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BB1" w:rsidRPr="00813A6A" w:rsidRDefault="005D1BB1" w:rsidP="007C6765">
      <w:pPr>
        <w:spacing w:after="0" w:line="240" w:lineRule="auto"/>
        <w:jc w:val="center"/>
        <w:rPr>
          <w:sz w:val="22"/>
          <w:szCs w:val="22"/>
          <w:lang w:eastAsia="ru-RU"/>
        </w:rPr>
      </w:pPr>
      <w:r w:rsidRPr="00813A6A">
        <w:rPr>
          <w:sz w:val="22"/>
          <w:szCs w:val="22"/>
          <w:lang w:eastAsia="ru-RU"/>
        </w:rPr>
        <w:t xml:space="preserve">Министерство образования и науки Российской Федерации  </w:t>
      </w:r>
    </w:p>
    <w:p w:rsidR="005D1BB1" w:rsidRPr="00813A6A" w:rsidRDefault="005D1BB1" w:rsidP="007C6765">
      <w:pPr>
        <w:spacing w:after="0" w:line="240" w:lineRule="auto"/>
        <w:jc w:val="center"/>
        <w:rPr>
          <w:b/>
          <w:bCs/>
          <w:sz w:val="22"/>
          <w:szCs w:val="22"/>
          <w:lang w:eastAsia="ru-RU"/>
        </w:rPr>
      </w:pPr>
      <w:r w:rsidRPr="00813A6A">
        <w:rPr>
          <w:b/>
          <w:bCs/>
          <w:sz w:val="22"/>
          <w:szCs w:val="22"/>
          <w:lang w:eastAsia="ru-RU"/>
        </w:rPr>
        <w:t>Нижнекамский химико-технологический институт (филиал)</w:t>
      </w:r>
    </w:p>
    <w:p w:rsidR="005D1BB1" w:rsidRPr="00813A6A" w:rsidRDefault="005D1BB1" w:rsidP="00813A6A">
      <w:pPr>
        <w:spacing w:after="0" w:line="240" w:lineRule="auto"/>
        <w:jc w:val="center"/>
        <w:rPr>
          <w:sz w:val="22"/>
          <w:szCs w:val="22"/>
          <w:lang w:eastAsia="ru-RU"/>
        </w:rPr>
      </w:pPr>
      <w:r w:rsidRPr="00813A6A">
        <w:rPr>
          <w:sz w:val="22"/>
          <w:szCs w:val="22"/>
          <w:lang w:eastAsia="ru-RU"/>
        </w:rPr>
        <w:t>федерального государственного бюджетного образовательного учреждения</w:t>
      </w:r>
      <w:r w:rsidR="00813A6A">
        <w:rPr>
          <w:sz w:val="22"/>
          <w:szCs w:val="22"/>
          <w:lang w:eastAsia="ru-RU"/>
        </w:rPr>
        <w:t xml:space="preserve"> </w:t>
      </w:r>
      <w:r w:rsidRPr="00813A6A">
        <w:rPr>
          <w:sz w:val="22"/>
          <w:szCs w:val="22"/>
          <w:lang w:eastAsia="ru-RU"/>
        </w:rPr>
        <w:t>профессионального образования</w:t>
      </w:r>
    </w:p>
    <w:p w:rsidR="005D1BB1" w:rsidRPr="00813A6A" w:rsidRDefault="005D1BB1" w:rsidP="007C6765">
      <w:pPr>
        <w:spacing w:after="0" w:line="240" w:lineRule="auto"/>
        <w:jc w:val="center"/>
        <w:rPr>
          <w:sz w:val="22"/>
          <w:szCs w:val="22"/>
          <w:lang w:eastAsia="ru-RU"/>
        </w:rPr>
      </w:pPr>
      <w:r w:rsidRPr="00813A6A">
        <w:rPr>
          <w:sz w:val="22"/>
          <w:szCs w:val="22"/>
          <w:lang w:eastAsia="ru-RU"/>
        </w:rPr>
        <w:t>«Казанский национальный исследовательский технологический университет»</w:t>
      </w:r>
    </w:p>
    <w:p w:rsidR="005D1BB1" w:rsidRDefault="005D1BB1" w:rsidP="00670698">
      <w:pPr>
        <w:spacing w:after="0" w:line="240" w:lineRule="atLeast"/>
        <w:jc w:val="center"/>
        <w:rPr>
          <w:b/>
          <w:bCs/>
        </w:rPr>
      </w:pPr>
    </w:p>
    <w:p w:rsidR="005D1BB1" w:rsidRDefault="005D1BB1" w:rsidP="00670698">
      <w:pPr>
        <w:spacing w:after="0" w:line="240" w:lineRule="atLeast"/>
        <w:jc w:val="center"/>
        <w:rPr>
          <w:b/>
          <w:bCs/>
        </w:rPr>
      </w:pPr>
    </w:p>
    <w:p w:rsidR="005D1BB1" w:rsidRDefault="005D1BB1" w:rsidP="00670698">
      <w:pPr>
        <w:spacing w:after="0" w:line="240" w:lineRule="atLeast"/>
        <w:jc w:val="center"/>
        <w:rPr>
          <w:b/>
          <w:bCs/>
        </w:rPr>
      </w:pPr>
    </w:p>
    <w:p w:rsidR="005D1BB1" w:rsidRDefault="005D1BB1" w:rsidP="00670698">
      <w:pPr>
        <w:spacing w:after="0" w:line="240" w:lineRule="atLeast"/>
        <w:jc w:val="center"/>
        <w:rPr>
          <w:b/>
          <w:bCs/>
        </w:rPr>
      </w:pPr>
    </w:p>
    <w:p w:rsidR="005D1BB1" w:rsidRDefault="005D1BB1" w:rsidP="00670698">
      <w:pPr>
        <w:spacing w:after="0" w:line="240" w:lineRule="atLeast"/>
        <w:jc w:val="center"/>
        <w:rPr>
          <w:b/>
          <w:bCs/>
        </w:rPr>
      </w:pPr>
    </w:p>
    <w:p w:rsidR="005D1BB1" w:rsidRPr="00D81765" w:rsidRDefault="00D81765" w:rsidP="00670698">
      <w:pPr>
        <w:spacing w:after="0" w:line="240" w:lineRule="atLeast"/>
        <w:jc w:val="center"/>
        <w:rPr>
          <w:b/>
          <w:bCs/>
        </w:rPr>
      </w:pPr>
      <w:r w:rsidRPr="00D81765">
        <w:rPr>
          <w:b/>
          <w:bCs/>
        </w:rPr>
        <w:t>М.</w:t>
      </w:r>
      <w:r>
        <w:rPr>
          <w:b/>
          <w:bCs/>
        </w:rPr>
        <w:t>В.</w:t>
      </w:r>
      <w:r w:rsidR="00813A6A">
        <w:rPr>
          <w:b/>
          <w:bCs/>
        </w:rPr>
        <w:t xml:space="preserve"> </w:t>
      </w:r>
      <w:r>
        <w:rPr>
          <w:b/>
          <w:bCs/>
        </w:rPr>
        <w:t>Коломоец</w:t>
      </w:r>
      <w:r w:rsidR="00813A6A">
        <w:rPr>
          <w:b/>
          <w:bCs/>
        </w:rPr>
        <w:t>, А.Г. Фасахова</w:t>
      </w:r>
    </w:p>
    <w:p w:rsidR="005D1BB1" w:rsidRPr="00B759EF" w:rsidRDefault="005D1BB1" w:rsidP="00670698">
      <w:pPr>
        <w:spacing w:after="0" w:line="240" w:lineRule="atLeast"/>
        <w:jc w:val="center"/>
        <w:rPr>
          <w:b/>
          <w:bCs/>
        </w:rPr>
      </w:pPr>
    </w:p>
    <w:p w:rsidR="005D1BB1" w:rsidRPr="00B759EF" w:rsidRDefault="005D1BB1" w:rsidP="00670698">
      <w:pPr>
        <w:spacing w:after="0" w:line="240" w:lineRule="atLeast"/>
        <w:jc w:val="center"/>
        <w:rPr>
          <w:b/>
          <w:bCs/>
        </w:rPr>
      </w:pPr>
    </w:p>
    <w:p w:rsidR="005D1BB1" w:rsidRPr="00B759EF" w:rsidRDefault="005D1BB1" w:rsidP="00670698">
      <w:pPr>
        <w:spacing w:after="0" w:line="240" w:lineRule="atLeast"/>
        <w:jc w:val="center"/>
        <w:rPr>
          <w:b/>
          <w:bCs/>
        </w:rPr>
      </w:pPr>
    </w:p>
    <w:p w:rsidR="00E27F7A" w:rsidRDefault="005D1BB1" w:rsidP="00670698">
      <w:pPr>
        <w:spacing w:after="0" w:line="240" w:lineRule="atLeast"/>
        <w:jc w:val="center"/>
        <w:rPr>
          <w:b/>
          <w:bCs/>
          <w:sz w:val="28"/>
          <w:szCs w:val="28"/>
        </w:rPr>
      </w:pPr>
      <w:r w:rsidRPr="00E27F7A">
        <w:rPr>
          <w:b/>
          <w:bCs/>
          <w:sz w:val="28"/>
          <w:szCs w:val="28"/>
        </w:rPr>
        <w:t xml:space="preserve">ИЗУЧЕНИЕ ПРИНЦИПА </w:t>
      </w:r>
    </w:p>
    <w:p w:rsidR="005D1BB1" w:rsidRPr="00E27F7A" w:rsidRDefault="005D1BB1" w:rsidP="00670698">
      <w:pPr>
        <w:spacing w:after="0" w:line="240" w:lineRule="atLeast"/>
        <w:jc w:val="center"/>
        <w:rPr>
          <w:b/>
          <w:bCs/>
          <w:sz w:val="28"/>
          <w:szCs w:val="28"/>
        </w:rPr>
      </w:pPr>
      <w:r w:rsidRPr="00E27F7A">
        <w:rPr>
          <w:b/>
          <w:bCs/>
          <w:sz w:val="28"/>
          <w:szCs w:val="28"/>
        </w:rPr>
        <w:t>ДЕЙСТВИЯ И РАБОТЫ</w:t>
      </w:r>
    </w:p>
    <w:p w:rsidR="005D1BB1" w:rsidRPr="00E27F7A" w:rsidRDefault="005D1BB1" w:rsidP="00670698">
      <w:pPr>
        <w:spacing w:after="0" w:line="240" w:lineRule="atLeast"/>
        <w:jc w:val="center"/>
        <w:rPr>
          <w:b/>
          <w:bCs/>
          <w:sz w:val="28"/>
          <w:szCs w:val="28"/>
        </w:rPr>
      </w:pPr>
      <w:r w:rsidRPr="00E27F7A">
        <w:rPr>
          <w:b/>
          <w:bCs/>
          <w:sz w:val="28"/>
          <w:szCs w:val="28"/>
        </w:rPr>
        <w:t>МИКРОВОЛНОВОГО УРОВНЕМЕРА</w:t>
      </w:r>
    </w:p>
    <w:p w:rsidR="005D1BB1" w:rsidRPr="00E27F7A" w:rsidRDefault="005D1BB1" w:rsidP="00670698">
      <w:pPr>
        <w:spacing w:after="0" w:line="240" w:lineRule="atLeast"/>
        <w:jc w:val="center"/>
        <w:rPr>
          <w:b/>
          <w:bCs/>
          <w:sz w:val="28"/>
          <w:szCs w:val="28"/>
        </w:rPr>
      </w:pPr>
      <w:r w:rsidRPr="00E27F7A">
        <w:rPr>
          <w:b/>
          <w:bCs/>
          <w:sz w:val="28"/>
          <w:szCs w:val="28"/>
          <w:lang w:val="en-US"/>
        </w:rPr>
        <w:t>MICROPILOT</w:t>
      </w:r>
      <w:r w:rsidRPr="00E27F7A">
        <w:rPr>
          <w:b/>
          <w:bCs/>
          <w:sz w:val="28"/>
          <w:szCs w:val="28"/>
        </w:rPr>
        <w:t xml:space="preserve"> </w:t>
      </w:r>
      <w:r w:rsidRPr="00E27F7A">
        <w:rPr>
          <w:b/>
          <w:bCs/>
          <w:sz w:val="28"/>
          <w:szCs w:val="28"/>
          <w:lang w:val="en-US"/>
        </w:rPr>
        <w:t>M</w:t>
      </w:r>
    </w:p>
    <w:p w:rsidR="005D1BB1" w:rsidRPr="00E27F7A" w:rsidRDefault="005D1BB1" w:rsidP="00670698">
      <w:pPr>
        <w:spacing w:after="0" w:line="240" w:lineRule="atLeast"/>
        <w:jc w:val="center"/>
        <w:rPr>
          <w:b/>
          <w:bCs/>
          <w:sz w:val="28"/>
          <w:szCs w:val="28"/>
        </w:rPr>
      </w:pPr>
    </w:p>
    <w:p w:rsidR="005D1BB1" w:rsidRPr="00E27F7A" w:rsidRDefault="005D1BB1" w:rsidP="00670698">
      <w:pPr>
        <w:spacing w:after="0" w:line="240" w:lineRule="atLeast"/>
        <w:jc w:val="center"/>
        <w:rPr>
          <w:b/>
          <w:bCs/>
          <w:sz w:val="28"/>
          <w:szCs w:val="28"/>
        </w:rPr>
      </w:pPr>
    </w:p>
    <w:p w:rsidR="005D1BB1" w:rsidRPr="00813A6A" w:rsidRDefault="005D1BB1" w:rsidP="00670698">
      <w:pPr>
        <w:spacing w:after="0" w:line="240" w:lineRule="atLeast"/>
        <w:jc w:val="center"/>
        <w:rPr>
          <w:caps/>
          <w:sz w:val="28"/>
        </w:rPr>
      </w:pPr>
      <w:r w:rsidRPr="00813A6A">
        <w:rPr>
          <w:caps/>
          <w:sz w:val="28"/>
        </w:rPr>
        <w:t xml:space="preserve">Методические указания </w:t>
      </w:r>
    </w:p>
    <w:p w:rsidR="005D1BB1" w:rsidRPr="00B759EF" w:rsidRDefault="005D1BB1" w:rsidP="00670698">
      <w:pPr>
        <w:spacing w:after="0" w:line="240" w:lineRule="atLeast"/>
        <w:jc w:val="center"/>
        <w:rPr>
          <w:b/>
          <w:bCs/>
        </w:rPr>
      </w:pPr>
    </w:p>
    <w:p w:rsidR="005D1BB1" w:rsidRPr="00B759EF" w:rsidRDefault="005D1BB1" w:rsidP="00670698">
      <w:pPr>
        <w:spacing w:after="0" w:line="240" w:lineRule="atLeast"/>
        <w:jc w:val="center"/>
        <w:rPr>
          <w:b/>
          <w:bCs/>
        </w:rPr>
      </w:pPr>
    </w:p>
    <w:p w:rsidR="005D1BB1" w:rsidRDefault="005D1BB1" w:rsidP="00670698">
      <w:pPr>
        <w:spacing w:after="0" w:line="240" w:lineRule="atLeast"/>
        <w:rPr>
          <w:b/>
          <w:bCs/>
        </w:rPr>
      </w:pPr>
    </w:p>
    <w:p w:rsidR="005D1BB1" w:rsidRDefault="005D1BB1" w:rsidP="00670698">
      <w:pPr>
        <w:spacing w:after="0" w:line="240" w:lineRule="atLeast"/>
        <w:rPr>
          <w:b/>
          <w:bCs/>
        </w:rPr>
      </w:pPr>
    </w:p>
    <w:p w:rsidR="005D1BB1" w:rsidRDefault="005D1BB1" w:rsidP="00670698">
      <w:pPr>
        <w:spacing w:after="0" w:line="240" w:lineRule="atLeast"/>
        <w:rPr>
          <w:b/>
          <w:bCs/>
        </w:rPr>
      </w:pPr>
    </w:p>
    <w:p w:rsidR="005D1BB1" w:rsidRDefault="005D1BB1" w:rsidP="00670698">
      <w:pPr>
        <w:spacing w:after="0" w:line="240" w:lineRule="atLeast"/>
        <w:rPr>
          <w:b/>
          <w:bCs/>
        </w:rPr>
      </w:pPr>
    </w:p>
    <w:p w:rsidR="005D1BB1" w:rsidRDefault="005D1BB1" w:rsidP="00670698">
      <w:pPr>
        <w:spacing w:after="0" w:line="240" w:lineRule="atLeast"/>
        <w:rPr>
          <w:b/>
          <w:bCs/>
        </w:rPr>
      </w:pPr>
    </w:p>
    <w:p w:rsidR="005D1BB1" w:rsidRDefault="005D1BB1" w:rsidP="00670698">
      <w:pPr>
        <w:spacing w:after="0" w:line="240" w:lineRule="atLeast"/>
        <w:rPr>
          <w:b/>
          <w:bCs/>
        </w:rPr>
      </w:pPr>
    </w:p>
    <w:p w:rsidR="005D1BB1" w:rsidRDefault="005D1BB1" w:rsidP="00670698">
      <w:pPr>
        <w:spacing w:after="0" w:line="240" w:lineRule="atLeast"/>
        <w:rPr>
          <w:b/>
          <w:bCs/>
        </w:rPr>
      </w:pPr>
    </w:p>
    <w:p w:rsidR="005D1BB1" w:rsidRPr="005E3969" w:rsidRDefault="005D1BB1" w:rsidP="00670698">
      <w:pPr>
        <w:spacing w:after="0" w:line="240" w:lineRule="atLeast"/>
        <w:rPr>
          <w:b/>
          <w:bCs/>
          <w:sz w:val="20"/>
          <w:szCs w:val="20"/>
        </w:rPr>
      </w:pPr>
    </w:p>
    <w:p w:rsidR="005D1BB1" w:rsidRPr="00644D67" w:rsidRDefault="005D1BB1" w:rsidP="00670698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Нижнекамск</w:t>
      </w:r>
    </w:p>
    <w:p w:rsidR="005D1BB1" w:rsidRPr="00644D67" w:rsidRDefault="005D1BB1" w:rsidP="00670698">
      <w:pPr>
        <w:spacing w:after="0"/>
        <w:jc w:val="center"/>
        <w:rPr>
          <w:b/>
          <w:bCs/>
          <w:sz w:val="20"/>
          <w:szCs w:val="20"/>
        </w:rPr>
      </w:pPr>
      <w:r w:rsidRPr="00644D67">
        <w:rPr>
          <w:b/>
          <w:bCs/>
          <w:sz w:val="20"/>
          <w:szCs w:val="20"/>
        </w:rPr>
        <w:t>201</w:t>
      </w:r>
      <w:r w:rsidR="00E23462">
        <w:rPr>
          <w:b/>
          <w:bCs/>
          <w:sz w:val="20"/>
          <w:szCs w:val="20"/>
        </w:rPr>
        <w:t>7</w:t>
      </w:r>
      <w:r w:rsidRPr="00644D67">
        <w:rPr>
          <w:b/>
          <w:bCs/>
          <w:sz w:val="20"/>
          <w:szCs w:val="20"/>
        </w:rPr>
        <w:t xml:space="preserve"> </w:t>
      </w:r>
    </w:p>
    <w:p w:rsidR="005D1BB1" w:rsidRPr="00813A6A" w:rsidRDefault="005D1BB1" w:rsidP="00813A6A">
      <w:pPr>
        <w:shd w:val="clear" w:color="auto" w:fill="FFFFFF"/>
        <w:spacing w:after="0"/>
        <w:jc w:val="both"/>
        <w:rPr>
          <w:b/>
          <w:bCs/>
          <w:color w:val="000000"/>
          <w:sz w:val="22"/>
          <w:szCs w:val="22"/>
        </w:rPr>
      </w:pPr>
      <w:r w:rsidRPr="00813A6A">
        <w:rPr>
          <w:b/>
          <w:bCs/>
          <w:color w:val="000000"/>
          <w:sz w:val="22"/>
          <w:szCs w:val="22"/>
        </w:rPr>
        <w:lastRenderedPageBreak/>
        <w:t>УДК 681.53.082</w:t>
      </w:r>
    </w:p>
    <w:p w:rsidR="005D1BB1" w:rsidRPr="00813A6A" w:rsidRDefault="005D1BB1" w:rsidP="00813A6A">
      <w:pPr>
        <w:shd w:val="clear" w:color="auto" w:fill="FFFFFF"/>
        <w:spacing w:after="0"/>
        <w:rPr>
          <w:b/>
          <w:bCs/>
          <w:sz w:val="22"/>
          <w:szCs w:val="22"/>
        </w:rPr>
      </w:pPr>
      <w:r w:rsidRPr="00813A6A">
        <w:rPr>
          <w:b/>
          <w:bCs/>
          <w:color w:val="FF0000"/>
          <w:sz w:val="22"/>
          <w:szCs w:val="22"/>
        </w:rPr>
        <w:t xml:space="preserve"> </w:t>
      </w:r>
      <w:r w:rsidR="00813A6A">
        <w:rPr>
          <w:b/>
          <w:bCs/>
          <w:color w:val="FF0000"/>
          <w:sz w:val="22"/>
          <w:szCs w:val="22"/>
        </w:rPr>
        <w:t xml:space="preserve">     </w:t>
      </w:r>
      <w:r w:rsidRPr="00813A6A">
        <w:rPr>
          <w:b/>
          <w:bCs/>
          <w:sz w:val="22"/>
          <w:szCs w:val="22"/>
        </w:rPr>
        <w:t>К</w:t>
      </w:r>
      <w:r w:rsidR="00E23462" w:rsidRPr="00813A6A">
        <w:rPr>
          <w:b/>
          <w:bCs/>
          <w:sz w:val="22"/>
          <w:szCs w:val="22"/>
        </w:rPr>
        <w:t xml:space="preserve"> </w:t>
      </w:r>
      <w:r w:rsidRPr="00813A6A">
        <w:rPr>
          <w:b/>
          <w:bCs/>
          <w:sz w:val="22"/>
          <w:szCs w:val="22"/>
        </w:rPr>
        <w:t>61</w:t>
      </w:r>
    </w:p>
    <w:p w:rsidR="005D1BB1" w:rsidRPr="00813A6A" w:rsidRDefault="005D1BB1" w:rsidP="00E23462">
      <w:pPr>
        <w:shd w:val="clear" w:color="auto" w:fill="FFFFFF"/>
        <w:spacing w:after="0"/>
        <w:ind w:firstLine="567"/>
        <w:jc w:val="both"/>
        <w:rPr>
          <w:b/>
          <w:bCs/>
          <w:color w:val="000000"/>
          <w:sz w:val="22"/>
          <w:szCs w:val="22"/>
        </w:rPr>
      </w:pPr>
    </w:p>
    <w:p w:rsidR="005D1BB1" w:rsidRPr="00813A6A" w:rsidRDefault="005D1BB1" w:rsidP="00E23462">
      <w:pPr>
        <w:shd w:val="clear" w:color="auto" w:fill="FFFFFF"/>
        <w:spacing w:after="0"/>
        <w:ind w:firstLine="567"/>
        <w:jc w:val="both"/>
        <w:rPr>
          <w:color w:val="000000"/>
          <w:sz w:val="22"/>
          <w:szCs w:val="22"/>
        </w:rPr>
      </w:pPr>
      <w:r w:rsidRPr="00813A6A">
        <w:rPr>
          <w:color w:val="000000"/>
          <w:sz w:val="22"/>
          <w:szCs w:val="22"/>
        </w:rPr>
        <w:t>Печатаются по решению редакционно-издательского совета НХТИ ФГБОУ ВО «КНИТУ»</w:t>
      </w:r>
      <w:r w:rsidR="00813A6A">
        <w:rPr>
          <w:color w:val="000000"/>
          <w:sz w:val="22"/>
          <w:szCs w:val="22"/>
        </w:rPr>
        <w:t>.</w:t>
      </w:r>
    </w:p>
    <w:p w:rsidR="005D1BB1" w:rsidRPr="00813A6A" w:rsidRDefault="005D1BB1" w:rsidP="00E23462">
      <w:pPr>
        <w:shd w:val="clear" w:color="auto" w:fill="FFFFFF"/>
        <w:spacing w:after="0"/>
        <w:ind w:firstLine="567"/>
        <w:jc w:val="both"/>
        <w:rPr>
          <w:color w:val="000000"/>
          <w:sz w:val="22"/>
          <w:szCs w:val="22"/>
        </w:rPr>
      </w:pPr>
    </w:p>
    <w:p w:rsidR="005D1BB1" w:rsidRPr="00813A6A" w:rsidRDefault="005D1BB1" w:rsidP="00E23462">
      <w:pPr>
        <w:spacing w:after="0"/>
        <w:jc w:val="center"/>
        <w:rPr>
          <w:b/>
          <w:bCs/>
          <w:sz w:val="22"/>
          <w:szCs w:val="22"/>
        </w:rPr>
      </w:pPr>
      <w:r w:rsidRPr="00813A6A">
        <w:rPr>
          <w:b/>
          <w:bCs/>
          <w:sz w:val="22"/>
          <w:szCs w:val="22"/>
        </w:rPr>
        <w:t>Рецензенты:</w:t>
      </w:r>
    </w:p>
    <w:p w:rsidR="005D1BB1" w:rsidRPr="00813A6A" w:rsidRDefault="005D1BB1" w:rsidP="00E23462">
      <w:pPr>
        <w:spacing w:after="0"/>
        <w:ind w:firstLine="567"/>
        <w:rPr>
          <w:sz w:val="22"/>
          <w:szCs w:val="22"/>
        </w:rPr>
      </w:pPr>
      <w:r w:rsidRPr="00813A6A">
        <w:rPr>
          <w:b/>
          <w:bCs/>
          <w:sz w:val="22"/>
          <w:szCs w:val="22"/>
        </w:rPr>
        <w:t xml:space="preserve">Фафурин А. В., </w:t>
      </w:r>
      <w:r w:rsidRPr="00813A6A">
        <w:rPr>
          <w:sz w:val="22"/>
          <w:szCs w:val="22"/>
        </w:rPr>
        <w:t>профессор КГТУ, зав. каф. АИТ;</w:t>
      </w:r>
    </w:p>
    <w:p w:rsidR="005D1BB1" w:rsidRPr="00813A6A" w:rsidRDefault="005D1BB1" w:rsidP="00E23462">
      <w:pPr>
        <w:spacing w:after="0"/>
        <w:ind w:firstLine="567"/>
        <w:rPr>
          <w:sz w:val="22"/>
          <w:szCs w:val="22"/>
        </w:rPr>
      </w:pPr>
      <w:r w:rsidRPr="00813A6A">
        <w:rPr>
          <w:b/>
          <w:bCs/>
          <w:sz w:val="22"/>
          <w:szCs w:val="22"/>
        </w:rPr>
        <w:t xml:space="preserve">Долганов А.В., </w:t>
      </w:r>
      <w:r w:rsidRPr="00813A6A">
        <w:rPr>
          <w:sz w:val="22"/>
          <w:szCs w:val="22"/>
        </w:rPr>
        <w:t>кандидат технических наук, доцент.</w:t>
      </w:r>
    </w:p>
    <w:p w:rsidR="005D1BB1" w:rsidRPr="00813A6A" w:rsidRDefault="005D1BB1" w:rsidP="00E23462">
      <w:pPr>
        <w:spacing w:after="0"/>
        <w:ind w:firstLine="567"/>
        <w:rPr>
          <w:sz w:val="22"/>
          <w:szCs w:val="22"/>
        </w:rPr>
      </w:pPr>
      <w:r w:rsidRPr="00813A6A">
        <w:rPr>
          <w:sz w:val="22"/>
          <w:szCs w:val="22"/>
        </w:rPr>
        <w:t xml:space="preserve">  </w:t>
      </w:r>
    </w:p>
    <w:p w:rsidR="005D1BB1" w:rsidRPr="00813A6A" w:rsidRDefault="00813A6A" w:rsidP="00E23462">
      <w:pPr>
        <w:spacing w:after="0"/>
        <w:ind w:firstLine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  <w:t>Коломоец, М.В.</w:t>
      </w:r>
    </w:p>
    <w:p w:rsidR="005D1BB1" w:rsidRPr="00813A6A" w:rsidRDefault="005D1BB1" w:rsidP="00813A6A">
      <w:pPr>
        <w:shd w:val="clear" w:color="auto" w:fill="FFFFFF"/>
        <w:spacing w:after="0"/>
        <w:jc w:val="both"/>
        <w:rPr>
          <w:color w:val="000000"/>
          <w:sz w:val="22"/>
          <w:szCs w:val="22"/>
        </w:rPr>
      </w:pPr>
      <w:r w:rsidRPr="00813A6A">
        <w:rPr>
          <w:b/>
          <w:bCs/>
          <w:sz w:val="22"/>
          <w:szCs w:val="22"/>
        </w:rPr>
        <w:t>К</w:t>
      </w:r>
      <w:r w:rsidR="00E23462" w:rsidRPr="00813A6A">
        <w:rPr>
          <w:b/>
          <w:bCs/>
          <w:sz w:val="22"/>
          <w:szCs w:val="22"/>
        </w:rPr>
        <w:t xml:space="preserve"> </w:t>
      </w:r>
      <w:r w:rsidRPr="00813A6A">
        <w:rPr>
          <w:b/>
          <w:bCs/>
          <w:sz w:val="22"/>
          <w:szCs w:val="22"/>
        </w:rPr>
        <w:t xml:space="preserve">61 </w:t>
      </w:r>
      <w:r w:rsidRPr="00813A6A">
        <w:rPr>
          <w:b/>
          <w:bCs/>
          <w:color w:val="FF0000"/>
          <w:sz w:val="22"/>
          <w:szCs w:val="22"/>
        </w:rPr>
        <w:t xml:space="preserve"> </w:t>
      </w:r>
      <w:r w:rsidRPr="00813A6A">
        <w:rPr>
          <w:color w:val="000000"/>
          <w:sz w:val="22"/>
          <w:szCs w:val="22"/>
        </w:rPr>
        <w:t xml:space="preserve">Изучение принципа действия и работы микроволнового уровнемера </w:t>
      </w:r>
      <w:r w:rsidRPr="00813A6A">
        <w:rPr>
          <w:color w:val="000000"/>
          <w:sz w:val="22"/>
          <w:szCs w:val="22"/>
          <w:lang w:val="en-US"/>
        </w:rPr>
        <w:t>MICROPILOT</w:t>
      </w:r>
      <w:r w:rsidRPr="00813A6A">
        <w:rPr>
          <w:color w:val="000000"/>
          <w:sz w:val="22"/>
          <w:szCs w:val="22"/>
        </w:rPr>
        <w:t xml:space="preserve"> </w:t>
      </w:r>
      <w:r w:rsidRPr="00813A6A">
        <w:rPr>
          <w:color w:val="000000"/>
          <w:sz w:val="22"/>
          <w:szCs w:val="22"/>
          <w:lang w:val="en-US"/>
        </w:rPr>
        <w:t>M</w:t>
      </w:r>
      <w:r w:rsidR="00813A6A">
        <w:rPr>
          <w:color w:val="000000"/>
          <w:sz w:val="22"/>
          <w:szCs w:val="22"/>
        </w:rPr>
        <w:t xml:space="preserve"> </w:t>
      </w:r>
      <w:r w:rsidRPr="00813A6A">
        <w:rPr>
          <w:sz w:val="22"/>
          <w:szCs w:val="22"/>
        </w:rPr>
        <w:t xml:space="preserve">: </w:t>
      </w:r>
      <w:r w:rsidR="00813A6A">
        <w:rPr>
          <w:sz w:val="22"/>
          <w:szCs w:val="22"/>
        </w:rPr>
        <w:t>м</w:t>
      </w:r>
      <w:r w:rsidRPr="00813A6A">
        <w:rPr>
          <w:sz w:val="22"/>
          <w:szCs w:val="22"/>
        </w:rPr>
        <w:t>етодическ</w:t>
      </w:r>
      <w:r w:rsidR="00813A6A">
        <w:rPr>
          <w:sz w:val="22"/>
          <w:szCs w:val="22"/>
        </w:rPr>
        <w:t>и</w:t>
      </w:r>
      <w:r w:rsidRPr="00813A6A">
        <w:rPr>
          <w:sz w:val="22"/>
          <w:szCs w:val="22"/>
        </w:rPr>
        <w:t xml:space="preserve">е </w:t>
      </w:r>
      <w:r w:rsidR="00813A6A">
        <w:rPr>
          <w:sz w:val="22"/>
          <w:szCs w:val="22"/>
        </w:rPr>
        <w:t>указания</w:t>
      </w:r>
      <w:r w:rsidRPr="00813A6A">
        <w:rPr>
          <w:sz w:val="22"/>
          <w:szCs w:val="22"/>
        </w:rPr>
        <w:t xml:space="preserve"> /  М.В. Коломоец</w:t>
      </w:r>
      <w:r w:rsidR="00813A6A">
        <w:rPr>
          <w:sz w:val="22"/>
          <w:szCs w:val="22"/>
        </w:rPr>
        <w:t xml:space="preserve">, А.Г. Фасахова. </w:t>
      </w:r>
      <w:r w:rsidRPr="00813A6A">
        <w:rPr>
          <w:sz w:val="22"/>
          <w:szCs w:val="22"/>
        </w:rPr>
        <w:t xml:space="preserve"> – Нижнекамск</w:t>
      </w:r>
      <w:r w:rsidR="00813A6A">
        <w:rPr>
          <w:sz w:val="22"/>
          <w:szCs w:val="22"/>
        </w:rPr>
        <w:t xml:space="preserve"> :</w:t>
      </w:r>
      <w:r w:rsidRPr="00813A6A">
        <w:rPr>
          <w:sz w:val="22"/>
          <w:szCs w:val="22"/>
        </w:rPr>
        <w:t xml:space="preserve"> </w:t>
      </w:r>
      <w:r w:rsidRPr="00813A6A">
        <w:rPr>
          <w:color w:val="000000"/>
          <w:sz w:val="22"/>
          <w:szCs w:val="22"/>
        </w:rPr>
        <w:t xml:space="preserve">НХТИ ФГБОУ ВО «КНИТУ», </w:t>
      </w:r>
      <w:r w:rsidRPr="00813A6A">
        <w:rPr>
          <w:sz w:val="22"/>
          <w:szCs w:val="22"/>
        </w:rPr>
        <w:t>201</w:t>
      </w:r>
      <w:r w:rsidR="00E23462" w:rsidRPr="00813A6A">
        <w:rPr>
          <w:sz w:val="22"/>
          <w:szCs w:val="22"/>
        </w:rPr>
        <w:t>7</w:t>
      </w:r>
      <w:r w:rsidRPr="00813A6A">
        <w:rPr>
          <w:sz w:val="22"/>
          <w:szCs w:val="22"/>
        </w:rPr>
        <w:t>. – 44 с.</w:t>
      </w:r>
    </w:p>
    <w:p w:rsidR="005D1BB1" w:rsidRPr="00813A6A" w:rsidRDefault="005D1BB1" w:rsidP="00E23462">
      <w:pPr>
        <w:shd w:val="clear" w:color="auto" w:fill="FFFFFF"/>
        <w:spacing w:after="0"/>
        <w:ind w:firstLine="567"/>
        <w:jc w:val="both"/>
        <w:rPr>
          <w:color w:val="000000"/>
          <w:sz w:val="22"/>
          <w:szCs w:val="22"/>
        </w:rPr>
      </w:pPr>
    </w:p>
    <w:p w:rsidR="005D1BB1" w:rsidRPr="00813A6A" w:rsidRDefault="005D1BB1" w:rsidP="00E23462">
      <w:pPr>
        <w:shd w:val="clear" w:color="auto" w:fill="FFFFFF"/>
        <w:spacing w:after="0"/>
        <w:ind w:firstLine="567"/>
        <w:jc w:val="both"/>
        <w:rPr>
          <w:color w:val="000000"/>
          <w:sz w:val="20"/>
          <w:szCs w:val="20"/>
        </w:rPr>
      </w:pPr>
      <w:r w:rsidRPr="00813A6A">
        <w:rPr>
          <w:color w:val="000000"/>
          <w:sz w:val="20"/>
          <w:szCs w:val="20"/>
        </w:rPr>
        <w:t>В данн</w:t>
      </w:r>
      <w:r w:rsidR="00813A6A" w:rsidRPr="00813A6A">
        <w:rPr>
          <w:color w:val="000000"/>
          <w:sz w:val="20"/>
          <w:szCs w:val="20"/>
        </w:rPr>
        <w:t>ых</w:t>
      </w:r>
      <w:r w:rsidRPr="00813A6A">
        <w:rPr>
          <w:color w:val="000000"/>
          <w:sz w:val="20"/>
          <w:szCs w:val="20"/>
        </w:rPr>
        <w:t xml:space="preserve"> </w:t>
      </w:r>
      <w:r w:rsidR="00813A6A" w:rsidRPr="00813A6A">
        <w:rPr>
          <w:color w:val="000000"/>
          <w:sz w:val="20"/>
          <w:szCs w:val="20"/>
        </w:rPr>
        <w:t>указаниях</w:t>
      </w:r>
      <w:r w:rsidRPr="00813A6A">
        <w:rPr>
          <w:color w:val="000000"/>
          <w:sz w:val="20"/>
          <w:szCs w:val="20"/>
        </w:rPr>
        <w:t xml:space="preserve"> приведены общие принципы измерения уровня различных технологических сред, а также рассмотрены вопросы практического измерения уровня микроволновым уровнемером.</w:t>
      </w:r>
    </w:p>
    <w:p w:rsidR="005D1BB1" w:rsidRPr="00813A6A" w:rsidRDefault="005D1BB1" w:rsidP="00E23462">
      <w:pPr>
        <w:shd w:val="clear" w:color="auto" w:fill="FFFFFF"/>
        <w:spacing w:after="0"/>
        <w:ind w:firstLine="567"/>
        <w:jc w:val="both"/>
        <w:rPr>
          <w:sz w:val="20"/>
          <w:szCs w:val="20"/>
        </w:rPr>
      </w:pPr>
      <w:r w:rsidRPr="00813A6A">
        <w:rPr>
          <w:sz w:val="20"/>
          <w:szCs w:val="20"/>
        </w:rPr>
        <w:t>Пособие предназначено для обеспечения курсов лекций по дисциплинам «Технические измерения и приборы», «Системы управления химико- технологическими процессами» и предназначено для студентов, обучающимся по направлениям подготовки бакалавров 220400 «Управление в технических системах», по направлению 230100.62 «Информатика и вычислительная техника», профилю «Автоматизированные системы обработки информации и управление».</w:t>
      </w:r>
    </w:p>
    <w:p w:rsidR="005D1BB1" w:rsidRPr="00813A6A" w:rsidRDefault="005D1BB1" w:rsidP="00670698">
      <w:pPr>
        <w:shd w:val="clear" w:color="auto" w:fill="FFFFFF"/>
        <w:spacing w:after="0"/>
        <w:ind w:firstLine="567"/>
        <w:jc w:val="both"/>
        <w:rPr>
          <w:sz w:val="22"/>
          <w:szCs w:val="22"/>
        </w:rPr>
      </w:pPr>
    </w:p>
    <w:p w:rsidR="005D1BB1" w:rsidRPr="00813A6A" w:rsidRDefault="005D1BB1" w:rsidP="00670698">
      <w:pPr>
        <w:shd w:val="clear" w:color="auto" w:fill="FFFFFF"/>
        <w:spacing w:after="0"/>
        <w:jc w:val="right"/>
        <w:rPr>
          <w:b/>
          <w:bCs/>
          <w:color w:val="000000"/>
          <w:sz w:val="22"/>
          <w:szCs w:val="22"/>
        </w:rPr>
      </w:pPr>
      <w:r w:rsidRPr="00813A6A">
        <w:rPr>
          <w:b/>
          <w:bCs/>
          <w:color w:val="000000"/>
          <w:sz w:val="22"/>
          <w:szCs w:val="22"/>
        </w:rPr>
        <w:t xml:space="preserve"> УДК 681.53.082</w:t>
      </w:r>
    </w:p>
    <w:p w:rsidR="005D1BB1" w:rsidRPr="00813A6A" w:rsidRDefault="005D1BB1" w:rsidP="00670698">
      <w:pPr>
        <w:spacing w:after="0"/>
        <w:rPr>
          <w:b/>
          <w:bCs/>
          <w:sz w:val="22"/>
          <w:szCs w:val="22"/>
        </w:rPr>
      </w:pPr>
    </w:p>
    <w:p w:rsidR="005D1BB1" w:rsidRPr="00813A6A" w:rsidRDefault="00813A6A" w:rsidP="00E23462">
      <w:pPr>
        <w:spacing w:after="0"/>
        <w:ind w:firstLine="2268"/>
        <w:rPr>
          <w:sz w:val="22"/>
          <w:szCs w:val="22"/>
        </w:rPr>
      </w:pPr>
      <w:r>
        <w:rPr>
          <w:sz w:val="22"/>
          <w:szCs w:val="22"/>
        </w:rPr>
        <w:t>© Коломоец М.</w:t>
      </w:r>
      <w:r w:rsidR="005D1BB1" w:rsidRPr="00813A6A">
        <w:rPr>
          <w:sz w:val="22"/>
          <w:szCs w:val="22"/>
        </w:rPr>
        <w:t>В., Фасахова А.Г.</w:t>
      </w:r>
      <w:r>
        <w:rPr>
          <w:sz w:val="22"/>
          <w:szCs w:val="22"/>
        </w:rPr>
        <w:t>,</w:t>
      </w:r>
      <w:r w:rsidR="005D1BB1" w:rsidRPr="00813A6A">
        <w:rPr>
          <w:sz w:val="22"/>
          <w:szCs w:val="22"/>
        </w:rPr>
        <w:t xml:space="preserve"> 201</w:t>
      </w:r>
      <w:r w:rsidR="00E23462" w:rsidRPr="00813A6A">
        <w:rPr>
          <w:sz w:val="22"/>
          <w:szCs w:val="22"/>
        </w:rPr>
        <w:t>7</w:t>
      </w:r>
    </w:p>
    <w:p w:rsidR="005D1BB1" w:rsidRPr="00A86538" w:rsidRDefault="005D1BB1" w:rsidP="00E23462">
      <w:pPr>
        <w:spacing w:after="0"/>
        <w:ind w:firstLine="2268"/>
        <w:rPr>
          <w:b/>
          <w:bCs/>
        </w:rPr>
      </w:pPr>
      <w:r w:rsidRPr="00813A6A">
        <w:rPr>
          <w:sz w:val="22"/>
          <w:szCs w:val="22"/>
        </w:rPr>
        <w:t>© НХТИ ФГБОУ ВО «КНИТУ»,</w:t>
      </w:r>
      <w:r w:rsidR="00813A6A">
        <w:rPr>
          <w:sz w:val="22"/>
          <w:szCs w:val="22"/>
        </w:rPr>
        <w:t xml:space="preserve"> </w:t>
      </w:r>
      <w:bookmarkStart w:id="0" w:name="_GoBack"/>
      <w:bookmarkEnd w:id="0"/>
      <w:r w:rsidRPr="00813A6A">
        <w:rPr>
          <w:sz w:val="22"/>
          <w:szCs w:val="22"/>
        </w:rPr>
        <w:t>201</w:t>
      </w:r>
      <w:r w:rsidR="00E23462" w:rsidRPr="00813A6A">
        <w:rPr>
          <w:sz w:val="22"/>
          <w:szCs w:val="22"/>
        </w:rPr>
        <w:t>7</w:t>
      </w:r>
    </w:p>
    <w:p w:rsidR="005D1BB1" w:rsidRPr="000A39BD" w:rsidRDefault="00E23462" w:rsidP="00670698">
      <w:pPr>
        <w:autoSpaceDE w:val="0"/>
        <w:autoSpaceDN w:val="0"/>
        <w:adjustRightInd w:val="0"/>
        <w:spacing w:after="0" w:line="240" w:lineRule="atLeast"/>
        <w:jc w:val="center"/>
        <w:rPr>
          <w:b/>
          <w:bCs/>
          <w:lang w:eastAsia="ru-RU"/>
        </w:rPr>
      </w:pPr>
      <w:r w:rsidRPr="000A39BD">
        <w:rPr>
          <w:b/>
          <w:bCs/>
          <w:lang w:eastAsia="ru-RU"/>
        </w:rPr>
        <w:lastRenderedPageBreak/>
        <w:t>СОДЕРЖАНИЕ</w:t>
      </w:r>
    </w:p>
    <w:p w:rsidR="005D1BB1" w:rsidRDefault="005D1BB1" w:rsidP="00670698">
      <w:pPr>
        <w:spacing w:after="0" w:line="240" w:lineRule="atLeast"/>
        <w:jc w:val="center"/>
        <w:rPr>
          <w:b/>
          <w:bCs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912"/>
        <w:gridCol w:w="475"/>
        <w:gridCol w:w="709"/>
      </w:tblGrid>
      <w:tr w:rsidR="005D1BB1" w:rsidTr="000D6CA7">
        <w:tc>
          <w:tcPr>
            <w:tcW w:w="4912" w:type="dxa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  <w:caps/>
              </w:rPr>
            </w:pPr>
            <w:r w:rsidRPr="00A14AC2">
              <w:rPr>
                <w:caps/>
                <w:lang w:eastAsia="ru-RU"/>
              </w:rPr>
              <w:t>Введение</w:t>
            </w:r>
          </w:p>
        </w:tc>
        <w:tc>
          <w:tcPr>
            <w:tcW w:w="475" w:type="dxa"/>
          </w:tcPr>
          <w:p w:rsidR="005D1BB1" w:rsidRPr="00A14AC2" w:rsidRDefault="005D1BB1" w:rsidP="000D6CA7">
            <w:pPr>
              <w:spacing w:after="0" w:line="240" w:lineRule="atLeast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5D1BB1" w:rsidRPr="000A39BD" w:rsidRDefault="005D1BB1" w:rsidP="000D6CA7">
            <w:pPr>
              <w:spacing w:after="0" w:line="240" w:lineRule="atLeast"/>
              <w:jc w:val="center"/>
            </w:pPr>
            <w:r w:rsidRPr="000A39BD">
              <w:t>4</w:t>
            </w:r>
          </w:p>
        </w:tc>
      </w:tr>
      <w:tr w:rsidR="005D1BB1" w:rsidTr="000D6CA7">
        <w:tc>
          <w:tcPr>
            <w:tcW w:w="4912" w:type="dxa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 w:rsidRPr="00B716BC">
              <w:rPr>
                <w:lang w:eastAsia="ru-RU"/>
              </w:rPr>
              <w:t xml:space="preserve">1. </w:t>
            </w:r>
            <w:r w:rsidRPr="00A14AC2">
              <w:rPr>
                <w:caps/>
                <w:lang w:eastAsia="ru-RU"/>
              </w:rPr>
              <w:t>Приборы для измерения уровня</w:t>
            </w:r>
          </w:p>
        </w:tc>
        <w:tc>
          <w:tcPr>
            <w:tcW w:w="475" w:type="dxa"/>
          </w:tcPr>
          <w:p w:rsidR="005D1BB1" w:rsidRPr="00A14AC2" w:rsidRDefault="005D1BB1" w:rsidP="000D6CA7">
            <w:pPr>
              <w:spacing w:after="0" w:line="240" w:lineRule="atLeast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5D1BB1" w:rsidRPr="000A39BD" w:rsidRDefault="005D1BB1" w:rsidP="000D6CA7">
            <w:pPr>
              <w:spacing w:after="0" w:line="240" w:lineRule="atLeast"/>
              <w:jc w:val="center"/>
            </w:pPr>
          </w:p>
        </w:tc>
      </w:tr>
      <w:tr w:rsidR="005D1BB1" w:rsidTr="000D6CA7">
        <w:tc>
          <w:tcPr>
            <w:tcW w:w="4912" w:type="dxa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 w:rsidRPr="00B716BC">
              <w:rPr>
                <w:lang w:eastAsia="ru-RU"/>
              </w:rPr>
              <w:t xml:space="preserve">1.1. </w:t>
            </w:r>
            <w:r w:rsidRPr="00B716BC">
              <w:t>Механические</w:t>
            </w:r>
          </w:p>
        </w:tc>
        <w:tc>
          <w:tcPr>
            <w:tcW w:w="475" w:type="dxa"/>
          </w:tcPr>
          <w:p w:rsidR="005D1BB1" w:rsidRPr="00A14AC2" w:rsidRDefault="005D1BB1" w:rsidP="000D6CA7">
            <w:pPr>
              <w:spacing w:after="0" w:line="240" w:lineRule="atLeast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5D1BB1" w:rsidRPr="000A39BD" w:rsidRDefault="005D1BB1" w:rsidP="000D6CA7">
            <w:pPr>
              <w:spacing w:after="0" w:line="240" w:lineRule="atLeast"/>
              <w:jc w:val="center"/>
            </w:pPr>
            <w:r>
              <w:t>6</w:t>
            </w:r>
          </w:p>
        </w:tc>
      </w:tr>
      <w:tr w:rsidR="005D1BB1" w:rsidTr="000D6CA7">
        <w:tc>
          <w:tcPr>
            <w:tcW w:w="4912" w:type="dxa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 w:rsidRPr="00B716BC">
              <w:rPr>
                <w:lang w:eastAsia="ru-RU"/>
              </w:rPr>
              <w:t>1.2. Электрические уровнемеры</w:t>
            </w:r>
          </w:p>
        </w:tc>
        <w:tc>
          <w:tcPr>
            <w:tcW w:w="475" w:type="dxa"/>
          </w:tcPr>
          <w:p w:rsidR="005D1BB1" w:rsidRPr="00A14AC2" w:rsidRDefault="005D1BB1" w:rsidP="000D6CA7">
            <w:pPr>
              <w:spacing w:after="0" w:line="240" w:lineRule="atLeast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5D1BB1" w:rsidRPr="000A39BD" w:rsidRDefault="005D1BB1" w:rsidP="000D6CA7">
            <w:pPr>
              <w:spacing w:after="0" w:line="240" w:lineRule="atLeast"/>
              <w:jc w:val="center"/>
            </w:pPr>
            <w:r>
              <w:t>11</w:t>
            </w:r>
          </w:p>
        </w:tc>
      </w:tr>
      <w:tr w:rsidR="005D1BB1" w:rsidTr="000D6CA7">
        <w:tc>
          <w:tcPr>
            <w:tcW w:w="4912" w:type="dxa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 w:rsidRPr="000A39BD">
              <w:rPr>
                <w:lang w:eastAsia="ru-RU"/>
              </w:rPr>
              <w:t>1.3.</w:t>
            </w:r>
            <w:r w:rsidRPr="00B716BC">
              <w:t xml:space="preserve"> Кондуктометрические уровнемеры</w:t>
            </w:r>
          </w:p>
        </w:tc>
        <w:tc>
          <w:tcPr>
            <w:tcW w:w="475" w:type="dxa"/>
          </w:tcPr>
          <w:p w:rsidR="005D1BB1" w:rsidRPr="00A14AC2" w:rsidRDefault="005D1BB1" w:rsidP="000D6CA7">
            <w:pPr>
              <w:spacing w:after="0" w:line="240" w:lineRule="atLeast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5D1BB1" w:rsidRPr="000A39BD" w:rsidRDefault="005D1BB1" w:rsidP="000D6CA7">
            <w:pPr>
              <w:spacing w:after="0" w:line="240" w:lineRule="atLeast"/>
              <w:jc w:val="center"/>
            </w:pPr>
            <w:r>
              <w:t>12</w:t>
            </w:r>
          </w:p>
        </w:tc>
      </w:tr>
      <w:tr w:rsidR="005D1BB1" w:rsidTr="000D6CA7">
        <w:tc>
          <w:tcPr>
            <w:tcW w:w="4912" w:type="dxa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 w:rsidRPr="000A39BD">
              <w:rPr>
                <w:lang w:eastAsia="ru-RU"/>
              </w:rPr>
              <w:t>1.4. Вибрационные уровнемеры</w:t>
            </w:r>
          </w:p>
        </w:tc>
        <w:tc>
          <w:tcPr>
            <w:tcW w:w="475" w:type="dxa"/>
          </w:tcPr>
          <w:p w:rsidR="005D1BB1" w:rsidRPr="00A14AC2" w:rsidRDefault="005D1BB1" w:rsidP="000D6CA7">
            <w:pPr>
              <w:spacing w:after="0" w:line="240" w:lineRule="atLeast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5D1BB1" w:rsidRPr="000A39BD" w:rsidRDefault="005D1BB1" w:rsidP="000D6CA7">
            <w:pPr>
              <w:spacing w:after="0" w:line="240" w:lineRule="atLeast"/>
              <w:jc w:val="center"/>
            </w:pPr>
            <w:r>
              <w:t>13</w:t>
            </w:r>
          </w:p>
        </w:tc>
      </w:tr>
      <w:tr w:rsidR="005D1BB1" w:rsidTr="000D6CA7">
        <w:tc>
          <w:tcPr>
            <w:tcW w:w="4912" w:type="dxa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 w:rsidRPr="000A39BD">
              <w:rPr>
                <w:lang w:eastAsia="ru-RU"/>
              </w:rPr>
              <w:t>1.5. Акустические (ультразвуковые) уровнемеры</w:t>
            </w:r>
          </w:p>
        </w:tc>
        <w:tc>
          <w:tcPr>
            <w:tcW w:w="475" w:type="dxa"/>
          </w:tcPr>
          <w:p w:rsidR="005D1BB1" w:rsidRPr="00A14AC2" w:rsidRDefault="005D1BB1" w:rsidP="000D6CA7">
            <w:pPr>
              <w:spacing w:after="0" w:line="240" w:lineRule="atLeast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5D1BB1" w:rsidRPr="000A39BD" w:rsidRDefault="005D1BB1" w:rsidP="000D6CA7">
            <w:pPr>
              <w:spacing w:after="0" w:line="240" w:lineRule="atLeast"/>
              <w:jc w:val="center"/>
            </w:pPr>
            <w:r>
              <w:t>15</w:t>
            </w:r>
          </w:p>
        </w:tc>
      </w:tr>
      <w:tr w:rsidR="005D1BB1" w:rsidTr="000D6CA7">
        <w:tc>
          <w:tcPr>
            <w:tcW w:w="4912" w:type="dxa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 w:rsidRPr="000A39BD">
              <w:rPr>
                <w:lang w:eastAsia="ru-RU"/>
              </w:rPr>
              <w:t>1.6. Микроволновые радарные уровнемеры</w:t>
            </w:r>
          </w:p>
        </w:tc>
        <w:tc>
          <w:tcPr>
            <w:tcW w:w="475" w:type="dxa"/>
          </w:tcPr>
          <w:p w:rsidR="005D1BB1" w:rsidRPr="00A14AC2" w:rsidRDefault="005D1BB1" w:rsidP="000D6CA7">
            <w:pPr>
              <w:spacing w:after="0" w:line="240" w:lineRule="atLeast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5D1BB1" w:rsidRPr="000A39BD" w:rsidRDefault="005D1BB1" w:rsidP="000D6CA7">
            <w:pPr>
              <w:spacing w:after="0" w:line="240" w:lineRule="atLeast"/>
              <w:jc w:val="center"/>
            </w:pPr>
            <w:r>
              <w:t>16</w:t>
            </w:r>
          </w:p>
        </w:tc>
      </w:tr>
      <w:tr w:rsidR="005D1BB1" w:rsidTr="000D6CA7">
        <w:tc>
          <w:tcPr>
            <w:tcW w:w="4912" w:type="dxa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 w:rsidRPr="000A39BD">
              <w:rPr>
                <w:lang w:eastAsia="ru-RU"/>
              </w:rPr>
              <w:t>1.7. Рефлексные (волноводные) уровнемеры</w:t>
            </w:r>
          </w:p>
        </w:tc>
        <w:tc>
          <w:tcPr>
            <w:tcW w:w="475" w:type="dxa"/>
          </w:tcPr>
          <w:p w:rsidR="005D1BB1" w:rsidRPr="00A14AC2" w:rsidRDefault="005D1BB1" w:rsidP="000D6CA7">
            <w:pPr>
              <w:spacing w:after="0" w:line="240" w:lineRule="atLeast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5D1BB1" w:rsidRPr="000A39BD" w:rsidRDefault="005D1BB1" w:rsidP="000D6CA7">
            <w:pPr>
              <w:spacing w:after="0" w:line="240" w:lineRule="atLeast"/>
              <w:jc w:val="center"/>
            </w:pPr>
            <w:r>
              <w:t>19</w:t>
            </w:r>
          </w:p>
        </w:tc>
      </w:tr>
      <w:tr w:rsidR="005D1BB1" w:rsidTr="000D6CA7">
        <w:tc>
          <w:tcPr>
            <w:tcW w:w="4912" w:type="dxa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 w:rsidRPr="000A39BD">
              <w:rPr>
                <w:lang w:eastAsia="ru-RU"/>
              </w:rPr>
              <w:t xml:space="preserve">2. </w:t>
            </w:r>
            <w:r w:rsidRPr="00A14AC2">
              <w:rPr>
                <w:caps/>
              </w:rPr>
              <w:t>Лабораторная работа</w:t>
            </w:r>
          </w:p>
        </w:tc>
        <w:tc>
          <w:tcPr>
            <w:tcW w:w="475" w:type="dxa"/>
          </w:tcPr>
          <w:p w:rsidR="005D1BB1" w:rsidRPr="00A14AC2" w:rsidRDefault="005D1BB1" w:rsidP="000D6CA7">
            <w:pPr>
              <w:spacing w:after="0" w:line="240" w:lineRule="atLeast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5D1BB1" w:rsidRPr="000A39BD" w:rsidRDefault="005D1BB1" w:rsidP="000D6CA7">
            <w:pPr>
              <w:spacing w:after="0" w:line="240" w:lineRule="atLeast"/>
              <w:jc w:val="center"/>
            </w:pPr>
          </w:p>
        </w:tc>
      </w:tr>
      <w:tr w:rsidR="005D1BB1" w:rsidTr="000D6CA7">
        <w:tc>
          <w:tcPr>
            <w:tcW w:w="5387" w:type="dxa"/>
            <w:gridSpan w:val="2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 w:rsidRPr="000A39BD">
              <w:t xml:space="preserve">2.1. Стенд «Измерение уровня с помощью микроволнового уровнемера </w:t>
            </w:r>
            <w:r w:rsidRPr="00A14AC2">
              <w:rPr>
                <w:lang w:val="en-US"/>
              </w:rPr>
              <w:t>Micropilot</w:t>
            </w:r>
            <w:r w:rsidRPr="000A39BD">
              <w:t xml:space="preserve"> </w:t>
            </w:r>
            <w:r w:rsidRPr="00A14AC2">
              <w:rPr>
                <w:lang w:val="en-US"/>
              </w:rPr>
              <w:t>M</w:t>
            </w:r>
            <w:r w:rsidRPr="000A39BD">
              <w:t xml:space="preserve"> </w:t>
            </w:r>
            <w:r w:rsidRPr="00A14AC2">
              <w:rPr>
                <w:lang w:val="en-US"/>
              </w:rPr>
              <w:t>FMR</w:t>
            </w:r>
            <w:r w:rsidRPr="000A39BD">
              <w:t>130»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20</w:t>
            </w:r>
          </w:p>
        </w:tc>
      </w:tr>
      <w:tr w:rsidR="005D1BB1" w:rsidTr="000D6CA7">
        <w:tc>
          <w:tcPr>
            <w:tcW w:w="4912" w:type="dxa"/>
          </w:tcPr>
          <w:p w:rsidR="005D1BB1" w:rsidRPr="000A39BD" w:rsidRDefault="005D1BB1" w:rsidP="000D6CA7">
            <w:pPr>
              <w:spacing w:after="0" w:line="240" w:lineRule="atLeast"/>
              <w:rPr>
                <w:lang w:eastAsia="ru-RU"/>
              </w:rPr>
            </w:pPr>
            <w:r>
              <w:rPr>
                <w:lang w:eastAsia="ru-RU"/>
              </w:rPr>
              <w:t>2.1.1.Состав лабораторного стенда</w:t>
            </w:r>
          </w:p>
        </w:tc>
        <w:tc>
          <w:tcPr>
            <w:tcW w:w="475" w:type="dxa"/>
          </w:tcPr>
          <w:p w:rsidR="005D1BB1" w:rsidRPr="00A14AC2" w:rsidRDefault="005D1BB1" w:rsidP="000D6CA7">
            <w:pPr>
              <w:spacing w:after="0" w:line="240" w:lineRule="atLeast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20</w:t>
            </w:r>
          </w:p>
        </w:tc>
      </w:tr>
      <w:tr w:rsidR="005D1BB1" w:rsidTr="000D6CA7">
        <w:tc>
          <w:tcPr>
            <w:tcW w:w="5387" w:type="dxa"/>
            <w:gridSpan w:val="2"/>
          </w:tcPr>
          <w:p w:rsidR="005D1BB1" w:rsidRDefault="005D1BB1" w:rsidP="000D6CA7">
            <w:pPr>
              <w:autoSpaceDE w:val="0"/>
              <w:autoSpaceDN w:val="0"/>
              <w:adjustRightInd w:val="0"/>
              <w:spacing w:after="0" w:line="240" w:lineRule="atLeast"/>
              <w:rPr>
                <w:lang w:eastAsia="ru-RU"/>
              </w:rPr>
            </w:pPr>
            <w:r>
              <w:rPr>
                <w:lang w:eastAsia="ru-RU"/>
              </w:rPr>
              <w:t>2.1.2.</w:t>
            </w:r>
            <w:r w:rsidRPr="00DF55D3">
              <w:rPr>
                <w:lang w:eastAsia="ru-RU"/>
              </w:rPr>
              <w:t xml:space="preserve">Микроволновые уровнемеры серии </w:t>
            </w:r>
          </w:p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>
              <w:rPr>
                <w:lang w:eastAsia="ru-RU"/>
              </w:rPr>
              <w:t xml:space="preserve">         </w:t>
            </w:r>
            <w:r w:rsidRPr="00A14AC2">
              <w:rPr>
                <w:lang w:val="en-US" w:eastAsia="ru-RU"/>
              </w:rPr>
              <w:t>Micropilot</w:t>
            </w:r>
            <w:r w:rsidRPr="00B85BA1">
              <w:rPr>
                <w:lang w:eastAsia="ru-RU"/>
              </w:rPr>
              <w:t xml:space="preserve"> </w:t>
            </w:r>
            <w:r w:rsidRPr="00A14AC2">
              <w:rPr>
                <w:lang w:val="en-US" w:eastAsia="ru-RU"/>
              </w:rPr>
              <w:t>M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22</w:t>
            </w:r>
          </w:p>
        </w:tc>
      </w:tr>
      <w:tr w:rsidR="005D1BB1" w:rsidTr="000D6CA7">
        <w:tc>
          <w:tcPr>
            <w:tcW w:w="5387" w:type="dxa"/>
            <w:gridSpan w:val="2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>
              <w:rPr>
                <w:lang w:eastAsia="ru-RU"/>
              </w:rPr>
              <w:t xml:space="preserve">2.1.2.2.Описание прибора </w:t>
            </w:r>
            <w:r w:rsidRPr="00A14AC2">
              <w:rPr>
                <w:lang w:val="en-US" w:eastAsia="ru-RU"/>
              </w:rPr>
              <w:t>Micropilot</w:t>
            </w:r>
            <w:r w:rsidRPr="0010028F">
              <w:rPr>
                <w:lang w:eastAsia="ru-RU"/>
              </w:rPr>
              <w:t xml:space="preserve"> </w:t>
            </w:r>
            <w:r w:rsidRPr="00A14AC2">
              <w:rPr>
                <w:lang w:val="en-US" w:eastAsia="ru-RU"/>
              </w:rPr>
              <w:t>M</w:t>
            </w:r>
            <w:r>
              <w:rPr>
                <w:lang w:eastAsia="ru-RU"/>
              </w:rPr>
              <w:t xml:space="preserve">        </w:t>
            </w:r>
            <w:r w:rsidRPr="00A14AC2">
              <w:rPr>
                <w:lang w:val="en-US" w:eastAsia="ru-RU"/>
              </w:rPr>
              <w:t>FMR</w:t>
            </w:r>
            <w:r>
              <w:rPr>
                <w:lang w:eastAsia="ru-RU"/>
              </w:rPr>
              <w:t>2</w:t>
            </w:r>
            <w:r w:rsidRPr="0010028F">
              <w:rPr>
                <w:lang w:eastAsia="ru-RU"/>
              </w:rPr>
              <w:t>30</w:t>
            </w:r>
            <w:r>
              <w:rPr>
                <w:lang w:eastAsia="ru-RU"/>
              </w:rPr>
              <w:t>/231/240/244/245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26</w:t>
            </w:r>
          </w:p>
        </w:tc>
      </w:tr>
      <w:tr w:rsidR="005D1BB1" w:rsidTr="000D6CA7">
        <w:tc>
          <w:tcPr>
            <w:tcW w:w="5387" w:type="dxa"/>
            <w:gridSpan w:val="2"/>
          </w:tcPr>
          <w:p w:rsidR="005D1BB1" w:rsidRPr="004D54BC" w:rsidRDefault="005D1BB1" w:rsidP="000D6CA7">
            <w:pPr>
              <w:spacing w:after="0" w:line="240" w:lineRule="auto"/>
              <w:jc w:val="both"/>
            </w:pPr>
            <w:r>
              <w:rPr>
                <w:lang w:eastAsia="ru-RU"/>
              </w:rPr>
              <w:t>2.1.2.3.</w:t>
            </w:r>
            <w:r>
              <w:t xml:space="preserve">Принцип работы </w:t>
            </w:r>
            <w:r w:rsidRPr="00AA77EB">
              <w:t xml:space="preserve">микроволновых уровнемеров серии </w:t>
            </w:r>
            <w:r w:rsidRPr="00A14AC2">
              <w:rPr>
                <w:lang w:val="en-US"/>
              </w:rPr>
              <w:t>Micropilot</w:t>
            </w:r>
            <w:r w:rsidRPr="00AA77EB">
              <w:t xml:space="preserve"> </w:t>
            </w:r>
            <w:r w:rsidRPr="00A14AC2">
              <w:rPr>
                <w:lang w:val="en-US"/>
              </w:rPr>
              <w:t>M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28</w:t>
            </w:r>
          </w:p>
        </w:tc>
      </w:tr>
      <w:tr w:rsidR="005D1BB1" w:rsidTr="000D6CA7">
        <w:tc>
          <w:tcPr>
            <w:tcW w:w="5387" w:type="dxa"/>
            <w:gridSpan w:val="2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>
              <w:rPr>
                <w:lang w:eastAsia="ru-RU"/>
              </w:rPr>
              <w:t>2.2</w:t>
            </w:r>
            <w:r w:rsidRPr="00F96796">
              <w:rPr>
                <w:lang w:eastAsia="ru-RU"/>
              </w:rPr>
              <w:t xml:space="preserve">. Методика поверки </w:t>
            </w:r>
            <w:r>
              <w:rPr>
                <w:lang w:eastAsia="ru-RU"/>
              </w:rPr>
              <w:t>микроволнового</w:t>
            </w:r>
            <w:r w:rsidRPr="00F96796">
              <w:rPr>
                <w:lang w:eastAsia="ru-RU"/>
              </w:rPr>
              <w:t xml:space="preserve"> уровнемера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30</w:t>
            </w:r>
          </w:p>
        </w:tc>
      </w:tr>
      <w:tr w:rsidR="005D1BB1" w:rsidTr="000D6CA7">
        <w:tc>
          <w:tcPr>
            <w:tcW w:w="5387" w:type="dxa"/>
            <w:gridSpan w:val="2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>
              <w:rPr>
                <w:lang w:eastAsia="ru-RU"/>
              </w:rPr>
              <w:t>2.3. Порядок выполнения работы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34</w:t>
            </w:r>
          </w:p>
        </w:tc>
      </w:tr>
      <w:tr w:rsidR="005D1BB1" w:rsidTr="000D6CA7">
        <w:tc>
          <w:tcPr>
            <w:tcW w:w="5387" w:type="dxa"/>
            <w:gridSpan w:val="2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>
              <w:rPr>
                <w:lang w:eastAsia="ru-RU"/>
              </w:rPr>
              <w:t xml:space="preserve">2.3.1. </w:t>
            </w:r>
            <w:r w:rsidRPr="00F96796">
              <w:rPr>
                <w:lang w:eastAsia="ru-RU"/>
              </w:rPr>
              <w:t>Обработка  результатов поверки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37</w:t>
            </w:r>
          </w:p>
        </w:tc>
      </w:tr>
      <w:tr w:rsidR="005D1BB1" w:rsidTr="000D6CA7">
        <w:tc>
          <w:tcPr>
            <w:tcW w:w="5387" w:type="dxa"/>
            <w:gridSpan w:val="2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>
              <w:rPr>
                <w:lang w:eastAsia="ru-RU"/>
              </w:rPr>
              <w:t>2.3.2.</w:t>
            </w:r>
            <w:r w:rsidRPr="00F96796">
              <w:rPr>
                <w:lang w:eastAsia="ru-RU"/>
              </w:rPr>
              <w:t xml:space="preserve"> Выводы по работе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38</w:t>
            </w:r>
          </w:p>
        </w:tc>
      </w:tr>
      <w:tr w:rsidR="005D1BB1" w:rsidTr="000D6CA7">
        <w:tc>
          <w:tcPr>
            <w:tcW w:w="5387" w:type="dxa"/>
            <w:gridSpan w:val="2"/>
          </w:tcPr>
          <w:p w:rsidR="005D1BB1" w:rsidRPr="00A14AC2" w:rsidRDefault="005D1BB1" w:rsidP="000D6CA7">
            <w:pPr>
              <w:spacing w:after="0" w:line="240" w:lineRule="atLeast"/>
              <w:rPr>
                <w:b/>
                <w:bCs/>
              </w:rPr>
            </w:pPr>
            <w:r>
              <w:rPr>
                <w:lang w:eastAsia="ru-RU"/>
              </w:rPr>
              <w:t>3</w:t>
            </w:r>
            <w:r w:rsidRPr="00F96796">
              <w:rPr>
                <w:lang w:eastAsia="ru-RU"/>
              </w:rPr>
              <w:t>. Контрольные вопросы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39</w:t>
            </w:r>
          </w:p>
        </w:tc>
      </w:tr>
      <w:tr w:rsidR="005D1BB1" w:rsidTr="000D6CA7">
        <w:tc>
          <w:tcPr>
            <w:tcW w:w="5387" w:type="dxa"/>
            <w:gridSpan w:val="2"/>
          </w:tcPr>
          <w:p w:rsidR="005D1BB1" w:rsidRPr="00A14AC2" w:rsidRDefault="005D1BB1" w:rsidP="000D6CA7">
            <w:pPr>
              <w:spacing w:after="0" w:line="240" w:lineRule="atLeast"/>
              <w:rPr>
                <w:caps/>
                <w:lang w:eastAsia="ru-RU"/>
              </w:rPr>
            </w:pPr>
            <w:r w:rsidRPr="00A14AC2">
              <w:rPr>
                <w:caps/>
                <w:lang w:eastAsia="ru-RU"/>
              </w:rPr>
              <w:t>Заключение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</w:p>
        </w:tc>
      </w:tr>
      <w:tr w:rsidR="005D1BB1" w:rsidTr="000D6CA7">
        <w:tc>
          <w:tcPr>
            <w:tcW w:w="5387" w:type="dxa"/>
            <w:gridSpan w:val="2"/>
          </w:tcPr>
          <w:p w:rsidR="005D1BB1" w:rsidRPr="00A14AC2" w:rsidRDefault="005D1BB1" w:rsidP="000D6CA7">
            <w:pPr>
              <w:spacing w:after="0" w:line="240" w:lineRule="atLeast"/>
              <w:rPr>
                <w:caps/>
                <w:lang w:eastAsia="ru-RU"/>
              </w:rPr>
            </w:pPr>
            <w:r w:rsidRPr="00A14AC2">
              <w:rPr>
                <w:caps/>
                <w:lang w:eastAsia="ru-RU"/>
              </w:rPr>
              <w:t>Список использованной литературы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39</w:t>
            </w:r>
          </w:p>
        </w:tc>
      </w:tr>
      <w:tr w:rsidR="005D1BB1" w:rsidTr="000D6CA7">
        <w:tc>
          <w:tcPr>
            <w:tcW w:w="5387" w:type="dxa"/>
            <w:gridSpan w:val="2"/>
          </w:tcPr>
          <w:p w:rsidR="005D1BB1" w:rsidRPr="00A14AC2" w:rsidRDefault="005D1BB1" w:rsidP="000D6CA7">
            <w:pPr>
              <w:spacing w:after="0" w:line="240" w:lineRule="atLeast"/>
              <w:rPr>
                <w:caps/>
                <w:lang w:eastAsia="ru-RU"/>
              </w:rPr>
            </w:pPr>
            <w:r>
              <w:rPr>
                <w:lang w:eastAsia="ru-RU"/>
              </w:rPr>
              <w:t>Приложение 1</w:t>
            </w:r>
          </w:p>
        </w:tc>
        <w:tc>
          <w:tcPr>
            <w:tcW w:w="709" w:type="dxa"/>
          </w:tcPr>
          <w:p w:rsidR="005D1BB1" w:rsidRDefault="005D1BB1" w:rsidP="000D6CA7">
            <w:pPr>
              <w:spacing w:after="0" w:line="240" w:lineRule="atLeast"/>
              <w:jc w:val="center"/>
            </w:pPr>
            <w:r>
              <w:t>40</w:t>
            </w:r>
          </w:p>
        </w:tc>
      </w:tr>
    </w:tbl>
    <w:p w:rsidR="000D6CA7" w:rsidRDefault="000D6CA7" w:rsidP="00670698">
      <w:pPr>
        <w:spacing w:after="0" w:line="240" w:lineRule="atLeast"/>
        <w:jc w:val="center"/>
        <w:rPr>
          <w:caps/>
          <w:lang w:eastAsia="ru-RU"/>
        </w:rPr>
      </w:pPr>
    </w:p>
    <w:p w:rsidR="005D1BB1" w:rsidRPr="00E23462" w:rsidRDefault="005D1BB1" w:rsidP="00670698">
      <w:pPr>
        <w:spacing w:after="0" w:line="240" w:lineRule="atLeast"/>
        <w:jc w:val="center"/>
        <w:rPr>
          <w:b/>
          <w:caps/>
          <w:lang w:eastAsia="ru-RU"/>
        </w:rPr>
      </w:pPr>
      <w:r w:rsidRPr="00E23462">
        <w:rPr>
          <w:b/>
          <w:caps/>
          <w:lang w:eastAsia="ru-RU"/>
        </w:rPr>
        <w:lastRenderedPageBreak/>
        <w:t>Введение</w:t>
      </w:r>
    </w:p>
    <w:p w:rsidR="005D1BB1" w:rsidRPr="009A45AD" w:rsidRDefault="005D1BB1" w:rsidP="00670698">
      <w:pPr>
        <w:spacing w:after="0" w:line="240" w:lineRule="atLeast"/>
        <w:jc w:val="center"/>
        <w:rPr>
          <w:b/>
          <w:bCs/>
        </w:rPr>
      </w:pPr>
    </w:p>
    <w:p w:rsidR="005D1BB1" w:rsidRPr="005875E6" w:rsidRDefault="005D1BB1" w:rsidP="00670698">
      <w:pPr>
        <w:spacing w:after="0" w:line="240" w:lineRule="auto"/>
        <w:ind w:firstLine="550"/>
        <w:jc w:val="both"/>
        <w:rPr>
          <w:lang w:eastAsia="ru-RU"/>
        </w:rPr>
      </w:pPr>
      <w:r w:rsidRPr="005875E6">
        <w:rPr>
          <w:lang w:eastAsia="ru-RU"/>
        </w:rPr>
        <w:t xml:space="preserve">Для ведения технологических процессов большое значение имеет контроль уровня жидкостей и твердых сыпучих материалов в производственных аппаратах. Кроме того, зная площадь любой емкости, по величине уровня можно определить количество вещества в ней. </w:t>
      </w:r>
    </w:p>
    <w:p w:rsidR="005D1BB1" w:rsidRPr="009A45AD" w:rsidRDefault="005D1BB1" w:rsidP="00670698">
      <w:pPr>
        <w:spacing w:after="0" w:line="240" w:lineRule="atLeast"/>
        <w:ind w:firstLine="550"/>
        <w:jc w:val="both"/>
      </w:pPr>
      <w:r w:rsidRPr="009A45AD">
        <w:t>Датчик уровня (уровнемер) — это прибор, предназначенный для определения уровня содержимого в открытых и закрытых резервуарах и хранилищах. Под содержимым подразумеваются разнообразные виды жидкостей, в том числе газообразующие, сыпучие и другие материалы.</w:t>
      </w:r>
    </w:p>
    <w:p w:rsidR="005D1BB1" w:rsidRPr="009A45AD" w:rsidRDefault="005D1BB1" w:rsidP="00670698">
      <w:pPr>
        <w:spacing w:after="0" w:line="240" w:lineRule="auto"/>
        <w:ind w:firstLine="550"/>
        <w:jc w:val="both"/>
      </w:pPr>
      <w:r w:rsidRPr="009A45AD">
        <w:t xml:space="preserve"> </w:t>
      </w:r>
      <w:r w:rsidRPr="005875E6">
        <w:t>Уровнемеры иногда называют сигнализаторами уровня, преобразователями уровня. Тем не менее, главное отличие уровнемера от сигнализатора уровня — возможность измерять градации уровня, а не только его граничные значения</w:t>
      </w:r>
      <w:r w:rsidRPr="009A45AD">
        <w:t xml:space="preserve">. </w:t>
      </w:r>
    </w:p>
    <w:p w:rsidR="005D1BB1" w:rsidRPr="00852B05" w:rsidRDefault="005D1BB1" w:rsidP="00670698">
      <w:pPr>
        <w:spacing w:after="0" w:line="240" w:lineRule="auto"/>
        <w:ind w:firstLine="550"/>
        <w:jc w:val="both"/>
        <w:rPr>
          <w:lang w:eastAsia="ru-RU"/>
        </w:rPr>
      </w:pPr>
      <w:r w:rsidRPr="00852B05">
        <w:rPr>
          <w:lang w:eastAsia="ru-RU"/>
        </w:rPr>
        <w:t>Особую группу составляют уровнемеры, используемые только для сигнализации предельных значений уровня. К ним относят реле уровня.</w:t>
      </w:r>
    </w:p>
    <w:p w:rsidR="005D1BB1" w:rsidRDefault="005D1BB1" w:rsidP="00670698">
      <w:pPr>
        <w:spacing w:after="0" w:line="240" w:lineRule="auto"/>
        <w:ind w:firstLine="550"/>
        <w:jc w:val="both"/>
        <w:rPr>
          <w:lang w:eastAsia="ru-RU"/>
        </w:rPr>
      </w:pPr>
      <w:r w:rsidRPr="00852B05">
        <w:rPr>
          <w:lang w:eastAsia="ru-RU"/>
        </w:rPr>
        <w:t xml:space="preserve">Часто по условиям технологического процесса нет необходимости в измерении уровня по всей высоте аппарата. В таких случаях применяют узкопредельные, но более точные уровнемеры. </w:t>
      </w:r>
    </w:p>
    <w:p w:rsidR="005D1BB1" w:rsidRPr="00852B05" w:rsidRDefault="005D1BB1" w:rsidP="00670698">
      <w:pPr>
        <w:spacing w:after="0" w:line="240" w:lineRule="auto"/>
        <w:ind w:firstLine="550"/>
        <w:jc w:val="both"/>
        <w:rPr>
          <w:lang w:eastAsia="ru-RU"/>
        </w:rPr>
      </w:pPr>
      <w:r w:rsidRPr="00852B05">
        <w:rPr>
          <w:lang w:eastAsia="ru-RU"/>
        </w:rPr>
        <w:t xml:space="preserve">Для различных сред применяют отличные друг от друга типы уровнемеров. Так для измерения уровня жидкости применяют </w:t>
      </w:r>
      <w:r w:rsidRPr="009B3071">
        <w:rPr>
          <w:lang w:eastAsia="ru-RU"/>
        </w:rPr>
        <w:t>поплавковые, буйковые</w:t>
      </w:r>
      <w:r w:rsidRPr="00852B05">
        <w:rPr>
          <w:lang w:eastAsia="ru-RU"/>
        </w:rPr>
        <w:t xml:space="preserve">, гидростатические, ультразвуковые и акустические приборы, для измерения уровня жидкости и твердых сыпучих материалов — </w:t>
      </w:r>
      <w:r w:rsidRPr="009B3071">
        <w:rPr>
          <w:lang w:eastAsia="ru-RU"/>
        </w:rPr>
        <w:t>емкостные и радиоизотопные</w:t>
      </w:r>
      <w:r w:rsidRPr="00852B05">
        <w:rPr>
          <w:lang w:eastAsia="ru-RU"/>
        </w:rPr>
        <w:t xml:space="preserve">. В химической промышленности подавляющее большинство сред находятся в жидком или в сжиженном (газ) состоянии, </w:t>
      </w:r>
      <w:r w:rsidRPr="00852B05">
        <w:rPr>
          <w:lang w:eastAsia="ru-RU"/>
        </w:rPr>
        <w:lastRenderedPageBreak/>
        <w:t>поэтому уровнемеры для сыпучих веществ на практике применяются редко.</w:t>
      </w:r>
    </w:p>
    <w:p w:rsidR="005D1BB1" w:rsidRPr="009A45AD" w:rsidRDefault="005D1BB1" w:rsidP="00670698">
      <w:pPr>
        <w:spacing w:after="0" w:line="240" w:lineRule="atLeast"/>
        <w:ind w:firstLine="708"/>
        <w:jc w:val="both"/>
      </w:pPr>
      <w:r w:rsidRPr="009A45AD">
        <w:t>При измерении уровня в сложных условиях (пыль, камни, большой угол откоса сыпучего материала) используются, как правило</w:t>
      </w:r>
      <w:r w:rsidRPr="009B3071">
        <w:t>, лазерные</w:t>
      </w:r>
      <w:r w:rsidRPr="009A45AD">
        <w:t xml:space="preserve"> уровнемеры, которые безопасны для глаз и обеспечивают отсутствие ложных отраженных сигналов.</w:t>
      </w:r>
    </w:p>
    <w:p w:rsidR="005D1BB1" w:rsidRDefault="005D1BB1" w:rsidP="00670698">
      <w:pPr>
        <w:spacing w:after="0" w:line="240" w:lineRule="atLeast"/>
        <w:ind w:firstLine="550"/>
        <w:jc w:val="both"/>
      </w:pPr>
      <w:r w:rsidRPr="009A45AD">
        <w:t xml:space="preserve">В наши дни существует ряд разнообразных технических средств, позволяющих решить задачу измерения и контроля уровня. Средства измерения уровня воплощают разнообразные методы, основанные на различных физических принципах. </w:t>
      </w:r>
    </w:p>
    <w:p w:rsidR="005D1BB1" w:rsidRPr="009A45AD" w:rsidRDefault="005D1BB1" w:rsidP="00670698">
      <w:pPr>
        <w:spacing w:after="0" w:line="240" w:lineRule="atLeast"/>
        <w:ind w:firstLine="550"/>
        <w:jc w:val="both"/>
      </w:pPr>
      <w:r w:rsidRPr="009A45AD">
        <w:t xml:space="preserve">К наиболее распространенным </w:t>
      </w:r>
      <w:r w:rsidRPr="009A45AD">
        <w:rPr>
          <w:i/>
          <w:iCs/>
        </w:rPr>
        <w:t>методам измерения уровня</w:t>
      </w:r>
      <w:r w:rsidRPr="009A45AD">
        <w:t xml:space="preserve">, которые позволяют преобразовывать значение уровня в электрическую величину и передавать её значение в системы автоматических систем управления относятся: </w:t>
      </w:r>
    </w:p>
    <w:p w:rsidR="005D1BB1" w:rsidRPr="009A45AD" w:rsidRDefault="005D1BB1" w:rsidP="00670698">
      <w:pPr>
        <w:spacing w:after="0" w:line="240" w:lineRule="atLeast"/>
        <w:jc w:val="both"/>
      </w:pPr>
      <w:r w:rsidRPr="009A45AD">
        <w:t xml:space="preserve">- контактные методы: поплавковый, </w:t>
      </w:r>
      <w:r>
        <w:t xml:space="preserve">кондуктометрический, </w:t>
      </w:r>
      <w:r w:rsidRPr="009B3071">
        <w:t>емкостный,</w:t>
      </w:r>
      <w:r w:rsidRPr="009A45AD">
        <w:t xml:space="preserve"> гидростатический, буйковый; </w:t>
      </w:r>
    </w:p>
    <w:p w:rsidR="005D1BB1" w:rsidRDefault="005D1BB1" w:rsidP="00670698">
      <w:pPr>
        <w:spacing w:after="0" w:line="240" w:lineRule="atLeast"/>
        <w:jc w:val="both"/>
      </w:pPr>
      <w:r w:rsidRPr="009A45AD">
        <w:t>-</w:t>
      </w:r>
      <w:r>
        <w:t xml:space="preserve"> </w:t>
      </w:r>
      <w:r w:rsidRPr="009A45AD">
        <w:t xml:space="preserve">бесконтактные методы: зондирование звуком, зондирование электромагнитным излучением, зондирование радиационным излучением. </w:t>
      </w:r>
    </w:p>
    <w:p w:rsidR="005D1BB1" w:rsidRPr="009A45AD" w:rsidRDefault="005D1BB1" w:rsidP="00670698">
      <w:pPr>
        <w:spacing w:after="0" w:line="240" w:lineRule="atLeast"/>
        <w:ind w:firstLine="708"/>
        <w:jc w:val="both"/>
      </w:pPr>
      <w:r w:rsidRPr="009A45AD">
        <w:t xml:space="preserve">С развитием измерительной техники каждый из методов приобретает характерный набор своих технических реализаций, которые в каждом конкретном случае имеют и преимущества, и недостатки. </w:t>
      </w:r>
    </w:p>
    <w:p w:rsidR="005D1BB1" w:rsidRDefault="005D1BB1" w:rsidP="00670698">
      <w:pPr>
        <w:spacing w:after="0" w:line="240" w:lineRule="atLeast"/>
        <w:ind w:firstLine="708"/>
        <w:jc w:val="both"/>
      </w:pPr>
      <w:r w:rsidRPr="002D09D6">
        <w:t>Целью создания данных методических указаний</w:t>
      </w:r>
      <w:r w:rsidRPr="00D64EA2">
        <w:rPr>
          <w:color w:val="FF0000"/>
        </w:rPr>
        <w:t xml:space="preserve"> </w:t>
      </w:r>
      <w:r w:rsidRPr="00DF27AD">
        <w:t>является изучение принципа действия и условий работы ультразвукового уровнемера, относящегося к бесконтактным методам измерения.</w:t>
      </w:r>
    </w:p>
    <w:p w:rsidR="005D1BB1" w:rsidRDefault="005D1BB1" w:rsidP="00670698">
      <w:pPr>
        <w:spacing w:after="0" w:line="240" w:lineRule="atLeast"/>
        <w:ind w:firstLine="708"/>
        <w:jc w:val="both"/>
      </w:pPr>
    </w:p>
    <w:p w:rsidR="005D1BB1" w:rsidRDefault="005D1BB1" w:rsidP="00670698">
      <w:pPr>
        <w:spacing w:after="0" w:line="240" w:lineRule="atLeast"/>
        <w:ind w:firstLine="708"/>
        <w:jc w:val="both"/>
      </w:pPr>
    </w:p>
    <w:p w:rsidR="002D7F7C" w:rsidRDefault="002D7F7C" w:rsidP="00670698">
      <w:pPr>
        <w:spacing w:after="0" w:line="240" w:lineRule="atLeast"/>
        <w:ind w:firstLine="708"/>
        <w:jc w:val="both"/>
      </w:pPr>
    </w:p>
    <w:p w:rsidR="002D7F7C" w:rsidRPr="00DF27AD" w:rsidRDefault="002D7F7C" w:rsidP="00670698">
      <w:pPr>
        <w:spacing w:after="0" w:line="240" w:lineRule="atLeast"/>
        <w:ind w:firstLine="708"/>
        <w:jc w:val="both"/>
      </w:pPr>
    </w:p>
    <w:p w:rsidR="005D1BB1" w:rsidRPr="00E23462" w:rsidRDefault="005D1BB1" w:rsidP="00E13173">
      <w:pPr>
        <w:spacing w:after="0" w:line="240" w:lineRule="atLeast"/>
        <w:jc w:val="center"/>
        <w:rPr>
          <w:b/>
          <w:bCs/>
        </w:rPr>
      </w:pPr>
      <w:r w:rsidRPr="00E23462">
        <w:rPr>
          <w:b/>
          <w:bCs/>
        </w:rPr>
        <w:lastRenderedPageBreak/>
        <w:t xml:space="preserve">1. </w:t>
      </w:r>
      <w:r w:rsidRPr="00E23462">
        <w:rPr>
          <w:b/>
          <w:caps/>
          <w:lang w:eastAsia="ru-RU"/>
        </w:rPr>
        <w:t>Приборы для измерения уровня</w:t>
      </w:r>
    </w:p>
    <w:p w:rsidR="005D1BB1" w:rsidRDefault="005D1BB1" w:rsidP="00E13173">
      <w:pPr>
        <w:spacing w:after="0" w:line="240" w:lineRule="atLeast"/>
        <w:jc w:val="center"/>
        <w:rPr>
          <w:b/>
          <w:bCs/>
        </w:rPr>
      </w:pPr>
      <w:r>
        <w:rPr>
          <w:b/>
          <w:bCs/>
        </w:rPr>
        <w:t>1.1. Механические</w:t>
      </w:r>
    </w:p>
    <w:p w:rsidR="005D1BB1" w:rsidRPr="00EB7209" w:rsidRDefault="005D1BB1" w:rsidP="00670698">
      <w:pPr>
        <w:spacing w:after="0" w:line="240" w:lineRule="atLeast"/>
        <w:rPr>
          <w:b/>
          <w:bCs/>
        </w:rPr>
      </w:pPr>
    </w:p>
    <w:p w:rsidR="005D1BB1" w:rsidRDefault="005D1BB1" w:rsidP="00670698">
      <w:pPr>
        <w:spacing w:after="0" w:line="240" w:lineRule="atLeast"/>
        <w:ind w:firstLine="550"/>
        <w:jc w:val="both"/>
      </w:pPr>
      <w:r w:rsidRPr="009A45AD">
        <w:t>Механические уровнемеры бывают поплавковые, с чувствительным элементом (поплавком), плавающим на поверхности жидкости, и буйковые, действие которых основано на измерении выталкивающей силы, действующей на буёк. Перемещение поплавка или буйка через механические связи или систему дистанционной (электрической или пневматической) передачи сообщается измерительной системе прибора.</w:t>
      </w:r>
    </w:p>
    <w:p w:rsidR="005D1BB1" w:rsidRPr="009A45AD" w:rsidRDefault="005D1BB1" w:rsidP="00670698">
      <w:pPr>
        <w:spacing w:after="0" w:line="240" w:lineRule="atLeast"/>
        <w:ind w:firstLine="550"/>
        <w:jc w:val="both"/>
      </w:pPr>
      <w:r w:rsidRPr="009A45AD">
        <w:t xml:space="preserve"> Измерение уровня гидростатическими уровнемерами основано на уравновешивании давления столба жидкости в резервуаре давлением столба жидкости, заполняющей измерительный прибор, или реакцией пружинного механизма прибора. </w:t>
      </w:r>
    </w:p>
    <w:p w:rsidR="005D1BB1" w:rsidRPr="00772231" w:rsidRDefault="005D1BB1" w:rsidP="00670698">
      <w:pPr>
        <w:spacing w:after="0" w:line="240" w:lineRule="atLeast"/>
        <w:jc w:val="both"/>
        <w:rPr>
          <w:sz w:val="16"/>
          <w:szCs w:val="16"/>
        </w:rPr>
      </w:pPr>
    </w:p>
    <w:p w:rsidR="005D1BB1" w:rsidRDefault="005D1BB1" w:rsidP="00670698">
      <w:pPr>
        <w:spacing w:after="0" w:line="240" w:lineRule="atLeast"/>
        <w:ind w:firstLine="550"/>
        <w:jc w:val="both"/>
        <w:rPr>
          <w:b/>
          <w:bCs/>
        </w:rPr>
      </w:pPr>
      <w:r w:rsidRPr="009A45AD">
        <w:rPr>
          <w:b/>
          <w:bCs/>
        </w:rPr>
        <w:t>А) Поплавковые</w:t>
      </w:r>
    </w:p>
    <w:p w:rsidR="005D1BB1" w:rsidRDefault="005D1BB1" w:rsidP="00670698">
      <w:pPr>
        <w:spacing w:after="0" w:line="240" w:lineRule="atLeast"/>
        <w:ind w:firstLine="550"/>
        <w:jc w:val="both"/>
        <w:rPr>
          <w:b/>
          <w:bCs/>
        </w:rPr>
      </w:pPr>
      <w:r w:rsidRPr="009A45AD">
        <w:rPr>
          <w:b/>
          <w:bCs/>
        </w:rPr>
        <w:t xml:space="preserve"> </w:t>
      </w:r>
      <w:r w:rsidRPr="009A45AD">
        <w:t>Уровнемер поплавковый предназначен для выдачи электрического дискретного сигнала об уровне жидкости и уровне раздела двух несмешивающихся жидкостей в аппаратах и резервуарах технологических установок. В поплавковых уровнемерах имеется плавающий на поверхности жидкости поплавок, в результате чего измеряемый уровень преобразуется в перемещение поплавка. В таких приборах используется легкий поплавок, изготовленный из коррозионностойкого материала.</w:t>
      </w:r>
    </w:p>
    <w:p w:rsidR="005D1BB1" w:rsidRDefault="005D1BB1" w:rsidP="00374612">
      <w:pPr>
        <w:spacing w:after="0" w:line="240" w:lineRule="atLeast"/>
        <w:ind w:firstLine="550"/>
        <w:jc w:val="both"/>
      </w:pPr>
      <w:r w:rsidRPr="009A45AD">
        <w:t xml:space="preserve">Показывающее устройство прибора соединено с поплавком тросом или с помощью рычагов. Поплавковыми уровнемерами можно измерять уровень жидкости в открытых емкостях. </w:t>
      </w:r>
    </w:p>
    <w:p w:rsidR="005D1BB1" w:rsidRDefault="005D1BB1" w:rsidP="00670698">
      <w:pPr>
        <w:spacing w:after="0" w:line="240" w:lineRule="atLeast"/>
        <w:jc w:val="both"/>
        <w:rPr>
          <w:b/>
          <w:bCs/>
        </w:rPr>
      </w:pPr>
    </w:p>
    <w:p w:rsidR="005D1BB1" w:rsidRDefault="005E7223" w:rsidP="00670698">
      <w:pPr>
        <w:spacing w:after="0" w:line="240" w:lineRule="atLeast"/>
        <w:jc w:val="both"/>
        <w:rPr>
          <w:b/>
          <w:bCs/>
        </w:rPr>
      </w:pPr>
      <w:r>
        <w:rPr>
          <w:b/>
          <w:bCs/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00pt;height:246pt;visibility:visible">
            <v:imagedata r:id="rId9" o:title=""/>
          </v:shape>
        </w:pict>
      </w:r>
    </w:p>
    <w:p w:rsidR="005D1BB1" w:rsidRPr="00AF0EDF" w:rsidRDefault="005D1BB1" w:rsidP="00670698">
      <w:pPr>
        <w:spacing w:after="0" w:line="240" w:lineRule="atLeast"/>
        <w:jc w:val="center"/>
        <w:rPr>
          <w:sz w:val="22"/>
          <w:szCs w:val="22"/>
        </w:rPr>
      </w:pPr>
      <w:r w:rsidRPr="00820D38">
        <w:rPr>
          <w:b/>
          <w:sz w:val="22"/>
          <w:szCs w:val="22"/>
        </w:rPr>
        <w:t>Рис. 1</w:t>
      </w:r>
      <w:r w:rsidRPr="00374612">
        <w:rPr>
          <w:sz w:val="22"/>
          <w:szCs w:val="22"/>
        </w:rPr>
        <w:t>.</w:t>
      </w:r>
      <w:r w:rsidRPr="00AF0EDF">
        <w:rPr>
          <w:sz w:val="22"/>
          <w:szCs w:val="22"/>
        </w:rPr>
        <w:t xml:space="preserve"> Поплавковый уровнемер</w:t>
      </w:r>
      <w:r>
        <w:rPr>
          <w:sz w:val="22"/>
          <w:szCs w:val="22"/>
        </w:rPr>
        <w:t xml:space="preserve"> (герконовый)</w:t>
      </w:r>
    </w:p>
    <w:p w:rsidR="005D1BB1" w:rsidRPr="00AF0EDF" w:rsidRDefault="005D1BB1" w:rsidP="00374612">
      <w:pPr>
        <w:spacing w:after="0" w:line="240" w:lineRule="atLeast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5D1BB1" w:rsidRDefault="005D1BB1" w:rsidP="00670698">
      <w:pPr>
        <w:spacing w:after="0" w:line="240" w:lineRule="atLeast"/>
        <w:ind w:firstLine="550"/>
        <w:jc w:val="both"/>
      </w:pPr>
      <w:r>
        <w:t>На рисунке 1 показан поплавковый уровнемер, положение поплавка которого можно увидеть по перевернутым указателям уровня (герконам), расположенным на внешней стороне уровнемерной колонки. Их переворот обеспечивается проходящим вдоль колонки магнитом, вмонтированным в поплавок.</w:t>
      </w:r>
    </w:p>
    <w:p w:rsidR="005D1BB1" w:rsidRPr="009A45AD" w:rsidRDefault="005D1BB1" w:rsidP="00670698">
      <w:pPr>
        <w:spacing w:after="0" w:line="240" w:lineRule="atLeast"/>
        <w:ind w:firstLine="550"/>
        <w:jc w:val="both"/>
      </w:pPr>
    </w:p>
    <w:p w:rsidR="005D1BB1" w:rsidRDefault="005D1BB1" w:rsidP="00670698">
      <w:pPr>
        <w:spacing w:after="0" w:line="240" w:lineRule="atLeast"/>
        <w:ind w:firstLine="550"/>
        <w:jc w:val="both"/>
        <w:rPr>
          <w:b/>
          <w:bCs/>
        </w:rPr>
      </w:pPr>
      <w:r>
        <w:rPr>
          <w:b/>
          <w:bCs/>
        </w:rPr>
        <w:t xml:space="preserve">Б) Буйковые </w:t>
      </w:r>
    </w:p>
    <w:p w:rsidR="005D1BB1" w:rsidRDefault="005D1BB1" w:rsidP="00670698">
      <w:pPr>
        <w:spacing w:after="0" w:line="240" w:lineRule="atLeast"/>
        <w:ind w:firstLine="550"/>
        <w:jc w:val="both"/>
        <w:rPr>
          <w:b/>
          <w:bCs/>
        </w:rPr>
      </w:pPr>
      <w:r w:rsidRPr="009A45AD">
        <w:rPr>
          <w:b/>
          <w:bCs/>
        </w:rPr>
        <w:t xml:space="preserve"> </w:t>
      </w:r>
      <w:r>
        <w:t>Стальной цили</w:t>
      </w:r>
      <w:r w:rsidRPr="00216D7D">
        <w:t>ндрический буек 8</w:t>
      </w:r>
      <w:r>
        <w:t xml:space="preserve"> (см. Рис.2.)</w:t>
      </w:r>
      <w:r w:rsidRPr="00216D7D">
        <w:t xml:space="preserve"> подвешен на конце рычага 7, который связан с торсионной трубкой 6. Под действием буйка и упругой трубки прикладывается деформированный момент</w:t>
      </w:r>
      <w:r>
        <w:t>,</w:t>
      </w:r>
      <w:r w:rsidRPr="00216D7D">
        <w:t xml:space="preserve"> при этом масса </w:t>
      </w:r>
      <w:r w:rsidRPr="00216D7D">
        <w:lastRenderedPageBreak/>
        <w:t>буйка выбирается так, чтобы он не всплывал при полном его погружении в жидкость.</w:t>
      </w:r>
    </w:p>
    <w:p w:rsidR="005D1BB1" w:rsidRDefault="00813A6A" w:rsidP="00670698">
      <w:pPr>
        <w:spacing w:after="0" w:line="240" w:lineRule="atLeast"/>
        <w:jc w:val="center"/>
        <w:rPr>
          <w:b/>
          <w:bCs/>
        </w:rPr>
      </w:pPr>
      <w:r>
        <w:rPr>
          <w:b/>
          <w:bCs/>
          <w:noProof/>
          <w:lang w:eastAsia="ru-RU"/>
        </w:rPr>
        <w:pict>
          <v:shape id="Рисунок 2" o:spid="_x0000_i1026" type="#_x0000_t75" style="width:210pt;height:109.5pt;visibility:visible">
            <v:imagedata r:id="rId10" o:title=""/>
          </v:shape>
        </w:pict>
      </w:r>
    </w:p>
    <w:p w:rsidR="005D1BB1" w:rsidRPr="00154A38" w:rsidRDefault="005D1BB1" w:rsidP="00670698">
      <w:pPr>
        <w:spacing w:after="0" w:line="240" w:lineRule="atLeast"/>
        <w:jc w:val="center"/>
        <w:rPr>
          <w:sz w:val="22"/>
          <w:szCs w:val="22"/>
        </w:rPr>
      </w:pPr>
      <w:r w:rsidRPr="00820D38">
        <w:rPr>
          <w:b/>
          <w:sz w:val="22"/>
          <w:szCs w:val="22"/>
        </w:rPr>
        <w:t>Рис. 2</w:t>
      </w:r>
      <w:r w:rsidRPr="00374612">
        <w:rPr>
          <w:sz w:val="22"/>
          <w:szCs w:val="22"/>
        </w:rPr>
        <w:t>.</w:t>
      </w:r>
      <w:r w:rsidRPr="00154A38">
        <w:rPr>
          <w:sz w:val="22"/>
          <w:szCs w:val="22"/>
        </w:rPr>
        <w:t xml:space="preserve"> Буйковый уро</w:t>
      </w:r>
      <w:r>
        <w:rPr>
          <w:sz w:val="22"/>
          <w:szCs w:val="22"/>
        </w:rPr>
        <w:t>внемер</w:t>
      </w:r>
    </w:p>
    <w:p w:rsidR="005D1BB1" w:rsidRDefault="005D1BB1" w:rsidP="00670698">
      <w:pPr>
        <w:spacing w:after="0" w:line="240" w:lineRule="atLeast"/>
        <w:jc w:val="both"/>
        <w:rPr>
          <w:b/>
          <w:bCs/>
        </w:rPr>
      </w:pPr>
    </w:p>
    <w:p w:rsidR="005D1BB1" w:rsidRPr="00216D7D" w:rsidRDefault="005D1BB1" w:rsidP="00670698">
      <w:pPr>
        <w:spacing w:after="0" w:line="240" w:lineRule="atLeast"/>
        <w:ind w:firstLine="550"/>
        <w:jc w:val="both"/>
      </w:pPr>
      <w:r w:rsidRPr="00216D7D">
        <w:t>С повышением уровня жидкости увеличивается его масса, что вызывает пропорциональное уменьшение угла закручивания упругой трубки 6. И стального стержня 5 закрепленной внутри трубки. На противоположном конце стержня 5 установлена за</w:t>
      </w:r>
      <w:r>
        <w:t>слонка 4, которая отклонена относительно</w:t>
      </w:r>
      <w:r w:rsidRPr="00216D7D">
        <w:t xml:space="preserve"> сопла 3 на тот</w:t>
      </w:r>
      <w:r>
        <w:t xml:space="preserve"> </w:t>
      </w:r>
      <w:r w:rsidRPr="00216D7D">
        <w:t>же угол. Пневмоустройство 2 усиливает малое угловое перемещение заслонки относительно сопла пропорционально изменения давления сжатого воздуха контролируемого манометра 1, шкала которого переградуирована в уровень.</w:t>
      </w:r>
    </w:p>
    <w:p w:rsidR="005D1BB1" w:rsidRDefault="005D1BB1" w:rsidP="00670698">
      <w:pPr>
        <w:spacing w:after="0" w:line="240" w:lineRule="atLeast"/>
        <w:ind w:firstLine="550"/>
        <w:jc w:val="both"/>
      </w:pPr>
      <w:r w:rsidRPr="00922441">
        <w:t>Уровнемеры буйковые - регуляторы буйковые пневматические предназначены для работы в системах автоматического контроля, управления и регулирования параметров производственных</w:t>
      </w:r>
      <w:r w:rsidRPr="009A45AD">
        <w:t xml:space="preserve"> технологических процессов с целью выдачи информации в виде стандартного пневматического сигнала об уровне жидкости или границы раздела двух несмешивающихся жидкостей, находящихся под вакуумметрическим, атмосферным или избыточным давлением. В буйковых уровнемерах применяется неподвижный погруженный в жидкость буек. Принцип действия буйковых уровнемеров основан на том, что на </w:t>
      </w:r>
      <w:r w:rsidRPr="009A45AD">
        <w:lastRenderedPageBreak/>
        <w:t xml:space="preserve">погруженный буек действует со стороны жидкости выталкивающая сила. По закону Архимеда эта сила равна весу жидкости, вытесненной буйком. Количество вытесненной жидкости зависит от глубины погружения буйка, то есть от уровня в емкости. Таким образом, в буйковых уровнемерах измеряемый уровень преобразуется в пропорциональную ему выталкивающую силу. Поэтому зависимость выталкивающей силы от измеряемого уровня линейная. В буйковых уровнемерах буек передает усилие на рычаг промежуточного преобразователя. Выходной сигнал первого уровнемера — унифицированный пневматический, второго — унифицированный электрический сигнал (постоянный ток). Принцип действия буйковых уровнемеров позволяет в широких пределах изменять их диапазон измерения. Это достигается как заменой буйка, так и изменением передаточного отношения рычажного механизма промежуточного преобразователя. </w:t>
      </w:r>
    </w:p>
    <w:p w:rsidR="005D1BB1" w:rsidRPr="00772231" w:rsidRDefault="005D1BB1" w:rsidP="00670698">
      <w:pPr>
        <w:spacing w:after="0" w:line="240" w:lineRule="atLeast"/>
        <w:ind w:firstLine="550"/>
        <w:jc w:val="both"/>
        <w:rPr>
          <w:sz w:val="16"/>
          <w:szCs w:val="16"/>
        </w:rPr>
      </w:pPr>
    </w:p>
    <w:p w:rsidR="005D1BB1" w:rsidRDefault="005D1BB1" w:rsidP="00E23462">
      <w:pPr>
        <w:spacing w:after="0" w:line="240" w:lineRule="atLeast"/>
        <w:ind w:firstLine="567"/>
        <w:jc w:val="both"/>
        <w:rPr>
          <w:b/>
          <w:bCs/>
        </w:rPr>
      </w:pPr>
      <w:r>
        <w:rPr>
          <w:b/>
          <w:bCs/>
        </w:rPr>
        <w:t>В) Гидростатические</w:t>
      </w:r>
    </w:p>
    <w:p w:rsidR="005D1BB1" w:rsidRPr="00DF27AD" w:rsidRDefault="005D1BB1" w:rsidP="00670698">
      <w:pPr>
        <w:spacing w:after="0" w:line="240" w:lineRule="atLeast"/>
        <w:ind w:firstLine="708"/>
        <w:jc w:val="both"/>
      </w:pPr>
      <w:r w:rsidRPr="00CF208C">
        <w:rPr>
          <w:b/>
          <w:bCs/>
          <w:color w:val="FF0000"/>
        </w:rPr>
        <w:t xml:space="preserve"> </w:t>
      </w:r>
      <w:r w:rsidRPr="00BC0414">
        <w:t>Гидростатический способ измерения уровня основан на том, что в жидкости существует гидростатическое давление, пропорциональное глубине, то есть расстоянию от поверхности жидкости</w:t>
      </w:r>
      <w:r>
        <w:t xml:space="preserve"> до точки отсчета</w:t>
      </w:r>
      <w:r w:rsidRPr="00BC0414">
        <w:t>. Поэтому для измерения уровня гидростатическим способом могут быть использованы приборы для измерения давления или перепада давлений.</w:t>
      </w:r>
    </w:p>
    <w:p w:rsidR="005D1BB1" w:rsidRDefault="005D1BB1" w:rsidP="00670698">
      <w:pPr>
        <w:spacing w:after="0" w:line="240" w:lineRule="atLeast"/>
        <w:jc w:val="both"/>
      </w:pPr>
      <w:r>
        <w:tab/>
      </w:r>
      <w:r w:rsidRPr="00BC0414">
        <w:t>В качестве таких приборов обычно применяют дифференциальные манометры</w:t>
      </w:r>
      <w:r>
        <w:t xml:space="preserve"> (см. Рис.3.)</w:t>
      </w:r>
      <w:r w:rsidRPr="00BC0414">
        <w:t xml:space="preserve"> При включении дифференциального манометра перепад давлений на нем будет равен гидростатическому давлению жидкости, которое пропорционально измеряемому уровню. При измерении уровня агрессивных жидкостей </w:t>
      </w:r>
      <w:r w:rsidRPr="00BC0414">
        <w:lastRenderedPageBreak/>
        <w:t xml:space="preserve">дифференциальный манометр защищается разделительными сосудами или </w:t>
      </w:r>
      <w:r w:rsidRPr="00F96796">
        <w:t>мембранными разделителями, что позволяет заполнить его камеры и трубки неагрессивной жидкостью.</w:t>
      </w:r>
    </w:p>
    <w:p w:rsidR="005D1BB1" w:rsidRPr="00ED0AFD" w:rsidRDefault="005D1BB1" w:rsidP="00670698">
      <w:pPr>
        <w:spacing w:after="0" w:line="240" w:lineRule="atLeast"/>
        <w:jc w:val="both"/>
        <w:rPr>
          <w:b/>
          <w:bCs/>
        </w:rPr>
      </w:pPr>
    </w:p>
    <w:p w:rsidR="005D1BB1" w:rsidRDefault="00813A6A" w:rsidP="00670698">
      <w:pPr>
        <w:spacing w:after="0" w:line="240" w:lineRule="atLeast"/>
        <w:jc w:val="center"/>
      </w:pPr>
      <w:r>
        <w:rPr>
          <w:noProof/>
          <w:lang w:eastAsia="ru-RU"/>
        </w:rPr>
        <w:pict>
          <v:shape id="Рисунок 3" o:spid="_x0000_i1027" type="#_x0000_t75" alt="Гидростатичесикй" style="width:307.5pt;height:186.75pt;visibility:visible">
            <v:imagedata r:id="rId11" o:title=""/>
          </v:shape>
        </w:pict>
      </w:r>
    </w:p>
    <w:p w:rsidR="005D1BB1" w:rsidRPr="00AF0EDF" w:rsidRDefault="005D1BB1" w:rsidP="00670698">
      <w:pPr>
        <w:spacing w:after="0" w:line="240" w:lineRule="atLeast"/>
        <w:jc w:val="center"/>
        <w:rPr>
          <w:sz w:val="22"/>
          <w:szCs w:val="22"/>
        </w:rPr>
      </w:pPr>
      <w:r w:rsidRPr="00820D38">
        <w:rPr>
          <w:b/>
          <w:sz w:val="22"/>
          <w:szCs w:val="22"/>
        </w:rPr>
        <w:t>Рис. 3</w:t>
      </w:r>
      <w:r w:rsidRPr="00922441">
        <w:rPr>
          <w:sz w:val="22"/>
          <w:szCs w:val="22"/>
        </w:rPr>
        <w:t>.</w:t>
      </w:r>
      <w:r w:rsidRPr="00AF0EDF">
        <w:rPr>
          <w:sz w:val="22"/>
          <w:szCs w:val="22"/>
        </w:rPr>
        <w:t xml:space="preserve"> Гидростатический уровнемер.  Измерение уровня в открытом резервуаре при помощи датчика дифференциального давления (ДД) с использованием уравнительного сосуда (УС):</w:t>
      </w:r>
    </w:p>
    <w:p w:rsidR="005D1BB1" w:rsidRPr="00AF0EDF" w:rsidRDefault="005D1BB1" w:rsidP="00670698">
      <w:pPr>
        <w:spacing w:after="0" w:line="240" w:lineRule="atLeast"/>
        <w:jc w:val="center"/>
        <w:rPr>
          <w:sz w:val="22"/>
          <w:szCs w:val="22"/>
        </w:rPr>
      </w:pPr>
      <w:r w:rsidRPr="00AF0EDF">
        <w:rPr>
          <w:sz w:val="22"/>
          <w:szCs w:val="22"/>
        </w:rPr>
        <w:t xml:space="preserve"> а) с нижним расположением уравнительного сосуда; </w:t>
      </w:r>
    </w:p>
    <w:p w:rsidR="005D1BB1" w:rsidRPr="00544079" w:rsidRDefault="005D1BB1" w:rsidP="00670698">
      <w:pPr>
        <w:spacing w:after="0" w:line="240" w:lineRule="atLeast"/>
        <w:jc w:val="center"/>
        <w:rPr>
          <w:sz w:val="20"/>
          <w:szCs w:val="20"/>
        </w:rPr>
      </w:pPr>
      <w:r w:rsidRPr="00AF0EDF">
        <w:rPr>
          <w:sz w:val="22"/>
          <w:szCs w:val="22"/>
        </w:rPr>
        <w:t>б) с верхним расположением уравнительного сосуда</w:t>
      </w:r>
    </w:p>
    <w:p w:rsidR="005D1BB1" w:rsidRPr="00CB08BE" w:rsidRDefault="005D1BB1" w:rsidP="00670698">
      <w:pPr>
        <w:spacing w:after="0" w:line="240" w:lineRule="atLeast"/>
        <w:jc w:val="center"/>
        <w:rPr>
          <w:sz w:val="20"/>
          <w:szCs w:val="20"/>
        </w:rPr>
      </w:pPr>
    </w:p>
    <w:p w:rsidR="005D1BB1" w:rsidRPr="00F96796" w:rsidRDefault="005D1BB1" w:rsidP="00670698">
      <w:pPr>
        <w:spacing w:after="0" w:line="240" w:lineRule="atLeast"/>
        <w:ind w:firstLine="550"/>
        <w:jc w:val="both"/>
      </w:pPr>
      <w:r w:rsidRPr="00F96796">
        <w:t xml:space="preserve">При измерении уровня суспензий и шламов, осадки которых могут забивать импульсные трубки дифференциальных манометров, их непрерывно продувают сжатым воздухом. Импульсные трубки все время заполнены продуваемым воздухом. При небольшом расходе воздуха его давление в минусовой камере оказывается равным давлению над жидкостью в емкости, а в плюсовой — давлению в жидкости. Поэтому перепад давлений в дифференциальном манометре будет равен </w:t>
      </w:r>
      <w:r w:rsidRPr="00F96796">
        <w:lastRenderedPageBreak/>
        <w:t xml:space="preserve">гидростатическому давлению жидкости и, следовательно, пропорционален измеряемому уровню. </w:t>
      </w:r>
    </w:p>
    <w:p w:rsidR="005D1BB1" w:rsidRPr="00ED0AFD" w:rsidRDefault="005D1BB1" w:rsidP="00670698">
      <w:pPr>
        <w:spacing w:after="0" w:line="240" w:lineRule="atLeast"/>
        <w:ind w:firstLine="550"/>
        <w:jc w:val="both"/>
      </w:pPr>
      <w:r w:rsidRPr="00F96796">
        <w:t xml:space="preserve">Гидростатические уровнемеры - ближайшие родственники датчиков давления. Они дешевы и просты по конструкции, но имеют ограниченное применение из-за относительно низкой точности, сложности применения (монтаж на днище резервуара, требуется постоянная плотность измеряемого объекта, только для спокойных объектов/процессов). Постоянный контакт с измеряемым объектом так же накладывает свои ограничения. </w:t>
      </w:r>
    </w:p>
    <w:p w:rsidR="005D1BB1" w:rsidRPr="00772231" w:rsidRDefault="005D1BB1" w:rsidP="00670698">
      <w:pPr>
        <w:spacing w:after="0" w:line="240" w:lineRule="auto"/>
        <w:ind w:firstLine="550"/>
        <w:jc w:val="both"/>
        <w:rPr>
          <w:b/>
          <w:bCs/>
          <w:sz w:val="16"/>
          <w:szCs w:val="16"/>
        </w:rPr>
      </w:pPr>
    </w:p>
    <w:p w:rsidR="005D1BB1" w:rsidRDefault="005D1BB1" w:rsidP="00670698">
      <w:pPr>
        <w:spacing w:after="0" w:line="240" w:lineRule="auto"/>
        <w:ind w:firstLine="550"/>
        <w:jc w:val="both"/>
        <w:rPr>
          <w:b/>
          <w:bCs/>
        </w:rPr>
      </w:pPr>
      <w:r>
        <w:rPr>
          <w:b/>
          <w:bCs/>
        </w:rPr>
        <w:t>1.2. Электрические</w:t>
      </w:r>
      <w:r w:rsidRPr="00F96796">
        <w:rPr>
          <w:b/>
          <w:bCs/>
        </w:rPr>
        <w:t xml:space="preserve"> </w:t>
      </w:r>
    </w:p>
    <w:p w:rsidR="005D1BB1" w:rsidRPr="00D415CA" w:rsidRDefault="005D1BB1" w:rsidP="00670698">
      <w:pPr>
        <w:spacing w:after="0" w:line="240" w:lineRule="auto"/>
        <w:ind w:firstLine="550"/>
        <w:jc w:val="both"/>
      </w:pPr>
      <w:r w:rsidRPr="00D415CA">
        <w:t>В них измеряемые значения уровня жидкости преобразу</w:t>
      </w:r>
      <w:r>
        <w:t>ются в соответствующие электрические сигналы. Наиболее</w:t>
      </w:r>
      <w:r w:rsidRPr="00D415CA">
        <w:t xml:space="preserve"> распространены емкостные и омические приборы.</w:t>
      </w:r>
    </w:p>
    <w:p w:rsidR="005D1BB1" w:rsidRPr="00F96796" w:rsidRDefault="00813A6A" w:rsidP="00670698">
      <w:pPr>
        <w:spacing w:after="0" w:line="240" w:lineRule="atLeast"/>
        <w:jc w:val="both"/>
        <w:rPr>
          <w:b/>
          <w:bCs/>
        </w:rPr>
      </w:pPr>
      <w:r>
        <w:rPr>
          <w:b/>
          <w:bCs/>
          <w:noProof/>
          <w:lang w:eastAsia="ru-RU"/>
        </w:rPr>
        <w:pict>
          <v:shape id="Рисунок 4" o:spid="_x0000_i1028" type="#_x0000_t75" style="width:104.25pt;height:124.5pt;visibility:visible">
            <v:imagedata r:id="rId12" o:title=""/>
          </v:shape>
        </w:pict>
      </w:r>
      <w:r w:rsidR="005D1BB1" w:rsidRPr="00F96796">
        <w:rPr>
          <w:b/>
          <w:bCs/>
        </w:rPr>
        <w:t xml:space="preserve">     </w:t>
      </w:r>
      <w:r>
        <w:rPr>
          <w:b/>
          <w:bCs/>
          <w:noProof/>
          <w:lang w:eastAsia="ru-RU"/>
        </w:rPr>
        <w:pict>
          <v:shape id="Рисунок 5" o:spid="_x0000_i1029" type="#_x0000_t75" style="width:152.25pt;height:124.5pt;visibility:visible">
            <v:imagedata r:id="rId13" o:title=""/>
          </v:shape>
        </w:pict>
      </w:r>
    </w:p>
    <w:p w:rsidR="005D1BB1" w:rsidRDefault="005D1BB1" w:rsidP="00670698">
      <w:pPr>
        <w:jc w:val="center"/>
        <w:rPr>
          <w:sz w:val="22"/>
          <w:szCs w:val="22"/>
        </w:rPr>
      </w:pPr>
      <w:r w:rsidRPr="00820D38">
        <w:rPr>
          <w:b/>
          <w:sz w:val="22"/>
          <w:szCs w:val="22"/>
        </w:rPr>
        <w:t>Рис. 4</w:t>
      </w:r>
      <w:r w:rsidRPr="00AF0EDF">
        <w:rPr>
          <w:sz w:val="22"/>
          <w:szCs w:val="22"/>
        </w:rPr>
        <w:t>. Электрические уровнемеры: а - емкостной; б - омический</w:t>
      </w:r>
    </w:p>
    <w:p w:rsidR="005D1BB1" w:rsidRDefault="005D1BB1" w:rsidP="00544079">
      <w:pPr>
        <w:spacing w:after="0" w:line="240" w:lineRule="auto"/>
        <w:ind w:firstLine="550"/>
        <w:jc w:val="both"/>
      </w:pPr>
      <w:r>
        <w:rPr>
          <w:b/>
          <w:bCs/>
        </w:rPr>
        <w:t xml:space="preserve">А) </w:t>
      </w:r>
      <w:r w:rsidRPr="007B2332">
        <w:rPr>
          <w:b/>
          <w:bCs/>
        </w:rPr>
        <w:t>Емкостные уровнемеры</w:t>
      </w:r>
      <w:r>
        <w:t xml:space="preserve"> (Рис. 4, а). </w:t>
      </w:r>
      <w:r w:rsidRPr="007B2332">
        <w:t>Вместе со стенками сосуда</w:t>
      </w:r>
      <w:r>
        <w:t xml:space="preserve"> 1 электрод 2 образует чувствительный</w:t>
      </w:r>
      <w:r w:rsidRPr="007B2332">
        <w:t xml:space="preserve"> элемент -</w:t>
      </w:r>
      <w:r>
        <w:t xml:space="preserve"> цилиндрический конденсатор, электрическая</w:t>
      </w:r>
      <w:r w:rsidRPr="007B2332">
        <w:t xml:space="preserve"> емкость которого изменяется пропорционально уровню жидкости. Емкость измеряется электронным блоком 3, сигнал из которого поступает в блок 4, представляющий </w:t>
      </w:r>
      <w:r w:rsidRPr="007B2332">
        <w:lastRenderedPageBreak/>
        <w:t>собой релейный элемент (в схемах сигнализации достижения определенного уровня) или указывающий прибор (в схемах измеренного уровня).</w:t>
      </w:r>
    </w:p>
    <w:p w:rsidR="005D1BB1" w:rsidRPr="00772231" w:rsidRDefault="005D1BB1" w:rsidP="00544079">
      <w:pPr>
        <w:tabs>
          <w:tab w:val="left" w:pos="2482"/>
        </w:tabs>
        <w:spacing w:after="0" w:line="240" w:lineRule="atLeast"/>
        <w:jc w:val="both"/>
        <w:rPr>
          <w:sz w:val="16"/>
          <w:szCs w:val="16"/>
        </w:rPr>
      </w:pPr>
      <w:r w:rsidRPr="00772231">
        <w:rPr>
          <w:b/>
          <w:bCs/>
          <w:sz w:val="16"/>
          <w:szCs w:val="16"/>
        </w:rPr>
        <w:tab/>
      </w:r>
    </w:p>
    <w:p w:rsidR="005D1BB1" w:rsidRPr="00160AB5" w:rsidRDefault="005D1BB1" w:rsidP="00670698">
      <w:pPr>
        <w:spacing w:after="0" w:line="240" w:lineRule="auto"/>
        <w:ind w:firstLine="539"/>
        <w:jc w:val="both"/>
        <w:rPr>
          <w:color w:val="FF0000"/>
        </w:rPr>
      </w:pPr>
      <w:r>
        <w:rPr>
          <w:b/>
          <w:bCs/>
        </w:rPr>
        <w:t xml:space="preserve">Б) </w:t>
      </w:r>
      <w:r w:rsidRPr="007B2332">
        <w:rPr>
          <w:b/>
          <w:bCs/>
        </w:rPr>
        <w:t>Омические (кондуктометрические) уровнемеры</w:t>
      </w:r>
      <w:r>
        <w:t xml:space="preserve"> (рис. 4</w:t>
      </w:r>
      <w:r w:rsidRPr="007B2332">
        <w:t>, б)</w:t>
      </w:r>
      <w:r>
        <w:t xml:space="preserve"> </w:t>
      </w:r>
      <w:r w:rsidRPr="007B2332">
        <w:t>основаны на измерении сопро</w:t>
      </w:r>
      <w:r>
        <w:t>тивления при замыкании электрической цепи, образованной электромагнитным</w:t>
      </w:r>
      <w:r w:rsidRPr="007B2332">
        <w:t xml:space="preserve"> реле 1, электродом 2 и контролируемой средой (уровень У) электропроводностью </w:t>
      </w:r>
      <w:r>
        <w:t>более 10</w:t>
      </w:r>
      <w:r>
        <w:rPr>
          <w:vertAlign w:val="superscript"/>
        </w:rPr>
        <w:t>-3</w:t>
      </w:r>
      <w:r w:rsidRPr="00160AB5">
        <w:rPr>
          <w:color w:val="FF0000"/>
        </w:rPr>
        <w:t xml:space="preserve"> </w:t>
      </w:r>
      <w:r w:rsidRPr="00582E59">
        <w:t>См/м.</w:t>
      </w:r>
    </w:p>
    <w:p w:rsidR="005D1BB1" w:rsidRDefault="005D1BB1" w:rsidP="00670698">
      <w:pPr>
        <w:spacing w:line="240" w:lineRule="auto"/>
        <w:ind w:firstLine="550"/>
        <w:jc w:val="both"/>
      </w:pPr>
      <w:r w:rsidRPr="00F96796">
        <w:t>Принцип действия электрических уровнемеров основан на различии электрических свойств жидкостей и газов. При этом жидкости, уровень которых измеряется, могут быть как проводниками, так и диэлектриками; газы же, находящиеся в нежидкостном пространстве, всегда диэлектрики. Основным параметром, определяющим электрические свойства проводников, является их электропроводность, а диэлектриков - относительная диэлектрическая проницаемость, показывающая, во сколько раз по сравнению с вакуумом уменьшается в данном веществе сила взаимодействия между электрическими зарядами. В зависимости от того, какой выходной параметр (сопротивление, емкость или индуктивность) первичного преобразователя «реагирует» на изменение уровня, электрические уровнемеры подразделяются на такие виды: кондуктометри</w:t>
      </w:r>
      <w:r>
        <w:t>ческие, емкостные</w:t>
      </w:r>
      <w:r w:rsidRPr="00F96796">
        <w:t xml:space="preserve">. </w:t>
      </w:r>
    </w:p>
    <w:p w:rsidR="005D1BB1" w:rsidRDefault="005D1BB1" w:rsidP="00544079">
      <w:pPr>
        <w:spacing w:line="240" w:lineRule="auto"/>
        <w:jc w:val="center"/>
        <w:rPr>
          <w:b/>
          <w:bCs/>
        </w:rPr>
      </w:pPr>
      <w:r w:rsidRPr="00D757B6">
        <w:rPr>
          <w:b/>
          <w:bCs/>
        </w:rPr>
        <w:t>1.3 Кондуктометрические уровнемеры</w:t>
      </w:r>
    </w:p>
    <w:p w:rsidR="005D1BB1" w:rsidRPr="00D757B6" w:rsidRDefault="005D1BB1" w:rsidP="00D757B6">
      <w:pPr>
        <w:spacing w:line="240" w:lineRule="auto"/>
        <w:jc w:val="both"/>
      </w:pPr>
      <w:r>
        <w:tab/>
        <w:t xml:space="preserve">Применяются для измерения уровня электропроводящих жидкостей в резервуарах и цистернах. Принцип измерения основан на изменении силы тока от изменения контролируемого уровня жидкости в </w:t>
      </w:r>
      <w:r>
        <w:lastRenderedPageBreak/>
        <w:t>резервуаре. В пустом резервуаре сопротивление между электродами бесконечно велико. Если опустить электроды в электропроводящую жидкость в резервуаре, уровень которой измеряется, то измерение проводимости будет отражать её уровень. При этом ток, пропускаемый через жидкость, должен быть достаточно мал во избежание электролиза и возможности взрыва.</w:t>
      </w:r>
    </w:p>
    <w:p w:rsidR="005D1BB1" w:rsidRDefault="005D1BB1" w:rsidP="00544079">
      <w:pPr>
        <w:spacing w:after="0" w:line="240" w:lineRule="atLeast"/>
        <w:jc w:val="center"/>
        <w:rPr>
          <w:b/>
          <w:bCs/>
        </w:rPr>
      </w:pPr>
      <w:r w:rsidRPr="000A39BD">
        <w:rPr>
          <w:b/>
          <w:bCs/>
        </w:rPr>
        <w:t>1.4</w:t>
      </w:r>
      <w:r>
        <w:rPr>
          <w:b/>
          <w:bCs/>
        </w:rPr>
        <w:t>. Вибрационные</w:t>
      </w:r>
    </w:p>
    <w:p w:rsidR="005D1BB1" w:rsidRPr="00D64EA2" w:rsidRDefault="005D1BB1" w:rsidP="00670698">
      <w:pPr>
        <w:spacing w:after="0" w:line="240" w:lineRule="atLeast"/>
        <w:jc w:val="both"/>
        <w:rPr>
          <w:b/>
          <w:bCs/>
          <w:color w:val="FF0000"/>
          <w:sz w:val="16"/>
          <w:szCs w:val="16"/>
        </w:rPr>
      </w:pPr>
      <w:r w:rsidRPr="00F96796">
        <w:rPr>
          <w:b/>
          <w:bCs/>
        </w:rPr>
        <w:t xml:space="preserve"> </w:t>
      </w:r>
    </w:p>
    <w:p w:rsidR="005D1BB1" w:rsidRDefault="005D1BB1" w:rsidP="00670698">
      <w:pPr>
        <w:spacing w:after="0" w:line="240" w:lineRule="atLeast"/>
        <w:jc w:val="both"/>
      </w:pPr>
      <w:r>
        <w:tab/>
      </w:r>
      <w:r w:rsidRPr="00F96796">
        <w:t xml:space="preserve">Вибрационные сигнализаторы уровня применяются для измерения граничных значений жидкостей. Модульная конструкция приборов позволяет использовать их в емкостях, резервуарах и трубопроводах. Благодаря универсальной и простой измерительной системе, сигнализатор уровня практически не критичен к химическим и физическим свойствам жидкости. Он работает даже при неблагоприятных условиях, таких как турбулентность, пузырьки воздуха. Вибрационные сигнализаторы уровня способны измерять уровень почти всех жидкостей. </w:t>
      </w:r>
      <w:r w:rsidR="00612F80">
        <w:t>Они-</w:t>
      </w:r>
      <w:r w:rsidR="00612F80" w:rsidRPr="00F96796">
        <w:t xml:space="preserve"> лучшее решение для липких сред.</w:t>
      </w:r>
    </w:p>
    <w:p w:rsidR="005D1BB1" w:rsidRPr="00F96796" w:rsidRDefault="005D1BB1" w:rsidP="00612F80">
      <w:pPr>
        <w:spacing w:after="0" w:line="240" w:lineRule="atLeast"/>
        <w:ind w:right="56" w:firstLine="567"/>
        <w:jc w:val="both"/>
        <w:rPr>
          <w:b/>
          <w:bCs/>
        </w:rPr>
      </w:pPr>
      <w:r w:rsidRPr="00F96796">
        <w:t>Вибрирующий элемент приводится в действие пьезоэлектрическим методом и вибрирует с механической резонансной частотой приблизительно 1200 Гц. Пьезоэлементы закреплены механически и не подвергаются воздействию теплового удара. При погружении вибрирующего элемента в измеряемую среду частота изменяется. Это изменение частоты улавливается встроенным генератором и преобразуется в команду на переключение.</w:t>
      </w:r>
      <w:r w:rsidR="00612F80" w:rsidRPr="00612F80">
        <w:t xml:space="preserve"> </w:t>
      </w:r>
    </w:p>
    <w:p w:rsidR="005D1BB1" w:rsidRDefault="00813A6A" w:rsidP="00612F80">
      <w:pPr>
        <w:spacing w:after="0" w:line="240" w:lineRule="atLeast"/>
        <w:ind w:right="56" w:firstLine="567"/>
        <w:jc w:val="center"/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lastRenderedPageBreak/>
        <w:pict>
          <v:shape id="Рисунок 6" o:spid="_x0000_i1030" type="#_x0000_t75" style="width:150.75pt;height:155.25pt;visibility:visible">
            <v:imagedata r:id="rId14" o:title=""/>
          </v:shape>
        </w:pict>
      </w:r>
    </w:p>
    <w:p w:rsidR="00820D38" w:rsidRPr="00820D38" w:rsidRDefault="00820D38" w:rsidP="00612F80">
      <w:pPr>
        <w:spacing w:after="0" w:line="240" w:lineRule="atLeast"/>
        <w:ind w:right="56" w:firstLine="567"/>
        <w:jc w:val="center"/>
        <w:rPr>
          <w:b/>
          <w:bCs/>
          <w:sz w:val="4"/>
          <w:szCs w:val="4"/>
        </w:rPr>
      </w:pPr>
    </w:p>
    <w:p w:rsidR="005D1BB1" w:rsidRPr="00161D9F" w:rsidRDefault="005D1BB1" w:rsidP="00612F80">
      <w:pPr>
        <w:spacing w:after="0" w:line="240" w:lineRule="atLeast"/>
        <w:ind w:right="56" w:firstLine="567"/>
        <w:jc w:val="center"/>
        <w:rPr>
          <w:color w:val="000000"/>
          <w:sz w:val="20"/>
          <w:szCs w:val="20"/>
        </w:rPr>
      </w:pPr>
      <w:r w:rsidRPr="00820D38">
        <w:rPr>
          <w:b/>
          <w:sz w:val="22"/>
          <w:szCs w:val="22"/>
        </w:rPr>
        <w:t>Рис. 5</w:t>
      </w:r>
      <w:r w:rsidRPr="00AF0EDF">
        <w:rPr>
          <w:sz w:val="22"/>
          <w:szCs w:val="22"/>
        </w:rPr>
        <w:t xml:space="preserve">. </w:t>
      </w:r>
      <w:r w:rsidRPr="00AF0EDF">
        <w:rPr>
          <w:rStyle w:val="a7"/>
          <w:b w:val="0"/>
          <w:bCs w:val="0"/>
          <w:color w:val="000000"/>
          <w:sz w:val="22"/>
          <w:szCs w:val="22"/>
        </w:rPr>
        <w:t>Вибрационный</w:t>
      </w:r>
      <w:r w:rsidRPr="00AF0EDF">
        <w:rPr>
          <w:color w:val="000000"/>
          <w:sz w:val="22"/>
          <w:szCs w:val="22"/>
        </w:rPr>
        <w:t xml:space="preserve"> датчик уровня</w:t>
      </w:r>
    </w:p>
    <w:p w:rsidR="005D1BB1" w:rsidRPr="00820D38" w:rsidRDefault="005D1BB1" w:rsidP="00612F80">
      <w:pPr>
        <w:spacing w:after="0" w:line="240" w:lineRule="atLeast"/>
        <w:ind w:right="56" w:firstLine="567"/>
        <w:jc w:val="center"/>
        <w:rPr>
          <w:color w:val="000000"/>
          <w:sz w:val="16"/>
          <w:szCs w:val="16"/>
        </w:rPr>
      </w:pPr>
    </w:p>
    <w:p w:rsidR="005D1BB1" w:rsidRPr="00582E59" w:rsidRDefault="005D1BB1" w:rsidP="00612F80">
      <w:pPr>
        <w:spacing w:after="0" w:line="240" w:lineRule="auto"/>
        <w:ind w:right="56" w:firstLine="567"/>
        <w:jc w:val="both"/>
        <w:rPr>
          <w:color w:val="000000"/>
          <w:sz w:val="20"/>
          <w:szCs w:val="20"/>
        </w:rPr>
      </w:pPr>
      <w:r>
        <w:tab/>
        <w:t>На рисунке 5:</w:t>
      </w:r>
      <w:r w:rsidRPr="00F96796">
        <w:t xml:space="preserve"> 1) определение макс</w:t>
      </w:r>
      <w:r>
        <w:t xml:space="preserve">имального уровня в </w:t>
      </w:r>
      <w:r w:rsidRPr="00F96796">
        <w:t>емкости</w:t>
      </w:r>
      <w:r>
        <w:t xml:space="preserve">; </w:t>
      </w:r>
      <w:r w:rsidRPr="00F96796">
        <w:t>2) о</w:t>
      </w:r>
      <w:r>
        <w:t>пределение минимального</w:t>
      </w:r>
      <w:r w:rsidRPr="00F96796">
        <w:t xml:space="preserve"> уровня в емкости;</w:t>
      </w:r>
      <w:r>
        <w:rPr>
          <w:color w:val="FF0000"/>
        </w:rPr>
        <w:t xml:space="preserve"> </w:t>
      </w:r>
      <w:r w:rsidRPr="00F96796">
        <w:t>3) защита насоса</w:t>
      </w:r>
      <w:r>
        <w:t xml:space="preserve"> от “сухого” хода; </w:t>
      </w:r>
      <w:r w:rsidRPr="00F96796">
        <w:t>4) удлиненное исполнение датчика для определения уровня при вертикальном монтаже.</w:t>
      </w:r>
    </w:p>
    <w:p w:rsidR="005D1BB1" w:rsidRDefault="005D1BB1" w:rsidP="00612F80">
      <w:pPr>
        <w:spacing w:after="0" w:line="240" w:lineRule="auto"/>
        <w:ind w:right="56" w:firstLine="567"/>
        <w:jc w:val="both"/>
      </w:pPr>
      <w:r w:rsidRPr="00F96796">
        <w:t xml:space="preserve">Вибрационные уровнемеры, как правило, компактны и могут работать без внешней обработки сигнала, имеют встроенный блок электроники, который обрабатывает сигнал уровня и преобразует его (в зависимости от типа встроенного генератора) в соответствующий выходной сигнал. При помощи этого выходного сигнала можно работать с подключенными дополнительными устройствами напрямую (например, системой предупреждающей сигнализации, ПЛК, насосами и т.д.). </w:t>
      </w:r>
    </w:p>
    <w:p w:rsidR="00612F80" w:rsidRPr="00E21438" w:rsidRDefault="00612F80" w:rsidP="00612F80">
      <w:pPr>
        <w:spacing w:after="0" w:line="240" w:lineRule="auto"/>
        <w:ind w:right="56" w:firstLine="567"/>
        <w:jc w:val="both"/>
        <w:rPr>
          <w:sz w:val="16"/>
          <w:szCs w:val="16"/>
        </w:rPr>
      </w:pPr>
    </w:p>
    <w:p w:rsidR="005D1BB1" w:rsidRDefault="005D1BB1" w:rsidP="00E23462">
      <w:pPr>
        <w:spacing w:after="0" w:line="240" w:lineRule="atLeast"/>
        <w:ind w:right="56"/>
        <w:jc w:val="center"/>
        <w:rPr>
          <w:b/>
          <w:bCs/>
        </w:rPr>
      </w:pPr>
      <w:r w:rsidRPr="00582E59">
        <w:rPr>
          <w:b/>
          <w:bCs/>
        </w:rPr>
        <w:t>1.</w:t>
      </w:r>
      <w:r>
        <w:rPr>
          <w:b/>
          <w:bCs/>
        </w:rPr>
        <w:t>5. Акустические (ультразвуковые)</w:t>
      </w:r>
    </w:p>
    <w:p w:rsidR="005D1BB1" w:rsidRPr="00E21438" w:rsidRDefault="005D1BB1" w:rsidP="00670698">
      <w:pPr>
        <w:spacing w:after="0" w:line="240" w:lineRule="atLeast"/>
        <w:jc w:val="both"/>
        <w:rPr>
          <w:sz w:val="16"/>
          <w:szCs w:val="16"/>
        </w:rPr>
      </w:pPr>
    </w:p>
    <w:p w:rsidR="005D1BB1" w:rsidRPr="00F96796" w:rsidRDefault="005D1BB1" w:rsidP="00670698">
      <w:pPr>
        <w:spacing w:after="0" w:line="240" w:lineRule="atLeast"/>
        <w:ind w:firstLine="550"/>
        <w:jc w:val="both"/>
      </w:pPr>
      <w:r w:rsidRPr="00F96796">
        <w:t xml:space="preserve">В акустических, или ультразвуковых, уровнемерах используется явление отражения ультразвуковых </w:t>
      </w:r>
      <w:r w:rsidRPr="00F96796">
        <w:lastRenderedPageBreak/>
        <w:t>колебаний от плоскости раздела сред жидкость-газ. Действие уровнемеров этого типа основано на измерении времени прохождения импульса ультразвука от излучателя до поверхности жидкости и обратно</w:t>
      </w:r>
      <w:r>
        <w:t xml:space="preserve"> (см. Рис.6.)</w:t>
      </w:r>
      <w:r w:rsidRPr="00F96796">
        <w:t>. При приеме отраженного импульса</w:t>
      </w:r>
      <w:r>
        <w:t>,</w:t>
      </w:r>
      <w:r w:rsidRPr="00F96796">
        <w:t xml:space="preserve"> излучатель становится датчиком. Если излучатель расположен над жидкостью, уровнемер называется акустическим; если внутри жидкости — ультразвуковым уровнемером. В первом случае измеряемое время будет тем больше, чем ниже уровень жидкости, во втором — наоборот. Электронный блок служит для формирования излучаемых ультразвуковых импульсов, усиления отраженных импульсов, измерения времени прохождения импульсом двойного пути (в воздухе или жидкости) и преобразования этого времени в унифицированный электрический сигнал. </w:t>
      </w:r>
    </w:p>
    <w:p w:rsidR="005D1BB1" w:rsidRPr="00F96796" w:rsidRDefault="00813A6A" w:rsidP="00670698">
      <w:pPr>
        <w:spacing w:after="0" w:line="240" w:lineRule="atLeast"/>
        <w:jc w:val="center"/>
        <w:rPr>
          <w:b/>
          <w:bCs/>
        </w:rPr>
      </w:pPr>
      <w:r>
        <w:rPr>
          <w:b/>
          <w:bCs/>
          <w:noProof/>
          <w:lang w:eastAsia="ru-RU"/>
        </w:rPr>
        <w:pict>
          <v:shape id="Рисунок 7" o:spid="_x0000_i1031" type="#_x0000_t75" style="width:265.5pt;height:120.75pt;visibility:visible">
            <v:imagedata r:id="rId15" o:title=""/>
          </v:shape>
        </w:pict>
      </w:r>
    </w:p>
    <w:p w:rsidR="005D1BB1" w:rsidRPr="00F96796" w:rsidRDefault="005D1BB1" w:rsidP="00670698">
      <w:pPr>
        <w:spacing w:after="0" w:line="240" w:lineRule="atLeast"/>
        <w:jc w:val="center"/>
        <w:rPr>
          <w:b/>
          <w:bCs/>
        </w:rPr>
      </w:pPr>
    </w:p>
    <w:p w:rsidR="005D1BB1" w:rsidRDefault="005D1BB1" w:rsidP="00670698">
      <w:pPr>
        <w:spacing w:after="0" w:line="240" w:lineRule="atLeast"/>
        <w:jc w:val="center"/>
        <w:rPr>
          <w:sz w:val="22"/>
          <w:szCs w:val="22"/>
        </w:rPr>
      </w:pPr>
      <w:r w:rsidRPr="00612F80">
        <w:rPr>
          <w:b/>
          <w:sz w:val="22"/>
          <w:szCs w:val="22"/>
        </w:rPr>
        <w:t>Рис. 6.</w:t>
      </w:r>
      <w:r w:rsidRPr="00A77C75">
        <w:rPr>
          <w:sz w:val="22"/>
          <w:szCs w:val="22"/>
        </w:rPr>
        <w:t xml:space="preserve"> Ультразвуковые </w:t>
      </w:r>
      <w:r>
        <w:rPr>
          <w:sz w:val="22"/>
          <w:szCs w:val="22"/>
        </w:rPr>
        <w:t>уровнемеры</w:t>
      </w:r>
    </w:p>
    <w:p w:rsidR="005D1BB1" w:rsidRPr="00A67D2C" w:rsidRDefault="005D1BB1" w:rsidP="00670698">
      <w:pPr>
        <w:spacing w:after="0" w:line="240" w:lineRule="atLeast"/>
        <w:jc w:val="center"/>
        <w:rPr>
          <w:sz w:val="16"/>
          <w:szCs w:val="16"/>
        </w:rPr>
      </w:pPr>
    </w:p>
    <w:p w:rsidR="005D1BB1" w:rsidRPr="00F96796" w:rsidRDefault="005D1BB1" w:rsidP="00AA1D60">
      <w:pPr>
        <w:spacing w:after="0" w:line="240" w:lineRule="atLeast"/>
        <w:ind w:firstLine="550"/>
        <w:jc w:val="both"/>
      </w:pPr>
      <w:r w:rsidRPr="00F96796">
        <w:t xml:space="preserve">Уровнемеры ультразвуковые предназначены для контроля одного уровня, для контроля двух уровней, или для контроля двух уровней в одном технологическом проеме. </w:t>
      </w:r>
    </w:p>
    <w:p w:rsidR="005D1BB1" w:rsidRPr="00F96796" w:rsidRDefault="005D1BB1" w:rsidP="00670698">
      <w:pPr>
        <w:spacing w:after="0" w:line="240" w:lineRule="atLeast"/>
        <w:ind w:firstLine="550"/>
        <w:jc w:val="both"/>
      </w:pPr>
      <w:r w:rsidRPr="00F96796">
        <w:t xml:space="preserve">Уровнемер акустический предназначен для бесконтактного автоматического дистанционного </w:t>
      </w:r>
      <w:r w:rsidRPr="00F96796">
        <w:lastRenderedPageBreak/>
        <w:t xml:space="preserve">измерения уровня жидких сред, в том числе взрывоопасных, агрессивных, вязких, неоднородных, выпадающих в осадок, а также сыпучих материалов с диаметром гранул и кусков от 5 до 300 мм, при температуре контролируемой среды от -30˚С до +120˚С. </w:t>
      </w:r>
    </w:p>
    <w:p w:rsidR="005D1BB1" w:rsidRPr="00E21438" w:rsidRDefault="005D1BB1" w:rsidP="00670698">
      <w:pPr>
        <w:spacing w:after="0" w:line="240" w:lineRule="atLeast"/>
        <w:jc w:val="both"/>
        <w:rPr>
          <w:sz w:val="16"/>
          <w:szCs w:val="16"/>
        </w:rPr>
      </w:pPr>
    </w:p>
    <w:p w:rsidR="005D1BB1" w:rsidRDefault="005D1BB1" w:rsidP="00161D9F">
      <w:pPr>
        <w:spacing w:after="0" w:line="240" w:lineRule="atLeast"/>
        <w:jc w:val="center"/>
        <w:rPr>
          <w:b/>
          <w:bCs/>
        </w:rPr>
      </w:pPr>
      <w:r>
        <w:rPr>
          <w:b/>
          <w:bCs/>
        </w:rPr>
        <w:t>1.6</w:t>
      </w:r>
      <w:r w:rsidRPr="00F96796">
        <w:rPr>
          <w:b/>
          <w:bCs/>
        </w:rPr>
        <w:t>. Микроволновые радарные</w:t>
      </w:r>
      <w:r>
        <w:rPr>
          <w:b/>
          <w:bCs/>
        </w:rPr>
        <w:t xml:space="preserve"> уровнемеры</w:t>
      </w:r>
    </w:p>
    <w:p w:rsidR="005D1BB1" w:rsidRPr="00E21438" w:rsidRDefault="005D1BB1" w:rsidP="00670698">
      <w:pPr>
        <w:spacing w:after="0" w:line="240" w:lineRule="atLeast"/>
        <w:jc w:val="both"/>
        <w:rPr>
          <w:b/>
          <w:bCs/>
          <w:sz w:val="16"/>
          <w:szCs w:val="16"/>
        </w:rPr>
      </w:pPr>
    </w:p>
    <w:p w:rsidR="005D1BB1" w:rsidRPr="00F96796" w:rsidRDefault="005D1BB1" w:rsidP="00670698">
      <w:pPr>
        <w:spacing w:after="0" w:line="240" w:lineRule="atLeast"/>
        <w:ind w:firstLine="550"/>
        <w:jc w:val="both"/>
      </w:pPr>
      <w:r w:rsidRPr="00F96796">
        <w:t>Радарный уровнемер излучает микроволновый сигнал по направлению к поверхности продукта. Нет движущихся частей и нет контакта с жидкостью. Радарный сигнал отражается от поверхности жидкости и возвращается на антенну. Излучение представляет сигнал с непрерывно изменяющейся частотой. При распространении сигнала по направлению к поверхности жидкости и обратно от поверхности жидкости к антенне он смешивается с сигналом</w:t>
      </w:r>
      <w:r>
        <w:t>, излучаемым в данный момент. Так как</w:t>
      </w:r>
      <w:r w:rsidRPr="00F96796">
        <w:t xml:space="preserve"> сигнал, отраженный от поверхности, и сигнал, излучаемый к поверхности, имеют различную частоту, то в результате наложения получается разностный сигнал с низкой частотой. Разница в частоте между излучаемым и отраженным сигналом пропорциональна расстоянию до поверхности жидкости.</w:t>
      </w:r>
    </w:p>
    <w:p w:rsidR="005D1BB1" w:rsidRDefault="005D1BB1" w:rsidP="00670698">
      <w:pPr>
        <w:spacing w:after="0" w:line="240" w:lineRule="atLeast"/>
        <w:jc w:val="both"/>
      </w:pPr>
      <w:r w:rsidRPr="00F96796">
        <w:t>Радарные уровнемеры, подобно акустическим уровнемерам, используют явление отражения электромагнитных колебаний от плоскости раздела сред жидкость-газ. Радарные датчики уровня не имеют контакта с измеряемым объектом. Это позволяет использовать их в сложных условия</w:t>
      </w:r>
      <w:r>
        <w:t>х</w:t>
      </w:r>
      <w:r w:rsidRPr="00F96796">
        <w:t xml:space="preserve">, в частности, при высоком давлении, высоких температурах, при нахождении паров и газов над поверхностью. По сравнению с ультразвуковыми уровнемерами, радарные способны обеспечить большую точность измерения, обладают меньшей зоной </w:t>
      </w:r>
      <w:r w:rsidRPr="00F96796">
        <w:lastRenderedPageBreak/>
        <w:t>нечувствительности, способны работать при больших давлениях в резервуаре.</w:t>
      </w:r>
    </w:p>
    <w:p w:rsidR="005D1BB1" w:rsidRPr="00F96796" w:rsidRDefault="005D1BB1" w:rsidP="00F45958">
      <w:pPr>
        <w:spacing w:after="0" w:line="240" w:lineRule="atLeast"/>
        <w:ind w:firstLine="550"/>
        <w:jc w:val="both"/>
      </w:pPr>
      <w:r w:rsidRPr="00F96796">
        <w:t>Современные радарные уровнемеры являются "интеллектуальными" устройствами, объединяющими в себе и измерительную часть, и обработку полученного сигнала. Часто представляют собой интерфейсные устройства. Датчик уровня построен по принципу радиолокатора.</w:t>
      </w:r>
      <w:r w:rsidRPr="00F45958">
        <w:t xml:space="preserve"> </w:t>
      </w:r>
      <w:r w:rsidRPr="00F96796">
        <w:t xml:space="preserve">Это один из классических методов радарного (радиолокационного) измерения расстояния позволяющий минимизировать влияние паразитных помех и помех, связанных с неровностями (волнениями) поверхности измеряемого объекта. </w:t>
      </w:r>
    </w:p>
    <w:p w:rsidR="005D1BB1" w:rsidRDefault="00813A6A" w:rsidP="00670698">
      <w:pPr>
        <w:spacing w:after="0" w:line="240" w:lineRule="atLeast"/>
        <w:jc w:val="center"/>
        <w:rPr>
          <w:b/>
          <w:bCs/>
        </w:rPr>
      </w:pPr>
      <w:r>
        <w:rPr>
          <w:b/>
          <w:bCs/>
          <w:noProof/>
          <w:lang w:eastAsia="ru-RU"/>
        </w:rPr>
        <w:pict>
          <v:shape id="Рисунок 8" o:spid="_x0000_i1032" type="#_x0000_t75" style="width:310.5pt;height:135pt;visibility:visible">
            <v:imagedata r:id="rId16" o:title=""/>
          </v:shape>
        </w:pict>
      </w:r>
    </w:p>
    <w:p w:rsidR="005D1BB1" w:rsidRPr="00612F80" w:rsidRDefault="005D1BB1" w:rsidP="00670698">
      <w:pPr>
        <w:spacing w:after="0" w:line="240" w:lineRule="atLeast"/>
        <w:jc w:val="both"/>
        <w:rPr>
          <w:b/>
          <w:bCs/>
          <w:sz w:val="16"/>
          <w:szCs w:val="16"/>
        </w:rPr>
      </w:pPr>
    </w:p>
    <w:p w:rsidR="005D1BB1" w:rsidRPr="00154A38" w:rsidRDefault="005D1BB1" w:rsidP="00670698">
      <w:pPr>
        <w:spacing w:after="0" w:line="240" w:lineRule="atLeast"/>
        <w:jc w:val="center"/>
        <w:rPr>
          <w:b/>
          <w:bCs/>
          <w:sz w:val="22"/>
          <w:szCs w:val="22"/>
        </w:rPr>
      </w:pPr>
      <w:r w:rsidRPr="00612F80">
        <w:rPr>
          <w:b/>
          <w:sz w:val="22"/>
          <w:szCs w:val="22"/>
        </w:rPr>
        <w:t>Рис. 7</w:t>
      </w:r>
      <w:r w:rsidRPr="00A77C75">
        <w:rPr>
          <w:sz w:val="22"/>
          <w:szCs w:val="22"/>
        </w:rPr>
        <w:t>.</w:t>
      </w:r>
      <w:r w:rsidRPr="00AF0EDF">
        <w:rPr>
          <w:sz w:val="22"/>
          <w:szCs w:val="22"/>
        </w:rPr>
        <w:t xml:space="preserve"> Микроволновые радарные уровнемеры</w:t>
      </w:r>
    </w:p>
    <w:p w:rsidR="005D1BB1" w:rsidRPr="00E21438" w:rsidRDefault="005D1BB1" w:rsidP="00670698">
      <w:pPr>
        <w:spacing w:after="0" w:line="240" w:lineRule="atLeast"/>
        <w:ind w:firstLine="550"/>
        <w:jc w:val="both"/>
        <w:rPr>
          <w:sz w:val="16"/>
          <w:szCs w:val="16"/>
        </w:rPr>
      </w:pPr>
      <w:r w:rsidRPr="00F96796">
        <w:t xml:space="preserve"> </w:t>
      </w:r>
    </w:p>
    <w:p w:rsidR="005D1BB1" w:rsidRDefault="005D1BB1" w:rsidP="00670698">
      <w:pPr>
        <w:spacing w:after="0" w:line="240" w:lineRule="atLeast"/>
        <w:ind w:firstLine="550"/>
        <w:jc w:val="both"/>
      </w:pPr>
      <w:r w:rsidRPr="00F96796">
        <w:t>Принцип действия прибора заключается в следующем. Микроволновый генератор датчика уровня формирует радиосигнал, частота которого изменяется во времени по линейному закону</w:t>
      </w:r>
      <w:r>
        <w:t xml:space="preserve"> (см. Рис.7.)</w:t>
      </w:r>
      <w:r w:rsidRPr="00F96796">
        <w:t xml:space="preserve">. Этот сигнал излучается в направлении измеряемого объекта, отражается от него и часть сигнала, через определенное время, зависящее от скорости света, возвращается обратно в антенну. </w:t>
      </w:r>
    </w:p>
    <w:p w:rsidR="005D1BB1" w:rsidRDefault="005D1BB1" w:rsidP="00670698">
      <w:pPr>
        <w:spacing w:after="0" w:line="240" w:lineRule="atLeast"/>
        <w:ind w:firstLine="550"/>
        <w:jc w:val="both"/>
      </w:pPr>
      <w:r w:rsidRPr="00F96796">
        <w:lastRenderedPageBreak/>
        <w:t xml:space="preserve">Излученный и отраженный сигнал смешиваются в датчике уровня, и в результате образуется сигнал, частота которого равна разности частот принятого и излученного сигнала, соответственно пропорциональна времени распространения, и соответственно расстоянию от антенны до измеряемого объекта. Дальнейшая обработка сигнала осуществляется микропроцессорной системой датчика уровня и заключается в точном определении частоты результирующего сигнала и пересчете ее значения в значение уровня наполнения резервуара. </w:t>
      </w:r>
    </w:p>
    <w:p w:rsidR="005D1BB1" w:rsidRDefault="005D1BB1" w:rsidP="00670698">
      <w:pPr>
        <w:spacing w:after="0" w:line="240" w:lineRule="atLeast"/>
        <w:ind w:firstLine="550"/>
        <w:jc w:val="both"/>
      </w:pPr>
      <w:r w:rsidRPr="00F96796">
        <w:t xml:space="preserve">Обработка сигнала в датчиках уровня, как правило, построена с применением процессоров цифровой обработки сигналов и благодаря этому, она производится в реальном масштабе времени без длительного накопления информации. </w:t>
      </w:r>
    </w:p>
    <w:p w:rsidR="005D1BB1" w:rsidRDefault="005D1BB1" w:rsidP="00670698">
      <w:pPr>
        <w:spacing w:after="0" w:line="240" w:lineRule="atLeast"/>
        <w:ind w:firstLine="550"/>
        <w:jc w:val="both"/>
      </w:pPr>
      <w:r w:rsidRPr="00F96796">
        <w:t xml:space="preserve">Отраженный, а значит и результирующий сигнал, несущий в себе информацию об уровне измеряемого объекта, содержат также и различные шумовые и паразитные составляющие, это связано с тем, что измерение производится в реальных условиях возможных волнений объекта, неполных отражений радиосигнала и его частичного поглощения поверхностью измеряемого продукта. Поэтому результирующий сигнал подвергают спектральному анализу. Для этого полученный сигнал внутри датчика уровня оцифровывается, и преобразуется в "спектр". Далее при помощи специальных алгоритмов спектрального анализа, в реальном масштабе времени фильтруются паразитные составляющие сигнала и с высокой точностью определяется частота результирующего сигнала, соответствующая уровню измеряемого объекта. </w:t>
      </w:r>
    </w:p>
    <w:p w:rsidR="005D1BB1" w:rsidRDefault="005D1BB1" w:rsidP="00670698">
      <w:pPr>
        <w:spacing w:after="0" w:line="240" w:lineRule="atLeast"/>
        <w:ind w:firstLine="550"/>
        <w:jc w:val="both"/>
      </w:pPr>
    </w:p>
    <w:p w:rsidR="002D7F7C" w:rsidRDefault="002D7F7C" w:rsidP="00670698">
      <w:pPr>
        <w:spacing w:after="0" w:line="240" w:lineRule="atLeast"/>
        <w:ind w:firstLine="550"/>
        <w:jc w:val="both"/>
      </w:pPr>
    </w:p>
    <w:p w:rsidR="005D1BB1" w:rsidRPr="002E7C8A" w:rsidRDefault="005D1BB1" w:rsidP="00161D9F">
      <w:pPr>
        <w:spacing w:after="0" w:line="240" w:lineRule="atLeast"/>
        <w:ind w:firstLine="550"/>
        <w:jc w:val="center"/>
      </w:pPr>
      <w:r>
        <w:rPr>
          <w:b/>
          <w:bCs/>
        </w:rPr>
        <w:lastRenderedPageBreak/>
        <w:t>1.7</w:t>
      </w:r>
      <w:r w:rsidRPr="00F96796">
        <w:rPr>
          <w:b/>
          <w:bCs/>
        </w:rPr>
        <w:t>. Рефлексные (волноводные)</w:t>
      </w:r>
    </w:p>
    <w:p w:rsidR="005D1BB1" w:rsidRPr="00E21438" w:rsidRDefault="005D1BB1" w:rsidP="00670698">
      <w:pPr>
        <w:spacing w:after="0" w:line="240" w:lineRule="atLeast"/>
        <w:jc w:val="both"/>
        <w:rPr>
          <w:b/>
          <w:bCs/>
          <w:sz w:val="16"/>
          <w:szCs w:val="16"/>
        </w:rPr>
      </w:pPr>
    </w:p>
    <w:p w:rsidR="005D1BB1" w:rsidRPr="00161D9F" w:rsidRDefault="005D1BB1" w:rsidP="00670698">
      <w:pPr>
        <w:spacing w:after="0" w:line="240" w:lineRule="atLeast"/>
        <w:jc w:val="both"/>
        <w:rPr>
          <w:b/>
          <w:bCs/>
          <w:sz w:val="16"/>
          <w:szCs w:val="16"/>
        </w:rPr>
      </w:pPr>
      <w:r>
        <w:tab/>
      </w:r>
      <w:r w:rsidRPr="00F96796">
        <w:t xml:space="preserve">Рефлексные уровнемеры предназначены для измерения уровня, дистанции и объема жидкостей, паст и сыпучих продуктов, а также раздела фаз жидких продуктов. </w:t>
      </w:r>
    </w:p>
    <w:p w:rsidR="005D1BB1" w:rsidRPr="00F96796" w:rsidRDefault="00813A6A" w:rsidP="00670698">
      <w:pPr>
        <w:spacing w:after="0" w:line="240" w:lineRule="atLeast"/>
        <w:jc w:val="center"/>
        <w:rPr>
          <w:b/>
          <w:bCs/>
        </w:rPr>
      </w:pPr>
      <w:r>
        <w:rPr>
          <w:b/>
          <w:bCs/>
          <w:noProof/>
          <w:lang w:eastAsia="ru-RU"/>
        </w:rPr>
        <w:pict>
          <v:shape id="Рисунок 9" o:spid="_x0000_i1033" type="#_x0000_t75" style="width:192pt;height:142.5pt;visibility:visible">
            <v:imagedata r:id="rId17" o:title=""/>
          </v:shape>
        </w:pict>
      </w:r>
    </w:p>
    <w:p w:rsidR="005D1BB1" w:rsidRDefault="005D1BB1" w:rsidP="00670698">
      <w:pPr>
        <w:spacing w:after="0" w:line="240" w:lineRule="atLeast"/>
        <w:ind w:firstLine="550"/>
        <w:jc w:val="center"/>
        <w:rPr>
          <w:sz w:val="22"/>
          <w:szCs w:val="22"/>
        </w:rPr>
      </w:pPr>
      <w:r w:rsidRPr="00612F80">
        <w:rPr>
          <w:b/>
          <w:sz w:val="22"/>
          <w:szCs w:val="22"/>
        </w:rPr>
        <w:t>Рис. 8.</w:t>
      </w:r>
      <w:r w:rsidRPr="00AF0EDF">
        <w:rPr>
          <w:sz w:val="22"/>
          <w:szCs w:val="22"/>
        </w:rPr>
        <w:t xml:space="preserve"> Рефлексный (волноводный)</w:t>
      </w:r>
      <w:r w:rsidRPr="00AF0EDF">
        <w:rPr>
          <w:b/>
          <w:bCs/>
          <w:sz w:val="22"/>
          <w:szCs w:val="22"/>
        </w:rPr>
        <w:t xml:space="preserve"> </w:t>
      </w:r>
      <w:r w:rsidRPr="00AF0EDF">
        <w:rPr>
          <w:sz w:val="22"/>
          <w:szCs w:val="22"/>
        </w:rPr>
        <w:t xml:space="preserve">датчик: </w:t>
      </w:r>
    </w:p>
    <w:p w:rsidR="005D1BB1" w:rsidRDefault="005D1BB1" w:rsidP="00523C97">
      <w:pPr>
        <w:spacing w:after="0" w:line="240" w:lineRule="atLeast"/>
        <w:ind w:firstLine="550"/>
        <w:jc w:val="center"/>
        <w:rPr>
          <w:sz w:val="22"/>
          <w:szCs w:val="22"/>
        </w:rPr>
      </w:pPr>
      <w:r w:rsidRPr="00AF0EDF">
        <w:rPr>
          <w:sz w:val="22"/>
          <w:szCs w:val="22"/>
        </w:rPr>
        <w:t>1 - жидкость;</w:t>
      </w:r>
      <w:r>
        <w:rPr>
          <w:sz w:val="22"/>
          <w:szCs w:val="22"/>
        </w:rPr>
        <w:t xml:space="preserve"> </w:t>
      </w:r>
      <w:r w:rsidRPr="00AF0EDF">
        <w:rPr>
          <w:sz w:val="22"/>
          <w:szCs w:val="22"/>
        </w:rPr>
        <w:t xml:space="preserve">2 - излучатель; 3 - волновод; </w:t>
      </w:r>
    </w:p>
    <w:p w:rsidR="005D1BB1" w:rsidRPr="00AF0EDF" w:rsidRDefault="005D1BB1" w:rsidP="00670698">
      <w:pPr>
        <w:spacing w:after="0" w:line="240" w:lineRule="atLeast"/>
        <w:ind w:firstLine="550"/>
        <w:jc w:val="center"/>
        <w:rPr>
          <w:sz w:val="22"/>
          <w:szCs w:val="22"/>
        </w:rPr>
      </w:pPr>
      <w:r w:rsidRPr="00AF0EDF">
        <w:rPr>
          <w:sz w:val="22"/>
          <w:szCs w:val="22"/>
        </w:rPr>
        <w:t>4 - приемный преобразователь;</w:t>
      </w:r>
    </w:p>
    <w:p w:rsidR="005D1BB1" w:rsidRPr="00AF0EDF" w:rsidRDefault="005D1BB1" w:rsidP="00670698">
      <w:pPr>
        <w:spacing w:after="0" w:line="240" w:lineRule="atLeast"/>
        <w:ind w:firstLine="550"/>
        <w:jc w:val="center"/>
        <w:rPr>
          <w:sz w:val="22"/>
          <w:szCs w:val="22"/>
        </w:rPr>
      </w:pPr>
      <w:r w:rsidRPr="00AF0EDF">
        <w:rPr>
          <w:sz w:val="22"/>
          <w:szCs w:val="22"/>
        </w:rPr>
        <w:t xml:space="preserve"> 5 - генератор непрерывных высокочастотных колебаний; </w:t>
      </w:r>
    </w:p>
    <w:p w:rsidR="005D1BB1" w:rsidRDefault="005D1BB1" w:rsidP="00670698">
      <w:pPr>
        <w:spacing w:after="0" w:line="240" w:lineRule="atLeast"/>
        <w:ind w:firstLine="550"/>
        <w:jc w:val="center"/>
        <w:rPr>
          <w:sz w:val="22"/>
          <w:szCs w:val="22"/>
        </w:rPr>
      </w:pPr>
      <w:r w:rsidRPr="00AF0EDF">
        <w:rPr>
          <w:sz w:val="22"/>
          <w:szCs w:val="22"/>
        </w:rPr>
        <w:t>6 - усилитель; 7 - фазометр; 8 - индикаторное устройство</w:t>
      </w:r>
      <w:r w:rsidRPr="00154A38">
        <w:rPr>
          <w:sz w:val="22"/>
          <w:szCs w:val="22"/>
        </w:rPr>
        <w:t>.</w:t>
      </w:r>
    </w:p>
    <w:p w:rsidR="005D1BB1" w:rsidRDefault="005D1BB1" w:rsidP="00670698">
      <w:pPr>
        <w:spacing w:after="0" w:line="240" w:lineRule="atLeast"/>
        <w:ind w:firstLine="550"/>
        <w:jc w:val="center"/>
        <w:rPr>
          <w:sz w:val="22"/>
          <w:szCs w:val="22"/>
        </w:rPr>
      </w:pPr>
    </w:p>
    <w:p w:rsidR="005D1BB1" w:rsidRDefault="005D1BB1" w:rsidP="00A77C75">
      <w:pPr>
        <w:spacing w:after="0" w:line="240" w:lineRule="atLeast"/>
        <w:ind w:firstLine="550"/>
        <w:jc w:val="both"/>
      </w:pPr>
      <w:r w:rsidRPr="00F96796">
        <w:t xml:space="preserve">Рефлексные (волноводные) уровнемеры </w:t>
      </w:r>
      <w:r w:rsidR="00E52C00">
        <w:t xml:space="preserve">(см. рис.8) </w:t>
      </w:r>
      <w:r w:rsidRPr="00F96796">
        <w:t>по принципу работы подобны радарным уровнемерам, но электромагнитный импульс распространяется не в газовой среде, а по специальному зонду - волноводу. В качестве зондов могут выступать: стержень, трос, группа тросов, коаксиальный кабель.</w:t>
      </w:r>
    </w:p>
    <w:p w:rsidR="005D1BB1" w:rsidRDefault="005D1BB1" w:rsidP="00670698">
      <w:pPr>
        <w:spacing w:after="0" w:line="240" w:lineRule="atLeast"/>
        <w:ind w:firstLine="708"/>
        <w:jc w:val="both"/>
      </w:pPr>
      <w:r w:rsidRPr="00F96796">
        <w:t>Рефлексные уровнемеры способны работать в более жестких условиях: высокие температуры, высокое давление, сильное бурление жидкости, резервуары с работающей мешалкой, пары и газы над поверхностью жидкости.</w:t>
      </w:r>
    </w:p>
    <w:p w:rsidR="005D1BB1" w:rsidRPr="00E23462" w:rsidRDefault="005D1BB1" w:rsidP="00670698">
      <w:pPr>
        <w:spacing w:after="0" w:line="240" w:lineRule="atLeast"/>
        <w:jc w:val="center"/>
        <w:rPr>
          <w:b/>
          <w:bCs/>
        </w:rPr>
      </w:pPr>
      <w:r w:rsidRPr="00E23462">
        <w:rPr>
          <w:b/>
          <w:bCs/>
        </w:rPr>
        <w:lastRenderedPageBreak/>
        <w:t xml:space="preserve">2. </w:t>
      </w:r>
      <w:r w:rsidRPr="00E23462">
        <w:rPr>
          <w:b/>
          <w:caps/>
        </w:rPr>
        <w:t>Лабораторная работа</w:t>
      </w:r>
    </w:p>
    <w:p w:rsidR="005D1BB1" w:rsidRPr="00F45958" w:rsidRDefault="005D1BB1" w:rsidP="00670698">
      <w:pPr>
        <w:spacing w:after="0" w:line="240" w:lineRule="atLeast"/>
        <w:ind w:firstLine="708"/>
        <w:jc w:val="center"/>
        <w:rPr>
          <w:b/>
          <w:bCs/>
          <w:sz w:val="16"/>
          <w:szCs w:val="16"/>
        </w:rPr>
      </w:pPr>
    </w:p>
    <w:p w:rsidR="005D1BB1" w:rsidRPr="00F34A28" w:rsidRDefault="005D1BB1" w:rsidP="00670698">
      <w:pPr>
        <w:spacing w:after="0" w:line="240" w:lineRule="atLeast"/>
        <w:ind w:firstLine="550"/>
        <w:jc w:val="both"/>
        <w:rPr>
          <w:b/>
          <w:bCs/>
        </w:rPr>
      </w:pPr>
      <w:r w:rsidRPr="009A45AD">
        <w:rPr>
          <w:b/>
          <w:bCs/>
        </w:rPr>
        <w:t xml:space="preserve">Тема: «Изучение принципа действия и работы </w:t>
      </w:r>
      <w:r>
        <w:rPr>
          <w:b/>
          <w:bCs/>
        </w:rPr>
        <w:t>микроволнового</w:t>
      </w:r>
      <w:r w:rsidRPr="009A45AD">
        <w:rPr>
          <w:b/>
          <w:bCs/>
        </w:rPr>
        <w:t xml:space="preserve"> уровнемера </w:t>
      </w:r>
      <w:r>
        <w:rPr>
          <w:b/>
          <w:bCs/>
          <w:lang w:val="en-US"/>
        </w:rPr>
        <w:t>Micropilot</w:t>
      </w:r>
      <w:r w:rsidRPr="0010028F">
        <w:rPr>
          <w:b/>
          <w:bCs/>
        </w:rPr>
        <w:t xml:space="preserve"> </w:t>
      </w:r>
      <w:r>
        <w:rPr>
          <w:b/>
          <w:bCs/>
          <w:lang w:val="en-US"/>
        </w:rPr>
        <w:t>M</w:t>
      </w:r>
      <w:r w:rsidRPr="009A45AD">
        <w:rPr>
          <w:b/>
          <w:bCs/>
        </w:rPr>
        <w:t>»</w:t>
      </w:r>
    </w:p>
    <w:p w:rsidR="005D1BB1" w:rsidRPr="00F34A28" w:rsidRDefault="005D1BB1" w:rsidP="00670698">
      <w:pPr>
        <w:spacing w:after="0" w:line="240" w:lineRule="atLeast"/>
        <w:ind w:firstLine="550"/>
        <w:jc w:val="both"/>
        <w:rPr>
          <w:b/>
          <w:bCs/>
        </w:rPr>
      </w:pPr>
      <w:r w:rsidRPr="009A45AD">
        <w:rPr>
          <w:b/>
          <w:bCs/>
        </w:rPr>
        <w:t>Цели работы:</w:t>
      </w:r>
    </w:p>
    <w:p w:rsidR="005D1BB1" w:rsidRPr="00F45958" w:rsidRDefault="005D1BB1" w:rsidP="00670698">
      <w:pPr>
        <w:spacing w:after="0" w:line="240" w:lineRule="atLeast"/>
        <w:ind w:firstLine="550"/>
        <w:jc w:val="both"/>
        <w:rPr>
          <w:b/>
          <w:bCs/>
          <w:sz w:val="16"/>
          <w:szCs w:val="16"/>
        </w:rPr>
      </w:pPr>
      <w:r w:rsidRPr="009A45AD">
        <w:rPr>
          <w:b/>
          <w:bCs/>
        </w:rPr>
        <w:t xml:space="preserve"> </w:t>
      </w:r>
    </w:p>
    <w:p w:rsidR="005D1BB1" w:rsidRPr="009A45AD" w:rsidRDefault="005D1BB1" w:rsidP="00670698">
      <w:pPr>
        <w:spacing w:after="0" w:line="240" w:lineRule="atLeast"/>
        <w:ind w:firstLine="550"/>
        <w:jc w:val="both"/>
      </w:pPr>
      <w:r w:rsidRPr="009A45AD">
        <w:t>1. Изучить принципы действия и промышленное применение датчиков уровня.</w:t>
      </w:r>
    </w:p>
    <w:p w:rsidR="005D1BB1" w:rsidRDefault="005D1BB1" w:rsidP="00670698">
      <w:pPr>
        <w:spacing w:after="0" w:line="240" w:lineRule="atLeast"/>
        <w:ind w:firstLine="550"/>
        <w:jc w:val="both"/>
      </w:pPr>
      <w:r>
        <w:t>2</w:t>
      </w:r>
      <w:r w:rsidRPr="009A45AD">
        <w:t>. Изучить состав и работу лабораторного стенда.</w:t>
      </w:r>
    </w:p>
    <w:p w:rsidR="005D1BB1" w:rsidRPr="009A45AD" w:rsidRDefault="005D1BB1" w:rsidP="00670698">
      <w:pPr>
        <w:spacing w:after="0" w:line="240" w:lineRule="atLeast"/>
        <w:ind w:firstLine="550"/>
        <w:jc w:val="both"/>
      </w:pPr>
      <w:r>
        <w:t>3</w:t>
      </w:r>
      <w:r w:rsidRPr="009A45AD">
        <w:t>. Ознако</w:t>
      </w:r>
      <w:r>
        <w:t>миться с работой микроволнового</w:t>
      </w:r>
      <w:r w:rsidRPr="009A45AD">
        <w:t xml:space="preserve"> уровнемера серии «</w:t>
      </w:r>
      <w:r>
        <w:rPr>
          <w:lang w:val="en-US"/>
        </w:rPr>
        <w:t>Micropilot</w:t>
      </w:r>
      <w:r w:rsidRPr="00EF775D">
        <w:t xml:space="preserve"> </w:t>
      </w:r>
      <w:r>
        <w:rPr>
          <w:lang w:val="en-US"/>
        </w:rPr>
        <w:t>M</w:t>
      </w:r>
      <w:r w:rsidRPr="009A45AD">
        <w:t>».</w:t>
      </w:r>
    </w:p>
    <w:p w:rsidR="005D1BB1" w:rsidRDefault="005D1BB1" w:rsidP="00670698">
      <w:pPr>
        <w:spacing w:after="0" w:line="240" w:lineRule="atLeast"/>
        <w:ind w:firstLine="550"/>
        <w:jc w:val="both"/>
      </w:pPr>
      <w:r w:rsidRPr="009A45AD">
        <w:t xml:space="preserve">4. Произвести поверку </w:t>
      </w:r>
      <w:r>
        <w:t>микроволнового</w:t>
      </w:r>
      <w:r w:rsidRPr="009A45AD">
        <w:t xml:space="preserve"> уровнемера серии «</w:t>
      </w:r>
      <w:r>
        <w:rPr>
          <w:lang w:val="en-US"/>
        </w:rPr>
        <w:t>Micropilot</w:t>
      </w:r>
      <w:r w:rsidRPr="00EF775D">
        <w:t xml:space="preserve"> </w:t>
      </w:r>
      <w:r>
        <w:rPr>
          <w:lang w:val="en-US"/>
        </w:rPr>
        <w:t>M</w:t>
      </w:r>
      <w:r>
        <w:t xml:space="preserve"> </w:t>
      </w:r>
      <w:r>
        <w:rPr>
          <w:lang w:val="en-US"/>
        </w:rPr>
        <w:t>FMR</w:t>
      </w:r>
      <w:r w:rsidRPr="00D84C63">
        <w:t>130</w:t>
      </w:r>
      <w:r w:rsidRPr="009A45AD">
        <w:t>».</w:t>
      </w:r>
    </w:p>
    <w:p w:rsidR="005D1BB1" w:rsidRPr="00E21438" w:rsidRDefault="005D1BB1" w:rsidP="00670698">
      <w:pPr>
        <w:spacing w:after="0" w:line="240" w:lineRule="atLeast"/>
        <w:ind w:firstLine="550"/>
        <w:jc w:val="both"/>
        <w:rPr>
          <w:sz w:val="16"/>
          <w:szCs w:val="16"/>
        </w:rPr>
      </w:pPr>
    </w:p>
    <w:p w:rsidR="005D1BB1" w:rsidRPr="00D13EC3" w:rsidRDefault="005D1BB1" w:rsidP="00161D9F">
      <w:pPr>
        <w:spacing w:after="0" w:line="240" w:lineRule="atLeast"/>
        <w:jc w:val="center"/>
        <w:rPr>
          <w:b/>
          <w:bCs/>
        </w:rPr>
      </w:pPr>
      <w:r w:rsidRPr="00D13EC3">
        <w:rPr>
          <w:b/>
          <w:bCs/>
        </w:rPr>
        <w:t>2.1.</w:t>
      </w:r>
      <w:r>
        <w:rPr>
          <w:b/>
          <w:bCs/>
        </w:rPr>
        <w:t xml:space="preserve"> Стенд «Измерение уровня с помощью микроволнового уровнемера </w:t>
      </w:r>
      <w:r>
        <w:rPr>
          <w:b/>
          <w:bCs/>
          <w:lang w:val="en-US"/>
        </w:rPr>
        <w:t>Micropilot</w:t>
      </w:r>
      <w:r w:rsidRPr="0010028F">
        <w:rPr>
          <w:b/>
          <w:bCs/>
        </w:rPr>
        <w:t xml:space="preserve"> </w:t>
      </w:r>
      <w:r>
        <w:rPr>
          <w:b/>
          <w:bCs/>
          <w:lang w:val="en-US"/>
        </w:rPr>
        <w:t>M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FMR</w:t>
      </w:r>
      <w:r w:rsidRPr="00D13EC3">
        <w:rPr>
          <w:b/>
          <w:bCs/>
        </w:rPr>
        <w:t>130</w:t>
      </w:r>
      <w:r>
        <w:rPr>
          <w:b/>
          <w:bCs/>
        </w:rPr>
        <w:t>»</w:t>
      </w:r>
    </w:p>
    <w:p w:rsidR="005D1BB1" w:rsidRPr="00DA27FB" w:rsidRDefault="005D1BB1" w:rsidP="00670698">
      <w:pPr>
        <w:spacing w:after="0" w:line="240" w:lineRule="atLeast"/>
        <w:jc w:val="both"/>
        <w:rPr>
          <w:b/>
          <w:bCs/>
          <w:sz w:val="16"/>
          <w:szCs w:val="16"/>
        </w:rPr>
      </w:pPr>
    </w:p>
    <w:p w:rsidR="005D1BB1" w:rsidRPr="00F96796" w:rsidRDefault="005D1BB1" w:rsidP="00670698">
      <w:pPr>
        <w:spacing w:after="0" w:line="240" w:lineRule="auto"/>
        <w:ind w:firstLine="709"/>
        <w:jc w:val="both"/>
        <w:rPr>
          <w:lang w:eastAsia="ru-RU"/>
        </w:rPr>
      </w:pPr>
      <w:r w:rsidRPr="00F96796">
        <w:rPr>
          <w:lang w:eastAsia="ru-RU"/>
        </w:rPr>
        <w:t xml:space="preserve">Контроль уровня в технологических аппаратах необходим для оценки состояния технологического процесса в долгосрочной перспективе. По состоянию уровня оценивают стабильность технологического процесса и прогнозируют его дальнейшее развитие. </w:t>
      </w:r>
    </w:p>
    <w:p w:rsidR="005D1BB1" w:rsidRDefault="005D1BB1" w:rsidP="00670698">
      <w:pPr>
        <w:spacing w:after="0" w:line="240" w:lineRule="atLeast"/>
        <w:jc w:val="both"/>
        <w:rPr>
          <w:lang w:eastAsia="ru-RU"/>
        </w:rPr>
      </w:pPr>
      <w:r>
        <w:rPr>
          <w:lang w:eastAsia="ru-RU"/>
        </w:rPr>
        <w:tab/>
      </w:r>
      <w:r w:rsidRPr="00F96796">
        <w:rPr>
          <w:lang w:eastAsia="ru-RU"/>
        </w:rPr>
        <w:t>При подборе уровнемеров необходимо знать принципы их работы и учитывать особенности применения различных видов уровнемеров в конкретных условиях.</w:t>
      </w:r>
    </w:p>
    <w:p w:rsidR="00B628E5" w:rsidRPr="00E21438" w:rsidRDefault="00B628E5" w:rsidP="00670698">
      <w:pPr>
        <w:spacing w:after="0" w:line="240" w:lineRule="atLeast"/>
        <w:jc w:val="both"/>
        <w:rPr>
          <w:sz w:val="16"/>
          <w:szCs w:val="16"/>
          <w:lang w:eastAsia="ru-RU"/>
        </w:rPr>
      </w:pPr>
    </w:p>
    <w:p w:rsidR="005D1BB1" w:rsidRDefault="005D1BB1" w:rsidP="00E23462">
      <w:pPr>
        <w:autoSpaceDE w:val="0"/>
        <w:autoSpaceDN w:val="0"/>
        <w:adjustRightInd w:val="0"/>
        <w:spacing w:after="0" w:line="240" w:lineRule="atLeast"/>
        <w:ind w:firstLine="567"/>
        <w:rPr>
          <w:b/>
          <w:bCs/>
          <w:lang w:eastAsia="ru-RU"/>
        </w:rPr>
      </w:pPr>
      <w:r>
        <w:rPr>
          <w:b/>
          <w:bCs/>
          <w:lang w:eastAsia="ru-RU"/>
        </w:rPr>
        <w:t>2</w:t>
      </w:r>
      <w:r w:rsidRPr="001D1609">
        <w:rPr>
          <w:b/>
          <w:bCs/>
          <w:lang w:eastAsia="ru-RU"/>
        </w:rPr>
        <w:t>.1.</w:t>
      </w:r>
      <w:r>
        <w:rPr>
          <w:b/>
          <w:bCs/>
          <w:lang w:eastAsia="ru-RU"/>
        </w:rPr>
        <w:t xml:space="preserve">1. </w:t>
      </w:r>
      <w:r w:rsidRPr="001D1609">
        <w:rPr>
          <w:b/>
          <w:bCs/>
          <w:lang w:eastAsia="ru-RU"/>
        </w:rPr>
        <w:t xml:space="preserve"> Состав лабораторного стенда.</w:t>
      </w:r>
    </w:p>
    <w:p w:rsidR="005D1BB1" w:rsidRDefault="005D1BB1" w:rsidP="00A36BE0">
      <w:pPr>
        <w:autoSpaceDE w:val="0"/>
        <w:autoSpaceDN w:val="0"/>
        <w:adjustRightInd w:val="0"/>
        <w:spacing w:after="0" w:line="240" w:lineRule="atLeast"/>
        <w:jc w:val="both"/>
        <w:rPr>
          <w:lang w:eastAsia="ru-RU"/>
        </w:rPr>
      </w:pPr>
      <w:r>
        <w:rPr>
          <w:b/>
          <w:bCs/>
          <w:lang w:eastAsia="ru-RU"/>
        </w:rPr>
        <w:tab/>
      </w:r>
      <w:r>
        <w:rPr>
          <w:lang w:eastAsia="ru-RU"/>
        </w:rPr>
        <w:t>В состав лабораторного стенда, изображенного на рисунке 9, входят:</w:t>
      </w:r>
    </w:p>
    <w:p w:rsidR="005D1BB1" w:rsidRDefault="005D1BB1" w:rsidP="002D7F7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lang w:eastAsia="ru-RU"/>
        </w:rPr>
      </w:pPr>
      <w:r>
        <w:rPr>
          <w:lang w:eastAsia="ru-RU"/>
        </w:rPr>
        <w:t xml:space="preserve"> 1 – микроволновый уровнемер </w:t>
      </w:r>
      <w:r>
        <w:rPr>
          <w:lang w:val="en-US" w:eastAsia="ru-RU"/>
        </w:rPr>
        <w:t>Micropilot</w:t>
      </w:r>
      <w:r w:rsidRPr="00904005">
        <w:rPr>
          <w:lang w:eastAsia="ru-RU"/>
        </w:rPr>
        <w:t xml:space="preserve"> </w:t>
      </w:r>
      <w:r>
        <w:rPr>
          <w:lang w:val="en-US" w:eastAsia="ru-RU"/>
        </w:rPr>
        <w:t>M</w:t>
      </w:r>
      <w:r w:rsidRPr="00904005">
        <w:rPr>
          <w:lang w:eastAsia="ru-RU"/>
        </w:rPr>
        <w:t xml:space="preserve"> </w:t>
      </w:r>
      <w:r>
        <w:rPr>
          <w:lang w:val="en-US" w:eastAsia="ru-RU"/>
        </w:rPr>
        <w:t>FMR</w:t>
      </w:r>
      <w:r w:rsidRPr="00904005">
        <w:rPr>
          <w:lang w:eastAsia="ru-RU"/>
        </w:rPr>
        <w:t>130</w:t>
      </w:r>
      <w:r>
        <w:rPr>
          <w:lang w:eastAsia="ru-RU"/>
        </w:rPr>
        <w:t xml:space="preserve">; </w:t>
      </w:r>
    </w:p>
    <w:p w:rsidR="005D1BB1" w:rsidRDefault="00813A6A" w:rsidP="00E21438">
      <w:pPr>
        <w:spacing w:after="0" w:line="240" w:lineRule="atLeast"/>
        <w:jc w:val="center"/>
        <w:rPr>
          <w:lang w:eastAsia="ru-RU"/>
        </w:rPr>
      </w:pPr>
      <w:r>
        <w:rPr>
          <w:noProof/>
          <w:lang w:eastAsia="ru-RU"/>
        </w:rPr>
        <w:lastRenderedPageBreak/>
        <w:pict>
          <v:shape id="Рисунок 13" o:spid="_x0000_i1034" type="#_x0000_t75" alt="Новый рисунок (13)" style="width:259.5pt;height:337.5pt;visibility:visible">
            <v:imagedata r:id="rId18" o:title=""/>
          </v:shape>
        </w:pict>
      </w:r>
    </w:p>
    <w:p w:rsidR="005D1BB1" w:rsidRPr="00523C97" w:rsidRDefault="005D1BB1" w:rsidP="00670698">
      <w:pPr>
        <w:autoSpaceDE w:val="0"/>
        <w:autoSpaceDN w:val="0"/>
        <w:adjustRightInd w:val="0"/>
        <w:spacing w:after="0" w:line="240" w:lineRule="atLeast"/>
        <w:jc w:val="center"/>
        <w:rPr>
          <w:sz w:val="22"/>
          <w:szCs w:val="22"/>
          <w:lang w:eastAsia="ru-RU"/>
        </w:rPr>
      </w:pPr>
      <w:r w:rsidRPr="00ED0AFD">
        <w:rPr>
          <w:b/>
          <w:sz w:val="22"/>
          <w:szCs w:val="22"/>
          <w:lang w:eastAsia="ru-RU"/>
        </w:rPr>
        <w:t>Рис.</w:t>
      </w:r>
      <w:r w:rsidR="00E23462">
        <w:rPr>
          <w:b/>
          <w:sz w:val="22"/>
          <w:szCs w:val="22"/>
          <w:lang w:eastAsia="ru-RU"/>
        </w:rPr>
        <w:t xml:space="preserve"> </w:t>
      </w:r>
      <w:r w:rsidRPr="00ED0AFD">
        <w:rPr>
          <w:b/>
          <w:sz w:val="22"/>
          <w:szCs w:val="22"/>
          <w:lang w:eastAsia="ru-RU"/>
        </w:rPr>
        <w:t>9.</w:t>
      </w:r>
      <w:r w:rsidRPr="00892E52">
        <w:rPr>
          <w:sz w:val="22"/>
          <w:szCs w:val="22"/>
          <w:lang w:eastAsia="ru-RU"/>
        </w:rPr>
        <w:t xml:space="preserve"> Состав лабораторного стенда для измерения уровня</w:t>
      </w:r>
      <w:r w:rsidRPr="00523C97">
        <w:rPr>
          <w:sz w:val="22"/>
          <w:szCs w:val="22"/>
          <w:lang w:eastAsia="ru-RU"/>
        </w:rPr>
        <w:t xml:space="preserve"> вещества</w:t>
      </w:r>
    </w:p>
    <w:p w:rsidR="005D1BB1" w:rsidRDefault="005D1BB1" w:rsidP="00FC4ED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lang w:eastAsia="ru-RU"/>
        </w:rPr>
      </w:pPr>
      <w:r w:rsidRPr="00904005">
        <w:rPr>
          <w:lang w:eastAsia="ru-RU"/>
        </w:rPr>
        <w:t xml:space="preserve">2 </w:t>
      </w:r>
      <w:r>
        <w:rPr>
          <w:lang w:eastAsia="ru-RU"/>
        </w:rPr>
        <w:t>– деревянный лист</w:t>
      </w:r>
      <w:r>
        <w:rPr>
          <w:color w:val="FF0000"/>
          <w:lang w:eastAsia="ru-RU"/>
        </w:rPr>
        <w:t xml:space="preserve"> </w:t>
      </w:r>
      <w:r>
        <w:rPr>
          <w:lang w:eastAsia="ru-RU"/>
        </w:rPr>
        <w:t xml:space="preserve">– </w:t>
      </w:r>
      <w:r w:rsidRPr="00613E77">
        <w:rPr>
          <w:lang w:eastAsia="ru-RU"/>
        </w:rPr>
        <w:t>объект</w:t>
      </w:r>
      <w:r>
        <w:rPr>
          <w:lang w:eastAsia="ru-RU"/>
        </w:rPr>
        <w:t xml:space="preserve">, используемый в качестве имитатора уровня;   </w:t>
      </w:r>
    </w:p>
    <w:p w:rsidR="005D1BB1" w:rsidRDefault="005D1BB1" w:rsidP="00FC4ED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lang w:eastAsia="ru-RU"/>
        </w:rPr>
      </w:pPr>
      <w:r>
        <w:rPr>
          <w:lang w:eastAsia="ru-RU"/>
        </w:rPr>
        <w:t xml:space="preserve">3 – </w:t>
      </w:r>
      <w:r w:rsidR="00E23462">
        <w:rPr>
          <w:lang w:eastAsia="ru-RU"/>
        </w:rPr>
        <w:t>и</w:t>
      </w:r>
      <w:r>
        <w:rPr>
          <w:lang w:eastAsia="ru-RU"/>
        </w:rPr>
        <w:t xml:space="preserve">змерительная рулетка, </w:t>
      </w:r>
      <w:r w:rsidRPr="00613E77">
        <w:rPr>
          <w:lang w:eastAsia="ru-RU"/>
        </w:rPr>
        <w:t>расположенная на полу вдоль линии измерения.</w:t>
      </w:r>
      <w:r>
        <w:rPr>
          <w:lang w:eastAsia="ru-RU"/>
        </w:rPr>
        <w:t xml:space="preserve"> Измерительная рулетка при выполнении данной работы взята в качестве эталонного прибора.</w:t>
      </w:r>
    </w:p>
    <w:p w:rsidR="005D1BB1" w:rsidRPr="005875E6" w:rsidRDefault="005D1BB1" w:rsidP="00E23462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b/>
          <w:bCs/>
          <w:lang w:eastAsia="ru-RU"/>
        </w:rPr>
      </w:pPr>
      <w:r w:rsidRPr="00457F9C">
        <w:rPr>
          <w:b/>
          <w:bCs/>
          <w:lang w:eastAsia="ru-RU"/>
        </w:rPr>
        <w:lastRenderedPageBreak/>
        <w:t xml:space="preserve">2.1.2. Микроволновые уровнемеры серии </w:t>
      </w:r>
      <w:r w:rsidRPr="00457F9C">
        <w:rPr>
          <w:b/>
          <w:bCs/>
          <w:lang w:val="en-US" w:eastAsia="ru-RU"/>
        </w:rPr>
        <w:t>Micropilot</w:t>
      </w:r>
      <w:r w:rsidRPr="005875E6">
        <w:rPr>
          <w:b/>
          <w:bCs/>
          <w:lang w:eastAsia="ru-RU"/>
        </w:rPr>
        <w:t xml:space="preserve"> </w:t>
      </w:r>
      <w:r w:rsidRPr="00457F9C">
        <w:rPr>
          <w:b/>
          <w:bCs/>
          <w:lang w:val="en-US" w:eastAsia="ru-RU"/>
        </w:rPr>
        <w:t>M</w:t>
      </w:r>
    </w:p>
    <w:p w:rsidR="005D1BB1" w:rsidRPr="00E21438" w:rsidRDefault="005D1BB1" w:rsidP="00670698">
      <w:pPr>
        <w:autoSpaceDE w:val="0"/>
        <w:autoSpaceDN w:val="0"/>
        <w:adjustRightInd w:val="0"/>
        <w:spacing w:after="0" w:line="240" w:lineRule="atLeast"/>
        <w:jc w:val="both"/>
        <w:rPr>
          <w:b/>
          <w:bCs/>
          <w:sz w:val="16"/>
          <w:szCs w:val="16"/>
          <w:lang w:eastAsia="ru-RU"/>
        </w:rPr>
      </w:pPr>
    </w:p>
    <w:p w:rsidR="005D1BB1" w:rsidRPr="00F25700" w:rsidRDefault="005D1BB1" w:rsidP="0067069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lang w:eastAsia="ru-RU"/>
        </w:rPr>
      </w:pPr>
      <w:r w:rsidRPr="005875E6">
        <w:rPr>
          <w:b/>
          <w:bCs/>
          <w:lang w:eastAsia="ru-RU"/>
        </w:rPr>
        <w:tab/>
      </w:r>
      <w:r w:rsidRPr="00457F9C">
        <w:rPr>
          <w:lang w:eastAsia="ru-RU"/>
        </w:rPr>
        <w:t xml:space="preserve">Микроволновые радарные   уровнемеры </w:t>
      </w:r>
      <w:r w:rsidR="00B628E5" w:rsidRPr="00457F9C">
        <w:rPr>
          <w:lang w:eastAsia="ru-RU"/>
        </w:rPr>
        <w:t>Micropilot</w:t>
      </w:r>
      <w:r w:rsidR="00B628E5">
        <w:rPr>
          <w:lang w:val="en-US" w:eastAsia="ru-RU"/>
        </w:rPr>
        <w:t>M</w:t>
      </w:r>
      <w:r w:rsidR="00B628E5">
        <w:rPr>
          <w:lang w:eastAsia="ru-RU"/>
        </w:rPr>
        <w:t xml:space="preserve"> предназначены для измерения уровня</w:t>
      </w:r>
      <w:r w:rsidRPr="00457F9C">
        <w:rPr>
          <w:lang w:eastAsia="ru-RU"/>
        </w:rPr>
        <w:t xml:space="preserve"> любых </w:t>
      </w:r>
      <w:r w:rsidR="00B628E5" w:rsidRPr="00457F9C">
        <w:rPr>
          <w:lang w:eastAsia="ru-RU"/>
        </w:rPr>
        <w:t>жидких продуктов в складских, буферных емкостях, в измерительных</w:t>
      </w:r>
      <w:r w:rsidR="00B628E5">
        <w:rPr>
          <w:lang w:eastAsia="ru-RU"/>
        </w:rPr>
        <w:t xml:space="preserve"> колодцах</w:t>
      </w:r>
      <w:r w:rsidRPr="00457F9C">
        <w:rPr>
          <w:lang w:eastAsia="ru-RU"/>
        </w:rPr>
        <w:t xml:space="preserve">. Принцип прямого </w:t>
      </w:r>
      <w:r w:rsidR="00B628E5" w:rsidRPr="00457F9C">
        <w:rPr>
          <w:lang w:eastAsia="ru-RU"/>
        </w:rPr>
        <w:t>бесконтактного измерения уровня</w:t>
      </w:r>
      <w:r w:rsidRPr="00457F9C">
        <w:rPr>
          <w:lang w:eastAsia="ru-RU"/>
        </w:rPr>
        <w:t xml:space="preserve"> </w:t>
      </w:r>
      <w:r w:rsidR="00B628E5" w:rsidRPr="00457F9C">
        <w:rPr>
          <w:lang w:eastAsia="ru-RU"/>
        </w:rPr>
        <w:t>практически в</w:t>
      </w:r>
      <w:r w:rsidRPr="00457F9C">
        <w:rPr>
          <w:lang w:eastAsia="ru-RU"/>
        </w:rPr>
        <w:t xml:space="preserve"> люб</w:t>
      </w:r>
      <w:r w:rsidR="00B628E5">
        <w:rPr>
          <w:lang w:eastAsia="ru-RU"/>
        </w:rPr>
        <w:t>ых жидкостях и сжиженных газах</w:t>
      </w:r>
      <w:r w:rsidRPr="00457F9C">
        <w:rPr>
          <w:lang w:eastAsia="ru-RU"/>
        </w:rPr>
        <w:t xml:space="preserve"> </w:t>
      </w:r>
      <w:r w:rsidR="00B628E5" w:rsidRPr="00457F9C">
        <w:rPr>
          <w:lang w:eastAsia="ru-RU"/>
        </w:rPr>
        <w:t>обеспечивает высокую</w:t>
      </w:r>
      <w:r w:rsidR="00B628E5">
        <w:rPr>
          <w:lang w:eastAsia="ru-RU"/>
        </w:rPr>
        <w:t xml:space="preserve"> точность измерений и не зависит</w:t>
      </w:r>
      <w:r w:rsidRPr="00457F9C">
        <w:rPr>
          <w:lang w:eastAsia="ru-RU"/>
        </w:rPr>
        <w:t xml:space="preserve"> </w:t>
      </w:r>
      <w:r w:rsidR="00B628E5" w:rsidRPr="00457F9C">
        <w:rPr>
          <w:lang w:eastAsia="ru-RU"/>
        </w:rPr>
        <w:t>от свойств измеряемой</w:t>
      </w:r>
      <w:r w:rsidR="00B628E5">
        <w:rPr>
          <w:lang w:eastAsia="ru-RU"/>
        </w:rPr>
        <w:t xml:space="preserve"> среды. Одним из важнейших</w:t>
      </w:r>
      <w:r w:rsidRPr="00457F9C">
        <w:rPr>
          <w:lang w:eastAsia="ru-RU"/>
        </w:rPr>
        <w:t xml:space="preserve"> </w:t>
      </w:r>
      <w:r w:rsidR="00B628E5" w:rsidRPr="00457F9C">
        <w:rPr>
          <w:lang w:eastAsia="ru-RU"/>
        </w:rPr>
        <w:t>преимуществ микроволновых радарных уровнемеров Micropilot является</w:t>
      </w:r>
      <w:r w:rsidRPr="00457F9C">
        <w:rPr>
          <w:lang w:eastAsia="ru-RU"/>
        </w:rPr>
        <w:t xml:space="preserve"> </w:t>
      </w:r>
      <w:r w:rsidR="00B628E5" w:rsidRPr="00457F9C">
        <w:rPr>
          <w:lang w:eastAsia="ru-RU"/>
        </w:rPr>
        <w:t>возможность адаптации для конкретных условий применения</w:t>
      </w:r>
      <w:r w:rsidRPr="00F25700">
        <w:rPr>
          <w:lang w:eastAsia="ru-RU"/>
        </w:rPr>
        <w:t>.</w:t>
      </w:r>
    </w:p>
    <w:p w:rsidR="005D1BB1" w:rsidRPr="00E21438" w:rsidRDefault="005D1BB1" w:rsidP="0067069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16"/>
          <w:szCs w:val="16"/>
          <w:lang w:eastAsia="ru-RU"/>
        </w:rPr>
      </w:pPr>
    </w:p>
    <w:p w:rsidR="005D1BB1" w:rsidRPr="00F25700" w:rsidRDefault="005D1BB1" w:rsidP="00E234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lang w:eastAsia="ru-RU"/>
        </w:rPr>
      </w:pPr>
      <w:r w:rsidRPr="00F96796">
        <w:rPr>
          <w:b/>
          <w:bCs/>
          <w:lang w:eastAsia="ru-RU"/>
        </w:rPr>
        <w:t>2.1.</w:t>
      </w:r>
      <w:r>
        <w:rPr>
          <w:b/>
          <w:bCs/>
          <w:lang w:eastAsia="ru-RU"/>
        </w:rPr>
        <w:t>2.1.</w:t>
      </w:r>
      <w:r w:rsidRPr="00F96796">
        <w:rPr>
          <w:b/>
          <w:bCs/>
          <w:lang w:eastAsia="ru-RU"/>
        </w:rPr>
        <w:t xml:space="preserve"> </w:t>
      </w:r>
      <w:r>
        <w:rPr>
          <w:b/>
          <w:bCs/>
          <w:lang w:eastAsia="ru-RU"/>
        </w:rPr>
        <w:t xml:space="preserve">Описание прибора </w:t>
      </w:r>
      <w:r>
        <w:rPr>
          <w:b/>
          <w:bCs/>
          <w:lang w:val="en-US"/>
        </w:rPr>
        <w:t>Micropilot</w:t>
      </w:r>
      <w:r w:rsidRPr="009111F9">
        <w:rPr>
          <w:b/>
          <w:bCs/>
        </w:rPr>
        <w:t xml:space="preserve"> </w:t>
      </w:r>
      <w:r>
        <w:rPr>
          <w:b/>
          <w:bCs/>
          <w:lang w:val="en-US"/>
        </w:rPr>
        <w:t>M</w:t>
      </w:r>
      <w:r w:rsidRPr="009111F9">
        <w:rPr>
          <w:b/>
          <w:bCs/>
        </w:rPr>
        <w:t xml:space="preserve"> </w:t>
      </w:r>
      <w:r>
        <w:rPr>
          <w:b/>
          <w:bCs/>
          <w:lang w:val="en-US"/>
        </w:rPr>
        <w:t>FMR</w:t>
      </w:r>
      <w:r w:rsidRPr="009111F9">
        <w:rPr>
          <w:b/>
          <w:bCs/>
        </w:rPr>
        <w:t>130</w:t>
      </w:r>
    </w:p>
    <w:p w:rsidR="00E21438" w:rsidRPr="00E21438" w:rsidRDefault="005D1BB1" w:rsidP="00E21438">
      <w:pPr>
        <w:spacing w:after="0" w:line="240" w:lineRule="auto"/>
        <w:jc w:val="both"/>
        <w:rPr>
          <w:sz w:val="16"/>
          <w:szCs w:val="16"/>
          <w:lang w:eastAsia="ru-RU"/>
        </w:rPr>
      </w:pPr>
      <w:r w:rsidRPr="00E21438">
        <w:rPr>
          <w:sz w:val="16"/>
          <w:szCs w:val="16"/>
          <w:lang w:eastAsia="ru-RU"/>
        </w:rPr>
        <w:tab/>
      </w:r>
    </w:p>
    <w:p w:rsidR="005D1BB1" w:rsidRDefault="005D1BB1" w:rsidP="00E21438">
      <w:pPr>
        <w:spacing w:after="0" w:line="240" w:lineRule="auto"/>
        <w:ind w:firstLine="567"/>
        <w:jc w:val="both"/>
        <w:rPr>
          <w:lang w:eastAsia="ru-RU"/>
        </w:rPr>
      </w:pPr>
      <w:r>
        <w:rPr>
          <w:lang w:eastAsia="ru-RU"/>
        </w:rPr>
        <w:t>Данный прибор является интеллектуальным преобразователем</w:t>
      </w:r>
      <w:r w:rsidRPr="009111F9">
        <w:rPr>
          <w:lang w:eastAsia="ru-RU"/>
        </w:rPr>
        <w:t xml:space="preserve"> для бесконтактного измерения в буферных, технологических емкостях и емкостях хранения</w:t>
      </w:r>
      <w:r>
        <w:rPr>
          <w:lang w:eastAsia="ru-RU"/>
        </w:rPr>
        <w:t>.</w:t>
      </w:r>
      <w:r>
        <w:rPr>
          <w:lang w:eastAsia="ru-RU"/>
        </w:rPr>
        <w:tab/>
      </w:r>
      <w:r w:rsidRPr="009111F9">
        <w:rPr>
          <w:lang w:eastAsia="ru-RU"/>
        </w:rPr>
        <w:t>Micropilot FMR 130</w:t>
      </w:r>
      <w:r>
        <w:rPr>
          <w:lang w:eastAsia="ru-RU"/>
        </w:rPr>
        <w:t xml:space="preserve"> (Рис.10)</w:t>
      </w:r>
      <w:r w:rsidRPr="009111F9">
        <w:rPr>
          <w:lang w:eastAsia="ru-RU"/>
        </w:rPr>
        <w:t xml:space="preserve"> предназначен для непрерывного бесконтактного измерения уровня жидкостей, паст и шламов. Он особенно подходит для применения в условиях частого изменения свойств рабочей среды, а также при наличии температурного градиента, подушки инертного газа или паров. Micropilot измеряет время прохождения микроволнового импульса и работает в диапазоне частот, разрешенном для промышленного использования. Низкая мощность его излучения обеспечивает безопасность использования для металлических и неметаллических емкостей и не представляет угрозы для человека и окружающей среды.</w:t>
      </w:r>
    </w:p>
    <w:p w:rsidR="005D1BB1" w:rsidRPr="00762F24" w:rsidRDefault="005D1BB1" w:rsidP="00762F24">
      <w:pPr>
        <w:spacing w:line="240" w:lineRule="auto"/>
        <w:jc w:val="both"/>
      </w:pPr>
      <w:r>
        <w:rPr>
          <w:lang w:eastAsia="ru-RU"/>
        </w:rPr>
        <w:tab/>
      </w:r>
      <w:r w:rsidRPr="00762F24">
        <w:t>Особенности и преимущества данного уровнемера заключаются в следующем:</w:t>
      </w:r>
    </w:p>
    <w:p w:rsidR="005D1BB1" w:rsidRPr="00762F24" w:rsidRDefault="005D1BB1" w:rsidP="00762F24">
      <w:pPr>
        <w:spacing w:line="240" w:lineRule="auto"/>
        <w:jc w:val="both"/>
      </w:pPr>
      <w:r w:rsidRPr="00762F24">
        <w:lastRenderedPageBreak/>
        <w:t>- пригоден для давлений от вакуума до 64 бар;</w:t>
      </w:r>
    </w:p>
    <w:p w:rsidR="005D1BB1" w:rsidRPr="00762F24" w:rsidRDefault="005D1BB1" w:rsidP="00762F24">
      <w:pPr>
        <w:spacing w:line="240" w:lineRule="auto"/>
        <w:jc w:val="both"/>
      </w:pPr>
      <w:r w:rsidRPr="00762F24">
        <w:t>- пригоден для использования при температурах от -40°C до +250°C;</w:t>
      </w:r>
    </w:p>
    <w:p w:rsidR="005D1BB1" w:rsidRPr="00762F24" w:rsidRDefault="005D1BB1" w:rsidP="00762F24">
      <w:pPr>
        <w:spacing w:line="240" w:lineRule="auto"/>
        <w:jc w:val="both"/>
      </w:pPr>
      <w:r w:rsidRPr="00762F24">
        <w:t>- диапазон измерения до 35 м без блокировки позволяет использовать весь объем емкости;</w:t>
      </w:r>
    </w:p>
    <w:p w:rsidR="005D1BB1" w:rsidRPr="00762F24" w:rsidRDefault="005D1BB1" w:rsidP="00762F24">
      <w:pPr>
        <w:spacing w:line="240" w:lineRule="auto"/>
        <w:jc w:val="both"/>
      </w:pPr>
      <w:r w:rsidRPr="00762F24">
        <w:t>- аналоговый выход может быть подключен к электрической цепи, соответствующей требованиям взрывозащиты   (EEx e) или искробезопасности (EEx ia): гибкость электроподключения;</w:t>
      </w:r>
    </w:p>
    <w:p w:rsidR="005D1BB1" w:rsidRPr="00762F24" w:rsidRDefault="005D1BB1" w:rsidP="00762F24">
      <w:pPr>
        <w:spacing w:line="240" w:lineRule="auto"/>
        <w:jc w:val="both"/>
      </w:pPr>
      <w:r w:rsidRPr="00762F24">
        <w:t>- герметичный газонепроницаемый монтаж обеспечивает безопасность при измерении уровня токсичных жидкостей;</w:t>
      </w:r>
    </w:p>
    <w:p w:rsidR="005D1BB1" w:rsidRPr="00762F24" w:rsidRDefault="005D1BB1" w:rsidP="00762F24">
      <w:pPr>
        <w:spacing w:line="240" w:lineRule="auto"/>
        <w:jc w:val="both"/>
      </w:pPr>
      <w:r w:rsidRPr="00762F24">
        <w:t>- простота калибровки: нулевую точку и диапазон можно задать в соответствии с размерами емкости.</w:t>
      </w:r>
    </w:p>
    <w:p w:rsidR="00224154" w:rsidRPr="006351B6" w:rsidRDefault="00224154" w:rsidP="00224154">
      <w:pPr>
        <w:spacing w:line="240" w:lineRule="auto"/>
        <w:jc w:val="right"/>
        <w:rPr>
          <w:b/>
        </w:rPr>
      </w:pPr>
      <w:r w:rsidRPr="006351B6">
        <w:rPr>
          <w:b/>
        </w:rPr>
        <w:t>Таблица 1</w:t>
      </w:r>
    </w:p>
    <w:p w:rsidR="00224154" w:rsidRPr="00762F24" w:rsidRDefault="00224154" w:rsidP="00224154">
      <w:pPr>
        <w:jc w:val="center"/>
      </w:pPr>
      <w:r w:rsidRPr="006351B6">
        <w:rPr>
          <w:b/>
        </w:rPr>
        <w:t>Основные технические характеристики</w:t>
      </w:r>
    </w:p>
    <w:tbl>
      <w:tblPr>
        <w:tblW w:w="6368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0"/>
        <w:gridCol w:w="3848"/>
      </w:tblGrid>
      <w:tr w:rsidR="005D1BB1" w:rsidTr="00762F24">
        <w:tc>
          <w:tcPr>
            <w:tcW w:w="2520" w:type="dxa"/>
          </w:tcPr>
          <w:p w:rsidR="005D1BB1" w:rsidRPr="00175AD1" w:rsidRDefault="005D1BB1" w:rsidP="00762F24">
            <w:pPr>
              <w:spacing w:before="100" w:beforeAutospacing="1" w:after="100" w:afterAutospacing="1" w:line="240" w:lineRule="auto"/>
              <w:ind w:left="168" w:hanging="168"/>
              <w:outlineLvl w:val="1"/>
              <w:rPr>
                <w:lang w:eastAsia="ru-RU"/>
              </w:rPr>
            </w:pPr>
            <w:r w:rsidRPr="00175AD1">
              <w:rPr>
                <w:sz w:val="22"/>
                <w:szCs w:val="22"/>
                <w:lang w:eastAsia="ru-RU"/>
              </w:rPr>
              <w:t>Монтаж:</w:t>
            </w:r>
          </w:p>
        </w:tc>
        <w:tc>
          <w:tcPr>
            <w:tcW w:w="3848" w:type="dxa"/>
          </w:tcPr>
          <w:p w:rsidR="005D1BB1" w:rsidRPr="00175AD1" w:rsidRDefault="005D1BB1" w:rsidP="00762F24">
            <w:pPr>
              <w:spacing w:before="100" w:beforeAutospacing="1" w:after="100" w:afterAutospacing="1" w:line="240" w:lineRule="auto"/>
              <w:ind w:left="168" w:hanging="168"/>
              <w:outlineLvl w:val="1"/>
              <w:rPr>
                <w:lang w:eastAsia="ru-RU"/>
              </w:rPr>
            </w:pPr>
            <w:r w:rsidRPr="00175AD1">
              <w:rPr>
                <w:sz w:val="22"/>
                <w:szCs w:val="22"/>
                <w:lang w:eastAsia="ru-RU"/>
              </w:rPr>
              <w:t>начиная с ДУ 50/2"</w:t>
            </w:r>
          </w:p>
        </w:tc>
      </w:tr>
      <w:tr w:rsidR="005D1BB1" w:rsidTr="00762F24">
        <w:tc>
          <w:tcPr>
            <w:tcW w:w="2520" w:type="dxa"/>
          </w:tcPr>
          <w:p w:rsidR="005D1BB1" w:rsidRPr="00175AD1" w:rsidRDefault="005D1BB1" w:rsidP="00762F24">
            <w:pPr>
              <w:spacing w:before="100" w:beforeAutospacing="1" w:after="100" w:afterAutospacing="1" w:line="240" w:lineRule="auto"/>
              <w:ind w:left="168" w:hanging="168"/>
              <w:outlineLvl w:val="1"/>
              <w:rPr>
                <w:lang w:eastAsia="ru-RU"/>
              </w:rPr>
            </w:pPr>
            <w:r w:rsidRPr="00175AD1">
              <w:rPr>
                <w:sz w:val="22"/>
                <w:szCs w:val="22"/>
                <w:lang w:eastAsia="ru-RU"/>
              </w:rPr>
              <w:t>Температура:</w:t>
            </w:r>
          </w:p>
        </w:tc>
        <w:tc>
          <w:tcPr>
            <w:tcW w:w="3848" w:type="dxa"/>
          </w:tcPr>
          <w:p w:rsidR="005D1BB1" w:rsidRPr="00175AD1" w:rsidRDefault="005D1BB1" w:rsidP="00762F24">
            <w:pPr>
              <w:spacing w:after="0" w:line="240" w:lineRule="auto"/>
              <w:ind w:left="168" w:hanging="168"/>
              <w:rPr>
                <w:lang w:eastAsia="ru-RU"/>
              </w:rPr>
            </w:pPr>
            <w:r w:rsidRPr="00175AD1">
              <w:rPr>
                <w:sz w:val="22"/>
                <w:szCs w:val="22"/>
                <w:lang w:eastAsia="ru-RU"/>
              </w:rPr>
              <w:t>-40°C...+250°C</w:t>
            </w:r>
          </w:p>
        </w:tc>
      </w:tr>
      <w:tr w:rsidR="005D1BB1" w:rsidTr="00762F24">
        <w:tc>
          <w:tcPr>
            <w:tcW w:w="2520" w:type="dxa"/>
          </w:tcPr>
          <w:p w:rsidR="005D1BB1" w:rsidRPr="00175AD1" w:rsidRDefault="005D1BB1" w:rsidP="00762F24">
            <w:pPr>
              <w:spacing w:before="100" w:beforeAutospacing="1" w:after="100" w:afterAutospacing="1" w:line="240" w:lineRule="auto"/>
              <w:ind w:left="168" w:hanging="168"/>
              <w:outlineLvl w:val="1"/>
              <w:rPr>
                <w:lang w:eastAsia="ru-RU"/>
              </w:rPr>
            </w:pPr>
            <w:r w:rsidRPr="00175AD1">
              <w:rPr>
                <w:sz w:val="22"/>
                <w:szCs w:val="22"/>
                <w:lang w:eastAsia="ru-RU"/>
              </w:rPr>
              <w:t>Давление:</w:t>
            </w:r>
          </w:p>
        </w:tc>
        <w:tc>
          <w:tcPr>
            <w:tcW w:w="3848" w:type="dxa"/>
          </w:tcPr>
          <w:p w:rsidR="005D1BB1" w:rsidRPr="00175AD1" w:rsidRDefault="005D1BB1" w:rsidP="00762F24">
            <w:pPr>
              <w:spacing w:before="100" w:beforeAutospacing="1" w:after="100" w:afterAutospacing="1" w:line="240" w:lineRule="auto"/>
              <w:ind w:left="168" w:hanging="168"/>
              <w:outlineLvl w:val="1"/>
              <w:rPr>
                <w:lang w:eastAsia="ru-RU"/>
              </w:rPr>
            </w:pPr>
            <w:r w:rsidRPr="00175AD1">
              <w:rPr>
                <w:sz w:val="22"/>
                <w:szCs w:val="22"/>
                <w:lang w:eastAsia="ru-RU"/>
              </w:rPr>
              <w:t>до 64 бар</w:t>
            </w:r>
          </w:p>
        </w:tc>
      </w:tr>
      <w:tr w:rsidR="005D1BB1" w:rsidTr="00762F24">
        <w:tc>
          <w:tcPr>
            <w:tcW w:w="2520" w:type="dxa"/>
          </w:tcPr>
          <w:p w:rsidR="005D1BB1" w:rsidRPr="00175AD1" w:rsidRDefault="005D1BB1" w:rsidP="00762F24">
            <w:pPr>
              <w:spacing w:before="100" w:beforeAutospacing="1" w:after="100" w:afterAutospacing="1" w:line="240" w:lineRule="auto"/>
              <w:ind w:left="168" w:hanging="168"/>
              <w:outlineLvl w:val="1"/>
              <w:rPr>
                <w:lang w:eastAsia="ru-RU"/>
              </w:rPr>
            </w:pPr>
            <w:r w:rsidRPr="00175AD1">
              <w:rPr>
                <w:sz w:val="22"/>
                <w:szCs w:val="22"/>
                <w:lang w:eastAsia="ru-RU"/>
              </w:rPr>
              <w:t>Диапазон измерения:</w:t>
            </w:r>
          </w:p>
        </w:tc>
        <w:tc>
          <w:tcPr>
            <w:tcW w:w="3848" w:type="dxa"/>
          </w:tcPr>
          <w:p w:rsidR="005D1BB1" w:rsidRPr="00175AD1" w:rsidRDefault="005D1BB1" w:rsidP="00762F24">
            <w:pPr>
              <w:spacing w:before="100" w:beforeAutospacing="1" w:after="100" w:afterAutospacing="1" w:line="240" w:lineRule="auto"/>
              <w:ind w:left="168" w:hanging="168"/>
              <w:outlineLvl w:val="1"/>
              <w:rPr>
                <w:lang w:eastAsia="ru-RU"/>
              </w:rPr>
            </w:pPr>
            <w:r w:rsidRPr="00175AD1">
              <w:rPr>
                <w:sz w:val="22"/>
                <w:szCs w:val="22"/>
                <w:lang w:eastAsia="ru-RU"/>
              </w:rPr>
              <w:t>35 м</w:t>
            </w:r>
          </w:p>
        </w:tc>
      </w:tr>
      <w:tr w:rsidR="005D1BB1" w:rsidRPr="00813A6A" w:rsidTr="00762F24">
        <w:tc>
          <w:tcPr>
            <w:tcW w:w="2520" w:type="dxa"/>
          </w:tcPr>
          <w:p w:rsidR="005D1BB1" w:rsidRPr="00175AD1" w:rsidRDefault="005D1BB1" w:rsidP="00762F24">
            <w:pPr>
              <w:spacing w:before="100" w:beforeAutospacing="1" w:after="100" w:afterAutospacing="1" w:line="240" w:lineRule="auto"/>
              <w:ind w:left="168" w:hanging="168"/>
              <w:outlineLvl w:val="1"/>
              <w:rPr>
                <w:lang w:eastAsia="ru-RU"/>
              </w:rPr>
            </w:pPr>
            <w:r w:rsidRPr="00175AD1">
              <w:rPr>
                <w:sz w:val="22"/>
                <w:szCs w:val="22"/>
                <w:lang w:eastAsia="ru-RU"/>
              </w:rPr>
              <w:t>Сертификаты:</w:t>
            </w:r>
          </w:p>
        </w:tc>
        <w:tc>
          <w:tcPr>
            <w:tcW w:w="3848" w:type="dxa"/>
          </w:tcPr>
          <w:p w:rsidR="005D1BB1" w:rsidRPr="00175AD1" w:rsidRDefault="005D1BB1" w:rsidP="00762F24">
            <w:pPr>
              <w:spacing w:before="100" w:beforeAutospacing="1" w:after="100" w:afterAutospacing="1" w:line="240" w:lineRule="auto"/>
              <w:ind w:left="168" w:hanging="168"/>
              <w:outlineLvl w:val="1"/>
              <w:rPr>
                <w:lang w:val="en-US" w:eastAsia="ru-RU"/>
              </w:rPr>
            </w:pPr>
            <w:r w:rsidRPr="00175AD1">
              <w:rPr>
                <w:sz w:val="22"/>
                <w:szCs w:val="22"/>
                <w:lang w:val="en-US" w:eastAsia="ru-RU"/>
              </w:rPr>
              <w:t>ATEX II 1/2 G EEx de (ia) T6, FM/CSA CIass 1 Div. 1 Group A-D</w:t>
            </w:r>
          </w:p>
        </w:tc>
      </w:tr>
    </w:tbl>
    <w:p w:rsidR="005D1BB1" w:rsidRPr="00955EB8" w:rsidRDefault="005D1BB1" w:rsidP="00670698">
      <w:pPr>
        <w:spacing w:before="100" w:beforeAutospacing="1" w:after="100" w:afterAutospacing="1" w:line="240" w:lineRule="auto"/>
        <w:outlineLvl w:val="1"/>
        <w:rPr>
          <w:lang w:val="en-US" w:eastAsia="ru-RU"/>
        </w:rPr>
      </w:pPr>
    </w:p>
    <w:tbl>
      <w:tblPr>
        <w:tblW w:w="0" w:type="auto"/>
        <w:tblInd w:w="-324" w:type="dxa"/>
        <w:tblLook w:val="00A0" w:firstRow="1" w:lastRow="0" w:firstColumn="1" w:lastColumn="0" w:noHBand="0" w:noVBand="0"/>
      </w:tblPr>
      <w:tblGrid>
        <w:gridCol w:w="1708"/>
        <w:gridCol w:w="4413"/>
      </w:tblGrid>
      <w:tr w:rsidR="005D1BB1" w:rsidRPr="00955EB8" w:rsidTr="00922441">
        <w:trPr>
          <w:trHeight w:val="4155"/>
        </w:trPr>
        <w:tc>
          <w:tcPr>
            <w:tcW w:w="1708" w:type="dxa"/>
          </w:tcPr>
          <w:p w:rsidR="005D1BB1" w:rsidRPr="00955EB8" w:rsidRDefault="005D1BB1" w:rsidP="00F06B11">
            <w:pPr>
              <w:spacing w:after="0" w:line="240" w:lineRule="auto"/>
              <w:rPr>
                <w:lang w:val="en-US" w:eastAsia="ru-RU"/>
              </w:rPr>
            </w:pPr>
          </w:p>
        </w:tc>
        <w:tc>
          <w:tcPr>
            <w:tcW w:w="4413" w:type="dxa"/>
          </w:tcPr>
          <w:p w:rsidR="005D1BB1" w:rsidRPr="00955EB8" w:rsidRDefault="005E7223" w:rsidP="00F06B11">
            <w:pPr>
              <w:spacing w:after="0" w:line="240" w:lineRule="auto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_x0000_s1027" type="#_x0000_t48" style="position:absolute;margin-left:151.4pt;margin-top:1.55pt;width:29.4pt;height:21.45pt;z-index:3;mso-position-horizontal-relative:text;mso-position-vertical-relative:text" adj="-27331,39273,-15796,9063,-4408,9063,-27331,39273">
                  <v:textbox style="mso-next-textbox:#_x0000_s1027">
                    <w:txbxContent>
                      <w:p w:rsidR="00E23462" w:rsidRPr="00501069" w:rsidRDefault="00E23462" w:rsidP="0067069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4</w:t>
                        </w:r>
                      </w:p>
                    </w:txbxContent>
                  </v:textbox>
                  <o:callout v:ext="edit" minusy="t"/>
                </v:shape>
              </w:pict>
            </w:r>
            <w:r>
              <w:rPr>
                <w:noProof/>
                <w:lang w:eastAsia="ru-RU"/>
              </w:rPr>
              <w:pict>
                <v:shape id="_x0000_s1026" type="#_x0000_t48" style="position:absolute;margin-left:180.15pt;margin-top:155.95pt;width:33.75pt;height:22.95pt;z-index:1;mso-position-horizontal-relative:text;mso-position-vertical-relative:text" adj="-54656,-49271,-35776,8471,-3840,8471,-61440,-48000">
                  <v:textbox style="mso-next-textbox:#_x0000_s1026">
                    <w:txbxContent>
                      <w:p w:rsidR="00E23462" w:rsidRPr="00501069" w:rsidRDefault="00E23462" w:rsidP="0067069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  <w:r w:rsidRPr="00501069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28" type="#_x0000_t48" style="position:absolute;margin-left:162.95pt;margin-top:83.5pt;width:32.25pt;height:22pt;z-index:5;mso-position-horizontal-relative:text;mso-position-vertical-relative:text" adj="-19691,-39469,-11788,8836,-4019,8836,-19691,-39469">
                  <v:textbox style="mso-next-textbox:#_x0000_s1028">
                    <w:txbxContent>
                      <w:p w:rsidR="00E23462" w:rsidRPr="00501069" w:rsidRDefault="00E23462" w:rsidP="0067069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29" type="#_x0000_t48" style="position:absolute;margin-left:-62.35pt;margin-top:87.5pt;width:32.1pt;height:22.1pt;z-index:4;mso-position-horizontal-relative:text;mso-position-vertical-relative:text" adj="80546,60988,52890,8796,25637,8796,80546,60988">
                  <v:textbox style="mso-next-textbox:#_x0000_s1029">
                    <w:txbxContent>
                      <w:p w:rsidR="00E23462" w:rsidRPr="00501069" w:rsidRDefault="00E23462" w:rsidP="0067069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t xml:space="preserve">  </w:t>
                        </w: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  <w:r w:rsidR="00813A6A">
              <w:rPr>
                <w:noProof/>
                <w:lang w:eastAsia="ru-RU"/>
              </w:rPr>
              <w:pict>
                <v:shape id="Рисунок 11" o:spid="_x0000_i1035" type="#_x0000_t75" style="width:150.75pt;height:207pt;visibility:visible">
                  <v:imagedata r:id="rId19" o:title=""/>
                </v:shape>
              </w:pict>
            </w:r>
          </w:p>
        </w:tc>
      </w:tr>
    </w:tbl>
    <w:p w:rsidR="005D1BB1" w:rsidRPr="00834634" w:rsidRDefault="005E7223" w:rsidP="00B61667">
      <w:pPr>
        <w:pStyle w:val="a3"/>
        <w:spacing w:line="240" w:lineRule="atLeast"/>
        <w:rPr>
          <w:rFonts w:ascii="Times New Roman" w:hAnsi="Times New Roman" w:cs="Times New Roman"/>
          <w:lang w:eastAsia="ru-RU"/>
        </w:rPr>
      </w:pPr>
      <w:r>
        <w:rPr>
          <w:b/>
          <w:noProof/>
          <w:lang w:eastAsia="ru-RU"/>
        </w:rPr>
        <w:pict>
          <v:shape id="_x0000_s1030" type="#_x0000_t48" style="position:absolute;margin-left:22.65pt;margin-top:-213.45pt;width:35.85pt;height:22.2pt;z-index:2;mso-position-horizontal-relative:text;mso-position-vertical-relative:text" adj="71337,53270,48080,8757,25215,8757,62812,67476">
            <v:textbox style="mso-next-textbox:#_x0000_s1030">
              <w:txbxContent>
                <w:p w:rsidR="00E23462" w:rsidRPr="00154A38" w:rsidRDefault="00E23462" w:rsidP="00670698">
                  <w:pPr>
                    <w:rPr>
                      <w:sz w:val="28"/>
                      <w:szCs w:val="28"/>
                    </w:rPr>
                  </w:pPr>
                  <w:r w:rsidRPr="001B1993">
                    <w:rPr>
                      <w:color w:val="FF0000"/>
                    </w:rPr>
                    <w:t xml:space="preserve"> </w:t>
                  </w:r>
                  <w:r w:rsidRPr="001B1993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r w:rsidRPr="00154A38"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  <o:callout v:ext="edit" minusx="t" minusy="t"/>
          </v:shape>
        </w:pict>
      </w:r>
      <w:r w:rsidR="005D1BB1" w:rsidRPr="00ED0AFD">
        <w:rPr>
          <w:rFonts w:ascii="Times New Roman" w:hAnsi="Times New Roman" w:cs="Times New Roman"/>
          <w:b/>
          <w:lang w:eastAsia="ru-RU"/>
        </w:rPr>
        <w:t>Рис. 10.</w:t>
      </w:r>
      <w:r w:rsidR="005D1BB1" w:rsidRPr="00834634">
        <w:rPr>
          <w:rFonts w:ascii="Times New Roman" w:hAnsi="Times New Roman" w:cs="Times New Roman"/>
          <w:lang w:eastAsia="ru-RU"/>
        </w:rPr>
        <w:t xml:space="preserve"> Микроволновый уровнемер </w:t>
      </w:r>
      <w:r w:rsidR="005D1BB1" w:rsidRPr="00834634">
        <w:rPr>
          <w:rFonts w:ascii="Times New Roman" w:hAnsi="Times New Roman" w:cs="Times New Roman"/>
          <w:lang w:val="en-US" w:eastAsia="ru-RU"/>
        </w:rPr>
        <w:t>Micropilot</w:t>
      </w:r>
      <w:r w:rsidR="005D1BB1" w:rsidRPr="00834634">
        <w:rPr>
          <w:rFonts w:ascii="Times New Roman" w:hAnsi="Times New Roman" w:cs="Times New Roman"/>
          <w:lang w:eastAsia="ru-RU"/>
        </w:rPr>
        <w:t xml:space="preserve"> </w:t>
      </w:r>
      <w:r w:rsidR="005D1BB1" w:rsidRPr="00834634">
        <w:rPr>
          <w:rFonts w:ascii="Times New Roman" w:hAnsi="Times New Roman" w:cs="Times New Roman"/>
          <w:lang w:val="en-US" w:eastAsia="ru-RU"/>
        </w:rPr>
        <w:t>M</w:t>
      </w:r>
      <w:r w:rsidR="005D1BB1" w:rsidRPr="00834634">
        <w:rPr>
          <w:rFonts w:ascii="Times New Roman" w:hAnsi="Times New Roman" w:cs="Times New Roman"/>
          <w:lang w:eastAsia="ru-RU"/>
        </w:rPr>
        <w:t xml:space="preserve"> </w:t>
      </w:r>
      <w:r w:rsidR="005D1BB1" w:rsidRPr="00834634">
        <w:rPr>
          <w:rFonts w:ascii="Times New Roman" w:hAnsi="Times New Roman" w:cs="Times New Roman"/>
          <w:lang w:val="en-US" w:eastAsia="ru-RU"/>
        </w:rPr>
        <w:t>FMR</w:t>
      </w:r>
      <w:r w:rsidR="005D1BB1" w:rsidRPr="00834634">
        <w:rPr>
          <w:rFonts w:ascii="Times New Roman" w:hAnsi="Times New Roman" w:cs="Times New Roman"/>
          <w:lang w:eastAsia="ru-RU"/>
        </w:rPr>
        <w:t>130:</w:t>
      </w:r>
    </w:p>
    <w:p w:rsidR="005D1BB1" w:rsidRPr="00A36BE0" w:rsidRDefault="005D1BB1" w:rsidP="00834634">
      <w:pPr>
        <w:pStyle w:val="a3"/>
        <w:spacing w:line="240" w:lineRule="atLeast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834634">
        <w:rPr>
          <w:rFonts w:ascii="Times New Roman" w:hAnsi="Times New Roman" w:cs="Times New Roman"/>
          <w:lang w:eastAsia="ru-RU"/>
        </w:rPr>
        <w:t>1- рупор антенны; 2- технологический соединитель с рупором антенны; 3- сервисный и дисплейный модуль; 4- крышка со смотровым стеклом; 5- крышка</w:t>
      </w:r>
    </w:p>
    <w:p w:rsidR="005D1BB1" w:rsidRPr="00762F24" w:rsidRDefault="005D1BB1" w:rsidP="00670698">
      <w:pPr>
        <w:pStyle w:val="a3"/>
        <w:spacing w:line="240" w:lineRule="atLeast"/>
        <w:ind w:firstLine="708"/>
        <w:jc w:val="center"/>
        <w:rPr>
          <w:rFonts w:ascii="Times New Roman" w:hAnsi="Times New Roman" w:cs="Times New Roman"/>
          <w:sz w:val="6"/>
          <w:szCs w:val="6"/>
          <w:lang w:eastAsia="ru-RU"/>
        </w:rPr>
      </w:pPr>
    </w:p>
    <w:p w:rsidR="005D1BB1" w:rsidRDefault="005D1BB1" w:rsidP="00670698">
      <w:pPr>
        <w:autoSpaceDE w:val="0"/>
        <w:autoSpaceDN w:val="0"/>
        <w:adjustRightInd w:val="0"/>
        <w:spacing w:after="0" w:line="240" w:lineRule="atLeast"/>
        <w:jc w:val="both"/>
        <w:rPr>
          <w:lang w:eastAsia="ru-RU"/>
        </w:rPr>
      </w:pPr>
      <w:r>
        <w:rPr>
          <w:lang w:eastAsia="ru-RU"/>
        </w:rPr>
        <w:tab/>
        <w:t xml:space="preserve">Прибор имеет дисплейный модуль, изображенный на рисунке 11. </w:t>
      </w:r>
    </w:p>
    <w:p w:rsidR="005D1BB1" w:rsidRDefault="00813A6A" w:rsidP="00670698">
      <w:pPr>
        <w:autoSpaceDE w:val="0"/>
        <w:autoSpaceDN w:val="0"/>
        <w:adjustRightInd w:val="0"/>
        <w:spacing w:after="0" w:line="240" w:lineRule="atLeast"/>
        <w:jc w:val="center"/>
      </w:pPr>
      <w:r>
        <w:rPr>
          <w:noProof/>
          <w:lang w:eastAsia="ru-RU"/>
        </w:rPr>
        <w:pict>
          <v:shape id="Рисунок 12" o:spid="_x0000_i1036" type="#_x0000_t75" alt="P1020162" style="width:129pt;height:123pt;visibility:visible">
            <v:imagedata r:id="rId20" o:title=""/>
          </v:shape>
        </w:pict>
      </w:r>
    </w:p>
    <w:p w:rsidR="005D1BB1" w:rsidRPr="00523C97" w:rsidRDefault="005D1BB1" w:rsidP="00670698">
      <w:pPr>
        <w:autoSpaceDE w:val="0"/>
        <w:autoSpaceDN w:val="0"/>
        <w:adjustRightInd w:val="0"/>
        <w:spacing w:after="0" w:line="240" w:lineRule="atLeast"/>
        <w:jc w:val="center"/>
        <w:rPr>
          <w:sz w:val="22"/>
          <w:szCs w:val="22"/>
          <w:lang w:eastAsia="ru-RU"/>
        </w:rPr>
      </w:pPr>
      <w:r w:rsidRPr="00ED0AFD">
        <w:rPr>
          <w:b/>
          <w:sz w:val="22"/>
          <w:szCs w:val="22"/>
        </w:rPr>
        <w:t>Рис.</w:t>
      </w:r>
      <w:r w:rsidR="00E23462">
        <w:rPr>
          <w:b/>
          <w:sz w:val="22"/>
          <w:szCs w:val="22"/>
        </w:rPr>
        <w:t xml:space="preserve"> </w:t>
      </w:r>
      <w:r w:rsidRPr="00ED0AFD">
        <w:rPr>
          <w:b/>
          <w:sz w:val="22"/>
          <w:szCs w:val="22"/>
        </w:rPr>
        <w:t>11</w:t>
      </w:r>
      <w:r w:rsidRPr="00523C97">
        <w:rPr>
          <w:sz w:val="22"/>
          <w:szCs w:val="22"/>
        </w:rPr>
        <w:t xml:space="preserve"> Дисплейный модуль уровнемера </w:t>
      </w:r>
      <w:r w:rsidRPr="00523C97">
        <w:rPr>
          <w:sz w:val="22"/>
          <w:szCs w:val="22"/>
          <w:lang w:val="en-US" w:eastAsia="ru-RU"/>
        </w:rPr>
        <w:t>Micropilot</w:t>
      </w:r>
      <w:r w:rsidRPr="00523C97">
        <w:rPr>
          <w:sz w:val="22"/>
          <w:szCs w:val="22"/>
          <w:lang w:eastAsia="ru-RU"/>
        </w:rPr>
        <w:t xml:space="preserve"> </w:t>
      </w:r>
      <w:r w:rsidRPr="00523C97">
        <w:rPr>
          <w:sz w:val="22"/>
          <w:szCs w:val="22"/>
          <w:lang w:val="en-US" w:eastAsia="ru-RU"/>
        </w:rPr>
        <w:t>M</w:t>
      </w:r>
      <w:r w:rsidRPr="00523C97">
        <w:rPr>
          <w:sz w:val="22"/>
          <w:szCs w:val="22"/>
          <w:lang w:eastAsia="ru-RU"/>
        </w:rPr>
        <w:t xml:space="preserve"> </w:t>
      </w:r>
      <w:r w:rsidRPr="00523C97">
        <w:rPr>
          <w:sz w:val="22"/>
          <w:szCs w:val="22"/>
          <w:lang w:val="en-US" w:eastAsia="ru-RU"/>
        </w:rPr>
        <w:t>FMR</w:t>
      </w:r>
      <w:r w:rsidRPr="00523C97">
        <w:rPr>
          <w:sz w:val="22"/>
          <w:szCs w:val="22"/>
          <w:lang w:eastAsia="ru-RU"/>
        </w:rPr>
        <w:t>130</w:t>
      </w:r>
      <w:r w:rsidRPr="00523C97">
        <w:rPr>
          <w:sz w:val="22"/>
          <w:szCs w:val="22"/>
          <w:lang w:eastAsia="ru-RU"/>
        </w:rPr>
        <w:tab/>
      </w:r>
    </w:p>
    <w:p w:rsidR="005D1BB1" w:rsidRDefault="005D1BB1" w:rsidP="00670698">
      <w:pPr>
        <w:autoSpaceDE w:val="0"/>
        <w:autoSpaceDN w:val="0"/>
        <w:adjustRightInd w:val="0"/>
        <w:spacing w:after="0" w:line="240" w:lineRule="atLeast"/>
        <w:jc w:val="both"/>
        <w:rPr>
          <w:lang w:eastAsia="ru-RU"/>
        </w:rPr>
      </w:pPr>
      <w:r w:rsidRPr="004F14B7">
        <w:rPr>
          <w:lang w:eastAsia="ru-RU"/>
        </w:rPr>
        <w:lastRenderedPageBreak/>
        <w:tab/>
      </w:r>
      <w:r>
        <w:rPr>
          <w:lang w:eastAsia="ru-RU"/>
        </w:rPr>
        <w:t xml:space="preserve">Существует таблица операций, представленная в приложении 1, в которой представлены все возможные комбинации параметров </w:t>
      </w:r>
      <w:r>
        <w:rPr>
          <w:lang w:val="en-US" w:eastAsia="ru-RU"/>
        </w:rPr>
        <w:t>V</w:t>
      </w:r>
      <w:r w:rsidRPr="004B7207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>
        <w:rPr>
          <w:lang w:val="en-US" w:eastAsia="ru-RU"/>
        </w:rPr>
        <w:t>H</w:t>
      </w:r>
      <w:r w:rsidRPr="004B7207">
        <w:rPr>
          <w:lang w:eastAsia="ru-RU"/>
        </w:rPr>
        <w:t xml:space="preserve">. </w:t>
      </w:r>
      <w:r>
        <w:rPr>
          <w:lang w:eastAsia="ru-RU"/>
        </w:rPr>
        <w:t xml:space="preserve">В данной таблице параметр </w:t>
      </w:r>
      <w:r>
        <w:rPr>
          <w:lang w:val="en-US" w:eastAsia="ru-RU"/>
        </w:rPr>
        <w:t>V</w:t>
      </w:r>
      <w:r w:rsidRPr="004B7207">
        <w:rPr>
          <w:lang w:eastAsia="ru-RU"/>
        </w:rPr>
        <w:t xml:space="preserve"> </w:t>
      </w:r>
      <w:r>
        <w:rPr>
          <w:lang w:eastAsia="ru-RU"/>
        </w:rPr>
        <w:t xml:space="preserve">обозначает одну из десяти операций (от 0 до 9). Например, при значении </w:t>
      </w:r>
      <w:r>
        <w:rPr>
          <w:lang w:val="en-US" w:eastAsia="ru-RU"/>
        </w:rPr>
        <w:t>V</w:t>
      </w:r>
      <w:r w:rsidRPr="004B7207">
        <w:rPr>
          <w:lang w:eastAsia="ru-RU"/>
        </w:rPr>
        <w:t xml:space="preserve">=0 </w:t>
      </w:r>
      <w:r>
        <w:rPr>
          <w:lang w:eastAsia="ru-RU"/>
        </w:rPr>
        <w:t xml:space="preserve">осуществляется калибровка прибора, при </w:t>
      </w:r>
      <w:r>
        <w:rPr>
          <w:lang w:val="en-US" w:eastAsia="ru-RU"/>
        </w:rPr>
        <w:t>V</w:t>
      </w:r>
      <w:r w:rsidRPr="004B7207">
        <w:rPr>
          <w:lang w:eastAsia="ru-RU"/>
        </w:rPr>
        <w:t>=1</w:t>
      </w:r>
      <w:r>
        <w:rPr>
          <w:lang w:eastAsia="ru-RU"/>
        </w:rPr>
        <w:t xml:space="preserve"> рассматривается реле, при </w:t>
      </w:r>
      <w:r>
        <w:rPr>
          <w:lang w:val="en-US" w:eastAsia="ru-RU"/>
        </w:rPr>
        <w:t>V</w:t>
      </w:r>
      <w:r>
        <w:rPr>
          <w:lang w:eastAsia="ru-RU"/>
        </w:rPr>
        <w:t xml:space="preserve">=2 – линеаризация и т.д. Значение параметра </w:t>
      </w:r>
      <w:r>
        <w:rPr>
          <w:lang w:val="en-US" w:eastAsia="ru-RU"/>
        </w:rPr>
        <w:t>H</w:t>
      </w:r>
      <w:r>
        <w:rPr>
          <w:lang w:eastAsia="ru-RU"/>
        </w:rPr>
        <w:t xml:space="preserve"> обозначает один из десяти (от 0 до 9) подразделов каждой из операций от </w:t>
      </w:r>
      <w:r>
        <w:rPr>
          <w:lang w:val="en-US" w:eastAsia="ru-RU"/>
        </w:rPr>
        <w:t>V</w:t>
      </w:r>
      <w:r w:rsidRPr="004F14B7">
        <w:rPr>
          <w:lang w:eastAsia="ru-RU"/>
        </w:rPr>
        <w:t xml:space="preserve">0 </w:t>
      </w:r>
      <w:r>
        <w:rPr>
          <w:lang w:eastAsia="ru-RU"/>
        </w:rPr>
        <w:t>до</w:t>
      </w:r>
      <w:r w:rsidRPr="004F14B7">
        <w:rPr>
          <w:lang w:eastAsia="ru-RU"/>
        </w:rPr>
        <w:t xml:space="preserve"> </w:t>
      </w:r>
      <w:r>
        <w:rPr>
          <w:lang w:val="en-US" w:eastAsia="ru-RU"/>
        </w:rPr>
        <w:t>V</w:t>
      </w:r>
      <w:r w:rsidRPr="004F14B7">
        <w:rPr>
          <w:lang w:eastAsia="ru-RU"/>
        </w:rPr>
        <w:t>9</w:t>
      </w:r>
      <w:r>
        <w:rPr>
          <w:lang w:eastAsia="ru-RU"/>
        </w:rPr>
        <w:t xml:space="preserve">. Например, при </w:t>
      </w:r>
      <w:r>
        <w:rPr>
          <w:lang w:val="en-US" w:eastAsia="ru-RU"/>
        </w:rPr>
        <w:t>V</w:t>
      </w:r>
      <w:r w:rsidRPr="004F14B7">
        <w:rPr>
          <w:lang w:eastAsia="ru-RU"/>
        </w:rPr>
        <w:t>0</w:t>
      </w:r>
      <w:r>
        <w:rPr>
          <w:lang w:val="en-US" w:eastAsia="ru-RU"/>
        </w:rPr>
        <w:t>H</w:t>
      </w:r>
      <w:r w:rsidRPr="004F14B7">
        <w:rPr>
          <w:lang w:eastAsia="ru-RU"/>
        </w:rPr>
        <w:t xml:space="preserve">1 </w:t>
      </w:r>
      <w:r>
        <w:rPr>
          <w:lang w:eastAsia="ru-RU"/>
        </w:rPr>
        <w:t>осуществляется именно «пустая» калибровка, то есть калибровка для пустой емкости.</w:t>
      </w:r>
      <w:r>
        <w:rPr>
          <w:lang w:eastAsia="ru-RU"/>
        </w:rPr>
        <w:tab/>
      </w:r>
    </w:p>
    <w:p w:rsidR="005D1BB1" w:rsidRDefault="005D1BB1" w:rsidP="00670698">
      <w:pPr>
        <w:autoSpaceDE w:val="0"/>
        <w:autoSpaceDN w:val="0"/>
        <w:adjustRightInd w:val="0"/>
        <w:spacing w:after="0" w:line="240" w:lineRule="atLeast"/>
        <w:jc w:val="both"/>
        <w:rPr>
          <w:lang w:eastAsia="ru-RU"/>
        </w:rPr>
      </w:pPr>
      <w:r>
        <w:rPr>
          <w:lang w:eastAsia="ru-RU"/>
        </w:rPr>
        <w:tab/>
        <w:t xml:space="preserve">Как уже было сказано выше, калибровка прибора будет выполняться при </w:t>
      </w:r>
      <w:r>
        <w:rPr>
          <w:lang w:val="en-US" w:eastAsia="ru-RU"/>
        </w:rPr>
        <w:t>V</w:t>
      </w:r>
      <w:r w:rsidRPr="004171DE">
        <w:rPr>
          <w:lang w:eastAsia="ru-RU"/>
        </w:rPr>
        <w:t xml:space="preserve">0. </w:t>
      </w:r>
      <w:r>
        <w:rPr>
          <w:lang w:val="en-US" w:eastAsia="ru-RU"/>
        </w:rPr>
        <w:t>C</w:t>
      </w:r>
      <w:r w:rsidRPr="004171DE">
        <w:rPr>
          <w:lang w:eastAsia="ru-RU"/>
        </w:rPr>
        <w:t xml:space="preserve"> </w:t>
      </w:r>
      <w:r>
        <w:rPr>
          <w:lang w:eastAsia="ru-RU"/>
        </w:rPr>
        <w:t xml:space="preserve">помощью настройки </w:t>
      </w:r>
      <w:r>
        <w:rPr>
          <w:lang w:val="en-US" w:eastAsia="ru-RU"/>
        </w:rPr>
        <w:t>V</w:t>
      </w:r>
      <w:r w:rsidRPr="004171DE">
        <w:rPr>
          <w:lang w:eastAsia="ru-RU"/>
        </w:rPr>
        <w:t>0</w:t>
      </w:r>
      <w:r>
        <w:rPr>
          <w:lang w:val="en-US" w:eastAsia="ru-RU"/>
        </w:rPr>
        <w:t>H</w:t>
      </w:r>
      <w:r w:rsidRPr="004171DE">
        <w:rPr>
          <w:lang w:eastAsia="ru-RU"/>
        </w:rPr>
        <w:t xml:space="preserve">1 </w:t>
      </w:r>
      <w:r>
        <w:rPr>
          <w:lang w:eastAsia="ru-RU"/>
        </w:rPr>
        <w:t>задается</w:t>
      </w:r>
      <w:r w:rsidRPr="004171DE">
        <w:rPr>
          <w:lang w:eastAsia="ru-RU"/>
        </w:rPr>
        <w:t xml:space="preserve"> </w:t>
      </w:r>
      <w:r>
        <w:rPr>
          <w:lang w:eastAsia="ru-RU"/>
        </w:rPr>
        <w:t xml:space="preserve">дистанция для пустой емкости. Используя же настройку </w:t>
      </w:r>
      <w:r>
        <w:rPr>
          <w:lang w:val="en-US" w:eastAsia="ru-RU"/>
        </w:rPr>
        <w:t>V</w:t>
      </w:r>
      <w:r w:rsidRPr="004171DE">
        <w:rPr>
          <w:lang w:eastAsia="ru-RU"/>
        </w:rPr>
        <w:t>0</w:t>
      </w:r>
      <w:r>
        <w:rPr>
          <w:lang w:val="en-US" w:eastAsia="ru-RU"/>
        </w:rPr>
        <w:t>H</w:t>
      </w:r>
      <w:r>
        <w:rPr>
          <w:lang w:eastAsia="ru-RU"/>
        </w:rPr>
        <w:t xml:space="preserve">2 – для полной емкости. Измеренное значение уровня можно наблюдать на дисплее при комбинации </w:t>
      </w:r>
      <w:r>
        <w:rPr>
          <w:lang w:val="en-US" w:eastAsia="ru-RU"/>
        </w:rPr>
        <w:t>V</w:t>
      </w:r>
      <w:r w:rsidRPr="004171DE">
        <w:rPr>
          <w:lang w:eastAsia="ru-RU"/>
        </w:rPr>
        <w:t>0</w:t>
      </w:r>
      <w:r>
        <w:rPr>
          <w:lang w:val="en-US" w:eastAsia="ru-RU"/>
        </w:rPr>
        <w:t>H</w:t>
      </w:r>
      <w:r w:rsidRPr="004171DE">
        <w:rPr>
          <w:lang w:eastAsia="ru-RU"/>
        </w:rPr>
        <w:t>9</w:t>
      </w:r>
      <w:r>
        <w:rPr>
          <w:lang w:eastAsia="ru-RU"/>
        </w:rPr>
        <w:t>.</w:t>
      </w:r>
    </w:p>
    <w:p w:rsidR="005D1BB1" w:rsidRDefault="005D1BB1" w:rsidP="00670698">
      <w:pPr>
        <w:autoSpaceDE w:val="0"/>
        <w:autoSpaceDN w:val="0"/>
        <w:adjustRightInd w:val="0"/>
        <w:spacing w:after="0" w:line="240" w:lineRule="atLeast"/>
        <w:jc w:val="both"/>
        <w:rPr>
          <w:lang w:eastAsia="ru-RU"/>
        </w:rPr>
      </w:pPr>
      <w:r>
        <w:rPr>
          <w:lang w:eastAsia="ru-RU"/>
        </w:rPr>
        <w:tab/>
        <w:t>Оперативные</w:t>
      </w:r>
      <w:r w:rsidRPr="009F481D">
        <w:rPr>
          <w:lang w:eastAsia="ru-RU"/>
        </w:rPr>
        <w:t xml:space="preserve"> </w:t>
      </w:r>
      <w:r>
        <w:rPr>
          <w:lang w:eastAsia="ru-RU"/>
        </w:rPr>
        <w:t xml:space="preserve">параметры настраиваются при помощи </w:t>
      </w:r>
      <w:r>
        <w:rPr>
          <w:lang w:val="en-US" w:eastAsia="ru-RU"/>
        </w:rPr>
        <w:t>V</w:t>
      </w:r>
      <w:r w:rsidRPr="009F481D">
        <w:rPr>
          <w:lang w:eastAsia="ru-RU"/>
        </w:rPr>
        <w:t xml:space="preserve">8. </w:t>
      </w:r>
      <w:r>
        <w:rPr>
          <w:lang w:eastAsia="ru-RU"/>
        </w:rPr>
        <w:t xml:space="preserve">Например, выход на сигнализацию устанавливается при комбинации </w:t>
      </w:r>
      <w:r>
        <w:rPr>
          <w:lang w:val="en-US" w:eastAsia="ru-RU"/>
        </w:rPr>
        <w:t>V</w:t>
      </w:r>
      <w:r w:rsidRPr="009F481D">
        <w:rPr>
          <w:lang w:eastAsia="ru-RU"/>
        </w:rPr>
        <w:t>8</w:t>
      </w:r>
      <w:r>
        <w:rPr>
          <w:lang w:val="en-US" w:eastAsia="ru-RU"/>
        </w:rPr>
        <w:t>H</w:t>
      </w:r>
      <w:r>
        <w:rPr>
          <w:lang w:eastAsia="ru-RU"/>
        </w:rPr>
        <w:t>1, где существуют следующие варианты:</w:t>
      </w:r>
    </w:p>
    <w:p w:rsidR="005D1BB1" w:rsidRDefault="005D1BB1" w:rsidP="000E525D">
      <w:pPr>
        <w:autoSpaceDE w:val="0"/>
        <w:autoSpaceDN w:val="0"/>
        <w:adjustRightInd w:val="0"/>
        <w:spacing w:after="0" w:line="240" w:lineRule="atLeast"/>
        <w:ind w:firstLine="540"/>
        <w:jc w:val="both"/>
        <w:rPr>
          <w:lang w:eastAsia="ru-RU"/>
        </w:rPr>
      </w:pPr>
      <w:r>
        <w:rPr>
          <w:lang w:eastAsia="ru-RU"/>
        </w:rPr>
        <w:t>0: -10% от диапазона измерения;</w:t>
      </w:r>
    </w:p>
    <w:p w:rsidR="005D1BB1" w:rsidRDefault="005D1BB1" w:rsidP="000E525D">
      <w:pPr>
        <w:autoSpaceDE w:val="0"/>
        <w:autoSpaceDN w:val="0"/>
        <w:adjustRightInd w:val="0"/>
        <w:spacing w:after="0" w:line="240" w:lineRule="atLeast"/>
        <w:ind w:firstLine="540"/>
        <w:jc w:val="both"/>
        <w:rPr>
          <w:lang w:eastAsia="ru-RU"/>
        </w:rPr>
      </w:pPr>
      <w:r>
        <w:rPr>
          <w:lang w:eastAsia="ru-RU"/>
        </w:rPr>
        <w:t>1: +110%;</w:t>
      </w:r>
    </w:p>
    <w:p w:rsidR="005D1BB1" w:rsidRDefault="005D1BB1" w:rsidP="000E525D">
      <w:pPr>
        <w:autoSpaceDE w:val="0"/>
        <w:autoSpaceDN w:val="0"/>
        <w:adjustRightInd w:val="0"/>
        <w:spacing w:after="0" w:line="240" w:lineRule="atLeast"/>
        <w:ind w:firstLine="540"/>
        <w:jc w:val="both"/>
        <w:rPr>
          <w:lang w:eastAsia="ru-RU"/>
        </w:rPr>
      </w:pPr>
      <w:r>
        <w:rPr>
          <w:lang w:eastAsia="ru-RU"/>
        </w:rPr>
        <w:t>2: хранение.</w:t>
      </w:r>
    </w:p>
    <w:p w:rsidR="005D1BB1" w:rsidRDefault="005D1BB1" w:rsidP="000E525D">
      <w:pPr>
        <w:tabs>
          <w:tab w:val="left" w:pos="540"/>
        </w:tabs>
        <w:autoSpaceDE w:val="0"/>
        <w:autoSpaceDN w:val="0"/>
        <w:adjustRightInd w:val="0"/>
        <w:spacing w:after="0" w:line="240" w:lineRule="atLeast"/>
        <w:jc w:val="both"/>
        <w:rPr>
          <w:lang w:eastAsia="ru-RU"/>
        </w:rPr>
      </w:pPr>
      <w:r>
        <w:rPr>
          <w:lang w:eastAsia="ru-RU"/>
        </w:rPr>
        <w:tab/>
        <w:t xml:space="preserve">Единицы измерения уровня можно изменить при комбинации </w:t>
      </w:r>
      <w:r>
        <w:rPr>
          <w:lang w:val="en-US" w:eastAsia="ru-RU"/>
        </w:rPr>
        <w:t>V</w:t>
      </w:r>
      <w:r w:rsidRPr="009F481D">
        <w:rPr>
          <w:lang w:eastAsia="ru-RU"/>
        </w:rPr>
        <w:t>8</w:t>
      </w:r>
      <w:r>
        <w:rPr>
          <w:lang w:val="en-US" w:eastAsia="ru-RU"/>
        </w:rPr>
        <w:t>H</w:t>
      </w:r>
      <w:r w:rsidRPr="009F481D">
        <w:rPr>
          <w:lang w:eastAsia="ru-RU"/>
        </w:rPr>
        <w:t>5</w:t>
      </w:r>
      <w:r>
        <w:rPr>
          <w:lang w:eastAsia="ru-RU"/>
        </w:rPr>
        <w:t>:</w:t>
      </w:r>
    </w:p>
    <w:p w:rsidR="005D1BB1" w:rsidRDefault="00406B50" w:rsidP="00406B50">
      <w:pPr>
        <w:tabs>
          <w:tab w:val="left" w:pos="540"/>
        </w:tabs>
        <w:autoSpaceDE w:val="0"/>
        <w:autoSpaceDN w:val="0"/>
        <w:adjustRightInd w:val="0"/>
        <w:spacing w:after="0" w:line="240" w:lineRule="atLeast"/>
        <w:jc w:val="both"/>
        <w:rPr>
          <w:lang w:eastAsia="ru-RU"/>
        </w:rPr>
      </w:pPr>
      <w:r>
        <w:rPr>
          <w:lang w:eastAsia="ru-RU"/>
        </w:rPr>
        <w:tab/>
        <w:t>0: метры;</w:t>
      </w:r>
      <w:r>
        <w:rPr>
          <w:lang w:eastAsia="ru-RU"/>
        </w:rPr>
        <w:tab/>
      </w:r>
      <w:r w:rsidR="005D1BB1">
        <w:rPr>
          <w:lang w:eastAsia="ru-RU"/>
        </w:rPr>
        <w:t>1: футы.</w:t>
      </w:r>
    </w:p>
    <w:p w:rsidR="00406B50" w:rsidRDefault="00224154" w:rsidP="00406B50">
      <w:pPr>
        <w:ind w:firstLine="708"/>
        <w:jc w:val="both"/>
        <w:rPr>
          <w:b/>
          <w:bCs/>
          <w:lang w:eastAsia="ru-RU"/>
        </w:rPr>
      </w:pPr>
      <w:r w:rsidRPr="000A473F">
        <w:t xml:space="preserve">Micropilot M применяется для непрерывного бесконтактного измерения уровня жидкостей, паст и шламов. На измерение не оказывают влияния изменение среды, температуры, газовая подушка или испарения. </w:t>
      </w:r>
      <w:r w:rsidRPr="000A473F">
        <w:br/>
      </w:r>
    </w:p>
    <w:p w:rsidR="005D1BB1" w:rsidRDefault="005D1BB1" w:rsidP="00406B50">
      <w:pPr>
        <w:ind w:firstLine="708"/>
        <w:jc w:val="both"/>
        <w:rPr>
          <w:b/>
          <w:bCs/>
        </w:rPr>
      </w:pPr>
      <w:r>
        <w:rPr>
          <w:b/>
          <w:bCs/>
          <w:lang w:eastAsia="ru-RU"/>
        </w:rPr>
        <w:lastRenderedPageBreak/>
        <w:t>2.</w:t>
      </w:r>
      <w:r w:rsidRPr="00F25700">
        <w:rPr>
          <w:b/>
          <w:bCs/>
          <w:lang w:eastAsia="ru-RU"/>
        </w:rPr>
        <w:t xml:space="preserve">1.2.2. </w:t>
      </w:r>
      <w:r w:rsidRPr="0058337F">
        <w:rPr>
          <w:b/>
          <w:bCs/>
          <w:lang w:eastAsia="ru-RU"/>
        </w:rPr>
        <w:t xml:space="preserve">Описание прибора </w:t>
      </w:r>
      <w:r w:rsidRPr="0058337F">
        <w:rPr>
          <w:b/>
          <w:bCs/>
          <w:lang w:val="en-US"/>
        </w:rPr>
        <w:t>M</w:t>
      </w:r>
      <w:r>
        <w:rPr>
          <w:b/>
          <w:bCs/>
          <w:lang w:val="en-US"/>
        </w:rPr>
        <w:t>icropilot</w:t>
      </w:r>
      <w:r w:rsidRPr="0058337F">
        <w:rPr>
          <w:b/>
          <w:bCs/>
        </w:rPr>
        <w:t xml:space="preserve"> </w:t>
      </w:r>
      <w:r w:rsidRPr="0058337F">
        <w:rPr>
          <w:b/>
          <w:bCs/>
          <w:lang w:val="en-US"/>
        </w:rPr>
        <w:t>M</w:t>
      </w:r>
      <w:r w:rsidRPr="0058337F">
        <w:rPr>
          <w:b/>
          <w:bCs/>
        </w:rPr>
        <w:t xml:space="preserve"> </w:t>
      </w:r>
      <w:r w:rsidRPr="0058337F">
        <w:rPr>
          <w:b/>
          <w:bCs/>
          <w:lang w:val="en-US"/>
        </w:rPr>
        <w:t>FMR</w:t>
      </w:r>
      <w:r>
        <w:rPr>
          <w:b/>
          <w:bCs/>
        </w:rPr>
        <w:t>2</w:t>
      </w:r>
      <w:r w:rsidRPr="0058337F">
        <w:rPr>
          <w:b/>
          <w:bCs/>
        </w:rPr>
        <w:t>30</w:t>
      </w:r>
      <w:r>
        <w:rPr>
          <w:b/>
          <w:bCs/>
        </w:rPr>
        <w:t>/231/240/244/245</w:t>
      </w:r>
    </w:p>
    <w:p w:rsidR="005D1BB1" w:rsidRDefault="005D1BB1" w:rsidP="00670698">
      <w:pPr>
        <w:spacing w:after="0" w:line="240" w:lineRule="auto"/>
        <w:jc w:val="both"/>
      </w:pPr>
      <w:r>
        <w:tab/>
      </w:r>
      <w:r w:rsidRPr="000A473F">
        <w:tab/>
        <w:t>FMR 230 применяется для измерений в буферных и технологических емкостях; FMR 231 применяется тогда, когда требуется высокая химическая стойкость; FMR 240 обеспечивает точность ±3 мм, а с малой рупорной антенной (1 1/2") идеален для небольших емкостей; FMR 244 сочетает преимущества рупорной антенны и высокую химическую стойкость; FMR 245 - высокая химическая стойкость, легкость очистки.</w:t>
      </w:r>
    </w:p>
    <w:p w:rsidR="005D1BB1" w:rsidRDefault="005D1BB1" w:rsidP="00670698">
      <w:pPr>
        <w:spacing w:after="0" w:line="240" w:lineRule="auto"/>
        <w:jc w:val="both"/>
      </w:pPr>
      <w:r>
        <w:tab/>
        <w:t>Особенности и преимущества:</w:t>
      </w:r>
    </w:p>
    <w:p w:rsidR="005D1BB1" w:rsidRDefault="005D1BB1" w:rsidP="00670698">
      <w:pPr>
        <w:spacing w:after="0" w:line="240" w:lineRule="auto"/>
        <w:jc w:val="both"/>
      </w:pPr>
      <w:r>
        <w:t xml:space="preserve"> - </w:t>
      </w:r>
      <w:r w:rsidRPr="000A473F">
        <w:t>2-</w:t>
      </w:r>
      <w:r>
        <w:t xml:space="preserve">х </w:t>
      </w:r>
      <w:r w:rsidRPr="000A473F">
        <w:t>проводная технология, невысокая стоимость: реальная альтернатива поплавковым и механическим уровнемерам. 2-проводная технология удешевляет подключение и упрощает интег</w:t>
      </w:r>
      <w:r>
        <w:t xml:space="preserve">рацию прибора в технологический </w:t>
      </w:r>
      <w:r w:rsidRPr="000A473F">
        <w:t>процесс</w:t>
      </w:r>
      <w:r>
        <w:t>;</w:t>
      </w:r>
      <w:r>
        <w:br/>
        <w:t> - б</w:t>
      </w:r>
      <w:r w:rsidRPr="000A473F">
        <w:t>есконтактное измерение: измерение практически не зависит от свойств продукта</w:t>
      </w:r>
      <w:r>
        <w:t>;</w:t>
      </w:r>
    </w:p>
    <w:p w:rsidR="005D1BB1" w:rsidRDefault="005D1BB1" w:rsidP="00670698">
      <w:pPr>
        <w:spacing w:after="0" w:line="240" w:lineRule="auto"/>
        <w:jc w:val="both"/>
      </w:pPr>
      <w:r>
        <w:t xml:space="preserve">  - п</w:t>
      </w:r>
      <w:r w:rsidRPr="000A473F">
        <w:t>ростота настройки алфавитно-цифрового местного дисплея</w:t>
      </w:r>
      <w:r>
        <w:t>;</w:t>
      </w:r>
    </w:p>
    <w:p w:rsidR="005D1BB1" w:rsidRDefault="005D1BB1" w:rsidP="00670698">
      <w:pPr>
        <w:spacing w:after="0" w:line="240" w:lineRule="auto"/>
        <w:jc w:val="both"/>
      </w:pPr>
      <w:r>
        <w:t xml:space="preserve">  - п</w:t>
      </w:r>
      <w:r w:rsidRPr="000A473F">
        <w:t>ростота настройки и диагностики с п</w:t>
      </w:r>
      <w:r>
        <w:t>омощью программы "ToF Tool";</w:t>
      </w:r>
    </w:p>
    <w:p w:rsidR="005D1BB1" w:rsidRDefault="005D1BB1" w:rsidP="00670698">
      <w:pPr>
        <w:spacing w:after="0" w:line="240" w:lineRule="auto"/>
        <w:jc w:val="both"/>
      </w:pPr>
      <w:r>
        <w:t xml:space="preserve">  - 2 частотных диапазона - </w:t>
      </w:r>
      <w:r w:rsidRPr="000A473F">
        <w:t xml:space="preserve"> 6 ГГц (FMR 230/FMR 231) и 26 ГГц (FMR 240/244/245): для конкретного применения - оптимальная рабочая частота</w:t>
      </w:r>
      <w:r>
        <w:t>;</w:t>
      </w:r>
    </w:p>
    <w:p w:rsidR="005D1BB1" w:rsidRPr="008C7788" w:rsidRDefault="005D1BB1" w:rsidP="00670698">
      <w:pPr>
        <w:spacing w:after="0" w:line="240" w:lineRule="auto"/>
        <w:jc w:val="both"/>
        <w:rPr>
          <w:lang w:val="en-US"/>
        </w:rPr>
      </w:pPr>
      <w:r w:rsidRPr="00670698">
        <w:t xml:space="preserve"> </w:t>
      </w:r>
      <w:r w:rsidRPr="008C7788">
        <w:rPr>
          <w:lang w:val="en-US"/>
        </w:rPr>
        <w:t xml:space="preserve"> - </w:t>
      </w:r>
      <w:r>
        <w:t>и</w:t>
      </w:r>
      <w:r w:rsidRPr="000A473F">
        <w:t>нтерфейс</w:t>
      </w:r>
      <w:r w:rsidRPr="008C7788">
        <w:rPr>
          <w:lang w:val="en-US"/>
        </w:rPr>
        <w:t xml:space="preserve"> HART, PROFIBUS-PA </w:t>
      </w:r>
      <w:r w:rsidRPr="000A473F">
        <w:t>или</w:t>
      </w:r>
      <w:r w:rsidRPr="008C7788">
        <w:rPr>
          <w:lang w:val="en-US"/>
        </w:rPr>
        <w:t xml:space="preserve"> Foundation Fieldbus;</w:t>
      </w:r>
    </w:p>
    <w:p w:rsidR="005D1BB1" w:rsidRDefault="005D1BB1" w:rsidP="00670698">
      <w:pPr>
        <w:spacing w:after="0" w:line="240" w:lineRule="auto"/>
        <w:jc w:val="both"/>
      </w:pPr>
      <w:r w:rsidRPr="002D09D6">
        <w:rPr>
          <w:lang w:val="en-US"/>
        </w:rPr>
        <w:t xml:space="preserve"> </w:t>
      </w:r>
      <w:r w:rsidRPr="008C7788">
        <w:rPr>
          <w:lang w:val="en-US"/>
        </w:rPr>
        <w:t> </w:t>
      </w:r>
      <w:r>
        <w:t>- в</w:t>
      </w:r>
      <w:r w:rsidRPr="000A473F">
        <w:t>ысокие температуры: применим при температуре среды до +200°С и до 400°С с высокотемпературной антенной</w:t>
      </w:r>
      <w:r>
        <w:t>;</w:t>
      </w:r>
    </w:p>
    <w:p w:rsidR="005D1BB1" w:rsidRPr="00224154" w:rsidRDefault="005D1BB1" w:rsidP="0022415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 - </w:t>
      </w:r>
      <w:r w:rsidRPr="00224154">
        <w:rPr>
          <w:rFonts w:ascii="Times New Roman" w:hAnsi="Times New Roman" w:cs="Times New Roman"/>
          <w:sz w:val="24"/>
          <w:szCs w:val="24"/>
        </w:rPr>
        <w:t>стержневая антенна с неактивной длиной: надежное измерение при установке на узких патрубках, также при образовании конденсата и отложений.</w:t>
      </w:r>
    </w:p>
    <w:p w:rsidR="00224154" w:rsidRPr="00224154" w:rsidRDefault="00224154" w:rsidP="0022415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4154">
        <w:rPr>
          <w:rFonts w:ascii="Times New Roman" w:hAnsi="Times New Roman" w:cs="Times New Roman"/>
          <w:b/>
          <w:sz w:val="24"/>
          <w:szCs w:val="24"/>
        </w:rPr>
        <w:t>Таблица 2</w:t>
      </w:r>
    </w:p>
    <w:p w:rsidR="005D1BB1" w:rsidRPr="00224154" w:rsidRDefault="005D1BB1" w:rsidP="00224154">
      <w:pPr>
        <w:spacing w:line="240" w:lineRule="auto"/>
        <w:jc w:val="center"/>
      </w:pPr>
      <w:r w:rsidRPr="00224154">
        <w:rPr>
          <w:b/>
          <w:lang w:eastAsia="ru-RU"/>
        </w:rPr>
        <w:t>Эксплуатационные характеристики</w:t>
      </w:r>
    </w:p>
    <w:tbl>
      <w:tblPr>
        <w:tblW w:w="4805" w:type="pct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6"/>
        <w:gridCol w:w="4484"/>
      </w:tblGrid>
      <w:tr w:rsidR="005D1BB1" w:rsidRPr="008C1782" w:rsidTr="00762F24">
        <w:tc>
          <w:tcPr>
            <w:tcW w:w="1337" w:type="pct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ED0AFD">
              <w:rPr>
                <w:b/>
                <w:bCs/>
                <w:sz w:val="22"/>
                <w:szCs w:val="22"/>
                <w:lang w:eastAsia="ru-RU"/>
              </w:rPr>
              <w:t>Параметр</w:t>
            </w:r>
          </w:p>
        </w:tc>
        <w:tc>
          <w:tcPr>
            <w:tcW w:w="3663" w:type="pct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ED0AFD">
              <w:rPr>
                <w:b/>
                <w:bCs/>
                <w:sz w:val="22"/>
                <w:szCs w:val="22"/>
                <w:lang w:eastAsia="ru-RU"/>
              </w:rPr>
              <w:t>Значение</w:t>
            </w:r>
          </w:p>
        </w:tc>
      </w:tr>
      <w:tr w:rsidR="005D1BB1" w:rsidRPr="008C1782" w:rsidTr="00762F24">
        <w:tc>
          <w:tcPr>
            <w:tcW w:w="1337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3663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20 ±5°С</w:t>
            </w:r>
          </w:p>
        </w:tc>
      </w:tr>
      <w:tr w:rsidR="005D1BB1" w:rsidRPr="008C1782" w:rsidTr="00762F24">
        <w:tc>
          <w:tcPr>
            <w:tcW w:w="1337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Давление</w:t>
            </w:r>
          </w:p>
        </w:tc>
        <w:tc>
          <w:tcPr>
            <w:tcW w:w="3663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1013 мбар абс. ±20 мбар </w:t>
            </w:r>
          </w:p>
        </w:tc>
      </w:tr>
      <w:tr w:rsidR="005D1BB1" w:rsidRPr="008C1782" w:rsidTr="00762F24">
        <w:tc>
          <w:tcPr>
            <w:tcW w:w="1337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Относительная влажность (воздух)</w:t>
            </w:r>
          </w:p>
        </w:tc>
        <w:tc>
          <w:tcPr>
            <w:tcW w:w="3663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65% ±20% </w:t>
            </w:r>
          </w:p>
        </w:tc>
      </w:tr>
      <w:tr w:rsidR="005D1BB1" w:rsidRPr="008C1782" w:rsidTr="00762F24">
        <w:tc>
          <w:tcPr>
            <w:tcW w:w="5000" w:type="pct"/>
            <w:gridSpan w:val="2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Идеальное отражение; отсутствие значительных помех на пути сигнального луча </w:t>
            </w:r>
          </w:p>
        </w:tc>
      </w:tr>
      <w:tr w:rsidR="005D1BB1" w:rsidRPr="008C1782" w:rsidTr="00762F24">
        <w:tc>
          <w:tcPr>
            <w:tcW w:w="1337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Время реакции</w:t>
            </w:r>
          </w:p>
        </w:tc>
        <w:tc>
          <w:tcPr>
            <w:tcW w:w="3663" w:type="pct"/>
          </w:tcPr>
          <w:p w:rsidR="005D1BB1" w:rsidRPr="00BA5693" w:rsidRDefault="005D1BB1" w:rsidP="00F06B11">
            <w:pPr>
              <w:spacing w:after="0" w:line="240" w:lineRule="auto"/>
              <w:ind w:right="-50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время реакции зависит от заданных параметров прибора (минимум 1 с). При быстром изменении уровня для индикации нового значения уровня прибору требуется время, равное времени реакции</w:t>
            </w:r>
          </w:p>
        </w:tc>
      </w:tr>
      <w:tr w:rsidR="005D1BB1" w:rsidRPr="008C1782" w:rsidTr="00762F24">
        <w:tc>
          <w:tcPr>
            <w:tcW w:w="1337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Влияние окружающей температуры</w:t>
            </w:r>
          </w:p>
        </w:tc>
        <w:tc>
          <w:tcPr>
            <w:tcW w:w="3663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0,006: / 10 К по отношению к макс. диапазону измерения</w:t>
            </w:r>
          </w:p>
        </w:tc>
      </w:tr>
    </w:tbl>
    <w:p w:rsidR="00406B50" w:rsidRDefault="00406B50" w:rsidP="00406B50">
      <w:pPr>
        <w:spacing w:after="0" w:line="240" w:lineRule="auto"/>
        <w:jc w:val="right"/>
        <w:rPr>
          <w:b/>
        </w:rPr>
      </w:pPr>
      <w:r>
        <w:rPr>
          <w:b/>
        </w:rPr>
        <w:t>Таблица 3</w:t>
      </w:r>
    </w:p>
    <w:p w:rsidR="005D1BB1" w:rsidRDefault="005D1BB1" w:rsidP="00406B50">
      <w:pPr>
        <w:spacing w:after="0" w:line="240" w:lineRule="auto"/>
        <w:jc w:val="center"/>
        <w:rPr>
          <w:lang w:eastAsia="ru-RU"/>
        </w:rPr>
      </w:pPr>
      <w:r w:rsidRPr="00406B50">
        <w:rPr>
          <w:b/>
        </w:rPr>
        <w:t>Максимальная погрешность измерений, значение для базовых условий, включающее линейность, повторяемость, гистерезис</w:t>
      </w:r>
      <w:r w:rsidRPr="00B72964">
        <w:rPr>
          <w:lang w:eastAsia="ru-RU"/>
        </w:rPr>
        <w:t>:</w:t>
      </w:r>
    </w:p>
    <w:tbl>
      <w:tblPr>
        <w:tblW w:w="4676" w:type="pct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7"/>
        <w:gridCol w:w="1034"/>
        <w:gridCol w:w="3354"/>
      </w:tblGrid>
      <w:tr w:rsidR="005D1BB1" w:rsidRPr="008C1782" w:rsidTr="00406B50">
        <w:trPr>
          <w:trHeight w:val="278"/>
        </w:trPr>
        <w:tc>
          <w:tcPr>
            <w:tcW w:w="1316" w:type="pct"/>
          </w:tcPr>
          <w:p w:rsidR="005D1BB1" w:rsidRPr="00834634" w:rsidRDefault="005D1BB1" w:rsidP="00F06B1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834634">
              <w:rPr>
                <w:b/>
                <w:bCs/>
                <w:sz w:val="22"/>
                <w:szCs w:val="22"/>
                <w:lang w:eastAsia="ru-RU"/>
              </w:rPr>
              <w:t>Тип прибора</w:t>
            </w:r>
          </w:p>
        </w:tc>
        <w:tc>
          <w:tcPr>
            <w:tcW w:w="0" w:type="auto"/>
          </w:tcPr>
          <w:p w:rsidR="005D1BB1" w:rsidRPr="00834634" w:rsidRDefault="005D1BB1" w:rsidP="00F06B1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834634">
              <w:rPr>
                <w:b/>
                <w:bCs/>
                <w:sz w:val="22"/>
                <w:szCs w:val="22"/>
                <w:lang w:eastAsia="ru-RU"/>
              </w:rPr>
              <w:t>до 10 м</w:t>
            </w:r>
          </w:p>
        </w:tc>
        <w:tc>
          <w:tcPr>
            <w:tcW w:w="2816" w:type="pct"/>
          </w:tcPr>
          <w:p w:rsidR="005D1BB1" w:rsidRPr="00834634" w:rsidRDefault="005D1BB1" w:rsidP="00F06B1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834634">
              <w:rPr>
                <w:b/>
                <w:bCs/>
                <w:sz w:val="22"/>
                <w:szCs w:val="22"/>
                <w:lang w:eastAsia="ru-RU"/>
              </w:rPr>
              <w:t>после 10 м</w:t>
            </w:r>
          </w:p>
        </w:tc>
      </w:tr>
      <w:tr w:rsidR="005D1BB1" w:rsidRPr="008C1782" w:rsidTr="00406B50">
        <w:trPr>
          <w:trHeight w:val="278"/>
        </w:trPr>
        <w:tc>
          <w:tcPr>
            <w:tcW w:w="1316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FMR 130/230</w:t>
            </w:r>
          </w:p>
        </w:tc>
        <w:tc>
          <w:tcPr>
            <w:tcW w:w="0" w:type="auto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±10 мм </w:t>
            </w:r>
          </w:p>
        </w:tc>
        <w:tc>
          <w:tcPr>
            <w:tcW w:w="2816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±0,1% диапазона измерения </w:t>
            </w:r>
          </w:p>
        </w:tc>
      </w:tr>
      <w:tr w:rsidR="005D1BB1" w:rsidRPr="008C1782" w:rsidTr="00406B50">
        <w:trPr>
          <w:trHeight w:val="278"/>
        </w:trPr>
        <w:tc>
          <w:tcPr>
            <w:tcW w:w="1316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FMR 231</w:t>
            </w:r>
          </w:p>
        </w:tc>
        <w:tc>
          <w:tcPr>
            <w:tcW w:w="0" w:type="auto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±10 мм </w:t>
            </w:r>
          </w:p>
        </w:tc>
        <w:tc>
          <w:tcPr>
            <w:tcW w:w="2816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±0,1% диапазона измерения </w:t>
            </w:r>
          </w:p>
        </w:tc>
      </w:tr>
      <w:tr w:rsidR="005D1BB1" w:rsidRPr="008C1782" w:rsidTr="00406B50">
        <w:trPr>
          <w:trHeight w:val="264"/>
        </w:trPr>
        <w:tc>
          <w:tcPr>
            <w:tcW w:w="1316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FMR 240</w:t>
            </w:r>
          </w:p>
        </w:tc>
        <w:tc>
          <w:tcPr>
            <w:tcW w:w="0" w:type="auto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±3 мм </w:t>
            </w:r>
          </w:p>
        </w:tc>
        <w:tc>
          <w:tcPr>
            <w:tcW w:w="2816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±0,03% диапазона измерения </w:t>
            </w:r>
          </w:p>
        </w:tc>
      </w:tr>
      <w:tr w:rsidR="005D1BB1" w:rsidRPr="008C1782" w:rsidTr="00406B50">
        <w:trPr>
          <w:trHeight w:val="278"/>
        </w:trPr>
        <w:tc>
          <w:tcPr>
            <w:tcW w:w="1316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FMR 244</w:t>
            </w:r>
          </w:p>
        </w:tc>
        <w:tc>
          <w:tcPr>
            <w:tcW w:w="0" w:type="auto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±3 мм </w:t>
            </w:r>
          </w:p>
        </w:tc>
        <w:tc>
          <w:tcPr>
            <w:tcW w:w="2816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±0,03% диапазона измерения </w:t>
            </w:r>
          </w:p>
        </w:tc>
      </w:tr>
      <w:tr w:rsidR="005D1BB1" w:rsidRPr="008C1782" w:rsidTr="00406B50">
        <w:trPr>
          <w:trHeight w:val="293"/>
        </w:trPr>
        <w:tc>
          <w:tcPr>
            <w:tcW w:w="1316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>FMR 245</w:t>
            </w:r>
          </w:p>
        </w:tc>
        <w:tc>
          <w:tcPr>
            <w:tcW w:w="0" w:type="auto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±3 мм </w:t>
            </w:r>
          </w:p>
        </w:tc>
        <w:tc>
          <w:tcPr>
            <w:tcW w:w="2816" w:type="pct"/>
          </w:tcPr>
          <w:p w:rsidR="005D1BB1" w:rsidRPr="00BA5693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BA5693">
              <w:rPr>
                <w:sz w:val="22"/>
                <w:szCs w:val="22"/>
                <w:lang w:eastAsia="ru-RU"/>
              </w:rPr>
              <w:t xml:space="preserve">±0,03% диапазона измерения </w:t>
            </w:r>
          </w:p>
        </w:tc>
      </w:tr>
    </w:tbl>
    <w:p w:rsidR="005D1BB1" w:rsidRPr="00157F4C" w:rsidRDefault="005D1BB1" w:rsidP="00772231">
      <w:pPr>
        <w:spacing w:after="0" w:line="240" w:lineRule="auto"/>
        <w:ind w:firstLine="567"/>
        <w:jc w:val="both"/>
        <w:rPr>
          <w:b/>
          <w:bCs/>
        </w:rPr>
      </w:pPr>
      <w:r>
        <w:rPr>
          <w:b/>
          <w:bCs/>
        </w:rPr>
        <w:lastRenderedPageBreak/>
        <w:t>2.</w:t>
      </w:r>
      <w:r w:rsidRPr="00F25700">
        <w:rPr>
          <w:b/>
          <w:bCs/>
        </w:rPr>
        <w:t>1.2.3.</w:t>
      </w:r>
      <w:r w:rsidRPr="00534A19">
        <w:rPr>
          <w:b/>
          <w:bCs/>
        </w:rPr>
        <w:t xml:space="preserve"> Принцип работы микроволновых уровнемеров серии </w:t>
      </w:r>
      <w:r w:rsidRPr="00534A19">
        <w:rPr>
          <w:b/>
          <w:bCs/>
          <w:lang w:val="en-US"/>
        </w:rPr>
        <w:t>Micropilot</w:t>
      </w:r>
      <w:r w:rsidRPr="00534A19">
        <w:rPr>
          <w:b/>
          <w:bCs/>
        </w:rPr>
        <w:t xml:space="preserve"> </w:t>
      </w:r>
      <w:r w:rsidRPr="00534A19">
        <w:rPr>
          <w:b/>
          <w:bCs/>
          <w:lang w:val="en-US"/>
        </w:rPr>
        <w:t>M</w:t>
      </w:r>
    </w:p>
    <w:p w:rsidR="005D1BB1" w:rsidRDefault="005D1BB1" w:rsidP="00892E52">
      <w:pPr>
        <w:spacing w:line="240" w:lineRule="auto"/>
        <w:jc w:val="both"/>
      </w:pPr>
      <w:r>
        <w:br/>
      </w:r>
      <w:r w:rsidRPr="00534A19">
        <w:tab/>
      </w:r>
      <w:r>
        <w:t>Micropilot</w:t>
      </w:r>
      <w:r w:rsidRPr="00534A19">
        <w:t xml:space="preserve"> </w:t>
      </w:r>
      <w:r>
        <w:rPr>
          <w:lang w:val="en-US"/>
        </w:rPr>
        <w:t>M</w:t>
      </w:r>
      <w:r>
        <w:t xml:space="preserve"> является радарной системой, работающей по принципу времени прохождения сигнала. Прибор измеряет дистанцию от точки начала измерений (подключения к процессу) до поверхности продукта. Радарные импульсы излучаются антенной, отражаются от поверхности продукта и принимаются самим же радаром. </w:t>
      </w:r>
    </w:p>
    <w:p w:rsidR="005D1BB1" w:rsidRDefault="005D1BB1" w:rsidP="00892E52">
      <w:pPr>
        <w:spacing w:line="240" w:lineRule="auto"/>
        <w:jc w:val="both"/>
      </w:pPr>
      <w:r w:rsidRPr="00DD7CFB">
        <w:tab/>
      </w:r>
      <w:r>
        <w:t>Отраженные импульсы принимаются антенной и передаются в электронный блок.</w:t>
      </w:r>
      <w:r w:rsidRPr="00F25700">
        <w:t xml:space="preserve"> </w:t>
      </w:r>
      <w:r>
        <w:t xml:space="preserve">Микропроцессор рассчитывает сигнал и идентифицирует эхо-сигнал, возникающий при отражении радарного импульса от поверхности продукта. Однозначная идентификация эхо-сигнала уровня достигается программным обеспечением PulseMaster®, основанном на многолетнем опыте производства и эксплуатации микроволновых уровнемеров. Высокая точность измерения Micropilot возможна благодаря запатентованному алгоритму программного обеспечения PulseMaster®. </w:t>
      </w:r>
      <w:r>
        <w:br/>
      </w:r>
      <w:r>
        <w:tab/>
        <w:t>Дистанция D (рис.12) до поверхности продукта пропорциональна времени прохождения импульса t:</w:t>
      </w:r>
    </w:p>
    <w:p w:rsidR="005D1BB1" w:rsidRPr="009B3071" w:rsidRDefault="005D1BB1" w:rsidP="000E525D">
      <w:pPr>
        <w:spacing w:line="240" w:lineRule="auto"/>
        <w:ind w:firstLine="708"/>
      </w:pPr>
      <w:r w:rsidRPr="00DD7CFB">
        <w:rPr>
          <w:position w:val="-24"/>
        </w:rPr>
        <w:object w:dxaOrig="859" w:dyaOrig="620">
          <v:shape id="_x0000_i1037" type="#_x0000_t75" style="width:51pt;height:30.75pt" o:ole="">
            <v:imagedata r:id="rId21" o:title=""/>
          </v:shape>
          <o:OLEObject Type="Embed" ProgID="Equation.3" ShapeID="_x0000_i1037" DrawAspect="Content" ObjectID="_1567575495" r:id="rId22"/>
        </w:object>
      </w:r>
      <w:r>
        <w:tab/>
        <w:t>,</w:t>
      </w:r>
      <w:r>
        <w:tab/>
      </w:r>
      <w:r>
        <w:tab/>
      </w:r>
      <w:r>
        <w:tab/>
      </w:r>
      <w:r>
        <w:tab/>
      </w:r>
      <w:r w:rsidRPr="009B3071">
        <w:t>(1)</w:t>
      </w:r>
    </w:p>
    <w:p w:rsidR="005D1BB1" w:rsidRDefault="005D1BB1" w:rsidP="00670698">
      <w:pPr>
        <w:spacing w:after="0" w:line="240" w:lineRule="auto"/>
        <w:ind w:firstLine="708"/>
        <w:jc w:val="both"/>
      </w:pPr>
      <w:r>
        <w:t>где с - скорость света.</w:t>
      </w:r>
    </w:p>
    <w:p w:rsidR="005D1BB1" w:rsidRDefault="005D1BB1" w:rsidP="00670698">
      <w:pPr>
        <w:spacing w:after="0" w:line="240" w:lineRule="auto"/>
        <w:jc w:val="both"/>
      </w:pPr>
      <w:r>
        <w:tab/>
        <w:t>На основе известной дистанции Е (рис.12) для пустой емкости, рассчитывается уровень L:</w:t>
      </w:r>
    </w:p>
    <w:p w:rsidR="005D1BB1" w:rsidRPr="00F159C3" w:rsidRDefault="005D1BB1" w:rsidP="00670698">
      <w:pPr>
        <w:spacing w:after="0" w:line="240" w:lineRule="auto"/>
        <w:jc w:val="both"/>
        <w:rPr>
          <w:sz w:val="16"/>
          <w:szCs w:val="16"/>
        </w:rPr>
      </w:pPr>
      <w:r>
        <w:t xml:space="preserve"> </w:t>
      </w:r>
    </w:p>
    <w:p w:rsidR="005D1BB1" w:rsidRDefault="005D1BB1" w:rsidP="000E525D">
      <w:pPr>
        <w:spacing w:after="0" w:line="240" w:lineRule="auto"/>
        <w:ind w:firstLine="708"/>
      </w:pPr>
      <w:r w:rsidRPr="00F07701">
        <w:rPr>
          <w:position w:val="-4"/>
        </w:rPr>
        <w:object w:dxaOrig="1060" w:dyaOrig="240">
          <v:shape id="_x0000_i1038" type="#_x0000_t75" style="width:63.75pt;height:12pt" o:ole="">
            <v:imagedata r:id="rId23" o:title=""/>
          </v:shape>
          <o:OLEObject Type="Embed" ProgID="Equation.3" ShapeID="_x0000_i1038" DrawAspect="Content" ObjectID="_1567575496" r:id="rId24"/>
        </w:object>
      </w:r>
      <w:r>
        <w:tab/>
      </w:r>
      <w:r>
        <w:tab/>
      </w:r>
      <w:r>
        <w:tab/>
        <w:t xml:space="preserve">                        (2)</w:t>
      </w:r>
    </w:p>
    <w:p w:rsidR="005D1BB1" w:rsidRDefault="005D1BB1" w:rsidP="00670698">
      <w:pPr>
        <w:spacing w:line="240" w:lineRule="auto"/>
        <w:jc w:val="both"/>
        <w:rPr>
          <w:lang w:val="en-US"/>
        </w:rPr>
      </w:pPr>
      <w:r>
        <w:lastRenderedPageBreak/>
        <w:br/>
      </w:r>
      <w:r w:rsidR="00813A6A">
        <w:rPr>
          <w:noProof/>
          <w:lang w:eastAsia="ru-RU"/>
        </w:rPr>
        <w:pict>
          <v:shape id="Рисунок 15" o:spid="_x0000_i1039" type="#_x0000_t75" alt="exdeistwfmr" style="width:315.75pt;height:237.75pt;visibility:visible">
            <v:imagedata r:id="rId25" o:title=""/>
          </v:shape>
        </w:pict>
      </w:r>
    </w:p>
    <w:p w:rsidR="005D1BB1" w:rsidRPr="00B716BC" w:rsidRDefault="005D1BB1" w:rsidP="00670698">
      <w:pPr>
        <w:spacing w:after="0" w:line="240" w:lineRule="auto"/>
        <w:jc w:val="center"/>
        <w:rPr>
          <w:sz w:val="22"/>
          <w:szCs w:val="22"/>
        </w:rPr>
      </w:pPr>
      <w:r w:rsidRPr="00ED0AFD">
        <w:rPr>
          <w:b/>
          <w:sz w:val="22"/>
          <w:szCs w:val="22"/>
        </w:rPr>
        <w:t>Рис. 12</w:t>
      </w:r>
      <w:r w:rsidR="00772231">
        <w:rPr>
          <w:b/>
          <w:sz w:val="22"/>
          <w:szCs w:val="22"/>
        </w:rPr>
        <w:t>.</w:t>
      </w:r>
      <w:r w:rsidRPr="00154A38">
        <w:rPr>
          <w:sz w:val="22"/>
          <w:szCs w:val="22"/>
        </w:rPr>
        <w:t xml:space="preserve"> Принцип измерения уровня микроволновым уровнемером серии </w:t>
      </w:r>
      <w:r w:rsidRPr="00154A38">
        <w:rPr>
          <w:sz w:val="22"/>
          <w:szCs w:val="22"/>
          <w:lang w:val="en-US"/>
        </w:rPr>
        <w:t>Micropilot</w:t>
      </w:r>
      <w:r w:rsidRPr="00154A38">
        <w:rPr>
          <w:sz w:val="22"/>
          <w:szCs w:val="22"/>
        </w:rPr>
        <w:t xml:space="preserve"> </w:t>
      </w:r>
      <w:r w:rsidRPr="00154A38">
        <w:rPr>
          <w:sz w:val="22"/>
          <w:szCs w:val="22"/>
          <w:lang w:val="en-US"/>
        </w:rPr>
        <w:t>M</w:t>
      </w:r>
    </w:p>
    <w:p w:rsidR="005D1BB1" w:rsidRPr="00E21438" w:rsidRDefault="005D1BB1" w:rsidP="00670698">
      <w:pPr>
        <w:spacing w:after="0" w:line="240" w:lineRule="auto"/>
        <w:jc w:val="center"/>
        <w:rPr>
          <w:sz w:val="16"/>
          <w:szCs w:val="16"/>
        </w:rPr>
      </w:pPr>
    </w:p>
    <w:p w:rsidR="005D1BB1" w:rsidRPr="00670698" w:rsidRDefault="005D1BB1" w:rsidP="00670698">
      <w:pPr>
        <w:spacing w:after="0" w:line="240" w:lineRule="auto"/>
        <w:jc w:val="both"/>
      </w:pPr>
      <w:r>
        <w:tab/>
        <w:t xml:space="preserve">Micropilot имеет функции подавления помех. Это исключает влияние паразитных эхо-сигналов (вызванных, например, отражением от внутренних конструкций емкости) на эхо-сигнал уровня. При необходимости эти функции активизируются самим пользователем. </w:t>
      </w:r>
      <w:r>
        <w:br/>
      </w:r>
      <w:r>
        <w:tab/>
        <w:t xml:space="preserve">Настройка Micropilot состоит в задании дистанции для пустой емкости Е (=ноль), для заполненной емкости F (=шкала) и параметра применения. Параметр применения автоматически адаптирует прибор к условиям измерения. Данные для "Е" и "F" соответствуют для приборов с токовым выходом 4 мА и 20 мА соответственно, для </w:t>
      </w:r>
      <w:r>
        <w:lastRenderedPageBreak/>
        <w:t xml:space="preserve">цифровых приборов и для дисплея 0% и 100% шкалы. </w:t>
      </w:r>
      <w:r>
        <w:br/>
      </w:r>
      <w:r>
        <w:tab/>
        <w:t xml:space="preserve">Кроме того, может быть активизированная функция линеаризации, на основе таблицы, вводимой в ручном или полуавтоматическом режиме. Эта функция обеспечивает измерение в выбранных инженерных единицах для сферических емкостей, емкостей в форме горизонтального цилиндра или с выходным конусом. </w:t>
      </w:r>
      <w:r>
        <w:br/>
      </w:r>
      <w:r>
        <w:tab/>
        <w:t>Micropilot M может применяться как для измерения в свободном пространстве, так и в направляющих трубах/байпасах. Прибор имеет выходной токовый сигнал 4-20 мА с протоколом HART, или цифровой интерфейс PROFIBUS-PA или Foundation Fieldbus.</w:t>
      </w:r>
    </w:p>
    <w:p w:rsidR="005D1BB1" w:rsidRPr="00E21438" w:rsidRDefault="005D1BB1" w:rsidP="00670698">
      <w:pPr>
        <w:spacing w:after="0" w:line="240" w:lineRule="auto"/>
        <w:jc w:val="both"/>
        <w:rPr>
          <w:sz w:val="16"/>
          <w:szCs w:val="16"/>
        </w:rPr>
      </w:pPr>
    </w:p>
    <w:p w:rsidR="005D1BB1" w:rsidRDefault="005D1BB1" w:rsidP="00772231">
      <w:pPr>
        <w:spacing w:after="0" w:line="240" w:lineRule="auto"/>
        <w:ind w:firstLine="567"/>
        <w:jc w:val="both"/>
        <w:rPr>
          <w:b/>
          <w:bCs/>
          <w:lang w:eastAsia="ru-RU"/>
        </w:rPr>
      </w:pPr>
      <w:r>
        <w:rPr>
          <w:b/>
          <w:bCs/>
        </w:rPr>
        <w:t>2.</w:t>
      </w:r>
      <w:r w:rsidRPr="00EE49C3">
        <w:rPr>
          <w:b/>
          <w:bCs/>
        </w:rPr>
        <w:t xml:space="preserve">2. </w:t>
      </w:r>
      <w:r w:rsidRPr="00EE49C3">
        <w:rPr>
          <w:b/>
          <w:bCs/>
          <w:lang w:eastAsia="ru-RU"/>
        </w:rPr>
        <w:t>Методика по</w:t>
      </w:r>
      <w:r>
        <w:rPr>
          <w:b/>
          <w:bCs/>
          <w:lang w:eastAsia="ru-RU"/>
        </w:rPr>
        <w:t>верки микроволнового уровнемера</w:t>
      </w:r>
    </w:p>
    <w:p w:rsidR="005D1BB1" w:rsidRPr="00E21438" w:rsidRDefault="005D1BB1" w:rsidP="00670698">
      <w:pPr>
        <w:spacing w:after="0" w:line="240" w:lineRule="auto"/>
        <w:jc w:val="both"/>
        <w:rPr>
          <w:b/>
          <w:bCs/>
          <w:sz w:val="16"/>
          <w:szCs w:val="16"/>
          <w:lang w:eastAsia="ru-RU"/>
        </w:rPr>
      </w:pPr>
    </w:p>
    <w:p w:rsidR="005D1BB1" w:rsidRDefault="005D1BB1" w:rsidP="00670698">
      <w:pPr>
        <w:spacing w:after="0" w:line="240" w:lineRule="auto"/>
        <w:ind w:firstLine="709"/>
        <w:jc w:val="both"/>
      </w:pPr>
      <w:r w:rsidRPr="00F009E3">
        <w:rPr>
          <w:i/>
          <w:iCs/>
        </w:rPr>
        <w:t>Поверкой</w:t>
      </w:r>
      <w:r w:rsidRPr="00F96796">
        <w:rPr>
          <w:b/>
          <w:bCs/>
        </w:rPr>
        <w:t xml:space="preserve"> </w:t>
      </w:r>
      <w:r w:rsidRPr="00F96796">
        <w:t>называется операция, заключающаяся в установлении пригодности СИ к применению на основании экспериментально определяемых метрологических характеристик и контроля их соответствия предъявляемым требованиям.</w:t>
      </w:r>
    </w:p>
    <w:p w:rsidR="005D1BB1" w:rsidRPr="00E21438" w:rsidRDefault="005D1BB1" w:rsidP="00670698">
      <w:pPr>
        <w:spacing w:after="0" w:line="240" w:lineRule="auto"/>
        <w:ind w:firstLine="709"/>
        <w:jc w:val="both"/>
        <w:rPr>
          <w:sz w:val="16"/>
          <w:szCs w:val="16"/>
        </w:rPr>
      </w:pPr>
    </w:p>
    <w:p w:rsidR="005D1BB1" w:rsidRDefault="005D1BB1" w:rsidP="00772231">
      <w:pPr>
        <w:spacing w:after="0" w:line="240" w:lineRule="auto"/>
        <w:ind w:firstLine="567"/>
        <w:jc w:val="both"/>
        <w:rPr>
          <w:b/>
          <w:bCs/>
        </w:rPr>
      </w:pPr>
      <w:r>
        <w:rPr>
          <w:b/>
          <w:bCs/>
        </w:rPr>
        <w:t>2</w:t>
      </w:r>
      <w:r w:rsidRPr="00714442">
        <w:rPr>
          <w:b/>
          <w:bCs/>
        </w:rPr>
        <w:t>.</w:t>
      </w:r>
      <w:r>
        <w:rPr>
          <w:b/>
          <w:bCs/>
        </w:rPr>
        <w:t>2</w:t>
      </w:r>
      <w:r w:rsidRPr="00714442">
        <w:rPr>
          <w:b/>
          <w:bCs/>
        </w:rPr>
        <w:t>.</w:t>
      </w:r>
      <w:r>
        <w:rPr>
          <w:b/>
          <w:bCs/>
        </w:rPr>
        <w:t>1 Внешний осмотр</w:t>
      </w:r>
    </w:p>
    <w:p w:rsidR="005D1BB1" w:rsidRPr="00F96796" w:rsidRDefault="005D1BB1" w:rsidP="00670698">
      <w:pPr>
        <w:spacing w:after="0" w:line="240" w:lineRule="auto"/>
        <w:ind w:firstLine="709"/>
        <w:jc w:val="both"/>
      </w:pPr>
      <w:r w:rsidRPr="00F96796">
        <w:t>При внешнем осмотре проверяют:</w:t>
      </w:r>
    </w:p>
    <w:p w:rsidR="005D1BB1" w:rsidRPr="00F96796" w:rsidRDefault="005D1BB1" w:rsidP="00670698">
      <w:pPr>
        <w:spacing w:after="0" w:line="240" w:lineRule="auto"/>
        <w:ind w:firstLine="709"/>
        <w:jc w:val="both"/>
      </w:pPr>
      <w:r w:rsidRPr="00F96796">
        <w:t>-отсутствие механических повреждений на уровнемере препятствующих его применению;</w:t>
      </w:r>
    </w:p>
    <w:p w:rsidR="005D1BB1" w:rsidRPr="00F96796" w:rsidRDefault="005D1BB1" w:rsidP="00670698">
      <w:pPr>
        <w:spacing w:after="0" w:line="240" w:lineRule="auto"/>
        <w:ind w:firstLine="709"/>
        <w:jc w:val="both"/>
      </w:pPr>
      <w:r w:rsidRPr="00F96796">
        <w:t>-соответствие паспортной таблички уровнемера требованиям эксплуатационной документации;</w:t>
      </w:r>
    </w:p>
    <w:p w:rsidR="005D1BB1" w:rsidRPr="00F96796" w:rsidRDefault="005D1BB1" w:rsidP="00670698">
      <w:pPr>
        <w:spacing w:after="0" w:line="240" w:lineRule="auto"/>
        <w:ind w:firstLine="709"/>
        <w:jc w:val="both"/>
      </w:pPr>
      <w:r w:rsidRPr="00F96796">
        <w:t>-соответствие комплексности уровнемера указанной в документации.</w:t>
      </w:r>
    </w:p>
    <w:p w:rsidR="005D1BB1" w:rsidRDefault="005D1BB1" w:rsidP="00670698">
      <w:pPr>
        <w:spacing w:after="0" w:line="240" w:lineRule="auto"/>
        <w:ind w:firstLine="709"/>
        <w:jc w:val="both"/>
      </w:pPr>
      <w:r w:rsidRPr="00F96796">
        <w:t>Уровнемер не прошедший внешний осмотр к поверке не допускают.</w:t>
      </w:r>
    </w:p>
    <w:p w:rsidR="005D1BB1" w:rsidRDefault="005D1BB1" w:rsidP="00772231">
      <w:pPr>
        <w:spacing w:after="0" w:line="240" w:lineRule="auto"/>
        <w:ind w:firstLine="567"/>
        <w:jc w:val="both"/>
        <w:rPr>
          <w:b/>
          <w:bCs/>
        </w:rPr>
      </w:pPr>
      <w:r>
        <w:rPr>
          <w:b/>
          <w:bCs/>
        </w:rPr>
        <w:t>2</w:t>
      </w:r>
      <w:r w:rsidRPr="00714442">
        <w:rPr>
          <w:b/>
          <w:bCs/>
        </w:rPr>
        <w:t>.2.</w:t>
      </w:r>
      <w:r>
        <w:rPr>
          <w:b/>
          <w:bCs/>
        </w:rPr>
        <w:t>2</w:t>
      </w:r>
      <w:r w:rsidRPr="00714442">
        <w:rPr>
          <w:b/>
          <w:bCs/>
        </w:rPr>
        <w:t xml:space="preserve"> </w:t>
      </w:r>
      <w:r>
        <w:rPr>
          <w:b/>
          <w:bCs/>
        </w:rPr>
        <w:t>Опробование</w:t>
      </w:r>
    </w:p>
    <w:p w:rsidR="005D1BB1" w:rsidRDefault="005D1BB1" w:rsidP="00670698">
      <w:pPr>
        <w:spacing w:after="0" w:line="240" w:lineRule="auto"/>
        <w:ind w:firstLine="709"/>
        <w:jc w:val="both"/>
      </w:pPr>
      <w:r w:rsidRPr="00F96796">
        <w:t>Опробуют уровнемер:</w:t>
      </w:r>
    </w:p>
    <w:p w:rsidR="005D1BB1" w:rsidRDefault="005D1BB1" w:rsidP="005E41AA">
      <w:pPr>
        <w:spacing w:after="0" w:line="240" w:lineRule="auto"/>
        <w:ind w:firstLine="567"/>
        <w:jc w:val="both"/>
      </w:pPr>
      <w:r w:rsidRPr="00F96796">
        <w:lastRenderedPageBreak/>
        <w:t>-</w:t>
      </w:r>
      <w:r>
        <w:t xml:space="preserve"> </w:t>
      </w:r>
      <w:r w:rsidRPr="00F96796">
        <w:t>с демонтажем, а также при первичной поверке перед поверхностью стены, при перемещении поверяемого уровнемера перпендикулярно к поверхности стены;</w:t>
      </w:r>
    </w:p>
    <w:p w:rsidR="005D1BB1" w:rsidRDefault="005D1BB1" w:rsidP="005E41AA">
      <w:pPr>
        <w:spacing w:after="0" w:line="240" w:lineRule="auto"/>
        <w:ind w:firstLine="567"/>
        <w:jc w:val="both"/>
      </w:pPr>
      <w:r w:rsidRPr="00F96796">
        <w:t>-</w:t>
      </w:r>
      <w:r>
        <w:t xml:space="preserve"> </w:t>
      </w:r>
      <w:r w:rsidRPr="00F96796">
        <w:t>без демонтажа, на месте эксплуатации, при имеющейся возможности увеличения/уменьшения уровня жидкости в резервуаре.</w:t>
      </w:r>
    </w:p>
    <w:p w:rsidR="005D1BB1" w:rsidRDefault="005D1BB1" w:rsidP="005E41AA">
      <w:pPr>
        <w:spacing w:after="0" w:line="240" w:lineRule="auto"/>
        <w:ind w:firstLine="567"/>
        <w:jc w:val="both"/>
      </w:pPr>
      <w:r w:rsidRPr="00F96796">
        <w:t xml:space="preserve">Результат опробования считают положительным, если при увеличении/уменьшении уровня/расстояния соответствующим образом изменялись показания на дисплее прибора, на мониторе компьютера, контроллере, при помощи съемного модуля </w:t>
      </w:r>
      <w:r w:rsidRPr="00F96796">
        <w:rPr>
          <w:lang w:val="en-US"/>
        </w:rPr>
        <w:t>MINICOM</w:t>
      </w:r>
      <w:r w:rsidRPr="00F96796">
        <w:t xml:space="preserve"> либо </w:t>
      </w:r>
      <w:r w:rsidRPr="00F96796">
        <w:rPr>
          <w:lang w:val="en-US"/>
        </w:rPr>
        <w:t>PLICSCOM</w:t>
      </w:r>
      <w:r w:rsidRPr="00F96796">
        <w:t xml:space="preserve"> (в зависимости от серии прибора), устройстве индикации или миллиамперметре (в случае опробования уровнемера с токовым выходом).</w:t>
      </w:r>
    </w:p>
    <w:p w:rsidR="005D1BB1" w:rsidRPr="00772231" w:rsidRDefault="005D1BB1" w:rsidP="00670698">
      <w:pPr>
        <w:spacing w:after="0" w:line="240" w:lineRule="auto"/>
        <w:jc w:val="both"/>
        <w:rPr>
          <w:b/>
          <w:bCs/>
          <w:sz w:val="16"/>
          <w:szCs w:val="16"/>
        </w:rPr>
      </w:pPr>
    </w:p>
    <w:p w:rsidR="005D1BB1" w:rsidRDefault="005D1BB1" w:rsidP="00772231">
      <w:pPr>
        <w:spacing w:after="0" w:line="240" w:lineRule="auto"/>
        <w:ind w:firstLine="567"/>
        <w:jc w:val="both"/>
        <w:rPr>
          <w:b/>
          <w:bCs/>
        </w:rPr>
      </w:pPr>
      <w:r>
        <w:rPr>
          <w:b/>
          <w:bCs/>
        </w:rPr>
        <w:t>2</w:t>
      </w:r>
      <w:r w:rsidRPr="00714442">
        <w:rPr>
          <w:b/>
          <w:bCs/>
        </w:rPr>
        <w:t>.</w:t>
      </w:r>
      <w:r>
        <w:rPr>
          <w:b/>
          <w:bCs/>
        </w:rPr>
        <w:t>2.</w:t>
      </w:r>
      <w:r w:rsidRPr="00714442">
        <w:rPr>
          <w:b/>
          <w:bCs/>
        </w:rPr>
        <w:t>3. Определение метрологических характеристик</w:t>
      </w:r>
    </w:p>
    <w:p w:rsidR="005D1BB1" w:rsidRPr="00F96796" w:rsidRDefault="005D1BB1" w:rsidP="00670698">
      <w:pPr>
        <w:spacing w:after="0" w:line="240" w:lineRule="auto"/>
        <w:ind w:firstLine="709"/>
        <w:jc w:val="both"/>
      </w:pPr>
      <w:r w:rsidRPr="00F96796">
        <w:t>-для приборов, имеющих аналоговый выход (токовый выход 4-20 мА), дополнительно необходима поверка выходного сигнала;</w:t>
      </w:r>
    </w:p>
    <w:p w:rsidR="005D1BB1" w:rsidRPr="00F96796" w:rsidRDefault="005D1BB1" w:rsidP="00670698">
      <w:pPr>
        <w:spacing w:after="0" w:line="240" w:lineRule="auto"/>
        <w:ind w:firstLine="709"/>
        <w:jc w:val="both"/>
      </w:pPr>
      <w:r w:rsidRPr="00F96796">
        <w:t>-для приборов, имеющих цифровой выход (</w:t>
      </w:r>
      <w:r w:rsidRPr="00F96796">
        <w:rPr>
          <w:lang w:val="en-US"/>
        </w:rPr>
        <w:t>Profibus</w:t>
      </w:r>
      <w:r w:rsidRPr="00F96796">
        <w:t xml:space="preserve"> </w:t>
      </w:r>
      <w:r w:rsidRPr="00F96796">
        <w:rPr>
          <w:lang w:val="en-US"/>
        </w:rPr>
        <w:t>PA</w:t>
      </w:r>
      <w:r w:rsidRPr="00F96796">
        <w:t xml:space="preserve">, </w:t>
      </w:r>
      <w:r w:rsidRPr="00F96796">
        <w:rPr>
          <w:lang w:val="en-US"/>
        </w:rPr>
        <w:t>Foundation</w:t>
      </w:r>
      <w:r w:rsidRPr="00F96796">
        <w:t xml:space="preserve"> </w:t>
      </w:r>
      <w:r w:rsidRPr="00F96796">
        <w:rPr>
          <w:lang w:val="en-US"/>
        </w:rPr>
        <w:t>Fieldbus</w:t>
      </w:r>
      <w:r w:rsidRPr="00F96796">
        <w:t xml:space="preserve">), а также для приборов имеющих аналоговый выход, но работающих в многоточечном режиме передачи данных </w:t>
      </w:r>
      <w:r w:rsidRPr="00F96796">
        <w:rPr>
          <w:lang w:val="en-US"/>
        </w:rPr>
        <w:t>HART</w:t>
      </w:r>
      <w:r w:rsidRPr="00F96796">
        <w:t xml:space="preserve"> - поверка выходного сигнала не требуется.</w:t>
      </w:r>
    </w:p>
    <w:p w:rsidR="005D1BB1" w:rsidRPr="00772231" w:rsidRDefault="005D1BB1" w:rsidP="00670698">
      <w:pPr>
        <w:spacing w:after="0" w:line="240" w:lineRule="auto"/>
        <w:ind w:firstLine="709"/>
        <w:jc w:val="both"/>
        <w:rPr>
          <w:sz w:val="16"/>
          <w:szCs w:val="16"/>
        </w:rPr>
      </w:pPr>
    </w:p>
    <w:p w:rsidR="005D1BB1" w:rsidRDefault="005D1BB1" w:rsidP="00772231">
      <w:pPr>
        <w:spacing w:after="0" w:line="240" w:lineRule="auto"/>
        <w:ind w:firstLine="567"/>
        <w:jc w:val="both"/>
        <w:rPr>
          <w:b/>
          <w:bCs/>
        </w:rPr>
      </w:pPr>
      <w:r>
        <w:rPr>
          <w:b/>
          <w:bCs/>
        </w:rPr>
        <w:t>2</w:t>
      </w:r>
      <w:r w:rsidRPr="00F07701">
        <w:rPr>
          <w:b/>
          <w:bCs/>
        </w:rPr>
        <w:t>.</w:t>
      </w:r>
      <w:r>
        <w:rPr>
          <w:b/>
          <w:bCs/>
        </w:rPr>
        <w:t>2.3.1. Поверка токового выхода</w:t>
      </w:r>
    </w:p>
    <w:p w:rsidR="005D1BB1" w:rsidRPr="00F96796" w:rsidRDefault="005D1BB1" w:rsidP="00670698">
      <w:pPr>
        <w:spacing w:after="0" w:line="240" w:lineRule="auto"/>
        <w:ind w:firstLine="709"/>
        <w:jc w:val="both"/>
      </w:pPr>
      <w:r w:rsidRPr="00F96796">
        <w:t>Осуществляется у приборов, имеющих токовый выход в двух- или четырехпроводном исполнении.</w:t>
      </w:r>
    </w:p>
    <w:p w:rsidR="005D1BB1" w:rsidRPr="00F96796" w:rsidRDefault="005D1BB1" w:rsidP="00670698">
      <w:pPr>
        <w:spacing w:after="0" w:line="240" w:lineRule="auto"/>
        <w:ind w:firstLine="709"/>
        <w:jc w:val="both"/>
      </w:pPr>
      <w:r w:rsidRPr="00F96796">
        <w:t xml:space="preserve">Задают в режиме модулирования при помощи съемного модуля </w:t>
      </w:r>
      <w:r w:rsidRPr="00F96796">
        <w:rPr>
          <w:lang w:val="en-US"/>
        </w:rPr>
        <w:t>MINICOM</w:t>
      </w:r>
      <w:r w:rsidRPr="00F96796">
        <w:t xml:space="preserve"> либо </w:t>
      </w:r>
      <w:r w:rsidRPr="00F96796">
        <w:rPr>
          <w:lang w:val="en-US"/>
        </w:rPr>
        <w:t>PLICSCOM</w:t>
      </w:r>
      <w:r w:rsidRPr="00F96796">
        <w:t xml:space="preserve"> (в зависимости от серии прибора) не менее трех токовых </w:t>
      </w:r>
      <w:r w:rsidRPr="00F96796">
        <w:lastRenderedPageBreak/>
        <w:t>значений в произвольном порядке. Как правило, это 4, 12 и 20 мА.</w:t>
      </w:r>
    </w:p>
    <w:p w:rsidR="005D1BB1" w:rsidRPr="009C2DF9" w:rsidRDefault="005D1BB1" w:rsidP="00670698">
      <w:pPr>
        <w:spacing w:after="0" w:line="240" w:lineRule="auto"/>
        <w:ind w:firstLine="709"/>
        <w:jc w:val="both"/>
      </w:pPr>
      <w:r w:rsidRPr="00F96796">
        <w:t xml:space="preserve">Абсолютную погрешность </w:t>
      </w:r>
      <w:r w:rsidRPr="00F96796">
        <w:rPr>
          <w:position w:val="-12"/>
        </w:rPr>
        <w:object w:dxaOrig="279" w:dyaOrig="360">
          <v:shape id="_x0000_i1040" type="#_x0000_t75" style="width:14.25pt;height:18pt" o:ole="">
            <v:imagedata r:id="rId26" o:title=""/>
          </v:shape>
          <o:OLEObject Type="Embed" ProgID="Equation.3" ShapeID="_x0000_i1040" DrawAspect="Content" ObjectID="_1567575497" r:id="rId27"/>
        </w:object>
      </w:r>
      <w:r w:rsidRPr="00F96796">
        <w:t xml:space="preserve"> по токовому сигналу определяют по формуле</w:t>
      </w:r>
      <w:r>
        <w:t>:</w:t>
      </w:r>
      <w:r>
        <w:tab/>
      </w:r>
      <w:r w:rsidRPr="006F6B0A">
        <w:rPr>
          <w:position w:val="-16"/>
        </w:rPr>
        <w:object w:dxaOrig="1300" w:dyaOrig="440">
          <v:shape id="_x0000_i1041" type="#_x0000_t75" style="width:70.5pt;height:24.75pt" o:ole="">
            <v:imagedata r:id="rId28" o:title=""/>
          </v:shape>
          <o:OLEObject Type="Embed" ProgID="Equation.3" ShapeID="_x0000_i1041" DrawAspect="Content" ObjectID="_1567575498" r:id="rId29"/>
        </w:object>
      </w:r>
      <w:r w:rsidRPr="00F96796">
        <w:t>,</w:t>
      </w:r>
      <w:r>
        <w:tab/>
      </w:r>
      <w:r w:rsidRPr="009C2DF9">
        <w:t xml:space="preserve"> </w:t>
      </w:r>
      <w:r>
        <w:tab/>
      </w:r>
      <w:r w:rsidRPr="009C2DF9">
        <w:t xml:space="preserve">   (</w:t>
      </w:r>
      <w:r>
        <w:t>3</w:t>
      </w:r>
      <w:r w:rsidRPr="009C2DF9">
        <w:t>)</w:t>
      </w:r>
    </w:p>
    <w:p w:rsidR="005D1BB1" w:rsidRPr="00F96796" w:rsidRDefault="005D1BB1" w:rsidP="00670698">
      <w:pPr>
        <w:spacing w:after="0" w:line="240" w:lineRule="auto"/>
        <w:jc w:val="both"/>
      </w:pPr>
      <w:r>
        <w:t>где</w:t>
      </w:r>
      <w:r w:rsidRPr="00F96796">
        <w:t xml:space="preserve"> </w:t>
      </w:r>
      <w:r w:rsidRPr="00BA2251">
        <w:rPr>
          <w:position w:val="-14"/>
        </w:rPr>
        <w:object w:dxaOrig="260" w:dyaOrig="380">
          <v:shape id="_x0000_i1042" type="#_x0000_t75" style="width:15pt;height:22.5pt" o:ole="">
            <v:imagedata r:id="rId30" o:title=""/>
          </v:shape>
          <o:OLEObject Type="Embed" ProgID="Equation.3" ShapeID="_x0000_i1042" DrawAspect="Content" ObjectID="_1567575499" r:id="rId31"/>
        </w:object>
      </w:r>
      <w:r w:rsidRPr="00F96796">
        <w:t>- значение тока на выходе уровнемера, измеренное миллиамперметром, в мА;</w:t>
      </w:r>
      <w:r>
        <w:t xml:space="preserve"> </w:t>
      </w:r>
      <w:r w:rsidRPr="00BA2251">
        <w:rPr>
          <w:position w:val="-12"/>
        </w:rPr>
        <w:object w:dxaOrig="240" w:dyaOrig="360">
          <v:shape id="_x0000_i1043" type="#_x0000_t75" style="width:15pt;height:21.75pt" o:ole="">
            <v:imagedata r:id="rId32" o:title=""/>
          </v:shape>
          <o:OLEObject Type="Embed" ProgID="Equation.3" ShapeID="_x0000_i1043" DrawAspect="Content" ObjectID="_1567575500" r:id="rId33"/>
        </w:object>
      </w:r>
      <w:r w:rsidRPr="00F96796">
        <w:t>- заданное контрольное значение тока, в мА.</w:t>
      </w:r>
    </w:p>
    <w:p w:rsidR="005D1BB1" w:rsidRPr="00F96796" w:rsidRDefault="005D1BB1" w:rsidP="00670698">
      <w:pPr>
        <w:spacing w:after="0" w:line="240" w:lineRule="auto"/>
        <w:ind w:firstLine="709"/>
        <w:jc w:val="both"/>
      </w:pPr>
      <w:r w:rsidRPr="00F96796">
        <w:t>Уровнемер считают поверенным по токовому выходу, если значение его абсолютной погрешности не превышает</w:t>
      </w:r>
      <w:r>
        <w:t xml:space="preserve"> </w:t>
      </w:r>
      <w:r w:rsidRPr="00F96796">
        <w:t xml:space="preserve"> </w:t>
      </w:r>
      <w:r w:rsidRPr="00F96796">
        <w:rPr>
          <w:position w:val="-10"/>
        </w:rPr>
        <w:object w:dxaOrig="680" w:dyaOrig="320">
          <v:shape id="_x0000_i1044" type="#_x0000_t75" style="width:34.5pt;height:15pt" o:ole="">
            <v:imagedata r:id="rId34" o:title=""/>
          </v:shape>
          <o:OLEObject Type="Embed" ProgID="Equation.3" ShapeID="_x0000_i1044" DrawAspect="Content" ObjectID="_1567575501" r:id="rId35"/>
        </w:object>
      </w:r>
      <w:r w:rsidRPr="00F96796">
        <w:t xml:space="preserve"> мА.</w:t>
      </w:r>
    </w:p>
    <w:p w:rsidR="005D1BB1" w:rsidRPr="00E21438" w:rsidRDefault="005D1BB1" w:rsidP="00670698">
      <w:pPr>
        <w:spacing w:after="0" w:line="240" w:lineRule="auto"/>
        <w:ind w:firstLine="709"/>
        <w:jc w:val="both"/>
        <w:rPr>
          <w:sz w:val="16"/>
          <w:szCs w:val="16"/>
        </w:rPr>
      </w:pPr>
    </w:p>
    <w:p w:rsidR="005D1BB1" w:rsidRDefault="005D1BB1" w:rsidP="00772231">
      <w:pPr>
        <w:spacing w:after="0" w:line="240" w:lineRule="auto"/>
        <w:ind w:firstLine="567"/>
        <w:jc w:val="both"/>
        <w:rPr>
          <w:b/>
          <w:bCs/>
        </w:rPr>
      </w:pPr>
      <w:r>
        <w:rPr>
          <w:b/>
          <w:bCs/>
        </w:rPr>
        <w:t>2</w:t>
      </w:r>
      <w:r w:rsidRPr="00714442">
        <w:rPr>
          <w:b/>
          <w:bCs/>
        </w:rPr>
        <w:t>.</w:t>
      </w:r>
      <w:r>
        <w:rPr>
          <w:b/>
          <w:bCs/>
        </w:rPr>
        <w:t>2.3</w:t>
      </w:r>
      <w:r w:rsidRPr="00714442">
        <w:rPr>
          <w:b/>
          <w:bCs/>
        </w:rPr>
        <w:t>.</w:t>
      </w:r>
      <w:r>
        <w:rPr>
          <w:b/>
          <w:bCs/>
        </w:rPr>
        <w:t>2.</w:t>
      </w:r>
      <w:r w:rsidRPr="00714442">
        <w:rPr>
          <w:b/>
          <w:bCs/>
        </w:rPr>
        <w:t xml:space="preserve"> Поверка бесконтактных уровнемеров</w:t>
      </w:r>
    </w:p>
    <w:p w:rsidR="005D1BB1" w:rsidRDefault="005D1BB1" w:rsidP="00670698">
      <w:pPr>
        <w:spacing w:after="0" w:line="240" w:lineRule="auto"/>
        <w:ind w:firstLine="709"/>
        <w:jc w:val="both"/>
      </w:pPr>
      <w:r w:rsidRPr="00243FE5">
        <w:rPr>
          <w:color w:val="FF0000"/>
        </w:rPr>
        <w:t xml:space="preserve"> </w:t>
      </w:r>
      <w:r>
        <w:t>При выполнении данной лабораторной работы проводится поверка микроволнового уровнемера с демонтажем. Рассмотрим методику этой поверки.</w:t>
      </w:r>
    </w:p>
    <w:p w:rsidR="005D1BB1" w:rsidRDefault="00813A6A" w:rsidP="00670698">
      <w:pPr>
        <w:spacing w:after="0" w:line="240" w:lineRule="auto"/>
        <w:jc w:val="center"/>
      </w:pPr>
      <w:r>
        <w:rPr>
          <w:noProof/>
          <w:lang w:eastAsia="ru-RU"/>
        </w:rPr>
        <w:pict>
          <v:shape id="Рисунок 21" o:spid="_x0000_i1045" type="#_x0000_t75" style="width:204pt;height:130.5pt;visibility:visible">
            <v:imagedata r:id="rId36" o:title="" croptop="47772f" cropbottom="7228f" cropleft="12089f" cropright="23094f"/>
          </v:shape>
        </w:pict>
      </w:r>
    </w:p>
    <w:p w:rsidR="005D1BB1" w:rsidRPr="00F96796" w:rsidRDefault="005D1BB1" w:rsidP="00670698">
      <w:pPr>
        <w:spacing w:after="0" w:line="240" w:lineRule="auto"/>
        <w:ind w:firstLine="709"/>
        <w:jc w:val="center"/>
      </w:pPr>
    </w:p>
    <w:p w:rsidR="005D1BB1" w:rsidRPr="00670698" w:rsidRDefault="005D1BB1" w:rsidP="005E41AA">
      <w:pPr>
        <w:spacing w:after="0" w:line="240" w:lineRule="auto"/>
        <w:jc w:val="center"/>
        <w:rPr>
          <w:sz w:val="22"/>
          <w:szCs w:val="22"/>
        </w:rPr>
      </w:pPr>
      <w:r w:rsidRPr="00ED0AFD">
        <w:rPr>
          <w:b/>
          <w:sz w:val="22"/>
          <w:szCs w:val="22"/>
        </w:rPr>
        <w:t>Рис.</w:t>
      </w:r>
      <w:r w:rsidR="00772231">
        <w:rPr>
          <w:b/>
          <w:sz w:val="22"/>
          <w:szCs w:val="22"/>
        </w:rPr>
        <w:t xml:space="preserve"> </w:t>
      </w:r>
      <w:r w:rsidRPr="00ED0AFD">
        <w:rPr>
          <w:b/>
          <w:sz w:val="22"/>
          <w:szCs w:val="22"/>
        </w:rPr>
        <w:t>13</w:t>
      </w:r>
      <w:r w:rsidRPr="00154A38">
        <w:rPr>
          <w:sz w:val="22"/>
          <w:szCs w:val="22"/>
        </w:rPr>
        <w:t xml:space="preserve"> Методика проведения поверки бесконтактных уровнемеров</w:t>
      </w:r>
    </w:p>
    <w:p w:rsidR="005D1BB1" w:rsidRPr="00E21438" w:rsidRDefault="005D1BB1" w:rsidP="00670698">
      <w:pPr>
        <w:spacing w:after="0" w:line="240" w:lineRule="auto"/>
        <w:ind w:firstLine="709"/>
        <w:jc w:val="center"/>
        <w:rPr>
          <w:sz w:val="16"/>
          <w:szCs w:val="16"/>
        </w:rPr>
      </w:pPr>
    </w:p>
    <w:p w:rsidR="005D1BB1" w:rsidRPr="00F96796" w:rsidRDefault="005D1BB1" w:rsidP="006F5707">
      <w:pPr>
        <w:spacing w:after="0" w:line="240" w:lineRule="auto"/>
        <w:ind w:firstLine="709"/>
        <w:jc w:val="both"/>
      </w:pPr>
      <w:r w:rsidRPr="00F646D1">
        <w:t>При поверке бесконтактных уровнеме</w:t>
      </w:r>
      <w:r w:rsidRPr="00F96796">
        <w:t xml:space="preserve">ров с демонтажем, используют в качестве имитатора уровня </w:t>
      </w:r>
      <w:r>
        <w:lastRenderedPageBreak/>
        <w:t xml:space="preserve">жидкости в резервуаре </w:t>
      </w:r>
      <w:r w:rsidRPr="00F96796">
        <w:t xml:space="preserve">металлический лист, поверхность которого должна быть строго перпендикулярна оси излучения прибора. Как правило, это обеспечивается механизмом крепления прибора на подставке и направляющими, по которым перемещается сама подставка для уровнемера. Размер листа выбирается исходя из значения ширины диаграммы направленности излучения, конкретного для каждого типа прибора. </w:t>
      </w:r>
    </w:p>
    <w:p w:rsidR="005D1BB1" w:rsidRPr="00F96796" w:rsidRDefault="005D1BB1" w:rsidP="006F5707">
      <w:pPr>
        <w:spacing w:after="0" w:line="240" w:lineRule="auto"/>
        <w:ind w:firstLine="709"/>
        <w:jc w:val="both"/>
      </w:pPr>
      <w:r w:rsidRPr="00F96796">
        <w:t>Закрепленный уровнеме</w:t>
      </w:r>
      <w:r>
        <w:t xml:space="preserve">р на подставке </w:t>
      </w:r>
      <w:r w:rsidRPr="00F96796">
        <w:t>устанавливают в позицию 1 на расстояние</w:t>
      </w:r>
      <w:r w:rsidRPr="008245FF">
        <w:t xml:space="preserve"> </w:t>
      </w:r>
      <w:r w:rsidRPr="007C6765">
        <w:rPr>
          <w:lang w:val="en-US"/>
        </w:rPr>
        <w:t>L</w:t>
      </w:r>
      <w:r w:rsidRPr="008245FF">
        <w:rPr>
          <w:vertAlign w:val="subscript"/>
        </w:rPr>
        <w:t>1</w:t>
      </w:r>
      <w:r w:rsidRPr="00F96796">
        <w:t xml:space="preserve"> </w:t>
      </w:r>
      <w:r>
        <w:t>(рис.13)</w:t>
      </w:r>
      <w:r w:rsidRPr="00F96796">
        <w:t xml:space="preserve">. Проводят измерения и записывают в таблицу измеренные значения расстояния в позиции 1 по рулетке и с экрана съемного модуля </w:t>
      </w:r>
      <w:r w:rsidRPr="00F96796">
        <w:rPr>
          <w:lang w:val="en-US"/>
        </w:rPr>
        <w:t>MINICOM</w:t>
      </w:r>
      <w:r w:rsidRPr="00F96796">
        <w:t xml:space="preserve"> либо </w:t>
      </w:r>
      <w:r w:rsidRPr="00F96796">
        <w:rPr>
          <w:lang w:val="en-US"/>
        </w:rPr>
        <w:t>PLICSCOM</w:t>
      </w:r>
      <w:r w:rsidRPr="00F96796">
        <w:t xml:space="preserve"> (в зависимости от серии прибора).</w:t>
      </w:r>
    </w:p>
    <w:p w:rsidR="005D1BB1" w:rsidRPr="00F96796" w:rsidRDefault="005D1BB1" w:rsidP="00670698">
      <w:pPr>
        <w:spacing w:after="0" w:line="240" w:lineRule="auto"/>
        <w:jc w:val="both"/>
      </w:pPr>
      <w:r>
        <w:tab/>
      </w:r>
      <w:r w:rsidRPr="00F96796">
        <w:t xml:space="preserve">Переустанавливают уровнемер в позицию </w:t>
      </w:r>
      <w:r w:rsidRPr="00F96796">
        <w:rPr>
          <w:lang w:val="en-US"/>
        </w:rPr>
        <w:t>n</w:t>
      </w:r>
      <w:r w:rsidRPr="00F96796">
        <w:t xml:space="preserve"> на расстояние</w:t>
      </w:r>
      <w:r>
        <w:t xml:space="preserve"> </w:t>
      </w:r>
      <w:r w:rsidRPr="00BA2251">
        <w:rPr>
          <w:position w:val="-12"/>
        </w:rPr>
        <w:object w:dxaOrig="300" w:dyaOrig="360">
          <v:shape id="_x0000_i1046" type="#_x0000_t75" style="width:15pt;height:18pt" o:ole="">
            <v:imagedata r:id="rId37" o:title=""/>
          </v:shape>
          <o:OLEObject Type="Embed" ProgID="Equation.3" ShapeID="_x0000_i1046" DrawAspect="Content" ObjectID="_1567575502" r:id="rId38"/>
        </w:object>
      </w:r>
      <w:r w:rsidRPr="00F96796">
        <w:t xml:space="preserve">, и выполняют те же действия, как и для позиции 1. </w:t>
      </w:r>
      <w:r>
        <w:tab/>
      </w:r>
      <w:r w:rsidRPr="00F96796">
        <w:t>Рекомендуется производить измерения не менее, чем в трех произвольных позициях.</w:t>
      </w:r>
    </w:p>
    <w:p w:rsidR="005D1BB1" w:rsidRPr="009B3071" w:rsidRDefault="005D1BB1" w:rsidP="00670698">
      <w:pPr>
        <w:spacing w:after="0" w:line="240" w:lineRule="auto"/>
        <w:jc w:val="both"/>
      </w:pPr>
      <w:r>
        <w:tab/>
      </w:r>
      <w:r w:rsidRPr="00F96796">
        <w:t xml:space="preserve">Определяют значение абсолютной погрешности уровнемера </w:t>
      </w:r>
      <w:r w:rsidRPr="00BA2251">
        <w:rPr>
          <w:position w:val="-14"/>
        </w:rPr>
        <w:object w:dxaOrig="320" w:dyaOrig="380">
          <v:shape id="_x0000_i1047" type="#_x0000_t75" style="width:15pt;height:18.75pt" o:ole="">
            <v:imagedata r:id="rId39" o:title=""/>
          </v:shape>
          <o:OLEObject Type="Embed" ProgID="Equation.3" ShapeID="_x0000_i1047" DrawAspect="Content" ObjectID="_1567575503" r:id="rId40"/>
        </w:object>
      </w:r>
      <w:r w:rsidRPr="00F96796">
        <w:t xml:space="preserve"> по формуле</w:t>
      </w:r>
      <w:r>
        <w:t>:</w:t>
      </w:r>
      <w:r>
        <w:tab/>
      </w:r>
      <w:r w:rsidRPr="00BA2251">
        <w:rPr>
          <w:position w:val="-14"/>
        </w:rPr>
        <w:object w:dxaOrig="1160" w:dyaOrig="380">
          <v:shape id="_x0000_i1048" type="#_x0000_t75" style="width:60pt;height:19.5pt" o:ole="">
            <v:imagedata r:id="rId41" o:title=""/>
          </v:shape>
          <o:OLEObject Type="Embed" ProgID="Equation.3" ShapeID="_x0000_i1048" DrawAspect="Content" ObjectID="_1567575504" r:id="rId42"/>
        </w:object>
      </w:r>
      <w:r w:rsidRPr="00F96796">
        <w:t>,</w:t>
      </w:r>
      <w:r>
        <w:tab/>
      </w:r>
      <w:r>
        <w:tab/>
      </w:r>
      <w:r w:rsidRPr="009B3071">
        <w:t xml:space="preserve"> (4)</w:t>
      </w:r>
    </w:p>
    <w:p w:rsidR="005D1BB1" w:rsidRDefault="005D1BB1" w:rsidP="00670698">
      <w:pPr>
        <w:spacing w:after="0" w:line="240" w:lineRule="auto"/>
        <w:jc w:val="both"/>
      </w:pPr>
      <w:r>
        <w:tab/>
        <w:t>г</w:t>
      </w:r>
      <w:r w:rsidRPr="00F96796">
        <w:t>де</w:t>
      </w:r>
      <w:r>
        <w:t xml:space="preserve"> </w:t>
      </w:r>
      <w:r w:rsidRPr="00F96796">
        <w:rPr>
          <w:i/>
          <w:iCs/>
          <w:lang w:val="en-US"/>
        </w:rPr>
        <w:t>L</w:t>
      </w:r>
      <w:r>
        <w:rPr>
          <w:i/>
          <w:iCs/>
        </w:rPr>
        <w:t xml:space="preserve"> </w:t>
      </w:r>
      <w:r w:rsidRPr="00F96796">
        <w:t>-</w:t>
      </w:r>
      <w:r>
        <w:t xml:space="preserve"> </w:t>
      </w:r>
      <w:r w:rsidRPr="00F96796">
        <w:t xml:space="preserve">контрольные значения расстояний в позиции 1 и </w:t>
      </w:r>
      <w:r w:rsidRPr="00F96796">
        <w:rPr>
          <w:lang w:val="en-US"/>
        </w:rPr>
        <w:t>n</w:t>
      </w:r>
      <w:r w:rsidRPr="00F96796">
        <w:t>, в мм;</w:t>
      </w:r>
      <w:r>
        <w:t xml:space="preserve"> </w:t>
      </w:r>
      <w:r w:rsidRPr="0029385E">
        <w:rPr>
          <w:i/>
          <w:iCs/>
          <w:lang w:val="en-US"/>
        </w:rPr>
        <w:t>L</w:t>
      </w:r>
      <w:r w:rsidRPr="0029385E">
        <w:rPr>
          <w:i/>
          <w:iCs/>
          <w:vertAlign w:val="subscript"/>
          <w:lang w:val="en-US"/>
        </w:rPr>
        <w:t>y</w:t>
      </w:r>
      <w:r>
        <w:t xml:space="preserve"> </w:t>
      </w:r>
      <w:r w:rsidRPr="00F96796">
        <w:t>-</w:t>
      </w:r>
      <w:r>
        <w:t xml:space="preserve"> </w:t>
      </w:r>
      <w:r w:rsidRPr="00F96796">
        <w:t xml:space="preserve">значения расстояний, измеренные уровнемером, в мм. </w:t>
      </w:r>
    </w:p>
    <w:p w:rsidR="005D1BB1" w:rsidRDefault="005D1BB1" w:rsidP="00670698">
      <w:pPr>
        <w:spacing w:after="0" w:line="240" w:lineRule="auto"/>
        <w:jc w:val="both"/>
      </w:pPr>
      <w:r>
        <w:tab/>
      </w:r>
      <w:r w:rsidRPr="00F96796">
        <w:t xml:space="preserve">Уровнемер считают выдержавшим поверку, если полученное при поверке наибольшее из значений абсолютной погрешности измерений уровнемера </w:t>
      </w:r>
      <w:r w:rsidRPr="00BA2251">
        <w:rPr>
          <w:position w:val="-14"/>
        </w:rPr>
        <w:object w:dxaOrig="320" w:dyaOrig="380">
          <v:shape id="_x0000_i1049" type="#_x0000_t75" style="width:15pt;height:18.75pt" o:ole="">
            <v:imagedata r:id="rId43" o:title=""/>
          </v:shape>
          <o:OLEObject Type="Embed" ProgID="Equation.3" ShapeID="_x0000_i1049" DrawAspect="Content" ObjectID="_1567575505" r:id="rId44"/>
        </w:object>
      </w:r>
      <w:r w:rsidRPr="00F96796">
        <w:t xml:space="preserve"> не превышает значения предела допускаемой абсолютной погрешности, указанное в технических характеристиках прибора.</w:t>
      </w:r>
    </w:p>
    <w:p w:rsidR="005D1BB1" w:rsidRDefault="005D1BB1" w:rsidP="00515410">
      <w:pPr>
        <w:spacing w:after="0" w:line="240" w:lineRule="auto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2.3. Порядок выполнения работы</w:t>
      </w:r>
    </w:p>
    <w:p w:rsidR="005D1BB1" w:rsidRPr="00E21438" w:rsidRDefault="005D1BB1" w:rsidP="00515410">
      <w:pPr>
        <w:spacing w:after="0" w:line="240" w:lineRule="auto"/>
        <w:jc w:val="center"/>
        <w:rPr>
          <w:b/>
          <w:bCs/>
          <w:sz w:val="16"/>
          <w:szCs w:val="16"/>
          <w:lang w:eastAsia="ru-RU"/>
        </w:rPr>
      </w:pPr>
    </w:p>
    <w:p w:rsidR="005D1BB1" w:rsidRDefault="005D1BB1" w:rsidP="00E21438">
      <w:pPr>
        <w:pStyle w:val="ad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lang w:eastAsia="ru-RU"/>
        </w:rPr>
      </w:pPr>
      <w:r w:rsidRPr="00575B80">
        <w:rPr>
          <w:lang w:eastAsia="ru-RU"/>
        </w:rPr>
        <w:t>Ознакомиться с составом лабораторного стенда.</w:t>
      </w:r>
    </w:p>
    <w:p w:rsidR="005D1BB1" w:rsidRPr="00575B80" w:rsidRDefault="005D1BB1" w:rsidP="00E21438">
      <w:pPr>
        <w:pStyle w:val="ad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lang w:eastAsia="ru-RU"/>
        </w:rPr>
      </w:pPr>
      <w:r>
        <w:rPr>
          <w:lang w:eastAsia="ru-RU"/>
        </w:rPr>
        <w:lastRenderedPageBreak/>
        <w:t>Получить у преподавателя разрешение на проведение работы.</w:t>
      </w:r>
    </w:p>
    <w:p w:rsidR="005D1BB1" w:rsidRPr="00575B80" w:rsidRDefault="005D1BB1" w:rsidP="00E21438">
      <w:pPr>
        <w:pStyle w:val="ad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4"/>
          <w:szCs w:val="4"/>
          <w:lang w:eastAsia="ru-RU"/>
        </w:rPr>
      </w:pPr>
    </w:p>
    <w:p w:rsidR="005D1BB1" w:rsidRPr="00575B80" w:rsidRDefault="005D1BB1" w:rsidP="00E21438">
      <w:pPr>
        <w:pStyle w:val="ad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lang w:eastAsia="ru-RU"/>
        </w:rPr>
      </w:pPr>
      <w:r w:rsidRPr="00575B80">
        <w:rPr>
          <w:lang w:eastAsia="ru-RU"/>
        </w:rPr>
        <w:t xml:space="preserve">Проверить подключение датчика к источнику питания. </w:t>
      </w:r>
    </w:p>
    <w:p w:rsidR="005D1BB1" w:rsidRPr="00575B80" w:rsidRDefault="005D1BB1" w:rsidP="00E2143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4"/>
          <w:szCs w:val="4"/>
          <w:lang w:eastAsia="ru-RU"/>
        </w:rPr>
      </w:pPr>
    </w:p>
    <w:p w:rsidR="005D1BB1" w:rsidRPr="005335AB" w:rsidRDefault="005D1BB1" w:rsidP="00E2143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 w:rsidRPr="005335AB">
        <w:rPr>
          <w:lang w:eastAsia="ru-RU"/>
        </w:rPr>
        <w:tab/>
      </w:r>
      <w:r w:rsidR="00E21438">
        <w:rPr>
          <w:lang w:eastAsia="ru-RU"/>
        </w:rPr>
        <w:t>4</w:t>
      </w:r>
      <w:r w:rsidRPr="005335AB">
        <w:rPr>
          <w:lang w:eastAsia="ru-RU"/>
        </w:rPr>
        <w:t>. Провести калибровку датчика для пустой емкости (</w:t>
      </w:r>
      <w:r w:rsidRPr="005335AB">
        <w:rPr>
          <w:lang w:val="en-US" w:eastAsia="ru-RU"/>
        </w:rPr>
        <w:t>V</w:t>
      </w:r>
      <w:r w:rsidRPr="005335AB">
        <w:rPr>
          <w:lang w:eastAsia="ru-RU"/>
        </w:rPr>
        <w:t>0</w:t>
      </w:r>
      <w:r w:rsidRPr="005335AB">
        <w:rPr>
          <w:lang w:val="en-US" w:eastAsia="ru-RU"/>
        </w:rPr>
        <w:t>H</w:t>
      </w:r>
      <w:r w:rsidRPr="005335AB">
        <w:rPr>
          <w:lang w:eastAsia="ru-RU"/>
        </w:rPr>
        <w:t>1) и для полной емкости (</w:t>
      </w:r>
      <w:r w:rsidRPr="005335AB">
        <w:rPr>
          <w:lang w:val="en-US" w:eastAsia="ru-RU"/>
        </w:rPr>
        <w:t>V</w:t>
      </w:r>
      <w:r w:rsidRPr="005335AB">
        <w:rPr>
          <w:lang w:eastAsia="ru-RU"/>
        </w:rPr>
        <w:t>0</w:t>
      </w:r>
      <w:r w:rsidRPr="005335AB">
        <w:rPr>
          <w:lang w:val="en-US" w:eastAsia="ru-RU"/>
        </w:rPr>
        <w:t>H</w:t>
      </w:r>
      <w:r w:rsidRPr="005335AB">
        <w:rPr>
          <w:lang w:eastAsia="ru-RU"/>
        </w:rPr>
        <w:t>2). При «пустой» калибровке необходимо ввести значение расстояния от излучателя до деревянного листа при нулевом значении уровня. При «полной» калибровке – значение этого же расстояния при максимальном значении уровня. Также следует учесть, что расстояние от излучателя до имитатора уровня должно быть, как минимум, 1 метр.</w:t>
      </w:r>
    </w:p>
    <w:p w:rsidR="005D1BB1" w:rsidRPr="00575B80" w:rsidRDefault="005D1BB1" w:rsidP="00E21438">
      <w:pPr>
        <w:tabs>
          <w:tab w:val="left" w:pos="1564"/>
        </w:tabs>
        <w:autoSpaceDE w:val="0"/>
        <w:autoSpaceDN w:val="0"/>
        <w:adjustRightInd w:val="0"/>
        <w:spacing w:after="0" w:line="240" w:lineRule="auto"/>
        <w:jc w:val="both"/>
        <w:rPr>
          <w:sz w:val="4"/>
          <w:szCs w:val="4"/>
          <w:lang w:eastAsia="ru-RU"/>
        </w:rPr>
      </w:pPr>
      <w:r>
        <w:rPr>
          <w:sz w:val="16"/>
          <w:szCs w:val="16"/>
          <w:lang w:eastAsia="ru-RU"/>
        </w:rPr>
        <w:tab/>
      </w:r>
    </w:p>
    <w:p w:rsidR="005D1BB1" w:rsidRPr="009C2DF9" w:rsidRDefault="005D1BB1" w:rsidP="00E21438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335AB">
        <w:rPr>
          <w:lang w:eastAsia="ru-RU"/>
        </w:rPr>
        <w:tab/>
      </w:r>
      <w:r w:rsidR="00E21438">
        <w:rPr>
          <w:lang w:eastAsia="ru-RU"/>
        </w:rPr>
        <w:t>5</w:t>
      </w:r>
      <w:r w:rsidRPr="005335AB">
        <w:rPr>
          <w:lang w:eastAsia="ru-RU"/>
        </w:rPr>
        <w:t xml:space="preserve">. Выполнить измерения уровня </w:t>
      </w:r>
      <w:r w:rsidRPr="009C2DF9">
        <w:rPr>
          <w:lang w:eastAsia="ru-RU"/>
        </w:rPr>
        <w:t>в различных точках в соответствии с выданным вариантом (таблица 3).</w:t>
      </w:r>
    </w:p>
    <w:p w:rsidR="005D1BB1" w:rsidRPr="005335AB" w:rsidRDefault="005D1BB1" w:rsidP="00E21438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335AB">
        <w:rPr>
          <w:lang w:eastAsia="ru-RU"/>
        </w:rPr>
        <w:tab/>
      </w:r>
      <w:r w:rsidR="00E21438">
        <w:rPr>
          <w:lang w:eastAsia="ru-RU"/>
        </w:rPr>
        <w:t>6</w:t>
      </w:r>
      <w:r w:rsidRPr="005335AB">
        <w:rPr>
          <w:lang w:eastAsia="ru-RU"/>
        </w:rPr>
        <w:t xml:space="preserve">. Результаты измерений при прямом и обратном ходе записать в таблицу </w:t>
      </w:r>
      <w:r w:rsidR="00406B50">
        <w:rPr>
          <w:lang w:eastAsia="ru-RU"/>
        </w:rPr>
        <w:t>4</w:t>
      </w:r>
      <w:r w:rsidRPr="005335AB">
        <w:rPr>
          <w:lang w:eastAsia="ru-RU"/>
        </w:rPr>
        <w:t>.</w:t>
      </w:r>
    </w:p>
    <w:p w:rsidR="005D1BB1" w:rsidRPr="005335AB" w:rsidRDefault="005D1BB1" w:rsidP="00E21438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335AB">
        <w:rPr>
          <w:lang w:eastAsia="ru-RU"/>
        </w:rPr>
        <w:tab/>
      </w:r>
      <w:r w:rsidR="00E21438">
        <w:rPr>
          <w:lang w:eastAsia="ru-RU"/>
        </w:rPr>
        <w:t>7</w:t>
      </w:r>
      <w:r w:rsidRPr="005335AB">
        <w:rPr>
          <w:lang w:eastAsia="ru-RU"/>
        </w:rPr>
        <w:t>. Установить деревянный лист за пределы измерения и понаблюдать за действиями прибора. Сделать выводы.</w:t>
      </w:r>
    </w:p>
    <w:p w:rsidR="005D1BB1" w:rsidRPr="005335AB" w:rsidRDefault="005D1BB1" w:rsidP="00E21438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335AB">
        <w:rPr>
          <w:lang w:eastAsia="ru-RU"/>
        </w:rPr>
        <w:tab/>
      </w:r>
      <w:r w:rsidR="00E21438">
        <w:rPr>
          <w:lang w:eastAsia="ru-RU"/>
        </w:rPr>
        <w:t>8</w:t>
      </w:r>
      <w:r>
        <w:rPr>
          <w:lang w:eastAsia="ru-RU"/>
        </w:rPr>
        <w:t xml:space="preserve">. </w:t>
      </w:r>
      <w:r w:rsidRPr="005335AB">
        <w:rPr>
          <w:lang w:eastAsia="ru-RU"/>
        </w:rPr>
        <w:t xml:space="preserve">Рассчитать абсолютную погрешность, приведенную относительную погрешность, вариацию показаний датчика по формулам, указанным в разделе </w:t>
      </w:r>
      <w:r w:rsidRPr="00F646D1">
        <w:rPr>
          <w:lang w:eastAsia="ru-RU"/>
        </w:rPr>
        <w:t>2.3.1.</w:t>
      </w:r>
      <w:r w:rsidRPr="005335AB">
        <w:rPr>
          <w:lang w:eastAsia="ru-RU"/>
        </w:rPr>
        <w:t xml:space="preserve"> Записать результаты вычислений в таблицу </w:t>
      </w:r>
      <w:r w:rsidR="00406B50">
        <w:rPr>
          <w:lang w:eastAsia="ru-RU"/>
        </w:rPr>
        <w:t>5</w:t>
      </w:r>
      <w:r w:rsidRPr="005335AB">
        <w:rPr>
          <w:lang w:eastAsia="ru-RU"/>
        </w:rPr>
        <w:t>.</w:t>
      </w:r>
    </w:p>
    <w:p w:rsidR="005D1BB1" w:rsidRPr="005335AB" w:rsidRDefault="005D1BB1" w:rsidP="00E21438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335AB">
        <w:rPr>
          <w:lang w:eastAsia="ru-RU"/>
        </w:rPr>
        <w:tab/>
      </w:r>
      <w:r w:rsidR="00E21438">
        <w:rPr>
          <w:lang w:eastAsia="ru-RU"/>
        </w:rPr>
        <w:t>9</w:t>
      </w:r>
      <w:r w:rsidRPr="005335AB">
        <w:rPr>
          <w:lang w:eastAsia="ru-RU"/>
        </w:rPr>
        <w:t>. Дать заключение о пригодности поверяемого прибора к эксплуатации</w:t>
      </w:r>
      <w:r>
        <w:rPr>
          <w:lang w:eastAsia="ru-RU"/>
        </w:rPr>
        <w:t xml:space="preserve"> по результатам рассчитанных погрешностей</w:t>
      </w:r>
      <w:r w:rsidRPr="005335AB">
        <w:rPr>
          <w:lang w:eastAsia="ru-RU"/>
        </w:rPr>
        <w:t>.</w:t>
      </w:r>
    </w:p>
    <w:p w:rsidR="005D1BB1" w:rsidRPr="005335AB" w:rsidRDefault="005D1BB1" w:rsidP="00E21438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763A50">
        <w:rPr>
          <w:sz w:val="16"/>
          <w:szCs w:val="16"/>
          <w:lang w:eastAsia="ru-RU"/>
        </w:rPr>
        <w:t xml:space="preserve"> </w:t>
      </w:r>
      <w:r w:rsidRPr="005335AB">
        <w:rPr>
          <w:lang w:eastAsia="ru-RU"/>
        </w:rPr>
        <w:tab/>
      </w:r>
      <w:r w:rsidR="00E21438">
        <w:rPr>
          <w:lang w:eastAsia="ru-RU"/>
        </w:rPr>
        <w:t>10</w:t>
      </w:r>
      <w:r w:rsidRPr="005335AB">
        <w:rPr>
          <w:lang w:eastAsia="ru-RU"/>
        </w:rPr>
        <w:t>. Составить отчет о проведенной работе, который должен в себе содержать:</w:t>
      </w:r>
    </w:p>
    <w:p w:rsidR="005D1BB1" w:rsidRPr="005335AB" w:rsidRDefault="005D1BB1" w:rsidP="00E2143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335AB">
        <w:rPr>
          <w:lang w:eastAsia="ru-RU"/>
        </w:rPr>
        <w:t>название темы лабораторной работы;</w:t>
      </w:r>
    </w:p>
    <w:p w:rsidR="005D1BB1" w:rsidRPr="005335AB" w:rsidRDefault="005D1BB1" w:rsidP="00E2143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335AB">
        <w:rPr>
          <w:lang w:eastAsia="ru-RU"/>
        </w:rPr>
        <w:t>цель работы;</w:t>
      </w:r>
    </w:p>
    <w:p w:rsidR="005D1BB1" w:rsidRPr="005335AB" w:rsidRDefault="005D1BB1" w:rsidP="00E2143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335AB">
        <w:rPr>
          <w:lang w:eastAsia="ru-RU"/>
        </w:rPr>
        <w:t>схему поверяемого прибора;</w:t>
      </w:r>
    </w:p>
    <w:p w:rsidR="005D1BB1" w:rsidRPr="005335AB" w:rsidRDefault="005D1BB1" w:rsidP="00E2143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335AB">
        <w:rPr>
          <w:lang w:eastAsia="ru-RU"/>
        </w:rPr>
        <w:lastRenderedPageBreak/>
        <w:t>схему установки для поверки прибора;</w:t>
      </w:r>
    </w:p>
    <w:p w:rsidR="005D1BB1" w:rsidRPr="005335AB" w:rsidRDefault="005D1BB1" w:rsidP="00E2143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335AB">
        <w:rPr>
          <w:lang w:eastAsia="ru-RU"/>
        </w:rPr>
        <w:t xml:space="preserve">числовые данные эксперимента (в таблицах); </w:t>
      </w:r>
    </w:p>
    <w:p w:rsidR="005D1BB1" w:rsidRDefault="005D1BB1" w:rsidP="00E21438">
      <w:pPr>
        <w:numPr>
          <w:ilvl w:val="0"/>
          <w:numId w:val="2"/>
        </w:numPr>
        <w:tabs>
          <w:tab w:val="clear" w:pos="744"/>
          <w:tab w:val="num" w:pos="426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lang w:eastAsia="ru-RU"/>
        </w:rPr>
      </w:pPr>
      <w:r w:rsidRPr="005335AB">
        <w:rPr>
          <w:lang w:eastAsia="ru-RU"/>
        </w:rPr>
        <w:t xml:space="preserve">выводы </w:t>
      </w:r>
      <w:r>
        <w:rPr>
          <w:lang w:eastAsia="ru-RU"/>
        </w:rPr>
        <w:t xml:space="preserve">о проделанной работе </w:t>
      </w:r>
      <w:r w:rsidRPr="00F646D1">
        <w:rPr>
          <w:lang w:eastAsia="ru-RU"/>
        </w:rPr>
        <w:t>(см. п. 2.3.1. «Обработка результатов поверки» и п. 2.3.2.«Выводы по работе»).</w:t>
      </w:r>
    </w:p>
    <w:p w:rsidR="005D1BB1" w:rsidRDefault="005D1BB1" w:rsidP="00E21438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335AB">
        <w:rPr>
          <w:lang w:eastAsia="ru-RU"/>
        </w:rPr>
        <w:tab/>
        <w:t>1</w:t>
      </w:r>
      <w:r w:rsidR="00E21438">
        <w:rPr>
          <w:lang w:eastAsia="ru-RU"/>
        </w:rPr>
        <w:t>1</w:t>
      </w:r>
      <w:r w:rsidRPr="005335AB">
        <w:rPr>
          <w:lang w:eastAsia="ru-RU"/>
        </w:rPr>
        <w:t>. Подготовиться к сдаче лабораторной работы, ответив на контрольные вопросы.</w:t>
      </w:r>
    </w:p>
    <w:p w:rsidR="005D1BB1" w:rsidRPr="00625F24" w:rsidRDefault="005D1BB1" w:rsidP="00E214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bCs/>
        </w:rPr>
      </w:pPr>
      <w:r w:rsidRPr="00625F24">
        <w:rPr>
          <w:b/>
          <w:bCs/>
        </w:rPr>
        <w:t xml:space="preserve">Таблица </w:t>
      </w:r>
      <w:r w:rsidR="00406B50">
        <w:rPr>
          <w:b/>
          <w:bCs/>
        </w:rPr>
        <w:t>4</w:t>
      </w:r>
    </w:p>
    <w:p w:rsidR="005D1BB1" w:rsidRDefault="005D1BB1" w:rsidP="00E21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625F24">
        <w:rPr>
          <w:b/>
          <w:bCs/>
        </w:rPr>
        <w:t>Результаты поверки</w:t>
      </w:r>
    </w:p>
    <w:tbl>
      <w:tblPr>
        <w:tblW w:w="5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4"/>
        <w:gridCol w:w="1559"/>
        <w:gridCol w:w="1232"/>
        <w:gridCol w:w="1188"/>
        <w:gridCol w:w="1105"/>
      </w:tblGrid>
      <w:tr w:rsidR="005D1BB1" w:rsidRPr="008C1782" w:rsidTr="005E41AA">
        <w:trPr>
          <w:trHeight w:val="1413"/>
          <w:jc w:val="center"/>
        </w:trPr>
        <w:tc>
          <w:tcPr>
            <w:tcW w:w="854" w:type="dxa"/>
            <w:vMerge w:val="restart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Контроли</w:t>
            </w:r>
            <w:r w:rsidR="00E52C00" w:rsidRPr="00ED0AFD">
              <w:rPr>
                <w:b/>
                <w:sz w:val="22"/>
                <w:szCs w:val="22"/>
                <w:lang w:eastAsia="ru-RU"/>
              </w:rPr>
              <w:t>-</w:t>
            </w:r>
            <w:r w:rsidRPr="00ED0AFD">
              <w:rPr>
                <w:b/>
                <w:sz w:val="22"/>
                <w:szCs w:val="22"/>
                <w:lang w:eastAsia="ru-RU"/>
              </w:rPr>
              <w:t>руемая</w:t>
            </w:r>
          </w:p>
          <w:p w:rsidR="005D1BB1" w:rsidRPr="00ED0AFD" w:rsidRDefault="005D1BB1" w:rsidP="005E41AA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точка шкалы</w:t>
            </w:r>
          </w:p>
        </w:tc>
        <w:tc>
          <w:tcPr>
            <w:tcW w:w="2791" w:type="dxa"/>
            <w:gridSpan w:val="2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Эталонные значения (высота столба жидкости)</w:t>
            </w:r>
          </w:p>
        </w:tc>
        <w:tc>
          <w:tcPr>
            <w:tcW w:w="2293" w:type="dxa"/>
            <w:gridSpan w:val="2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5D1BB1" w:rsidRPr="00ED0AFD" w:rsidRDefault="005D1BB1" w:rsidP="00FC4ED7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Измеренные значения уровня</w:t>
            </w:r>
            <w:r w:rsidRPr="00ED0AFD">
              <w:rPr>
                <w:b/>
                <w:sz w:val="22"/>
                <w:szCs w:val="22"/>
                <w:lang w:eastAsia="ru-RU"/>
              </w:rPr>
              <w:br/>
              <w:t>(поверяемый прибор)</w:t>
            </w:r>
          </w:p>
          <w:p w:rsidR="005D1BB1" w:rsidRPr="00ED0AFD" w:rsidRDefault="005D1BB1" w:rsidP="00FC4ED7">
            <w:pPr>
              <w:spacing w:after="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</w:tr>
      <w:tr w:rsidR="005D1BB1" w:rsidRPr="008C1782" w:rsidTr="005E41AA">
        <w:trPr>
          <w:trHeight w:val="199"/>
          <w:jc w:val="center"/>
        </w:trPr>
        <w:tc>
          <w:tcPr>
            <w:tcW w:w="854" w:type="dxa"/>
            <w:vMerge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1559" w:type="dxa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ПХ</w:t>
            </w:r>
          </w:p>
        </w:tc>
        <w:tc>
          <w:tcPr>
            <w:tcW w:w="1232" w:type="dxa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ОХ</w:t>
            </w:r>
          </w:p>
        </w:tc>
        <w:tc>
          <w:tcPr>
            <w:tcW w:w="1188" w:type="dxa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ПХ</w:t>
            </w:r>
          </w:p>
        </w:tc>
        <w:tc>
          <w:tcPr>
            <w:tcW w:w="1105" w:type="dxa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ОХ</w:t>
            </w:r>
          </w:p>
        </w:tc>
      </w:tr>
      <w:tr w:rsidR="005D1BB1" w:rsidRPr="008C1782" w:rsidTr="005E41AA">
        <w:trPr>
          <w:trHeight w:val="234"/>
          <w:jc w:val="center"/>
        </w:trPr>
        <w:tc>
          <w:tcPr>
            <w:tcW w:w="854" w:type="dxa"/>
            <w:vMerge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1559" w:type="dxa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h, м</w:t>
            </w:r>
          </w:p>
        </w:tc>
        <w:tc>
          <w:tcPr>
            <w:tcW w:w="1232" w:type="dxa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h, м</w:t>
            </w:r>
          </w:p>
        </w:tc>
        <w:tc>
          <w:tcPr>
            <w:tcW w:w="1188" w:type="dxa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h, м</w:t>
            </w:r>
          </w:p>
        </w:tc>
        <w:tc>
          <w:tcPr>
            <w:tcW w:w="1105" w:type="dxa"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D0AFD">
              <w:rPr>
                <w:b/>
                <w:sz w:val="22"/>
                <w:szCs w:val="22"/>
                <w:lang w:eastAsia="ru-RU"/>
              </w:rPr>
              <w:t>h, м</w:t>
            </w:r>
          </w:p>
        </w:tc>
      </w:tr>
      <w:tr w:rsidR="005D1BB1" w:rsidRPr="008C1782" w:rsidTr="005E41AA">
        <w:trPr>
          <w:trHeight w:val="286"/>
          <w:jc w:val="center"/>
        </w:trPr>
        <w:tc>
          <w:tcPr>
            <w:tcW w:w="854" w:type="dxa"/>
          </w:tcPr>
          <w:p w:rsidR="005D1BB1" w:rsidRPr="00515410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515410">
              <w:rPr>
                <w:sz w:val="22"/>
                <w:szCs w:val="22"/>
                <w:lang w:eastAsia="ru-RU"/>
              </w:rPr>
              <w:t>L0</w:t>
            </w:r>
          </w:p>
        </w:tc>
        <w:tc>
          <w:tcPr>
            <w:tcW w:w="1559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232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88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05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5D1BB1" w:rsidRPr="008C1782" w:rsidTr="005E41AA">
        <w:trPr>
          <w:trHeight w:val="262"/>
          <w:jc w:val="center"/>
        </w:trPr>
        <w:tc>
          <w:tcPr>
            <w:tcW w:w="854" w:type="dxa"/>
          </w:tcPr>
          <w:p w:rsidR="005D1BB1" w:rsidRPr="00515410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515410">
              <w:rPr>
                <w:sz w:val="22"/>
                <w:szCs w:val="22"/>
                <w:lang w:eastAsia="ru-RU"/>
              </w:rPr>
              <w:t>L1</w:t>
            </w:r>
          </w:p>
        </w:tc>
        <w:tc>
          <w:tcPr>
            <w:tcW w:w="1559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232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88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05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5D1BB1" w:rsidRPr="008C1782" w:rsidTr="005E41AA">
        <w:trPr>
          <w:trHeight w:val="265"/>
          <w:jc w:val="center"/>
        </w:trPr>
        <w:tc>
          <w:tcPr>
            <w:tcW w:w="854" w:type="dxa"/>
          </w:tcPr>
          <w:p w:rsidR="005D1BB1" w:rsidRPr="00515410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515410">
              <w:rPr>
                <w:sz w:val="22"/>
                <w:szCs w:val="22"/>
                <w:lang w:eastAsia="ru-RU"/>
              </w:rPr>
              <w:t>L3</w:t>
            </w:r>
          </w:p>
        </w:tc>
        <w:tc>
          <w:tcPr>
            <w:tcW w:w="1559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232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88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05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5D1BB1" w:rsidRPr="008C1782" w:rsidTr="005E41AA">
        <w:trPr>
          <w:trHeight w:val="256"/>
          <w:jc w:val="center"/>
        </w:trPr>
        <w:tc>
          <w:tcPr>
            <w:tcW w:w="854" w:type="dxa"/>
          </w:tcPr>
          <w:p w:rsidR="005D1BB1" w:rsidRPr="00515410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515410">
              <w:rPr>
                <w:sz w:val="22"/>
                <w:szCs w:val="22"/>
                <w:lang w:eastAsia="ru-RU"/>
              </w:rPr>
              <w:t>L4</w:t>
            </w:r>
          </w:p>
        </w:tc>
        <w:tc>
          <w:tcPr>
            <w:tcW w:w="1559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232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88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05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5D1BB1" w:rsidRPr="008C1782" w:rsidTr="005E41AA">
        <w:trPr>
          <w:trHeight w:val="118"/>
          <w:jc w:val="center"/>
        </w:trPr>
        <w:tc>
          <w:tcPr>
            <w:tcW w:w="854" w:type="dxa"/>
          </w:tcPr>
          <w:p w:rsidR="005D1BB1" w:rsidRPr="00515410" w:rsidRDefault="005D1BB1" w:rsidP="00F06B11">
            <w:pPr>
              <w:spacing w:after="0" w:line="240" w:lineRule="auto"/>
              <w:jc w:val="center"/>
              <w:rPr>
                <w:lang w:eastAsia="ru-RU"/>
              </w:rPr>
            </w:pPr>
            <w:r w:rsidRPr="00515410">
              <w:rPr>
                <w:sz w:val="22"/>
                <w:szCs w:val="22"/>
                <w:lang w:eastAsia="ru-RU"/>
              </w:rPr>
              <w:t>L5</w:t>
            </w:r>
          </w:p>
        </w:tc>
        <w:tc>
          <w:tcPr>
            <w:tcW w:w="1559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232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88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05" w:type="dxa"/>
          </w:tcPr>
          <w:p w:rsidR="005D1BB1" w:rsidRPr="00515410" w:rsidRDefault="005D1BB1" w:rsidP="00F06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</w:tr>
    </w:tbl>
    <w:p w:rsidR="005E41AA" w:rsidRPr="005E41AA" w:rsidRDefault="005E41AA" w:rsidP="005E41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bCs/>
          <w:sz w:val="16"/>
          <w:szCs w:val="16"/>
        </w:rPr>
      </w:pPr>
    </w:p>
    <w:p w:rsidR="005D1BB1" w:rsidRPr="00625F24" w:rsidRDefault="005D1BB1" w:rsidP="005E41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 w:rsidR="00406B50">
        <w:rPr>
          <w:b/>
          <w:bCs/>
        </w:rPr>
        <w:t>5</w:t>
      </w:r>
      <w:r w:rsidRPr="00625F24">
        <w:rPr>
          <w:b/>
          <w:bCs/>
          <w:lang w:val="en-US"/>
        </w:rPr>
        <w:t xml:space="preserve"> </w:t>
      </w:r>
    </w:p>
    <w:p w:rsidR="005D1BB1" w:rsidRPr="00625F24" w:rsidRDefault="005D1BB1" w:rsidP="005E41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625F24">
        <w:rPr>
          <w:b/>
          <w:bCs/>
        </w:rPr>
        <w:t>Вычисление погрешностей</w:t>
      </w:r>
    </w:p>
    <w:tbl>
      <w:tblPr>
        <w:tblW w:w="6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275"/>
        <w:gridCol w:w="685"/>
        <w:gridCol w:w="710"/>
        <w:gridCol w:w="836"/>
        <w:gridCol w:w="779"/>
        <w:gridCol w:w="753"/>
      </w:tblGrid>
      <w:tr w:rsidR="005D1BB1" w:rsidRPr="00817492" w:rsidTr="005E41AA">
        <w:trPr>
          <w:trHeight w:val="456"/>
          <w:jc w:val="center"/>
        </w:trPr>
        <w:tc>
          <w:tcPr>
            <w:tcW w:w="1135" w:type="dxa"/>
            <w:vMerge w:val="restart"/>
          </w:tcPr>
          <w:p w:rsidR="005D1BB1" w:rsidRPr="00D44F62" w:rsidRDefault="005D1BB1" w:rsidP="00F06B1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</w:p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>Контроли-руемая</w:t>
            </w:r>
          </w:p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 xml:space="preserve"> точка шкалы</w:t>
            </w:r>
            <w:r w:rsidRPr="00430C0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vMerge w:val="restart"/>
          </w:tcPr>
          <w:p w:rsidR="005D1BB1" w:rsidRPr="00D44F62" w:rsidRDefault="005D1BB1" w:rsidP="00F06B1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</w:p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>Эталонное значение уровня,</w:t>
            </w:r>
          </w:p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 xml:space="preserve"> м</w:t>
            </w:r>
          </w:p>
        </w:tc>
        <w:tc>
          <w:tcPr>
            <w:tcW w:w="3010" w:type="dxa"/>
            <w:gridSpan w:val="4"/>
            <w:noWrap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>Погрешности</w:t>
            </w:r>
          </w:p>
        </w:tc>
        <w:tc>
          <w:tcPr>
            <w:tcW w:w="753" w:type="dxa"/>
            <w:vMerge w:val="restart"/>
          </w:tcPr>
          <w:p w:rsidR="005D1BB1" w:rsidRPr="00ED0AFD" w:rsidRDefault="005D1BB1" w:rsidP="00F06B11">
            <w:pPr>
              <w:spacing w:after="0" w:line="240" w:lineRule="auto"/>
              <w:ind w:firstLine="3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5D1BB1" w:rsidRPr="00ED0AFD" w:rsidRDefault="008E5DCF" w:rsidP="008E5DCF">
            <w:pPr>
              <w:spacing w:after="0" w:line="240" w:lineRule="auto"/>
              <w:ind w:firstLine="3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Вариа</w:t>
            </w:r>
            <w:r w:rsidR="005D1BB1" w:rsidRPr="00ED0AFD">
              <w:rPr>
                <w:b/>
                <w:sz w:val="20"/>
                <w:szCs w:val="20"/>
                <w:lang w:eastAsia="ru-RU"/>
              </w:rPr>
              <w:t>ция,</w:t>
            </w:r>
            <w:r w:rsidR="005D1BB1" w:rsidRPr="00ED0AFD">
              <w:rPr>
                <w:b/>
                <w:sz w:val="20"/>
                <w:szCs w:val="20"/>
                <w:lang w:eastAsia="ru-RU"/>
              </w:rPr>
              <w:br/>
              <w:t>м</w:t>
            </w:r>
          </w:p>
        </w:tc>
      </w:tr>
      <w:tr w:rsidR="005D1BB1" w:rsidRPr="00817492" w:rsidTr="005E41AA">
        <w:trPr>
          <w:trHeight w:val="300"/>
          <w:jc w:val="center"/>
        </w:trPr>
        <w:tc>
          <w:tcPr>
            <w:tcW w:w="1135" w:type="dxa"/>
            <w:vMerge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gridSpan w:val="2"/>
            <w:noWrap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>Абсолютная, м</w:t>
            </w:r>
          </w:p>
        </w:tc>
        <w:tc>
          <w:tcPr>
            <w:tcW w:w="1615" w:type="dxa"/>
            <w:gridSpan w:val="2"/>
            <w:noWrap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>Приведенная, %</w:t>
            </w:r>
          </w:p>
        </w:tc>
        <w:tc>
          <w:tcPr>
            <w:tcW w:w="753" w:type="dxa"/>
            <w:vMerge/>
          </w:tcPr>
          <w:p w:rsidR="005D1BB1" w:rsidRPr="00430C0A" w:rsidRDefault="005D1BB1" w:rsidP="00F06B1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5D1BB1" w:rsidRPr="00817492" w:rsidTr="005E41AA">
        <w:trPr>
          <w:trHeight w:val="128"/>
          <w:jc w:val="center"/>
        </w:trPr>
        <w:tc>
          <w:tcPr>
            <w:tcW w:w="1135" w:type="dxa"/>
            <w:vMerge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5" w:type="dxa"/>
            <w:noWrap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>ПХ</w:t>
            </w:r>
          </w:p>
        </w:tc>
        <w:tc>
          <w:tcPr>
            <w:tcW w:w="710" w:type="dxa"/>
            <w:noWrap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>ОХ</w:t>
            </w:r>
          </w:p>
        </w:tc>
        <w:tc>
          <w:tcPr>
            <w:tcW w:w="836" w:type="dxa"/>
            <w:noWrap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>ПХ</w:t>
            </w:r>
          </w:p>
        </w:tc>
        <w:tc>
          <w:tcPr>
            <w:tcW w:w="779" w:type="dxa"/>
            <w:noWrap/>
          </w:tcPr>
          <w:p w:rsidR="005D1BB1" w:rsidRPr="00ED0AFD" w:rsidRDefault="005D1BB1" w:rsidP="00F06B1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>ОХ</w:t>
            </w:r>
          </w:p>
        </w:tc>
        <w:tc>
          <w:tcPr>
            <w:tcW w:w="753" w:type="dxa"/>
            <w:vMerge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17492" w:rsidTr="005E41AA">
        <w:trPr>
          <w:trHeight w:val="160"/>
          <w:jc w:val="center"/>
        </w:trPr>
        <w:tc>
          <w:tcPr>
            <w:tcW w:w="113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430C0A">
              <w:rPr>
                <w:sz w:val="20"/>
                <w:szCs w:val="20"/>
                <w:lang w:eastAsia="ru-RU"/>
              </w:rPr>
              <w:t>L0</w:t>
            </w:r>
          </w:p>
        </w:tc>
        <w:tc>
          <w:tcPr>
            <w:tcW w:w="127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6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79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17492" w:rsidTr="005E41AA">
        <w:trPr>
          <w:trHeight w:val="70"/>
          <w:jc w:val="center"/>
        </w:trPr>
        <w:tc>
          <w:tcPr>
            <w:tcW w:w="113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430C0A">
              <w:rPr>
                <w:sz w:val="20"/>
                <w:szCs w:val="20"/>
                <w:lang w:eastAsia="ru-RU"/>
              </w:rPr>
              <w:t>L1</w:t>
            </w:r>
          </w:p>
        </w:tc>
        <w:tc>
          <w:tcPr>
            <w:tcW w:w="127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6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79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17492" w:rsidTr="005E41AA">
        <w:trPr>
          <w:trHeight w:val="110"/>
          <w:jc w:val="center"/>
        </w:trPr>
        <w:tc>
          <w:tcPr>
            <w:tcW w:w="113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430C0A">
              <w:rPr>
                <w:sz w:val="20"/>
                <w:szCs w:val="20"/>
                <w:lang w:eastAsia="ru-RU"/>
              </w:rPr>
              <w:t>L2</w:t>
            </w:r>
          </w:p>
        </w:tc>
        <w:tc>
          <w:tcPr>
            <w:tcW w:w="127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6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79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17492" w:rsidTr="005E41AA">
        <w:trPr>
          <w:trHeight w:val="70"/>
          <w:jc w:val="center"/>
        </w:trPr>
        <w:tc>
          <w:tcPr>
            <w:tcW w:w="113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430C0A">
              <w:rPr>
                <w:sz w:val="20"/>
                <w:szCs w:val="20"/>
                <w:lang w:eastAsia="ru-RU"/>
              </w:rPr>
              <w:t>L3</w:t>
            </w:r>
          </w:p>
        </w:tc>
        <w:tc>
          <w:tcPr>
            <w:tcW w:w="127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6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79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17492" w:rsidTr="005E41AA">
        <w:trPr>
          <w:trHeight w:val="70"/>
          <w:jc w:val="center"/>
        </w:trPr>
        <w:tc>
          <w:tcPr>
            <w:tcW w:w="113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430C0A">
              <w:rPr>
                <w:sz w:val="20"/>
                <w:szCs w:val="20"/>
                <w:lang w:eastAsia="ru-RU"/>
              </w:rPr>
              <w:t>L4</w:t>
            </w:r>
          </w:p>
        </w:tc>
        <w:tc>
          <w:tcPr>
            <w:tcW w:w="127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5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6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79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noWrap/>
          </w:tcPr>
          <w:p w:rsidR="005D1BB1" w:rsidRPr="00430C0A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</w:tbl>
    <w:p w:rsidR="005D1BB1" w:rsidRDefault="005D1BB1" w:rsidP="00670698">
      <w:pPr>
        <w:widowControl w:val="0"/>
        <w:autoSpaceDE w:val="0"/>
        <w:autoSpaceDN w:val="0"/>
        <w:adjustRightInd w:val="0"/>
        <w:spacing w:before="105" w:after="15"/>
        <w:ind w:firstLine="540"/>
        <w:jc w:val="both"/>
      </w:pPr>
      <w:r>
        <w:lastRenderedPageBreak/>
        <w:t>З</w:t>
      </w:r>
      <w:r w:rsidRPr="00817492">
        <w:t>десь ПХ – прямой ход, ОХ – обратный ход</w:t>
      </w:r>
    </w:p>
    <w:p w:rsidR="005D1BB1" w:rsidRPr="00625F24" w:rsidRDefault="005D1BB1" w:rsidP="00625F24">
      <w:pPr>
        <w:autoSpaceDE w:val="0"/>
        <w:autoSpaceDN w:val="0"/>
        <w:adjustRightInd w:val="0"/>
        <w:spacing w:after="0" w:line="240" w:lineRule="atLeast"/>
        <w:jc w:val="right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Таблица </w:t>
      </w:r>
      <w:r w:rsidR="00406B50">
        <w:rPr>
          <w:b/>
          <w:bCs/>
          <w:lang w:eastAsia="ru-RU"/>
        </w:rPr>
        <w:t>6</w:t>
      </w:r>
      <w:r w:rsidRPr="00625F24">
        <w:rPr>
          <w:b/>
          <w:bCs/>
          <w:lang w:eastAsia="ru-RU"/>
        </w:rPr>
        <w:t xml:space="preserve"> </w:t>
      </w:r>
    </w:p>
    <w:p w:rsidR="005D1BB1" w:rsidRPr="00625F24" w:rsidRDefault="005D1BB1" w:rsidP="00625F24">
      <w:pPr>
        <w:autoSpaceDE w:val="0"/>
        <w:autoSpaceDN w:val="0"/>
        <w:adjustRightInd w:val="0"/>
        <w:spacing w:after="0" w:line="240" w:lineRule="atLeast"/>
        <w:jc w:val="center"/>
        <w:rPr>
          <w:b/>
          <w:bCs/>
          <w:lang w:eastAsia="ru-RU"/>
        </w:rPr>
      </w:pPr>
      <w:r w:rsidRPr="00625F24">
        <w:rPr>
          <w:b/>
          <w:bCs/>
          <w:lang w:eastAsia="ru-RU"/>
        </w:rPr>
        <w:t>Варианты лабораторных работ</w:t>
      </w:r>
    </w:p>
    <w:p w:rsidR="005D1BB1" w:rsidRPr="00320E71" w:rsidRDefault="005D1BB1" w:rsidP="00670698">
      <w:pPr>
        <w:autoSpaceDE w:val="0"/>
        <w:autoSpaceDN w:val="0"/>
        <w:adjustRightInd w:val="0"/>
        <w:spacing w:after="0" w:line="240" w:lineRule="atLeast"/>
        <w:rPr>
          <w:b/>
          <w:bCs/>
          <w:sz w:val="16"/>
          <w:szCs w:val="16"/>
          <w:lang w:eastAsia="ru-RU"/>
        </w:rPr>
      </w:pPr>
    </w:p>
    <w:tbl>
      <w:tblPr>
        <w:tblW w:w="6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4"/>
        <w:gridCol w:w="992"/>
        <w:gridCol w:w="993"/>
        <w:gridCol w:w="1134"/>
        <w:gridCol w:w="992"/>
        <w:gridCol w:w="992"/>
      </w:tblGrid>
      <w:tr w:rsidR="005D1BB1" w:rsidRPr="008C1782" w:rsidTr="005E41AA">
        <w:trPr>
          <w:trHeight w:val="132"/>
          <w:jc w:val="center"/>
        </w:trPr>
        <w:tc>
          <w:tcPr>
            <w:tcW w:w="954" w:type="dxa"/>
            <w:vMerge w:val="restart"/>
            <w:vAlign w:val="center"/>
          </w:tcPr>
          <w:p w:rsidR="005D1BB1" w:rsidRPr="00ED0AFD" w:rsidRDefault="005D1BB1" w:rsidP="005E4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>№ варианта</w:t>
            </w:r>
          </w:p>
        </w:tc>
        <w:tc>
          <w:tcPr>
            <w:tcW w:w="5103" w:type="dxa"/>
            <w:gridSpan w:val="5"/>
          </w:tcPr>
          <w:p w:rsidR="005D1BB1" w:rsidRPr="00ED0AFD" w:rsidRDefault="005D1BB1" w:rsidP="005E4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eastAsia="ru-RU"/>
              </w:rPr>
              <w:t>Контролируемая точка шкалы</w:t>
            </w:r>
          </w:p>
        </w:tc>
      </w:tr>
      <w:tr w:rsidR="005D1BB1" w:rsidRPr="008C1782" w:rsidTr="005E41AA">
        <w:trPr>
          <w:trHeight w:val="178"/>
          <w:jc w:val="center"/>
        </w:trPr>
        <w:tc>
          <w:tcPr>
            <w:tcW w:w="954" w:type="dxa"/>
            <w:vMerge/>
          </w:tcPr>
          <w:p w:rsidR="005D1BB1" w:rsidRPr="00ED0AFD" w:rsidRDefault="005D1BB1" w:rsidP="005E4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5D1BB1" w:rsidRPr="00ED0AFD" w:rsidRDefault="005D1BB1" w:rsidP="005E4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val="en-US" w:eastAsia="ru-RU"/>
              </w:rPr>
              <w:t>L0</w:t>
            </w:r>
            <w:r w:rsidRPr="00ED0AFD">
              <w:rPr>
                <w:b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993" w:type="dxa"/>
            <w:vAlign w:val="center"/>
          </w:tcPr>
          <w:p w:rsidR="005D1BB1" w:rsidRPr="00ED0AFD" w:rsidRDefault="005D1BB1" w:rsidP="005E4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val="en-US" w:eastAsia="ru-RU"/>
              </w:rPr>
              <w:t>L1</w:t>
            </w:r>
            <w:r w:rsidRPr="00ED0AFD">
              <w:rPr>
                <w:b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134" w:type="dxa"/>
            <w:vAlign w:val="center"/>
          </w:tcPr>
          <w:p w:rsidR="005D1BB1" w:rsidRPr="00ED0AFD" w:rsidRDefault="005D1BB1" w:rsidP="005E4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val="en-US" w:eastAsia="ru-RU"/>
              </w:rPr>
              <w:t>L2</w:t>
            </w:r>
            <w:r w:rsidRPr="00ED0AFD">
              <w:rPr>
                <w:b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992" w:type="dxa"/>
            <w:vAlign w:val="center"/>
          </w:tcPr>
          <w:p w:rsidR="005D1BB1" w:rsidRPr="00ED0AFD" w:rsidRDefault="005D1BB1" w:rsidP="005E4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val="en-US" w:eastAsia="ru-RU"/>
              </w:rPr>
              <w:t>L3</w:t>
            </w:r>
            <w:r w:rsidRPr="00ED0AFD">
              <w:rPr>
                <w:b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992" w:type="dxa"/>
            <w:vAlign w:val="center"/>
          </w:tcPr>
          <w:p w:rsidR="005D1BB1" w:rsidRPr="00ED0AFD" w:rsidRDefault="005D1BB1" w:rsidP="005E4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D0AFD">
              <w:rPr>
                <w:b/>
                <w:sz w:val="20"/>
                <w:szCs w:val="20"/>
                <w:lang w:val="en-US" w:eastAsia="ru-RU"/>
              </w:rPr>
              <w:t>L4</w:t>
            </w:r>
            <w:r w:rsidRPr="00ED0AFD">
              <w:rPr>
                <w:b/>
                <w:sz w:val="20"/>
                <w:szCs w:val="20"/>
                <w:lang w:eastAsia="ru-RU"/>
              </w:rPr>
              <w:t>, м</w:t>
            </w:r>
          </w:p>
        </w:tc>
      </w:tr>
      <w:tr w:rsidR="005D1BB1" w:rsidRPr="008C1782" w:rsidTr="005E41AA">
        <w:trPr>
          <w:trHeight w:val="142"/>
          <w:jc w:val="center"/>
        </w:trPr>
        <w:tc>
          <w:tcPr>
            <w:tcW w:w="954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3,5</w:t>
            </w:r>
          </w:p>
        </w:tc>
      </w:tr>
      <w:tr w:rsidR="005D1BB1" w:rsidRPr="008C1782" w:rsidTr="005E41AA">
        <w:trPr>
          <w:trHeight w:val="173"/>
          <w:jc w:val="center"/>
        </w:trPr>
        <w:tc>
          <w:tcPr>
            <w:tcW w:w="954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134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3,5</w:t>
            </w:r>
          </w:p>
        </w:tc>
      </w:tr>
      <w:tr w:rsidR="005D1BB1" w:rsidRPr="008C1782" w:rsidTr="005E41AA">
        <w:trPr>
          <w:trHeight w:val="70"/>
          <w:jc w:val="center"/>
        </w:trPr>
        <w:tc>
          <w:tcPr>
            <w:tcW w:w="954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34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3,5</w:t>
            </w:r>
          </w:p>
        </w:tc>
      </w:tr>
      <w:tr w:rsidR="005D1BB1" w:rsidRPr="008C1782" w:rsidTr="005E41AA">
        <w:trPr>
          <w:trHeight w:val="110"/>
          <w:jc w:val="center"/>
        </w:trPr>
        <w:tc>
          <w:tcPr>
            <w:tcW w:w="954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134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3,5</w:t>
            </w:r>
          </w:p>
        </w:tc>
      </w:tr>
      <w:tr w:rsidR="005D1BB1" w:rsidRPr="008C1782" w:rsidTr="005E41AA">
        <w:trPr>
          <w:trHeight w:val="155"/>
          <w:jc w:val="center"/>
        </w:trPr>
        <w:tc>
          <w:tcPr>
            <w:tcW w:w="954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92" w:type="dxa"/>
          </w:tcPr>
          <w:p w:rsidR="005D1BB1" w:rsidRPr="00A64664" w:rsidRDefault="005D1BB1" w:rsidP="00F06B1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sz w:val="20"/>
                <w:szCs w:val="20"/>
                <w:lang w:eastAsia="ru-RU"/>
              </w:rPr>
            </w:pPr>
            <w:r w:rsidRPr="00A64664">
              <w:rPr>
                <w:sz w:val="20"/>
                <w:szCs w:val="20"/>
                <w:lang w:eastAsia="ru-RU"/>
              </w:rPr>
              <w:t>3,5</w:t>
            </w:r>
          </w:p>
        </w:tc>
      </w:tr>
    </w:tbl>
    <w:p w:rsidR="005D1BB1" w:rsidRPr="005E41AA" w:rsidRDefault="005D1BB1" w:rsidP="00670698">
      <w:pPr>
        <w:autoSpaceDE w:val="0"/>
        <w:autoSpaceDN w:val="0"/>
        <w:adjustRightInd w:val="0"/>
        <w:spacing w:after="0" w:line="240" w:lineRule="atLeast"/>
        <w:rPr>
          <w:b/>
          <w:bCs/>
          <w:sz w:val="16"/>
          <w:szCs w:val="16"/>
          <w:lang w:eastAsia="ru-RU"/>
        </w:rPr>
      </w:pPr>
    </w:p>
    <w:p w:rsidR="005D1BB1" w:rsidRDefault="005D1BB1" w:rsidP="00772231">
      <w:pPr>
        <w:autoSpaceDE w:val="0"/>
        <w:autoSpaceDN w:val="0"/>
        <w:adjustRightInd w:val="0"/>
        <w:spacing w:after="0" w:line="240" w:lineRule="atLeast"/>
        <w:ind w:firstLine="567"/>
        <w:rPr>
          <w:b/>
          <w:bCs/>
          <w:lang w:eastAsia="ru-RU"/>
        </w:rPr>
      </w:pPr>
      <w:r>
        <w:rPr>
          <w:b/>
          <w:bCs/>
          <w:lang w:eastAsia="ru-RU"/>
        </w:rPr>
        <w:t>2</w:t>
      </w:r>
      <w:r w:rsidRPr="00F96796">
        <w:rPr>
          <w:b/>
          <w:bCs/>
          <w:lang w:eastAsia="ru-RU"/>
        </w:rPr>
        <w:t>.</w:t>
      </w:r>
      <w:r>
        <w:rPr>
          <w:b/>
          <w:bCs/>
          <w:lang w:eastAsia="ru-RU"/>
        </w:rPr>
        <w:t>3.</w:t>
      </w:r>
      <w:r w:rsidRPr="00F96796">
        <w:rPr>
          <w:b/>
          <w:bCs/>
          <w:lang w:eastAsia="ru-RU"/>
        </w:rPr>
        <w:t>1.</w:t>
      </w:r>
      <w:r>
        <w:rPr>
          <w:b/>
          <w:bCs/>
          <w:lang w:eastAsia="ru-RU"/>
        </w:rPr>
        <w:t xml:space="preserve"> Обработка  результатов поверки</w:t>
      </w:r>
    </w:p>
    <w:p w:rsidR="005D1BB1" w:rsidRPr="00D44F62" w:rsidRDefault="005D1BB1" w:rsidP="00A64664">
      <w:pPr>
        <w:autoSpaceDE w:val="0"/>
        <w:autoSpaceDN w:val="0"/>
        <w:adjustRightInd w:val="0"/>
        <w:spacing w:after="0" w:line="240" w:lineRule="atLeast"/>
        <w:jc w:val="center"/>
        <w:rPr>
          <w:b/>
          <w:bCs/>
          <w:sz w:val="16"/>
          <w:szCs w:val="16"/>
          <w:lang w:eastAsia="ru-RU"/>
        </w:rPr>
      </w:pPr>
    </w:p>
    <w:p w:rsidR="005D1BB1" w:rsidRPr="003D41B2" w:rsidRDefault="005D1BB1" w:rsidP="006F570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lang w:eastAsia="ru-RU"/>
        </w:rPr>
      </w:pPr>
      <w:r w:rsidRPr="00F009E3">
        <w:rPr>
          <w:i/>
          <w:iCs/>
          <w:lang w:eastAsia="ru-RU"/>
        </w:rPr>
        <w:t>Абсолютная погрешность</w:t>
      </w:r>
      <w:r>
        <w:rPr>
          <w:b/>
          <w:bCs/>
          <w:i/>
          <w:iCs/>
          <w:lang w:eastAsia="ru-RU"/>
        </w:rPr>
        <w:t xml:space="preserve"> -  </w:t>
      </w:r>
      <w:r>
        <w:rPr>
          <w:lang w:eastAsia="ru-RU"/>
        </w:rPr>
        <w:t xml:space="preserve">Разность между истинным и измеренным значениями: </w:t>
      </w:r>
      <w:r w:rsidRPr="00F96796">
        <w:rPr>
          <w:i/>
          <w:iCs/>
          <w:lang w:eastAsia="ru-RU"/>
        </w:rPr>
        <w:sym w:font="Symbol" w:char="F044"/>
      </w:r>
      <w:r w:rsidRPr="00F96796">
        <w:rPr>
          <w:i/>
          <w:iCs/>
          <w:lang w:eastAsia="ru-RU"/>
        </w:rPr>
        <w:t xml:space="preserve"> = Х</w:t>
      </w:r>
      <w:r w:rsidRPr="00F96796">
        <w:rPr>
          <w:i/>
          <w:iCs/>
          <w:vertAlign w:val="subscript"/>
          <w:lang w:eastAsia="ru-RU"/>
        </w:rPr>
        <w:sym w:font="Symbol" w:char="F0B6"/>
      </w:r>
      <w:r w:rsidRPr="00F96796">
        <w:rPr>
          <w:vertAlign w:val="subscript"/>
          <w:lang w:eastAsia="ru-RU"/>
        </w:rPr>
        <w:t xml:space="preserve"> </w:t>
      </w:r>
      <w:r w:rsidRPr="00F96796">
        <w:rPr>
          <w:i/>
          <w:iCs/>
          <w:lang w:eastAsia="ru-RU"/>
        </w:rPr>
        <w:t xml:space="preserve"> - Х</w:t>
      </w:r>
      <w:r>
        <w:rPr>
          <w:i/>
          <w:iCs/>
          <w:lang w:eastAsia="ru-RU"/>
        </w:rPr>
        <w:t>,</w:t>
      </w:r>
      <w:r w:rsidRPr="003D41B2">
        <w:rPr>
          <w:vertAlign w:val="subscript"/>
          <w:lang w:eastAsia="ru-RU"/>
        </w:rPr>
        <w:t xml:space="preserve">    </w:t>
      </w:r>
      <w:r>
        <w:rPr>
          <w:vertAlign w:val="subscript"/>
          <w:lang w:eastAsia="ru-RU"/>
        </w:rPr>
        <w:t xml:space="preserve">          </w:t>
      </w:r>
      <w:r w:rsidRPr="003D41B2">
        <w:rPr>
          <w:vertAlign w:val="subscript"/>
          <w:lang w:eastAsia="ru-RU"/>
        </w:rPr>
        <w:t xml:space="preserve">   </w:t>
      </w:r>
      <w:r w:rsidRPr="003D41B2">
        <w:rPr>
          <w:lang w:eastAsia="ru-RU"/>
        </w:rPr>
        <w:t>(</w:t>
      </w:r>
      <w:r>
        <w:rPr>
          <w:lang w:eastAsia="ru-RU"/>
        </w:rPr>
        <w:t>5</w:t>
      </w:r>
      <w:r w:rsidRPr="003D41B2">
        <w:rPr>
          <w:lang w:eastAsia="ru-RU"/>
        </w:rPr>
        <w:t>)</w:t>
      </w:r>
    </w:p>
    <w:p w:rsidR="005D1BB1" w:rsidRDefault="005D1BB1" w:rsidP="006F5707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F96796">
        <w:rPr>
          <w:lang w:eastAsia="ru-RU"/>
        </w:rPr>
        <w:t xml:space="preserve">где  </w:t>
      </w:r>
      <w:r w:rsidRPr="00F96796">
        <w:rPr>
          <w:i/>
          <w:iCs/>
          <w:lang w:eastAsia="ru-RU"/>
        </w:rPr>
        <w:t>Х</w:t>
      </w:r>
      <w:r w:rsidRPr="00F96796">
        <w:rPr>
          <w:lang w:eastAsia="ru-RU"/>
        </w:rPr>
        <w:t xml:space="preserve"> </w:t>
      </w:r>
      <w:r>
        <w:rPr>
          <w:lang w:eastAsia="ru-RU"/>
        </w:rPr>
        <w:t>–</w:t>
      </w:r>
      <w:r w:rsidRPr="00F96796">
        <w:rPr>
          <w:lang w:eastAsia="ru-RU"/>
        </w:rPr>
        <w:t xml:space="preserve"> </w:t>
      </w:r>
      <w:r>
        <w:rPr>
          <w:lang w:eastAsia="ru-RU"/>
        </w:rPr>
        <w:t xml:space="preserve"> </w:t>
      </w:r>
      <w:r w:rsidRPr="00F96796">
        <w:rPr>
          <w:lang w:eastAsia="ru-RU"/>
        </w:rPr>
        <w:t xml:space="preserve">значение </w:t>
      </w:r>
      <w:r>
        <w:rPr>
          <w:lang w:eastAsia="ru-RU"/>
        </w:rPr>
        <w:t>(м), измеренное уровнемером</w:t>
      </w:r>
      <w:r w:rsidRPr="00F96796">
        <w:rPr>
          <w:lang w:eastAsia="ru-RU"/>
        </w:rPr>
        <w:t>;</w:t>
      </w:r>
    </w:p>
    <w:p w:rsidR="005D1BB1" w:rsidRDefault="005D1BB1" w:rsidP="006F5707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F96796">
        <w:rPr>
          <w:i/>
          <w:iCs/>
          <w:lang w:eastAsia="ru-RU"/>
        </w:rPr>
        <w:t>Х</w:t>
      </w:r>
      <w:r w:rsidRPr="00877271">
        <w:rPr>
          <w:i/>
          <w:iCs/>
          <w:vertAlign w:val="subscript"/>
          <w:lang w:eastAsia="ru-RU"/>
        </w:rPr>
        <w:sym w:font="Symbol" w:char="F0B6"/>
      </w:r>
      <w:r w:rsidRPr="00877271">
        <w:rPr>
          <w:i/>
          <w:iCs/>
          <w:vertAlign w:val="subscript"/>
          <w:lang w:eastAsia="ru-RU"/>
        </w:rPr>
        <w:t xml:space="preserve"> </w:t>
      </w:r>
      <w:r w:rsidRPr="00877271">
        <w:rPr>
          <w:vertAlign w:val="subscript"/>
          <w:lang w:eastAsia="ru-RU"/>
        </w:rPr>
        <w:t xml:space="preserve">  </w:t>
      </w:r>
      <w:r w:rsidRPr="00877271">
        <w:rPr>
          <w:lang w:eastAsia="ru-RU"/>
        </w:rPr>
        <w:t>-</w:t>
      </w:r>
      <w:r>
        <w:rPr>
          <w:lang w:eastAsia="ru-RU"/>
        </w:rPr>
        <w:t>действительное значение</w:t>
      </w:r>
      <w:r w:rsidRPr="00877271">
        <w:rPr>
          <w:lang w:eastAsia="ru-RU"/>
        </w:rPr>
        <w:t>(м),</w:t>
      </w:r>
      <w:r w:rsidRPr="00F96796">
        <w:rPr>
          <w:lang w:eastAsia="ru-RU"/>
        </w:rPr>
        <w:t xml:space="preserve"> </w:t>
      </w:r>
      <w:r>
        <w:rPr>
          <w:lang w:eastAsia="ru-RU"/>
        </w:rPr>
        <w:t>измеренное при помощи эталонного прибора</w:t>
      </w:r>
      <w:r w:rsidRPr="00F96796">
        <w:rPr>
          <w:lang w:eastAsia="ru-RU"/>
        </w:rPr>
        <w:t>.</w:t>
      </w:r>
    </w:p>
    <w:p w:rsidR="005D1BB1" w:rsidRPr="006F5707" w:rsidRDefault="005D1BB1" w:rsidP="006F57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  <w:bCs/>
          <w:i/>
          <w:iCs/>
          <w:lang w:eastAsia="ru-RU"/>
        </w:rPr>
      </w:pPr>
      <w:r w:rsidRPr="00F009E3">
        <w:rPr>
          <w:i/>
          <w:iCs/>
          <w:lang w:eastAsia="ru-RU"/>
        </w:rPr>
        <w:t>Относительная погрешность</w:t>
      </w:r>
      <w:r>
        <w:rPr>
          <w:b/>
          <w:bCs/>
          <w:i/>
          <w:iCs/>
          <w:lang w:eastAsia="ru-RU"/>
        </w:rPr>
        <w:t xml:space="preserve"> – </w:t>
      </w:r>
      <w:r w:rsidRPr="006F5707">
        <w:t>отношение</w:t>
      </w:r>
      <w:r>
        <w:t xml:space="preserve"> </w:t>
      </w:r>
      <w:r w:rsidRPr="006F5707">
        <w:t>абсолютной погрешности к истинному значению</w:t>
      </w:r>
      <w:r w:rsidRPr="00184ACC">
        <w:rPr>
          <w:lang w:eastAsia="ru-RU"/>
        </w:rPr>
        <w:t>:</w:t>
      </w:r>
      <w:r w:rsidRPr="00F96796">
        <w:rPr>
          <w:lang w:eastAsia="ru-RU"/>
        </w:rPr>
        <w:t xml:space="preserve"> </w:t>
      </w:r>
      <w:r>
        <w:rPr>
          <w:lang w:eastAsia="ru-RU"/>
        </w:rPr>
        <w:t xml:space="preserve">                </w:t>
      </w:r>
    </w:p>
    <w:p w:rsidR="005D1BB1" w:rsidRDefault="005D1BB1" w:rsidP="006F5707">
      <w:pPr>
        <w:autoSpaceDE w:val="0"/>
        <w:autoSpaceDN w:val="0"/>
        <w:adjustRightInd w:val="0"/>
        <w:spacing w:after="0" w:line="240" w:lineRule="auto"/>
        <w:ind w:left="540"/>
        <w:jc w:val="both"/>
        <w:rPr>
          <w:lang w:eastAsia="ru-RU"/>
        </w:rPr>
      </w:pPr>
      <w:r>
        <w:rPr>
          <w:lang w:eastAsia="ru-RU"/>
        </w:rPr>
        <w:t xml:space="preserve">      </w:t>
      </w:r>
      <w:r w:rsidRPr="002327BF">
        <w:rPr>
          <w:position w:val="-30"/>
        </w:rPr>
        <w:object w:dxaOrig="1480" w:dyaOrig="680">
          <v:shape id="_x0000_i1050" type="#_x0000_t75" style="width:73.5pt;height:34.5pt" o:ole="">
            <v:imagedata r:id="rId45" o:title=""/>
          </v:shape>
          <o:OLEObject Type="Embed" ProgID="Equation.3" ShapeID="_x0000_i1050" DrawAspect="Content" ObjectID="_1567575506" r:id="rId46"/>
        </w:object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  <w:t xml:space="preserve">              (6</w:t>
      </w:r>
      <w:r w:rsidRPr="00F96796">
        <w:rPr>
          <w:lang w:eastAsia="ru-RU"/>
        </w:rPr>
        <w:t>)</w:t>
      </w:r>
    </w:p>
    <w:p w:rsidR="005D1BB1" w:rsidRDefault="005D1BB1" w:rsidP="006F570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lang w:eastAsia="ru-RU"/>
        </w:rPr>
      </w:pPr>
      <w:r w:rsidRPr="00F009E3">
        <w:rPr>
          <w:i/>
          <w:iCs/>
          <w:lang w:eastAsia="ru-RU"/>
        </w:rPr>
        <w:t>Приведенная погрешность</w:t>
      </w:r>
      <w:r>
        <w:rPr>
          <w:b/>
          <w:bCs/>
          <w:i/>
          <w:iCs/>
          <w:lang w:eastAsia="ru-RU"/>
        </w:rPr>
        <w:t xml:space="preserve"> </w:t>
      </w:r>
      <w:r>
        <w:rPr>
          <w:lang w:eastAsia="ru-RU"/>
        </w:rPr>
        <w:t>– отношение абсолютной погрешности к рабочему диапазону:</w:t>
      </w:r>
    </w:p>
    <w:p w:rsidR="005D1BB1" w:rsidRDefault="005E7223" w:rsidP="006F570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lang w:eastAsia="ru-RU"/>
        </w:rPr>
      </w:pPr>
      <w:r>
        <w:rPr>
          <w:lang w:eastAsia="ru-RU"/>
        </w:rPr>
        <w:pict>
          <v:shape id="_x0000_i1051" type="#_x0000_t75" style="width:82.5pt;height:30.75pt">
            <v:imagedata r:id="rId47" o:title=""/>
          </v:shape>
        </w:pict>
      </w:r>
      <w:r w:rsidR="005D1BB1">
        <w:rPr>
          <w:lang w:eastAsia="ru-RU"/>
        </w:rPr>
        <w:tab/>
      </w:r>
      <w:r w:rsidR="005D1BB1">
        <w:rPr>
          <w:lang w:eastAsia="ru-RU"/>
        </w:rPr>
        <w:tab/>
      </w:r>
      <w:r w:rsidR="005D1BB1">
        <w:rPr>
          <w:lang w:eastAsia="ru-RU"/>
        </w:rPr>
        <w:tab/>
        <w:t xml:space="preserve">                      </w:t>
      </w:r>
      <w:r w:rsidR="008E5DCF">
        <w:rPr>
          <w:lang w:eastAsia="ru-RU"/>
        </w:rPr>
        <w:t xml:space="preserve"> </w:t>
      </w:r>
      <w:r w:rsidR="005D1BB1">
        <w:rPr>
          <w:lang w:eastAsia="ru-RU"/>
        </w:rPr>
        <w:t xml:space="preserve">   (7</w:t>
      </w:r>
      <w:r w:rsidR="005D1BB1" w:rsidRPr="00F96796">
        <w:rPr>
          <w:lang w:eastAsia="ru-RU"/>
        </w:rPr>
        <w:t>)</w:t>
      </w:r>
    </w:p>
    <w:p w:rsidR="005D1BB1" w:rsidRDefault="005D1BB1" w:rsidP="006F5707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F96796">
        <w:rPr>
          <w:lang w:eastAsia="ru-RU"/>
        </w:rPr>
        <w:t xml:space="preserve">где   </w:t>
      </w:r>
      <w:r w:rsidRPr="00F96796">
        <w:rPr>
          <w:i/>
          <w:iCs/>
          <w:lang w:eastAsia="ru-RU"/>
        </w:rPr>
        <w:t>N</w:t>
      </w:r>
      <w:r w:rsidRPr="00F96796">
        <w:rPr>
          <w:lang w:eastAsia="ru-RU"/>
        </w:rPr>
        <w:t xml:space="preserve"> - диапазон измерения, м. </w:t>
      </w:r>
    </w:p>
    <w:p w:rsidR="005D1BB1" w:rsidRDefault="005D1BB1" w:rsidP="006F570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lang w:eastAsia="ru-RU"/>
        </w:rPr>
      </w:pPr>
      <w:r w:rsidRPr="00F009E3">
        <w:rPr>
          <w:i/>
          <w:iCs/>
          <w:lang w:eastAsia="ru-RU"/>
        </w:rPr>
        <w:t>Вариация</w:t>
      </w:r>
      <w:r w:rsidRPr="00F96796">
        <w:rPr>
          <w:b/>
          <w:bCs/>
          <w:i/>
          <w:iCs/>
          <w:lang w:eastAsia="ru-RU"/>
        </w:rPr>
        <w:t xml:space="preserve"> </w:t>
      </w:r>
      <w:r>
        <w:rPr>
          <w:lang w:eastAsia="ru-RU"/>
        </w:rPr>
        <w:t>разность между показаниями в одной точке шкалы при прямом и обратном ходе</w:t>
      </w:r>
      <w:r>
        <w:rPr>
          <w:b/>
          <w:bCs/>
          <w:i/>
          <w:iCs/>
          <w:lang w:eastAsia="ru-RU"/>
        </w:rPr>
        <w:t>:</w:t>
      </w:r>
      <w:r>
        <w:rPr>
          <w:i/>
          <w:iCs/>
          <w:lang w:eastAsia="ru-RU"/>
        </w:rPr>
        <w:t xml:space="preserve">  </w:t>
      </w:r>
      <w:r w:rsidRPr="00F96796">
        <w:rPr>
          <w:i/>
          <w:iCs/>
          <w:lang w:eastAsia="ru-RU"/>
        </w:rPr>
        <w:t>В = Х</w:t>
      </w:r>
      <w:r w:rsidRPr="00F96796">
        <w:rPr>
          <w:i/>
          <w:iCs/>
          <w:vertAlign w:val="subscript"/>
          <w:lang w:eastAsia="ru-RU"/>
        </w:rPr>
        <w:t>пр</w:t>
      </w:r>
      <w:r w:rsidRPr="00F96796">
        <w:rPr>
          <w:i/>
          <w:iCs/>
          <w:lang w:eastAsia="ru-RU"/>
        </w:rPr>
        <w:t xml:space="preserve"> - Х</w:t>
      </w:r>
      <w:r w:rsidRPr="00F96796">
        <w:rPr>
          <w:i/>
          <w:iCs/>
          <w:vertAlign w:val="subscript"/>
          <w:lang w:eastAsia="ru-RU"/>
        </w:rPr>
        <w:t>обр</w:t>
      </w:r>
      <w:r w:rsidRPr="00F96796">
        <w:rPr>
          <w:i/>
          <w:iCs/>
          <w:lang w:eastAsia="ru-RU"/>
        </w:rPr>
        <w:t xml:space="preserve"> </w:t>
      </w:r>
      <w:r>
        <w:rPr>
          <w:lang w:eastAsia="ru-RU"/>
        </w:rPr>
        <w:t xml:space="preserve">       </w:t>
      </w:r>
      <w:r w:rsidR="008E5DCF">
        <w:rPr>
          <w:lang w:eastAsia="ru-RU"/>
        </w:rPr>
        <w:t xml:space="preserve"> </w:t>
      </w:r>
      <w:r>
        <w:rPr>
          <w:lang w:eastAsia="ru-RU"/>
        </w:rPr>
        <w:t xml:space="preserve"> (8)</w:t>
      </w:r>
    </w:p>
    <w:p w:rsidR="005D1BB1" w:rsidRDefault="005D1BB1" w:rsidP="00D44F62">
      <w:pPr>
        <w:autoSpaceDE w:val="0"/>
        <w:autoSpaceDN w:val="0"/>
        <w:adjustRightInd w:val="0"/>
        <w:spacing w:after="0" w:line="240" w:lineRule="atLeast"/>
        <w:ind w:firstLine="550"/>
        <w:rPr>
          <w:i/>
          <w:iCs/>
          <w:lang w:eastAsia="ru-RU"/>
        </w:rPr>
      </w:pPr>
    </w:p>
    <w:p w:rsidR="0043499F" w:rsidRPr="00D44F62" w:rsidRDefault="0043499F" w:rsidP="00D44F62">
      <w:pPr>
        <w:autoSpaceDE w:val="0"/>
        <w:autoSpaceDN w:val="0"/>
        <w:adjustRightInd w:val="0"/>
        <w:spacing w:after="0" w:line="240" w:lineRule="atLeast"/>
        <w:ind w:firstLine="550"/>
        <w:rPr>
          <w:i/>
          <w:iCs/>
          <w:lang w:eastAsia="ru-RU"/>
        </w:rPr>
      </w:pPr>
    </w:p>
    <w:p w:rsidR="005D1BB1" w:rsidRPr="00F96796" w:rsidRDefault="005D1BB1" w:rsidP="00772231">
      <w:pPr>
        <w:autoSpaceDE w:val="0"/>
        <w:autoSpaceDN w:val="0"/>
        <w:adjustRightInd w:val="0"/>
        <w:spacing w:after="0" w:line="240" w:lineRule="atLeast"/>
        <w:ind w:firstLine="567"/>
        <w:rPr>
          <w:b/>
          <w:bCs/>
          <w:lang w:eastAsia="ru-RU"/>
        </w:rPr>
      </w:pPr>
      <w:r>
        <w:rPr>
          <w:b/>
          <w:bCs/>
          <w:lang w:eastAsia="ru-RU"/>
        </w:rPr>
        <w:lastRenderedPageBreak/>
        <w:t>2.3.2</w:t>
      </w:r>
      <w:r w:rsidRPr="00F96796">
        <w:rPr>
          <w:b/>
          <w:bCs/>
          <w:lang w:eastAsia="ru-RU"/>
        </w:rPr>
        <w:t>.</w:t>
      </w:r>
      <w:r w:rsidRPr="00F96796">
        <w:rPr>
          <w:lang w:eastAsia="ru-RU"/>
        </w:rPr>
        <w:t xml:space="preserve"> </w:t>
      </w:r>
      <w:r>
        <w:rPr>
          <w:b/>
          <w:bCs/>
          <w:lang w:eastAsia="ru-RU"/>
        </w:rPr>
        <w:t>Выводы по работе</w:t>
      </w:r>
    </w:p>
    <w:p w:rsidR="005D1BB1" w:rsidRPr="00877271" w:rsidRDefault="005D1BB1" w:rsidP="00670698">
      <w:pPr>
        <w:autoSpaceDE w:val="0"/>
        <w:autoSpaceDN w:val="0"/>
        <w:adjustRightInd w:val="0"/>
        <w:spacing w:after="0" w:line="240" w:lineRule="atLeast"/>
        <w:rPr>
          <w:b/>
          <w:bCs/>
          <w:sz w:val="16"/>
          <w:szCs w:val="16"/>
          <w:lang w:eastAsia="ru-RU"/>
        </w:rPr>
      </w:pPr>
    </w:p>
    <w:p w:rsidR="005D1BB1" w:rsidRDefault="005D1BB1" w:rsidP="00670698">
      <w:pPr>
        <w:autoSpaceDE w:val="0"/>
        <w:autoSpaceDN w:val="0"/>
        <w:adjustRightInd w:val="0"/>
        <w:spacing w:after="0" w:line="240" w:lineRule="atLeast"/>
        <w:rPr>
          <w:lang w:eastAsia="ru-RU"/>
        </w:rPr>
      </w:pPr>
      <w:r w:rsidRPr="00F96796">
        <w:rPr>
          <w:lang w:eastAsia="ru-RU"/>
        </w:rPr>
        <w:t>По результатам поверки необходимо:</w:t>
      </w:r>
    </w:p>
    <w:p w:rsidR="007D7088" w:rsidRDefault="007D7088" w:rsidP="006F5707">
      <w:pPr>
        <w:numPr>
          <w:ilvl w:val="0"/>
          <w:numId w:val="3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lang w:eastAsia="ru-RU"/>
        </w:rPr>
      </w:pPr>
      <w:r>
        <w:rPr>
          <w:lang w:eastAsia="ru-RU"/>
        </w:rPr>
        <w:t xml:space="preserve">Рассчитать реальные метрологические характеристики поверяемого микроволнового уровнемера </w:t>
      </w:r>
      <w:r w:rsidRPr="00A14AC2">
        <w:rPr>
          <w:lang w:val="en-US"/>
        </w:rPr>
        <w:t>Micropilot</w:t>
      </w:r>
      <w:r w:rsidRPr="000A39BD">
        <w:t xml:space="preserve"> </w:t>
      </w:r>
      <w:r w:rsidRPr="00A14AC2">
        <w:rPr>
          <w:lang w:val="en-US"/>
        </w:rPr>
        <w:t>M</w:t>
      </w:r>
      <w:r w:rsidRPr="000A39BD">
        <w:t xml:space="preserve"> </w:t>
      </w:r>
      <w:r w:rsidRPr="00A14AC2">
        <w:rPr>
          <w:lang w:val="en-US"/>
        </w:rPr>
        <w:t>FMR</w:t>
      </w:r>
      <w:r w:rsidRPr="000A39BD">
        <w:t>130</w:t>
      </w:r>
      <w:r>
        <w:t>.</w:t>
      </w:r>
    </w:p>
    <w:p w:rsidR="005D1BB1" w:rsidRDefault="005D1BB1" w:rsidP="006F5707">
      <w:pPr>
        <w:numPr>
          <w:ilvl w:val="0"/>
          <w:numId w:val="3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lang w:eastAsia="ru-RU"/>
        </w:rPr>
      </w:pPr>
      <w:r w:rsidRPr="00F96796">
        <w:rPr>
          <w:lang w:eastAsia="ru-RU"/>
        </w:rPr>
        <w:t xml:space="preserve">Сделать заключение о пригодности датчика к </w:t>
      </w:r>
      <w:r w:rsidR="007D7088">
        <w:rPr>
          <w:lang w:eastAsia="ru-RU"/>
        </w:rPr>
        <w:t xml:space="preserve">дальнейшей </w:t>
      </w:r>
      <w:r w:rsidRPr="00F96796">
        <w:rPr>
          <w:lang w:eastAsia="ru-RU"/>
        </w:rPr>
        <w:t xml:space="preserve">эксплуатации с указанием </w:t>
      </w:r>
      <w:r w:rsidR="007D7088">
        <w:rPr>
          <w:lang w:eastAsia="ru-RU"/>
        </w:rPr>
        <w:t>характеристик датчика:</w:t>
      </w:r>
      <w:r w:rsidRPr="00F96796">
        <w:rPr>
          <w:lang w:eastAsia="ru-RU"/>
        </w:rPr>
        <w:t xml:space="preserve"> его типа, модели, класса точности, диапазона измерения.</w:t>
      </w:r>
    </w:p>
    <w:p w:rsidR="005D1BB1" w:rsidRDefault="005D1BB1" w:rsidP="00F922DF">
      <w:pPr>
        <w:numPr>
          <w:ilvl w:val="0"/>
          <w:numId w:val="3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tLeast"/>
        <w:ind w:left="360"/>
        <w:jc w:val="both"/>
        <w:rPr>
          <w:lang w:eastAsia="ru-RU"/>
        </w:rPr>
      </w:pPr>
      <w:r w:rsidRPr="00F96796">
        <w:rPr>
          <w:lang w:eastAsia="ru-RU"/>
        </w:rPr>
        <w:t>Обосновать сделанное заключение в соответствии с методикой проведения проверки.</w:t>
      </w:r>
      <w:bookmarkStart w:id="1" w:name="_Toc201600183"/>
    </w:p>
    <w:p w:rsidR="00772231" w:rsidRPr="005E41AA" w:rsidRDefault="00772231" w:rsidP="00E27F7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  <w:lang w:eastAsia="ru-RU"/>
        </w:rPr>
      </w:pPr>
    </w:p>
    <w:p w:rsidR="005D1BB1" w:rsidRPr="00F96796" w:rsidRDefault="005D1BB1" w:rsidP="00E27F7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3</w:t>
      </w:r>
      <w:r w:rsidRPr="00F96796">
        <w:rPr>
          <w:b/>
          <w:bCs/>
          <w:lang w:eastAsia="ru-RU"/>
        </w:rPr>
        <w:t xml:space="preserve">. </w:t>
      </w:r>
      <w:bookmarkEnd w:id="1"/>
      <w:r w:rsidRPr="00F96796">
        <w:rPr>
          <w:b/>
          <w:bCs/>
          <w:lang w:eastAsia="ru-RU"/>
        </w:rPr>
        <w:t>К</w:t>
      </w:r>
      <w:r>
        <w:rPr>
          <w:b/>
          <w:bCs/>
          <w:lang w:eastAsia="ru-RU"/>
        </w:rPr>
        <w:t>онтрольные вопросы</w:t>
      </w:r>
    </w:p>
    <w:p w:rsidR="005D1BB1" w:rsidRPr="00877271" w:rsidRDefault="005D1BB1" w:rsidP="00E27F7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  <w:lang w:eastAsia="ru-RU"/>
        </w:rPr>
      </w:pPr>
    </w:p>
    <w:p w:rsidR="005D1BB1" w:rsidRDefault="005D1BB1" w:rsidP="00E27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 w:rsidRPr="00F96796">
        <w:rPr>
          <w:lang w:eastAsia="ru-RU"/>
        </w:rPr>
        <w:t>1.</w:t>
      </w:r>
      <w:r w:rsidR="0043499F">
        <w:rPr>
          <w:lang w:eastAsia="ru-RU"/>
        </w:rPr>
        <w:t xml:space="preserve"> Дайте определение уровня.</w:t>
      </w:r>
      <w:r w:rsidRPr="00F96796">
        <w:rPr>
          <w:lang w:eastAsia="ru-RU"/>
        </w:rPr>
        <w:t xml:space="preserve"> Какие существуют приборы для измерения уровня?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 w:rsidRPr="00F96796">
        <w:rPr>
          <w:lang w:eastAsia="ru-RU"/>
        </w:rPr>
        <w:t>2. Объясните устройство и принцип работы следующих типов уровнемеров: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 w:rsidRPr="00F96796">
        <w:rPr>
          <w:lang w:eastAsia="ru-RU"/>
        </w:rPr>
        <w:t xml:space="preserve">а) Механические уровнемеры. 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>
        <w:rPr>
          <w:lang w:eastAsia="ru-RU"/>
        </w:rPr>
        <w:t>б</w:t>
      </w:r>
      <w:r w:rsidRPr="00F96796">
        <w:rPr>
          <w:lang w:eastAsia="ru-RU"/>
        </w:rPr>
        <w:t>) Электрические</w:t>
      </w:r>
      <w:r>
        <w:rPr>
          <w:lang w:eastAsia="ru-RU"/>
        </w:rPr>
        <w:t xml:space="preserve"> уровнемеры.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>
        <w:rPr>
          <w:lang w:eastAsia="ru-RU"/>
        </w:rPr>
        <w:t>в</w:t>
      </w:r>
      <w:r w:rsidRPr="00F96796">
        <w:rPr>
          <w:lang w:eastAsia="ru-RU"/>
        </w:rPr>
        <w:t>) Вибрационный уровнемер.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>
        <w:rPr>
          <w:lang w:eastAsia="ru-RU"/>
        </w:rPr>
        <w:t>г</w:t>
      </w:r>
      <w:r w:rsidRPr="00F96796">
        <w:rPr>
          <w:lang w:eastAsia="ru-RU"/>
        </w:rPr>
        <w:t>) Акустические (ультразвуковые) уровнемеры.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>
        <w:rPr>
          <w:lang w:eastAsia="ru-RU"/>
        </w:rPr>
        <w:t>д</w:t>
      </w:r>
      <w:r w:rsidRPr="00F96796">
        <w:rPr>
          <w:lang w:eastAsia="ru-RU"/>
        </w:rPr>
        <w:t>) Микроволновые радарные уровнемеры.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>
        <w:rPr>
          <w:lang w:eastAsia="ru-RU"/>
        </w:rPr>
        <w:t>е</w:t>
      </w:r>
      <w:r w:rsidRPr="00F96796">
        <w:rPr>
          <w:lang w:eastAsia="ru-RU"/>
        </w:rPr>
        <w:t>) Рефлексные (волноводные) уровнемеры.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 w:rsidRPr="00F96796">
        <w:rPr>
          <w:lang w:eastAsia="ru-RU"/>
        </w:rPr>
        <w:t>3. Опишите достоинства и недостатки вышеперечисленных уровнемеров.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 w:rsidRPr="00F96796">
        <w:rPr>
          <w:lang w:eastAsia="ru-RU"/>
        </w:rPr>
        <w:t>4. Поясните состав и принцип работы стенда.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 w:rsidRPr="00F96796">
        <w:rPr>
          <w:lang w:eastAsia="ru-RU"/>
        </w:rPr>
        <w:t>5. Что называется измерительным каналом? Какие приборы входят в измерительный канал в данной работе?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 w:rsidRPr="00F96796">
        <w:rPr>
          <w:lang w:eastAsia="ru-RU"/>
        </w:rPr>
        <w:t xml:space="preserve">6. Поясните принцип действия датчика </w:t>
      </w:r>
      <w:r>
        <w:rPr>
          <w:lang w:val="en-US" w:eastAsia="ru-RU"/>
        </w:rPr>
        <w:t>Micropilot</w:t>
      </w:r>
      <w:r w:rsidRPr="0010028F">
        <w:rPr>
          <w:lang w:eastAsia="ru-RU"/>
        </w:rPr>
        <w:t xml:space="preserve"> </w:t>
      </w:r>
      <w:r>
        <w:rPr>
          <w:lang w:val="en-US" w:eastAsia="ru-RU"/>
        </w:rPr>
        <w:t>M</w:t>
      </w:r>
      <w:r w:rsidRPr="00F96796">
        <w:rPr>
          <w:lang w:eastAsia="ru-RU"/>
        </w:rPr>
        <w:t>.</w:t>
      </w:r>
    </w:p>
    <w:p w:rsidR="005D1BB1" w:rsidRPr="00F96796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 w:rsidRPr="00F96796">
        <w:rPr>
          <w:lang w:eastAsia="ru-RU"/>
        </w:rPr>
        <w:lastRenderedPageBreak/>
        <w:t>7. Что такое класс точности? Каким образом, зная класс точности</w:t>
      </w:r>
      <w:r w:rsidR="0043499F">
        <w:rPr>
          <w:lang w:eastAsia="ru-RU"/>
        </w:rPr>
        <w:t xml:space="preserve"> и реальные характеристики работы прибора можно</w:t>
      </w:r>
      <w:r w:rsidRPr="00F96796">
        <w:rPr>
          <w:lang w:eastAsia="ru-RU"/>
        </w:rPr>
        <w:t xml:space="preserve"> определить пригодность прибора к работе?</w:t>
      </w:r>
    </w:p>
    <w:p w:rsidR="005D1BB1" w:rsidRDefault="005D1BB1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 w:rsidRPr="00F96796">
        <w:rPr>
          <w:lang w:eastAsia="ru-RU"/>
        </w:rPr>
        <w:t xml:space="preserve">8. </w:t>
      </w:r>
      <w:r w:rsidR="00B416EB">
        <w:rPr>
          <w:lang w:eastAsia="ru-RU"/>
        </w:rPr>
        <w:t xml:space="preserve">Что представляет собой измерительный канал уровня? </w:t>
      </w:r>
      <w:r w:rsidRPr="00F96796">
        <w:rPr>
          <w:lang w:eastAsia="ru-RU"/>
        </w:rPr>
        <w:t>Каким образом рассчитывается класс точности в измерительном канале</w:t>
      </w:r>
      <w:r w:rsidR="00B416EB">
        <w:rPr>
          <w:lang w:eastAsia="ru-RU"/>
        </w:rPr>
        <w:t>? Приведите пример.</w:t>
      </w:r>
    </w:p>
    <w:p w:rsidR="00B416EB" w:rsidRDefault="00054CD2" w:rsidP="00B416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9. </w:t>
      </w:r>
      <w:r w:rsidR="00B416EB">
        <w:rPr>
          <w:lang w:eastAsia="ru-RU"/>
        </w:rPr>
        <w:t>Могут ли ультразвуковые уровнемеры использоваться для измерения пенящихся сред? Поясните ответ.</w:t>
      </w:r>
    </w:p>
    <w:p w:rsidR="005D1BB1" w:rsidRDefault="00B416EB" w:rsidP="00054C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10. </w:t>
      </w:r>
      <w:r w:rsidR="00054CD2">
        <w:rPr>
          <w:lang w:eastAsia="ru-RU"/>
        </w:rPr>
        <w:t xml:space="preserve">Какие </w:t>
      </w:r>
      <w:r w:rsidR="00C54D14">
        <w:rPr>
          <w:lang w:eastAsia="ru-RU"/>
        </w:rPr>
        <w:t xml:space="preserve">еще </w:t>
      </w:r>
      <w:r w:rsidR="00054CD2">
        <w:rPr>
          <w:lang w:eastAsia="ru-RU"/>
        </w:rPr>
        <w:t>технологические параметры (помимо уровня) могут быть измерены при помощи уровнемеров? Какие именно уровнемеры при этом используются? Поясните ответ.</w:t>
      </w:r>
    </w:p>
    <w:p w:rsidR="005D1BB1" w:rsidRDefault="005D1BB1" w:rsidP="00B416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lang w:eastAsia="ru-RU"/>
        </w:rPr>
      </w:pPr>
    </w:p>
    <w:p w:rsidR="005D1BB1" w:rsidRDefault="005D1BB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772231" w:rsidRDefault="00772231" w:rsidP="00B416EB">
      <w:pPr>
        <w:autoSpaceDE w:val="0"/>
        <w:autoSpaceDN w:val="0"/>
        <w:adjustRightInd w:val="0"/>
        <w:spacing w:after="0"/>
        <w:ind w:firstLine="567"/>
        <w:jc w:val="center"/>
        <w:rPr>
          <w:b/>
          <w:caps/>
          <w:lang w:eastAsia="ru-RU"/>
        </w:rPr>
      </w:pPr>
    </w:p>
    <w:p w:rsidR="005D1BB1" w:rsidRPr="00772231" w:rsidRDefault="005D1BB1" w:rsidP="00FC4ED7">
      <w:pPr>
        <w:autoSpaceDE w:val="0"/>
        <w:autoSpaceDN w:val="0"/>
        <w:adjustRightInd w:val="0"/>
        <w:spacing w:after="0" w:line="240" w:lineRule="atLeast"/>
        <w:jc w:val="center"/>
        <w:rPr>
          <w:b/>
          <w:caps/>
          <w:lang w:eastAsia="ru-RU"/>
        </w:rPr>
      </w:pPr>
      <w:r w:rsidRPr="00772231">
        <w:rPr>
          <w:b/>
          <w:caps/>
          <w:lang w:eastAsia="ru-RU"/>
        </w:rPr>
        <w:lastRenderedPageBreak/>
        <w:t>Список использованной литературы</w:t>
      </w:r>
    </w:p>
    <w:p w:rsidR="005D1BB1" w:rsidRDefault="005D1BB1" w:rsidP="00FC4ED7">
      <w:pPr>
        <w:autoSpaceDE w:val="0"/>
        <w:autoSpaceDN w:val="0"/>
        <w:adjustRightInd w:val="0"/>
        <w:spacing w:after="0" w:line="240" w:lineRule="atLeast"/>
        <w:jc w:val="center"/>
        <w:rPr>
          <w:b/>
          <w:bCs/>
          <w:lang w:eastAsia="ru-RU"/>
        </w:rPr>
      </w:pPr>
    </w:p>
    <w:p w:rsidR="005D1BB1" w:rsidRPr="008245FF" w:rsidRDefault="005D1BB1" w:rsidP="008245FF">
      <w:pPr>
        <w:numPr>
          <w:ilvl w:val="0"/>
          <w:numId w:val="5"/>
        </w:numPr>
        <w:spacing w:line="240" w:lineRule="auto"/>
        <w:jc w:val="both"/>
      </w:pPr>
      <w:r>
        <w:t>Рульнов А.А. Автоматическое регулирование (</w:t>
      </w:r>
      <w:r w:rsidRPr="008245FF">
        <w:t xml:space="preserve">Электронный курс): учебник / А.А.Рульнов, И.И.Горюнов, К.Ю.Евстафьев. -2-е изд., стер. –М.: НИЦ Инфа-М, 2013.-219 с.: 60х90 1/16. – (Среднее профессиональное образование). – Режим доступа: </w:t>
      </w:r>
      <w:hyperlink r:id="rId48" w:history="1">
        <w:r w:rsidRPr="008245FF">
          <w:rPr>
            <w:rStyle w:val="af0"/>
            <w:color w:val="auto"/>
            <w:lang w:val="en-US"/>
          </w:rPr>
          <w:t>http</w:t>
        </w:r>
        <w:r w:rsidRPr="008245FF">
          <w:rPr>
            <w:rStyle w:val="af0"/>
            <w:color w:val="auto"/>
          </w:rPr>
          <w:t>://</w:t>
        </w:r>
        <w:r w:rsidRPr="008245FF">
          <w:rPr>
            <w:rStyle w:val="af0"/>
            <w:color w:val="auto"/>
            <w:lang w:val="en-US"/>
          </w:rPr>
          <w:t>znanium</w:t>
        </w:r>
        <w:r w:rsidRPr="008245FF">
          <w:rPr>
            <w:rStyle w:val="af0"/>
            <w:color w:val="auto"/>
          </w:rPr>
          <w:t>.</w:t>
        </w:r>
        <w:r w:rsidRPr="008245FF">
          <w:rPr>
            <w:rStyle w:val="af0"/>
            <w:color w:val="auto"/>
            <w:lang w:val="en-US"/>
          </w:rPr>
          <w:t>com</w:t>
        </w:r>
        <w:r w:rsidRPr="008245FF">
          <w:rPr>
            <w:rStyle w:val="af0"/>
            <w:color w:val="auto"/>
          </w:rPr>
          <w:t>/</w:t>
        </w:r>
        <w:r w:rsidRPr="008245FF">
          <w:rPr>
            <w:rStyle w:val="af0"/>
            <w:color w:val="auto"/>
            <w:lang w:val="en-US"/>
          </w:rPr>
          <w:t>bookread</w:t>
        </w:r>
        <w:r w:rsidRPr="008245FF">
          <w:rPr>
            <w:rStyle w:val="af0"/>
            <w:color w:val="auto"/>
          </w:rPr>
          <w:t>2.</w:t>
        </w:r>
        <w:r w:rsidRPr="008245FF">
          <w:rPr>
            <w:rStyle w:val="af0"/>
            <w:color w:val="auto"/>
            <w:lang w:val="en-US"/>
          </w:rPr>
          <w:t>php</w:t>
        </w:r>
        <w:r w:rsidRPr="008245FF">
          <w:rPr>
            <w:rStyle w:val="af0"/>
            <w:color w:val="auto"/>
          </w:rPr>
          <w:t>?</w:t>
        </w:r>
        <w:r w:rsidRPr="008245FF">
          <w:rPr>
            <w:rStyle w:val="af0"/>
            <w:color w:val="auto"/>
            <w:lang w:val="en-US"/>
          </w:rPr>
          <w:t>book</w:t>
        </w:r>
        <w:r w:rsidRPr="008245FF">
          <w:rPr>
            <w:rStyle w:val="af0"/>
            <w:color w:val="auto"/>
          </w:rPr>
          <w:t>=368171</w:t>
        </w:r>
      </w:hyperlink>
      <w:r w:rsidRPr="008245FF">
        <w:t>, по паролю.- ЭБС</w:t>
      </w:r>
    </w:p>
    <w:p w:rsidR="005D1BB1" w:rsidRPr="008245FF" w:rsidRDefault="005D1BB1" w:rsidP="008245FF">
      <w:pPr>
        <w:numPr>
          <w:ilvl w:val="0"/>
          <w:numId w:val="5"/>
        </w:numPr>
        <w:spacing w:line="240" w:lineRule="auto"/>
        <w:jc w:val="both"/>
      </w:pPr>
      <w:r w:rsidRPr="008245FF">
        <w:t>Авдеев Б.Я. Метрология, стандартизация и сертификация: Учеб. для вузов / Б.Я. Авдеев, В.В. Алексеев, Е.М. Антонюк. – М.:Академия.,2012. - 384 с.: ил.</w:t>
      </w:r>
    </w:p>
    <w:p w:rsidR="005D1BB1" w:rsidRPr="008245FF" w:rsidRDefault="005D1BB1" w:rsidP="008245FF">
      <w:pPr>
        <w:numPr>
          <w:ilvl w:val="0"/>
          <w:numId w:val="5"/>
        </w:numPr>
        <w:ind w:left="284" w:hanging="284"/>
        <w:jc w:val="both"/>
      </w:pPr>
      <w:r w:rsidRPr="008245FF">
        <w:t>Кулаков  М.В.  Технологические  измерения  и  приборы  для  химических  производств. Учебник для вузов. 4-е изд. М. Машиностроение, 2008, 424 с.</w:t>
      </w:r>
    </w:p>
    <w:p w:rsidR="005D1BB1" w:rsidRPr="008245FF" w:rsidRDefault="005D1BB1" w:rsidP="008245FF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284" w:hanging="284"/>
        <w:jc w:val="both"/>
      </w:pPr>
      <w:r w:rsidRPr="008245FF">
        <w:t>Микроволновый уровнемер «</w:t>
      </w:r>
      <w:r w:rsidRPr="008245FF">
        <w:rPr>
          <w:lang w:val="en-US"/>
        </w:rPr>
        <w:t>Micropilot</w:t>
      </w:r>
      <w:r w:rsidRPr="008245FF">
        <w:t xml:space="preserve"> </w:t>
      </w:r>
      <w:r w:rsidRPr="008245FF">
        <w:rPr>
          <w:lang w:val="en-US"/>
        </w:rPr>
        <w:t>M</w:t>
      </w:r>
      <w:r w:rsidRPr="008245FF">
        <w:t xml:space="preserve"> </w:t>
      </w:r>
      <w:r w:rsidRPr="008245FF">
        <w:rPr>
          <w:lang w:val="en-US"/>
        </w:rPr>
        <w:t>FMR</w:t>
      </w:r>
      <w:r w:rsidRPr="008245FF">
        <w:t>130». Руководство по эксплуатации, 2002 –83 с.</w:t>
      </w:r>
    </w:p>
    <w:p w:rsidR="005D1BB1" w:rsidRPr="008245FF" w:rsidRDefault="005D1BB1" w:rsidP="008245FF">
      <w:pPr>
        <w:spacing w:after="0" w:line="240" w:lineRule="auto"/>
        <w:ind w:left="284" w:hanging="284"/>
        <w:jc w:val="both"/>
        <w:rPr>
          <w:sz w:val="16"/>
          <w:szCs w:val="16"/>
        </w:rPr>
      </w:pPr>
    </w:p>
    <w:p w:rsidR="005D1BB1" w:rsidRDefault="005D1BB1" w:rsidP="008245FF">
      <w:pPr>
        <w:numPr>
          <w:ilvl w:val="0"/>
          <w:numId w:val="5"/>
        </w:numPr>
        <w:tabs>
          <w:tab w:val="num" w:pos="561"/>
        </w:tabs>
        <w:spacing w:after="0" w:line="240" w:lineRule="auto"/>
        <w:ind w:left="284" w:hanging="284"/>
        <w:jc w:val="both"/>
      </w:pPr>
      <w:r w:rsidRPr="008245FF">
        <w:t>Беспалов А.В. Харитонов Н.И., Системы управления химико-технологическими процессами: учебник для вузов. – М.: ИКЦ «Академкнига», 2007. - 690 с.: ил.</w:t>
      </w:r>
    </w:p>
    <w:p w:rsidR="005D1BB1" w:rsidRPr="008245FF" w:rsidRDefault="005D1BB1" w:rsidP="008245FF">
      <w:pPr>
        <w:spacing w:after="0" w:line="240" w:lineRule="auto"/>
        <w:jc w:val="both"/>
        <w:rPr>
          <w:sz w:val="16"/>
          <w:szCs w:val="16"/>
        </w:rPr>
      </w:pPr>
    </w:p>
    <w:p w:rsidR="005D1BB1" w:rsidRDefault="005D1BB1" w:rsidP="008245FF">
      <w:pPr>
        <w:numPr>
          <w:ilvl w:val="0"/>
          <w:numId w:val="5"/>
        </w:numPr>
        <w:spacing w:line="240" w:lineRule="auto"/>
        <w:ind w:left="284" w:hanging="284"/>
        <w:jc w:val="both"/>
      </w:pPr>
      <w:r w:rsidRPr="008245FF">
        <w:t xml:space="preserve"> Каталоги на продукцию: концерна «МЕТРАН», ЛГ «Автоматика» и др.</w:t>
      </w:r>
    </w:p>
    <w:p w:rsidR="005D1BB1" w:rsidRDefault="005D1BB1" w:rsidP="00762F24">
      <w:pPr>
        <w:spacing w:line="240" w:lineRule="auto"/>
        <w:jc w:val="both"/>
      </w:pPr>
    </w:p>
    <w:p w:rsidR="005D1BB1" w:rsidRDefault="005D1BB1" w:rsidP="00762F24">
      <w:pPr>
        <w:spacing w:line="240" w:lineRule="auto"/>
        <w:jc w:val="both"/>
      </w:pPr>
    </w:p>
    <w:p w:rsidR="005D1BB1" w:rsidRPr="008245FF" w:rsidRDefault="005D1BB1" w:rsidP="00762F24">
      <w:pPr>
        <w:spacing w:line="240" w:lineRule="auto"/>
        <w:jc w:val="both"/>
      </w:pPr>
    </w:p>
    <w:p w:rsidR="005D1BB1" w:rsidRDefault="005D1BB1" w:rsidP="00F009E3">
      <w:pPr>
        <w:autoSpaceDE w:val="0"/>
        <w:autoSpaceDN w:val="0"/>
        <w:adjustRightInd w:val="0"/>
        <w:spacing w:after="0" w:line="240" w:lineRule="atLeast"/>
        <w:jc w:val="right"/>
        <w:rPr>
          <w:b/>
          <w:bCs/>
          <w:lang w:eastAsia="ru-RU"/>
        </w:rPr>
      </w:pPr>
      <w:r>
        <w:rPr>
          <w:b/>
          <w:bCs/>
          <w:lang w:eastAsia="ru-RU"/>
        </w:rPr>
        <w:lastRenderedPageBreak/>
        <w:t>Приложение 1</w:t>
      </w:r>
    </w:p>
    <w:p w:rsidR="005D1BB1" w:rsidRDefault="005D1BB1" w:rsidP="00670698">
      <w:pPr>
        <w:autoSpaceDE w:val="0"/>
        <w:autoSpaceDN w:val="0"/>
        <w:adjustRightInd w:val="0"/>
        <w:spacing w:after="0" w:line="240" w:lineRule="atLeast"/>
        <w:jc w:val="center"/>
        <w:rPr>
          <w:b/>
          <w:bCs/>
          <w:lang w:eastAsia="ru-RU"/>
        </w:rPr>
      </w:pPr>
    </w:p>
    <w:tbl>
      <w:tblPr>
        <w:tblW w:w="5093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9"/>
        <w:gridCol w:w="1556"/>
        <w:gridCol w:w="1132"/>
        <w:gridCol w:w="990"/>
        <w:gridCol w:w="566"/>
        <w:gridCol w:w="1393"/>
      </w:tblGrid>
      <w:tr w:rsidR="005D1BB1" w:rsidRPr="008C1782" w:rsidTr="00EB6AE1">
        <w:trPr>
          <w:jc w:val="center"/>
        </w:trPr>
        <w:tc>
          <w:tcPr>
            <w:tcW w:w="850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H0</w:t>
            </w:r>
          </w:p>
        </w:tc>
        <w:tc>
          <w:tcPr>
            <w:tcW w:w="1132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H1</w:t>
            </w:r>
          </w:p>
        </w:tc>
        <w:tc>
          <w:tcPr>
            <w:tcW w:w="990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H2</w:t>
            </w:r>
          </w:p>
        </w:tc>
        <w:tc>
          <w:tcPr>
            <w:tcW w:w="566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H3</w:t>
            </w:r>
          </w:p>
        </w:tc>
        <w:tc>
          <w:tcPr>
            <w:tcW w:w="1393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H4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C1782" w:rsidTr="00EB6AE1">
        <w:trPr>
          <w:cantSplit/>
          <w:trHeight w:val="1804"/>
          <w:jc w:val="center"/>
        </w:trPr>
        <w:tc>
          <w:tcPr>
            <w:tcW w:w="850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V0 Калибровка</w:t>
            </w:r>
          </w:p>
        </w:tc>
        <w:tc>
          <w:tcPr>
            <w:tcW w:w="1556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Измеренное значение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Пользоваельский блок</w:t>
            </w:r>
          </w:p>
        </w:tc>
        <w:tc>
          <w:tcPr>
            <w:tcW w:w="1132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Пустая калибровка</w:t>
            </w:r>
          </w:p>
        </w:tc>
        <w:tc>
          <w:tcPr>
            <w:tcW w:w="990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Полная калибровка</w:t>
            </w:r>
          </w:p>
        </w:tc>
        <w:tc>
          <w:tcPr>
            <w:tcW w:w="566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1393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Выходное запаздывание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секунды</w:t>
            </w:r>
          </w:p>
        </w:tc>
      </w:tr>
      <w:tr w:rsidR="005D1BB1" w:rsidRPr="008C1782" w:rsidTr="00EB6AE1">
        <w:trPr>
          <w:cantSplit/>
          <w:trHeight w:val="2127"/>
          <w:jc w:val="center"/>
        </w:trPr>
        <w:tc>
          <w:tcPr>
            <w:tcW w:w="850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V1 Реле</w:t>
            </w:r>
          </w:p>
        </w:tc>
        <w:tc>
          <w:tcPr>
            <w:tcW w:w="1556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Релейная функция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0:сигнализация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1:уставка предела</w:t>
            </w:r>
          </w:p>
        </w:tc>
        <w:tc>
          <w:tcPr>
            <w:tcW w:w="1132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Точка включения V1H0=1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Технический блок</w:t>
            </w:r>
          </w:p>
        </w:tc>
        <w:tc>
          <w:tcPr>
            <w:tcW w:w="990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Точка выключения V1H0=1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Технический блок</w:t>
            </w:r>
          </w:p>
        </w:tc>
        <w:tc>
          <w:tcPr>
            <w:tcW w:w="566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BB1" w:rsidRPr="008C1782" w:rsidRDefault="005D1BB1" w:rsidP="00F06B11">
            <w:pPr>
              <w:spacing w:after="0" w:line="240" w:lineRule="auto"/>
              <w:ind w:right="-333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C1782" w:rsidTr="00EB6AE1">
        <w:trPr>
          <w:cantSplit/>
          <w:trHeight w:val="1816"/>
          <w:jc w:val="center"/>
        </w:trPr>
        <w:tc>
          <w:tcPr>
            <w:tcW w:w="850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V2 Линеаризация</w:t>
            </w:r>
          </w:p>
        </w:tc>
        <w:tc>
          <w:tcPr>
            <w:tcW w:w="1556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Линеаризация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0: линейный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1: цилиндрический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2: ручной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3: полуавтомат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4: очистка</w:t>
            </w:r>
          </w:p>
        </w:tc>
        <w:tc>
          <w:tcPr>
            <w:tcW w:w="1132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Ввод уровня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rPr>
                <w:sz w:val="20"/>
                <w:szCs w:val="20"/>
                <w:lang w:eastAsia="ru-RU"/>
              </w:rPr>
            </w:pP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метр/фут</w:t>
            </w:r>
          </w:p>
        </w:tc>
        <w:tc>
          <w:tcPr>
            <w:tcW w:w="990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Ввод объема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Технический блок</w:t>
            </w:r>
          </w:p>
        </w:tc>
        <w:tc>
          <w:tcPr>
            <w:tcW w:w="566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Линия №</w:t>
            </w:r>
          </w:p>
        </w:tc>
        <w:tc>
          <w:tcPr>
            <w:tcW w:w="1393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Диаметр цилиндрического резервуара V2H0=1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метр/фут</w:t>
            </w:r>
          </w:p>
        </w:tc>
      </w:tr>
      <w:tr w:rsidR="005D1BB1" w:rsidRPr="008C1782" w:rsidTr="00EB6AE1">
        <w:trPr>
          <w:cantSplit/>
          <w:trHeight w:val="1533"/>
          <w:jc w:val="center"/>
        </w:trPr>
        <w:tc>
          <w:tcPr>
            <w:tcW w:w="850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V3 Расширенная калибровка</w:t>
            </w:r>
          </w:p>
        </w:tc>
        <w:tc>
          <w:tcPr>
            <w:tcW w:w="1556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Способ оценки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0: заводскойTDT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1: FAC; 2: TDT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3:FAC+TDT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4: на расстоянии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5: 00 6:00</w:t>
            </w:r>
          </w:p>
        </w:tc>
        <w:tc>
          <w:tcPr>
            <w:tcW w:w="1132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Фиксированное подавление V3H0 = 4, 5, 6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метр/фут</w:t>
            </w:r>
          </w:p>
        </w:tc>
        <w:tc>
          <w:tcPr>
            <w:tcW w:w="990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Подавление в окне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метр/фут</w:t>
            </w:r>
          </w:p>
        </w:tc>
        <w:tc>
          <w:tcPr>
            <w:tcW w:w="566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Микропоказатель</w:t>
            </w:r>
          </w:p>
        </w:tc>
        <w:tc>
          <w:tcPr>
            <w:tcW w:w="1393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C1782" w:rsidTr="00EB6AE1">
        <w:trPr>
          <w:trHeight w:val="575"/>
          <w:jc w:val="center"/>
        </w:trPr>
        <w:tc>
          <w:tcPr>
            <w:tcW w:w="850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V4...V6</w:t>
            </w:r>
          </w:p>
        </w:tc>
        <w:tc>
          <w:tcPr>
            <w:tcW w:w="5637" w:type="dxa"/>
            <w:gridSpan w:val="5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не используется</w:t>
            </w:r>
          </w:p>
        </w:tc>
      </w:tr>
    </w:tbl>
    <w:p w:rsidR="005D1BB1" w:rsidRDefault="005D1BB1" w:rsidP="00F009E3">
      <w:pPr>
        <w:jc w:val="right"/>
        <w:rPr>
          <w:b/>
          <w:bCs/>
          <w:lang w:eastAsia="ru-RU"/>
        </w:rPr>
      </w:pPr>
      <w:r w:rsidRPr="00B168F0">
        <w:rPr>
          <w:b/>
          <w:bCs/>
          <w:lang w:eastAsia="ru-RU"/>
        </w:rPr>
        <w:lastRenderedPageBreak/>
        <w:t>Продолжение приложения 1</w:t>
      </w:r>
    </w:p>
    <w:tbl>
      <w:tblPr>
        <w:tblW w:w="60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992"/>
        <w:gridCol w:w="993"/>
        <w:gridCol w:w="992"/>
        <w:gridCol w:w="992"/>
        <w:gridCol w:w="903"/>
      </w:tblGrid>
      <w:tr w:rsidR="005D1BB1" w:rsidRPr="008C1782" w:rsidTr="00937FE0">
        <w:tc>
          <w:tcPr>
            <w:tcW w:w="1134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H5</w:t>
            </w:r>
          </w:p>
        </w:tc>
        <w:tc>
          <w:tcPr>
            <w:tcW w:w="993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H6</w:t>
            </w: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H7</w:t>
            </w: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H8</w:t>
            </w:r>
          </w:p>
        </w:tc>
        <w:tc>
          <w:tcPr>
            <w:tcW w:w="903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H9</w:t>
            </w:r>
          </w:p>
        </w:tc>
      </w:tr>
      <w:tr w:rsidR="005D1BB1" w:rsidRPr="008C1782" w:rsidTr="00EB6AE1">
        <w:trPr>
          <w:cantSplit/>
          <w:trHeight w:val="1552"/>
        </w:trPr>
        <w:tc>
          <w:tcPr>
            <w:tcW w:w="1134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V0 Калибровка</w:t>
            </w:r>
          </w:p>
        </w:tc>
        <w:tc>
          <w:tcPr>
            <w:tcW w:w="992" w:type="dxa"/>
            <w:textDirection w:val="btLr"/>
            <w:vAlign w:val="center"/>
          </w:tcPr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Значение для 4мА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Технический блок</w:t>
            </w:r>
          </w:p>
        </w:tc>
        <w:tc>
          <w:tcPr>
            <w:tcW w:w="993" w:type="dxa"/>
            <w:textDirection w:val="btLr"/>
            <w:vAlign w:val="center"/>
          </w:tcPr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Значение для 20мА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Технический блок</w:t>
            </w:r>
          </w:p>
        </w:tc>
        <w:tc>
          <w:tcPr>
            <w:tcW w:w="992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Ослабление эхо,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Децибел</w:t>
            </w:r>
          </w:p>
        </w:tc>
        <w:tc>
          <w:tcPr>
            <w:tcW w:w="992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Мерное расстояние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метр/фут</w:t>
            </w:r>
          </w:p>
        </w:tc>
        <w:tc>
          <w:tcPr>
            <w:tcW w:w="903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Уровень (значение)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метр/фут</w:t>
            </w:r>
          </w:p>
        </w:tc>
      </w:tr>
      <w:tr w:rsidR="005D1BB1" w:rsidRPr="008C1782" w:rsidTr="00937FE0">
        <w:trPr>
          <w:trHeight w:val="726"/>
        </w:trPr>
        <w:tc>
          <w:tcPr>
            <w:tcW w:w="1134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 xml:space="preserve">V1 </w:t>
            </w:r>
          </w:p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Реле</w:t>
            </w: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3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C1782" w:rsidTr="00EB6AE1">
        <w:trPr>
          <w:cantSplit/>
          <w:trHeight w:val="2753"/>
        </w:trPr>
        <w:tc>
          <w:tcPr>
            <w:tcW w:w="1134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V2 Линеаризация</w:t>
            </w:r>
          </w:p>
        </w:tc>
        <w:tc>
          <w:tcPr>
            <w:tcW w:w="992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Объем резервуара V2H0=1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Технический блок</w:t>
            </w:r>
          </w:p>
        </w:tc>
        <w:tc>
          <w:tcPr>
            <w:tcW w:w="993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Десятичный порядок  0..4 в V0H0</w:t>
            </w:r>
          </w:p>
        </w:tc>
        <w:tc>
          <w:tcPr>
            <w:tcW w:w="992" w:type="dxa"/>
            <w:textDirection w:val="btLr"/>
            <w:vAlign w:val="center"/>
          </w:tcPr>
          <w:p w:rsidR="005D1BB1" w:rsidRPr="008C1782" w:rsidRDefault="005D1BB1" w:rsidP="00EB6AE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Загрузка</w:t>
            </w:r>
          </w:p>
          <w:p w:rsidR="005D1BB1" w:rsidRPr="008C1782" w:rsidRDefault="005D1BB1" w:rsidP="00EB6AE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0: только матрица</w:t>
            </w:r>
          </w:p>
          <w:p w:rsidR="005D1BB1" w:rsidRPr="008C1782" w:rsidRDefault="005D1BB1" w:rsidP="00EB6AE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1: 0+устройство-TDT</w:t>
            </w:r>
          </w:p>
          <w:p w:rsidR="005D1BB1" w:rsidRPr="008C1782" w:rsidRDefault="005D1BB1" w:rsidP="00EB6AE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2: 1+фактор-TDT</w:t>
            </w: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3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C1782" w:rsidTr="00937FE0">
        <w:trPr>
          <w:cantSplit/>
          <w:trHeight w:val="1715"/>
        </w:trPr>
        <w:tc>
          <w:tcPr>
            <w:tcW w:w="1134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V3 Расширенная калибровка</w:t>
            </w: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Запасной</w:t>
            </w:r>
          </w:p>
        </w:tc>
        <w:tc>
          <w:tcPr>
            <w:tcW w:w="903" w:type="dxa"/>
            <w:textDirection w:val="btLr"/>
          </w:tcPr>
          <w:p w:rsidR="005D1BB1" w:rsidRPr="008C1782" w:rsidRDefault="005D1BB1" w:rsidP="00C54D1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Смещение</w:t>
            </w:r>
          </w:p>
          <w:p w:rsidR="005D1BB1" w:rsidRPr="008C1782" w:rsidRDefault="005D1BB1" w:rsidP="00C54D1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  <w:p w:rsidR="005D1BB1" w:rsidRPr="008C1782" w:rsidRDefault="005D1BB1" w:rsidP="00C54D1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метр/фут</w:t>
            </w:r>
          </w:p>
        </w:tc>
      </w:tr>
      <w:tr w:rsidR="005D1BB1" w:rsidRPr="008C1782" w:rsidTr="00A959C5">
        <w:trPr>
          <w:trHeight w:val="1283"/>
        </w:trPr>
        <w:tc>
          <w:tcPr>
            <w:tcW w:w="1134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V4...V6</w:t>
            </w:r>
          </w:p>
        </w:tc>
        <w:tc>
          <w:tcPr>
            <w:tcW w:w="4872" w:type="dxa"/>
            <w:gridSpan w:val="5"/>
          </w:tcPr>
          <w:p w:rsidR="005D1BB1" w:rsidRPr="008C1782" w:rsidRDefault="005D1BB1" w:rsidP="00F06B1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не используется</w:t>
            </w:r>
          </w:p>
        </w:tc>
      </w:tr>
    </w:tbl>
    <w:p w:rsidR="005D1BB1" w:rsidRDefault="005D1BB1" w:rsidP="00F009E3">
      <w:pPr>
        <w:jc w:val="right"/>
        <w:rPr>
          <w:b/>
          <w:bCs/>
          <w:lang w:eastAsia="ru-RU"/>
        </w:rPr>
      </w:pPr>
      <w:r>
        <w:rPr>
          <w:b/>
          <w:bCs/>
          <w:lang w:eastAsia="ru-RU"/>
        </w:rPr>
        <w:lastRenderedPageBreak/>
        <w:t>Продолжение приложения 1</w:t>
      </w:r>
    </w:p>
    <w:tbl>
      <w:tblPr>
        <w:tblW w:w="6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276"/>
        <w:gridCol w:w="1134"/>
        <w:gridCol w:w="1276"/>
        <w:gridCol w:w="992"/>
        <w:gridCol w:w="850"/>
      </w:tblGrid>
      <w:tr w:rsidR="005D1BB1" w:rsidRPr="008C1782" w:rsidTr="00937FE0">
        <w:trPr>
          <w:trHeight w:val="326"/>
        </w:trPr>
        <w:tc>
          <w:tcPr>
            <w:tcW w:w="709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val="en-US"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>H0</w:t>
            </w:r>
          </w:p>
        </w:tc>
        <w:tc>
          <w:tcPr>
            <w:tcW w:w="1134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val="en-US"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>H1</w:t>
            </w:r>
          </w:p>
        </w:tc>
        <w:tc>
          <w:tcPr>
            <w:tcW w:w="1276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val="en-US"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>H2</w:t>
            </w: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val="en-US"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>H3</w:t>
            </w:r>
          </w:p>
        </w:tc>
        <w:tc>
          <w:tcPr>
            <w:tcW w:w="850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val="en-US"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>H4</w:t>
            </w:r>
          </w:p>
        </w:tc>
      </w:tr>
      <w:tr w:rsidR="005D1BB1" w:rsidRPr="008C1782" w:rsidTr="00937FE0">
        <w:trPr>
          <w:trHeight w:val="1212"/>
        </w:trPr>
        <w:tc>
          <w:tcPr>
            <w:tcW w:w="709" w:type="dxa"/>
            <w:textDirection w:val="btLr"/>
          </w:tcPr>
          <w:p w:rsidR="005D1BB1" w:rsidRPr="008C1782" w:rsidRDefault="005D1BB1" w:rsidP="00F06B11">
            <w:pPr>
              <w:spacing w:after="12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 xml:space="preserve">V7 </w:t>
            </w:r>
          </w:p>
          <w:p w:rsidR="005D1BB1" w:rsidRPr="008C1782" w:rsidRDefault="005D1BB1" w:rsidP="00F06B11">
            <w:pPr>
              <w:spacing w:after="12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>Сервис</w:t>
            </w:r>
          </w:p>
        </w:tc>
        <w:tc>
          <w:tcPr>
            <w:tcW w:w="1276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C1782" w:rsidTr="00EB6AE1">
        <w:trPr>
          <w:trHeight w:val="2689"/>
        </w:trPr>
        <w:tc>
          <w:tcPr>
            <w:tcW w:w="709" w:type="dxa"/>
            <w:textDirection w:val="btLr"/>
          </w:tcPr>
          <w:p w:rsidR="005D1BB1" w:rsidRPr="008C1782" w:rsidRDefault="005D1BB1" w:rsidP="00F06B11">
            <w:pPr>
              <w:spacing w:after="12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 xml:space="preserve">V8 </w:t>
            </w:r>
            <w:r w:rsidRPr="008C1782">
              <w:rPr>
                <w:sz w:val="20"/>
                <w:szCs w:val="20"/>
                <w:lang w:eastAsia="ru-RU"/>
              </w:rPr>
              <w:t>Оперативные параметры</w:t>
            </w:r>
          </w:p>
        </w:tc>
        <w:tc>
          <w:tcPr>
            <w:tcW w:w="1276" w:type="dxa"/>
            <w:textDirection w:val="btLr"/>
            <w:vAlign w:val="center"/>
          </w:tcPr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Оперативный режим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0: уровень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1: не используется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7: моделирование</w:t>
            </w:r>
          </w:p>
          <w:p w:rsidR="005D1BB1" w:rsidRPr="008C1782" w:rsidRDefault="005D1BB1" w:rsidP="00EB6AE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8: оптимизация</w:t>
            </w:r>
          </w:p>
        </w:tc>
        <w:tc>
          <w:tcPr>
            <w:tcW w:w="1134" w:type="dxa"/>
            <w:textDirection w:val="btLr"/>
            <w:vAlign w:val="center"/>
          </w:tcPr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1782">
              <w:rPr>
                <w:b/>
                <w:bCs/>
                <w:sz w:val="20"/>
                <w:szCs w:val="20"/>
              </w:rPr>
              <w:t>Выход на сигнализацию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1782">
              <w:rPr>
                <w:b/>
                <w:bCs/>
                <w:sz w:val="20"/>
                <w:szCs w:val="20"/>
              </w:rPr>
              <w:t>0: -10%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1782">
              <w:rPr>
                <w:b/>
                <w:bCs/>
                <w:sz w:val="20"/>
                <w:szCs w:val="20"/>
              </w:rPr>
              <w:t>1: +110%</w:t>
            </w:r>
          </w:p>
          <w:p w:rsidR="005D1BB1" w:rsidRPr="008C1782" w:rsidRDefault="005D1BB1" w:rsidP="00EB6AE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b/>
                <w:bCs/>
                <w:sz w:val="20"/>
                <w:szCs w:val="20"/>
              </w:rPr>
              <w:t>2: хранить</w:t>
            </w:r>
          </w:p>
        </w:tc>
        <w:tc>
          <w:tcPr>
            <w:tcW w:w="1276" w:type="dxa"/>
            <w:textDirection w:val="btLr"/>
            <w:vAlign w:val="center"/>
          </w:tcPr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Отраженное эхо: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0: предупреждение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1: сигнализация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2: нет тревоги</w:t>
            </w:r>
          </w:p>
          <w:p w:rsidR="005D1BB1" w:rsidRPr="008C1782" w:rsidRDefault="005D1BB1" w:rsidP="00EB6AE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3: сброс сигнализации</w:t>
            </w:r>
          </w:p>
        </w:tc>
        <w:tc>
          <w:tcPr>
            <w:tcW w:w="992" w:type="dxa"/>
            <w:textDirection w:val="btLr"/>
            <w:vAlign w:val="center"/>
          </w:tcPr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 xml:space="preserve">Выход с предупреждением  </w:t>
            </w:r>
            <w:r w:rsidRPr="008C1782">
              <w:rPr>
                <w:sz w:val="20"/>
                <w:szCs w:val="20"/>
                <w:lang w:val="en-US"/>
              </w:rPr>
              <w:t>V</w:t>
            </w:r>
            <w:r w:rsidRPr="008C1782">
              <w:rPr>
                <w:sz w:val="20"/>
                <w:szCs w:val="20"/>
              </w:rPr>
              <w:t>8</w:t>
            </w:r>
            <w:r w:rsidRPr="008C1782">
              <w:rPr>
                <w:sz w:val="20"/>
                <w:szCs w:val="20"/>
                <w:lang w:val="en-US"/>
              </w:rPr>
              <w:t>H</w:t>
            </w:r>
            <w:r w:rsidRPr="008C1782">
              <w:rPr>
                <w:sz w:val="20"/>
                <w:szCs w:val="20"/>
              </w:rPr>
              <w:t>2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0: хранить</w:t>
            </w:r>
          </w:p>
          <w:p w:rsidR="005D1BB1" w:rsidRPr="008C1782" w:rsidRDefault="005D1BB1" w:rsidP="00EB6AE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&gt;0</w:t>
            </w:r>
            <w:r w:rsidRPr="008C1782">
              <w:rPr>
                <w:sz w:val="20"/>
                <w:szCs w:val="20"/>
                <w:lang w:val="en-US"/>
              </w:rPr>
              <w:t>L</w:t>
            </w:r>
            <w:r w:rsidRPr="008C1782">
              <w:rPr>
                <w:sz w:val="20"/>
                <w:szCs w:val="20"/>
              </w:rPr>
              <w:t xml:space="preserve"> %/</w:t>
            </w:r>
            <w:r w:rsidRPr="008C1782">
              <w:rPr>
                <w:sz w:val="20"/>
                <w:szCs w:val="20"/>
                <w:lang w:val="en-US"/>
              </w:rPr>
              <w:t>Min</w:t>
            </w:r>
            <w:r w:rsidRPr="008C1782"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  <w:textDirection w:val="btLr"/>
            <w:vAlign w:val="center"/>
          </w:tcPr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  <w:lang w:val="en-US"/>
              </w:rPr>
              <w:t xml:space="preserve">4 </w:t>
            </w:r>
            <w:r w:rsidRPr="008C1782">
              <w:rPr>
                <w:sz w:val="20"/>
                <w:szCs w:val="20"/>
              </w:rPr>
              <w:t>мА порог</w:t>
            </w:r>
          </w:p>
          <w:p w:rsidR="005D1BB1" w:rsidRPr="008C1782" w:rsidRDefault="005D1BB1" w:rsidP="00EB6A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0: выключен</w:t>
            </w:r>
          </w:p>
          <w:p w:rsidR="005D1BB1" w:rsidRPr="008C1782" w:rsidRDefault="005D1BB1" w:rsidP="00EB6AE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1:включен</w:t>
            </w:r>
          </w:p>
        </w:tc>
      </w:tr>
      <w:tr w:rsidR="005D1BB1" w:rsidRPr="008C1782" w:rsidTr="00F03A1B">
        <w:trPr>
          <w:trHeight w:val="2623"/>
        </w:trPr>
        <w:tc>
          <w:tcPr>
            <w:tcW w:w="709" w:type="dxa"/>
            <w:textDirection w:val="btLr"/>
          </w:tcPr>
          <w:p w:rsidR="005D1BB1" w:rsidRPr="008C1782" w:rsidRDefault="005D1BB1" w:rsidP="00F06B11">
            <w:pPr>
              <w:spacing w:after="120"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 xml:space="preserve">V9 </w:t>
            </w:r>
            <w:r w:rsidRPr="008C1782">
              <w:rPr>
                <w:sz w:val="20"/>
                <w:szCs w:val="20"/>
                <w:lang w:eastAsia="ru-RU"/>
              </w:rPr>
              <w:t>Моделирование</w:t>
            </w:r>
          </w:p>
        </w:tc>
        <w:tc>
          <w:tcPr>
            <w:tcW w:w="1276" w:type="dxa"/>
            <w:textDirection w:val="btLr"/>
          </w:tcPr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Код диагностики</w:t>
            </w:r>
          </w:p>
        </w:tc>
        <w:tc>
          <w:tcPr>
            <w:tcW w:w="1134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Последний код диагностики</w:t>
            </w:r>
          </w:p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val="en-US"/>
              </w:rPr>
              <w:t>E</w:t>
            </w:r>
            <w:r w:rsidRPr="008C1782">
              <w:rPr>
                <w:sz w:val="20"/>
                <w:szCs w:val="20"/>
              </w:rPr>
              <w:t>=очистка</w:t>
            </w:r>
          </w:p>
        </w:tc>
        <w:tc>
          <w:tcPr>
            <w:tcW w:w="1276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Предпоследний код диагностики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</w:p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 xml:space="preserve"> </w:t>
            </w:r>
            <w:r w:rsidRPr="008C1782">
              <w:rPr>
                <w:sz w:val="20"/>
                <w:szCs w:val="20"/>
                <w:lang w:val="en-US"/>
              </w:rPr>
              <w:t>E</w:t>
            </w:r>
            <w:r w:rsidRPr="008C1782">
              <w:rPr>
                <w:sz w:val="20"/>
                <w:szCs w:val="20"/>
              </w:rPr>
              <w:t>=очистка</w:t>
            </w:r>
          </w:p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extDirection w:val="btLr"/>
          </w:tcPr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№ устройства программной версии</w:t>
            </w:r>
          </w:p>
        </w:tc>
        <w:tc>
          <w:tcPr>
            <w:tcW w:w="850" w:type="dxa"/>
            <w:textDirection w:val="btLr"/>
          </w:tcPr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 xml:space="preserve">Выбор адреса </w:t>
            </w:r>
            <w:r w:rsidRPr="008C1782">
              <w:rPr>
                <w:sz w:val="20"/>
                <w:szCs w:val="20"/>
                <w:lang w:val="en-US"/>
              </w:rPr>
              <w:t>RS</w:t>
            </w:r>
            <w:r w:rsidRPr="008C1782">
              <w:rPr>
                <w:sz w:val="20"/>
                <w:szCs w:val="20"/>
              </w:rPr>
              <w:t>-</w:t>
            </w:r>
            <w:r w:rsidRPr="008C1782">
              <w:rPr>
                <w:sz w:val="20"/>
                <w:szCs w:val="20"/>
                <w:lang w:val="en-US"/>
              </w:rPr>
              <w:t>485</w:t>
            </w:r>
          </w:p>
        </w:tc>
      </w:tr>
    </w:tbl>
    <w:p w:rsidR="005D1BB1" w:rsidRDefault="005D1BB1" w:rsidP="00670698">
      <w:pPr>
        <w:autoSpaceDE w:val="0"/>
        <w:autoSpaceDN w:val="0"/>
        <w:adjustRightInd w:val="0"/>
        <w:spacing w:after="0" w:line="240" w:lineRule="atLeast"/>
        <w:jc w:val="center"/>
        <w:rPr>
          <w:b/>
          <w:bCs/>
          <w:lang w:eastAsia="ru-RU"/>
        </w:rPr>
      </w:pPr>
    </w:p>
    <w:p w:rsidR="005D1BB1" w:rsidRDefault="005D1BB1" w:rsidP="00670698">
      <w:pPr>
        <w:autoSpaceDE w:val="0"/>
        <w:autoSpaceDN w:val="0"/>
        <w:adjustRightInd w:val="0"/>
        <w:spacing w:after="0" w:line="240" w:lineRule="atLeast"/>
        <w:jc w:val="center"/>
        <w:rPr>
          <w:b/>
          <w:bCs/>
          <w:lang w:eastAsia="ru-RU"/>
        </w:rPr>
      </w:pPr>
    </w:p>
    <w:p w:rsidR="005D1BB1" w:rsidRDefault="005D1BB1" w:rsidP="00670698">
      <w:pPr>
        <w:autoSpaceDE w:val="0"/>
        <w:autoSpaceDN w:val="0"/>
        <w:adjustRightInd w:val="0"/>
        <w:spacing w:after="0" w:line="240" w:lineRule="atLeast"/>
        <w:jc w:val="center"/>
        <w:rPr>
          <w:b/>
          <w:bCs/>
          <w:lang w:eastAsia="ru-RU"/>
        </w:rPr>
      </w:pPr>
    </w:p>
    <w:p w:rsidR="005D1BB1" w:rsidRDefault="005D1BB1" w:rsidP="00670698">
      <w:pPr>
        <w:autoSpaceDE w:val="0"/>
        <w:autoSpaceDN w:val="0"/>
        <w:adjustRightInd w:val="0"/>
        <w:spacing w:after="0" w:line="240" w:lineRule="atLeast"/>
        <w:jc w:val="center"/>
        <w:rPr>
          <w:b/>
          <w:bCs/>
          <w:lang w:eastAsia="ru-RU"/>
        </w:rPr>
      </w:pPr>
    </w:p>
    <w:p w:rsidR="005D1BB1" w:rsidRDefault="005D1BB1" w:rsidP="00670698">
      <w:pPr>
        <w:autoSpaceDE w:val="0"/>
        <w:autoSpaceDN w:val="0"/>
        <w:adjustRightInd w:val="0"/>
        <w:spacing w:after="0" w:line="240" w:lineRule="atLeast"/>
        <w:jc w:val="center"/>
        <w:rPr>
          <w:b/>
          <w:bCs/>
          <w:lang w:eastAsia="ru-RU"/>
        </w:rPr>
      </w:pPr>
    </w:p>
    <w:p w:rsidR="005D1BB1" w:rsidRDefault="005D1BB1" w:rsidP="00F009E3">
      <w:pPr>
        <w:tabs>
          <w:tab w:val="left" w:pos="7920"/>
        </w:tabs>
        <w:jc w:val="right"/>
        <w:rPr>
          <w:b/>
          <w:bCs/>
          <w:lang w:eastAsia="ru-RU"/>
        </w:rPr>
      </w:pPr>
      <w:r w:rsidRPr="0078416F">
        <w:rPr>
          <w:b/>
          <w:bCs/>
          <w:lang w:eastAsia="ru-RU"/>
        </w:rPr>
        <w:lastRenderedPageBreak/>
        <w:t>Продолжение приложения 1</w:t>
      </w:r>
    </w:p>
    <w:tbl>
      <w:tblPr>
        <w:tblW w:w="62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851"/>
        <w:gridCol w:w="1417"/>
        <w:gridCol w:w="851"/>
        <w:gridCol w:w="992"/>
        <w:gridCol w:w="1134"/>
      </w:tblGrid>
      <w:tr w:rsidR="005D1BB1" w:rsidRPr="008C1782" w:rsidTr="00EB6AE1">
        <w:trPr>
          <w:trHeight w:val="326"/>
        </w:trPr>
        <w:tc>
          <w:tcPr>
            <w:tcW w:w="992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>H</w:t>
            </w:r>
            <w:r w:rsidRPr="008C178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>H</w:t>
            </w:r>
            <w:r w:rsidRPr="008C1782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>H</w:t>
            </w:r>
            <w:r w:rsidRPr="008C1782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>H</w:t>
            </w:r>
            <w:r w:rsidRPr="008C1782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>H</w:t>
            </w:r>
            <w:r w:rsidRPr="008C1782">
              <w:rPr>
                <w:sz w:val="20"/>
                <w:szCs w:val="20"/>
                <w:lang w:eastAsia="ru-RU"/>
              </w:rPr>
              <w:t>9</w:t>
            </w:r>
          </w:p>
        </w:tc>
      </w:tr>
      <w:tr w:rsidR="005D1BB1" w:rsidRPr="008C1782" w:rsidTr="00EB6AE1">
        <w:trPr>
          <w:cantSplit/>
          <w:trHeight w:val="1306"/>
        </w:trPr>
        <w:tc>
          <w:tcPr>
            <w:tcW w:w="992" w:type="dxa"/>
            <w:textDirection w:val="btLr"/>
          </w:tcPr>
          <w:p w:rsidR="005D1BB1" w:rsidRPr="008C1782" w:rsidRDefault="005D1BB1" w:rsidP="00937FE0">
            <w:pPr>
              <w:spacing w:line="240" w:lineRule="auto"/>
              <w:ind w:left="113" w:right="113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eastAsia="ru-RU"/>
              </w:rPr>
              <w:t xml:space="preserve">   </w:t>
            </w:r>
            <w:r w:rsidRPr="008C1782">
              <w:rPr>
                <w:sz w:val="20"/>
                <w:szCs w:val="20"/>
                <w:lang w:val="en-US" w:eastAsia="ru-RU"/>
              </w:rPr>
              <w:t xml:space="preserve">V7 </w:t>
            </w:r>
            <w:r w:rsidRPr="008C1782">
              <w:rPr>
                <w:sz w:val="20"/>
                <w:szCs w:val="20"/>
                <w:lang w:eastAsia="ru-RU"/>
              </w:rPr>
              <w:t>Сервис</w:t>
            </w:r>
          </w:p>
        </w:tc>
        <w:tc>
          <w:tcPr>
            <w:tcW w:w="851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extDirection w:val="btLr"/>
          </w:tcPr>
          <w:p w:rsidR="005D1BB1" w:rsidRPr="008C1782" w:rsidRDefault="005D1BB1" w:rsidP="00937FE0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Истинное расстояние</w:t>
            </w:r>
          </w:p>
        </w:tc>
        <w:tc>
          <w:tcPr>
            <w:tcW w:w="1134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5D1BB1" w:rsidRPr="008C1782" w:rsidTr="00EB6AE1">
        <w:trPr>
          <w:cantSplit/>
          <w:trHeight w:val="3574"/>
        </w:trPr>
        <w:tc>
          <w:tcPr>
            <w:tcW w:w="992" w:type="dxa"/>
            <w:textDirection w:val="btLr"/>
          </w:tcPr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 xml:space="preserve">V8 </w:t>
            </w:r>
            <w:r w:rsidRPr="008C1782">
              <w:rPr>
                <w:sz w:val="20"/>
                <w:szCs w:val="20"/>
                <w:lang w:eastAsia="ru-RU"/>
              </w:rPr>
              <w:t>Оперативные параметры</w:t>
            </w:r>
          </w:p>
        </w:tc>
        <w:tc>
          <w:tcPr>
            <w:tcW w:w="851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Единицы измерения: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0: метр</w:t>
            </w:r>
          </w:p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1: фут</w:t>
            </w:r>
          </w:p>
        </w:tc>
        <w:tc>
          <w:tcPr>
            <w:tcW w:w="1417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Пределы безопасного расстояния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0: предупреждение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1: сигнализация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2: нет сигнализации</w:t>
            </w:r>
          </w:p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3: сброс сигнализации</w:t>
            </w:r>
          </w:p>
        </w:tc>
        <w:tc>
          <w:tcPr>
            <w:tcW w:w="851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Безопасное расстояние</w:t>
            </w:r>
          </w:p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метр/фут</w:t>
            </w:r>
          </w:p>
        </w:tc>
        <w:tc>
          <w:tcPr>
            <w:tcW w:w="992" w:type="dxa"/>
          </w:tcPr>
          <w:p w:rsidR="005D1BB1" w:rsidRPr="008C1782" w:rsidRDefault="005D1BB1" w:rsidP="00F06B1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extDirection w:val="btLr"/>
          </w:tcPr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Блокировка безопасности</w:t>
            </w:r>
          </w:p>
        </w:tc>
      </w:tr>
      <w:tr w:rsidR="005D1BB1" w:rsidRPr="008C1782" w:rsidTr="00EB6AE1">
        <w:trPr>
          <w:cantSplit/>
          <w:trHeight w:val="2806"/>
        </w:trPr>
        <w:tc>
          <w:tcPr>
            <w:tcW w:w="992" w:type="dxa"/>
            <w:textDirection w:val="btLr"/>
          </w:tcPr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  <w:lang w:val="en-US" w:eastAsia="ru-RU"/>
              </w:rPr>
              <w:t xml:space="preserve">V9 </w:t>
            </w:r>
            <w:r w:rsidRPr="008C1782">
              <w:rPr>
                <w:sz w:val="20"/>
                <w:szCs w:val="20"/>
                <w:lang w:eastAsia="ru-RU"/>
              </w:rPr>
              <w:t>Моделирование</w:t>
            </w:r>
          </w:p>
        </w:tc>
        <w:tc>
          <w:tcPr>
            <w:tcW w:w="851" w:type="dxa"/>
            <w:textDirection w:val="btLr"/>
          </w:tcPr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Восстановить заводские настройки</w:t>
            </w:r>
          </w:p>
        </w:tc>
        <w:tc>
          <w:tcPr>
            <w:tcW w:w="1417" w:type="dxa"/>
            <w:textDirection w:val="btLr"/>
          </w:tcPr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 xml:space="preserve">Моделирование уровня </w:t>
            </w:r>
            <w:r w:rsidRPr="008C1782">
              <w:rPr>
                <w:sz w:val="20"/>
                <w:szCs w:val="20"/>
                <w:lang w:val="en-US"/>
              </w:rPr>
              <w:t>V</w:t>
            </w:r>
            <w:r w:rsidRPr="008C1782">
              <w:rPr>
                <w:sz w:val="20"/>
                <w:szCs w:val="20"/>
              </w:rPr>
              <w:t>8</w:t>
            </w:r>
            <w:r w:rsidRPr="008C1782">
              <w:rPr>
                <w:sz w:val="20"/>
                <w:szCs w:val="20"/>
                <w:lang w:val="en-US"/>
              </w:rPr>
              <w:t>H</w:t>
            </w:r>
            <w:r w:rsidRPr="008C1782">
              <w:rPr>
                <w:sz w:val="20"/>
                <w:szCs w:val="20"/>
              </w:rPr>
              <w:t>0=7</w:t>
            </w:r>
          </w:p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метр/фут</w:t>
            </w:r>
          </w:p>
        </w:tc>
        <w:tc>
          <w:tcPr>
            <w:tcW w:w="992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</w:rPr>
              <w:t>Моделирование объема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  <w:lang w:val="en-US"/>
              </w:rPr>
              <w:t>V</w:t>
            </w:r>
            <w:r w:rsidRPr="008C1782">
              <w:rPr>
                <w:sz w:val="20"/>
                <w:szCs w:val="20"/>
              </w:rPr>
              <w:t>8</w:t>
            </w:r>
            <w:r w:rsidRPr="008C1782">
              <w:rPr>
                <w:sz w:val="20"/>
                <w:szCs w:val="20"/>
                <w:lang w:val="en-US"/>
              </w:rPr>
              <w:t>H</w:t>
            </w:r>
            <w:r w:rsidRPr="008C1782">
              <w:rPr>
                <w:sz w:val="20"/>
                <w:szCs w:val="20"/>
              </w:rPr>
              <w:t>0=7</w:t>
            </w:r>
          </w:p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технический блок</w:t>
            </w:r>
          </w:p>
        </w:tc>
        <w:tc>
          <w:tcPr>
            <w:tcW w:w="1134" w:type="dxa"/>
            <w:textDirection w:val="btLr"/>
          </w:tcPr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8C1782">
              <w:rPr>
                <w:sz w:val="20"/>
                <w:szCs w:val="20"/>
              </w:rPr>
              <w:t>Моделирование тока</w:t>
            </w:r>
          </w:p>
          <w:p w:rsidR="005D1BB1" w:rsidRPr="008C1782" w:rsidRDefault="005D1BB1" w:rsidP="00F06B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8C1782">
              <w:rPr>
                <w:sz w:val="20"/>
                <w:szCs w:val="20"/>
                <w:lang w:val="en-US"/>
              </w:rPr>
              <w:t>V8H0=7</w:t>
            </w:r>
          </w:p>
          <w:p w:rsidR="005D1BB1" w:rsidRPr="008C1782" w:rsidRDefault="005D1BB1" w:rsidP="00F06B11">
            <w:pPr>
              <w:spacing w:line="240" w:lineRule="auto"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8C1782">
              <w:rPr>
                <w:sz w:val="20"/>
                <w:szCs w:val="20"/>
              </w:rPr>
              <w:t>мА</w:t>
            </w:r>
          </w:p>
        </w:tc>
      </w:tr>
    </w:tbl>
    <w:p w:rsidR="005D1BB1" w:rsidRDefault="005D1BB1" w:rsidP="00670698">
      <w:pPr>
        <w:tabs>
          <w:tab w:val="left" w:pos="7920"/>
        </w:tabs>
        <w:spacing w:line="240" w:lineRule="auto"/>
        <w:jc w:val="center"/>
        <w:rPr>
          <w:lang w:eastAsia="ru-RU"/>
        </w:rPr>
      </w:pPr>
    </w:p>
    <w:p w:rsidR="005D1BB1" w:rsidRDefault="005D1BB1" w:rsidP="0033772D">
      <w:pPr>
        <w:jc w:val="center"/>
        <w:rPr>
          <w:b/>
          <w:bCs/>
        </w:rPr>
      </w:pPr>
      <w:r w:rsidRPr="0033772D">
        <w:rPr>
          <w:b/>
          <w:bCs/>
        </w:rPr>
        <w:lastRenderedPageBreak/>
        <w:t>Учебное издание</w:t>
      </w:r>
    </w:p>
    <w:p w:rsidR="005D1BB1" w:rsidRDefault="005D1BB1" w:rsidP="0033772D">
      <w:pPr>
        <w:jc w:val="center"/>
        <w:rPr>
          <w:b/>
          <w:bCs/>
        </w:rPr>
      </w:pPr>
      <w:r>
        <w:rPr>
          <w:b/>
          <w:bCs/>
        </w:rPr>
        <w:t>Коломоец Марина Владимировна</w:t>
      </w:r>
    </w:p>
    <w:p w:rsidR="005D1BB1" w:rsidRDefault="005D1BB1" w:rsidP="0033772D">
      <w:pPr>
        <w:jc w:val="center"/>
        <w:rPr>
          <w:b/>
          <w:bCs/>
        </w:rPr>
      </w:pPr>
    </w:p>
    <w:p w:rsidR="00E27F7A" w:rsidRDefault="00E27F7A" w:rsidP="00E27F7A">
      <w:pPr>
        <w:spacing w:after="0" w:line="240" w:lineRule="atLeast"/>
        <w:jc w:val="center"/>
        <w:rPr>
          <w:b/>
          <w:bCs/>
          <w:sz w:val="28"/>
          <w:szCs w:val="28"/>
        </w:rPr>
      </w:pPr>
      <w:r w:rsidRPr="00E27F7A">
        <w:rPr>
          <w:b/>
          <w:bCs/>
          <w:sz w:val="28"/>
          <w:szCs w:val="28"/>
        </w:rPr>
        <w:t xml:space="preserve">ИЗУЧЕНИЕ ПРИНЦИПА </w:t>
      </w:r>
    </w:p>
    <w:p w:rsidR="00E27F7A" w:rsidRPr="00E27F7A" w:rsidRDefault="00E27F7A" w:rsidP="00E27F7A">
      <w:pPr>
        <w:spacing w:after="0" w:line="240" w:lineRule="atLeast"/>
        <w:jc w:val="center"/>
        <w:rPr>
          <w:b/>
          <w:bCs/>
          <w:sz w:val="28"/>
          <w:szCs w:val="28"/>
        </w:rPr>
      </w:pPr>
      <w:r w:rsidRPr="00E27F7A">
        <w:rPr>
          <w:b/>
          <w:bCs/>
          <w:sz w:val="28"/>
          <w:szCs w:val="28"/>
        </w:rPr>
        <w:t>ДЕЙСТВИЯ И РАБОТЫ</w:t>
      </w:r>
    </w:p>
    <w:p w:rsidR="00E27F7A" w:rsidRPr="00E27F7A" w:rsidRDefault="00E27F7A" w:rsidP="00E27F7A">
      <w:pPr>
        <w:spacing w:after="0" w:line="240" w:lineRule="atLeast"/>
        <w:jc w:val="center"/>
        <w:rPr>
          <w:b/>
          <w:bCs/>
          <w:sz w:val="28"/>
          <w:szCs w:val="28"/>
        </w:rPr>
      </w:pPr>
      <w:r w:rsidRPr="00E27F7A">
        <w:rPr>
          <w:b/>
          <w:bCs/>
          <w:sz w:val="28"/>
          <w:szCs w:val="28"/>
        </w:rPr>
        <w:t>МИКРОВОЛНОВОГО УРОВНЕМЕРА</w:t>
      </w:r>
    </w:p>
    <w:p w:rsidR="00E27F7A" w:rsidRPr="00E27F7A" w:rsidRDefault="00E27F7A" w:rsidP="00E27F7A">
      <w:pPr>
        <w:spacing w:after="0" w:line="240" w:lineRule="atLeast"/>
        <w:jc w:val="center"/>
        <w:rPr>
          <w:b/>
          <w:bCs/>
          <w:sz w:val="28"/>
          <w:szCs w:val="28"/>
        </w:rPr>
      </w:pPr>
      <w:r w:rsidRPr="00E27F7A">
        <w:rPr>
          <w:b/>
          <w:bCs/>
          <w:sz w:val="28"/>
          <w:szCs w:val="28"/>
          <w:lang w:val="en-US"/>
        </w:rPr>
        <w:t>MICROPILOT</w:t>
      </w:r>
      <w:r w:rsidRPr="00E27F7A">
        <w:rPr>
          <w:b/>
          <w:bCs/>
          <w:sz w:val="28"/>
          <w:szCs w:val="28"/>
        </w:rPr>
        <w:t xml:space="preserve"> </w:t>
      </w:r>
      <w:r w:rsidRPr="00E27F7A">
        <w:rPr>
          <w:b/>
          <w:bCs/>
          <w:sz w:val="28"/>
          <w:szCs w:val="28"/>
          <w:lang w:val="en-US"/>
        </w:rPr>
        <w:t>M</w:t>
      </w:r>
    </w:p>
    <w:p w:rsidR="00E27F7A" w:rsidRPr="00E27F7A" w:rsidRDefault="00E27F7A" w:rsidP="00E27F7A">
      <w:pPr>
        <w:spacing w:after="0" w:line="240" w:lineRule="atLeast"/>
        <w:jc w:val="center"/>
        <w:rPr>
          <w:b/>
          <w:bCs/>
          <w:sz w:val="28"/>
          <w:szCs w:val="28"/>
        </w:rPr>
      </w:pPr>
    </w:p>
    <w:p w:rsidR="00E27F7A" w:rsidRPr="00E27F7A" w:rsidRDefault="00E27F7A" w:rsidP="00E27F7A">
      <w:pPr>
        <w:spacing w:after="0" w:line="240" w:lineRule="atLeast"/>
        <w:jc w:val="center"/>
        <w:rPr>
          <w:b/>
          <w:caps/>
        </w:rPr>
      </w:pPr>
      <w:r w:rsidRPr="00E27F7A">
        <w:rPr>
          <w:b/>
          <w:caps/>
        </w:rPr>
        <w:t xml:space="preserve">Методические указания </w:t>
      </w:r>
    </w:p>
    <w:p w:rsidR="005D1BB1" w:rsidRDefault="005D1BB1" w:rsidP="005D17A1">
      <w:pPr>
        <w:jc w:val="center"/>
      </w:pPr>
    </w:p>
    <w:p w:rsidR="00E27F7A" w:rsidRPr="0033772D" w:rsidRDefault="00E27F7A" w:rsidP="005D17A1">
      <w:pPr>
        <w:jc w:val="center"/>
      </w:pPr>
    </w:p>
    <w:p w:rsidR="005D1BB1" w:rsidRPr="00FF0678" w:rsidRDefault="005D1BB1" w:rsidP="00FF0678">
      <w:pPr>
        <w:pStyle w:val="a3"/>
        <w:jc w:val="center"/>
        <w:rPr>
          <w:rFonts w:ascii="Times New Roman" w:hAnsi="Times New Roman" w:cs="Times New Roman"/>
        </w:rPr>
      </w:pPr>
      <w:r w:rsidRPr="00FF0678">
        <w:rPr>
          <w:rFonts w:ascii="Times New Roman" w:hAnsi="Times New Roman" w:cs="Times New Roman"/>
        </w:rPr>
        <w:t>Корректор Белова И.М.</w:t>
      </w:r>
    </w:p>
    <w:p w:rsidR="005D1BB1" w:rsidRPr="00FF0678" w:rsidRDefault="00772231" w:rsidP="00FF0678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Худ редактор Фё</w:t>
      </w:r>
      <w:r w:rsidR="005D1BB1" w:rsidRPr="00FF0678">
        <w:rPr>
          <w:rFonts w:ascii="Times New Roman" w:hAnsi="Times New Roman" w:cs="Times New Roman"/>
        </w:rPr>
        <w:t>дорова Л.Г.</w:t>
      </w:r>
    </w:p>
    <w:p w:rsidR="005D1BB1" w:rsidRDefault="005D1BB1" w:rsidP="00FF0678">
      <w:pPr>
        <w:jc w:val="center"/>
      </w:pPr>
    </w:p>
    <w:p w:rsidR="005D1BB1" w:rsidRDefault="005D1BB1" w:rsidP="00FF0678">
      <w:pPr>
        <w:jc w:val="center"/>
      </w:pPr>
    </w:p>
    <w:p w:rsidR="005D1BB1" w:rsidRPr="00FF0678" w:rsidRDefault="005D1BB1" w:rsidP="00FF0678">
      <w:pPr>
        <w:pStyle w:val="a3"/>
        <w:jc w:val="center"/>
        <w:rPr>
          <w:rFonts w:ascii="Times New Roman" w:hAnsi="Times New Roman" w:cs="Times New Roman"/>
        </w:rPr>
      </w:pPr>
      <w:r w:rsidRPr="00FF0678">
        <w:rPr>
          <w:rFonts w:ascii="Times New Roman" w:hAnsi="Times New Roman" w:cs="Times New Roman"/>
        </w:rPr>
        <w:t>Сдано в набор</w:t>
      </w:r>
      <w:r w:rsidR="00772231">
        <w:rPr>
          <w:rFonts w:ascii="Times New Roman" w:hAnsi="Times New Roman" w:cs="Times New Roman"/>
        </w:rPr>
        <w:t xml:space="preserve"> 30.06.17.</w:t>
      </w:r>
    </w:p>
    <w:p w:rsidR="005D1BB1" w:rsidRPr="00FF0678" w:rsidRDefault="005D1BB1" w:rsidP="00FF0678">
      <w:pPr>
        <w:pStyle w:val="a3"/>
        <w:jc w:val="center"/>
        <w:rPr>
          <w:rFonts w:ascii="Times New Roman" w:hAnsi="Times New Roman" w:cs="Times New Roman"/>
        </w:rPr>
      </w:pPr>
      <w:r w:rsidRPr="00FF0678">
        <w:rPr>
          <w:rFonts w:ascii="Times New Roman" w:hAnsi="Times New Roman" w:cs="Times New Roman"/>
        </w:rPr>
        <w:t>Подписано в печать</w:t>
      </w:r>
      <w:r w:rsidR="00772231">
        <w:rPr>
          <w:rFonts w:ascii="Times New Roman" w:hAnsi="Times New Roman" w:cs="Times New Roman"/>
        </w:rPr>
        <w:t xml:space="preserve"> 19.09.17</w:t>
      </w:r>
      <w:r w:rsidRPr="00FF0678">
        <w:rPr>
          <w:rFonts w:ascii="Times New Roman" w:hAnsi="Times New Roman" w:cs="Times New Roman"/>
        </w:rPr>
        <w:t>.</w:t>
      </w:r>
    </w:p>
    <w:p w:rsidR="005D1BB1" w:rsidRPr="00FF0678" w:rsidRDefault="005D1BB1" w:rsidP="00FF0678">
      <w:pPr>
        <w:pStyle w:val="a3"/>
        <w:jc w:val="center"/>
        <w:rPr>
          <w:rFonts w:ascii="Times New Roman" w:hAnsi="Times New Roman" w:cs="Times New Roman"/>
        </w:rPr>
      </w:pPr>
      <w:r w:rsidRPr="00FF0678">
        <w:rPr>
          <w:rFonts w:ascii="Times New Roman" w:hAnsi="Times New Roman" w:cs="Times New Roman"/>
        </w:rPr>
        <w:t>Бумага писчая. Гарнитура Таймс.</w:t>
      </w:r>
    </w:p>
    <w:p w:rsidR="005D1BB1" w:rsidRPr="00FF0678" w:rsidRDefault="005D1BB1" w:rsidP="00FF0678">
      <w:pPr>
        <w:pStyle w:val="a3"/>
        <w:jc w:val="center"/>
        <w:rPr>
          <w:rFonts w:ascii="Times New Roman" w:hAnsi="Times New Roman" w:cs="Times New Roman"/>
        </w:rPr>
      </w:pPr>
      <w:r w:rsidRPr="00FF0678">
        <w:rPr>
          <w:rFonts w:ascii="Times New Roman" w:hAnsi="Times New Roman" w:cs="Times New Roman"/>
        </w:rPr>
        <w:t xml:space="preserve">Усл. печ. л. </w:t>
      </w:r>
      <w:r w:rsidR="00E27F7A">
        <w:rPr>
          <w:rFonts w:ascii="Times New Roman" w:hAnsi="Times New Roman" w:cs="Times New Roman"/>
        </w:rPr>
        <w:t>2</w:t>
      </w:r>
      <w:r w:rsidRPr="00FF0678">
        <w:rPr>
          <w:rFonts w:ascii="Times New Roman" w:hAnsi="Times New Roman" w:cs="Times New Roman"/>
        </w:rPr>
        <w:t>,</w:t>
      </w:r>
      <w:r w:rsidR="00E27F7A">
        <w:rPr>
          <w:rFonts w:ascii="Times New Roman" w:hAnsi="Times New Roman" w:cs="Times New Roman"/>
        </w:rPr>
        <w:t>7</w:t>
      </w:r>
      <w:r w:rsidRPr="00FF0678">
        <w:rPr>
          <w:rFonts w:ascii="Times New Roman" w:hAnsi="Times New Roman" w:cs="Times New Roman"/>
        </w:rPr>
        <w:t xml:space="preserve">5.Тираж </w:t>
      </w:r>
      <w:r w:rsidR="00772231">
        <w:rPr>
          <w:rFonts w:ascii="Times New Roman" w:hAnsi="Times New Roman" w:cs="Times New Roman"/>
        </w:rPr>
        <w:t xml:space="preserve">100 </w:t>
      </w:r>
      <w:r w:rsidRPr="00FF0678">
        <w:rPr>
          <w:rFonts w:ascii="Times New Roman" w:hAnsi="Times New Roman" w:cs="Times New Roman"/>
        </w:rPr>
        <w:t>экз.</w:t>
      </w:r>
    </w:p>
    <w:p w:rsidR="005D1BB1" w:rsidRDefault="005D1BB1" w:rsidP="00FF0678">
      <w:pPr>
        <w:pStyle w:val="a3"/>
        <w:jc w:val="center"/>
        <w:rPr>
          <w:rFonts w:ascii="Times New Roman" w:hAnsi="Times New Roman" w:cs="Times New Roman"/>
        </w:rPr>
      </w:pPr>
      <w:r w:rsidRPr="00FF0678">
        <w:rPr>
          <w:rFonts w:ascii="Times New Roman" w:hAnsi="Times New Roman" w:cs="Times New Roman"/>
        </w:rPr>
        <w:t xml:space="preserve">Заказ № </w:t>
      </w:r>
      <w:r w:rsidR="00772231">
        <w:rPr>
          <w:rFonts w:ascii="Times New Roman" w:hAnsi="Times New Roman" w:cs="Times New Roman"/>
        </w:rPr>
        <w:t>4.</w:t>
      </w:r>
    </w:p>
    <w:p w:rsidR="005D1BB1" w:rsidRDefault="005D1BB1" w:rsidP="00FF0678">
      <w:pPr>
        <w:pStyle w:val="a3"/>
        <w:jc w:val="center"/>
        <w:rPr>
          <w:rFonts w:ascii="Times New Roman" w:hAnsi="Times New Roman" w:cs="Times New Roman"/>
        </w:rPr>
      </w:pPr>
    </w:p>
    <w:p w:rsidR="005D1BB1" w:rsidRDefault="005D1BB1" w:rsidP="00FF0678">
      <w:pPr>
        <w:pStyle w:val="a3"/>
        <w:jc w:val="center"/>
        <w:rPr>
          <w:rFonts w:ascii="Times New Roman" w:hAnsi="Times New Roman" w:cs="Times New Roman"/>
        </w:rPr>
      </w:pPr>
    </w:p>
    <w:p w:rsidR="00772231" w:rsidRDefault="00772231" w:rsidP="00FF0678">
      <w:pPr>
        <w:pStyle w:val="a3"/>
        <w:jc w:val="center"/>
        <w:rPr>
          <w:rFonts w:ascii="Times New Roman" w:hAnsi="Times New Roman" w:cs="Times New Roman"/>
        </w:rPr>
      </w:pPr>
    </w:p>
    <w:p w:rsidR="005D1BB1" w:rsidRDefault="005D1BB1" w:rsidP="00FF0678">
      <w:pPr>
        <w:pStyle w:val="a3"/>
        <w:jc w:val="center"/>
        <w:rPr>
          <w:rFonts w:ascii="Times New Roman" w:hAnsi="Times New Roman" w:cs="Times New Roman"/>
        </w:rPr>
      </w:pPr>
    </w:p>
    <w:p w:rsidR="005D1BB1" w:rsidRDefault="005D1BB1" w:rsidP="00FF0678">
      <w:pPr>
        <w:pStyle w:val="a3"/>
        <w:jc w:val="center"/>
        <w:rPr>
          <w:rFonts w:ascii="Times New Roman" w:hAnsi="Times New Roman" w:cs="Times New Roman"/>
        </w:rPr>
      </w:pPr>
    </w:p>
    <w:p w:rsidR="005D1BB1" w:rsidRDefault="005D1BB1" w:rsidP="00FF0678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НХТИ ФГБОУ ВО «КНИТУ»,</w:t>
      </w:r>
    </w:p>
    <w:p w:rsidR="005D1BB1" w:rsidRPr="00FF0678" w:rsidRDefault="005D1BB1" w:rsidP="00FF0678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Нижнекамск,423570, ул. 30 лет Победы, д. 5а</w:t>
      </w:r>
    </w:p>
    <w:sectPr w:rsidR="005D1BB1" w:rsidRPr="00FF0678" w:rsidSect="002D7F7C">
      <w:footerReference w:type="default" r:id="rId49"/>
      <w:footerReference w:type="first" r:id="rId50"/>
      <w:pgSz w:w="8420" w:h="11907" w:code="9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223" w:rsidRDefault="005E7223" w:rsidP="00670698">
      <w:pPr>
        <w:spacing w:after="0" w:line="240" w:lineRule="auto"/>
      </w:pPr>
      <w:r>
        <w:separator/>
      </w:r>
    </w:p>
  </w:endnote>
  <w:endnote w:type="continuationSeparator" w:id="0">
    <w:p w:rsidR="005E7223" w:rsidRDefault="005E7223" w:rsidP="00670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462" w:rsidRDefault="00E23462" w:rsidP="002D7F7C">
    <w:pPr>
      <w:pStyle w:val="a4"/>
      <w:spacing w:after="1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13A6A">
      <w:rPr>
        <w:noProof/>
      </w:rPr>
      <w:t>5</w:t>
    </w:r>
    <w:r>
      <w:fldChar w:fldCharType="end"/>
    </w:r>
  </w:p>
  <w:p w:rsidR="00E23462" w:rsidRDefault="00E23462" w:rsidP="00F06B11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462" w:rsidRDefault="00E23462" w:rsidP="00F06B11">
    <w:pPr>
      <w:pStyle w:val="a4"/>
      <w:ind w:right="360" w:firstLine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223" w:rsidRDefault="005E7223" w:rsidP="00670698">
      <w:pPr>
        <w:spacing w:after="0" w:line="240" w:lineRule="auto"/>
      </w:pPr>
      <w:r>
        <w:separator/>
      </w:r>
    </w:p>
  </w:footnote>
  <w:footnote w:type="continuationSeparator" w:id="0">
    <w:p w:rsidR="005E7223" w:rsidRDefault="005E7223" w:rsidP="00670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1E18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B4B6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EA3C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80AF1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A58F5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8C6CA1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9476EA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D0FE3B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1FF6A3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B8B9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E15224"/>
    <w:multiLevelType w:val="hybridMultilevel"/>
    <w:tmpl w:val="0CE04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FBD7A4B"/>
    <w:multiLevelType w:val="hybridMultilevel"/>
    <w:tmpl w:val="24F4F570"/>
    <w:lvl w:ilvl="0" w:tplc="134478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12D1916"/>
    <w:multiLevelType w:val="hybridMultilevel"/>
    <w:tmpl w:val="529EEA14"/>
    <w:lvl w:ilvl="0" w:tplc="0419000F">
      <w:start w:val="1"/>
      <w:numFmt w:val="decimal"/>
      <w:lvlText w:val="%1."/>
      <w:lvlJc w:val="left"/>
      <w:pPr>
        <w:tabs>
          <w:tab w:val="num" w:pos="618"/>
        </w:tabs>
        <w:ind w:left="61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8"/>
        </w:tabs>
        <w:ind w:left="133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8"/>
        </w:tabs>
        <w:ind w:left="205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8"/>
        </w:tabs>
        <w:ind w:left="277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8"/>
        </w:tabs>
        <w:ind w:left="349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8"/>
        </w:tabs>
        <w:ind w:left="421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8"/>
        </w:tabs>
        <w:ind w:left="493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8"/>
        </w:tabs>
        <w:ind w:left="565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8"/>
        </w:tabs>
        <w:ind w:left="6378" w:hanging="180"/>
      </w:pPr>
    </w:lvl>
  </w:abstractNum>
  <w:abstractNum w:abstractNumId="13">
    <w:nsid w:val="1DED477D"/>
    <w:multiLevelType w:val="hybridMultilevel"/>
    <w:tmpl w:val="803A9326"/>
    <w:lvl w:ilvl="0" w:tplc="642A39E4">
      <w:start w:val="1"/>
      <w:numFmt w:val="bullet"/>
      <w:lvlText w:val=""/>
      <w:lvlJc w:val="left"/>
      <w:pPr>
        <w:tabs>
          <w:tab w:val="num" w:pos="744"/>
        </w:tabs>
        <w:ind w:left="744" w:hanging="360"/>
      </w:pPr>
      <w:rPr>
        <w:rFonts w:ascii="Symbol" w:hAnsi="Symbol" w:cs="Symbol" w:hint="default"/>
        <w:color w:val="auto"/>
      </w:rPr>
    </w:lvl>
    <w:lvl w:ilvl="1" w:tplc="2F96EE10">
      <w:start w:val="1"/>
      <w:numFmt w:val="decimal"/>
      <w:lvlText w:val="%2."/>
      <w:lvlJc w:val="left"/>
      <w:pPr>
        <w:tabs>
          <w:tab w:val="num" w:pos="1464"/>
        </w:tabs>
        <w:ind w:left="146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4">
    <w:nsid w:val="248C5199"/>
    <w:multiLevelType w:val="singleLevel"/>
    <w:tmpl w:val="4FD8A68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42796A80"/>
    <w:multiLevelType w:val="multilevel"/>
    <w:tmpl w:val="006C6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44"/>
        </w:tabs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17"/>
        </w:tabs>
        <w:ind w:left="81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16">
    <w:nsid w:val="43B2542F"/>
    <w:multiLevelType w:val="hybridMultilevel"/>
    <w:tmpl w:val="26A01CE6"/>
    <w:lvl w:ilvl="0" w:tplc="E43C844E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741662D"/>
    <w:multiLevelType w:val="multilevel"/>
    <w:tmpl w:val="DF92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6A785810"/>
    <w:multiLevelType w:val="hybridMultilevel"/>
    <w:tmpl w:val="521C7E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2"/>
  </w:num>
  <w:num w:numId="5">
    <w:abstractNumId w:val="14"/>
  </w:num>
  <w:num w:numId="6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7">
    <w:abstractNumId w:val="17"/>
  </w:num>
  <w:num w:numId="8">
    <w:abstractNumId w:val="16"/>
  </w:num>
  <w:num w:numId="9">
    <w:abstractNumId w:val="15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0698"/>
    <w:rsid w:val="00046A37"/>
    <w:rsid w:val="00054CD2"/>
    <w:rsid w:val="00070539"/>
    <w:rsid w:val="00091C9D"/>
    <w:rsid w:val="00094152"/>
    <w:rsid w:val="000A39BD"/>
    <w:rsid w:val="000A473F"/>
    <w:rsid w:val="000D035D"/>
    <w:rsid w:val="000D6CA7"/>
    <w:rsid w:val="000E525D"/>
    <w:rsid w:val="0010028F"/>
    <w:rsid w:val="00103ECC"/>
    <w:rsid w:val="00106E5A"/>
    <w:rsid w:val="00130687"/>
    <w:rsid w:val="00151ADC"/>
    <w:rsid w:val="00154A38"/>
    <w:rsid w:val="00156609"/>
    <w:rsid w:val="00157F4C"/>
    <w:rsid w:val="00160AB5"/>
    <w:rsid w:val="00161D9F"/>
    <w:rsid w:val="00175AD1"/>
    <w:rsid w:val="00184ACC"/>
    <w:rsid w:val="001B1993"/>
    <w:rsid w:val="001D1609"/>
    <w:rsid w:val="002115BA"/>
    <w:rsid w:val="00216D7D"/>
    <w:rsid w:val="00224154"/>
    <w:rsid w:val="002327BF"/>
    <w:rsid w:val="00234595"/>
    <w:rsid w:val="00243FE5"/>
    <w:rsid w:val="002731A8"/>
    <w:rsid w:val="002742CA"/>
    <w:rsid w:val="0029385E"/>
    <w:rsid w:val="002C0A70"/>
    <w:rsid w:val="002C49A7"/>
    <w:rsid w:val="002D09D6"/>
    <w:rsid w:val="002D7F7C"/>
    <w:rsid w:val="002E7C8A"/>
    <w:rsid w:val="003115A0"/>
    <w:rsid w:val="00320E71"/>
    <w:rsid w:val="003354B2"/>
    <w:rsid w:val="0033772D"/>
    <w:rsid w:val="00344F66"/>
    <w:rsid w:val="00374612"/>
    <w:rsid w:val="003D41B2"/>
    <w:rsid w:val="00406B50"/>
    <w:rsid w:val="004171DE"/>
    <w:rsid w:val="004222FD"/>
    <w:rsid w:val="00430C0A"/>
    <w:rsid w:val="0043499F"/>
    <w:rsid w:val="00457F9C"/>
    <w:rsid w:val="004B7207"/>
    <w:rsid w:val="004D54BC"/>
    <w:rsid w:val="004F14B7"/>
    <w:rsid w:val="00501069"/>
    <w:rsid w:val="00503B9A"/>
    <w:rsid w:val="0050412B"/>
    <w:rsid w:val="00515410"/>
    <w:rsid w:val="00523C97"/>
    <w:rsid w:val="00524F0E"/>
    <w:rsid w:val="005335AB"/>
    <w:rsid w:val="00534A19"/>
    <w:rsid w:val="00544079"/>
    <w:rsid w:val="00562246"/>
    <w:rsid w:val="00573509"/>
    <w:rsid w:val="00575B80"/>
    <w:rsid w:val="00582E59"/>
    <w:rsid w:val="0058337F"/>
    <w:rsid w:val="005875E6"/>
    <w:rsid w:val="00595A6D"/>
    <w:rsid w:val="005D17A1"/>
    <w:rsid w:val="005D1BB1"/>
    <w:rsid w:val="005E3969"/>
    <w:rsid w:val="005E41AA"/>
    <w:rsid w:val="005E7223"/>
    <w:rsid w:val="005F7E5A"/>
    <w:rsid w:val="00612F80"/>
    <w:rsid w:val="00613E77"/>
    <w:rsid w:val="00625F24"/>
    <w:rsid w:val="00644D67"/>
    <w:rsid w:val="00670698"/>
    <w:rsid w:val="006949A7"/>
    <w:rsid w:val="006F5707"/>
    <w:rsid w:val="006F6B0A"/>
    <w:rsid w:val="00714442"/>
    <w:rsid w:val="007363CD"/>
    <w:rsid w:val="00762F24"/>
    <w:rsid w:val="00763A50"/>
    <w:rsid w:val="00763BB9"/>
    <w:rsid w:val="00772231"/>
    <w:rsid w:val="0078416F"/>
    <w:rsid w:val="007B2332"/>
    <w:rsid w:val="007C6765"/>
    <w:rsid w:val="007D6768"/>
    <w:rsid w:val="007D7088"/>
    <w:rsid w:val="007F35AD"/>
    <w:rsid w:val="00804835"/>
    <w:rsid w:val="00813A6A"/>
    <w:rsid w:val="00817492"/>
    <w:rsid w:val="00820D38"/>
    <w:rsid w:val="0082159A"/>
    <w:rsid w:val="00822FB1"/>
    <w:rsid w:val="008245FF"/>
    <w:rsid w:val="00834634"/>
    <w:rsid w:val="00852B05"/>
    <w:rsid w:val="00874685"/>
    <w:rsid w:val="00877271"/>
    <w:rsid w:val="008924EE"/>
    <w:rsid w:val="00892E52"/>
    <w:rsid w:val="0089676B"/>
    <w:rsid w:val="008B3782"/>
    <w:rsid w:val="008C1782"/>
    <w:rsid w:val="008C47DB"/>
    <w:rsid w:val="008C7788"/>
    <w:rsid w:val="008E5DCF"/>
    <w:rsid w:val="008F19E0"/>
    <w:rsid w:val="008F74AF"/>
    <w:rsid w:val="00904005"/>
    <w:rsid w:val="009111F9"/>
    <w:rsid w:val="00922441"/>
    <w:rsid w:val="0092265B"/>
    <w:rsid w:val="00937FE0"/>
    <w:rsid w:val="009415D1"/>
    <w:rsid w:val="00955EB8"/>
    <w:rsid w:val="00980DFE"/>
    <w:rsid w:val="009A45AD"/>
    <w:rsid w:val="009B3071"/>
    <w:rsid w:val="009C2DF9"/>
    <w:rsid w:val="009F481D"/>
    <w:rsid w:val="00A14AC2"/>
    <w:rsid w:val="00A36BE0"/>
    <w:rsid w:val="00A436E8"/>
    <w:rsid w:val="00A64664"/>
    <w:rsid w:val="00A67D2C"/>
    <w:rsid w:val="00A77C75"/>
    <w:rsid w:val="00A86538"/>
    <w:rsid w:val="00A959C5"/>
    <w:rsid w:val="00AA1D60"/>
    <w:rsid w:val="00AA77EB"/>
    <w:rsid w:val="00AD7179"/>
    <w:rsid w:val="00AE4F5B"/>
    <w:rsid w:val="00AF0EDF"/>
    <w:rsid w:val="00B1145A"/>
    <w:rsid w:val="00B168F0"/>
    <w:rsid w:val="00B416EB"/>
    <w:rsid w:val="00B56F80"/>
    <w:rsid w:val="00B61667"/>
    <w:rsid w:val="00B628E5"/>
    <w:rsid w:val="00B716BC"/>
    <w:rsid w:val="00B72964"/>
    <w:rsid w:val="00B759EF"/>
    <w:rsid w:val="00B85BA1"/>
    <w:rsid w:val="00B91BB2"/>
    <w:rsid w:val="00BA2251"/>
    <w:rsid w:val="00BA5693"/>
    <w:rsid w:val="00BC0414"/>
    <w:rsid w:val="00C21893"/>
    <w:rsid w:val="00C36D63"/>
    <w:rsid w:val="00C42FD4"/>
    <w:rsid w:val="00C5174F"/>
    <w:rsid w:val="00C54D14"/>
    <w:rsid w:val="00C81513"/>
    <w:rsid w:val="00CA53B0"/>
    <w:rsid w:val="00CB08BE"/>
    <w:rsid w:val="00CC6499"/>
    <w:rsid w:val="00CD765E"/>
    <w:rsid w:val="00CE6165"/>
    <w:rsid w:val="00CF208C"/>
    <w:rsid w:val="00D13EC3"/>
    <w:rsid w:val="00D415CA"/>
    <w:rsid w:val="00D44F62"/>
    <w:rsid w:val="00D52FAB"/>
    <w:rsid w:val="00D57BAF"/>
    <w:rsid w:val="00D64EA2"/>
    <w:rsid w:val="00D757B6"/>
    <w:rsid w:val="00D81765"/>
    <w:rsid w:val="00D84C63"/>
    <w:rsid w:val="00DA27FB"/>
    <w:rsid w:val="00DD7CFB"/>
    <w:rsid w:val="00DF27AD"/>
    <w:rsid w:val="00DF55D3"/>
    <w:rsid w:val="00E13173"/>
    <w:rsid w:val="00E14B3C"/>
    <w:rsid w:val="00E21438"/>
    <w:rsid w:val="00E23462"/>
    <w:rsid w:val="00E27F7A"/>
    <w:rsid w:val="00E346DA"/>
    <w:rsid w:val="00E52C00"/>
    <w:rsid w:val="00EB6AE1"/>
    <w:rsid w:val="00EB7209"/>
    <w:rsid w:val="00ED0AFD"/>
    <w:rsid w:val="00ED641C"/>
    <w:rsid w:val="00EE49C3"/>
    <w:rsid w:val="00EF775D"/>
    <w:rsid w:val="00F009E3"/>
    <w:rsid w:val="00F01473"/>
    <w:rsid w:val="00F03A1B"/>
    <w:rsid w:val="00F06B11"/>
    <w:rsid w:val="00F07701"/>
    <w:rsid w:val="00F159C3"/>
    <w:rsid w:val="00F2325B"/>
    <w:rsid w:val="00F25700"/>
    <w:rsid w:val="00F34A28"/>
    <w:rsid w:val="00F45958"/>
    <w:rsid w:val="00F646D1"/>
    <w:rsid w:val="00F772E7"/>
    <w:rsid w:val="00F922DF"/>
    <w:rsid w:val="00F96796"/>
    <w:rsid w:val="00FC4ED7"/>
    <w:rsid w:val="00FF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allout" idref="#_x0000_s1027"/>
        <o:r id="V:Rule2" type="callout" idref="#_x0000_s1026"/>
        <o:r id="V:Rule3" type="callout" idref="#_x0000_s1028"/>
        <o:r id="V:Rule4" type="callout" idref="#_x0000_s1029"/>
        <o:r id="V:Rule5" type="callout" idref="#_x0000_s1030"/>
      </o:rules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D54BC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paragraph" w:styleId="2">
    <w:name w:val="heading 2"/>
    <w:basedOn w:val="a"/>
    <w:link w:val="20"/>
    <w:uiPriority w:val="99"/>
    <w:qFormat/>
    <w:rsid w:val="0067069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670698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No Spacing"/>
    <w:uiPriority w:val="99"/>
    <w:qFormat/>
    <w:rsid w:val="00670698"/>
    <w:rPr>
      <w:rFonts w:cs="Calibri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rsid w:val="0067069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locked/>
    <w:rsid w:val="00670698"/>
    <w:rPr>
      <w:rFonts w:ascii="Times New Roman" w:hAnsi="Times New Roman" w:cs="Times New Roman"/>
      <w:sz w:val="24"/>
      <w:szCs w:val="24"/>
    </w:rPr>
  </w:style>
  <w:style w:type="character" w:styleId="a6">
    <w:name w:val="page number"/>
    <w:basedOn w:val="a0"/>
    <w:uiPriority w:val="99"/>
    <w:rsid w:val="00670698"/>
  </w:style>
  <w:style w:type="character" w:styleId="a7">
    <w:name w:val="Strong"/>
    <w:uiPriority w:val="99"/>
    <w:qFormat/>
    <w:rsid w:val="00670698"/>
    <w:rPr>
      <w:b/>
      <w:bCs/>
    </w:rPr>
  </w:style>
  <w:style w:type="table" w:styleId="a8">
    <w:name w:val="Table Grid"/>
    <w:basedOn w:val="a1"/>
    <w:uiPriority w:val="99"/>
    <w:rsid w:val="0067069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Мой текст"/>
    <w:basedOn w:val="a"/>
    <w:uiPriority w:val="99"/>
    <w:rsid w:val="00670698"/>
    <w:pPr>
      <w:shd w:val="clear" w:color="auto" w:fill="FFFFFF"/>
      <w:spacing w:after="0" w:line="240" w:lineRule="auto"/>
      <w:ind w:firstLine="567"/>
      <w:jc w:val="both"/>
    </w:pPr>
    <w:rPr>
      <w:rFonts w:eastAsia="Times New Roman"/>
      <w:color w:val="000000"/>
      <w:lang w:eastAsia="ru-RU"/>
    </w:rPr>
  </w:style>
  <w:style w:type="paragraph" w:styleId="aa">
    <w:name w:val="Normal (Web)"/>
    <w:basedOn w:val="a"/>
    <w:uiPriority w:val="99"/>
    <w:semiHidden/>
    <w:rsid w:val="00670698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b">
    <w:name w:val="header"/>
    <w:basedOn w:val="a"/>
    <w:link w:val="ac"/>
    <w:uiPriority w:val="99"/>
    <w:rsid w:val="0067069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670698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99"/>
    <w:qFormat/>
    <w:rsid w:val="00670698"/>
    <w:pPr>
      <w:ind w:left="708"/>
    </w:pPr>
  </w:style>
  <w:style w:type="paragraph" w:styleId="ae">
    <w:name w:val="Balloon Text"/>
    <w:basedOn w:val="a"/>
    <w:link w:val="af"/>
    <w:uiPriority w:val="99"/>
    <w:semiHidden/>
    <w:rsid w:val="00670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670698"/>
    <w:rPr>
      <w:rFonts w:ascii="Tahoma" w:hAnsi="Tahoma" w:cs="Tahoma"/>
      <w:sz w:val="16"/>
      <w:szCs w:val="16"/>
    </w:rPr>
  </w:style>
  <w:style w:type="character" w:styleId="af0">
    <w:name w:val="Hyperlink"/>
    <w:uiPriority w:val="99"/>
    <w:rsid w:val="008245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45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wmf"/><Relationship Id="rId39" Type="http://schemas.openxmlformats.org/officeDocument/2006/relationships/image" Target="media/image23.wmf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image" Target="media/image20.wmf"/><Relationship Id="rId42" Type="http://schemas.openxmlformats.org/officeDocument/2006/relationships/oleObject" Target="embeddings/oleObject10.bin"/><Relationship Id="rId47" Type="http://schemas.openxmlformats.org/officeDocument/2006/relationships/image" Target="media/image27.wmf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oleObject" Target="embeddings/oleObject4.bin"/><Relationship Id="rId41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2.bin"/><Relationship Id="rId32" Type="http://schemas.openxmlformats.org/officeDocument/2006/relationships/image" Target="media/image19.wmf"/><Relationship Id="rId37" Type="http://schemas.openxmlformats.org/officeDocument/2006/relationships/image" Target="media/image22.wmf"/><Relationship Id="rId40" Type="http://schemas.openxmlformats.org/officeDocument/2006/relationships/oleObject" Target="embeddings/oleObject9.bin"/><Relationship Id="rId45" Type="http://schemas.openxmlformats.org/officeDocument/2006/relationships/image" Target="media/image26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wmf"/><Relationship Id="rId28" Type="http://schemas.openxmlformats.org/officeDocument/2006/relationships/image" Target="media/image17.wmf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1.bin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8.wmf"/><Relationship Id="rId35" Type="http://schemas.openxmlformats.org/officeDocument/2006/relationships/oleObject" Target="embeddings/oleObject7.bin"/><Relationship Id="rId43" Type="http://schemas.openxmlformats.org/officeDocument/2006/relationships/image" Target="media/image25.wmf"/><Relationship Id="rId48" Type="http://schemas.openxmlformats.org/officeDocument/2006/relationships/hyperlink" Target="http://znanium.com/bookread2.php?book=368171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2F6A4-FF41-436F-9DE9-4E365F690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44</Pages>
  <Words>6462</Words>
  <Characters>36835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37</cp:revision>
  <cp:lastPrinted>2016-10-24T07:25:00Z</cp:lastPrinted>
  <dcterms:created xsi:type="dcterms:W3CDTF">2012-12-12T17:16:00Z</dcterms:created>
  <dcterms:modified xsi:type="dcterms:W3CDTF">2017-09-22T05:52:00Z</dcterms:modified>
</cp:coreProperties>
</file>