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09C6C" w14:textId="77777777" w:rsidR="0016347F" w:rsidRPr="00DD3A36" w:rsidRDefault="0016347F" w:rsidP="0016347F">
      <w:pPr>
        <w:shd w:val="clear" w:color="auto" w:fill="FFFFFF"/>
        <w:spacing w:after="0" w:line="240" w:lineRule="auto"/>
        <w:jc w:val="center"/>
        <w:rPr>
          <w:rFonts w:ascii="Times New Roman" w:hAnsi="Times New Roman"/>
          <w:bCs/>
          <w:spacing w:val="-3"/>
          <w:sz w:val="20"/>
          <w:szCs w:val="20"/>
        </w:rPr>
      </w:pPr>
      <w:r w:rsidRPr="00DD3A36">
        <w:rPr>
          <w:rFonts w:ascii="Times New Roman" w:hAnsi="Times New Roman"/>
          <w:bCs/>
          <w:spacing w:val="-3"/>
          <w:sz w:val="20"/>
          <w:szCs w:val="20"/>
        </w:rPr>
        <w:t>Министерство образования и науки Российской Федерации</w:t>
      </w:r>
    </w:p>
    <w:p w14:paraId="316DADBB" w14:textId="77777777" w:rsidR="0016347F" w:rsidRPr="00DD3A36" w:rsidRDefault="0016347F" w:rsidP="0016347F">
      <w:pPr>
        <w:shd w:val="clear" w:color="auto" w:fill="FFFFFF"/>
        <w:spacing w:after="0" w:line="240" w:lineRule="auto"/>
        <w:jc w:val="center"/>
        <w:rPr>
          <w:rFonts w:ascii="Times New Roman" w:hAnsi="Times New Roman"/>
          <w:b/>
          <w:bCs/>
          <w:spacing w:val="-3"/>
          <w:sz w:val="20"/>
          <w:szCs w:val="20"/>
        </w:rPr>
      </w:pPr>
      <w:r w:rsidRPr="00DD3A36">
        <w:rPr>
          <w:rFonts w:ascii="Times New Roman" w:hAnsi="Times New Roman"/>
          <w:b/>
          <w:bCs/>
          <w:spacing w:val="-3"/>
          <w:sz w:val="20"/>
          <w:szCs w:val="20"/>
        </w:rPr>
        <w:t>Нижнекамский химико-технологический институт (филиал)</w:t>
      </w:r>
    </w:p>
    <w:p w14:paraId="57AEB83F" w14:textId="77777777" w:rsidR="0016347F" w:rsidRPr="00DD3A36" w:rsidRDefault="0016347F" w:rsidP="0016347F">
      <w:pPr>
        <w:shd w:val="clear" w:color="auto" w:fill="FFFFFF"/>
        <w:spacing w:after="0" w:line="240" w:lineRule="auto"/>
        <w:jc w:val="center"/>
        <w:rPr>
          <w:rFonts w:ascii="Times New Roman" w:hAnsi="Times New Roman"/>
          <w:bCs/>
          <w:spacing w:val="-3"/>
          <w:sz w:val="20"/>
          <w:szCs w:val="20"/>
        </w:rPr>
      </w:pPr>
      <w:r w:rsidRPr="00DD3A36">
        <w:rPr>
          <w:rFonts w:ascii="Times New Roman" w:hAnsi="Times New Roman"/>
          <w:bCs/>
          <w:spacing w:val="-3"/>
          <w:sz w:val="20"/>
          <w:szCs w:val="20"/>
        </w:rPr>
        <w:t xml:space="preserve">федерального государственного бюджетного образовательного </w:t>
      </w:r>
    </w:p>
    <w:p w14:paraId="64DF3681" w14:textId="77777777" w:rsidR="0016347F" w:rsidRPr="00DD3A36" w:rsidRDefault="0016347F" w:rsidP="0016347F">
      <w:pPr>
        <w:shd w:val="clear" w:color="auto" w:fill="FFFFFF"/>
        <w:spacing w:after="0" w:line="240" w:lineRule="auto"/>
        <w:jc w:val="center"/>
        <w:rPr>
          <w:rFonts w:ascii="Times New Roman" w:hAnsi="Times New Roman"/>
          <w:bCs/>
          <w:spacing w:val="-3"/>
          <w:sz w:val="20"/>
          <w:szCs w:val="20"/>
        </w:rPr>
      </w:pPr>
      <w:r w:rsidRPr="00DD3A36">
        <w:rPr>
          <w:rFonts w:ascii="Times New Roman" w:hAnsi="Times New Roman"/>
          <w:bCs/>
          <w:spacing w:val="-3"/>
          <w:sz w:val="20"/>
          <w:szCs w:val="20"/>
        </w:rPr>
        <w:t xml:space="preserve">учреждения высшего образования </w:t>
      </w:r>
    </w:p>
    <w:p w14:paraId="623AE919" w14:textId="77777777" w:rsidR="0016347F" w:rsidRPr="00DD3A36" w:rsidRDefault="0016347F" w:rsidP="0016347F">
      <w:pPr>
        <w:shd w:val="clear" w:color="auto" w:fill="FFFFFF"/>
        <w:spacing w:after="0" w:line="240" w:lineRule="auto"/>
        <w:jc w:val="center"/>
        <w:rPr>
          <w:rFonts w:ascii="Times New Roman" w:hAnsi="Times New Roman"/>
          <w:bCs/>
          <w:spacing w:val="-3"/>
          <w:sz w:val="20"/>
          <w:szCs w:val="20"/>
        </w:rPr>
      </w:pPr>
      <w:r w:rsidRPr="00DD3A36">
        <w:rPr>
          <w:rFonts w:ascii="Times New Roman" w:hAnsi="Times New Roman"/>
          <w:bCs/>
          <w:spacing w:val="-3"/>
          <w:sz w:val="20"/>
          <w:szCs w:val="20"/>
        </w:rPr>
        <w:t xml:space="preserve">«Казанский национальный исследовательский технологический университет» </w:t>
      </w:r>
    </w:p>
    <w:p w14:paraId="090D560D" w14:textId="77777777" w:rsidR="0016347F" w:rsidRPr="001D08D2" w:rsidRDefault="0016347F" w:rsidP="0016347F">
      <w:pPr>
        <w:shd w:val="clear" w:color="auto" w:fill="FFFFFF"/>
        <w:spacing w:after="0" w:line="240" w:lineRule="auto"/>
        <w:ind w:firstLine="567"/>
        <w:jc w:val="center"/>
        <w:rPr>
          <w:rFonts w:ascii="Times New Roman" w:hAnsi="Times New Roman"/>
          <w:bCs/>
          <w:spacing w:val="-3"/>
          <w:sz w:val="20"/>
          <w:szCs w:val="20"/>
        </w:rPr>
      </w:pPr>
    </w:p>
    <w:p w14:paraId="5FAAEEC3" w14:textId="77777777" w:rsidR="0016347F" w:rsidRPr="001D08D2" w:rsidRDefault="0016347F" w:rsidP="00DF1366">
      <w:pPr>
        <w:numPr>
          <w:ilvl w:val="0"/>
          <w:numId w:val="1"/>
        </w:numPr>
        <w:suppressAutoHyphens/>
        <w:spacing w:after="0" w:line="240" w:lineRule="auto"/>
        <w:ind w:firstLine="567"/>
        <w:rPr>
          <w:rFonts w:ascii="Times New Roman" w:hAnsi="Times New Roman"/>
          <w:sz w:val="20"/>
          <w:szCs w:val="20"/>
        </w:rPr>
      </w:pPr>
    </w:p>
    <w:p w14:paraId="3B9697F7" w14:textId="77777777" w:rsidR="0016347F" w:rsidRPr="001D08D2" w:rsidRDefault="0016347F" w:rsidP="00DF1366">
      <w:pPr>
        <w:numPr>
          <w:ilvl w:val="0"/>
          <w:numId w:val="1"/>
        </w:numPr>
        <w:suppressAutoHyphens/>
        <w:spacing w:after="0" w:line="240" w:lineRule="auto"/>
        <w:ind w:firstLine="567"/>
        <w:rPr>
          <w:rFonts w:ascii="Times New Roman" w:hAnsi="Times New Roman"/>
          <w:sz w:val="20"/>
          <w:szCs w:val="20"/>
        </w:rPr>
      </w:pPr>
    </w:p>
    <w:p w14:paraId="59D9ADFF" w14:textId="77777777" w:rsidR="0016347F" w:rsidRPr="001D08D2" w:rsidRDefault="0016347F" w:rsidP="0016347F">
      <w:pPr>
        <w:suppressAutoHyphens/>
        <w:spacing w:after="0" w:line="240" w:lineRule="auto"/>
        <w:ind w:firstLine="567"/>
        <w:rPr>
          <w:rFonts w:ascii="Times New Roman" w:hAnsi="Times New Roman"/>
          <w:sz w:val="20"/>
          <w:szCs w:val="20"/>
        </w:rPr>
      </w:pPr>
    </w:p>
    <w:p w14:paraId="0EF4FD09" w14:textId="54AD1497" w:rsidR="0016347F" w:rsidRPr="00C11805" w:rsidRDefault="00DD3A36" w:rsidP="00DD3A36">
      <w:pPr>
        <w:suppressAutoHyphens/>
        <w:spacing w:after="0" w:line="240" w:lineRule="auto"/>
        <w:ind w:firstLine="567"/>
        <w:jc w:val="center"/>
        <w:rPr>
          <w:rFonts w:ascii="Times New Roman" w:hAnsi="Times New Roman"/>
          <w:b/>
          <w:sz w:val="24"/>
          <w:szCs w:val="24"/>
        </w:rPr>
      </w:pPr>
      <w:r w:rsidRPr="00C11805">
        <w:rPr>
          <w:rFonts w:ascii="Times New Roman" w:hAnsi="Times New Roman"/>
          <w:b/>
          <w:sz w:val="24"/>
          <w:szCs w:val="24"/>
        </w:rPr>
        <w:t xml:space="preserve">Э.Г. </w:t>
      </w:r>
      <w:proofErr w:type="spellStart"/>
      <w:r w:rsidRPr="00C11805">
        <w:rPr>
          <w:rFonts w:ascii="Times New Roman" w:hAnsi="Times New Roman"/>
          <w:b/>
          <w:sz w:val="24"/>
          <w:szCs w:val="24"/>
        </w:rPr>
        <w:t>Гарайшина</w:t>
      </w:r>
      <w:proofErr w:type="spellEnd"/>
    </w:p>
    <w:p w14:paraId="679BFD3C" w14:textId="77777777" w:rsidR="0016347F" w:rsidRPr="001D08D2" w:rsidRDefault="0016347F" w:rsidP="0016347F">
      <w:pPr>
        <w:suppressAutoHyphens/>
        <w:spacing w:after="0" w:line="240" w:lineRule="auto"/>
        <w:ind w:firstLine="567"/>
        <w:rPr>
          <w:rFonts w:ascii="Times New Roman" w:hAnsi="Times New Roman"/>
          <w:sz w:val="20"/>
          <w:szCs w:val="20"/>
        </w:rPr>
      </w:pPr>
    </w:p>
    <w:p w14:paraId="664EE520" w14:textId="77777777" w:rsidR="0016347F" w:rsidRPr="001D08D2" w:rsidRDefault="0016347F" w:rsidP="0016347F">
      <w:pPr>
        <w:suppressAutoHyphens/>
        <w:spacing w:after="0" w:line="240" w:lineRule="auto"/>
        <w:ind w:firstLine="567"/>
        <w:rPr>
          <w:rFonts w:ascii="Times New Roman" w:hAnsi="Times New Roman"/>
          <w:sz w:val="20"/>
          <w:szCs w:val="20"/>
        </w:rPr>
      </w:pPr>
    </w:p>
    <w:p w14:paraId="7BB8DFE7" w14:textId="77777777" w:rsidR="0016347F" w:rsidRPr="001D08D2" w:rsidRDefault="0016347F" w:rsidP="0016347F">
      <w:pPr>
        <w:suppressAutoHyphens/>
        <w:spacing w:after="0" w:line="240" w:lineRule="auto"/>
        <w:ind w:firstLine="567"/>
        <w:rPr>
          <w:rFonts w:ascii="Times New Roman" w:hAnsi="Times New Roman"/>
          <w:sz w:val="20"/>
          <w:szCs w:val="20"/>
        </w:rPr>
      </w:pPr>
    </w:p>
    <w:p w14:paraId="7E72949B" w14:textId="77777777" w:rsidR="0016347F" w:rsidRPr="001D08D2" w:rsidRDefault="0016347F" w:rsidP="00DF1366">
      <w:pPr>
        <w:numPr>
          <w:ilvl w:val="0"/>
          <w:numId w:val="1"/>
        </w:numPr>
        <w:suppressAutoHyphens/>
        <w:spacing w:after="0" w:line="240" w:lineRule="auto"/>
        <w:ind w:firstLine="567"/>
        <w:rPr>
          <w:rFonts w:ascii="Times New Roman" w:hAnsi="Times New Roman"/>
          <w:sz w:val="20"/>
          <w:szCs w:val="20"/>
        </w:rPr>
      </w:pPr>
    </w:p>
    <w:p w14:paraId="3124325E" w14:textId="12262993" w:rsidR="00DD3A36" w:rsidRPr="00C11805" w:rsidRDefault="0016347F" w:rsidP="0016347F">
      <w:pPr>
        <w:numPr>
          <w:ilvl w:val="0"/>
          <w:numId w:val="1"/>
        </w:numPr>
        <w:suppressAutoHyphens/>
        <w:spacing w:after="0" w:line="240" w:lineRule="auto"/>
        <w:ind w:firstLine="567"/>
        <w:jc w:val="center"/>
        <w:rPr>
          <w:rFonts w:ascii="Times New Roman" w:hAnsi="Times New Roman"/>
          <w:spacing w:val="20"/>
          <w:sz w:val="20"/>
          <w:szCs w:val="20"/>
        </w:rPr>
      </w:pPr>
      <w:r w:rsidRPr="00C11805">
        <w:rPr>
          <w:rFonts w:ascii="Times New Roman" w:hAnsi="Times New Roman"/>
          <w:b/>
          <w:sz w:val="48"/>
          <w:szCs w:val="48"/>
        </w:rPr>
        <w:t xml:space="preserve">ОСНОВЫ ЭЛЕКТРОХИМИИ И ЗАЩИТА ОТ КОРРОЗИИ </w:t>
      </w:r>
    </w:p>
    <w:p w14:paraId="5D1594B6" w14:textId="77777777" w:rsidR="00C11805" w:rsidRDefault="00C11805" w:rsidP="0016347F">
      <w:pPr>
        <w:spacing w:after="0" w:line="240" w:lineRule="auto"/>
        <w:ind w:firstLine="567"/>
        <w:jc w:val="center"/>
        <w:rPr>
          <w:rFonts w:ascii="Times New Roman" w:hAnsi="Times New Roman"/>
          <w:spacing w:val="20"/>
          <w:sz w:val="20"/>
          <w:szCs w:val="20"/>
        </w:rPr>
      </w:pPr>
    </w:p>
    <w:p w14:paraId="1FF6FFAF" w14:textId="77777777" w:rsidR="00C11805" w:rsidRDefault="00C11805" w:rsidP="0016347F">
      <w:pPr>
        <w:spacing w:after="0" w:line="240" w:lineRule="auto"/>
        <w:ind w:firstLine="567"/>
        <w:jc w:val="center"/>
        <w:rPr>
          <w:rFonts w:ascii="Times New Roman" w:hAnsi="Times New Roman"/>
          <w:spacing w:val="20"/>
          <w:sz w:val="20"/>
          <w:szCs w:val="20"/>
        </w:rPr>
      </w:pPr>
    </w:p>
    <w:p w14:paraId="46768D9B" w14:textId="738974C8" w:rsidR="0016347F" w:rsidRPr="006754A3" w:rsidRDefault="00C11805" w:rsidP="0016347F">
      <w:pPr>
        <w:spacing w:after="0" w:line="240" w:lineRule="auto"/>
        <w:ind w:firstLine="567"/>
        <w:jc w:val="center"/>
        <w:rPr>
          <w:rFonts w:ascii="Times New Roman" w:hAnsi="Times New Roman"/>
          <w:sz w:val="28"/>
          <w:szCs w:val="24"/>
        </w:rPr>
      </w:pPr>
      <w:r w:rsidRPr="006754A3">
        <w:rPr>
          <w:rFonts w:ascii="Times New Roman" w:hAnsi="Times New Roman"/>
          <w:sz w:val="28"/>
          <w:szCs w:val="24"/>
        </w:rPr>
        <w:t>УЧЕБНОЕ ПОСОБИЕ</w:t>
      </w:r>
    </w:p>
    <w:p w14:paraId="4D2351B8" w14:textId="77777777" w:rsidR="0016347F" w:rsidRPr="001D08D2" w:rsidRDefault="0016347F" w:rsidP="0016347F">
      <w:pPr>
        <w:spacing w:after="0" w:line="240" w:lineRule="auto"/>
        <w:ind w:firstLine="567"/>
        <w:jc w:val="center"/>
        <w:rPr>
          <w:rFonts w:ascii="Times New Roman" w:hAnsi="Times New Roman"/>
          <w:b/>
          <w:sz w:val="20"/>
          <w:szCs w:val="20"/>
        </w:rPr>
      </w:pPr>
    </w:p>
    <w:p w14:paraId="5F02D496" w14:textId="77777777" w:rsidR="0016347F" w:rsidRPr="001D08D2" w:rsidRDefault="0016347F" w:rsidP="0016347F">
      <w:pPr>
        <w:spacing w:after="0" w:line="240" w:lineRule="auto"/>
        <w:ind w:firstLine="567"/>
        <w:jc w:val="center"/>
        <w:rPr>
          <w:rFonts w:ascii="Times New Roman" w:hAnsi="Times New Roman"/>
          <w:b/>
          <w:sz w:val="20"/>
          <w:szCs w:val="20"/>
        </w:rPr>
      </w:pPr>
    </w:p>
    <w:p w14:paraId="0AA2690B" w14:textId="77777777" w:rsidR="0016347F" w:rsidRPr="001D08D2" w:rsidRDefault="0016347F" w:rsidP="0016347F">
      <w:pPr>
        <w:spacing w:after="0" w:line="240" w:lineRule="auto"/>
        <w:ind w:firstLine="567"/>
        <w:jc w:val="center"/>
        <w:rPr>
          <w:rFonts w:ascii="Times New Roman" w:hAnsi="Times New Roman"/>
          <w:b/>
          <w:sz w:val="20"/>
          <w:szCs w:val="20"/>
        </w:rPr>
      </w:pPr>
    </w:p>
    <w:p w14:paraId="13A489B7" w14:textId="77777777" w:rsidR="0016347F" w:rsidRPr="001D08D2" w:rsidRDefault="0016347F" w:rsidP="0016347F">
      <w:pPr>
        <w:spacing w:after="0" w:line="240" w:lineRule="auto"/>
        <w:ind w:firstLine="567"/>
        <w:jc w:val="center"/>
        <w:rPr>
          <w:rFonts w:ascii="Times New Roman" w:hAnsi="Times New Roman"/>
          <w:b/>
          <w:sz w:val="20"/>
          <w:szCs w:val="20"/>
        </w:rPr>
      </w:pPr>
    </w:p>
    <w:p w14:paraId="2A43E63B" w14:textId="77777777" w:rsidR="0016347F" w:rsidRPr="001D08D2" w:rsidRDefault="0016347F" w:rsidP="0016347F">
      <w:pPr>
        <w:spacing w:after="0" w:line="240" w:lineRule="auto"/>
        <w:ind w:firstLine="567"/>
        <w:jc w:val="center"/>
        <w:rPr>
          <w:rFonts w:ascii="Times New Roman" w:hAnsi="Times New Roman"/>
          <w:b/>
          <w:sz w:val="20"/>
          <w:szCs w:val="20"/>
        </w:rPr>
      </w:pPr>
    </w:p>
    <w:p w14:paraId="09E43A7B" w14:textId="77777777" w:rsidR="0016347F" w:rsidRPr="001D08D2" w:rsidRDefault="0016347F" w:rsidP="0016347F">
      <w:pPr>
        <w:spacing w:after="0" w:line="240" w:lineRule="auto"/>
        <w:ind w:firstLine="567"/>
        <w:jc w:val="center"/>
        <w:rPr>
          <w:rFonts w:ascii="Times New Roman" w:hAnsi="Times New Roman"/>
          <w:b/>
          <w:sz w:val="20"/>
          <w:szCs w:val="20"/>
        </w:rPr>
      </w:pPr>
    </w:p>
    <w:p w14:paraId="13A43A62" w14:textId="77777777" w:rsidR="0016347F" w:rsidRPr="001D08D2" w:rsidRDefault="0016347F" w:rsidP="0016347F">
      <w:pPr>
        <w:spacing w:after="0" w:line="240" w:lineRule="auto"/>
        <w:ind w:firstLine="567"/>
        <w:jc w:val="center"/>
        <w:rPr>
          <w:rFonts w:ascii="Times New Roman" w:hAnsi="Times New Roman"/>
          <w:b/>
          <w:sz w:val="20"/>
          <w:szCs w:val="20"/>
        </w:rPr>
      </w:pPr>
    </w:p>
    <w:p w14:paraId="1E606FD6" w14:textId="77777777" w:rsidR="0016347F" w:rsidRPr="001D08D2" w:rsidRDefault="0016347F" w:rsidP="0016347F">
      <w:pPr>
        <w:spacing w:after="0" w:line="240" w:lineRule="auto"/>
        <w:ind w:firstLine="567"/>
        <w:jc w:val="center"/>
        <w:rPr>
          <w:rFonts w:ascii="Times New Roman" w:hAnsi="Times New Roman"/>
          <w:b/>
          <w:sz w:val="20"/>
          <w:szCs w:val="20"/>
        </w:rPr>
      </w:pPr>
    </w:p>
    <w:p w14:paraId="74AF1AFD" w14:textId="77777777" w:rsidR="0016347F" w:rsidRDefault="0016347F" w:rsidP="0016347F">
      <w:pPr>
        <w:spacing w:after="0" w:line="240" w:lineRule="auto"/>
        <w:ind w:firstLine="567"/>
        <w:jc w:val="center"/>
        <w:rPr>
          <w:rFonts w:ascii="Times New Roman" w:hAnsi="Times New Roman"/>
          <w:b/>
          <w:sz w:val="20"/>
          <w:szCs w:val="20"/>
        </w:rPr>
      </w:pPr>
    </w:p>
    <w:p w14:paraId="52907359" w14:textId="77777777" w:rsidR="00C11805" w:rsidRDefault="00C11805" w:rsidP="0016347F">
      <w:pPr>
        <w:spacing w:after="0" w:line="240" w:lineRule="auto"/>
        <w:ind w:firstLine="567"/>
        <w:jc w:val="center"/>
        <w:rPr>
          <w:rFonts w:ascii="Times New Roman" w:hAnsi="Times New Roman"/>
          <w:b/>
          <w:sz w:val="20"/>
          <w:szCs w:val="20"/>
        </w:rPr>
      </w:pPr>
    </w:p>
    <w:p w14:paraId="78B6EC24" w14:textId="77777777" w:rsidR="0016347F" w:rsidRDefault="0016347F" w:rsidP="0016347F">
      <w:pPr>
        <w:spacing w:after="0" w:line="240" w:lineRule="auto"/>
        <w:ind w:firstLine="567"/>
        <w:jc w:val="center"/>
        <w:rPr>
          <w:rFonts w:ascii="Times New Roman" w:hAnsi="Times New Roman"/>
          <w:b/>
          <w:sz w:val="20"/>
          <w:szCs w:val="20"/>
        </w:rPr>
      </w:pPr>
    </w:p>
    <w:p w14:paraId="5DA492BE" w14:textId="77777777" w:rsidR="0016347F" w:rsidRDefault="0016347F" w:rsidP="0016347F">
      <w:pPr>
        <w:spacing w:after="0" w:line="240" w:lineRule="auto"/>
        <w:ind w:firstLine="567"/>
        <w:jc w:val="center"/>
        <w:rPr>
          <w:rFonts w:ascii="Times New Roman" w:hAnsi="Times New Roman"/>
          <w:b/>
          <w:sz w:val="20"/>
          <w:szCs w:val="20"/>
        </w:rPr>
      </w:pPr>
    </w:p>
    <w:p w14:paraId="2263CDFA" w14:textId="77777777" w:rsidR="002472E7" w:rsidRPr="001D08D2" w:rsidRDefault="002472E7" w:rsidP="0016347F">
      <w:pPr>
        <w:spacing w:after="0" w:line="240" w:lineRule="auto"/>
        <w:ind w:firstLine="567"/>
        <w:jc w:val="center"/>
        <w:rPr>
          <w:rFonts w:ascii="Times New Roman" w:hAnsi="Times New Roman"/>
          <w:b/>
          <w:sz w:val="20"/>
          <w:szCs w:val="20"/>
        </w:rPr>
      </w:pPr>
    </w:p>
    <w:p w14:paraId="0D9E5E37" w14:textId="77777777" w:rsidR="0016347F" w:rsidRPr="001D08D2" w:rsidRDefault="0016347F" w:rsidP="00DF1366">
      <w:pPr>
        <w:numPr>
          <w:ilvl w:val="0"/>
          <w:numId w:val="1"/>
        </w:numPr>
        <w:suppressAutoHyphens/>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Нижнекамск</w:t>
      </w:r>
    </w:p>
    <w:p w14:paraId="50165717" w14:textId="77777777" w:rsidR="002472E7" w:rsidRDefault="0016347F" w:rsidP="002472E7">
      <w:pPr>
        <w:numPr>
          <w:ilvl w:val="0"/>
          <w:numId w:val="1"/>
        </w:numPr>
        <w:suppressAutoHyphens/>
        <w:spacing w:after="0" w:line="240" w:lineRule="auto"/>
        <w:ind w:firstLine="567"/>
        <w:jc w:val="center"/>
        <w:rPr>
          <w:rFonts w:ascii="Times New Roman" w:hAnsi="Times New Roman"/>
          <w:b/>
          <w:sz w:val="20"/>
          <w:szCs w:val="20"/>
        </w:rPr>
      </w:pPr>
      <w:r w:rsidRPr="002472E7">
        <w:rPr>
          <w:rFonts w:ascii="Times New Roman" w:hAnsi="Times New Roman"/>
          <w:b/>
          <w:sz w:val="20"/>
          <w:szCs w:val="20"/>
        </w:rPr>
        <w:t>2016</w:t>
      </w:r>
    </w:p>
    <w:p w14:paraId="4C91116D" w14:textId="0417DC1C" w:rsidR="0016347F" w:rsidRPr="002472E7" w:rsidRDefault="0016347F" w:rsidP="002472E7">
      <w:pPr>
        <w:numPr>
          <w:ilvl w:val="0"/>
          <w:numId w:val="1"/>
        </w:numPr>
        <w:suppressAutoHyphens/>
        <w:spacing w:after="0" w:line="240" w:lineRule="auto"/>
        <w:jc w:val="both"/>
        <w:rPr>
          <w:rFonts w:ascii="Times New Roman" w:hAnsi="Times New Roman"/>
          <w:b/>
          <w:sz w:val="20"/>
          <w:szCs w:val="20"/>
        </w:rPr>
      </w:pPr>
      <w:bookmarkStart w:id="0" w:name="_GoBack"/>
      <w:bookmarkEnd w:id="0"/>
      <w:r w:rsidRPr="002472E7">
        <w:rPr>
          <w:rFonts w:ascii="Times New Roman" w:hAnsi="Times New Roman"/>
          <w:b/>
          <w:sz w:val="20"/>
          <w:szCs w:val="20"/>
        </w:rPr>
        <w:lastRenderedPageBreak/>
        <w:t xml:space="preserve">УДК </w:t>
      </w:r>
      <w:r w:rsidR="007D3B92" w:rsidRPr="002472E7">
        <w:rPr>
          <w:rFonts w:ascii="Times New Roman" w:hAnsi="Times New Roman"/>
          <w:b/>
          <w:sz w:val="20"/>
          <w:szCs w:val="20"/>
        </w:rPr>
        <w:t>620.193.013</w:t>
      </w:r>
    </w:p>
    <w:p w14:paraId="74565790" w14:textId="03951889" w:rsidR="0016347F" w:rsidRPr="001D08D2" w:rsidRDefault="006754A3" w:rsidP="006754A3">
      <w:pPr>
        <w:suppressAutoHyphens/>
        <w:spacing w:after="0" w:line="240" w:lineRule="auto"/>
        <w:jc w:val="both"/>
        <w:rPr>
          <w:rFonts w:ascii="Times New Roman" w:hAnsi="Times New Roman"/>
          <w:b/>
          <w:sz w:val="20"/>
          <w:szCs w:val="20"/>
        </w:rPr>
      </w:pPr>
      <w:r>
        <w:rPr>
          <w:rFonts w:ascii="Times New Roman" w:hAnsi="Times New Roman"/>
          <w:b/>
          <w:sz w:val="20"/>
          <w:szCs w:val="20"/>
        </w:rPr>
        <w:t xml:space="preserve">      </w:t>
      </w:r>
      <w:r w:rsidR="007D3B92">
        <w:rPr>
          <w:rFonts w:ascii="Times New Roman" w:hAnsi="Times New Roman"/>
          <w:b/>
          <w:sz w:val="20"/>
          <w:szCs w:val="20"/>
        </w:rPr>
        <w:t>Г 20</w:t>
      </w:r>
    </w:p>
    <w:p w14:paraId="2F6A2EC4" w14:textId="77777777" w:rsidR="0016347F" w:rsidRPr="001D08D2" w:rsidRDefault="0016347F" w:rsidP="0016347F">
      <w:pPr>
        <w:suppressAutoHyphens/>
        <w:spacing w:after="0" w:line="240" w:lineRule="auto"/>
        <w:ind w:firstLine="567"/>
        <w:jc w:val="both"/>
        <w:rPr>
          <w:rFonts w:ascii="Times New Roman" w:hAnsi="Times New Roman"/>
          <w:sz w:val="20"/>
          <w:szCs w:val="20"/>
        </w:rPr>
      </w:pPr>
    </w:p>
    <w:p w14:paraId="1790EDF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Печатается по решению редакционно-издательского совета НХТИ ФГБОУ ВО «КНИТУ».</w:t>
      </w:r>
    </w:p>
    <w:p w14:paraId="2E070C7B" w14:textId="77777777" w:rsidR="0016347F" w:rsidRDefault="0016347F" w:rsidP="0016347F">
      <w:pPr>
        <w:suppressAutoHyphens/>
        <w:spacing w:after="0" w:line="240" w:lineRule="auto"/>
        <w:ind w:firstLine="567"/>
        <w:jc w:val="both"/>
        <w:rPr>
          <w:rFonts w:ascii="Times New Roman" w:hAnsi="Times New Roman"/>
          <w:sz w:val="20"/>
          <w:szCs w:val="20"/>
        </w:rPr>
      </w:pPr>
    </w:p>
    <w:p w14:paraId="6A9FC626" w14:textId="77777777" w:rsidR="00C11805" w:rsidRPr="001D08D2" w:rsidRDefault="00C11805" w:rsidP="0016347F">
      <w:pPr>
        <w:suppressAutoHyphens/>
        <w:spacing w:after="0" w:line="240" w:lineRule="auto"/>
        <w:ind w:firstLine="567"/>
        <w:jc w:val="both"/>
        <w:rPr>
          <w:rFonts w:ascii="Times New Roman" w:hAnsi="Times New Roman"/>
          <w:sz w:val="20"/>
          <w:szCs w:val="20"/>
        </w:rPr>
      </w:pPr>
    </w:p>
    <w:p w14:paraId="5F76910A" w14:textId="77777777" w:rsidR="0016347F" w:rsidRPr="001D08D2" w:rsidRDefault="0016347F" w:rsidP="0016347F">
      <w:pPr>
        <w:suppressAutoHyphens/>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Рецензенты:</w:t>
      </w:r>
    </w:p>
    <w:p w14:paraId="62A71BF9" w14:textId="77777777" w:rsidR="0016347F" w:rsidRPr="001D08D2" w:rsidRDefault="0016347F" w:rsidP="0016347F">
      <w:pPr>
        <w:suppressAutoHyphens/>
        <w:spacing w:after="0" w:line="240" w:lineRule="auto"/>
        <w:ind w:firstLine="567"/>
        <w:jc w:val="center"/>
        <w:rPr>
          <w:rFonts w:ascii="Times New Roman" w:hAnsi="Times New Roman"/>
          <w:sz w:val="20"/>
          <w:szCs w:val="20"/>
        </w:rPr>
      </w:pPr>
      <w:proofErr w:type="spellStart"/>
      <w:r w:rsidRPr="001D08D2">
        <w:rPr>
          <w:rFonts w:ascii="Times New Roman" w:hAnsi="Times New Roman"/>
          <w:b/>
          <w:sz w:val="20"/>
          <w:szCs w:val="20"/>
        </w:rPr>
        <w:t>Латыпов</w:t>
      </w:r>
      <w:proofErr w:type="spellEnd"/>
      <w:r w:rsidRPr="001D08D2">
        <w:rPr>
          <w:rFonts w:ascii="Times New Roman" w:hAnsi="Times New Roman"/>
          <w:b/>
          <w:sz w:val="20"/>
          <w:szCs w:val="20"/>
        </w:rPr>
        <w:t xml:space="preserve"> Д.Н.,</w:t>
      </w:r>
      <w:r w:rsidRPr="001D08D2">
        <w:rPr>
          <w:rFonts w:ascii="Times New Roman" w:hAnsi="Times New Roman"/>
          <w:sz w:val="20"/>
          <w:szCs w:val="20"/>
        </w:rPr>
        <w:t xml:space="preserve"> кандидат технических наук, доцент;</w:t>
      </w:r>
    </w:p>
    <w:p w14:paraId="3FE91C83" w14:textId="77777777" w:rsidR="0016347F" w:rsidRPr="001D08D2" w:rsidRDefault="0016347F" w:rsidP="0016347F">
      <w:pPr>
        <w:suppressAutoHyphens/>
        <w:spacing w:after="0" w:line="240" w:lineRule="auto"/>
        <w:ind w:firstLine="567"/>
        <w:jc w:val="center"/>
        <w:rPr>
          <w:rFonts w:ascii="Times New Roman" w:hAnsi="Times New Roman"/>
          <w:sz w:val="20"/>
          <w:szCs w:val="20"/>
        </w:rPr>
      </w:pPr>
      <w:r w:rsidRPr="001D08D2">
        <w:rPr>
          <w:rFonts w:ascii="Times New Roman" w:hAnsi="Times New Roman"/>
          <w:b/>
          <w:sz w:val="20"/>
          <w:szCs w:val="20"/>
        </w:rPr>
        <w:t>Гарипов М.Г.,</w:t>
      </w:r>
      <w:r w:rsidRPr="001D08D2">
        <w:rPr>
          <w:rFonts w:ascii="Times New Roman" w:hAnsi="Times New Roman"/>
          <w:sz w:val="20"/>
          <w:szCs w:val="20"/>
        </w:rPr>
        <w:t xml:space="preserve"> кандидат технических наук, доцент.</w:t>
      </w:r>
    </w:p>
    <w:p w14:paraId="6CF7AD7F" w14:textId="77777777" w:rsidR="0016347F" w:rsidRDefault="0016347F" w:rsidP="0016347F">
      <w:pPr>
        <w:suppressAutoHyphens/>
        <w:spacing w:after="0" w:line="240" w:lineRule="auto"/>
        <w:ind w:firstLine="567"/>
        <w:jc w:val="center"/>
        <w:rPr>
          <w:rFonts w:ascii="Times New Roman" w:hAnsi="Times New Roman"/>
          <w:sz w:val="20"/>
          <w:szCs w:val="20"/>
        </w:rPr>
      </w:pPr>
    </w:p>
    <w:p w14:paraId="0E8190CD" w14:textId="77777777" w:rsidR="00C11805" w:rsidRDefault="00C11805" w:rsidP="0016347F">
      <w:pPr>
        <w:suppressAutoHyphens/>
        <w:spacing w:after="0" w:line="240" w:lineRule="auto"/>
        <w:ind w:firstLine="567"/>
        <w:jc w:val="center"/>
        <w:rPr>
          <w:rFonts w:ascii="Times New Roman" w:hAnsi="Times New Roman"/>
          <w:sz w:val="20"/>
          <w:szCs w:val="20"/>
        </w:rPr>
      </w:pPr>
    </w:p>
    <w:p w14:paraId="1B9CB8A7" w14:textId="77777777" w:rsidR="00C11805" w:rsidRPr="001D08D2" w:rsidRDefault="00C11805" w:rsidP="0016347F">
      <w:pPr>
        <w:suppressAutoHyphens/>
        <w:spacing w:after="0" w:line="240" w:lineRule="auto"/>
        <w:ind w:firstLine="567"/>
        <w:jc w:val="center"/>
        <w:rPr>
          <w:rFonts w:ascii="Times New Roman" w:hAnsi="Times New Roman"/>
          <w:sz w:val="20"/>
          <w:szCs w:val="20"/>
        </w:rPr>
      </w:pPr>
    </w:p>
    <w:p w14:paraId="74C7CE28" w14:textId="77777777" w:rsidR="0016347F" w:rsidRDefault="0016347F" w:rsidP="0016347F">
      <w:pPr>
        <w:suppressAutoHyphens/>
        <w:spacing w:after="0" w:line="240" w:lineRule="auto"/>
        <w:ind w:firstLine="567"/>
        <w:jc w:val="both"/>
        <w:rPr>
          <w:rFonts w:ascii="Times New Roman" w:hAnsi="Times New Roman"/>
          <w:b/>
          <w:sz w:val="20"/>
          <w:szCs w:val="20"/>
        </w:rPr>
      </w:pPr>
      <w:proofErr w:type="spellStart"/>
      <w:r w:rsidRPr="001D08D2">
        <w:rPr>
          <w:rFonts w:ascii="Times New Roman" w:hAnsi="Times New Roman"/>
          <w:b/>
          <w:sz w:val="20"/>
          <w:szCs w:val="20"/>
        </w:rPr>
        <w:t>Гарайшина</w:t>
      </w:r>
      <w:proofErr w:type="spellEnd"/>
      <w:r w:rsidRPr="001D08D2">
        <w:rPr>
          <w:rFonts w:ascii="Times New Roman" w:hAnsi="Times New Roman"/>
          <w:b/>
          <w:sz w:val="20"/>
          <w:szCs w:val="20"/>
        </w:rPr>
        <w:t>, Э.Г.</w:t>
      </w:r>
    </w:p>
    <w:p w14:paraId="36CEB027" w14:textId="672B8BE5" w:rsidR="0016347F" w:rsidRPr="007D3B92" w:rsidRDefault="007D3B92" w:rsidP="006754A3">
      <w:pPr>
        <w:suppressAutoHyphens/>
        <w:spacing w:after="0" w:line="240" w:lineRule="auto"/>
        <w:jc w:val="both"/>
        <w:rPr>
          <w:rFonts w:ascii="Times New Roman" w:hAnsi="Times New Roman"/>
          <w:b/>
          <w:sz w:val="20"/>
          <w:szCs w:val="20"/>
        </w:rPr>
      </w:pPr>
      <w:r>
        <w:rPr>
          <w:rFonts w:ascii="Times New Roman" w:hAnsi="Times New Roman"/>
          <w:b/>
          <w:sz w:val="20"/>
          <w:szCs w:val="20"/>
        </w:rPr>
        <w:t xml:space="preserve">Г 20 </w:t>
      </w:r>
      <w:r w:rsidR="0016347F" w:rsidRPr="001D08D2">
        <w:rPr>
          <w:rFonts w:ascii="Times New Roman" w:hAnsi="Times New Roman"/>
          <w:sz w:val="20"/>
          <w:szCs w:val="20"/>
        </w:rPr>
        <w:t>Основы электрохимии и защита от коррозии</w:t>
      </w:r>
      <w:proofErr w:type="gramStart"/>
      <w:r w:rsidR="006754A3">
        <w:rPr>
          <w:rFonts w:ascii="Times New Roman" w:hAnsi="Times New Roman"/>
          <w:sz w:val="20"/>
          <w:szCs w:val="20"/>
        </w:rPr>
        <w:t xml:space="preserve"> </w:t>
      </w:r>
      <w:r w:rsidR="00DD3A36">
        <w:rPr>
          <w:rFonts w:ascii="Times New Roman" w:hAnsi="Times New Roman"/>
          <w:sz w:val="20"/>
          <w:szCs w:val="20"/>
        </w:rPr>
        <w:t>:</w:t>
      </w:r>
      <w:proofErr w:type="gramEnd"/>
      <w:r w:rsidR="00DD3A36">
        <w:rPr>
          <w:rFonts w:ascii="Times New Roman" w:hAnsi="Times New Roman"/>
          <w:sz w:val="20"/>
          <w:szCs w:val="20"/>
        </w:rPr>
        <w:t xml:space="preserve"> учебное пособие / Э.Г. </w:t>
      </w:r>
      <w:proofErr w:type="spellStart"/>
      <w:r w:rsidR="00DD3A36">
        <w:rPr>
          <w:rFonts w:ascii="Times New Roman" w:hAnsi="Times New Roman"/>
          <w:sz w:val="20"/>
          <w:szCs w:val="20"/>
        </w:rPr>
        <w:t>Гарайшина</w:t>
      </w:r>
      <w:proofErr w:type="spellEnd"/>
      <w:r w:rsidR="00DD3A36">
        <w:rPr>
          <w:rFonts w:ascii="Times New Roman" w:hAnsi="Times New Roman"/>
          <w:sz w:val="20"/>
          <w:szCs w:val="20"/>
        </w:rPr>
        <w:t>.</w:t>
      </w:r>
      <w:r w:rsidR="0016347F" w:rsidRPr="001D08D2">
        <w:rPr>
          <w:rFonts w:ascii="Times New Roman" w:hAnsi="Times New Roman"/>
          <w:sz w:val="20"/>
          <w:szCs w:val="20"/>
        </w:rPr>
        <w:t xml:space="preserve"> – Нижнекамск</w:t>
      </w:r>
      <w:proofErr w:type="gramStart"/>
      <w:r w:rsidR="006754A3">
        <w:rPr>
          <w:rFonts w:ascii="Times New Roman" w:hAnsi="Times New Roman"/>
          <w:sz w:val="20"/>
          <w:szCs w:val="20"/>
        </w:rPr>
        <w:t xml:space="preserve"> </w:t>
      </w:r>
      <w:r w:rsidR="0016347F">
        <w:rPr>
          <w:rFonts w:ascii="Times New Roman" w:hAnsi="Times New Roman"/>
          <w:sz w:val="20"/>
          <w:szCs w:val="20"/>
        </w:rPr>
        <w:t>:</w:t>
      </w:r>
      <w:proofErr w:type="gramEnd"/>
      <w:r w:rsidR="0016347F">
        <w:rPr>
          <w:rFonts w:ascii="Times New Roman" w:hAnsi="Times New Roman"/>
          <w:sz w:val="20"/>
          <w:szCs w:val="20"/>
        </w:rPr>
        <w:t xml:space="preserve"> </w:t>
      </w:r>
      <w:r w:rsidR="0016347F" w:rsidRPr="00DD3A36">
        <w:rPr>
          <w:rFonts w:ascii="Times New Roman" w:hAnsi="Times New Roman"/>
          <w:sz w:val="20"/>
          <w:szCs w:val="20"/>
        </w:rPr>
        <w:t>НХТИ ФГБОУ ВО «КНИТУ»,</w:t>
      </w:r>
      <w:r w:rsidR="00321FD7">
        <w:rPr>
          <w:rFonts w:ascii="Times New Roman" w:hAnsi="Times New Roman"/>
          <w:sz w:val="20"/>
          <w:szCs w:val="20"/>
        </w:rPr>
        <w:t xml:space="preserve"> 2016. – 6</w:t>
      </w:r>
      <w:r w:rsidR="00C501C4">
        <w:rPr>
          <w:rFonts w:ascii="Times New Roman" w:hAnsi="Times New Roman"/>
          <w:sz w:val="20"/>
          <w:szCs w:val="20"/>
        </w:rPr>
        <w:t>8</w:t>
      </w:r>
      <w:r w:rsidR="00DD3A36">
        <w:rPr>
          <w:rFonts w:ascii="Times New Roman" w:hAnsi="Times New Roman"/>
          <w:sz w:val="20"/>
          <w:szCs w:val="20"/>
        </w:rPr>
        <w:t xml:space="preserve"> </w:t>
      </w:r>
      <w:r w:rsidR="0016347F" w:rsidRPr="00DD3A36">
        <w:rPr>
          <w:rFonts w:ascii="Times New Roman" w:hAnsi="Times New Roman"/>
          <w:sz w:val="20"/>
          <w:szCs w:val="20"/>
        </w:rPr>
        <w:t>с.</w:t>
      </w:r>
    </w:p>
    <w:p w14:paraId="1C670064" w14:textId="77777777" w:rsidR="00C11805" w:rsidRDefault="00C11805" w:rsidP="00DF1366">
      <w:pPr>
        <w:numPr>
          <w:ilvl w:val="0"/>
          <w:numId w:val="1"/>
        </w:numPr>
        <w:suppressAutoHyphens/>
        <w:spacing w:after="0" w:line="240" w:lineRule="auto"/>
        <w:ind w:firstLine="567"/>
        <w:jc w:val="both"/>
        <w:rPr>
          <w:rFonts w:ascii="Times New Roman" w:hAnsi="Times New Roman"/>
          <w:sz w:val="20"/>
          <w:szCs w:val="20"/>
        </w:rPr>
      </w:pPr>
    </w:p>
    <w:p w14:paraId="3686C0D0" w14:textId="77777777" w:rsidR="00C11805" w:rsidRDefault="00C11805" w:rsidP="00DF1366">
      <w:pPr>
        <w:numPr>
          <w:ilvl w:val="0"/>
          <w:numId w:val="1"/>
        </w:numPr>
        <w:suppressAutoHyphens/>
        <w:spacing w:after="0" w:line="240" w:lineRule="auto"/>
        <w:ind w:firstLine="567"/>
        <w:jc w:val="both"/>
        <w:rPr>
          <w:rFonts w:ascii="Times New Roman" w:hAnsi="Times New Roman"/>
          <w:sz w:val="20"/>
          <w:szCs w:val="20"/>
        </w:rPr>
      </w:pPr>
    </w:p>
    <w:p w14:paraId="3248A35B" w14:textId="17827EBF" w:rsidR="0016347F" w:rsidRPr="001D08D2" w:rsidRDefault="00B54FF5" w:rsidP="00DF1366">
      <w:pPr>
        <w:numPr>
          <w:ilvl w:val="0"/>
          <w:numId w:val="1"/>
        </w:numPr>
        <w:suppressAutoHyphens/>
        <w:spacing w:after="0" w:line="240" w:lineRule="auto"/>
        <w:ind w:firstLine="567"/>
        <w:jc w:val="both"/>
        <w:rPr>
          <w:rFonts w:ascii="Times New Roman" w:hAnsi="Times New Roman"/>
          <w:sz w:val="20"/>
          <w:szCs w:val="20"/>
        </w:rPr>
      </w:pPr>
      <w:r>
        <w:rPr>
          <w:rFonts w:ascii="Times New Roman" w:hAnsi="Times New Roman"/>
          <w:sz w:val="20"/>
          <w:szCs w:val="20"/>
        </w:rPr>
        <w:t>Рассмотрено</w:t>
      </w:r>
      <w:r w:rsidR="0016347F" w:rsidRPr="001D08D2">
        <w:rPr>
          <w:rFonts w:ascii="Times New Roman" w:hAnsi="Times New Roman"/>
          <w:sz w:val="20"/>
          <w:szCs w:val="20"/>
        </w:rPr>
        <w:t xml:space="preserve"> содержание дисциплины, примеры реш</w:t>
      </w:r>
      <w:r w:rsidR="00DD3A36">
        <w:rPr>
          <w:rFonts w:ascii="Times New Roman" w:hAnsi="Times New Roman"/>
          <w:sz w:val="20"/>
          <w:szCs w:val="20"/>
        </w:rPr>
        <w:t>ения задач</w:t>
      </w:r>
      <w:r w:rsidR="0016347F" w:rsidRPr="001D08D2">
        <w:rPr>
          <w:rFonts w:ascii="Times New Roman" w:hAnsi="Times New Roman"/>
          <w:sz w:val="20"/>
          <w:szCs w:val="20"/>
        </w:rPr>
        <w:t xml:space="preserve"> по всем основным разделам дисциплины. </w:t>
      </w:r>
    </w:p>
    <w:p w14:paraId="27AFB613" w14:textId="2A45B50D" w:rsidR="0016347F" w:rsidRPr="001D08D2" w:rsidRDefault="00DD3A36" w:rsidP="00DF1366">
      <w:pPr>
        <w:numPr>
          <w:ilvl w:val="0"/>
          <w:numId w:val="1"/>
        </w:numPr>
        <w:suppressAutoHyphens/>
        <w:spacing w:after="0" w:line="240" w:lineRule="auto"/>
        <w:ind w:firstLine="567"/>
        <w:jc w:val="both"/>
        <w:rPr>
          <w:rFonts w:ascii="Times New Roman" w:hAnsi="Times New Roman"/>
          <w:sz w:val="20"/>
          <w:szCs w:val="20"/>
        </w:rPr>
      </w:pPr>
      <w:r>
        <w:rPr>
          <w:rFonts w:ascii="Times New Roman" w:hAnsi="Times New Roman"/>
          <w:sz w:val="20"/>
          <w:szCs w:val="20"/>
        </w:rPr>
        <w:t>Учебное пособие  составлено</w:t>
      </w:r>
      <w:r w:rsidR="0016347F" w:rsidRPr="001D08D2">
        <w:rPr>
          <w:rFonts w:ascii="Times New Roman" w:hAnsi="Times New Roman"/>
          <w:sz w:val="20"/>
          <w:szCs w:val="20"/>
        </w:rPr>
        <w:t xml:space="preserve"> в соответствии с программой курса «Основы электрохимии и защита от коррозии» и предназначена для студентов  механических специальностей </w:t>
      </w:r>
      <w:proofErr w:type="spellStart"/>
      <w:r w:rsidR="004B3700">
        <w:rPr>
          <w:rFonts w:ascii="Times New Roman" w:hAnsi="Times New Roman"/>
          <w:sz w:val="20"/>
          <w:szCs w:val="20"/>
        </w:rPr>
        <w:t>бакалавриата</w:t>
      </w:r>
      <w:proofErr w:type="spellEnd"/>
      <w:r w:rsidR="004B3700">
        <w:rPr>
          <w:rFonts w:ascii="Times New Roman" w:hAnsi="Times New Roman"/>
          <w:sz w:val="20"/>
          <w:szCs w:val="20"/>
        </w:rPr>
        <w:t xml:space="preserve"> </w:t>
      </w:r>
      <w:r>
        <w:rPr>
          <w:rFonts w:ascii="Times New Roman" w:hAnsi="Times New Roman"/>
          <w:sz w:val="20"/>
          <w:szCs w:val="20"/>
        </w:rPr>
        <w:t>всех форм</w:t>
      </w:r>
      <w:r w:rsidR="0016347F" w:rsidRPr="001D08D2">
        <w:rPr>
          <w:rFonts w:ascii="Times New Roman" w:hAnsi="Times New Roman"/>
          <w:sz w:val="20"/>
          <w:szCs w:val="20"/>
        </w:rPr>
        <w:t xml:space="preserve"> обучения.</w:t>
      </w:r>
    </w:p>
    <w:p w14:paraId="1AE8AC7B" w14:textId="67D7C174" w:rsidR="0016347F" w:rsidRPr="001D08D2" w:rsidRDefault="00DD3A36" w:rsidP="00DF1366">
      <w:pPr>
        <w:numPr>
          <w:ilvl w:val="0"/>
          <w:numId w:val="1"/>
        </w:numPr>
        <w:suppressAutoHyphens/>
        <w:spacing w:after="0" w:line="240" w:lineRule="auto"/>
        <w:ind w:firstLine="567"/>
        <w:jc w:val="both"/>
        <w:rPr>
          <w:rFonts w:ascii="Times New Roman" w:hAnsi="Times New Roman"/>
          <w:sz w:val="20"/>
          <w:szCs w:val="20"/>
        </w:rPr>
      </w:pPr>
      <w:r>
        <w:rPr>
          <w:rFonts w:ascii="Times New Roman" w:hAnsi="Times New Roman"/>
          <w:sz w:val="20"/>
          <w:szCs w:val="20"/>
        </w:rPr>
        <w:t xml:space="preserve">Учебное пособие </w:t>
      </w:r>
      <w:r w:rsidR="0016347F">
        <w:rPr>
          <w:rFonts w:ascii="Times New Roman" w:hAnsi="Times New Roman"/>
          <w:sz w:val="20"/>
          <w:szCs w:val="20"/>
        </w:rPr>
        <w:t>п</w:t>
      </w:r>
      <w:r>
        <w:rPr>
          <w:rFonts w:ascii="Times New Roman" w:hAnsi="Times New Roman"/>
          <w:sz w:val="20"/>
          <w:szCs w:val="20"/>
        </w:rPr>
        <w:t>одготовлено</w:t>
      </w:r>
      <w:r w:rsidR="0016347F" w:rsidRPr="001D08D2">
        <w:rPr>
          <w:rFonts w:ascii="Times New Roman" w:hAnsi="Times New Roman"/>
          <w:sz w:val="20"/>
          <w:szCs w:val="20"/>
        </w:rPr>
        <w:t xml:space="preserve"> на кафедре «Процессы и аппараты химической технологии»  Нижнекамского химико-технологического института (филиала) ФГБОУ ВО «КНИТУ»</w:t>
      </w:r>
    </w:p>
    <w:p w14:paraId="6B2D9949" w14:textId="77777777" w:rsidR="0016347F" w:rsidRPr="001D08D2" w:rsidRDefault="0016347F" w:rsidP="0016347F">
      <w:pPr>
        <w:suppressAutoHyphens/>
        <w:spacing w:after="0" w:line="240" w:lineRule="auto"/>
        <w:ind w:firstLine="567"/>
        <w:jc w:val="both"/>
        <w:rPr>
          <w:rFonts w:ascii="Times New Roman" w:hAnsi="Times New Roman"/>
          <w:sz w:val="20"/>
          <w:szCs w:val="20"/>
        </w:rPr>
      </w:pPr>
    </w:p>
    <w:p w14:paraId="4F5E84F9" w14:textId="77777777" w:rsidR="0016347F" w:rsidRDefault="0016347F" w:rsidP="0016347F">
      <w:pPr>
        <w:suppressAutoHyphens/>
        <w:spacing w:after="0" w:line="240" w:lineRule="auto"/>
        <w:ind w:firstLine="567"/>
        <w:jc w:val="right"/>
        <w:rPr>
          <w:rFonts w:ascii="Times New Roman" w:hAnsi="Times New Roman"/>
          <w:b/>
          <w:sz w:val="20"/>
          <w:szCs w:val="20"/>
        </w:rPr>
      </w:pPr>
    </w:p>
    <w:p w14:paraId="6511464A" w14:textId="77777777" w:rsidR="007D3B92" w:rsidRDefault="007D3B92" w:rsidP="0016347F">
      <w:pPr>
        <w:suppressAutoHyphens/>
        <w:spacing w:after="0" w:line="240" w:lineRule="auto"/>
        <w:ind w:firstLine="567"/>
        <w:jc w:val="right"/>
        <w:rPr>
          <w:rFonts w:ascii="Times New Roman" w:hAnsi="Times New Roman"/>
          <w:b/>
          <w:sz w:val="20"/>
          <w:szCs w:val="20"/>
        </w:rPr>
      </w:pPr>
    </w:p>
    <w:p w14:paraId="62C27E6A" w14:textId="77777777" w:rsidR="007D3B92" w:rsidRPr="001D08D2" w:rsidRDefault="007D3B92" w:rsidP="0016347F">
      <w:pPr>
        <w:suppressAutoHyphens/>
        <w:spacing w:after="0" w:line="240" w:lineRule="auto"/>
        <w:ind w:firstLine="567"/>
        <w:jc w:val="right"/>
        <w:rPr>
          <w:rFonts w:ascii="Times New Roman" w:hAnsi="Times New Roman"/>
          <w:b/>
          <w:sz w:val="20"/>
          <w:szCs w:val="20"/>
        </w:rPr>
      </w:pPr>
    </w:p>
    <w:p w14:paraId="78201D3E" w14:textId="77777777" w:rsidR="0016347F" w:rsidRPr="001D08D2" w:rsidRDefault="0016347F" w:rsidP="0016347F">
      <w:pPr>
        <w:suppressAutoHyphens/>
        <w:spacing w:after="0" w:line="240" w:lineRule="auto"/>
        <w:ind w:firstLine="567"/>
        <w:jc w:val="right"/>
        <w:rPr>
          <w:rFonts w:ascii="Times New Roman" w:hAnsi="Times New Roman"/>
          <w:b/>
          <w:sz w:val="20"/>
          <w:szCs w:val="20"/>
        </w:rPr>
      </w:pPr>
    </w:p>
    <w:p w14:paraId="030EDD19" w14:textId="013E43F1" w:rsidR="0016347F" w:rsidRPr="007D3B92" w:rsidRDefault="007D3B92" w:rsidP="0016347F">
      <w:pPr>
        <w:spacing w:line="240" w:lineRule="auto"/>
        <w:ind w:right="28" w:firstLine="567"/>
        <w:jc w:val="right"/>
        <w:rPr>
          <w:rFonts w:ascii="Times New Roman" w:hAnsi="Times New Roman"/>
          <w:b/>
          <w:sz w:val="20"/>
          <w:szCs w:val="20"/>
        </w:rPr>
      </w:pPr>
      <w:r>
        <w:rPr>
          <w:rFonts w:ascii="Times New Roman" w:hAnsi="Times New Roman"/>
          <w:b/>
          <w:sz w:val="20"/>
          <w:szCs w:val="20"/>
        </w:rPr>
        <w:t>УДК  620.193.013</w:t>
      </w:r>
    </w:p>
    <w:p w14:paraId="20F0D040" w14:textId="77777777" w:rsidR="0016347F" w:rsidRDefault="0016347F" w:rsidP="0016347F">
      <w:pPr>
        <w:spacing w:line="240" w:lineRule="auto"/>
        <w:ind w:firstLine="567"/>
        <w:jc w:val="right"/>
        <w:rPr>
          <w:rFonts w:ascii="Times New Roman" w:hAnsi="Times New Roman"/>
          <w:b/>
          <w:sz w:val="20"/>
          <w:szCs w:val="20"/>
        </w:rPr>
      </w:pPr>
    </w:p>
    <w:p w14:paraId="1EB58125" w14:textId="77777777" w:rsidR="00125884" w:rsidRPr="00C943B9" w:rsidRDefault="00125884" w:rsidP="0016347F">
      <w:pPr>
        <w:spacing w:line="240" w:lineRule="auto"/>
        <w:ind w:firstLine="567"/>
        <w:jc w:val="right"/>
        <w:rPr>
          <w:rFonts w:ascii="Times New Roman" w:hAnsi="Times New Roman"/>
          <w:b/>
          <w:sz w:val="20"/>
          <w:szCs w:val="20"/>
        </w:rPr>
      </w:pPr>
    </w:p>
    <w:p w14:paraId="27633AA7" w14:textId="77777777" w:rsidR="007D3B92" w:rsidRDefault="0016347F" w:rsidP="00125884">
      <w:pPr>
        <w:tabs>
          <w:tab w:val="left" w:pos="2552"/>
          <w:tab w:val="left" w:pos="3828"/>
        </w:tabs>
        <w:spacing w:after="0" w:line="240" w:lineRule="auto"/>
        <w:ind w:firstLine="2694"/>
        <w:rPr>
          <w:rFonts w:ascii="Times New Roman" w:hAnsi="Times New Roman"/>
          <w:sz w:val="20"/>
          <w:szCs w:val="20"/>
        </w:rPr>
      </w:pPr>
      <w:r w:rsidRPr="00C943B9">
        <w:rPr>
          <w:rFonts w:ascii="Times New Roman" w:hAnsi="Times New Roman"/>
          <w:sz w:val="20"/>
          <w:szCs w:val="20"/>
        </w:rPr>
        <w:t xml:space="preserve">© </w:t>
      </w:r>
      <w:proofErr w:type="spellStart"/>
      <w:r w:rsidRPr="00C943B9">
        <w:rPr>
          <w:rFonts w:ascii="Times New Roman" w:hAnsi="Times New Roman"/>
          <w:sz w:val="20"/>
          <w:szCs w:val="20"/>
        </w:rPr>
        <w:t>Гарайшина</w:t>
      </w:r>
      <w:proofErr w:type="spellEnd"/>
      <w:r w:rsidRPr="00C943B9">
        <w:rPr>
          <w:rFonts w:ascii="Times New Roman" w:hAnsi="Times New Roman"/>
          <w:sz w:val="20"/>
          <w:szCs w:val="20"/>
        </w:rPr>
        <w:t xml:space="preserve"> Э.Г., 2016</w:t>
      </w:r>
    </w:p>
    <w:p w14:paraId="74A87EB3" w14:textId="7999DCB8" w:rsidR="0016347F" w:rsidRPr="001D08D2" w:rsidRDefault="0016347F" w:rsidP="00125884">
      <w:pPr>
        <w:tabs>
          <w:tab w:val="left" w:pos="2552"/>
          <w:tab w:val="left" w:pos="3828"/>
        </w:tabs>
        <w:spacing w:after="0" w:line="240" w:lineRule="auto"/>
        <w:ind w:firstLine="2694"/>
        <w:rPr>
          <w:rFonts w:ascii="Times New Roman" w:hAnsi="Times New Roman"/>
          <w:sz w:val="20"/>
          <w:szCs w:val="20"/>
        </w:rPr>
      </w:pPr>
      <w:r w:rsidRPr="00C943B9">
        <w:rPr>
          <w:rFonts w:ascii="Times New Roman" w:hAnsi="Times New Roman"/>
          <w:sz w:val="20"/>
          <w:szCs w:val="20"/>
        </w:rPr>
        <w:t>© НХТИ ФГБОУ ВО «КНИТУ», 2016</w:t>
      </w:r>
    </w:p>
    <w:p w14:paraId="11C0681C" w14:textId="77777777" w:rsidR="00727036" w:rsidRDefault="00727036" w:rsidP="002F4123">
      <w:pPr>
        <w:spacing w:after="0" w:line="240" w:lineRule="auto"/>
        <w:ind w:firstLine="567"/>
        <w:jc w:val="center"/>
        <w:rPr>
          <w:rFonts w:ascii="Times New Roman" w:hAnsi="Times New Roman"/>
          <w:b/>
          <w:sz w:val="20"/>
          <w:szCs w:val="20"/>
        </w:rPr>
      </w:pPr>
    </w:p>
    <w:p w14:paraId="6D772296" w14:textId="77777777" w:rsidR="00727036" w:rsidRPr="00727036" w:rsidRDefault="00727036" w:rsidP="00727036">
      <w:pPr>
        <w:spacing w:after="0" w:line="240" w:lineRule="auto"/>
        <w:ind w:firstLine="567"/>
        <w:jc w:val="center"/>
        <w:rPr>
          <w:rFonts w:ascii="Times New Roman" w:eastAsia="Times New Roman" w:hAnsi="Times New Roman" w:cs="Times New Roman"/>
          <w:b/>
          <w:sz w:val="20"/>
          <w:szCs w:val="20"/>
          <w:lang w:eastAsia="ru-RU"/>
        </w:rPr>
      </w:pPr>
      <w:r w:rsidRPr="00727036">
        <w:rPr>
          <w:rFonts w:ascii="Times New Roman" w:eastAsia="Times New Roman" w:hAnsi="Times New Roman" w:cs="Times New Roman"/>
          <w:b/>
          <w:sz w:val="20"/>
          <w:szCs w:val="20"/>
          <w:lang w:eastAsia="ru-RU"/>
        </w:rPr>
        <w:t>СОДЕРЖАНИЕ</w:t>
      </w:r>
    </w:p>
    <w:p w14:paraId="0E76C5B6" w14:textId="77777777" w:rsidR="00727036" w:rsidRPr="00727036" w:rsidRDefault="00727036" w:rsidP="00727036">
      <w:pPr>
        <w:spacing w:after="0" w:line="240" w:lineRule="auto"/>
        <w:ind w:firstLine="567"/>
        <w:jc w:val="center"/>
        <w:rPr>
          <w:rFonts w:ascii="Times New Roman" w:eastAsia="Times New Roman" w:hAnsi="Times New Roman" w:cs="Times New Roman"/>
          <w:b/>
          <w:sz w:val="20"/>
          <w:szCs w:val="20"/>
          <w:lang w:eastAsia="ru-RU"/>
        </w:rPr>
      </w:pPr>
    </w:p>
    <w:p w14:paraId="7D8B9C46" w14:textId="4F749350" w:rsidR="00727036" w:rsidRPr="00727036" w:rsidRDefault="00727036" w:rsidP="00125884">
      <w:p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Введение…………….…………</w:t>
      </w:r>
      <w:r w:rsidRPr="0072703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r w:rsidR="007E14AA">
        <w:rPr>
          <w:rFonts w:ascii="Times New Roman" w:eastAsia="Times New Roman" w:hAnsi="Times New Roman" w:cs="Times New Roman"/>
          <w:sz w:val="20"/>
          <w:szCs w:val="20"/>
          <w:lang w:eastAsia="ru-RU"/>
        </w:rPr>
        <w:t>…………………………..4</w:t>
      </w:r>
    </w:p>
    <w:p w14:paraId="17E14D8A" w14:textId="5B72915E"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Предмет и содержа</w:t>
      </w:r>
      <w:r w:rsidR="007E14AA">
        <w:rPr>
          <w:rFonts w:ascii="Times New Roman" w:eastAsia="Times New Roman" w:hAnsi="Times New Roman" w:cs="Times New Roman"/>
          <w:sz w:val="20"/>
          <w:szCs w:val="20"/>
          <w:lang w:eastAsia="ru-RU"/>
        </w:rPr>
        <w:t xml:space="preserve">ние </w:t>
      </w:r>
      <w:r w:rsidR="00414804">
        <w:rPr>
          <w:rFonts w:ascii="Times New Roman" w:eastAsia="Times New Roman" w:hAnsi="Times New Roman" w:cs="Times New Roman"/>
          <w:sz w:val="20"/>
          <w:szCs w:val="20"/>
          <w:lang w:eastAsia="ru-RU"/>
        </w:rPr>
        <w:t xml:space="preserve">курса </w:t>
      </w:r>
      <w:r w:rsidR="007E14AA">
        <w:rPr>
          <w:rFonts w:ascii="Times New Roman" w:eastAsia="Times New Roman" w:hAnsi="Times New Roman" w:cs="Times New Roman"/>
          <w:sz w:val="20"/>
          <w:szCs w:val="20"/>
          <w:lang w:eastAsia="ru-RU"/>
        </w:rPr>
        <w:t>электрохимии</w:t>
      </w:r>
      <w:r w:rsidR="00414804">
        <w:rPr>
          <w:rFonts w:ascii="Times New Roman" w:eastAsia="Times New Roman" w:hAnsi="Times New Roman" w:cs="Times New Roman"/>
          <w:sz w:val="20"/>
          <w:szCs w:val="20"/>
          <w:lang w:eastAsia="ru-RU"/>
        </w:rPr>
        <w:t xml:space="preserve">. </w:t>
      </w:r>
      <w:proofErr w:type="spellStart"/>
      <w:r w:rsidR="00414804">
        <w:rPr>
          <w:rFonts w:ascii="Times New Roman" w:eastAsia="Times New Roman" w:hAnsi="Times New Roman" w:cs="Times New Roman"/>
          <w:sz w:val="20"/>
          <w:szCs w:val="20"/>
          <w:lang w:eastAsia="ru-RU"/>
        </w:rPr>
        <w:t>Окислительно</w:t>
      </w:r>
      <w:proofErr w:type="spellEnd"/>
      <w:r w:rsidR="00414804">
        <w:rPr>
          <w:rFonts w:ascii="Times New Roman" w:eastAsia="Times New Roman" w:hAnsi="Times New Roman" w:cs="Times New Roman"/>
          <w:sz w:val="20"/>
          <w:szCs w:val="20"/>
          <w:lang w:eastAsia="ru-RU"/>
        </w:rPr>
        <w:t>-восстановительные реакции…………</w:t>
      </w:r>
      <w:r w:rsidR="007E14AA">
        <w:rPr>
          <w:rFonts w:ascii="Times New Roman" w:eastAsia="Times New Roman" w:hAnsi="Times New Roman" w:cs="Times New Roman"/>
          <w:sz w:val="20"/>
          <w:szCs w:val="20"/>
          <w:lang w:eastAsia="ru-RU"/>
        </w:rPr>
        <w:t>………….…….………....5</w:t>
      </w:r>
    </w:p>
    <w:p w14:paraId="76083469" w14:textId="319D308E"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Теория электролитической диссоциации………</w:t>
      </w:r>
      <w:r>
        <w:rPr>
          <w:rFonts w:ascii="Times New Roman" w:eastAsia="Times New Roman" w:hAnsi="Times New Roman" w:cs="Times New Roman"/>
          <w:sz w:val="20"/>
          <w:szCs w:val="20"/>
          <w:lang w:eastAsia="ru-RU"/>
        </w:rPr>
        <w:t>.</w:t>
      </w:r>
      <w:r w:rsidRPr="0072703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r w:rsidR="00414804">
        <w:rPr>
          <w:rFonts w:ascii="Times New Roman" w:eastAsia="Times New Roman" w:hAnsi="Times New Roman" w:cs="Times New Roman"/>
          <w:sz w:val="20"/>
          <w:szCs w:val="20"/>
          <w:lang w:eastAsia="ru-RU"/>
        </w:rPr>
        <w:t>..…</w:t>
      </w:r>
      <w:r w:rsidR="00125884">
        <w:rPr>
          <w:rFonts w:ascii="Times New Roman" w:eastAsia="Times New Roman" w:hAnsi="Times New Roman" w:cs="Times New Roman"/>
          <w:sz w:val="20"/>
          <w:szCs w:val="20"/>
          <w:lang w:eastAsia="ru-RU"/>
        </w:rPr>
        <w:t>9</w:t>
      </w:r>
    </w:p>
    <w:p w14:paraId="33CFA07F" w14:textId="543622F5"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Электропроводность растворов электролитов……</w:t>
      </w:r>
      <w:r>
        <w:rPr>
          <w:rFonts w:ascii="Times New Roman" w:eastAsia="Times New Roman" w:hAnsi="Times New Roman" w:cs="Times New Roman"/>
          <w:sz w:val="20"/>
          <w:szCs w:val="20"/>
          <w:lang w:eastAsia="ru-RU"/>
        </w:rPr>
        <w:t>.</w:t>
      </w:r>
      <w:r w:rsidR="00414804">
        <w:rPr>
          <w:rFonts w:ascii="Times New Roman" w:eastAsia="Times New Roman" w:hAnsi="Times New Roman" w:cs="Times New Roman"/>
          <w:sz w:val="20"/>
          <w:szCs w:val="20"/>
          <w:lang w:eastAsia="ru-RU"/>
        </w:rPr>
        <w:t>……</w:t>
      </w:r>
      <w:r w:rsidR="00125884">
        <w:rPr>
          <w:rFonts w:ascii="Times New Roman" w:eastAsia="Times New Roman" w:hAnsi="Times New Roman" w:cs="Times New Roman"/>
          <w:sz w:val="20"/>
          <w:szCs w:val="20"/>
          <w:lang w:eastAsia="ru-RU"/>
        </w:rPr>
        <w:t>...</w:t>
      </w:r>
      <w:r w:rsidR="00414804">
        <w:rPr>
          <w:rFonts w:ascii="Times New Roman" w:eastAsia="Times New Roman" w:hAnsi="Times New Roman" w:cs="Times New Roman"/>
          <w:sz w:val="20"/>
          <w:szCs w:val="20"/>
          <w:lang w:eastAsia="ru-RU"/>
        </w:rPr>
        <w:t>.…1</w:t>
      </w:r>
      <w:r w:rsidR="00125884">
        <w:rPr>
          <w:rFonts w:ascii="Times New Roman" w:eastAsia="Times New Roman" w:hAnsi="Times New Roman" w:cs="Times New Roman"/>
          <w:sz w:val="20"/>
          <w:szCs w:val="20"/>
          <w:lang w:eastAsia="ru-RU"/>
        </w:rPr>
        <w:t>7</w:t>
      </w:r>
    </w:p>
    <w:p w14:paraId="3F4D07D2" w14:textId="5C0899E4"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Электролиз…………</w:t>
      </w:r>
      <w:r>
        <w:rPr>
          <w:rFonts w:ascii="Times New Roman" w:eastAsia="Times New Roman" w:hAnsi="Times New Roman" w:cs="Times New Roman"/>
          <w:sz w:val="20"/>
          <w:szCs w:val="20"/>
          <w:lang w:eastAsia="ru-RU"/>
        </w:rPr>
        <w:t>…...</w:t>
      </w:r>
      <w:r w:rsidR="00414804">
        <w:rPr>
          <w:rFonts w:ascii="Times New Roman" w:eastAsia="Times New Roman" w:hAnsi="Times New Roman" w:cs="Times New Roman"/>
          <w:sz w:val="20"/>
          <w:szCs w:val="20"/>
          <w:lang w:eastAsia="ru-RU"/>
        </w:rPr>
        <w:t>……………………………………….2</w:t>
      </w:r>
      <w:r w:rsidR="00125884">
        <w:rPr>
          <w:rFonts w:ascii="Times New Roman" w:eastAsia="Times New Roman" w:hAnsi="Times New Roman" w:cs="Times New Roman"/>
          <w:sz w:val="20"/>
          <w:szCs w:val="20"/>
          <w:lang w:eastAsia="ru-RU"/>
        </w:rPr>
        <w:t>3</w:t>
      </w:r>
    </w:p>
    <w:p w14:paraId="0931DB69" w14:textId="014EA91B"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Электродвижущие силы эле</w:t>
      </w:r>
      <w:r w:rsidR="00414804">
        <w:rPr>
          <w:rFonts w:ascii="Times New Roman" w:eastAsia="Times New Roman" w:hAnsi="Times New Roman" w:cs="Times New Roman"/>
          <w:sz w:val="20"/>
          <w:szCs w:val="20"/>
          <w:lang w:eastAsia="ru-RU"/>
        </w:rPr>
        <w:t>ктрохимических элементов…....3</w:t>
      </w:r>
      <w:r w:rsidR="00125884">
        <w:rPr>
          <w:rFonts w:ascii="Times New Roman" w:eastAsia="Times New Roman" w:hAnsi="Times New Roman" w:cs="Times New Roman"/>
          <w:sz w:val="20"/>
          <w:szCs w:val="20"/>
          <w:lang w:eastAsia="ru-RU"/>
        </w:rPr>
        <w:t>3</w:t>
      </w:r>
    </w:p>
    <w:p w14:paraId="58BAEFA2" w14:textId="1A0EDC28" w:rsidR="00727036" w:rsidRDefault="00414804" w:rsidP="00125884">
      <w:pPr>
        <w:pStyle w:val="a3"/>
        <w:numPr>
          <w:ilvl w:val="0"/>
          <w:numId w:val="30"/>
        </w:num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Ионные равновесия в водных растворах</w:t>
      </w:r>
      <w:r w:rsidR="00727036">
        <w:rPr>
          <w:rFonts w:ascii="Times New Roman" w:eastAsia="Times New Roman" w:hAnsi="Times New Roman" w:cs="Times New Roman"/>
          <w:sz w:val="20"/>
          <w:szCs w:val="20"/>
          <w:lang w:eastAsia="ru-RU"/>
        </w:rPr>
        <w:t>.</w:t>
      </w:r>
      <w:r w:rsidR="007E14A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r w:rsidR="00F31D9E">
        <w:rPr>
          <w:rFonts w:ascii="Times New Roman" w:eastAsia="Times New Roman" w:hAnsi="Times New Roman" w:cs="Times New Roman"/>
          <w:sz w:val="20"/>
          <w:szCs w:val="20"/>
          <w:lang w:eastAsia="ru-RU"/>
        </w:rPr>
        <w:t>41</w:t>
      </w:r>
    </w:p>
    <w:p w14:paraId="1688054D" w14:textId="78265218"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 xml:space="preserve">Неравновесные явления </w:t>
      </w:r>
      <w:r w:rsidR="007E14AA">
        <w:rPr>
          <w:rFonts w:ascii="Times New Roman" w:eastAsia="Times New Roman" w:hAnsi="Times New Roman" w:cs="Times New Roman"/>
          <w:sz w:val="20"/>
          <w:szCs w:val="20"/>
          <w:lang w:eastAsia="ru-RU"/>
        </w:rPr>
        <w:t>в растворах электролитов……</w:t>
      </w:r>
      <w:r w:rsidR="00125884">
        <w:rPr>
          <w:rFonts w:ascii="Times New Roman" w:eastAsia="Times New Roman" w:hAnsi="Times New Roman" w:cs="Times New Roman"/>
          <w:sz w:val="20"/>
          <w:szCs w:val="20"/>
          <w:lang w:eastAsia="ru-RU"/>
        </w:rPr>
        <w:t>..</w:t>
      </w:r>
      <w:r w:rsidR="007E14AA">
        <w:rPr>
          <w:rFonts w:ascii="Times New Roman" w:eastAsia="Times New Roman" w:hAnsi="Times New Roman" w:cs="Times New Roman"/>
          <w:sz w:val="20"/>
          <w:szCs w:val="20"/>
          <w:lang w:eastAsia="ru-RU"/>
        </w:rPr>
        <w:t>.….</w:t>
      </w:r>
      <w:r w:rsidR="00F31D9E">
        <w:rPr>
          <w:rFonts w:ascii="Times New Roman" w:eastAsia="Times New Roman" w:hAnsi="Times New Roman" w:cs="Times New Roman"/>
          <w:sz w:val="20"/>
          <w:szCs w:val="20"/>
          <w:lang w:eastAsia="ru-RU"/>
        </w:rPr>
        <w:t>48</w:t>
      </w:r>
    </w:p>
    <w:p w14:paraId="7B402094" w14:textId="1483D496" w:rsidR="00727036" w:rsidRDefault="00727036" w:rsidP="00125884">
      <w:pPr>
        <w:pStyle w:val="a3"/>
        <w:numPr>
          <w:ilvl w:val="0"/>
          <w:numId w:val="30"/>
        </w:numPr>
        <w:spacing w:after="0" w:line="360" w:lineRule="auto"/>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 xml:space="preserve">Химическая термодинамика……… </w:t>
      </w:r>
      <w:r>
        <w:rPr>
          <w:rFonts w:ascii="Times New Roman" w:eastAsia="Times New Roman" w:hAnsi="Times New Roman" w:cs="Times New Roman"/>
          <w:sz w:val="20"/>
          <w:szCs w:val="20"/>
          <w:lang w:eastAsia="ru-RU"/>
        </w:rPr>
        <w:t>……</w:t>
      </w:r>
      <w:r w:rsidR="00414804">
        <w:rPr>
          <w:rFonts w:ascii="Times New Roman" w:eastAsia="Times New Roman" w:hAnsi="Times New Roman" w:cs="Times New Roman"/>
          <w:sz w:val="20"/>
          <w:szCs w:val="20"/>
          <w:lang w:eastAsia="ru-RU"/>
        </w:rPr>
        <w:t>…..….…………...…5</w:t>
      </w:r>
      <w:r w:rsidR="00F31D9E">
        <w:rPr>
          <w:rFonts w:ascii="Times New Roman" w:eastAsia="Times New Roman" w:hAnsi="Times New Roman" w:cs="Times New Roman"/>
          <w:sz w:val="20"/>
          <w:szCs w:val="20"/>
          <w:lang w:eastAsia="ru-RU"/>
        </w:rPr>
        <w:t>3</w:t>
      </w:r>
    </w:p>
    <w:p w14:paraId="2B27E5B5" w14:textId="773AD18B" w:rsidR="00727036" w:rsidRPr="00727036" w:rsidRDefault="00414804" w:rsidP="00125884">
      <w:pPr>
        <w:pStyle w:val="a3"/>
        <w:numPr>
          <w:ilvl w:val="0"/>
          <w:numId w:val="30"/>
        </w:numPr>
        <w:spacing w:after="0" w:line="36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Электрохимическая защита металлов……………</w:t>
      </w:r>
      <w:r w:rsidR="00727036">
        <w:rPr>
          <w:rFonts w:ascii="Times New Roman" w:eastAsia="Times New Roman" w:hAnsi="Times New Roman" w:cs="Times New Roman"/>
          <w:sz w:val="20"/>
          <w:szCs w:val="20"/>
          <w:lang w:eastAsia="ru-RU"/>
        </w:rPr>
        <w:t>…</w:t>
      </w:r>
      <w:r w:rsidR="00125884">
        <w:rPr>
          <w:rFonts w:ascii="Times New Roman" w:eastAsia="Times New Roman" w:hAnsi="Times New Roman" w:cs="Times New Roman"/>
          <w:sz w:val="20"/>
          <w:szCs w:val="20"/>
          <w:lang w:eastAsia="ru-RU"/>
        </w:rPr>
        <w:t>...</w:t>
      </w:r>
      <w:r w:rsidR="0072703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r w:rsidR="008D0B02">
        <w:rPr>
          <w:rFonts w:ascii="Times New Roman" w:eastAsia="Times New Roman" w:hAnsi="Times New Roman" w:cs="Times New Roman"/>
          <w:sz w:val="20"/>
          <w:szCs w:val="20"/>
          <w:lang w:eastAsia="ru-RU"/>
        </w:rPr>
        <w:t>62</w:t>
      </w:r>
    </w:p>
    <w:p w14:paraId="34A42CEB" w14:textId="34D9314C" w:rsidR="00727036" w:rsidRPr="00727036" w:rsidRDefault="00727036" w:rsidP="00125884">
      <w:pPr>
        <w:spacing w:after="0" w:line="360" w:lineRule="auto"/>
        <w:jc w:val="both"/>
        <w:rPr>
          <w:rFonts w:ascii="Times New Roman" w:eastAsia="Times New Roman" w:hAnsi="Times New Roman" w:cs="Times New Roman"/>
          <w:sz w:val="20"/>
          <w:szCs w:val="20"/>
          <w:lang w:eastAsia="ru-RU"/>
        </w:rPr>
      </w:pPr>
      <w:r w:rsidRPr="00727036">
        <w:rPr>
          <w:rFonts w:ascii="Times New Roman" w:eastAsia="Times New Roman" w:hAnsi="Times New Roman" w:cs="Times New Roman"/>
          <w:sz w:val="20"/>
          <w:szCs w:val="20"/>
          <w:lang w:eastAsia="ru-RU"/>
        </w:rPr>
        <w:t>Литература</w:t>
      </w:r>
      <w:r w:rsidR="008D0B02">
        <w:rPr>
          <w:rFonts w:ascii="Times New Roman" w:eastAsia="Times New Roman" w:hAnsi="Times New Roman" w:cs="Times New Roman"/>
          <w:sz w:val="20"/>
          <w:szCs w:val="20"/>
          <w:lang w:eastAsia="ru-RU"/>
        </w:rPr>
        <w:t>………………………………………………………………..67</w:t>
      </w:r>
    </w:p>
    <w:p w14:paraId="195BF6E2" w14:textId="77777777" w:rsidR="00727036" w:rsidRPr="00727036" w:rsidRDefault="00727036" w:rsidP="00727036">
      <w:pPr>
        <w:spacing w:after="0" w:line="240" w:lineRule="auto"/>
        <w:ind w:firstLine="567"/>
        <w:jc w:val="center"/>
        <w:rPr>
          <w:rFonts w:ascii="Times New Roman" w:eastAsia="Times New Roman" w:hAnsi="Times New Roman" w:cs="Times New Roman"/>
          <w:b/>
          <w:sz w:val="28"/>
          <w:szCs w:val="28"/>
          <w:lang w:eastAsia="ru-RU"/>
        </w:rPr>
      </w:pPr>
    </w:p>
    <w:p w14:paraId="1D66C5A1" w14:textId="77777777" w:rsidR="00727036" w:rsidRDefault="00727036" w:rsidP="002F4123">
      <w:pPr>
        <w:spacing w:after="0" w:line="240" w:lineRule="auto"/>
        <w:ind w:firstLine="567"/>
        <w:jc w:val="center"/>
        <w:rPr>
          <w:rFonts w:ascii="Times New Roman" w:hAnsi="Times New Roman"/>
          <w:b/>
          <w:sz w:val="20"/>
          <w:szCs w:val="20"/>
        </w:rPr>
      </w:pPr>
    </w:p>
    <w:p w14:paraId="21403C2D" w14:textId="77777777" w:rsidR="00727036" w:rsidRDefault="00727036" w:rsidP="002F4123">
      <w:pPr>
        <w:spacing w:after="0" w:line="240" w:lineRule="auto"/>
        <w:ind w:firstLine="567"/>
        <w:jc w:val="center"/>
        <w:rPr>
          <w:rFonts w:ascii="Times New Roman" w:hAnsi="Times New Roman"/>
          <w:b/>
          <w:sz w:val="20"/>
          <w:szCs w:val="20"/>
        </w:rPr>
      </w:pPr>
    </w:p>
    <w:p w14:paraId="38513CB3" w14:textId="77777777" w:rsidR="00727036" w:rsidRDefault="00727036" w:rsidP="002F4123">
      <w:pPr>
        <w:spacing w:after="0" w:line="240" w:lineRule="auto"/>
        <w:ind w:firstLine="567"/>
        <w:jc w:val="center"/>
        <w:rPr>
          <w:rFonts w:ascii="Times New Roman" w:hAnsi="Times New Roman"/>
          <w:b/>
          <w:sz w:val="20"/>
          <w:szCs w:val="20"/>
        </w:rPr>
      </w:pPr>
    </w:p>
    <w:p w14:paraId="1F927B44" w14:textId="77777777" w:rsidR="00727036" w:rsidRDefault="00727036" w:rsidP="002F4123">
      <w:pPr>
        <w:spacing w:after="0" w:line="240" w:lineRule="auto"/>
        <w:ind w:firstLine="567"/>
        <w:jc w:val="center"/>
        <w:rPr>
          <w:rFonts w:ascii="Times New Roman" w:hAnsi="Times New Roman"/>
          <w:b/>
          <w:sz w:val="20"/>
          <w:szCs w:val="20"/>
        </w:rPr>
      </w:pPr>
    </w:p>
    <w:p w14:paraId="518FAA2E" w14:textId="77777777" w:rsidR="00727036" w:rsidRDefault="00727036" w:rsidP="002F4123">
      <w:pPr>
        <w:spacing w:after="0" w:line="240" w:lineRule="auto"/>
        <w:ind w:firstLine="567"/>
        <w:jc w:val="center"/>
        <w:rPr>
          <w:rFonts w:ascii="Times New Roman" w:hAnsi="Times New Roman"/>
          <w:b/>
          <w:sz w:val="20"/>
          <w:szCs w:val="20"/>
        </w:rPr>
      </w:pPr>
    </w:p>
    <w:p w14:paraId="0F8095AF" w14:textId="77777777" w:rsidR="00727036" w:rsidRDefault="00727036" w:rsidP="002F4123">
      <w:pPr>
        <w:spacing w:after="0" w:line="240" w:lineRule="auto"/>
        <w:ind w:firstLine="567"/>
        <w:jc w:val="center"/>
        <w:rPr>
          <w:rFonts w:ascii="Times New Roman" w:hAnsi="Times New Roman"/>
          <w:b/>
          <w:sz w:val="20"/>
          <w:szCs w:val="20"/>
        </w:rPr>
      </w:pPr>
    </w:p>
    <w:p w14:paraId="52FB0E6C" w14:textId="77777777" w:rsidR="00727036" w:rsidRDefault="00727036" w:rsidP="002F4123">
      <w:pPr>
        <w:spacing w:after="0" w:line="240" w:lineRule="auto"/>
        <w:ind w:firstLine="567"/>
        <w:jc w:val="center"/>
        <w:rPr>
          <w:rFonts w:ascii="Times New Roman" w:hAnsi="Times New Roman"/>
          <w:b/>
          <w:sz w:val="20"/>
          <w:szCs w:val="20"/>
        </w:rPr>
      </w:pPr>
    </w:p>
    <w:p w14:paraId="046539C0" w14:textId="77777777" w:rsidR="00727036" w:rsidRDefault="00727036" w:rsidP="002F4123">
      <w:pPr>
        <w:spacing w:after="0" w:line="240" w:lineRule="auto"/>
        <w:ind w:firstLine="567"/>
        <w:jc w:val="center"/>
        <w:rPr>
          <w:rFonts w:ascii="Times New Roman" w:hAnsi="Times New Roman"/>
          <w:b/>
          <w:sz w:val="20"/>
          <w:szCs w:val="20"/>
        </w:rPr>
      </w:pPr>
    </w:p>
    <w:p w14:paraId="3A653F89" w14:textId="77777777" w:rsidR="00727036" w:rsidRDefault="00727036" w:rsidP="002F4123">
      <w:pPr>
        <w:spacing w:after="0" w:line="240" w:lineRule="auto"/>
        <w:ind w:firstLine="567"/>
        <w:jc w:val="center"/>
        <w:rPr>
          <w:rFonts w:ascii="Times New Roman" w:hAnsi="Times New Roman"/>
          <w:b/>
          <w:sz w:val="20"/>
          <w:szCs w:val="20"/>
        </w:rPr>
      </w:pPr>
    </w:p>
    <w:p w14:paraId="59433ADE" w14:textId="77777777" w:rsidR="00727036" w:rsidRDefault="00727036" w:rsidP="002F4123">
      <w:pPr>
        <w:spacing w:after="0" w:line="240" w:lineRule="auto"/>
        <w:ind w:firstLine="567"/>
        <w:jc w:val="center"/>
        <w:rPr>
          <w:rFonts w:ascii="Times New Roman" w:hAnsi="Times New Roman"/>
          <w:b/>
          <w:sz w:val="20"/>
          <w:szCs w:val="20"/>
        </w:rPr>
      </w:pPr>
    </w:p>
    <w:p w14:paraId="7DFFCC05" w14:textId="77777777" w:rsidR="00C9383B" w:rsidRDefault="00C9383B" w:rsidP="002F4123">
      <w:pPr>
        <w:spacing w:after="0" w:line="240" w:lineRule="auto"/>
        <w:ind w:firstLine="567"/>
        <w:jc w:val="center"/>
        <w:rPr>
          <w:rFonts w:ascii="Times New Roman" w:hAnsi="Times New Roman"/>
          <w:b/>
          <w:sz w:val="20"/>
          <w:szCs w:val="20"/>
        </w:rPr>
      </w:pPr>
    </w:p>
    <w:p w14:paraId="03363729" w14:textId="77777777" w:rsidR="00727036" w:rsidRDefault="00727036" w:rsidP="002F4123">
      <w:pPr>
        <w:spacing w:after="0" w:line="240" w:lineRule="auto"/>
        <w:ind w:firstLine="567"/>
        <w:jc w:val="center"/>
        <w:rPr>
          <w:rFonts w:ascii="Times New Roman" w:hAnsi="Times New Roman"/>
          <w:b/>
          <w:sz w:val="20"/>
          <w:szCs w:val="20"/>
        </w:rPr>
      </w:pPr>
    </w:p>
    <w:p w14:paraId="51EED192" w14:textId="77777777" w:rsidR="00727036" w:rsidRDefault="00727036" w:rsidP="002F4123">
      <w:pPr>
        <w:spacing w:after="0" w:line="240" w:lineRule="auto"/>
        <w:ind w:firstLine="567"/>
        <w:jc w:val="center"/>
        <w:rPr>
          <w:rFonts w:ascii="Times New Roman" w:hAnsi="Times New Roman"/>
          <w:b/>
          <w:sz w:val="20"/>
          <w:szCs w:val="20"/>
        </w:rPr>
      </w:pPr>
    </w:p>
    <w:p w14:paraId="5F202F9B" w14:textId="77777777" w:rsidR="007923FD" w:rsidRDefault="007923FD" w:rsidP="002F4123">
      <w:pPr>
        <w:spacing w:after="0" w:line="240" w:lineRule="auto"/>
        <w:ind w:firstLine="567"/>
        <w:jc w:val="center"/>
        <w:rPr>
          <w:rFonts w:ascii="Times New Roman" w:hAnsi="Times New Roman"/>
          <w:b/>
          <w:sz w:val="20"/>
          <w:szCs w:val="20"/>
        </w:rPr>
      </w:pPr>
    </w:p>
    <w:p w14:paraId="51EAB84A" w14:textId="77777777" w:rsidR="00727036" w:rsidRDefault="00727036" w:rsidP="002F4123">
      <w:pPr>
        <w:spacing w:after="0" w:line="240" w:lineRule="auto"/>
        <w:ind w:firstLine="567"/>
        <w:jc w:val="center"/>
        <w:rPr>
          <w:rFonts w:ascii="Times New Roman" w:hAnsi="Times New Roman"/>
          <w:b/>
          <w:sz w:val="20"/>
          <w:szCs w:val="20"/>
        </w:rPr>
      </w:pPr>
    </w:p>
    <w:p w14:paraId="34ACCF17" w14:textId="77777777" w:rsidR="00727036" w:rsidRDefault="00727036" w:rsidP="002F4123">
      <w:pPr>
        <w:spacing w:after="0" w:line="240" w:lineRule="auto"/>
        <w:ind w:firstLine="567"/>
        <w:jc w:val="center"/>
        <w:rPr>
          <w:rFonts w:ascii="Times New Roman" w:hAnsi="Times New Roman"/>
          <w:b/>
          <w:sz w:val="20"/>
          <w:szCs w:val="20"/>
        </w:rPr>
      </w:pPr>
    </w:p>
    <w:p w14:paraId="649187E2" w14:textId="77777777" w:rsidR="00727036" w:rsidRDefault="00727036" w:rsidP="002F4123">
      <w:pPr>
        <w:spacing w:after="0" w:line="240" w:lineRule="auto"/>
        <w:ind w:firstLine="567"/>
        <w:jc w:val="center"/>
        <w:rPr>
          <w:rFonts w:ascii="Times New Roman" w:hAnsi="Times New Roman"/>
          <w:b/>
          <w:sz w:val="20"/>
          <w:szCs w:val="20"/>
        </w:rPr>
      </w:pPr>
    </w:p>
    <w:p w14:paraId="3E16E3D6" w14:textId="77777777" w:rsidR="00727036" w:rsidRDefault="00727036" w:rsidP="002F4123">
      <w:pPr>
        <w:spacing w:after="0" w:line="240" w:lineRule="auto"/>
        <w:ind w:firstLine="567"/>
        <w:jc w:val="center"/>
        <w:rPr>
          <w:rFonts w:ascii="Times New Roman" w:hAnsi="Times New Roman"/>
          <w:b/>
          <w:sz w:val="20"/>
          <w:szCs w:val="20"/>
        </w:rPr>
      </w:pPr>
    </w:p>
    <w:p w14:paraId="0F2F5074" w14:textId="77777777" w:rsidR="00727036" w:rsidRDefault="00727036" w:rsidP="002F4123">
      <w:pPr>
        <w:spacing w:after="0" w:line="240" w:lineRule="auto"/>
        <w:ind w:firstLine="567"/>
        <w:jc w:val="center"/>
        <w:rPr>
          <w:rFonts w:ascii="Times New Roman" w:hAnsi="Times New Roman"/>
          <w:b/>
          <w:sz w:val="20"/>
          <w:szCs w:val="20"/>
        </w:rPr>
      </w:pPr>
    </w:p>
    <w:p w14:paraId="3435B39A" w14:textId="77777777" w:rsidR="002F4123" w:rsidRPr="002F4123" w:rsidRDefault="002F4123" w:rsidP="002F4123">
      <w:pPr>
        <w:spacing w:after="0" w:line="240" w:lineRule="auto"/>
        <w:ind w:firstLine="567"/>
        <w:jc w:val="center"/>
        <w:rPr>
          <w:rFonts w:ascii="Times New Roman" w:eastAsia="Times New Roman" w:hAnsi="Times New Roman" w:cs="Times New Roman"/>
          <w:b/>
          <w:sz w:val="20"/>
          <w:szCs w:val="20"/>
          <w:lang w:eastAsia="ru-RU"/>
        </w:rPr>
      </w:pPr>
      <w:r w:rsidRPr="002F4123">
        <w:rPr>
          <w:rFonts w:ascii="Times New Roman" w:eastAsia="Times New Roman" w:hAnsi="Times New Roman" w:cs="Times New Roman"/>
          <w:b/>
          <w:sz w:val="20"/>
          <w:szCs w:val="20"/>
          <w:lang w:eastAsia="ru-RU"/>
        </w:rPr>
        <w:lastRenderedPageBreak/>
        <w:t>ВВЕДЕНИЕ</w:t>
      </w:r>
    </w:p>
    <w:p w14:paraId="0B37F4DD" w14:textId="77777777" w:rsidR="002F4123" w:rsidRPr="002F4123" w:rsidRDefault="002F4123" w:rsidP="002F4123">
      <w:pPr>
        <w:spacing w:after="0" w:line="240" w:lineRule="auto"/>
        <w:ind w:firstLine="567"/>
        <w:jc w:val="center"/>
        <w:rPr>
          <w:rFonts w:ascii="Times New Roman" w:eastAsia="Times New Roman" w:hAnsi="Times New Roman" w:cs="Times New Roman"/>
          <w:b/>
          <w:sz w:val="20"/>
          <w:szCs w:val="20"/>
          <w:lang w:eastAsia="ru-RU"/>
        </w:rPr>
      </w:pPr>
      <w:r w:rsidRPr="002F4123">
        <w:rPr>
          <w:rFonts w:ascii="Times New Roman" w:eastAsia="Times New Roman" w:hAnsi="Times New Roman" w:cs="Times New Roman"/>
          <w:sz w:val="20"/>
          <w:szCs w:val="20"/>
          <w:lang w:eastAsia="ru-RU"/>
        </w:rPr>
        <w:tab/>
        <w:t xml:space="preserve"> </w:t>
      </w:r>
    </w:p>
    <w:p w14:paraId="71B98D94" w14:textId="433EBAB9"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В 1791 году итальянский естест</w:t>
      </w:r>
      <w:r w:rsidR="001822CB">
        <w:rPr>
          <w:rFonts w:ascii="Times New Roman" w:eastAsia="Times New Roman" w:hAnsi="Times New Roman" w:cs="Times New Roman"/>
          <w:sz w:val="20"/>
          <w:szCs w:val="20"/>
          <w:lang w:eastAsia="ru-RU"/>
        </w:rPr>
        <w:t xml:space="preserve">воиспытатель </w:t>
      </w:r>
      <w:proofErr w:type="spellStart"/>
      <w:r w:rsidR="001822CB">
        <w:rPr>
          <w:rFonts w:ascii="Times New Roman" w:eastAsia="Times New Roman" w:hAnsi="Times New Roman" w:cs="Times New Roman"/>
          <w:sz w:val="20"/>
          <w:szCs w:val="20"/>
          <w:lang w:eastAsia="ru-RU"/>
        </w:rPr>
        <w:t>Л.Гальвани</w:t>
      </w:r>
      <w:proofErr w:type="spellEnd"/>
      <w:r w:rsidR="001822CB">
        <w:rPr>
          <w:rFonts w:ascii="Times New Roman" w:eastAsia="Times New Roman" w:hAnsi="Times New Roman" w:cs="Times New Roman"/>
          <w:sz w:val="20"/>
          <w:szCs w:val="20"/>
          <w:lang w:eastAsia="ru-RU"/>
        </w:rPr>
        <w:t xml:space="preserve"> описал </w:t>
      </w:r>
      <w:r w:rsidRPr="002F4123">
        <w:rPr>
          <w:rFonts w:ascii="Times New Roman" w:eastAsia="Times New Roman" w:hAnsi="Times New Roman" w:cs="Times New Roman"/>
          <w:sz w:val="20"/>
          <w:szCs w:val="20"/>
          <w:lang w:eastAsia="ru-RU"/>
        </w:rPr>
        <w:t xml:space="preserve"> опыты по воздействию внешней среды на поведение живых организмов. Он проводил их с использованием в качестве подопытных лягушек. Когда лягушка лапкой касалась стальной проволоки, ее сотрясало как будто от электрического разряда. Л. </w:t>
      </w:r>
      <w:proofErr w:type="spellStart"/>
      <w:r w:rsidRPr="002F4123">
        <w:rPr>
          <w:rFonts w:ascii="Times New Roman" w:eastAsia="Times New Roman" w:hAnsi="Times New Roman" w:cs="Times New Roman"/>
          <w:sz w:val="20"/>
          <w:szCs w:val="20"/>
          <w:lang w:eastAsia="ru-RU"/>
        </w:rPr>
        <w:t>Гальвани</w:t>
      </w:r>
      <w:proofErr w:type="spellEnd"/>
      <w:r w:rsidRPr="002F4123">
        <w:rPr>
          <w:rFonts w:ascii="Times New Roman" w:eastAsia="Times New Roman" w:hAnsi="Times New Roman" w:cs="Times New Roman"/>
          <w:sz w:val="20"/>
          <w:szCs w:val="20"/>
          <w:lang w:eastAsia="ru-RU"/>
        </w:rPr>
        <w:t xml:space="preserve"> сделал вывод, что это поведение является следствием наличия «животного электричества» в лягушке. Физик А. Вольта, ознакомившись с этим экспериментом, пришел к иному заключению, а именно, что определяющую роль в реакции лягушки играет присутствие в исследуемых опытах разных металлов: меди и стали, а лягушка только играет роль проводника. Для доказательства своей гипотезы он изготовил «батарею» из пластин меди и цинка, и каждую из пластинок отделил </w:t>
      </w:r>
      <w:proofErr w:type="gramStart"/>
      <w:r w:rsidRPr="002F4123">
        <w:rPr>
          <w:rFonts w:ascii="Times New Roman" w:eastAsia="Times New Roman" w:hAnsi="Times New Roman" w:cs="Times New Roman"/>
          <w:sz w:val="20"/>
          <w:szCs w:val="20"/>
          <w:lang w:eastAsia="ru-RU"/>
        </w:rPr>
        <w:t>от</w:t>
      </w:r>
      <w:proofErr w:type="gramEnd"/>
      <w:r w:rsidRPr="002F4123">
        <w:rPr>
          <w:rFonts w:ascii="Times New Roman" w:eastAsia="Times New Roman" w:hAnsi="Times New Roman" w:cs="Times New Roman"/>
          <w:sz w:val="20"/>
          <w:szCs w:val="20"/>
          <w:lang w:eastAsia="ru-RU"/>
        </w:rPr>
        <w:t xml:space="preserve"> другой прослойкой из материи, смоченной серной кислотой. На концах такой «батареи» возникла разность потенциалов (напряжение) столь большой величины, что на ее полюсах появлялся искровой разряд. Так был создан первый источник электрического тока.</w:t>
      </w:r>
      <w:r>
        <w:rPr>
          <w:rFonts w:ascii="Times New Roman" w:eastAsia="Times New Roman" w:hAnsi="Times New Roman" w:cs="Times New Roman"/>
          <w:sz w:val="20"/>
          <w:szCs w:val="20"/>
          <w:lang w:eastAsia="ru-RU"/>
        </w:rPr>
        <w:t xml:space="preserve"> Гиббс</w:t>
      </w:r>
      <w:r w:rsidRPr="002F4123">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1878 г"/>
        </w:smartTagPr>
        <w:r w:rsidRPr="002F4123">
          <w:rPr>
            <w:rFonts w:ascii="Times New Roman" w:eastAsia="Times New Roman" w:hAnsi="Times New Roman" w:cs="Times New Roman"/>
            <w:sz w:val="20"/>
            <w:szCs w:val="20"/>
            <w:lang w:eastAsia="ru-RU"/>
          </w:rPr>
          <w:t>1878 г</w:t>
        </w:r>
      </w:smartTag>
      <w:r>
        <w:rPr>
          <w:rFonts w:ascii="Times New Roman" w:eastAsia="Times New Roman" w:hAnsi="Times New Roman" w:cs="Times New Roman"/>
          <w:sz w:val="20"/>
          <w:szCs w:val="20"/>
          <w:lang w:eastAsia="ru-RU"/>
        </w:rPr>
        <w:t>.) и Гельмгольц</w:t>
      </w:r>
      <w:r w:rsidRPr="002F4123">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1882 г"/>
        </w:smartTagPr>
        <w:r w:rsidRPr="002F4123">
          <w:rPr>
            <w:rFonts w:ascii="Times New Roman" w:eastAsia="Times New Roman" w:hAnsi="Times New Roman" w:cs="Times New Roman"/>
            <w:sz w:val="20"/>
            <w:szCs w:val="20"/>
            <w:lang w:eastAsia="ru-RU"/>
          </w:rPr>
          <w:t>1882 г</w:t>
        </w:r>
      </w:smartTag>
      <w:r w:rsidR="001822C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2F4123">
        <w:rPr>
          <w:rFonts w:ascii="Times New Roman" w:eastAsia="Times New Roman" w:hAnsi="Times New Roman" w:cs="Times New Roman"/>
          <w:sz w:val="20"/>
          <w:szCs w:val="20"/>
          <w:lang w:eastAsia="ru-RU"/>
        </w:rPr>
        <w:t xml:space="preserve">установили связь между максимальной работой, производимой химической системой, и тепловым эффектом химической реакции. </w:t>
      </w:r>
    </w:p>
    <w:p w14:paraId="76795BBA"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В. Нернстом в </w:t>
      </w:r>
      <w:smartTag w:uri="urn:schemas-microsoft-com:office:smarttags" w:element="metricconverter">
        <w:smartTagPr>
          <w:attr w:name="ProductID" w:val="1889 г"/>
        </w:smartTagPr>
        <w:r w:rsidRPr="002F4123">
          <w:rPr>
            <w:rFonts w:ascii="Times New Roman" w:eastAsia="Times New Roman" w:hAnsi="Times New Roman" w:cs="Times New Roman"/>
            <w:sz w:val="20"/>
            <w:szCs w:val="20"/>
            <w:lang w:eastAsia="ru-RU"/>
          </w:rPr>
          <w:t>1889 г</w:t>
        </w:r>
      </w:smartTag>
      <w:r w:rsidRPr="002F4123">
        <w:rPr>
          <w:rFonts w:ascii="Times New Roman" w:eastAsia="Times New Roman" w:hAnsi="Times New Roman" w:cs="Times New Roman"/>
          <w:sz w:val="20"/>
          <w:szCs w:val="20"/>
          <w:lang w:eastAsia="ru-RU"/>
        </w:rPr>
        <w:t xml:space="preserve">. была развита осмотическая теория гальванического элемента. В </w:t>
      </w:r>
      <w:smartTag w:uri="urn:schemas-microsoft-com:office:smarttags" w:element="metricconverter">
        <w:smartTagPr>
          <w:attr w:name="ProductID" w:val="1887 г"/>
        </w:smartTagPr>
        <w:r w:rsidRPr="002F4123">
          <w:rPr>
            <w:rFonts w:ascii="Times New Roman" w:eastAsia="Times New Roman" w:hAnsi="Times New Roman" w:cs="Times New Roman"/>
            <w:sz w:val="20"/>
            <w:szCs w:val="20"/>
            <w:lang w:eastAsia="ru-RU"/>
          </w:rPr>
          <w:t>1887 г</w:t>
        </w:r>
      </w:smartTag>
      <w:r w:rsidRPr="002F4123">
        <w:rPr>
          <w:rFonts w:ascii="Times New Roman" w:eastAsia="Times New Roman" w:hAnsi="Times New Roman" w:cs="Times New Roman"/>
          <w:sz w:val="20"/>
          <w:szCs w:val="20"/>
          <w:lang w:eastAsia="ru-RU"/>
        </w:rPr>
        <w:t xml:space="preserve">. Шведским ученым </w:t>
      </w:r>
      <w:proofErr w:type="spellStart"/>
      <w:r w:rsidRPr="002F4123">
        <w:rPr>
          <w:rFonts w:ascii="Times New Roman" w:eastAsia="Times New Roman" w:hAnsi="Times New Roman" w:cs="Times New Roman"/>
          <w:sz w:val="20"/>
          <w:szCs w:val="20"/>
          <w:lang w:eastAsia="ru-RU"/>
        </w:rPr>
        <w:t>С.Аррениусом</w:t>
      </w:r>
      <w:proofErr w:type="spellEnd"/>
      <w:r w:rsidRPr="002F4123">
        <w:rPr>
          <w:rFonts w:ascii="Times New Roman" w:eastAsia="Times New Roman" w:hAnsi="Times New Roman" w:cs="Times New Roman"/>
          <w:sz w:val="20"/>
          <w:szCs w:val="20"/>
          <w:lang w:eastAsia="ru-RU"/>
        </w:rPr>
        <w:t xml:space="preserve"> была сформулирована теория электролитической диссоциации. </w:t>
      </w:r>
    </w:p>
    <w:p w14:paraId="28C0DD3E"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Наряду с развитием представлений теоретической электрохимии шло накопление опыта практического использования электрохимических явлений.</w:t>
      </w:r>
    </w:p>
    <w:p w14:paraId="09F451F1" w14:textId="68C381F5"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В </w:t>
      </w:r>
      <w:smartTag w:uri="urn:schemas-microsoft-com:office:smarttags" w:element="metricconverter">
        <w:smartTagPr>
          <w:attr w:name="ProductID" w:val="1800 г"/>
        </w:smartTagPr>
        <w:r w:rsidRPr="002F4123">
          <w:rPr>
            <w:rFonts w:ascii="Times New Roman" w:eastAsia="Times New Roman" w:hAnsi="Times New Roman" w:cs="Times New Roman"/>
            <w:sz w:val="20"/>
            <w:szCs w:val="20"/>
            <w:lang w:eastAsia="ru-RU"/>
          </w:rPr>
          <w:t>1800 г</w:t>
        </w:r>
      </w:smartTag>
      <w:r w:rsidRPr="002F4123">
        <w:rPr>
          <w:rFonts w:ascii="Times New Roman" w:eastAsia="Times New Roman" w:hAnsi="Times New Roman" w:cs="Times New Roman"/>
          <w:sz w:val="20"/>
          <w:szCs w:val="20"/>
          <w:lang w:eastAsia="ru-RU"/>
        </w:rPr>
        <w:t xml:space="preserve">. при использовании вольтова столба было впервые обнаружено выделение газов при пропускании тока через водные растворы (электролиз). В 1807-08 гг. Г. Дэви, пропуская электрический ток через смоченную водой щелочь, открыл натрий, выделившийся на отрицательном электроде. В </w:t>
      </w:r>
      <w:smartTag w:uri="urn:schemas-microsoft-com:office:smarttags" w:element="metricconverter">
        <w:smartTagPr>
          <w:attr w:name="ProductID" w:val="1838 г"/>
        </w:smartTagPr>
        <w:r w:rsidRPr="002F4123">
          <w:rPr>
            <w:rFonts w:ascii="Times New Roman" w:eastAsia="Times New Roman" w:hAnsi="Times New Roman" w:cs="Times New Roman"/>
            <w:sz w:val="20"/>
            <w:szCs w:val="20"/>
            <w:lang w:eastAsia="ru-RU"/>
          </w:rPr>
          <w:t>1838 г</w:t>
        </w:r>
      </w:smartTag>
      <w:r w:rsidRPr="002F4123">
        <w:rPr>
          <w:rFonts w:ascii="Times New Roman" w:eastAsia="Times New Roman" w:hAnsi="Times New Roman" w:cs="Times New Roman"/>
          <w:sz w:val="20"/>
          <w:szCs w:val="20"/>
          <w:lang w:eastAsia="ru-RU"/>
        </w:rPr>
        <w:t>. русский академик Б.С. Якоби применил электриче</w:t>
      </w:r>
      <w:r>
        <w:rPr>
          <w:rFonts w:ascii="Times New Roman" w:eastAsia="Times New Roman" w:hAnsi="Times New Roman" w:cs="Times New Roman"/>
          <w:sz w:val="20"/>
          <w:szCs w:val="20"/>
          <w:lang w:eastAsia="ru-RU"/>
        </w:rPr>
        <w:t xml:space="preserve">ский ток для </w:t>
      </w:r>
      <w:r w:rsidRPr="002F4123">
        <w:rPr>
          <w:rFonts w:ascii="Times New Roman" w:eastAsia="Times New Roman" w:hAnsi="Times New Roman" w:cs="Times New Roman"/>
          <w:sz w:val="20"/>
          <w:szCs w:val="20"/>
          <w:lang w:eastAsia="ru-RU"/>
        </w:rPr>
        <w:t xml:space="preserve">получения фигурных металлических изделий путем выделения металла на фигурном электроде. </w:t>
      </w:r>
    </w:p>
    <w:p w14:paraId="7CF849C9"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По мере совершенствования источников электрического тока расширялись сферы применения электролиза.</w:t>
      </w:r>
    </w:p>
    <w:p w14:paraId="3BE2DECD" w14:textId="07318152" w:rsid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Электролиз стали использовать для осуществления гидрометаллургических процессов: </w:t>
      </w:r>
      <w:proofErr w:type="spellStart"/>
      <w:r w:rsidRPr="002F4123">
        <w:rPr>
          <w:rFonts w:ascii="Times New Roman" w:eastAsia="Times New Roman" w:hAnsi="Times New Roman" w:cs="Times New Roman"/>
          <w:sz w:val="20"/>
          <w:szCs w:val="20"/>
          <w:lang w:eastAsia="ru-RU"/>
        </w:rPr>
        <w:t>электроэкстракция</w:t>
      </w:r>
      <w:proofErr w:type="spellEnd"/>
      <w:r w:rsidRPr="002F4123">
        <w:rPr>
          <w:rFonts w:ascii="Times New Roman" w:eastAsia="Times New Roman" w:hAnsi="Times New Roman" w:cs="Times New Roman"/>
          <w:sz w:val="20"/>
          <w:szCs w:val="20"/>
          <w:lang w:eastAsia="ru-RU"/>
        </w:rPr>
        <w:t xml:space="preserve"> ряда металлов из растворов, а также </w:t>
      </w:r>
      <w:proofErr w:type="spellStart"/>
      <w:r w:rsidRPr="002F4123">
        <w:rPr>
          <w:rFonts w:ascii="Times New Roman" w:eastAsia="Times New Roman" w:hAnsi="Times New Roman" w:cs="Times New Roman"/>
          <w:sz w:val="20"/>
          <w:szCs w:val="20"/>
          <w:lang w:eastAsia="ru-RU"/>
        </w:rPr>
        <w:t>электрорафиниро</w:t>
      </w:r>
      <w:r>
        <w:rPr>
          <w:rFonts w:ascii="Times New Roman" w:eastAsia="Times New Roman" w:hAnsi="Times New Roman" w:cs="Times New Roman"/>
          <w:sz w:val="20"/>
          <w:szCs w:val="20"/>
          <w:lang w:eastAsia="ru-RU"/>
        </w:rPr>
        <w:t>вания</w:t>
      </w:r>
      <w:proofErr w:type="spellEnd"/>
      <w:r>
        <w:rPr>
          <w:rFonts w:ascii="Times New Roman" w:eastAsia="Times New Roman" w:hAnsi="Times New Roman" w:cs="Times New Roman"/>
          <w:sz w:val="20"/>
          <w:szCs w:val="20"/>
          <w:lang w:eastAsia="ru-RU"/>
        </w:rPr>
        <w:t xml:space="preserve"> металлов (метод очистки).</w:t>
      </w:r>
    </w:p>
    <w:p w14:paraId="588E250B" w14:textId="77777777" w:rsidR="001822CB" w:rsidRPr="002F4123" w:rsidRDefault="001822CB" w:rsidP="002F4123">
      <w:pPr>
        <w:spacing w:after="0" w:line="240" w:lineRule="auto"/>
        <w:ind w:firstLine="567"/>
        <w:jc w:val="both"/>
        <w:rPr>
          <w:rFonts w:ascii="Times New Roman" w:eastAsia="Times New Roman" w:hAnsi="Times New Roman" w:cs="Times New Roman"/>
          <w:sz w:val="20"/>
          <w:szCs w:val="20"/>
          <w:lang w:eastAsia="ru-RU"/>
        </w:rPr>
      </w:pPr>
    </w:p>
    <w:p w14:paraId="2846493D" w14:textId="126DF880" w:rsidR="0016347F" w:rsidRDefault="0016347F" w:rsidP="00C943B9">
      <w:pPr>
        <w:numPr>
          <w:ilvl w:val="0"/>
          <w:numId w:val="6"/>
        </w:numPr>
        <w:tabs>
          <w:tab w:val="left" w:pos="284"/>
        </w:tabs>
        <w:spacing w:after="0" w:line="240" w:lineRule="auto"/>
        <w:ind w:left="0" w:firstLine="0"/>
        <w:jc w:val="center"/>
        <w:rPr>
          <w:rFonts w:ascii="Times New Roman" w:hAnsi="Times New Roman"/>
          <w:b/>
          <w:sz w:val="20"/>
          <w:szCs w:val="20"/>
        </w:rPr>
      </w:pPr>
      <w:r w:rsidRPr="00620196">
        <w:rPr>
          <w:rFonts w:ascii="Times New Roman" w:hAnsi="Times New Roman"/>
          <w:b/>
          <w:sz w:val="20"/>
          <w:szCs w:val="20"/>
        </w:rPr>
        <w:lastRenderedPageBreak/>
        <w:t>ПРЕДМЕТ И СОДЕРЖАНИЕ КУРСА ЭЛЕКТРОХИМИИ.</w:t>
      </w:r>
    </w:p>
    <w:p w14:paraId="2B746D92" w14:textId="77777777" w:rsidR="0016347F" w:rsidRPr="00620196" w:rsidRDefault="0016347F" w:rsidP="00C943B9">
      <w:pPr>
        <w:tabs>
          <w:tab w:val="left" w:pos="284"/>
        </w:tabs>
        <w:spacing w:after="0" w:line="240" w:lineRule="auto"/>
        <w:jc w:val="center"/>
        <w:rPr>
          <w:rFonts w:ascii="Times New Roman" w:hAnsi="Times New Roman"/>
          <w:b/>
          <w:sz w:val="20"/>
          <w:szCs w:val="20"/>
        </w:rPr>
      </w:pPr>
      <w:r w:rsidRPr="00620196">
        <w:rPr>
          <w:rFonts w:ascii="Times New Roman" w:hAnsi="Times New Roman"/>
          <w:b/>
          <w:sz w:val="20"/>
          <w:szCs w:val="20"/>
        </w:rPr>
        <w:t>ОКИСЛИТЕЛЬНО-ВОССТАНОВИТЕЛЬНЫЕ РЕАКЦИИ</w:t>
      </w:r>
    </w:p>
    <w:p w14:paraId="2C9C4DA9" w14:textId="77777777" w:rsidR="0016347F" w:rsidRPr="001D08D2" w:rsidRDefault="0016347F" w:rsidP="0016347F">
      <w:pPr>
        <w:spacing w:after="0" w:line="240" w:lineRule="auto"/>
        <w:rPr>
          <w:rFonts w:ascii="Times New Roman" w:hAnsi="Times New Roman"/>
          <w:b/>
          <w:sz w:val="20"/>
          <w:szCs w:val="20"/>
        </w:rPr>
      </w:pPr>
    </w:p>
    <w:p w14:paraId="035C1B2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Электрохимия</w:t>
      </w:r>
      <w:r w:rsidRPr="001D08D2">
        <w:rPr>
          <w:rFonts w:ascii="Times New Roman" w:hAnsi="Times New Roman"/>
          <w:sz w:val="20"/>
          <w:szCs w:val="20"/>
        </w:rPr>
        <w:t xml:space="preserve"> представляет собой область химии, которая изучает реакции, протекающие с подводом и отводом электрической энергии; такие процессы называются </w:t>
      </w:r>
      <w:r w:rsidRPr="001D08D2">
        <w:rPr>
          <w:rFonts w:ascii="Times New Roman" w:hAnsi="Times New Roman"/>
          <w:i/>
          <w:sz w:val="20"/>
          <w:szCs w:val="20"/>
        </w:rPr>
        <w:t>электрохимическими</w:t>
      </w:r>
      <w:r w:rsidRPr="001D08D2">
        <w:rPr>
          <w:rFonts w:ascii="Times New Roman" w:hAnsi="Times New Roman"/>
          <w:sz w:val="20"/>
          <w:szCs w:val="20"/>
        </w:rPr>
        <w:t xml:space="preserve">. </w:t>
      </w:r>
    </w:p>
    <w:p w14:paraId="788F7ED9"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При электрохимических реакциях происходит превращение химической энергии в </w:t>
      </w:r>
      <w:proofErr w:type="gramStart"/>
      <w:r w:rsidRPr="002F4123">
        <w:rPr>
          <w:rFonts w:ascii="Times New Roman" w:eastAsia="Times New Roman" w:hAnsi="Times New Roman" w:cs="Times New Roman"/>
          <w:sz w:val="20"/>
          <w:szCs w:val="20"/>
          <w:lang w:eastAsia="ru-RU"/>
        </w:rPr>
        <w:t>электрическую</w:t>
      </w:r>
      <w:proofErr w:type="gramEnd"/>
      <w:r w:rsidRPr="002F4123">
        <w:rPr>
          <w:rFonts w:ascii="Times New Roman" w:eastAsia="Times New Roman" w:hAnsi="Times New Roman" w:cs="Times New Roman"/>
          <w:sz w:val="20"/>
          <w:szCs w:val="20"/>
          <w:lang w:eastAsia="ru-RU"/>
        </w:rPr>
        <w:t xml:space="preserve"> и наоборот, электрической энергии в химическую. Так, в свинцовом аккумуляторе, представляющем собой емкость, заполненную серной кислотой, в которую помещены две свинцовые пластины – электроды, одна из которых покрыта губчатым свинцом, а другая – двуокисью свинца </w:t>
      </w:r>
      <w:proofErr w:type="spellStart"/>
      <w:r w:rsidRPr="002F4123">
        <w:rPr>
          <w:rFonts w:ascii="Times New Roman" w:eastAsia="Times New Roman" w:hAnsi="Times New Roman" w:cs="Times New Roman"/>
          <w:sz w:val="20"/>
          <w:szCs w:val="20"/>
          <w:lang w:val="en-US" w:eastAsia="ru-RU"/>
        </w:rPr>
        <w:t>PbO</w:t>
      </w:r>
      <w:proofErr w:type="spellEnd"/>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eastAsia="ru-RU"/>
        </w:rPr>
        <w:t>, при работе происходит следующая химическая реакция:</w:t>
      </w:r>
    </w:p>
    <w:p w14:paraId="34023F7F" w14:textId="77777777" w:rsidR="002F4123" w:rsidRPr="002F4123" w:rsidRDefault="002F4123" w:rsidP="002F4123">
      <w:pPr>
        <w:spacing w:after="0" w:line="240" w:lineRule="auto"/>
        <w:ind w:firstLine="567"/>
        <w:jc w:val="center"/>
        <w:rPr>
          <w:rFonts w:ascii="Times New Roman" w:eastAsia="Times New Roman" w:hAnsi="Times New Roman" w:cs="Times New Roman"/>
          <w:sz w:val="20"/>
          <w:szCs w:val="20"/>
          <w:lang w:eastAsia="ru-RU"/>
        </w:rPr>
      </w:pPr>
      <w:proofErr w:type="spellStart"/>
      <w:r w:rsidRPr="002F4123">
        <w:rPr>
          <w:rFonts w:ascii="Times New Roman" w:eastAsia="Times New Roman" w:hAnsi="Times New Roman" w:cs="Times New Roman"/>
          <w:sz w:val="20"/>
          <w:szCs w:val="20"/>
          <w:lang w:val="en-US" w:eastAsia="ru-RU"/>
        </w:rPr>
        <w:t>Pb</w:t>
      </w:r>
      <w:proofErr w:type="spellEnd"/>
      <w:r w:rsidRPr="002F4123">
        <w:rPr>
          <w:rFonts w:ascii="Times New Roman" w:eastAsia="Times New Roman" w:hAnsi="Times New Roman" w:cs="Times New Roman"/>
          <w:sz w:val="20"/>
          <w:szCs w:val="20"/>
          <w:lang w:eastAsia="ru-RU"/>
        </w:rPr>
        <w:t xml:space="preserve"> + </w:t>
      </w:r>
      <w:proofErr w:type="spellStart"/>
      <w:r w:rsidRPr="002F4123">
        <w:rPr>
          <w:rFonts w:ascii="Times New Roman" w:eastAsia="Times New Roman" w:hAnsi="Times New Roman" w:cs="Times New Roman"/>
          <w:sz w:val="20"/>
          <w:szCs w:val="20"/>
          <w:lang w:val="en-US" w:eastAsia="ru-RU"/>
        </w:rPr>
        <w:t>PbO</w:t>
      </w:r>
      <w:proofErr w:type="spellEnd"/>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eastAsia="ru-RU"/>
        </w:rPr>
        <w:t xml:space="preserve"> + 2 </w:t>
      </w:r>
      <w:r w:rsidRPr="002F4123">
        <w:rPr>
          <w:rFonts w:ascii="Times New Roman" w:eastAsia="Times New Roman" w:hAnsi="Times New Roman" w:cs="Times New Roman"/>
          <w:sz w:val="20"/>
          <w:szCs w:val="20"/>
          <w:lang w:val="en-US" w:eastAsia="ru-RU"/>
        </w:rPr>
        <w:t>H</w:t>
      </w:r>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val="en-US" w:eastAsia="ru-RU"/>
        </w:rPr>
        <w:t>SO</w:t>
      </w:r>
      <w:r w:rsidRPr="002F4123">
        <w:rPr>
          <w:rFonts w:ascii="Times New Roman" w:eastAsia="Times New Roman" w:hAnsi="Times New Roman" w:cs="Times New Roman"/>
          <w:sz w:val="20"/>
          <w:szCs w:val="20"/>
          <w:vertAlign w:val="subscript"/>
          <w:lang w:eastAsia="ru-RU"/>
        </w:rPr>
        <w:t>4</w:t>
      </w:r>
      <w:r w:rsidRPr="002F4123">
        <w:rPr>
          <w:rFonts w:ascii="Times New Roman" w:eastAsia="Times New Roman" w:hAnsi="Times New Roman" w:cs="Times New Roman"/>
          <w:sz w:val="20"/>
          <w:szCs w:val="20"/>
          <w:lang w:eastAsia="ru-RU"/>
        </w:rPr>
        <w:t xml:space="preserve"> = 2 </w:t>
      </w:r>
      <w:proofErr w:type="spellStart"/>
      <w:r w:rsidRPr="002F4123">
        <w:rPr>
          <w:rFonts w:ascii="Times New Roman" w:eastAsia="Times New Roman" w:hAnsi="Times New Roman" w:cs="Times New Roman"/>
          <w:sz w:val="20"/>
          <w:szCs w:val="20"/>
          <w:lang w:val="en-US" w:eastAsia="ru-RU"/>
        </w:rPr>
        <w:t>PbSO</w:t>
      </w:r>
      <w:proofErr w:type="spellEnd"/>
      <w:r w:rsidRPr="002F4123">
        <w:rPr>
          <w:rFonts w:ascii="Times New Roman" w:eastAsia="Times New Roman" w:hAnsi="Times New Roman" w:cs="Times New Roman"/>
          <w:sz w:val="20"/>
          <w:szCs w:val="20"/>
          <w:vertAlign w:val="subscript"/>
          <w:lang w:eastAsia="ru-RU"/>
        </w:rPr>
        <w:t>4</w:t>
      </w:r>
      <w:r w:rsidRPr="002F4123">
        <w:rPr>
          <w:rFonts w:ascii="Times New Roman" w:eastAsia="Times New Roman" w:hAnsi="Times New Roman" w:cs="Times New Roman"/>
          <w:sz w:val="20"/>
          <w:szCs w:val="20"/>
          <w:lang w:eastAsia="ru-RU"/>
        </w:rPr>
        <w:t xml:space="preserve"> + 2 </w:t>
      </w:r>
      <w:r w:rsidRPr="002F4123">
        <w:rPr>
          <w:rFonts w:ascii="Times New Roman" w:eastAsia="Times New Roman" w:hAnsi="Times New Roman" w:cs="Times New Roman"/>
          <w:sz w:val="20"/>
          <w:szCs w:val="20"/>
          <w:lang w:val="en-US" w:eastAsia="ru-RU"/>
        </w:rPr>
        <w:t>H</w:t>
      </w:r>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val="en-US" w:eastAsia="ru-RU"/>
        </w:rPr>
        <w:t>O</w:t>
      </w:r>
    </w:p>
    <w:p w14:paraId="554ABDEE" w14:textId="77777777" w:rsidR="002F4123" w:rsidRPr="002F4123" w:rsidRDefault="002F4123" w:rsidP="002F4123">
      <w:pPr>
        <w:spacing w:after="0" w:line="240" w:lineRule="auto"/>
        <w:ind w:firstLine="567"/>
        <w:rPr>
          <w:rFonts w:ascii="Times New Roman" w:eastAsia="Times New Roman" w:hAnsi="Times New Roman" w:cs="Times New Roman"/>
          <w:sz w:val="20"/>
          <w:szCs w:val="20"/>
          <w:lang w:eastAsia="ru-RU"/>
        </w:rPr>
      </w:pPr>
      <w:proofErr w:type="gramStart"/>
      <w:r w:rsidRPr="002F4123">
        <w:rPr>
          <w:rFonts w:ascii="Times New Roman" w:eastAsia="Times New Roman" w:hAnsi="Times New Roman" w:cs="Times New Roman"/>
          <w:sz w:val="20"/>
          <w:szCs w:val="20"/>
          <w:lang w:eastAsia="ru-RU"/>
        </w:rPr>
        <w:t>представляющая</w:t>
      </w:r>
      <w:proofErr w:type="gramEnd"/>
      <w:r w:rsidRPr="002F4123">
        <w:rPr>
          <w:rFonts w:ascii="Times New Roman" w:eastAsia="Times New Roman" w:hAnsi="Times New Roman" w:cs="Times New Roman"/>
          <w:sz w:val="20"/>
          <w:szCs w:val="20"/>
          <w:lang w:eastAsia="ru-RU"/>
        </w:rPr>
        <w:t xml:space="preserve"> сумму двух реакций:</w:t>
      </w:r>
    </w:p>
    <w:p w14:paraId="2F6548A6" w14:textId="77777777" w:rsidR="002F4123" w:rsidRPr="002F4123" w:rsidRDefault="002F4123" w:rsidP="002F4123">
      <w:pPr>
        <w:spacing w:after="0" w:line="240" w:lineRule="auto"/>
        <w:ind w:firstLine="567"/>
        <w:jc w:val="center"/>
        <w:rPr>
          <w:rFonts w:ascii="Times New Roman" w:eastAsia="Times New Roman" w:hAnsi="Times New Roman" w:cs="Times New Roman"/>
          <w:sz w:val="20"/>
          <w:szCs w:val="20"/>
          <w:lang w:eastAsia="ru-RU"/>
        </w:rPr>
      </w:pPr>
      <w:proofErr w:type="spellStart"/>
      <w:r w:rsidRPr="002F4123">
        <w:rPr>
          <w:rFonts w:ascii="Times New Roman" w:eastAsia="Times New Roman" w:hAnsi="Times New Roman" w:cs="Times New Roman"/>
          <w:sz w:val="20"/>
          <w:szCs w:val="20"/>
          <w:lang w:val="en-US" w:eastAsia="ru-RU"/>
        </w:rPr>
        <w:t>Pb</w:t>
      </w:r>
      <w:proofErr w:type="spellEnd"/>
      <w:r w:rsidRPr="002F4123">
        <w:rPr>
          <w:rFonts w:ascii="Times New Roman" w:eastAsia="Times New Roman" w:hAnsi="Times New Roman" w:cs="Times New Roman"/>
          <w:sz w:val="20"/>
          <w:szCs w:val="20"/>
          <w:lang w:eastAsia="ru-RU"/>
        </w:rPr>
        <w:t xml:space="preserve"> + </w:t>
      </w:r>
      <w:r w:rsidRPr="002F4123">
        <w:rPr>
          <w:rFonts w:ascii="Times New Roman" w:eastAsia="Times New Roman" w:hAnsi="Times New Roman" w:cs="Times New Roman"/>
          <w:sz w:val="20"/>
          <w:szCs w:val="20"/>
          <w:lang w:val="en-US" w:eastAsia="ru-RU"/>
        </w:rPr>
        <w:t>SO</w:t>
      </w:r>
      <w:r w:rsidRPr="002F4123">
        <w:rPr>
          <w:rFonts w:ascii="Times New Roman" w:eastAsia="Times New Roman" w:hAnsi="Times New Roman" w:cs="Times New Roman"/>
          <w:sz w:val="20"/>
          <w:szCs w:val="20"/>
          <w:vertAlign w:val="subscript"/>
          <w:lang w:eastAsia="ru-RU"/>
        </w:rPr>
        <w:t>4</w:t>
      </w:r>
      <w:r w:rsidRPr="002F4123">
        <w:rPr>
          <w:rFonts w:ascii="Times New Roman" w:eastAsia="Times New Roman" w:hAnsi="Times New Roman" w:cs="Times New Roman"/>
          <w:sz w:val="20"/>
          <w:szCs w:val="20"/>
          <w:vertAlign w:val="superscript"/>
          <w:lang w:eastAsia="ru-RU"/>
        </w:rPr>
        <w:t>2-</w:t>
      </w:r>
      <w:r w:rsidRPr="002F4123">
        <w:rPr>
          <w:rFonts w:ascii="Times New Roman" w:eastAsia="Times New Roman" w:hAnsi="Times New Roman" w:cs="Times New Roman"/>
          <w:sz w:val="20"/>
          <w:szCs w:val="20"/>
          <w:lang w:eastAsia="ru-RU"/>
        </w:rPr>
        <w:t xml:space="preserve"> = </w:t>
      </w:r>
      <w:proofErr w:type="spellStart"/>
      <w:r w:rsidRPr="002F4123">
        <w:rPr>
          <w:rFonts w:ascii="Times New Roman" w:eastAsia="Times New Roman" w:hAnsi="Times New Roman" w:cs="Times New Roman"/>
          <w:sz w:val="20"/>
          <w:szCs w:val="20"/>
          <w:lang w:val="en-US" w:eastAsia="ru-RU"/>
        </w:rPr>
        <w:t>PbSO</w:t>
      </w:r>
      <w:proofErr w:type="spellEnd"/>
      <w:r w:rsidRPr="002F4123">
        <w:rPr>
          <w:rFonts w:ascii="Times New Roman" w:eastAsia="Times New Roman" w:hAnsi="Times New Roman" w:cs="Times New Roman"/>
          <w:sz w:val="20"/>
          <w:szCs w:val="20"/>
          <w:vertAlign w:val="subscript"/>
          <w:lang w:eastAsia="ru-RU"/>
        </w:rPr>
        <w:t>4</w:t>
      </w:r>
      <w:r w:rsidRPr="002F4123">
        <w:rPr>
          <w:rFonts w:ascii="Times New Roman" w:eastAsia="Times New Roman" w:hAnsi="Times New Roman" w:cs="Times New Roman"/>
          <w:sz w:val="20"/>
          <w:szCs w:val="20"/>
          <w:lang w:eastAsia="ru-RU"/>
        </w:rPr>
        <w:t xml:space="preserve"> + 2</w:t>
      </w:r>
      <w:r w:rsidRPr="002F4123">
        <w:rPr>
          <w:rFonts w:ascii="Times New Roman" w:eastAsia="Times New Roman" w:hAnsi="Times New Roman" w:cs="Times New Roman"/>
          <w:sz w:val="20"/>
          <w:szCs w:val="20"/>
          <w:lang w:val="en-US" w:eastAsia="ru-RU"/>
        </w:rPr>
        <w:t>e</w:t>
      </w:r>
    </w:p>
    <w:p w14:paraId="5BA0E570"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proofErr w:type="gramStart"/>
      <w:r w:rsidRPr="002F4123">
        <w:rPr>
          <w:rFonts w:ascii="Times New Roman" w:eastAsia="Times New Roman" w:hAnsi="Times New Roman" w:cs="Times New Roman"/>
          <w:sz w:val="20"/>
          <w:szCs w:val="20"/>
          <w:lang w:eastAsia="ru-RU"/>
        </w:rPr>
        <w:t>протекающей</w:t>
      </w:r>
      <w:proofErr w:type="gramEnd"/>
      <w:r w:rsidRPr="002F4123">
        <w:rPr>
          <w:rFonts w:ascii="Times New Roman" w:eastAsia="Times New Roman" w:hAnsi="Times New Roman" w:cs="Times New Roman"/>
          <w:sz w:val="20"/>
          <w:szCs w:val="20"/>
          <w:lang w:eastAsia="ru-RU"/>
        </w:rPr>
        <w:t xml:space="preserve"> на электроде, покрытом губчатым свинцом, и</w:t>
      </w:r>
    </w:p>
    <w:p w14:paraId="468EF16C" w14:textId="77777777" w:rsidR="002F4123" w:rsidRPr="002F4123" w:rsidRDefault="002F4123" w:rsidP="002F4123">
      <w:pPr>
        <w:spacing w:after="0" w:line="240" w:lineRule="auto"/>
        <w:ind w:firstLine="567"/>
        <w:jc w:val="center"/>
        <w:rPr>
          <w:rFonts w:ascii="Times New Roman" w:eastAsia="Times New Roman" w:hAnsi="Times New Roman" w:cs="Times New Roman"/>
          <w:sz w:val="20"/>
          <w:szCs w:val="20"/>
          <w:lang w:val="en-US" w:eastAsia="ru-RU"/>
        </w:rPr>
      </w:pPr>
      <w:r w:rsidRPr="002F4123">
        <w:rPr>
          <w:rFonts w:ascii="Times New Roman" w:eastAsia="Times New Roman" w:hAnsi="Times New Roman" w:cs="Times New Roman"/>
          <w:sz w:val="20"/>
          <w:szCs w:val="20"/>
          <w:lang w:val="en-US" w:eastAsia="ru-RU"/>
        </w:rPr>
        <w:t>PbO</w:t>
      </w:r>
      <w:r w:rsidRPr="002F4123">
        <w:rPr>
          <w:rFonts w:ascii="Times New Roman" w:eastAsia="Times New Roman" w:hAnsi="Times New Roman" w:cs="Times New Roman"/>
          <w:sz w:val="20"/>
          <w:szCs w:val="20"/>
          <w:vertAlign w:val="subscript"/>
          <w:lang w:val="en-US" w:eastAsia="ru-RU"/>
        </w:rPr>
        <w:t>2</w:t>
      </w:r>
      <w:r w:rsidRPr="002F4123">
        <w:rPr>
          <w:rFonts w:ascii="Times New Roman" w:eastAsia="Times New Roman" w:hAnsi="Times New Roman" w:cs="Times New Roman"/>
          <w:sz w:val="20"/>
          <w:szCs w:val="20"/>
          <w:lang w:val="en-US" w:eastAsia="ru-RU"/>
        </w:rPr>
        <w:t xml:space="preserve"> + 4H</w:t>
      </w:r>
      <w:r w:rsidRPr="002F4123">
        <w:rPr>
          <w:rFonts w:ascii="Times New Roman" w:eastAsia="Times New Roman" w:hAnsi="Times New Roman" w:cs="Times New Roman"/>
          <w:sz w:val="20"/>
          <w:szCs w:val="20"/>
          <w:vertAlign w:val="superscript"/>
          <w:lang w:val="en-US" w:eastAsia="ru-RU"/>
        </w:rPr>
        <w:t>+</w:t>
      </w:r>
      <w:r w:rsidRPr="002F4123">
        <w:rPr>
          <w:rFonts w:ascii="Times New Roman" w:eastAsia="Times New Roman" w:hAnsi="Times New Roman" w:cs="Times New Roman"/>
          <w:sz w:val="20"/>
          <w:szCs w:val="20"/>
          <w:lang w:val="en-US" w:eastAsia="ru-RU"/>
        </w:rPr>
        <w:t xml:space="preserve"> + SO</w:t>
      </w:r>
      <w:r w:rsidRPr="002F4123">
        <w:rPr>
          <w:rFonts w:ascii="Times New Roman" w:eastAsia="Times New Roman" w:hAnsi="Times New Roman" w:cs="Times New Roman"/>
          <w:sz w:val="20"/>
          <w:szCs w:val="20"/>
          <w:vertAlign w:val="subscript"/>
          <w:lang w:val="en-US" w:eastAsia="ru-RU"/>
        </w:rPr>
        <w:t>4</w:t>
      </w:r>
      <w:r w:rsidRPr="002F4123">
        <w:rPr>
          <w:rFonts w:ascii="Times New Roman" w:eastAsia="Times New Roman" w:hAnsi="Times New Roman" w:cs="Times New Roman"/>
          <w:sz w:val="20"/>
          <w:szCs w:val="20"/>
          <w:vertAlign w:val="superscript"/>
          <w:lang w:val="en-US" w:eastAsia="ru-RU"/>
        </w:rPr>
        <w:t>2-</w:t>
      </w:r>
      <w:r w:rsidRPr="002F4123">
        <w:rPr>
          <w:rFonts w:ascii="Times New Roman" w:eastAsia="Times New Roman" w:hAnsi="Times New Roman" w:cs="Times New Roman"/>
          <w:sz w:val="20"/>
          <w:szCs w:val="20"/>
          <w:lang w:val="en-US" w:eastAsia="ru-RU"/>
        </w:rPr>
        <w:t xml:space="preserve"> = PbSO</w:t>
      </w:r>
      <w:r w:rsidRPr="002F4123">
        <w:rPr>
          <w:rFonts w:ascii="Times New Roman" w:eastAsia="Times New Roman" w:hAnsi="Times New Roman" w:cs="Times New Roman"/>
          <w:sz w:val="20"/>
          <w:szCs w:val="20"/>
          <w:vertAlign w:val="subscript"/>
          <w:lang w:val="en-US" w:eastAsia="ru-RU"/>
        </w:rPr>
        <w:t>4</w:t>
      </w:r>
      <w:r w:rsidRPr="002F4123">
        <w:rPr>
          <w:rFonts w:ascii="Times New Roman" w:eastAsia="Times New Roman" w:hAnsi="Times New Roman" w:cs="Times New Roman"/>
          <w:sz w:val="20"/>
          <w:szCs w:val="20"/>
          <w:lang w:val="en-US" w:eastAsia="ru-RU"/>
        </w:rPr>
        <w:t xml:space="preserve"> + 2H</w:t>
      </w:r>
      <w:r w:rsidRPr="002F4123">
        <w:rPr>
          <w:rFonts w:ascii="Times New Roman" w:eastAsia="Times New Roman" w:hAnsi="Times New Roman" w:cs="Times New Roman"/>
          <w:sz w:val="20"/>
          <w:szCs w:val="20"/>
          <w:vertAlign w:val="subscript"/>
          <w:lang w:val="en-US" w:eastAsia="ru-RU"/>
        </w:rPr>
        <w:t>2</w:t>
      </w:r>
      <w:r w:rsidRPr="002F4123">
        <w:rPr>
          <w:rFonts w:ascii="Times New Roman" w:eastAsia="Times New Roman" w:hAnsi="Times New Roman" w:cs="Times New Roman"/>
          <w:sz w:val="20"/>
          <w:szCs w:val="20"/>
          <w:lang w:val="en-US" w:eastAsia="ru-RU"/>
        </w:rPr>
        <w:t>O</w:t>
      </w:r>
      <w:r w:rsidRPr="002F4123">
        <w:rPr>
          <w:rFonts w:ascii="Times New Roman" w:eastAsia="Times New Roman" w:hAnsi="Times New Roman" w:cs="Times New Roman"/>
          <w:sz w:val="20"/>
          <w:szCs w:val="20"/>
          <w:vertAlign w:val="subscript"/>
          <w:lang w:val="en-US" w:eastAsia="ru-RU"/>
        </w:rPr>
        <w:t xml:space="preserve"> </w:t>
      </w:r>
      <w:r w:rsidRPr="002F4123">
        <w:rPr>
          <w:rFonts w:ascii="Times New Roman" w:eastAsia="Times New Roman" w:hAnsi="Times New Roman" w:cs="Times New Roman"/>
          <w:sz w:val="20"/>
          <w:szCs w:val="20"/>
          <w:lang w:val="en-US" w:eastAsia="ru-RU"/>
        </w:rPr>
        <w:t>– 2e</w:t>
      </w:r>
    </w:p>
    <w:p w14:paraId="74D0A01C"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протекающей на электроде, покрытом двуокисью свинца.</w:t>
      </w:r>
    </w:p>
    <w:p w14:paraId="029B5740"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Электроны, участвующие в электродных реакциях, переходят с одного электрода на другой через внешнюю цепь, создавая в ней электрический ток. Происходит процесс разрядки аккумулятора.</w:t>
      </w:r>
    </w:p>
    <w:p w14:paraId="1C6ED625"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В свинцовом аккумуляторе электрическая энергия вырабатывается за счет расходования свинца и двуокиси свинца и накапливания на электродах сульфата свинца. Процесс разрядки свинцового аккумулятора прекратится, когда вся двуокись свинца </w:t>
      </w:r>
      <w:proofErr w:type="gramStart"/>
      <w:r w:rsidRPr="002F4123">
        <w:rPr>
          <w:rFonts w:ascii="Times New Roman" w:eastAsia="Times New Roman" w:hAnsi="Times New Roman" w:cs="Times New Roman"/>
          <w:sz w:val="20"/>
          <w:szCs w:val="20"/>
          <w:lang w:eastAsia="ru-RU"/>
        </w:rPr>
        <w:t>будет израсходована и на обоих электродах</w:t>
      </w:r>
      <w:proofErr w:type="gramEnd"/>
      <w:r w:rsidRPr="002F4123">
        <w:rPr>
          <w:rFonts w:ascii="Times New Roman" w:eastAsia="Times New Roman" w:hAnsi="Times New Roman" w:cs="Times New Roman"/>
          <w:sz w:val="20"/>
          <w:szCs w:val="20"/>
          <w:lang w:eastAsia="ru-RU"/>
        </w:rPr>
        <w:t xml:space="preserve"> будет находиться только сульфат свинца.</w:t>
      </w:r>
    </w:p>
    <w:p w14:paraId="6319FD24"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При зарядке аккумулятора через него пропускают электрический ток от внешнего источника. При этом на электродах протекают реакции, обратные </w:t>
      </w:r>
      <w:proofErr w:type="gramStart"/>
      <w:r w:rsidRPr="002F4123">
        <w:rPr>
          <w:rFonts w:ascii="Times New Roman" w:eastAsia="Times New Roman" w:hAnsi="Times New Roman" w:cs="Times New Roman"/>
          <w:sz w:val="20"/>
          <w:szCs w:val="20"/>
          <w:lang w:eastAsia="ru-RU"/>
        </w:rPr>
        <w:t>приведенным</w:t>
      </w:r>
      <w:proofErr w:type="gramEnd"/>
      <w:r w:rsidRPr="002F4123">
        <w:rPr>
          <w:rFonts w:ascii="Times New Roman" w:eastAsia="Times New Roman" w:hAnsi="Times New Roman" w:cs="Times New Roman"/>
          <w:sz w:val="20"/>
          <w:szCs w:val="20"/>
          <w:lang w:eastAsia="ru-RU"/>
        </w:rPr>
        <w:t xml:space="preserve"> выше: </w:t>
      </w:r>
    </w:p>
    <w:p w14:paraId="77114BA8" w14:textId="77777777" w:rsidR="002F4123" w:rsidRPr="002F4123" w:rsidRDefault="002F4123" w:rsidP="002F4123">
      <w:pPr>
        <w:spacing w:after="0" w:line="240" w:lineRule="auto"/>
        <w:ind w:firstLine="567"/>
        <w:jc w:val="center"/>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2 </w:t>
      </w:r>
      <w:proofErr w:type="spellStart"/>
      <w:r w:rsidRPr="002F4123">
        <w:rPr>
          <w:rFonts w:ascii="Times New Roman" w:eastAsia="Times New Roman" w:hAnsi="Times New Roman" w:cs="Times New Roman"/>
          <w:sz w:val="20"/>
          <w:szCs w:val="20"/>
          <w:lang w:val="en-US" w:eastAsia="ru-RU"/>
        </w:rPr>
        <w:t>PbSO</w:t>
      </w:r>
      <w:proofErr w:type="spellEnd"/>
      <w:r w:rsidRPr="002F4123">
        <w:rPr>
          <w:rFonts w:ascii="Times New Roman" w:eastAsia="Times New Roman" w:hAnsi="Times New Roman" w:cs="Times New Roman"/>
          <w:sz w:val="20"/>
          <w:szCs w:val="20"/>
          <w:vertAlign w:val="subscript"/>
          <w:lang w:eastAsia="ru-RU"/>
        </w:rPr>
        <w:t>4</w:t>
      </w:r>
      <w:r w:rsidRPr="002F4123">
        <w:rPr>
          <w:rFonts w:ascii="Times New Roman" w:eastAsia="Times New Roman" w:hAnsi="Times New Roman" w:cs="Times New Roman"/>
          <w:sz w:val="20"/>
          <w:szCs w:val="20"/>
          <w:lang w:eastAsia="ru-RU"/>
        </w:rPr>
        <w:t xml:space="preserve"> + 2 </w:t>
      </w:r>
      <w:r w:rsidRPr="002F4123">
        <w:rPr>
          <w:rFonts w:ascii="Times New Roman" w:eastAsia="Times New Roman" w:hAnsi="Times New Roman" w:cs="Times New Roman"/>
          <w:sz w:val="20"/>
          <w:szCs w:val="20"/>
          <w:lang w:val="en-US" w:eastAsia="ru-RU"/>
        </w:rPr>
        <w:t>H</w:t>
      </w:r>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val="en-US" w:eastAsia="ru-RU"/>
        </w:rPr>
        <w:t>O</w:t>
      </w:r>
      <w:r w:rsidRPr="002F4123">
        <w:rPr>
          <w:rFonts w:ascii="Times New Roman" w:eastAsia="Times New Roman" w:hAnsi="Times New Roman" w:cs="Times New Roman"/>
          <w:sz w:val="20"/>
          <w:szCs w:val="20"/>
          <w:lang w:eastAsia="ru-RU"/>
        </w:rPr>
        <w:t xml:space="preserve"> = </w:t>
      </w:r>
      <w:proofErr w:type="spellStart"/>
      <w:r w:rsidRPr="002F4123">
        <w:rPr>
          <w:rFonts w:ascii="Times New Roman" w:eastAsia="Times New Roman" w:hAnsi="Times New Roman" w:cs="Times New Roman"/>
          <w:sz w:val="20"/>
          <w:szCs w:val="20"/>
          <w:lang w:val="en-US" w:eastAsia="ru-RU"/>
        </w:rPr>
        <w:t>Pb</w:t>
      </w:r>
      <w:proofErr w:type="spellEnd"/>
      <w:r w:rsidRPr="002F4123">
        <w:rPr>
          <w:rFonts w:ascii="Times New Roman" w:eastAsia="Times New Roman" w:hAnsi="Times New Roman" w:cs="Times New Roman"/>
          <w:sz w:val="20"/>
          <w:szCs w:val="20"/>
          <w:lang w:eastAsia="ru-RU"/>
        </w:rPr>
        <w:t xml:space="preserve"> + </w:t>
      </w:r>
      <w:proofErr w:type="spellStart"/>
      <w:r w:rsidRPr="002F4123">
        <w:rPr>
          <w:rFonts w:ascii="Times New Roman" w:eastAsia="Times New Roman" w:hAnsi="Times New Roman" w:cs="Times New Roman"/>
          <w:sz w:val="20"/>
          <w:szCs w:val="20"/>
          <w:lang w:val="en-US" w:eastAsia="ru-RU"/>
        </w:rPr>
        <w:t>PbO</w:t>
      </w:r>
      <w:proofErr w:type="spellEnd"/>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eastAsia="ru-RU"/>
        </w:rPr>
        <w:t xml:space="preserve"> + 2 </w:t>
      </w:r>
      <w:r w:rsidRPr="002F4123">
        <w:rPr>
          <w:rFonts w:ascii="Times New Roman" w:eastAsia="Times New Roman" w:hAnsi="Times New Roman" w:cs="Times New Roman"/>
          <w:sz w:val="20"/>
          <w:szCs w:val="20"/>
          <w:lang w:val="en-US" w:eastAsia="ru-RU"/>
        </w:rPr>
        <w:t>H</w:t>
      </w:r>
      <w:r w:rsidRPr="002F4123">
        <w:rPr>
          <w:rFonts w:ascii="Times New Roman" w:eastAsia="Times New Roman" w:hAnsi="Times New Roman" w:cs="Times New Roman"/>
          <w:sz w:val="20"/>
          <w:szCs w:val="20"/>
          <w:vertAlign w:val="subscript"/>
          <w:lang w:eastAsia="ru-RU"/>
        </w:rPr>
        <w:t>2</w:t>
      </w:r>
      <w:r w:rsidRPr="002F4123">
        <w:rPr>
          <w:rFonts w:ascii="Times New Roman" w:eastAsia="Times New Roman" w:hAnsi="Times New Roman" w:cs="Times New Roman"/>
          <w:sz w:val="20"/>
          <w:szCs w:val="20"/>
          <w:lang w:val="en-US" w:eastAsia="ru-RU"/>
        </w:rPr>
        <w:t>SO</w:t>
      </w:r>
      <w:r w:rsidRPr="002F4123">
        <w:rPr>
          <w:rFonts w:ascii="Times New Roman" w:eastAsia="Times New Roman" w:hAnsi="Times New Roman" w:cs="Times New Roman"/>
          <w:sz w:val="20"/>
          <w:szCs w:val="20"/>
          <w:vertAlign w:val="subscript"/>
          <w:lang w:eastAsia="ru-RU"/>
        </w:rPr>
        <w:t>4</w:t>
      </w:r>
    </w:p>
    <w:p w14:paraId="6D90565A" w14:textId="77777777" w:rsidR="002F4123" w:rsidRPr="002F4123" w:rsidRDefault="002F4123" w:rsidP="002F4123">
      <w:pPr>
        <w:spacing w:after="0" w:line="240" w:lineRule="auto"/>
        <w:ind w:firstLine="567"/>
        <w:jc w:val="both"/>
        <w:rPr>
          <w:rFonts w:ascii="Times New Roman" w:eastAsia="Times New Roman" w:hAnsi="Times New Roman" w:cs="Times New Roman"/>
          <w:sz w:val="20"/>
          <w:szCs w:val="20"/>
          <w:lang w:eastAsia="ru-RU"/>
        </w:rPr>
      </w:pPr>
      <w:r w:rsidRPr="002F4123">
        <w:rPr>
          <w:rFonts w:ascii="Times New Roman" w:eastAsia="Times New Roman" w:hAnsi="Times New Roman" w:cs="Times New Roman"/>
          <w:sz w:val="20"/>
          <w:szCs w:val="20"/>
          <w:lang w:eastAsia="ru-RU"/>
        </w:rPr>
        <w:t xml:space="preserve">Курс основ электрохимии и защиты от коррозии включает разделы, в которых рассматриваются свойства растворов электролитов и процессы, происходящие в растворах при протекании электрохимических реакций; строение </w:t>
      </w:r>
      <w:proofErr w:type="spellStart"/>
      <w:r w:rsidRPr="002F4123">
        <w:rPr>
          <w:rFonts w:ascii="Times New Roman" w:eastAsia="Times New Roman" w:hAnsi="Times New Roman" w:cs="Times New Roman"/>
          <w:sz w:val="20"/>
          <w:szCs w:val="20"/>
          <w:lang w:eastAsia="ru-RU"/>
        </w:rPr>
        <w:t>приэлектродного</w:t>
      </w:r>
      <w:proofErr w:type="spellEnd"/>
      <w:r w:rsidRPr="002F4123">
        <w:rPr>
          <w:rFonts w:ascii="Times New Roman" w:eastAsia="Times New Roman" w:hAnsi="Times New Roman" w:cs="Times New Roman"/>
          <w:sz w:val="20"/>
          <w:szCs w:val="20"/>
          <w:lang w:eastAsia="ru-RU"/>
        </w:rPr>
        <w:t xml:space="preserve"> слоя раствора; кинетические особенности электродных процессов; методы защиты от коррозии.</w:t>
      </w:r>
    </w:p>
    <w:p w14:paraId="7F8A309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Степенью окисления </w:t>
      </w:r>
      <w:r w:rsidRPr="001D08D2">
        <w:rPr>
          <w:rFonts w:ascii="Times New Roman" w:hAnsi="Times New Roman"/>
          <w:sz w:val="20"/>
          <w:szCs w:val="20"/>
        </w:rPr>
        <w:t>называют формальный заряд атома в веществе, рассчитанный, исходя из предположения, что все полярные связи имеют ионный характер.</w:t>
      </w:r>
    </w:p>
    <w:p w14:paraId="4C4FF56D" w14:textId="6A406C96" w:rsidR="001822CB" w:rsidRPr="007A047A" w:rsidRDefault="0016347F" w:rsidP="007A047A">
      <w:pPr>
        <w:spacing w:after="0" w:line="240" w:lineRule="auto"/>
        <w:ind w:firstLine="567"/>
        <w:jc w:val="both"/>
        <w:rPr>
          <w:rFonts w:ascii="Times New Roman" w:hAnsi="Times New Roman"/>
          <w:sz w:val="20"/>
          <w:szCs w:val="20"/>
        </w:rPr>
      </w:pPr>
      <w:proofErr w:type="spellStart"/>
      <w:r w:rsidRPr="001D08D2">
        <w:rPr>
          <w:rFonts w:ascii="Times New Roman" w:hAnsi="Times New Roman"/>
          <w:i/>
          <w:sz w:val="20"/>
          <w:szCs w:val="20"/>
        </w:rPr>
        <w:lastRenderedPageBreak/>
        <w:t>Окислительно</w:t>
      </w:r>
      <w:proofErr w:type="spellEnd"/>
      <w:r w:rsidRPr="001D08D2">
        <w:rPr>
          <w:rFonts w:ascii="Times New Roman" w:hAnsi="Times New Roman"/>
          <w:i/>
          <w:sz w:val="20"/>
          <w:szCs w:val="20"/>
        </w:rPr>
        <w:t xml:space="preserve">-восстановительными реакциями </w:t>
      </w:r>
      <w:r w:rsidRPr="001D08D2">
        <w:rPr>
          <w:rFonts w:ascii="Times New Roman" w:hAnsi="Times New Roman"/>
          <w:sz w:val="20"/>
          <w:szCs w:val="20"/>
        </w:rPr>
        <w:t>называются химические реакции, в ходе которых происходит измен</w:t>
      </w:r>
      <w:r w:rsidR="001822CB">
        <w:rPr>
          <w:rFonts w:ascii="Times New Roman" w:hAnsi="Times New Roman"/>
          <w:sz w:val="20"/>
          <w:szCs w:val="20"/>
        </w:rPr>
        <w:t>ение степеней окисления атомов.</w:t>
      </w:r>
    </w:p>
    <w:p w14:paraId="22780705"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1:</w:t>
      </w:r>
    </w:p>
    <w:p w14:paraId="71B2062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Zn</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CuSO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ZnSO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 </w:t>
      </w:r>
      <w:r w:rsidRPr="001D08D2">
        <w:rPr>
          <w:rFonts w:ascii="Times New Roman" w:hAnsi="Times New Roman"/>
          <w:sz w:val="20"/>
          <w:szCs w:val="20"/>
          <w:lang w:val="en-US"/>
        </w:rPr>
        <w:t>Cu</w:t>
      </w:r>
    </w:p>
    <w:p w14:paraId="55A32756" w14:textId="4AC3DB44"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w:t>
      </w:r>
      <w:r w:rsidR="000D28F1">
        <w:rPr>
          <w:rFonts w:ascii="Times New Roman" w:hAnsi="Times New Roman"/>
          <w:sz w:val="20"/>
          <w:szCs w:val="20"/>
        </w:rPr>
        <w:t xml:space="preserve"> </w:t>
      </w:r>
      <w:r w:rsidRPr="001D08D2">
        <w:rPr>
          <w:rFonts w:ascii="Times New Roman" w:hAnsi="Times New Roman"/>
          <w:sz w:val="20"/>
          <w:szCs w:val="20"/>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 восстановитель, окисляется,</w:t>
      </w:r>
    </w:p>
    <w:p w14:paraId="6F29035A" w14:textId="56BF93D9"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окислитель, восстанавливается</w:t>
      </w:r>
    </w:p>
    <w:p w14:paraId="1372903B"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 xml:space="preserve">Правила уравнивания </w:t>
      </w:r>
      <w:proofErr w:type="spellStart"/>
      <w:r w:rsidRPr="001D08D2">
        <w:rPr>
          <w:rFonts w:ascii="Times New Roman" w:hAnsi="Times New Roman"/>
          <w:i/>
          <w:sz w:val="20"/>
          <w:szCs w:val="20"/>
        </w:rPr>
        <w:t>окислительно</w:t>
      </w:r>
      <w:proofErr w:type="spellEnd"/>
      <w:r w:rsidRPr="001D08D2">
        <w:rPr>
          <w:rFonts w:ascii="Times New Roman" w:hAnsi="Times New Roman"/>
          <w:i/>
          <w:sz w:val="20"/>
          <w:szCs w:val="20"/>
        </w:rPr>
        <w:t>-восстановительных реакций:</w:t>
      </w:r>
    </w:p>
    <w:p w14:paraId="2D13D6B7" w14:textId="77777777" w:rsidR="0016347F" w:rsidRPr="001D08D2" w:rsidRDefault="0016347F" w:rsidP="00DF1366">
      <w:pPr>
        <w:numPr>
          <w:ilvl w:val="0"/>
          <w:numId w:val="3"/>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u w:val="single"/>
        </w:rPr>
        <w:t>В молекуле сумма степеней окисления атомов, связанных между со</w:t>
      </w:r>
      <w:r w:rsidRPr="001D08D2">
        <w:rPr>
          <w:rFonts w:ascii="Times New Roman" w:hAnsi="Times New Roman"/>
          <w:sz w:val="20"/>
          <w:szCs w:val="20"/>
        </w:rPr>
        <w:t xml:space="preserve">бой, равна нулю, то есть молекула </w:t>
      </w:r>
      <w:proofErr w:type="spellStart"/>
      <w:r w:rsidRPr="001D08D2">
        <w:rPr>
          <w:rFonts w:ascii="Times New Roman" w:hAnsi="Times New Roman"/>
          <w:sz w:val="20"/>
          <w:szCs w:val="20"/>
        </w:rPr>
        <w:t>электронейтральна</w:t>
      </w:r>
      <w:proofErr w:type="spellEnd"/>
      <w:r w:rsidRPr="001D08D2">
        <w:rPr>
          <w:rFonts w:ascii="Times New Roman" w:hAnsi="Times New Roman"/>
          <w:sz w:val="20"/>
          <w:szCs w:val="20"/>
        </w:rPr>
        <w:t>.</w:t>
      </w:r>
    </w:p>
    <w:p w14:paraId="6D20F58E" w14:textId="6F6D4A51" w:rsidR="0016347F" w:rsidRPr="001D08D2" w:rsidRDefault="0016347F" w:rsidP="00DF1366">
      <w:pPr>
        <w:numPr>
          <w:ilvl w:val="0"/>
          <w:numId w:val="3"/>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Если молекула состоит из одинаковых атомов (Н</w:t>
      </w:r>
      <w:proofErr w:type="gramStart"/>
      <w:r w:rsidRPr="001D08D2">
        <w:rPr>
          <w:rFonts w:ascii="Times New Roman" w:hAnsi="Times New Roman"/>
          <w:sz w:val="20"/>
          <w:szCs w:val="20"/>
          <w:vertAlign w:val="subscript"/>
        </w:rPr>
        <w:t>2</w:t>
      </w:r>
      <w:proofErr w:type="gramEnd"/>
      <w:r w:rsidR="000D28F1">
        <w:rPr>
          <w:rFonts w:ascii="Times New Roman" w:hAnsi="Times New Roman"/>
          <w:sz w:val="20"/>
          <w:szCs w:val="20"/>
        </w:rPr>
        <w:t xml:space="preserve">, </w:t>
      </w:r>
      <w:r w:rsidRPr="001D08D2">
        <w:rPr>
          <w:rFonts w:ascii="Times New Roman" w:hAnsi="Times New Roman"/>
          <w:sz w:val="20"/>
          <w:szCs w:val="20"/>
        </w:rPr>
        <w:t>О</w:t>
      </w:r>
      <w:r w:rsidRPr="001D08D2">
        <w:rPr>
          <w:rFonts w:ascii="Times New Roman" w:hAnsi="Times New Roman"/>
          <w:sz w:val="20"/>
          <w:szCs w:val="20"/>
          <w:vertAlign w:val="subscript"/>
        </w:rPr>
        <w:t>2</w:t>
      </w:r>
      <w:r w:rsidRPr="001D08D2">
        <w:rPr>
          <w:rFonts w:ascii="Times New Roman" w:hAnsi="Times New Roman"/>
          <w:sz w:val="20"/>
          <w:szCs w:val="20"/>
        </w:rPr>
        <w:t>), то степень окисления каждого из них равна нулю.</w:t>
      </w:r>
    </w:p>
    <w:p w14:paraId="247948F1" w14:textId="77777777" w:rsidR="0016347F" w:rsidRPr="001D08D2" w:rsidRDefault="0016347F" w:rsidP="00DF1366">
      <w:pPr>
        <w:numPr>
          <w:ilvl w:val="0"/>
          <w:numId w:val="3"/>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Степень окисления водорода во всех соединениях, кроме гидридов, равна плюс единице, в гидридах она равна минус единице.</w:t>
      </w:r>
    </w:p>
    <w:p w14:paraId="328730F6" w14:textId="1142EA99" w:rsidR="001822CB" w:rsidRPr="007A047A" w:rsidRDefault="0016347F" w:rsidP="007A047A">
      <w:pPr>
        <w:numPr>
          <w:ilvl w:val="0"/>
          <w:numId w:val="3"/>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Степень окисления кислорода равна минус двум.</w:t>
      </w:r>
    </w:p>
    <w:p w14:paraId="38C681D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b/>
          <w:sz w:val="20"/>
          <w:szCs w:val="20"/>
        </w:rPr>
        <w:t>Пример 2:</w:t>
      </w:r>
      <w:r w:rsidRPr="001D08D2">
        <w:rPr>
          <w:rFonts w:ascii="Times New Roman" w:hAnsi="Times New Roman"/>
          <w:sz w:val="20"/>
          <w:szCs w:val="20"/>
        </w:rPr>
        <w:t xml:space="preserve"> </w:t>
      </w:r>
    </w:p>
    <w:p w14:paraId="3270008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Н</w:t>
      </w:r>
      <w:r w:rsidRPr="001D08D2">
        <w:rPr>
          <w:rFonts w:ascii="Times New Roman" w:hAnsi="Times New Roman"/>
          <w:sz w:val="20"/>
          <w:szCs w:val="20"/>
          <w:vertAlign w:val="superscript"/>
        </w:rPr>
        <w:t>+</w:t>
      </w:r>
      <w:r w:rsidRPr="001D08D2">
        <w:rPr>
          <w:rFonts w:ascii="Times New Roman" w:hAnsi="Times New Roman"/>
          <w:sz w:val="20"/>
          <w:szCs w:val="20"/>
        </w:rPr>
        <w:t>С</w:t>
      </w:r>
      <w:r w:rsidRPr="001D08D2">
        <w:rPr>
          <w:rFonts w:ascii="Times New Roman" w:hAnsi="Times New Roman"/>
          <w:sz w:val="20"/>
          <w:szCs w:val="20"/>
          <w:lang w:val="en-US"/>
        </w:rPr>
        <w:t>l</w:t>
      </w:r>
      <w:r w:rsidRPr="001D08D2">
        <w:rPr>
          <w:rFonts w:ascii="Times New Roman" w:hAnsi="Times New Roman"/>
          <w:sz w:val="20"/>
          <w:szCs w:val="20"/>
          <w:vertAlign w:val="superscript"/>
        </w:rPr>
        <w:t>+5</w:t>
      </w:r>
      <w:r w:rsidRPr="001D08D2">
        <w:rPr>
          <w:rFonts w:ascii="Times New Roman" w:hAnsi="Times New Roman"/>
          <w:sz w:val="20"/>
          <w:szCs w:val="20"/>
          <w:lang w:val="en-US"/>
        </w:rPr>
        <w:t>O</w:t>
      </w:r>
      <w:r w:rsidRPr="001D08D2">
        <w:rPr>
          <w:rFonts w:ascii="Times New Roman" w:hAnsi="Times New Roman"/>
          <w:sz w:val="20"/>
          <w:szCs w:val="20"/>
          <w:vertAlign w:val="subscript"/>
        </w:rPr>
        <w:t>3</w:t>
      </w:r>
      <w:r w:rsidRPr="001D08D2">
        <w:rPr>
          <w:rFonts w:ascii="Times New Roman" w:hAnsi="Times New Roman"/>
          <w:sz w:val="20"/>
          <w:szCs w:val="20"/>
          <w:vertAlign w:val="superscript"/>
        </w:rPr>
        <w:t>-2</w:t>
      </w:r>
      <w:r w:rsidRPr="001D08D2">
        <w:rPr>
          <w:rFonts w:ascii="Times New Roman" w:hAnsi="Times New Roman"/>
          <w:sz w:val="20"/>
          <w:szCs w:val="20"/>
        </w:rPr>
        <w:t>, К</w:t>
      </w:r>
      <w:r w:rsidRPr="001D08D2">
        <w:rPr>
          <w:rFonts w:ascii="Times New Roman" w:hAnsi="Times New Roman"/>
          <w:sz w:val="20"/>
          <w:szCs w:val="20"/>
          <w:vertAlign w:val="subscript"/>
        </w:rPr>
        <w:t>3</w:t>
      </w:r>
      <w:r w:rsidRPr="001D08D2">
        <w:rPr>
          <w:rFonts w:ascii="Times New Roman" w:hAnsi="Times New Roman"/>
          <w:sz w:val="20"/>
          <w:szCs w:val="20"/>
          <w:vertAlign w:val="superscript"/>
        </w:rPr>
        <w:t>+</w:t>
      </w:r>
      <w:proofErr w:type="gramStart"/>
      <w:r w:rsidRPr="001D08D2">
        <w:rPr>
          <w:rFonts w:ascii="Times New Roman" w:hAnsi="Times New Roman"/>
          <w:sz w:val="20"/>
          <w:szCs w:val="20"/>
        </w:rPr>
        <w:t>Р</w:t>
      </w:r>
      <w:proofErr w:type="gramEnd"/>
      <w:r w:rsidRPr="001D08D2">
        <w:rPr>
          <w:rFonts w:ascii="Times New Roman" w:hAnsi="Times New Roman"/>
          <w:sz w:val="20"/>
          <w:szCs w:val="20"/>
          <w:vertAlign w:val="superscript"/>
        </w:rPr>
        <w:t>+5</w:t>
      </w:r>
      <w:r w:rsidRPr="001D08D2">
        <w:rPr>
          <w:rFonts w:ascii="Times New Roman" w:hAnsi="Times New Roman"/>
          <w:sz w:val="20"/>
          <w:szCs w:val="20"/>
        </w:rPr>
        <w:t>О</w:t>
      </w:r>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w:t>
      </w:r>
    </w:p>
    <w:p w14:paraId="0DD20D3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Метод </w:t>
      </w:r>
      <w:proofErr w:type="spellStart"/>
      <w:r w:rsidRPr="001D08D2">
        <w:rPr>
          <w:rFonts w:ascii="Times New Roman" w:hAnsi="Times New Roman"/>
          <w:sz w:val="20"/>
          <w:szCs w:val="20"/>
        </w:rPr>
        <w:t>полуреакций</w:t>
      </w:r>
      <w:proofErr w:type="spellEnd"/>
      <w:r w:rsidRPr="001D08D2">
        <w:rPr>
          <w:rFonts w:ascii="Times New Roman" w:hAnsi="Times New Roman"/>
          <w:sz w:val="20"/>
          <w:szCs w:val="20"/>
        </w:rPr>
        <w:t xml:space="preserve"> удобен при расстановке коэффициентов в ионных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 xml:space="preserve">-восстановительных уравнениях. </w:t>
      </w:r>
    </w:p>
    <w:p w14:paraId="4E510730"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 xml:space="preserve">Окислители: </w:t>
      </w:r>
    </w:p>
    <w:p w14:paraId="158D95FB" w14:textId="65EF63FE" w:rsidR="0016347F"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Hal</w:t>
      </w:r>
      <w:r w:rsidRPr="00DF1366">
        <w:rPr>
          <w:rFonts w:ascii="Times New Roman" w:hAnsi="Times New Roman"/>
          <w:sz w:val="20"/>
          <w:szCs w:val="20"/>
          <w:vertAlign w:val="subscript"/>
        </w:rPr>
        <w:t>2</w:t>
      </w:r>
      <w:r w:rsidRPr="00DF1366">
        <w:rPr>
          <w:rFonts w:ascii="Times New Roman" w:hAnsi="Times New Roman"/>
          <w:sz w:val="20"/>
          <w:szCs w:val="20"/>
        </w:rPr>
        <w:t xml:space="preserve"> → 2</w:t>
      </w:r>
      <w:r w:rsidRPr="00DF1366">
        <w:rPr>
          <w:rFonts w:ascii="Times New Roman" w:hAnsi="Times New Roman"/>
          <w:sz w:val="20"/>
          <w:szCs w:val="20"/>
          <w:lang w:val="en-US"/>
        </w:rPr>
        <w:t>Hal</w:t>
      </w:r>
      <w:r w:rsidRPr="00DF1366">
        <w:rPr>
          <w:rFonts w:ascii="Times New Roman" w:hAnsi="Times New Roman"/>
          <w:sz w:val="20"/>
          <w:szCs w:val="20"/>
          <w:vertAlign w:val="superscript"/>
        </w:rPr>
        <w:t>-</w:t>
      </w:r>
      <w:r w:rsidRPr="00DF1366">
        <w:rPr>
          <w:rFonts w:ascii="Times New Roman" w:hAnsi="Times New Roman"/>
          <w:sz w:val="20"/>
          <w:szCs w:val="20"/>
        </w:rPr>
        <w:t xml:space="preserve">;           </w:t>
      </w:r>
    </w:p>
    <w:p w14:paraId="73BF73FB" w14:textId="7CE9F1F5" w:rsidR="0016347F"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proofErr w:type="spellStart"/>
      <w:r w:rsidRPr="00DF1366">
        <w:rPr>
          <w:rFonts w:ascii="Times New Roman" w:hAnsi="Times New Roman"/>
          <w:sz w:val="20"/>
          <w:szCs w:val="20"/>
          <w:lang w:val="en-US"/>
        </w:rPr>
        <w:t>PbO</w:t>
      </w:r>
      <w:proofErr w:type="spellEnd"/>
      <w:r w:rsidRPr="00DF1366">
        <w:rPr>
          <w:rFonts w:ascii="Times New Roman" w:hAnsi="Times New Roman"/>
          <w:sz w:val="20"/>
          <w:szCs w:val="20"/>
          <w:vertAlign w:val="subscript"/>
        </w:rPr>
        <w:t>2</w:t>
      </w:r>
      <w:r w:rsidRPr="00DF1366">
        <w:rPr>
          <w:rFonts w:ascii="Times New Roman" w:hAnsi="Times New Roman"/>
          <w:sz w:val="20"/>
          <w:szCs w:val="20"/>
        </w:rPr>
        <w:t xml:space="preserve"> → </w:t>
      </w:r>
      <w:proofErr w:type="spellStart"/>
      <w:r w:rsidRPr="00DF1366">
        <w:rPr>
          <w:rFonts w:ascii="Times New Roman" w:hAnsi="Times New Roman"/>
          <w:sz w:val="20"/>
          <w:szCs w:val="20"/>
          <w:lang w:val="en-US"/>
        </w:rPr>
        <w:t>Pb</w:t>
      </w:r>
      <w:proofErr w:type="spellEnd"/>
      <w:r w:rsidRPr="00DF1366">
        <w:rPr>
          <w:rFonts w:ascii="Times New Roman" w:hAnsi="Times New Roman"/>
          <w:sz w:val="20"/>
          <w:szCs w:val="20"/>
          <w:vertAlign w:val="superscript"/>
        </w:rPr>
        <w:t>2+</w:t>
      </w:r>
      <w:r w:rsidRPr="00DF1366">
        <w:rPr>
          <w:rFonts w:ascii="Times New Roman" w:hAnsi="Times New Roman"/>
          <w:sz w:val="20"/>
          <w:szCs w:val="20"/>
        </w:rPr>
        <w:t xml:space="preserve">;  </w:t>
      </w:r>
    </w:p>
    <w:p w14:paraId="12D14E0F" w14:textId="35F42E41" w:rsidR="0016347F"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rPr>
        <w:t>[</w:t>
      </w:r>
      <w:r w:rsidRPr="00DF1366">
        <w:rPr>
          <w:rFonts w:ascii="Times New Roman" w:hAnsi="Times New Roman"/>
          <w:sz w:val="20"/>
          <w:szCs w:val="20"/>
          <w:lang w:val="en-US"/>
        </w:rPr>
        <w:t>O</w:t>
      </w:r>
      <w:r w:rsidRPr="00DF1366">
        <w:rPr>
          <w:rFonts w:ascii="Times New Roman" w:hAnsi="Times New Roman"/>
          <w:sz w:val="20"/>
          <w:szCs w:val="20"/>
          <w:vertAlign w:val="subscript"/>
        </w:rPr>
        <w:t>2</w:t>
      </w:r>
      <w:r w:rsidRPr="00DF1366">
        <w:rPr>
          <w:rFonts w:ascii="Times New Roman" w:hAnsi="Times New Roman"/>
          <w:sz w:val="20"/>
          <w:szCs w:val="20"/>
        </w:rPr>
        <w:t>]</w:t>
      </w:r>
      <w:r w:rsidRPr="00DF1366">
        <w:rPr>
          <w:rFonts w:ascii="Times New Roman" w:hAnsi="Times New Roman"/>
          <w:sz w:val="20"/>
          <w:szCs w:val="20"/>
          <w:vertAlign w:val="superscript"/>
        </w:rPr>
        <w:t>2-</w:t>
      </w:r>
      <w:r w:rsidRPr="00DF1366">
        <w:rPr>
          <w:rFonts w:ascii="Times New Roman" w:hAnsi="Times New Roman"/>
          <w:sz w:val="20"/>
          <w:szCs w:val="20"/>
        </w:rPr>
        <w:t xml:space="preserve">  → 2</w:t>
      </w:r>
      <w:r w:rsidRPr="00DF1366">
        <w:rPr>
          <w:rFonts w:ascii="Times New Roman" w:hAnsi="Times New Roman"/>
          <w:sz w:val="20"/>
          <w:szCs w:val="20"/>
          <w:lang w:val="en-US"/>
        </w:rPr>
        <w:t>O</w:t>
      </w:r>
      <w:r w:rsidRPr="00DF1366">
        <w:rPr>
          <w:rFonts w:ascii="Times New Roman" w:hAnsi="Times New Roman"/>
          <w:sz w:val="20"/>
          <w:szCs w:val="20"/>
          <w:vertAlign w:val="superscript"/>
        </w:rPr>
        <w:t>2-</w:t>
      </w:r>
      <w:r w:rsidRPr="00DF1366">
        <w:rPr>
          <w:rFonts w:ascii="Times New Roman" w:hAnsi="Times New Roman"/>
          <w:sz w:val="20"/>
          <w:szCs w:val="20"/>
        </w:rPr>
        <w:t>;</w:t>
      </w:r>
    </w:p>
    <w:p w14:paraId="02AC6241" w14:textId="77777777" w:rsidR="0016347F" w:rsidRPr="001D08D2" w:rsidRDefault="0016347F" w:rsidP="00DF1366">
      <w:pPr>
        <w:tabs>
          <w:tab w:val="left" w:pos="142"/>
          <w:tab w:val="left" w:pos="709"/>
          <w:tab w:val="left" w:pos="851"/>
        </w:tabs>
        <w:spacing w:after="0" w:line="240" w:lineRule="auto"/>
        <w:ind w:left="567"/>
        <w:jc w:val="both"/>
        <w:rPr>
          <w:rFonts w:ascii="Times New Roman" w:hAnsi="Times New Roman"/>
          <w:sz w:val="20"/>
          <w:szCs w:val="20"/>
        </w:rPr>
      </w:pPr>
      <w:r w:rsidRPr="001D08D2">
        <w:rPr>
          <w:rFonts w:ascii="Times New Roman" w:hAnsi="Times New Roman"/>
          <w:sz w:val="20"/>
          <w:szCs w:val="20"/>
        </w:rPr>
        <w:t xml:space="preserve">в кислой среде: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vertAlign w:val="subscript"/>
        </w:rPr>
        <w:t>2</w:t>
      </w:r>
      <w:r w:rsidRPr="001D08D2">
        <w:rPr>
          <w:rFonts w:ascii="Times New Roman" w:hAnsi="Times New Roman"/>
          <w:sz w:val="20"/>
          <w:szCs w:val="20"/>
        </w:rPr>
        <w:t xml:space="preserve"> → 2</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p>
    <w:p w14:paraId="20520C12" w14:textId="77777777" w:rsidR="00DF1366" w:rsidRDefault="0016347F" w:rsidP="00DF1366">
      <w:pPr>
        <w:tabs>
          <w:tab w:val="left" w:pos="142"/>
          <w:tab w:val="left" w:pos="709"/>
          <w:tab w:val="left" w:pos="851"/>
        </w:tabs>
        <w:spacing w:after="0" w:line="240" w:lineRule="auto"/>
        <w:ind w:left="567"/>
        <w:jc w:val="both"/>
        <w:rPr>
          <w:rFonts w:ascii="Times New Roman" w:hAnsi="Times New Roman"/>
          <w:sz w:val="20"/>
          <w:szCs w:val="20"/>
        </w:rPr>
      </w:pPr>
      <w:r w:rsidRPr="001D08D2">
        <w:rPr>
          <w:rFonts w:ascii="Times New Roman" w:hAnsi="Times New Roman"/>
          <w:sz w:val="20"/>
          <w:szCs w:val="20"/>
        </w:rPr>
        <w:t xml:space="preserve">в нейтральной и щелочной среде: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vertAlign w:val="subscript"/>
        </w:rPr>
        <w:t xml:space="preserve">2 </w:t>
      </w:r>
      <w:r w:rsidRPr="001D08D2">
        <w:rPr>
          <w:rFonts w:ascii="Times New Roman" w:hAnsi="Times New Roman"/>
          <w:sz w:val="20"/>
          <w:szCs w:val="20"/>
        </w:rPr>
        <w:t>→ 2ОН</w:t>
      </w:r>
      <w:r w:rsidRPr="001D08D2">
        <w:rPr>
          <w:rFonts w:ascii="Times New Roman" w:hAnsi="Times New Roman"/>
          <w:sz w:val="20"/>
          <w:szCs w:val="20"/>
          <w:vertAlign w:val="superscript"/>
        </w:rPr>
        <w:t>-</w:t>
      </w:r>
    </w:p>
    <w:p w14:paraId="43BB9701" w14:textId="133FD6E0" w:rsidR="0016347F"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rPr>
        <w:t xml:space="preserve">в кислой среде:  </w:t>
      </w:r>
      <w:proofErr w:type="spellStart"/>
      <w:r w:rsidRPr="00DF1366">
        <w:rPr>
          <w:rFonts w:ascii="Times New Roman" w:hAnsi="Times New Roman"/>
          <w:sz w:val="20"/>
          <w:szCs w:val="20"/>
          <w:lang w:val="en-US"/>
        </w:rPr>
        <w:t>MnO</w:t>
      </w:r>
      <w:proofErr w:type="spellEnd"/>
      <w:r w:rsidRPr="00DF1366">
        <w:rPr>
          <w:rFonts w:ascii="Times New Roman" w:hAnsi="Times New Roman"/>
          <w:sz w:val="20"/>
          <w:szCs w:val="20"/>
          <w:vertAlign w:val="subscript"/>
        </w:rPr>
        <w:t>4</w:t>
      </w:r>
      <w:r w:rsidRPr="00DF1366">
        <w:rPr>
          <w:rFonts w:ascii="Times New Roman" w:hAnsi="Times New Roman"/>
          <w:sz w:val="20"/>
          <w:szCs w:val="20"/>
          <w:vertAlign w:val="superscript"/>
        </w:rPr>
        <w:t>-</w:t>
      </w:r>
      <w:r w:rsidRPr="00DF1366">
        <w:rPr>
          <w:rFonts w:ascii="Times New Roman" w:hAnsi="Times New Roman"/>
          <w:sz w:val="20"/>
          <w:szCs w:val="20"/>
        </w:rPr>
        <w:t xml:space="preserve">  → </w:t>
      </w:r>
      <w:proofErr w:type="spellStart"/>
      <w:r w:rsidRPr="00DF1366">
        <w:rPr>
          <w:rFonts w:ascii="Times New Roman" w:hAnsi="Times New Roman"/>
          <w:sz w:val="20"/>
          <w:szCs w:val="20"/>
          <w:lang w:val="en-US"/>
        </w:rPr>
        <w:t>Mn</w:t>
      </w:r>
      <w:proofErr w:type="spellEnd"/>
      <w:r w:rsidRPr="00DF1366">
        <w:rPr>
          <w:rFonts w:ascii="Times New Roman" w:hAnsi="Times New Roman"/>
          <w:sz w:val="20"/>
          <w:szCs w:val="20"/>
          <w:vertAlign w:val="superscript"/>
        </w:rPr>
        <w:t>2+</w:t>
      </w:r>
    </w:p>
    <w:p w14:paraId="0E9CCBC5" w14:textId="77777777" w:rsidR="0016347F" w:rsidRPr="001D08D2" w:rsidRDefault="0016347F" w:rsidP="00DF1366">
      <w:pPr>
        <w:tabs>
          <w:tab w:val="left" w:pos="142"/>
          <w:tab w:val="left" w:pos="709"/>
          <w:tab w:val="left" w:pos="851"/>
        </w:tabs>
        <w:spacing w:after="0" w:line="240" w:lineRule="auto"/>
        <w:ind w:left="567"/>
        <w:jc w:val="both"/>
        <w:rPr>
          <w:rFonts w:ascii="Times New Roman" w:hAnsi="Times New Roman"/>
          <w:sz w:val="20"/>
          <w:szCs w:val="20"/>
          <w:vertAlign w:val="superscript"/>
        </w:rPr>
      </w:pPr>
      <w:r w:rsidRPr="001D08D2">
        <w:rPr>
          <w:rFonts w:ascii="Times New Roman" w:hAnsi="Times New Roman"/>
          <w:sz w:val="20"/>
          <w:szCs w:val="20"/>
        </w:rPr>
        <w:t xml:space="preserve">в щелочной среде: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 xml:space="preserve">- </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p>
    <w:p w14:paraId="7C2AD724" w14:textId="77777777" w:rsidR="00DF1366" w:rsidRDefault="0016347F" w:rsidP="00DF1366">
      <w:pPr>
        <w:tabs>
          <w:tab w:val="left" w:pos="142"/>
          <w:tab w:val="left" w:pos="709"/>
          <w:tab w:val="left" w:pos="851"/>
        </w:tabs>
        <w:spacing w:after="0" w:line="240" w:lineRule="auto"/>
        <w:ind w:left="567"/>
        <w:jc w:val="both"/>
        <w:rPr>
          <w:rFonts w:ascii="Times New Roman" w:hAnsi="Times New Roman"/>
          <w:sz w:val="20"/>
          <w:szCs w:val="20"/>
        </w:rPr>
      </w:pPr>
      <w:r w:rsidRPr="001D08D2">
        <w:rPr>
          <w:rFonts w:ascii="Times New Roman" w:hAnsi="Times New Roman"/>
          <w:sz w:val="20"/>
          <w:szCs w:val="20"/>
        </w:rPr>
        <w:t xml:space="preserve">в нейтральной среде: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 xml:space="preserve">- </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2</w:t>
      </w:r>
    </w:p>
    <w:p w14:paraId="22384837" w14:textId="77777777" w:rsidR="00DF1366"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Cr</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O</w:t>
      </w:r>
      <w:r w:rsidRPr="00DF1366">
        <w:rPr>
          <w:rFonts w:ascii="Times New Roman" w:hAnsi="Times New Roman"/>
          <w:sz w:val="20"/>
          <w:szCs w:val="20"/>
          <w:vertAlign w:val="subscript"/>
          <w:lang w:val="en-US"/>
        </w:rPr>
        <w:t>7</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 Cr</w:t>
      </w:r>
      <w:r w:rsidRPr="00DF1366">
        <w:rPr>
          <w:rFonts w:ascii="Times New Roman" w:hAnsi="Times New Roman"/>
          <w:sz w:val="20"/>
          <w:szCs w:val="20"/>
          <w:vertAlign w:val="superscript"/>
          <w:lang w:val="en-US"/>
        </w:rPr>
        <w:t>3+</w:t>
      </w:r>
      <w:r w:rsidRPr="00DF1366">
        <w:rPr>
          <w:rFonts w:ascii="Times New Roman" w:hAnsi="Times New Roman"/>
          <w:sz w:val="20"/>
          <w:szCs w:val="20"/>
          <w:lang w:val="en-US"/>
        </w:rPr>
        <w:t xml:space="preserve">;      </w:t>
      </w:r>
    </w:p>
    <w:p w14:paraId="31D6411F" w14:textId="77777777" w:rsidR="00DF1366"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CrO</w:t>
      </w:r>
      <w:r w:rsidRPr="00DF1366">
        <w:rPr>
          <w:rFonts w:ascii="Times New Roman" w:hAnsi="Times New Roman"/>
          <w:sz w:val="20"/>
          <w:szCs w:val="20"/>
          <w:vertAlign w:val="subscript"/>
          <w:lang w:val="en-US"/>
        </w:rPr>
        <w:t>4</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 Cr</w:t>
      </w:r>
      <w:r w:rsidRPr="00DF1366">
        <w:rPr>
          <w:rFonts w:ascii="Times New Roman" w:hAnsi="Times New Roman"/>
          <w:sz w:val="20"/>
          <w:szCs w:val="20"/>
          <w:vertAlign w:val="superscript"/>
          <w:lang w:val="en-US"/>
        </w:rPr>
        <w:t>3+</w:t>
      </w:r>
      <w:r w:rsidRPr="00DF1366">
        <w:rPr>
          <w:rFonts w:ascii="Times New Roman" w:hAnsi="Times New Roman"/>
          <w:sz w:val="20"/>
          <w:szCs w:val="20"/>
          <w:lang w:val="en-US"/>
        </w:rPr>
        <w:t xml:space="preserve">;      </w:t>
      </w:r>
    </w:p>
    <w:p w14:paraId="04A0FD2A" w14:textId="038D2326" w:rsidR="0016347F" w:rsidRPr="00DF1366" w:rsidRDefault="0016347F" w:rsidP="00DF1366">
      <w:pPr>
        <w:pStyle w:val="a3"/>
        <w:numPr>
          <w:ilvl w:val="0"/>
          <w:numId w:val="13"/>
        </w:numPr>
        <w:tabs>
          <w:tab w:val="left" w:pos="142"/>
          <w:tab w:val="left" w:pos="709"/>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Fe</w:t>
      </w:r>
      <w:r w:rsidRPr="00DF1366">
        <w:rPr>
          <w:rFonts w:ascii="Times New Roman" w:hAnsi="Times New Roman"/>
          <w:sz w:val="20"/>
          <w:szCs w:val="20"/>
          <w:vertAlign w:val="superscript"/>
          <w:lang w:val="en-US"/>
        </w:rPr>
        <w:t>3+</w:t>
      </w:r>
      <w:r w:rsidRPr="00DF1366">
        <w:rPr>
          <w:rFonts w:ascii="Times New Roman" w:hAnsi="Times New Roman"/>
          <w:sz w:val="20"/>
          <w:szCs w:val="20"/>
          <w:lang w:val="en-US"/>
        </w:rPr>
        <w:t xml:space="preserve"> → Fe</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w:t>
      </w:r>
    </w:p>
    <w:p w14:paraId="2F1CE44A"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Восстановители:</w:t>
      </w:r>
    </w:p>
    <w:p w14:paraId="026EAEEC" w14:textId="77777777" w:rsidR="0016347F"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Me</w:t>
      </w:r>
      <w:r w:rsidRPr="00DF1366">
        <w:rPr>
          <w:rFonts w:ascii="Times New Roman" w:hAnsi="Times New Roman"/>
          <w:sz w:val="20"/>
          <w:szCs w:val="20"/>
          <w:vertAlign w:val="superscript"/>
          <w:lang w:val="en-US"/>
        </w:rPr>
        <w:t>0</w:t>
      </w:r>
      <w:r w:rsidRPr="00DF1366">
        <w:rPr>
          <w:rFonts w:ascii="Times New Roman" w:hAnsi="Times New Roman"/>
          <w:sz w:val="20"/>
          <w:szCs w:val="20"/>
          <w:lang w:val="en-US"/>
        </w:rPr>
        <w:t xml:space="preserve">  </w:t>
      </w:r>
      <w:r w:rsidRPr="00DF1366">
        <w:rPr>
          <w:rFonts w:ascii="Times New Roman" w:hAnsi="Times New Roman"/>
          <w:sz w:val="20"/>
          <w:szCs w:val="20"/>
        </w:rPr>
        <w:t>→</w:t>
      </w:r>
      <w:r w:rsidRPr="00DF1366">
        <w:rPr>
          <w:rFonts w:ascii="Times New Roman" w:hAnsi="Times New Roman"/>
          <w:sz w:val="20"/>
          <w:szCs w:val="20"/>
          <w:lang w:val="en-US"/>
        </w:rPr>
        <w:t xml:space="preserve"> Me</w:t>
      </w:r>
      <w:r w:rsidRPr="00DF1366">
        <w:rPr>
          <w:rFonts w:ascii="Times New Roman" w:hAnsi="Times New Roman"/>
          <w:sz w:val="20"/>
          <w:szCs w:val="20"/>
          <w:vertAlign w:val="superscript"/>
          <w:lang w:val="en-US"/>
        </w:rPr>
        <w:t>n+</w:t>
      </w:r>
    </w:p>
    <w:p w14:paraId="6B394483" w14:textId="77777777" w:rsidR="0016347F"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rPr>
        <w:t xml:space="preserve">в кислой среде: </w:t>
      </w:r>
      <w:r w:rsidRPr="00DF1366">
        <w:rPr>
          <w:rFonts w:ascii="Times New Roman" w:hAnsi="Times New Roman"/>
          <w:sz w:val="20"/>
          <w:szCs w:val="20"/>
          <w:lang w:val="en-US"/>
        </w:rPr>
        <w:t>Cr</w:t>
      </w:r>
      <w:r w:rsidRPr="00DF1366">
        <w:rPr>
          <w:rFonts w:ascii="Times New Roman" w:hAnsi="Times New Roman"/>
          <w:sz w:val="20"/>
          <w:szCs w:val="20"/>
          <w:vertAlign w:val="superscript"/>
        </w:rPr>
        <w:t>3+</w:t>
      </w:r>
      <w:r w:rsidRPr="00DF1366">
        <w:rPr>
          <w:rFonts w:ascii="Times New Roman" w:hAnsi="Times New Roman"/>
          <w:sz w:val="20"/>
          <w:szCs w:val="20"/>
        </w:rPr>
        <w:t xml:space="preserve"> → </w:t>
      </w:r>
      <w:r w:rsidRPr="00DF1366">
        <w:rPr>
          <w:rFonts w:ascii="Times New Roman" w:hAnsi="Times New Roman"/>
          <w:sz w:val="20"/>
          <w:szCs w:val="20"/>
          <w:lang w:val="en-US"/>
        </w:rPr>
        <w:t>Cr</w:t>
      </w:r>
      <w:r w:rsidRPr="00DF1366">
        <w:rPr>
          <w:rFonts w:ascii="Times New Roman" w:hAnsi="Times New Roman"/>
          <w:sz w:val="20"/>
          <w:szCs w:val="20"/>
          <w:vertAlign w:val="subscript"/>
        </w:rPr>
        <w:t>2</w:t>
      </w:r>
      <w:r w:rsidRPr="00DF1366">
        <w:rPr>
          <w:rFonts w:ascii="Times New Roman" w:hAnsi="Times New Roman"/>
          <w:sz w:val="20"/>
          <w:szCs w:val="20"/>
          <w:lang w:val="en-US"/>
        </w:rPr>
        <w:t>O</w:t>
      </w:r>
      <w:r w:rsidRPr="00DF1366">
        <w:rPr>
          <w:rFonts w:ascii="Times New Roman" w:hAnsi="Times New Roman"/>
          <w:sz w:val="20"/>
          <w:szCs w:val="20"/>
          <w:vertAlign w:val="subscript"/>
        </w:rPr>
        <w:t>7</w:t>
      </w:r>
      <w:r w:rsidRPr="00DF1366">
        <w:rPr>
          <w:rFonts w:ascii="Times New Roman" w:hAnsi="Times New Roman"/>
          <w:sz w:val="20"/>
          <w:szCs w:val="20"/>
          <w:vertAlign w:val="superscript"/>
        </w:rPr>
        <w:t>2-</w:t>
      </w:r>
      <w:r w:rsidRPr="00DF1366">
        <w:rPr>
          <w:rFonts w:ascii="Times New Roman" w:hAnsi="Times New Roman"/>
          <w:sz w:val="20"/>
          <w:szCs w:val="20"/>
        </w:rPr>
        <w:t xml:space="preserve">;                  </w:t>
      </w:r>
    </w:p>
    <w:p w14:paraId="6D82561B" w14:textId="77777777" w:rsidR="00DF1366" w:rsidRDefault="0016347F" w:rsidP="00DF1366">
      <w:pPr>
        <w:tabs>
          <w:tab w:val="left" w:pos="851"/>
        </w:tabs>
        <w:spacing w:after="0" w:line="240" w:lineRule="auto"/>
        <w:ind w:left="567"/>
        <w:jc w:val="both"/>
        <w:rPr>
          <w:rFonts w:ascii="Times New Roman" w:hAnsi="Times New Roman"/>
          <w:sz w:val="20"/>
          <w:szCs w:val="20"/>
        </w:rPr>
      </w:pPr>
      <w:r w:rsidRPr="001D08D2">
        <w:rPr>
          <w:rFonts w:ascii="Times New Roman" w:hAnsi="Times New Roman"/>
          <w:sz w:val="20"/>
          <w:szCs w:val="20"/>
        </w:rPr>
        <w:t xml:space="preserve">      в щелочной среде: </w:t>
      </w:r>
      <w:r w:rsidRPr="001D08D2">
        <w:rPr>
          <w:rFonts w:ascii="Times New Roman" w:hAnsi="Times New Roman"/>
          <w:sz w:val="20"/>
          <w:szCs w:val="20"/>
          <w:lang w:val="en-US"/>
        </w:rPr>
        <w:t>Cr</w:t>
      </w:r>
      <w:r w:rsidRPr="001D08D2">
        <w:rPr>
          <w:rFonts w:ascii="Times New Roman" w:hAnsi="Times New Roman"/>
          <w:sz w:val="20"/>
          <w:szCs w:val="20"/>
          <w:vertAlign w:val="superscript"/>
        </w:rPr>
        <w:t>3+</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CrO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p>
    <w:p w14:paraId="02B36A10" w14:textId="56EBBD3F" w:rsidR="00DF1366"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lang w:val="en-US"/>
        </w:rPr>
      </w:pPr>
      <w:r w:rsidRPr="00DF1366">
        <w:rPr>
          <w:rFonts w:ascii="Times New Roman" w:hAnsi="Times New Roman"/>
          <w:sz w:val="20"/>
          <w:szCs w:val="20"/>
          <w:lang w:val="en-US"/>
        </w:rPr>
        <w:t>Fe</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 Fe</w:t>
      </w:r>
      <w:r w:rsidRPr="00DF1366">
        <w:rPr>
          <w:rFonts w:ascii="Times New Roman" w:hAnsi="Times New Roman"/>
          <w:sz w:val="20"/>
          <w:szCs w:val="20"/>
          <w:vertAlign w:val="superscript"/>
          <w:lang w:val="en-US"/>
        </w:rPr>
        <w:t>3+</w:t>
      </w:r>
      <w:r w:rsidRPr="00DF1366">
        <w:rPr>
          <w:rFonts w:ascii="Times New Roman" w:hAnsi="Times New Roman"/>
          <w:sz w:val="20"/>
          <w:szCs w:val="20"/>
          <w:lang w:val="en-US"/>
        </w:rPr>
        <w:t xml:space="preserve">;  </w:t>
      </w:r>
    </w:p>
    <w:p w14:paraId="51A3C9F5" w14:textId="77777777" w:rsidR="00DF1366"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3</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 SO</w:t>
      </w:r>
      <w:r w:rsidRPr="00DF1366">
        <w:rPr>
          <w:rFonts w:ascii="Times New Roman" w:hAnsi="Times New Roman"/>
          <w:sz w:val="20"/>
          <w:szCs w:val="20"/>
          <w:vertAlign w:val="subscript"/>
          <w:lang w:val="en-US"/>
        </w:rPr>
        <w:t>4</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w:t>
      </w:r>
    </w:p>
    <w:p w14:paraId="0C6C9A35" w14:textId="77777777" w:rsidR="00DF1366"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MnO</w:t>
      </w:r>
      <w:r w:rsidRPr="00DF1366">
        <w:rPr>
          <w:rFonts w:ascii="Times New Roman" w:hAnsi="Times New Roman"/>
          <w:sz w:val="20"/>
          <w:szCs w:val="20"/>
          <w:vertAlign w:val="subscript"/>
          <w:lang w:val="en-US"/>
        </w:rPr>
        <w:t>2</w:t>
      </w:r>
      <w:r w:rsidRPr="00DF1366">
        <w:rPr>
          <w:rFonts w:ascii="Times New Roman" w:hAnsi="Times New Roman"/>
          <w:sz w:val="20"/>
          <w:szCs w:val="20"/>
          <w:vertAlign w:val="superscript"/>
          <w:lang w:val="en-US"/>
        </w:rPr>
        <w:t>0</w:t>
      </w:r>
      <w:r w:rsidRPr="00DF1366">
        <w:rPr>
          <w:rFonts w:ascii="Times New Roman" w:hAnsi="Times New Roman"/>
          <w:sz w:val="20"/>
          <w:szCs w:val="20"/>
          <w:lang w:val="en-US"/>
        </w:rPr>
        <w:t xml:space="preserve"> → MnO</w:t>
      </w:r>
      <w:r w:rsidRPr="00DF1366">
        <w:rPr>
          <w:rFonts w:ascii="Times New Roman" w:hAnsi="Times New Roman"/>
          <w:sz w:val="20"/>
          <w:szCs w:val="20"/>
          <w:vertAlign w:val="subscript"/>
          <w:lang w:val="en-US"/>
        </w:rPr>
        <w:t>4</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w:t>
      </w:r>
    </w:p>
    <w:p w14:paraId="17D19FE5" w14:textId="3D6489EB" w:rsidR="0016347F" w:rsidRPr="00DF1366" w:rsidRDefault="0016347F" w:rsidP="00DF1366">
      <w:pPr>
        <w:pStyle w:val="a3"/>
        <w:numPr>
          <w:ilvl w:val="0"/>
          <w:numId w:val="14"/>
        </w:numPr>
        <w:tabs>
          <w:tab w:val="left" w:pos="851"/>
        </w:tabs>
        <w:spacing w:after="0" w:line="240" w:lineRule="auto"/>
        <w:ind w:left="567" w:firstLine="0"/>
        <w:jc w:val="both"/>
        <w:rPr>
          <w:rFonts w:ascii="Times New Roman" w:hAnsi="Times New Roman"/>
          <w:sz w:val="20"/>
          <w:szCs w:val="20"/>
        </w:rPr>
      </w:pPr>
      <w:r w:rsidRPr="00DF1366">
        <w:rPr>
          <w:rFonts w:ascii="Times New Roman" w:hAnsi="Times New Roman"/>
          <w:sz w:val="20"/>
          <w:szCs w:val="20"/>
          <w:lang w:val="en-US"/>
        </w:rPr>
        <w:t>Sn</w:t>
      </w:r>
      <w:r w:rsidRPr="00DF1366">
        <w:rPr>
          <w:rFonts w:ascii="Times New Roman" w:hAnsi="Times New Roman"/>
          <w:sz w:val="20"/>
          <w:szCs w:val="20"/>
          <w:vertAlign w:val="superscript"/>
          <w:lang w:val="en-US"/>
        </w:rPr>
        <w:t>2+</w:t>
      </w:r>
      <w:r w:rsidRPr="00DF1366">
        <w:rPr>
          <w:rFonts w:ascii="Times New Roman" w:hAnsi="Times New Roman"/>
          <w:sz w:val="20"/>
          <w:szCs w:val="20"/>
          <w:lang w:val="en-US"/>
        </w:rPr>
        <w:t xml:space="preserve"> → Sn</w:t>
      </w:r>
      <w:r w:rsidRPr="00DF1366">
        <w:rPr>
          <w:rFonts w:ascii="Times New Roman" w:hAnsi="Times New Roman"/>
          <w:sz w:val="20"/>
          <w:szCs w:val="20"/>
          <w:vertAlign w:val="superscript"/>
          <w:lang w:val="en-US"/>
        </w:rPr>
        <w:t>4+</w:t>
      </w:r>
    </w:p>
    <w:p w14:paraId="5FEFD47A" w14:textId="77777777" w:rsidR="0016347F" w:rsidRPr="001D08D2" w:rsidRDefault="0016347F" w:rsidP="0016347F">
      <w:pPr>
        <w:tabs>
          <w:tab w:val="left" w:pos="851"/>
        </w:tabs>
        <w:spacing w:after="0" w:line="240" w:lineRule="auto"/>
        <w:ind w:left="567"/>
        <w:jc w:val="both"/>
        <w:rPr>
          <w:rFonts w:ascii="Times New Roman" w:hAnsi="Times New Roman"/>
          <w:sz w:val="20"/>
          <w:szCs w:val="20"/>
        </w:rPr>
      </w:pPr>
    </w:p>
    <w:tbl>
      <w:tblPr>
        <w:tblW w:w="59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268"/>
      </w:tblGrid>
      <w:tr w:rsidR="0016347F" w:rsidRPr="001D08D2" w14:paraId="2CBBFA67" w14:textId="77777777" w:rsidTr="00672756">
        <w:trPr>
          <w:trHeight w:val="211"/>
        </w:trPr>
        <w:tc>
          <w:tcPr>
            <w:tcW w:w="1701" w:type="dxa"/>
          </w:tcPr>
          <w:p w14:paraId="0EB746AE"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lastRenderedPageBreak/>
              <w:t>Среда</w:t>
            </w:r>
          </w:p>
        </w:tc>
        <w:tc>
          <w:tcPr>
            <w:tcW w:w="1985" w:type="dxa"/>
          </w:tcPr>
          <w:p w14:paraId="281F4C71"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Избыток кислорода</w:t>
            </w:r>
          </w:p>
        </w:tc>
        <w:tc>
          <w:tcPr>
            <w:tcW w:w="2268" w:type="dxa"/>
          </w:tcPr>
          <w:p w14:paraId="53C44C9D"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Недостаток кислорода</w:t>
            </w:r>
          </w:p>
        </w:tc>
      </w:tr>
      <w:tr w:rsidR="0016347F" w:rsidRPr="001D08D2" w14:paraId="79D01E65" w14:textId="77777777" w:rsidTr="0016347F">
        <w:trPr>
          <w:trHeight w:val="160"/>
        </w:trPr>
        <w:tc>
          <w:tcPr>
            <w:tcW w:w="1701" w:type="dxa"/>
          </w:tcPr>
          <w:p w14:paraId="42821351" w14:textId="77777777" w:rsidR="0016347F" w:rsidRPr="001D08D2" w:rsidRDefault="0016347F" w:rsidP="0016347F">
            <w:pPr>
              <w:spacing w:after="0" w:line="240" w:lineRule="auto"/>
              <w:ind w:firstLine="34"/>
              <w:jc w:val="center"/>
              <w:rPr>
                <w:rFonts w:ascii="Times New Roman" w:hAnsi="Times New Roman"/>
                <w:sz w:val="20"/>
                <w:szCs w:val="20"/>
                <w:vertAlign w:val="superscript"/>
              </w:rPr>
            </w:pPr>
            <w:r w:rsidRPr="001D08D2">
              <w:rPr>
                <w:rFonts w:ascii="Times New Roman" w:hAnsi="Times New Roman"/>
                <w:sz w:val="20"/>
                <w:szCs w:val="20"/>
              </w:rPr>
              <w:t>Н</w:t>
            </w:r>
            <w:r w:rsidRPr="001D08D2">
              <w:rPr>
                <w:rFonts w:ascii="Times New Roman" w:hAnsi="Times New Roman"/>
                <w:sz w:val="20"/>
                <w:szCs w:val="20"/>
                <w:vertAlign w:val="superscript"/>
              </w:rPr>
              <w:t>+</w:t>
            </w:r>
          </w:p>
        </w:tc>
        <w:tc>
          <w:tcPr>
            <w:tcW w:w="1985" w:type="dxa"/>
          </w:tcPr>
          <w:p w14:paraId="132BD25C" w14:textId="77777777" w:rsidR="0016347F" w:rsidRPr="001D08D2" w:rsidRDefault="0016347F" w:rsidP="0016347F">
            <w:pPr>
              <w:spacing w:after="0" w:line="240" w:lineRule="auto"/>
              <w:ind w:firstLine="34"/>
              <w:jc w:val="center"/>
              <w:rPr>
                <w:rFonts w:ascii="Times New Roman" w:hAnsi="Times New Roman"/>
                <w:sz w:val="20"/>
                <w:szCs w:val="20"/>
                <w:lang w:val="en-US"/>
              </w:rPr>
            </w:pPr>
            <w:r w:rsidRPr="001D08D2">
              <w:rPr>
                <w:rFonts w:ascii="Times New Roman" w:hAnsi="Times New Roman"/>
                <w:sz w:val="20"/>
                <w:szCs w:val="20"/>
              </w:rPr>
              <w:t>Н</w:t>
            </w:r>
            <w:r w:rsidRPr="001D08D2">
              <w:rPr>
                <w:rFonts w:ascii="Times New Roman" w:hAnsi="Times New Roman"/>
                <w:sz w:val="20"/>
                <w:szCs w:val="20"/>
                <w:vertAlign w:val="superscript"/>
              </w:rPr>
              <w:t>+</w:t>
            </w:r>
            <w:r w:rsidRPr="001D08D2">
              <w:rPr>
                <w:rFonts w:ascii="Times New Roman" w:hAnsi="Times New Roman"/>
                <w:sz w:val="20"/>
                <w:szCs w:val="20"/>
              </w:rPr>
              <w:t xml:space="preserve">  </w:t>
            </w:r>
            <w:r w:rsidRPr="001D08D2">
              <w:rPr>
                <w:rFonts w:ascii="Times New Roman" w:hAnsi="Times New Roman"/>
                <w:sz w:val="20"/>
                <w:szCs w:val="20"/>
                <w:lang w:val="en-US"/>
              </w:rPr>
              <w:t>→</w:t>
            </w:r>
            <w:r w:rsidRPr="001D08D2">
              <w:rPr>
                <w:rFonts w:ascii="Times New Roman" w:hAnsi="Times New Roman"/>
                <w:sz w:val="20"/>
                <w:szCs w:val="20"/>
              </w:rPr>
              <w:t xml:space="preserve">  Н</w:t>
            </w:r>
            <w:r w:rsidRPr="001D08D2">
              <w:rPr>
                <w:rFonts w:ascii="Times New Roman" w:hAnsi="Times New Roman"/>
                <w:sz w:val="20"/>
                <w:szCs w:val="20"/>
                <w:vertAlign w:val="subscript"/>
              </w:rPr>
              <w:t>2</w:t>
            </w:r>
            <w:r w:rsidRPr="001D08D2">
              <w:rPr>
                <w:rFonts w:ascii="Times New Roman" w:hAnsi="Times New Roman"/>
                <w:sz w:val="20"/>
                <w:szCs w:val="20"/>
              </w:rPr>
              <w:t>О</w:t>
            </w:r>
          </w:p>
        </w:tc>
        <w:tc>
          <w:tcPr>
            <w:tcW w:w="2268" w:type="dxa"/>
          </w:tcPr>
          <w:p w14:paraId="1331D549" w14:textId="77777777" w:rsidR="0016347F" w:rsidRPr="001D08D2" w:rsidRDefault="0016347F" w:rsidP="0016347F">
            <w:pPr>
              <w:spacing w:after="0" w:line="240" w:lineRule="auto"/>
              <w:ind w:firstLine="34"/>
              <w:jc w:val="center"/>
              <w:rPr>
                <w:rFonts w:ascii="Times New Roman" w:hAnsi="Times New Roman"/>
                <w:sz w:val="20"/>
                <w:szCs w:val="20"/>
                <w:lang w:val="en-US"/>
              </w:rPr>
            </w:pPr>
            <w:r w:rsidRPr="001D08D2">
              <w:rPr>
                <w:rFonts w:ascii="Times New Roman" w:hAnsi="Times New Roman"/>
                <w:sz w:val="20"/>
                <w:szCs w:val="20"/>
              </w:rPr>
              <w:t>Н</w:t>
            </w:r>
            <w:r w:rsidRPr="001D08D2">
              <w:rPr>
                <w:rFonts w:ascii="Times New Roman" w:hAnsi="Times New Roman"/>
                <w:sz w:val="20"/>
                <w:szCs w:val="20"/>
                <w:vertAlign w:val="subscript"/>
              </w:rPr>
              <w:t>2</w:t>
            </w:r>
            <w:r w:rsidRPr="001D08D2">
              <w:rPr>
                <w:rFonts w:ascii="Times New Roman" w:hAnsi="Times New Roman"/>
                <w:sz w:val="20"/>
                <w:szCs w:val="20"/>
              </w:rPr>
              <w:t xml:space="preserve">О </w:t>
            </w:r>
            <w:r w:rsidRPr="001D08D2">
              <w:rPr>
                <w:rFonts w:ascii="Times New Roman" w:hAnsi="Times New Roman"/>
                <w:sz w:val="20"/>
                <w:szCs w:val="20"/>
                <w:lang w:val="en-US"/>
              </w:rPr>
              <w:t>→</w:t>
            </w:r>
            <w:r w:rsidRPr="001D08D2">
              <w:rPr>
                <w:rFonts w:ascii="Times New Roman" w:hAnsi="Times New Roman"/>
                <w:sz w:val="20"/>
                <w:szCs w:val="20"/>
              </w:rPr>
              <w:t xml:space="preserve"> Н</w:t>
            </w:r>
            <w:r w:rsidRPr="001D08D2">
              <w:rPr>
                <w:rFonts w:ascii="Times New Roman" w:hAnsi="Times New Roman"/>
                <w:sz w:val="20"/>
                <w:szCs w:val="20"/>
                <w:vertAlign w:val="superscript"/>
              </w:rPr>
              <w:t>+</w:t>
            </w:r>
          </w:p>
        </w:tc>
      </w:tr>
      <w:tr w:rsidR="0016347F" w:rsidRPr="001D08D2" w14:paraId="01CE97DE" w14:textId="77777777" w:rsidTr="0016347F">
        <w:trPr>
          <w:trHeight w:val="205"/>
        </w:trPr>
        <w:tc>
          <w:tcPr>
            <w:tcW w:w="1701" w:type="dxa"/>
          </w:tcPr>
          <w:p w14:paraId="402AF078" w14:textId="77777777" w:rsidR="0016347F" w:rsidRPr="001D08D2" w:rsidRDefault="0016347F" w:rsidP="0016347F">
            <w:pPr>
              <w:spacing w:after="0" w:line="240" w:lineRule="auto"/>
              <w:ind w:firstLine="34"/>
              <w:jc w:val="center"/>
              <w:rPr>
                <w:rFonts w:ascii="Times New Roman" w:hAnsi="Times New Roman"/>
                <w:sz w:val="20"/>
                <w:szCs w:val="20"/>
              </w:rPr>
            </w:pPr>
            <w:r w:rsidRPr="001D08D2">
              <w:rPr>
                <w:rFonts w:ascii="Times New Roman" w:hAnsi="Times New Roman"/>
                <w:sz w:val="20"/>
                <w:szCs w:val="20"/>
              </w:rPr>
              <w:t>Н</w:t>
            </w:r>
            <w:r w:rsidRPr="001D08D2">
              <w:rPr>
                <w:rFonts w:ascii="Times New Roman" w:hAnsi="Times New Roman"/>
                <w:sz w:val="20"/>
                <w:szCs w:val="20"/>
                <w:vertAlign w:val="subscript"/>
              </w:rPr>
              <w:t>2</w:t>
            </w:r>
            <w:r w:rsidRPr="001D08D2">
              <w:rPr>
                <w:rFonts w:ascii="Times New Roman" w:hAnsi="Times New Roman"/>
                <w:sz w:val="20"/>
                <w:szCs w:val="20"/>
              </w:rPr>
              <w:t>О, ОН</w:t>
            </w:r>
            <w:r w:rsidRPr="001D08D2">
              <w:rPr>
                <w:rFonts w:ascii="Times New Roman" w:hAnsi="Times New Roman"/>
                <w:sz w:val="20"/>
                <w:szCs w:val="20"/>
                <w:vertAlign w:val="superscript"/>
              </w:rPr>
              <w:t>-</w:t>
            </w:r>
          </w:p>
        </w:tc>
        <w:tc>
          <w:tcPr>
            <w:tcW w:w="1985" w:type="dxa"/>
          </w:tcPr>
          <w:p w14:paraId="4A57F519" w14:textId="77777777" w:rsidR="0016347F" w:rsidRPr="001D08D2" w:rsidRDefault="0016347F" w:rsidP="0016347F">
            <w:pPr>
              <w:spacing w:after="0" w:line="240" w:lineRule="auto"/>
              <w:ind w:firstLine="34"/>
              <w:jc w:val="center"/>
              <w:rPr>
                <w:rFonts w:ascii="Times New Roman" w:hAnsi="Times New Roman"/>
                <w:sz w:val="20"/>
                <w:szCs w:val="20"/>
                <w:lang w:val="en-US"/>
              </w:rPr>
            </w:pPr>
            <w:r w:rsidRPr="001D08D2">
              <w:rPr>
                <w:rFonts w:ascii="Times New Roman" w:hAnsi="Times New Roman"/>
                <w:sz w:val="20"/>
                <w:szCs w:val="20"/>
              </w:rPr>
              <w:t>Н</w:t>
            </w:r>
            <w:r w:rsidRPr="001D08D2">
              <w:rPr>
                <w:rFonts w:ascii="Times New Roman" w:hAnsi="Times New Roman"/>
                <w:sz w:val="20"/>
                <w:szCs w:val="20"/>
                <w:vertAlign w:val="subscript"/>
              </w:rPr>
              <w:t>2</w:t>
            </w:r>
            <w:r w:rsidRPr="001D08D2">
              <w:rPr>
                <w:rFonts w:ascii="Times New Roman" w:hAnsi="Times New Roman"/>
                <w:sz w:val="20"/>
                <w:szCs w:val="20"/>
              </w:rPr>
              <w:t xml:space="preserve">О </w:t>
            </w:r>
            <w:r w:rsidRPr="001D08D2">
              <w:rPr>
                <w:rFonts w:ascii="Times New Roman" w:hAnsi="Times New Roman"/>
                <w:sz w:val="20"/>
                <w:szCs w:val="20"/>
                <w:lang w:val="en-US"/>
              </w:rPr>
              <w:t>→</w:t>
            </w:r>
            <w:r w:rsidRPr="001D08D2">
              <w:rPr>
                <w:rFonts w:ascii="Times New Roman" w:hAnsi="Times New Roman"/>
                <w:sz w:val="20"/>
                <w:szCs w:val="20"/>
              </w:rPr>
              <w:t xml:space="preserve"> ОН</w:t>
            </w:r>
            <w:r w:rsidRPr="001D08D2">
              <w:rPr>
                <w:rFonts w:ascii="Times New Roman" w:hAnsi="Times New Roman"/>
                <w:sz w:val="20"/>
                <w:szCs w:val="20"/>
                <w:vertAlign w:val="superscript"/>
              </w:rPr>
              <w:t>-</w:t>
            </w:r>
          </w:p>
        </w:tc>
        <w:tc>
          <w:tcPr>
            <w:tcW w:w="2268" w:type="dxa"/>
          </w:tcPr>
          <w:p w14:paraId="2B62A131" w14:textId="77777777" w:rsidR="0016347F" w:rsidRPr="001D08D2" w:rsidRDefault="0016347F" w:rsidP="0016347F">
            <w:pPr>
              <w:spacing w:after="0" w:line="240" w:lineRule="auto"/>
              <w:ind w:firstLine="34"/>
              <w:jc w:val="center"/>
              <w:rPr>
                <w:rFonts w:ascii="Times New Roman" w:hAnsi="Times New Roman"/>
                <w:sz w:val="20"/>
                <w:szCs w:val="20"/>
              </w:rPr>
            </w:pPr>
            <w:r w:rsidRPr="001D08D2">
              <w:rPr>
                <w:rFonts w:ascii="Times New Roman" w:hAnsi="Times New Roman"/>
                <w:sz w:val="20"/>
                <w:szCs w:val="20"/>
              </w:rPr>
              <w:t>О</w:t>
            </w:r>
            <w:proofErr w:type="gramStart"/>
            <w:r w:rsidRPr="001D08D2">
              <w:rPr>
                <w:rFonts w:ascii="Times New Roman" w:hAnsi="Times New Roman"/>
                <w:sz w:val="20"/>
                <w:szCs w:val="20"/>
              </w:rPr>
              <w:t>Н</w:t>
            </w:r>
            <w:r w:rsidRPr="001D08D2">
              <w:rPr>
                <w:rFonts w:ascii="Times New Roman" w:hAnsi="Times New Roman"/>
                <w:sz w:val="20"/>
                <w:szCs w:val="20"/>
                <w:vertAlign w:val="superscript"/>
              </w:rPr>
              <w:t>-</w:t>
            </w:r>
            <w:proofErr w:type="gramEnd"/>
            <w:r w:rsidRPr="001D08D2">
              <w:rPr>
                <w:rFonts w:ascii="Times New Roman" w:hAnsi="Times New Roman"/>
                <w:sz w:val="20"/>
                <w:szCs w:val="20"/>
              </w:rPr>
              <w:t xml:space="preserve"> </w:t>
            </w:r>
            <w:r w:rsidRPr="001D08D2">
              <w:rPr>
                <w:rFonts w:ascii="Times New Roman" w:hAnsi="Times New Roman"/>
                <w:sz w:val="20"/>
                <w:szCs w:val="20"/>
                <w:lang w:val="en-US"/>
              </w:rPr>
              <w:t>→</w:t>
            </w:r>
            <w:r w:rsidRPr="001D08D2">
              <w:rPr>
                <w:rFonts w:ascii="Times New Roman" w:hAnsi="Times New Roman"/>
                <w:sz w:val="20"/>
                <w:szCs w:val="20"/>
              </w:rPr>
              <w:t xml:space="preserve">  Н</w:t>
            </w:r>
            <w:r w:rsidRPr="001D08D2">
              <w:rPr>
                <w:rFonts w:ascii="Times New Roman" w:hAnsi="Times New Roman"/>
                <w:sz w:val="20"/>
                <w:szCs w:val="20"/>
                <w:vertAlign w:val="subscript"/>
              </w:rPr>
              <w:t>2</w:t>
            </w:r>
            <w:r w:rsidRPr="001D08D2">
              <w:rPr>
                <w:rFonts w:ascii="Times New Roman" w:hAnsi="Times New Roman"/>
                <w:sz w:val="20"/>
                <w:szCs w:val="20"/>
              </w:rPr>
              <w:t>О</w:t>
            </w:r>
          </w:p>
        </w:tc>
      </w:tr>
    </w:tbl>
    <w:p w14:paraId="6DA4C290" w14:textId="77777777" w:rsidR="0016347F" w:rsidRPr="001D08D2" w:rsidRDefault="0016347F" w:rsidP="0016347F">
      <w:pPr>
        <w:spacing w:after="0" w:line="240" w:lineRule="auto"/>
        <w:ind w:firstLine="567"/>
        <w:jc w:val="both"/>
        <w:rPr>
          <w:rFonts w:ascii="Times New Roman" w:hAnsi="Times New Roman"/>
          <w:sz w:val="20"/>
          <w:szCs w:val="20"/>
          <w:lang w:val="en-US"/>
        </w:rPr>
      </w:pPr>
    </w:p>
    <w:p w14:paraId="0E339E2B" w14:textId="4652DB6E" w:rsidR="0016347F" w:rsidRPr="001D08D2" w:rsidRDefault="0016347F" w:rsidP="00672756">
      <w:pPr>
        <w:spacing w:after="0" w:line="240" w:lineRule="auto"/>
        <w:ind w:firstLine="567"/>
        <w:jc w:val="both"/>
        <w:rPr>
          <w:rFonts w:ascii="Times New Roman" w:hAnsi="Times New Roman"/>
          <w:sz w:val="20"/>
          <w:szCs w:val="20"/>
        </w:rPr>
      </w:pPr>
      <w:r w:rsidRPr="001D08D2">
        <w:rPr>
          <w:rFonts w:ascii="Times New Roman" w:hAnsi="Times New Roman"/>
          <w:b/>
          <w:sz w:val="20"/>
          <w:szCs w:val="20"/>
        </w:rPr>
        <w:t>Пример 3:</w:t>
      </w:r>
      <w:r w:rsidRPr="001D08D2">
        <w:rPr>
          <w:rFonts w:ascii="Times New Roman" w:hAnsi="Times New Roman"/>
          <w:sz w:val="20"/>
          <w:szCs w:val="20"/>
        </w:rPr>
        <w:t xml:space="preserve"> Рассмотрим реакцию взаимодействия сульфи</w:t>
      </w:r>
      <w:proofErr w:type="gramStart"/>
      <w:r w:rsidRPr="001D08D2">
        <w:rPr>
          <w:rFonts w:ascii="Times New Roman" w:hAnsi="Times New Roman"/>
          <w:sz w:val="20"/>
          <w:szCs w:val="20"/>
        </w:rPr>
        <w:t>т-</w:t>
      </w:r>
      <w:proofErr w:type="gramEnd"/>
      <w:r w:rsidRPr="001D08D2">
        <w:rPr>
          <w:rFonts w:ascii="Times New Roman" w:hAnsi="Times New Roman"/>
          <w:sz w:val="20"/>
          <w:szCs w:val="20"/>
        </w:rPr>
        <w:t xml:space="preserve"> и перманганат-ионов в кислой среде:           </w:t>
      </w:r>
    </w:p>
    <w:p w14:paraId="6E6D9BB5" w14:textId="1F1D6906" w:rsidR="0016347F" w:rsidRPr="001D08D2" w:rsidRDefault="0016347F" w:rsidP="00672756">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r w:rsidRPr="001D08D2">
        <w:rPr>
          <w:rFonts w:ascii="Times New Roman" w:hAnsi="Times New Roman"/>
          <w:sz w:val="20"/>
          <w:szCs w:val="20"/>
        </w:rPr>
        <w:t>К</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2E10EA77" w14:textId="28A6B93F" w:rsidR="0016347F" w:rsidRPr="001D08D2" w:rsidRDefault="0016347F" w:rsidP="0067275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Окислитель -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w:t>
      </w:r>
      <w:r w:rsidRPr="001D08D2">
        <w:rPr>
          <w:rFonts w:ascii="Times New Roman" w:hAnsi="Times New Roman"/>
          <w:sz w:val="20"/>
          <w:szCs w:val="20"/>
        </w:rPr>
        <w:t xml:space="preserve">; восстановитель - </w:t>
      </w: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vertAlign w:val="superscript"/>
        </w:rPr>
        <w:t xml:space="preserve">2- </w:t>
      </w:r>
      <w:r w:rsidRPr="001D08D2">
        <w:rPr>
          <w:rFonts w:ascii="Times New Roman" w:hAnsi="Times New Roman"/>
          <w:sz w:val="20"/>
          <w:szCs w:val="20"/>
        </w:rPr>
        <w:t xml:space="preserve">.Суммируя полученные </w:t>
      </w:r>
      <w:proofErr w:type="spellStart"/>
      <w:r w:rsidRPr="001D08D2">
        <w:rPr>
          <w:rFonts w:ascii="Times New Roman" w:hAnsi="Times New Roman"/>
          <w:sz w:val="20"/>
          <w:szCs w:val="20"/>
        </w:rPr>
        <w:t>полуреакции</w:t>
      </w:r>
      <w:proofErr w:type="spellEnd"/>
      <w:r w:rsidRPr="001D08D2">
        <w:rPr>
          <w:rFonts w:ascii="Times New Roman" w:hAnsi="Times New Roman"/>
          <w:sz w:val="20"/>
          <w:szCs w:val="20"/>
        </w:rPr>
        <w:t>, получаем сокращенное ионное уравнение реакции:</w:t>
      </w:r>
    </w:p>
    <w:p w14:paraId="59FF9D23" w14:textId="77777777" w:rsidR="0016347F" w:rsidRPr="001D08D2" w:rsidRDefault="0016347F" w:rsidP="0016347F">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MnO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+ 8H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+5e = Mn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+ 4H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 | 2</w:t>
      </w:r>
    </w:p>
    <w:p w14:paraId="3E3C339D" w14:textId="77777777" w:rsidR="0016347F" w:rsidRPr="001D08D2" w:rsidRDefault="0016347F" w:rsidP="0016347F">
      <w:pPr>
        <w:spacing w:after="0" w:line="240" w:lineRule="auto"/>
        <w:ind w:firstLine="567"/>
        <w:jc w:val="center"/>
        <w:rPr>
          <w:rFonts w:ascii="Times New Roman" w:hAnsi="Times New Roman"/>
          <w:sz w:val="20"/>
          <w:szCs w:val="20"/>
          <w:u w:val="single"/>
          <w:lang w:val="en-US"/>
        </w:rPr>
      </w:pPr>
      <w:r w:rsidRPr="001D08D2">
        <w:rPr>
          <w:rFonts w:ascii="Times New Roman" w:hAnsi="Times New Roman"/>
          <w:sz w:val="20"/>
          <w:szCs w:val="20"/>
          <w:u w:val="single"/>
          <w:lang w:val="en-US"/>
        </w:rPr>
        <w:t>SO</w:t>
      </w:r>
      <w:r w:rsidRPr="001D08D2">
        <w:rPr>
          <w:rFonts w:ascii="Times New Roman" w:hAnsi="Times New Roman"/>
          <w:sz w:val="20"/>
          <w:szCs w:val="20"/>
          <w:u w:val="single"/>
          <w:vertAlign w:val="subscript"/>
          <w:lang w:val="en-US"/>
        </w:rPr>
        <w:t>3</w:t>
      </w:r>
      <w:r w:rsidRPr="001D08D2">
        <w:rPr>
          <w:rFonts w:ascii="Times New Roman" w:hAnsi="Times New Roman"/>
          <w:sz w:val="20"/>
          <w:szCs w:val="20"/>
          <w:u w:val="single"/>
          <w:vertAlign w:val="superscript"/>
          <w:lang w:val="en-US"/>
        </w:rPr>
        <w:t xml:space="preserve">2- </w:t>
      </w:r>
      <w:r w:rsidRPr="001D08D2">
        <w:rPr>
          <w:rFonts w:ascii="Times New Roman" w:hAnsi="Times New Roman"/>
          <w:sz w:val="20"/>
          <w:szCs w:val="20"/>
          <w:u w:val="single"/>
          <w:lang w:val="en-US"/>
        </w:rPr>
        <w:t>+ H</w:t>
      </w:r>
      <w:r w:rsidRPr="001D08D2">
        <w:rPr>
          <w:rFonts w:ascii="Times New Roman" w:hAnsi="Times New Roman"/>
          <w:sz w:val="20"/>
          <w:szCs w:val="20"/>
          <w:u w:val="single"/>
          <w:vertAlign w:val="subscript"/>
          <w:lang w:val="en-US"/>
        </w:rPr>
        <w:t>2</w:t>
      </w:r>
      <w:r w:rsidRPr="001D08D2">
        <w:rPr>
          <w:rFonts w:ascii="Times New Roman" w:hAnsi="Times New Roman"/>
          <w:sz w:val="20"/>
          <w:szCs w:val="20"/>
          <w:u w:val="single"/>
          <w:lang w:val="en-US"/>
        </w:rPr>
        <w:t>O -2e = SO</w:t>
      </w:r>
      <w:r w:rsidRPr="001D08D2">
        <w:rPr>
          <w:rFonts w:ascii="Times New Roman" w:hAnsi="Times New Roman"/>
          <w:sz w:val="20"/>
          <w:szCs w:val="20"/>
          <w:u w:val="single"/>
          <w:vertAlign w:val="subscript"/>
          <w:lang w:val="en-US"/>
        </w:rPr>
        <w:t>4</w:t>
      </w:r>
      <w:r w:rsidRPr="001D08D2">
        <w:rPr>
          <w:rFonts w:ascii="Times New Roman" w:hAnsi="Times New Roman"/>
          <w:sz w:val="20"/>
          <w:szCs w:val="20"/>
          <w:u w:val="single"/>
          <w:vertAlign w:val="superscript"/>
          <w:lang w:val="en-US"/>
        </w:rPr>
        <w:t>2-</w:t>
      </w:r>
      <w:r w:rsidRPr="001D08D2">
        <w:rPr>
          <w:rFonts w:ascii="Times New Roman" w:hAnsi="Times New Roman"/>
          <w:sz w:val="20"/>
          <w:szCs w:val="20"/>
          <w:u w:val="single"/>
          <w:lang w:val="en-US"/>
        </w:rPr>
        <w:t xml:space="preserve"> + 2H</w:t>
      </w:r>
      <w:r w:rsidRPr="001D08D2">
        <w:rPr>
          <w:rFonts w:ascii="Times New Roman" w:hAnsi="Times New Roman"/>
          <w:sz w:val="20"/>
          <w:szCs w:val="20"/>
          <w:u w:val="single"/>
          <w:vertAlign w:val="superscript"/>
          <w:lang w:val="en-US"/>
        </w:rPr>
        <w:t>+</w:t>
      </w:r>
      <w:r w:rsidRPr="001D08D2">
        <w:rPr>
          <w:rFonts w:ascii="Times New Roman" w:hAnsi="Times New Roman"/>
          <w:sz w:val="20"/>
          <w:szCs w:val="20"/>
          <w:u w:val="single"/>
          <w:lang w:val="en-US"/>
        </w:rPr>
        <w:t xml:space="preserve">       | 5</w:t>
      </w:r>
    </w:p>
    <w:p w14:paraId="370C6B04" w14:textId="46BF016E" w:rsidR="0016347F" w:rsidRPr="001D08D2" w:rsidRDefault="0016347F" w:rsidP="00672756">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2MnO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+ 6H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+ 5SO</w:t>
      </w:r>
      <w:r w:rsidRPr="001D08D2">
        <w:rPr>
          <w:rFonts w:ascii="Times New Roman" w:hAnsi="Times New Roman"/>
          <w:sz w:val="20"/>
          <w:szCs w:val="20"/>
          <w:vertAlign w:val="subscript"/>
          <w:lang w:val="en-US"/>
        </w:rPr>
        <w:t>3</w:t>
      </w:r>
      <w:r w:rsidRPr="001D08D2">
        <w:rPr>
          <w:rFonts w:ascii="Times New Roman" w:hAnsi="Times New Roman"/>
          <w:sz w:val="20"/>
          <w:szCs w:val="20"/>
          <w:vertAlign w:val="superscript"/>
          <w:lang w:val="en-US"/>
        </w:rPr>
        <w:t xml:space="preserve">2- </w:t>
      </w:r>
      <w:r w:rsidRPr="001D08D2">
        <w:rPr>
          <w:rFonts w:ascii="Times New Roman" w:hAnsi="Times New Roman"/>
          <w:sz w:val="20"/>
          <w:szCs w:val="20"/>
          <w:lang w:val="en-US"/>
        </w:rPr>
        <w:t>= 2Mn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+ 5SO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w:t>
      </w:r>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3H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2716958F" w14:textId="73B8D30A" w:rsidR="0016347F" w:rsidRPr="001D08D2" w:rsidRDefault="0016347F" w:rsidP="00672756">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Дополняя левую и правую части уравнения одинаковыми количествами одноименных ионов можно легко перейти к молекулярному уравнению:</w:t>
      </w:r>
    </w:p>
    <w:p w14:paraId="10449457" w14:textId="14851CCC" w:rsidR="0016347F" w:rsidRPr="001D08D2" w:rsidRDefault="0016347F" w:rsidP="00672756">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2KMnO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+ 5</w:t>
      </w:r>
      <w:r w:rsidRPr="001D08D2">
        <w:rPr>
          <w:rFonts w:ascii="Times New Roman" w:hAnsi="Times New Roman"/>
          <w:sz w:val="20"/>
          <w:szCs w:val="20"/>
        </w:rPr>
        <w:t>К</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+ 3H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2MnSO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+ 6K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+ 3H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31FB8A8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 xml:space="preserve">-восстановительных реакциях наблюдается перенос электронов (присоединение в процессе восстановления и отдача при окислении). В связи с этим они играют определяющую роль в электрохимических процессах. </w:t>
      </w:r>
    </w:p>
    <w:p w14:paraId="19FE040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замыкании электродов через внешнюю цепь на медном электроде пойдет процесс восстановления меди: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0</w:t>
      </w:r>
    </w:p>
    <w:p w14:paraId="40EC8596" w14:textId="04528704" w:rsidR="0016347F" w:rsidRPr="001D08D2" w:rsidRDefault="0016347F" w:rsidP="007A047A">
      <w:pPr>
        <w:spacing w:after="0" w:line="240" w:lineRule="auto"/>
        <w:jc w:val="both"/>
        <w:rPr>
          <w:rFonts w:ascii="Times New Roman" w:hAnsi="Times New Roman"/>
          <w:sz w:val="20"/>
          <w:szCs w:val="20"/>
        </w:rPr>
      </w:pPr>
      <w:r w:rsidRPr="001D08D2">
        <w:rPr>
          <w:rFonts w:ascii="Times New Roman" w:hAnsi="Times New Roman"/>
          <w:sz w:val="20"/>
          <w:szCs w:val="20"/>
        </w:rPr>
        <w:t>а</w:t>
      </w:r>
      <w:r w:rsidR="007A047A">
        <w:rPr>
          <w:rFonts w:ascii="Times New Roman" w:hAnsi="Times New Roman"/>
          <w:sz w:val="20"/>
          <w:szCs w:val="20"/>
        </w:rPr>
        <w:t xml:space="preserve"> на </w:t>
      </w:r>
      <w:proofErr w:type="gramStart"/>
      <w:r w:rsidR="007A047A">
        <w:rPr>
          <w:rFonts w:ascii="Times New Roman" w:hAnsi="Times New Roman"/>
          <w:sz w:val="20"/>
          <w:szCs w:val="20"/>
        </w:rPr>
        <w:t>цинковом</w:t>
      </w:r>
      <w:proofErr w:type="gramEnd"/>
      <w:r w:rsidR="007A047A">
        <w:rPr>
          <w:rFonts w:ascii="Times New Roman" w:hAnsi="Times New Roman"/>
          <w:sz w:val="20"/>
          <w:szCs w:val="20"/>
        </w:rPr>
        <w:t xml:space="preserve"> </w:t>
      </w:r>
      <w:r w:rsidRPr="001D08D2">
        <w:rPr>
          <w:rFonts w:ascii="Times New Roman" w:hAnsi="Times New Roman"/>
          <w:sz w:val="20"/>
          <w:szCs w:val="20"/>
        </w:rPr>
        <w:t xml:space="preserve"> – процесс окисления цинка:     </w:t>
      </w:r>
      <w:r w:rsidRPr="001D08D2">
        <w:rPr>
          <w:rFonts w:ascii="Times New Roman" w:hAnsi="Times New Roman"/>
          <w:sz w:val="20"/>
          <w:szCs w:val="20"/>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0</w:t>
      </w:r>
      <w:r w:rsidRPr="001D08D2">
        <w:rPr>
          <w:rFonts w:ascii="Times New Roman" w:hAnsi="Times New Roman"/>
          <w:sz w:val="20"/>
          <w:szCs w:val="20"/>
        </w:rPr>
        <w:t>.</w:t>
      </w:r>
    </w:p>
    <w:p w14:paraId="4CCDA28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поместить в один сосуд, заполненный раствором цинка, пластинку металлического цинка, а в другой с раствором соли меди медную и соединить эти два раствора трубкой с раствором поваренной соли, то измерительный прибор, подключенный к пластинам, покажет наличие в системе электрического тока. Такие системы называются гальваническими элементами. </w:t>
      </w:r>
    </w:p>
    <w:p w14:paraId="07E22457" w14:textId="77777777" w:rsidR="0016347F" w:rsidRPr="001822CB" w:rsidRDefault="0016347F" w:rsidP="0016347F">
      <w:pPr>
        <w:spacing w:after="0" w:line="240" w:lineRule="auto"/>
        <w:ind w:firstLine="567"/>
        <w:jc w:val="both"/>
        <w:rPr>
          <w:rFonts w:ascii="Times New Roman" w:hAnsi="Times New Roman"/>
          <w:sz w:val="20"/>
          <w:szCs w:val="20"/>
        </w:rPr>
      </w:pPr>
      <w:r w:rsidRPr="001822CB">
        <w:rPr>
          <w:rFonts w:ascii="Times New Roman" w:hAnsi="Times New Roman"/>
          <w:sz w:val="20"/>
          <w:szCs w:val="20"/>
        </w:rPr>
        <w:t xml:space="preserve">Вывод: </w:t>
      </w:r>
    </w:p>
    <w:p w14:paraId="0998CFA9" w14:textId="550BCBB8" w:rsidR="0016347F" w:rsidRPr="00DF1366" w:rsidRDefault="0016347F" w:rsidP="00DF1366">
      <w:pPr>
        <w:pStyle w:val="a3"/>
        <w:numPr>
          <w:ilvl w:val="0"/>
          <w:numId w:val="15"/>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 xml:space="preserve">В </w:t>
      </w:r>
      <w:proofErr w:type="spellStart"/>
      <w:r w:rsidRPr="00DF1366">
        <w:rPr>
          <w:rFonts w:ascii="Times New Roman" w:hAnsi="Times New Roman"/>
          <w:sz w:val="20"/>
          <w:szCs w:val="20"/>
        </w:rPr>
        <w:t>окислительно</w:t>
      </w:r>
      <w:proofErr w:type="spellEnd"/>
      <w:r w:rsidRPr="00DF1366">
        <w:rPr>
          <w:rFonts w:ascii="Times New Roman" w:hAnsi="Times New Roman"/>
          <w:sz w:val="20"/>
          <w:szCs w:val="20"/>
        </w:rPr>
        <w:t>-восстановительных реакциях происходит перенос электронов.</w:t>
      </w:r>
    </w:p>
    <w:p w14:paraId="466346C2" w14:textId="40933965" w:rsidR="0016347F" w:rsidRPr="00DF1366" w:rsidRDefault="0016347F" w:rsidP="00DF1366">
      <w:pPr>
        <w:pStyle w:val="a3"/>
        <w:numPr>
          <w:ilvl w:val="0"/>
          <w:numId w:val="15"/>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С помощью описанного явления мы получили источник электроэнергии (источник электрического тока).</w:t>
      </w:r>
    </w:p>
    <w:p w14:paraId="699E5B70" w14:textId="6B0DB294" w:rsidR="0016347F" w:rsidRPr="00DF1366" w:rsidRDefault="0016347F" w:rsidP="00DF1366">
      <w:pPr>
        <w:pStyle w:val="a3"/>
        <w:numPr>
          <w:ilvl w:val="0"/>
          <w:numId w:val="15"/>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Используя физические принципы, заложенные в данном явлении, можно осаждать металл из раствора, модифицировать поверхность, придавать ей новые свойства. Что касается анода, то вследствие того, что анод растворяется, можно осуществлять его обработку.</w:t>
      </w:r>
    </w:p>
    <w:p w14:paraId="7B26C528" w14:textId="77777777" w:rsidR="0016347F" w:rsidRPr="001822CB" w:rsidRDefault="0016347F" w:rsidP="0016347F">
      <w:pPr>
        <w:spacing w:after="0" w:line="240" w:lineRule="auto"/>
        <w:ind w:firstLine="567"/>
        <w:jc w:val="both"/>
        <w:rPr>
          <w:rFonts w:ascii="Times New Roman" w:hAnsi="Times New Roman"/>
          <w:sz w:val="20"/>
          <w:szCs w:val="20"/>
        </w:rPr>
      </w:pPr>
      <w:r w:rsidRPr="001822CB">
        <w:rPr>
          <w:rFonts w:ascii="Times New Roman" w:hAnsi="Times New Roman"/>
          <w:sz w:val="20"/>
          <w:szCs w:val="20"/>
        </w:rPr>
        <w:t>Применение электрохимических процессов:</w:t>
      </w:r>
    </w:p>
    <w:p w14:paraId="196677D6" w14:textId="1E5E6ADA" w:rsidR="0016347F" w:rsidRPr="00DF1366" w:rsidRDefault="0016347F" w:rsidP="00DF1366">
      <w:pPr>
        <w:pStyle w:val="a3"/>
        <w:numPr>
          <w:ilvl w:val="0"/>
          <w:numId w:val="16"/>
        </w:numPr>
        <w:tabs>
          <w:tab w:val="left" w:pos="851"/>
        </w:tabs>
        <w:spacing w:after="0" w:line="240" w:lineRule="auto"/>
        <w:ind w:left="0" w:firstLine="567"/>
        <w:jc w:val="both"/>
        <w:rPr>
          <w:rFonts w:ascii="Times New Roman" w:hAnsi="Times New Roman"/>
          <w:i/>
          <w:sz w:val="20"/>
          <w:szCs w:val="20"/>
        </w:rPr>
      </w:pPr>
      <w:r w:rsidRPr="00DF1366">
        <w:rPr>
          <w:rFonts w:ascii="Times New Roman" w:hAnsi="Times New Roman"/>
          <w:sz w:val="20"/>
          <w:szCs w:val="20"/>
        </w:rPr>
        <w:lastRenderedPageBreak/>
        <w:t>Химические источники тока:</w:t>
      </w:r>
      <w:r w:rsidRPr="00DF1366">
        <w:rPr>
          <w:rFonts w:ascii="Times New Roman" w:hAnsi="Times New Roman"/>
          <w:i/>
          <w:sz w:val="20"/>
          <w:szCs w:val="20"/>
        </w:rPr>
        <w:t xml:space="preserve"> </w:t>
      </w:r>
      <w:r w:rsidRPr="00DF1366">
        <w:rPr>
          <w:rFonts w:ascii="Times New Roman" w:hAnsi="Times New Roman"/>
          <w:sz w:val="20"/>
          <w:szCs w:val="20"/>
        </w:rPr>
        <w:t>батареи (первичные источники тока);</w:t>
      </w:r>
      <w:r w:rsidRPr="00DF1366">
        <w:rPr>
          <w:rFonts w:ascii="Times New Roman" w:hAnsi="Times New Roman"/>
          <w:i/>
          <w:sz w:val="20"/>
          <w:szCs w:val="20"/>
        </w:rPr>
        <w:t xml:space="preserve"> </w:t>
      </w:r>
      <w:r w:rsidRPr="00DF1366">
        <w:rPr>
          <w:rFonts w:ascii="Times New Roman" w:hAnsi="Times New Roman"/>
          <w:sz w:val="20"/>
          <w:szCs w:val="20"/>
        </w:rPr>
        <w:t xml:space="preserve">аккумуляторы </w:t>
      </w:r>
      <w:proofErr w:type="gramStart"/>
      <w:r w:rsidRPr="00DF1366">
        <w:rPr>
          <w:rFonts w:ascii="Times New Roman" w:hAnsi="Times New Roman"/>
          <w:sz w:val="20"/>
          <w:szCs w:val="20"/>
        </w:rPr>
        <w:t xml:space="preserve">( </w:t>
      </w:r>
      <w:proofErr w:type="gramEnd"/>
      <w:r w:rsidRPr="00DF1366">
        <w:rPr>
          <w:rFonts w:ascii="Times New Roman" w:hAnsi="Times New Roman"/>
          <w:sz w:val="20"/>
          <w:szCs w:val="20"/>
        </w:rPr>
        <w:t>вторичные, возобновляемые, источники тока); топливные элементы.</w:t>
      </w:r>
    </w:p>
    <w:p w14:paraId="0B0FFA3A" w14:textId="2735FEA5" w:rsidR="0016347F" w:rsidRPr="00DF1366" w:rsidRDefault="0016347F" w:rsidP="00DF1366">
      <w:pPr>
        <w:pStyle w:val="a3"/>
        <w:numPr>
          <w:ilvl w:val="0"/>
          <w:numId w:val="16"/>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 xml:space="preserve">Электролиз: </w:t>
      </w:r>
      <w:proofErr w:type="spellStart"/>
      <w:r w:rsidRPr="00DF1366">
        <w:rPr>
          <w:rFonts w:ascii="Times New Roman" w:hAnsi="Times New Roman"/>
          <w:sz w:val="20"/>
          <w:szCs w:val="20"/>
        </w:rPr>
        <w:t>электроосаждение</w:t>
      </w:r>
      <w:proofErr w:type="spellEnd"/>
      <w:r w:rsidRPr="00DF1366">
        <w:rPr>
          <w:rFonts w:ascii="Times New Roman" w:hAnsi="Times New Roman"/>
          <w:sz w:val="20"/>
          <w:szCs w:val="20"/>
        </w:rPr>
        <w:t>; получение водорода и кислорода; получение чистых металлов из растворов; электрохимическая размерная обработка; получение чистых металлов из расплавов; электроанализ.</w:t>
      </w:r>
    </w:p>
    <w:p w14:paraId="2154F997" w14:textId="715CF2CE" w:rsidR="0016347F" w:rsidRPr="007A047A" w:rsidRDefault="0016347F" w:rsidP="007A047A">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Другие приложения: коррозия и методы защиты от нее; </w:t>
      </w:r>
      <w:proofErr w:type="spellStart"/>
      <w:r w:rsidRPr="001D08D2">
        <w:rPr>
          <w:rFonts w:ascii="Times New Roman" w:hAnsi="Times New Roman"/>
          <w:sz w:val="20"/>
          <w:szCs w:val="20"/>
        </w:rPr>
        <w:t>биоэлектрохимия</w:t>
      </w:r>
      <w:proofErr w:type="spellEnd"/>
      <w:r w:rsidRPr="001D08D2">
        <w:rPr>
          <w:rFonts w:ascii="Times New Roman" w:hAnsi="Times New Roman"/>
          <w:sz w:val="20"/>
          <w:szCs w:val="20"/>
        </w:rPr>
        <w:t>; электрохимические методы защиты окружающей среды; электрохимические да</w:t>
      </w:r>
      <w:r w:rsidR="007A047A">
        <w:rPr>
          <w:rFonts w:ascii="Times New Roman" w:hAnsi="Times New Roman"/>
          <w:sz w:val="20"/>
          <w:szCs w:val="20"/>
        </w:rPr>
        <w:t>тчики информации (хемотроника).</w:t>
      </w:r>
    </w:p>
    <w:p w14:paraId="4810CD9F" w14:textId="77777777" w:rsidR="00C501C4" w:rsidRDefault="00C501C4" w:rsidP="007A047A">
      <w:pPr>
        <w:spacing w:after="0" w:line="240" w:lineRule="auto"/>
        <w:ind w:firstLine="567"/>
        <w:jc w:val="center"/>
        <w:rPr>
          <w:rFonts w:ascii="Times New Roman" w:hAnsi="Times New Roman"/>
          <w:b/>
          <w:sz w:val="20"/>
          <w:szCs w:val="20"/>
        </w:rPr>
      </w:pPr>
    </w:p>
    <w:p w14:paraId="4AAC663D" w14:textId="552B5F48" w:rsidR="0016347F" w:rsidRDefault="0016347F" w:rsidP="007A047A">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Задач</w:t>
      </w:r>
      <w:r w:rsidR="001822CB">
        <w:rPr>
          <w:rFonts w:ascii="Times New Roman" w:hAnsi="Times New Roman"/>
          <w:b/>
          <w:sz w:val="20"/>
          <w:szCs w:val="20"/>
        </w:rPr>
        <w:t>и для самостоятельного ре</w:t>
      </w:r>
      <w:r w:rsidR="00C501C4">
        <w:rPr>
          <w:rFonts w:ascii="Times New Roman" w:hAnsi="Times New Roman"/>
          <w:b/>
          <w:sz w:val="20"/>
          <w:szCs w:val="20"/>
        </w:rPr>
        <w:t>шения</w:t>
      </w:r>
    </w:p>
    <w:p w14:paraId="7BF32C29" w14:textId="77777777" w:rsidR="00C501C4" w:rsidRPr="007A047A" w:rsidRDefault="00C501C4" w:rsidP="007A047A">
      <w:pPr>
        <w:spacing w:after="0" w:line="240" w:lineRule="auto"/>
        <w:ind w:firstLine="567"/>
        <w:jc w:val="center"/>
        <w:rPr>
          <w:rFonts w:ascii="Times New Roman" w:hAnsi="Times New Roman"/>
          <w:b/>
          <w:sz w:val="20"/>
          <w:szCs w:val="20"/>
        </w:rPr>
      </w:pPr>
    </w:p>
    <w:p w14:paraId="52DB000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Расставить коэффициенты в следующих уравнениях методом ионн</w:t>
      </w:r>
      <w:proofErr w:type="gramStart"/>
      <w:r w:rsidRPr="001D08D2">
        <w:rPr>
          <w:rFonts w:ascii="Times New Roman" w:hAnsi="Times New Roman"/>
          <w:sz w:val="20"/>
          <w:szCs w:val="20"/>
        </w:rPr>
        <w:t>о-</w:t>
      </w:r>
      <w:proofErr w:type="gramEnd"/>
      <w:r w:rsidRPr="001D08D2">
        <w:rPr>
          <w:rFonts w:ascii="Times New Roman" w:hAnsi="Times New Roman"/>
          <w:sz w:val="20"/>
          <w:szCs w:val="20"/>
        </w:rPr>
        <w:t xml:space="preserve">     электронного баланса (методом </w:t>
      </w:r>
      <w:proofErr w:type="spellStart"/>
      <w:r w:rsidRPr="001D08D2">
        <w:rPr>
          <w:rFonts w:ascii="Times New Roman" w:hAnsi="Times New Roman"/>
          <w:sz w:val="20"/>
          <w:szCs w:val="20"/>
        </w:rPr>
        <w:t>полуреакций</w:t>
      </w:r>
      <w:proofErr w:type="spellEnd"/>
      <w:r w:rsidRPr="001D08D2">
        <w:rPr>
          <w:rFonts w:ascii="Times New Roman" w:hAnsi="Times New Roman"/>
          <w:sz w:val="20"/>
          <w:szCs w:val="20"/>
        </w:rPr>
        <w:t>):</w:t>
      </w:r>
    </w:p>
    <w:p w14:paraId="369C425D"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 xml:space="preserve">1) </w:t>
      </w:r>
      <w:proofErr w:type="spellStart"/>
      <w:r w:rsidRPr="001D08D2">
        <w:rPr>
          <w:rFonts w:ascii="Times New Roman" w:hAnsi="Times New Roman"/>
          <w:sz w:val="20"/>
          <w:szCs w:val="20"/>
          <w:lang w:val="en-US"/>
        </w:rPr>
        <w:t>NaBr</w:t>
      </w:r>
      <w:proofErr w:type="spellEnd"/>
      <w:r w:rsidRPr="001D08D2">
        <w:rPr>
          <w:rFonts w:ascii="Times New Roman" w:hAnsi="Times New Roman"/>
          <w:sz w:val="20"/>
          <w:szCs w:val="20"/>
          <w:lang w:val="en-US"/>
        </w:rPr>
        <w:t xml:space="preserve"> + NaBrO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23AACA5F"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2) SnCl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 xml:space="preserve"> + H2SO4 = </w:t>
      </w:r>
      <w:proofErr w:type="spellStart"/>
      <w:proofErr w:type="gramStart"/>
      <w:r w:rsidRPr="001D08D2">
        <w:rPr>
          <w:rFonts w:ascii="Times New Roman" w:hAnsi="Times New Roman"/>
          <w:sz w:val="20"/>
          <w:szCs w:val="20"/>
          <w:lang w:val="en-US"/>
        </w:rPr>
        <w:t>Sn</w:t>
      </w:r>
      <w:proofErr w:type="spellEnd"/>
      <w:r w:rsidRPr="001D08D2">
        <w:rPr>
          <w:rFonts w:ascii="Times New Roman" w:hAnsi="Times New Roman"/>
          <w:sz w:val="20"/>
          <w:szCs w:val="20"/>
          <w:lang w:val="en-US"/>
        </w:rPr>
        <w:t>(</w:t>
      </w:r>
      <w:proofErr w:type="gramEnd"/>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CrCl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6A225728"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3) KI +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42767FA9"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4)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lang w:val="en-US"/>
        </w:rPr>
        <w:t xml:space="preserve"> = 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KCl</w:t>
      </w:r>
      <w:proofErr w:type="spellEnd"/>
      <w:r w:rsidRPr="001D08D2">
        <w:rPr>
          <w:rFonts w:ascii="Times New Roman" w:hAnsi="Times New Roman"/>
          <w:sz w:val="20"/>
          <w:szCs w:val="20"/>
          <w:lang w:val="en-US"/>
        </w:rPr>
        <w:t xml:space="preserve"> + MnCl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570C3FF9"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5) FeCl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lang w:val="en-US"/>
        </w:rPr>
        <w:t xml:space="preserve"> = FeCl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MnCl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KCl</w:t>
      </w:r>
      <w:proofErr w:type="spellEnd"/>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0BFF1B89"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6) KClO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S = </w:t>
      </w:r>
      <w:proofErr w:type="spellStart"/>
      <w:r w:rsidRPr="001D08D2">
        <w:rPr>
          <w:rFonts w:ascii="Times New Roman" w:hAnsi="Times New Roman"/>
          <w:sz w:val="20"/>
          <w:szCs w:val="20"/>
          <w:lang w:val="en-US"/>
        </w:rPr>
        <w:t>KCl</w:t>
      </w:r>
      <w:proofErr w:type="spellEnd"/>
      <w:r w:rsidRPr="001D08D2">
        <w:rPr>
          <w:rFonts w:ascii="Times New Roman" w:hAnsi="Times New Roman"/>
          <w:sz w:val="20"/>
          <w:szCs w:val="20"/>
          <w:lang w:val="en-US"/>
        </w:rPr>
        <w:t xml:space="preserve"> + SO</w:t>
      </w:r>
      <w:r w:rsidRPr="001D08D2">
        <w:rPr>
          <w:rFonts w:ascii="Times New Roman" w:hAnsi="Times New Roman"/>
          <w:sz w:val="20"/>
          <w:szCs w:val="20"/>
          <w:vertAlign w:val="subscript"/>
          <w:lang w:val="en-US"/>
        </w:rPr>
        <w:t>2</w:t>
      </w:r>
    </w:p>
    <w:p w14:paraId="54D015B5"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7)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roofErr w:type="gramStart"/>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w:t>
      </w:r>
      <w:proofErr w:type="gramEnd"/>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w:t>
      </w:r>
    </w:p>
    <w:p w14:paraId="4DDDB0C5"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 xml:space="preserve">8) </w:t>
      </w:r>
      <w:proofErr w:type="gramStart"/>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w:t>
      </w:r>
      <w:proofErr w:type="gramEnd"/>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NaOH</w:t>
      </w:r>
      <w:proofErr w:type="spellEnd"/>
      <w:r w:rsidRPr="001D08D2">
        <w:rPr>
          <w:rFonts w:ascii="Times New Roman" w:hAnsi="Times New Roman"/>
          <w:sz w:val="20"/>
          <w:szCs w:val="20"/>
          <w:lang w:val="en-US"/>
        </w:rPr>
        <w:t xml:space="preserve"> =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NaBr</w:t>
      </w:r>
      <w:proofErr w:type="spellEnd"/>
      <w:r w:rsidRPr="001D08D2">
        <w:rPr>
          <w:rFonts w:ascii="Times New Roman" w:hAnsi="Times New Roman"/>
          <w:sz w:val="20"/>
          <w:szCs w:val="20"/>
          <w:lang w:val="en-US"/>
        </w:rPr>
        <w:t xml:space="preserve"> + …</w:t>
      </w:r>
    </w:p>
    <w:p w14:paraId="4CD3649C"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9) NH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KBrO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N</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KBr</w:t>
      </w:r>
      <w:proofErr w:type="spellEnd"/>
      <w:r w:rsidRPr="001D08D2">
        <w:rPr>
          <w:rFonts w:ascii="Times New Roman" w:hAnsi="Times New Roman"/>
          <w:sz w:val="20"/>
          <w:szCs w:val="20"/>
          <w:lang w:val="en-US"/>
        </w:rPr>
        <w:t xml:space="preserve"> + … </w:t>
      </w:r>
    </w:p>
    <w:p w14:paraId="64C795DA"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10)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NaOH</w:t>
      </w:r>
      <w:proofErr w:type="spellEnd"/>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NaBr</w:t>
      </w:r>
      <w:proofErr w:type="spellEnd"/>
      <w:r w:rsidRPr="001D08D2">
        <w:rPr>
          <w:rFonts w:ascii="Times New Roman" w:hAnsi="Times New Roman"/>
          <w:sz w:val="20"/>
          <w:szCs w:val="20"/>
          <w:lang w:val="en-US"/>
        </w:rPr>
        <w:t xml:space="preserve"> +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
    <w:p w14:paraId="57CCBC96"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11)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
    <w:p w14:paraId="646BB203"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12) Zn +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ZnSO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
    <w:p w14:paraId="12991008"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13) CrCL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KOH =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w:t>
      </w:r>
    </w:p>
    <w:p w14:paraId="1508CED0"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14) FeCL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HNO</w:t>
      </w:r>
      <w:r w:rsidRPr="001D08D2">
        <w:rPr>
          <w:rFonts w:ascii="Times New Roman" w:hAnsi="Times New Roman"/>
          <w:sz w:val="20"/>
          <w:szCs w:val="20"/>
          <w:vertAlign w:val="subscript"/>
          <w:lang w:val="en-US"/>
        </w:rPr>
        <w:t xml:space="preserve">3 </w:t>
      </w:r>
      <w:r w:rsidRPr="001D08D2">
        <w:rPr>
          <w:rFonts w:ascii="Times New Roman" w:hAnsi="Times New Roman"/>
          <w:sz w:val="20"/>
          <w:szCs w:val="20"/>
          <w:lang w:val="en-US"/>
        </w:rPr>
        <w:t>+ HCL = FeCL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NO + …</w:t>
      </w:r>
    </w:p>
    <w:p w14:paraId="331AF22D" w14:textId="340EDF35" w:rsidR="0016347F" w:rsidRPr="00C56764" w:rsidRDefault="0016347F" w:rsidP="001822CB">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15)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 xml:space="preserve"> + NaNO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 NaNO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xml:space="preserve"> + </w:t>
      </w:r>
      <w:proofErr w:type="gramStart"/>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w:t>
      </w:r>
      <w:proofErr w:type="gramEnd"/>
      <w:r w:rsidRPr="001D08D2">
        <w:rPr>
          <w:rFonts w:ascii="Times New Roman" w:hAnsi="Times New Roman"/>
          <w:sz w:val="20"/>
          <w:szCs w:val="20"/>
          <w:vertAlign w:val="subscript"/>
          <w:lang w:val="en-US"/>
        </w:rPr>
        <w:t xml:space="preserve"> </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w:t>
      </w:r>
    </w:p>
    <w:p w14:paraId="47FDB0E8" w14:textId="77777777" w:rsidR="007A047A" w:rsidRPr="006754A3" w:rsidRDefault="007A047A" w:rsidP="001822CB">
      <w:pPr>
        <w:spacing w:after="0" w:line="240" w:lineRule="auto"/>
        <w:ind w:firstLine="567"/>
        <w:jc w:val="both"/>
        <w:rPr>
          <w:rFonts w:ascii="Times New Roman" w:hAnsi="Times New Roman"/>
          <w:sz w:val="20"/>
          <w:szCs w:val="20"/>
          <w:lang w:val="en-US"/>
        </w:rPr>
      </w:pPr>
    </w:p>
    <w:p w14:paraId="759DB5BB"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3E51C8B6"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628DB8AB"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71F26E0E"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7C750B8A"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3148A219"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4A7F6163"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13C7F7AC"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797539C1"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21358AC4" w14:textId="77777777" w:rsidR="00125884" w:rsidRPr="006754A3" w:rsidRDefault="00125884" w:rsidP="001822CB">
      <w:pPr>
        <w:spacing w:after="0" w:line="240" w:lineRule="auto"/>
        <w:ind w:firstLine="567"/>
        <w:jc w:val="both"/>
        <w:rPr>
          <w:rFonts w:ascii="Times New Roman" w:hAnsi="Times New Roman"/>
          <w:sz w:val="20"/>
          <w:szCs w:val="20"/>
          <w:lang w:val="en-US"/>
        </w:rPr>
      </w:pPr>
    </w:p>
    <w:p w14:paraId="2BC97D9E" w14:textId="77777777" w:rsidR="0016347F" w:rsidRPr="001D08D2" w:rsidRDefault="0016347F" w:rsidP="00DF1366">
      <w:pPr>
        <w:numPr>
          <w:ilvl w:val="0"/>
          <w:numId w:val="6"/>
        </w:numPr>
        <w:tabs>
          <w:tab w:val="left" w:pos="284"/>
        </w:tabs>
        <w:spacing w:after="0" w:line="240" w:lineRule="auto"/>
        <w:ind w:left="0" w:firstLine="0"/>
        <w:jc w:val="center"/>
        <w:rPr>
          <w:rFonts w:ascii="Times New Roman" w:hAnsi="Times New Roman"/>
          <w:b/>
          <w:sz w:val="20"/>
          <w:szCs w:val="20"/>
        </w:rPr>
      </w:pPr>
      <w:r w:rsidRPr="001D08D2">
        <w:rPr>
          <w:rFonts w:ascii="Times New Roman" w:hAnsi="Times New Roman"/>
          <w:b/>
          <w:sz w:val="20"/>
          <w:szCs w:val="20"/>
        </w:rPr>
        <w:lastRenderedPageBreak/>
        <w:t>ТЕОРИЯ ЭЛЕКТРОЛИТИЧЕСКОЙ ДИССОЦИАЦИИ</w:t>
      </w:r>
    </w:p>
    <w:p w14:paraId="6BE4E4FF" w14:textId="77777777" w:rsidR="0016347F" w:rsidRPr="001D08D2" w:rsidRDefault="0016347F" w:rsidP="0016347F">
      <w:pPr>
        <w:spacing w:after="0" w:line="240" w:lineRule="auto"/>
        <w:ind w:left="942"/>
        <w:rPr>
          <w:rFonts w:ascii="Times New Roman" w:hAnsi="Times New Roman"/>
          <w:b/>
          <w:sz w:val="20"/>
          <w:szCs w:val="20"/>
          <w:lang w:val="en-US"/>
        </w:rPr>
      </w:pPr>
    </w:p>
    <w:p w14:paraId="4731F93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Растворами электролитов </w:t>
      </w:r>
      <w:r w:rsidRPr="001D08D2">
        <w:rPr>
          <w:rFonts w:ascii="Times New Roman" w:hAnsi="Times New Roman"/>
          <w:sz w:val="20"/>
          <w:szCs w:val="20"/>
        </w:rPr>
        <w:t>называют растворы, проводящие электрический ток.</w:t>
      </w:r>
    </w:p>
    <w:p w14:paraId="63332A2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Электролитами </w:t>
      </w:r>
      <w:r w:rsidRPr="001D08D2">
        <w:rPr>
          <w:rFonts w:ascii="Times New Roman" w:hAnsi="Times New Roman"/>
          <w:sz w:val="20"/>
          <w:szCs w:val="20"/>
        </w:rPr>
        <w:t>называют электропроводные растворы.</w:t>
      </w:r>
    </w:p>
    <w:p w14:paraId="3CE59661" w14:textId="461B4BCA"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Электропроводность растворов электролитов обусловливается тем, что при растворении электролитов в воде или другом растворителе молекулы электролитов распадаются на </w:t>
      </w:r>
      <w:r w:rsidRPr="001D08D2">
        <w:rPr>
          <w:rFonts w:ascii="Times New Roman" w:hAnsi="Times New Roman"/>
          <w:i/>
          <w:sz w:val="20"/>
          <w:szCs w:val="20"/>
        </w:rPr>
        <w:t xml:space="preserve">ионы </w:t>
      </w:r>
      <w:r w:rsidRPr="001D08D2">
        <w:rPr>
          <w:rFonts w:ascii="Times New Roman" w:hAnsi="Times New Roman"/>
          <w:sz w:val="20"/>
          <w:szCs w:val="20"/>
        </w:rPr>
        <w:t>– частицы, несущие электрический заряд. Ионы способны перемещаться под действием электрического поля, что и определяет электропроводность электролитов. Особенности поведения разбавленных растворов электролитов получили объяснение на основании теории электролитической диссоц</w:t>
      </w:r>
      <w:r w:rsidR="00BD5EEB">
        <w:rPr>
          <w:rFonts w:ascii="Times New Roman" w:hAnsi="Times New Roman"/>
          <w:sz w:val="20"/>
          <w:szCs w:val="20"/>
        </w:rPr>
        <w:t>иации Аррениуса</w:t>
      </w:r>
      <w:r w:rsidRPr="001D08D2">
        <w:rPr>
          <w:rFonts w:ascii="Times New Roman" w:hAnsi="Times New Roman"/>
          <w:sz w:val="20"/>
          <w:szCs w:val="20"/>
        </w:rPr>
        <w:t>.</w:t>
      </w:r>
    </w:p>
    <w:p w14:paraId="4EC6CA26"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Теория электролитической диссоциации Аррениуса основывается на положениях:</w:t>
      </w:r>
    </w:p>
    <w:p w14:paraId="3B45F58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молекулы электролитов распадаются на положительно и отрицательно заряженные ионы. Процесс распада электролитов на ионы называется электролитической диссоциацией;</w:t>
      </w:r>
    </w:p>
    <w:p w14:paraId="05E8770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при растворении только определенная часть молекул распадается на ионы. Доля молекул, распавшихся на ионы, зависит при определенной температуре от природы вещества и его концентрации.</w:t>
      </w:r>
    </w:p>
    <w:p w14:paraId="53F083DE" w14:textId="09BE8482" w:rsidR="0016347F" w:rsidRPr="001D08D2" w:rsidRDefault="0016347F" w:rsidP="00BD5EEB">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Одной из основных характеристик вещества в растворе является </w:t>
      </w:r>
      <w:r w:rsidRPr="001D08D2">
        <w:rPr>
          <w:rFonts w:ascii="Times New Roman" w:hAnsi="Times New Roman"/>
          <w:i/>
          <w:sz w:val="20"/>
          <w:szCs w:val="20"/>
        </w:rPr>
        <w:t>степень его диссоциации</w:t>
      </w:r>
      <w:r w:rsidRPr="001D08D2">
        <w:rPr>
          <w:rFonts w:ascii="Times New Roman" w:hAnsi="Times New Roman"/>
          <w:sz w:val="20"/>
          <w:szCs w:val="20"/>
        </w:rPr>
        <w:t>, представляющая собой отношение числа молекул, распавшихся на ионы, к общему числу молекул растворенного вещества:</w:t>
      </w:r>
      <w:r w:rsidR="006A335E">
        <w:rPr>
          <w:rFonts w:ascii="Times New Roman" w:hAnsi="Times New Roman"/>
          <w:sz w:val="20"/>
          <w:szCs w:val="20"/>
        </w:rPr>
        <w:t xml:space="preserve">   </w:t>
      </w:r>
      <m:oMath>
        <m:r>
          <w:rPr>
            <w:rFonts w:ascii="Cambria Math" w:hAnsi="Cambria Math"/>
            <w:sz w:val="20"/>
            <w:szCs w:val="20"/>
          </w:rPr>
          <m:t>α=</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oMath>
      <w:r w:rsidR="00BD5EEB">
        <w:rPr>
          <w:rFonts w:ascii="Times New Roman" w:hAnsi="Times New Roman"/>
          <w:sz w:val="20"/>
          <w:szCs w:val="20"/>
        </w:rPr>
        <w:t xml:space="preserve">, </w:t>
      </w:r>
      <w:r w:rsidRPr="001D08D2">
        <w:rPr>
          <w:rFonts w:ascii="Times New Roman" w:hAnsi="Times New Roman"/>
          <w:sz w:val="20"/>
          <w:szCs w:val="20"/>
        </w:rPr>
        <w:t>где n</w:t>
      </w:r>
      <w:r w:rsidRPr="001D08D2">
        <w:rPr>
          <w:rFonts w:ascii="Times New Roman" w:hAnsi="Times New Roman"/>
          <w:sz w:val="20"/>
          <w:szCs w:val="20"/>
          <w:vertAlign w:val="subscript"/>
        </w:rPr>
        <w:t>1</w:t>
      </w:r>
      <w:r w:rsidRPr="001D08D2">
        <w:rPr>
          <w:rFonts w:ascii="Times New Roman" w:hAnsi="Times New Roman"/>
          <w:sz w:val="20"/>
          <w:szCs w:val="20"/>
        </w:rPr>
        <w:t xml:space="preserve"> – число молекул, распавшихся на ионы; n</w:t>
      </w:r>
      <w:r w:rsidRPr="001D08D2">
        <w:rPr>
          <w:rFonts w:ascii="Times New Roman" w:hAnsi="Times New Roman"/>
          <w:sz w:val="20"/>
          <w:szCs w:val="20"/>
          <w:vertAlign w:val="subscript"/>
        </w:rPr>
        <w:t>2</w:t>
      </w:r>
      <w:r w:rsidRPr="001D08D2">
        <w:rPr>
          <w:rFonts w:ascii="Times New Roman" w:hAnsi="Times New Roman"/>
          <w:sz w:val="20"/>
          <w:szCs w:val="20"/>
        </w:rPr>
        <w:t xml:space="preserve"> – общее число молекул растворенного вещества в растворе. </w:t>
      </w:r>
    </w:p>
    <w:p w14:paraId="4CFFB1F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Степень диссоциации зависит от природы растворенного вещества и растворителя, концентрации раствора и температуры.</w:t>
      </w:r>
    </w:p>
    <w:p w14:paraId="2DECE429" w14:textId="5B7234E1" w:rsidR="0016347F" w:rsidRPr="001D08D2" w:rsidRDefault="0016347F" w:rsidP="006A335E">
      <w:pPr>
        <w:spacing w:after="0" w:line="240" w:lineRule="auto"/>
        <w:ind w:firstLine="567"/>
        <w:jc w:val="both"/>
        <w:rPr>
          <w:rFonts w:ascii="Times New Roman" w:hAnsi="Times New Roman"/>
          <w:i/>
          <w:sz w:val="20"/>
          <w:szCs w:val="20"/>
        </w:rPr>
      </w:pPr>
      <w:r w:rsidRPr="001D08D2">
        <w:rPr>
          <w:rFonts w:ascii="Times New Roman" w:hAnsi="Times New Roman"/>
          <w:sz w:val="20"/>
          <w:szCs w:val="20"/>
        </w:rPr>
        <w:t xml:space="preserve">Для диссоциации, так же как и для любой другой химической реакции, существует константа равновесия, называемая </w:t>
      </w:r>
      <w:r w:rsidRPr="001D08D2">
        <w:rPr>
          <w:rFonts w:ascii="Times New Roman" w:hAnsi="Times New Roman"/>
          <w:i/>
          <w:sz w:val="20"/>
          <w:szCs w:val="20"/>
        </w:rPr>
        <w:t>константой диссоциации:</w:t>
      </w:r>
    </w:p>
    <w:p w14:paraId="4DB53A68" w14:textId="010BED9D" w:rsidR="0016347F" w:rsidRPr="00727036" w:rsidRDefault="0016347F" w:rsidP="006A335E">
      <w:pPr>
        <w:spacing w:after="0" w:line="240" w:lineRule="auto"/>
        <w:ind w:firstLine="567"/>
        <w:jc w:val="center"/>
        <w:rPr>
          <w:rFonts w:ascii="Times New Roman" w:hAnsi="Times New Roman"/>
          <w:sz w:val="20"/>
          <w:szCs w:val="20"/>
          <w:vertAlign w:val="superscript"/>
          <w:lang w:val="en-US"/>
        </w:rPr>
      </w:pPr>
      <w:r w:rsidRPr="001D08D2">
        <w:rPr>
          <w:rFonts w:ascii="Times New Roman" w:hAnsi="Times New Roman"/>
          <w:sz w:val="20"/>
          <w:szCs w:val="20"/>
          <w:lang w:val="en-US"/>
        </w:rPr>
        <w:t>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COOH ↔ 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w:t>
      </w:r>
      <w:r w:rsidR="006A335E">
        <w:rPr>
          <w:rFonts w:ascii="Times New Roman" w:hAnsi="Times New Roman"/>
          <w:sz w:val="20"/>
          <w:szCs w:val="20"/>
          <w:vertAlign w:val="superscript"/>
          <w:lang w:val="en-US"/>
        </w:rPr>
        <w:t>+</w:t>
      </w:r>
    </w:p>
    <w:p w14:paraId="41630A31" w14:textId="4763956C" w:rsidR="0016347F" w:rsidRPr="006A335E" w:rsidRDefault="0016347F" w:rsidP="006A335E">
      <w:pPr>
        <w:spacing w:after="0" w:line="240" w:lineRule="auto"/>
        <w:ind w:firstLine="567"/>
        <w:jc w:val="right"/>
        <w:rPr>
          <w:rFonts w:ascii="Times New Roman" w:hAnsi="Times New Roman"/>
          <w:sz w:val="20"/>
          <w:szCs w:val="20"/>
          <w:lang w:val="en-US"/>
        </w:rPr>
      </w:pPr>
      <w:r w:rsidRPr="001D08D2">
        <w:rPr>
          <w:rFonts w:ascii="Times New Roman" w:hAnsi="Times New Roman"/>
          <w:sz w:val="20"/>
          <w:szCs w:val="20"/>
        </w:rPr>
        <w:t>К</w:t>
      </w:r>
      <w:r w:rsidRPr="001D08D2">
        <w:rPr>
          <w:rFonts w:ascii="Times New Roman" w:hAnsi="Times New Roman"/>
          <w:sz w:val="20"/>
          <w:szCs w:val="20"/>
          <w:vertAlign w:val="subscript"/>
        </w:rPr>
        <w:t>д</w:t>
      </w:r>
      <w:r w:rsidRPr="001D08D2">
        <w:rPr>
          <w:rFonts w:ascii="Times New Roman" w:hAnsi="Times New Roman"/>
          <w:sz w:val="20"/>
          <w:szCs w:val="20"/>
          <w:lang w:val="en-US"/>
        </w:rPr>
        <w:t xml:space="preserve"> = </w:t>
      </w:r>
      <w:r w:rsidRPr="001D08D2">
        <w:rPr>
          <w:rFonts w:ascii="Times New Roman" w:hAnsi="Times New Roman"/>
          <w:sz w:val="20"/>
          <w:szCs w:val="20"/>
        </w:rPr>
        <w:t>с</w:t>
      </w:r>
      <w:r w:rsidRPr="001D08D2">
        <w:rPr>
          <w:rFonts w:ascii="Times New Roman" w:hAnsi="Times New Roman"/>
          <w:sz w:val="20"/>
          <w:szCs w:val="20"/>
          <w:lang w:val="en-US"/>
        </w:rPr>
        <w:t>(CH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 c(H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 c(CH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COOH)</w:t>
      </w:r>
      <w:r w:rsidRPr="001D08D2">
        <w:rPr>
          <w:rFonts w:ascii="Times New Roman" w:hAnsi="Times New Roman"/>
          <w:sz w:val="20"/>
          <w:szCs w:val="20"/>
          <w:lang w:val="en-US"/>
        </w:rPr>
        <w:tab/>
        <w:t xml:space="preserve">        (2.1)</w:t>
      </w:r>
    </w:p>
    <w:p w14:paraId="0F8AE447" w14:textId="77777777" w:rsidR="0016347F" w:rsidRPr="001D08D2" w:rsidRDefault="0016347F" w:rsidP="006A335E">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 </w:t>
      </w:r>
      <w:proofErr w:type="gramStart"/>
      <w:r w:rsidRPr="001D08D2">
        <w:rPr>
          <w:rFonts w:ascii="Times New Roman" w:hAnsi="Times New Roman"/>
          <w:sz w:val="20"/>
          <w:szCs w:val="20"/>
        </w:rPr>
        <w:t>концентрация</w:t>
      </w:r>
      <w:proofErr w:type="gramEnd"/>
      <w:r w:rsidRPr="001D08D2">
        <w:rPr>
          <w:rFonts w:ascii="Times New Roman" w:hAnsi="Times New Roman"/>
          <w:sz w:val="20"/>
          <w:szCs w:val="20"/>
        </w:rPr>
        <w:t xml:space="preserve"> частиц в растворе.</w:t>
      </w:r>
    </w:p>
    <w:p w14:paraId="4480A05E" w14:textId="07B5F98E" w:rsidR="0016347F" w:rsidRPr="001D08D2" w:rsidRDefault="0016347F" w:rsidP="00BD5EEB">
      <w:pPr>
        <w:spacing w:after="0" w:line="240" w:lineRule="auto"/>
        <w:ind w:firstLine="567"/>
        <w:jc w:val="both"/>
        <w:rPr>
          <w:rFonts w:ascii="Times New Roman" w:hAnsi="Times New Roman"/>
          <w:b/>
          <w:sz w:val="20"/>
          <w:szCs w:val="20"/>
        </w:rPr>
      </w:pPr>
      <w:r w:rsidRPr="001D08D2">
        <w:rPr>
          <w:rFonts w:ascii="Times New Roman" w:hAnsi="Times New Roman"/>
          <w:sz w:val="20"/>
          <w:szCs w:val="20"/>
        </w:rPr>
        <w:t>Константа диссоциации зависит от температуры раствора.</w:t>
      </w:r>
      <w:r w:rsidR="00BD5EEB">
        <w:rPr>
          <w:rFonts w:ascii="Times New Roman" w:hAnsi="Times New Roman"/>
          <w:b/>
          <w:sz w:val="20"/>
          <w:szCs w:val="20"/>
        </w:rPr>
        <w:t xml:space="preserve"> </w:t>
      </w:r>
    </w:p>
    <w:p w14:paraId="7A74590F" w14:textId="3A95809E" w:rsidR="0016347F" w:rsidRPr="0063786E" w:rsidRDefault="0016347F" w:rsidP="0063786E">
      <w:pPr>
        <w:spacing w:after="0" w:line="240" w:lineRule="auto"/>
        <w:ind w:firstLine="567"/>
        <w:jc w:val="both"/>
        <w:rPr>
          <w:rFonts w:ascii="Times New Roman" w:hAnsi="Times New Roman"/>
          <w:sz w:val="20"/>
          <w:szCs w:val="20"/>
        </w:rPr>
      </w:pPr>
      <w:r w:rsidRPr="001D08D2">
        <w:rPr>
          <w:rFonts w:ascii="Times New Roman" w:hAnsi="Times New Roman"/>
          <w:b/>
          <w:sz w:val="20"/>
          <w:szCs w:val="20"/>
        </w:rPr>
        <w:t>П</w:t>
      </w:r>
      <w:r w:rsidR="00C501C4">
        <w:rPr>
          <w:rFonts w:ascii="Times New Roman" w:hAnsi="Times New Roman"/>
          <w:b/>
          <w:sz w:val="20"/>
          <w:szCs w:val="20"/>
        </w:rPr>
        <w:t>ример 1.</w:t>
      </w:r>
      <w:r w:rsidRPr="001D08D2">
        <w:rPr>
          <w:rFonts w:ascii="Times New Roman" w:hAnsi="Times New Roman"/>
          <w:sz w:val="20"/>
          <w:szCs w:val="20"/>
        </w:rPr>
        <w:t xml:space="preserve"> Образование </w:t>
      </w:r>
      <w:proofErr w:type="spellStart"/>
      <w:r w:rsidRPr="001D08D2">
        <w:rPr>
          <w:rFonts w:ascii="Times New Roman" w:hAnsi="Times New Roman"/>
          <w:sz w:val="20"/>
          <w:szCs w:val="20"/>
        </w:rPr>
        <w:t>иодистого</w:t>
      </w:r>
      <w:proofErr w:type="spellEnd"/>
      <w:r w:rsidRPr="001D08D2">
        <w:rPr>
          <w:rFonts w:ascii="Times New Roman" w:hAnsi="Times New Roman"/>
          <w:sz w:val="20"/>
          <w:szCs w:val="20"/>
        </w:rPr>
        <w:t xml:space="preserve"> водорода протекает по реакции</w:t>
      </w:r>
      <w:r w:rsidR="0063786E">
        <w:rPr>
          <w:rFonts w:ascii="Times New Roman" w:hAnsi="Times New Roman"/>
          <w:sz w:val="20"/>
          <w:szCs w:val="20"/>
        </w:rPr>
        <w:t xml:space="preserve"> </w:t>
      </w:r>
      <w:r w:rsidRPr="001D08D2">
        <w:rPr>
          <w:rFonts w:ascii="Times New Roman" w:hAnsi="Times New Roman"/>
          <w:sz w:val="20"/>
          <w:szCs w:val="20"/>
        </w:rPr>
        <w:t>Н</w:t>
      </w:r>
      <w:proofErr w:type="gramStart"/>
      <w:r w:rsidRPr="001D08D2">
        <w:rPr>
          <w:rFonts w:ascii="Times New Roman" w:hAnsi="Times New Roman"/>
          <w:sz w:val="20"/>
          <w:szCs w:val="20"/>
          <w:vertAlign w:val="subscript"/>
        </w:rPr>
        <w:t>2</w:t>
      </w:r>
      <w:proofErr w:type="gramEnd"/>
      <w:r w:rsidRPr="001D08D2">
        <w:rPr>
          <w:rFonts w:ascii="Times New Roman" w:hAnsi="Times New Roman"/>
          <w:sz w:val="20"/>
          <w:szCs w:val="20"/>
        </w:rPr>
        <w:t xml:space="preserve"> + </w:t>
      </w:r>
      <w:r w:rsidRPr="001D08D2">
        <w:rPr>
          <w:rFonts w:ascii="Times New Roman" w:hAnsi="Times New Roman"/>
          <w:sz w:val="20"/>
          <w:szCs w:val="20"/>
          <w:lang w:val="en-US"/>
        </w:rPr>
        <w:t>I</w:t>
      </w:r>
      <w:r w:rsidRPr="001D08D2">
        <w:rPr>
          <w:rFonts w:ascii="Times New Roman" w:hAnsi="Times New Roman"/>
          <w:sz w:val="20"/>
          <w:szCs w:val="20"/>
          <w:vertAlign w:val="subscript"/>
        </w:rPr>
        <w:t>2</w:t>
      </w:r>
      <w:r w:rsidRPr="001D08D2">
        <w:rPr>
          <w:rFonts w:ascii="Times New Roman" w:hAnsi="Times New Roman"/>
          <w:sz w:val="20"/>
          <w:szCs w:val="20"/>
        </w:rPr>
        <w:t xml:space="preserve"> = 2 </w:t>
      </w:r>
      <w:r w:rsidRPr="001D08D2">
        <w:rPr>
          <w:rFonts w:ascii="Times New Roman" w:hAnsi="Times New Roman"/>
          <w:sz w:val="20"/>
          <w:szCs w:val="20"/>
          <w:lang w:val="en-US"/>
        </w:rPr>
        <w:t>HI</w:t>
      </w:r>
      <w:r w:rsidR="0063786E" w:rsidRPr="00AE07D3">
        <w:rPr>
          <w:rFonts w:ascii="Times New Roman" w:hAnsi="Times New Roman"/>
          <w:sz w:val="20"/>
          <w:szCs w:val="20"/>
        </w:rPr>
        <w:t>.</w:t>
      </w:r>
    </w:p>
    <w:p w14:paraId="6C623B59" w14:textId="4E2B0F69" w:rsidR="0063786E"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Исходная концентрация водорода равна 1 моль/</w:t>
      </w:r>
      <w:proofErr w:type="gramStart"/>
      <w:r w:rsidRPr="001D08D2">
        <w:rPr>
          <w:rFonts w:ascii="Times New Roman" w:hAnsi="Times New Roman"/>
          <w:sz w:val="20"/>
          <w:szCs w:val="20"/>
        </w:rPr>
        <w:t>л</w:t>
      </w:r>
      <w:proofErr w:type="gramEnd"/>
      <w:r w:rsidRPr="001D08D2">
        <w:rPr>
          <w:rFonts w:ascii="Times New Roman" w:hAnsi="Times New Roman"/>
          <w:sz w:val="20"/>
          <w:szCs w:val="20"/>
        </w:rPr>
        <w:t xml:space="preserve">, а йода – 0,6 моль/л. Рассчитать концентрации всех трех веществ в момент </w:t>
      </w:r>
      <w:r w:rsidRPr="001D08D2">
        <w:rPr>
          <w:rFonts w:ascii="Times New Roman" w:hAnsi="Times New Roman"/>
          <w:sz w:val="20"/>
          <w:szCs w:val="20"/>
        </w:rPr>
        <w:lastRenderedPageBreak/>
        <w:t>равновесия, если при некоторой температуре в реакцию вступило 50% водорода. Чему равна константа равновесия?</w:t>
      </w:r>
    </w:p>
    <w:p w14:paraId="253B1AD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Из уравнения </w:t>
      </w:r>
      <w:proofErr w:type="spellStart"/>
      <w:proofErr w:type="gramStart"/>
      <w:r w:rsidRPr="001D08D2">
        <w:rPr>
          <w:rFonts w:ascii="Times New Roman" w:hAnsi="Times New Roman"/>
          <w:sz w:val="20"/>
          <w:szCs w:val="20"/>
        </w:rPr>
        <w:t>уравнения</w:t>
      </w:r>
      <w:proofErr w:type="spellEnd"/>
      <w:proofErr w:type="gramEnd"/>
      <w:r w:rsidRPr="001D08D2">
        <w:rPr>
          <w:rFonts w:ascii="Times New Roman" w:hAnsi="Times New Roman"/>
          <w:sz w:val="20"/>
          <w:szCs w:val="20"/>
        </w:rPr>
        <w:t xml:space="preserve"> реакции видно, что вследствие взаимодействия 1 моль водорода и 1 моль йода образуется 2 моль </w:t>
      </w:r>
      <w:proofErr w:type="spellStart"/>
      <w:r w:rsidRPr="001D08D2">
        <w:rPr>
          <w:rFonts w:ascii="Times New Roman" w:hAnsi="Times New Roman"/>
          <w:sz w:val="20"/>
          <w:szCs w:val="20"/>
        </w:rPr>
        <w:t>йодоводорода</w:t>
      </w:r>
      <w:proofErr w:type="spellEnd"/>
      <w:r w:rsidRPr="001D08D2">
        <w:rPr>
          <w:rFonts w:ascii="Times New Roman" w:hAnsi="Times New Roman"/>
          <w:sz w:val="20"/>
          <w:szCs w:val="20"/>
        </w:rPr>
        <w:t xml:space="preserve">. </w:t>
      </w:r>
    </w:p>
    <w:p w14:paraId="6782658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По условию задачи, в реакцию ступило 50% исходной смеси Н</w:t>
      </w:r>
      <w:proofErr w:type="gramStart"/>
      <w:r w:rsidRPr="001D08D2">
        <w:rPr>
          <w:rFonts w:ascii="Times New Roman" w:hAnsi="Times New Roman"/>
          <w:sz w:val="20"/>
          <w:szCs w:val="20"/>
          <w:vertAlign w:val="subscript"/>
        </w:rPr>
        <w:t>2</w:t>
      </w:r>
      <w:proofErr w:type="gramEnd"/>
      <w:r w:rsidRPr="001D08D2">
        <w:rPr>
          <w:rFonts w:ascii="Times New Roman" w:hAnsi="Times New Roman"/>
          <w:sz w:val="20"/>
          <w:szCs w:val="20"/>
        </w:rPr>
        <w:t>, то есть 0,5 моль Н</w:t>
      </w:r>
      <w:r w:rsidRPr="001D08D2">
        <w:rPr>
          <w:rFonts w:ascii="Times New Roman" w:hAnsi="Times New Roman"/>
          <w:sz w:val="20"/>
          <w:szCs w:val="20"/>
          <w:vertAlign w:val="subscript"/>
        </w:rPr>
        <w:t>2</w:t>
      </w:r>
      <w:r w:rsidRPr="001D08D2">
        <w:rPr>
          <w:rFonts w:ascii="Times New Roman" w:hAnsi="Times New Roman"/>
          <w:sz w:val="20"/>
          <w:szCs w:val="20"/>
        </w:rPr>
        <w:t xml:space="preserve"> и столько же </w:t>
      </w:r>
      <w:r w:rsidRPr="001D08D2">
        <w:rPr>
          <w:rFonts w:ascii="Times New Roman" w:hAnsi="Times New Roman"/>
          <w:sz w:val="20"/>
          <w:szCs w:val="20"/>
          <w:lang w:val="en-US"/>
        </w:rPr>
        <w:t>I</w:t>
      </w:r>
      <w:r w:rsidRPr="001D08D2">
        <w:rPr>
          <w:rFonts w:ascii="Times New Roman" w:hAnsi="Times New Roman"/>
          <w:sz w:val="20"/>
          <w:szCs w:val="20"/>
          <w:vertAlign w:val="subscript"/>
        </w:rPr>
        <w:t>2</w:t>
      </w:r>
      <w:r w:rsidRPr="001D08D2">
        <w:rPr>
          <w:rFonts w:ascii="Times New Roman" w:hAnsi="Times New Roman"/>
          <w:sz w:val="20"/>
          <w:szCs w:val="20"/>
        </w:rPr>
        <w:t>, при этом образуется 1 моль Н</w:t>
      </w:r>
      <w:r w:rsidRPr="001D08D2">
        <w:rPr>
          <w:rFonts w:ascii="Times New Roman" w:hAnsi="Times New Roman"/>
          <w:sz w:val="20"/>
          <w:szCs w:val="20"/>
          <w:lang w:val="en-US"/>
        </w:rPr>
        <w:t>I</w:t>
      </w:r>
      <w:r w:rsidRPr="001D08D2">
        <w:rPr>
          <w:rFonts w:ascii="Times New Roman" w:hAnsi="Times New Roman"/>
          <w:sz w:val="20"/>
          <w:szCs w:val="20"/>
        </w:rPr>
        <w:t>. Следовательно, в момент равновесия, концентрации веществ равны:</w:t>
      </w:r>
    </w:p>
    <w:p w14:paraId="107EC730" w14:textId="77777777" w:rsidR="0016347F" w:rsidRPr="001D08D2" w:rsidRDefault="0016347F" w:rsidP="0016347F">
      <w:pPr>
        <w:spacing w:after="0" w:line="240" w:lineRule="auto"/>
        <w:jc w:val="both"/>
        <w:rPr>
          <w:rFonts w:ascii="Times New Roman" w:hAnsi="Times New Roman"/>
          <w:sz w:val="20"/>
          <w:szCs w:val="20"/>
        </w:rPr>
      </w:pPr>
      <w:r w:rsidRPr="001D08D2">
        <w:rPr>
          <w:rFonts w:ascii="Times New Roman" w:hAnsi="Times New Roman"/>
          <w:sz w:val="20"/>
          <w:szCs w:val="20"/>
        </w:rPr>
        <w:t>[Н</w:t>
      </w:r>
      <w:proofErr w:type="gramStart"/>
      <w:r w:rsidRPr="001D08D2">
        <w:rPr>
          <w:rFonts w:ascii="Times New Roman" w:hAnsi="Times New Roman"/>
          <w:sz w:val="20"/>
          <w:szCs w:val="20"/>
          <w:vertAlign w:val="subscript"/>
        </w:rPr>
        <w:t>2</w:t>
      </w:r>
      <w:proofErr w:type="gramEnd"/>
      <w:r w:rsidRPr="001D08D2">
        <w:rPr>
          <w:rFonts w:ascii="Times New Roman" w:hAnsi="Times New Roman"/>
          <w:sz w:val="20"/>
          <w:szCs w:val="20"/>
        </w:rPr>
        <w:t>] = 1 – 0,5 = 0,5 моль/л;      [</w:t>
      </w:r>
      <w:r w:rsidRPr="001D08D2">
        <w:rPr>
          <w:rFonts w:ascii="Times New Roman" w:hAnsi="Times New Roman"/>
          <w:sz w:val="20"/>
          <w:szCs w:val="20"/>
          <w:lang w:val="en-US"/>
        </w:rPr>
        <w:t>I</w:t>
      </w:r>
      <w:r w:rsidRPr="001D08D2">
        <w:rPr>
          <w:rFonts w:ascii="Times New Roman" w:hAnsi="Times New Roman"/>
          <w:sz w:val="20"/>
          <w:szCs w:val="20"/>
          <w:vertAlign w:val="subscript"/>
        </w:rPr>
        <w:t>2</w:t>
      </w:r>
      <w:r w:rsidRPr="001D08D2">
        <w:rPr>
          <w:rFonts w:ascii="Times New Roman" w:hAnsi="Times New Roman"/>
          <w:sz w:val="20"/>
          <w:szCs w:val="20"/>
        </w:rPr>
        <w:t xml:space="preserve">] = 0,6 – 0,5 = 0,1 моль/л; </w:t>
      </w:r>
      <w:r w:rsidRPr="001D08D2">
        <w:rPr>
          <w:rFonts w:ascii="Times New Roman" w:hAnsi="Times New Roman"/>
          <w:sz w:val="20"/>
          <w:szCs w:val="20"/>
        </w:rPr>
        <w:tab/>
        <w:t xml:space="preserve">        [</w:t>
      </w:r>
      <w:r w:rsidRPr="001D08D2">
        <w:rPr>
          <w:rFonts w:ascii="Times New Roman" w:hAnsi="Times New Roman"/>
          <w:sz w:val="20"/>
          <w:szCs w:val="20"/>
          <w:lang w:val="en-US"/>
        </w:rPr>
        <w:t>HI</w:t>
      </w:r>
      <w:r w:rsidRPr="001D08D2">
        <w:rPr>
          <w:rFonts w:ascii="Times New Roman" w:hAnsi="Times New Roman"/>
          <w:sz w:val="20"/>
          <w:szCs w:val="20"/>
        </w:rPr>
        <w:t>] = 1 моль/л</w:t>
      </w:r>
    </w:p>
    <w:p w14:paraId="6DD331DB" w14:textId="2EDD7B6C" w:rsidR="0016347F" w:rsidRPr="001D08D2" w:rsidRDefault="0016347F" w:rsidP="00672756">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Константа равновесия рассчитывают по уравнению, являющемуся следствием закона действующих масс:</w:t>
      </w:r>
    </w:p>
    <w:p w14:paraId="7869C37C" w14:textId="01D49C81" w:rsidR="0016347F" w:rsidRPr="001D08D2" w:rsidRDefault="0016347F" w:rsidP="0063786E">
      <w:pPr>
        <w:spacing w:after="0" w:line="240" w:lineRule="auto"/>
        <w:ind w:firstLine="567"/>
        <w:rPr>
          <w:rFonts w:ascii="Times New Roman" w:hAnsi="Times New Roman"/>
          <w:sz w:val="20"/>
          <w:szCs w:val="20"/>
        </w:rPr>
      </w:pPr>
      <w:r w:rsidRPr="001D08D2">
        <w:rPr>
          <w:rFonts w:ascii="Times New Roman" w:hAnsi="Times New Roman"/>
          <w:sz w:val="20"/>
          <w:szCs w:val="20"/>
        </w:rPr>
        <w:t>К = [</w:t>
      </w:r>
      <w:r w:rsidRPr="001D08D2">
        <w:rPr>
          <w:rFonts w:ascii="Times New Roman" w:hAnsi="Times New Roman"/>
          <w:sz w:val="20"/>
          <w:szCs w:val="20"/>
          <w:lang w:val="en-US"/>
        </w:rPr>
        <w:t>HI</w:t>
      </w:r>
      <w:r w:rsidRPr="001D08D2">
        <w:rPr>
          <w:rFonts w:ascii="Times New Roman" w:hAnsi="Times New Roman"/>
          <w:sz w:val="20"/>
          <w:szCs w:val="20"/>
        </w:rPr>
        <w:t>]</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proofErr w:type="gramStart"/>
      <w:r w:rsidRPr="001D08D2">
        <w:rPr>
          <w:rFonts w:ascii="Times New Roman" w:hAnsi="Times New Roman"/>
          <w:sz w:val="20"/>
          <w:szCs w:val="20"/>
        </w:rPr>
        <w:t xml:space="preserve">( </w:t>
      </w:r>
      <w:proofErr w:type="gramEnd"/>
      <w:r w:rsidRPr="001D08D2">
        <w:rPr>
          <w:rFonts w:ascii="Times New Roman" w:hAnsi="Times New Roman"/>
          <w:sz w:val="20"/>
          <w:szCs w:val="20"/>
        </w:rPr>
        <w:t>[Н</w:t>
      </w:r>
      <w:r w:rsidRPr="001D08D2">
        <w:rPr>
          <w:rFonts w:ascii="Times New Roman" w:hAnsi="Times New Roman"/>
          <w:sz w:val="20"/>
          <w:szCs w:val="20"/>
          <w:vertAlign w:val="subscript"/>
        </w:rPr>
        <w:t>2</w:t>
      </w:r>
      <w:r w:rsidRPr="001D08D2">
        <w:rPr>
          <w:rFonts w:ascii="Times New Roman" w:hAnsi="Times New Roman"/>
          <w:sz w:val="20"/>
          <w:szCs w:val="20"/>
        </w:rPr>
        <w:t>] ∙ [</w:t>
      </w:r>
      <w:r w:rsidRPr="001D08D2">
        <w:rPr>
          <w:rFonts w:ascii="Times New Roman" w:hAnsi="Times New Roman"/>
          <w:sz w:val="20"/>
          <w:szCs w:val="20"/>
          <w:lang w:val="en-US"/>
        </w:rPr>
        <w:t>I</w:t>
      </w:r>
      <w:r w:rsidRPr="001D08D2">
        <w:rPr>
          <w:rFonts w:ascii="Times New Roman" w:hAnsi="Times New Roman"/>
          <w:sz w:val="20"/>
          <w:szCs w:val="20"/>
          <w:vertAlign w:val="subscript"/>
        </w:rPr>
        <w:t>2</w:t>
      </w:r>
      <w:r w:rsidRPr="001D08D2">
        <w:rPr>
          <w:rFonts w:ascii="Times New Roman" w:hAnsi="Times New Roman"/>
          <w:sz w:val="20"/>
          <w:szCs w:val="20"/>
        </w:rPr>
        <w:t>] ) = 1 / (0,5 ∙ 0,1) = 20</w:t>
      </w:r>
    </w:p>
    <w:p w14:paraId="425E62A7" w14:textId="48705E75" w:rsidR="0063786E" w:rsidRPr="001D08D2" w:rsidRDefault="0016347F" w:rsidP="00BD5EEB">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Ответ: [Н</w:t>
      </w:r>
      <w:proofErr w:type="gramStart"/>
      <w:r w:rsidRPr="001D08D2">
        <w:rPr>
          <w:rFonts w:ascii="Times New Roman" w:hAnsi="Times New Roman"/>
          <w:sz w:val="20"/>
          <w:szCs w:val="20"/>
          <w:vertAlign w:val="subscript"/>
        </w:rPr>
        <w:t>2</w:t>
      </w:r>
      <w:proofErr w:type="gramEnd"/>
      <w:r w:rsidR="00BD5EEB">
        <w:rPr>
          <w:rFonts w:ascii="Times New Roman" w:hAnsi="Times New Roman"/>
          <w:sz w:val="20"/>
          <w:szCs w:val="20"/>
        </w:rPr>
        <w:t xml:space="preserve">]= </w:t>
      </w:r>
      <w:r w:rsidRPr="001D08D2">
        <w:rPr>
          <w:rFonts w:ascii="Times New Roman" w:hAnsi="Times New Roman"/>
          <w:sz w:val="20"/>
          <w:szCs w:val="20"/>
        </w:rPr>
        <w:t>0,5 моль/л; [</w:t>
      </w:r>
      <w:r w:rsidRPr="001D08D2">
        <w:rPr>
          <w:rFonts w:ascii="Times New Roman" w:hAnsi="Times New Roman"/>
          <w:sz w:val="20"/>
          <w:szCs w:val="20"/>
          <w:lang w:val="en-US"/>
        </w:rPr>
        <w:t>I</w:t>
      </w:r>
      <w:r w:rsidRPr="001D08D2">
        <w:rPr>
          <w:rFonts w:ascii="Times New Roman" w:hAnsi="Times New Roman"/>
          <w:sz w:val="20"/>
          <w:szCs w:val="20"/>
          <w:vertAlign w:val="subscript"/>
        </w:rPr>
        <w:t>2</w:t>
      </w:r>
      <w:r w:rsidRPr="001D08D2">
        <w:rPr>
          <w:rFonts w:ascii="Times New Roman" w:hAnsi="Times New Roman"/>
          <w:sz w:val="20"/>
          <w:szCs w:val="20"/>
        </w:rPr>
        <w:t>] = 0,1 моль/л; [</w:t>
      </w:r>
      <w:r w:rsidRPr="001D08D2">
        <w:rPr>
          <w:rFonts w:ascii="Times New Roman" w:hAnsi="Times New Roman"/>
          <w:sz w:val="20"/>
          <w:szCs w:val="20"/>
          <w:lang w:val="en-US"/>
        </w:rPr>
        <w:t>HI</w:t>
      </w:r>
      <w:r w:rsidR="00BD5EEB">
        <w:rPr>
          <w:rFonts w:ascii="Times New Roman" w:hAnsi="Times New Roman"/>
          <w:sz w:val="20"/>
          <w:szCs w:val="20"/>
        </w:rPr>
        <w:t xml:space="preserve">] = </w:t>
      </w:r>
      <w:r w:rsidRPr="001D08D2">
        <w:rPr>
          <w:rFonts w:ascii="Times New Roman" w:hAnsi="Times New Roman"/>
          <w:sz w:val="20"/>
          <w:szCs w:val="20"/>
        </w:rPr>
        <w:t>1 моль/л; К = 20.</w:t>
      </w:r>
    </w:p>
    <w:p w14:paraId="403361A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Закон разведения </w:t>
      </w:r>
      <w:proofErr w:type="spellStart"/>
      <w:r w:rsidRPr="001D08D2">
        <w:rPr>
          <w:rFonts w:ascii="Times New Roman" w:hAnsi="Times New Roman"/>
          <w:i/>
          <w:sz w:val="20"/>
          <w:szCs w:val="20"/>
        </w:rPr>
        <w:t>Оствальда</w:t>
      </w:r>
      <w:proofErr w:type="spellEnd"/>
      <w:r w:rsidRPr="001D08D2">
        <w:rPr>
          <w:rFonts w:ascii="Times New Roman" w:hAnsi="Times New Roman"/>
          <w:sz w:val="20"/>
          <w:szCs w:val="20"/>
        </w:rPr>
        <w:t xml:space="preserve"> устанавливает зависимость между степенью диссоциации и константой диссоциации.</w:t>
      </w:r>
    </w:p>
    <w:p w14:paraId="4D9DEFD2" w14:textId="64FB205C"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диссоциации </w:t>
      </w:r>
      <w:proofErr w:type="gramStart"/>
      <w:r w:rsidRPr="001D08D2">
        <w:rPr>
          <w:rFonts w:ascii="Times New Roman" w:hAnsi="Times New Roman"/>
          <w:sz w:val="20"/>
          <w:szCs w:val="20"/>
        </w:rPr>
        <w:t>одно-одновалентного</w:t>
      </w:r>
      <w:proofErr w:type="gramEnd"/>
      <w:r w:rsidRPr="001D08D2">
        <w:rPr>
          <w:rFonts w:ascii="Times New Roman" w:hAnsi="Times New Roman"/>
          <w:sz w:val="20"/>
          <w:szCs w:val="20"/>
        </w:rPr>
        <w:t xml:space="preserve"> электролита (</w:t>
      </w:r>
      <w:r w:rsidRPr="001D08D2">
        <w:rPr>
          <w:rFonts w:ascii="Times New Roman" w:hAnsi="Times New Roman"/>
          <w:sz w:val="20"/>
          <w:szCs w:val="20"/>
          <w:lang w:val="en-US"/>
        </w:rPr>
        <w:t>CH</w:t>
      </w:r>
      <w:r w:rsidRPr="001D08D2">
        <w:rPr>
          <w:rFonts w:ascii="Times New Roman" w:hAnsi="Times New Roman"/>
          <w:sz w:val="20"/>
          <w:szCs w:val="20"/>
          <w:vertAlign w:val="subscript"/>
        </w:rPr>
        <w:t>3</w:t>
      </w:r>
      <w:r w:rsidRPr="001D08D2">
        <w:rPr>
          <w:rFonts w:ascii="Times New Roman" w:hAnsi="Times New Roman"/>
          <w:sz w:val="20"/>
          <w:szCs w:val="20"/>
          <w:lang w:val="en-US"/>
        </w:rPr>
        <w:t>COOH</w:t>
      </w:r>
      <w:r w:rsidRPr="001D08D2">
        <w:rPr>
          <w:rFonts w:ascii="Times New Roman" w:hAnsi="Times New Roman"/>
          <w:sz w:val="20"/>
          <w:szCs w:val="20"/>
        </w:rPr>
        <w:t>):</w:t>
      </w:r>
    </w:p>
    <w:p w14:paraId="697218AB" w14:textId="111554DF" w:rsidR="0016347F" w:rsidRPr="001D08D2" w:rsidRDefault="0016347F" w:rsidP="00BE3F73">
      <w:pPr>
        <w:spacing w:after="0" w:line="240" w:lineRule="auto"/>
        <w:ind w:firstLine="567"/>
        <w:jc w:val="center"/>
        <w:rPr>
          <w:rFonts w:ascii="Times New Roman" w:hAnsi="Times New Roman"/>
          <w:sz w:val="20"/>
          <w:szCs w:val="20"/>
        </w:rPr>
      </w:pPr>
      <w:r w:rsidRPr="001D08D2">
        <w:rPr>
          <w:rFonts w:ascii="Times New Roman" w:hAnsi="Times New Roman"/>
          <w:sz w:val="20"/>
          <w:szCs w:val="20"/>
        </w:rPr>
        <w:t>с(</w:t>
      </w:r>
      <w:r w:rsidRPr="001D08D2">
        <w:rPr>
          <w:rFonts w:ascii="Times New Roman" w:hAnsi="Times New Roman"/>
          <w:sz w:val="20"/>
          <w:szCs w:val="20"/>
          <w:lang w:val="en-US"/>
        </w:rPr>
        <w:t>CH</w:t>
      </w:r>
      <w:r w:rsidRPr="001D08D2">
        <w:rPr>
          <w:rFonts w:ascii="Times New Roman" w:hAnsi="Times New Roman"/>
          <w:sz w:val="20"/>
          <w:szCs w:val="20"/>
          <w:vertAlign w:val="subscript"/>
        </w:rPr>
        <w:t>3</w:t>
      </w:r>
      <w:r w:rsidRPr="001D08D2">
        <w:rPr>
          <w:rFonts w:ascii="Times New Roman" w:hAnsi="Times New Roman"/>
          <w:sz w:val="20"/>
          <w:szCs w:val="20"/>
          <w:lang w:val="en-US"/>
        </w:rPr>
        <w:t>COO</w:t>
      </w:r>
      <w:r w:rsidRPr="001D08D2">
        <w:rPr>
          <w:rFonts w:ascii="Times New Roman" w:hAnsi="Times New Roman"/>
          <w:sz w:val="20"/>
          <w:szCs w:val="20"/>
          <w:vertAlign w:val="superscript"/>
        </w:rPr>
        <w:t>-</w:t>
      </w:r>
      <w:r w:rsidRPr="001D08D2">
        <w:rPr>
          <w:rFonts w:ascii="Times New Roman" w:hAnsi="Times New Roman"/>
          <w:sz w:val="20"/>
          <w:szCs w:val="20"/>
        </w:rPr>
        <w:t xml:space="preserve">) = </w:t>
      </w:r>
      <w:r w:rsidRPr="001D08D2">
        <w:rPr>
          <w:rFonts w:ascii="Times New Roman" w:hAnsi="Times New Roman"/>
          <w:sz w:val="20"/>
          <w:szCs w:val="20"/>
          <w:lang w:val="en-US"/>
        </w:rPr>
        <w:t>c</w:t>
      </w:r>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vertAlign w:val="superscript"/>
        </w:rPr>
        <w:t>+</w:t>
      </w:r>
      <w:r w:rsidRPr="001D08D2">
        <w:rPr>
          <w:rFonts w:ascii="Times New Roman" w:hAnsi="Times New Roman"/>
          <w:sz w:val="20"/>
          <w:szCs w:val="20"/>
        </w:rPr>
        <w:t xml:space="preserve">) = </w:t>
      </w:r>
      <w:r w:rsidRPr="001D08D2">
        <w:rPr>
          <w:rFonts w:ascii="Times New Roman" w:hAnsi="Times New Roman"/>
          <w:sz w:val="20"/>
          <w:szCs w:val="20"/>
          <w:lang w:val="en-US"/>
        </w:rPr>
        <w:t>αc</w:t>
      </w:r>
    </w:p>
    <w:p w14:paraId="1E4306F6" w14:textId="7A65B49E"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Концентрация недиссоциированных молекул будет равна:</w:t>
      </w:r>
    </w:p>
    <w:p w14:paraId="125C7675" w14:textId="2ACF07C9" w:rsidR="0016347F" w:rsidRPr="00BE3F73" w:rsidRDefault="0016347F" w:rsidP="00BE3F73">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rPr>
        <w:t>с</w:t>
      </w:r>
      <w:r w:rsidRPr="001D08D2">
        <w:rPr>
          <w:rFonts w:ascii="Times New Roman" w:hAnsi="Times New Roman"/>
          <w:sz w:val="20"/>
          <w:szCs w:val="20"/>
          <w:lang w:val="en-US"/>
        </w:rPr>
        <w:t>(CH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COOH) = c – αc = c(1 – α)</w:t>
      </w:r>
    </w:p>
    <w:p w14:paraId="2D807780" w14:textId="636A838F"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Подставив значения концентраций в (1), получим:</w:t>
      </w:r>
    </w:p>
    <w:p w14:paraId="0CB75971" w14:textId="0845E11D" w:rsidR="0016347F" w:rsidRPr="001D08D2" w:rsidRDefault="00FB4633" w:rsidP="00BE3F73">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д</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lang w:val="en-US"/>
              </w:rPr>
              <m:t>α</m:t>
            </m:r>
          </m:e>
          <m:sup>
            <m:r>
              <w:rPr>
                <w:rFonts w:ascii="Cambria Math" w:hAnsi="Cambria Math"/>
                <w:sz w:val="20"/>
                <w:szCs w:val="20"/>
              </w:rPr>
              <m:t>2</m:t>
            </m:r>
          </m:sup>
        </m:sSup>
        <m:r>
          <w:rPr>
            <w:rFonts w:ascii="Cambria Math" w:hAnsi="Cambria Math"/>
            <w:sz w:val="20"/>
            <w:szCs w:val="20"/>
          </w:rPr>
          <m:t>c/(1-c)</m:t>
        </m:r>
      </m:oMath>
      <w:r w:rsidR="0016347F">
        <w:rPr>
          <w:rFonts w:ascii="Times New Roman" w:eastAsiaTheme="minorEastAsia" w:hAnsi="Times New Roman"/>
          <w:sz w:val="20"/>
          <w:szCs w:val="20"/>
        </w:rPr>
        <w:t xml:space="preserve">                             </w:t>
      </w:r>
      <w:r w:rsidR="0016347F" w:rsidRPr="001D08D2">
        <w:rPr>
          <w:rFonts w:ascii="Times New Roman" w:hAnsi="Times New Roman"/>
          <w:sz w:val="20"/>
          <w:szCs w:val="20"/>
        </w:rPr>
        <w:t>(2.2)</w:t>
      </w:r>
    </w:p>
    <w:p w14:paraId="1ABA664B" w14:textId="7BD9D90B"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степень диссоциации очень мала, то  </w:t>
      </w:r>
    </w:p>
    <w:p w14:paraId="38C8DB57" w14:textId="6F686E15" w:rsidR="0016347F" w:rsidRPr="001D08D2" w:rsidRDefault="00FB4633" w:rsidP="00BE3F73">
      <w:pPr>
        <w:spacing w:after="0" w:line="240" w:lineRule="auto"/>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д</m:t>
            </m:r>
          </m:sub>
        </m:sSub>
        <m:r>
          <w:rPr>
            <w:rFonts w:ascii="Cambria Math"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lang w:val="en-US"/>
              </w:rPr>
              <m:t>α</m:t>
            </m:r>
          </m:e>
          <m:sup>
            <m:r>
              <w:rPr>
                <w:rFonts w:ascii="Cambria Math" w:eastAsiaTheme="minorEastAsia" w:hAnsi="Cambria Math"/>
                <w:sz w:val="20"/>
                <w:szCs w:val="20"/>
              </w:rPr>
              <m:t>2</m:t>
            </m:r>
          </m:sup>
        </m:sSup>
        <m:r>
          <w:rPr>
            <w:rFonts w:ascii="Cambria Math" w:eastAsiaTheme="minorEastAsia" w:hAnsi="Cambria Math"/>
            <w:sz w:val="20"/>
            <w:szCs w:val="20"/>
          </w:rPr>
          <m:t>∙c</m:t>
        </m:r>
      </m:oMath>
      <w:r w:rsidR="0016347F" w:rsidRPr="001D08D2">
        <w:rPr>
          <w:rFonts w:ascii="Times New Roman" w:hAnsi="Times New Roman"/>
          <w:sz w:val="20"/>
          <w:szCs w:val="20"/>
        </w:rPr>
        <w:tab/>
      </w:r>
      <w:r w:rsidR="0016347F" w:rsidRPr="001D08D2">
        <w:rPr>
          <w:rFonts w:ascii="Times New Roman" w:hAnsi="Times New Roman"/>
          <w:sz w:val="20"/>
          <w:szCs w:val="20"/>
        </w:rPr>
        <w:tab/>
      </w:r>
      <w:r w:rsidR="0016347F" w:rsidRPr="001D08D2">
        <w:rPr>
          <w:rFonts w:ascii="Times New Roman" w:hAnsi="Times New Roman"/>
          <w:sz w:val="20"/>
          <w:szCs w:val="20"/>
        </w:rPr>
        <w:tab/>
        <w:t>(2.3)</w:t>
      </w:r>
    </w:p>
    <w:p w14:paraId="0C935FD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постоянной температуре величина К</w:t>
      </w:r>
      <w:r w:rsidRPr="001D08D2">
        <w:rPr>
          <w:rFonts w:ascii="Times New Roman" w:hAnsi="Times New Roman"/>
          <w:sz w:val="20"/>
          <w:szCs w:val="20"/>
          <w:vertAlign w:val="subscript"/>
        </w:rPr>
        <w:t>д</w:t>
      </w:r>
      <w:r w:rsidRPr="001D08D2">
        <w:rPr>
          <w:rFonts w:ascii="Times New Roman" w:hAnsi="Times New Roman"/>
          <w:sz w:val="20"/>
          <w:szCs w:val="20"/>
        </w:rPr>
        <w:t xml:space="preserve"> остается постоянной, не зависящей от разведения раствора.</w:t>
      </w:r>
    </w:p>
    <w:p w14:paraId="0CD1712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Все электролиты можно разделить на две группы:</w:t>
      </w:r>
    </w:p>
    <w:p w14:paraId="59EEFD7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слабые, имеющие низкую степень диссоциации, составляющую 0,01-0,02 (Н</w:t>
      </w:r>
      <w:r w:rsidRPr="001D08D2">
        <w:rPr>
          <w:rFonts w:ascii="Times New Roman" w:hAnsi="Times New Roman"/>
          <w:sz w:val="20"/>
          <w:szCs w:val="20"/>
          <w:vertAlign w:val="subscript"/>
        </w:rPr>
        <w:t>2</w:t>
      </w:r>
      <w:r w:rsidRPr="001D08D2">
        <w:rPr>
          <w:rFonts w:ascii="Times New Roman" w:hAnsi="Times New Roman"/>
          <w:sz w:val="20"/>
          <w:szCs w:val="20"/>
        </w:rPr>
        <w:t>СО</w:t>
      </w:r>
      <w:r w:rsidRPr="001D08D2">
        <w:rPr>
          <w:rFonts w:ascii="Times New Roman" w:hAnsi="Times New Roman"/>
          <w:sz w:val="20"/>
          <w:szCs w:val="20"/>
          <w:vertAlign w:val="subscript"/>
        </w:rPr>
        <w:t>3</w:t>
      </w:r>
      <w:r w:rsidRPr="001D08D2">
        <w:rPr>
          <w:rFonts w:ascii="Times New Roman" w:hAnsi="Times New Roman"/>
          <w:sz w:val="20"/>
          <w:szCs w:val="20"/>
        </w:rPr>
        <w:t>, Н</w:t>
      </w:r>
      <w:r w:rsidRPr="001D08D2">
        <w:rPr>
          <w:rFonts w:ascii="Times New Roman" w:hAnsi="Times New Roman"/>
          <w:sz w:val="20"/>
          <w:szCs w:val="20"/>
          <w:vertAlign w:val="subscript"/>
        </w:rPr>
        <w:t>3</w:t>
      </w:r>
      <w:r w:rsidRPr="001D08D2">
        <w:rPr>
          <w:rFonts w:ascii="Times New Roman" w:hAnsi="Times New Roman"/>
          <w:sz w:val="20"/>
          <w:szCs w:val="20"/>
        </w:rPr>
        <w:t>ВО</w:t>
      </w:r>
      <w:r w:rsidRPr="001D08D2">
        <w:rPr>
          <w:rFonts w:ascii="Times New Roman" w:hAnsi="Times New Roman"/>
          <w:sz w:val="20"/>
          <w:szCs w:val="20"/>
          <w:vertAlign w:val="subscript"/>
        </w:rPr>
        <w:t>3</w:t>
      </w:r>
      <w:r w:rsidRPr="001D08D2">
        <w:rPr>
          <w:rFonts w:ascii="Times New Roman" w:hAnsi="Times New Roman"/>
          <w:sz w:val="20"/>
          <w:szCs w:val="20"/>
        </w:rPr>
        <w:t xml:space="preserve">, </w:t>
      </w:r>
      <w:r w:rsidRPr="001D08D2">
        <w:rPr>
          <w:rFonts w:ascii="Times New Roman" w:hAnsi="Times New Roman"/>
          <w:sz w:val="20"/>
          <w:szCs w:val="20"/>
          <w:lang w:val="en-US"/>
        </w:rPr>
        <w:t>NH</w:t>
      </w:r>
      <w:r w:rsidRPr="001D08D2">
        <w:rPr>
          <w:rFonts w:ascii="Times New Roman" w:hAnsi="Times New Roman"/>
          <w:sz w:val="20"/>
          <w:szCs w:val="20"/>
          <w:vertAlign w:val="subscript"/>
        </w:rPr>
        <w:t>4</w:t>
      </w:r>
      <w:r w:rsidRPr="001D08D2">
        <w:rPr>
          <w:rFonts w:ascii="Times New Roman" w:hAnsi="Times New Roman"/>
          <w:sz w:val="20"/>
          <w:szCs w:val="20"/>
          <w:lang w:val="en-US"/>
        </w:rPr>
        <w:t>OH</w:t>
      </w:r>
      <w:r w:rsidRPr="001D08D2">
        <w:rPr>
          <w:rFonts w:ascii="Times New Roman" w:hAnsi="Times New Roman"/>
          <w:sz w:val="20"/>
          <w:szCs w:val="20"/>
        </w:rPr>
        <w:t>);</w:t>
      </w:r>
    </w:p>
    <w:p w14:paraId="407FD58A" w14:textId="77777777" w:rsidR="0016347F" w:rsidRPr="001D08D2" w:rsidRDefault="0016347F" w:rsidP="0016347F">
      <w:pPr>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rPr>
        <w:t>- сильные, имеющие степень диссоциации, близкую к единице (</w:t>
      </w:r>
      <w:r w:rsidRPr="001D08D2">
        <w:rPr>
          <w:rFonts w:ascii="Times New Roman" w:hAnsi="Times New Roman"/>
          <w:sz w:val="20"/>
          <w:szCs w:val="20"/>
          <w:lang w:val="en-US"/>
        </w:rPr>
        <w:t>HNO</w:t>
      </w:r>
      <w:r w:rsidRPr="001D08D2">
        <w:rPr>
          <w:rFonts w:ascii="Times New Roman" w:hAnsi="Times New Roman"/>
          <w:sz w:val="20"/>
          <w:szCs w:val="20"/>
          <w:vertAlign w:val="subscript"/>
        </w:rPr>
        <w:t>3</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NaOH</w:t>
      </w:r>
      <w:proofErr w:type="spellEnd"/>
      <w:r w:rsidRPr="001D08D2">
        <w:rPr>
          <w:rFonts w:ascii="Times New Roman" w:hAnsi="Times New Roman"/>
          <w:sz w:val="20"/>
          <w:szCs w:val="20"/>
        </w:rPr>
        <w:t>).</w:t>
      </w:r>
      <w:proofErr w:type="gramEnd"/>
    </w:p>
    <w:p w14:paraId="032FF84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Поведение слабых электролитов в разбавленных растворах описывается теорией электролитической диссоциации Аррениуса.</w:t>
      </w:r>
    </w:p>
    <w:p w14:paraId="4455AF13" w14:textId="79BC8C1F"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Изотонический коэффициент</w:t>
      </w:r>
      <w:r w:rsidRPr="001D08D2">
        <w:rPr>
          <w:rFonts w:ascii="Times New Roman" w:hAnsi="Times New Roman"/>
          <w:sz w:val="20"/>
          <w:szCs w:val="20"/>
        </w:rPr>
        <w:t xml:space="preserve"> – отношение числа частиц, образовавшихся при растворении электролита,</w:t>
      </w:r>
      <w:r w:rsidR="00BE3F73">
        <w:rPr>
          <w:rFonts w:ascii="Times New Roman" w:hAnsi="Times New Roman"/>
          <w:sz w:val="20"/>
          <w:szCs w:val="20"/>
        </w:rPr>
        <w:t xml:space="preserve"> к числу растворенных молекул: </w:t>
      </w:r>
    </w:p>
    <w:p w14:paraId="406BC88E" w14:textId="4C6598A7" w:rsidR="0016347F" w:rsidRPr="001D08D2" w:rsidRDefault="0016347F" w:rsidP="00BE3F73">
      <w:pPr>
        <w:spacing w:after="0" w:line="240" w:lineRule="auto"/>
        <w:jc w:val="right"/>
        <w:rPr>
          <w:rFonts w:ascii="Times New Roman" w:hAnsi="Times New Roman"/>
          <w:sz w:val="20"/>
          <w:szCs w:val="20"/>
        </w:rPr>
      </w:pPr>
      <w:r w:rsidRPr="001D08D2">
        <w:rPr>
          <w:rFonts w:ascii="Times New Roman" w:hAnsi="Times New Roman"/>
          <w:sz w:val="20"/>
          <w:szCs w:val="20"/>
        </w:rPr>
        <w:tab/>
      </w:r>
      <m:oMath>
        <m:r>
          <w:rPr>
            <w:rFonts w:ascii="Cambria Math" w:hAnsi="Cambria Math"/>
            <w:sz w:val="20"/>
            <w:szCs w:val="20"/>
          </w:rPr>
          <m:t>i=n/</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oMath>
      <w:r w:rsidRPr="001D08D2">
        <w:rPr>
          <w:rFonts w:ascii="Times New Roman" w:hAnsi="Times New Roman"/>
          <w:sz w:val="20"/>
          <w:szCs w:val="20"/>
        </w:rPr>
        <w:tab/>
      </w:r>
      <w:r w:rsidR="004D0024">
        <w:rPr>
          <w:rFonts w:ascii="Times New Roman" w:hAnsi="Times New Roman"/>
          <w:sz w:val="20"/>
          <w:szCs w:val="20"/>
        </w:rPr>
        <w:t xml:space="preserve">    </w:t>
      </w:r>
      <w:r w:rsidR="00BE3F73">
        <w:rPr>
          <w:rFonts w:ascii="Times New Roman" w:hAnsi="Times New Roman"/>
          <w:sz w:val="20"/>
          <w:szCs w:val="20"/>
        </w:rPr>
        <w:tab/>
      </w:r>
      <w:r w:rsidR="00BE3F73">
        <w:rPr>
          <w:rFonts w:ascii="Times New Roman" w:hAnsi="Times New Roman"/>
          <w:sz w:val="20"/>
          <w:szCs w:val="20"/>
        </w:rPr>
        <w:tab/>
        <w:t xml:space="preserve"> (2.4)</w:t>
      </w:r>
    </w:p>
    <w:p w14:paraId="67356652" w14:textId="7A10FC90"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Общее число частиц в растворе слагается из </w:t>
      </w:r>
      <w:proofErr w:type="spellStart"/>
      <w:r w:rsidRPr="001D08D2">
        <w:rPr>
          <w:rFonts w:ascii="Times New Roman" w:hAnsi="Times New Roman"/>
          <w:sz w:val="20"/>
          <w:szCs w:val="20"/>
        </w:rPr>
        <w:t>недиссоции</w:t>
      </w:r>
      <w:r w:rsidR="00BE3F73">
        <w:rPr>
          <w:rFonts w:ascii="Times New Roman" w:hAnsi="Times New Roman"/>
          <w:sz w:val="20"/>
          <w:szCs w:val="20"/>
        </w:rPr>
        <w:t>ровавших</w:t>
      </w:r>
      <w:proofErr w:type="spellEnd"/>
      <w:r w:rsidR="00BE3F73">
        <w:rPr>
          <w:rFonts w:ascii="Times New Roman" w:hAnsi="Times New Roman"/>
          <w:sz w:val="20"/>
          <w:szCs w:val="20"/>
        </w:rPr>
        <w:t xml:space="preserve"> молекул и ионов:</w:t>
      </w:r>
    </w:p>
    <w:p w14:paraId="3DF8D30F" w14:textId="7C04D0FA" w:rsidR="0016347F" w:rsidRPr="001D08D2" w:rsidRDefault="004D0024" w:rsidP="00BE3F73">
      <w:pPr>
        <w:spacing w:after="0" w:line="240" w:lineRule="auto"/>
        <w:jc w:val="right"/>
        <w:rPr>
          <w:rFonts w:ascii="Times New Roman" w:hAnsi="Times New Roman"/>
          <w:sz w:val="20"/>
          <w:szCs w:val="20"/>
        </w:rPr>
      </w:pPr>
      <m:oMath>
        <m:r>
          <w:rPr>
            <w:rFonts w:ascii="Cambria Math" w:hAnsi="Cambria Math"/>
            <w:sz w:val="20"/>
            <w:szCs w:val="20"/>
            <w:lang w:val="en-US"/>
          </w:rPr>
          <m:t>n</m:t>
        </m:r>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2</m:t>
            </m:r>
          </m:sub>
        </m:sSub>
        <m:r>
          <w:rPr>
            <w:rFonts w:ascii="Cambria Math" w:hAnsi="Cambria Math"/>
            <w:sz w:val="20"/>
            <w:szCs w:val="20"/>
          </w:rPr>
          <m:t>∙</m:t>
        </m:r>
        <m:d>
          <m:dPr>
            <m:ctrlPr>
              <w:rPr>
                <w:rFonts w:ascii="Cambria Math" w:hAnsi="Cambria Math"/>
                <w:i/>
                <w:sz w:val="20"/>
                <w:szCs w:val="20"/>
                <w:lang w:val="en-US"/>
              </w:rPr>
            </m:ctrlPr>
          </m:dPr>
          <m:e>
            <m:r>
              <w:rPr>
                <w:rFonts w:ascii="Cambria Math" w:hAnsi="Cambria Math"/>
                <w:sz w:val="20"/>
                <w:szCs w:val="20"/>
              </w:rPr>
              <m:t>1-</m:t>
            </m:r>
            <m:r>
              <w:rPr>
                <w:rFonts w:ascii="Cambria Math" w:hAnsi="Cambria Math"/>
                <w:sz w:val="20"/>
                <w:szCs w:val="20"/>
                <w:lang w:val="en-US"/>
              </w:rPr>
              <m:t>α</m:t>
            </m:r>
          </m:e>
        </m:d>
        <m:r>
          <w:rPr>
            <w:rFonts w:ascii="Cambria Math" w:hAnsi="Cambria Math"/>
            <w:sz w:val="20"/>
            <w:szCs w:val="20"/>
          </w:rPr>
          <m:t xml:space="preserve">+ </m:t>
        </m:r>
        <m:r>
          <w:rPr>
            <w:rFonts w:ascii="Cambria Math" w:hAnsi="Cambria Math"/>
            <w:sz w:val="20"/>
            <w:szCs w:val="20"/>
            <w:lang w:val="en-US"/>
          </w:rPr>
          <m:t>b</m:t>
        </m:r>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2</m:t>
            </m:r>
          </m:sub>
        </m:sSub>
        <m:r>
          <w:rPr>
            <w:rFonts w:ascii="Cambria Math" w:hAnsi="Cambria Math"/>
            <w:sz w:val="20"/>
            <w:szCs w:val="20"/>
          </w:rPr>
          <m:t>∙</m:t>
        </m:r>
        <m:r>
          <w:rPr>
            <w:rFonts w:ascii="Cambria Math" w:hAnsi="Cambria Math"/>
            <w:sz w:val="20"/>
            <w:szCs w:val="20"/>
            <w:lang w:val="en-US"/>
          </w:rPr>
          <m:t>α</m:t>
        </m:r>
      </m:oMath>
      <w:r>
        <w:rPr>
          <w:rFonts w:ascii="Times New Roman" w:hAnsi="Times New Roman"/>
          <w:sz w:val="20"/>
          <w:szCs w:val="20"/>
        </w:rPr>
        <w:tab/>
      </w:r>
      <w:r>
        <w:rPr>
          <w:rFonts w:ascii="Times New Roman" w:hAnsi="Times New Roman"/>
          <w:sz w:val="20"/>
          <w:szCs w:val="20"/>
        </w:rPr>
        <w:tab/>
        <w:t xml:space="preserve">  </w:t>
      </w:r>
      <w:r w:rsidR="00BE3F73">
        <w:rPr>
          <w:rFonts w:ascii="Times New Roman" w:hAnsi="Times New Roman"/>
          <w:sz w:val="20"/>
          <w:szCs w:val="20"/>
        </w:rPr>
        <w:t>(2.5)</w:t>
      </w:r>
    </w:p>
    <w:p w14:paraId="0DC5C6F6" w14:textId="621F165A" w:rsidR="0016347F" w:rsidRPr="001D08D2" w:rsidRDefault="0016347F" w:rsidP="00BE3F73">
      <w:pPr>
        <w:spacing w:after="0" w:line="240" w:lineRule="auto"/>
        <w:jc w:val="both"/>
        <w:rPr>
          <w:rFonts w:ascii="Times New Roman" w:hAnsi="Times New Roman"/>
          <w:sz w:val="20"/>
          <w:szCs w:val="20"/>
        </w:rPr>
      </w:pPr>
      <w:r w:rsidRPr="001D08D2">
        <w:rPr>
          <w:rFonts w:ascii="Times New Roman" w:hAnsi="Times New Roman"/>
          <w:sz w:val="20"/>
          <w:szCs w:val="20"/>
        </w:rPr>
        <w:lastRenderedPageBreak/>
        <w:t xml:space="preserve">где </w:t>
      </w:r>
      <w:r w:rsidRPr="001D08D2">
        <w:rPr>
          <w:rFonts w:ascii="Times New Roman" w:hAnsi="Times New Roman"/>
          <w:sz w:val="20"/>
          <w:szCs w:val="20"/>
          <w:lang w:val="en-US"/>
        </w:rPr>
        <w:t>n</w:t>
      </w:r>
      <w:r w:rsidRPr="001D08D2">
        <w:rPr>
          <w:rFonts w:ascii="Times New Roman" w:hAnsi="Times New Roman"/>
          <w:sz w:val="20"/>
          <w:szCs w:val="20"/>
          <w:vertAlign w:val="subscript"/>
        </w:rPr>
        <w:t>2</w:t>
      </w:r>
      <w:r w:rsidRPr="001D08D2">
        <w:rPr>
          <w:rFonts w:ascii="Times New Roman" w:hAnsi="Times New Roman"/>
          <w:sz w:val="20"/>
          <w:szCs w:val="20"/>
        </w:rPr>
        <w:t xml:space="preserve"> (1 – </w:t>
      </w:r>
      <w:r w:rsidRPr="001D08D2">
        <w:rPr>
          <w:rFonts w:ascii="Times New Roman" w:hAnsi="Times New Roman"/>
          <w:sz w:val="20"/>
          <w:szCs w:val="20"/>
          <w:lang w:val="en-US"/>
        </w:rPr>
        <w:t>α</w:t>
      </w:r>
      <w:r w:rsidRPr="001D08D2">
        <w:rPr>
          <w:rFonts w:ascii="Times New Roman" w:hAnsi="Times New Roman"/>
          <w:sz w:val="20"/>
          <w:szCs w:val="20"/>
        </w:rPr>
        <w:t xml:space="preserve">) – число недиссоциированных молекул; </w:t>
      </w:r>
      <w:r w:rsidRPr="001D08D2">
        <w:rPr>
          <w:rFonts w:ascii="Times New Roman" w:hAnsi="Times New Roman"/>
          <w:sz w:val="20"/>
          <w:szCs w:val="20"/>
          <w:lang w:val="en-US"/>
        </w:rPr>
        <w:t>b</w:t>
      </w:r>
      <w:r w:rsidRPr="001D08D2">
        <w:rPr>
          <w:rFonts w:ascii="Times New Roman" w:hAnsi="Times New Roman"/>
          <w:sz w:val="20"/>
          <w:szCs w:val="20"/>
        </w:rPr>
        <w:t xml:space="preserve"> – число ионов, образующихся при диссоциации одной молекулы; </w:t>
      </w:r>
      <w:r w:rsidRPr="001D08D2">
        <w:rPr>
          <w:rFonts w:ascii="Times New Roman" w:hAnsi="Times New Roman"/>
          <w:sz w:val="20"/>
          <w:szCs w:val="20"/>
          <w:lang w:val="en-US"/>
        </w:rPr>
        <w:t>b</w:t>
      </w:r>
      <w:r w:rsidRPr="001D08D2">
        <w:rPr>
          <w:rFonts w:ascii="Times New Roman" w:hAnsi="Times New Roman"/>
          <w:sz w:val="20"/>
          <w:szCs w:val="20"/>
        </w:rPr>
        <w:t xml:space="preserve"> </w:t>
      </w:r>
      <m:oMath>
        <m:r>
          <w:rPr>
            <w:rFonts w:ascii="Cambria Math" w:hAnsi="Cambria Math"/>
            <w:sz w:val="20"/>
            <w:szCs w:val="20"/>
          </w:rPr>
          <m:t>∙</m:t>
        </m:r>
      </m:oMath>
      <w:r w:rsidRPr="001D08D2">
        <w:rPr>
          <w:rFonts w:ascii="Times New Roman" w:hAnsi="Times New Roman"/>
          <w:sz w:val="20"/>
          <w:szCs w:val="20"/>
          <w:lang w:val="en-US"/>
        </w:rPr>
        <w:t>n</w:t>
      </w:r>
      <w:r w:rsidRPr="001D08D2">
        <w:rPr>
          <w:rFonts w:ascii="Times New Roman" w:hAnsi="Times New Roman"/>
          <w:sz w:val="20"/>
          <w:szCs w:val="20"/>
          <w:vertAlign w:val="subscript"/>
        </w:rPr>
        <w:t>2</w:t>
      </w:r>
      <m:oMath>
        <m:r>
          <w:rPr>
            <w:rFonts w:ascii="Cambria Math" w:hAnsi="Cambria Math"/>
            <w:sz w:val="20"/>
            <w:szCs w:val="20"/>
            <w:vertAlign w:val="subscript"/>
          </w:rPr>
          <m:t>∙</m:t>
        </m:r>
      </m:oMath>
      <w:r w:rsidRPr="001D08D2">
        <w:rPr>
          <w:rFonts w:ascii="Times New Roman" w:hAnsi="Times New Roman"/>
          <w:sz w:val="20"/>
          <w:szCs w:val="20"/>
          <w:vertAlign w:val="subscript"/>
        </w:rPr>
        <w:t xml:space="preserve"> </w:t>
      </w:r>
      <w:r w:rsidRPr="001D08D2">
        <w:rPr>
          <w:rFonts w:ascii="Times New Roman" w:hAnsi="Times New Roman"/>
          <w:sz w:val="20"/>
          <w:szCs w:val="20"/>
          <w:lang w:val="en-US"/>
        </w:rPr>
        <w:t>α</w:t>
      </w:r>
      <w:r w:rsidRPr="001D08D2">
        <w:rPr>
          <w:rFonts w:ascii="Times New Roman" w:hAnsi="Times New Roman"/>
          <w:sz w:val="20"/>
          <w:szCs w:val="20"/>
        </w:rPr>
        <w:t xml:space="preserve"> – число образовавшихся при диссоциац</w:t>
      </w:r>
      <w:proofErr w:type="gramStart"/>
      <w:r w:rsidRPr="001D08D2">
        <w:rPr>
          <w:rFonts w:ascii="Times New Roman" w:hAnsi="Times New Roman"/>
          <w:sz w:val="20"/>
          <w:szCs w:val="20"/>
        </w:rPr>
        <w:t>ии ио</w:t>
      </w:r>
      <w:proofErr w:type="gramEnd"/>
      <w:r w:rsidRPr="001D08D2">
        <w:rPr>
          <w:rFonts w:ascii="Times New Roman" w:hAnsi="Times New Roman"/>
          <w:sz w:val="20"/>
          <w:szCs w:val="20"/>
        </w:rPr>
        <w:t>нов.</w:t>
      </w:r>
    </w:p>
    <w:p w14:paraId="64BFF93E" w14:textId="7704E648" w:rsidR="0016347F" w:rsidRPr="001D08D2" w:rsidRDefault="0016347F" w:rsidP="00BE3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Подставляя значение </w:t>
      </w:r>
      <w:r w:rsidRPr="001D08D2">
        <w:rPr>
          <w:rFonts w:ascii="Times New Roman" w:hAnsi="Times New Roman"/>
          <w:sz w:val="20"/>
          <w:szCs w:val="20"/>
          <w:lang w:val="en-US"/>
        </w:rPr>
        <w:t>n</w:t>
      </w:r>
      <w:r w:rsidRPr="001D08D2">
        <w:rPr>
          <w:rFonts w:ascii="Times New Roman" w:hAnsi="Times New Roman"/>
          <w:sz w:val="20"/>
          <w:szCs w:val="20"/>
        </w:rPr>
        <w:t xml:space="preserve"> из ур</w:t>
      </w:r>
      <w:r w:rsidR="00BE3F73">
        <w:rPr>
          <w:rFonts w:ascii="Times New Roman" w:hAnsi="Times New Roman"/>
          <w:sz w:val="20"/>
          <w:szCs w:val="20"/>
        </w:rPr>
        <w:t>авнения (2.5) в (2.4), получим:</w:t>
      </w:r>
    </w:p>
    <w:p w14:paraId="5B54B0B1" w14:textId="0BDD8584" w:rsidR="0016347F" w:rsidRPr="001D08D2" w:rsidRDefault="004D0024" w:rsidP="00BE3F73">
      <w:pPr>
        <w:spacing w:after="0" w:line="240" w:lineRule="auto"/>
        <w:jc w:val="right"/>
        <w:rPr>
          <w:rFonts w:ascii="Times New Roman" w:hAnsi="Times New Roman"/>
          <w:sz w:val="20"/>
          <w:szCs w:val="20"/>
        </w:rPr>
      </w:pPr>
      <m:oMath>
        <m:r>
          <w:rPr>
            <w:rFonts w:ascii="Cambria Math" w:hAnsi="Cambria Math"/>
            <w:sz w:val="20"/>
            <w:szCs w:val="20"/>
          </w:rPr>
          <m:t>i=1-α+b∙α</m:t>
        </m:r>
      </m:oMath>
      <w:r w:rsidR="000D28F1">
        <w:rPr>
          <w:rFonts w:ascii="Times New Roman" w:hAnsi="Times New Roman"/>
          <w:sz w:val="20"/>
          <w:szCs w:val="20"/>
        </w:rPr>
        <w:tab/>
      </w:r>
      <w:r w:rsidR="00BE3F73">
        <w:rPr>
          <w:rFonts w:ascii="Times New Roman" w:hAnsi="Times New Roman"/>
          <w:sz w:val="20"/>
          <w:szCs w:val="20"/>
        </w:rPr>
        <w:tab/>
        <w:t xml:space="preserve">     (2.6)</w:t>
      </w:r>
    </w:p>
    <w:p w14:paraId="5B0B67F7" w14:textId="120351FE"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Введение изотонического коэффициента в уравнения, описывающие свойства идеальных растворов </w:t>
      </w:r>
      <w:proofErr w:type="spellStart"/>
      <w:r w:rsidRPr="001D08D2">
        <w:rPr>
          <w:rFonts w:ascii="Times New Roman" w:hAnsi="Times New Roman"/>
          <w:sz w:val="20"/>
          <w:szCs w:val="20"/>
        </w:rPr>
        <w:t>неэлектролитов</w:t>
      </w:r>
      <w:proofErr w:type="spellEnd"/>
      <w:r w:rsidRPr="001D08D2">
        <w:rPr>
          <w:rFonts w:ascii="Times New Roman" w:hAnsi="Times New Roman"/>
          <w:sz w:val="20"/>
          <w:szCs w:val="20"/>
        </w:rPr>
        <w:t>, позволяет применить эти уравнения для вычисления свойств разбавленных растворов электролитов:</w:t>
      </w:r>
    </w:p>
    <w:p w14:paraId="2634965F" w14:textId="27FF3382" w:rsidR="0016347F" w:rsidRPr="00BE3F73" w:rsidRDefault="0016347F" w:rsidP="00BE3F73">
      <w:pPr>
        <w:numPr>
          <w:ilvl w:val="0"/>
          <w:numId w:val="7"/>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парциальное давление пара растворителя над идеальным раствором электролита:</w:t>
      </w:r>
    </w:p>
    <w:p w14:paraId="341ABF6E" w14:textId="1D3EE333" w:rsidR="0016347F" w:rsidRPr="001D08D2" w:rsidRDefault="004D0024" w:rsidP="00BE3F73">
      <w:pPr>
        <w:tabs>
          <w:tab w:val="left" w:pos="851"/>
        </w:tabs>
        <w:spacing w:after="0" w:line="240" w:lineRule="auto"/>
        <w:ind w:firstLine="567"/>
        <w:jc w:val="right"/>
        <w:rPr>
          <w:rFonts w:ascii="Times New Roman" w:hAnsi="Times New Roman"/>
          <w:sz w:val="20"/>
          <w:szCs w:val="20"/>
        </w:rPr>
      </w:pP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∙(1-i∙</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oMath>
      <w:r w:rsidR="0016347F" w:rsidRPr="001D08D2">
        <w:rPr>
          <w:rFonts w:ascii="Times New Roman" w:hAnsi="Times New Roman"/>
          <w:sz w:val="20"/>
          <w:szCs w:val="20"/>
        </w:rPr>
        <w:tab/>
      </w:r>
      <w:r>
        <w:rPr>
          <w:rFonts w:ascii="Times New Roman" w:hAnsi="Times New Roman"/>
          <w:sz w:val="20"/>
          <w:szCs w:val="20"/>
        </w:rPr>
        <w:t xml:space="preserve">  </w:t>
      </w:r>
      <w:r w:rsidR="00BE3F73">
        <w:rPr>
          <w:rFonts w:ascii="Times New Roman" w:hAnsi="Times New Roman"/>
          <w:sz w:val="20"/>
          <w:szCs w:val="20"/>
        </w:rPr>
        <w:tab/>
        <w:t xml:space="preserve">     (2.7)</w:t>
      </w:r>
    </w:p>
    <w:p w14:paraId="7785CCE0" w14:textId="37B76831" w:rsidR="0016347F" w:rsidRPr="001D08D2" w:rsidRDefault="004D0024" w:rsidP="00BE3F73">
      <w:pPr>
        <w:tabs>
          <w:tab w:val="left" w:pos="851"/>
        </w:tabs>
        <w:spacing w:after="0" w:line="240" w:lineRule="auto"/>
        <w:ind w:firstLine="567"/>
        <w:jc w:val="right"/>
        <w:rPr>
          <w:rFonts w:ascii="Times New Roman" w:hAnsi="Times New Roman"/>
          <w:sz w:val="20"/>
          <w:szCs w:val="20"/>
        </w:rPr>
      </w:pPr>
      <m:oMath>
        <m:r>
          <m:rPr>
            <m:sty m:val="p"/>
          </m:rPr>
          <w:rPr>
            <w:rFonts w:ascii="Cambria Math" w:hAnsi="Cambria Math"/>
            <w:sz w:val="20"/>
            <w:szCs w:val="20"/>
          </w:rPr>
          <m:t>Δ</m:t>
        </m:r>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∙M∙c/1000</m:t>
        </m:r>
      </m:oMath>
      <w:r w:rsidR="00BE3F73">
        <w:rPr>
          <w:rFonts w:ascii="Times New Roman" w:hAnsi="Times New Roman"/>
          <w:sz w:val="20"/>
          <w:szCs w:val="20"/>
        </w:rPr>
        <w:tab/>
      </w:r>
      <w:r w:rsidR="00BE3F73">
        <w:rPr>
          <w:rFonts w:ascii="Times New Roman" w:hAnsi="Times New Roman"/>
          <w:sz w:val="20"/>
          <w:szCs w:val="20"/>
        </w:rPr>
        <w:tab/>
        <w:t xml:space="preserve">      (2.8)</w:t>
      </w:r>
    </w:p>
    <w:p w14:paraId="6311A9E8" w14:textId="77777777" w:rsidR="0016347F" w:rsidRPr="001D08D2" w:rsidRDefault="0016347F" w:rsidP="00BE3F73">
      <w:pPr>
        <w:tabs>
          <w:tab w:val="left" w:pos="851"/>
        </w:tabs>
        <w:spacing w:after="0" w:line="240" w:lineRule="auto"/>
        <w:jc w:val="both"/>
        <w:rPr>
          <w:rFonts w:ascii="Times New Roman" w:hAnsi="Times New Roman"/>
          <w:sz w:val="20"/>
          <w:szCs w:val="20"/>
        </w:rPr>
      </w:pPr>
      <w:r w:rsidRPr="001D08D2">
        <w:rPr>
          <w:rFonts w:ascii="Times New Roman" w:hAnsi="Times New Roman"/>
          <w:sz w:val="20"/>
          <w:szCs w:val="20"/>
        </w:rPr>
        <w:t>где р</w:t>
      </w:r>
      <w:proofErr w:type="gramStart"/>
      <w:r w:rsidRPr="001D08D2">
        <w:rPr>
          <w:rFonts w:ascii="Times New Roman" w:hAnsi="Times New Roman"/>
          <w:sz w:val="20"/>
          <w:szCs w:val="20"/>
          <w:vertAlign w:val="subscript"/>
        </w:rPr>
        <w:t>0</w:t>
      </w:r>
      <w:proofErr w:type="gramEnd"/>
      <w:r w:rsidRPr="001D08D2">
        <w:rPr>
          <w:rFonts w:ascii="Times New Roman" w:hAnsi="Times New Roman"/>
          <w:sz w:val="20"/>
          <w:szCs w:val="20"/>
        </w:rPr>
        <w:t xml:space="preserve"> – давление пара над чистым растворителем; М</w:t>
      </w:r>
      <w:r w:rsidRPr="001D08D2">
        <w:rPr>
          <w:rFonts w:ascii="Times New Roman" w:hAnsi="Times New Roman"/>
          <w:sz w:val="20"/>
          <w:szCs w:val="20"/>
          <w:vertAlign w:val="subscript"/>
        </w:rPr>
        <w:t xml:space="preserve">0 </w:t>
      </w:r>
      <w:r w:rsidRPr="001D08D2">
        <w:rPr>
          <w:rFonts w:ascii="Times New Roman" w:hAnsi="Times New Roman"/>
          <w:sz w:val="20"/>
          <w:szCs w:val="20"/>
        </w:rPr>
        <w:t>– молекулярная масса растворителя; с – моляльная концентрация раствора.</w:t>
      </w:r>
    </w:p>
    <w:p w14:paraId="77888184" w14:textId="5A46667D" w:rsidR="0016347F" w:rsidRPr="00C9383B" w:rsidRDefault="0016347F" w:rsidP="00C9383B">
      <w:pPr>
        <w:numPr>
          <w:ilvl w:val="0"/>
          <w:numId w:val="7"/>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увеличение температуры кипения или уменьшение температуры замерзания раствора электролита по сравнению с чистым растворителем пропорционально концентрации раствора, выражаемой числом молей растворенного вещества на 1000 г растворителя:</w:t>
      </w:r>
    </w:p>
    <w:p w14:paraId="323896BF" w14:textId="246D3E17" w:rsidR="0016347F" w:rsidRPr="001D08D2" w:rsidRDefault="004D0024" w:rsidP="00C9383B">
      <w:pPr>
        <w:tabs>
          <w:tab w:val="left" w:pos="851"/>
        </w:tabs>
        <w:spacing w:after="0" w:line="240" w:lineRule="auto"/>
        <w:ind w:firstLine="567"/>
        <w:jc w:val="right"/>
        <w:rPr>
          <w:rFonts w:ascii="Times New Roman" w:hAnsi="Times New Roman"/>
          <w:sz w:val="20"/>
          <w:szCs w:val="20"/>
        </w:rPr>
      </w:pPr>
      <m:oMath>
        <m:r>
          <m:rPr>
            <m:sty m:val="p"/>
          </m:rPr>
          <w:rPr>
            <w:rFonts w:ascii="Cambria Math" w:hAnsi="Cambria Math"/>
            <w:sz w:val="20"/>
            <w:szCs w:val="20"/>
          </w:rPr>
          <m:t>Δ</m:t>
        </m:r>
        <m:r>
          <w:rPr>
            <w:rFonts w:ascii="Cambria Math" w:hAnsi="Cambria Math"/>
            <w:sz w:val="20"/>
            <w:szCs w:val="20"/>
          </w:rPr>
          <m:t>T=i∙k</m:t>
        </m:r>
      </m:oMath>
      <w:r w:rsidR="0016347F" w:rsidRPr="001D08D2">
        <w:rPr>
          <w:rFonts w:ascii="Times New Roman" w:hAnsi="Times New Roman"/>
          <w:sz w:val="20"/>
          <w:szCs w:val="20"/>
        </w:rPr>
        <w:tab/>
      </w:r>
      <w:r w:rsidR="0016347F" w:rsidRPr="001D08D2">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sidR="0016347F" w:rsidRPr="001D08D2">
        <w:rPr>
          <w:rFonts w:ascii="Times New Roman" w:hAnsi="Times New Roman"/>
          <w:sz w:val="20"/>
          <w:szCs w:val="20"/>
        </w:rPr>
        <w:tab/>
        <w:t xml:space="preserve"> (2.9)</w:t>
      </w:r>
    </w:p>
    <w:p w14:paraId="404B1D9D" w14:textId="20020B66" w:rsidR="0016347F" w:rsidRPr="00C9383B" w:rsidRDefault="0016347F" w:rsidP="00C9383B">
      <w:pPr>
        <w:numPr>
          <w:ilvl w:val="0"/>
          <w:numId w:val="7"/>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осмотическое давление раствора электролита при постоянной температуре пропорционально концентрации растворенного вещества:</w:t>
      </w:r>
    </w:p>
    <w:p w14:paraId="6F58AFEF" w14:textId="097C0679" w:rsidR="0016347F" w:rsidRPr="00AE07D3" w:rsidRDefault="004D0024" w:rsidP="00C9383B">
      <w:pPr>
        <w:spacing w:after="0" w:line="240" w:lineRule="auto"/>
        <w:jc w:val="right"/>
        <w:rPr>
          <w:rFonts w:ascii="Times New Roman" w:hAnsi="Times New Roman"/>
          <w:sz w:val="20"/>
          <w:szCs w:val="20"/>
        </w:rPr>
      </w:pPr>
      <m:oMath>
        <m:r>
          <w:rPr>
            <w:rFonts w:ascii="Cambria Math" w:hAnsi="Cambria Math"/>
            <w:sz w:val="20"/>
            <w:szCs w:val="20"/>
            <w:lang w:val="en-US"/>
          </w:rPr>
          <m:t>π</m:t>
        </m:r>
        <m:r>
          <w:rPr>
            <w:rFonts w:ascii="Cambria Math" w:hAnsi="Cambria Math"/>
            <w:sz w:val="20"/>
            <w:szCs w:val="20"/>
          </w:rPr>
          <m:t>=</m:t>
        </m:r>
        <m:r>
          <w:rPr>
            <w:rFonts w:ascii="Cambria Math" w:hAnsi="Cambria Math"/>
            <w:sz w:val="20"/>
            <w:szCs w:val="20"/>
            <w:lang w:val="en-US"/>
          </w:rPr>
          <m:t>i</m:t>
        </m:r>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rPr>
              <m:t>1</m:t>
            </m:r>
          </m:sub>
        </m:sSub>
        <m:r>
          <w:rPr>
            <w:rFonts w:ascii="Cambria Math" w:hAnsi="Cambria Math"/>
            <w:sz w:val="20"/>
            <w:szCs w:val="20"/>
          </w:rPr>
          <m:t>∙</m:t>
        </m:r>
        <m:r>
          <w:rPr>
            <w:rFonts w:ascii="Cambria Math" w:hAnsi="Cambria Math"/>
            <w:sz w:val="20"/>
            <w:szCs w:val="20"/>
            <w:lang w:val="en-US"/>
          </w:rPr>
          <m:t>c</m:t>
        </m:r>
      </m:oMath>
      <w:r w:rsidRPr="00AE07D3">
        <w:rPr>
          <w:rFonts w:ascii="Times New Roman" w:hAnsi="Times New Roman"/>
          <w:sz w:val="20"/>
          <w:szCs w:val="20"/>
        </w:rPr>
        <w:t xml:space="preserve">    </w:t>
      </w:r>
      <w:r w:rsidR="0016347F" w:rsidRPr="001D08D2">
        <w:rPr>
          <w:rFonts w:ascii="Times New Roman" w:hAnsi="Times New Roman"/>
          <w:sz w:val="20"/>
          <w:szCs w:val="20"/>
        </w:rPr>
        <w:t>или</w:t>
      </w:r>
      <w:r w:rsidRPr="00AE07D3">
        <w:rPr>
          <w:rFonts w:ascii="Times New Roman" w:hAnsi="Times New Roman"/>
          <w:sz w:val="20"/>
          <w:szCs w:val="20"/>
        </w:rPr>
        <w:t xml:space="preserve">     </w:t>
      </w:r>
      <m:oMath>
        <m:r>
          <w:rPr>
            <w:rFonts w:ascii="Cambria Math" w:hAnsi="Cambria Math"/>
            <w:sz w:val="20"/>
            <w:szCs w:val="20"/>
            <w:lang w:val="en-US"/>
          </w:rPr>
          <m:t>π</m:t>
        </m:r>
        <m:r>
          <w:rPr>
            <w:rFonts w:ascii="Cambria Math" w:hAnsi="Cambria Math"/>
            <w:sz w:val="20"/>
            <w:szCs w:val="20"/>
          </w:rPr>
          <m:t>=</m:t>
        </m:r>
        <m:r>
          <w:rPr>
            <w:rFonts w:ascii="Cambria Math" w:hAnsi="Cambria Math"/>
            <w:sz w:val="20"/>
            <w:szCs w:val="20"/>
            <w:lang w:val="en-US"/>
          </w:rPr>
          <m:t>i</m:t>
        </m:r>
        <m:r>
          <w:rPr>
            <w:rFonts w:ascii="Cambria Math" w:hAnsi="Cambria Math"/>
            <w:sz w:val="20"/>
            <w:szCs w:val="20"/>
          </w:rPr>
          <m:t>∙</m:t>
        </m:r>
        <m:r>
          <w:rPr>
            <w:rFonts w:ascii="Cambria Math" w:hAnsi="Cambria Math"/>
            <w:sz w:val="20"/>
            <w:szCs w:val="20"/>
            <w:lang w:val="en-US"/>
          </w:rPr>
          <m:t>c</m:t>
        </m:r>
        <m:r>
          <w:rPr>
            <w:rFonts w:ascii="Cambria Math" w:hAnsi="Cambria Math"/>
            <w:sz w:val="20"/>
            <w:szCs w:val="20"/>
          </w:rPr>
          <m:t>∙</m:t>
        </m:r>
        <m:r>
          <w:rPr>
            <w:rFonts w:ascii="Cambria Math" w:hAnsi="Cambria Math"/>
            <w:sz w:val="20"/>
            <w:szCs w:val="20"/>
            <w:lang w:val="en-US"/>
          </w:rPr>
          <m:t>R</m:t>
        </m:r>
        <m:r>
          <w:rPr>
            <w:rFonts w:ascii="Cambria Math" w:hAnsi="Cambria Math"/>
            <w:sz w:val="20"/>
            <w:szCs w:val="20"/>
          </w:rPr>
          <m:t>∙</m:t>
        </m:r>
        <m:r>
          <w:rPr>
            <w:rFonts w:ascii="Cambria Math" w:hAnsi="Cambria Math"/>
            <w:sz w:val="20"/>
            <w:szCs w:val="20"/>
            <w:lang w:val="en-US"/>
          </w:rPr>
          <m:t>T</m:t>
        </m:r>
      </m:oMath>
      <w:r w:rsidR="003D23BE" w:rsidRPr="00AE07D3">
        <w:rPr>
          <w:rFonts w:ascii="Times New Roman" w:eastAsiaTheme="minorEastAsia" w:hAnsi="Times New Roman"/>
          <w:sz w:val="20"/>
          <w:szCs w:val="20"/>
        </w:rPr>
        <w:tab/>
        <w:t xml:space="preserve">      </w:t>
      </w:r>
      <w:r w:rsidR="0016347F" w:rsidRPr="00AE07D3">
        <w:rPr>
          <w:rFonts w:ascii="Times New Roman" w:hAnsi="Times New Roman"/>
          <w:sz w:val="20"/>
          <w:szCs w:val="20"/>
        </w:rPr>
        <w:t>(2.10)</w:t>
      </w:r>
    </w:p>
    <w:p w14:paraId="2F00B09C" w14:textId="107FD886" w:rsidR="0016347F" w:rsidRPr="001D08D2" w:rsidRDefault="0016347F" w:rsidP="00BD5EEB">
      <w:pPr>
        <w:spacing w:after="0" w:line="240" w:lineRule="auto"/>
        <w:ind w:firstLine="567"/>
        <w:jc w:val="both"/>
        <w:rPr>
          <w:rFonts w:ascii="Times New Roman" w:hAnsi="Times New Roman"/>
          <w:sz w:val="20"/>
          <w:szCs w:val="20"/>
        </w:rPr>
      </w:pPr>
      <w:r w:rsidRPr="001D08D2">
        <w:rPr>
          <w:rFonts w:ascii="Times New Roman" w:hAnsi="Times New Roman"/>
          <w:sz w:val="20"/>
          <w:szCs w:val="20"/>
        </w:rPr>
        <w:t>Уравнения  (2.7), (2.8), (2.9). (2.10) позволяют рассчитать изотонический коэффициент</w:t>
      </w:r>
      <w:r w:rsidR="00BD5EEB">
        <w:rPr>
          <w:rFonts w:ascii="Times New Roman" w:hAnsi="Times New Roman"/>
          <w:sz w:val="20"/>
          <w:szCs w:val="20"/>
        </w:rPr>
        <w:t xml:space="preserve">. </w:t>
      </w:r>
      <w:r w:rsidRPr="001D08D2">
        <w:rPr>
          <w:rFonts w:ascii="Times New Roman" w:hAnsi="Times New Roman"/>
          <w:sz w:val="20"/>
          <w:szCs w:val="20"/>
        </w:rPr>
        <w:t xml:space="preserve"> </w:t>
      </w:r>
    </w:p>
    <w:p w14:paraId="39FB720A" w14:textId="5C817CF4" w:rsidR="0063786E" w:rsidRPr="001D08D2" w:rsidRDefault="00C501C4" w:rsidP="003F000D">
      <w:pPr>
        <w:spacing w:after="0" w:line="240" w:lineRule="auto"/>
        <w:ind w:firstLine="567"/>
        <w:jc w:val="both"/>
        <w:rPr>
          <w:rFonts w:ascii="Times New Roman" w:hAnsi="Times New Roman"/>
          <w:sz w:val="20"/>
          <w:szCs w:val="20"/>
        </w:rPr>
      </w:pPr>
      <w:r>
        <w:rPr>
          <w:rFonts w:ascii="Times New Roman" w:hAnsi="Times New Roman"/>
          <w:b/>
          <w:sz w:val="20"/>
          <w:szCs w:val="20"/>
        </w:rPr>
        <w:t>Пример 2.</w:t>
      </w:r>
      <w:r w:rsidR="0016347F" w:rsidRPr="001D08D2">
        <w:rPr>
          <w:rFonts w:ascii="Times New Roman" w:hAnsi="Times New Roman"/>
          <w:b/>
          <w:sz w:val="20"/>
          <w:szCs w:val="20"/>
        </w:rPr>
        <w:t xml:space="preserve"> </w:t>
      </w:r>
      <w:r w:rsidR="0016347F" w:rsidRPr="001D08D2">
        <w:rPr>
          <w:rFonts w:ascii="Times New Roman" w:hAnsi="Times New Roman"/>
          <w:sz w:val="20"/>
          <w:szCs w:val="20"/>
        </w:rPr>
        <w:t>Определить относительное понижение пара над раствором, содержащим 4,5 г аскорбиновой кислоты С</w:t>
      </w:r>
      <w:r w:rsidR="0016347F" w:rsidRPr="001D08D2">
        <w:rPr>
          <w:rFonts w:ascii="Times New Roman" w:hAnsi="Times New Roman"/>
          <w:sz w:val="20"/>
          <w:szCs w:val="20"/>
          <w:vertAlign w:val="subscript"/>
        </w:rPr>
        <w:t>6</w:t>
      </w:r>
      <w:r w:rsidR="0016347F" w:rsidRPr="001D08D2">
        <w:rPr>
          <w:rFonts w:ascii="Times New Roman" w:hAnsi="Times New Roman"/>
          <w:sz w:val="20"/>
          <w:szCs w:val="20"/>
        </w:rPr>
        <w:t>Н</w:t>
      </w:r>
      <w:r w:rsidR="0016347F" w:rsidRPr="001D08D2">
        <w:rPr>
          <w:rFonts w:ascii="Times New Roman" w:hAnsi="Times New Roman"/>
          <w:sz w:val="20"/>
          <w:szCs w:val="20"/>
          <w:vertAlign w:val="subscript"/>
        </w:rPr>
        <w:t>8</w:t>
      </w:r>
      <w:r w:rsidR="0016347F" w:rsidRPr="001D08D2">
        <w:rPr>
          <w:rFonts w:ascii="Times New Roman" w:hAnsi="Times New Roman"/>
          <w:sz w:val="20"/>
          <w:szCs w:val="20"/>
        </w:rPr>
        <w:t>О</w:t>
      </w:r>
      <w:r w:rsidR="0016347F" w:rsidRPr="001D08D2">
        <w:rPr>
          <w:rFonts w:ascii="Times New Roman" w:hAnsi="Times New Roman"/>
          <w:sz w:val="20"/>
          <w:szCs w:val="20"/>
          <w:vertAlign w:val="subscript"/>
        </w:rPr>
        <w:t>6</w:t>
      </w:r>
      <w:r w:rsidR="0016347F" w:rsidRPr="001D08D2">
        <w:rPr>
          <w:rFonts w:ascii="Times New Roman" w:hAnsi="Times New Roman"/>
          <w:sz w:val="20"/>
          <w:szCs w:val="20"/>
        </w:rPr>
        <w:t xml:space="preserve"> в 50 г воды.</w:t>
      </w:r>
    </w:p>
    <w:p w14:paraId="0CF6081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Относительное понижение пара </w:t>
      </w:r>
    </w:p>
    <w:p w14:paraId="1FCA4879" w14:textId="5507F33C" w:rsidR="0016347F" w:rsidRPr="001D08D2" w:rsidRDefault="0016347F" w:rsidP="00BD5EEB">
      <w:pPr>
        <w:spacing w:after="0" w:line="240" w:lineRule="auto"/>
        <w:ind w:firstLine="567"/>
        <w:jc w:val="both"/>
        <w:rPr>
          <w:rFonts w:ascii="Times New Roman" w:hAnsi="Times New Roman"/>
          <w:sz w:val="20"/>
          <w:szCs w:val="20"/>
        </w:rPr>
      </w:pPr>
      <w:r w:rsidRPr="001D08D2">
        <w:rPr>
          <w:rFonts w:ascii="Times New Roman" w:hAnsi="Times New Roman"/>
          <w:sz w:val="20"/>
          <w:szCs w:val="20"/>
        </w:rPr>
        <w:t>∆</w:t>
      </w:r>
      <w:proofErr w:type="gramStart"/>
      <w:r w:rsidRPr="001D08D2">
        <w:rPr>
          <w:rFonts w:ascii="Times New Roman" w:hAnsi="Times New Roman"/>
          <w:sz w:val="20"/>
          <w:szCs w:val="20"/>
        </w:rPr>
        <w:t>р</w:t>
      </w:r>
      <w:proofErr w:type="gramEnd"/>
      <w:r w:rsidRPr="001D08D2">
        <w:rPr>
          <w:rFonts w:ascii="Times New Roman" w:hAnsi="Times New Roman"/>
          <w:sz w:val="20"/>
          <w:szCs w:val="20"/>
        </w:rPr>
        <w:t xml:space="preserve"> / р</w:t>
      </w:r>
      <w:r w:rsidRPr="001D08D2">
        <w:rPr>
          <w:rFonts w:ascii="Times New Roman" w:hAnsi="Times New Roman"/>
          <w:sz w:val="20"/>
          <w:szCs w:val="20"/>
          <w:vertAlign w:val="subscript"/>
        </w:rPr>
        <w:t>0</w:t>
      </w:r>
      <w:r w:rsidRPr="001D08D2">
        <w:rPr>
          <w:rFonts w:ascii="Times New Roman" w:hAnsi="Times New Roman"/>
          <w:sz w:val="20"/>
          <w:szCs w:val="20"/>
        </w:rPr>
        <w:t xml:space="preserve"> =   </w:t>
      </w:r>
      <w:r w:rsidRPr="001D08D2">
        <w:rPr>
          <w:rFonts w:ascii="Times New Roman" w:hAnsi="Times New Roman"/>
          <w:sz w:val="20"/>
          <w:szCs w:val="20"/>
          <w:lang w:val="en-US"/>
        </w:rPr>
        <w:t>N</w:t>
      </w:r>
      <w:r w:rsidR="00BD5EEB">
        <w:rPr>
          <w:rFonts w:ascii="Times New Roman" w:hAnsi="Times New Roman"/>
          <w:sz w:val="20"/>
          <w:szCs w:val="20"/>
        </w:rPr>
        <w:t xml:space="preserve">                  </w:t>
      </w:r>
      <w:proofErr w:type="spellStart"/>
      <w:r w:rsidRPr="001D08D2">
        <w:rPr>
          <w:rFonts w:ascii="Times New Roman" w:hAnsi="Times New Roman"/>
          <w:sz w:val="20"/>
          <w:szCs w:val="20"/>
          <w:lang w:val="en-US"/>
        </w:rPr>
        <w:t>N</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n</w:t>
      </w:r>
      <w:r w:rsidRPr="001D08D2">
        <w:rPr>
          <w:rFonts w:ascii="Times New Roman" w:hAnsi="Times New Roman"/>
          <w:sz w:val="20"/>
          <w:szCs w:val="20"/>
          <w:vertAlign w:val="subscript"/>
        </w:rPr>
        <w:t>2</w:t>
      </w:r>
      <w:r w:rsidRPr="001D08D2">
        <w:rPr>
          <w:rFonts w:ascii="Times New Roman" w:hAnsi="Times New Roman"/>
          <w:sz w:val="20"/>
          <w:szCs w:val="20"/>
        </w:rPr>
        <w:t xml:space="preserve"> / (</w:t>
      </w:r>
      <w:r w:rsidRPr="001D08D2">
        <w:rPr>
          <w:rFonts w:ascii="Times New Roman" w:hAnsi="Times New Roman"/>
          <w:sz w:val="20"/>
          <w:szCs w:val="20"/>
          <w:lang w:val="en-US"/>
        </w:rPr>
        <w:t>n</w:t>
      </w:r>
      <w:r w:rsidRPr="001D08D2">
        <w:rPr>
          <w:rFonts w:ascii="Times New Roman" w:hAnsi="Times New Roman"/>
          <w:sz w:val="20"/>
          <w:szCs w:val="20"/>
          <w:vertAlign w:val="subscript"/>
        </w:rPr>
        <w:t>1</w:t>
      </w:r>
      <w:r w:rsidRPr="001D08D2">
        <w:rPr>
          <w:rFonts w:ascii="Times New Roman" w:hAnsi="Times New Roman"/>
          <w:sz w:val="20"/>
          <w:szCs w:val="20"/>
        </w:rPr>
        <w:t xml:space="preserve"> + </w:t>
      </w:r>
      <w:r w:rsidRPr="001D08D2">
        <w:rPr>
          <w:rFonts w:ascii="Times New Roman" w:hAnsi="Times New Roman"/>
          <w:sz w:val="20"/>
          <w:szCs w:val="20"/>
          <w:lang w:val="en-US"/>
        </w:rPr>
        <w:t>n</w:t>
      </w:r>
      <w:r w:rsidRPr="001D08D2">
        <w:rPr>
          <w:rFonts w:ascii="Times New Roman" w:hAnsi="Times New Roman"/>
          <w:sz w:val="20"/>
          <w:szCs w:val="20"/>
          <w:vertAlign w:val="subscript"/>
        </w:rPr>
        <w:t>2</w:t>
      </w:r>
      <w:r w:rsidRPr="001D08D2">
        <w:rPr>
          <w:rFonts w:ascii="Times New Roman" w:hAnsi="Times New Roman"/>
          <w:sz w:val="20"/>
          <w:szCs w:val="20"/>
        </w:rPr>
        <w:t>)</w:t>
      </w:r>
    </w:p>
    <w:p w14:paraId="2E4B18A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Количества веществ воды и аскорбиновой кислоты равны</w:t>
      </w:r>
    </w:p>
    <w:p w14:paraId="11FCCE0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n</w:t>
      </w:r>
      <w:r w:rsidRPr="001D08D2">
        <w:rPr>
          <w:rFonts w:ascii="Times New Roman" w:hAnsi="Times New Roman"/>
          <w:sz w:val="20"/>
          <w:szCs w:val="20"/>
          <w:vertAlign w:val="subscript"/>
        </w:rPr>
        <w:t>1</w:t>
      </w:r>
      <w:r w:rsidRPr="001D08D2">
        <w:rPr>
          <w:rFonts w:ascii="Times New Roman" w:hAnsi="Times New Roman"/>
          <w:sz w:val="20"/>
          <w:szCs w:val="20"/>
        </w:rPr>
        <w:t xml:space="preserve"> = </w:t>
      </w:r>
      <w:proofErr w:type="gramStart"/>
      <w:r w:rsidRPr="001D08D2">
        <w:rPr>
          <w:rFonts w:ascii="Times New Roman" w:hAnsi="Times New Roman"/>
          <w:sz w:val="20"/>
          <w:szCs w:val="20"/>
          <w:lang w:val="en-US"/>
        </w:rPr>
        <w:t>n</w:t>
      </w:r>
      <w:r w:rsidRPr="001D08D2">
        <w:rPr>
          <w:rFonts w:ascii="Times New Roman" w:hAnsi="Times New Roman"/>
          <w:sz w:val="20"/>
          <w:szCs w:val="20"/>
        </w:rPr>
        <w:t>(</w:t>
      </w:r>
      <w:proofErr w:type="gramEnd"/>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 xml:space="preserve">) = </w:t>
      </w:r>
      <w:r w:rsidRPr="001D08D2">
        <w:rPr>
          <w:rFonts w:ascii="Times New Roman" w:hAnsi="Times New Roman"/>
          <w:sz w:val="20"/>
          <w:szCs w:val="20"/>
          <w:lang w:val="en-US"/>
        </w:rPr>
        <w:t>m</w:t>
      </w:r>
      <w:r w:rsidRPr="001D08D2">
        <w:rPr>
          <w:rFonts w:ascii="Times New Roman" w:hAnsi="Times New Roman"/>
          <w:sz w:val="20"/>
          <w:szCs w:val="20"/>
        </w:rPr>
        <w:t>/</w:t>
      </w:r>
      <w:r w:rsidRPr="001D08D2">
        <w:rPr>
          <w:rFonts w:ascii="Times New Roman" w:hAnsi="Times New Roman"/>
          <w:sz w:val="20"/>
          <w:szCs w:val="20"/>
          <w:lang w:val="en-US"/>
        </w:rPr>
        <w:t>M</w:t>
      </w:r>
      <w:r w:rsidRPr="001D08D2">
        <w:rPr>
          <w:rFonts w:ascii="Times New Roman" w:hAnsi="Times New Roman"/>
          <w:sz w:val="20"/>
          <w:szCs w:val="20"/>
        </w:rPr>
        <w:t xml:space="preserve"> = 50/18 = 2,778 моль</w:t>
      </w:r>
    </w:p>
    <w:p w14:paraId="2A79A25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n</w:t>
      </w:r>
      <w:r w:rsidRPr="001D08D2">
        <w:rPr>
          <w:rFonts w:ascii="Times New Roman" w:hAnsi="Times New Roman"/>
          <w:sz w:val="20"/>
          <w:szCs w:val="20"/>
          <w:vertAlign w:val="subscript"/>
        </w:rPr>
        <w:t>2</w:t>
      </w:r>
      <w:r w:rsidRPr="001D08D2">
        <w:rPr>
          <w:rFonts w:ascii="Times New Roman" w:hAnsi="Times New Roman"/>
          <w:sz w:val="20"/>
          <w:szCs w:val="20"/>
        </w:rPr>
        <w:t xml:space="preserve"> = </w:t>
      </w:r>
      <w:proofErr w:type="gramStart"/>
      <w:r w:rsidRPr="001D08D2">
        <w:rPr>
          <w:rFonts w:ascii="Times New Roman" w:hAnsi="Times New Roman"/>
          <w:sz w:val="20"/>
          <w:szCs w:val="20"/>
          <w:lang w:val="en-US"/>
        </w:rPr>
        <w:t>n</w:t>
      </w:r>
      <w:r w:rsidRPr="001D08D2">
        <w:rPr>
          <w:rFonts w:ascii="Times New Roman" w:hAnsi="Times New Roman"/>
          <w:sz w:val="20"/>
          <w:szCs w:val="20"/>
        </w:rPr>
        <w:t>(</w:t>
      </w:r>
      <w:proofErr w:type="gramEnd"/>
      <w:r w:rsidRPr="001D08D2">
        <w:rPr>
          <w:rFonts w:ascii="Times New Roman" w:hAnsi="Times New Roman"/>
          <w:sz w:val="20"/>
          <w:szCs w:val="20"/>
        </w:rPr>
        <w:t>С</w:t>
      </w:r>
      <w:r w:rsidRPr="001D08D2">
        <w:rPr>
          <w:rFonts w:ascii="Times New Roman" w:hAnsi="Times New Roman"/>
          <w:sz w:val="20"/>
          <w:szCs w:val="20"/>
          <w:vertAlign w:val="subscript"/>
        </w:rPr>
        <w:t>6</w:t>
      </w:r>
      <w:r w:rsidRPr="001D08D2">
        <w:rPr>
          <w:rFonts w:ascii="Times New Roman" w:hAnsi="Times New Roman"/>
          <w:sz w:val="20"/>
          <w:szCs w:val="20"/>
        </w:rPr>
        <w:t>Н</w:t>
      </w:r>
      <w:r w:rsidRPr="001D08D2">
        <w:rPr>
          <w:rFonts w:ascii="Times New Roman" w:hAnsi="Times New Roman"/>
          <w:sz w:val="20"/>
          <w:szCs w:val="20"/>
          <w:vertAlign w:val="subscript"/>
        </w:rPr>
        <w:t>8</w:t>
      </w:r>
      <w:r w:rsidRPr="001D08D2">
        <w:rPr>
          <w:rFonts w:ascii="Times New Roman" w:hAnsi="Times New Roman"/>
          <w:sz w:val="20"/>
          <w:szCs w:val="20"/>
        </w:rPr>
        <w:t>О</w:t>
      </w:r>
      <w:r w:rsidRPr="001D08D2">
        <w:rPr>
          <w:rFonts w:ascii="Times New Roman" w:hAnsi="Times New Roman"/>
          <w:sz w:val="20"/>
          <w:szCs w:val="20"/>
          <w:vertAlign w:val="subscript"/>
        </w:rPr>
        <w:t>6</w:t>
      </w:r>
      <w:r w:rsidRPr="001D08D2">
        <w:rPr>
          <w:rFonts w:ascii="Times New Roman" w:hAnsi="Times New Roman"/>
          <w:sz w:val="20"/>
          <w:szCs w:val="20"/>
        </w:rPr>
        <w:t xml:space="preserve">) = </w:t>
      </w:r>
      <w:r w:rsidRPr="001D08D2">
        <w:rPr>
          <w:rFonts w:ascii="Times New Roman" w:hAnsi="Times New Roman"/>
          <w:sz w:val="20"/>
          <w:szCs w:val="20"/>
          <w:lang w:val="en-US"/>
        </w:rPr>
        <w:t>m</w:t>
      </w:r>
      <w:r w:rsidRPr="001D08D2">
        <w:rPr>
          <w:rFonts w:ascii="Times New Roman" w:hAnsi="Times New Roman"/>
          <w:sz w:val="20"/>
          <w:szCs w:val="20"/>
        </w:rPr>
        <w:t>/</w:t>
      </w:r>
      <w:r w:rsidRPr="001D08D2">
        <w:rPr>
          <w:rFonts w:ascii="Times New Roman" w:hAnsi="Times New Roman"/>
          <w:sz w:val="20"/>
          <w:szCs w:val="20"/>
          <w:lang w:val="en-US"/>
        </w:rPr>
        <w:t>M</w:t>
      </w:r>
      <w:r w:rsidRPr="001D08D2">
        <w:rPr>
          <w:rFonts w:ascii="Times New Roman" w:hAnsi="Times New Roman"/>
          <w:sz w:val="20"/>
          <w:szCs w:val="20"/>
        </w:rPr>
        <w:t xml:space="preserve"> = 4,5/176 = 0,026 моль</w:t>
      </w:r>
    </w:p>
    <w:p w14:paraId="1755A06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N</w:t>
      </w:r>
      <w:r w:rsidRPr="001D08D2">
        <w:rPr>
          <w:rFonts w:ascii="Times New Roman" w:hAnsi="Times New Roman"/>
          <w:sz w:val="20"/>
          <w:szCs w:val="20"/>
        </w:rPr>
        <w:t xml:space="preserve"> = 0,026 / (0,026 + 2,778) = 0</w:t>
      </w:r>
      <w:proofErr w:type="gramStart"/>
      <w:r w:rsidRPr="001D08D2">
        <w:rPr>
          <w:rFonts w:ascii="Times New Roman" w:hAnsi="Times New Roman"/>
          <w:sz w:val="20"/>
          <w:szCs w:val="20"/>
        </w:rPr>
        <w:t>,0093</w:t>
      </w:r>
      <w:proofErr w:type="gramEnd"/>
      <w:r w:rsidRPr="001D08D2">
        <w:rPr>
          <w:rFonts w:ascii="Times New Roman" w:hAnsi="Times New Roman"/>
          <w:sz w:val="20"/>
          <w:szCs w:val="20"/>
        </w:rPr>
        <w:tab/>
        <w:t xml:space="preserve"> </w:t>
      </w:r>
    </w:p>
    <w:p w14:paraId="6458F7CD" w14:textId="0780D6B2" w:rsidR="0016347F" w:rsidRPr="001D08D2" w:rsidRDefault="0016347F" w:rsidP="00BD5EEB">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Ответ: ∆</w:t>
      </w:r>
      <w:proofErr w:type="gramStart"/>
      <w:r w:rsidRPr="001D08D2">
        <w:rPr>
          <w:rFonts w:ascii="Times New Roman" w:hAnsi="Times New Roman"/>
          <w:sz w:val="20"/>
          <w:szCs w:val="20"/>
        </w:rPr>
        <w:t>р</w:t>
      </w:r>
      <w:proofErr w:type="gramEnd"/>
      <w:r w:rsidRPr="001D08D2">
        <w:rPr>
          <w:rFonts w:ascii="Times New Roman" w:hAnsi="Times New Roman"/>
          <w:sz w:val="20"/>
          <w:szCs w:val="20"/>
        </w:rPr>
        <w:t xml:space="preserve"> / р</w:t>
      </w:r>
      <w:r w:rsidRPr="001D08D2">
        <w:rPr>
          <w:rFonts w:ascii="Times New Roman" w:hAnsi="Times New Roman"/>
          <w:sz w:val="20"/>
          <w:szCs w:val="20"/>
          <w:vertAlign w:val="subscript"/>
        </w:rPr>
        <w:t>0</w:t>
      </w:r>
      <w:r w:rsidRPr="001D08D2">
        <w:rPr>
          <w:rFonts w:ascii="Times New Roman" w:hAnsi="Times New Roman"/>
          <w:sz w:val="20"/>
          <w:szCs w:val="20"/>
        </w:rPr>
        <w:t xml:space="preserve"> =  0,0093. </w:t>
      </w:r>
    </w:p>
    <w:p w14:paraId="7E52CD82" w14:textId="3425B471" w:rsidR="0063786E" w:rsidRPr="001D08D2" w:rsidRDefault="00C501C4" w:rsidP="00C9383B">
      <w:pPr>
        <w:spacing w:after="0" w:line="240" w:lineRule="auto"/>
        <w:ind w:firstLine="567"/>
        <w:jc w:val="both"/>
        <w:rPr>
          <w:rFonts w:ascii="Times New Roman" w:hAnsi="Times New Roman"/>
          <w:sz w:val="20"/>
          <w:szCs w:val="20"/>
        </w:rPr>
      </w:pPr>
      <w:r>
        <w:rPr>
          <w:rFonts w:ascii="Times New Roman" w:hAnsi="Times New Roman"/>
          <w:b/>
          <w:sz w:val="20"/>
          <w:szCs w:val="20"/>
        </w:rPr>
        <w:t>Пример 3.</w:t>
      </w:r>
      <w:r w:rsidR="0016347F" w:rsidRPr="001D08D2">
        <w:rPr>
          <w:rFonts w:ascii="Times New Roman" w:hAnsi="Times New Roman"/>
          <w:b/>
          <w:i/>
          <w:sz w:val="20"/>
          <w:szCs w:val="20"/>
        </w:rPr>
        <w:t xml:space="preserve"> </w:t>
      </w:r>
      <w:r w:rsidR="0016347F" w:rsidRPr="001D08D2">
        <w:rPr>
          <w:rFonts w:ascii="Times New Roman" w:hAnsi="Times New Roman"/>
          <w:sz w:val="20"/>
          <w:szCs w:val="20"/>
        </w:rPr>
        <w:t xml:space="preserve">Кажущаяся степень диссоциации раствора, содержащего 2,925 г </w:t>
      </w:r>
      <w:proofErr w:type="spellStart"/>
      <w:r w:rsidR="0016347F" w:rsidRPr="001D08D2">
        <w:rPr>
          <w:rFonts w:ascii="Times New Roman" w:hAnsi="Times New Roman"/>
          <w:sz w:val="20"/>
          <w:szCs w:val="20"/>
          <w:lang w:val="en-US"/>
        </w:rPr>
        <w:t>NaCl</w:t>
      </w:r>
      <w:proofErr w:type="spellEnd"/>
      <w:r w:rsidR="0016347F" w:rsidRPr="001D08D2">
        <w:rPr>
          <w:rFonts w:ascii="Times New Roman" w:hAnsi="Times New Roman"/>
          <w:sz w:val="20"/>
          <w:szCs w:val="20"/>
        </w:rPr>
        <w:t xml:space="preserve"> в 50 г воды, равна 0,80. Найти температуру замерзания раствора. </w:t>
      </w:r>
      <w:proofErr w:type="spellStart"/>
      <w:r w:rsidR="0016347F" w:rsidRPr="001D08D2">
        <w:rPr>
          <w:rFonts w:ascii="Times New Roman" w:hAnsi="Times New Roman"/>
          <w:sz w:val="20"/>
          <w:szCs w:val="20"/>
        </w:rPr>
        <w:t>Криоскопическая</w:t>
      </w:r>
      <w:proofErr w:type="spellEnd"/>
      <w:r w:rsidR="0016347F" w:rsidRPr="001D08D2">
        <w:rPr>
          <w:rFonts w:ascii="Times New Roman" w:hAnsi="Times New Roman"/>
          <w:sz w:val="20"/>
          <w:szCs w:val="20"/>
        </w:rPr>
        <w:t xml:space="preserve"> </w:t>
      </w:r>
      <w:proofErr w:type="gramStart"/>
      <w:r w:rsidR="0016347F" w:rsidRPr="001D08D2">
        <w:rPr>
          <w:rFonts w:ascii="Times New Roman" w:hAnsi="Times New Roman"/>
          <w:sz w:val="20"/>
          <w:szCs w:val="20"/>
        </w:rPr>
        <w:t>постоянная</w:t>
      </w:r>
      <w:proofErr w:type="gramEnd"/>
      <w:r w:rsidR="0016347F" w:rsidRPr="001D08D2">
        <w:rPr>
          <w:rFonts w:ascii="Times New Roman" w:hAnsi="Times New Roman"/>
          <w:sz w:val="20"/>
          <w:szCs w:val="20"/>
        </w:rPr>
        <w:t xml:space="preserve"> воды равна 1,86.</w:t>
      </w:r>
    </w:p>
    <w:p w14:paraId="57E7CB1A" w14:textId="747D733B" w:rsidR="000D28F1" w:rsidRDefault="0016347F" w:rsidP="000D28F1">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Изменение температуры замерзания </w:t>
      </w:r>
      <w:proofErr w:type="gramStart"/>
      <w:r w:rsidRPr="001D08D2">
        <w:rPr>
          <w:rFonts w:ascii="Times New Roman" w:hAnsi="Times New Roman"/>
          <w:sz w:val="20"/>
          <w:szCs w:val="20"/>
        </w:rPr>
        <w:t>равна</w:t>
      </w:r>
      <w:proofErr w:type="gramEnd"/>
      <w:r w:rsidR="000D28F1">
        <w:rPr>
          <w:rFonts w:ascii="Times New Roman" w:hAnsi="Times New Roman"/>
          <w:sz w:val="20"/>
          <w:szCs w:val="20"/>
        </w:rPr>
        <w:t>:</w:t>
      </w:r>
      <w:r w:rsidRPr="001D08D2">
        <w:rPr>
          <w:rFonts w:ascii="Times New Roman" w:hAnsi="Times New Roman"/>
          <w:sz w:val="20"/>
          <w:szCs w:val="20"/>
        </w:rPr>
        <w:t xml:space="preserve"> </w:t>
      </w:r>
    </w:p>
    <w:p w14:paraId="70ACCF97" w14:textId="0AC5C145" w:rsidR="0016347F" w:rsidRPr="001D08D2" w:rsidRDefault="0016347F" w:rsidP="000D28F1">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 = </w:t>
      </w:r>
      <w:r w:rsidRPr="001D08D2">
        <w:rPr>
          <w:rFonts w:ascii="Times New Roman" w:hAnsi="Times New Roman"/>
          <w:sz w:val="20"/>
          <w:szCs w:val="20"/>
          <w:lang w:val="en-US"/>
        </w:rPr>
        <w:t>i</w:t>
      </w:r>
      <w:r w:rsidRPr="001D08D2">
        <w:rPr>
          <w:rFonts w:ascii="Times New Roman" w:hAnsi="Times New Roman"/>
          <w:sz w:val="20"/>
          <w:szCs w:val="20"/>
        </w:rPr>
        <w:t xml:space="preserve"> ∙ </w:t>
      </w:r>
      <w:r w:rsidRPr="001D08D2">
        <w:rPr>
          <w:rFonts w:ascii="Times New Roman" w:hAnsi="Times New Roman"/>
          <w:sz w:val="20"/>
          <w:szCs w:val="20"/>
          <w:lang w:val="en-US"/>
        </w:rPr>
        <w:t>k</w:t>
      </w:r>
      <w:r w:rsidRPr="001D08D2">
        <w:rPr>
          <w:rFonts w:ascii="Times New Roman" w:hAnsi="Times New Roman"/>
          <w:sz w:val="20"/>
          <w:szCs w:val="20"/>
        </w:rPr>
        <w:t xml:space="preserve"> ∙ </w:t>
      </w:r>
      <w:r w:rsidRPr="001D08D2">
        <w:rPr>
          <w:rFonts w:ascii="Times New Roman" w:hAnsi="Times New Roman"/>
          <w:sz w:val="20"/>
          <w:szCs w:val="20"/>
          <w:lang w:val="en-US"/>
        </w:rPr>
        <w:t>c</w:t>
      </w:r>
    </w:p>
    <w:p w14:paraId="570A2E15" w14:textId="0C77E476" w:rsidR="000D28F1"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Н</w:t>
      </w:r>
      <w:r w:rsidR="000D28F1">
        <w:rPr>
          <w:rFonts w:ascii="Times New Roman" w:hAnsi="Times New Roman"/>
          <w:sz w:val="20"/>
          <w:szCs w:val="20"/>
        </w:rPr>
        <w:t>аходим изотонический коэффициент:</w:t>
      </w:r>
      <w:r w:rsidR="00AB609F">
        <w:rPr>
          <w:rFonts w:ascii="Times New Roman" w:hAnsi="Times New Roman"/>
          <w:sz w:val="20"/>
          <w:szCs w:val="20"/>
        </w:rPr>
        <w:t xml:space="preserve">  </w:t>
      </w:r>
      <w:r w:rsidRPr="001D08D2">
        <w:rPr>
          <w:rFonts w:ascii="Times New Roman" w:hAnsi="Times New Roman"/>
          <w:sz w:val="20"/>
          <w:szCs w:val="20"/>
          <w:lang w:val="en-US"/>
        </w:rPr>
        <w:t>i</w:t>
      </w:r>
      <w:r w:rsidRPr="001D08D2">
        <w:rPr>
          <w:rFonts w:ascii="Times New Roman" w:hAnsi="Times New Roman"/>
          <w:sz w:val="20"/>
          <w:szCs w:val="20"/>
        </w:rPr>
        <w:t xml:space="preserve"> = 1 + α ∙ (ν – 1)</w:t>
      </w:r>
    </w:p>
    <w:p w14:paraId="0F314E03" w14:textId="3C96C235" w:rsidR="0016347F" w:rsidRPr="000D28F1" w:rsidRDefault="0016347F" w:rsidP="000D28F1">
      <w:pPr>
        <w:spacing w:after="0" w:line="240" w:lineRule="auto"/>
        <w:ind w:firstLine="567"/>
        <w:rPr>
          <w:rFonts w:ascii="Times New Roman" w:hAnsi="Times New Roman"/>
          <w:sz w:val="20"/>
          <w:szCs w:val="20"/>
        </w:rPr>
      </w:pPr>
      <w:r w:rsidRPr="001D08D2">
        <w:rPr>
          <w:rFonts w:ascii="Times New Roman" w:hAnsi="Times New Roman"/>
          <w:sz w:val="20"/>
          <w:szCs w:val="20"/>
        </w:rPr>
        <w:t xml:space="preserve">ν = 2 – коэффициент, показывающий количество частиц, на которое </w:t>
      </w:r>
      <w:proofErr w:type="spellStart"/>
      <w:r w:rsidRPr="001D08D2">
        <w:rPr>
          <w:rFonts w:ascii="Times New Roman" w:hAnsi="Times New Roman"/>
          <w:sz w:val="20"/>
          <w:szCs w:val="20"/>
        </w:rPr>
        <w:t>диссоциирует</w:t>
      </w:r>
      <w:proofErr w:type="spellEnd"/>
      <w:r w:rsidRPr="001D08D2">
        <w:rPr>
          <w:rFonts w:ascii="Times New Roman" w:hAnsi="Times New Roman"/>
          <w:sz w:val="20"/>
          <w:szCs w:val="20"/>
        </w:rPr>
        <w:t xml:space="preserve"> данная молекула,  </w:t>
      </w:r>
      <w:proofErr w:type="spellStart"/>
      <w:r w:rsidRPr="001D08D2">
        <w:rPr>
          <w:rFonts w:ascii="Times New Roman" w:hAnsi="Times New Roman"/>
          <w:sz w:val="20"/>
          <w:szCs w:val="20"/>
          <w:lang w:val="en-US"/>
        </w:rPr>
        <w:t>NaCl</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Na</w:t>
      </w:r>
      <w:r w:rsidRPr="001D08D2">
        <w:rPr>
          <w:rFonts w:ascii="Times New Roman" w:hAnsi="Times New Roman"/>
          <w:sz w:val="20"/>
          <w:szCs w:val="20"/>
          <w:vertAlign w:val="superscript"/>
        </w:rPr>
        <w:t>+</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p>
    <w:p w14:paraId="06CE6C8F" w14:textId="7EA53847" w:rsidR="0016347F" w:rsidRPr="001D08D2" w:rsidRDefault="0016347F" w:rsidP="000D28F1">
      <w:pPr>
        <w:spacing w:after="0" w:line="240" w:lineRule="auto"/>
        <w:ind w:firstLine="567"/>
        <w:rPr>
          <w:rFonts w:ascii="Times New Roman" w:hAnsi="Times New Roman"/>
          <w:sz w:val="20"/>
          <w:szCs w:val="20"/>
        </w:rPr>
      </w:pPr>
      <w:r w:rsidRPr="001D08D2">
        <w:rPr>
          <w:rFonts w:ascii="Times New Roman" w:hAnsi="Times New Roman"/>
          <w:sz w:val="20"/>
          <w:szCs w:val="20"/>
          <w:lang w:val="en-US"/>
        </w:rPr>
        <w:t>i</w:t>
      </w:r>
      <w:r w:rsidRPr="001D08D2">
        <w:rPr>
          <w:rFonts w:ascii="Times New Roman" w:hAnsi="Times New Roman"/>
          <w:sz w:val="20"/>
          <w:szCs w:val="20"/>
        </w:rPr>
        <w:t xml:space="preserve"> = 1 + 0</w:t>
      </w:r>
      <w:proofErr w:type="gramStart"/>
      <w:r w:rsidRPr="001D08D2">
        <w:rPr>
          <w:rFonts w:ascii="Times New Roman" w:hAnsi="Times New Roman"/>
          <w:sz w:val="20"/>
          <w:szCs w:val="20"/>
        </w:rPr>
        <w:t>,80</w:t>
      </w:r>
      <w:proofErr w:type="gramEnd"/>
      <w:r w:rsidRPr="001D08D2">
        <w:rPr>
          <w:rFonts w:ascii="Times New Roman" w:hAnsi="Times New Roman"/>
          <w:sz w:val="20"/>
          <w:szCs w:val="20"/>
        </w:rPr>
        <w:t xml:space="preserve"> ∙ (2 – 1) = 1,80</w:t>
      </w:r>
    </w:p>
    <w:p w14:paraId="58CD950E" w14:textId="236CF182" w:rsidR="0016347F" w:rsidRPr="001D08D2" w:rsidRDefault="0016347F" w:rsidP="000D28F1">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Находим моляльную концентрацию раствора – количество вещества соли, приходящийся на 1000 г воды, из пропорции</w:t>
      </w:r>
    </w:p>
    <w:p w14:paraId="61DC1280" w14:textId="77777777" w:rsidR="0016347F" w:rsidRPr="001D08D2" w:rsidRDefault="0016347F" w:rsidP="0016347F">
      <w:pPr>
        <w:spacing w:after="0" w:line="240" w:lineRule="auto"/>
        <w:ind w:firstLine="567"/>
        <w:jc w:val="center"/>
        <w:rPr>
          <w:rFonts w:ascii="Times New Roman" w:hAnsi="Times New Roman"/>
          <w:sz w:val="20"/>
          <w:szCs w:val="20"/>
        </w:rPr>
      </w:pPr>
      <w:r w:rsidRPr="001D08D2">
        <w:rPr>
          <w:rFonts w:ascii="Times New Roman" w:hAnsi="Times New Roman"/>
          <w:sz w:val="20"/>
          <w:szCs w:val="20"/>
        </w:rPr>
        <w:t>2,925 г соли  - 50 г воды,</w:t>
      </w:r>
    </w:p>
    <w:p w14:paraId="52BE9F3A" w14:textId="77777777" w:rsidR="0016347F" w:rsidRPr="001D08D2" w:rsidRDefault="0016347F" w:rsidP="0016347F">
      <w:pPr>
        <w:spacing w:after="0" w:line="240" w:lineRule="auto"/>
        <w:ind w:firstLine="567"/>
        <w:jc w:val="center"/>
        <w:rPr>
          <w:rFonts w:ascii="Times New Roman" w:hAnsi="Times New Roman"/>
          <w:sz w:val="20"/>
          <w:szCs w:val="20"/>
        </w:rPr>
      </w:pPr>
      <w:r w:rsidRPr="001D08D2">
        <w:rPr>
          <w:rFonts w:ascii="Times New Roman" w:hAnsi="Times New Roman"/>
          <w:sz w:val="20"/>
          <w:szCs w:val="20"/>
        </w:rPr>
        <w:t xml:space="preserve">х </w:t>
      </w:r>
      <w:proofErr w:type="gramStart"/>
      <w:r w:rsidRPr="001D08D2">
        <w:rPr>
          <w:rFonts w:ascii="Times New Roman" w:hAnsi="Times New Roman"/>
          <w:sz w:val="20"/>
          <w:szCs w:val="20"/>
        </w:rPr>
        <w:t>г</w:t>
      </w:r>
      <w:proofErr w:type="gramEnd"/>
      <w:r w:rsidRPr="001D08D2">
        <w:rPr>
          <w:rFonts w:ascii="Times New Roman" w:hAnsi="Times New Roman"/>
          <w:sz w:val="20"/>
          <w:szCs w:val="20"/>
        </w:rPr>
        <w:t xml:space="preserve"> соли – 1000 г воды</w:t>
      </w:r>
    </w:p>
    <w:p w14:paraId="78B7D360" w14:textId="2579C97E" w:rsidR="0016347F" w:rsidRPr="001D08D2" w:rsidRDefault="0016347F" w:rsidP="000D28F1">
      <w:pPr>
        <w:spacing w:after="0" w:line="240" w:lineRule="auto"/>
        <w:ind w:firstLine="567"/>
        <w:jc w:val="center"/>
        <w:rPr>
          <w:rFonts w:ascii="Times New Roman" w:hAnsi="Times New Roman"/>
          <w:sz w:val="20"/>
          <w:szCs w:val="20"/>
        </w:rPr>
      </w:pPr>
      <w:r w:rsidRPr="001D08D2">
        <w:rPr>
          <w:rFonts w:ascii="Times New Roman" w:hAnsi="Times New Roman"/>
          <w:sz w:val="20"/>
          <w:szCs w:val="20"/>
        </w:rPr>
        <w:t>х = 2,925 ∙ 1000 / 50 = 58, 5 г</w:t>
      </w:r>
    </w:p>
    <w:p w14:paraId="3F34F24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Моляльная концентрация </w:t>
      </w:r>
      <w:proofErr w:type="spellStart"/>
      <w:r w:rsidRPr="001D08D2">
        <w:rPr>
          <w:rFonts w:ascii="Times New Roman" w:hAnsi="Times New Roman"/>
          <w:sz w:val="20"/>
          <w:szCs w:val="20"/>
          <w:lang w:val="en-US"/>
        </w:rPr>
        <w:t>NaCl</w:t>
      </w:r>
      <w:proofErr w:type="spellEnd"/>
      <w:r w:rsidRPr="001D08D2">
        <w:rPr>
          <w:rFonts w:ascii="Times New Roman" w:hAnsi="Times New Roman"/>
          <w:sz w:val="20"/>
          <w:szCs w:val="20"/>
        </w:rPr>
        <w:t xml:space="preserve"> равна </w:t>
      </w:r>
    </w:p>
    <w:p w14:paraId="6D3E5C2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 = </w:t>
      </w:r>
      <w:proofErr w:type="gramStart"/>
      <w:r w:rsidRPr="001D08D2">
        <w:rPr>
          <w:rFonts w:ascii="Times New Roman" w:hAnsi="Times New Roman"/>
          <w:sz w:val="20"/>
          <w:szCs w:val="20"/>
          <w:lang w:val="en-US"/>
        </w:rPr>
        <w:t>m</w:t>
      </w:r>
      <w:proofErr w:type="gramEnd"/>
      <w:r w:rsidRPr="001D08D2">
        <w:rPr>
          <w:rFonts w:ascii="Times New Roman" w:hAnsi="Times New Roman"/>
          <w:sz w:val="20"/>
          <w:szCs w:val="20"/>
          <w:vertAlign w:val="subscript"/>
        </w:rPr>
        <w:t>В</w:t>
      </w:r>
      <w:r w:rsidRPr="001D08D2">
        <w:rPr>
          <w:rFonts w:ascii="Times New Roman" w:hAnsi="Times New Roman"/>
          <w:sz w:val="20"/>
          <w:szCs w:val="20"/>
        </w:rPr>
        <w:t xml:space="preserve"> ∙ 1000 / (М</w:t>
      </w:r>
      <w:r w:rsidRPr="001D08D2">
        <w:rPr>
          <w:rFonts w:ascii="Times New Roman" w:hAnsi="Times New Roman"/>
          <w:sz w:val="20"/>
          <w:szCs w:val="20"/>
          <w:vertAlign w:val="subscript"/>
        </w:rPr>
        <w:t>В</w:t>
      </w:r>
      <w:r w:rsidRPr="001D08D2">
        <w:rPr>
          <w:rFonts w:ascii="Times New Roman" w:hAnsi="Times New Roman"/>
          <w:sz w:val="20"/>
          <w:szCs w:val="20"/>
        </w:rPr>
        <w:t xml:space="preserve"> ∙ </w:t>
      </w:r>
      <w:r w:rsidRPr="001D08D2">
        <w:rPr>
          <w:rFonts w:ascii="Times New Roman" w:hAnsi="Times New Roman"/>
          <w:sz w:val="20"/>
          <w:szCs w:val="20"/>
          <w:lang w:val="en-US"/>
        </w:rPr>
        <w:t>m</w:t>
      </w:r>
      <w:r w:rsidRPr="001D08D2">
        <w:rPr>
          <w:rFonts w:ascii="Times New Roman" w:hAnsi="Times New Roman"/>
          <w:sz w:val="20"/>
          <w:szCs w:val="20"/>
          <w:vertAlign w:val="subscript"/>
        </w:rPr>
        <w:t>Н2О</w:t>
      </w:r>
      <w:r w:rsidRPr="001D08D2">
        <w:rPr>
          <w:rFonts w:ascii="Times New Roman" w:hAnsi="Times New Roman"/>
          <w:sz w:val="20"/>
          <w:szCs w:val="20"/>
        </w:rPr>
        <w:t>) = х / М</w:t>
      </w:r>
      <w:r w:rsidRPr="001D08D2">
        <w:rPr>
          <w:rFonts w:ascii="Times New Roman" w:hAnsi="Times New Roman"/>
          <w:sz w:val="20"/>
          <w:szCs w:val="20"/>
          <w:vertAlign w:val="subscript"/>
        </w:rPr>
        <w:t>В</w:t>
      </w:r>
      <w:r w:rsidRPr="001D08D2">
        <w:rPr>
          <w:rFonts w:ascii="Times New Roman" w:hAnsi="Times New Roman"/>
          <w:sz w:val="20"/>
          <w:szCs w:val="20"/>
        </w:rPr>
        <w:t xml:space="preserve"> = 58,5 / 58,5 = 1 моль / 1000г Н</w:t>
      </w:r>
      <w:r w:rsidRPr="001D08D2">
        <w:rPr>
          <w:rFonts w:ascii="Times New Roman" w:hAnsi="Times New Roman"/>
          <w:sz w:val="20"/>
          <w:szCs w:val="20"/>
          <w:vertAlign w:val="subscript"/>
        </w:rPr>
        <w:t>2</w:t>
      </w:r>
      <w:r w:rsidRPr="001D08D2">
        <w:rPr>
          <w:rFonts w:ascii="Times New Roman" w:hAnsi="Times New Roman"/>
          <w:sz w:val="20"/>
          <w:szCs w:val="20"/>
        </w:rPr>
        <w:t>О.</w:t>
      </w:r>
    </w:p>
    <w:p w14:paraId="0C61913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Отсюда</w:t>
      </w:r>
      <w:proofErr w:type="gramStart"/>
      <w:r w:rsidRPr="001D08D2">
        <w:rPr>
          <w:rFonts w:ascii="Times New Roman" w:hAnsi="Times New Roman"/>
          <w:sz w:val="20"/>
          <w:szCs w:val="20"/>
        </w:rPr>
        <w:t xml:space="preserve">   ∆Т</w:t>
      </w:r>
      <w:proofErr w:type="gramEnd"/>
      <w:r w:rsidRPr="001D08D2">
        <w:rPr>
          <w:rFonts w:ascii="Times New Roman" w:hAnsi="Times New Roman"/>
          <w:sz w:val="20"/>
          <w:szCs w:val="20"/>
        </w:rPr>
        <w:t xml:space="preserve"> = 1,8 ∙ 1,86 ∙ 1 = 3,35 </w:t>
      </w:r>
      <w:r w:rsidRPr="001D08D2">
        <w:rPr>
          <w:rFonts w:ascii="Times New Roman" w:hAnsi="Times New Roman"/>
          <w:sz w:val="20"/>
          <w:szCs w:val="20"/>
          <w:vertAlign w:val="superscript"/>
        </w:rPr>
        <w:t>0</w:t>
      </w:r>
      <w:r w:rsidRPr="001D08D2">
        <w:rPr>
          <w:rFonts w:ascii="Times New Roman" w:hAnsi="Times New Roman"/>
          <w:sz w:val="20"/>
          <w:szCs w:val="20"/>
        </w:rPr>
        <w:t>С</w:t>
      </w:r>
    </w:p>
    <w:p w14:paraId="160CD76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Температура замерзания воды равна 0</w:t>
      </w:r>
      <w:r w:rsidRPr="001D08D2">
        <w:rPr>
          <w:rFonts w:ascii="Times New Roman" w:hAnsi="Times New Roman"/>
          <w:sz w:val="20"/>
          <w:szCs w:val="20"/>
          <w:vertAlign w:val="superscript"/>
        </w:rPr>
        <w:t>0</w:t>
      </w:r>
      <w:r w:rsidRPr="001D08D2">
        <w:rPr>
          <w:rFonts w:ascii="Times New Roman" w:hAnsi="Times New Roman"/>
          <w:sz w:val="20"/>
          <w:szCs w:val="20"/>
        </w:rPr>
        <w:t xml:space="preserve">С, </w:t>
      </w:r>
      <w:proofErr w:type="gramStart"/>
      <w:r w:rsidRPr="001D08D2">
        <w:rPr>
          <w:rFonts w:ascii="Times New Roman" w:hAnsi="Times New Roman"/>
          <w:sz w:val="20"/>
          <w:szCs w:val="20"/>
        </w:rPr>
        <w:t>значит температура замерзания воды равна</w:t>
      </w:r>
      <w:proofErr w:type="gramEnd"/>
      <w:r w:rsidRPr="001D08D2">
        <w:rPr>
          <w:rFonts w:ascii="Times New Roman" w:hAnsi="Times New Roman"/>
          <w:sz w:val="20"/>
          <w:szCs w:val="20"/>
        </w:rPr>
        <w:t xml:space="preserve">   </w:t>
      </w:r>
      <w:proofErr w:type="spellStart"/>
      <w:r w:rsidRPr="001D08D2">
        <w:rPr>
          <w:rFonts w:ascii="Times New Roman" w:hAnsi="Times New Roman"/>
          <w:sz w:val="20"/>
          <w:szCs w:val="20"/>
        </w:rPr>
        <w:t>Т</w:t>
      </w:r>
      <w:r w:rsidRPr="001D08D2">
        <w:rPr>
          <w:rFonts w:ascii="Times New Roman" w:hAnsi="Times New Roman"/>
          <w:sz w:val="20"/>
          <w:szCs w:val="20"/>
          <w:vertAlign w:val="subscript"/>
        </w:rPr>
        <w:t>зам</w:t>
      </w:r>
      <w:proofErr w:type="spellEnd"/>
      <w:r w:rsidRPr="001D08D2">
        <w:rPr>
          <w:rFonts w:ascii="Times New Roman" w:hAnsi="Times New Roman"/>
          <w:sz w:val="20"/>
          <w:szCs w:val="20"/>
          <w:vertAlign w:val="subscript"/>
        </w:rPr>
        <w:t>.</w:t>
      </w:r>
      <w:r w:rsidRPr="001D08D2">
        <w:rPr>
          <w:rFonts w:ascii="Times New Roman" w:hAnsi="Times New Roman"/>
          <w:sz w:val="20"/>
          <w:szCs w:val="20"/>
        </w:rPr>
        <w:t>= 0 – 3,35 = -3,35</w:t>
      </w:r>
      <w:r w:rsidRPr="001D08D2">
        <w:rPr>
          <w:rFonts w:ascii="Times New Roman" w:hAnsi="Times New Roman"/>
          <w:sz w:val="20"/>
          <w:szCs w:val="20"/>
          <w:vertAlign w:val="subscript"/>
        </w:rPr>
        <w:t xml:space="preserve"> </w:t>
      </w:r>
      <w:r w:rsidRPr="001D08D2">
        <w:rPr>
          <w:rFonts w:ascii="Times New Roman" w:hAnsi="Times New Roman"/>
          <w:sz w:val="20"/>
          <w:szCs w:val="20"/>
          <w:vertAlign w:val="superscript"/>
        </w:rPr>
        <w:t>0</w:t>
      </w:r>
      <w:r w:rsidRPr="001D08D2">
        <w:rPr>
          <w:rFonts w:ascii="Times New Roman" w:hAnsi="Times New Roman"/>
          <w:sz w:val="20"/>
          <w:szCs w:val="20"/>
        </w:rPr>
        <w:t>С.</w:t>
      </w:r>
    </w:p>
    <w:p w14:paraId="5A0EB4A4" w14:textId="648118F8" w:rsidR="003D23BE" w:rsidRPr="00AB609F"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Ответ: </w:t>
      </w:r>
      <w:proofErr w:type="spellStart"/>
      <w:r w:rsidRPr="001D08D2">
        <w:rPr>
          <w:rFonts w:ascii="Times New Roman" w:hAnsi="Times New Roman"/>
          <w:sz w:val="20"/>
          <w:szCs w:val="20"/>
        </w:rPr>
        <w:t>Т</w:t>
      </w:r>
      <w:r w:rsidRPr="001D08D2">
        <w:rPr>
          <w:rFonts w:ascii="Times New Roman" w:hAnsi="Times New Roman"/>
          <w:sz w:val="20"/>
          <w:szCs w:val="20"/>
          <w:vertAlign w:val="subscript"/>
        </w:rPr>
        <w:t>зам</w:t>
      </w:r>
      <w:proofErr w:type="spellEnd"/>
      <w:r w:rsidRPr="001D08D2">
        <w:rPr>
          <w:rFonts w:ascii="Times New Roman" w:hAnsi="Times New Roman"/>
          <w:sz w:val="20"/>
          <w:szCs w:val="20"/>
          <w:vertAlign w:val="subscript"/>
        </w:rPr>
        <w:t>.</w:t>
      </w:r>
      <w:r w:rsidRPr="001D08D2">
        <w:rPr>
          <w:rFonts w:ascii="Times New Roman" w:hAnsi="Times New Roman"/>
          <w:sz w:val="20"/>
          <w:szCs w:val="20"/>
        </w:rPr>
        <w:t>= -3,35</w:t>
      </w:r>
      <w:r w:rsidRPr="001D08D2">
        <w:rPr>
          <w:rFonts w:ascii="Times New Roman" w:hAnsi="Times New Roman"/>
          <w:sz w:val="20"/>
          <w:szCs w:val="20"/>
          <w:vertAlign w:val="subscript"/>
        </w:rPr>
        <w:t xml:space="preserve"> </w:t>
      </w:r>
      <w:r w:rsidRPr="001D08D2">
        <w:rPr>
          <w:rFonts w:ascii="Times New Roman" w:hAnsi="Times New Roman"/>
          <w:sz w:val="20"/>
          <w:szCs w:val="20"/>
          <w:vertAlign w:val="superscript"/>
        </w:rPr>
        <w:t>0</w:t>
      </w:r>
      <w:r w:rsidR="00AB609F">
        <w:rPr>
          <w:rFonts w:ascii="Times New Roman" w:hAnsi="Times New Roman"/>
          <w:sz w:val="20"/>
          <w:szCs w:val="20"/>
        </w:rPr>
        <w:t>С.</w:t>
      </w:r>
    </w:p>
    <w:p w14:paraId="1FD630EF" w14:textId="77777777" w:rsidR="00125884" w:rsidRDefault="00125884" w:rsidP="00C9383B">
      <w:pPr>
        <w:spacing w:after="0" w:line="240" w:lineRule="auto"/>
        <w:ind w:firstLine="567"/>
        <w:jc w:val="center"/>
        <w:rPr>
          <w:rFonts w:ascii="Times New Roman" w:hAnsi="Times New Roman"/>
          <w:b/>
          <w:sz w:val="20"/>
          <w:szCs w:val="20"/>
        </w:rPr>
      </w:pPr>
    </w:p>
    <w:p w14:paraId="63021FA7" w14:textId="7D7E1478" w:rsidR="0016347F" w:rsidRPr="00C9383B" w:rsidRDefault="00880D43" w:rsidP="00C9383B">
      <w:pPr>
        <w:spacing w:after="0" w:line="240" w:lineRule="auto"/>
        <w:ind w:firstLine="567"/>
        <w:jc w:val="center"/>
        <w:rPr>
          <w:rFonts w:ascii="Times New Roman" w:hAnsi="Times New Roman"/>
          <w:b/>
          <w:sz w:val="20"/>
          <w:szCs w:val="20"/>
        </w:rPr>
      </w:pPr>
      <w:r w:rsidRPr="00DF1366">
        <w:rPr>
          <w:rFonts w:ascii="Times New Roman" w:hAnsi="Times New Roman"/>
          <w:b/>
          <w:sz w:val="20"/>
          <w:szCs w:val="20"/>
        </w:rPr>
        <w:t>Механизмы образования растворов</w:t>
      </w:r>
    </w:p>
    <w:p w14:paraId="6385343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Наиболее распространенным в природе растворителем является вода. Она обладает высокой диэлектрической проводимостью, ε = 83. Диэлектрическая проницаемость</w:t>
      </w:r>
      <w:proofErr w:type="gramStart"/>
      <w:r w:rsidRPr="001D08D2">
        <w:rPr>
          <w:rFonts w:ascii="Times New Roman" w:hAnsi="Times New Roman"/>
          <w:sz w:val="20"/>
          <w:szCs w:val="20"/>
        </w:rPr>
        <w:t xml:space="preserve"> (ε) – </w:t>
      </w:r>
      <w:proofErr w:type="gramEnd"/>
      <w:r w:rsidRPr="001D08D2">
        <w:rPr>
          <w:rFonts w:ascii="Times New Roman" w:hAnsi="Times New Roman"/>
          <w:sz w:val="20"/>
          <w:szCs w:val="20"/>
        </w:rPr>
        <w:t>это отношение напряженности электрического поля в вакууме к напряженности поля в однородной изотропной среде при неизменных зарядах, создающих поле. Она показывает, во сколько раз уменьшается сила взаимодействия электрических зарядов при переносе их из вакуума в однородную изотропную среду, если расстояние между зарядами остается неизменным.</w:t>
      </w:r>
    </w:p>
    <w:p w14:paraId="08311287" w14:textId="19DF581F"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Например, для </w:t>
      </w:r>
      <w:r w:rsidR="00AB609F">
        <w:rPr>
          <w:rFonts w:ascii="Times New Roman" w:hAnsi="Times New Roman"/>
          <w:sz w:val="20"/>
          <w:szCs w:val="20"/>
        </w:rPr>
        <w:t xml:space="preserve">эфира  ε = 4,3, что </w:t>
      </w:r>
      <w:r w:rsidRPr="001D08D2">
        <w:rPr>
          <w:rFonts w:ascii="Times New Roman" w:hAnsi="Times New Roman"/>
          <w:sz w:val="20"/>
          <w:szCs w:val="20"/>
        </w:rPr>
        <w:t>ниже, чем в случае воды, т.е. при переносе заряда из вакуума в среду (воду), сила взаимодействия уменьшается в 83 раза, а из вакуума в эфир лишь в 4,3 раза.</w:t>
      </w:r>
    </w:p>
    <w:p w14:paraId="6F39A3A0" w14:textId="1816FF5C" w:rsidR="0016347F" w:rsidRPr="001D08D2" w:rsidRDefault="0016347F" w:rsidP="00C9383B">
      <w:pPr>
        <w:spacing w:after="0" w:line="240" w:lineRule="auto"/>
        <w:ind w:firstLine="567"/>
        <w:jc w:val="both"/>
        <w:rPr>
          <w:rFonts w:ascii="Times New Roman" w:hAnsi="Times New Roman"/>
          <w:sz w:val="20"/>
          <w:szCs w:val="20"/>
        </w:rPr>
      </w:pPr>
      <w:r w:rsidRPr="001D08D2">
        <w:rPr>
          <w:rFonts w:ascii="Times New Roman" w:hAnsi="Times New Roman"/>
          <w:sz w:val="20"/>
          <w:szCs w:val="20"/>
        </w:rPr>
        <w:t>Высокая диэлектрическая проницаемость воды является причиной разложения на ионы. При диссоциации происходит химическая реакция взаимодействия иона с молекулой растворителя (воды). Этот процесс называется сольватацией (гидратацией). Если при растворении в воде или другом растворителе энергия гидратации (сольватации) окажется равной или близкой к энергии связей кристаллической решетки, то в этом случае произойдет разрушение кристаллической решетки вещества и начнется процесс растворения и образования гидратированных (</w:t>
      </w:r>
      <w:proofErr w:type="spellStart"/>
      <w:r w:rsidRPr="001D08D2">
        <w:rPr>
          <w:rFonts w:ascii="Times New Roman" w:hAnsi="Times New Roman"/>
          <w:sz w:val="20"/>
          <w:szCs w:val="20"/>
        </w:rPr>
        <w:t>сольватированных</w:t>
      </w:r>
      <w:proofErr w:type="spellEnd"/>
      <w:r w:rsidRPr="001D08D2">
        <w:rPr>
          <w:rFonts w:ascii="Times New Roman" w:hAnsi="Times New Roman"/>
          <w:sz w:val="20"/>
          <w:szCs w:val="20"/>
        </w:rPr>
        <w:t>) ионов.</w:t>
      </w:r>
    </w:p>
    <w:p w14:paraId="1C75FB64" w14:textId="454F1D93" w:rsidR="0016347F" w:rsidRPr="001D08D2" w:rsidRDefault="0016347F" w:rsidP="00C9383B">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С другой стороны, например, в случае с хлористым водородом происходит его взаимодействие с молекулой воды с образованием соляной кислоты и дальнейшей диссоциацией на ионы:</w:t>
      </w:r>
    </w:p>
    <w:p w14:paraId="488FB1B9" w14:textId="072E703D" w:rsidR="0016347F" w:rsidRPr="001D08D2" w:rsidRDefault="0016347F" w:rsidP="00C9383B">
      <w:pPr>
        <w:spacing w:after="0" w:line="240" w:lineRule="auto"/>
        <w:ind w:firstLine="567"/>
        <w:jc w:val="center"/>
        <w:rPr>
          <w:rFonts w:ascii="Times New Roman" w:hAnsi="Times New Roman"/>
          <w:sz w:val="20"/>
          <w:szCs w:val="20"/>
          <w:vertAlign w:val="superscript"/>
        </w:rPr>
      </w:pP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 xml:space="preserve"> = </w:t>
      </w:r>
      <w:r w:rsidRPr="001D08D2">
        <w:rPr>
          <w:rFonts w:ascii="Times New Roman" w:hAnsi="Times New Roman"/>
          <w:sz w:val="20"/>
          <w:szCs w:val="20"/>
          <w:lang w:val="en-US"/>
        </w:rPr>
        <w:t>H</w:t>
      </w:r>
      <w:r w:rsidRPr="001D08D2">
        <w:rPr>
          <w:rFonts w:ascii="Times New Roman" w:hAnsi="Times New Roman"/>
          <w:sz w:val="20"/>
          <w:szCs w:val="20"/>
          <w:vertAlign w:val="subscript"/>
        </w:rPr>
        <w:t>3</w:t>
      </w:r>
      <w:r w:rsidRPr="001D08D2">
        <w:rPr>
          <w:rFonts w:ascii="Times New Roman" w:hAnsi="Times New Roman"/>
          <w:sz w:val="20"/>
          <w:szCs w:val="20"/>
          <w:lang w:val="en-US"/>
        </w:rPr>
        <w:t>O</w:t>
      </w:r>
      <w:r w:rsidRPr="001D08D2">
        <w:rPr>
          <w:rFonts w:ascii="Times New Roman" w:hAnsi="Times New Roman"/>
          <w:sz w:val="20"/>
          <w:szCs w:val="20"/>
          <w:vertAlign w:val="superscript"/>
        </w:rPr>
        <w:t>+</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p>
    <w:p w14:paraId="4BA1E0A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Таким образом, возможны два механизма образования растворов с одновременной диссоциацией на ионы:</w:t>
      </w:r>
    </w:p>
    <w:p w14:paraId="1C33FD0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если ионы существуют в кристаллической решетке, тогда при растворении в воде (растворителе) гидратная (сольватная) оболочка, стабилизирует существование ионов в растворе;</w:t>
      </w:r>
    </w:p>
    <w:p w14:paraId="117DA16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если в веществе, находящемся в газообразном, жидком или твердом состоян</w:t>
      </w:r>
      <w:proofErr w:type="gramStart"/>
      <w:r w:rsidRPr="001D08D2">
        <w:rPr>
          <w:rFonts w:ascii="Times New Roman" w:hAnsi="Times New Roman"/>
          <w:sz w:val="20"/>
          <w:szCs w:val="20"/>
        </w:rPr>
        <w:t>ии ио</w:t>
      </w:r>
      <w:proofErr w:type="gramEnd"/>
      <w:r w:rsidRPr="001D08D2">
        <w:rPr>
          <w:rFonts w:ascii="Times New Roman" w:hAnsi="Times New Roman"/>
          <w:sz w:val="20"/>
          <w:szCs w:val="20"/>
        </w:rPr>
        <w:t>ны отсутствуют, гидратация обеспечивает их диссоциацию и последующую стабилизацию ионов.</w:t>
      </w:r>
    </w:p>
    <w:p w14:paraId="5D27C772" w14:textId="72A2C26C" w:rsidR="0016347F" w:rsidRPr="001D08D2"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Подобный механизм образования ионов позволяет утверждать, что они образуются не под действием электрического тока, а уже при растворении. Рассмотренный механизм объясняет их устойчивость в растворах электролитов. Теория гидратации (сольватации), основанная на </w:t>
      </w:r>
      <w:proofErr w:type="gramStart"/>
      <w:r w:rsidRPr="001D08D2">
        <w:rPr>
          <w:rFonts w:ascii="Times New Roman" w:hAnsi="Times New Roman"/>
          <w:sz w:val="20"/>
          <w:szCs w:val="20"/>
        </w:rPr>
        <w:t>ион-дипольном</w:t>
      </w:r>
      <w:proofErr w:type="gramEnd"/>
      <w:r w:rsidRPr="001D08D2">
        <w:rPr>
          <w:rFonts w:ascii="Times New Roman" w:hAnsi="Times New Roman"/>
          <w:sz w:val="20"/>
          <w:szCs w:val="20"/>
        </w:rPr>
        <w:t xml:space="preserve"> взаимодействии, объясняет поведение разбав</w:t>
      </w:r>
      <w:r w:rsidR="00AB609F">
        <w:rPr>
          <w:rFonts w:ascii="Times New Roman" w:hAnsi="Times New Roman"/>
          <w:sz w:val="20"/>
          <w:szCs w:val="20"/>
        </w:rPr>
        <w:t xml:space="preserve">ленных растворов электролитов.  </w:t>
      </w:r>
      <w:r w:rsidRPr="001D08D2">
        <w:rPr>
          <w:rFonts w:ascii="Times New Roman" w:hAnsi="Times New Roman"/>
          <w:sz w:val="20"/>
          <w:szCs w:val="20"/>
        </w:rPr>
        <w:t>Для описания поведения концентрированных растворов введено понятие об активности ионов.</w:t>
      </w:r>
    </w:p>
    <w:p w14:paraId="5A1B475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Активность </w:t>
      </w:r>
      <w:r w:rsidRPr="001D08D2">
        <w:rPr>
          <w:rFonts w:ascii="Times New Roman" w:hAnsi="Times New Roman"/>
          <w:sz w:val="20"/>
          <w:szCs w:val="20"/>
        </w:rPr>
        <w:t>– это такая величина, подстановка которой в уравнения, описывающие свойства идеальных систем, позволяет использовать их для описания реальных систем.</w:t>
      </w:r>
    </w:p>
    <w:p w14:paraId="4CD8A9C6" w14:textId="1B9493DA" w:rsidR="0016347F" w:rsidRPr="001D08D2" w:rsidRDefault="0016347F" w:rsidP="00C9383B">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в случае бинарного электролита МА</w:t>
      </w:r>
    </w:p>
    <w:p w14:paraId="2D923E57" w14:textId="2ED64BFA" w:rsidR="0016347F" w:rsidRPr="00AB609F" w:rsidRDefault="0016347F" w:rsidP="00AB609F">
      <w:pPr>
        <w:spacing w:after="0" w:line="240" w:lineRule="auto"/>
        <w:ind w:firstLine="567"/>
        <w:jc w:val="center"/>
        <w:rPr>
          <w:rFonts w:ascii="Times New Roman" w:hAnsi="Times New Roman"/>
          <w:sz w:val="20"/>
          <w:szCs w:val="20"/>
          <w:vertAlign w:val="superscript"/>
        </w:rPr>
      </w:pPr>
      <w:r w:rsidRPr="001D08D2">
        <w:rPr>
          <w:rFonts w:ascii="Times New Roman" w:hAnsi="Times New Roman"/>
          <w:sz w:val="20"/>
          <w:szCs w:val="20"/>
        </w:rPr>
        <w:t>МА = М</w:t>
      </w:r>
      <w:r w:rsidRPr="001D08D2">
        <w:rPr>
          <w:rFonts w:ascii="Times New Roman" w:hAnsi="Times New Roman"/>
          <w:sz w:val="20"/>
          <w:szCs w:val="20"/>
          <w:vertAlign w:val="superscript"/>
        </w:rPr>
        <w:t>+</w:t>
      </w:r>
      <w:r w:rsidRPr="001D08D2">
        <w:rPr>
          <w:rFonts w:ascii="Times New Roman" w:hAnsi="Times New Roman"/>
          <w:sz w:val="20"/>
          <w:szCs w:val="20"/>
        </w:rPr>
        <w:t xml:space="preserve"> + А</w:t>
      </w:r>
      <w:r w:rsidR="00AB609F">
        <w:rPr>
          <w:rFonts w:ascii="Times New Roman" w:hAnsi="Times New Roman"/>
          <w:sz w:val="20"/>
          <w:szCs w:val="20"/>
          <w:vertAlign w:val="superscript"/>
        </w:rPr>
        <w:t>-</w:t>
      </w:r>
    </w:p>
    <w:p w14:paraId="4AC4E39F" w14:textId="2DF8D4CF" w:rsidR="0016347F" w:rsidRPr="001D08D2" w:rsidRDefault="0016347F" w:rsidP="00C9383B">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Константа диссоциации для очень разбавленных растворов, близких к </w:t>
      </w:r>
      <w:proofErr w:type="gramStart"/>
      <w:r w:rsidRPr="001D08D2">
        <w:rPr>
          <w:rFonts w:ascii="Times New Roman" w:hAnsi="Times New Roman"/>
          <w:sz w:val="20"/>
          <w:szCs w:val="20"/>
        </w:rPr>
        <w:t>идеальным</w:t>
      </w:r>
      <w:proofErr w:type="gramEnd"/>
      <w:r w:rsidRPr="001D08D2">
        <w:rPr>
          <w:rFonts w:ascii="Times New Roman" w:hAnsi="Times New Roman"/>
          <w:sz w:val="20"/>
          <w:szCs w:val="20"/>
        </w:rPr>
        <w:t>, записывается в виде:</w:t>
      </w:r>
    </w:p>
    <w:p w14:paraId="596B55EC" w14:textId="3E08CF08" w:rsidR="0016347F" w:rsidRPr="001D08D2" w:rsidRDefault="00FB4633" w:rsidP="00C9383B">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дисс</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c</m:t>
            </m:r>
          </m:e>
          <m:sub>
            <m:r>
              <w:rPr>
                <w:rFonts w:ascii="Cambria Math" w:hAnsi="Cambria Math"/>
                <w:sz w:val="20"/>
                <w:szCs w:val="20"/>
              </w:rPr>
              <m:t>M</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c</m:t>
            </m:r>
          </m:e>
          <m:sub>
            <m:r>
              <w:rPr>
                <w:rFonts w:ascii="Cambria Math" w:hAnsi="Cambria Math"/>
                <w:sz w:val="20"/>
                <w:szCs w:val="20"/>
              </w:rPr>
              <m:t>A</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MA</m:t>
            </m:r>
          </m:sub>
        </m:sSub>
      </m:oMath>
      <w:r w:rsidR="0016347F" w:rsidRPr="001D08D2">
        <w:rPr>
          <w:rFonts w:ascii="Times New Roman" w:hAnsi="Times New Roman"/>
          <w:sz w:val="20"/>
          <w:szCs w:val="20"/>
          <w:vertAlign w:val="subscript"/>
        </w:rPr>
        <w:t xml:space="preserve"> </w:t>
      </w:r>
      <w:r w:rsidR="0016347F" w:rsidRPr="001D08D2">
        <w:rPr>
          <w:rFonts w:ascii="Times New Roman" w:hAnsi="Times New Roman"/>
          <w:sz w:val="20"/>
          <w:szCs w:val="20"/>
          <w:vertAlign w:val="subscript"/>
        </w:rPr>
        <w:tab/>
      </w:r>
      <w:r w:rsidR="0016347F" w:rsidRPr="001D08D2">
        <w:rPr>
          <w:rFonts w:ascii="Times New Roman" w:hAnsi="Times New Roman"/>
          <w:sz w:val="20"/>
          <w:szCs w:val="20"/>
          <w:vertAlign w:val="subscript"/>
        </w:rPr>
        <w:tab/>
        <w:t xml:space="preserve">     </w:t>
      </w:r>
      <w:r w:rsidR="0016347F" w:rsidRPr="001D08D2">
        <w:rPr>
          <w:rFonts w:ascii="Times New Roman" w:hAnsi="Times New Roman"/>
          <w:sz w:val="20"/>
          <w:szCs w:val="20"/>
        </w:rPr>
        <w:t>(2.11)</w:t>
      </w:r>
    </w:p>
    <w:p w14:paraId="03D17A51" w14:textId="72FB4AD5" w:rsidR="0016347F" w:rsidRPr="001D08D2" w:rsidRDefault="0016347F" w:rsidP="00C9383B">
      <w:pPr>
        <w:spacing w:after="0" w:line="240" w:lineRule="auto"/>
        <w:jc w:val="both"/>
        <w:rPr>
          <w:rFonts w:ascii="Times New Roman" w:hAnsi="Times New Roman"/>
          <w:sz w:val="20"/>
          <w:szCs w:val="20"/>
        </w:rPr>
      </w:pPr>
      <w:r w:rsidRPr="001D08D2">
        <w:rPr>
          <w:rFonts w:ascii="Times New Roman" w:hAnsi="Times New Roman"/>
          <w:sz w:val="20"/>
          <w:szCs w:val="20"/>
        </w:rPr>
        <w:t>для реальных растворов она будет записываться в виде:</w:t>
      </w:r>
    </w:p>
    <w:p w14:paraId="164E2C0D" w14:textId="77777777" w:rsidR="0016347F" w:rsidRPr="001D08D2" w:rsidRDefault="00FB4633" w:rsidP="0016347F">
      <w:pPr>
        <w:spacing w:after="0" w:line="240" w:lineRule="auto"/>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дисс</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lang w:val="en-US"/>
              </w:rPr>
              <m:t>a</m:t>
            </m:r>
          </m:e>
          <m:sub>
            <m:r>
              <w:rPr>
                <w:rFonts w:ascii="Cambria Math" w:hAnsi="Cambria Math"/>
                <w:sz w:val="20"/>
                <w:szCs w:val="20"/>
              </w:rPr>
              <m:t>M</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A</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MA</m:t>
            </m:r>
          </m:sub>
        </m:sSub>
      </m:oMath>
      <w:r w:rsidR="0016347F" w:rsidRPr="001D08D2">
        <w:rPr>
          <w:rFonts w:ascii="Times New Roman" w:hAnsi="Times New Roman"/>
          <w:sz w:val="20"/>
          <w:szCs w:val="20"/>
          <w:vertAlign w:val="subscript"/>
        </w:rPr>
        <w:tab/>
      </w:r>
      <w:r w:rsidR="0016347F" w:rsidRPr="001D08D2">
        <w:rPr>
          <w:rFonts w:ascii="Times New Roman" w:hAnsi="Times New Roman"/>
          <w:sz w:val="20"/>
          <w:szCs w:val="20"/>
          <w:vertAlign w:val="subscript"/>
        </w:rPr>
        <w:tab/>
        <w:t xml:space="preserve"> </w:t>
      </w:r>
      <w:r w:rsidR="0016347F" w:rsidRPr="001D08D2">
        <w:rPr>
          <w:rFonts w:ascii="Times New Roman" w:hAnsi="Times New Roman"/>
          <w:sz w:val="20"/>
          <w:szCs w:val="20"/>
        </w:rPr>
        <w:t xml:space="preserve">      (2.12)</w:t>
      </w:r>
    </w:p>
    <w:p w14:paraId="2C4B94A8" w14:textId="77777777" w:rsidR="0016347F" w:rsidRPr="001D08D2" w:rsidRDefault="0016347F" w:rsidP="00C9383B">
      <w:pPr>
        <w:spacing w:after="0" w:line="240" w:lineRule="auto"/>
        <w:jc w:val="both"/>
        <w:rPr>
          <w:rFonts w:ascii="Times New Roman" w:hAnsi="Times New Roman"/>
          <w:sz w:val="20"/>
          <w:szCs w:val="20"/>
        </w:rPr>
      </w:pPr>
      <w:r w:rsidRPr="001D08D2">
        <w:rPr>
          <w:rFonts w:ascii="Times New Roman" w:hAnsi="Times New Roman"/>
          <w:sz w:val="20"/>
          <w:szCs w:val="20"/>
        </w:rPr>
        <w:t>где а – активность ионов и недиссоциированных молекул соответственно.</w:t>
      </w:r>
    </w:p>
    <w:p w14:paraId="175BF9CA" w14:textId="2A75B53F" w:rsidR="0016347F" w:rsidRPr="0072265F"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Активность – это кажущаяся (эффективная) концентрация ионов, которая меньше их концен</w:t>
      </w:r>
      <w:r w:rsidR="0072265F">
        <w:rPr>
          <w:rFonts w:ascii="Times New Roman" w:hAnsi="Times New Roman"/>
          <w:sz w:val="20"/>
          <w:szCs w:val="20"/>
        </w:rPr>
        <w:t>трации, определенной в растворе</w:t>
      </w:r>
    </w:p>
    <w:p w14:paraId="601B3D4A" w14:textId="046188C3" w:rsidR="0016347F" w:rsidRPr="001D08D2" w:rsidRDefault="003D23BE" w:rsidP="0072265F">
      <w:pPr>
        <w:spacing w:after="0" w:line="240" w:lineRule="auto"/>
        <w:jc w:val="right"/>
        <w:rPr>
          <w:rFonts w:ascii="Times New Roman" w:hAnsi="Times New Roman"/>
          <w:sz w:val="20"/>
          <w:szCs w:val="20"/>
        </w:rPr>
      </w:pPr>
      <m:oMath>
        <m:r>
          <w:rPr>
            <w:rFonts w:ascii="Cambria Math" w:hAnsi="Cambria Math"/>
            <w:sz w:val="20"/>
            <w:szCs w:val="20"/>
          </w:rPr>
          <m:t xml:space="preserve">a=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m:t>
            </m:r>
          </m:sub>
        </m:sSub>
      </m:oMath>
      <w:r>
        <w:rPr>
          <w:rFonts w:ascii="Times New Roman" w:hAnsi="Times New Roman"/>
          <w:sz w:val="20"/>
          <w:szCs w:val="20"/>
        </w:rPr>
        <w:t xml:space="preserve">  </w:t>
      </w:r>
      <w:r>
        <w:rPr>
          <w:rFonts w:ascii="Times New Roman" w:hAnsi="Times New Roman"/>
          <w:sz w:val="20"/>
          <w:szCs w:val="20"/>
        </w:rPr>
        <w:tab/>
      </w:r>
      <w:r w:rsidR="0072265F">
        <w:rPr>
          <w:rFonts w:ascii="Times New Roman" w:hAnsi="Times New Roman"/>
          <w:sz w:val="20"/>
          <w:szCs w:val="20"/>
        </w:rPr>
        <w:tab/>
      </w:r>
      <w:r w:rsidR="0072265F">
        <w:rPr>
          <w:rFonts w:ascii="Times New Roman" w:hAnsi="Times New Roman"/>
          <w:sz w:val="20"/>
          <w:szCs w:val="20"/>
        </w:rPr>
        <w:tab/>
        <w:t>(2.13)</w:t>
      </w:r>
    </w:p>
    <w:p w14:paraId="100B3021" w14:textId="77777777" w:rsidR="0016347F" w:rsidRPr="001D08D2" w:rsidRDefault="0016347F" w:rsidP="0072265F">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 </w:t>
      </w:r>
      <w:proofErr w:type="gramStart"/>
      <w:r w:rsidRPr="001D08D2">
        <w:rPr>
          <w:rFonts w:ascii="Times New Roman" w:hAnsi="Times New Roman"/>
          <w:sz w:val="20"/>
          <w:szCs w:val="20"/>
        </w:rPr>
        <w:t>концентрация</w:t>
      </w:r>
      <w:proofErr w:type="gramEnd"/>
      <w:r w:rsidRPr="001D08D2">
        <w:rPr>
          <w:rFonts w:ascii="Times New Roman" w:hAnsi="Times New Roman"/>
          <w:sz w:val="20"/>
          <w:szCs w:val="20"/>
        </w:rPr>
        <w:t xml:space="preserve"> иона; а – его активность; </w:t>
      </w:r>
      <w:r w:rsidRPr="001D08D2">
        <w:rPr>
          <w:rFonts w:ascii="Times New Roman" w:hAnsi="Times New Roman"/>
          <w:sz w:val="20"/>
          <w:szCs w:val="20"/>
          <w:lang w:val="en-US"/>
        </w:rPr>
        <w:t>f</w:t>
      </w:r>
      <w:r w:rsidRPr="001D08D2">
        <w:rPr>
          <w:rFonts w:ascii="Times New Roman" w:hAnsi="Times New Roman"/>
          <w:sz w:val="20"/>
          <w:szCs w:val="20"/>
        </w:rPr>
        <w:t xml:space="preserve"> – коэффициент активности (безразмерная величина), </w:t>
      </w:r>
      <w:r w:rsidRPr="001D08D2">
        <w:rPr>
          <w:rFonts w:ascii="Times New Roman" w:hAnsi="Times New Roman"/>
          <w:sz w:val="20"/>
          <w:szCs w:val="20"/>
          <w:lang w:val="en-US"/>
        </w:rPr>
        <w:t>f</w:t>
      </w:r>
      <w:r w:rsidRPr="001D08D2">
        <w:rPr>
          <w:rFonts w:ascii="Times New Roman" w:hAnsi="Times New Roman"/>
          <w:sz w:val="20"/>
          <w:szCs w:val="20"/>
        </w:rPr>
        <w:t xml:space="preserve"> &lt; 1.</w:t>
      </w:r>
    </w:p>
    <w:p w14:paraId="3ACE0170" w14:textId="1BF2E921" w:rsidR="0016347F" w:rsidRPr="0072265F" w:rsidRDefault="0016347F" w:rsidP="0072265F">
      <w:pPr>
        <w:spacing w:after="0" w:line="240" w:lineRule="auto"/>
        <w:ind w:firstLine="567"/>
        <w:jc w:val="both"/>
        <w:rPr>
          <w:rFonts w:ascii="Times New Roman" w:hAnsi="Times New Roman"/>
          <w:sz w:val="20"/>
          <w:szCs w:val="20"/>
          <w:vertAlign w:val="superscript"/>
        </w:rPr>
      </w:pPr>
      <w:r w:rsidRPr="001D08D2">
        <w:rPr>
          <w:rFonts w:ascii="Times New Roman" w:hAnsi="Times New Roman"/>
          <w:sz w:val="20"/>
          <w:szCs w:val="20"/>
        </w:rPr>
        <w:t>При постоянной ионной силе раствора коэффициенты активности равны. Был введен средний коэффициент активности:</w:t>
      </w:r>
      <w:r w:rsidR="0072265F">
        <w:rPr>
          <w:rFonts w:ascii="Times New Roman" w:hAnsi="Times New Roman"/>
          <w:sz w:val="20"/>
          <w:szCs w:val="20"/>
          <w:vertAlign w:val="superscript"/>
        </w:rPr>
        <w:t xml:space="preserve"> </w:t>
      </w:r>
    </w:p>
    <w:p w14:paraId="5A394910" w14:textId="2E82B04E" w:rsidR="0016347F" w:rsidRPr="001D08D2" w:rsidRDefault="00FB4633" w:rsidP="0072265F">
      <w:pPr>
        <w:spacing w:after="0" w:line="240" w:lineRule="auto"/>
        <w:jc w:val="right"/>
        <w:rPr>
          <w:rFonts w:ascii="Times New Roman" w:hAnsi="Times New Roman"/>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m:t>
            </m:r>
          </m:sub>
        </m:sSub>
        <m:r>
          <w:rPr>
            <w:rFonts w:ascii="Cambria Math" w:hAnsi="Cambria Math"/>
            <w:sz w:val="20"/>
            <w:szCs w:val="20"/>
          </w:rPr>
          <m:t>=</m:t>
        </m:r>
        <m:rad>
          <m:radPr>
            <m:ctrlPr>
              <w:rPr>
                <w:rFonts w:ascii="Cambria Math" w:hAnsi="Cambria Math"/>
                <w:i/>
                <w:sz w:val="20"/>
                <w:szCs w:val="20"/>
                <w:lang w:val="en-US"/>
              </w:rPr>
            </m:ctrlPr>
          </m:radPr>
          <m:deg>
            <m:r>
              <m:rPr>
                <m:scr m:val="script"/>
              </m:rPr>
              <w:rPr>
                <w:rFonts w:ascii="Cambria Math" w:hAnsi="Cambria Math"/>
                <w:sz w:val="20"/>
                <w:szCs w:val="20"/>
                <w:lang w:val="en-US"/>
              </w:rPr>
              <m:t>V</m:t>
            </m:r>
            <m:r>
              <w:rPr>
                <w:rFonts w:ascii="Cambria Math" w:hAnsi="Cambria Math"/>
                <w:sz w:val="20"/>
                <w:szCs w:val="20"/>
              </w:rPr>
              <m:t>±</m:t>
            </m:r>
          </m:deg>
          <m:e>
            <m:sSubSup>
              <m:sSubSupPr>
                <m:ctrlPr>
                  <w:rPr>
                    <w:rFonts w:ascii="Cambria Math" w:hAnsi="Cambria Math"/>
                    <w:i/>
                    <w:sz w:val="20"/>
                    <w:szCs w:val="20"/>
                    <w:lang w:val="en-US"/>
                  </w:rPr>
                </m:ctrlPr>
              </m:sSubSupPr>
              <m:e>
                <m:r>
                  <w:rPr>
                    <w:rFonts w:ascii="Cambria Math" w:hAnsi="Cambria Math"/>
                    <w:sz w:val="20"/>
                    <w:szCs w:val="20"/>
                    <w:lang w:val="en-US"/>
                  </w:rPr>
                  <m:t>f</m:t>
                </m:r>
              </m:e>
              <m:sub>
                <m:r>
                  <w:rPr>
                    <w:rFonts w:ascii="Cambria Math" w:hAnsi="Cambria Math"/>
                    <w:sz w:val="20"/>
                    <w:szCs w:val="20"/>
                  </w:rPr>
                  <m:t>+</m:t>
                </m:r>
              </m:sub>
              <m:sup>
                <m:r>
                  <m:rPr>
                    <m:scr m:val="script"/>
                  </m:rPr>
                  <w:rPr>
                    <w:rFonts w:ascii="Cambria Math" w:hAnsi="Cambria Math"/>
                    <w:sz w:val="20"/>
                    <w:szCs w:val="20"/>
                    <w:lang w:val="en-US"/>
                  </w:rPr>
                  <m:t>V</m:t>
                </m:r>
                <m:r>
                  <w:rPr>
                    <w:rFonts w:ascii="Cambria Math" w:hAnsi="Cambria Math"/>
                    <w:sz w:val="20"/>
                    <w:szCs w:val="20"/>
                  </w:rPr>
                  <m:t>+</m:t>
                </m:r>
              </m:sup>
            </m:sSubSup>
            <m:r>
              <w:rPr>
                <w:rFonts w:ascii="Cambria Math" w:hAnsi="Cambria Math"/>
                <w:sz w:val="20"/>
                <w:szCs w:val="20"/>
              </w:rPr>
              <m:t xml:space="preserve">+ </m:t>
            </m:r>
            <m:sSubSup>
              <m:sSubSupPr>
                <m:ctrlPr>
                  <w:rPr>
                    <w:rFonts w:ascii="Cambria Math" w:hAnsi="Cambria Math"/>
                    <w:i/>
                    <w:sz w:val="20"/>
                    <w:szCs w:val="20"/>
                    <w:lang w:val="en-US"/>
                  </w:rPr>
                </m:ctrlPr>
              </m:sSubSupPr>
              <m:e>
                <m:r>
                  <w:rPr>
                    <w:rFonts w:ascii="Cambria Math" w:hAnsi="Cambria Math"/>
                    <w:sz w:val="20"/>
                    <w:szCs w:val="20"/>
                    <w:lang w:val="en-US"/>
                  </w:rPr>
                  <m:t>f</m:t>
                </m:r>
              </m:e>
              <m:sub>
                <m:r>
                  <w:rPr>
                    <w:rFonts w:ascii="Cambria Math" w:hAnsi="Cambria Math"/>
                    <w:sz w:val="20"/>
                    <w:szCs w:val="20"/>
                  </w:rPr>
                  <m:t>-</m:t>
                </m:r>
              </m:sub>
              <m:sup>
                <m:r>
                  <m:rPr>
                    <m:scr m:val="script"/>
                  </m:rPr>
                  <w:rPr>
                    <w:rFonts w:ascii="Cambria Math" w:hAnsi="Cambria Math"/>
                    <w:sz w:val="20"/>
                    <w:szCs w:val="20"/>
                    <w:lang w:val="en-US"/>
                  </w:rPr>
                  <m:t>V</m:t>
                </m:r>
                <m:r>
                  <w:rPr>
                    <w:rFonts w:ascii="Cambria Math" w:hAnsi="Cambria Math"/>
                    <w:sz w:val="20"/>
                    <w:szCs w:val="20"/>
                  </w:rPr>
                  <m:t>-</m:t>
                </m:r>
              </m:sup>
            </m:sSubSup>
          </m:e>
        </m:rad>
      </m:oMath>
      <w:r w:rsidR="0072265F">
        <w:rPr>
          <w:rFonts w:ascii="Times New Roman" w:hAnsi="Times New Roman"/>
          <w:sz w:val="20"/>
          <w:szCs w:val="20"/>
        </w:rPr>
        <w:tab/>
      </w:r>
      <w:r w:rsidR="0072265F">
        <w:rPr>
          <w:rFonts w:ascii="Times New Roman" w:hAnsi="Times New Roman"/>
          <w:sz w:val="20"/>
          <w:szCs w:val="20"/>
        </w:rPr>
        <w:tab/>
        <w:t xml:space="preserve">      (2.14)</w:t>
      </w:r>
    </w:p>
    <w:p w14:paraId="62B4C64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Активность зависит от общей ионной силы раствора.</w:t>
      </w:r>
    </w:p>
    <w:p w14:paraId="40985897" w14:textId="6442ED57"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lastRenderedPageBreak/>
        <w:t xml:space="preserve">Ионная сила раствора </w:t>
      </w:r>
      <w:r w:rsidRPr="001D08D2">
        <w:rPr>
          <w:rFonts w:ascii="Times New Roman" w:hAnsi="Times New Roman"/>
          <w:sz w:val="20"/>
          <w:szCs w:val="20"/>
        </w:rPr>
        <w:t xml:space="preserve">– </w:t>
      </w:r>
      <w:proofErr w:type="spellStart"/>
      <w:r w:rsidRPr="001D08D2">
        <w:rPr>
          <w:rFonts w:ascii="Times New Roman" w:hAnsi="Times New Roman"/>
          <w:sz w:val="20"/>
          <w:szCs w:val="20"/>
        </w:rPr>
        <w:t>полусумма</w:t>
      </w:r>
      <w:proofErr w:type="spellEnd"/>
      <w:r w:rsidRPr="001D08D2">
        <w:rPr>
          <w:rFonts w:ascii="Times New Roman" w:hAnsi="Times New Roman"/>
          <w:sz w:val="20"/>
          <w:szCs w:val="20"/>
        </w:rPr>
        <w:t xml:space="preserve"> произведения концентраций ионов на </w:t>
      </w:r>
      <w:r w:rsidR="0072265F">
        <w:rPr>
          <w:rFonts w:ascii="Times New Roman" w:hAnsi="Times New Roman"/>
          <w:sz w:val="20"/>
          <w:szCs w:val="20"/>
        </w:rPr>
        <w:t>квадраты их валентностей:</w:t>
      </w:r>
    </w:p>
    <w:p w14:paraId="133A8E29" w14:textId="4556D28D" w:rsidR="0016347F" w:rsidRPr="001D08D2" w:rsidRDefault="000315A4" w:rsidP="0072265F">
      <w:pPr>
        <w:spacing w:after="0" w:line="240" w:lineRule="auto"/>
        <w:jc w:val="right"/>
        <w:rPr>
          <w:rFonts w:ascii="Times New Roman" w:hAnsi="Times New Roman"/>
          <w:sz w:val="20"/>
          <w:szCs w:val="20"/>
        </w:rPr>
      </w:pPr>
      <m:oMath>
        <m:r>
          <w:rPr>
            <w:rFonts w:ascii="Cambria Math" w:hAnsi="Cambria Math"/>
            <w:sz w:val="20"/>
            <w:szCs w:val="20"/>
            <w:lang w:val="en-US"/>
          </w:rPr>
          <m:t>I</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nary>
          <m:naryPr>
            <m:chr m:val="∑"/>
            <m:limLoc m:val="undOvr"/>
            <m:subHide m:val="1"/>
            <m:supHide m:val="1"/>
            <m:ctrlPr>
              <w:rPr>
                <w:rFonts w:ascii="Cambria Math" w:hAnsi="Cambria Math"/>
                <w:i/>
                <w:sz w:val="20"/>
                <w:szCs w:val="20"/>
                <w:lang w:val="en-US"/>
              </w:rPr>
            </m:ctrlPr>
          </m:naryPr>
          <m:sub/>
          <m:sup/>
          <m:e>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i</m:t>
                </m:r>
              </m:sub>
            </m:sSub>
            <m:sSubSup>
              <m:sSubSupPr>
                <m:ctrlPr>
                  <w:rPr>
                    <w:rFonts w:ascii="Cambria Math" w:hAnsi="Cambria Math"/>
                    <w:i/>
                    <w:sz w:val="20"/>
                    <w:szCs w:val="20"/>
                    <w:lang w:val="en-US"/>
                  </w:rPr>
                </m:ctrlPr>
              </m:sSubSupPr>
              <m:e>
                <m:r>
                  <w:rPr>
                    <w:rFonts w:ascii="Cambria Math" w:hAnsi="Cambria Math"/>
                    <w:sz w:val="20"/>
                    <w:szCs w:val="20"/>
                    <w:lang w:val="en-US"/>
                  </w:rPr>
                  <m:t>z</m:t>
                </m:r>
              </m:e>
              <m:sub>
                <m:r>
                  <w:rPr>
                    <w:rFonts w:ascii="Cambria Math" w:hAnsi="Cambria Math"/>
                    <w:sz w:val="20"/>
                    <w:szCs w:val="20"/>
                    <w:lang w:val="en-US"/>
                  </w:rPr>
                  <m:t>i</m:t>
                </m:r>
              </m:sub>
              <m:sup>
                <m:r>
                  <w:rPr>
                    <w:rFonts w:ascii="Cambria Math" w:hAnsi="Cambria Math"/>
                    <w:sz w:val="20"/>
                    <w:szCs w:val="20"/>
                  </w:rPr>
                  <m:t>2</m:t>
                </m:r>
              </m:sup>
            </m:sSubSup>
          </m:e>
        </m:nary>
      </m:oMath>
      <w:r w:rsidR="0016347F" w:rsidRPr="001D08D2">
        <w:rPr>
          <w:rFonts w:ascii="Times New Roman" w:hAnsi="Times New Roman"/>
          <w:sz w:val="20"/>
          <w:szCs w:val="20"/>
          <w:vertAlign w:val="superscript"/>
        </w:rPr>
        <w:tab/>
      </w:r>
      <w:r w:rsidR="0016347F" w:rsidRPr="001D08D2">
        <w:rPr>
          <w:rFonts w:ascii="Times New Roman" w:hAnsi="Times New Roman"/>
          <w:sz w:val="20"/>
          <w:szCs w:val="20"/>
          <w:vertAlign w:val="superscript"/>
        </w:rPr>
        <w:tab/>
      </w:r>
      <w:r w:rsidR="0016347F" w:rsidRPr="001D08D2">
        <w:rPr>
          <w:rFonts w:ascii="Times New Roman" w:hAnsi="Times New Roman"/>
          <w:sz w:val="20"/>
          <w:szCs w:val="20"/>
          <w:vertAlign w:val="superscript"/>
        </w:rPr>
        <w:tab/>
        <w:t xml:space="preserve"> </w:t>
      </w:r>
      <w:r w:rsidR="0072265F">
        <w:rPr>
          <w:rFonts w:ascii="Times New Roman" w:hAnsi="Times New Roman"/>
          <w:sz w:val="20"/>
          <w:szCs w:val="20"/>
        </w:rPr>
        <w:t>(2.15)</w:t>
      </w:r>
    </w:p>
    <w:p w14:paraId="486C678D" w14:textId="77777777" w:rsidR="0016347F" w:rsidRPr="001D08D2" w:rsidRDefault="0016347F" w:rsidP="0072265F">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i</w:t>
      </w:r>
      <w:r w:rsidRPr="001D08D2">
        <w:rPr>
          <w:rFonts w:ascii="Times New Roman" w:hAnsi="Times New Roman"/>
          <w:sz w:val="20"/>
          <w:szCs w:val="20"/>
          <w:vertAlign w:val="subscript"/>
        </w:rPr>
        <w:t xml:space="preserve">  </w:t>
      </w:r>
      <w:r w:rsidRPr="001D08D2">
        <w:rPr>
          <w:rFonts w:ascii="Times New Roman" w:hAnsi="Times New Roman"/>
          <w:sz w:val="20"/>
          <w:szCs w:val="20"/>
        </w:rPr>
        <w:t>- концентрация данного вида ионов;</w:t>
      </w:r>
      <w:r w:rsidRPr="001D08D2">
        <w:rPr>
          <w:rFonts w:ascii="Times New Roman" w:hAnsi="Times New Roman"/>
          <w:sz w:val="20"/>
          <w:szCs w:val="20"/>
          <w:vertAlign w:val="subscript"/>
        </w:rPr>
        <w:t xml:space="preserve">  </w:t>
      </w:r>
      <w:proofErr w:type="spellStart"/>
      <w:r w:rsidRPr="001D08D2">
        <w:rPr>
          <w:rFonts w:ascii="Times New Roman" w:hAnsi="Times New Roman"/>
          <w:sz w:val="20"/>
          <w:szCs w:val="20"/>
          <w:lang w:val="en-US"/>
        </w:rPr>
        <w:t>z</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vertAlign w:val="superscript"/>
        </w:rPr>
        <w:t xml:space="preserve">2   </w:t>
      </w:r>
      <w:r w:rsidRPr="001D08D2">
        <w:rPr>
          <w:rFonts w:ascii="Times New Roman" w:hAnsi="Times New Roman"/>
          <w:sz w:val="20"/>
          <w:szCs w:val="20"/>
        </w:rPr>
        <w:t>- валентность данного вида ионов.</w:t>
      </w:r>
    </w:p>
    <w:p w14:paraId="414CB46A" w14:textId="3C176EE1" w:rsidR="0016347F" w:rsidRPr="0072265F" w:rsidRDefault="0016347F" w:rsidP="0072265F">
      <w:pPr>
        <w:spacing w:after="0" w:line="240" w:lineRule="auto"/>
        <w:ind w:firstLine="567"/>
        <w:jc w:val="both"/>
        <w:rPr>
          <w:rFonts w:ascii="Times New Roman" w:hAnsi="Times New Roman"/>
          <w:sz w:val="20"/>
          <w:szCs w:val="20"/>
          <w:vertAlign w:val="subscript"/>
        </w:rPr>
      </w:pPr>
      <w:r w:rsidRPr="001D08D2">
        <w:rPr>
          <w:rFonts w:ascii="Times New Roman" w:hAnsi="Times New Roman"/>
          <w:sz w:val="20"/>
          <w:szCs w:val="20"/>
        </w:rPr>
        <w:t xml:space="preserve">Для растворов </w:t>
      </w:r>
      <w:proofErr w:type="gramStart"/>
      <w:r w:rsidRPr="001D08D2">
        <w:rPr>
          <w:rFonts w:ascii="Times New Roman" w:hAnsi="Times New Roman"/>
          <w:sz w:val="20"/>
          <w:szCs w:val="20"/>
        </w:rPr>
        <w:t>одно-одновалентных</w:t>
      </w:r>
      <w:proofErr w:type="gramEnd"/>
      <w:r w:rsidRPr="001D08D2">
        <w:rPr>
          <w:rFonts w:ascii="Times New Roman" w:hAnsi="Times New Roman"/>
          <w:sz w:val="20"/>
          <w:szCs w:val="20"/>
        </w:rPr>
        <w:t xml:space="preserve"> электролитов (</w:t>
      </w:r>
      <w:proofErr w:type="spellStart"/>
      <w:r w:rsidRPr="001D08D2">
        <w:rPr>
          <w:rFonts w:ascii="Times New Roman" w:hAnsi="Times New Roman"/>
          <w:sz w:val="20"/>
          <w:szCs w:val="20"/>
          <w:lang w:val="en-US"/>
        </w:rPr>
        <w:t>NaCl</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KCl</w:t>
      </w:r>
      <w:proofErr w:type="spellEnd"/>
      <w:r w:rsidRPr="001D08D2">
        <w:rPr>
          <w:rFonts w:ascii="Times New Roman" w:hAnsi="Times New Roman"/>
          <w:sz w:val="20"/>
          <w:szCs w:val="20"/>
        </w:rPr>
        <w:t xml:space="preserve">), для которых </w:t>
      </w:r>
      <w:proofErr w:type="spellStart"/>
      <w:r w:rsidRPr="001D08D2">
        <w:rPr>
          <w:rFonts w:ascii="Times New Roman" w:hAnsi="Times New Roman"/>
          <w:sz w:val="20"/>
          <w:szCs w:val="20"/>
        </w:rPr>
        <w:t>с</w:t>
      </w:r>
      <w:r w:rsidRPr="001D08D2">
        <w:rPr>
          <w:rFonts w:ascii="Times New Roman" w:hAnsi="Times New Roman"/>
          <w:sz w:val="20"/>
          <w:szCs w:val="20"/>
          <w:vertAlign w:val="subscript"/>
        </w:rPr>
        <w:t>катионов</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rPr>
        <w:t xml:space="preserve">= </w:t>
      </w:r>
      <w:proofErr w:type="spellStart"/>
      <w:r w:rsidRPr="001D08D2">
        <w:rPr>
          <w:rFonts w:ascii="Times New Roman" w:hAnsi="Times New Roman"/>
          <w:sz w:val="20"/>
          <w:szCs w:val="20"/>
        </w:rPr>
        <w:t>с</w:t>
      </w:r>
      <w:r w:rsidRPr="001D08D2">
        <w:rPr>
          <w:rFonts w:ascii="Times New Roman" w:hAnsi="Times New Roman"/>
          <w:sz w:val="20"/>
          <w:szCs w:val="20"/>
          <w:vertAlign w:val="subscript"/>
        </w:rPr>
        <w:t>анионов</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с</w:t>
      </w:r>
      <w:r w:rsidRPr="001D08D2">
        <w:rPr>
          <w:rFonts w:ascii="Times New Roman" w:hAnsi="Times New Roman"/>
          <w:sz w:val="20"/>
          <w:szCs w:val="20"/>
          <w:vertAlign w:val="subscript"/>
        </w:rPr>
        <w:t>электролит</w:t>
      </w:r>
      <w:r w:rsidR="0072265F">
        <w:rPr>
          <w:rFonts w:ascii="Times New Roman" w:hAnsi="Times New Roman"/>
          <w:sz w:val="20"/>
          <w:szCs w:val="20"/>
          <w:vertAlign w:val="subscript"/>
        </w:rPr>
        <w:t>а</w:t>
      </w:r>
      <w:proofErr w:type="spellEnd"/>
    </w:p>
    <w:p w14:paraId="69762BAE" w14:textId="6F911D0F" w:rsidR="0016347F" w:rsidRPr="001D08D2" w:rsidRDefault="000315A4" w:rsidP="0072265F">
      <w:pPr>
        <w:spacing w:after="0" w:line="240" w:lineRule="auto"/>
        <w:jc w:val="right"/>
        <w:rPr>
          <w:rFonts w:ascii="Times New Roman" w:hAnsi="Times New Roman"/>
          <w:sz w:val="20"/>
          <w:szCs w:val="20"/>
        </w:rPr>
      </w:pPr>
      <m:oMath>
        <m:r>
          <w:rPr>
            <w:rFonts w:ascii="Cambria Math" w:hAnsi="Cambria Math"/>
            <w:sz w:val="20"/>
            <w:szCs w:val="20"/>
            <w:lang w:val="en-US"/>
          </w:rPr>
          <m:t>I</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1</m:t>
            </m:r>
          </m:e>
          <m:sup>
            <m:r>
              <w:rPr>
                <w:rFonts w:ascii="Cambria Math" w:hAnsi="Cambria Math"/>
                <w:sz w:val="20"/>
                <w:szCs w:val="20"/>
              </w:rPr>
              <m:t>2</m:t>
            </m:r>
          </m:sup>
        </m:sSup>
        <m:r>
          <w:rPr>
            <w:rFonts w:ascii="Cambria Math" w:hAnsi="Cambria Math"/>
            <w:sz w:val="20"/>
            <w:szCs w:val="20"/>
          </w:rPr>
          <m:t>+</m:t>
        </m:r>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1</m:t>
            </m:r>
          </m:e>
          <m:sup>
            <m:r>
              <w:rPr>
                <w:rFonts w:ascii="Cambria Math" w:hAnsi="Cambria Math"/>
                <w:sz w:val="20"/>
                <w:szCs w:val="20"/>
              </w:rPr>
              <m:t>2</m:t>
            </m:r>
          </m:sup>
        </m:sSup>
        <m:r>
          <w:rPr>
            <w:rFonts w:ascii="Cambria Math" w:hAnsi="Cambria Math"/>
            <w:sz w:val="20"/>
            <w:szCs w:val="20"/>
          </w:rPr>
          <m:t>)</m:t>
        </m:r>
      </m:oMath>
      <w:r w:rsidR="0072265F">
        <w:rPr>
          <w:rFonts w:ascii="Times New Roman" w:hAnsi="Times New Roman"/>
          <w:sz w:val="20"/>
          <w:szCs w:val="20"/>
        </w:rPr>
        <w:tab/>
      </w:r>
      <w:r w:rsidR="0072265F">
        <w:rPr>
          <w:rFonts w:ascii="Times New Roman" w:hAnsi="Times New Roman"/>
          <w:sz w:val="20"/>
          <w:szCs w:val="20"/>
        </w:rPr>
        <w:tab/>
        <w:t xml:space="preserve">       (2.16)</w:t>
      </w:r>
    </w:p>
    <w:p w14:paraId="757696C3" w14:textId="77777777" w:rsidR="000315A4" w:rsidRDefault="0016347F" w:rsidP="000315A4">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одно-двухвалентных электролитов (</w:t>
      </w:r>
      <w:r w:rsidRPr="001D08D2">
        <w:rPr>
          <w:rFonts w:ascii="Times New Roman" w:hAnsi="Times New Roman"/>
          <w:sz w:val="20"/>
          <w:szCs w:val="20"/>
          <w:lang w:val="en-US"/>
        </w:rPr>
        <w:t>Na</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rPr>
        <w:t>),  а также двух-одновалентных электролитов (</w:t>
      </w:r>
      <w:proofErr w:type="spellStart"/>
      <w:r w:rsidRPr="001D08D2">
        <w:rPr>
          <w:rFonts w:ascii="Times New Roman" w:hAnsi="Times New Roman"/>
          <w:sz w:val="20"/>
          <w:szCs w:val="20"/>
          <w:lang w:val="en-US"/>
        </w:rPr>
        <w:t>CaCl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BaCl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для которых концентрация одновалентных ионов равна 2с, а концентрация двухвалентных ионов равна </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(где </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 концентрация электролита, моль/л)</w:t>
      </w:r>
    </w:p>
    <w:p w14:paraId="6D564285" w14:textId="2D14B3D3" w:rsidR="0016347F" w:rsidRPr="001D08D2" w:rsidRDefault="000315A4" w:rsidP="0072265F">
      <w:pPr>
        <w:spacing w:after="0" w:line="240" w:lineRule="auto"/>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sidR="00880D43">
        <w:rPr>
          <w:rFonts w:ascii="Times New Roman" w:hAnsi="Times New Roman"/>
          <w:sz w:val="20"/>
          <w:szCs w:val="20"/>
        </w:rPr>
        <w:tab/>
        <w:t xml:space="preserve">            </w:t>
      </w:r>
      <w:r>
        <w:rPr>
          <w:rFonts w:ascii="Times New Roman" w:hAnsi="Times New Roman"/>
          <w:sz w:val="20"/>
          <w:szCs w:val="20"/>
        </w:rPr>
        <w:t xml:space="preserve"> </w:t>
      </w:r>
      <m:oMath>
        <m:r>
          <w:rPr>
            <w:rFonts w:ascii="Cambria Math" w:hAnsi="Cambria Math"/>
            <w:sz w:val="20"/>
            <w:szCs w:val="20"/>
            <w:lang w:val="en-US"/>
          </w:rPr>
          <m:t>I</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lang w:val="en-US"/>
              </w:rPr>
            </m:ctrlPr>
          </m:dPr>
          <m:e>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+2</m:t>
            </m:r>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1</m:t>
                </m:r>
              </m:e>
              <m:sup>
                <m:r>
                  <w:rPr>
                    <w:rFonts w:ascii="Cambria Math" w:hAnsi="Cambria Math"/>
                    <w:sz w:val="20"/>
                    <w:szCs w:val="20"/>
                  </w:rPr>
                  <m:t>2</m:t>
                </m:r>
              </m:sup>
            </m:sSup>
          </m:e>
        </m:d>
        <m:r>
          <w:rPr>
            <w:rFonts w:ascii="Cambria Math" w:hAnsi="Cambria Math"/>
            <w:sz w:val="20"/>
            <w:szCs w:val="20"/>
          </w:rPr>
          <m:t>=3</m:t>
        </m:r>
        <m:r>
          <w:rPr>
            <w:rFonts w:ascii="Cambria Math" w:hAnsi="Cambria Math"/>
            <w:sz w:val="20"/>
            <w:szCs w:val="20"/>
            <w:lang w:val="en-US"/>
          </w:rPr>
          <m:t>c</m:t>
        </m:r>
      </m:oMath>
      <w:r w:rsidR="00880D43">
        <w:rPr>
          <w:rFonts w:ascii="Times New Roman" w:hAnsi="Times New Roman"/>
          <w:sz w:val="20"/>
          <w:szCs w:val="20"/>
        </w:rPr>
        <w:t xml:space="preserve">       </w:t>
      </w:r>
      <w:r>
        <w:rPr>
          <w:rFonts w:ascii="Times New Roman" w:hAnsi="Times New Roman"/>
          <w:sz w:val="20"/>
          <w:szCs w:val="20"/>
        </w:rPr>
        <w:tab/>
      </w:r>
      <w:r w:rsidR="00880D43">
        <w:rPr>
          <w:rFonts w:ascii="Times New Roman" w:hAnsi="Times New Roman"/>
          <w:sz w:val="20"/>
          <w:szCs w:val="20"/>
        </w:rPr>
        <w:t xml:space="preserve">             </w:t>
      </w:r>
      <w:r w:rsidR="0016347F" w:rsidRPr="001D08D2">
        <w:rPr>
          <w:rFonts w:ascii="Times New Roman" w:hAnsi="Times New Roman"/>
          <w:sz w:val="20"/>
          <w:szCs w:val="20"/>
        </w:rPr>
        <w:t>(2.17)</w:t>
      </w:r>
      <w:r w:rsidR="00880D43">
        <w:rPr>
          <w:rFonts w:ascii="Times New Roman" w:hAnsi="Times New Roman"/>
          <w:sz w:val="20"/>
          <w:szCs w:val="20"/>
        </w:rPr>
        <w:t xml:space="preserve"> </w:t>
      </w:r>
    </w:p>
    <w:p w14:paraId="1AB497F9" w14:textId="0D0A8AFE"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w:t>
      </w:r>
      <w:proofErr w:type="gramStart"/>
      <w:r w:rsidR="0072265F">
        <w:rPr>
          <w:rFonts w:ascii="Times New Roman" w:hAnsi="Times New Roman"/>
          <w:sz w:val="20"/>
          <w:szCs w:val="20"/>
        </w:rPr>
        <w:t>двух-двухвалентного</w:t>
      </w:r>
      <w:proofErr w:type="gramEnd"/>
      <w:r w:rsidR="0072265F">
        <w:rPr>
          <w:rFonts w:ascii="Times New Roman" w:hAnsi="Times New Roman"/>
          <w:sz w:val="20"/>
          <w:szCs w:val="20"/>
        </w:rPr>
        <w:t xml:space="preserve"> электролита</w:t>
      </w:r>
    </w:p>
    <w:p w14:paraId="1D36D8DE" w14:textId="7B814FDA" w:rsidR="0016347F" w:rsidRPr="001D08D2" w:rsidRDefault="00880D43" w:rsidP="0016347F">
      <w:pPr>
        <w:spacing w:after="0" w:line="240" w:lineRule="auto"/>
        <w:ind w:firstLine="567"/>
        <w:jc w:val="right"/>
        <w:rPr>
          <w:rFonts w:ascii="Times New Roman" w:hAnsi="Times New Roman"/>
          <w:sz w:val="20"/>
          <w:szCs w:val="20"/>
        </w:rPr>
      </w:pPr>
      <w:r w:rsidRPr="00AE07D3">
        <w:rPr>
          <w:rFonts w:ascii="Times New Roman" w:eastAsiaTheme="minorEastAsia" w:hAnsi="Times New Roman"/>
          <w:sz w:val="20"/>
          <w:szCs w:val="20"/>
        </w:rPr>
        <w:t xml:space="preserve">                      </w:t>
      </w:r>
      <m:oMath>
        <m:r>
          <w:rPr>
            <w:rFonts w:ascii="Cambria Math" w:hAnsi="Cambria Math"/>
            <w:sz w:val="20"/>
            <w:szCs w:val="20"/>
            <w:lang w:val="en-US"/>
          </w:rPr>
          <m:t>I</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lang w:val="en-US"/>
              </w:rPr>
            </m:ctrlPr>
          </m:dPr>
          <m:e>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m:t>
            </m:r>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2</m:t>
                </m:r>
              </m:e>
              <m:sup>
                <m:r>
                  <w:rPr>
                    <w:rFonts w:ascii="Cambria Math" w:hAnsi="Cambria Math"/>
                    <w:sz w:val="20"/>
                    <w:szCs w:val="20"/>
                  </w:rPr>
                  <m:t>2</m:t>
                </m:r>
              </m:sup>
            </m:sSup>
          </m:e>
        </m:d>
        <m:r>
          <w:rPr>
            <w:rFonts w:ascii="Cambria Math" w:hAnsi="Cambria Math"/>
            <w:sz w:val="20"/>
            <w:szCs w:val="20"/>
          </w:rPr>
          <m:t>=4</m:t>
        </m:r>
        <m:r>
          <w:rPr>
            <w:rFonts w:ascii="Cambria Math" w:hAnsi="Cambria Math"/>
            <w:sz w:val="20"/>
            <w:szCs w:val="20"/>
            <w:lang w:val="en-US"/>
          </w:rPr>
          <m:t>c</m:t>
        </m:r>
      </m:oMath>
      <w:r w:rsidR="0016347F" w:rsidRPr="001D08D2">
        <w:rPr>
          <w:rFonts w:ascii="Times New Roman" w:hAnsi="Times New Roman"/>
          <w:sz w:val="20"/>
          <w:szCs w:val="20"/>
        </w:rPr>
        <w:tab/>
      </w:r>
      <w:r>
        <w:rPr>
          <w:rFonts w:ascii="Times New Roman" w:hAnsi="Times New Roman"/>
          <w:sz w:val="20"/>
          <w:szCs w:val="20"/>
        </w:rPr>
        <w:t xml:space="preserve">   </w:t>
      </w:r>
      <w:r w:rsidR="00787291">
        <w:rPr>
          <w:rFonts w:ascii="Times New Roman" w:hAnsi="Times New Roman"/>
          <w:sz w:val="20"/>
          <w:szCs w:val="20"/>
        </w:rPr>
        <w:tab/>
      </w:r>
      <w:r>
        <w:rPr>
          <w:rFonts w:ascii="Times New Roman" w:hAnsi="Times New Roman"/>
          <w:sz w:val="20"/>
          <w:szCs w:val="20"/>
        </w:rPr>
        <w:t xml:space="preserve">    </w:t>
      </w:r>
      <w:r w:rsidR="0072265F">
        <w:rPr>
          <w:rFonts w:ascii="Times New Roman" w:hAnsi="Times New Roman"/>
          <w:sz w:val="20"/>
          <w:szCs w:val="20"/>
        </w:rPr>
        <w:t>(2.18)</w:t>
      </w:r>
      <w:r w:rsidR="00787291">
        <w:rPr>
          <w:rFonts w:ascii="Times New Roman" w:hAnsi="Times New Roman"/>
          <w:sz w:val="20"/>
          <w:szCs w:val="20"/>
        </w:rPr>
        <w:tab/>
        <w:t xml:space="preserve"> </w:t>
      </w:r>
    </w:p>
    <w:p w14:paraId="63898861" w14:textId="20448F7B"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w:t>
      </w:r>
      <w:proofErr w:type="gramStart"/>
      <w:r w:rsidRPr="001D08D2">
        <w:rPr>
          <w:rFonts w:ascii="Times New Roman" w:hAnsi="Times New Roman"/>
          <w:sz w:val="20"/>
          <w:szCs w:val="20"/>
        </w:rPr>
        <w:t>одно-трехвалентного</w:t>
      </w:r>
      <w:proofErr w:type="gramEnd"/>
      <w:r w:rsidRPr="001D08D2">
        <w:rPr>
          <w:rFonts w:ascii="Times New Roman" w:hAnsi="Times New Roman"/>
          <w:sz w:val="20"/>
          <w:szCs w:val="20"/>
        </w:rPr>
        <w:t xml:space="preserve"> эле</w:t>
      </w:r>
      <w:r w:rsidR="0072265F">
        <w:rPr>
          <w:rFonts w:ascii="Times New Roman" w:hAnsi="Times New Roman"/>
          <w:sz w:val="20"/>
          <w:szCs w:val="20"/>
        </w:rPr>
        <w:t xml:space="preserve">ктролита и трех-одновалентного </w:t>
      </w:r>
    </w:p>
    <w:p w14:paraId="324E53EE" w14:textId="3C3C9062" w:rsidR="0016347F" w:rsidRPr="001D08D2" w:rsidRDefault="00787291" w:rsidP="0072265F">
      <w:pPr>
        <w:spacing w:after="0" w:line="240" w:lineRule="auto"/>
        <w:jc w:val="right"/>
        <w:rPr>
          <w:rFonts w:ascii="Times New Roman" w:hAnsi="Times New Roman"/>
          <w:sz w:val="20"/>
          <w:szCs w:val="20"/>
        </w:rPr>
      </w:pPr>
      <m:oMath>
        <m:r>
          <w:rPr>
            <w:rFonts w:ascii="Cambria Math" w:hAnsi="Cambria Math"/>
            <w:sz w:val="20"/>
            <w:szCs w:val="20"/>
            <w:lang w:val="en-US"/>
          </w:rPr>
          <m:t>I</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lang w:val="en-US"/>
              </w:rPr>
            </m:ctrlPr>
          </m:dPr>
          <m:e>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3</m:t>
                </m:r>
              </m:e>
              <m:sup>
                <m:r>
                  <w:rPr>
                    <w:rFonts w:ascii="Cambria Math" w:hAnsi="Cambria Math"/>
                    <w:sz w:val="20"/>
                    <w:szCs w:val="20"/>
                  </w:rPr>
                  <m:t>2</m:t>
                </m:r>
              </m:sup>
            </m:sSup>
            <m:r>
              <w:rPr>
                <w:rFonts w:ascii="Cambria Math" w:hAnsi="Cambria Math"/>
                <w:sz w:val="20"/>
                <w:szCs w:val="20"/>
              </w:rPr>
              <m:t>+3</m:t>
            </m:r>
            <m:r>
              <w:rPr>
                <w:rFonts w:ascii="Cambria Math" w:hAnsi="Cambria Math"/>
                <w:sz w:val="20"/>
                <w:szCs w:val="20"/>
                <w:lang w:val="en-US"/>
              </w:rPr>
              <m:t>c</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rPr>
                  <m:t>1</m:t>
                </m:r>
              </m:e>
              <m:sup>
                <m:r>
                  <w:rPr>
                    <w:rFonts w:ascii="Cambria Math" w:hAnsi="Cambria Math"/>
                    <w:sz w:val="20"/>
                    <w:szCs w:val="20"/>
                  </w:rPr>
                  <m:t>2</m:t>
                </m:r>
              </m:sup>
            </m:sSup>
          </m:e>
        </m:d>
        <m:r>
          <w:rPr>
            <w:rFonts w:ascii="Cambria Math" w:hAnsi="Cambria Math"/>
            <w:sz w:val="20"/>
            <w:szCs w:val="20"/>
          </w:rPr>
          <m:t>=6</m:t>
        </m:r>
        <m:r>
          <w:rPr>
            <w:rFonts w:ascii="Cambria Math" w:hAnsi="Cambria Math"/>
            <w:sz w:val="20"/>
            <w:szCs w:val="20"/>
            <w:lang w:val="en-US"/>
          </w:rPr>
          <m:t>c</m:t>
        </m:r>
      </m:oMath>
      <w:r w:rsidR="0072265F">
        <w:rPr>
          <w:rFonts w:ascii="Times New Roman" w:hAnsi="Times New Roman"/>
          <w:sz w:val="20"/>
          <w:szCs w:val="20"/>
        </w:rPr>
        <w:tab/>
      </w:r>
      <w:r w:rsidR="0072265F">
        <w:rPr>
          <w:rFonts w:ascii="Times New Roman" w:hAnsi="Times New Roman"/>
          <w:sz w:val="20"/>
          <w:szCs w:val="20"/>
        </w:rPr>
        <w:tab/>
        <w:t>(2.19)</w:t>
      </w:r>
    </w:p>
    <w:p w14:paraId="49A2F94D" w14:textId="72836680" w:rsidR="0063786E" w:rsidRPr="001D08D2" w:rsidRDefault="00C501C4" w:rsidP="00AB609F">
      <w:pPr>
        <w:spacing w:after="0" w:line="240" w:lineRule="auto"/>
        <w:ind w:firstLine="567"/>
        <w:jc w:val="both"/>
        <w:rPr>
          <w:rFonts w:ascii="Times New Roman" w:hAnsi="Times New Roman"/>
          <w:sz w:val="20"/>
          <w:szCs w:val="20"/>
        </w:rPr>
      </w:pPr>
      <w:r>
        <w:rPr>
          <w:rFonts w:ascii="Times New Roman" w:hAnsi="Times New Roman"/>
          <w:b/>
          <w:sz w:val="20"/>
          <w:szCs w:val="20"/>
        </w:rPr>
        <w:t>Пример 4.</w:t>
      </w:r>
      <w:r w:rsidR="0016347F" w:rsidRPr="001D08D2">
        <w:rPr>
          <w:rFonts w:ascii="Times New Roman" w:hAnsi="Times New Roman"/>
          <w:sz w:val="20"/>
          <w:szCs w:val="20"/>
        </w:rPr>
        <w:t xml:space="preserve"> Определить ионную силу 0,05 М растворов </w:t>
      </w:r>
      <w:proofErr w:type="spellStart"/>
      <w:r w:rsidR="0016347F" w:rsidRPr="001D08D2">
        <w:rPr>
          <w:rFonts w:ascii="Times New Roman" w:hAnsi="Times New Roman"/>
          <w:sz w:val="20"/>
          <w:szCs w:val="20"/>
          <w:lang w:val="en-US"/>
        </w:rPr>
        <w:t>NaCl</w:t>
      </w:r>
      <w:proofErr w:type="spellEnd"/>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BaCl</w:t>
      </w:r>
      <w:proofErr w:type="spellEnd"/>
      <w:r w:rsidR="0016347F" w:rsidRPr="001D08D2">
        <w:rPr>
          <w:rFonts w:ascii="Times New Roman" w:hAnsi="Times New Roman"/>
          <w:sz w:val="20"/>
          <w:szCs w:val="20"/>
          <w:vertAlign w:val="subscript"/>
        </w:rPr>
        <w:t>2</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ZnSO</w:t>
      </w:r>
      <w:proofErr w:type="spellEnd"/>
      <w:r w:rsidR="0016347F" w:rsidRPr="001D08D2">
        <w:rPr>
          <w:rFonts w:ascii="Times New Roman" w:hAnsi="Times New Roman"/>
          <w:sz w:val="20"/>
          <w:szCs w:val="20"/>
          <w:vertAlign w:val="subscript"/>
        </w:rPr>
        <w:t>4</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LaCl</w:t>
      </w:r>
      <w:proofErr w:type="spellEnd"/>
      <w:r w:rsidR="0016347F" w:rsidRPr="001D08D2">
        <w:rPr>
          <w:rFonts w:ascii="Times New Roman" w:hAnsi="Times New Roman"/>
          <w:sz w:val="20"/>
          <w:szCs w:val="20"/>
          <w:vertAlign w:val="subscript"/>
        </w:rPr>
        <w:t>3</w:t>
      </w:r>
      <w:r w:rsidR="0016347F" w:rsidRPr="001D08D2">
        <w:rPr>
          <w:rFonts w:ascii="Times New Roman" w:hAnsi="Times New Roman"/>
          <w:sz w:val="20"/>
          <w:szCs w:val="20"/>
        </w:rPr>
        <w:t>.</w:t>
      </w:r>
    </w:p>
    <w:p w14:paraId="6FEB311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Ионная сила 0,05 М растворов </w:t>
      </w:r>
      <w:proofErr w:type="spellStart"/>
      <w:r w:rsidRPr="001D08D2">
        <w:rPr>
          <w:rFonts w:ascii="Times New Roman" w:hAnsi="Times New Roman"/>
          <w:sz w:val="20"/>
          <w:szCs w:val="20"/>
          <w:lang w:val="en-US"/>
        </w:rPr>
        <w:t>NaCl</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BaCl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ZnSO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LaCl</w:t>
      </w:r>
      <w:proofErr w:type="spellEnd"/>
      <w:r w:rsidRPr="001D08D2">
        <w:rPr>
          <w:rFonts w:ascii="Times New Roman" w:hAnsi="Times New Roman"/>
          <w:sz w:val="20"/>
          <w:szCs w:val="20"/>
          <w:vertAlign w:val="subscript"/>
        </w:rPr>
        <w:t>3</w:t>
      </w:r>
      <w:r w:rsidRPr="001D08D2">
        <w:rPr>
          <w:rFonts w:ascii="Times New Roman" w:hAnsi="Times New Roman"/>
          <w:sz w:val="20"/>
          <w:szCs w:val="20"/>
        </w:rPr>
        <w:t xml:space="preserve"> в соответствии с уравнениями (2.16) – (2.19) будет равна</w:t>
      </w:r>
    </w:p>
    <w:p w14:paraId="2CC6813E" w14:textId="45B15600"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I</w:t>
      </w:r>
      <w:r w:rsidR="000622D4" w:rsidRPr="006754A3">
        <w:rPr>
          <w:rFonts w:ascii="Times New Roman" w:hAnsi="Times New Roman"/>
          <w:sz w:val="20"/>
          <w:szCs w:val="20"/>
          <w:lang w:val="en-US"/>
        </w:rPr>
        <w:t xml:space="preserve"> </w:t>
      </w:r>
      <w:r w:rsidRPr="006754A3">
        <w:rPr>
          <w:rFonts w:ascii="Times New Roman" w:hAnsi="Times New Roman"/>
          <w:sz w:val="20"/>
          <w:szCs w:val="20"/>
          <w:lang w:val="en-US"/>
        </w:rPr>
        <w:t>(</w:t>
      </w:r>
      <w:proofErr w:type="spellStart"/>
      <w:r w:rsidRPr="001D08D2">
        <w:rPr>
          <w:rFonts w:ascii="Times New Roman" w:hAnsi="Times New Roman"/>
          <w:sz w:val="20"/>
          <w:szCs w:val="20"/>
          <w:lang w:val="en-US"/>
        </w:rPr>
        <w:t>NaCl</w:t>
      </w:r>
      <w:proofErr w:type="spellEnd"/>
      <w:r w:rsidRPr="001D08D2">
        <w:rPr>
          <w:rFonts w:ascii="Times New Roman" w:hAnsi="Times New Roman"/>
          <w:sz w:val="20"/>
          <w:szCs w:val="20"/>
          <w:lang w:val="en-US"/>
        </w:rPr>
        <w:t>) = ½ (0</w:t>
      </w:r>
      <w:proofErr w:type="gramStart"/>
      <w:r w:rsidRPr="001D08D2">
        <w:rPr>
          <w:rFonts w:ascii="Times New Roman" w:hAnsi="Times New Roman"/>
          <w:sz w:val="20"/>
          <w:szCs w:val="20"/>
          <w:lang w:val="en-US"/>
        </w:rPr>
        <w:t>,05</w:t>
      </w:r>
      <w:proofErr w:type="gramEnd"/>
      <w:r w:rsidRPr="001D08D2">
        <w:rPr>
          <w:rFonts w:ascii="Times New Roman" w:hAnsi="Times New Roman"/>
          <w:sz w:val="20"/>
          <w:szCs w:val="20"/>
          <w:lang w:val="en-US"/>
        </w:rPr>
        <w:t xml:space="preserve"> ∙ 1</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+ 0,05 ∙ 1</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0,05                                 </w:t>
      </w:r>
    </w:p>
    <w:p w14:paraId="5659021C" w14:textId="3F3D0B1A"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I</w:t>
      </w:r>
      <w:r w:rsidR="000622D4">
        <w:rPr>
          <w:rFonts w:ascii="Times New Roman" w:hAnsi="Times New Roman"/>
          <w:sz w:val="20"/>
          <w:szCs w:val="20"/>
          <w:lang w:val="en-US"/>
        </w:rPr>
        <w:t xml:space="preserve"> </w:t>
      </w:r>
      <w:r w:rsidRPr="001D08D2">
        <w:rPr>
          <w:rFonts w:ascii="Times New Roman" w:hAnsi="Times New Roman"/>
          <w:sz w:val="20"/>
          <w:szCs w:val="20"/>
          <w:lang w:val="en-US"/>
        </w:rPr>
        <w:t>(</w:t>
      </w:r>
      <w:r w:rsidRPr="001D08D2">
        <w:rPr>
          <w:rFonts w:ascii="Times New Roman" w:hAnsi="Times New Roman"/>
          <w:sz w:val="20"/>
          <w:szCs w:val="20"/>
        </w:rPr>
        <w:t>В</w:t>
      </w:r>
      <w:r w:rsidRPr="001D08D2">
        <w:rPr>
          <w:rFonts w:ascii="Times New Roman" w:hAnsi="Times New Roman"/>
          <w:sz w:val="20"/>
          <w:szCs w:val="20"/>
          <w:lang w:val="en-US"/>
        </w:rPr>
        <w:t>aCl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 ½ (0</w:t>
      </w:r>
      <w:proofErr w:type="gramStart"/>
      <w:r w:rsidRPr="001D08D2">
        <w:rPr>
          <w:rFonts w:ascii="Times New Roman" w:hAnsi="Times New Roman"/>
          <w:sz w:val="20"/>
          <w:szCs w:val="20"/>
          <w:lang w:val="en-US"/>
        </w:rPr>
        <w:t>,05</w:t>
      </w:r>
      <w:proofErr w:type="gramEnd"/>
      <w:r w:rsidRPr="001D08D2">
        <w:rPr>
          <w:rFonts w:ascii="Times New Roman" w:hAnsi="Times New Roman"/>
          <w:sz w:val="20"/>
          <w:szCs w:val="20"/>
          <w:lang w:val="en-US"/>
        </w:rPr>
        <w:t xml:space="preserve"> ∙ 2</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+ 2 ∙ 0,05 ∙ 1</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0,15                   </w:t>
      </w:r>
    </w:p>
    <w:p w14:paraId="2FB2DD2A" w14:textId="23DFBAC4"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I</w:t>
      </w:r>
      <w:r w:rsidR="000622D4">
        <w:rPr>
          <w:rFonts w:ascii="Times New Roman" w:hAnsi="Times New Roman"/>
          <w:sz w:val="20"/>
          <w:szCs w:val="20"/>
          <w:lang w:val="en-US"/>
        </w:rPr>
        <w:t xml:space="preserve"> </w:t>
      </w:r>
      <w:r w:rsidRPr="001D08D2">
        <w:rPr>
          <w:rFonts w:ascii="Times New Roman" w:hAnsi="Times New Roman"/>
          <w:sz w:val="20"/>
          <w:szCs w:val="20"/>
          <w:lang w:val="en-US"/>
        </w:rPr>
        <w:t>(ZnSO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 ½ (0</w:t>
      </w:r>
      <w:proofErr w:type="gramStart"/>
      <w:r w:rsidRPr="001D08D2">
        <w:rPr>
          <w:rFonts w:ascii="Times New Roman" w:hAnsi="Times New Roman"/>
          <w:sz w:val="20"/>
          <w:szCs w:val="20"/>
          <w:lang w:val="en-US"/>
        </w:rPr>
        <w:t>,05</w:t>
      </w:r>
      <w:proofErr w:type="gramEnd"/>
      <w:r w:rsidRPr="001D08D2">
        <w:rPr>
          <w:rFonts w:ascii="Times New Roman" w:hAnsi="Times New Roman"/>
          <w:sz w:val="20"/>
          <w:szCs w:val="20"/>
          <w:lang w:val="en-US"/>
        </w:rPr>
        <w:t xml:space="preserve"> ∙ 2</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+ 0,05 ∙ 2</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0,20                                       </w:t>
      </w:r>
    </w:p>
    <w:p w14:paraId="7BDB6ACC" w14:textId="590CAE45"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I</w:t>
      </w:r>
      <w:r w:rsidR="000622D4" w:rsidRPr="00AE07D3">
        <w:rPr>
          <w:rFonts w:ascii="Times New Roman" w:hAnsi="Times New Roman"/>
          <w:sz w:val="20"/>
          <w:szCs w:val="20"/>
        </w:rPr>
        <w:t xml:space="preserve"> </w:t>
      </w:r>
      <w:r w:rsidRPr="001D08D2">
        <w:rPr>
          <w:rFonts w:ascii="Times New Roman" w:hAnsi="Times New Roman"/>
          <w:sz w:val="20"/>
          <w:szCs w:val="20"/>
        </w:rPr>
        <w:t>(</w:t>
      </w:r>
      <w:proofErr w:type="spellStart"/>
      <w:r w:rsidRPr="001D08D2">
        <w:rPr>
          <w:rFonts w:ascii="Times New Roman" w:hAnsi="Times New Roman"/>
          <w:sz w:val="20"/>
          <w:szCs w:val="20"/>
          <w:lang w:val="en-US"/>
        </w:rPr>
        <w:t>LaCl</w:t>
      </w:r>
      <w:proofErr w:type="spellEnd"/>
      <w:r w:rsidRPr="001D08D2">
        <w:rPr>
          <w:rFonts w:ascii="Times New Roman" w:hAnsi="Times New Roman"/>
          <w:sz w:val="20"/>
          <w:szCs w:val="20"/>
          <w:vertAlign w:val="subscript"/>
        </w:rPr>
        <w:t>3</w:t>
      </w:r>
      <w:r w:rsidRPr="001D08D2">
        <w:rPr>
          <w:rFonts w:ascii="Times New Roman" w:hAnsi="Times New Roman"/>
          <w:sz w:val="20"/>
          <w:szCs w:val="20"/>
        </w:rPr>
        <w:t>) = ½ (0</w:t>
      </w:r>
      <w:proofErr w:type="gramStart"/>
      <w:r w:rsidRPr="001D08D2">
        <w:rPr>
          <w:rFonts w:ascii="Times New Roman" w:hAnsi="Times New Roman"/>
          <w:sz w:val="20"/>
          <w:szCs w:val="20"/>
        </w:rPr>
        <w:t>,05</w:t>
      </w:r>
      <w:proofErr w:type="gramEnd"/>
      <w:r w:rsidRPr="001D08D2">
        <w:rPr>
          <w:rFonts w:ascii="Times New Roman" w:hAnsi="Times New Roman"/>
          <w:sz w:val="20"/>
          <w:szCs w:val="20"/>
        </w:rPr>
        <w:t xml:space="preserve"> ∙ 3</w:t>
      </w:r>
      <w:r w:rsidRPr="001D08D2">
        <w:rPr>
          <w:rFonts w:ascii="Times New Roman" w:hAnsi="Times New Roman"/>
          <w:sz w:val="20"/>
          <w:szCs w:val="20"/>
          <w:vertAlign w:val="superscript"/>
        </w:rPr>
        <w:t>2</w:t>
      </w:r>
      <w:r w:rsidRPr="001D08D2">
        <w:rPr>
          <w:rFonts w:ascii="Times New Roman" w:hAnsi="Times New Roman"/>
          <w:sz w:val="20"/>
          <w:szCs w:val="20"/>
        </w:rPr>
        <w:t xml:space="preserve"> + 3 ∙ 0,05 ∙ 1</w:t>
      </w:r>
      <w:r w:rsidRPr="001D08D2">
        <w:rPr>
          <w:rFonts w:ascii="Times New Roman" w:hAnsi="Times New Roman"/>
          <w:sz w:val="20"/>
          <w:szCs w:val="20"/>
          <w:vertAlign w:val="superscript"/>
        </w:rPr>
        <w:t>2</w:t>
      </w:r>
      <w:r w:rsidRPr="001D08D2">
        <w:rPr>
          <w:rFonts w:ascii="Times New Roman" w:hAnsi="Times New Roman"/>
          <w:sz w:val="20"/>
          <w:szCs w:val="20"/>
        </w:rPr>
        <w:t xml:space="preserve">) = 0,30.                                   </w:t>
      </w:r>
    </w:p>
    <w:p w14:paraId="0C42C93B" w14:textId="7A7BC3EF" w:rsidR="0063786E"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Ответ: 0,05; 0,15; 0,20; 0,30.</w:t>
      </w:r>
    </w:p>
    <w:p w14:paraId="08FCE0E9" w14:textId="41B0C931"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Если раствор представляет собой смесь нескольких электролитов, то в уравнение (2.15) входят суммарные концентрации каждого вида ионов в раствор</w:t>
      </w:r>
      <w:r w:rsidR="0072265F">
        <w:rPr>
          <w:rFonts w:ascii="Times New Roman" w:hAnsi="Times New Roman"/>
          <w:sz w:val="20"/>
          <w:szCs w:val="20"/>
        </w:rPr>
        <w:t xml:space="preserve">е. </w:t>
      </w:r>
    </w:p>
    <w:p w14:paraId="792E9022" w14:textId="2BE040B1" w:rsidR="0063786E" w:rsidRPr="001D08D2" w:rsidRDefault="00C501C4" w:rsidP="0072265F">
      <w:pPr>
        <w:spacing w:after="0" w:line="240" w:lineRule="auto"/>
        <w:ind w:firstLine="567"/>
        <w:jc w:val="both"/>
        <w:rPr>
          <w:rFonts w:ascii="Times New Roman" w:hAnsi="Times New Roman"/>
          <w:sz w:val="20"/>
          <w:szCs w:val="20"/>
        </w:rPr>
      </w:pPr>
      <w:r>
        <w:rPr>
          <w:rFonts w:ascii="Times New Roman" w:hAnsi="Times New Roman"/>
          <w:b/>
          <w:sz w:val="20"/>
          <w:szCs w:val="20"/>
        </w:rPr>
        <w:t xml:space="preserve">Пример 5. </w:t>
      </w:r>
      <w:r w:rsidR="0016347F" w:rsidRPr="001D08D2">
        <w:rPr>
          <w:rFonts w:ascii="Times New Roman" w:hAnsi="Times New Roman"/>
          <w:sz w:val="20"/>
          <w:szCs w:val="20"/>
        </w:rPr>
        <w:t xml:space="preserve"> Определить ионную силу раствора смеси </w:t>
      </w:r>
      <w:proofErr w:type="spellStart"/>
      <w:r w:rsidR="0016347F" w:rsidRPr="001D08D2">
        <w:rPr>
          <w:rFonts w:ascii="Times New Roman" w:hAnsi="Times New Roman"/>
          <w:sz w:val="20"/>
          <w:szCs w:val="20"/>
          <w:lang w:val="en-US"/>
        </w:rPr>
        <w:t>NaCl</w:t>
      </w:r>
      <w:proofErr w:type="spellEnd"/>
      <w:r w:rsidR="0016347F" w:rsidRPr="001D08D2">
        <w:rPr>
          <w:rFonts w:ascii="Times New Roman" w:hAnsi="Times New Roman"/>
          <w:sz w:val="20"/>
          <w:szCs w:val="20"/>
        </w:rPr>
        <w:t xml:space="preserve"> (0,02 </w:t>
      </w:r>
      <w:r w:rsidR="0016347F" w:rsidRPr="001D08D2">
        <w:rPr>
          <w:rFonts w:ascii="Times New Roman" w:hAnsi="Times New Roman"/>
          <w:sz w:val="20"/>
          <w:szCs w:val="20"/>
          <w:lang w:val="en-US"/>
        </w:rPr>
        <w:t>M</w:t>
      </w:r>
      <w:r w:rsidR="0016347F" w:rsidRPr="001D08D2">
        <w:rPr>
          <w:rFonts w:ascii="Times New Roman" w:hAnsi="Times New Roman"/>
          <w:sz w:val="20"/>
          <w:szCs w:val="20"/>
        </w:rPr>
        <w:t xml:space="preserve">) и </w:t>
      </w:r>
      <w:r w:rsidR="0016347F" w:rsidRPr="001D08D2">
        <w:rPr>
          <w:rFonts w:ascii="Times New Roman" w:hAnsi="Times New Roman"/>
          <w:sz w:val="20"/>
          <w:szCs w:val="20"/>
          <w:lang w:val="en-US"/>
        </w:rPr>
        <w:t>Na</w:t>
      </w:r>
      <w:r w:rsidR="0016347F" w:rsidRPr="001D08D2">
        <w:rPr>
          <w:rFonts w:ascii="Times New Roman" w:hAnsi="Times New Roman"/>
          <w:sz w:val="20"/>
          <w:szCs w:val="20"/>
          <w:vertAlign w:val="subscript"/>
        </w:rPr>
        <w:t>2</w:t>
      </w:r>
      <w:r w:rsidR="0016347F" w:rsidRPr="001D08D2">
        <w:rPr>
          <w:rFonts w:ascii="Times New Roman" w:hAnsi="Times New Roman"/>
          <w:sz w:val="20"/>
          <w:szCs w:val="20"/>
          <w:lang w:val="en-US"/>
        </w:rPr>
        <w:t>SO</w:t>
      </w:r>
      <w:r w:rsidR="0016347F" w:rsidRPr="001D08D2">
        <w:rPr>
          <w:rFonts w:ascii="Times New Roman" w:hAnsi="Times New Roman"/>
          <w:sz w:val="20"/>
          <w:szCs w:val="20"/>
          <w:vertAlign w:val="subscript"/>
        </w:rPr>
        <w:t>4</w:t>
      </w:r>
      <w:r w:rsidR="0016347F" w:rsidRPr="001D08D2">
        <w:rPr>
          <w:rFonts w:ascii="Times New Roman" w:hAnsi="Times New Roman"/>
          <w:sz w:val="20"/>
          <w:szCs w:val="20"/>
        </w:rPr>
        <w:t xml:space="preserve"> (0,1 </w:t>
      </w:r>
      <w:r w:rsidR="0016347F" w:rsidRPr="001D08D2">
        <w:rPr>
          <w:rFonts w:ascii="Times New Roman" w:hAnsi="Times New Roman"/>
          <w:sz w:val="20"/>
          <w:szCs w:val="20"/>
          <w:lang w:val="en-US"/>
        </w:rPr>
        <w:t>M</w:t>
      </w:r>
      <w:r w:rsidR="0016347F" w:rsidRPr="001D08D2">
        <w:rPr>
          <w:rFonts w:ascii="Times New Roman" w:hAnsi="Times New Roman"/>
          <w:sz w:val="20"/>
          <w:szCs w:val="20"/>
        </w:rPr>
        <w:t>).</w:t>
      </w:r>
    </w:p>
    <w:p w14:paraId="1436B187" w14:textId="77777777" w:rsidR="00880D43"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Ионная сила раствора смеси будет равна             </w:t>
      </w:r>
    </w:p>
    <w:p w14:paraId="6F5E5EAB" w14:textId="7344C47D"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I</w:t>
      </w:r>
      <w:r w:rsidRPr="001D08D2">
        <w:rPr>
          <w:rFonts w:ascii="Times New Roman" w:hAnsi="Times New Roman"/>
          <w:sz w:val="20"/>
          <w:szCs w:val="20"/>
        </w:rPr>
        <w:t xml:space="preserve"> = ½ ∑ </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i</w:t>
      </w:r>
      <w:r w:rsidRPr="001D08D2">
        <w:rPr>
          <w:rFonts w:ascii="Times New Roman" w:hAnsi="Times New Roman"/>
          <w:sz w:val="20"/>
          <w:szCs w:val="20"/>
          <w:vertAlign w:val="subscript"/>
        </w:rPr>
        <w:t xml:space="preserve"> </w:t>
      </w:r>
      <m:oMath>
        <m:sSubSup>
          <m:sSubSupPr>
            <m:ctrlPr>
              <w:rPr>
                <w:rFonts w:ascii="Cambria Math" w:hAnsi="Cambria Math"/>
                <w:i/>
                <w:sz w:val="20"/>
                <w:szCs w:val="20"/>
                <w:vertAlign w:val="subscript"/>
              </w:rPr>
            </m:ctrlPr>
          </m:sSubSupPr>
          <m:e>
            <m:r>
              <w:rPr>
                <w:rFonts w:ascii="Cambria Math" w:hAnsi="Cambria Math"/>
                <w:sz w:val="20"/>
                <w:szCs w:val="20"/>
                <w:vertAlign w:val="subscript"/>
                <w:lang w:val="en-US"/>
              </w:rPr>
              <m:t>z</m:t>
            </m:r>
          </m:e>
          <m:sub>
            <m:r>
              <w:rPr>
                <w:rFonts w:ascii="Cambria Math" w:hAnsi="Cambria Math"/>
                <w:sz w:val="20"/>
                <w:szCs w:val="20"/>
                <w:vertAlign w:val="subscript"/>
              </w:rPr>
              <m:t>i</m:t>
            </m:r>
          </m:sub>
          <m:sup>
            <m:r>
              <w:rPr>
                <w:rFonts w:ascii="Cambria Math" w:hAnsi="Cambria Math"/>
                <w:sz w:val="20"/>
                <w:szCs w:val="20"/>
                <w:vertAlign w:val="subscript"/>
              </w:rPr>
              <m:t>2</m:t>
            </m:r>
          </m:sup>
        </m:sSubSup>
      </m:oMath>
    </w:p>
    <w:p w14:paraId="1262C0A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концентрация ионов </w:t>
      </w:r>
      <w:r w:rsidRPr="001D08D2">
        <w:rPr>
          <w:rFonts w:ascii="Times New Roman" w:hAnsi="Times New Roman"/>
          <w:sz w:val="20"/>
          <w:szCs w:val="20"/>
          <w:lang w:val="en-US"/>
        </w:rPr>
        <w:t>Na</w:t>
      </w:r>
      <w:r w:rsidRPr="001D08D2">
        <w:rPr>
          <w:rFonts w:ascii="Times New Roman" w:hAnsi="Times New Roman"/>
          <w:sz w:val="20"/>
          <w:szCs w:val="20"/>
          <w:vertAlign w:val="superscript"/>
        </w:rPr>
        <w:t>+</w:t>
      </w:r>
      <w:r w:rsidRPr="001D08D2">
        <w:rPr>
          <w:rFonts w:ascii="Times New Roman" w:hAnsi="Times New Roman"/>
          <w:sz w:val="20"/>
          <w:szCs w:val="20"/>
        </w:rPr>
        <w:t xml:space="preserve"> составляет 0,02 + 2 ∙ 0,1;</w:t>
      </w:r>
    </w:p>
    <w:p w14:paraId="7184B9B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I</w:t>
      </w:r>
      <w:r w:rsidRPr="001D08D2">
        <w:rPr>
          <w:rFonts w:ascii="Times New Roman" w:hAnsi="Times New Roman"/>
          <w:sz w:val="20"/>
          <w:szCs w:val="20"/>
        </w:rPr>
        <w:t xml:space="preserve"> = ½ [(0</w:t>
      </w:r>
      <w:proofErr w:type="gramStart"/>
      <w:r w:rsidRPr="001D08D2">
        <w:rPr>
          <w:rFonts w:ascii="Times New Roman" w:hAnsi="Times New Roman"/>
          <w:sz w:val="20"/>
          <w:szCs w:val="20"/>
        </w:rPr>
        <w:t>,02</w:t>
      </w:r>
      <w:proofErr w:type="gramEnd"/>
      <w:r w:rsidRPr="001D08D2">
        <w:rPr>
          <w:rFonts w:ascii="Times New Roman" w:hAnsi="Times New Roman"/>
          <w:sz w:val="20"/>
          <w:szCs w:val="20"/>
        </w:rPr>
        <w:t xml:space="preserve"> +  2 ∙ 0,1) 1</w:t>
      </w:r>
      <w:r w:rsidRPr="001D08D2">
        <w:rPr>
          <w:rFonts w:ascii="Times New Roman" w:hAnsi="Times New Roman"/>
          <w:sz w:val="20"/>
          <w:szCs w:val="20"/>
          <w:vertAlign w:val="superscript"/>
        </w:rPr>
        <w:t>2</w:t>
      </w:r>
      <w:r w:rsidRPr="001D08D2">
        <w:rPr>
          <w:rFonts w:ascii="Times New Roman" w:hAnsi="Times New Roman"/>
          <w:sz w:val="20"/>
          <w:szCs w:val="20"/>
        </w:rPr>
        <w:t xml:space="preserve"> + 0,02 ∙ 1</w:t>
      </w:r>
      <w:r w:rsidRPr="001D08D2">
        <w:rPr>
          <w:rFonts w:ascii="Times New Roman" w:hAnsi="Times New Roman"/>
          <w:sz w:val="20"/>
          <w:szCs w:val="20"/>
          <w:vertAlign w:val="superscript"/>
        </w:rPr>
        <w:t>2</w:t>
      </w:r>
      <w:r w:rsidRPr="001D08D2">
        <w:rPr>
          <w:rFonts w:ascii="Times New Roman" w:hAnsi="Times New Roman"/>
          <w:sz w:val="20"/>
          <w:szCs w:val="20"/>
        </w:rPr>
        <w:t xml:space="preserve"> + 0,1 ∙ 2</w:t>
      </w:r>
      <w:r w:rsidRPr="001D08D2">
        <w:rPr>
          <w:rFonts w:ascii="Times New Roman" w:hAnsi="Times New Roman"/>
          <w:sz w:val="20"/>
          <w:szCs w:val="20"/>
          <w:vertAlign w:val="superscript"/>
        </w:rPr>
        <w:t>2</w:t>
      </w:r>
      <w:r w:rsidRPr="001D08D2">
        <w:rPr>
          <w:rFonts w:ascii="Times New Roman" w:hAnsi="Times New Roman"/>
          <w:sz w:val="20"/>
          <w:szCs w:val="20"/>
        </w:rPr>
        <w:t>] = 0,32.</w:t>
      </w:r>
    </w:p>
    <w:p w14:paraId="2A4DD4DE" w14:textId="7CDAA6F1" w:rsidR="00880D43"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Ответ: </w:t>
      </w:r>
      <w:r w:rsidRPr="001D08D2">
        <w:rPr>
          <w:rFonts w:ascii="Times New Roman" w:hAnsi="Times New Roman"/>
          <w:sz w:val="20"/>
          <w:szCs w:val="20"/>
          <w:lang w:val="en-US"/>
        </w:rPr>
        <w:t>I</w:t>
      </w:r>
      <w:r w:rsidRPr="001D08D2">
        <w:rPr>
          <w:rFonts w:ascii="Times New Roman" w:hAnsi="Times New Roman"/>
          <w:sz w:val="20"/>
          <w:szCs w:val="20"/>
        </w:rPr>
        <w:t xml:space="preserve"> = 0</w:t>
      </w:r>
      <w:proofErr w:type="gramStart"/>
      <w:r w:rsidRPr="001D08D2">
        <w:rPr>
          <w:rFonts w:ascii="Times New Roman" w:hAnsi="Times New Roman"/>
          <w:sz w:val="20"/>
          <w:szCs w:val="20"/>
        </w:rPr>
        <w:t>,32</w:t>
      </w:r>
      <w:proofErr w:type="gramEnd"/>
      <w:r w:rsidRPr="001D08D2">
        <w:rPr>
          <w:rFonts w:ascii="Times New Roman" w:hAnsi="Times New Roman"/>
          <w:sz w:val="20"/>
          <w:szCs w:val="20"/>
        </w:rPr>
        <w:t>.</w:t>
      </w:r>
    </w:p>
    <w:p w14:paraId="2B138DD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 электростатической теории сильных электролитов доказывается, что многие свойства растворов зависят от ионной силы, </w:t>
      </w:r>
      <w:r w:rsidRPr="001D08D2">
        <w:rPr>
          <w:rFonts w:ascii="Times New Roman" w:hAnsi="Times New Roman"/>
          <w:sz w:val="20"/>
          <w:szCs w:val="20"/>
        </w:rPr>
        <w:lastRenderedPageBreak/>
        <w:t>в частности электропроводность растворов и коэффициенты активности.</w:t>
      </w:r>
    </w:p>
    <w:p w14:paraId="30AE521B" w14:textId="1272F4EB"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Активность связана с</w:t>
      </w:r>
      <w:r w:rsidR="0072265F">
        <w:rPr>
          <w:rFonts w:ascii="Times New Roman" w:hAnsi="Times New Roman"/>
          <w:sz w:val="20"/>
          <w:szCs w:val="20"/>
        </w:rPr>
        <w:t xml:space="preserve"> концентрацией соотношением:</w:t>
      </w:r>
    </w:p>
    <w:p w14:paraId="0B6D27F4" w14:textId="7F97226A" w:rsidR="0016347F" w:rsidRPr="001D08D2" w:rsidRDefault="000622D4" w:rsidP="0072265F">
      <w:pPr>
        <w:spacing w:after="0" w:line="240" w:lineRule="auto"/>
        <w:jc w:val="right"/>
        <w:rPr>
          <w:rFonts w:ascii="Times New Roman" w:hAnsi="Times New Roman"/>
          <w:sz w:val="20"/>
          <w:szCs w:val="20"/>
        </w:rPr>
      </w:pPr>
      <m:oMath>
        <m:r>
          <w:rPr>
            <w:rFonts w:ascii="Cambria Math" w:hAnsi="Cambria Math"/>
            <w:sz w:val="20"/>
            <w:szCs w:val="20"/>
            <w:lang w:val="en-US"/>
          </w:rPr>
          <m:t>α</m:t>
        </m:r>
        <m:r>
          <w:rPr>
            <w:rFonts w:ascii="Cambria Math" w:hAnsi="Cambria Math"/>
            <w:sz w:val="20"/>
            <w:szCs w:val="20"/>
          </w:rPr>
          <m:t>=</m:t>
        </m:r>
        <m:r>
          <w:rPr>
            <w:rFonts w:ascii="Cambria Math" w:hAnsi="Cambria Math"/>
            <w:sz w:val="20"/>
            <w:szCs w:val="20"/>
            <w:lang w:val="en-US"/>
          </w:rPr>
          <m:t>γ</m:t>
        </m:r>
      </m:oMath>
      <w:r w:rsidR="0072265F">
        <w:rPr>
          <w:rFonts w:ascii="Times New Roman" w:hAnsi="Times New Roman"/>
          <w:sz w:val="20"/>
          <w:szCs w:val="20"/>
        </w:rPr>
        <w:tab/>
      </w:r>
      <w:r w:rsidR="0072265F">
        <w:rPr>
          <w:rFonts w:ascii="Times New Roman" w:hAnsi="Times New Roman"/>
          <w:sz w:val="20"/>
          <w:szCs w:val="20"/>
        </w:rPr>
        <w:tab/>
      </w:r>
      <w:r w:rsidR="0072265F">
        <w:rPr>
          <w:rFonts w:ascii="Times New Roman" w:hAnsi="Times New Roman"/>
          <w:sz w:val="20"/>
          <w:szCs w:val="20"/>
        </w:rPr>
        <w:tab/>
      </w:r>
      <w:r w:rsidR="0072265F">
        <w:rPr>
          <w:rFonts w:ascii="Times New Roman" w:hAnsi="Times New Roman"/>
          <w:sz w:val="20"/>
          <w:szCs w:val="20"/>
        </w:rPr>
        <w:tab/>
        <w:t>(2.20)</w:t>
      </w:r>
    </w:p>
    <w:p w14:paraId="75A280B9" w14:textId="77777777" w:rsidR="0016347F" w:rsidRPr="001D08D2" w:rsidRDefault="0016347F" w:rsidP="0072265F">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γ</w:t>
      </w:r>
      <w:r w:rsidRPr="001D08D2">
        <w:rPr>
          <w:rFonts w:ascii="Times New Roman" w:hAnsi="Times New Roman"/>
          <w:sz w:val="20"/>
          <w:szCs w:val="20"/>
        </w:rPr>
        <w:t xml:space="preserve"> – величина, называемая коэффициентом активности.</w:t>
      </w:r>
    </w:p>
    <w:p w14:paraId="566C25CF" w14:textId="5BB6FDBA"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достаточно разбавленных растворах сильных электролитов коэффициент активности связ</w:t>
      </w:r>
      <w:r w:rsidR="0072265F">
        <w:rPr>
          <w:rFonts w:ascii="Times New Roman" w:hAnsi="Times New Roman"/>
          <w:sz w:val="20"/>
          <w:szCs w:val="20"/>
        </w:rPr>
        <w:t>ан с ионной силой зависимостью:</w:t>
      </w:r>
    </w:p>
    <w:p w14:paraId="4B5515AA" w14:textId="66965C7D" w:rsidR="0016347F" w:rsidRPr="001D08D2" w:rsidRDefault="00711054" w:rsidP="0072265F">
      <w:pPr>
        <w:spacing w:after="0" w:line="240" w:lineRule="auto"/>
        <w:jc w:val="right"/>
        <w:rPr>
          <w:rFonts w:ascii="Times New Roman" w:hAnsi="Times New Roman"/>
          <w:sz w:val="20"/>
          <w:szCs w:val="20"/>
        </w:rPr>
      </w:pPr>
      <m:oMath>
        <m:r>
          <w:rPr>
            <w:rFonts w:ascii="Cambria Math" w:hAnsi="Cambria Math"/>
            <w:sz w:val="20"/>
            <w:szCs w:val="20"/>
            <w:lang w:val="en-US"/>
          </w:rPr>
          <m:t>lgγ</m:t>
        </m:r>
        <m:r>
          <w:rPr>
            <w:rFonts w:ascii="Cambria Math" w:hAnsi="Cambria Math"/>
            <w:sz w:val="20"/>
            <w:szCs w:val="20"/>
          </w:rPr>
          <m:t>=-h</m:t>
        </m:r>
        <m:rad>
          <m:radPr>
            <m:degHide m:val="1"/>
            <m:ctrlPr>
              <w:rPr>
                <w:rFonts w:ascii="Cambria Math" w:hAnsi="Cambria Math"/>
                <w:i/>
                <w:sz w:val="20"/>
                <w:szCs w:val="20"/>
                <w:lang w:val="en-US"/>
              </w:rPr>
            </m:ctrlPr>
          </m:radPr>
          <m:deg/>
          <m:e>
            <m:r>
              <w:rPr>
                <w:rFonts w:ascii="Cambria Math" w:hAnsi="Cambria Math"/>
                <w:sz w:val="20"/>
                <w:szCs w:val="20"/>
                <w:lang w:val="en-US"/>
              </w:rPr>
              <m:t>I</m:t>
            </m:r>
          </m:e>
        </m:rad>
      </m:oMath>
      <w:r w:rsidR="0072265F">
        <w:rPr>
          <w:rFonts w:ascii="Times New Roman" w:hAnsi="Times New Roman"/>
          <w:sz w:val="20"/>
          <w:szCs w:val="20"/>
        </w:rPr>
        <w:tab/>
      </w:r>
      <w:r w:rsidR="0072265F">
        <w:rPr>
          <w:rFonts w:ascii="Times New Roman" w:hAnsi="Times New Roman"/>
          <w:sz w:val="20"/>
          <w:szCs w:val="20"/>
        </w:rPr>
        <w:tab/>
      </w:r>
      <w:r w:rsidR="0072265F">
        <w:rPr>
          <w:rFonts w:ascii="Times New Roman" w:hAnsi="Times New Roman"/>
          <w:sz w:val="20"/>
          <w:szCs w:val="20"/>
        </w:rPr>
        <w:tab/>
        <w:t xml:space="preserve">   (2.21)</w:t>
      </w:r>
    </w:p>
    <w:p w14:paraId="1A2D00E3" w14:textId="77777777" w:rsidR="0016347F" w:rsidRPr="001D08D2" w:rsidRDefault="0016347F" w:rsidP="0072265F">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h</w:t>
      </w:r>
      <w:r w:rsidRPr="001D08D2">
        <w:rPr>
          <w:rFonts w:ascii="Times New Roman" w:hAnsi="Times New Roman"/>
          <w:sz w:val="20"/>
          <w:szCs w:val="20"/>
        </w:rPr>
        <w:t xml:space="preserve"> – коэффициент, который может быть вычислен на основании теории сильных электролитов.</w:t>
      </w:r>
    </w:p>
    <w:p w14:paraId="4B87CE0B"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 xml:space="preserve">Теория </w:t>
      </w:r>
      <w:proofErr w:type="spellStart"/>
      <w:r w:rsidRPr="001D08D2">
        <w:rPr>
          <w:rFonts w:ascii="Times New Roman" w:hAnsi="Times New Roman"/>
          <w:i/>
          <w:sz w:val="20"/>
          <w:szCs w:val="20"/>
        </w:rPr>
        <w:t>Дюбая-Гюккеля</w:t>
      </w:r>
      <w:proofErr w:type="spellEnd"/>
      <w:r w:rsidRPr="001D08D2">
        <w:rPr>
          <w:rFonts w:ascii="Times New Roman" w:hAnsi="Times New Roman"/>
          <w:i/>
          <w:sz w:val="20"/>
          <w:szCs w:val="20"/>
        </w:rPr>
        <w:t xml:space="preserve"> и </w:t>
      </w:r>
      <w:proofErr w:type="gramStart"/>
      <w:r w:rsidRPr="001D08D2">
        <w:rPr>
          <w:rFonts w:ascii="Times New Roman" w:hAnsi="Times New Roman"/>
          <w:i/>
          <w:sz w:val="20"/>
          <w:szCs w:val="20"/>
        </w:rPr>
        <w:t>ион-ионное</w:t>
      </w:r>
      <w:proofErr w:type="gramEnd"/>
      <w:r w:rsidRPr="001D08D2">
        <w:rPr>
          <w:rFonts w:ascii="Times New Roman" w:hAnsi="Times New Roman"/>
          <w:i/>
          <w:sz w:val="20"/>
          <w:szCs w:val="20"/>
        </w:rPr>
        <w:t xml:space="preserve"> взаимодействие в растворах электролитов.</w:t>
      </w:r>
    </w:p>
    <w:p w14:paraId="5B23EBD7" w14:textId="6534F4D5"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 концентрированных растворах электролитов необходимо учитывать взаимодействие ионов друг с другом. Именно это приводит к тому, что как бы снижается их концентрация. П. Дебаю и независимо от него Х. </w:t>
      </w:r>
      <w:proofErr w:type="spellStart"/>
      <w:r w:rsidRPr="001D08D2">
        <w:rPr>
          <w:rFonts w:ascii="Times New Roman" w:hAnsi="Times New Roman"/>
          <w:sz w:val="20"/>
          <w:szCs w:val="20"/>
        </w:rPr>
        <w:t>Гюккелю</w:t>
      </w:r>
      <w:proofErr w:type="spellEnd"/>
      <w:r w:rsidRPr="001D08D2">
        <w:rPr>
          <w:rFonts w:ascii="Times New Roman" w:hAnsi="Times New Roman"/>
          <w:sz w:val="20"/>
          <w:szCs w:val="20"/>
        </w:rPr>
        <w:t xml:space="preserve"> удалось на основе учета </w:t>
      </w:r>
      <w:proofErr w:type="gramStart"/>
      <w:r w:rsidRPr="001D08D2">
        <w:rPr>
          <w:rFonts w:ascii="Times New Roman" w:hAnsi="Times New Roman"/>
          <w:sz w:val="20"/>
          <w:szCs w:val="20"/>
        </w:rPr>
        <w:t>ион-ионного</w:t>
      </w:r>
      <w:proofErr w:type="gramEnd"/>
      <w:r w:rsidRPr="001D08D2">
        <w:rPr>
          <w:rFonts w:ascii="Times New Roman" w:hAnsi="Times New Roman"/>
          <w:sz w:val="20"/>
          <w:szCs w:val="20"/>
        </w:rPr>
        <w:t xml:space="preserve"> взаимодействия рассчитать</w:t>
      </w:r>
      <w:r w:rsidR="0072265F">
        <w:rPr>
          <w:rFonts w:ascii="Times New Roman" w:hAnsi="Times New Roman"/>
          <w:sz w:val="20"/>
          <w:szCs w:val="20"/>
        </w:rPr>
        <w:t xml:space="preserve"> средний коэффициент активности</w:t>
      </w:r>
    </w:p>
    <w:p w14:paraId="06EC0738" w14:textId="69D6F9DE" w:rsidR="00880D43" w:rsidRDefault="00711054" w:rsidP="0072265F">
      <w:pPr>
        <w:spacing w:after="0" w:line="240" w:lineRule="auto"/>
        <w:jc w:val="right"/>
        <w:rPr>
          <w:rFonts w:ascii="Times New Roman" w:hAnsi="Times New Roman"/>
          <w:sz w:val="20"/>
          <w:szCs w:val="20"/>
        </w:rPr>
      </w:pPr>
      <m:oMath>
        <m:r>
          <w:rPr>
            <w:rFonts w:ascii="Cambria Math" w:hAnsi="Cambria Math"/>
            <w:sz w:val="20"/>
            <w:szCs w:val="20"/>
            <w:lang w:val="en-US"/>
          </w:rPr>
          <m:t>lg</m:t>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z</m:t>
            </m:r>
          </m:e>
          <m:sub>
            <m:r>
              <w:rPr>
                <w:rFonts w:ascii="Cambria Math" w:hAnsi="Cambria Math"/>
                <w:sz w:val="20"/>
                <w:szCs w:val="20"/>
              </w:rPr>
              <m:t>+</m:t>
            </m:r>
          </m:sub>
        </m:sSub>
        <m:sSub>
          <m:sSubPr>
            <m:ctrlPr>
              <w:rPr>
                <w:rFonts w:ascii="Cambria Math" w:hAnsi="Cambria Math"/>
                <w:i/>
                <w:sz w:val="20"/>
                <w:szCs w:val="20"/>
                <w:lang w:val="en-US"/>
              </w:rPr>
            </m:ctrlPr>
          </m:sSubPr>
          <m:e>
            <m:r>
              <w:rPr>
                <w:rFonts w:ascii="Cambria Math" w:hAnsi="Cambria Math"/>
                <w:sz w:val="20"/>
                <w:szCs w:val="20"/>
                <w:lang w:val="en-US"/>
              </w:rPr>
              <m:t>z</m:t>
            </m:r>
          </m:e>
          <m:sub>
            <m:r>
              <w:rPr>
                <w:rFonts w:ascii="Cambria Math" w:hAnsi="Cambria Math"/>
                <w:sz w:val="20"/>
                <w:szCs w:val="20"/>
              </w:rPr>
              <m:t>-</m:t>
            </m:r>
          </m:sub>
        </m:sSub>
        <m:r>
          <w:rPr>
            <w:rFonts w:ascii="Cambria Math" w:hAnsi="Cambria Math"/>
            <w:sz w:val="20"/>
            <w:szCs w:val="20"/>
          </w:rPr>
          <m:t>|h</m:t>
        </m:r>
        <m:rad>
          <m:radPr>
            <m:degHide m:val="1"/>
            <m:ctrlPr>
              <w:rPr>
                <w:rFonts w:ascii="Cambria Math" w:hAnsi="Cambria Math"/>
                <w:i/>
                <w:sz w:val="20"/>
                <w:szCs w:val="20"/>
                <w:lang w:val="en-US"/>
              </w:rPr>
            </m:ctrlPr>
          </m:radPr>
          <m:deg/>
          <m:e>
            <m:r>
              <w:rPr>
                <w:rFonts w:ascii="Cambria Math" w:hAnsi="Cambria Math"/>
                <w:sz w:val="20"/>
                <w:szCs w:val="20"/>
                <w:lang w:val="en-US"/>
              </w:rPr>
              <m:t>I</m:t>
            </m:r>
          </m:e>
        </m:rad>
      </m:oMath>
      <w:r w:rsidR="00880D43">
        <w:rPr>
          <w:rFonts w:ascii="Times New Roman" w:hAnsi="Times New Roman"/>
          <w:sz w:val="20"/>
          <w:szCs w:val="20"/>
        </w:rPr>
        <w:tab/>
      </w:r>
      <w:r w:rsidR="00880D43">
        <w:rPr>
          <w:rFonts w:ascii="Times New Roman" w:hAnsi="Times New Roman"/>
          <w:sz w:val="20"/>
          <w:szCs w:val="20"/>
        </w:rPr>
        <w:tab/>
      </w:r>
      <w:r w:rsidR="00880D43">
        <w:rPr>
          <w:rFonts w:ascii="Times New Roman" w:hAnsi="Times New Roman"/>
          <w:sz w:val="20"/>
          <w:szCs w:val="20"/>
        </w:rPr>
        <w:tab/>
      </w:r>
      <w:r w:rsidR="0072265F">
        <w:rPr>
          <w:rFonts w:ascii="Times New Roman" w:hAnsi="Times New Roman"/>
          <w:sz w:val="20"/>
          <w:szCs w:val="20"/>
        </w:rPr>
        <w:t xml:space="preserve"> (2.22)</w:t>
      </w:r>
    </w:p>
    <w:p w14:paraId="19BB5485" w14:textId="27DD9629" w:rsidR="0016347F" w:rsidRDefault="0016347F" w:rsidP="00880D43">
      <w:pPr>
        <w:spacing w:after="0" w:line="240" w:lineRule="auto"/>
        <w:rPr>
          <w:rFonts w:ascii="Times New Roman" w:hAnsi="Times New Roman"/>
          <w:sz w:val="20"/>
          <w:szCs w:val="20"/>
        </w:rPr>
      </w:pPr>
      <w:r w:rsidRPr="001D08D2">
        <w:rPr>
          <w:rFonts w:ascii="Times New Roman" w:hAnsi="Times New Roman"/>
          <w:sz w:val="20"/>
          <w:szCs w:val="20"/>
        </w:rPr>
        <w:t xml:space="preserve">где   </w:t>
      </w:r>
      <m:oMath>
        <m:r>
          <w:rPr>
            <w:rFonts w:ascii="Cambria Math" w:hAnsi="Cambria Math"/>
            <w:sz w:val="20"/>
            <w:szCs w:val="20"/>
          </w:rPr>
          <m:t>h=1,825∙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(εT)</m:t>
            </m:r>
          </m:e>
          <m:sup>
            <m:f>
              <m:fPr>
                <m:type m:val="skw"/>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up>
        </m:sSup>
      </m:oMath>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r>
      <w:r w:rsidR="00880D43">
        <w:rPr>
          <w:rFonts w:ascii="Times New Roman" w:hAnsi="Times New Roman"/>
          <w:sz w:val="20"/>
          <w:szCs w:val="20"/>
        </w:rPr>
        <w:t xml:space="preserve">                            </w:t>
      </w:r>
      <w:r w:rsidRPr="001D08D2">
        <w:rPr>
          <w:rFonts w:ascii="Times New Roman" w:hAnsi="Times New Roman"/>
          <w:sz w:val="20"/>
          <w:szCs w:val="20"/>
        </w:rPr>
        <w:t>(2.23)</w:t>
      </w:r>
    </w:p>
    <w:p w14:paraId="266E995A" w14:textId="773CA83D" w:rsidR="0016347F" w:rsidRPr="001D08D2" w:rsidRDefault="0016347F" w:rsidP="0072265F">
      <w:pPr>
        <w:spacing w:after="0" w:line="240" w:lineRule="auto"/>
        <w:jc w:val="both"/>
        <w:rPr>
          <w:rFonts w:ascii="Times New Roman" w:hAnsi="Times New Roman"/>
          <w:sz w:val="20"/>
          <w:szCs w:val="20"/>
        </w:rPr>
      </w:pPr>
      <w:r w:rsidRPr="001D08D2">
        <w:rPr>
          <w:rFonts w:ascii="Times New Roman" w:hAnsi="Times New Roman"/>
          <w:sz w:val="20"/>
          <w:szCs w:val="20"/>
        </w:rPr>
        <w:t xml:space="preserve">уравнение  верно для </w:t>
      </w:r>
      <w:proofErr w:type="gramStart"/>
      <w:r w:rsidRPr="001D08D2">
        <w:rPr>
          <w:rFonts w:ascii="Times New Roman" w:hAnsi="Times New Roman"/>
          <w:sz w:val="20"/>
          <w:szCs w:val="20"/>
        </w:rPr>
        <w:t>одно-одновалентного</w:t>
      </w:r>
      <w:proofErr w:type="gramEnd"/>
      <w:r w:rsidRPr="001D08D2">
        <w:rPr>
          <w:rFonts w:ascii="Times New Roman" w:hAnsi="Times New Roman"/>
          <w:sz w:val="20"/>
          <w:szCs w:val="20"/>
        </w:rPr>
        <w:t xml:space="preserve"> электролита. Для более сложных случаев была получена эмпирическая формула Я. </w:t>
      </w:r>
      <w:proofErr w:type="spellStart"/>
      <w:r w:rsidRPr="001D08D2">
        <w:rPr>
          <w:rFonts w:ascii="Times New Roman" w:hAnsi="Times New Roman"/>
          <w:sz w:val="20"/>
          <w:szCs w:val="20"/>
        </w:rPr>
        <w:t>Бренстеда</w:t>
      </w:r>
      <w:proofErr w:type="spellEnd"/>
      <w:r w:rsidRPr="001D08D2">
        <w:rPr>
          <w:rFonts w:ascii="Times New Roman" w:hAnsi="Times New Roman"/>
          <w:sz w:val="20"/>
          <w:szCs w:val="20"/>
        </w:rPr>
        <w:t>:</w:t>
      </w:r>
    </w:p>
    <w:p w14:paraId="5530D03D" w14:textId="7ABB36CE" w:rsidR="0016347F" w:rsidRPr="001D08D2" w:rsidRDefault="00711054" w:rsidP="0072265F">
      <w:pPr>
        <w:spacing w:after="0" w:line="240" w:lineRule="auto"/>
        <w:jc w:val="right"/>
        <w:rPr>
          <w:rFonts w:ascii="Times New Roman" w:hAnsi="Times New Roman"/>
          <w:sz w:val="20"/>
          <w:szCs w:val="20"/>
        </w:rPr>
      </w:pPr>
      <m:oMath>
        <m:r>
          <w:rPr>
            <w:rFonts w:ascii="Cambria Math" w:hAnsi="Cambria Math"/>
            <w:sz w:val="20"/>
            <w:szCs w:val="20"/>
            <w:lang w:val="en-US"/>
          </w:rPr>
          <m:t>lg</m:t>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m:t>
            </m:r>
          </m:sub>
        </m:sSub>
        <m:r>
          <w:rPr>
            <w:rFonts w:ascii="Cambria Math" w:hAnsi="Cambria Math"/>
            <w:sz w:val="20"/>
            <w:szCs w:val="20"/>
          </w:rPr>
          <m:t>=-0,507</m:t>
        </m:r>
        <m:rad>
          <m:radPr>
            <m:degHide m:val="1"/>
            <m:ctrlPr>
              <w:rPr>
                <w:rFonts w:ascii="Cambria Math" w:hAnsi="Cambria Math"/>
                <w:i/>
                <w:sz w:val="20"/>
                <w:szCs w:val="20"/>
                <w:lang w:val="en-US"/>
              </w:rPr>
            </m:ctrlPr>
          </m:radPr>
          <m:deg/>
          <m:e>
            <m:r>
              <w:rPr>
                <w:rFonts w:ascii="Cambria Math" w:hAnsi="Cambria Math"/>
                <w:sz w:val="20"/>
                <w:szCs w:val="20"/>
                <w:lang w:val="en-US"/>
              </w:rPr>
              <m:t>c</m:t>
            </m:r>
          </m:e>
        </m:rad>
      </m:oMath>
      <w:r w:rsidR="00880D43">
        <w:rPr>
          <w:rFonts w:ascii="Times New Roman" w:hAnsi="Times New Roman"/>
          <w:sz w:val="20"/>
          <w:szCs w:val="20"/>
        </w:rPr>
        <w:tab/>
      </w:r>
      <w:r w:rsidR="00880D43">
        <w:rPr>
          <w:rFonts w:ascii="Times New Roman" w:hAnsi="Times New Roman"/>
          <w:sz w:val="20"/>
          <w:szCs w:val="20"/>
        </w:rPr>
        <w:tab/>
      </w:r>
      <w:r w:rsidR="00880D43">
        <w:rPr>
          <w:rFonts w:ascii="Times New Roman" w:hAnsi="Times New Roman"/>
          <w:sz w:val="20"/>
          <w:szCs w:val="20"/>
        </w:rPr>
        <w:tab/>
      </w:r>
      <w:r w:rsidR="0072265F">
        <w:rPr>
          <w:rFonts w:ascii="Times New Roman" w:hAnsi="Times New Roman"/>
          <w:sz w:val="20"/>
          <w:szCs w:val="20"/>
        </w:rPr>
        <w:t>(2.24)</w:t>
      </w:r>
    </w:p>
    <w:p w14:paraId="513CF7B5" w14:textId="589255CC" w:rsidR="0016347F" w:rsidRPr="001D08D2" w:rsidRDefault="0016347F" w:rsidP="0072265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некоторых случаях можно испо</w:t>
      </w:r>
      <w:r w:rsidR="0072265F">
        <w:rPr>
          <w:rFonts w:ascii="Times New Roman" w:hAnsi="Times New Roman"/>
          <w:sz w:val="20"/>
          <w:szCs w:val="20"/>
        </w:rPr>
        <w:t xml:space="preserve">льзовать формулу Х. </w:t>
      </w:r>
      <w:proofErr w:type="spellStart"/>
      <w:r w:rsidR="0072265F">
        <w:rPr>
          <w:rFonts w:ascii="Times New Roman" w:hAnsi="Times New Roman"/>
          <w:sz w:val="20"/>
          <w:szCs w:val="20"/>
        </w:rPr>
        <w:t>Гютельберга</w:t>
      </w:r>
      <w:proofErr w:type="spellEnd"/>
    </w:p>
    <w:p w14:paraId="7D9E2874" w14:textId="6A2E5B91" w:rsidR="0016347F" w:rsidRPr="001D08D2" w:rsidRDefault="00711054" w:rsidP="0072265F">
      <w:pPr>
        <w:spacing w:after="0" w:line="240" w:lineRule="auto"/>
        <w:jc w:val="right"/>
        <w:rPr>
          <w:rFonts w:ascii="Times New Roman" w:hAnsi="Times New Roman"/>
          <w:sz w:val="20"/>
          <w:szCs w:val="20"/>
        </w:rPr>
      </w:pPr>
      <m:oMath>
        <m:r>
          <w:rPr>
            <w:rFonts w:ascii="Cambria Math" w:hAnsi="Cambria Math"/>
            <w:sz w:val="20"/>
            <w:szCs w:val="20"/>
            <w:lang w:val="en-US"/>
          </w:rPr>
          <m:t>lg</m:t>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rPr>
              <m:t>±</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z</m:t>
            </m:r>
          </m:e>
          <m:sub>
            <m:r>
              <w:rPr>
                <w:rFonts w:ascii="Cambria Math" w:hAnsi="Cambria Math"/>
                <w:sz w:val="20"/>
                <w:szCs w:val="20"/>
              </w:rPr>
              <m:t>+</m:t>
            </m:r>
          </m:sub>
        </m:sSub>
        <m:sSub>
          <m:sSubPr>
            <m:ctrlPr>
              <w:rPr>
                <w:rFonts w:ascii="Cambria Math" w:hAnsi="Cambria Math"/>
                <w:i/>
                <w:sz w:val="20"/>
                <w:szCs w:val="20"/>
                <w:lang w:val="en-US"/>
              </w:rPr>
            </m:ctrlPr>
          </m:sSubPr>
          <m:e>
            <m:r>
              <w:rPr>
                <w:rFonts w:ascii="Cambria Math" w:hAnsi="Cambria Math"/>
                <w:sz w:val="20"/>
                <w:szCs w:val="20"/>
                <w:lang w:val="en-US"/>
              </w:rPr>
              <m:t>z</m:t>
            </m:r>
          </m:e>
          <m:sub>
            <m:r>
              <w:rPr>
                <w:rFonts w:ascii="Cambria Math" w:hAnsi="Cambria Math"/>
                <w:sz w:val="20"/>
                <w:szCs w:val="20"/>
              </w:rPr>
              <m:t>-</m:t>
            </m:r>
          </m:sub>
        </m:sSub>
        <m:r>
          <w:rPr>
            <w:rFonts w:ascii="Cambria Math" w:hAnsi="Cambria Math"/>
            <w:sz w:val="20"/>
            <w:szCs w:val="20"/>
          </w:rPr>
          <m:t>|h</m:t>
        </m:r>
        <m:rad>
          <m:radPr>
            <m:degHide m:val="1"/>
            <m:ctrlPr>
              <w:rPr>
                <w:rFonts w:ascii="Cambria Math" w:hAnsi="Cambria Math"/>
                <w:i/>
                <w:sz w:val="20"/>
                <w:szCs w:val="20"/>
                <w:lang w:val="en-US"/>
              </w:rPr>
            </m:ctrlPr>
          </m:radPr>
          <m:deg/>
          <m:e>
            <m:r>
              <w:rPr>
                <w:rFonts w:ascii="Cambria Math" w:hAnsi="Cambria Math"/>
                <w:sz w:val="20"/>
                <w:szCs w:val="20"/>
                <w:lang w:val="en-US"/>
              </w:rPr>
              <m:t>I</m:t>
            </m:r>
          </m:e>
        </m:rad>
        <m:r>
          <w:rPr>
            <w:rFonts w:ascii="Cambria Math" w:hAnsi="Cambria Math"/>
            <w:sz w:val="20"/>
            <w:szCs w:val="20"/>
          </w:rPr>
          <m:t>/(1+</m:t>
        </m:r>
        <m:rad>
          <m:radPr>
            <m:degHide m:val="1"/>
            <m:ctrlPr>
              <w:rPr>
                <w:rFonts w:ascii="Cambria Math" w:hAnsi="Cambria Math"/>
                <w:i/>
                <w:sz w:val="20"/>
                <w:szCs w:val="20"/>
                <w:lang w:val="en-US"/>
              </w:rPr>
            </m:ctrlPr>
          </m:radPr>
          <m:deg/>
          <m:e>
            <m:r>
              <w:rPr>
                <w:rFonts w:ascii="Cambria Math" w:hAnsi="Cambria Math"/>
                <w:sz w:val="20"/>
                <w:szCs w:val="20"/>
                <w:lang w:val="en-US"/>
              </w:rPr>
              <m:t>I</m:t>
            </m:r>
            <m:r>
              <w:rPr>
                <w:rFonts w:ascii="Cambria Math" w:hAnsi="Cambria Math"/>
                <w:sz w:val="20"/>
                <w:szCs w:val="20"/>
              </w:rPr>
              <m:t>)</m:t>
            </m:r>
          </m:e>
        </m:rad>
      </m:oMath>
      <w:r w:rsidR="0072265F">
        <w:rPr>
          <w:rFonts w:ascii="Times New Roman" w:hAnsi="Times New Roman"/>
          <w:sz w:val="20"/>
          <w:szCs w:val="20"/>
        </w:rPr>
        <w:tab/>
      </w:r>
      <w:r w:rsidR="0072265F">
        <w:rPr>
          <w:rFonts w:ascii="Times New Roman" w:hAnsi="Times New Roman"/>
          <w:sz w:val="20"/>
          <w:szCs w:val="20"/>
        </w:rPr>
        <w:tab/>
        <w:t xml:space="preserve">  (2.25)</w:t>
      </w:r>
    </w:p>
    <w:p w14:paraId="3782EAF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ab/>
        <w:t>Теория Дебая-</w:t>
      </w:r>
      <w:proofErr w:type="spellStart"/>
      <w:r w:rsidRPr="001D08D2">
        <w:rPr>
          <w:rFonts w:ascii="Times New Roman" w:hAnsi="Times New Roman"/>
          <w:sz w:val="20"/>
          <w:szCs w:val="20"/>
        </w:rPr>
        <w:t>Гюккеля</w:t>
      </w:r>
      <w:proofErr w:type="spellEnd"/>
      <w:r w:rsidRPr="001D08D2">
        <w:rPr>
          <w:rFonts w:ascii="Times New Roman" w:hAnsi="Times New Roman"/>
          <w:sz w:val="20"/>
          <w:szCs w:val="20"/>
        </w:rPr>
        <w:t xml:space="preserve"> описывает </w:t>
      </w:r>
      <w:proofErr w:type="gramStart"/>
      <w:r w:rsidRPr="001D08D2">
        <w:rPr>
          <w:rFonts w:ascii="Times New Roman" w:hAnsi="Times New Roman"/>
          <w:sz w:val="20"/>
          <w:szCs w:val="20"/>
        </w:rPr>
        <w:t>ион-ионное</w:t>
      </w:r>
      <w:proofErr w:type="gramEnd"/>
      <w:r w:rsidRPr="001D08D2">
        <w:rPr>
          <w:rFonts w:ascii="Times New Roman" w:hAnsi="Times New Roman"/>
          <w:sz w:val="20"/>
          <w:szCs w:val="20"/>
        </w:rPr>
        <w:t xml:space="preserve"> взаимодействие в сильных электролитах и часто носит название теории сильных электролитов.</w:t>
      </w:r>
    </w:p>
    <w:p w14:paraId="147FB2F7" w14:textId="0F7BC9BC" w:rsidR="0016347F" w:rsidRPr="0072265F" w:rsidRDefault="0016347F" w:rsidP="0072265F">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Задачи для самостоятельного решения:</w:t>
      </w:r>
    </w:p>
    <w:p w14:paraId="02017AD6"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Запишите уравнения электролитической диссоциации следующих электролитов в водном растворе и определите значение изотонического коэффициента при бесконечном разбавлении раствора: </w:t>
      </w:r>
      <w:r w:rsidRPr="001D08D2">
        <w:rPr>
          <w:rFonts w:ascii="Times New Roman" w:hAnsi="Times New Roman"/>
          <w:sz w:val="20"/>
          <w:szCs w:val="20"/>
          <w:lang w:val="en-US"/>
        </w:rPr>
        <w:t>NH</w:t>
      </w:r>
      <w:r w:rsidRPr="001D08D2">
        <w:rPr>
          <w:rFonts w:ascii="Times New Roman" w:hAnsi="Times New Roman"/>
          <w:sz w:val="20"/>
          <w:szCs w:val="20"/>
          <w:vertAlign w:val="subscript"/>
        </w:rPr>
        <w:t>4</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NiCl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3</w:t>
      </w:r>
      <w:r w:rsidRPr="001D08D2">
        <w:rPr>
          <w:rFonts w:ascii="Times New Roman" w:hAnsi="Times New Roman"/>
          <w:sz w:val="20"/>
          <w:szCs w:val="20"/>
          <w:lang w:val="en-US"/>
        </w:rPr>
        <w:t>PO</w:t>
      </w:r>
      <w:r w:rsidRPr="001D08D2">
        <w:rPr>
          <w:rFonts w:ascii="Times New Roman" w:hAnsi="Times New Roman"/>
          <w:sz w:val="20"/>
          <w:szCs w:val="20"/>
          <w:vertAlign w:val="subscript"/>
        </w:rPr>
        <w:t>4</w:t>
      </w:r>
      <w:r w:rsidRPr="001D08D2">
        <w:rPr>
          <w:rFonts w:ascii="Times New Roman" w:hAnsi="Times New Roman"/>
          <w:sz w:val="20"/>
          <w:szCs w:val="20"/>
        </w:rPr>
        <w:t xml:space="preserve">, </w:t>
      </w:r>
      <w:proofErr w:type="gramStart"/>
      <w:r w:rsidRPr="001D08D2">
        <w:rPr>
          <w:rFonts w:ascii="Times New Roman" w:hAnsi="Times New Roman"/>
          <w:sz w:val="20"/>
          <w:szCs w:val="20"/>
          <w:lang w:val="en-US"/>
        </w:rPr>
        <w:t>Al</w:t>
      </w:r>
      <w:r w:rsidRPr="001D08D2">
        <w:rPr>
          <w:rFonts w:ascii="Times New Roman" w:hAnsi="Times New Roman"/>
          <w:sz w:val="20"/>
          <w:szCs w:val="20"/>
        </w:rPr>
        <w:t>(</w:t>
      </w:r>
      <w:proofErr w:type="gramEnd"/>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3</w:t>
      </w:r>
      <w:r w:rsidRPr="001D08D2">
        <w:rPr>
          <w:rFonts w:ascii="Times New Roman" w:hAnsi="Times New Roman"/>
          <w:sz w:val="20"/>
          <w:szCs w:val="20"/>
        </w:rPr>
        <w:t xml:space="preserve">, </w:t>
      </w:r>
      <w:r w:rsidRPr="001D08D2">
        <w:rPr>
          <w:rFonts w:ascii="Times New Roman" w:hAnsi="Times New Roman"/>
          <w:sz w:val="20"/>
          <w:szCs w:val="20"/>
          <w:lang w:val="en-US"/>
        </w:rPr>
        <w:t>NH</w:t>
      </w:r>
      <w:r w:rsidRPr="001D08D2">
        <w:rPr>
          <w:rFonts w:ascii="Times New Roman" w:hAnsi="Times New Roman"/>
          <w:sz w:val="20"/>
          <w:szCs w:val="20"/>
          <w:vertAlign w:val="subscript"/>
        </w:rPr>
        <w:t>4</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 xml:space="preserve">, </w:t>
      </w:r>
      <w:r w:rsidRPr="001D08D2">
        <w:rPr>
          <w:rFonts w:ascii="Times New Roman" w:hAnsi="Times New Roman"/>
          <w:sz w:val="20"/>
          <w:szCs w:val="20"/>
          <w:lang w:val="en-US"/>
        </w:rPr>
        <w:t>Li</w:t>
      </w:r>
      <w:r w:rsidRPr="001D08D2">
        <w:rPr>
          <w:rFonts w:ascii="Times New Roman" w:hAnsi="Times New Roman"/>
          <w:sz w:val="20"/>
          <w:szCs w:val="20"/>
          <w:vertAlign w:val="subscript"/>
        </w:rPr>
        <w:t>2</w:t>
      </w:r>
      <w:r w:rsidRPr="001D08D2">
        <w:rPr>
          <w:rFonts w:ascii="Times New Roman" w:hAnsi="Times New Roman"/>
          <w:sz w:val="20"/>
          <w:szCs w:val="20"/>
          <w:lang w:val="en-US"/>
        </w:rPr>
        <w:t>CO</w:t>
      </w:r>
      <w:r w:rsidRPr="001D08D2">
        <w:rPr>
          <w:rFonts w:ascii="Times New Roman" w:hAnsi="Times New Roman"/>
          <w:sz w:val="20"/>
          <w:szCs w:val="20"/>
          <w:vertAlign w:val="subscript"/>
        </w:rPr>
        <w:t>3</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Ca</w:t>
      </w:r>
      <w:proofErr w:type="spellEnd"/>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w:t>
      </w:r>
      <w:r w:rsidRPr="001D08D2">
        <w:rPr>
          <w:rFonts w:ascii="Times New Roman" w:hAnsi="Times New Roman"/>
          <w:sz w:val="20"/>
          <w:szCs w:val="20"/>
          <w:lang w:val="en-US"/>
        </w:rPr>
        <w:t>Na</w:t>
      </w:r>
      <w:r w:rsidRPr="001D08D2">
        <w:rPr>
          <w:rFonts w:ascii="Times New Roman" w:hAnsi="Times New Roman"/>
          <w:sz w:val="20"/>
          <w:szCs w:val="20"/>
          <w:vertAlign w:val="subscript"/>
        </w:rPr>
        <w:t>3</w:t>
      </w:r>
      <w:r w:rsidRPr="001D08D2">
        <w:rPr>
          <w:rFonts w:ascii="Times New Roman" w:hAnsi="Times New Roman"/>
          <w:sz w:val="20"/>
          <w:szCs w:val="20"/>
          <w:lang w:val="en-US"/>
        </w:rPr>
        <w:t>PO</w:t>
      </w:r>
      <w:r w:rsidRPr="001D08D2">
        <w:rPr>
          <w:rFonts w:ascii="Times New Roman" w:hAnsi="Times New Roman"/>
          <w:sz w:val="20"/>
          <w:szCs w:val="20"/>
          <w:vertAlign w:val="subscript"/>
        </w:rPr>
        <w:t>4</w:t>
      </w:r>
      <w:r w:rsidRPr="001D08D2">
        <w:rPr>
          <w:rFonts w:ascii="Times New Roman" w:hAnsi="Times New Roman"/>
          <w:sz w:val="20"/>
          <w:szCs w:val="20"/>
        </w:rPr>
        <w:t>.</w:t>
      </w:r>
    </w:p>
    <w:p w14:paraId="0DD213B3"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Рассчитать степень диссоциации в следующих растворах слабых электролитов, пользуясь справочными данными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для многоосновных кислот учитывайте только первую ступень диссоциации) 0,1 М раствора уксусной кислоты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r w:rsidRPr="001D08D2">
        <w:rPr>
          <w:rFonts w:ascii="Times New Roman" w:hAnsi="Times New Roman"/>
          <w:sz w:val="20"/>
          <w:szCs w:val="20"/>
          <w:vertAlign w:val="subscript"/>
        </w:rPr>
        <w:t>.</w:t>
      </w:r>
      <w:r w:rsidRPr="001D08D2">
        <w:rPr>
          <w:rFonts w:ascii="Times New Roman" w:hAnsi="Times New Roman"/>
          <w:sz w:val="20"/>
          <w:szCs w:val="20"/>
        </w:rPr>
        <w:t>= 1,754 ∙ 10</w:t>
      </w:r>
      <w:r w:rsidRPr="001D08D2">
        <w:rPr>
          <w:rFonts w:ascii="Times New Roman" w:hAnsi="Times New Roman"/>
          <w:sz w:val="20"/>
          <w:szCs w:val="20"/>
          <w:vertAlign w:val="superscript"/>
        </w:rPr>
        <w:t>-5</w:t>
      </w:r>
      <w:r w:rsidRPr="001D08D2">
        <w:rPr>
          <w:rFonts w:ascii="Times New Roman" w:hAnsi="Times New Roman"/>
          <w:sz w:val="20"/>
          <w:szCs w:val="20"/>
        </w:rPr>
        <w:t>).</w:t>
      </w:r>
    </w:p>
    <w:p w14:paraId="4F4A7718"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Рассчитать степень диссоциации в следующих растворах слабых электролитов, пользуясь справочными данными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 xml:space="preserve">для </w:t>
      </w:r>
      <w:r w:rsidRPr="001D08D2">
        <w:rPr>
          <w:rFonts w:ascii="Times New Roman" w:hAnsi="Times New Roman"/>
          <w:sz w:val="20"/>
          <w:szCs w:val="20"/>
        </w:rPr>
        <w:lastRenderedPageBreak/>
        <w:t>многоосновных кислот учитывайте только первую ступень диссоциации) 0,01 М раствора фосфорной кислоты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r w:rsidRPr="001D08D2">
        <w:rPr>
          <w:rFonts w:ascii="Times New Roman" w:hAnsi="Times New Roman"/>
          <w:sz w:val="20"/>
          <w:szCs w:val="20"/>
          <w:vertAlign w:val="subscript"/>
        </w:rPr>
        <w:t>.</w:t>
      </w:r>
      <w:r w:rsidRPr="001D08D2">
        <w:rPr>
          <w:rFonts w:ascii="Times New Roman" w:hAnsi="Times New Roman"/>
          <w:sz w:val="20"/>
          <w:szCs w:val="20"/>
        </w:rPr>
        <w:t>= 7,52 ∙ 10</w:t>
      </w:r>
      <w:r w:rsidRPr="001D08D2">
        <w:rPr>
          <w:rFonts w:ascii="Times New Roman" w:hAnsi="Times New Roman"/>
          <w:sz w:val="20"/>
          <w:szCs w:val="20"/>
          <w:vertAlign w:val="superscript"/>
        </w:rPr>
        <w:t>-3</w:t>
      </w:r>
      <w:r w:rsidRPr="001D08D2">
        <w:rPr>
          <w:rFonts w:ascii="Times New Roman" w:hAnsi="Times New Roman"/>
          <w:sz w:val="20"/>
          <w:szCs w:val="20"/>
        </w:rPr>
        <w:t>).</w:t>
      </w:r>
    </w:p>
    <w:p w14:paraId="76C7C5FB"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Рассчитать степень диссоциации в следующих растворах слабых электролитов, пользуясь справочными данными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для многоосновных кислот учитывайте только первую ступень диссоциации) 0,5 М раствора сернистой кислоты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r w:rsidRPr="001D08D2">
        <w:rPr>
          <w:rFonts w:ascii="Times New Roman" w:hAnsi="Times New Roman"/>
          <w:sz w:val="20"/>
          <w:szCs w:val="20"/>
          <w:vertAlign w:val="subscript"/>
        </w:rPr>
        <w:t>.</w:t>
      </w:r>
      <w:r w:rsidRPr="001D08D2">
        <w:rPr>
          <w:rFonts w:ascii="Times New Roman" w:hAnsi="Times New Roman"/>
          <w:sz w:val="20"/>
          <w:szCs w:val="20"/>
        </w:rPr>
        <w:t>= 1,58 ∙ 10</w:t>
      </w:r>
      <w:r w:rsidRPr="001D08D2">
        <w:rPr>
          <w:rFonts w:ascii="Times New Roman" w:hAnsi="Times New Roman"/>
          <w:sz w:val="20"/>
          <w:szCs w:val="20"/>
          <w:vertAlign w:val="superscript"/>
        </w:rPr>
        <w:t>-2</w:t>
      </w:r>
      <w:r w:rsidRPr="001D08D2">
        <w:rPr>
          <w:rFonts w:ascii="Times New Roman" w:hAnsi="Times New Roman"/>
          <w:sz w:val="20"/>
          <w:szCs w:val="20"/>
        </w:rPr>
        <w:t>).</w:t>
      </w:r>
    </w:p>
    <w:p w14:paraId="69032E75"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Рассчитать степень диссоциации в следующих растворах слабых электролитов, пользуясь справочными данными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для многоосновных кислот учитывайте только первую ступень диссоциации) 0,05 М раствора сероводородной кислоты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r w:rsidRPr="001D08D2">
        <w:rPr>
          <w:rFonts w:ascii="Times New Roman" w:hAnsi="Times New Roman"/>
          <w:sz w:val="20"/>
          <w:szCs w:val="20"/>
          <w:vertAlign w:val="subscript"/>
        </w:rPr>
        <w:t>.</w:t>
      </w:r>
      <w:r w:rsidRPr="001D08D2">
        <w:rPr>
          <w:rFonts w:ascii="Times New Roman" w:hAnsi="Times New Roman"/>
          <w:sz w:val="20"/>
          <w:szCs w:val="20"/>
        </w:rPr>
        <w:t>= 6,0 ∙ 10</w:t>
      </w:r>
      <w:r w:rsidRPr="001D08D2">
        <w:rPr>
          <w:rFonts w:ascii="Times New Roman" w:hAnsi="Times New Roman"/>
          <w:sz w:val="20"/>
          <w:szCs w:val="20"/>
          <w:vertAlign w:val="superscript"/>
        </w:rPr>
        <w:t>-8</w:t>
      </w:r>
      <w:r w:rsidRPr="001D08D2">
        <w:rPr>
          <w:rFonts w:ascii="Times New Roman" w:hAnsi="Times New Roman"/>
          <w:sz w:val="20"/>
          <w:szCs w:val="20"/>
        </w:rPr>
        <w:t>) .</w:t>
      </w:r>
    </w:p>
    <w:p w14:paraId="3A1A3D82"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Рассчитать степень диссоциации в следующих растворах слабых электролитов, пользуясь справочными данными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 xml:space="preserve">для многоосновных кислот учитывайте только первую ступень диссоциации) 0,01 М раствора </w:t>
      </w:r>
      <w:proofErr w:type="spellStart"/>
      <w:r w:rsidRPr="001D08D2">
        <w:rPr>
          <w:rFonts w:ascii="Times New Roman" w:hAnsi="Times New Roman"/>
          <w:sz w:val="20"/>
          <w:szCs w:val="20"/>
        </w:rPr>
        <w:t>циановодородной</w:t>
      </w:r>
      <w:proofErr w:type="spellEnd"/>
      <w:r w:rsidRPr="001D08D2">
        <w:rPr>
          <w:rFonts w:ascii="Times New Roman" w:hAnsi="Times New Roman"/>
          <w:sz w:val="20"/>
          <w:szCs w:val="20"/>
        </w:rPr>
        <w:t xml:space="preserve"> кислоты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дисс</w:t>
      </w:r>
      <w:proofErr w:type="spellEnd"/>
      <w:r w:rsidRPr="001D08D2">
        <w:rPr>
          <w:rFonts w:ascii="Times New Roman" w:hAnsi="Times New Roman"/>
          <w:sz w:val="20"/>
          <w:szCs w:val="20"/>
          <w:vertAlign w:val="subscript"/>
        </w:rPr>
        <w:t>.</w:t>
      </w:r>
      <w:r w:rsidRPr="001D08D2">
        <w:rPr>
          <w:rFonts w:ascii="Times New Roman" w:hAnsi="Times New Roman"/>
          <w:sz w:val="20"/>
          <w:szCs w:val="20"/>
        </w:rPr>
        <w:t>= 7,9 ∙ 10</w:t>
      </w:r>
      <w:r w:rsidRPr="001D08D2">
        <w:rPr>
          <w:rFonts w:ascii="Times New Roman" w:hAnsi="Times New Roman"/>
          <w:sz w:val="20"/>
          <w:szCs w:val="20"/>
          <w:vertAlign w:val="superscript"/>
        </w:rPr>
        <w:t>-10</w:t>
      </w:r>
      <w:r w:rsidRPr="001D08D2">
        <w:rPr>
          <w:rFonts w:ascii="Times New Roman" w:hAnsi="Times New Roman"/>
          <w:sz w:val="20"/>
          <w:szCs w:val="20"/>
        </w:rPr>
        <w:t>).</w:t>
      </w:r>
    </w:p>
    <w:p w14:paraId="1BB6797F"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 Определить ионную силу 0,01 М растворов КС</w:t>
      </w:r>
      <w:proofErr w:type="gramStart"/>
      <w:r w:rsidRPr="001D08D2">
        <w:rPr>
          <w:rFonts w:ascii="Times New Roman" w:hAnsi="Times New Roman"/>
          <w:sz w:val="20"/>
          <w:szCs w:val="20"/>
          <w:lang w:val="en-US"/>
        </w:rPr>
        <w:t>l</w:t>
      </w:r>
      <w:proofErr w:type="gram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Ca</w:t>
      </w:r>
      <w:proofErr w:type="spellEnd"/>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CuSO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3</w:t>
      </w:r>
      <w:r w:rsidRPr="001D08D2">
        <w:rPr>
          <w:rFonts w:ascii="Times New Roman" w:hAnsi="Times New Roman"/>
          <w:sz w:val="20"/>
          <w:szCs w:val="20"/>
        </w:rPr>
        <w:t>.</w:t>
      </w:r>
    </w:p>
    <w:p w14:paraId="425FCBBD"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Определить ионную силу 0,02 М растворов </w:t>
      </w:r>
      <w:proofErr w:type="spellStart"/>
      <w:r w:rsidRPr="001D08D2">
        <w:rPr>
          <w:rFonts w:ascii="Times New Roman" w:hAnsi="Times New Roman"/>
          <w:sz w:val="20"/>
          <w:szCs w:val="20"/>
          <w:lang w:val="en-US"/>
        </w:rPr>
        <w:t>NaI</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NiSO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w:t>
      </w:r>
      <w:r w:rsidRPr="001D08D2">
        <w:rPr>
          <w:rFonts w:ascii="Times New Roman" w:hAnsi="Times New Roman"/>
          <w:sz w:val="20"/>
          <w:szCs w:val="20"/>
          <w:lang w:val="en-US"/>
        </w:rPr>
        <w:t>Al</w:t>
      </w:r>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3</w:t>
      </w:r>
      <w:r w:rsidRPr="001D08D2">
        <w:rPr>
          <w:rFonts w:ascii="Times New Roman" w:hAnsi="Times New Roman"/>
          <w:sz w:val="20"/>
          <w:szCs w:val="20"/>
        </w:rPr>
        <w:t>.</w:t>
      </w:r>
    </w:p>
    <w:p w14:paraId="7017D9E3"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Определить ионную силу раствора смеси </w:t>
      </w:r>
      <w:r w:rsidRPr="001D08D2">
        <w:rPr>
          <w:rFonts w:ascii="Times New Roman" w:hAnsi="Times New Roman"/>
          <w:sz w:val="20"/>
          <w:szCs w:val="20"/>
          <w:lang w:val="en-US"/>
        </w:rPr>
        <w:t>Cs</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rPr>
        <w:t xml:space="preserve"> (0,02 </w:t>
      </w:r>
      <w:r w:rsidRPr="001D08D2">
        <w:rPr>
          <w:rFonts w:ascii="Times New Roman" w:hAnsi="Times New Roman"/>
          <w:sz w:val="20"/>
          <w:szCs w:val="20"/>
          <w:lang w:val="en-US"/>
        </w:rPr>
        <w:t>M</w:t>
      </w:r>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3</w:t>
      </w:r>
      <w:r w:rsidRPr="001D08D2">
        <w:rPr>
          <w:rFonts w:ascii="Times New Roman" w:hAnsi="Times New Roman"/>
          <w:sz w:val="20"/>
          <w:szCs w:val="20"/>
          <w:lang w:val="en-US"/>
        </w:rPr>
        <w:t>PO</w:t>
      </w:r>
      <w:r w:rsidRPr="001D08D2">
        <w:rPr>
          <w:rFonts w:ascii="Times New Roman" w:hAnsi="Times New Roman"/>
          <w:sz w:val="20"/>
          <w:szCs w:val="20"/>
          <w:vertAlign w:val="subscript"/>
        </w:rPr>
        <w:t>4</w:t>
      </w:r>
      <w:r w:rsidRPr="001D08D2">
        <w:rPr>
          <w:rFonts w:ascii="Times New Roman" w:hAnsi="Times New Roman"/>
          <w:sz w:val="20"/>
          <w:szCs w:val="20"/>
        </w:rPr>
        <w:t xml:space="preserve"> (0,01 </w:t>
      </w:r>
      <w:r w:rsidRPr="001D08D2">
        <w:rPr>
          <w:rFonts w:ascii="Times New Roman" w:hAnsi="Times New Roman"/>
          <w:sz w:val="20"/>
          <w:szCs w:val="20"/>
          <w:lang w:val="en-US"/>
        </w:rPr>
        <w:t>M</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NaBr</w:t>
      </w:r>
      <w:proofErr w:type="spellEnd"/>
      <w:r w:rsidRPr="001D08D2">
        <w:rPr>
          <w:rFonts w:ascii="Times New Roman" w:hAnsi="Times New Roman"/>
          <w:sz w:val="20"/>
          <w:szCs w:val="20"/>
        </w:rPr>
        <w:t xml:space="preserve"> (0,01 </w:t>
      </w:r>
      <w:r w:rsidRPr="001D08D2">
        <w:rPr>
          <w:rFonts w:ascii="Times New Roman" w:hAnsi="Times New Roman"/>
          <w:sz w:val="20"/>
          <w:szCs w:val="20"/>
          <w:lang w:val="en-US"/>
        </w:rPr>
        <w:t>M</w:t>
      </w:r>
      <w:r w:rsidRPr="001D08D2">
        <w:rPr>
          <w:rFonts w:ascii="Times New Roman" w:hAnsi="Times New Roman"/>
          <w:sz w:val="20"/>
          <w:szCs w:val="20"/>
        </w:rPr>
        <w:t xml:space="preserve">). </w:t>
      </w:r>
    </w:p>
    <w:p w14:paraId="5E0EDD90"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Определить ионную силу раствора смеси </w:t>
      </w:r>
      <w:proofErr w:type="spellStart"/>
      <w:r w:rsidRPr="001D08D2">
        <w:rPr>
          <w:rFonts w:ascii="Times New Roman" w:hAnsi="Times New Roman"/>
          <w:sz w:val="20"/>
          <w:szCs w:val="20"/>
          <w:lang w:val="en-US"/>
        </w:rPr>
        <w:t>LiNO</w:t>
      </w:r>
      <w:proofErr w:type="spellEnd"/>
      <w:r w:rsidRPr="001D08D2">
        <w:rPr>
          <w:rFonts w:ascii="Times New Roman" w:hAnsi="Times New Roman"/>
          <w:sz w:val="20"/>
          <w:szCs w:val="20"/>
          <w:vertAlign w:val="subscript"/>
        </w:rPr>
        <w:t>3</w:t>
      </w:r>
      <w:r w:rsidRPr="001D08D2">
        <w:rPr>
          <w:rFonts w:ascii="Times New Roman" w:hAnsi="Times New Roman"/>
          <w:sz w:val="20"/>
          <w:szCs w:val="20"/>
        </w:rPr>
        <w:t xml:space="preserve"> (0,01 </w:t>
      </w:r>
      <w:r w:rsidRPr="001D08D2">
        <w:rPr>
          <w:rFonts w:ascii="Times New Roman" w:hAnsi="Times New Roman"/>
          <w:sz w:val="20"/>
          <w:szCs w:val="20"/>
          <w:lang w:val="en-US"/>
        </w:rPr>
        <w:t>M</w:t>
      </w:r>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2</w:t>
      </w:r>
      <w:r w:rsidRPr="001D08D2">
        <w:rPr>
          <w:rFonts w:ascii="Times New Roman" w:hAnsi="Times New Roman"/>
          <w:sz w:val="20"/>
          <w:szCs w:val="20"/>
          <w:lang w:val="en-US"/>
        </w:rPr>
        <w:t>S</w:t>
      </w:r>
      <w:r w:rsidRPr="001D08D2">
        <w:rPr>
          <w:rFonts w:ascii="Times New Roman" w:hAnsi="Times New Roman"/>
          <w:sz w:val="20"/>
          <w:szCs w:val="20"/>
        </w:rPr>
        <w:t xml:space="preserve"> (0,05 </w:t>
      </w:r>
      <w:r w:rsidRPr="001D08D2">
        <w:rPr>
          <w:rFonts w:ascii="Times New Roman" w:hAnsi="Times New Roman"/>
          <w:sz w:val="20"/>
          <w:szCs w:val="20"/>
          <w:lang w:val="en-US"/>
        </w:rPr>
        <w:t>M</w:t>
      </w:r>
      <w:r w:rsidRPr="001D08D2">
        <w:rPr>
          <w:rFonts w:ascii="Times New Roman" w:hAnsi="Times New Roman"/>
          <w:sz w:val="20"/>
          <w:szCs w:val="20"/>
        </w:rPr>
        <w:t xml:space="preserve">), </w:t>
      </w:r>
      <w:r w:rsidRPr="001D08D2">
        <w:rPr>
          <w:rFonts w:ascii="Times New Roman" w:hAnsi="Times New Roman"/>
          <w:sz w:val="20"/>
          <w:szCs w:val="20"/>
          <w:lang w:val="en-US"/>
        </w:rPr>
        <w:t>Na</w:t>
      </w:r>
      <w:r w:rsidRPr="001D08D2">
        <w:rPr>
          <w:rFonts w:ascii="Times New Roman" w:hAnsi="Times New Roman"/>
          <w:sz w:val="20"/>
          <w:szCs w:val="20"/>
          <w:vertAlign w:val="subscript"/>
        </w:rPr>
        <w:t>3</w:t>
      </w:r>
      <w:r w:rsidRPr="001D08D2">
        <w:rPr>
          <w:rFonts w:ascii="Times New Roman" w:hAnsi="Times New Roman"/>
          <w:sz w:val="20"/>
          <w:szCs w:val="20"/>
          <w:lang w:val="en-US"/>
        </w:rPr>
        <w:t>PO</w:t>
      </w:r>
      <w:r w:rsidRPr="001D08D2">
        <w:rPr>
          <w:rFonts w:ascii="Times New Roman" w:hAnsi="Times New Roman"/>
          <w:sz w:val="20"/>
          <w:szCs w:val="20"/>
          <w:vertAlign w:val="subscript"/>
        </w:rPr>
        <w:t>4</w:t>
      </w:r>
      <w:r w:rsidRPr="001D08D2">
        <w:rPr>
          <w:rFonts w:ascii="Times New Roman" w:hAnsi="Times New Roman"/>
          <w:sz w:val="20"/>
          <w:szCs w:val="20"/>
        </w:rPr>
        <w:t xml:space="preserve"> (0,02 </w:t>
      </w:r>
      <w:r w:rsidRPr="001D08D2">
        <w:rPr>
          <w:rFonts w:ascii="Times New Roman" w:hAnsi="Times New Roman"/>
          <w:sz w:val="20"/>
          <w:szCs w:val="20"/>
          <w:lang w:val="en-US"/>
        </w:rPr>
        <w:t>M</w:t>
      </w:r>
      <w:r w:rsidRPr="001D08D2">
        <w:rPr>
          <w:rFonts w:ascii="Times New Roman" w:hAnsi="Times New Roman"/>
          <w:sz w:val="20"/>
          <w:szCs w:val="20"/>
        </w:rPr>
        <w:t xml:space="preserve">). </w:t>
      </w:r>
    </w:p>
    <w:p w14:paraId="7B56C024"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В обратимой реакции</w:t>
      </w:r>
      <w:proofErr w:type="gramStart"/>
      <w:r w:rsidRPr="001D08D2">
        <w:rPr>
          <w:rFonts w:ascii="Times New Roman" w:hAnsi="Times New Roman"/>
          <w:sz w:val="20"/>
          <w:szCs w:val="20"/>
        </w:rPr>
        <w:t xml:space="preserve"> А</w:t>
      </w:r>
      <w:proofErr w:type="gramEnd"/>
      <w:r w:rsidRPr="001D08D2">
        <w:rPr>
          <w:rFonts w:ascii="Times New Roman" w:hAnsi="Times New Roman"/>
          <w:sz w:val="20"/>
          <w:szCs w:val="20"/>
        </w:rPr>
        <w:t xml:space="preserve"> + В = С + </w:t>
      </w:r>
      <w:r w:rsidRPr="001D08D2">
        <w:rPr>
          <w:rFonts w:ascii="Times New Roman" w:hAnsi="Times New Roman"/>
          <w:sz w:val="20"/>
          <w:szCs w:val="20"/>
          <w:lang w:val="en-US"/>
        </w:rPr>
        <w:t>D</w:t>
      </w:r>
      <w:r w:rsidRPr="001D08D2">
        <w:rPr>
          <w:rFonts w:ascii="Times New Roman" w:hAnsi="Times New Roman"/>
          <w:sz w:val="20"/>
          <w:szCs w:val="20"/>
        </w:rPr>
        <w:t xml:space="preserve"> исходные концентрации А и В равны 1 моль/л, а константа равновесия К = 5. Вычислить равновесные концентрации</w:t>
      </w:r>
      <w:proofErr w:type="gramStart"/>
      <w:r w:rsidRPr="001D08D2">
        <w:rPr>
          <w:rFonts w:ascii="Times New Roman" w:hAnsi="Times New Roman"/>
          <w:sz w:val="20"/>
          <w:szCs w:val="20"/>
        </w:rPr>
        <w:t xml:space="preserve"> А</w:t>
      </w:r>
      <w:proofErr w:type="gramEnd"/>
      <w:r w:rsidRPr="001D08D2">
        <w:rPr>
          <w:rFonts w:ascii="Times New Roman" w:hAnsi="Times New Roman"/>
          <w:sz w:val="20"/>
          <w:szCs w:val="20"/>
        </w:rPr>
        <w:t xml:space="preserve"> и В.</w:t>
      </w:r>
    </w:p>
    <w:p w14:paraId="4A161552"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Вычислить константу химического равновесия для обратимой реакции</w:t>
      </w:r>
      <w:proofErr w:type="gramStart"/>
      <w:r w:rsidRPr="001D08D2">
        <w:rPr>
          <w:rFonts w:ascii="Times New Roman" w:hAnsi="Times New Roman"/>
          <w:sz w:val="20"/>
          <w:szCs w:val="20"/>
        </w:rPr>
        <w:t xml:space="preserve"> А</w:t>
      </w:r>
      <w:proofErr w:type="gramEnd"/>
      <w:r w:rsidRPr="001D08D2">
        <w:rPr>
          <w:rFonts w:ascii="Times New Roman" w:hAnsi="Times New Roman"/>
          <w:sz w:val="20"/>
          <w:szCs w:val="20"/>
        </w:rPr>
        <w:t xml:space="preserve"> + В = 2 С, если равновесные концентрации равны [А] = [В] =0,1 моль/л, [С] = 0,4 моль/л.</w:t>
      </w:r>
    </w:p>
    <w:p w14:paraId="4C3CC886"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Равновесные реакции 2 </w:t>
      </w:r>
      <w:r w:rsidRPr="001D08D2">
        <w:rPr>
          <w:rFonts w:ascii="Times New Roman" w:hAnsi="Times New Roman"/>
          <w:sz w:val="20"/>
          <w:szCs w:val="20"/>
          <w:lang w:val="en-US"/>
        </w:rPr>
        <w:t>NO</w:t>
      </w:r>
      <w:r w:rsidRPr="001D08D2">
        <w:rPr>
          <w:rFonts w:ascii="Times New Roman" w:hAnsi="Times New Roman"/>
          <w:sz w:val="20"/>
          <w:szCs w:val="20"/>
        </w:rPr>
        <w:t xml:space="preserve"> + </w:t>
      </w:r>
      <w:r w:rsidRPr="001D08D2">
        <w:rPr>
          <w:rFonts w:ascii="Times New Roman" w:hAnsi="Times New Roman"/>
          <w:sz w:val="20"/>
          <w:szCs w:val="20"/>
          <w:lang w:val="en-US"/>
        </w:rPr>
        <w:t>O</w:t>
      </w:r>
      <w:r w:rsidRPr="001D08D2">
        <w:rPr>
          <w:rFonts w:ascii="Times New Roman" w:hAnsi="Times New Roman"/>
          <w:sz w:val="20"/>
          <w:szCs w:val="20"/>
          <w:vertAlign w:val="subscript"/>
        </w:rPr>
        <w:t>2</w:t>
      </w:r>
      <w:r w:rsidRPr="001D08D2">
        <w:rPr>
          <w:rFonts w:ascii="Times New Roman" w:hAnsi="Times New Roman"/>
          <w:sz w:val="20"/>
          <w:szCs w:val="20"/>
        </w:rPr>
        <w:t xml:space="preserve"> = 2 </w:t>
      </w:r>
      <w:r w:rsidRPr="001D08D2">
        <w:rPr>
          <w:rFonts w:ascii="Times New Roman" w:hAnsi="Times New Roman"/>
          <w:sz w:val="20"/>
          <w:szCs w:val="20"/>
          <w:lang w:val="en-US"/>
        </w:rPr>
        <w:t>NO</w:t>
      </w:r>
      <w:r w:rsidRPr="001D08D2">
        <w:rPr>
          <w:rFonts w:ascii="Times New Roman" w:hAnsi="Times New Roman"/>
          <w:sz w:val="20"/>
          <w:szCs w:val="20"/>
          <w:vertAlign w:val="subscript"/>
        </w:rPr>
        <w:t>2</w:t>
      </w:r>
      <w:r w:rsidRPr="001D08D2">
        <w:rPr>
          <w:rFonts w:ascii="Times New Roman" w:hAnsi="Times New Roman"/>
          <w:sz w:val="20"/>
          <w:szCs w:val="20"/>
        </w:rPr>
        <w:t xml:space="preserve"> установилось при следующих концентрациях веществ: [</w:t>
      </w:r>
      <w:r w:rsidRPr="001D08D2">
        <w:rPr>
          <w:rFonts w:ascii="Times New Roman" w:hAnsi="Times New Roman"/>
          <w:sz w:val="20"/>
          <w:szCs w:val="20"/>
          <w:lang w:val="en-US"/>
        </w:rPr>
        <w:t>NO</w:t>
      </w:r>
      <w:r w:rsidRPr="001D08D2">
        <w:rPr>
          <w:rFonts w:ascii="Times New Roman" w:hAnsi="Times New Roman"/>
          <w:sz w:val="20"/>
          <w:szCs w:val="20"/>
        </w:rPr>
        <w:t>] = 1,12 моль/</w:t>
      </w:r>
      <w:proofErr w:type="gramStart"/>
      <w:r w:rsidRPr="001D08D2">
        <w:rPr>
          <w:rFonts w:ascii="Times New Roman" w:hAnsi="Times New Roman"/>
          <w:sz w:val="20"/>
          <w:szCs w:val="20"/>
        </w:rPr>
        <w:t>л</w:t>
      </w:r>
      <w:proofErr w:type="gramEnd"/>
      <w:r w:rsidRPr="001D08D2">
        <w:rPr>
          <w:rFonts w:ascii="Times New Roman" w:hAnsi="Times New Roman"/>
          <w:sz w:val="20"/>
          <w:szCs w:val="20"/>
        </w:rPr>
        <w:t>; [</w:t>
      </w:r>
      <w:r w:rsidRPr="001D08D2">
        <w:rPr>
          <w:rFonts w:ascii="Times New Roman" w:hAnsi="Times New Roman"/>
          <w:sz w:val="20"/>
          <w:szCs w:val="20"/>
          <w:lang w:val="en-US"/>
        </w:rPr>
        <w:t>O</w:t>
      </w:r>
      <w:r w:rsidRPr="001D08D2">
        <w:rPr>
          <w:rFonts w:ascii="Times New Roman" w:hAnsi="Times New Roman"/>
          <w:sz w:val="20"/>
          <w:szCs w:val="20"/>
          <w:vertAlign w:val="subscript"/>
        </w:rPr>
        <w:t>2</w:t>
      </w:r>
      <w:r w:rsidRPr="001D08D2">
        <w:rPr>
          <w:rFonts w:ascii="Times New Roman" w:hAnsi="Times New Roman"/>
          <w:sz w:val="20"/>
          <w:szCs w:val="20"/>
        </w:rPr>
        <w:t>] = 0,56 моль/л; [</w:t>
      </w:r>
      <w:r w:rsidRPr="001D08D2">
        <w:rPr>
          <w:rFonts w:ascii="Times New Roman" w:hAnsi="Times New Roman"/>
          <w:sz w:val="20"/>
          <w:szCs w:val="20"/>
          <w:lang w:val="en-US"/>
        </w:rPr>
        <w:t>NO</w:t>
      </w:r>
      <w:r w:rsidRPr="001D08D2">
        <w:rPr>
          <w:rFonts w:ascii="Times New Roman" w:hAnsi="Times New Roman"/>
          <w:sz w:val="20"/>
          <w:szCs w:val="20"/>
          <w:vertAlign w:val="subscript"/>
        </w:rPr>
        <w:t>2</w:t>
      </w:r>
      <w:r w:rsidRPr="001D08D2">
        <w:rPr>
          <w:rFonts w:ascii="Times New Roman" w:hAnsi="Times New Roman"/>
          <w:sz w:val="20"/>
          <w:szCs w:val="20"/>
        </w:rPr>
        <w:t>] = 0,88 моль/л. Рассчитать константу равновесия и исходные концентрации окиси азота и кислорода.</w:t>
      </w:r>
    </w:p>
    <w:p w14:paraId="52E59F6F"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 xml:space="preserve">Раствор 1,7 г </w:t>
      </w:r>
      <w:proofErr w:type="spellStart"/>
      <w:r w:rsidRPr="001D08D2">
        <w:rPr>
          <w:rFonts w:ascii="Times New Roman" w:hAnsi="Times New Roman"/>
          <w:sz w:val="20"/>
          <w:szCs w:val="20"/>
          <w:lang w:val="en-US"/>
        </w:rPr>
        <w:t>ZnCl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в 250 г воды замерзает при температуре – 0,24</w:t>
      </w:r>
      <w:r w:rsidRPr="001D08D2">
        <w:rPr>
          <w:rFonts w:ascii="Times New Roman" w:hAnsi="Times New Roman"/>
          <w:sz w:val="20"/>
          <w:szCs w:val="20"/>
          <w:vertAlign w:val="superscript"/>
        </w:rPr>
        <w:t>0</w:t>
      </w:r>
      <w:r w:rsidRPr="001D08D2">
        <w:rPr>
          <w:rFonts w:ascii="Times New Roman" w:hAnsi="Times New Roman"/>
          <w:sz w:val="20"/>
          <w:szCs w:val="20"/>
        </w:rPr>
        <w:t>С. Вычислить степень диссоциации соли.</w:t>
      </w:r>
    </w:p>
    <w:p w14:paraId="4E224E99" w14:textId="77777777" w:rsidR="0016347F" w:rsidRPr="001D08D2" w:rsidRDefault="0016347F" w:rsidP="00DF1366">
      <w:pPr>
        <w:numPr>
          <w:ilvl w:val="0"/>
          <w:numId w:val="5"/>
        </w:numPr>
        <w:tabs>
          <w:tab w:val="left" w:pos="851"/>
        </w:tabs>
        <w:spacing w:after="0" w:line="240" w:lineRule="auto"/>
        <w:ind w:left="0" w:firstLine="567"/>
        <w:jc w:val="both"/>
        <w:rPr>
          <w:rFonts w:ascii="Times New Roman" w:hAnsi="Times New Roman"/>
          <w:sz w:val="20"/>
          <w:szCs w:val="20"/>
        </w:rPr>
      </w:pPr>
      <w:r w:rsidRPr="001D08D2">
        <w:rPr>
          <w:rFonts w:ascii="Times New Roman" w:hAnsi="Times New Roman"/>
          <w:sz w:val="20"/>
          <w:szCs w:val="20"/>
        </w:rPr>
        <w:t>Определить, уксусная кислота сильный или слабый электролит, если раствор, содержащий 0,57 г кислоты в 100 г воды, замерзает при температуре – 0,181</w:t>
      </w:r>
      <w:r w:rsidRPr="001D08D2">
        <w:rPr>
          <w:rFonts w:ascii="Times New Roman" w:hAnsi="Times New Roman"/>
          <w:sz w:val="20"/>
          <w:szCs w:val="20"/>
          <w:vertAlign w:val="superscript"/>
        </w:rPr>
        <w:t>0</w:t>
      </w:r>
      <w:r w:rsidRPr="001D08D2">
        <w:rPr>
          <w:rFonts w:ascii="Times New Roman" w:hAnsi="Times New Roman"/>
          <w:sz w:val="20"/>
          <w:szCs w:val="20"/>
        </w:rPr>
        <w:t>С.</w:t>
      </w:r>
    </w:p>
    <w:p w14:paraId="152E254B" w14:textId="77777777" w:rsidR="0016347F" w:rsidRDefault="0016347F" w:rsidP="0016347F">
      <w:pPr>
        <w:spacing w:after="0" w:line="240" w:lineRule="auto"/>
        <w:ind w:firstLine="567"/>
        <w:jc w:val="both"/>
        <w:rPr>
          <w:rFonts w:ascii="Times New Roman" w:hAnsi="Times New Roman"/>
          <w:b/>
          <w:sz w:val="20"/>
          <w:szCs w:val="20"/>
        </w:rPr>
      </w:pPr>
    </w:p>
    <w:p w14:paraId="771FFF29" w14:textId="77777777" w:rsidR="00125884" w:rsidRPr="001D08D2" w:rsidRDefault="00125884" w:rsidP="0016347F">
      <w:pPr>
        <w:spacing w:after="0" w:line="240" w:lineRule="auto"/>
        <w:ind w:firstLine="567"/>
        <w:jc w:val="both"/>
        <w:rPr>
          <w:rFonts w:ascii="Times New Roman" w:hAnsi="Times New Roman"/>
          <w:b/>
          <w:sz w:val="20"/>
          <w:szCs w:val="20"/>
        </w:rPr>
      </w:pPr>
    </w:p>
    <w:p w14:paraId="26595C54" w14:textId="77777777" w:rsidR="0016347F" w:rsidRPr="001D08D2" w:rsidRDefault="0016347F" w:rsidP="00DF1366">
      <w:pPr>
        <w:numPr>
          <w:ilvl w:val="0"/>
          <w:numId w:val="6"/>
        </w:numPr>
        <w:tabs>
          <w:tab w:val="left" w:pos="284"/>
        </w:tabs>
        <w:spacing w:after="0" w:line="240" w:lineRule="auto"/>
        <w:ind w:left="0" w:firstLine="0"/>
        <w:jc w:val="center"/>
        <w:rPr>
          <w:rFonts w:ascii="Times New Roman" w:hAnsi="Times New Roman"/>
          <w:b/>
          <w:sz w:val="20"/>
          <w:szCs w:val="20"/>
          <w:lang w:val="en-US"/>
        </w:rPr>
      </w:pPr>
      <w:r w:rsidRPr="001D08D2">
        <w:rPr>
          <w:rFonts w:ascii="Times New Roman" w:hAnsi="Times New Roman"/>
          <w:b/>
          <w:sz w:val="20"/>
          <w:szCs w:val="20"/>
        </w:rPr>
        <w:lastRenderedPageBreak/>
        <w:t>ЭЛЕКТРОПРОВОДНОСТЬ РАСТВОРОВ ЭЛЕКТРОЛИТОВ</w:t>
      </w:r>
    </w:p>
    <w:p w14:paraId="4D37D131" w14:textId="77777777" w:rsidR="0016347F" w:rsidRPr="001D08D2" w:rsidRDefault="0016347F" w:rsidP="0016347F">
      <w:pPr>
        <w:spacing w:after="0" w:line="240" w:lineRule="auto"/>
        <w:ind w:left="942"/>
        <w:jc w:val="both"/>
        <w:rPr>
          <w:rFonts w:ascii="Times New Roman" w:hAnsi="Times New Roman"/>
          <w:b/>
          <w:sz w:val="20"/>
          <w:szCs w:val="20"/>
          <w:lang w:val="en-US"/>
        </w:rPr>
      </w:pPr>
    </w:p>
    <w:p w14:paraId="716113FF" w14:textId="0BCCDBEF"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Электрическая проводимость растворов электролитов, то есть их способность проводить электрический ток, зависит от природы электролита и растворителя, концентрации и некоторых других факторов. Различают удельную и молярную электрические проводимости.</w:t>
      </w:r>
    </w:p>
    <w:p w14:paraId="34491D9E" w14:textId="77777777" w:rsidR="0016347F" w:rsidRPr="001D08D2" w:rsidRDefault="0016347F" w:rsidP="0016347F">
      <w:pPr>
        <w:spacing w:after="0" w:line="240" w:lineRule="auto"/>
        <w:ind w:firstLine="567"/>
        <w:jc w:val="both"/>
        <w:rPr>
          <w:rFonts w:ascii="Times New Roman" w:hAnsi="Times New Roman"/>
          <w:bCs/>
          <w:sz w:val="20"/>
          <w:szCs w:val="20"/>
        </w:rPr>
      </w:pPr>
      <w:r w:rsidRPr="001D08D2">
        <w:rPr>
          <w:rFonts w:ascii="Times New Roman" w:hAnsi="Times New Roman"/>
          <w:bCs/>
          <w:sz w:val="20"/>
          <w:szCs w:val="20"/>
        </w:rPr>
        <w:t>Удельная электрическая проводимость (</w:t>
      </w:r>
      <w:r w:rsidRPr="001D08D2">
        <w:rPr>
          <w:rFonts w:ascii="Times New Roman" w:hAnsi="Times New Roman"/>
          <w:sz w:val="20"/>
          <w:szCs w:val="20"/>
        </w:rPr>
        <w:t>κ</w:t>
      </w:r>
      <w:r w:rsidRPr="001D08D2">
        <w:rPr>
          <w:rFonts w:ascii="Times New Roman" w:hAnsi="Times New Roman"/>
          <w:bCs/>
          <w:sz w:val="20"/>
          <w:szCs w:val="20"/>
        </w:rPr>
        <w:t>) – электрическая проводимость объема раствора, заключенного между двумя параллельными электродами площадью 1 м</w:t>
      </w:r>
      <w:proofErr w:type="gramStart"/>
      <w:r w:rsidRPr="001D08D2">
        <w:rPr>
          <w:rFonts w:ascii="Times New Roman" w:hAnsi="Times New Roman"/>
          <w:bCs/>
          <w:sz w:val="20"/>
          <w:szCs w:val="20"/>
          <w:vertAlign w:val="superscript"/>
        </w:rPr>
        <w:t>2</w:t>
      </w:r>
      <w:proofErr w:type="gramEnd"/>
      <w:r w:rsidRPr="001D08D2">
        <w:rPr>
          <w:rFonts w:ascii="Times New Roman" w:hAnsi="Times New Roman"/>
          <w:bCs/>
          <w:sz w:val="20"/>
          <w:szCs w:val="20"/>
        </w:rPr>
        <w:t>, расположенными на расстоянии 1 м друг от друга.</w:t>
      </w:r>
    </w:p>
    <w:p w14:paraId="55CBD89A" w14:textId="172A7363" w:rsidR="00833B03" w:rsidRPr="003F000D"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Удельная электрическая проводимость является величиной обратной удельному сопротивлению</w:t>
      </w:r>
      <w:r w:rsidR="003F000D">
        <w:rPr>
          <w:rFonts w:ascii="Times New Roman" w:hAnsi="Times New Roman"/>
          <w:sz w:val="20"/>
          <w:szCs w:val="20"/>
        </w:rPr>
        <w:t xml:space="preserve"> </w:t>
      </w:r>
    </w:p>
    <w:p w14:paraId="09DA7804" w14:textId="43280D8A" w:rsidR="0016347F" w:rsidRPr="001D08D2" w:rsidRDefault="008B741A" w:rsidP="00833B03">
      <w:pPr>
        <w:spacing w:after="0" w:line="240" w:lineRule="auto"/>
        <w:jc w:val="right"/>
        <w:rPr>
          <w:rFonts w:ascii="Times New Roman" w:hAnsi="Times New Roman"/>
          <w:sz w:val="20"/>
          <w:szCs w:val="20"/>
        </w:rPr>
      </w:pPr>
      <m:oMath>
        <m:r>
          <w:rPr>
            <w:rFonts w:ascii="Cambria Math" w:hAnsi="Cambria Math" w:cs="Times New Roman"/>
            <w:sz w:val="20"/>
            <w:szCs w:val="20"/>
          </w:rPr>
          <m:t>k=</m:t>
        </m:r>
        <m:f>
          <m:fPr>
            <m:ctrlPr>
              <w:rPr>
                <w:rFonts w:ascii="Cambria Math" w:hAnsi="Cambria Math" w:cs="Times New Roman"/>
                <w:i/>
                <w:iCs/>
                <w:sz w:val="20"/>
                <w:szCs w:val="20"/>
              </w:rPr>
            </m:ctrlPr>
          </m:fPr>
          <m:num>
            <m:r>
              <w:rPr>
                <w:rFonts w:ascii="Cambria Math" w:hAnsi="Cambria Math" w:cs="Times New Roman"/>
                <w:sz w:val="20"/>
                <w:szCs w:val="20"/>
              </w:rPr>
              <m:t>1</m:t>
            </m:r>
          </m:num>
          <m:den>
            <m:r>
              <w:rPr>
                <w:rFonts w:ascii="Cambria Math" w:hAnsi="Cambria Math" w:cs="Times New Roman"/>
                <w:sz w:val="20"/>
                <w:szCs w:val="20"/>
              </w:rPr>
              <m:t>ρ</m:t>
            </m:r>
          </m:den>
        </m:f>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I</m:t>
            </m:r>
          </m:num>
          <m:den>
            <m:r>
              <w:rPr>
                <w:rFonts w:ascii="Cambria Math" w:hAnsi="Cambria Math" w:cs="Times New Roman"/>
                <w:sz w:val="20"/>
                <w:szCs w:val="20"/>
              </w:rPr>
              <m:t>RS</m:t>
            </m:r>
          </m:den>
        </m:f>
      </m:oMath>
      <w:r>
        <w:rPr>
          <w:rFonts w:ascii="Times New Roman" w:hAnsi="Times New Roman"/>
          <w:sz w:val="20"/>
          <w:szCs w:val="20"/>
        </w:rPr>
        <w:t xml:space="preserve"> </w:t>
      </w:r>
      <w:r w:rsidR="00C876F8">
        <w:rPr>
          <w:rFonts w:ascii="Times New Roman" w:hAnsi="Times New Roman"/>
          <w:sz w:val="20"/>
          <w:szCs w:val="20"/>
        </w:rPr>
        <w:tab/>
      </w:r>
      <w:r w:rsidR="00C876F8">
        <w:rPr>
          <w:rFonts w:ascii="Times New Roman" w:hAnsi="Times New Roman"/>
          <w:sz w:val="20"/>
          <w:szCs w:val="20"/>
        </w:rPr>
        <w:tab/>
      </w:r>
      <w:r w:rsidR="00C876F8">
        <w:rPr>
          <w:rFonts w:ascii="Times New Roman" w:hAnsi="Times New Roman"/>
          <w:sz w:val="20"/>
          <w:szCs w:val="20"/>
        </w:rPr>
        <w:tab/>
      </w:r>
      <w:r>
        <w:rPr>
          <w:rFonts w:ascii="Times New Roman" w:hAnsi="Times New Roman"/>
          <w:sz w:val="20"/>
          <w:szCs w:val="20"/>
        </w:rPr>
        <w:t>(3.1)</w:t>
      </w:r>
    </w:p>
    <w:p w14:paraId="1D3AD858" w14:textId="77777777" w:rsidR="0016347F" w:rsidRPr="008B741A" w:rsidRDefault="0016347F" w:rsidP="008B741A">
      <w:pPr>
        <w:spacing w:after="0" w:line="240" w:lineRule="auto"/>
        <w:jc w:val="right"/>
        <w:rPr>
          <w:rFonts w:ascii="Times New Roman" w:hAnsi="Times New Roman"/>
          <w:sz w:val="20"/>
          <w:szCs w:val="20"/>
        </w:rPr>
      </w:pPr>
      <w:r w:rsidRPr="001D08D2">
        <w:rPr>
          <w:rFonts w:ascii="Times New Roman" w:hAnsi="Times New Roman"/>
          <w:position w:val="-32"/>
          <w:sz w:val="20"/>
          <w:szCs w:val="20"/>
        </w:rPr>
        <w:tab/>
        <w:t xml:space="preserve">        </w:t>
      </w:r>
    </w:p>
    <w:p w14:paraId="758A65DB" w14:textId="77777777"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i/>
          <w:sz w:val="20"/>
          <w:szCs w:val="20"/>
        </w:rPr>
        <w:t>ρ</w:t>
      </w:r>
      <w:r w:rsidRPr="001D08D2">
        <w:rPr>
          <w:rFonts w:ascii="Times New Roman" w:hAnsi="Times New Roman"/>
          <w:sz w:val="20"/>
          <w:szCs w:val="20"/>
        </w:rPr>
        <w:t xml:space="preserve"> – удельное сопротивление раствора электролита, Ом/м; </w:t>
      </w:r>
      <w:r w:rsidRPr="001D08D2">
        <w:rPr>
          <w:rFonts w:ascii="Times New Roman" w:hAnsi="Times New Roman"/>
          <w:sz w:val="20"/>
          <w:szCs w:val="20"/>
          <w:lang w:val="en-US"/>
        </w:rPr>
        <w:t>R</w:t>
      </w:r>
      <w:r w:rsidRPr="001D08D2">
        <w:rPr>
          <w:rFonts w:ascii="Times New Roman" w:hAnsi="Times New Roman"/>
          <w:sz w:val="20"/>
          <w:szCs w:val="20"/>
        </w:rPr>
        <w:t xml:space="preserve"> – общее сопротивление проводника, Ом; </w:t>
      </w:r>
      <w:r w:rsidRPr="001D08D2">
        <w:rPr>
          <w:rFonts w:ascii="Times New Roman" w:hAnsi="Times New Roman"/>
          <w:sz w:val="20"/>
          <w:szCs w:val="20"/>
          <w:lang w:val="en-US"/>
        </w:rPr>
        <w:t>l</w:t>
      </w:r>
      <w:r w:rsidRPr="001D08D2">
        <w:rPr>
          <w:rFonts w:ascii="Times New Roman" w:hAnsi="Times New Roman"/>
          <w:sz w:val="20"/>
          <w:szCs w:val="20"/>
        </w:rPr>
        <w:t xml:space="preserve"> – длина проводника (расстояние между электродами), м; </w:t>
      </w:r>
      <w:r w:rsidRPr="001D08D2">
        <w:rPr>
          <w:rFonts w:ascii="Times New Roman" w:hAnsi="Times New Roman"/>
          <w:sz w:val="20"/>
          <w:szCs w:val="20"/>
          <w:lang w:val="en-US"/>
        </w:rPr>
        <w:t>S</w:t>
      </w:r>
      <w:r w:rsidRPr="001D08D2">
        <w:rPr>
          <w:rFonts w:ascii="Times New Roman" w:hAnsi="Times New Roman"/>
          <w:sz w:val="20"/>
          <w:szCs w:val="20"/>
        </w:rPr>
        <w:t xml:space="preserve"> – поперечное сечение проводника, 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w:t>
      </w:r>
    </w:p>
    <w:p w14:paraId="5972841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Единицы измерения удельной электрической проводимости: Ом</w:t>
      </w:r>
      <w:r w:rsidRPr="001D08D2">
        <w:rPr>
          <w:rFonts w:ascii="Times New Roman" w:hAnsi="Times New Roman"/>
          <w:sz w:val="20"/>
          <w:szCs w:val="20"/>
          <w:vertAlign w:val="superscript"/>
        </w:rPr>
        <w:t>-1</w:t>
      </w:r>
      <w:r w:rsidRPr="001D08D2">
        <w:rPr>
          <w:rFonts w:ascii="Times New Roman" w:hAnsi="Times New Roman"/>
          <w:sz w:val="20"/>
          <w:szCs w:val="20"/>
        </w:rPr>
        <w:t>·м</w:t>
      </w:r>
      <w:r w:rsidRPr="001D08D2">
        <w:rPr>
          <w:rFonts w:ascii="Times New Roman" w:hAnsi="Times New Roman"/>
          <w:sz w:val="20"/>
          <w:szCs w:val="20"/>
          <w:vertAlign w:val="superscript"/>
        </w:rPr>
        <w:t>-1</w:t>
      </w:r>
      <w:r w:rsidRPr="001D08D2">
        <w:rPr>
          <w:rFonts w:ascii="Times New Roman" w:hAnsi="Times New Roman"/>
          <w:sz w:val="20"/>
          <w:szCs w:val="20"/>
        </w:rPr>
        <w:t xml:space="preserve"> = См/м (См – </w:t>
      </w:r>
      <w:proofErr w:type="spellStart"/>
      <w:r w:rsidRPr="001D08D2">
        <w:rPr>
          <w:rFonts w:ascii="Times New Roman" w:hAnsi="Times New Roman"/>
          <w:sz w:val="20"/>
          <w:szCs w:val="20"/>
        </w:rPr>
        <w:t>сименс</w:t>
      </w:r>
      <w:proofErr w:type="spellEnd"/>
      <w:r w:rsidRPr="001D08D2">
        <w:rPr>
          <w:rFonts w:ascii="Times New Roman" w:hAnsi="Times New Roman"/>
          <w:sz w:val="20"/>
          <w:szCs w:val="20"/>
        </w:rPr>
        <w:t>).</w:t>
      </w:r>
    </w:p>
    <w:p w14:paraId="1943024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Молярная электрическая проводимость</w:t>
      </w:r>
      <w:proofErr w:type="gramStart"/>
      <w:r w:rsidRPr="001D08D2">
        <w:rPr>
          <w:rFonts w:ascii="Times New Roman" w:hAnsi="Times New Roman"/>
          <w:sz w:val="20"/>
          <w:szCs w:val="20"/>
        </w:rPr>
        <w:t xml:space="preserve"> (λ) – </w:t>
      </w:r>
      <w:proofErr w:type="gramEnd"/>
      <w:r w:rsidRPr="001D08D2">
        <w:rPr>
          <w:rFonts w:ascii="Times New Roman" w:hAnsi="Times New Roman"/>
          <w:sz w:val="20"/>
          <w:szCs w:val="20"/>
        </w:rPr>
        <w:t>электрическая проводимость объема раствора электролита, содержащего 1 моль-</w:t>
      </w:r>
      <w:proofErr w:type="spellStart"/>
      <w:r w:rsidRPr="001D08D2">
        <w:rPr>
          <w:rFonts w:ascii="Times New Roman" w:hAnsi="Times New Roman"/>
          <w:sz w:val="20"/>
          <w:szCs w:val="20"/>
        </w:rPr>
        <w:t>экв</w:t>
      </w:r>
      <w:proofErr w:type="spellEnd"/>
      <w:r w:rsidRPr="001D08D2">
        <w:rPr>
          <w:rFonts w:ascii="Times New Roman" w:hAnsi="Times New Roman"/>
          <w:sz w:val="20"/>
          <w:szCs w:val="20"/>
        </w:rPr>
        <w:t>. растворенного вещества, находящегося между двумя параллельными электродами, расположенными на расстоянии 1 м друг от друга.</w:t>
      </w:r>
    </w:p>
    <w:p w14:paraId="1FEF2EF4" w14:textId="25FA051C" w:rsidR="0016347F"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Молярная электрическая проводимость связана с удельной электрической проводим</w:t>
      </w:r>
      <w:r w:rsidR="003F000D">
        <w:rPr>
          <w:rFonts w:ascii="Times New Roman" w:hAnsi="Times New Roman"/>
          <w:sz w:val="20"/>
          <w:szCs w:val="20"/>
        </w:rPr>
        <w:t xml:space="preserve">остью уравнение:               </w:t>
      </w:r>
    </w:p>
    <w:p w14:paraId="45C1C338" w14:textId="1753ACCD" w:rsidR="0016347F" w:rsidRPr="001D08D2" w:rsidRDefault="00833B03" w:rsidP="003F000D">
      <w:pPr>
        <w:spacing w:after="0" w:line="240" w:lineRule="auto"/>
        <w:ind w:firstLine="567"/>
        <w:jc w:val="right"/>
        <w:rPr>
          <w:rFonts w:ascii="Times New Roman" w:hAnsi="Times New Roman"/>
          <w:sz w:val="20"/>
          <w:szCs w:val="20"/>
        </w:rPr>
      </w:pPr>
      <m:oMath>
        <m:r>
          <w:rPr>
            <w:rFonts w:ascii="Cambria Math" w:hAnsi="Cambria Math"/>
            <w:sz w:val="20"/>
            <w:szCs w:val="20"/>
          </w:rPr>
          <m:t>λ=</m:t>
        </m:r>
        <m:f>
          <m:fPr>
            <m:ctrlPr>
              <w:rPr>
                <w:rFonts w:ascii="Cambria Math" w:hAnsi="Cambria Math"/>
                <w:i/>
                <w:iCs/>
                <w:sz w:val="20"/>
                <w:szCs w:val="20"/>
              </w:rPr>
            </m:ctrlPr>
          </m:fPr>
          <m:num>
            <m:r>
              <w:rPr>
                <w:rFonts w:ascii="Cambria Math" w:hAnsi="Cambria Math"/>
                <w:sz w:val="20"/>
                <w:szCs w:val="20"/>
              </w:rPr>
              <m:t>1000</m:t>
            </m:r>
          </m:num>
          <m:den>
            <m:r>
              <w:rPr>
                <w:rFonts w:ascii="Cambria Math" w:hAnsi="Cambria Math"/>
                <w:sz w:val="20"/>
                <w:szCs w:val="20"/>
              </w:rPr>
              <m:t>C</m:t>
            </m:r>
          </m:den>
        </m:f>
        <m:r>
          <w:rPr>
            <w:rFonts w:ascii="Cambria Math" w:hAnsi="Cambria Math"/>
            <w:sz w:val="20"/>
            <w:szCs w:val="20"/>
          </w:rPr>
          <m:t>∙k</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3F000D">
        <w:rPr>
          <w:rFonts w:ascii="Times New Roman" w:hAnsi="Times New Roman"/>
          <w:sz w:val="20"/>
          <w:szCs w:val="20"/>
        </w:rPr>
        <w:t>(3.2)</w:t>
      </w:r>
    </w:p>
    <w:p w14:paraId="356B02FA" w14:textId="101BB8CA"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где</w:t>
      </w:r>
      <w:proofErr w:type="gramStart"/>
      <w:r w:rsidRPr="001D08D2">
        <w:rPr>
          <w:rFonts w:ascii="Times New Roman" w:hAnsi="Times New Roman"/>
          <w:sz w:val="20"/>
          <w:szCs w:val="20"/>
        </w:rPr>
        <w:t xml:space="preserve"> С</w:t>
      </w:r>
      <w:proofErr w:type="gramEnd"/>
      <w:r w:rsidRPr="001D08D2">
        <w:rPr>
          <w:rFonts w:ascii="Times New Roman" w:hAnsi="Times New Roman"/>
          <w:sz w:val="20"/>
          <w:szCs w:val="20"/>
        </w:rPr>
        <w:t xml:space="preserve"> – молярная концентрация р</w:t>
      </w:r>
      <w:r w:rsidR="00833B03">
        <w:rPr>
          <w:rFonts w:ascii="Times New Roman" w:hAnsi="Times New Roman"/>
          <w:sz w:val="20"/>
          <w:szCs w:val="20"/>
        </w:rPr>
        <w:t>астворенного вещества, моль/л; k</w:t>
      </w:r>
      <w:r w:rsidRPr="001D08D2">
        <w:rPr>
          <w:rFonts w:ascii="Times New Roman" w:hAnsi="Times New Roman"/>
          <w:sz w:val="20"/>
          <w:szCs w:val="20"/>
        </w:rPr>
        <w:t xml:space="preserve"> – удельная электрическая проводимость, См/м.</w:t>
      </w:r>
    </w:p>
    <w:p w14:paraId="655DFD2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Единицы измерения молярной электрической проводимости См·м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/моль.</w:t>
      </w:r>
    </w:p>
    <w:p w14:paraId="3EE72C20" w14:textId="77777777" w:rsidR="00833B03"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предельно разбавленных растворов</w:t>
      </w:r>
      <w:r w:rsidR="00833B03">
        <w:rPr>
          <w:rFonts w:ascii="Times New Roman" w:hAnsi="Times New Roman"/>
          <w:sz w:val="20"/>
          <w:szCs w:val="20"/>
        </w:rPr>
        <w:t xml:space="preserve"> (при</w:t>
      </w:r>
      <w:proofErr w:type="gramStart"/>
      <w:r w:rsidR="00833B03">
        <w:rPr>
          <w:rFonts w:ascii="Times New Roman" w:hAnsi="Times New Roman"/>
          <w:sz w:val="20"/>
          <w:szCs w:val="20"/>
        </w:rPr>
        <w:t xml:space="preserve"> С</w:t>
      </w:r>
      <w:proofErr w:type="gramEnd"/>
      <m:oMath>
        <m:r>
          <w:rPr>
            <w:rFonts w:ascii="Cambria Math" w:hAnsi="Cambria Math"/>
            <w:sz w:val="20"/>
            <w:szCs w:val="20"/>
          </w:rPr>
          <m:t>→0</m:t>
        </m:r>
      </m:oMath>
      <w:r w:rsidR="00833B03">
        <w:rPr>
          <w:rFonts w:ascii="Times New Roman" w:eastAsiaTheme="minorEastAsia" w:hAnsi="Times New Roman"/>
          <w:sz w:val="20"/>
          <w:szCs w:val="20"/>
        </w:rPr>
        <w:t xml:space="preserve">) </w:t>
      </w:r>
      <w:r w:rsidRPr="001D08D2">
        <w:rPr>
          <w:rFonts w:ascii="Times New Roman" w:hAnsi="Times New Roman"/>
          <w:sz w:val="20"/>
          <w:szCs w:val="20"/>
        </w:rPr>
        <w:t>справедливо равенство</w:t>
      </w:r>
    </w:p>
    <w:p w14:paraId="2CFA1468" w14:textId="5E193A8E" w:rsidR="0016347F" w:rsidRDefault="00FB4633" w:rsidP="00833B03">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00833B03">
        <w:rPr>
          <w:rFonts w:ascii="Times New Roman" w:hAnsi="Times New Roman"/>
          <w:sz w:val="20"/>
          <w:szCs w:val="20"/>
        </w:rPr>
        <w:tab/>
      </w:r>
      <w:r w:rsidR="00833B03">
        <w:rPr>
          <w:rFonts w:ascii="Times New Roman" w:hAnsi="Times New Roman"/>
          <w:sz w:val="20"/>
          <w:szCs w:val="20"/>
        </w:rPr>
        <w:tab/>
      </w:r>
      <w:r w:rsidR="00833B03">
        <w:rPr>
          <w:rFonts w:ascii="Times New Roman" w:hAnsi="Times New Roman"/>
          <w:sz w:val="20"/>
          <w:szCs w:val="20"/>
        </w:rPr>
        <w:tab/>
      </w:r>
      <w:r w:rsidR="0016347F" w:rsidRPr="001D08D2">
        <w:rPr>
          <w:rFonts w:ascii="Times New Roman" w:hAnsi="Times New Roman"/>
          <w:sz w:val="20"/>
          <w:szCs w:val="20"/>
        </w:rPr>
        <w:t>(3.3)</w:t>
      </w:r>
    </w:p>
    <w:p w14:paraId="10ED9341" w14:textId="69122AE5"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где</w:t>
      </w:r>
      <w:r w:rsidR="00833B03">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oMath>
      <w:r w:rsidR="00833B03">
        <w:rPr>
          <w:rFonts w:ascii="Times New Roman" w:eastAsiaTheme="minorEastAsia" w:hAnsi="Times New Roman"/>
          <w:sz w:val="20"/>
          <w:szCs w:val="20"/>
        </w:rPr>
        <w:t xml:space="preserve"> - </w:t>
      </w:r>
      <w:r w:rsidRPr="001D08D2">
        <w:rPr>
          <w:rFonts w:ascii="Times New Roman" w:hAnsi="Times New Roman"/>
          <w:sz w:val="20"/>
          <w:szCs w:val="20"/>
        </w:rPr>
        <w:t>электрическая проводимость гипотетически бесконечно разбавленного раствора, характеризующегося полной диссоциацией электролита и отсутствием электростатического взаимодействия между ионами;</w:t>
      </w:r>
      <w:r w:rsidR="00833B03">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00833B03">
        <w:rPr>
          <w:rFonts w:ascii="Times New Roman" w:eastAsiaTheme="minorEastAsia" w:hAnsi="Times New Roman"/>
          <w:sz w:val="20"/>
          <w:szCs w:val="20"/>
        </w:rPr>
        <w:t xml:space="preserve"> и </w:t>
      </w: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00833B03">
        <w:rPr>
          <w:rFonts w:ascii="Times New Roman" w:eastAsiaTheme="minorEastAsia" w:hAnsi="Times New Roman"/>
          <w:sz w:val="20"/>
          <w:szCs w:val="20"/>
        </w:rPr>
        <w:t xml:space="preserve"> - </w:t>
      </w:r>
      <w:r w:rsidRPr="001D08D2">
        <w:rPr>
          <w:rFonts w:ascii="Times New Roman" w:hAnsi="Times New Roman"/>
          <w:sz w:val="20"/>
          <w:szCs w:val="20"/>
        </w:rPr>
        <w:t xml:space="preserve">подвижности ионов при бесконечном </w:t>
      </w:r>
      <w:r w:rsidRPr="001D08D2">
        <w:rPr>
          <w:rFonts w:ascii="Times New Roman" w:hAnsi="Times New Roman"/>
          <w:sz w:val="20"/>
          <w:szCs w:val="20"/>
        </w:rPr>
        <w:lastRenderedPageBreak/>
        <w:t xml:space="preserve">разведении раствора, являются специфическими величинами для ионов и приведены в справочных данных для каждого иона. </w:t>
      </w:r>
    </w:p>
    <w:p w14:paraId="0536E44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Уравнение (3.3) называется законом независимого движения ионов </w:t>
      </w:r>
      <w:proofErr w:type="spellStart"/>
      <w:r w:rsidRPr="001D08D2">
        <w:rPr>
          <w:rFonts w:ascii="Times New Roman" w:hAnsi="Times New Roman"/>
          <w:sz w:val="20"/>
          <w:szCs w:val="20"/>
        </w:rPr>
        <w:t>Кольрауша</w:t>
      </w:r>
      <w:proofErr w:type="spellEnd"/>
      <w:r w:rsidRPr="001D08D2">
        <w:rPr>
          <w:rFonts w:ascii="Times New Roman" w:hAnsi="Times New Roman"/>
          <w:sz w:val="20"/>
          <w:szCs w:val="20"/>
        </w:rPr>
        <w:t>.</w:t>
      </w:r>
    </w:p>
    <w:p w14:paraId="25E146F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Метод кондуктометрии или электрической проводимости используют для определения некоторых физико-химических констант.</w:t>
      </w:r>
    </w:p>
    <w:p w14:paraId="4E6B9E1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Определение степени диссоциации электролита.</w:t>
      </w:r>
    </w:p>
    <w:p w14:paraId="119D7D1A" w14:textId="694BF63A"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Степ</w:t>
      </w:r>
      <w:r w:rsidR="00833B03">
        <w:rPr>
          <w:rFonts w:ascii="Times New Roman" w:hAnsi="Times New Roman"/>
          <w:sz w:val="20"/>
          <w:szCs w:val="20"/>
        </w:rPr>
        <w:t>ень диссоциации электролита</w:t>
      </w:r>
      <w:proofErr w:type="gramStart"/>
      <w:r w:rsidR="00833B03">
        <w:rPr>
          <w:rFonts w:ascii="Times New Roman" w:hAnsi="Times New Roman"/>
          <w:sz w:val="20"/>
          <w:szCs w:val="20"/>
        </w:rPr>
        <w:t xml:space="preserve"> (</w:t>
      </w:r>
      <m:oMath>
        <m:r>
          <w:rPr>
            <w:rFonts w:ascii="Cambria Math" w:hAnsi="Cambria Math"/>
            <w:sz w:val="20"/>
            <w:szCs w:val="20"/>
          </w:rPr>
          <m:t>α)</m:t>
        </m:r>
      </m:oMath>
      <w:r w:rsidRPr="001D08D2">
        <w:rPr>
          <w:rFonts w:ascii="Times New Roman" w:hAnsi="Times New Roman"/>
          <w:sz w:val="20"/>
          <w:szCs w:val="20"/>
        </w:rPr>
        <w:t xml:space="preserve">– </w:t>
      </w:r>
      <w:proofErr w:type="gramEnd"/>
      <w:r w:rsidRPr="001D08D2">
        <w:rPr>
          <w:rFonts w:ascii="Times New Roman" w:hAnsi="Times New Roman"/>
          <w:sz w:val="20"/>
          <w:szCs w:val="20"/>
        </w:rPr>
        <w:t>доля молекул электролита, продиссоциировавшего на ионы, к общему числу молекул.</w:t>
      </w:r>
    </w:p>
    <w:p w14:paraId="62133B53" w14:textId="00190579" w:rsidR="00833B03"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разбавленных растворах слабых электролитов степень диссоциации определяют по уравнению</w:t>
      </w:r>
    </w:p>
    <w:p w14:paraId="16D7B88C" w14:textId="5AF3B3FE" w:rsidR="00833B03" w:rsidRPr="001D08D2" w:rsidRDefault="00833B03" w:rsidP="003F000D">
      <w:pPr>
        <w:spacing w:after="0" w:line="240" w:lineRule="auto"/>
        <w:ind w:firstLine="567"/>
        <w:jc w:val="right"/>
        <w:rPr>
          <w:rFonts w:ascii="Times New Roman" w:hAnsi="Times New Roman"/>
          <w:sz w:val="20"/>
          <w:szCs w:val="20"/>
        </w:rPr>
      </w:pPr>
      <m:oMath>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λ</m:t>
            </m:r>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den>
        </m:f>
      </m:oMath>
      <w:r w:rsidR="0016347F" w:rsidRPr="001D08D2">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(3.4)</w:t>
      </w:r>
    </w:p>
    <w:p w14:paraId="33EA2BA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Определение константы диссоциации электролита.</w:t>
      </w:r>
    </w:p>
    <w:p w14:paraId="12305D3F" w14:textId="3C0EC6D7" w:rsidR="009C162D" w:rsidRPr="00AB609F"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Типичным примером слабого электролита является раствор уксусной кислоты, которая в водном растворе частично </w:t>
      </w:r>
      <w:proofErr w:type="spellStart"/>
      <w:r w:rsidRPr="001D08D2">
        <w:rPr>
          <w:rFonts w:ascii="Times New Roman" w:hAnsi="Times New Roman"/>
          <w:sz w:val="20"/>
          <w:szCs w:val="20"/>
        </w:rPr>
        <w:t>диссоциирует</w:t>
      </w:r>
      <w:proofErr w:type="spellEnd"/>
      <w:r w:rsidRPr="001D08D2">
        <w:rPr>
          <w:rFonts w:ascii="Times New Roman" w:hAnsi="Times New Roman"/>
          <w:sz w:val="20"/>
          <w:szCs w:val="20"/>
        </w:rPr>
        <w:t xml:space="preserve"> на ионы:</w:t>
      </w:r>
      <w:r w:rsidR="00AB609F">
        <w:rPr>
          <w:rFonts w:ascii="Times New Roman" w:hAnsi="Times New Roman"/>
          <w:sz w:val="20"/>
          <w:szCs w:val="20"/>
        </w:rPr>
        <w:t xml:space="preserve"> </w:t>
      </w:r>
      <w:r w:rsidR="009C162D">
        <w:rPr>
          <w:rFonts w:ascii="Times New Roman" w:hAnsi="Times New Roman"/>
          <w:sz w:val="20"/>
          <w:szCs w:val="20"/>
          <w:lang w:val="en-US"/>
        </w:rPr>
        <w:t>CH</w:t>
      </w:r>
      <w:r w:rsidR="009C162D" w:rsidRPr="00AE07D3">
        <w:rPr>
          <w:rFonts w:ascii="Times New Roman" w:hAnsi="Times New Roman"/>
          <w:sz w:val="20"/>
          <w:szCs w:val="20"/>
          <w:vertAlign w:val="subscript"/>
        </w:rPr>
        <w:t>3</w:t>
      </w:r>
      <w:r w:rsidR="009C162D">
        <w:rPr>
          <w:rFonts w:ascii="Times New Roman" w:hAnsi="Times New Roman"/>
          <w:sz w:val="20"/>
          <w:szCs w:val="20"/>
          <w:lang w:val="en-US"/>
        </w:rPr>
        <w:t>COOH</w:t>
      </w:r>
      <w:r w:rsidR="009C162D" w:rsidRPr="00AE07D3">
        <w:rPr>
          <w:rFonts w:ascii="Times New Roman" w:hAnsi="Times New Roman"/>
          <w:sz w:val="20"/>
          <w:szCs w:val="20"/>
        </w:rPr>
        <w:t xml:space="preserve"> = </w:t>
      </w:r>
      <w:r w:rsidR="009C162D">
        <w:rPr>
          <w:rFonts w:ascii="Times New Roman" w:hAnsi="Times New Roman"/>
          <w:sz w:val="20"/>
          <w:szCs w:val="20"/>
          <w:lang w:val="en-US"/>
        </w:rPr>
        <w:t>CH</w:t>
      </w:r>
      <w:r w:rsidR="009C162D" w:rsidRPr="00AE07D3">
        <w:rPr>
          <w:rFonts w:ascii="Times New Roman" w:hAnsi="Times New Roman"/>
          <w:sz w:val="20"/>
          <w:szCs w:val="20"/>
          <w:vertAlign w:val="subscript"/>
        </w:rPr>
        <w:t>3</w:t>
      </w:r>
      <w:r w:rsidR="009C162D">
        <w:rPr>
          <w:rFonts w:ascii="Times New Roman" w:hAnsi="Times New Roman"/>
          <w:sz w:val="20"/>
          <w:szCs w:val="20"/>
          <w:lang w:val="en-US"/>
        </w:rPr>
        <w:t>COO</w:t>
      </w:r>
      <w:r w:rsidR="009C162D" w:rsidRPr="00AE07D3">
        <w:rPr>
          <w:rFonts w:ascii="Times New Roman" w:hAnsi="Times New Roman"/>
          <w:sz w:val="20"/>
          <w:szCs w:val="20"/>
          <w:vertAlign w:val="superscript"/>
        </w:rPr>
        <w:t>-</w:t>
      </w:r>
      <w:r w:rsidR="009C162D" w:rsidRPr="00AE07D3">
        <w:rPr>
          <w:rFonts w:ascii="Times New Roman" w:hAnsi="Times New Roman"/>
          <w:sz w:val="20"/>
          <w:szCs w:val="20"/>
        </w:rPr>
        <w:t xml:space="preserve"> + </w:t>
      </w:r>
      <w:r w:rsidR="009C162D">
        <w:rPr>
          <w:rFonts w:ascii="Times New Roman" w:hAnsi="Times New Roman"/>
          <w:sz w:val="20"/>
          <w:szCs w:val="20"/>
          <w:lang w:val="en-US"/>
        </w:rPr>
        <w:t>H</w:t>
      </w:r>
      <w:r w:rsidR="003F000D">
        <w:rPr>
          <w:rFonts w:ascii="Times New Roman" w:hAnsi="Times New Roman"/>
          <w:sz w:val="20"/>
          <w:szCs w:val="20"/>
          <w:vertAlign w:val="superscript"/>
        </w:rPr>
        <w:t>+</w:t>
      </w:r>
    </w:p>
    <w:p w14:paraId="48732A4D" w14:textId="6C5D6648" w:rsidR="00C876F8"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По закону действующих масс константа диссоциации (равновесия) выражается уравнением </w:t>
      </w:r>
    </w:p>
    <w:p w14:paraId="43996D45" w14:textId="1DEF08CA" w:rsidR="0016347F" w:rsidRPr="001D08D2" w:rsidRDefault="00C876F8" w:rsidP="00AB609F">
      <w:pPr>
        <w:spacing w:after="0" w:line="240" w:lineRule="auto"/>
        <w:ind w:firstLine="567"/>
        <w:jc w:val="both"/>
        <w:rPr>
          <w:rFonts w:ascii="Times New Roman" w:hAnsi="Times New Roman"/>
          <w:sz w:val="20"/>
          <w:szCs w:val="20"/>
        </w:rPr>
      </w:pPr>
      <m:oMathPara>
        <m:oMath>
          <m:r>
            <w:rPr>
              <w:rFonts w:ascii="Cambria Math" w:hAnsi="Cambria Math"/>
              <w:sz w:val="20"/>
              <w:szCs w:val="20"/>
            </w:rPr>
            <m:t>K=</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m:t>
                      </m:r>
                    </m:e>
                    <m:sup>
                      <m:r>
                        <w:rPr>
                          <w:rFonts w:ascii="Cambria Math" w:hAnsi="Cambria Math"/>
                          <w:sz w:val="20"/>
                          <w:szCs w:val="20"/>
                        </w:rPr>
                        <m:t>-</m:t>
                      </m:r>
                    </m:sup>
                  </m:sSup>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COOH</m:t>
                  </m:r>
                </m:sub>
              </m:sSub>
            </m:den>
          </m:f>
        </m:oMath>
      </m:oMathPara>
    </w:p>
    <w:p w14:paraId="16F6464B" w14:textId="77777777" w:rsidR="00C876F8" w:rsidRDefault="0016347F" w:rsidP="00C876F8">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w:t>
      </w:r>
      <w:proofErr w:type="gramStart"/>
      <w:r w:rsidRPr="001D08D2">
        <w:rPr>
          <w:rFonts w:ascii="Times New Roman" w:hAnsi="Times New Roman"/>
          <w:sz w:val="20"/>
          <w:szCs w:val="20"/>
        </w:rPr>
        <w:t>одно-одновалентного</w:t>
      </w:r>
      <w:proofErr w:type="gramEnd"/>
      <w:r w:rsidRPr="001D08D2">
        <w:rPr>
          <w:rFonts w:ascii="Times New Roman" w:hAnsi="Times New Roman"/>
          <w:sz w:val="20"/>
          <w:szCs w:val="20"/>
        </w:rPr>
        <w:t xml:space="preserve"> электролита константа диссоциации связана со степенью диссоциации уравнением (закон разбавления </w:t>
      </w:r>
      <w:proofErr w:type="spellStart"/>
      <w:r w:rsidRPr="001D08D2">
        <w:rPr>
          <w:rFonts w:ascii="Times New Roman" w:hAnsi="Times New Roman"/>
          <w:sz w:val="20"/>
          <w:szCs w:val="20"/>
        </w:rPr>
        <w:t>Оствальда</w:t>
      </w:r>
      <w:proofErr w:type="spellEnd"/>
      <w:r w:rsidRPr="001D08D2">
        <w:rPr>
          <w:rFonts w:ascii="Times New Roman" w:hAnsi="Times New Roman"/>
          <w:sz w:val="20"/>
          <w:szCs w:val="20"/>
        </w:rPr>
        <w:t>):</w:t>
      </w:r>
    </w:p>
    <w:p w14:paraId="37D937B0" w14:textId="5629C09B" w:rsidR="00C876F8" w:rsidRPr="001D08D2" w:rsidRDefault="00C876F8" w:rsidP="003F000D">
      <w:pPr>
        <w:spacing w:after="0" w:line="240" w:lineRule="auto"/>
        <w:ind w:firstLine="567"/>
        <w:jc w:val="right"/>
        <w:rPr>
          <w:rFonts w:ascii="Times New Roman" w:hAnsi="Times New Roman"/>
          <w:sz w:val="20"/>
          <w:szCs w:val="20"/>
        </w:rPr>
      </w:pPr>
      <m:oMath>
        <m:r>
          <w:rPr>
            <w:rFonts w:ascii="Cambria Math" w:hAnsi="Cambria Math"/>
            <w:sz w:val="20"/>
            <w:szCs w:val="20"/>
          </w:rPr>
          <m:t>K=</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∙C</m:t>
            </m:r>
          </m:num>
          <m:den>
            <m:r>
              <w:rPr>
                <w:rFonts w:ascii="Cambria Math" w:hAnsi="Cambria Math"/>
                <w:sz w:val="20"/>
                <w:szCs w:val="20"/>
              </w:rPr>
              <m:t>1-α</m:t>
            </m:r>
          </m:den>
        </m:f>
      </m:oMath>
      <w:r w:rsidR="00187370">
        <w:rPr>
          <w:rFonts w:ascii="Times New Roman" w:hAnsi="Times New Roman"/>
          <w:sz w:val="20"/>
          <w:szCs w:val="20"/>
        </w:rPr>
        <w:tab/>
      </w:r>
      <w:r w:rsidR="00187370">
        <w:rPr>
          <w:rFonts w:ascii="Times New Roman" w:hAnsi="Times New Roman"/>
          <w:sz w:val="20"/>
          <w:szCs w:val="20"/>
        </w:rPr>
        <w:tab/>
      </w:r>
      <w:r w:rsidR="00187370">
        <w:rPr>
          <w:rFonts w:ascii="Times New Roman" w:hAnsi="Times New Roman"/>
          <w:sz w:val="20"/>
          <w:szCs w:val="20"/>
        </w:rPr>
        <w:tab/>
      </w:r>
      <w:r>
        <w:rPr>
          <w:rFonts w:ascii="Times New Roman" w:hAnsi="Times New Roman"/>
          <w:sz w:val="20"/>
          <w:szCs w:val="20"/>
        </w:rPr>
        <w:tab/>
        <w:t>(3.5)</w:t>
      </w:r>
    </w:p>
    <w:p w14:paraId="76401F4F" w14:textId="1ACEDC18" w:rsidR="000622D4"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Насыщенные водные растворы большинства малорастворимых соединений можно рассматривать как бесконечно разбавленные растворы электролитов. Отсюда следует, что молярная электрическая проводимость раствора</w:t>
      </w:r>
      <w:proofErr w:type="gramStart"/>
      <w:r w:rsidRPr="001D08D2">
        <w:rPr>
          <w:rFonts w:ascii="Times New Roman" w:hAnsi="Times New Roman"/>
          <w:sz w:val="20"/>
          <w:szCs w:val="20"/>
        </w:rPr>
        <w:t xml:space="preserve"> (λ) </w:t>
      </w:r>
      <w:proofErr w:type="gramEnd"/>
      <w:r w:rsidRPr="001D08D2">
        <w:rPr>
          <w:rFonts w:ascii="Times New Roman" w:hAnsi="Times New Roman"/>
          <w:sz w:val="20"/>
          <w:szCs w:val="20"/>
        </w:rPr>
        <w:t xml:space="preserve">практически не будет отличаться от значений молярной электрической проводимости при бесконечном разбавлении </w:t>
      </w:r>
      <w:r w:rsidR="00187370">
        <w:rPr>
          <w:rFonts w:ascii="Times New Roman" w:hAnsi="Times New Roman"/>
          <w:sz w:val="20"/>
          <w:szCs w:val="20"/>
        </w:rPr>
        <w:t>(</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r>
          <w:rPr>
            <w:rFonts w:ascii="Cambria Math" w:hAnsi="Cambria Math"/>
            <w:sz w:val="20"/>
            <w:szCs w:val="20"/>
          </w:rPr>
          <m:t>)</m:t>
        </m:r>
      </m:oMath>
      <w:r w:rsidRPr="001D08D2">
        <w:rPr>
          <w:rFonts w:ascii="Times New Roman" w:hAnsi="Times New Roman"/>
          <w:sz w:val="20"/>
          <w:szCs w:val="20"/>
        </w:rPr>
        <w:t>. Вычисление концентраций раствора (растворимости) малорастворимого соединения проводят по уравнению:</w:t>
      </w:r>
    </w:p>
    <w:p w14:paraId="14FDFFD5" w14:textId="0CDE39C5" w:rsidR="000622D4" w:rsidRPr="001D08D2" w:rsidRDefault="00187370" w:rsidP="003F000D">
      <w:pPr>
        <w:spacing w:after="0" w:line="240" w:lineRule="auto"/>
        <w:jc w:val="right"/>
        <w:rPr>
          <w:rFonts w:ascii="Times New Roman" w:hAnsi="Times New Roman"/>
          <w:sz w:val="20"/>
          <w:szCs w:val="20"/>
        </w:rPr>
      </w:pPr>
      <m:oMath>
        <m:r>
          <w:rPr>
            <w:rFonts w:ascii="Cambria Math" w:hAnsi="Cambria Math"/>
            <w:sz w:val="20"/>
            <w:szCs w:val="20"/>
          </w:rPr>
          <m:t>C=</m:t>
        </m:r>
        <m:f>
          <m:fPr>
            <m:ctrlPr>
              <w:rPr>
                <w:rFonts w:ascii="Cambria Math" w:hAnsi="Cambria Math"/>
                <w:i/>
                <w:sz w:val="20"/>
                <w:szCs w:val="20"/>
              </w:rPr>
            </m:ctrlPr>
          </m:fPr>
          <m:num>
            <m:r>
              <w:rPr>
                <w:rFonts w:ascii="Cambria Math" w:hAnsi="Cambria Math"/>
                <w:sz w:val="20"/>
                <w:szCs w:val="20"/>
              </w:rPr>
              <m:t>1000∙(</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р-ра</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k</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ub>
            </m:sSub>
            <m:r>
              <w:rPr>
                <w:rFonts w:ascii="Cambria Math" w:hAnsi="Cambria Math"/>
                <w:sz w:val="20"/>
                <w:szCs w:val="20"/>
              </w:rPr>
              <m:t>)</m:t>
            </m:r>
          </m:num>
          <m:den>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den>
        </m:f>
        <m:r>
          <w:rPr>
            <w:rFonts w:ascii="Cambria Math" w:hAnsi="Cambria Math"/>
            <w:sz w:val="20"/>
            <w:szCs w:val="20"/>
          </w:rPr>
          <m:t>,</m:t>
        </m:r>
      </m:oMath>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sidR="0016347F" w:rsidRPr="001D08D2">
        <w:rPr>
          <w:rFonts w:ascii="Times New Roman" w:hAnsi="Times New Roman"/>
          <w:sz w:val="20"/>
          <w:szCs w:val="20"/>
        </w:rPr>
        <w:t>(3.6)</w:t>
      </w:r>
    </w:p>
    <w:p w14:paraId="49CC6610" w14:textId="21DE333F"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где</w:t>
      </w:r>
      <w:r w:rsidR="00187370">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Pr="001D08D2">
        <w:rPr>
          <w:rFonts w:ascii="Times New Roman" w:hAnsi="Times New Roman"/>
          <w:sz w:val="20"/>
          <w:szCs w:val="20"/>
        </w:rPr>
        <w:t xml:space="preserve"> </w:t>
      </w:r>
      <w:r w:rsidR="00187370">
        <w:rPr>
          <w:rFonts w:ascii="Times New Roman" w:hAnsi="Times New Roman"/>
          <w:sz w:val="20"/>
          <w:szCs w:val="20"/>
        </w:rPr>
        <w:t xml:space="preserve">и </w:t>
      </w: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Pr="001D08D2">
        <w:rPr>
          <w:rFonts w:ascii="Times New Roman" w:hAnsi="Times New Roman"/>
          <w:sz w:val="20"/>
          <w:szCs w:val="20"/>
        </w:rPr>
        <w:t xml:space="preserve">- подвижности ионов малорастворимого соединения; </w:t>
      </w:r>
      <w:proofErr w:type="spellStart"/>
      <w:proofErr w:type="gramStart"/>
      <w:r w:rsidR="00187370">
        <w:rPr>
          <w:rFonts w:ascii="Times New Roman" w:hAnsi="Times New Roman"/>
          <w:sz w:val="20"/>
          <w:szCs w:val="20"/>
        </w:rPr>
        <w:t>k</w:t>
      </w:r>
      <w:proofErr w:type="gramEnd"/>
      <w:r w:rsidR="00187370">
        <w:rPr>
          <w:rFonts w:ascii="Times New Roman" w:hAnsi="Times New Roman"/>
          <w:sz w:val="20"/>
          <w:szCs w:val="20"/>
          <w:vertAlign w:val="subscript"/>
        </w:rPr>
        <w:t>р-ра</w:t>
      </w:r>
      <w:proofErr w:type="spellEnd"/>
      <w:r w:rsidRPr="001D08D2">
        <w:rPr>
          <w:rFonts w:ascii="Times New Roman" w:hAnsi="Times New Roman"/>
          <w:sz w:val="20"/>
          <w:szCs w:val="20"/>
        </w:rPr>
        <w:t xml:space="preserve"> </w:t>
      </w:r>
      <w:r w:rsidR="00187370">
        <w:rPr>
          <w:rFonts w:ascii="Times New Roman" w:hAnsi="Times New Roman"/>
          <w:sz w:val="20"/>
          <w:szCs w:val="20"/>
        </w:rPr>
        <w:t xml:space="preserve">- </w:t>
      </w:r>
      <w:r w:rsidRPr="001D08D2">
        <w:rPr>
          <w:rFonts w:ascii="Times New Roman" w:hAnsi="Times New Roman"/>
          <w:sz w:val="20"/>
          <w:szCs w:val="20"/>
        </w:rPr>
        <w:t xml:space="preserve">удельная электрическая проводимость раствора малорастворимого соединения; </w:t>
      </w:r>
      <m:oMath>
        <m:sSub>
          <m:sSubPr>
            <m:ctrlPr>
              <w:rPr>
                <w:rFonts w:ascii="Cambria Math" w:hAnsi="Cambria Math"/>
                <w:i/>
                <w:sz w:val="20"/>
                <w:szCs w:val="20"/>
              </w:rPr>
            </m:ctrlPr>
          </m:sSubPr>
          <m:e>
            <m:r>
              <w:rPr>
                <w:rFonts w:ascii="Cambria Math" w:hAnsi="Cambria Math"/>
                <w:sz w:val="20"/>
                <w:szCs w:val="20"/>
                <w:lang w:val="en-US"/>
              </w:rPr>
              <m:t>k</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ub>
        </m:sSub>
      </m:oMath>
      <w:r w:rsidRPr="001D08D2">
        <w:rPr>
          <w:rFonts w:ascii="Times New Roman" w:hAnsi="Times New Roman"/>
          <w:sz w:val="20"/>
          <w:szCs w:val="20"/>
        </w:rPr>
        <w:t>- удельная электрическая проводимость воды.</w:t>
      </w:r>
    </w:p>
    <w:p w14:paraId="4DE4C540" w14:textId="445B051F" w:rsidR="00187370"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В растворе малорастворимого с</w:t>
      </w:r>
      <w:r w:rsidR="00187370">
        <w:rPr>
          <w:rFonts w:ascii="Times New Roman" w:hAnsi="Times New Roman"/>
          <w:sz w:val="20"/>
          <w:szCs w:val="20"/>
        </w:rPr>
        <w:t>оединения наблюдается равновесие</w:t>
      </w:r>
    </w:p>
    <w:p w14:paraId="3ADD2052" w14:textId="77777777" w:rsidR="00187370" w:rsidRDefault="00187370" w:rsidP="00187370">
      <w:pPr>
        <w:spacing w:after="0" w:line="240" w:lineRule="auto"/>
        <w:ind w:firstLine="567"/>
        <w:jc w:val="center"/>
        <w:rPr>
          <w:rFonts w:ascii="Times New Roman" w:hAnsi="Times New Roman"/>
          <w:sz w:val="20"/>
          <w:szCs w:val="20"/>
          <w:vertAlign w:val="superscript"/>
        </w:rPr>
      </w:pPr>
      <w:proofErr w:type="spellStart"/>
      <w:r>
        <w:rPr>
          <w:rFonts w:ascii="Times New Roman" w:hAnsi="Times New Roman"/>
          <w:sz w:val="20"/>
          <w:szCs w:val="20"/>
          <w:lang w:val="en-US"/>
        </w:rPr>
        <w:t>A</w:t>
      </w:r>
      <w:r>
        <w:rPr>
          <w:rFonts w:ascii="Times New Roman" w:hAnsi="Times New Roman"/>
          <w:sz w:val="20"/>
          <w:szCs w:val="20"/>
          <w:vertAlign w:val="subscript"/>
          <w:lang w:val="en-US"/>
        </w:rPr>
        <w:t>n</w:t>
      </w:r>
      <w:r>
        <w:rPr>
          <w:rFonts w:ascii="Times New Roman" w:hAnsi="Times New Roman"/>
          <w:sz w:val="20"/>
          <w:szCs w:val="20"/>
          <w:lang w:val="en-US"/>
        </w:rPr>
        <w:t>B</w:t>
      </w:r>
      <w:r>
        <w:rPr>
          <w:rFonts w:ascii="Times New Roman" w:hAnsi="Times New Roman"/>
          <w:sz w:val="20"/>
          <w:szCs w:val="20"/>
          <w:vertAlign w:val="subscript"/>
          <w:lang w:val="en-US"/>
        </w:rPr>
        <w:t>m</w:t>
      </w:r>
      <w:proofErr w:type="spellEnd"/>
      <w:r w:rsidRPr="00AE07D3">
        <w:rPr>
          <w:rFonts w:ascii="Times New Roman" w:hAnsi="Times New Roman"/>
          <w:sz w:val="20"/>
          <w:szCs w:val="20"/>
        </w:rPr>
        <w:t xml:space="preserve"> = </w:t>
      </w:r>
      <w:proofErr w:type="spellStart"/>
      <w:r>
        <w:rPr>
          <w:rFonts w:ascii="Times New Roman" w:hAnsi="Times New Roman"/>
          <w:sz w:val="20"/>
          <w:szCs w:val="20"/>
          <w:lang w:val="en-US"/>
        </w:rPr>
        <w:t>nA</w:t>
      </w:r>
      <w:proofErr w:type="spellEnd"/>
      <w:r w:rsidRPr="00AE07D3">
        <w:rPr>
          <w:rFonts w:ascii="Times New Roman" w:hAnsi="Times New Roman"/>
          <w:sz w:val="20"/>
          <w:szCs w:val="20"/>
          <w:vertAlign w:val="superscript"/>
        </w:rPr>
        <w:t>+</w:t>
      </w:r>
      <w:r>
        <w:rPr>
          <w:rFonts w:ascii="Times New Roman" w:hAnsi="Times New Roman"/>
          <w:sz w:val="20"/>
          <w:szCs w:val="20"/>
        </w:rPr>
        <w:t xml:space="preserve"> +</w:t>
      </w:r>
      <w:proofErr w:type="spellStart"/>
      <w:r w:rsidRPr="00187370">
        <w:rPr>
          <w:rFonts w:ascii="Times New Roman" w:hAnsi="Times New Roman"/>
          <w:sz w:val="20"/>
          <w:szCs w:val="20"/>
        </w:rPr>
        <w:t>mB</w:t>
      </w:r>
      <w:proofErr w:type="spellEnd"/>
      <w:r>
        <w:rPr>
          <w:rFonts w:ascii="Times New Roman" w:hAnsi="Times New Roman"/>
          <w:sz w:val="20"/>
          <w:szCs w:val="20"/>
          <w:vertAlign w:val="superscript"/>
        </w:rPr>
        <w:t>-</w:t>
      </w:r>
    </w:p>
    <w:p w14:paraId="45A97655" w14:textId="041968AE" w:rsidR="0016347F" w:rsidRPr="00AE07D3" w:rsidRDefault="00187370" w:rsidP="003F000D">
      <w:pPr>
        <w:spacing w:after="0" w:line="240" w:lineRule="auto"/>
        <w:jc w:val="both"/>
        <w:rPr>
          <w:rFonts w:ascii="Times New Roman" w:hAnsi="Times New Roman"/>
          <w:sz w:val="20"/>
          <w:szCs w:val="20"/>
          <w:vertAlign w:val="superscript"/>
        </w:rPr>
      </w:pPr>
      <w:r>
        <w:rPr>
          <w:rFonts w:ascii="Times New Roman" w:hAnsi="Times New Roman"/>
          <w:sz w:val="20"/>
          <w:szCs w:val="20"/>
        </w:rPr>
        <w:t xml:space="preserve"> </w:t>
      </w:r>
      <w:proofErr w:type="gramStart"/>
      <w:r>
        <w:rPr>
          <w:rFonts w:ascii="Times New Roman" w:hAnsi="Times New Roman"/>
          <w:sz w:val="20"/>
          <w:szCs w:val="20"/>
        </w:rPr>
        <w:t>которое</w:t>
      </w:r>
      <w:proofErr w:type="gramEnd"/>
      <w:r>
        <w:rPr>
          <w:rFonts w:ascii="Times New Roman" w:hAnsi="Times New Roman"/>
          <w:sz w:val="20"/>
          <w:szCs w:val="20"/>
        </w:rPr>
        <w:t xml:space="preserve"> </w:t>
      </w:r>
      <w:r w:rsidR="0016347F" w:rsidRPr="00620196">
        <w:rPr>
          <w:rFonts w:ascii="Times New Roman" w:hAnsi="Times New Roman"/>
          <w:sz w:val="20"/>
          <w:szCs w:val="20"/>
        </w:rPr>
        <w:t>характеризуется константой равновесия (произведением растворимости).</w:t>
      </w:r>
    </w:p>
    <w:p w14:paraId="1D8C1A17" w14:textId="72E045D5" w:rsidR="00187370" w:rsidRDefault="0016347F" w:rsidP="003F000D">
      <w:pPr>
        <w:spacing w:after="0" w:line="240" w:lineRule="auto"/>
        <w:ind w:firstLine="567"/>
        <w:jc w:val="both"/>
        <w:rPr>
          <w:rFonts w:ascii="Times New Roman" w:hAnsi="Times New Roman"/>
          <w:sz w:val="20"/>
          <w:szCs w:val="20"/>
        </w:rPr>
      </w:pPr>
      <w:r w:rsidRPr="00620196">
        <w:rPr>
          <w:rFonts w:ascii="Times New Roman" w:hAnsi="Times New Roman"/>
          <w:sz w:val="20"/>
          <w:szCs w:val="20"/>
        </w:rPr>
        <w:t xml:space="preserve">Произведение растворимости малорастворимой соли </w:t>
      </w:r>
      <w:r w:rsidR="00187370">
        <w:rPr>
          <w:rFonts w:ascii="Times New Roman" w:hAnsi="Times New Roman"/>
          <w:sz w:val="20"/>
          <w:szCs w:val="20"/>
        </w:rPr>
        <w:t>(</w:t>
      </w:r>
      <w:proofErr w:type="spellStart"/>
      <w:r w:rsidR="00187370">
        <w:rPr>
          <w:rFonts w:ascii="Times New Roman" w:hAnsi="Times New Roman"/>
          <w:sz w:val="20"/>
          <w:szCs w:val="20"/>
          <w:lang w:val="en-US"/>
        </w:rPr>
        <w:t>L</w:t>
      </w:r>
      <w:r w:rsidR="00187370">
        <w:rPr>
          <w:rFonts w:ascii="Times New Roman" w:hAnsi="Times New Roman"/>
          <w:sz w:val="20"/>
          <w:szCs w:val="20"/>
          <w:vertAlign w:val="subscript"/>
          <w:lang w:val="en-US"/>
        </w:rPr>
        <w:t>p</w:t>
      </w:r>
      <w:proofErr w:type="spellEnd"/>
      <w:r w:rsidR="00187370" w:rsidRPr="00AE07D3">
        <w:rPr>
          <w:rFonts w:ascii="Times New Roman" w:hAnsi="Times New Roman"/>
          <w:sz w:val="20"/>
          <w:szCs w:val="20"/>
        </w:rPr>
        <w:t xml:space="preserve">) </w:t>
      </w:r>
      <w:r w:rsidR="00187370">
        <w:rPr>
          <w:rFonts w:ascii="Times New Roman" w:hAnsi="Times New Roman"/>
          <w:sz w:val="20"/>
          <w:szCs w:val="20"/>
        </w:rPr>
        <w:t>без</w:t>
      </w:r>
      <w:r w:rsidR="00187370" w:rsidRPr="00AE07D3">
        <w:rPr>
          <w:rFonts w:ascii="Times New Roman" w:hAnsi="Times New Roman"/>
          <w:sz w:val="20"/>
          <w:szCs w:val="20"/>
        </w:rPr>
        <w:t xml:space="preserve"> </w:t>
      </w:r>
      <w:r w:rsidRPr="00620196">
        <w:rPr>
          <w:rFonts w:ascii="Times New Roman" w:hAnsi="Times New Roman"/>
          <w:sz w:val="20"/>
          <w:szCs w:val="20"/>
        </w:rPr>
        <w:t>учета электростатического взаимодействия ионов рассчитывается по уравнению:</w:t>
      </w:r>
    </w:p>
    <w:p w14:paraId="18DABD65" w14:textId="788F625A" w:rsidR="0016347F" w:rsidRDefault="00FB4633" w:rsidP="00187370">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p</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up>
            <m:r>
              <w:rPr>
                <w:rFonts w:ascii="Cambria Math" w:hAnsi="Cambria Math"/>
                <w:sz w:val="20"/>
                <w:szCs w:val="20"/>
              </w:rPr>
              <m:t>n</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m:t>
                </m:r>
              </m:sup>
            </m:sSup>
          </m:sub>
          <m:sup>
            <m:r>
              <w:rPr>
                <w:rFonts w:ascii="Cambria Math" w:hAnsi="Cambria Math"/>
                <w:sz w:val="20"/>
                <w:szCs w:val="20"/>
              </w:rPr>
              <m:t>m</m:t>
            </m:r>
          </m:sup>
        </m:sSubSup>
      </m:oMath>
      <w:r w:rsidR="00187370">
        <w:rPr>
          <w:rFonts w:ascii="Times New Roman" w:hAnsi="Times New Roman"/>
          <w:sz w:val="20"/>
          <w:szCs w:val="20"/>
        </w:rPr>
        <w:tab/>
      </w:r>
      <w:r w:rsidR="00187370">
        <w:rPr>
          <w:rFonts w:ascii="Times New Roman" w:hAnsi="Times New Roman"/>
          <w:sz w:val="20"/>
          <w:szCs w:val="20"/>
        </w:rPr>
        <w:tab/>
      </w:r>
      <w:r w:rsidR="00187370">
        <w:rPr>
          <w:rFonts w:ascii="Times New Roman" w:hAnsi="Times New Roman"/>
          <w:sz w:val="20"/>
          <w:szCs w:val="20"/>
        </w:rPr>
        <w:tab/>
      </w:r>
      <w:r w:rsidR="0016347F" w:rsidRPr="00620196">
        <w:rPr>
          <w:rFonts w:ascii="Times New Roman" w:hAnsi="Times New Roman"/>
          <w:sz w:val="20"/>
          <w:szCs w:val="20"/>
        </w:rPr>
        <w:t>(3.7)</w:t>
      </w:r>
    </w:p>
    <w:p w14:paraId="1E8B34A2" w14:textId="20E3F8D6" w:rsidR="0016347F" w:rsidRPr="001D08D2" w:rsidRDefault="0016347F" w:rsidP="003F000D">
      <w:pPr>
        <w:spacing w:after="0" w:line="240" w:lineRule="auto"/>
        <w:jc w:val="both"/>
        <w:rPr>
          <w:rFonts w:ascii="Times New Roman" w:hAnsi="Times New Roman"/>
          <w:sz w:val="20"/>
          <w:szCs w:val="20"/>
        </w:rPr>
      </w:pPr>
      <w:r w:rsidRPr="00620196">
        <w:rPr>
          <w:rFonts w:ascii="Times New Roman" w:hAnsi="Times New Roman"/>
          <w:sz w:val="20"/>
          <w:szCs w:val="20"/>
        </w:rPr>
        <w:t>где</w:t>
      </w:r>
      <w:r w:rsidR="00200BFD">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Sub>
      </m:oMath>
      <w:r w:rsidRPr="00620196">
        <w:rPr>
          <w:rFonts w:ascii="Times New Roman" w:hAnsi="Times New Roman"/>
          <w:sz w:val="20"/>
          <w:szCs w:val="20"/>
        </w:rPr>
        <w:t xml:space="preserve"> и </w:t>
      </w:r>
      <m:oMath>
        <m:sSub>
          <m:sSubPr>
            <m:ctrlPr>
              <w:rPr>
                <w:rFonts w:ascii="Cambria Math" w:hAnsi="Cambria Math"/>
                <w:i/>
                <w:sz w:val="20"/>
                <w:szCs w:val="20"/>
              </w:rPr>
            </m:ctrlPr>
          </m:sSub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m:t>
                </m:r>
              </m:sup>
            </m:sSup>
          </m:sub>
        </m:sSub>
        <m:r>
          <w:rPr>
            <w:rFonts w:ascii="Cambria Math" w:hAnsi="Cambria Math"/>
            <w:sz w:val="20"/>
            <w:szCs w:val="20"/>
          </w:rPr>
          <m:t>-</m:t>
        </m:r>
      </m:oMath>
      <w:r w:rsidRPr="00620196">
        <w:rPr>
          <w:rFonts w:ascii="Times New Roman" w:hAnsi="Times New Roman"/>
          <w:sz w:val="20"/>
          <w:szCs w:val="20"/>
        </w:rPr>
        <w:t>равновесные концентрац</w:t>
      </w:r>
      <w:proofErr w:type="gramStart"/>
      <w:r w:rsidRPr="00620196">
        <w:rPr>
          <w:rFonts w:ascii="Times New Roman" w:hAnsi="Times New Roman"/>
          <w:sz w:val="20"/>
          <w:szCs w:val="20"/>
        </w:rPr>
        <w:t>ии ио</w:t>
      </w:r>
      <w:proofErr w:type="gramEnd"/>
      <w:r w:rsidRPr="00620196">
        <w:rPr>
          <w:rFonts w:ascii="Times New Roman" w:hAnsi="Times New Roman"/>
          <w:sz w:val="20"/>
          <w:szCs w:val="20"/>
        </w:rPr>
        <w:t xml:space="preserve">нов в растворе; </w:t>
      </w:r>
      <w:r w:rsidRPr="00620196">
        <w:rPr>
          <w:rFonts w:ascii="Times New Roman" w:hAnsi="Times New Roman"/>
          <w:i/>
          <w:sz w:val="20"/>
          <w:szCs w:val="20"/>
          <w:lang w:val="en-US"/>
        </w:rPr>
        <w:t>n</w:t>
      </w:r>
      <w:r w:rsidRPr="00620196">
        <w:rPr>
          <w:rFonts w:ascii="Times New Roman" w:hAnsi="Times New Roman"/>
          <w:sz w:val="20"/>
          <w:szCs w:val="20"/>
        </w:rPr>
        <w:t xml:space="preserve"> и </w:t>
      </w:r>
      <w:r w:rsidRPr="00620196">
        <w:rPr>
          <w:rFonts w:ascii="Times New Roman" w:hAnsi="Times New Roman"/>
          <w:i/>
          <w:sz w:val="20"/>
          <w:szCs w:val="20"/>
          <w:lang w:val="en-US"/>
        </w:rPr>
        <w:t>m</w:t>
      </w:r>
      <w:r w:rsidRPr="00620196">
        <w:rPr>
          <w:rFonts w:ascii="Times New Roman" w:hAnsi="Times New Roman"/>
          <w:i/>
          <w:sz w:val="20"/>
          <w:szCs w:val="20"/>
        </w:rPr>
        <w:t xml:space="preserve"> </w:t>
      </w:r>
      <w:r w:rsidRPr="00620196">
        <w:rPr>
          <w:rFonts w:ascii="Times New Roman" w:hAnsi="Times New Roman"/>
          <w:sz w:val="20"/>
          <w:szCs w:val="20"/>
        </w:rPr>
        <w:t xml:space="preserve">– стехиометрические коэффициенты в уравнении химической </w:t>
      </w:r>
      <w:r w:rsidRPr="001D08D2">
        <w:rPr>
          <w:rFonts w:ascii="Times New Roman" w:hAnsi="Times New Roman"/>
          <w:sz w:val="20"/>
          <w:szCs w:val="20"/>
        </w:rPr>
        <w:t>реакции.</w:t>
      </w:r>
    </w:p>
    <w:p w14:paraId="5D6EFAA6"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1.</w:t>
      </w:r>
    </w:p>
    <w:p w14:paraId="05929D4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Используя данные об удельном сопротивлении раствора уксусной кислоты при 298К, рассчитайте: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6"/>
        <w:gridCol w:w="1242"/>
        <w:gridCol w:w="1242"/>
        <w:gridCol w:w="1263"/>
        <w:gridCol w:w="1285"/>
      </w:tblGrid>
      <w:tr w:rsidR="0016347F" w:rsidRPr="001D08D2" w14:paraId="2DC9AB3B" w14:textId="77777777" w:rsidTr="0016347F">
        <w:tc>
          <w:tcPr>
            <w:tcW w:w="1914" w:type="dxa"/>
          </w:tcPr>
          <w:p w14:paraId="64A97B7F"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С, моль/</w:t>
            </w:r>
            <w:proofErr w:type="gramStart"/>
            <w:r w:rsidRPr="001D08D2">
              <w:rPr>
                <w:rFonts w:ascii="Times New Roman" w:hAnsi="Times New Roman"/>
                <w:sz w:val="20"/>
                <w:szCs w:val="20"/>
              </w:rPr>
              <w:t>л</w:t>
            </w:r>
            <w:proofErr w:type="gramEnd"/>
          </w:p>
        </w:tc>
        <w:tc>
          <w:tcPr>
            <w:tcW w:w="1914" w:type="dxa"/>
          </w:tcPr>
          <w:p w14:paraId="54F39FE3"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0,1</w:t>
            </w:r>
          </w:p>
        </w:tc>
        <w:tc>
          <w:tcPr>
            <w:tcW w:w="1914" w:type="dxa"/>
          </w:tcPr>
          <w:p w14:paraId="21499EC2"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0,03</w:t>
            </w:r>
          </w:p>
        </w:tc>
        <w:tc>
          <w:tcPr>
            <w:tcW w:w="1914" w:type="dxa"/>
          </w:tcPr>
          <w:p w14:paraId="205C4368"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0,005</w:t>
            </w:r>
          </w:p>
        </w:tc>
        <w:tc>
          <w:tcPr>
            <w:tcW w:w="1915" w:type="dxa"/>
          </w:tcPr>
          <w:p w14:paraId="0E92B8D6"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0,001</w:t>
            </w:r>
          </w:p>
        </w:tc>
      </w:tr>
      <w:tr w:rsidR="0016347F" w:rsidRPr="001D08D2" w14:paraId="2A813FAD" w14:textId="77777777" w:rsidTr="0016347F">
        <w:tc>
          <w:tcPr>
            <w:tcW w:w="1914" w:type="dxa"/>
          </w:tcPr>
          <w:p w14:paraId="2CBAC6D5"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i/>
                <w:sz w:val="20"/>
                <w:szCs w:val="20"/>
                <w:lang w:val="en-US"/>
              </w:rPr>
              <w:t>p</w:t>
            </w:r>
            <w:r w:rsidRPr="001D08D2">
              <w:rPr>
                <w:rFonts w:ascii="Times New Roman" w:hAnsi="Times New Roman"/>
                <w:sz w:val="20"/>
                <w:szCs w:val="20"/>
              </w:rPr>
              <w:t xml:space="preserve">, </w:t>
            </w:r>
            <w:proofErr w:type="spellStart"/>
            <w:r w:rsidRPr="001D08D2">
              <w:rPr>
                <w:rFonts w:ascii="Times New Roman" w:hAnsi="Times New Roman"/>
                <w:sz w:val="20"/>
                <w:szCs w:val="20"/>
              </w:rPr>
              <w:t>Ом∙см</w:t>
            </w:r>
            <w:proofErr w:type="spellEnd"/>
          </w:p>
        </w:tc>
        <w:tc>
          <w:tcPr>
            <w:tcW w:w="1914" w:type="dxa"/>
          </w:tcPr>
          <w:p w14:paraId="146AAF66"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1960</w:t>
            </w:r>
          </w:p>
        </w:tc>
        <w:tc>
          <w:tcPr>
            <w:tcW w:w="1914" w:type="dxa"/>
          </w:tcPr>
          <w:p w14:paraId="5BD7A39C"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3546</w:t>
            </w:r>
          </w:p>
        </w:tc>
        <w:tc>
          <w:tcPr>
            <w:tcW w:w="1914" w:type="dxa"/>
          </w:tcPr>
          <w:p w14:paraId="7AAC836A"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8969</w:t>
            </w:r>
          </w:p>
        </w:tc>
        <w:tc>
          <w:tcPr>
            <w:tcW w:w="1915" w:type="dxa"/>
          </w:tcPr>
          <w:p w14:paraId="473A815A" w14:textId="77777777" w:rsidR="0016347F" w:rsidRPr="001D08D2" w:rsidRDefault="0016347F" w:rsidP="0016347F">
            <w:pPr>
              <w:widowControl w:val="0"/>
              <w:autoSpaceDE w:val="0"/>
              <w:autoSpaceDN w:val="0"/>
              <w:adjustRightInd w:val="0"/>
              <w:spacing w:after="0" w:line="240" w:lineRule="auto"/>
              <w:ind w:left="-284" w:firstLine="284"/>
              <w:jc w:val="center"/>
              <w:rPr>
                <w:rFonts w:ascii="Times New Roman" w:hAnsi="Times New Roman"/>
                <w:sz w:val="20"/>
                <w:szCs w:val="20"/>
              </w:rPr>
            </w:pPr>
            <w:r w:rsidRPr="001D08D2">
              <w:rPr>
                <w:rFonts w:ascii="Times New Roman" w:hAnsi="Times New Roman"/>
                <w:sz w:val="20"/>
                <w:szCs w:val="20"/>
              </w:rPr>
              <w:t>21322</w:t>
            </w:r>
          </w:p>
        </w:tc>
      </w:tr>
    </w:tbl>
    <w:p w14:paraId="3B748B7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удельную электрическую проводимость раствора;</w:t>
      </w:r>
    </w:p>
    <w:p w14:paraId="01182AB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молярную электрическую проводимость раствора;</w:t>
      </w:r>
    </w:p>
    <w:p w14:paraId="172C062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3) степень диссоциации электролита;</w:t>
      </w:r>
    </w:p>
    <w:p w14:paraId="39A5A92F" w14:textId="64CDF857" w:rsidR="0016347F" w:rsidRPr="003F000D"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4) константу диссоциации электролита.</w:t>
      </w:r>
    </w:p>
    <w:p w14:paraId="235835CC" w14:textId="77777777" w:rsidR="0016347F" w:rsidRPr="003F000D" w:rsidRDefault="0016347F" w:rsidP="0016347F">
      <w:pPr>
        <w:spacing w:after="0" w:line="240" w:lineRule="auto"/>
        <w:ind w:firstLine="567"/>
        <w:jc w:val="both"/>
        <w:rPr>
          <w:rFonts w:ascii="Times New Roman" w:hAnsi="Times New Roman"/>
          <w:sz w:val="20"/>
          <w:szCs w:val="20"/>
        </w:rPr>
      </w:pPr>
      <w:r w:rsidRPr="003F000D">
        <w:rPr>
          <w:rFonts w:ascii="Times New Roman" w:hAnsi="Times New Roman"/>
          <w:sz w:val="20"/>
          <w:szCs w:val="20"/>
        </w:rPr>
        <w:t>Решение:</w:t>
      </w:r>
    </w:p>
    <w:p w14:paraId="0A149A7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Расчет удельной электрической проводимости:</w:t>
      </w:r>
    </w:p>
    <w:p w14:paraId="54C174F6" w14:textId="6F4C3D35" w:rsidR="00200BFD"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значение удельной электрической проводимости для 0,1 М раствора уксусной кислоты по уравнению (3.1):</w:t>
      </w:r>
    </w:p>
    <w:p w14:paraId="621F64AF" w14:textId="5AD5083F" w:rsidR="00200BFD" w:rsidRPr="000622D4" w:rsidRDefault="00FB4633" w:rsidP="000622D4">
      <w:pPr>
        <w:spacing w:after="0" w:line="240" w:lineRule="auto"/>
        <w:ind w:firstLine="567"/>
        <w:jc w:val="center"/>
        <w:rPr>
          <w:rFonts w:ascii="Times New Roman" w:eastAsiaTheme="minorEastAsia"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1960</m:t>
            </m:r>
          </m:den>
        </m:f>
        <m:r>
          <w:rPr>
            <w:rFonts w:ascii="Cambria Math" w:hAnsi="Cambria Math"/>
            <w:sz w:val="20"/>
            <w:szCs w:val="20"/>
          </w:rPr>
          <m:t>=5,1∙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r>
          <w:rPr>
            <w:rFonts w:ascii="Cambria Math" w:hAnsi="Cambria Math"/>
            <w:sz w:val="20"/>
            <w:szCs w:val="20"/>
          </w:rPr>
          <m:t xml:space="preserve"> См/см</m:t>
        </m:r>
      </m:oMath>
      <w:r w:rsidR="00200BFD">
        <w:rPr>
          <w:rFonts w:ascii="Times New Roman" w:eastAsiaTheme="minorEastAsia" w:hAnsi="Times New Roman"/>
          <w:sz w:val="20"/>
          <w:szCs w:val="20"/>
        </w:rPr>
        <w:t>.</w:t>
      </w:r>
    </w:p>
    <w:p w14:paraId="715A124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Аналогичный расчет проведем для других концентраций уксусной кислоты. Полученные данные занесем 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1210"/>
        <w:gridCol w:w="1279"/>
        <w:gridCol w:w="1279"/>
        <w:gridCol w:w="1349"/>
      </w:tblGrid>
      <w:tr w:rsidR="0016347F" w:rsidRPr="001D08D2" w14:paraId="0785C5E8" w14:textId="77777777" w:rsidTr="0016347F">
        <w:tc>
          <w:tcPr>
            <w:tcW w:w="1914" w:type="dxa"/>
          </w:tcPr>
          <w:p w14:paraId="277B79F2"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С, моль/</w:t>
            </w:r>
            <w:proofErr w:type="gramStart"/>
            <w:r w:rsidRPr="001D08D2">
              <w:rPr>
                <w:rFonts w:ascii="Times New Roman" w:hAnsi="Times New Roman"/>
                <w:sz w:val="20"/>
                <w:szCs w:val="20"/>
              </w:rPr>
              <w:t>л</w:t>
            </w:r>
            <w:proofErr w:type="gramEnd"/>
          </w:p>
        </w:tc>
        <w:tc>
          <w:tcPr>
            <w:tcW w:w="1914" w:type="dxa"/>
          </w:tcPr>
          <w:p w14:paraId="4701F814"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0,1</w:t>
            </w:r>
          </w:p>
        </w:tc>
        <w:tc>
          <w:tcPr>
            <w:tcW w:w="1914" w:type="dxa"/>
          </w:tcPr>
          <w:p w14:paraId="3196F5D4"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0,03</w:t>
            </w:r>
          </w:p>
        </w:tc>
        <w:tc>
          <w:tcPr>
            <w:tcW w:w="1914" w:type="dxa"/>
          </w:tcPr>
          <w:p w14:paraId="07618256"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0,005</w:t>
            </w:r>
          </w:p>
        </w:tc>
        <w:tc>
          <w:tcPr>
            <w:tcW w:w="1915" w:type="dxa"/>
          </w:tcPr>
          <w:p w14:paraId="42D1D92F"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0,001</w:t>
            </w:r>
          </w:p>
        </w:tc>
      </w:tr>
      <w:tr w:rsidR="0016347F" w:rsidRPr="001D08D2" w14:paraId="0A7A68D0" w14:textId="77777777" w:rsidTr="0016347F">
        <w:tc>
          <w:tcPr>
            <w:tcW w:w="1914" w:type="dxa"/>
          </w:tcPr>
          <w:p w14:paraId="320602FD"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i/>
                <w:sz w:val="20"/>
                <w:szCs w:val="20"/>
                <w:lang w:val="en-US"/>
              </w:rPr>
              <w:t>k</w:t>
            </w:r>
            <w:r w:rsidRPr="001D08D2">
              <w:rPr>
                <w:rFonts w:ascii="Times New Roman" w:hAnsi="Times New Roman"/>
                <w:sz w:val="20"/>
                <w:szCs w:val="20"/>
              </w:rPr>
              <w:t xml:space="preserve">, </w:t>
            </w:r>
            <w:r w:rsidRPr="001D08D2">
              <w:rPr>
                <w:rFonts w:ascii="Times New Roman" w:hAnsi="Times New Roman"/>
                <w:sz w:val="20"/>
                <w:szCs w:val="20"/>
                <w:lang w:val="en-US"/>
              </w:rPr>
              <w:t>C</w:t>
            </w:r>
            <w:proofErr w:type="spellStart"/>
            <w:r w:rsidRPr="001D08D2">
              <w:rPr>
                <w:rFonts w:ascii="Times New Roman" w:hAnsi="Times New Roman"/>
                <w:sz w:val="20"/>
                <w:szCs w:val="20"/>
              </w:rPr>
              <w:t>м∙см</w:t>
            </w:r>
            <w:proofErr w:type="spellEnd"/>
          </w:p>
        </w:tc>
        <w:tc>
          <w:tcPr>
            <w:tcW w:w="1914" w:type="dxa"/>
          </w:tcPr>
          <w:p w14:paraId="2BAD761C"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5,1∙10</w:t>
            </w:r>
            <w:r w:rsidRPr="001D08D2">
              <w:rPr>
                <w:rFonts w:ascii="Times New Roman" w:hAnsi="Times New Roman"/>
                <w:sz w:val="20"/>
                <w:szCs w:val="20"/>
                <w:vertAlign w:val="superscript"/>
              </w:rPr>
              <w:t>-4</w:t>
            </w:r>
          </w:p>
        </w:tc>
        <w:tc>
          <w:tcPr>
            <w:tcW w:w="1914" w:type="dxa"/>
          </w:tcPr>
          <w:p w14:paraId="3898CD9D"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2,82∙10</w:t>
            </w:r>
            <w:r w:rsidRPr="001D08D2">
              <w:rPr>
                <w:rFonts w:ascii="Times New Roman" w:hAnsi="Times New Roman"/>
                <w:sz w:val="20"/>
                <w:szCs w:val="20"/>
                <w:vertAlign w:val="superscript"/>
              </w:rPr>
              <w:t>-4</w:t>
            </w:r>
          </w:p>
        </w:tc>
        <w:tc>
          <w:tcPr>
            <w:tcW w:w="1914" w:type="dxa"/>
          </w:tcPr>
          <w:p w14:paraId="5914D7C6"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1,12∙10</w:t>
            </w:r>
            <w:r w:rsidRPr="001D08D2">
              <w:rPr>
                <w:rFonts w:ascii="Times New Roman" w:hAnsi="Times New Roman"/>
                <w:sz w:val="20"/>
                <w:szCs w:val="20"/>
                <w:vertAlign w:val="superscript"/>
              </w:rPr>
              <w:t>-4</w:t>
            </w:r>
          </w:p>
        </w:tc>
        <w:tc>
          <w:tcPr>
            <w:tcW w:w="1915" w:type="dxa"/>
          </w:tcPr>
          <w:p w14:paraId="0FA6BBAC" w14:textId="77777777" w:rsidR="0016347F" w:rsidRPr="001D08D2" w:rsidRDefault="0016347F" w:rsidP="0016347F">
            <w:pPr>
              <w:widowControl w:val="0"/>
              <w:autoSpaceDE w:val="0"/>
              <w:autoSpaceDN w:val="0"/>
              <w:adjustRightInd w:val="0"/>
              <w:spacing w:after="0" w:line="240" w:lineRule="auto"/>
              <w:ind w:left="142"/>
              <w:jc w:val="center"/>
              <w:rPr>
                <w:rFonts w:ascii="Times New Roman" w:hAnsi="Times New Roman"/>
                <w:sz w:val="20"/>
                <w:szCs w:val="20"/>
              </w:rPr>
            </w:pPr>
            <w:r w:rsidRPr="001D08D2">
              <w:rPr>
                <w:rFonts w:ascii="Times New Roman" w:hAnsi="Times New Roman"/>
                <w:sz w:val="20"/>
                <w:szCs w:val="20"/>
              </w:rPr>
              <w:t>0,469∙10</w:t>
            </w:r>
            <w:r w:rsidRPr="001D08D2">
              <w:rPr>
                <w:rFonts w:ascii="Times New Roman" w:hAnsi="Times New Roman"/>
                <w:sz w:val="20"/>
                <w:szCs w:val="20"/>
                <w:vertAlign w:val="superscript"/>
              </w:rPr>
              <w:t>-4</w:t>
            </w:r>
          </w:p>
        </w:tc>
      </w:tr>
    </w:tbl>
    <w:p w14:paraId="1513B74D" w14:textId="77777777" w:rsidR="0016347F" w:rsidRPr="001D08D2" w:rsidRDefault="0016347F" w:rsidP="000622D4">
      <w:pPr>
        <w:spacing w:after="0" w:line="240" w:lineRule="auto"/>
        <w:jc w:val="both"/>
        <w:rPr>
          <w:rFonts w:ascii="Times New Roman" w:hAnsi="Times New Roman"/>
          <w:sz w:val="20"/>
          <w:szCs w:val="20"/>
        </w:rPr>
      </w:pPr>
    </w:p>
    <w:p w14:paraId="306BC03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Расчет молярной электрической проводимости:</w:t>
      </w:r>
    </w:p>
    <w:p w14:paraId="7174611B" w14:textId="39AA4B9A" w:rsidR="00200BFD"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значение молярной электрической проводимости для 0,1 М раствора уксусной кислоты по уравнению (3.2):</w:t>
      </w:r>
    </w:p>
    <w:p w14:paraId="151E03ED" w14:textId="5523304E" w:rsidR="00200BFD" w:rsidRPr="000622D4" w:rsidRDefault="00200BFD" w:rsidP="000622D4">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λ=</m:t>
          </m:r>
          <m:f>
            <m:fPr>
              <m:ctrlPr>
                <w:rPr>
                  <w:rFonts w:ascii="Cambria Math" w:hAnsi="Cambria Math"/>
                  <w:i/>
                  <w:sz w:val="20"/>
                  <w:szCs w:val="20"/>
                </w:rPr>
              </m:ctrlPr>
            </m:fPr>
            <m:num>
              <m:r>
                <w:rPr>
                  <w:rFonts w:ascii="Cambria Math" w:hAnsi="Cambria Math"/>
                  <w:sz w:val="20"/>
                  <w:szCs w:val="20"/>
                </w:rPr>
                <m:t>1000∙5,1∙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num>
            <m:den>
              <m:r>
                <w:rPr>
                  <w:rFonts w:ascii="Cambria Math" w:hAnsi="Cambria Math"/>
                  <w:sz w:val="20"/>
                  <w:szCs w:val="20"/>
                </w:rPr>
                <m:t>0,1</m:t>
              </m:r>
            </m:den>
          </m:f>
          <m:r>
            <w:rPr>
              <w:rFonts w:ascii="Cambria Math" w:hAnsi="Cambria Math"/>
              <w:sz w:val="20"/>
              <w:szCs w:val="20"/>
            </w:rPr>
            <m:t>=5,1 См∙</m:t>
          </m:r>
          <m:sSup>
            <m:sSupPr>
              <m:ctrlPr>
                <w:rPr>
                  <w:rFonts w:ascii="Cambria Math" w:hAnsi="Cambria Math"/>
                  <w:i/>
                  <w:sz w:val="20"/>
                  <w:szCs w:val="20"/>
                </w:rPr>
              </m:ctrlPr>
            </m:sSupPr>
            <m:e>
              <m:r>
                <w:rPr>
                  <w:rFonts w:ascii="Cambria Math" w:hAnsi="Cambria Math"/>
                  <w:sz w:val="20"/>
                  <w:szCs w:val="20"/>
                </w:rPr>
                <m:t>см</m:t>
              </m:r>
            </m:e>
            <m:sup>
              <m:r>
                <w:rPr>
                  <w:rFonts w:ascii="Cambria Math" w:hAnsi="Cambria Math"/>
                  <w:sz w:val="20"/>
                  <w:szCs w:val="20"/>
                </w:rPr>
                <m:t>2</m:t>
              </m:r>
            </m:sup>
          </m:sSup>
          <m:r>
            <w:rPr>
              <w:rFonts w:ascii="Cambria Math" w:hAnsi="Cambria Math"/>
              <w:sz w:val="20"/>
              <w:szCs w:val="20"/>
            </w:rPr>
            <m:t>/моль</m:t>
          </m:r>
        </m:oMath>
      </m:oMathPara>
    </w:p>
    <w:p w14:paraId="4724E7D0" w14:textId="4201069D" w:rsidR="00200BFD" w:rsidRPr="001D08D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Аналогичный расчет проведем для других концентраций уксусной кислоты. Полученные данные занесем в таблицу: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1010"/>
        <w:gridCol w:w="1237"/>
        <w:gridCol w:w="1287"/>
        <w:gridCol w:w="1144"/>
      </w:tblGrid>
      <w:tr w:rsidR="0016347F" w:rsidRPr="001D08D2" w14:paraId="37B7BE46" w14:textId="77777777" w:rsidTr="00200BFD">
        <w:trPr>
          <w:trHeight w:val="206"/>
        </w:trPr>
        <w:tc>
          <w:tcPr>
            <w:tcW w:w="1418" w:type="dxa"/>
            <w:vAlign w:val="center"/>
          </w:tcPr>
          <w:p w14:paraId="40B3A7F6"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С, моль/</w:t>
            </w:r>
            <w:proofErr w:type="gramStart"/>
            <w:r w:rsidRPr="001D08D2">
              <w:rPr>
                <w:rFonts w:ascii="Times New Roman" w:hAnsi="Times New Roman"/>
                <w:sz w:val="20"/>
                <w:szCs w:val="20"/>
              </w:rPr>
              <w:t>л</w:t>
            </w:r>
            <w:proofErr w:type="gramEnd"/>
          </w:p>
        </w:tc>
        <w:tc>
          <w:tcPr>
            <w:tcW w:w="1010" w:type="dxa"/>
            <w:tcBorders>
              <w:bottom w:val="nil"/>
            </w:tcBorders>
            <w:vAlign w:val="center"/>
          </w:tcPr>
          <w:p w14:paraId="473F59BD"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0,1</w:t>
            </w:r>
          </w:p>
        </w:tc>
        <w:tc>
          <w:tcPr>
            <w:tcW w:w="1237" w:type="dxa"/>
            <w:vAlign w:val="center"/>
          </w:tcPr>
          <w:p w14:paraId="64628B8A"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0,03</w:t>
            </w:r>
          </w:p>
        </w:tc>
        <w:tc>
          <w:tcPr>
            <w:tcW w:w="1287" w:type="dxa"/>
            <w:vAlign w:val="center"/>
          </w:tcPr>
          <w:p w14:paraId="33900BD8"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0,005</w:t>
            </w:r>
          </w:p>
        </w:tc>
        <w:tc>
          <w:tcPr>
            <w:tcW w:w="1144" w:type="dxa"/>
            <w:vAlign w:val="center"/>
          </w:tcPr>
          <w:p w14:paraId="382327B9"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0,001</w:t>
            </w:r>
          </w:p>
        </w:tc>
      </w:tr>
      <w:tr w:rsidR="0016347F" w:rsidRPr="001D08D2" w14:paraId="24A897E2" w14:textId="77777777" w:rsidTr="00200BFD">
        <w:trPr>
          <w:trHeight w:val="238"/>
        </w:trPr>
        <w:tc>
          <w:tcPr>
            <w:tcW w:w="1418" w:type="dxa"/>
            <w:vAlign w:val="center"/>
          </w:tcPr>
          <w:p w14:paraId="1F0B43A5" w14:textId="7990E818" w:rsidR="0016347F" w:rsidRPr="001D08D2" w:rsidRDefault="00200BFD" w:rsidP="00200BFD">
            <w:pPr>
              <w:widowControl w:val="0"/>
              <w:autoSpaceDE w:val="0"/>
              <w:autoSpaceDN w:val="0"/>
              <w:adjustRightInd w:val="0"/>
              <w:spacing w:after="0" w:line="240" w:lineRule="auto"/>
              <w:jc w:val="center"/>
              <w:rPr>
                <w:rFonts w:ascii="Times New Roman" w:hAnsi="Times New Roman"/>
                <w:sz w:val="20"/>
                <w:szCs w:val="20"/>
              </w:rPr>
            </w:pPr>
            <m:oMath>
              <m:r>
                <w:rPr>
                  <w:rFonts w:ascii="Cambria Math" w:hAnsi="Cambria Math"/>
                  <w:sz w:val="20"/>
                  <w:szCs w:val="20"/>
                </w:rPr>
                <m:t>λ</m:t>
              </m:r>
            </m:oMath>
            <w:r w:rsidR="0016347F" w:rsidRPr="001D08D2">
              <w:rPr>
                <w:rFonts w:ascii="Times New Roman" w:hAnsi="Times New Roman"/>
                <w:sz w:val="20"/>
                <w:szCs w:val="20"/>
              </w:rPr>
              <w:t xml:space="preserve">, </w:t>
            </w:r>
            <w:proofErr w:type="gramStart"/>
            <w:r w:rsidR="0016347F" w:rsidRPr="001D08D2">
              <w:rPr>
                <w:rFonts w:ascii="Times New Roman" w:hAnsi="Times New Roman"/>
                <w:sz w:val="20"/>
                <w:szCs w:val="20"/>
                <w:lang w:val="en-US"/>
              </w:rPr>
              <w:t>C</w:t>
            </w:r>
            <w:proofErr w:type="spellStart"/>
            <w:proofErr w:type="gramEnd"/>
            <w:r w:rsidR="0016347F" w:rsidRPr="001D08D2">
              <w:rPr>
                <w:rFonts w:ascii="Times New Roman" w:hAnsi="Times New Roman"/>
                <w:sz w:val="20"/>
                <w:szCs w:val="20"/>
              </w:rPr>
              <w:t>м∙см</w:t>
            </w:r>
            <w:proofErr w:type="spellEnd"/>
          </w:p>
        </w:tc>
        <w:tc>
          <w:tcPr>
            <w:tcW w:w="1010" w:type="dxa"/>
            <w:tcBorders>
              <w:top w:val="nil"/>
            </w:tcBorders>
            <w:vAlign w:val="center"/>
          </w:tcPr>
          <w:p w14:paraId="0E2EDDF9"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5,1</w:t>
            </w:r>
          </w:p>
        </w:tc>
        <w:tc>
          <w:tcPr>
            <w:tcW w:w="1237" w:type="dxa"/>
            <w:vAlign w:val="center"/>
          </w:tcPr>
          <w:p w14:paraId="37064272"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9,4</w:t>
            </w:r>
          </w:p>
        </w:tc>
        <w:tc>
          <w:tcPr>
            <w:tcW w:w="1287" w:type="dxa"/>
            <w:vAlign w:val="center"/>
          </w:tcPr>
          <w:p w14:paraId="062FD09B"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22,3</w:t>
            </w:r>
          </w:p>
        </w:tc>
        <w:tc>
          <w:tcPr>
            <w:tcW w:w="1144" w:type="dxa"/>
            <w:vAlign w:val="center"/>
          </w:tcPr>
          <w:p w14:paraId="73627ED5" w14:textId="77777777" w:rsidR="0016347F" w:rsidRPr="001D08D2" w:rsidRDefault="0016347F" w:rsidP="00200BFD">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46,9</w:t>
            </w:r>
          </w:p>
        </w:tc>
      </w:tr>
    </w:tbl>
    <w:p w14:paraId="72D77F28" w14:textId="77777777" w:rsidR="0016347F" w:rsidRPr="001D08D2" w:rsidRDefault="0016347F" w:rsidP="0016347F">
      <w:pPr>
        <w:spacing w:after="0" w:line="240" w:lineRule="auto"/>
        <w:ind w:firstLine="567"/>
        <w:jc w:val="both"/>
        <w:rPr>
          <w:rFonts w:ascii="Times New Roman" w:hAnsi="Times New Roman"/>
          <w:sz w:val="20"/>
          <w:szCs w:val="20"/>
        </w:rPr>
      </w:pPr>
    </w:p>
    <w:p w14:paraId="50361B5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3. Расчет степени диссоциации уксусной кислоты:</w:t>
      </w:r>
    </w:p>
    <w:p w14:paraId="46C4A61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расчета степени диссоциации необходимо рассчитать молярную электрическую проводимость слабого электролита при бесконечном разведении по уравнению (3.3).</w:t>
      </w:r>
    </w:p>
    <w:p w14:paraId="01256C86" w14:textId="6B87DD0E"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уксусной кислоты справо</w:t>
      </w:r>
      <w:r w:rsidR="000622D4">
        <w:rPr>
          <w:rFonts w:ascii="Times New Roman" w:hAnsi="Times New Roman"/>
          <w:sz w:val="20"/>
          <w:szCs w:val="20"/>
        </w:rPr>
        <w:t>чные значения предельных подвиж</w:t>
      </w:r>
      <w:r w:rsidRPr="001D08D2">
        <w:rPr>
          <w:rFonts w:ascii="Times New Roman" w:hAnsi="Times New Roman"/>
          <w:sz w:val="20"/>
          <w:szCs w:val="20"/>
        </w:rPr>
        <w:t>ностей катиона и аниона составляют:</w:t>
      </w:r>
    </w:p>
    <w:p w14:paraId="13C0F6D2" w14:textId="2B8C8832" w:rsidR="0016347F" w:rsidRPr="001D08D2" w:rsidRDefault="00FB4633" w:rsidP="0016347F">
      <w:pPr>
        <w:spacing w:after="0" w:line="240" w:lineRule="auto"/>
        <w:ind w:firstLine="567"/>
        <w:jc w:val="both"/>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λ</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up>
            <m:r>
              <w:rPr>
                <w:rFonts w:ascii="Cambria Math" w:hAnsi="Cambria Math"/>
                <w:sz w:val="20"/>
                <w:szCs w:val="20"/>
              </w:rPr>
              <m:t>∞</m:t>
            </m:r>
          </m:sup>
        </m:sSubSup>
      </m:oMath>
      <w:r w:rsidR="0016347F" w:rsidRPr="001D08D2">
        <w:rPr>
          <w:rFonts w:ascii="Times New Roman" w:hAnsi="Times New Roman"/>
          <w:sz w:val="20"/>
          <w:szCs w:val="20"/>
        </w:rPr>
        <w:t xml:space="preserve">= 349,8 </w:t>
      </w:r>
      <w:r w:rsidR="0016347F" w:rsidRPr="001D08D2">
        <w:rPr>
          <w:rFonts w:ascii="Times New Roman" w:hAnsi="Times New Roman"/>
          <w:sz w:val="20"/>
          <w:szCs w:val="20"/>
          <w:lang w:val="en-US"/>
        </w:rPr>
        <w:t>C</w:t>
      </w:r>
      <w:r w:rsidR="0016347F" w:rsidRPr="001D08D2">
        <w:rPr>
          <w:rFonts w:ascii="Times New Roman" w:hAnsi="Times New Roman"/>
          <w:sz w:val="20"/>
          <w:szCs w:val="20"/>
        </w:rPr>
        <w:t>м∙см</w:t>
      </w:r>
      <w:proofErr w:type="gramStart"/>
      <w:r w:rsidR="0016347F" w:rsidRPr="001D08D2">
        <w:rPr>
          <w:rFonts w:ascii="Times New Roman" w:hAnsi="Times New Roman"/>
          <w:sz w:val="20"/>
          <w:szCs w:val="20"/>
          <w:vertAlign w:val="superscript"/>
        </w:rPr>
        <w:t>2</w:t>
      </w:r>
      <w:proofErr w:type="gramEnd"/>
      <w:r w:rsidR="0016347F" w:rsidRPr="001D08D2">
        <w:rPr>
          <w:rFonts w:ascii="Times New Roman" w:hAnsi="Times New Roman"/>
          <w:sz w:val="20"/>
          <w:szCs w:val="20"/>
        </w:rPr>
        <w:t xml:space="preserve"> / моль;         </w:t>
      </w:r>
      <m:oMath>
        <m:sSubSup>
          <m:sSubSupPr>
            <m:ctrlPr>
              <w:rPr>
                <w:rFonts w:ascii="Cambria Math" w:hAnsi="Cambria Math"/>
                <w:i/>
                <w:sz w:val="20"/>
                <w:szCs w:val="20"/>
              </w:rPr>
            </m:ctrlPr>
          </m:sSubSupPr>
          <m:e>
            <m:r>
              <w:rPr>
                <w:rFonts w:ascii="Cambria Math" w:hAnsi="Cambria Math"/>
                <w:sz w:val="20"/>
                <w:szCs w:val="20"/>
              </w:rPr>
              <m:t>λ</m:t>
            </m:r>
          </m:e>
          <m:sub>
            <m:sSup>
              <m:sSupPr>
                <m:ctrlPr>
                  <w:rPr>
                    <w:rFonts w:ascii="Cambria Math" w:hAnsi="Cambria Math"/>
                    <w:i/>
                    <w:sz w:val="20"/>
                    <w:szCs w:val="20"/>
                  </w:rPr>
                </m:ctrlPr>
              </m:sSupPr>
              <m:e>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m:t>
                </m:r>
              </m:e>
              <m:sup>
                <m:r>
                  <w:rPr>
                    <w:rFonts w:ascii="Cambria Math" w:hAnsi="Cambria Math"/>
                    <w:sz w:val="20"/>
                    <w:szCs w:val="20"/>
                  </w:rPr>
                  <m:t>-</m:t>
                </m:r>
              </m:sup>
            </m:sSup>
          </m:sub>
          <m:sup>
            <m:r>
              <w:rPr>
                <w:rFonts w:ascii="Cambria Math" w:hAnsi="Cambria Math"/>
                <w:sz w:val="20"/>
                <w:szCs w:val="20"/>
              </w:rPr>
              <m:t>∞</m:t>
            </m:r>
          </m:sup>
        </m:sSubSup>
      </m:oMath>
      <w:r w:rsidR="0016347F" w:rsidRPr="001D08D2">
        <w:rPr>
          <w:rFonts w:ascii="Times New Roman" w:hAnsi="Times New Roman"/>
          <w:sz w:val="20"/>
          <w:szCs w:val="20"/>
        </w:rPr>
        <w:t xml:space="preserve"> = 40,9 </w:t>
      </w:r>
      <w:r w:rsidR="0016347F" w:rsidRPr="001D08D2">
        <w:rPr>
          <w:rFonts w:ascii="Times New Roman" w:hAnsi="Times New Roman"/>
          <w:sz w:val="20"/>
          <w:szCs w:val="20"/>
          <w:lang w:val="en-US"/>
        </w:rPr>
        <w:t>C</w:t>
      </w:r>
      <w:r w:rsidR="0016347F" w:rsidRPr="001D08D2">
        <w:rPr>
          <w:rFonts w:ascii="Times New Roman" w:hAnsi="Times New Roman"/>
          <w:sz w:val="20"/>
          <w:szCs w:val="20"/>
        </w:rPr>
        <w:t>м∙см</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 моль.</w:t>
      </w:r>
    </w:p>
    <w:p w14:paraId="6CC99B3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Согласно закону </w:t>
      </w:r>
      <w:proofErr w:type="spellStart"/>
      <w:r w:rsidRPr="001D08D2">
        <w:rPr>
          <w:rFonts w:ascii="Times New Roman" w:hAnsi="Times New Roman"/>
          <w:sz w:val="20"/>
          <w:szCs w:val="20"/>
        </w:rPr>
        <w:t>Кольрауша</w:t>
      </w:r>
      <w:proofErr w:type="spellEnd"/>
      <w:r w:rsidRPr="001D08D2">
        <w:rPr>
          <w:rFonts w:ascii="Times New Roman" w:hAnsi="Times New Roman"/>
          <w:sz w:val="20"/>
          <w:szCs w:val="20"/>
        </w:rPr>
        <w:t>,</w:t>
      </w:r>
    </w:p>
    <w:p w14:paraId="0D54C33F" w14:textId="0EBEA4C2" w:rsidR="0016347F" w:rsidRPr="001D08D2" w:rsidRDefault="00FB4633" w:rsidP="0016347F">
      <w:pPr>
        <w:spacing w:after="0" w:line="240" w:lineRule="auto"/>
        <w:ind w:firstLine="567"/>
        <w:jc w:val="both"/>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COOH</m:t>
            </m:r>
          </m:sub>
          <m:sup>
            <m:r>
              <w:rPr>
                <w:rFonts w:ascii="Cambria Math" w:hAnsi="Cambria Math"/>
                <w:sz w:val="20"/>
                <w:szCs w:val="20"/>
              </w:rPr>
              <m:t>∞</m:t>
            </m:r>
          </m:sup>
        </m:sSubSup>
      </m:oMath>
      <w:r w:rsidR="0016347F" w:rsidRPr="001D08D2">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λ</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up>
            <m:r>
              <w:rPr>
                <w:rFonts w:ascii="Cambria Math" w:hAnsi="Cambria Math"/>
                <w:sz w:val="20"/>
                <w:szCs w:val="20"/>
              </w:rPr>
              <m:t>∞</m:t>
            </m:r>
          </m:sup>
        </m:sSubSup>
      </m:oMath>
      <w:r w:rsidR="0016347F" w:rsidRPr="001D08D2">
        <w:rPr>
          <w:rFonts w:ascii="Times New Roman" w:hAnsi="Times New Roman"/>
          <w:sz w:val="20"/>
          <w:szCs w:val="20"/>
        </w:rPr>
        <w:t>+</w:t>
      </w:r>
      <m:oMath>
        <m:sSubSup>
          <m:sSubSupPr>
            <m:ctrlPr>
              <w:rPr>
                <w:rFonts w:ascii="Cambria Math" w:hAnsi="Cambria Math"/>
                <w:i/>
                <w:sz w:val="20"/>
                <w:szCs w:val="20"/>
              </w:rPr>
            </m:ctrlPr>
          </m:sSubSupPr>
          <m:e>
            <m:r>
              <w:rPr>
                <w:rFonts w:ascii="Cambria Math" w:hAnsi="Cambria Math"/>
                <w:sz w:val="20"/>
                <w:szCs w:val="20"/>
              </w:rPr>
              <m:t>λ</m:t>
            </m:r>
          </m:e>
          <m:sub>
            <m:sSup>
              <m:sSupPr>
                <m:ctrlPr>
                  <w:rPr>
                    <w:rFonts w:ascii="Cambria Math" w:hAnsi="Cambria Math"/>
                    <w:i/>
                    <w:sz w:val="20"/>
                    <w:szCs w:val="20"/>
                  </w:rPr>
                </m:ctrlPr>
              </m:sSupPr>
              <m:e>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m:t>
                </m:r>
              </m:e>
              <m:sup>
                <m:r>
                  <w:rPr>
                    <w:rFonts w:ascii="Cambria Math" w:hAnsi="Cambria Math"/>
                    <w:sz w:val="20"/>
                    <w:szCs w:val="20"/>
                  </w:rPr>
                  <m:t>-</m:t>
                </m:r>
              </m:sup>
            </m:sSup>
          </m:sub>
          <m:sup>
            <m:r>
              <w:rPr>
                <w:rFonts w:ascii="Cambria Math" w:hAnsi="Cambria Math"/>
                <w:sz w:val="20"/>
                <w:szCs w:val="20"/>
              </w:rPr>
              <m:t>∞</m:t>
            </m:r>
          </m:sup>
        </m:sSubSup>
      </m:oMath>
      <w:r w:rsidR="0016347F" w:rsidRPr="001D08D2">
        <w:rPr>
          <w:rFonts w:ascii="Times New Roman" w:hAnsi="Times New Roman"/>
          <w:sz w:val="20"/>
          <w:szCs w:val="20"/>
        </w:rPr>
        <w:t xml:space="preserve"> = 349,8 + 40,9 = 390,7 </w:t>
      </w:r>
      <w:r w:rsidR="0016347F" w:rsidRPr="001D08D2">
        <w:rPr>
          <w:rFonts w:ascii="Times New Roman" w:hAnsi="Times New Roman"/>
          <w:sz w:val="20"/>
          <w:szCs w:val="20"/>
          <w:lang w:val="en-US"/>
        </w:rPr>
        <w:t>C</w:t>
      </w:r>
      <w:r w:rsidR="0016347F" w:rsidRPr="001D08D2">
        <w:rPr>
          <w:rFonts w:ascii="Times New Roman" w:hAnsi="Times New Roman"/>
          <w:sz w:val="20"/>
          <w:szCs w:val="20"/>
        </w:rPr>
        <w:t>м∙см</w:t>
      </w:r>
      <w:proofErr w:type="gramStart"/>
      <w:r w:rsidR="0016347F" w:rsidRPr="001D08D2">
        <w:rPr>
          <w:rFonts w:ascii="Times New Roman" w:hAnsi="Times New Roman"/>
          <w:sz w:val="20"/>
          <w:szCs w:val="20"/>
          <w:vertAlign w:val="superscript"/>
        </w:rPr>
        <w:t>2</w:t>
      </w:r>
      <w:proofErr w:type="gramEnd"/>
      <w:r w:rsidR="0016347F" w:rsidRPr="001D08D2">
        <w:rPr>
          <w:rFonts w:ascii="Times New Roman" w:hAnsi="Times New Roman"/>
          <w:sz w:val="20"/>
          <w:szCs w:val="20"/>
        </w:rPr>
        <w:t xml:space="preserve"> / моль.</w:t>
      </w:r>
    </w:p>
    <w:p w14:paraId="557A30D5" w14:textId="56384823" w:rsidR="00C25D1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степень диссоциации в 0,1 М растворе уксусной кислоты по уравнению (3.4):</w:t>
      </w:r>
    </w:p>
    <w:p w14:paraId="0299CD12" w14:textId="48344FD7" w:rsidR="00C25D12" w:rsidRPr="000622D4" w:rsidRDefault="00FB4633" w:rsidP="000622D4">
      <w:pPr>
        <w:spacing w:after="0" w:line="240" w:lineRule="auto"/>
        <w:ind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5,1</m:t>
              </m:r>
            </m:num>
            <m:den>
              <m:r>
                <w:rPr>
                  <w:rFonts w:ascii="Cambria Math" w:hAnsi="Cambria Math"/>
                  <w:sz w:val="20"/>
                  <w:szCs w:val="20"/>
                </w:rPr>
                <m:t>390,7</m:t>
              </m:r>
            </m:den>
          </m:f>
          <m:r>
            <w:rPr>
              <w:rFonts w:ascii="Cambria Math" w:hAnsi="Cambria Math"/>
              <w:sz w:val="20"/>
              <w:szCs w:val="20"/>
            </w:rPr>
            <m:t>=0,013.</m:t>
          </m:r>
        </m:oMath>
      </m:oMathPara>
    </w:p>
    <w:p w14:paraId="4DC31098" w14:textId="7AC44C7C" w:rsidR="00C25D12" w:rsidRPr="001D08D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Аналогичный расчет проведем для других концентраций уксусной кислоты. Полученные данные занесем в таблицу: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0"/>
        <w:gridCol w:w="1255"/>
        <w:gridCol w:w="1255"/>
        <w:gridCol w:w="1255"/>
        <w:gridCol w:w="1111"/>
      </w:tblGrid>
      <w:tr w:rsidR="0016347F" w:rsidRPr="001D08D2" w14:paraId="44044E55" w14:textId="77777777" w:rsidTr="00C25D12">
        <w:tc>
          <w:tcPr>
            <w:tcW w:w="1220" w:type="dxa"/>
          </w:tcPr>
          <w:p w14:paraId="1FCAF01B"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С, моль/</w:t>
            </w:r>
            <w:proofErr w:type="gramStart"/>
            <w:r w:rsidRPr="001D08D2">
              <w:rPr>
                <w:rFonts w:ascii="Times New Roman" w:hAnsi="Times New Roman"/>
                <w:sz w:val="20"/>
                <w:szCs w:val="20"/>
              </w:rPr>
              <w:t>л</w:t>
            </w:r>
            <w:proofErr w:type="gramEnd"/>
          </w:p>
        </w:tc>
        <w:tc>
          <w:tcPr>
            <w:tcW w:w="1255" w:type="dxa"/>
          </w:tcPr>
          <w:p w14:paraId="476A0191"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0,1</w:t>
            </w:r>
          </w:p>
        </w:tc>
        <w:tc>
          <w:tcPr>
            <w:tcW w:w="1255" w:type="dxa"/>
          </w:tcPr>
          <w:p w14:paraId="48CAF5A3"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0,03</w:t>
            </w:r>
          </w:p>
        </w:tc>
        <w:tc>
          <w:tcPr>
            <w:tcW w:w="1255" w:type="dxa"/>
          </w:tcPr>
          <w:p w14:paraId="2D3E3F83"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0,005</w:t>
            </w:r>
          </w:p>
        </w:tc>
        <w:tc>
          <w:tcPr>
            <w:tcW w:w="1111" w:type="dxa"/>
          </w:tcPr>
          <w:p w14:paraId="48176180"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0,001</w:t>
            </w:r>
          </w:p>
        </w:tc>
      </w:tr>
      <w:tr w:rsidR="0016347F" w:rsidRPr="001D08D2" w14:paraId="57CDE08E" w14:textId="77777777" w:rsidTr="00C25D12">
        <w:tc>
          <w:tcPr>
            <w:tcW w:w="1220" w:type="dxa"/>
          </w:tcPr>
          <w:p w14:paraId="743DDCC1" w14:textId="247C407F" w:rsidR="0016347F" w:rsidRPr="001D08D2" w:rsidRDefault="00C25D12" w:rsidP="00C25D12">
            <w:pPr>
              <w:widowControl w:val="0"/>
              <w:autoSpaceDE w:val="0"/>
              <w:autoSpaceDN w:val="0"/>
              <w:adjustRightInd w:val="0"/>
              <w:spacing w:after="0" w:line="240" w:lineRule="auto"/>
              <w:ind w:left="142"/>
              <w:jc w:val="both"/>
              <w:rPr>
                <w:rFonts w:ascii="Times New Roman" w:hAnsi="Times New Roman"/>
                <w:sz w:val="20"/>
                <w:szCs w:val="20"/>
              </w:rPr>
            </w:pPr>
            <m:oMathPara>
              <m:oMath>
                <m:r>
                  <w:rPr>
                    <w:rFonts w:ascii="Cambria Math" w:hAnsi="Cambria Math"/>
                    <w:sz w:val="20"/>
                    <w:szCs w:val="20"/>
                  </w:rPr>
                  <m:t>α</m:t>
                </m:r>
              </m:oMath>
            </m:oMathPara>
          </w:p>
        </w:tc>
        <w:tc>
          <w:tcPr>
            <w:tcW w:w="1255" w:type="dxa"/>
          </w:tcPr>
          <w:p w14:paraId="044ADC11"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0,013</w:t>
            </w:r>
          </w:p>
        </w:tc>
        <w:tc>
          <w:tcPr>
            <w:tcW w:w="1255" w:type="dxa"/>
          </w:tcPr>
          <w:p w14:paraId="46E926B5"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0,024</w:t>
            </w:r>
          </w:p>
        </w:tc>
        <w:tc>
          <w:tcPr>
            <w:tcW w:w="1255" w:type="dxa"/>
          </w:tcPr>
          <w:p w14:paraId="797EBFDF"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0,057</w:t>
            </w:r>
          </w:p>
        </w:tc>
        <w:tc>
          <w:tcPr>
            <w:tcW w:w="1111" w:type="dxa"/>
          </w:tcPr>
          <w:p w14:paraId="0E93D137" w14:textId="77777777" w:rsidR="0016347F" w:rsidRPr="001D08D2" w:rsidRDefault="0016347F" w:rsidP="0016347F">
            <w:pPr>
              <w:widowControl w:val="0"/>
              <w:autoSpaceDE w:val="0"/>
              <w:autoSpaceDN w:val="0"/>
              <w:adjustRightInd w:val="0"/>
              <w:spacing w:after="0" w:line="240" w:lineRule="auto"/>
              <w:ind w:left="142"/>
              <w:jc w:val="both"/>
              <w:rPr>
                <w:rFonts w:ascii="Times New Roman" w:hAnsi="Times New Roman"/>
                <w:sz w:val="20"/>
                <w:szCs w:val="20"/>
              </w:rPr>
            </w:pPr>
            <w:r w:rsidRPr="001D08D2">
              <w:rPr>
                <w:rFonts w:ascii="Times New Roman" w:hAnsi="Times New Roman"/>
                <w:sz w:val="20"/>
                <w:szCs w:val="20"/>
              </w:rPr>
              <w:t>0,12</w:t>
            </w:r>
          </w:p>
        </w:tc>
      </w:tr>
    </w:tbl>
    <w:p w14:paraId="4F60637F" w14:textId="77777777" w:rsidR="00C25D12" w:rsidRDefault="00C25D12" w:rsidP="0016347F">
      <w:pPr>
        <w:spacing w:after="0" w:line="240" w:lineRule="auto"/>
        <w:ind w:firstLine="567"/>
        <w:jc w:val="both"/>
        <w:rPr>
          <w:rFonts w:ascii="Times New Roman" w:hAnsi="Times New Roman"/>
          <w:sz w:val="20"/>
          <w:szCs w:val="20"/>
        </w:rPr>
      </w:pPr>
    </w:p>
    <w:p w14:paraId="102C7C8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4. Расчет константы диссоциации уксусной кислоты:</w:t>
      </w:r>
    </w:p>
    <w:p w14:paraId="1D355F28" w14:textId="57B71AFF" w:rsidR="00C25D1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константу диссоциации уксусной кислоты по уравнению (3.5) для 0,1 М раствора:</w:t>
      </w:r>
    </w:p>
    <w:p w14:paraId="4225623D" w14:textId="26937C7C" w:rsidR="00C25D12" w:rsidRPr="000622D4" w:rsidRDefault="00FB4633" w:rsidP="000622D4">
      <w:pPr>
        <w:spacing w:after="0" w:line="240" w:lineRule="auto"/>
        <w:ind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0,1∙</m:t>
              </m:r>
              <m:sSup>
                <m:sSupPr>
                  <m:ctrlPr>
                    <w:rPr>
                      <w:rFonts w:ascii="Cambria Math" w:hAnsi="Cambria Math"/>
                      <w:i/>
                      <w:sz w:val="20"/>
                      <w:szCs w:val="20"/>
                    </w:rPr>
                  </m:ctrlPr>
                </m:sSupPr>
                <m:e>
                  <m:r>
                    <w:rPr>
                      <w:rFonts w:ascii="Cambria Math" w:hAnsi="Cambria Math"/>
                      <w:sz w:val="20"/>
                      <w:szCs w:val="20"/>
                    </w:rPr>
                    <m:t>(0,013)</m:t>
                  </m:r>
                </m:e>
                <m:sup>
                  <m:r>
                    <w:rPr>
                      <w:rFonts w:ascii="Cambria Math" w:hAnsi="Cambria Math"/>
                      <w:sz w:val="20"/>
                      <w:szCs w:val="20"/>
                    </w:rPr>
                    <m:t>2</m:t>
                  </m:r>
                </m:sup>
              </m:sSup>
            </m:num>
            <m:den>
              <m:r>
                <w:rPr>
                  <w:rFonts w:ascii="Cambria Math" w:hAnsi="Cambria Math"/>
                  <w:sz w:val="20"/>
                  <w:szCs w:val="20"/>
                </w:rPr>
                <m:t>1-0,013</m:t>
              </m:r>
            </m:den>
          </m:f>
          <m:r>
            <w:rPr>
              <w:rFonts w:ascii="Cambria Math" w:hAnsi="Cambria Math"/>
              <w:sz w:val="20"/>
              <w:szCs w:val="20"/>
            </w:rPr>
            <m:t>=1,71∙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oMath>
      </m:oMathPara>
    </w:p>
    <w:p w14:paraId="2F3686FE" w14:textId="031B5E58" w:rsidR="00C25D12" w:rsidRPr="001D08D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Аналогичный расчет проведем для других концентраций уксусной кислоты. Полученные данные занесем в таблицу: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0"/>
        <w:gridCol w:w="1255"/>
        <w:gridCol w:w="1255"/>
        <w:gridCol w:w="1255"/>
        <w:gridCol w:w="1111"/>
      </w:tblGrid>
      <w:tr w:rsidR="0016347F" w:rsidRPr="001D08D2" w14:paraId="4C5253FF" w14:textId="77777777" w:rsidTr="00C25D12">
        <w:tc>
          <w:tcPr>
            <w:tcW w:w="1220" w:type="dxa"/>
          </w:tcPr>
          <w:p w14:paraId="2A0624B4"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С, моль/</w:t>
            </w:r>
            <w:proofErr w:type="gramStart"/>
            <w:r w:rsidRPr="001D08D2">
              <w:rPr>
                <w:rFonts w:ascii="Times New Roman" w:hAnsi="Times New Roman"/>
                <w:sz w:val="20"/>
                <w:szCs w:val="20"/>
              </w:rPr>
              <w:t>л</w:t>
            </w:r>
            <w:proofErr w:type="gramEnd"/>
          </w:p>
        </w:tc>
        <w:tc>
          <w:tcPr>
            <w:tcW w:w="1255" w:type="dxa"/>
          </w:tcPr>
          <w:p w14:paraId="48BAD5FF"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0,1</w:t>
            </w:r>
          </w:p>
        </w:tc>
        <w:tc>
          <w:tcPr>
            <w:tcW w:w="1255" w:type="dxa"/>
          </w:tcPr>
          <w:p w14:paraId="42B071DA"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0,03</w:t>
            </w:r>
          </w:p>
        </w:tc>
        <w:tc>
          <w:tcPr>
            <w:tcW w:w="1255" w:type="dxa"/>
          </w:tcPr>
          <w:p w14:paraId="060C8659"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0,005</w:t>
            </w:r>
          </w:p>
        </w:tc>
        <w:tc>
          <w:tcPr>
            <w:tcW w:w="1111" w:type="dxa"/>
          </w:tcPr>
          <w:p w14:paraId="298AC91E"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0,001</w:t>
            </w:r>
          </w:p>
        </w:tc>
      </w:tr>
      <w:tr w:rsidR="0016347F" w:rsidRPr="001D08D2" w14:paraId="5AAF2B9F" w14:textId="77777777" w:rsidTr="00C25D12">
        <w:tc>
          <w:tcPr>
            <w:tcW w:w="1220" w:type="dxa"/>
          </w:tcPr>
          <w:p w14:paraId="0D6D3E26" w14:textId="2E56D8A9" w:rsidR="0016347F" w:rsidRPr="001D08D2" w:rsidRDefault="00C25D12" w:rsidP="00C25D12">
            <w:pPr>
              <w:widowControl w:val="0"/>
              <w:autoSpaceDE w:val="0"/>
              <w:autoSpaceDN w:val="0"/>
              <w:adjustRightInd w:val="0"/>
              <w:spacing w:after="0" w:line="240" w:lineRule="auto"/>
              <w:ind w:left="142" w:firstLine="4"/>
              <w:jc w:val="center"/>
              <w:rPr>
                <w:rFonts w:ascii="Times New Roman" w:hAnsi="Times New Roman"/>
                <w:sz w:val="20"/>
                <w:szCs w:val="20"/>
              </w:rPr>
            </w:pPr>
            <m:oMathPara>
              <m:oMath>
                <m:r>
                  <w:rPr>
                    <w:rFonts w:ascii="Cambria Math" w:hAnsi="Cambria Math"/>
                    <w:sz w:val="20"/>
                    <w:szCs w:val="20"/>
                  </w:rPr>
                  <m:t>α</m:t>
                </m:r>
              </m:oMath>
            </m:oMathPara>
          </w:p>
        </w:tc>
        <w:tc>
          <w:tcPr>
            <w:tcW w:w="1255" w:type="dxa"/>
          </w:tcPr>
          <w:p w14:paraId="32F5E97C"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0,013</w:t>
            </w:r>
          </w:p>
        </w:tc>
        <w:tc>
          <w:tcPr>
            <w:tcW w:w="1255" w:type="dxa"/>
          </w:tcPr>
          <w:p w14:paraId="1F0AFDEF"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0,024</w:t>
            </w:r>
          </w:p>
        </w:tc>
        <w:tc>
          <w:tcPr>
            <w:tcW w:w="1255" w:type="dxa"/>
          </w:tcPr>
          <w:p w14:paraId="03BC8308"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0,057</w:t>
            </w:r>
          </w:p>
        </w:tc>
        <w:tc>
          <w:tcPr>
            <w:tcW w:w="1111" w:type="dxa"/>
          </w:tcPr>
          <w:p w14:paraId="71FB8F23" w14:textId="77777777" w:rsidR="0016347F" w:rsidRPr="001D08D2" w:rsidRDefault="0016347F" w:rsidP="00C25D12">
            <w:pPr>
              <w:widowControl w:val="0"/>
              <w:autoSpaceDE w:val="0"/>
              <w:autoSpaceDN w:val="0"/>
              <w:adjustRightInd w:val="0"/>
              <w:spacing w:after="0" w:line="240" w:lineRule="auto"/>
              <w:ind w:left="142" w:firstLine="4"/>
              <w:jc w:val="center"/>
              <w:rPr>
                <w:rFonts w:ascii="Times New Roman" w:hAnsi="Times New Roman"/>
                <w:sz w:val="20"/>
                <w:szCs w:val="20"/>
              </w:rPr>
            </w:pPr>
            <w:r w:rsidRPr="001D08D2">
              <w:rPr>
                <w:rFonts w:ascii="Times New Roman" w:hAnsi="Times New Roman"/>
                <w:sz w:val="20"/>
                <w:szCs w:val="20"/>
              </w:rPr>
              <w:t>0,12</w:t>
            </w:r>
          </w:p>
        </w:tc>
      </w:tr>
    </w:tbl>
    <w:p w14:paraId="5E1E5E60" w14:textId="77777777" w:rsidR="00C25D12" w:rsidRDefault="00C25D12" w:rsidP="000622D4">
      <w:pPr>
        <w:spacing w:after="0" w:line="240" w:lineRule="auto"/>
        <w:jc w:val="both"/>
        <w:rPr>
          <w:rFonts w:ascii="Times New Roman" w:hAnsi="Times New Roman"/>
          <w:sz w:val="20"/>
          <w:szCs w:val="20"/>
        </w:rPr>
      </w:pPr>
    </w:p>
    <w:p w14:paraId="0D2960F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таблицы следует, что константа диссоциации электролита не зависит от его концентрации.</w:t>
      </w:r>
    </w:p>
    <w:p w14:paraId="4E17772B" w14:textId="4BFEF969" w:rsidR="00C25D12"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среднее значение константы диссоциации уксусной кислоты:</w:t>
      </w:r>
    </w:p>
    <w:p w14:paraId="7C85E60B" w14:textId="1394D63D" w:rsidR="0016347F" w:rsidRPr="001D08D2" w:rsidRDefault="00FB4633" w:rsidP="000622D4">
      <w:pPr>
        <w:spacing w:after="0" w:line="240" w:lineRule="auto"/>
        <w:ind w:firstLine="567"/>
        <w:jc w:val="both"/>
        <w:rPr>
          <w:rFonts w:ascii="Times New Roman" w:hAnsi="Times New Roman"/>
          <w:sz w:val="20"/>
          <w:szCs w:val="20"/>
        </w:rPr>
      </w:pPr>
      <m:oMathPara>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(1,71+1,77+1,72+1,64)∙</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num>
            <m:den>
              <m:r>
                <w:rPr>
                  <w:rFonts w:ascii="Cambria Math" w:hAnsi="Cambria Math"/>
                  <w:sz w:val="20"/>
                  <w:szCs w:val="20"/>
                </w:rPr>
                <m:t>4</m:t>
              </m:r>
            </m:den>
          </m:f>
          <m:r>
            <w:rPr>
              <w:rFonts w:ascii="Cambria Math" w:hAnsi="Cambria Math"/>
              <w:sz w:val="20"/>
              <w:szCs w:val="20"/>
            </w:rPr>
            <m:t>=1,71∙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oMath>
      </m:oMathPara>
    </w:p>
    <w:p w14:paraId="5802A2CA" w14:textId="0C235244" w:rsidR="0016347F"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Справочное значение константы диссоциации составляет 1,75·10</w:t>
      </w:r>
      <w:r w:rsidRPr="001D08D2">
        <w:rPr>
          <w:rFonts w:ascii="Times New Roman" w:hAnsi="Times New Roman"/>
          <w:sz w:val="20"/>
          <w:szCs w:val="20"/>
          <w:vertAlign w:val="superscript"/>
        </w:rPr>
        <w:t>-5</w:t>
      </w:r>
      <w:r w:rsidR="003F000D">
        <w:rPr>
          <w:rFonts w:ascii="Times New Roman" w:hAnsi="Times New Roman"/>
          <w:sz w:val="20"/>
          <w:szCs w:val="20"/>
        </w:rPr>
        <w:t>, следовательно, расчет верен.</w:t>
      </w:r>
    </w:p>
    <w:p w14:paraId="782C0E20"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2.</w:t>
      </w:r>
    </w:p>
    <w:p w14:paraId="649EB732" w14:textId="6D12F14B" w:rsidR="0016347F" w:rsidRPr="003F000D"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Удельное сопротивление насыщенного водного раствора малорастворимой соли </w:t>
      </w:r>
      <w:proofErr w:type="spellStart"/>
      <w:r w:rsidRPr="001D08D2">
        <w:rPr>
          <w:rFonts w:ascii="Times New Roman" w:hAnsi="Times New Roman"/>
          <w:sz w:val="20"/>
          <w:szCs w:val="20"/>
          <w:lang w:val="en-US"/>
        </w:rPr>
        <w:t>BaSO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при 290</w:t>
      </w:r>
      <w:proofErr w:type="gramStart"/>
      <w:r w:rsidRPr="001D08D2">
        <w:rPr>
          <w:rFonts w:ascii="Times New Roman" w:hAnsi="Times New Roman"/>
          <w:sz w:val="20"/>
          <w:szCs w:val="20"/>
        </w:rPr>
        <w:t xml:space="preserve"> К</w:t>
      </w:r>
      <w:proofErr w:type="gramEnd"/>
      <w:r w:rsidRPr="001D08D2">
        <w:rPr>
          <w:rFonts w:ascii="Times New Roman" w:hAnsi="Times New Roman"/>
          <w:sz w:val="20"/>
          <w:szCs w:val="20"/>
        </w:rPr>
        <w:t xml:space="preserve"> равно 0,142·10</w:t>
      </w:r>
      <w:r w:rsidRPr="001D08D2">
        <w:rPr>
          <w:rFonts w:ascii="Times New Roman" w:hAnsi="Times New Roman"/>
          <w:sz w:val="20"/>
          <w:szCs w:val="20"/>
          <w:vertAlign w:val="superscript"/>
        </w:rPr>
        <w:t>6</w:t>
      </w:r>
      <w:r w:rsidRPr="001D08D2">
        <w:rPr>
          <w:rFonts w:ascii="Times New Roman" w:hAnsi="Times New Roman"/>
          <w:sz w:val="20"/>
          <w:szCs w:val="20"/>
        </w:rPr>
        <w:t xml:space="preserve"> </w:t>
      </w:r>
      <w:proofErr w:type="spellStart"/>
      <w:r w:rsidRPr="001D08D2">
        <w:rPr>
          <w:rFonts w:ascii="Times New Roman" w:hAnsi="Times New Roman"/>
          <w:sz w:val="20"/>
          <w:szCs w:val="20"/>
        </w:rPr>
        <w:t>Ом·см</w:t>
      </w:r>
      <w:proofErr w:type="spellEnd"/>
      <w:r w:rsidRPr="001D08D2">
        <w:rPr>
          <w:rFonts w:ascii="Times New Roman" w:hAnsi="Times New Roman"/>
          <w:sz w:val="20"/>
          <w:szCs w:val="20"/>
        </w:rPr>
        <w:t xml:space="preserve">. Вычислите при указанной температуре: 1) растворимость соли в </w:t>
      </w:r>
      <w:r w:rsidRPr="001D08D2">
        <w:rPr>
          <w:rFonts w:ascii="Times New Roman" w:hAnsi="Times New Roman"/>
          <w:sz w:val="20"/>
          <w:szCs w:val="20"/>
        </w:rPr>
        <w:lastRenderedPageBreak/>
        <w:t xml:space="preserve">чистой воде; 2) произведение растворимости </w:t>
      </w:r>
      <w:proofErr w:type="spellStart"/>
      <w:r w:rsidRPr="001D08D2">
        <w:rPr>
          <w:rFonts w:ascii="Times New Roman" w:hAnsi="Times New Roman"/>
          <w:sz w:val="20"/>
          <w:szCs w:val="20"/>
          <w:lang w:val="en-US"/>
        </w:rPr>
        <w:t>BaSO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Подвижности ионов: </w:t>
      </w:r>
      <m:oMath>
        <m:sSubSup>
          <m:sSubSupPr>
            <m:ctrlPr>
              <w:rPr>
                <w:rFonts w:ascii="Cambria Math" w:hAnsi="Cambria Math"/>
                <w:i/>
                <w:sz w:val="20"/>
                <w:szCs w:val="20"/>
              </w:rPr>
            </m:ctrlPr>
          </m:sSubSupPr>
          <m:e>
            <m:r>
              <w:rPr>
                <w:rFonts w:ascii="Cambria Math" w:hAnsi="Cambria Math"/>
                <w:sz w:val="20"/>
                <w:szCs w:val="20"/>
              </w:rPr>
              <m:t>λ</m:t>
            </m:r>
          </m:e>
          <m:sub>
            <m:sSup>
              <m:sSupPr>
                <m:ctrlPr>
                  <w:rPr>
                    <w:rFonts w:ascii="Cambria Math" w:hAnsi="Cambria Math"/>
                    <w:i/>
                    <w:sz w:val="20"/>
                    <w:szCs w:val="20"/>
                  </w:rPr>
                </m:ctrlPr>
              </m:sSupPr>
              <m:e>
                <m:r>
                  <w:rPr>
                    <w:rFonts w:ascii="Cambria Math" w:hAnsi="Cambria Math"/>
                    <w:sz w:val="20"/>
                    <w:szCs w:val="20"/>
                  </w:rPr>
                  <m:t>Ba</m:t>
                </m:r>
              </m:e>
              <m:sup>
                <m:r>
                  <w:rPr>
                    <w:rFonts w:ascii="Cambria Math" w:hAnsi="Cambria Math"/>
                    <w:sz w:val="20"/>
                    <w:szCs w:val="20"/>
                  </w:rPr>
                  <m:t>2+</m:t>
                </m:r>
              </m:sup>
            </m:sSup>
          </m:sub>
          <m:sup>
            <m:r>
              <w:rPr>
                <w:rFonts w:ascii="Cambria Math" w:hAnsi="Cambria Math"/>
                <w:sz w:val="20"/>
                <w:szCs w:val="20"/>
              </w:rPr>
              <m:t>∞</m:t>
            </m:r>
          </m:sup>
        </m:sSubSup>
      </m:oMath>
      <w:r w:rsidRPr="001D08D2">
        <w:rPr>
          <w:rFonts w:ascii="Times New Roman" w:hAnsi="Times New Roman"/>
          <w:sz w:val="20"/>
          <w:szCs w:val="20"/>
        </w:rPr>
        <w:t xml:space="preserve"> = 55 </w:t>
      </w:r>
      <m:oMath>
        <m:f>
          <m:fPr>
            <m:ctrlPr>
              <w:rPr>
                <w:rFonts w:ascii="Cambria Math" w:hAnsi="Cambria Math"/>
                <w:i/>
                <w:sz w:val="20"/>
                <w:szCs w:val="20"/>
              </w:rPr>
            </m:ctrlPr>
          </m:fPr>
          <m:num>
            <m:r>
              <w:rPr>
                <w:rFonts w:ascii="Cambria Math" w:hAnsi="Cambria Math"/>
                <w:sz w:val="20"/>
                <w:szCs w:val="20"/>
              </w:rPr>
              <m:t>См∙</m:t>
            </m:r>
            <m:sSup>
              <m:sSupPr>
                <m:ctrlPr>
                  <w:rPr>
                    <w:rFonts w:ascii="Cambria Math" w:hAnsi="Cambria Math"/>
                    <w:i/>
                    <w:sz w:val="20"/>
                    <w:szCs w:val="20"/>
                  </w:rPr>
                </m:ctrlPr>
              </m:sSupPr>
              <m:e>
                <m:r>
                  <w:rPr>
                    <w:rFonts w:ascii="Cambria Math" w:hAnsi="Cambria Math"/>
                    <w:sz w:val="20"/>
                    <w:szCs w:val="20"/>
                  </w:rPr>
                  <m:t>см</m:t>
                </m:r>
              </m:e>
              <m:sup>
                <m:r>
                  <w:rPr>
                    <w:rFonts w:ascii="Cambria Math" w:hAnsi="Cambria Math"/>
                    <w:sz w:val="20"/>
                    <w:szCs w:val="20"/>
                  </w:rPr>
                  <m:t>2</m:t>
                </m:r>
              </m:sup>
            </m:sSup>
          </m:num>
          <m:den>
            <m:r>
              <w:rPr>
                <w:rFonts w:ascii="Cambria Math" w:hAnsi="Cambria Math"/>
                <w:sz w:val="20"/>
                <w:szCs w:val="20"/>
              </w:rPr>
              <m:t>моль</m:t>
            </m:r>
          </m:den>
        </m:f>
      </m:oMath>
      <w:r w:rsidRPr="001D08D2">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λ</m:t>
            </m:r>
          </m:e>
          <m:sub>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4</m:t>
                </m:r>
              </m:sub>
              <m:sup>
                <m:r>
                  <w:rPr>
                    <w:rFonts w:ascii="Cambria Math" w:hAnsi="Cambria Math"/>
                    <w:sz w:val="20"/>
                    <w:szCs w:val="20"/>
                  </w:rPr>
                  <m:t>2-</m:t>
                </m:r>
              </m:sup>
            </m:sSubSup>
          </m:sub>
          <m:sup>
            <m:r>
              <w:rPr>
                <w:rFonts w:ascii="Cambria Math" w:hAnsi="Cambria Math"/>
                <w:sz w:val="20"/>
                <w:szCs w:val="20"/>
              </w:rPr>
              <m:t>∞</m:t>
            </m:r>
          </m:sup>
        </m:sSubSup>
      </m:oMath>
      <w:r w:rsidRPr="001D08D2">
        <w:rPr>
          <w:rFonts w:ascii="Times New Roman" w:hAnsi="Times New Roman"/>
          <w:sz w:val="20"/>
          <w:szCs w:val="20"/>
        </w:rPr>
        <w:t xml:space="preserve"> </w:t>
      </w:r>
      <w:r w:rsidR="00C25D12">
        <w:rPr>
          <w:rFonts w:ascii="Times New Roman" w:hAnsi="Times New Roman"/>
          <w:sz w:val="20"/>
          <w:szCs w:val="20"/>
        </w:rPr>
        <w:t xml:space="preserve">= 88,6 </w:t>
      </w:r>
      <m:oMath>
        <m:f>
          <m:fPr>
            <m:ctrlPr>
              <w:rPr>
                <w:rFonts w:ascii="Cambria Math" w:hAnsi="Cambria Math"/>
                <w:i/>
                <w:sz w:val="20"/>
                <w:szCs w:val="20"/>
              </w:rPr>
            </m:ctrlPr>
          </m:fPr>
          <m:num>
            <m:r>
              <w:rPr>
                <w:rFonts w:ascii="Cambria Math" w:hAnsi="Cambria Math"/>
                <w:sz w:val="20"/>
                <w:szCs w:val="20"/>
              </w:rPr>
              <m:t>См∙</m:t>
            </m:r>
            <m:sSup>
              <m:sSupPr>
                <m:ctrlPr>
                  <w:rPr>
                    <w:rFonts w:ascii="Cambria Math" w:hAnsi="Cambria Math"/>
                    <w:i/>
                    <w:sz w:val="20"/>
                    <w:szCs w:val="20"/>
                  </w:rPr>
                </m:ctrlPr>
              </m:sSupPr>
              <m:e>
                <m:r>
                  <w:rPr>
                    <w:rFonts w:ascii="Cambria Math" w:hAnsi="Cambria Math"/>
                    <w:sz w:val="20"/>
                    <w:szCs w:val="20"/>
                  </w:rPr>
                  <m:t>см</m:t>
                </m:r>
              </m:e>
              <m:sup>
                <m:r>
                  <w:rPr>
                    <w:rFonts w:ascii="Cambria Math" w:hAnsi="Cambria Math"/>
                    <w:sz w:val="20"/>
                    <w:szCs w:val="20"/>
                  </w:rPr>
                  <m:t>2</m:t>
                </m:r>
              </m:sup>
            </m:sSup>
          </m:num>
          <m:den>
            <m:r>
              <w:rPr>
                <w:rFonts w:ascii="Cambria Math" w:hAnsi="Cambria Math"/>
                <w:sz w:val="20"/>
                <w:szCs w:val="20"/>
              </w:rPr>
              <m:t>моль</m:t>
            </m:r>
          </m:den>
        </m:f>
      </m:oMath>
      <w:r w:rsidR="003F000D">
        <w:rPr>
          <w:rFonts w:ascii="Times New Roman" w:hAnsi="Times New Roman"/>
          <w:sz w:val="20"/>
          <w:szCs w:val="20"/>
        </w:rPr>
        <w:t xml:space="preserve">  </w:t>
      </w:r>
    </w:p>
    <w:p w14:paraId="37E6EA28" w14:textId="77777777" w:rsidR="0016347F" w:rsidRPr="003F000D" w:rsidRDefault="0016347F" w:rsidP="0016347F">
      <w:pPr>
        <w:spacing w:after="0" w:line="240" w:lineRule="auto"/>
        <w:ind w:firstLine="567"/>
        <w:jc w:val="both"/>
        <w:rPr>
          <w:rFonts w:ascii="Times New Roman" w:hAnsi="Times New Roman"/>
          <w:sz w:val="20"/>
          <w:szCs w:val="20"/>
        </w:rPr>
      </w:pPr>
      <w:r w:rsidRPr="003F000D">
        <w:rPr>
          <w:rFonts w:ascii="Times New Roman" w:hAnsi="Times New Roman"/>
          <w:sz w:val="20"/>
          <w:szCs w:val="20"/>
        </w:rPr>
        <w:t>Решение:</w:t>
      </w:r>
    </w:p>
    <w:p w14:paraId="143ED5BD" w14:textId="30231BA4" w:rsidR="00D050DC" w:rsidRPr="00DF1366" w:rsidRDefault="0016347F" w:rsidP="00DF1366">
      <w:pPr>
        <w:pStyle w:val="a3"/>
        <w:numPr>
          <w:ilvl w:val="0"/>
          <w:numId w:val="17"/>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Рассчитаем удельную электрическую проводимость малорастворимого соединения и воды, используя уравнение (3.1):</w:t>
      </w:r>
    </w:p>
    <w:p w14:paraId="5FEADE7F" w14:textId="1F2B399C" w:rsidR="00D050DC" w:rsidRPr="00DF1366" w:rsidRDefault="00FB4633" w:rsidP="00DF1366">
      <w:pPr>
        <w:tabs>
          <w:tab w:val="left" w:pos="851"/>
        </w:tabs>
        <w:spacing w:after="0" w:line="240" w:lineRule="auto"/>
        <w:ind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lang w:val="en-US"/>
                </w:rPr>
                <m:t>K</m:t>
              </m:r>
            </m:e>
            <m:sub>
              <m:r>
                <w:rPr>
                  <w:rFonts w:ascii="Cambria Math" w:hAnsi="Cambria Math"/>
                  <w:sz w:val="20"/>
                  <w:szCs w:val="20"/>
                </w:rPr>
                <m:t>BaS</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4</m:t>
                  </m:r>
                </m:sub>
              </m:sSub>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ρ</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0,142∙</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den>
          </m:f>
          <m:r>
            <w:rPr>
              <w:rFonts w:ascii="Cambria Math" w:hAnsi="Cambria Math"/>
              <w:sz w:val="20"/>
              <w:szCs w:val="20"/>
            </w:rPr>
            <m:t>=7,04∙</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r>
            <w:rPr>
              <w:rFonts w:ascii="Cambria Math" w:hAnsi="Cambria Math"/>
              <w:sz w:val="20"/>
              <w:szCs w:val="20"/>
            </w:rPr>
            <m:t xml:space="preserve"> См/см;</m:t>
          </m:r>
        </m:oMath>
      </m:oMathPara>
    </w:p>
    <w:p w14:paraId="4AB167B3" w14:textId="0ABFBDB7" w:rsidR="00D050DC" w:rsidRPr="00D050DC" w:rsidRDefault="00FB4633" w:rsidP="003F000D">
      <w:pPr>
        <w:pStyle w:val="a3"/>
        <w:tabs>
          <w:tab w:val="left" w:pos="851"/>
        </w:tabs>
        <w:spacing w:after="0" w:line="240" w:lineRule="auto"/>
        <w:ind w:left="0"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lang w:val="en-US"/>
                </w:rPr>
                <m:t>K</m:t>
              </m:r>
            </m:e>
            <m:sub>
              <m:sSub>
                <m:sSubPr>
                  <m:ctrlPr>
                    <w:rPr>
                      <w:rFonts w:ascii="Cambria Math" w:hAnsi="Cambria Math"/>
                      <w:i/>
                      <w:sz w:val="20"/>
                      <w:szCs w:val="20"/>
                    </w:rPr>
                  </m:ctrlPr>
                </m:sSubPr>
                <m:e>
                  <m:r>
                    <w:rPr>
                      <w:rFonts w:ascii="Cambria Math" w:hAnsi="Cambria Math"/>
                      <w:sz w:val="20"/>
                      <w:szCs w:val="20"/>
                      <w:lang w:val="en-US"/>
                    </w:rPr>
                    <m:t>H</m:t>
                  </m:r>
                </m:e>
                <m:sub>
                  <m:r>
                    <w:rPr>
                      <w:rFonts w:ascii="Cambria Math" w:hAnsi="Cambria Math"/>
                      <w:sz w:val="20"/>
                      <w:szCs w:val="20"/>
                    </w:rPr>
                    <m:t>2</m:t>
                  </m:r>
                </m:sub>
              </m:sSub>
              <m:r>
                <w:rPr>
                  <w:rFonts w:ascii="Cambria Math" w:hAnsi="Cambria Math"/>
                  <w:sz w:val="20"/>
                  <w:szCs w:val="20"/>
                </w:rPr>
                <m:t>O</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ρ</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0,67∙</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den>
          </m:f>
          <m:r>
            <w:rPr>
              <w:rFonts w:ascii="Cambria Math" w:hAnsi="Cambria Math"/>
              <w:sz w:val="20"/>
              <w:szCs w:val="20"/>
            </w:rPr>
            <m:t>=1,5∙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r>
            <w:rPr>
              <w:rFonts w:ascii="Cambria Math" w:hAnsi="Cambria Math"/>
              <w:sz w:val="20"/>
              <w:szCs w:val="20"/>
            </w:rPr>
            <m:t xml:space="preserve"> См/см.</m:t>
          </m:r>
        </m:oMath>
      </m:oMathPara>
    </w:p>
    <w:p w14:paraId="12E41698" w14:textId="61024BCF" w:rsidR="00D050DC" w:rsidRPr="00DF1366" w:rsidRDefault="0016347F" w:rsidP="00DF1366">
      <w:pPr>
        <w:pStyle w:val="a3"/>
        <w:numPr>
          <w:ilvl w:val="0"/>
          <w:numId w:val="17"/>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Рассчитаем растворимость малорастворимого соединения по уравнению (3.6):</w:t>
      </w:r>
    </w:p>
    <w:p w14:paraId="29CD1E61" w14:textId="60782F44" w:rsidR="00DF1366" w:rsidRPr="003F000D" w:rsidRDefault="00D050DC" w:rsidP="00DF1366">
      <w:pPr>
        <w:spacing w:after="0" w:line="240" w:lineRule="auto"/>
        <w:jc w:val="both"/>
        <w:rPr>
          <w:rFonts w:ascii="Times New Roman" w:eastAsiaTheme="minorEastAsia" w:hAnsi="Times New Roman"/>
          <w:sz w:val="20"/>
          <w:szCs w:val="20"/>
        </w:rPr>
      </w:pPr>
      <m:oMathPara>
        <m:oMath>
          <m:r>
            <w:rPr>
              <w:rFonts w:ascii="Cambria Math" w:hAnsi="Cambria Math"/>
              <w:sz w:val="20"/>
              <w:szCs w:val="20"/>
            </w:rPr>
            <m:t>C=</m:t>
          </m:r>
          <m:f>
            <m:fPr>
              <m:ctrlPr>
                <w:rPr>
                  <w:rFonts w:ascii="Cambria Math" w:hAnsi="Cambria Math"/>
                  <w:i/>
                  <w:sz w:val="20"/>
                  <w:szCs w:val="20"/>
                </w:rPr>
              </m:ctrlPr>
            </m:fPr>
            <m:num>
              <m:r>
                <w:rPr>
                  <w:rFonts w:ascii="Cambria Math" w:hAnsi="Cambria Math"/>
                  <w:sz w:val="20"/>
                  <w:szCs w:val="20"/>
                </w:rPr>
                <m:t>1000∙ (</m:t>
              </m:r>
              <m:sSub>
                <m:sSubPr>
                  <m:ctrlPr>
                    <w:rPr>
                      <w:rFonts w:ascii="Cambria Math" w:hAnsi="Cambria Math"/>
                      <w:i/>
                      <w:sz w:val="20"/>
                      <w:szCs w:val="20"/>
                    </w:rPr>
                  </m:ctrlPr>
                </m:sSubPr>
                <m:e>
                  <m:r>
                    <w:rPr>
                      <w:rFonts w:ascii="Cambria Math" w:hAnsi="Cambria Math"/>
                      <w:sz w:val="20"/>
                      <w:szCs w:val="20"/>
                      <w:lang w:val="en-US"/>
                    </w:rPr>
                    <m:t>k</m:t>
                  </m:r>
                </m:e>
                <m:sub>
                  <m:r>
                    <w:rPr>
                      <w:rFonts w:ascii="Cambria Math" w:hAnsi="Cambria Math"/>
                      <w:sz w:val="20"/>
                      <w:szCs w:val="20"/>
                    </w:rPr>
                    <m:t>р-ра</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k</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ub>
              </m:sSub>
              <m:r>
                <w:rPr>
                  <w:rFonts w:ascii="Cambria Math" w:hAnsi="Cambria Math"/>
                  <w:sz w:val="20"/>
                  <w:szCs w:val="20"/>
                </w:rPr>
                <m:t>)</m:t>
              </m:r>
            </m:num>
            <m:den>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1000∙(7,04-1,5)∙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num>
            <m:den>
              <m:r>
                <w:rPr>
                  <w:rFonts w:ascii="Cambria Math" w:hAnsi="Cambria Math"/>
                  <w:sz w:val="20"/>
                  <w:szCs w:val="20"/>
                </w:rPr>
                <m:t>55+88,6</m:t>
              </m:r>
            </m:den>
          </m:f>
          <m:r>
            <w:rPr>
              <w:rFonts w:ascii="Cambria Math" w:hAnsi="Cambria Math"/>
              <w:sz w:val="20"/>
              <w:szCs w:val="20"/>
            </w:rPr>
            <m:t>=3,86∙</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r>
            <w:rPr>
              <w:rFonts w:ascii="Cambria Math" w:hAnsi="Cambria Math"/>
              <w:sz w:val="20"/>
              <w:szCs w:val="20"/>
            </w:rPr>
            <m:t xml:space="preserve"> моль/</m:t>
          </m:r>
        </m:oMath>
      </m:oMathPara>
    </w:p>
    <w:p w14:paraId="23300C42" w14:textId="205A2673" w:rsidR="00DF1366" w:rsidRPr="00DF1366" w:rsidRDefault="0016347F" w:rsidP="00DF1366">
      <w:pPr>
        <w:pStyle w:val="a3"/>
        <w:numPr>
          <w:ilvl w:val="0"/>
          <w:numId w:val="17"/>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Рассчитаем произведение растворимости малорастворимог</w:t>
      </w:r>
      <w:r w:rsidR="00DF1366">
        <w:rPr>
          <w:rFonts w:ascii="Times New Roman" w:hAnsi="Times New Roman"/>
          <w:sz w:val="20"/>
          <w:szCs w:val="20"/>
        </w:rPr>
        <w:t>о соединения по уравнению (3.7)</w:t>
      </w:r>
    </w:p>
    <w:p w14:paraId="114B5FE8" w14:textId="3C443BCE" w:rsidR="005A78E4"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растворе сульфата бария наблюдается равновесие:</w:t>
      </w:r>
    </w:p>
    <w:p w14:paraId="3AB8AF95" w14:textId="5FEA361A" w:rsidR="0016347F" w:rsidRPr="00AE07D3" w:rsidRDefault="005A78E4" w:rsidP="000622D4">
      <w:pPr>
        <w:spacing w:after="0" w:line="240" w:lineRule="auto"/>
        <w:ind w:firstLine="567"/>
        <w:jc w:val="center"/>
        <w:rPr>
          <w:rFonts w:ascii="Times New Roman" w:hAnsi="Times New Roman"/>
          <w:sz w:val="20"/>
          <w:szCs w:val="20"/>
          <w:vertAlign w:val="superscript"/>
        </w:rPr>
      </w:pPr>
      <w:proofErr w:type="spellStart"/>
      <w:r>
        <w:rPr>
          <w:rFonts w:ascii="Times New Roman" w:hAnsi="Times New Roman"/>
          <w:sz w:val="20"/>
          <w:szCs w:val="20"/>
          <w:lang w:val="en-US"/>
        </w:rPr>
        <w:t>BaSO</w:t>
      </w:r>
      <w:proofErr w:type="spellEnd"/>
      <w:r w:rsidRPr="00AE07D3">
        <w:rPr>
          <w:rFonts w:ascii="Times New Roman" w:hAnsi="Times New Roman"/>
          <w:sz w:val="20"/>
          <w:szCs w:val="20"/>
          <w:vertAlign w:val="subscript"/>
        </w:rPr>
        <w:t>4</w:t>
      </w:r>
      <w:r w:rsidRPr="00AE07D3">
        <w:rPr>
          <w:rFonts w:ascii="Times New Roman" w:hAnsi="Times New Roman"/>
          <w:sz w:val="20"/>
          <w:szCs w:val="20"/>
        </w:rPr>
        <w:t>=</w:t>
      </w:r>
      <w:r>
        <w:rPr>
          <w:rFonts w:ascii="Times New Roman" w:hAnsi="Times New Roman"/>
          <w:sz w:val="20"/>
          <w:szCs w:val="20"/>
          <w:lang w:val="en-US"/>
        </w:rPr>
        <w:t>Ba</w:t>
      </w:r>
      <w:r w:rsidRPr="00AE07D3">
        <w:rPr>
          <w:rFonts w:ascii="Times New Roman" w:hAnsi="Times New Roman"/>
          <w:sz w:val="20"/>
          <w:szCs w:val="20"/>
          <w:vertAlign w:val="superscript"/>
        </w:rPr>
        <w:t>2+</w:t>
      </w:r>
      <w:r w:rsidRPr="00AE07D3">
        <w:rPr>
          <w:rFonts w:ascii="Times New Roman" w:hAnsi="Times New Roman"/>
          <w:sz w:val="20"/>
          <w:szCs w:val="20"/>
        </w:rPr>
        <w:t>+</w:t>
      </w:r>
      <w:r>
        <w:rPr>
          <w:rFonts w:ascii="Times New Roman" w:hAnsi="Times New Roman"/>
          <w:sz w:val="20"/>
          <w:szCs w:val="20"/>
          <w:lang w:val="en-US"/>
        </w:rPr>
        <w:t>S</w:t>
      </w:r>
      <m:oMath>
        <m:sSubSup>
          <m:sSubSupPr>
            <m:ctrlPr>
              <w:rPr>
                <w:rFonts w:ascii="Cambria Math" w:hAnsi="Cambria Math"/>
                <w:i/>
                <w:sz w:val="20"/>
                <w:szCs w:val="20"/>
                <w:lang w:val="en-US"/>
              </w:rPr>
            </m:ctrlPr>
          </m:sSubSupPr>
          <m:e>
            <m:r>
              <w:rPr>
                <w:rFonts w:ascii="Cambria Math" w:hAnsi="Cambria Math"/>
                <w:sz w:val="20"/>
                <w:szCs w:val="20"/>
                <w:lang w:val="en-US"/>
              </w:rPr>
              <m:t>O</m:t>
            </m:r>
          </m:e>
          <m:sub>
            <m:r>
              <w:rPr>
                <w:rFonts w:ascii="Cambria Math" w:hAnsi="Cambria Math"/>
                <w:sz w:val="20"/>
                <w:szCs w:val="20"/>
              </w:rPr>
              <m:t>4</m:t>
            </m:r>
          </m:sub>
          <m:sup>
            <m:r>
              <w:rPr>
                <w:rFonts w:ascii="Cambria Math" w:hAnsi="Cambria Math"/>
                <w:sz w:val="20"/>
                <w:szCs w:val="20"/>
              </w:rPr>
              <m:t>2-</m:t>
            </m:r>
          </m:sup>
        </m:sSubSup>
      </m:oMath>
    </w:p>
    <w:p w14:paraId="5BF5B605" w14:textId="372A65C1" w:rsidR="005A78E4"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Произведение растворимости </w:t>
      </w:r>
      <w:proofErr w:type="spellStart"/>
      <w:r w:rsidRPr="001D08D2">
        <w:rPr>
          <w:rFonts w:ascii="Times New Roman" w:hAnsi="Times New Roman"/>
          <w:sz w:val="20"/>
          <w:szCs w:val="20"/>
          <w:lang w:val="en-US"/>
        </w:rPr>
        <w:t>BaSO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запишем в виде:</w:t>
      </w:r>
    </w:p>
    <w:p w14:paraId="668C3907" w14:textId="708E5C93" w:rsidR="005A78E4" w:rsidRPr="000622D4" w:rsidRDefault="005A78E4" w:rsidP="000622D4">
      <w:pPr>
        <w:spacing w:after="0" w:line="240" w:lineRule="auto"/>
        <w:ind w:firstLine="567"/>
        <w:jc w:val="center"/>
        <w:rPr>
          <w:rFonts w:ascii="Times New Roman" w:hAnsi="Times New Roman"/>
          <w:sz w:val="20"/>
          <w:szCs w:val="20"/>
        </w:rPr>
      </w:pPr>
      <w:proofErr w:type="spellStart"/>
      <w:r>
        <w:rPr>
          <w:rFonts w:ascii="Times New Roman" w:hAnsi="Times New Roman"/>
          <w:sz w:val="20"/>
          <w:szCs w:val="20"/>
        </w:rPr>
        <w:t>Lp</w:t>
      </w:r>
      <w:proofErr w:type="spellEnd"/>
      <w:r>
        <w:rPr>
          <w:rFonts w:ascii="Times New Roman" w:hAnsi="Times New Roman"/>
          <w:sz w:val="20"/>
          <w:szCs w:val="20"/>
          <w:vertAlign w:val="subscript"/>
        </w:rPr>
        <w:t xml:space="preserve"> </w:t>
      </w:r>
      <w:r>
        <w:rPr>
          <w:rFonts w:ascii="Times New Roman" w:hAnsi="Times New Roman"/>
          <w:sz w:val="20"/>
          <w:szCs w:val="20"/>
        </w:rPr>
        <w:t>=</w:t>
      </w:r>
      <m:oMath>
        <m:sSub>
          <m:sSubPr>
            <m:ctrlPr>
              <w:rPr>
                <w:rFonts w:ascii="Cambria Math" w:hAnsi="Cambria Math"/>
                <w:i/>
                <w:sz w:val="20"/>
                <w:szCs w:val="20"/>
              </w:rPr>
            </m:ctrlPr>
          </m:sSubPr>
          <m:e>
            <m:r>
              <w:rPr>
                <w:rFonts w:ascii="Cambria Math" w:hAnsi="Cambria Math"/>
                <w:sz w:val="20"/>
                <w:szCs w:val="20"/>
              </w:rPr>
              <m:t>C</m:t>
            </m:r>
          </m:e>
          <m:sub>
            <m:sSup>
              <m:sSupPr>
                <m:ctrlPr>
                  <w:rPr>
                    <w:rFonts w:ascii="Cambria Math" w:hAnsi="Cambria Math"/>
                    <w:i/>
                    <w:sz w:val="20"/>
                    <w:szCs w:val="20"/>
                  </w:rPr>
                </m:ctrlPr>
              </m:sSupPr>
              <m:e>
                <m:r>
                  <w:rPr>
                    <w:rFonts w:ascii="Cambria Math" w:hAnsi="Cambria Math"/>
                    <w:sz w:val="20"/>
                    <w:szCs w:val="20"/>
                  </w:rPr>
                  <m:t>Ba</m:t>
                </m:r>
              </m:e>
              <m:sup>
                <m:r>
                  <w:rPr>
                    <w:rFonts w:ascii="Cambria Math" w:hAnsi="Cambria Math"/>
                    <w:sz w:val="20"/>
                    <w:szCs w:val="20"/>
                  </w:rPr>
                  <m:t>2+</m:t>
                </m:r>
              </m:sup>
            </m:sSup>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4</m:t>
                </m:r>
              </m:sub>
              <m:sup>
                <m:r>
                  <w:rPr>
                    <w:rFonts w:ascii="Cambria Math" w:hAnsi="Cambria Math"/>
                    <w:sz w:val="20"/>
                    <w:szCs w:val="20"/>
                  </w:rPr>
                  <m:t>2-</m:t>
                </m:r>
              </m:sup>
            </m:sSubSup>
          </m:sub>
        </m:sSub>
      </m:oMath>
      <w:r>
        <w:rPr>
          <w:rFonts w:ascii="Times New Roman" w:eastAsiaTheme="minorEastAsia" w:hAnsi="Times New Roman"/>
          <w:sz w:val="20"/>
          <w:szCs w:val="20"/>
        </w:rPr>
        <w:t>=C</w:t>
      </w:r>
      <w:r>
        <w:rPr>
          <w:rFonts w:ascii="Times New Roman" w:eastAsiaTheme="minorEastAsia" w:hAnsi="Times New Roman"/>
          <w:sz w:val="20"/>
          <w:szCs w:val="20"/>
          <w:vertAlign w:val="superscript"/>
        </w:rPr>
        <w:t>2</w:t>
      </w:r>
      <w:r>
        <w:rPr>
          <w:rFonts w:ascii="Times New Roman" w:eastAsiaTheme="minorEastAsia" w:hAnsi="Times New Roman"/>
          <w:sz w:val="20"/>
          <w:szCs w:val="20"/>
        </w:rPr>
        <w:t xml:space="preserve"> =(3,86</w:t>
      </w:r>
      <m:oMath>
        <m:r>
          <w:rPr>
            <w:rFonts w:ascii="Cambria Math" w:eastAsiaTheme="minorEastAsia" w:hAnsi="Cambria Math"/>
            <w:sz w:val="20"/>
            <w:szCs w:val="20"/>
          </w:rPr>
          <m:t>∙10</m:t>
        </m:r>
      </m:oMath>
      <w:r>
        <w:rPr>
          <w:rFonts w:ascii="Times New Roman" w:eastAsiaTheme="minorEastAsia" w:hAnsi="Times New Roman"/>
          <w:sz w:val="20"/>
          <w:szCs w:val="20"/>
          <w:vertAlign w:val="superscript"/>
        </w:rPr>
        <w:t>-5</w:t>
      </w:r>
      <w:r>
        <w:rPr>
          <w:rFonts w:ascii="Times New Roman" w:eastAsiaTheme="minorEastAsia" w:hAnsi="Times New Roman"/>
          <w:sz w:val="20"/>
          <w:szCs w:val="20"/>
        </w:rPr>
        <w:t>)</w:t>
      </w:r>
      <w:r>
        <w:rPr>
          <w:rFonts w:ascii="Times New Roman" w:eastAsiaTheme="minorEastAsia" w:hAnsi="Times New Roman"/>
          <w:sz w:val="20"/>
          <w:szCs w:val="20"/>
          <w:vertAlign w:val="superscript"/>
        </w:rPr>
        <w:t>2</w:t>
      </w:r>
      <w:r>
        <w:rPr>
          <w:rFonts w:ascii="Times New Roman" w:eastAsiaTheme="minorEastAsia" w:hAnsi="Times New Roman"/>
          <w:sz w:val="20"/>
          <w:szCs w:val="20"/>
        </w:rPr>
        <w:t>=1,48</w:t>
      </w:r>
      <m:oMath>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10</m:t>
            </m:r>
          </m:e>
          <m:sup>
            <m:r>
              <w:rPr>
                <w:rFonts w:ascii="Cambria Math" w:eastAsiaTheme="minorEastAsia" w:hAnsi="Cambria Math"/>
                <w:sz w:val="20"/>
                <w:szCs w:val="20"/>
              </w:rPr>
              <m:t>-9</m:t>
            </m:r>
          </m:sup>
        </m:sSup>
      </m:oMath>
    </w:p>
    <w:p w14:paraId="58B7861F" w14:textId="4D73FAFB" w:rsidR="0016347F" w:rsidRPr="001D08D2"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Справочное значение произведения растворимости составляет 1,5·10</w:t>
      </w:r>
      <w:r w:rsidRPr="001D08D2">
        <w:rPr>
          <w:rFonts w:ascii="Times New Roman" w:hAnsi="Times New Roman"/>
          <w:sz w:val="20"/>
          <w:szCs w:val="20"/>
          <w:vertAlign w:val="superscript"/>
        </w:rPr>
        <w:t>-9</w:t>
      </w:r>
      <w:r w:rsidR="00AB609F">
        <w:rPr>
          <w:rFonts w:ascii="Times New Roman" w:hAnsi="Times New Roman"/>
          <w:sz w:val="20"/>
          <w:szCs w:val="20"/>
        </w:rPr>
        <w:t xml:space="preserve">, </w:t>
      </w:r>
      <w:proofErr w:type="gramStart"/>
      <w:r w:rsidR="00AB609F">
        <w:rPr>
          <w:rFonts w:ascii="Times New Roman" w:hAnsi="Times New Roman"/>
          <w:sz w:val="20"/>
          <w:szCs w:val="20"/>
        </w:rPr>
        <w:t>следовательно</w:t>
      </w:r>
      <w:proofErr w:type="gramEnd"/>
      <w:r w:rsidR="00AB609F">
        <w:rPr>
          <w:rFonts w:ascii="Times New Roman" w:hAnsi="Times New Roman"/>
          <w:sz w:val="20"/>
          <w:szCs w:val="20"/>
        </w:rPr>
        <w:t xml:space="preserve"> расчет верен.</w:t>
      </w:r>
    </w:p>
    <w:p w14:paraId="551E8337" w14:textId="77777777" w:rsidR="00C501C4" w:rsidRDefault="00C501C4" w:rsidP="003F000D">
      <w:pPr>
        <w:spacing w:after="0" w:line="240" w:lineRule="auto"/>
        <w:ind w:firstLine="567"/>
        <w:jc w:val="center"/>
        <w:rPr>
          <w:rFonts w:ascii="Times New Roman" w:hAnsi="Times New Roman"/>
          <w:b/>
          <w:sz w:val="20"/>
          <w:szCs w:val="20"/>
        </w:rPr>
      </w:pPr>
    </w:p>
    <w:p w14:paraId="29A80BFB" w14:textId="7DBA2721" w:rsidR="0016347F" w:rsidRDefault="0016347F" w:rsidP="003F000D">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Задачи для самостоятельного решения</w:t>
      </w:r>
    </w:p>
    <w:p w14:paraId="2EE064CA" w14:textId="46E81277" w:rsidR="0016347F" w:rsidRPr="00DF1366" w:rsidRDefault="0016347F" w:rsidP="00DF1366">
      <w:pPr>
        <w:pStyle w:val="a3"/>
        <w:numPr>
          <w:ilvl w:val="0"/>
          <w:numId w:val="18"/>
        </w:numPr>
        <w:tabs>
          <w:tab w:val="left" w:pos="851"/>
        </w:tabs>
        <w:spacing w:after="0" w:line="240" w:lineRule="auto"/>
        <w:ind w:left="0" w:firstLine="567"/>
        <w:jc w:val="both"/>
        <w:rPr>
          <w:rFonts w:ascii="Times New Roman" w:hAnsi="Times New Roman"/>
          <w:sz w:val="20"/>
          <w:szCs w:val="20"/>
        </w:rPr>
      </w:pPr>
      <w:r w:rsidRPr="00DF1366">
        <w:rPr>
          <w:rFonts w:ascii="Times New Roman" w:hAnsi="Times New Roman"/>
          <w:sz w:val="20"/>
          <w:szCs w:val="20"/>
        </w:rPr>
        <w:t>Используя данные о свойствах растворов слабых электролитов при 298</w:t>
      </w:r>
      <w:proofErr w:type="gramStart"/>
      <w:r w:rsidRPr="00DF1366">
        <w:rPr>
          <w:rFonts w:ascii="Times New Roman" w:hAnsi="Times New Roman"/>
          <w:sz w:val="20"/>
          <w:szCs w:val="20"/>
        </w:rPr>
        <w:t xml:space="preserve"> К</w:t>
      </w:r>
      <w:proofErr w:type="gramEnd"/>
      <w:r w:rsidRPr="00DF1366">
        <w:rPr>
          <w:rFonts w:ascii="Times New Roman" w:hAnsi="Times New Roman"/>
          <w:sz w:val="20"/>
          <w:szCs w:val="20"/>
        </w:rPr>
        <w:t xml:space="preserve">, рассчитайте: </w:t>
      </w:r>
    </w:p>
    <w:p w14:paraId="7187739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1) удельную электрическую проводимость раствора; </w:t>
      </w:r>
    </w:p>
    <w:p w14:paraId="746A82B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2) молярную электрическую проводимость раствора; </w:t>
      </w:r>
    </w:p>
    <w:p w14:paraId="35262B2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3) степень диссоциации электролита; </w:t>
      </w:r>
    </w:p>
    <w:p w14:paraId="7A70B2F8" w14:textId="20826DD6" w:rsidR="0016347F"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4) константу диссоциации электролита.</w:t>
      </w:r>
    </w:p>
    <w:p w14:paraId="3BE7E201" w14:textId="77777777" w:rsidR="00125884" w:rsidRPr="001D08D2" w:rsidRDefault="00125884" w:rsidP="000622D4">
      <w:pPr>
        <w:spacing w:after="0" w:line="240" w:lineRule="auto"/>
        <w:ind w:firstLine="567"/>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417"/>
        <w:gridCol w:w="709"/>
        <w:gridCol w:w="709"/>
        <w:gridCol w:w="735"/>
        <w:gridCol w:w="28"/>
        <w:gridCol w:w="797"/>
        <w:gridCol w:w="708"/>
        <w:gridCol w:w="28"/>
        <w:gridCol w:w="680"/>
      </w:tblGrid>
      <w:tr w:rsidR="0016347F" w:rsidRPr="001D08D2" w14:paraId="5C47E55A" w14:textId="77777777" w:rsidTr="0016347F">
        <w:trPr>
          <w:trHeight w:val="501"/>
        </w:trPr>
        <w:tc>
          <w:tcPr>
            <w:tcW w:w="534" w:type="dxa"/>
            <w:vMerge w:val="restart"/>
            <w:vAlign w:val="center"/>
          </w:tcPr>
          <w:p w14:paraId="508ED352" w14:textId="77777777" w:rsidR="0016347F" w:rsidRPr="00620196"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620196">
              <w:rPr>
                <w:rFonts w:ascii="Times New Roman" w:hAnsi="Times New Roman"/>
                <w:sz w:val="20"/>
                <w:szCs w:val="20"/>
              </w:rPr>
              <w:t>Вариант</w:t>
            </w:r>
          </w:p>
        </w:tc>
        <w:tc>
          <w:tcPr>
            <w:tcW w:w="1417" w:type="dxa"/>
            <w:vMerge w:val="restart"/>
            <w:vAlign w:val="center"/>
          </w:tcPr>
          <w:p w14:paraId="124DDB1E" w14:textId="77777777" w:rsidR="0016347F" w:rsidRPr="00620196"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620196">
              <w:rPr>
                <w:rFonts w:ascii="Times New Roman" w:hAnsi="Times New Roman"/>
                <w:sz w:val="20"/>
                <w:szCs w:val="20"/>
              </w:rPr>
              <w:t>Электролит</w:t>
            </w:r>
          </w:p>
        </w:tc>
        <w:tc>
          <w:tcPr>
            <w:tcW w:w="2978" w:type="dxa"/>
            <w:gridSpan w:val="5"/>
            <w:vAlign w:val="center"/>
          </w:tcPr>
          <w:p w14:paraId="4FDBB7B5" w14:textId="77777777" w:rsidR="0016347F" w:rsidRPr="00620196"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620196">
              <w:rPr>
                <w:rFonts w:ascii="Times New Roman" w:hAnsi="Times New Roman"/>
                <w:sz w:val="20"/>
                <w:szCs w:val="20"/>
                <w:lang w:val="en-US"/>
              </w:rPr>
              <w:t>C</w:t>
            </w:r>
            <w:r w:rsidRPr="00620196">
              <w:rPr>
                <w:rFonts w:ascii="Times New Roman" w:hAnsi="Times New Roman"/>
                <w:sz w:val="20"/>
                <w:szCs w:val="20"/>
              </w:rPr>
              <w:t>, моль/л</w:t>
            </w:r>
          </w:p>
        </w:tc>
        <w:tc>
          <w:tcPr>
            <w:tcW w:w="1416" w:type="dxa"/>
            <w:gridSpan w:val="3"/>
            <w:vAlign w:val="center"/>
          </w:tcPr>
          <w:p w14:paraId="3B23823B" w14:textId="77777777" w:rsidR="0016347F" w:rsidRPr="00620196"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620196">
              <w:rPr>
                <w:rFonts w:ascii="Times New Roman" w:hAnsi="Times New Roman"/>
                <w:sz w:val="20"/>
                <w:szCs w:val="20"/>
              </w:rPr>
              <w:t>Предельная подвижность</w:t>
            </w:r>
          </w:p>
        </w:tc>
      </w:tr>
      <w:tr w:rsidR="0016347F" w:rsidRPr="001D08D2" w14:paraId="7416A59D" w14:textId="77777777" w:rsidTr="0016347F">
        <w:tc>
          <w:tcPr>
            <w:tcW w:w="534" w:type="dxa"/>
            <w:vMerge/>
            <w:vAlign w:val="center"/>
          </w:tcPr>
          <w:p w14:paraId="4D369851"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p>
        </w:tc>
        <w:tc>
          <w:tcPr>
            <w:tcW w:w="1417" w:type="dxa"/>
            <w:vMerge/>
            <w:vAlign w:val="center"/>
          </w:tcPr>
          <w:p w14:paraId="427E4779"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p>
        </w:tc>
        <w:tc>
          <w:tcPr>
            <w:tcW w:w="709" w:type="dxa"/>
            <w:vAlign w:val="center"/>
          </w:tcPr>
          <w:p w14:paraId="0188C3F4"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0,1</w:t>
            </w:r>
          </w:p>
        </w:tc>
        <w:tc>
          <w:tcPr>
            <w:tcW w:w="709" w:type="dxa"/>
            <w:vAlign w:val="center"/>
          </w:tcPr>
          <w:p w14:paraId="76D216B1"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0,05</w:t>
            </w:r>
          </w:p>
        </w:tc>
        <w:tc>
          <w:tcPr>
            <w:tcW w:w="735" w:type="dxa"/>
            <w:vAlign w:val="center"/>
          </w:tcPr>
          <w:p w14:paraId="74BD8733"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0,01</w:t>
            </w:r>
          </w:p>
        </w:tc>
        <w:tc>
          <w:tcPr>
            <w:tcW w:w="825" w:type="dxa"/>
            <w:gridSpan w:val="2"/>
            <w:vAlign w:val="center"/>
          </w:tcPr>
          <w:p w14:paraId="25F8A17F"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0,003</w:t>
            </w:r>
          </w:p>
        </w:tc>
        <w:tc>
          <w:tcPr>
            <w:tcW w:w="708" w:type="dxa"/>
            <w:vAlign w:val="center"/>
          </w:tcPr>
          <w:p w14:paraId="4E584340" w14:textId="4A92F6E0" w:rsidR="0016347F" w:rsidRPr="00620196" w:rsidRDefault="00FB4633" w:rsidP="005A78E4">
            <w:pPr>
              <w:widowControl w:val="0"/>
              <w:autoSpaceDE w:val="0"/>
              <w:autoSpaceDN w:val="0"/>
              <w:adjustRightInd w:val="0"/>
              <w:spacing w:after="0" w:line="240" w:lineRule="auto"/>
              <w:ind w:left="-393" w:right="-108"/>
              <w:jc w:val="center"/>
              <w:rPr>
                <w:rFonts w:ascii="Times New Roman" w:hAnsi="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m:oMathPara>
          </w:p>
        </w:tc>
        <w:tc>
          <w:tcPr>
            <w:tcW w:w="708" w:type="dxa"/>
            <w:gridSpan w:val="2"/>
            <w:vAlign w:val="center"/>
          </w:tcPr>
          <w:p w14:paraId="2B18DE58" w14:textId="17ACD442" w:rsidR="0016347F" w:rsidRPr="005A78E4" w:rsidRDefault="00FB4633" w:rsidP="005A78E4">
            <w:pPr>
              <w:widowControl w:val="0"/>
              <w:autoSpaceDE w:val="0"/>
              <w:autoSpaceDN w:val="0"/>
              <w:adjustRightInd w:val="0"/>
              <w:spacing w:after="0" w:line="240" w:lineRule="auto"/>
              <w:ind w:left="-392"/>
              <w:jc w:val="center"/>
              <w:rPr>
                <w:rFonts w:ascii="Times New Roman" w:hAnsi="Times New Roman"/>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m:oMathPara>
          </w:p>
        </w:tc>
      </w:tr>
      <w:tr w:rsidR="0016347F" w:rsidRPr="001D08D2" w14:paraId="1D6FD0C6" w14:textId="77777777" w:rsidTr="0016347F">
        <w:trPr>
          <w:trHeight w:val="267"/>
        </w:trPr>
        <w:tc>
          <w:tcPr>
            <w:tcW w:w="534" w:type="dxa"/>
            <w:vMerge/>
            <w:vAlign w:val="center"/>
          </w:tcPr>
          <w:p w14:paraId="23DC7B76"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p>
        </w:tc>
        <w:tc>
          <w:tcPr>
            <w:tcW w:w="1417" w:type="dxa"/>
            <w:vMerge/>
            <w:vAlign w:val="center"/>
          </w:tcPr>
          <w:p w14:paraId="5C79286B"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p>
        </w:tc>
        <w:tc>
          <w:tcPr>
            <w:tcW w:w="2978" w:type="dxa"/>
            <w:gridSpan w:val="5"/>
            <w:vAlign w:val="center"/>
          </w:tcPr>
          <w:p w14:paraId="2F1086CF" w14:textId="2F002D98" w:rsidR="0016347F" w:rsidRPr="00620196" w:rsidRDefault="005A78E4" w:rsidP="005A78E4">
            <w:pPr>
              <w:widowControl w:val="0"/>
              <w:autoSpaceDE w:val="0"/>
              <w:autoSpaceDN w:val="0"/>
              <w:adjustRightInd w:val="0"/>
              <w:spacing w:after="0" w:line="240" w:lineRule="auto"/>
              <w:jc w:val="center"/>
              <w:rPr>
                <w:rFonts w:ascii="Times New Roman" w:hAnsi="Times New Roman"/>
                <w:sz w:val="20"/>
                <w:szCs w:val="20"/>
              </w:rPr>
            </w:pPr>
            <m:oMath>
              <m:r>
                <w:rPr>
                  <w:rFonts w:ascii="Cambria Math" w:hAnsi="Cambria Math"/>
                  <w:sz w:val="20"/>
                  <w:szCs w:val="20"/>
                </w:rPr>
                <m:t xml:space="preserve">ρ, </m:t>
              </m:r>
            </m:oMath>
            <w:r w:rsidR="0016347F" w:rsidRPr="00620196">
              <w:rPr>
                <w:rFonts w:ascii="Times New Roman" w:hAnsi="Times New Roman"/>
                <w:sz w:val="20"/>
                <w:szCs w:val="20"/>
              </w:rPr>
              <w:t>Ом·</w:t>
            </w:r>
            <w:proofErr w:type="gramStart"/>
            <w:r w:rsidR="0016347F" w:rsidRPr="00620196">
              <w:rPr>
                <w:rFonts w:ascii="Times New Roman" w:hAnsi="Times New Roman"/>
                <w:sz w:val="20"/>
                <w:szCs w:val="20"/>
              </w:rPr>
              <w:t>см</w:t>
            </w:r>
            <w:proofErr w:type="gramEnd"/>
          </w:p>
        </w:tc>
        <w:tc>
          <w:tcPr>
            <w:tcW w:w="1416" w:type="dxa"/>
            <w:gridSpan w:val="3"/>
            <w:vAlign w:val="center"/>
          </w:tcPr>
          <w:p w14:paraId="2810894B"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См·см</w:t>
            </w:r>
            <w:proofErr w:type="gramStart"/>
            <w:r w:rsidRPr="00620196">
              <w:rPr>
                <w:rFonts w:ascii="Times New Roman" w:hAnsi="Times New Roman"/>
                <w:sz w:val="20"/>
                <w:szCs w:val="20"/>
                <w:vertAlign w:val="superscript"/>
              </w:rPr>
              <w:t>2</w:t>
            </w:r>
            <w:proofErr w:type="gramEnd"/>
            <w:r w:rsidRPr="00620196">
              <w:rPr>
                <w:rFonts w:ascii="Times New Roman" w:hAnsi="Times New Roman"/>
                <w:sz w:val="20"/>
                <w:szCs w:val="20"/>
              </w:rPr>
              <w:t>/моль</w:t>
            </w:r>
          </w:p>
        </w:tc>
      </w:tr>
      <w:tr w:rsidR="0016347F" w:rsidRPr="001D08D2" w14:paraId="3D363FA2" w14:textId="77777777" w:rsidTr="0016347F">
        <w:tc>
          <w:tcPr>
            <w:tcW w:w="534" w:type="dxa"/>
            <w:vAlign w:val="center"/>
          </w:tcPr>
          <w:p w14:paraId="65A8FD31"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w:t>
            </w:r>
          </w:p>
        </w:tc>
        <w:tc>
          <w:tcPr>
            <w:tcW w:w="1417" w:type="dxa"/>
            <w:vAlign w:val="center"/>
          </w:tcPr>
          <w:p w14:paraId="1F0622A9"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CH</w:t>
            </w:r>
            <w:r w:rsidRPr="00620196">
              <w:rPr>
                <w:rFonts w:ascii="Times New Roman" w:hAnsi="Times New Roman"/>
                <w:sz w:val="20"/>
                <w:szCs w:val="20"/>
                <w:vertAlign w:val="subscript"/>
                <w:lang w:val="en-US"/>
              </w:rPr>
              <w:t>3</w:t>
            </w:r>
            <w:r w:rsidRPr="00620196">
              <w:rPr>
                <w:rFonts w:ascii="Times New Roman" w:hAnsi="Times New Roman"/>
                <w:sz w:val="20"/>
                <w:szCs w:val="20"/>
                <w:lang w:val="en-US"/>
              </w:rPr>
              <w:t>COOH</w:t>
            </w:r>
          </w:p>
        </w:tc>
        <w:tc>
          <w:tcPr>
            <w:tcW w:w="709" w:type="dxa"/>
            <w:vAlign w:val="center"/>
          </w:tcPr>
          <w:p w14:paraId="496C6969"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1960</w:t>
            </w:r>
          </w:p>
        </w:tc>
        <w:tc>
          <w:tcPr>
            <w:tcW w:w="709" w:type="dxa"/>
            <w:vAlign w:val="center"/>
          </w:tcPr>
          <w:p w14:paraId="5F14CDF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2760</w:t>
            </w:r>
          </w:p>
        </w:tc>
        <w:tc>
          <w:tcPr>
            <w:tcW w:w="763" w:type="dxa"/>
            <w:gridSpan w:val="2"/>
            <w:vAlign w:val="center"/>
          </w:tcPr>
          <w:p w14:paraId="3C2D668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6100</w:t>
            </w:r>
          </w:p>
        </w:tc>
        <w:tc>
          <w:tcPr>
            <w:tcW w:w="797" w:type="dxa"/>
            <w:vAlign w:val="center"/>
          </w:tcPr>
          <w:p w14:paraId="34C20F12"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11300</w:t>
            </w:r>
          </w:p>
        </w:tc>
        <w:tc>
          <w:tcPr>
            <w:tcW w:w="736" w:type="dxa"/>
            <w:gridSpan w:val="2"/>
            <w:vAlign w:val="center"/>
          </w:tcPr>
          <w:p w14:paraId="13C905D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350</w:t>
            </w:r>
          </w:p>
        </w:tc>
        <w:tc>
          <w:tcPr>
            <w:tcW w:w="680" w:type="dxa"/>
            <w:vAlign w:val="center"/>
          </w:tcPr>
          <w:p w14:paraId="21F132CA"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41</w:t>
            </w:r>
          </w:p>
        </w:tc>
      </w:tr>
      <w:tr w:rsidR="0016347F" w:rsidRPr="001D08D2" w14:paraId="0EAD1A8D" w14:textId="77777777" w:rsidTr="0016347F">
        <w:tc>
          <w:tcPr>
            <w:tcW w:w="534" w:type="dxa"/>
            <w:vAlign w:val="center"/>
          </w:tcPr>
          <w:p w14:paraId="6533F1EE"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2</w:t>
            </w:r>
          </w:p>
        </w:tc>
        <w:tc>
          <w:tcPr>
            <w:tcW w:w="1417" w:type="dxa"/>
            <w:vAlign w:val="center"/>
          </w:tcPr>
          <w:p w14:paraId="14D52DA0"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HCOOH</w:t>
            </w:r>
          </w:p>
        </w:tc>
        <w:tc>
          <w:tcPr>
            <w:tcW w:w="709" w:type="dxa"/>
            <w:vAlign w:val="center"/>
          </w:tcPr>
          <w:p w14:paraId="514417C2"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656</w:t>
            </w:r>
          </w:p>
        </w:tc>
        <w:tc>
          <w:tcPr>
            <w:tcW w:w="709" w:type="dxa"/>
            <w:vAlign w:val="center"/>
          </w:tcPr>
          <w:p w14:paraId="3C50560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920</w:t>
            </w:r>
          </w:p>
        </w:tc>
        <w:tc>
          <w:tcPr>
            <w:tcW w:w="763" w:type="dxa"/>
            <w:gridSpan w:val="2"/>
            <w:vAlign w:val="center"/>
          </w:tcPr>
          <w:p w14:paraId="710026B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2220</w:t>
            </w:r>
          </w:p>
        </w:tc>
        <w:tc>
          <w:tcPr>
            <w:tcW w:w="797" w:type="dxa"/>
            <w:vAlign w:val="center"/>
          </w:tcPr>
          <w:p w14:paraId="2DDB6B0B"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4180</w:t>
            </w:r>
          </w:p>
        </w:tc>
        <w:tc>
          <w:tcPr>
            <w:tcW w:w="736" w:type="dxa"/>
            <w:gridSpan w:val="2"/>
            <w:vAlign w:val="center"/>
          </w:tcPr>
          <w:p w14:paraId="55A6500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6857E305"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12</w:t>
            </w:r>
          </w:p>
        </w:tc>
      </w:tr>
      <w:tr w:rsidR="0016347F" w:rsidRPr="001D08D2" w14:paraId="3510A576" w14:textId="77777777" w:rsidTr="0016347F">
        <w:tc>
          <w:tcPr>
            <w:tcW w:w="534" w:type="dxa"/>
            <w:vAlign w:val="center"/>
          </w:tcPr>
          <w:p w14:paraId="21E03DA2"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3</w:t>
            </w:r>
          </w:p>
        </w:tc>
        <w:tc>
          <w:tcPr>
            <w:tcW w:w="1417" w:type="dxa"/>
            <w:vAlign w:val="center"/>
          </w:tcPr>
          <w:p w14:paraId="32A94259"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proofErr w:type="spellStart"/>
            <w:r w:rsidRPr="00620196">
              <w:rPr>
                <w:rFonts w:ascii="Times New Roman" w:hAnsi="Times New Roman"/>
                <w:sz w:val="20"/>
                <w:szCs w:val="20"/>
                <w:lang w:val="en-US"/>
              </w:rPr>
              <w:t>HOCl</w:t>
            </w:r>
            <w:proofErr w:type="spellEnd"/>
          </w:p>
        </w:tc>
        <w:tc>
          <w:tcPr>
            <w:tcW w:w="709" w:type="dxa"/>
            <w:vAlign w:val="center"/>
          </w:tcPr>
          <w:p w14:paraId="226329A6"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50700</w:t>
            </w:r>
          </w:p>
        </w:tc>
        <w:tc>
          <w:tcPr>
            <w:tcW w:w="709" w:type="dxa"/>
            <w:vAlign w:val="center"/>
          </w:tcPr>
          <w:p w14:paraId="51418C9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65050</w:t>
            </w:r>
          </w:p>
        </w:tc>
        <w:tc>
          <w:tcPr>
            <w:tcW w:w="763" w:type="dxa"/>
            <w:gridSpan w:val="2"/>
            <w:vAlign w:val="center"/>
          </w:tcPr>
          <w:p w14:paraId="5ABA402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150630</w:t>
            </w:r>
          </w:p>
        </w:tc>
        <w:tc>
          <w:tcPr>
            <w:tcW w:w="797" w:type="dxa"/>
            <w:vAlign w:val="center"/>
          </w:tcPr>
          <w:p w14:paraId="363D3D0B"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300000</w:t>
            </w:r>
          </w:p>
        </w:tc>
        <w:tc>
          <w:tcPr>
            <w:tcW w:w="736" w:type="dxa"/>
            <w:gridSpan w:val="2"/>
            <w:vAlign w:val="center"/>
          </w:tcPr>
          <w:p w14:paraId="665B8D09"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613E7B6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50</w:t>
            </w:r>
          </w:p>
        </w:tc>
      </w:tr>
      <w:tr w:rsidR="0016347F" w:rsidRPr="001D08D2" w14:paraId="716A0371" w14:textId="77777777" w:rsidTr="0016347F">
        <w:tc>
          <w:tcPr>
            <w:tcW w:w="534" w:type="dxa"/>
            <w:vAlign w:val="center"/>
          </w:tcPr>
          <w:p w14:paraId="5AA87C8D"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4</w:t>
            </w:r>
          </w:p>
        </w:tc>
        <w:tc>
          <w:tcPr>
            <w:tcW w:w="1417" w:type="dxa"/>
            <w:vAlign w:val="center"/>
          </w:tcPr>
          <w:p w14:paraId="0CBF2184"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HNO</w:t>
            </w:r>
            <w:r w:rsidRPr="00620196">
              <w:rPr>
                <w:rFonts w:ascii="Times New Roman" w:hAnsi="Times New Roman"/>
                <w:sz w:val="20"/>
                <w:szCs w:val="20"/>
                <w:vertAlign w:val="subscript"/>
                <w:lang w:val="en-US"/>
              </w:rPr>
              <w:t>2</w:t>
            </w:r>
          </w:p>
        </w:tc>
        <w:tc>
          <w:tcPr>
            <w:tcW w:w="709" w:type="dxa"/>
            <w:vAlign w:val="center"/>
          </w:tcPr>
          <w:p w14:paraId="1B7574D6"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302</w:t>
            </w:r>
          </w:p>
        </w:tc>
        <w:tc>
          <w:tcPr>
            <w:tcW w:w="709" w:type="dxa"/>
            <w:vAlign w:val="center"/>
          </w:tcPr>
          <w:p w14:paraId="040FEBD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430</w:t>
            </w:r>
          </w:p>
        </w:tc>
        <w:tc>
          <w:tcPr>
            <w:tcW w:w="763" w:type="dxa"/>
            <w:gridSpan w:val="2"/>
            <w:vAlign w:val="center"/>
          </w:tcPr>
          <w:p w14:paraId="71D7767D"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1090</w:t>
            </w:r>
          </w:p>
        </w:tc>
        <w:tc>
          <w:tcPr>
            <w:tcW w:w="797" w:type="dxa"/>
            <w:vAlign w:val="center"/>
          </w:tcPr>
          <w:p w14:paraId="71E97C0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2180</w:t>
            </w:r>
          </w:p>
        </w:tc>
        <w:tc>
          <w:tcPr>
            <w:tcW w:w="736" w:type="dxa"/>
            <w:gridSpan w:val="2"/>
            <w:vAlign w:val="center"/>
          </w:tcPr>
          <w:p w14:paraId="254780CB"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4324AF6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62</w:t>
            </w:r>
          </w:p>
        </w:tc>
      </w:tr>
      <w:tr w:rsidR="0016347F" w:rsidRPr="001D08D2" w14:paraId="3F4CE45B" w14:textId="77777777" w:rsidTr="0016347F">
        <w:tc>
          <w:tcPr>
            <w:tcW w:w="534" w:type="dxa"/>
            <w:vAlign w:val="center"/>
          </w:tcPr>
          <w:p w14:paraId="0B12FE04"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lastRenderedPageBreak/>
              <w:t>5</w:t>
            </w:r>
          </w:p>
        </w:tc>
        <w:tc>
          <w:tcPr>
            <w:tcW w:w="1417" w:type="dxa"/>
            <w:vAlign w:val="center"/>
          </w:tcPr>
          <w:p w14:paraId="72A78B95"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C</w:t>
            </w:r>
            <w:r w:rsidRPr="00620196">
              <w:rPr>
                <w:rFonts w:ascii="Times New Roman" w:hAnsi="Times New Roman"/>
                <w:sz w:val="20"/>
                <w:szCs w:val="20"/>
                <w:vertAlign w:val="subscript"/>
                <w:lang w:val="en-US"/>
              </w:rPr>
              <w:t>6</w:t>
            </w:r>
            <w:r w:rsidRPr="00620196">
              <w:rPr>
                <w:rFonts w:ascii="Times New Roman" w:hAnsi="Times New Roman"/>
                <w:sz w:val="20"/>
                <w:szCs w:val="20"/>
                <w:lang w:val="en-US"/>
              </w:rPr>
              <w:t>H</w:t>
            </w:r>
            <w:r w:rsidRPr="00620196">
              <w:rPr>
                <w:rFonts w:ascii="Times New Roman" w:hAnsi="Times New Roman"/>
                <w:sz w:val="20"/>
                <w:szCs w:val="20"/>
                <w:vertAlign w:val="subscript"/>
                <w:lang w:val="en-US"/>
              </w:rPr>
              <w:t>5</w:t>
            </w:r>
            <w:r w:rsidRPr="00620196">
              <w:rPr>
                <w:rFonts w:ascii="Times New Roman" w:hAnsi="Times New Roman"/>
                <w:sz w:val="20"/>
                <w:szCs w:val="20"/>
                <w:lang w:val="en-US"/>
              </w:rPr>
              <w:t>COOH</w:t>
            </w:r>
          </w:p>
        </w:tc>
        <w:tc>
          <w:tcPr>
            <w:tcW w:w="709" w:type="dxa"/>
            <w:vAlign w:val="center"/>
          </w:tcPr>
          <w:p w14:paraId="20A2D2C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1070</w:t>
            </w:r>
          </w:p>
        </w:tc>
        <w:tc>
          <w:tcPr>
            <w:tcW w:w="709" w:type="dxa"/>
            <w:vAlign w:val="center"/>
          </w:tcPr>
          <w:p w14:paraId="217E1675"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1510</w:t>
            </w:r>
          </w:p>
        </w:tc>
        <w:tc>
          <w:tcPr>
            <w:tcW w:w="763" w:type="dxa"/>
            <w:gridSpan w:val="2"/>
            <w:vAlign w:val="center"/>
          </w:tcPr>
          <w:p w14:paraId="7D30566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3450</w:t>
            </w:r>
          </w:p>
        </w:tc>
        <w:tc>
          <w:tcPr>
            <w:tcW w:w="797" w:type="dxa"/>
            <w:vAlign w:val="center"/>
          </w:tcPr>
          <w:p w14:paraId="426E92D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6500</w:t>
            </w:r>
          </w:p>
        </w:tc>
        <w:tc>
          <w:tcPr>
            <w:tcW w:w="736" w:type="dxa"/>
            <w:gridSpan w:val="2"/>
            <w:vAlign w:val="center"/>
          </w:tcPr>
          <w:p w14:paraId="27042696"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6549123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33</w:t>
            </w:r>
          </w:p>
        </w:tc>
      </w:tr>
      <w:tr w:rsidR="0016347F" w:rsidRPr="001D08D2" w14:paraId="132FAE88" w14:textId="77777777" w:rsidTr="0016347F">
        <w:tc>
          <w:tcPr>
            <w:tcW w:w="534" w:type="dxa"/>
            <w:vAlign w:val="center"/>
          </w:tcPr>
          <w:p w14:paraId="03E15420"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6</w:t>
            </w:r>
          </w:p>
        </w:tc>
        <w:tc>
          <w:tcPr>
            <w:tcW w:w="1417" w:type="dxa"/>
            <w:vAlign w:val="center"/>
          </w:tcPr>
          <w:p w14:paraId="7664F3AA"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NH</w:t>
            </w:r>
            <w:r w:rsidRPr="00620196">
              <w:rPr>
                <w:rFonts w:ascii="Times New Roman" w:hAnsi="Times New Roman"/>
                <w:sz w:val="20"/>
                <w:szCs w:val="20"/>
                <w:vertAlign w:val="subscript"/>
                <w:lang w:val="en-US"/>
              </w:rPr>
              <w:t>4</w:t>
            </w:r>
            <w:r w:rsidRPr="00620196">
              <w:rPr>
                <w:rFonts w:ascii="Times New Roman" w:hAnsi="Times New Roman"/>
                <w:sz w:val="20"/>
                <w:szCs w:val="20"/>
                <w:lang w:val="en-US"/>
              </w:rPr>
              <w:t>OH</w:t>
            </w:r>
          </w:p>
        </w:tc>
        <w:tc>
          <w:tcPr>
            <w:tcW w:w="709" w:type="dxa"/>
            <w:vAlign w:val="center"/>
          </w:tcPr>
          <w:p w14:paraId="19E4A8C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2800</w:t>
            </w:r>
          </w:p>
        </w:tc>
        <w:tc>
          <w:tcPr>
            <w:tcW w:w="709" w:type="dxa"/>
            <w:vAlign w:val="center"/>
          </w:tcPr>
          <w:p w14:paraId="742AF8C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3950</w:t>
            </w:r>
          </w:p>
        </w:tc>
        <w:tc>
          <w:tcPr>
            <w:tcW w:w="763" w:type="dxa"/>
            <w:gridSpan w:val="2"/>
            <w:vAlign w:val="center"/>
          </w:tcPr>
          <w:p w14:paraId="2F98115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8990</w:t>
            </w:r>
          </w:p>
        </w:tc>
        <w:tc>
          <w:tcPr>
            <w:tcW w:w="797" w:type="dxa"/>
            <w:vAlign w:val="center"/>
          </w:tcPr>
          <w:p w14:paraId="77DDFF0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16500</w:t>
            </w:r>
          </w:p>
        </w:tc>
        <w:tc>
          <w:tcPr>
            <w:tcW w:w="736" w:type="dxa"/>
            <w:gridSpan w:val="2"/>
            <w:vAlign w:val="center"/>
          </w:tcPr>
          <w:p w14:paraId="1A8ED51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73</w:t>
            </w:r>
            <w:r w:rsidRPr="007F588A">
              <w:rPr>
                <w:rFonts w:ascii="Times New Roman" w:hAnsi="Times New Roman"/>
                <w:sz w:val="20"/>
                <w:szCs w:val="20"/>
              </w:rPr>
              <w:t>,</w:t>
            </w:r>
            <w:r w:rsidRPr="007F588A">
              <w:rPr>
                <w:rFonts w:ascii="Times New Roman" w:hAnsi="Times New Roman"/>
                <w:sz w:val="20"/>
                <w:szCs w:val="20"/>
                <w:lang w:val="en-US"/>
              </w:rPr>
              <w:t>5</w:t>
            </w:r>
          </w:p>
        </w:tc>
        <w:tc>
          <w:tcPr>
            <w:tcW w:w="680" w:type="dxa"/>
            <w:vAlign w:val="center"/>
          </w:tcPr>
          <w:p w14:paraId="7491A9E5"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198,3</w:t>
            </w:r>
          </w:p>
        </w:tc>
      </w:tr>
      <w:tr w:rsidR="0016347F" w:rsidRPr="001D08D2" w14:paraId="43C68C94" w14:textId="77777777" w:rsidTr="0016347F">
        <w:tc>
          <w:tcPr>
            <w:tcW w:w="534" w:type="dxa"/>
            <w:vAlign w:val="center"/>
          </w:tcPr>
          <w:p w14:paraId="27474018"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7</w:t>
            </w:r>
          </w:p>
        </w:tc>
        <w:tc>
          <w:tcPr>
            <w:tcW w:w="1417" w:type="dxa"/>
            <w:vAlign w:val="center"/>
          </w:tcPr>
          <w:p w14:paraId="7372A465"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C</w:t>
            </w:r>
            <w:r w:rsidRPr="00620196">
              <w:rPr>
                <w:rFonts w:ascii="Times New Roman" w:hAnsi="Times New Roman"/>
                <w:sz w:val="20"/>
                <w:szCs w:val="20"/>
                <w:vertAlign w:val="subscript"/>
                <w:lang w:val="en-US"/>
              </w:rPr>
              <w:t>3</w:t>
            </w:r>
            <w:r w:rsidRPr="00620196">
              <w:rPr>
                <w:rFonts w:ascii="Times New Roman" w:hAnsi="Times New Roman"/>
                <w:sz w:val="20"/>
                <w:szCs w:val="20"/>
                <w:lang w:val="en-US"/>
              </w:rPr>
              <w:t>H</w:t>
            </w:r>
            <w:r w:rsidRPr="00620196">
              <w:rPr>
                <w:rFonts w:ascii="Times New Roman" w:hAnsi="Times New Roman"/>
                <w:sz w:val="20"/>
                <w:szCs w:val="20"/>
                <w:vertAlign w:val="subscript"/>
                <w:lang w:val="en-US"/>
              </w:rPr>
              <w:t>7</w:t>
            </w:r>
            <w:r w:rsidRPr="00620196">
              <w:rPr>
                <w:rFonts w:ascii="Times New Roman" w:hAnsi="Times New Roman"/>
                <w:sz w:val="20"/>
                <w:szCs w:val="20"/>
                <w:lang w:val="en-US"/>
              </w:rPr>
              <w:t>COOH</w:t>
            </w:r>
          </w:p>
        </w:tc>
        <w:tc>
          <w:tcPr>
            <w:tcW w:w="709" w:type="dxa"/>
            <w:vAlign w:val="center"/>
          </w:tcPr>
          <w:p w14:paraId="1019A21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2000</w:t>
            </w:r>
          </w:p>
        </w:tc>
        <w:tc>
          <w:tcPr>
            <w:tcW w:w="709" w:type="dxa"/>
            <w:vAlign w:val="center"/>
          </w:tcPr>
          <w:p w14:paraId="426B24E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2850</w:t>
            </w:r>
          </w:p>
        </w:tc>
        <w:tc>
          <w:tcPr>
            <w:tcW w:w="763" w:type="dxa"/>
            <w:gridSpan w:val="2"/>
            <w:vAlign w:val="center"/>
          </w:tcPr>
          <w:p w14:paraId="237319F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6430</w:t>
            </w:r>
          </w:p>
        </w:tc>
        <w:tc>
          <w:tcPr>
            <w:tcW w:w="797" w:type="dxa"/>
            <w:vAlign w:val="center"/>
          </w:tcPr>
          <w:p w14:paraId="11B70799"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12000</w:t>
            </w:r>
          </w:p>
        </w:tc>
        <w:tc>
          <w:tcPr>
            <w:tcW w:w="736" w:type="dxa"/>
            <w:gridSpan w:val="2"/>
            <w:vAlign w:val="center"/>
          </w:tcPr>
          <w:p w14:paraId="35AB324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03B4A26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33</w:t>
            </w:r>
          </w:p>
        </w:tc>
      </w:tr>
      <w:tr w:rsidR="0016347F" w:rsidRPr="001D08D2" w14:paraId="7B007BD9" w14:textId="77777777" w:rsidTr="0016347F">
        <w:tc>
          <w:tcPr>
            <w:tcW w:w="534" w:type="dxa"/>
            <w:vAlign w:val="center"/>
          </w:tcPr>
          <w:p w14:paraId="330BD0B9"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8</w:t>
            </w:r>
          </w:p>
        </w:tc>
        <w:tc>
          <w:tcPr>
            <w:tcW w:w="1417" w:type="dxa"/>
            <w:vAlign w:val="center"/>
          </w:tcPr>
          <w:p w14:paraId="67532392"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HCN</w:t>
            </w:r>
          </w:p>
        </w:tc>
        <w:tc>
          <w:tcPr>
            <w:tcW w:w="709" w:type="dxa"/>
            <w:vAlign w:val="center"/>
          </w:tcPr>
          <w:p w14:paraId="7B88741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330000</w:t>
            </w:r>
          </w:p>
        </w:tc>
        <w:tc>
          <w:tcPr>
            <w:tcW w:w="709" w:type="dxa"/>
            <w:vAlign w:val="center"/>
          </w:tcPr>
          <w:p w14:paraId="3CDBD28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460000</w:t>
            </w:r>
          </w:p>
        </w:tc>
        <w:tc>
          <w:tcPr>
            <w:tcW w:w="763" w:type="dxa"/>
            <w:gridSpan w:val="2"/>
            <w:vAlign w:val="center"/>
          </w:tcPr>
          <w:p w14:paraId="58287C4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1030000</w:t>
            </w:r>
          </w:p>
        </w:tc>
        <w:tc>
          <w:tcPr>
            <w:tcW w:w="797" w:type="dxa"/>
            <w:vAlign w:val="center"/>
          </w:tcPr>
          <w:p w14:paraId="2433A31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1900000</w:t>
            </w:r>
          </w:p>
        </w:tc>
        <w:tc>
          <w:tcPr>
            <w:tcW w:w="736" w:type="dxa"/>
            <w:gridSpan w:val="2"/>
            <w:vAlign w:val="center"/>
          </w:tcPr>
          <w:p w14:paraId="6C040B75"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7238757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78</w:t>
            </w:r>
          </w:p>
        </w:tc>
      </w:tr>
      <w:tr w:rsidR="0016347F" w:rsidRPr="001D08D2" w14:paraId="13975F1F" w14:textId="77777777" w:rsidTr="0016347F">
        <w:tc>
          <w:tcPr>
            <w:tcW w:w="534" w:type="dxa"/>
            <w:vAlign w:val="center"/>
          </w:tcPr>
          <w:p w14:paraId="5C9C37A1"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9</w:t>
            </w:r>
          </w:p>
        </w:tc>
        <w:tc>
          <w:tcPr>
            <w:tcW w:w="1417" w:type="dxa"/>
            <w:vAlign w:val="center"/>
          </w:tcPr>
          <w:p w14:paraId="700F08CE"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w:t>
            </w:r>
            <w:r w:rsidRPr="00620196">
              <w:rPr>
                <w:rFonts w:ascii="Times New Roman" w:hAnsi="Times New Roman"/>
                <w:sz w:val="20"/>
                <w:szCs w:val="20"/>
                <w:vertAlign w:val="subscript"/>
                <w:lang w:val="en-US"/>
              </w:rPr>
              <w:t>3</w:t>
            </w:r>
            <w:r w:rsidRPr="00620196">
              <w:rPr>
                <w:rFonts w:ascii="Times New Roman" w:hAnsi="Times New Roman"/>
                <w:sz w:val="20"/>
                <w:szCs w:val="20"/>
                <w:lang w:val="en-US"/>
              </w:rPr>
              <w:t>PO</w:t>
            </w:r>
            <w:r w:rsidRPr="00620196">
              <w:rPr>
                <w:rFonts w:ascii="Times New Roman" w:hAnsi="Times New Roman"/>
                <w:sz w:val="20"/>
                <w:szCs w:val="20"/>
                <w:vertAlign w:val="subscript"/>
                <w:lang w:val="en-US"/>
              </w:rPr>
              <w:t>4</w:t>
            </w:r>
          </w:p>
        </w:tc>
        <w:tc>
          <w:tcPr>
            <w:tcW w:w="709" w:type="dxa"/>
            <w:vAlign w:val="center"/>
          </w:tcPr>
          <w:p w14:paraId="0BD1C79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102</w:t>
            </w:r>
          </w:p>
        </w:tc>
        <w:tc>
          <w:tcPr>
            <w:tcW w:w="709" w:type="dxa"/>
            <w:vAlign w:val="center"/>
          </w:tcPr>
          <w:p w14:paraId="09E1BB8E"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152</w:t>
            </w:r>
          </w:p>
        </w:tc>
        <w:tc>
          <w:tcPr>
            <w:tcW w:w="763" w:type="dxa"/>
            <w:gridSpan w:val="2"/>
            <w:vAlign w:val="center"/>
          </w:tcPr>
          <w:p w14:paraId="33E4DAB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425</w:t>
            </w:r>
          </w:p>
        </w:tc>
        <w:tc>
          <w:tcPr>
            <w:tcW w:w="797" w:type="dxa"/>
            <w:vAlign w:val="center"/>
          </w:tcPr>
          <w:p w14:paraId="6DA6F3FE"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1050</w:t>
            </w:r>
          </w:p>
        </w:tc>
        <w:tc>
          <w:tcPr>
            <w:tcW w:w="736" w:type="dxa"/>
            <w:gridSpan w:val="2"/>
            <w:vAlign w:val="center"/>
          </w:tcPr>
          <w:p w14:paraId="38EB57DA"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37961459"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69</w:t>
            </w:r>
          </w:p>
        </w:tc>
      </w:tr>
      <w:tr w:rsidR="0016347F" w:rsidRPr="001D08D2" w14:paraId="3AAF9C84" w14:textId="77777777" w:rsidTr="0016347F">
        <w:tc>
          <w:tcPr>
            <w:tcW w:w="534" w:type="dxa"/>
            <w:vAlign w:val="center"/>
          </w:tcPr>
          <w:p w14:paraId="3128D1FF"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10</w:t>
            </w:r>
          </w:p>
        </w:tc>
        <w:tc>
          <w:tcPr>
            <w:tcW w:w="1417" w:type="dxa"/>
            <w:vAlign w:val="center"/>
          </w:tcPr>
          <w:p w14:paraId="060D0426"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CH</w:t>
            </w:r>
            <w:r w:rsidRPr="00620196">
              <w:rPr>
                <w:rFonts w:ascii="Times New Roman" w:hAnsi="Times New Roman"/>
                <w:sz w:val="20"/>
                <w:szCs w:val="20"/>
                <w:vertAlign w:val="subscript"/>
                <w:lang w:val="en-US"/>
              </w:rPr>
              <w:t>3</w:t>
            </w:r>
            <w:r w:rsidRPr="00620196">
              <w:rPr>
                <w:rFonts w:ascii="Times New Roman" w:hAnsi="Times New Roman"/>
                <w:sz w:val="20"/>
                <w:szCs w:val="20"/>
                <w:lang w:val="en-US"/>
              </w:rPr>
              <w:t>COOH</w:t>
            </w:r>
          </w:p>
        </w:tc>
        <w:tc>
          <w:tcPr>
            <w:tcW w:w="709" w:type="dxa"/>
            <w:vAlign w:val="center"/>
          </w:tcPr>
          <w:p w14:paraId="3C64D77C"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2760</w:t>
            </w:r>
          </w:p>
        </w:tc>
        <w:tc>
          <w:tcPr>
            <w:tcW w:w="709" w:type="dxa"/>
            <w:vAlign w:val="center"/>
          </w:tcPr>
          <w:p w14:paraId="03AB73F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3600</w:t>
            </w:r>
          </w:p>
        </w:tc>
        <w:tc>
          <w:tcPr>
            <w:tcW w:w="763" w:type="dxa"/>
            <w:gridSpan w:val="2"/>
            <w:vAlign w:val="center"/>
          </w:tcPr>
          <w:p w14:paraId="638B6107" w14:textId="77777777" w:rsidR="0016347F" w:rsidRPr="007F588A" w:rsidRDefault="0016347F" w:rsidP="0016347F">
            <w:pPr>
              <w:widowControl w:val="0"/>
              <w:autoSpaceDE w:val="0"/>
              <w:autoSpaceDN w:val="0"/>
              <w:adjustRightInd w:val="0"/>
              <w:spacing w:after="0" w:line="240" w:lineRule="auto"/>
              <w:ind w:left="-156" w:right="-136" w:firstLine="99"/>
              <w:jc w:val="center"/>
              <w:rPr>
                <w:rFonts w:ascii="Times New Roman" w:hAnsi="Times New Roman"/>
                <w:sz w:val="20"/>
                <w:szCs w:val="20"/>
              </w:rPr>
            </w:pPr>
            <w:r w:rsidRPr="007F588A">
              <w:rPr>
                <w:rFonts w:ascii="Times New Roman" w:hAnsi="Times New Roman"/>
                <w:sz w:val="20"/>
                <w:szCs w:val="20"/>
              </w:rPr>
              <w:t>8900</w:t>
            </w:r>
          </w:p>
        </w:tc>
        <w:tc>
          <w:tcPr>
            <w:tcW w:w="797" w:type="dxa"/>
            <w:vAlign w:val="center"/>
          </w:tcPr>
          <w:p w14:paraId="7516352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21000</w:t>
            </w:r>
          </w:p>
        </w:tc>
        <w:tc>
          <w:tcPr>
            <w:tcW w:w="736" w:type="dxa"/>
            <w:gridSpan w:val="2"/>
            <w:vAlign w:val="center"/>
          </w:tcPr>
          <w:p w14:paraId="7001799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350</w:t>
            </w:r>
          </w:p>
        </w:tc>
        <w:tc>
          <w:tcPr>
            <w:tcW w:w="680" w:type="dxa"/>
            <w:vAlign w:val="center"/>
          </w:tcPr>
          <w:p w14:paraId="03A3B6FC"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lang w:val="en-US"/>
              </w:rPr>
            </w:pPr>
            <w:r w:rsidRPr="007F588A">
              <w:rPr>
                <w:rFonts w:ascii="Times New Roman" w:hAnsi="Times New Roman"/>
                <w:sz w:val="20"/>
                <w:szCs w:val="20"/>
                <w:lang w:val="en-US"/>
              </w:rPr>
              <w:t>41</w:t>
            </w:r>
          </w:p>
        </w:tc>
      </w:tr>
      <w:tr w:rsidR="0016347F" w:rsidRPr="001D08D2" w14:paraId="5D6E8B35" w14:textId="77777777" w:rsidTr="0016347F">
        <w:tc>
          <w:tcPr>
            <w:tcW w:w="534" w:type="dxa"/>
            <w:vAlign w:val="center"/>
          </w:tcPr>
          <w:p w14:paraId="7E144BEA"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11</w:t>
            </w:r>
          </w:p>
        </w:tc>
        <w:tc>
          <w:tcPr>
            <w:tcW w:w="1417" w:type="dxa"/>
            <w:vAlign w:val="center"/>
          </w:tcPr>
          <w:p w14:paraId="6BB159A6"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HCOOH</w:t>
            </w:r>
          </w:p>
        </w:tc>
        <w:tc>
          <w:tcPr>
            <w:tcW w:w="709" w:type="dxa"/>
            <w:vAlign w:val="center"/>
          </w:tcPr>
          <w:p w14:paraId="0DC9291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969</w:t>
            </w:r>
          </w:p>
        </w:tc>
        <w:tc>
          <w:tcPr>
            <w:tcW w:w="709" w:type="dxa"/>
            <w:vAlign w:val="center"/>
          </w:tcPr>
          <w:p w14:paraId="79396370"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1270</w:t>
            </w:r>
          </w:p>
        </w:tc>
        <w:tc>
          <w:tcPr>
            <w:tcW w:w="763" w:type="dxa"/>
            <w:gridSpan w:val="2"/>
            <w:vAlign w:val="center"/>
          </w:tcPr>
          <w:p w14:paraId="29A8BFF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3250</w:t>
            </w:r>
          </w:p>
        </w:tc>
        <w:tc>
          <w:tcPr>
            <w:tcW w:w="797" w:type="dxa"/>
            <w:vAlign w:val="center"/>
          </w:tcPr>
          <w:p w14:paraId="49D93F5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8200</w:t>
            </w:r>
          </w:p>
        </w:tc>
        <w:tc>
          <w:tcPr>
            <w:tcW w:w="736" w:type="dxa"/>
            <w:gridSpan w:val="2"/>
            <w:vAlign w:val="center"/>
          </w:tcPr>
          <w:p w14:paraId="2E60F4C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589B6B4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12</w:t>
            </w:r>
          </w:p>
        </w:tc>
      </w:tr>
      <w:tr w:rsidR="0016347F" w:rsidRPr="001D08D2" w14:paraId="6BA91B84" w14:textId="77777777" w:rsidTr="0016347F">
        <w:tc>
          <w:tcPr>
            <w:tcW w:w="534" w:type="dxa"/>
            <w:vAlign w:val="center"/>
          </w:tcPr>
          <w:p w14:paraId="74DF4DFC"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12</w:t>
            </w:r>
          </w:p>
        </w:tc>
        <w:tc>
          <w:tcPr>
            <w:tcW w:w="1417" w:type="dxa"/>
            <w:vAlign w:val="center"/>
          </w:tcPr>
          <w:p w14:paraId="35BFC5AB"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HNO</w:t>
            </w:r>
            <w:r w:rsidRPr="00620196">
              <w:rPr>
                <w:rFonts w:ascii="Times New Roman" w:hAnsi="Times New Roman"/>
                <w:sz w:val="20"/>
                <w:szCs w:val="20"/>
                <w:vertAlign w:val="subscript"/>
                <w:lang w:val="en-US"/>
              </w:rPr>
              <w:t>2</w:t>
            </w:r>
          </w:p>
        </w:tc>
        <w:tc>
          <w:tcPr>
            <w:tcW w:w="709" w:type="dxa"/>
            <w:vAlign w:val="center"/>
          </w:tcPr>
          <w:p w14:paraId="190EF42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440</w:t>
            </w:r>
          </w:p>
        </w:tc>
        <w:tc>
          <w:tcPr>
            <w:tcW w:w="709" w:type="dxa"/>
            <w:vAlign w:val="center"/>
          </w:tcPr>
          <w:p w14:paraId="6DBA785A"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570</w:t>
            </w:r>
          </w:p>
        </w:tc>
        <w:tc>
          <w:tcPr>
            <w:tcW w:w="763" w:type="dxa"/>
            <w:gridSpan w:val="2"/>
            <w:vAlign w:val="center"/>
          </w:tcPr>
          <w:p w14:paraId="25A8074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1560</w:t>
            </w:r>
          </w:p>
        </w:tc>
        <w:tc>
          <w:tcPr>
            <w:tcW w:w="797" w:type="dxa"/>
            <w:vAlign w:val="center"/>
          </w:tcPr>
          <w:p w14:paraId="3A2B64D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4350</w:t>
            </w:r>
          </w:p>
        </w:tc>
        <w:tc>
          <w:tcPr>
            <w:tcW w:w="736" w:type="dxa"/>
            <w:gridSpan w:val="2"/>
            <w:vAlign w:val="center"/>
          </w:tcPr>
          <w:p w14:paraId="2DC85B3B"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7A60B91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62</w:t>
            </w:r>
          </w:p>
        </w:tc>
      </w:tr>
      <w:tr w:rsidR="0016347F" w:rsidRPr="001D08D2" w14:paraId="60ECB18D" w14:textId="77777777" w:rsidTr="0016347F">
        <w:tc>
          <w:tcPr>
            <w:tcW w:w="534" w:type="dxa"/>
            <w:vAlign w:val="center"/>
          </w:tcPr>
          <w:p w14:paraId="51917C7B"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13</w:t>
            </w:r>
          </w:p>
        </w:tc>
        <w:tc>
          <w:tcPr>
            <w:tcW w:w="1417" w:type="dxa"/>
            <w:vAlign w:val="center"/>
          </w:tcPr>
          <w:p w14:paraId="55615951"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HCN</w:t>
            </w:r>
          </w:p>
        </w:tc>
        <w:tc>
          <w:tcPr>
            <w:tcW w:w="709" w:type="dxa"/>
            <w:vAlign w:val="center"/>
          </w:tcPr>
          <w:p w14:paraId="12AC6214"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2850</w:t>
            </w:r>
          </w:p>
        </w:tc>
        <w:tc>
          <w:tcPr>
            <w:tcW w:w="709" w:type="dxa"/>
            <w:vAlign w:val="center"/>
          </w:tcPr>
          <w:p w14:paraId="7A3B5115"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3690</w:t>
            </w:r>
          </w:p>
        </w:tc>
        <w:tc>
          <w:tcPr>
            <w:tcW w:w="763" w:type="dxa"/>
            <w:gridSpan w:val="2"/>
            <w:vAlign w:val="center"/>
          </w:tcPr>
          <w:p w14:paraId="50A29F32"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9100</w:t>
            </w:r>
          </w:p>
        </w:tc>
        <w:tc>
          <w:tcPr>
            <w:tcW w:w="797" w:type="dxa"/>
            <w:vAlign w:val="center"/>
          </w:tcPr>
          <w:p w14:paraId="09C211B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21300</w:t>
            </w:r>
          </w:p>
        </w:tc>
        <w:tc>
          <w:tcPr>
            <w:tcW w:w="736" w:type="dxa"/>
            <w:gridSpan w:val="2"/>
            <w:vAlign w:val="center"/>
          </w:tcPr>
          <w:p w14:paraId="752E5712"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0DCF333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78</w:t>
            </w:r>
          </w:p>
        </w:tc>
      </w:tr>
      <w:tr w:rsidR="0016347F" w:rsidRPr="001D08D2" w14:paraId="3237E018" w14:textId="77777777" w:rsidTr="0016347F">
        <w:tc>
          <w:tcPr>
            <w:tcW w:w="534" w:type="dxa"/>
            <w:vAlign w:val="center"/>
          </w:tcPr>
          <w:p w14:paraId="73644FA0"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14</w:t>
            </w:r>
          </w:p>
        </w:tc>
        <w:tc>
          <w:tcPr>
            <w:tcW w:w="1417" w:type="dxa"/>
            <w:vAlign w:val="center"/>
          </w:tcPr>
          <w:p w14:paraId="6A4FB26C"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sz w:val="20"/>
                <w:szCs w:val="20"/>
                <w:lang w:val="en-US"/>
              </w:rPr>
              <w:t>C</w:t>
            </w:r>
            <w:r w:rsidRPr="00620196">
              <w:rPr>
                <w:rFonts w:ascii="Times New Roman" w:hAnsi="Times New Roman"/>
                <w:sz w:val="20"/>
                <w:szCs w:val="20"/>
                <w:vertAlign w:val="subscript"/>
                <w:lang w:val="en-US"/>
              </w:rPr>
              <w:t>2</w:t>
            </w:r>
            <w:r w:rsidRPr="00620196">
              <w:rPr>
                <w:rFonts w:ascii="Times New Roman" w:hAnsi="Times New Roman"/>
                <w:sz w:val="20"/>
                <w:szCs w:val="20"/>
                <w:lang w:val="en-US"/>
              </w:rPr>
              <w:t>H</w:t>
            </w:r>
            <w:r w:rsidRPr="00620196">
              <w:rPr>
                <w:rFonts w:ascii="Times New Roman" w:hAnsi="Times New Roman"/>
                <w:sz w:val="20"/>
                <w:szCs w:val="20"/>
                <w:vertAlign w:val="subscript"/>
                <w:lang w:val="en-US"/>
              </w:rPr>
              <w:t>5</w:t>
            </w:r>
            <w:r w:rsidRPr="00620196">
              <w:rPr>
                <w:rFonts w:ascii="Times New Roman" w:hAnsi="Times New Roman"/>
                <w:sz w:val="20"/>
                <w:szCs w:val="20"/>
                <w:lang w:val="en-US"/>
              </w:rPr>
              <w:t>COOH</w:t>
            </w:r>
          </w:p>
        </w:tc>
        <w:tc>
          <w:tcPr>
            <w:tcW w:w="709" w:type="dxa"/>
            <w:vAlign w:val="center"/>
          </w:tcPr>
          <w:p w14:paraId="0E7CB879"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460000</w:t>
            </w:r>
          </w:p>
        </w:tc>
        <w:tc>
          <w:tcPr>
            <w:tcW w:w="709" w:type="dxa"/>
            <w:vAlign w:val="center"/>
          </w:tcPr>
          <w:p w14:paraId="61BDA843"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600000</w:t>
            </w:r>
          </w:p>
        </w:tc>
        <w:tc>
          <w:tcPr>
            <w:tcW w:w="763" w:type="dxa"/>
            <w:gridSpan w:val="2"/>
            <w:vAlign w:val="center"/>
          </w:tcPr>
          <w:p w14:paraId="43ECF5EB"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1450000</w:t>
            </w:r>
          </w:p>
        </w:tc>
        <w:tc>
          <w:tcPr>
            <w:tcW w:w="797" w:type="dxa"/>
            <w:vAlign w:val="center"/>
          </w:tcPr>
          <w:p w14:paraId="74A32191"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3300000</w:t>
            </w:r>
          </w:p>
        </w:tc>
        <w:tc>
          <w:tcPr>
            <w:tcW w:w="736" w:type="dxa"/>
            <w:gridSpan w:val="2"/>
            <w:vAlign w:val="center"/>
          </w:tcPr>
          <w:p w14:paraId="314BB8C7"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40FC82EF"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35,8</w:t>
            </w:r>
          </w:p>
        </w:tc>
      </w:tr>
      <w:tr w:rsidR="0016347F" w:rsidRPr="001D08D2" w14:paraId="049F128F" w14:textId="77777777" w:rsidTr="0016347F">
        <w:tc>
          <w:tcPr>
            <w:tcW w:w="534" w:type="dxa"/>
            <w:vAlign w:val="center"/>
          </w:tcPr>
          <w:p w14:paraId="249CC752" w14:textId="77777777" w:rsidR="0016347F" w:rsidRPr="00620196" w:rsidRDefault="0016347F" w:rsidP="0016347F">
            <w:pPr>
              <w:widowControl w:val="0"/>
              <w:autoSpaceDE w:val="0"/>
              <w:autoSpaceDN w:val="0"/>
              <w:adjustRightInd w:val="0"/>
              <w:spacing w:after="0" w:line="240" w:lineRule="auto"/>
              <w:ind w:left="-567" w:firstLine="567"/>
              <w:jc w:val="center"/>
              <w:rPr>
                <w:rFonts w:ascii="Times New Roman" w:hAnsi="Times New Roman"/>
                <w:sz w:val="20"/>
                <w:szCs w:val="20"/>
              </w:rPr>
            </w:pPr>
            <w:r w:rsidRPr="00620196">
              <w:rPr>
                <w:rFonts w:ascii="Times New Roman" w:hAnsi="Times New Roman"/>
                <w:sz w:val="20"/>
                <w:szCs w:val="20"/>
              </w:rPr>
              <w:t>15</w:t>
            </w:r>
          </w:p>
        </w:tc>
        <w:tc>
          <w:tcPr>
            <w:tcW w:w="1417" w:type="dxa"/>
            <w:vAlign w:val="center"/>
          </w:tcPr>
          <w:p w14:paraId="2D975D05" w14:textId="77777777" w:rsidR="0016347F" w:rsidRPr="00620196" w:rsidRDefault="0016347F" w:rsidP="0016347F">
            <w:pPr>
              <w:widowControl w:val="0"/>
              <w:autoSpaceDE w:val="0"/>
              <w:autoSpaceDN w:val="0"/>
              <w:adjustRightInd w:val="0"/>
              <w:spacing w:after="0" w:line="240" w:lineRule="auto"/>
              <w:ind w:left="-567" w:firstLine="567"/>
              <w:jc w:val="both"/>
              <w:rPr>
                <w:rFonts w:ascii="Times New Roman" w:hAnsi="Times New Roman"/>
                <w:sz w:val="20"/>
                <w:szCs w:val="20"/>
                <w:lang w:val="en-US"/>
              </w:rPr>
            </w:pPr>
            <w:r w:rsidRPr="00620196">
              <w:rPr>
                <w:rFonts w:ascii="Times New Roman" w:hAnsi="Times New Roman"/>
                <w:i/>
                <w:sz w:val="20"/>
                <w:szCs w:val="20"/>
              </w:rPr>
              <w:t>и-</w:t>
            </w:r>
            <w:r w:rsidRPr="00620196">
              <w:rPr>
                <w:rFonts w:ascii="Times New Roman" w:hAnsi="Times New Roman"/>
                <w:sz w:val="20"/>
                <w:szCs w:val="20"/>
                <w:lang w:val="en-US"/>
              </w:rPr>
              <w:t>C</w:t>
            </w:r>
            <w:r w:rsidRPr="00620196">
              <w:rPr>
                <w:rFonts w:ascii="Times New Roman" w:hAnsi="Times New Roman"/>
                <w:sz w:val="20"/>
                <w:szCs w:val="20"/>
                <w:vertAlign w:val="subscript"/>
                <w:lang w:val="en-US"/>
              </w:rPr>
              <w:t>3</w:t>
            </w:r>
            <w:r w:rsidRPr="00620196">
              <w:rPr>
                <w:rFonts w:ascii="Times New Roman" w:hAnsi="Times New Roman"/>
                <w:sz w:val="20"/>
                <w:szCs w:val="20"/>
                <w:lang w:val="en-US"/>
              </w:rPr>
              <w:t>H</w:t>
            </w:r>
            <w:r w:rsidRPr="00620196">
              <w:rPr>
                <w:rFonts w:ascii="Times New Roman" w:hAnsi="Times New Roman"/>
                <w:sz w:val="20"/>
                <w:szCs w:val="20"/>
                <w:vertAlign w:val="subscript"/>
                <w:lang w:val="en-US"/>
              </w:rPr>
              <w:t>7</w:t>
            </w:r>
            <w:r w:rsidRPr="00620196">
              <w:rPr>
                <w:rFonts w:ascii="Times New Roman" w:hAnsi="Times New Roman"/>
                <w:sz w:val="20"/>
                <w:szCs w:val="20"/>
                <w:lang w:val="en-US"/>
              </w:rPr>
              <w:t>COOH</w:t>
            </w:r>
          </w:p>
        </w:tc>
        <w:tc>
          <w:tcPr>
            <w:tcW w:w="709" w:type="dxa"/>
            <w:vAlign w:val="center"/>
          </w:tcPr>
          <w:p w14:paraId="22D8668E"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3120</w:t>
            </w:r>
          </w:p>
        </w:tc>
        <w:tc>
          <w:tcPr>
            <w:tcW w:w="709" w:type="dxa"/>
            <w:vAlign w:val="center"/>
          </w:tcPr>
          <w:p w14:paraId="62E311FA"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4050</w:t>
            </w:r>
          </w:p>
        </w:tc>
        <w:tc>
          <w:tcPr>
            <w:tcW w:w="763" w:type="dxa"/>
            <w:gridSpan w:val="2"/>
            <w:vAlign w:val="center"/>
          </w:tcPr>
          <w:p w14:paraId="3C358D18"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10100</w:t>
            </w:r>
          </w:p>
        </w:tc>
        <w:tc>
          <w:tcPr>
            <w:tcW w:w="797" w:type="dxa"/>
            <w:vAlign w:val="center"/>
          </w:tcPr>
          <w:p w14:paraId="6D72B36C"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23200</w:t>
            </w:r>
          </w:p>
        </w:tc>
        <w:tc>
          <w:tcPr>
            <w:tcW w:w="736" w:type="dxa"/>
            <w:gridSpan w:val="2"/>
            <w:vAlign w:val="center"/>
          </w:tcPr>
          <w:p w14:paraId="645A310A"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lang w:val="en-US"/>
              </w:rPr>
              <w:t>350</w:t>
            </w:r>
          </w:p>
        </w:tc>
        <w:tc>
          <w:tcPr>
            <w:tcW w:w="680" w:type="dxa"/>
            <w:vAlign w:val="center"/>
          </w:tcPr>
          <w:p w14:paraId="731841BE" w14:textId="77777777" w:rsidR="0016347F" w:rsidRPr="007F588A" w:rsidRDefault="0016347F" w:rsidP="0016347F">
            <w:pPr>
              <w:widowControl w:val="0"/>
              <w:autoSpaceDE w:val="0"/>
              <w:autoSpaceDN w:val="0"/>
              <w:adjustRightInd w:val="0"/>
              <w:spacing w:after="0" w:line="240" w:lineRule="auto"/>
              <w:ind w:left="-57" w:right="-136"/>
              <w:jc w:val="center"/>
              <w:rPr>
                <w:rFonts w:ascii="Times New Roman" w:hAnsi="Times New Roman"/>
                <w:sz w:val="20"/>
                <w:szCs w:val="20"/>
              </w:rPr>
            </w:pPr>
            <w:r w:rsidRPr="007F588A">
              <w:rPr>
                <w:rFonts w:ascii="Times New Roman" w:hAnsi="Times New Roman"/>
                <w:sz w:val="20"/>
                <w:szCs w:val="20"/>
              </w:rPr>
              <w:t>32,6</w:t>
            </w:r>
          </w:p>
        </w:tc>
      </w:tr>
    </w:tbl>
    <w:p w14:paraId="6597A73A" w14:textId="77777777" w:rsidR="0016347F" w:rsidRDefault="0016347F" w:rsidP="000622D4">
      <w:pPr>
        <w:spacing w:after="0" w:line="240" w:lineRule="auto"/>
        <w:jc w:val="both"/>
        <w:rPr>
          <w:rFonts w:ascii="Times New Roman" w:hAnsi="Times New Roman"/>
          <w:sz w:val="20"/>
          <w:szCs w:val="20"/>
        </w:rPr>
      </w:pPr>
    </w:p>
    <w:p w14:paraId="723952DD" w14:textId="7EAF68C7" w:rsidR="00DF1366" w:rsidRDefault="0016347F" w:rsidP="00DF13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Рассчитанные значения константы диссоциации сравните со сп</w:t>
      </w:r>
      <w:r w:rsidR="00AB609F">
        <w:rPr>
          <w:rFonts w:ascii="Times New Roman" w:hAnsi="Times New Roman"/>
          <w:sz w:val="20"/>
          <w:szCs w:val="20"/>
        </w:rPr>
        <w:t>равочными данными</w:t>
      </w:r>
      <w:r w:rsidRPr="001D08D2">
        <w:rPr>
          <w:rFonts w:ascii="Times New Roman" w:hAnsi="Times New Roman"/>
          <w:sz w:val="20"/>
          <w:szCs w:val="20"/>
        </w:rPr>
        <w:t>.</w:t>
      </w:r>
    </w:p>
    <w:p w14:paraId="503AB5EC" w14:textId="77777777" w:rsidR="00DF1366" w:rsidRDefault="00DF1366" w:rsidP="00DF1366">
      <w:pPr>
        <w:spacing w:after="0" w:line="240" w:lineRule="auto"/>
        <w:ind w:firstLine="567"/>
        <w:jc w:val="both"/>
        <w:rPr>
          <w:rFonts w:ascii="Times New Roman" w:hAnsi="Times New Roman"/>
          <w:sz w:val="20"/>
          <w:szCs w:val="20"/>
        </w:rPr>
      </w:pPr>
      <w:r>
        <w:rPr>
          <w:rFonts w:ascii="Times New Roman" w:hAnsi="Times New Roman"/>
          <w:sz w:val="20"/>
          <w:szCs w:val="20"/>
        </w:rPr>
        <w:t xml:space="preserve">2. </w:t>
      </w:r>
      <w:r w:rsidR="0016347F" w:rsidRPr="001D08D2">
        <w:rPr>
          <w:rFonts w:ascii="Times New Roman" w:hAnsi="Times New Roman"/>
          <w:sz w:val="20"/>
          <w:szCs w:val="20"/>
        </w:rPr>
        <w:t>Удельное сопротивление насыщенного раствор</w:t>
      </w:r>
      <w:r w:rsidR="005A78E4">
        <w:rPr>
          <w:rFonts w:ascii="Times New Roman" w:hAnsi="Times New Roman"/>
          <w:sz w:val="20"/>
          <w:szCs w:val="20"/>
        </w:rPr>
        <w:t xml:space="preserve">а малорастворимого соединения A </w:t>
      </w:r>
      <w:r w:rsidR="0016347F" w:rsidRPr="001D08D2">
        <w:rPr>
          <w:rFonts w:ascii="Times New Roman" w:hAnsi="Times New Roman"/>
          <w:sz w:val="20"/>
          <w:szCs w:val="20"/>
        </w:rPr>
        <w:t>при температуре</w:t>
      </w:r>
      <w:r w:rsidR="005A78E4">
        <w:rPr>
          <w:rFonts w:ascii="Times New Roman" w:hAnsi="Times New Roman"/>
          <w:sz w:val="20"/>
          <w:szCs w:val="20"/>
        </w:rPr>
        <w:t xml:space="preserve"> </w:t>
      </w:r>
      <m:oMath>
        <m:r>
          <w:rPr>
            <w:rFonts w:ascii="Cambria Math" w:hAnsi="Cambria Math"/>
            <w:sz w:val="20"/>
            <w:szCs w:val="20"/>
          </w:rPr>
          <m:t>t℃</m:t>
        </m:r>
      </m:oMath>
      <w:r w:rsidR="0016347F" w:rsidRPr="001D08D2">
        <w:rPr>
          <w:rFonts w:ascii="Times New Roman" w:hAnsi="Times New Roman"/>
          <w:sz w:val="20"/>
          <w:szCs w:val="20"/>
        </w:rPr>
        <w:t xml:space="preserve"> равно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A</m:t>
            </m:r>
          </m:sub>
        </m:sSub>
        <m:r>
          <w:rPr>
            <w:rFonts w:ascii="Cambria Math" w:hAnsi="Cambria Math"/>
            <w:sz w:val="20"/>
            <w:szCs w:val="20"/>
          </w:rPr>
          <m:t xml:space="preserve">. </m:t>
        </m:r>
      </m:oMath>
      <w:r w:rsidR="0016347F" w:rsidRPr="001D08D2">
        <w:rPr>
          <w:rFonts w:ascii="Times New Roman" w:hAnsi="Times New Roman"/>
          <w:sz w:val="20"/>
          <w:szCs w:val="20"/>
        </w:rPr>
        <w:t>Удельное сопротивление воды при той же температуре равно</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ρ</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ub>
        </m:sSub>
      </m:oMath>
      <w:r w:rsidR="001E5C8A">
        <w:rPr>
          <w:rFonts w:ascii="Times New Roman" w:hAnsi="Times New Roman"/>
          <w:sz w:val="20"/>
          <w:szCs w:val="20"/>
        </w:rPr>
        <w:t>.</w:t>
      </w:r>
      <w:r w:rsidR="0016347F" w:rsidRPr="001D08D2">
        <w:rPr>
          <w:rFonts w:ascii="Times New Roman" w:hAnsi="Times New Roman"/>
          <w:sz w:val="20"/>
          <w:szCs w:val="20"/>
        </w:rPr>
        <w:t xml:space="preserve"> </w:t>
      </w:r>
    </w:p>
    <w:p w14:paraId="7B657493" w14:textId="77620529" w:rsidR="0016347F" w:rsidRPr="001D08D2" w:rsidRDefault="0016347F" w:rsidP="00DF1366">
      <w:pPr>
        <w:spacing w:after="0" w:line="240" w:lineRule="auto"/>
        <w:ind w:firstLine="567"/>
        <w:jc w:val="both"/>
        <w:rPr>
          <w:rFonts w:ascii="Times New Roman" w:hAnsi="Times New Roman"/>
          <w:sz w:val="20"/>
          <w:szCs w:val="20"/>
        </w:rPr>
      </w:pPr>
      <w:r w:rsidRPr="001D08D2">
        <w:rPr>
          <w:rFonts w:ascii="Times New Roman" w:hAnsi="Times New Roman"/>
          <w:sz w:val="20"/>
          <w:szCs w:val="20"/>
        </w:rPr>
        <w:t>Вычислите при указанной температуре: 1) растворимость соли в чистой воде; 2) произведение растворимости вещества А.</w:t>
      </w:r>
    </w:p>
    <w:p w14:paraId="00110107" w14:textId="2A948C05" w:rsidR="0016347F" w:rsidRDefault="0016347F" w:rsidP="000622D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Рассчитанные значения произведения растворимости </w:t>
      </w:r>
      <w:r w:rsidR="00907C0C">
        <w:rPr>
          <w:rFonts w:ascii="Times New Roman" w:hAnsi="Times New Roman"/>
          <w:sz w:val="20"/>
          <w:szCs w:val="20"/>
        </w:rPr>
        <w:t>сравните со справочными данными.</w:t>
      </w:r>
    </w:p>
    <w:p w14:paraId="49D60167" w14:textId="77777777" w:rsidR="00125884" w:rsidRPr="001D08D2" w:rsidRDefault="00125884" w:rsidP="000622D4">
      <w:pPr>
        <w:spacing w:after="0" w:line="240" w:lineRule="auto"/>
        <w:ind w:firstLine="567"/>
        <w:jc w:val="both"/>
        <w:rPr>
          <w:rFonts w:ascii="Times New Roman" w:hAnsi="Times New Roman"/>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8"/>
        <w:gridCol w:w="970"/>
        <w:gridCol w:w="750"/>
        <w:gridCol w:w="757"/>
        <w:gridCol w:w="1182"/>
        <w:gridCol w:w="1134"/>
        <w:gridCol w:w="413"/>
      </w:tblGrid>
      <w:tr w:rsidR="0063786E" w:rsidRPr="001D08D2" w14:paraId="1C3E65DD" w14:textId="77777777" w:rsidTr="0063786E">
        <w:tc>
          <w:tcPr>
            <w:tcW w:w="748" w:type="dxa"/>
            <w:vAlign w:val="center"/>
          </w:tcPr>
          <w:p w14:paraId="2761123B" w14:textId="77777777" w:rsidR="0016347F" w:rsidRPr="001D08D2" w:rsidRDefault="0016347F" w:rsidP="0016347F">
            <w:pPr>
              <w:widowControl w:val="0"/>
              <w:autoSpaceDE w:val="0"/>
              <w:autoSpaceDN w:val="0"/>
              <w:adjustRightInd w:val="0"/>
              <w:spacing w:after="0" w:line="240" w:lineRule="auto"/>
              <w:ind w:left="-108" w:right="-75"/>
              <w:jc w:val="center"/>
              <w:rPr>
                <w:rFonts w:ascii="Times New Roman" w:hAnsi="Times New Roman"/>
                <w:sz w:val="20"/>
                <w:szCs w:val="20"/>
              </w:rPr>
            </w:pPr>
            <w:r w:rsidRPr="001D08D2">
              <w:rPr>
                <w:rFonts w:ascii="Times New Roman" w:hAnsi="Times New Roman"/>
                <w:sz w:val="20"/>
                <w:szCs w:val="20"/>
              </w:rPr>
              <w:t>Вариант</w:t>
            </w:r>
          </w:p>
        </w:tc>
        <w:tc>
          <w:tcPr>
            <w:tcW w:w="970" w:type="dxa"/>
            <w:vAlign w:val="center"/>
          </w:tcPr>
          <w:p w14:paraId="52052D1D" w14:textId="77777777" w:rsidR="0016347F" w:rsidRPr="001D08D2" w:rsidRDefault="0016347F" w:rsidP="0016347F">
            <w:pPr>
              <w:widowControl w:val="0"/>
              <w:autoSpaceDE w:val="0"/>
              <w:autoSpaceDN w:val="0"/>
              <w:adjustRightInd w:val="0"/>
              <w:spacing w:after="0" w:line="240" w:lineRule="auto"/>
              <w:ind w:left="-33" w:right="-75" w:firstLine="1"/>
              <w:jc w:val="center"/>
              <w:rPr>
                <w:rFonts w:ascii="Times New Roman" w:hAnsi="Times New Roman"/>
                <w:sz w:val="20"/>
                <w:szCs w:val="20"/>
              </w:rPr>
            </w:pPr>
            <w:r w:rsidRPr="001D08D2">
              <w:rPr>
                <w:rFonts w:ascii="Times New Roman" w:hAnsi="Times New Roman"/>
                <w:sz w:val="20"/>
                <w:szCs w:val="20"/>
              </w:rPr>
              <w:t>Вещество</w:t>
            </w:r>
            <w:proofErr w:type="gramStart"/>
            <w:r w:rsidRPr="001D08D2">
              <w:rPr>
                <w:rFonts w:ascii="Times New Roman" w:hAnsi="Times New Roman"/>
                <w:sz w:val="20"/>
                <w:szCs w:val="20"/>
              </w:rPr>
              <w:t xml:space="preserve"> А</w:t>
            </w:r>
            <w:proofErr w:type="gramEnd"/>
          </w:p>
        </w:tc>
        <w:tc>
          <w:tcPr>
            <w:tcW w:w="750" w:type="dxa"/>
            <w:vAlign w:val="center"/>
          </w:tcPr>
          <w:p w14:paraId="2BA0842F" w14:textId="0435CF3C" w:rsidR="0016347F" w:rsidRPr="001D08D2" w:rsidRDefault="00FB4633" w:rsidP="001E5C8A">
            <w:pPr>
              <w:widowControl w:val="0"/>
              <w:autoSpaceDE w:val="0"/>
              <w:autoSpaceDN w:val="0"/>
              <w:adjustRightInd w:val="0"/>
              <w:spacing w:after="0" w:line="240" w:lineRule="auto"/>
              <w:ind w:left="-202" w:right="-75"/>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A</m:t>
                  </m:r>
                </m:sub>
              </m:sSub>
            </m:oMath>
            <w:r w:rsidR="0016347F" w:rsidRPr="001D08D2">
              <w:rPr>
                <w:rFonts w:ascii="Times New Roman" w:hAnsi="Times New Roman"/>
                <w:sz w:val="20"/>
                <w:szCs w:val="20"/>
              </w:rPr>
              <w:t>, Ом∙</w:t>
            </w:r>
            <w:proofErr w:type="gramStart"/>
            <w:r w:rsidR="0016347F" w:rsidRPr="001D08D2">
              <w:rPr>
                <w:rFonts w:ascii="Times New Roman" w:hAnsi="Times New Roman"/>
                <w:sz w:val="20"/>
                <w:szCs w:val="20"/>
              </w:rPr>
              <w:t>см</w:t>
            </w:r>
            <w:proofErr w:type="gramEnd"/>
          </w:p>
        </w:tc>
        <w:tc>
          <w:tcPr>
            <w:tcW w:w="757" w:type="dxa"/>
            <w:vAlign w:val="center"/>
          </w:tcPr>
          <w:p w14:paraId="47FBBFF6" w14:textId="7A6BEA96" w:rsidR="0016347F" w:rsidRPr="001D08D2" w:rsidRDefault="00FB4633" w:rsidP="0016347F">
            <w:pPr>
              <w:widowControl w:val="0"/>
              <w:autoSpaceDE w:val="0"/>
              <w:autoSpaceDN w:val="0"/>
              <w:adjustRightInd w:val="0"/>
              <w:spacing w:after="0" w:line="240" w:lineRule="auto"/>
              <w:ind w:left="-202" w:right="-75"/>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ρ</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ub>
              </m:sSub>
            </m:oMath>
            <w:r w:rsidR="0016347F" w:rsidRPr="001D08D2">
              <w:rPr>
                <w:rFonts w:ascii="Times New Roman" w:hAnsi="Times New Roman"/>
                <w:sz w:val="20"/>
                <w:szCs w:val="20"/>
              </w:rPr>
              <w:t>, Ом∙</w:t>
            </w:r>
            <w:proofErr w:type="gramStart"/>
            <w:r w:rsidR="0016347F" w:rsidRPr="001D08D2">
              <w:rPr>
                <w:rFonts w:ascii="Times New Roman" w:hAnsi="Times New Roman"/>
                <w:sz w:val="20"/>
                <w:szCs w:val="20"/>
              </w:rPr>
              <w:t>см</w:t>
            </w:r>
            <w:proofErr w:type="gramEnd"/>
          </w:p>
        </w:tc>
        <w:tc>
          <w:tcPr>
            <w:tcW w:w="1182" w:type="dxa"/>
            <w:vAlign w:val="center"/>
          </w:tcPr>
          <w:p w14:paraId="200025BF" w14:textId="7CA0AD8A" w:rsidR="0016347F" w:rsidRPr="001D08D2" w:rsidRDefault="00FB4633" w:rsidP="005B211A">
            <w:pPr>
              <w:widowControl w:val="0"/>
              <w:autoSpaceDE w:val="0"/>
              <w:autoSpaceDN w:val="0"/>
              <w:adjustRightInd w:val="0"/>
              <w:spacing w:after="0" w:line="240" w:lineRule="auto"/>
              <w:ind w:left="-202" w:right="-75"/>
              <w:jc w:val="center"/>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0016347F" w:rsidRPr="001D08D2">
              <w:rPr>
                <w:rFonts w:ascii="Times New Roman" w:hAnsi="Times New Roman"/>
                <w:sz w:val="20"/>
                <w:szCs w:val="20"/>
              </w:rPr>
              <w:t>, См∙см</w:t>
            </w:r>
            <w:proofErr w:type="gramStart"/>
            <w:r w:rsidR="0016347F" w:rsidRPr="001D08D2">
              <w:rPr>
                <w:rFonts w:ascii="Times New Roman" w:hAnsi="Times New Roman"/>
                <w:sz w:val="20"/>
                <w:szCs w:val="20"/>
                <w:vertAlign w:val="superscript"/>
              </w:rPr>
              <w:t>2</w:t>
            </w:r>
            <w:proofErr w:type="gramEnd"/>
            <w:r w:rsidR="0016347F" w:rsidRPr="001D08D2">
              <w:rPr>
                <w:rFonts w:ascii="Times New Roman" w:hAnsi="Times New Roman"/>
                <w:sz w:val="20"/>
                <w:szCs w:val="20"/>
              </w:rPr>
              <w:t>/моль</w:t>
            </w:r>
          </w:p>
        </w:tc>
        <w:tc>
          <w:tcPr>
            <w:tcW w:w="1134" w:type="dxa"/>
            <w:vAlign w:val="center"/>
          </w:tcPr>
          <w:p w14:paraId="40B4E103" w14:textId="3BAEDB29" w:rsidR="0016347F" w:rsidRPr="001D08D2" w:rsidRDefault="00FB4633" w:rsidP="0063786E">
            <w:pPr>
              <w:widowControl w:val="0"/>
              <w:autoSpaceDE w:val="0"/>
              <w:autoSpaceDN w:val="0"/>
              <w:adjustRightInd w:val="0"/>
              <w:spacing w:after="0" w:line="240" w:lineRule="auto"/>
              <w:ind w:left="-71" w:right="-75"/>
              <w:jc w:val="center"/>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m:t>
                  </m:r>
                </m:sub>
                <m:sup>
                  <m:r>
                    <w:rPr>
                      <w:rFonts w:ascii="Cambria Math" w:hAnsi="Cambria Math"/>
                      <w:sz w:val="20"/>
                      <w:szCs w:val="20"/>
                    </w:rPr>
                    <m:t>∞</m:t>
                  </m:r>
                </m:sup>
              </m:sSubSup>
            </m:oMath>
            <w:r w:rsidR="0016347F" w:rsidRPr="001D08D2">
              <w:rPr>
                <w:rFonts w:ascii="Times New Roman" w:hAnsi="Times New Roman"/>
                <w:sz w:val="20"/>
                <w:szCs w:val="20"/>
              </w:rPr>
              <w:t>, См∙см</w:t>
            </w:r>
            <w:proofErr w:type="gramStart"/>
            <w:r w:rsidR="0016347F" w:rsidRPr="001D08D2">
              <w:rPr>
                <w:rFonts w:ascii="Times New Roman" w:hAnsi="Times New Roman"/>
                <w:sz w:val="20"/>
                <w:szCs w:val="20"/>
                <w:vertAlign w:val="superscript"/>
              </w:rPr>
              <w:t>2</w:t>
            </w:r>
            <w:proofErr w:type="gramEnd"/>
            <w:r w:rsidR="0016347F" w:rsidRPr="001D08D2">
              <w:rPr>
                <w:rFonts w:ascii="Times New Roman" w:hAnsi="Times New Roman"/>
                <w:sz w:val="20"/>
                <w:szCs w:val="20"/>
              </w:rPr>
              <w:t>/моль</w:t>
            </w:r>
          </w:p>
        </w:tc>
        <w:tc>
          <w:tcPr>
            <w:tcW w:w="413" w:type="dxa"/>
            <w:vAlign w:val="center"/>
          </w:tcPr>
          <w:p w14:paraId="7628F4A5" w14:textId="65D7CAEB" w:rsidR="0016347F" w:rsidRPr="001D08D2" w:rsidRDefault="0063786E" w:rsidP="0063786E">
            <w:pPr>
              <w:widowControl w:val="0"/>
              <w:autoSpaceDE w:val="0"/>
              <w:autoSpaceDN w:val="0"/>
              <w:adjustRightInd w:val="0"/>
              <w:spacing w:after="0" w:line="240" w:lineRule="auto"/>
              <w:ind w:left="-262" w:right="-75"/>
              <w:jc w:val="center"/>
              <w:rPr>
                <w:rFonts w:ascii="Times New Roman" w:hAnsi="Times New Roman"/>
                <w:sz w:val="20"/>
                <w:szCs w:val="20"/>
              </w:rPr>
            </w:pPr>
            <w:r>
              <w:rPr>
                <w:rFonts w:ascii="Times New Roman" w:hAnsi="Times New Roman"/>
                <w:sz w:val="20"/>
                <w:szCs w:val="20"/>
                <w:lang w:val="en-US"/>
              </w:rPr>
              <w:t>t</w:t>
            </w:r>
            <m:oMath>
              <m:r>
                <w:rPr>
                  <w:rFonts w:ascii="Cambria Math" w:hAnsi="Cambria Math"/>
                  <w:sz w:val="20"/>
                  <w:szCs w:val="20"/>
                  <w:lang w:val="en-US"/>
                </w:rPr>
                <m:t>℃</m:t>
              </m:r>
            </m:oMath>
          </w:p>
        </w:tc>
      </w:tr>
      <w:tr w:rsidR="0063786E" w:rsidRPr="001D08D2" w14:paraId="6A1000B7" w14:textId="77777777" w:rsidTr="0063786E">
        <w:tc>
          <w:tcPr>
            <w:tcW w:w="748" w:type="dxa"/>
            <w:vAlign w:val="center"/>
          </w:tcPr>
          <w:p w14:paraId="20D695F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w:t>
            </w:r>
          </w:p>
        </w:tc>
        <w:tc>
          <w:tcPr>
            <w:tcW w:w="970" w:type="dxa"/>
            <w:vAlign w:val="center"/>
          </w:tcPr>
          <w:p w14:paraId="6343236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BaCr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4</w:t>
            </w:r>
          </w:p>
        </w:tc>
        <w:tc>
          <w:tcPr>
            <w:tcW w:w="750" w:type="dxa"/>
            <w:vAlign w:val="center"/>
          </w:tcPr>
          <w:p w14:paraId="21B212F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3,8∙10</w:t>
            </w:r>
            <w:r w:rsidRPr="001D08D2">
              <w:rPr>
                <w:rFonts w:ascii="Times New Roman" w:hAnsi="Times New Roman"/>
                <w:sz w:val="20"/>
                <w:szCs w:val="20"/>
                <w:vertAlign w:val="superscript"/>
              </w:rPr>
              <w:t>5</w:t>
            </w:r>
          </w:p>
        </w:tc>
        <w:tc>
          <w:tcPr>
            <w:tcW w:w="757" w:type="dxa"/>
            <w:vAlign w:val="center"/>
          </w:tcPr>
          <w:p w14:paraId="478F555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0,83∙10</w:t>
            </w:r>
            <w:r w:rsidRPr="001D08D2">
              <w:rPr>
                <w:rFonts w:ascii="Times New Roman" w:hAnsi="Times New Roman"/>
                <w:sz w:val="20"/>
                <w:szCs w:val="20"/>
                <w:vertAlign w:val="superscript"/>
              </w:rPr>
              <w:t>6</w:t>
            </w:r>
          </w:p>
        </w:tc>
        <w:tc>
          <w:tcPr>
            <w:tcW w:w="1182" w:type="dxa"/>
            <w:vAlign w:val="center"/>
          </w:tcPr>
          <w:p w14:paraId="60C8E35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50,6</w:t>
            </w:r>
          </w:p>
        </w:tc>
        <w:tc>
          <w:tcPr>
            <w:tcW w:w="1134" w:type="dxa"/>
            <w:vAlign w:val="center"/>
          </w:tcPr>
          <w:p w14:paraId="15C71F9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74</w:t>
            </w:r>
          </w:p>
        </w:tc>
        <w:tc>
          <w:tcPr>
            <w:tcW w:w="413" w:type="dxa"/>
            <w:vAlign w:val="center"/>
          </w:tcPr>
          <w:p w14:paraId="131364D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3EDB4316" w14:textId="77777777" w:rsidTr="0063786E">
        <w:tc>
          <w:tcPr>
            <w:tcW w:w="748" w:type="dxa"/>
            <w:vAlign w:val="center"/>
          </w:tcPr>
          <w:p w14:paraId="02F8554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w:t>
            </w:r>
          </w:p>
        </w:tc>
        <w:tc>
          <w:tcPr>
            <w:tcW w:w="970" w:type="dxa"/>
            <w:vAlign w:val="center"/>
          </w:tcPr>
          <w:p w14:paraId="0BED6F99"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BaCO</w:t>
            </w:r>
            <w:r w:rsidRPr="001D08D2">
              <w:rPr>
                <w:rFonts w:ascii="Times New Roman" w:hAnsi="Times New Roman"/>
                <w:sz w:val="20"/>
                <w:szCs w:val="20"/>
                <w:vertAlign w:val="subscript"/>
                <w:lang w:val="en-US"/>
              </w:rPr>
              <w:t>3</w:t>
            </w:r>
          </w:p>
        </w:tc>
        <w:tc>
          <w:tcPr>
            <w:tcW w:w="750" w:type="dxa"/>
            <w:vAlign w:val="center"/>
          </w:tcPr>
          <w:p w14:paraId="2EDF076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2,95∙10</w:t>
            </w:r>
            <w:r w:rsidRPr="001D08D2">
              <w:rPr>
                <w:rFonts w:ascii="Times New Roman" w:hAnsi="Times New Roman"/>
                <w:sz w:val="20"/>
                <w:szCs w:val="20"/>
                <w:vertAlign w:val="superscript"/>
              </w:rPr>
              <w:t>5</w:t>
            </w:r>
          </w:p>
        </w:tc>
        <w:tc>
          <w:tcPr>
            <w:tcW w:w="757" w:type="dxa"/>
            <w:vAlign w:val="center"/>
          </w:tcPr>
          <w:p w14:paraId="3D2B6AC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1,05∙10</w:t>
            </w:r>
            <w:r w:rsidRPr="001D08D2">
              <w:rPr>
                <w:rFonts w:ascii="Times New Roman" w:hAnsi="Times New Roman"/>
                <w:sz w:val="20"/>
                <w:szCs w:val="20"/>
                <w:vertAlign w:val="superscript"/>
              </w:rPr>
              <w:t>6</w:t>
            </w:r>
          </w:p>
        </w:tc>
        <w:tc>
          <w:tcPr>
            <w:tcW w:w="1182" w:type="dxa"/>
            <w:vAlign w:val="center"/>
          </w:tcPr>
          <w:p w14:paraId="45AB13C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50,6</w:t>
            </w:r>
          </w:p>
        </w:tc>
        <w:tc>
          <w:tcPr>
            <w:tcW w:w="1134" w:type="dxa"/>
            <w:vAlign w:val="center"/>
          </w:tcPr>
          <w:p w14:paraId="4F22176D"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66</w:t>
            </w:r>
          </w:p>
        </w:tc>
        <w:tc>
          <w:tcPr>
            <w:tcW w:w="413" w:type="dxa"/>
            <w:vAlign w:val="center"/>
          </w:tcPr>
          <w:p w14:paraId="69E9868A"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7D83E4A3" w14:textId="77777777" w:rsidTr="0063786E">
        <w:tc>
          <w:tcPr>
            <w:tcW w:w="748" w:type="dxa"/>
            <w:vAlign w:val="center"/>
          </w:tcPr>
          <w:p w14:paraId="7CA96C7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3</w:t>
            </w:r>
          </w:p>
        </w:tc>
        <w:tc>
          <w:tcPr>
            <w:tcW w:w="970" w:type="dxa"/>
            <w:vAlign w:val="center"/>
          </w:tcPr>
          <w:p w14:paraId="0AB4253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SrC</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4</w:t>
            </w:r>
          </w:p>
        </w:tc>
        <w:tc>
          <w:tcPr>
            <w:tcW w:w="750" w:type="dxa"/>
            <w:vAlign w:val="center"/>
          </w:tcPr>
          <w:p w14:paraId="3C05A4F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2,38∙10</w:t>
            </w:r>
            <w:r w:rsidRPr="001D08D2">
              <w:rPr>
                <w:rFonts w:ascii="Times New Roman" w:hAnsi="Times New Roman"/>
                <w:sz w:val="20"/>
                <w:szCs w:val="20"/>
                <w:vertAlign w:val="superscript"/>
              </w:rPr>
              <w:t>4</w:t>
            </w:r>
          </w:p>
        </w:tc>
        <w:tc>
          <w:tcPr>
            <w:tcW w:w="757" w:type="dxa"/>
            <w:vAlign w:val="center"/>
          </w:tcPr>
          <w:p w14:paraId="3F95C78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0,45∙10</w:t>
            </w:r>
            <w:r w:rsidRPr="001D08D2">
              <w:rPr>
                <w:rFonts w:ascii="Times New Roman" w:hAnsi="Times New Roman"/>
                <w:sz w:val="20"/>
                <w:szCs w:val="20"/>
                <w:vertAlign w:val="superscript"/>
              </w:rPr>
              <w:t>6</w:t>
            </w:r>
          </w:p>
        </w:tc>
        <w:tc>
          <w:tcPr>
            <w:tcW w:w="1182" w:type="dxa"/>
            <w:vAlign w:val="center"/>
          </w:tcPr>
          <w:p w14:paraId="7015852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199,6</w:t>
            </w:r>
          </w:p>
        </w:tc>
        <w:tc>
          <w:tcPr>
            <w:tcW w:w="1134" w:type="dxa"/>
            <w:vAlign w:val="center"/>
          </w:tcPr>
          <w:p w14:paraId="04A1F899"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74</w:t>
            </w:r>
          </w:p>
        </w:tc>
        <w:tc>
          <w:tcPr>
            <w:tcW w:w="413" w:type="dxa"/>
            <w:vAlign w:val="center"/>
          </w:tcPr>
          <w:p w14:paraId="54CAA76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7554D8F4" w14:textId="77777777" w:rsidTr="0063786E">
        <w:tc>
          <w:tcPr>
            <w:tcW w:w="748" w:type="dxa"/>
            <w:vAlign w:val="center"/>
          </w:tcPr>
          <w:p w14:paraId="47E74E7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4</w:t>
            </w:r>
          </w:p>
        </w:tc>
        <w:tc>
          <w:tcPr>
            <w:tcW w:w="970" w:type="dxa"/>
            <w:vAlign w:val="center"/>
          </w:tcPr>
          <w:p w14:paraId="0FB9A11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proofErr w:type="spellStart"/>
            <w:r w:rsidRPr="001D08D2">
              <w:rPr>
                <w:rFonts w:ascii="Times New Roman" w:hAnsi="Times New Roman"/>
                <w:sz w:val="20"/>
                <w:szCs w:val="20"/>
                <w:lang w:val="en-US"/>
              </w:rPr>
              <w:t>AgCl</w:t>
            </w:r>
            <w:proofErr w:type="spellEnd"/>
          </w:p>
        </w:tc>
        <w:tc>
          <w:tcPr>
            <w:tcW w:w="750" w:type="dxa"/>
            <w:vAlign w:val="center"/>
          </w:tcPr>
          <w:p w14:paraId="5F66C1BB"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2,99∙10</w:t>
            </w:r>
            <w:r w:rsidRPr="001D08D2">
              <w:rPr>
                <w:rFonts w:ascii="Times New Roman" w:hAnsi="Times New Roman"/>
                <w:sz w:val="20"/>
                <w:szCs w:val="20"/>
                <w:vertAlign w:val="superscript"/>
              </w:rPr>
              <w:t>5</w:t>
            </w:r>
          </w:p>
        </w:tc>
        <w:tc>
          <w:tcPr>
            <w:tcW w:w="757" w:type="dxa"/>
            <w:vAlign w:val="center"/>
          </w:tcPr>
          <w:p w14:paraId="042307D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1,0∙10</w:t>
            </w:r>
            <w:r w:rsidRPr="001D08D2">
              <w:rPr>
                <w:rFonts w:ascii="Times New Roman" w:hAnsi="Times New Roman"/>
                <w:sz w:val="20"/>
                <w:szCs w:val="20"/>
                <w:vertAlign w:val="superscript"/>
              </w:rPr>
              <w:t>6</w:t>
            </w:r>
          </w:p>
        </w:tc>
        <w:tc>
          <w:tcPr>
            <w:tcW w:w="1182" w:type="dxa"/>
            <w:vAlign w:val="center"/>
          </w:tcPr>
          <w:p w14:paraId="4EF1767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205A6A28"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95,2</w:t>
            </w:r>
          </w:p>
        </w:tc>
        <w:tc>
          <w:tcPr>
            <w:tcW w:w="413" w:type="dxa"/>
            <w:vAlign w:val="center"/>
          </w:tcPr>
          <w:p w14:paraId="47A7397A"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545D08DE" w14:textId="77777777" w:rsidTr="0063786E">
        <w:tc>
          <w:tcPr>
            <w:tcW w:w="748" w:type="dxa"/>
            <w:vAlign w:val="center"/>
          </w:tcPr>
          <w:p w14:paraId="53140E7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w:t>
            </w:r>
          </w:p>
        </w:tc>
        <w:tc>
          <w:tcPr>
            <w:tcW w:w="970" w:type="dxa"/>
            <w:vAlign w:val="center"/>
          </w:tcPr>
          <w:p w14:paraId="437BAE9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AgIO</w:t>
            </w:r>
            <w:r w:rsidRPr="001D08D2">
              <w:rPr>
                <w:rFonts w:ascii="Times New Roman" w:hAnsi="Times New Roman"/>
                <w:sz w:val="20"/>
                <w:szCs w:val="20"/>
                <w:vertAlign w:val="subscript"/>
                <w:lang w:val="en-US"/>
              </w:rPr>
              <w:t>3</w:t>
            </w:r>
          </w:p>
        </w:tc>
        <w:tc>
          <w:tcPr>
            <w:tcW w:w="750" w:type="dxa"/>
            <w:vAlign w:val="center"/>
          </w:tcPr>
          <w:p w14:paraId="7AE5BC0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5,31∙10</w:t>
            </w:r>
            <w:r w:rsidRPr="001D08D2">
              <w:rPr>
                <w:rFonts w:ascii="Times New Roman" w:hAnsi="Times New Roman"/>
                <w:sz w:val="20"/>
                <w:szCs w:val="20"/>
                <w:vertAlign w:val="superscript"/>
              </w:rPr>
              <w:t>4</w:t>
            </w:r>
          </w:p>
        </w:tc>
        <w:tc>
          <w:tcPr>
            <w:tcW w:w="757" w:type="dxa"/>
            <w:vAlign w:val="center"/>
          </w:tcPr>
          <w:p w14:paraId="5A6A7AC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1,0∙10</w:t>
            </w:r>
            <w:r w:rsidRPr="001D08D2">
              <w:rPr>
                <w:rFonts w:ascii="Times New Roman" w:hAnsi="Times New Roman"/>
                <w:sz w:val="20"/>
                <w:szCs w:val="20"/>
                <w:vertAlign w:val="superscript"/>
              </w:rPr>
              <w:t>6</w:t>
            </w:r>
          </w:p>
        </w:tc>
        <w:tc>
          <w:tcPr>
            <w:tcW w:w="1182" w:type="dxa"/>
            <w:vAlign w:val="center"/>
          </w:tcPr>
          <w:p w14:paraId="41F6283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1B70ED9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41</w:t>
            </w:r>
          </w:p>
        </w:tc>
        <w:tc>
          <w:tcPr>
            <w:tcW w:w="413" w:type="dxa"/>
            <w:vAlign w:val="center"/>
          </w:tcPr>
          <w:p w14:paraId="5656A0A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31760C5C" w14:textId="77777777" w:rsidTr="0063786E">
        <w:tc>
          <w:tcPr>
            <w:tcW w:w="748" w:type="dxa"/>
            <w:vAlign w:val="center"/>
          </w:tcPr>
          <w:p w14:paraId="102A185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6</w:t>
            </w:r>
          </w:p>
        </w:tc>
        <w:tc>
          <w:tcPr>
            <w:tcW w:w="970" w:type="dxa"/>
            <w:vAlign w:val="center"/>
          </w:tcPr>
          <w:p w14:paraId="39F3DC4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BaSO</w:t>
            </w:r>
            <w:r w:rsidRPr="001D08D2">
              <w:rPr>
                <w:rFonts w:ascii="Times New Roman" w:hAnsi="Times New Roman"/>
                <w:sz w:val="20"/>
                <w:szCs w:val="20"/>
                <w:vertAlign w:val="subscript"/>
                <w:lang w:val="en-US"/>
              </w:rPr>
              <w:t>4</w:t>
            </w:r>
          </w:p>
        </w:tc>
        <w:tc>
          <w:tcPr>
            <w:tcW w:w="750" w:type="dxa"/>
            <w:vAlign w:val="center"/>
          </w:tcPr>
          <w:p w14:paraId="5B575FF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1,7∙10</w:t>
            </w:r>
            <w:r w:rsidRPr="001D08D2">
              <w:rPr>
                <w:rFonts w:ascii="Times New Roman" w:hAnsi="Times New Roman"/>
                <w:sz w:val="20"/>
                <w:szCs w:val="20"/>
                <w:vertAlign w:val="superscript"/>
              </w:rPr>
              <w:t>5</w:t>
            </w:r>
          </w:p>
        </w:tc>
        <w:tc>
          <w:tcPr>
            <w:tcW w:w="757" w:type="dxa"/>
            <w:vAlign w:val="center"/>
          </w:tcPr>
          <w:p w14:paraId="420A944D"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1,5∙10</w:t>
            </w:r>
            <w:r w:rsidRPr="001D08D2">
              <w:rPr>
                <w:rFonts w:ascii="Times New Roman" w:hAnsi="Times New Roman"/>
                <w:sz w:val="20"/>
                <w:szCs w:val="20"/>
                <w:vertAlign w:val="superscript"/>
              </w:rPr>
              <w:t>6</w:t>
            </w:r>
          </w:p>
        </w:tc>
        <w:tc>
          <w:tcPr>
            <w:tcW w:w="1182" w:type="dxa"/>
            <w:vAlign w:val="center"/>
          </w:tcPr>
          <w:p w14:paraId="2AE81F9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50,6</w:t>
            </w:r>
          </w:p>
        </w:tc>
        <w:tc>
          <w:tcPr>
            <w:tcW w:w="1134" w:type="dxa"/>
            <w:vAlign w:val="center"/>
          </w:tcPr>
          <w:p w14:paraId="260FF67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88,6</w:t>
            </w:r>
          </w:p>
        </w:tc>
        <w:tc>
          <w:tcPr>
            <w:tcW w:w="413" w:type="dxa"/>
            <w:vAlign w:val="center"/>
          </w:tcPr>
          <w:p w14:paraId="4D6EDF3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0131FD69" w14:textId="77777777" w:rsidTr="0063786E">
        <w:tc>
          <w:tcPr>
            <w:tcW w:w="748" w:type="dxa"/>
            <w:vAlign w:val="center"/>
          </w:tcPr>
          <w:p w14:paraId="18C4F4E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w:t>
            </w:r>
          </w:p>
        </w:tc>
        <w:tc>
          <w:tcPr>
            <w:tcW w:w="970" w:type="dxa"/>
            <w:vAlign w:val="center"/>
          </w:tcPr>
          <w:p w14:paraId="56F4D0D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PbSO</w:t>
            </w:r>
            <w:r w:rsidRPr="001D08D2">
              <w:rPr>
                <w:rFonts w:ascii="Times New Roman" w:hAnsi="Times New Roman"/>
                <w:sz w:val="20"/>
                <w:szCs w:val="20"/>
                <w:vertAlign w:val="subscript"/>
                <w:lang w:val="en-US"/>
              </w:rPr>
              <w:t>4</w:t>
            </w:r>
          </w:p>
        </w:tc>
        <w:tc>
          <w:tcPr>
            <w:tcW w:w="750" w:type="dxa"/>
            <w:vAlign w:val="center"/>
          </w:tcPr>
          <w:p w14:paraId="08FD5A9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5∙10</w:t>
            </w:r>
            <w:r w:rsidRPr="001D08D2">
              <w:rPr>
                <w:rFonts w:ascii="Times New Roman" w:hAnsi="Times New Roman"/>
                <w:sz w:val="20"/>
                <w:szCs w:val="20"/>
                <w:vertAlign w:val="superscript"/>
              </w:rPr>
              <w:t>4</w:t>
            </w:r>
          </w:p>
        </w:tc>
        <w:tc>
          <w:tcPr>
            <w:tcW w:w="757" w:type="dxa"/>
            <w:vAlign w:val="center"/>
          </w:tcPr>
          <w:p w14:paraId="7A8853E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1,5∙10</w:t>
            </w:r>
            <w:r w:rsidRPr="001D08D2">
              <w:rPr>
                <w:rFonts w:ascii="Times New Roman" w:hAnsi="Times New Roman"/>
                <w:sz w:val="20"/>
                <w:szCs w:val="20"/>
                <w:vertAlign w:val="superscript"/>
              </w:rPr>
              <w:t>6</w:t>
            </w:r>
          </w:p>
        </w:tc>
        <w:tc>
          <w:tcPr>
            <w:tcW w:w="1182" w:type="dxa"/>
            <w:vAlign w:val="center"/>
          </w:tcPr>
          <w:p w14:paraId="5B089079"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70</w:t>
            </w:r>
          </w:p>
        </w:tc>
        <w:tc>
          <w:tcPr>
            <w:tcW w:w="1134" w:type="dxa"/>
            <w:vAlign w:val="center"/>
          </w:tcPr>
          <w:p w14:paraId="729B690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80,6</w:t>
            </w:r>
          </w:p>
        </w:tc>
        <w:tc>
          <w:tcPr>
            <w:tcW w:w="413" w:type="dxa"/>
            <w:vAlign w:val="center"/>
          </w:tcPr>
          <w:p w14:paraId="4F18B058"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25</w:t>
            </w:r>
          </w:p>
        </w:tc>
      </w:tr>
      <w:tr w:rsidR="0063786E" w:rsidRPr="001D08D2" w14:paraId="18D28A4C" w14:textId="77777777" w:rsidTr="0063786E">
        <w:tc>
          <w:tcPr>
            <w:tcW w:w="748" w:type="dxa"/>
            <w:vAlign w:val="center"/>
          </w:tcPr>
          <w:p w14:paraId="75D345A9"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w:t>
            </w:r>
          </w:p>
        </w:tc>
        <w:tc>
          <w:tcPr>
            <w:tcW w:w="970" w:type="dxa"/>
            <w:vAlign w:val="center"/>
          </w:tcPr>
          <w:p w14:paraId="45245E2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BaC</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4</w:t>
            </w:r>
          </w:p>
        </w:tc>
        <w:tc>
          <w:tcPr>
            <w:tcW w:w="750" w:type="dxa"/>
            <w:vAlign w:val="center"/>
          </w:tcPr>
          <w:p w14:paraId="1F3CE9F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2,9∙10</w:t>
            </w:r>
            <w:r w:rsidRPr="001D08D2">
              <w:rPr>
                <w:rFonts w:ascii="Times New Roman" w:hAnsi="Times New Roman"/>
                <w:sz w:val="20"/>
                <w:szCs w:val="20"/>
                <w:vertAlign w:val="superscript"/>
              </w:rPr>
              <w:t>4</w:t>
            </w:r>
          </w:p>
        </w:tc>
        <w:tc>
          <w:tcPr>
            <w:tcW w:w="757" w:type="dxa"/>
            <w:vAlign w:val="center"/>
          </w:tcPr>
          <w:p w14:paraId="7EE9775B"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0,4∙10</w:t>
            </w:r>
            <w:r w:rsidRPr="001D08D2">
              <w:rPr>
                <w:rFonts w:ascii="Times New Roman" w:hAnsi="Times New Roman"/>
                <w:sz w:val="20"/>
                <w:szCs w:val="20"/>
                <w:vertAlign w:val="superscript"/>
              </w:rPr>
              <w:t>6</w:t>
            </w:r>
          </w:p>
        </w:tc>
        <w:tc>
          <w:tcPr>
            <w:tcW w:w="1182" w:type="dxa"/>
            <w:vAlign w:val="center"/>
          </w:tcPr>
          <w:p w14:paraId="5D94E63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50,6</w:t>
            </w:r>
          </w:p>
        </w:tc>
        <w:tc>
          <w:tcPr>
            <w:tcW w:w="1134" w:type="dxa"/>
            <w:vAlign w:val="center"/>
          </w:tcPr>
          <w:p w14:paraId="3450346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74</w:t>
            </w:r>
          </w:p>
        </w:tc>
        <w:tc>
          <w:tcPr>
            <w:tcW w:w="413" w:type="dxa"/>
            <w:vAlign w:val="center"/>
          </w:tcPr>
          <w:p w14:paraId="03F63EC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18</w:t>
            </w:r>
          </w:p>
        </w:tc>
      </w:tr>
      <w:tr w:rsidR="0063786E" w:rsidRPr="001D08D2" w14:paraId="1C2140AC" w14:textId="77777777" w:rsidTr="0063786E">
        <w:tc>
          <w:tcPr>
            <w:tcW w:w="748" w:type="dxa"/>
            <w:vAlign w:val="center"/>
          </w:tcPr>
          <w:p w14:paraId="601035B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9</w:t>
            </w:r>
          </w:p>
        </w:tc>
        <w:tc>
          <w:tcPr>
            <w:tcW w:w="970" w:type="dxa"/>
            <w:vAlign w:val="center"/>
          </w:tcPr>
          <w:p w14:paraId="68E9787B"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PbSO</w:t>
            </w:r>
            <w:r w:rsidRPr="001D08D2">
              <w:rPr>
                <w:rFonts w:ascii="Times New Roman" w:hAnsi="Times New Roman"/>
                <w:sz w:val="20"/>
                <w:szCs w:val="20"/>
                <w:vertAlign w:val="subscript"/>
                <w:lang w:val="en-US"/>
              </w:rPr>
              <w:t>4</w:t>
            </w:r>
          </w:p>
        </w:tc>
        <w:tc>
          <w:tcPr>
            <w:tcW w:w="750" w:type="dxa"/>
            <w:vAlign w:val="center"/>
          </w:tcPr>
          <w:p w14:paraId="5FC0001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4,4∙10</w:t>
            </w:r>
            <w:r w:rsidRPr="001D08D2">
              <w:rPr>
                <w:rFonts w:ascii="Times New Roman" w:hAnsi="Times New Roman"/>
                <w:sz w:val="20"/>
                <w:szCs w:val="20"/>
                <w:vertAlign w:val="superscript"/>
              </w:rPr>
              <w:t>4</w:t>
            </w:r>
          </w:p>
        </w:tc>
        <w:tc>
          <w:tcPr>
            <w:tcW w:w="757" w:type="dxa"/>
            <w:vAlign w:val="center"/>
          </w:tcPr>
          <w:p w14:paraId="63CF6FE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0,42∙10</w:t>
            </w:r>
            <w:r w:rsidRPr="001D08D2">
              <w:rPr>
                <w:rFonts w:ascii="Times New Roman" w:hAnsi="Times New Roman"/>
                <w:sz w:val="20"/>
                <w:szCs w:val="20"/>
                <w:vertAlign w:val="superscript"/>
              </w:rPr>
              <w:t>6</w:t>
            </w:r>
          </w:p>
        </w:tc>
        <w:tc>
          <w:tcPr>
            <w:tcW w:w="1182" w:type="dxa"/>
            <w:vAlign w:val="center"/>
          </w:tcPr>
          <w:p w14:paraId="2804E80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70</w:t>
            </w:r>
          </w:p>
        </w:tc>
        <w:tc>
          <w:tcPr>
            <w:tcW w:w="1134" w:type="dxa"/>
            <w:vAlign w:val="center"/>
          </w:tcPr>
          <w:p w14:paraId="5F47339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88,6</w:t>
            </w:r>
          </w:p>
        </w:tc>
        <w:tc>
          <w:tcPr>
            <w:tcW w:w="413" w:type="dxa"/>
            <w:vAlign w:val="center"/>
          </w:tcPr>
          <w:p w14:paraId="4992B47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18</w:t>
            </w:r>
          </w:p>
        </w:tc>
      </w:tr>
      <w:tr w:rsidR="0063786E" w:rsidRPr="001D08D2" w14:paraId="73D95A70" w14:textId="77777777" w:rsidTr="0063786E">
        <w:tc>
          <w:tcPr>
            <w:tcW w:w="748" w:type="dxa"/>
            <w:vAlign w:val="center"/>
          </w:tcPr>
          <w:p w14:paraId="42BAD65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w:t>
            </w:r>
          </w:p>
        </w:tc>
        <w:tc>
          <w:tcPr>
            <w:tcW w:w="970" w:type="dxa"/>
            <w:vAlign w:val="center"/>
          </w:tcPr>
          <w:p w14:paraId="14BE530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proofErr w:type="spellStart"/>
            <w:r w:rsidRPr="001D08D2">
              <w:rPr>
                <w:rFonts w:ascii="Times New Roman" w:hAnsi="Times New Roman"/>
                <w:sz w:val="20"/>
                <w:szCs w:val="20"/>
                <w:lang w:val="en-US"/>
              </w:rPr>
              <w:t>AgCl</w:t>
            </w:r>
            <w:proofErr w:type="spellEnd"/>
          </w:p>
        </w:tc>
        <w:tc>
          <w:tcPr>
            <w:tcW w:w="750" w:type="dxa"/>
            <w:vAlign w:val="center"/>
          </w:tcPr>
          <w:p w14:paraId="6483F19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4,2∙10</w:t>
            </w:r>
            <w:r w:rsidRPr="001D08D2">
              <w:rPr>
                <w:rFonts w:ascii="Times New Roman" w:hAnsi="Times New Roman"/>
                <w:sz w:val="20"/>
                <w:szCs w:val="20"/>
                <w:vertAlign w:val="superscript"/>
              </w:rPr>
              <w:t>5</w:t>
            </w:r>
          </w:p>
        </w:tc>
        <w:tc>
          <w:tcPr>
            <w:tcW w:w="757" w:type="dxa"/>
            <w:vAlign w:val="center"/>
          </w:tcPr>
          <w:p w14:paraId="34D7CA4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1,79∙10</w:t>
            </w:r>
            <w:r w:rsidRPr="001D08D2">
              <w:rPr>
                <w:rFonts w:ascii="Times New Roman" w:hAnsi="Times New Roman"/>
                <w:sz w:val="20"/>
                <w:szCs w:val="20"/>
                <w:vertAlign w:val="superscript"/>
              </w:rPr>
              <w:t>6</w:t>
            </w:r>
          </w:p>
        </w:tc>
        <w:tc>
          <w:tcPr>
            <w:tcW w:w="1182" w:type="dxa"/>
            <w:vAlign w:val="center"/>
          </w:tcPr>
          <w:p w14:paraId="5576F36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4F63D34A"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95,2</w:t>
            </w:r>
          </w:p>
        </w:tc>
        <w:tc>
          <w:tcPr>
            <w:tcW w:w="413" w:type="dxa"/>
            <w:vAlign w:val="center"/>
          </w:tcPr>
          <w:p w14:paraId="43AD8BC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18</w:t>
            </w:r>
          </w:p>
        </w:tc>
      </w:tr>
      <w:tr w:rsidR="0063786E" w:rsidRPr="001D08D2" w14:paraId="28E3B0C9" w14:textId="77777777" w:rsidTr="0063786E">
        <w:tc>
          <w:tcPr>
            <w:tcW w:w="748" w:type="dxa"/>
            <w:vAlign w:val="center"/>
          </w:tcPr>
          <w:p w14:paraId="746F7D82"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11</w:t>
            </w:r>
          </w:p>
        </w:tc>
        <w:tc>
          <w:tcPr>
            <w:tcW w:w="970" w:type="dxa"/>
            <w:vAlign w:val="center"/>
          </w:tcPr>
          <w:p w14:paraId="742EEA1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proofErr w:type="spellStart"/>
            <w:r w:rsidRPr="001D08D2">
              <w:rPr>
                <w:rFonts w:ascii="Times New Roman" w:hAnsi="Times New Roman"/>
                <w:sz w:val="20"/>
                <w:szCs w:val="20"/>
                <w:lang w:val="en-US"/>
              </w:rPr>
              <w:t>AgBr</w:t>
            </w:r>
            <w:proofErr w:type="spellEnd"/>
          </w:p>
        </w:tc>
        <w:tc>
          <w:tcPr>
            <w:tcW w:w="750" w:type="dxa"/>
            <w:vAlign w:val="center"/>
          </w:tcPr>
          <w:p w14:paraId="46D897E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3,1∙10</w:t>
            </w:r>
            <w:r w:rsidRPr="001D08D2">
              <w:rPr>
                <w:rFonts w:ascii="Times New Roman" w:hAnsi="Times New Roman"/>
                <w:sz w:val="20"/>
                <w:szCs w:val="20"/>
                <w:vertAlign w:val="superscript"/>
              </w:rPr>
              <w:t>6</w:t>
            </w:r>
          </w:p>
        </w:tc>
        <w:tc>
          <w:tcPr>
            <w:tcW w:w="757" w:type="dxa"/>
            <w:vAlign w:val="center"/>
          </w:tcPr>
          <w:p w14:paraId="7E476CE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0,45∙10</w:t>
            </w:r>
            <w:r w:rsidRPr="001D08D2">
              <w:rPr>
                <w:rFonts w:ascii="Times New Roman" w:hAnsi="Times New Roman"/>
                <w:sz w:val="20"/>
                <w:szCs w:val="20"/>
                <w:vertAlign w:val="superscript"/>
              </w:rPr>
              <w:t>6</w:t>
            </w:r>
          </w:p>
        </w:tc>
        <w:tc>
          <w:tcPr>
            <w:tcW w:w="1182" w:type="dxa"/>
            <w:vAlign w:val="center"/>
          </w:tcPr>
          <w:p w14:paraId="1528BAE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5697B8CA"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98,6</w:t>
            </w:r>
          </w:p>
        </w:tc>
        <w:tc>
          <w:tcPr>
            <w:tcW w:w="413" w:type="dxa"/>
            <w:vAlign w:val="center"/>
          </w:tcPr>
          <w:p w14:paraId="1598FB0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100</w:t>
            </w:r>
          </w:p>
        </w:tc>
      </w:tr>
      <w:tr w:rsidR="0063786E" w:rsidRPr="001D08D2" w14:paraId="6FE1EFF4" w14:textId="77777777" w:rsidTr="0063786E">
        <w:tc>
          <w:tcPr>
            <w:tcW w:w="748" w:type="dxa"/>
            <w:vAlign w:val="center"/>
          </w:tcPr>
          <w:p w14:paraId="4201D60D"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12</w:t>
            </w:r>
          </w:p>
        </w:tc>
        <w:tc>
          <w:tcPr>
            <w:tcW w:w="970" w:type="dxa"/>
            <w:vAlign w:val="center"/>
          </w:tcPr>
          <w:p w14:paraId="5B7D920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AgBrO</w:t>
            </w:r>
            <w:r w:rsidRPr="001D08D2">
              <w:rPr>
                <w:rFonts w:ascii="Times New Roman" w:hAnsi="Times New Roman"/>
                <w:sz w:val="20"/>
                <w:szCs w:val="20"/>
                <w:vertAlign w:val="subscript"/>
                <w:lang w:val="en-US"/>
              </w:rPr>
              <w:t>3</w:t>
            </w:r>
          </w:p>
        </w:tc>
        <w:tc>
          <w:tcPr>
            <w:tcW w:w="750" w:type="dxa"/>
            <w:vAlign w:val="center"/>
          </w:tcPr>
          <w:p w14:paraId="7B58FB0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1,15∙10</w:t>
            </w:r>
            <w:r w:rsidRPr="001D08D2">
              <w:rPr>
                <w:rFonts w:ascii="Times New Roman" w:hAnsi="Times New Roman"/>
                <w:sz w:val="20"/>
                <w:szCs w:val="20"/>
                <w:vertAlign w:val="superscript"/>
              </w:rPr>
              <w:t>3</w:t>
            </w:r>
          </w:p>
        </w:tc>
        <w:tc>
          <w:tcPr>
            <w:tcW w:w="757" w:type="dxa"/>
            <w:vAlign w:val="center"/>
          </w:tcPr>
          <w:p w14:paraId="1FA40501"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1,08∙10</w:t>
            </w:r>
            <w:r w:rsidRPr="001D08D2">
              <w:rPr>
                <w:rFonts w:ascii="Times New Roman" w:hAnsi="Times New Roman"/>
                <w:sz w:val="20"/>
                <w:szCs w:val="20"/>
                <w:vertAlign w:val="superscript"/>
              </w:rPr>
              <w:t>6</w:t>
            </w:r>
          </w:p>
        </w:tc>
        <w:tc>
          <w:tcPr>
            <w:tcW w:w="1182" w:type="dxa"/>
            <w:vAlign w:val="center"/>
          </w:tcPr>
          <w:p w14:paraId="7260C4C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05695F09"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55,8</w:t>
            </w:r>
          </w:p>
        </w:tc>
        <w:tc>
          <w:tcPr>
            <w:tcW w:w="413" w:type="dxa"/>
            <w:vAlign w:val="center"/>
          </w:tcPr>
          <w:p w14:paraId="366F88DA"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20</w:t>
            </w:r>
          </w:p>
        </w:tc>
      </w:tr>
      <w:tr w:rsidR="0063786E" w:rsidRPr="001D08D2" w14:paraId="1B7D315B" w14:textId="77777777" w:rsidTr="0063786E">
        <w:tc>
          <w:tcPr>
            <w:tcW w:w="748" w:type="dxa"/>
            <w:vAlign w:val="center"/>
          </w:tcPr>
          <w:p w14:paraId="49BF5EE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13</w:t>
            </w:r>
          </w:p>
        </w:tc>
        <w:tc>
          <w:tcPr>
            <w:tcW w:w="970" w:type="dxa"/>
            <w:vAlign w:val="center"/>
          </w:tcPr>
          <w:p w14:paraId="4DA86FC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AgIO</w:t>
            </w:r>
            <w:r w:rsidRPr="001D08D2">
              <w:rPr>
                <w:rFonts w:ascii="Times New Roman" w:hAnsi="Times New Roman"/>
                <w:sz w:val="20"/>
                <w:szCs w:val="20"/>
                <w:vertAlign w:val="subscript"/>
                <w:lang w:val="en-US"/>
              </w:rPr>
              <w:t>3</w:t>
            </w:r>
          </w:p>
        </w:tc>
        <w:tc>
          <w:tcPr>
            <w:tcW w:w="750" w:type="dxa"/>
            <w:vAlign w:val="center"/>
          </w:tcPr>
          <w:p w14:paraId="51D3FC8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5,2∙10</w:t>
            </w:r>
            <w:r w:rsidRPr="001D08D2">
              <w:rPr>
                <w:rFonts w:ascii="Times New Roman" w:hAnsi="Times New Roman"/>
                <w:sz w:val="20"/>
                <w:szCs w:val="20"/>
                <w:vertAlign w:val="superscript"/>
              </w:rPr>
              <w:t>4</w:t>
            </w:r>
          </w:p>
        </w:tc>
        <w:tc>
          <w:tcPr>
            <w:tcW w:w="757" w:type="dxa"/>
            <w:vAlign w:val="center"/>
          </w:tcPr>
          <w:p w14:paraId="4C8CAB5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0,86∙10</w:t>
            </w:r>
            <w:r w:rsidRPr="001D08D2">
              <w:rPr>
                <w:rFonts w:ascii="Times New Roman" w:hAnsi="Times New Roman"/>
                <w:sz w:val="20"/>
                <w:szCs w:val="20"/>
                <w:vertAlign w:val="superscript"/>
              </w:rPr>
              <w:t>6</w:t>
            </w:r>
          </w:p>
        </w:tc>
        <w:tc>
          <w:tcPr>
            <w:tcW w:w="1182" w:type="dxa"/>
            <w:vAlign w:val="center"/>
          </w:tcPr>
          <w:p w14:paraId="4B9583E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41F19B84"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41</w:t>
            </w:r>
          </w:p>
        </w:tc>
        <w:tc>
          <w:tcPr>
            <w:tcW w:w="413" w:type="dxa"/>
            <w:vAlign w:val="center"/>
          </w:tcPr>
          <w:p w14:paraId="6CE8010D"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18</w:t>
            </w:r>
          </w:p>
        </w:tc>
      </w:tr>
      <w:tr w:rsidR="0063786E" w:rsidRPr="001D08D2" w14:paraId="709D9774" w14:textId="77777777" w:rsidTr="0063786E">
        <w:tc>
          <w:tcPr>
            <w:tcW w:w="748" w:type="dxa"/>
            <w:vAlign w:val="center"/>
          </w:tcPr>
          <w:p w14:paraId="2CDB3D9C"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14</w:t>
            </w:r>
          </w:p>
        </w:tc>
        <w:tc>
          <w:tcPr>
            <w:tcW w:w="970" w:type="dxa"/>
            <w:vAlign w:val="center"/>
          </w:tcPr>
          <w:p w14:paraId="71D7636F"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proofErr w:type="spellStart"/>
            <w:r w:rsidRPr="001D08D2">
              <w:rPr>
                <w:rFonts w:ascii="Times New Roman" w:hAnsi="Times New Roman"/>
                <w:sz w:val="20"/>
                <w:szCs w:val="20"/>
                <w:lang w:val="en-US"/>
              </w:rPr>
              <w:t>AgCl</w:t>
            </w:r>
            <w:proofErr w:type="spellEnd"/>
          </w:p>
        </w:tc>
        <w:tc>
          <w:tcPr>
            <w:tcW w:w="750" w:type="dxa"/>
            <w:vAlign w:val="center"/>
          </w:tcPr>
          <w:p w14:paraId="6F0E8A6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3,3∙10</w:t>
            </w:r>
            <w:r w:rsidRPr="001D08D2">
              <w:rPr>
                <w:rFonts w:ascii="Times New Roman" w:hAnsi="Times New Roman"/>
                <w:sz w:val="20"/>
                <w:szCs w:val="20"/>
                <w:vertAlign w:val="superscript"/>
              </w:rPr>
              <w:t>5</w:t>
            </w:r>
          </w:p>
        </w:tc>
        <w:tc>
          <w:tcPr>
            <w:tcW w:w="757" w:type="dxa"/>
            <w:vAlign w:val="center"/>
          </w:tcPr>
          <w:p w14:paraId="1BDFFBEB"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0,83∙10</w:t>
            </w:r>
            <w:r w:rsidRPr="001D08D2">
              <w:rPr>
                <w:rFonts w:ascii="Times New Roman" w:hAnsi="Times New Roman"/>
                <w:sz w:val="20"/>
                <w:szCs w:val="20"/>
                <w:vertAlign w:val="superscript"/>
              </w:rPr>
              <w:t>6</w:t>
            </w:r>
          </w:p>
        </w:tc>
        <w:tc>
          <w:tcPr>
            <w:tcW w:w="1182" w:type="dxa"/>
            <w:vAlign w:val="center"/>
          </w:tcPr>
          <w:p w14:paraId="7AD014E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83,7</w:t>
            </w:r>
          </w:p>
        </w:tc>
        <w:tc>
          <w:tcPr>
            <w:tcW w:w="1134" w:type="dxa"/>
            <w:vAlign w:val="center"/>
          </w:tcPr>
          <w:p w14:paraId="1BBEB40B"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95,2</w:t>
            </w:r>
          </w:p>
        </w:tc>
        <w:tc>
          <w:tcPr>
            <w:tcW w:w="413" w:type="dxa"/>
            <w:vAlign w:val="center"/>
          </w:tcPr>
          <w:p w14:paraId="7E0DC07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26</w:t>
            </w:r>
          </w:p>
        </w:tc>
      </w:tr>
      <w:tr w:rsidR="0063786E" w:rsidRPr="001D08D2" w14:paraId="3ED2BDC6" w14:textId="77777777" w:rsidTr="0063786E">
        <w:tc>
          <w:tcPr>
            <w:tcW w:w="748" w:type="dxa"/>
            <w:vAlign w:val="center"/>
          </w:tcPr>
          <w:p w14:paraId="68C831A7"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15</w:t>
            </w:r>
          </w:p>
        </w:tc>
        <w:tc>
          <w:tcPr>
            <w:tcW w:w="970" w:type="dxa"/>
            <w:vAlign w:val="center"/>
          </w:tcPr>
          <w:p w14:paraId="6325BEE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lang w:val="en-US"/>
              </w:rPr>
            </w:pPr>
            <w:r w:rsidRPr="001D08D2">
              <w:rPr>
                <w:rFonts w:ascii="Times New Roman" w:hAnsi="Times New Roman"/>
                <w:sz w:val="20"/>
                <w:szCs w:val="20"/>
                <w:lang w:val="en-US"/>
              </w:rPr>
              <w:t>BaSO</w:t>
            </w:r>
            <w:r w:rsidRPr="001D08D2">
              <w:rPr>
                <w:rFonts w:ascii="Times New Roman" w:hAnsi="Times New Roman"/>
                <w:sz w:val="20"/>
                <w:szCs w:val="20"/>
                <w:vertAlign w:val="subscript"/>
                <w:lang w:val="en-US"/>
              </w:rPr>
              <w:t>4</w:t>
            </w:r>
          </w:p>
        </w:tc>
        <w:tc>
          <w:tcPr>
            <w:tcW w:w="750" w:type="dxa"/>
            <w:vAlign w:val="center"/>
          </w:tcPr>
          <w:p w14:paraId="3A1907E5"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1,52∙10</w:t>
            </w:r>
            <w:r w:rsidRPr="001D08D2">
              <w:rPr>
                <w:rFonts w:ascii="Times New Roman" w:hAnsi="Times New Roman"/>
                <w:sz w:val="20"/>
                <w:szCs w:val="20"/>
                <w:vertAlign w:val="superscript"/>
              </w:rPr>
              <w:t>6</w:t>
            </w:r>
          </w:p>
        </w:tc>
        <w:tc>
          <w:tcPr>
            <w:tcW w:w="757" w:type="dxa"/>
            <w:vAlign w:val="center"/>
          </w:tcPr>
          <w:p w14:paraId="6D50B893"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0,8∙10</w:t>
            </w:r>
            <w:r w:rsidRPr="001D08D2">
              <w:rPr>
                <w:rFonts w:ascii="Times New Roman" w:hAnsi="Times New Roman"/>
                <w:sz w:val="20"/>
                <w:szCs w:val="20"/>
                <w:vertAlign w:val="superscript"/>
              </w:rPr>
              <w:t>6</w:t>
            </w:r>
          </w:p>
        </w:tc>
        <w:tc>
          <w:tcPr>
            <w:tcW w:w="1182" w:type="dxa"/>
            <w:vAlign w:val="center"/>
          </w:tcPr>
          <w:p w14:paraId="4CC5DE2E"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50,6</w:t>
            </w:r>
          </w:p>
        </w:tc>
        <w:tc>
          <w:tcPr>
            <w:tcW w:w="1134" w:type="dxa"/>
            <w:vAlign w:val="center"/>
          </w:tcPr>
          <w:p w14:paraId="5DE97170"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88,6</w:t>
            </w:r>
          </w:p>
        </w:tc>
        <w:tc>
          <w:tcPr>
            <w:tcW w:w="413" w:type="dxa"/>
            <w:vAlign w:val="center"/>
          </w:tcPr>
          <w:p w14:paraId="5FB1B0A6" w14:textId="77777777" w:rsidR="0016347F" w:rsidRPr="001D08D2" w:rsidRDefault="0016347F" w:rsidP="0016347F">
            <w:pPr>
              <w:widowControl w:val="0"/>
              <w:autoSpaceDE w:val="0"/>
              <w:autoSpaceDN w:val="0"/>
              <w:adjustRightInd w:val="0"/>
              <w:spacing w:after="0" w:line="240" w:lineRule="auto"/>
              <w:ind w:left="-341" w:right="-75" w:firstLine="199"/>
              <w:jc w:val="center"/>
              <w:rPr>
                <w:rFonts w:ascii="Times New Roman" w:hAnsi="Times New Roman"/>
                <w:sz w:val="20"/>
                <w:szCs w:val="20"/>
              </w:rPr>
            </w:pPr>
            <w:r w:rsidRPr="001D08D2">
              <w:rPr>
                <w:rFonts w:ascii="Times New Roman" w:hAnsi="Times New Roman"/>
                <w:sz w:val="20"/>
                <w:szCs w:val="20"/>
              </w:rPr>
              <w:t>18</w:t>
            </w:r>
          </w:p>
        </w:tc>
      </w:tr>
    </w:tbl>
    <w:p w14:paraId="3784D447" w14:textId="77777777" w:rsidR="0016347F" w:rsidRPr="001D08D2" w:rsidRDefault="0016347F" w:rsidP="00DF1366">
      <w:pPr>
        <w:numPr>
          <w:ilvl w:val="0"/>
          <w:numId w:val="6"/>
        </w:numPr>
        <w:tabs>
          <w:tab w:val="left" w:pos="284"/>
        </w:tabs>
        <w:spacing w:after="0" w:line="240" w:lineRule="auto"/>
        <w:ind w:left="0" w:firstLine="0"/>
        <w:jc w:val="center"/>
        <w:rPr>
          <w:rFonts w:ascii="Times New Roman" w:hAnsi="Times New Roman"/>
          <w:b/>
          <w:sz w:val="20"/>
          <w:szCs w:val="20"/>
        </w:rPr>
      </w:pPr>
      <w:r w:rsidRPr="001D08D2">
        <w:rPr>
          <w:rFonts w:ascii="Times New Roman" w:hAnsi="Times New Roman"/>
          <w:b/>
          <w:sz w:val="20"/>
          <w:szCs w:val="20"/>
        </w:rPr>
        <w:lastRenderedPageBreak/>
        <w:t>ЭЛЕКТРОЛИЗ</w:t>
      </w:r>
    </w:p>
    <w:p w14:paraId="7DD08B72" w14:textId="77777777" w:rsidR="0016347F" w:rsidRPr="001D08D2" w:rsidRDefault="0016347F" w:rsidP="0016347F">
      <w:pPr>
        <w:spacing w:after="0" w:line="240" w:lineRule="auto"/>
        <w:ind w:left="927"/>
        <w:jc w:val="center"/>
        <w:rPr>
          <w:rFonts w:ascii="Times New Roman" w:hAnsi="Times New Roman"/>
          <w:b/>
          <w:sz w:val="20"/>
          <w:szCs w:val="20"/>
        </w:rPr>
      </w:pPr>
    </w:p>
    <w:p w14:paraId="44828495" w14:textId="1C7B9EAD"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Электролиз – </w:t>
      </w:r>
      <w:r w:rsidR="00AB609F">
        <w:rPr>
          <w:rFonts w:ascii="Times New Roman" w:hAnsi="Times New Roman"/>
          <w:sz w:val="20"/>
          <w:szCs w:val="20"/>
        </w:rPr>
        <w:t xml:space="preserve">процесс, </w:t>
      </w:r>
      <w:r w:rsidRPr="001D08D2">
        <w:rPr>
          <w:rFonts w:ascii="Times New Roman" w:hAnsi="Times New Roman"/>
          <w:sz w:val="20"/>
          <w:szCs w:val="20"/>
        </w:rPr>
        <w:t xml:space="preserve">в котором химические реакции происходят под действием электрического тока. </w:t>
      </w:r>
    </w:p>
    <w:p w14:paraId="5E251ED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Электролиз имеет большое промышленное значение для получения ряда продуктов, например алюминия, натрия и фтора. Электролиз применяется для получения металлов из водных растворов их солей или расплавленных сред, для электрохимической металлообработки (электролитическое полирование металлов, анодная шлифовка, сверление и анодно-механическая обработка)  и ряда других процессов. </w:t>
      </w:r>
    </w:p>
    <w:p w14:paraId="44537CE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Показатели процесса электролиза: напряжение электролиза; выход по току; выход по энергии.</w:t>
      </w:r>
    </w:p>
    <w:p w14:paraId="78778D86" w14:textId="59AF5004" w:rsidR="0016347F"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Напряжение электролиза </w:t>
      </w:r>
      <w:r w:rsidRPr="001D08D2">
        <w:rPr>
          <w:rFonts w:ascii="Times New Roman" w:hAnsi="Times New Roman"/>
          <w:sz w:val="20"/>
          <w:szCs w:val="20"/>
        </w:rPr>
        <w:t>слагается из разности электродных потенциалов при плотности тока электролиза и падении нап</w:t>
      </w:r>
      <w:r w:rsidR="003F000D">
        <w:rPr>
          <w:rFonts w:ascii="Times New Roman" w:hAnsi="Times New Roman"/>
          <w:sz w:val="20"/>
          <w:szCs w:val="20"/>
        </w:rPr>
        <w:t>ряжения в растворе электролита:</w:t>
      </w:r>
    </w:p>
    <w:p w14:paraId="6BE5200D" w14:textId="76750968" w:rsidR="0016347F" w:rsidRPr="001D08D2" w:rsidRDefault="0016347F" w:rsidP="003F000D">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U</w:t>
      </w:r>
      <w:r w:rsidRPr="001D08D2">
        <w:rPr>
          <w:rFonts w:ascii="Times New Roman" w:hAnsi="Times New Roman"/>
          <w:sz w:val="20"/>
          <w:szCs w:val="20"/>
          <w:vertAlign w:val="subscript"/>
        </w:rPr>
        <w:t>эл</w:t>
      </w:r>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 xml:space="preserve">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U</w:t>
      </w:r>
      <w:r w:rsidRPr="001D08D2">
        <w:rPr>
          <w:rFonts w:ascii="Times New Roman" w:hAnsi="Times New Roman"/>
          <w:sz w:val="20"/>
          <w:szCs w:val="20"/>
          <w:vertAlign w:val="subscript"/>
        </w:rPr>
        <w:t>эл.</w:t>
      </w:r>
      <w:r w:rsidRPr="001D08D2">
        <w:rPr>
          <w:rFonts w:ascii="Times New Roman" w:hAnsi="Times New Roman"/>
          <w:sz w:val="20"/>
          <w:szCs w:val="20"/>
        </w:rPr>
        <w:t xml:space="preserve"> + ∆</w:t>
      </w:r>
      <w:proofErr w:type="gramStart"/>
      <w:r w:rsidRPr="001D08D2">
        <w:rPr>
          <w:rFonts w:ascii="Times New Roman" w:hAnsi="Times New Roman"/>
          <w:sz w:val="20"/>
          <w:szCs w:val="20"/>
          <w:lang w:val="en-US"/>
        </w:rPr>
        <w:t>U</w:t>
      </w:r>
      <w:proofErr w:type="spellStart"/>
      <w:proofErr w:type="gramEnd"/>
      <w:r w:rsidRPr="001D08D2">
        <w:rPr>
          <w:rFonts w:ascii="Times New Roman" w:hAnsi="Times New Roman"/>
          <w:sz w:val="20"/>
          <w:szCs w:val="20"/>
          <w:vertAlign w:val="subscript"/>
        </w:rPr>
        <w:t>электр</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t xml:space="preserve"> </w:t>
      </w:r>
      <w:r w:rsidR="003F000D">
        <w:rPr>
          <w:rFonts w:ascii="Times New Roman" w:hAnsi="Times New Roman"/>
          <w:sz w:val="20"/>
          <w:szCs w:val="20"/>
        </w:rPr>
        <w:t>(4.1)</w:t>
      </w:r>
    </w:p>
    <w:p w14:paraId="500B8DC1" w14:textId="77777777"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потенциал поляризованного анода, В; </w:t>
      </w:r>
      <w:proofErr w:type="spellStart"/>
      <w:r w:rsidRPr="001D08D2">
        <w:rPr>
          <w:rFonts w:ascii="Times New Roman" w:hAnsi="Times New Roman"/>
          <w:sz w:val="20"/>
          <w:szCs w:val="20"/>
        </w:rPr>
        <w:t>φ</w:t>
      </w:r>
      <w:proofErr w:type="gramStart"/>
      <w:r w:rsidRPr="001D08D2">
        <w:rPr>
          <w:rFonts w:ascii="Times New Roman" w:hAnsi="Times New Roman"/>
          <w:sz w:val="20"/>
          <w:szCs w:val="20"/>
          <w:vertAlign w:val="subscript"/>
        </w:rPr>
        <w:t>к</w:t>
      </w:r>
      <w:proofErr w:type="spellEnd"/>
      <w:proofErr w:type="gramEnd"/>
      <w:r w:rsidRPr="001D08D2">
        <w:rPr>
          <w:rFonts w:ascii="Times New Roman" w:hAnsi="Times New Roman"/>
          <w:sz w:val="20"/>
          <w:szCs w:val="20"/>
        </w:rPr>
        <w:t xml:space="preserve"> – потенциал поляризованного катода, В; ∆</w:t>
      </w:r>
      <w:r w:rsidRPr="001D08D2">
        <w:rPr>
          <w:rFonts w:ascii="Times New Roman" w:hAnsi="Times New Roman"/>
          <w:sz w:val="20"/>
          <w:szCs w:val="20"/>
          <w:lang w:val="en-US"/>
        </w:rPr>
        <w:t>U</w:t>
      </w:r>
      <w:r w:rsidRPr="001D08D2">
        <w:rPr>
          <w:rFonts w:ascii="Times New Roman" w:hAnsi="Times New Roman"/>
          <w:sz w:val="20"/>
          <w:szCs w:val="20"/>
          <w:vertAlign w:val="subscript"/>
        </w:rPr>
        <w:t>эл.</w:t>
      </w:r>
      <w:r w:rsidRPr="001D08D2">
        <w:rPr>
          <w:rFonts w:ascii="Times New Roman" w:hAnsi="Times New Roman"/>
          <w:sz w:val="20"/>
          <w:szCs w:val="20"/>
        </w:rPr>
        <w:t xml:space="preserve"> – падение напряжения в растворе электролита; ∆</w:t>
      </w:r>
      <w:r w:rsidRPr="001D08D2">
        <w:rPr>
          <w:rFonts w:ascii="Times New Roman" w:hAnsi="Times New Roman"/>
          <w:sz w:val="20"/>
          <w:szCs w:val="20"/>
          <w:lang w:val="en-US"/>
        </w:rPr>
        <w:t>U</w:t>
      </w:r>
      <w:proofErr w:type="spellStart"/>
      <w:r w:rsidRPr="001D08D2">
        <w:rPr>
          <w:rFonts w:ascii="Times New Roman" w:hAnsi="Times New Roman"/>
          <w:sz w:val="20"/>
          <w:szCs w:val="20"/>
          <w:vertAlign w:val="subscript"/>
        </w:rPr>
        <w:t>электр</w:t>
      </w:r>
      <w:proofErr w:type="spellEnd"/>
      <w:r w:rsidRPr="001D08D2">
        <w:rPr>
          <w:rFonts w:ascii="Times New Roman" w:hAnsi="Times New Roman"/>
          <w:sz w:val="20"/>
          <w:szCs w:val="20"/>
        </w:rPr>
        <w:t xml:space="preserve"> – падение напряжения на электродах.</w:t>
      </w:r>
    </w:p>
    <w:p w14:paraId="4142173E" w14:textId="5297EE97" w:rsidR="0016347F"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Учитывая, что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proofErr w:type="gramStart"/>
      <w:r w:rsidRPr="001D08D2">
        <w:rPr>
          <w:rFonts w:ascii="Times New Roman" w:hAnsi="Times New Roman"/>
          <w:sz w:val="20"/>
          <w:szCs w:val="20"/>
          <w:vertAlign w:val="subscript"/>
        </w:rPr>
        <w:t>а</w:t>
      </w:r>
      <w:proofErr w:type="gramEnd"/>
      <w:r w:rsidRPr="001D08D2">
        <w:rPr>
          <w:rFonts w:ascii="Times New Roman" w:hAnsi="Times New Roman"/>
          <w:sz w:val="20"/>
          <w:szCs w:val="20"/>
          <w:vertAlign w:val="subscript"/>
        </w:rPr>
        <w:t>.р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(где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равновесный потенциал анода;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величина анодной поляризации) и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spellEnd"/>
      <w:r w:rsidRPr="001D08D2">
        <w:rPr>
          <w:rFonts w:ascii="Times New Roman" w:hAnsi="Times New Roman"/>
          <w:sz w:val="20"/>
          <w:szCs w:val="20"/>
        </w:rPr>
        <w:t xml:space="preserve"> (где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равновесный потенциал катода;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spellEnd"/>
      <w:r w:rsidRPr="001D08D2">
        <w:rPr>
          <w:rFonts w:ascii="Times New Roman" w:hAnsi="Times New Roman"/>
          <w:sz w:val="20"/>
          <w:szCs w:val="20"/>
        </w:rPr>
        <w:t xml:space="preserve"> – величина катодной поляризации), вместо </w:t>
      </w:r>
      <w:r w:rsidR="003F000D">
        <w:rPr>
          <w:rFonts w:ascii="Times New Roman" w:hAnsi="Times New Roman"/>
          <w:sz w:val="20"/>
          <w:szCs w:val="20"/>
        </w:rPr>
        <w:t xml:space="preserve">уравнения (4.1) можно записать </w:t>
      </w:r>
    </w:p>
    <w:p w14:paraId="6B433121" w14:textId="51CA9DF7" w:rsidR="0016347F" w:rsidRPr="001D08D2" w:rsidRDefault="0016347F" w:rsidP="003F000D">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U</w:t>
      </w:r>
      <w:r w:rsidRPr="001D08D2">
        <w:rPr>
          <w:rFonts w:ascii="Times New Roman" w:hAnsi="Times New Roman"/>
          <w:sz w:val="20"/>
          <w:szCs w:val="20"/>
          <w:vertAlign w:val="subscript"/>
        </w:rPr>
        <w:t>эл</w:t>
      </w:r>
      <w:proofErr w:type="gramStart"/>
      <w:r w:rsidRPr="001D08D2">
        <w:rPr>
          <w:rFonts w:ascii="Times New Roman" w:hAnsi="Times New Roman"/>
          <w:sz w:val="20"/>
          <w:szCs w:val="20"/>
          <w:vertAlign w:val="subscript"/>
        </w:rPr>
        <w:t>.</w:t>
      </w:r>
      <w:r w:rsidRPr="001D08D2">
        <w:rPr>
          <w:rFonts w:ascii="Times New Roman" w:hAnsi="Times New Roman"/>
          <w:sz w:val="20"/>
          <w:szCs w:val="20"/>
        </w:rPr>
        <w:t>=</w:t>
      </w:r>
      <w:proofErr w:type="gramEnd"/>
      <w:r w:rsidRPr="001D08D2">
        <w:rPr>
          <w:rFonts w:ascii="Times New Roman" w:hAnsi="Times New Roman"/>
          <w:sz w:val="20"/>
          <w:szCs w:val="20"/>
        </w:rPr>
        <w:t xml:space="preserve">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xml:space="preserve">–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к.р</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U</w:t>
      </w:r>
      <w:r w:rsidRPr="001D08D2">
        <w:rPr>
          <w:rFonts w:ascii="Times New Roman" w:hAnsi="Times New Roman"/>
          <w:sz w:val="20"/>
          <w:szCs w:val="20"/>
          <w:vertAlign w:val="subscript"/>
        </w:rPr>
        <w:t>эл.</w:t>
      </w:r>
      <w:r w:rsidRPr="001D08D2">
        <w:rPr>
          <w:rFonts w:ascii="Times New Roman" w:hAnsi="Times New Roman"/>
          <w:sz w:val="20"/>
          <w:szCs w:val="20"/>
        </w:rPr>
        <w:t xml:space="preserve"> + ∆</w:t>
      </w:r>
      <w:proofErr w:type="gramStart"/>
      <w:r w:rsidRPr="001D08D2">
        <w:rPr>
          <w:rFonts w:ascii="Times New Roman" w:hAnsi="Times New Roman"/>
          <w:sz w:val="20"/>
          <w:szCs w:val="20"/>
          <w:lang w:val="en-US"/>
        </w:rPr>
        <w:t>U</w:t>
      </w:r>
      <w:proofErr w:type="spellStart"/>
      <w:proofErr w:type="gramEnd"/>
      <w:r w:rsidRPr="001D08D2">
        <w:rPr>
          <w:rFonts w:ascii="Times New Roman" w:hAnsi="Times New Roman"/>
          <w:sz w:val="20"/>
          <w:szCs w:val="20"/>
          <w:vertAlign w:val="subscript"/>
        </w:rPr>
        <w:t>электр</w:t>
      </w:r>
      <w:proofErr w:type="spellEnd"/>
      <w:r w:rsidRPr="001D08D2">
        <w:rPr>
          <w:rFonts w:ascii="Times New Roman" w:hAnsi="Times New Roman"/>
          <w:sz w:val="20"/>
          <w:szCs w:val="20"/>
          <w:vertAlign w:val="subscript"/>
        </w:rPr>
        <w:tab/>
      </w:r>
      <w:r w:rsidR="003F000D">
        <w:rPr>
          <w:rFonts w:ascii="Times New Roman" w:hAnsi="Times New Roman"/>
          <w:sz w:val="20"/>
          <w:szCs w:val="20"/>
        </w:rPr>
        <w:t xml:space="preserve"> (4.2)</w:t>
      </w:r>
    </w:p>
    <w:p w14:paraId="79AAAC9E" w14:textId="57A9D711" w:rsidR="0016347F"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Падение напряжения в электролите, если в нем отсутствуют газовые пузырьки, мо</w:t>
      </w:r>
      <w:r w:rsidR="003F000D">
        <w:rPr>
          <w:rFonts w:ascii="Times New Roman" w:hAnsi="Times New Roman"/>
          <w:sz w:val="20"/>
          <w:szCs w:val="20"/>
        </w:rPr>
        <w:t>жет быть оценено по закону Ома:</w:t>
      </w:r>
    </w:p>
    <w:p w14:paraId="23AD2256" w14:textId="2BB40AD2" w:rsidR="0016347F" w:rsidRPr="001D08D2" w:rsidRDefault="0063786E" w:rsidP="0016347F">
      <w:pPr>
        <w:spacing w:after="0" w:line="240" w:lineRule="auto"/>
        <w:ind w:firstLine="567"/>
        <w:jc w:val="right"/>
        <w:rPr>
          <w:rFonts w:ascii="Times New Roman" w:hAnsi="Times New Roman"/>
          <w:sz w:val="20"/>
          <w:szCs w:val="20"/>
        </w:rPr>
      </w:pP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эл.</m:t>
            </m:r>
          </m:sub>
        </m:sSub>
        <m:r>
          <w:rPr>
            <w:rFonts w:ascii="Cambria Math" w:hAnsi="Cambria Math"/>
            <w:sz w:val="20"/>
            <w:szCs w:val="20"/>
          </w:rPr>
          <m:t>=</m:t>
        </m:r>
        <m:r>
          <w:rPr>
            <w:rFonts w:ascii="Cambria Math" w:hAnsi="Cambria Math"/>
            <w:sz w:val="20"/>
            <w:szCs w:val="20"/>
            <w:lang w:val="en-US"/>
          </w:rPr>
          <m:t>i</m:t>
        </m:r>
        <m:r>
          <w:rPr>
            <w:rFonts w:ascii="Cambria Math" w:hAnsi="Cambria Math"/>
            <w:sz w:val="20"/>
            <w:szCs w:val="20"/>
          </w:rPr>
          <m:t>∙</m:t>
        </m:r>
        <m:r>
          <w:rPr>
            <w:rFonts w:ascii="Cambria Math" w:hAnsi="Cambria Math"/>
            <w:sz w:val="20"/>
            <w:szCs w:val="20"/>
            <w:lang w:val="en-US"/>
          </w:rPr>
          <m:t>ρ</m:t>
        </m:r>
        <m:r>
          <w:rPr>
            <w:rFonts w:ascii="Cambria Math" w:hAnsi="Cambria Math"/>
            <w:sz w:val="20"/>
            <w:szCs w:val="20"/>
          </w:rPr>
          <m:t>∙</m:t>
        </m:r>
        <m:r>
          <w:rPr>
            <w:rFonts w:ascii="Cambria Math" w:hAnsi="Cambria Math"/>
            <w:sz w:val="20"/>
            <w:szCs w:val="20"/>
            <w:lang w:val="en-US"/>
          </w:rPr>
          <m:t>δ</m:t>
        </m:r>
      </m:oMath>
      <w:r w:rsidRPr="00AE07D3">
        <w:rPr>
          <w:rFonts w:ascii="Times New Roman" w:eastAsiaTheme="minorEastAsia" w:hAnsi="Times New Roman"/>
          <w:sz w:val="20"/>
          <w:szCs w:val="20"/>
        </w:rPr>
        <w:tab/>
      </w:r>
      <w:r w:rsidRPr="00AE07D3">
        <w:rPr>
          <w:rFonts w:ascii="Times New Roman" w:eastAsiaTheme="minorEastAsia" w:hAnsi="Times New Roman"/>
          <w:sz w:val="20"/>
          <w:szCs w:val="20"/>
        </w:rPr>
        <w:tab/>
      </w:r>
      <w:r w:rsidRPr="00AE07D3">
        <w:rPr>
          <w:rFonts w:ascii="Times New Roman" w:eastAsiaTheme="minorEastAsia" w:hAnsi="Times New Roman"/>
          <w:sz w:val="20"/>
          <w:szCs w:val="20"/>
        </w:rPr>
        <w:tab/>
      </w:r>
      <w:r w:rsidR="0016347F" w:rsidRPr="001D08D2">
        <w:rPr>
          <w:rFonts w:ascii="Times New Roman" w:hAnsi="Times New Roman"/>
          <w:sz w:val="20"/>
          <w:szCs w:val="20"/>
        </w:rPr>
        <w:t>(4.3)</w:t>
      </w:r>
    </w:p>
    <w:p w14:paraId="73BE8922" w14:textId="77777777"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i</w:t>
      </w:r>
      <w:r w:rsidRPr="001D08D2">
        <w:rPr>
          <w:rFonts w:ascii="Times New Roman" w:hAnsi="Times New Roman"/>
          <w:sz w:val="20"/>
          <w:szCs w:val="20"/>
        </w:rPr>
        <w:t xml:space="preserve"> – плотность тока в электролите, А/см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  ρ – удельное сопротивление электролита, Ом ∙ см; δ – расстояние между электродами, см.</w:t>
      </w:r>
    </w:p>
    <w:p w14:paraId="6F9FCBB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Выходом по току </w:t>
      </w:r>
      <w:r w:rsidRPr="001D08D2">
        <w:rPr>
          <w:rFonts w:ascii="Times New Roman" w:hAnsi="Times New Roman"/>
          <w:sz w:val="20"/>
          <w:szCs w:val="20"/>
        </w:rPr>
        <w:t>называется отношение количества вещества, фактически образовавшегося на электроде в результате пропускания через раствор постоянного электрического тока, к количеству вещества, которое должно было бы образоваться в соответствии с законами Фарадея.</w:t>
      </w:r>
    </w:p>
    <w:p w14:paraId="24B82884" w14:textId="29AC904D" w:rsidR="005C6900"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Выход по току может быть выражен в долях единицы или в процентах:</w:t>
      </w:r>
    </w:p>
    <w:p w14:paraId="0AC438E1" w14:textId="6D5E3286" w:rsidR="0016347F" w:rsidRPr="001D08D2" w:rsidRDefault="005C6900" w:rsidP="005C6900">
      <w:pPr>
        <w:spacing w:after="0" w:line="240" w:lineRule="auto"/>
        <w:ind w:firstLine="567"/>
        <w:jc w:val="right"/>
        <w:rPr>
          <w:rFonts w:ascii="Times New Roman" w:hAnsi="Times New Roman"/>
          <w:sz w:val="20"/>
          <w:szCs w:val="20"/>
        </w:rPr>
      </w:pPr>
      <m:oMath>
        <m:r>
          <w:rPr>
            <w:rFonts w:ascii="Cambria Math" w:hAnsi="Cambria Math"/>
            <w:sz w:val="20"/>
            <w:szCs w:val="20"/>
          </w:rPr>
          <m:t>A=</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практ</m:t>
                </m:r>
              </m:sub>
            </m:sSub>
          </m:num>
          <m:den>
            <m:sSub>
              <m:sSubPr>
                <m:ctrlPr>
                  <w:rPr>
                    <w:rFonts w:ascii="Cambria Math" w:hAnsi="Cambria Math"/>
                    <w:i/>
                    <w:sz w:val="20"/>
                    <w:szCs w:val="20"/>
                  </w:rPr>
                </m:ctrlPr>
              </m:sSubPr>
              <m:e>
                <m:r>
                  <w:rPr>
                    <w:rFonts w:ascii="Cambria Math" w:hAnsi="Cambria Math"/>
                    <w:sz w:val="20"/>
                    <w:szCs w:val="20"/>
                    <w:lang w:val="en-US"/>
                  </w:rPr>
                  <m:t>P</m:t>
                </m:r>
              </m:e>
              <m:sub>
                <m:r>
                  <w:rPr>
                    <w:rFonts w:ascii="Cambria Math" w:hAnsi="Cambria Math"/>
                    <w:sz w:val="20"/>
                    <w:szCs w:val="20"/>
                  </w:rPr>
                  <m:t>теор</m:t>
                </m:r>
              </m:sub>
            </m:sSub>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vertAlign w:val="subscript"/>
        </w:rPr>
        <w:t xml:space="preserve"> </w:t>
      </w:r>
      <w:r w:rsidR="0016347F" w:rsidRPr="001D08D2">
        <w:rPr>
          <w:rFonts w:ascii="Times New Roman" w:hAnsi="Times New Roman"/>
          <w:sz w:val="20"/>
          <w:szCs w:val="20"/>
        </w:rPr>
        <w:t>(4.4)</w:t>
      </w:r>
    </w:p>
    <w:p w14:paraId="1AF580A1" w14:textId="5C28ADBE" w:rsidR="0016347F" w:rsidRPr="001D08D2" w:rsidRDefault="003F000D" w:rsidP="003F000D">
      <w:pPr>
        <w:spacing w:after="0" w:line="240" w:lineRule="auto"/>
        <w:jc w:val="both"/>
        <w:rPr>
          <w:rFonts w:ascii="Times New Roman" w:hAnsi="Times New Roman"/>
          <w:sz w:val="20"/>
          <w:szCs w:val="20"/>
        </w:rPr>
      </w:pPr>
      <w:r>
        <w:rPr>
          <w:rFonts w:ascii="Times New Roman" w:hAnsi="Times New Roman"/>
          <w:sz w:val="20"/>
          <w:szCs w:val="20"/>
        </w:rPr>
        <w:t>или</w:t>
      </w:r>
    </w:p>
    <w:p w14:paraId="57546B7E" w14:textId="45956B8E" w:rsidR="0016347F" w:rsidRPr="001D08D2" w:rsidRDefault="005C6900" w:rsidP="0016347F">
      <w:pPr>
        <w:spacing w:after="0" w:line="240" w:lineRule="auto"/>
        <w:ind w:firstLine="567"/>
        <w:jc w:val="right"/>
        <w:rPr>
          <w:rFonts w:ascii="Times New Roman" w:hAnsi="Times New Roman"/>
          <w:sz w:val="20"/>
          <w:szCs w:val="20"/>
        </w:rPr>
      </w:pPr>
      <m:oMath>
        <m:r>
          <w:rPr>
            <w:rFonts w:ascii="Cambria Math" w:hAnsi="Cambria Math"/>
            <w:sz w:val="20"/>
            <w:szCs w:val="20"/>
          </w:rPr>
          <w:lastRenderedPageBreak/>
          <m:t>A=</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практ</m:t>
                </m:r>
              </m:sub>
            </m:sSub>
          </m:num>
          <m:den>
            <m:sSub>
              <m:sSubPr>
                <m:ctrlPr>
                  <w:rPr>
                    <w:rFonts w:ascii="Cambria Math" w:hAnsi="Cambria Math"/>
                    <w:i/>
                    <w:sz w:val="20"/>
                    <w:szCs w:val="20"/>
                  </w:rPr>
                </m:ctrlPr>
              </m:sSubPr>
              <m:e>
                <m:r>
                  <w:rPr>
                    <w:rFonts w:ascii="Cambria Math" w:hAnsi="Cambria Math"/>
                    <w:sz w:val="20"/>
                    <w:szCs w:val="20"/>
                    <w:lang w:val="en-US"/>
                  </w:rPr>
                  <m:t>P</m:t>
                </m:r>
              </m:e>
              <m:sub>
                <m:r>
                  <w:rPr>
                    <w:rFonts w:ascii="Cambria Math" w:hAnsi="Cambria Math"/>
                    <w:sz w:val="20"/>
                    <w:szCs w:val="20"/>
                  </w:rPr>
                  <m:t>теор</m:t>
                </m:r>
              </m:sub>
            </m:sSub>
          </m:den>
        </m:f>
        <m:r>
          <w:rPr>
            <w:rFonts w:ascii="Cambria Math" w:hAnsi="Cambria Math"/>
            <w:sz w:val="20"/>
            <w:szCs w:val="20"/>
          </w:rPr>
          <m:t>∙100%</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(4.5)</w:t>
      </w:r>
    </w:p>
    <w:p w14:paraId="63AEB679" w14:textId="77777777"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rPr>
        <w:t>Р</w:t>
      </w:r>
      <w:r w:rsidRPr="001D08D2">
        <w:rPr>
          <w:rFonts w:ascii="Times New Roman" w:hAnsi="Times New Roman"/>
          <w:sz w:val="20"/>
          <w:szCs w:val="20"/>
          <w:vertAlign w:val="subscript"/>
        </w:rPr>
        <w:t>практ</w:t>
      </w:r>
      <w:proofErr w:type="spellEnd"/>
      <w:r w:rsidRPr="001D08D2">
        <w:rPr>
          <w:rFonts w:ascii="Times New Roman" w:hAnsi="Times New Roman"/>
          <w:sz w:val="20"/>
          <w:szCs w:val="20"/>
          <w:vertAlign w:val="subscript"/>
        </w:rPr>
        <w:t>.</w:t>
      </w:r>
      <w:r w:rsidRPr="001D08D2">
        <w:rPr>
          <w:rFonts w:ascii="Times New Roman" w:hAnsi="Times New Roman"/>
          <w:sz w:val="20"/>
          <w:szCs w:val="20"/>
        </w:rPr>
        <w:t xml:space="preserve">- фактическое количество вещества, образовавшегося на электроде;  </w:t>
      </w:r>
      <w:proofErr w:type="spellStart"/>
      <w:r w:rsidRPr="001D08D2">
        <w:rPr>
          <w:rFonts w:ascii="Times New Roman" w:hAnsi="Times New Roman"/>
          <w:sz w:val="20"/>
          <w:szCs w:val="20"/>
        </w:rPr>
        <w:t>Р</w:t>
      </w:r>
      <w:r w:rsidRPr="001D08D2">
        <w:rPr>
          <w:rFonts w:ascii="Times New Roman" w:hAnsi="Times New Roman"/>
          <w:sz w:val="20"/>
          <w:szCs w:val="20"/>
          <w:vertAlign w:val="subscript"/>
        </w:rPr>
        <w:t>теор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теоретическое количество вещества.</w:t>
      </w:r>
    </w:p>
    <w:p w14:paraId="409B371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Выход по току</w:t>
      </w:r>
      <w:r w:rsidRPr="001D08D2">
        <w:rPr>
          <w:rFonts w:ascii="Times New Roman" w:hAnsi="Times New Roman"/>
          <w:sz w:val="20"/>
          <w:szCs w:val="20"/>
        </w:rPr>
        <w:t xml:space="preserve"> целевых продуктов, получаемых на аноде и катоде, может быть различным. Так при электролизе </w:t>
      </w:r>
      <w:proofErr w:type="gramStart"/>
      <w:r w:rsidRPr="001D08D2">
        <w:rPr>
          <w:rFonts w:ascii="Times New Roman" w:hAnsi="Times New Roman"/>
          <w:sz w:val="20"/>
          <w:szCs w:val="20"/>
        </w:rPr>
        <w:t>С</w:t>
      </w:r>
      <w:proofErr w:type="spellStart"/>
      <w:proofErr w:type="gramEnd"/>
      <w:r w:rsidRPr="001D08D2">
        <w:rPr>
          <w:rFonts w:ascii="Times New Roman" w:hAnsi="Times New Roman"/>
          <w:sz w:val="20"/>
          <w:szCs w:val="20"/>
          <w:lang w:val="en-US"/>
        </w:rPr>
        <w:t>uCl</w:t>
      </w:r>
      <w:proofErr w:type="spellEnd"/>
      <w:r w:rsidRPr="001D08D2">
        <w:rPr>
          <w:rFonts w:ascii="Times New Roman" w:hAnsi="Times New Roman"/>
          <w:sz w:val="20"/>
          <w:szCs w:val="20"/>
        </w:rPr>
        <w:t xml:space="preserve"> на катоде выделяется медь, а на аноде – хлор. Кроме того, на катоде могут иметь место побочные процессы: выделение водорода, растворение меди и другие, а на аноде – выделение кислорода, окисление одновалентной меди </w:t>
      </w:r>
      <w:proofErr w:type="gramStart"/>
      <w:r w:rsidRPr="001D08D2">
        <w:rPr>
          <w:rFonts w:ascii="Times New Roman" w:hAnsi="Times New Roman"/>
          <w:sz w:val="20"/>
          <w:szCs w:val="20"/>
        </w:rPr>
        <w:t>до</w:t>
      </w:r>
      <w:proofErr w:type="gramEnd"/>
      <w:r w:rsidRPr="001D08D2">
        <w:rPr>
          <w:rFonts w:ascii="Times New Roman" w:hAnsi="Times New Roman"/>
          <w:sz w:val="20"/>
          <w:szCs w:val="20"/>
        </w:rPr>
        <w:t xml:space="preserve"> двухвалентной и др.</w:t>
      </w:r>
    </w:p>
    <w:p w14:paraId="1D9D663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Выход по энергии </w:t>
      </w:r>
      <w:r w:rsidRPr="001D08D2">
        <w:rPr>
          <w:rFonts w:ascii="Times New Roman" w:hAnsi="Times New Roman"/>
          <w:sz w:val="20"/>
          <w:szCs w:val="20"/>
        </w:rPr>
        <w:t xml:space="preserve">равен отношению минимально возможного расхода энергии на получение данного целевого продукта к реальному расходу электроэнергии. </w:t>
      </w:r>
    </w:p>
    <w:p w14:paraId="104C01A1" w14:textId="1F9E2EB6" w:rsidR="005C6900"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w:t>
      </w:r>
      <w:proofErr w:type="spellStart"/>
      <w:r w:rsidRPr="001D08D2">
        <w:rPr>
          <w:rFonts w:ascii="Times New Roman" w:hAnsi="Times New Roman"/>
          <w:sz w:val="20"/>
          <w:szCs w:val="20"/>
        </w:rPr>
        <w:t>К</w:t>
      </w:r>
      <w:r w:rsidRPr="001D08D2">
        <w:rPr>
          <w:rFonts w:ascii="Times New Roman" w:hAnsi="Times New Roman"/>
          <w:sz w:val="20"/>
          <w:szCs w:val="20"/>
          <w:vertAlign w:val="subscript"/>
        </w:rPr>
        <w:t>э</w:t>
      </w:r>
      <w:proofErr w:type="spellEnd"/>
      <w:r w:rsidRPr="001D08D2">
        <w:rPr>
          <w:rFonts w:ascii="Times New Roman" w:hAnsi="Times New Roman"/>
          <w:sz w:val="20"/>
          <w:szCs w:val="20"/>
        </w:rPr>
        <w:t xml:space="preserve"> = электрохимический эквивалент вещества [в г/(</w:t>
      </w:r>
      <w:proofErr w:type="spellStart"/>
      <w:r w:rsidRPr="001D08D2">
        <w:rPr>
          <w:rFonts w:ascii="Times New Roman" w:hAnsi="Times New Roman"/>
          <w:sz w:val="20"/>
          <w:szCs w:val="20"/>
        </w:rPr>
        <w:t>А∙ч</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U</w:t>
      </w:r>
      <w:proofErr w:type="spellStart"/>
      <w:r w:rsidRPr="001D08D2">
        <w:rPr>
          <w:rFonts w:ascii="Times New Roman" w:hAnsi="Times New Roman"/>
          <w:sz w:val="20"/>
          <w:szCs w:val="20"/>
          <w:vertAlign w:val="subscript"/>
        </w:rPr>
        <w:t>теор</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а.р</w:t>
      </w:r>
      <w:proofErr w:type="spellEnd"/>
      <w:r w:rsidRPr="001D08D2">
        <w:rPr>
          <w:rFonts w:ascii="Times New Roman" w:hAnsi="Times New Roman"/>
          <w:sz w:val="20"/>
          <w:szCs w:val="20"/>
          <w:vertAlign w:val="subscript"/>
        </w:rPr>
        <w:t>.</w:t>
      </w:r>
      <w:r w:rsidRPr="001D08D2">
        <w:rPr>
          <w:rFonts w:ascii="Times New Roman" w:hAnsi="Times New Roman"/>
          <w:sz w:val="20"/>
          <w:szCs w:val="20"/>
        </w:rPr>
        <w:t xml:space="preserve">–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proofErr w:type="gramStart"/>
      <w:r w:rsidRPr="001D08D2">
        <w:rPr>
          <w:rFonts w:ascii="Times New Roman" w:hAnsi="Times New Roman"/>
          <w:sz w:val="20"/>
          <w:szCs w:val="20"/>
          <w:vertAlign w:val="subscript"/>
        </w:rPr>
        <w:t>.р</w:t>
      </w:r>
      <w:proofErr w:type="spellEnd"/>
      <w:proofErr w:type="gramEnd"/>
      <w:r w:rsidRPr="001D08D2">
        <w:rPr>
          <w:rFonts w:ascii="Times New Roman" w:hAnsi="Times New Roman"/>
          <w:sz w:val="20"/>
          <w:szCs w:val="20"/>
          <w:vertAlign w:val="subscript"/>
        </w:rPr>
        <w:t xml:space="preserve"> </w:t>
      </w:r>
      <w:r w:rsidRPr="001D08D2">
        <w:rPr>
          <w:rFonts w:ascii="Times New Roman" w:hAnsi="Times New Roman"/>
          <w:sz w:val="20"/>
          <w:szCs w:val="20"/>
        </w:rPr>
        <w:t xml:space="preserve">– теоретическое  (минимальное) напряжение электролиза, </w:t>
      </w:r>
      <w:r w:rsidRPr="001D08D2">
        <w:rPr>
          <w:rFonts w:ascii="Times New Roman" w:hAnsi="Times New Roman"/>
          <w:sz w:val="20"/>
          <w:szCs w:val="20"/>
          <w:lang w:val="en-US"/>
        </w:rPr>
        <w:t>I</w:t>
      </w:r>
      <w:r w:rsidRPr="001D08D2">
        <w:rPr>
          <w:rFonts w:ascii="Times New Roman" w:hAnsi="Times New Roman"/>
          <w:sz w:val="20"/>
          <w:szCs w:val="20"/>
        </w:rPr>
        <w:t xml:space="preserve"> – сила тока (в А), то теоретический расход электроэнергии составит (в Вт ∙ ч/г):</w:t>
      </w:r>
    </w:p>
    <w:p w14:paraId="257E6386" w14:textId="58BDDE3D" w:rsidR="0016347F" w:rsidRPr="001D08D2" w:rsidRDefault="00FB4633" w:rsidP="003F000D">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теор</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теор</m:t>
                </m:r>
              </m:sub>
            </m:sSub>
          </m:num>
          <m:den>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э</m:t>
                </m:r>
              </m:sub>
            </m:sSub>
          </m:den>
        </m:f>
      </m:oMath>
      <w:r w:rsidR="005C6900">
        <w:rPr>
          <w:rFonts w:ascii="Times New Roman" w:hAnsi="Times New Roman"/>
          <w:sz w:val="20"/>
          <w:szCs w:val="20"/>
        </w:rPr>
        <w:tab/>
      </w:r>
      <w:r w:rsidR="005C6900">
        <w:rPr>
          <w:rFonts w:ascii="Times New Roman" w:hAnsi="Times New Roman"/>
          <w:sz w:val="20"/>
          <w:szCs w:val="20"/>
        </w:rPr>
        <w:tab/>
      </w:r>
      <w:r w:rsidR="005C6900">
        <w:rPr>
          <w:rFonts w:ascii="Times New Roman" w:hAnsi="Times New Roman"/>
          <w:sz w:val="20"/>
          <w:szCs w:val="20"/>
        </w:rPr>
        <w:tab/>
      </w:r>
      <w:r w:rsidR="003F000D">
        <w:rPr>
          <w:rFonts w:ascii="Times New Roman" w:hAnsi="Times New Roman"/>
          <w:sz w:val="20"/>
          <w:szCs w:val="20"/>
        </w:rPr>
        <w:t>(4.6)</w:t>
      </w:r>
    </w:p>
    <w:p w14:paraId="739BC98F" w14:textId="768AB5FE" w:rsidR="0016347F" w:rsidRPr="001D08D2"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Практический вы</w:t>
      </w:r>
      <w:r w:rsidR="003F000D">
        <w:rPr>
          <w:rFonts w:ascii="Times New Roman" w:hAnsi="Times New Roman"/>
          <w:sz w:val="20"/>
          <w:szCs w:val="20"/>
        </w:rPr>
        <w:t xml:space="preserve">ход электроэнергии равен:    </w:t>
      </w:r>
    </w:p>
    <w:p w14:paraId="3A905C13" w14:textId="736D02B6" w:rsidR="0016347F" w:rsidRPr="001D08D2" w:rsidRDefault="00FB4633" w:rsidP="0016347F">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практ</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U</m:t>
                </m:r>
              </m:e>
              <m:sub>
                <m:r>
                  <w:rPr>
                    <w:rFonts w:ascii="Cambria Math" w:hAnsi="Cambria Math"/>
                    <w:sz w:val="20"/>
                    <w:szCs w:val="20"/>
                  </w:rPr>
                  <m:t>эл</m:t>
                </m:r>
              </m:sub>
            </m:sSub>
          </m:num>
          <m:den>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э</m:t>
                </m:r>
              </m:sub>
            </m:sSub>
            <m:r>
              <w:rPr>
                <w:rFonts w:ascii="Cambria Math" w:hAnsi="Cambria Math"/>
                <w:sz w:val="20"/>
                <w:szCs w:val="20"/>
              </w:rPr>
              <m:t>∙А</m:t>
            </m:r>
          </m:den>
        </m:f>
      </m:oMath>
      <w:r w:rsidR="005C6900">
        <w:rPr>
          <w:rFonts w:ascii="Times New Roman" w:hAnsi="Times New Roman"/>
          <w:sz w:val="20"/>
          <w:szCs w:val="20"/>
        </w:rPr>
        <w:tab/>
      </w:r>
      <w:r w:rsidR="005C6900">
        <w:rPr>
          <w:rFonts w:ascii="Times New Roman" w:hAnsi="Times New Roman"/>
          <w:sz w:val="20"/>
          <w:szCs w:val="20"/>
        </w:rPr>
        <w:tab/>
      </w:r>
      <w:r w:rsidR="005C6900">
        <w:rPr>
          <w:rFonts w:ascii="Times New Roman" w:hAnsi="Times New Roman"/>
          <w:sz w:val="20"/>
          <w:szCs w:val="20"/>
        </w:rPr>
        <w:tab/>
      </w:r>
      <w:r w:rsidR="0016347F" w:rsidRPr="001D08D2">
        <w:rPr>
          <w:rFonts w:ascii="Times New Roman" w:hAnsi="Times New Roman"/>
          <w:sz w:val="20"/>
          <w:szCs w:val="20"/>
        </w:rPr>
        <w:t xml:space="preserve"> (4.7)</w:t>
      </w:r>
    </w:p>
    <w:p w14:paraId="76A73B0A" w14:textId="77777777" w:rsidR="0016347F" w:rsidRPr="001D08D2" w:rsidRDefault="0016347F" w:rsidP="003F000D">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gramStart"/>
      <w:r w:rsidRPr="001D08D2">
        <w:rPr>
          <w:rFonts w:ascii="Times New Roman" w:hAnsi="Times New Roman"/>
          <w:sz w:val="20"/>
          <w:szCs w:val="20"/>
          <w:lang w:val="en-US"/>
        </w:rPr>
        <w:t>U</w:t>
      </w:r>
      <w:proofErr w:type="gramEnd"/>
      <w:r w:rsidRPr="001D08D2">
        <w:rPr>
          <w:rFonts w:ascii="Times New Roman" w:hAnsi="Times New Roman"/>
          <w:sz w:val="20"/>
          <w:szCs w:val="20"/>
          <w:vertAlign w:val="subscript"/>
        </w:rPr>
        <w:t>эл.</w:t>
      </w:r>
      <w:r w:rsidRPr="001D08D2">
        <w:rPr>
          <w:rFonts w:ascii="Times New Roman" w:hAnsi="Times New Roman"/>
          <w:sz w:val="20"/>
          <w:szCs w:val="20"/>
        </w:rPr>
        <w:t xml:space="preserve"> – напряжение электролиза; А – выход по току, в долях единицы.</w:t>
      </w:r>
    </w:p>
    <w:p w14:paraId="38C0352A" w14:textId="144D8140" w:rsidR="0016347F"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Выход по энергии </w:t>
      </w:r>
      <w:proofErr w:type="spellStart"/>
      <w:r w:rsidRPr="001D08D2">
        <w:rPr>
          <w:rFonts w:ascii="Times New Roman" w:hAnsi="Times New Roman"/>
          <w:sz w:val="20"/>
          <w:szCs w:val="20"/>
        </w:rPr>
        <w:t>А</w:t>
      </w:r>
      <w:r w:rsidRPr="001D08D2">
        <w:rPr>
          <w:rFonts w:ascii="Times New Roman" w:hAnsi="Times New Roman"/>
          <w:sz w:val="20"/>
          <w:szCs w:val="20"/>
          <w:vertAlign w:val="subscript"/>
        </w:rPr>
        <w:t>э</w:t>
      </w:r>
      <w:proofErr w:type="spellEnd"/>
      <w:r w:rsidRPr="001D08D2">
        <w:rPr>
          <w:rFonts w:ascii="Times New Roman" w:hAnsi="Times New Roman"/>
          <w:sz w:val="20"/>
          <w:szCs w:val="20"/>
        </w:rPr>
        <w:t xml:space="preserve"> с учетом уравнений (4.6) и (4.7) </w:t>
      </w:r>
      <w:r w:rsidR="003F000D">
        <w:rPr>
          <w:rFonts w:ascii="Times New Roman" w:hAnsi="Times New Roman"/>
          <w:sz w:val="20"/>
          <w:szCs w:val="20"/>
        </w:rPr>
        <w:t>может быть представлено в виде:</w:t>
      </w:r>
    </w:p>
    <w:p w14:paraId="4A767447" w14:textId="7C641FDB" w:rsidR="0016347F" w:rsidRPr="001D08D2" w:rsidRDefault="00FB4633" w:rsidP="003F000D">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А</m:t>
              </m:r>
            </m:e>
            <m:sub>
              <m:r>
                <w:rPr>
                  <w:rFonts w:ascii="Cambria Math" w:hAnsi="Cambria Math"/>
                  <w:sz w:val="20"/>
                  <w:szCs w:val="20"/>
                </w:rPr>
                <m:t>э</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теор</m:t>
                  </m:r>
                </m:sub>
              </m:sSub>
            </m:num>
            <m:den>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практ</m:t>
                  </m:r>
                </m:sub>
              </m:sSub>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U</m:t>
                  </m:r>
                </m:e>
                <m:sub>
                  <m:r>
                    <w:rPr>
                      <w:rFonts w:ascii="Cambria Math" w:hAnsi="Cambria Math"/>
                      <w:sz w:val="20"/>
                      <w:szCs w:val="20"/>
                      <w:lang w:val="en-US"/>
                    </w:rPr>
                    <m:t>теор</m:t>
                  </m:r>
                </m:sub>
              </m:sSub>
            </m:num>
            <m:den>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эл</m:t>
                  </m:r>
                </m:sub>
              </m:sSub>
            </m:den>
          </m:f>
          <m:r>
            <w:rPr>
              <w:rFonts w:ascii="Cambria Math" w:hAnsi="Cambria Math"/>
              <w:sz w:val="20"/>
              <w:szCs w:val="20"/>
            </w:rPr>
            <m:t>∙А</m:t>
          </m:r>
        </m:oMath>
      </m:oMathPara>
    </w:p>
    <w:p w14:paraId="3D57ACA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Выход по энергии вычисляется либо в долях </w:t>
      </w:r>
      <w:proofErr w:type="gramStart"/>
      <w:r w:rsidRPr="001D08D2">
        <w:rPr>
          <w:rFonts w:ascii="Times New Roman" w:hAnsi="Times New Roman"/>
          <w:sz w:val="20"/>
          <w:szCs w:val="20"/>
        </w:rPr>
        <w:t>от</w:t>
      </w:r>
      <w:proofErr w:type="gramEnd"/>
      <w:r w:rsidRPr="001D08D2">
        <w:rPr>
          <w:rFonts w:ascii="Times New Roman" w:hAnsi="Times New Roman"/>
          <w:sz w:val="20"/>
          <w:szCs w:val="20"/>
        </w:rPr>
        <w:t xml:space="preserve"> единице, либо в процентах.</w:t>
      </w:r>
    </w:p>
    <w:p w14:paraId="4643DCFF" w14:textId="7CB0A177" w:rsidR="0016347F" w:rsidRPr="003F000D" w:rsidRDefault="0016347F" w:rsidP="003F000D">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 xml:space="preserve">Электролиз расплавов. </w:t>
      </w:r>
      <w:r w:rsidRPr="001D08D2">
        <w:rPr>
          <w:rFonts w:ascii="Times New Roman" w:hAnsi="Times New Roman"/>
          <w:sz w:val="20"/>
          <w:szCs w:val="20"/>
        </w:rPr>
        <w:t xml:space="preserve">Электролиз расплавленных сред используется для получения продуктов, которые не могут быть получены электролизом водных растворов. Так, электролизом расплавленного криолитоглиноземного расплава получают алюминий. Из электролитов, содержащих хлористые соли натрия, кальция и бария, получают металлический натрий. Электролизом расплавленных сред получают цирконий, торий, ряд редких и редкоземельных металлов. Как правило, большинство этих металлов получают электролизом расплавов на твердом катоде. Электролиз расплавленных сред используется также для получения фтора из расплавленных электролитов, содержащих </w:t>
      </w:r>
      <w:r w:rsidRPr="001D08D2">
        <w:rPr>
          <w:rFonts w:ascii="Times New Roman" w:hAnsi="Times New Roman"/>
          <w:sz w:val="20"/>
          <w:szCs w:val="20"/>
          <w:lang w:val="en-US"/>
        </w:rPr>
        <w:t>KF</w:t>
      </w:r>
      <w:r w:rsidRPr="001D08D2">
        <w:rPr>
          <w:rFonts w:ascii="Times New Roman" w:hAnsi="Times New Roman"/>
          <w:sz w:val="20"/>
          <w:szCs w:val="20"/>
        </w:rPr>
        <w:t xml:space="preserve"> ∙ </w:t>
      </w:r>
      <w:r w:rsidRPr="001D08D2">
        <w:rPr>
          <w:rFonts w:ascii="Times New Roman" w:hAnsi="Times New Roman"/>
          <w:sz w:val="20"/>
          <w:szCs w:val="20"/>
          <w:lang w:val="en-US"/>
        </w:rPr>
        <w:t>HF</w:t>
      </w:r>
      <w:r w:rsidRPr="001D08D2">
        <w:rPr>
          <w:rFonts w:ascii="Times New Roman" w:hAnsi="Times New Roman"/>
          <w:sz w:val="20"/>
          <w:szCs w:val="20"/>
        </w:rPr>
        <w:t xml:space="preserve"> или </w:t>
      </w:r>
      <w:r w:rsidRPr="001D08D2">
        <w:rPr>
          <w:rFonts w:ascii="Times New Roman" w:hAnsi="Times New Roman"/>
          <w:sz w:val="20"/>
          <w:szCs w:val="20"/>
          <w:lang w:val="en-US"/>
        </w:rPr>
        <w:t>KF</w:t>
      </w:r>
      <w:r w:rsidRPr="001D08D2">
        <w:rPr>
          <w:rFonts w:ascii="Times New Roman" w:hAnsi="Times New Roman"/>
          <w:sz w:val="20"/>
          <w:szCs w:val="20"/>
        </w:rPr>
        <w:t xml:space="preserve"> ∙ 2</w:t>
      </w:r>
      <w:r w:rsidRPr="001D08D2">
        <w:rPr>
          <w:rFonts w:ascii="Times New Roman" w:hAnsi="Times New Roman"/>
          <w:sz w:val="20"/>
          <w:szCs w:val="20"/>
          <w:lang w:val="en-US"/>
        </w:rPr>
        <w:t>HF</w:t>
      </w:r>
      <w:r w:rsidR="003F000D">
        <w:rPr>
          <w:rFonts w:ascii="Times New Roman" w:hAnsi="Times New Roman"/>
          <w:sz w:val="20"/>
          <w:szCs w:val="20"/>
        </w:rPr>
        <w:t>.</w:t>
      </w:r>
    </w:p>
    <w:p w14:paraId="7593FC60" w14:textId="6893731D" w:rsidR="0063786E" w:rsidRPr="001D08D2" w:rsidRDefault="0016347F" w:rsidP="00C56764">
      <w:pPr>
        <w:spacing w:after="0" w:line="240" w:lineRule="auto"/>
        <w:ind w:firstLine="567"/>
        <w:jc w:val="both"/>
        <w:rPr>
          <w:rFonts w:ascii="Times New Roman" w:hAnsi="Times New Roman"/>
          <w:sz w:val="20"/>
          <w:szCs w:val="20"/>
        </w:rPr>
      </w:pPr>
      <w:r w:rsidRPr="001D08D2">
        <w:rPr>
          <w:rFonts w:ascii="Times New Roman" w:hAnsi="Times New Roman"/>
          <w:b/>
          <w:sz w:val="20"/>
          <w:szCs w:val="20"/>
        </w:rPr>
        <w:lastRenderedPageBreak/>
        <w:t xml:space="preserve">Пример 1: </w:t>
      </w:r>
      <w:r w:rsidRPr="001D08D2">
        <w:rPr>
          <w:rFonts w:ascii="Times New Roman" w:hAnsi="Times New Roman"/>
          <w:sz w:val="20"/>
          <w:szCs w:val="20"/>
        </w:rPr>
        <w:t xml:space="preserve">Напишите уравнения электродных процессов на катоде и аноде, происходящих при электролизе расплава </w:t>
      </w:r>
      <w:proofErr w:type="spellStart"/>
      <w:r w:rsidRPr="001D08D2">
        <w:rPr>
          <w:rFonts w:ascii="Times New Roman" w:hAnsi="Times New Roman"/>
          <w:sz w:val="20"/>
          <w:szCs w:val="20"/>
          <w:lang w:val="en-US"/>
        </w:rPr>
        <w:t>CuCl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w:t>
      </w:r>
    </w:p>
    <w:p w14:paraId="7A831D3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 С</w:t>
      </w:r>
      <w:proofErr w:type="spellStart"/>
      <w:r w:rsidRPr="001D08D2">
        <w:rPr>
          <w:rFonts w:ascii="Times New Roman" w:hAnsi="Times New Roman"/>
          <w:sz w:val="20"/>
          <w:szCs w:val="20"/>
          <w:lang w:val="en-US"/>
        </w:rPr>
        <w:t>uCl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p>
    <w:p w14:paraId="1303FB3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Катод: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+ 2е → </w:t>
      </w:r>
      <w:r w:rsidRPr="001D08D2">
        <w:rPr>
          <w:rFonts w:ascii="Times New Roman" w:hAnsi="Times New Roman"/>
          <w:sz w:val="20"/>
          <w:szCs w:val="20"/>
          <w:lang w:val="en-US"/>
        </w:rPr>
        <w:t>Cu</w:t>
      </w:r>
      <w:r w:rsidRPr="001D08D2">
        <w:rPr>
          <w:rFonts w:ascii="Times New Roman" w:hAnsi="Times New Roman"/>
          <w:sz w:val="20"/>
          <w:szCs w:val="20"/>
          <w:vertAlign w:val="superscript"/>
        </w:rPr>
        <w:t>0</w:t>
      </w:r>
      <w:r w:rsidRPr="001D08D2">
        <w:rPr>
          <w:rFonts w:ascii="Times New Roman" w:hAnsi="Times New Roman"/>
          <w:sz w:val="20"/>
          <w:szCs w:val="20"/>
        </w:rPr>
        <w:t xml:space="preserve"> | 1</w:t>
      </w:r>
    </w:p>
    <w:p w14:paraId="1AC9C7D9" w14:textId="77777777" w:rsidR="0016347F" w:rsidRPr="001D08D2" w:rsidRDefault="0016347F" w:rsidP="0016347F">
      <w:pPr>
        <w:spacing w:after="0" w:line="240" w:lineRule="auto"/>
        <w:ind w:firstLine="567"/>
        <w:jc w:val="both"/>
        <w:rPr>
          <w:rFonts w:ascii="Times New Roman" w:hAnsi="Times New Roman"/>
          <w:sz w:val="20"/>
          <w:szCs w:val="20"/>
          <w:u w:val="single"/>
        </w:rPr>
      </w:pPr>
      <w:r w:rsidRPr="001D08D2">
        <w:rPr>
          <w:rFonts w:ascii="Times New Roman" w:hAnsi="Times New Roman"/>
          <w:sz w:val="20"/>
          <w:szCs w:val="20"/>
          <w:u w:val="single"/>
        </w:rPr>
        <w:t>Анод: 2</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u w:val="single"/>
          <w:vertAlign w:val="superscript"/>
        </w:rPr>
        <w:t>-</w:t>
      </w:r>
      <w:r w:rsidRPr="001D08D2">
        <w:rPr>
          <w:rFonts w:ascii="Times New Roman" w:hAnsi="Times New Roman"/>
          <w:sz w:val="20"/>
          <w:szCs w:val="20"/>
          <w:u w:val="single"/>
        </w:rPr>
        <w:t xml:space="preserve"> - 2е → </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u w:val="single"/>
          <w:vertAlign w:val="subscript"/>
        </w:rPr>
        <w:t>2</w:t>
      </w:r>
      <w:r w:rsidRPr="001D08D2">
        <w:rPr>
          <w:rFonts w:ascii="Times New Roman" w:hAnsi="Times New Roman"/>
          <w:sz w:val="20"/>
          <w:szCs w:val="20"/>
          <w:vertAlign w:val="superscript"/>
        </w:rPr>
        <w:t>0</w:t>
      </w:r>
      <w:r w:rsidRPr="001D08D2">
        <w:rPr>
          <w:rFonts w:ascii="Times New Roman" w:hAnsi="Times New Roman"/>
          <w:sz w:val="20"/>
          <w:szCs w:val="20"/>
        </w:rPr>
        <w:t xml:space="preserve"> | 1</w:t>
      </w:r>
      <w:r w:rsidRPr="001D08D2">
        <w:rPr>
          <w:rFonts w:ascii="Times New Roman" w:hAnsi="Times New Roman"/>
          <w:sz w:val="20"/>
          <w:szCs w:val="20"/>
          <w:u w:val="single"/>
        </w:rPr>
        <w:t xml:space="preserve"> </w:t>
      </w:r>
    </w:p>
    <w:p w14:paraId="4A04994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0</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vertAlign w:val="superscript"/>
        </w:rPr>
        <w:t>0</w:t>
      </w:r>
    </w:p>
    <w:p w14:paraId="77E05E71" w14:textId="1F2F4CD1" w:rsidR="0063786E" w:rsidRPr="001D08D2" w:rsidRDefault="0016347F" w:rsidP="003F000D">
      <w:pPr>
        <w:spacing w:after="0" w:line="240" w:lineRule="auto"/>
        <w:ind w:firstLine="567"/>
        <w:jc w:val="both"/>
        <w:rPr>
          <w:rFonts w:ascii="Times New Roman" w:hAnsi="Times New Roman"/>
          <w:sz w:val="20"/>
          <w:szCs w:val="20"/>
          <w:vertAlign w:val="subscript"/>
        </w:rPr>
      </w:pPr>
      <w:r w:rsidRPr="001D08D2">
        <w:rPr>
          <w:rFonts w:ascii="Times New Roman" w:hAnsi="Times New Roman"/>
          <w:sz w:val="20"/>
          <w:szCs w:val="20"/>
        </w:rPr>
        <w:t>С</w:t>
      </w:r>
      <w:proofErr w:type="spellStart"/>
      <w:r w:rsidRPr="001D08D2">
        <w:rPr>
          <w:rFonts w:ascii="Times New Roman" w:hAnsi="Times New Roman"/>
          <w:sz w:val="20"/>
          <w:szCs w:val="20"/>
          <w:lang w:val="en-US"/>
        </w:rPr>
        <w:t>uCl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2</w:t>
      </w:r>
    </w:p>
    <w:p w14:paraId="01D92ADF" w14:textId="77777777" w:rsidR="0016347F" w:rsidRPr="001D08D2" w:rsidRDefault="0016347F" w:rsidP="0016347F">
      <w:pPr>
        <w:tabs>
          <w:tab w:val="left" w:pos="1620"/>
        </w:tabs>
        <w:spacing w:after="0" w:line="240" w:lineRule="auto"/>
        <w:ind w:firstLine="567"/>
        <w:jc w:val="both"/>
        <w:rPr>
          <w:rFonts w:ascii="Times New Roman" w:hAnsi="Times New Roman"/>
          <w:i/>
          <w:sz w:val="20"/>
          <w:szCs w:val="20"/>
        </w:rPr>
      </w:pPr>
      <w:r w:rsidRPr="001D08D2">
        <w:rPr>
          <w:rFonts w:ascii="Times New Roman" w:hAnsi="Times New Roman"/>
          <w:i/>
          <w:sz w:val="20"/>
          <w:szCs w:val="20"/>
        </w:rPr>
        <w:t xml:space="preserve">Электролиз водных растворов. </w:t>
      </w:r>
      <w:r w:rsidRPr="001D08D2">
        <w:rPr>
          <w:rFonts w:ascii="Times New Roman" w:hAnsi="Times New Roman"/>
          <w:sz w:val="20"/>
          <w:szCs w:val="20"/>
        </w:rPr>
        <w:t xml:space="preserve">Получение металлов электролизом водных растворов их солей осуществляется  по двум направлениям. </w:t>
      </w:r>
    </w:p>
    <w:p w14:paraId="034E4F8F" w14:textId="77777777" w:rsidR="0016347F" w:rsidRPr="001D08D2" w:rsidRDefault="0016347F" w:rsidP="0016347F">
      <w:pPr>
        <w:tabs>
          <w:tab w:val="left" w:pos="1620"/>
        </w:tabs>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Первое направление – электролиз растворов, полученных после выщелачивания соответствующего металла из руд или концентратов, с использованием нерастворимых анодов. </w:t>
      </w:r>
      <w:proofErr w:type="gramStart"/>
      <w:r w:rsidRPr="001D08D2">
        <w:rPr>
          <w:rFonts w:ascii="Times New Roman" w:hAnsi="Times New Roman"/>
          <w:sz w:val="20"/>
          <w:szCs w:val="20"/>
        </w:rPr>
        <w:t>Этот способ используется для получения, например цинка, меди, кадмия, олова, марганца, хрома, железа и других металлов, одновременно можно извлекать ценные побочные металлы, находящиеся в виде примесей в рудах (кадмий, индий, галлий, германий и др.).</w:t>
      </w:r>
      <w:proofErr w:type="gramEnd"/>
    </w:p>
    <w:p w14:paraId="6E4ECA4F" w14:textId="77777777" w:rsidR="0016347F" w:rsidRPr="001D08D2" w:rsidRDefault="0016347F" w:rsidP="0016347F">
      <w:pPr>
        <w:tabs>
          <w:tab w:val="left" w:pos="1620"/>
        </w:tabs>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Второе направление электролиза водных растворов с получением металлов заключается в электролитическом рафинировании металлов. В этом случае подлежащий рафинированию так называемый черновой металл используется в качестве анода, а на катоде осаждается чистый металл. При электролитическом рафинировании чернового металла в качестве побочных продуктов получают находящиеся в нем драгоценные металлы: золото, серебро и металлы платиновой группы. </w:t>
      </w:r>
    </w:p>
    <w:p w14:paraId="5FB433BA" w14:textId="77777777" w:rsidR="0016347F" w:rsidRPr="001D08D2" w:rsidRDefault="0016347F" w:rsidP="0016347F">
      <w:pPr>
        <w:tabs>
          <w:tab w:val="left" w:pos="1620"/>
        </w:tabs>
        <w:spacing w:after="0" w:line="240" w:lineRule="auto"/>
        <w:ind w:firstLine="567"/>
        <w:rPr>
          <w:rFonts w:ascii="Times New Roman" w:hAnsi="Times New Roman"/>
          <w:i/>
          <w:sz w:val="20"/>
          <w:szCs w:val="20"/>
        </w:rPr>
      </w:pPr>
      <w:r w:rsidRPr="001D08D2">
        <w:rPr>
          <w:rFonts w:ascii="Times New Roman" w:hAnsi="Times New Roman"/>
          <w:i/>
          <w:sz w:val="20"/>
          <w:szCs w:val="20"/>
        </w:rPr>
        <w:t>Электролиз водных растворов солей на инертных электродах.</w:t>
      </w:r>
    </w:p>
    <w:p w14:paraId="1F3142A9"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lang w:val="en-US"/>
        </w:rPr>
        <w:t>I</w:t>
      </w:r>
      <w:r w:rsidRPr="001D08D2">
        <w:rPr>
          <w:rFonts w:ascii="Times New Roman" w:hAnsi="Times New Roman"/>
          <w:i/>
          <w:sz w:val="20"/>
          <w:szCs w:val="20"/>
        </w:rPr>
        <w:t>. Процессы, протекающие на катоде:</w:t>
      </w:r>
    </w:p>
    <w:p w14:paraId="37A50D09" w14:textId="2A0AB857"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катионы металлов, стоящие в электрохимическом ряду напряжений до алюминия, на катоде не восстанавливаются, из-за высокого потенциала разложения вместо них в</w:t>
      </w:r>
      <w:r w:rsidR="002B3024">
        <w:rPr>
          <w:rFonts w:ascii="Times New Roman" w:hAnsi="Times New Roman"/>
          <w:sz w:val="20"/>
          <w:szCs w:val="20"/>
        </w:rPr>
        <w:t xml:space="preserve">осстанавливаются молекулы воды </w:t>
      </w:r>
    </w:p>
    <w:p w14:paraId="48ED607D" w14:textId="7F90D50C" w:rsidR="0016347F" w:rsidRPr="001D08D2" w:rsidRDefault="0016347F" w:rsidP="002B3024">
      <w:pPr>
        <w:spacing w:after="0" w:line="240" w:lineRule="auto"/>
        <w:ind w:firstLine="567"/>
        <w:jc w:val="center"/>
        <w:rPr>
          <w:rFonts w:ascii="Times New Roman" w:hAnsi="Times New Roman"/>
          <w:sz w:val="20"/>
          <w:szCs w:val="20"/>
        </w:rPr>
      </w:pPr>
      <w:r w:rsidRPr="001D08D2">
        <w:rPr>
          <w:rFonts w:ascii="Times New Roman" w:hAnsi="Times New Roman"/>
          <w:sz w:val="20"/>
          <w:szCs w:val="20"/>
          <w:lang w:val="en-US"/>
        </w:rPr>
        <w:t>Na</w:t>
      </w:r>
      <w:r w:rsidRPr="001D08D2">
        <w:rPr>
          <w:rFonts w:ascii="Times New Roman" w:hAnsi="Times New Roman"/>
          <w:sz w:val="20"/>
          <w:szCs w:val="20"/>
          <w:vertAlign w:val="superscript"/>
        </w:rPr>
        <w:t xml:space="preserve">+ </w:t>
      </w:r>
      <w:r w:rsidRPr="001D08D2">
        <w:rPr>
          <w:rFonts w:ascii="Times New Roman" w:hAnsi="Times New Roman"/>
          <w:sz w:val="20"/>
          <w:szCs w:val="20"/>
        </w:rPr>
        <w:t>+ 1</w:t>
      </w:r>
      <w:r w:rsidRPr="001D08D2">
        <w:rPr>
          <w:rFonts w:ascii="Times New Roman" w:hAnsi="Times New Roman"/>
          <w:sz w:val="20"/>
          <w:szCs w:val="20"/>
          <w:lang w:val="en-US"/>
        </w:rPr>
        <w:t>e</w:t>
      </w:r>
      <w:r w:rsidRPr="001D08D2">
        <w:rPr>
          <w:rFonts w:ascii="Times New Roman" w:hAnsi="Times New Roman"/>
          <w:sz w:val="20"/>
          <w:szCs w:val="20"/>
        </w:rPr>
        <w:t xml:space="preserve"> = </w:t>
      </w:r>
      <w:proofErr w:type="gramStart"/>
      <w:r w:rsidRPr="001D08D2">
        <w:rPr>
          <w:rFonts w:ascii="Times New Roman" w:hAnsi="Times New Roman"/>
          <w:sz w:val="20"/>
          <w:szCs w:val="20"/>
          <w:lang w:val="en-US"/>
        </w:rPr>
        <w:t>Na</w:t>
      </w:r>
      <w:r w:rsidRPr="001D08D2">
        <w:rPr>
          <w:rFonts w:ascii="Times New Roman" w:hAnsi="Times New Roman"/>
          <w:sz w:val="20"/>
          <w:szCs w:val="20"/>
          <w:vertAlign w:val="superscript"/>
        </w:rPr>
        <w:t xml:space="preserve">0  </w:t>
      </w:r>
      <w:r w:rsidRPr="001D08D2">
        <w:rPr>
          <w:rFonts w:ascii="Times New Roman" w:hAnsi="Times New Roman"/>
          <w:sz w:val="20"/>
          <w:szCs w:val="20"/>
        </w:rPr>
        <w:t>не</w:t>
      </w:r>
      <w:proofErr w:type="gramEnd"/>
      <w:r w:rsidRPr="001D08D2">
        <w:rPr>
          <w:rFonts w:ascii="Times New Roman" w:hAnsi="Times New Roman"/>
          <w:sz w:val="20"/>
          <w:szCs w:val="20"/>
        </w:rPr>
        <w:t xml:space="preserve"> идет Е</w:t>
      </w:r>
      <w:r w:rsidRPr="001D08D2">
        <w:rPr>
          <w:rFonts w:ascii="Times New Roman" w:hAnsi="Times New Roman"/>
          <w:sz w:val="20"/>
          <w:szCs w:val="20"/>
          <w:vertAlign w:val="superscript"/>
        </w:rPr>
        <w:t xml:space="preserve">0 </w:t>
      </w:r>
      <w:r w:rsidR="002B3024">
        <w:rPr>
          <w:rFonts w:ascii="Times New Roman" w:hAnsi="Times New Roman"/>
          <w:sz w:val="20"/>
          <w:szCs w:val="20"/>
        </w:rPr>
        <w:t>= -2,7В;</w:t>
      </w:r>
    </w:p>
    <w:p w14:paraId="4AF32722" w14:textId="23807687"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электролизе водных растворов щелочных и </w:t>
      </w:r>
      <w:proofErr w:type="gramStart"/>
      <w:r w:rsidRPr="001D08D2">
        <w:rPr>
          <w:rFonts w:ascii="Times New Roman" w:hAnsi="Times New Roman"/>
          <w:sz w:val="20"/>
          <w:szCs w:val="20"/>
        </w:rPr>
        <w:t>щелочно-земельных</w:t>
      </w:r>
      <w:proofErr w:type="gramEnd"/>
      <w:r w:rsidRPr="001D08D2">
        <w:rPr>
          <w:rFonts w:ascii="Times New Roman" w:hAnsi="Times New Roman"/>
          <w:sz w:val="20"/>
          <w:szCs w:val="20"/>
        </w:rPr>
        <w:t xml:space="preserve"> металлов на катоде идет выделение </w:t>
      </w:r>
      <w:r w:rsidR="002B3024">
        <w:rPr>
          <w:rFonts w:ascii="Times New Roman" w:hAnsi="Times New Roman"/>
          <w:sz w:val="20"/>
          <w:szCs w:val="20"/>
        </w:rPr>
        <w:t>газообразного водорода из воды:</w:t>
      </w:r>
    </w:p>
    <w:p w14:paraId="10C0CC66" w14:textId="1ADE968F" w:rsidR="0016347F" w:rsidRPr="001D08D2" w:rsidRDefault="0016347F" w:rsidP="002B3024">
      <w:pPr>
        <w:spacing w:after="0" w:line="240" w:lineRule="auto"/>
        <w:ind w:firstLine="567"/>
        <w:jc w:val="center"/>
        <w:rPr>
          <w:rFonts w:ascii="Times New Roman" w:hAnsi="Times New Roman"/>
          <w:sz w:val="20"/>
          <w:szCs w:val="20"/>
        </w:rPr>
      </w:pPr>
      <w:r w:rsidRPr="001D08D2">
        <w:rPr>
          <w:rFonts w:ascii="Times New Roman" w:hAnsi="Times New Roman"/>
          <w:sz w:val="20"/>
          <w:szCs w:val="20"/>
        </w:rPr>
        <w:t>2</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H</w:t>
      </w:r>
      <w:r w:rsidRPr="001D08D2">
        <w:rPr>
          <w:rFonts w:ascii="Times New Roman" w:hAnsi="Times New Roman"/>
          <w:sz w:val="20"/>
          <w:szCs w:val="20"/>
          <w:vertAlign w:val="subscript"/>
        </w:rPr>
        <w:t xml:space="preserve">2 </w:t>
      </w:r>
      <w:r w:rsidRPr="001D08D2">
        <w:rPr>
          <w:rFonts w:ascii="Times New Roman" w:hAnsi="Times New Roman"/>
          <w:sz w:val="20"/>
          <w:szCs w:val="20"/>
        </w:rPr>
        <w:t>+2</w:t>
      </w:r>
      <w:r w:rsidR="009D6D64" w:rsidRPr="00AE07D3">
        <w:rPr>
          <w:rFonts w:ascii="Times New Roman" w:hAnsi="Times New Roman"/>
          <w:sz w:val="20"/>
          <w:szCs w:val="20"/>
        </w:rPr>
        <w:t>ОН</w:t>
      </w:r>
      <w:r w:rsidR="009D6D64" w:rsidRPr="00AE07D3">
        <w:rPr>
          <w:rFonts w:ascii="Times New Roman" w:hAnsi="Times New Roman"/>
          <w:sz w:val="20"/>
          <w:szCs w:val="20"/>
          <w:vertAlign w:val="superscript"/>
        </w:rPr>
        <w:t>-</w:t>
      </w:r>
      <w:r w:rsidRPr="001D08D2">
        <w:rPr>
          <w:rFonts w:ascii="Times New Roman" w:hAnsi="Times New Roman"/>
          <w:sz w:val="20"/>
          <w:szCs w:val="20"/>
        </w:rPr>
        <w:t>, Е</w:t>
      </w:r>
      <w:r w:rsidRPr="001D08D2">
        <w:rPr>
          <w:rFonts w:ascii="Times New Roman" w:hAnsi="Times New Roman"/>
          <w:sz w:val="20"/>
          <w:szCs w:val="20"/>
          <w:vertAlign w:val="superscript"/>
        </w:rPr>
        <w:t>0</w:t>
      </w:r>
      <w:r w:rsidR="002B3024">
        <w:rPr>
          <w:rFonts w:ascii="Times New Roman" w:hAnsi="Times New Roman"/>
          <w:sz w:val="20"/>
          <w:szCs w:val="20"/>
        </w:rPr>
        <w:t xml:space="preserve"> = -0,828</w:t>
      </w:r>
      <w:proofErr w:type="gramStart"/>
      <w:r w:rsidR="002B3024">
        <w:rPr>
          <w:rFonts w:ascii="Times New Roman" w:hAnsi="Times New Roman"/>
          <w:sz w:val="20"/>
          <w:szCs w:val="20"/>
        </w:rPr>
        <w:t xml:space="preserve"> В</w:t>
      </w:r>
      <w:proofErr w:type="gramEnd"/>
      <w:r w:rsidR="002B3024">
        <w:rPr>
          <w:rFonts w:ascii="Times New Roman" w:hAnsi="Times New Roman"/>
          <w:sz w:val="20"/>
          <w:szCs w:val="20"/>
        </w:rPr>
        <w:t>;</w:t>
      </w:r>
    </w:p>
    <w:p w14:paraId="4F6E164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катионы металлов, стоящие в электрохимическом ряду напряжений металлов после алюминия до водорода, на катоде восстанавливаются одновременно с молекулами воды;</w:t>
      </w:r>
    </w:p>
    <w:p w14:paraId="4D59AEF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3) катионы металлов, стоящие в электрохимическом ряду напряжений металлов после водорода, на катоде восстанавливаются сами.</w:t>
      </w:r>
    </w:p>
    <w:p w14:paraId="1BA4902D" w14:textId="36D2CD1C" w:rsidR="0016347F" w:rsidRPr="001D08D2" w:rsidRDefault="00DF1366" w:rsidP="00AB609F">
      <w:pPr>
        <w:spacing w:after="0" w:line="240" w:lineRule="auto"/>
        <w:ind w:firstLine="567"/>
        <w:jc w:val="both"/>
        <w:rPr>
          <w:rFonts w:ascii="Times New Roman" w:hAnsi="Times New Roman"/>
          <w:sz w:val="20"/>
          <w:szCs w:val="20"/>
        </w:rPr>
      </w:pPr>
      <w:r>
        <w:rPr>
          <w:rFonts w:ascii="Times New Roman" w:hAnsi="Times New Roman"/>
          <w:sz w:val="20"/>
          <w:szCs w:val="20"/>
        </w:rPr>
        <w:t>4) е</w:t>
      </w:r>
      <w:r w:rsidR="0016347F" w:rsidRPr="001D08D2">
        <w:rPr>
          <w:rFonts w:ascii="Times New Roman" w:hAnsi="Times New Roman"/>
          <w:sz w:val="20"/>
          <w:szCs w:val="20"/>
        </w:rPr>
        <w:t>сли анод изготовлен из растворимого металла (</w:t>
      </w:r>
      <w:r w:rsidR="0016347F" w:rsidRPr="001D08D2">
        <w:rPr>
          <w:rFonts w:ascii="Times New Roman" w:hAnsi="Times New Roman"/>
          <w:sz w:val="20"/>
          <w:szCs w:val="20"/>
          <w:lang w:val="en-US"/>
        </w:rPr>
        <w:t>Cu</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r w:rsidR="0016347F" w:rsidRPr="001D08D2">
        <w:rPr>
          <w:rFonts w:ascii="Times New Roman" w:hAnsi="Times New Roman"/>
          <w:sz w:val="20"/>
          <w:szCs w:val="20"/>
          <w:lang w:val="en-US"/>
        </w:rPr>
        <w:t>Zn</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r w:rsidR="0016347F" w:rsidRPr="001D08D2">
        <w:rPr>
          <w:rFonts w:ascii="Times New Roman" w:hAnsi="Times New Roman"/>
          <w:sz w:val="20"/>
          <w:szCs w:val="20"/>
          <w:lang w:val="en-US"/>
        </w:rPr>
        <w:t>Cd</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Pb</w:t>
      </w:r>
      <w:proofErr w:type="spellEnd"/>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r w:rsidR="0016347F" w:rsidRPr="001D08D2">
        <w:rPr>
          <w:rFonts w:ascii="Times New Roman" w:hAnsi="Times New Roman"/>
          <w:sz w:val="20"/>
          <w:szCs w:val="20"/>
          <w:lang w:val="en-US"/>
        </w:rPr>
        <w:t>Co</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Sn</w:t>
      </w:r>
      <w:proofErr w:type="spellEnd"/>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r w:rsidR="0016347F" w:rsidRPr="001D08D2">
        <w:rPr>
          <w:rFonts w:ascii="Times New Roman" w:hAnsi="Times New Roman"/>
          <w:sz w:val="20"/>
          <w:szCs w:val="20"/>
          <w:lang w:val="en-US"/>
        </w:rPr>
        <w:t>Ag</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то при электролизе происходит растворение материала ано</w:t>
      </w:r>
      <w:r w:rsidR="00AB609F">
        <w:rPr>
          <w:rFonts w:ascii="Times New Roman" w:hAnsi="Times New Roman"/>
          <w:sz w:val="20"/>
          <w:szCs w:val="20"/>
        </w:rPr>
        <w:t>да:</w:t>
      </w:r>
    </w:p>
    <w:p w14:paraId="78C0B3B7" w14:textId="66E98835" w:rsidR="0016347F" w:rsidRPr="001D08D2" w:rsidRDefault="0016347F" w:rsidP="00AB609F">
      <w:pPr>
        <w:spacing w:after="0" w:line="240" w:lineRule="auto"/>
        <w:rPr>
          <w:rFonts w:ascii="Times New Roman" w:hAnsi="Times New Roman"/>
          <w:sz w:val="20"/>
          <w:szCs w:val="20"/>
        </w:rPr>
      </w:pPr>
      <w:r w:rsidRPr="001D08D2">
        <w:rPr>
          <w:rFonts w:ascii="Times New Roman" w:hAnsi="Times New Roman"/>
          <w:sz w:val="20"/>
          <w:szCs w:val="20"/>
          <w:lang w:val="en-US"/>
        </w:rPr>
        <w:t>Cu</w:t>
      </w:r>
      <w:r w:rsidRPr="001D08D2">
        <w:rPr>
          <w:rFonts w:ascii="Times New Roman" w:hAnsi="Times New Roman"/>
          <w:sz w:val="20"/>
          <w:szCs w:val="20"/>
          <w:vertAlign w:val="superscript"/>
        </w:rPr>
        <w:t>0</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00AB609F">
        <w:rPr>
          <w:rFonts w:ascii="Times New Roman" w:hAnsi="Times New Roman"/>
          <w:sz w:val="20"/>
          <w:szCs w:val="20"/>
          <w:vertAlign w:val="superscript"/>
        </w:rPr>
        <w:t xml:space="preserve"> </w:t>
      </w: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rPr>
        <w:t xml:space="preserve"> = 0,337 В; </w:t>
      </w:r>
      <w:r w:rsidRPr="001D08D2">
        <w:rPr>
          <w:rFonts w:ascii="Times New Roman" w:hAnsi="Times New Roman"/>
          <w:sz w:val="20"/>
          <w:szCs w:val="20"/>
          <w:lang w:val="en-US"/>
        </w:rPr>
        <w:t>Zn</w:t>
      </w:r>
      <w:r w:rsidRPr="001D08D2">
        <w:rPr>
          <w:rFonts w:ascii="Times New Roman" w:hAnsi="Times New Roman"/>
          <w:sz w:val="20"/>
          <w:szCs w:val="20"/>
          <w:vertAlign w:val="superscript"/>
        </w:rPr>
        <w:t xml:space="preserve">0 </w:t>
      </w:r>
      <w:r w:rsidRPr="001D08D2">
        <w:rPr>
          <w:rFonts w:ascii="Times New Roman" w:hAnsi="Times New Roman"/>
          <w:sz w:val="20"/>
          <w:szCs w:val="20"/>
        </w:rPr>
        <w:t>- 2</w:t>
      </w:r>
      <w:r w:rsidRPr="001D08D2">
        <w:rPr>
          <w:rFonts w:ascii="Times New Roman" w:hAnsi="Times New Roman"/>
          <w:sz w:val="20"/>
          <w:szCs w:val="20"/>
          <w:vertAlign w:val="superscript"/>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00AB609F">
        <w:rPr>
          <w:rFonts w:ascii="Times New Roman" w:hAnsi="Times New Roman"/>
          <w:sz w:val="20"/>
          <w:szCs w:val="20"/>
          <w:vertAlign w:val="superscript"/>
        </w:rPr>
        <w:t xml:space="preserve"> </w:t>
      </w: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rPr>
        <w:t xml:space="preserve"> = -0,763 В; </w:t>
      </w:r>
      <w:r w:rsidRPr="001D08D2">
        <w:rPr>
          <w:rFonts w:ascii="Times New Roman" w:hAnsi="Times New Roman"/>
          <w:sz w:val="20"/>
          <w:szCs w:val="20"/>
          <w:lang w:val="en-US"/>
        </w:rPr>
        <w:t>Ag</w:t>
      </w:r>
      <w:r w:rsidRPr="001D08D2">
        <w:rPr>
          <w:rFonts w:ascii="Times New Roman" w:hAnsi="Times New Roman"/>
          <w:sz w:val="20"/>
          <w:szCs w:val="20"/>
          <w:vertAlign w:val="superscript"/>
        </w:rPr>
        <w:t>0</w:t>
      </w:r>
      <w:r w:rsidRPr="001D08D2">
        <w:rPr>
          <w:rFonts w:ascii="Times New Roman" w:hAnsi="Times New Roman"/>
          <w:sz w:val="20"/>
          <w:szCs w:val="20"/>
        </w:rPr>
        <w:t xml:space="preserve"> - 1</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Ag</w:t>
      </w:r>
      <w:r w:rsidRPr="001D08D2">
        <w:rPr>
          <w:rFonts w:ascii="Times New Roman" w:hAnsi="Times New Roman"/>
          <w:sz w:val="20"/>
          <w:szCs w:val="20"/>
          <w:vertAlign w:val="superscript"/>
        </w:rPr>
        <w:t>+</w:t>
      </w:r>
      <w:r w:rsidR="00AB609F">
        <w:rPr>
          <w:rFonts w:ascii="Times New Roman" w:hAnsi="Times New Roman"/>
          <w:sz w:val="20"/>
          <w:szCs w:val="20"/>
          <w:vertAlign w:val="superscript"/>
        </w:rPr>
        <w:t xml:space="preserve"> </w:t>
      </w: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rPr>
        <w:t xml:space="preserve"> = 0,799 В.</w:t>
      </w:r>
    </w:p>
    <w:p w14:paraId="13BB68E5"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lang w:val="en-US"/>
        </w:rPr>
        <w:t>II</w:t>
      </w:r>
      <w:r w:rsidRPr="001D08D2">
        <w:rPr>
          <w:rFonts w:ascii="Times New Roman" w:hAnsi="Times New Roman"/>
          <w:i/>
          <w:sz w:val="20"/>
          <w:szCs w:val="20"/>
        </w:rPr>
        <w:t>. Процессы, протекающие на аноде:</w:t>
      </w:r>
    </w:p>
    <w:p w14:paraId="17B3E4F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анионы кислотных остатков бескислородных кислот на аноде окисляются сами.</w:t>
      </w:r>
    </w:p>
    <w:p w14:paraId="4BCD82B6" w14:textId="61A84AB6"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2) анионы кислотных остатков кислородсодержащих кислот на аноде не разряжаются из-за высокого потенциала разложения: </w:t>
      </w:r>
    </w:p>
    <w:p w14:paraId="27EAA6BB" w14:textId="10471FC8" w:rsidR="0016347F" w:rsidRPr="001D08D2" w:rsidRDefault="0016347F" w:rsidP="002B3024">
      <w:pPr>
        <w:spacing w:after="0" w:line="240" w:lineRule="auto"/>
        <w:ind w:firstLine="567"/>
        <w:jc w:val="center"/>
        <w:rPr>
          <w:rFonts w:ascii="Times New Roman" w:hAnsi="Times New Roman"/>
          <w:sz w:val="20"/>
          <w:szCs w:val="20"/>
        </w:rPr>
      </w:pP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+2</w:t>
      </w:r>
      <w:r w:rsidRPr="001D08D2">
        <w:rPr>
          <w:rFonts w:ascii="Times New Roman" w:hAnsi="Times New Roman"/>
          <w:sz w:val="20"/>
          <w:szCs w:val="20"/>
          <w:lang w:val="en-US"/>
        </w:rPr>
        <w:t>e</w:t>
      </w:r>
      <w:r w:rsidRPr="001D08D2">
        <w:rPr>
          <w:rFonts w:ascii="Times New Roman" w:hAnsi="Times New Roman"/>
          <w:sz w:val="20"/>
          <w:szCs w:val="20"/>
        </w:rPr>
        <w:t xml:space="preserve"> → не идет, </w:t>
      </w: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rPr>
        <w:t>=2</w:t>
      </w:r>
      <w:proofErr w:type="gramStart"/>
      <w:r w:rsidRPr="001D08D2">
        <w:rPr>
          <w:rFonts w:ascii="Times New Roman" w:hAnsi="Times New Roman"/>
          <w:sz w:val="20"/>
          <w:szCs w:val="20"/>
        </w:rPr>
        <w:t>,01</w:t>
      </w:r>
      <w:proofErr w:type="gramEnd"/>
      <w:r w:rsidRPr="001D08D2">
        <w:rPr>
          <w:rFonts w:ascii="Times New Roman" w:hAnsi="Times New Roman"/>
          <w:sz w:val="20"/>
          <w:szCs w:val="20"/>
        </w:rPr>
        <w:t xml:space="preserve"> В.</w:t>
      </w:r>
    </w:p>
    <w:p w14:paraId="05409D31" w14:textId="416C7E9A" w:rsidR="0016347F" w:rsidRPr="001D08D2" w:rsidRDefault="0016347F" w:rsidP="00AB609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электролизе кислородсодержащих анионов на аноде ид</w:t>
      </w:r>
      <w:r w:rsidR="00AB609F">
        <w:rPr>
          <w:rFonts w:ascii="Times New Roman" w:hAnsi="Times New Roman"/>
          <w:sz w:val="20"/>
          <w:szCs w:val="20"/>
        </w:rPr>
        <w:t xml:space="preserve">ет выделение кислорода из воды:   </w:t>
      </w:r>
      <w:r w:rsidRPr="001D08D2">
        <w:rPr>
          <w:rFonts w:ascii="Times New Roman" w:hAnsi="Times New Roman"/>
          <w:sz w:val="20"/>
          <w:szCs w:val="20"/>
        </w:rPr>
        <w:t>2Н</w:t>
      </w:r>
      <w:r w:rsidRPr="001D08D2">
        <w:rPr>
          <w:rFonts w:ascii="Times New Roman" w:hAnsi="Times New Roman"/>
          <w:sz w:val="20"/>
          <w:szCs w:val="20"/>
          <w:vertAlign w:val="subscript"/>
        </w:rPr>
        <w:t>2</w:t>
      </w:r>
      <w:r w:rsidRPr="001D08D2">
        <w:rPr>
          <w:rFonts w:ascii="Times New Roman" w:hAnsi="Times New Roman"/>
          <w:sz w:val="20"/>
          <w:szCs w:val="20"/>
        </w:rPr>
        <w:t>О – 4 е = 4 Н</w:t>
      </w:r>
      <w:r w:rsidRPr="001D08D2">
        <w:rPr>
          <w:rFonts w:ascii="Times New Roman" w:hAnsi="Times New Roman"/>
          <w:sz w:val="20"/>
          <w:szCs w:val="20"/>
          <w:vertAlign w:val="superscript"/>
        </w:rPr>
        <w:t>+</w:t>
      </w:r>
      <w:r w:rsidRPr="001D08D2">
        <w:rPr>
          <w:rFonts w:ascii="Times New Roman" w:hAnsi="Times New Roman"/>
          <w:sz w:val="20"/>
          <w:szCs w:val="20"/>
        </w:rPr>
        <w:t xml:space="preserve"> + О</w:t>
      </w:r>
      <w:proofErr w:type="gramStart"/>
      <w:r w:rsidRPr="001D08D2">
        <w:rPr>
          <w:rFonts w:ascii="Times New Roman" w:hAnsi="Times New Roman"/>
          <w:sz w:val="20"/>
          <w:szCs w:val="20"/>
          <w:vertAlign w:val="subscript"/>
        </w:rPr>
        <w:t>2</w:t>
      </w:r>
      <w:proofErr w:type="gramEnd"/>
      <w:r w:rsidRPr="001D08D2">
        <w:rPr>
          <w:rFonts w:ascii="Times New Roman" w:hAnsi="Times New Roman"/>
          <w:sz w:val="20"/>
          <w:szCs w:val="20"/>
          <w:vertAlign w:val="subscript"/>
        </w:rPr>
        <w:t xml:space="preserve"> </w:t>
      </w:r>
      <w:r w:rsidRPr="001D08D2">
        <w:rPr>
          <w:rFonts w:ascii="Times New Roman" w:hAnsi="Times New Roman"/>
          <w:sz w:val="20"/>
          <w:szCs w:val="20"/>
        </w:rPr>
        <w:t xml:space="preserve">, </w:t>
      </w: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002B3024">
        <w:rPr>
          <w:rFonts w:ascii="Times New Roman" w:hAnsi="Times New Roman"/>
          <w:sz w:val="20"/>
          <w:szCs w:val="20"/>
        </w:rPr>
        <w:t>=1,229 В.</w:t>
      </w:r>
    </w:p>
    <w:p w14:paraId="601BEB2E" w14:textId="7B454F93"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b/>
          <w:sz w:val="20"/>
          <w:szCs w:val="20"/>
        </w:rPr>
        <w:t xml:space="preserve">Пример 2. </w:t>
      </w:r>
      <w:r w:rsidRPr="001D08D2">
        <w:rPr>
          <w:rFonts w:ascii="Times New Roman" w:hAnsi="Times New Roman"/>
          <w:sz w:val="20"/>
          <w:szCs w:val="20"/>
        </w:rPr>
        <w:t xml:space="preserve">Напишите уравнения электродных процессов на катоде и аноде, происходящих при электролизе водных растворов солей  </w:t>
      </w:r>
      <w:proofErr w:type="gramStart"/>
      <w:r w:rsidRPr="001D08D2">
        <w:rPr>
          <w:rFonts w:ascii="Times New Roman" w:hAnsi="Times New Roman"/>
          <w:sz w:val="20"/>
          <w:szCs w:val="20"/>
        </w:rPr>
        <w:t>К</w:t>
      </w:r>
      <w:proofErr w:type="spellStart"/>
      <w:proofErr w:type="gramEnd"/>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rPr>
        <w:t xml:space="preserve"> и </w:t>
      </w: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на угольных электродах.</w:t>
      </w:r>
    </w:p>
    <w:p w14:paraId="4945DB4C" w14:textId="77777777" w:rsidR="0063786E"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w:t>
      </w:r>
    </w:p>
    <w:p w14:paraId="2A1A389A" w14:textId="17FAC628"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rPr>
        <w:t>) К</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rPr>
        <w:t>→</w:t>
      </w:r>
      <w:r w:rsidRPr="001D08D2">
        <w:rPr>
          <w:rFonts w:ascii="Times New Roman" w:hAnsi="Times New Roman"/>
          <w:sz w:val="20"/>
          <w:szCs w:val="20"/>
          <w:lang w:val="en-US"/>
        </w:rPr>
        <w:t>K</w:t>
      </w:r>
      <w:r w:rsidRPr="001D08D2">
        <w:rPr>
          <w:rFonts w:ascii="Times New Roman" w:hAnsi="Times New Roman"/>
          <w:sz w:val="20"/>
          <w:szCs w:val="20"/>
          <w:vertAlign w:val="superscript"/>
        </w:rPr>
        <w:t xml:space="preserve">+ </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p>
    <w:p w14:paraId="4AFA2D3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Катод: 2 Н</w:t>
      </w:r>
      <w:r w:rsidRPr="001D08D2">
        <w:rPr>
          <w:rFonts w:ascii="Times New Roman" w:hAnsi="Times New Roman"/>
          <w:sz w:val="20"/>
          <w:szCs w:val="20"/>
          <w:vertAlign w:val="subscript"/>
        </w:rPr>
        <w:t>2</w:t>
      </w:r>
      <w:r w:rsidRPr="001D08D2">
        <w:rPr>
          <w:rFonts w:ascii="Times New Roman" w:hAnsi="Times New Roman"/>
          <w:sz w:val="20"/>
          <w:szCs w:val="20"/>
        </w:rPr>
        <w:t>О + 2 е = 2 О</w:t>
      </w:r>
      <w:proofErr w:type="gramStart"/>
      <w:r w:rsidRPr="001D08D2">
        <w:rPr>
          <w:rFonts w:ascii="Times New Roman" w:hAnsi="Times New Roman"/>
          <w:sz w:val="20"/>
          <w:szCs w:val="20"/>
        </w:rPr>
        <w:t>Н</w:t>
      </w:r>
      <w:r w:rsidRPr="001D08D2">
        <w:rPr>
          <w:rFonts w:ascii="Times New Roman" w:hAnsi="Times New Roman"/>
          <w:sz w:val="20"/>
          <w:szCs w:val="20"/>
          <w:vertAlign w:val="superscript"/>
        </w:rPr>
        <w:t>–</w:t>
      </w:r>
      <w:proofErr w:type="gramEnd"/>
      <w:r w:rsidRPr="001D08D2">
        <w:rPr>
          <w:rFonts w:ascii="Times New Roman" w:hAnsi="Times New Roman"/>
          <w:sz w:val="20"/>
          <w:szCs w:val="20"/>
        </w:rPr>
        <w:t xml:space="preserve"> + О</w:t>
      </w:r>
      <w:r w:rsidRPr="001D08D2">
        <w:rPr>
          <w:rFonts w:ascii="Times New Roman" w:hAnsi="Times New Roman"/>
          <w:sz w:val="20"/>
          <w:szCs w:val="20"/>
          <w:vertAlign w:val="subscript"/>
        </w:rPr>
        <w:t>2</w:t>
      </w:r>
      <w:r w:rsidRPr="001D08D2">
        <w:rPr>
          <w:rFonts w:ascii="Times New Roman" w:hAnsi="Times New Roman"/>
          <w:sz w:val="20"/>
          <w:szCs w:val="20"/>
        </w:rPr>
        <w:t xml:space="preserve"> | 1</w:t>
      </w:r>
    </w:p>
    <w:p w14:paraId="7AA52C1B" w14:textId="77777777" w:rsidR="0016347F" w:rsidRPr="001D08D2" w:rsidRDefault="0016347F" w:rsidP="0016347F">
      <w:pPr>
        <w:spacing w:after="0" w:line="240" w:lineRule="auto"/>
        <w:ind w:firstLine="567"/>
        <w:jc w:val="both"/>
        <w:rPr>
          <w:rFonts w:ascii="Times New Roman" w:hAnsi="Times New Roman"/>
          <w:sz w:val="20"/>
          <w:szCs w:val="20"/>
          <w:u w:val="single"/>
        </w:rPr>
      </w:pPr>
      <w:r w:rsidRPr="001D08D2">
        <w:rPr>
          <w:rFonts w:ascii="Times New Roman" w:hAnsi="Times New Roman"/>
          <w:sz w:val="20"/>
          <w:szCs w:val="20"/>
          <w:u w:val="single"/>
        </w:rPr>
        <w:t>Анод:   2</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u w:val="single"/>
          <w:vertAlign w:val="superscript"/>
        </w:rPr>
        <w:t>–</w:t>
      </w:r>
      <w:r w:rsidRPr="001D08D2">
        <w:rPr>
          <w:rFonts w:ascii="Times New Roman" w:hAnsi="Times New Roman"/>
          <w:sz w:val="20"/>
          <w:szCs w:val="20"/>
          <w:u w:val="single"/>
        </w:rPr>
        <w:t xml:space="preserve"> – 2е → </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u w:val="single"/>
          <w:vertAlign w:val="superscript"/>
        </w:rPr>
        <w:t>0</w:t>
      </w:r>
      <w:r w:rsidRPr="001D08D2">
        <w:rPr>
          <w:rFonts w:ascii="Times New Roman" w:hAnsi="Times New Roman"/>
          <w:sz w:val="20"/>
          <w:szCs w:val="20"/>
          <w:u w:val="single"/>
        </w:rPr>
        <w:t xml:space="preserve">                | 1 </w:t>
      </w:r>
    </w:p>
    <w:p w14:paraId="2D9A108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(эл-з) 2</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r w:rsidRPr="001D08D2">
        <w:rPr>
          <w:rFonts w:ascii="Times New Roman" w:hAnsi="Times New Roman"/>
          <w:sz w:val="20"/>
          <w:szCs w:val="20"/>
        </w:rPr>
        <w:t xml:space="preserve">  + 2 Н</w:t>
      </w:r>
      <w:r w:rsidRPr="001D08D2">
        <w:rPr>
          <w:rFonts w:ascii="Times New Roman" w:hAnsi="Times New Roman"/>
          <w:sz w:val="20"/>
          <w:szCs w:val="20"/>
          <w:vertAlign w:val="subscript"/>
        </w:rPr>
        <w:t>2</w:t>
      </w:r>
      <w:r w:rsidRPr="001D08D2">
        <w:rPr>
          <w:rFonts w:ascii="Times New Roman" w:hAnsi="Times New Roman"/>
          <w:sz w:val="20"/>
          <w:szCs w:val="20"/>
        </w:rPr>
        <w:t xml:space="preserve">О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vertAlign w:val="superscript"/>
        </w:rPr>
        <w:t xml:space="preserve">0 </w:t>
      </w:r>
      <w:r w:rsidRPr="001D08D2">
        <w:rPr>
          <w:rFonts w:ascii="Times New Roman" w:hAnsi="Times New Roman"/>
          <w:sz w:val="20"/>
          <w:szCs w:val="20"/>
        </w:rPr>
        <w:t xml:space="preserve"> + 2 О</w:t>
      </w:r>
      <w:proofErr w:type="gramStart"/>
      <w:r w:rsidRPr="001D08D2">
        <w:rPr>
          <w:rFonts w:ascii="Times New Roman" w:hAnsi="Times New Roman"/>
          <w:sz w:val="20"/>
          <w:szCs w:val="20"/>
        </w:rPr>
        <w:t>Н</w:t>
      </w:r>
      <w:r w:rsidRPr="001D08D2">
        <w:rPr>
          <w:rFonts w:ascii="Times New Roman" w:hAnsi="Times New Roman"/>
          <w:sz w:val="20"/>
          <w:szCs w:val="20"/>
          <w:vertAlign w:val="superscript"/>
        </w:rPr>
        <w:t>–</w:t>
      </w:r>
      <w:proofErr w:type="gramEnd"/>
      <w:r w:rsidRPr="001D08D2">
        <w:rPr>
          <w:rFonts w:ascii="Times New Roman" w:hAnsi="Times New Roman"/>
          <w:sz w:val="20"/>
          <w:szCs w:val="20"/>
        </w:rPr>
        <w:t xml:space="preserve"> + О</w:t>
      </w:r>
      <w:r w:rsidRPr="001D08D2">
        <w:rPr>
          <w:rFonts w:ascii="Times New Roman" w:hAnsi="Times New Roman"/>
          <w:sz w:val="20"/>
          <w:szCs w:val="20"/>
          <w:vertAlign w:val="subscript"/>
        </w:rPr>
        <w:t>2</w:t>
      </w:r>
      <w:r w:rsidRPr="001D08D2">
        <w:rPr>
          <w:rFonts w:ascii="Times New Roman" w:hAnsi="Times New Roman"/>
          <w:sz w:val="20"/>
          <w:szCs w:val="20"/>
        </w:rPr>
        <w:t xml:space="preserve">  </w:t>
      </w:r>
    </w:p>
    <w:p w14:paraId="0A79DE19"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(эл-з) 2 </w:t>
      </w:r>
      <w:proofErr w:type="spellStart"/>
      <w:r w:rsidRPr="001D08D2">
        <w:rPr>
          <w:rFonts w:ascii="Times New Roman" w:hAnsi="Times New Roman"/>
          <w:sz w:val="20"/>
          <w:szCs w:val="20"/>
          <w:lang w:val="en-US"/>
        </w:rPr>
        <w:t>KCl</w:t>
      </w:r>
      <w:proofErr w:type="spellEnd"/>
      <w:r w:rsidRPr="001D08D2">
        <w:rPr>
          <w:rFonts w:ascii="Times New Roman" w:hAnsi="Times New Roman"/>
          <w:sz w:val="20"/>
          <w:szCs w:val="20"/>
        </w:rPr>
        <w:t xml:space="preserve"> + 2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 xml:space="preserve"> = 2 </w:t>
      </w:r>
      <w:r w:rsidRPr="001D08D2">
        <w:rPr>
          <w:rFonts w:ascii="Times New Roman" w:hAnsi="Times New Roman"/>
          <w:sz w:val="20"/>
          <w:szCs w:val="20"/>
          <w:lang w:val="en-US"/>
        </w:rPr>
        <w:t>KOH</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vertAlign w:val="superscript"/>
        </w:rPr>
        <w:t xml:space="preserve">0 </w:t>
      </w:r>
      <w:r w:rsidRPr="001D08D2">
        <w:rPr>
          <w:rFonts w:ascii="Times New Roman" w:hAnsi="Times New Roman"/>
          <w:sz w:val="20"/>
          <w:szCs w:val="20"/>
        </w:rPr>
        <w:t xml:space="preserve"> + О</w:t>
      </w:r>
      <w:proofErr w:type="gramStart"/>
      <w:r w:rsidRPr="001D08D2">
        <w:rPr>
          <w:rFonts w:ascii="Times New Roman" w:hAnsi="Times New Roman"/>
          <w:sz w:val="20"/>
          <w:szCs w:val="20"/>
          <w:vertAlign w:val="subscript"/>
        </w:rPr>
        <w:t>2</w:t>
      </w:r>
      <w:proofErr w:type="gramEnd"/>
      <w:r w:rsidRPr="001D08D2">
        <w:rPr>
          <w:rFonts w:ascii="Times New Roman" w:hAnsi="Times New Roman"/>
          <w:sz w:val="20"/>
          <w:szCs w:val="20"/>
        </w:rPr>
        <w:t xml:space="preserve">  </w:t>
      </w:r>
    </w:p>
    <w:p w14:paraId="0A90B451" w14:textId="77777777" w:rsidR="0063786E" w:rsidRPr="001D08D2" w:rsidRDefault="0063786E" w:rsidP="0016347F">
      <w:pPr>
        <w:spacing w:after="0" w:line="240" w:lineRule="auto"/>
        <w:ind w:firstLine="567"/>
        <w:jc w:val="both"/>
        <w:rPr>
          <w:rFonts w:ascii="Times New Roman" w:hAnsi="Times New Roman"/>
          <w:sz w:val="20"/>
          <w:szCs w:val="20"/>
        </w:rPr>
      </w:pPr>
    </w:p>
    <w:p w14:paraId="004A15A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w:t>
      </w: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 </w:t>
      </w:r>
      <w:r w:rsidRPr="001D08D2">
        <w:rPr>
          <w:rFonts w:ascii="Times New Roman" w:hAnsi="Times New Roman"/>
          <w:sz w:val="20"/>
          <w:szCs w:val="20"/>
          <w:lang w:val="en-US"/>
        </w:rPr>
        <w:t>Fe</w:t>
      </w:r>
      <w:r w:rsidRPr="001D08D2">
        <w:rPr>
          <w:rFonts w:ascii="Times New Roman" w:hAnsi="Times New Roman"/>
          <w:sz w:val="20"/>
          <w:szCs w:val="20"/>
          <w:vertAlign w:val="superscript"/>
        </w:rPr>
        <w:t xml:space="preserve">2+ </w:t>
      </w:r>
      <w:r w:rsidRPr="001D08D2">
        <w:rPr>
          <w:rFonts w:ascii="Times New Roman" w:hAnsi="Times New Roman"/>
          <w:sz w:val="20"/>
          <w:szCs w:val="20"/>
        </w:rPr>
        <w:t xml:space="preserve">+ 2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p>
    <w:p w14:paraId="352CDCA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Катод: </w:t>
      </w:r>
      <w:r w:rsidRPr="001D08D2">
        <w:rPr>
          <w:rFonts w:ascii="Times New Roman" w:hAnsi="Times New Roman"/>
          <w:sz w:val="20"/>
          <w:szCs w:val="20"/>
          <w:lang w:val="en-US"/>
        </w:rPr>
        <w:t>Fe</w:t>
      </w:r>
      <w:r w:rsidRPr="001D08D2">
        <w:rPr>
          <w:rFonts w:ascii="Times New Roman" w:hAnsi="Times New Roman"/>
          <w:sz w:val="20"/>
          <w:szCs w:val="20"/>
          <w:vertAlign w:val="superscript"/>
        </w:rPr>
        <w:t xml:space="preserve">2+ </w:t>
      </w:r>
      <w:r w:rsidRPr="001D08D2">
        <w:rPr>
          <w:rFonts w:ascii="Times New Roman" w:hAnsi="Times New Roman"/>
          <w:sz w:val="20"/>
          <w:szCs w:val="20"/>
        </w:rPr>
        <w:t xml:space="preserve">+ 2 е = </w:t>
      </w:r>
      <w:r w:rsidRPr="001D08D2">
        <w:rPr>
          <w:rFonts w:ascii="Times New Roman" w:hAnsi="Times New Roman"/>
          <w:sz w:val="20"/>
          <w:szCs w:val="20"/>
          <w:lang w:val="en-US"/>
        </w:rPr>
        <w:t>Fe</w:t>
      </w:r>
      <w:r w:rsidRPr="001D08D2">
        <w:rPr>
          <w:rFonts w:ascii="Times New Roman" w:hAnsi="Times New Roman"/>
          <w:sz w:val="20"/>
          <w:szCs w:val="20"/>
          <w:vertAlign w:val="superscript"/>
        </w:rPr>
        <w:t>0</w:t>
      </w:r>
    </w:p>
    <w:p w14:paraId="151A466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Н</w:t>
      </w:r>
      <w:r w:rsidRPr="001D08D2">
        <w:rPr>
          <w:rFonts w:ascii="Times New Roman" w:hAnsi="Times New Roman"/>
          <w:sz w:val="20"/>
          <w:szCs w:val="20"/>
          <w:vertAlign w:val="subscript"/>
        </w:rPr>
        <w:t>2</w:t>
      </w:r>
      <w:r w:rsidRPr="001D08D2">
        <w:rPr>
          <w:rFonts w:ascii="Times New Roman" w:hAnsi="Times New Roman"/>
          <w:sz w:val="20"/>
          <w:szCs w:val="20"/>
        </w:rPr>
        <w:t>О + 2е = 2 О</w:t>
      </w:r>
      <w:proofErr w:type="gramStart"/>
      <w:r w:rsidRPr="001D08D2">
        <w:rPr>
          <w:rFonts w:ascii="Times New Roman" w:hAnsi="Times New Roman"/>
          <w:sz w:val="20"/>
          <w:szCs w:val="20"/>
        </w:rPr>
        <w:t>Н</w:t>
      </w:r>
      <w:r w:rsidRPr="001D08D2">
        <w:rPr>
          <w:rFonts w:ascii="Times New Roman" w:hAnsi="Times New Roman"/>
          <w:sz w:val="20"/>
          <w:szCs w:val="20"/>
          <w:vertAlign w:val="superscript"/>
        </w:rPr>
        <w:t>–</w:t>
      </w:r>
      <w:proofErr w:type="gramEnd"/>
      <w:r w:rsidRPr="001D08D2">
        <w:rPr>
          <w:rFonts w:ascii="Times New Roman" w:hAnsi="Times New Roman"/>
          <w:sz w:val="20"/>
          <w:szCs w:val="20"/>
        </w:rPr>
        <w:t xml:space="preserve"> + Н</w:t>
      </w:r>
      <w:r w:rsidRPr="001D08D2">
        <w:rPr>
          <w:rFonts w:ascii="Times New Roman" w:hAnsi="Times New Roman"/>
          <w:sz w:val="20"/>
          <w:szCs w:val="20"/>
          <w:vertAlign w:val="subscript"/>
        </w:rPr>
        <w:t>2</w:t>
      </w:r>
      <w:r w:rsidRPr="001D08D2">
        <w:rPr>
          <w:rFonts w:ascii="Times New Roman" w:hAnsi="Times New Roman"/>
          <w:sz w:val="20"/>
          <w:szCs w:val="20"/>
        </w:rPr>
        <w:t xml:space="preserve"> |  1</w:t>
      </w:r>
    </w:p>
    <w:p w14:paraId="2C0C44D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u w:val="single"/>
        </w:rPr>
        <w:t xml:space="preserve">Анод:   2 </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u w:val="single"/>
          <w:vertAlign w:val="superscript"/>
        </w:rPr>
        <w:t>–</w:t>
      </w:r>
      <w:r w:rsidRPr="001D08D2">
        <w:rPr>
          <w:rFonts w:ascii="Times New Roman" w:hAnsi="Times New Roman"/>
          <w:sz w:val="20"/>
          <w:szCs w:val="20"/>
          <w:u w:val="single"/>
        </w:rPr>
        <w:t xml:space="preserve"> – 2е → </w:t>
      </w:r>
      <w:proofErr w:type="spellStart"/>
      <w:r w:rsidRPr="001D08D2">
        <w:rPr>
          <w:rFonts w:ascii="Times New Roman" w:hAnsi="Times New Roman"/>
          <w:sz w:val="20"/>
          <w:szCs w:val="20"/>
          <w:u w:val="single"/>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u w:val="single"/>
          <w:vertAlign w:val="superscript"/>
        </w:rPr>
        <w:t xml:space="preserve">0   </w:t>
      </w:r>
      <w:r w:rsidRPr="001D08D2">
        <w:rPr>
          <w:rFonts w:ascii="Times New Roman" w:hAnsi="Times New Roman"/>
          <w:sz w:val="20"/>
          <w:szCs w:val="20"/>
          <w:u w:val="single"/>
        </w:rPr>
        <w:t xml:space="preserve"> |  2              </w:t>
      </w:r>
    </w:p>
    <w:p w14:paraId="6DBAFC38" w14:textId="5FA305BC"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w:t>
      </w:r>
      <w:r w:rsidR="000F3C66">
        <w:rPr>
          <w:rFonts w:ascii="Times New Roman" w:hAnsi="Times New Roman"/>
          <w:sz w:val="20"/>
          <w:szCs w:val="20"/>
        </w:rPr>
        <w:t>ектроли</w:t>
      </w:r>
      <w:r w:rsidRPr="001D08D2">
        <w:rPr>
          <w:rFonts w:ascii="Times New Roman" w:hAnsi="Times New Roman"/>
          <w:sz w:val="20"/>
          <w:szCs w:val="20"/>
        </w:rPr>
        <w:t xml:space="preserve">з) </w:t>
      </w:r>
      <w:r w:rsidRPr="001D08D2">
        <w:rPr>
          <w:rFonts w:ascii="Times New Roman" w:hAnsi="Times New Roman"/>
          <w:sz w:val="20"/>
          <w:szCs w:val="20"/>
          <w:lang w:val="en-US"/>
        </w:rPr>
        <w:t>Fe</w:t>
      </w:r>
      <w:r w:rsidRPr="001D08D2">
        <w:rPr>
          <w:rFonts w:ascii="Times New Roman" w:hAnsi="Times New Roman"/>
          <w:sz w:val="20"/>
          <w:szCs w:val="20"/>
          <w:vertAlign w:val="superscript"/>
        </w:rPr>
        <w:t xml:space="preserve">2+ </w:t>
      </w:r>
      <w:r w:rsidRPr="001D08D2">
        <w:rPr>
          <w:rFonts w:ascii="Times New Roman" w:hAnsi="Times New Roman"/>
          <w:sz w:val="20"/>
          <w:szCs w:val="20"/>
        </w:rPr>
        <w:t>+ 2 Н</w:t>
      </w:r>
      <w:r w:rsidRPr="001D08D2">
        <w:rPr>
          <w:rFonts w:ascii="Times New Roman" w:hAnsi="Times New Roman"/>
          <w:sz w:val="20"/>
          <w:szCs w:val="20"/>
          <w:vertAlign w:val="subscript"/>
        </w:rPr>
        <w:t>2</w:t>
      </w:r>
      <w:r w:rsidRPr="001D08D2">
        <w:rPr>
          <w:rFonts w:ascii="Times New Roman" w:hAnsi="Times New Roman"/>
          <w:sz w:val="20"/>
          <w:szCs w:val="20"/>
        </w:rPr>
        <w:t xml:space="preserve">О + 4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r w:rsidRPr="001D08D2">
        <w:rPr>
          <w:rFonts w:ascii="Times New Roman" w:hAnsi="Times New Roman"/>
          <w:sz w:val="20"/>
          <w:szCs w:val="20"/>
        </w:rPr>
        <w:t xml:space="preserve">  = </w:t>
      </w:r>
      <w:r w:rsidRPr="001D08D2">
        <w:rPr>
          <w:rFonts w:ascii="Times New Roman" w:hAnsi="Times New Roman"/>
          <w:sz w:val="20"/>
          <w:szCs w:val="20"/>
          <w:lang w:val="en-US"/>
        </w:rPr>
        <w:t>Fe</w:t>
      </w:r>
      <w:r w:rsidRPr="001D08D2">
        <w:rPr>
          <w:rFonts w:ascii="Times New Roman" w:hAnsi="Times New Roman"/>
          <w:sz w:val="20"/>
          <w:szCs w:val="20"/>
          <w:vertAlign w:val="superscript"/>
        </w:rPr>
        <w:t xml:space="preserve">0  </w:t>
      </w:r>
      <w:r w:rsidRPr="001D08D2">
        <w:rPr>
          <w:rFonts w:ascii="Times New Roman" w:hAnsi="Times New Roman"/>
          <w:sz w:val="20"/>
          <w:szCs w:val="20"/>
        </w:rPr>
        <w:t xml:space="preserve">+ </w:t>
      </w:r>
      <w:r w:rsidRPr="001D08D2">
        <w:rPr>
          <w:rFonts w:ascii="Times New Roman" w:hAnsi="Times New Roman"/>
          <w:sz w:val="20"/>
          <w:szCs w:val="20"/>
          <w:vertAlign w:val="superscript"/>
        </w:rPr>
        <w:t xml:space="preserve"> </w:t>
      </w:r>
      <w:r w:rsidRPr="001D08D2">
        <w:rPr>
          <w:rFonts w:ascii="Times New Roman" w:hAnsi="Times New Roman"/>
          <w:sz w:val="20"/>
          <w:szCs w:val="20"/>
        </w:rPr>
        <w:t>2 О</w:t>
      </w:r>
      <w:proofErr w:type="gramStart"/>
      <w:r w:rsidRPr="001D08D2">
        <w:rPr>
          <w:rFonts w:ascii="Times New Roman" w:hAnsi="Times New Roman"/>
          <w:sz w:val="20"/>
          <w:szCs w:val="20"/>
        </w:rPr>
        <w:t>Н</w:t>
      </w:r>
      <w:r w:rsidRPr="001D08D2">
        <w:rPr>
          <w:rFonts w:ascii="Times New Roman" w:hAnsi="Times New Roman"/>
          <w:sz w:val="20"/>
          <w:szCs w:val="20"/>
          <w:vertAlign w:val="superscript"/>
        </w:rPr>
        <w:t>–</w:t>
      </w:r>
      <w:proofErr w:type="gramEnd"/>
      <w:r w:rsidRPr="001D08D2">
        <w:rPr>
          <w:rFonts w:ascii="Times New Roman" w:hAnsi="Times New Roman"/>
          <w:sz w:val="20"/>
          <w:szCs w:val="20"/>
        </w:rPr>
        <w:t xml:space="preserve"> + Н</w:t>
      </w:r>
      <w:r w:rsidRPr="001D08D2">
        <w:rPr>
          <w:rFonts w:ascii="Times New Roman" w:hAnsi="Times New Roman"/>
          <w:sz w:val="20"/>
          <w:szCs w:val="20"/>
          <w:vertAlign w:val="subscript"/>
        </w:rPr>
        <w:t>2</w:t>
      </w:r>
      <w:r w:rsidRPr="001D08D2">
        <w:rPr>
          <w:rFonts w:ascii="Times New Roman" w:hAnsi="Times New Roman"/>
          <w:sz w:val="20"/>
          <w:szCs w:val="20"/>
        </w:rPr>
        <w:t xml:space="preserve"> + 2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bscript"/>
        </w:rPr>
        <w:t>2</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p>
    <w:p w14:paraId="56617F31" w14:textId="0EE506A6" w:rsidR="0016347F" w:rsidRPr="002B3024" w:rsidRDefault="000F3C66" w:rsidP="002B3024">
      <w:pPr>
        <w:spacing w:after="0" w:line="240" w:lineRule="auto"/>
        <w:ind w:firstLine="567"/>
        <w:jc w:val="both"/>
        <w:rPr>
          <w:rFonts w:ascii="Times New Roman" w:hAnsi="Times New Roman"/>
          <w:sz w:val="20"/>
          <w:szCs w:val="20"/>
          <w:vertAlign w:val="subscript"/>
        </w:rPr>
      </w:pPr>
      <w:r>
        <w:rPr>
          <w:rFonts w:ascii="Times New Roman" w:hAnsi="Times New Roman"/>
          <w:sz w:val="20"/>
          <w:szCs w:val="20"/>
        </w:rPr>
        <w:t>(электроли</w:t>
      </w:r>
      <w:r w:rsidR="0016347F" w:rsidRPr="001D08D2">
        <w:rPr>
          <w:rFonts w:ascii="Times New Roman" w:hAnsi="Times New Roman"/>
          <w:sz w:val="20"/>
          <w:szCs w:val="20"/>
        </w:rPr>
        <w:t xml:space="preserve">з) 2 </w:t>
      </w:r>
      <w:proofErr w:type="spellStart"/>
      <w:r w:rsidR="0016347F" w:rsidRPr="001D08D2">
        <w:rPr>
          <w:rFonts w:ascii="Times New Roman" w:hAnsi="Times New Roman"/>
          <w:sz w:val="20"/>
          <w:szCs w:val="20"/>
          <w:lang w:val="en-US"/>
        </w:rPr>
        <w:t>FeCl</w:t>
      </w:r>
      <w:proofErr w:type="spellEnd"/>
      <w:r w:rsidR="0016347F" w:rsidRPr="001D08D2">
        <w:rPr>
          <w:rFonts w:ascii="Times New Roman" w:hAnsi="Times New Roman"/>
          <w:sz w:val="20"/>
          <w:szCs w:val="20"/>
          <w:vertAlign w:val="subscript"/>
        </w:rPr>
        <w:t>2</w:t>
      </w:r>
      <w:r w:rsidR="0016347F" w:rsidRPr="001D08D2">
        <w:rPr>
          <w:rFonts w:ascii="Times New Roman" w:hAnsi="Times New Roman"/>
          <w:sz w:val="20"/>
          <w:szCs w:val="20"/>
        </w:rPr>
        <w:t xml:space="preserve"> + 2 Н</w:t>
      </w:r>
      <w:r w:rsidR="0016347F" w:rsidRPr="001D08D2">
        <w:rPr>
          <w:rFonts w:ascii="Times New Roman" w:hAnsi="Times New Roman"/>
          <w:sz w:val="20"/>
          <w:szCs w:val="20"/>
          <w:vertAlign w:val="subscript"/>
        </w:rPr>
        <w:t>2</w:t>
      </w:r>
      <w:r w:rsidR="0016347F" w:rsidRPr="001D08D2">
        <w:rPr>
          <w:rFonts w:ascii="Times New Roman" w:hAnsi="Times New Roman"/>
          <w:sz w:val="20"/>
          <w:szCs w:val="20"/>
        </w:rPr>
        <w:t xml:space="preserve">О = </w:t>
      </w:r>
      <w:r w:rsidR="0016347F" w:rsidRPr="001D08D2">
        <w:rPr>
          <w:rFonts w:ascii="Times New Roman" w:hAnsi="Times New Roman"/>
          <w:sz w:val="20"/>
          <w:szCs w:val="20"/>
          <w:lang w:val="en-US"/>
        </w:rPr>
        <w:t>Fe</w:t>
      </w:r>
      <w:r w:rsidR="0016347F" w:rsidRPr="001D08D2">
        <w:rPr>
          <w:rFonts w:ascii="Times New Roman" w:hAnsi="Times New Roman"/>
          <w:sz w:val="20"/>
          <w:szCs w:val="20"/>
          <w:vertAlign w:val="superscript"/>
        </w:rPr>
        <w:t xml:space="preserve">0  </w:t>
      </w:r>
      <w:r w:rsidR="0016347F" w:rsidRPr="001D08D2">
        <w:rPr>
          <w:rFonts w:ascii="Times New Roman" w:hAnsi="Times New Roman"/>
          <w:sz w:val="20"/>
          <w:szCs w:val="20"/>
        </w:rPr>
        <w:t xml:space="preserve">+ </w:t>
      </w:r>
      <w:r w:rsidR="0016347F" w:rsidRPr="001D08D2">
        <w:rPr>
          <w:rFonts w:ascii="Times New Roman" w:hAnsi="Times New Roman"/>
          <w:sz w:val="20"/>
          <w:szCs w:val="20"/>
          <w:vertAlign w:val="superscript"/>
        </w:rPr>
        <w:t xml:space="preserve"> </w:t>
      </w:r>
      <w:r w:rsidR="0016347F" w:rsidRPr="001D08D2">
        <w:rPr>
          <w:rFonts w:ascii="Times New Roman" w:hAnsi="Times New Roman"/>
          <w:sz w:val="20"/>
          <w:szCs w:val="20"/>
          <w:lang w:val="en-US"/>
        </w:rPr>
        <w:t>Fe</w:t>
      </w:r>
      <w:r w:rsidR="0016347F" w:rsidRPr="001D08D2">
        <w:rPr>
          <w:rFonts w:ascii="Times New Roman" w:hAnsi="Times New Roman"/>
          <w:sz w:val="20"/>
          <w:szCs w:val="20"/>
        </w:rPr>
        <w:t>(ОН)</w:t>
      </w:r>
      <w:r w:rsidR="0016347F" w:rsidRPr="001D08D2">
        <w:rPr>
          <w:rFonts w:ascii="Times New Roman" w:hAnsi="Times New Roman"/>
          <w:sz w:val="20"/>
          <w:szCs w:val="20"/>
          <w:vertAlign w:val="subscript"/>
        </w:rPr>
        <w:t>2</w:t>
      </w:r>
      <w:r w:rsidR="0016347F" w:rsidRPr="001D08D2">
        <w:rPr>
          <w:rFonts w:ascii="Times New Roman" w:hAnsi="Times New Roman"/>
          <w:sz w:val="20"/>
          <w:szCs w:val="20"/>
        </w:rPr>
        <w:t>+ Н</w:t>
      </w:r>
      <w:proofErr w:type="gramStart"/>
      <w:r w:rsidR="0016347F" w:rsidRPr="001D08D2">
        <w:rPr>
          <w:rFonts w:ascii="Times New Roman" w:hAnsi="Times New Roman"/>
          <w:sz w:val="20"/>
          <w:szCs w:val="20"/>
          <w:vertAlign w:val="subscript"/>
        </w:rPr>
        <w:t>2</w:t>
      </w:r>
      <w:proofErr w:type="gramEnd"/>
      <w:r w:rsidR="0016347F" w:rsidRPr="001D08D2">
        <w:rPr>
          <w:rFonts w:ascii="Times New Roman" w:hAnsi="Times New Roman"/>
          <w:sz w:val="20"/>
          <w:szCs w:val="20"/>
        </w:rPr>
        <w:t xml:space="preserve"> + 2 </w:t>
      </w:r>
      <w:proofErr w:type="spellStart"/>
      <w:r w:rsidR="0016347F" w:rsidRPr="001D08D2">
        <w:rPr>
          <w:rFonts w:ascii="Times New Roman" w:hAnsi="Times New Roman"/>
          <w:sz w:val="20"/>
          <w:szCs w:val="20"/>
          <w:lang w:val="en-US"/>
        </w:rPr>
        <w:t>Cl</w:t>
      </w:r>
      <w:proofErr w:type="spellEnd"/>
      <w:r w:rsidR="002B3024">
        <w:rPr>
          <w:rFonts w:ascii="Times New Roman" w:hAnsi="Times New Roman"/>
          <w:sz w:val="20"/>
          <w:szCs w:val="20"/>
          <w:vertAlign w:val="subscript"/>
        </w:rPr>
        <w:t>2</w:t>
      </w:r>
    </w:p>
    <w:p w14:paraId="755960DA"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 xml:space="preserve">Пример 3. </w:t>
      </w:r>
    </w:p>
    <w:p w14:paraId="7DA681E4" w14:textId="033CC8E7"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Запишите уравнения электрохимических реакций при электролизе водного раствора соляной кислоты </w:t>
      </w: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rPr>
        <w:t xml:space="preserve"> и суммарную электродную реакцию на: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б) </w:t>
      </w:r>
      <w:r w:rsidRPr="001D08D2">
        <w:rPr>
          <w:rFonts w:ascii="Times New Roman" w:hAnsi="Times New Roman"/>
          <w:sz w:val="20"/>
          <w:szCs w:val="20"/>
          <w:lang w:val="en-US"/>
        </w:rPr>
        <w:t>Ag</w:t>
      </w:r>
      <w:r w:rsidRPr="001D08D2">
        <w:rPr>
          <w:rFonts w:ascii="Times New Roman" w:hAnsi="Times New Roman"/>
          <w:sz w:val="20"/>
          <w:szCs w:val="20"/>
        </w:rPr>
        <w:t>-электродах.</w:t>
      </w:r>
    </w:p>
    <w:p w14:paraId="77D1F3B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-электроды.</w:t>
      </w:r>
    </w:p>
    <w:p w14:paraId="4C7FFB2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47775B53" w14:textId="3F4B7CCF" w:rsidR="00DF3A45"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5405CCBA" w14:textId="4DFFD456" w:rsidR="003D6259" w:rsidRPr="00AE07D3" w:rsidRDefault="00FB4633" w:rsidP="000F3C66">
      <w:pPr>
        <w:spacing w:after="0" w:line="240" w:lineRule="auto"/>
        <w:ind w:firstLine="567"/>
        <w:jc w:val="center"/>
        <w:rPr>
          <w:rFonts w:ascii="Times New Roman" w:eastAsiaTheme="minorEastAsia" w:hAnsi="Times New Roman"/>
          <w:sz w:val="20"/>
          <w:szCs w:val="20"/>
        </w:rPr>
      </w:pPr>
      <m:oMath>
        <m:sSup>
          <m:sSupPr>
            <m:ctrlPr>
              <w:rPr>
                <w:rFonts w:ascii="Cambria Math" w:hAnsi="Cambria Math"/>
                <w:i/>
                <w:sz w:val="20"/>
                <w:szCs w:val="20"/>
                <w:lang w:val="en-US"/>
              </w:rPr>
            </m:ctrlPr>
          </m:sSupPr>
          <m:e>
            <m:r>
              <w:rPr>
                <w:rFonts w:ascii="Cambria Math" w:hAnsi="Cambria Math"/>
                <w:sz w:val="20"/>
                <w:szCs w:val="20"/>
                <w:lang w:val="en-US"/>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lang w:val="en-US"/>
              </w:rPr>
            </m:ctrlPr>
          </m:accPr>
          <m:e>
            <m:r>
              <w:rPr>
                <w:rFonts w:ascii="Cambria Math" w:hAnsi="Cambria Math"/>
                <w:sz w:val="20"/>
                <w:szCs w:val="20"/>
                <w:lang w:val="en-US"/>
              </w:rPr>
              <m:t>e</m:t>
            </m:r>
          </m:e>
        </m:acc>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rPr>
              <m:t>2</m:t>
            </m:r>
          </m:sub>
        </m:sSub>
      </m:oMath>
      <w:r w:rsidR="003D6259" w:rsidRPr="00AE07D3">
        <w:rPr>
          <w:rFonts w:ascii="Times New Roman" w:eastAsiaTheme="minorEastAsia" w:hAnsi="Times New Roman"/>
          <w:sz w:val="20"/>
          <w:szCs w:val="20"/>
        </w:rPr>
        <w:t xml:space="preserve">, </w:t>
      </w:r>
      <m:oMath>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rPr>
              <m:t>0</m:t>
            </m:r>
          </m:sup>
        </m:sSup>
        <m:r>
          <w:rPr>
            <w:rFonts w:ascii="Cambria Math" w:eastAsiaTheme="minorEastAsia" w:hAnsi="Cambria Math"/>
            <w:sz w:val="20"/>
            <w:szCs w:val="20"/>
          </w:rPr>
          <m:t>=0</m:t>
        </m:r>
        <w:proofErr w:type="gramStart"/>
        <m:r>
          <w:rPr>
            <w:rFonts w:ascii="Cambria Math" w:eastAsiaTheme="minorEastAsia" w:hAnsi="Cambria Math"/>
            <w:sz w:val="20"/>
            <w:szCs w:val="20"/>
          </w:rPr>
          <m:t xml:space="preserve"> В</m:t>
        </m:r>
      </m:oMath>
      <w:proofErr w:type="gramEnd"/>
    </w:p>
    <w:p w14:paraId="1EF2C15A" w14:textId="1453D965" w:rsidR="0016347F" w:rsidRPr="003D6259" w:rsidRDefault="00FB4633" w:rsidP="003D6259">
      <w:pPr>
        <w:spacing w:after="0" w:line="240" w:lineRule="auto"/>
        <w:ind w:firstLine="567"/>
        <w:jc w:val="both"/>
        <w:rPr>
          <w:rFonts w:ascii="Times New Roman" w:eastAsiaTheme="minorEastAsia" w:hAnsi="Times New Roman"/>
          <w:sz w:val="20"/>
          <w:szCs w:val="20"/>
          <w:lang w:val="en-US"/>
        </w:rPr>
      </w:pPr>
      <m:oMathPara>
        <m:oMathParaPr>
          <m:jc m:val="center"/>
        </m:oMathPara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H</m:t>
              </m:r>
            </m:e>
            <m:sub>
              <m:r>
                <w:rPr>
                  <w:rFonts w:ascii="Cambria Math" w:eastAsiaTheme="minorEastAsia" w:hAnsi="Cambria Math"/>
                  <w:sz w:val="20"/>
                  <w:szCs w:val="20"/>
                  <w:lang w:val="en-US"/>
                </w:rPr>
                <m:t>2</m:t>
              </m:r>
            </m:sub>
          </m:sSub>
          <m:r>
            <w:rPr>
              <w:rFonts w:ascii="Cambria Math" w:eastAsiaTheme="minorEastAsia" w:hAnsi="Cambria Math"/>
              <w:sz w:val="20"/>
              <w:szCs w:val="20"/>
              <w:lang w:val="en-US"/>
            </w:rPr>
            <m:t>O+</m:t>
          </m:r>
          <m:r>
            <w:rPr>
              <w:rFonts w:ascii="Cambria Math" w:hAnsi="Cambria Math"/>
              <w:sz w:val="20"/>
              <w:szCs w:val="20"/>
              <w:lang w:val="en-US"/>
            </w:rPr>
            <m:t>1</m:t>
          </m:r>
          <m:acc>
            <m:accPr>
              <m:chr m:val="̅"/>
              <m:ctrlPr>
                <w:rPr>
                  <w:rFonts w:ascii="Cambria Math" w:hAnsi="Cambria Math"/>
                  <w:i/>
                  <w:sz w:val="20"/>
                  <w:szCs w:val="20"/>
                  <w:lang w:val="en-US"/>
                </w:rPr>
              </m:ctrlPr>
            </m:accPr>
            <m:e>
              <m:r>
                <w:rPr>
                  <w:rFonts w:ascii="Cambria Math" w:hAnsi="Cambria Math"/>
                  <w:sz w:val="20"/>
                  <w:szCs w:val="20"/>
                  <w:lang w:val="en-US"/>
                </w:rPr>
                <m:t>e</m:t>
              </m:r>
            </m:e>
          </m:acc>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2</m:t>
              </m:r>
            </m:sub>
          </m:sSub>
          <m:r>
            <w:rPr>
              <w:rFonts w:ascii="Cambria Math" w:hAnsi="Cambria Math"/>
              <w:sz w:val="20"/>
              <w:szCs w:val="20"/>
              <w:lang w:val="en-US"/>
            </w:rPr>
            <m:t>+O</m:t>
          </m:r>
          <m:sSup>
            <m:sSupPr>
              <m:ctrlPr>
                <w:rPr>
                  <w:rFonts w:ascii="Cambria Math" w:hAnsi="Cambria Math"/>
                  <w:i/>
                  <w:sz w:val="20"/>
                  <w:szCs w:val="20"/>
                  <w:lang w:val="en-US"/>
                </w:rPr>
              </m:ctrlPr>
            </m:sSupPr>
            <m:e>
              <m:r>
                <w:rPr>
                  <w:rFonts w:ascii="Cambria Math" w:hAnsi="Cambria Math"/>
                  <w:sz w:val="20"/>
                  <w:szCs w:val="20"/>
                  <w:lang w:val="en-US"/>
                </w:rPr>
                <m:t>H</m:t>
              </m:r>
            </m:e>
            <m:sup>
              <m:r>
                <w:rPr>
                  <w:rFonts w:ascii="Cambria Math" w:hAnsi="Cambria Math"/>
                  <w:sz w:val="20"/>
                  <w:szCs w:val="20"/>
                  <w:lang w:val="en-US"/>
                </w:rPr>
                <m:t>-</m:t>
              </m:r>
            </m:sup>
          </m:sSup>
          <m:r>
            <w:rPr>
              <w:rFonts w:ascii="Cambria Math" w:hAnsi="Cambria Math"/>
              <w:sz w:val="20"/>
              <w:szCs w:val="20"/>
              <w:lang w:val="en-US"/>
            </w:rPr>
            <m:t xml:space="preserve">, </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E</m:t>
              </m:r>
            </m:e>
            <m:sup>
              <m:r>
                <w:rPr>
                  <w:rFonts w:ascii="Cambria Math" w:eastAsiaTheme="minorEastAsia" w:hAnsi="Cambria Math"/>
                  <w:sz w:val="20"/>
                  <w:szCs w:val="20"/>
                  <w:lang w:val="en-US"/>
                </w:rPr>
                <m:t>0</m:t>
              </m:r>
            </m:sup>
          </m:sSup>
          <m:r>
            <w:rPr>
              <w:rFonts w:ascii="Cambria Math" w:eastAsiaTheme="minorEastAsia" w:hAnsi="Cambria Math"/>
              <w:sz w:val="20"/>
              <w:szCs w:val="20"/>
              <w:lang w:val="en-US"/>
            </w:rPr>
            <m:t>=-0,828 В</m:t>
          </m:r>
        </m:oMath>
      </m:oMathPara>
    </w:p>
    <w:p w14:paraId="46D0BBF6" w14:textId="6A81B77D" w:rsidR="00D5685B"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потенциал выделения водорода из протонов (ионов </w:t>
      </w:r>
      <w:proofErr w:type="spellStart"/>
      <w:r w:rsidRPr="001D08D2">
        <w:rPr>
          <w:rFonts w:ascii="Times New Roman" w:hAnsi="Times New Roman"/>
          <w:sz w:val="20"/>
          <w:szCs w:val="20"/>
        </w:rPr>
        <w:t>гидроксония</w:t>
      </w:r>
      <w:proofErr w:type="spellEnd"/>
      <w:r w:rsidRPr="001D08D2">
        <w:rPr>
          <w:rFonts w:ascii="Times New Roman" w:hAnsi="Times New Roman"/>
          <w:sz w:val="20"/>
          <w:szCs w:val="20"/>
        </w:rPr>
        <w:t>) меньше, чем из молекул воды, то на катоде протекает реакция</w:t>
      </w:r>
    </w:p>
    <w:p w14:paraId="64E80BE2" w14:textId="0D6924DC" w:rsidR="00D5685B" w:rsidRPr="000F3C66" w:rsidRDefault="00FB4633" w:rsidP="000F3C66">
      <w:pPr>
        <w:spacing w:after="0" w:line="240" w:lineRule="auto"/>
        <w:ind w:firstLine="567"/>
        <w:jc w:val="both"/>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oMath>
      </m:oMathPara>
    </w:p>
    <w:p w14:paraId="60407095" w14:textId="15B7B55C" w:rsidR="00D5685B"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           </w:t>
      </w:r>
      <w:proofErr w:type="gramEnd"/>
    </w:p>
    <w:p w14:paraId="25F56C2B" w14:textId="43B54F0E" w:rsidR="00D5685B" w:rsidRDefault="00FB4633" w:rsidP="000F3C66">
      <w:pPr>
        <w:spacing w:after="0" w:line="240" w:lineRule="auto"/>
        <w:ind w:firstLine="567"/>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=1,360 В</m:t>
          </m:r>
        </m:oMath>
      </m:oMathPara>
    </w:p>
    <w:p w14:paraId="080D758A" w14:textId="1DA6B49D" w:rsidR="0016347F" w:rsidRPr="001D08D2" w:rsidRDefault="00443FC7" w:rsidP="000F3C66">
      <w:pPr>
        <w:spacing w:after="0" w:line="240" w:lineRule="auto"/>
        <w:ind w:firstLine="567"/>
        <w:jc w:val="both"/>
        <w:rPr>
          <w:rFonts w:ascii="Times New Roman" w:hAnsi="Times New Roman"/>
          <w:sz w:val="20"/>
          <w:szCs w:val="20"/>
        </w:rPr>
      </w:pPr>
      <m:oMathPara>
        <m:oMath>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lang w:val="en-US"/>
                </w:rPr>
                <m:t>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5A7C194B" w14:textId="4128CE29" w:rsidR="00443FC7" w:rsidRDefault="0016347F" w:rsidP="00251F73">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стандартные потенциалы выделения хлора и кислорода близки, следовательно, возможны обе реакции в зависимости от материала анода. На платиновом аноде преимущественно идет реакция выделения хлора:</w:t>
      </w:r>
    </w:p>
    <w:p w14:paraId="4447D818" w14:textId="14DEE294" w:rsidR="0016347F" w:rsidRPr="001D08D2" w:rsidRDefault="00FB4633" w:rsidP="000F3C66">
      <w:pPr>
        <w:spacing w:after="0" w:line="240" w:lineRule="auto"/>
        <w:ind w:firstLine="567"/>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oMath>
      </m:oMathPara>
    </w:p>
    <w:p w14:paraId="31E22ADC" w14:textId="45A70FD9"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водного раствора соляной кислоты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-электродах:</w:t>
      </w:r>
    </w:p>
    <w:p w14:paraId="7F64F261" w14:textId="4DF3FB0B" w:rsidR="003377DA" w:rsidRPr="002B3024" w:rsidRDefault="003377DA" w:rsidP="002B3024">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HCl→</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oMath>
      </m:oMathPara>
    </w:p>
    <w:p w14:paraId="41E2AC1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w:t>
      </w:r>
      <w:r w:rsidRPr="001D08D2">
        <w:rPr>
          <w:rFonts w:ascii="Times New Roman" w:hAnsi="Times New Roman"/>
          <w:sz w:val="20"/>
          <w:szCs w:val="20"/>
          <w:lang w:val="en-US"/>
        </w:rPr>
        <w:t>Ag</w:t>
      </w:r>
      <w:r w:rsidRPr="001D08D2">
        <w:rPr>
          <w:rFonts w:ascii="Times New Roman" w:hAnsi="Times New Roman"/>
          <w:sz w:val="20"/>
          <w:szCs w:val="20"/>
        </w:rPr>
        <w:t>-электроды:</w:t>
      </w:r>
    </w:p>
    <w:p w14:paraId="34BB1EED" w14:textId="2973CDE5" w:rsidR="0016347F" w:rsidRPr="001D08D2" w:rsidRDefault="0016347F" w:rsidP="00A07CAB">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r w:rsidRPr="001D08D2">
        <w:rPr>
          <w:rFonts w:ascii="Times New Roman" w:hAnsi="Times New Roman"/>
          <w:sz w:val="20"/>
          <w:szCs w:val="20"/>
          <w:lang w:val="en-US"/>
        </w:rPr>
        <w:t>Ag</w:t>
      </w:r>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0F61DA0F" w14:textId="77777777" w:rsidR="00A9255D"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334FE8F5" w14:textId="3517C7A2" w:rsidR="00A9255D" w:rsidRDefault="00FB4633" w:rsidP="000F3C66">
      <w:pPr>
        <w:spacing w:after="0" w:line="240" w:lineRule="auto"/>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 В</m:t>
          </m:r>
        </m:oMath>
      </m:oMathPara>
    </w:p>
    <w:p w14:paraId="1BA8BAE0" w14:textId="6C52567C" w:rsidR="00A9255D" w:rsidRPr="001D08D2" w:rsidRDefault="00FB4633" w:rsidP="000F3C66">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7FF4ECC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потенциал выделения водорода из протонов (ионов </w:t>
      </w:r>
      <w:proofErr w:type="spellStart"/>
      <w:r w:rsidRPr="001D08D2">
        <w:rPr>
          <w:rFonts w:ascii="Times New Roman" w:hAnsi="Times New Roman"/>
          <w:sz w:val="20"/>
          <w:szCs w:val="20"/>
        </w:rPr>
        <w:t>гидроксония</w:t>
      </w:r>
      <w:proofErr w:type="spellEnd"/>
      <w:r w:rsidRPr="001D08D2">
        <w:rPr>
          <w:rFonts w:ascii="Times New Roman" w:hAnsi="Times New Roman"/>
          <w:sz w:val="20"/>
          <w:szCs w:val="20"/>
        </w:rPr>
        <w:t>) меньше, чем из молекул воды, то на катоде протекает реакция</w:t>
      </w:r>
    </w:p>
    <w:p w14:paraId="722C582B" w14:textId="6C6BCE8C" w:rsidR="0016347F" w:rsidRPr="001D08D2" w:rsidRDefault="00FB4633" w:rsidP="0016347F">
      <w:pPr>
        <w:spacing w:after="0" w:line="240" w:lineRule="auto"/>
        <w:ind w:firstLine="567"/>
        <w:jc w:val="center"/>
        <w:rPr>
          <w:rFonts w:ascii="Times New Roman" w:hAnsi="Times New Roman"/>
          <w:sz w:val="20"/>
          <w:szCs w:val="20"/>
        </w:rPr>
      </w:pP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oMath>
      <w:r w:rsidR="0016347F" w:rsidRPr="001D08D2">
        <w:rPr>
          <w:rFonts w:ascii="Times New Roman" w:hAnsi="Times New Roman"/>
          <w:sz w:val="20"/>
          <w:szCs w:val="20"/>
        </w:rPr>
        <w:t>.</w:t>
      </w:r>
    </w:p>
    <w:p w14:paraId="7EDFCE23" w14:textId="77777777" w:rsidR="00914E09"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        </w:t>
      </w:r>
      <w:proofErr w:type="gramEnd"/>
    </w:p>
    <w:p w14:paraId="109F545C" w14:textId="2DCCBB93" w:rsidR="00914E09" w:rsidRDefault="00FB4633" w:rsidP="000F3C66">
      <w:pPr>
        <w:spacing w:after="0" w:line="240" w:lineRule="auto"/>
        <w:ind w:firstLine="567"/>
        <w:jc w:val="center"/>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 В</m:t>
          </m:r>
        </m:oMath>
      </m:oMathPara>
    </w:p>
    <w:p w14:paraId="4B7405FE" w14:textId="2D04C831" w:rsidR="00914E09"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Ag</m:t>
              </m:r>
            </m:e>
            <m:sup>
              <m:r>
                <w:rPr>
                  <w:rFonts w:ascii="Cambria Math" w:hAnsi="Cambria Math"/>
                  <w:sz w:val="20"/>
                  <w:szCs w:val="20"/>
                </w:rPr>
                <m:t>0</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Ag</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=0,799 В</m:t>
          </m:r>
        </m:oMath>
      </m:oMathPara>
    </w:p>
    <w:p w14:paraId="47984FD9" w14:textId="2B80BB98" w:rsidR="0016347F" w:rsidRPr="001D08D2" w:rsidRDefault="00FB4633" w:rsidP="000F3C66">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518FD8DF" w14:textId="04A98E1D"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Так как потенциал растворения серебряного анода меньше потенциалов выделения хлора и кислорода, то серебряный анод будет растворяться по реакции:</w:t>
      </w:r>
    </w:p>
    <w:p w14:paraId="5FC41B64" w14:textId="77BDA47B" w:rsidR="00914E09" w:rsidRPr="000F3C66" w:rsidRDefault="00FB4633" w:rsidP="000F3C66">
      <w:pPr>
        <w:spacing w:after="0" w:line="240" w:lineRule="auto"/>
        <w:ind w:firstLine="567"/>
        <w:jc w:val="center"/>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Ag</m:t>
              </m:r>
            </m:e>
            <m:sup>
              <m:r>
                <w:rPr>
                  <w:rFonts w:ascii="Cambria Math" w:hAnsi="Cambria Math"/>
                  <w:sz w:val="20"/>
                  <w:szCs w:val="20"/>
                </w:rPr>
                <m:t>0</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Ag</m:t>
              </m:r>
            </m:e>
            <m:sup>
              <m:r>
                <w:rPr>
                  <w:rFonts w:ascii="Cambria Math" w:hAnsi="Cambria Math"/>
                  <w:sz w:val="20"/>
                  <w:szCs w:val="20"/>
                </w:rPr>
                <m:t>+</m:t>
              </m:r>
            </m:sup>
          </m:sSup>
        </m:oMath>
      </m:oMathPara>
    </w:p>
    <w:p w14:paraId="27C1E10B" w14:textId="415BFA7F" w:rsidR="00914E09"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водного раствора соляной кислоты на </w:t>
      </w:r>
      <w:r w:rsidRPr="001D08D2">
        <w:rPr>
          <w:rFonts w:ascii="Times New Roman" w:hAnsi="Times New Roman"/>
          <w:sz w:val="20"/>
          <w:szCs w:val="20"/>
          <w:lang w:val="en-US"/>
        </w:rPr>
        <w:t>Ag</w:t>
      </w:r>
      <w:r w:rsidRPr="001D08D2">
        <w:rPr>
          <w:rFonts w:ascii="Times New Roman" w:hAnsi="Times New Roman"/>
          <w:sz w:val="20"/>
          <w:szCs w:val="20"/>
        </w:rPr>
        <w:t>-электродах:</w:t>
      </w:r>
    </w:p>
    <w:p w14:paraId="5222E036" w14:textId="23F2A686" w:rsidR="0016347F" w:rsidRPr="001D08D2" w:rsidRDefault="00FB4633" w:rsidP="002B3024">
      <w:pPr>
        <w:spacing w:after="0" w:line="240" w:lineRule="auto"/>
        <w:ind w:firstLine="567"/>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+Ag</m:t>
          </m:r>
          <m:d>
            <m:dPr>
              <m:ctrlPr>
                <w:rPr>
                  <w:rFonts w:ascii="Cambria Math" w:hAnsi="Cambria Math"/>
                  <w:i/>
                  <w:sz w:val="20"/>
                  <w:szCs w:val="20"/>
                </w:rPr>
              </m:ctrlPr>
            </m:dPr>
            <m:e>
              <m:r>
                <w:rPr>
                  <w:rFonts w:ascii="Cambria Math" w:hAnsi="Cambria Math"/>
                  <w:sz w:val="20"/>
                  <w:szCs w:val="20"/>
                </w:rPr>
                <m:t>анод</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lang w:val="en-US"/>
                </w:rPr>
                <m:t>Ag</m:t>
              </m:r>
            </m:e>
            <m:sup>
              <m:r>
                <w:rPr>
                  <w:rFonts w:ascii="Cambria Math" w:hAnsi="Cambria Math"/>
                  <w:sz w:val="20"/>
                  <w:szCs w:val="20"/>
                </w:rPr>
                <m:t>+</m:t>
              </m:r>
            </m:sup>
          </m:sSup>
        </m:oMath>
      </m:oMathPara>
    </w:p>
    <w:p w14:paraId="1F004878"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4.</w:t>
      </w:r>
    </w:p>
    <w:p w14:paraId="47813FDB" w14:textId="2EEB1EC6"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Запишите уравнения электрохимических реакций при электролизе водного раствора сульфата натрия </w:t>
      </w:r>
      <w:r w:rsidRPr="001D08D2">
        <w:rPr>
          <w:rFonts w:ascii="Times New Roman" w:hAnsi="Times New Roman"/>
          <w:sz w:val="20"/>
          <w:szCs w:val="20"/>
          <w:lang w:val="en-US"/>
        </w:rPr>
        <w:t>Na</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rPr>
        <w:t xml:space="preserve"> и суммарную электродную реакцию на: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б) </w:t>
      </w:r>
      <w:r w:rsidRPr="001D08D2">
        <w:rPr>
          <w:rFonts w:ascii="Times New Roman" w:hAnsi="Times New Roman"/>
          <w:sz w:val="20"/>
          <w:szCs w:val="20"/>
          <w:lang w:val="en-US"/>
        </w:rPr>
        <w:t>Cd</w:t>
      </w:r>
      <w:r w:rsidRPr="001D08D2">
        <w:rPr>
          <w:rFonts w:ascii="Times New Roman" w:hAnsi="Times New Roman"/>
          <w:sz w:val="20"/>
          <w:szCs w:val="20"/>
        </w:rPr>
        <w:t>-электродах.</w:t>
      </w:r>
    </w:p>
    <w:p w14:paraId="447BA28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-электроды:</w:t>
      </w:r>
    </w:p>
    <w:p w14:paraId="6F0FED8C" w14:textId="00A59EB3"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7B58ADAC" w14:textId="0136F538" w:rsidR="000F152B"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61317C99" w14:textId="346A2183" w:rsidR="000F152B" w:rsidRDefault="000F152B" w:rsidP="000F3C66">
      <w:pPr>
        <w:spacing w:after="0" w:line="240" w:lineRule="auto"/>
        <w:ind w:firstLine="567"/>
        <w:jc w:val="center"/>
        <w:rPr>
          <w:rFonts w:ascii="Times New Roman" w:hAnsi="Times New Roman"/>
          <w:sz w:val="20"/>
          <w:szCs w:val="20"/>
        </w:rPr>
      </w:pPr>
      <m:oMathPara>
        <m:oMath>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0</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=-2,7 В</m:t>
          </m:r>
        </m:oMath>
      </m:oMathPara>
    </w:p>
    <w:p w14:paraId="4640E84E" w14:textId="669472F5" w:rsidR="0016347F" w:rsidRPr="001D08D2" w:rsidRDefault="00FB4633" w:rsidP="000F3C66">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45A923A5"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щелочные металлы на катоде не выделяются из-за высокого потенциала разложения, идет выделение водорода из воды по реакции:</w:t>
      </w:r>
    </w:p>
    <w:p w14:paraId="3B99B18F" w14:textId="680B1A93" w:rsidR="0016347F" w:rsidRPr="001D08D2" w:rsidRDefault="00FB4633" w:rsidP="000F3C66">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m:t>
          </m:r>
        </m:oMath>
      </m:oMathPara>
    </w:p>
    <w:p w14:paraId="2809B8DA" w14:textId="3E46C4A3" w:rsidR="000106EB" w:rsidRDefault="000F3C66" w:rsidP="000F3C66">
      <w:pPr>
        <w:spacing w:after="0" w:line="240" w:lineRule="auto"/>
        <w:ind w:firstLine="567"/>
        <w:jc w:val="both"/>
        <w:rPr>
          <w:rFonts w:ascii="Times New Roman" w:hAnsi="Times New Roman"/>
          <w:sz w:val="20"/>
          <w:szCs w:val="20"/>
        </w:rPr>
      </w:pPr>
      <w:r>
        <w:rPr>
          <w:rFonts w:ascii="Times New Roman" w:hAnsi="Times New Roman"/>
          <w:sz w:val="20"/>
          <w:szCs w:val="20"/>
        </w:rPr>
        <w:t>На аноде</w:t>
      </w:r>
      <w:proofErr w:type="gramStart"/>
      <w:r>
        <w:rPr>
          <w:rFonts w:ascii="Times New Roman" w:hAnsi="Times New Roman"/>
          <w:sz w:val="20"/>
          <w:szCs w:val="20"/>
        </w:rPr>
        <w:t xml:space="preserve"> (+):    </w:t>
      </w:r>
      <w:proofErr w:type="gramEnd"/>
    </w:p>
    <w:p w14:paraId="5ECEF95C" w14:textId="3BF27210" w:rsidR="0016347F" w:rsidRDefault="000106EB" w:rsidP="000F3C66">
      <w:pPr>
        <w:spacing w:after="0" w:line="240" w:lineRule="auto"/>
        <w:ind w:firstLine="567"/>
        <w:jc w:val="center"/>
        <w:rPr>
          <w:rFonts w:ascii="Times New Roman" w:hAnsi="Times New Roman"/>
          <w:sz w:val="20"/>
          <w:szCs w:val="20"/>
        </w:rPr>
      </w:pPr>
      <m:oMathPara>
        <m:oMath>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→не идет</m:t>
          </m:r>
        </m:oMath>
      </m:oMathPara>
    </w:p>
    <w:p w14:paraId="6FED35BF" w14:textId="5F0EA946" w:rsidR="0016347F" w:rsidRPr="000F3C66" w:rsidRDefault="00FB4633" w:rsidP="000F3C66">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32615C6F" w14:textId="5080DDFC"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w:t>
      </w:r>
      <w:proofErr w:type="spellStart"/>
      <w:r w:rsidRPr="001D08D2">
        <w:rPr>
          <w:rFonts w:ascii="Times New Roman" w:hAnsi="Times New Roman"/>
          <w:sz w:val="20"/>
          <w:szCs w:val="20"/>
        </w:rPr>
        <w:t>кислосодержащие</w:t>
      </w:r>
      <w:proofErr w:type="spellEnd"/>
      <w:r w:rsidRPr="001D08D2">
        <w:rPr>
          <w:rFonts w:ascii="Times New Roman" w:hAnsi="Times New Roman"/>
          <w:sz w:val="20"/>
          <w:szCs w:val="20"/>
        </w:rPr>
        <w:t xml:space="preserve"> анионы на аноде не разряжаются, то идет выделение кислорода из воды по реакции:</w:t>
      </w:r>
    </w:p>
    <w:p w14:paraId="64BD10E6" w14:textId="7AD0FA8A" w:rsidR="0016347F" w:rsidRPr="001D08D2" w:rsidRDefault="00FB4633" w:rsidP="000F3C66">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oMath>
      </m:oMathPara>
    </w:p>
    <w:p w14:paraId="21850F7B" w14:textId="3E2872D9"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водного раствора сульфата натрия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-электродах – электролиз воды:</w:t>
      </w:r>
    </w:p>
    <w:p w14:paraId="57D3DFB2" w14:textId="0D085F56" w:rsidR="0016347F" w:rsidRPr="002B3024" w:rsidRDefault="00FB4633" w:rsidP="002B3024">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m:oMathPara>
    </w:p>
    <w:p w14:paraId="76399FD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w:t>
      </w:r>
      <w:r w:rsidRPr="001D08D2">
        <w:rPr>
          <w:rFonts w:ascii="Times New Roman" w:hAnsi="Times New Roman"/>
          <w:sz w:val="20"/>
          <w:szCs w:val="20"/>
          <w:lang w:val="en-US"/>
        </w:rPr>
        <w:t>Cd</w:t>
      </w:r>
      <w:r w:rsidRPr="001D08D2">
        <w:rPr>
          <w:rFonts w:ascii="Times New Roman" w:hAnsi="Times New Roman"/>
          <w:sz w:val="20"/>
          <w:szCs w:val="20"/>
        </w:rPr>
        <w:t>-электроды:</w:t>
      </w:r>
    </w:p>
    <w:p w14:paraId="1DBC0394" w14:textId="30CACC45"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r w:rsidRPr="001D08D2">
        <w:rPr>
          <w:rFonts w:ascii="Times New Roman" w:hAnsi="Times New Roman"/>
          <w:sz w:val="20"/>
          <w:szCs w:val="20"/>
          <w:lang w:val="en-US"/>
        </w:rPr>
        <w:t>Cd</w:t>
      </w:r>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37D2957A" w14:textId="6F0B39F2" w:rsidR="000106EB"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0B2554D0" w14:textId="1CBAF2AD" w:rsidR="000106EB" w:rsidRDefault="000106EB" w:rsidP="000F3C66">
      <w:pPr>
        <w:spacing w:after="0" w:line="240" w:lineRule="auto"/>
        <w:ind w:firstLine="567"/>
        <w:jc w:val="center"/>
        <w:rPr>
          <w:rFonts w:ascii="Times New Roman" w:hAnsi="Times New Roman"/>
          <w:sz w:val="20"/>
          <w:szCs w:val="20"/>
        </w:rPr>
      </w:pPr>
      <m:oMathPara>
        <m:oMath>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0</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=-2,7 В</m:t>
          </m:r>
        </m:oMath>
      </m:oMathPara>
    </w:p>
    <w:p w14:paraId="7956F3DE" w14:textId="4AFC90C4" w:rsidR="0016347F" w:rsidRPr="001D08D2" w:rsidRDefault="00FB4633" w:rsidP="000F3C66">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1D3B9675" w14:textId="23F1CAA3" w:rsidR="0016347F" w:rsidRPr="001D08D2" w:rsidRDefault="0016347F" w:rsidP="000106EB">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Так как щелочные металлы на катоде не выделяются из-за высокого потенциала разложения, идет выделение водорода из воды по реакции:</w:t>
      </w:r>
    </w:p>
    <w:p w14:paraId="51AC935C" w14:textId="564A98B3" w:rsidR="0016347F" w:rsidRPr="001D08D2" w:rsidRDefault="00FB4633" w:rsidP="000F3C66">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m:t>
          </m:r>
        </m:oMath>
      </m:oMathPara>
    </w:p>
    <w:p w14:paraId="1C4A718B" w14:textId="06D101A5" w:rsidR="0016347F" w:rsidRPr="001D08D2" w:rsidRDefault="0016347F" w:rsidP="000F3C66">
      <w:pPr>
        <w:spacing w:after="0" w:line="240" w:lineRule="auto"/>
        <w:ind w:firstLine="567"/>
        <w:rPr>
          <w:rFonts w:ascii="Times New Roman" w:hAnsi="Times New Roman"/>
          <w:sz w:val="20"/>
          <w:szCs w:val="20"/>
        </w:rPr>
      </w:pPr>
      <w:r w:rsidRPr="001D08D2">
        <w:rPr>
          <w:rFonts w:ascii="Times New Roman" w:hAnsi="Times New Roman"/>
          <w:sz w:val="20"/>
          <w:szCs w:val="20"/>
        </w:rPr>
        <w:t xml:space="preserve">На аноде (+):       </w:t>
      </w:r>
      <m:oMath>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→не идет</m:t>
        </m:r>
      </m:oMath>
    </w:p>
    <w:p w14:paraId="6C7D784A" w14:textId="1B38B8A9"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=-0,403 В</m:t>
          </m:r>
        </m:oMath>
      </m:oMathPara>
    </w:p>
    <w:p w14:paraId="704AE97E" w14:textId="6A10FB31" w:rsidR="000106EB" w:rsidRPr="000F3C66" w:rsidRDefault="00FB4633" w:rsidP="000F3C66">
      <w:pPr>
        <w:spacing w:after="0" w:line="240" w:lineRule="auto"/>
        <w:ind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75736B39" w14:textId="176C3CCB"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кисло</w:t>
      </w:r>
      <w:r w:rsidR="002B3024">
        <w:rPr>
          <w:rFonts w:ascii="Times New Roman" w:hAnsi="Times New Roman"/>
          <w:sz w:val="20"/>
          <w:szCs w:val="20"/>
        </w:rPr>
        <w:t>род</w:t>
      </w:r>
      <w:r w:rsidRPr="001D08D2">
        <w:rPr>
          <w:rFonts w:ascii="Times New Roman" w:hAnsi="Times New Roman"/>
          <w:sz w:val="20"/>
          <w:szCs w:val="20"/>
        </w:rPr>
        <w:t>содержащие анионы на аноде не разряжаются, потенциал окисления материала анода по абсолютному значению меньше потенциала выделения кислорода из воды, то происходит растворение материала анода по реакции:</w:t>
      </w:r>
    </w:p>
    <w:p w14:paraId="67845CBC" w14:textId="08F787A3"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oMath>
      </m:oMathPara>
    </w:p>
    <w:p w14:paraId="34730658" w14:textId="1B1B3A9B"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водного раствора сульфата натрия на </w:t>
      </w:r>
      <w:r w:rsidRPr="001D08D2">
        <w:rPr>
          <w:rFonts w:ascii="Times New Roman" w:hAnsi="Times New Roman"/>
          <w:sz w:val="20"/>
          <w:szCs w:val="20"/>
          <w:lang w:val="en-US"/>
        </w:rPr>
        <w:t>Cd</w:t>
      </w:r>
      <w:r w:rsidRPr="001D08D2">
        <w:rPr>
          <w:rFonts w:ascii="Times New Roman" w:hAnsi="Times New Roman"/>
          <w:sz w:val="20"/>
          <w:szCs w:val="20"/>
        </w:rPr>
        <w:t>-электродах:</w:t>
      </w:r>
    </w:p>
    <w:p w14:paraId="60E65DB6" w14:textId="153E0BB6" w:rsidR="0016347F" w:rsidRPr="002B3024" w:rsidRDefault="00FB4633" w:rsidP="002B3024">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O+Cd(анод)→</m:t>
          </m:r>
          <m:sSub>
            <m:sSubPr>
              <m:ctrlPr>
                <w:rPr>
                  <w:rFonts w:ascii="Cambria Math" w:hAnsi="Cambria Math"/>
                  <w:i/>
                  <w:sz w:val="20"/>
                  <w:szCs w:val="20"/>
                </w:rPr>
              </m:ctrlPr>
            </m:sSubPr>
            <m:e>
              <m:r>
                <w:rPr>
                  <w:rFonts w:ascii="Cambria Math" w:hAnsi="Cambria Math"/>
                  <w:sz w:val="20"/>
                  <w:szCs w:val="20"/>
                  <w:lang w:val="en-US"/>
                </w:rPr>
                <m:t>H</m:t>
              </m:r>
            </m:e>
            <m:sub>
              <m:r>
                <w:rPr>
                  <w:rFonts w:ascii="Cambria Math" w:hAnsi="Cambria Math"/>
                  <w:sz w:val="20"/>
                  <w:szCs w:val="20"/>
                </w:rPr>
                <m:t>2</m:t>
              </m:r>
            </m:sub>
          </m:sSub>
          <m:r>
            <w:rPr>
              <w:rFonts w:ascii="Cambria Math" w:hAnsi="Cambria Math"/>
              <w:sz w:val="20"/>
              <w:szCs w:val="20"/>
            </w:rPr>
            <m:t>+Cd</m:t>
          </m:r>
          <m:sSub>
            <m:sSubPr>
              <m:ctrlPr>
                <w:rPr>
                  <w:rFonts w:ascii="Cambria Math" w:hAnsi="Cambria Math"/>
                  <w:i/>
                  <w:sz w:val="20"/>
                  <w:szCs w:val="20"/>
                </w:rPr>
              </m:ctrlPr>
            </m:sSubPr>
            <m:e>
              <m:r>
                <w:rPr>
                  <w:rFonts w:ascii="Cambria Math" w:hAnsi="Cambria Math"/>
                  <w:sz w:val="20"/>
                  <w:szCs w:val="20"/>
                </w:rPr>
                <m:t>(OH)</m:t>
              </m:r>
            </m:e>
            <m:sub>
              <m:r>
                <w:rPr>
                  <w:rFonts w:ascii="Cambria Math" w:hAnsi="Cambria Math"/>
                  <w:sz w:val="20"/>
                  <w:szCs w:val="20"/>
                </w:rPr>
                <m:t>2</m:t>
              </m:r>
            </m:sub>
          </m:sSub>
        </m:oMath>
      </m:oMathPara>
    </w:p>
    <w:p w14:paraId="00A5F878"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5.</w:t>
      </w:r>
    </w:p>
    <w:p w14:paraId="17CFF59C" w14:textId="0853F1B4"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Запишите уравнения электрохимических реакций при электролизе водного раствора хлорида меди </w:t>
      </w:r>
      <w:proofErr w:type="spellStart"/>
      <w:r w:rsidRPr="001D08D2">
        <w:rPr>
          <w:rFonts w:ascii="Times New Roman" w:hAnsi="Times New Roman"/>
          <w:sz w:val="20"/>
          <w:szCs w:val="20"/>
          <w:lang w:val="en-US"/>
        </w:rPr>
        <w:t>CuCl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и суммарную электродную реакцию на: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б) </w:t>
      </w:r>
      <w:r w:rsidRPr="001D08D2">
        <w:rPr>
          <w:rFonts w:ascii="Times New Roman" w:hAnsi="Times New Roman"/>
          <w:sz w:val="20"/>
          <w:szCs w:val="20"/>
          <w:lang w:val="en-US"/>
        </w:rPr>
        <w:t>Cu</w:t>
      </w:r>
      <w:r w:rsidRPr="001D08D2">
        <w:rPr>
          <w:rFonts w:ascii="Times New Roman" w:hAnsi="Times New Roman"/>
          <w:sz w:val="20"/>
          <w:szCs w:val="20"/>
        </w:rPr>
        <w:t>-электродах.</w:t>
      </w:r>
    </w:p>
    <w:p w14:paraId="200E15E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576AE32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-электроды.</w:t>
      </w:r>
    </w:p>
    <w:p w14:paraId="4E46775F" w14:textId="7EA3FD3C"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493486BF" w14:textId="7436D816" w:rsidR="00DF550B"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3BC00E40" w14:textId="770CB668"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=0,337 В</m:t>
          </m:r>
        </m:oMath>
      </m:oMathPara>
    </w:p>
    <w:p w14:paraId="1787A0E7" w14:textId="3DBE9BB5" w:rsidR="00DF550B"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62BD0278" w14:textId="54684632"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потенциал выделения меди меньше потенциала выделения водорода из воды, то на катоде будет выделяться медь по реакции:</w:t>
      </w:r>
    </w:p>
    <w:p w14:paraId="1A4D8A4A" w14:textId="3F59C508"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oMath>
      </m:oMathPara>
    </w:p>
    <w:p w14:paraId="00AB6016" w14:textId="77777777" w:rsidR="000F3C66"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          </w:t>
      </w:r>
      <w:proofErr w:type="gramEnd"/>
    </w:p>
    <w:p w14:paraId="574D4DC8" w14:textId="195DA59D"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=1,360  В</m:t>
          </m:r>
        </m:oMath>
      </m:oMathPara>
    </w:p>
    <w:p w14:paraId="72C961B1" w14:textId="32B5B26C" w:rsidR="00DF550B" w:rsidRPr="000F3C66" w:rsidRDefault="00FB4633" w:rsidP="00DF550B">
      <w:pPr>
        <w:spacing w:after="0" w:line="240" w:lineRule="auto"/>
        <w:ind w:firstLine="567"/>
        <w:jc w:val="both"/>
        <w:rPr>
          <w:rFonts w:ascii="Times New Roman" w:eastAsiaTheme="minorEastAsia" w:hAnsi="Times New Roman"/>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71FB2770" w14:textId="3A545212" w:rsidR="0016347F" w:rsidRPr="001D08D2" w:rsidRDefault="0016347F" w:rsidP="00DF550B">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стандартные потенциалы выделения хлора и кислорода близки, следовательно, возможны обе реакции в зависимости от материала анода. На платиновом аноде преимущественно идет реакция выделения хлора:</w:t>
      </w:r>
    </w:p>
    <w:p w14:paraId="61F2977D" w14:textId="50DF90D9" w:rsidR="0016347F" w:rsidRPr="001D08D2" w:rsidRDefault="00FB4633" w:rsidP="000F3C66">
      <w:pPr>
        <w:spacing w:after="0" w:line="240" w:lineRule="auto"/>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lang w:val="en-US"/>
                </w:rPr>
                <m:t>Cl</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oMath>
      </m:oMathPara>
    </w:p>
    <w:p w14:paraId="53BA49B8" w14:textId="2BC4B198"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хлорида меди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-электродах:</w:t>
      </w:r>
    </w:p>
    <w:p w14:paraId="00344BED" w14:textId="7CAFC0EE" w:rsidR="00DF550B" w:rsidRPr="001D08D2" w:rsidRDefault="00DF550B" w:rsidP="0016347F">
      <w:pPr>
        <w:spacing w:after="0" w:line="240" w:lineRule="auto"/>
        <w:ind w:firstLine="567"/>
        <w:jc w:val="both"/>
        <w:rPr>
          <w:rFonts w:ascii="Times New Roman" w:hAnsi="Times New Roman"/>
          <w:sz w:val="20"/>
          <w:szCs w:val="20"/>
        </w:rPr>
      </w:pPr>
      <m:oMathPara>
        <m:oMath>
          <m:r>
            <w:rPr>
              <w:rFonts w:ascii="Cambria Math" w:hAnsi="Cambria Math"/>
              <w:sz w:val="20"/>
              <w:szCs w:val="20"/>
            </w:rPr>
            <m:t>Cu</m:t>
          </m:r>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раствор</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oMath>
      </m:oMathPara>
    </w:p>
    <w:p w14:paraId="33C1C6DC" w14:textId="77777777" w:rsidR="0016347F" w:rsidRPr="001D08D2" w:rsidRDefault="0016347F" w:rsidP="0016347F">
      <w:pPr>
        <w:spacing w:after="0" w:line="240" w:lineRule="auto"/>
        <w:ind w:firstLine="567"/>
        <w:jc w:val="center"/>
        <w:rPr>
          <w:rFonts w:ascii="Times New Roman" w:hAnsi="Times New Roman"/>
          <w:b/>
          <w:sz w:val="20"/>
          <w:szCs w:val="20"/>
        </w:rPr>
      </w:pPr>
    </w:p>
    <w:p w14:paraId="2BF6C4A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w:t>
      </w:r>
      <w:r w:rsidRPr="001D08D2">
        <w:rPr>
          <w:rFonts w:ascii="Times New Roman" w:hAnsi="Times New Roman"/>
          <w:sz w:val="20"/>
          <w:szCs w:val="20"/>
          <w:lang w:val="en-US"/>
        </w:rPr>
        <w:t>Cu</w:t>
      </w:r>
      <w:r w:rsidRPr="001D08D2">
        <w:rPr>
          <w:rFonts w:ascii="Times New Roman" w:hAnsi="Times New Roman"/>
          <w:sz w:val="20"/>
          <w:szCs w:val="20"/>
        </w:rPr>
        <w:t>-электроды.</w:t>
      </w:r>
    </w:p>
    <w:p w14:paraId="6781F6DF" w14:textId="33DDE91D"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r w:rsidRPr="001D08D2">
        <w:rPr>
          <w:rFonts w:ascii="Times New Roman" w:hAnsi="Times New Roman"/>
          <w:sz w:val="20"/>
          <w:szCs w:val="20"/>
          <w:lang w:val="en-US"/>
        </w:rPr>
        <w:t>Cu</w:t>
      </w:r>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7FE8AF96" w14:textId="61DF3CDE"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7BD8A51F" w14:textId="4C2EEC83" w:rsidR="00DF550B"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=0,337 В</m:t>
          </m:r>
        </m:oMath>
      </m:oMathPara>
    </w:p>
    <w:p w14:paraId="45D5FD68" w14:textId="3F342B97" w:rsidR="0016347F"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3E9D7602" w14:textId="4F791D11"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потенциал выделения меди меньше потенциала выделения водорода из воды, то на медном катоде будет выделяться медь по реакции:</w:t>
      </w:r>
    </w:p>
    <w:p w14:paraId="6BCA5CF3" w14:textId="745CED83" w:rsidR="00DF550B" w:rsidRPr="000F3C66" w:rsidRDefault="00FB4633" w:rsidP="000F3C66">
      <w:pPr>
        <w:spacing w:after="0" w:line="240" w:lineRule="auto"/>
        <w:ind w:firstLine="567"/>
        <w:jc w:val="center"/>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oMath>
      </m:oMathPara>
    </w:p>
    <w:p w14:paraId="365BC966"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               </w:t>
      </w:r>
      <w:proofErr w:type="gramEnd"/>
    </w:p>
    <w:p w14:paraId="6BCD7973" w14:textId="2C10C0B7" w:rsidR="00DF550B" w:rsidRPr="000F3C66" w:rsidRDefault="00FB4633" w:rsidP="000F3C66">
      <w:pPr>
        <w:spacing w:after="0" w:line="240" w:lineRule="auto"/>
        <w:ind w:firstLine="567"/>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=1,360  В</m:t>
          </m:r>
        </m:oMath>
      </m:oMathPara>
    </w:p>
    <w:p w14:paraId="44B933C1" w14:textId="19BDE55B" w:rsidR="00DF550B" w:rsidRPr="00DF550B" w:rsidRDefault="00FB4633" w:rsidP="000F3C66">
      <w:pPr>
        <w:spacing w:after="0" w:line="240" w:lineRule="auto"/>
        <w:ind w:firstLine="567"/>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oMath>
      </m:oMathPara>
    </w:p>
    <w:p w14:paraId="57BDD216" w14:textId="2E64E647" w:rsidR="0016347F" w:rsidRPr="002B3024" w:rsidRDefault="00FB4633" w:rsidP="002B3024">
      <w:pPr>
        <w:spacing w:after="0" w:line="240" w:lineRule="auto"/>
        <w:ind w:firstLine="567"/>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0D7EFA54" w14:textId="2514825E"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потенциал растворения медного анода меньше потенциала выделения хлора и кислорода, то медный анод будет растворяться по реакции:</w:t>
      </w:r>
    </w:p>
    <w:p w14:paraId="112674D4" w14:textId="1EDA0D5E" w:rsidR="0016347F" w:rsidRPr="000F3C66" w:rsidRDefault="00FB4633" w:rsidP="000F3C66">
      <w:pPr>
        <w:spacing w:after="0" w:line="240" w:lineRule="auto"/>
        <w:ind w:firstLine="567"/>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oMath>
      </m:oMathPara>
    </w:p>
    <w:p w14:paraId="7C22D17A" w14:textId="2E3F91FC"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хлорида меди на </w:t>
      </w:r>
      <w:r w:rsidRPr="001D08D2">
        <w:rPr>
          <w:rFonts w:ascii="Times New Roman" w:hAnsi="Times New Roman"/>
          <w:sz w:val="20"/>
          <w:szCs w:val="20"/>
          <w:lang w:val="en-US"/>
        </w:rPr>
        <w:t>Cu</w:t>
      </w:r>
      <w:r w:rsidRPr="001D08D2">
        <w:rPr>
          <w:rFonts w:ascii="Times New Roman" w:hAnsi="Times New Roman"/>
          <w:sz w:val="20"/>
          <w:szCs w:val="20"/>
        </w:rPr>
        <w:t>-электродах – медь с анода переходит в раствор и выделяется на катоде:</w:t>
      </w:r>
    </w:p>
    <w:p w14:paraId="314A9009" w14:textId="6FE303E9" w:rsidR="0016347F" w:rsidRPr="002B3024" w:rsidRDefault="00DF550B" w:rsidP="002B3024">
      <w:pPr>
        <w:spacing w:after="0" w:line="240" w:lineRule="auto"/>
        <w:ind w:firstLine="567"/>
        <w:rPr>
          <w:rFonts w:ascii="Times New Roman" w:eastAsiaTheme="minorEastAsia" w:hAnsi="Times New Roman"/>
          <w:sz w:val="20"/>
          <w:szCs w:val="20"/>
        </w:rPr>
      </w:pPr>
      <m:oMathPara>
        <m:oMath>
          <m:r>
            <w:rPr>
              <w:rFonts w:ascii="Cambria Math" w:hAnsi="Cambria Math"/>
              <w:sz w:val="20"/>
              <w:szCs w:val="20"/>
            </w:rPr>
            <m:t>Cu(анод)→</m:t>
          </m:r>
          <m:r>
            <w:rPr>
              <w:rFonts w:ascii="Cambria Math" w:hAnsi="Cambria Math"/>
              <w:sz w:val="20"/>
              <w:szCs w:val="20"/>
              <w:lang w:val="en-US"/>
            </w:rPr>
            <m:t>Cu</m:t>
          </m:r>
          <m:r>
            <w:rPr>
              <w:rFonts w:ascii="Cambria Math" w:hAnsi="Cambria Math"/>
              <w:sz w:val="20"/>
              <w:szCs w:val="20"/>
            </w:rPr>
            <m:t>(катод)</m:t>
          </m:r>
        </m:oMath>
      </m:oMathPara>
    </w:p>
    <w:p w14:paraId="14847F4A"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6.</w:t>
      </w:r>
    </w:p>
    <w:p w14:paraId="2C881170" w14:textId="0B319EB7" w:rsidR="0016347F"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Запишите уравнения электрохимических реакций при электролизе водного раствора гидроксида калия </w:t>
      </w:r>
      <w:r w:rsidRPr="001D08D2">
        <w:rPr>
          <w:rFonts w:ascii="Times New Roman" w:hAnsi="Times New Roman"/>
          <w:sz w:val="20"/>
          <w:szCs w:val="20"/>
          <w:lang w:val="en-US"/>
        </w:rPr>
        <w:t>KOH</w:t>
      </w:r>
      <w:r w:rsidRPr="001D08D2">
        <w:rPr>
          <w:rFonts w:ascii="Times New Roman" w:hAnsi="Times New Roman"/>
          <w:sz w:val="20"/>
          <w:szCs w:val="20"/>
        </w:rPr>
        <w:t xml:space="preserve"> и суммарную электродную реакцию на: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б) </w:t>
      </w:r>
      <w:proofErr w:type="spellStart"/>
      <w:r w:rsidRPr="001D08D2">
        <w:rPr>
          <w:rFonts w:ascii="Times New Roman" w:hAnsi="Times New Roman"/>
          <w:sz w:val="20"/>
          <w:szCs w:val="20"/>
          <w:lang w:val="en-US"/>
        </w:rPr>
        <w:t>Pb</w:t>
      </w:r>
      <w:proofErr w:type="spellEnd"/>
      <w:r w:rsidR="002B3024">
        <w:rPr>
          <w:rFonts w:ascii="Times New Roman" w:hAnsi="Times New Roman"/>
          <w:sz w:val="20"/>
          <w:szCs w:val="20"/>
        </w:rPr>
        <w:t>-электродах.</w:t>
      </w:r>
    </w:p>
    <w:p w14:paraId="7B11B0C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Решение: 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-электроды.</w:t>
      </w:r>
    </w:p>
    <w:p w14:paraId="78FA91B2" w14:textId="57D04B49"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0327FF93" w14:textId="6CE50815" w:rsidR="0016347F"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05B0D957" w14:textId="2974024B" w:rsidR="00DF550B"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lang w:val="en-US"/>
                </w:rPr>
                <m:t>K</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0</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=-2,93 В</m:t>
          </m:r>
        </m:oMath>
      </m:oMathPara>
    </w:p>
    <w:p w14:paraId="27F8B9CB" w14:textId="6288CA0A" w:rsidR="0016347F"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0BFC562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Так как щелочные металлы на катоде не выделяются из-за высокого потенциала разложения, идет выделение водорода из воды по реакции:</w:t>
      </w:r>
    </w:p>
    <w:p w14:paraId="6A829D04" w14:textId="08E883D5" w:rsidR="0016347F" w:rsidRPr="001D08D2" w:rsidRDefault="00FB4633" w:rsidP="0016347F">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m:oMathPara>
    </w:p>
    <w:p w14:paraId="0FA3E0BE" w14:textId="34BBD6D2" w:rsidR="00205FF5"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             </w:t>
      </w:r>
      <w:proofErr w:type="gramEnd"/>
    </w:p>
    <w:p w14:paraId="07D73273" w14:textId="252D136D" w:rsidR="00205FF5" w:rsidRPr="000F3C66" w:rsidRDefault="00205FF5" w:rsidP="000F3C66">
      <w:pPr>
        <w:spacing w:after="0" w:line="240" w:lineRule="auto"/>
        <w:ind w:firstLine="567"/>
        <w:jc w:val="center"/>
        <w:rPr>
          <w:rFonts w:ascii="Times New Roman" w:eastAsiaTheme="minorEastAsia" w:hAnsi="Times New Roman"/>
          <w:sz w:val="20"/>
          <w:szCs w:val="20"/>
        </w:rPr>
      </w:pPr>
      <m:oMathPara>
        <m:oMath>
          <m:r>
            <w:rPr>
              <w:rFonts w:ascii="Cambria Math" w:hAnsi="Cambria Math"/>
              <w:sz w:val="20"/>
              <w:szCs w:val="20"/>
            </w:rPr>
            <m:t>2O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 xml:space="preserve">O,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=0,401 В</m:t>
          </m:r>
        </m:oMath>
      </m:oMathPara>
    </w:p>
    <w:p w14:paraId="172DDFD4" w14:textId="4D4F0DF8" w:rsidR="0016347F"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3B7BEDDB" w14:textId="6CD7C6F9" w:rsidR="00205FF5"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потенциал выделения кислорода из гидроксид-ионов меньше потенциала выделения кислорода из воды, то на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-аноде будет протекать реакция: </w:t>
      </w:r>
    </w:p>
    <w:p w14:paraId="070C2B05" w14:textId="2CF91D2B" w:rsidR="0016347F" w:rsidRPr="001D08D2" w:rsidRDefault="00205FF5" w:rsidP="000F3C66">
      <w:pPr>
        <w:spacing w:after="0" w:line="240" w:lineRule="auto"/>
        <w:ind w:firstLine="567"/>
        <w:jc w:val="both"/>
        <w:rPr>
          <w:rFonts w:ascii="Times New Roman" w:hAnsi="Times New Roman"/>
          <w:sz w:val="20"/>
          <w:szCs w:val="20"/>
        </w:rPr>
      </w:pPr>
      <m:oMathPara>
        <m:oMath>
          <m:r>
            <w:rPr>
              <w:rFonts w:ascii="Cambria Math" w:hAnsi="Cambria Math"/>
              <w:sz w:val="20"/>
              <w:szCs w:val="20"/>
            </w:rPr>
            <m:t>2O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oMath>
      </m:oMathPara>
    </w:p>
    <w:p w14:paraId="09B8526F" w14:textId="6BE0C4DF" w:rsidR="00205FF5"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Суммарная реакция на электродах при электролизе водного раствора гидроксида калия – электролиз воды:       </w:t>
      </w:r>
    </w:p>
    <w:p w14:paraId="64126CE9" w14:textId="09A280B7" w:rsidR="0016347F" w:rsidRPr="001D08D2" w:rsidRDefault="00FB4633" w:rsidP="002B3024">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m:oMathPara>
    </w:p>
    <w:p w14:paraId="31E91B1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-электроды.</w:t>
      </w:r>
    </w:p>
    <w:p w14:paraId="3F4A516B" w14:textId="28ED9F71"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все теоретически возможные электрохимические реакции на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-электродах и выберем наиболее </w:t>
      </w:r>
      <w:proofErr w:type="gramStart"/>
      <w:r w:rsidRPr="001D08D2">
        <w:rPr>
          <w:rFonts w:ascii="Times New Roman" w:hAnsi="Times New Roman"/>
          <w:sz w:val="20"/>
          <w:szCs w:val="20"/>
        </w:rPr>
        <w:t>вероятную</w:t>
      </w:r>
      <w:proofErr w:type="gramEnd"/>
      <w:r w:rsidRPr="001D08D2">
        <w:rPr>
          <w:rFonts w:ascii="Times New Roman" w:hAnsi="Times New Roman"/>
          <w:sz w:val="20"/>
          <w:szCs w:val="20"/>
        </w:rPr>
        <w:t>:</w:t>
      </w:r>
    </w:p>
    <w:p w14:paraId="79283FB6" w14:textId="3F0A726A" w:rsidR="00747524"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катоде(–):          </w:t>
      </w:r>
    </w:p>
    <w:p w14:paraId="4CBF0F27" w14:textId="0ED42779" w:rsidR="00747524"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lang w:val="en-US"/>
                </w:rPr>
                <m:t>K</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0</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=-2,93 В</m:t>
          </m:r>
        </m:oMath>
      </m:oMathPara>
    </w:p>
    <w:p w14:paraId="64833F96" w14:textId="7BFB1410" w:rsidR="0016347F"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=-0,828 В</m:t>
          </m:r>
        </m:oMath>
      </m:oMathPara>
    </w:p>
    <w:p w14:paraId="1A2B4B3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 щелочные металлы на катоде не выделяются из-за высокого потенциала разложения, идет выделение водорода из воды по реакции:</w:t>
      </w:r>
    </w:p>
    <w:p w14:paraId="61EB5CA3" w14:textId="4B68BCFF" w:rsidR="0016347F" w:rsidRPr="001D08D2" w:rsidRDefault="00FB4633" w:rsidP="000F3C66">
      <w:pPr>
        <w:spacing w:after="0" w:line="24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m:oMathPara>
    </w:p>
    <w:p w14:paraId="69E59ED4" w14:textId="0C275942" w:rsidR="00747524"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аноде</w:t>
      </w:r>
      <w:proofErr w:type="gramStart"/>
      <w:r w:rsidRPr="001D08D2">
        <w:rPr>
          <w:rFonts w:ascii="Times New Roman" w:hAnsi="Times New Roman"/>
          <w:sz w:val="20"/>
          <w:szCs w:val="20"/>
        </w:rPr>
        <w:t xml:space="preserve"> (+):</w:t>
      </w:r>
      <w:proofErr w:type="gramEnd"/>
    </w:p>
    <w:p w14:paraId="290B19D6" w14:textId="77777777" w:rsidR="00747524" w:rsidRPr="00747524" w:rsidRDefault="00747524" w:rsidP="00747524">
      <w:pPr>
        <w:spacing w:after="0" w:line="240" w:lineRule="auto"/>
        <w:ind w:firstLine="567"/>
        <w:jc w:val="center"/>
        <w:rPr>
          <w:rFonts w:ascii="Times New Roman" w:eastAsiaTheme="minorEastAsia" w:hAnsi="Times New Roman"/>
          <w:sz w:val="20"/>
          <w:szCs w:val="20"/>
        </w:rPr>
      </w:pPr>
      <m:oMathPara>
        <m:oMathParaPr>
          <m:jc m:val="center"/>
        </m:oMathParaPr>
        <m:oMath>
          <m:r>
            <w:rPr>
              <w:rFonts w:ascii="Cambria Math" w:hAnsi="Cambria Math"/>
              <w:sz w:val="20"/>
              <w:szCs w:val="20"/>
            </w:rPr>
            <m:t>2O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 xml:space="preserve">O,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=0,401 В</m:t>
          </m:r>
        </m:oMath>
      </m:oMathPara>
    </w:p>
    <w:p w14:paraId="29EAF305" w14:textId="5C97EB8D" w:rsidR="00747524" w:rsidRPr="000F3C66" w:rsidRDefault="00FB4633" w:rsidP="000F3C66">
      <w:pPr>
        <w:spacing w:after="0" w:line="240" w:lineRule="auto"/>
        <w:ind w:firstLine="567"/>
        <w:jc w:val="center"/>
        <w:rPr>
          <w:rFonts w:ascii="Times New Roman" w:eastAsiaTheme="minorEastAsia"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Pb</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=-0,126 В</m:t>
          </m:r>
        </m:oMath>
      </m:oMathPara>
    </w:p>
    <w:p w14:paraId="19A4E90D" w14:textId="4B34715D" w:rsidR="0016347F" w:rsidRPr="000F3C66" w:rsidRDefault="00FB4633" w:rsidP="000F3C66">
      <w:pPr>
        <w:spacing w:after="0" w:line="240" w:lineRule="auto"/>
        <w:ind w:firstLine="567"/>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2H</m:t>
              </m:r>
            </m:e>
            <m:sub>
              <m:r>
                <w:rPr>
                  <w:rFonts w:ascii="Cambria Math" w:hAnsi="Cambria Math"/>
                  <w:sz w:val="20"/>
                  <w:szCs w:val="20"/>
                </w:rPr>
                <m:t>2</m:t>
              </m:r>
            </m:sub>
          </m:sSub>
          <m:r>
            <w:rPr>
              <w:rFonts w:ascii="Cambria Math" w:hAnsi="Cambria Math"/>
              <w:sz w:val="20"/>
              <w:szCs w:val="20"/>
            </w:rPr>
            <m:t>O-4</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O</m:t>
              </m:r>
            </m:e>
            <m:sub>
              <m:r>
                <w:rPr>
                  <w:rFonts w:ascii="Cambria Math" w:hAnsi="Cambria Math"/>
                  <w:sz w:val="20"/>
                  <w:szCs w:val="20"/>
                </w:rPr>
                <m:t>2</m:t>
              </m:r>
            </m:sub>
          </m:sSub>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 xml:space="preserve"> , </m:t>
          </m:r>
          <m:sSup>
            <m:sSupPr>
              <m:ctrlPr>
                <w:rPr>
                  <w:rFonts w:ascii="Cambria Math" w:hAnsi="Cambria Math"/>
                  <w:i/>
                  <w:sz w:val="20"/>
                  <w:szCs w:val="20"/>
                </w:rPr>
              </m:ctrlPr>
            </m:sSupPr>
            <m:e>
              <m:r>
                <w:rPr>
                  <w:rFonts w:ascii="Cambria Math" w:hAnsi="Cambria Math"/>
                  <w:sz w:val="20"/>
                  <w:szCs w:val="20"/>
                </w:rPr>
                <m:t xml:space="preserve">   E</m:t>
              </m:r>
            </m:e>
            <m:sup>
              <m:r>
                <w:rPr>
                  <w:rFonts w:ascii="Cambria Math" w:hAnsi="Cambria Math"/>
                  <w:sz w:val="20"/>
                  <w:szCs w:val="20"/>
                </w:rPr>
                <m:t>0</m:t>
              </m:r>
            </m:sup>
          </m:sSup>
          <m:r>
            <w:rPr>
              <w:rFonts w:ascii="Cambria Math" w:hAnsi="Cambria Math"/>
              <w:sz w:val="20"/>
              <w:szCs w:val="20"/>
            </w:rPr>
            <m:t>=1,229 В</m:t>
          </m:r>
        </m:oMath>
      </m:oMathPara>
    </w:p>
    <w:p w14:paraId="561A6EBB" w14:textId="35EDE144"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потенциал выделения кислорода из гидроксид-ионов по абсолютному значению больше потенциала растворения материала анода, то происходит растворение материала анода по реакции:      </w:t>
      </w:r>
    </w:p>
    <w:p w14:paraId="3DA035BC" w14:textId="01E7B770" w:rsidR="0016347F" w:rsidRPr="001D08D2" w:rsidRDefault="00FB4633" w:rsidP="000F3C66">
      <w:pPr>
        <w:spacing w:after="0" w:line="240" w:lineRule="auto"/>
        <w:ind w:firstLine="567"/>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Pb</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oMath>
      </m:oMathPara>
    </w:p>
    <w:p w14:paraId="4507188B" w14:textId="3174ECF9" w:rsidR="0016347F" w:rsidRPr="001D08D2" w:rsidRDefault="0016347F" w:rsidP="000F3C66">
      <w:pPr>
        <w:spacing w:after="0" w:line="240" w:lineRule="auto"/>
        <w:ind w:firstLine="567"/>
        <w:jc w:val="both"/>
        <w:rPr>
          <w:rFonts w:ascii="Times New Roman" w:hAnsi="Times New Roman"/>
          <w:sz w:val="20"/>
          <w:szCs w:val="20"/>
        </w:rPr>
      </w:pPr>
      <w:r w:rsidRPr="001D08D2">
        <w:rPr>
          <w:rFonts w:ascii="Times New Roman" w:hAnsi="Times New Roman"/>
          <w:sz w:val="20"/>
          <w:szCs w:val="20"/>
        </w:rPr>
        <w:t>Суммарная реакция на электродах при электролизе водного раствора гидроксида калия:</w:t>
      </w:r>
    </w:p>
    <w:p w14:paraId="3A30A2BB" w14:textId="7BB3FB9E" w:rsidR="002B3024" w:rsidRDefault="00C12346" w:rsidP="00C56764">
      <w:pPr>
        <w:spacing w:after="0" w:line="240" w:lineRule="auto"/>
        <w:ind w:firstLine="567"/>
        <w:jc w:val="center"/>
        <w:rPr>
          <w:rFonts w:ascii="Times New Roman" w:hAnsi="Times New Roman"/>
          <w:b/>
          <w:sz w:val="20"/>
          <w:szCs w:val="20"/>
        </w:rPr>
      </w:pPr>
      <m:oMath>
        <m:r>
          <w:rPr>
            <w:rFonts w:ascii="Cambria Math" w:hAnsi="Cambria Math"/>
            <w:sz w:val="20"/>
            <w:szCs w:val="20"/>
          </w:rPr>
          <w:lastRenderedPageBreak/>
          <m:t>2</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O+Pb</m:t>
        </m:r>
        <m:d>
          <m:dPr>
            <m:ctrlPr>
              <w:rPr>
                <w:rFonts w:ascii="Cambria Math" w:hAnsi="Cambria Math"/>
                <w:i/>
                <w:sz w:val="20"/>
                <w:szCs w:val="20"/>
              </w:rPr>
            </m:ctrlPr>
          </m:dPr>
          <m:e>
            <m:r>
              <w:rPr>
                <w:rFonts w:ascii="Cambria Math" w:hAnsi="Cambria Math"/>
                <w:sz w:val="20"/>
                <w:szCs w:val="20"/>
              </w:rPr>
              <m:t>анод</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+P</m:t>
        </m:r>
        <m:r>
          <w:rPr>
            <w:rFonts w:ascii="Cambria Math" w:hAnsi="Cambria Math"/>
            <w:sz w:val="20"/>
            <w:szCs w:val="20"/>
            <w:lang w:val="en-US"/>
          </w:rPr>
          <m:t>b</m:t>
        </m:r>
        <m:sSub>
          <m:sSubPr>
            <m:ctrlPr>
              <w:rPr>
                <w:rFonts w:ascii="Cambria Math" w:hAnsi="Cambria Math"/>
                <w:i/>
                <w:sz w:val="20"/>
                <w:szCs w:val="20"/>
                <w:lang w:val="en-US"/>
              </w:rPr>
            </m:ctrlPr>
          </m:sSubPr>
          <m:e>
            <m:r>
              <w:rPr>
                <w:rFonts w:ascii="Cambria Math" w:hAnsi="Cambria Math"/>
                <w:sz w:val="20"/>
                <w:szCs w:val="20"/>
              </w:rPr>
              <m:t>(</m:t>
            </m:r>
            <m:r>
              <w:rPr>
                <w:rFonts w:ascii="Cambria Math" w:hAnsi="Cambria Math"/>
                <w:sz w:val="20"/>
                <w:szCs w:val="20"/>
                <w:lang w:val="en-US"/>
              </w:rPr>
              <m:t>OH</m:t>
            </m:r>
            <m:r>
              <w:rPr>
                <w:rFonts w:ascii="Cambria Math" w:hAnsi="Cambria Math"/>
                <w:sz w:val="20"/>
                <w:szCs w:val="20"/>
              </w:rPr>
              <m:t>)</m:t>
            </m:r>
          </m:e>
          <m:sub>
            <m:r>
              <w:rPr>
                <w:rFonts w:ascii="Cambria Math" w:hAnsi="Cambria Math"/>
                <w:sz w:val="20"/>
                <w:szCs w:val="20"/>
              </w:rPr>
              <m:t>2</m:t>
            </m:r>
          </m:sub>
        </m:sSub>
      </m:oMath>
      <w:r w:rsidR="0016347F" w:rsidRPr="001D08D2">
        <w:rPr>
          <w:rFonts w:ascii="Times New Roman" w:hAnsi="Times New Roman"/>
          <w:sz w:val="20"/>
          <w:szCs w:val="20"/>
        </w:rPr>
        <w:t>.</w:t>
      </w:r>
    </w:p>
    <w:p w14:paraId="5104AB80" w14:textId="77777777" w:rsidR="00125884" w:rsidRDefault="00125884" w:rsidP="00A8593F">
      <w:pPr>
        <w:spacing w:after="0" w:line="240" w:lineRule="auto"/>
        <w:ind w:firstLine="567"/>
        <w:jc w:val="center"/>
        <w:rPr>
          <w:rFonts w:ascii="Times New Roman" w:hAnsi="Times New Roman"/>
          <w:b/>
          <w:sz w:val="20"/>
          <w:szCs w:val="20"/>
        </w:rPr>
      </w:pPr>
    </w:p>
    <w:p w14:paraId="5B746B39" w14:textId="23BCD6E7" w:rsidR="0016347F" w:rsidRPr="001D08D2" w:rsidRDefault="0016347F" w:rsidP="00A8593F">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w:t>
      </w:r>
      <w:r w:rsidR="00A8593F">
        <w:rPr>
          <w:rFonts w:ascii="Times New Roman" w:hAnsi="Times New Roman"/>
          <w:b/>
          <w:sz w:val="20"/>
          <w:szCs w:val="20"/>
        </w:rPr>
        <w:t>чи для самостоятельного решения</w:t>
      </w:r>
    </w:p>
    <w:p w14:paraId="1C42575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Напишите уравнения электродных процессов на катоде и аноде, происходящих при электролизе водного раствора соли  а) на угольных электродах; б) на медных электродах:</w:t>
      </w:r>
    </w:p>
    <w:p w14:paraId="381D0164" w14:textId="0D5E65BF"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NaCl</w:t>
      </w:r>
      <w:proofErr w:type="spellEnd"/>
      <w:r w:rsidRPr="00DF1366">
        <w:rPr>
          <w:rFonts w:ascii="Times New Roman" w:hAnsi="Times New Roman"/>
          <w:sz w:val="20"/>
          <w:szCs w:val="20"/>
          <w:lang w:val="en-US"/>
        </w:rPr>
        <w:t>, Fe(NO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Li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CuCl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4BCB24EE" w14:textId="797207D5"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r w:rsidRPr="00DF1366">
        <w:rPr>
          <w:rFonts w:ascii="Times New Roman" w:hAnsi="Times New Roman"/>
          <w:sz w:val="20"/>
          <w:szCs w:val="20"/>
          <w:lang w:val="en-US"/>
        </w:rPr>
        <w:t>KI, Na</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NiCl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AgNO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p>
    <w:p w14:paraId="4B54A2DD" w14:textId="26A3601B"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LiBr</w:t>
      </w:r>
      <w:proofErr w:type="spellEnd"/>
      <w:r w:rsidRPr="00DF1366">
        <w:rPr>
          <w:rFonts w:ascii="Times New Roman" w:hAnsi="Times New Roman"/>
          <w:sz w:val="20"/>
          <w:szCs w:val="20"/>
          <w:lang w:val="en-US"/>
        </w:rPr>
        <w:t>, NiI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FeSO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K</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CO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p>
    <w:p w14:paraId="08F8E16A" w14:textId="64AAAAAC"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CsI</w:t>
      </w:r>
      <w:proofErr w:type="spellEnd"/>
      <w:r w:rsidRPr="00DF1366">
        <w:rPr>
          <w:rFonts w:ascii="Times New Roman" w:hAnsi="Times New Roman"/>
          <w:sz w:val="20"/>
          <w:szCs w:val="20"/>
          <w:lang w:val="en-US"/>
        </w:rPr>
        <w:t>, MnCl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Li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CO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 CuBr</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4EEC4CEA" w14:textId="0262718A"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RbCl</w:t>
      </w:r>
      <w:proofErr w:type="spellEnd"/>
      <w:r w:rsidRPr="00DF1366">
        <w:rPr>
          <w:rFonts w:ascii="Times New Roman" w:hAnsi="Times New Roman"/>
          <w:sz w:val="20"/>
          <w:szCs w:val="20"/>
          <w:lang w:val="en-US"/>
        </w:rPr>
        <w:t xml:space="preserve">, </w:t>
      </w:r>
      <w:proofErr w:type="spellStart"/>
      <w:r w:rsidRPr="00DF1366">
        <w:rPr>
          <w:rFonts w:ascii="Times New Roman" w:hAnsi="Times New Roman"/>
          <w:sz w:val="20"/>
          <w:szCs w:val="20"/>
          <w:lang w:val="en-US"/>
        </w:rPr>
        <w:t>Pb</w:t>
      </w:r>
      <w:proofErr w:type="spellEnd"/>
      <w:r w:rsidRPr="00DF1366">
        <w:rPr>
          <w:rFonts w:ascii="Times New Roman" w:hAnsi="Times New Roman"/>
          <w:sz w:val="20"/>
          <w:szCs w:val="20"/>
          <w:lang w:val="en-US"/>
        </w:rPr>
        <w:t>(NO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Na</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 HgSO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w:t>
      </w:r>
    </w:p>
    <w:p w14:paraId="5A4F89B1" w14:textId="15AA6193"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r w:rsidRPr="00DF1366">
        <w:rPr>
          <w:rFonts w:ascii="Times New Roman" w:hAnsi="Times New Roman"/>
          <w:sz w:val="20"/>
          <w:szCs w:val="20"/>
          <w:lang w:val="en-US"/>
        </w:rPr>
        <w:t>Na</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 FeI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K</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PO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CuI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38623F97" w14:textId="446DFED9"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KCl</w:t>
      </w:r>
      <w:proofErr w:type="spellEnd"/>
      <w:r w:rsidRPr="00DF1366">
        <w:rPr>
          <w:rFonts w:ascii="Times New Roman" w:hAnsi="Times New Roman"/>
          <w:sz w:val="20"/>
          <w:szCs w:val="20"/>
          <w:lang w:val="en-US"/>
        </w:rPr>
        <w:t>, NiBr</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Na</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PO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Hg(NO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2C2E5A19" w14:textId="4AD6AF63"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r w:rsidRPr="00DF1366">
        <w:rPr>
          <w:rFonts w:ascii="Times New Roman" w:hAnsi="Times New Roman"/>
          <w:sz w:val="20"/>
          <w:szCs w:val="20"/>
          <w:lang w:val="en-US"/>
        </w:rPr>
        <w:t>Li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 K</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FeBr</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CuCl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09434D8C" w14:textId="291339AA"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CsBr</w:t>
      </w:r>
      <w:proofErr w:type="spellEnd"/>
      <w:r w:rsidRPr="00DF1366">
        <w:rPr>
          <w:rFonts w:ascii="Times New Roman" w:hAnsi="Times New Roman"/>
          <w:sz w:val="20"/>
          <w:szCs w:val="20"/>
          <w:lang w:val="en-US"/>
        </w:rPr>
        <w:t>, Hg(NO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NiCl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K</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w:t>
      </w:r>
    </w:p>
    <w:p w14:paraId="7602ACE0" w14:textId="6197FA49"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RbI</w:t>
      </w:r>
      <w:proofErr w:type="spellEnd"/>
      <w:r w:rsidRPr="00DF1366">
        <w:rPr>
          <w:rFonts w:ascii="Times New Roman" w:hAnsi="Times New Roman"/>
          <w:sz w:val="20"/>
          <w:szCs w:val="20"/>
          <w:lang w:val="en-US"/>
        </w:rPr>
        <w:t>, FeCl</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MnSO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Na</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CO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p>
    <w:p w14:paraId="5FAF1658" w14:textId="1E699FF5"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NaI</w:t>
      </w:r>
      <w:proofErr w:type="spellEnd"/>
      <w:r w:rsidRPr="00DF1366">
        <w:rPr>
          <w:rFonts w:ascii="Times New Roman" w:hAnsi="Times New Roman"/>
          <w:sz w:val="20"/>
          <w:szCs w:val="20"/>
          <w:lang w:val="en-US"/>
        </w:rPr>
        <w:t>, Cs</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NiI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Cu(NO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5AF9094E" w14:textId="552A40E3"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KBr</w:t>
      </w:r>
      <w:proofErr w:type="spellEnd"/>
      <w:r w:rsidRPr="00DF1366">
        <w:rPr>
          <w:rFonts w:ascii="Times New Roman" w:hAnsi="Times New Roman"/>
          <w:sz w:val="20"/>
          <w:szCs w:val="20"/>
          <w:lang w:val="en-US"/>
        </w:rPr>
        <w:t xml:space="preserve">, </w:t>
      </w:r>
      <w:proofErr w:type="spellStart"/>
      <w:r w:rsidRPr="00DF1366">
        <w:rPr>
          <w:rFonts w:ascii="Times New Roman" w:hAnsi="Times New Roman"/>
          <w:sz w:val="20"/>
          <w:szCs w:val="20"/>
          <w:lang w:val="en-US"/>
        </w:rPr>
        <w:t>Sn</w:t>
      </w:r>
      <w:proofErr w:type="spellEnd"/>
      <w:r w:rsidRPr="00DF1366">
        <w:rPr>
          <w:rFonts w:ascii="Times New Roman" w:hAnsi="Times New Roman"/>
          <w:sz w:val="20"/>
          <w:szCs w:val="20"/>
          <w:lang w:val="en-US"/>
        </w:rPr>
        <w:t>(NO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Na</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SiO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 AgNO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p>
    <w:p w14:paraId="1EE6DF49" w14:textId="510817DC"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proofErr w:type="spellStart"/>
      <w:r w:rsidRPr="00DF1366">
        <w:rPr>
          <w:rFonts w:ascii="Times New Roman" w:hAnsi="Times New Roman"/>
          <w:sz w:val="20"/>
          <w:szCs w:val="20"/>
          <w:lang w:val="en-US"/>
        </w:rPr>
        <w:t>CsCl</w:t>
      </w:r>
      <w:proofErr w:type="spellEnd"/>
      <w:r w:rsidRPr="00DF1366">
        <w:rPr>
          <w:rFonts w:ascii="Times New Roman" w:hAnsi="Times New Roman"/>
          <w:sz w:val="20"/>
          <w:szCs w:val="20"/>
          <w:lang w:val="en-US"/>
        </w:rPr>
        <w:t>, Ni(NO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Li</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PO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CuI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1A10C738" w14:textId="3E883321"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sz w:val="20"/>
          <w:szCs w:val="20"/>
          <w:lang w:val="en-US"/>
        </w:rPr>
      </w:pPr>
      <w:r w:rsidRPr="00DF1366">
        <w:rPr>
          <w:rFonts w:ascii="Times New Roman" w:hAnsi="Times New Roman"/>
          <w:sz w:val="20"/>
          <w:szCs w:val="20"/>
          <w:lang w:val="en-US"/>
        </w:rPr>
        <w:t>Rb</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 NiSO</w:t>
      </w:r>
      <w:r w:rsidRPr="00DF1366">
        <w:rPr>
          <w:rFonts w:ascii="Times New Roman" w:hAnsi="Times New Roman"/>
          <w:sz w:val="20"/>
          <w:szCs w:val="20"/>
          <w:vertAlign w:val="subscript"/>
          <w:lang w:val="en-US"/>
        </w:rPr>
        <w:t>4</w:t>
      </w:r>
      <w:r w:rsidRPr="00DF1366">
        <w:rPr>
          <w:rFonts w:ascii="Times New Roman" w:hAnsi="Times New Roman"/>
          <w:sz w:val="20"/>
          <w:szCs w:val="20"/>
          <w:lang w:val="en-US"/>
        </w:rPr>
        <w:t>, K</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 CuBr</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p>
    <w:p w14:paraId="04A6FE8E" w14:textId="0A1E5B86" w:rsidR="0016347F" w:rsidRPr="00DF1366" w:rsidRDefault="0016347F" w:rsidP="00DF1366">
      <w:pPr>
        <w:pStyle w:val="a3"/>
        <w:numPr>
          <w:ilvl w:val="0"/>
          <w:numId w:val="19"/>
        </w:numPr>
        <w:tabs>
          <w:tab w:val="left" w:pos="709"/>
          <w:tab w:val="left" w:pos="851"/>
        </w:tabs>
        <w:spacing w:after="0" w:line="240" w:lineRule="auto"/>
        <w:ind w:left="0" w:firstLine="567"/>
        <w:jc w:val="both"/>
        <w:rPr>
          <w:rFonts w:ascii="Times New Roman" w:hAnsi="Times New Roman"/>
          <w:b/>
          <w:sz w:val="20"/>
          <w:szCs w:val="20"/>
          <w:lang w:val="en-US"/>
        </w:rPr>
      </w:pPr>
      <w:proofErr w:type="spellStart"/>
      <w:r w:rsidRPr="00DF1366">
        <w:rPr>
          <w:rFonts w:ascii="Times New Roman" w:hAnsi="Times New Roman"/>
          <w:sz w:val="20"/>
          <w:szCs w:val="20"/>
          <w:lang w:val="en-US"/>
        </w:rPr>
        <w:t>NaBr</w:t>
      </w:r>
      <w:proofErr w:type="spellEnd"/>
      <w:r w:rsidRPr="00DF1366">
        <w:rPr>
          <w:rFonts w:ascii="Times New Roman" w:hAnsi="Times New Roman"/>
          <w:sz w:val="20"/>
          <w:szCs w:val="20"/>
          <w:lang w:val="en-US"/>
        </w:rPr>
        <w:t xml:space="preserve">, </w:t>
      </w:r>
      <w:proofErr w:type="spellStart"/>
      <w:r w:rsidRPr="00DF1366">
        <w:rPr>
          <w:rFonts w:ascii="Times New Roman" w:hAnsi="Times New Roman"/>
          <w:sz w:val="20"/>
          <w:szCs w:val="20"/>
          <w:lang w:val="en-US"/>
        </w:rPr>
        <w:t>Pb</w:t>
      </w:r>
      <w:proofErr w:type="spellEnd"/>
      <w:r w:rsidRPr="00DF1366">
        <w:rPr>
          <w:rFonts w:ascii="Times New Roman" w:hAnsi="Times New Roman"/>
          <w:sz w:val="20"/>
          <w:szCs w:val="20"/>
          <w:lang w:val="en-US"/>
        </w:rPr>
        <w:t>(NO</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 Li</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SO</w:t>
      </w:r>
      <w:r w:rsidRPr="00DF1366">
        <w:rPr>
          <w:rFonts w:ascii="Times New Roman" w:hAnsi="Times New Roman"/>
          <w:sz w:val="20"/>
          <w:szCs w:val="20"/>
          <w:vertAlign w:val="subscript"/>
          <w:lang w:val="en-US"/>
        </w:rPr>
        <w:t>3</w:t>
      </w:r>
      <w:r w:rsidRPr="00DF1366">
        <w:rPr>
          <w:rFonts w:ascii="Times New Roman" w:hAnsi="Times New Roman"/>
          <w:sz w:val="20"/>
          <w:szCs w:val="20"/>
          <w:lang w:val="en-US"/>
        </w:rPr>
        <w:t>, Ag</w:t>
      </w:r>
      <w:r w:rsidRPr="00DF1366">
        <w:rPr>
          <w:rFonts w:ascii="Times New Roman" w:hAnsi="Times New Roman"/>
          <w:sz w:val="20"/>
          <w:szCs w:val="20"/>
          <w:vertAlign w:val="subscript"/>
          <w:lang w:val="en-US"/>
        </w:rPr>
        <w:t>2</w:t>
      </w:r>
      <w:r w:rsidRPr="00DF1366">
        <w:rPr>
          <w:rFonts w:ascii="Times New Roman" w:hAnsi="Times New Roman"/>
          <w:sz w:val="20"/>
          <w:szCs w:val="20"/>
          <w:lang w:val="en-US"/>
        </w:rPr>
        <w:t>S</w:t>
      </w:r>
    </w:p>
    <w:p w14:paraId="158034ED" w14:textId="77777777" w:rsidR="0016347F" w:rsidRDefault="0016347F" w:rsidP="0016347F">
      <w:pPr>
        <w:spacing w:after="0" w:line="240" w:lineRule="auto"/>
        <w:ind w:firstLine="567"/>
        <w:jc w:val="both"/>
        <w:rPr>
          <w:rFonts w:ascii="Times New Roman" w:hAnsi="Times New Roman"/>
          <w:b/>
          <w:sz w:val="20"/>
          <w:szCs w:val="20"/>
        </w:rPr>
      </w:pPr>
    </w:p>
    <w:p w14:paraId="6BC4000B" w14:textId="77777777" w:rsidR="00125884" w:rsidRDefault="00125884" w:rsidP="0016347F">
      <w:pPr>
        <w:spacing w:after="0" w:line="240" w:lineRule="auto"/>
        <w:ind w:firstLine="567"/>
        <w:jc w:val="both"/>
        <w:rPr>
          <w:rFonts w:ascii="Times New Roman" w:hAnsi="Times New Roman"/>
          <w:b/>
          <w:sz w:val="20"/>
          <w:szCs w:val="20"/>
        </w:rPr>
      </w:pPr>
    </w:p>
    <w:p w14:paraId="59429EB4" w14:textId="77777777" w:rsidR="00125884" w:rsidRDefault="00125884" w:rsidP="0016347F">
      <w:pPr>
        <w:spacing w:after="0" w:line="240" w:lineRule="auto"/>
        <w:ind w:firstLine="567"/>
        <w:jc w:val="both"/>
        <w:rPr>
          <w:rFonts w:ascii="Times New Roman" w:hAnsi="Times New Roman"/>
          <w:b/>
          <w:sz w:val="20"/>
          <w:szCs w:val="20"/>
        </w:rPr>
      </w:pPr>
    </w:p>
    <w:p w14:paraId="6BCF5134" w14:textId="77777777" w:rsidR="00125884" w:rsidRDefault="00125884" w:rsidP="0016347F">
      <w:pPr>
        <w:spacing w:after="0" w:line="240" w:lineRule="auto"/>
        <w:ind w:firstLine="567"/>
        <w:jc w:val="both"/>
        <w:rPr>
          <w:rFonts w:ascii="Times New Roman" w:hAnsi="Times New Roman"/>
          <w:b/>
          <w:sz w:val="20"/>
          <w:szCs w:val="20"/>
        </w:rPr>
      </w:pPr>
    </w:p>
    <w:p w14:paraId="0B6B34BA" w14:textId="77777777" w:rsidR="00125884" w:rsidRDefault="00125884" w:rsidP="0016347F">
      <w:pPr>
        <w:spacing w:after="0" w:line="240" w:lineRule="auto"/>
        <w:ind w:firstLine="567"/>
        <w:jc w:val="both"/>
        <w:rPr>
          <w:rFonts w:ascii="Times New Roman" w:hAnsi="Times New Roman"/>
          <w:b/>
          <w:sz w:val="20"/>
          <w:szCs w:val="20"/>
        </w:rPr>
      </w:pPr>
    </w:p>
    <w:p w14:paraId="2AD2685D" w14:textId="77777777" w:rsidR="00125884" w:rsidRDefault="00125884" w:rsidP="0016347F">
      <w:pPr>
        <w:spacing w:after="0" w:line="240" w:lineRule="auto"/>
        <w:ind w:firstLine="567"/>
        <w:jc w:val="both"/>
        <w:rPr>
          <w:rFonts w:ascii="Times New Roman" w:hAnsi="Times New Roman"/>
          <w:b/>
          <w:sz w:val="20"/>
          <w:szCs w:val="20"/>
        </w:rPr>
      </w:pPr>
    </w:p>
    <w:p w14:paraId="64FA7261" w14:textId="77777777" w:rsidR="00125884" w:rsidRDefault="00125884" w:rsidP="0016347F">
      <w:pPr>
        <w:spacing w:after="0" w:line="240" w:lineRule="auto"/>
        <w:ind w:firstLine="567"/>
        <w:jc w:val="both"/>
        <w:rPr>
          <w:rFonts w:ascii="Times New Roman" w:hAnsi="Times New Roman"/>
          <w:b/>
          <w:sz w:val="20"/>
          <w:szCs w:val="20"/>
        </w:rPr>
      </w:pPr>
    </w:p>
    <w:p w14:paraId="7702CEB9" w14:textId="77777777" w:rsidR="00125884" w:rsidRDefault="00125884" w:rsidP="0016347F">
      <w:pPr>
        <w:spacing w:after="0" w:line="240" w:lineRule="auto"/>
        <w:ind w:firstLine="567"/>
        <w:jc w:val="both"/>
        <w:rPr>
          <w:rFonts w:ascii="Times New Roman" w:hAnsi="Times New Roman"/>
          <w:b/>
          <w:sz w:val="20"/>
          <w:szCs w:val="20"/>
        </w:rPr>
      </w:pPr>
    </w:p>
    <w:p w14:paraId="41C18718" w14:textId="77777777" w:rsidR="00125884" w:rsidRDefault="00125884" w:rsidP="0016347F">
      <w:pPr>
        <w:spacing w:after="0" w:line="240" w:lineRule="auto"/>
        <w:ind w:firstLine="567"/>
        <w:jc w:val="both"/>
        <w:rPr>
          <w:rFonts w:ascii="Times New Roman" w:hAnsi="Times New Roman"/>
          <w:b/>
          <w:sz w:val="20"/>
          <w:szCs w:val="20"/>
        </w:rPr>
      </w:pPr>
    </w:p>
    <w:p w14:paraId="38686F2C" w14:textId="77777777" w:rsidR="00125884" w:rsidRDefault="00125884" w:rsidP="0016347F">
      <w:pPr>
        <w:spacing w:after="0" w:line="240" w:lineRule="auto"/>
        <w:ind w:firstLine="567"/>
        <w:jc w:val="both"/>
        <w:rPr>
          <w:rFonts w:ascii="Times New Roman" w:hAnsi="Times New Roman"/>
          <w:b/>
          <w:sz w:val="20"/>
          <w:szCs w:val="20"/>
        </w:rPr>
      </w:pPr>
    </w:p>
    <w:p w14:paraId="197DC174" w14:textId="77777777" w:rsidR="00125884" w:rsidRDefault="00125884" w:rsidP="0016347F">
      <w:pPr>
        <w:spacing w:after="0" w:line="240" w:lineRule="auto"/>
        <w:ind w:firstLine="567"/>
        <w:jc w:val="both"/>
        <w:rPr>
          <w:rFonts w:ascii="Times New Roman" w:hAnsi="Times New Roman"/>
          <w:b/>
          <w:sz w:val="20"/>
          <w:szCs w:val="20"/>
        </w:rPr>
      </w:pPr>
    </w:p>
    <w:p w14:paraId="08734A26" w14:textId="77777777" w:rsidR="00125884" w:rsidRDefault="00125884" w:rsidP="0016347F">
      <w:pPr>
        <w:spacing w:after="0" w:line="240" w:lineRule="auto"/>
        <w:ind w:firstLine="567"/>
        <w:jc w:val="both"/>
        <w:rPr>
          <w:rFonts w:ascii="Times New Roman" w:hAnsi="Times New Roman"/>
          <w:b/>
          <w:sz w:val="20"/>
          <w:szCs w:val="20"/>
        </w:rPr>
      </w:pPr>
    </w:p>
    <w:p w14:paraId="49F04076" w14:textId="77777777" w:rsidR="00125884" w:rsidRDefault="00125884" w:rsidP="0016347F">
      <w:pPr>
        <w:spacing w:after="0" w:line="240" w:lineRule="auto"/>
        <w:ind w:firstLine="567"/>
        <w:jc w:val="both"/>
        <w:rPr>
          <w:rFonts w:ascii="Times New Roman" w:hAnsi="Times New Roman"/>
          <w:b/>
          <w:sz w:val="20"/>
          <w:szCs w:val="20"/>
        </w:rPr>
      </w:pPr>
    </w:p>
    <w:p w14:paraId="20E5D299" w14:textId="77777777" w:rsidR="00125884" w:rsidRDefault="00125884" w:rsidP="0016347F">
      <w:pPr>
        <w:spacing w:after="0" w:line="240" w:lineRule="auto"/>
        <w:ind w:firstLine="567"/>
        <w:jc w:val="both"/>
        <w:rPr>
          <w:rFonts w:ascii="Times New Roman" w:hAnsi="Times New Roman"/>
          <w:b/>
          <w:sz w:val="20"/>
          <w:szCs w:val="20"/>
        </w:rPr>
      </w:pPr>
    </w:p>
    <w:p w14:paraId="2BCD085B" w14:textId="77777777" w:rsidR="00125884" w:rsidRDefault="00125884" w:rsidP="0016347F">
      <w:pPr>
        <w:spacing w:after="0" w:line="240" w:lineRule="auto"/>
        <w:ind w:firstLine="567"/>
        <w:jc w:val="both"/>
        <w:rPr>
          <w:rFonts w:ascii="Times New Roman" w:hAnsi="Times New Roman"/>
          <w:b/>
          <w:sz w:val="20"/>
          <w:szCs w:val="20"/>
        </w:rPr>
      </w:pPr>
    </w:p>
    <w:p w14:paraId="73C65D8D" w14:textId="77777777" w:rsidR="00125884" w:rsidRDefault="00125884" w:rsidP="0016347F">
      <w:pPr>
        <w:spacing w:after="0" w:line="240" w:lineRule="auto"/>
        <w:ind w:firstLine="567"/>
        <w:jc w:val="both"/>
        <w:rPr>
          <w:rFonts w:ascii="Times New Roman" w:hAnsi="Times New Roman"/>
          <w:b/>
          <w:sz w:val="20"/>
          <w:szCs w:val="20"/>
        </w:rPr>
      </w:pPr>
    </w:p>
    <w:p w14:paraId="1BFFE9E7" w14:textId="77777777" w:rsidR="00125884" w:rsidRDefault="00125884" w:rsidP="0016347F">
      <w:pPr>
        <w:spacing w:after="0" w:line="240" w:lineRule="auto"/>
        <w:ind w:firstLine="567"/>
        <w:jc w:val="both"/>
        <w:rPr>
          <w:rFonts w:ascii="Times New Roman" w:hAnsi="Times New Roman"/>
          <w:b/>
          <w:sz w:val="20"/>
          <w:szCs w:val="20"/>
        </w:rPr>
      </w:pPr>
    </w:p>
    <w:p w14:paraId="43BD0A2D" w14:textId="77777777" w:rsidR="00125884" w:rsidRDefault="00125884" w:rsidP="0016347F">
      <w:pPr>
        <w:spacing w:after="0" w:line="240" w:lineRule="auto"/>
        <w:ind w:firstLine="567"/>
        <w:jc w:val="both"/>
        <w:rPr>
          <w:rFonts w:ascii="Times New Roman" w:hAnsi="Times New Roman"/>
          <w:b/>
          <w:sz w:val="20"/>
          <w:szCs w:val="20"/>
        </w:rPr>
      </w:pPr>
    </w:p>
    <w:p w14:paraId="463C3039" w14:textId="77777777" w:rsidR="00125884" w:rsidRPr="00125884" w:rsidRDefault="00125884" w:rsidP="0016347F">
      <w:pPr>
        <w:spacing w:after="0" w:line="240" w:lineRule="auto"/>
        <w:ind w:firstLine="567"/>
        <w:jc w:val="both"/>
        <w:rPr>
          <w:rFonts w:ascii="Times New Roman" w:hAnsi="Times New Roman"/>
          <w:b/>
          <w:sz w:val="20"/>
          <w:szCs w:val="20"/>
        </w:rPr>
      </w:pPr>
    </w:p>
    <w:p w14:paraId="727B296F" w14:textId="77777777" w:rsidR="0016347F" w:rsidRPr="001D08D2" w:rsidRDefault="0016347F" w:rsidP="00DF1366">
      <w:pPr>
        <w:numPr>
          <w:ilvl w:val="0"/>
          <w:numId w:val="6"/>
        </w:numPr>
        <w:tabs>
          <w:tab w:val="left" w:pos="284"/>
        </w:tabs>
        <w:spacing w:after="0" w:line="240" w:lineRule="auto"/>
        <w:ind w:left="0" w:firstLine="0"/>
        <w:jc w:val="center"/>
        <w:rPr>
          <w:rFonts w:ascii="Times New Roman" w:hAnsi="Times New Roman"/>
          <w:b/>
          <w:sz w:val="20"/>
          <w:szCs w:val="20"/>
        </w:rPr>
      </w:pPr>
      <w:r w:rsidRPr="001D08D2">
        <w:rPr>
          <w:rFonts w:ascii="Times New Roman" w:hAnsi="Times New Roman"/>
          <w:b/>
          <w:sz w:val="20"/>
          <w:szCs w:val="20"/>
        </w:rPr>
        <w:lastRenderedPageBreak/>
        <w:t>ЭЛЕКТРОДВИЖУЩИЕ СИЛЫ ЭЛЕКТРОХИМИЧЕСКИХ ЭЛЕМЕНТОВ</w:t>
      </w:r>
    </w:p>
    <w:p w14:paraId="79F17025" w14:textId="77777777" w:rsidR="0016347F" w:rsidRPr="001D08D2" w:rsidRDefault="0016347F" w:rsidP="0016347F">
      <w:pPr>
        <w:spacing w:after="0" w:line="240" w:lineRule="auto"/>
        <w:ind w:left="927"/>
        <w:jc w:val="center"/>
        <w:rPr>
          <w:rFonts w:ascii="Times New Roman" w:hAnsi="Times New Roman"/>
          <w:b/>
          <w:sz w:val="20"/>
          <w:szCs w:val="20"/>
        </w:rPr>
      </w:pPr>
    </w:p>
    <w:p w14:paraId="3E684024" w14:textId="0C6F7276"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Условным электродным потенциалом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m:t>
            </m:r>
          </m:sub>
        </m:sSub>
        <m:r>
          <w:rPr>
            <w:rFonts w:ascii="Cambria Math" w:hAnsi="Cambria Math"/>
            <w:sz w:val="20"/>
            <w:szCs w:val="20"/>
          </w:rPr>
          <m:t xml:space="preserve"> </m:t>
        </m:r>
      </m:oMath>
      <w:r w:rsidRPr="001D08D2">
        <w:rPr>
          <w:rFonts w:ascii="Times New Roman" w:hAnsi="Times New Roman"/>
          <w:sz w:val="20"/>
          <w:szCs w:val="20"/>
        </w:rPr>
        <w:t>и</w:t>
      </w:r>
      <w:r w:rsidR="00891F74">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m:t>
            </m:r>
          </m:sub>
        </m:sSub>
      </m:oMath>
      <w:r w:rsidRPr="001D08D2">
        <w:rPr>
          <w:rFonts w:ascii="Times New Roman" w:hAnsi="Times New Roman"/>
          <w:sz w:val="20"/>
          <w:szCs w:val="20"/>
        </w:rPr>
        <w:t xml:space="preserve">) или просто электродным потенциалом называют ЭДС гальванического элемента, составленного из данного электрода и второго электрода, электродный потенциал которого условно принят за нуль. </w:t>
      </w:r>
    </w:p>
    <w:p w14:paraId="407172E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настоящее время для вычисления условных электродных потенциалов пользуются водородной шкалой, в которой при всех температурах за нуль выбран потенциал стандартного водородного электрода с активностью водородных ионов в растворе равной единице и давлением водорода, равным 1,013∙10</w:t>
      </w:r>
      <w:r w:rsidRPr="001D08D2">
        <w:rPr>
          <w:rFonts w:ascii="Times New Roman" w:hAnsi="Times New Roman"/>
          <w:sz w:val="20"/>
          <w:szCs w:val="20"/>
          <w:vertAlign w:val="superscript"/>
        </w:rPr>
        <w:t xml:space="preserve">5 </w:t>
      </w:r>
      <w:r w:rsidRPr="001D08D2">
        <w:rPr>
          <w:rFonts w:ascii="Times New Roman" w:hAnsi="Times New Roman"/>
          <w:sz w:val="20"/>
          <w:szCs w:val="20"/>
        </w:rPr>
        <w:t xml:space="preserve">Па. </w:t>
      </w:r>
    </w:p>
    <w:p w14:paraId="15F783E2" w14:textId="76DFA6E3" w:rsidR="0016347F" w:rsidRPr="001D08D2" w:rsidRDefault="0016347F" w:rsidP="002B3024">
      <w:pPr>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rPr>
        <w:t>При работе электрохимического элемента на каждом из электродов протекает электрохимическая реакция, и устанавливается равновесие между окисленной (</w:t>
      </w:r>
      <w:r w:rsidRPr="001D08D2">
        <w:rPr>
          <w:rFonts w:ascii="Times New Roman" w:hAnsi="Times New Roman"/>
          <w:sz w:val="20"/>
          <w:szCs w:val="20"/>
          <w:lang w:val="en-US"/>
        </w:rPr>
        <w:t>Ox</w:t>
      </w:r>
      <w:r w:rsidRPr="001D08D2">
        <w:rPr>
          <w:rFonts w:ascii="Times New Roman" w:hAnsi="Times New Roman"/>
          <w:sz w:val="20"/>
          <w:szCs w:val="20"/>
        </w:rPr>
        <w:t>) и восстановленной (</w:t>
      </w:r>
      <w:r w:rsidRPr="001D08D2">
        <w:rPr>
          <w:rFonts w:ascii="Times New Roman" w:hAnsi="Times New Roman"/>
          <w:sz w:val="20"/>
          <w:szCs w:val="20"/>
          <w:lang w:val="en-US"/>
        </w:rPr>
        <w:t>Red</w:t>
      </w:r>
      <w:r w:rsidRPr="001D08D2">
        <w:rPr>
          <w:rFonts w:ascii="Times New Roman" w:hAnsi="Times New Roman"/>
          <w:sz w:val="20"/>
          <w:szCs w:val="20"/>
        </w:rPr>
        <w:t>) формами вещества.</w:t>
      </w:r>
      <w:proofErr w:type="gramEnd"/>
    </w:p>
    <w:p w14:paraId="1D66DE84" w14:textId="430E5AE3" w:rsidR="0016347F" w:rsidRPr="001D08D2" w:rsidRDefault="0016347F" w:rsidP="002B3024">
      <w:pPr>
        <w:spacing w:after="0" w:line="240" w:lineRule="auto"/>
        <w:ind w:firstLine="567"/>
        <w:jc w:val="center"/>
        <w:rPr>
          <w:rFonts w:ascii="Times New Roman" w:hAnsi="Times New Roman"/>
          <w:sz w:val="20"/>
          <w:szCs w:val="20"/>
        </w:rPr>
      </w:pPr>
      <w:r w:rsidRPr="001D08D2">
        <w:rPr>
          <w:rFonts w:ascii="Times New Roman" w:hAnsi="Times New Roman"/>
          <w:sz w:val="20"/>
          <w:szCs w:val="20"/>
          <w:lang w:val="en-US"/>
        </w:rPr>
        <w:t>Ox</w:t>
      </w:r>
      <w:r w:rsidRPr="001D08D2">
        <w:rPr>
          <w:rFonts w:ascii="Times New Roman" w:hAnsi="Times New Roman"/>
          <w:sz w:val="20"/>
          <w:szCs w:val="20"/>
        </w:rPr>
        <w:t xml:space="preserve"> + </w:t>
      </w:r>
      <w:r w:rsidRPr="001D08D2">
        <w:rPr>
          <w:rFonts w:ascii="Times New Roman" w:hAnsi="Times New Roman"/>
          <w:sz w:val="20"/>
          <w:szCs w:val="20"/>
          <w:lang w:val="en-US"/>
        </w:rPr>
        <w:t>z</w:t>
      </w:r>
      <m:oMath>
        <m:acc>
          <m:accPr>
            <m:chr m:val="̅"/>
            <m:ctrlPr>
              <w:rPr>
                <w:rFonts w:ascii="Cambria Math" w:hAnsi="Cambria Math"/>
                <w:i/>
                <w:sz w:val="20"/>
                <w:szCs w:val="20"/>
                <w:lang w:val="en-US"/>
              </w:rPr>
            </m:ctrlPr>
          </m:accPr>
          <m:e>
            <m:r>
              <w:rPr>
                <w:rFonts w:ascii="Cambria Math" w:hAnsi="Cambria Math"/>
                <w:sz w:val="20"/>
                <w:szCs w:val="20"/>
                <w:lang w:val="en-US"/>
              </w:rPr>
              <m:t>e</m:t>
            </m:r>
          </m:e>
        </m:acc>
      </m:oMath>
      <w:r w:rsidRPr="001D08D2">
        <w:rPr>
          <w:rFonts w:ascii="Times New Roman" w:hAnsi="Times New Roman"/>
          <w:sz w:val="20"/>
          <w:szCs w:val="20"/>
        </w:rPr>
        <w:t xml:space="preserve">= </w:t>
      </w:r>
      <w:r w:rsidRPr="001D08D2">
        <w:rPr>
          <w:rFonts w:ascii="Times New Roman" w:hAnsi="Times New Roman"/>
          <w:sz w:val="20"/>
          <w:szCs w:val="20"/>
          <w:lang w:val="en-US"/>
        </w:rPr>
        <w:t>Red</w:t>
      </w:r>
      <w:r w:rsidR="002B3024">
        <w:rPr>
          <w:rFonts w:ascii="Times New Roman" w:hAnsi="Times New Roman"/>
          <w:sz w:val="20"/>
          <w:szCs w:val="20"/>
        </w:rPr>
        <w:t>.</w:t>
      </w:r>
    </w:p>
    <w:p w14:paraId="0E733789"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Зависимость равновесного электродного потенциала (Е) от активностей компонентов реакции выражается уравнением Нернста:</w:t>
      </w:r>
    </w:p>
    <w:p w14:paraId="6650D119" w14:textId="77777777" w:rsidR="00813D2A" w:rsidRDefault="00813D2A" w:rsidP="0016347F">
      <w:pPr>
        <w:spacing w:after="0" w:line="240" w:lineRule="auto"/>
        <w:ind w:firstLine="567"/>
        <w:jc w:val="both"/>
        <w:rPr>
          <w:rFonts w:ascii="Times New Roman" w:hAnsi="Times New Roman"/>
          <w:sz w:val="20"/>
          <w:szCs w:val="20"/>
        </w:rPr>
      </w:pPr>
    </w:p>
    <w:p w14:paraId="4572997A" w14:textId="021CF8F4" w:rsidR="00813D2A" w:rsidRPr="001D08D2" w:rsidRDefault="00813D2A" w:rsidP="0016347F">
      <w:pPr>
        <w:spacing w:after="0" w:line="240" w:lineRule="auto"/>
        <w:ind w:firstLine="567"/>
        <w:jc w:val="both"/>
        <w:rPr>
          <w:rFonts w:ascii="Times New Roman" w:hAnsi="Times New Roman"/>
          <w:sz w:val="20"/>
          <w:szCs w:val="20"/>
        </w:rPr>
      </w:pPr>
      <m:oMathPara>
        <m:oMath>
          <m:r>
            <w:rPr>
              <w:rFonts w:ascii="Cambria Math" w:hAnsi="Cambria Math"/>
              <w:sz w:val="20"/>
              <w:szCs w:val="20"/>
            </w:rPr>
            <m:t>E=</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RT</m:t>
              </m:r>
            </m:num>
            <m:den>
              <m:r>
                <w:rPr>
                  <w:rFonts w:ascii="Cambria Math" w:hAnsi="Cambria Math"/>
                  <w:sz w:val="20"/>
                  <w:szCs w:val="20"/>
                </w:rPr>
                <m:t>zF</m:t>
              </m:r>
            </m:den>
          </m:f>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П</m:t>
                      </m:r>
                    </m:e>
                    <m:sub>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Ox</m:t>
                          </m:r>
                        </m:sub>
                      </m:sSub>
                    </m:sub>
                  </m:sSub>
                </m:num>
                <m:den>
                  <m:r>
                    <w:rPr>
                      <w:rFonts w:ascii="Cambria Math" w:hAnsi="Cambria Math"/>
                      <w:sz w:val="20"/>
                      <w:szCs w:val="20"/>
                    </w:rPr>
                    <m:t>П</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Red</m:t>
                      </m:r>
                    </m:sub>
                  </m:sSub>
                </m:den>
              </m:f>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r>
                <w:rPr>
                  <w:rFonts w:ascii="Cambria Math" w:hAnsi="Cambria Math"/>
                  <w:sz w:val="20"/>
                  <w:szCs w:val="20"/>
                </w:rPr>
                <m:t>+</m:t>
              </m:r>
            </m:e>
          </m:func>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0</m:t>
                  </m:r>
                </m:sub>
              </m:sSub>
            </m:num>
            <m:den>
              <m:r>
                <w:rPr>
                  <w:rFonts w:ascii="Cambria Math" w:hAnsi="Cambria Math"/>
                  <w:sz w:val="20"/>
                  <w:szCs w:val="20"/>
                </w:rPr>
                <m:t>z</m:t>
              </m:r>
            </m:den>
          </m:f>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П</m:t>
                      </m:r>
                    </m:e>
                    <m:sub>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Ox</m:t>
                          </m:r>
                        </m:sub>
                      </m:sSub>
                    </m:sub>
                  </m:sSub>
                </m:num>
                <m:den>
                  <m:r>
                    <w:rPr>
                      <w:rFonts w:ascii="Cambria Math" w:hAnsi="Cambria Math"/>
                      <w:sz w:val="20"/>
                      <w:szCs w:val="20"/>
                    </w:rPr>
                    <m:t>П</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Red</m:t>
                      </m:r>
                    </m:sub>
                  </m:sSub>
                </m:den>
              </m:f>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0</m:t>
                  </m:r>
                </m:sup>
              </m:sSup>
            </m:e>
          </m:fun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z</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П</m:t>
                  </m:r>
                </m:e>
                <m:sub>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Ox</m:t>
                      </m:r>
                    </m:sub>
                  </m:sSub>
                </m:sub>
              </m:sSub>
            </m:num>
            <m:den>
              <m:r>
                <w:rPr>
                  <w:rFonts w:ascii="Cambria Math" w:hAnsi="Cambria Math"/>
                  <w:sz w:val="20"/>
                  <w:szCs w:val="20"/>
                </w:rPr>
                <m:t>П</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Red</m:t>
                  </m:r>
                </m:sub>
              </m:sSub>
            </m:den>
          </m:f>
        </m:oMath>
      </m:oMathPara>
    </w:p>
    <w:p w14:paraId="33BC60B5" w14:textId="77777777" w:rsidR="00891F74" w:rsidRDefault="00891F74" w:rsidP="00813D2A">
      <w:pPr>
        <w:spacing w:after="0" w:line="240" w:lineRule="auto"/>
        <w:jc w:val="both"/>
        <w:rPr>
          <w:rFonts w:ascii="Times New Roman" w:hAnsi="Times New Roman"/>
          <w:sz w:val="20"/>
          <w:szCs w:val="20"/>
        </w:rPr>
      </w:pPr>
    </w:p>
    <w:p w14:paraId="581E07FC" w14:textId="27DE9FB0" w:rsidR="0016347F" w:rsidRPr="001D08D2" w:rsidRDefault="0016347F" w:rsidP="002B3024">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m:oMath>
        <m:sSub>
          <m:sSubPr>
            <m:ctrlPr>
              <w:rPr>
                <w:rFonts w:ascii="Cambria Math" w:hAnsi="Cambria Math"/>
                <w:i/>
                <w:sz w:val="20"/>
                <w:szCs w:val="20"/>
              </w:rPr>
            </m:ctrlPr>
          </m:sSubPr>
          <m:e>
            <m:r>
              <w:rPr>
                <w:rFonts w:ascii="Cambria Math" w:hAnsi="Cambria Math"/>
                <w:sz w:val="20"/>
                <w:szCs w:val="20"/>
              </w:rPr>
              <m:t>П</m:t>
            </m:r>
          </m:e>
          <m:sub>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Ox</m:t>
                </m:r>
              </m:sub>
            </m:sSub>
          </m:sub>
        </m:sSub>
      </m:oMath>
      <w:r w:rsidRPr="001D08D2">
        <w:rPr>
          <w:rFonts w:ascii="Times New Roman" w:hAnsi="Times New Roman"/>
          <w:sz w:val="20"/>
          <w:szCs w:val="20"/>
        </w:rPr>
        <w:t xml:space="preserve">– произведение активностей окисленной формы веществ, участвующих в реакции; </w:t>
      </w:r>
      <m:oMath>
        <m:sSub>
          <m:sSubPr>
            <m:ctrlPr>
              <w:rPr>
                <w:rFonts w:ascii="Cambria Math" w:hAnsi="Cambria Math"/>
                <w:i/>
                <w:sz w:val="20"/>
                <w:szCs w:val="20"/>
              </w:rPr>
            </m:ctrlPr>
          </m:sSubPr>
          <m:e>
            <m:r>
              <w:rPr>
                <w:rFonts w:ascii="Cambria Math" w:hAnsi="Cambria Math"/>
                <w:sz w:val="20"/>
                <w:szCs w:val="20"/>
              </w:rPr>
              <m:t>П</m:t>
            </m:r>
          </m:e>
          <m:sub>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Red</m:t>
                </m:r>
              </m:sub>
            </m:sSub>
          </m:sub>
        </m:sSub>
      </m:oMath>
      <w:r w:rsidRPr="001D08D2">
        <w:rPr>
          <w:rFonts w:ascii="Times New Roman" w:hAnsi="Times New Roman"/>
          <w:sz w:val="20"/>
          <w:szCs w:val="20"/>
        </w:rPr>
        <w:t xml:space="preserve">– произведение активностей восстановленной формы веществ, участвующих в реакции; </w:t>
      </w:r>
      <w:r w:rsidRPr="001D08D2">
        <w:rPr>
          <w:rFonts w:ascii="Times New Roman" w:hAnsi="Times New Roman"/>
          <w:i/>
          <w:sz w:val="20"/>
          <w:szCs w:val="20"/>
          <w:lang w:val="en-US"/>
        </w:rPr>
        <w:t>z</w:t>
      </w:r>
      <w:r w:rsidRPr="001D08D2">
        <w:rPr>
          <w:rFonts w:ascii="Times New Roman" w:hAnsi="Times New Roman"/>
          <w:sz w:val="20"/>
          <w:szCs w:val="20"/>
        </w:rPr>
        <w:t xml:space="preserve"> – число электронов, принимающих участие в электродной реакции; </w:t>
      </w:r>
      <w:r w:rsidRPr="001D08D2">
        <w:rPr>
          <w:rFonts w:ascii="Times New Roman" w:hAnsi="Times New Roman"/>
          <w:i/>
          <w:sz w:val="20"/>
          <w:szCs w:val="20"/>
        </w:rPr>
        <w:t>Т</w:t>
      </w:r>
      <w:r w:rsidRPr="001D08D2">
        <w:rPr>
          <w:rFonts w:ascii="Times New Roman" w:hAnsi="Times New Roman"/>
          <w:sz w:val="20"/>
          <w:szCs w:val="20"/>
        </w:rPr>
        <w:t xml:space="preserve"> – температура, К; </w:t>
      </w:r>
      <w:r w:rsidRPr="001D08D2">
        <w:rPr>
          <w:rFonts w:ascii="Times New Roman" w:hAnsi="Times New Roman"/>
          <w:i/>
          <w:sz w:val="20"/>
          <w:szCs w:val="20"/>
          <w:lang w:val="en-US"/>
        </w:rPr>
        <w:t>R</w:t>
      </w:r>
      <w:r w:rsidRPr="001D08D2">
        <w:rPr>
          <w:rFonts w:ascii="Times New Roman" w:hAnsi="Times New Roman"/>
          <w:sz w:val="20"/>
          <w:szCs w:val="20"/>
        </w:rPr>
        <w:t xml:space="preserve"> – универсальная газовая постоянная, </w:t>
      </w:r>
      <w:r w:rsidRPr="001D08D2">
        <w:rPr>
          <w:rFonts w:ascii="Times New Roman" w:hAnsi="Times New Roman"/>
          <w:i/>
          <w:sz w:val="20"/>
          <w:szCs w:val="20"/>
          <w:lang w:val="en-US"/>
        </w:rPr>
        <w:t>R</w:t>
      </w:r>
      <w:r w:rsidRPr="001D08D2">
        <w:rPr>
          <w:rFonts w:ascii="Times New Roman" w:hAnsi="Times New Roman"/>
          <w:sz w:val="20"/>
          <w:szCs w:val="20"/>
        </w:rPr>
        <w:t xml:space="preserve"> = 8,314 </w:t>
      </w:r>
      <m:oMath>
        <m:f>
          <m:fPr>
            <m:ctrlPr>
              <w:rPr>
                <w:rFonts w:ascii="Cambria Math" w:hAnsi="Cambria Math"/>
                <w:i/>
                <w:sz w:val="20"/>
                <w:szCs w:val="20"/>
              </w:rPr>
            </m:ctrlPr>
          </m:fPr>
          <m:num>
            <m:r>
              <w:rPr>
                <w:rFonts w:ascii="Cambria Math" w:hAnsi="Cambria Math"/>
                <w:sz w:val="20"/>
                <w:szCs w:val="20"/>
              </w:rPr>
              <m:t>Дж</m:t>
            </m:r>
          </m:num>
          <m:den>
            <m:r>
              <w:rPr>
                <w:rFonts w:ascii="Cambria Math" w:hAnsi="Cambria Math"/>
                <w:sz w:val="20"/>
                <w:szCs w:val="20"/>
              </w:rPr>
              <m:t>моль∙К</m:t>
            </m:r>
          </m:den>
        </m:f>
      </m:oMath>
      <w:r w:rsidRPr="001D08D2">
        <w:rPr>
          <w:rFonts w:ascii="Times New Roman" w:hAnsi="Times New Roman"/>
          <w:sz w:val="20"/>
          <w:szCs w:val="20"/>
        </w:rPr>
        <w:t xml:space="preserve">; </w:t>
      </w:r>
      <w:r w:rsidRPr="001D08D2">
        <w:rPr>
          <w:rFonts w:ascii="Times New Roman" w:hAnsi="Times New Roman"/>
          <w:i/>
          <w:sz w:val="20"/>
          <w:szCs w:val="20"/>
          <w:lang w:val="en-US"/>
        </w:rPr>
        <w:t>F</w:t>
      </w:r>
      <w:r w:rsidRPr="001D08D2">
        <w:rPr>
          <w:rFonts w:ascii="Times New Roman" w:hAnsi="Times New Roman"/>
          <w:sz w:val="20"/>
          <w:szCs w:val="20"/>
        </w:rPr>
        <w:t xml:space="preserve"> – постоянная Фарадея, </w:t>
      </w:r>
      <w:r w:rsidRPr="001D08D2">
        <w:rPr>
          <w:rFonts w:ascii="Times New Roman" w:hAnsi="Times New Roman"/>
          <w:i/>
          <w:sz w:val="20"/>
          <w:szCs w:val="20"/>
          <w:lang w:val="en-US"/>
        </w:rPr>
        <w:t>F</w:t>
      </w:r>
      <w:r w:rsidRPr="001D08D2">
        <w:rPr>
          <w:rFonts w:ascii="Times New Roman" w:hAnsi="Times New Roman"/>
          <w:sz w:val="20"/>
          <w:szCs w:val="20"/>
        </w:rPr>
        <w:t xml:space="preserve"> = 96485 </w:t>
      </w:r>
      <m:oMath>
        <m:f>
          <m:fPr>
            <m:ctrlPr>
              <w:rPr>
                <w:rFonts w:ascii="Cambria Math" w:hAnsi="Cambria Math"/>
                <w:i/>
                <w:sz w:val="20"/>
                <w:szCs w:val="20"/>
              </w:rPr>
            </m:ctrlPr>
          </m:fPr>
          <m:num>
            <m:r>
              <w:rPr>
                <w:rFonts w:ascii="Cambria Math" w:hAnsi="Cambria Math"/>
                <w:sz w:val="20"/>
                <w:szCs w:val="20"/>
              </w:rPr>
              <m:t>Кл</m:t>
            </m:r>
          </m:num>
          <m:den>
            <m:r>
              <w:rPr>
                <w:rFonts w:ascii="Cambria Math" w:hAnsi="Cambria Math"/>
                <w:sz w:val="20"/>
                <w:szCs w:val="20"/>
              </w:rPr>
              <m:t>моль-экв</m:t>
            </m:r>
          </m:den>
        </m:f>
      </m:oMath>
      <w:r w:rsidRPr="001D08D2">
        <w:rPr>
          <w:rFonts w:ascii="Times New Roman" w:hAnsi="Times New Roman"/>
          <w:sz w:val="20"/>
          <w:szCs w:val="20"/>
        </w:rPr>
        <w:t xml:space="preserve">; </w:t>
      </w:r>
      <w:r w:rsidRPr="001D08D2">
        <w:rPr>
          <w:rFonts w:ascii="Times New Roman" w:hAnsi="Times New Roman"/>
          <w:i/>
          <w:sz w:val="20"/>
          <w:szCs w:val="20"/>
        </w:rPr>
        <w:t>Е</w:t>
      </w:r>
      <w:r w:rsidRPr="001D08D2">
        <w:rPr>
          <w:rFonts w:ascii="Times New Roman" w:hAnsi="Times New Roman"/>
          <w:i/>
          <w:sz w:val="20"/>
          <w:szCs w:val="20"/>
          <w:vertAlign w:val="superscript"/>
        </w:rPr>
        <w:t>0</w:t>
      </w:r>
      <w:r w:rsidRPr="001D08D2">
        <w:rPr>
          <w:rFonts w:ascii="Times New Roman" w:hAnsi="Times New Roman"/>
          <w:sz w:val="20"/>
          <w:szCs w:val="20"/>
        </w:rPr>
        <w:t xml:space="preserve"> – стандартный равновесный электродный потенциал.</w:t>
      </w:r>
    </w:p>
    <w:p w14:paraId="13253E91" w14:textId="39B8C0AF"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Комбинация констант</w:t>
      </w:r>
      <w:r w:rsidR="00813D2A">
        <w:rPr>
          <w:rFonts w:ascii="Times New Roman" w:hAnsi="Times New Roman"/>
          <w:sz w:val="20"/>
          <w:szCs w:val="20"/>
        </w:rPr>
        <w:t xml:space="preserve"> </w:t>
      </w:r>
      <m:oMath>
        <m:f>
          <m:fPr>
            <m:ctrlPr>
              <w:rPr>
                <w:rFonts w:ascii="Cambria Math" w:hAnsi="Cambria Math"/>
                <w:i/>
                <w:sz w:val="20"/>
                <w:szCs w:val="20"/>
              </w:rPr>
            </m:ctrlPr>
          </m:fPr>
          <m:num>
            <m:r>
              <w:rPr>
                <w:rFonts w:ascii="Cambria Math" w:hAnsi="Cambria Math"/>
                <w:sz w:val="20"/>
                <w:szCs w:val="20"/>
                <w:lang w:val="en-US"/>
              </w:rPr>
              <m:t>RT</m:t>
            </m:r>
          </m:num>
          <m:den>
            <m:r>
              <w:rPr>
                <w:rFonts w:ascii="Cambria Math" w:hAnsi="Cambria Math"/>
                <w:sz w:val="20"/>
                <w:szCs w:val="20"/>
              </w:rPr>
              <m:t>F</m:t>
            </m:r>
          </m:den>
        </m:f>
      </m:oMath>
      <w:r w:rsidRPr="001D08D2">
        <w:rPr>
          <w:rFonts w:ascii="Times New Roman" w:hAnsi="Times New Roman"/>
          <w:sz w:val="20"/>
          <w:szCs w:val="20"/>
        </w:rPr>
        <w:t xml:space="preserve"> часто встречается в электрохимических уравнениях; она имеет размерность напряжения. При использовании натуральных логарифмов она обозначается через </w:t>
      </w:r>
      <w:r w:rsidRPr="001D08D2">
        <w:rPr>
          <w:rFonts w:ascii="Times New Roman" w:hAnsi="Times New Roman"/>
          <w:i/>
          <w:sz w:val="20"/>
          <w:szCs w:val="20"/>
          <w:lang w:val="en-US"/>
        </w:rPr>
        <w:t>b</w:t>
      </w:r>
      <w:r w:rsidRPr="001D08D2">
        <w:rPr>
          <w:rFonts w:ascii="Times New Roman" w:hAnsi="Times New Roman"/>
          <w:i/>
          <w:sz w:val="20"/>
          <w:szCs w:val="20"/>
          <w:vertAlign w:val="subscript"/>
        </w:rPr>
        <w:t>0</w:t>
      </w:r>
      <w:r w:rsidRPr="001D08D2">
        <w:rPr>
          <w:rFonts w:ascii="Times New Roman" w:hAnsi="Times New Roman"/>
          <w:sz w:val="20"/>
          <w:szCs w:val="20"/>
        </w:rPr>
        <w:t xml:space="preserve">; с учетом модуля перехода к десятичным логарифмам – через </w:t>
      </w:r>
      <w:r w:rsidRPr="001D08D2">
        <w:rPr>
          <w:rFonts w:ascii="Times New Roman" w:hAnsi="Times New Roman"/>
          <w:i/>
          <w:sz w:val="20"/>
          <w:szCs w:val="20"/>
          <w:lang w:val="en-US"/>
        </w:rPr>
        <w:t>b</w:t>
      </w:r>
      <w:r w:rsidRPr="001D08D2">
        <w:rPr>
          <w:rFonts w:ascii="Times New Roman" w:hAnsi="Times New Roman"/>
          <w:sz w:val="20"/>
          <w:szCs w:val="20"/>
        </w:rPr>
        <w:t>.</w:t>
      </w:r>
    </w:p>
    <w:p w14:paraId="41BA3392" w14:textId="77777777" w:rsidR="00125884" w:rsidRDefault="00125884" w:rsidP="002B3024">
      <w:pPr>
        <w:spacing w:after="0" w:line="240" w:lineRule="auto"/>
        <w:ind w:firstLine="567"/>
        <w:jc w:val="both"/>
        <w:rPr>
          <w:rFonts w:ascii="Times New Roman" w:hAnsi="Times New Roman"/>
          <w:sz w:val="20"/>
          <w:szCs w:val="20"/>
        </w:rPr>
      </w:pPr>
    </w:p>
    <w:p w14:paraId="1F593BD0" w14:textId="77777777" w:rsidR="00125884" w:rsidRDefault="00125884" w:rsidP="002B3024">
      <w:pPr>
        <w:spacing w:after="0" w:line="240" w:lineRule="auto"/>
        <w:ind w:firstLine="567"/>
        <w:jc w:val="both"/>
        <w:rPr>
          <w:rFonts w:ascii="Times New Roman" w:hAnsi="Times New Roman"/>
          <w:sz w:val="20"/>
          <w:szCs w:val="20"/>
        </w:rPr>
      </w:pPr>
    </w:p>
    <w:p w14:paraId="3D585C5A" w14:textId="77777777" w:rsidR="00125884" w:rsidRDefault="00125884" w:rsidP="002B3024">
      <w:pPr>
        <w:spacing w:after="0" w:line="240" w:lineRule="auto"/>
        <w:ind w:firstLine="567"/>
        <w:jc w:val="both"/>
        <w:rPr>
          <w:rFonts w:ascii="Times New Roman" w:hAnsi="Times New Roman"/>
          <w:sz w:val="20"/>
          <w:szCs w:val="20"/>
        </w:rPr>
      </w:pPr>
    </w:p>
    <w:p w14:paraId="01DBAE9C" w14:textId="77777777" w:rsidR="00125884" w:rsidRDefault="00125884" w:rsidP="002B3024">
      <w:pPr>
        <w:spacing w:after="0" w:line="240" w:lineRule="auto"/>
        <w:ind w:firstLine="567"/>
        <w:jc w:val="both"/>
        <w:rPr>
          <w:rFonts w:ascii="Times New Roman" w:hAnsi="Times New Roman"/>
          <w:sz w:val="20"/>
          <w:szCs w:val="20"/>
        </w:rPr>
      </w:pPr>
    </w:p>
    <w:p w14:paraId="63C635D7" w14:textId="77777777" w:rsidR="00125884" w:rsidRDefault="00125884" w:rsidP="002B3024">
      <w:pPr>
        <w:spacing w:after="0" w:line="240" w:lineRule="auto"/>
        <w:ind w:firstLine="567"/>
        <w:jc w:val="both"/>
        <w:rPr>
          <w:rFonts w:ascii="Times New Roman" w:hAnsi="Times New Roman"/>
          <w:sz w:val="20"/>
          <w:szCs w:val="20"/>
        </w:rPr>
      </w:pPr>
    </w:p>
    <w:p w14:paraId="2C882823" w14:textId="18C19973" w:rsidR="00813D2A"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При 298</w:t>
      </w:r>
      <w:proofErr w:type="gramStart"/>
      <w:r w:rsidRPr="001D08D2">
        <w:rPr>
          <w:rFonts w:ascii="Times New Roman" w:hAnsi="Times New Roman"/>
          <w:sz w:val="20"/>
          <w:szCs w:val="20"/>
        </w:rPr>
        <w:t xml:space="preserve"> К</w:t>
      </w:r>
      <w:proofErr w:type="gramEnd"/>
      <w:r w:rsidRPr="001D08D2">
        <w:rPr>
          <w:rFonts w:ascii="Times New Roman" w:hAnsi="Times New Roman"/>
          <w:sz w:val="20"/>
          <w:szCs w:val="20"/>
        </w:rPr>
        <w:t xml:space="preserve"> значения </w:t>
      </w:r>
      <w:r w:rsidRPr="001D08D2">
        <w:rPr>
          <w:rFonts w:ascii="Times New Roman" w:hAnsi="Times New Roman"/>
          <w:i/>
          <w:sz w:val="20"/>
          <w:szCs w:val="20"/>
          <w:lang w:val="en-US"/>
        </w:rPr>
        <w:t>b</w:t>
      </w:r>
      <w:r w:rsidRPr="001D08D2">
        <w:rPr>
          <w:rFonts w:ascii="Times New Roman" w:hAnsi="Times New Roman"/>
          <w:i/>
          <w:sz w:val="20"/>
          <w:szCs w:val="20"/>
          <w:vertAlign w:val="subscript"/>
        </w:rPr>
        <w:t>0</w:t>
      </w:r>
      <w:r w:rsidRPr="001D08D2">
        <w:rPr>
          <w:rFonts w:ascii="Times New Roman" w:hAnsi="Times New Roman"/>
          <w:sz w:val="20"/>
          <w:szCs w:val="20"/>
        </w:rPr>
        <w:t xml:space="preserve"> и </w:t>
      </w:r>
      <w:r w:rsidRPr="001D08D2">
        <w:rPr>
          <w:rFonts w:ascii="Times New Roman" w:hAnsi="Times New Roman"/>
          <w:i/>
          <w:sz w:val="20"/>
          <w:szCs w:val="20"/>
          <w:lang w:val="en-US"/>
        </w:rPr>
        <w:t>b</w:t>
      </w:r>
      <w:r w:rsidRPr="001D08D2">
        <w:rPr>
          <w:rFonts w:ascii="Times New Roman" w:hAnsi="Times New Roman"/>
          <w:sz w:val="20"/>
          <w:szCs w:val="20"/>
        </w:rPr>
        <w:t xml:space="preserve"> соответственно равны:</w:t>
      </w:r>
    </w:p>
    <w:p w14:paraId="64C321BE" w14:textId="5628823B" w:rsidR="0016347F" w:rsidRPr="001D08D2" w:rsidRDefault="00FB4633" w:rsidP="002B3024">
      <w:pPr>
        <w:spacing w:after="0" w:line="240" w:lineRule="auto"/>
        <w:ind w:firstLine="567"/>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0</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RT</m:t>
              </m:r>
            </m:num>
            <m:den>
              <m:r>
                <w:rPr>
                  <w:rFonts w:ascii="Cambria Math" w:hAnsi="Cambria Math"/>
                  <w:sz w:val="20"/>
                  <w:szCs w:val="20"/>
                </w:rPr>
                <m:t>F</m:t>
              </m:r>
            </m:den>
          </m:f>
          <m:r>
            <w:rPr>
              <w:rFonts w:ascii="Cambria Math" w:hAnsi="Cambria Math"/>
              <w:sz w:val="20"/>
              <w:szCs w:val="20"/>
            </w:rPr>
            <m:t xml:space="preserve">=0,02569 В                       </m:t>
          </m:r>
          <m:r>
            <w:rPr>
              <w:rFonts w:ascii="Cambria Math" w:hAnsi="Cambria Math"/>
              <w:sz w:val="20"/>
              <w:szCs w:val="20"/>
              <w:lang w:val="en-US"/>
            </w:rPr>
            <m:t>b</m:t>
          </m:r>
          <m:r>
            <w:rPr>
              <w:rFonts w:ascii="Cambria Math" w:hAnsi="Cambria Math"/>
              <w:sz w:val="20"/>
              <w:szCs w:val="20"/>
            </w:rPr>
            <m:t>=2,303∙</m:t>
          </m:r>
          <m:f>
            <m:fPr>
              <m:ctrlPr>
                <w:rPr>
                  <w:rFonts w:ascii="Cambria Math" w:hAnsi="Cambria Math"/>
                  <w:i/>
                  <w:sz w:val="20"/>
                  <w:szCs w:val="20"/>
                </w:rPr>
              </m:ctrlPr>
            </m:fPr>
            <m:num>
              <m:r>
                <w:rPr>
                  <w:rFonts w:ascii="Cambria Math" w:hAnsi="Cambria Math"/>
                  <w:sz w:val="20"/>
                  <w:szCs w:val="20"/>
                </w:rPr>
                <m:t>RT</m:t>
              </m:r>
            </m:num>
            <m:den>
              <m:r>
                <w:rPr>
                  <w:rFonts w:ascii="Cambria Math" w:hAnsi="Cambria Math"/>
                  <w:sz w:val="20"/>
                  <w:szCs w:val="20"/>
                </w:rPr>
                <m:t>F</m:t>
              </m:r>
            </m:den>
          </m:f>
          <m:r>
            <w:rPr>
              <w:rFonts w:ascii="Cambria Math" w:hAnsi="Cambria Math"/>
              <w:sz w:val="20"/>
              <w:szCs w:val="20"/>
            </w:rPr>
            <m:t>=0,05916В</m:t>
          </m:r>
        </m:oMath>
      </m:oMathPara>
    </w:p>
    <w:p w14:paraId="2CF2690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других температурах значения постоянных </w:t>
      </w:r>
      <w:r w:rsidRPr="001D08D2">
        <w:rPr>
          <w:rFonts w:ascii="Times New Roman" w:hAnsi="Times New Roman"/>
          <w:i/>
          <w:sz w:val="20"/>
          <w:szCs w:val="20"/>
          <w:lang w:val="en-US"/>
        </w:rPr>
        <w:t>b</w:t>
      </w:r>
      <w:r w:rsidRPr="001D08D2">
        <w:rPr>
          <w:rFonts w:ascii="Times New Roman" w:hAnsi="Times New Roman"/>
          <w:i/>
          <w:sz w:val="20"/>
          <w:szCs w:val="20"/>
          <w:vertAlign w:val="subscript"/>
        </w:rPr>
        <w:t>0</w:t>
      </w:r>
      <w:r w:rsidRPr="001D08D2">
        <w:rPr>
          <w:rFonts w:ascii="Times New Roman" w:hAnsi="Times New Roman"/>
          <w:sz w:val="20"/>
          <w:szCs w:val="20"/>
        </w:rPr>
        <w:t xml:space="preserve"> и </w:t>
      </w:r>
      <w:r w:rsidRPr="001D08D2">
        <w:rPr>
          <w:rFonts w:ascii="Times New Roman" w:hAnsi="Times New Roman"/>
          <w:i/>
          <w:sz w:val="20"/>
          <w:szCs w:val="20"/>
          <w:lang w:val="en-US"/>
        </w:rPr>
        <w:t>b</w:t>
      </w:r>
      <w:r w:rsidRPr="001D08D2">
        <w:rPr>
          <w:rFonts w:ascii="Times New Roman" w:hAnsi="Times New Roman"/>
          <w:sz w:val="20"/>
          <w:szCs w:val="20"/>
        </w:rPr>
        <w:t xml:space="preserve"> должны быть рассчитаны.</w:t>
      </w:r>
    </w:p>
    <w:p w14:paraId="6AB4778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Значение стандартного равновесного электродного потенциала (</w:t>
      </w:r>
      <w:r w:rsidRPr="001D08D2">
        <w:rPr>
          <w:rFonts w:ascii="Times New Roman" w:hAnsi="Times New Roman"/>
          <w:i/>
          <w:sz w:val="20"/>
          <w:szCs w:val="20"/>
        </w:rPr>
        <w:t>Е</w:t>
      </w:r>
      <w:proofErr w:type="gramStart"/>
      <w:r w:rsidRPr="001D08D2">
        <w:rPr>
          <w:rFonts w:ascii="Times New Roman" w:hAnsi="Times New Roman"/>
          <w:i/>
          <w:sz w:val="20"/>
          <w:szCs w:val="20"/>
          <w:vertAlign w:val="superscript"/>
        </w:rPr>
        <w:t>0</w:t>
      </w:r>
      <w:proofErr w:type="gramEnd"/>
      <w:r w:rsidRPr="001D08D2">
        <w:rPr>
          <w:rFonts w:ascii="Times New Roman" w:hAnsi="Times New Roman"/>
          <w:sz w:val="20"/>
          <w:szCs w:val="20"/>
        </w:rPr>
        <w:t>) является константой, свойственной каждому электроду, и приведено в справочных таблицах физико-химических величин.</w:t>
      </w:r>
    </w:p>
    <w:p w14:paraId="285965A8"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t xml:space="preserve">Типы электродов. </w:t>
      </w:r>
      <w:r w:rsidRPr="001D08D2">
        <w:rPr>
          <w:rFonts w:ascii="Times New Roman" w:hAnsi="Times New Roman"/>
          <w:sz w:val="20"/>
          <w:szCs w:val="20"/>
        </w:rPr>
        <w:t>Электрод в электрохимическом элементе представляет собой двух- или трехфазную систему, состоящую из окисленной или восстановленной форм одного и того же вещества, находящихся в равновесии.</w:t>
      </w:r>
    </w:p>
    <w:p w14:paraId="6E20EFA6" w14:textId="77777777" w:rsidR="00A8593F" w:rsidRDefault="0016347F" w:rsidP="00A8593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Различают несколько типов электродов: электроды первого рода, электроды второго рода, газовые электроды, </w:t>
      </w:r>
      <w:proofErr w:type="spellStart"/>
      <w:r w:rsidRPr="001D08D2">
        <w:rPr>
          <w:rFonts w:ascii="Times New Roman" w:hAnsi="Times New Roman"/>
          <w:sz w:val="20"/>
          <w:szCs w:val="20"/>
        </w:rPr>
        <w:t>окислит</w:t>
      </w:r>
      <w:r w:rsidR="002B3024">
        <w:rPr>
          <w:rFonts w:ascii="Times New Roman" w:hAnsi="Times New Roman"/>
          <w:sz w:val="20"/>
          <w:szCs w:val="20"/>
        </w:rPr>
        <w:t>ельно</w:t>
      </w:r>
      <w:proofErr w:type="spellEnd"/>
      <w:r w:rsidR="002B3024">
        <w:rPr>
          <w:rFonts w:ascii="Times New Roman" w:hAnsi="Times New Roman"/>
          <w:sz w:val="20"/>
          <w:szCs w:val="20"/>
        </w:rPr>
        <w:t>-восстановительные и др. (т</w:t>
      </w:r>
      <w:r w:rsidRPr="001D08D2">
        <w:rPr>
          <w:rFonts w:ascii="Times New Roman" w:hAnsi="Times New Roman"/>
          <w:sz w:val="20"/>
          <w:szCs w:val="20"/>
        </w:rPr>
        <w:t>аблица 5.1).</w:t>
      </w:r>
      <w:r w:rsidR="00A8593F" w:rsidRPr="00A8593F">
        <w:rPr>
          <w:rFonts w:ascii="Times New Roman" w:hAnsi="Times New Roman"/>
          <w:sz w:val="20"/>
          <w:szCs w:val="20"/>
        </w:rPr>
        <w:t xml:space="preserve"> </w:t>
      </w:r>
    </w:p>
    <w:p w14:paraId="7D45D869" w14:textId="0096982A" w:rsidR="00A8593F" w:rsidRPr="001D08D2" w:rsidRDefault="00A8593F" w:rsidP="00A8593F">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Электродвижущая сила (ЭДС) гальванического элемента определяется как разность двух условных электродных потенциалов, каждый из которых вычисляется</w:t>
      </w:r>
      <w:r>
        <w:rPr>
          <w:rFonts w:ascii="Times New Roman" w:hAnsi="Times New Roman"/>
          <w:sz w:val="20"/>
          <w:szCs w:val="20"/>
        </w:rPr>
        <w:t xml:space="preserve"> по уравнению Нернста </w:t>
      </w:r>
      <w:r w:rsidRPr="001D08D2">
        <w:rPr>
          <w:rFonts w:ascii="Times New Roman" w:hAnsi="Times New Roman"/>
          <w:i/>
          <w:sz w:val="20"/>
          <w:szCs w:val="20"/>
          <w:lang w:val="en-US"/>
        </w:rPr>
        <w:t>E</w:t>
      </w:r>
      <w:r w:rsidRPr="001D08D2">
        <w:rPr>
          <w:rFonts w:ascii="Times New Roman" w:hAnsi="Times New Roman"/>
          <w:sz w:val="20"/>
          <w:szCs w:val="20"/>
        </w:rPr>
        <w:t xml:space="preserve"> = </w:t>
      </w:r>
      <w:r w:rsidRPr="001D08D2">
        <w:rPr>
          <w:rFonts w:ascii="Times New Roman" w:hAnsi="Times New Roman"/>
          <w:i/>
          <w:sz w:val="20"/>
          <w:szCs w:val="20"/>
          <w:lang w:val="en-US"/>
        </w:rPr>
        <w:t>E</w:t>
      </w:r>
      <w:r w:rsidRPr="001D08D2">
        <w:rPr>
          <w:rFonts w:ascii="Times New Roman" w:hAnsi="Times New Roman"/>
          <w:sz w:val="20"/>
          <w:szCs w:val="20"/>
          <w:vertAlign w:val="subscript"/>
        </w:rPr>
        <w:t>(+)</w:t>
      </w:r>
      <w:r w:rsidRPr="001D08D2">
        <w:rPr>
          <w:rFonts w:ascii="Times New Roman" w:hAnsi="Times New Roman"/>
          <w:sz w:val="20"/>
          <w:szCs w:val="20"/>
        </w:rPr>
        <w:t xml:space="preserve"> – </w:t>
      </w:r>
      <w:r w:rsidRPr="001D08D2">
        <w:rPr>
          <w:rFonts w:ascii="Times New Roman" w:hAnsi="Times New Roman"/>
          <w:i/>
          <w:sz w:val="20"/>
          <w:szCs w:val="20"/>
          <w:lang w:val="en-US"/>
        </w:rPr>
        <w:t>E</w:t>
      </w:r>
      <w:r w:rsidRPr="001D08D2">
        <w:rPr>
          <w:rFonts w:ascii="Times New Roman" w:hAnsi="Times New Roman"/>
          <w:sz w:val="20"/>
          <w:szCs w:val="20"/>
          <w:vertAlign w:val="subscript"/>
        </w:rPr>
        <w:t>(–)</w:t>
      </w:r>
      <w:r>
        <w:rPr>
          <w:rFonts w:ascii="Times New Roman" w:hAnsi="Times New Roman"/>
          <w:sz w:val="20"/>
          <w:szCs w:val="20"/>
        </w:rPr>
        <w:t>.</w:t>
      </w:r>
    </w:p>
    <w:p w14:paraId="7B8C2821" w14:textId="77777777" w:rsidR="00A8593F" w:rsidRPr="00726244" w:rsidRDefault="00A8593F" w:rsidP="00A8593F">
      <w:pPr>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rPr>
        <w:t xml:space="preserve">Основу работы всякого электрохимического элемента составляют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-восстановительные реакции, проходящие параллельно: на отрицательном электроде – окисление, на положительном – восстановление.</w:t>
      </w:r>
      <w:proofErr w:type="gramEnd"/>
      <w:r w:rsidRPr="001D08D2">
        <w:rPr>
          <w:rFonts w:ascii="Times New Roman" w:hAnsi="Times New Roman"/>
          <w:sz w:val="20"/>
          <w:szCs w:val="20"/>
        </w:rPr>
        <w:t xml:space="preserve"> Соединение электродов внешним проводником приводит к появлению в цепи электрического тока.</w:t>
      </w:r>
    </w:p>
    <w:p w14:paraId="2888E3B3" w14:textId="77777777" w:rsidR="0016347F" w:rsidRPr="001D08D2" w:rsidRDefault="0016347F" w:rsidP="00C56764">
      <w:pPr>
        <w:spacing w:after="0" w:line="240" w:lineRule="auto"/>
        <w:jc w:val="both"/>
        <w:rPr>
          <w:rFonts w:ascii="Times New Roman" w:hAnsi="Times New Roman"/>
          <w:sz w:val="20"/>
          <w:szCs w:val="20"/>
        </w:rPr>
      </w:pPr>
    </w:p>
    <w:p w14:paraId="37FDA041" w14:textId="246312B5" w:rsidR="005A23BB" w:rsidRPr="00125884" w:rsidRDefault="0016347F" w:rsidP="002B3024">
      <w:pPr>
        <w:spacing w:after="0" w:line="240" w:lineRule="auto"/>
        <w:ind w:firstLine="567"/>
        <w:jc w:val="right"/>
        <w:rPr>
          <w:rFonts w:ascii="Times New Roman" w:hAnsi="Times New Roman"/>
          <w:b/>
          <w:sz w:val="20"/>
          <w:szCs w:val="20"/>
        </w:rPr>
      </w:pPr>
      <w:r w:rsidRPr="00125884">
        <w:rPr>
          <w:rFonts w:ascii="Times New Roman" w:hAnsi="Times New Roman"/>
          <w:b/>
          <w:sz w:val="20"/>
          <w:szCs w:val="20"/>
        </w:rPr>
        <w:t>Таблица 5.1</w:t>
      </w:r>
    </w:p>
    <w:p w14:paraId="3573C460" w14:textId="5247B7CD" w:rsidR="008C2E2D" w:rsidRPr="00C56764" w:rsidRDefault="0016347F" w:rsidP="002B3024">
      <w:pPr>
        <w:spacing w:after="0" w:line="240" w:lineRule="auto"/>
        <w:ind w:firstLine="567"/>
        <w:jc w:val="center"/>
        <w:rPr>
          <w:rFonts w:ascii="Times New Roman" w:hAnsi="Times New Roman"/>
          <w:b/>
          <w:sz w:val="20"/>
          <w:szCs w:val="20"/>
        </w:rPr>
      </w:pPr>
      <w:r w:rsidRPr="00C56764">
        <w:rPr>
          <w:rFonts w:ascii="Times New Roman" w:hAnsi="Times New Roman"/>
          <w:b/>
          <w:sz w:val="20"/>
          <w:szCs w:val="20"/>
        </w:rPr>
        <w:t>Электродные реакции уравнения Нернста</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410"/>
        <w:gridCol w:w="2835"/>
      </w:tblGrid>
      <w:tr w:rsidR="005A23BB" w:rsidRPr="001D08D2" w14:paraId="4CF6C53E" w14:textId="77777777" w:rsidTr="00726244">
        <w:trPr>
          <w:trHeight w:val="146"/>
        </w:trPr>
        <w:tc>
          <w:tcPr>
            <w:tcW w:w="851" w:type="dxa"/>
            <w:vAlign w:val="center"/>
          </w:tcPr>
          <w:p w14:paraId="2771A58C" w14:textId="77777777" w:rsidR="0016347F" w:rsidRPr="001D08D2" w:rsidRDefault="0016347F" w:rsidP="00E96ED7">
            <w:pPr>
              <w:widowControl w:val="0"/>
              <w:autoSpaceDE w:val="0"/>
              <w:autoSpaceDN w:val="0"/>
              <w:adjustRightInd w:val="0"/>
              <w:spacing w:after="0" w:line="240" w:lineRule="auto"/>
              <w:ind w:left="-142" w:right="-108"/>
              <w:jc w:val="center"/>
              <w:rPr>
                <w:rFonts w:ascii="Times New Roman" w:hAnsi="Times New Roman"/>
                <w:sz w:val="20"/>
                <w:szCs w:val="20"/>
              </w:rPr>
            </w:pPr>
            <w:r w:rsidRPr="001D08D2">
              <w:rPr>
                <w:rFonts w:ascii="Times New Roman" w:hAnsi="Times New Roman"/>
                <w:sz w:val="20"/>
                <w:szCs w:val="20"/>
              </w:rPr>
              <w:t>Тип электрода</w:t>
            </w:r>
          </w:p>
        </w:tc>
        <w:tc>
          <w:tcPr>
            <w:tcW w:w="2410" w:type="dxa"/>
            <w:vAlign w:val="center"/>
          </w:tcPr>
          <w:p w14:paraId="4DE8AFE5"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Пояснение, условное обозначение</w:t>
            </w:r>
          </w:p>
        </w:tc>
        <w:tc>
          <w:tcPr>
            <w:tcW w:w="2835" w:type="dxa"/>
            <w:vAlign w:val="center"/>
          </w:tcPr>
          <w:p w14:paraId="72B0BB55"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Электродные реакции</w:t>
            </w:r>
          </w:p>
          <w:p w14:paraId="010F8F3D"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уравнение Нернста</w:t>
            </w:r>
          </w:p>
        </w:tc>
      </w:tr>
      <w:tr w:rsidR="005A23BB" w:rsidRPr="001D08D2" w14:paraId="67EC73FF" w14:textId="77777777" w:rsidTr="00726244">
        <w:trPr>
          <w:trHeight w:val="146"/>
        </w:trPr>
        <w:tc>
          <w:tcPr>
            <w:tcW w:w="851" w:type="dxa"/>
            <w:vMerge w:val="restart"/>
            <w:textDirection w:val="btLr"/>
            <w:vAlign w:val="center"/>
          </w:tcPr>
          <w:p w14:paraId="31F9AA33" w14:textId="77777777" w:rsidR="0016347F" w:rsidRPr="001D08D2" w:rsidRDefault="0016347F" w:rsidP="0016347F">
            <w:pPr>
              <w:widowControl w:val="0"/>
              <w:autoSpaceDE w:val="0"/>
              <w:autoSpaceDN w:val="0"/>
              <w:adjustRightInd w:val="0"/>
              <w:spacing w:after="0" w:line="240" w:lineRule="auto"/>
              <w:ind w:left="-142" w:right="113" w:firstLine="141"/>
              <w:jc w:val="center"/>
              <w:rPr>
                <w:rFonts w:ascii="Times New Roman" w:hAnsi="Times New Roman"/>
                <w:sz w:val="20"/>
                <w:szCs w:val="20"/>
              </w:rPr>
            </w:pPr>
            <w:r w:rsidRPr="001D08D2">
              <w:rPr>
                <w:rFonts w:ascii="Times New Roman" w:hAnsi="Times New Roman"/>
                <w:sz w:val="20"/>
                <w:szCs w:val="20"/>
              </w:rPr>
              <w:t>Первого рода</w:t>
            </w:r>
          </w:p>
        </w:tc>
        <w:tc>
          <w:tcPr>
            <w:tcW w:w="2410" w:type="dxa"/>
          </w:tcPr>
          <w:p w14:paraId="52034131"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 xml:space="preserve">Металлические электроды – электроды, состоящие из металла, погруженного в раствор, содержащий катионы этого металла. Схематическая запись: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Zn</w:t>
            </w:r>
            <w:r w:rsidRPr="001D08D2">
              <w:rPr>
                <w:rFonts w:ascii="Times New Roman" w:hAnsi="Times New Roman"/>
                <w:sz w:val="20"/>
                <w:szCs w:val="20"/>
                <w:vertAlign w:val="superscript"/>
              </w:rPr>
              <w:t>0</w:t>
            </w:r>
          </w:p>
        </w:tc>
        <w:tc>
          <w:tcPr>
            <w:tcW w:w="2835" w:type="dxa"/>
            <w:vAlign w:val="center"/>
          </w:tcPr>
          <w:p w14:paraId="6E61A80E" w14:textId="77777777" w:rsidR="0094076F"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Электродная реакция:</w:t>
            </w:r>
          </w:p>
          <w:p w14:paraId="61E8C665" w14:textId="360F5982" w:rsidR="0016347F" w:rsidRPr="005A23BB" w:rsidRDefault="00FB4633" w:rsidP="0094076F">
            <w:pPr>
              <w:widowControl w:val="0"/>
              <w:autoSpaceDE w:val="0"/>
              <w:autoSpaceDN w:val="0"/>
              <w:adjustRightInd w:val="0"/>
              <w:spacing w:after="0" w:line="240" w:lineRule="auto"/>
              <w:ind w:left="-142" w:firstLine="141"/>
              <w:jc w:val="center"/>
              <w:rPr>
                <w:rFonts w:ascii="Times New Roman" w:hAnsi="Times New Roman"/>
                <w:sz w:val="20"/>
                <w:szCs w:val="20"/>
              </w:rPr>
            </w:pPr>
            <m:oMathPara>
              <m:oMathParaPr>
                <m:jc m:val="center"/>
              </m:oMathParaPr>
              <m:oMath>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=Zn</m:t>
                </m:r>
              </m:oMath>
            </m:oMathPara>
          </w:p>
          <w:p w14:paraId="3A10097A" w14:textId="77777777" w:rsidR="0016347F"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Уравнение Нернста:</w:t>
            </w:r>
          </w:p>
          <w:p w14:paraId="71CD683B" w14:textId="46F5E0E3" w:rsidR="00E96ED7" w:rsidRPr="00E96ED7" w:rsidRDefault="00FB4633" w:rsidP="0016347F">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
              <m:sSub>
                <m:sSubPr>
                  <m:ctrlPr>
                    <w:rPr>
                      <w:rFonts w:ascii="Cambria Math" w:hAnsi="Cambria Math"/>
                      <w:i/>
                      <w:sz w:val="20"/>
                      <w:szCs w:val="20"/>
                    </w:rPr>
                  </m:ctrlPr>
                </m:sSub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num>
                    <m:den>
                      <m:r>
                        <w:rPr>
                          <w:rFonts w:ascii="Cambria Math" w:hAnsi="Cambria Math"/>
                          <w:sz w:val="20"/>
                          <w:szCs w:val="20"/>
                        </w:rPr>
                        <m:t>Zn</m:t>
                      </m:r>
                    </m:den>
                  </m:f>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num>
                    <m:den>
                      <m:r>
                        <w:rPr>
                          <w:rFonts w:ascii="Cambria Math" w:hAnsi="Cambria Math"/>
                          <w:sz w:val="20"/>
                          <w:szCs w:val="20"/>
                        </w:rPr>
                        <m:t>Zn</m:t>
                      </m:r>
                    </m:den>
                  </m:f>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α</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num>
                <m:den>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Zn</m:t>
                      </m:r>
                    </m:sub>
                  </m:sSub>
                </m:den>
              </m:f>
            </m:oMath>
            <w:r w:rsidR="00E96ED7">
              <w:rPr>
                <w:rFonts w:ascii="Times New Roman" w:eastAsiaTheme="minorEastAsia" w:hAnsi="Times New Roman"/>
                <w:sz w:val="20"/>
                <w:szCs w:val="20"/>
              </w:rPr>
              <w:t>=</w:t>
            </w:r>
          </w:p>
          <w:p w14:paraId="550B5857" w14:textId="77777777" w:rsidR="00E96ED7" w:rsidRDefault="00E96ED7" w:rsidP="0016347F">
            <w:pPr>
              <w:widowControl w:val="0"/>
              <w:autoSpaceDE w:val="0"/>
              <w:autoSpaceDN w:val="0"/>
              <w:adjustRightInd w:val="0"/>
              <w:spacing w:after="0" w:line="240" w:lineRule="auto"/>
              <w:ind w:left="-142" w:firstLine="141"/>
              <w:jc w:val="center"/>
              <w:rPr>
                <w:rFonts w:ascii="Times New Roman" w:hAnsi="Times New Roman"/>
                <w:sz w:val="20"/>
                <w:szCs w:val="20"/>
              </w:rPr>
            </w:pPr>
          </w:p>
          <w:p w14:paraId="5807FFF7" w14:textId="77777777" w:rsidR="00E96ED7" w:rsidRPr="00E96ED7" w:rsidRDefault="00E96ED7" w:rsidP="0016347F">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Para>
              <m:oMath>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num>
                      <m:den>
                        <m:r>
                          <w:rPr>
                            <w:rFonts w:ascii="Cambria Math" w:hAnsi="Cambria Math"/>
                            <w:sz w:val="20"/>
                            <w:szCs w:val="20"/>
                          </w:rPr>
                          <m:t>Zn</m:t>
                        </m:r>
                      </m:den>
                    </m:f>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α</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m:t>
                    </m:r>
                  </m:sub>
                </m:sSub>
                <m:r>
                  <w:rPr>
                    <w:rFonts w:ascii="Cambria Math" w:hAnsi="Cambria Math"/>
                    <w:sz w:val="20"/>
                    <w:szCs w:val="20"/>
                  </w:rPr>
                  <m:t xml:space="preserve"> </m:t>
                </m:r>
              </m:oMath>
            </m:oMathPara>
          </w:p>
          <w:p w14:paraId="378AEE80" w14:textId="046AE2F6" w:rsidR="0016347F" w:rsidRPr="00E96ED7" w:rsidRDefault="00E96ED7" w:rsidP="00E96ED7">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Para>
              <m:oMath>
                <m:r>
                  <w:rPr>
                    <w:rFonts w:ascii="Cambria Math" w:hAnsi="Cambria Math"/>
                    <w:sz w:val="20"/>
                    <w:szCs w:val="20"/>
                  </w:rPr>
                  <m:t xml:space="preserve">т.к. </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Zn</m:t>
                    </m:r>
                  </m:sub>
                </m:sSub>
                <m:r>
                  <w:rPr>
                    <w:rFonts w:ascii="Cambria Math" w:hAnsi="Cambria Math"/>
                    <w:sz w:val="20"/>
                    <w:szCs w:val="20"/>
                  </w:rPr>
                  <m:t>=1</m:t>
                </m:r>
              </m:oMath>
            </m:oMathPara>
          </w:p>
        </w:tc>
      </w:tr>
      <w:tr w:rsidR="005A23BB" w:rsidRPr="001D08D2" w14:paraId="6FF103F1" w14:textId="77777777" w:rsidTr="00726244">
        <w:trPr>
          <w:trHeight w:val="2201"/>
        </w:trPr>
        <w:tc>
          <w:tcPr>
            <w:tcW w:w="851" w:type="dxa"/>
            <w:vMerge/>
            <w:textDirection w:val="btLr"/>
            <w:vAlign w:val="center"/>
          </w:tcPr>
          <w:p w14:paraId="752AF31F" w14:textId="77777777" w:rsidR="0016347F" w:rsidRPr="001D08D2" w:rsidRDefault="0016347F" w:rsidP="0016347F">
            <w:pPr>
              <w:widowControl w:val="0"/>
              <w:autoSpaceDE w:val="0"/>
              <w:autoSpaceDN w:val="0"/>
              <w:adjustRightInd w:val="0"/>
              <w:spacing w:after="0" w:line="240" w:lineRule="auto"/>
              <w:ind w:left="-142" w:right="113" w:firstLine="141"/>
              <w:jc w:val="center"/>
              <w:rPr>
                <w:rFonts w:ascii="Times New Roman" w:hAnsi="Times New Roman"/>
                <w:sz w:val="20"/>
                <w:szCs w:val="20"/>
              </w:rPr>
            </w:pPr>
          </w:p>
        </w:tc>
        <w:tc>
          <w:tcPr>
            <w:tcW w:w="2410" w:type="dxa"/>
          </w:tcPr>
          <w:p w14:paraId="0BBDE546" w14:textId="77777777" w:rsidR="0016347F" w:rsidRPr="001D08D2" w:rsidRDefault="0016347F" w:rsidP="0016347F">
            <w:pPr>
              <w:widowControl w:val="0"/>
              <w:autoSpaceDE w:val="0"/>
              <w:autoSpaceDN w:val="0"/>
              <w:adjustRightInd w:val="0"/>
              <w:spacing w:after="0" w:line="240" w:lineRule="auto"/>
              <w:ind w:left="-73"/>
              <w:jc w:val="center"/>
              <w:rPr>
                <w:rFonts w:ascii="Times New Roman" w:hAnsi="Times New Roman"/>
                <w:sz w:val="20"/>
                <w:szCs w:val="20"/>
              </w:rPr>
            </w:pPr>
            <w:r w:rsidRPr="001D08D2">
              <w:rPr>
                <w:rFonts w:ascii="Times New Roman" w:hAnsi="Times New Roman"/>
                <w:sz w:val="20"/>
                <w:szCs w:val="20"/>
              </w:rPr>
              <w:t>Неметаллические электроды – электроды, состоящие из неметалла, погруженного в раствор, содержащий анионы этого неметалла.</w:t>
            </w:r>
          </w:p>
          <w:p w14:paraId="0F116F65"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 xml:space="preserve">Схематическая запись: </w:t>
            </w:r>
            <w:r w:rsidRPr="001D08D2">
              <w:rPr>
                <w:rFonts w:ascii="Times New Roman" w:hAnsi="Times New Roman"/>
                <w:sz w:val="20"/>
                <w:szCs w:val="20"/>
                <w:lang w:val="en-US"/>
              </w:rPr>
              <w:t>Se</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Se</w:t>
            </w:r>
            <w:r w:rsidRPr="001D08D2">
              <w:rPr>
                <w:rFonts w:ascii="Times New Roman" w:hAnsi="Times New Roman"/>
                <w:sz w:val="20"/>
                <w:szCs w:val="20"/>
                <w:vertAlign w:val="superscript"/>
              </w:rPr>
              <w:t>0</w:t>
            </w:r>
          </w:p>
        </w:tc>
        <w:tc>
          <w:tcPr>
            <w:tcW w:w="2835" w:type="dxa"/>
            <w:vAlign w:val="center"/>
          </w:tcPr>
          <w:p w14:paraId="4E7DE8D3" w14:textId="27B87E78" w:rsidR="00E96ED7" w:rsidRPr="00E96ED7" w:rsidRDefault="0016347F" w:rsidP="00E96ED7">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 xml:space="preserve">Электродная реакция: </w:t>
            </w:r>
          </w:p>
          <w:p w14:paraId="2AEB3BAD" w14:textId="068FC685" w:rsidR="0016347F" w:rsidRPr="00E96ED7" w:rsidRDefault="00E96ED7" w:rsidP="00E96ED7">
            <w:pPr>
              <w:widowControl w:val="0"/>
              <w:autoSpaceDE w:val="0"/>
              <w:autoSpaceDN w:val="0"/>
              <w:adjustRightInd w:val="0"/>
              <w:spacing w:after="0" w:line="240" w:lineRule="auto"/>
              <w:ind w:left="-142" w:firstLine="141"/>
              <w:jc w:val="center"/>
              <w:rPr>
                <w:rFonts w:ascii="Times New Roman" w:hAnsi="Times New Roman"/>
                <w:sz w:val="20"/>
                <w:szCs w:val="20"/>
              </w:rPr>
            </w:pPr>
            <m:oMathPara>
              <m:oMath>
                <m:r>
                  <w:rPr>
                    <w:rFonts w:ascii="Cambria Math" w:hAnsi="Cambria Math"/>
                    <w:sz w:val="20"/>
                    <w:szCs w:val="20"/>
                  </w:rPr>
                  <m:t>Se+2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oMath>
            </m:oMathPara>
          </w:p>
          <w:p w14:paraId="1D5D285A" w14:textId="77777777" w:rsidR="0016347F"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Уравнение Нернста:</w:t>
            </w:r>
          </w:p>
          <w:p w14:paraId="57E0266C" w14:textId="62478B94" w:rsidR="00E96ED7" w:rsidRPr="005A23BB" w:rsidRDefault="00FB4633" w:rsidP="005A23BB">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r>
                    <w:rPr>
                      <w:rFonts w:ascii="Cambria Math" w:hAnsi="Cambria Math"/>
                      <w:sz w:val="20"/>
                      <w:szCs w:val="20"/>
                    </w:rPr>
                    <m:t>/Se</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r>
                    <w:rPr>
                      <w:rFonts w:ascii="Cambria Math" w:hAnsi="Cambria Math"/>
                      <w:sz w:val="20"/>
                      <w:szCs w:val="20"/>
                    </w:rPr>
                    <m:t>/Se</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Se</m:t>
                      </m:r>
                    </m:sub>
                  </m:sSub>
                </m:num>
                <m:den>
                  <m:sSub>
                    <m:sSubPr>
                      <m:ctrlPr>
                        <w:rPr>
                          <w:rFonts w:ascii="Cambria Math" w:hAnsi="Cambria Math"/>
                          <w:i/>
                          <w:sz w:val="20"/>
                          <w:szCs w:val="20"/>
                        </w:rPr>
                      </m:ctrlPr>
                    </m:sSubPr>
                    <m:e>
                      <m:r>
                        <w:rPr>
                          <w:rFonts w:ascii="Cambria Math" w:hAnsi="Cambria Math"/>
                          <w:sz w:val="20"/>
                          <w:szCs w:val="20"/>
                        </w:rPr>
                        <m:t>α</m:t>
                      </m:r>
                    </m:e>
                    <m:sub>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sub>
                  </m:sSub>
                </m:den>
              </m:f>
            </m:oMath>
            <w:r w:rsidR="00E96ED7">
              <w:rPr>
                <w:rFonts w:ascii="Times New Roman" w:eastAsiaTheme="minorEastAsia" w:hAnsi="Times New Roman"/>
                <w:sz w:val="20"/>
                <w:szCs w:val="20"/>
              </w:rPr>
              <w:t>=</w:t>
            </w:r>
          </w:p>
          <w:p w14:paraId="4D2EF472" w14:textId="66A38459" w:rsidR="00E96ED7" w:rsidRPr="00E96ED7" w:rsidRDefault="00E96ED7" w:rsidP="00E96ED7">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Para>
              <m:oMath>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r>
                      <w:rPr>
                        <w:rFonts w:ascii="Cambria Math" w:hAnsi="Cambria Math"/>
                        <w:sz w:val="20"/>
                        <w:szCs w:val="20"/>
                      </w:rPr>
                      <m:t>/Se</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α</m:t>
                    </m:r>
                  </m:e>
                  <m:sub>
                    <m:sSup>
                      <m:sSupPr>
                        <m:ctrlPr>
                          <w:rPr>
                            <w:rFonts w:ascii="Cambria Math" w:hAnsi="Cambria Math"/>
                            <w:i/>
                            <w:sz w:val="20"/>
                            <w:szCs w:val="20"/>
                          </w:rPr>
                        </m:ctrlPr>
                      </m:sSupPr>
                      <m:e>
                        <m:r>
                          <w:rPr>
                            <w:rFonts w:ascii="Cambria Math" w:hAnsi="Cambria Math"/>
                            <w:sz w:val="20"/>
                            <w:szCs w:val="20"/>
                          </w:rPr>
                          <m:t>Se</m:t>
                        </m:r>
                      </m:e>
                      <m:sup>
                        <m:r>
                          <w:rPr>
                            <w:rFonts w:ascii="Cambria Math" w:hAnsi="Cambria Math"/>
                            <w:sz w:val="20"/>
                            <w:szCs w:val="20"/>
                          </w:rPr>
                          <m:t>2-</m:t>
                        </m:r>
                      </m:sup>
                    </m:sSup>
                    <m:r>
                      <w:rPr>
                        <w:rFonts w:ascii="Cambria Math" w:hAnsi="Cambria Math"/>
                        <w:sz w:val="20"/>
                        <w:szCs w:val="20"/>
                      </w:rPr>
                      <m:t>,</m:t>
                    </m:r>
                  </m:sub>
                </m:sSub>
                <m:r>
                  <w:rPr>
                    <w:rFonts w:ascii="Cambria Math" w:hAnsi="Cambria Math"/>
                    <w:sz w:val="20"/>
                    <w:szCs w:val="20"/>
                  </w:rPr>
                  <m:t xml:space="preserve"> </m:t>
                </m:r>
              </m:oMath>
            </m:oMathPara>
          </w:p>
          <w:p w14:paraId="06010387" w14:textId="24619701" w:rsidR="0016347F" w:rsidRPr="0041659B" w:rsidRDefault="00E96ED7" w:rsidP="0041659B">
            <w:pPr>
              <w:widowControl w:val="0"/>
              <w:autoSpaceDE w:val="0"/>
              <w:autoSpaceDN w:val="0"/>
              <w:adjustRightInd w:val="0"/>
              <w:spacing w:after="0" w:line="240" w:lineRule="auto"/>
              <w:ind w:left="-142" w:firstLine="141"/>
              <w:jc w:val="center"/>
              <w:rPr>
                <w:rFonts w:ascii="Times New Roman" w:hAnsi="Times New Roman"/>
                <w:b/>
                <w:sz w:val="20"/>
                <w:szCs w:val="20"/>
              </w:rPr>
            </w:pPr>
            <m:oMathPara>
              <m:oMath>
                <m:r>
                  <w:rPr>
                    <w:rFonts w:ascii="Cambria Math" w:hAnsi="Cambria Math"/>
                    <w:sz w:val="20"/>
                    <w:szCs w:val="20"/>
                  </w:rPr>
                  <m:t xml:space="preserve">т.к. </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lang w:val="en-US"/>
                      </w:rPr>
                      <m:t>Se</m:t>
                    </m:r>
                  </m:sub>
                </m:sSub>
                <m:r>
                  <w:rPr>
                    <w:rFonts w:ascii="Cambria Math" w:hAnsi="Cambria Math"/>
                    <w:sz w:val="20"/>
                    <w:szCs w:val="20"/>
                  </w:rPr>
                  <m:t>=1</m:t>
                </m:r>
              </m:oMath>
            </m:oMathPara>
          </w:p>
        </w:tc>
      </w:tr>
      <w:tr w:rsidR="005A23BB" w:rsidRPr="001D08D2" w14:paraId="1906BFD7" w14:textId="77777777" w:rsidTr="00726244">
        <w:trPr>
          <w:trHeight w:val="1340"/>
        </w:trPr>
        <w:tc>
          <w:tcPr>
            <w:tcW w:w="851" w:type="dxa"/>
            <w:vMerge/>
            <w:textDirection w:val="btLr"/>
            <w:vAlign w:val="center"/>
          </w:tcPr>
          <w:p w14:paraId="0C3133B5" w14:textId="77777777" w:rsidR="0016347F" w:rsidRPr="001D08D2" w:rsidRDefault="0016347F" w:rsidP="0016347F">
            <w:pPr>
              <w:widowControl w:val="0"/>
              <w:autoSpaceDE w:val="0"/>
              <w:autoSpaceDN w:val="0"/>
              <w:adjustRightInd w:val="0"/>
              <w:spacing w:after="0" w:line="240" w:lineRule="auto"/>
              <w:ind w:left="-142" w:right="113" w:firstLine="141"/>
              <w:jc w:val="center"/>
              <w:rPr>
                <w:rFonts w:ascii="Times New Roman" w:hAnsi="Times New Roman"/>
                <w:sz w:val="20"/>
                <w:szCs w:val="20"/>
              </w:rPr>
            </w:pPr>
          </w:p>
        </w:tc>
        <w:tc>
          <w:tcPr>
            <w:tcW w:w="2410" w:type="dxa"/>
          </w:tcPr>
          <w:p w14:paraId="569963AB"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 xml:space="preserve">Газовые электроды – электроды, состоящие из инертного металла (обычно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находящегося в одновременном контакте с газом и с раствором, содержащим растворы этого газа.</w:t>
            </w:r>
          </w:p>
          <w:p w14:paraId="55918ACF" w14:textId="77777777" w:rsidR="0016347F" w:rsidRPr="001D08D2" w:rsidRDefault="0016347F" w:rsidP="0016347F">
            <w:pPr>
              <w:widowControl w:val="0"/>
              <w:autoSpaceDE w:val="0"/>
              <w:autoSpaceDN w:val="0"/>
              <w:adjustRightInd w:val="0"/>
              <w:spacing w:after="0" w:line="240" w:lineRule="auto"/>
              <w:ind w:left="-142" w:firstLine="141"/>
              <w:jc w:val="center"/>
              <w:rPr>
                <w:rFonts w:ascii="Times New Roman" w:hAnsi="Times New Roman"/>
                <w:sz w:val="20"/>
                <w:szCs w:val="20"/>
              </w:rPr>
            </w:pPr>
            <w:r w:rsidRPr="001D08D2">
              <w:rPr>
                <w:rFonts w:ascii="Times New Roman" w:hAnsi="Times New Roman"/>
                <w:sz w:val="20"/>
                <w:szCs w:val="20"/>
              </w:rPr>
              <w:t xml:space="preserve">Схематическая запись: </w:t>
            </w:r>
            <w:r w:rsidRPr="001D08D2">
              <w:rPr>
                <w:rFonts w:ascii="Times New Roman" w:hAnsi="Times New Roman"/>
                <w:sz w:val="20"/>
                <w:szCs w:val="20"/>
                <w:lang w:val="en-US"/>
              </w:rPr>
              <w:t>H</w:t>
            </w:r>
            <w:r w:rsidRPr="001D08D2">
              <w:rPr>
                <w:rFonts w:ascii="Times New Roman" w:hAnsi="Times New Roman"/>
                <w:sz w:val="20"/>
                <w:szCs w:val="20"/>
                <w:vertAlign w:val="superscript"/>
              </w:rPr>
              <w:t>+</w:t>
            </w:r>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w:t>
            </w:r>
          </w:p>
        </w:tc>
        <w:tc>
          <w:tcPr>
            <w:tcW w:w="2835" w:type="dxa"/>
            <w:vAlign w:val="center"/>
          </w:tcPr>
          <w:p w14:paraId="4B87126C" w14:textId="7BA37EB5" w:rsidR="0016347F" w:rsidRPr="004C6161" w:rsidRDefault="0016347F" w:rsidP="004852B8">
            <w:pPr>
              <w:widowControl w:val="0"/>
              <w:autoSpaceDE w:val="0"/>
              <w:autoSpaceDN w:val="0"/>
              <w:adjustRightInd w:val="0"/>
              <w:spacing w:after="0" w:line="240" w:lineRule="auto"/>
              <w:ind w:left="-142" w:firstLine="141"/>
              <w:jc w:val="center"/>
              <w:rPr>
                <w:rFonts w:ascii="Times New Roman" w:hAnsi="Times New Roman"/>
                <w:sz w:val="20"/>
                <w:szCs w:val="20"/>
              </w:rPr>
            </w:pPr>
            <w:r w:rsidRPr="004C6161">
              <w:rPr>
                <w:rFonts w:ascii="Times New Roman" w:hAnsi="Times New Roman"/>
                <w:sz w:val="20"/>
                <w:szCs w:val="20"/>
              </w:rPr>
              <w:t xml:space="preserve">Электродная реакция: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oMath>
          </w:p>
          <w:p w14:paraId="0B281950" w14:textId="7350F61C" w:rsidR="004C6161" w:rsidRPr="004C6161" w:rsidRDefault="0016347F" w:rsidP="004C6161">
            <w:pPr>
              <w:widowControl w:val="0"/>
              <w:autoSpaceDE w:val="0"/>
              <w:autoSpaceDN w:val="0"/>
              <w:adjustRightInd w:val="0"/>
              <w:spacing w:after="0" w:line="240" w:lineRule="auto"/>
              <w:ind w:left="-142" w:firstLine="141"/>
              <w:jc w:val="center"/>
              <w:rPr>
                <w:rFonts w:ascii="Times New Roman" w:hAnsi="Times New Roman"/>
                <w:sz w:val="20"/>
                <w:szCs w:val="20"/>
              </w:rPr>
            </w:pPr>
            <w:r w:rsidRPr="004C6161">
              <w:rPr>
                <w:rFonts w:ascii="Times New Roman" w:hAnsi="Times New Roman"/>
                <w:sz w:val="20"/>
                <w:szCs w:val="20"/>
              </w:rPr>
              <w:t>Уравнение Нернста:</w:t>
            </w:r>
          </w:p>
          <w:p w14:paraId="641B2DC3" w14:textId="543CEC98" w:rsidR="0016347F" w:rsidRPr="004C6161" w:rsidRDefault="00FB4633" w:rsidP="004C6161">
            <w:pPr>
              <w:rPr>
                <w:rFonts w:ascii="Times New Roman" w:hAnsi="Times New Roman"/>
                <w:sz w:val="20"/>
                <w:szCs w:val="20"/>
                <w:highlight w:val="yellow"/>
              </w:rPr>
            </w:pPr>
            <m:oMathPara>
              <m:oMath>
                <m:sSub>
                  <m:sSubPr>
                    <m:ctrlPr>
                      <w:rPr>
                        <w:rFonts w:ascii="Cambria Math" w:hAnsi="Cambria Math"/>
                        <w:i/>
                        <w:sz w:val="20"/>
                        <w:szCs w:val="20"/>
                      </w:rPr>
                    </m:ctrlPr>
                  </m:sSubPr>
                  <m:e>
                    <m:r>
                      <w:rPr>
                        <w:rFonts w:ascii="Cambria Math" w:hAnsi="Cambria Math"/>
                        <w:sz w:val="20"/>
                        <w:szCs w:val="20"/>
                        <w:lang w:val="en-US"/>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m:t>
                    </m:r>
                  </m:sub>
                </m:sSub>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1</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Sub>
                  </m:num>
                  <m:den>
                    <m:sSubSup>
                      <m:sSubSupPr>
                        <m:ctrlPr>
                          <w:rPr>
                            <w:rFonts w:ascii="Cambria Math" w:hAnsi="Cambria Math"/>
                            <w:i/>
                            <w:sz w:val="20"/>
                            <w:szCs w:val="20"/>
                          </w:rPr>
                        </m:ctrlPr>
                      </m:sSubSupPr>
                      <m:e>
                        <m:r>
                          <w:rPr>
                            <w:rFonts w:ascii="Cambria Math" w:hAnsi="Cambria Math"/>
                            <w:sz w:val="20"/>
                            <w:szCs w:val="20"/>
                          </w:rPr>
                          <m:t>ρ</m:t>
                        </m:r>
                      </m:e>
                      <m:sub>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1/2</m:t>
                        </m:r>
                      </m:sup>
                    </m:sSubSup>
                  </m:den>
                </m:f>
              </m:oMath>
            </m:oMathPara>
          </w:p>
        </w:tc>
      </w:tr>
      <w:tr w:rsidR="005A23BB" w:rsidRPr="001D08D2" w14:paraId="47882124" w14:textId="77777777" w:rsidTr="00726244">
        <w:trPr>
          <w:cantSplit/>
          <w:trHeight w:val="2749"/>
        </w:trPr>
        <w:tc>
          <w:tcPr>
            <w:tcW w:w="851" w:type="dxa"/>
            <w:textDirection w:val="btLr"/>
            <w:vAlign w:val="center"/>
          </w:tcPr>
          <w:p w14:paraId="32FA5B78" w14:textId="77777777" w:rsidR="0016347F" w:rsidRPr="001D08D2" w:rsidRDefault="0016347F" w:rsidP="0016347F">
            <w:pPr>
              <w:widowControl w:val="0"/>
              <w:autoSpaceDE w:val="0"/>
              <w:autoSpaceDN w:val="0"/>
              <w:adjustRightInd w:val="0"/>
              <w:spacing w:after="0" w:line="240" w:lineRule="auto"/>
              <w:ind w:left="-142" w:right="113" w:firstLine="141"/>
              <w:jc w:val="center"/>
              <w:rPr>
                <w:rFonts w:ascii="Times New Roman" w:hAnsi="Times New Roman"/>
                <w:sz w:val="20"/>
                <w:szCs w:val="20"/>
              </w:rPr>
            </w:pPr>
            <w:r w:rsidRPr="001D08D2">
              <w:rPr>
                <w:rFonts w:ascii="Times New Roman" w:hAnsi="Times New Roman"/>
                <w:sz w:val="20"/>
                <w:szCs w:val="20"/>
              </w:rPr>
              <w:t>Второго рода</w:t>
            </w:r>
          </w:p>
        </w:tc>
        <w:tc>
          <w:tcPr>
            <w:tcW w:w="2410" w:type="dxa"/>
          </w:tcPr>
          <w:p w14:paraId="4993E58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Электрод, состоящий из металла, покрытый малорастворимым соединением этого металла и погруженный в раствор соли, содержащей анионы малорастворимого соединения.</w:t>
            </w:r>
          </w:p>
          <w:p w14:paraId="49DA660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 xml:space="preserve">Схематическая запись: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rPr>
              <w:t>–</w:t>
            </w:r>
            <w:r w:rsidRPr="001D08D2">
              <w:rPr>
                <w:rFonts w:ascii="Times New Roman" w:hAnsi="Times New Roman"/>
                <w:sz w:val="20"/>
                <w:szCs w:val="20"/>
              </w:rPr>
              <w:t>/</w:t>
            </w:r>
            <w:proofErr w:type="spellStart"/>
            <w:r w:rsidRPr="001D08D2">
              <w:rPr>
                <w:rFonts w:ascii="Times New Roman" w:hAnsi="Times New Roman"/>
                <w:sz w:val="20"/>
                <w:szCs w:val="20"/>
                <w:lang w:val="en-US"/>
              </w:rPr>
              <w:t>AgCl</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Ag</w:t>
            </w:r>
          </w:p>
        </w:tc>
        <w:tc>
          <w:tcPr>
            <w:tcW w:w="2835" w:type="dxa"/>
            <w:vAlign w:val="center"/>
          </w:tcPr>
          <w:p w14:paraId="034B9381" w14:textId="433B04E4" w:rsidR="00FE55FD" w:rsidRPr="00FE55FD" w:rsidRDefault="0016347F" w:rsidP="00FE55FD">
            <w:pPr>
              <w:widowControl w:val="0"/>
              <w:autoSpaceDE w:val="0"/>
              <w:autoSpaceDN w:val="0"/>
              <w:adjustRightInd w:val="0"/>
              <w:spacing w:after="0" w:line="240" w:lineRule="auto"/>
              <w:ind w:left="-142" w:firstLine="141"/>
              <w:jc w:val="center"/>
              <w:rPr>
                <w:rFonts w:ascii="Times New Roman" w:hAnsi="Times New Roman"/>
                <w:sz w:val="20"/>
                <w:szCs w:val="20"/>
              </w:rPr>
            </w:pPr>
            <w:r w:rsidRPr="00FE55FD">
              <w:rPr>
                <w:rFonts w:ascii="Times New Roman" w:hAnsi="Times New Roman"/>
                <w:sz w:val="20"/>
                <w:szCs w:val="20"/>
              </w:rPr>
              <w:t>Электродная реакция:</w:t>
            </w:r>
          </w:p>
          <w:p w14:paraId="05666142" w14:textId="0007B86E" w:rsidR="00FE55FD" w:rsidRPr="00FE55FD" w:rsidRDefault="00FE55FD" w:rsidP="0016347F">
            <w:pPr>
              <w:widowControl w:val="0"/>
              <w:autoSpaceDE w:val="0"/>
              <w:autoSpaceDN w:val="0"/>
              <w:adjustRightInd w:val="0"/>
              <w:spacing w:after="0" w:line="240" w:lineRule="auto"/>
              <w:ind w:left="-142" w:firstLine="141"/>
              <w:jc w:val="center"/>
              <w:rPr>
                <w:rFonts w:ascii="Times New Roman" w:hAnsi="Times New Roman"/>
                <w:sz w:val="20"/>
                <w:szCs w:val="20"/>
              </w:rPr>
            </w:pPr>
            <m:oMathPara>
              <m:oMath>
                <m:r>
                  <w:rPr>
                    <w:rFonts w:ascii="Cambria Math" w:hAnsi="Cambria Math"/>
                    <w:sz w:val="20"/>
                    <w:szCs w:val="20"/>
                  </w:rPr>
                  <m:t>AgCl+1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=Ag+</m:t>
                </m:r>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oMath>
            </m:oMathPara>
          </w:p>
          <w:p w14:paraId="4777DF83" w14:textId="6E3EB2C5" w:rsidR="0016347F" w:rsidRPr="005A23BB" w:rsidRDefault="0016347F" w:rsidP="005A23BB">
            <w:pPr>
              <w:widowControl w:val="0"/>
              <w:autoSpaceDE w:val="0"/>
              <w:autoSpaceDN w:val="0"/>
              <w:adjustRightInd w:val="0"/>
              <w:spacing w:after="0" w:line="240" w:lineRule="auto"/>
              <w:ind w:left="-142" w:firstLine="141"/>
              <w:jc w:val="center"/>
              <w:rPr>
                <w:rFonts w:ascii="Times New Roman" w:hAnsi="Times New Roman"/>
                <w:sz w:val="20"/>
                <w:szCs w:val="20"/>
              </w:rPr>
            </w:pPr>
            <w:r w:rsidRPr="00FE55FD">
              <w:rPr>
                <w:rFonts w:ascii="Times New Roman" w:hAnsi="Times New Roman"/>
                <w:sz w:val="20"/>
                <w:szCs w:val="20"/>
              </w:rPr>
              <w:t>Уравнение Нернста:</w:t>
            </w:r>
          </w:p>
          <w:p w14:paraId="6EA3F672" w14:textId="32BD3244" w:rsidR="00FE55FD" w:rsidRPr="005A23BB" w:rsidRDefault="00FB4633" w:rsidP="00FE55FD">
            <w:pPr>
              <w:widowControl w:val="0"/>
              <w:autoSpaceDE w:val="0"/>
              <w:autoSpaceDN w:val="0"/>
              <w:adjustRightInd w:val="0"/>
              <w:spacing w:after="0" w:line="240" w:lineRule="auto"/>
              <w:ind w:left="-142" w:firstLine="141"/>
              <w:jc w:val="center"/>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/AgCl,Ag</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/AgCl,Ag</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1</m:t>
                    </m:r>
                  </m:den>
                </m:f>
              </m:oMath>
            </m:oMathPara>
          </w:p>
          <w:p w14:paraId="291B63EE" w14:textId="1F3E1A78" w:rsidR="005A23BB" w:rsidRPr="00FE55FD" w:rsidRDefault="005A23BB" w:rsidP="005A23BB">
            <w:pPr>
              <w:widowControl w:val="0"/>
              <w:autoSpaceDE w:val="0"/>
              <w:autoSpaceDN w:val="0"/>
              <w:adjustRightInd w:val="0"/>
              <w:spacing w:after="0" w:line="240" w:lineRule="auto"/>
              <w:ind w:left="-142" w:firstLine="141"/>
              <w:jc w:val="center"/>
              <w:rPr>
                <w:rFonts w:ascii="Times New Roman" w:hAnsi="Times New Roman"/>
                <w:sz w:val="20"/>
                <w:szCs w:val="20"/>
              </w:rPr>
            </w:pPr>
            <m:oMathPara>
              <m:oMath>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AgCl</m:t>
                        </m:r>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Ag</m:t>
                        </m:r>
                      </m:sub>
                    </m:sSub>
                  </m:den>
                </m:f>
                <m:r>
                  <w:rPr>
                    <w:rFonts w:ascii="Cambria Math" w:hAnsi="Cambria Math"/>
                    <w:sz w:val="20"/>
                    <w:szCs w:val="20"/>
                  </w:rPr>
                  <m:t>=</m:t>
                </m:r>
              </m:oMath>
            </m:oMathPara>
          </w:p>
          <w:p w14:paraId="40C28CDD" w14:textId="057C5CC6" w:rsidR="00FE55FD" w:rsidRPr="005A23BB" w:rsidRDefault="00FE55FD" w:rsidP="00FE55FD">
            <w:pPr>
              <w:rPr>
                <w:rFonts w:ascii="Times New Roman" w:hAnsi="Times New Roman"/>
                <w:sz w:val="20"/>
                <w:szCs w:val="20"/>
              </w:rPr>
            </w:pPr>
            <m:oMath>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/AgCl,Ag</m:t>
                  </m:r>
                </m:sub>
                <m:sup>
                  <m:r>
                    <w:rPr>
                      <w:rFonts w:ascii="Cambria Math" w:hAnsi="Cambria Math"/>
                      <w:sz w:val="20"/>
                      <w:szCs w:val="20"/>
                    </w:rPr>
                    <m:t>0</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0</m:t>
                  </m:r>
                </m:sub>
              </m:sSub>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sub>
                  </m:sSub>
                </m:e>
              </m:func>
              <m:r>
                <w:rPr>
                  <w:rFonts w:ascii="Cambria Math" w:hAnsi="Cambria Math"/>
                  <w:sz w:val="20"/>
                  <w:szCs w:val="20"/>
                </w:rPr>
                <m:t>,т.к.</m:t>
              </m:r>
            </m:oMath>
            <w:r w:rsidR="00726244">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a</m:t>
                  </m:r>
                </m:e>
                <m:sub>
                  <m:r>
                    <w:rPr>
                      <w:rFonts w:ascii="Cambria Math" w:hAnsi="Cambria Math"/>
                      <w:sz w:val="20"/>
                      <w:szCs w:val="20"/>
                    </w:rPr>
                    <m:t>Ag</m:t>
                  </m:r>
                </m:sub>
              </m:sSub>
              <m:r>
                <w:rPr>
                  <w:rFonts w:ascii="Cambria Math" w:hAnsi="Cambria Math"/>
                  <w:sz w:val="20"/>
                  <w:szCs w:val="20"/>
                </w:rPr>
                <m:t xml:space="preserve">=1,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AgCl</m:t>
                  </m:r>
                </m:sub>
              </m:sSub>
              <m:r>
                <w:rPr>
                  <w:rFonts w:ascii="Cambria Math" w:hAnsi="Cambria Math"/>
                  <w:sz w:val="20"/>
                  <w:szCs w:val="20"/>
                </w:rPr>
                <m:t>=1</m:t>
              </m:r>
            </m:oMath>
          </w:p>
        </w:tc>
      </w:tr>
      <w:tr w:rsidR="005A23BB" w:rsidRPr="001D08D2" w14:paraId="2A5E471C" w14:textId="77777777" w:rsidTr="00726244">
        <w:trPr>
          <w:cantSplit/>
          <w:trHeight w:val="1153"/>
        </w:trPr>
        <w:tc>
          <w:tcPr>
            <w:tcW w:w="851" w:type="dxa"/>
            <w:textDirection w:val="btLr"/>
            <w:vAlign w:val="center"/>
          </w:tcPr>
          <w:p w14:paraId="4C6C2D9B" w14:textId="77777777" w:rsidR="0016347F" w:rsidRPr="001D08D2" w:rsidRDefault="0016347F" w:rsidP="0016347F">
            <w:pPr>
              <w:widowControl w:val="0"/>
              <w:autoSpaceDE w:val="0"/>
              <w:autoSpaceDN w:val="0"/>
              <w:adjustRightInd w:val="0"/>
              <w:spacing w:after="0" w:line="240" w:lineRule="auto"/>
              <w:ind w:left="-142" w:right="113" w:firstLine="141"/>
              <w:jc w:val="center"/>
              <w:rPr>
                <w:rFonts w:ascii="Times New Roman" w:hAnsi="Times New Roman"/>
                <w:sz w:val="20"/>
                <w:szCs w:val="20"/>
              </w:rPr>
            </w:pP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-восстановительные</w:t>
            </w:r>
          </w:p>
        </w:tc>
        <w:tc>
          <w:tcPr>
            <w:tcW w:w="2410" w:type="dxa"/>
          </w:tcPr>
          <w:p w14:paraId="6D1E70BE" w14:textId="77777777" w:rsidR="0016347F" w:rsidRPr="001D08D2" w:rsidRDefault="0016347F" w:rsidP="0016347F">
            <w:pPr>
              <w:widowControl w:val="0"/>
              <w:autoSpaceDE w:val="0"/>
              <w:autoSpaceDN w:val="0"/>
              <w:adjustRightInd w:val="0"/>
              <w:spacing w:after="0" w:line="240" w:lineRule="auto"/>
              <w:ind w:left="-73"/>
              <w:jc w:val="center"/>
              <w:rPr>
                <w:rFonts w:ascii="Times New Roman" w:hAnsi="Times New Roman"/>
                <w:sz w:val="20"/>
                <w:szCs w:val="20"/>
              </w:rPr>
            </w:pPr>
            <w:r w:rsidRPr="001D08D2">
              <w:rPr>
                <w:rFonts w:ascii="Times New Roman" w:hAnsi="Times New Roman"/>
                <w:sz w:val="20"/>
                <w:szCs w:val="20"/>
              </w:rPr>
              <w:t>Электроды, состоящие из инертного металла, погруженного в раствор, содержащий ионы вещества в окисленной и восстановленной формах.</w:t>
            </w:r>
          </w:p>
          <w:p w14:paraId="43D81645" w14:textId="77777777" w:rsidR="0016347F" w:rsidRPr="001D08D2" w:rsidRDefault="0016347F" w:rsidP="0016347F">
            <w:pPr>
              <w:widowControl w:val="0"/>
              <w:autoSpaceDE w:val="0"/>
              <w:autoSpaceDN w:val="0"/>
              <w:adjustRightInd w:val="0"/>
              <w:spacing w:after="0" w:line="240" w:lineRule="auto"/>
              <w:ind w:left="-73"/>
              <w:jc w:val="center"/>
              <w:rPr>
                <w:rFonts w:ascii="Times New Roman" w:hAnsi="Times New Roman"/>
                <w:sz w:val="20"/>
                <w:szCs w:val="20"/>
              </w:rPr>
            </w:pPr>
            <w:r w:rsidRPr="001D08D2">
              <w:rPr>
                <w:rFonts w:ascii="Times New Roman" w:hAnsi="Times New Roman"/>
                <w:sz w:val="20"/>
                <w:szCs w:val="20"/>
              </w:rPr>
              <w:t xml:space="preserve">Схематическая запись: </w:t>
            </w:r>
            <w:r w:rsidRPr="001D08D2">
              <w:rPr>
                <w:rFonts w:ascii="Times New Roman" w:hAnsi="Times New Roman"/>
                <w:sz w:val="20"/>
                <w:szCs w:val="20"/>
                <w:lang w:val="en-US"/>
              </w:rPr>
              <w:t>Fe</w:t>
            </w:r>
            <w:r w:rsidRPr="001D08D2">
              <w:rPr>
                <w:rFonts w:ascii="Times New Roman" w:hAnsi="Times New Roman"/>
                <w:sz w:val="20"/>
                <w:szCs w:val="20"/>
                <w:vertAlign w:val="superscript"/>
              </w:rPr>
              <w:t>3+</w:t>
            </w:r>
            <w:r w:rsidRPr="001D08D2">
              <w:rPr>
                <w:rFonts w:ascii="Times New Roman" w:hAnsi="Times New Roman"/>
                <w:sz w:val="20"/>
                <w:szCs w:val="20"/>
              </w:rPr>
              <w:t xml:space="preserve">, </w:t>
            </w:r>
            <w:r w:rsidRPr="001D08D2">
              <w:rPr>
                <w:rFonts w:ascii="Times New Roman" w:hAnsi="Times New Roman"/>
                <w:sz w:val="20"/>
                <w:szCs w:val="20"/>
                <w:lang w:val="en-US"/>
              </w:rPr>
              <w:t>Fe</w:t>
            </w:r>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Pt</w:t>
            </w:r>
            <w:proofErr w:type="spellEnd"/>
          </w:p>
        </w:tc>
        <w:tc>
          <w:tcPr>
            <w:tcW w:w="2835" w:type="dxa"/>
            <w:vAlign w:val="center"/>
          </w:tcPr>
          <w:p w14:paraId="67F375F8" w14:textId="3957AF4B" w:rsidR="005A23BB" w:rsidRPr="005A23BB" w:rsidRDefault="0016347F" w:rsidP="005A23BB">
            <w:pPr>
              <w:widowControl w:val="0"/>
              <w:autoSpaceDE w:val="0"/>
              <w:autoSpaceDN w:val="0"/>
              <w:adjustRightInd w:val="0"/>
              <w:spacing w:after="0" w:line="240" w:lineRule="auto"/>
              <w:ind w:left="-108" w:firstLine="141"/>
              <w:jc w:val="center"/>
              <w:rPr>
                <w:rFonts w:ascii="Times New Roman" w:hAnsi="Times New Roman"/>
                <w:sz w:val="20"/>
                <w:szCs w:val="20"/>
              </w:rPr>
            </w:pPr>
            <w:r w:rsidRPr="005A23BB">
              <w:rPr>
                <w:rFonts w:ascii="Times New Roman" w:hAnsi="Times New Roman"/>
                <w:sz w:val="20"/>
                <w:szCs w:val="20"/>
              </w:rPr>
              <w:t xml:space="preserve">Электродная реакция: </w:t>
            </w:r>
          </w:p>
          <w:p w14:paraId="0201A455" w14:textId="75EB080D" w:rsidR="005A23BB" w:rsidRPr="005A23BB" w:rsidRDefault="00FB4633" w:rsidP="0016347F">
            <w:pPr>
              <w:widowControl w:val="0"/>
              <w:autoSpaceDE w:val="0"/>
              <w:autoSpaceDN w:val="0"/>
              <w:adjustRightInd w:val="0"/>
              <w:spacing w:after="0" w:line="240" w:lineRule="auto"/>
              <w:ind w:left="-108" w:firstLine="141"/>
              <w:jc w:val="center"/>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3+</m:t>
                    </m:r>
                  </m:sup>
                </m:sSup>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2+</m:t>
                    </m:r>
                  </m:sup>
                </m:sSup>
              </m:oMath>
            </m:oMathPara>
          </w:p>
          <w:p w14:paraId="08A511A3" w14:textId="36D58289" w:rsidR="005A23BB" w:rsidRPr="005A23BB" w:rsidRDefault="0016347F" w:rsidP="005A23BB">
            <w:pPr>
              <w:widowControl w:val="0"/>
              <w:autoSpaceDE w:val="0"/>
              <w:autoSpaceDN w:val="0"/>
              <w:adjustRightInd w:val="0"/>
              <w:spacing w:after="0" w:line="240" w:lineRule="auto"/>
              <w:ind w:left="-108" w:firstLine="141"/>
              <w:jc w:val="center"/>
              <w:rPr>
                <w:rFonts w:ascii="Times New Roman" w:hAnsi="Times New Roman"/>
                <w:sz w:val="20"/>
                <w:szCs w:val="20"/>
              </w:rPr>
            </w:pPr>
            <w:r w:rsidRPr="005A23BB">
              <w:rPr>
                <w:rFonts w:ascii="Times New Roman" w:hAnsi="Times New Roman"/>
                <w:sz w:val="20"/>
                <w:szCs w:val="20"/>
              </w:rPr>
              <w:t>Уравнение Нернста:</w:t>
            </w:r>
          </w:p>
          <w:p w14:paraId="2A48151A" w14:textId="17F9B954" w:rsidR="0016347F" w:rsidRPr="00A07469" w:rsidRDefault="00FB4633" w:rsidP="005A23BB">
            <w:pPr>
              <w:widowControl w:val="0"/>
              <w:autoSpaceDE w:val="0"/>
              <w:autoSpaceDN w:val="0"/>
              <w:adjustRightInd w:val="0"/>
              <w:spacing w:after="0" w:line="240" w:lineRule="auto"/>
              <w:ind w:left="-108" w:right="-108" w:hanging="39"/>
              <w:jc w:val="center"/>
              <w:rPr>
                <w:rFonts w:ascii="Times New Roman" w:hAnsi="Times New Roman"/>
                <w:sz w:val="20"/>
                <w:szCs w:val="20"/>
                <w:highlight w:val="yellow"/>
                <w:lang w:val="en-US"/>
              </w:rPr>
            </w:pPr>
            <m:oMathPara>
              <m:oMath>
                <m:sSub>
                  <m:sSubPr>
                    <m:ctrlPr>
                      <w:rPr>
                        <w:rFonts w:ascii="Cambria Math" w:hAnsi="Cambria Math"/>
                        <w:i/>
                        <w:sz w:val="20"/>
                        <w:szCs w:val="20"/>
                      </w:rPr>
                    </m:ctrlPr>
                  </m:sSubPr>
                  <m:e>
                    <m:r>
                      <w:rPr>
                        <w:rFonts w:ascii="Cambria Math" w:hAnsi="Cambria Math"/>
                        <w:sz w:val="20"/>
                        <w:szCs w:val="20"/>
                        <w:lang w:val="en-US"/>
                      </w:rPr>
                      <m:t>E</m:t>
                    </m:r>
                  </m:e>
                  <m:sub>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3+</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2+</m:t>
                        </m:r>
                      </m:sup>
                    </m:sSup>
                    <m:r>
                      <w:rPr>
                        <w:rFonts w:ascii="Cambria Math" w:hAnsi="Cambria Math"/>
                        <w:sz w:val="20"/>
                        <w:szCs w:val="20"/>
                      </w:rPr>
                      <m:t>=</m:t>
                    </m:r>
                  </m:sub>
                </m:sSub>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3+</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2+</m:t>
                        </m:r>
                      </m:sup>
                    </m:sSup>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1</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3+</m:t>
                            </m:r>
                          </m:sup>
                        </m:sSup>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Fe</m:t>
                            </m:r>
                          </m:e>
                          <m:sup>
                            <m:r>
                              <w:rPr>
                                <w:rFonts w:ascii="Cambria Math" w:hAnsi="Cambria Math"/>
                                <w:sz w:val="20"/>
                                <w:szCs w:val="20"/>
                              </w:rPr>
                              <m:t>2+</m:t>
                            </m:r>
                          </m:sup>
                        </m:sSup>
                      </m:sub>
                    </m:sSub>
                  </m:den>
                </m:f>
              </m:oMath>
            </m:oMathPara>
          </w:p>
        </w:tc>
      </w:tr>
    </w:tbl>
    <w:p w14:paraId="4AF2929A" w14:textId="77777777" w:rsidR="0016347F" w:rsidRPr="001D08D2" w:rsidRDefault="0016347F" w:rsidP="0016347F">
      <w:pPr>
        <w:spacing w:after="0" w:line="240" w:lineRule="auto"/>
        <w:ind w:firstLine="567"/>
        <w:jc w:val="both"/>
        <w:rPr>
          <w:rFonts w:ascii="Times New Roman" w:hAnsi="Times New Roman"/>
          <w:i/>
          <w:sz w:val="20"/>
          <w:szCs w:val="20"/>
        </w:rPr>
      </w:pPr>
      <w:r w:rsidRPr="001D08D2">
        <w:rPr>
          <w:rFonts w:ascii="Times New Roman" w:hAnsi="Times New Roman"/>
          <w:i/>
          <w:sz w:val="20"/>
          <w:szCs w:val="20"/>
        </w:rPr>
        <w:lastRenderedPageBreak/>
        <w:t xml:space="preserve">Правила схематической записи электрохимических элементов. </w:t>
      </w:r>
      <w:r w:rsidRPr="001D08D2">
        <w:rPr>
          <w:rFonts w:ascii="Times New Roman" w:hAnsi="Times New Roman"/>
          <w:sz w:val="20"/>
          <w:szCs w:val="20"/>
        </w:rPr>
        <w:t xml:space="preserve">Слева располагается электрод, имеющий </w:t>
      </w:r>
      <w:proofErr w:type="gramStart"/>
      <w:r w:rsidRPr="001D08D2">
        <w:rPr>
          <w:rFonts w:ascii="Times New Roman" w:hAnsi="Times New Roman"/>
          <w:sz w:val="20"/>
          <w:szCs w:val="20"/>
        </w:rPr>
        <w:t>более отрицательный</w:t>
      </w:r>
      <w:proofErr w:type="gramEnd"/>
      <w:r w:rsidRPr="001D08D2">
        <w:rPr>
          <w:rFonts w:ascii="Times New Roman" w:hAnsi="Times New Roman"/>
          <w:sz w:val="20"/>
          <w:szCs w:val="20"/>
        </w:rPr>
        <w:t xml:space="preserve"> потенциал, справа – электрод, имеющий более положительное значение потенциала, по краям цепей записываются металлы (материал электрода). Если между растворами находится солевой мостик, то растворы обоих электродов отделяются двумя сплошными линиями.</w:t>
      </w:r>
    </w:p>
    <w:p w14:paraId="56EF0977"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Например: </w:t>
      </w:r>
    </w:p>
    <w:p w14:paraId="4A40F28B" w14:textId="16B282A3" w:rsidR="004852B8" w:rsidRDefault="0016347F" w:rsidP="00F22946">
      <w:pPr>
        <w:spacing w:after="0" w:line="240" w:lineRule="auto"/>
        <w:ind w:firstLine="567"/>
        <w:jc w:val="center"/>
        <w:rPr>
          <w:rFonts w:ascii="Times New Roman" w:hAnsi="Times New Roman"/>
          <w:sz w:val="20"/>
          <w:szCs w:val="20"/>
        </w:rPr>
      </w:pP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CuCl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rPr>
        <w:t xml:space="preserve"> (+);</w:t>
      </w:r>
    </w:p>
    <w:p w14:paraId="5B62302C" w14:textId="594A6EB2" w:rsidR="00AA0B6F" w:rsidRPr="004852B8" w:rsidRDefault="00FB4633" w:rsidP="00F22946">
      <w:pPr>
        <w:spacing w:after="0" w:line="240" w:lineRule="auto"/>
        <w:ind w:firstLine="567"/>
        <w:jc w:val="center"/>
        <w:rPr>
          <w:rFonts w:ascii="Times New Roman" w:eastAsiaTheme="minorEastAsia" w:hAnsi="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0</m:t>
              </m:r>
            </m:sup>
          </m:sSubSup>
          <m:r>
            <w:rPr>
              <w:rFonts w:ascii="Cambria Math" w:hAnsi="Cambria Math"/>
              <w:sz w:val="20"/>
              <w:szCs w:val="20"/>
            </w:rPr>
            <m:t>=0В</m:t>
          </m:r>
        </m:oMath>
      </m:oMathPara>
    </w:p>
    <w:p w14:paraId="31E31253" w14:textId="17858772" w:rsidR="00AA0B6F" w:rsidRPr="00AA0B6F" w:rsidRDefault="00FB4633" w:rsidP="00F22946">
      <w:pPr>
        <w:spacing w:after="0" w:line="240" w:lineRule="auto"/>
        <w:ind w:firstLine="567"/>
        <w:jc w:val="center"/>
        <w:rPr>
          <w:rFonts w:ascii="Times New Roman" w:eastAsiaTheme="minorEastAsia" w:hAnsi="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/Cu</m:t>
              </m:r>
            </m:sub>
            <m:sup>
              <m:r>
                <w:rPr>
                  <w:rFonts w:ascii="Cambria Math" w:hAnsi="Cambria Math"/>
                  <w:sz w:val="20"/>
                  <w:szCs w:val="20"/>
                </w:rPr>
                <m:t>0</m:t>
              </m:r>
            </m:sup>
          </m:sSubSup>
          <m:r>
            <w:rPr>
              <w:rFonts w:ascii="Cambria Math" w:hAnsi="Cambria Math"/>
              <w:sz w:val="20"/>
              <w:szCs w:val="20"/>
            </w:rPr>
            <m:t>=0,337В</m:t>
          </m:r>
        </m:oMath>
      </m:oMathPara>
    </w:p>
    <w:p w14:paraId="613C5DA7" w14:textId="2C58231B" w:rsidR="002B3024" w:rsidRPr="00A8593F" w:rsidRDefault="00FB4633" w:rsidP="00A8593F">
      <w:pPr>
        <w:spacing w:after="0" w:line="240" w:lineRule="auto"/>
        <w:ind w:firstLine="567"/>
        <w:jc w:val="center"/>
        <w:rPr>
          <w:rFonts w:ascii="Times New Roman" w:hAnsi="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0</m:t>
              </m:r>
            </m:sup>
          </m:sSubSup>
          <m:r>
            <w:rPr>
              <w:rFonts w:ascii="Cambria Math" w:hAnsi="Cambria Math"/>
              <w:sz w:val="20"/>
              <w:szCs w:val="20"/>
            </w:rPr>
            <m:t>&lt;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Cu</m:t>
                  </m:r>
                </m:e>
                <m:sup>
                  <m:r>
                    <w:rPr>
                      <w:rFonts w:ascii="Cambria Math" w:hAnsi="Cambria Math"/>
                      <w:sz w:val="20"/>
                      <w:szCs w:val="20"/>
                    </w:rPr>
                    <m:t>2+</m:t>
                  </m:r>
                </m:sup>
              </m:sSup>
              <m:r>
                <w:rPr>
                  <w:rFonts w:ascii="Cambria Math" w:hAnsi="Cambria Math"/>
                  <w:sz w:val="20"/>
                  <w:szCs w:val="20"/>
                </w:rPr>
                <m:t>/Cu</m:t>
              </m:r>
            </m:sub>
            <m:sup>
              <m:r>
                <w:rPr>
                  <w:rFonts w:ascii="Cambria Math" w:hAnsi="Cambria Math"/>
                  <w:sz w:val="20"/>
                  <w:szCs w:val="20"/>
                </w:rPr>
                <m:t>0</m:t>
              </m:r>
            </m:sup>
          </m:sSubSup>
        </m:oMath>
      </m:oMathPara>
    </w:p>
    <w:p w14:paraId="7EF92127" w14:textId="77777777" w:rsidR="00125884" w:rsidRDefault="00125884" w:rsidP="0016347F">
      <w:pPr>
        <w:spacing w:after="0" w:line="240" w:lineRule="auto"/>
        <w:ind w:firstLine="567"/>
        <w:jc w:val="both"/>
        <w:rPr>
          <w:rFonts w:ascii="Times New Roman" w:hAnsi="Times New Roman"/>
          <w:b/>
          <w:sz w:val="20"/>
          <w:szCs w:val="20"/>
        </w:rPr>
      </w:pPr>
    </w:p>
    <w:p w14:paraId="0872A416"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1</w:t>
      </w:r>
    </w:p>
    <w:p w14:paraId="310D8F33"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Согласно своему варианту: </w:t>
      </w:r>
    </w:p>
    <w:p w14:paraId="703B5BA2" w14:textId="40D9C056" w:rsidR="0016347F" w:rsidRPr="008C2E2D" w:rsidRDefault="0016347F" w:rsidP="008C2E2D">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 xml:space="preserve">Определите типы электродов. </w:t>
      </w:r>
    </w:p>
    <w:p w14:paraId="30375A53" w14:textId="7640D752" w:rsidR="0016347F" w:rsidRPr="008C2E2D" w:rsidRDefault="0016347F" w:rsidP="008C2E2D">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 xml:space="preserve">Составьте гальванический элемент. </w:t>
      </w:r>
    </w:p>
    <w:p w14:paraId="56910163" w14:textId="309169B7" w:rsidR="0016347F" w:rsidRPr="008C2E2D" w:rsidRDefault="0016347F" w:rsidP="008C2E2D">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 xml:space="preserve">Запишите уравнение электрохимических реакций, протекающих на положительном и отрицательном электродах. </w:t>
      </w:r>
    </w:p>
    <w:p w14:paraId="13EF07A3" w14:textId="55914DF2" w:rsidR="0016347F" w:rsidRPr="008C2E2D" w:rsidRDefault="0016347F" w:rsidP="008C2E2D">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 xml:space="preserve">Запишите уравнение Нернста для каждого электрода. </w:t>
      </w:r>
    </w:p>
    <w:p w14:paraId="5404B56E" w14:textId="42682D28" w:rsidR="0016347F" w:rsidRPr="008C2E2D" w:rsidRDefault="0016347F" w:rsidP="008C2E2D">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 xml:space="preserve">Запишите выражение для ЭДС электрохимического элемента. </w:t>
      </w:r>
    </w:p>
    <w:p w14:paraId="4E11CDA2" w14:textId="7EBABC5B" w:rsidR="0016347F" w:rsidRPr="002B3024" w:rsidRDefault="0016347F" w:rsidP="002B3024">
      <w:pPr>
        <w:pStyle w:val="a3"/>
        <w:numPr>
          <w:ilvl w:val="0"/>
          <w:numId w:val="20"/>
        </w:numPr>
        <w:tabs>
          <w:tab w:val="left" w:pos="851"/>
        </w:tabs>
        <w:spacing w:after="0" w:line="240" w:lineRule="auto"/>
        <w:ind w:left="284" w:firstLine="283"/>
        <w:jc w:val="both"/>
        <w:rPr>
          <w:rFonts w:ascii="Times New Roman" w:hAnsi="Times New Roman"/>
          <w:sz w:val="20"/>
          <w:szCs w:val="20"/>
        </w:rPr>
      </w:pPr>
      <w:r w:rsidRPr="008C2E2D">
        <w:rPr>
          <w:rFonts w:ascii="Times New Roman" w:hAnsi="Times New Roman"/>
          <w:sz w:val="20"/>
          <w:szCs w:val="20"/>
        </w:rPr>
        <w:t>Рассчитайте значение ЭДС элемента.</w:t>
      </w:r>
    </w:p>
    <w:p w14:paraId="1DF5EFB1" w14:textId="77777777" w:rsidR="00125884" w:rsidRDefault="00125884" w:rsidP="002B3024">
      <w:pPr>
        <w:spacing w:after="0" w:line="240" w:lineRule="auto"/>
        <w:ind w:firstLine="567"/>
        <w:jc w:val="both"/>
        <w:rPr>
          <w:rFonts w:ascii="Times New Roman" w:hAnsi="Times New Roman"/>
          <w:b/>
          <w:sz w:val="20"/>
          <w:szCs w:val="20"/>
        </w:rPr>
      </w:pPr>
    </w:p>
    <w:p w14:paraId="3541756F" w14:textId="6512D157" w:rsidR="008C2E2D" w:rsidRDefault="00125884" w:rsidP="002B3024">
      <w:pPr>
        <w:spacing w:after="0" w:line="240" w:lineRule="auto"/>
        <w:ind w:firstLine="567"/>
        <w:jc w:val="both"/>
        <w:rPr>
          <w:rFonts w:ascii="Times New Roman" w:hAnsi="Times New Roman"/>
          <w:b/>
          <w:sz w:val="20"/>
          <w:szCs w:val="20"/>
        </w:rPr>
      </w:pPr>
      <w:r>
        <w:rPr>
          <w:rFonts w:ascii="Times New Roman" w:hAnsi="Times New Roman"/>
          <w:b/>
          <w:sz w:val="20"/>
          <w:szCs w:val="20"/>
        </w:rPr>
        <w:t>Вариант 1</w:t>
      </w:r>
    </w:p>
    <w:p w14:paraId="4025EA62" w14:textId="77777777" w:rsidR="00125884" w:rsidRPr="001D08D2" w:rsidRDefault="00125884" w:rsidP="002B3024">
      <w:pPr>
        <w:spacing w:after="0" w:line="240" w:lineRule="auto"/>
        <w:ind w:firstLine="567"/>
        <w:jc w:val="both"/>
        <w:rPr>
          <w:rFonts w:ascii="Times New Roman" w:hAnsi="Times New Roman"/>
          <w:b/>
          <w:sz w:val="20"/>
          <w:szCs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4"/>
        <w:gridCol w:w="1929"/>
        <w:gridCol w:w="1757"/>
      </w:tblGrid>
      <w:tr w:rsidR="0016347F" w:rsidRPr="001D08D2" w14:paraId="7EC3B200" w14:textId="77777777" w:rsidTr="00AA0B6F">
        <w:tc>
          <w:tcPr>
            <w:tcW w:w="1984" w:type="dxa"/>
            <w:vAlign w:val="center"/>
          </w:tcPr>
          <w:p w14:paraId="5D860F2B"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Электрод</w:t>
            </w:r>
          </w:p>
        </w:tc>
        <w:tc>
          <w:tcPr>
            <w:tcW w:w="1929" w:type="dxa"/>
            <w:vAlign w:val="center"/>
          </w:tcPr>
          <w:p w14:paraId="7B00DDB4"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i/>
                <w:sz w:val="20"/>
                <w:szCs w:val="20"/>
              </w:rPr>
              <w:t>а</w:t>
            </w:r>
            <w:r w:rsidRPr="001D08D2">
              <w:rPr>
                <w:rFonts w:ascii="Times New Roman" w:hAnsi="Times New Roman"/>
                <w:sz w:val="20"/>
                <w:szCs w:val="20"/>
              </w:rPr>
              <w:t>, моль</w:t>
            </w:r>
            <w:r w:rsidRPr="001D08D2">
              <w:rPr>
                <w:rFonts w:ascii="Times New Roman" w:hAnsi="Times New Roman"/>
                <w:sz w:val="20"/>
                <w:szCs w:val="20"/>
                <w:lang w:val="en-US"/>
              </w:rPr>
              <w:t>/</w:t>
            </w:r>
            <w:proofErr w:type="gramStart"/>
            <w:r w:rsidRPr="001D08D2">
              <w:rPr>
                <w:rFonts w:ascii="Times New Roman" w:hAnsi="Times New Roman"/>
                <w:sz w:val="20"/>
                <w:szCs w:val="20"/>
              </w:rPr>
              <w:t>л</w:t>
            </w:r>
            <w:proofErr w:type="gramEnd"/>
          </w:p>
        </w:tc>
        <w:tc>
          <w:tcPr>
            <w:tcW w:w="1757" w:type="dxa"/>
            <w:vAlign w:val="center"/>
          </w:tcPr>
          <w:p w14:paraId="6B46309C"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Е</w:t>
            </w:r>
            <w:proofErr w:type="gramStart"/>
            <w:r w:rsidRPr="001D08D2">
              <w:rPr>
                <w:rFonts w:ascii="Times New Roman" w:hAnsi="Times New Roman"/>
                <w:sz w:val="20"/>
                <w:szCs w:val="20"/>
                <w:vertAlign w:val="superscript"/>
              </w:rPr>
              <w:t>0</w:t>
            </w:r>
            <w:proofErr w:type="gramEnd"/>
            <w:r w:rsidRPr="001D08D2">
              <w:rPr>
                <w:rFonts w:ascii="Times New Roman" w:hAnsi="Times New Roman"/>
                <w:sz w:val="20"/>
                <w:szCs w:val="20"/>
              </w:rPr>
              <w:t>, В</w:t>
            </w:r>
          </w:p>
        </w:tc>
      </w:tr>
      <w:tr w:rsidR="0016347F" w:rsidRPr="001D08D2" w14:paraId="39F413A4" w14:textId="77777777" w:rsidTr="00AA0B6F">
        <w:tc>
          <w:tcPr>
            <w:tcW w:w="1984" w:type="dxa"/>
            <w:vAlign w:val="center"/>
          </w:tcPr>
          <w:p w14:paraId="3490A868"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Zn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Zn</w:t>
            </w:r>
            <w:r w:rsidRPr="001D08D2">
              <w:rPr>
                <w:rFonts w:ascii="Times New Roman" w:hAnsi="Times New Roman"/>
                <w:sz w:val="20"/>
                <w:szCs w:val="20"/>
                <w:vertAlign w:val="superscript"/>
                <w:lang w:val="en-US"/>
              </w:rPr>
              <w:t>0</w:t>
            </w:r>
          </w:p>
        </w:tc>
        <w:tc>
          <w:tcPr>
            <w:tcW w:w="1929" w:type="dxa"/>
            <w:vAlign w:val="center"/>
          </w:tcPr>
          <w:p w14:paraId="2C9961BE"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0,005</w:t>
            </w:r>
          </w:p>
        </w:tc>
        <w:tc>
          <w:tcPr>
            <w:tcW w:w="1757" w:type="dxa"/>
            <w:vAlign w:val="center"/>
          </w:tcPr>
          <w:p w14:paraId="13478633"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–0,763</w:t>
            </w:r>
          </w:p>
        </w:tc>
      </w:tr>
      <w:tr w:rsidR="0016347F" w:rsidRPr="001D08D2" w14:paraId="2DF0B9AC" w14:textId="77777777" w:rsidTr="00AA0B6F">
        <w:tc>
          <w:tcPr>
            <w:tcW w:w="1984" w:type="dxa"/>
            <w:vAlign w:val="center"/>
          </w:tcPr>
          <w:p w14:paraId="63A24E7F"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Cd</w:t>
            </w:r>
            <w:r w:rsidRPr="001D08D2">
              <w:rPr>
                <w:rFonts w:ascii="Times New Roman" w:hAnsi="Times New Roman"/>
                <w:sz w:val="20"/>
                <w:szCs w:val="20"/>
                <w:vertAlign w:val="superscript"/>
                <w:lang w:val="en-US"/>
              </w:rPr>
              <w:t>0</w:t>
            </w:r>
          </w:p>
        </w:tc>
        <w:tc>
          <w:tcPr>
            <w:tcW w:w="1929" w:type="dxa"/>
            <w:vAlign w:val="center"/>
          </w:tcPr>
          <w:p w14:paraId="64AA48C2"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2,0</w:t>
            </w:r>
          </w:p>
        </w:tc>
        <w:tc>
          <w:tcPr>
            <w:tcW w:w="1757" w:type="dxa"/>
            <w:vAlign w:val="center"/>
          </w:tcPr>
          <w:p w14:paraId="73B62685"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–0,403</w:t>
            </w:r>
          </w:p>
        </w:tc>
      </w:tr>
    </w:tbl>
    <w:p w14:paraId="070FD0FB" w14:textId="77777777" w:rsidR="0016347F" w:rsidRDefault="0016347F" w:rsidP="002B3024">
      <w:pPr>
        <w:spacing w:after="0" w:line="240" w:lineRule="auto"/>
        <w:jc w:val="both"/>
        <w:rPr>
          <w:rFonts w:ascii="Times New Roman" w:hAnsi="Times New Roman"/>
          <w:sz w:val="20"/>
          <w:szCs w:val="20"/>
        </w:rPr>
      </w:pPr>
    </w:p>
    <w:p w14:paraId="04D0EA5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5DBA5462" w14:textId="31F22D21" w:rsidR="0016347F" w:rsidRPr="008C2E2D" w:rsidRDefault="0016347F" w:rsidP="008C2E2D">
      <w:pPr>
        <w:pStyle w:val="a3"/>
        <w:numPr>
          <w:ilvl w:val="0"/>
          <w:numId w:val="21"/>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Определим тип электродов</w:t>
      </w:r>
    </w:p>
    <w:p w14:paraId="2C5CA53A" w14:textId="77777777" w:rsidR="008C2E2D" w:rsidRDefault="0016347F" w:rsidP="008C2E2D">
      <w:pPr>
        <w:tabs>
          <w:tab w:val="left" w:pos="851"/>
        </w:tabs>
        <w:spacing w:after="0" w:line="240" w:lineRule="auto"/>
        <w:ind w:firstLine="567"/>
        <w:jc w:val="both"/>
        <w:rPr>
          <w:rFonts w:ascii="Times New Roman" w:hAnsi="Times New Roman"/>
          <w:sz w:val="20"/>
          <w:szCs w:val="20"/>
        </w:rPr>
      </w:pPr>
      <w:r w:rsidRPr="001D08D2">
        <w:rPr>
          <w:rFonts w:ascii="Times New Roman" w:hAnsi="Times New Roman"/>
          <w:sz w:val="20"/>
          <w:szCs w:val="20"/>
        </w:rPr>
        <w:t>Оба электрода представляют собой металлы, погруженные в раствор, содержащий катионы этих металлов. Следовательно, оба электрода – это электроды первого рода: цинковый и кадмиевый.</w:t>
      </w:r>
    </w:p>
    <w:p w14:paraId="62C23CA4" w14:textId="3D98F51F" w:rsidR="008C2E2D" w:rsidRPr="008C2E2D" w:rsidRDefault="0016347F" w:rsidP="008C2E2D">
      <w:pPr>
        <w:pStyle w:val="a3"/>
        <w:numPr>
          <w:ilvl w:val="0"/>
          <w:numId w:val="21"/>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Составим гальванический элемент.</w:t>
      </w:r>
    </w:p>
    <w:p w14:paraId="31EC3E46" w14:textId="080E32CB" w:rsidR="0016347F" w:rsidRPr="001D08D2" w:rsidRDefault="0016347F" w:rsidP="008C2E2D">
      <w:pPr>
        <w:tabs>
          <w:tab w:val="left" w:pos="851"/>
        </w:tabs>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 как </w:t>
      </w:r>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r>
          <w:rPr>
            <w:rFonts w:ascii="Cambria Math" w:eastAsiaTheme="minorEastAsia" w:hAnsi="Cambria Math"/>
            <w:sz w:val="20"/>
            <w:szCs w:val="20"/>
          </w:rPr>
          <m:t>&gt;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up>
            <m:r>
              <w:rPr>
                <w:rFonts w:ascii="Cambria Math" w:hAnsi="Cambria Math"/>
                <w:sz w:val="20"/>
                <w:szCs w:val="20"/>
              </w:rPr>
              <m:t>0</m:t>
            </m:r>
          </m:sup>
        </m:sSubSup>
      </m:oMath>
      <w:r w:rsidRPr="001D08D2">
        <w:rPr>
          <w:rFonts w:ascii="Times New Roman" w:hAnsi="Times New Roman"/>
          <w:sz w:val="20"/>
          <w:szCs w:val="20"/>
        </w:rPr>
        <w:t>, то цинковый электрод запишем слева, а кадмиевый электрод – справа:</w:t>
      </w:r>
    </w:p>
    <w:p w14:paraId="1D1F4492" w14:textId="77777777" w:rsidR="008C2E2D" w:rsidRDefault="0016347F" w:rsidP="008C2E2D">
      <w:pPr>
        <w:tabs>
          <w:tab w:val="left" w:pos="851"/>
        </w:tabs>
        <w:spacing w:after="0" w:line="240" w:lineRule="auto"/>
        <w:ind w:firstLine="567"/>
        <w:jc w:val="center"/>
        <w:rPr>
          <w:rFonts w:ascii="Times New Roman" w:hAnsi="Times New Roman"/>
          <w:sz w:val="20"/>
          <w:szCs w:val="20"/>
        </w:rPr>
      </w:pPr>
      <w:r w:rsidRPr="001D08D2">
        <w:rPr>
          <w:rFonts w:ascii="Times New Roman" w:hAnsi="Times New Roman"/>
          <w:sz w:val="20"/>
          <w:szCs w:val="20"/>
        </w:rPr>
        <w:t xml:space="preserve">(–) </w:t>
      </w:r>
      <w:r w:rsidRPr="001D08D2">
        <w:rPr>
          <w:rFonts w:ascii="Times New Roman" w:hAnsi="Times New Roman"/>
          <w:sz w:val="20"/>
          <w:szCs w:val="20"/>
          <w:lang w:val="en-US"/>
        </w:rPr>
        <w:t>Zn</w:t>
      </w:r>
      <w:r w:rsidRPr="001D08D2">
        <w:rPr>
          <w:rFonts w:ascii="Times New Roman" w:hAnsi="Times New Roman"/>
          <w:sz w:val="20"/>
          <w:szCs w:val="20"/>
        </w:rPr>
        <w:t xml:space="preserve"> /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Cd</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Cd</w:t>
      </w:r>
      <w:r w:rsidRPr="001D08D2">
        <w:rPr>
          <w:rFonts w:ascii="Times New Roman" w:hAnsi="Times New Roman"/>
          <w:sz w:val="20"/>
          <w:szCs w:val="20"/>
        </w:rPr>
        <w:t xml:space="preserve"> (+).</w:t>
      </w:r>
    </w:p>
    <w:p w14:paraId="44041CAD" w14:textId="74F6FC32" w:rsidR="0016347F" w:rsidRPr="008C2E2D" w:rsidRDefault="0016347F" w:rsidP="008C2E2D">
      <w:pPr>
        <w:pStyle w:val="a3"/>
        <w:numPr>
          <w:ilvl w:val="0"/>
          <w:numId w:val="21"/>
        </w:numPr>
        <w:tabs>
          <w:tab w:val="left" w:pos="709"/>
        </w:tabs>
        <w:spacing w:after="0" w:line="240" w:lineRule="auto"/>
        <w:ind w:left="993"/>
        <w:rPr>
          <w:rFonts w:ascii="Times New Roman" w:hAnsi="Times New Roman"/>
          <w:sz w:val="20"/>
          <w:szCs w:val="20"/>
        </w:rPr>
      </w:pPr>
      <w:r w:rsidRPr="008C2E2D">
        <w:rPr>
          <w:rFonts w:ascii="Times New Roman" w:hAnsi="Times New Roman"/>
          <w:sz w:val="20"/>
          <w:szCs w:val="20"/>
        </w:rPr>
        <w:t>Запишем уравнения электрохимических реакций.</w:t>
      </w:r>
    </w:p>
    <w:p w14:paraId="6CCCE559" w14:textId="47F15312" w:rsidR="0016347F" w:rsidRPr="001D08D2" w:rsidRDefault="0016347F" w:rsidP="008C2E2D">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На отрицательном электроде – окисление (–)</w:t>
      </w:r>
      <m:oMath>
        <m:sSup>
          <m:sSupPr>
            <m:ctrlPr>
              <w:rPr>
                <w:rFonts w:ascii="Cambria Math" w:hAnsi="Cambria Math"/>
                <w:i/>
                <w:sz w:val="20"/>
                <w:szCs w:val="20"/>
              </w:rPr>
            </m:ctrlPr>
          </m:sSupPr>
          <m:e>
            <m:r>
              <w:rPr>
                <w:rFonts w:ascii="Cambria Math" w:hAnsi="Cambria Math"/>
                <w:sz w:val="20"/>
                <w:szCs w:val="20"/>
              </w:rPr>
              <m:t xml:space="preserve"> Zn</m:t>
            </m:r>
          </m:e>
          <m:sup>
            <m:r>
              <w:rPr>
                <w:rFonts w:ascii="Cambria Math" w:hAnsi="Cambria Math"/>
                <w:sz w:val="20"/>
                <w:szCs w:val="20"/>
              </w:rPr>
              <m:t>0</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oMath>
      <w:r w:rsidRPr="001D08D2">
        <w:rPr>
          <w:rFonts w:ascii="Times New Roman" w:hAnsi="Times New Roman"/>
          <w:sz w:val="20"/>
          <w:szCs w:val="20"/>
        </w:rPr>
        <w:t>,</w:t>
      </w:r>
    </w:p>
    <w:p w14:paraId="08DD4A4F" w14:textId="77777777" w:rsidR="008C2E2D" w:rsidRDefault="0016347F" w:rsidP="008C2E2D">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положительном электроде – восстановление (+)</w:t>
      </w:r>
      <m:oMath>
        <m:sSup>
          <m:sSupPr>
            <m:ctrlPr>
              <w:rPr>
                <w:rFonts w:ascii="Cambria Math" w:hAnsi="Cambria Math"/>
                <w:i/>
                <w:sz w:val="20"/>
                <w:szCs w:val="20"/>
              </w:rPr>
            </m:ctrlPr>
          </m:sSupPr>
          <m:e>
            <m:r>
              <w:rPr>
                <w:rFonts w:ascii="Cambria Math" w:hAnsi="Cambria Math"/>
                <w:sz w:val="20"/>
                <w:szCs w:val="20"/>
              </w:rPr>
              <m:t xml:space="preserve"> Cd</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0</m:t>
            </m:r>
          </m:sup>
        </m:sSup>
        <m:r>
          <w:rPr>
            <w:rFonts w:ascii="Cambria Math" w:hAnsi="Cambria Math"/>
            <w:sz w:val="20"/>
            <w:szCs w:val="20"/>
          </w:rPr>
          <m:t>.</m:t>
        </m:r>
      </m:oMath>
    </w:p>
    <w:p w14:paraId="7642B2EA" w14:textId="26F35C89" w:rsidR="008C2E2D" w:rsidRPr="001D08D2" w:rsidRDefault="008C2E2D" w:rsidP="008C2E2D">
      <w:pPr>
        <w:spacing w:after="0" w:line="240" w:lineRule="auto"/>
        <w:ind w:firstLine="567"/>
        <w:jc w:val="both"/>
        <w:rPr>
          <w:rFonts w:ascii="Times New Roman" w:hAnsi="Times New Roman"/>
          <w:sz w:val="20"/>
          <w:szCs w:val="20"/>
        </w:rPr>
      </w:pPr>
      <w:r>
        <w:rPr>
          <w:rFonts w:ascii="Times New Roman" w:hAnsi="Times New Roman"/>
          <w:sz w:val="20"/>
          <w:szCs w:val="20"/>
        </w:rPr>
        <w:t>4.</w:t>
      </w:r>
      <w:r w:rsidR="0016347F" w:rsidRPr="001D08D2">
        <w:rPr>
          <w:rFonts w:ascii="Times New Roman" w:hAnsi="Times New Roman"/>
          <w:sz w:val="20"/>
          <w:szCs w:val="20"/>
        </w:rPr>
        <w:t xml:space="preserve"> Запишем уравнение Нернста для каждого электрода.</w:t>
      </w:r>
    </w:p>
    <w:p w14:paraId="6B8A8207" w14:textId="3000EC41" w:rsidR="001F7EC0" w:rsidRPr="001E04E4" w:rsidRDefault="00FB4633" w:rsidP="0016347F">
      <w:pPr>
        <w:spacing w:after="0" w:line="240" w:lineRule="auto"/>
        <w:ind w:firstLine="567"/>
        <w:jc w:val="both"/>
        <w:rPr>
          <w:rFonts w:ascii="Times New Roman" w:hAnsi="Times New Roman"/>
          <w:sz w:val="20"/>
          <w:szCs w:val="20"/>
          <w:highlight w:val="yellow"/>
        </w:rPr>
      </w:pPr>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Zn</m:t>
                </m:r>
              </m:sub>
            </m:sSub>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oMath>
      <w:r w:rsidR="001207B4">
        <w:rPr>
          <w:rFonts w:ascii="Times New Roman" w:eastAsiaTheme="minorEastAsia" w:hAnsi="Times New Roman"/>
          <w:sz w:val="20"/>
          <w:szCs w:val="20"/>
        </w:rPr>
        <w:t xml:space="preserve">, т.к. </w:t>
      </w:r>
      <m:oMath>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a</m:t>
            </m:r>
          </m:e>
          <m:sub>
            <m:r>
              <w:rPr>
                <w:rFonts w:ascii="Cambria Math" w:eastAsiaTheme="minorEastAsia" w:hAnsi="Cambria Math"/>
                <w:sz w:val="20"/>
                <w:szCs w:val="20"/>
              </w:rPr>
              <m:t>Zn</m:t>
            </m:r>
          </m:sub>
        </m:sSub>
        <m:r>
          <w:rPr>
            <w:rFonts w:ascii="Cambria Math" w:eastAsiaTheme="minorEastAsia" w:hAnsi="Cambria Math"/>
            <w:sz w:val="20"/>
            <w:szCs w:val="20"/>
          </w:rPr>
          <m:t>=1</m:t>
        </m:r>
      </m:oMath>
      <w:r w:rsidR="001207B4" w:rsidRPr="001E04E4">
        <w:rPr>
          <w:rFonts w:ascii="Times New Roman" w:eastAsiaTheme="minorEastAsia" w:hAnsi="Times New Roman"/>
          <w:sz w:val="20"/>
          <w:szCs w:val="20"/>
        </w:rPr>
        <w:t>;</w:t>
      </w:r>
    </w:p>
    <w:p w14:paraId="5A6EBD67" w14:textId="66BDCF51" w:rsidR="001F7EC0" w:rsidRPr="001E04E4" w:rsidRDefault="00FB4633" w:rsidP="001207B4">
      <w:pPr>
        <w:spacing w:after="0" w:line="240" w:lineRule="auto"/>
        <w:ind w:firstLine="567"/>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sub>
            </m:sSub>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Cd</m:t>
                </m:r>
              </m:sub>
            </m:sSub>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sub>
        </m:sSub>
      </m:oMath>
      <w:r w:rsidR="001207B4">
        <w:rPr>
          <w:rFonts w:ascii="Times New Roman" w:eastAsiaTheme="minorEastAsia" w:hAnsi="Times New Roman"/>
          <w:sz w:val="20"/>
          <w:szCs w:val="20"/>
        </w:rPr>
        <w:t xml:space="preserve">, т.к. </w:t>
      </w:r>
      <m:oMath>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a</m:t>
            </m:r>
          </m:e>
          <m:sub>
            <m:r>
              <w:rPr>
                <w:rFonts w:ascii="Cambria Math" w:eastAsiaTheme="minorEastAsia" w:hAnsi="Cambria Math"/>
                <w:sz w:val="20"/>
                <w:szCs w:val="20"/>
              </w:rPr>
              <m:t>Cd</m:t>
            </m:r>
          </m:sub>
        </m:sSub>
        <m:r>
          <w:rPr>
            <w:rFonts w:ascii="Cambria Math" w:eastAsiaTheme="minorEastAsia" w:hAnsi="Cambria Math"/>
            <w:sz w:val="20"/>
            <w:szCs w:val="20"/>
          </w:rPr>
          <m:t>=1</m:t>
        </m:r>
      </m:oMath>
      <w:r w:rsidR="001207B4" w:rsidRPr="001E04E4">
        <w:rPr>
          <w:rFonts w:ascii="Times New Roman" w:eastAsiaTheme="minorEastAsia" w:hAnsi="Times New Roman"/>
          <w:sz w:val="20"/>
          <w:szCs w:val="20"/>
        </w:rPr>
        <w:t>.</w:t>
      </w:r>
    </w:p>
    <w:p w14:paraId="5CBE2988" w14:textId="086F2F10" w:rsidR="0016347F" w:rsidRPr="001207B4" w:rsidRDefault="0016347F" w:rsidP="001207B4">
      <w:pPr>
        <w:spacing w:after="0" w:line="240" w:lineRule="auto"/>
        <w:ind w:firstLine="567"/>
        <w:jc w:val="both"/>
        <w:rPr>
          <w:rFonts w:ascii="Times New Roman" w:hAnsi="Times New Roman"/>
          <w:sz w:val="20"/>
          <w:szCs w:val="20"/>
          <w:highlight w:val="yellow"/>
        </w:rPr>
      </w:pPr>
      <w:r w:rsidRPr="001207B4">
        <w:rPr>
          <w:rFonts w:ascii="Times New Roman" w:hAnsi="Times New Roman"/>
          <w:sz w:val="20"/>
          <w:szCs w:val="20"/>
        </w:rPr>
        <w:t>5. Запишем выражение для ЭДС электрохимического элемента.</w:t>
      </w:r>
    </w:p>
    <w:p w14:paraId="49E8193E" w14:textId="65CCD027" w:rsidR="001207B4" w:rsidRPr="00AE07D3" w:rsidRDefault="00FB4633" w:rsidP="001207B4">
      <w:pPr>
        <w:spacing w:after="0" w:line="240" w:lineRule="auto"/>
        <w:ind w:firstLine="567"/>
        <w:jc w:val="both"/>
        <w:rPr>
          <w:rFonts w:ascii="Times New Roman" w:hAnsi="Times New Roman"/>
          <w:sz w:val="20"/>
          <w:szCs w:val="20"/>
          <w:highlight w:val="yellow"/>
        </w:rPr>
      </w:pPr>
      <m:oMath>
        <m:sSub>
          <m:sSubPr>
            <m:ctrlPr>
              <w:rPr>
                <w:rFonts w:ascii="Cambria Math" w:hAnsi="Cambria Math"/>
                <w:i/>
                <w:sz w:val="20"/>
                <w:szCs w:val="20"/>
              </w:rPr>
            </m:ctrlPr>
          </m:sSubPr>
          <m:e>
            <m:r>
              <w:rPr>
                <w:rFonts w:ascii="Cambria Math" w:hAnsi="Cambria Math"/>
                <w:sz w:val="20"/>
                <w:szCs w:val="20"/>
              </w:rPr>
              <m:t>E=E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m:t>
            </m:r>
            <m:r>
              <w:rPr>
                <w:rFonts w:ascii="Cambria Math" w:hAnsi="Cambria Math"/>
                <w:sz w:val="20"/>
                <w:szCs w:val="20"/>
              </w:rPr>
              <m:t>n</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r>
              <w:rPr>
                <w:rFonts w:ascii="Cambria Math" w:hAnsi="Cambria Math"/>
                <w:sz w:val="20"/>
                <w:szCs w:val="20"/>
              </w:rPr>
              <m:t>/Zn</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den>
        </m:f>
      </m:oMath>
      <w:r w:rsidR="001207B4">
        <w:rPr>
          <w:rFonts w:ascii="Times New Roman" w:eastAsiaTheme="minorEastAsia" w:hAnsi="Times New Roman"/>
          <w:sz w:val="20"/>
          <w:szCs w:val="20"/>
        </w:rPr>
        <w:t xml:space="preserve">. </w:t>
      </w:r>
    </w:p>
    <w:p w14:paraId="53B53C59" w14:textId="24909027" w:rsidR="00590CA2" w:rsidRPr="00590CA2" w:rsidRDefault="0016347F" w:rsidP="00DF1366">
      <w:pPr>
        <w:pStyle w:val="a3"/>
        <w:numPr>
          <w:ilvl w:val="0"/>
          <w:numId w:val="6"/>
        </w:numPr>
        <w:spacing w:after="0" w:line="240" w:lineRule="auto"/>
        <w:jc w:val="both"/>
        <w:rPr>
          <w:rFonts w:ascii="Times New Roman" w:hAnsi="Times New Roman"/>
          <w:sz w:val="20"/>
          <w:szCs w:val="20"/>
        </w:rPr>
      </w:pPr>
      <w:r w:rsidRPr="00590CA2">
        <w:rPr>
          <w:rFonts w:ascii="Times New Roman" w:hAnsi="Times New Roman"/>
          <w:sz w:val="20"/>
          <w:szCs w:val="20"/>
        </w:rPr>
        <w:t>Рассчитаем ЭДС элемента.</w:t>
      </w:r>
    </w:p>
    <w:p w14:paraId="20E62FCD" w14:textId="7596A471" w:rsidR="00F22946" w:rsidRPr="00590CA2" w:rsidRDefault="00590CA2" w:rsidP="00590CA2">
      <w:pPr>
        <w:spacing w:after="0" w:line="240" w:lineRule="auto"/>
        <w:jc w:val="both"/>
        <w:rPr>
          <w:rFonts w:ascii="Times New Roman" w:hAnsi="Times New Roman"/>
          <w:sz w:val="20"/>
          <w:szCs w:val="20"/>
        </w:rPr>
      </w:pPr>
      <m:oMathPara>
        <m:oMath>
          <m:r>
            <w:rPr>
              <w:rFonts w:ascii="Cambria Math" w:hAnsi="Cambria Math"/>
              <w:sz w:val="20"/>
              <w:szCs w:val="20"/>
            </w:rPr>
            <m:t>E=</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r>
                <w:rPr>
                  <w:rFonts w:ascii="Cambria Math" w:hAnsi="Cambria Math"/>
                  <w:sz w:val="20"/>
                  <w:szCs w:val="20"/>
                </w:rPr>
                <m:t>/Cd</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num>
                <m:den>
                  <m:r>
                    <w:rPr>
                      <w:rFonts w:ascii="Cambria Math" w:hAnsi="Cambria Math"/>
                      <w:sz w:val="20"/>
                      <w:szCs w:val="20"/>
                    </w:rPr>
                    <m:t>Zn</m:t>
                  </m:r>
                </m:den>
              </m:f>
            </m:sub>
            <m:sup>
              <m:r>
                <w:rPr>
                  <w:rFonts w:ascii="Cambria Math" w:hAnsi="Cambria Math"/>
                  <w:sz w:val="20"/>
                  <w:szCs w:val="20"/>
                </w:rPr>
                <m:t>0</m:t>
              </m:r>
            </m:sup>
          </m:sSub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b</m:t>
              </m:r>
            </m:num>
            <m:den>
              <m:r>
                <w:rPr>
                  <w:rFonts w:ascii="Cambria Math" w:eastAsiaTheme="minorEastAsia" w:hAnsi="Cambria Math"/>
                  <w:sz w:val="20"/>
                  <w:szCs w:val="20"/>
                </w:rPr>
                <m:t>2</m:t>
              </m:r>
            </m:den>
          </m:f>
          <m:r>
            <w:rPr>
              <w:rFonts w:ascii="Cambria Math" w:eastAsiaTheme="minorEastAsia" w:hAnsi="Cambria Math"/>
              <w:sz w:val="20"/>
              <w:szCs w:val="20"/>
            </w:rPr>
            <m:t>∙</m:t>
          </m:r>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±Cd</m:t>
                      </m:r>
                    </m:e>
                    <m:sup>
                      <m:r>
                        <w:rPr>
                          <w:rFonts w:ascii="Cambria Math" w:hAnsi="Cambria Math"/>
                          <w:sz w:val="20"/>
                          <w:szCs w:val="20"/>
                        </w:rPr>
                        <m:t>2+</m:t>
                      </m:r>
                    </m:sup>
                  </m:sSup>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±Zn</m:t>
                      </m:r>
                    </m:e>
                    <m:sup>
                      <m:r>
                        <w:rPr>
                          <w:rFonts w:ascii="Cambria Math" w:hAnsi="Cambria Math"/>
                          <w:sz w:val="20"/>
                          <w:szCs w:val="20"/>
                        </w:rPr>
                        <m:t>2+</m:t>
                      </m:r>
                    </m:sup>
                  </m:sSup>
                </m:sub>
              </m:sSub>
            </m:den>
          </m:f>
          <m:r>
            <w:rPr>
              <w:rFonts w:ascii="Cambria Math" w:hAnsi="Cambria Math"/>
              <w:sz w:val="20"/>
              <w:szCs w:val="20"/>
            </w:rPr>
            <m:t>=-0,403-</m:t>
          </m:r>
          <m:d>
            <m:dPr>
              <m:ctrlPr>
                <w:rPr>
                  <w:rFonts w:ascii="Cambria Math" w:hAnsi="Cambria Math"/>
                  <w:i/>
                  <w:sz w:val="20"/>
                  <w:szCs w:val="20"/>
                </w:rPr>
              </m:ctrlPr>
            </m:dPr>
            <m:e>
              <m:r>
                <w:rPr>
                  <w:rFonts w:ascii="Cambria Math" w:hAnsi="Cambria Math"/>
                  <w:sz w:val="20"/>
                  <w:szCs w:val="20"/>
                </w:rPr>
                <m:t>-0,763</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0,059</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r>
                <w:rPr>
                  <w:rFonts w:ascii="Cambria Math" w:hAnsi="Cambria Math"/>
                  <w:sz w:val="20"/>
                  <w:szCs w:val="20"/>
                </w:rPr>
                <m:t>2,0</m:t>
              </m:r>
            </m:num>
            <m:den>
              <m:r>
                <w:rPr>
                  <w:rFonts w:ascii="Cambria Math" w:hAnsi="Cambria Math"/>
                  <w:sz w:val="20"/>
                  <w:szCs w:val="20"/>
                </w:rPr>
                <m:t>0,005</m:t>
              </m:r>
            </m:den>
          </m:f>
          <m:r>
            <w:rPr>
              <w:rFonts w:ascii="Cambria Math" w:hAnsi="Cambria Math"/>
              <w:sz w:val="20"/>
              <w:szCs w:val="20"/>
            </w:rPr>
            <m:t>=0,437</m:t>
          </m:r>
        </m:oMath>
      </m:oMathPara>
    </w:p>
    <w:p w14:paraId="3679DCCA" w14:textId="77777777" w:rsidR="00125884" w:rsidRDefault="00125884" w:rsidP="002B3024">
      <w:pPr>
        <w:spacing w:after="0" w:line="240" w:lineRule="auto"/>
        <w:ind w:firstLine="567"/>
        <w:jc w:val="both"/>
        <w:rPr>
          <w:rFonts w:ascii="Times New Roman" w:hAnsi="Times New Roman"/>
          <w:b/>
          <w:sz w:val="20"/>
          <w:szCs w:val="20"/>
        </w:rPr>
      </w:pPr>
    </w:p>
    <w:p w14:paraId="2B430602" w14:textId="20C10F81" w:rsidR="008C2E2D" w:rsidRDefault="002B3024" w:rsidP="002B3024">
      <w:pPr>
        <w:spacing w:after="0" w:line="240" w:lineRule="auto"/>
        <w:ind w:firstLine="567"/>
        <w:jc w:val="both"/>
        <w:rPr>
          <w:rFonts w:ascii="Times New Roman" w:hAnsi="Times New Roman"/>
          <w:b/>
          <w:sz w:val="20"/>
          <w:szCs w:val="20"/>
        </w:rPr>
      </w:pPr>
      <w:r>
        <w:rPr>
          <w:rFonts w:ascii="Times New Roman" w:hAnsi="Times New Roman"/>
          <w:b/>
          <w:sz w:val="20"/>
          <w:szCs w:val="20"/>
        </w:rPr>
        <w:t>Вариант 2</w:t>
      </w:r>
    </w:p>
    <w:p w14:paraId="099D7677" w14:textId="77777777" w:rsidR="00125884" w:rsidRPr="001D08D2" w:rsidRDefault="00125884" w:rsidP="002B3024">
      <w:pPr>
        <w:spacing w:after="0" w:line="240" w:lineRule="auto"/>
        <w:ind w:firstLine="567"/>
        <w:jc w:val="both"/>
        <w:rPr>
          <w:rFonts w:ascii="Times New Roman" w:hAnsi="Times New Roman"/>
          <w:b/>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2"/>
        <w:gridCol w:w="1775"/>
        <w:gridCol w:w="2061"/>
      </w:tblGrid>
      <w:tr w:rsidR="0016347F" w:rsidRPr="001D08D2" w14:paraId="66CBB7C8" w14:textId="77777777" w:rsidTr="0016347F">
        <w:tc>
          <w:tcPr>
            <w:tcW w:w="2268" w:type="dxa"/>
            <w:vAlign w:val="center"/>
          </w:tcPr>
          <w:p w14:paraId="6C42EC50"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rPr>
            </w:pPr>
            <w:r w:rsidRPr="001D08D2">
              <w:rPr>
                <w:rFonts w:ascii="Times New Roman" w:hAnsi="Times New Roman"/>
                <w:sz w:val="20"/>
                <w:szCs w:val="20"/>
              </w:rPr>
              <w:t>Электрод</w:t>
            </w:r>
          </w:p>
        </w:tc>
        <w:tc>
          <w:tcPr>
            <w:tcW w:w="1781" w:type="dxa"/>
            <w:vAlign w:val="center"/>
          </w:tcPr>
          <w:p w14:paraId="5E70A5A2"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rPr>
            </w:pPr>
            <w:r w:rsidRPr="001D08D2">
              <w:rPr>
                <w:rFonts w:ascii="Times New Roman" w:hAnsi="Times New Roman"/>
                <w:i/>
                <w:sz w:val="20"/>
                <w:szCs w:val="20"/>
              </w:rPr>
              <w:t>а</w:t>
            </w:r>
            <w:r w:rsidRPr="001D08D2">
              <w:rPr>
                <w:rFonts w:ascii="Times New Roman" w:hAnsi="Times New Roman"/>
                <w:sz w:val="20"/>
                <w:szCs w:val="20"/>
              </w:rPr>
              <w:t>, моль</w:t>
            </w:r>
            <w:r w:rsidRPr="001D08D2">
              <w:rPr>
                <w:rFonts w:ascii="Times New Roman" w:hAnsi="Times New Roman"/>
                <w:sz w:val="20"/>
                <w:szCs w:val="20"/>
                <w:lang w:val="en-US"/>
              </w:rPr>
              <w:t>/</w:t>
            </w:r>
            <w:proofErr w:type="gramStart"/>
            <w:r w:rsidRPr="001D08D2">
              <w:rPr>
                <w:rFonts w:ascii="Times New Roman" w:hAnsi="Times New Roman"/>
                <w:sz w:val="20"/>
                <w:szCs w:val="20"/>
              </w:rPr>
              <w:t>л</w:t>
            </w:r>
            <w:proofErr w:type="gramEnd"/>
          </w:p>
        </w:tc>
        <w:tc>
          <w:tcPr>
            <w:tcW w:w="2068" w:type="dxa"/>
            <w:vAlign w:val="center"/>
          </w:tcPr>
          <w:p w14:paraId="228F1956"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rPr>
            </w:pPr>
            <w:r w:rsidRPr="001D08D2">
              <w:rPr>
                <w:rFonts w:ascii="Times New Roman" w:hAnsi="Times New Roman"/>
                <w:sz w:val="20"/>
                <w:szCs w:val="20"/>
              </w:rPr>
              <w:t>Е</w:t>
            </w:r>
            <w:proofErr w:type="gramStart"/>
            <w:r w:rsidRPr="001D08D2">
              <w:rPr>
                <w:rFonts w:ascii="Times New Roman" w:hAnsi="Times New Roman"/>
                <w:sz w:val="20"/>
                <w:szCs w:val="20"/>
                <w:vertAlign w:val="superscript"/>
              </w:rPr>
              <w:t>0</w:t>
            </w:r>
            <w:proofErr w:type="gramEnd"/>
            <w:r w:rsidRPr="001D08D2">
              <w:rPr>
                <w:rFonts w:ascii="Times New Roman" w:hAnsi="Times New Roman"/>
                <w:sz w:val="20"/>
                <w:szCs w:val="20"/>
              </w:rPr>
              <w:t>, В</w:t>
            </w:r>
          </w:p>
        </w:tc>
      </w:tr>
      <w:tr w:rsidR="0016347F" w:rsidRPr="001D08D2" w14:paraId="3CD9FA66" w14:textId="77777777" w:rsidTr="0016347F">
        <w:tc>
          <w:tcPr>
            <w:tcW w:w="2268" w:type="dxa"/>
            <w:vAlign w:val="center"/>
          </w:tcPr>
          <w:p w14:paraId="30564EB2" w14:textId="75E7409F"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lang w:val="en-US"/>
              </w:rPr>
            </w:pPr>
            <w:r w:rsidRPr="001D08D2">
              <w:rPr>
                <w:rFonts w:ascii="Times New Roman" w:hAnsi="Times New Roman"/>
                <w:sz w:val="20"/>
                <w:szCs w:val="20"/>
                <w:lang w:val="en-US"/>
              </w:rPr>
              <w:t>H</w:t>
            </w:r>
            <w:r w:rsidR="0085117E">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781" w:type="dxa"/>
            <w:vAlign w:val="center"/>
          </w:tcPr>
          <w:p w14:paraId="7A15D0BC"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1</w:t>
            </w:r>
          </w:p>
        </w:tc>
        <w:tc>
          <w:tcPr>
            <w:tcW w:w="2068" w:type="dxa"/>
            <w:vAlign w:val="center"/>
          </w:tcPr>
          <w:p w14:paraId="31F5C6D7"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lang w:val="en-US"/>
              </w:rPr>
            </w:pPr>
            <w:r w:rsidRPr="001D08D2">
              <w:rPr>
                <w:rFonts w:ascii="Times New Roman" w:hAnsi="Times New Roman"/>
                <w:sz w:val="20"/>
                <w:szCs w:val="20"/>
                <w:lang w:val="en-US"/>
              </w:rPr>
              <w:t>0</w:t>
            </w:r>
          </w:p>
        </w:tc>
      </w:tr>
      <w:tr w:rsidR="0016347F" w:rsidRPr="001D08D2" w14:paraId="410A5FF6" w14:textId="77777777" w:rsidTr="0016347F">
        <w:tc>
          <w:tcPr>
            <w:tcW w:w="2268" w:type="dxa"/>
            <w:vAlign w:val="center"/>
          </w:tcPr>
          <w:p w14:paraId="11680229"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Hg</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,Hg</w:t>
            </w:r>
          </w:p>
        </w:tc>
        <w:tc>
          <w:tcPr>
            <w:tcW w:w="1781" w:type="dxa"/>
            <w:vAlign w:val="center"/>
          </w:tcPr>
          <w:p w14:paraId="5E278FF9"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rPr>
            </w:pPr>
            <w:r w:rsidRPr="001D08D2">
              <w:rPr>
                <w:rFonts w:ascii="Times New Roman" w:hAnsi="Times New Roman"/>
                <w:sz w:val="20"/>
                <w:szCs w:val="20"/>
                <w:lang w:val="en-US"/>
              </w:rPr>
              <w:t>1</w:t>
            </w:r>
            <w:r w:rsidRPr="001D08D2">
              <w:rPr>
                <w:rFonts w:ascii="Times New Roman" w:hAnsi="Times New Roman"/>
                <w:sz w:val="20"/>
                <w:szCs w:val="20"/>
              </w:rPr>
              <w:t>,0</w:t>
            </w:r>
          </w:p>
        </w:tc>
        <w:tc>
          <w:tcPr>
            <w:tcW w:w="2068" w:type="dxa"/>
            <w:vAlign w:val="center"/>
          </w:tcPr>
          <w:p w14:paraId="2ECB1C53" w14:textId="77777777" w:rsidR="0016347F" w:rsidRPr="001D08D2" w:rsidRDefault="0016347F" w:rsidP="0016347F">
            <w:pPr>
              <w:widowControl w:val="0"/>
              <w:autoSpaceDE w:val="0"/>
              <w:autoSpaceDN w:val="0"/>
              <w:adjustRightInd w:val="0"/>
              <w:spacing w:after="0" w:line="240" w:lineRule="auto"/>
              <w:ind w:firstLine="567"/>
              <w:rPr>
                <w:rFonts w:ascii="Times New Roman" w:hAnsi="Times New Roman"/>
                <w:sz w:val="20"/>
                <w:szCs w:val="20"/>
                <w:lang w:val="en-US"/>
              </w:rPr>
            </w:pPr>
            <w:r w:rsidRPr="001D08D2">
              <w:rPr>
                <w:rFonts w:ascii="Times New Roman" w:hAnsi="Times New Roman"/>
                <w:sz w:val="20"/>
                <w:szCs w:val="20"/>
                <w:lang w:val="en-US"/>
              </w:rPr>
              <w:t>+0,268</w:t>
            </w:r>
          </w:p>
        </w:tc>
      </w:tr>
    </w:tbl>
    <w:p w14:paraId="461048F8" w14:textId="77777777" w:rsidR="0016347F" w:rsidRPr="002B3024" w:rsidRDefault="0016347F" w:rsidP="002B3024">
      <w:pPr>
        <w:spacing w:after="0" w:line="240" w:lineRule="auto"/>
        <w:rPr>
          <w:rFonts w:ascii="Times New Roman" w:hAnsi="Times New Roman"/>
          <w:sz w:val="20"/>
          <w:szCs w:val="20"/>
        </w:rPr>
      </w:pPr>
    </w:p>
    <w:p w14:paraId="79CC1B7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2645DDF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Определим тип электродов</w:t>
      </w:r>
    </w:p>
    <w:p w14:paraId="61607EB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Первый электрод представляет собой инертный металл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 находящийся в контакте одновременно с газообразным водородом и ионами водорода – газовый (водородный) электрод; второй электрод представляет собой металл (ртуть), покрытый малорастворимым соединением (каломелью), погруженный в раствор, содержащий </w:t>
      </w:r>
      <w:proofErr w:type="gramStart"/>
      <w:r w:rsidRPr="001D08D2">
        <w:rPr>
          <w:rFonts w:ascii="Times New Roman" w:hAnsi="Times New Roman"/>
          <w:sz w:val="20"/>
          <w:szCs w:val="20"/>
        </w:rPr>
        <w:t>хлорид-ионы</w:t>
      </w:r>
      <w:proofErr w:type="gramEnd"/>
      <w:r w:rsidRPr="001D08D2">
        <w:rPr>
          <w:rFonts w:ascii="Times New Roman" w:hAnsi="Times New Roman"/>
          <w:sz w:val="20"/>
          <w:szCs w:val="20"/>
        </w:rPr>
        <w:t>, следовательно, это электрод второго рода (каломельный).</w:t>
      </w:r>
    </w:p>
    <w:p w14:paraId="4DEAA26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Составим гальванический элемент.</w:t>
      </w:r>
    </w:p>
    <w:p w14:paraId="3D65146C" w14:textId="1F19DF5B"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как</w:t>
      </w:r>
      <w:r w:rsidR="0085117E">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Hg</m:t>
                </m:r>
              </m:e>
              <m:sub>
                <m:r>
                  <w:rPr>
                    <w:rFonts w:ascii="Cambria Math" w:hAnsi="Cambria Math"/>
                    <w:sz w:val="20"/>
                    <w:szCs w:val="20"/>
                  </w:rPr>
                  <m:t>2</m:t>
                </m:r>
              </m:sub>
            </m:sSub>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 Hg</m:t>
                </m:r>
              </m:sub>
            </m:sSub>
          </m:sub>
          <m:sup>
            <m:r>
              <w:rPr>
                <w:rFonts w:ascii="Cambria Math" w:hAnsi="Cambria Math"/>
                <w:sz w:val="20"/>
                <w:szCs w:val="20"/>
              </w:rPr>
              <m:t>0</m:t>
            </m:r>
          </m:sup>
        </m:sSubSup>
        <m:r>
          <w:rPr>
            <w:rFonts w:ascii="Cambria Math" w:eastAsiaTheme="minorEastAsia" w:hAnsi="Cambria Math"/>
            <w:sz w:val="20"/>
            <w:szCs w:val="20"/>
          </w:rPr>
          <m:t>&gt;</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E</m:t>
            </m:r>
          </m:e>
          <m:sub>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2</m:t>
                </m:r>
              </m:sub>
            </m:sSub>
            <m:r>
              <w:rPr>
                <w:rFonts w:ascii="Cambria Math" w:eastAsiaTheme="minorEastAsia" w:hAnsi="Cambria Math"/>
                <w:sz w:val="20"/>
                <w:szCs w:val="20"/>
              </w:rPr>
              <m:t>(Pt)</m:t>
            </m:r>
          </m:sub>
          <m:sup>
            <m:r>
              <w:rPr>
                <w:rFonts w:ascii="Cambria Math" w:eastAsiaTheme="minorEastAsia" w:hAnsi="Cambria Math"/>
                <w:sz w:val="20"/>
                <w:szCs w:val="20"/>
              </w:rPr>
              <m:t>0</m:t>
            </m:r>
          </m:sup>
        </m:sSubSup>
      </m:oMath>
      <w:r w:rsidRPr="001D08D2">
        <w:rPr>
          <w:rFonts w:ascii="Times New Roman" w:hAnsi="Times New Roman"/>
          <w:sz w:val="20"/>
          <w:szCs w:val="20"/>
        </w:rPr>
        <w:t>, то водородный электрод запишем слева, а каломельный электрод – справа:</w:t>
      </w:r>
    </w:p>
    <w:p w14:paraId="69CD4641" w14:textId="77777777" w:rsidR="0016347F" w:rsidRPr="001D08D2" w:rsidRDefault="0016347F" w:rsidP="0016347F">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 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Hg</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Hg (+)</w:t>
      </w:r>
    </w:p>
    <w:p w14:paraId="030D0F5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3. Запишем уравнения электрохимических реакций.</w:t>
      </w:r>
    </w:p>
    <w:p w14:paraId="271273BE"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На отрицательном электроде – окисление</w:t>
      </w:r>
      <w:proofErr w:type="gramStart"/>
      <w:r w:rsidRPr="001D08D2">
        <w:rPr>
          <w:rFonts w:ascii="Times New Roman" w:hAnsi="Times New Roman"/>
          <w:sz w:val="20"/>
          <w:szCs w:val="20"/>
        </w:rPr>
        <w:t xml:space="preserve"> (–)</w:t>
      </w:r>
      <w:proofErr w:type="gramEnd"/>
    </w:p>
    <w:p w14:paraId="09EF1287" w14:textId="51FF89DF" w:rsidR="0016347F" w:rsidRPr="001D08D2" w:rsidRDefault="00FB4633" w:rsidP="00CF6F69">
      <w:pPr>
        <w:spacing w:after="0" w:line="240" w:lineRule="auto"/>
        <w:jc w:val="both"/>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HgC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=H</m:t>
          </m:r>
          <m:sSup>
            <m:sSupPr>
              <m:ctrlPr>
                <w:rPr>
                  <w:rFonts w:ascii="Cambria Math" w:hAnsi="Cambria Math"/>
                  <w:i/>
                  <w:sz w:val="20"/>
                  <w:szCs w:val="20"/>
                </w:rPr>
              </m:ctrlPr>
            </m:sSupPr>
            <m:e>
              <m:r>
                <w:rPr>
                  <w:rFonts w:ascii="Cambria Math" w:hAnsi="Cambria Math"/>
                  <w:sz w:val="20"/>
                  <w:szCs w:val="20"/>
                </w:rPr>
                <m:t>g</m:t>
              </m:r>
            </m:e>
            <m:sup>
              <m:r>
                <w:rPr>
                  <w:rFonts w:ascii="Cambria Math" w:hAnsi="Cambria Math"/>
                  <w:sz w:val="20"/>
                  <w:szCs w:val="20"/>
                </w:rPr>
                <m:t>+</m:t>
              </m:r>
            </m:sup>
          </m:sSup>
        </m:oMath>
      </m:oMathPara>
    </w:p>
    <w:p w14:paraId="3DC2155F" w14:textId="160DB2C6" w:rsidR="00A07469" w:rsidRPr="001D08D2" w:rsidRDefault="0016347F" w:rsidP="00A07469">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на положительном электроде – восстановление (+)</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HgC</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+1</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=H</m:t>
        </m:r>
        <m:sSup>
          <m:sSupPr>
            <m:ctrlPr>
              <w:rPr>
                <w:rFonts w:ascii="Cambria Math" w:hAnsi="Cambria Math"/>
                <w:i/>
                <w:sz w:val="20"/>
                <w:szCs w:val="20"/>
              </w:rPr>
            </m:ctrlPr>
          </m:sSupPr>
          <m:e>
            <m:r>
              <w:rPr>
                <w:rFonts w:ascii="Cambria Math" w:hAnsi="Cambria Math"/>
                <w:sz w:val="20"/>
                <w:szCs w:val="20"/>
              </w:rPr>
              <m:t>g</m:t>
            </m:r>
          </m:e>
          <m:sup>
            <m:r>
              <w:rPr>
                <w:rFonts w:ascii="Cambria Math" w:hAnsi="Cambria Math"/>
                <w:sz w:val="20"/>
                <w:szCs w:val="20"/>
              </w:rPr>
              <m:t>0</m:t>
            </m:r>
          </m:sup>
        </m:sSup>
        <m:r>
          <w:rPr>
            <w:rFonts w:ascii="Cambria Math" w:hAnsi="Cambria Math"/>
            <w:sz w:val="20"/>
            <w:szCs w:val="20"/>
          </w:rPr>
          <m:t>+C</m:t>
        </m:r>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m:t>
            </m:r>
          </m:sup>
        </m:sSup>
      </m:oMath>
    </w:p>
    <w:p w14:paraId="1208F369"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4. Запишем уравнение Нернста для каждого электрода.</w:t>
      </w:r>
    </w:p>
    <w:p w14:paraId="68DA42E9" w14:textId="77777777" w:rsidR="00CF6F69" w:rsidRDefault="00CF6F69" w:rsidP="0016347F">
      <w:pPr>
        <w:spacing w:after="0" w:line="240" w:lineRule="auto"/>
        <w:ind w:firstLine="567"/>
        <w:jc w:val="both"/>
        <w:rPr>
          <w:rFonts w:ascii="Times New Roman" w:hAnsi="Times New Roman"/>
          <w:sz w:val="20"/>
          <w:szCs w:val="20"/>
        </w:rPr>
      </w:pPr>
    </w:p>
    <w:p w14:paraId="7CF5806A" w14:textId="5B9DA673" w:rsidR="0022684F" w:rsidRDefault="00FB4633" w:rsidP="0022684F">
      <w:pPr>
        <w:spacing w:after="0" w:line="240" w:lineRule="auto"/>
        <w:ind w:firstLine="567"/>
        <w:jc w:val="both"/>
        <w:rPr>
          <w:rFonts w:ascii="Times New Roman" w:eastAsiaTheme="minorEastAsia" w:hAnsi="Times New Roman"/>
          <w:sz w:val="20"/>
          <w:szCs w:val="20"/>
          <w:lang w:val="en-US"/>
        </w:rPr>
      </w:pPr>
      <m:oMathPara>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0</m:t>
              </m:r>
            </m:sup>
          </m:sSub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b</m:t>
              </m:r>
            </m:num>
            <m:den>
              <m:r>
                <w:rPr>
                  <w:rFonts w:ascii="Cambria Math" w:eastAsiaTheme="minorEastAsia" w:hAnsi="Cambria Math"/>
                  <w:sz w:val="20"/>
                  <w:szCs w:val="20"/>
                </w:rPr>
                <m:t>1</m:t>
              </m:r>
            </m:den>
          </m:f>
          <m:r>
            <w:rPr>
              <w:rFonts w:ascii="Cambria Math" w:eastAsiaTheme="minorEastAsia" w:hAnsi="Cambria Math"/>
              <w:sz w:val="20"/>
              <w:szCs w:val="20"/>
            </w:rPr>
            <m:t>∙lg</m:t>
          </m:r>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sub>
              </m:sSub>
            </m:num>
            <m:den>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sSubSup>
                    <m:sSubSupPr>
                      <m:ctrlPr>
                        <w:rPr>
                          <w:rFonts w:ascii="Cambria Math" w:eastAsiaTheme="minorEastAsia" w:hAnsi="Cambria Math"/>
                          <w:i/>
                          <w:sz w:val="20"/>
                          <w:szCs w:val="20"/>
                        </w:rPr>
                      </m:ctrlPr>
                    </m:sSubSupPr>
                    <m:e>
                      <m:r>
                        <w:rPr>
                          <w:rFonts w:ascii="Cambria Math" w:eastAsiaTheme="minorEastAsia" w:hAnsi="Cambria Math"/>
                          <w:sz w:val="20"/>
                          <w:szCs w:val="20"/>
                        </w:rPr>
                        <m:t>H</m:t>
                      </m:r>
                    </m:e>
                    <m:sub>
                      <m:r>
                        <w:rPr>
                          <w:rFonts w:ascii="Cambria Math" w:eastAsiaTheme="minorEastAsia" w:hAnsi="Cambria Math"/>
                          <w:sz w:val="20"/>
                          <w:szCs w:val="20"/>
                        </w:rPr>
                        <m:t>2</m:t>
                      </m:r>
                    </m:sub>
                    <m: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sup>
                  </m:sSubSup>
                </m:sub>
              </m:sSub>
            </m:den>
          </m:f>
          <m:r>
            <w:rPr>
              <w:rFonts w:ascii="Cambria Math" w:eastAsiaTheme="minorEastAsia" w:hAnsi="Cambria Math"/>
              <w:sz w:val="20"/>
              <w:szCs w:val="20"/>
            </w:rPr>
            <m:t>=</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den>
              </m:f>
            </m:sub>
            <m:sup>
              <m:r>
                <w:rPr>
                  <w:rFonts w:ascii="Cambria Math" w:eastAsiaTheme="minorEastAsia" w:hAnsi="Cambria Math"/>
                  <w:sz w:val="20"/>
                  <w:szCs w:val="20"/>
                </w:rPr>
                <m:t>0</m:t>
              </m:r>
            </m:sup>
          </m:sSubSup>
          <m:r>
            <w:rPr>
              <w:rFonts w:ascii="Cambria Math" w:eastAsiaTheme="minorEastAsia" w:hAnsi="Cambria Math"/>
              <w:sz w:val="20"/>
              <w:szCs w:val="20"/>
            </w:rPr>
            <m:t>+b∙lg</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sub>
          </m:sSub>
          <m:r>
            <w:rPr>
              <w:rFonts w:ascii="Cambria Math" w:eastAsiaTheme="minorEastAsia" w:hAnsi="Cambria Math"/>
              <w:sz w:val="20"/>
              <w:szCs w:val="20"/>
            </w:rPr>
            <m:t>,т.к.</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p</m:t>
              </m:r>
            </m:e>
            <m:sub>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2</m:t>
                  </m:r>
                </m:sub>
              </m:sSub>
            </m:sub>
            <m: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sup>
          </m:sSubSup>
          <m:r>
            <w:rPr>
              <w:rFonts w:ascii="Cambria Math" w:eastAsiaTheme="minorEastAsia" w:hAnsi="Cambria Math"/>
              <w:sz w:val="20"/>
              <w:szCs w:val="20"/>
              <w:lang w:val="en-US"/>
            </w:rPr>
            <m:t>=1</m:t>
          </m:r>
        </m:oMath>
      </m:oMathPara>
    </w:p>
    <w:p w14:paraId="10B507B6" w14:textId="6AA51EDB" w:rsidR="0022684F" w:rsidRPr="0022684F" w:rsidRDefault="00FB4633" w:rsidP="0022684F">
      <w:pPr>
        <w:spacing w:after="0" w:line="240" w:lineRule="auto"/>
        <w:ind w:firstLine="567"/>
        <w:jc w:val="both"/>
        <w:rPr>
          <w:rFonts w:ascii="Times New Roman" w:eastAsiaTheme="minorEastAsia" w:hAnsi="Times New Roman"/>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E</m:t>
            </m:r>
          </m:e>
          <m:sub>
            <m:f>
              <m:fPr>
                <m:ctrlPr>
                  <w:rPr>
                    <w:rFonts w:ascii="Cambria Math" w:hAnsi="Cambria Math"/>
                    <w:i/>
                    <w:sz w:val="20"/>
                    <w:szCs w:val="20"/>
                    <w:lang w:val="en-US"/>
                  </w:rPr>
                </m:ctrlPr>
              </m:fPr>
              <m:num>
                <m:sSup>
                  <m:sSupPr>
                    <m:ctrlPr>
                      <w:rPr>
                        <w:rFonts w:ascii="Cambria Math" w:hAnsi="Cambria Math"/>
                        <w:i/>
                        <w:sz w:val="20"/>
                        <w:szCs w:val="20"/>
                        <w:lang w:val="en-US"/>
                      </w:rPr>
                    </m:ctrlPr>
                  </m:sSupPr>
                  <m:e>
                    <m:r>
                      <w:rPr>
                        <w:rFonts w:ascii="Cambria Math" w:hAnsi="Cambria Math"/>
                        <w:sz w:val="20"/>
                        <w:szCs w:val="20"/>
                        <w:lang w:val="en-US"/>
                      </w:rPr>
                      <m:t>Cl</m:t>
                    </m:r>
                  </m:e>
                  <m:sup>
                    <m:r>
                      <w:rPr>
                        <w:rFonts w:ascii="Cambria Math" w:hAnsi="Cambria Math"/>
                        <w:sz w:val="20"/>
                        <w:szCs w:val="20"/>
                      </w:rPr>
                      <m:t>-</m:t>
                    </m:r>
                  </m:sup>
                </m:sSup>
              </m:num>
              <m:den>
                <m:sSub>
                  <m:sSubPr>
                    <m:ctrlPr>
                      <w:rPr>
                        <w:rFonts w:ascii="Cambria Math" w:hAnsi="Cambria Math"/>
                        <w:i/>
                        <w:sz w:val="20"/>
                        <w:szCs w:val="20"/>
                        <w:lang w:val="en-US"/>
                      </w:rPr>
                    </m:ctrlPr>
                  </m:sSubPr>
                  <m:e>
                    <m:r>
                      <w:rPr>
                        <w:rFonts w:ascii="Cambria Math" w:hAnsi="Cambria Math"/>
                        <w:sz w:val="20"/>
                        <w:szCs w:val="20"/>
                        <w:lang w:val="en-US"/>
                      </w:rPr>
                      <m:t>Hg</m:t>
                    </m:r>
                  </m:e>
                  <m:sub>
                    <m:r>
                      <w:rPr>
                        <w:rFonts w:ascii="Cambria Math" w:hAnsi="Cambria Math"/>
                        <w:sz w:val="20"/>
                        <w:szCs w:val="20"/>
                      </w:rPr>
                      <m:t>2</m:t>
                    </m:r>
                  </m:sub>
                </m:sSub>
                <m:sSub>
                  <m:sSubPr>
                    <m:ctrlPr>
                      <w:rPr>
                        <w:rFonts w:ascii="Cambria Math" w:hAnsi="Cambria Math"/>
                        <w:i/>
                        <w:sz w:val="20"/>
                        <w:szCs w:val="20"/>
                        <w:lang w:val="en-US"/>
                      </w:rPr>
                    </m:ctrlPr>
                  </m:sSubPr>
                  <m:e>
                    <m:r>
                      <w:rPr>
                        <w:rFonts w:ascii="Cambria Math" w:hAnsi="Cambria Math"/>
                        <w:sz w:val="20"/>
                        <w:szCs w:val="20"/>
                        <w:lang w:val="en-US"/>
                      </w:rPr>
                      <m:t>Cl</m:t>
                    </m:r>
                  </m:e>
                  <m:sub>
                    <m:r>
                      <w:rPr>
                        <w:rFonts w:ascii="Cambria Math" w:hAnsi="Cambria Math"/>
                        <w:sz w:val="20"/>
                        <w:szCs w:val="20"/>
                      </w:rPr>
                      <m:t>2</m:t>
                    </m:r>
                  </m:sub>
                </m:sSub>
              </m:den>
            </m:f>
            <m:r>
              <w:rPr>
                <w:rFonts w:ascii="Cambria Math" w:hAnsi="Cambria Math"/>
                <w:sz w:val="20"/>
                <w:szCs w:val="20"/>
              </w:rPr>
              <m:t>,</m:t>
            </m:r>
            <m:r>
              <w:rPr>
                <w:rFonts w:ascii="Cambria Math" w:hAnsi="Cambria Math"/>
                <w:sz w:val="20"/>
                <w:szCs w:val="20"/>
                <w:lang w:val="en-US"/>
              </w:rPr>
              <m:t>Hg</m:t>
            </m:r>
          </m:sub>
        </m:sSub>
        <m:r>
          <w:rPr>
            <w:rFonts w:ascii="Cambria Math" w:hAnsi="Cambria Math"/>
            <w:sz w:val="20"/>
            <w:szCs w:val="20"/>
          </w:rPr>
          <m:t>=</m:t>
        </m:r>
        <m:sSubSup>
          <m:sSubSupPr>
            <m:ctrlPr>
              <w:rPr>
                <w:rFonts w:ascii="Cambria Math" w:hAnsi="Cambria Math"/>
                <w:i/>
                <w:sz w:val="20"/>
                <w:szCs w:val="20"/>
                <w:lang w:val="en-US"/>
              </w:rPr>
            </m:ctrlPr>
          </m:sSubSupPr>
          <m:e>
            <m:r>
              <w:rPr>
                <w:rFonts w:ascii="Cambria Math" w:hAnsi="Cambria Math"/>
                <w:sz w:val="20"/>
                <w:szCs w:val="20"/>
                <w:lang w:val="en-US"/>
              </w:rPr>
              <m:t>E</m:t>
            </m:r>
          </m:e>
          <m:sub>
            <m:f>
              <m:fPr>
                <m:ctrlPr>
                  <w:rPr>
                    <w:rFonts w:ascii="Cambria Math" w:hAnsi="Cambria Math"/>
                    <w:i/>
                    <w:sz w:val="20"/>
                    <w:szCs w:val="20"/>
                    <w:lang w:val="en-US"/>
                  </w:rPr>
                </m:ctrlPr>
              </m:fPr>
              <m:num>
                <m:sSup>
                  <m:sSupPr>
                    <m:ctrlPr>
                      <w:rPr>
                        <w:rFonts w:ascii="Cambria Math" w:hAnsi="Cambria Math"/>
                        <w:i/>
                        <w:sz w:val="20"/>
                        <w:szCs w:val="20"/>
                        <w:lang w:val="en-US"/>
                      </w:rPr>
                    </m:ctrlPr>
                  </m:sSupPr>
                  <m:e>
                    <m:r>
                      <w:rPr>
                        <w:rFonts w:ascii="Cambria Math" w:hAnsi="Cambria Math"/>
                        <w:sz w:val="20"/>
                        <w:szCs w:val="20"/>
                        <w:lang w:val="en-US"/>
                      </w:rPr>
                      <m:t>Cl</m:t>
                    </m:r>
                  </m:e>
                  <m:sup>
                    <m:r>
                      <w:rPr>
                        <w:rFonts w:ascii="Cambria Math" w:hAnsi="Cambria Math"/>
                        <w:sz w:val="20"/>
                        <w:szCs w:val="20"/>
                      </w:rPr>
                      <m:t>-</m:t>
                    </m:r>
                  </m:sup>
                </m:sSup>
              </m:num>
              <m:den>
                <m:sSub>
                  <m:sSubPr>
                    <m:ctrlPr>
                      <w:rPr>
                        <w:rFonts w:ascii="Cambria Math" w:hAnsi="Cambria Math"/>
                        <w:i/>
                        <w:sz w:val="20"/>
                        <w:szCs w:val="20"/>
                        <w:lang w:val="en-US"/>
                      </w:rPr>
                    </m:ctrlPr>
                  </m:sSubPr>
                  <m:e>
                    <m:r>
                      <w:rPr>
                        <w:rFonts w:ascii="Cambria Math" w:hAnsi="Cambria Math"/>
                        <w:sz w:val="20"/>
                        <w:szCs w:val="20"/>
                        <w:lang w:val="en-US"/>
                      </w:rPr>
                      <m:t>Hg</m:t>
                    </m:r>
                  </m:e>
                  <m:sub>
                    <m:r>
                      <w:rPr>
                        <w:rFonts w:ascii="Cambria Math" w:hAnsi="Cambria Math"/>
                        <w:sz w:val="20"/>
                        <w:szCs w:val="20"/>
                      </w:rPr>
                      <m:t>2</m:t>
                    </m:r>
                  </m:sub>
                </m:sSub>
                <m:sSub>
                  <m:sSubPr>
                    <m:ctrlPr>
                      <w:rPr>
                        <w:rFonts w:ascii="Cambria Math" w:hAnsi="Cambria Math"/>
                        <w:i/>
                        <w:sz w:val="20"/>
                        <w:szCs w:val="20"/>
                        <w:lang w:val="en-US"/>
                      </w:rPr>
                    </m:ctrlPr>
                  </m:sSubPr>
                  <m:e>
                    <m:r>
                      <w:rPr>
                        <w:rFonts w:ascii="Cambria Math" w:hAnsi="Cambria Math"/>
                        <w:sz w:val="20"/>
                        <w:szCs w:val="20"/>
                        <w:lang w:val="en-US"/>
                      </w:rPr>
                      <m:t>Cl</m:t>
                    </m:r>
                  </m:e>
                  <m:sub>
                    <m:r>
                      <w:rPr>
                        <w:rFonts w:ascii="Cambria Math" w:hAnsi="Cambria Math"/>
                        <w:sz w:val="20"/>
                        <w:szCs w:val="20"/>
                      </w:rPr>
                      <m:t>2</m:t>
                    </m:r>
                  </m:sub>
                </m:sSub>
              </m:den>
            </m:f>
            <m:r>
              <w:rPr>
                <w:rFonts w:ascii="Cambria Math" w:hAnsi="Cambria Math"/>
                <w:sz w:val="20"/>
                <w:szCs w:val="20"/>
              </w:rPr>
              <m:t>,</m:t>
            </m:r>
            <m:r>
              <w:rPr>
                <w:rFonts w:ascii="Cambria Math" w:hAnsi="Cambria Math"/>
                <w:sz w:val="20"/>
                <w:szCs w:val="20"/>
                <w:lang w:val="en-US"/>
              </w:rPr>
              <m:t>Hg</m:t>
            </m:r>
          </m:sub>
          <m:sup>
            <m:r>
              <w:rPr>
                <w:rFonts w:ascii="Cambria Math" w:hAnsi="Cambria Math"/>
                <w:sz w:val="20"/>
                <w:szCs w:val="20"/>
              </w:rPr>
              <m:t>0</m:t>
            </m:r>
          </m:sup>
        </m:sSubSup>
        <m:r>
          <w:rPr>
            <w:rFonts w:ascii="Cambria Math" w:hAnsi="Cambria Math"/>
            <w:sz w:val="20"/>
            <w:szCs w:val="20"/>
          </w:rPr>
          <m:t>+</m:t>
        </m:r>
        <m:r>
          <w:rPr>
            <w:rFonts w:ascii="Cambria Math" w:hAnsi="Cambria Math"/>
            <w:sz w:val="20"/>
            <w:szCs w:val="20"/>
            <w:lang w:val="en-US"/>
          </w:rPr>
          <m:t>b</m:t>
        </m:r>
        <m:r>
          <w:rPr>
            <w:rFonts w:ascii="Cambria Math" w:hAnsi="Cambria Math"/>
            <w:sz w:val="20"/>
            <w:szCs w:val="20"/>
          </w:rPr>
          <m:t>∙</m:t>
        </m:r>
        <m:r>
          <w:rPr>
            <w:rFonts w:ascii="Cambria Math" w:hAnsi="Cambria Math"/>
            <w:sz w:val="20"/>
            <w:szCs w:val="20"/>
            <w:lang w:val="en-US"/>
          </w:rPr>
          <m:t>lg</m:t>
        </m:r>
        <m:f>
          <m:fPr>
            <m:ctrlPr>
              <w:rPr>
                <w:rFonts w:ascii="Cambria Math" w:hAnsi="Cambria Math"/>
                <w:i/>
                <w:sz w:val="20"/>
                <w:szCs w:val="20"/>
                <w:lang w:val="en-US"/>
              </w:rPr>
            </m:ctrlPr>
          </m:fPr>
          <m:num>
            <m:sSubSup>
              <m:sSubSupPr>
                <m:ctrlPr>
                  <w:rPr>
                    <w:rFonts w:ascii="Cambria Math" w:hAnsi="Cambria Math"/>
                    <w:i/>
                    <w:sz w:val="20"/>
                    <w:szCs w:val="20"/>
                    <w:lang w:val="en-US"/>
                  </w:rPr>
                </m:ctrlPr>
              </m:sSubSupPr>
              <m:e>
                <m:r>
                  <w:rPr>
                    <w:rFonts w:ascii="Cambria Math" w:hAnsi="Cambria Math"/>
                    <w:sz w:val="20"/>
                    <w:szCs w:val="20"/>
                    <w:lang w:val="en-US"/>
                  </w:rPr>
                  <m:t>a</m:t>
                </m:r>
              </m:e>
              <m:sub>
                <m:sSub>
                  <m:sSubPr>
                    <m:ctrlPr>
                      <w:rPr>
                        <w:rFonts w:ascii="Cambria Math" w:hAnsi="Cambria Math"/>
                        <w:i/>
                        <w:sz w:val="20"/>
                        <w:szCs w:val="20"/>
                        <w:lang w:val="en-US"/>
                      </w:rPr>
                    </m:ctrlPr>
                  </m:sSubPr>
                  <m:e>
                    <m:r>
                      <w:rPr>
                        <w:rFonts w:ascii="Cambria Math" w:hAnsi="Cambria Math"/>
                        <w:sz w:val="20"/>
                        <w:szCs w:val="20"/>
                        <w:lang w:val="en-US"/>
                      </w:rPr>
                      <m:t>Hg</m:t>
                    </m:r>
                  </m:e>
                  <m:sub>
                    <m:r>
                      <w:rPr>
                        <w:rFonts w:ascii="Cambria Math" w:hAnsi="Cambria Math"/>
                        <w:sz w:val="20"/>
                        <w:szCs w:val="20"/>
                      </w:rPr>
                      <m:t>2</m:t>
                    </m:r>
                  </m:sub>
                </m:sSub>
                <m:sSub>
                  <m:sSubPr>
                    <m:ctrlPr>
                      <w:rPr>
                        <w:rFonts w:ascii="Cambria Math" w:hAnsi="Cambria Math"/>
                        <w:i/>
                        <w:sz w:val="20"/>
                        <w:szCs w:val="20"/>
                        <w:lang w:val="en-US"/>
                      </w:rPr>
                    </m:ctrlPr>
                  </m:sSubPr>
                  <m:e>
                    <m:r>
                      <w:rPr>
                        <w:rFonts w:ascii="Cambria Math" w:hAnsi="Cambria Math"/>
                        <w:sz w:val="20"/>
                        <w:szCs w:val="20"/>
                        <w:lang w:val="en-US"/>
                      </w:rPr>
                      <m:t>Cl</m:t>
                    </m:r>
                  </m:e>
                  <m:sub>
                    <m:r>
                      <w:rPr>
                        <w:rFonts w:ascii="Cambria Math" w:hAnsi="Cambria Math"/>
                        <w:sz w:val="20"/>
                        <w:szCs w:val="20"/>
                      </w:rPr>
                      <m:t>2</m:t>
                    </m:r>
                  </m:sub>
                </m:sSub>
              </m:sub>
              <m:sup>
                <m:f>
                  <m:fPr>
                    <m:ctrlPr>
                      <w:rPr>
                        <w:rFonts w:ascii="Cambria Math" w:hAnsi="Cambria Math"/>
                        <w:i/>
                        <w:sz w:val="20"/>
                        <w:szCs w:val="20"/>
                        <w:lang w:val="en-US"/>
                      </w:rPr>
                    </m:ctrlPr>
                  </m:fPr>
                  <m:num>
                    <m:r>
                      <w:rPr>
                        <w:rFonts w:ascii="Cambria Math" w:hAnsi="Cambria Math"/>
                        <w:sz w:val="20"/>
                        <w:szCs w:val="20"/>
                      </w:rPr>
                      <m:t>1</m:t>
                    </m:r>
                  </m:num>
                  <m:den>
                    <m:r>
                      <w:rPr>
                        <w:rFonts w:ascii="Cambria Math" w:hAnsi="Cambria Math"/>
                        <w:sz w:val="20"/>
                        <w:szCs w:val="20"/>
                      </w:rPr>
                      <m:t>2</m:t>
                    </m:r>
                  </m:den>
                </m:f>
              </m:sup>
            </m:sSubSup>
          </m:num>
          <m:den>
            <m:sSub>
              <m:sSubPr>
                <m:ctrlPr>
                  <w:rPr>
                    <w:rFonts w:ascii="Cambria Math" w:hAnsi="Cambria Math"/>
                    <w:i/>
                    <w:sz w:val="20"/>
                    <w:szCs w:val="20"/>
                    <w:lang w:val="en-US"/>
                  </w:rPr>
                </m:ctrlPr>
              </m:sSubPr>
              <m:e>
                <m:r>
                  <w:rPr>
                    <w:rFonts w:ascii="Cambria Math" w:hAnsi="Cambria Math"/>
                    <w:sz w:val="20"/>
                    <w:szCs w:val="20"/>
                    <w:lang w:val="en-US"/>
                  </w:rPr>
                  <m:t>a</m:t>
                </m:r>
              </m:e>
              <m:sub>
                <m:r>
                  <w:rPr>
                    <w:rFonts w:ascii="Cambria Math" w:hAnsi="Cambria Math"/>
                    <w:sz w:val="20"/>
                    <w:szCs w:val="20"/>
                    <w:lang w:val="en-US"/>
                  </w:rPr>
                  <m:t>Hg</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Cl</m:t>
                    </m:r>
                  </m:e>
                  <m:sup>
                    <m:r>
                      <w:rPr>
                        <w:rFonts w:ascii="Cambria Math" w:hAnsi="Cambria Math"/>
                        <w:sz w:val="20"/>
                        <w:szCs w:val="20"/>
                      </w:rPr>
                      <m:t>-</m:t>
                    </m:r>
                  </m:sup>
                </m:sSup>
              </m:sub>
            </m:sSub>
          </m:den>
        </m:f>
        <m:r>
          <w:rPr>
            <w:rFonts w:ascii="Cambria Math" w:hAnsi="Cambria Math"/>
            <w:sz w:val="20"/>
            <w:szCs w:val="20"/>
          </w:rPr>
          <m:t>=</m:t>
        </m:r>
        <m:sSubSup>
          <m:sSubSupPr>
            <m:ctrlPr>
              <w:rPr>
                <w:rFonts w:ascii="Cambria Math" w:hAnsi="Cambria Math"/>
                <w:i/>
                <w:sz w:val="20"/>
                <w:szCs w:val="20"/>
                <w:lang w:val="en-US"/>
              </w:rPr>
            </m:ctrlPr>
          </m:sSubSupPr>
          <m:e>
            <m:r>
              <w:rPr>
                <w:rFonts w:ascii="Cambria Math" w:hAnsi="Cambria Math"/>
                <w:sz w:val="20"/>
                <w:szCs w:val="20"/>
                <w:lang w:val="en-US"/>
              </w:rPr>
              <m:t>E</m:t>
            </m:r>
          </m:e>
          <m:sub>
            <m:f>
              <m:fPr>
                <m:ctrlPr>
                  <w:rPr>
                    <w:rFonts w:ascii="Cambria Math" w:hAnsi="Cambria Math"/>
                    <w:i/>
                    <w:sz w:val="20"/>
                    <w:szCs w:val="20"/>
                    <w:lang w:val="en-US"/>
                  </w:rPr>
                </m:ctrlPr>
              </m:fPr>
              <m:num>
                <m:sSup>
                  <m:sSupPr>
                    <m:ctrlPr>
                      <w:rPr>
                        <w:rFonts w:ascii="Cambria Math" w:hAnsi="Cambria Math"/>
                        <w:i/>
                        <w:sz w:val="20"/>
                        <w:szCs w:val="20"/>
                        <w:lang w:val="en-US"/>
                      </w:rPr>
                    </m:ctrlPr>
                  </m:sSupPr>
                  <m:e>
                    <m:r>
                      <w:rPr>
                        <w:rFonts w:ascii="Cambria Math" w:hAnsi="Cambria Math"/>
                        <w:sz w:val="20"/>
                        <w:szCs w:val="20"/>
                        <w:lang w:val="en-US"/>
                      </w:rPr>
                      <m:t>Cl</m:t>
                    </m:r>
                  </m:e>
                  <m:sup>
                    <m:r>
                      <w:rPr>
                        <w:rFonts w:ascii="Cambria Math" w:hAnsi="Cambria Math"/>
                        <w:sz w:val="20"/>
                        <w:szCs w:val="20"/>
                      </w:rPr>
                      <m:t>-</m:t>
                    </m:r>
                  </m:sup>
                </m:sSup>
              </m:num>
              <m:den>
                <m:sSub>
                  <m:sSubPr>
                    <m:ctrlPr>
                      <w:rPr>
                        <w:rFonts w:ascii="Cambria Math" w:hAnsi="Cambria Math"/>
                        <w:i/>
                        <w:sz w:val="20"/>
                        <w:szCs w:val="20"/>
                        <w:lang w:val="en-US"/>
                      </w:rPr>
                    </m:ctrlPr>
                  </m:sSubPr>
                  <m:e>
                    <m:r>
                      <w:rPr>
                        <w:rFonts w:ascii="Cambria Math" w:hAnsi="Cambria Math"/>
                        <w:sz w:val="20"/>
                        <w:szCs w:val="20"/>
                        <w:lang w:val="en-US"/>
                      </w:rPr>
                      <m:t>Hg</m:t>
                    </m:r>
                  </m:e>
                  <m:sub>
                    <m:r>
                      <w:rPr>
                        <w:rFonts w:ascii="Cambria Math" w:hAnsi="Cambria Math"/>
                        <w:sz w:val="20"/>
                        <w:szCs w:val="20"/>
                      </w:rPr>
                      <m:t>2</m:t>
                    </m:r>
                  </m:sub>
                </m:sSub>
                <m:sSub>
                  <m:sSubPr>
                    <m:ctrlPr>
                      <w:rPr>
                        <w:rFonts w:ascii="Cambria Math" w:hAnsi="Cambria Math"/>
                        <w:i/>
                        <w:sz w:val="20"/>
                        <w:szCs w:val="20"/>
                        <w:lang w:val="en-US"/>
                      </w:rPr>
                    </m:ctrlPr>
                  </m:sSubPr>
                  <m:e>
                    <m:r>
                      <w:rPr>
                        <w:rFonts w:ascii="Cambria Math" w:hAnsi="Cambria Math"/>
                        <w:sz w:val="20"/>
                        <w:szCs w:val="20"/>
                        <w:lang w:val="en-US"/>
                      </w:rPr>
                      <m:t>Cl</m:t>
                    </m:r>
                  </m:e>
                  <m:sub>
                    <m:r>
                      <w:rPr>
                        <w:rFonts w:ascii="Cambria Math" w:hAnsi="Cambria Math"/>
                        <w:sz w:val="20"/>
                        <w:szCs w:val="20"/>
                      </w:rPr>
                      <m:t>2</m:t>
                    </m:r>
                  </m:sub>
                </m:sSub>
              </m:den>
            </m:f>
            <m:r>
              <w:rPr>
                <w:rFonts w:ascii="Cambria Math" w:hAnsi="Cambria Math"/>
                <w:sz w:val="20"/>
                <w:szCs w:val="20"/>
              </w:rPr>
              <m:t>,</m:t>
            </m:r>
            <m:r>
              <w:rPr>
                <w:rFonts w:ascii="Cambria Math" w:hAnsi="Cambria Math"/>
                <w:sz w:val="20"/>
                <w:szCs w:val="20"/>
                <w:lang w:val="en-US"/>
              </w:rPr>
              <m:t>Hg</m:t>
            </m:r>
          </m:sub>
          <m:sup>
            <m:r>
              <w:rPr>
                <w:rFonts w:ascii="Cambria Math" w:hAnsi="Cambria Math"/>
                <w:sz w:val="20"/>
                <w:szCs w:val="20"/>
              </w:rPr>
              <m:t>0</m:t>
            </m:r>
          </m:sup>
        </m:sSubSup>
        <m:r>
          <w:rPr>
            <w:rFonts w:ascii="Cambria Math" w:hAnsi="Cambria Math"/>
            <w:sz w:val="20"/>
            <w:szCs w:val="20"/>
          </w:rPr>
          <m:t>+</m:t>
        </m:r>
        <m:r>
          <w:rPr>
            <w:rFonts w:ascii="Cambria Math" w:hAnsi="Cambria Math"/>
            <w:sz w:val="20"/>
            <w:szCs w:val="20"/>
            <w:lang w:val="en-US"/>
          </w:rPr>
          <m:t>b</m:t>
        </m:r>
        <m:r>
          <w:rPr>
            <w:rFonts w:ascii="Cambria Math" w:hAnsi="Cambria Math"/>
            <w:sz w:val="20"/>
            <w:szCs w:val="20"/>
          </w:rPr>
          <m:t>∙</m:t>
        </m:r>
        <m:r>
          <w:rPr>
            <w:rFonts w:ascii="Cambria Math" w:hAnsi="Cambria Math"/>
            <w:sz w:val="20"/>
            <w:szCs w:val="20"/>
            <w:lang w:val="en-US"/>
          </w:rPr>
          <m:t>lg</m:t>
        </m:r>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Cl</m:t>
                </m:r>
              </m:e>
              <m:sup>
                <m:r>
                  <w:rPr>
                    <w:rFonts w:ascii="Cambria Math" w:hAnsi="Cambria Math"/>
                    <w:sz w:val="20"/>
                    <w:szCs w:val="20"/>
                  </w:rPr>
                  <m:t>-</m:t>
                </m:r>
              </m:sup>
            </m:sSup>
          </m:sub>
        </m:sSub>
      </m:oMath>
      <w:r w:rsidR="0022684F" w:rsidRPr="00AE07D3">
        <w:rPr>
          <w:rFonts w:ascii="Times New Roman" w:eastAsiaTheme="minorEastAsia" w:hAnsi="Times New Roman"/>
          <w:sz w:val="20"/>
          <w:szCs w:val="20"/>
        </w:rPr>
        <w:t xml:space="preserve">, </w:t>
      </w:r>
      <w:r w:rsidR="0022684F">
        <w:rPr>
          <w:rFonts w:ascii="Times New Roman" w:eastAsiaTheme="minorEastAsia" w:hAnsi="Times New Roman"/>
          <w:sz w:val="20"/>
          <w:szCs w:val="20"/>
        </w:rPr>
        <w:t>т.к.</w:t>
      </w:r>
    </w:p>
    <w:p w14:paraId="15F67AE9" w14:textId="4A078363" w:rsidR="00CF6F69" w:rsidRPr="0022684F" w:rsidRDefault="00FB4633" w:rsidP="0022684F">
      <w:pPr>
        <w:spacing w:after="0" w:line="240" w:lineRule="auto"/>
        <w:jc w:val="both"/>
        <w:rPr>
          <w:rFonts w:ascii="Times New Roman" w:eastAsiaTheme="minorEastAsia" w:hAnsi="Times New Roman"/>
          <w:sz w:val="20"/>
          <w:szCs w:val="20"/>
          <w:lang w:val="en-US"/>
        </w:rPr>
      </w:pPr>
      <m:oMathPara>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a</m:t>
              </m:r>
            </m:e>
            <m:sub>
              <m:r>
                <w:rPr>
                  <w:rFonts w:ascii="Cambria Math" w:eastAsiaTheme="minorEastAsia" w:hAnsi="Cambria Math"/>
                  <w:sz w:val="20"/>
                  <w:szCs w:val="20"/>
                  <w:lang w:val="en-US"/>
                </w:rPr>
                <m:t>Hg</m:t>
              </m:r>
            </m:sub>
          </m:sSub>
          <m:r>
            <w:rPr>
              <w:rFonts w:ascii="Cambria Math" w:eastAsiaTheme="minorEastAsia" w:hAnsi="Cambria Math"/>
              <w:sz w:val="20"/>
              <w:szCs w:val="20"/>
              <w:lang w:val="en-US"/>
            </w:rPr>
            <m:t xml:space="preserve">=1, </m:t>
          </m:r>
          <m:sSubSup>
            <m:sSubSupPr>
              <m:ctrlPr>
                <w:rPr>
                  <w:rFonts w:ascii="Cambria Math" w:hAnsi="Cambria Math"/>
                  <w:i/>
                  <w:sz w:val="20"/>
                  <w:szCs w:val="20"/>
                  <w:lang w:val="en-US"/>
                </w:rPr>
              </m:ctrlPr>
            </m:sSubSupPr>
            <m:e>
              <m:r>
                <w:rPr>
                  <w:rFonts w:ascii="Cambria Math" w:hAnsi="Cambria Math"/>
                  <w:sz w:val="20"/>
                  <w:szCs w:val="20"/>
                  <w:lang w:val="en-US"/>
                </w:rPr>
                <m:t>a</m:t>
              </m:r>
            </m:e>
            <m:sub>
              <m:sSub>
                <m:sSubPr>
                  <m:ctrlPr>
                    <w:rPr>
                      <w:rFonts w:ascii="Cambria Math" w:hAnsi="Cambria Math"/>
                      <w:i/>
                      <w:sz w:val="20"/>
                      <w:szCs w:val="20"/>
                      <w:lang w:val="en-US"/>
                    </w:rPr>
                  </m:ctrlPr>
                </m:sSubPr>
                <m:e>
                  <m:r>
                    <w:rPr>
                      <w:rFonts w:ascii="Cambria Math" w:hAnsi="Cambria Math"/>
                      <w:sz w:val="20"/>
                      <w:szCs w:val="20"/>
                      <w:lang w:val="en-US"/>
                    </w:rPr>
                    <m:t>Hg</m:t>
                  </m:r>
                </m:e>
                <m:sub>
                  <m:r>
                    <w:rPr>
                      <w:rFonts w:ascii="Cambria Math" w:hAnsi="Cambria Math"/>
                      <w:sz w:val="20"/>
                      <w:szCs w:val="20"/>
                      <w:lang w:val="en-US"/>
                    </w:rPr>
                    <m:t>2</m:t>
                  </m:r>
                </m:sub>
              </m:sSub>
              <m:sSub>
                <m:sSubPr>
                  <m:ctrlPr>
                    <w:rPr>
                      <w:rFonts w:ascii="Cambria Math" w:hAnsi="Cambria Math"/>
                      <w:i/>
                      <w:sz w:val="20"/>
                      <w:szCs w:val="20"/>
                      <w:lang w:val="en-US"/>
                    </w:rPr>
                  </m:ctrlPr>
                </m:sSubPr>
                <m:e>
                  <m:r>
                    <w:rPr>
                      <w:rFonts w:ascii="Cambria Math" w:hAnsi="Cambria Math"/>
                      <w:sz w:val="20"/>
                      <w:szCs w:val="20"/>
                      <w:lang w:val="en-US"/>
                    </w:rPr>
                    <m:t>Cl</m:t>
                  </m:r>
                </m:e>
                <m:sub>
                  <m:r>
                    <w:rPr>
                      <w:rFonts w:ascii="Cambria Math" w:hAnsi="Cambria Math"/>
                      <w:sz w:val="20"/>
                      <w:szCs w:val="20"/>
                      <w:lang w:val="en-US"/>
                    </w:rPr>
                    <m:t>2</m:t>
                  </m:r>
                </m:sub>
              </m:sSub>
            </m:sub>
            <m:sup>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sup>
          </m:sSubSup>
          <m:r>
            <w:rPr>
              <w:rFonts w:ascii="Cambria Math" w:hAnsi="Cambria Math"/>
              <w:sz w:val="20"/>
              <w:szCs w:val="20"/>
              <w:lang w:val="en-US"/>
            </w:rPr>
            <m:t>=1</m:t>
          </m:r>
        </m:oMath>
      </m:oMathPara>
    </w:p>
    <w:p w14:paraId="24F2152B" w14:textId="194AFC66" w:rsidR="00590CA2" w:rsidRPr="00590CA2" w:rsidRDefault="0016347F" w:rsidP="00590CA2">
      <w:pPr>
        <w:spacing w:after="0" w:line="240" w:lineRule="auto"/>
        <w:ind w:firstLine="567"/>
        <w:jc w:val="both"/>
        <w:rPr>
          <w:rFonts w:ascii="Times New Roman" w:hAnsi="Times New Roman"/>
          <w:sz w:val="20"/>
          <w:szCs w:val="20"/>
        </w:rPr>
      </w:pPr>
      <w:r w:rsidRPr="001D08D2">
        <w:rPr>
          <w:rFonts w:ascii="Times New Roman" w:hAnsi="Times New Roman"/>
          <w:sz w:val="20"/>
          <w:szCs w:val="20"/>
        </w:rPr>
        <w:t>5. Запишем выражение для ЭДС электрохимического элемента.</w:t>
      </w:r>
    </w:p>
    <w:p w14:paraId="7622D7ED" w14:textId="0AEF4C33" w:rsidR="00590CA2" w:rsidRPr="001D08D2" w:rsidRDefault="00590CA2" w:rsidP="0016347F">
      <w:pPr>
        <w:spacing w:after="0" w:line="240" w:lineRule="auto"/>
        <w:ind w:firstLine="567"/>
        <w:jc w:val="center"/>
        <w:rPr>
          <w:rFonts w:ascii="Times New Roman" w:hAnsi="Times New Roman"/>
          <w:sz w:val="20"/>
          <w:szCs w:val="20"/>
        </w:rPr>
      </w:pPr>
      <m:oMathPara>
        <m:oMath>
          <m:r>
            <w:rPr>
              <w:rFonts w:ascii="Cambria Math" w:hAnsi="Cambria Math"/>
              <w:sz w:val="20"/>
              <w:szCs w:val="20"/>
            </w:rPr>
            <m:t>E=</m:t>
          </m:r>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Hg</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r>
                <w:rPr>
                  <w:rFonts w:ascii="Cambria Math" w:hAnsi="Cambria Math"/>
                  <w:sz w:val="20"/>
                  <w:szCs w:val="20"/>
                </w:rPr>
                <m:t>,Hg</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Hg</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Cl</m:t>
                  </m:r>
                </m:e>
                <m:sub>
                  <m:r>
                    <w:rPr>
                      <w:rFonts w:ascii="Cambria Math" w:hAnsi="Cambria Math"/>
                      <w:sz w:val="20"/>
                      <w:szCs w:val="20"/>
                    </w:rPr>
                    <m:t>2</m:t>
                  </m:r>
                </m:sub>
              </m:sSub>
              <m:r>
                <w:rPr>
                  <w:rFonts w:ascii="Cambria Math" w:hAnsi="Cambria Math"/>
                  <w:sz w:val="20"/>
                  <w:szCs w:val="20"/>
                </w:rPr>
                <m:t>,Hg</m:t>
              </m:r>
            </m:sub>
            <m:sup>
              <m:r>
                <w:rPr>
                  <w:rFonts w:ascii="Cambria Math" w:hAnsi="Cambria Math"/>
                  <w:sz w:val="20"/>
                  <w:szCs w:val="20"/>
                </w:rPr>
                <m:t>0</m:t>
              </m:r>
            </m:sup>
          </m:sSubSup>
          <m:r>
            <w:rPr>
              <w:rFonts w:ascii="Cambria Math" w:hAnsi="Cambria Math"/>
              <w:sz w:val="20"/>
              <w:szCs w:val="20"/>
            </w:rPr>
            <m:t>+b∙lg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sub>
            <m:sup>
              <m:r>
                <w:rPr>
                  <w:rFonts w:ascii="Cambria Math" w:hAnsi="Cambria Math"/>
                  <w:sz w:val="20"/>
                  <w:szCs w:val="20"/>
                </w:rPr>
                <m:t>0</m:t>
              </m:r>
            </m:sup>
          </m:sSubSup>
          <m:r>
            <w:rPr>
              <w:rFonts w:ascii="Cambria Math" w:hAnsi="Cambria Math"/>
              <w:sz w:val="20"/>
              <w:szCs w:val="20"/>
            </w:rPr>
            <m:t>-b∙lg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Sub>
        </m:oMath>
      </m:oMathPara>
    </w:p>
    <w:p w14:paraId="269010D3" w14:textId="1F297737" w:rsidR="00A07469" w:rsidRPr="00590CA2" w:rsidRDefault="0016347F" w:rsidP="00DF1366">
      <w:pPr>
        <w:pStyle w:val="a3"/>
        <w:numPr>
          <w:ilvl w:val="0"/>
          <w:numId w:val="6"/>
        </w:numPr>
        <w:spacing w:after="0" w:line="240" w:lineRule="auto"/>
        <w:jc w:val="both"/>
        <w:rPr>
          <w:rFonts w:ascii="Times New Roman" w:hAnsi="Times New Roman"/>
          <w:sz w:val="20"/>
          <w:szCs w:val="20"/>
        </w:rPr>
      </w:pPr>
      <w:r w:rsidRPr="00A07469">
        <w:rPr>
          <w:rFonts w:ascii="Times New Roman" w:hAnsi="Times New Roman"/>
          <w:sz w:val="20"/>
          <w:szCs w:val="20"/>
        </w:rPr>
        <w:t>Рассчитаем ЭДС элемента.</w:t>
      </w:r>
    </w:p>
    <w:p w14:paraId="454A36AB" w14:textId="75567353" w:rsidR="008C2E2D" w:rsidRPr="002B3024" w:rsidRDefault="00A07469" w:rsidP="002B3024">
      <w:pPr>
        <w:pStyle w:val="a3"/>
        <w:spacing w:after="0" w:line="240" w:lineRule="auto"/>
        <w:ind w:left="-142"/>
        <w:jc w:val="both"/>
        <w:rPr>
          <w:rFonts w:ascii="Times New Roman" w:eastAsiaTheme="minorEastAsia" w:hAnsi="Times New Roman"/>
          <w:sz w:val="20"/>
          <w:szCs w:val="20"/>
        </w:rPr>
      </w:pPr>
      <m:oMathPara>
        <m:oMath>
          <m:r>
            <w:rPr>
              <w:rFonts w:ascii="Cambria Math" w:hAnsi="Cambria Math"/>
              <w:sz w:val="20"/>
              <w:szCs w:val="20"/>
            </w:rPr>
            <m:t>E=0,268-0,059lg1,0-0-0,059lg0,1=0,327 В</m:t>
          </m:r>
        </m:oMath>
      </m:oMathPara>
    </w:p>
    <w:p w14:paraId="7C180287" w14:textId="77777777" w:rsidR="00125884" w:rsidRDefault="00125884" w:rsidP="002B3024">
      <w:pPr>
        <w:spacing w:after="0" w:line="240" w:lineRule="auto"/>
        <w:ind w:firstLine="567"/>
        <w:jc w:val="both"/>
        <w:rPr>
          <w:rFonts w:ascii="Times New Roman" w:hAnsi="Times New Roman"/>
          <w:b/>
          <w:sz w:val="20"/>
          <w:szCs w:val="20"/>
        </w:rPr>
      </w:pPr>
    </w:p>
    <w:p w14:paraId="4B2023F3" w14:textId="2E762BAB" w:rsidR="008C2E2D" w:rsidRDefault="00F31D9E" w:rsidP="002B3024">
      <w:pPr>
        <w:spacing w:after="0" w:line="240" w:lineRule="auto"/>
        <w:ind w:firstLine="567"/>
        <w:jc w:val="both"/>
        <w:rPr>
          <w:rFonts w:ascii="Times New Roman" w:hAnsi="Times New Roman"/>
          <w:b/>
          <w:sz w:val="20"/>
          <w:szCs w:val="20"/>
        </w:rPr>
      </w:pPr>
      <w:r>
        <w:rPr>
          <w:rFonts w:ascii="Times New Roman" w:hAnsi="Times New Roman"/>
          <w:b/>
          <w:sz w:val="20"/>
          <w:szCs w:val="20"/>
        </w:rPr>
        <w:t>Вариант 3</w:t>
      </w:r>
    </w:p>
    <w:p w14:paraId="78D663EE" w14:textId="77777777" w:rsidR="00125884" w:rsidRPr="001D08D2" w:rsidRDefault="00125884" w:rsidP="002B3024">
      <w:pPr>
        <w:spacing w:after="0" w:line="240" w:lineRule="auto"/>
        <w:ind w:firstLine="567"/>
        <w:jc w:val="both"/>
        <w:rPr>
          <w:rFonts w:ascii="Times New Roman" w:hAnsi="Times New Roman"/>
          <w:b/>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4"/>
        <w:gridCol w:w="2530"/>
        <w:gridCol w:w="1704"/>
      </w:tblGrid>
      <w:tr w:rsidR="0016347F" w:rsidRPr="001D08D2" w14:paraId="5A95D4A0" w14:textId="77777777" w:rsidTr="00590CA2">
        <w:tc>
          <w:tcPr>
            <w:tcW w:w="1864" w:type="dxa"/>
            <w:vAlign w:val="center"/>
          </w:tcPr>
          <w:p w14:paraId="3BC34316"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Электрод</w:t>
            </w:r>
          </w:p>
        </w:tc>
        <w:tc>
          <w:tcPr>
            <w:tcW w:w="2530" w:type="dxa"/>
            <w:vAlign w:val="center"/>
          </w:tcPr>
          <w:p w14:paraId="4CF17650"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i/>
                <w:sz w:val="20"/>
                <w:szCs w:val="20"/>
              </w:rPr>
              <w:t>а</w:t>
            </w:r>
            <w:r w:rsidRPr="001D08D2">
              <w:rPr>
                <w:rFonts w:ascii="Times New Roman" w:hAnsi="Times New Roman"/>
                <w:sz w:val="20"/>
                <w:szCs w:val="20"/>
              </w:rPr>
              <w:t>, моль</w:t>
            </w:r>
            <w:r w:rsidRPr="001D08D2">
              <w:rPr>
                <w:rFonts w:ascii="Times New Roman" w:hAnsi="Times New Roman"/>
                <w:sz w:val="20"/>
                <w:szCs w:val="20"/>
                <w:lang w:val="en-US"/>
              </w:rPr>
              <w:t>/</w:t>
            </w:r>
            <w:proofErr w:type="gramStart"/>
            <w:r w:rsidRPr="001D08D2">
              <w:rPr>
                <w:rFonts w:ascii="Times New Roman" w:hAnsi="Times New Roman"/>
                <w:sz w:val="20"/>
                <w:szCs w:val="20"/>
              </w:rPr>
              <w:t>л</w:t>
            </w:r>
            <w:proofErr w:type="gramEnd"/>
          </w:p>
        </w:tc>
        <w:tc>
          <w:tcPr>
            <w:tcW w:w="1704" w:type="dxa"/>
            <w:vAlign w:val="center"/>
          </w:tcPr>
          <w:p w14:paraId="6654B44D"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Е</w:t>
            </w:r>
            <w:proofErr w:type="gramStart"/>
            <w:r w:rsidRPr="001D08D2">
              <w:rPr>
                <w:rFonts w:ascii="Times New Roman" w:hAnsi="Times New Roman"/>
                <w:sz w:val="20"/>
                <w:szCs w:val="20"/>
                <w:vertAlign w:val="superscript"/>
              </w:rPr>
              <w:t>0</w:t>
            </w:r>
            <w:proofErr w:type="gramEnd"/>
            <w:r w:rsidRPr="001D08D2">
              <w:rPr>
                <w:rFonts w:ascii="Times New Roman" w:hAnsi="Times New Roman"/>
                <w:sz w:val="20"/>
                <w:szCs w:val="20"/>
              </w:rPr>
              <w:t>, В</w:t>
            </w:r>
          </w:p>
        </w:tc>
      </w:tr>
      <w:tr w:rsidR="0016347F" w:rsidRPr="001D08D2" w14:paraId="2770FB9C" w14:textId="77777777" w:rsidTr="00590CA2">
        <w:tc>
          <w:tcPr>
            <w:tcW w:w="1864" w:type="dxa"/>
            <w:vAlign w:val="center"/>
          </w:tcPr>
          <w:p w14:paraId="410AD21F"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r w:rsidRPr="001D08D2">
              <w:rPr>
                <w:rFonts w:ascii="Times New Roman" w:hAnsi="Times New Roman"/>
                <w:sz w:val="20"/>
                <w:szCs w:val="20"/>
                <w:lang w:val="en-US"/>
              </w:rPr>
              <w:t>S</w:t>
            </w:r>
            <w:r w:rsidRPr="001D08D2">
              <w:rPr>
                <w:rFonts w:ascii="Times New Roman" w:hAnsi="Times New Roman"/>
                <w:sz w:val="20"/>
                <w:szCs w:val="20"/>
                <w:vertAlign w:val="superscript"/>
              </w:rPr>
              <w:t>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PbS</w:t>
            </w:r>
            <w:proofErr w:type="spellEnd"/>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p>
        </w:tc>
        <w:tc>
          <w:tcPr>
            <w:tcW w:w="2530" w:type="dxa"/>
            <w:vAlign w:val="center"/>
          </w:tcPr>
          <w:p w14:paraId="572BBA7D"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2</w:t>
            </w:r>
          </w:p>
        </w:tc>
        <w:tc>
          <w:tcPr>
            <w:tcW w:w="1704" w:type="dxa"/>
            <w:vAlign w:val="center"/>
          </w:tcPr>
          <w:p w14:paraId="439E3556"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–0,93</w:t>
            </w:r>
          </w:p>
        </w:tc>
      </w:tr>
      <w:tr w:rsidR="0016347F" w:rsidRPr="001D08D2" w14:paraId="34326DBE" w14:textId="77777777" w:rsidTr="00590CA2">
        <w:tc>
          <w:tcPr>
            <w:tcW w:w="1864" w:type="dxa"/>
            <w:vAlign w:val="center"/>
          </w:tcPr>
          <w:p w14:paraId="34716192"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Sn</w:t>
            </w:r>
            <w:proofErr w:type="spellEnd"/>
            <w:r w:rsidRPr="001D08D2">
              <w:rPr>
                <w:rFonts w:ascii="Times New Roman" w:hAnsi="Times New Roman"/>
                <w:sz w:val="20"/>
                <w:szCs w:val="20"/>
                <w:vertAlign w:val="superscript"/>
              </w:rPr>
              <w:t>4+</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Sn</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Pt</w:t>
            </w:r>
            <w:proofErr w:type="spellEnd"/>
          </w:p>
        </w:tc>
        <w:tc>
          <w:tcPr>
            <w:tcW w:w="2530" w:type="dxa"/>
            <w:vAlign w:val="center"/>
          </w:tcPr>
          <w:p w14:paraId="7CB8E5F8" w14:textId="6D6DBDB6" w:rsidR="0016347F" w:rsidRPr="001D08D2" w:rsidRDefault="00FB4633" w:rsidP="00A07469">
            <w:pPr>
              <w:spacing w:after="0" w:line="240" w:lineRule="auto"/>
              <w:ind w:firstLine="567"/>
              <w:jc w:val="both"/>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lang w:val="en-US"/>
                      </w:rPr>
                      <m:t>a</m:t>
                    </m:r>
                  </m:e>
                  <m:sub>
                    <m:r>
                      <w:rPr>
                        <w:rFonts w:ascii="Cambria Math" w:hAnsi="Cambria Math"/>
                        <w:sz w:val="20"/>
                        <w:szCs w:val="20"/>
                      </w:rPr>
                      <m:t>S</m:t>
                    </m:r>
                    <m:sSup>
                      <m:sSupPr>
                        <m:ctrlPr>
                          <w:rPr>
                            <w:rFonts w:ascii="Cambria Math" w:hAnsi="Cambria Math"/>
                            <w:i/>
                            <w:sz w:val="20"/>
                            <w:szCs w:val="20"/>
                          </w:rPr>
                        </m:ctrlPr>
                      </m:sSupPr>
                      <m:e>
                        <m:r>
                          <w:rPr>
                            <w:rFonts w:ascii="Cambria Math" w:hAnsi="Cambria Math"/>
                            <w:sz w:val="20"/>
                            <w:szCs w:val="20"/>
                          </w:rPr>
                          <m:t>n</m:t>
                        </m:r>
                      </m:e>
                      <m:sup>
                        <m:r>
                          <w:rPr>
                            <w:rFonts w:ascii="Cambria Math" w:hAnsi="Cambria Math"/>
                            <w:sz w:val="20"/>
                            <w:szCs w:val="20"/>
                          </w:rPr>
                          <m:t>4+</m:t>
                        </m:r>
                      </m:sup>
                    </m:sSup>
                  </m:sub>
                </m:sSub>
                <m:r>
                  <w:rPr>
                    <w:rFonts w:ascii="Cambria Math" w:hAnsi="Cambria Math"/>
                    <w:sz w:val="20"/>
                    <w:szCs w:val="20"/>
                  </w:rPr>
                  <m:t xml:space="preserve">=0,25; </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sub>
                </m:sSub>
                <m:r>
                  <w:rPr>
                    <w:rFonts w:ascii="Cambria Math" w:hAnsi="Cambria Math"/>
                    <w:sz w:val="20"/>
                    <w:szCs w:val="20"/>
                  </w:rPr>
                  <m:t>=0,1</m:t>
                </m:r>
              </m:oMath>
            </m:oMathPara>
          </w:p>
        </w:tc>
        <w:tc>
          <w:tcPr>
            <w:tcW w:w="1704" w:type="dxa"/>
            <w:vAlign w:val="center"/>
          </w:tcPr>
          <w:p w14:paraId="5C5B4351"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+0,15</w:t>
            </w:r>
          </w:p>
        </w:tc>
      </w:tr>
    </w:tbl>
    <w:p w14:paraId="0DA8DA68" w14:textId="77777777" w:rsidR="0016347F" w:rsidRDefault="0016347F" w:rsidP="0016347F">
      <w:pPr>
        <w:spacing w:after="0" w:line="240" w:lineRule="auto"/>
        <w:ind w:firstLine="567"/>
        <w:jc w:val="both"/>
        <w:rPr>
          <w:rFonts w:ascii="Times New Roman" w:hAnsi="Times New Roman"/>
          <w:sz w:val="20"/>
          <w:szCs w:val="20"/>
        </w:rPr>
      </w:pPr>
    </w:p>
    <w:p w14:paraId="21CF8D1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326485D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Определим тип электродов</w:t>
      </w:r>
    </w:p>
    <w:p w14:paraId="55707FA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Первый электрод представляет собой металл (свинец), покрытый малорастворимым соединением (сульфидом свинца), погруженный в раствор, содержащий </w:t>
      </w:r>
      <w:proofErr w:type="gramStart"/>
      <w:r w:rsidRPr="001D08D2">
        <w:rPr>
          <w:rFonts w:ascii="Times New Roman" w:hAnsi="Times New Roman"/>
          <w:sz w:val="20"/>
          <w:szCs w:val="20"/>
        </w:rPr>
        <w:t>сульфид-ионы</w:t>
      </w:r>
      <w:proofErr w:type="gramEnd"/>
      <w:r w:rsidRPr="001D08D2">
        <w:rPr>
          <w:rFonts w:ascii="Times New Roman" w:hAnsi="Times New Roman"/>
          <w:sz w:val="20"/>
          <w:szCs w:val="20"/>
        </w:rPr>
        <w:t>, следовательно, это электрод второго рода – свинец-сульфидный; второй электрод представляет собой инертный металл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rPr>
        <w:t xml:space="preserve">), погруженный в раствор, содержащий окисленную и восстановленную формы ионов олова, следовательно, этот электрод –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-восстановительный (оловянный).</w:t>
      </w:r>
    </w:p>
    <w:p w14:paraId="0675FA65" w14:textId="77777777" w:rsidR="00F31D9E" w:rsidRDefault="00F31D9E" w:rsidP="0016347F">
      <w:pPr>
        <w:spacing w:after="0" w:line="240" w:lineRule="auto"/>
        <w:ind w:firstLine="567"/>
        <w:jc w:val="both"/>
        <w:rPr>
          <w:rFonts w:ascii="Times New Roman" w:hAnsi="Times New Roman"/>
          <w:sz w:val="20"/>
          <w:szCs w:val="20"/>
        </w:rPr>
      </w:pPr>
    </w:p>
    <w:p w14:paraId="57DEC42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2. Составим гальванический элемент.</w:t>
      </w:r>
    </w:p>
    <w:p w14:paraId="1817B768" w14:textId="74AD4F75"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Так как</w:t>
      </w:r>
      <w:r w:rsidR="00BE4B9E">
        <w:rPr>
          <w:rFonts w:ascii="Times New Roman" w:hAnsi="Times New Roman"/>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up>
            <m:r>
              <w:rPr>
                <w:rFonts w:ascii="Cambria Math" w:hAnsi="Cambria Math"/>
                <w:sz w:val="20"/>
                <w:szCs w:val="20"/>
              </w:rPr>
              <m:t>0</m:t>
            </m:r>
          </m:sup>
        </m:sSubSup>
        <m:r>
          <w:rPr>
            <w:rFonts w:ascii="Cambria Math" w:hAnsi="Cambria Math"/>
            <w:sz w:val="20"/>
            <w:szCs w:val="20"/>
          </w:rPr>
          <m:t>&gt;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r>
              <w:rPr>
                <w:rFonts w:ascii="Cambria Math" w:hAnsi="Cambria Math"/>
                <w:sz w:val="20"/>
                <w:szCs w:val="20"/>
              </w:rPr>
              <m:t>/PbS,Pb</m:t>
            </m:r>
          </m:sub>
          <m:sup>
            <m:r>
              <w:rPr>
                <w:rFonts w:ascii="Cambria Math" w:hAnsi="Cambria Math"/>
                <w:sz w:val="20"/>
                <w:szCs w:val="20"/>
              </w:rPr>
              <m:t>0</m:t>
            </m:r>
          </m:sup>
        </m:sSubSup>
      </m:oMath>
      <w:r w:rsidRPr="001D08D2">
        <w:rPr>
          <w:rFonts w:ascii="Times New Roman" w:hAnsi="Times New Roman"/>
          <w:sz w:val="20"/>
          <w:szCs w:val="20"/>
        </w:rPr>
        <w:t xml:space="preserve">, то </w:t>
      </w:r>
      <w:proofErr w:type="gramStart"/>
      <w:r w:rsidRPr="001D08D2">
        <w:rPr>
          <w:rFonts w:ascii="Times New Roman" w:hAnsi="Times New Roman"/>
          <w:sz w:val="20"/>
          <w:szCs w:val="20"/>
        </w:rPr>
        <w:t>свинец-сульфидный</w:t>
      </w:r>
      <w:proofErr w:type="gramEnd"/>
      <w:r w:rsidRPr="001D08D2">
        <w:rPr>
          <w:rFonts w:ascii="Times New Roman" w:hAnsi="Times New Roman"/>
          <w:sz w:val="20"/>
          <w:szCs w:val="20"/>
        </w:rPr>
        <w:t xml:space="preserve"> электрод запишем слева, а оловянный электрод – справа:</w:t>
      </w:r>
    </w:p>
    <w:p w14:paraId="60E3BCD6" w14:textId="77777777" w:rsidR="0016347F" w:rsidRPr="001D08D2" w:rsidRDefault="0016347F" w:rsidP="0016347F">
      <w:pPr>
        <w:spacing w:after="0" w:line="240" w:lineRule="auto"/>
        <w:ind w:firstLine="567"/>
        <w:jc w:val="center"/>
        <w:rPr>
          <w:rFonts w:ascii="Times New Roman" w:hAnsi="Times New Roman"/>
          <w:sz w:val="20"/>
          <w:szCs w:val="20"/>
          <w:lang w:val="en-US"/>
        </w:rPr>
      </w:pP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Pb</w:t>
      </w:r>
      <w:proofErr w:type="gramStart"/>
      <w:r w:rsidRPr="001D08D2">
        <w:rPr>
          <w:rFonts w:ascii="Times New Roman" w:hAnsi="Times New Roman"/>
          <w:sz w:val="20"/>
          <w:szCs w:val="20"/>
          <w:lang w:val="en-US"/>
        </w:rPr>
        <w:t>,PbS</w:t>
      </w:r>
      <w:proofErr w:type="spellEnd"/>
      <w:proofErr w:type="gramEnd"/>
      <w:r w:rsidRPr="001D08D2">
        <w:rPr>
          <w:rFonts w:ascii="Times New Roman" w:hAnsi="Times New Roman"/>
          <w:sz w:val="20"/>
          <w:szCs w:val="20"/>
          <w:lang w:val="en-US"/>
        </w:rPr>
        <w:t xml:space="preserve"> / S</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Sn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Sn</w:t>
      </w:r>
      <w:r w:rsidRPr="001D08D2">
        <w:rPr>
          <w:rFonts w:ascii="Times New Roman" w:hAnsi="Times New Roman"/>
          <w:sz w:val="20"/>
          <w:szCs w:val="20"/>
          <w:vertAlign w:val="superscript"/>
          <w:lang w:val="en-US"/>
        </w:rPr>
        <w:t xml:space="preserve">4+ </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 xml:space="preserve"> (+)</w:t>
      </w:r>
    </w:p>
    <w:p w14:paraId="1BD0567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3. Запишем уравнения электрохимических реакций.</w:t>
      </w:r>
    </w:p>
    <w:p w14:paraId="4C477DDA" w14:textId="77777777" w:rsidR="00A8593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отрицательном электроде – окисление </w:t>
      </w:r>
    </w:p>
    <w:p w14:paraId="2D3C5456" w14:textId="77777777" w:rsidR="00A8593F" w:rsidRDefault="00A8593F" w:rsidP="0016347F">
      <w:pPr>
        <w:spacing w:after="0" w:line="240" w:lineRule="auto"/>
        <w:ind w:firstLine="567"/>
        <w:jc w:val="both"/>
        <w:rPr>
          <w:rFonts w:ascii="Times New Roman" w:hAnsi="Times New Roman"/>
          <w:sz w:val="20"/>
          <w:szCs w:val="20"/>
        </w:rPr>
      </w:pPr>
    </w:p>
    <w:p w14:paraId="22916B85" w14:textId="6DB3FEA1"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 </w:t>
      </w:r>
      <m:oMath>
        <m:sSup>
          <m:sSupPr>
            <m:ctrlPr>
              <w:rPr>
                <w:rFonts w:ascii="Cambria Math" w:hAnsi="Cambria Math"/>
                <w:i/>
                <w:sz w:val="20"/>
                <w:szCs w:val="20"/>
              </w:rPr>
            </m:ctrlPr>
          </m:sSupPr>
          <m:e>
            <m:r>
              <w:rPr>
                <w:rFonts w:ascii="Cambria Math" w:hAnsi="Cambria Math"/>
                <w:sz w:val="20"/>
                <w:szCs w:val="20"/>
              </w:rPr>
              <m:t>Pb</m:t>
            </m:r>
          </m:e>
          <m:sup>
            <m:r>
              <w:rPr>
                <w:rFonts w:ascii="Cambria Math" w:hAnsi="Cambria Math"/>
                <w:sz w:val="20"/>
                <w:szCs w:val="20"/>
              </w:rPr>
              <m:t>0</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=PbS</m:t>
        </m:r>
      </m:oMath>
      <w:r w:rsidRPr="001D08D2">
        <w:rPr>
          <w:rFonts w:ascii="Times New Roman" w:hAnsi="Times New Roman"/>
          <w:sz w:val="20"/>
          <w:szCs w:val="20"/>
        </w:rPr>
        <w:t>,</w:t>
      </w:r>
    </w:p>
    <w:p w14:paraId="7E7C25A7" w14:textId="77777777" w:rsidR="00A8593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на положительном электроде – восстановление </w:t>
      </w:r>
    </w:p>
    <w:p w14:paraId="3FD69CD1" w14:textId="7BBD83A1"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 </w:t>
      </w:r>
      <m:oMath>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+2</m:t>
        </m:r>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oMath>
      <w:r w:rsidRPr="001D08D2">
        <w:rPr>
          <w:rFonts w:ascii="Times New Roman" w:hAnsi="Times New Roman"/>
          <w:sz w:val="20"/>
          <w:szCs w:val="20"/>
        </w:rPr>
        <w:t>.</w:t>
      </w:r>
    </w:p>
    <w:p w14:paraId="6AF0642A" w14:textId="7EB10497" w:rsidR="0095101D" w:rsidRDefault="0016347F" w:rsidP="00DD4B6E">
      <w:pPr>
        <w:spacing w:after="0" w:line="240" w:lineRule="auto"/>
        <w:ind w:firstLine="567"/>
        <w:jc w:val="both"/>
        <w:rPr>
          <w:rFonts w:ascii="Times New Roman" w:hAnsi="Times New Roman"/>
          <w:sz w:val="20"/>
          <w:szCs w:val="20"/>
        </w:rPr>
      </w:pPr>
      <w:r w:rsidRPr="001D08D2">
        <w:rPr>
          <w:rFonts w:ascii="Times New Roman" w:hAnsi="Times New Roman"/>
          <w:sz w:val="20"/>
          <w:szCs w:val="20"/>
        </w:rPr>
        <w:t>4. Запишем уравнение Нернста для каждого электрода.</w:t>
      </w:r>
    </w:p>
    <w:p w14:paraId="2A32345B" w14:textId="77777777" w:rsidR="00DD4B6E" w:rsidRDefault="00FB4633" w:rsidP="00DD4B6E">
      <w:pPr>
        <w:spacing w:after="0" w:line="240" w:lineRule="auto"/>
        <w:ind w:firstLine="567"/>
        <w:jc w:val="center"/>
        <w:rPr>
          <w:rFonts w:ascii="Times New Roman" w:eastAsiaTheme="minorEastAsia" w:hAnsi="Times New Roman"/>
          <w:sz w:val="20"/>
          <w:szCs w:val="20"/>
        </w:rPr>
      </w:pPr>
      <m:oMath>
        <m:sSub>
          <m:sSubPr>
            <m:ctrlPr>
              <w:rPr>
                <w:rFonts w:ascii="Cambria Math" w:hAnsi="Cambria Math"/>
                <w:i/>
                <w:sz w:val="20"/>
                <w:szCs w:val="20"/>
              </w:rPr>
            </m:ctrlPr>
          </m:sSub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num>
              <m:den>
                <m:r>
                  <w:rPr>
                    <w:rFonts w:ascii="Cambria Math" w:hAnsi="Cambria Math"/>
                    <w:sz w:val="20"/>
                    <w:szCs w:val="20"/>
                  </w:rPr>
                  <m:t>PbS</m:t>
                </m:r>
              </m:den>
            </m:f>
            <m:r>
              <w:rPr>
                <w:rFonts w:ascii="Cambria Math" w:hAnsi="Cambria Math"/>
                <w:sz w:val="20"/>
                <w:szCs w:val="20"/>
              </w:rPr>
              <m:t>,Pb</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num>
              <m:den>
                <m:r>
                  <w:rPr>
                    <w:rFonts w:ascii="Cambria Math" w:hAnsi="Cambria Math"/>
                    <w:sz w:val="20"/>
                    <w:szCs w:val="20"/>
                  </w:rPr>
                  <m:t>PbS</m:t>
                </m:r>
              </m:den>
            </m:f>
            <m:r>
              <w:rPr>
                <w:rFonts w:ascii="Cambria Math" w:hAnsi="Cambria Math"/>
                <w:sz w:val="20"/>
                <w:szCs w:val="20"/>
              </w:rPr>
              <m:t>,Pb</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PbS</m:t>
                </m:r>
              </m:sub>
            </m:sSub>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sub>
            </m:sSub>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num>
              <m:den>
                <m:r>
                  <w:rPr>
                    <w:rFonts w:ascii="Cambria Math" w:hAnsi="Cambria Math"/>
                    <w:sz w:val="20"/>
                    <w:szCs w:val="20"/>
                  </w:rPr>
                  <m:t>PbS</m:t>
                </m:r>
              </m:den>
            </m:f>
            <m:r>
              <w:rPr>
                <w:rFonts w:ascii="Cambria Math" w:hAnsi="Cambria Math"/>
                <w:sz w:val="20"/>
                <w:szCs w:val="20"/>
              </w:rPr>
              <m:t>,Pb</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r>
              <w:rPr>
                <w:rFonts w:ascii="Cambria Math" w:hAnsi="Cambria Math"/>
                <w:sz w:val="20"/>
                <w:szCs w:val="20"/>
              </w:rPr>
              <m:t>,</m:t>
            </m:r>
          </m:sub>
        </m:sSub>
      </m:oMath>
      <w:r w:rsidR="00DD4B6E">
        <w:rPr>
          <w:rFonts w:ascii="Times New Roman" w:eastAsiaTheme="minorEastAsia" w:hAnsi="Times New Roman"/>
          <w:sz w:val="20"/>
          <w:szCs w:val="20"/>
        </w:rPr>
        <w:t xml:space="preserve"> </w:t>
      </w:r>
    </w:p>
    <w:p w14:paraId="56885512" w14:textId="306FC361" w:rsidR="0095101D" w:rsidRPr="00A8593F" w:rsidRDefault="00DD4B6E" w:rsidP="00A8593F">
      <w:pPr>
        <w:spacing w:after="0" w:line="240" w:lineRule="auto"/>
        <w:ind w:firstLine="567"/>
        <w:jc w:val="center"/>
        <w:rPr>
          <w:rFonts w:ascii="Times New Roman" w:eastAsiaTheme="minorEastAsia" w:hAnsi="Times New Roman"/>
          <w:sz w:val="20"/>
          <w:szCs w:val="20"/>
        </w:rPr>
      </w:pPr>
      <m:oMathPara>
        <m:oMath>
          <m:r>
            <w:rPr>
              <w:rFonts w:ascii="Cambria Math" w:eastAsiaTheme="minorEastAsia" w:hAnsi="Cambria Math"/>
              <w:sz w:val="20"/>
              <w:szCs w:val="20"/>
            </w:rPr>
            <m:t xml:space="preserve">т.к. </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Pb</m:t>
              </m:r>
            </m:sub>
          </m:sSub>
          <m:r>
            <w:rPr>
              <w:rFonts w:ascii="Cambria Math" w:eastAsiaTheme="minorEastAsia" w:hAnsi="Cambria Math"/>
              <w:sz w:val="20"/>
              <w:szCs w:val="20"/>
            </w:rPr>
            <m:t xml:space="preserve">=1, </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PbS</m:t>
              </m:r>
            </m:sub>
          </m:sSub>
          <m:r>
            <w:rPr>
              <w:rFonts w:ascii="Cambria Math" w:eastAsiaTheme="minorEastAsia" w:hAnsi="Cambria Math"/>
              <w:sz w:val="20"/>
              <w:szCs w:val="20"/>
            </w:rPr>
            <m:t>=1</m:t>
          </m:r>
        </m:oMath>
      </m:oMathPara>
    </w:p>
    <w:p w14:paraId="0ADBFF9E" w14:textId="35B2EDB7" w:rsidR="0095101D" w:rsidRPr="001D08D2" w:rsidRDefault="00FB4633" w:rsidP="00DD4B6E">
      <w:pPr>
        <w:spacing w:after="0" w:line="240" w:lineRule="auto"/>
        <w:ind w:firstLine="567"/>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sub>
              </m:sSub>
            </m:den>
          </m:f>
        </m:oMath>
      </m:oMathPara>
    </w:p>
    <w:p w14:paraId="2C565FFF" w14:textId="48A166E1" w:rsidR="00DD4B6E" w:rsidRDefault="0016347F" w:rsidP="006834EC">
      <w:pPr>
        <w:spacing w:after="0" w:line="240" w:lineRule="auto"/>
        <w:ind w:firstLine="567"/>
        <w:jc w:val="both"/>
        <w:rPr>
          <w:rFonts w:ascii="Times New Roman" w:hAnsi="Times New Roman"/>
          <w:sz w:val="20"/>
          <w:szCs w:val="20"/>
        </w:rPr>
      </w:pPr>
      <w:r w:rsidRPr="001D08D2">
        <w:rPr>
          <w:rFonts w:ascii="Times New Roman" w:hAnsi="Times New Roman"/>
          <w:sz w:val="20"/>
          <w:szCs w:val="20"/>
        </w:rPr>
        <w:t>5. Запишем выражение для ЭДС электрохимического элемента.</w:t>
      </w:r>
    </w:p>
    <w:p w14:paraId="3499FA07" w14:textId="72F49622" w:rsidR="00DD4B6E" w:rsidRPr="00A8593F" w:rsidRDefault="00DD4B6E" w:rsidP="006834EC">
      <w:pPr>
        <w:spacing w:after="0" w:line="240" w:lineRule="auto"/>
        <w:ind w:firstLine="567"/>
        <w:jc w:val="both"/>
        <w:rPr>
          <w:rFonts w:ascii="Times New Roman" w:hAnsi="Times New Roman"/>
          <w:sz w:val="20"/>
          <w:szCs w:val="20"/>
        </w:rPr>
      </w:pPr>
      <m:oMathPara>
        <m:oMathParaPr>
          <m:jc m:val="center"/>
        </m:oMathParaPr>
        <m:oMath>
          <m:r>
            <w:rPr>
              <w:rFonts w:ascii="Cambria Math" w:hAnsi="Cambria Math"/>
              <w:sz w:val="20"/>
              <w:szCs w:val="20"/>
            </w:rPr>
            <m:t>E=</m:t>
          </m:r>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r>
                <w:rPr>
                  <w:rFonts w:ascii="Cambria Math" w:hAnsi="Cambria Math"/>
                  <w:sz w:val="20"/>
                  <w:szCs w:val="20"/>
                </w:rPr>
                <m:t>/Pt</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4+</m:t>
                      </m:r>
                    </m:sup>
                  </m:sSup>
                </m:sub>
              </m:sSub>
            </m:num>
            <m:den>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Sn</m:t>
                      </m:r>
                    </m:e>
                    <m:sup>
                      <m:r>
                        <w:rPr>
                          <w:rFonts w:ascii="Cambria Math" w:hAnsi="Cambria Math"/>
                          <w:sz w:val="20"/>
                          <w:szCs w:val="20"/>
                        </w:rPr>
                        <m:t>2+</m:t>
                      </m:r>
                    </m:sup>
                  </m:sSup>
                </m:sub>
              </m:sSub>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r>
                <w:rPr>
                  <w:rFonts w:ascii="Cambria Math" w:hAnsi="Cambria Math"/>
                  <w:sz w:val="20"/>
                  <w:szCs w:val="20"/>
                </w:rPr>
                <m:t>/PbS,Pb</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2</m:t>
              </m:r>
            </m:den>
          </m:f>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sub>
          </m:sSub>
        </m:oMath>
      </m:oMathPara>
    </w:p>
    <w:p w14:paraId="1219B0F8" w14:textId="77777777" w:rsidR="00DD4B6E" w:rsidRPr="001D08D2" w:rsidRDefault="00DD4B6E" w:rsidP="0016347F">
      <w:pPr>
        <w:spacing w:after="0" w:line="240" w:lineRule="auto"/>
        <w:ind w:firstLine="567"/>
        <w:jc w:val="both"/>
        <w:rPr>
          <w:rFonts w:ascii="Times New Roman" w:hAnsi="Times New Roman"/>
          <w:sz w:val="20"/>
          <w:szCs w:val="20"/>
        </w:rPr>
      </w:pPr>
    </w:p>
    <w:p w14:paraId="4442E8EE" w14:textId="7CDA263D" w:rsidR="00725A0F" w:rsidRPr="008C2E2D" w:rsidRDefault="0016347F" w:rsidP="008C2E2D">
      <w:pPr>
        <w:pStyle w:val="a3"/>
        <w:numPr>
          <w:ilvl w:val="0"/>
          <w:numId w:val="6"/>
        </w:numPr>
        <w:spacing w:after="0" w:line="240" w:lineRule="auto"/>
        <w:jc w:val="both"/>
        <w:rPr>
          <w:rFonts w:ascii="Times New Roman" w:hAnsi="Times New Roman"/>
          <w:sz w:val="20"/>
          <w:szCs w:val="20"/>
        </w:rPr>
      </w:pPr>
      <w:r w:rsidRPr="00725A0F">
        <w:rPr>
          <w:rFonts w:ascii="Times New Roman" w:hAnsi="Times New Roman"/>
          <w:sz w:val="20"/>
          <w:szCs w:val="20"/>
        </w:rPr>
        <w:t>Рассчитаем ЭДС элемента.</w:t>
      </w:r>
    </w:p>
    <w:p w14:paraId="57F9DD88" w14:textId="6FFC2388" w:rsidR="008C2E2D" w:rsidRPr="00A8593F" w:rsidRDefault="00725A0F" w:rsidP="00A8593F">
      <w:pPr>
        <w:pStyle w:val="a3"/>
        <w:spacing w:after="0" w:line="240" w:lineRule="auto"/>
        <w:ind w:left="426"/>
        <w:jc w:val="both"/>
        <w:rPr>
          <w:rFonts w:ascii="Times New Roman" w:eastAsiaTheme="minorEastAsia" w:hAnsi="Times New Roman"/>
          <w:sz w:val="20"/>
          <w:szCs w:val="20"/>
        </w:rPr>
      </w:pPr>
      <m:oMathPara>
        <m:oMath>
          <m:r>
            <w:rPr>
              <w:rFonts w:ascii="Cambria Math" w:hAnsi="Cambria Math"/>
              <w:sz w:val="20"/>
              <w:szCs w:val="20"/>
            </w:rPr>
            <m:t>E=0,15+</m:t>
          </m:r>
          <m:f>
            <m:fPr>
              <m:ctrlPr>
                <w:rPr>
                  <w:rFonts w:ascii="Cambria Math" w:hAnsi="Cambria Math"/>
                  <w:i/>
                  <w:sz w:val="20"/>
                  <w:szCs w:val="20"/>
                </w:rPr>
              </m:ctrlPr>
            </m:fPr>
            <m:num>
              <m:r>
                <w:rPr>
                  <w:rFonts w:ascii="Cambria Math" w:hAnsi="Cambria Math"/>
                  <w:sz w:val="20"/>
                  <w:szCs w:val="20"/>
                </w:rPr>
                <m:t>0,059</m:t>
              </m:r>
            </m:num>
            <m:den>
              <m:r>
                <w:rPr>
                  <w:rFonts w:ascii="Cambria Math" w:hAnsi="Cambria Math"/>
                  <w:sz w:val="20"/>
                  <w:szCs w:val="20"/>
                </w:rPr>
                <m:t>2</m:t>
              </m:r>
            </m:den>
          </m:f>
          <m:r>
            <w:rPr>
              <w:rFonts w:ascii="Cambria Math" w:hAnsi="Cambria Math"/>
              <w:sz w:val="20"/>
              <w:szCs w:val="20"/>
            </w:rPr>
            <m:t>∙lg</m:t>
          </m:r>
          <m:f>
            <m:fPr>
              <m:ctrlPr>
                <w:rPr>
                  <w:rFonts w:ascii="Cambria Math" w:hAnsi="Cambria Math"/>
                  <w:i/>
                  <w:sz w:val="20"/>
                  <w:szCs w:val="20"/>
                </w:rPr>
              </m:ctrlPr>
            </m:fPr>
            <m:num>
              <m:r>
                <w:rPr>
                  <w:rFonts w:ascii="Cambria Math" w:hAnsi="Cambria Math"/>
                  <w:sz w:val="20"/>
                  <w:szCs w:val="20"/>
                </w:rPr>
                <m:t>0,25</m:t>
              </m:r>
            </m:num>
            <m:den>
              <m:r>
                <w:rPr>
                  <w:rFonts w:ascii="Cambria Math" w:hAnsi="Cambria Math"/>
                  <w:sz w:val="20"/>
                  <w:szCs w:val="20"/>
                </w:rPr>
                <m:t>0,1</m:t>
              </m:r>
            </m:den>
          </m:f>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-0,93</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0,059</m:t>
              </m:r>
            </m:num>
            <m:den>
              <m:r>
                <w:rPr>
                  <w:rFonts w:ascii="Cambria Math" w:hAnsi="Cambria Math"/>
                  <w:sz w:val="20"/>
                  <w:szCs w:val="20"/>
                </w:rPr>
                <m:t>2</m:t>
              </m:r>
            </m:den>
          </m:f>
          <m:r>
            <w:rPr>
              <w:rFonts w:ascii="Cambria Math" w:hAnsi="Cambria Math"/>
              <w:sz w:val="20"/>
              <w:szCs w:val="20"/>
            </w:rPr>
            <m:t>∙lg0,2=1,07 В</m:t>
          </m:r>
        </m:oMath>
      </m:oMathPara>
    </w:p>
    <w:p w14:paraId="77139BCD" w14:textId="77777777" w:rsidR="00F31D9E" w:rsidRDefault="00F31D9E" w:rsidP="002B3024">
      <w:pPr>
        <w:spacing w:after="0" w:line="240" w:lineRule="auto"/>
        <w:ind w:firstLine="567"/>
        <w:jc w:val="center"/>
        <w:rPr>
          <w:rFonts w:ascii="Times New Roman" w:hAnsi="Times New Roman"/>
          <w:b/>
          <w:sz w:val="20"/>
          <w:szCs w:val="20"/>
        </w:rPr>
      </w:pPr>
    </w:p>
    <w:p w14:paraId="6DF57844" w14:textId="34DAAED7" w:rsidR="0016347F" w:rsidRPr="001D08D2" w:rsidRDefault="0016347F" w:rsidP="002B3024">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w:t>
      </w:r>
      <w:r w:rsidR="002B3024">
        <w:rPr>
          <w:rFonts w:ascii="Times New Roman" w:hAnsi="Times New Roman"/>
          <w:b/>
          <w:sz w:val="20"/>
          <w:szCs w:val="20"/>
        </w:rPr>
        <w:t>чи для самостоятельного решения</w:t>
      </w:r>
    </w:p>
    <w:p w14:paraId="66833BC7" w14:textId="77777777" w:rsidR="006834EC" w:rsidRDefault="0016347F" w:rsidP="006834EC">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Согласно своему варианту: </w:t>
      </w:r>
    </w:p>
    <w:p w14:paraId="34D700CA" w14:textId="15E119A3" w:rsidR="006834EC" w:rsidRP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 xml:space="preserve">Определите типы электродов. </w:t>
      </w:r>
    </w:p>
    <w:p w14:paraId="6FB8EB95" w14:textId="77777777" w:rsid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 xml:space="preserve">Составьте гальванический элемент. </w:t>
      </w:r>
    </w:p>
    <w:p w14:paraId="016095AD" w14:textId="77777777" w:rsid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 xml:space="preserve">Запишите уравнение электрохимических реакций, протекающих на положительном и отрицательном электродах. </w:t>
      </w:r>
    </w:p>
    <w:p w14:paraId="0D78368F" w14:textId="77777777" w:rsid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 xml:space="preserve">Запишите уравнение Нернста для каждого электрода. </w:t>
      </w:r>
    </w:p>
    <w:p w14:paraId="7B778174" w14:textId="77777777" w:rsid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Запишите выражение для ЭДС электрохимического элемента.</w:t>
      </w:r>
    </w:p>
    <w:p w14:paraId="45EDC7A8" w14:textId="32AE3D8C" w:rsidR="0016347F" w:rsidRPr="006834EC" w:rsidRDefault="0016347F" w:rsidP="00DF1366">
      <w:pPr>
        <w:pStyle w:val="a3"/>
        <w:numPr>
          <w:ilvl w:val="0"/>
          <w:numId w:val="9"/>
        </w:numPr>
        <w:spacing w:after="0" w:line="240" w:lineRule="auto"/>
        <w:jc w:val="both"/>
        <w:rPr>
          <w:rFonts w:ascii="Times New Roman" w:hAnsi="Times New Roman"/>
          <w:sz w:val="20"/>
          <w:szCs w:val="20"/>
        </w:rPr>
      </w:pPr>
      <w:r w:rsidRPr="006834EC">
        <w:rPr>
          <w:rFonts w:ascii="Times New Roman" w:hAnsi="Times New Roman"/>
          <w:sz w:val="20"/>
          <w:szCs w:val="20"/>
        </w:rPr>
        <w:t>Рассчитайте значение ЭДС элемента.</w:t>
      </w:r>
    </w:p>
    <w:p w14:paraId="4E1162F4" w14:textId="77777777" w:rsidR="0016347F" w:rsidRDefault="0016347F" w:rsidP="00B75749">
      <w:pPr>
        <w:spacing w:after="0" w:line="240" w:lineRule="auto"/>
        <w:jc w:val="both"/>
        <w:rPr>
          <w:rFonts w:ascii="Times New Roman" w:hAnsi="Times New Roman"/>
          <w:sz w:val="20"/>
          <w:szCs w:val="20"/>
        </w:rPr>
      </w:pPr>
    </w:p>
    <w:p w14:paraId="464D00A2" w14:textId="77777777" w:rsidR="00F31D9E" w:rsidRDefault="00F31D9E" w:rsidP="00B75749">
      <w:pPr>
        <w:spacing w:after="0" w:line="240" w:lineRule="auto"/>
        <w:jc w:val="both"/>
        <w:rPr>
          <w:rFonts w:ascii="Times New Roman" w:hAnsi="Times New Roman"/>
          <w:sz w:val="20"/>
          <w:szCs w:val="20"/>
        </w:rPr>
      </w:pPr>
    </w:p>
    <w:p w14:paraId="131E15C1" w14:textId="77777777" w:rsidR="00F31D9E" w:rsidRDefault="00F31D9E" w:rsidP="00B75749">
      <w:pPr>
        <w:spacing w:after="0" w:line="240" w:lineRule="auto"/>
        <w:jc w:val="both"/>
        <w:rPr>
          <w:rFonts w:ascii="Times New Roman" w:hAnsi="Times New Roman"/>
          <w:sz w:val="20"/>
          <w:szCs w:val="20"/>
        </w:rPr>
      </w:pPr>
    </w:p>
    <w:p w14:paraId="70CF41D2" w14:textId="77777777" w:rsidR="007923FD" w:rsidRDefault="007923FD" w:rsidP="00B75749">
      <w:pPr>
        <w:spacing w:after="0" w:line="240" w:lineRule="auto"/>
        <w:jc w:val="both"/>
        <w:rPr>
          <w:rFonts w:ascii="Times New Roman" w:hAnsi="Times New Roman"/>
          <w:sz w:val="20"/>
          <w:szCs w:val="20"/>
        </w:rPr>
      </w:pPr>
    </w:p>
    <w:p w14:paraId="04354ADC" w14:textId="77777777" w:rsidR="00F31D9E" w:rsidRPr="001D08D2" w:rsidRDefault="00F31D9E" w:rsidP="00B75749">
      <w:pPr>
        <w:spacing w:after="0" w:line="240" w:lineRule="auto"/>
        <w:jc w:val="both"/>
        <w:rPr>
          <w:rFonts w:ascii="Times New Roman" w:hAnsi="Times New Roman"/>
          <w:sz w:val="20"/>
          <w:szCs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2048"/>
        <w:gridCol w:w="1417"/>
        <w:gridCol w:w="1418"/>
      </w:tblGrid>
      <w:tr w:rsidR="00B75749" w:rsidRPr="001D08D2" w14:paraId="1B2A1B20" w14:textId="77777777" w:rsidTr="00B75749">
        <w:tc>
          <w:tcPr>
            <w:tcW w:w="929" w:type="dxa"/>
            <w:vAlign w:val="center"/>
          </w:tcPr>
          <w:p w14:paraId="0C0E0C3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lastRenderedPageBreak/>
              <w:t>Вариант</w:t>
            </w:r>
          </w:p>
        </w:tc>
        <w:tc>
          <w:tcPr>
            <w:tcW w:w="2048" w:type="dxa"/>
            <w:vAlign w:val="center"/>
          </w:tcPr>
          <w:p w14:paraId="11F6C70A"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Электрод</w:t>
            </w:r>
          </w:p>
        </w:tc>
        <w:tc>
          <w:tcPr>
            <w:tcW w:w="1417" w:type="dxa"/>
            <w:vAlign w:val="center"/>
          </w:tcPr>
          <w:p w14:paraId="433E7B3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i/>
                <w:sz w:val="20"/>
                <w:szCs w:val="20"/>
              </w:rPr>
              <w:t>а</w:t>
            </w:r>
            <w:r w:rsidRPr="001D08D2">
              <w:rPr>
                <w:rFonts w:ascii="Times New Roman" w:hAnsi="Times New Roman"/>
                <w:sz w:val="20"/>
                <w:szCs w:val="20"/>
              </w:rPr>
              <w:t>, моль</w:t>
            </w:r>
            <w:r w:rsidRPr="001D08D2">
              <w:rPr>
                <w:rFonts w:ascii="Times New Roman" w:hAnsi="Times New Roman"/>
                <w:sz w:val="20"/>
                <w:szCs w:val="20"/>
                <w:lang w:val="en-US"/>
              </w:rPr>
              <w:t>/</w:t>
            </w:r>
            <w:proofErr w:type="gramStart"/>
            <w:r w:rsidRPr="001D08D2">
              <w:rPr>
                <w:rFonts w:ascii="Times New Roman" w:hAnsi="Times New Roman"/>
                <w:sz w:val="20"/>
                <w:szCs w:val="20"/>
              </w:rPr>
              <w:t>л</w:t>
            </w:r>
            <w:proofErr w:type="gramEnd"/>
          </w:p>
        </w:tc>
        <w:tc>
          <w:tcPr>
            <w:tcW w:w="1418" w:type="dxa"/>
            <w:vAlign w:val="center"/>
          </w:tcPr>
          <w:p w14:paraId="4F08AEE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Е</w:t>
            </w:r>
            <w:proofErr w:type="gramStart"/>
            <w:r w:rsidRPr="001D08D2">
              <w:rPr>
                <w:rFonts w:ascii="Times New Roman" w:hAnsi="Times New Roman"/>
                <w:sz w:val="20"/>
                <w:szCs w:val="20"/>
                <w:vertAlign w:val="superscript"/>
              </w:rPr>
              <w:t>0</w:t>
            </w:r>
            <w:proofErr w:type="gramEnd"/>
            <w:r w:rsidRPr="001D08D2">
              <w:rPr>
                <w:rFonts w:ascii="Times New Roman" w:hAnsi="Times New Roman"/>
                <w:sz w:val="20"/>
                <w:szCs w:val="20"/>
              </w:rPr>
              <w:t>, В</w:t>
            </w:r>
          </w:p>
        </w:tc>
      </w:tr>
      <w:tr w:rsidR="00B75749" w:rsidRPr="001D08D2" w14:paraId="4197D1B4" w14:textId="77777777" w:rsidTr="00B75749">
        <w:tc>
          <w:tcPr>
            <w:tcW w:w="929" w:type="dxa"/>
            <w:vMerge w:val="restart"/>
            <w:vAlign w:val="center"/>
          </w:tcPr>
          <w:p w14:paraId="395F5A3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1</w:t>
            </w:r>
          </w:p>
        </w:tc>
        <w:tc>
          <w:tcPr>
            <w:tcW w:w="2048" w:type="dxa"/>
            <w:vAlign w:val="center"/>
          </w:tcPr>
          <w:p w14:paraId="1A15B82B"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Zn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Zn</w:t>
            </w:r>
            <w:r w:rsidRPr="001D08D2">
              <w:rPr>
                <w:rFonts w:ascii="Times New Roman" w:hAnsi="Times New Roman"/>
                <w:sz w:val="20"/>
                <w:szCs w:val="20"/>
                <w:vertAlign w:val="superscript"/>
                <w:lang w:val="en-US"/>
              </w:rPr>
              <w:t>0</w:t>
            </w:r>
          </w:p>
        </w:tc>
        <w:tc>
          <w:tcPr>
            <w:tcW w:w="1417" w:type="dxa"/>
            <w:vAlign w:val="center"/>
          </w:tcPr>
          <w:p w14:paraId="4E47139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0,01</w:t>
            </w:r>
          </w:p>
        </w:tc>
        <w:tc>
          <w:tcPr>
            <w:tcW w:w="1418" w:type="dxa"/>
            <w:vAlign w:val="center"/>
          </w:tcPr>
          <w:p w14:paraId="17C6D2F5"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–0,763</w:t>
            </w:r>
          </w:p>
        </w:tc>
      </w:tr>
      <w:tr w:rsidR="00B75749" w:rsidRPr="001D08D2" w14:paraId="2002B648" w14:textId="77777777" w:rsidTr="00B75749">
        <w:tc>
          <w:tcPr>
            <w:tcW w:w="929" w:type="dxa"/>
            <w:vMerge/>
            <w:vAlign w:val="center"/>
          </w:tcPr>
          <w:p w14:paraId="7854B1EA"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643A61C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AgCl</w:t>
            </w:r>
            <w:proofErr w:type="spellEnd"/>
            <w:r w:rsidRPr="001D08D2">
              <w:rPr>
                <w:rFonts w:ascii="Times New Roman" w:hAnsi="Times New Roman"/>
                <w:sz w:val="20"/>
                <w:szCs w:val="20"/>
                <w:lang w:val="en-US"/>
              </w:rPr>
              <w:t>, Ag</w:t>
            </w:r>
          </w:p>
        </w:tc>
        <w:tc>
          <w:tcPr>
            <w:tcW w:w="1417" w:type="dxa"/>
            <w:vAlign w:val="center"/>
          </w:tcPr>
          <w:p w14:paraId="2EC7092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0,02</w:t>
            </w:r>
          </w:p>
        </w:tc>
        <w:tc>
          <w:tcPr>
            <w:tcW w:w="1418" w:type="dxa"/>
            <w:vAlign w:val="center"/>
          </w:tcPr>
          <w:p w14:paraId="24B71DE6"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222</w:t>
            </w:r>
          </w:p>
        </w:tc>
      </w:tr>
      <w:tr w:rsidR="00B75749" w:rsidRPr="001D08D2" w14:paraId="5D7E579A" w14:textId="77777777" w:rsidTr="00B75749">
        <w:tc>
          <w:tcPr>
            <w:tcW w:w="929" w:type="dxa"/>
            <w:vMerge w:val="restart"/>
            <w:vAlign w:val="center"/>
          </w:tcPr>
          <w:p w14:paraId="2317A4B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2</w:t>
            </w:r>
          </w:p>
        </w:tc>
        <w:tc>
          <w:tcPr>
            <w:tcW w:w="2048" w:type="dxa"/>
            <w:vAlign w:val="center"/>
          </w:tcPr>
          <w:p w14:paraId="5D1637E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417" w:type="dxa"/>
            <w:vAlign w:val="center"/>
          </w:tcPr>
          <w:p w14:paraId="386A65D7"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0,09</w:t>
            </w:r>
          </w:p>
        </w:tc>
        <w:tc>
          <w:tcPr>
            <w:tcW w:w="1418" w:type="dxa"/>
            <w:vAlign w:val="center"/>
          </w:tcPr>
          <w:p w14:paraId="64D1BE4C"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+1</w:t>
            </w:r>
            <w:r w:rsidRPr="001D08D2">
              <w:rPr>
                <w:rFonts w:ascii="Times New Roman" w:hAnsi="Times New Roman"/>
                <w:sz w:val="20"/>
                <w:szCs w:val="20"/>
              </w:rPr>
              <w:t>,</w:t>
            </w:r>
            <w:r w:rsidRPr="001D08D2">
              <w:rPr>
                <w:rFonts w:ascii="Times New Roman" w:hAnsi="Times New Roman"/>
                <w:sz w:val="20"/>
                <w:szCs w:val="20"/>
                <w:lang w:val="en-US"/>
              </w:rPr>
              <w:t>360</w:t>
            </w:r>
          </w:p>
        </w:tc>
      </w:tr>
      <w:tr w:rsidR="00B75749" w:rsidRPr="001D08D2" w14:paraId="4367284D" w14:textId="77777777" w:rsidTr="00B75749">
        <w:trPr>
          <w:trHeight w:val="569"/>
        </w:trPr>
        <w:tc>
          <w:tcPr>
            <w:tcW w:w="929" w:type="dxa"/>
            <w:vMerge/>
            <w:vAlign w:val="center"/>
          </w:tcPr>
          <w:p w14:paraId="52F3A1A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678DADC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Fe</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 Fe</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p>
        </w:tc>
        <w:tc>
          <w:tcPr>
            <w:tcW w:w="1417" w:type="dxa"/>
            <w:vAlign w:val="center"/>
          </w:tcPr>
          <w:p w14:paraId="5AA90031" w14:textId="77777777" w:rsidR="00B75749" w:rsidRPr="00B75749" w:rsidRDefault="00FB4633" w:rsidP="0016347F">
            <w:pPr>
              <w:widowControl w:val="0"/>
              <w:autoSpaceDE w:val="0"/>
              <w:autoSpaceDN w:val="0"/>
              <w:adjustRightInd w:val="0"/>
              <w:spacing w:after="0" w:line="240" w:lineRule="auto"/>
              <w:jc w:val="center"/>
              <w:rPr>
                <w:rFonts w:ascii="Times New Roman" w:eastAsiaTheme="minorEastAsia" w:hAnsi="Times New Roman"/>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Fe</m:t>
                        </m:r>
                      </m:e>
                      <m:sup>
                        <m:r>
                          <w:rPr>
                            <w:rFonts w:ascii="Cambria Math" w:hAnsi="Cambria Math"/>
                            <w:sz w:val="20"/>
                            <w:szCs w:val="20"/>
                            <w:lang w:val="en-US"/>
                          </w:rPr>
                          <m:t>3+</m:t>
                        </m:r>
                      </m:sup>
                    </m:sSup>
                  </m:sub>
                </m:sSub>
                <m:r>
                  <w:rPr>
                    <w:rFonts w:ascii="Cambria Math" w:hAnsi="Cambria Math"/>
                    <w:sz w:val="20"/>
                    <w:szCs w:val="20"/>
                    <w:lang w:val="en-US"/>
                  </w:rPr>
                  <m:t>=1,5</m:t>
                </m:r>
              </m:oMath>
            </m:oMathPara>
          </w:p>
          <w:p w14:paraId="414FAB64" w14:textId="45A0BF21" w:rsidR="00B75749" w:rsidRPr="00B75749" w:rsidRDefault="00FB4633" w:rsidP="00B75749">
            <w:pPr>
              <w:widowControl w:val="0"/>
              <w:autoSpaceDE w:val="0"/>
              <w:autoSpaceDN w:val="0"/>
              <w:adjustRightInd w:val="0"/>
              <w:spacing w:after="0" w:line="240" w:lineRule="auto"/>
              <w:jc w:val="center"/>
              <w:rPr>
                <w:rFonts w:ascii="Times New Roman" w:eastAsiaTheme="minorEastAsia" w:hAnsi="Times New Roman"/>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Fe</m:t>
                        </m:r>
                      </m:e>
                      <m:sup>
                        <m:r>
                          <w:rPr>
                            <w:rFonts w:ascii="Cambria Math" w:hAnsi="Cambria Math"/>
                            <w:sz w:val="20"/>
                            <w:szCs w:val="20"/>
                            <w:lang w:val="en-US"/>
                          </w:rPr>
                          <m:t>2+</m:t>
                        </m:r>
                      </m:sup>
                    </m:sSup>
                  </m:sub>
                </m:sSub>
                <m:r>
                  <w:rPr>
                    <w:rFonts w:ascii="Cambria Math" w:hAnsi="Cambria Math"/>
                    <w:sz w:val="20"/>
                    <w:szCs w:val="20"/>
                    <w:lang w:val="en-US"/>
                  </w:rPr>
                  <m:t>=0,5</m:t>
                </m:r>
              </m:oMath>
            </m:oMathPara>
          </w:p>
        </w:tc>
        <w:tc>
          <w:tcPr>
            <w:tcW w:w="1418" w:type="dxa"/>
            <w:vAlign w:val="center"/>
          </w:tcPr>
          <w:p w14:paraId="286EF2D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77</w:t>
            </w:r>
          </w:p>
        </w:tc>
      </w:tr>
      <w:tr w:rsidR="00B75749" w:rsidRPr="001D08D2" w14:paraId="01AFB24C" w14:textId="77777777" w:rsidTr="00B75749">
        <w:tc>
          <w:tcPr>
            <w:tcW w:w="929" w:type="dxa"/>
            <w:vMerge w:val="restart"/>
            <w:vAlign w:val="center"/>
          </w:tcPr>
          <w:p w14:paraId="6781F806"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3</w:t>
            </w:r>
          </w:p>
        </w:tc>
        <w:tc>
          <w:tcPr>
            <w:tcW w:w="2048" w:type="dxa"/>
            <w:vAlign w:val="center"/>
          </w:tcPr>
          <w:p w14:paraId="0014E72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Pb</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Pb</w:t>
            </w:r>
            <w:r w:rsidRPr="001D08D2">
              <w:rPr>
                <w:rFonts w:ascii="Times New Roman" w:hAnsi="Times New Roman"/>
                <w:sz w:val="20"/>
                <w:szCs w:val="20"/>
                <w:vertAlign w:val="superscript"/>
                <w:lang w:val="en-US"/>
              </w:rPr>
              <w:t>0</w:t>
            </w:r>
          </w:p>
        </w:tc>
        <w:tc>
          <w:tcPr>
            <w:tcW w:w="1417" w:type="dxa"/>
            <w:vAlign w:val="center"/>
          </w:tcPr>
          <w:p w14:paraId="3CF4AF5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0,02</w:t>
            </w:r>
          </w:p>
        </w:tc>
        <w:tc>
          <w:tcPr>
            <w:tcW w:w="1418" w:type="dxa"/>
            <w:vAlign w:val="center"/>
          </w:tcPr>
          <w:p w14:paraId="11F867B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126</w:t>
            </w:r>
          </w:p>
        </w:tc>
      </w:tr>
      <w:tr w:rsidR="00B75749" w:rsidRPr="001D08D2" w14:paraId="3699B823" w14:textId="77777777" w:rsidTr="00B75749">
        <w:tc>
          <w:tcPr>
            <w:tcW w:w="929" w:type="dxa"/>
            <w:vMerge/>
            <w:vAlign w:val="center"/>
          </w:tcPr>
          <w:p w14:paraId="4C57C6C7"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5E71B0D6"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Hg</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Hg</w:t>
            </w:r>
          </w:p>
        </w:tc>
        <w:tc>
          <w:tcPr>
            <w:tcW w:w="1417" w:type="dxa"/>
            <w:vAlign w:val="center"/>
          </w:tcPr>
          <w:p w14:paraId="4A99EBD7"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0,03</w:t>
            </w:r>
          </w:p>
        </w:tc>
        <w:tc>
          <w:tcPr>
            <w:tcW w:w="1418" w:type="dxa"/>
            <w:vAlign w:val="center"/>
          </w:tcPr>
          <w:p w14:paraId="0DF978B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268</w:t>
            </w:r>
          </w:p>
        </w:tc>
      </w:tr>
      <w:tr w:rsidR="00B75749" w:rsidRPr="001D08D2" w14:paraId="3B1BBFF1" w14:textId="77777777" w:rsidTr="00B75749">
        <w:tc>
          <w:tcPr>
            <w:tcW w:w="929" w:type="dxa"/>
            <w:vMerge w:val="restart"/>
            <w:vAlign w:val="center"/>
          </w:tcPr>
          <w:p w14:paraId="4239E98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4</w:t>
            </w:r>
          </w:p>
        </w:tc>
        <w:tc>
          <w:tcPr>
            <w:tcW w:w="2048" w:type="dxa"/>
            <w:vAlign w:val="center"/>
          </w:tcPr>
          <w:p w14:paraId="42C0156A"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Cd</w:t>
            </w:r>
            <w:r w:rsidRPr="001D08D2">
              <w:rPr>
                <w:rFonts w:ascii="Times New Roman" w:hAnsi="Times New Roman"/>
                <w:sz w:val="20"/>
                <w:szCs w:val="20"/>
                <w:vertAlign w:val="superscript"/>
                <w:lang w:val="en-US"/>
              </w:rPr>
              <w:t>0</w:t>
            </w:r>
          </w:p>
        </w:tc>
        <w:tc>
          <w:tcPr>
            <w:tcW w:w="1417" w:type="dxa"/>
            <w:vAlign w:val="center"/>
          </w:tcPr>
          <w:p w14:paraId="5E0260A4"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0,05</w:t>
            </w:r>
          </w:p>
        </w:tc>
        <w:tc>
          <w:tcPr>
            <w:tcW w:w="1418" w:type="dxa"/>
            <w:vAlign w:val="center"/>
          </w:tcPr>
          <w:p w14:paraId="1C426B5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403</w:t>
            </w:r>
          </w:p>
        </w:tc>
      </w:tr>
      <w:tr w:rsidR="00B75749" w:rsidRPr="001D08D2" w14:paraId="1F220553" w14:textId="77777777" w:rsidTr="00B75749">
        <w:tc>
          <w:tcPr>
            <w:tcW w:w="929" w:type="dxa"/>
            <w:vMerge/>
            <w:vAlign w:val="center"/>
          </w:tcPr>
          <w:p w14:paraId="329F5F4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2716579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417" w:type="dxa"/>
            <w:vAlign w:val="center"/>
          </w:tcPr>
          <w:p w14:paraId="1F2B3C4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0,1</w:t>
            </w:r>
          </w:p>
        </w:tc>
        <w:tc>
          <w:tcPr>
            <w:tcW w:w="1418" w:type="dxa"/>
            <w:vAlign w:val="center"/>
          </w:tcPr>
          <w:p w14:paraId="58B47CBB"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+1</w:t>
            </w:r>
            <w:r w:rsidRPr="001D08D2">
              <w:rPr>
                <w:rFonts w:ascii="Times New Roman" w:hAnsi="Times New Roman"/>
                <w:sz w:val="20"/>
                <w:szCs w:val="20"/>
              </w:rPr>
              <w:t>,</w:t>
            </w:r>
            <w:r w:rsidRPr="001D08D2">
              <w:rPr>
                <w:rFonts w:ascii="Times New Roman" w:hAnsi="Times New Roman"/>
                <w:sz w:val="20"/>
                <w:szCs w:val="20"/>
                <w:lang w:val="en-US"/>
              </w:rPr>
              <w:t>360</w:t>
            </w:r>
          </w:p>
        </w:tc>
      </w:tr>
      <w:tr w:rsidR="00B75749" w:rsidRPr="001D08D2" w14:paraId="6C437621" w14:textId="77777777" w:rsidTr="00B75749">
        <w:tc>
          <w:tcPr>
            <w:tcW w:w="929" w:type="dxa"/>
            <w:vMerge w:val="restart"/>
            <w:vAlign w:val="center"/>
          </w:tcPr>
          <w:p w14:paraId="7733108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5</w:t>
            </w:r>
          </w:p>
        </w:tc>
        <w:tc>
          <w:tcPr>
            <w:tcW w:w="2048" w:type="dxa"/>
            <w:vAlign w:val="center"/>
          </w:tcPr>
          <w:p w14:paraId="7D0CE60C"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Cu</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Cu</w:t>
            </w:r>
            <w:r w:rsidRPr="001D08D2">
              <w:rPr>
                <w:rFonts w:ascii="Times New Roman" w:hAnsi="Times New Roman"/>
                <w:sz w:val="20"/>
                <w:szCs w:val="20"/>
                <w:vertAlign w:val="superscript"/>
                <w:lang w:val="en-US"/>
              </w:rPr>
              <w:t>0</w:t>
            </w:r>
          </w:p>
        </w:tc>
        <w:tc>
          <w:tcPr>
            <w:tcW w:w="1417" w:type="dxa"/>
            <w:vAlign w:val="center"/>
          </w:tcPr>
          <w:p w14:paraId="72E25BC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0,07</w:t>
            </w:r>
          </w:p>
        </w:tc>
        <w:tc>
          <w:tcPr>
            <w:tcW w:w="1418" w:type="dxa"/>
            <w:vAlign w:val="center"/>
          </w:tcPr>
          <w:p w14:paraId="70E715F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337</w:t>
            </w:r>
          </w:p>
        </w:tc>
      </w:tr>
      <w:tr w:rsidR="00B75749" w:rsidRPr="001D08D2" w14:paraId="65204E61" w14:textId="77777777" w:rsidTr="00B75749">
        <w:tc>
          <w:tcPr>
            <w:tcW w:w="929" w:type="dxa"/>
            <w:vMerge/>
            <w:vAlign w:val="center"/>
          </w:tcPr>
          <w:p w14:paraId="7317CD7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73333E3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Sn</w:t>
            </w:r>
            <w:r w:rsidRPr="001D08D2">
              <w:rPr>
                <w:rFonts w:ascii="Times New Roman" w:hAnsi="Times New Roman"/>
                <w:sz w:val="20"/>
                <w:szCs w:val="20"/>
                <w:vertAlign w:val="superscript"/>
                <w:lang w:val="en-US"/>
              </w:rPr>
              <w:t>4+</w:t>
            </w:r>
            <w:r w:rsidRPr="001D08D2">
              <w:rPr>
                <w:rFonts w:ascii="Times New Roman" w:hAnsi="Times New Roman"/>
                <w:sz w:val="20"/>
                <w:szCs w:val="20"/>
                <w:lang w:val="en-US"/>
              </w:rPr>
              <w:t>, Sn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p>
        </w:tc>
        <w:tc>
          <w:tcPr>
            <w:tcW w:w="1417" w:type="dxa"/>
            <w:vAlign w:val="center"/>
          </w:tcPr>
          <w:p w14:paraId="5780FB3B" w14:textId="5CE53FB5" w:rsidR="00B75749" w:rsidRPr="00B75749" w:rsidRDefault="00FB4633" w:rsidP="00B75749">
            <w:pPr>
              <w:widowControl w:val="0"/>
              <w:autoSpaceDE w:val="0"/>
              <w:autoSpaceDN w:val="0"/>
              <w:adjustRightInd w:val="0"/>
              <w:spacing w:after="0" w:line="240" w:lineRule="auto"/>
              <w:jc w:val="center"/>
              <w:rPr>
                <w:rFonts w:ascii="Times New Roman" w:eastAsiaTheme="minorEastAsia" w:hAnsi="Times New Roman"/>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Sn</m:t>
                        </m:r>
                      </m:e>
                      <m:sup>
                        <m:r>
                          <w:rPr>
                            <w:rFonts w:ascii="Cambria Math" w:hAnsi="Cambria Math"/>
                            <w:sz w:val="20"/>
                            <w:szCs w:val="20"/>
                            <w:lang w:val="en-US"/>
                          </w:rPr>
                          <m:t>4+</m:t>
                        </m:r>
                      </m:sup>
                    </m:sSup>
                  </m:sub>
                </m:sSub>
                <m:r>
                  <w:rPr>
                    <w:rFonts w:ascii="Cambria Math" w:hAnsi="Cambria Math"/>
                    <w:sz w:val="20"/>
                    <w:szCs w:val="20"/>
                    <w:lang w:val="en-US"/>
                  </w:rPr>
                  <m:t>=0,5</m:t>
                </m:r>
              </m:oMath>
            </m:oMathPara>
          </w:p>
          <w:p w14:paraId="0FE62C3B" w14:textId="70930AEE" w:rsidR="00B75749" w:rsidRPr="001D08D2" w:rsidRDefault="00FB4633" w:rsidP="00B75749">
            <w:pPr>
              <w:widowControl w:val="0"/>
              <w:autoSpaceDE w:val="0"/>
              <w:autoSpaceDN w:val="0"/>
              <w:adjustRightInd w:val="0"/>
              <w:spacing w:after="0" w:line="240" w:lineRule="auto"/>
              <w:jc w:val="center"/>
              <w:rPr>
                <w:rFonts w:ascii="Times New Roman" w:hAnsi="Times New Roman"/>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Sn</m:t>
                        </m:r>
                      </m:e>
                      <m:sup>
                        <m:r>
                          <w:rPr>
                            <w:rFonts w:ascii="Cambria Math" w:hAnsi="Cambria Math"/>
                            <w:sz w:val="20"/>
                            <w:szCs w:val="20"/>
                            <w:lang w:val="en-US"/>
                          </w:rPr>
                          <m:t>2+</m:t>
                        </m:r>
                      </m:sup>
                    </m:sSup>
                  </m:sub>
                </m:sSub>
                <m:r>
                  <w:rPr>
                    <w:rFonts w:ascii="Cambria Math" w:hAnsi="Cambria Math"/>
                    <w:sz w:val="20"/>
                    <w:szCs w:val="20"/>
                    <w:lang w:val="en-US"/>
                  </w:rPr>
                  <m:t>=0,2</m:t>
                </m:r>
              </m:oMath>
            </m:oMathPara>
          </w:p>
        </w:tc>
        <w:tc>
          <w:tcPr>
            <w:tcW w:w="1418" w:type="dxa"/>
            <w:vAlign w:val="center"/>
          </w:tcPr>
          <w:p w14:paraId="0C3B971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15</w:t>
            </w:r>
          </w:p>
        </w:tc>
      </w:tr>
      <w:tr w:rsidR="00B75749" w:rsidRPr="001D08D2" w14:paraId="57D2863B" w14:textId="77777777" w:rsidTr="00B75749">
        <w:tc>
          <w:tcPr>
            <w:tcW w:w="929" w:type="dxa"/>
            <w:vMerge w:val="restart"/>
            <w:vAlign w:val="center"/>
          </w:tcPr>
          <w:p w14:paraId="236BD73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6</w:t>
            </w:r>
          </w:p>
        </w:tc>
        <w:tc>
          <w:tcPr>
            <w:tcW w:w="2048" w:type="dxa"/>
            <w:vAlign w:val="center"/>
          </w:tcPr>
          <w:p w14:paraId="7B2B91F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417" w:type="dxa"/>
            <w:vAlign w:val="center"/>
          </w:tcPr>
          <w:p w14:paraId="518AE99F"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0,07</w:t>
            </w:r>
          </w:p>
        </w:tc>
        <w:tc>
          <w:tcPr>
            <w:tcW w:w="1418" w:type="dxa"/>
            <w:vAlign w:val="center"/>
          </w:tcPr>
          <w:p w14:paraId="59316A94"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w:t>
            </w:r>
          </w:p>
        </w:tc>
      </w:tr>
      <w:tr w:rsidR="00B75749" w:rsidRPr="001D08D2" w14:paraId="70B36AB5" w14:textId="77777777" w:rsidTr="00B75749">
        <w:tc>
          <w:tcPr>
            <w:tcW w:w="929" w:type="dxa"/>
            <w:vMerge/>
            <w:vAlign w:val="center"/>
          </w:tcPr>
          <w:p w14:paraId="427476C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08FE697F" w14:textId="46458B8A" w:rsidR="0016347F" w:rsidRPr="001D08D2" w:rsidRDefault="00FB4633" w:rsidP="0016347F">
            <w:pPr>
              <w:widowControl w:val="0"/>
              <w:autoSpaceDE w:val="0"/>
              <w:autoSpaceDN w:val="0"/>
              <w:adjustRightInd w:val="0"/>
              <w:spacing w:after="0" w:line="240" w:lineRule="auto"/>
              <w:jc w:val="center"/>
              <w:rPr>
                <w:rFonts w:ascii="Times New Roman" w:hAnsi="Times New Roman"/>
                <w:sz w:val="20"/>
                <w:szCs w:val="20"/>
                <w:lang w:val="en-US"/>
              </w:rPr>
            </w:pPr>
            <m:oMath>
              <m:sSubSup>
                <m:sSubSupPr>
                  <m:ctrlPr>
                    <w:rPr>
                      <w:rFonts w:ascii="Cambria Math" w:hAnsi="Cambria Math"/>
                      <w:i/>
                      <w:sz w:val="20"/>
                      <w:szCs w:val="20"/>
                      <w:lang w:val="en-US"/>
                    </w:rPr>
                  </m:ctrlPr>
                </m:sSubSupPr>
                <m:e>
                  <m:r>
                    <w:rPr>
                      <w:rFonts w:ascii="Cambria Math" w:hAnsi="Cambria Math"/>
                      <w:sz w:val="20"/>
                      <w:szCs w:val="20"/>
                      <w:lang w:val="en-US"/>
                    </w:rPr>
                    <m:t>SO</m:t>
                  </m:r>
                </m:e>
                <m:sub>
                  <m:r>
                    <w:rPr>
                      <w:rFonts w:ascii="Cambria Math" w:hAnsi="Cambria Math"/>
                      <w:sz w:val="20"/>
                      <w:szCs w:val="20"/>
                      <w:lang w:val="en-US"/>
                    </w:rPr>
                    <m:t>4</m:t>
                  </m:r>
                </m:sub>
                <m:sup>
                  <m:r>
                    <w:rPr>
                      <w:rFonts w:ascii="Cambria Math" w:hAnsi="Cambria Math"/>
                      <w:sz w:val="20"/>
                      <w:szCs w:val="20"/>
                      <w:lang w:val="en-US"/>
                    </w:rPr>
                    <m:t>2-</m:t>
                  </m:r>
                </m:sup>
              </m:sSubSup>
            </m:oMath>
            <w:r w:rsidR="0016347F" w:rsidRPr="001D08D2">
              <w:rPr>
                <w:rFonts w:ascii="Times New Roman" w:hAnsi="Times New Roman"/>
                <w:sz w:val="20"/>
                <w:szCs w:val="20"/>
                <w:lang w:val="en-US"/>
              </w:rPr>
              <w:t>/ HgSO</w:t>
            </w:r>
            <w:r w:rsidR="0016347F" w:rsidRPr="001D08D2">
              <w:rPr>
                <w:rFonts w:ascii="Times New Roman" w:hAnsi="Times New Roman"/>
                <w:sz w:val="20"/>
                <w:szCs w:val="20"/>
                <w:vertAlign w:val="subscript"/>
                <w:lang w:val="en-US"/>
              </w:rPr>
              <w:t>4</w:t>
            </w:r>
            <w:r w:rsidR="0016347F" w:rsidRPr="001D08D2">
              <w:rPr>
                <w:rFonts w:ascii="Times New Roman" w:hAnsi="Times New Roman"/>
                <w:sz w:val="20"/>
                <w:szCs w:val="20"/>
                <w:lang w:val="en-US"/>
              </w:rPr>
              <w:t>, Hg</w:t>
            </w:r>
          </w:p>
        </w:tc>
        <w:tc>
          <w:tcPr>
            <w:tcW w:w="1417" w:type="dxa"/>
            <w:vAlign w:val="center"/>
          </w:tcPr>
          <w:p w14:paraId="2321EA8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0,15</w:t>
            </w:r>
          </w:p>
        </w:tc>
        <w:tc>
          <w:tcPr>
            <w:tcW w:w="1418" w:type="dxa"/>
            <w:vAlign w:val="center"/>
          </w:tcPr>
          <w:p w14:paraId="672E27A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615</w:t>
            </w:r>
          </w:p>
        </w:tc>
      </w:tr>
      <w:tr w:rsidR="00B75749" w:rsidRPr="001D08D2" w14:paraId="57A2F6E0" w14:textId="77777777" w:rsidTr="00B75749">
        <w:tc>
          <w:tcPr>
            <w:tcW w:w="929" w:type="dxa"/>
            <w:vMerge w:val="restart"/>
            <w:vAlign w:val="center"/>
          </w:tcPr>
          <w:p w14:paraId="2E11A16F"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7</w:t>
            </w:r>
          </w:p>
        </w:tc>
        <w:tc>
          <w:tcPr>
            <w:tcW w:w="2048" w:type="dxa"/>
            <w:vAlign w:val="center"/>
          </w:tcPr>
          <w:p w14:paraId="756AE694"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Fe</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 Fe</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p>
        </w:tc>
        <w:tc>
          <w:tcPr>
            <w:tcW w:w="1417" w:type="dxa"/>
            <w:vAlign w:val="center"/>
          </w:tcPr>
          <w:p w14:paraId="211CB20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0,01</w:t>
            </w:r>
          </w:p>
        </w:tc>
        <w:tc>
          <w:tcPr>
            <w:tcW w:w="1418" w:type="dxa"/>
            <w:vAlign w:val="center"/>
          </w:tcPr>
          <w:p w14:paraId="64E59C1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77</w:t>
            </w:r>
          </w:p>
        </w:tc>
      </w:tr>
      <w:tr w:rsidR="00B75749" w:rsidRPr="001D08D2" w14:paraId="1A51CA4A" w14:textId="77777777" w:rsidTr="00B75749">
        <w:tc>
          <w:tcPr>
            <w:tcW w:w="929" w:type="dxa"/>
            <w:vMerge/>
            <w:vAlign w:val="center"/>
          </w:tcPr>
          <w:p w14:paraId="21E5D04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0873488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b/>
                <w:sz w:val="20"/>
                <w:szCs w:val="20"/>
                <w:lang w:val="en-US"/>
              </w:rPr>
            </w:pPr>
            <w:r w:rsidRPr="001D08D2">
              <w:rPr>
                <w:rFonts w:ascii="Times New Roman" w:hAnsi="Times New Roman"/>
                <w:sz w:val="20"/>
                <w:szCs w:val="20"/>
                <w:lang w:val="en-US"/>
              </w:rPr>
              <w:t>Br</w:t>
            </w:r>
            <w:r w:rsidRPr="001D08D2">
              <w:rPr>
                <w:rFonts w:ascii="Times New Roman" w:hAnsi="Times New Roman"/>
                <w:sz w:val="20"/>
                <w:szCs w:val="20"/>
                <w:vertAlign w:val="superscript"/>
              </w:rPr>
              <w:t>–</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AgBr</w:t>
            </w:r>
            <w:proofErr w:type="spellEnd"/>
            <w:r w:rsidRPr="001D08D2">
              <w:rPr>
                <w:rFonts w:ascii="Times New Roman" w:hAnsi="Times New Roman"/>
                <w:sz w:val="20"/>
                <w:szCs w:val="20"/>
                <w:lang w:val="en-US"/>
              </w:rPr>
              <w:t>, Ag</w:t>
            </w:r>
          </w:p>
        </w:tc>
        <w:tc>
          <w:tcPr>
            <w:tcW w:w="1417" w:type="dxa"/>
            <w:vAlign w:val="center"/>
          </w:tcPr>
          <w:p w14:paraId="49B105C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0,05</w:t>
            </w:r>
          </w:p>
        </w:tc>
        <w:tc>
          <w:tcPr>
            <w:tcW w:w="1418" w:type="dxa"/>
            <w:vAlign w:val="center"/>
          </w:tcPr>
          <w:p w14:paraId="273794BC"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071</w:t>
            </w:r>
          </w:p>
        </w:tc>
      </w:tr>
      <w:tr w:rsidR="00B75749" w:rsidRPr="001D08D2" w14:paraId="231C5139" w14:textId="77777777" w:rsidTr="00B75749">
        <w:tc>
          <w:tcPr>
            <w:tcW w:w="929" w:type="dxa"/>
            <w:vMerge w:val="restart"/>
            <w:vAlign w:val="center"/>
          </w:tcPr>
          <w:p w14:paraId="4ECA322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8</w:t>
            </w:r>
          </w:p>
        </w:tc>
        <w:tc>
          <w:tcPr>
            <w:tcW w:w="2048" w:type="dxa"/>
            <w:vAlign w:val="center"/>
          </w:tcPr>
          <w:p w14:paraId="3DF1ED2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Pb</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Pb</w:t>
            </w:r>
            <w:r w:rsidRPr="001D08D2">
              <w:rPr>
                <w:rFonts w:ascii="Times New Roman" w:hAnsi="Times New Roman"/>
                <w:sz w:val="20"/>
                <w:szCs w:val="20"/>
                <w:vertAlign w:val="superscript"/>
                <w:lang w:val="en-US"/>
              </w:rPr>
              <w:t>0</w:t>
            </w:r>
          </w:p>
        </w:tc>
        <w:tc>
          <w:tcPr>
            <w:tcW w:w="1417" w:type="dxa"/>
            <w:vAlign w:val="center"/>
          </w:tcPr>
          <w:p w14:paraId="052326B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0,3</w:t>
            </w:r>
          </w:p>
        </w:tc>
        <w:tc>
          <w:tcPr>
            <w:tcW w:w="1418" w:type="dxa"/>
            <w:vAlign w:val="center"/>
          </w:tcPr>
          <w:p w14:paraId="30901903"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126</w:t>
            </w:r>
          </w:p>
        </w:tc>
      </w:tr>
      <w:tr w:rsidR="00B75749" w:rsidRPr="001D08D2" w14:paraId="233D3536" w14:textId="77777777" w:rsidTr="00B75749">
        <w:tc>
          <w:tcPr>
            <w:tcW w:w="929" w:type="dxa"/>
            <w:vMerge/>
            <w:vAlign w:val="center"/>
          </w:tcPr>
          <w:p w14:paraId="1064B5FA"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02A5E92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S</w:t>
            </w:r>
            <w:r w:rsidRPr="001D08D2">
              <w:rPr>
                <w:rFonts w:ascii="Times New Roman" w:hAnsi="Times New Roman"/>
                <w:sz w:val="20"/>
                <w:szCs w:val="20"/>
                <w:vertAlign w:val="superscript"/>
                <w:lang w:val="en-US"/>
              </w:rPr>
              <w:t xml:space="preserve"> 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HgS</w:t>
            </w:r>
            <w:proofErr w:type="spellEnd"/>
            <w:r w:rsidRPr="001D08D2">
              <w:rPr>
                <w:rFonts w:ascii="Times New Roman" w:hAnsi="Times New Roman"/>
                <w:sz w:val="20"/>
                <w:szCs w:val="20"/>
                <w:lang w:val="en-US"/>
              </w:rPr>
              <w:t>, Hg</w:t>
            </w:r>
          </w:p>
        </w:tc>
        <w:tc>
          <w:tcPr>
            <w:tcW w:w="1417" w:type="dxa"/>
            <w:vAlign w:val="center"/>
          </w:tcPr>
          <w:p w14:paraId="31ED380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0,6</w:t>
            </w:r>
          </w:p>
        </w:tc>
        <w:tc>
          <w:tcPr>
            <w:tcW w:w="1418" w:type="dxa"/>
            <w:vAlign w:val="center"/>
          </w:tcPr>
          <w:p w14:paraId="748B68B7"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69</w:t>
            </w:r>
          </w:p>
        </w:tc>
      </w:tr>
      <w:tr w:rsidR="00B75749" w:rsidRPr="001D08D2" w14:paraId="124575D4" w14:textId="77777777" w:rsidTr="00B75749">
        <w:tc>
          <w:tcPr>
            <w:tcW w:w="929" w:type="dxa"/>
            <w:vMerge w:val="restart"/>
            <w:vAlign w:val="center"/>
          </w:tcPr>
          <w:p w14:paraId="7E2F0E7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9</w:t>
            </w:r>
          </w:p>
        </w:tc>
        <w:tc>
          <w:tcPr>
            <w:tcW w:w="2048" w:type="dxa"/>
            <w:vAlign w:val="center"/>
          </w:tcPr>
          <w:p w14:paraId="6E4BC24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Cd</w:t>
            </w:r>
            <w:r w:rsidRPr="001D08D2">
              <w:rPr>
                <w:rFonts w:ascii="Times New Roman" w:hAnsi="Times New Roman"/>
                <w:sz w:val="20"/>
                <w:szCs w:val="20"/>
                <w:vertAlign w:val="superscript"/>
                <w:lang w:val="en-US"/>
              </w:rPr>
              <w:t>0</w:t>
            </w:r>
          </w:p>
        </w:tc>
        <w:tc>
          <w:tcPr>
            <w:tcW w:w="1417" w:type="dxa"/>
            <w:vAlign w:val="center"/>
          </w:tcPr>
          <w:p w14:paraId="6B68005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1,0</w:t>
            </w:r>
          </w:p>
        </w:tc>
        <w:tc>
          <w:tcPr>
            <w:tcW w:w="1418" w:type="dxa"/>
            <w:vAlign w:val="center"/>
          </w:tcPr>
          <w:p w14:paraId="0FE2FE6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403</w:t>
            </w:r>
          </w:p>
        </w:tc>
      </w:tr>
      <w:tr w:rsidR="00B75749" w:rsidRPr="001D08D2" w14:paraId="7E617F84" w14:textId="77777777" w:rsidTr="00B75749">
        <w:tc>
          <w:tcPr>
            <w:tcW w:w="929" w:type="dxa"/>
            <w:vMerge/>
            <w:vAlign w:val="center"/>
          </w:tcPr>
          <w:p w14:paraId="0DC60E66"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0223245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AgCl</w:t>
            </w:r>
            <w:proofErr w:type="spellEnd"/>
            <w:r w:rsidRPr="001D08D2">
              <w:rPr>
                <w:rFonts w:ascii="Times New Roman" w:hAnsi="Times New Roman"/>
                <w:sz w:val="20"/>
                <w:szCs w:val="20"/>
                <w:lang w:val="en-US"/>
              </w:rPr>
              <w:t>, Ag</w:t>
            </w:r>
          </w:p>
        </w:tc>
        <w:tc>
          <w:tcPr>
            <w:tcW w:w="1417" w:type="dxa"/>
            <w:vAlign w:val="center"/>
          </w:tcPr>
          <w:p w14:paraId="1936DE4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0,05</w:t>
            </w:r>
          </w:p>
        </w:tc>
        <w:tc>
          <w:tcPr>
            <w:tcW w:w="1418" w:type="dxa"/>
            <w:vAlign w:val="center"/>
          </w:tcPr>
          <w:p w14:paraId="68FAF3A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222</w:t>
            </w:r>
          </w:p>
        </w:tc>
      </w:tr>
      <w:tr w:rsidR="00B75749" w:rsidRPr="001D08D2" w14:paraId="2E4A7602" w14:textId="77777777" w:rsidTr="00B75749">
        <w:tc>
          <w:tcPr>
            <w:tcW w:w="929" w:type="dxa"/>
            <w:vMerge w:val="restart"/>
            <w:vAlign w:val="center"/>
          </w:tcPr>
          <w:p w14:paraId="7D65D9D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10</w:t>
            </w:r>
          </w:p>
        </w:tc>
        <w:tc>
          <w:tcPr>
            <w:tcW w:w="2048" w:type="dxa"/>
            <w:vAlign w:val="center"/>
          </w:tcPr>
          <w:p w14:paraId="47632D14"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Co</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Co</w:t>
            </w:r>
          </w:p>
        </w:tc>
        <w:tc>
          <w:tcPr>
            <w:tcW w:w="1417" w:type="dxa"/>
            <w:vAlign w:val="center"/>
          </w:tcPr>
          <w:p w14:paraId="42C52A9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0,6</w:t>
            </w:r>
          </w:p>
        </w:tc>
        <w:tc>
          <w:tcPr>
            <w:tcW w:w="1418" w:type="dxa"/>
            <w:vAlign w:val="center"/>
          </w:tcPr>
          <w:p w14:paraId="2100946A"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277</w:t>
            </w:r>
          </w:p>
        </w:tc>
      </w:tr>
      <w:tr w:rsidR="00B75749" w:rsidRPr="001D08D2" w14:paraId="2B3A7C34" w14:textId="77777777" w:rsidTr="00B75749">
        <w:tc>
          <w:tcPr>
            <w:tcW w:w="929" w:type="dxa"/>
            <w:vMerge/>
            <w:vAlign w:val="center"/>
          </w:tcPr>
          <w:p w14:paraId="799DF9D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3C86F2D7"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OH</w:t>
            </w:r>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HgO</w:t>
            </w:r>
            <w:proofErr w:type="spellEnd"/>
            <w:r w:rsidRPr="001D08D2">
              <w:rPr>
                <w:rFonts w:ascii="Times New Roman" w:hAnsi="Times New Roman"/>
                <w:sz w:val="20"/>
                <w:szCs w:val="20"/>
                <w:lang w:val="en-US"/>
              </w:rPr>
              <w:t>, Hg</w:t>
            </w:r>
          </w:p>
        </w:tc>
        <w:tc>
          <w:tcPr>
            <w:tcW w:w="1417" w:type="dxa"/>
            <w:vAlign w:val="center"/>
          </w:tcPr>
          <w:p w14:paraId="201F096F"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0,01</w:t>
            </w:r>
          </w:p>
        </w:tc>
        <w:tc>
          <w:tcPr>
            <w:tcW w:w="1418" w:type="dxa"/>
            <w:vAlign w:val="center"/>
          </w:tcPr>
          <w:p w14:paraId="61B9AD4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098</w:t>
            </w:r>
          </w:p>
        </w:tc>
      </w:tr>
      <w:tr w:rsidR="00B75749" w:rsidRPr="001D08D2" w14:paraId="7C868674" w14:textId="77777777" w:rsidTr="00B75749">
        <w:tc>
          <w:tcPr>
            <w:tcW w:w="929" w:type="dxa"/>
            <w:vMerge w:val="restart"/>
            <w:vAlign w:val="center"/>
          </w:tcPr>
          <w:p w14:paraId="7DBB9BD2"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11</w:t>
            </w:r>
          </w:p>
        </w:tc>
        <w:tc>
          <w:tcPr>
            <w:tcW w:w="2048" w:type="dxa"/>
            <w:vAlign w:val="center"/>
          </w:tcPr>
          <w:p w14:paraId="2155CBB1"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Cd</w:t>
            </w:r>
            <w:r w:rsidRPr="001D08D2">
              <w:rPr>
                <w:rFonts w:ascii="Times New Roman" w:hAnsi="Times New Roman"/>
                <w:sz w:val="20"/>
                <w:szCs w:val="20"/>
                <w:vertAlign w:val="superscript"/>
                <w:lang w:val="en-US"/>
              </w:rPr>
              <w:t>0</w:t>
            </w:r>
          </w:p>
        </w:tc>
        <w:tc>
          <w:tcPr>
            <w:tcW w:w="1417" w:type="dxa"/>
            <w:vAlign w:val="center"/>
          </w:tcPr>
          <w:p w14:paraId="7373F746"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0,05</w:t>
            </w:r>
          </w:p>
        </w:tc>
        <w:tc>
          <w:tcPr>
            <w:tcW w:w="1418" w:type="dxa"/>
            <w:vAlign w:val="center"/>
          </w:tcPr>
          <w:p w14:paraId="42E23E8D"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r w:rsidRPr="001D08D2">
              <w:rPr>
                <w:rFonts w:ascii="Times New Roman" w:hAnsi="Times New Roman"/>
                <w:sz w:val="20"/>
                <w:szCs w:val="20"/>
                <w:lang w:val="en-US"/>
              </w:rPr>
              <w:t>403</w:t>
            </w:r>
          </w:p>
        </w:tc>
      </w:tr>
      <w:tr w:rsidR="00B75749" w:rsidRPr="001D08D2" w14:paraId="18E4A27D" w14:textId="77777777" w:rsidTr="00B75749">
        <w:tc>
          <w:tcPr>
            <w:tcW w:w="929" w:type="dxa"/>
            <w:vMerge/>
            <w:vAlign w:val="center"/>
          </w:tcPr>
          <w:p w14:paraId="4FE10B2C"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07767AB8"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Br</w:t>
            </w:r>
            <w:r w:rsidRPr="001D08D2">
              <w:rPr>
                <w:rFonts w:ascii="Times New Roman" w:hAnsi="Times New Roman"/>
                <w:sz w:val="20"/>
                <w:szCs w:val="20"/>
                <w:vertAlign w:val="superscript"/>
              </w:rPr>
              <w:t>–</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AgBr</w:t>
            </w:r>
            <w:proofErr w:type="spellEnd"/>
            <w:r w:rsidRPr="001D08D2">
              <w:rPr>
                <w:rFonts w:ascii="Times New Roman" w:hAnsi="Times New Roman"/>
                <w:sz w:val="20"/>
                <w:szCs w:val="20"/>
                <w:lang w:val="en-US"/>
              </w:rPr>
              <w:t>, Ag</w:t>
            </w:r>
          </w:p>
        </w:tc>
        <w:tc>
          <w:tcPr>
            <w:tcW w:w="1417" w:type="dxa"/>
            <w:vAlign w:val="center"/>
          </w:tcPr>
          <w:p w14:paraId="674E8F40" w14:textId="77777777" w:rsidR="0016347F" w:rsidRPr="00B75749"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B75749">
              <w:rPr>
                <w:rFonts w:ascii="Times New Roman" w:hAnsi="Times New Roman"/>
                <w:sz w:val="20"/>
                <w:szCs w:val="20"/>
                <w:lang w:val="en-US"/>
              </w:rPr>
              <w:t>0,01</w:t>
            </w:r>
          </w:p>
        </w:tc>
        <w:tc>
          <w:tcPr>
            <w:tcW w:w="1418" w:type="dxa"/>
            <w:vAlign w:val="center"/>
          </w:tcPr>
          <w:p w14:paraId="4BDA831C"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071</w:t>
            </w:r>
          </w:p>
        </w:tc>
      </w:tr>
      <w:tr w:rsidR="00B75749" w:rsidRPr="001D08D2" w14:paraId="64FB3E6F" w14:textId="77777777" w:rsidTr="00B75749">
        <w:tc>
          <w:tcPr>
            <w:tcW w:w="929" w:type="dxa"/>
            <w:vMerge w:val="restart"/>
            <w:vAlign w:val="center"/>
          </w:tcPr>
          <w:p w14:paraId="163A5CAB"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12</w:t>
            </w:r>
          </w:p>
        </w:tc>
        <w:tc>
          <w:tcPr>
            <w:tcW w:w="2048" w:type="dxa"/>
            <w:vAlign w:val="center"/>
          </w:tcPr>
          <w:p w14:paraId="5801DBFE"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Ag</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Ag</w:t>
            </w:r>
            <w:r w:rsidRPr="001D08D2">
              <w:rPr>
                <w:rFonts w:ascii="Times New Roman" w:hAnsi="Times New Roman"/>
                <w:sz w:val="20"/>
                <w:szCs w:val="20"/>
                <w:vertAlign w:val="superscript"/>
                <w:lang w:val="en-US"/>
              </w:rPr>
              <w:t>0</w:t>
            </w:r>
          </w:p>
        </w:tc>
        <w:tc>
          <w:tcPr>
            <w:tcW w:w="1417" w:type="dxa"/>
            <w:vAlign w:val="center"/>
          </w:tcPr>
          <w:p w14:paraId="5A61913D" w14:textId="77777777" w:rsidR="0016347F" w:rsidRPr="00B75749"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B75749">
              <w:rPr>
                <w:rFonts w:ascii="Times New Roman" w:hAnsi="Times New Roman"/>
                <w:sz w:val="20"/>
                <w:szCs w:val="20"/>
                <w:lang w:val="en-US"/>
              </w:rPr>
              <w:t>0,07</w:t>
            </w:r>
          </w:p>
        </w:tc>
        <w:tc>
          <w:tcPr>
            <w:tcW w:w="1418" w:type="dxa"/>
            <w:vAlign w:val="center"/>
          </w:tcPr>
          <w:p w14:paraId="6C0DB590"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799</w:t>
            </w:r>
          </w:p>
        </w:tc>
      </w:tr>
      <w:tr w:rsidR="00B75749" w:rsidRPr="001D08D2" w14:paraId="7C276864" w14:textId="77777777" w:rsidTr="00B75749">
        <w:tc>
          <w:tcPr>
            <w:tcW w:w="929" w:type="dxa"/>
            <w:vMerge/>
            <w:vAlign w:val="center"/>
          </w:tcPr>
          <w:p w14:paraId="15972289"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62149F0F"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Sn</w:t>
            </w:r>
            <w:r w:rsidRPr="001D08D2">
              <w:rPr>
                <w:rFonts w:ascii="Times New Roman" w:hAnsi="Times New Roman"/>
                <w:sz w:val="20"/>
                <w:szCs w:val="20"/>
                <w:vertAlign w:val="superscript"/>
                <w:lang w:val="en-US"/>
              </w:rPr>
              <w:t>4+</w:t>
            </w:r>
            <w:r w:rsidRPr="001D08D2">
              <w:rPr>
                <w:rFonts w:ascii="Times New Roman" w:hAnsi="Times New Roman"/>
                <w:sz w:val="20"/>
                <w:szCs w:val="20"/>
                <w:lang w:val="en-US"/>
              </w:rPr>
              <w:t>, Sn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p>
        </w:tc>
        <w:tc>
          <w:tcPr>
            <w:tcW w:w="1417" w:type="dxa"/>
            <w:vAlign w:val="center"/>
          </w:tcPr>
          <w:p w14:paraId="186C7E89" w14:textId="79E84D6F" w:rsidR="00B75749" w:rsidRPr="00B75749" w:rsidRDefault="00FB4633" w:rsidP="00B75749">
            <w:pPr>
              <w:widowControl w:val="0"/>
              <w:autoSpaceDE w:val="0"/>
              <w:autoSpaceDN w:val="0"/>
              <w:adjustRightInd w:val="0"/>
              <w:spacing w:after="0" w:line="240" w:lineRule="auto"/>
              <w:jc w:val="center"/>
              <w:rPr>
                <w:rFonts w:ascii="Times New Roman" w:eastAsiaTheme="minorEastAsia" w:hAnsi="Times New Roman"/>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Sn</m:t>
                        </m:r>
                      </m:e>
                      <m:sup>
                        <m:r>
                          <w:rPr>
                            <w:rFonts w:ascii="Cambria Math" w:hAnsi="Cambria Math"/>
                            <w:sz w:val="20"/>
                            <w:szCs w:val="20"/>
                            <w:lang w:val="en-US"/>
                          </w:rPr>
                          <m:t>4+</m:t>
                        </m:r>
                      </m:sup>
                    </m:sSup>
                  </m:sub>
                </m:sSub>
                <m:r>
                  <w:rPr>
                    <w:rFonts w:ascii="Cambria Math" w:hAnsi="Cambria Math"/>
                    <w:sz w:val="20"/>
                    <w:szCs w:val="20"/>
                    <w:lang w:val="en-US"/>
                  </w:rPr>
                  <m:t>=0,15</m:t>
                </m:r>
              </m:oMath>
            </m:oMathPara>
          </w:p>
          <w:p w14:paraId="4C26F29E" w14:textId="1B6C9817" w:rsidR="00B75749" w:rsidRPr="00725A0F" w:rsidRDefault="00FB4633" w:rsidP="00B75749">
            <w:pPr>
              <w:widowControl w:val="0"/>
              <w:autoSpaceDE w:val="0"/>
              <w:autoSpaceDN w:val="0"/>
              <w:adjustRightInd w:val="0"/>
              <w:spacing w:after="0" w:line="240" w:lineRule="auto"/>
              <w:jc w:val="center"/>
              <w:rPr>
                <w:rFonts w:ascii="Times New Roman" w:hAnsi="Times New Roman"/>
                <w:sz w:val="20"/>
                <w:szCs w:val="20"/>
                <w:highlight w:val="yellow"/>
              </w:rPr>
            </w:pPr>
            <m:oMathPara>
              <m:oMath>
                <m:sSub>
                  <m:sSubPr>
                    <m:ctrlPr>
                      <w:rPr>
                        <w:rFonts w:ascii="Cambria Math" w:hAnsi="Cambria Math"/>
                        <w:i/>
                        <w:sz w:val="20"/>
                        <w:szCs w:val="20"/>
                        <w:lang w:val="en-US"/>
                      </w:rPr>
                    </m:ctrlPr>
                  </m:sSubPr>
                  <m:e>
                    <m:r>
                      <w:rPr>
                        <w:rFonts w:ascii="Cambria Math" w:hAnsi="Cambria Math"/>
                        <w:sz w:val="20"/>
                        <w:szCs w:val="20"/>
                        <w:lang w:val="en-US"/>
                      </w:rPr>
                      <m:t>a</m:t>
                    </m:r>
                  </m:e>
                  <m:sub>
                    <m:sSup>
                      <m:sSupPr>
                        <m:ctrlPr>
                          <w:rPr>
                            <w:rFonts w:ascii="Cambria Math" w:hAnsi="Cambria Math"/>
                            <w:i/>
                            <w:sz w:val="20"/>
                            <w:szCs w:val="20"/>
                            <w:lang w:val="en-US"/>
                          </w:rPr>
                        </m:ctrlPr>
                      </m:sSupPr>
                      <m:e>
                        <m:r>
                          <w:rPr>
                            <w:rFonts w:ascii="Cambria Math" w:hAnsi="Cambria Math"/>
                            <w:sz w:val="20"/>
                            <w:szCs w:val="20"/>
                            <w:lang w:val="en-US"/>
                          </w:rPr>
                          <m:t>Sn</m:t>
                        </m:r>
                      </m:e>
                      <m:sup>
                        <m:r>
                          <w:rPr>
                            <w:rFonts w:ascii="Cambria Math" w:hAnsi="Cambria Math"/>
                            <w:sz w:val="20"/>
                            <w:szCs w:val="20"/>
                            <w:lang w:val="en-US"/>
                          </w:rPr>
                          <m:t>2+</m:t>
                        </m:r>
                      </m:sup>
                    </m:sSup>
                  </m:sub>
                </m:sSub>
                <m:r>
                  <w:rPr>
                    <w:rFonts w:ascii="Cambria Math" w:hAnsi="Cambria Math"/>
                    <w:sz w:val="20"/>
                    <w:szCs w:val="20"/>
                    <w:lang w:val="en-US"/>
                  </w:rPr>
                  <m:t>=0,3</m:t>
                </m:r>
              </m:oMath>
            </m:oMathPara>
          </w:p>
        </w:tc>
        <w:tc>
          <w:tcPr>
            <w:tcW w:w="1418" w:type="dxa"/>
            <w:vAlign w:val="center"/>
          </w:tcPr>
          <w:p w14:paraId="0D366E05" w14:textId="77777777" w:rsidR="0016347F" w:rsidRPr="001D08D2" w:rsidRDefault="0016347F"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lang w:val="en-US"/>
              </w:rPr>
              <w:t>+</w:t>
            </w:r>
            <w:r w:rsidRPr="001D08D2">
              <w:rPr>
                <w:rFonts w:ascii="Times New Roman" w:hAnsi="Times New Roman"/>
                <w:sz w:val="20"/>
                <w:szCs w:val="20"/>
              </w:rPr>
              <w:t>0,</w:t>
            </w:r>
            <w:r w:rsidRPr="001D08D2">
              <w:rPr>
                <w:rFonts w:ascii="Times New Roman" w:hAnsi="Times New Roman"/>
                <w:sz w:val="20"/>
                <w:szCs w:val="20"/>
                <w:lang w:val="en-US"/>
              </w:rPr>
              <w:t>15</w:t>
            </w:r>
          </w:p>
        </w:tc>
      </w:tr>
      <w:tr w:rsidR="00B75749" w:rsidRPr="001D08D2" w14:paraId="707DC1A1" w14:textId="77777777" w:rsidTr="00B75749">
        <w:tc>
          <w:tcPr>
            <w:tcW w:w="929" w:type="dxa"/>
            <w:vMerge w:val="restart"/>
            <w:vAlign w:val="center"/>
          </w:tcPr>
          <w:p w14:paraId="69594C1B" w14:textId="73E09D50"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13</w:t>
            </w:r>
          </w:p>
        </w:tc>
        <w:tc>
          <w:tcPr>
            <w:tcW w:w="2048" w:type="dxa"/>
            <w:vAlign w:val="center"/>
          </w:tcPr>
          <w:p w14:paraId="21C986BF" w14:textId="45FE0143"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417" w:type="dxa"/>
            <w:vAlign w:val="center"/>
          </w:tcPr>
          <w:p w14:paraId="4B43062F" w14:textId="3C8330B2" w:rsidR="00B75749" w:rsidRPr="00A628A5" w:rsidRDefault="00B75749" w:rsidP="00B75749">
            <w:pPr>
              <w:widowControl w:val="0"/>
              <w:autoSpaceDE w:val="0"/>
              <w:autoSpaceDN w:val="0"/>
              <w:adjustRightInd w:val="0"/>
              <w:spacing w:after="0" w:line="240" w:lineRule="auto"/>
              <w:jc w:val="center"/>
              <w:rPr>
                <w:rFonts w:ascii="Times New Roman" w:eastAsia="Calibri" w:hAnsi="Times New Roman" w:cs="Times New Roman"/>
                <w:sz w:val="20"/>
                <w:szCs w:val="20"/>
                <w:lang w:val="en-US"/>
              </w:rPr>
            </w:pPr>
            <w:r w:rsidRPr="001D08D2">
              <w:rPr>
                <w:rFonts w:ascii="Times New Roman" w:hAnsi="Times New Roman"/>
                <w:sz w:val="20"/>
                <w:szCs w:val="20"/>
                <w:lang w:val="en-US"/>
              </w:rPr>
              <w:t>0,01</w:t>
            </w:r>
          </w:p>
        </w:tc>
        <w:tc>
          <w:tcPr>
            <w:tcW w:w="1418" w:type="dxa"/>
            <w:vAlign w:val="center"/>
          </w:tcPr>
          <w:p w14:paraId="655106C6" w14:textId="0FEFEFD6"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w:t>
            </w:r>
          </w:p>
        </w:tc>
      </w:tr>
      <w:tr w:rsidR="00B75749" w:rsidRPr="001D08D2" w14:paraId="5D5984BD" w14:textId="77777777" w:rsidTr="00B75749">
        <w:tc>
          <w:tcPr>
            <w:tcW w:w="929" w:type="dxa"/>
            <w:vMerge/>
            <w:vAlign w:val="center"/>
          </w:tcPr>
          <w:p w14:paraId="5BD8B847" w14:textId="77777777"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24225A6E" w14:textId="02D0B00D"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Br</w:t>
            </w:r>
            <w:r w:rsidRPr="001D08D2">
              <w:rPr>
                <w:rFonts w:ascii="Times New Roman" w:hAnsi="Times New Roman"/>
                <w:sz w:val="20"/>
                <w:szCs w:val="20"/>
                <w:vertAlign w:val="superscript"/>
              </w:rPr>
              <w:t>–</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AgBr</w:t>
            </w:r>
            <w:proofErr w:type="spellEnd"/>
            <w:r w:rsidRPr="001D08D2">
              <w:rPr>
                <w:rFonts w:ascii="Times New Roman" w:hAnsi="Times New Roman"/>
                <w:sz w:val="20"/>
                <w:szCs w:val="20"/>
                <w:lang w:val="en-US"/>
              </w:rPr>
              <w:t>, Ag</w:t>
            </w:r>
          </w:p>
        </w:tc>
        <w:tc>
          <w:tcPr>
            <w:tcW w:w="1417" w:type="dxa"/>
            <w:vAlign w:val="center"/>
          </w:tcPr>
          <w:p w14:paraId="54F3F13F" w14:textId="1AFE84E4" w:rsidR="00B75749" w:rsidRPr="00A628A5" w:rsidRDefault="00B75749" w:rsidP="00B75749">
            <w:pPr>
              <w:widowControl w:val="0"/>
              <w:autoSpaceDE w:val="0"/>
              <w:autoSpaceDN w:val="0"/>
              <w:adjustRightInd w:val="0"/>
              <w:spacing w:after="0" w:line="240" w:lineRule="auto"/>
              <w:jc w:val="center"/>
              <w:rPr>
                <w:rFonts w:ascii="Times New Roman" w:eastAsia="Calibri" w:hAnsi="Times New Roman" w:cs="Times New Roman"/>
                <w:sz w:val="20"/>
                <w:szCs w:val="20"/>
                <w:lang w:val="en-US"/>
              </w:rPr>
            </w:pPr>
            <w:r w:rsidRPr="001D08D2">
              <w:rPr>
                <w:rFonts w:ascii="Times New Roman" w:hAnsi="Times New Roman"/>
                <w:sz w:val="20"/>
                <w:szCs w:val="20"/>
                <w:lang w:val="en-US"/>
              </w:rPr>
              <w:t>0,90</w:t>
            </w:r>
          </w:p>
        </w:tc>
        <w:tc>
          <w:tcPr>
            <w:tcW w:w="1418" w:type="dxa"/>
            <w:vAlign w:val="center"/>
          </w:tcPr>
          <w:p w14:paraId="2D7ADC13" w14:textId="313CF214"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w:t>
            </w:r>
            <w:r w:rsidRPr="001D08D2">
              <w:rPr>
                <w:rFonts w:ascii="Times New Roman" w:hAnsi="Times New Roman"/>
                <w:sz w:val="20"/>
                <w:szCs w:val="20"/>
              </w:rPr>
              <w:t>0,071</w:t>
            </w:r>
          </w:p>
        </w:tc>
      </w:tr>
      <w:tr w:rsidR="00B75749" w:rsidRPr="001D08D2" w14:paraId="5F30E8F5" w14:textId="77777777" w:rsidTr="00B75749">
        <w:tc>
          <w:tcPr>
            <w:tcW w:w="929" w:type="dxa"/>
            <w:vMerge w:val="restart"/>
            <w:vAlign w:val="center"/>
          </w:tcPr>
          <w:p w14:paraId="1A71A251" w14:textId="0AFFE959"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14</w:t>
            </w:r>
          </w:p>
        </w:tc>
        <w:tc>
          <w:tcPr>
            <w:tcW w:w="2048" w:type="dxa"/>
            <w:vAlign w:val="center"/>
          </w:tcPr>
          <w:p w14:paraId="146CBD0B" w14:textId="0A1FAC2E"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Pb</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Pb</w:t>
            </w:r>
            <w:r w:rsidRPr="001D08D2">
              <w:rPr>
                <w:rFonts w:ascii="Times New Roman" w:hAnsi="Times New Roman"/>
                <w:sz w:val="20"/>
                <w:szCs w:val="20"/>
                <w:vertAlign w:val="superscript"/>
                <w:lang w:val="en-US"/>
              </w:rPr>
              <w:t>0</w:t>
            </w:r>
          </w:p>
        </w:tc>
        <w:tc>
          <w:tcPr>
            <w:tcW w:w="1417" w:type="dxa"/>
            <w:vAlign w:val="center"/>
          </w:tcPr>
          <w:p w14:paraId="2A9D0AA4" w14:textId="7C1D1C0D" w:rsidR="00B75749" w:rsidRPr="00A628A5" w:rsidRDefault="00B75749" w:rsidP="00B75749">
            <w:pPr>
              <w:widowControl w:val="0"/>
              <w:autoSpaceDE w:val="0"/>
              <w:autoSpaceDN w:val="0"/>
              <w:adjustRightInd w:val="0"/>
              <w:spacing w:after="0" w:line="240" w:lineRule="auto"/>
              <w:jc w:val="center"/>
              <w:rPr>
                <w:rFonts w:ascii="Times New Roman" w:eastAsia="Calibri" w:hAnsi="Times New Roman" w:cs="Times New Roman"/>
                <w:sz w:val="20"/>
                <w:szCs w:val="20"/>
                <w:lang w:val="en-US"/>
              </w:rPr>
            </w:pPr>
            <w:r w:rsidRPr="001D08D2">
              <w:rPr>
                <w:rFonts w:ascii="Times New Roman" w:hAnsi="Times New Roman"/>
                <w:sz w:val="20"/>
                <w:szCs w:val="20"/>
                <w:lang w:val="en-US"/>
              </w:rPr>
              <w:t>1,0</w:t>
            </w:r>
          </w:p>
        </w:tc>
        <w:tc>
          <w:tcPr>
            <w:tcW w:w="1418" w:type="dxa"/>
            <w:vAlign w:val="center"/>
          </w:tcPr>
          <w:p w14:paraId="65ADFF88" w14:textId="03CA1989"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–0,126</w:t>
            </w:r>
          </w:p>
        </w:tc>
      </w:tr>
      <w:tr w:rsidR="00B75749" w:rsidRPr="001D08D2" w14:paraId="77AC796B" w14:textId="77777777" w:rsidTr="00B75749">
        <w:tc>
          <w:tcPr>
            <w:tcW w:w="929" w:type="dxa"/>
            <w:vMerge/>
            <w:vAlign w:val="center"/>
          </w:tcPr>
          <w:p w14:paraId="5FC158F3" w14:textId="77777777"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177E427D" w14:textId="7B424527"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 xml:space="preserve"> –</w:t>
            </w:r>
            <w:r w:rsidRPr="001D08D2">
              <w:rPr>
                <w:rFonts w:ascii="Times New Roman" w:hAnsi="Times New Roman"/>
                <w:sz w:val="20"/>
                <w:szCs w:val="20"/>
                <w:lang w:val="en-US"/>
              </w:rPr>
              <w:t xml:space="preserve"> / 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Pt</w:t>
            </w:r>
            <w:proofErr w:type="spellEnd"/>
            <w:r w:rsidRPr="001D08D2">
              <w:rPr>
                <w:rFonts w:ascii="Times New Roman" w:hAnsi="Times New Roman"/>
                <w:sz w:val="20"/>
                <w:szCs w:val="20"/>
                <w:lang w:val="en-US"/>
              </w:rPr>
              <w:t>)</w:t>
            </w:r>
          </w:p>
        </w:tc>
        <w:tc>
          <w:tcPr>
            <w:tcW w:w="1417" w:type="dxa"/>
            <w:vAlign w:val="center"/>
          </w:tcPr>
          <w:p w14:paraId="61C97193" w14:textId="3863E5B3" w:rsidR="00B75749" w:rsidRPr="00A628A5" w:rsidRDefault="00B75749" w:rsidP="00B75749">
            <w:pPr>
              <w:widowControl w:val="0"/>
              <w:autoSpaceDE w:val="0"/>
              <w:autoSpaceDN w:val="0"/>
              <w:adjustRightInd w:val="0"/>
              <w:spacing w:after="0" w:line="240" w:lineRule="auto"/>
              <w:jc w:val="center"/>
              <w:rPr>
                <w:rFonts w:ascii="Times New Roman" w:eastAsia="Calibri" w:hAnsi="Times New Roman" w:cs="Times New Roman"/>
                <w:sz w:val="20"/>
                <w:szCs w:val="20"/>
                <w:lang w:val="en-US"/>
              </w:rPr>
            </w:pPr>
            <w:r w:rsidRPr="001D08D2">
              <w:rPr>
                <w:rFonts w:ascii="Times New Roman" w:hAnsi="Times New Roman"/>
                <w:sz w:val="20"/>
                <w:szCs w:val="20"/>
                <w:lang w:val="en-US"/>
              </w:rPr>
              <w:t>0,5</w:t>
            </w:r>
          </w:p>
        </w:tc>
        <w:tc>
          <w:tcPr>
            <w:tcW w:w="1418" w:type="dxa"/>
            <w:vAlign w:val="center"/>
          </w:tcPr>
          <w:p w14:paraId="08170F23" w14:textId="6B6FD9AB"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w:t>
            </w:r>
            <w:r w:rsidRPr="001D08D2">
              <w:rPr>
                <w:rFonts w:ascii="Times New Roman" w:hAnsi="Times New Roman"/>
                <w:sz w:val="20"/>
                <w:szCs w:val="20"/>
              </w:rPr>
              <w:t>1,36</w:t>
            </w:r>
          </w:p>
        </w:tc>
      </w:tr>
      <w:tr w:rsidR="00B75749" w:rsidRPr="001D08D2" w14:paraId="720D7E09" w14:textId="77777777" w:rsidTr="00B75749">
        <w:tc>
          <w:tcPr>
            <w:tcW w:w="929" w:type="dxa"/>
            <w:vMerge w:val="restart"/>
            <w:vAlign w:val="center"/>
          </w:tcPr>
          <w:p w14:paraId="566E301B" w14:textId="16A7A25F"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15</w:t>
            </w:r>
          </w:p>
        </w:tc>
        <w:tc>
          <w:tcPr>
            <w:tcW w:w="2048" w:type="dxa"/>
            <w:vAlign w:val="center"/>
          </w:tcPr>
          <w:p w14:paraId="5C3863BC" w14:textId="3CFE6690"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S</w:t>
            </w:r>
            <w:r w:rsidRPr="001D08D2">
              <w:rPr>
                <w:rFonts w:ascii="Times New Roman" w:hAnsi="Times New Roman"/>
                <w:sz w:val="20"/>
                <w:szCs w:val="20"/>
                <w:vertAlign w:val="superscript"/>
                <w:lang w:val="en-US"/>
              </w:rPr>
              <w:t xml:space="preserve"> 2–</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HgS</w:t>
            </w:r>
            <w:proofErr w:type="spellEnd"/>
            <w:r w:rsidRPr="001D08D2">
              <w:rPr>
                <w:rFonts w:ascii="Times New Roman" w:hAnsi="Times New Roman"/>
                <w:sz w:val="20"/>
                <w:szCs w:val="20"/>
                <w:lang w:val="en-US"/>
              </w:rPr>
              <w:t>, Hg</w:t>
            </w:r>
          </w:p>
        </w:tc>
        <w:tc>
          <w:tcPr>
            <w:tcW w:w="1417" w:type="dxa"/>
            <w:vAlign w:val="center"/>
          </w:tcPr>
          <w:p w14:paraId="7A56FAA9" w14:textId="06B17C74" w:rsidR="00B75749" w:rsidRPr="00A628A5" w:rsidRDefault="00B75749" w:rsidP="00B75749">
            <w:pPr>
              <w:widowControl w:val="0"/>
              <w:autoSpaceDE w:val="0"/>
              <w:autoSpaceDN w:val="0"/>
              <w:adjustRightInd w:val="0"/>
              <w:spacing w:after="0" w:line="240" w:lineRule="auto"/>
              <w:jc w:val="center"/>
              <w:rPr>
                <w:rFonts w:ascii="Times New Roman" w:eastAsia="Calibri" w:hAnsi="Times New Roman" w:cs="Times New Roman"/>
                <w:sz w:val="20"/>
                <w:szCs w:val="20"/>
                <w:lang w:val="en-US"/>
              </w:rPr>
            </w:pPr>
            <w:r w:rsidRPr="001D08D2">
              <w:rPr>
                <w:rFonts w:ascii="Times New Roman" w:hAnsi="Times New Roman"/>
                <w:sz w:val="20"/>
                <w:szCs w:val="20"/>
                <w:lang w:val="en-US"/>
              </w:rPr>
              <w:t>0,07</w:t>
            </w:r>
          </w:p>
        </w:tc>
        <w:tc>
          <w:tcPr>
            <w:tcW w:w="1418" w:type="dxa"/>
            <w:vAlign w:val="center"/>
          </w:tcPr>
          <w:p w14:paraId="75DB1DA7" w14:textId="62003552"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rPr>
              <w:t>–0,69</w:t>
            </w:r>
          </w:p>
        </w:tc>
      </w:tr>
      <w:tr w:rsidR="00B75749" w:rsidRPr="001D08D2" w14:paraId="493D9FDB" w14:textId="77777777" w:rsidTr="00B75749">
        <w:tc>
          <w:tcPr>
            <w:tcW w:w="929" w:type="dxa"/>
            <w:vMerge/>
            <w:vAlign w:val="center"/>
          </w:tcPr>
          <w:p w14:paraId="089DD8AD" w14:textId="77777777"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p>
        </w:tc>
        <w:tc>
          <w:tcPr>
            <w:tcW w:w="2048" w:type="dxa"/>
            <w:vAlign w:val="center"/>
          </w:tcPr>
          <w:p w14:paraId="2A8E194D" w14:textId="0203371B"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Zn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Zn</w:t>
            </w:r>
            <w:r w:rsidRPr="001D08D2">
              <w:rPr>
                <w:rFonts w:ascii="Times New Roman" w:hAnsi="Times New Roman"/>
                <w:sz w:val="20"/>
                <w:szCs w:val="20"/>
                <w:vertAlign w:val="superscript"/>
                <w:lang w:val="en-US"/>
              </w:rPr>
              <w:t>0</w:t>
            </w:r>
          </w:p>
        </w:tc>
        <w:tc>
          <w:tcPr>
            <w:tcW w:w="1417" w:type="dxa"/>
            <w:vAlign w:val="center"/>
          </w:tcPr>
          <w:p w14:paraId="286D5825" w14:textId="5065C05A" w:rsidR="00B75749" w:rsidRPr="001D08D2" w:rsidRDefault="00B75749" w:rsidP="00B75749">
            <w:pPr>
              <w:widowControl w:val="0"/>
              <w:autoSpaceDE w:val="0"/>
              <w:autoSpaceDN w:val="0"/>
              <w:adjustRightInd w:val="0"/>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0,15</w:t>
            </w:r>
          </w:p>
        </w:tc>
        <w:tc>
          <w:tcPr>
            <w:tcW w:w="1418" w:type="dxa"/>
            <w:vAlign w:val="center"/>
          </w:tcPr>
          <w:p w14:paraId="05DB4DA0" w14:textId="6A9129B7" w:rsidR="00B75749" w:rsidRPr="001D08D2" w:rsidRDefault="00B75749" w:rsidP="0016347F">
            <w:pPr>
              <w:widowControl w:val="0"/>
              <w:autoSpaceDE w:val="0"/>
              <w:autoSpaceDN w:val="0"/>
              <w:adjustRightInd w:val="0"/>
              <w:spacing w:after="0" w:line="240" w:lineRule="auto"/>
              <w:jc w:val="center"/>
              <w:rPr>
                <w:rFonts w:ascii="Times New Roman" w:hAnsi="Times New Roman"/>
                <w:sz w:val="20"/>
                <w:szCs w:val="20"/>
              </w:rPr>
            </w:pPr>
            <w:r w:rsidRPr="001D08D2">
              <w:rPr>
                <w:rFonts w:ascii="Times New Roman" w:hAnsi="Times New Roman"/>
                <w:sz w:val="20"/>
                <w:szCs w:val="20"/>
              </w:rPr>
              <w:t>–0,763</w:t>
            </w:r>
          </w:p>
        </w:tc>
      </w:tr>
    </w:tbl>
    <w:p w14:paraId="32FA717F" w14:textId="734EDD1E" w:rsidR="0016347F" w:rsidRPr="00CC0018" w:rsidRDefault="0016347F" w:rsidP="00CC0018">
      <w:pPr>
        <w:spacing w:after="0" w:line="240" w:lineRule="auto"/>
        <w:jc w:val="both"/>
        <w:rPr>
          <w:rFonts w:ascii="Times New Roman" w:hAnsi="Times New Roman"/>
          <w:b/>
          <w:sz w:val="20"/>
          <w:szCs w:val="20"/>
        </w:rPr>
      </w:pPr>
    </w:p>
    <w:p w14:paraId="0B8580D0" w14:textId="77777777" w:rsidR="00F31D9E" w:rsidRDefault="00F31D9E" w:rsidP="00CC0018">
      <w:pPr>
        <w:spacing w:after="0" w:line="240" w:lineRule="auto"/>
        <w:jc w:val="center"/>
        <w:rPr>
          <w:rFonts w:ascii="Times New Roman" w:hAnsi="Times New Roman"/>
          <w:b/>
          <w:sz w:val="20"/>
          <w:szCs w:val="20"/>
        </w:rPr>
      </w:pPr>
    </w:p>
    <w:p w14:paraId="1BAB6975" w14:textId="77777777" w:rsidR="00F31D9E" w:rsidRDefault="00F31D9E" w:rsidP="00CC0018">
      <w:pPr>
        <w:spacing w:after="0" w:line="240" w:lineRule="auto"/>
        <w:jc w:val="center"/>
        <w:rPr>
          <w:rFonts w:ascii="Times New Roman" w:hAnsi="Times New Roman"/>
          <w:b/>
          <w:sz w:val="20"/>
          <w:szCs w:val="20"/>
        </w:rPr>
      </w:pPr>
    </w:p>
    <w:p w14:paraId="19F96255" w14:textId="77777777" w:rsidR="00F31D9E" w:rsidRDefault="00F31D9E" w:rsidP="00CC0018">
      <w:pPr>
        <w:spacing w:after="0" w:line="240" w:lineRule="auto"/>
        <w:jc w:val="center"/>
        <w:rPr>
          <w:rFonts w:ascii="Times New Roman" w:hAnsi="Times New Roman"/>
          <w:b/>
          <w:sz w:val="20"/>
          <w:szCs w:val="20"/>
        </w:rPr>
      </w:pPr>
    </w:p>
    <w:p w14:paraId="0F3E0C88" w14:textId="77777777" w:rsidR="00F31D9E" w:rsidRDefault="00F31D9E" w:rsidP="00CC0018">
      <w:pPr>
        <w:spacing w:after="0" w:line="240" w:lineRule="auto"/>
        <w:jc w:val="center"/>
        <w:rPr>
          <w:rFonts w:ascii="Times New Roman" w:hAnsi="Times New Roman"/>
          <w:b/>
          <w:sz w:val="20"/>
          <w:szCs w:val="20"/>
        </w:rPr>
      </w:pPr>
    </w:p>
    <w:p w14:paraId="4CE0F50B" w14:textId="1658A1B3" w:rsidR="0016347F" w:rsidRPr="00CC0018" w:rsidRDefault="00CC0018" w:rsidP="00CC0018">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6. </w:t>
      </w:r>
      <w:r w:rsidR="0016347F" w:rsidRPr="00CC0018">
        <w:rPr>
          <w:rFonts w:ascii="Times New Roman" w:hAnsi="Times New Roman"/>
          <w:b/>
          <w:sz w:val="20"/>
          <w:szCs w:val="20"/>
        </w:rPr>
        <w:t>ИОННЫЕ РАВНОВЕСИЯ В ВОДНЫХ РАСТВОРАХ</w:t>
      </w:r>
    </w:p>
    <w:p w14:paraId="6D259404" w14:textId="77777777" w:rsidR="0016347F" w:rsidRPr="001D08D2" w:rsidRDefault="0016347F" w:rsidP="00CC0018">
      <w:pPr>
        <w:spacing w:after="0" w:line="240" w:lineRule="auto"/>
        <w:ind w:left="927"/>
        <w:rPr>
          <w:rFonts w:ascii="Times New Roman" w:hAnsi="Times New Roman"/>
          <w:b/>
          <w:sz w:val="20"/>
          <w:szCs w:val="20"/>
        </w:rPr>
      </w:pPr>
    </w:p>
    <w:p w14:paraId="665A536C" w14:textId="6C36C380" w:rsidR="0016347F"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Из теории электролитической диссоциации следует, что </w:t>
      </w:r>
      <w:r w:rsidRPr="001D08D2">
        <w:rPr>
          <w:rFonts w:ascii="Times New Roman" w:hAnsi="Times New Roman"/>
          <w:i/>
          <w:sz w:val="20"/>
          <w:szCs w:val="20"/>
        </w:rPr>
        <w:t>кислота</w:t>
      </w:r>
      <w:r w:rsidRPr="001D08D2">
        <w:rPr>
          <w:rFonts w:ascii="Times New Roman" w:hAnsi="Times New Roman"/>
          <w:sz w:val="20"/>
          <w:szCs w:val="20"/>
        </w:rPr>
        <w:t xml:space="preserve"> – это химическое соединение, которое в водном растворе </w:t>
      </w:r>
      <w:proofErr w:type="spellStart"/>
      <w:r w:rsidRPr="001D08D2">
        <w:rPr>
          <w:rFonts w:ascii="Times New Roman" w:hAnsi="Times New Roman"/>
          <w:sz w:val="20"/>
          <w:szCs w:val="20"/>
        </w:rPr>
        <w:t>диссоциирует</w:t>
      </w:r>
      <w:proofErr w:type="spellEnd"/>
      <w:r w:rsidRPr="001D08D2">
        <w:rPr>
          <w:rFonts w:ascii="Times New Roman" w:hAnsi="Times New Roman"/>
          <w:sz w:val="20"/>
          <w:szCs w:val="20"/>
        </w:rPr>
        <w:t xml:space="preserve"> с образованием ионов </w:t>
      </w:r>
      <w:proofErr w:type="spellStart"/>
      <w:r w:rsidRPr="001D08D2">
        <w:rPr>
          <w:rFonts w:ascii="Times New Roman" w:hAnsi="Times New Roman"/>
          <w:sz w:val="20"/>
          <w:szCs w:val="20"/>
        </w:rPr>
        <w:t>гидроксония</w:t>
      </w:r>
      <w:proofErr w:type="spellEnd"/>
      <w:r w:rsidRPr="001D08D2">
        <w:rPr>
          <w:rFonts w:ascii="Times New Roman" w:hAnsi="Times New Roman"/>
          <w:sz w:val="20"/>
          <w:szCs w:val="20"/>
        </w:rPr>
        <w:t xml:space="preserve"> (</w:t>
      </w:r>
      <w:r w:rsidRPr="001D08D2">
        <w:rPr>
          <w:rFonts w:ascii="Times New Roman" w:hAnsi="Times New Roman"/>
          <w:i/>
          <w:sz w:val="20"/>
          <w:szCs w:val="20"/>
          <w:lang w:val="en-US"/>
        </w:rPr>
        <w:t>H</w:t>
      </w:r>
      <w:r w:rsidRPr="001D08D2">
        <w:rPr>
          <w:rFonts w:ascii="Times New Roman" w:hAnsi="Times New Roman"/>
          <w:i/>
          <w:sz w:val="20"/>
          <w:szCs w:val="20"/>
          <w:vertAlign w:val="subscript"/>
        </w:rPr>
        <w:t>3</w:t>
      </w:r>
      <w:r w:rsidRPr="001D08D2">
        <w:rPr>
          <w:rFonts w:ascii="Times New Roman" w:hAnsi="Times New Roman"/>
          <w:i/>
          <w:sz w:val="20"/>
          <w:szCs w:val="20"/>
          <w:lang w:val="en-US"/>
        </w:rPr>
        <w:t>O</w:t>
      </w:r>
      <w:r w:rsidRPr="001D08D2">
        <w:rPr>
          <w:rFonts w:ascii="Times New Roman" w:hAnsi="Times New Roman"/>
          <w:i/>
          <w:sz w:val="20"/>
          <w:szCs w:val="20"/>
          <w:vertAlign w:val="superscript"/>
        </w:rPr>
        <w:t>+</w:t>
      </w:r>
      <w:r w:rsidRPr="001D08D2">
        <w:rPr>
          <w:rFonts w:ascii="Times New Roman" w:hAnsi="Times New Roman"/>
          <w:sz w:val="20"/>
          <w:szCs w:val="20"/>
        </w:rPr>
        <w:t xml:space="preserve"> – гидратированных ионов водорода, которые в дальнейшем будут обозначаться просто </w:t>
      </w:r>
      <w:r w:rsidRPr="001D08D2">
        <w:rPr>
          <w:rFonts w:ascii="Times New Roman" w:hAnsi="Times New Roman"/>
          <w:i/>
          <w:sz w:val="20"/>
          <w:szCs w:val="20"/>
          <w:lang w:val="en-US"/>
        </w:rPr>
        <w:t>H</w:t>
      </w:r>
      <w:r w:rsidRPr="001D08D2">
        <w:rPr>
          <w:rFonts w:ascii="Times New Roman" w:hAnsi="Times New Roman"/>
          <w:i/>
          <w:sz w:val="20"/>
          <w:szCs w:val="20"/>
          <w:vertAlign w:val="superscript"/>
        </w:rPr>
        <w:t>+</w:t>
      </w:r>
      <w:r w:rsidRPr="001D08D2">
        <w:rPr>
          <w:rFonts w:ascii="Times New Roman" w:hAnsi="Times New Roman"/>
          <w:sz w:val="20"/>
          <w:szCs w:val="20"/>
        </w:rPr>
        <w:t xml:space="preserve">). </w:t>
      </w:r>
      <w:r w:rsidRPr="001D08D2">
        <w:rPr>
          <w:rFonts w:ascii="Times New Roman" w:hAnsi="Times New Roman"/>
          <w:i/>
          <w:sz w:val="20"/>
          <w:szCs w:val="20"/>
        </w:rPr>
        <w:t>Основание</w:t>
      </w:r>
      <w:r w:rsidRPr="001D08D2">
        <w:rPr>
          <w:rFonts w:ascii="Times New Roman" w:hAnsi="Times New Roman"/>
          <w:sz w:val="20"/>
          <w:szCs w:val="20"/>
        </w:rPr>
        <w:t xml:space="preserve"> – это соединение, </w:t>
      </w:r>
      <w:proofErr w:type="spellStart"/>
      <w:r w:rsidRPr="001D08D2">
        <w:rPr>
          <w:rFonts w:ascii="Times New Roman" w:hAnsi="Times New Roman"/>
          <w:sz w:val="20"/>
          <w:szCs w:val="20"/>
        </w:rPr>
        <w:t>диссоциирующее</w:t>
      </w:r>
      <w:proofErr w:type="spellEnd"/>
      <w:r w:rsidRPr="001D08D2">
        <w:rPr>
          <w:rFonts w:ascii="Times New Roman" w:hAnsi="Times New Roman"/>
          <w:sz w:val="20"/>
          <w:szCs w:val="20"/>
        </w:rPr>
        <w:t xml:space="preserve"> в водном растворе </w:t>
      </w:r>
      <w:r w:rsidR="002B3024">
        <w:rPr>
          <w:rFonts w:ascii="Times New Roman" w:hAnsi="Times New Roman"/>
          <w:sz w:val="20"/>
          <w:szCs w:val="20"/>
        </w:rPr>
        <w:t xml:space="preserve">с образованием </w:t>
      </w:r>
      <w:proofErr w:type="gramStart"/>
      <w:r w:rsidR="002B3024">
        <w:rPr>
          <w:rFonts w:ascii="Times New Roman" w:hAnsi="Times New Roman"/>
          <w:sz w:val="20"/>
          <w:szCs w:val="20"/>
        </w:rPr>
        <w:t>гидроксил-ионов</w:t>
      </w:r>
      <w:proofErr w:type="gramEnd"/>
      <w:r w:rsidR="002B3024">
        <w:rPr>
          <w:rFonts w:ascii="Times New Roman" w:hAnsi="Times New Roman"/>
          <w:sz w:val="20"/>
          <w:szCs w:val="20"/>
        </w:rPr>
        <w:t>.</w:t>
      </w:r>
    </w:p>
    <w:p w14:paraId="2EB0694A" w14:textId="0BF70568" w:rsidR="0088055C" w:rsidRDefault="00725A0F" w:rsidP="002B3024">
      <w:pPr>
        <w:spacing w:after="0" w:line="240" w:lineRule="auto"/>
        <w:ind w:firstLine="567"/>
        <w:jc w:val="right"/>
        <w:rPr>
          <w:rFonts w:ascii="Times New Roman" w:hAnsi="Times New Roman"/>
          <w:sz w:val="20"/>
          <w:szCs w:val="20"/>
        </w:rPr>
      </w:pPr>
      <m:oMath>
        <m:r>
          <w:rPr>
            <w:rFonts w:ascii="Cambria Math" w:hAnsi="Cambria Math"/>
            <w:sz w:val="20"/>
            <w:szCs w:val="20"/>
          </w:rPr>
          <m:t>HCl</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sSup>
          <m:sSupPr>
            <m:ctrlPr>
              <w:rPr>
                <w:rFonts w:ascii="Cambria Math" w:hAnsi="Cambria Math"/>
                <w:i/>
                <w:sz w:val="20"/>
                <w:szCs w:val="20"/>
              </w:rPr>
            </m:ctrlPr>
          </m:sSupPr>
          <m:e>
            <m:r>
              <w:rPr>
                <w:rFonts w:ascii="Cambria Math" w:hAnsi="Cambria Math"/>
                <w:sz w:val="20"/>
                <w:szCs w:val="20"/>
              </w:rPr>
              <m:t>O</m:t>
            </m:r>
          </m:e>
          <m:sup>
            <m:r>
              <w:rPr>
                <w:rFonts w:ascii="Cambria Math" w:hAnsi="Cambria Math"/>
                <w:sz w:val="20"/>
                <w:szCs w:val="20"/>
              </w:rPr>
              <m:t>+</m:t>
            </m:r>
          </m:sup>
        </m:sSup>
        <m:r>
          <w:rPr>
            <w:rFonts w:ascii="Cambria Math" w:hAnsi="Cambria Math"/>
            <w:sz w:val="20"/>
            <w:szCs w:val="20"/>
          </w:rPr>
          <m:t>+Cl</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3</m:t>
            </m:r>
          </m:sub>
          <m:sup>
            <m:r>
              <w:rPr>
                <w:rFonts w:ascii="Cambria Math" w:hAnsi="Cambria Math"/>
                <w:sz w:val="20"/>
                <w:szCs w:val="20"/>
              </w:rPr>
              <m:t>-</m:t>
            </m:r>
          </m:sup>
        </m:sSubSup>
      </m:oMath>
      <w:r w:rsidR="0088055C">
        <w:rPr>
          <w:rFonts w:ascii="Times New Roman" w:eastAsiaTheme="minorEastAsia" w:hAnsi="Times New Roman"/>
          <w:sz w:val="20"/>
          <w:szCs w:val="20"/>
        </w:rPr>
        <w:tab/>
      </w:r>
      <w:r w:rsidR="0088055C">
        <w:rPr>
          <w:rFonts w:ascii="Times New Roman" w:eastAsiaTheme="minorEastAsia" w:hAnsi="Times New Roman"/>
          <w:sz w:val="20"/>
          <w:szCs w:val="20"/>
        </w:rPr>
        <w:tab/>
      </w:r>
      <w:r w:rsidR="0088055C" w:rsidRPr="001D08D2">
        <w:rPr>
          <w:rFonts w:ascii="Times New Roman" w:hAnsi="Times New Roman"/>
          <w:sz w:val="20"/>
          <w:szCs w:val="20"/>
        </w:rPr>
        <w:t>(6.1)</w:t>
      </w:r>
    </w:p>
    <w:p w14:paraId="40C40ED4" w14:textId="1E971CA8" w:rsidR="0088055C" w:rsidRPr="001D08D2" w:rsidRDefault="0088055C" w:rsidP="002B3024">
      <w:pPr>
        <w:spacing w:after="0" w:line="240" w:lineRule="auto"/>
        <w:ind w:firstLine="567"/>
        <w:jc w:val="right"/>
        <w:rPr>
          <w:rFonts w:ascii="Times New Roman" w:hAnsi="Times New Roman"/>
          <w:sz w:val="20"/>
          <w:szCs w:val="20"/>
        </w:rPr>
      </w:pPr>
      <m:oMath>
        <m:r>
          <w:rPr>
            <w:rFonts w:ascii="Cambria Math" w:hAnsi="Cambria Math"/>
            <w:sz w:val="20"/>
            <w:szCs w:val="20"/>
          </w:rPr>
          <m:t>KOH→</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m:t>
            </m:r>
          </m:sup>
        </m:sSup>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Pr>
          <w:rFonts w:ascii="Times New Roman" w:eastAsiaTheme="minorEastAsia" w:hAnsi="Times New Roman"/>
          <w:sz w:val="20"/>
          <w:szCs w:val="20"/>
        </w:rPr>
        <w:tab/>
      </w:r>
      <w:r>
        <w:rPr>
          <w:rFonts w:ascii="Times New Roman" w:eastAsiaTheme="minorEastAsia" w:hAnsi="Times New Roman"/>
          <w:sz w:val="20"/>
          <w:szCs w:val="20"/>
        </w:rPr>
        <w:tab/>
      </w:r>
      <w:r w:rsidRPr="001D08D2">
        <w:rPr>
          <w:rFonts w:ascii="Times New Roman" w:hAnsi="Times New Roman"/>
          <w:sz w:val="20"/>
          <w:szCs w:val="20"/>
        </w:rPr>
        <w:t>(6.2)</w:t>
      </w:r>
    </w:p>
    <w:p w14:paraId="323F3B1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Отсюда следует, что в зависимости от того, что преобладает в растворе, ионы </w:t>
      </w:r>
      <w:proofErr w:type="spellStart"/>
      <w:r w:rsidRPr="001D08D2">
        <w:rPr>
          <w:rFonts w:ascii="Times New Roman" w:hAnsi="Times New Roman"/>
          <w:sz w:val="20"/>
          <w:szCs w:val="20"/>
        </w:rPr>
        <w:t>гидроксония</w:t>
      </w:r>
      <w:proofErr w:type="spellEnd"/>
      <w:r w:rsidRPr="001D08D2">
        <w:rPr>
          <w:rFonts w:ascii="Times New Roman" w:hAnsi="Times New Roman"/>
          <w:sz w:val="20"/>
          <w:szCs w:val="20"/>
        </w:rPr>
        <w:t xml:space="preserve"> или ионы гидроксила, раствор будет кислотой или щелочью соответственно.</w:t>
      </w:r>
    </w:p>
    <w:p w14:paraId="3ECAA790" w14:textId="377DAD55" w:rsidR="0016347F" w:rsidRPr="001D08D2" w:rsidRDefault="00D003A3" w:rsidP="0016347F">
      <w:pPr>
        <w:spacing w:after="0" w:line="240" w:lineRule="auto"/>
        <w:ind w:firstLine="567"/>
        <w:jc w:val="both"/>
        <w:rPr>
          <w:rFonts w:ascii="Times New Roman" w:hAnsi="Times New Roman"/>
          <w:sz w:val="20"/>
          <w:szCs w:val="20"/>
        </w:rPr>
      </w:pPr>
      <w:r>
        <w:rPr>
          <w:rFonts w:ascii="Times New Roman" w:hAnsi="Times New Roman"/>
          <w:sz w:val="20"/>
          <w:szCs w:val="20"/>
        </w:rPr>
        <w:t>По</w:t>
      </w:r>
      <w:r w:rsidR="0016347F" w:rsidRPr="001D08D2">
        <w:rPr>
          <w:rFonts w:ascii="Times New Roman" w:hAnsi="Times New Roman"/>
          <w:sz w:val="20"/>
          <w:szCs w:val="20"/>
        </w:rPr>
        <w:t xml:space="preserve"> определению</w:t>
      </w:r>
      <w:r>
        <w:rPr>
          <w:rFonts w:ascii="Times New Roman" w:hAnsi="Times New Roman"/>
          <w:sz w:val="20"/>
          <w:szCs w:val="20"/>
        </w:rPr>
        <w:t xml:space="preserve"> </w:t>
      </w:r>
      <w:proofErr w:type="spellStart"/>
      <w:r>
        <w:rPr>
          <w:rFonts w:ascii="Times New Roman" w:hAnsi="Times New Roman"/>
          <w:sz w:val="20"/>
          <w:szCs w:val="20"/>
        </w:rPr>
        <w:t>Бренстеда</w:t>
      </w:r>
      <w:proofErr w:type="spellEnd"/>
      <w:r>
        <w:rPr>
          <w:rFonts w:ascii="Times New Roman" w:hAnsi="Times New Roman"/>
          <w:sz w:val="20"/>
          <w:szCs w:val="20"/>
        </w:rPr>
        <w:t xml:space="preserve"> </w:t>
      </w:r>
      <w:r w:rsidR="0016347F" w:rsidRPr="001D08D2">
        <w:rPr>
          <w:rFonts w:ascii="Times New Roman" w:hAnsi="Times New Roman"/>
          <w:sz w:val="20"/>
          <w:szCs w:val="20"/>
        </w:rPr>
        <w:t xml:space="preserve"> кислота – это донор протонов, а основание – акцептор. Например, в реакции (6.1) </w:t>
      </w:r>
      <w:proofErr w:type="spellStart"/>
      <w:r w:rsidR="0016347F" w:rsidRPr="001D08D2">
        <w:rPr>
          <w:rFonts w:ascii="Times New Roman" w:hAnsi="Times New Roman"/>
          <w:sz w:val="20"/>
          <w:szCs w:val="20"/>
          <w:lang w:val="en-US"/>
        </w:rPr>
        <w:t>HClO</w:t>
      </w:r>
      <w:proofErr w:type="spellEnd"/>
      <w:r w:rsidR="0016347F" w:rsidRPr="001D08D2">
        <w:rPr>
          <w:rFonts w:ascii="Times New Roman" w:hAnsi="Times New Roman"/>
          <w:sz w:val="20"/>
          <w:szCs w:val="20"/>
          <w:vertAlign w:val="subscript"/>
        </w:rPr>
        <w:t>3</w:t>
      </w:r>
      <w:r w:rsidR="0016347F" w:rsidRPr="001D08D2">
        <w:rPr>
          <w:rFonts w:ascii="Times New Roman" w:hAnsi="Times New Roman"/>
          <w:sz w:val="20"/>
          <w:szCs w:val="20"/>
        </w:rPr>
        <w:t xml:space="preserve"> – кислота, а </w:t>
      </w:r>
      <w:r w:rsidR="0016347F" w:rsidRPr="001D08D2">
        <w:rPr>
          <w:rFonts w:ascii="Times New Roman" w:hAnsi="Times New Roman"/>
          <w:sz w:val="20"/>
          <w:szCs w:val="20"/>
          <w:lang w:val="en-US"/>
        </w:rPr>
        <w:t>H</w:t>
      </w:r>
      <w:r w:rsidR="0016347F" w:rsidRPr="001D08D2">
        <w:rPr>
          <w:rFonts w:ascii="Times New Roman" w:hAnsi="Times New Roman"/>
          <w:sz w:val="20"/>
          <w:szCs w:val="20"/>
          <w:vertAlign w:val="subscript"/>
        </w:rPr>
        <w:t>2</w:t>
      </w:r>
      <w:r w:rsidR="0016347F" w:rsidRPr="001D08D2">
        <w:rPr>
          <w:rFonts w:ascii="Times New Roman" w:hAnsi="Times New Roman"/>
          <w:sz w:val="20"/>
          <w:szCs w:val="20"/>
          <w:lang w:val="en-US"/>
        </w:rPr>
        <w:t>O</w:t>
      </w:r>
      <w:r w:rsidR="0016347F" w:rsidRPr="001D08D2">
        <w:rPr>
          <w:rFonts w:ascii="Times New Roman" w:hAnsi="Times New Roman"/>
          <w:sz w:val="20"/>
          <w:szCs w:val="20"/>
        </w:rPr>
        <w:t xml:space="preserve"> – основание. </w:t>
      </w:r>
    </w:p>
    <w:p w14:paraId="177311C8" w14:textId="529C3863" w:rsidR="0016347F"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Из реакции (6.3) очевидна относительность понятия кислоты и основания. В реакции (6.3) </w:t>
      </w:r>
      <w:r w:rsidRPr="001D08D2">
        <w:rPr>
          <w:rFonts w:ascii="Times New Roman" w:hAnsi="Times New Roman"/>
          <w:sz w:val="20"/>
          <w:szCs w:val="20"/>
          <w:lang w:val="en-US"/>
        </w:rPr>
        <w:t>CH</w:t>
      </w:r>
      <w:r w:rsidR="0088055C" w:rsidRPr="00AE07D3">
        <w:rPr>
          <w:rFonts w:ascii="Times New Roman" w:hAnsi="Times New Roman"/>
          <w:sz w:val="20"/>
          <w:szCs w:val="20"/>
          <w:vertAlign w:val="subscript"/>
        </w:rPr>
        <w:t>3</w:t>
      </w:r>
      <w:r w:rsidRPr="001D08D2">
        <w:rPr>
          <w:rFonts w:ascii="Times New Roman" w:hAnsi="Times New Roman"/>
          <w:sz w:val="20"/>
          <w:szCs w:val="20"/>
          <w:lang w:val="en-US"/>
        </w:rPr>
        <w:t>COOH</w:t>
      </w:r>
      <w:r w:rsidRPr="001D08D2">
        <w:rPr>
          <w:rFonts w:ascii="Times New Roman" w:hAnsi="Times New Roman"/>
          <w:sz w:val="20"/>
          <w:szCs w:val="20"/>
        </w:rPr>
        <w:t xml:space="preserve"> является основанием, а при взаимод</w:t>
      </w:r>
      <w:r w:rsidR="002B3024">
        <w:rPr>
          <w:rFonts w:ascii="Times New Roman" w:hAnsi="Times New Roman"/>
          <w:sz w:val="20"/>
          <w:szCs w:val="20"/>
        </w:rPr>
        <w:t>ействии с водой будет кислотой.</w:t>
      </w:r>
    </w:p>
    <w:p w14:paraId="5BCEB5B6" w14:textId="0CCC3DA3" w:rsidR="0016347F" w:rsidRPr="001D08D2" w:rsidRDefault="0088055C" w:rsidP="002B3024">
      <w:pPr>
        <w:spacing w:after="0" w:line="240" w:lineRule="auto"/>
        <w:ind w:firstLine="567"/>
        <w:jc w:val="right"/>
        <w:rPr>
          <w:rFonts w:ascii="Times New Roman" w:hAnsi="Times New Roman"/>
          <w:sz w:val="20"/>
          <w:szCs w:val="20"/>
        </w:rPr>
      </w:pPr>
      <w:r>
        <w:rPr>
          <w:rFonts w:ascii="Times New Roman" w:hAnsi="Times New Roman"/>
          <w:sz w:val="20"/>
          <w:szCs w:val="20"/>
        </w:rPr>
        <w:t>CH</w:t>
      </w:r>
      <w:r>
        <w:rPr>
          <w:rFonts w:ascii="Times New Roman" w:hAnsi="Times New Roman"/>
          <w:sz w:val="20"/>
          <w:szCs w:val="20"/>
          <w:vertAlign w:val="subscript"/>
        </w:rPr>
        <w:t>3</w:t>
      </w:r>
      <w:r>
        <w:rPr>
          <w:rFonts w:ascii="Times New Roman" w:hAnsi="Times New Roman"/>
          <w:sz w:val="20"/>
          <w:szCs w:val="20"/>
        </w:rPr>
        <w:t>COOH + H</w:t>
      </w:r>
      <w:r>
        <w:rPr>
          <w:rFonts w:ascii="Times New Roman" w:hAnsi="Times New Roman"/>
          <w:sz w:val="20"/>
          <w:szCs w:val="20"/>
          <w:vertAlign w:val="subscript"/>
        </w:rPr>
        <w:t>2</w:t>
      </w:r>
      <w:r>
        <w:rPr>
          <w:rFonts w:ascii="Times New Roman" w:hAnsi="Times New Roman"/>
          <w:sz w:val="20"/>
          <w:szCs w:val="20"/>
        </w:rPr>
        <w:t>O</w:t>
      </w:r>
      <m:oMath>
        <m:r>
          <w:rPr>
            <w:rFonts w:ascii="Cambria Math" w:hAnsi="Cambria Math"/>
            <w:sz w:val="20"/>
            <w:szCs w:val="20"/>
          </w:rPr>
          <m:t>→</m:t>
        </m:r>
      </m:oMath>
      <w:r>
        <w:rPr>
          <w:rFonts w:ascii="Times New Roman" w:eastAsiaTheme="minorEastAsia" w:hAnsi="Times New Roman"/>
          <w:sz w:val="20"/>
          <w:szCs w:val="20"/>
        </w:rPr>
        <w:t>H</w:t>
      </w:r>
      <w:r>
        <w:rPr>
          <w:rFonts w:ascii="Times New Roman" w:eastAsiaTheme="minorEastAsia" w:hAnsi="Times New Roman"/>
          <w:sz w:val="20"/>
          <w:szCs w:val="20"/>
          <w:vertAlign w:val="subscript"/>
        </w:rPr>
        <w:t>3</w:t>
      </w:r>
      <w:r>
        <w:rPr>
          <w:rFonts w:ascii="Times New Roman" w:eastAsiaTheme="minorEastAsia" w:hAnsi="Times New Roman"/>
          <w:sz w:val="20"/>
          <w:szCs w:val="20"/>
        </w:rPr>
        <w:t>O</w:t>
      </w:r>
      <w:r>
        <w:rPr>
          <w:rFonts w:ascii="Times New Roman" w:eastAsiaTheme="minorEastAsia" w:hAnsi="Times New Roman"/>
          <w:sz w:val="20"/>
          <w:szCs w:val="20"/>
          <w:vertAlign w:val="superscript"/>
        </w:rPr>
        <w:t xml:space="preserve">+ </w:t>
      </w:r>
      <w:r>
        <w:rPr>
          <w:rFonts w:ascii="Times New Roman" w:eastAsiaTheme="minorEastAsia" w:hAnsi="Times New Roman"/>
          <w:sz w:val="20"/>
          <w:szCs w:val="20"/>
        </w:rPr>
        <w:t>+CH</w:t>
      </w:r>
      <w:r>
        <w:rPr>
          <w:rFonts w:ascii="Times New Roman" w:eastAsiaTheme="minorEastAsia" w:hAnsi="Times New Roman"/>
          <w:sz w:val="20"/>
          <w:szCs w:val="20"/>
          <w:vertAlign w:val="subscript"/>
        </w:rPr>
        <w:t>3</w:t>
      </w:r>
      <w:r>
        <w:rPr>
          <w:rFonts w:ascii="Times New Roman" w:eastAsiaTheme="minorEastAsia" w:hAnsi="Times New Roman"/>
          <w:sz w:val="20"/>
          <w:szCs w:val="20"/>
        </w:rPr>
        <w:t>COOH</w:t>
      </w:r>
      <w:r>
        <w:rPr>
          <w:rFonts w:ascii="Times New Roman" w:eastAsiaTheme="minorEastAsia" w:hAnsi="Times New Roman"/>
          <w:sz w:val="20"/>
          <w:szCs w:val="20"/>
          <w:vertAlign w:val="superscript"/>
        </w:rPr>
        <w:t>-</w:t>
      </w:r>
      <w:r>
        <w:rPr>
          <w:rFonts w:ascii="Times New Roman" w:eastAsiaTheme="minorEastAsia" w:hAnsi="Times New Roman"/>
          <w:sz w:val="20"/>
          <w:szCs w:val="20"/>
          <w:vertAlign w:val="superscript"/>
        </w:rPr>
        <w:tab/>
      </w:r>
      <w:r>
        <w:rPr>
          <w:rFonts w:ascii="Times New Roman" w:hAnsi="Times New Roman"/>
          <w:sz w:val="20"/>
          <w:szCs w:val="20"/>
        </w:rPr>
        <w:t>(</w:t>
      </w:r>
      <w:r w:rsidR="002B3024">
        <w:rPr>
          <w:rFonts w:ascii="Times New Roman" w:hAnsi="Times New Roman"/>
          <w:sz w:val="20"/>
          <w:szCs w:val="20"/>
        </w:rPr>
        <w:t>6.4)</w:t>
      </w:r>
    </w:p>
    <w:p w14:paraId="241DEAB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вышеизложенного видно, что необходимо количественная характеристика силы кислоты и основания. Для получения этих характеристик рассмотрим для примера только водные растворы.</w:t>
      </w:r>
    </w:p>
    <w:p w14:paraId="225F1453" w14:textId="1265505D"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Запишем реакцию диссоциации воды:</w:t>
      </w:r>
    </w:p>
    <w:p w14:paraId="1108E7B1" w14:textId="2D3A7639" w:rsidR="0016347F" w:rsidRPr="001D08D2" w:rsidRDefault="00FB4633" w:rsidP="00D003A3">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6D1D88">
        <w:rPr>
          <w:rFonts w:ascii="Times New Roman" w:hAnsi="Times New Roman"/>
          <w:sz w:val="20"/>
          <w:szCs w:val="20"/>
        </w:rPr>
        <w:tab/>
      </w:r>
      <w:r w:rsidR="006D1D88">
        <w:rPr>
          <w:rFonts w:ascii="Times New Roman" w:hAnsi="Times New Roman"/>
          <w:sz w:val="20"/>
          <w:szCs w:val="20"/>
        </w:rPr>
        <w:tab/>
      </w:r>
      <w:r w:rsidR="006D1D88">
        <w:rPr>
          <w:rFonts w:ascii="Times New Roman" w:hAnsi="Times New Roman"/>
          <w:sz w:val="20"/>
          <w:szCs w:val="20"/>
        </w:rPr>
        <w:tab/>
      </w:r>
      <w:r w:rsidR="00D003A3">
        <w:rPr>
          <w:rFonts w:ascii="Times New Roman" w:hAnsi="Times New Roman"/>
          <w:sz w:val="20"/>
          <w:szCs w:val="20"/>
        </w:rPr>
        <w:t>(6.5)</w:t>
      </w:r>
    </w:p>
    <w:p w14:paraId="1DAD1DBC"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Применяя к этому уравнению закон действующих масс, можно записать:</w:t>
      </w:r>
    </w:p>
    <w:p w14:paraId="1D49F86E" w14:textId="7FE4168D" w:rsidR="0016347F" w:rsidRPr="001D08D2" w:rsidRDefault="00FB4633" w:rsidP="002B3024">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d</m:t>
            </m:r>
          </m:sub>
        </m:sSub>
        <m:r>
          <w:rPr>
            <w:rFonts w:ascii="Cambria Math" w:hAnsi="Cambria Math"/>
            <w:sz w:val="20"/>
            <w:szCs w:val="20"/>
          </w:rPr>
          <m:t>=</m:t>
        </m:r>
        <m:f>
          <m:fPr>
            <m:ctrlPr>
              <w:rPr>
                <w:rFonts w:ascii="Cambria Math" w:hAnsi="Cambria Math"/>
                <w:i/>
                <w:sz w:val="20"/>
                <w:szCs w:val="20"/>
              </w:rPr>
            </m:ctrlPr>
          </m:fPr>
          <m:num>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den>
        </m:f>
      </m:oMath>
      <w:r w:rsidR="006D1D88">
        <w:rPr>
          <w:rFonts w:ascii="Times New Roman" w:hAnsi="Times New Roman"/>
          <w:sz w:val="20"/>
          <w:szCs w:val="20"/>
        </w:rPr>
        <w:tab/>
      </w:r>
      <w:r w:rsidR="006D1D88">
        <w:rPr>
          <w:rFonts w:ascii="Times New Roman" w:hAnsi="Times New Roman"/>
          <w:sz w:val="20"/>
          <w:szCs w:val="20"/>
        </w:rPr>
        <w:tab/>
      </w:r>
      <w:r w:rsidR="006D1D88">
        <w:rPr>
          <w:rFonts w:ascii="Times New Roman" w:hAnsi="Times New Roman"/>
          <w:sz w:val="20"/>
          <w:szCs w:val="20"/>
        </w:rPr>
        <w:tab/>
      </w:r>
      <w:r w:rsidR="002B3024">
        <w:rPr>
          <w:rFonts w:ascii="Times New Roman" w:hAnsi="Times New Roman"/>
          <w:sz w:val="20"/>
          <w:szCs w:val="20"/>
        </w:rPr>
        <w:t>(6.6)</w:t>
      </w:r>
    </w:p>
    <w:p w14:paraId="6F9ECBFA" w14:textId="53C8B176"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Известно, что при </w:t>
      </w:r>
      <w:r w:rsidR="006D1D88">
        <w:rPr>
          <w:rFonts w:ascii="Times New Roman" w:hAnsi="Times New Roman"/>
          <w:sz w:val="20"/>
          <w:szCs w:val="20"/>
        </w:rPr>
        <w:t xml:space="preserve">25 </w:t>
      </w:r>
      <m:oMath>
        <m:r>
          <w:rPr>
            <w:rFonts w:ascii="Cambria Math" w:hAnsi="Cambria Math"/>
            <w:sz w:val="20"/>
            <w:szCs w:val="20"/>
          </w:rPr>
          <m:t>℃</m:t>
        </m:r>
      </m:oMath>
      <w:r w:rsidR="006D1D88">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d</m:t>
            </m:r>
          </m:sub>
        </m:sSub>
        <m:r>
          <w:rPr>
            <w:rFonts w:ascii="Cambria Math" w:hAnsi="Cambria Math"/>
            <w:sz w:val="20"/>
            <w:szCs w:val="20"/>
          </w:rPr>
          <m:t>=3,24∙</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-18</m:t>
            </m:r>
          </m:sup>
        </m:sSup>
        <m:r>
          <w:rPr>
            <w:rFonts w:ascii="Cambria Math" w:hAnsi="Cambria Math"/>
            <w:sz w:val="20"/>
            <w:szCs w:val="20"/>
          </w:rPr>
          <m:t xml:space="preserve"> </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1000</m:t>
            </m:r>
          </m:num>
          <m:den>
            <m:r>
              <w:rPr>
                <w:rFonts w:ascii="Cambria Math" w:hAnsi="Cambria Math"/>
                <w:sz w:val="20"/>
                <w:szCs w:val="20"/>
              </w:rPr>
              <m:t>18</m:t>
            </m:r>
          </m:den>
        </m:f>
        <m:r>
          <w:rPr>
            <w:rFonts w:ascii="Cambria Math" w:hAnsi="Cambria Math"/>
            <w:sz w:val="20"/>
            <w:szCs w:val="20"/>
          </w:rPr>
          <m:t xml:space="preserve">=55,5 </m:t>
        </m:r>
      </m:oMath>
      <w:r w:rsidR="006D1D88">
        <w:rPr>
          <w:rFonts w:ascii="Times New Roman" w:hAnsi="Times New Roman"/>
          <w:sz w:val="20"/>
          <w:szCs w:val="20"/>
        </w:rPr>
        <w:t>моль/</w:t>
      </w:r>
      <w:proofErr w:type="gramStart"/>
      <w:r w:rsidR="006D1D88">
        <w:rPr>
          <w:rFonts w:ascii="Times New Roman" w:hAnsi="Times New Roman"/>
          <w:sz w:val="20"/>
          <w:szCs w:val="20"/>
        </w:rPr>
        <w:t>л</w:t>
      </w:r>
      <w:proofErr w:type="gramEnd"/>
      <w:r w:rsidR="006D1D88">
        <w:rPr>
          <w:rFonts w:ascii="Times New Roman" w:hAnsi="Times New Roman"/>
          <w:sz w:val="20"/>
          <w:szCs w:val="20"/>
        </w:rPr>
        <w:t xml:space="preserve"> </w:t>
      </w:r>
      <w:r w:rsidRPr="001D08D2">
        <w:rPr>
          <w:rFonts w:ascii="Times New Roman" w:hAnsi="Times New Roman"/>
          <w:sz w:val="20"/>
          <w:szCs w:val="20"/>
        </w:rPr>
        <w:t xml:space="preserve">(концентрация «воды в воде»). Тогда: </w:t>
      </w:r>
    </w:p>
    <w:p w14:paraId="4365E931" w14:textId="554CE61D" w:rsidR="006D1D88" w:rsidRPr="002B3024" w:rsidRDefault="00FB4633" w:rsidP="002B3024">
      <w:pPr>
        <w:spacing w:after="0" w:line="240" w:lineRule="auto"/>
        <w:ind w:firstLine="567"/>
        <w:jc w:val="both"/>
        <w:rPr>
          <w:rFonts w:ascii="Times New Roman" w:eastAsiaTheme="minorEastAsia" w:hAnsi="Times New Roman"/>
          <w:sz w:val="20"/>
          <w:szCs w:val="20"/>
        </w:rPr>
      </w:pPr>
      <m:oMathPara>
        <m:oMath>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d>
            <m:dPr>
              <m:begChr m:val="["/>
              <m:endChr m:val="]"/>
              <m:ctrlPr>
                <w:rPr>
                  <w:rFonts w:ascii="Cambria Math" w:hAnsi="Cambria Math"/>
                  <w:i/>
                  <w:sz w:val="20"/>
                  <w:szCs w:val="20"/>
                </w:rPr>
              </m:ctrlPr>
            </m:dPr>
            <m:e>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d</m:t>
              </m:r>
            </m:sub>
          </m:sSub>
          <m:r>
            <w:rPr>
              <w:rFonts w:ascii="Cambria Math" w:eastAsiaTheme="minorEastAsia" w:hAnsi="Cambria Math"/>
              <w:sz w:val="20"/>
              <w:szCs w:val="20"/>
            </w:rPr>
            <m:t>∙</m:t>
          </m:r>
          <m:d>
            <m:dPr>
              <m:begChr m:val="["/>
              <m:endChr m:val="]"/>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2</m:t>
                  </m:r>
                </m:sub>
              </m:sSub>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ив</m:t>
              </m:r>
            </m:sub>
          </m:sSub>
          <m:r>
            <w:rPr>
              <w:rFonts w:ascii="Cambria Math" w:eastAsiaTheme="minorEastAsia" w:hAnsi="Cambria Math"/>
              <w:sz w:val="20"/>
              <w:szCs w:val="20"/>
            </w:rPr>
            <m:t>=3</m:t>
          </m:r>
          <m:r>
            <w:rPr>
              <w:rFonts w:ascii="Cambria Math" w:eastAsiaTheme="minorEastAsia" w:hAnsi="Cambria Math"/>
              <w:sz w:val="20"/>
              <w:szCs w:val="20"/>
              <w:lang w:val="en-US"/>
            </w:rPr>
            <m:t>,24∙</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10</m:t>
              </m:r>
            </m:e>
            <m:sup>
              <m:r>
                <w:rPr>
                  <w:rFonts w:ascii="Cambria Math" w:eastAsiaTheme="minorEastAsia" w:hAnsi="Cambria Math"/>
                  <w:sz w:val="20"/>
                  <w:szCs w:val="20"/>
                  <w:lang w:val="en-US"/>
                </w:rPr>
                <m:t>-18</m:t>
              </m:r>
            </m:sup>
          </m:sSup>
          <m:r>
            <w:rPr>
              <w:rFonts w:ascii="Cambria Math" w:eastAsiaTheme="minorEastAsia" w:hAnsi="Cambria Math"/>
              <w:sz w:val="20"/>
              <w:szCs w:val="20"/>
              <w:lang w:val="en-US"/>
            </w:rPr>
            <m:t>∙55,5≈</m:t>
          </m:r>
          <m:sSup>
            <m:sSupPr>
              <m:ctrlPr>
                <w:rPr>
                  <w:rFonts w:ascii="Cambria Math" w:eastAsiaTheme="minorEastAsia" w:hAnsi="Cambria Math"/>
                  <w:i/>
                  <w:sz w:val="20"/>
                  <w:szCs w:val="20"/>
                  <w:lang w:val="en-US"/>
                </w:rPr>
              </m:ctrlPr>
            </m:sSupPr>
            <m:e>
              <m:r>
                <w:rPr>
                  <w:rFonts w:ascii="Cambria Math" w:eastAsiaTheme="minorEastAsia" w:hAnsi="Cambria Math"/>
                  <w:sz w:val="20"/>
                  <w:szCs w:val="20"/>
                  <w:lang w:val="en-US"/>
                </w:rPr>
                <m:t>10</m:t>
              </m:r>
            </m:e>
            <m:sup>
              <m:r>
                <w:rPr>
                  <w:rFonts w:ascii="Cambria Math" w:eastAsiaTheme="minorEastAsia" w:hAnsi="Cambria Math"/>
                  <w:sz w:val="20"/>
                  <w:szCs w:val="20"/>
                  <w:lang w:val="en-US"/>
                </w:rPr>
                <m:t>-14</m:t>
              </m:r>
            </m:sup>
          </m:sSup>
          <m:r>
            <w:rPr>
              <w:rFonts w:ascii="Cambria Math" w:eastAsiaTheme="minorEastAsia" w:hAnsi="Cambria Math"/>
              <w:sz w:val="20"/>
              <w:szCs w:val="20"/>
            </w:rPr>
            <m:t>моль/л</m:t>
          </m:r>
        </m:oMath>
      </m:oMathPara>
    </w:p>
    <w:p w14:paraId="6A3C1C0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Константа </w:t>
      </w:r>
      <w:proofErr w:type="gramStart"/>
      <w:r w:rsidRPr="001D08D2">
        <w:rPr>
          <w:rFonts w:ascii="Times New Roman" w:hAnsi="Times New Roman"/>
          <w:i/>
          <w:sz w:val="20"/>
          <w:szCs w:val="20"/>
          <w:lang w:val="en-US"/>
        </w:rPr>
        <w:t>K</w:t>
      </w:r>
      <w:proofErr w:type="gramEnd"/>
      <w:r w:rsidRPr="001D08D2">
        <w:rPr>
          <w:rFonts w:ascii="Times New Roman" w:hAnsi="Times New Roman"/>
          <w:i/>
          <w:sz w:val="20"/>
          <w:szCs w:val="20"/>
          <w:vertAlign w:val="subscript"/>
        </w:rPr>
        <w:t>ив</w:t>
      </w:r>
      <w:r w:rsidRPr="001D08D2">
        <w:rPr>
          <w:rFonts w:ascii="Times New Roman" w:hAnsi="Times New Roman"/>
          <w:sz w:val="20"/>
          <w:szCs w:val="20"/>
        </w:rPr>
        <w:t xml:space="preserve"> носит название ионное произведение воды.</w:t>
      </w:r>
    </w:p>
    <w:p w14:paraId="5DDD59F2" w14:textId="5A368F0B" w:rsidR="006D1D88" w:rsidRP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Считая, что </w:t>
      </w:r>
      <m:oMath>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oMath>
      <w:r w:rsidR="006D1D88" w:rsidRPr="00AE07D3">
        <w:rPr>
          <w:rFonts w:ascii="Times New Roman" w:hAnsi="Times New Roman"/>
          <w:sz w:val="20"/>
          <w:szCs w:val="20"/>
        </w:rPr>
        <w:t xml:space="preserve">, </w:t>
      </w:r>
      <w:r w:rsidR="002B3024">
        <w:rPr>
          <w:rFonts w:ascii="Times New Roman" w:hAnsi="Times New Roman"/>
          <w:sz w:val="20"/>
          <w:szCs w:val="20"/>
        </w:rPr>
        <w:t>получаем</w:t>
      </w:r>
    </w:p>
    <w:p w14:paraId="6FF231ED" w14:textId="7A1A6C8A" w:rsidR="006D1D88" w:rsidRPr="002B3024" w:rsidRDefault="00FB4633" w:rsidP="002B3024">
      <w:pPr>
        <w:spacing w:after="0" w:line="240" w:lineRule="auto"/>
        <w:ind w:firstLine="567"/>
        <w:jc w:val="right"/>
        <w:rPr>
          <w:rFonts w:ascii="Times New Roman" w:hAnsi="Times New Roman"/>
          <w:sz w:val="20"/>
          <w:szCs w:val="20"/>
        </w:rPr>
      </w:pPr>
      <m:oMath>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-7</m:t>
            </m:r>
          </m:sup>
        </m:sSup>
      </m:oMath>
      <w:r w:rsidR="0016347F" w:rsidRPr="001D08D2">
        <w:rPr>
          <w:rFonts w:ascii="Times New Roman" w:hAnsi="Times New Roman"/>
          <w:sz w:val="20"/>
          <w:szCs w:val="20"/>
        </w:rPr>
        <w:t>моль/л.</w:t>
      </w:r>
      <w:r w:rsidR="006D1D88">
        <w:rPr>
          <w:rFonts w:ascii="Times New Roman" w:hAnsi="Times New Roman"/>
          <w:sz w:val="20"/>
          <w:szCs w:val="20"/>
        </w:rPr>
        <w:tab/>
      </w:r>
      <w:r w:rsidR="006D1D88">
        <w:rPr>
          <w:rFonts w:ascii="Times New Roman" w:hAnsi="Times New Roman"/>
          <w:sz w:val="20"/>
          <w:szCs w:val="20"/>
        </w:rPr>
        <w:tab/>
      </w:r>
      <w:r w:rsidR="0016347F" w:rsidRPr="001D08D2">
        <w:rPr>
          <w:rFonts w:ascii="Times New Roman" w:hAnsi="Times New Roman"/>
          <w:sz w:val="20"/>
          <w:szCs w:val="20"/>
        </w:rPr>
        <w:t>(6.7)</w:t>
      </w:r>
    </w:p>
    <w:p w14:paraId="39723295" w14:textId="62C2EF47" w:rsidR="006D1D88" w:rsidRPr="001D08D2"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 1920 г. Я. </w:t>
      </w:r>
      <w:proofErr w:type="spellStart"/>
      <w:r w:rsidRPr="001D08D2">
        <w:rPr>
          <w:rFonts w:ascii="Times New Roman" w:hAnsi="Times New Roman"/>
          <w:sz w:val="20"/>
          <w:szCs w:val="20"/>
        </w:rPr>
        <w:t>Соренсен</w:t>
      </w:r>
      <w:proofErr w:type="spellEnd"/>
      <w:r w:rsidRPr="001D08D2">
        <w:rPr>
          <w:rFonts w:ascii="Times New Roman" w:hAnsi="Times New Roman"/>
          <w:sz w:val="20"/>
          <w:szCs w:val="20"/>
        </w:rPr>
        <w:t xml:space="preserve"> ввел понятие </w:t>
      </w:r>
      <w:r w:rsidRPr="001D08D2">
        <w:rPr>
          <w:rFonts w:ascii="Times New Roman" w:hAnsi="Times New Roman"/>
          <w:sz w:val="20"/>
          <w:szCs w:val="20"/>
          <w:lang w:val="en-US"/>
        </w:rPr>
        <w:t>pH</w:t>
      </w:r>
    </w:p>
    <w:p w14:paraId="6D0B3DBE" w14:textId="6B626E73" w:rsidR="006D1D88" w:rsidRPr="001D08D2" w:rsidRDefault="0016347F" w:rsidP="002B3024">
      <w:pPr>
        <w:spacing w:after="0" w:line="240" w:lineRule="auto"/>
        <w:ind w:firstLine="567"/>
        <w:jc w:val="right"/>
        <w:rPr>
          <w:rFonts w:ascii="Times New Roman" w:hAnsi="Times New Roman"/>
          <w:sz w:val="20"/>
          <w:szCs w:val="20"/>
        </w:rPr>
      </w:pPr>
      <w:r w:rsidRPr="001D08D2">
        <w:rPr>
          <w:rFonts w:ascii="Times New Roman" w:hAnsi="Times New Roman"/>
          <w:sz w:val="20"/>
          <w:szCs w:val="20"/>
        </w:rPr>
        <w:tab/>
      </w:r>
      <m:oMath>
        <m:r>
          <w:rPr>
            <w:rFonts w:ascii="Cambria Math" w:hAnsi="Cambria Math"/>
            <w:sz w:val="20"/>
            <w:szCs w:val="20"/>
          </w:rPr>
          <m:t>pH=-</m:t>
        </m:r>
        <m:r>
          <m:rPr>
            <m:sty m:val="p"/>
          </m:rPr>
          <w:rPr>
            <w:rFonts w:ascii="Cambria Math" w:hAnsi="Cambria Math"/>
            <w:sz w:val="20"/>
            <w:szCs w:val="20"/>
          </w:rPr>
          <m:t>lg⁡</m:t>
        </m:r>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oMath>
      <w:r w:rsidR="006D1D88">
        <w:rPr>
          <w:rFonts w:ascii="Times New Roman" w:hAnsi="Times New Roman"/>
          <w:sz w:val="20"/>
          <w:szCs w:val="20"/>
        </w:rPr>
        <w:tab/>
      </w:r>
      <w:r w:rsidR="006D1D88">
        <w:rPr>
          <w:rFonts w:ascii="Times New Roman" w:hAnsi="Times New Roman"/>
          <w:sz w:val="20"/>
          <w:szCs w:val="20"/>
        </w:rPr>
        <w:tab/>
      </w:r>
      <w:r w:rsidR="006D1D88">
        <w:rPr>
          <w:rFonts w:ascii="Times New Roman" w:hAnsi="Times New Roman"/>
          <w:sz w:val="20"/>
          <w:szCs w:val="20"/>
        </w:rPr>
        <w:tab/>
      </w:r>
      <w:r w:rsidRPr="001D08D2">
        <w:rPr>
          <w:rFonts w:ascii="Times New Roman" w:hAnsi="Times New Roman"/>
          <w:sz w:val="20"/>
          <w:szCs w:val="20"/>
        </w:rPr>
        <w:t>(6.8)</w:t>
      </w:r>
    </w:p>
    <w:p w14:paraId="12C0BDA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Учитывая уравнения (6.7) и (6.8), получаем при равенстве концентраций ионов водорода и гидроксила, что </w:t>
      </w:r>
      <w:r w:rsidRPr="001D08D2">
        <w:rPr>
          <w:rFonts w:ascii="Times New Roman" w:hAnsi="Times New Roman"/>
          <w:sz w:val="20"/>
          <w:szCs w:val="20"/>
          <w:lang w:val="en-US"/>
        </w:rPr>
        <w:t>pH</w:t>
      </w:r>
      <w:r w:rsidRPr="001D08D2">
        <w:rPr>
          <w:rFonts w:ascii="Times New Roman" w:hAnsi="Times New Roman"/>
          <w:sz w:val="20"/>
          <w:szCs w:val="20"/>
        </w:rPr>
        <w:t>=7.</w:t>
      </w:r>
    </w:p>
    <w:p w14:paraId="348AF584" w14:textId="6C420F76"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Аналогично </w:t>
      </w:r>
      <w:r w:rsidRPr="001D08D2">
        <w:rPr>
          <w:rFonts w:ascii="Times New Roman" w:hAnsi="Times New Roman"/>
          <w:sz w:val="20"/>
          <w:szCs w:val="20"/>
          <w:lang w:val="en-US"/>
        </w:rPr>
        <w:t>pH</w:t>
      </w:r>
      <w:r w:rsidRPr="001D08D2">
        <w:rPr>
          <w:rFonts w:ascii="Times New Roman" w:hAnsi="Times New Roman"/>
          <w:sz w:val="20"/>
          <w:szCs w:val="20"/>
        </w:rPr>
        <w:t xml:space="preserve"> можно вести понятие </w:t>
      </w:r>
      <w:proofErr w:type="spellStart"/>
      <w:r w:rsidRPr="001D08D2">
        <w:rPr>
          <w:rFonts w:ascii="Times New Roman" w:hAnsi="Times New Roman"/>
          <w:sz w:val="20"/>
          <w:szCs w:val="20"/>
          <w:lang w:val="en-US"/>
        </w:rPr>
        <w:t>pOH</w:t>
      </w:r>
      <w:proofErr w:type="spellEnd"/>
      <w:r w:rsidRPr="001D08D2">
        <w:rPr>
          <w:rFonts w:ascii="Times New Roman" w:hAnsi="Times New Roman"/>
          <w:sz w:val="20"/>
          <w:szCs w:val="20"/>
        </w:rPr>
        <w:t>:</w:t>
      </w:r>
    </w:p>
    <w:p w14:paraId="68A67B7F" w14:textId="638809FB" w:rsidR="006D1D88" w:rsidRPr="001D08D2" w:rsidRDefault="006D1D88" w:rsidP="002B3024">
      <w:pPr>
        <w:spacing w:after="0" w:line="240" w:lineRule="auto"/>
        <w:ind w:firstLine="567"/>
        <w:jc w:val="right"/>
        <w:rPr>
          <w:rFonts w:ascii="Times New Roman" w:hAnsi="Times New Roman"/>
          <w:sz w:val="20"/>
          <w:szCs w:val="20"/>
        </w:rPr>
      </w:pPr>
      <m:oMath>
        <m:r>
          <w:rPr>
            <w:rFonts w:ascii="Cambria Math" w:hAnsi="Cambria Math"/>
            <w:sz w:val="20"/>
            <w:szCs w:val="20"/>
          </w:rPr>
          <m:t>pOH=-</m:t>
        </m:r>
        <m:r>
          <m:rPr>
            <m:sty m:val="p"/>
          </m:rPr>
          <w:rPr>
            <w:rFonts w:ascii="Cambria Math" w:hAnsi="Cambria Math"/>
            <w:sz w:val="20"/>
            <w:szCs w:val="20"/>
          </w:rPr>
          <m:t>lg⁡</m:t>
        </m:r>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2B3024">
        <w:rPr>
          <w:rFonts w:ascii="Times New Roman" w:hAnsi="Times New Roman"/>
          <w:sz w:val="20"/>
          <w:szCs w:val="20"/>
        </w:rPr>
        <w:t>(6.9)</w:t>
      </w:r>
    </w:p>
    <w:p w14:paraId="0DCB5AB7" w14:textId="74F3BE0B"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Тогда очевидно, что</w:t>
      </w:r>
    </w:p>
    <w:p w14:paraId="1D0CCFA4" w14:textId="45CEA05C" w:rsidR="006D1D88" w:rsidRPr="001D08D2" w:rsidRDefault="006D1D88" w:rsidP="002B3024">
      <w:pPr>
        <w:spacing w:after="0" w:line="240" w:lineRule="auto"/>
        <w:ind w:firstLine="567"/>
        <w:jc w:val="right"/>
        <w:rPr>
          <w:rFonts w:ascii="Times New Roman" w:hAnsi="Times New Roman"/>
          <w:sz w:val="20"/>
          <w:szCs w:val="20"/>
        </w:rPr>
      </w:pPr>
      <m:oMath>
        <m:r>
          <w:rPr>
            <w:rFonts w:ascii="Cambria Math" w:hAnsi="Cambria Math"/>
            <w:sz w:val="20"/>
            <w:szCs w:val="20"/>
          </w:rPr>
          <m:t>pH+pOH=14</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(6.10)</w:t>
      </w:r>
    </w:p>
    <w:p w14:paraId="760B82F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кислой среды </w:t>
      </w:r>
      <w:r w:rsidRPr="001D08D2">
        <w:rPr>
          <w:rFonts w:ascii="Times New Roman" w:hAnsi="Times New Roman"/>
          <w:sz w:val="20"/>
          <w:szCs w:val="20"/>
          <w:lang w:val="en-US"/>
        </w:rPr>
        <w:t>pH</w:t>
      </w:r>
      <w:r w:rsidRPr="001D08D2">
        <w:rPr>
          <w:rFonts w:ascii="Times New Roman" w:hAnsi="Times New Roman"/>
          <w:sz w:val="20"/>
          <w:szCs w:val="20"/>
        </w:rPr>
        <w:t xml:space="preserve">&lt;7, для щелочной </w:t>
      </w:r>
      <w:r w:rsidRPr="001D08D2">
        <w:rPr>
          <w:rFonts w:ascii="Times New Roman" w:hAnsi="Times New Roman"/>
          <w:sz w:val="20"/>
          <w:szCs w:val="20"/>
          <w:lang w:val="en-US"/>
        </w:rPr>
        <w:t>pH</w:t>
      </w:r>
      <w:r w:rsidRPr="001D08D2">
        <w:rPr>
          <w:rFonts w:ascii="Times New Roman" w:hAnsi="Times New Roman"/>
          <w:sz w:val="20"/>
          <w:szCs w:val="20"/>
        </w:rPr>
        <w:t xml:space="preserve">&gt;7, а </w:t>
      </w:r>
      <w:proofErr w:type="gramStart"/>
      <w:r w:rsidRPr="001D08D2">
        <w:rPr>
          <w:rFonts w:ascii="Times New Roman" w:hAnsi="Times New Roman"/>
          <w:sz w:val="20"/>
          <w:szCs w:val="20"/>
        </w:rPr>
        <w:t>в</w:t>
      </w:r>
      <w:proofErr w:type="gramEnd"/>
      <w:r w:rsidRPr="001D08D2">
        <w:rPr>
          <w:rFonts w:ascii="Times New Roman" w:hAnsi="Times New Roman"/>
          <w:sz w:val="20"/>
          <w:szCs w:val="20"/>
        </w:rPr>
        <w:t xml:space="preserve"> нейтральной </w:t>
      </w:r>
      <w:r w:rsidRPr="001D08D2">
        <w:rPr>
          <w:rFonts w:ascii="Times New Roman" w:hAnsi="Times New Roman"/>
          <w:sz w:val="20"/>
          <w:szCs w:val="20"/>
          <w:lang w:val="en-US"/>
        </w:rPr>
        <w:t>pH</w:t>
      </w:r>
      <w:r w:rsidRPr="001D08D2">
        <w:rPr>
          <w:rFonts w:ascii="Times New Roman" w:hAnsi="Times New Roman"/>
          <w:sz w:val="20"/>
          <w:szCs w:val="20"/>
        </w:rPr>
        <w:t xml:space="preserve">=7. </w:t>
      </w:r>
    </w:p>
    <w:p w14:paraId="0F867A6F" w14:textId="22EAC6B6"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диссоциации кислоты можно записать аналогичное соотношение. Запишем его в общем виде:</w:t>
      </w:r>
    </w:p>
    <w:p w14:paraId="7DBC03AB" w14:textId="23D5ED11" w:rsidR="006D1D88" w:rsidRPr="001D08D2" w:rsidRDefault="006D1D88" w:rsidP="002B3024">
      <w:pPr>
        <w:spacing w:after="0" w:line="240" w:lineRule="auto"/>
        <w:ind w:firstLine="567"/>
        <w:jc w:val="right"/>
        <w:rPr>
          <w:rFonts w:ascii="Times New Roman" w:hAnsi="Times New Roman"/>
          <w:sz w:val="20"/>
          <w:szCs w:val="20"/>
        </w:rPr>
      </w:pPr>
      <m:oMath>
        <m:r>
          <w:rPr>
            <w:rFonts w:ascii="Cambria Math" w:hAnsi="Cambria Math"/>
            <w:sz w:val="20"/>
            <w:szCs w:val="20"/>
          </w:rPr>
          <m:t>AH→</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(6.11)</w:t>
      </w:r>
    </w:p>
    <w:p w14:paraId="30E5AB30" w14:textId="60F45A73"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Для данного уравнения запишем закон действующих масс:</w:t>
      </w:r>
    </w:p>
    <w:p w14:paraId="09FCA6E5" w14:textId="6A4672AC" w:rsidR="0016347F" w:rsidRDefault="00FB4633" w:rsidP="006D1D88">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r>
              <w:rPr>
                <w:rFonts w:ascii="Cambria Math" w:hAnsi="Cambria Math"/>
                <w:sz w:val="20"/>
                <w:szCs w:val="20"/>
              </w:rPr>
              <m:t>]</m:t>
            </m:r>
          </m:num>
          <m:den>
            <m:r>
              <w:rPr>
                <w:rFonts w:ascii="Cambria Math" w:hAnsi="Cambria Math"/>
                <w:sz w:val="20"/>
                <w:szCs w:val="20"/>
              </w:rPr>
              <m:t>[AH]</m:t>
            </m:r>
          </m:den>
        </m:f>
      </m:oMath>
      <w:r w:rsidR="006D1D88">
        <w:rPr>
          <w:rFonts w:ascii="Times New Roman" w:hAnsi="Times New Roman"/>
          <w:sz w:val="20"/>
          <w:szCs w:val="20"/>
        </w:rPr>
        <w:tab/>
      </w:r>
      <w:r w:rsidR="006D1D88">
        <w:rPr>
          <w:rFonts w:ascii="Times New Roman" w:hAnsi="Times New Roman"/>
          <w:sz w:val="20"/>
          <w:szCs w:val="20"/>
        </w:rPr>
        <w:tab/>
      </w:r>
      <w:r w:rsidR="006D1D88">
        <w:rPr>
          <w:rFonts w:ascii="Times New Roman" w:hAnsi="Times New Roman"/>
          <w:sz w:val="20"/>
          <w:szCs w:val="20"/>
        </w:rPr>
        <w:tab/>
      </w:r>
      <w:r w:rsidR="0016347F" w:rsidRPr="001D08D2">
        <w:rPr>
          <w:rFonts w:ascii="Times New Roman" w:hAnsi="Times New Roman"/>
          <w:sz w:val="20"/>
          <w:szCs w:val="20"/>
        </w:rPr>
        <w:t>(6.12)</w:t>
      </w:r>
    </w:p>
    <w:p w14:paraId="3C9B51D8" w14:textId="77777777" w:rsidR="0016347F" w:rsidRPr="001D08D2" w:rsidRDefault="0016347F" w:rsidP="002B3024">
      <w:pPr>
        <w:spacing w:after="0" w:line="240" w:lineRule="auto"/>
        <w:jc w:val="both"/>
        <w:rPr>
          <w:rFonts w:ascii="Times New Roman" w:hAnsi="Times New Roman"/>
          <w:b/>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константа диссоциации кислоты.</w:t>
      </w:r>
    </w:p>
    <w:p w14:paraId="3B3A4030" w14:textId="193ECD3D" w:rsidR="006D1D88" w:rsidRDefault="0016347F" w:rsidP="002B3024">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Введем понятие </w:t>
      </w: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отрицательного логарифма константы ионизации кислоты:</w:t>
      </w:r>
    </w:p>
    <w:p w14:paraId="15EF861F" w14:textId="19546060" w:rsidR="006D1D88" w:rsidRPr="001D08D2" w:rsidRDefault="006D1D88" w:rsidP="002B3024">
      <w:pPr>
        <w:spacing w:after="0" w:line="240" w:lineRule="auto"/>
        <w:ind w:firstLine="567"/>
        <w:jc w:val="right"/>
        <w:rPr>
          <w:rFonts w:ascii="Times New Roman" w:hAnsi="Times New Roman"/>
          <w:sz w:val="20"/>
          <w:szCs w:val="20"/>
        </w:rPr>
      </w:pPr>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=-lg</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(6.13)</w:t>
      </w:r>
    </w:p>
    <w:p w14:paraId="035C5840" w14:textId="43E40AA9" w:rsidR="0016347F" w:rsidRPr="001D08D2"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константа ионизации кислоты стремится к бесконечности, то есть кислота полностью </w:t>
      </w:r>
      <w:proofErr w:type="spellStart"/>
      <w:r w:rsidRPr="001D08D2">
        <w:rPr>
          <w:rFonts w:ascii="Times New Roman" w:hAnsi="Times New Roman"/>
          <w:sz w:val="20"/>
          <w:szCs w:val="20"/>
        </w:rPr>
        <w:t>диссоциирует</w:t>
      </w:r>
      <w:proofErr w:type="spellEnd"/>
      <w:r w:rsidRPr="001D08D2">
        <w:rPr>
          <w:rFonts w:ascii="Times New Roman" w:hAnsi="Times New Roman"/>
          <w:sz w:val="20"/>
          <w:szCs w:val="20"/>
        </w:rPr>
        <w:t xml:space="preserve">, то </w:t>
      </w:r>
      <w:proofErr w:type="spellStart"/>
      <w:r w:rsidRPr="001D08D2">
        <w:rPr>
          <w:rFonts w:ascii="Times New Roman" w:hAnsi="Times New Roman"/>
          <w:sz w:val="20"/>
          <w:szCs w:val="20"/>
          <w:lang w:val="en-US"/>
        </w:rPr>
        <w:t>pK</w:t>
      </w:r>
      <w:proofErr w:type="spellEnd"/>
      <w:r w:rsidR="006D1D88">
        <w:rPr>
          <w:rFonts w:ascii="Times New Roman" w:hAnsi="Times New Roman"/>
          <w:sz w:val="20"/>
          <w:szCs w:val="20"/>
        </w:rPr>
        <w:t xml:space="preserve"> </w:t>
      </w:r>
      <m:oMath>
        <m:r>
          <w:rPr>
            <w:rFonts w:ascii="Cambria Math" w:hAnsi="Cambria Math"/>
            <w:sz w:val="20"/>
            <w:szCs w:val="20"/>
          </w:rPr>
          <m:t>→</m:t>
        </m:r>
      </m:oMath>
      <w:r w:rsidR="006D1D88">
        <w:rPr>
          <w:rFonts w:ascii="Times New Roman" w:hAnsi="Times New Roman"/>
          <w:sz w:val="20"/>
          <w:szCs w:val="20"/>
        </w:rPr>
        <w:t xml:space="preserve"> - </w:t>
      </w:r>
      <m:oMath>
        <m:r>
          <w:rPr>
            <w:rFonts w:ascii="Cambria Math" w:hAnsi="Cambria Math"/>
            <w:sz w:val="20"/>
            <w:szCs w:val="20"/>
          </w:rPr>
          <m:t>∞</m:t>
        </m:r>
      </m:oMath>
      <w:r w:rsidRPr="001D08D2">
        <w:rPr>
          <w:rFonts w:ascii="Times New Roman" w:hAnsi="Times New Roman"/>
          <w:sz w:val="20"/>
          <w:szCs w:val="20"/>
        </w:rPr>
        <w:t xml:space="preserve">. Для сильных кислот </w:t>
      </w: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отрицательно и чем больше его отрицательное з</w:t>
      </w:r>
      <w:r w:rsidR="00D003A3">
        <w:rPr>
          <w:rFonts w:ascii="Times New Roman" w:hAnsi="Times New Roman"/>
          <w:sz w:val="20"/>
          <w:szCs w:val="20"/>
        </w:rPr>
        <w:t>начение, тем выше сила кислоты.</w:t>
      </w:r>
    </w:p>
    <w:p w14:paraId="08B23159" w14:textId="77777777" w:rsidR="0016347F" w:rsidRPr="00F31D9E" w:rsidRDefault="0016347F" w:rsidP="0016347F">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t>Таблица 6.1</w:t>
      </w:r>
    </w:p>
    <w:p w14:paraId="27B48F7C" w14:textId="1E79C558" w:rsidR="008C2E2D" w:rsidRPr="001D08D2" w:rsidRDefault="0016347F" w:rsidP="00D003A3">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 xml:space="preserve">Значения </w:t>
      </w:r>
      <w:proofErr w:type="spellStart"/>
      <w:r w:rsidRPr="001D08D2">
        <w:rPr>
          <w:rFonts w:ascii="Times New Roman" w:hAnsi="Times New Roman"/>
          <w:b/>
          <w:sz w:val="20"/>
          <w:szCs w:val="20"/>
          <w:lang w:val="en-US"/>
        </w:rPr>
        <w:t>pK</w:t>
      </w:r>
      <w:r w:rsidRPr="001D08D2">
        <w:rPr>
          <w:rFonts w:ascii="Times New Roman" w:hAnsi="Times New Roman"/>
          <w:b/>
          <w:sz w:val="20"/>
          <w:szCs w:val="20"/>
          <w:vertAlign w:val="subscript"/>
          <w:lang w:val="en-US"/>
        </w:rPr>
        <w:t>a</w:t>
      </w:r>
      <w:proofErr w:type="spellEnd"/>
      <w:r w:rsidRPr="001D08D2">
        <w:rPr>
          <w:rFonts w:ascii="Times New Roman" w:hAnsi="Times New Roman"/>
          <w:b/>
          <w:sz w:val="20"/>
          <w:szCs w:val="20"/>
        </w:rPr>
        <w:t xml:space="preserve"> некоторых кислот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0"/>
        <w:gridCol w:w="2694"/>
        <w:gridCol w:w="1434"/>
      </w:tblGrid>
      <w:tr w:rsidR="0016347F" w:rsidRPr="001D08D2" w14:paraId="33496873" w14:textId="77777777" w:rsidTr="0016347F">
        <w:tc>
          <w:tcPr>
            <w:tcW w:w="2226" w:type="dxa"/>
            <w:vAlign w:val="center"/>
          </w:tcPr>
          <w:p w14:paraId="7FEF2A30"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Кислота</w:t>
            </w:r>
          </w:p>
        </w:tc>
        <w:tc>
          <w:tcPr>
            <w:tcW w:w="2702" w:type="dxa"/>
            <w:vAlign w:val="center"/>
          </w:tcPr>
          <w:p w14:paraId="153270F2"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rPr>
              <w:t>Константа диссоциации</w:t>
            </w:r>
          </w:p>
        </w:tc>
        <w:tc>
          <w:tcPr>
            <w:tcW w:w="1439" w:type="dxa"/>
            <w:vAlign w:val="center"/>
          </w:tcPr>
          <w:p w14:paraId="4B23B0FB"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p>
        </w:tc>
      </w:tr>
      <w:tr w:rsidR="0016347F" w:rsidRPr="006754A3" w14:paraId="03591CCB" w14:textId="77777777" w:rsidTr="0016347F">
        <w:tc>
          <w:tcPr>
            <w:tcW w:w="2226" w:type="dxa"/>
            <w:vAlign w:val="center"/>
          </w:tcPr>
          <w:p w14:paraId="2238C065" w14:textId="2191F0B8"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HClO</w:t>
            </w:r>
            <w:proofErr w:type="spellEnd"/>
            <w:r w:rsidR="00D003A3">
              <w:rPr>
                <w:rFonts w:ascii="Times New Roman" w:hAnsi="Times New Roman"/>
                <w:sz w:val="20"/>
                <w:szCs w:val="20"/>
                <w:vertAlign w:val="subscript"/>
              </w:rPr>
              <w:t>4</w:t>
            </w:r>
            <w:r w:rsidRPr="001D08D2">
              <w:rPr>
                <w:rFonts w:ascii="Times New Roman" w:hAnsi="Times New Roman"/>
                <w:sz w:val="20"/>
                <w:szCs w:val="20"/>
              </w:rPr>
              <w:t xml:space="preserve"> (хлорная)</w:t>
            </w:r>
          </w:p>
          <w:p w14:paraId="7639BA81"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HCl</w:t>
            </w:r>
            <w:proofErr w:type="spellEnd"/>
            <w:r w:rsidRPr="001D08D2">
              <w:rPr>
                <w:rFonts w:ascii="Times New Roman" w:hAnsi="Times New Roman"/>
                <w:sz w:val="20"/>
                <w:szCs w:val="20"/>
              </w:rPr>
              <w:t xml:space="preserve"> (соляная)</w:t>
            </w:r>
          </w:p>
          <w:p w14:paraId="1FB4E292" w14:textId="1EECF56B"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lang w:val="en-US"/>
              </w:rPr>
              <w:t>HNO</w:t>
            </w:r>
            <w:r w:rsidR="00D003A3">
              <w:rPr>
                <w:rFonts w:ascii="Times New Roman" w:hAnsi="Times New Roman"/>
                <w:sz w:val="20"/>
                <w:szCs w:val="20"/>
                <w:vertAlign w:val="subscript"/>
              </w:rPr>
              <w:t>3</w:t>
            </w:r>
            <w:r w:rsidRPr="001D08D2">
              <w:rPr>
                <w:rFonts w:ascii="Times New Roman" w:hAnsi="Times New Roman"/>
                <w:sz w:val="20"/>
                <w:szCs w:val="20"/>
              </w:rPr>
              <w:t xml:space="preserve"> (азотная)</w:t>
            </w:r>
          </w:p>
          <w:p w14:paraId="7964D0AE" w14:textId="3EB895FA"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lang w:val="en-US"/>
              </w:rPr>
              <w:t>HNO</w:t>
            </w:r>
            <w:r w:rsidR="00D003A3">
              <w:rPr>
                <w:rFonts w:ascii="Times New Roman" w:hAnsi="Times New Roman"/>
                <w:sz w:val="20"/>
                <w:szCs w:val="20"/>
                <w:vertAlign w:val="subscript"/>
              </w:rPr>
              <w:t>2</w:t>
            </w:r>
            <w:r w:rsidRPr="001D08D2">
              <w:rPr>
                <w:rFonts w:ascii="Times New Roman" w:hAnsi="Times New Roman"/>
                <w:sz w:val="20"/>
                <w:szCs w:val="20"/>
              </w:rPr>
              <w:t xml:space="preserve"> (азотистая)</w:t>
            </w:r>
          </w:p>
          <w:p w14:paraId="2BA694A7"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r w:rsidRPr="001D08D2">
              <w:rPr>
                <w:rFonts w:ascii="Times New Roman" w:hAnsi="Times New Roman"/>
                <w:sz w:val="20"/>
                <w:szCs w:val="20"/>
                <w:lang w:val="en-US"/>
              </w:rPr>
              <w:t>HCN</w:t>
            </w:r>
            <w:r w:rsidRPr="001D08D2">
              <w:rPr>
                <w:rFonts w:ascii="Times New Roman" w:hAnsi="Times New Roman"/>
                <w:sz w:val="20"/>
                <w:szCs w:val="20"/>
              </w:rPr>
              <w:t xml:space="preserve"> (синильная)</w:t>
            </w:r>
          </w:p>
        </w:tc>
        <w:tc>
          <w:tcPr>
            <w:tcW w:w="2702" w:type="dxa"/>
            <w:vAlign w:val="center"/>
          </w:tcPr>
          <w:p w14:paraId="30A1A4CF"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10</w:t>
            </w:r>
            <w:r w:rsidRPr="001D08D2">
              <w:rPr>
                <w:rFonts w:ascii="Times New Roman" w:hAnsi="Times New Roman"/>
                <w:sz w:val="20"/>
                <w:szCs w:val="20"/>
                <w:vertAlign w:val="superscript"/>
              </w:rPr>
              <w:t>8</w:t>
            </w:r>
          </w:p>
          <w:p w14:paraId="443C6062"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10</w:t>
            </w:r>
            <w:r w:rsidRPr="001D08D2">
              <w:rPr>
                <w:rFonts w:ascii="Times New Roman" w:hAnsi="Times New Roman"/>
                <w:sz w:val="20"/>
                <w:szCs w:val="20"/>
                <w:vertAlign w:val="superscript"/>
              </w:rPr>
              <w:t>3</w:t>
            </w:r>
          </w:p>
          <w:p w14:paraId="5B4A5881"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10</w:t>
            </w:r>
            <w:r w:rsidRPr="001D08D2">
              <w:rPr>
                <w:rFonts w:ascii="Times New Roman" w:hAnsi="Times New Roman"/>
                <w:sz w:val="20"/>
                <w:szCs w:val="20"/>
                <w:vertAlign w:val="superscript"/>
              </w:rPr>
              <w:t>2</w:t>
            </w:r>
          </w:p>
          <w:p w14:paraId="4E3242F3"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4∙10</w:t>
            </w:r>
            <w:r w:rsidRPr="001D08D2">
              <w:rPr>
                <w:rFonts w:ascii="Times New Roman" w:hAnsi="Times New Roman"/>
                <w:sz w:val="20"/>
                <w:szCs w:val="20"/>
                <w:vertAlign w:val="superscript"/>
              </w:rPr>
              <w:t>-4</w:t>
            </w:r>
          </w:p>
          <w:p w14:paraId="793F484E"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rPr>
            </w:pP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 4∙10</w:t>
            </w:r>
            <w:r w:rsidRPr="001D08D2">
              <w:rPr>
                <w:rFonts w:ascii="Times New Roman" w:hAnsi="Times New Roman"/>
                <w:sz w:val="20"/>
                <w:szCs w:val="20"/>
                <w:vertAlign w:val="superscript"/>
              </w:rPr>
              <w:t>-10</w:t>
            </w:r>
          </w:p>
        </w:tc>
        <w:tc>
          <w:tcPr>
            <w:tcW w:w="1439" w:type="dxa"/>
            <w:vAlign w:val="center"/>
          </w:tcPr>
          <w:p w14:paraId="0BC5C4FC"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lang w:val="en-US"/>
              </w:rPr>
              <w:t xml:space="preserve"> = –8</w:t>
            </w:r>
          </w:p>
          <w:p w14:paraId="3D22B9B6"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lang w:val="en-US"/>
              </w:rPr>
              <w:t xml:space="preserve"> = –3</w:t>
            </w:r>
          </w:p>
          <w:p w14:paraId="783B3D80"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lang w:val="en-US"/>
              </w:rPr>
              <w:t xml:space="preserve"> = –2</w:t>
            </w:r>
          </w:p>
          <w:p w14:paraId="13B35528"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lang w:val="en-US"/>
              </w:rPr>
              <w:t xml:space="preserve"> = 3,4</w:t>
            </w:r>
          </w:p>
          <w:p w14:paraId="61D6AA88" w14:textId="77777777" w:rsidR="0016347F" w:rsidRPr="001D08D2" w:rsidRDefault="0016347F" w:rsidP="0016347F">
            <w:pPr>
              <w:widowControl w:val="0"/>
              <w:autoSpaceDE w:val="0"/>
              <w:autoSpaceDN w:val="0"/>
              <w:adjustRightInd w:val="0"/>
              <w:spacing w:after="0" w:line="240" w:lineRule="auto"/>
              <w:ind w:firstLine="142"/>
              <w:jc w:val="center"/>
              <w:rPr>
                <w:rFonts w:ascii="Times New Roman" w:hAnsi="Times New Roman"/>
                <w:sz w:val="20"/>
                <w:szCs w:val="20"/>
                <w:lang w:val="en-US"/>
              </w:rPr>
            </w:pPr>
            <w:proofErr w:type="spellStart"/>
            <w:r w:rsidRPr="001D08D2">
              <w:rPr>
                <w:rFonts w:ascii="Times New Roman" w:hAnsi="Times New Roman"/>
                <w:sz w:val="20"/>
                <w:szCs w:val="20"/>
                <w:lang w:val="en-US"/>
              </w:rPr>
              <w:t>pK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lang w:val="en-US"/>
              </w:rPr>
              <w:t xml:space="preserve"> ≈ 9,4</w:t>
            </w:r>
          </w:p>
        </w:tc>
      </w:tr>
    </w:tbl>
    <w:p w14:paraId="0CB2551E" w14:textId="77777777" w:rsidR="0016347F" w:rsidRPr="001D08D2" w:rsidRDefault="0016347F" w:rsidP="0016347F">
      <w:pPr>
        <w:spacing w:after="0" w:line="240" w:lineRule="auto"/>
        <w:ind w:firstLine="567"/>
        <w:jc w:val="both"/>
        <w:rPr>
          <w:rFonts w:ascii="Times New Roman" w:hAnsi="Times New Roman"/>
          <w:sz w:val="20"/>
          <w:szCs w:val="20"/>
          <w:lang w:val="en-US"/>
        </w:rPr>
      </w:pPr>
    </w:p>
    <w:p w14:paraId="6FA2CB89" w14:textId="3017FB6B" w:rsidR="006D1D88" w:rsidRDefault="0016347F" w:rsidP="00D003A3">
      <w:pPr>
        <w:shd w:val="clear" w:color="auto" w:fill="FFFFFF"/>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Рассмотрим поведение слабых кислот (α &lt;&lt; 1) в растворе. Учитывая закон разведения В. </w:t>
      </w:r>
      <w:proofErr w:type="spellStart"/>
      <w:r w:rsidRPr="001D08D2">
        <w:rPr>
          <w:rFonts w:ascii="Times New Roman" w:hAnsi="Times New Roman"/>
          <w:sz w:val="20"/>
          <w:szCs w:val="20"/>
        </w:rPr>
        <w:t>Оствальда</w:t>
      </w:r>
      <w:proofErr w:type="spellEnd"/>
      <w:r w:rsidRPr="001D08D2">
        <w:rPr>
          <w:rFonts w:ascii="Times New Roman" w:hAnsi="Times New Roman"/>
          <w:sz w:val="20"/>
          <w:szCs w:val="20"/>
        </w:rPr>
        <w:t xml:space="preserve"> применительно к слабой </w:t>
      </w:r>
      <w:r w:rsidR="00D003A3">
        <w:rPr>
          <w:rFonts w:ascii="Times New Roman" w:hAnsi="Times New Roman"/>
          <w:sz w:val="20"/>
          <w:szCs w:val="20"/>
        </w:rPr>
        <w:t>кислоте</w:t>
      </w:r>
      <w:r w:rsidRPr="00CE768F">
        <w:rPr>
          <w:rFonts w:ascii="Times New Roman" w:hAnsi="Times New Roman"/>
          <w:sz w:val="20"/>
          <w:szCs w:val="20"/>
        </w:rPr>
        <w:t>, можно</w:t>
      </w:r>
      <w:r w:rsidRPr="001D08D2">
        <w:rPr>
          <w:rFonts w:ascii="Times New Roman" w:hAnsi="Times New Roman"/>
          <w:sz w:val="20"/>
          <w:szCs w:val="20"/>
        </w:rPr>
        <w:t xml:space="preserve"> записать, что</w:t>
      </w:r>
    </w:p>
    <w:p w14:paraId="3FC1967B" w14:textId="76C04E0A" w:rsidR="0016347F" w:rsidRPr="001D08D2" w:rsidRDefault="00FB4633" w:rsidP="00D003A3">
      <w:pPr>
        <w:shd w:val="clear" w:color="auto" w:fill="FFFFFF"/>
        <w:spacing w:after="0" w:line="240" w:lineRule="auto"/>
        <w:ind w:firstLine="567"/>
        <w:jc w:val="right"/>
        <w:rPr>
          <w:rFonts w:ascii="Times New Roman" w:hAnsi="Times New Roman"/>
          <w:sz w:val="20"/>
          <w:szCs w:val="20"/>
        </w:rPr>
      </w:pP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m:t>
            </m:r>
          </m:sub>
        </m:sSub>
        <m:r>
          <w:rPr>
            <w:rFonts w:ascii="Cambria Math" w:hAnsi="Cambria Math"/>
            <w:sz w:val="20"/>
            <w:szCs w:val="20"/>
          </w:rPr>
          <m:t>α</m:t>
        </m:r>
      </m:oMath>
      <w:r w:rsidR="006D1D88">
        <w:rPr>
          <w:rFonts w:ascii="Times New Roman" w:hAnsi="Times New Roman"/>
          <w:sz w:val="20"/>
          <w:szCs w:val="20"/>
        </w:rPr>
        <w:tab/>
      </w:r>
      <w:r w:rsidR="006D1D88">
        <w:rPr>
          <w:rFonts w:ascii="Times New Roman" w:hAnsi="Times New Roman"/>
          <w:sz w:val="20"/>
          <w:szCs w:val="20"/>
        </w:rPr>
        <w:tab/>
      </w:r>
      <w:r w:rsidR="006D1D88">
        <w:rPr>
          <w:rFonts w:ascii="Times New Roman" w:hAnsi="Times New Roman"/>
          <w:sz w:val="20"/>
          <w:szCs w:val="20"/>
        </w:rPr>
        <w:tab/>
      </w:r>
      <w:r w:rsidR="00D003A3">
        <w:rPr>
          <w:rFonts w:ascii="Times New Roman" w:hAnsi="Times New Roman"/>
          <w:sz w:val="20"/>
          <w:szCs w:val="20"/>
        </w:rPr>
        <w:t>(6.14)</w:t>
      </w:r>
    </w:p>
    <w:p w14:paraId="7C21F46C" w14:textId="4A7EDFA7" w:rsidR="0016347F" w:rsidRPr="00D003A3" w:rsidRDefault="00FB4633" w:rsidP="00D003A3">
      <w:pPr>
        <w:spacing w:after="0" w:line="240" w:lineRule="auto"/>
        <w:ind w:firstLine="567"/>
        <w:jc w:val="right"/>
        <w:rPr>
          <w:rFonts w:ascii="Times New Roman" w:hAnsi="Times New Roman"/>
          <w:position w:val="-14"/>
          <w:sz w:val="20"/>
          <w:szCs w:val="20"/>
        </w:rPr>
      </w:pP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m:t>
                </m:r>
              </m:sub>
            </m:sSub>
          </m:e>
        </m:rad>
      </m:oMath>
      <w:r w:rsidR="006D1D88">
        <w:rPr>
          <w:rFonts w:ascii="Times New Roman" w:hAnsi="Times New Roman"/>
          <w:position w:val="-14"/>
          <w:sz w:val="20"/>
          <w:szCs w:val="20"/>
        </w:rPr>
        <w:tab/>
      </w:r>
      <w:r w:rsidR="006D1D88">
        <w:rPr>
          <w:rFonts w:ascii="Times New Roman" w:hAnsi="Times New Roman"/>
          <w:position w:val="-14"/>
          <w:sz w:val="20"/>
          <w:szCs w:val="20"/>
        </w:rPr>
        <w:tab/>
      </w:r>
      <w:r w:rsidR="006D1D88">
        <w:rPr>
          <w:rFonts w:ascii="Times New Roman" w:hAnsi="Times New Roman"/>
          <w:position w:val="-14"/>
          <w:sz w:val="20"/>
          <w:szCs w:val="20"/>
        </w:rPr>
        <w:tab/>
      </w:r>
      <w:r w:rsidR="0016347F" w:rsidRPr="001D08D2">
        <w:rPr>
          <w:rFonts w:ascii="Times New Roman" w:hAnsi="Times New Roman"/>
          <w:sz w:val="20"/>
          <w:szCs w:val="20"/>
        </w:rPr>
        <w:t>(6.15)</w:t>
      </w:r>
    </w:p>
    <w:p w14:paraId="463B3D28" w14:textId="0056D37A" w:rsidR="006D1D88"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(6.15) следует, что кислотность слабых кислот связана с константами их диссоциации. Учитывая уравнение (6.8), можно записать, что для слабой кислоты</w:t>
      </w:r>
    </w:p>
    <w:p w14:paraId="57017350" w14:textId="5925A358" w:rsidR="0016347F" w:rsidRPr="001D08D2" w:rsidRDefault="006D1D88" w:rsidP="00D003A3">
      <w:pPr>
        <w:spacing w:after="0" w:line="240" w:lineRule="auto"/>
        <w:ind w:firstLine="567"/>
        <w:jc w:val="right"/>
        <w:rPr>
          <w:rFonts w:ascii="Times New Roman" w:hAnsi="Times New Roman"/>
          <w:sz w:val="20"/>
          <w:szCs w:val="20"/>
        </w:rPr>
      </w:pPr>
      <m:oMath>
        <m:r>
          <w:rPr>
            <w:rFonts w:ascii="Cambria Math" w:hAnsi="Cambria Math"/>
            <w:sz w:val="20"/>
            <w:szCs w:val="20"/>
          </w:rPr>
          <m:t>pH=0.5∙p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-0,5∙lg</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m:t>
            </m:r>
          </m:sub>
        </m:sSub>
      </m:oMath>
      <w:r>
        <w:rPr>
          <w:rFonts w:ascii="Times New Roman" w:hAnsi="Times New Roman"/>
          <w:sz w:val="20"/>
          <w:szCs w:val="20"/>
        </w:rPr>
        <w:tab/>
      </w:r>
      <w:r>
        <w:rPr>
          <w:rFonts w:ascii="Times New Roman" w:hAnsi="Times New Roman"/>
          <w:sz w:val="20"/>
          <w:szCs w:val="20"/>
        </w:rPr>
        <w:tab/>
      </w:r>
      <w:r w:rsidR="00D003A3">
        <w:rPr>
          <w:rFonts w:ascii="Times New Roman" w:hAnsi="Times New Roman"/>
          <w:sz w:val="20"/>
          <w:szCs w:val="20"/>
        </w:rPr>
        <w:t>(6.16)</w:t>
      </w:r>
    </w:p>
    <w:p w14:paraId="2A6B8DC1" w14:textId="13F84023" w:rsidR="006D1D88"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аналогично для слабого основания с учетом (6.10)</w:t>
      </w:r>
    </w:p>
    <w:p w14:paraId="0146FD3B" w14:textId="2629BF0D" w:rsidR="0016347F" w:rsidRPr="001D08D2" w:rsidRDefault="006D1D88" w:rsidP="006D1D88">
      <w:pPr>
        <w:spacing w:after="0" w:line="240" w:lineRule="auto"/>
        <w:ind w:firstLine="567"/>
        <w:jc w:val="right"/>
        <w:rPr>
          <w:rFonts w:ascii="Times New Roman" w:hAnsi="Times New Roman"/>
          <w:sz w:val="20"/>
          <w:szCs w:val="20"/>
        </w:rPr>
      </w:pPr>
      <m:oMath>
        <m:r>
          <w:rPr>
            <w:rFonts w:ascii="Cambria Math" w:hAnsi="Cambria Math"/>
            <w:sz w:val="20"/>
            <w:szCs w:val="20"/>
          </w:rPr>
          <m:t>pH=14-0,5∙p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+0,5∙lg</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b</m:t>
            </m:r>
          </m:sub>
        </m:sSub>
      </m:oMath>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(6.17)</w:t>
      </w:r>
    </w:p>
    <w:p w14:paraId="4EFC3ABA" w14:textId="77777777" w:rsidR="0016347F" w:rsidRPr="001D08D2" w:rsidRDefault="0016347F" w:rsidP="00D003A3">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b</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C</w:t>
      </w:r>
      <w:r w:rsidRPr="001D08D2">
        <w:rPr>
          <w:rFonts w:ascii="Times New Roman" w:hAnsi="Times New Roman"/>
          <w:sz w:val="20"/>
          <w:szCs w:val="20"/>
          <w:vertAlign w:val="subscript"/>
          <w:lang w:val="en-US"/>
        </w:rPr>
        <w:t>b</w:t>
      </w:r>
      <w:proofErr w:type="spellEnd"/>
      <w:r w:rsidRPr="001D08D2">
        <w:rPr>
          <w:rFonts w:ascii="Times New Roman" w:hAnsi="Times New Roman"/>
          <w:sz w:val="20"/>
          <w:szCs w:val="20"/>
        </w:rPr>
        <w:t xml:space="preserve"> – константы диссоциации и концентрации кислот и оснований соответственно. </w:t>
      </w:r>
    </w:p>
    <w:p w14:paraId="03AE0E91" w14:textId="508F8962" w:rsidR="0016347F" w:rsidRPr="00D003A3"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 xml:space="preserve">Значения  </w:t>
      </w:r>
      <w:proofErr w:type="spellStart"/>
      <w:r w:rsidRPr="001D08D2">
        <w:rPr>
          <w:rFonts w:ascii="Times New Roman" w:hAnsi="Times New Roman"/>
          <w:sz w:val="20"/>
          <w:szCs w:val="20"/>
          <w:lang w:val="en-US"/>
        </w:rPr>
        <w:t>K</w:t>
      </w:r>
      <w:r w:rsidRPr="001D08D2">
        <w:rPr>
          <w:rFonts w:ascii="Times New Roman" w:hAnsi="Times New Roman"/>
          <w:sz w:val="20"/>
          <w:szCs w:val="20"/>
          <w:vertAlign w:val="subscript"/>
          <w:lang w:val="en-US"/>
        </w:rPr>
        <w:t>a</w:t>
      </w:r>
      <w:proofErr w:type="spellEnd"/>
      <w:r w:rsidRPr="001D08D2">
        <w:rPr>
          <w:rFonts w:ascii="Times New Roman" w:hAnsi="Times New Roman"/>
          <w:sz w:val="20"/>
          <w:szCs w:val="20"/>
        </w:rPr>
        <w:t xml:space="preserve"> и </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b</w:t>
      </w:r>
      <w:r w:rsidRPr="001D08D2">
        <w:rPr>
          <w:rFonts w:ascii="Times New Roman" w:hAnsi="Times New Roman"/>
          <w:sz w:val="20"/>
          <w:szCs w:val="20"/>
        </w:rPr>
        <w:t xml:space="preserve"> приводятся в справочниках. По уравнениям (6.16) и (6.17) можно рассчитывать </w:t>
      </w:r>
      <w:r w:rsidRPr="001D08D2">
        <w:rPr>
          <w:rFonts w:ascii="Times New Roman" w:hAnsi="Times New Roman"/>
          <w:sz w:val="20"/>
          <w:szCs w:val="20"/>
          <w:lang w:val="en-US"/>
        </w:rPr>
        <w:t>pH</w:t>
      </w:r>
      <w:r w:rsidRPr="001D08D2">
        <w:rPr>
          <w:rFonts w:ascii="Times New Roman" w:hAnsi="Times New Roman"/>
          <w:sz w:val="20"/>
          <w:szCs w:val="20"/>
        </w:rPr>
        <w:t xml:space="preserve"> слабых кислот и оснований. Для сильных кислот и оснований необходимо использовать уравнения (6.8) </w:t>
      </w:r>
      <w:r w:rsidR="00D003A3">
        <w:rPr>
          <w:rFonts w:ascii="Times New Roman" w:hAnsi="Times New Roman"/>
          <w:sz w:val="20"/>
          <w:szCs w:val="20"/>
        </w:rPr>
        <w:t>– (6.10).</w:t>
      </w:r>
    </w:p>
    <w:p w14:paraId="4771776A"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Гидролиз солей</w:t>
      </w:r>
    </w:p>
    <w:p w14:paraId="66FEF3D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Гидролиз солей – это взаимодействие солей с водой. В зависимости от природы соли, т.е. какой кислотой и основанием (по силе) она образована, при растворении соль будет давать разную </w:t>
      </w:r>
      <w:r w:rsidRPr="001D08D2">
        <w:rPr>
          <w:rFonts w:ascii="Times New Roman" w:hAnsi="Times New Roman"/>
          <w:sz w:val="20"/>
          <w:szCs w:val="20"/>
          <w:lang w:val="en-US"/>
        </w:rPr>
        <w:t>pH</w:t>
      </w:r>
      <w:r w:rsidRPr="001D08D2">
        <w:rPr>
          <w:rFonts w:ascii="Times New Roman" w:hAnsi="Times New Roman"/>
          <w:sz w:val="20"/>
          <w:szCs w:val="20"/>
        </w:rPr>
        <w:t xml:space="preserve"> среды (кислотную, щелочную или нейтральную).</w:t>
      </w:r>
    </w:p>
    <w:p w14:paraId="2A9317BC" w14:textId="2D9665D2" w:rsidR="006D1D88"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Рассмотрим вначале процесс гидролиза хлорида аммония. При этом учтем, что все соли </w:t>
      </w:r>
      <w:proofErr w:type="spellStart"/>
      <w:r w:rsidRPr="001D08D2">
        <w:rPr>
          <w:rFonts w:ascii="Times New Roman" w:hAnsi="Times New Roman"/>
          <w:sz w:val="20"/>
          <w:szCs w:val="20"/>
        </w:rPr>
        <w:t>диссоциируют</w:t>
      </w:r>
      <w:proofErr w:type="spellEnd"/>
      <w:r w:rsidRPr="001D08D2">
        <w:rPr>
          <w:rFonts w:ascii="Times New Roman" w:hAnsi="Times New Roman"/>
          <w:sz w:val="20"/>
          <w:szCs w:val="20"/>
        </w:rPr>
        <w:t xml:space="preserve"> полностью, а вода является слабым электролитом.</w:t>
      </w:r>
    </w:p>
    <w:p w14:paraId="6802621C" w14:textId="37B63DF4" w:rsidR="006D1D88" w:rsidRPr="00AE07D3" w:rsidRDefault="006D1D88" w:rsidP="0016347F">
      <w:pPr>
        <w:spacing w:after="0" w:line="240" w:lineRule="auto"/>
        <w:ind w:firstLine="567"/>
        <w:jc w:val="both"/>
        <w:rPr>
          <w:rFonts w:ascii="Times New Roman" w:eastAsiaTheme="minorEastAsia" w:hAnsi="Times New Roman"/>
          <w:sz w:val="20"/>
          <w:szCs w:val="20"/>
          <w:lang w:val="en-US"/>
        </w:rPr>
      </w:pPr>
      <w:r w:rsidRPr="00AE07D3">
        <w:rPr>
          <w:rFonts w:ascii="Times New Roman" w:hAnsi="Times New Roman"/>
          <w:sz w:val="20"/>
          <w:szCs w:val="20"/>
          <w:lang w:val="en-US"/>
        </w:rPr>
        <w:t>NH</w:t>
      </w:r>
      <w:r w:rsidRPr="00AE07D3">
        <w:rPr>
          <w:rFonts w:ascii="Times New Roman" w:hAnsi="Times New Roman"/>
          <w:sz w:val="20"/>
          <w:szCs w:val="20"/>
          <w:vertAlign w:val="subscript"/>
          <w:lang w:val="en-US"/>
        </w:rPr>
        <w:t>4</w:t>
      </w:r>
      <w:r w:rsidRPr="00AE07D3">
        <w:rPr>
          <w:rFonts w:ascii="Times New Roman" w:hAnsi="Times New Roman"/>
          <w:sz w:val="20"/>
          <w:szCs w:val="20"/>
          <w:lang w:val="en-US"/>
        </w:rPr>
        <w:t>Cl</w:t>
      </w:r>
      <m:oMath>
        <m:r>
          <w:rPr>
            <w:rFonts w:ascii="Cambria Math" w:hAnsi="Cambria Math"/>
            <w:sz w:val="20"/>
            <w:szCs w:val="20"/>
            <w:lang w:val="en-US"/>
          </w:rPr>
          <m:t>→</m:t>
        </m:r>
      </m:oMath>
      <w:r w:rsidRPr="00AE07D3">
        <w:rPr>
          <w:rFonts w:ascii="Times New Roman" w:eastAsiaTheme="minorEastAsia" w:hAnsi="Times New Roman"/>
          <w:sz w:val="20"/>
          <w:szCs w:val="20"/>
          <w:lang w:val="en-US"/>
        </w:rPr>
        <w:t>N</w:t>
      </w:r>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H</m:t>
            </m:r>
          </m:e>
          <m:sub>
            <m:r>
              <w:rPr>
                <w:rFonts w:ascii="Cambria Math" w:eastAsiaTheme="minorEastAsia" w:hAnsi="Cambria Math"/>
                <w:sz w:val="20"/>
                <w:szCs w:val="20"/>
                <w:lang w:val="en-US"/>
              </w:rPr>
              <m:t>4</m:t>
            </m:r>
          </m:sub>
          <m:sup>
            <m:r>
              <w:rPr>
                <w:rFonts w:ascii="Cambria Math" w:eastAsiaTheme="minorEastAsia" w:hAnsi="Cambria Math"/>
                <w:sz w:val="20"/>
                <w:szCs w:val="20"/>
                <w:lang w:val="en-US"/>
              </w:rPr>
              <m:t>+</m:t>
            </m:r>
          </m:sup>
        </m:sSubSup>
      </m:oMath>
      <w:r w:rsidRPr="00AE07D3">
        <w:rPr>
          <w:rFonts w:ascii="Times New Roman" w:eastAsiaTheme="minorEastAsia" w:hAnsi="Times New Roman"/>
          <w:sz w:val="20"/>
          <w:szCs w:val="20"/>
          <w:lang w:val="en-US"/>
        </w:rPr>
        <w:t>+Cl</w:t>
      </w:r>
      <w:r w:rsidRPr="00AE07D3">
        <w:rPr>
          <w:rFonts w:ascii="Times New Roman" w:eastAsiaTheme="minorEastAsia" w:hAnsi="Times New Roman"/>
          <w:sz w:val="20"/>
          <w:szCs w:val="20"/>
          <w:vertAlign w:val="superscript"/>
          <w:lang w:val="en-US"/>
        </w:rPr>
        <w:t>-</w:t>
      </w:r>
    </w:p>
    <w:p w14:paraId="79BDDECE" w14:textId="2395E666" w:rsidR="0016347F" w:rsidRPr="00AE07D3" w:rsidRDefault="006D1D88" w:rsidP="007C0299">
      <w:pPr>
        <w:spacing w:after="0" w:line="240" w:lineRule="auto"/>
        <w:ind w:firstLine="567"/>
        <w:jc w:val="both"/>
        <w:rPr>
          <w:rFonts w:ascii="Times New Roman" w:eastAsiaTheme="minorEastAsia" w:hAnsi="Times New Roman"/>
          <w:sz w:val="20"/>
          <w:szCs w:val="20"/>
          <w:vertAlign w:val="superscript"/>
          <w:lang w:val="en-US"/>
        </w:rPr>
      </w:pPr>
      <w:r w:rsidRPr="00AE07D3">
        <w:rPr>
          <w:rFonts w:ascii="Times New Roman" w:eastAsiaTheme="minorEastAsia" w:hAnsi="Times New Roman"/>
          <w:sz w:val="20"/>
          <w:szCs w:val="20"/>
          <w:lang w:val="en-US"/>
        </w:rPr>
        <w:t>H</w:t>
      </w:r>
      <w:r w:rsidRPr="00AE07D3">
        <w:rPr>
          <w:rFonts w:ascii="Times New Roman" w:eastAsiaTheme="minorEastAsia" w:hAnsi="Times New Roman"/>
          <w:sz w:val="20"/>
          <w:szCs w:val="20"/>
          <w:vertAlign w:val="subscript"/>
          <w:lang w:val="en-US"/>
        </w:rPr>
        <w:t>2</w:t>
      </w:r>
      <w:r w:rsidRPr="00AE07D3">
        <w:rPr>
          <w:rFonts w:ascii="Times New Roman" w:eastAsiaTheme="minorEastAsia" w:hAnsi="Times New Roman"/>
          <w:sz w:val="20"/>
          <w:szCs w:val="20"/>
          <w:lang w:val="en-US"/>
        </w:rPr>
        <w:t>O</w:t>
      </w:r>
      <m:oMath>
        <m:r>
          <w:rPr>
            <w:rFonts w:ascii="Cambria Math" w:eastAsiaTheme="minorEastAsia" w:hAnsi="Cambria Math"/>
            <w:sz w:val="20"/>
            <w:szCs w:val="20"/>
            <w:lang w:val="en-US"/>
          </w:rPr>
          <m:t>→</m:t>
        </m:r>
        <m:r>
          <w:rPr>
            <w:rFonts w:ascii="Cambria Math" w:eastAsiaTheme="minorEastAsia" w:hAnsi="Cambria Math"/>
            <w:sz w:val="20"/>
            <w:szCs w:val="20"/>
          </w:rPr>
          <m:t>O</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lang w:val="en-US"/>
              </w:rPr>
              <m:t>-</m:t>
            </m:r>
          </m:sup>
        </m:sSup>
      </m:oMath>
      <w:r w:rsidR="007C0299" w:rsidRPr="00AE07D3">
        <w:rPr>
          <w:rFonts w:ascii="Times New Roman" w:eastAsiaTheme="minorEastAsia" w:hAnsi="Times New Roman"/>
          <w:sz w:val="20"/>
          <w:szCs w:val="20"/>
          <w:lang w:val="en-US"/>
        </w:rPr>
        <w:t>+H</w:t>
      </w:r>
      <w:r w:rsidR="007C0299" w:rsidRPr="00AE07D3">
        <w:rPr>
          <w:rFonts w:ascii="Times New Roman" w:eastAsiaTheme="minorEastAsia" w:hAnsi="Times New Roman"/>
          <w:sz w:val="20"/>
          <w:szCs w:val="20"/>
          <w:vertAlign w:val="superscript"/>
          <w:lang w:val="en-US"/>
        </w:rPr>
        <w:t>+</w:t>
      </w:r>
    </w:p>
    <w:p w14:paraId="4629265F" w14:textId="0E502F20" w:rsidR="007C0299" w:rsidRPr="00C56764" w:rsidRDefault="007C0299" w:rsidP="00D003A3">
      <w:pPr>
        <w:spacing w:after="0" w:line="240" w:lineRule="auto"/>
        <w:ind w:firstLine="567"/>
        <w:jc w:val="both"/>
        <w:rPr>
          <w:rFonts w:ascii="Times New Roman" w:hAnsi="Times New Roman"/>
          <w:sz w:val="20"/>
          <w:szCs w:val="20"/>
          <w:lang w:val="en-US"/>
        </w:rPr>
      </w:pPr>
      <m:oMath>
        <m:r>
          <w:rPr>
            <w:rFonts w:ascii="Cambria Math" w:hAnsi="Cambria Math"/>
            <w:sz w:val="20"/>
            <w:szCs w:val="20"/>
          </w:rPr>
          <m:t>N</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4</m:t>
            </m:r>
          </m:sub>
        </m:sSub>
        <m:r>
          <w:rPr>
            <w:rFonts w:ascii="Cambria Math" w:hAnsi="Cambria Math"/>
            <w:sz w:val="20"/>
            <w:szCs w:val="20"/>
          </w:rPr>
          <m:t>Cl</m:t>
        </m:r>
      </m:oMath>
      <w:r w:rsidRPr="00D003A3">
        <w:rPr>
          <w:rFonts w:ascii="Times New Roman" w:eastAsiaTheme="minorEastAsia" w:hAnsi="Times New Roman"/>
          <w:sz w:val="20"/>
          <w:szCs w:val="20"/>
          <w:lang w:val="en-US"/>
        </w:rPr>
        <w:t>+</w:t>
      </w:r>
      <m:oMath>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lang w:val="en-US"/>
              </w:rPr>
              <m:t>2</m:t>
            </m:r>
          </m:sub>
        </m:sSub>
        <m:r>
          <w:rPr>
            <w:rFonts w:ascii="Cambria Math" w:eastAsiaTheme="minorEastAsia" w:hAnsi="Cambria Math"/>
            <w:sz w:val="20"/>
            <w:szCs w:val="20"/>
          </w:rPr>
          <m:t>O</m:t>
        </m:r>
        <m:r>
          <w:rPr>
            <w:rFonts w:ascii="Cambria Math" w:eastAsiaTheme="minorEastAsia" w:hAnsi="Cambria Math"/>
            <w:sz w:val="20"/>
            <w:szCs w:val="20"/>
            <w:lang w:val="en-US"/>
          </w:rPr>
          <m:t>→</m:t>
        </m:r>
        <m:r>
          <w:rPr>
            <w:rFonts w:ascii="Cambria Math" w:eastAsiaTheme="minorEastAsia" w:hAnsi="Cambria Math"/>
            <w:sz w:val="20"/>
            <w:szCs w:val="20"/>
          </w:rPr>
          <m:t>N</m:t>
        </m:r>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lang w:val="en-US"/>
              </w:rPr>
              <m:t>4</m:t>
            </m:r>
          </m:sub>
        </m:sSub>
        <m:r>
          <w:rPr>
            <w:rFonts w:ascii="Cambria Math" w:eastAsiaTheme="minorEastAsia" w:hAnsi="Cambria Math"/>
            <w:sz w:val="20"/>
            <w:szCs w:val="20"/>
          </w:rPr>
          <m:t>OH</m:t>
        </m:r>
      </m:oMath>
      <w:r w:rsidRPr="00D003A3">
        <w:rPr>
          <w:rFonts w:ascii="Times New Roman" w:eastAsiaTheme="minorEastAsia" w:hAnsi="Times New Roman"/>
          <w:sz w:val="20"/>
          <w:szCs w:val="20"/>
          <w:lang w:val="en-US"/>
        </w:rPr>
        <w:t>+</w:t>
      </w:r>
      <w:r w:rsidRPr="00AE07D3">
        <w:rPr>
          <w:rFonts w:ascii="Times New Roman" w:eastAsiaTheme="minorEastAsia" w:hAnsi="Times New Roman"/>
          <w:sz w:val="20"/>
          <w:szCs w:val="20"/>
          <w:lang w:val="en-US"/>
        </w:rPr>
        <w:t>N</w:t>
      </w:r>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H</m:t>
            </m:r>
          </m:e>
          <m:sub>
            <m:r>
              <w:rPr>
                <w:rFonts w:ascii="Cambria Math" w:eastAsiaTheme="minorEastAsia" w:hAnsi="Cambria Math"/>
                <w:sz w:val="20"/>
                <w:szCs w:val="20"/>
                <w:lang w:val="en-US"/>
              </w:rPr>
              <m:t>4</m:t>
            </m:r>
          </m:sub>
          <m:sup>
            <m:r>
              <w:rPr>
                <w:rFonts w:ascii="Cambria Math" w:eastAsiaTheme="minorEastAsia" w:hAnsi="Cambria Math"/>
                <w:sz w:val="20"/>
                <w:szCs w:val="20"/>
                <w:lang w:val="en-US"/>
              </w:rPr>
              <m:t>+</m:t>
            </m:r>
          </m:sup>
        </m:sSubSup>
        <m:r>
          <w:rPr>
            <w:rFonts w:ascii="Cambria Math" w:eastAsiaTheme="minorEastAsia" w:hAnsi="Cambria Math"/>
            <w:sz w:val="20"/>
            <w:szCs w:val="20"/>
            <w:lang w:val="en-US"/>
          </w:rPr>
          <m:t>+</m:t>
        </m:r>
        <m:r>
          <w:rPr>
            <w:rFonts w:ascii="Cambria Math" w:eastAsiaTheme="minorEastAsia" w:hAnsi="Cambria Math"/>
            <w:sz w:val="20"/>
            <w:szCs w:val="20"/>
          </w:rPr>
          <m:t>C</m:t>
        </m:r>
        <m:sSup>
          <m:sSupPr>
            <m:ctrlPr>
              <w:rPr>
                <w:rFonts w:ascii="Cambria Math" w:eastAsiaTheme="minorEastAsia" w:hAnsi="Cambria Math"/>
                <w:i/>
                <w:sz w:val="20"/>
                <w:szCs w:val="20"/>
              </w:rPr>
            </m:ctrlPr>
          </m:sSupPr>
          <m:e>
            <m:r>
              <w:rPr>
                <w:rFonts w:ascii="Cambria Math" w:eastAsiaTheme="minorEastAsia" w:hAnsi="Cambria Math"/>
                <w:sz w:val="20"/>
                <w:szCs w:val="20"/>
              </w:rPr>
              <m:t>l</m:t>
            </m:r>
          </m:e>
          <m:sup>
            <m:r>
              <w:rPr>
                <w:rFonts w:ascii="Cambria Math" w:eastAsiaTheme="minorEastAsia" w:hAnsi="Cambria Math"/>
                <w:sz w:val="20"/>
                <w:szCs w:val="20"/>
                <w:lang w:val="en-US"/>
              </w:rPr>
              <m:t>-</m:t>
            </m:r>
          </m:sup>
        </m:sSup>
        <m:r>
          <w:rPr>
            <w:rFonts w:ascii="Cambria Math" w:eastAsiaTheme="minorEastAsia" w:hAnsi="Cambria Math"/>
            <w:sz w:val="20"/>
            <w:szCs w:val="20"/>
            <w:lang w:val="en-US"/>
          </w:rPr>
          <m:t>+</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lang w:val="en-US"/>
              </w:rPr>
              <m:t>+</m:t>
            </m:r>
          </m:sup>
        </m:sSup>
        <m:r>
          <w:rPr>
            <w:rFonts w:ascii="Cambria Math" w:hAnsi="Cambria Math"/>
            <w:sz w:val="20"/>
            <w:szCs w:val="20"/>
            <w:vertAlign w:val="superscript"/>
            <w:lang w:val="en-US"/>
          </w:rPr>
          <m:t xml:space="preserve">  </m:t>
        </m:r>
      </m:oMath>
      <w:r w:rsidRPr="00D003A3">
        <w:rPr>
          <w:rFonts w:ascii="Times New Roman" w:hAnsi="Times New Roman"/>
          <w:position w:val="-6"/>
          <w:sz w:val="20"/>
          <w:szCs w:val="20"/>
          <w:lang w:val="en-US"/>
        </w:rPr>
        <w:t xml:space="preserve">                                                                   </w:t>
      </w:r>
    </w:p>
    <w:p w14:paraId="1260E96B" w14:textId="0B7441BC" w:rsidR="0016347F" w:rsidRPr="001D08D2" w:rsidRDefault="007C0299" w:rsidP="0016347F">
      <w:pPr>
        <w:spacing w:after="0" w:line="240" w:lineRule="auto"/>
        <w:ind w:firstLine="567"/>
        <w:jc w:val="both"/>
        <w:rPr>
          <w:rFonts w:ascii="Times New Roman" w:hAnsi="Times New Roman"/>
          <w:sz w:val="20"/>
          <w:szCs w:val="20"/>
        </w:rPr>
      </w:pPr>
      <w:r w:rsidRPr="00D003A3">
        <w:rPr>
          <w:rFonts w:ascii="Times New Roman" w:hAnsi="Times New Roman"/>
          <w:sz w:val="20"/>
          <w:szCs w:val="20"/>
          <w:lang w:val="en-US"/>
        </w:rPr>
        <w:t xml:space="preserve"> </w:t>
      </w:r>
      <w:r w:rsidR="0016347F" w:rsidRPr="001D08D2">
        <w:rPr>
          <w:rFonts w:ascii="Times New Roman" w:hAnsi="Times New Roman"/>
          <w:sz w:val="20"/>
          <w:szCs w:val="20"/>
        </w:rPr>
        <w:t>(</w:t>
      </w:r>
      <w:proofErr w:type="spellStart"/>
      <w:r w:rsidR="0016347F" w:rsidRPr="001D08D2">
        <w:rPr>
          <w:rFonts w:ascii="Times New Roman" w:hAnsi="Times New Roman"/>
          <w:sz w:val="20"/>
          <w:szCs w:val="20"/>
        </w:rPr>
        <w:t>малодиссоциирующее</w:t>
      </w:r>
      <w:proofErr w:type="spellEnd"/>
      <w:r w:rsidR="0016347F" w:rsidRPr="001D08D2">
        <w:rPr>
          <w:rFonts w:ascii="Times New Roman" w:hAnsi="Times New Roman"/>
          <w:sz w:val="20"/>
          <w:szCs w:val="20"/>
        </w:rPr>
        <w:t xml:space="preserve"> соединение)          </w:t>
      </w:r>
      <w:r w:rsidR="0016347F" w:rsidRPr="001D08D2">
        <w:rPr>
          <w:rFonts w:ascii="Times New Roman" w:hAnsi="Times New Roman"/>
          <w:sz w:val="20"/>
          <w:szCs w:val="20"/>
        </w:rPr>
        <w:tab/>
      </w:r>
      <w:r w:rsidR="0016347F" w:rsidRPr="001D08D2">
        <w:rPr>
          <w:rFonts w:ascii="Times New Roman" w:hAnsi="Times New Roman"/>
          <w:sz w:val="20"/>
          <w:szCs w:val="20"/>
        </w:rPr>
        <w:tab/>
        <w:t>(</w:t>
      </w:r>
      <w:r w:rsidR="0016347F" w:rsidRPr="001D08D2">
        <w:rPr>
          <w:rFonts w:ascii="Times New Roman" w:hAnsi="Times New Roman"/>
          <w:sz w:val="20"/>
          <w:szCs w:val="20"/>
          <w:lang w:val="en-US"/>
        </w:rPr>
        <w:t>pH</w:t>
      </w:r>
      <w:r w:rsidR="0016347F" w:rsidRPr="001D08D2">
        <w:rPr>
          <w:rFonts w:ascii="Times New Roman" w:hAnsi="Times New Roman"/>
          <w:sz w:val="20"/>
          <w:szCs w:val="20"/>
        </w:rPr>
        <w:t xml:space="preserve"> &lt; 7)</w:t>
      </w:r>
    </w:p>
    <w:p w14:paraId="39CA4C85" w14:textId="64F3E224" w:rsidR="007C0299" w:rsidRDefault="007C0299" w:rsidP="00D003A3">
      <w:pPr>
        <w:spacing w:after="0" w:line="240" w:lineRule="auto"/>
        <w:ind w:firstLine="567"/>
        <w:jc w:val="both"/>
        <w:rPr>
          <w:rFonts w:ascii="Times New Roman" w:hAnsi="Times New Roman"/>
          <w:sz w:val="20"/>
          <w:szCs w:val="20"/>
        </w:rPr>
      </w:pPr>
      <w:r>
        <w:rPr>
          <w:rFonts w:ascii="Times New Roman" w:hAnsi="Times New Roman"/>
          <w:sz w:val="20"/>
          <w:szCs w:val="20"/>
        </w:rPr>
        <w:t xml:space="preserve"> </w:t>
      </w:r>
      <w:r w:rsidR="0016347F" w:rsidRPr="001D08D2">
        <w:rPr>
          <w:rFonts w:ascii="Times New Roman" w:hAnsi="Times New Roman"/>
          <w:sz w:val="20"/>
          <w:szCs w:val="20"/>
        </w:rPr>
        <w:t>(избыток ионов водорода)</w:t>
      </w:r>
    </w:p>
    <w:p w14:paraId="09B9831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Таким образом, соль сильной кислоты и слабого основания при гидролизе всегда будет создавать кислую среду.</w:t>
      </w:r>
    </w:p>
    <w:p w14:paraId="0D3D0F2A" w14:textId="19B36EFF" w:rsidR="007C0299" w:rsidRPr="00D003A3"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Рассмотрим другой пример – соль, образованная сильны</w:t>
      </w:r>
      <w:r w:rsidR="00D003A3">
        <w:rPr>
          <w:rFonts w:ascii="Times New Roman" w:hAnsi="Times New Roman"/>
          <w:sz w:val="20"/>
          <w:szCs w:val="20"/>
        </w:rPr>
        <w:t>м основанием и слабой кислотой:</w:t>
      </w:r>
    </w:p>
    <w:p w14:paraId="6D0C07DD" w14:textId="4FA6D685" w:rsidR="007C0299" w:rsidRPr="00AE07D3" w:rsidRDefault="007C0299" w:rsidP="007C0299">
      <w:pPr>
        <w:spacing w:after="0" w:line="240" w:lineRule="auto"/>
        <w:ind w:firstLine="567"/>
        <w:jc w:val="both"/>
        <w:rPr>
          <w:rFonts w:ascii="Times New Roman" w:eastAsiaTheme="minorEastAsia" w:hAnsi="Times New Roman"/>
          <w:sz w:val="20"/>
          <w:szCs w:val="20"/>
          <w:lang w:val="en-US"/>
        </w:rPr>
      </w:pPr>
      <w:r w:rsidRPr="00AE07D3">
        <w:rPr>
          <w:rFonts w:ascii="Times New Roman" w:hAnsi="Times New Roman"/>
          <w:sz w:val="20"/>
          <w:szCs w:val="20"/>
          <w:lang w:val="en-US"/>
        </w:rPr>
        <w:t>CH</w:t>
      </w:r>
      <w:r w:rsidRPr="00AE07D3">
        <w:rPr>
          <w:rFonts w:ascii="Times New Roman" w:hAnsi="Times New Roman"/>
          <w:sz w:val="20"/>
          <w:szCs w:val="20"/>
          <w:vertAlign w:val="subscript"/>
          <w:lang w:val="en-US"/>
        </w:rPr>
        <w:t>3</w:t>
      </w:r>
      <w:r w:rsidRPr="00AE07D3">
        <w:rPr>
          <w:rFonts w:ascii="Times New Roman" w:hAnsi="Times New Roman"/>
          <w:sz w:val="20"/>
          <w:szCs w:val="20"/>
          <w:lang w:val="en-US"/>
        </w:rPr>
        <w:t>COONa</w:t>
      </w:r>
      <m:oMath>
        <m:r>
          <w:rPr>
            <w:rFonts w:ascii="Cambria Math" w:hAnsi="Cambria Math"/>
            <w:sz w:val="20"/>
            <w:szCs w:val="20"/>
            <w:lang w:val="en-US"/>
          </w:rPr>
          <m:t>→</m:t>
        </m:r>
      </m:oMath>
      <w:r w:rsidRPr="00AE07D3">
        <w:rPr>
          <w:rFonts w:ascii="Times New Roman" w:eastAsiaTheme="minorEastAsia" w:hAnsi="Times New Roman"/>
          <w:sz w:val="20"/>
          <w:szCs w:val="20"/>
          <w:lang w:val="en-US"/>
        </w:rPr>
        <w:t>CH</w:t>
      </w:r>
      <w:r w:rsidRPr="00AE07D3">
        <w:rPr>
          <w:rFonts w:ascii="Times New Roman" w:eastAsiaTheme="minorEastAsia" w:hAnsi="Times New Roman"/>
          <w:sz w:val="20"/>
          <w:szCs w:val="20"/>
          <w:vertAlign w:val="subscript"/>
          <w:lang w:val="en-US"/>
        </w:rPr>
        <w:t>3</w:t>
      </w:r>
      <w:r w:rsidRPr="00AE07D3">
        <w:rPr>
          <w:rFonts w:ascii="Times New Roman" w:eastAsiaTheme="minorEastAsia" w:hAnsi="Times New Roman"/>
          <w:sz w:val="20"/>
          <w:szCs w:val="20"/>
          <w:lang w:val="en-US"/>
        </w:rPr>
        <w:t>COO</w:t>
      </w:r>
      <w:r w:rsidRPr="00AE07D3">
        <w:rPr>
          <w:rFonts w:ascii="Times New Roman" w:eastAsiaTheme="minorEastAsia" w:hAnsi="Times New Roman"/>
          <w:sz w:val="20"/>
          <w:szCs w:val="20"/>
          <w:vertAlign w:val="superscript"/>
          <w:lang w:val="en-US"/>
        </w:rPr>
        <w:t>-</w:t>
      </w:r>
      <w:r w:rsidRPr="00AE07D3">
        <w:rPr>
          <w:rFonts w:ascii="Times New Roman" w:eastAsiaTheme="minorEastAsia" w:hAnsi="Times New Roman"/>
          <w:sz w:val="20"/>
          <w:szCs w:val="20"/>
          <w:lang w:val="en-US"/>
        </w:rPr>
        <w:t>+Na</w:t>
      </w:r>
      <w:r w:rsidRPr="00AE07D3">
        <w:rPr>
          <w:rFonts w:ascii="Times New Roman" w:eastAsiaTheme="minorEastAsia" w:hAnsi="Times New Roman"/>
          <w:sz w:val="20"/>
          <w:szCs w:val="20"/>
          <w:vertAlign w:val="superscript"/>
          <w:lang w:val="en-US"/>
        </w:rPr>
        <w:t>+</w:t>
      </w:r>
    </w:p>
    <w:p w14:paraId="43910AA8" w14:textId="77777777" w:rsidR="00A8593F" w:rsidRPr="00C56764" w:rsidRDefault="007C0299" w:rsidP="00A8593F">
      <w:pPr>
        <w:spacing w:after="0" w:line="240" w:lineRule="auto"/>
        <w:ind w:firstLine="567"/>
        <w:jc w:val="both"/>
        <w:rPr>
          <w:rFonts w:ascii="Times New Roman" w:eastAsiaTheme="minorEastAsia" w:hAnsi="Times New Roman"/>
          <w:sz w:val="20"/>
          <w:szCs w:val="20"/>
          <w:lang w:val="en-US"/>
        </w:rPr>
      </w:pPr>
      <w:r w:rsidRPr="00AE07D3">
        <w:rPr>
          <w:rFonts w:ascii="Times New Roman" w:eastAsiaTheme="minorEastAsia" w:hAnsi="Times New Roman"/>
          <w:sz w:val="20"/>
          <w:szCs w:val="20"/>
          <w:lang w:val="en-US"/>
        </w:rPr>
        <w:t>H</w:t>
      </w:r>
      <w:r w:rsidRPr="00AE07D3">
        <w:rPr>
          <w:rFonts w:ascii="Times New Roman" w:eastAsiaTheme="minorEastAsia" w:hAnsi="Times New Roman"/>
          <w:sz w:val="20"/>
          <w:szCs w:val="20"/>
          <w:vertAlign w:val="subscript"/>
          <w:lang w:val="en-US"/>
        </w:rPr>
        <w:t>2</w:t>
      </w:r>
      <w:r w:rsidRPr="00AE07D3">
        <w:rPr>
          <w:rFonts w:ascii="Times New Roman" w:eastAsiaTheme="minorEastAsia" w:hAnsi="Times New Roman"/>
          <w:sz w:val="20"/>
          <w:szCs w:val="20"/>
          <w:lang w:val="en-US"/>
        </w:rPr>
        <w:t>O</w:t>
      </w:r>
      <m:oMath>
        <m:r>
          <w:rPr>
            <w:rFonts w:ascii="Cambria Math" w:eastAsiaTheme="minorEastAsia" w:hAnsi="Cambria Math"/>
            <w:sz w:val="20"/>
            <w:szCs w:val="20"/>
            <w:lang w:val="en-US"/>
          </w:rPr>
          <m:t>→</m:t>
        </m:r>
      </m:oMath>
      <w:r w:rsidRPr="00AE07D3">
        <w:rPr>
          <w:rFonts w:ascii="Times New Roman" w:eastAsiaTheme="minorEastAsia" w:hAnsi="Times New Roman"/>
          <w:sz w:val="20"/>
          <w:szCs w:val="20"/>
          <w:lang w:val="en-US"/>
        </w:rPr>
        <w:t>H</w:t>
      </w:r>
      <w:r w:rsidRPr="00AE07D3">
        <w:rPr>
          <w:rFonts w:ascii="Times New Roman" w:eastAsiaTheme="minorEastAsia" w:hAnsi="Times New Roman"/>
          <w:sz w:val="20"/>
          <w:szCs w:val="20"/>
          <w:vertAlign w:val="superscript"/>
          <w:lang w:val="en-US"/>
        </w:rPr>
        <w:t>+</w:t>
      </w:r>
      <w:r w:rsidRPr="00AE07D3">
        <w:rPr>
          <w:rFonts w:ascii="Times New Roman" w:eastAsiaTheme="minorEastAsia" w:hAnsi="Times New Roman"/>
          <w:sz w:val="20"/>
          <w:szCs w:val="20"/>
          <w:lang w:val="en-US"/>
        </w:rPr>
        <w:t>+</w:t>
      </w:r>
      <m:oMath>
        <m:r>
          <w:rPr>
            <w:rFonts w:ascii="Cambria Math" w:eastAsiaTheme="minorEastAsia" w:hAnsi="Cambria Math"/>
            <w:sz w:val="20"/>
            <w:szCs w:val="20"/>
            <w:lang w:val="en-US"/>
          </w:rPr>
          <m:t xml:space="preserve"> </m:t>
        </m:r>
        <m:r>
          <w:rPr>
            <w:rFonts w:ascii="Cambria Math" w:eastAsiaTheme="minorEastAsia" w:hAnsi="Cambria Math"/>
            <w:sz w:val="20"/>
            <w:szCs w:val="20"/>
          </w:rPr>
          <m:t>O</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lang w:val="en-US"/>
              </w:rPr>
              <m:t>-</m:t>
            </m:r>
          </m:sup>
        </m:sSup>
      </m:oMath>
    </w:p>
    <w:p w14:paraId="3167AB9B" w14:textId="34D5C287" w:rsidR="007C0299" w:rsidRPr="0004345B" w:rsidRDefault="007C0299" w:rsidP="00D003A3">
      <w:pPr>
        <w:spacing w:after="0" w:line="240" w:lineRule="auto"/>
        <w:ind w:firstLine="567"/>
        <w:jc w:val="both"/>
        <w:rPr>
          <w:rFonts w:ascii="Times New Roman" w:hAnsi="Times New Roman"/>
          <w:sz w:val="20"/>
          <w:szCs w:val="20"/>
          <w:lang w:val="en-US"/>
        </w:rPr>
      </w:pPr>
      <m:oMath>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lang w:val="en-US"/>
              </w:rPr>
              <m:t>3</m:t>
            </m:r>
          </m:sub>
        </m:sSub>
        <m:r>
          <w:rPr>
            <w:rFonts w:ascii="Cambria Math" w:hAnsi="Cambria Math"/>
            <w:sz w:val="20"/>
            <w:szCs w:val="20"/>
          </w:rPr>
          <m:t>COONa</m:t>
        </m:r>
      </m:oMath>
      <w:r w:rsidRPr="0004345B">
        <w:rPr>
          <w:rFonts w:ascii="Times New Roman" w:eastAsiaTheme="minorEastAsia" w:hAnsi="Times New Roman"/>
          <w:sz w:val="20"/>
          <w:szCs w:val="20"/>
          <w:lang w:val="en-US"/>
        </w:rPr>
        <w:t>+</w:t>
      </w:r>
      <m:oMath>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lang w:val="en-US"/>
              </w:rPr>
              <m:t>2</m:t>
            </m:r>
          </m:sub>
        </m:sSub>
        <m:r>
          <w:rPr>
            <w:rFonts w:ascii="Cambria Math" w:eastAsiaTheme="minorEastAsia" w:hAnsi="Cambria Math"/>
            <w:sz w:val="20"/>
            <w:szCs w:val="20"/>
          </w:rPr>
          <m:t>O</m:t>
        </m:r>
        <m:r>
          <w:rPr>
            <w:rFonts w:ascii="Cambria Math" w:eastAsiaTheme="minorEastAsia" w:hAnsi="Cambria Math"/>
            <w:sz w:val="20"/>
            <w:szCs w:val="20"/>
            <w:lang w:val="en-US"/>
          </w:rPr>
          <m:t>→</m:t>
        </m:r>
        <m:r>
          <w:rPr>
            <w:rFonts w:ascii="Cambria Math" w:eastAsiaTheme="minorEastAsia" w:hAnsi="Cambria Math"/>
            <w:sz w:val="20"/>
            <w:szCs w:val="20"/>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lang w:val="en-US"/>
              </w:rPr>
              <m:t>3</m:t>
            </m:r>
          </m:sub>
        </m:sSub>
        <m:r>
          <w:rPr>
            <w:rFonts w:ascii="Cambria Math" w:eastAsiaTheme="minorEastAsia" w:hAnsi="Cambria Math"/>
            <w:sz w:val="20"/>
            <w:szCs w:val="20"/>
          </w:rPr>
          <m:t>COOH</m:t>
        </m:r>
      </m:oMath>
      <w:r w:rsidRPr="0004345B">
        <w:rPr>
          <w:rFonts w:ascii="Times New Roman" w:eastAsiaTheme="minorEastAsia" w:hAnsi="Times New Roman"/>
          <w:sz w:val="20"/>
          <w:szCs w:val="20"/>
          <w:lang w:val="en-US"/>
        </w:rPr>
        <w:t>+</w:t>
      </w:r>
      <w:r w:rsidRPr="00AE07D3">
        <w:rPr>
          <w:rFonts w:ascii="Times New Roman" w:eastAsiaTheme="minorEastAsia" w:hAnsi="Times New Roman"/>
          <w:sz w:val="20"/>
          <w:szCs w:val="20"/>
          <w:lang w:val="en-US"/>
        </w:rPr>
        <w:t>Na</w:t>
      </w:r>
      <w:r w:rsidRPr="0004345B">
        <w:rPr>
          <w:rFonts w:ascii="Times New Roman" w:eastAsiaTheme="minorEastAsia" w:hAnsi="Times New Roman"/>
          <w:sz w:val="20"/>
          <w:szCs w:val="20"/>
          <w:vertAlign w:val="superscript"/>
          <w:lang w:val="en-US"/>
        </w:rPr>
        <w:t>+</w:t>
      </w:r>
      <m:oMath>
        <m:r>
          <w:rPr>
            <w:rFonts w:ascii="Cambria Math" w:eastAsiaTheme="minorEastAsia" w:hAnsi="Cambria Math"/>
            <w:sz w:val="20"/>
            <w:szCs w:val="20"/>
            <w:lang w:val="en-US"/>
          </w:rPr>
          <m:t>+</m:t>
        </m:r>
        <m:r>
          <w:rPr>
            <w:rFonts w:ascii="Cambria Math" w:eastAsiaTheme="minorEastAsia" w:hAnsi="Cambria Math"/>
            <w:sz w:val="20"/>
            <w:szCs w:val="20"/>
          </w:rPr>
          <m:t>O</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lang w:val="en-US"/>
              </w:rPr>
              <m:t>-</m:t>
            </m:r>
          </m:sup>
        </m:sSup>
      </m:oMath>
      <w:r w:rsidRPr="0004345B">
        <w:rPr>
          <w:rFonts w:ascii="Times New Roman" w:hAnsi="Times New Roman"/>
          <w:position w:val="-6"/>
          <w:sz w:val="20"/>
          <w:szCs w:val="20"/>
          <w:lang w:val="en-US"/>
        </w:rPr>
        <w:t xml:space="preserve">                                                                   </w:t>
      </w:r>
    </w:p>
    <w:p w14:paraId="0CA0CE90" w14:textId="670C9EDC" w:rsidR="007C0299" w:rsidRPr="001D08D2" w:rsidRDefault="007C0299" w:rsidP="00D003A3">
      <w:pPr>
        <w:spacing w:after="0" w:line="240" w:lineRule="auto"/>
        <w:ind w:firstLine="567"/>
        <w:jc w:val="both"/>
        <w:rPr>
          <w:rFonts w:ascii="Times New Roman" w:hAnsi="Times New Roman"/>
          <w:sz w:val="20"/>
          <w:szCs w:val="20"/>
        </w:rPr>
      </w:pPr>
      <w:r w:rsidRPr="0004345B">
        <w:rPr>
          <w:rFonts w:ascii="Times New Roman" w:hAnsi="Times New Roman"/>
          <w:sz w:val="20"/>
          <w:szCs w:val="20"/>
          <w:lang w:val="en-US"/>
        </w:rPr>
        <w:t xml:space="preserve"> </w:t>
      </w:r>
      <w:r w:rsidR="0016347F" w:rsidRPr="001D08D2">
        <w:rPr>
          <w:rFonts w:ascii="Times New Roman" w:hAnsi="Times New Roman"/>
          <w:sz w:val="20"/>
          <w:szCs w:val="20"/>
        </w:rPr>
        <w:t>(</w:t>
      </w:r>
      <w:proofErr w:type="spellStart"/>
      <w:r w:rsidR="0016347F" w:rsidRPr="001D08D2">
        <w:rPr>
          <w:rFonts w:ascii="Times New Roman" w:hAnsi="Times New Roman"/>
          <w:sz w:val="20"/>
          <w:szCs w:val="20"/>
        </w:rPr>
        <w:t>малодиссоциирующее</w:t>
      </w:r>
      <w:proofErr w:type="spellEnd"/>
      <w:r w:rsidR="0016347F" w:rsidRPr="001D08D2">
        <w:rPr>
          <w:rFonts w:ascii="Times New Roman" w:hAnsi="Times New Roman"/>
          <w:sz w:val="20"/>
          <w:szCs w:val="20"/>
        </w:rPr>
        <w:t xml:space="preserve"> соединение)      (</w:t>
      </w:r>
      <w:r w:rsidR="0016347F" w:rsidRPr="001D08D2">
        <w:rPr>
          <w:rFonts w:ascii="Times New Roman" w:hAnsi="Times New Roman"/>
          <w:sz w:val="20"/>
          <w:szCs w:val="20"/>
          <w:lang w:val="en-US"/>
        </w:rPr>
        <w:t>pH</w:t>
      </w:r>
      <w:r w:rsidR="0016347F" w:rsidRPr="001D08D2">
        <w:rPr>
          <w:rFonts w:ascii="Times New Roman" w:hAnsi="Times New Roman"/>
          <w:sz w:val="20"/>
          <w:szCs w:val="20"/>
        </w:rPr>
        <w:t xml:space="preserve"> &gt; 7)</w:t>
      </w:r>
    </w:p>
    <w:p w14:paraId="7471A23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То есть соль слабой кислоты и сильного основания всегда будет давать при растворении щелочную реакцию.</w:t>
      </w:r>
    </w:p>
    <w:p w14:paraId="46693AC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Соль же сильной кислоты и сильного основания, слабой кислоты и слабого основания при своем растворении будет давать среду, зависящую от соотношения силы кислоты и силы основания.</w:t>
      </w:r>
    </w:p>
    <w:p w14:paraId="4E019912" w14:textId="77777777" w:rsidR="0016347F" w:rsidRPr="001D08D2" w:rsidRDefault="0016347F" w:rsidP="0016347F">
      <w:pPr>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lang w:val="en-US"/>
        </w:rPr>
        <w:t>pH</w:t>
      </w:r>
      <w:proofErr w:type="gramEnd"/>
      <w:r w:rsidRPr="001D08D2">
        <w:rPr>
          <w:rFonts w:ascii="Times New Roman" w:hAnsi="Times New Roman"/>
          <w:sz w:val="20"/>
          <w:szCs w:val="20"/>
        </w:rPr>
        <w:t xml:space="preserve"> при гидролизе можно рассчитать для:</w:t>
      </w:r>
    </w:p>
    <w:p w14:paraId="55DB9416" w14:textId="6825CEAD" w:rsidR="0016347F"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соли силь</w:t>
      </w:r>
      <w:r w:rsidR="00D003A3">
        <w:rPr>
          <w:rFonts w:ascii="Times New Roman" w:hAnsi="Times New Roman"/>
          <w:sz w:val="20"/>
          <w:szCs w:val="20"/>
        </w:rPr>
        <w:t>ной кислоты и слабого основания</w:t>
      </w:r>
    </w:p>
    <w:p w14:paraId="488972A9" w14:textId="1CEF8062" w:rsidR="0016347F" w:rsidRPr="001D08D2" w:rsidRDefault="00BF4170" w:rsidP="00D003A3">
      <w:pPr>
        <w:spacing w:after="0" w:line="240" w:lineRule="auto"/>
        <w:ind w:firstLine="567"/>
        <w:jc w:val="right"/>
        <w:rPr>
          <w:rFonts w:ascii="Times New Roman" w:hAnsi="Times New Roman"/>
          <w:sz w:val="20"/>
          <w:szCs w:val="20"/>
        </w:rPr>
      </w:pPr>
      <m:oMath>
        <m:r>
          <w:rPr>
            <w:rFonts w:ascii="Cambria Math" w:hAnsi="Cambria Math"/>
            <w:sz w:val="20"/>
            <w:szCs w:val="20"/>
          </w:rPr>
          <m:t>pH=7-0,5∙p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-0,5∙lg</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ab</m:t>
            </m:r>
          </m:sub>
        </m:sSub>
      </m:oMath>
      <w:r>
        <w:rPr>
          <w:rFonts w:ascii="Times New Roman" w:hAnsi="Times New Roman"/>
          <w:sz w:val="20"/>
          <w:szCs w:val="20"/>
        </w:rPr>
        <w:tab/>
      </w:r>
      <w:r>
        <w:rPr>
          <w:rFonts w:ascii="Times New Roman" w:hAnsi="Times New Roman"/>
          <w:sz w:val="20"/>
          <w:szCs w:val="20"/>
        </w:rPr>
        <w:tab/>
      </w:r>
      <w:r w:rsidR="00D003A3">
        <w:rPr>
          <w:rFonts w:ascii="Times New Roman" w:hAnsi="Times New Roman"/>
          <w:sz w:val="20"/>
          <w:szCs w:val="20"/>
        </w:rPr>
        <w:t>(6.18)</w:t>
      </w:r>
    </w:p>
    <w:p w14:paraId="6CC14760" w14:textId="2B1CFE5A" w:rsidR="00BF4170"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соли слабой кислоты и сильного основания</w:t>
      </w:r>
    </w:p>
    <w:p w14:paraId="51B498DA" w14:textId="125698DE" w:rsidR="00BF4170" w:rsidRPr="001D08D2" w:rsidRDefault="00BF4170" w:rsidP="00D003A3">
      <w:pPr>
        <w:spacing w:after="0" w:line="240" w:lineRule="auto"/>
        <w:ind w:firstLine="567"/>
        <w:jc w:val="right"/>
        <w:rPr>
          <w:rFonts w:ascii="Times New Roman" w:hAnsi="Times New Roman"/>
          <w:sz w:val="20"/>
          <w:szCs w:val="20"/>
        </w:rPr>
      </w:pPr>
      <m:oMath>
        <m:r>
          <w:rPr>
            <w:rFonts w:ascii="Cambria Math" w:hAnsi="Cambria Math"/>
            <w:sz w:val="20"/>
            <w:szCs w:val="20"/>
          </w:rPr>
          <m:t>pH=7+0,5∙p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+0,5∙lg</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ab</m:t>
            </m:r>
          </m:sub>
        </m:sSub>
      </m:oMath>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(6.19)</w:t>
      </w:r>
    </w:p>
    <w:p w14:paraId="1858BD56" w14:textId="1F332BC8" w:rsidR="00BF4170"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соли слабой кислоты и слабого основания</w:t>
      </w:r>
    </w:p>
    <w:p w14:paraId="1AE30FC2" w14:textId="092354CD" w:rsidR="000B7416" w:rsidRPr="001D08D2" w:rsidRDefault="00BF4170" w:rsidP="00D003A3">
      <w:pPr>
        <w:spacing w:after="0" w:line="240" w:lineRule="auto"/>
        <w:ind w:firstLine="567"/>
        <w:jc w:val="right"/>
        <w:rPr>
          <w:rFonts w:ascii="Times New Roman" w:hAnsi="Times New Roman"/>
          <w:sz w:val="20"/>
          <w:szCs w:val="20"/>
        </w:rPr>
      </w:pPr>
      <m:oMath>
        <m:r>
          <w:rPr>
            <w:rFonts w:ascii="Cambria Math" w:hAnsi="Cambria Math"/>
            <w:sz w:val="20"/>
            <w:szCs w:val="20"/>
          </w:rPr>
          <m:t>pH=7+0,5∙p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b</m:t>
            </m:r>
          </m:sub>
        </m:sSub>
        <m:r>
          <w:rPr>
            <w:rFonts w:ascii="Cambria Math" w:hAnsi="Cambria Math"/>
            <w:sz w:val="20"/>
            <w:szCs w:val="20"/>
          </w:rPr>
          <m:t>-0,5∙lg</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ab</m:t>
            </m:r>
          </m:sub>
        </m:sSub>
      </m:oMath>
      <w:r w:rsidR="000B7416">
        <w:rPr>
          <w:rFonts w:ascii="Times New Roman" w:hAnsi="Times New Roman"/>
          <w:sz w:val="20"/>
          <w:szCs w:val="20"/>
        </w:rPr>
        <w:tab/>
      </w:r>
      <w:r w:rsidR="000B7416">
        <w:rPr>
          <w:rFonts w:ascii="Times New Roman" w:hAnsi="Times New Roman"/>
          <w:sz w:val="20"/>
          <w:szCs w:val="20"/>
        </w:rPr>
        <w:tab/>
      </w:r>
      <w:r w:rsidR="0016347F" w:rsidRPr="001D08D2">
        <w:rPr>
          <w:rFonts w:ascii="Times New Roman" w:hAnsi="Times New Roman"/>
          <w:sz w:val="20"/>
          <w:szCs w:val="20"/>
        </w:rPr>
        <w:t>(6.20)</w:t>
      </w:r>
    </w:p>
    <w:p w14:paraId="5721406D" w14:textId="77777777" w:rsidR="0016347F" w:rsidRPr="001D08D2" w:rsidRDefault="0016347F" w:rsidP="00D003A3">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i/>
          <w:sz w:val="20"/>
          <w:szCs w:val="20"/>
          <w:lang w:val="en-US"/>
        </w:rPr>
        <w:t>C</w:t>
      </w:r>
      <w:r w:rsidRPr="001D08D2">
        <w:rPr>
          <w:rFonts w:ascii="Times New Roman" w:hAnsi="Times New Roman"/>
          <w:i/>
          <w:sz w:val="20"/>
          <w:szCs w:val="20"/>
          <w:vertAlign w:val="subscript"/>
          <w:lang w:val="en-US"/>
        </w:rPr>
        <w:t>ab</w:t>
      </w:r>
      <w:r w:rsidRPr="001D08D2">
        <w:rPr>
          <w:rFonts w:ascii="Times New Roman" w:hAnsi="Times New Roman"/>
          <w:sz w:val="20"/>
          <w:szCs w:val="20"/>
        </w:rPr>
        <w:t xml:space="preserve"> – концентрация растворенной соли.</w:t>
      </w:r>
    </w:p>
    <w:p w14:paraId="00715D54" w14:textId="5ADC0077" w:rsidR="0016347F" w:rsidRPr="001D08D2"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Согласно (6.20), рН при гидролизе соли слабой кислоты и слабого основания зависит только от константы диссоциации (ионизации) кислоты и основания, и не</w:t>
      </w:r>
      <w:r w:rsidR="00D003A3">
        <w:rPr>
          <w:rFonts w:ascii="Times New Roman" w:hAnsi="Times New Roman"/>
          <w:sz w:val="20"/>
          <w:szCs w:val="20"/>
        </w:rPr>
        <w:t xml:space="preserve"> зависит от концентрации соли. </w:t>
      </w:r>
    </w:p>
    <w:p w14:paraId="18160642"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lastRenderedPageBreak/>
        <w:t>Буферные растворы</w:t>
      </w:r>
    </w:p>
    <w:p w14:paraId="34F46C4F" w14:textId="450AAD6C" w:rsidR="00415A26"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Рассмотрим смесь слабой кислоты и ее соли, образованной сильным основанием. Например, смесь водных растворов уксусной кислоты и ацетата натрия. Запишем реакцию диссоциации кислоты:</w:t>
      </w:r>
    </w:p>
    <w:p w14:paraId="1FE6B85C" w14:textId="45ABDA0E" w:rsidR="00415A26" w:rsidRPr="00C56764" w:rsidRDefault="00415A26" w:rsidP="00D003A3">
      <w:pPr>
        <w:spacing w:after="0" w:line="240" w:lineRule="auto"/>
        <w:ind w:firstLine="567"/>
        <w:jc w:val="right"/>
        <w:rPr>
          <w:rFonts w:ascii="Times New Roman" w:hAnsi="Times New Roman"/>
          <w:sz w:val="20"/>
          <w:szCs w:val="20"/>
          <w:vertAlign w:val="superscript"/>
          <w:lang w:val="en-US"/>
        </w:rPr>
      </w:pPr>
      <w:r w:rsidRPr="00AE07D3">
        <w:rPr>
          <w:rFonts w:ascii="Times New Roman" w:hAnsi="Times New Roman"/>
          <w:sz w:val="20"/>
          <w:szCs w:val="20"/>
          <w:lang w:val="en-US"/>
        </w:rPr>
        <w:t>CH</w:t>
      </w:r>
      <w:r w:rsidRPr="00C56764">
        <w:rPr>
          <w:rFonts w:ascii="Times New Roman" w:hAnsi="Times New Roman"/>
          <w:sz w:val="20"/>
          <w:szCs w:val="20"/>
          <w:vertAlign w:val="subscript"/>
          <w:lang w:val="en-US"/>
        </w:rPr>
        <w:t>3</w:t>
      </w:r>
      <w:r w:rsidRPr="00AE07D3">
        <w:rPr>
          <w:rFonts w:ascii="Times New Roman" w:hAnsi="Times New Roman"/>
          <w:sz w:val="20"/>
          <w:szCs w:val="20"/>
          <w:lang w:val="en-US"/>
        </w:rPr>
        <w:t>COOH</w:t>
      </w:r>
      <m:oMath>
        <m:r>
          <w:rPr>
            <w:rFonts w:ascii="Cambria Math" w:hAnsi="Cambria Math"/>
            <w:sz w:val="20"/>
            <w:szCs w:val="20"/>
            <w:lang w:val="en-US"/>
          </w:rPr>
          <m:t>→</m:t>
        </m:r>
      </m:oMath>
      <w:r w:rsidRPr="00AE07D3">
        <w:rPr>
          <w:rFonts w:ascii="Times New Roman" w:eastAsiaTheme="minorEastAsia" w:hAnsi="Times New Roman"/>
          <w:sz w:val="20"/>
          <w:szCs w:val="20"/>
          <w:lang w:val="en-US"/>
        </w:rPr>
        <w:t>CH</w:t>
      </w:r>
      <w:r w:rsidRPr="00C56764">
        <w:rPr>
          <w:rFonts w:ascii="Times New Roman" w:eastAsiaTheme="minorEastAsia" w:hAnsi="Times New Roman"/>
          <w:sz w:val="20"/>
          <w:szCs w:val="20"/>
          <w:vertAlign w:val="subscript"/>
          <w:lang w:val="en-US"/>
        </w:rPr>
        <w:t>3</w:t>
      </w:r>
      <w:r w:rsidRPr="00AE07D3">
        <w:rPr>
          <w:rFonts w:ascii="Times New Roman" w:eastAsiaTheme="minorEastAsia" w:hAnsi="Times New Roman"/>
          <w:sz w:val="20"/>
          <w:szCs w:val="20"/>
          <w:lang w:val="en-US"/>
        </w:rPr>
        <w:t>COO</w:t>
      </w:r>
      <w:r w:rsidRPr="00C56764">
        <w:rPr>
          <w:rFonts w:ascii="Times New Roman" w:eastAsiaTheme="minorEastAsia" w:hAnsi="Times New Roman"/>
          <w:sz w:val="20"/>
          <w:szCs w:val="20"/>
          <w:vertAlign w:val="superscript"/>
          <w:lang w:val="en-US"/>
        </w:rPr>
        <w:t>-</w:t>
      </w:r>
      <w:r w:rsidRPr="00C56764">
        <w:rPr>
          <w:rFonts w:ascii="Times New Roman" w:eastAsiaTheme="minorEastAsia" w:hAnsi="Times New Roman"/>
          <w:sz w:val="20"/>
          <w:szCs w:val="20"/>
          <w:lang w:val="en-US"/>
        </w:rPr>
        <w:t xml:space="preserve"> + </w:t>
      </w:r>
      <w:r w:rsidRPr="00AE07D3">
        <w:rPr>
          <w:rFonts w:ascii="Times New Roman" w:eastAsiaTheme="minorEastAsia" w:hAnsi="Times New Roman"/>
          <w:sz w:val="20"/>
          <w:szCs w:val="20"/>
          <w:lang w:val="en-US"/>
        </w:rPr>
        <w:t>H</w:t>
      </w:r>
      <w:r w:rsidRPr="00C56764">
        <w:rPr>
          <w:rFonts w:ascii="Times New Roman" w:eastAsiaTheme="minorEastAsia" w:hAnsi="Times New Roman"/>
          <w:sz w:val="20"/>
          <w:szCs w:val="20"/>
          <w:vertAlign w:val="superscript"/>
          <w:lang w:val="en-US"/>
        </w:rPr>
        <w:t>+</w:t>
      </w:r>
      <w:r w:rsidRPr="00C56764">
        <w:rPr>
          <w:rFonts w:ascii="Times New Roman" w:hAnsi="Times New Roman"/>
          <w:sz w:val="20"/>
          <w:szCs w:val="20"/>
          <w:vertAlign w:val="superscript"/>
          <w:lang w:val="en-US"/>
        </w:rPr>
        <w:tab/>
      </w:r>
      <w:r w:rsidRPr="00C56764">
        <w:rPr>
          <w:rFonts w:ascii="Times New Roman" w:hAnsi="Times New Roman"/>
          <w:sz w:val="20"/>
          <w:szCs w:val="20"/>
          <w:vertAlign w:val="superscript"/>
          <w:lang w:val="en-US"/>
        </w:rPr>
        <w:tab/>
      </w:r>
      <w:r w:rsidR="0016347F" w:rsidRPr="00C56764">
        <w:rPr>
          <w:rFonts w:ascii="Times New Roman" w:hAnsi="Times New Roman"/>
          <w:sz w:val="20"/>
          <w:szCs w:val="20"/>
          <w:lang w:val="en-US"/>
        </w:rPr>
        <w:t>(6.21)</w:t>
      </w:r>
    </w:p>
    <w:p w14:paraId="713B7111" w14:textId="6CD93269" w:rsidR="00415A26" w:rsidRPr="00C56764" w:rsidRDefault="0016347F" w:rsidP="00D003A3">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rPr>
        <w:t>Тогда</w:t>
      </w:r>
    </w:p>
    <w:p w14:paraId="2EE3877F" w14:textId="53EAF846" w:rsidR="00415A26" w:rsidRPr="00C56764" w:rsidRDefault="00FB4633" w:rsidP="00D003A3">
      <w:pPr>
        <w:spacing w:after="0" w:line="240" w:lineRule="auto"/>
        <w:ind w:firstLine="567"/>
        <w:jc w:val="right"/>
        <w:rPr>
          <w:rFonts w:ascii="Times New Roman" w:hAnsi="Times New Roman"/>
          <w:sz w:val="20"/>
          <w:szCs w:val="20"/>
          <w:lang w:val="en-US"/>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lang w:val="en-US"/>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m:t>
                </m:r>
                <m:r>
                  <w:rPr>
                    <w:rFonts w:ascii="Cambria Math" w:hAnsi="Cambria Math"/>
                    <w:sz w:val="20"/>
                    <w:szCs w:val="20"/>
                  </w:rPr>
                  <m:t>CH</m:t>
                </m:r>
              </m:e>
              <m:sub>
                <m:r>
                  <w:rPr>
                    <w:rFonts w:ascii="Cambria Math" w:hAnsi="Cambria Math"/>
                    <w:sz w:val="20"/>
                    <w:szCs w:val="20"/>
                    <w:lang w:val="en-US"/>
                  </w:rPr>
                  <m:t>3</m:t>
                </m:r>
              </m:sub>
            </m:sSub>
            <m:r>
              <w:rPr>
                <w:rFonts w:ascii="Cambria Math" w:hAnsi="Cambria Math"/>
                <w:sz w:val="20"/>
                <w:szCs w:val="20"/>
              </w:rPr>
              <m:t>CO</m:t>
            </m:r>
            <m:sSup>
              <m:sSupPr>
                <m:ctrlPr>
                  <w:rPr>
                    <w:rFonts w:ascii="Cambria Math" w:hAnsi="Cambria Math"/>
                    <w:i/>
                    <w:sz w:val="20"/>
                    <w:szCs w:val="20"/>
                  </w:rPr>
                </m:ctrlPr>
              </m:sSupPr>
              <m:e>
                <m:r>
                  <w:rPr>
                    <w:rFonts w:ascii="Cambria Math" w:hAnsi="Cambria Math"/>
                    <w:sz w:val="20"/>
                    <w:szCs w:val="20"/>
                  </w:rPr>
                  <m:t>O</m:t>
                </m:r>
              </m:e>
              <m:sup>
                <m:r>
                  <w:rPr>
                    <w:rFonts w:ascii="Cambria Math" w:hAnsi="Cambria Math"/>
                    <w:sz w:val="20"/>
                    <w:szCs w:val="20"/>
                    <w:lang w:val="en-US"/>
                  </w:rPr>
                  <m:t>-</m:t>
                </m:r>
              </m:sup>
            </m:sSup>
            <m:r>
              <w:rPr>
                <w:rFonts w:ascii="Cambria Math" w:hAnsi="Cambria Math"/>
                <w:sz w:val="20"/>
                <w:szCs w:val="20"/>
                <w:lang w:val="en-US"/>
              </w:rPr>
              <m:t>]</m:t>
            </m:r>
            <m:sSup>
              <m:sSupPr>
                <m:ctrlPr>
                  <w:rPr>
                    <w:rFonts w:ascii="Cambria Math" w:hAnsi="Cambria Math"/>
                    <w:i/>
                    <w:sz w:val="20"/>
                    <w:szCs w:val="20"/>
                  </w:rPr>
                </m:ctrlPr>
              </m:sSupPr>
              <m:e>
                <m:r>
                  <w:rPr>
                    <w:rFonts w:ascii="Cambria Math" w:hAnsi="Cambria Math"/>
                    <w:sz w:val="20"/>
                    <w:szCs w:val="20"/>
                    <w:lang w:val="en-US"/>
                  </w:rPr>
                  <m:t>[</m:t>
                </m:r>
                <m:r>
                  <w:rPr>
                    <w:rFonts w:ascii="Cambria Math" w:hAnsi="Cambria Math"/>
                    <w:sz w:val="20"/>
                    <w:szCs w:val="20"/>
                  </w:rPr>
                  <m:t>H</m:t>
                </m:r>
              </m:e>
              <m:sup>
                <m:r>
                  <w:rPr>
                    <w:rFonts w:ascii="Cambria Math" w:hAnsi="Cambria Math"/>
                    <w:sz w:val="20"/>
                    <w:szCs w:val="20"/>
                    <w:lang w:val="en-US"/>
                  </w:rPr>
                  <m:t>+</m:t>
                </m:r>
              </m:sup>
            </m:sSup>
            <m:r>
              <w:rPr>
                <w:rFonts w:ascii="Cambria Math" w:hAnsi="Cambria Math"/>
                <w:sz w:val="20"/>
                <w:szCs w:val="20"/>
                <w:lang w:val="en-US"/>
              </w:rPr>
              <m:t>]</m:t>
            </m:r>
          </m:num>
          <m:den>
            <m:sSub>
              <m:sSubPr>
                <m:ctrlPr>
                  <w:rPr>
                    <w:rFonts w:ascii="Cambria Math" w:hAnsi="Cambria Math"/>
                    <w:i/>
                    <w:sz w:val="20"/>
                    <w:szCs w:val="20"/>
                  </w:rPr>
                </m:ctrlPr>
              </m:sSubPr>
              <m:e>
                <m:r>
                  <w:rPr>
                    <w:rFonts w:ascii="Cambria Math" w:hAnsi="Cambria Math"/>
                    <w:sz w:val="20"/>
                    <w:szCs w:val="20"/>
                    <w:lang w:val="en-US"/>
                  </w:rPr>
                  <m:t>[</m:t>
                </m:r>
                <m:r>
                  <w:rPr>
                    <w:rFonts w:ascii="Cambria Math" w:hAnsi="Cambria Math"/>
                    <w:sz w:val="20"/>
                    <w:szCs w:val="20"/>
                  </w:rPr>
                  <m:t>CH</m:t>
                </m:r>
              </m:e>
              <m:sub>
                <m:r>
                  <w:rPr>
                    <w:rFonts w:ascii="Cambria Math" w:hAnsi="Cambria Math"/>
                    <w:sz w:val="20"/>
                    <w:szCs w:val="20"/>
                    <w:lang w:val="en-US"/>
                  </w:rPr>
                  <m:t>3</m:t>
                </m:r>
              </m:sub>
            </m:sSub>
            <m:r>
              <w:rPr>
                <w:rFonts w:ascii="Cambria Math" w:hAnsi="Cambria Math"/>
                <w:sz w:val="20"/>
                <w:szCs w:val="20"/>
              </w:rPr>
              <m:t>COOH</m:t>
            </m:r>
            <m:r>
              <w:rPr>
                <w:rFonts w:ascii="Cambria Math" w:hAnsi="Cambria Math"/>
                <w:sz w:val="20"/>
                <w:szCs w:val="20"/>
                <w:lang w:val="en-US"/>
              </w:rPr>
              <m:t>]</m:t>
            </m:r>
          </m:den>
        </m:f>
      </m:oMath>
      <w:r w:rsidR="00415A26" w:rsidRPr="00C56764">
        <w:rPr>
          <w:rFonts w:ascii="Times New Roman" w:hAnsi="Times New Roman"/>
          <w:sz w:val="20"/>
          <w:szCs w:val="20"/>
          <w:lang w:val="en-US"/>
        </w:rPr>
        <w:tab/>
      </w:r>
      <w:r w:rsidR="00415A26" w:rsidRPr="00C56764">
        <w:rPr>
          <w:rFonts w:ascii="Times New Roman" w:hAnsi="Times New Roman"/>
          <w:sz w:val="20"/>
          <w:szCs w:val="20"/>
          <w:lang w:val="en-US"/>
        </w:rPr>
        <w:tab/>
      </w:r>
      <w:r w:rsidR="00415A26" w:rsidRPr="00C56764">
        <w:rPr>
          <w:rFonts w:ascii="Times New Roman" w:hAnsi="Times New Roman"/>
          <w:sz w:val="20"/>
          <w:szCs w:val="20"/>
          <w:lang w:val="en-US"/>
        </w:rPr>
        <w:tab/>
      </w:r>
      <w:r w:rsidR="00D003A3" w:rsidRPr="00C56764">
        <w:rPr>
          <w:rFonts w:ascii="Times New Roman" w:hAnsi="Times New Roman"/>
          <w:sz w:val="20"/>
          <w:szCs w:val="20"/>
          <w:lang w:val="en-US"/>
        </w:rPr>
        <w:t>(6.22)</w:t>
      </w:r>
    </w:p>
    <w:p w14:paraId="1E28E1E4" w14:textId="784380B9" w:rsidR="00415A26"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откуда</w:t>
      </w:r>
    </w:p>
    <w:p w14:paraId="2851FC55" w14:textId="50AE3D9B" w:rsidR="00415A26" w:rsidRPr="001D08D2" w:rsidRDefault="00FB4633" w:rsidP="00D003A3">
      <w:pPr>
        <w:spacing w:after="0" w:line="240" w:lineRule="auto"/>
        <w:ind w:firstLine="567"/>
        <w:jc w:val="right"/>
        <w:rPr>
          <w:rFonts w:ascii="Times New Roman" w:hAnsi="Times New Roman"/>
          <w:sz w:val="20"/>
          <w:szCs w:val="20"/>
        </w:rPr>
      </w:pP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COOH]</m:t>
            </m:r>
          </m:num>
          <m:den>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CO</m:t>
            </m:r>
            <m:sSup>
              <m:sSupPr>
                <m:ctrlPr>
                  <w:rPr>
                    <w:rFonts w:ascii="Cambria Math" w:hAnsi="Cambria Math"/>
                    <w:i/>
                    <w:sz w:val="20"/>
                    <w:szCs w:val="20"/>
                  </w:rPr>
                </m:ctrlPr>
              </m:sSupPr>
              <m:e>
                <m:r>
                  <w:rPr>
                    <w:rFonts w:ascii="Cambria Math" w:hAnsi="Cambria Math"/>
                    <w:sz w:val="20"/>
                    <w:szCs w:val="20"/>
                  </w:rPr>
                  <m:t>O</m:t>
                </m:r>
              </m:e>
              <m:sup>
                <m:r>
                  <w:rPr>
                    <w:rFonts w:ascii="Cambria Math" w:hAnsi="Cambria Math"/>
                    <w:sz w:val="20"/>
                    <w:szCs w:val="20"/>
                  </w:rPr>
                  <m:t>-</m:t>
                </m:r>
              </m:sup>
            </m:sSup>
            <m:r>
              <w:rPr>
                <w:rFonts w:ascii="Cambria Math" w:hAnsi="Cambria Math"/>
                <w:sz w:val="20"/>
                <w:szCs w:val="20"/>
              </w:rPr>
              <m:t>]</m:t>
            </m:r>
          </m:den>
        </m:f>
      </m:oMath>
      <w:r w:rsidR="00415A26">
        <w:rPr>
          <w:rFonts w:ascii="Times New Roman" w:hAnsi="Times New Roman"/>
          <w:sz w:val="20"/>
          <w:szCs w:val="20"/>
        </w:rPr>
        <w:tab/>
      </w:r>
      <w:r w:rsidR="008C2E2D">
        <w:rPr>
          <w:rFonts w:ascii="Times New Roman" w:hAnsi="Times New Roman"/>
          <w:sz w:val="20"/>
          <w:szCs w:val="20"/>
        </w:rPr>
        <w:tab/>
      </w:r>
      <w:r w:rsidR="00415A26">
        <w:rPr>
          <w:rFonts w:ascii="Times New Roman" w:hAnsi="Times New Roman"/>
          <w:sz w:val="20"/>
          <w:szCs w:val="20"/>
        </w:rPr>
        <w:tab/>
      </w:r>
      <w:r w:rsidR="0016347F" w:rsidRPr="001D08D2">
        <w:rPr>
          <w:rFonts w:ascii="Times New Roman" w:hAnsi="Times New Roman"/>
          <w:sz w:val="20"/>
          <w:szCs w:val="20"/>
        </w:rPr>
        <w:t>(6.23)</w:t>
      </w:r>
    </w:p>
    <w:p w14:paraId="54F16329" w14:textId="477E3BA6" w:rsidR="008C2E2D"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Обозначим [</w:t>
      </w:r>
      <w:r w:rsidRPr="001D08D2">
        <w:rPr>
          <w:rFonts w:ascii="Times New Roman" w:hAnsi="Times New Roman"/>
          <w:sz w:val="20"/>
          <w:szCs w:val="20"/>
          <w:lang w:val="en-US"/>
        </w:rPr>
        <w:t>CH</w:t>
      </w:r>
      <w:r w:rsidRPr="001D08D2">
        <w:rPr>
          <w:rFonts w:ascii="Times New Roman" w:hAnsi="Times New Roman"/>
          <w:sz w:val="20"/>
          <w:szCs w:val="20"/>
          <w:vertAlign w:val="subscript"/>
        </w:rPr>
        <w:t>3</w:t>
      </w:r>
      <w:r w:rsidRPr="001D08D2">
        <w:rPr>
          <w:rFonts w:ascii="Times New Roman" w:hAnsi="Times New Roman"/>
          <w:sz w:val="20"/>
          <w:szCs w:val="20"/>
          <w:lang w:val="en-US"/>
        </w:rPr>
        <w:t>COOH</w:t>
      </w:r>
      <w:r w:rsidRPr="001D08D2">
        <w:rPr>
          <w:rFonts w:ascii="Times New Roman" w:hAnsi="Times New Roman"/>
          <w:sz w:val="20"/>
          <w:szCs w:val="20"/>
        </w:rPr>
        <w:t xml:space="preserve">] = </w:t>
      </w:r>
      <w:r w:rsidRPr="001D08D2">
        <w:rPr>
          <w:rFonts w:ascii="Times New Roman" w:hAnsi="Times New Roman"/>
          <w:sz w:val="20"/>
          <w:szCs w:val="20"/>
          <w:lang w:val="en-US"/>
        </w:rPr>
        <w:t>C</w:t>
      </w:r>
      <w:r w:rsidRPr="001D08D2">
        <w:rPr>
          <w:rFonts w:ascii="Times New Roman" w:hAnsi="Times New Roman"/>
          <w:sz w:val="20"/>
          <w:szCs w:val="20"/>
          <w:vertAlign w:val="subscript"/>
        </w:rPr>
        <w:t>1</w:t>
      </w:r>
      <w:r w:rsidRPr="001D08D2">
        <w:rPr>
          <w:rFonts w:ascii="Times New Roman" w:hAnsi="Times New Roman"/>
          <w:sz w:val="20"/>
          <w:szCs w:val="20"/>
        </w:rPr>
        <w:t xml:space="preserve">(1 – α) ≈ </w:t>
      </w:r>
      <w:r w:rsidRPr="001D08D2">
        <w:rPr>
          <w:rFonts w:ascii="Times New Roman" w:hAnsi="Times New Roman"/>
          <w:sz w:val="20"/>
          <w:szCs w:val="20"/>
          <w:lang w:val="en-US"/>
        </w:rPr>
        <w:t>C</w:t>
      </w:r>
      <w:r w:rsidRPr="001D08D2">
        <w:rPr>
          <w:rFonts w:ascii="Times New Roman" w:hAnsi="Times New Roman"/>
          <w:sz w:val="20"/>
          <w:szCs w:val="20"/>
          <w:vertAlign w:val="subscript"/>
        </w:rPr>
        <w:t>1</w:t>
      </w:r>
      <w:r w:rsidRPr="001D08D2">
        <w:rPr>
          <w:rFonts w:ascii="Times New Roman" w:hAnsi="Times New Roman"/>
          <w:sz w:val="20"/>
          <w:szCs w:val="20"/>
        </w:rPr>
        <w:t xml:space="preserve"> (α &lt;&lt; 1, слабая кислота) и концентрацию ацетат-ионов через С</w:t>
      </w:r>
      <w:proofErr w:type="gramStart"/>
      <w:r w:rsidRPr="001D08D2">
        <w:rPr>
          <w:rFonts w:ascii="Times New Roman" w:hAnsi="Times New Roman"/>
          <w:sz w:val="20"/>
          <w:szCs w:val="20"/>
        </w:rPr>
        <w:t>2</w:t>
      </w:r>
      <w:proofErr w:type="gramEnd"/>
      <w:r w:rsidRPr="001D08D2">
        <w:rPr>
          <w:rFonts w:ascii="Times New Roman" w:hAnsi="Times New Roman"/>
          <w:sz w:val="20"/>
          <w:szCs w:val="20"/>
        </w:rPr>
        <w:t>, тогда</w:t>
      </w:r>
      <w:r w:rsidR="00415A26">
        <w:rPr>
          <w:rFonts w:ascii="Times New Roman" w:hAnsi="Times New Roman"/>
          <w:sz w:val="20"/>
          <w:szCs w:val="20"/>
        </w:rPr>
        <w:t xml:space="preserve">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den>
        </m:f>
      </m:oMath>
      <w:r w:rsidRPr="001D08D2">
        <w:rPr>
          <w:rFonts w:ascii="Times New Roman" w:hAnsi="Times New Roman"/>
          <w:sz w:val="20"/>
          <w:szCs w:val="20"/>
        </w:rPr>
        <w:t>. Подставляя полученное уравнение в (6.8), получаем:</w:t>
      </w:r>
    </w:p>
    <w:p w14:paraId="33512B63" w14:textId="50C32F10" w:rsidR="00CE768F" w:rsidRPr="001D08D2" w:rsidRDefault="00415A26" w:rsidP="00D003A3">
      <w:pPr>
        <w:spacing w:after="0" w:line="240" w:lineRule="auto"/>
        <w:ind w:firstLine="567"/>
        <w:jc w:val="right"/>
        <w:rPr>
          <w:rFonts w:ascii="Times New Roman" w:hAnsi="Times New Roman"/>
          <w:sz w:val="20"/>
          <w:szCs w:val="20"/>
        </w:rPr>
      </w:pPr>
      <m:oMath>
        <m:r>
          <w:rPr>
            <w:rFonts w:ascii="Cambria Math" w:hAnsi="Cambria Math"/>
            <w:sz w:val="20"/>
            <w:szCs w:val="20"/>
          </w:rPr>
          <m:t>pH=p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+lg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den>
        </m:f>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+lg</m:t>
        </m:r>
        <m:f>
          <m:fPr>
            <m:ctrlPr>
              <w:rPr>
                <w:rFonts w:ascii="Cambria Math" w:hAnsi="Cambria Math"/>
                <w:i/>
                <w:sz w:val="20"/>
                <w:szCs w:val="20"/>
              </w:rPr>
            </m:ctrlPr>
          </m:fPr>
          <m:num>
            <m:r>
              <w:rPr>
                <w:rFonts w:ascii="Cambria Math" w:hAnsi="Cambria Math"/>
                <w:sz w:val="20"/>
                <w:szCs w:val="20"/>
              </w:rPr>
              <m:t>[BA]</m:t>
            </m:r>
          </m:num>
          <m:den>
            <m:r>
              <w:rPr>
                <w:rFonts w:ascii="Cambria Math" w:hAnsi="Cambria Math"/>
                <w:sz w:val="20"/>
                <w:szCs w:val="20"/>
              </w:rPr>
              <m:t>[HA]</m:t>
            </m:r>
          </m:den>
        </m:f>
      </m:oMath>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(6.24)</w:t>
      </w:r>
    </w:p>
    <w:p w14:paraId="75C46AEC" w14:textId="6AF157E5" w:rsidR="00415A26"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Аналогично для слабого основания и его соли, образованной сильной кислотой, получим: </w:t>
      </w:r>
    </w:p>
    <w:p w14:paraId="21081D5C" w14:textId="47C5D949" w:rsidR="00415A26" w:rsidRPr="001D08D2" w:rsidRDefault="00415A26" w:rsidP="00D003A3">
      <w:pPr>
        <w:spacing w:after="0" w:line="240" w:lineRule="auto"/>
        <w:ind w:firstLine="567"/>
        <w:jc w:val="right"/>
        <w:rPr>
          <w:rFonts w:ascii="Times New Roman" w:hAnsi="Times New Roman"/>
          <w:sz w:val="20"/>
          <w:szCs w:val="20"/>
        </w:rPr>
      </w:pPr>
      <m:oMath>
        <m:r>
          <w:rPr>
            <w:rFonts w:ascii="Cambria Math" w:hAnsi="Cambria Math"/>
            <w:sz w:val="20"/>
            <w:szCs w:val="20"/>
          </w:rPr>
          <m:t>pH=p</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a</m:t>
            </m:r>
          </m:sub>
        </m:sSub>
        <m:r>
          <w:rPr>
            <w:rFonts w:ascii="Cambria Math" w:hAnsi="Cambria Math"/>
            <w:sz w:val="20"/>
            <w:szCs w:val="20"/>
          </w:rPr>
          <m:t>+lg</m:t>
        </m:r>
        <m:f>
          <m:fPr>
            <m:ctrlPr>
              <w:rPr>
                <w:rFonts w:ascii="Cambria Math" w:hAnsi="Cambria Math"/>
                <w:i/>
                <w:sz w:val="20"/>
                <w:szCs w:val="20"/>
              </w:rPr>
            </m:ctrlPr>
          </m:fPr>
          <m:num>
            <m:r>
              <w:rPr>
                <w:rFonts w:ascii="Cambria Math" w:hAnsi="Cambria Math"/>
                <w:sz w:val="20"/>
                <w:szCs w:val="20"/>
              </w:rPr>
              <m:t>[BOH]</m:t>
            </m:r>
          </m:num>
          <m:den>
            <m:r>
              <w:rPr>
                <w:rFonts w:ascii="Cambria Math" w:hAnsi="Cambria Math"/>
                <w:sz w:val="20"/>
                <w:szCs w:val="20"/>
              </w:rPr>
              <m:t>[BA]</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(6.25)</w:t>
      </w:r>
    </w:p>
    <w:p w14:paraId="28876C7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Рассмотрим свойства уравнений (6.24) и (6.25)</w:t>
      </w:r>
    </w:p>
    <w:p w14:paraId="6E588F4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1. рН раствора не зависит от разбавления (уменьшения концентрации). При разбавлении в одинаковой степени будет меняться концентрация соли и кислоты, а, следовательно, рН раствора остается постоянным;</w:t>
      </w:r>
    </w:p>
    <w:p w14:paraId="567DA1A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2. если взять высокую концентрацию соли и кислоты, то небольшое изменение кислотности не будет сказываться на величине рН. Аналогично для уравнения (6.25) при высокой концентрации основания и его соли, изменение </w:t>
      </w:r>
      <w:proofErr w:type="spellStart"/>
      <w:r w:rsidRPr="001D08D2">
        <w:rPr>
          <w:rFonts w:ascii="Times New Roman" w:hAnsi="Times New Roman"/>
          <w:sz w:val="20"/>
          <w:szCs w:val="20"/>
        </w:rPr>
        <w:t>основности</w:t>
      </w:r>
      <w:proofErr w:type="spellEnd"/>
      <w:r w:rsidRPr="001D08D2">
        <w:rPr>
          <w:rFonts w:ascii="Times New Roman" w:hAnsi="Times New Roman"/>
          <w:sz w:val="20"/>
          <w:szCs w:val="20"/>
        </w:rPr>
        <w:t xml:space="preserve"> раствора не будет сказываться на значении рН.</w:t>
      </w:r>
    </w:p>
    <w:p w14:paraId="2CAEB40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Растворы, рН которых мало зависят от вносимых изменений концентраций ионов водорода (гидроксила), называются буферными растворами. Они представляют собой смеси слабой кислоты и ее соли, образованной сильным основанием или смесь слабого основания и его соли, образованной сильной кислотой.</w:t>
      </w:r>
    </w:p>
    <w:p w14:paraId="4F604D43" w14:textId="4FF93F0E" w:rsidR="0016347F" w:rsidRPr="001D08D2"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Существуют буферные растворы, позволяющие поддерживать постоянство практически любых значений р</w:t>
      </w:r>
      <w:r w:rsidR="00D003A3">
        <w:rPr>
          <w:rFonts w:ascii="Times New Roman" w:hAnsi="Times New Roman"/>
          <w:sz w:val="20"/>
          <w:szCs w:val="20"/>
        </w:rPr>
        <w:t>Н (как кислых, так и щелочных).</w:t>
      </w:r>
    </w:p>
    <w:p w14:paraId="47209D42" w14:textId="77777777" w:rsidR="00F31D9E" w:rsidRDefault="00F31D9E" w:rsidP="0016347F">
      <w:pPr>
        <w:spacing w:after="0" w:line="240" w:lineRule="auto"/>
        <w:ind w:firstLine="567"/>
        <w:jc w:val="both"/>
        <w:rPr>
          <w:rFonts w:ascii="Times New Roman" w:hAnsi="Times New Roman"/>
          <w:b/>
          <w:sz w:val="20"/>
          <w:szCs w:val="20"/>
        </w:rPr>
      </w:pPr>
    </w:p>
    <w:p w14:paraId="493DC5B1" w14:textId="77777777" w:rsidR="00F31D9E" w:rsidRDefault="00F31D9E" w:rsidP="0016347F">
      <w:pPr>
        <w:spacing w:after="0" w:line="240" w:lineRule="auto"/>
        <w:ind w:firstLine="567"/>
        <w:jc w:val="both"/>
        <w:rPr>
          <w:rFonts w:ascii="Times New Roman" w:hAnsi="Times New Roman"/>
          <w:b/>
          <w:sz w:val="20"/>
          <w:szCs w:val="20"/>
        </w:rPr>
      </w:pPr>
    </w:p>
    <w:p w14:paraId="61D5F389" w14:textId="77777777" w:rsidR="00F31D9E" w:rsidRDefault="00F31D9E" w:rsidP="0016347F">
      <w:pPr>
        <w:spacing w:after="0" w:line="240" w:lineRule="auto"/>
        <w:ind w:firstLine="567"/>
        <w:jc w:val="both"/>
        <w:rPr>
          <w:rFonts w:ascii="Times New Roman" w:hAnsi="Times New Roman"/>
          <w:b/>
          <w:sz w:val="20"/>
          <w:szCs w:val="20"/>
        </w:rPr>
      </w:pPr>
    </w:p>
    <w:p w14:paraId="3C80F47B" w14:textId="007FB2A5"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lastRenderedPageBreak/>
        <w:t>Ионные равновесия при растворе</w:t>
      </w:r>
      <w:r w:rsidR="00F31D9E">
        <w:rPr>
          <w:rFonts w:ascii="Times New Roman" w:hAnsi="Times New Roman"/>
          <w:b/>
          <w:sz w:val="20"/>
          <w:szCs w:val="20"/>
        </w:rPr>
        <w:t>нии. Произведение растворимости</w:t>
      </w:r>
    </w:p>
    <w:p w14:paraId="025E17AE" w14:textId="5CFB555D" w:rsidR="00F3007A"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Ниже на основе теории электролитической диссоциации будет осуществлена количественная трактовка процессов растворения различных соединений. Запишем уравнение электролитической диссоциации малорастворимого соединения, например сульфа</w:t>
      </w:r>
      <w:r w:rsidR="00D003A3">
        <w:rPr>
          <w:rFonts w:ascii="Times New Roman" w:hAnsi="Times New Roman"/>
          <w:sz w:val="20"/>
          <w:szCs w:val="20"/>
        </w:rPr>
        <w:t>та бария</w:t>
      </w:r>
    </w:p>
    <w:p w14:paraId="574F7C0E" w14:textId="3106C6CC" w:rsidR="00CE768F" w:rsidRPr="00D003A3" w:rsidRDefault="00F3007A" w:rsidP="00D003A3">
      <w:pPr>
        <w:spacing w:after="0" w:line="240" w:lineRule="auto"/>
        <w:ind w:firstLine="567"/>
        <w:jc w:val="right"/>
        <w:rPr>
          <w:rFonts w:ascii="Times New Roman" w:hAnsi="Times New Roman"/>
          <w:sz w:val="20"/>
          <w:szCs w:val="20"/>
        </w:rPr>
      </w:pPr>
      <w:r>
        <w:rPr>
          <w:rFonts w:ascii="Times New Roman" w:hAnsi="Times New Roman"/>
          <w:sz w:val="20"/>
          <w:szCs w:val="20"/>
        </w:rPr>
        <w:t>BaSO</w:t>
      </w:r>
      <w:r>
        <w:rPr>
          <w:rFonts w:ascii="Times New Roman" w:hAnsi="Times New Roman"/>
          <w:sz w:val="20"/>
          <w:szCs w:val="20"/>
          <w:vertAlign w:val="subscript"/>
        </w:rPr>
        <w:t>4(</w:t>
      </w:r>
      <w:proofErr w:type="spellStart"/>
      <w:r>
        <w:rPr>
          <w:rFonts w:ascii="Times New Roman" w:hAnsi="Times New Roman"/>
          <w:sz w:val="20"/>
          <w:szCs w:val="20"/>
          <w:vertAlign w:val="subscript"/>
        </w:rPr>
        <w:t>тв</w:t>
      </w:r>
      <w:proofErr w:type="spellEnd"/>
      <w:r>
        <w:rPr>
          <w:rFonts w:ascii="Times New Roman" w:hAnsi="Times New Roman"/>
          <w:sz w:val="20"/>
          <w:szCs w:val="20"/>
          <w:vertAlign w:val="subscript"/>
        </w:rPr>
        <w:t xml:space="preserve">.) </w:t>
      </w:r>
      <m:oMath>
        <m:r>
          <w:rPr>
            <w:rFonts w:ascii="Cambria Math" w:hAnsi="Cambria Math"/>
            <w:sz w:val="20"/>
            <w:szCs w:val="20"/>
            <w:vertAlign w:val="subscript"/>
          </w:rPr>
          <m:t>↔</m:t>
        </m:r>
        <m:sSubSup>
          <m:sSubSupPr>
            <m:ctrlPr>
              <w:rPr>
                <w:rFonts w:ascii="Cambria Math" w:eastAsiaTheme="minorEastAsia" w:hAnsi="Cambria Math"/>
                <w:i/>
                <w:sz w:val="20"/>
                <w:szCs w:val="20"/>
                <w:vertAlign w:val="subscript"/>
              </w:rPr>
            </m:ctrlPr>
          </m:sSubSupPr>
          <m:e>
            <m:r>
              <w:rPr>
                <w:rFonts w:ascii="Cambria Math" w:eastAsiaTheme="minorEastAsia" w:hAnsi="Cambria Math"/>
                <w:sz w:val="20"/>
                <w:szCs w:val="20"/>
                <w:vertAlign w:val="subscript"/>
                <w:lang w:val="en-US"/>
              </w:rPr>
              <m:t>Ba</m:t>
            </m:r>
          </m:e>
          <m:sub>
            <m:r>
              <w:rPr>
                <w:rFonts w:ascii="Cambria Math" w:eastAsiaTheme="minorEastAsia" w:hAnsi="Cambria Math"/>
                <w:sz w:val="20"/>
                <w:szCs w:val="20"/>
                <w:vertAlign w:val="subscript"/>
              </w:rPr>
              <m:t>(aq.)</m:t>
            </m:r>
          </m:sub>
          <m:sup>
            <m:r>
              <w:rPr>
                <w:rFonts w:ascii="Cambria Math" w:eastAsiaTheme="minorEastAsia" w:hAnsi="Cambria Math"/>
                <w:sz w:val="20"/>
                <w:szCs w:val="20"/>
                <w:vertAlign w:val="subscript"/>
              </w:rPr>
              <m:t>2+</m:t>
            </m:r>
          </m:sup>
        </m:sSubSup>
        <m:sSubSup>
          <m:sSubSupPr>
            <m:ctrlPr>
              <w:rPr>
                <w:rFonts w:ascii="Cambria Math" w:eastAsiaTheme="minorEastAsia" w:hAnsi="Cambria Math"/>
                <w:i/>
                <w:sz w:val="20"/>
                <w:szCs w:val="20"/>
                <w:vertAlign w:val="subscript"/>
              </w:rPr>
            </m:ctrlPr>
          </m:sSubSupPr>
          <m:e>
            <m:r>
              <w:rPr>
                <w:rFonts w:ascii="Cambria Math" w:eastAsiaTheme="minorEastAsia" w:hAnsi="Cambria Math"/>
                <w:sz w:val="20"/>
                <w:szCs w:val="20"/>
                <w:vertAlign w:val="subscript"/>
              </w:rPr>
              <m:t>+</m:t>
            </m:r>
            <m:r>
              <w:rPr>
                <w:rFonts w:ascii="Cambria Math" w:eastAsiaTheme="minorEastAsia" w:hAnsi="Cambria Math"/>
                <w:sz w:val="20"/>
                <w:szCs w:val="20"/>
                <w:vertAlign w:val="subscript"/>
                <w:lang w:val="en-US"/>
              </w:rPr>
              <m:t>SO</m:t>
            </m:r>
          </m:e>
          <m:sub>
            <m:r>
              <w:rPr>
                <w:rFonts w:ascii="Cambria Math" w:eastAsiaTheme="minorEastAsia" w:hAnsi="Cambria Math"/>
                <w:sz w:val="20"/>
                <w:szCs w:val="20"/>
                <w:vertAlign w:val="subscript"/>
              </w:rPr>
              <m:t>(aq.)</m:t>
            </m:r>
          </m:sub>
          <m:sup>
            <m:r>
              <w:rPr>
                <w:rFonts w:ascii="Cambria Math" w:eastAsiaTheme="minorEastAsia" w:hAnsi="Cambria Math"/>
                <w:sz w:val="20"/>
                <w:szCs w:val="20"/>
                <w:vertAlign w:val="subscript"/>
              </w:rPr>
              <m:t>2-</m:t>
            </m:r>
          </m:sup>
        </m:sSubSup>
      </m:oMath>
      <w:r>
        <w:rPr>
          <w:rFonts w:ascii="Times New Roman" w:hAnsi="Times New Roman"/>
          <w:sz w:val="20"/>
          <w:szCs w:val="20"/>
          <w:vertAlign w:val="subscript"/>
        </w:rPr>
        <w:tab/>
      </w:r>
      <w:r>
        <w:rPr>
          <w:rFonts w:ascii="Times New Roman" w:hAnsi="Times New Roman"/>
          <w:sz w:val="20"/>
          <w:szCs w:val="20"/>
          <w:vertAlign w:val="subscript"/>
        </w:rPr>
        <w:tab/>
      </w:r>
      <w:r w:rsidR="0016347F" w:rsidRPr="001D08D2">
        <w:rPr>
          <w:rFonts w:ascii="Times New Roman" w:hAnsi="Times New Roman"/>
          <w:sz w:val="20"/>
          <w:szCs w:val="20"/>
        </w:rPr>
        <w:t>(6.26)</w:t>
      </w:r>
    </w:p>
    <w:p w14:paraId="11FC933A" w14:textId="6C055D2B" w:rsidR="00F3007A"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Тогда</w:t>
      </w:r>
    </w:p>
    <w:p w14:paraId="516624EA" w14:textId="24D42B64" w:rsidR="00040C43" w:rsidRPr="00D003A3" w:rsidRDefault="00FB4633" w:rsidP="00D003A3">
      <w:pPr>
        <w:spacing w:after="0" w:line="240" w:lineRule="auto"/>
        <w:ind w:firstLine="567"/>
        <w:jc w:val="both"/>
        <w:rPr>
          <w:rFonts w:ascii="Times New Roman" w:eastAsiaTheme="minorEastAsia"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d</m:t>
              </m:r>
            </m:sub>
          </m:sSub>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4</m:t>
                  </m:r>
                </m:sub>
                <m:sup>
                  <m:r>
                    <w:rPr>
                      <w:rFonts w:ascii="Cambria Math" w:hAnsi="Cambria Math"/>
                      <w:sz w:val="20"/>
                      <w:szCs w:val="20"/>
                    </w:rPr>
                    <m:t>2-</m:t>
                  </m:r>
                </m:sup>
              </m:sSubSup>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num>
            <m:den>
              <m:r>
                <w:rPr>
                  <w:rFonts w:ascii="Cambria Math" w:hAnsi="Cambria Math"/>
                  <w:sz w:val="20"/>
                  <w:szCs w:val="20"/>
                </w:rPr>
                <m:t>[BaS</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4</m:t>
                  </m:r>
                </m:sub>
              </m:sSub>
              <m:r>
                <w:rPr>
                  <w:rFonts w:ascii="Cambria Math" w:hAnsi="Cambria Math"/>
                  <w:sz w:val="20"/>
                  <w:szCs w:val="20"/>
                </w:rPr>
                <m:t>]</m:t>
              </m:r>
            </m:den>
          </m:f>
        </m:oMath>
      </m:oMathPara>
    </w:p>
    <w:p w14:paraId="7A95C87E" w14:textId="3D90DAA3"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Учитывая, что величина</w:t>
      </w:r>
      <w:r w:rsidR="00040C43">
        <w:rPr>
          <w:rFonts w:ascii="Times New Roman" w:hAnsi="Times New Roman"/>
          <w:sz w:val="20"/>
          <w:szCs w:val="20"/>
        </w:rPr>
        <w:t xml:space="preserve"> [</w:t>
      </w:r>
      <w:r w:rsidR="00040C43" w:rsidRPr="00040C43">
        <w:rPr>
          <w:rFonts w:ascii="Times New Roman" w:hAnsi="Times New Roman"/>
          <w:sz w:val="20"/>
          <w:szCs w:val="20"/>
        </w:rPr>
        <w:t>BaSO</w:t>
      </w:r>
      <w:r w:rsidR="00040C43">
        <w:rPr>
          <w:rFonts w:ascii="Times New Roman" w:hAnsi="Times New Roman"/>
          <w:sz w:val="20"/>
          <w:szCs w:val="20"/>
          <w:vertAlign w:val="subscript"/>
        </w:rPr>
        <w:t>4</w:t>
      </w:r>
      <w:r w:rsidR="00040C43">
        <w:rPr>
          <w:rFonts w:ascii="Times New Roman" w:hAnsi="Times New Roman"/>
          <w:sz w:val="20"/>
          <w:szCs w:val="20"/>
        </w:rPr>
        <w:t xml:space="preserve">] </w:t>
      </w:r>
      <w:r w:rsidRPr="00040C43">
        <w:rPr>
          <w:rFonts w:ascii="Times New Roman" w:hAnsi="Times New Roman"/>
          <w:sz w:val="20"/>
          <w:szCs w:val="20"/>
        </w:rPr>
        <w:t>практически</w:t>
      </w:r>
      <w:r w:rsidRPr="001D08D2">
        <w:rPr>
          <w:rFonts w:ascii="Times New Roman" w:hAnsi="Times New Roman"/>
          <w:sz w:val="20"/>
          <w:szCs w:val="20"/>
        </w:rPr>
        <w:t xml:space="preserve"> постоянна, можно записать</w:t>
      </w:r>
    </w:p>
    <w:p w14:paraId="5F3971D9" w14:textId="02BFCDA1" w:rsidR="0016347F" w:rsidRDefault="00FB4633" w:rsidP="00C46C84">
      <w:pPr>
        <w:spacing w:after="0" w:line="240" w:lineRule="auto"/>
        <w:ind w:firstLine="567"/>
        <w:jc w:val="center"/>
        <w:rPr>
          <w:rFonts w:ascii="Times New Roman" w:hAnsi="Times New Roman"/>
          <w:sz w:val="20"/>
          <w:szCs w:val="20"/>
        </w:rPr>
      </w:pPr>
      <m:oMath>
        <m:d>
          <m:dPr>
            <m:begChr m:val="["/>
            <m:endChr m:val="]"/>
            <m:ctrlPr>
              <w:rPr>
                <w:rFonts w:ascii="Cambria Math" w:hAnsi="Cambria Math"/>
                <w:i/>
                <w:sz w:val="20"/>
                <w:szCs w:val="20"/>
              </w:rPr>
            </m:ctrlPr>
          </m:dPr>
          <m:e>
            <m:r>
              <w:rPr>
                <w:rFonts w:ascii="Cambria Math" w:hAnsi="Cambria Math"/>
                <w:sz w:val="20"/>
                <w:szCs w:val="20"/>
              </w:rPr>
              <m:t>BaS</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4</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d</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e>
        </m:d>
        <m:d>
          <m:dPr>
            <m:begChr m:val="["/>
            <m:endChr m:val="]"/>
            <m:ctrlPr>
              <w:rPr>
                <w:rFonts w:ascii="Cambria Math" w:hAnsi="Cambria Math"/>
                <w:i/>
                <w:sz w:val="20"/>
                <w:szCs w:val="20"/>
              </w:rPr>
            </m:ctrlPr>
          </m:dPr>
          <m:e>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e>
        </m:d>
        <m:r>
          <w:rPr>
            <w:rFonts w:ascii="Cambria Math" w:hAnsi="Cambria Math"/>
            <w:sz w:val="20"/>
            <w:szCs w:val="20"/>
          </w:rPr>
          <m:t>=ПР</m:t>
        </m:r>
      </m:oMath>
      <w:r w:rsidR="0016347F" w:rsidRPr="001D08D2">
        <w:rPr>
          <w:rFonts w:ascii="Times New Roman" w:hAnsi="Times New Roman"/>
          <w:sz w:val="20"/>
          <w:szCs w:val="20"/>
        </w:rPr>
        <w:t>,</w:t>
      </w:r>
    </w:p>
    <w:p w14:paraId="13404E77" w14:textId="77777777" w:rsidR="00C46C84" w:rsidRPr="001D08D2" w:rsidRDefault="00C46C84" w:rsidP="00C46C84">
      <w:pPr>
        <w:spacing w:after="0" w:line="240" w:lineRule="auto"/>
        <w:ind w:firstLine="567"/>
        <w:jc w:val="center"/>
        <w:rPr>
          <w:rFonts w:ascii="Times New Roman" w:hAnsi="Times New Roman"/>
          <w:sz w:val="20"/>
          <w:szCs w:val="20"/>
        </w:rPr>
      </w:pPr>
    </w:p>
    <w:p w14:paraId="39D17736" w14:textId="139E6583" w:rsidR="0016347F" w:rsidRPr="001D08D2" w:rsidRDefault="0016347F" w:rsidP="00D003A3">
      <w:pPr>
        <w:spacing w:after="0" w:line="240" w:lineRule="auto"/>
        <w:jc w:val="both"/>
        <w:rPr>
          <w:rFonts w:ascii="Times New Roman" w:hAnsi="Times New Roman"/>
          <w:sz w:val="20"/>
          <w:szCs w:val="20"/>
        </w:rPr>
      </w:pPr>
      <w:r w:rsidRPr="001D08D2">
        <w:rPr>
          <w:rFonts w:ascii="Times New Roman" w:hAnsi="Times New Roman"/>
          <w:sz w:val="20"/>
          <w:szCs w:val="20"/>
        </w:rPr>
        <w:t>то есть, произведение</w:t>
      </w:r>
      <m:oMath>
        <m:sSubSup>
          <m:sSubSupPr>
            <m:ctrlPr>
              <w:rPr>
                <w:rFonts w:ascii="Cambria Math" w:hAnsi="Cambria Math"/>
                <w:i/>
                <w:sz w:val="20"/>
                <w:szCs w:val="20"/>
              </w:rPr>
            </m:ctrlPr>
          </m:sSubSupPr>
          <m:e>
            <m:r>
              <w:rPr>
                <w:rFonts w:ascii="Cambria Math" w:hAnsi="Cambria Math"/>
                <w:sz w:val="20"/>
                <w:szCs w:val="20"/>
              </w:rPr>
              <m:t xml:space="preserve"> [SO</m:t>
            </m:r>
          </m:e>
          <m:sub>
            <m:r>
              <w:rPr>
                <w:rFonts w:ascii="Cambria Math" w:hAnsi="Cambria Math"/>
                <w:sz w:val="20"/>
                <w:szCs w:val="20"/>
              </w:rPr>
              <m:t>4</m:t>
            </m:r>
          </m:sub>
          <m:sup>
            <m:r>
              <w:rPr>
                <w:rFonts w:ascii="Cambria Math" w:hAnsi="Cambria Math"/>
                <w:sz w:val="20"/>
                <w:szCs w:val="20"/>
              </w:rPr>
              <m:t>2-</m:t>
            </m:r>
          </m:sup>
        </m:sSubSup>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oMath>
      <w:r w:rsidR="00C46C84">
        <w:rPr>
          <w:rFonts w:ascii="Times New Roman" w:hAnsi="Times New Roman"/>
          <w:sz w:val="20"/>
          <w:szCs w:val="20"/>
        </w:rPr>
        <w:t xml:space="preserve"> </w:t>
      </w:r>
      <w:r w:rsidRPr="001D08D2">
        <w:rPr>
          <w:rFonts w:ascii="Times New Roman" w:hAnsi="Times New Roman"/>
          <w:sz w:val="20"/>
          <w:szCs w:val="20"/>
        </w:rPr>
        <w:t>постоянно. Чем оно меньше, тем меньше растворимость соответствующего соединения.</w:t>
      </w:r>
    </w:p>
    <w:p w14:paraId="3B8D70C7" w14:textId="7A915D09" w:rsidR="00C46C84"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Эта константа носит название произведения растворимости (</w:t>
      </w:r>
      <w:proofErr w:type="gramStart"/>
      <w:r w:rsidRPr="001D08D2">
        <w:rPr>
          <w:rFonts w:ascii="Times New Roman" w:hAnsi="Times New Roman"/>
          <w:sz w:val="20"/>
          <w:szCs w:val="20"/>
        </w:rPr>
        <w:t>ПР</w:t>
      </w:r>
      <w:proofErr w:type="gramEnd"/>
      <w:r w:rsidRPr="001D08D2">
        <w:rPr>
          <w:rFonts w:ascii="Times New Roman" w:hAnsi="Times New Roman"/>
          <w:sz w:val="20"/>
          <w:szCs w:val="20"/>
        </w:rPr>
        <w:t>).</w:t>
      </w:r>
    </w:p>
    <w:p w14:paraId="22D5BF82" w14:textId="35AB2DF0" w:rsidR="00C46C84" w:rsidRPr="00AE07D3" w:rsidRDefault="00C46C84" w:rsidP="00D003A3">
      <w:pPr>
        <w:spacing w:after="0" w:line="240" w:lineRule="auto"/>
        <w:ind w:firstLine="567"/>
        <w:jc w:val="right"/>
        <w:rPr>
          <w:rFonts w:ascii="Times New Roman" w:hAnsi="Times New Roman"/>
          <w:sz w:val="20"/>
          <w:szCs w:val="20"/>
        </w:rPr>
      </w:pPr>
      <m:oMath>
        <m:r>
          <w:rPr>
            <w:rFonts w:ascii="Cambria Math" w:hAnsi="Cambria Math"/>
            <w:sz w:val="20"/>
            <w:szCs w:val="20"/>
          </w:rPr>
          <m:t>ПР=</m:t>
        </m:r>
        <m:d>
          <m:dPr>
            <m:begChr m:val="["/>
            <m:endChr m:val="]"/>
            <m:ctrlPr>
              <w:rPr>
                <w:rFonts w:ascii="Cambria Math" w:hAnsi="Cambria Math"/>
                <w:i/>
                <w:sz w:val="20"/>
                <w:szCs w:val="20"/>
              </w:rPr>
            </m:ctrlPr>
          </m:dPr>
          <m:e>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e>
        </m:d>
        <m:d>
          <m:dPr>
            <m:begChr m:val="["/>
            <m:endChr m:val="]"/>
            <m:ctrlPr>
              <w:rPr>
                <w:rFonts w:ascii="Cambria Math" w:hAnsi="Cambria Math"/>
                <w:i/>
                <w:sz w:val="20"/>
                <w:szCs w:val="20"/>
              </w:rPr>
            </m:ctrlPr>
          </m:dPr>
          <m:e>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e>
        </m:d>
      </m:oMath>
      <w:r w:rsidRPr="00AE07D3">
        <w:rPr>
          <w:rFonts w:ascii="Times New Roman" w:hAnsi="Times New Roman"/>
          <w:sz w:val="20"/>
          <w:szCs w:val="20"/>
        </w:rPr>
        <w:tab/>
      </w:r>
      <w:r w:rsidRPr="00AE07D3">
        <w:rPr>
          <w:rFonts w:ascii="Times New Roman" w:hAnsi="Times New Roman"/>
          <w:sz w:val="20"/>
          <w:szCs w:val="20"/>
        </w:rPr>
        <w:tab/>
      </w:r>
      <w:r w:rsidR="00367F56" w:rsidRPr="00AE07D3">
        <w:rPr>
          <w:rFonts w:ascii="Times New Roman" w:hAnsi="Times New Roman"/>
          <w:sz w:val="20"/>
          <w:szCs w:val="20"/>
        </w:rPr>
        <w:tab/>
      </w:r>
      <w:r w:rsidR="0016347F" w:rsidRPr="001D08D2">
        <w:rPr>
          <w:rFonts w:ascii="Times New Roman" w:hAnsi="Times New Roman"/>
          <w:sz w:val="20"/>
          <w:szCs w:val="20"/>
        </w:rPr>
        <w:t>(6.27)</w:t>
      </w:r>
    </w:p>
    <w:p w14:paraId="4B077FB9" w14:textId="030E19D9" w:rsidR="00367F56"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общем случае можно записать, что для реакции</w:t>
      </w:r>
    </w:p>
    <w:p w14:paraId="1F03F38A" w14:textId="4F023C26" w:rsidR="00367F56" w:rsidRPr="001D08D2" w:rsidRDefault="00FB4633" w:rsidP="00D003A3">
      <w:pPr>
        <w:spacing w:after="0" w:line="240" w:lineRule="auto"/>
        <w:ind w:firstLine="567"/>
        <w:jc w:val="righ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lang w:val="en-US"/>
              </w:rPr>
              <m:t>B</m:t>
            </m:r>
          </m:e>
          <m:sub>
            <m:r>
              <w:rPr>
                <w:rFonts w:ascii="Cambria Math" w:hAnsi="Cambria Math"/>
                <w:sz w:val="20"/>
                <w:szCs w:val="20"/>
              </w:rPr>
              <m:t>n</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m</m:t>
            </m:r>
          </m:sub>
        </m:sSub>
        <m:r>
          <w:rPr>
            <w:rFonts w:ascii="Cambria Math" w:hAnsi="Cambria Math"/>
            <w:sz w:val="20"/>
            <w:szCs w:val="20"/>
          </w:rPr>
          <m:t>↔m</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n-</m:t>
            </m:r>
          </m:sup>
        </m:sSup>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m+</m:t>
            </m:r>
          </m:sup>
        </m:sSup>
      </m:oMath>
      <w:r w:rsidR="00367F56">
        <w:rPr>
          <w:rFonts w:ascii="Times New Roman" w:hAnsi="Times New Roman"/>
          <w:sz w:val="20"/>
          <w:szCs w:val="20"/>
        </w:rPr>
        <w:tab/>
      </w:r>
      <w:r w:rsidR="00367F56">
        <w:rPr>
          <w:rFonts w:ascii="Times New Roman" w:hAnsi="Times New Roman"/>
          <w:sz w:val="20"/>
          <w:szCs w:val="20"/>
        </w:rPr>
        <w:tab/>
      </w:r>
      <w:r w:rsidR="00367F56">
        <w:rPr>
          <w:rFonts w:ascii="Times New Roman" w:hAnsi="Times New Roman"/>
          <w:sz w:val="20"/>
          <w:szCs w:val="20"/>
        </w:rPr>
        <w:tab/>
      </w:r>
      <w:r w:rsidR="0016347F" w:rsidRPr="001D08D2">
        <w:rPr>
          <w:rFonts w:ascii="Times New Roman" w:hAnsi="Times New Roman"/>
          <w:sz w:val="20"/>
          <w:szCs w:val="20"/>
        </w:rPr>
        <w:t>(6.28)</w:t>
      </w:r>
    </w:p>
    <w:p w14:paraId="0CEFD597" w14:textId="23CA5EFE" w:rsidR="00367F56"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величина произведения растворимости может быть выражена соотношением</w:t>
      </w:r>
    </w:p>
    <w:p w14:paraId="01D04A96" w14:textId="25AAF0F2" w:rsidR="00367F56" w:rsidRPr="001D08D2" w:rsidRDefault="00367F56" w:rsidP="00D003A3">
      <w:pPr>
        <w:spacing w:after="0" w:line="240" w:lineRule="auto"/>
        <w:ind w:firstLine="567"/>
        <w:jc w:val="right"/>
        <w:rPr>
          <w:rFonts w:ascii="Times New Roman" w:hAnsi="Times New Roman"/>
          <w:sz w:val="20"/>
          <w:szCs w:val="20"/>
        </w:rPr>
      </w:pPr>
      <m:oMath>
        <m:r>
          <w:rPr>
            <w:rFonts w:ascii="Cambria Math" w:hAnsi="Cambria Math"/>
            <w:sz w:val="20"/>
            <w:szCs w:val="20"/>
          </w:rPr>
          <m:t>ПР=</m:t>
        </m:r>
        <m:sSup>
          <m:sSupPr>
            <m:ctrlPr>
              <w:rPr>
                <w:rFonts w:ascii="Cambria Math" w:hAnsi="Cambria Math"/>
                <w:i/>
                <w:sz w:val="20"/>
                <w:szCs w:val="20"/>
              </w:rPr>
            </m:ctrlPr>
          </m:sSupPr>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n-</m:t>
                    </m:r>
                  </m:sup>
                </m:sSup>
              </m:e>
            </m:d>
          </m:e>
          <m:sup>
            <m:r>
              <w:rPr>
                <w:rFonts w:ascii="Cambria Math" w:hAnsi="Cambria Math"/>
                <w:sz w:val="20"/>
                <w:szCs w:val="20"/>
              </w:rPr>
              <m:t>m</m:t>
            </m:r>
          </m:sup>
        </m:sSup>
        <m:sSup>
          <m:sSupPr>
            <m:ctrlPr>
              <w:rPr>
                <w:rFonts w:ascii="Cambria Math" w:hAnsi="Cambria Math"/>
                <w:i/>
                <w:sz w:val="20"/>
                <w:szCs w:val="20"/>
              </w:rPr>
            </m:ctrlPr>
          </m:sSupPr>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m+</m:t>
                    </m:r>
                  </m:sup>
                </m:sSup>
              </m:e>
            </m:d>
          </m:e>
          <m:sup>
            <m:r>
              <w:rPr>
                <w:rFonts w:ascii="Cambria Math" w:hAnsi="Cambria Math"/>
                <w:sz w:val="20"/>
                <w:szCs w:val="20"/>
              </w:rPr>
              <m:t>n</m:t>
            </m:r>
          </m:sup>
        </m:sSup>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(6.29)</w:t>
      </w:r>
    </w:p>
    <w:p w14:paraId="41C61CA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Если произведение [</w:t>
      </w:r>
      <w:r w:rsidRPr="001D08D2">
        <w:rPr>
          <w:rFonts w:ascii="Times New Roman" w:hAnsi="Times New Roman"/>
          <w:sz w:val="20"/>
          <w:szCs w:val="20"/>
          <w:lang w:val="en-US"/>
        </w:rPr>
        <w:t>A</w:t>
      </w:r>
      <w:r w:rsidRPr="001D08D2">
        <w:rPr>
          <w:rFonts w:ascii="Times New Roman" w:hAnsi="Times New Roman"/>
          <w:sz w:val="20"/>
          <w:szCs w:val="20"/>
          <w:vertAlign w:val="superscript"/>
          <w:lang w:val="en-US"/>
        </w:rPr>
        <w:t>n</w:t>
      </w:r>
      <w:r w:rsidRPr="001D08D2">
        <w:rPr>
          <w:rFonts w:ascii="Times New Roman" w:hAnsi="Times New Roman"/>
          <w:sz w:val="20"/>
          <w:szCs w:val="20"/>
          <w:vertAlign w:val="superscript"/>
        </w:rPr>
        <w:t>–</w:t>
      </w:r>
      <w:r w:rsidRPr="001D08D2">
        <w:rPr>
          <w:rFonts w:ascii="Times New Roman" w:hAnsi="Times New Roman"/>
          <w:sz w:val="20"/>
          <w:szCs w:val="20"/>
        </w:rPr>
        <w:t>]</w:t>
      </w:r>
      <w:r w:rsidRPr="001D08D2">
        <w:rPr>
          <w:rFonts w:ascii="Times New Roman" w:hAnsi="Times New Roman"/>
          <w:sz w:val="20"/>
          <w:szCs w:val="20"/>
          <w:vertAlign w:val="superscript"/>
          <w:lang w:val="en-US"/>
        </w:rPr>
        <w:t>m</w:t>
      </w:r>
      <w:r w:rsidRPr="001D08D2">
        <w:rPr>
          <w:rFonts w:ascii="Times New Roman" w:hAnsi="Times New Roman"/>
          <w:sz w:val="20"/>
          <w:szCs w:val="20"/>
        </w:rPr>
        <w:t>[</w:t>
      </w:r>
      <w:proofErr w:type="spellStart"/>
      <w:r w:rsidRPr="001D08D2">
        <w:rPr>
          <w:rFonts w:ascii="Times New Roman" w:hAnsi="Times New Roman"/>
          <w:sz w:val="20"/>
          <w:szCs w:val="20"/>
          <w:lang w:val="en-US"/>
        </w:rPr>
        <w:t>B</w:t>
      </w:r>
      <w:r w:rsidRPr="001D08D2">
        <w:rPr>
          <w:rFonts w:ascii="Times New Roman" w:hAnsi="Times New Roman"/>
          <w:sz w:val="20"/>
          <w:szCs w:val="20"/>
          <w:vertAlign w:val="superscript"/>
          <w:lang w:val="en-US"/>
        </w:rPr>
        <w:t>m</w:t>
      </w:r>
      <w:proofErr w:type="spellEnd"/>
      <w:r w:rsidRPr="001D08D2">
        <w:rPr>
          <w:rFonts w:ascii="Times New Roman" w:hAnsi="Times New Roman"/>
          <w:sz w:val="20"/>
          <w:szCs w:val="20"/>
          <w:vertAlign w:val="superscript"/>
        </w:rPr>
        <w:t>+</w:t>
      </w:r>
      <w:r w:rsidRPr="001D08D2">
        <w:rPr>
          <w:rFonts w:ascii="Times New Roman" w:hAnsi="Times New Roman"/>
          <w:sz w:val="20"/>
          <w:szCs w:val="20"/>
        </w:rPr>
        <w:t>]</w:t>
      </w:r>
      <w:r w:rsidRPr="001D08D2">
        <w:rPr>
          <w:rFonts w:ascii="Times New Roman" w:hAnsi="Times New Roman"/>
          <w:sz w:val="20"/>
          <w:szCs w:val="20"/>
          <w:vertAlign w:val="superscript"/>
          <w:lang w:val="en-US"/>
        </w:rPr>
        <w:t>n</w:t>
      </w:r>
      <w:r w:rsidRPr="001D08D2">
        <w:rPr>
          <w:rFonts w:ascii="Times New Roman" w:hAnsi="Times New Roman"/>
          <w:sz w:val="20"/>
          <w:szCs w:val="20"/>
        </w:rPr>
        <w:t xml:space="preserve"> &lt; </w:t>
      </w:r>
      <w:proofErr w:type="gramStart"/>
      <w:r w:rsidRPr="001D08D2">
        <w:rPr>
          <w:rFonts w:ascii="Times New Roman" w:hAnsi="Times New Roman"/>
          <w:sz w:val="20"/>
          <w:szCs w:val="20"/>
        </w:rPr>
        <w:t>ПР</w:t>
      </w:r>
      <w:proofErr w:type="gramEnd"/>
      <w:r w:rsidRPr="001D08D2">
        <w:rPr>
          <w:rFonts w:ascii="Times New Roman" w:hAnsi="Times New Roman"/>
          <w:sz w:val="20"/>
          <w:szCs w:val="20"/>
        </w:rPr>
        <w:t>, то вещество будет находиться в растворе. Если же [</w:t>
      </w:r>
      <w:r w:rsidRPr="001D08D2">
        <w:rPr>
          <w:rFonts w:ascii="Times New Roman" w:hAnsi="Times New Roman"/>
          <w:sz w:val="20"/>
          <w:szCs w:val="20"/>
          <w:lang w:val="en-US"/>
        </w:rPr>
        <w:t>A</w:t>
      </w:r>
      <w:r w:rsidRPr="001D08D2">
        <w:rPr>
          <w:rFonts w:ascii="Times New Roman" w:hAnsi="Times New Roman"/>
          <w:sz w:val="20"/>
          <w:szCs w:val="20"/>
          <w:vertAlign w:val="superscript"/>
          <w:lang w:val="en-US"/>
        </w:rPr>
        <w:t>n</w:t>
      </w:r>
      <w:r w:rsidRPr="001D08D2">
        <w:rPr>
          <w:rFonts w:ascii="Times New Roman" w:hAnsi="Times New Roman"/>
          <w:sz w:val="20"/>
          <w:szCs w:val="20"/>
          <w:vertAlign w:val="superscript"/>
        </w:rPr>
        <w:t>–</w:t>
      </w:r>
      <w:r w:rsidRPr="001D08D2">
        <w:rPr>
          <w:rFonts w:ascii="Times New Roman" w:hAnsi="Times New Roman"/>
          <w:sz w:val="20"/>
          <w:szCs w:val="20"/>
        </w:rPr>
        <w:t>]</w:t>
      </w:r>
      <w:r w:rsidRPr="001D08D2">
        <w:rPr>
          <w:rFonts w:ascii="Times New Roman" w:hAnsi="Times New Roman"/>
          <w:sz w:val="20"/>
          <w:szCs w:val="20"/>
          <w:vertAlign w:val="superscript"/>
          <w:lang w:val="en-US"/>
        </w:rPr>
        <w:t>m</w:t>
      </w:r>
      <w:r w:rsidRPr="001D08D2">
        <w:rPr>
          <w:rFonts w:ascii="Times New Roman" w:hAnsi="Times New Roman"/>
          <w:sz w:val="20"/>
          <w:szCs w:val="20"/>
        </w:rPr>
        <w:t>[</w:t>
      </w:r>
      <w:proofErr w:type="spellStart"/>
      <w:r w:rsidRPr="001D08D2">
        <w:rPr>
          <w:rFonts w:ascii="Times New Roman" w:hAnsi="Times New Roman"/>
          <w:sz w:val="20"/>
          <w:szCs w:val="20"/>
          <w:lang w:val="en-US"/>
        </w:rPr>
        <w:t>B</w:t>
      </w:r>
      <w:r w:rsidRPr="001D08D2">
        <w:rPr>
          <w:rFonts w:ascii="Times New Roman" w:hAnsi="Times New Roman"/>
          <w:sz w:val="20"/>
          <w:szCs w:val="20"/>
          <w:vertAlign w:val="superscript"/>
          <w:lang w:val="en-US"/>
        </w:rPr>
        <w:t>m</w:t>
      </w:r>
      <w:proofErr w:type="spellEnd"/>
      <w:r w:rsidRPr="001D08D2">
        <w:rPr>
          <w:rFonts w:ascii="Times New Roman" w:hAnsi="Times New Roman"/>
          <w:sz w:val="20"/>
          <w:szCs w:val="20"/>
          <w:vertAlign w:val="superscript"/>
        </w:rPr>
        <w:t>+</w:t>
      </w:r>
      <w:r w:rsidRPr="001D08D2">
        <w:rPr>
          <w:rFonts w:ascii="Times New Roman" w:hAnsi="Times New Roman"/>
          <w:sz w:val="20"/>
          <w:szCs w:val="20"/>
        </w:rPr>
        <w:t>]</w:t>
      </w:r>
      <w:r w:rsidRPr="001D08D2">
        <w:rPr>
          <w:rFonts w:ascii="Times New Roman" w:hAnsi="Times New Roman"/>
          <w:sz w:val="20"/>
          <w:szCs w:val="20"/>
          <w:vertAlign w:val="superscript"/>
          <w:lang w:val="en-US"/>
        </w:rPr>
        <w:t>n</w:t>
      </w:r>
      <w:r w:rsidRPr="001D08D2">
        <w:rPr>
          <w:rFonts w:ascii="Times New Roman" w:hAnsi="Times New Roman"/>
          <w:sz w:val="20"/>
          <w:szCs w:val="20"/>
        </w:rPr>
        <w:t xml:space="preserve"> ≥ </w:t>
      </w:r>
      <w:proofErr w:type="gramStart"/>
      <w:r w:rsidRPr="001D08D2">
        <w:rPr>
          <w:rFonts w:ascii="Times New Roman" w:hAnsi="Times New Roman"/>
          <w:sz w:val="20"/>
          <w:szCs w:val="20"/>
        </w:rPr>
        <w:t>ПР</w:t>
      </w:r>
      <w:proofErr w:type="gramEnd"/>
      <w:r w:rsidRPr="001D08D2">
        <w:rPr>
          <w:rFonts w:ascii="Times New Roman" w:hAnsi="Times New Roman"/>
          <w:sz w:val="20"/>
          <w:szCs w:val="20"/>
        </w:rPr>
        <w:t>, то вещество будет выпадать в осадок до тех пор, пока не будет установлено равновесие (достигнуто произведение растворимости). Чем ниже произведение растворимости, тем труднее растворимо вещество.</w:t>
      </w:r>
    </w:p>
    <w:p w14:paraId="6846D876"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Значения произведения растворимости находятся в справочных таблицах.</w:t>
      </w:r>
    </w:p>
    <w:p w14:paraId="7E55DB4B" w14:textId="29EA3002" w:rsidR="008C2E2D" w:rsidRPr="00F31D9E" w:rsidRDefault="0016347F" w:rsidP="00D003A3">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t>Таблица 6.2</w:t>
      </w:r>
    </w:p>
    <w:p w14:paraId="6131B22F" w14:textId="09A1DD66" w:rsidR="008C2E2D" w:rsidRPr="0004345B" w:rsidRDefault="0016347F" w:rsidP="0004345B">
      <w:pPr>
        <w:spacing w:after="0" w:line="240" w:lineRule="auto"/>
        <w:ind w:firstLine="567"/>
        <w:jc w:val="center"/>
        <w:rPr>
          <w:rFonts w:ascii="Times New Roman" w:hAnsi="Times New Roman"/>
          <w:b/>
          <w:sz w:val="20"/>
          <w:szCs w:val="20"/>
        </w:rPr>
      </w:pPr>
      <w:r w:rsidRPr="0004345B">
        <w:rPr>
          <w:rFonts w:ascii="Times New Roman" w:hAnsi="Times New Roman"/>
          <w:b/>
          <w:sz w:val="20"/>
          <w:szCs w:val="20"/>
        </w:rPr>
        <w:t>Значения произведения растворимости для некоторых труднорастворимых соединений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6"/>
        <w:gridCol w:w="2562"/>
      </w:tblGrid>
      <w:tr w:rsidR="0016347F" w:rsidRPr="001D08D2" w14:paraId="77164EB7" w14:textId="77777777" w:rsidTr="00E2692D">
        <w:trPr>
          <w:jc w:val="center"/>
        </w:trPr>
        <w:tc>
          <w:tcPr>
            <w:tcW w:w="3960" w:type="dxa"/>
            <w:tcBorders>
              <w:bottom w:val="single" w:sz="4" w:space="0" w:color="auto"/>
            </w:tcBorders>
            <w:vAlign w:val="center"/>
          </w:tcPr>
          <w:p w14:paraId="6BFED8B3"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Уравнение диссоциации</w:t>
            </w:r>
          </w:p>
        </w:tc>
        <w:tc>
          <w:tcPr>
            <w:tcW w:w="2700" w:type="dxa"/>
            <w:tcBorders>
              <w:bottom w:val="single" w:sz="4" w:space="0" w:color="auto"/>
            </w:tcBorders>
            <w:vAlign w:val="center"/>
          </w:tcPr>
          <w:p w14:paraId="2ACC34E7"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rPr>
              <w:t>ПР</w:t>
            </w:r>
            <w:proofErr w:type="gramEnd"/>
          </w:p>
        </w:tc>
      </w:tr>
      <w:tr w:rsidR="0016347F" w:rsidRPr="001D08D2" w14:paraId="1C54131C" w14:textId="77777777" w:rsidTr="00E2692D">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2DD6C9A7" w14:textId="4A32F507" w:rsidR="00367F56" w:rsidRPr="00E2692D" w:rsidRDefault="00E2692D" w:rsidP="00E2692D">
            <w:pPr>
              <w:spacing w:after="0" w:line="240" w:lineRule="auto"/>
              <w:ind w:firstLine="567"/>
              <w:jc w:val="center"/>
              <w:rPr>
                <w:rFonts w:ascii="Times New Roman" w:eastAsiaTheme="minorEastAsia" w:hAnsi="Times New Roman"/>
                <w:sz w:val="20"/>
                <w:szCs w:val="20"/>
              </w:rPr>
            </w:pPr>
            <m:oMathPara>
              <m:oMath>
                <m:r>
                  <w:rPr>
                    <w:rFonts w:ascii="Cambria Math" w:hAnsi="Cambria Math"/>
                    <w:sz w:val="20"/>
                    <w:szCs w:val="20"/>
                  </w:rPr>
                  <m:t>BaS</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4</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Ba</m:t>
                    </m:r>
                  </m:e>
                  <m:sup>
                    <m:r>
                      <w:rPr>
                        <w:rFonts w:ascii="Cambria Math" w:hAnsi="Cambria Math"/>
                        <w:sz w:val="20"/>
                        <w:szCs w:val="20"/>
                      </w:rPr>
                      <m:t>2+</m:t>
                    </m:r>
                  </m:sup>
                </m:sSup>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oMath>
            </m:oMathPara>
          </w:p>
        </w:tc>
        <w:tc>
          <w:tcPr>
            <w:tcW w:w="2700" w:type="dxa"/>
            <w:tcBorders>
              <w:left w:val="single" w:sz="4" w:space="0" w:color="auto"/>
              <w:bottom w:val="nil"/>
            </w:tcBorders>
            <w:vAlign w:val="center"/>
          </w:tcPr>
          <w:p w14:paraId="2402D939"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1∙10</w:t>
            </w:r>
            <w:r w:rsidRPr="001D08D2">
              <w:rPr>
                <w:rFonts w:ascii="Times New Roman" w:hAnsi="Times New Roman"/>
                <w:sz w:val="20"/>
                <w:szCs w:val="20"/>
                <w:vertAlign w:val="superscript"/>
              </w:rPr>
              <w:t>-10</w:t>
            </w:r>
          </w:p>
        </w:tc>
      </w:tr>
      <w:tr w:rsidR="0016347F" w:rsidRPr="001D08D2" w14:paraId="133F0352" w14:textId="77777777" w:rsidTr="00E2692D">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606DE3E0" w14:textId="349AD4E5" w:rsidR="0016347F" w:rsidRPr="00E2692D" w:rsidRDefault="00FB4633" w:rsidP="00E2692D">
            <w:pPr>
              <w:spacing w:after="0" w:line="240" w:lineRule="auto"/>
              <w:ind w:firstLine="567"/>
              <w:jc w:val="center"/>
              <w:rPr>
                <w:rFonts w:ascii="Times New Roman" w:eastAsiaTheme="minorEastAsia" w:hAnsi="Times New Roman"/>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Ag</m:t>
                    </m:r>
                  </m:e>
                  <m:sub>
                    <m:r>
                      <w:rPr>
                        <w:rFonts w:ascii="Cambria Math" w:eastAsiaTheme="minorEastAsia" w:hAnsi="Cambria Math"/>
                        <w:sz w:val="20"/>
                        <w:szCs w:val="20"/>
                      </w:rPr>
                      <m:t>2</m:t>
                    </m:r>
                  </m:sub>
                </m:sSub>
                <m:r>
                  <w:rPr>
                    <w:rFonts w:ascii="Cambria Math" w:eastAsiaTheme="minorEastAsia" w:hAnsi="Cambria Math"/>
                    <w:sz w:val="20"/>
                    <w:szCs w:val="20"/>
                  </w:rPr>
                  <m:t>Cr</m:t>
                </m:r>
                <m:sSub>
                  <m:sSubPr>
                    <m:ctrlPr>
                      <w:rPr>
                        <w:rFonts w:ascii="Cambria Math" w:eastAsiaTheme="minorEastAsia" w:hAnsi="Cambria Math"/>
                        <w:i/>
                        <w:sz w:val="20"/>
                        <w:szCs w:val="20"/>
                      </w:rPr>
                    </m:ctrlPr>
                  </m:sSubPr>
                  <m:e>
                    <m:r>
                      <w:rPr>
                        <w:rFonts w:ascii="Cambria Math" w:eastAsiaTheme="minorEastAsia" w:hAnsi="Cambria Math"/>
                        <w:sz w:val="20"/>
                        <w:szCs w:val="20"/>
                      </w:rPr>
                      <m:t>O</m:t>
                    </m:r>
                  </m:e>
                  <m:sub>
                    <m:r>
                      <w:rPr>
                        <w:rFonts w:ascii="Cambria Math" w:eastAsiaTheme="minorEastAsia" w:hAnsi="Cambria Math"/>
                        <w:sz w:val="20"/>
                        <w:szCs w:val="20"/>
                      </w:rPr>
                      <m:t>4</m:t>
                    </m:r>
                  </m:sub>
                </m:sSub>
                <m:r>
                  <w:rPr>
                    <w:rFonts w:ascii="Cambria Math" w:eastAsiaTheme="minorEastAsia" w:hAnsi="Cambria Math"/>
                    <w:sz w:val="20"/>
                    <w:szCs w:val="20"/>
                  </w:rPr>
                  <m:t>→2</m:t>
                </m:r>
                <m:sSup>
                  <m:sSupPr>
                    <m:ctrlPr>
                      <w:rPr>
                        <w:rFonts w:ascii="Cambria Math" w:eastAsiaTheme="minorEastAsia" w:hAnsi="Cambria Math"/>
                        <w:i/>
                        <w:sz w:val="20"/>
                        <w:szCs w:val="20"/>
                      </w:rPr>
                    </m:ctrlPr>
                  </m:sSupPr>
                  <m:e>
                    <m:r>
                      <w:rPr>
                        <w:rFonts w:ascii="Cambria Math" w:eastAsiaTheme="minorEastAsia" w:hAnsi="Cambria Math"/>
                        <w:sz w:val="20"/>
                        <w:szCs w:val="20"/>
                      </w:rPr>
                      <m:t>Ag</m:t>
                    </m:r>
                  </m:e>
                  <m:sup>
                    <m:r>
                      <w:rPr>
                        <w:rFonts w:ascii="Cambria Math" w:eastAsiaTheme="minorEastAsia" w:hAnsi="Cambria Math"/>
                        <w:sz w:val="20"/>
                        <w:szCs w:val="20"/>
                      </w:rPr>
                      <m:t>+</m:t>
                    </m:r>
                  </m:sup>
                </m:sSup>
                <m:r>
                  <w:rPr>
                    <w:rFonts w:ascii="Cambria Math" w:eastAsiaTheme="minorEastAsia" w:hAnsi="Cambria Math"/>
                    <w:sz w:val="20"/>
                    <w:szCs w:val="20"/>
                  </w:rPr>
                  <m:t>+Cr</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O</m:t>
                    </m:r>
                  </m:e>
                  <m:sub>
                    <m:r>
                      <w:rPr>
                        <w:rFonts w:ascii="Cambria Math" w:eastAsiaTheme="minorEastAsia" w:hAnsi="Cambria Math"/>
                        <w:sz w:val="20"/>
                        <w:szCs w:val="20"/>
                      </w:rPr>
                      <m:t>4</m:t>
                    </m:r>
                  </m:sub>
                  <m:sup>
                    <m:r>
                      <w:rPr>
                        <w:rFonts w:ascii="Cambria Math" w:eastAsiaTheme="minorEastAsia" w:hAnsi="Cambria Math"/>
                        <w:sz w:val="20"/>
                        <w:szCs w:val="20"/>
                      </w:rPr>
                      <m:t>2-</m:t>
                    </m:r>
                  </m:sup>
                </m:sSubSup>
              </m:oMath>
            </m:oMathPara>
          </w:p>
        </w:tc>
        <w:tc>
          <w:tcPr>
            <w:tcW w:w="2700" w:type="dxa"/>
            <w:tcBorders>
              <w:top w:val="nil"/>
              <w:left w:val="single" w:sz="4" w:space="0" w:color="auto"/>
              <w:bottom w:val="nil"/>
            </w:tcBorders>
            <w:vAlign w:val="center"/>
          </w:tcPr>
          <w:p w14:paraId="72CBE5E2"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2∙10</w:t>
            </w:r>
            <w:r w:rsidRPr="001D08D2">
              <w:rPr>
                <w:rFonts w:ascii="Times New Roman" w:hAnsi="Times New Roman"/>
                <w:sz w:val="20"/>
                <w:szCs w:val="20"/>
                <w:vertAlign w:val="superscript"/>
              </w:rPr>
              <w:t>-12</w:t>
            </w:r>
          </w:p>
        </w:tc>
      </w:tr>
      <w:tr w:rsidR="0016347F" w:rsidRPr="001D08D2" w14:paraId="1E3BC1B9" w14:textId="77777777" w:rsidTr="00E2692D">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736F09C6" w14:textId="32E63673" w:rsidR="0016347F" w:rsidRPr="00E2692D" w:rsidRDefault="00E2692D" w:rsidP="00E2692D">
            <w:pPr>
              <w:spacing w:after="0" w:line="240" w:lineRule="auto"/>
              <w:ind w:firstLine="567"/>
              <w:jc w:val="center"/>
              <w:rPr>
                <w:rFonts w:ascii="Times New Roman" w:eastAsiaTheme="minorEastAsia" w:hAnsi="Times New Roman"/>
                <w:sz w:val="20"/>
                <w:szCs w:val="20"/>
              </w:rPr>
            </w:pPr>
            <m:oMathPara>
              <m:oMath>
                <m:r>
                  <w:rPr>
                    <w:rFonts w:ascii="Cambria Math" w:eastAsiaTheme="minorEastAsia" w:hAnsi="Cambria Math"/>
                    <w:sz w:val="20"/>
                    <w:szCs w:val="20"/>
                  </w:rPr>
                  <m:t>A</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2</m:t>
                    </m:r>
                  </m:sub>
                </m:sSub>
                <m:r>
                  <w:rPr>
                    <w:rFonts w:ascii="Cambria Math" w:eastAsiaTheme="minorEastAsia" w:hAnsi="Cambria Math"/>
                    <w:sz w:val="20"/>
                    <w:szCs w:val="20"/>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O</m:t>
                    </m:r>
                  </m:e>
                  <m:sub>
                    <m:r>
                      <w:rPr>
                        <w:rFonts w:ascii="Cambria Math" w:eastAsiaTheme="minorEastAsia" w:hAnsi="Cambria Math"/>
                        <w:sz w:val="20"/>
                        <w:szCs w:val="20"/>
                      </w:rPr>
                      <m:t>3</m:t>
                    </m:r>
                  </m:sub>
                </m:sSub>
                <m:r>
                  <w:rPr>
                    <w:rFonts w:ascii="Cambria Math" w:eastAsiaTheme="minorEastAsia" w:hAnsi="Cambria Math"/>
                    <w:sz w:val="20"/>
                    <w:szCs w:val="20"/>
                  </w:rPr>
                  <m:t>→2</m:t>
                </m:r>
                <m:sSup>
                  <m:sSupPr>
                    <m:ctrlPr>
                      <w:rPr>
                        <w:rFonts w:ascii="Cambria Math" w:eastAsiaTheme="minorEastAsia" w:hAnsi="Cambria Math"/>
                        <w:i/>
                        <w:sz w:val="20"/>
                        <w:szCs w:val="20"/>
                      </w:rPr>
                    </m:ctrlPr>
                  </m:sSupPr>
                  <m:e>
                    <m:r>
                      <w:rPr>
                        <w:rFonts w:ascii="Cambria Math" w:eastAsiaTheme="minorEastAsia" w:hAnsi="Cambria Math"/>
                        <w:sz w:val="20"/>
                        <w:szCs w:val="20"/>
                      </w:rPr>
                      <m:t>Ag</m:t>
                    </m:r>
                  </m:e>
                  <m:sup>
                    <m:r>
                      <w:rPr>
                        <w:rFonts w:ascii="Cambria Math" w:eastAsiaTheme="minorEastAsia" w:hAnsi="Cambria Math"/>
                        <w:sz w:val="20"/>
                        <w:szCs w:val="20"/>
                      </w:rPr>
                      <m:t>+</m:t>
                    </m:r>
                  </m:sup>
                </m:sSup>
                <m:r>
                  <w:rPr>
                    <w:rFonts w:ascii="Cambria Math" w:eastAsiaTheme="minorEastAsia" w:hAnsi="Cambria Math"/>
                    <w:sz w:val="20"/>
                    <w:szCs w:val="20"/>
                  </w:rPr>
                  <m:t>+C</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O</m:t>
                    </m:r>
                  </m:e>
                  <m:sub>
                    <m:r>
                      <w:rPr>
                        <w:rFonts w:ascii="Cambria Math" w:eastAsiaTheme="minorEastAsia" w:hAnsi="Cambria Math"/>
                        <w:sz w:val="20"/>
                        <w:szCs w:val="20"/>
                      </w:rPr>
                      <m:t>3</m:t>
                    </m:r>
                  </m:sub>
                  <m:sup>
                    <m:r>
                      <w:rPr>
                        <w:rFonts w:ascii="Cambria Math" w:eastAsiaTheme="minorEastAsia" w:hAnsi="Cambria Math"/>
                        <w:sz w:val="20"/>
                        <w:szCs w:val="20"/>
                      </w:rPr>
                      <m:t>2-</m:t>
                    </m:r>
                  </m:sup>
                </m:sSubSup>
              </m:oMath>
            </m:oMathPara>
          </w:p>
        </w:tc>
        <w:tc>
          <w:tcPr>
            <w:tcW w:w="2700" w:type="dxa"/>
            <w:tcBorders>
              <w:top w:val="nil"/>
              <w:left w:val="single" w:sz="4" w:space="0" w:color="auto"/>
              <w:bottom w:val="nil"/>
            </w:tcBorders>
            <w:vAlign w:val="center"/>
          </w:tcPr>
          <w:p w14:paraId="05D6D87C"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8∙10</w:t>
            </w:r>
            <w:r w:rsidRPr="001D08D2">
              <w:rPr>
                <w:rFonts w:ascii="Times New Roman" w:hAnsi="Times New Roman"/>
                <w:sz w:val="20"/>
                <w:szCs w:val="20"/>
                <w:vertAlign w:val="superscript"/>
              </w:rPr>
              <w:t>-12</w:t>
            </w:r>
          </w:p>
        </w:tc>
      </w:tr>
      <w:tr w:rsidR="0016347F" w:rsidRPr="001D08D2" w14:paraId="46F7B189" w14:textId="77777777" w:rsidTr="00E2692D">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7583A448" w14:textId="44C3AAC6" w:rsidR="0016347F" w:rsidRPr="00E2692D" w:rsidRDefault="00E2692D" w:rsidP="00E2692D">
            <w:pPr>
              <w:spacing w:after="0" w:line="240" w:lineRule="auto"/>
              <w:ind w:firstLine="567"/>
              <w:jc w:val="center"/>
              <w:rPr>
                <w:rFonts w:ascii="Times New Roman" w:eastAsiaTheme="minorEastAsia" w:hAnsi="Times New Roman"/>
                <w:sz w:val="20"/>
                <w:szCs w:val="20"/>
              </w:rPr>
            </w:pPr>
            <m:oMathPara>
              <m:oMath>
                <m:r>
                  <w:rPr>
                    <w:rFonts w:ascii="Cambria Math" w:eastAsiaTheme="minorEastAsia" w:hAnsi="Cambria Math"/>
                    <w:sz w:val="20"/>
                    <w:szCs w:val="20"/>
                  </w:rPr>
                  <m:t>Al(OH</m:t>
                </m:r>
                <m:sSub>
                  <m:sSubPr>
                    <m:ctrlPr>
                      <w:rPr>
                        <w:rFonts w:ascii="Cambria Math" w:eastAsiaTheme="minorEastAsia" w:hAnsi="Cambria Math"/>
                        <w:i/>
                        <w:sz w:val="20"/>
                        <w:szCs w:val="20"/>
                      </w:rPr>
                    </m:ctrlPr>
                  </m:sSubPr>
                  <m:e>
                    <m:r>
                      <w:rPr>
                        <w:rFonts w:ascii="Cambria Math" w:eastAsiaTheme="minorEastAsia" w:hAnsi="Cambria Math"/>
                        <w:sz w:val="20"/>
                        <w:szCs w:val="20"/>
                      </w:rPr>
                      <m:t>)</m:t>
                    </m:r>
                  </m:e>
                  <m:sub>
                    <m:r>
                      <w:rPr>
                        <w:rFonts w:ascii="Cambria Math" w:eastAsiaTheme="minorEastAsia" w:hAnsi="Cambria Math"/>
                        <w:sz w:val="20"/>
                        <w:szCs w:val="20"/>
                      </w:rPr>
                      <m:t>3</m:t>
                    </m:r>
                  </m:sub>
                </m:sSub>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Al</m:t>
                    </m:r>
                  </m:e>
                  <m:sup>
                    <m:r>
                      <w:rPr>
                        <w:rFonts w:ascii="Cambria Math" w:eastAsiaTheme="minorEastAsia" w:hAnsi="Cambria Math"/>
                        <w:sz w:val="20"/>
                        <w:szCs w:val="20"/>
                      </w:rPr>
                      <m:t>3+</m:t>
                    </m:r>
                  </m:sup>
                </m:sSup>
                <m:r>
                  <w:rPr>
                    <w:rFonts w:ascii="Cambria Math" w:eastAsiaTheme="minorEastAsia" w:hAnsi="Cambria Math"/>
                    <w:sz w:val="20"/>
                    <w:szCs w:val="20"/>
                  </w:rPr>
                  <m:t>+3O</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oMath>
            </m:oMathPara>
          </w:p>
        </w:tc>
        <w:tc>
          <w:tcPr>
            <w:tcW w:w="2700" w:type="dxa"/>
            <w:tcBorders>
              <w:top w:val="nil"/>
              <w:left w:val="single" w:sz="4" w:space="0" w:color="auto"/>
              <w:bottom w:val="nil"/>
            </w:tcBorders>
            <w:vAlign w:val="center"/>
          </w:tcPr>
          <w:p w14:paraId="56424256"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1∙10</w:t>
            </w:r>
            <w:r w:rsidRPr="001D08D2">
              <w:rPr>
                <w:rFonts w:ascii="Times New Roman" w:hAnsi="Times New Roman"/>
                <w:sz w:val="20"/>
                <w:szCs w:val="20"/>
                <w:vertAlign w:val="superscript"/>
              </w:rPr>
              <w:t>-34</w:t>
            </w:r>
          </w:p>
        </w:tc>
      </w:tr>
      <w:tr w:rsidR="0016347F" w:rsidRPr="001D08D2" w14:paraId="2E4C0802" w14:textId="77777777" w:rsidTr="00E2692D">
        <w:trPr>
          <w:trHeight w:val="46"/>
          <w:jc w:val="center"/>
        </w:trPr>
        <w:tc>
          <w:tcPr>
            <w:tcW w:w="3960" w:type="dxa"/>
            <w:tcBorders>
              <w:top w:val="single" w:sz="4" w:space="0" w:color="auto"/>
            </w:tcBorders>
            <w:vAlign w:val="center"/>
          </w:tcPr>
          <w:p w14:paraId="2762BBDF" w14:textId="217B5555" w:rsidR="00E2692D" w:rsidRPr="00E2692D" w:rsidRDefault="00E2692D" w:rsidP="00E2692D">
            <w:pPr>
              <w:spacing w:after="0" w:line="240" w:lineRule="auto"/>
              <w:ind w:firstLine="567"/>
              <w:jc w:val="center"/>
              <w:rPr>
                <w:rFonts w:ascii="Times New Roman" w:eastAsiaTheme="minorEastAsia" w:hAnsi="Times New Roman"/>
                <w:sz w:val="20"/>
                <w:szCs w:val="20"/>
              </w:rPr>
            </w:pPr>
            <m:oMathPara>
              <m:oMathParaPr>
                <m:jc m:val="center"/>
              </m:oMathParaPr>
              <m:oMath>
                <m:r>
                  <w:rPr>
                    <w:rFonts w:ascii="Cambria Math" w:eastAsiaTheme="minorEastAsia" w:hAnsi="Cambria Math"/>
                    <w:sz w:val="20"/>
                    <w:szCs w:val="20"/>
                  </w:rPr>
                  <m:t>Cd(OH</m:t>
                </m:r>
                <m:sSub>
                  <m:sSubPr>
                    <m:ctrlPr>
                      <w:rPr>
                        <w:rFonts w:ascii="Cambria Math" w:eastAsiaTheme="minorEastAsia" w:hAnsi="Cambria Math"/>
                        <w:i/>
                        <w:sz w:val="20"/>
                        <w:szCs w:val="20"/>
                      </w:rPr>
                    </m:ctrlPr>
                  </m:sSubPr>
                  <m:e>
                    <m:r>
                      <w:rPr>
                        <w:rFonts w:ascii="Cambria Math" w:eastAsiaTheme="minorEastAsia" w:hAnsi="Cambria Math"/>
                        <w:sz w:val="20"/>
                        <w:szCs w:val="20"/>
                      </w:rPr>
                      <m:t>)</m:t>
                    </m:r>
                  </m:e>
                  <m:sub>
                    <m:r>
                      <w:rPr>
                        <w:rFonts w:ascii="Cambria Math" w:eastAsiaTheme="minorEastAsia" w:hAnsi="Cambria Math"/>
                        <w:sz w:val="20"/>
                        <w:szCs w:val="20"/>
                      </w:rPr>
                      <m:t>2</m:t>
                    </m:r>
                  </m:sub>
                </m:sSub>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Cd</m:t>
                    </m:r>
                  </m:e>
                  <m:sup>
                    <m:r>
                      <w:rPr>
                        <w:rFonts w:ascii="Cambria Math" w:eastAsiaTheme="minorEastAsia" w:hAnsi="Cambria Math"/>
                        <w:sz w:val="20"/>
                        <w:szCs w:val="20"/>
                      </w:rPr>
                      <m:t>2+</m:t>
                    </m:r>
                  </m:sup>
                </m:sSup>
                <m:r>
                  <w:rPr>
                    <w:rFonts w:ascii="Cambria Math" w:eastAsiaTheme="minorEastAsia" w:hAnsi="Cambria Math"/>
                    <w:sz w:val="20"/>
                    <w:szCs w:val="20"/>
                  </w:rPr>
                  <m:t>+2O</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oMath>
            </m:oMathPara>
          </w:p>
        </w:tc>
        <w:tc>
          <w:tcPr>
            <w:tcW w:w="2700" w:type="dxa"/>
            <w:tcBorders>
              <w:top w:val="nil"/>
            </w:tcBorders>
            <w:vAlign w:val="center"/>
          </w:tcPr>
          <w:p w14:paraId="11CE3175" w14:textId="77777777" w:rsidR="0016347F" w:rsidRPr="001D08D2" w:rsidRDefault="0016347F" w:rsidP="0016347F">
            <w:pPr>
              <w:widowControl w:val="0"/>
              <w:autoSpaceDE w:val="0"/>
              <w:autoSpaceDN w:val="0"/>
              <w:adjustRightInd w:val="0"/>
              <w:spacing w:after="0" w:line="240" w:lineRule="auto"/>
              <w:ind w:firstLine="567"/>
              <w:jc w:val="both"/>
              <w:rPr>
                <w:rFonts w:ascii="Times New Roman" w:hAnsi="Times New Roman"/>
                <w:sz w:val="20"/>
                <w:szCs w:val="20"/>
              </w:rPr>
            </w:pPr>
            <w:r w:rsidRPr="001D08D2">
              <w:rPr>
                <w:rFonts w:ascii="Times New Roman" w:hAnsi="Times New Roman"/>
                <w:sz w:val="20"/>
                <w:szCs w:val="20"/>
              </w:rPr>
              <w:t>3∙10</w:t>
            </w:r>
            <w:r w:rsidRPr="001D08D2">
              <w:rPr>
                <w:rFonts w:ascii="Times New Roman" w:hAnsi="Times New Roman"/>
                <w:sz w:val="20"/>
                <w:szCs w:val="20"/>
                <w:vertAlign w:val="superscript"/>
              </w:rPr>
              <w:t>-14</w:t>
            </w:r>
          </w:p>
        </w:tc>
      </w:tr>
    </w:tbl>
    <w:p w14:paraId="023DCA1E" w14:textId="77777777" w:rsidR="008C2E2D" w:rsidRDefault="008C2E2D" w:rsidP="0016347F">
      <w:pPr>
        <w:spacing w:after="0" w:line="240" w:lineRule="auto"/>
        <w:ind w:firstLine="567"/>
        <w:jc w:val="both"/>
        <w:rPr>
          <w:rFonts w:ascii="Times New Roman" w:hAnsi="Times New Roman"/>
          <w:sz w:val="20"/>
          <w:szCs w:val="20"/>
        </w:rPr>
      </w:pPr>
    </w:p>
    <w:p w14:paraId="6CD5378A" w14:textId="18408A21" w:rsidR="00CE768F"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значения произведения растворимости легко вычислить растворимость (</w:t>
      </w:r>
      <w:r w:rsidRPr="001D08D2">
        <w:rPr>
          <w:rFonts w:ascii="Times New Roman" w:hAnsi="Times New Roman"/>
          <w:sz w:val="20"/>
          <w:szCs w:val="20"/>
          <w:lang w:val="en-US"/>
        </w:rPr>
        <w:t>S</w:t>
      </w:r>
      <w:r w:rsidRPr="001D08D2">
        <w:rPr>
          <w:rFonts w:ascii="Times New Roman" w:hAnsi="Times New Roman"/>
          <w:sz w:val="20"/>
          <w:szCs w:val="20"/>
        </w:rPr>
        <w:t xml:space="preserve">) соответствующего соединения </w:t>
      </w:r>
    </w:p>
    <w:p w14:paraId="32D30D69" w14:textId="7EFFDFD0" w:rsidR="005042FA" w:rsidRPr="005042FA" w:rsidRDefault="005042FA" w:rsidP="00D003A3">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S=</m:t>
          </m:r>
          <m:d>
            <m:dPr>
              <m:begChr m:val="["/>
              <m:endChr m:val="]"/>
              <m:ctrlPr>
                <w:rPr>
                  <w:rFonts w:ascii="Cambria Math" w:hAnsi="Cambria Math"/>
                  <w:i/>
                  <w:sz w:val="20"/>
                  <w:szCs w:val="20"/>
                </w:rPr>
              </m:ctrlPr>
            </m:dPr>
            <m:e>
              <m:r>
                <w:rPr>
                  <w:rFonts w:ascii="Cambria Math" w:hAnsi="Cambria Math"/>
                  <w:sz w:val="20"/>
                  <w:szCs w:val="20"/>
                </w:rPr>
                <m:t>S</m:t>
              </m:r>
              <m:sSubSup>
                <m:sSubSupPr>
                  <m:ctrlPr>
                    <w:rPr>
                      <w:rFonts w:ascii="Cambria Math" w:hAnsi="Cambria Math"/>
                      <w:i/>
                      <w:sz w:val="20"/>
                      <w:szCs w:val="20"/>
                    </w:rPr>
                  </m:ctrlPr>
                </m:sSubSupPr>
                <m:e>
                  <m:r>
                    <w:rPr>
                      <w:rFonts w:ascii="Cambria Math" w:hAnsi="Cambria Math"/>
                      <w:sz w:val="20"/>
                      <w:szCs w:val="20"/>
                    </w:rPr>
                    <m:t>O</m:t>
                  </m:r>
                </m:e>
                <m:sub>
                  <m:r>
                    <w:rPr>
                      <w:rFonts w:ascii="Cambria Math" w:hAnsi="Cambria Math"/>
                      <w:sz w:val="20"/>
                      <w:szCs w:val="20"/>
                    </w:rPr>
                    <m:t>4</m:t>
                  </m:r>
                </m:sub>
                <m:sup>
                  <m:r>
                    <w:rPr>
                      <w:rFonts w:ascii="Cambria Math" w:hAnsi="Cambria Math"/>
                      <w:sz w:val="20"/>
                      <w:szCs w:val="20"/>
                    </w:rPr>
                    <m:t>2-</m:t>
                  </m:r>
                </m:sup>
              </m:sSubSup>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e>
          </m:d>
        </m:oMath>
      </m:oMathPara>
    </w:p>
    <w:p w14:paraId="20E9579E" w14:textId="393A27DF" w:rsidR="005042FA" w:rsidRPr="00D003A3" w:rsidRDefault="005042FA" w:rsidP="00D003A3">
      <w:pPr>
        <w:spacing w:after="0" w:line="240" w:lineRule="auto"/>
        <w:ind w:firstLine="567"/>
        <w:jc w:val="right"/>
        <w:rPr>
          <w:rFonts w:ascii="Times New Roman" w:hAnsi="Times New Roman"/>
          <w:sz w:val="20"/>
          <w:szCs w:val="20"/>
        </w:rPr>
      </w:pPr>
      <m:oMath>
        <m:r>
          <w:rPr>
            <w:rFonts w:ascii="Cambria Math" w:eastAsiaTheme="minorEastAsia" w:hAnsi="Cambria Math"/>
            <w:sz w:val="20"/>
            <w:szCs w:val="20"/>
          </w:rPr>
          <m:t>S=</m:t>
        </m:r>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П</m:t>
            </m:r>
            <m:sSub>
              <m:sSubPr>
                <m:ctrlPr>
                  <w:rPr>
                    <w:rFonts w:ascii="Cambria Math" w:eastAsiaTheme="minorEastAsia" w:hAnsi="Cambria Math"/>
                    <w:i/>
                    <w:sz w:val="20"/>
                    <w:szCs w:val="20"/>
                  </w:rPr>
                </m:ctrlPr>
              </m:sSubPr>
              <m:e>
                <m:r>
                  <w:rPr>
                    <w:rFonts w:ascii="Cambria Math" w:eastAsiaTheme="minorEastAsia" w:hAnsi="Cambria Math"/>
                    <w:sz w:val="20"/>
                    <w:szCs w:val="20"/>
                  </w:rPr>
                  <m:t>Р</m:t>
                </m:r>
              </m:e>
              <m:sub>
                <m:r>
                  <w:rPr>
                    <w:rFonts w:ascii="Cambria Math" w:eastAsiaTheme="minorEastAsia" w:hAnsi="Cambria Math"/>
                    <w:sz w:val="20"/>
                    <w:szCs w:val="20"/>
                    <w:lang w:val="en-US"/>
                  </w:rPr>
                  <m:t>BaS</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O</m:t>
                    </m:r>
                  </m:e>
                  <m:sub>
                    <m:r>
                      <w:rPr>
                        <w:rFonts w:ascii="Cambria Math" w:eastAsiaTheme="minorEastAsia" w:hAnsi="Cambria Math"/>
                        <w:sz w:val="20"/>
                        <w:szCs w:val="20"/>
                      </w:rPr>
                      <m:t>4</m:t>
                    </m:r>
                  </m:sub>
                </m:sSub>
              </m:sub>
            </m:sSub>
          </m:e>
        </m:rad>
      </m:oMath>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sidR="0016347F" w:rsidRPr="001D08D2">
        <w:rPr>
          <w:rFonts w:ascii="Times New Roman" w:hAnsi="Times New Roman"/>
          <w:sz w:val="20"/>
          <w:szCs w:val="20"/>
        </w:rPr>
        <w:t>(6.30)</w:t>
      </w:r>
    </w:p>
    <w:p w14:paraId="0DCC79E3" w14:textId="071872DA" w:rsidR="005042FA"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Запишем для </w:t>
      </w:r>
      <w:r w:rsidRPr="001D08D2">
        <w:rPr>
          <w:rFonts w:ascii="Times New Roman" w:hAnsi="Times New Roman"/>
          <w:sz w:val="20"/>
          <w:szCs w:val="20"/>
          <w:lang w:val="en-US"/>
        </w:rPr>
        <w:t>Ag</w:t>
      </w:r>
      <w:r w:rsidRPr="001D08D2">
        <w:rPr>
          <w:rFonts w:ascii="Times New Roman" w:hAnsi="Times New Roman"/>
          <w:sz w:val="20"/>
          <w:szCs w:val="20"/>
          <w:vertAlign w:val="subscript"/>
        </w:rPr>
        <w:t>2</w:t>
      </w:r>
      <w:proofErr w:type="spellStart"/>
      <w:r w:rsidRPr="001D08D2">
        <w:rPr>
          <w:rFonts w:ascii="Times New Roman" w:hAnsi="Times New Roman"/>
          <w:sz w:val="20"/>
          <w:szCs w:val="20"/>
          <w:lang w:val="en-US"/>
        </w:rPr>
        <w:t>CrO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произведение растворимости </w:t>
      </w:r>
      <w:r w:rsidR="005042FA">
        <w:rPr>
          <w:rFonts w:ascii="Times New Roman" w:eastAsiaTheme="minorEastAsia" w:hAnsi="Times New Roman"/>
          <w:sz w:val="20"/>
          <w:szCs w:val="20"/>
        </w:rPr>
        <w:t xml:space="preserve">             </w:t>
      </w:r>
      <w:proofErr w:type="gramStart"/>
      <m:oMath>
        <m:r>
          <w:rPr>
            <w:rFonts w:ascii="Cambria Math" w:hAnsi="Cambria Math"/>
            <w:sz w:val="20"/>
            <w:szCs w:val="20"/>
          </w:rPr>
          <m:t>ПР</m:t>
        </m:r>
        <w:proofErr w:type="gramEnd"/>
        <m:r>
          <w:rPr>
            <w:rFonts w:ascii="Cambria Math" w:hAnsi="Cambria Math"/>
            <w:sz w:val="20"/>
            <w:szCs w:val="20"/>
          </w:rPr>
          <m:t>=</m:t>
        </m:r>
        <m:d>
          <m:dPr>
            <m:begChr m:val="["/>
            <m:endChr m:val="]"/>
            <m:ctrlPr>
              <w:rPr>
                <w:rFonts w:ascii="Cambria Math" w:hAnsi="Cambria Math"/>
                <w:i/>
                <w:sz w:val="20"/>
                <w:szCs w:val="20"/>
                <w:lang w:val="en-US"/>
              </w:rPr>
            </m:ctrlPr>
          </m:dPr>
          <m:e>
            <m:r>
              <w:rPr>
                <w:rFonts w:ascii="Cambria Math" w:hAnsi="Cambria Math"/>
                <w:sz w:val="20"/>
                <w:szCs w:val="20"/>
                <w:lang w:val="en-US"/>
              </w:rPr>
              <m:t>Cr</m:t>
            </m:r>
            <m:sSubSup>
              <m:sSubSupPr>
                <m:ctrlPr>
                  <w:rPr>
                    <w:rFonts w:ascii="Cambria Math" w:hAnsi="Cambria Math"/>
                    <w:i/>
                    <w:sz w:val="20"/>
                    <w:szCs w:val="20"/>
                    <w:lang w:val="en-US"/>
                  </w:rPr>
                </m:ctrlPr>
              </m:sSubSupPr>
              <m:e>
                <m:r>
                  <w:rPr>
                    <w:rFonts w:ascii="Cambria Math" w:hAnsi="Cambria Math"/>
                    <w:sz w:val="20"/>
                    <w:szCs w:val="20"/>
                    <w:lang w:val="en-US"/>
                  </w:rPr>
                  <m:t>O</m:t>
                </m:r>
              </m:e>
              <m:sub>
                <m:r>
                  <w:rPr>
                    <w:rFonts w:ascii="Cambria Math" w:hAnsi="Cambria Math"/>
                    <w:sz w:val="20"/>
                    <w:szCs w:val="20"/>
                  </w:rPr>
                  <m:t>4</m:t>
                </m:r>
              </m:sub>
              <m:sup>
                <m:r>
                  <w:rPr>
                    <w:rFonts w:ascii="Cambria Math" w:hAnsi="Cambria Math"/>
                    <w:sz w:val="20"/>
                    <w:szCs w:val="20"/>
                  </w:rPr>
                  <m:t>2-</m:t>
                </m:r>
              </m:sup>
            </m:sSubSup>
          </m:e>
        </m:d>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lang w:val="en-US"/>
              </w:rPr>
              <m:t>A</m:t>
            </m:r>
            <m:sSup>
              <m:sSupPr>
                <m:ctrlPr>
                  <w:rPr>
                    <w:rFonts w:ascii="Cambria Math" w:hAnsi="Cambria Math"/>
                    <w:i/>
                    <w:sz w:val="20"/>
                    <w:szCs w:val="20"/>
                    <w:lang w:val="en-US"/>
                  </w:rPr>
                </m:ctrlPr>
              </m:sSupPr>
              <m:e>
                <m:r>
                  <w:rPr>
                    <w:rFonts w:ascii="Cambria Math" w:hAnsi="Cambria Math"/>
                    <w:sz w:val="20"/>
                    <w:szCs w:val="20"/>
                    <w:lang w:val="en-US"/>
                  </w:rPr>
                  <m:t>g</m:t>
                </m:r>
              </m:e>
              <m:sup>
                <m:r>
                  <w:rPr>
                    <w:rFonts w:ascii="Cambria Math" w:hAnsi="Cambria Math"/>
                    <w:sz w:val="20"/>
                    <w:szCs w:val="20"/>
                  </w:rPr>
                  <m:t>+</m:t>
                </m:r>
              </m:sup>
            </m:sSup>
            <m:r>
              <w:rPr>
                <w:rFonts w:ascii="Cambria Math" w:hAnsi="Cambria Math"/>
                <w:sz w:val="20"/>
                <w:szCs w:val="20"/>
              </w:rPr>
              <m:t>]</m:t>
            </m:r>
          </m:e>
          <m:sup>
            <m:r>
              <w:rPr>
                <w:rFonts w:ascii="Cambria Math" w:hAnsi="Cambria Math"/>
                <w:sz w:val="20"/>
                <w:szCs w:val="20"/>
              </w:rPr>
              <m:t>2</m:t>
            </m:r>
          </m:sup>
        </m:sSup>
      </m:oMath>
      <w:r w:rsidRPr="001D08D2">
        <w:rPr>
          <w:rFonts w:ascii="Times New Roman" w:hAnsi="Times New Roman"/>
          <w:sz w:val="20"/>
          <w:szCs w:val="20"/>
        </w:rPr>
        <w:t>, тогда</w:t>
      </w:r>
      <w:r w:rsidR="005042FA">
        <w:rPr>
          <w:rFonts w:ascii="Times New Roman" w:hAnsi="Times New Roman"/>
          <w:sz w:val="20"/>
          <w:szCs w:val="20"/>
        </w:rPr>
        <w:t xml:space="preserve"> </w:t>
      </w:r>
      <m:oMath>
        <m:r>
          <w:rPr>
            <w:rFonts w:ascii="Cambria Math" w:hAnsi="Cambria Math"/>
            <w:sz w:val="20"/>
            <w:szCs w:val="20"/>
          </w:rPr>
          <m:t>ПР=</m:t>
        </m:r>
        <m:r>
          <w:rPr>
            <w:rFonts w:ascii="Cambria Math" w:hAnsi="Cambria Math"/>
            <w:sz w:val="20"/>
            <w:szCs w:val="20"/>
            <w:lang w:val="en-US"/>
          </w:rPr>
          <m:t>S</m:t>
        </m:r>
        <m:r>
          <w:rPr>
            <w:rFonts w:ascii="Cambria Math" w:hAnsi="Cambria Math"/>
            <w:sz w:val="20"/>
            <w:szCs w:val="20"/>
          </w:rPr>
          <m:t>∙(2</m:t>
        </m:r>
        <m:r>
          <w:rPr>
            <w:rFonts w:ascii="Cambria Math" w:hAnsi="Cambria Math"/>
            <w:sz w:val="20"/>
            <w:szCs w:val="20"/>
            <w:lang w:val="en-US"/>
          </w:rPr>
          <m:t>S</m:t>
        </m:r>
        <m:sSup>
          <m:sSupPr>
            <m:ctrlPr>
              <w:rPr>
                <w:rFonts w:ascii="Cambria Math" w:hAnsi="Cambria Math"/>
                <w:i/>
                <w:sz w:val="20"/>
                <w:szCs w:val="20"/>
                <w:lang w:val="en-US"/>
              </w:rPr>
            </m:ctrlPr>
          </m:sSupPr>
          <m:e>
            <m:r>
              <w:rPr>
                <w:rFonts w:ascii="Cambria Math" w:hAnsi="Cambria Math"/>
                <w:sz w:val="20"/>
                <w:szCs w:val="20"/>
              </w:rPr>
              <m:t>)</m:t>
            </m:r>
          </m:e>
          <m:sup>
            <m:r>
              <w:rPr>
                <w:rFonts w:ascii="Cambria Math" w:hAnsi="Cambria Math"/>
                <w:sz w:val="20"/>
                <w:szCs w:val="20"/>
              </w:rPr>
              <m:t>2</m:t>
            </m:r>
          </m:sup>
        </m:sSup>
      </m:oMath>
      <w:r w:rsidRPr="001D08D2">
        <w:rPr>
          <w:rFonts w:ascii="Times New Roman" w:hAnsi="Times New Roman"/>
          <w:sz w:val="20"/>
          <w:szCs w:val="20"/>
        </w:rPr>
        <w:t xml:space="preserve">. Откуда получаем уравнение для растворимости </w:t>
      </w:r>
      <w:r w:rsidRPr="001D08D2">
        <w:rPr>
          <w:rFonts w:ascii="Times New Roman" w:hAnsi="Times New Roman"/>
          <w:sz w:val="20"/>
          <w:szCs w:val="20"/>
          <w:lang w:val="en-US"/>
        </w:rPr>
        <w:t>Ag</w:t>
      </w:r>
      <w:r w:rsidRPr="001D08D2">
        <w:rPr>
          <w:rFonts w:ascii="Times New Roman" w:hAnsi="Times New Roman"/>
          <w:sz w:val="20"/>
          <w:szCs w:val="20"/>
          <w:vertAlign w:val="subscript"/>
        </w:rPr>
        <w:t>2</w:t>
      </w:r>
      <w:proofErr w:type="spellStart"/>
      <w:r w:rsidRPr="001D08D2">
        <w:rPr>
          <w:rFonts w:ascii="Times New Roman" w:hAnsi="Times New Roman"/>
          <w:sz w:val="20"/>
          <w:szCs w:val="20"/>
          <w:lang w:val="en-US"/>
        </w:rPr>
        <w:t>CrO</w:t>
      </w:r>
      <w:proofErr w:type="spellEnd"/>
      <w:r w:rsidRPr="001D08D2">
        <w:rPr>
          <w:rFonts w:ascii="Times New Roman" w:hAnsi="Times New Roman"/>
          <w:sz w:val="20"/>
          <w:szCs w:val="20"/>
          <w:vertAlign w:val="subscript"/>
        </w:rPr>
        <w:t>4</w:t>
      </w:r>
      <w:r w:rsidRPr="001D08D2">
        <w:rPr>
          <w:rFonts w:ascii="Times New Roman" w:hAnsi="Times New Roman"/>
          <w:sz w:val="20"/>
          <w:szCs w:val="20"/>
        </w:rPr>
        <w:t>:</w:t>
      </w:r>
    </w:p>
    <w:p w14:paraId="12B26F53" w14:textId="4FFACAB2" w:rsidR="00E2692D" w:rsidRPr="001D08D2" w:rsidRDefault="005042FA" w:rsidP="00D003A3">
      <w:pPr>
        <w:spacing w:after="0" w:line="240" w:lineRule="auto"/>
        <w:ind w:firstLine="567"/>
        <w:jc w:val="right"/>
        <w:rPr>
          <w:rFonts w:ascii="Times New Roman" w:hAnsi="Times New Roman"/>
          <w:sz w:val="20"/>
          <w:szCs w:val="20"/>
        </w:rPr>
      </w:pPr>
      <m:oMath>
        <m:r>
          <w:rPr>
            <w:rFonts w:ascii="Cambria Math" w:hAnsi="Cambria Math"/>
            <w:sz w:val="20"/>
            <w:szCs w:val="20"/>
          </w:rPr>
          <m:t>S=</m:t>
        </m:r>
        <m:rad>
          <m:radPr>
            <m:ctrlPr>
              <w:rPr>
                <w:rFonts w:ascii="Cambria Math" w:hAnsi="Cambria Math"/>
                <w:i/>
                <w:sz w:val="20"/>
                <w:szCs w:val="20"/>
              </w:rPr>
            </m:ctrlPr>
          </m:radPr>
          <m:deg>
            <m:r>
              <w:rPr>
                <w:rFonts w:ascii="Cambria Math" w:hAnsi="Cambria Math"/>
                <w:sz w:val="20"/>
                <w:szCs w:val="20"/>
              </w:rPr>
              <m:t>3</m:t>
            </m:r>
          </m:deg>
          <m:e>
            <m:f>
              <m:fPr>
                <m:ctrlPr>
                  <w:rPr>
                    <w:rFonts w:ascii="Cambria Math" w:hAnsi="Cambria Math"/>
                    <w:i/>
                    <w:sz w:val="20"/>
                    <w:szCs w:val="20"/>
                  </w:rPr>
                </m:ctrlPr>
              </m:fPr>
              <m:num>
                <m:r>
                  <w:rPr>
                    <w:rFonts w:ascii="Cambria Math" w:hAnsi="Cambria Math"/>
                    <w:sz w:val="20"/>
                    <w:szCs w:val="20"/>
                  </w:rPr>
                  <m:t>ПР</m:t>
                </m:r>
              </m:num>
              <m:den>
                <m:r>
                  <w:rPr>
                    <w:rFonts w:ascii="Cambria Math" w:hAnsi="Cambria Math"/>
                    <w:sz w:val="20"/>
                    <w:szCs w:val="20"/>
                  </w:rPr>
                  <m:t>4</m:t>
                </m:r>
              </m:den>
            </m:f>
          </m:e>
        </m:rad>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(6.31)</w:t>
      </w:r>
    </w:p>
    <w:p w14:paraId="79F036FD" w14:textId="633EDCAA" w:rsidR="005042FA"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Аналогичным образом можно рассчитать произведение растворимости для </w:t>
      </w:r>
      <w:r w:rsidRPr="001D08D2">
        <w:rPr>
          <w:rFonts w:ascii="Times New Roman" w:hAnsi="Times New Roman"/>
          <w:sz w:val="20"/>
          <w:szCs w:val="20"/>
          <w:lang w:val="en-US"/>
        </w:rPr>
        <w:t>Al</w:t>
      </w:r>
      <w:r w:rsidRPr="001D08D2">
        <w:rPr>
          <w:rFonts w:ascii="Times New Roman" w:hAnsi="Times New Roman"/>
          <w:sz w:val="20"/>
          <w:szCs w:val="20"/>
        </w:rPr>
        <w:t>(</w:t>
      </w:r>
      <w:r w:rsidRPr="001D08D2">
        <w:rPr>
          <w:rFonts w:ascii="Times New Roman" w:hAnsi="Times New Roman"/>
          <w:sz w:val="20"/>
          <w:szCs w:val="20"/>
          <w:lang w:val="en-US"/>
        </w:rPr>
        <w:t>OH</w:t>
      </w:r>
      <w:r w:rsidRPr="001D08D2">
        <w:rPr>
          <w:rFonts w:ascii="Times New Roman" w:hAnsi="Times New Roman"/>
          <w:sz w:val="20"/>
          <w:szCs w:val="20"/>
        </w:rPr>
        <w:t>)</w:t>
      </w:r>
      <w:r w:rsidRPr="001D08D2">
        <w:rPr>
          <w:rFonts w:ascii="Times New Roman" w:hAnsi="Times New Roman"/>
          <w:sz w:val="20"/>
          <w:szCs w:val="20"/>
          <w:vertAlign w:val="subscript"/>
        </w:rPr>
        <w:t>3</w:t>
      </w:r>
      <w:r w:rsidRPr="001D08D2">
        <w:rPr>
          <w:rFonts w:ascii="Times New Roman" w:hAnsi="Times New Roman"/>
          <w:sz w:val="20"/>
          <w:szCs w:val="20"/>
        </w:rPr>
        <w:t>:</w:t>
      </w:r>
    </w:p>
    <w:p w14:paraId="734017DD" w14:textId="7DA442F7" w:rsidR="005042FA" w:rsidRPr="00D003A3" w:rsidRDefault="005042FA" w:rsidP="00D003A3">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ПР=</m:t>
          </m:r>
          <m:d>
            <m:dPr>
              <m:begChr m:val="["/>
              <m:endChr m:val="]"/>
              <m:ctrlPr>
                <w:rPr>
                  <w:rFonts w:ascii="Cambria Math" w:hAnsi="Cambria Math"/>
                  <w:i/>
                  <w:sz w:val="20"/>
                  <w:szCs w:val="20"/>
                  <w:lang w:val="en-US"/>
                </w:rPr>
              </m:ctrlPr>
            </m:dPr>
            <m:e>
              <m:r>
                <w:rPr>
                  <w:rFonts w:ascii="Cambria Math" w:hAnsi="Cambria Math"/>
                  <w:sz w:val="20"/>
                  <w:szCs w:val="20"/>
                  <w:lang w:val="en-US"/>
                </w:rPr>
                <m:t>A</m:t>
              </m:r>
              <m:sSup>
                <m:sSupPr>
                  <m:ctrlPr>
                    <w:rPr>
                      <w:rFonts w:ascii="Cambria Math" w:hAnsi="Cambria Math"/>
                      <w:i/>
                      <w:sz w:val="20"/>
                      <w:szCs w:val="20"/>
                      <w:lang w:val="en-US"/>
                    </w:rPr>
                  </m:ctrlPr>
                </m:sSupPr>
                <m:e>
                  <m:r>
                    <w:rPr>
                      <w:rFonts w:ascii="Cambria Math" w:hAnsi="Cambria Math"/>
                      <w:sz w:val="20"/>
                      <w:szCs w:val="20"/>
                      <w:lang w:val="en-US"/>
                    </w:rPr>
                    <m:t>l</m:t>
                  </m:r>
                </m:e>
                <m:sup>
                  <m:r>
                    <w:rPr>
                      <w:rFonts w:ascii="Cambria Math" w:hAnsi="Cambria Math"/>
                      <w:sz w:val="20"/>
                      <w:szCs w:val="20"/>
                      <w:lang w:val="en-US"/>
                    </w:rPr>
                    <m:t>3+</m:t>
                  </m:r>
                </m:sup>
              </m:sSup>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OH</m:t>
              </m:r>
            </m:e>
            <m:sup>
              <m:r>
                <w:rPr>
                  <w:rFonts w:ascii="Cambria Math" w:hAnsi="Cambria Math"/>
                  <w:sz w:val="20"/>
                  <w:szCs w:val="20"/>
                  <w:lang w:val="en-US"/>
                </w:rPr>
                <m:t>-</m:t>
              </m:r>
            </m:sup>
          </m:sSup>
          <m:sSup>
            <m:sSupPr>
              <m:ctrlPr>
                <w:rPr>
                  <w:rFonts w:ascii="Cambria Math" w:hAnsi="Cambria Math"/>
                  <w:i/>
                  <w:sz w:val="20"/>
                  <w:szCs w:val="20"/>
                  <w:lang w:val="en-US"/>
                </w:rPr>
              </m:ctrlPr>
            </m:sSupPr>
            <m:e>
              <m:r>
                <w:rPr>
                  <w:rFonts w:ascii="Cambria Math" w:hAnsi="Cambria Math"/>
                  <w:sz w:val="20"/>
                  <w:szCs w:val="20"/>
                  <w:lang w:val="en-US"/>
                </w:rPr>
                <m:t>]</m:t>
              </m:r>
            </m:e>
            <m:sup>
              <m:r>
                <w:rPr>
                  <w:rFonts w:ascii="Cambria Math" w:hAnsi="Cambria Math"/>
                  <w:sz w:val="20"/>
                  <w:szCs w:val="20"/>
                  <w:lang w:val="en-US"/>
                </w:rPr>
                <m:t>3</m:t>
              </m:r>
            </m:sup>
          </m:sSup>
        </m:oMath>
      </m:oMathPara>
    </w:p>
    <w:p w14:paraId="7E8B20DC" w14:textId="21A9FC70" w:rsidR="005042FA" w:rsidRPr="00D003A3" w:rsidRDefault="005042FA" w:rsidP="00D003A3">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ПР=S∙</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hAnsi="Cambria Math"/>
                      <w:sz w:val="20"/>
                      <w:szCs w:val="20"/>
                      <w:lang w:val="en-US"/>
                    </w:rPr>
                    <m:t>3S</m:t>
                  </m:r>
                </m:e>
              </m:d>
            </m:e>
            <m:sup>
              <m:r>
                <w:rPr>
                  <w:rFonts w:ascii="Cambria Math" w:hAnsi="Cambria Math"/>
                  <w:sz w:val="20"/>
                  <w:szCs w:val="20"/>
                  <w:lang w:val="en-US"/>
                </w:rPr>
                <m:t>3</m:t>
              </m:r>
            </m:sup>
          </m:sSup>
          <m:r>
            <w:rPr>
              <w:rFonts w:ascii="Cambria Math" w:hAnsi="Cambria Math"/>
              <w:sz w:val="20"/>
              <w:szCs w:val="20"/>
              <w:lang w:val="en-US"/>
            </w:rPr>
            <m:t>=27</m:t>
          </m:r>
          <m:sSup>
            <m:sSupPr>
              <m:ctrlPr>
                <w:rPr>
                  <w:rFonts w:ascii="Cambria Math" w:hAnsi="Cambria Math"/>
                  <w:i/>
                  <w:sz w:val="20"/>
                  <w:szCs w:val="20"/>
                  <w:lang w:val="en-US"/>
                </w:rPr>
              </m:ctrlPr>
            </m:sSupPr>
            <m:e>
              <m:r>
                <w:rPr>
                  <w:rFonts w:ascii="Cambria Math" w:hAnsi="Cambria Math"/>
                  <w:sz w:val="20"/>
                  <w:szCs w:val="20"/>
                  <w:lang w:val="en-US"/>
                </w:rPr>
                <m:t>S</m:t>
              </m:r>
            </m:e>
            <m:sup>
              <m:r>
                <w:rPr>
                  <w:rFonts w:ascii="Cambria Math" w:hAnsi="Cambria Math"/>
                  <w:sz w:val="20"/>
                  <w:szCs w:val="20"/>
                  <w:lang w:val="en-US"/>
                </w:rPr>
                <m:t>4</m:t>
              </m:r>
            </m:sup>
          </m:sSup>
        </m:oMath>
      </m:oMathPara>
    </w:p>
    <w:p w14:paraId="0AF7A0F9" w14:textId="11460E29" w:rsidR="005042FA" w:rsidRPr="00D003A3" w:rsidRDefault="00FB4633" w:rsidP="00D003A3">
      <w:pPr>
        <w:spacing w:after="0" w:line="240" w:lineRule="auto"/>
        <w:ind w:firstLine="567"/>
        <w:jc w:val="both"/>
        <w:rPr>
          <w:rFonts w:ascii="Times New Roman" w:eastAsiaTheme="minorEastAsia" w:hAnsi="Times New Roman"/>
          <w:sz w:val="20"/>
          <w:szCs w:val="20"/>
        </w:rPr>
      </w:pPr>
      <m:oMathPara>
        <m:oMath>
          <m:sSup>
            <m:sSupPr>
              <m:ctrlPr>
                <w:rPr>
                  <w:rFonts w:ascii="Cambria Math" w:hAnsi="Cambria Math"/>
                  <w:i/>
                  <w:sz w:val="20"/>
                  <w:szCs w:val="20"/>
                  <w:lang w:val="en-US"/>
                </w:rPr>
              </m:ctrlPr>
            </m:sSupPr>
            <m:e>
              <m:r>
                <w:rPr>
                  <w:rFonts w:ascii="Cambria Math" w:hAnsi="Cambria Math"/>
                  <w:sz w:val="20"/>
                  <w:szCs w:val="20"/>
                  <w:lang w:val="en-US"/>
                </w:rPr>
                <m:t>S</m:t>
              </m:r>
            </m:e>
            <m:sup>
              <m:r>
                <w:rPr>
                  <w:rFonts w:ascii="Cambria Math" w:hAnsi="Cambria Math"/>
                  <w:sz w:val="20"/>
                  <w:szCs w:val="20"/>
                  <w:lang w:val="en-US"/>
                </w:rPr>
                <m:t>4</m:t>
              </m:r>
            </m:sup>
          </m:sSup>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rPr>
                <m:t>ПР</m:t>
              </m:r>
            </m:num>
            <m:den>
              <m:r>
                <w:rPr>
                  <w:rFonts w:ascii="Cambria Math" w:hAnsi="Cambria Math"/>
                  <w:sz w:val="20"/>
                  <w:szCs w:val="20"/>
                  <w:lang w:val="en-US"/>
                </w:rPr>
                <m:t>27</m:t>
              </m:r>
            </m:den>
          </m:f>
        </m:oMath>
      </m:oMathPara>
    </w:p>
    <w:p w14:paraId="62656ED2" w14:textId="4799FA95" w:rsidR="00E2692D" w:rsidRPr="00AE07D3" w:rsidRDefault="005042FA" w:rsidP="00D003A3">
      <w:pPr>
        <w:spacing w:after="0" w:line="240" w:lineRule="auto"/>
        <w:ind w:firstLine="567"/>
        <w:jc w:val="right"/>
        <w:rPr>
          <w:rFonts w:ascii="Times New Roman" w:hAnsi="Times New Roman"/>
          <w:sz w:val="20"/>
          <w:szCs w:val="20"/>
        </w:rPr>
      </w:pPr>
      <m:oMath>
        <m:r>
          <w:rPr>
            <w:rFonts w:ascii="Cambria Math" w:hAnsi="Cambria Math"/>
            <w:sz w:val="20"/>
            <w:szCs w:val="20"/>
          </w:rPr>
          <m:t>S=</m:t>
        </m:r>
        <m:rad>
          <m:radPr>
            <m:ctrlPr>
              <w:rPr>
                <w:rFonts w:ascii="Cambria Math" w:hAnsi="Cambria Math"/>
                <w:i/>
                <w:sz w:val="20"/>
                <w:szCs w:val="20"/>
              </w:rPr>
            </m:ctrlPr>
          </m:radPr>
          <m:deg>
            <m:r>
              <w:rPr>
                <w:rFonts w:ascii="Cambria Math" w:hAnsi="Cambria Math"/>
                <w:sz w:val="20"/>
                <w:szCs w:val="20"/>
              </w:rPr>
              <m:t>4</m:t>
            </m:r>
          </m:deg>
          <m:e>
            <m:f>
              <m:fPr>
                <m:ctrlPr>
                  <w:rPr>
                    <w:rFonts w:ascii="Cambria Math" w:hAnsi="Cambria Math"/>
                    <w:i/>
                    <w:sz w:val="20"/>
                    <w:szCs w:val="20"/>
                  </w:rPr>
                </m:ctrlPr>
              </m:fPr>
              <m:num>
                <m:r>
                  <w:rPr>
                    <w:rFonts w:ascii="Cambria Math" w:hAnsi="Cambria Math"/>
                    <w:sz w:val="20"/>
                    <w:szCs w:val="20"/>
                  </w:rPr>
                  <m:t>ПР</m:t>
                </m:r>
              </m:num>
              <m:den>
                <m:r>
                  <w:rPr>
                    <w:rFonts w:ascii="Cambria Math" w:hAnsi="Cambria Math"/>
                    <w:sz w:val="20"/>
                    <w:szCs w:val="20"/>
                  </w:rPr>
                  <m:t>27</m:t>
                </m:r>
              </m:den>
            </m:f>
          </m:e>
        </m:rad>
      </m:oMath>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sidR="0016347F" w:rsidRPr="001D08D2">
        <w:rPr>
          <w:rFonts w:ascii="Times New Roman" w:hAnsi="Times New Roman"/>
          <w:sz w:val="20"/>
          <w:szCs w:val="20"/>
        </w:rPr>
        <w:t>(6.32)</w:t>
      </w:r>
    </w:p>
    <w:p w14:paraId="11B0C855" w14:textId="177F9D98" w:rsidR="0016347F" w:rsidRPr="001D08D2" w:rsidRDefault="0016347F" w:rsidP="008C2E2D">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Таким образом, можно из значения произведения растворимости рассчитать растворимость любого соединения.</w:t>
      </w:r>
    </w:p>
    <w:p w14:paraId="3DF517CB" w14:textId="77777777" w:rsidR="00F31D9E" w:rsidRDefault="00F31D9E" w:rsidP="00D003A3">
      <w:pPr>
        <w:spacing w:after="0" w:line="240" w:lineRule="auto"/>
        <w:ind w:firstLine="567"/>
        <w:jc w:val="center"/>
        <w:rPr>
          <w:rFonts w:ascii="Times New Roman" w:hAnsi="Times New Roman"/>
          <w:b/>
          <w:sz w:val="20"/>
          <w:szCs w:val="20"/>
        </w:rPr>
      </w:pPr>
    </w:p>
    <w:p w14:paraId="57C97F9C" w14:textId="1D6344A5" w:rsidR="0016347F" w:rsidRDefault="0016347F" w:rsidP="00D003A3">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Зада</w:t>
      </w:r>
      <w:r w:rsidR="00D003A3">
        <w:rPr>
          <w:rFonts w:ascii="Times New Roman" w:hAnsi="Times New Roman"/>
          <w:b/>
          <w:sz w:val="20"/>
          <w:szCs w:val="20"/>
        </w:rPr>
        <w:t>чи для самостоятельного решения</w:t>
      </w:r>
    </w:p>
    <w:p w14:paraId="2FCB3358" w14:textId="77777777" w:rsidR="00C501C4" w:rsidRDefault="00C501C4" w:rsidP="00D003A3">
      <w:pPr>
        <w:spacing w:after="0" w:line="240" w:lineRule="auto"/>
        <w:ind w:firstLine="567"/>
        <w:jc w:val="center"/>
        <w:rPr>
          <w:rFonts w:ascii="Times New Roman" w:hAnsi="Times New Roman"/>
          <w:b/>
          <w:sz w:val="20"/>
          <w:szCs w:val="20"/>
        </w:rPr>
      </w:pPr>
    </w:p>
    <w:p w14:paraId="68317749" w14:textId="08FFE3CF"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рН раствора сильной кислоты равно 4,4. Определить концентрацию ионов водорода.</w:t>
      </w:r>
    </w:p>
    <w:p w14:paraId="4CBA0FC6" w14:textId="5BD322B6"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Вычислить рН 0,01М раствора гидроксида серебра.</w:t>
      </w:r>
    </w:p>
    <w:p w14:paraId="18FBFA1F" w14:textId="4DE787E4"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Вычислить рН 0,01М раствора азотной кислоты.</w:t>
      </w:r>
    </w:p>
    <w:p w14:paraId="15B72CEA" w14:textId="4655259F"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 xml:space="preserve">Определить рН 0,1М раствора натриевой соли синильной кислоты. </w:t>
      </w:r>
    </w:p>
    <w:p w14:paraId="2F42C295" w14:textId="4B911EE6"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 xml:space="preserve">Вычислить рН 0,1М раствора метаборнокислого натрия (формула метаборной кислоты </w:t>
      </w:r>
      <w:r w:rsidRPr="008C2E2D">
        <w:rPr>
          <w:rFonts w:ascii="Times New Roman" w:hAnsi="Times New Roman"/>
          <w:sz w:val="20"/>
          <w:szCs w:val="20"/>
          <w:lang w:val="en-US"/>
        </w:rPr>
        <w:t>HBO</w:t>
      </w:r>
      <w:r w:rsidRPr="008C2E2D">
        <w:rPr>
          <w:rFonts w:ascii="Times New Roman" w:hAnsi="Times New Roman"/>
          <w:sz w:val="20"/>
          <w:szCs w:val="20"/>
          <w:vertAlign w:val="subscript"/>
        </w:rPr>
        <w:t>2</w:t>
      </w:r>
      <w:r w:rsidRPr="008C2E2D">
        <w:rPr>
          <w:rFonts w:ascii="Times New Roman" w:hAnsi="Times New Roman"/>
          <w:sz w:val="20"/>
          <w:szCs w:val="20"/>
        </w:rPr>
        <w:t>)</w:t>
      </w:r>
    </w:p>
    <w:p w14:paraId="2F2FA319" w14:textId="195B4B1A"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Вычислить рН 0,1М раствора синильной кислоты.</w:t>
      </w:r>
    </w:p>
    <w:p w14:paraId="5190CF2C" w14:textId="5E5CED59"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Вычислить концентрацию ионов водорода и гидроксила раствора сильной кислоты, если его рН равно 0,3.</w:t>
      </w:r>
    </w:p>
    <w:p w14:paraId="3B68A3B3" w14:textId="2E0A656C"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Вычислить концентрацию ионов водорода и гидроксила в 1∙10</w:t>
      </w:r>
      <w:r w:rsidRPr="008C2E2D">
        <w:rPr>
          <w:rFonts w:ascii="Times New Roman" w:hAnsi="Times New Roman"/>
          <w:sz w:val="20"/>
          <w:szCs w:val="20"/>
          <w:vertAlign w:val="superscript"/>
        </w:rPr>
        <w:t>-3</w:t>
      </w:r>
      <w:r w:rsidRPr="008C2E2D">
        <w:rPr>
          <w:rFonts w:ascii="Times New Roman" w:hAnsi="Times New Roman"/>
          <w:sz w:val="20"/>
          <w:szCs w:val="20"/>
        </w:rPr>
        <w:t>М растворе КОН.</w:t>
      </w:r>
    </w:p>
    <w:p w14:paraId="385CE644" w14:textId="5FE19DE6"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proofErr w:type="spellStart"/>
      <w:r w:rsidRPr="008C2E2D">
        <w:rPr>
          <w:rFonts w:ascii="Times New Roman" w:hAnsi="Times New Roman"/>
          <w:sz w:val="20"/>
          <w:szCs w:val="20"/>
        </w:rPr>
        <w:t>Электроосаждение</w:t>
      </w:r>
      <w:proofErr w:type="spellEnd"/>
      <w:r w:rsidRPr="008C2E2D">
        <w:rPr>
          <w:rFonts w:ascii="Times New Roman" w:hAnsi="Times New Roman"/>
          <w:sz w:val="20"/>
          <w:szCs w:val="20"/>
        </w:rPr>
        <w:t xml:space="preserve"> цинка происходит из водного раствора сульфата цинка при рН = 10. Что необходимо добавлять в раствор этой соли, чтобы достичь требуемого значения рН?</w:t>
      </w:r>
    </w:p>
    <w:p w14:paraId="5EFA892E" w14:textId="6D736D33"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lastRenderedPageBreak/>
        <w:t xml:space="preserve">При электрохимической обработке меди скорость обработки ограничивается растворимостью образующейся при этом соли. </w:t>
      </w:r>
      <w:proofErr w:type="gramStart"/>
      <w:r w:rsidRPr="008C2E2D">
        <w:rPr>
          <w:rFonts w:ascii="Times New Roman" w:hAnsi="Times New Roman"/>
          <w:sz w:val="20"/>
          <w:szCs w:val="20"/>
        </w:rPr>
        <w:t>Раствор</w:t>
      </w:r>
      <w:proofErr w:type="gramEnd"/>
      <w:r w:rsidRPr="008C2E2D">
        <w:rPr>
          <w:rFonts w:ascii="Times New Roman" w:hAnsi="Times New Roman"/>
          <w:sz w:val="20"/>
          <w:szCs w:val="20"/>
        </w:rPr>
        <w:t xml:space="preserve"> какой соли целесообразно использовать, чтобы достичь максимальной скорости обработки?</w:t>
      </w:r>
    </w:p>
    <w:p w14:paraId="4C6D98AE" w14:textId="003125E8"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 xml:space="preserve">Пользуясь табличными данными, определить, какая соль в большей степени растворима в воде: </w:t>
      </w:r>
      <w:proofErr w:type="spellStart"/>
      <w:r w:rsidRPr="008C2E2D">
        <w:rPr>
          <w:rFonts w:ascii="Times New Roman" w:hAnsi="Times New Roman"/>
          <w:sz w:val="20"/>
          <w:szCs w:val="20"/>
          <w:lang w:val="en-US"/>
        </w:rPr>
        <w:t>AgCl</w:t>
      </w:r>
      <w:proofErr w:type="spellEnd"/>
      <w:r w:rsidRPr="008C2E2D">
        <w:rPr>
          <w:rFonts w:ascii="Times New Roman" w:hAnsi="Times New Roman"/>
          <w:sz w:val="20"/>
          <w:szCs w:val="20"/>
        </w:rPr>
        <w:t xml:space="preserve"> или </w:t>
      </w:r>
      <w:r w:rsidRPr="008C2E2D">
        <w:rPr>
          <w:rFonts w:ascii="Times New Roman" w:hAnsi="Times New Roman"/>
          <w:sz w:val="20"/>
          <w:szCs w:val="20"/>
          <w:lang w:val="en-US"/>
        </w:rPr>
        <w:t>Ag</w:t>
      </w:r>
      <w:r w:rsidRPr="008C2E2D">
        <w:rPr>
          <w:rFonts w:ascii="Times New Roman" w:hAnsi="Times New Roman"/>
          <w:sz w:val="20"/>
          <w:szCs w:val="20"/>
          <w:vertAlign w:val="subscript"/>
        </w:rPr>
        <w:t>2</w:t>
      </w:r>
      <w:proofErr w:type="spellStart"/>
      <w:r w:rsidRPr="008C2E2D">
        <w:rPr>
          <w:rFonts w:ascii="Times New Roman" w:hAnsi="Times New Roman"/>
          <w:sz w:val="20"/>
          <w:szCs w:val="20"/>
          <w:lang w:val="en-US"/>
        </w:rPr>
        <w:t>CrO</w:t>
      </w:r>
      <w:proofErr w:type="spellEnd"/>
      <w:r w:rsidRPr="008C2E2D">
        <w:rPr>
          <w:rFonts w:ascii="Times New Roman" w:hAnsi="Times New Roman"/>
          <w:sz w:val="20"/>
          <w:szCs w:val="20"/>
          <w:vertAlign w:val="subscript"/>
        </w:rPr>
        <w:t>4</w:t>
      </w:r>
      <w:r w:rsidRPr="008C2E2D">
        <w:rPr>
          <w:rFonts w:ascii="Times New Roman" w:hAnsi="Times New Roman"/>
          <w:sz w:val="20"/>
          <w:szCs w:val="20"/>
        </w:rPr>
        <w:t>?</w:t>
      </w:r>
    </w:p>
    <w:p w14:paraId="2387256D" w14:textId="7887E9CE" w:rsidR="0016347F" w:rsidRPr="008C2E2D"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Растворимость гидроксида цинка составляет 2,2∙10</w:t>
      </w:r>
      <w:r w:rsidRPr="008C2E2D">
        <w:rPr>
          <w:rFonts w:ascii="Times New Roman" w:hAnsi="Times New Roman"/>
          <w:sz w:val="20"/>
          <w:szCs w:val="20"/>
          <w:vertAlign w:val="superscript"/>
        </w:rPr>
        <w:t>-5</w:t>
      </w:r>
      <w:r w:rsidRPr="008C2E2D">
        <w:rPr>
          <w:rFonts w:ascii="Times New Roman" w:hAnsi="Times New Roman"/>
          <w:sz w:val="20"/>
          <w:szCs w:val="20"/>
        </w:rPr>
        <w:t xml:space="preserve"> г в 100 г воды. Вычислить </w:t>
      </w:r>
      <m:oMath>
        <m:sSub>
          <m:sSubPr>
            <m:ctrlPr>
              <w:rPr>
                <w:rFonts w:ascii="Cambria Math" w:hAnsi="Cambria Math"/>
                <w:i/>
                <w:sz w:val="20"/>
                <w:szCs w:val="20"/>
              </w:rPr>
            </m:ctrlPr>
          </m:sSubPr>
          <m:e>
            <m:r>
              <w:rPr>
                <w:rFonts w:ascii="Cambria Math" w:hAnsi="Cambria Math"/>
                <w:sz w:val="20"/>
                <w:szCs w:val="20"/>
              </w:rPr>
              <m:t>ПР</m:t>
            </m:r>
          </m:e>
          <m:sub>
            <m:r>
              <w:rPr>
                <w:rFonts w:ascii="Cambria Math" w:hAnsi="Cambria Math"/>
                <w:sz w:val="20"/>
                <w:szCs w:val="20"/>
              </w:rPr>
              <m:t xml:space="preserve"> </m:t>
            </m:r>
            <m:r>
              <w:rPr>
                <w:rFonts w:ascii="Cambria Math" w:hAnsi="Cambria Math"/>
                <w:sz w:val="20"/>
                <w:szCs w:val="20"/>
                <w:lang w:val="en-US"/>
              </w:rPr>
              <m:t>Zn(OH</m:t>
            </m:r>
            <m:sSub>
              <m:sSubPr>
                <m:ctrlPr>
                  <w:rPr>
                    <w:rFonts w:ascii="Cambria Math" w:hAnsi="Cambria Math"/>
                    <w:i/>
                    <w:sz w:val="20"/>
                    <w:szCs w:val="20"/>
                    <w:lang w:val="en-US"/>
                  </w:rPr>
                </m:ctrlPr>
              </m:sSubPr>
              <m:e>
                <m:r>
                  <w:rPr>
                    <w:rFonts w:ascii="Cambria Math" w:hAnsi="Cambria Math"/>
                    <w:sz w:val="20"/>
                    <w:szCs w:val="20"/>
                    <w:lang w:val="en-US"/>
                  </w:rPr>
                  <m:t>)</m:t>
                </m:r>
              </m:e>
              <m:sub>
                <m:r>
                  <w:rPr>
                    <w:rFonts w:ascii="Cambria Math" w:hAnsi="Cambria Math"/>
                    <w:sz w:val="20"/>
                    <w:szCs w:val="20"/>
                    <w:lang w:val="en-US"/>
                  </w:rPr>
                  <m:t>2</m:t>
                </m:r>
              </m:sub>
            </m:sSub>
          </m:sub>
        </m:sSub>
      </m:oMath>
      <w:r w:rsidR="003C387B" w:rsidRPr="008C2E2D">
        <w:rPr>
          <w:rFonts w:ascii="Times New Roman" w:eastAsiaTheme="minorEastAsia" w:hAnsi="Times New Roman"/>
          <w:sz w:val="20"/>
          <w:szCs w:val="20"/>
        </w:rPr>
        <w:t>.</w:t>
      </w:r>
    </w:p>
    <w:p w14:paraId="12B394C0" w14:textId="11216A58" w:rsidR="0016347F" w:rsidRPr="008C2E2D" w:rsidRDefault="0016347F" w:rsidP="008C2E2D">
      <w:pPr>
        <w:pStyle w:val="a3"/>
        <w:numPr>
          <w:ilvl w:val="0"/>
          <w:numId w:val="22"/>
        </w:numPr>
        <w:tabs>
          <w:tab w:val="left" w:pos="851"/>
          <w:tab w:val="left" w:pos="1808"/>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 xml:space="preserve">Произведение растворимости гидроксида кальция </w:t>
      </w:r>
      <m:oMath>
        <m:sSub>
          <m:sSubPr>
            <m:ctrlPr>
              <w:rPr>
                <w:rFonts w:ascii="Cambria Math" w:hAnsi="Cambria Math"/>
                <w:i/>
                <w:sz w:val="20"/>
                <w:szCs w:val="20"/>
              </w:rPr>
            </m:ctrlPr>
          </m:sSubPr>
          <m:e>
            <m:r>
              <w:rPr>
                <w:rFonts w:ascii="Cambria Math" w:hAnsi="Cambria Math"/>
                <w:sz w:val="20"/>
                <w:szCs w:val="20"/>
              </w:rPr>
              <m:t>ПР</m:t>
            </m:r>
          </m:e>
          <m:sub>
            <m:r>
              <w:rPr>
                <w:rFonts w:ascii="Cambria Math" w:hAnsi="Cambria Math"/>
                <w:sz w:val="20"/>
                <w:szCs w:val="20"/>
                <w:lang w:val="en-US"/>
              </w:rPr>
              <m:t>Ca</m:t>
            </m:r>
            <m:r>
              <w:rPr>
                <w:rFonts w:ascii="Cambria Math" w:hAnsi="Cambria Math"/>
                <w:sz w:val="20"/>
                <w:szCs w:val="20"/>
              </w:rPr>
              <m:t>(</m:t>
            </m:r>
            <m:r>
              <w:rPr>
                <w:rFonts w:ascii="Cambria Math" w:hAnsi="Cambria Math"/>
                <w:sz w:val="20"/>
                <w:szCs w:val="20"/>
                <w:lang w:val="en-US"/>
              </w:rPr>
              <m:t>OH</m:t>
            </m:r>
            <m:sSub>
              <m:sSubPr>
                <m:ctrlPr>
                  <w:rPr>
                    <w:rFonts w:ascii="Cambria Math" w:hAnsi="Cambria Math"/>
                    <w:i/>
                    <w:sz w:val="20"/>
                    <w:szCs w:val="20"/>
                    <w:lang w:val="en-US"/>
                  </w:rPr>
                </m:ctrlPr>
              </m:sSubPr>
              <m:e>
                <m:r>
                  <w:rPr>
                    <w:rFonts w:ascii="Cambria Math" w:hAnsi="Cambria Math"/>
                    <w:sz w:val="20"/>
                    <w:szCs w:val="20"/>
                  </w:rPr>
                  <m:t>)</m:t>
                </m:r>
              </m:e>
              <m:sub>
                <m:r>
                  <w:rPr>
                    <w:rFonts w:ascii="Cambria Math" w:hAnsi="Cambria Math"/>
                    <w:sz w:val="20"/>
                    <w:szCs w:val="20"/>
                  </w:rPr>
                  <m:t>2</m:t>
                </m:r>
              </m:sub>
            </m:sSub>
          </m:sub>
        </m:sSub>
        <m:r>
          <w:rPr>
            <w:rFonts w:ascii="Cambria Math" w:hAnsi="Cambria Math"/>
            <w:sz w:val="20"/>
            <w:szCs w:val="20"/>
          </w:rPr>
          <m:t>=5,5∙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oMath>
      <w:r w:rsidRPr="008C2E2D">
        <w:rPr>
          <w:rFonts w:ascii="Times New Roman" w:hAnsi="Times New Roman"/>
          <w:sz w:val="20"/>
          <w:szCs w:val="20"/>
        </w:rPr>
        <w:t xml:space="preserve">. Вычислить рН раствора, содержащего 0,01 моль/л </w:t>
      </w:r>
      <w:proofErr w:type="spellStart"/>
      <w:r w:rsidRPr="008C2E2D">
        <w:rPr>
          <w:rFonts w:ascii="Times New Roman" w:hAnsi="Times New Roman"/>
          <w:sz w:val="20"/>
          <w:szCs w:val="20"/>
          <w:lang w:val="en-US"/>
        </w:rPr>
        <w:t>Ca</w:t>
      </w:r>
      <w:proofErr w:type="spellEnd"/>
      <w:r w:rsidRPr="008C2E2D">
        <w:rPr>
          <w:rFonts w:ascii="Times New Roman" w:hAnsi="Times New Roman"/>
          <w:sz w:val="20"/>
          <w:szCs w:val="20"/>
        </w:rPr>
        <w:t>(</w:t>
      </w:r>
      <w:r w:rsidRPr="008C2E2D">
        <w:rPr>
          <w:rFonts w:ascii="Times New Roman" w:hAnsi="Times New Roman"/>
          <w:sz w:val="20"/>
          <w:szCs w:val="20"/>
          <w:lang w:val="en-US"/>
        </w:rPr>
        <w:t>OH</w:t>
      </w:r>
      <w:r w:rsidR="003C387B" w:rsidRPr="008C2E2D">
        <w:rPr>
          <w:rFonts w:ascii="Times New Roman" w:hAnsi="Times New Roman"/>
          <w:sz w:val="20"/>
          <w:szCs w:val="20"/>
        </w:rPr>
        <w:t>)</w:t>
      </w:r>
      <w:r w:rsidR="003C387B" w:rsidRPr="008C2E2D">
        <w:rPr>
          <w:rFonts w:ascii="Times New Roman" w:hAnsi="Times New Roman"/>
          <w:sz w:val="20"/>
          <w:szCs w:val="20"/>
          <w:vertAlign w:val="subscript"/>
        </w:rPr>
        <w:t>2</w:t>
      </w:r>
      <w:r w:rsidRPr="008C2E2D">
        <w:rPr>
          <w:rFonts w:ascii="Times New Roman" w:hAnsi="Times New Roman"/>
          <w:sz w:val="20"/>
          <w:szCs w:val="20"/>
        </w:rPr>
        <w:t>.</w:t>
      </w:r>
    </w:p>
    <w:p w14:paraId="0E5E4E8A" w14:textId="49F9600D" w:rsidR="0016347F" w:rsidRDefault="0016347F" w:rsidP="008C2E2D">
      <w:pPr>
        <w:pStyle w:val="a3"/>
        <w:numPr>
          <w:ilvl w:val="0"/>
          <w:numId w:val="22"/>
        </w:numPr>
        <w:tabs>
          <w:tab w:val="left" w:pos="851"/>
        </w:tabs>
        <w:spacing w:after="0" w:line="240" w:lineRule="auto"/>
        <w:ind w:left="0" w:firstLine="567"/>
        <w:jc w:val="both"/>
        <w:rPr>
          <w:rFonts w:ascii="Times New Roman" w:hAnsi="Times New Roman"/>
          <w:sz w:val="20"/>
          <w:szCs w:val="20"/>
        </w:rPr>
      </w:pPr>
      <w:r w:rsidRPr="008C2E2D">
        <w:rPr>
          <w:rFonts w:ascii="Times New Roman" w:hAnsi="Times New Roman"/>
          <w:sz w:val="20"/>
          <w:szCs w:val="20"/>
        </w:rPr>
        <w:t>Рассчитать растворимость карбоната серебра (</w:t>
      </w:r>
      <m:oMath>
        <m:sSub>
          <m:sSubPr>
            <m:ctrlPr>
              <w:rPr>
                <w:rFonts w:ascii="Cambria Math" w:hAnsi="Cambria Math"/>
                <w:i/>
                <w:sz w:val="20"/>
                <w:szCs w:val="20"/>
              </w:rPr>
            </m:ctrlPr>
          </m:sSubPr>
          <m:e>
            <m:r>
              <w:rPr>
                <w:rFonts w:ascii="Cambria Math" w:hAnsi="Cambria Math"/>
                <w:sz w:val="20"/>
                <w:szCs w:val="20"/>
              </w:rPr>
              <m:t>ПР</m:t>
            </m:r>
          </m:e>
          <m:sub>
            <m:sSub>
              <m:sSubPr>
                <m:ctrlPr>
                  <w:rPr>
                    <w:rFonts w:ascii="Cambria Math" w:hAnsi="Cambria Math"/>
                    <w:i/>
                    <w:sz w:val="20"/>
                    <w:szCs w:val="20"/>
                    <w:lang w:val="en-US"/>
                  </w:rPr>
                </m:ctrlPr>
              </m:sSubPr>
              <m:e>
                <m:r>
                  <w:rPr>
                    <w:rFonts w:ascii="Cambria Math" w:hAnsi="Cambria Math"/>
                    <w:sz w:val="20"/>
                    <w:szCs w:val="20"/>
                    <w:lang w:val="en-US"/>
                  </w:rPr>
                  <m:t>Ag</m:t>
                </m:r>
              </m:e>
              <m:sub>
                <m:r>
                  <w:rPr>
                    <w:rFonts w:ascii="Cambria Math" w:hAnsi="Cambria Math"/>
                    <w:sz w:val="20"/>
                    <w:szCs w:val="20"/>
                  </w:rPr>
                  <m:t>2</m:t>
                </m:r>
              </m:sub>
            </m:sSub>
            <m:sSub>
              <m:sSubPr>
                <m:ctrlPr>
                  <w:rPr>
                    <w:rFonts w:ascii="Cambria Math" w:hAnsi="Cambria Math"/>
                    <w:i/>
                    <w:sz w:val="20"/>
                    <w:szCs w:val="20"/>
                    <w:lang w:val="en-US"/>
                  </w:rPr>
                </m:ctrlPr>
              </m:sSubPr>
              <m:e>
                <m:r>
                  <w:rPr>
                    <w:rFonts w:ascii="Cambria Math" w:hAnsi="Cambria Math"/>
                    <w:sz w:val="20"/>
                    <w:szCs w:val="20"/>
                    <w:lang w:val="en-US"/>
                  </w:rPr>
                  <m:t>CO</m:t>
                </m:r>
              </m:e>
              <m:sub>
                <m:r>
                  <w:rPr>
                    <w:rFonts w:ascii="Cambria Math" w:hAnsi="Cambria Math"/>
                    <w:sz w:val="20"/>
                    <w:szCs w:val="20"/>
                  </w:rPr>
                  <m:t>3</m:t>
                </m:r>
              </m:sub>
            </m:sSub>
          </m:sub>
        </m:sSub>
        <m:r>
          <w:rPr>
            <w:rFonts w:ascii="Cambria Math" w:hAnsi="Cambria Math"/>
            <w:sz w:val="20"/>
            <w:szCs w:val="20"/>
          </w:rPr>
          <m:t>=8,2∙</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-12</m:t>
            </m:r>
          </m:sup>
        </m:sSup>
      </m:oMath>
      <w:r w:rsidRPr="008C2E2D">
        <w:rPr>
          <w:rFonts w:ascii="Times New Roman" w:hAnsi="Times New Roman"/>
          <w:sz w:val="20"/>
          <w:szCs w:val="20"/>
        </w:rPr>
        <w:t>).</w:t>
      </w:r>
    </w:p>
    <w:p w14:paraId="21B74203" w14:textId="77777777" w:rsidR="0004345B" w:rsidRDefault="0004345B" w:rsidP="0004345B">
      <w:pPr>
        <w:tabs>
          <w:tab w:val="left" w:pos="851"/>
        </w:tabs>
        <w:spacing w:after="0" w:line="240" w:lineRule="auto"/>
        <w:jc w:val="both"/>
        <w:rPr>
          <w:rFonts w:ascii="Times New Roman" w:hAnsi="Times New Roman"/>
          <w:sz w:val="20"/>
          <w:szCs w:val="20"/>
        </w:rPr>
      </w:pPr>
    </w:p>
    <w:p w14:paraId="46100B44" w14:textId="77777777" w:rsidR="0004345B" w:rsidRDefault="0004345B" w:rsidP="0004345B">
      <w:pPr>
        <w:tabs>
          <w:tab w:val="left" w:pos="851"/>
        </w:tabs>
        <w:spacing w:after="0" w:line="240" w:lineRule="auto"/>
        <w:jc w:val="both"/>
        <w:rPr>
          <w:rFonts w:ascii="Times New Roman" w:hAnsi="Times New Roman"/>
          <w:sz w:val="20"/>
          <w:szCs w:val="20"/>
        </w:rPr>
      </w:pPr>
    </w:p>
    <w:p w14:paraId="7E9E94E5" w14:textId="77777777" w:rsidR="00F31D9E" w:rsidRDefault="00F31D9E" w:rsidP="0004345B">
      <w:pPr>
        <w:tabs>
          <w:tab w:val="left" w:pos="851"/>
        </w:tabs>
        <w:spacing w:after="0" w:line="240" w:lineRule="auto"/>
        <w:jc w:val="both"/>
        <w:rPr>
          <w:rFonts w:ascii="Times New Roman" w:hAnsi="Times New Roman"/>
          <w:sz w:val="20"/>
          <w:szCs w:val="20"/>
        </w:rPr>
      </w:pPr>
    </w:p>
    <w:p w14:paraId="24C30BCE" w14:textId="77777777" w:rsidR="00F31D9E" w:rsidRDefault="00F31D9E" w:rsidP="0004345B">
      <w:pPr>
        <w:tabs>
          <w:tab w:val="left" w:pos="851"/>
        </w:tabs>
        <w:spacing w:after="0" w:line="240" w:lineRule="auto"/>
        <w:jc w:val="both"/>
        <w:rPr>
          <w:rFonts w:ascii="Times New Roman" w:hAnsi="Times New Roman"/>
          <w:sz w:val="20"/>
          <w:szCs w:val="20"/>
        </w:rPr>
      </w:pPr>
    </w:p>
    <w:p w14:paraId="69A8A5FD" w14:textId="77777777" w:rsidR="00F31D9E" w:rsidRDefault="00F31D9E" w:rsidP="0004345B">
      <w:pPr>
        <w:tabs>
          <w:tab w:val="left" w:pos="851"/>
        </w:tabs>
        <w:spacing w:after="0" w:line="240" w:lineRule="auto"/>
        <w:jc w:val="both"/>
        <w:rPr>
          <w:rFonts w:ascii="Times New Roman" w:hAnsi="Times New Roman"/>
          <w:sz w:val="20"/>
          <w:szCs w:val="20"/>
        </w:rPr>
      </w:pPr>
    </w:p>
    <w:p w14:paraId="05F4D80B" w14:textId="77777777" w:rsidR="00F31D9E" w:rsidRDefault="00F31D9E" w:rsidP="0004345B">
      <w:pPr>
        <w:tabs>
          <w:tab w:val="left" w:pos="851"/>
        </w:tabs>
        <w:spacing w:after="0" w:line="240" w:lineRule="auto"/>
        <w:jc w:val="both"/>
        <w:rPr>
          <w:rFonts w:ascii="Times New Roman" w:hAnsi="Times New Roman"/>
          <w:sz w:val="20"/>
          <w:szCs w:val="20"/>
        </w:rPr>
      </w:pPr>
    </w:p>
    <w:p w14:paraId="1D10DE83" w14:textId="77777777" w:rsidR="00F31D9E" w:rsidRDefault="00F31D9E" w:rsidP="0004345B">
      <w:pPr>
        <w:tabs>
          <w:tab w:val="left" w:pos="851"/>
        </w:tabs>
        <w:spacing w:after="0" w:line="240" w:lineRule="auto"/>
        <w:jc w:val="both"/>
        <w:rPr>
          <w:rFonts w:ascii="Times New Roman" w:hAnsi="Times New Roman"/>
          <w:sz w:val="20"/>
          <w:szCs w:val="20"/>
        </w:rPr>
      </w:pPr>
    </w:p>
    <w:p w14:paraId="2B350A21" w14:textId="77777777" w:rsidR="00F31D9E" w:rsidRDefault="00F31D9E" w:rsidP="0004345B">
      <w:pPr>
        <w:tabs>
          <w:tab w:val="left" w:pos="851"/>
        </w:tabs>
        <w:spacing w:after="0" w:line="240" w:lineRule="auto"/>
        <w:jc w:val="both"/>
        <w:rPr>
          <w:rFonts w:ascii="Times New Roman" w:hAnsi="Times New Roman"/>
          <w:sz w:val="20"/>
          <w:szCs w:val="20"/>
        </w:rPr>
      </w:pPr>
    </w:p>
    <w:p w14:paraId="2CD252DB" w14:textId="77777777" w:rsidR="00F31D9E" w:rsidRDefault="00F31D9E" w:rsidP="0004345B">
      <w:pPr>
        <w:tabs>
          <w:tab w:val="left" w:pos="851"/>
        </w:tabs>
        <w:spacing w:after="0" w:line="240" w:lineRule="auto"/>
        <w:jc w:val="both"/>
        <w:rPr>
          <w:rFonts w:ascii="Times New Roman" w:hAnsi="Times New Roman"/>
          <w:sz w:val="20"/>
          <w:szCs w:val="20"/>
        </w:rPr>
      </w:pPr>
    </w:p>
    <w:p w14:paraId="1BC15E3F" w14:textId="77777777" w:rsidR="00F31D9E" w:rsidRDefault="00F31D9E" w:rsidP="0004345B">
      <w:pPr>
        <w:tabs>
          <w:tab w:val="left" w:pos="851"/>
        </w:tabs>
        <w:spacing w:after="0" w:line="240" w:lineRule="auto"/>
        <w:jc w:val="both"/>
        <w:rPr>
          <w:rFonts w:ascii="Times New Roman" w:hAnsi="Times New Roman"/>
          <w:sz w:val="20"/>
          <w:szCs w:val="20"/>
        </w:rPr>
      </w:pPr>
    </w:p>
    <w:p w14:paraId="644963B0" w14:textId="77777777" w:rsidR="00F31D9E" w:rsidRDefault="00F31D9E" w:rsidP="0004345B">
      <w:pPr>
        <w:tabs>
          <w:tab w:val="left" w:pos="851"/>
        </w:tabs>
        <w:spacing w:after="0" w:line="240" w:lineRule="auto"/>
        <w:jc w:val="both"/>
        <w:rPr>
          <w:rFonts w:ascii="Times New Roman" w:hAnsi="Times New Roman"/>
          <w:sz w:val="20"/>
          <w:szCs w:val="20"/>
        </w:rPr>
      </w:pPr>
    </w:p>
    <w:p w14:paraId="6E8237BE" w14:textId="77777777" w:rsidR="00F31D9E" w:rsidRDefault="00F31D9E" w:rsidP="0004345B">
      <w:pPr>
        <w:tabs>
          <w:tab w:val="left" w:pos="851"/>
        </w:tabs>
        <w:spacing w:after="0" w:line="240" w:lineRule="auto"/>
        <w:jc w:val="both"/>
        <w:rPr>
          <w:rFonts w:ascii="Times New Roman" w:hAnsi="Times New Roman"/>
          <w:sz w:val="20"/>
          <w:szCs w:val="20"/>
        </w:rPr>
      </w:pPr>
    </w:p>
    <w:p w14:paraId="14A167F1" w14:textId="77777777" w:rsidR="00F31D9E" w:rsidRDefault="00F31D9E" w:rsidP="0004345B">
      <w:pPr>
        <w:tabs>
          <w:tab w:val="left" w:pos="851"/>
        </w:tabs>
        <w:spacing w:after="0" w:line="240" w:lineRule="auto"/>
        <w:jc w:val="both"/>
        <w:rPr>
          <w:rFonts w:ascii="Times New Roman" w:hAnsi="Times New Roman"/>
          <w:sz w:val="20"/>
          <w:szCs w:val="20"/>
        </w:rPr>
      </w:pPr>
    </w:p>
    <w:p w14:paraId="0F1D3C08" w14:textId="77777777" w:rsidR="00F31D9E" w:rsidRDefault="00F31D9E" w:rsidP="0004345B">
      <w:pPr>
        <w:tabs>
          <w:tab w:val="left" w:pos="851"/>
        </w:tabs>
        <w:spacing w:after="0" w:line="240" w:lineRule="auto"/>
        <w:jc w:val="both"/>
        <w:rPr>
          <w:rFonts w:ascii="Times New Roman" w:hAnsi="Times New Roman"/>
          <w:sz w:val="20"/>
          <w:szCs w:val="20"/>
        </w:rPr>
      </w:pPr>
    </w:p>
    <w:p w14:paraId="6F94AA36" w14:textId="77777777" w:rsidR="00F31D9E" w:rsidRDefault="00F31D9E" w:rsidP="0004345B">
      <w:pPr>
        <w:tabs>
          <w:tab w:val="left" w:pos="851"/>
        </w:tabs>
        <w:spacing w:after="0" w:line="240" w:lineRule="auto"/>
        <w:jc w:val="both"/>
        <w:rPr>
          <w:rFonts w:ascii="Times New Roman" w:hAnsi="Times New Roman"/>
          <w:sz w:val="20"/>
          <w:szCs w:val="20"/>
        </w:rPr>
      </w:pPr>
    </w:p>
    <w:p w14:paraId="3552D95F" w14:textId="77777777" w:rsidR="00F31D9E" w:rsidRDefault="00F31D9E" w:rsidP="0004345B">
      <w:pPr>
        <w:tabs>
          <w:tab w:val="left" w:pos="851"/>
        </w:tabs>
        <w:spacing w:after="0" w:line="240" w:lineRule="auto"/>
        <w:jc w:val="both"/>
        <w:rPr>
          <w:rFonts w:ascii="Times New Roman" w:hAnsi="Times New Roman"/>
          <w:sz w:val="20"/>
          <w:szCs w:val="20"/>
        </w:rPr>
      </w:pPr>
    </w:p>
    <w:p w14:paraId="4669DFD0" w14:textId="77777777" w:rsidR="00F31D9E" w:rsidRDefault="00F31D9E" w:rsidP="0004345B">
      <w:pPr>
        <w:tabs>
          <w:tab w:val="left" w:pos="851"/>
        </w:tabs>
        <w:spacing w:after="0" w:line="240" w:lineRule="auto"/>
        <w:jc w:val="both"/>
        <w:rPr>
          <w:rFonts w:ascii="Times New Roman" w:hAnsi="Times New Roman"/>
          <w:sz w:val="20"/>
          <w:szCs w:val="20"/>
        </w:rPr>
      </w:pPr>
    </w:p>
    <w:p w14:paraId="66BC0148" w14:textId="77777777" w:rsidR="00F31D9E" w:rsidRDefault="00F31D9E" w:rsidP="0004345B">
      <w:pPr>
        <w:tabs>
          <w:tab w:val="left" w:pos="851"/>
        </w:tabs>
        <w:spacing w:after="0" w:line="240" w:lineRule="auto"/>
        <w:jc w:val="both"/>
        <w:rPr>
          <w:rFonts w:ascii="Times New Roman" w:hAnsi="Times New Roman"/>
          <w:sz w:val="20"/>
          <w:szCs w:val="20"/>
        </w:rPr>
      </w:pPr>
    </w:p>
    <w:p w14:paraId="558A1560" w14:textId="77777777" w:rsidR="00F31D9E" w:rsidRDefault="00F31D9E" w:rsidP="0004345B">
      <w:pPr>
        <w:tabs>
          <w:tab w:val="left" w:pos="851"/>
        </w:tabs>
        <w:spacing w:after="0" w:line="240" w:lineRule="auto"/>
        <w:jc w:val="both"/>
        <w:rPr>
          <w:rFonts w:ascii="Times New Roman" w:hAnsi="Times New Roman"/>
          <w:sz w:val="20"/>
          <w:szCs w:val="20"/>
        </w:rPr>
      </w:pPr>
    </w:p>
    <w:p w14:paraId="2D62E522" w14:textId="77777777" w:rsidR="00F31D9E" w:rsidRDefault="00F31D9E" w:rsidP="0004345B">
      <w:pPr>
        <w:tabs>
          <w:tab w:val="left" w:pos="851"/>
        </w:tabs>
        <w:spacing w:after="0" w:line="240" w:lineRule="auto"/>
        <w:jc w:val="both"/>
        <w:rPr>
          <w:rFonts w:ascii="Times New Roman" w:hAnsi="Times New Roman"/>
          <w:sz w:val="20"/>
          <w:szCs w:val="20"/>
        </w:rPr>
      </w:pPr>
    </w:p>
    <w:p w14:paraId="45FD1A59" w14:textId="77777777" w:rsidR="00F31D9E" w:rsidRDefault="00F31D9E" w:rsidP="0004345B">
      <w:pPr>
        <w:tabs>
          <w:tab w:val="left" w:pos="851"/>
        </w:tabs>
        <w:spacing w:after="0" w:line="240" w:lineRule="auto"/>
        <w:jc w:val="both"/>
        <w:rPr>
          <w:rFonts w:ascii="Times New Roman" w:hAnsi="Times New Roman"/>
          <w:sz w:val="20"/>
          <w:szCs w:val="20"/>
        </w:rPr>
      </w:pPr>
    </w:p>
    <w:p w14:paraId="19E8AFBC" w14:textId="77777777" w:rsidR="00F31D9E" w:rsidRDefault="00F31D9E" w:rsidP="0004345B">
      <w:pPr>
        <w:tabs>
          <w:tab w:val="left" w:pos="851"/>
        </w:tabs>
        <w:spacing w:after="0" w:line="240" w:lineRule="auto"/>
        <w:jc w:val="both"/>
        <w:rPr>
          <w:rFonts w:ascii="Times New Roman" w:hAnsi="Times New Roman"/>
          <w:sz w:val="20"/>
          <w:szCs w:val="20"/>
        </w:rPr>
      </w:pPr>
    </w:p>
    <w:p w14:paraId="5A1D006F" w14:textId="77777777" w:rsidR="007923FD" w:rsidRDefault="007923FD" w:rsidP="0004345B">
      <w:pPr>
        <w:tabs>
          <w:tab w:val="left" w:pos="851"/>
        </w:tabs>
        <w:spacing w:after="0" w:line="240" w:lineRule="auto"/>
        <w:jc w:val="both"/>
        <w:rPr>
          <w:rFonts w:ascii="Times New Roman" w:hAnsi="Times New Roman"/>
          <w:sz w:val="20"/>
          <w:szCs w:val="20"/>
        </w:rPr>
      </w:pPr>
    </w:p>
    <w:p w14:paraId="0EAA8C40" w14:textId="77777777" w:rsidR="00F31D9E" w:rsidRDefault="00F31D9E" w:rsidP="0004345B">
      <w:pPr>
        <w:tabs>
          <w:tab w:val="left" w:pos="851"/>
        </w:tabs>
        <w:spacing w:after="0" w:line="240" w:lineRule="auto"/>
        <w:jc w:val="both"/>
        <w:rPr>
          <w:rFonts w:ascii="Times New Roman" w:hAnsi="Times New Roman"/>
          <w:sz w:val="20"/>
          <w:szCs w:val="20"/>
        </w:rPr>
      </w:pPr>
    </w:p>
    <w:p w14:paraId="3FD33BA2" w14:textId="77777777" w:rsidR="00F31D9E" w:rsidRDefault="00F31D9E" w:rsidP="0004345B">
      <w:pPr>
        <w:tabs>
          <w:tab w:val="left" w:pos="851"/>
        </w:tabs>
        <w:spacing w:after="0" w:line="240" w:lineRule="auto"/>
        <w:jc w:val="both"/>
        <w:rPr>
          <w:rFonts w:ascii="Times New Roman" w:hAnsi="Times New Roman"/>
          <w:sz w:val="20"/>
          <w:szCs w:val="20"/>
        </w:rPr>
      </w:pPr>
    </w:p>
    <w:p w14:paraId="25A37B2A" w14:textId="77777777" w:rsidR="00F31D9E" w:rsidRDefault="00F31D9E" w:rsidP="0004345B">
      <w:pPr>
        <w:tabs>
          <w:tab w:val="left" w:pos="851"/>
        </w:tabs>
        <w:spacing w:after="0" w:line="240" w:lineRule="auto"/>
        <w:jc w:val="both"/>
        <w:rPr>
          <w:rFonts w:ascii="Times New Roman" w:hAnsi="Times New Roman"/>
          <w:sz w:val="20"/>
          <w:szCs w:val="20"/>
        </w:rPr>
      </w:pPr>
    </w:p>
    <w:p w14:paraId="0BB8AE69" w14:textId="77777777" w:rsidR="00F31D9E" w:rsidRDefault="00F31D9E" w:rsidP="0004345B">
      <w:pPr>
        <w:tabs>
          <w:tab w:val="left" w:pos="851"/>
        </w:tabs>
        <w:spacing w:after="0" w:line="240" w:lineRule="auto"/>
        <w:jc w:val="both"/>
        <w:rPr>
          <w:rFonts w:ascii="Times New Roman" w:hAnsi="Times New Roman"/>
          <w:sz w:val="20"/>
          <w:szCs w:val="20"/>
        </w:rPr>
      </w:pPr>
    </w:p>
    <w:p w14:paraId="4707B5CE" w14:textId="77777777" w:rsidR="00F31D9E" w:rsidRPr="0004345B" w:rsidRDefault="00F31D9E" w:rsidP="0004345B">
      <w:pPr>
        <w:tabs>
          <w:tab w:val="left" w:pos="851"/>
        </w:tabs>
        <w:spacing w:after="0" w:line="240" w:lineRule="auto"/>
        <w:jc w:val="both"/>
        <w:rPr>
          <w:rFonts w:ascii="Times New Roman" w:hAnsi="Times New Roman"/>
          <w:sz w:val="20"/>
          <w:szCs w:val="20"/>
        </w:rPr>
      </w:pPr>
    </w:p>
    <w:p w14:paraId="217D8E0A" w14:textId="77777777" w:rsidR="00C501C4" w:rsidRDefault="0016347F" w:rsidP="00AA0297">
      <w:pPr>
        <w:pStyle w:val="a3"/>
        <w:numPr>
          <w:ilvl w:val="0"/>
          <w:numId w:val="9"/>
        </w:numPr>
        <w:tabs>
          <w:tab w:val="left" w:pos="284"/>
        </w:tabs>
        <w:spacing w:after="0" w:line="240" w:lineRule="auto"/>
        <w:jc w:val="center"/>
        <w:rPr>
          <w:rFonts w:ascii="Times New Roman" w:hAnsi="Times New Roman"/>
          <w:b/>
          <w:sz w:val="20"/>
          <w:szCs w:val="20"/>
        </w:rPr>
      </w:pPr>
      <w:r w:rsidRPr="00AA0297">
        <w:rPr>
          <w:rFonts w:ascii="Times New Roman" w:hAnsi="Times New Roman"/>
          <w:b/>
          <w:sz w:val="20"/>
          <w:szCs w:val="20"/>
        </w:rPr>
        <w:lastRenderedPageBreak/>
        <w:t xml:space="preserve">НЕРАВНОВЕСНЫЕ ЯВЛЕНИЯ </w:t>
      </w:r>
    </w:p>
    <w:p w14:paraId="02D5FE29" w14:textId="68BECBA7" w:rsidR="0016347F" w:rsidRPr="00AA0297" w:rsidRDefault="0016347F" w:rsidP="00C501C4">
      <w:pPr>
        <w:pStyle w:val="a3"/>
        <w:tabs>
          <w:tab w:val="left" w:pos="284"/>
        </w:tabs>
        <w:spacing w:after="0" w:line="240" w:lineRule="auto"/>
        <w:ind w:left="928"/>
        <w:jc w:val="center"/>
        <w:rPr>
          <w:rFonts w:ascii="Times New Roman" w:hAnsi="Times New Roman"/>
          <w:b/>
          <w:sz w:val="20"/>
          <w:szCs w:val="20"/>
        </w:rPr>
      </w:pPr>
      <w:r w:rsidRPr="00AA0297">
        <w:rPr>
          <w:rFonts w:ascii="Times New Roman" w:hAnsi="Times New Roman"/>
          <w:b/>
          <w:sz w:val="20"/>
          <w:szCs w:val="20"/>
        </w:rPr>
        <w:t>В РАСТВОРАХ ЭЛЕКТРОЛИТОВ</w:t>
      </w:r>
    </w:p>
    <w:p w14:paraId="66841C92" w14:textId="77777777" w:rsidR="0016347F" w:rsidRPr="001D08D2" w:rsidRDefault="0016347F" w:rsidP="0016347F">
      <w:pPr>
        <w:spacing w:after="0" w:line="240" w:lineRule="auto"/>
        <w:ind w:left="927"/>
        <w:jc w:val="center"/>
        <w:rPr>
          <w:rFonts w:ascii="Times New Roman" w:hAnsi="Times New Roman"/>
          <w:b/>
          <w:sz w:val="20"/>
          <w:szCs w:val="20"/>
        </w:rPr>
      </w:pPr>
    </w:p>
    <w:p w14:paraId="7548F74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Если в растворе электролита наблюдаются ионные равновесия, то они тоже носят динамический характер.</w:t>
      </w:r>
    </w:p>
    <w:p w14:paraId="106B31F2" w14:textId="044D2C83" w:rsidR="00F20157"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Рассмотрим реакцию:</w:t>
      </w:r>
    </w:p>
    <w:p w14:paraId="3A79BF73" w14:textId="1FB14468" w:rsidR="0016347F" w:rsidRPr="00D003A3" w:rsidRDefault="00F20157" w:rsidP="00D003A3">
      <w:pPr>
        <w:spacing w:after="0" w:line="240" w:lineRule="auto"/>
        <w:ind w:firstLine="567"/>
        <w:jc w:val="right"/>
        <w:rPr>
          <w:rFonts w:ascii="Times New Roman" w:hAnsi="Times New Roman"/>
          <w:sz w:val="20"/>
          <w:szCs w:val="20"/>
          <w:vertAlign w:val="superscript"/>
        </w:rPr>
      </w:pPr>
      <w:r>
        <w:rPr>
          <w:rFonts w:ascii="Times New Roman" w:hAnsi="Times New Roman"/>
          <w:sz w:val="20"/>
          <w:szCs w:val="20"/>
        </w:rPr>
        <w:t>AB</w:t>
      </w:r>
      <m:oMath>
        <m:r>
          <w:rPr>
            <w:rFonts w:ascii="Cambria Math" w:hAnsi="Cambria Math"/>
            <w:sz w:val="20"/>
            <w:szCs w:val="20"/>
          </w:rPr>
          <m:t>→</m:t>
        </m:r>
      </m:oMath>
      <w:r>
        <w:rPr>
          <w:rFonts w:ascii="Times New Roman" w:eastAsiaTheme="minorEastAsia" w:hAnsi="Times New Roman"/>
          <w:sz w:val="20"/>
          <w:szCs w:val="20"/>
        </w:rPr>
        <w:t>A</w:t>
      </w:r>
      <w:r>
        <w:rPr>
          <w:rFonts w:ascii="Times New Roman" w:eastAsiaTheme="minorEastAsia" w:hAnsi="Times New Roman"/>
          <w:sz w:val="20"/>
          <w:szCs w:val="20"/>
          <w:vertAlign w:val="superscript"/>
        </w:rPr>
        <w:t>-</w:t>
      </w:r>
      <w:r>
        <w:rPr>
          <w:rFonts w:ascii="Times New Roman" w:eastAsiaTheme="minorEastAsia" w:hAnsi="Times New Roman"/>
          <w:sz w:val="20"/>
          <w:szCs w:val="20"/>
        </w:rPr>
        <w:t>+B</w:t>
      </w:r>
      <w:r>
        <w:rPr>
          <w:rFonts w:ascii="Times New Roman" w:eastAsiaTheme="minorEastAsia" w:hAnsi="Times New Roman"/>
          <w:sz w:val="20"/>
          <w:szCs w:val="20"/>
          <w:vertAlign w:val="superscript"/>
        </w:rPr>
        <w:t>+</w:t>
      </w:r>
      <w:r>
        <w:rPr>
          <w:rFonts w:ascii="Times New Roman" w:hAnsi="Times New Roman"/>
          <w:sz w:val="20"/>
          <w:szCs w:val="20"/>
          <w:vertAlign w:val="superscript"/>
        </w:rPr>
        <w:tab/>
      </w:r>
      <w:r>
        <w:rPr>
          <w:rFonts w:ascii="Times New Roman" w:hAnsi="Times New Roman"/>
          <w:sz w:val="20"/>
          <w:szCs w:val="20"/>
          <w:vertAlign w:val="superscript"/>
        </w:rPr>
        <w:tab/>
      </w:r>
      <w:r>
        <w:rPr>
          <w:rFonts w:ascii="Times New Roman" w:hAnsi="Times New Roman"/>
          <w:sz w:val="20"/>
          <w:szCs w:val="20"/>
          <w:vertAlign w:val="superscript"/>
        </w:rPr>
        <w:tab/>
      </w:r>
      <w:r w:rsidR="0016347F" w:rsidRPr="001D08D2">
        <w:rPr>
          <w:rFonts w:ascii="Times New Roman" w:hAnsi="Times New Roman"/>
          <w:sz w:val="20"/>
          <w:szCs w:val="20"/>
        </w:rPr>
        <w:t>(7.1)</w:t>
      </w:r>
    </w:p>
    <w:p w14:paraId="430779F0" w14:textId="77777777" w:rsidR="00E2692D" w:rsidRDefault="0016347F" w:rsidP="00E2692D">
      <w:pPr>
        <w:spacing w:after="0" w:line="240" w:lineRule="auto"/>
        <w:ind w:firstLine="567"/>
        <w:jc w:val="both"/>
        <w:rPr>
          <w:rFonts w:ascii="Times New Roman" w:hAnsi="Times New Roman"/>
          <w:sz w:val="20"/>
          <w:szCs w:val="20"/>
        </w:rPr>
      </w:pPr>
      <w:r w:rsidRPr="001D08D2">
        <w:rPr>
          <w:rFonts w:ascii="Times New Roman" w:hAnsi="Times New Roman"/>
          <w:sz w:val="20"/>
          <w:szCs w:val="20"/>
        </w:rPr>
        <w:t>Это вовсе не означает, что в состоянии равновесия реакция не идёт. Просто скорость этой реакции в прямом направлении (диссоциация) равна скорости реакции в обратном направлении (рекомбинация) так, что средняя концентрация ионов и недиссоциированных молекул не изменяется во времени. Это основное условие равновесия. Вывести систему из состояния равновесия можно тремя путями:</w:t>
      </w:r>
    </w:p>
    <w:p w14:paraId="4F75D6E3" w14:textId="7C2EB2A9" w:rsidR="00E2692D" w:rsidRPr="00E2692D" w:rsidRDefault="0016347F" w:rsidP="00DF1366">
      <w:pPr>
        <w:pStyle w:val="a3"/>
        <w:numPr>
          <w:ilvl w:val="0"/>
          <w:numId w:val="10"/>
        </w:numPr>
        <w:spacing w:after="0" w:line="240" w:lineRule="auto"/>
        <w:ind w:left="0" w:firstLine="425"/>
        <w:jc w:val="both"/>
        <w:rPr>
          <w:rFonts w:ascii="Times New Roman" w:hAnsi="Times New Roman"/>
          <w:sz w:val="20"/>
          <w:szCs w:val="20"/>
        </w:rPr>
      </w:pPr>
      <w:r w:rsidRPr="00E2692D">
        <w:rPr>
          <w:rFonts w:ascii="Times New Roman" w:hAnsi="Times New Roman"/>
          <w:sz w:val="20"/>
          <w:szCs w:val="20"/>
        </w:rPr>
        <w:t>изменением концентрации (точнее активности) растворенного вещества в одной части раствора по отношению к другой без изменения состава раствора;</w:t>
      </w:r>
    </w:p>
    <w:p w14:paraId="0E5BC35D" w14:textId="77777777" w:rsidR="00E2692D" w:rsidRDefault="0016347F" w:rsidP="00DF1366">
      <w:pPr>
        <w:pStyle w:val="a3"/>
        <w:numPr>
          <w:ilvl w:val="0"/>
          <w:numId w:val="10"/>
        </w:numPr>
        <w:spacing w:after="0" w:line="240" w:lineRule="auto"/>
        <w:ind w:left="0" w:firstLine="425"/>
        <w:jc w:val="both"/>
        <w:rPr>
          <w:rFonts w:ascii="Times New Roman" w:hAnsi="Times New Roman"/>
          <w:sz w:val="20"/>
          <w:szCs w:val="20"/>
        </w:rPr>
      </w:pPr>
      <w:r w:rsidRPr="00E2692D">
        <w:rPr>
          <w:rFonts w:ascii="Times New Roman" w:hAnsi="Times New Roman"/>
          <w:sz w:val="20"/>
          <w:szCs w:val="20"/>
        </w:rPr>
        <w:t>приложением электрического поля, которое вызывает направленное перемещение частиц;</w:t>
      </w:r>
    </w:p>
    <w:p w14:paraId="157C1540" w14:textId="71627131" w:rsidR="0016347F" w:rsidRPr="00E2692D" w:rsidRDefault="0016347F" w:rsidP="00DF1366">
      <w:pPr>
        <w:pStyle w:val="a3"/>
        <w:numPr>
          <w:ilvl w:val="0"/>
          <w:numId w:val="10"/>
        </w:numPr>
        <w:spacing w:after="0" w:line="240" w:lineRule="auto"/>
        <w:ind w:left="0" w:firstLine="425"/>
        <w:jc w:val="both"/>
        <w:rPr>
          <w:rFonts w:ascii="Times New Roman" w:hAnsi="Times New Roman"/>
          <w:sz w:val="20"/>
          <w:szCs w:val="20"/>
        </w:rPr>
      </w:pPr>
      <w:r w:rsidRPr="00E2692D">
        <w:rPr>
          <w:rFonts w:ascii="Times New Roman" w:hAnsi="Times New Roman"/>
          <w:sz w:val="20"/>
          <w:szCs w:val="20"/>
        </w:rPr>
        <w:t>изменением состава раствора по отношению к равновесной концентрации для данной системы веществ.</w:t>
      </w:r>
    </w:p>
    <w:p w14:paraId="6BF92902" w14:textId="6E9A00B4" w:rsidR="00CF19C5"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Как и для обычных металлических проводников, сопротивление растворов можно рассчитать по формуле:</w:t>
      </w:r>
    </w:p>
    <w:p w14:paraId="69332D52" w14:textId="4209E4C5" w:rsidR="0016347F" w:rsidRDefault="00CF19C5" w:rsidP="00CF19C5">
      <w:pPr>
        <w:spacing w:after="0" w:line="240" w:lineRule="auto"/>
        <w:ind w:firstLine="567"/>
        <w:jc w:val="right"/>
        <w:rPr>
          <w:rFonts w:ascii="Times New Roman" w:hAnsi="Times New Roman"/>
          <w:sz w:val="20"/>
          <w:szCs w:val="20"/>
        </w:rPr>
      </w:pPr>
      <m:oMath>
        <m:r>
          <w:rPr>
            <w:rFonts w:ascii="Cambria Math" w:hAnsi="Cambria Math"/>
            <w:sz w:val="20"/>
            <w:szCs w:val="20"/>
          </w:rPr>
          <m:t>R=</m:t>
        </m:r>
        <m:f>
          <m:fPr>
            <m:ctrlPr>
              <w:rPr>
                <w:rFonts w:ascii="Cambria Math" w:hAnsi="Cambria Math"/>
                <w:i/>
                <w:sz w:val="20"/>
                <w:szCs w:val="20"/>
              </w:rPr>
            </m:ctrlPr>
          </m:fPr>
          <m:num>
            <m:r>
              <w:rPr>
                <w:rFonts w:ascii="Cambria Math" w:hAnsi="Cambria Math"/>
                <w:sz w:val="20"/>
                <w:szCs w:val="20"/>
              </w:rPr>
              <m:t>ρl</m:t>
            </m:r>
          </m:num>
          <m:den>
            <m:r>
              <w:rPr>
                <w:rFonts w:ascii="Cambria Math" w:hAnsi="Cambria Math"/>
                <w:sz w:val="20"/>
                <w:szCs w:val="20"/>
              </w:rPr>
              <m:t>S</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(7.2)</w:t>
      </w:r>
    </w:p>
    <w:p w14:paraId="6B5EA264" w14:textId="591A95FE" w:rsidR="0016347F" w:rsidRPr="001D08D2" w:rsidRDefault="0016347F" w:rsidP="00D003A3">
      <w:pPr>
        <w:spacing w:after="0" w:line="240" w:lineRule="auto"/>
        <w:jc w:val="both"/>
        <w:rPr>
          <w:rFonts w:ascii="Times New Roman" w:hAnsi="Times New Roman"/>
          <w:sz w:val="20"/>
          <w:szCs w:val="20"/>
        </w:rPr>
      </w:pPr>
      <w:r w:rsidRPr="001D08D2">
        <w:rPr>
          <w:rFonts w:ascii="Times New Roman" w:hAnsi="Times New Roman"/>
          <w:sz w:val="20"/>
          <w:szCs w:val="20"/>
        </w:rPr>
        <w:t>где</w:t>
      </w:r>
      <m:oMath>
        <m:r>
          <w:rPr>
            <w:rFonts w:ascii="Cambria Math" w:hAnsi="Cambria Math"/>
            <w:sz w:val="20"/>
            <w:szCs w:val="20"/>
          </w:rPr>
          <m:t xml:space="preserve"> ρ</m:t>
        </m:r>
      </m:oMath>
      <w:r w:rsidRPr="001D08D2">
        <w:rPr>
          <w:rFonts w:ascii="Times New Roman" w:hAnsi="Times New Roman"/>
          <w:sz w:val="20"/>
          <w:szCs w:val="20"/>
        </w:rPr>
        <w:t xml:space="preserve">- удельное сопротивление материала; </w:t>
      </w:r>
      <w:r w:rsidRPr="001D08D2">
        <w:rPr>
          <w:rFonts w:ascii="Times New Roman" w:hAnsi="Times New Roman"/>
          <w:i/>
          <w:sz w:val="20"/>
          <w:szCs w:val="20"/>
          <w:lang w:val="en-US"/>
        </w:rPr>
        <w:t>l</w:t>
      </w:r>
      <w:r w:rsidRPr="001D08D2">
        <w:rPr>
          <w:rFonts w:ascii="Times New Roman" w:hAnsi="Times New Roman"/>
          <w:sz w:val="20"/>
          <w:szCs w:val="20"/>
        </w:rPr>
        <w:t xml:space="preserve"> – длина проводника; </w:t>
      </w:r>
      <w:r w:rsidRPr="001D08D2">
        <w:rPr>
          <w:rFonts w:ascii="Times New Roman" w:hAnsi="Times New Roman"/>
          <w:sz w:val="20"/>
          <w:szCs w:val="20"/>
          <w:lang w:val="en-US"/>
        </w:rPr>
        <w:t>S</w:t>
      </w:r>
      <w:r w:rsidRPr="001D08D2">
        <w:rPr>
          <w:rFonts w:ascii="Times New Roman" w:hAnsi="Times New Roman"/>
          <w:sz w:val="20"/>
          <w:szCs w:val="20"/>
        </w:rPr>
        <w:t xml:space="preserve"> – площадь поперечного сечения. В случае измерения электропроводности растворов </w:t>
      </w:r>
      <w:r w:rsidRPr="001D08D2">
        <w:rPr>
          <w:rFonts w:ascii="Times New Roman" w:hAnsi="Times New Roman"/>
          <w:sz w:val="20"/>
          <w:szCs w:val="20"/>
          <w:lang w:val="en-US"/>
        </w:rPr>
        <w:t>S</w:t>
      </w:r>
      <w:r w:rsidRPr="001D08D2">
        <w:rPr>
          <w:rFonts w:ascii="Times New Roman" w:hAnsi="Times New Roman"/>
          <w:sz w:val="20"/>
          <w:szCs w:val="20"/>
        </w:rPr>
        <w:t xml:space="preserve"> – площадь электродов, а </w:t>
      </w:r>
      <w:r w:rsidRPr="001D08D2">
        <w:rPr>
          <w:rFonts w:ascii="Times New Roman" w:hAnsi="Times New Roman"/>
          <w:i/>
          <w:sz w:val="20"/>
          <w:szCs w:val="20"/>
          <w:lang w:val="en-US"/>
        </w:rPr>
        <w:t>l</w:t>
      </w:r>
      <w:r w:rsidRPr="001D08D2">
        <w:rPr>
          <w:rFonts w:ascii="Times New Roman" w:hAnsi="Times New Roman"/>
          <w:i/>
          <w:sz w:val="20"/>
          <w:szCs w:val="20"/>
        </w:rPr>
        <w:t xml:space="preserve"> </w:t>
      </w:r>
      <w:r w:rsidRPr="001D08D2">
        <w:rPr>
          <w:rFonts w:ascii="Times New Roman" w:hAnsi="Times New Roman"/>
          <w:sz w:val="20"/>
          <w:szCs w:val="20"/>
        </w:rPr>
        <w:t>– расстояние между ними.</w:t>
      </w:r>
    </w:p>
    <w:p w14:paraId="055FBDB8" w14:textId="2519D8B4" w:rsidR="00CF19C5"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Таким образом, определив значение </w:t>
      </w:r>
      <w:r w:rsidRPr="001D08D2">
        <w:rPr>
          <w:rFonts w:ascii="Times New Roman" w:hAnsi="Times New Roman"/>
          <w:sz w:val="20"/>
          <w:szCs w:val="20"/>
          <w:lang w:val="en-US"/>
        </w:rPr>
        <w:t>Rx</w:t>
      </w:r>
      <w:r w:rsidRPr="001D08D2">
        <w:rPr>
          <w:rFonts w:ascii="Times New Roman" w:hAnsi="Times New Roman"/>
          <w:sz w:val="20"/>
          <w:szCs w:val="20"/>
        </w:rPr>
        <w:t xml:space="preserve"> можно рассчитать величину удельного сопротивления электролита. Обычно в справочниках приводится обратная величина κ – удельная электропроводимость электролита.</w:t>
      </w:r>
    </w:p>
    <w:p w14:paraId="5C5E7662" w14:textId="6B9B26AA" w:rsidR="00CF19C5" w:rsidRPr="001D08D2" w:rsidRDefault="00CF19C5" w:rsidP="00D003A3">
      <w:pPr>
        <w:spacing w:after="0" w:line="240" w:lineRule="auto"/>
        <w:ind w:firstLine="567"/>
        <w:jc w:val="right"/>
        <w:rPr>
          <w:rFonts w:ascii="Times New Roman" w:hAnsi="Times New Roman"/>
          <w:sz w:val="20"/>
          <w:szCs w:val="20"/>
        </w:rPr>
      </w:pPr>
      <m:oMath>
        <m:r>
          <w:rPr>
            <w:rFonts w:ascii="Cambria Math" w:hAnsi="Cambria Math"/>
            <w:sz w:val="20"/>
            <w:szCs w:val="20"/>
          </w:rPr>
          <m:t>K=</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ρ</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(7.3)</w:t>
      </w:r>
    </w:p>
    <w:p w14:paraId="2EF07275" w14:textId="3A272738" w:rsidR="00CF19C5"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7.3 и 7.4 получаем:</w:t>
      </w:r>
    </w:p>
    <w:p w14:paraId="3A1DF866" w14:textId="0B18528F" w:rsidR="00CF19C5" w:rsidRPr="001D08D2" w:rsidRDefault="00CF19C5" w:rsidP="00D003A3">
      <w:pPr>
        <w:spacing w:after="0" w:line="240" w:lineRule="auto"/>
        <w:ind w:firstLine="567"/>
        <w:jc w:val="right"/>
        <w:rPr>
          <w:rFonts w:ascii="Times New Roman" w:hAnsi="Times New Roman"/>
          <w:sz w:val="20"/>
          <w:szCs w:val="20"/>
        </w:rPr>
      </w:pPr>
      <m:oMath>
        <m:r>
          <w:rPr>
            <w:rFonts w:ascii="Cambria Math" w:hAnsi="Cambria Math"/>
            <w:sz w:val="20"/>
            <w:szCs w:val="20"/>
          </w:rPr>
          <m:t>K=</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SR</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(7.4)</w:t>
      </w:r>
    </w:p>
    <w:p w14:paraId="4DB5EB4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Размерность удельной электропроводности Ом</w:t>
      </w:r>
      <w:r w:rsidRPr="001D08D2">
        <w:rPr>
          <w:rFonts w:ascii="Times New Roman" w:hAnsi="Times New Roman"/>
          <w:sz w:val="20"/>
          <w:szCs w:val="20"/>
          <w:vertAlign w:val="superscript"/>
        </w:rPr>
        <w:t>-1</w:t>
      </w:r>
      <w:r w:rsidRPr="001D08D2">
        <w:rPr>
          <w:rFonts w:ascii="Times New Roman" w:hAnsi="Times New Roman"/>
          <w:sz w:val="20"/>
          <w:szCs w:val="20"/>
        </w:rPr>
        <w:t>∙см или См ∙м</w:t>
      </w:r>
      <w:r w:rsidRPr="001D08D2">
        <w:rPr>
          <w:rFonts w:ascii="Times New Roman" w:hAnsi="Times New Roman"/>
          <w:sz w:val="20"/>
          <w:szCs w:val="20"/>
          <w:vertAlign w:val="superscript"/>
        </w:rPr>
        <w:t>-1</w:t>
      </w:r>
      <w:r w:rsidRPr="001D08D2">
        <w:rPr>
          <w:rFonts w:ascii="Times New Roman" w:hAnsi="Times New Roman"/>
          <w:sz w:val="20"/>
          <w:szCs w:val="20"/>
        </w:rPr>
        <w:t xml:space="preserve"> (См – </w:t>
      </w:r>
      <w:proofErr w:type="spellStart"/>
      <w:r w:rsidRPr="001D08D2">
        <w:rPr>
          <w:rFonts w:ascii="Times New Roman" w:hAnsi="Times New Roman"/>
          <w:sz w:val="20"/>
          <w:szCs w:val="20"/>
        </w:rPr>
        <w:t>сименс</w:t>
      </w:r>
      <w:proofErr w:type="spellEnd"/>
      <w:r w:rsidRPr="001D08D2">
        <w:rPr>
          <w:rFonts w:ascii="Times New Roman" w:hAnsi="Times New Roman"/>
          <w:sz w:val="20"/>
          <w:szCs w:val="20"/>
        </w:rPr>
        <w:t>).</w:t>
      </w:r>
    </w:p>
    <w:p w14:paraId="5711008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Удельная электропроводность – это электропроводимость раствора, заключённого между двумя параллельными электродами, </w:t>
      </w:r>
      <w:r w:rsidRPr="001D08D2">
        <w:rPr>
          <w:rFonts w:ascii="Times New Roman" w:hAnsi="Times New Roman"/>
          <w:sz w:val="20"/>
          <w:szCs w:val="20"/>
        </w:rPr>
        <w:lastRenderedPageBreak/>
        <w:t>имеющими площадь 1м</w:t>
      </w:r>
      <w:r w:rsidRPr="001D08D2">
        <w:rPr>
          <w:rFonts w:ascii="Times New Roman" w:hAnsi="Times New Roman"/>
          <w:sz w:val="20"/>
          <w:szCs w:val="20"/>
          <w:vertAlign w:val="superscript"/>
        </w:rPr>
        <w:t>2</w:t>
      </w:r>
      <w:r w:rsidRPr="001D08D2">
        <w:rPr>
          <w:rFonts w:ascii="Times New Roman" w:hAnsi="Times New Roman"/>
          <w:sz w:val="20"/>
          <w:szCs w:val="20"/>
        </w:rPr>
        <w:t xml:space="preserve"> и расположенными на расстоянии 1 м друг от друга.</w:t>
      </w:r>
    </w:p>
    <w:p w14:paraId="424F0CA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максимальном разбавлении раствора величина его удельной электропроводности чистой воды (~ 10</w:t>
      </w:r>
      <w:r w:rsidRPr="001D08D2">
        <w:rPr>
          <w:rFonts w:ascii="Times New Roman" w:hAnsi="Times New Roman"/>
          <w:sz w:val="20"/>
          <w:szCs w:val="20"/>
          <w:vertAlign w:val="superscript"/>
        </w:rPr>
        <w:t>-5</w:t>
      </w:r>
      <w:r w:rsidRPr="001D08D2">
        <w:rPr>
          <w:rFonts w:ascii="Times New Roman" w:hAnsi="Times New Roman"/>
          <w:sz w:val="20"/>
          <w:szCs w:val="20"/>
        </w:rPr>
        <w:t xml:space="preserve"> См/м).</w:t>
      </w:r>
    </w:p>
    <w:p w14:paraId="2ACF374C" w14:textId="3F23E8CE" w:rsidR="00CF19C5"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Зависимость электропроводности от концентрации, как правило, имеет максимум. </w:t>
      </w:r>
      <w:proofErr w:type="gramStart"/>
      <w:r w:rsidRPr="001D08D2">
        <w:rPr>
          <w:rFonts w:ascii="Times New Roman" w:hAnsi="Times New Roman"/>
          <w:sz w:val="20"/>
          <w:szCs w:val="20"/>
        </w:rPr>
        <w:t>Вследствие</w:t>
      </w:r>
      <w:proofErr w:type="gramEnd"/>
      <w:r w:rsidRPr="001D08D2">
        <w:rPr>
          <w:rFonts w:ascii="Times New Roman" w:hAnsi="Times New Roman"/>
          <w:sz w:val="20"/>
          <w:szCs w:val="20"/>
        </w:rPr>
        <w:t xml:space="preserve"> </w:t>
      </w:r>
      <w:proofErr w:type="gramStart"/>
      <w:r w:rsidRPr="001D08D2">
        <w:rPr>
          <w:rFonts w:ascii="Times New Roman" w:hAnsi="Times New Roman"/>
          <w:sz w:val="20"/>
          <w:szCs w:val="20"/>
        </w:rPr>
        <w:t>ион</w:t>
      </w:r>
      <w:proofErr w:type="gramEnd"/>
      <w:r w:rsidRPr="001D08D2">
        <w:rPr>
          <w:rFonts w:ascii="Times New Roman" w:hAnsi="Times New Roman"/>
          <w:sz w:val="20"/>
          <w:szCs w:val="20"/>
        </w:rPr>
        <w:t xml:space="preserve"> – ионного взаимодействия ее величина снижается при высоких концентрациях. Наличие такой аномальной зависимости делает неудобным использование величин удельной электропроводности, поэтому целесообразно ввести понятие эквивалентной электропроводности, которое обозначается буквой λ и определяется соотношением:</w:t>
      </w:r>
    </w:p>
    <w:p w14:paraId="10C5B0BF" w14:textId="0BA73206" w:rsidR="0016347F" w:rsidRDefault="00CF19C5" w:rsidP="00CF19C5">
      <w:pPr>
        <w:spacing w:after="0" w:line="240" w:lineRule="auto"/>
        <w:ind w:firstLine="567"/>
        <w:jc w:val="right"/>
        <w:rPr>
          <w:rFonts w:ascii="Times New Roman" w:hAnsi="Times New Roman"/>
          <w:sz w:val="20"/>
          <w:szCs w:val="20"/>
        </w:rPr>
      </w:pPr>
      <m:oMath>
        <m:r>
          <w:rPr>
            <w:rFonts w:ascii="Cambria Math" w:hAnsi="Cambria Math"/>
            <w:sz w:val="20"/>
            <w:szCs w:val="20"/>
          </w:rPr>
          <m:t>λ=</m:t>
        </m:r>
        <m:f>
          <m:fPr>
            <m:ctrlPr>
              <w:rPr>
                <w:rFonts w:ascii="Cambria Math" w:hAnsi="Cambria Math"/>
                <w:i/>
                <w:sz w:val="20"/>
                <w:szCs w:val="20"/>
              </w:rPr>
            </m:ctrlPr>
          </m:fPr>
          <m:num>
            <m:r>
              <w:rPr>
                <w:rFonts w:ascii="Cambria Math" w:hAnsi="Cambria Math"/>
                <w:sz w:val="20"/>
                <w:szCs w:val="20"/>
              </w:rPr>
              <m:t>K</m:t>
            </m:r>
          </m:num>
          <m:den>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num>
          <m:den>
            <m:r>
              <w:rPr>
                <w:rFonts w:ascii="Cambria Math" w:hAnsi="Cambria Math"/>
                <w:sz w:val="20"/>
                <w:szCs w:val="20"/>
              </w:rPr>
              <m:t>C|</m:t>
            </m:r>
            <m:r>
              <w:rPr>
                <w:rFonts w:ascii="Cambria Math" w:hAnsi="Cambria Math"/>
                <w:sz w:val="20"/>
                <w:szCs w:val="20"/>
                <w:lang w:val="en-US"/>
              </w:rPr>
              <m:t>Z</m:t>
            </m:r>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v</m:t>
                </m:r>
              </m:e>
              <m:sub>
                <m:r>
                  <w:rPr>
                    <w:rFonts w:ascii="Cambria Math" w:hAnsi="Cambria Math"/>
                    <w:sz w:val="20"/>
                    <w:szCs w:val="20"/>
                  </w:rPr>
                  <m:t>-</m:t>
                </m:r>
              </m:sub>
            </m:sSub>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(7.5)</w:t>
      </w:r>
    </w:p>
    <w:p w14:paraId="2836B81E" w14:textId="77777777" w:rsidR="00CF19C5" w:rsidRPr="001D08D2" w:rsidRDefault="00CF19C5" w:rsidP="00CF19C5">
      <w:pPr>
        <w:spacing w:after="0" w:line="240" w:lineRule="auto"/>
        <w:ind w:firstLine="567"/>
        <w:jc w:val="right"/>
        <w:rPr>
          <w:rFonts w:ascii="Times New Roman" w:hAnsi="Times New Roman"/>
          <w:sz w:val="20"/>
          <w:szCs w:val="20"/>
        </w:rPr>
      </w:pPr>
    </w:p>
    <w:p w14:paraId="0B1A429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Согласно (7.5) эквивалентная электропроводность является удельной электропроводностью отнесенной к единице концентрации раствора. Она представляет собой электропроводность объема электролита, содержащего 1г – эквивалент растворенного вещества, находящегося между двумя параллельными электродами, расположенными на расстоянии 1м друг от друга (размерность 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w:t>
      </w:r>
      <w:proofErr w:type="spellStart"/>
      <w:r w:rsidRPr="001D08D2">
        <w:rPr>
          <w:rFonts w:ascii="Times New Roman" w:hAnsi="Times New Roman"/>
          <w:sz w:val="20"/>
          <w:szCs w:val="20"/>
        </w:rPr>
        <w:t>Ом∙г-экв</w:t>
      </w:r>
      <w:proofErr w:type="spellEnd"/>
      <w:r w:rsidRPr="001D08D2">
        <w:rPr>
          <w:rFonts w:ascii="Times New Roman" w:hAnsi="Times New Roman"/>
          <w:sz w:val="20"/>
          <w:szCs w:val="20"/>
        </w:rPr>
        <w:t>.).</w:t>
      </w:r>
    </w:p>
    <w:p w14:paraId="09786A7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бы потоки миграции не зависели от </w:t>
      </w:r>
      <w:proofErr w:type="gramStart"/>
      <w:r w:rsidRPr="001D08D2">
        <w:rPr>
          <w:rFonts w:ascii="Times New Roman" w:hAnsi="Times New Roman"/>
          <w:sz w:val="20"/>
          <w:szCs w:val="20"/>
        </w:rPr>
        <w:t>ион-ионного</w:t>
      </w:r>
      <w:proofErr w:type="gramEnd"/>
      <w:r w:rsidRPr="001D08D2">
        <w:rPr>
          <w:rFonts w:ascii="Times New Roman" w:hAnsi="Times New Roman"/>
          <w:sz w:val="20"/>
          <w:szCs w:val="20"/>
        </w:rPr>
        <w:t xml:space="preserve"> взаимодействия, то λ сохраняло бы постоянство при всех концентрациях. Однако при высоких концентрациях эквивалентная электропроводность не постоянна. При бесконечном разбавлении раствора, она стремится к своему постоянному значению.</w:t>
      </w:r>
    </w:p>
    <w:p w14:paraId="5642299E" w14:textId="5FA6EACB" w:rsidR="00CF19C5"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Существует связь между эквивалентной электропроводностью λ и абсолютной скоростью движения ионов </w:t>
      </w:r>
      <w:proofErr w:type="spellStart"/>
      <w:r w:rsidRPr="001D08D2">
        <w:rPr>
          <w:rFonts w:ascii="Times New Roman" w:hAnsi="Times New Roman"/>
          <w:sz w:val="20"/>
          <w:szCs w:val="20"/>
          <w:lang w:val="en-US"/>
        </w:rPr>
        <w:t>U</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w:t>
      </w:r>
    </w:p>
    <w:p w14:paraId="7CE2F11A" w14:textId="0EDBBBE7" w:rsidR="0016347F" w:rsidRDefault="00CF19C5" w:rsidP="00CF19C5">
      <w:pPr>
        <w:spacing w:after="0" w:line="240" w:lineRule="auto"/>
        <w:ind w:firstLine="567"/>
        <w:jc w:val="right"/>
        <w:rPr>
          <w:rFonts w:ascii="Times New Roman" w:hAnsi="Times New Roman"/>
          <w:sz w:val="20"/>
          <w:szCs w:val="20"/>
        </w:rPr>
      </w:pPr>
      <m:oMath>
        <m:r>
          <w:rPr>
            <w:rFonts w:ascii="Cambria Math" w:hAnsi="Cambria Math"/>
            <w:sz w:val="20"/>
            <w:szCs w:val="20"/>
          </w:rPr>
          <m:t>λ=α(</m:t>
        </m:r>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t>
            </m:r>
          </m:sub>
        </m:sSub>
        <m:r>
          <w:rPr>
            <w:rFonts w:ascii="Cambria Math" w:hAnsi="Cambria Math"/>
            <w:sz w:val="20"/>
            <w:szCs w:val="20"/>
          </w:rPr>
          <m:t>)</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(7.6)</w:t>
      </w:r>
    </w:p>
    <w:p w14:paraId="294872A6" w14:textId="231A1FCB" w:rsidR="0016347F" w:rsidRPr="001D08D2" w:rsidRDefault="00CF19C5" w:rsidP="00D003A3">
      <w:pPr>
        <w:spacing w:after="0" w:line="240" w:lineRule="auto"/>
        <w:jc w:val="both"/>
        <w:rPr>
          <w:rFonts w:ascii="Times New Roman" w:hAnsi="Times New Roman"/>
          <w:sz w:val="20"/>
          <w:szCs w:val="20"/>
        </w:rPr>
      </w:pPr>
      <w:r>
        <w:rPr>
          <w:rFonts w:ascii="Times New Roman" w:hAnsi="Times New Roman"/>
          <w:sz w:val="20"/>
          <w:szCs w:val="20"/>
        </w:rPr>
        <w:t xml:space="preserve">где </w:t>
      </w:r>
      <m:oMath>
        <m:r>
          <w:rPr>
            <w:rFonts w:ascii="Cambria Math" w:hAnsi="Cambria Math"/>
            <w:sz w:val="20"/>
            <w:szCs w:val="20"/>
          </w:rPr>
          <m:t>α</m:t>
        </m:r>
      </m:oMath>
      <w:r w:rsidR="0016347F" w:rsidRPr="001D08D2">
        <w:rPr>
          <w:rFonts w:ascii="Times New Roman" w:hAnsi="Times New Roman"/>
          <w:sz w:val="20"/>
          <w:szCs w:val="20"/>
        </w:rPr>
        <w:t xml:space="preserve"> – степень диссоциации и λ</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xml:space="preserve"> = </w:t>
      </w:r>
      <w:r w:rsidR="0016347F" w:rsidRPr="001D08D2">
        <w:rPr>
          <w:rFonts w:ascii="Times New Roman" w:hAnsi="Times New Roman"/>
          <w:sz w:val="20"/>
          <w:szCs w:val="20"/>
          <w:lang w:val="en-US"/>
        </w:rPr>
        <w:t>FU</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λ</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xml:space="preserve"> = </w:t>
      </w:r>
      <w:r w:rsidR="0016347F" w:rsidRPr="001D08D2">
        <w:rPr>
          <w:rFonts w:ascii="Times New Roman" w:hAnsi="Times New Roman"/>
          <w:sz w:val="20"/>
          <w:szCs w:val="20"/>
          <w:lang w:val="en-US"/>
        </w:rPr>
        <w:t>FU</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xml:space="preserve">, а </w:t>
      </w:r>
      <w:r w:rsidR="0016347F" w:rsidRPr="001D08D2">
        <w:rPr>
          <w:rFonts w:ascii="Times New Roman" w:hAnsi="Times New Roman"/>
          <w:sz w:val="20"/>
          <w:szCs w:val="20"/>
          <w:lang w:val="en-US"/>
        </w:rPr>
        <w:t>U</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xml:space="preserve"> и </w:t>
      </w:r>
      <w:r w:rsidR="0016347F" w:rsidRPr="001D08D2">
        <w:rPr>
          <w:rFonts w:ascii="Times New Roman" w:hAnsi="Times New Roman"/>
          <w:sz w:val="20"/>
          <w:szCs w:val="20"/>
          <w:lang w:val="en-US"/>
        </w:rPr>
        <w:t>U</w:t>
      </w:r>
      <w:r w:rsidR="0016347F" w:rsidRPr="001D08D2">
        <w:rPr>
          <w:rFonts w:ascii="Times New Roman" w:hAnsi="Times New Roman"/>
          <w:sz w:val="20"/>
          <w:szCs w:val="20"/>
          <w:vertAlign w:val="subscript"/>
        </w:rPr>
        <w:t>-</w:t>
      </w:r>
      <w:r w:rsidR="0016347F" w:rsidRPr="001D08D2">
        <w:rPr>
          <w:rFonts w:ascii="Times New Roman" w:hAnsi="Times New Roman"/>
          <w:sz w:val="20"/>
          <w:szCs w:val="20"/>
        </w:rPr>
        <w:t xml:space="preserve"> – абсолютные подвижности катиона и аниона.</w:t>
      </w:r>
    </w:p>
    <w:p w14:paraId="6999532D" w14:textId="218A6449" w:rsidR="00E2692D" w:rsidRPr="001D08D2"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Величины λ</w:t>
      </w:r>
      <w:r w:rsidRPr="001D08D2">
        <w:rPr>
          <w:rFonts w:ascii="Times New Roman" w:hAnsi="Times New Roman"/>
          <w:sz w:val="20"/>
          <w:szCs w:val="20"/>
          <w:vertAlign w:val="subscript"/>
        </w:rPr>
        <w:t xml:space="preserve">+ </w:t>
      </w:r>
      <w:r w:rsidRPr="001D08D2">
        <w:rPr>
          <w:rFonts w:ascii="Times New Roman" w:hAnsi="Times New Roman"/>
          <w:sz w:val="20"/>
          <w:szCs w:val="20"/>
        </w:rPr>
        <w:t>и λ</w:t>
      </w:r>
      <w:r w:rsidRPr="001D08D2">
        <w:rPr>
          <w:rFonts w:ascii="Times New Roman" w:hAnsi="Times New Roman"/>
          <w:sz w:val="20"/>
          <w:szCs w:val="20"/>
          <w:vertAlign w:val="subscript"/>
        </w:rPr>
        <w:t>-</w:t>
      </w:r>
      <w:r w:rsidRPr="001D08D2">
        <w:rPr>
          <w:rFonts w:ascii="Times New Roman" w:hAnsi="Times New Roman"/>
          <w:sz w:val="20"/>
          <w:szCs w:val="20"/>
        </w:rPr>
        <w:t xml:space="preserve"> носят названия </w:t>
      </w:r>
      <w:r w:rsidRPr="001D08D2">
        <w:rPr>
          <w:rFonts w:ascii="Times New Roman" w:hAnsi="Times New Roman"/>
          <w:i/>
          <w:sz w:val="20"/>
          <w:szCs w:val="20"/>
        </w:rPr>
        <w:t>подвижностей ионов</w:t>
      </w:r>
      <w:r w:rsidRPr="001D08D2">
        <w:rPr>
          <w:rFonts w:ascii="Times New Roman" w:hAnsi="Times New Roman"/>
          <w:sz w:val="20"/>
          <w:szCs w:val="20"/>
        </w:rPr>
        <w:t>. Для сильных электролитов (α = 1):</w:t>
      </w:r>
    </w:p>
    <w:p w14:paraId="3A18D6CA" w14:textId="553605A2" w:rsidR="00E2692D" w:rsidRPr="001D08D2" w:rsidRDefault="0016347F" w:rsidP="00D003A3">
      <w:pPr>
        <w:spacing w:after="0" w:line="240" w:lineRule="auto"/>
        <w:ind w:firstLine="567"/>
        <w:jc w:val="right"/>
        <w:rPr>
          <w:rFonts w:ascii="Times New Roman" w:hAnsi="Times New Roman"/>
          <w:sz w:val="20"/>
          <w:szCs w:val="20"/>
        </w:rPr>
      </w:pPr>
      <w:r w:rsidRPr="001D08D2">
        <w:rPr>
          <w:rFonts w:ascii="Times New Roman" w:hAnsi="Times New Roman"/>
          <w:sz w:val="20"/>
          <w:szCs w:val="20"/>
        </w:rPr>
        <w:t>λ = λ</w:t>
      </w:r>
      <w:r w:rsidRPr="001D08D2">
        <w:rPr>
          <w:rFonts w:ascii="Times New Roman" w:hAnsi="Times New Roman"/>
          <w:sz w:val="20"/>
          <w:szCs w:val="20"/>
          <w:vertAlign w:val="subscript"/>
        </w:rPr>
        <w:t xml:space="preserve">+ </w:t>
      </w:r>
      <w:r w:rsidRPr="001D08D2">
        <w:rPr>
          <w:rFonts w:ascii="Times New Roman" w:hAnsi="Times New Roman"/>
          <w:sz w:val="20"/>
          <w:szCs w:val="20"/>
        </w:rPr>
        <w:t>+ λ</w:t>
      </w:r>
      <w:r w:rsidRPr="001D08D2">
        <w:rPr>
          <w:rFonts w:ascii="Times New Roman" w:hAnsi="Times New Roman"/>
          <w:sz w:val="20"/>
          <w:szCs w:val="20"/>
          <w:vertAlign w:val="subscript"/>
        </w:rPr>
        <w:t>-</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rPr>
        <w:t>(7.7)</w:t>
      </w:r>
    </w:p>
    <w:p w14:paraId="65F4DD5F" w14:textId="1482EBC6" w:rsidR="00E2692D" w:rsidRPr="001D08D2" w:rsidRDefault="0016347F" w:rsidP="00D003A3">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бесконечном разбавлении:</w:t>
      </w:r>
    </w:p>
    <w:p w14:paraId="35A7026D" w14:textId="77777777" w:rsidR="0016347F" w:rsidRDefault="0016347F" w:rsidP="0016347F">
      <w:pPr>
        <w:spacing w:after="0" w:line="240" w:lineRule="auto"/>
        <w:ind w:firstLine="567"/>
        <w:jc w:val="right"/>
        <w:rPr>
          <w:rFonts w:ascii="Times New Roman" w:hAnsi="Times New Roman"/>
          <w:sz w:val="20"/>
          <w:szCs w:val="20"/>
        </w:rPr>
      </w:pPr>
      <w:r w:rsidRPr="001D08D2">
        <w:rPr>
          <w:rFonts w:ascii="Times New Roman" w:hAnsi="Times New Roman"/>
          <w:sz w:val="20"/>
          <w:szCs w:val="20"/>
        </w:rPr>
        <w:t>λ</w:t>
      </w:r>
      <w:r w:rsidRPr="001D08D2">
        <w:rPr>
          <w:rFonts w:ascii="Times New Roman" w:hAnsi="Times New Roman"/>
          <w:sz w:val="20"/>
          <w:szCs w:val="20"/>
          <w:vertAlign w:val="superscript"/>
        </w:rPr>
        <w:t>0</w:t>
      </w:r>
      <w:r w:rsidRPr="001D08D2">
        <w:rPr>
          <w:rFonts w:ascii="Times New Roman" w:hAnsi="Times New Roman"/>
          <w:sz w:val="20"/>
          <w:szCs w:val="20"/>
        </w:rPr>
        <w:t xml:space="preserve"> = λ</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 xml:space="preserve">+ </w:t>
      </w:r>
      <w:r w:rsidRPr="001D08D2">
        <w:rPr>
          <w:rFonts w:ascii="Times New Roman" w:hAnsi="Times New Roman"/>
          <w:sz w:val="20"/>
          <w:szCs w:val="20"/>
        </w:rPr>
        <w:t>+ λ</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w:t>
      </w:r>
      <w:r w:rsidRPr="001D08D2">
        <w:rPr>
          <w:rFonts w:ascii="Times New Roman" w:hAnsi="Times New Roman"/>
          <w:sz w:val="20"/>
          <w:szCs w:val="20"/>
        </w:rPr>
        <w:t xml:space="preserve">, </w:t>
      </w:r>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t>(7.8)</w:t>
      </w:r>
    </w:p>
    <w:p w14:paraId="353C691D" w14:textId="7D9BCF30" w:rsidR="00E2692D" w:rsidRPr="001D08D2" w:rsidRDefault="0016347F" w:rsidP="00D003A3">
      <w:pPr>
        <w:spacing w:after="0" w:line="240" w:lineRule="auto"/>
        <w:jc w:val="both"/>
        <w:rPr>
          <w:rFonts w:ascii="Times New Roman" w:hAnsi="Times New Roman"/>
          <w:sz w:val="20"/>
          <w:szCs w:val="20"/>
        </w:rPr>
      </w:pPr>
      <w:r w:rsidRPr="001D08D2">
        <w:rPr>
          <w:rFonts w:ascii="Times New Roman" w:hAnsi="Times New Roman"/>
          <w:sz w:val="20"/>
          <w:szCs w:val="20"/>
        </w:rPr>
        <w:t>где λ</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 xml:space="preserve">+ </w:t>
      </w:r>
      <w:r w:rsidRPr="001D08D2">
        <w:rPr>
          <w:rFonts w:ascii="Times New Roman" w:hAnsi="Times New Roman"/>
          <w:sz w:val="20"/>
          <w:szCs w:val="20"/>
        </w:rPr>
        <w:t>и λ</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w:t>
      </w:r>
      <w:r w:rsidRPr="001D08D2">
        <w:rPr>
          <w:rFonts w:ascii="Times New Roman" w:hAnsi="Times New Roman"/>
          <w:sz w:val="20"/>
          <w:szCs w:val="20"/>
        </w:rPr>
        <w:t xml:space="preserve"> – предельные подвижности ионов.</w:t>
      </w:r>
    </w:p>
    <w:p w14:paraId="4F0BB2A3" w14:textId="77777777" w:rsidR="00E2692D" w:rsidRDefault="00E2692D" w:rsidP="00E2692D">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приведенных в таблице 7.1 значений подвижностей ионов следует, что наблюдается:</w:t>
      </w:r>
    </w:p>
    <w:p w14:paraId="0ED1098F" w14:textId="77777777" w:rsidR="00E2692D" w:rsidRPr="00583BAE" w:rsidRDefault="00E2692D" w:rsidP="00DF1366">
      <w:pPr>
        <w:pStyle w:val="a3"/>
        <w:numPr>
          <w:ilvl w:val="0"/>
          <w:numId w:val="8"/>
        </w:numPr>
        <w:spacing w:after="0" w:line="240" w:lineRule="auto"/>
        <w:ind w:left="0" w:firstLine="426"/>
        <w:jc w:val="both"/>
        <w:rPr>
          <w:rFonts w:ascii="Times New Roman" w:hAnsi="Times New Roman"/>
          <w:sz w:val="20"/>
          <w:szCs w:val="20"/>
        </w:rPr>
      </w:pPr>
      <w:r w:rsidRPr="00583BAE">
        <w:rPr>
          <w:rFonts w:ascii="Times New Roman" w:hAnsi="Times New Roman"/>
          <w:sz w:val="20"/>
          <w:szCs w:val="20"/>
        </w:rPr>
        <w:t>увеличение подвижности ионов с увеличением температуры (в отличие от металлов);</w:t>
      </w:r>
    </w:p>
    <w:p w14:paraId="04686D79" w14:textId="77777777" w:rsidR="00E2692D" w:rsidRPr="00583BAE" w:rsidRDefault="00E2692D" w:rsidP="00DF1366">
      <w:pPr>
        <w:pStyle w:val="a3"/>
        <w:numPr>
          <w:ilvl w:val="0"/>
          <w:numId w:val="8"/>
        </w:numPr>
        <w:spacing w:after="0" w:line="240" w:lineRule="auto"/>
        <w:ind w:left="0" w:firstLine="426"/>
        <w:jc w:val="both"/>
        <w:rPr>
          <w:rFonts w:ascii="Times New Roman" w:hAnsi="Times New Roman"/>
          <w:sz w:val="20"/>
          <w:szCs w:val="20"/>
        </w:rPr>
      </w:pPr>
      <w:r w:rsidRPr="00583BAE">
        <w:rPr>
          <w:rFonts w:ascii="Times New Roman" w:hAnsi="Times New Roman"/>
          <w:sz w:val="20"/>
          <w:szCs w:val="20"/>
        </w:rPr>
        <w:lastRenderedPageBreak/>
        <w:t>увеличение подвижности ионов с ростом кристаллографических радиусов ионов, однако, разветвленное строение иона приводит к ее снижению.</w:t>
      </w:r>
    </w:p>
    <w:p w14:paraId="3D2E8A46" w14:textId="77777777" w:rsidR="00CF19C5" w:rsidRPr="001D08D2" w:rsidRDefault="00CF19C5" w:rsidP="00E2692D">
      <w:pPr>
        <w:spacing w:after="0" w:line="240" w:lineRule="auto"/>
        <w:jc w:val="both"/>
        <w:rPr>
          <w:rFonts w:ascii="Times New Roman" w:hAnsi="Times New Roman"/>
          <w:sz w:val="20"/>
          <w:szCs w:val="20"/>
        </w:rPr>
      </w:pPr>
    </w:p>
    <w:p w14:paraId="461C9BBF" w14:textId="5D68507C" w:rsidR="0016347F" w:rsidRPr="00F31D9E" w:rsidRDefault="00D003A3" w:rsidP="00D003A3">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t>Таблица 7.1</w:t>
      </w:r>
    </w:p>
    <w:p w14:paraId="4A8D9AAD" w14:textId="0FC82676" w:rsidR="008C2E2D" w:rsidRDefault="0016347F" w:rsidP="008C2E2D">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t>Предельные подвижности ионов воде при различных температурах</w:t>
      </w:r>
    </w:p>
    <w:p w14:paraId="71285B80" w14:textId="77777777" w:rsidR="00F31D9E" w:rsidRPr="001D08D2" w:rsidRDefault="00F31D9E" w:rsidP="008C2E2D">
      <w:pPr>
        <w:spacing w:after="0" w:line="240" w:lineRule="auto"/>
        <w:ind w:firstLine="567"/>
        <w:jc w:val="center"/>
        <w:rPr>
          <w:rFonts w:ascii="Times New Roman" w:hAnsi="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6"/>
        <w:gridCol w:w="729"/>
        <w:gridCol w:w="1004"/>
        <w:gridCol w:w="1004"/>
        <w:gridCol w:w="1034"/>
        <w:gridCol w:w="1051"/>
      </w:tblGrid>
      <w:tr w:rsidR="0016347F" w:rsidRPr="001D08D2" w14:paraId="107C2D83" w14:textId="77777777" w:rsidTr="00583BAE">
        <w:trPr>
          <w:jc w:val="center"/>
        </w:trPr>
        <w:tc>
          <w:tcPr>
            <w:tcW w:w="1526" w:type="dxa"/>
            <w:vMerge w:val="restart"/>
          </w:tcPr>
          <w:p w14:paraId="7099AF65"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Ион</w:t>
            </w:r>
          </w:p>
        </w:tc>
        <w:tc>
          <w:tcPr>
            <w:tcW w:w="4822" w:type="dxa"/>
            <w:gridSpan w:val="5"/>
          </w:tcPr>
          <w:p w14:paraId="52EAB059"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rPr>
              <w:t>λ</w:t>
            </w:r>
            <w:r w:rsidRPr="001D08D2">
              <w:rPr>
                <w:rFonts w:ascii="Times New Roman" w:hAnsi="Times New Roman"/>
                <w:sz w:val="20"/>
                <w:szCs w:val="20"/>
                <w:vertAlign w:val="superscript"/>
              </w:rPr>
              <w:t>0</w:t>
            </w:r>
            <w:r w:rsidRPr="001D08D2">
              <w:rPr>
                <w:rFonts w:ascii="Times New Roman" w:hAnsi="Times New Roman"/>
                <w:sz w:val="20"/>
                <w:szCs w:val="20"/>
                <w:vertAlign w:val="subscript"/>
                <w:lang w:val="en-US"/>
              </w:rPr>
              <w:t>i</w:t>
            </w:r>
            <w:r w:rsidRPr="001D08D2">
              <w:rPr>
                <w:rFonts w:ascii="Times New Roman" w:hAnsi="Times New Roman"/>
                <w:sz w:val="20"/>
                <w:szCs w:val="20"/>
                <w:lang w:val="en-US"/>
              </w:rPr>
              <w:t>10</w:t>
            </w:r>
            <w:r w:rsidRPr="001D08D2">
              <w:rPr>
                <w:rFonts w:ascii="Times New Roman" w:hAnsi="Times New Roman"/>
                <w:sz w:val="20"/>
                <w:szCs w:val="20"/>
                <w:vertAlign w:val="superscript"/>
                <w:lang w:val="en-US"/>
              </w:rPr>
              <w:t>-4</w:t>
            </w:r>
            <w:r w:rsidRPr="001D08D2">
              <w:rPr>
                <w:rFonts w:ascii="Times New Roman" w:hAnsi="Times New Roman"/>
                <w:sz w:val="20"/>
                <w:szCs w:val="20"/>
                <w:lang w:val="en-US"/>
              </w:rPr>
              <w:t xml:space="preserve"> (</w:t>
            </w:r>
            <w:r w:rsidRPr="001D08D2">
              <w:rPr>
                <w:rFonts w:ascii="Times New Roman" w:hAnsi="Times New Roman"/>
                <w:sz w:val="20"/>
                <w:szCs w:val="20"/>
              </w:rPr>
              <w:t>См∙м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/г-</w:t>
            </w:r>
            <w:proofErr w:type="spellStart"/>
            <w:r w:rsidRPr="001D08D2">
              <w:rPr>
                <w:rFonts w:ascii="Times New Roman" w:hAnsi="Times New Roman"/>
                <w:sz w:val="20"/>
                <w:szCs w:val="20"/>
              </w:rPr>
              <w:t>экв</w:t>
            </w:r>
            <w:proofErr w:type="spellEnd"/>
            <w:r w:rsidRPr="001D08D2">
              <w:rPr>
                <w:rFonts w:ascii="Times New Roman" w:hAnsi="Times New Roman"/>
                <w:sz w:val="20"/>
                <w:szCs w:val="20"/>
              </w:rPr>
              <w:t>.</w:t>
            </w:r>
            <w:r w:rsidRPr="001D08D2">
              <w:rPr>
                <w:rFonts w:ascii="Times New Roman" w:hAnsi="Times New Roman"/>
                <w:sz w:val="20"/>
                <w:szCs w:val="20"/>
                <w:lang w:val="en-US"/>
              </w:rPr>
              <w:t>)</w:t>
            </w:r>
          </w:p>
        </w:tc>
      </w:tr>
      <w:tr w:rsidR="0016347F" w:rsidRPr="001D08D2" w14:paraId="5D430DF2" w14:textId="77777777" w:rsidTr="00583BAE">
        <w:trPr>
          <w:jc w:val="center"/>
        </w:trPr>
        <w:tc>
          <w:tcPr>
            <w:tcW w:w="1526" w:type="dxa"/>
            <w:vMerge/>
          </w:tcPr>
          <w:p w14:paraId="06EAB2A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p>
        </w:tc>
        <w:tc>
          <w:tcPr>
            <w:tcW w:w="729" w:type="dxa"/>
          </w:tcPr>
          <w:p w14:paraId="74D3EBF5"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lang w:val="en-US"/>
              </w:rPr>
              <w:t>0</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C</w:t>
            </w:r>
          </w:p>
        </w:tc>
        <w:tc>
          <w:tcPr>
            <w:tcW w:w="1004" w:type="dxa"/>
          </w:tcPr>
          <w:p w14:paraId="0110008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18</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C</w:t>
            </w:r>
          </w:p>
        </w:tc>
        <w:tc>
          <w:tcPr>
            <w:tcW w:w="1004" w:type="dxa"/>
          </w:tcPr>
          <w:p w14:paraId="5DF20673"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25</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C</w:t>
            </w:r>
          </w:p>
        </w:tc>
        <w:tc>
          <w:tcPr>
            <w:tcW w:w="1034" w:type="dxa"/>
          </w:tcPr>
          <w:p w14:paraId="28EE52D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45</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C</w:t>
            </w:r>
          </w:p>
        </w:tc>
        <w:tc>
          <w:tcPr>
            <w:tcW w:w="1051" w:type="dxa"/>
          </w:tcPr>
          <w:p w14:paraId="59EC6748"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100</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C</w:t>
            </w:r>
          </w:p>
        </w:tc>
      </w:tr>
      <w:tr w:rsidR="0016347F" w:rsidRPr="001D08D2" w14:paraId="4388BE8D" w14:textId="77777777" w:rsidTr="00583BAE">
        <w:trPr>
          <w:jc w:val="center"/>
        </w:trPr>
        <w:tc>
          <w:tcPr>
            <w:tcW w:w="1526" w:type="dxa"/>
          </w:tcPr>
          <w:p w14:paraId="707AE01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Li</w:t>
            </w:r>
            <w:r w:rsidRPr="001D08D2">
              <w:rPr>
                <w:rFonts w:ascii="Times New Roman" w:hAnsi="Times New Roman"/>
                <w:sz w:val="20"/>
                <w:szCs w:val="20"/>
                <w:vertAlign w:val="superscript"/>
              </w:rPr>
              <w:t>+</w:t>
            </w:r>
          </w:p>
          <w:p w14:paraId="34F4CB9F"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vertAlign w:val="superscript"/>
              </w:rPr>
            </w:pPr>
            <w:r w:rsidRPr="001D08D2">
              <w:rPr>
                <w:rFonts w:ascii="Times New Roman" w:hAnsi="Times New Roman"/>
                <w:sz w:val="20"/>
                <w:szCs w:val="20"/>
                <w:lang w:val="en-US"/>
              </w:rPr>
              <w:t>Na</w:t>
            </w:r>
            <w:r w:rsidRPr="001D08D2">
              <w:rPr>
                <w:rFonts w:ascii="Times New Roman" w:hAnsi="Times New Roman"/>
                <w:sz w:val="20"/>
                <w:szCs w:val="20"/>
                <w:vertAlign w:val="superscript"/>
              </w:rPr>
              <w:t>+</w:t>
            </w:r>
          </w:p>
          <w:p w14:paraId="2E345BD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lang w:val="en-US"/>
              </w:rPr>
              <w:t>K</w:t>
            </w:r>
            <w:r w:rsidRPr="001D08D2">
              <w:rPr>
                <w:rFonts w:ascii="Times New Roman" w:hAnsi="Times New Roman"/>
                <w:sz w:val="20"/>
                <w:szCs w:val="20"/>
                <w:vertAlign w:val="superscript"/>
              </w:rPr>
              <w:t>+</w:t>
            </w:r>
          </w:p>
          <w:p w14:paraId="29B33E9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[(СН</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4</w:t>
            </w:r>
            <w:r w:rsidRPr="001D08D2">
              <w:rPr>
                <w:rFonts w:ascii="Times New Roman" w:hAnsi="Times New Roman"/>
                <w:sz w:val="20"/>
                <w:szCs w:val="20"/>
                <w:lang w:val="en-US"/>
              </w:rPr>
              <w:t>N</w:t>
            </w:r>
            <w:r w:rsidRPr="001D08D2">
              <w:rPr>
                <w:rFonts w:ascii="Times New Roman" w:hAnsi="Times New Roman"/>
                <w:sz w:val="20"/>
                <w:szCs w:val="20"/>
              </w:rPr>
              <w:t>]</w:t>
            </w:r>
            <w:r w:rsidRPr="001D08D2">
              <w:rPr>
                <w:rFonts w:ascii="Times New Roman" w:hAnsi="Times New Roman"/>
                <w:sz w:val="20"/>
                <w:szCs w:val="20"/>
                <w:vertAlign w:val="superscript"/>
              </w:rPr>
              <w:t>+</w:t>
            </w:r>
          </w:p>
          <w:p w14:paraId="5C74DC47"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[(С</w:t>
            </w:r>
            <w:r w:rsidRPr="001D08D2">
              <w:rPr>
                <w:rFonts w:ascii="Times New Roman" w:hAnsi="Times New Roman"/>
                <w:sz w:val="20"/>
                <w:szCs w:val="20"/>
                <w:vertAlign w:val="subscript"/>
              </w:rPr>
              <w:t>2</w:t>
            </w:r>
            <w:r w:rsidRPr="001D08D2">
              <w:rPr>
                <w:rFonts w:ascii="Times New Roman" w:hAnsi="Times New Roman"/>
                <w:sz w:val="20"/>
                <w:szCs w:val="20"/>
              </w:rPr>
              <w:t>Н</w:t>
            </w:r>
            <w:r w:rsidRPr="001D08D2">
              <w:rPr>
                <w:rFonts w:ascii="Times New Roman" w:hAnsi="Times New Roman"/>
                <w:sz w:val="20"/>
                <w:szCs w:val="20"/>
                <w:vertAlign w:val="subscript"/>
              </w:rPr>
              <w:t>5</w:t>
            </w:r>
            <w:r w:rsidRPr="001D08D2">
              <w:rPr>
                <w:rFonts w:ascii="Times New Roman" w:hAnsi="Times New Roman"/>
                <w:sz w:val="20"/>
                <w:szCs w:val="20"/>
              </w:rPr>
              <w:t>)</w:t>
            </w:r>
            <w:r w:rsidRPr="001D08D2">
              <w:rPr>
                <w:rFonts w:ascii="Times New Roman" w:hAnsi="Times New Roman"/>
                <w:sz w:val="20"/>
                <w:szCs w:val="20"/>
                <w:vertAlign w:val="subscript"/>
              </w:rPr>
              <w:t>4</w:t>
            </w:r>
            <w:r w:rsidRPr="001D08D2">
              <w:rPr>
                <w:rFonts w:ascii="Times New Roman" w:hAnsi="Times New Roman"/>
                <w:sz w:val="20"/>
                <w:szCs w:val="20"/>
                <w:lang w:val="en-US"/>
              </w:rPr>
              <w:t>N</w:t>
            </w:r>
            <w:r w:rsidRPr="001D08D2">
              <w:rPr>
                <w:rFonts w:ascii="Times New Roman" w:hAnsi="Times New Roman"/>
                <w:sz w:val="20"/>
                <w:szCs w:val="20"/>
              </w:rPr>
              <w:t>]</w:t>
            </w:r>
            <w:r w:rsidRPr="001D08D2">
              <w:rPr>
                <w:rFonts w:ascii="Times New Roman" w:hAnsi="Times New Roman"/>
                <w:sz w:val="20"/>
                <w:szCs w:val="20"/>
                <w:vertAlign w:val="superscript"/>
              </w:rPr>
              <w:t>+</w:t>
            </w:r>
          </w:p>
        </w:tc>
        <w:tc>
          <w:tcPr>
            <w:tcW w:w="729" w:type="dxa"/>
          </w:tcPr>
          <w:p w14:paraId="0A337D3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rPr>
              <w:t>19,4</w:t>
            </w:r>
          </w:p>
          <w:p w14:paraId="74567BC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26,5</w:t>
            </w:r>
          </w:p>
          <w:p w14:paraId="34D70C89"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40,7</w:t>
            </w:r>
          </w:p>
          <w:p w14:paraId="3908A0D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24,4</w:t>
            </w:r>
          </w:p>
          <w:p w14:paraId="1B0F0D02"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16,4</w:t>
            </w:r>
          </w:p>
        </w:tc>
        <w:tc>
          <w:tcPr>
            <w:tcW w:w="1004" w:type="dxa"/>
          </w:tcPr>
          <w:p w14:paraId="2B72C258"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32,8</w:t>
            </w:r>
          </w:p>
          <w:p w14:paraId="6C9681C8"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42,8</w:t>
            </w:r>
          </w:p>
          <w:p w14:paraId="64FDD15C"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63,9</w:t>
            </w:r>
          </w:p>
          <w:p w14:paraId="7855B26D"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40-</w:t>
            </w:r>
          </w:p>
          <w:p w14:paraId="0AAAF10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28,2</w:t>
            </w:r>
          </w:p>
        </w:tc>
        <w:tc>
          <w:tcPr>
            <w:tcW w:w="1004" w:type="dxa"/>
          </w:tcPr>
          <w:p w14:paraId="5AEDE6C5"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38,7</w:t>
            </w:r>
          </w:p>
          <w:p w14:paraId="73BB011C"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50,1</w:t>
            </w:r>
          </w:p>
          <w:p w14:paraId="68267E70"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73,5</w:t>
            </w:r>
          </w:p>
          <w:p w14:paraId="27CD84DA"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44,9</w:t>
            </w:r>
          </w:p>
          <w:p w14:paraId="126E63D5"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32,7</w:t>
            </w:r>
          </w:p>
        </w:tc>
        <w:tc>
          <w:tcPr>
            <w:tcW w:w="1034" w:type="dxa"/>
          </w:tcPr>
          <w:p w14:paraId="2FF8A48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58</w:t>
            </w:r>
          </w:p>
          <w:p w14:paraId="70CD2AE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73,7</w:t>
            </w:r>
          </w:p>
          <w:p w14:paraId="09F2F76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103,5</w:t>
            </w:r>
          </w:p>
          <w:p w14:paraId="4909A8B2"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129987B0"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tc>
        <w:tc>
          <w:tcPr>
            <w:tcW w:w="1051" w:type="dxa"/>
          </w:tcPr>
          <w:p w14:paraId="26F7284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115</w:t>
            </w:r>
          </w:p>
          <w:p w14:paraId="72D2091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145</w:t>
            </w:r>
          </w:p>
          <w:p w14:paraId="7EB449AA"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195</w:t>
            </w:r>
          </w:p>
          <w:p w14:paraId="657AFE82"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3A82B5E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tc>
      </w:tr>
      <w:tr w:rsidR="0016347F" w:rsidRPr="001D08D2" w14:paraId="692FC268" w14:textId="77777777" w:rsidTr="00583BAE">
        <w:trPr>
          <w:jc w:val="center"/>
        </w:trPr>
        <w:tc>
          <w:tcPr>
            <w:tcW w:w="1526" w:type="dxa"/>
          </w:tcPr>
          <w:p w14:paraId="7002EF1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vertAlign w:val="superscript"/>
                <w:lang w:val="en-US"/>
              </w:rPr>
            </w:pPr>
            <w:r w:rsidRPr="001D08D2">
              <w:rPr>
                <w:rFonts w:ascii="Times New Roman" w:hAnsi="Times New Roman"/>
                <w:sz w:val="20"/>
                <w:szCs w:val="20"/>
                <w:lang w:val="en-US"/>
              </w:rPr>
              <w:t>F</w:t>
            </w:r>
            <w:r w:rsidRPr="001D08D2">
              <w:rPr>
                <w:rFonts w:ascii="Times New Roman" w:hAnsi="Times New Roman"/>
                <w:sz w:val="20"/>
                <w:szCs w:val="20"/>
                <w:vertAlign w:val="superscript"/>
                <w:lang w:val="en-US"/>
              </w:rPr>
              <w:t>¯</w:t>
            </w:r>
          </w:p>
          <w:p w14:paraId="3B9AB38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proofErr w:type="spellStart"/>
            <w:r w:rsidRPr="001D08D2">
              <w:rPr>
                <w:rFonts w:ascii="Times New Roman" w:hAnsi="Times New Roman"/>
                <w:sz w:val="20"/>
                <w:szCs w:val="20"/>
                <w:lang w:val="en-US"/>
              </w:rPr>
              <w:t>Cl</w:t>
            </w:r>
            <w:proofErr w:type="spellEnd"/>
            <w:r w:rsidRPr="001D08D2">
              <w:rPr>
                <w:rFonts w:ascii="Times New Roman" w:hAnsi="Times New Roman"/>
                <w:sz w:val="20"/>
                <w:szCs w:val="20"/>
                <w:vertAlign w:val="superscript"/>
                <w:lang w:val="en-US"/>
              </w:rPr>
              <w:t>¯</w:t>
            </w:r>
          </w:p>
          <w:p w14:paraId="38E5ECD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lang w:val="en-US"/>
              </w:rPr>
              <w:t>Br</w:t>
            </w:r>
            <w:r w:rsidRPr="001D08D2">
              <w:rPr>
                <w:rFonts w:ascii="Times New Roman" w:hAnsi="Times New Roman"/>
                <w:sz w:val="20"/>
                <w:szCs w:val="20"/>
                <w:vertAlign w:val="superscript"/>
                <w:lang w:val="en-US"/>
              </w:rPr>
              <w:t>¯</w:t>
            </w:r>
          </w:p>
          <w:p w14:paraId="67BB4FFD"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lang w:val="en-US"/>
              </w:rPr>
              <w:t>I</w:t>
            </w:r>
            <w:r w:rsidRPr="001D08D2">
              <w:rPr>
                <w:rFonts w:ascii="Times New Roman" w:hAnsi="Times New Roman"/>
                <w:sz w:val="20"/>
                <w:szCs w:val="20"/>
                <w:vertAlign w:val="superscript"/>
                <w:lang w:val="en-US"/>
              </w:rPr>
              <w:t>¯</w:t>
            </w:r>
          </w:p>
          <w:p w14:paraId="17F887FC"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lang w:val="en-US"/>
              </w:rPr>
            </w:pPr>
            <w:r w:rsidRPr="001D08D2">
              <w:rPr>
                <w:rFonts w:ascii="Times New Roman" w:hAnsi="Times New Roman"/>
                <w:sz w:val="20"/>
                <w:szCs w:val="20"/>
                <w:lang w:val="en-US"/>
              </w:rPr>
              <w:t>CH</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COO</w:t>
            </w:r>
            <w:r w:rsidRPr="001D08D2">
              <w:rPr>
                <w:rFonts w:ascii="Times New Roman" w:hAnsi="Times New Roman"/>
                <w:sz w:val="20"/>
                <w:szCs w:val="20"/>
                <w:vertAlign w:val="superscript"/>
                <w:lang w:val="en-US"/>
              </w:rPr>
              <w:t>-</w:t>
            </w:r>
          </w:p>
        </w:tc>
        <w:tc>
          <w:tcPr>
            <w:tcW w:w="729" w:type="dxa"/>
          </w:tcPr>
          <w:p w14:paraId="348597A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0418AC7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41</w:t>
            </w:r>
          </w:p>
          <w:p w14:paraId="419D9BFD"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42,6</w:t>
            </w:r>
          </w:p>
          <w:p w14:paraId="5676005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41,4</w:t>
            </w:r>
          </w:p>
          <w:p w14:paraId="07F7013D"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20,1</w:t>
            </w:r>
          </w:p>
        </w:tc>
        <w:tc>
          <w:tcPr>
            <w:tcW w:w="1004" w:type="dxa"/>
          </w:tcPr>
          <w:p w14:paraId="29F7448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47,3</w:t>
            </w:r>
          </w:p>
          <w:p w14:paraId="0E0C8779"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66</w:t>
            </w:r>
          </w:p>
          <w:p w14:paraId="11B5E8A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68</w:t>
            </w:r>
          </w:p>
          <w:p w14:paraId="0AAC05C6"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66,5</w:t>
            </w:r>
          </w:p>
          <w:p w14:paraId="0466370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35</w:t>
            </w:r>
          </w:p>
        </w:tc>
        <w:tc>
          <w:tcPr>
            <w:tcW w:w="1004" w:type="dxa"/>
          </w:tcPr>
          <w:p w14:paraId="6058CC12"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65,4</w:t>
            </w:r>
          </w:p>
          <w:p w14:paraId="4999BCE8"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76,4</w:t>
            </w:r>
          </w:p>
          <w:p w14:paraId="29F0FF7A"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78</w:t>
            </w:r>
          </w:p>
          <w:p w14:paraId="1D85B414"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76,8</w:t>
            </w:r>
          </w:p>
          <w:p w14:paraId="2D5A250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40,9</w:t>
            </w:r>
          </w:p>
        </w:tc>
        <w:tc>
          <w:tcPr>
            <w:tcW w:w="1034" w:type="dxa"/>
          </w:tcPr>
          <w:p w14:paraId="764C4FF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68A5AF2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108,9</w:t>
            </w:r>
          </w:p>
          <w:p w14:paraId="373DF40A"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110,7</w:t>
            </w:r>
          </w:p>
          <w:p w14:paraId="5EC8014B"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108,6</w:t>
            </w:r>
          </w:p>
          <w:p w14:paraId="39E67609"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tc>
        <w:tc>
          <w:tcPr>
            <w:tcW w:w="1051" w:type="dxa"/>
          </w:tcPr>
          <w:p w14:paraId="594AFE4D"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2D0AB14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212</w:t>
            </w:r>
          </w:p>
          <w:p w14:paraId="0E40D54E"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6843CE40"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p w14:paraId="0C4C60F1" w14:textId="77777777" w:rsidR="0016347F" w:rsidRPr="001D08D2" w:rsidRDefault="0016347F" w:rsidP="0016347F">
            <w:pPr>
              <w:widowControl w:val="0"/>
              <w:autoSpaceDE w:val="0"/>
              <w:autoSpaceDN w:val="0"/>
              <w:adjustRightInd w:val="0"/>
              <w:spacing w:after="0" w:line="240" w:lineRule="auto"/>
              <w:ind w:left="-284" w:firstLine="426"/>
              <w:jc w:val="center"/>
              <w:rPr>
                <w:rFonts w:ascii="Times New Roman" w:hAnsi="Times New Roman"/>
                <w:sz w:val="20"/>
                <w:szCs w:val="20"/>
              </w:rPr>
            </w:pPr>
            <w:r w:rsidRPr="001D08D2">
              <w:rPr>
                <w:rFonts w:ascii="Times New Roman" w:hAnsi="Times New Roman"/>
                <w:sz w:val="20"/>
                <w:szCs w:val="20"/>
              </w:rPr>
              <w:t>-</w:t>
            </w:r>
          </w:p>
        </w:tc>
      </w:tr>
    </w:tbl>
    <w:p w14:paraId="68420D36" w14:textId="77777777" w:rsidR="0016347F" w:rsidRDefault="0016347F" w:rsidP="0016347F">
      <w:pPr>
        <w:spacing w:after="0" w:line="240" w:lineRule="auto"/>
        <w:ind w:firstLine="567"/>
        <w:jc w:val="both"/>
        <w:rPr>
          <w:rFonts w:ascii="Times New Roman" w:hAnsi="Times New Roman"/>
          <w:sz w:val="20"/>
          <w:szCs w:val="20"/>
        </w:rPr>
      </w:pPr>
    </w:p>
    <w:p w14:paraId="026C5D36" w14:textId="529F5416" w:rsidR="00583BAE"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Противоречие между увеличением подвижности иона и величиной его кристаллографического радиуса чисто кажущееся. Если рассматривать поведение гидратированного иона по аналогии с шаром в жидкости, то согласно закону Стокса скорость его движения обратно пропорциональна радиусу:</w:t>
      </w:r>
    </w:p>
    <w:p w14:paraId="5B3551F4" w14:textId="0829BED9" w:rsidR="0016347F" w:rsidRPr="001D08D2" w:rsidRDefault="00583BAE" w:rsidP="00583BAE">
      <w:pPr>
        <w:spacing w:after="0" w:line="240" w:lineRule="auto"/>
        <w:ind w:firstLine="567"/>
        <w:jc w:val="right"/>
        <w:rPr>
          <w:rFonts w:ascii="Times New Roman" w:hAnsi="Times New Roman"/>
          <w:sz w:val="20"/>
          <w:szCs w:val="20"/>
        </w:rPr>
      </w:pPr>
      <m:oMath>
        <m:r>
          <w:rPr>
            <w:rFonts w:ascii="Cambria Math" w:hAnsi="Cambria Math"/>
            <w:sz w:val="20"/>
            <w:szCs w:val="20"/>
          </w:rPr>
          <m:t>V=</m:t>
        </m:r>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6πηr</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6347F" w:rsidRPr="001D08D2">
        <w:rPr>
          <w:rFonts w:ascii="Times New Roman" w:hAnsi="Times New Roman"/>
          <w:sz w:val="20"/>
          <w:szCs w:val="20"/>
        </w:rPr>
        <w:t>(7.9)</w:t>
      </w:r>
    </w:p>
    <w:p w14:paraId="3F2145B0" w14:textId="77777777"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P</w:t>
      </w:r>
      <w:r w:rsidRPr="001D08D2">
        <w:rPr>
          <w:rFonts w:ascii="Times New Roman" w:hAnsi="Times New Roman"/>
          <w:sz w:val="20"/>
          <w:szCs w:val="20"/>
        </w:rPr>
        <w:t xml:space="preserve"> – давление; η – динамическая вязкость и </w:t>
      </w:r>
      <w:r w:rsidRPr="001D08D2">
        <w:rPr>
          <w:rFonts w:ascii="Times New Roman" w:hAnsi="Times New Roman"/>
          <w:sz w:val="20"/>
          <w:szCs w:val="20"/>
          <w:lang w:val="en-US"/>
        </w:rPr>
        <w:t>r</w:t>
      </w:r>
      <w:r w:rsidRPr="001D08D2">
        <w:rPr>
          <w:rFonts w:ascii="Times New Roman" w:hAnsi="Times New Roman"/>
          <w:sz w:val="20"/>
          <w:szCs w:val="20"/>
        </w:rPr>
        <w:t xml:space="preserve"> – радиус шара.</w:t>
      </w:r>
    </w:p>
    <w:p w14:paraId="448B2D99" w14:textId="4569A6FC" w:rsidR="00583BAE"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Кроме того, чем меньше радиус иона, тем большее поле он создает, а, следовательно, больше гидратирован. Таким образом, совместное влияние уравнения (7.9) и гидратац</w:t>
      </w:r>
      <w:proofErr w:type="gramStart"/>
      <w:r w:rsidRPr="001D08D2">
        <w:rPr>
          <w:rFonts w:ascii="Times New Roman" w:hAnsi="Times New Roman"/>
          <w:sz w:val="20"/>
          <w:szCs w:val="20"/>
        </w:rPr>
        <w:t>ии ио</w:t>
      </w:r>
      <w:proofErr w:type="gramEnd"/>
      <w:r w:rsidRPr="001D08D2">
        <w:rPr>
          <w:rFonts w:ascii="Times New Roman" w:hAnsi="Times New Roman"/>
          <w:sz w:val="20"/>
          <w:szCs w:val="20"/>
        </w:rPr>
        <w:t xml:space="preserve">на имеет в качестве своего следствия наличие максимальной электропроводности у ионов большего кристаллографического радиуса. Для многих растворов характерно эмпирическое правило </w:t>
      </w:r>
      <w:proofErr w:type="spellStart"/>
      <w:r w:rsidRPr="001D08D2">
        <w:rPr>
          <w:rFonts w:ascii="Times New Roman" w:hAnsi="Times New Roman"/>
          <w:sz w:val="20"/>
          <w:szCs w:val="20"/>
        </w:rPr>
        <w:t>Вальдена</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rPr>
        <w:t>Писаржевского</w:t>
      </w:r>
      <w:proofErr w:type="spellEnd"/>
      <w:r w:rsidRPr="001D08D2">
        <w:rPr>
          <w:rFonts w:ascii="Times New Roman" w:hAnsi="Times New Roman"/>
          <w:sz w:val="20"/>
          <w:szCs w:val="20"/>
        </w:rPr>
        <w:t>:</w:t>
      </w:r>
    </w:p>
    <w:p w14:paraId="1BB61BEC" w14:textId="58A46E44" w:rsidR="0016347F" w:rsidRPr="001D08D2" w:rsidRDefault="00FB4633" w:rsidP="007941B7">
      <w:pPr>
        <w:spacing w:after="0" w:line="240" w:lineRule="auto"/>
        <w:ind w:firstLine="567"/>
        <w:jc w:val="right"/>
        <w:rPr>
          <w:rFonts w:ascii="Times New Roman" w:hAnsi="Times New Roman"/>
          <w:sz w:val="20"/>
          <w:szCs w:val="20"/>
        </w:rPr>
      </w:pPr>
      <m:oMath>
        <m:sSubSup>
          <m:sSubSupPr>
            <m:ctrlPr>
              <w:rPr>
                <w:rFonts w:ascii="Cambria Math" w:hAnsi="Cambria Math"/>
                <w:i/>
                <w:sz w:val="20"/>
                <w:szCs w:val="20"/>
              </w:rPr>
            </m:ctrlPr>
          </m:sSubSupPr>
          <m:e>
            <m:r>
              <w:rPr>
                <w:rFonts w:ascii="Cambria Math" w:hAnsi="Cambria Math"/>
                <w:sz w:val="20"/>
                <w:szCs w:val="20"/>
              </w:rPr>
              <m:t>λ</m:t>
            </m:r>
          </m:e>
          <m:sub>
            <m:r>
              <w:rPr>
                <w:rFonts w:ascii="Cambria Math" w:hAnsi="Cambria Math"/>
                <w:sz w:val="20"/>
                <w:szCs w:val="20"/>
              </w:rPr>
              <m:t>i</m:t>
            </m:r>
          </m:sub>
          <m:sup>
            <m:r>
              <w:rPr>
                <w:rFonts w:ascii="Cambria Math" w:hAnsi="Cambria Math"/>
                <w:sz w:val="20"/>
                <w:szCs w:val="20"/>
              </w:rPr>
              <m:t>0</m:t>
            </m:r>
          </m:sup>
        </m:sSubSup>
        <m:r>
          <w:rPr>
            <w:rFonts w:ascii="Cambria Math" w:hAnsi="Cambria Math"/>
            <w:sz w:val="20"/>
            <w:szCs w:val="20"/>
          </w:rPr>
          <m:t>η=const</m:t>
        </m:r>
      </m:oMath>
      <w:r w:rsidR="00583BAE">
        <w:rPr>
          <w:rFonts w:ascii="Times New Roman" w:hAnsi="Times New Roman"/>
          <w:sz w:val="20"/>
          <w:szCs w:val="20"/>
        </w:rPr>
        <w:tab/>
      </w:r>
      <w:r w:rsidR="00583BAE">
        <w:rPr>
          <w:rFonts w:ascii="Times New Roman" w:hAnsi="Times New Roman"/>
          <w:sz w:val="20"/>
          <w:szCs w:val="20"/>
        </w:rPr>
        <w:tab/>
      </w:r>
      <w:r w:rsidR="00583BAE">
        <w:rPr>
          <w:rFonts w:ascii="Times New Roman" w:hAnsi="Times New Roman"/>
          <w:sz w:val="20"/>
          <w:szCs w:val="20"/>
        </w:rPr>
        <w:tab/>
      </w:r>
      <w:r w:rsidR="007941B7">
        <w:rPr>
          <w:rFonts w:ascii="Times New Roman" w:hAnsi="Times New Roman"/>
          <w:sz w:val="20"/>
          <w:szCs w:val="20"/>
        </w:rPr>
        <w:t>(7.10)</w:t>
      </w:r>
    </w:p>
    <w:p w14:paraId="344B3636" w14:textId="77777777" w:rsidR="00F31D9E" w:rsidRDefault="00F31D9E" w:rsidP="0016347F">
      <w:pPr>
        <w:spacing w:after="0" w:line="240" w:lineRule="auto"/>
        <w:ind w:firstLine="567"/>
        <w:jc w:val="both"/>
        <w:rPr>
          <w:rFonts w:ascii="Times New Roman" w:hAnsi="Times New Roman"/>
          <w:b/>
          <w:sz w:val="20"/>
          <w:szCs w:val="20"/>
        </w:rPr>
      </w:pPr>
    </w:p>
    <w:p w14:paraId="446B8112" w14:textId="77777777" w:rsidR="00F31D9E" w:rsidRDefault="00F31D9E" w:rsidP="0016347F">
      <w:pPr>
        <w:spacing w:after="0" w:line="240" w:lineRule="auto"/>
        <w:ind w:firstLine="567"/>
        <w:jc w:val="both"/>
        <w:rPr>
          <w:rFonts w:ascii="Times New Roman" w:hAnsi="Times New Roman"/>
          <w:b/>
          <w:sz w:val="20"/>
          <w:szCs w:val="20"/>
        </w:rPr>
      </w:pPr>
    </w:p>
    <w:p w14:paraId="6B436601" w14:textId="77777777" w:rsidR="00F31D9E" w:rsidRDefault="00F31D9E" w:rsidP="0016347F">
      <w:pPr>
        <w:spacing w:after="0" w:line="240" w:lineRule="auto"/>
        <w:ind w:firstLine="567"/>
        <w:jc w:val="both"/>
        <w:rPr>
          <w:rFonts w:ascii="Times New Roman" w:hAnsi="Times New Roman"/>
          <w:b/>
          <w:sz w:val="20"/>
          <w:szCs w:val="20"/>
        </w:rPr>
      </w:pPr>
    </w:p>
    <w:p w14:paraId="13AD25BC" w14:textId="77777777" w:rsidR="00F31D9E" w:rsidRDefault="00F31D9E" w:rsidP="0016347F">
      <w:pPr>
        <w:spacing w:after="0" w:line="240" w:lineRule="auto"/>
        <w:ind w:firstLine="567"/>
        <w:jc w:val="both"/>
        <w:rPr>
          <w:rFonts w:ascii="Times New Roman" w:hAnsi="Times New Roman"/>
          <w:b/>
          <w:sz w:val="20"/>
          <w:szCs w:val="20"/>
        </w:rPr>
      </w:pPr>
    </w:p>
    <w:p w14:paraId="3459ED40"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lastRenderedPageBreak/>
        <w:t>Пример 1.</w:t>
      </w:r>
    </w:p>
    <w:p w14:paraId="15136E40" w14:textId="37270D0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Удельная электропроводность 0,135 моль/л раствора </w:t>
      </w:r>
      <w:proofErr w:type="spellStart"/>
      <w:r w:rsidRPr="001D08D2">
        <w:rPr>
          <w:rFonts w:ascii="Times New Roman" w:hAnsi="Times New Roman"/>
          <w:sz w:val="20"/>
          <w:szCs w:val="20"/>
        </w:rPr>
        <w:t>пропионовой</w:t>
      </w:r>
      <w:proofErr w:type="spellEnd"/>
      <w:r w:rsidRPr="001D08D2">
        <w:rPr>
          <w:rFonts w:ascii="Times New Roman" w:hAnsi="Times New Roman"/>
          <w:sz w:val="20"/>
          <w:szCs w:val="20"/>
        </w:rPr>
        <w:t xml:space="preserve"> кислоты </w:t>
      </w:r>
      <w:r w:rsidRPr="001D08D2">
        <w:rPr>
          <w:rFonts w:ascii="Times New Roman" w:hAnsi="Times New Roman"/>
          <w:sz w:val="20"/>
          <w:szCs w:val="20"/>
          <w:lang w:val="en-US"/>
        </w:rPr>
        <w:t>C</w:t>
      </w:r>
      <w:r w:rsidRPr="001D08D2">
        <w:rPr>
          <w:rFonts w:ascii="Times New Roman" w:hAnsi="Times New Roman"/>
          <w:sz w:val="20"/>
          <w:szCs w:val="20"/>
          <w:vertAlign w:val="subscript"/>
        </w:rPr>
        <w:t>2</w:t>
      </w:r>
      <w:r w:rsidRPr="001D08D2">
        <w:rPr>
          <w:rFonts w:ascii="Times New Roman" w:hAnsi="Times New Roman"/>
          <w:sz w:val="20"/>
          <w:szCs w:val="20"/>
          <w:lang w:val="en-US"/>
        </w:rPr>
        <w:t>H</w:t>
      </w:r>
      <w:r w:rsidRPr="001D08D2">
        <w:rPr>
          <w:rFonts w:ascii="Times New Roman" w:hAnsi="Times New Roman"/>
          <w:sz w:val="20"/>
          <w:szCs w:val="20"/>
          <w:vertAlign w:val="subscript"/>
        </w:rPr>
        <w:t>5</w:t>
      </w:r>
      <w:r w:rsidRPr="001D08D2">
        <w:rPr>
          <w:rFonts w:ascii="Times New Roman" w:hAnsi="Times New Roman"/>
          <w:sz w:val="20"/>
          <w:szCs w:val="20"/>
          <w:lang w:val="en-US"/>
        </w:rPr>
        <w:t>COO</w:t>
      </w:r>
      <w:r w:rsidRPr="001D08D2">
        <w:rPr>
          <w:rFonts w:ascii="Times New Roman" w:hAnsi="Times New Roman"/>
          <w:sz w:val="20"/>
          <w:szCs w:val="20"/>
          <w:vertAlign w:val="superscript"/>
        </w:rPr>
        <w:t>-</w:t>
      </w:r>
      <w:r w:rsidRPr="001D08D2">
        <w:rPr>
          <w:rFonts w:ascii="Times New Roman" w:hAnsi="Times New Roman"/>
          <w:sz w:val="20"/>
          <w:szCs w:val="20"/>
        </w:rPr>
        <w:t xml:space="preserve"> равна 4,79∙10</w:t>
      </w:r>
      <w:r w:rsidRPr="001D08D2">
        <w:rPr>
          <w:rFonts w:ascii="Times New Roman" w:hAnsi="Times New Roman"/>
          <w:sz w:val="20"/>
          <w:szCs w:val="20"/>
          <w:vertAlign w:val="superscript"/>
        </w:rPr>
        <w:t>-2</w:t>
      </w:r>
      <w:r w:rsidRPr="001D08D2">
        <w:rPr>
          <w:rFonts w:ascii="Times New Roman" w:hAnsi="Times New Roman"/>
          <w:sz w:val="20"/>
          <w:szCs w:val="20"/>
        </w:rPr>
        <w:t xml:space="preserve"> См/м. Рассчитать эквивалентную электропроводность раствора, константу диссоциации кислоты и рН раствора, если предельные подвижности Н</w:t>
      </w:r>
      <w:r w:rsidRPr="001D08D2">
        <w:rPr>
          <w:rFonts w:ascii="Times New Roman" w:hAnsi="Times New Roman"/>
          <w:sz w:val="20"/>
          <w:szCs w:val="20"/>
          <w:vertAlign w:val="superscript"/>
        </w:rPr>
        <w:t>+</w:t>
      </w:r>
      <w:r w:rsidRPr="001D08D2">
        <w:rPr>
          <w:rFonts w:ascii="Times New Roman" w:hAnsi="Times New Roman"/>
          <w:sz w:val="20"/>
          <w:szCs w:val="20"/>
        </w:rPr>
        <w:t xml:space="preserve"> и </w:t>
      </w:r>
      <w:r w:rsidRPr="001D08D2">
        <w:rPr>
          <w:rFonts w:ascii="Times New Roman" w:hAnsi="Times New Roman"/>
          <w:sz w:val="20"/>
          <w:szCs w:val="20"/>
          <w:lang w:val="en-US"/>
        </w:rPr>
        <w:t>C</w:t>
      </w:r>
      <w:r w:rsidRPr="001D08D2">
        <w:rPr>
          <w:rFonts w:ascii="Times New Roman" w:hAnsi="Times New Roman"/>
          <w:sz w:val="20"/>
          <w:szCs w:val="20"/>
          <w:vertAlign w:val="subscript"/>
        </w:rPr>
        <w:t>2</w:t>
      </w:r>
      <w:r w:rsidRPr="001D08D2">
        <w:rPr>
          <w:rFonts w:ascii="Times New Roman" w:hAnsi="Times New Roman"/>
          <w:sz w:val="20"/>
          <w:szCs w:val="20"/>
          <w:lang w:val="en-US"/>
        </w:rPr>
        <w:t>H</w:t>
      </w:r>
      <w:r w:rsidRPr="001D08D2">
        <w:rPr>
          <w:rFonts w:ascii="Times New Roman" w:hAnsi="Times New Roman"/>
          <w:sz w:val="20"/>
          <w:szCs w:val="20"/>
          <w:vertAlign w:val="subscript"/>
        </w:rPr>
        <w:t>5</w:t>
      </w:r>
      <w:r w:rsidRPr="001D08D2">
        <w:rPr>
          <w:rFonts w:ascii="Times New Roman" w:hAnsi="Times New Roman"/>
          <w:sz w:val="20"/>
          <w:szCs w:val="20"/>
          <w:lang w:val="en-US"/>
        </w:rPr>
        <w:t>COO</w:t>
      </w:r>
      <w:r w:rsidRPr="001D08D2">
        <w:rPr>
          <w:rFonts w:ascii="Times New Roman" w:hAnsi="Times New Roman"/>
          <w:sz w:val="20"/>
          <w:szCs w:val="20"/>
          <w:vertAlign w:val="superscript"/>
        </w:rPr>
        <w:t>-</w:t>
      </w:r>
      <w:r w:rsidRPr="001D08D2">
        <w:rPr>
          <w:rFonts w:ascii="Times New Roman" w:hAnsi="Times New Roman"/>
          <w:sz w:val="20"/>
          <w:szCs w:val="20"/>
        </w:rPr>
        <w:t xml:space="preserve"> равны 349,8 См∙см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/моль и 37,2 См∙см</w:t>
      </w:r>
      <w:r w:rsidRPr="001D08D2">
        <w:rPr>
          <w:rFonts w:ascii="Times New Roman" w:hAnsi="Times New Roman"/>
          <w:sz w:val="20"/>
          <w:szCs w:val="20"/>
          <w:vertAlign w:val="superscript"/>
        </w:rPr>
        <w:t>2</w:t>
      </w:r>
      <w:r w:rsidRPr="001D08D2">
        <w:rPr>
          <w:rFonts w:ascii="Times New Roman" w:hAnsi="Times New Roman"/>
          <w:sz w:val="20"/>
          <w:szCs w:val="20"/>
        </w:rPr>
        <w:t xml:space="preserve">/моль соответственно. </w:t>
      </w:r>
    </w:p>
    <w:p w14:paraId="2579500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39FF56DC"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λ</w:t>
      </w:r>
      <w:r w:rsidRPr="001D08D2">
        <w:rPr>
          <w:rFonts w:ascii="Times New Roman" w:hAnsi="Times New Roman"/>
          <w:sz w:val="20"/>
          <w:szCs w:val="20"/>
          <w:vertAlign w:val="subscript"/>
        </w:rPr>
        <w:t>0</w:t>
      </w:r>
      <w:r w:rsidRPr="001D08D2">
        <w:rPr>
          <w:rFonts w:ascii="Times New Roman" w:hAnsi="Times New Roman"/>
          <w:sz w:val="20"/>
          <w:szCs w:val="20"/>
        </w:rPr>
        <w:t xml:space="preserve"> = 349,8 + 37,2 = 387 См∙см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/моль</w:t>
      </w:r>
    </w:p>
    <w:p w14:paraId="13B4129C" w14:textId="324E6F47" w:rsidR="0016347F" w:rsidRDefault="00673F4D" w:rsidP="0010577D">
      <w:pPr>
        <w:spacing w:after="0" w:line="240" w:lineRule="auto"/>
        <w:ind w:firstLine="567"/>
        <w:jc w:val="both"/>
        <w:rPr>
          <w:rFonts w:ascii="Times New Roman" w:hAnsi="Times New Roman"/>
          <w:sz w:val="20"/>
          <w:szCs w:val="20"/>
        </w:rPr>
      </w:pPr>
      <m:oMath>
        <m:r>
          <w:rPr>
            <w:rFonts w:ascii="Cambria Math" w:hAnsi="Cambria Math"/>
            <w:sz w:val="20"/>
            <w:szCs w:val="20"/>
          </w:rPr>
          <m:t>λ=</m:t>
        </m:r>
        <m:f>
          <m:fPr>
            <m:ctrlPr>
              <w:rPr>
                <w:rFonts w:ascii="Cambria Math" w:hAnsi="Cambria Math"/>
                <w:i/>
                <w:sz w:val="20"/>
                <w:szCs w:val="20"/>
              </w:rPr>
            </m:ctrlPr>
          </m:fPr>
          <m:num>
            <m:r>
              <w:rPr>
                <w:rFonts w:ascii="Cambria Math" w:hAnsi="Cambria Math"/>
                <w:sz w:val="20"/>
                <w:szCs w:val="20"/>
              </w:rPr>
              <m:t>K</m:t>
            </m:r>
          </m:num>
          <m:den>
            <m:r>
              <w:rPr>
                <w:rFonts w:ascii="Cambria Math" w:hAnsi="Cambria Math"/>
                <w:sz w:val="20"/>
                <w:szCs w:val="20"/>
              </w:rPr>
              <m:t>1000C</m:t>
            </m:r>
          </m:den>
        </m:f>
        <m:r>
          <w:rPr>
            <w:rFonts w:ascii="Cambria Math" w:hAnsi="Cambria Math"/>
            <w:sz w:val="20"/>
            <w:szCs w:val="20"/>
          </w:rPr>
          <m:t>=</m:t>
        </m:r>
      </m:oMath>
      <w:r w:rsidR="0010577D">
        <w:rPr>
          <w:rFonts w:ascii="Times New Roman" w:hAnsi="Times New Roman"/>
          <w:sz w:val="20"/>
          <w:szCs w:val="20"/>
        </w:rPr>
        <w:t xml:space="preserve"> </w:t>
      </w:r>
      <w:r w:rsidR="0016347F" w:rsidRPr="001D08D2">
        <w:rPr>
          <w:rFonts w:ascii="Times New Roman" w:hAnsi="Times New Roman"/>
          <w:sz w:val="20"/>
          <w:szCs w:val="20"/>
        </w:rPr>
        <w:t>4,79∙10</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См/см/0,135 моль/л·1000 = 3,55 См∙см</w:t>
      </w:r>
      <w:proofErr w:type="gramStart"/>
      <w:r w:rsidR="0016347F" w:rsidRPr="001D08D2">
        <w:rPr>
          <w:rFonts w:ascii="Times New Roman" w:hAnsi="Times New Roman"/>
          <w:sz w:val="20"/>
          <w:szCs w:val="20"/>
          <w:vertAlign w:val="superscript"/>
        </w:rPr>
        <w:t>2</w:t>
      </w:r>
      <w:proofErr w:type="gramEnd"/>
      <w:r w:rsidR="0016347F" w:rsidRPr="001D08D2">
        <w:rPr>
          <w:rFonts w:ascii="Times New Roman" w:hAnsi="Times New Roman"/>
          <w:sz w:val="20"/>
          <w:szCs w:val="20"/>
        </w:rPr>
        <w:t>/моль</w:t>
      </w:r>
    </w:p>
    <w:p w14:paraId="7E3AB898" w14:textId="170C5B52" w:rsidR="0016347F" w:rsidRDefault="0010577D" w:rsidP="0010577D">
      <w:pPr>
        <w:spacing w:after="0" w:line="240" w:lineRule="auto"/>
        <w:ind w:firstLine="567"/>
        <w:jc w:val="both"/>
        <w:rPr>
          <w:rFonts w:ascii="Times New Roman" w:hAnsi="Times New Roman"/>
          <w:sz w:val="20"/>
          <w:szCs w:val="20"/>
        </w:rPr>
      </w:pPr>
      <m:oMath>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λ</m:t>
            </m:r>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0</m:t>
                </m:r>
              </m:sub>
            </m:sSub>
          </m:den>
        </m:f>
      </m:oMath>
      <w:r w:rsidR="0016347F" w:rsidRPr="001D08D2">
        <w:rPr>
          <w:rFonts w:ascii="Times New Roman" w:hAnsi="Times New Roman"/>
          <w:sz w:val="20"/>
          <w:szCs w:val="20"/>
        </w:rPr>
        <w:t>= 3,55 / 387,0 = 0,009</w:t>
      </w:r>
    </w:p>
    <w:p w14:paraId="2DC89BD3" w14:textId="13BEF57F" w:rsidR="0016347F" w:rsidRPr="001D08D2" w:rsidRDefault="0010577D" w:rsidP="0010577D">
      <w:pPr>
        <w:spacing w:after="0" w:line="240" w:lineRule="auto"/>
        <w:ind w:firstLine="567"/>
        <w:jc w:val="both"/>
        <w:rPr>
          <w:rFonts w:ascii="Times New Roman" w:hAnsi="Times New Roman"/>
          <w:sz w:val="20"/>
          <w:szCs w:val="20"/>
        </w:rPr>
      </w:pPr>
      <m:oMath>
        <m:r>
          <w:rPr>
            <w:rFonts w:ascii="Cambria Math" w:hAnsi="Cambria Math"/>
            <w:sz w:val="20"/>
            <w:szCs w:val="20"/>
          </w:rPr>
          <m:t>K=</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C</m:t>
            </m:r>
          </m:num>
          <m:den>
            <m:r>
              <w:rPr>
                <w:rFonts w:ascii="Cambria Math" w:hAnsi="Cambria Math"/>
                <w:sz w:val="20"/>
                <w:szCs w:val="20"/>
              </w:rPr>
              <m:t>1-α</m:t>
            </m:r>
          </m:den>
        </m:f>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0,009</m:t>
                </m:r>
              </m:e>
              <m:sup>
                <m:r>
                  <w:rPr>
                    <w:rFonts w:ascii="Cambria Math" w:hAnsi="Cambria Math"/>
                    <w:sz w:val="20"/>
                    <w:szCs w:val="20"/>
                  </w:rPr>
                  <m:t>2</m:t>
                </m:r>
              </m:sup>
            </m:sSup>
            <m:r>
              <w:rPr>
                <w:rFonts w:ascii="Cambria Math" w:hAnsi="Cambria Math"/>
                <w:sz w:val="20"/>
                <w:szCs w:val="20"/>
              </w:rPr>
              <m:t>∙0,135</m:t>
            </m:r>
          </m:num>
          <m:den>
            <m:r>
              <w:rPr>
                <w:rFonts w:ascii="Cambria Math" w:hAnsi="Cambria Math"/>
                <w:sz w:val="20"/>
                <w:szCs w:val="20"/>
              </w:rPr>
              <m:t>1-0,09</m:t>
            </m:r>
          </m:den>
        </m:f>
        <m:r>
          <w:rPr>
            <w:rFonts w:ascii="Cambria Math" w:hAnsi="Cambria Math"/>
            <w:sz w:val="20"/>
            <w:szCs w:val="20"/>
          </w:rPr>
          <m:t>=1,15∙1</m:t>
        </m:r>
        <m:sSup>
          <m:sSupPr>
            <m:ctrlPr>
              <w:rPr>
                <w:rFonts w:ascii="Cambria Math" w:hAnsi="Cambria Math"/>
                <w:i/>
                <w:sz w:val="20"/>
                <w:szCs w:val="20"/>
              </w:rPr>
            </m:ctrlPr>
          </m:sSupPr>
          <m:e>
            <m:r>
              <w:rPr>
                <w:rFonts w:ascii="Cambria Math" w:hAnsi="Cambria Math"/>
                <w:sz w:val="20"/>
                <w:szCs w:val="20"/>
              </w:rPr>
              <m:t>0</m:t>
            </m:r>
          </m:e>
          <m:sup>
            <m:r>
              <w:rPr>
                <w:rFonts w:ascii="Cambria Math" w:hAnsi="Cambria Math"/>
                <w:sz w:val="20"/>
                <w:szCs w:val="20"/>
              </w:rPr>
              <m:t>-5</m:t>
            </m:r>
          </m:sup>
        </m:sSup>
      </m:oMath>
      <w:r w:rsidR="0016347F" w:rsidRPr="001D08D2">
        <w:rPr>
          <w:rFonts w:ascii="Times New Roman" w:hAnsi="Times New Roman"/>
          <w:sz w:val="20"/>
          <w:szCs w:val="20"/>
        </w:rPr>
        <w:t>(моль/л)</w:t>
      </w:r>
    </w:p>
    <w:p w14:paraId="040ECA3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vertAlign w:val="superscript"/>
        </w:rPr>
        <w:t>+</w:t>
      </w:r>
      <w:r w:rsidRPr="001D08D2">
        <w:rPr>
          <w:rFonts w:ascii="Times New Roman" w:hAnsi="Times New Roman"/>
          <w:sz w:val="20"/>
          <w:szCs w:val="20"/>
        </w:rPr>
        <w:t>] = α</w:t>
      </w:r>
      <w:r w:rsidRPr="001D08D2">
        <w:rPr>
          <w:rFonts w:ascii="Times New Roman" w:hAnsi="Times New Roman"/>
          <w:sz w:val="20"/>
          <w:szCs w:val="20"/>
          <w:lang w:val="en-US"/>
        </w:rPr>
        <w:t>C</w:t>
      </w:r>
      <w:r w:rsidRPr="001D08D2">
        <w:rPr>
          <w:rFonts w:ascii="Times New Roman" w:hAnsi="Times New Roman"/>
          <w:sz w:val="20"/>
          <w:szCs w:val="20"/>
        </w:rPr>
        <w:t xml:space="preserve"> = 1,24·10</w:t>
      </w:r>
      <w:r w:rsidRPr="001D08D2">
        <w:rPr>
          <w:rFonts w:ascii="Times New Roman" w:hAnsi="Times New Roman"/>
          <w:sz w:val="20"/>
          <w:szCs w:val="20"/>
          <w:vertAlign w:val="superscript"/>
        </w:rPr>
        <w:t>-3</w:t>
      </w:r>
      <w:r w:rsidRPr="001D08D2">
        <w:rPr>
          <w:rFonts w:ascii="Times New Roman" w:hAnsi="Times New Roman"/>
          <w:sz w:val="20"/>
          <w:szCs w:val="20"/>
        </w:rPr>
        <w:t xml:space="preserve"> (моль/л)</w:t>
      </w:r>
    </w:p>
    <w:p w14:paraId="466F79CA" w14:textId="77777777" w:rsidR="0016347F" w:rsidRPr="001D08D2" w:rsidRDefault="0016347F" w:rsidP="0016347F">
      <w:pPr>
        <w:spacing w:after="0" w:line="240" w:lineRule="auto"/>
        <w:ind w:firstLine="567"/>
        <w:jc w:val="both"/>
        <w:rPr>
          <w:rFonts w:ascii="Times New Roman" w:hAnsi="Times New Roman"/>
          <w:sz w:val="20"/>
          <w:szCs w:val="20"/>
        </w:rPr>
      </w:pPr>
      <w:proofErr w:type="gramStart"/>
      <w:r w:rsidRPr="001D08D2">
        <w:rPr>
          <w:rFonts w:ascii="Times New Roman" w:hAnsi="Times New Roman"/>
          <w:sz w:val="20"/>
          <w:szCs w:val="20"/>
          <w:lang w:val="en-US"/>
        </w:rPr>
        <w:t>pH</w:t>
      </w:r>
      <w:proofErr w:type="gramEnd"/>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vertAlign w:val="superscript"/>
        </w:rPr>
        <w:t>+</w:t>
      </w:r>
      <w:r w:rsidRPr="001D08D2">
        <w:rPr>
          <w:rFonts w:ascii="Times New Roman" w:hAnsi="Times New Roman"/>
          <w:sz w:val="20"/>
          <w:szCs w:val="20"/>
        </w:rPr>
        <w:t>] = 2,91</w:t>
      </w:r>
    </w:p>
    <w:p w14:paraId="41E6D85C" w14:textId="70320E74" w:rsidR="0016347F" w:rsidRPr="001D08D2" w:rsidRDefault="0016347F" w:rsidP="0004345B">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Ответ: λ = 3,55 См∙см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 xml:space="preserve">/моль; α = 0,009; </w:t>
      </w:r>
      <w:r w:rsidRPr="001D08D2">
        <w:rPr>
          <w:rFonts w:ascii="Times New Roman" w:hAnsi="Times New Roman"/>
          <w:sz w:val="20"/>
          <w:szCs w:val="20"/>
          <w:lang w:val="en-US"/>
        </w:rPr>
        <w:t>K</w:t>
      </w:r>
      <w:r w:rsidRPr="001D08D2">
        <w:rPr>
          <w:rFonts w:ascii="Times New Roman" w:hAnsi="Times New Roman"/>
          <w:sz w:val="20"/>
          <w:szCs w:val="20"/>
        </w:rPr>
        <w:t xml:space="preserve"> = 1,15∙10</w:t>
      </w:r>
      <w:r w:rsidRPr="001D08D2">
        <w:rPr>
          <w:rFonts w:ascii="Times New Roman" w:hAnsi="Times New Roman"/>
          <w:sz w:val="20"/>
          <w:szCs w:val="20"/>
          <w:vertAlign w:val="superscript"/>
        </w:rPr>
        <w:t>-5</w:t>
      </w:r>
      <w:r w:rsidRPr="001D08D2">
        <w:rPr>
          <w:rFonts w:ascii="Times New Roman" w:hAnsi="Times New Roman"/>
          <w:sz w:val="20"/>
          <w:szCs w:val="20"/>
        </w:rPr>
        <w:t xml:space="preserve"> (моль/л); </w:t>
      </w:r>
      <w:r w:rsidRPr="001D08D2">
        <w:rPr>
          <w:rFonts w:ascii="Times New Roman" w:hAnsi="Times New Roman"/>
          <w:sz w:val="20"/>
          <w:szCs w:val="20"/>
          <w:lang w:val="en-US"/>
        </w:rPr>
        <w:t>pH</w:t>
      </w:r>
      <w:r w:rsidR="0004345B">
        <w:rPr>
          <w:rFonts w:ascii="Times New Roman" w:hAnsi="Times New Roman"/>
          <w:sz w:val="20"/>
          <w:szCs w:val="20"/>
        </w:rPr>
        <w:t xml:space="preserve"> = 2,91.</w:t>
      </w:r>
    </w:p>
    <w:p w14:paraId="500727D9"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2.</w:t>
      </w:r>
    </w:p>
    <w:p w14:paraId="6EBBE91C" w14:textId="702CBC08"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Удельная электропроводность 5% раствора </w:t>
      </w:r>
      <w:r w:rsidRPr="001D08D2">
        <w:rPr>
          <w:rFonts w:ascii="Times New Roman" w:hAnsi="Times New Roman"/>
          <w:sz w:val="20"/>
          <w:szCs w:val="20"/>
          <w:lang w:val="en-US"/>
        </w:rPr>
        <w:t>Mg</w:t>
      </w:r>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при 18</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равна 4,38 См/м, а его плотность – 1,038 г/см</w:t>
      </w:r>
      <w:r w:rsidRPr="001D08D2">
        <w:rPr>
          <w:rFonts w:ascii="Times New Roman" w:hAnsi="Times New Roman"/>
          <w:sz w:val="20"/>
          <w:szCs w:val="20"/>
          <w:vertAlign w:val="superscript"/>
        </w:rPr>
        <w:t>3</w:t>
      </w:r>
      <w:r w:rsidRPr="001D08D2">
        <w:rPr>
          <w:rFonts w:ascii="Times New Roman" w:hAnsi="Times New Roman"/>
          <w:sz w:val="20"/>
          <w:szCs w:val="20"/>
        </w:rPr>
        <w:t xml:space="preserve">. Рассчитать эквивалентную электропроводность раствора и кажущуюся степень диссоциации соли в растворе. Подвижность ионов </w:t>
      </w:r>
      <w:r w:rsidRPr="001D08D2">
        <w:rPr>
          <w:rFonts w:ascii="Times New Roman" w:hAnsi="Times New Roman"/>
          <w:sz w:val="20"/>
          <w:szCs w:val="20"/>
          <w:lang w:val="en-US"/>
        </w:rPr>
        <w:t>Mg</w:t>
      </w:r>
      <w:r w:rsidRPr="001D08D2">
        <w:rPr>
          <w:rFonts w:ascii="Times New Roman" w:hAnsi="Times New Roman"/>
          <w:sz w:val="20"/>
          <w:szCs w:val="20"/>
          <w:vertAlign w:val="superscript"/>
        </w:rPr>
        <w:t>2+</w:t>
      </w:r>
      <w:r w:rsidRPr="001D08D2">
        <w:rPr>
          <w:rFonts w:ascii="Times New Roman" w:hAnsi="Times New Roman"/>
          <w:sz w:val="20"/>
          <w:szCs w:val="20"/>
        </w:rPr>
        <w:t xml:space="preserve"> и </w:t>
      </w:r>
      <w:r w:rsidRPr="001D08D2">
        <w:rPr>
          <w:rFonts w:ascii="Times New Roman" w:hAnsi="Times New Roman"/>
          <w:sz w:val="20"/>
          <w:szCs w:val="20"/>
          <w:lang w:val="en-US"/>
        </w:rPr>
        <w:t>NO</w:t>
      </w:r>
      <w:r w:rsidRPr="001D08D2">
        <w:rPr>
          <w:rFonts w:ascii="Times New Roman" w:hAnsi="Times New Roman"/>
          <w:sz w:val="20"/>
          <w:szCs w:val="20"/>
          <w:vertAlign w:val="superscript"/>
        </w:rPr>
        <w:t>-</w:t>
      </w:r>
      <w:r w:rsidRPr="001D08D2">
        <w:rPr>
          <w:rFonts w:ascii="Times New Roman" w:hAnsi="Times New Roman"/>
          <w:sz w:val="20"/>
          <w:szCs w:val="20"/>
          <w:vertAlign w:val="subscript"/>
        </w:rPr>
        <w:t>3</w:t>
      </w:r>
      <w:r w:rsidRPr="001D08D2">
        <w:rPr>
          <w:rFonts w:ascii="Times New Roman" w:hAnsi="Times New Roman"/>
          <w:sz w:val="20"/>
          <w:szCs w:val="20"/>
        </w:rPr>
        <w:t xml:space="preserve"> при 18</w:t>
      </w:r>
      <w:proofErr w:type="gramStart"/>
      <w:r w:rsidRPr="001D08D2">
        <w:rPr>
          <w:rFonts w:ascii="Times New Roman" w:hAnsi="Times New Roman"/>
          <w:sz w:val="20"/>
          <w:szCs w:val="20"/>
        </w:rPr>
        <w:t>°С</w:t>
      </w:r>
      <w:proofErr w:type="gramEnd"/>
      <w:r w:rsidRPr="001D08D2">
        <w:rPr>
          <w:rFonts w:ascii="Times New Roman" w:hAnsi="Times New Roman"/>
          <w:sz w:val="20"/>
          <w:szCs w:val="20"/>
        </w:rPr>
        <w:t xml:space="preserve">  равны соответственно 44,6 и 62,6 См∙см</w:t>
      </w:r>
      <w:r w:rsidRPr="001D08D2">
        <w:rPr>
          <w:rFonts w:ascii="Times New Roman" w:hAnsi="Times New Roman"/>
          <w:sz w:val="20"/>
          <w:szCs w:val="20"/>
          <w:vertAlign w:val="superscript"/>
        </w:rPr>
        <w:t>2</w:t>
      </w:r>
      <w:r w:rsidRPr="001D08D2">
        <w:rPr>
          <w:rFonts w:ascii="Times New Roman" w:hAnsi="Times New Roman"/>
          <w:sz w:val="20"/>
          <w:szCs w:val="20"/>
        </w:rPr>
        <w:t>/г-</w:t>
      </w:r>
      <w:proofErr w:type="spellStart"/>
      <w:r w:rsidRPr="001D08D2">
        <w:rPr>
          <w:rFonts w:ascii="Times New Roman" w:hAnsi="Times New Roman"/>
          <w:sz w:val="20"/>
          <w:szCs w:val="20"/>
        </w:rPr>
        <w:t>экв</w:t>
      </w:r>
      <w:proofErr w:type="spellEnd"/>
      <w:r w:rsidRPr="001D08D2">
        <w:rPr>
          <w:rFonts w:ascii="Times New Roman" w:hAnsi="Times New Roman"/>
          <w:sz w:val="20"/>
          <w:szCs w:val="20"/>
        </w:rPr>
        <w:t>.</w:t>
      </w:r>
    </w:p>
    <w:p w14:paraId="39EABDF9"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6E0B597C" w14:textId="243953C9" w:rsidR="00F92BCC" w:rsidRPr="00F92BCC" w:rsidRDefault="00F92BCC" w:rsidP="0016347F">
      <w:pPr>
        <w:spacing w:after="0" w:line="240" w:lineRule="auto"/>
        <w:ind w:firstLine="567"/>
        <w:jc w:val="both"/>
        <w:rPr>
          <w:rFonts w:ascii="Times New Roman" w:eastAsiaTheme="minorEastAsia" w:hAnsi="Times New Roman"/>
          <w:sz w:val="20"/>
          <w:szCs w:val="20"/>
        </w:rPr>
      </w:pPr>
      <m:oMathPara>
        <m:oMath>
          <m:r>
            <w:rPr>
              <w:rFonts w:ascii="Cambria Math" w:hAnsi="Cambria Math"/>
              <w:sz w:val="20"/>
              <w:szCs w:val="20"/>
            </w:rPr>
            <m:t>C=μ</m:t>
          </m:r>
          <m:f>
            <m:fPr>
              <m:ctrlPr>
                <w:rPr>
                  <w:rFonts w:ascii="Cambria Math" w:hAnsi="Cambria Math"/>
                  <w:i/>
                  <w:sz w:val="20"/>
                  <w:szCs w:val="20"/>
                </w:rPr>
              </m:ctrlPr>
            </m:fPr>
            <m:num>
              <m:r>
                <w:rPr>
                  <w:rFonts w:ascii="Cambria Math" w:hAnsi="Cambria Math"/>
                  <w:sz w:val="20"/>
                  <w:szCs w:val="20"/>
                </w:rPr>
                <m:t>ρ</m:t>
              </m:r>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Mg(N</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2</m:t>
                      </m:r>
                    </m:sub>
                  </m:sSub>
                </m:sub>
              </m:sSub>
            </m:den>
          </m:f>
          <m:r>
            <w:rPr>
              <w:rFonts w:ascii="Cambria Math" w:hAnsi="Cambria Math"/>
              <w:sz w:val="20"/>
              <w:szCs w:val="20"/>
            </w:rPr>
            <m:t>=0,05</m:t>
          </m:r>
          <m:f>
            <m:fPr>
              <m:ctrlPr>
                <w:rPr>
                  <w:rFonts w:ascii="Cambria Math" w:hAnsi="Cambria Math"/>
                  <w:i/>
                  <w:sz w:val="20"/>
                  <w:szCs w:val="20"/>
                </w:rPr>
              </m:ctrlPr>
            </m:fPr>
            <m:num>
              <m:r>
                <w:rPr>
                  <w:rFonts w:ascii="Cambria Math" w:hAnsi="Cambria Math"/>
                  <w:sz w:val="20"/>
                  <w:szCs w:val="20"/>
                </w:rPr>
                <m:t>1,038 г/с</m:t>
              </m:r>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num>
            <m:den>
              <m:r>
                <w:rPr>
                  <w:rFonts w:ascii="Cambria Math" w:hAnsi="Cambria Math"/>
                  <w:sz w:val="20"/>
                  <w:szCs w:val="20"/>
                </w:rPr>
                <m:t>148 г/моль</m:t>
              </m:r>
            </m:den>
          </m:f>
          <m:r>
            <w:rPr>
              <w:rFonts w:ascii="Cambria Math" w:hAnsi="Cambria Math"/>
              <w:sz w:val="20"/>
              <w:szCs w:val="20"/>
            </w:rPr>
            <m:t>1000=0,35 моль/л=0,7 г-экв</m:t>
          </m:r>
        </m:oMath>
      </m:oMathPara>
    </w:p>
    <w:p w14:paraId="0545CD43" w14:textId="6444E81B" w:rsidR="00F92BCC" w:rsidRPr="00F92BCC" w:rsidRDefault="00F92BCC" w:rsidP="0016347F">
      <w:pPr>
        <w:spacing w:after="0" w:line="240" w:lineRule="auto"/>
        <w:ind w:firstLine="567"/>
        <w:jc w:val="both"/>
        <w:rPr>
          <w:rFonts w:ascii="Times New Roman" w:hAnsi="Times New Roman"/>
          <w:sz w:val="20"/>
          <w:szCs w:val="20"/>
        </w:rPr>
      </w:pPr>
      <m:oMathPara>
        <m:oMath>
          <m:r>
            <w:rPr>
              <w:rFonts w:ascii="Cambria Math" w:hAnsi="Cambria Math"/>
              <w:sz w:val="20"/>
              <w:szCs w:val="20"/>
            </w:rPr>
            <m:t>λ=</m:t>
          </m:r>
          <m:f>
            <m:fPr>
              <m:ctrlPr>
                <w:rPr>
                  <w:rFonts w:ascii="Cambria Math" w:hAnsi="Cambria Math"/>
                  <w:i/>
                  <w:sz w:val="20"/>
                  <w:szCs w:val="20"/>
                </w:rPr>
              </m:ctrlPr>
            </m:fPr>
            <m:num>
              <m:r>
                <w:rPr>
                  <w:rFonts w:ascii="Cambria Math" w:hAnsi="Cambria Math"/>
                  <w:sz w:val="20"/>
                  <w:szCs w:val="20"/>
                  <w:lang w:val="en-US"/>
                </w:rPr>
                <m:t>K</m:t>
              </m:r>
            </m:num>
            <m:den>
              <m:r>
                <w:rPr>
                  <w:rFonts w:ascii="Cambria Math" w:hAnsi="Cambria Math"/>
                  <w:sz w:val="20"/>
                  <w:szCs w:val="20"/>
                </w:rPr>
                <m:t>1000C</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4,38</m:t>
              </m:r>
            </m:num>
            <m:den>
              <m:r>
                <w:rPr>
                  <w:rFonts w:ascii="Cambria Math" w:hAnsi="Cambria Math"/>
                  <w:sz w:val="20"/>
                  <w:szCs w:val="20"/>
                </w:rPr>
                <m:t>1000∙0,70</m:t>
              </m:r>
            </m:den>
          </m:f>
          <m:r>
            <w:rPr>
              <w:rFonts w:ascii="Cambria Math" w:hAnsi="Cambria Math"/>
              <w:sz w:val="20"/>
              <w:szCs w:val="20"/>
            </w:rPr>
            <m:t>=6,25∙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r>
            <w:rPr>
              <w:rFonts w:ascii="Cambria Math" w:hAnsi="Cambria Math"/>
              <w:sz w:val="20"/>
              <w:szCs w:val="20"/>
            </w:rPr>
            <m:t>(См∙с</m:t>
          </m:r>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r>
            <w:rPr>
              <w:rFonts w:ascii="Cambria Math" w:hAnsi="Cambria Math"/>
              <w:sz w:val="20"/>
              <w:szCs w:val="20"/>
            </w:rPr>
            <m:t>г-экв)</m:t>
          </m:r>
        </m:oMath>
      </m:oMathPara>
    </w:p>
    <w:p w14:paraId="7D86DB63" w14:textId="464FFA65" w:rsidR="0016347F" w:rsidRPr="001D08D2" w:rsidRDefault="0016347F" w:rsidP="0016347F">
      <w:pPr>
        <w:spacing w:after="0" w:line="240" w:lineRule="auto"/>
        <w:ind w:firstLine="567"/>
        <w:jc w:val="both"/>
        <w:rPr>
          <w:rFonts w:ascii="Times New Roman" w:hAnsi="Times New Roman"/>
          <w:sz w:val="20"/>
          <w:szCs w:val="20"/>
        </w:rPr>
      </w:pPr>
    </w:p>
    <w:p w14:paraId="16183BE4"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λ</w:t>
      </w:r>
      <w:r w:rsidRPr="001D08D2">
        <w:rPr>
          <w:rFonts w:ascii="Times New Roman" w:hAnsi="Times New Roman"/>
          <w:sz w:val="20"/>
          <w:szCs w:val="20"/>
          <w:vertAlign w:val="subscript"/>
        </w:rPr>
        <w:t>0</w:t>
      </w:r>
      <w:r w:rsidRPr="001D08D2">
        <w:rPr>
          <w:rFonts w:ascii="Times New Roman" w:hAnsi="Times New Roman"/>
          <w:sz w:val="20"/>
          <w:szCs w:val="20"/>
        </w:rPr>
        <w:t xml:space="preserve"> = 44,6 + 62,6 = 107,2 (См∙см</w:t>
      </w:r>
      <w:proofErr w:type="gramStart"/>
      <w:r w:rsidRPr="001D08D2">
        <w:rPr>
          <w:rFonts w:ascii="Times New Roman" w:hAnsi="Times New Roman"/>
          <w:sz w:val="20"/>
          <w:szCs w:val="20"/>
          <w:vertAlign w:val="superscript"/>
        </w:rPr>
        <w:t>2</w:t>
      </w:r>
      <w:proofErr w:type="gramEnd"/>
      <w:r w:rsidRPr="001D08D2">
        <w:rPr>
          <w:rFonts w:ascii="Times New Roman" w:hAnsi="Times New Roman"/>
          <w:sz w:val="20"/>
          <w:szCs w:val="20"/>
        </w:rPr>
        <w:t>/г-</w:t>
      </w:r>
      <w:proofErr w:type="spellStart"/>
      <w:r w:rsidRPr="001D08D2">
        <w:rPr>
          <w:rFonts w:ascii="Times New Roman" w:hAnsi="Times New Roman"/>
          <w:sz w:val="20"/>
          <w:szCs w:val="20"/>
        </w:rPr>
        <w:t>экв</w:t>
      </w:r>
      <w:proofErr w:type="spellEnd"/>
      <w:r w:rsidRPr="001D08D2">
        <w:rPr>
          <w:rFonts w:ascii="Times New Roman" w:hAnsi="Times New Roman"/>
          <w:sz w:val="20"/>
          <w:szCs w:val="20"/>
        </w:rPr>
        <w:t>)</w:t>
      </w:r>
    </w:p>
    <w:p w14:paraId="3ABE51BA" w14:textId="454D18A1" w:rsidR="0016347F" w:rsidRPr="001D08D2" w:rsidRDefault="00F92BCC" w:rsidP="00F92BCC">
      <w:pPr>
        <w:spacing w:after="0" w:line="240" w:lineRule="auto"/>
        <w:ind w:firstLine="567"/>
        <w:jc w:val="both"/>
        <w:rPr>
          <w:rFonts w:ascii="Times New Roman" w:hAnsi="Times New Roman"/>
          <w:sz w:val="20"/>
          <w:szCs w:val="20"/>
        </w:rPr>
      </w:pPr>
      <m:oMath>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λ</m:t>
            </m:r>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0</m:t>
                </m:r>
              </m:sub>
            </m:sSub>
          </m:den>
        </m:f>
      </m:oMath>
      <w:r w:rsidR="0016347F" w:rsidRPr="001D08D2">
        <w:rPr>
          <w:rFonts w:ascii="Times New Roman" w:hAnsi="Times New Roman"/>
          <w:sz w:val="20"/>
          <w:szCs w:val="20"/>
        </w:rPr>
        <w:t>= 62,5/107,2 = 0,583</w:t>
      </w:r>
    </w:p>
    <w:p w14:paraId="0B2367D8" w14:textId="76219067" w:rsidR="00E2692D" w:rsidRPr="001D08D2" w:rsidRDefault="0016347F" w:rsidP="0004345B">
      <w:pPr>
        <w:spacing w:after="0" w:line="240" w:lineRule="auto"/>
        <w:ind w:firstLine="567"/>
        <w:jc w:val="both"/>
        <w:rPr>
          <w:rFonts w:ascii="Times New Roman" w:hAnsi="Times New Roman"/>
          <w:sz w:val="20"/>
          <w:szCs w:val="20"/>
        </w:rPr>
      </w:pPr>
      <w:r w:rsidRPr="001D08D2">
        <w:rPr>
          <w:rFonts w:ascii="Times New Roman" w:hAnsi="Times New Roman"/>
          <w:sz w:val="20"/>
          <w:szCs w:val="20"/>
        </w:rPr>
        <w:t>Ответ: λ = 6,25 См∙см</w:t>
      </w:r>
      <w:proofErr w:type="gramStart"/>
      <w:r w:rsidRPr="001D08D2">
        <w:rPr>
          <w:rFonts w:ascii="Times New Roman" w:hAnsi="Times New Roman"/>
          <w:sz w:val="20"/>
          <w:szCs w:val="20"/>
          <w:vertAlign w:val="superscript"/>
        </w:rPr>
        <w:t>2</w:t>
      </w:r>
      <w:proofErr w:type="gramEnd"/>
      <w:r w:rsidR="0004345B">
        <w:rPr>
          <w:rFonts w:ascii="Times New Roman" w:hAnsi="Times New Roman"/>
          <w:sz w:val="20"/>
          <w:szCs w:val="20"/>
        </w:rPr>
        <w:t>/г-</w:t>
      </w:r>
      <w:proofErr w:type="spellStart"/>
      <w:r w:rsidR="0004345B">
        <w:rPr>
          <w:rFonts w:ascii="Times New Roman" w:hAnsi="Times New Roman"/>
          <w:sz w:val="20"/>
          <w:szCs w:val="20"/>
        </w:rPr>
        <w:t>экв</w:t>
      </w:r>
      <w:proofErr w:type="spellEnd"/>
      <w:r w:rsidR="0004345B">
        <w:rPr>
          <w:rFonts w:ascii="Times New Roman" w:hAnsi="Times New Roman"/>
          <w:sz w:val="20"/>
          <w:szCs w:val="20"/>
        </w:rPr>
        <w:t>; α = 0,583</w:t>
      </w:r>
    </w:p>
    <w:p w14:paraId="748D4A07" w14:textId="77777777" w:rsidR="00F31D9E" w:rsidRDefault="00F31D9E" w:rsidP="007941B7">
      <w:pPr>
        <w:spacing w:after="0" w:line="240" w:lineRule="auto"/>
        <w:ind w:firstLine="567"/>
        <w:jc w:val="center"/>
        <w:rPr>
          <w:rFonts w:ascii="Times New Roman" w:hAnsi="Times New Roman"/>
          <w:b/>
          <w:sz w:val="20"/>
          <w:szCs w:val="20"/>
        </w:rPr>
      </w:pPr>
    </w:p>
    <w:p w14:paraId="6B5DD93D" w14:textId="77777777" w:rsidR="00F31D9E" w:rsidRDefault="00F31D9E" w:rsidP="007941B7">
      <w:pPr>
        <w:spacing w:after="0" w:line="240" w:lineRule="auto"/>
        <w:ind w:firstLine="567"/>
        <w:jc w:val="center"/>
        <w:rPr>
          <w:rFonts w:ascii="Times New Roman" w:hAnsi="Times New Roman"/>
          <w:b/>
          <w:sz w:val="20"/>
          <w:szCs w:val="20"/>
        </w:rPr>
      </w:pPr>
    </w:p>
    <w:p w14:paraId="0A63EC2E" w14:textId="77777777" w:rsidR="00F31D9E" w:rsidRDefault="00F31D9E" w:rsidP="007941B7">
      <w:pPr>
        <w:spacing w:after="0" w:line="240" w:lineRule="auto"/>
        <w:ind w:firstLine="567"/>
        <w:jc w:val="center"/>
        <w:rPr>
          <w:rFonts w:ascii="Times New Roman" w:hAnsi="Times New Roman"/>
          <w:b/>
          <w:sz w:val="20"/>
          <w:szCs w:val="20"/>
        </w:rPr>
      </w:pPr>
    </w:p>
    <w:p w14:paraId="36684D4B" w14:textId="77777777" w:rsidR="00F31D9E" w:rsidRDefault="00F31D9E" w:rsidP="007941B7">
      <w:pPr>
        <w:spacing w:after="0" w:line="240" w:lineRule="auto"/>
        <w:ind w:firstLine="567"/>
        <w:jc w:val="center"/>
        <w:rPr>
          <w:rFonts w:ascii="Times New Roman" w:hAnsi="Times New Roman"/>
          <w:b/>
          <w:sz w:val="20"/>
          <w:szCs w:val="20"/>
        </w:rPr>
      </w:pPr>
    </w:p>
    <w:p w14:paraId="5A6A1302" w14:textId="77777777" w:rsidR="00F31D9E" w:rsidRDefault="00F31D9E" w:rsidP="007941B7">
      <w:pPr>
        <w:spacing w:after="0" w:line="240" w:lineRule="auto"/>
        <w:ind w:firstLine="567"/>
        <w:jc w:val="center"/>
        <w:rPr>
          <w:rFonts w:ascii="Times New Roman" w:hAnsi="Times New Roman"/>
          <w:b/>
          <w:sz w:val="20"/>
          <w:szCs w:val="20"/>
        </w:rPr>
      </w:pPr>
    </w:p>
    <w:p w14:paraId="3268089F" w14:textId="77777777" w:rsidR="00F31D9E" w:rsidRDefault="00F31D9E" w:rsidP="007941B7">
      <w:pPr>
        <w:spacing w:after="0" w:line="240" w:lineRule="auto"/>
        <w:ind w:firstLine="567"/>
        <w:jc w:val="center"/>
        <w:rPr>
          <w:rFonts w:ascii="Times New Roman" w:hAnsi="Times New Roman"/>
          <w:b/>
          <w:sz w:val="20"/>
          <w:szCs w:val="20"/>
        </w:rPr>
      </w:pPr>
    </w:p>
    <w:p w14:paraId="5C1F8DE2" w14:textId="77777777" w:rsidR="00F31D9E" w:rsidRDefault="00F31D9E" w:rsidP="007941B7">
      <w:pPr>
        <w:spacing w:after="0" w:line="240" w:lineRule="auto"/>
        <w:ind w:firstLine="567"/>
        <w:jc w:val="center"/>
        <w:rPr>
          <w:rFonts w:ascii="Times New Roman" w:hAnsi="Times New Roman"/>
          <w:b/>
          <w:sz w:val="20"/>
          <w:szCs w:val="20"/>
        </w:rPr>
      </w:pPr>
    </w:p>
    <w:p w14:paraId="4E9D7026" w14:textId="7F3678F6" w:rsidR="0016347F" w:rsidRDefault="0016347F" w:rsidP="007941B7">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lastRenderedPageBreak/>
        <w:t>Задачи для самостоятельного решения</w:t>
      </w:r>
    </w:p>
    <w:p w14:paraId="4192F3F0" w14:textId="77777777" w:rsidR="00F31D9E" w:rsidRPr="001D08D2" w:rsidRDefault="00F31D9E" w:rsidP="007941B7">
      <w:pPr>
        <w:spacing w:after="0" w:line="240" w:lineRule="auto"/>
        <w:ind w:firstLine="567"/>
        <w:jc w:val="center"/>
        <w:rPr>
          <w:rFonts w:ascii="Times New Roman" w:hAnsi="Times New Roman"/>
          <w:b/>
          <w:sz w:val="20"/>
          <w:szCs w:val="20"/>
        </w:rPr>
      </w:pPr>
    </w:p>
    <w:p w14:paraId="08E439B3" w14:textId="68538E7A" w:rsidR="0016347F" w:rsidRPr="00E2692D" w:rsidRDefault="0016347F" w:rsidP="00DF1366">
      <w:pPr>
        <w:pStyle w:val="a3"/>
        <w:numPr>
          <w:ilvl w:val="0"/>
          <w:numId w:val="11"/>
        </w:numPr>
        <w:spacing w:after="0" w:line="240" w:lineRule="auto"/>
        <w:ind w:left="0" w:firstLine="283"/>
        <w:jc w:val="both"/>
        <w:rPr>
          <w:rFonts w:ascii="Times New Roman" w:hAnsi="Times New Roman"/>
          <w:sz w:val="20"/>
          <w:szCs w:val="20"/>
        </w:rPr>
      </w:pPr>
      <w:r w:rsidRPr="00E2692D">
        <w:rPr>
          <w:rFonts w:ascii="Times New Roman" w:hAnsi="Times New Roman"/>
          <w:sz w:val="20"/>
          <w:szCs w:val="20"/>
        </w:rPr>
        <w:t>Рассчитать удельную электропроводность дистиллированной  воды про 25°С.</w:t>
      </w:r>
    </w:p>
    <w:p w14:paraId="36863DFA" w14:textId="688DC352" w:rsidR="0016347F" w:rsidRPr="00E2692D" w:rsidRDefault="0016347F" w:rsidP="00DF1366">
      <w:pPr>
        <w:pStyle w:val="a3"/>
        <w:numPr>
          <w:ilvl w:val="0"/>
          <w:numId w:val="11"/>
        </w:numPr>
        <w:spacing w:after="0" w:line="240" w:lineRule="auto"/>
        <w:ind w:left="0" w:firstLine="283"/>
        <w:jc w:val="both"/>
        <w:rPr>
          <w:rFonts w:ascii="Times New Roman" w:hAnsi="Times New Roman"/>
          <w:sz w:val="20"/>
          <w:szCs w:val="20"/>
        </w:rPr>
      </w:pPr>
      <w:r w:rsidRPr="00E2692D">
        <w:rPr>
          <w:rFonts w:ascii="Times New Roman" w:hAnsi="Times New Roman"/>
          <w:sz w:val="20"/>
          <w:szCs w:val="20"/>
        </w:rPr>
        <w:t xml:space="preserve">Эквивалентные электропроводности бесконечно разбавленных растворов </w:t>
      </w:r>
      <w:proofErr w:type="spellStart"/>
      <w:r w:rsidRPr="00E2692D">
        <w:rPr>
          <w:rFonts w:ascii="Times New Roman" w:hAnsi="Times New Roman"/>
          <w:sz w:val="20"/>
          <w:szCs w:val="20"/>
          <w:lang w:val="en-US"/>
        </w:rPr>
        <w:t>KCl</w:t>
      </w:r>
      <w:proofErr w:type="spellEnd"/>
      <w:r w:rsidRPr="00E2692D">
        <w:rPr>
          <w:rFonts w:ascii="Times New Roman" w:hAnsi="Times New Roman"/>
          <w:sz w:val="20"/>
          <w:szCs w:val="20"/>
        </w:rPr>
        <w:t xml:space="preserve">, </w:t>
      </w:r>
      <w:r w:rsidRPr="00E2692D">
        <w:rPr>
          <w:rFonts w:ascii="Times New Roman" w:hAnsi="Times New Roman"/>
          <w:sz w:val="20"/>
          <w:szCs w:val="20"/>
          <w:lang w:val="en-US"/>
        </w:rPr>
        <w:t>KNO</w:t>
      </w:r>
      <w:r w:rsidRPr="00E2692D">
        <w:rPr>
          <w:rFonts w:ascii="Times New Roman" w:hAnsi="Times New Roman"/>
          <w:sz w:val="20"/>
          <w:szCs w:val="20"/>
          <w:vertAlign w:val="subscript"/>
        </w:rPr>
        <w:t>3</w:t>
      </w:r>
      <w:r w:rsidRPr="00E2692D">
        <w:rPr>
          <w:rFonts w:ascii="Times New Roman" w:hAnsi="Times New Roman"/>
          <w:sz w:val="20"/>
          <w:szCs w:val="20"/>
        </w:rPr>
        <w:t xml:space="preserve"> и </w:t>
      </w:r>
      <w:proofErr w:type="spellStart"/>
      <w:r w:rsidRPr="00E2692D">
        <w:rPr>
          <w:rFonts w:ascii="Times New Roman" w:hAnsi="Times New Roman"/>
          <w:sz w:val="20"/>
          <w:szCs w:val="20"/>
          <w:lang w:val="en-US"/>
        </w:rPr>
        <w:t>AgNO</w:t>
      </w:r>
      <w:proofErr w:type="spellEnd"/>
      <w:r w:rsidRPr="00E2692D">
        <w:rPr>
          <w:rFonts w:ascii="Times New Roman" w:hAnsi="Times New Roman"/>
          <w:sz w:val="20"/>
          <w:szCs w:val="20"/>
          <w:vertAlign w:val="subscript"/>
        </w:rPr>
        <w:t>3</w:t>
      </w:r>
      <w:r w:rsidRPr="00E2692D">
        <w:rPr>
          <w:rFonts w:ascii="Times New Roman" w:hAnsi="Times New Roman"/>
          <w:sz w:val="20"/>
          <w:szCs w:val="20"/>
        </w:rPr>
        <w:t xml:space="preserve"> при 25</w:t>
      </w:r>
      <w:proofErr w:type="gramStart"/>
      <w:r w:rsidRPr="00E2692D">
        <w:rPr>
          <w:rFonts w:ascii="Times New Roman" w:hAnsi="Times New Roman"/>
          <w:sz w:val="20"/>
          <w:szCs w:val="20"/>
        </w:rPr>
        <w:t>°С</w:t>
      </w:r>
      <w:proofErr w:type="gramEnd"/>
      <w:r w:rsidRPr="00E2692D">
        <w:rPr>
          <w:rFonts w:ascii="Times New Roman" w:hAnsi="Times New Roman"/>
          <w:sz w:val="20"/>
          <w:szCs w:val="20"/>
        </w:rPr>
        <w:t xml:space="preserve"> равны соответственно 149,9; 145,0 и 133,4 См∙м</w:t>
      </w:r>
      <w:r w:rsidRPr="00E2692D">
        <w:rPr>
          <w:rFonts w:ascii="Times New Roman" w:hAnsi="Times New Roman"/>
          <w:sz w:val="20"/>
          <w:szCs w:val="20"/>
          <w:vertAlign w:val="superscript"/>
        </w:rPr>
        <w:t>2</w:t>
      </w:r>
      <w:r w:rsidRPr="00E2692D">
        <w:rPr>
          <w:rFonts w:ascii="Times New Roman" w:hAnsi="Times New Roman"/>
          <w:sz w:val="20"/>
          <w:szCs w:val="20"/>
        </w:rPr>
        <w:t xml:space="preserve">/моль. Какова эквивалентная электропроводность бесконечно разбавленного раствора </w:t>
      </w:r>
      <w:proofErr w:type="spellStart"/>
      <w:r w:rsidRPr="00E2692D">
        <w:rPr>
          <w:rFonts w:ascii="Times New Roman" w:hAnsi="Times New Roman"/>
          <w:sz w:val="20"/>
          <w:szCs w:val="20"/>
          <w:lang w:val="en-US"/>
        </w:rPr>
        <w:t>AgCl</w:t>
      </w:r>
      <w:proofErr w:type="spellEnd"/>
      <w:r w:rsidRPr="00E2692D">
        <w:rPr>
          <w:rFonts w:ascii="Times New Roman" w:hAnsi="Times New Roman"/>
          <w:sz w:val="20"/>
          <w:szCs w:val="20"/>
        </w:rPr>
        <w:t xml:space="preserve"> при той же температуре.</w:t>
      </w:r>
    </w:p>
    <w:p w14:paraId="57047144" w14:textId="218B1B4D" w:rsidR="0016347F" w:rsidRPr="00E2692D" w:rsidRDefault="0016347F" w:rsidP="00DF1366">
      <w:pPr>
        <w:pStyle w:val="a3"/>
        <w:numPr>
          <w:ilvl w:val="0"/>
          <w:numId w:val="11"/>
        </w:numPr>
        <w:spacing w:after="0" w:line="240" w:lineRule="auto"/>
        <w:ind w:left="0" w:firstLine="283"/>
        <w:jc w:val="both"/>
        <w:rPr>
          <w:rFonts w:ascii="Times New Roman" w:hAnsi="Times New Roman"/>
          <w:sz w:val="20"/>
          <w:szCs w:val="20"/>
        </w:rPr>
      </w:pPr>
      <w:r w:rsidRPr="00E2692D">
        <w:rPr>
          <w:rFonts w:ascii="Times New Roman" w:hAnsi="Times New Roman"/>
          <w:sz w:val="20"/>
          <w:szCs w:val="20"/>
        </w:rPr>
        <w:t xml:space="preserve">Удельная электропроводность 4% водного раствора </w:t>
      </w:r>
      <w:r w:rsidRPr="00E2692D">
        <w:rPr>
          <w:rFonts w:ascii="Times New Roman" w:hAnsi="Times New Roman"/>
          <w:sz w:val="20"/>
          <w:szCs w:val="20"/>
          <w:lang w:val="en-US"/>
        </w:rPr>
        <w:t>H</w:t>
      </w:r>
      <w:r w:rsidRPr="00E2692D">
        <w:rPr>
          <w:rFonts w:ascii="Times New Roman" w:hAnsi="Times New Roman"/>
          <w:sz w:val="20"/>
          <w:szCs w:val="20"/>
          <w:vertAlign w:val="subscript"/>
        </w:rPr>
        <w:t>2</w:t>
      </w:r>
      <w:r w:rsidRPr="00E2692D">
        <w:rPr>
          <w:rFonts w:ascii="Times New Roman" w:hAnsi="Times New Roman"/>
          <w:sz w:val="20"/>
          <w:szCs w:val="20"/>
          <w:lang w:val="en-US"/>
        </w:rPr>
        <w:t>SO</w:t>
      </w:r>
      <w:r w:rsidRPr="00E2692D">
        <w:rPr>
          <w:rFonts w:ascii="Times New Roman" w:hAnsi="Times New Roman"/>
          <w:sz w:val="20"/>
          <w:szCs w:val="20"/>
          <w:vertAlign w:val="subscript"/>
        </w:rPr>
        <w:t>4</w:t>
      </w:r>
      <w:r w:rsidRPr="00E2692D">
        <w:rPr>
          <w:rFonts w:ascii="Times New Roman" w:hAnsi="Times New Roman"/>
          <w:sz w:val="20"/>
          <w:szCs w:val="20"/>
        </w:rPr>
        <w:t xml:space="preserve"> при 18</w:t>
      </w:r>
      <w:proofErr w:type="gramStart"/>
      <w:r w:rsidRPr="00E2692D">
        <w:rPr>
          <w:rFonts w:ascii="Times New Roman" w:hAnsi="Times New Roman"/>
          <w:sz w:val="20"/>
          <w:szCs w:val="20"/>
        </w:rPr>
        <w:t>°С</w:t>
      </w:r>
      <w:proofErr w:type="gramEnd"/>
      <w:r w:rsidRPr="00E2692D">
        <w:rPr>
          <w:rFonts w:ascii="Times New Roman" w:hAnsi="Times New Roman"/>
          <w:sz w:val="20"/>
          <w:szCs w:val="20"/>
        </w:rPr>
        <w:t xml:space="preserve"> равна 0,168 См/см плотность раствора – 1,026 г/см</w:t>
      </w:r>
      <w:r w:rsidRPr="00E2692D">
        <w:rPr>
          <w:rFonts w:ascii="Times New Roman" w:hAnsi="Times New Roman"/>
          <w:sz w:val="20"/>
          <w:szCs w:val="20"/>
          <w:vertAlign w:val="superscript"/>
        </w:rPr>
        <w:t>3</w:t>
      </w:r>
      <w:r w:rsidRPr="00E2692D">
        <w:rPr>
          <w:rFonts w:ascii="Times New Roman" w:hAnsi="Times New Roman"/>
          <w:sz w:val="20"/>
          <w:szCs w:val="20"/>
        </w:rPr>
        <w:t>. Рассчитать эквивалентную электропроводность раствора.</w:t>
      </w:r>
    </w:p>
    <w:p w14:paraId="607A288D" w14:textId="70A30BC5" w:rsidR="0016347F" w:rsidRPr="00E2692D" w:rsidRDefault="0016347F" w:rsidP="00DF1366">
      <w:pPr>
        <w:pStyle w:val="a3"/>
        <w:numPr>
          <w:ilvl w:val="0"/>
          <w:numId w:val="11"/>
        </w:numPr>
        <w:spacing w:after="0" w:line="240" w:lineRule="auto"/>
        <w:ind w:left="0" w:firstLine="283"/>
        <w:jc w:val="both"/>
        <w:rPr>
          <w:rFonts w:ascii="Times New Roman" w:hAnsi="Times New Roman"/>
          <w:sz w:val="20"/>
          <w:szCs w:val="20"/>
        </w:rPr>
      </w:pPr>
      <w:r w:rsidRPr="00E2692D">
        <w:rPr>
          <w:rFonts w:ascii="Times New Roman" w:hAnsi="Times New Roman"/>
          <w:sz w:val="20"/>
          <w:szCs w:val="20"/>
        </w:rPr>
        <w:t xml:space="preserve">Удельная электропроводность насыщенного раствора </w:t>
      </w:r>
      <w:proofErr w:type="spellStart"/>
      <w:r w:rsidRPr="00E2692D">
        <w:rPr>
          <w:rFonts w:ascii="Times New Roman" w:hAnsi="Times New Roman"/>
          <w:sz w:val="20"/>
          <w:szCs w:val="20"/>
          <w:lang w:val="en-US"/>
        </w:rPr>
        <w:t>AgCl</w:t>
      </w:r>
      <w:proofErr w:type="spellEnd"/>
      <w:r w:rsidRPr="00E2692D">
        <w:rPr>
          <w:rFonts w:ascii="Times New Roman" w:hAnsi="Times New Roman"/>
          <w:sz w:val="20"/>
          <w:szCs w:val="20"/>
        </w:rPr>
        <w:t xml:space="preserve">  в воде при 25</w:t>
      </w:r>
      <w:proofErr w:type="gramStart"/>
      <w:r w:rsidRPr="00E2692D">
        <w:rPr>
          <w:rFonts w:ascii="Times New Roman" w:hAnsi="Times New Roman"/>
          <w:sz w:val="20"/>
          <w:szCs w:val="20"/>
        </w:rPr>
        <w:t>°С</w:t>
      </w:r>
      <w:proofErr w:type="gramEnd"/>
      <w:r w:rsidRPr="00E2692D">
        <w:rPr>
          <w:rFonts w:ascii="Times New Roman" w:hAnsi="Times New Roman"/>
          <w:sz w:val="20"/>
          <w:szCs w:val="20"/>
        </w:rPr>
        <w:t xml:space="preserve"> равна 2,28·10</w:t>
      </w:r>
      <w:r w:rsidRPr="00E2692D">
        <w:rPr>
          <w:rFonts w:ascii="Times New Roman" w:hAnsi="Times New Roman"/>
          <w:sz w:val="20"/>
          <w:szCs w:val="20"/>
          <w:vertAlign w:val="superscript"/>
        </w:rPr>
        <w:t>-4</w:t>
      </w:r>
      <w:r w:rsidRPr="00E2692D">
        <w:rPr>
          <w:rFonts w:ascii="Times New Roman" w:hAnsi="Times New Roman"/>
          <w:sz w:val="20"/>
          <w:szCs w:val="20"/>
        </w:rPr>
        <w:t xml:space="preserve"> См/м, а удельная электропроводность воды 1,16·10</w:t>
      </w:r>
      <w:r w:rsidRPr="00E2692D">
        <w:rPr>
          <w:rFonts w:ascii="Times New Roman" w:hAnsi="Times New Roman"/>
          <w:sz w:val="20"/>
          <w:szCs w:val="20"/>
          <w:vertAlign w:val="superscript"/>
        </w:rPr>
        <w:t>-4</w:t>
      </w:r>
      <w:r w:rsidRPr="00E2692D">
        <w:rPr>
          <w:rFonts w:ascii="Times New Roman" w:hAnsi="Times New Roman"/>
          <w:sz w:val="20"/>
          <w:szCs w:val="20"/>
        </w:rPr>
        <w:t xml:space="preserve"> См/м. Рассчитать растворимость </w:t>
      </w:r>
      <w:proofErr w:type="spellStart"/>
      <w:r w:rsidRPr="00E2692D">
        <w:rPr>
          <w:rFonts w:ascii="Times New Roman" w:hAnsi="Times New Roman"/>
          <w:sz w:val="20"/>
          <w:szCs w:val="20"/>
          <w:lang w:val="en-US"/>
        </w:rPr>
        <w:t>AgCl</w:t>
      </w:r>
      <w:proofErr w:type="spellEnd"/>
      <w:r w:rsidRPr="00E2692D">
        <w:rPr>
          <w:rFonts w:ascii="Times New Roman" w:hAnsi="Times New Roman"/>
          <w:sz w:val="20"/>
          <w:szCs w:val="20"/>
        </w:rPr>
        <w:t xml:space="preserve"> в воде при 25°С в моль/л. </w:t>
      </w:r>
    </w:p>
    <w:p w14:paraId="497283D0" w14:textId="3A078A9D" w:rsidR="0016347F" w:rsidRPr="00E2692D" w:rsidRDefault="0016347F" w:rsidP="00DF1366">
      <w:pPr>
        <w:pStyle w:val="a3"/>
        <w:numPr>
          <w:ilvl w:val="0"/>
          <w:numId w:val="11"/>
        </w:numPr>
        <w:spacing w:after="0" w:line="240" w:lineRule="auto"/>
        <w:ind w:left="0" w:firstLine="283"/>
        <w:jc w:val="both"/>
        <w:rPr>
          <w:rFonts w:ascii="Times New Roman" w:hAnsi="Times New Roman"/>
          <w:sz w:val="20"/>
          <w:szCs w:val="20"/>
        </w:rPr>
      </w:pPr>
      <w:r w:rsidRPr="00E2692D">
        <w:rPr>
          <w:rFonts w:ascii="Times New Roman" w:hAnsi="Times New Roman"/>
          <w:sz w:val="20"/>
          <w:szCs w:val="20"/>
        </w:rPr>
        <w:t>Эквивалентная электропроводность водного раствора сильного электролита при 25</w:t>
      </w:r>
      <w:proofErr w:type="gramStart"/>
      <w:r w:rsidRPr="00E2692D">
        <w:rPr>
          <w:rFonts w:ascii="Times New Roman" w:hAnsi="Times New Roman"/>
          <w:sz w:val="20"/>
          <w:szCs w:val="20"/>
        </w:rPr>
        <w:t>°С</w:t>
      </w:r>
      <w:proofErr w:type="gramEnd"/>
      <w:r w:rsidRPr="00E2692D">
        <w:rPr>
          <w:rFonts w:ascii="Times New Roman" w:hAnsi="Times New Roman"/>
          <w:sz w:val="20"/>
          <w:szCs w:val="20"/>
        </w:rPr>
        <w:t xml:space="preserve"> равна 109,9 См∙м</w:t>
      </w:r>
      <w:r w:rsidRPr="00E2692D">
        <w:rPr>
          <w:rFonts w:ascii="Times New Roman" w:hAnsi="Times New Roman"/>
          <w:sz w:val="20"/>
          <w:szCs w:val="20"/>
          <w:vertAlign w:val="superscript"/>
        </w:rPr>
        <w:t>2</w:t>
      </w:r>
      <w:r w:rsidRPr="00E2692D">
        <w:rPr>
          <w:rFonts w:ascii="Times New Roman" w:hAnsi="Times New Roman"/>
          <w:sz w:val="20"/>
          <w:szCs w:val="20"/>
        </w:rPr>
        <w:t>/моль при концентрации 6,2·10</w:t>
      </w:r>
      <w:r w:rsidRPr="00E2692D">
        <w:rPr>
          <w:rFonts w:ascii="Times New Roman" w:hAnsi="Times New Roman"/>
          <w:sz w:val="20"/>
          <w:szCs w:val="20"/>
          <w:vertAlign w:val="superscript"/>
        </w:rPr>
        <w:t>-3</w:t>
      </w:r>
      <w:r w:rsidRPr="00E2692D">
        <w:rPr>
          <w:rFonts w:ascii="Times New Roman" w:hAnsi="Times New Roman"/>
          <w:sz w:val="20"/>
          <w:szCs w:val="20"/>
        </w:rPr>
        <w:t xml:space="preserve"> моль/л и 106,1 См∙м</w:t>
      </w:r>
      <w:r w:rsidRPr="00E2692D">
        <w:rPr>
          <w:rFonts w:ascii="Times New Roman" w:hAnsi="Times New Roman"/>
          <w:sz w:val="20"/>
          <w:szCs w:val="20"/>
          <w:vertAlign w:val="superscript"/>
        </w:rPr>
        <w:t>2</w:t>
      </w:r>
      <w:r w:rsidRPr="00E2692D">
        <w:rPr>
          <w:rFonts w:ascii="Times New Roman" w:hAnsi="Times New Roman"/>
          <w:sz w:val="20"/>
          <w:szCs w:val="20"/>
        </w:rPr>
        <w:t>/моль при концентрации 1,5·10</w:t>
      </w:r>
      <w:r w:rsidRPr="00E2692D">
        <w:rPr>
          <w:rFonts w:ascii="Times New Roman" w:hAnsi="Times New Roman"/>
          <w:sz w:val="20"/>
          <w:szCs w:val="20"/>
          <w:vertAlign w:val="superscript"/>
        </w:rPr>
        <w:t>-2</w:t>
      </w:r>
      <w:r w:rsidRPr="00E2692D">
        <w:rPr>
          <w:rFonts w:ascii="Times New Roman" w:hAnsi="Times New Roman"/>
          <w:sz w:val="20"/>
          <w:szCs w:val="20"/>
        </w:rPr>
        <w:t xml:space="preserve"> моль/л. Какова эквивалентная электропроводность раствора при бесконечном разбавлении.</w:t>
      </w:r>
    </w:p>
    <w:p w14:paraId="55D52899" w14:textId="77777777" w:rsidR="0016347F" w:rsidRDefault="0016347F" w:rsidP="0016347F">
      <w:pPr>
        <w:spacing w:after="0" w:line="240" w:lineRule="auto"/>
        <w:ind w:firstLine="567"/>
        <w:jc w:val="both"/>
        <w:rPr>
          <w:rFonts w:ascii="Times New Roman" w:hAnsi="Times New Roman"/>
          <w:sz w:val="20"/>
          <w:szCs w:val="20"/>
        </w:rPr>
      </w:pPr>
    </w:p>
    <w:p w14:paraId="3DA51A0D" w14:textId="77777777" w:rsidR="00F31D9E" w:rsidRDefault="00F31D9E" w:rsidP="0016347F">
      <w:pPr>
        <w:spacing w:after="0" w:line="240" w:lineRule="auto"/>
        <w:ind w:firstLine="567"/>
        <w:jc w:val="both"/>
        <w:rPr>
          <w:rFonts w:ascii="Times New Roman" w:hAnsi="Times New Roman"/>
          <w:sz w:val="20"/>
          <w:szCs w:val="20"/>
        </w:rPr>
      </w:pPr>
    </w:p>
    <w:p w14:paraId="01E532BA" w14:textId="77777777" w:rsidR="00F31D9E" w:rsidRDefault="00F31D9E" w:rsidP="0016347F">
      <w:pPr>
        <w:spacing w:after="0" w:line="240" w:lineRule="auto"/>
        <w:ind w:firstLine="567"/>
        <w:jc w:val="both"/>
        <w:rPr>
          <w:rFonts w:ascii="Times New Roman" w:hAnsi="Times New Roman"/>
          <w:sz w:val="20"/>
          <w:szCs w:val="20"/>
        </w:rPr>
      </w:pPr>
    </w:p>
    <w:p w14:paraId="50D7C06B" w14:textId="77777777" w:rsidR="00F31D9E" w:rsidRDefault="00F31D9E" w:rsidP="0016347F">
      <w:pPr>
        <w:spacing w:after="0" w:line="240" w:lineRule="auto"/>
        <w:ind w:firstLine="567"/>
        <w:jc w:val="both"/>
        <w:rPr>
          <w:rFonts w:ascii="Times New Roman" w:hAnsi="Times New Roman"/>
          <w:sz w:val="20"/>
          <w:szCs w:val="20"/>
        </w:rPr>
      </w:pPr>
    </w:p>
    <w:p w14:paraId="7FFDA136" w14:textId="77777777" w:rsidR="00F31D9E" w:rsidRDefault="00F31D9E" w:rsidP="0016347F">
      <w:pPr>
        <w:spacing w:after="0" w:line="240" w:lineRule="auto"/>
        <w:ind w:firstLine="567"/>
        <w:jc w:val="both"/>
        <w:rPr>
          <w:rFonts w:ascii="Times New Roman" w:hAnsi="Times New Roman"/>
          <w:sz w:val="20"/>
          <w:szCs w:val="20"/>
        </w:rPr>
      </w:pPr>
    </w:p>
    <w:p w14:paraId="401E8B61" w14:textId="77777777" w:rsidR="00F31D9E" w:rsidRDefault="00F31D9E" w:rsidP="0016347F">
      <w:pPr>
        <w:spacing w:after="0" w:line="240" w:lineRule="auto"/>
        <w:ind w:firstLine="567"/>
        <w:jc w:val="both"/>
        <w:rPr>
          <w:rFonts w:ascii="Times New Roman" w:hAnsi="Times New Roman"/>
          <w:sz w:val="20"/>
          <w:szCs w:val="20"/>
        </w:rPr>
      </w:pPr>
    </w:p>
    <w:p w14:paraId="6ED5DE54" w14:textId="77777777" w:rsidR="00F31D9E" w:rsidRDefault="00F31D9E" w:rsidP="0016347F">
      <w:pPr>
        <w:spacing w:after="0" w:line="240" w:lineRule="auto"/>
        <w:ind w:firstLine="567"/>
        <w:jc w:val="both"/>
        <w:rPr>
          <w:rFonts w:ascii="Times New Roman" w:hAnsi="Times New Roman"/>
          <w:sz w:val="20"/>
          <w:szCs w:val="20"/>
        </w:rPr>
      </w:pPr>
    </w:p>
    <w:p w14:paraId="1DBF3168" w14:textId="77777777" w:rsidR="00F31D9E" w:rsidRDefault="00F31D9E" w:rsidP="0016347F">
      <w:pPr>
        <w:spacing w:after="0" w:line="240" w:lineRule="auto"/>
        <w:ind w:firstLine="567"/>
        <w:jc w:val="both"/>
        <w:rPr>
          <w:rFonts w:ascii="Times New Roman" w:hAnsi="Times New Roman"/>
          <w:sz w:val="20"/>
          <w:szCs w:val="20"/>
        </w:rPr>
      </w:pPr>
    </w:p>
    <w:p w14:paraId="4AD7240B" w14:textId="77777777" w:rsidR="00F31D9E" w:rsidRDefault="00F31D9E" w:rsidP="0016347F">
      <w:pPr>
        <w:spacing w:after="0" w:line="240" w:lineRule="auto"/>
        <w:ind w:firstLine="567"/>
        <w:jc w:val="both"/>
        <w:rPr>
          <w:rFonts w:ascii="Times New Roman" w:hAnsi="Times New Roman"/>
          <w:sz w:val="20"/>
          <w:szCs w:val="20"/>
        </w:rPr>
      </w:pPr>
    </w:p>
    <w:p w14:paraId="3A8E9BDA" w14:textId="77777777" w:rsidR="00F31D9E" w:rsidRDefault="00F31D9E" w:rsidP="0016347F">
      <w:pPr>
        <w:spacing w:after="0" w:line="240" w:lineRule="auto"/>
        <w:ind w:firstLine="567"/>
        <w:jc w:val="both"/>
        <w:rPr>
          <w:rFonts w:ascii="Times New Roman" w:hAnsi="Times New Roman"/>
          <w:sz w:val="20"/>
          <w:szCs w:val="20"/>
        </w:rPr>
      </w:pPr>
    </w:p>
    <w:p w14:paraId="0BFDDC94" w14:textId="77777777" w:rsidR="00F31D9E" w:rsidRDefault="00F31D9E" w:rsidP="0016347F">
      <w:pPr>
        <w:spacing w:after="0" w:line="240" w:lineRule="auto"/>
        <w:ind w:firstLine="567"/>
        <w:jc w:val="both"/>
        <w:rPr>
          <w:rFonts w:ascii="Times New Roman" w:hAnsi="Times New Roman"/>
          <w:sz w:val="20"/>
          <w:szCs w:val="20"/>
        </w:rPr>
      </w:pPr>
    </w:p>
    <w:p w14:paraId="2503E033" w14:textId="77777777" w:rsidR="00F31D9E" w:rsidRDefault="00F31D9E" w:rsidP="0016347F">
      <w:pPr>
        <w:spacing w:after="0" w:line="240" w:lineRule="auto"/>
        <w:ind w:firstLine="567"/>
        <w:jc w:val="both"/>
        <w:rPr>
          <w:rFonts w:ascii="Times New Roman" w:hAnsi="Times New Roman"/>
          <w:sz w:val="20"/>
          <w:szCs w:val="20"/>
        </w:rPr>
      </w:pPr>
    </w:p>
    <w:p w14:paraId="20BCD47A" w14:textId="77777777" w:rsidR="00F31D9E" w:rsidRDefault="00F31D9E" w:rsidP="0016347F">
      <w:pPr>
        <w:spacing w:after="0" w:line="240" w:lineRule="auto"/>
        <w:ind w:firstLine="567"/>
        <w:jc w:val="both"/>
        <w:rPr>
          <w:rFonts w:ascii="Times New Roman" w:hAnsi="Times New Roman"/>
          <w:sz w:val="20"/>
          <w:szCs w:val="20"/>
        </w:rPr>
      </w:pPr>
    </w:p>
    <w:p w14:paraId="07301EE5" w14:textId="77777777" w:rsidR="00F31D9E" w:rsidRDefault="00F31D9E" w:rsidP="0016347F">
      <w:pPr>
        <w:spacing w:after="0" w:line="240" w:lineRule="auto"/>
        <w:ind w:firstLine="567"/>
        <w:jc w:val="both"/>
        <w:rPr>
          <w:rFonts w:ascii="Times New Roman" w:hAnsi="Times New Roman"/>
          <w:sz w:val="20"/>
          <w:szCs w:val="20"/>
        </w:rPr>
      </w:pPr>
    </w:p>
    <w:p w14:paraId="5C1DF11C" w14:textId="77777777" w:rsidR="00F31D9E" w:rsidRDefault="00F31D9E" w:rsidP="0016347F">
      <w:pPr>
        <w:spacing w:after="0" w:line="240" w:lineRule="auto"/>
        <w:ind w:firstLine="567"/>
        <w:jc w:val="both"/>
        <w:rPr>
          <w:rFonts w:ascii="Times New Roman" w:hAnsi="Times New Roman"/>
          <w:sz w:val="20"/>
          <w:szCs w:val="20"/>
        </w:rPr>
      </w:pPr>
    </w:p>
    <w:p w14:paraId="03B7A8AD" w14:textId="77777777" w:rsidR="00F31D9E" w:rsidRDefault="00F31D9E" w:rsidP="0016347F">
      <w:pPr>
        <w:spacing w:after="0" w:line="240" w:lineRule="auto"/>
        <w:ind w:firstLine="567"/>
        <w:jc w:val="both"/>
        <w:rPr>
          <w:rFonts w:ascii="Times New Roman" w:hAnsi="Times New Roman"/>
          <w:sz w:val="20"/>
          <w:szCs w:val="20"/>
        </w:rPr>
      </w:pPr>
    </w:p>
    <w:p w14:paraId="37CE9EBC" w14:textId="77777777" w:rsidR="00F31D9E" w:rsidRDefault="00F31D9E" w:rsidP="0016347F">
      <w:pPr>
        <w:spacing w:after="0" w:line="240" w:lineRule="auto"/>
        <w:ind w:firstLine="567"/>
        <w:jc w:val="both"/>
        <w:rPr>
          <w:rFonts w:ascii="Times New Roman" w:hAnsi="Times New Roman"/>
          <w:sz w:val="20"/>
          <w:szCs w:val="20"/>
        </w:rPr>
      </w:pPr>
    </w:p>
    <w:p w14:paraId="0CAC5A62" w14:textId="77777777" w:rsidR="00F31D9E" w:rsidRDefault="00F31D9E" w:rsidP="0016347F">
      <w:pPr>
        <w:spacing w:after="0" w:line="240" w:lineRule="auto"/>
        <w:ind w:firstLine="567"/>
        <w:jc w:val="both"/>
        <w:rPr>
          <w:rFonts w:ascii="Times New Roman" w:hAnsi="Times New Roman"/>
          <w:sz w:val="20"/>
          <w:szCs w:val="20"/>
        </w:rPr>
      </w:pPr>
    </w:p>
    <w:p w14:paraId="4B140B09" w14:textId="77777777" w:rsidR="00F31D9E" w:rsidRDefault="00F31D9E" w:rsidP="0016347F">
      <w:pPr>
        <w:spacing w:after="0" w:line="240" w:lineRule="auto"/>
        <w:ind w:firstLine="567"/>
        <w:jc w:val="both"/>
        <w:rPr>
          <w:rFonts w:ascii="Times New Roman" w:hAnsi="Times New Roman"/>
          <w:sz w:val="20"/>
          <w:szCs w:val="20"/>
        </w:rPr>
      </w:pPr>
    </w:p>
    <w:p w14:paraId="5AF84344" w14:textId="77777777" w:rsidR="00F31D9E" w:rsidRDefault="00F31D9E" w:rsidP="0016347F">
      <w:pPr>
        <w:spacing w:after="0" w:line="240" w:lineRule="auto"/>
        <w:ind w:firstLine="567"/>
        <w:jc w:val="both"/>
        <w:rPr>
          <w:rFonts w:ascii="Times New Roman" w:hAnsi="Times New Roman"/>
          <w:sz w:val="20"/>
          <w:szCs w:val="20"/>
        </w:rPr>
      </w:pPr>
    </w:p>
    <w:p w14:paraId="0139703B" w14:textId="77777777" w:rsidR="00F31D9E" w:rsidRPr="001D08D2" w:rsidRDefault="00F31D9E" w:rsidP="0016347F">
      <w:pPr>
        <w:spacing w:after="0" w:line="240" w:lineRule="auto"/>
        <w:ind w:firstLine="567"/>
        <w:jc w:val="both"/>
        <w:rPr>
          <w:rFonts w:ascii="Times New Roman" w:hAnsi="Times New Roman"/>
          <w:sz w:val="20"/>
          <w:szCs w:val="20"/>
        </w:rPr>
      </w:pPr>
    </w:p>
    <w:p w14:paraId="6D83679F" w14:textId="77777777" w:rsidR="0016347F" w:rsidRPr="001D08D2" w:rsidRDefault="0016347F" w:rsidP="00AA0297">
      <w:pPr>
        <w:numPr>
          <w:ilvl w:val="0"/>
          <w:numId w:val="9"/>
        </w:numPr>
        <w:tabs>
          <w:tab w:val="left" w:pos="426"/>
        </w:tabs>
        <w:spacing w:after="0" w:line="240" w:lineRule="auto"/>
        <w:jc w:val="center"/>
        <w:rPr>
          <w:rFonts w:ascii="Times New Roman" w:hAnsi="Times New Roman"/>
          <w:b/>
          <w:sz w:val="20"/>
          <w:szCs w:val="20"/>
        </w:rPr>
      </w:pPr>
      <w:r w:rsidRPr="001D08D2">
        <w:rPr>
          <w:rFonts w:ascii="Times New Roman" w:hAnsi="Times New Roman"/>
          <w:b/>
          <w:sz w:val="20"/>
          <w:szCs w:val="20"/>
        </w:rPr>
        <w:lastRenderedPageBreak/>
        <w:t>ХИМИЧЕСКАЯ ТЕРМОДИНАМИКА</w:t>
      </w:r>
    </w:p>
    <w:p w14:paraId="652B2A22" w14:textId="77777777" w:rsidR="0016347F" w:rsidRPr="001D08D2" w:rsidRDefault="0016347F" w:rsidP="0016347F">
      <w:pPr>
        <w:spacing w:after="0" w:line="240" w:lineRule="auto"/>
        <w:ind w:left="927"/>
        <w:jc w:val="center"/>
        <w:rPr>
          <w:rFonts w:ascii="Times New Roman" w:hAnsi="Times New Roman"/>
          <w:b/>
          <w:sz w:val="20"/>
          <w:szCs w:val="20"/>
        </w:rPr>
      </w:pPr>
    </w:p>
    <w:p w14:paraId="43FC3F6E" w14:textId="77777777" w:rsidR="0016347F" w:rsidRPr="001D08D2" w:rsidRDefault="0016347F" w:rsidP="0016347F">
      <w:pPr>
        <w:spacing w:after="0" w:line="240" w:lineRule="auto"/>
        <w:ind w:firstLine="567"/>
        <w:jc w:val="both"/>
        <w:rPr>
          <w:rFonts w:ascii="Times New Roman" w:hAnsi="Times New Roman"/>
          <w:sz w:val="20"/>
          <w:szCs w:val="20"/>
        </w:rPr>
      </w:pPr>
      <w:r w:rsidRPr="0004345B">
        <w:rPr>
          <w:rFonts w:ascii="Times New Roman" w:hAnsi="Times New Roman"/>
          <w:i/>
          <w:sz w:val="20"/>
          <w:szCs w:val="20"/>
        </w:rPr>
        <w:t xml:space="preserve">Термодинамика </w:t>
      </w:r>
      <w:r w:rsidRPr="001D08D2">
        <w:rPr>
          <w:rFonts w:ascii="Times New Roman" w:hAnsi="Times New Roman"/>
          <w:sz w:val="20"/>
          <w:szCs w:val="20"/>
        </w:rPr>
        <w:t xml:space="preserve">– это наука, которая изучает взаимные переходы различных форм энергии: механической, тепловой, электрической и т.д. Раздел термодинамики, изучающий переходы энергии при химических процессах, носит название </w:t>
      </w:r>
      <w:r w:rsidRPr="001D08D2">
        <w:rPr>
          <w:rFonts w:ascii="Times New Roman" w:hAnsi="Times New Roman"/>
          <w:i/>
          <w:sz w:val="20"/>
          <w:szCs w:val="20"/>
        </w:rPr>
        <w:t>химической термодинамики</w:t>
      </w:r>
      <w:r w:rsidRPr="001D08D2">
        <w:rPr>
          <w:rFonts w:ascii="Times New Roman" w:hAnsi="Times New Roman"/>
          <w:sz w:val="20"/>
          <w:szCs w:val="20"/>
        </w:rPr>
        <w:t>.</w:t>
      </w:r>
    </w:p>
    <w:p w14:paraId="6C32BFF2" w14:textId="02CEFAC6"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Одним из основных законов, на которых базируется термодинамика, является закон сохранения энергии,</w:t>
      </w:r>
      <w:r w:rsidR="007941B7">
        <w:rPr>
          <w:rFonts w:ascii="Times New Roman" w:hAnsi="Times New Roman"/>
          <w:sz w:val="20"/>
          <w:szCs w:val="20"/>
        </w:rPr>
        <w:t xml:space="preserve"> который можно записать в виде:</w:t>
      </w:r>
    </w:p>
    <w:p w14:paraId="3318D334" w14:textId="4C841665" w:rsidR="0016347F" w:rsidRPr="001D08D2" w:rsidRDefault="0016347F" w:rsidP="007941B7">
      <w:pPr>
        <w:spacing w:after="0" w:line="240" w:lineRule="auto"/>
        <w:ind w:firstLine="567"/>
        <w:jc w:val="right"/>
        <w:rPr>
          <w:rFonts w:ascii="Times New Roman" w:hAnsi="Times New Roman"/>
          <w:sz w:val="20"/>
          <w:szCs w:val="20"/>
        </w:rPr>
      </w:pPr>
      <w:proofErr w:type="spellStart"/>
      <w:r w:rsidRPr="001D08D2">
        <w:rPr>
          <w:rFonts w:ascii="Times New Roman" w:hAnsi="Times New Roman"/>
          <w:sz w:val="20"/>
          <w:szCs w:val="20"/>
        </w:rPr>
        <w:t>δQ</w:t>
      </w:r>
      <w:proofErr w:type="spellEnd"/>
      <w:r w:rsidRPr="001D08D2">
        <w:rPr>
          <w:rFonts w:ascii="Times New Roman" w:hAnsi="Times New Roman"/>
          <w:sz w:val="20"/>
          <w:szCs w:val="20"/>
        </w:rPr>
        <w:t>=</w:t>
      </w:r>
      <w:proofErr w:type="spellStart"/>
      <w:r w:rsidRPr="001D08D2">
        <w:rPr>
          <w:rFonts w:ascii="Times New Roman" w:hAnsi="Times New Roman"/>
          <w:sz w:val="20"/>
          <w:szCs w:val="20"/>
        </w:rPr>
        <w:t>dU+pdυ+δ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007941B7">
        <w:rPr>
          <w:rFonts w:ascii="Times New Roman" w:hAnsi="Times New Roman"/>
          <w:sz w:val="20"/>
          <w:szCs w:val="20"/>
        </w:rPr>
        <w:tab/>
      </w:r>
      <w:r w:rsidR="007941B7">
        <w:rPr>
          <w:rFonts w:ascii="Times New Roman" w:hAnsi="Times New Roman"/>
          <w:sz w:val="20"/>
          <w:szCs w:val="20"/>
        </w:rPr>
        <w:tab/>
        <w:t xml:space="preserve">     (8.1.)</w:t>
      </w:r>
    </w:p>
    <w:p w14:paraId="5A6B362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Такая запись означает, что малое количество теплоты </w:t>
      </w:r>
      <w:proofErr w:type="spellStart"/>
      <w:r w:rsidRPr="001D08D2">
        <w:rPr>
          <w:rFonts w:ascii="Times New Roman" w:hAnsi="Times New Roman"/>
          <w:sz w:val="20"/>
          <w:szCs w:val="20"/>
        </w:rPr>
        <w:t>δQ</w:t>
      </w:r>
      <w:proofErr w:type="spellEnd"/>
      <w:r w:rsidRPr="001D08D2">
        <w:rPr>
          <w:rFonts w:ascii="Times New Roman" w:hAnsi="Times New Roman"/>
          <w:sz w:val="20"/>
          <w:szCs w:val="20"/>
        </w:rPr>
        <w:t xml:space="preserve">, подведенное к какой-либо системе, расходуется на увеличение ее внутренней энергии на величину </w:t>
      </w:r>
      <w:proofErr w:type="spellStart"/>
      <w:r w:rsidRPr="001D08D2">
        <w:rPr>
          <w:rFonts w:ascii="Times New Roman" w:hAnsi="Times New Roman"/>
          <w:sz w:val="20"/>
          <w:szCs w:val="20"/>
        </w:rPr>
        <w:t>dU</w:t>
      </w:r>
      <w:proofErr w:type="spellEnd"/>
      <w:r w:rsidRPr="001D08D2">
        <w:rPr>
          <w:rFonts w:ascii="Times New Roman" w:hAnsi="Times New Roman"/>
          <w:sz w:val="20"/>
          <w:szCs w:val="20"/>
        </w:rPr>
        <w:t xml:space="preserve">, совершение системой работы расширения </w:t>
      </w:r>
      <w:proofErr w:type="spellStart"/>
      <w:r w:rsidRPr="001D08D2">
        <w:rPr>
          <w:rFonts w:ascii="Times New Roman" w:hAnsi="Times New Roman"/>
          <w:sz w:val="20"/>
          <w:szCs w:val="20"/>
        </w:rPr>
        <w:t>pdυ</w:t>
      </w:r>
      <w:proofErr w:type="spellEnd"/>
      <w:r w:rsidRPr="001D08D2">
        <w:rPr>
          <w:rFonts w:ascii="Times New Roman" w:hAnsi="Times New Roman"/>
          <w:sz w:val="20"/>
          <w:szCs w:val="20"/>
        </w:rPr>
        <w:t xml:space="preserve"> (где  p – внешнее давление, </w:t>
      </w:r>
      <w:proofErr w:type="spellStart"/>
      <w:r w:rsidRPr="001D08D2">
        <w:rPr>
          <w:rFonts w:ascii="Times New Roman" w:hAnsi="Times New Roman"/>
          <w:sz w:val="20"/>
          <w:szCs w:val="20"/>
        </w:rPr>
        <w:t>dυ</w:t>
      </w:r>
      <w:proofErr w:type="spellEnd"/>
      <w:r w:rsidRPr="001D08D2">
        <w:rPr>
          <w:rFonts w:ascii="Times New Roman" w:hAnsi="Times New Roman"/>
          <w:sz w:val="20"/>
          <w:szCs w:val="20"/>
        </w:rPr>
        <w:t xml:space="preserve"> – изменение объема системы) и совершение системой полезной работы </w:t>
      </w: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rPr>
        <w:t>, т.е. химической, электрической и т.д.</w:t>
      </w:r>
    </w:p>
    <w:p w14:paraId="5E093BD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В выражении (8.1) </w:t>
      </w:r>
      <w:proofErr w:type="spellStart"/>
      <w:r w:rsidRPr="001D08D2">
        <w:rPr>
          <w:rFonts w:ascii="Times New Roman" w:hAnsi="Times New Roman"/>
          <w:sz w:val="20"/>
          <w:szCs w:val="20"/>
        </w:rPr>
        <w:t>dU</w:t>
      </w:r>
      <w:proofErr w:type="spellEnd"/>
      <w:r w:rsidRPr="001D08D2">
        <w:rPr>
          <w:rFonts w:ascii="Times New Roman" w:hAnsi="Times New Roman"/>
          <w:sz w:val="20"/>
          <w:szCs w:val="20"/>
        </w:rPr>
        <w:t xml:space="preserve"> и </w:t>
      </w:r>
      <w:proofErr w:type="spellStart"/>
      <w:r w:rsidRPr="001D08D2">
        <w:rPr>
          <w:rFonts w:ascii="Times New Roman" w:hAnsi="Times New Roman"/>
          <w:sz w:val="20"/>
          <w:szCs w:val="20"/>
        </w:rPr>
        <w:t>dυ</w:t>
      </w:r>
      <w:proofErr w:type="spellEnd"/>
      <w:r w:rsidRPr="001D08D2">
        <w:rPr>
          <w:rFonts w:ascii="Times New Roman" w:hAnsi="Times New Roman"/>
          <w:sz w:val="20"/>
          <w:szCs w:val="20"/>
        </w:rPr>
        <w:t xml:space="preserve"> являются полными дифференциалами. Это значит, что если в системе протекает процесс, в результате которого она переходит из одного состояния в другое, то изменения внутренней энергии и объема системы не зависят от способа (пути) перехода, а определяются только ее начальным и конечным состояниями. Величины же </w:t>
      </w:r>
      <w:proofErr w:type="spellStart"/>
      <w:r w:rsidRPr="001D08D2">
        <w:rPr>
          <w:rFonts w:ascii="Times New Roman" w:hAnsi="Times New Roman"/>
          <w:sz w:val="20"/>
          <w:szCs w:val="20"/>
        </w:rPr>
        <w:t>δQ</w:t>
      </w:r>
      <w:proofErr w:type="spellEnd"/>
      <w:r w:rsidRPr="001D08D2">
        <w:rPr>
          <w:rFonts w:ascii="Times New Roman" w:hAnsi="Times New Roman"/>
          <w:sz w:val="20"/>
          <w:szCs w:val="20"/>
        </w:rPr>
        <w:t xml:space="preserve"> и </w:t>
      </w: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rPr>
        <w:t>, т.е. теплота, поглощенная системой, и произведенная системой полезная работа, зависят от пути перехода системы из начального состояния в конечное.</w:t>
      </w:r>
    </w:p>
    <w:p w14:paraId="66B693DB" w14:textId="1ECC37E4"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Помимо внутренней энергии в термодинамике применяются другие функции, изменение которых определяется только начальным и конечным состояниями системы: </w:t>
      </w:r>
      <w:r w:rsidRPr="001D08D2">
        <w:rPr>
          <w:rFonts w:ascii="Times New Roman" w:hAnsi="Times New Roman"/>
          <w:i/>
          <w:sz w:val="20"/>
          <w:szCs w:val="20"/>
        </w:rPr>
        <w:t xml:space="preserve">энтропия </w:t>
      </w:r>
      <w:r w:rsidRPr="001D08D2">
        <w:rPr>
          <w:rFonts w:ascii="Times New Roman" w:hAnsi="Times New Roman"/>
          <w:i/>
          <w:sz w:val="20"/>
          <w:szCs w:val="20"/>
          <w:lang w:val="en-US"/>
        </w:rPr>
        <w:t>S</w:t>
      </w:r>
      <w:r w:rsidRPr="001D08D2">
        <w:rPr>
          <w:rFonts w:ascii="Times New Roman" w:hAnsi="Times New Roman"/>
          <w:sz w:val="20"/>
          <w:szCs w:val="20"/>
        </w:rPr>
        <w:t xml:space="preserve"> и </w:t>
      </w:r>
      <w:r w:rsidRPr="001D08D2">
        <w:rPr>
          <w:rFonts w:ascii="Times New Roman" w:hAnsi="Times New Roman"/>
          <w:i/>
          <w:sz w:val="20"/>
          <w:szCs w:val="20"/>
        </w:rPr>
        <w:t>энтальпия</w:t>
      </w:r>
      <w:r w:rsidRPr="001D08D2">
        <w:rPr>
          <w:rFonts w:ascii="Times New Roman" w:hAnsi="Times New Roman"/>
          <w:sz w:val="20"/>
          <w:szCs w:val="20"/>
        </w:rPr>
        <w:t xml:space="preserve">, равная </w:t>
      </w:r>
      <w:r w:rsidRPr="001D08D2">
        <w:rPr>
          <w:rFonts w:ascii="Times New Roman" w:hAnsi="Times New Roman"/>
          <w:i/>
          <w:sz w:val="20"/>
          <w:szCs w:val="20"/>
          <w:lang w:val="en-US"/>
        </w:rPr>
        <w:t>H</w:t>
      </w:r>
      <w:r w:rsidRPr="001D08D2">
        <w:rPr>
          <w:rFonts w:ascii="Times New Roman" w:hAnsi="Times New Roman"/>
          <w:i/>
          <w:sz w:val="20"/>
          <w:szCs w:val="20"/>
        </w:rPr>
        <w:t>=</w:t>
      </w:r>
      <w:r w:rsidRPr="001D08D2">
        <w:rPr>
          <w:rFonts w:ascii="Times New Roman" w:hAnsi="Times New Roman"/>
          <w:i/>
          <w:sz w:val="20"/>
          <w:szCs w:val="20"/>
          <w:lang w:val="en-US"/>
        </w:rPr>
        <w:t>U</w:t>
      </w:r>
      <w:r w:rsidRPr="001D08D2">
        <w:rPr>
          <w:rFonts w:ascii="Times New Roman" w:hAnsi="Times New Roman"/>
          <w:i/>
          <w:sz w:val="20"/>
          <w:szCs w:val="20"/>
        </w:rPr>
        <w:t xml:space="preserve">+ </w:t>
      </w:r>
      <w:proofErr w:type="spellStart"/>
      <w:r w:rsidRPr="001D08D2">
        <w:rPr>
          <w:rFonts w:ascii="Times New Roman" w:hAnsi="Times New Roman"/>
          <w:i/>
          <w:sz w:val="20"/>
          <w:szCs w:val="20"/>
        </w:rPr>
        <w:t>pυ</w:t>
      </w:r>
      <w:proofErr w:type="spellEnd"/>
      <w:r w:rsidRPr="001D08D2">
        <w:rPr>
          <w:rFonts w:ascii="Times New Roman" w:hAnsi="Times New Roman"/>
          <w:sz w:val="20"/>
          <w:szCs w:val="20"/>
        </w:rPr>
        <w:t>. Приращение энтропии d</w:t>
      </w:r>
      <w:r w:rsidRPr="001D08D2">
        <w:rPr>
          <w:rFonts w:ascii="Times New Roman" w:hAnsi="Times New Roman"/>
          <w:sz w:val="20"/>
          <w:szCs w:val="20"/>
          <w:lang w:val="en-US"/>
        </w:rPr>
        <w:t>S</w:t>
      </w:r>
      <w:r w:rsidRPr="001D08D2">
        <w:rPr>
          <w:rFonts w:ascii="Times New Roman" w:hAnsi="Times New Roman"/>
          <w:sz w:val="20"/>
          <w:szCs w:val="20"/>
        </w:rPr>
        <w:t xml:space="preserve">= </w:t>
      </w:r>
      <w:proofErr w:type="spellStart"/>
      <w:r w:rsidRPr="001D08D2">
        <w:rPr>
          <w:rFonts w:ascii="Times New Roman" w:hAnsi="Times New Roman"/>
          <w:sz w:val="20"/>
          <w:szCs w:val="20"/>
        </w:rPr>
        <w:t>δQ</w:t>
      </w:r>
      <w:proofErr w:type="spellEnd"/>
      <w:r w:rsidRPr="001D08D2">
        <w:rPr>
          <w:rFonts w:ascii="Times New Roman" w:hAnsi="Times New Roman"/>
          <w:sz w:val="20"/>
          <w:szCs w:val="20"/>
        </w:rPr>
        <w:t>/</w:t>
      </w:r>
      <w:r w:rsidRPr="001D08D2">
        <w:rPr>
          <w:rFonts w:ascii="Times New Roman" w:hAnsi="Times New Roman"/>
          <w:sz w:val="20"/>
          <w:szCs w:val="20"/>
          <w:lang w:val="en-US"/>
        </w:rPr>
        <w:t>T</w:t>
      </w:r>
      <w:r w:rsidRPr="001D08D2">
        <w:rPr>
          <w:rFonts w:ascii="Times New Roman" w:hAnsi="Times New Roman"/>
          <w:sz w:val="20"/>
          <w:szCs w:val="20"/>
        </w:rPr>
        <w:t xml:space="preserve">, где </w:t>
      </w:r>
      <w:r w:rsidRPr="001D08D2">
        <w:rPr>
          <w:rFonts w:ascii="Times New Roman" w:hAnsi="Times New Roman"/>
          <w:sz w:val="20"/>
          <w:szCs w:val="20"/>
          <w:lang w:val="en-US"/>
        </w:rPr>
        <w:t>T</w:t>
      </w:r>
      <w:r w:rsidRPr="001D08D2">
        <w:rPr>
          <w:rFonts w:ascii="Times New Roman" w:hAnsi="Times New Roman"/>
          <w:sz w:val="20"/>
          <w:szCs w:val="20"/>
        </w:rPr>
        <w:t xml:space="preserve"> – температура. С использованием энтропии закон сохранения энергии можн</w:t>
      </w:r>
      <w:r w:rsidR="007941B7">
        <w:rPr>
          <w:rFonts w:ascii="Times New Roman" w:hAnsi="Times New Roman"/>
          <w:sz w:val="20"/>
          <w:szCs w:val="20"/>
        </w:rPr>
        <w:t>о представить в следующем виде:</w:t>
      </w:r>
    </w:p>
    <w:p w14:paraId="5F5D2012" w14:textId="6C336BF0" w:rsidR="0016347F" w:rsidRPr="001D08D2" w:rsidRDefault="0016347F" w:rsidP="007941B7">
      <w:pPr>
        <w:spacing w:after="0" w:line="240" w:lineRule="auto"/>
        <w:ind w:firstLine="567"/>
        <w:jc w:val="right"/>
        <w:rPr>
          <w:rFonts w:ascii="Times New Roman" w:hAnsi="Times New Roman"/>
          <w:sz w:val="20"/>
          <w:szCs w:val="20"/>
        </w:rPr>
      </w:pPr>
      <w:proofErr w:type="spellStart"/>
      <w:r w:rsidRPr="001D08D2">
        <w:rPr>
          <w:rFonts w:ascii="Times New Roman" w:hAnsi="Times New Roman"/>
          <w:sz w:val="20"/>
          <w:szCs w:val="20"/>
          <w:lang w:val="en-US"/>
        </w:rPr>
        <w:t>TdS</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dU</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rPr>
        <w:t>pdυ</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rPr>
        <w:t>δA</w:t>
      </w:r>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t xml:space="preserve">      </w:t>
      </w:r>
      <w:r w:rsidR="007941B7">
        <w:rPr>
          <w:rFonts w:ascii="Times New Roman" w:hAnsi="Times New Roman"/>
          <w:sz w:val="20"/>
          <w:szCs w:val="20"/>
        </w:rPr>
        <w:t>(8.2)</w:t>
      </w:r>
    </w:p>
    <w:p w14:paraId="12A43107"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Обратимые и необратимые процессы</w:t>
      </w:r>
    </w:p>
    <w:p w14:paraId="3FF98EE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i/>
          <w:sz w:val="20"/>
          <w:szCs w:val="20"/>
        </w:rPr>
        <w:t>Обратимым термодинамическим процессом</w:t>
      </w:r>
      <w:r w:rsidRPr="001D08D2">
        <w:rPr>
          <w:rFonts w:ascii="Times New Roman" w:hAnsi="Times New Roman"/>
          <w:sz w:val="20"/>
          <w:szCs w:val="20"/>
        </w:rPr>
        <w:t xml:space="preserve"> называют процесс, допускающий возможность возвращения системы в первоначальное состояние без того, чтобы в окружающей среде остались какие-либо изменения. В противном случае процесс является </w:t>
      </w:r>
      <w:r w:rsidRPr="001D08D2">
        <w:rPr>
          <w:rFonts w:ascii="Times New Roman" w:hAnsi="Times New Roman"/>
          <w:i/>
          <w:sz w:val="20"/>
          <w:szCs w:val="20"/>
        </w:rPr>
        <w:t>необратимым</w:t>
      </w:r>
      <w:r w:rsidRPr="001D08D2">
        <w:rPr>
          <w:rFonts w:ascii="Times New Roman" w:hAnsi="Times New Roman"/>
          <w:sz w:val="20"/>
          <w:szCs w:val="20"/>
        </w:rPr>
        <w:t>.</w:t>
      </w:r>
    </w:p>
    <w:p w14:paraId="63EBA74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Обратимые термодинамические процессы являются равновесными, т.е. система в таких процессах проходит целый ряд равновесных состояний. При этом полезная работа, выполняемая </w:t>
      </w:r>
      <w:r w:rsidRPr="001D08D2">
        <w:rPr>
          <w:rFonts w:ascii="Times New Roman" w:hAnsi="Times New Roman"/>
          <w:sz w:val="20"/>
          <w:szCs w:val="20"/>
        </w:rPr>
        <w:lastRenderedPageBreak/>
        <w:t>системой, максимальна, так как какие-либо потери, например, тепловые, отсутствуют.</w:t>
      </w:r>
    </w:p>
    <w:p w14:paraId="55CBB9C4" w14:textId="001E69CE"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Ниже будут рассмотрены только обратимые процессы. Поскольку равновесные процессы являются бесконечно медленными, реальные процессы могут только в той ил</w:t>
      </w:r>
      <w:r w:rsidR="007941B7">
        <w:rPr>
          <w:rFonts w:ascii="Times New Roman" w:hAnsi="Times New Roman"/>
          <w:sz w:val="20"/>
          <w:szCs w:val="20"/>
        </w:rPr>
        <w:t>и иной мере приближаться к ним.</w:t>
      </w:r>
    </w:p>
    <w:p w14:paraId="03A27B02"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Понятие о термодинамических потенциалах</w:t>
      </w:r>
    </w:p>
    <w:p w14:paraId="7265A198" w14:textId="54ECDF00"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определенных ограничениях, наложенных на систему, полезная работа, совершаемая системой, будет максимальна, не </w:t>
      </w:r>
      <w:proofErr w:type="gramStart"/>
      <w:r w:rsidRPr="001D08D2">
        <w:rPr>
          <w:rFonts w:ascii="Times New Roman" w:hAnsi="Times New Roman"/>
          <w:sz w:val="20"/>
          <w:szCs w:val="20"/>
        </w:rPr>
        <w:t>будет зависеть от пути перехода и</w:t>
      </w:r>
      <w:proofErr w:type="gramEnd"/>
      <w:r w:rsidRPr="001D08D2">
        <w:rPr>
          <w:rFonts w:ascii="Times New Roman" w:hAnsi="Times New Roman"/>
          <w:sz w:val="20"/>
          <w:szCs w:val="20"/>
        </w:rPr>
        <w:t xml:space="preserve"> будет определяться только начальным и конечным состояниями системы. Рассмотрим некоторые случаи. Пе</w:t>
      </w:r>
      <w:r w:rsidR="007941B7">
        <w:rPr>
          <w:rFonts w:ascii="Times New Roman" w:hAnsi="Times New Roman"/>
          <w:sz w:val="20"/>
          <w:szCs w:val="20"/>
        </w:rPr>
        <w:t>репишем уравнение (8.2) в виде:</w:t>
      </w:r>
    </w:p>
    <w:p w14:paraId="3BC81D97" w14:textId="493E3829" w:rsidR="0016347F" w:rsidRPr="001D08D2" w:rsidRDefault="0016347F" w:rsidP="007941B7">
      <w:pPr>
        <w:spacing w:after="0" w:line="240" w:lineRule="auto"/>
        <w:ind w:firstLine="567"/>
        <w:jc w:val="right"/>
        <w:rPr>
          <w:rFonts w:ascii="Times New Roman" w:hAnsi="Times New Roman"/>
          <w:sz w:val="20"/>
          <w:szCs w:val="20"/>
        </w:rPr>
      </w:pP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TdS</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dU</w:t>
      </w:r>
      <w:proofErr w:type="spellEnd"/>
      <w:r w:rsidR="007941B7">
        <w:rPr>
          <w:rFonts w:ascii="Times New Roman" w:hAnsi="Times New Roman"/>
          <w:sz w:val="20"/>
          <w:szCs w:val="20"/>
        </w:rPr>
        <w:t xml:space="preserve">+ </w:t>
      </w:r>
      <w:proofErr w:type="spellStart"/>
      <w:r w:rsidR="007941B7">
        <w:rPr>
          <w:rFonts w:ascii="Times New Roman" w:hAnsi="Times New Roman"/>
          <w:sz w:val="20"/>
          <w:szCs w:val="20"/>
        </w:rPr>
        <w:t>pd</w:t>
      </w:r>
      <w:proofErr w:type="spellEnd"/>
      <w:r w:rsidR="007941B7">
        <w:rPr>
          <w:rFonts w:ascii="Times New Roman" w:hAnsi="Times New Roman"/>
          <w:sz w:val="20"/>
          <w:szCs w:val="20"/>
        </w:rPr>
        <w:t>)</w:t>
      </w:r>
      <w:r w:rsidR="007941B7">
        <w:rPr>
          <w:rFonts w:ascii="Times New Roman" w:hAnsi="Times New Roman"/>
          <w:sz w:val="20"/>
          <w:szCs w:val="20"/>
        </w:rPr>
        <w:tab/>
      </w:r>
      <w:r w:rsidR="007941B7">
        <w:rPr>
          <w:rFonts w:ascii="Times New Roman" w:hAnsi="Times New Roman"/>
          <w:sz w:val="20"/>
          <w:szCs w:val="20"/>
        </w:rPr>
        <w:tab/>
        <w:t xml:space="preserve">      (8.3)</w:t>
      </w:r>
    </w:p>
    <w:p w14:paraId="0B1BFBEF" w14:textId="7E31423B"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Пусть при протекании процесса, например химической реакции, давление и температура поддерживаются постоянными, т.е. </w:t>
      </w:r>
      <w:r w:rsidRPr="001D08D2">
        <w:rPr>
          <w:rFonts w:ascii="Times New Roman" w:hAnsi="Times New Roman"/>
          <w:sz w:val="20"/>
          <w:szCs w:val="20"/>
          <w:lang w:val="en-US"/>
        </w:rPr>
        <w:t>p</w:t>
      </w:r>
      <w:r w:rsidRPr="001D08D2">
        <w:rPr>
          <w:rFonts w:ascii="Times New Roman" w:hAnsi="Times New Roman"/>
          <w:i/>
          <w:sz w:val="20"/>
          <w:szCs w:val="20"/>
        </w:rPr>
        <w:t>=</w:t>
      </w:r>
      <w:proofErr w:type="spellStart"/>
      <w:r w:rsidRPr="001D08D2">
        <w:rPr>
          <w:rFonts w:ascii="Times New Roman" w:hAnsi="Times New Roman"/>
          <w:i/>
          <w:sz w:val="20"/>
          <w:szCs w:val="20"/>
          <w:lang w:val="en-US"/>
        </w:rPr>
        <w:t>const</w:t>
      </w:r>
      <w:proofErr w:type="spellEnd"/>
      <w:r w:rsidRPr="001D08D2">
        <w:rPr>
          <w:rFonts w:ascii="Times New Roman" w:hAnsi="Times New Roman"/>
          <w:i/>
          <w:sz w:val="20"/>
          <w:szCs w:val="20"/>
        </w:rPr>
        <w:t xml:space="preserve">, </w:t>
      </w:r>
      <w:r w:rsidRPr="001D08D2">
        <w:rPr>
          <w:rFonts w:ascii="Times New Roman" w:hAnsi="Times New Roman"/>
          <w:i/>
          <w:sz w:val="20"/>
          <w:szCs w:val="20"/>
          <w:lang w:val="en-US"/>
        </w:rPr>
        <w:t>T</w:t>
      </w:r>
      <w:r w:rsidRPr="001D08D2">
        <w:rPr>
          <w:rFonts w:ascii="Times New Roman" w:hAnsi="Times New Roman"/>
          <w:i/>
          <w:sz w:val="20"/>
          <w:szCs w:val="20"/>
        </w:rPr>
        <w:t>=</w:t>
      </w:r>
      <w:proofErr w:type="spellStart"/>
      <w:r w:rsidRPr="001D08D2">
        <w:rPr>
          <w:rFonts w:ascii="Times New Roman" w:hAnsi="Times New Roman"/>
          <w:i/>
          <w:sz w:val="20"/>
          <w:szCs w:val="20"/>
          <w:lang w:val="en-US"/>
        </w:rPr>
        <w:t>const</w:t>
      </w:r>
      <w:proofErr w:type="spellEnd"/>
      <w:r w:rsidRPr="001D08D2">
        <w:rPr>
          <w:rFonts w:ascii="Times New Roman" w:hAnsi="Times New Roman"/>
          <w:sz w:val="20"/>
          <w:szCs w:val="20"/>
        </w:rPr>
        <w:t xml:space="preserve">. Тогда, внеся в уравнение (8.3) </w:t>
      </w:r>
      <w:proofErr w:type="gramStart"/>
      <w:r w:rsidRPr="001D08D2">
        <w:rPr>
          <w:rFonts w:ascii="Times New Roman" w:hAnsi="Times New Roman"/>
          <w:sz w:val="20"/>
          <w:szCs w:val="20"/>
        </w:rPr>
        <w:t>постоянные</w:t>
      </w:r>
      <w:proofErr w:type="gramEnd"/>
      <w:r w:rsidRPr="001D08D2">
        <w:rPr>
          <w:rFonts w:ascii="Times New Roman" w:hAnsi="Times New Roman"/>
          <w:sz w:val="20"/>
          <w:szCs w:val="20"/>
        </w:rPr>
        <w:t xml:space="preserve"> п</w:t>
      </w:r>
      <w:r w:rsidR="007941B7">
        <w:rPr>
          <w:rFonts w:ascii="Times New Roman" w:hAnsi="Times New Roman"/>
          <w:sz w:val="20"/>
          <w:szCs w:val="20"/>
        </w:rPr>
        <w:t>од знак дифференциала, получим:</w:t>
      </w:r>
    </w:p>
    <w:p w14:paraId="584663BC" w14:textId="5E2C0591" w:rsidR="0016347F" w:rsidRPr="001D08D2" w:rsidRDefault="0016347F" w:rsidP="007941B7">
      <w:pPr>
        <w:spacing w:after="0" w:line="240" w:lineRule="auto"/>
        <w:ind w:firstLine="567"/>
        <w:jc w:val="right"/>
        <w:rPr>
          <w:rFonts w:ascii="Times New Roman" w:hAnsi="Times New Roman"/>
          <w:sz w:val="20"/>
          <w:szCs w:val="20"/>
        </w:rPr>
      </w:pP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d</w:t>
      </w:r>
      <w:r w:rsidRPr="001D08D2">
        <w:rPr>
          <w:rFonts w:ascii="Times New Roman" w:hAnsi="Times New Roman"/>
          <w:sz w:val="20"/>
          <w:szCs w:val="20"/>
        </w:rPr>
        <w:t>[</w:t>
      </w:r>
      <w:r w:rsidRPr="001D08D2">
        <w:rPr>
          <w:rFonts w:ascii="Times New Roman" w:hAnsi="Times New Roman"/>
          <w:sz w:val="20"/>
          <w:szCs w:val="20"/>
          <w:lang w:val="en-US"/>
        </w:rPr>
        <w:t>TS</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 xml:space="preserve">+ </w:t>
      </w:r>
      <w:proofErr w:type="spellStart"/>
      <w:r w:rsidRPr="001D08D2">
        <w:rPr>
          <w:rFonts w:ascii="Times New Roman" w:hAnsi="Times New Roman"/>
          <w:sz w:val="20"/>
          <w:szCs w:val="20"/>
        </w:rPr>
        <w:t>pυ</w:t>
      </w:r>
      <w:proofErr w:type="spellEnd"/>
      <w:r w:rsidRPr="001D08D2">
        <w:rPr>
          <w:rFonts w:ascii="Times New Roman" w:hAnsi="Times New Roman"/>
          <w:sz w:val="20"/>
          <w:szCs w:val="20"/>
        </w:rPr>
        <w:t>)]= -</w:t>
      </w:r>
      <w:r w:rsidRPr="001D08D2">
        <w:rPr>
          <w:rFonts w:ascii="Times New Roman" w:hAnsi="Times New Roman"/>
          <w:sz w:val="20"/>
          <w:szCs w:val="20"/>
          <w:lang w:val="en-US"/>
        </w:rPr>
        <w:t>d</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 xml:space="preserve">+ </w:t>
      </w:r>
      <w:proofErr w:type="spellStart"/>
      <w:r w:rsidRPr="001D08D2">
        <w:rPr>
          <w:rFonts w:ascii="Times New Roman" w:hAnsi="Times New Roman"/>
          <w:sz w:val="20"/>
          <w:szCs w:val="20"/>
        </w:rPr>
        <w:t>pυ</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TS</w:t>
      </w:r>
      <w:r w:rsidR="007941B7">
        <w:rPr>
          <w:rFonts w:ascii="Times New Roman" w:hAnsi="Times New Roman"/>
          <w:sz w:val="20"/>
          <w:szCs w:val="20"/>
        </w:rPr>
        <w:t>)</w:t>
      </w:r>
      <w:r w:rsidR="007941B7">
        <w:rPr>
          <w:rFonts w:ascii="Times New Roman" w:hAnsi="Times New Roman"/>
          <w:sz w:val="20"/>
          <w:szCs w:val="20"/>
        </w:rPr>
        <w:tab/>
        <w:t xml:space="preserve">   (8.4)</w:t>
      </w:r>
    </w:p>
    <w:p w14:paraId="3506C491" w14:textId="46700D87" w:rsidR="0016347F" w:rsidRPr="001D08D2" w:rsidRDefault="0016347F" w:rsidP="007941B7">
      <w:pPr>
        <w:spacing w:after="0" w:line="240" w:lineRule="auto"/>
        <w:ind w:firstLine="567"/>
        <w:jc w:val="both"/>
        <w:rPr>
          <w:rFonts w:ascii="Times New Roman" w:hAnsi="Times New Roman"/>
          <w:i/>
          <w:sz w:val="20"/>
          <w:szCs w:val="20"/>
        </w:rPr>
      </w:pPr>
      <w:proofErr w:type="gramStart"/>
      <w:r w:rsidRPr="001D08D2">
        <w:rPr>
          <w:rFonts w:ascii="Times New Roman" w:hAnsi="Times New Roman"/>
          <w:sz w:val="20"/>
          <w:szCs w:val="20"/>
        </w:rPr>
        <w:t xml:space="preserve">Мы видим, что при постоянных </w:t>
      </w:r>
      <w:r w:rsidRPr="001D08D2">
        <w:rPr>
          <w:rFonts w:ascii="Times New Roman" w:hAnsi="Times New Roman"/>
          <w:sz w:val="20"/>
          <w:szCs w:val="20"/>
          <w:lang w:val="en-US"/>
        </w:rPr>
        <w:t>p</w:t>
      </w:r>
      <w:r w:rsidRPr="001D08D2">
        <w:rPr>
          <w:rFonts w:ascii="Times New Roman" w:hAnsi="Times New Roman"/>
          <w:sz w:val="20"/>
          <w:szCs w:val="20"/>
        </w:rPr>
        <w:t xml:space="preserve"> и </w:t>
      </w:r>
      <w:r w:rsidRPr="001D08D2">
        <w:rPr>
          <w:rFonts w:ascii="Times New Roman" w:hAnsi="Times New Roman"/>
          <w:sz w:val="20"/>
          <w:szCs w:val="20"/>
          <w:lang w:val="en-US"/>
        </w:rPr>
        <w:t>T</w:t>
      </w:r>
      <w:r w:rsidRPr="001D08D2">
        <w:rPr>
          <w:rFonts w:ascii="Times New Roman" w:hAnsi="Times New Roman"/>
          <w:sz w:val="20"/>
          <w:szCs w:val="20"/>
        </w:rPr>
        <w:t xml:space="preserve"> малое изменение полезной работы определяется дифференциалом функции в скобках.</w:t>
      </w:r>
      <w:proofErr w:type="gramEnd"/>
      <w:r w:rsidRPr="001D08D2">
        <w:rPr>
          <w:rFonts w:ascii="Times New Roman" w:hAnsi="Times New Roman"/>
          <w:sz w:val="20"/>
          <w:szCs w:val="20"/>
        </w:rPr>
        <w:t xml:space="preserve"> Эта функция обозначается буквой </w:t>
      </w:r>
      <w:r w:rsidRPr="001D08D2">
        <w:rPr>
          <w:rFonts w:ascii="Times New Roman" w:hAnsi="Times New Roman"/>
          <w:sz w:val="20"/>
          <w:szCs w:val="20"/>
          <w:lang w:val="en-US"/>
        </w:rPr>
        <w:t>G</w:t>
      </w:r>
      <w:r w:rsidRPr="001D08D2">
        <w:rPr>
          <w:rFonts w:ascii="Times New Roman" w:hAnsi="Times New Roman"/>
          <w:sz w:val="20"/>
          <w:szCs w:val="20"/>
        </w:rPr>
        <w:t xml:space="preserve"> и называется </w:t>
      </w:r>
      <w:r w:rsidRPr="001D08D2">
        <w:rPr>
          <w:rFonts w:ascii="Times New Roman" w:hAnsi="Times New Roman"/>
          <w:i/>
          <w:sz w:val="20"/>
          <w:szCs w:val="20"/>
        </w:rPr>
        <w:t>изобарно-изотермическим потенциалом</w:t>
      </w:r>
      <w:r w:rsidRPr="001D08D2">
        <w:rPr>
          <w:rFonts w:ascii="Times New Roman" w:hAnsi="Times New Roman"/>
          <w:sz w:val="20"/>
          <w:szCs w:val="20"/>
        </w:rPr>
        <w:t xml:space="preserve"> (сокращенно </w:t>
      </w:r>
      <w:r w:rsidRPr="001D08D2">
        <w:rPr>
          <w:rFonts w:ascii="Times New Roman" w:hAnsi="Times New Roman"/>
          <w:i/>
          <w:sz w:val="20"/>
          <w:szCs w:val="20"/>
        </w:rPr>
        <w:t>изобарным потенциалом</w:t>
      </w:r>
      <w:r w:rsidRPr="001D08D2">
        <w:rPr>
          <w:rFonts w:ascii="Times New Roman" w:hAnsi="Times New Roman"/>
          <w:sz w:val="20"/>
          <w:szCs w:val="20"/>
        </w:rPr>
        <w:t xml:space="preserve">), или </w:t>
      </w:r>
      <w:r w:rsidR="007941B7">
        <w:rPr>
          <w:rFonts w:ascii="Times New Roman" w:hAnsi="Times New Roman"/>
          <w:i/>
          <w:sz w:val="20"/>
          <w:szCs w:val="20"/>
        </w:rPr>
        <w:t>энергией Гиббса:</w:t>
      </w:r>
    </w:p>
    <w:p w14:paraId="73E8F5ED" w14:textId="18B2D4CE"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G</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w:t>
      </w:r>
      <w:r w:rsidRPr="001D08D2">
        <w:rPr>
          <w:rFonts w:ascii="Times New Roman" w:hAnsi="Times New Roman"/>
          <w:sz w:val="20"/>
          <w:szCs w:val="20"/>
          <w:lang w:val="en-US"/>
        </w:rPr>
        <w:t>p</w:t>
      </w:r>
      <w:r w:rsidRPr="001D08D2">
        <w:rPr>
          <w:rFonts w:ascii="Times New Roman" w:hAnsi="Times New Roman"/>
          <w:sz w:val="20"/>
          <w:szCs w:val="20"/>
        </w:rPr>
        <w:t>υ-</w:t>
      </w:r>
      <w:r w:rsidRPr="001D08D2">
        <w:rPr>
          <w:rFonts w:ascii="Times New Roman" w:hAnsi="Times New Roman"/>
          <w:sz w:val="20"/>
          <w:szCs w:val="20"/>
          <w:lang w:val="en-US"/>
        </w:rPr>
        <w:t>TS</w:t>
      </w:r>
      <w:r w:rsidR="007941B7">
        <w:rPr>
          <w:rFonts w:ascii="Times New Roman" w:hAnsi="Times New Roman"/>
          <w:sz w:val="20"/>
          <w:szCs w:val="20"/>
        </w:rPr>
        <w:tab/>
      </w:r>
      <w:r w:rsidR="007941B7">
        <w:rPr>
          <w:rFonts w:ascii="Times New Roman" w:hAnsi="Times New Roman"/>
          <w:sz w:val="20"/>
          <w:szCs w:val="20"/>
        </w:rPr>
        <w:tab/>
      </w:r>
      <w:r w:rsidR="007941B7">
        <w:rPr>
          <w:rFonts w:ascii="Times New Roman" w:hAnsi="Times New Roman"/>
          <w:sz w:val="20"/>
          <w:szCs w:val="20"/>
        </w:rPr>
        <w:tab/>
        <w:t>(8.5)</w:t>
      </w:r>
    </w:p>
    <w:p w14:paraId="78421657" w14:textId="0865AE29"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Или учитывая, что </w:t>
      </w:r>
      <w:r w:rsidRPr="001D08D2">
        <w:rPr>
          <w:rFonts w:ascii="Times New Roman" w:hAnsi="Times New Roman"/>
          <w:sz w:val="20"/>
          <w:szCs w:val="20"/>
          <w:lang w:val="en-US"/>
        </w:rPr>
        <w:t>U</w:t>
      </w:r>
      <w:r w:rsidRPr="001D08D2">
        <w:rPr>
          <w:rFonts w:ascii="Times New Roman" w:hAnsi="Times New Roman"/>
          <w:sz w:val="20"/>
          <w:szCs w:val="20"/>
        </w:rPr>
        <w:t>+</w:t>
      </w:r>
      <w:r w:rsidRPr="001D08D2">
        <w:rPr>
          <w:rFonts w:ascii="Times New Roman" w:hAnsi="Times New Roman"/>
          <w:sz w:val="20"/>
          <w:szCs w:val="20"/>
          <w:lang w:val="en-US"/>
        </w:rPr>
        <w:t>p</w:t>
      </w:r>
      <w:r w:rsidRPr="001D08D2">
        <w:rPr>
          <w:rFonts w:ascii="Times New Roman" w:hAnsi="Times New Roman"/>
          <w:sz w:val="20"/>
          <w:szCs w:val="20"/>
        </w:rPr>
        <w:t>υ=</w:t>
      </w:r>
      <w:r w:rsidRPr="001D08D2">
        <w:rPr>
          <w:rFonts w:ascii="Times New Roman" w:hAnsi="Times New Roman"/>
          <w:sz w:val="20"/>
          <w:szCs w:val="20"/>
          <w:lang w:val="en-US"/>
        </w:rPr>
        <w:t>H</w:t>
      </w:r>
      <w:r w:rsidR="007941B7">
        <w:rPr>
          <w:rFonts w:ascii="Times New Roman" w:hAnsi="Times New Roman"/>
          <w:sz w:val="20"/>
          <w:szCs w:val="20"/>
        </w:rPr>
        <w:t>, можно записать:</w:t>
      </w:r>
    </w:p>
    <w:p w14:paraId="715A7F0B" w14:textId="394938EF"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G</w:t>
      </w:r>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rPr>
        <w:t>-</w:t>
      </w:r>
      <w:r w:rsidRPr="001D08D2">
        <w:rPr>
          <w:rFonts w:ascii="Times New Roman" w:hAnsi="Times New Roman"/>
          <w:sz w:val="20"/>
          <w:szCs w:val="20"/>
          <w:lang w:val="en-US"/>
        </w:rPr>
        <w:t>TS</w:t>
      </w:r>
      <w:r w:rsidR="007941B7">
        <w:rPr>
          <w:rFonts w:ascii="Times New Roman" w:hAnsi="Times New Roman"/>
          <w:sz w:val="20"/>
          <w:szCs w:val="20"/>
        </w:rPr>
        <w:tab/>
      </w:r>
      <w:r w:rsidR="007941B7">
        <w:rPr>
          <w:rFonts w:ascii="Times New Roman" w:hAnsi="Times New Roman"/>
          <w:sz w:val="20"/>
          <w:szCs w:val="20"/>
        </w:rPr>
        <w:tab/>
      </w:r>
      <w:r w:rsidR="007941B7">
        <w:rPr>
          <w:rFonts w:ascii="Times New Roman" w:hAnsi="Times New Roman"/>
          <w:sz w:val="20"/>
          <w:szCs w:val="20"/>
        </w:rPr>
        <w:tab/>
      </w:r>
      <w:r w:rsidR="007941B7">
        <w:rPr>
          <w:rFonts w:ascii="Times New Roman" w:hAnsi="Times New Roman"/>
          <w:sz w:val="20"/>
          <w:szCs w:val="20"/>
        </w:rPr>
        <w:tab/>
        <w:t>(8.6)</w:t>
      </w:r>
    </w:p>
    <w:p w14:paraId="2C2C233D" w14:textId="03D6FD1A"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этом из</w:t>
      </w:r>
      <w:r w:rsidR="007941B7">
        <w:rPr>
          <w:rFonts w:ascii="Times New Roman" w:hAnsi="Times New Roman"/>
          <w:sz w:val="20"/>
          <w:szCs w:val="20"/>
        </w:rPr>
        <w:t xml:space="preserve"> уравнения (8.4) следует:</w:t>
      </w:r>
    </w:p>
    <w:p w14:paraId="16AFB903" w14:textId="6454C3D0" w:rsidR="0016347F" w:rsidRPr="001D08D2" w:rsidRDefault="0016347F" w:rsidP="007941B7">
      <w:pPr>
        <w:spacing w:after="0" w:line="240" w:lineRule="auto"/>
        <w:ind w:firstLine="567"/>
        <w:jc w:val="center"/>
        <w:rPr>
          <w:rFonts w:ascii="Times New Roman" w:hAnsi="Times New Roman"/>
          <w:sz w:val="20"/>
          <w:szCs w:val="20"/>
          <w:vertAlign w:val="subscript"/>
        </w:rPr>
      </w:pP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p</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T</w:t>
      </w:r>
      <w:r w:rsidRPr="001D08D2">
        <w:rPr>
          <w:rFonts w:ascii="Times New Roman" w:hAnsi="Times New Roman"/>
          <w:sz w:val="20"/>
          <w:szCs w:val="20"/>
          <w:vertAlign w:val="subscript"/>
        </w:rPr>
        <w:t xml:space="preserve"> </w:t>
      </w:r>
      <w:r w:rsidRPr="001D08D2">
        <w:rPr>
          <w:rFonts w:ascii="Times New Roman" w:hAnsi="Times New Roman"/>
          <w:sz w:val="20"/>
          <w:szCs w:val="20"/>
        </w:rPr>
        <w:t>= -</w:t>
      </w:r>
      <w:proofErr w:type="spellStart"/>
      <w:r w:rsidRPr="001D08D2">
        <w:rPr>
          <w:rFonts w:ascii="Times New Roman" w:hAnsi="Times New Roman"/>
          <w:sz w:val="20"/>
          <w:szCs w:val="20"/>
          <w:lang w:val="en-US"/>
        </w:rPr>
        <w:t>dG</w:t>
      </w:r>
      <w:proofErr w:type="spellEnd"/>
      <w:r w:rsidRPr="001D08D2">
        <w:rPr>
          <w:rFonts w:ascii="Times New Roman" w:hAnsi="Times New Roman"/>
          <w:sz w:val="20"/>
          <w:szCs w:val="20"/>
        </w:rPr>
        <w:tab/>
        <w:t xml:space="preserve"> и </w:t>
      </w:r>
      <w:r w:rsidRPr="001D08D2">
        <w:rPr>
          <w:rFonts w:ascii="Times New Roman" w:hAnsi="Times New Roman"/>
          <w:sz w:val="20"/>
          <w:szCs w:val="20"/>
        </w:rPr>
        <w:tab/>
      </w:r>
      <w:proofErr w:type="spellStart"/>
      <w:r w:rsidRPr="001D08D2">
        <w:rPr>
          <w:rFonts w:ascii="Times New Roman" w:hAnsi="Times New Roman"/>
          <w:sz w:val="20"/>
          <w:szCs w:val="20"/>
        </w:rPr>
        <w:t>A</w:t>
      </w:r>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p</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T</w:t>
      </w:r>
      <w:r w:rsidRPr="001D08D2">
        <w:rPr>
          <w:rFonts w:ascii="Times New Roman" w:hAnsi="Times New Roman"/>
          <w:sz w:val="20"/>
          <w:szCs w:val="20"/>
        </w:rPr>
        <w:t>=</w:t>
      </w:r>
      <w:r w:rsidRPr="001D08D2">
        <w:rPr>
          <w:rFonts w:ascii="Times New Roman" w:hAnsi="Times New Roman"/>
          <w:sz w:val="20"/>
          <w:szCs w:val="20"/>
          <w:lang w:val="en-US"/>
        </w:rPr>
        <w:t>G</w:t>
      </w:r>
      <w:r w:rsidRPr="001D08D2">
        <w:rPr>
          <w:rFonts w:ascii="Times New Roman" w:hAnsi="Times New Roman"/>
          <w:sz w:val="20"/>
          <w:szCs w:val="20"/>
          <w:vertAlign w:val="subscript"/>
        </w:rPr>
        <w:t>1</w:t>
      </w:r>
      <w:r w:rsidRPr="001D08D2">
        <w:rPr>
          <w:rFonts w:ascii="Times New Roman" w:hAnsi="Times New Roman"/>
          <w:sz w:val="20"/>
          <w:szCs w:val="20"/>
        </w:rPr>
        <w:t>-</w:t>
      </w:r>
      <w:r w:rsidRPr="001D08D2">
        <w:rPr>
          <w:rFonts w:ascii="Times New Roman" w:hAnsi="Times New Roman"/>
          <w:sz w:val="20"/>
          <w:szCs w:val="20"/>
          <w:lang w:val="en-US"/>
        </w:rPr>
        <w:t>G</w:t>
      </w:r>
      <w:r w:rsidR="007941B7">
        <w:rPr>
          <w:rFonts w:ascii="Times New Roman" w:hAnsi="Times New Roman"/>
          <w:sz w:val="20"/>
          <w:szCs w:val="20"/>
          <w:vertAlign w:val="subscript"/>
        </w:rPr>
        <w:t>2</w:t>
      </w:r>
    </w:p>
    <w:p w14:paraId="768D6AA9" w14:textId="5CD77082"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постоянными являются </w:t>
      </w:r>
      <w:r w:rsidRPr="001D08D2">
        <w:rPr>
          <w:rFonts w:ascii="Times New Roman" w:hAnsi="Times New Roman"/>
          <w:sz w:val="20"/>
          <w:szCs w:val="20"/>
          <w:lang w:val="en-US"/>
        </w:rPr>
        <w:t>T</w:t>
      </w:r>
      <w:r w:rsidRPr="001D08D2">
        <w:rPr>
          <w:rFonts w:ascii="Times New Roman" w:hAnsi="Times New Roman"/>
          <w:sz w:val="20"/>
          <w:szCs w:val="20"/>
        </w:rPr>
        <w:t xml:space="preserve"> и υ, то, учитывая, что при υ=</w:t>
      </w:r>
      <w:proofErr w:type="spellStart"/>
      <w:r w:rsidRPr="001D08D2">
        <w:rPr>
          <w:rFonts w:ascii="Times New Roman" w:hAnsi="Times New Roman"/>
          <w:sz w:val="20"/>
          <w:szCs w:val="20"/>
          <w:lang w:val="en-US"/>
        </w:rPr>
        <w:t>const</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d</w:t>
      </w:r>
      <w:r w:rsidRPr="001D08D2">
        <w:rPr>
          <w:rFonts w:ascii="Times New Roman" w:hAnsi="Times New Roman"/>
          <w:sz w:val="20"/>
          <w:szCs w:val="20"/>
        </w:rPr>
        <w:t xml:space="preserve">υ=0, </w:t>
      </w:r>
      <w:r w:rsidR="007941B7">
        <w:rPr>
          <w:rFonts w:ascii="Times New Roman" w:hAnsi="Times New Roman"/>
          <w:sz w:val="20"/>
          <w:szCs w:val="20"/>
        </w:rPr>
        <w:t>вместо уравнения (8.3) получим:</w:t>
      </w:r>
    </w:p>
    <w:p w14:paraId="3B6F9789" w14:textId="46B03E6C" w:rsidR="0016347F" w:rsidRPr="001D08D2" w:rsidRDefault="0016347F" w:rsidP="007941B7">
      <w:pPr>
        <w:spacing w:after="0" w:line="240" w:lineRule="auto"/>
        <w:ind w:firstLine="567"/>
        <w:jc w:val="right"/>
        <w:rPr>
          <w:rFonts w:ascii="Times New Roman" w:hAnsi="Times New Roman"/>
          <w:sz w:val="20"/>
          <w:szCs w:val="20"/>
        </w:rPr>
      </w:pP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T</w:t>
      </w:r>
      <w:r w:rsidRPr="001D08D2">
        <w:rPr>
          <w:rFonts w:ascii="Times New Roman" w:hAnsi="Times New Roman"/>
          <w:sz w:val="20"/>
          <w:szCs w:val="20"/>
          <w:vertAlign w:val="subscript"/>
        </w:rPr>
        <w:t>, υ</w:t>
      </w:r>
      <w:r w:rsidRPr="001D08D2">
        <w:rPr>
          <w:rFonts w:ascii="Times New Roman" w:hAnsi="Times New Roman"/>
          <w:sz w:val="20"/>
          <w:szCs w:val="20"/>
        </w:rPr>
        <w:t xml:space="preserve"> = -</w:t>
      </w:r>
      <w:r w:rsidRPr="001D08D2">
        <w:rPr>
          <w:rFonts w:ascii="Times New Roman" w:hAnsi="Times New Roman"/>
          <w:sz w:val="20"/>
          <w:szCs w:val="20"/>
          <w:lang w:val="en-US"/>
        </w:rPr>
        <w:t>d</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w:t>
      </w:r>
      <w:r w:rsidRPr="001D08D2">
        <w:rPr>
          <w:rFonts w:ascii="Times New Roman" w:hAnsi="Times New Roman"/>
          <w:sz w:val="20"/>
          <w:szCs w:val="20"/>
          <w:lang w:val="en-US"/>
        </w:rPr>
        <w:t>TS</w:t>
      </w:r>
      <w:r w:rsidR="007941B7">
        <w:rPr>
          <w:rFonts w:ascii="Times New Roman" w:hAnsi="Times New Roman"/>
          <w:sz w:val="20"/>
          <w:szCs w:val="20"/>
        </w:rPr>
        <w:t>)</w:t>
      </w:r>
      <w:r w:rsidR="007941B7">
        <w:rPr>
          <w:rFonts w:ascii="Times New Roman" w:hAnsi="Times New Roman"/>
          <w:sz w:val="20"/>
          <w:szCs w:val="20"/>
        </w:rPr>
        <w:tab/>
      </w:r>
      <w:r w:rsidR="007941B7">
        <w:rPr>
          <w:rFonts w:ascii="Times New Roman" w:hAnsi="Times New Roman"/>
          <w:sz w:val="20"/>
          <w:szCs w:val="20"/>
        </w:rPr>
        <w:tab/>
        <w:t xml:space="preserve">  (8.7)</w:t>
      </w:r>
    </w:p>
    <w:p w14:paraId="1FFCA745" w14:textId="261566A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Функция, стоящая в скобках, обозначается буквой </w:t>
      </w:r>
      <w:r w:rsidRPr="001D08D2">
        <w:rPr>
          <w:rFonts w:ascii="Times New Roman" w:hAnsi="Times New Roman"/>
          <w:sz w:val="20"/>
          <w:szCs w:val="20"/>
          <w:lang w:val="en-US"/>
        </w:rPr>
        <w:t>F</w:t>
      </w:r>
      <w:r w:rsidR="007941B7">
        <w:rPr>
          <w:rFonts w:ascii="Times New Roman" w:hAnsi="Times New Roman"/>
          <w:sz w:val="20"/>
          <w:szCs w:val="20"/>
        </w:rPr>
        <w:t>:</w:t>
      </w:r>
    </w:p>
    <w:p w14:paraId="1DF3ACA9" w14:textId="121932BC"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F</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w:t>
      </w:r>
      <w:r w:rsidRPr="001D08D2">
        <w:rPr>
          <w:rFonts w:ascii="Times New Roman" w:hAnsi="Times New Roman"/>
          <w:sz w:val="20"/>
          <w:szCs w:val="20"/>
          <w:lang w:val="en-US"/>
        </w:rPr>
        <w:t>TS</w:t>
      </w:r>
      <w:r w:rsidRPr="001D08D2">
        <w:rPr>
          <w:rFonts w:ascii="Times New Roman" w:hAnsi="Times New Roman"/>
          <w:sz w:val="20"/>
          <w:szCs w:val="20"/>
        </w:rPr>
        <w:tab/>
      </w:r>
      <w:r w:rsidR="007941B7">
        <w:rPr>
          <w:rFonts w:ascii="Times New Roman" w:hAnsi="Times New Roman"/>
          <w:sz w:val="20"/>
          <w:szCs w:val="20"/>
        </w:rPr>
        <w:tab/>
      </w:r>
      <w:r w:rsidR="007941B7">
        <w:rPr>
          <w:rFonts w:ascii="Times New Roman" w:hAnsi="Times New Roman"/>
          <w:sz w:val="20"/>
          <w:szCs w:val="20"/>
        </w:rPr>
        <w:tab/>
      </w:r>
      <w:r w:rsidR="007941B7">
        <w:rPr>
          <w:rFonts w:ascii="Times New Roman" w:hAnsi="Times New Roman"/>
          <w:sz w:val="20"/>
          <w:szCs w:val="20"/>
        </w:rPr>
        <w:tab/>
        <w:t>(8.8)</w:t>
      </w:r>
    </w:p>
    <w:p w14:paraId="5AFF98E1" w14:textId="6BBC1469"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и называется </w:t>
      </w:r>
      <w:r w:rsidRPr="001D08D2">
        <w:rPr>
          <w:rFonts w:ascii="Times New Roman" w:hAnsi="Times New Roman"/>
          <w:i/>
          <w:sz w:val="20"/>
          <w:szCs w:val="20"/>
        </w:rPr>
        <w:t>изохорно-изотермическим потенциалом</w:t>
      </w:r>
      <w:r w:rsidRPr="001D08D2">
        <w:rPr>
          <w:rFonts w:ascii="Times New Roman" w:hAnsi="Times New Roman"/>
          <w:sz w:val="20"/>
          <w:szCs w:val="20"/>
        </w:rPr>
        <w:t xml:space="preserve"> (сокращенно </w:t>
      </w:r>
      <w:r w:rsidRPr="001D08D2">
        <w:rPr>
          <w:rFonts w:ascii="Times New Roman" w:hAnsi="Times New Roman"/>
          <w:i/>
          <w:sz w:val="20"/>
          <w:szCs w:val="20"/>
        </w:rPr>
        <w:t>изохорным потенциалом</w:t>
      </w:r>
      <w:r w:rsidRPr="001D08D2">
        <w:rPr>
          <w:rFonts w:ascii="Times New Roman" w:hAnsi="Times New Roman"/>
          <w:sz w:val="20"/>
          <w:szCs w:val="20"/>
        </w:rPr>
        <w:t xml:space="preserve">), или </w:t>
      </w:r>
      <w:r w:rsidRPr="001D08D2">
        <w:rPr>
          <w:rFonts w:ascii="Times New Roman" w:hAnsi="Times New Roman"/>
          <w:i/>
          <w:sz w:val="20"/>
          <w:szCs w:val="20"/>
        </w:rPr>
        <w:t>энергией Гельмгольца</w:t>
      </w:r>
      <w:r w:rsidRPr="001D08D2">
        <w:rPr>
          <w:rFonts w:ascii="Times New Roman" w:hAnsi="Times New Roman"/>
          <w:sz w:val="20"/>
          <w:szCs w:val="20"/>
        </w:rPr>
        <w:t>. Тогда из уравнения (8.7) следует:</w:t>
      </w:r>
    </w:p>
    <w:p w14:paraId="7728AE81" w14:textId="137823D0" w:rsidR="0016347F" w:rsidRPr="001D08D2" w:rsidRDefault="0016347F" w:rsidP="007941B7">
      <w:pPr>
        <w:spacing w:after="0" w:line="240" w:lineRule="auto"/>
        <w:ind w:firstLine="567"/>
        <w:jc w:val="center"/>
        <w:rPr>
          <w:rFonts w:ascii="Times New Roman" w:hAnsi="Times New Roman"/>
          <w:sz w:val="20"/>
          <w:szCs w:val="20"/>
          <w:vertAlign w:val="subscript"/>
        </w:rPr>
      </w:pPr>
      <w:proofErr w:type="spellStart"/>
      <w:r w:rsidRPr="001D08D2">
        <w:rPr>
          <w:rFonts w:ascii="Times New Roman" w:hAnsi="Times New Roman"/>
          <w:sz w:val="20"/>
          <w:szCs w:val="20"/>
        </w:rPr>
        <w:t>δ</w:t>
      </w:r>
      <w:proofErr w:type="gramStart"/>
      <w:r w:rsidRPr="001D08D2">
        <w:rPr>
          <w:rFonts w:ascii="Times New Roman" w:hAnsi="Times New Roman"/>
          <w:sz w:val="20"/>
          <w:szCs w:val="20"/>
        </w:rPr>
        <w:t>A</w:t>
      </w:r>
      <w:proofErr w:type="gramEnd"/>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T</w:t>
      </w:r>
      <w:r w:rsidRPr="001D08D2">
        <w:rPr>
          <w:rFonts w:ascii="Times New Roman" w:hAnsi="Times New Roman"/>
          <w:sz w:val="20"/>
          <w:szCs w:val="20"/>
          <w:vertAlign w:val="subscript"/>
        </w:rPr>
        <w:t>, υ</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dF</w:t>
      </w:r>
      <w:proofErr w:type="spellEnd"/>
      <w:r w:rsidRPr="001D08D2">
        <w:rPr>
          <w:rFonts w:ascii="Times New Roman" w:hAnsi="Times New Roman"/>
          <w:sz w:val="20"/>
          <w:szCs w:val="20"/>
        </w:rPr>
        <w:t xml:space="preserve"> </w:t>
      </w:r>
      <w:r w:rsidRPr="001D08D2">
        <w:rPr>
          <w:rFonts w:ascii="Times New Roman" w:hAnsi="Times New Roman"/>
          <w:sz w:val="20"/>
          <w:szCs w:val="20"/>
        </w:rPr>
        <w:tab/>
        <w:t xml:space="preserve">и </w:t>
      </w:r>
      <w:r w:rsidRPr="001D08D2">
        <w:rPr>
          <w:rFonts w:ascii="Times New Roman" w:hAnsi="Times New Roman"/>
          <w:sz w:val="20"/>
          <w:szCs w:val="20"/>
        </w:rPr>
        <w:tab/>
      </w:r>
      <w:proofErr w:type="spellStart"/>
      <w:r w:rsidRPr="001D08D2">
        <w:rPr>
          <w:rFonts w:ascii="Times New Roman" w:hAnsi="Times New Roman"/>
          <w:sz w:val="20"/>
          <w:szCs w:val="20"/>
        </w:rPr>
        <w:t>A</w:t>
      </w:r>
      <w:r w:rsidRPr="001D08D2">
        <w:rPr>
          <w:rFonts w:ascii="Times New Roman" w:hAnsi="Times New Roman"/>
          <w:sz w:val="20"/>
          <w:szCs w:val="20"/>
          <w:vertAlign w:val="subscript"/>
        </w:rPr>
        <w:t>пол</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T</w:t>
      </w:r>
      <w:r w:rsidRPr="001D08D2">
        <w:rPr>
          <w:rFonts w:ascii="Times New Roman" w:hAnsi="Times New Roman"/>
          <w:sz w:val="20"/>
          <w:szCs w:val="20"/>
          <w:vertAlign w:val="subscript"/>
        </w:rPr>
        <w:t>, υ</w:t>
      </w:r>
      <w:r w:rsidRPr="001D08D2">
        <w:rPr>
          <w:rFonts w:ascii="Times New Roman" w:hAnsi="Times New Roman"/>
          <w:sz w:val="20"/>
          <w:szCs w:val="20"/>
        </w:rPr>
        <w:t xml:space="preserve"> =</w:t>
      </w:r>
      <w:r w:rsidRPr="001D08D2">
        <w:rPr>
          <w:rFonts w:ascii="Times New Roman" w:hAnsi="Times New Roman"/>
          <w:sz w:val="20"/>
          <w:szCs w:val="20"/>
          <w:lang w:val="en-US"/>
        </w:rPr>
        <w:t>F</w:t>
      </w:r>
      <w:r w:rsidRPr="001D08D2">
        <w:rPr>
          <w:rFonts w:ascii="Times New Roman" w:hAnsi="Times New Roman"/>
          <w:sz w:val="20"/>
          <w:szCs w:val="20"/>
          <w:vertAlign w:val="subscript"/>
        </w:rPr>
        <w:t>1</w:t>
      </w:r>
      <w:r w:rsidRPr="001D08D2">
        <w:rPr>
          <w:rFonts w:ascii="Times New Roman" w:hAnsi="Times New Roman"/>
          <w:sz w:val="20"/>
          <w:szCs w:val="20"/>
        </w:rPr>
        <w:t>-</w:t>
      </w:r>
      <w:r w:rsidRPr="001D08D2">
        <w:rPr>
          <w:rFonts w:ascii="Times New Roman" w:hAnsi="Times New Roman"/>
          <w:sz w:val="20"/>
          <w:szCs w:val="20"/>
          <w:lang w:val="en-US"/>
        </w:rPr>
        <w:t>F</w:t>
      </w:r>
      <w:r w:rsidR="007941B7">
        <w:rPr>
          <w:rFonts w:ascii="Times New Roman" w:hAnsi="Times New Roman"/>
          <w:sz w:val="20"/>
          <w:szCs w:val="20"/>
          <w:vertAlign w:val="subscript"/>
        </w:rPr>
        <w:t>2</w:t>
      </w:r>
    </w:p>
    <w:p w14:paraId="2CEF7032" w14:textId="15BE69B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w:t>
      </w:r>
      <w:proofErr w:type="gramStart"/>
      <w:r w:rsidRPr="001D08D2">
        <w:rPr>
          <w:rFonts w:ascii="Times New Roman" w:hAnsi="Times New Roman"/>
          <w:sz w:val="20"/>
          <w:szCs w:val="20"/>
        </w:rPr>
        <w:t>постоянных</w:t>
      </w:r>
      <w:proofErr w:type="gramEnd"/>
      <w:r w:rsidRPr="001D08D2">
        <w:rPr>
          <w:rFonts w:ascii="Times New Roman" w:hAnsi="Times New Roman"/>
          <w:sz w:val="20"/>
          <w:szCs w:val="20"/>
        </w:rPr>
        <w:t xml:space="preserve"> </w:t>
      </w:r>
      <w:r w:rsidRPr="001D08D2">
        <w:rPr>
          <w:rFonts w:ascii="Times New Roman" w:hAnsi="Times New Roman"/>
          <w:sz w:val="20"/>
          <w:szCs w:val="20"/>
          <w:lang w:val="en-US"/>
        </w:rPr>
        <w:t>S</w:t>
      </w:r>
      <w:r w:rsidRPr="001D08D2">
        <w:rPr>
          <w:rFonts w:ascii="Times New Roman" w:hAnsi="Times New Roman"/>
          <w:sz w:val="20"/>
          <w:szCs w:val="20"/>
        </w:rPr>
        <w:t xml:space="preserve"> и υ бесконечно малое изменение максимальной полезной работы процесса будет равно ди</w:t>
      </w:r>
      <w:r w:rsidR="007941B7">
        <w:rPr>
          <w:rFonts w:ascii="Times New Roman" w:hAnsi="Times New Roman"/>
          <w:sz w:val="20"/>
          <w:szCs w:val="20"/>
        </w:rPr>
        <w:t>фференциалу внутренней энергии:</w:t>
      </w:r>
    </w:p>
    <w:p w14:paraId="1291F2A9" w14:textId="041B6A81" w:rsidR="0016347F" w:rsidRPr="007941B7" w:rsidRDefault="0016347F" w:rsidP="007941B7">
      <w:pPr>
        <w:spacing w:after="0" w:line="240" w:lineRule="auto"/>
        <w:ind w:firstLine="567"/>
        <w:jc w:val="center"/>
        <w:rPr>
          <w:rFonts w:ascii="Times New Roman" w:hAnsi="Times New Roman"/>
          <w:sz w:val="20"/>
          <w:szCs w:val="20"/>
          <w:vertAlign w:val="subscript"/>
          <w:lang w:val="en-US"/>
        </w:rPr>
      </w:pPr>
      <w:r w:rsidRPr="001D08D2">
        <w:rPr>
          <w:rFonts w:ascii="Times New Roman" w:hAnsi="Times New Roman"/>
          <w:sz w:val="20"/>
          <w:szCs w:val="20"/>
        </w:rPr>
        <w:t>δ</w:t>
      </w:r>
      <w:proofErr w:type="gramStart"/>
      <w:r w:rsidRPr="001D08D2">
        <w:rPr>
          <w:rFonts w:ascii="Times New Roman" w:hAnsi="Times New Roman"/>
          <w:sz w:val="20"/>
          <w:szCs w:val="20"/>
          <w:lang w:val="en-US"/>
        </w:rPr>
        <w:t>A</w:t>
      </w:r>
      <w:proofErr w:type="gramEnd"/>
      <w:r w:rsidRPr="001D08D2">
        <w:rPr>
          <w:rFonts w:ascii="Times New Roman" w:hAnsi="Times New Roman"/>
          <w:sz w:val="20"/>
          <w:szCs w:val="20"/>
          <w:vertAlign w:val="subscript"/>
        </w:rPr>
        <w:t>пол</w:t>
      </w:r>
      <w:r w:rsidRPr="001D08D2">
        <w:rPr>
          <w:rFonts w:ascii="Times New Roman" w:hAnsi="Times New Roman"/>
          <w:sz w:val="20"/>
          <w:szCs w:val="20"/>
          <w:vertAlign w:val="subscript"/>
          <w:lang w:val="en-US"/>
        </w:rPr>
        <w:t xml:space="preserve"> S, </w:t>
      </w:r>
      <w:r w:rsidRPr="001D08D2">
        <w:rPr>
          <w:rFonts w:ascii="Times New Roman" w:hAnsi="Times New Roman"/>
          <w:sz w:val="20"/>
          <w:szCs w:val="20"/>
          <w:vertAlign w:val="subscript"/>
        </w:rPr>
        <w:t>υ</w:t>
      </w:r>
      <w:r w:rsidRPr="001D08D2">
        <w:rPr>
          <w:rFonts w:ascii="Times New Roman" w:hAnsi="Times New Roman"/>
          <w:sz w:val="20"/>
          <w:szCs w:val="20"/>
          <w:lang w:val="en-US"/>
        </w:rPr>
        <w:t xml:space="preserve"> = -</w:t>
      </w:r>
      <w:proofErr w:type="spellStart"/>
      <w:r w:rsidRPr="001D08D2">
        <w:rPr>
          <w:rFonts w:ascii="Times New Roman" w:hAnsi="Times New Roman"/>
          <w:sz w:val="20"/>
          <w:szCs w:val="20"/>
          <w:lang w:val="en-US"/>
        </w:rPr>
        <w:t>dU</w:t>
      </w:r>
      <w:proofErr w:type="spellEnd"/>
      <w:r w:rsidRPr="001D08D2">
        <w:rPr>
          <w:rFonts w:ascii="Times New Roman" w:hAnsi="Times New Roman"/>
          <w:sz w:val="20"/>
          <w:szCs w:val="20"/>
          <w:lang w:val="en-US"/>
        </w:rPr>
        <w:t xml:space="preserve"> </w:t>
      </w:r>
      <w:r w:rsidRPr="001D08D2">
        <w:rPr>
          <w:rFonts w:ascii="Times New Roman" w:hAnsi="Times New Roman"/>
          <w:sz w:val="20"/>
          <w:szCs w:val="20"/>
          <w:lang w:val="en-US"/>
        </w:rPr>
        <w:tab/>
      </w:r>
      <w:r w:rsidRPr="001D08D2">
        <w:rPr>
          <w:rFonts w:ascii="Times New Roman" w:hAnsi="Times New Roman"/>
          <w:sz w:val="20"/>
          <w:szCs w:val="20"/>
        </w:rPr>
        <w:t>и</w:t>
      </w:r>
      <w:r w:rsidRPr="001D08D2">
        <w:rPr>
          <w:rFonts w:ascii="Times New Roman" w:hAnsi="Times New Roman"/>
          <w:sz w:val="20"/>
          <w:szCs w:val="20"/>
          <w:lang w:val="en-US"/>
        </w:rPr>
        <w:t xml:space="preserve"> </w:t>
      </w:r>
      <w:r w:rsidRPr="001D08D2">
        <w:rPr>
          <w:rFonts w:ascii="Times New Roman" w:hAnsi="Times New Roman"/>
          <w:sz w:val="20"/>
          <w:szCs w:val="20"/>
          <w:lang w:val="en-US"/>
        </w:rPr>
        <w:tab/>
        <w:t>A</w:t>
      </w:r>
      <w:r w:rsidRPr="001D08D2">
        <w:rPr>
          <w:rFonts w:ascii="Times New Roman" w:hAnsi="Times New Roman"/>
          <w:sz w:val="20"/>
          <w:szCs w:val="20"/>
          <w:vertAlign w:val="subscript"/>
        </w:rPr>
        <w:t>пол</w:t>
      </w:r>
      <w:r w:rsidRPr="001D08D2">
        <w:rPr>
          <w:rFonts w:ascii="Times New Roman" w:hAnsi="Times New Roman"/>
          <w:sz w:val="20"/>
          <w:szCs w:val="20"/>
          <w:vertAlign w:val="subscript"/>
          <w:lang w:val="en-US"/>
        </w:rPr>
        <w:t xml:space="preserve"> S, </w:t>
      </w:r>
      <w:r w:rsidRPr="001D08D2">
        <w:rPr>
          <w:rFonts w:ascii="Times New Roman" w:hAnsi="Times New Roman"/>
          <w:sz w:val="20"/>
          <w:szCs w:val="20"/>
          <w:vertAlign w:val="subscript"/>
        </w:rPr>
        <w:t>υ</w:t>
      </w:r>
      <w:r w:rsidRPr="001D08D2">
        <w:rPr>
          <w:rFonts w:ascii="Times New Roman" w:hAnsi="Times New Roman"/>
          <w:sz w:val="20"/>
          <w:szCs w:val="20"/>
          <w:lang w:val="en-US"/>
        </w:rPr>
        <w:t xml:space="preserve"> =U</w:t>
      </w:r>
      <w:r w:rsidRPr="001D08D2">
        <w:rPr>
          <w:rFonts w:ascii="Times New Roman" w:hAnsi="Times New Roman"/>
          <w:sz w:val="20"/>
          <w:szCs w:val="20"/>
          <w:vertAlign w:val="subscript"/>
          <w:lang w:val="en-US"/>
        </w:rPr>
        <w:t>1</w:t>
      </w:r>
      <w:r w:rsidRPr="001D08D2">
        <w:rPr>
          <w:rFonts w:ascii="Times New Roman" w:hAnsi="Times New Roman"/>
          <w:sz w:val="20"/>
          <w:szCs w:val="20"/>
          <w:lang w:val="en-US"/>
        </w:rPr>
        <w:t>-U</w:t>
      </w:r>
      <w:r w:rsidR="007941B7">
        <w:rPr>
          <w:rFonts w:ascii="Times New Roman" w:hAnsi="Times New Roman"/>
          <w:sz w:val="20"/>
          <w:szCs w:val="20"/>
          <w:vertAlign w:val="subscript"/>
          <w:lang w:val="en-US"/>
        </w:rPr>
        <w:t>2</w:t>
      </w:r>
    </w:p>
    <w:p w14:paraId="0417028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 xml:space="preserve">Внутренняя энергия системы называется также </w:t>
      </w:r>
      <w:r w:rsidRPr="001D08D2">
        <w:rPr>
          <w:rFonts w:ascii="Times New Roman" w:hAnsi="Times New Roman"/>
          <w:i/>
          <w:sz w:val="20"/>
          <w:szCs w:val="20"/>
        </w:rPr>
        <w:t>изохорно-изоэнтропийным потенциалом</w:t>
      </w:r>
      <w:r w:rsidRPr="001D08D2">
        <w:rPr>
          <w:rFonts w:ascii="Times New Roman" w:hAnsi="Times New Roman"/>
          <w:sz w:val="20"/>
          <w:szCs w:val="20"/>
        </w:rPr>
        <w:t>.</w:t>
      </w:r>
    </w:p>
    <w:p w14:paraId="01C9CE2B"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постоянных </w:t>
      </w:r>
      <w:r w:rsidRPr="001D08D2">
        <w:rPr>
          <w:rFonts w:ascii="Times New Roman" w:hAnsi="Times New Roman"/>
          <w:sz w:val="20"/>
          <w:szCs w:val="20"/>
          <w:lang w:val="en-US"/>
        </w:rPr>
        <w:t>S</w:t>
      </w:r>
      <w:r w:rsidRPr="001D08D2">
        <w:rPr>
          <w:rFonts w:ascii="Times New Roman" w:hAnsi="Times New Roman"/>
          <w:sz w:val="20"/>
          <w:szCs w:val="20"/>
        </w:rPr>
        <w:t xml:space="preserve"> и </w:t>
      </w:r>
      <w:r w:rsidRPr="001D08D2">
        <w:rPr>
          <w:rFonts w:ascii="Times New Roman" w:hAnsi="Times New Roman"/>
          <w:sz w:val="20"/>
          <w:szCs w:val="20"/>
          <w:lang w:val="en-US"/>
        </w:rPr>
        <w:t>p</w:t>
      </w:r>
    </w:p>
    <w:p w14:paraId="35F6ED29" w14:textId="77777777" w:rsidR="0016347F" w:rsidRPr="00C943B9" w:rsidRDefault="0016347F" w:rsidP="0016347F">
      <w:pPr>
        <w:spacing w:after="0" w:line="240" w:lineRule="auto"/>
        <w:ind w:firstLine="567"/>
        <w:jc w:val="both"/>
        <w:rPr>
          <w:rFonts w:ascii="Times New Roman" w:hAnsi="Times New Roman"/>
          <w:sz w:val="20"/>
          <w:szCs w:val="20"/>
          <w:vertAlign w:val="subscript"/>
          <w:lang w:val="en-US"/>
        </w:rPr>
      </w:pPr>
      <w:r w:rsidRPr="001D08D2">
        <w:rPr>
          <w:rFonts w:ascii="Times New Roman" w:hAnsi="Times New Roman"/>
          <w:sz w:val="20"/>
          <w:szCs w:val="20"/>
        </w:rPr>
        <w:t>δ</w:t>
      </w:r>
      <w:proofErr w:type="gramStart"/>
      <w:r w:rsidRPr="001D08D2">
        <w:rPr>
          <w:rFonts w:ascii="Times New Roman" w:hAnsi="Times New Roman"/>
          <w:sz w:val="20"/>
          <w:szCs w:val="20"/>
          <w:lang w:val="en-US"/>
        </w:rPr>
        <w:t>A</w:t>
      </w:r>
      <w:proofErr w:type="gramEnd"/>
      <w:r w:rsidRPr="001D08D2">
        <w:rPr>
          <w:rFonts w:ascii="Times New Roman" w:hAnsi="Times New Roman"/>
          <w:sz w:val="20"/>
          <w:szCs w:val="20"/>
          <w:vertAlign w:val="subscript"/>
        </w:rPr>
        <w:t>пол</w:t>
      </w:r>
      <w:r w:rsidRPr="00C943B9">
        <w:rPr>
          <w:rFonts w:ascii="Times New Roman" w:hAnsi="Times New Roman"/>
          <w:sz w:val="20"/>
          <w:szCs w:val="20"/>
          <w:vertAlign w:val="subscript"/>
          <w:lang w:val="en-US"/>
        </w:rPr>
        <w:t xml:space="preserve"> </w:t>
      </w:r>
      <w:r w:rsidRPr="001D08D2">
        <w:rPr>
          <w:rFonts w:ascii="Times New Roman" w:hAnsi="Times New Roman"/>
          <w:sz w:val="20"/>
          <w:szCs w:val="20"/>
          <w:vertAlign w:val="subscript"/>
          <w:lang w:val="en-US"/>
        </w:rPr>
        <w:t>S</w:t>
      </w:r>
      <w:r w:rsidRPr="00C943B9">
        <w:rPr>
          <w:rFonts w:ascii="Times New Roman" w:hAnsi="Times New Roman"/>
          <w:sz w:val="20"/>
          <w:szCs w:val="20"/>
          <w:vertAlign w:val="subscript"/>
          <w:lang w:val="en-US"/>
        </w:rPr>
        <w:t xml:space="preserve">, </w:t>
      </w:r>
      <w:r w:rsidRPr="001D08D2">
        <w:rPr>
          <w:rFonts w:ascii="Times New Roman" w:hAnsi="Times New Roman"/>
          <w:sz w:val="20"/>
          <w:szCs w:val="20"/>
          <w:vertAlign w:val="subscript"/>
          <w:lang w:val="en-US"/>
        </w:rPr>
        <w:t>p</w:t>
      </w:r>
      <w:r w:rsidRPr="00C943B9">
        <w:rPr>
          <w:rFonts w:ascii="Times New Roman" w:hAnsi="Times New Roman"/>
          <w:sz w:val="20"/>
          <w:szCs w:val="20"/>
          <w:lang w:val="en-US"/>
        </w:rPr>
        <w:t xml:space="preserve"> = -</w:t>
      </w:r>
      <w:r w:rsidRPr="001D08D2">
        <w:rPr>
          <w:rFonts w:ascii="Times New Roman" w:hAnsi="Times New Roman"/>
          <w:sz w:val="20"/>
          <w:szCs w:val="20"/>
          <w:lang w:val="en-US"/>
        </w:rPr>
        <w:t>d</w:t>
      </w:r>
      <w:r w:rsidRPr="00C943B9">
        <w:rPr>
          <w:rFonts w:ascii="Times New Roman" w:hAnsi="Times New Roman"/>
          <w:sz w:val="20"/>
          <w:szCs w:val="20"/>
          <w:lang w:val="en-US"/>
        </w:rPr>
        <w:t>(</w:t>
      </w:r>
      <w:proofErr w:type="spellStart"/>
      <w:r w:rsidRPr="001D08D2">
        <w:rPr>
          <w:rFonts w:ascii="Times New Roman" w:hAnsi="Times New Roman"/>
          <w:sz w:val="20"/>
          <w:szCs w:val="20"/>
          <w:lang w:val="en-US"/>
        </w:rPr>
        <w:t>U</w:t>
      </w:r>
      <w:r w:rsidRPr="00C943B9">
        <w:rPr>
          <w:rFonts w:ascii="Times New Roman" w:hAnsi="Times New Roman"/>
          <w:sz w:val="20"/>
          <w:szCs w:val="20"/>
          <w:lang w:val="en-US"/>
        </w:rPr>
        <w:t>+</w:t>
      </w:r>
      <w:r w:rsidRPr="001D08D2">
        <w:rPr>
          <w:rFonts w:ascii="Times New Roman" w:hAnsi="Times New Roman"/>
          <w:sz w:val="20"/>
          <w:szCs w:val="20"/>
          <w:lang w:val="en-US"/>
        </w:rPr>
        <w:t>p</w:t>
      </w:r>
      <w:proofErr w:type="spellEnd"/>
      <w:r w:rsidRPr="001D08D2">
        <w:rPr>
          <w:rFonts w:ascii="Times New Roman" w:hAnsi="Times New Roman"/>
          <w:sz w:val="20"/>
          <w:szCs w:val="20"/>
        </w:rPr>
        <w:t>υ</w:t>
      </w:r>
      <w:r w:rsidRPr="00C943B9">
        <w:rPr>
          <w:rFonts w:ascii="Times New Roman" w:hAnsi="Times New Roman"/>
          <w:sz w:val="20"/>
          <w:szCs w:val="20"/>
          <w:lang w:val="en-US"/>
        </w:rPr>
        <w:t>) = -</w:t>
      </w:r>
      <w:proofErr w:type="spellStart"/>
      <w:r w:rsidRPr="001D08D2">
        <w:rPr>
          <w:rFonts w:ascii="Times New Roman" w:hAnsi="Times New Roman"/>
          <w:sz w:val="20"/>
          <w:szCs w:val="20"/>
          <w:lang w:val="en-US"/>
        </w:rPr>
        <w:t>dH</w:t>
      </w:r>
      <w:proofErr w:type="spellEnd"/>
      <w:r w:rsidRPr="00C943B9">
        <w:rPr>
          <w:rFonts w:ascii="Times New Roman" w:hAnsi="Times New Roman"/>
          <w:sz w:val="20"/>
          <w:szCs w:val="20"/>
          <w:lang w:val="en-US"/>
        </w:rPr>
        <w:t xml:space="preserve"> </w:t>
      </w:r>
      <w:r w:rsidRPr="00C943B9">
        <w:rPr>
          <w:rFonts w:ascii="Times New Roman" w:hAnsi="Times New Roman"/>
          <w:sz w:val="20"/>
          <w:szCs w:val="20"/>
          <w:lang w:val="en-US"/>
        </w:rPr>
        <w:tab/>
      </w:r>
      <w:r w:rsidRPr="001D08D2">
        <w:rPr>
          <w:rFonts w:ascii="Times New Roman" w:hAnsi="Times New Roman"/>
          <w:sz w:val="20"/>
          <w:szCs w:val="20"/>
        </w:rPr>
        <w:t>и</w:t>
      </w:r>
      <w:r w:rsidRPr="00C943B9">
        <w:rPr>
          <w:rFonts w:ascii="Times New Roman" w:hAnsi="Times New Roman"/>
          <w:sz w:val="20"/>
          <w:szCs w:val="20"/>
          <w:lang w:val="en-US"/>
        </w:rPr>
        <w:t xml:space="preserve"> </w:t>
      </w:r>
      <w:r w:rsidRPr="00C943B9">
        <w:rPr>
          <w:rFonts w:ascii="Times New Roman" w:hAnsi="Times New Roman"/>
          <w:sz w:val="20"/>
          <w:szCs w:val="20"/>
          <w:lang w:val="en-US"/>
        </w:rPr>
        <w:tab/>
      </w:r>
      <w:r w:rsidRPr="001D08D2">
        <w:rPr>
          <w:rFonts w:ascii="Times New Roman" w:hAnsi="Times New Roman"/>
          <w:sz w:val="20"/>
          <w:szCs w:val="20"/>
          <w:lang w:val="en-US"/>
        </w:rPr>
        <w:t>A</w:t>
      </w:r>
      <w:r w:rsidRPr="001D08D2">
        <w:rPr>
          <w:rFonts w:ascii="Times New Roman" w:hAnsi="Times New Roman"/>
          <w:sz w:val="20"/>
          <w:szCs w:val="20"/>
          <w:vertAlign w:val="subscript"/>
        </w:rPr>
        <w:t>пол</w:t>
      </w:r>
      <w:r w:rsidRPr="00C943B9">
        <w:rPr>
          <w:rFonts w:ascii="Times New Roman" w:hAnsi="Times New Roman"/>
          <w:sz w:val="20"/>
          <w:szCs w:val="20"/>
          <w:vertAlign w:val="subscript"/>
          <w:lang w:val="en-US"/>
        </w:rPr>
        <w:t xml:space="preserve"> </w:t>
      </w:r>
      <w:r w:rsidRPr="001D08D2">
        <w:rPr>
          <w:rFonts w:ascii="Times New Roman" w:hAnsi="Times New Roman"/>
          <w:sz w:val="20"/>
          <w:szCs w:val="20"/>
          <w:vertAlign w:val="subscript"/>
          <w:lang w:val="en-US"/>
        </w:rPr>
        <w:t>S</w:t>
      </w:r>
      <w:r w:rsidRPr="00C943B9">
        <w:rPr>
          <w:rFonts w:ascii="Times New Roman" w:hAnsi="Times New Roman"/>
          <w:sz w:val="20"/>
          <w:szCs w:val="20"/>
          <w:vertAlign w:val="subscript"/>
          <w:lang w:val="en-US"/>
        </w:rPr>
        <w:t xml:space="preserve">, </w:t>
      </w:r>
      <w:r w:rsidRPr="001D08D2">
        <w:rPr>
          <w:rFonts w:ascii="Times New Roman" w:hAnsi="Times New Roman"/>
          <w:sz w:val="20"/>
          <w:szCs w:val="20"/>
          <w:vertAlign w:val="subscript"/>
          <w:lang w:val="en-US"/>
        </w:rPr>
        <w:t>p</w:t>
      </w:r>
      <w:r w:rsidRPr="00C943B9">
        <w:rPr>
          <w:rFonts w:ascii="Times New Roman" w:hAnsi="Times New Roman"/>
          <w:sz w:val="20"/>
          <w:szCs w:val="20"/>
          <w:lang w:val="en-US"/>
        </w:rPr>
        <w:t xml:space="preserve"> =</w:t>
      </w:r>
      <w:r w:rsidRPr="001D08D2">
        <w:rPr>
          <w:rFonts w:ascii="Times New Roman" w:hAnsi="Times New Roman"/>
          <w:sz w:val="20"/>
          <w:szCs w:val="20"/>
          <w:lang w:val="en-US"/>
        </w:rPr>
        <w:t>H</w:t>
      </w:r>
      <w:r w:rsidRPr="00C943B9">
        <w:rPr>
          <w:rFonts w:ascii="Times New Roman" w:hAnsi="Times New Roman"/>
          <w:sz w:val="20"/>
          <w:szCs w:val="20"/>
          <w:vertAlign w:val="subscript"/>
          <w:lang w:val="en-US"/>
        </w:rPr>
        <w:t>1</w:t>
      </w:r>
      <w:r w:rsidRPr="00C943B9">
        <w:rPr>
          <w:rFonts w:ascii="Times New Roman" w:hAnsi="Times New Roman"/>
          <w:sz w:val="20"/>
          <w:szCs w:val="20"/>
          <w:lang w:val="en-US"/>
        </w:rPr>
        <w:t>-</w:t>
      </w:r>
      <w:r w:rsidRPr="001D08D2">
        <w:rPr>
          <w:rFonts w:ascii="Times New Roman" w:hAnsi="Times New Roman"/>
          <w:sz w:val="20"/>
          <w:szCs w:val="20"/>
          <w:lang w:val="en-US"/>
        </w:rPr>
        <w:t>H</w:t>
      </w:r>
      <w:r w:rsidRPr="00C943B9">
        <w:rPr>
          <w:rFonts w:ascii="Times New Roman" w:hAnsi="Times New Roman"/>
          <w:sz w:val="20"/>
          <w:szCs w:val="20"/>
          <w:vertAlign w:val="subscript"/>
          <w:lang w:val="en-US"/>
        </w:rPr>
        <w:t>2</w:t>
      </w:r>
    </w:p>
    <w:p w14:paraId="5CF517C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Энтальпия </w:t>
      </w:r>
      <w:r w:rsidRPr="001D08D2">
        <w:rPr>
          <w:rFonts w:ascii="Times New Roman" w:hAnsi="Times New Roman"/>
          <w:sz w:val="20"/>
          <w:szCs w:val="20"/>
          <w:lang w:val="en-US"/>
        </w:rPr>
        <w:t>H</w:t>
      </w:r>
      <w:r w:rsidRPr="001D08D2">
        <w:rPr>
          <w:rFonts w:ascii="Times New Roman" w:hAnsi="Times New Roman"/>
          <w:sz w:val="20"/>
          <w:szCs w:val="20"/>
        </w:rPr>
        <w:t>=</w:t>
      </w:r>
      <w:r w:rsidRPr="001D08D2">
        <w:rPr>
          <w:rFonts w:ascii="Times New Roman" w:hAnsi="Times New Roman"/>
          <w:sz w:val="20"/>
          <w:szCs w:val="20"/>
          <w:lang w:val="en-US"/>
        </w:rPr>
        <w:t>U</w:t>
      </w:r>
      <w:r w:rsidRPr="001D08D2">
        <w:rPr>
          <w:rFonts w:ascii="Times New Roman" w:hAnsi="Times New Roman"/>
          <w:sz w:val="20"/>
          <w:szCs w:val="20"/>
        </w:rPr>
        <w:t xml:space="preserve">+ </w:t>
      </w:r>
      <w:r w:rsidRPr="001D08D2">
        <w:rPr>
          <w:rFonts w:ascii="Times New Roman" w:hAnsi="Times New Roman"/>
          <w:sz w:val="20"/>
          <w:szCs w:val="20"/>
          <w:lang w:val="en-US"/>
        </w:rPr>
        <w:t>p</w:t>
      </w:r>
      <w:r w:rsidRPr="001D08D2">
        <w:rPr>
          <w:rFonts w:ascii="Times New Roman" w:hAnsi="Times New Roman"/>
          <w:sz w:val="20"/>
          <w:szCs w:val="20"/>
        </w:rPr>
        <w:t xml:space="preserve">υ называется также </w:t>
      </w:r>
      <w:r w:rsidRPr="001D08D2">
        <w:rPr>
          <w:rFonts w:ascii="Times New Roman" w:hAnsi="Times New Roman"/>
          <w:i/>
          <w:sz w:val="20"/>
          <w:szCs w:val="20"/>
        </w:rPr>
        <w:t>изобарно-изоэнтропийным потенциалом</w:t>
      </w:r>
      <w:r w:rsidRPr="001D08D2">
        <w:rPr>
          <w:rFonts w:ascii="Times New Roman" w:hAnsi="Times New Roman"/>
          <w:sz w:val="20"/>
          <w:szCs w:val="20"/>
        </w:rPr>
        <w:t>.</w:t>
      </w:r>
    </w:p>
    <w:p w14:paraId="17C6DDAC" w14:textId="42A6C96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Функция состояния системы, изменение которых при определенных условиях определяет совершаемую системой максимальную полезную работу, называются </w:t>
      </w:r>
      <w:r w:rsidRPr="001D08D2">
        <w:rPr>
          <w:rFonts w:ascii="Times New Roman" w:hAnsi="Times New Roman"/>
          <w:i/>
          <w:sz w:val="20"/>
          <w:szCs w:val="20"/>
        </w:rPr>
        <w:t>термодинамическими потенциалами</w:t>
      </w:r>
      <w:r w:rsidR="007941B7">
        <w:rPr>
          <w:rFonts w:ascii="Times New Roman" w:hAnsi="Times New Roman"/>
          <w:sz w:val="20"/>
          <w:szCs w:val="20"/>
        </w:rPr>
        <w:t>.</w:t>
      </w:r>
    </w:p>
    <w:p w14:paraId="4332DEE9"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Уравнения Гиббса-Гельмгольца</w:t>
      </w:r>
    </w:p>
    <w:p w14:paraId="02C1873E" w14:textId="4408743D"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Связь между изобарно-изотермическим и изохорно-изотермическим потенциалами и их температурным коэффициентом дается </w:t>
      </w:r>
      <w:r w:rsidR="007941B7">
        <w:rPr>
          <w:rFonts w:ascii="Times New Roman" w:hAnsi="Times New Roman"/>
          <w:sz w:val="20"/>
          <w:szCs w:val="20"/>
        </w:rPr>
        <w:t>уравнениями Гиббса-Гельмгольца:</w:t>
      </w:r>
    </w:p>
    <w:p w14:paraId="7B50402B" w14:textId="6B865A57"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ΔG</w:t>
      </w:r>
      <w:r w:rsidRPr="001D08D2">
        <w:rPr>
          <w:rFonts w:ascii="Times New Roman" w:hAnsi="Times New Roman"/>
          <w:sz w:val="20"/>
          <w:szCs w:val="20"/>
        </w:rPr>
        <w:t>=</w:t>
      </w:r>
      <w:r w:rsidRPr="001D08D2">
        <w:rPr>
          <w:rFonts w:ascii="Times New Roman" w:hAnsi="Times New Roman"/>
          <w:sz w:val="20"/>
          <w:szCs w:val="20"/>
          <w:lang w:val="en-US"/>
        </w:rPr>
        <w:t>ΔH</w:t>
      </w:r>
      <w:r w:rsidRPr="001D08D2">
        <w:rPr>
          <w:rFonts w:ascii="Times New Roman" w:hAnsi="Times New Roman"/>
          <w:sz w:val="20"/>
          <w:szCs w:val="20"/>
        </w:rPr>
        <w:t>+</w:t>
      </w:r>
      <w:proofErr w:type="gramStart"/>
      <w:r w:rsidRPr="001D08D2">
        <w:rPr>
          <w:rFonts w:ascii="Times New Roman" w:hAnsi="Times New Roman"/>
          <w:sz w:val="20"/>
          <w:szCs w:val="20"/>
          <w:lang w:val="en-US"/>
        </w:rPr>
        <w:t>T</w:t>
      </w:r>
      <w:r w:rsidRPr="001D08D2">
        <w:rPr>
          <w:rFonts w:ascii="Times New Roman" w:hAnsi="Times New Roman"/>
          <w:sz w:val="20"/>
          <w:szCs w:val="20"/>
        </w:rPr>
        <w:t>(</w:t>
      </w:r>
      <w:proofErr w:type="gramEnd"/>
      <w:r w:rsidRPr="001D08D2">
        <w:rPr>
          <w:rFonts w:ascii="Times New Roman" w:hAnsi="Times New Roman"/>
          <w:sz w:val="20"/>
          <w:szCs w:val="20"/>
        </w:rPr>
        <w:t xml:space="preserve"> </w:t>
      </w:r>
      <w:r w:rsidRPr="001D08D2">
        <w:rPr>
          <w:rFonts w:ascii="Times New Roman" w:hAnsi="Times New Roman"/>
          <w:sz w:val="20"/>
          <w:szCs w:val="20"/>
          <w:lang w:val="en-US"/>
        </w:rPr>
        <w:t>ΔG</w:t>
      </w:r>
      <w:r w:rsidRPr="001D08D2">
        <w:rPr>
          <w:rFonts w:ascii="Times New Roman" w:hAnsi="Times New Roman"/>
          <w:sz w:val="20"/>
          <w:szCs w:val="20"/>
        </w:rPr>
        <w:t xml:space="preserve">/ </w:t>
      </w:r>
      <w:r w:rsidRPr="001D08D2">
        <w:rPr>
          <w:rFonts w:ascii="Times New Roman" w:hAnsi="Times New Roman"/>
          <w:sz w:val="20"/>
          <w:szCs w:val="20"/>
          <w:lang w:val="en-US"/>
        </w:rPr>
        <w:t>T</w:t>
      </w:r>
      <w:r w:rsidRPr="001D08D2">
        <w:rPr>
          <w:rFonts w:ascii="Times New Roman" w:hAnsi="Times New Roman"/>
          <w:sz w:val="20"/>
          <w:szCs w:val="20"/>
        </w:rPr>
        <w:t>)</w:t>
      </w:r>
      <w:r w:rsidRPr="001D08D2">
        <w:rPr>
          <w:rFonts w:ascii="Times New Roman" w:hAnsi="Times New Roman"/>
          <w:sz w:val="20"/>
          <w:szCs w:val="20"/>
          <w:vertAlign w:val="subscript"/>
          <w:lang w:val="en-US"/>
        </w:rPr>
        <w:t>P</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t xml:space="preserve"> </w:t>
      </w:r>
      <w:r w:rsidR="007941B7">
        <w:rPr>
          <w:rFonts w:ascii="Times New Roman" w:hAnsi="Times New Roman"/>
          <w:sz w:val="20"/>
          <w:szCs w:val="20"/>
        </w:rPr>
        <w:t xml:space="preserve">       (8.9)</w:t>
      </w:r>
    </w:p>
    <w:p w14:paraId="50BAADDA" w14:textId="77777777" w:rsidR="0016347F" w:rsidRPr="001D08D2" w:rsidRDefault="0016347F" w:rsidP="0016347F">
      <w:pPr>
        <w:spacing w:after="0" w:line="240" w:lineRule="auto"/>
        <w:ind w:firstLine="567"/>
        <w:jc w:val="right"/>
        <w:rPr>
          <w:rFonts w:ascii="Times New Roman" w:hAnsi="Times New Roman"/>
          <w:sz w:val="20"/>
          <w:szCs w:val="20"/>
        </w:rPr>
      </w:pPr>
      <w:r w:rsidRPr="001D08D2">
        <w:rPr>
          <w:rFonts w:ascii="Times New Roman" w:hAnsi="Times New Roman"/>
          <w:sz w:val="20"/>
          <w:szCs w:val="20"/>
          <w:lang w:val="en-US"/>
        </w:rPr>
        <w:t>ΔF</w:t>
      </w:r>
      <w:r w:rsidRPr="001D08D2">
        <w:rPr>
          <w:rFonts w:ascii="Times New Roman" w:hAnsi="Times New Roman"/>
          <w:sz w:val="20"/>
          <w:szCs w:val="20"/>
        </w:rPr>
        <w:t>=Δ</w:t>
      </w:r>
      <w:r w:rsidRPr="001D08D2">
        <w:rPr>
          <w:rFonts w:ascii="Times New Roman" w:hAnsi="Times New Roman"/>
          <w:sz w:val="20"/>
          <w:szCs w:val="20"/>
          <w:lang w:val="en-US"/>
        </w:rPr>
        <w:t>U</w:t>
      </w:r>
      <w:r w:rsidRPr="001D08D2">
        <w:rPr>
          <w:rFonts w:ascii="Times New Roman" w:hAnsi="Times New Roman"/>
          <w:sz w:val="20"/>
          <w:szCs w:val="20"/>
        </w:rPr>
        <w:t>+</w:t>
      </w:r>
      <w:proofErr w:type="gramStart"/>
      <w:r w:rsidRPr="001D08D2">
        <w:rPr>
          <w:rFonts w:ascii="Times New Roman" w:hAnsi="Times New Roman"/>
          <w:sz w:val="20"/>
          <w:szCs w:val="20"/>
          <w:lang w:val="en-US"/>
        </w:rPr>
        <w:t>T</w:t>
      </w:r>
      <w:r w:rsidRPr="001D08D2">
        <w:rPr>
          <w:rFonts w:ascii="Times New Roman" w:hAnsi="Times New Roman"/>
          <w:sz w:val="20"/>
          <w:szCs w:val="20"/>
        </w:rPr>
        <w:t>(</w:t>
      </w:r>
      <w:proofErr w:type="gramEnd"/>
      <w:r w:rsidRPr="001D08D2">
        <w:rPr>
          <w:rFonts w:ascii="Times New Roman" w:hAnsi="Times New Roman"/>
          <w:sz w:val="20"/>
          <w:szCs w:val="20"/>
        </w:rPr>
        <w:t xml:space="preserve"> </w:t>
      </w:r>
      <w:r w:rsidRPr="001D08D2">
        <w:rPr>
          <w:rFonts w:ascii="Times New Roman" w:hAnsi="Times New Roman"/>
          <w:sz w:val="20"/>
          <w:szCs w:val="20"/>
          <w:lang w:val="en-US"/>
        </w:rPr>
        <w:t>ΔF</w:t>
      </w:r>
      <w:r w:rsidRPr="001D08D2">
        <w:rPr>
          <w:rFonts w:ascii="Times New Roman" w:hAnsi="Times New Roman"/>
          <w:sz w:val="20"/>
          <w:szCs w:val="20"/>
        </w:rPr>
        <w:t xml:space="preserve">/ </w:t>
      </w:r>
      <w:r w:rsidRPr="001D08D2">
        <w:rPr>
          <w:rFonts w:ascii="Times New Roman" w:hAnsi="Times New Roman"/>
          <w:sz w:val="20"/>
          <w:szCs w:val="20"/>
          <w:lang w:val="en-US"/>
        </w:rPr>
        <w:t>T</w:t>
      </w:r>
      <w:r w:rsidRPr="001D08D2">
        <w:rPr>
          <w:rFonts w:ascii="Times New Roman" w:hAnsi="Times New Roman"/>
          <w:sz w:val="20"/>
          <w:szCs w:val="20"/>
        </w:rPr>
        <w:t>)</w:t>
      </w:r>
      <w:r w:rsidRPr="001D08D2">
        <w:rPr>
          <w:rFonts w:ascii="Times New Roman" w:hAnsi="Times New Roman"/>
          <w:sz w:val="20"/>
          <w:szCs w:val="20"/>
          <w:vertAlign w:val="subscript"/>
          <w:lang w:val="en-US"/>
        </w:rPr>
        <w:t>υ</w:t>
      </w:r>
      <w:r w:rsidRPr="001D08D2">
        <w:rPr>
          <w:rFonts w:ascii="Times New Roman" w:hAnsi="Times New Roman"/>
          <w:sz w:val="20"/>
          <w:szCs w:val="20"/>
        </w:rPr>
        <w:tab/>
      </w:r>
      <w:r w:rsidRPr="001D08D2">
        <w:rPr>
          <w:rFonts w:ascii="Times New Roman" w:hAnsi="Times New Roman"/>
          <w:sz w:val="20"/>
          <w:szCs w:val="20"/>
        </w:rPr>
        <w:tab/>
        <w:t xml:space="preserve">      (8.10)</w:t>
      </w:r>
    </w:p>
    <w:p w14:paraId="6768C5C1" w14:textId="1C44AC3A"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где Δ</w:t>
      </w:r>
      <w:r w:rsidRPr="001D08D2">
        <w:rPr>
          <w:rFonts w:ascii="Times New Roman" w:hAnsi="Times New Roman"/>
          <w:sz w:val="20"/>
          <w:szCs w:val="20"/>
          <w:lang w:val="en-US"/>
        </w:rPr>
        <w:t>G</w:t>
      </w:r>
      <w:r w:rsidRPr="001D08D2">
        <w:rPr>
          <w:rFonts w:ascii="Times New Roman" w:hAnsi="Times New Roman"/>
          <w:sz w:val="20"/>
          <w:szCs w:val="20"/>
        </w:rPr>
        <w:t xml:space="preserve">, </w:t>
      </w:r>
      <w:r w:rsidRPr="001D08D2">
        <w:rPr>
          <w:rFonts w:ascii="Times New Roman" w:hAnsi="Times New Roman"/>
          <w:sz w:val="20"/>
          <w:szCs w:val="20"/>
          <w:lang w:val="en-US"/>
        </w:rPr>
        <w:t>ΔF</w:t>
      </w:r>
      <w:r w:rsidRPr="001D08D2">
        <w:rPr>
          <w:rFonts w:ascii="Times New Roman" w:hAnsi="Times New Roman"/>
          <w:sz w:val="20"/>
          <w:szCs w:val="20"/>
        </w:rPr>
        <w:t xml:space="preserve">, </w:t>
      </w:r>
      <w:r w:rsidRPr="001D08D2">
        <w:rPr>
          <w:rFonts w:ascii="Times New Roman" w:hAnsi="Times New Roman"/>
          <w:sz w:val="20"/>
          <w:szCs w:val="20"/>
          <w:lang w:val="en-US"/>
        </w:rPr>
        <w:t>ΔH</w:t>
      </w:r>
      <w:r w:rsidRPr="001D08D2">
        <w:rPr>
          <w:rFonts w:ascii="Times New Roman" w:hAnsi="Times New Roman"/>
          <w:sz w:val="20"/>
          <w:szCs w:val="20"/>
        </w:rPr>
        <w:t xml:space="preserve">, </w:t>
      </w:r>
      <w:r w:rsidRPr="001D08D2">
        <w:rPr>
          <w:rFonts w:ascii="Times New Roman" w:hAnsi="Times New Roman"/>
          <w:sz w:val="20"/>
          <w:szCs w:val="20"/>
          <w:lang w:val="en-US"/>
        </w:rPr>
        <w:t>ΔU</w:t>
      </w:r>
      <w:r w:rsidRPr="001D08D2">
        <w:rPr>
          <w:rFonts w:ascii="Times New Roman" w:hAnsi="Times New Roman"/>
          <w:sz w:val="20"/>
          <w:szCs w:val="20"/>
        </w:rPr>
        <w:t xml:space="preserve"> – конечные приращения соответствующих функций состояния.</w:t>
      </w:r>
    </w:p>
    <w:p w14:paraId="39776ACF"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Химический потенциал</w:t>
      </w:r>
    </w:p>
    <w:p w14:paraId="5AA9937A" w14:textId="57B1AC03"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Максимальная полезная работа химической реакции в изобарно-изотермических или изохорно-изотермических процессах может быть выражена через величину химического потенциала μ</w:t>
      </w:r>
      <w:r w:rsidRPr="001D08D2">
        <w:rPr>
          <w:rFonts w:ascii="Times New Roman" w:hAnsi="Times New Roman"/>
          <w:sz w:val="20"/>
          <w:szCs w:val="20"/>
          <w:vertAlign w:val="subscript"/>
          <w:lang w:val="en-US"/>
        </w:rPr>
        <w:t>i</w:t>
      </w:r>
      <w:r w:rsidRPr="001D08D2">
        <w:rPr>
          <w:rFonts w:ascii="Times New Roman" w:hAnsi="Times New Roman"/>
          <w:sz w:val="20"/>
          <w:szCs w:val="20"/>
        </w:rPr>
        <w:t>, характеризующего запас энергии отдельных составляющих (к</w:t>
      </w:r>
      <w:r w:rsidR="007941B7">
        <w:rPr>
          <w:rFonts w:ascii="Times New Roman" w:hAnsi="Times New Roman"/>
          <w:sz w:val="20"/>
          <w:szCs w:val="20"/>
        </w:rPr>
        <w:t>омпонентов) системы (раствора):</w:t>
      </w:r>
    </w:p>
    <w:p w14:paraId="368B941A" w14:textId="77777777" w:rsidR="0016347F" w:rsidRPr="001D08D2" w:rsidRDefault="0016347F" w:rsidP="0016347F">
      <w:pPr>
        <w:spacing w:after="0" w:line="240" w:lineRule="auto"/>
        <w:ind w:firstLine="567"/>
        <w:jc w:val="right"/>
        <w:rPr>
          <w:rFonts w:ascii="Times New Roman" w:hAnsi="Times New Roman"/>
          <w:sz w:val="20"/>
          <w:szCs w:val="20"/>
        </w:rPr>
      </w:pPr>
      <w:proofErr w:type="spellStart"/>
      <w:proofErr w:type="gramStart"/>
      <w:r w:rsidRPr="001D08D2">
        <w:rPr>
          <w:rFonts w:ascii="Times New Roman" w:hAnsi="Times New Roman"/>
          <w:sz w:val="20"/>
          <w:szCs w:val="20"/>
          <w:lang w:val="en-US"/>
        </w:rPr>
        <w:t>dG</w:t>
      </w:r>
      <w:r w:rsidRPr="001D08D2">
        <w:rPr>
          <w:rFonts w:ascii="Times New Roman" w:hAnsi="Times New Roman"/>
          <w:sz w:val="20"/>
          <w:szCs w:val="20"/>
          <w:vertAlign w:val="subscript"/>
          <w:lang w:val="en-US"/>
        </w:rPr>
        <w:t>p</w:t>
      </w:r>
      <w:proofErr w:type="spellEnd"/>
      <w:r w:rsidRPr="001D08D2">
        <w:rPr>
          <w:rFonts w:ascii="Times New Roman" w:hAnsi="Times New Roman"/>
          <w:sz w:val="20"/>
          <w:szCs w:val="20"/>
          <w:vertAlign w:val="subscript"/>
        </w:rPr>
        <w:t>,</w:t>
      </w:r>
      <w:proofErr w:type="gramEnd"/>
      <w:r w:rsidRPr="001D08D2">
        <w:rPr>
          <w:rFonts w:ascii="Times New Roman" w:hAnsi="Times New Roman"/>
          <w:sz w:val="20"/>
          <w:szCs w:val="20"/>
          <w:vertAlign w:val="subscript"/>
          <w:lang w:val="en-US"/>
        </w:rPr>
        <w:t>T</w:t>
      </w:r>
      <w:r w:rsidRPr="001D08D2">
        <w:rPr>
          <w:rFonts w:ascii="Times New Roman" w:hAnsi="Times New Roman"/>
          <w:sz w:val="20"/>
          <w:szCs w:val="20"/>
        </w:rPr>
        <w:t>=∑ μ</w:t>
      </w:r>
      <w:proofErr w:type="spellStart"/>
      <w:r w:rsidRPr="001D08D2">
        <w:rPr>
          <w:rFonts w:ascii="Times New Roman" w:hAnsi="Times New Roman"/>
          <w:sz w:val="20"/>
          <w:szCs w:val="20"/>
          <w:vertAlign w:val="subscript"/>
          <w:lang w:val="en-US"/>
        </w:rPr>
        <w:t>i</w:t>
      </w:r>
      <w:r w:rsidRPr="001D08D2">
        <w:rPr>
          <w:rFonts w:ascii="Times New Roman" w:hAnsi="Times New Roman"/>
          <w:sz w:val="20"/>
          <w:szCs w:val="20"/>
          <w:lang w:val="en-US"/>
        </w:rPr>
        <w:t>dN</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t>(8.11)</w:t>
      </w:r>
    </w:p>
    <w:p w14:paraId="3465E71A" w14:textId="5620DE5B" w:rsidR="0016347F" w:rsidRPr="001D08D2" w:rsidRDefault="007941B7" w:rsidP="007941B7">
      <w:pPr>
        <w:spacing w:after="0" w:line="240" w:lineRule="auto"/>
        <w:jc w:val="both"/>
        <w:rPr>
          <w:rFonts w:ascii="Times New Roman" w:hAnsi="Times New Roman"/>
          <w:sz w:val="20"/>
          <w:szCs w:val="20"/>
        </w:rPr>
      </w:pPr>
      <w:r>
        <w:rPr>
          <w:rFonts w:ascii="Times New Roman" w:hAnsi="Times New Roman"/>
          <w:sz w:val="20"/>
          <w:szCs w:val="20"/>
        </w:rPr>
        <w:t xml:space="preserve">или </w:t>
      </w:r>
    </w:p>
    <w:p w14:paraId="445FAF01" w14:textId="77777777" w:rsidR="0016347F" w:rsidRPr="001D08D2" w:rsidRDefault="0016347F" w:rsidP="0016347F">
      <w:pPr>
        <w:spacing w:after="0" w:line="240" w:lineRule="auto"/>
        <w:ind w:firstLine="567"/>
        <w:jc w:val="right"/>
        <w:rPr>
          <w:rFonts w:ascii="Times New Roman" w:hAnsi="Times New Roman"/>
          <w:sz w:val="20"/>
          <w:szCs w:val="20"/>
        </w:rPr>
      </w:pPr>
      <w:proofErr w:type="spellStart"/>
      <w:proofErr w:type="gramStart"/>
      <w:r w:rsidRPr="001D08D2">
        <w:rPr>
          <w:rFonts w:ascii="Times New Roman" w:hAnsi="Times New Roman"/>
          <w:sz w:val="20"/>
          <w:szCs w:val="20"/>
          <w:lang w:val="en-US"/>
        </w:rPr>
        <w:t>dF</w:t>
      </w:r>
      <w:r w:rsidRPr="001D08D2">
        <w:rPr>
          <w:rFonts w:ascii="Times New Roman" w:hAnsi="Times New Roman"/>
          <w:sz w:val="20"/>
          <w:szCs w:val="20"/>
          <w:vertAlign w:val="subscript"/>
          <w:lang w:val="en-US"/>
        </w:rPr>
        <w:t>T</w:t>
      </w:r>
      <w:proofErr w:type="spellEnd"/>
      <w:r w:rsidRPr="001D08D2">
        <w:rPr>
          <w:rFonts w:ascii="Times New Roman" w:hAnsi="Times New Roman"/>
          <w:sz w:val="20"/>
          <w:szCs w:val="20"/>
          <w:vertAlign w:val="subscript"/>
        </w:rPr>
        <w:t>,</w:t>
      </w:r>
      <w:proofErr w:type="gramEnd"/>
      <w:r w:rsidRPr="001D08D2">
        <w:rPr>
          <w:rFonts w:ascii="Times New Roman" w:hAnsi="Times New Roman"/>
          <w:sz w:val="20"/>
          <w:szCs w:val="20"/>
          <w:vertAlign w:val="subscript"/>
          <w:lang w:val="en-US"/>
        </w:rPr>
        <w:t>υ</w:t>
      </w:r>
      <w:r w:rsidRPr="001D08D2">
        <w:rPr>
          <w:rFonts w:ascii="Times New Roman" w:hAnsi="Times New Roman"/>
          <w:sz w:val="20"/>
          <w:szCs w:val="20"/>
        </w:rPr>
        <w:t>=∑ μ</w:t>
      </w:r>
      <w:proofErr w:type="spellStart"/>
      <w:r w:rsidRPr="001D08D2">
        <w:rPr>
          <w:rFonts w:ascii="Times New Roman" w:hAnsi="Times New Roman"/>
          <w:sz w:val="20"/>
          <w:szCs w:val="20"/>
          <w:vertAlign w:val="subscript"/>
          <w:lang w:val="en-US"/>
        </w:rPr>
        <w:t>i</w:t>
      </w:r>
      <w:r w:rsidRPr="001D08D2">
        <w:rPr>
          <w:rFonts w:ascii="Times New Roman" w:hAnsi="Times New Roman"/>
          <w:sz w:val="20"/>
          <w:szCs w:val="20"/>
          <w:lang w:val="en-US"/>
        </w:rPr>
        <w:t>dN</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rPr>
        <w:t>(8.12)</w:t>
      </w:r>
    </w:p>
    <w:p w14:paraId="4274344D" w14:textId="77777777"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lang w:val="en-US"/>
        </w:rPr>
        <w:t>dN</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vertAlign w:val="subscript"/>
        </w:rPr>
        <w:t xml:space="preserve"> </w:t>
      </w:r>
      <w:r w:rsidRPr="001D08D2">
        <w:rPr>
          <w:rFonts w:ascii="Times New Roman" w:hAnsi="Times New Roman"/>
          <w:sz w:val="20"/>
          <w:szCs w:val="20"/>
        </w:rPr>
        <w:t xml:space="preserve">– изменение в процессе реакции числа молей </w:t>
      </w:r>
      <w:r w:rsidRPr="001D08D2">
        <w:rPr>
          <w:rFonts w:ascii="Times New Roman" w:hAnsi="Times New Roman"/>
          <w:sz w:val="20"/>
          <w:szCs w:val="20"/>
          <w:lang w:val="en-US"/>
        </w:rPr>
        <w:t>i</w:t>
      </w:r>
      <w:r w:rsidRPr="001D08D2">
        <w:rPr>
          <w:rFonts w:ascii="Times New Roman" w:hAnsi="Times New Roman"/>
          <w:sz w:val="20"/>
          <w:szCs w:val="20"/>
        </w:rPr>
        <w:t xml:space="preserve"> - </w:t>
      </w:r>
      <w:proofErr w:type="spellStart"/>
      <w:r w:rsidRPr="001D08D2">
        <w:rPr>
          <w:rFonts w:ascii="Times New Roman" w:hAnsi="Times New Roman"/>
          <w:sz w:val="20"/>
          <w:szCs w:val="20"/>
        </w:rPr>
        <w:t>го</w:t>
      </w:r>
      <w:proofErr w:type="spellEnd"/>
      <w:r w:rsidRPr="001D08D2">
        <w:rPr>
          <w:rFonts w:ascii="Times New Roman" w:hAnsi="Times New Roman"/>
          <w:sz w:val="20"/>
          <w:szCs w:val="20"/>
        </w:rPr>
        <w:t xml:space="preserve"> компонента.</w:t>
      </w:r>
    </w:p>
    <w:p w14:paraId="5726B38B" w14:textId="6C265278"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Химический потенциал в идеальных системах (идеальных растворах или идеальных </w:t>
      </w:r>
      <w:r w:rsidR="007941B7">
        <w:rPr>
          <w:rFonts w:ascii="Times New Roman" w:hAnsi="Times New Roman"/>
          <w:sz w:val="20"/>
          <w:szCs w:val="20"/>
        </w:rPr>
        <w:t>газах) зависит от концентрации:</w:t>
      </w:r>
    </w:p>
    <w:p w14:paraId="02C2ADD9" w14:textId="77777777" w:rsidR="0016347F" w:rsidRPr="001D08D2" w:rsidRDefault="0016347F" w:rsidP="0016347F">
      <w:pPr>
        <w:spacing w:after="0" w:line="240" w:lineRule="auto"/>
        <w:ind w:firstLine="567"/>
        <w:jc w:val="right"/>
        <w:rPr>
          <w:rFonts w:ascii="Times New Roman" w:hAnsi="Times New Roman"/>
          <w:sz w:val="20"/>
          <w:szCs w:val="20"/>
        </w:rPr>
      </w:pP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RT</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lnc</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t>(8.13)</w:t>
      </w:r>
    </w:p>
    <w:p w14:paraId="263E0E56" w14:textId="77777777"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i</w:t>
      </w:r>
      <w:r w:rsidRPr="001D08D2">
        <w:rPr>
          <w:rFonts w:ascii="Times New Roman" w:hAnsi="Times New Roman"/>
          <w:sz w:val="20"/>
          <w:szCs w:val="20"/>
        </w:rPr>
        <w:t xml:space="preserve"> – концентрация компонента; μ</w:t>
      </w:r>
      <w:r w:rsidRPr="001D08D2">
        <w:rPr>
          <w:rFonts w:ascii="Times New Roman" w:hAnsi="Times New Roman"/>
          <w:sz w:val="20"/>
          <w:szCs w:val="20"/>
          <w:vertAlign w:val="subscript"/>
          <w:lang w:val="en-US"/>
        </w:rPr>
        <w:t>i</w:t>
      </w:r>
      <w:r w:rsidRPr="001D08D2">
        <w:rPr>
          <w:rFonts w:ascii="Times New Roman" w:hAnsi="Times New Roman"/>
          <w:sz w:val="20"/>
          <w:szCs w:val="20"/>
          <w:vertAlign w:val="superscript"/>
        </w:rPr>
        <w:t>0</w:t>
      </w:r>
      <w:r w:rsidRPr="001D08D2">
        <w:rPr>
          <w:rFonts w:ascii="Times New Roman" w:hAnsi="Times New Roman"/>
          <w:sz w:val="20"/>
          <w:szCs w:val="20"/>
        </w:rPr>
        <w:t xml:space="preserve"> – химический потенциал при </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i</w:t>
      </w:r>
      <w:r w:rsidRPr="001D08D2">
        <w:rPr>
          <w:rFonts w:ascii="Times New Roman" w:hAnsi="Times New Roman"/>
          <w:sz w:val="20"/>
          <w:szCs w:val="20"/>
        </w:rPr>
        <w:t xml:space="preserve">=1, называемый </w:t>
      </w:r>
      <w:r w:rsidRPr="001D08D2">
        <w:rPr>
          <w:rFonts w:ascii="Times New Roman" w:hAnsi="Times New Roman"/>
          <w:i/>
          <w:sz w:val="20"/>
          <w:szCs w:val="20"/>
        </w:rPr>
        <w:t>стандартным химическим потенциалом</w:t>
      </w:r>
      <w:r w:rsidRPr="001D08D2">
        <w:rPr>
          <w:rFonts w:ascii="Times New Roman" w:hAnsi="Times New Roman"/>
          <w:sz w:val="20"/>
          <w:szCs w:val="20"/>
        </w:rPr>
        <w:t xml:space="preserve"> и являющийся функцией температуры (при постоянном давлении).</w:t>
      </w:r>
    </w:p>
    <w:p w14:paraId="0A9E11CD" w14:textId="6E60B688"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Использование понятия химического потенциала особенно удобно при рассмотрении состояния равновесия. При равновесии для всех частей системы, например жидкой и газообразной, должно выполняться равенство химических потенциалов одного и того же компонента, </w:t>
      </w:r>
      <w:r w:rsidR="007941B7">
        <w:rPr>
          <w:rFonts w:ascii="Times New Roman" w:hAnsi="Times New Roman"/>
          <w:sz w:val="20"/>
          <w:szCs w:val="20"/>
        </w:rPr>
        <w:t>присутствующего в разных фазах:</w:t>
      </w:r>
    </w:p>
    <w:p w14:paraId="262AB54D" w14:textId="0F478096"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rPr>
        <w:t>μ</w:t>
      </w:r>
      <w:proofErr w:type="gramStart"/>
      <w:r w:rsidRPr="001D08D2">
        <w:rPr>
          <w:rFonts w:ascii="Times New Roman" w:hAnsi="Times New Roman"/>
          <w:sz w:val="20"/>
          <w:szCs w:val="20"/>
          <w:vertAlign w:val="subscript"/>
          <w:lang w:val="en-US"/>
        </w:rPr>
        <w:t>i</w:t>
      </w:r>
      <w:proofErr w:type="gramEnd"/>
      <w:r w:rsidRPr="001D08D2">
        <w:rPr>
          <w:rFonts w:ascii="Times New Roman" w:hAnsi="Times New Roman"/>
          <w:sz w:val="20"/>
          <w:szCs w:val="20"/>
          <w:vertAlign w:val="subscript"/>
        </w:rPr>
        <w:t>ж</w:t>
      </w: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vertAlign w:val="subscript"/>
        </w:rPr>
        <w:t xml:space="preserve">г </w:t>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vertAlign w:val="subscript"/>
        </w:rPr>
        <w:tab/>
      </w:r>
      <w:r w:rsidRPr="001D08D2">
        <w:rPr>
          <w:rFonts w:ascii="Times New Roman" w:hAnsi="Times New Roman"/>
          <w:sz w:val="20"/>
          <w:szCs w:val="20"/>
        </w:rPr>
        <w:t>(8.14)</w:t>
      </w:r>
    </w:p>
    <w:p w14:paraId="4F7A12D4"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lastRenderedPageBreak/>
        <w:t>Связь активности и коэффициента активности с химическим потенциалом</w:t>
      </w:r>
    </w:p>
    <w:p w14:paraId="0F15BE6E" w14:textId="79254AE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Количество растворенного вещества в растворах характеризуется его концентрацией, которая может быть использована для описания свойств достаточно разбавленных растворов, так как предполагается, что эти растворы обладают свойствами идеальных газов. Так, работа разбавления таких раство</w:t>
      </w:r>
      <w:r w:rsidR="007941B7">
        <w:rPr>
          <w:rFonts w:ascii="Times New Roman" w:hAnsi="Times New Roman"/>
          <w:sz w:val="20"/>
          <w:szCs w:val="20"/>
        </w:rPr>
        <w:t>ров может быть записана в виде:</w:t>
      </w:r>
    </w:p>
    <w:p w14:paraId="503742FF" w14:textId="77777777" w:rsidR="0016347F" w:rsidRPr="001D08D2" w:rsidRDefault="0016347F" w:rsidP="0016347F">
      <w:pPr>
        <w:spacing w:after="0" w:line="240" w:lineRule="auto"/>
        <w:ind w:firstLine="567"/>
        <w:jc w:val="right"/>
        <w:rPr>
          <w:rFonts w:ascii="Times New Roman" w:hAnsi="Times New Roman"/>
          <w:sz w:val="20"/>
          <w:szCs w:val="20"/>
          <w:lang w:val="en-US"/>
        </w:rPr>
      </w:pPr>
      <w:r w:rsidRPr="001D08D2">
        <w:rPr>
          <w:rFonts w:ascii="Times New Roman" w:hAnsi="Times New Roman"/>
          <w:sz w:val="20"/>
          <w:szCs w:val="20"/>
          <w:lang w:val="en-US"/>
        </w:rPr>
        <w:t>A</w:t>
      </w:r>
      <w:proofErr w:type="spellStart"/>
      <w:r w:rsidRPr="001D08D2">
        <w:rPr>
          <w:rFonts w:ascii="Times New Roman" w:hAnsi="Times New Roman"/>
          <w:sz w:val="20"/>
          <w:szCs w:val="20"/>
          <w:vertAlign w:val="subscript"/>
        </w:rPr>
        <w:t>разб</w:t>
      </w:r>
      <w:proofErr w:type="spellEnd"/>
      <w:r w:rsidRPr="001D08D2">
        <w:rPr>
          <w:rFonts w:ascii="Times New Roman" w:hAnsi="Times New Roman"/>
          <w:sz w:val="20"/>
          <w:szCs w:val="20"/>
          <w:lang w:val="en-US"/>
        </w:rPr>
        <w:t xml:space="preserve">=RT </w:t>
      </w:r>
      <w:proofErr w:type="spellStart"/>
      <w:r w:rsidRPr="001D08D2">
        <w:rPr>
          <w:rFonts w:ascii="Times New Roman" w:hAnsi="Times New Roman"/>
          <w:sz w:val="20"/>
          <w:szCs w:val="20"/>
          <w:lang w:val="en-US"/>
        </w:rPr>
        <w:t>ln</w:t>
      </w:r>
      <w:proofErr w:type="spellEnd"/>
      <w:r w:rsidRPr="001D08D2">
        <w:rPr>
          <w:rFonts w:ascii="Times New Roman" w:hAnsi="Times New Roman"/>
          <w:sz w:val="20"/>
          <w:szCs w:val="20"/>
          <w:lang w:val="en-US"/>
        </w:rPr>
        <w:t xml:space="preserve"> (c/c</w:t>
      </w:r>
      <w:r w:rsidRPr="001D08D2">
        <w:rPr>
          <w:rFonts w:ascii="Times New Roman" w:hAnsi="Times New Roman"/>
          <w:sz w:val="20"/>
          <w:szCs w:val="20"/>
          <w:vertAlign w:val="subscript"/>
          <w:lang w:val="en-US"/>
        </w:rPr>
        <w:t>0</w:t>
      </w:r>
      <w:r w:rsidRPr="001D08D2">
        <w:rPr>
          <w:rFonts w:ascii="Times New Roman" w:hAnsi="Times New Roman"/>
          <w:sz w:val="20"/>
          <w:szCs w:val="20"/>
          <w:lang w:val="en-US"/>
        </w:rPr>
        <w:t xml:space="preserve">) </w:t>
      </w:r>
      <w:r w:rsidRPr="001D08D2">
        <w:rPr>
          <w:rFonts w:ascii="Times New Roman" w:hAnsi="Times New Roman"/>
          <w:sz w:val="20"/>
          <w:szCs w:val="20"/>
          <w:lang w:val="en-US"/>
        </w:rPr>
        <w:tab/>
      </w:r>
      <w:r w:rsidRPr="001D08D2">
        <w:rPr>
          <w:rFonts w:ascii="Times New Roman" w:hAnsi="Times New Roman"/>
          <w:sz w:val="20"/>
          <w:szCs w:val="20"/>
          <w:lang w:val="en-US"/>
        </w:rPr>
        <w:tab/>
      </w:r>
      <w:r w:rsidRPr="001D08D2">
        <w:rPr>
          <w:rFonts w:ascii="Times New Roman" w:hAnsi="Times New Roman"/>
          <w:sz w:val="20"/>
          <w:szCs w:val="20"/>
          <w:lang w:val="en-US"/>
        </w:rPr>
        <w:tab/>
        <w:t>(8.15)</w:t>
      </w:r>
    </w:p>
    <w:p w14:paraId="19FA1006" w14:textId="77777777"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c</w:t>
      </w:r>
      <w:r w:rsidRPr="001D08D2">
        <w:rPr>
          <w:rFonts w:ascii="Times New Roman" w:hAnsi="Times New Roman"/>
          <w:sz w:val="20"/>
          <w:szCs w:val="20"/>
        </w:rPr>
        <w:t xml:space="preserve"> и </w:t>
      </w:r>
      <w:r w:rsidRPr="001D08D2">
        <w:rPr>
          <w:rFonts w:ascii="Times New Roman" w:hAnsi="Times New Roman"/>
          <w:sz w:val="20"/>
          <w:szCs w:val="20"/>
          <w:lang w:val="en-US"/>
        </w:rPr>
        <w:t>c</w:t>
      </w:r>
      <w:r w:rsidRPr="001D08D2">
        <w:rPr>
          <w:rFonts w:ascii="Times New Roman" w:hAnsi="Times New Roman"/>
          <w:sz w:val="20"/>
          <w:szCs w:val="20"/>
          <w:vertAlign w:val="subscript"/>
        </w:rPr>
        <w:t xml:space="preserve">0 </w:t>
      </w:r>
      <w:r w:rsidRPr="001D08D2">
        <w:rPr>
          <w:rFonts w:ascii="Times New Roman" w:hAnsi="Times New Roman"/>
          <w:sz w:val="20"/>
          <w:szCs w:val="20"/>
        </w:rPr>
        <w:t xml:space="preserve"> - концентрации раствора до и после разбавления.</w:t>
      </w:r>
    </w:p>
    <w:p w14:paraId="29457BA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Химический потенциал какого-либо компонента сильно разбавленного раствора может быть записан в виде уравнения (8.13). Однако, как уже говорилось, более или менее концентрированные растворы из-за взаимодействия их компонентов между собой ее могут рассматриваться как идеальные, и использование простых термодинамических закономерностей, полученных для идеальных растворов, в случае реальных растворов возможно только при замене концентраций на экспериментально получаемые </w:t>
      </w:r>
      <w:r w:rsidRPr="001D08D2">
        <w:rPr>
          <w:rFonts w:ascii="Times New Roman" w:hAnsi="Times New Roman"/>
          <w:i/>
          <w:sz w:val="20"/>
          <w:szCs w:val="20"/>
        </w:rPr>
        <w:t>активности</w:t>
      </w:r>
      <w:r w:rsidRPr="001D08D2">
        <w:rPr>
          <w:rFonts w:ascii="Times New Roman" w:hAnsi="Times New Roman"/>
          <w:sz w:val="20"/>
          <w:szCs w:val="20"/>
        </w:rPr>
        <w:t>.</w:t>
      </w:r>
    </w:p>
    <w:p w14:paraId="7AB0CF89" w14:textId="15B630EF"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Так, для работы разбавления реа</w:t>
      </w:r>
      <w:r w:rsidR="007941B7">
        <w:rPr>
          <w:rFonts w:ascii="Times New Roman" w:hAnsi="Times New Roman"/>
          <w:sz w:val="20"/>
          <w:szCs w:val="20"/>
        </w:rPr>
        <w:t>льного раствора мы будем иметь:</w:t>
      </w:r>
    </w:p>
    <w:p w14:paraId="6C16BC8B" w14:textId="77777777" w:rsidR="0016347F" w:rsidRPr="001D08D2" w:rsidRDefault="0016347F" w:rsidP="0016347F">
      <w:pPr>
        <w:spacing w:after="0" w:line="240" w:lineRule="auto"/>
        <w:ind w:firstLine="567"/>
        <w:jc w:val="right"/>
        <w:rPr>
          <w:rFonts w:ascii="Times New Roman" w:hAnsi="Times New Roman"/>
          <w:sz w:val="20"/>
          <w:szCs w:val="20"/>
          <w:lang w:val="en-US"/>
        </w:rPr>
      </w:pPr>
      <w:r w:rsidRPr="001D08D2">
        <w:rPr>
          <w:rFonts w:ascii="Times New Roman" w:hAnsi="Times New Roman"/>
          <w:sz w:val="20"/>
          <w:szCs w:val="20"/>
          <w:lang w:val="en-US"/>
        </w:rPr>
        <w:t>A</w:t>
      </w:r>
      <w:proofErr w:type="spellStart"/>
      <w:r w:rsidRPr="001D08D2">
        <w:rPr>
          <w:rFonts w:ascii="Times New Roman" w:hAnsi="Times New Roman"/>
          <w:sz w:val="20"/>
          <w:szCs w:val="20"/>
          <w:vertAlign w:val="subscript"/>
        </w:rPr>
        <w:t>разб</w:t>
      </w:r>
      <w:proofErr w:type="spellEnd"/>
      <w:r w:rsidRPr="001D08D2">
        <w:rPr>
          <w:rFonts w:ascii="Times New Roman" w:hAnsi="Times New Roman"/>
          <w:sz w:val="20"/>
          <w:szCs w:val="20"/>
          <w:lang w:val="en-US"/>
        </w:rPr>
        <w:t xml:space="preserve">=RT </w:t>
      </w:r>
      <w:proofErr w:type="spellStart"/>
      <w:r w:rsidRPr="001D08D2">
        <w:rPr>
          <w:rFonts w:ascii="Times New Roman" w:hAnsi="Times New Roman"/>
          <w:sz w:val="20"/>
          <w:szCs w:val="20"/>
          <w:lang w:val="en-US"/>
        </w:rPr>
        <w:t>ln</w:t>
      </w:r>
      <w:proofErr w:type="spellEnd"/>
      <w:r w:rsidRPr="001D08D2">
        <w:rPr>
          <w:rFonts w:ascii="Times New Roman" w:hAnsi="Times New Roman"/>
          <w:sz w:val="20"/>
          <w:szCs w:val="20"/>
          <w:lang w:val="en-US"/>
        </w:rPr>
        <w:t xml:space="preserve"> (a/a</w:t>
      </w:r>
      <w:r w:rsidRPr="001D08D2">
        <w:rPr>
          <w:rFonts w:ascii="Times New Roman" w:hAnsi="Times New Roman"/>
          <w:sz w:val="20"/>
          <w:szCs w:val="20"/>
          <w:vertAlign w:val="subscript"/>
          <w:lang w:val="en-US"/>
        </w:rPr>
        <w:t>0</w:t>
      </w:r>
      <w:r w:rsidRPr="001D08D2">
        <w:rPr>
          <w:rFonts w:ascii="Times New Roman" w:hAnsi="Times New Roman"/>
          <w:sz w:val="20"/>
          <w:szCs w:val="20"/>
          <w:lang w:val="en-US"/>
        </w:rPr>
        <w:t xml:space="preserve">) </w:t>
      </w:r>
      <w:r w:rsidRPr="001D08D2">
        <w:rPr>
          <w:rFonts w:ascii="Times New Roman" w:hAnsi="Times New Roman"/>
          <w:sz w:val="20"/>
          <w:szCs w:val="20"/>
          <w:lang w:val="en-US"/>
        </w:rPr>
        <w:tab/>
      </w:r>
      <w:r w:rsidRPr="001D08D2">
        <w:rPr>
          <w:rFonts w:ascii="Times New Roman" w:hAnsi="Times New Roman"/>
          <w:sz w:val="20"/>
          <w:szCs w:val="20"/>
          <w:lang w:val="en-US"/>
        </w:rPr>
        <w:tab/>
      </w:r>
      <w:r w:rsidRPr="001D08D2">
        <w:rPr>
          <w:rFonts w:ascii="Times New Roman" w:hAnsi="Times New Roman"/>
          <w:sz w:val="20"/>
          <w:szCs w:val="20"/>
          <w:lang w:val="en-US"/>
        </w:rPr>
        <w:tab/>
        <w:t>(8.16)</w:t>
      </w:r>
    </w:p>
    <w:p w14:paraId="6444DF28" w14:textId="77777777" w:rsidR="0016347F"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r w:rsidRPr="001D08D2">
        <w:rPr>
          <w:rFonts w:ascii="Times New Roman" w:hAnsi="Times New Roman"/>
          <w:sz w:val="20"/>
          <w:szCs w:val="20"/>
          <w:lang w:val="en-US"/>
        </w:rPr>
        <w:t>a</w:t>
      </w:r>
      <w:r w:rsidRPr="001D08D2">
        <w:rPr>
          <w:rFonts w:ascii="Times New Roman" w:hAnsi="Times New Roman"/>
          <w:sz w:val="20"/>
          <w:szCs w:val="20"/>
        </w:rPr>
        <w:t xml:space="preserve"> и </w:t>
      </w:r>
      <w:r w:rsidRPr="001D08D2">
        <w:rPr>
          <w:rFonts w:ascii="Times New Roman" w:hAnsi="Times New Roman"/>
          <w:sz w:val="20"/>
          <w:szCs w:val="20"/>
          <w:lang w:val="en-US"/>
        </w:rPr>
        <w:t>a</w:t>
      </w:r>
      <w:r w:rsidRPr="001D08D2">
        <w:rPr>
          <w:rFonts w:ascii="Times New Roman" w:hAnsi="Times New Roman"/>
          <w:sz w:val="20"/>
          <w:szCs w:val="20"/>
          <w:vertAlign w:val="subscript"/>
        </w:rPr>
        <w:t>0</w:t>
      </w:r>
      <w:r w:rsidRPr="001D08D2">
        <w:rPr>
          <w:rFonts w:ascii="Times New Roman" w:hAnsi="Times New Roman"/>
          <w:sz w:val="20"/>
          <w:szCs w:val="20"/>
        </w:rPr>
        <w:t xml:space="preserve"> – активности раствора до и после разбавления.</w:t>
      </w:r>
    </w:p>
    <w:p w14:paraId="313537A0" w14:textId="0BDD6A62"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использовании активности выражение для химическ</w:t>
      </w:r>
      <w:r w:rsidR="007941B7">
        <w:rPr>
          <w:rFonts w:ascii="Times New Roman" w:hAnsi="Times New Roman"/>
          <w:sz w:val="20"/>
          <w:szCs w:val="20"/>
        </w:rPr>
        <w:t>ого потенциала будет иметь вид:</w:t>
      </w:r>
    </w:p>
    <w:p w14:paraId="61A3B6C3" w14:textId="77777777" w:rsidR="0016347F" w:rsidRPr="001D08D2" w:rsidRDefault="0016347F" w:rsidP="0016347F">
      <w:pPr>
        <w:spacing w:after="0" w:line="240" w:lineRule="auto"/>
        <w:ind w:firstLine="567"/>
        <w:jc w:val="right"/>
        <w:rPr>
          <w:rFonts w:ascii="Times New Roman" w:hAnsi="Times New Roman"/>
          <w:sz w:val="20"/>
          <w:szCs w:val="20"/>
        </w:rPr>
      </w:pP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RT</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lna</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w:t>
      </w:r>
      <w:r w:rsidRPr="001D08D2">
        <w:rPr>
          <w:rFonts w:ascii="Times New Roman" w:hAnsi="Times New Roman"/>
          <w:sz w:val="20"/>
          <w:szCs w:val="20"/>
        </w:rPr>
        <w:tab/>
        <w:t>μ</w:t>
      </w:r>
      <w:r w:rsidRPr="001D08D2">
        <w:rPr>
          <w:rFonts w:ascii="Times New Roman" w:hAnsi="Times New Roman"/>
          <w:sz w:val="20"/>
          <w:szCs w:val="20"/>
          <w:vertAlign w:val="subscript"/>
          <w:lang w:val="en-US"/>
        </w:rPr>
        <w:t>i</w:t>
      </w:r>
      <w:r w:rsidRPr="001D08D2">
        <w:rPr>
          <w:rFonts w:ascii="Times New Roman" w:hAnsi="Times New Roman"/>
          <w:sz w:val="20"/>
          <w:szCs w:val="20"/>
        </w:rPr>
        <w:t>=μ</w:t>
      </w:r>
      <w:r w:rsidRPr="001D08D2">
        <w:rPr>
          <w:rFonts w:ascii="Times New Roman" w:hAnsi="Times New Roman"/>
          <w:sz w:val="20"/>
          <w:szCs w:val="20"/>
          <w:vertAlign w:val="subscript"/>
          <w:lang w:val="en-US"/>
        </w:rPr>
        <w:t>i</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RT</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lnc</w:t>
      </w:r>
      <w:r w:rsidRPr="001D08D2">
        <w:rPr>
          <w:rFonts w:ascii="Times New Roman" w:hAnsi="Times New Roman"/>
          <w:sz w:val="20"/>
          <w:szCs w:val="20"/>
          <w:vertAlign w:val="subscript"/>
          <w:lang w:val="en-US"/>
        </w:rPr>
        <w:t>i</w:t>
      </w:r>
      <w:r w:rsidRPr="001D08D2">
        <w:rPr>
          <w:rFonts w:ascii="Times New Roman" w:hAnsi="Times New Roman"/>
          <w:sz w:val="20"/>
          <w:szCs w:val="20"/>
          <w:lang w:val="en-US"/>
        </w:rPr>
        <w:t>γ</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 xml:space="preserve"> </w:t>
      </w:r>
      <w:r w:rsidRPr="001D08D2">
        <w:rPr>
          <w:rFonts w:ascii="Times New Roman" w:hAnsi="Times New Roman"/>
          <w:sz w:val="20"/>
          <w:szCs w:val="20"/>
        </w:rPr>
        <w:tab/>
      </w:r>
      <w:r w:rsidRPr="001D08D2">
        <w:rPr>
          <w:rFonts w:ascii="Times New Roman" w:hAnsi="Times New Roman"/>
          <w:sz w:val="20"/>
          <w:szCs w:val="20"/>
        </w:rPr>
        <w:tab/>
        <w:t>(8.17)</w:t>
      </w:r>
    </w:p>
    <w:p w14:paraId="385D0CEE" w14:textId="62422846" w:rsidR="0016347F" w:rsidRPr="007941B7"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 xml:space="preserve">где </w:t>
      </w:r>
      <w:proofErr w:type="spellStart"/>
      <w:r w:rsidRPr="001D08D2">
        <w:rPr>
          <w:rFonts w:ascii="Times New Roman" w:hAnsi="Times New Roman"/>
          <w:sz w:val="20"/>
          <w:szCs w:val="20"/>
          <w:lang w:val="en-US"/>
        </w:rPr>
        <w:t>γ</w:t>
      </w:r>
      <w:r w:rsidRPr="001D08D2">
        <w:rPr>
          <w:rFonts w:ascii="Times New Roman" w:hAnsi="Times New Roman"/>
          <w:sz w:val="20"/>
          <w:szCs w:val="20"/>
          <w:vertAlign w:val="subscript"/>
          <w:lang w:val="en-US"/>
        </w:rPr>
        <w:t>i</w:t>
      </w:r>
      <w:proofErr w:type="spellEnd"/>
      <w:r w:rsidRPr="001D08D2">
        <w:rPr>
          <w:rFonts w:ascii="Times New Roman" w:hAnsi="Times New Roman"/>
          <w:sz w:val="20"/>
          <w:szCs w:val="20"/>
        </w:rPr>
        <w:t xml:space="preserve"> – коэффициент активности </w:t>
      </w:r>
      <w:r w:rsidRPr="001D08D2">
        <w:rPr>
          <w:rFonts w:ascii="Times New Roman" w:hAnsi="Times New Roman"/>
          <w:sz w:val="20"/>
          <w:szCs w:val="20"/>
          <w:lang w:val="en-US"/>
        </w:rPr>
        <w:t>i</w:t>
      </w:r>
      <w:r w:rsidR="007941B7">
        <w:rPr>
          <w:rFonts w:ascii="Times New Roman" w:hAnsi="Times New Roman"/>
          <w:sz w:val="20"/>
          <w:szCs w:val="20"/>
        </w:rPr>
        <w:t>-го компонента.</w:t>
      </w:r>
    </w:p>
    <w:p w14:paraId="64C5EB2A"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Связь термодинамических функций и ЭДС</w:t>
      </w:r>
    </w:p>
    <w:p w14:paraId="5C1F7C7A" w14:textId="4067FB0E" w:rsidR="0016347F" w:rsidRPr="001D08D2" w:rsidRDefault="0016347F" w:rsidP="007941B7">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Термодинамические функции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 для гальванического элеме</w:t>
      </w:r>
      <w:r w:rsidR="007941B7">
        <w:rPr>
          <w:rFonts w:ascii="Times New Roman" w:hAnsi="Times New Roman"/>
          <w:sz w:val="20"/>
          <w:szCs w:val="20"/>
        </w:rPr>
        <w:t>нта рассчитываются по формулам:</w:t>
      </w:r>
    </w:p>
    <w:p w14:paraId="2C596511" w14:textId="433DEA1B" w:rsidR="0016347F" w:rsidRPr="001D08D2"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w:t>
      </w:r>
      <w:r w:rsidRPr="001D08D2">
        <w:rPr>
          <w:rFonts w:ascii="Times New Roman" w:hAnsi="Times New Roman"/>
          <w:sz w:val="20"/>
          <w:szCs w:val="20"/>
          <w:lang w:val="en-US"/>
        </w:rPr>
        <w:t>ZFE</w:t>
      </w:r>
      <w:r w:rsidR="00F71A2B">
        <w:rPr>
          <w:rFonts w:ascii="Times New Roman" w:hAnsi="Times New Roman"/>
          <w:sz w:val="20"/>
          <w:szCs w:val="20"/>
        </w:rPr>
        <w:tab/>
      </w:r>
      <w:r w:rsidR="00F71A2B">
        <w:rPr>
          <w:rFonts w:ascii="Times New Roman" w:hAnsi="Times New Roman"/>
          <w:sz w:val="20"/>
          <w:szCs w:val="20"/>
        </w:rPr>
        <w:tab/>
      </w:r>
      <w:r w:rsidR="00F71A2B">
        <w:rPr>
          <w:rFonts w:ascii="Times New Roman" w:hAnsi="Times New Roman"/>
          <w:sz w:val="20"/>
          <w:szCs w:val="20"/>
        </w:rPr>
        <w:tab/>
      </w:r>
      <w:r w:rsidR="007941B7">
        <w:rPr>
          <w:rFonts w:ascii="Times New Roman" w:hAnsi="Times New Roman"/>
          <w:sz w:val="20"/>
          <w:szCs w:val="20"/>
        </w:rPr>
        <w:t>(8.18)</w:t>
      </w:r>
    </w:p>
    <w:p w14:paraId="64265629" w14:textId="0874EAB0" w:rsidR="0016347F" w:rsidRPr="007941B7" w:rsidRDefault="0016347F" w:rsidP="007941B7">
      <w:pPr>
        <w:spacing w:after="0" w:line="240" w:lineRule="auto"/>
        <w:ind w:firstLine="567"/>
        <w:jc w:val="right"/>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7941B7">
        <w:rPr>
          <w:rFonts w:ascii="Times New Roman" w:hAnsi="Times New Roman"/>
          <w:sz w:val="20"/>
          <w:szCs w:val="20"/>
        </w:rPr>
        <w:t xml:space="preserve">= </w:t>
      </w:r>
      <w:r w:rsidRPr="001D08D2">
        <w:rPr>
          <w:rFonts w:ascii="Times New Roman" w:hAnsi="Times New Roman"/>
          <w:sz w:val="20"/>
          <w:szCs w:val="20"/>
          <w:lang w:val="en-US"/>
        </w:rPr>
        <w:t>ZF</w:t>
      </w:r>
      <w:r w:rsidRPr="007941B7">
        <w:rPr>
          <w:rFonts w:ascii="Times New Roman" w:hAnsi="Times New Roman"/>
          <w:sz w:val="20"/>
          <w:szCs w:val="20"/>
        </w:rPr>
        <w:t>(</w:t>
      </w:r>
      <w:r w:rsidRPr="001D08D2">
        <w:rPr>
          <w:rFonts w:ascii="Times New Roman" w:hAnsi="Times New Roman"/>
          <w:sz w:val="20"/>
          <w:szCs w:val="20"/>
          <w:lang w:val="en-US"/>
        </w:rPr>
        <w:t>T</w:t>
      </w:r>
      <w:r w:rsidRPr="007941B7">
        <w:rPr>
          <w:rFonts w:ascii="Times New Roman" w:hAnsi="Times New Roman"/>
          <w:sz w:val="20"/>
          <w:szCs w:val="20"/>
        </w:rPr>
        <w:t>∙</w:t>
      </w:r>
      <w:proofErr w:type="spellStart"/>
      <w:r w:rsidRPr="001D08D2">
        <w:rPr>
          <w:rFonts w:ascii="Times New Roman" w:hAnsi="Times New Roman"/>
          <w:sz w:val="20"/>
          <w:szCs w:val="20"/>
          <w:lang w:val="en-US"/>
        </w:rPr>
        <w:t>dE</w:t>
      </w:r>
      <w:proofErr w:type="spellEnd"/>
      <w:r w:rsidRPr="007941B7">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7941B7">
        <w:rPr>
          <w:rFonts w:ascii="Times New Roman" w:hAnsi="Times New Roman"/>
          <w:sz w:val="20"/>
          <w:szCs w:val="20"/>
        </w:rPr>
        <w:t>-</w:t>
      </w:r>
      <w:r w:rsidRPr="001D08D2">
        <w:rPr>
          <w:rFonts w:ascii="Times New Roman" w:hAnsi="Times New Roman"/>
          <w:sz w:val="20"/>
          <w:szCs w:val="20"/>
          <w:lang w:val="en-US"/>
        </w:rPr>
        <w:t>E</w:t>
      </w:r>
      <w:r w:rsidR="007941B7" w:rsidRPr="007941B7">
        <w:rPr>
          <w:rFonts w:ascii="Times New Roman" w:hAnsi="Times New Roman"/>
          <w:sz w:val="20"/>
          <w:szCs w:val="20"/>
        </w:rPr>
        <w:t>)</w:t>
      </w:r>
      <w:r w:rsidR="007941B7" w:rsidRPr="007941B7">
        <w:rPr>
          <w:rFonts w:ascii="Times New Roman" w:hAnsi="Times New Roman"/>
          <w:sz w:val="20"/>
          <w:szCs w:val="20"/>
        </w:rPr>
        <w:tab/>
      </w:r>
      <w:r w:rsidR="007941B7" w:rsidRPr="007941B7">
        <w:rPr>
          <w:rFonts w:ascii="Times New Roman" w:hAnsi="Times New Roman"/>
          <w:sz w:val="20"/>
          <w:szCs w:val="20"/>
        </w:rPr>
        <w:tab/>
        <w:t>(8.19)</w:t>
      </w:r>
    </w:p>
    <w:p w14:paraId="2DC448B9" w14:textId="77777777" w:rsidR="0016347F" w:rsidRDefault="0016347F" w:rsidP="0016347F">
      <w:pPr>
        <w:spacing w:after="0" w:line="240" w:lineRule="auto"/>
        <w:ind w:firstLine="567"/>
        <w:jc w:val="right"/>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w:t>
      </w:r>
      <w:r w:rsidRPr="001D08D2">
        <w:rPr>
          <w:rFonts w:ascii="Times New Roman" w:hAnsi="Times New Roman"/>
          <w:sz w:val="20"/>
          <w:szCs w:val="20"/>
          <w:lang w:val="en-US"/>
        </w:rPr>
        <w:t>ZF</w:t>
      </w:r>
      <w:r w:rsidRPr="001D08D2">
        <w:rPr>
          <w:rFonts w:ascii="Times New Roman" w:hAnsi="Times New Roman"/>
          <w:sz w:val="20"/>
          <w:szCs w:val="20"/>
        </w:rPr>
        <w:t>∙</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t>(8.20)</w:t>
      </w:r>
    </w:p>
    <w:p w14:paraId="00A49094" w14:textId="085C23CE" w:rsidR="00787B21" w:rsidRPr="001D08D2" w:rsidRDefault="0016347F" w:rsidP="007941B7">
      <w:pPr>
        <w:spacing w:after="0" w:line="240" w:lineRule="auto"/>
        <w:jc w:val="both"/>
        <w:rPr>
          <w:rFonts w:ascii="Times New Roman" w:hAnsi="Times New Roman"/>
          <w:sz w:val="20"/>
          <w:szCs w:val="20"/>
        </w:rPr>
      </w:pPr>
      <w:r w:rsidRPr="001D08D2">
        <w:rPr>
          <w:rFonts w:ascii="Times New Roman" w:hAnsi="Times New Roman"/>
          <w:sz w:val="20"/>
          <w:szCs w:val="20"/>
        </w:rPr>
        <w:t>где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xml:space="preserve"> – изменение энергии Гиббса,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xml:space="preserve"> – изменение энтальпии,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 xml:space="preserve"> – изменение энтропии, </w:t>
      </w:r>
      <w:r w:rsidRPr="001D08D2">
        <w:rPr>
          <w:rFonts w:ascii="Times New Roman" w:hAnsi="Times New Roman"/>
          <w:sz w:val="20"/>
          <w:szCs w:val="20"/>
          <w:lang w:val="en-US"/>
        </w:rPr>
        <w:t>Z</w:t>
      </w:r>
      <w:r w:rsidRPr="001D08D2">
        <w:rPr>
          <w:rFonts w:ascii="Times New Roman" w:hAnsi="Times New Roman"/>
          <w:sz w:val="20"/>
          <w:szCs w:val="20"/>
        </w:rPr>
        <w:t xml:space="preserve"> – число электронов, </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rPr>
        <w:t xml:space="preserve"> – температурный коэффициент ЭДС. Работа равна убыли энергии Гиббса:</w:t>
      </w:r>
    </w:p>
    <w:p w14:paraId="444B38F6" w14:textId="51D63C59" w:rsidR="00787B21" w:rsidRPr="001D08D2" w:rsidRDefault="0016347F" w:rsidP="007941B7">
      <w:pPr>
        <w:spacing w:after="0" w:line="240" w:lineRule="auto"/>
        <w:ind w:firstLine="567"/>
        <w:jc w:val="center"/>
        <w:rPr>
          <w:rFonts w:ascii="Times New Roman" w:hAnsi="Times New Roman"/>
          <w:sz w:val="20"/>
          <w:szCs w:val="20"/>
        </w:rPr>
      </w:pPr>
      <w:r w:rsidRPr="001D08D2">
        <w:rPr>
          <w:rFonts w:ascii="Times New Roman" w:hAnsi="Times New Roman"/>
          <w:sz w:val="20"/>
          <w:szCs w:val="20"/>
          <w:lang w:val="en-US"/>
        </w:rPr>
        <w:t>W</w:t>
      </w:r>
      <w:r w:rsidRPr="001D08D2">
        <w:rPr>
          <w:rFonts w:ascii="Times New Roman" w:hAnsi="Times New Roman"/>
          <w:sz w:val="20"/>
          <w:szCs w:val="20"/>
        </w:rPr>
        <w:t>= -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w:t>
      </w:r>
      <w:r w:rsidRPr="001D08D2">
        <w:rPr>
          <w:rFonts w:ascii="Times New Roman" w:hAnsi="Times New Roman"/>
          <w:sz w:val="20"/>
          <w:szCs w:val="20"/>
          <w:lang w:val="en-US"/>
        </w:rPr>
        <w:t>ZFE</w:t>
      </w:r>
    </w:p>
    <w:p w14:paraId="2C002339" w14:textId="77777777" w:rsidR="0016347F"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Из справочника «Краткий справочник физико-химических величин» выпишем значения температурного коэффициента электродвижущей силы.</w:t>
      </w:r>
    </w:p>
    <w:p w14:paraId="226486FD" w14:textId="77777777" w:rsidR="00F71A2B" w:rsidRDefault="00F71A2B" w:rsidP="0016347F">
      <w:pPr>
        <w:spacing w:after="0" w:line="240" w:lineRule="auto"/>
        <w:ind w:firstLine="567"/>
        <w:jc w:val="both"/>
        <w:rPr>
          <w:rFonts w:ascii="Times New Roman" w:hAnsi="Times New Roman"/>
          <w:sz w:val="20"/>
          <w:szCs w:val="20"/>
        </w:rPr>
      </w:pPr>
    </w:p>
    <w:p w14:paraId="4A29FEA6" w14:textId="77777777" w:rsidR="00F31D9E" w:rsidRPr="001D08D2" w:rsidRDefault="00F31D9E" w:rsidP="0016347F">
      <w:pPr>
        <w:spacing w:after="0" w:line="240" w:lineRule="auto"/>
        <w:ind w:firstLine="567"/>
        <w:jc w:val="both"/>
        <w:rPr>
          <w:rFonts w:ascii="Times New Roman" w:hAnsi="Times New Roman"/>
          <w:sz w:val="20"/>
          <w:szCs w:val="20"/>
        </w:rPr>
      </w:pPr>
    </w:p>
    <w:p w14:paraId="60E9B3D3" w14:textId="22D60A1C" w:rsidR="00787B21" w:rsidRPr="00F31D9E" w:rsidRDefault="00E2692D" w:rsidP="007941B7">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lastRenderedPageBreak/>
        <w:t xml:space="preserve"> </w:t>
      </w:r>
      <w:r w:rsidR="0016347F" w:rsidRPr="00F31D9E">
        <w:rPr>
          <w:rFonts w:ascii="Times New Roman" w:hAnsi="Times New Roman"/>
          <w:b/>
          <w:sz w:val="20"/>
          <w:szCs w:val="20"/>
        </w:rPr>
        <w:t>Таблица 8.1</w:t>
      </w:r>
    </w:p>
    <w:p w14:paraId="5FFCAF30" w14:textId="77777777" w:rsidR="0016347F" w:rsidRDefault="0016347F" w:rsidP="0016347F">
      <w:pPr>
        <w:spacing w:after="0" w:line="240" w:lineRule="auto"/>
        <w:ind w:firstLine="567"/>
        <w:jc w:val="both"/>
        <w:rPr>
          <w:rFonts w:ascii="Times New Roman" w:hAnsi="Times New Roman"/>
          <w:b/>
          <w:sz w:val="20"/>
          <w:szCs w:val="20"/>
        </w:rPr>
      </w:pPr>
      <w:r w:rsidRPr="0013432D">
        <w:rPr>
          <w:rFonts w:ascii="Times New Roman" w:hAnsi="Times New Roman"/>
          <w:b/>
          <w:sz w:val="20"/>
          <w:szCs w:val="20"/>
        </w:rPr>
        <w:t>Температурные коэффициенты электродвижущей силы</w:t>
      </w:r>
    </w:p>
    <w:p w14:paraId="207F2E90" w14:textId="77777777" w:rsidR="00F31D9E" w:rsidRPr="0013432D" w:rsidRDefault="00F31D9E" w:rsidP="0016347F">
      <w:pPr>
        <w:spacing w:after="0" w:line="240" w:lineRule="auto"/>
        <w:ind w:firstLine="567"/>
        <w:jc w:val="both"/>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709"/>
        <w:gridCol w:w="1417"/>
        <w:gridCol w:w="1418"/>
      </w:tblGrid>
      <w:tr w:rsidR="0016347F" w:rsidRPr="001D08D2" w14:paraId="11D56172" w14:textId="77777777" w:rsidTr="00E2692D">
        <w:tc>
          <w:tcPr>
            <w:tcW w:w="2660" w:type="dxa"/>
          </w:tcPr>
          <w:p w14:paraId="7BD9AA69"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Гальванический элемент</w:t>
            </w:r>
          </w:p>
        </w:tc>
        <w:tc>
          <w:tcPr>
            <w:tcW w:w="709" w:type="dxa"/>
          </w:tcPr>
          <w:p w14:paraId="686B8683" w14:textId="77777777" w:rsidR="0016347F" w:rsidRPr="001D08D2" w:rsidRDefault="0016347F" w:rsidP="0016347F">
            <w:pPr>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t</w:t>
            </w:r>
            <w:r w:rsidRPr="001D08D2">
              <w:rPr>
                <w:rFonts w:ascii="Times New Roman" w:hAnsi="Times New Roman"/>
                <w:sz w:val="20"/>
                <w:szCs w:val="20"/>
                <w:vertAlign w:val="superscript"/>
                <w:lang w:val="en-US"/>
              </w:rPr>
              <w:t>0</w:t>
            </w:r>
            <w:r w:rsidRPr="001D08D2">
              <w:rPr>
                <w:rFonts w:ascii="Times New Roman" w:hAnsi="Times New Roman"/>
                <w:sz w:val="20"/>
                <w:szCs w:val="20"/>
                <w:lang w:val="en-US"/>
              </w:rPr>
              <w:t>, C</w:t>
            </w:r>
          </w:p>
        </w:tc>
        <w:tc>
          <w:tcPr>
            <w:tcW w:w="1417" w:type="dxa"/>
          </w:tcPr>
          <w:p w14:paraId="00143FE9" w14:textId="77777777" w:rsidR="0016347F" w:rsidRPr="001D08D2" w:rsidRDefault="0016347F" w:rsidP="0016347F">
            <w:pPr>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 xml:space="preserve">E, </w:t>
            </w:r>
            <w:r w:rsidRPr="001D08D2">
              <w:rPr>
                <w:rFonts w:ascii="Times New Roman" w:hAnsi="Times New Roman"/>
                <w:sz w:val="20"/>
                <w:szCs w:val="20"/>
              </w:rPr>
              <w:t>В</w:t>
            </w:r>
          </w:p>
        </w:tc>
        <w:tc>
          <w:tcPr>
            <w:tcW w:w="1418" w:type="dxa"/>
          </w:tcPr>
          <w:p w14:paraId="23E48BD6" w14:textId="77777777" w:rsidR="0016347F" w:rsidRPr="001D08D2" w:rsidRDefault="0016347F" w:rsidP="00E2692D">
            <w:pPr>
              <w:spacing w:after="0" w:line="240" w:lineRule="auto"/>
              <w:ind w:left="-108" w:right="-108"/>
              <w:jc w:val="center"/>
              <w:rPr>
                <w:rFonts w:ascii="Times New Roman" w:hAnsi="Times New Roman"/>
                <w:sz w:val="20"/>
                <w:szCs w:val="20"/>
              </w:rPr>
            </w:pPr>
            <w:r w:rsidRPr="001D08D2">
              <w:rPr>
                <w:rFonts w:ascii="Times New Roman" w:hAnsi="Times New Roman"/>
                <w:sz w:val="20"/>
                <w:szCs w:val="20"/>
                <w:lang w:val="en-US"/>
              </w:rPr>
              <w:t>(</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lang w:val="en-US"/>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lang w:val="en-US"/>
              </w:rPr>
              <w:t>)∙10</w:t>
            </w:r>
            <w:r w:rsidRPr="001D08D2">
              <w:rPr>
                <w:rFonts w:ascii="Times New Roman" w:hAnsi="Times New Roman"/>
                <w:sz w:val="20"/>
                <w:szCs w:val="20"/>
                <w:vertAlign w:val="superscript"/>
                <w:lang w:val="en-US"/>
              </w:rPr>
              <w:t>4</w:t>
            </w:r>
            <w:r w:rsidRPr="001D08D2">
              <w:rPr>
                <w:rFonts w:ascii="Times New Roman" w:hAnsi="Times New Roman"/>
                <w:sz w:val="20"/>
                <w:szCs w:val="20"/>
                <w:lang w:val="en-US"/>
              </w:rPr>
              <w:t xml:space="preserve">, </w:t>
            </w:r>
            <w:r w:rsidRPr="001D08D2">
              <w:rPr>
                <w:rFonts w:ascii="Times New Roman" w:hAnsi="Times New Roman"/>
                <w:sz w:val="20"/>
                <w:szCs w:val="20"/>
              </w:rPr>
              <w:t>В/К</w:t>
            </w:r>
          </w:p>
        </w:tc>
      </w:tr>
      <w:tr w:rsidR="0016347F" w:rsidRPr="001D08D2" w14:paraId="16184785" w14:textId="77777777" w:rsidTr="00E2692D">
        <w:tc>
          <w:tcPr>
            <w:tcW w:w="2660" w:type="dxa"/>
          </w:tcPr>
          <w:p w14:paraId="42080537"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lang w:val="en-US"/>
              </w:rPr>
              <w:t>Zn</w:t>
            </w:r>
            <w:r w:rsidRPr="001D08D2">
              <w:rPr>
                <w:rFonts w:ascii="Times New Roman" w:hAnsi="Times New Roman"/>
                <w:sz w:val="20"/>
                <w:szCs w:val="20"/>
              </w:rPr>
              <w:t>‌‌‌‌|</w:t>
            </w:r>
            <w:proofErr w:type="spellStart"/>
            <w:r w:rsidRPr="001D08D2">
              <w:rPr>
                <w:rFonts w:ascii="Times New Roman" w:hAnsi="Times New Roman"/>
                <w:sz w:val="20"/>
                <w:szCs w:val="20"/>
                <w:lang w:val="en-US"/>
              </w:rPr>
              <w:t>ZnCL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(0,555</w:t>
            </w:r>
            <w:r w:rsidRPr="001D08D2">
              <w:rPr>
                <w:rFonts w:ascii="Times New Roman" w:hAnsi="Times New Roman"/>
                <w:sz w:val="20"/>
                <w:szCs w:val="20"/>
                <w:lang w:val="en-US"/>
              </w:rPr>
              <w:t>m</w:t>
            </w:r>
            <w:r w:rsidRPr="001D08D2">
              <w:rPr>
                <w:rFonts w:ascii="Times New Roman" w:hAnsi="Times New Roman"/>
                <w:sz w:val="20"/>
                <w:szCs w:val="20"/>
              </w:rPr>
              <w:t>)|</w:t>
            </w:r>
            <w:proofErr w:type="spellStart"/>
            <w:r w:rsidRPr="001D08D2">
              <w:rPr>
                <w:rFonts w:ascii="Times New Roman" w:hAnsi="Times New Roman"/>
                <w:sz w:val="20"/>
                <w:szCs w:val="20"/>
                <w:lang w:val="en-US"/>
              </w:rPr>
              <w:t>AgCL</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Ag</w:t>
            </w:r>
          </w:p>
        </w:tc>
        <w:tc>
          <w:tcPr>
            <w:tcW w:w="709" w:type="dxa"/>
          </w:tcPr>
          <w:p w14:paraId="48BCEEAA"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w:t>
            </w:r>
          </w:p>
        </w:tc>
        <w:tc>
          <w:tcPr>
            <w:tcW w:w="1417" w:type="dxa"/>
          </w:tcPr>
          <w:p w14:paraId="131CC7E0"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1,015</w:t>
            </w:r>
          </w:p>
        </w:tc>
        <w:tc>
          <w:tcPr>
            <w:tcW w:w="1418" w:type="dxa"/>
          </w:tcPr>
          <w:p w14:paraId="522CA73A"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-4,02</w:t>
            </w:r>
          </w:p>
        </w:tc>
      </w:tr>
      <w:tr w:rsidR="0016347F" w:rsidRPr="001D08D2" w14:paraId="5C9A64B9" w14:textId="77777777" w:rsidTr="00E2692D">
        <w:tc>
          <w:tcPr>
            <w:tcW w:w="2660" w:type="dxa"/>
          </w:tcPr>
          <w:p w14:paraId="3C7C7EED" w14:textId="77777777" w:rsidR="0016347F" w:rsidRPr="001D08D2" w:rsidRDefault="0016347F" w:rsidP="0016347F">
            <w:pPr>
              <w:spacing w:after="0" w:line="240" w:lineRule="auto"/>
              <w:jc w:val="center"/>
              <w:rPr>
                <w:rFonts w:ascii="Times New Roman" w:hAnsi="Times New Roman"/>
                <w:sz w:val="20"/>
                <w:szCs w:val="20"/>
                <w:lang w:val="en-US"/>
              </w:rPr>
            </w:pP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lang w:val="en-US"/>
              </w:rPr>
              <w:t>‌‌‌‌|PbI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|KI(a=1,0)|</w:t>
            </w:r>
            <w:proofErr w:type="spellStart"/>
            <w:r w:rsidRPr="001D08D2">
              <w:rPr>
                <w:rFonts w:ascii="Times New Roman" w:hAnsi="Times New Roman"/>
                <w:sz w:val="20"/>
                <w:szCs w:val="20"/>
                <w:lang w:val="en-US"/>
              </w:rPr>
              <w:t>AgI</w:t>
            </w:r>
            <w:proofErr w:type="spellEnd"/>
            <w:r w:rsidRPr="001D08D2">
              <w:rPr>
                <w:rFonts w:ascii="Times New Roman" w:hAnsi="Times New Roman"/>
                <w:sz w:val="20"/>
                <w:szCs w:val="20"/>
                <w:lang w:val="en-US"/>
              </w:rPr>
              <w:t>| Ag</w:t>
            </w:r>
          </w:p>
        </w:tc>
        <w:tc>
          <w:tcPr>
            <w:tcW w:w="709" w:type="dxa"/>
          </w:tcPr>
          <w:p w14:paraId="0F1E1A20"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25</w:t>
            </w:r>
          </w:p>
        </w:tc>
        <w:tc>
          <w:tcPr>
            <w:tcW w:w="1417" w:type="dxa"/>
          </w:tcPr>
          <w:p w14:paraId="10DCF0CE"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0,21069</w:t>
            </w:r>
          </w:p>
        </w:tc>
        <w:tc>
          <w:tcPr>
            <w:tcW w:w="1418" w:type="dxa"/>
          </w:tcPr>
          <w:p w14:paraId="070EC4A3"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-1,38</w:t>
            </w:r>
          </w:p>
        </w:tc>
      </w:tr>
      <w:tr w:rsidR="0016347F" w:rsidRPr="001D08D2" w14:paraId="753846D8" w14:textId="77777777" w:rsidTr="00E2692D">
        <w:tc>
          <w:tcPr>
            <w:tcW w:w="2660" w:type="dxa"/>
          </w:tcPr>
          <w:p w14:paraId="2A17004C"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lang w:val="en-US"/>
              </w:rPr>
              <w:t>Cd</w:t>
            </w:r>
            <w:r w:rsidRPr="001D08D2">
              <w:rPr>
                <w:rFonts w:ascii="Times New Roman" w:hAnsi="Times New Roman"/>
                <w:sz w:val="20"/>
                <w:szCs w:val="20"/>
              </w:rPr>
              <w:t>‌‌‌‌|</w:t>
            </w:r>
            <w:proofErr w:type="spellStart"/>
            <w:r w:rsidRPr="001D08D2">
              <w:rPr>
                <w:rFonts w:ascii="Times New Roman" w:hAnsi="Times New Roman"/>
                <w:sz w:val="20"/>
                <w:szCs w:val="20"/>
                <w:lang w:val="en-US"/>
              </w:rPr>
              <w:t>CdCL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∙2,5</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w:t>
            </w:r>
            <w:proofErr w:type="spellStart"/>
            <w:r w:rsidRPr="001D08D2">
              <w:rPr>
                <w:rFonts w:ascii="Times New Roman" w:hAnsi="Times New Roman"/>
                <w:sz w:val="20"/>
                <w:szCs w:val="20"/>
                <w:lang w:val="en-US"/>
              </w:rPr>
              <w:t>CdCL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PbCL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rPr>
              <w:t>насыщ</w:t>
            </w:r>
            <w:proofErr w:type="spellEnd"/>
            <w:r w:rsidRPr="001D08D2">
              <w:rPr>
                <w:rFonts w:ascii="Times New Roman" w:hAnsi="Times New Roman"/>
                <w:sz w:val="20"/>
                <w:szCs w:val="20"/>
              </w:rPr>
              <w:t>.</w:t>
            </w:r>
          </w:p>
        </w:tc>
        <w:tc>
          <w:tcPr>
            <w:tcW w:w="709" w:type="dxa"/>
          </w:tcPr>
          <w:p w14:paraId="4F733D73"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25</w:t>
            </w:r>
          </w:p>
        </w:tc>
        <w:tc>
          <w:tcPr>
            <w:tcW w:w="1417" w:type="dxa"/>
          </w:tcPr>
          <w:p w14:paraId="13093674"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0,18801</w:t>
            </w:r>
          </w:p>
        </w:tc>
        <w:tc>
          <w:tcPr>
            <w:tcW w:w="1418" w:type="dxa"/>
          </w:tcPr>
          <w:p w14:paraId="637AB32A"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-4,8</w:t>
            </w:r>
          </w:p>
        </w:tc>
      </w:tr>
      <w:tr w:rsidR="0016347F" w:rsidRPr="001D08D2" w14:paraId="6EA4C1F3" w14:textId="77777777" w:rsidTr="00E2692D">
        <w:tc>
          <w:tcPr>
            <w:tcW w:w="2660" w:type="dxa"/>
          </w:tcPr>
          <w:p w14:paraId="0B02BE97" w14:textId="77777777" w:rsidR="0016347F" w:rsidRPr="001D08D2" w:rsidRDefault="0016347F" w:rsidP="0016347F">
            <w:pPr>
              <w:spacing w:after="0" w:line="240" w:lineRule="auto"/>
              <w:jc w:val="center"/>
              <w:rPr>
                <w:rFonts w:ascii="Times New Roman" w:hAnsi="Times New Roman"/>
                <w:sz w:val="20"/>
                <w:szCs w:val="20"/>
              </w:rPr>
            </w:pP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w:t>
            </w:r>
            <w:proofErr w:type="spellStart"/>
            <w:proofErr w:type="gramStart"/>
            <w:r w:rsidRPr="001D08D2">
              <w:rPr>
                <w:rFonts w:ascii="Times New Roman" w:hAnsi="Times New Roman"/>
                <w:sz w:val="20"/>
                <w:szCs w:val="20"/>
                <w:lang w:val="en-US"/>
              </w:rPr>
              <w:t>Pb</w:t>
            </w:r>
            <w:proofErr w:type="spellEnd"/>
            <w:r w:rsidRPr="001D08D2">
              <w:rPr>
                <w:rFonts w:ascii="Times New Roman" w:hAnsi="Times New Roman"/>
                <w:sz w:val="20"/>
                <w:szCs w:val="20"/>
              </w:rPr>
              <w:t>(</w:t>
            </w:r>
            <w:proofErr w:type="gramEnd"/>
            <w:r w:rsidRPr="001D08D2">
              <w:rPr>
                <w:rFonts w:ascii="Times New Roman" w:hAnsi="Times New Roman"/>
                <w:sz w:val="20"/>
                <w:szCs w:val="20"/>
                <w:lang w:val="en-US"/>
              </w:rPr>
              <w:t>C</w:t>
            </w:r>
            <w:r w:rsidRPr="001D08D2">
              <w:rPr>
                <w:rFonts w:ascii="Times New Roman" w:hAnsi="Times New Roman"/>
                <w:sz w:val="20"/>
                <w:szCs w:val="20"/>
                <w:vertAlign w:val="subscript"/>
              </w:rPr>
              <w:t>2</w:t>
            </w:r>
            <w:r w:rsidRPr="001D08D2">
              <w:rPr>
                <w:rFonts w:ascii="Times New Roman" w:hAnsi="Times New Roman"/>
                <w:sz w:val="20"/>
                <w:szCs w:val="20"/>
                <w:lang w:val="en-US"/>
              </w:rPr>
              <w:t>H</w:t>
            </w:r>
            <w:r w:rsidRPr="001D08D2">
              <w:rPr>
                <w:rFonts w:ascii="Times New Roman" w:hAnsi="Times New Roman"/>
                <w:sz w:val="20"/>
                <w:szCs w:val="20"/>
                <w:vertAlign w:val="subscript"/>
              </w:rPr>
              <w:t>3</w:t>
            </w:r>
            <w:r w:rsidRPr="001D08D2">
              <w:rPr>
                <w:rFonts w:ascii="Times New Roman" w:hAnsi="Times New Roman"/>
                <w:sz w:val="20"/>
                <w:szCs w:val="20"/>
                <w:lang w:val="en-US"/>
              </w:rPr>
              <w:t>O</w:t>
            </w:r>
            <w:r w:rsidRPr="001D08D2">
              <w:rPr>
                <w:rFonts w:ascii="Times New Roman" w:hAnsi="Times New Roman"/>
                <w:sz w:val="20"/>
                <w:szCs w:val="20"/>
                <w:vertAlign w:val="subscript"/>
              </w:rPr>
              <w:t>2</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(0,555</w:t>
            </w:r>
            <w:r w:rsidRPr="001D08D2">
              <w:rPr>
                <w:rFonts w:ascii="Times New Roman" w:hAnsi="Times New Roman"/>
                <w:sz w:val="20"/>
                <w:szCs w:val="20"/>
                <w:lang w:val="en-US"/>
              </w:rPr>
              <w:t>m</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w:t>
            </w:r>
            <w:r w:rsidRPr="001D08D2">
              <w:rPr>
                <w:rFonts w:ascii="Times New Roman" w:hAnsi="Times New Roman"/>
                <w:sz w:val="20"/>
                <w:szCs w:val="20"/>
                <w:lang w:val="en-US"/>
              </w:rPr>
              <w:t>C</w:t>
            </w:r>
            <w:r w:rsidRPr="001D08D2">
              <w:rPr>
                <w:rFonts w:ascii="Times New Roman" w:hAnsi="Times New Roman"/>
                <w:sz w:val="20"/>
                <w:szCs w:val="20"/>
                <w:vertAlign w:val="subscript"/>
              </w:rPr>
              <w:t>2</w:t>
            </w:r>
            <w:r w:rsidRPr="001D08D2">
              <w:rPr>
                <w:rFonts w:ascii="Times New Roman" w:hAnsi="Times New Roman"/>
                <w:sz w:val="20"/>
                <w:szCs w:val="20"/>
                <w:lang w:val="en-US"/>
              </w:rPr>
              <w:t>H</w:t>
            </w:r>
            <w:r w:rsidRPr="001D08D2">
              <w:rPr>
                <w:rFonts w:ascii="Times New Roman" w:hAnsi="Times New Roman"/>
                <w:sz w:val="20"/>
                <w:szCs w:val="20"/>
                <w:vertAlign w:val="subscript"/>
              </w:rPr>
              <w:t>3</w:t>
            </w:r>
            <w:r w:rsidRPr="001D08D2">
              <w:rPr>
                <w:rFonts w:ascii="Times New Roman" w:hAnsi="Times New Roman"/>
                <w:sz w:val="20"/>
                <w:szCs w:val="20"/>
                <w:lang w:val="en-US"/>
              </w:rPr>
              <w:t>O</w:t>
            </w:r>
            <w:r w:rsidRPr="001D08D2">
              <w:rPr>
                <w:rFonts w:ascii="Times New Roman" w:hAnsi="Times New Roman"/>
                <w:sz w:val="20"/>
                <w:szCs w:val="20"/>
                <w:vertAlign w:val="subscript"/>
              </w:rPr>
              <w:t>2</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w:t>
            </w:r>
            <w:r w:rsidRPr="001D08D2">
              <w:rPr>
                <w:rFonts w:ascii="Times New Roman" w:hAnsi="Times New Roman"/>
                <w:sz w:val="20"/>
                <w:szCs w:val="20"/>
                <w:lang w:val="en-US"/>
              </w:rPr>
              <w:t>Cu</w:t>
            </w:r>
            <w:r w:rsidRPr="001D08D2">
              <w:rPr>
                <w:rFonts w:ascii="Times New Roman" w:hAnsi="Times New Roman"/>
                <w:sz w:val="20"/>
                <w:szCs w:val="20"/>
              </w:rPr>
              <w:t xml:space="preserve"> </w:t>
            </w:r>
            <w:proofErr w:type="spellStart"/>
            <w:r w:rsidRPr="001D08D2">
              <w:rPr>
                <w:rFonts w:ascii="Times New Roman" w:hAnsi="Times New Roman"/>
                <w:sz w:val="20"/>
                <w:szCs w:val="20"/>
              </w:rPr>
              <w:t>насыщ</w:t>
            </w:r>
            <w:proofErr w:type="spellEnd"/>
            <w:r w:rsidRPr="001D08D2">
              <w:rPr>
                <w:rFonts w:ascii="Times New Roman" w:hAnsi="Times New Roman"/>
                <w:sz w:val="20"/>
                <w:szCs w:val="20"/>
              </w:rPr>
              <w:t>.</w:t>
            </w:r>
          </w:p>
        </w:tc>
        <w:tc>
          <w:tcPr>
            <w:tcW w:w="709" w:type="dxa"/>
          </w:tcPr>
          <w:p w14:paraId="03564C8C"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25</w:t>
            </w:r>
          </w:p>
        </w:tc>
        <w:tc>
          <w:tcPr>
            <w:tcW w:w="1417" w:type="dxa"/>
          </w:tcPr>
          <w:p w14:paraId="20C35859"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0,4764</w:t>
            </w:r>
          </w:p>
        </w:tc>
        <w:tc>
          <w:tcPr>
            <w:tcW w:w="1418" w:type="dxa"/>
          </w:tcPr>
          <w:p w14:paraId="01211EBC"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+3,85</w:t>
            </w:r>
          </w:p>
        </w:tc>
      </w:tr>
      <w:tr w:rsidR="0016347F" w:rsidRPr="001D08D2" w14:paraId="716EC632" w14:textId="77777777" w:rsidTr="00E2692D">
        <w:tc>
          <w:tcPr>
            <w:tcW w:w="2660" w:type="dxa"/>
          </w:tcPr>
          <w:p w14:paraId="41B17533" w14:textId="77777777" w:rsidR="0016347F" w:rsidRPr="001D08D2" w:rsidRDefault="0016347F" w:rsidP="0016347F">
            <w:pPr>
              <w:spacing w:after="0" w:line="240" w:lineRule="auto"/>
              <w:jc w:val="center"/>
              <w:rPr>
                <w:rFonts w:ascii="Times New Roman" w:hAnsi="Times New Roman"/>
                <w:sz w:val="20"/>
                <w:szCs w:val="20"/>
                <w:lang w:val="en-US"/>
              </w:rPr>
            </w:pPr>
            <w:r w:rsidRPr="001D08D2">
              <w:rPr>
                <w:rFonts w:ascii="Times New Roman" w:hAnsi="Times New Roman"/>
                <w:sz w:val="20"/>
                <w:szCs w:val="20"/>
                <w:lang w:val="en-US"/>
              </w:rPr>
              <w:t>Ag‌‌‌‌|</w:t>
            </w:r>
            <w:proofErr w:type="spellStart"/>
            <w:r w:rsidRPr="001D08D2">
              <w:rPr>
                <w:rFonts w:ascii="Times New Roman" w:hAnsi="Times New Roman"/>
                <w:sz w:val="20"/>
                <w:szCs w:val="20"/>
                <w:lang w:val="en-US"/>
              </w:rPr>
              <w:t>AgCL|KCL</w:t>
            </w:r>
            <w:proofErr w:type="spellEnd"/>
            <w:r w:rsidRPr="001D08D2">
              <w:rPr>
                <w:rFonts w:ascii="Times New Roman" w:hAnsi="Times New Roman"/>
                <w:sz w:val="20"/>
                <w:szCs w:val="20"/>
                <w:lang w:val="en-US"/>
              </w:rPr>
              <w:t xml:space="preserve"> (a=1,0)| Hg</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CL</w:t>
            </w:r>
            <w:r w:rsidRPr="001D08D2">
              <w:rPr>
                <w:rFonts w:ascii="Times New Roman" w:hAnsi="Times New Roman"/>
                <w:sz w:val="20"/>
                <w:szCs w:val="20"/>
                <w:vertAlign w:val="subscript"/>
                <w:lang w:val="en-US"/>
              </w:rPr>
              <w:t>2</w:t>
            </w:r>
          </w:p>
        </w:tc>
        <w:tc>
          <w:tcPr>
            <w:tcW w:w="709" w:type="dxa"/>
          </w:tcPr>
          <w:p w14:paraId="4FE9F686"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5-38</w:t>
            </w:r>
          </w:p>
          <w:p w14:paraId="5DA35A14"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38-70</w:t>
            </w:r>
          </w:p>
        </w:tc>
        <w:tc>
          <w:tcPr>
            <w:tcW w:w="1417" w:type="dxa"/>
          </w:tcPr>
          <w:p w14:paraId="5EC3A494"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0,2680-0,2647</w:t>
            </w:r>
          </w:p>
          <w:p w14:paraId="128DB083"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0,2647-0,2477</w:t>
            </w:r>
          </w:p>
        </w:tc>
        <w:tc>
          <w:tcPr>
            <w:tcW w:w="1418" w:type="dxa"/>
          </w:tcPr>
          <w:p w14:paraId="60B956E6"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-2,39</w:t>
            </w:r>
          </w:p>
          <w:p w14:paraId="41479011" w14:textId="77777777" w:rsidR="0016347F" w:rsidRPr="001D08D2" w:rsidRDefault="0016347F" w:rsidP="0016347F">
            <w:pPr>
              <w:spacing w:after="0" w:line="240" w:lineRule="auto"/>
              <w:jc w:val="center"/>
              <w:rPr>
                <w:rFonts w:ascii="Times New Roman" w:hAnsi="Times New Roman"/>
                <w:sz w:val="20"/>
                <w:szCs w:val="20"/>
              </w:rPr>
            </w:pPr>
            <w:r w:rsidRPr="001D08D2">
              <w:rPr>
                <w:rFonts w:ascii="Times New Roman" w:hAnsi="Times New Roman"/>
                <w:sz w:val="20"/>
                <w:szCs w:val="20"/>
              </w:rPr>
              <w:t>-2,37</w:t>
            </w:r>
          </w:p>
        </w:tc>
      </w:tr>
    </w:tbl>
    <w:p w14:paraId="41B66D31" w14:textId="77777777" w:rsidR="0016347F" w:rsidRPr="001D08D2" w:rsidRDefault="0016347F" w:rsidP="0016347F">
      <w:pPr>
        <w:spacing w:after="0" w:line="240" w:lineRule="auto"/>
        <w:ind w:firstLine="567"/>
        <w:jc w:val="both"/>
        <w:rPr>
          <w:rFonts w:ascii="Times New Roman" w:hAnsi="Times New Roman"/>
          <w:sz w:val="20"/>
          <w:szCs w:val="20"/>
        </w:rPr>
      </w:pPr>
    </w:p>
    <w:p w14:paraId="0E87C28D"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1.</w:t>
      </w:r>
    </w:p>
    <w:p w14:paraId="093F553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Для данного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 xml:space="preserve">-восстановительного процесса: </w:t>
      </w:r>
    </w:p>
    <w:p w14:paraId="5DB50F7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 составьте реакции окисления и восстановления; </w:t>
      </w:r>
    </w:p>
    <w:p w14:paraId="061E7AE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укажите окислитель и восстановитель; </w:t>
      </w:r>
    </w:p>
    <w:p w14:paraId="5A5DDEB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составьте сокращенное и полное молекулярное уравнения ионно-электронным методом;</w:t>
      </w:r>
    </w:p>
    <w:p w14:paraId="5E36C4F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 г) рассчитайте ЭДС и изменение энергии Гиббса; </w:t>
      </w:r>
    </w:p>
    <w:p w14:paraId="762E019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 укажите возможное направление протекания реакции; </w:t>
      </w:r>
    </w:p>
    <w:p w14:paraId="1F06EDCB" w14:textId="4B0CF51A"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 составьте гальванический элемент на основе данной реакции. </w:t>
      </w:r>
    </w:p>
    <w:p w14:paraId="2C3EA36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Дана схема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-восстановительного процесса:</w:t>
      </w:r>
    </w:p>
    <w:p w14:paraId="3B658771" w14:textId="4B23B86B" w:rsidR="0016347F" w:rsidRPr="0013432D" w:rsidRDefault="0016347F" w:rsidP="0013432D">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+KOH</w:t>
      </w:r>
    </w:p>
    <w:p w14:paraId="4109BAD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2D528EB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Сравним значения стандартных электродных потенциалов:</w:t>
      </w:r>
    </w:p>
    <w:p w14:paraId="5339176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φ</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vertAlign w:val="superscript"/>
        </w:rPr>
        <w:t>2-</w:t>
      </w:r>
      <w:r w:rsidRPr="001D08D2">
        <w:rPr>
          <w:rFonts w:ascii="Times New Roman" w:hAnsi="Times New Roman"/>
          <w:sz w:val="20"/>
          <w:szCs w:val="20"/>
        </w:rPr>
        <w:t>) = -0,93</w:t>
      </w:r>
      <w:proofErr w:type="gramStart"/>
      <w:r w:rsidRPr="001D08D2">
        <w:rPr>
          <w:rFonts w:ascii="Times New Roman" w:hAnsi="Times New Roman"/>
          <w:sz w:val="20"/>
          <w:szCs w:val="20"/>
        </w:rPr>
        <w:t xml:space="preserve"> В</w:t>
      </w:r>
      <w:proofErr w:type="gramEnd"/>
      <w:r w:rsidRPr="001D08D2">
        <w:rPr>
          <w:rFonts w:ascii="Times New Roman" w:hAnsi="Times New Roman"/>
          <w:sz w:val="20"/>
          <w:szCs w:val="20"/>
        </w:rPr>
        <w:t xml:space="preserve"> &lt; φ</w:t>
      </w:r>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w:t>
      </w:r>
      <w:r w:rsidRPr="001D08D2">
        <w:rPr>
          <w:rFonts w:ascii="Times New Roman" w:hAnsi="Times New Roman"/>
          <w:sz w:val="20"/>
          <w:szCs w:val="20"/>
        </w:rPr>
        <w:t>/</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 xml:space="preserve">) = 0,564 В, значит </w:t>
      </w:r>
      <w:proofErr w:type="spellStart"/>
      <w:r w:rsidRPr="001D08D2">
        <w:rPr>
          <w:rFonts w:ascii="Times New Roman" w:hAnsi="Times New Roman"/>
          <w:sz w:val="20"/>
          <w:szCs w:val="20"/>
          <w:lang w:val="en-US"/>
        </w:rPr>
        <w:t>KMnO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–окислитель, </w:t>
      </w:r>
      <w:r w:rsidRPr="001D08D2">
        <w:rPr>
          <w:rFonts w:ascii="Times New Roman" w:hAnsi="Times New Roman"/>
          <w:sz w:val="20"/>
          <w:szCs w:val="20"/>
          <w:lang w:val="en-US"/>
        </w:rPr>
        <w:t>K</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rPr>
        <w:t>–восстановитель, реакция протекает слева направо:</w:t>
      </w:r>
    </w:p>
    <w:p w14:paraId="5043DB54" w14:textId="77777777" w:rsidR="0016347F" w:rsidRPr="001D08D2" w:rsidRDefault="0016347F" w:rsidP="0016347F">
      <w:pPr>
        <w:spacing w:after="0" w:line="240" w:lineRule="auto"/>
        <w:ind w:firstLine="567"/>
        <w:jc w:val="both"/>
        <w:rPr>
          <w:rFonts w:ascii="Times New Roman" w:hAnsi="Times New Roman"/>
          <w:sz w:val="20"/>
          <w:szCs w:val="20"/>
        </w:rPr>
      </w:pP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w:t>
      </w:r>
      <w:r w:rsidRPr="001D08D2">
        <w:rPr>
          <w:rFonts w:ascii="Times New Roman" w:hAnsi="Times New Roman"/>
          <w:sz w:val="20"/>
          <w:szCs w:val="20"/>
        </w:rPr>
        <w:t xml:space="preserve"> + </w:t>
      </w:r>
      <w:r w:rsidRPr="001D08D2">
        <w:rPr>
          <w:rFonts w:ascii="Times New Roman" w:hAnsi="Times New Roman"/>
          <w:sz w:val="20"/>
          <w:szCs w:val="20"/>
          <w:lang w:val="en-US"/>
        </w:rPr>
        <w:t>e</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MnO</w:t>
      </w:r>
      <w:proofErr w:type="spellEnd"/>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 xml:space="preserve"> - окислитель, восстановление;</w:t>
      </w:r>
    </w:p>
    <w:p w14:paraId="14D4FBE1" w14:textId="3466AFC6"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vertAlign w:val="superscript"/>
        </w:rPr>
        <w:t>2-</w:t>
      </w:r>
      <w:r w:rsidRPr="001D08D2">
        <w:rPr>
          <w:rFonts w:ascii="Times New Roman" w:hAnsi="Times New Roman"/>
          <w:sz w:val="20"/>
          <w:szCs w:val="20"/>
        </w:rPr>
        <w:t xml:space="preserve"> + 2 </w:t>
      </w:r>
      <w:r w:rsidRPr="001D08D2">
        <w:rPr>
          <w:rFonts w:ascii="Times New Roman" w:hAnsi="Times New Roman"/>
          <w:sz w:val="20"/>
          <w:szCs w:val="20"/>
          <w:lang w:val="en-US"/>
        </w:rPr>
        <w:t>OH</w:t>
      </w:r>
      <w:r w:rsidRPr="001D08D2">
        <w:rPr>
          <w:rFonts w:ascii="Times New Roman" w:hAnsi="Times New Roman"/>
          <w:sz w:val="20"/>
          <w:szCs w:val="20"/>
          <w:vertAlign w:val="superscript"/>
        </w:rPr>
        <w:t>-</w:t>
      </w:r>
      <w:r w:rsidRPr="001D08D2">
        <w:rPr>
          <w:rFonts w:ascii="Times New Roman" w:hAnsi="Times New Roman"/>
          <w:sz w:val="20"/>
          <w:szCs w:val="20"/>
        </w:rPr>
        <w:t xml:space="preserve"> - 2</w:t>
      </w:r>
      <w:r w:rsidRPr="001D08D2">
        <w:rPr>
          <w:rFonts w:ascii="Times New Roman" w:hAnsi="Times New Roman"/>
          <w:sz w:val="20"/>
          <w:szCs w:val="20"/>
          <w:lang w:val="en-US"/>
        </w:rPr>
        <w:t>e</w:t>
      </w:r>
      <w:r w:rsidRPr="001D08D2">
        <w:rPr>
          <w:rFonts w:ascii="Times New Roman" w:hAnsi="Times New Roman"/>
          <w:sz w:val="20"/>
          <w:szCs w:val="20"/>
        </w:rPr>
        <w:t xml:space="preserve"> = </w:t>
      </w:r>
      <w:r w:rsidRPr="001D08D2">
        <w:rPr>
          <w:rFonts w:ascii="Times New Roman" w:hAnsi="Times New Roman"/>
          <w:sz w:val="20"/>
          <w:szCs w:val="20"/>
          <w:lang w:val="en-US"/>
        </w:rPr>
        <w:t>SO</w:t>
      </w:r>
      <w:r w:rsidRPr="001D08D2">
        <w:rPr>
          <w:rFonts w:ascii="Times New Roman" w:hAnsi="Times New Roman"/>
          <w:sz w:val="20"/>
          <w:szCs w:val="20"/>
          <w:vertAlign w:val="subscript"/>
        </w:rPr>
        <w:t>4</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 xml:space="preserve"> – восстановитель, окисление.</w:t>
      </w:r>
    </w:p>
    <w:p w14:paraId="3E9D445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Составляем сокращенное ионное уравнение процесса:</w:t>
      </w:r>
    </w:p>
    <w:p w14:paraId="49CFA2C1" w14:textId="6271FCAB" w:rsidR="00787B21" w:rsidRPr="0013432D" w:rsidRDefault="0016347F" w:rsidP="0013432D">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2MnO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SO</w:t>
      </w:r>
      <w:r w:rsidRPr="001D08D2">
        <w:rPr>
          <w:rFonts w:ascii="Times New Roman" w:hAnsi="Times New Roman"/>
          <w:sz w:val="20"/>
          <w:szCs w:val="20"/>
          <w:vertAlign w:val="subscript"/>
          <w:lang w:val="en-US"/>
        </w:rPr>
        <w:t>3</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+ 2OH</w:t>
      </w:r>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 xml:space="preserve"> = 2MnO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 xml:space="preserve">2- </w:t>
      </w:r>
      <w:r w:rsidRPr="001D08D2">
        <w:rPr>
          <w:rFonts w:ascii="Times New Roman" w:hAnsi="Times New Roman"/>
          <w:sz w:val="20"/>
          <w:szCs w:val="20"/>
          <w:lang w:val="en-US"/>
        </w:rPr>
        <w:t>+ SO</w:t>
      </w:r>
      <w:r w:rsidRPr="001D08D2">
        <w:rPr>
          <w:rFonts w:ascii="Times New Roman" w:hAnsi="Times New Roman"/>
          <w:sz w:val="20"/>
          <w:szCs w:val="20"/>
          <w:vertAlign w:val="subscript"/>
          <w:lang w:val="en-US"/>
        </w:rPr>
        <w:t>4</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 xml:space="preserve"> +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p w14:paraId="3FAE4ECB" w14:textId="77777777" w:rsidR="0016347F" w:rsidRPr="001D08D2"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rPr>
        <w:t>Полное</w:t>
      </w:r>
      <w:r w:rsidRPr="001D08D2">
        <w:rPr>
          <w:rFonts w:ascii="Times New Roman" w:hAnsi="Times New Roman"/>
          <w:sz w:val="20"/>
          <w:szCs w:val="20"/>
          <w:lang w:val="en-US"/>
        </w:rPr>
        <w:t xml:space="preserve"> </w:t>
      </w:r>
      <w:r w:rsidRPr="001D08D2">
        <w:rPr>
          <w:rFonts w:ascii="Times New Roman" w:hAnsi="Times New Roman"/>
          <w:sz w:val="20"/>
          <w:szCs w:val="20"/>
        </w:rPr>
        <w:t>молекулярное</w:t>
      </w:r>
      <w:r w:rsidRPr="001D08D2">
        <w:rPr>
          <w:rFonts w:ascii="Times New Roman" w:hAnsi="Times New Roman"/>
          <w:sz w:val="20"/>
          <w:szCs w:val="20"/>
          <w:lang w:val="en-US"/>
        </w:rPr>
        <w:t xml:space="preserve"> </w:t>
      </w:r>
      <w:r w:rsidRPr="001D08D2">
        <w:rPr>
          <w:rFonts w:ascii="Times New Roman" w:hAnsi="Times New Roman"/>
          <w:sz w:val="20"/>
          <w:szCs w:val="20"/>
        </w:rPr>
        <w:t>уравнение</w:t>
      </w:r>
      <w:r w:rsidRPr="001D08D2">
        <w:rPr>
          <w:rFonts w:ascii="Times New Roman" w:hAnsi="Times New Roman"/>
          <w:sz w:val="20"/>
          <w:szCs w:val="20"/>
          <w:lang w:val="en-US"/>
        </w:rPr>
        <w:t>:</w:t>
      </w:r>
    </w:p>
    <w:p w14:paraId="3DA3B2E9" w14:textId="49F71FBC" w:rsidR="00787B21" w:rsidRPr="0013432D" w:rsidRDefault="0016347F" w:rsidP="0013432D">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2K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O=2KMnO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+2KOH</w:t>
      </w:r>
    </w:p>
    <w:p w14:paraId="46C1643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Рассчитываем значения ЭДС и изменение энергии Гиббса:</w:t>
      </w:r>
    </w:p>
    <w:p w14:paraId="042E7F4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298</w:t>
      </w:r>
      <w:r w:rsidRPr="001D08D2">
        <w:rPr>
          <w:rFonts w:ascii="Times New Roman" w:hAnsi="Times New Roman"/>
          <w:sz w:val="20"/>
          <w:szCs w:val="20"/>
        </w:rPr>
        <w:t>=</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окислителя</w:t>
      </w:r>
      <w:r w:rsidRPr="001D08D2">
        <w:rPr>
          <w:rFonts w:ascii="Times New Roman" w:hAnsi="Times New Roman"/>
          <w:sz w:val="20"/>
          <w:szCs w:val="20"/>
        </w:rPr>
        <w:t xml:space="preserve"> - </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восстановителя</w:t>
      </w:r>
      <w:r w:rsidRPr="001D08D2">
        <w:rPr>
          <w:rFonts w:ascii="Times New Roman" w:hAnsi="Times New Roman"/>
          <w:sz w:val="20"/>
          <w:szCs w:val="20"/>
        </w:rPr>
        <w:t>=0,564-(-0</w:t>
      </w:r>
      <w:proofErr w:type="gramStart"/>
      <w:r w:rsidRPr="001D08D2">
        <w:rPr>
          <w:rFonts w:ascii="Times New Roman" w:hAnsi="Times New Roman"/>
          <w:sz w:val="20"/>
          <w:szCs w:val="20"/>
        </w:rPr>
        <w:t>,93</w:t>
      </w:r>
      <w:proofErr w:type="gramEnd"/>
      <w:r w:rsidRPr="001D08D2">
        <w:rPr>
          <w:rFonts w:ascii="Times New Roman" w:hAnsi="Times New Roman"/>
          <w:sz w:val="20"/>
          <w:szCs w:val="20"/>
        </w:rPr>
        <w:t>)=1,494 В</w:t>
      </w:r>
    </w:p>
    <w:p w14:paraId="4C136498" w14:textId="2889538D"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Δ</w:t>
      </w:r>
      <w:r w:rsidRPr="001D08D2">
        <w:rPr>
          <w:rFonts w:ascii="Times New Roman" w:hAnsi="Times New Roman"/>
          <w:sz w:val="20"/>
          <w:szCs w:val="20"/>
          <w:lang w:val="en-US"/>
        </w:rPr>
        <w:t>G</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298</w:t>
      </w:r>
      <w:r w:rsidRPr="001D08D2">
        <w:rPr>
          <w:rFonts w:ascii="Times New Roman" w:hAnsi="Times New Roman"/>
          <w:sz w:val="20"/>
          <w:szCs w:val="20"/>
        </w:rPr>
        <w:t>= -</w:t>
      </w:r>
      <w:r w:rsidRPr="001D08D2">
        <w:rPr>
          <w:rFonts w:ascii="Times New Roman" w:hAnsi="Times New Roman"/>
          <w:sz w:val="20"/>
          <w:szCs w:val="20"/>
          <w:lang w:val="en-US"/>
        </w:rPr>
        <w:t>ZFE</w:t>
      </w:r>
      <w:r w:rsidRPr="001D08D2">
        <w:rPr>
          <w:rFonts w:ascii="Times New Roman" w:hAnsi="Times New Roman"/>
          <w:sz w:val="20"/>
          <w:szCs w:val="20"/>
          <w:vertAlign w:val="superscript"/>
        </w:rPr>
        <w:t>0</w:t>
      </w:r>
      <w:r w:rsidRPr="001D08D2">
        <w:rPr>
          <w:rFonts w:ascii="Times New Roman" w:hAnsi="Times New Roman"/>
          <w:sz w:val="20"/>
          <w:szCs w:val="20"/>
          <w:vertAlign w:val="subscript"/>
        </w:rPr>
        <w:t>298</w:t>
      </w:r>
      <w:r w:rsidRPr="001D08D2">
        <w:rPr>
          <w:rFonts w:ascii="Times New Roman" w:hAnsi="Times New Roman"/>
          <w:sz w:val="20"/>
          <w:szCs w:val="20"/>
        </w:rPr>
        <w:t>= -2∙96500∙1,494∙10</w:t>
      </w:r>
      <w:r w:rsidRPr="001D08D2">
        <w:rPr>
          <w:rFonts w:ascii="Times New Roman" w:hAnsi="Times New Roman"/>
          <w:sz w:val="20"/>
          <w:szCs w:val="20"/>
          <w:vertAlign w:val="superscript"/>
        </w:rPr>
        <w:t>-3</w:t>
      </w:r>
      <w:r w:rsidRPr="001D08D2">
        <w:rPr>
          <w:rFonts w:ascii="Times New Roman" w:hAnsi="Times New Roman"/>
          <w:sz w:val="20"/>
          <w:szCs w:val="20"/>
        </w:rPr>
        <w:t>= -288,31 кДж/моль.</w:t>
      </w:r>
    </w:p>
    <w:p w14:paraId="6F12CA5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Переход электронов от восстановителя к окислителю можно осуществить как при сливании вместе растворов </w:t>
      </w:r>
      <w:proofErr w:type="spellStart"/>
      <w:r w:rsidRPr="001D08D2">
        <w:rPr>
          <w:rFonts w:ascii="Times New Roman" w:hAnsi="Times New Roman"/>
          <w:sz w:val="20"/>
          <w:szCs w:val="20"/>
          <w:lang w:val="en-US"/>
        </w:rPr>
        <w:t>KMnO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w:t>
      </w:r>
      <w:r w:rsidRPr="001D08D2">
        <w:rPr>
          <w:rFonts w:ascii="Times New Roman" w:hAnsi="Times New Roman"/>
          <w:sz w:val="20"/>
          <w:szCs w:val="20"/>
          <w:lang w:val="en-US"/>
        </w:rPr>
        <w:t>K</w:t>
      </w:r>
      <w:r w:rsidRPr="001D08D2">
        <w:rPr>
          <w:rFonts w:ascii="Times New Roman" w:hAnsi="Times New Roman"/>
          <w:sz w:val="20"/>
          <w:szCs w:val="20"/>
          <w:vertAlign w:val="subscript"/>
        </w:rPr>
        <w:t>2</w:t>
      </w:r>
      <w:r w:rsidRPr="001D08D2">
        <w:rPr>
          <w:rFonts w:ascii="Times New Roman" w:hAnsi="Times New Roman"/>
          <w:sz w:val="20"/>
          <w:szCs w:val="20"/>
          <w:lang w:val="en-US"/>
        </w:rPr>
        <w:t>SO</w:t>
      </w:r>
      <w:r w:rsidRPr="001D08D2">
        <w:rPr>
          <w:rFonts w:ascii="Times New Roman" w:hAnsi="Times New Roman"/>
          <w:sz w:val="20"/>
          <w:szCs w:val="20"/>
          <w:vertAlign w:val="subscript"/>
        </w:rPr>
        <w:t>3</w:t>
      </w:r>
      <w:r w:rsidRPr="001D08D2">
        <w:rPr>
          <w:rFonts w:ascii="Times New Roman" w:hAnsi="Times New Roman"/>
          <w:sz w:val="20"/>
          <w:szCs w:val="20"/>
        </w:rPr>
        <w:t xml:space="preserve"> в </w:t>
      </w:r>
      <w:r w:rsidRPr="001D08D2">
        <w:rPr>
          <w:rFonts w:ascii="Times New Roman" w:hAnsi="Times New Roman"/>
          <w:sz w:val="20"/>
          <w:szCs w:val="20"/>
        </w:rPr>
        <w:lastRenderedPageBreak/>
        <w:t xml:space="preserve">щелочной среде (растворе </w:t>
      </w:r>
      <w:r w:rsidRPr="001D08D2">
        <w:rPr>
          <w:rFonts w:ascii="Times New Roman" w:hAnsi="Times New Roman"/>
          <w:sz w:val="20"/>
          <w:szCs w:val="20"/>
          <w:lang w:val="en-US"/>
        </w:rPr>
        <w:t>KOH</w:t>
      </w:r>
      <w:r w:rsidRPr="001D08D2">
        <w:rPr>
          <w:rFonts w:ascii="Times New Roman" w:hAnsi="Times New Roman"/>
          <w:sz w:val="20"/>
          <w:szCs w:val="20"/>
        </w:rPr>
        <w:t>), так и через внешнюю цепь. Составим гальванический элемент с инертными, например, графитовыми электродами:</w:t>
      </w:r>
    </w:p>
    <w:p w14:paraId="67DD3EAA" w14:textId="37572369" w:rsidR="00787B21" w:rsidRPr="00C56764" w:rsidRDefault="0016347F" w:rsidP="0013432D">
      <w:pPr>
        <w:spacing w:after="0" w:line="240" w:lineRule="auto"/>
        <w:ind w:firstLine="567"/>
        <w:jc w:val="center"/>
        <w:rPr>
          <w:rFonts w:ascii="Times New Roman" w:hAnsi="Times New Roman"/>
          <w:sz w:val="20"/>
          <w:szCs w:val="20"/>
        </w:rPr>
      </w:pPr>
      <w:r w:rsidRPr="00C56764">
        <w:rPr>
          <w:rFonts w:ascii="Times New Roman" w:hAnsi="Times New Roman"/>
          <w:sz w:val="20"/>
          <w:szCs w:val="20"/>
        </w:rPr>
        <w:t xml:space="preserve">(-) </w:t>
      </w:r>
      <w:r w:rsidRPr="001D08D2">
        <w:rPr>
          <w:rFonts w:ascii="Times New Roman" w:hAnsi="Times New Roman"/>
          <w:sz w:val="20"/>
          <w:szCs w:val="20"/>
          <w:lang w:val="en-US"/>
        </w:rPr>
        <w:t>C</w:t>
      </w:r>
      <w:r w:rsidRPr="00C56764">
        <w:rPr>
          <w:rFonts w:ascii="Times New Roman" w:hAnsi="Times New Roman"/>
          <w:sz w:val="20"/>
          <w:szCs w:val="20"/>
        </w:rPr>
        <w:t xml:space="preserve"> | </w:t>
      </w:r>
      <w:r w:rsidRPr="001D08D2">
        <w:rPr>
          <w:rFonts w:ascii="Times New Roman" w:hAnsi="Times New Roman"/>
          <w:sz w:val="20"/>
          <w:szCs w:val="20"/>
          <w:lang w:val="en-US"/>
        </w:rPr>
        <w:t>K</w:t>
      </w:r>
      <w:r w:rsidRPr="00C56764">
        <w:rPr>
          <w:rFonts w:ascii="Times New Roman" w:hAnsi="Times New Roman"/>
          <w:sz w:val="20"/>
          <w:szCs w:val="20"/>
          <w:vertAlign w:val="subscript"/>
        </w:rPr>
        <w:t>2</w:t>
      </w:r>
      <w:r w:rsidRPr="001D08D2">
        <w:rPr>
          <w:rFonts w:ascii="Times New Roman" w:hAnsi="Times New Roman"/>
          <w:sz w:val="20"/>
          <w:szCs w:val="20"/>
          <w:lang w:val="en-US"/>
        </w:rPr>
        <w:t>SO</w:t>
      </w:r>
      <w:r w:rsidRPr="00C56764">
        <w:rPr>
          <w:rFonts w:ascii="Times New Roman" w:hAnsi="Times New Roman"/>
          <w:sz w:val="20"/>
          <w:szCs w:val="20"/>
          <w:vertAlign w:val="subscript"/>
        </w:rPr>
        <w:t>3</w:t>
      </w:r>
      <w:r w:rsidRPr="00C56764">
        <w:rPr>
          <w:rFonts w:ascii="Times New Roman" w:hAnsi="Times New Roman"/>
          <w:sz w:val="20"/>
          <w:szCs w:val="20"/>
        </w:rPr>
        <w:t xml:space="preserve">, </w:t>
      </w:r>
      <w:r w:rsidRPr="001D08D2">
        <w:rPr>
          <w:rFonts w:ascii="Times New Roman" w:hAnsi="Times New Roman"/>
          <w:sz w:val="20"/>
          <w:szCs w:val="20"/>
          <w:lang w:val="en-US"/>
        </w:rPr>
        <w:t>KOH</w:t>
      </w:r>
      <w:r w:rsidRPr="00C56764">
        <w:rPr>
          <w:rFonts w:ascii="Times New Roman" w:hAnsi="Times New Roman"/>
          <w:sz w:val="20"/>
          <w:szCs w:val="20"/>
        </w:rPr>
        <w:t xml:space="preserve">, </w:t>
      </w:r>
      <w:r w:rsidRPr="001D08D2">
        <w:rPr>
          <w:rFonts w:ascii="Times New Roman" w:hAnsi="Times New Roman"/>
          <w:sz w:val="20"/>
          <w:szCs w:val="20"/>
          <w:lang w:val="en-US"/>
        </w:rPr>
        <w:t>H</w:t>
      </w:r>
      <w:r w:rsidRPr="00C56764">
        <w:rPr>
          <w:rFonts w:ascii="Times New Roman" w:hAnsi="Times New Roman"/>
          <w:sz w:val="20"/>
          <w:szCs w:val="20"/>
          <w:vertAlign w:val="subscript"/>
        </w:rPr>
        <w:t>2</w:t>
      </w:r>
      <w:r w:rsidRPr="001D08D2">
        <w:rPr>
          <w:rFonts w:ascii="Times New Roman" w:hAnsi="Times New Roman"/>
          <w:sz w:val="20"/>
          <w:szCs w:val="20"/>
          <w:lang w:val="en-US"/>
        </w:rPr>
        <w:t>O</w:t>
      </w:r>
      <w:r w:rsidRPr="00C56764">
        <w:rPr>
          <w:rFonts w:ascii="Times New Roman" w:hAnsi="Times New Roman"/>
          <w:sz w:val="20"/>
          <w:szCs w:val="20"/>
        </w:rPr>
        <w:t xml:space="preserve"> || </w:t>
      </w:r>
      <w:proofErr w:type="spellStart"/>
      <w:r w:rsidRPr="001D08D2">
        <w:rPr>
          <w:rFonts w:ascii="Times New Roman" w:hAnsi="Times New Roman"/>
          <w:sz w:val="20"/>
          <w:szCs w:val="20"/>
          <w:lang w:val="en-US"/>
        </w:rPr>
        <w:t>KMnO</w:t>
      </w:r>
      <w:proofErr w:type="spellEnd"/>
      <w:r w:rsidRPr="00C56764">
        <w:rPr>
          <w:rFonts w:ascii="Times New Roman" w:hAnsi="Times New Roman"/>
          <w:sz w:val="20"/>
          <w:szCs w:val="20"/>
          <w:vertAlign w:val="subscript"/>
        </w:rPr>
        <w:t>4</w:t>
      </w:r>
      <w:r w:rsidRPr="00C56764">
        <w:rPr>
          <w:rFonts w:ascii="Times New Roman" w:hAnsi="Times New Roman"/>
          <w:sz w:val="20"/>
          <w:szCs w:val="20"/>
        </w:rPr>
        <w:t xml:space="preserve">, </w:t>
      </w:r>
      <w:r w:rsidRPr="001D08D2">
        <w:rPr>
          <w:rFonts w:ascii="Times New Roman" w:hAnsi="Times New Roman"/>
          <w:sz w:val="20"/>
          <w:szCs w:val="20"/>
          <w:lang w:val="en-US"/>
        </w:rPr>
        <w:t>KOH</w:t>
      </w:r>
      <w:r w:rsidRPr="00C56764">
        <w:rPr>
          <w:rFonts w:ascii="Times New Roman" w:hAnsi="Times New Roman"/>
          <w:sz w:val="20"/>
          <w:szCs w:val="20"/>
        </w:rPr>
        <w:t xml:space="preserve">, </w:t>
      </w:r>
      <w:r w:rsidRPr="001D08D2">
        <w:rPr>
          <w:rFonts w:ascii="Times New Roman" w:hAnsi="Times New Roman"/>
          <w:sz w:val="20"/>
          <w:szCs w:val="20"/>
          <w:lang w:val="en-US"/>
        </w:rPr>
        <w:t>H</w:t>
      </w:r>
      <w:r w:rsidRPr="00C56764">
        <w:rPr>
          <w:rFonts w:ascii="Times New Roman" w:hAnsi="Times New Roman"/>
          <w:sz w:val="20"/>
          <w:szCs w:val="20"/>
          <w:vertAlign w:val="subscript"/>
        </w:rPr>
        <w:t>2</w:t>
      </w:r>
      <w:r w:rsidRPr="001D08D2">
        <w:rPr>
          <w:rFonts w:ascii="Times New Roman" w:hAnsi="Times New Roman"/>
          <w:sz w:val="20"/>
          <w:szCs w:val="20"/>
          <w:lang w:val="en-US"/>
        </w:rPr>
        <w:t>O</w:t>
      </w:r>
      <w:r w:rsidRPr="00C56764">
        <w:rPr>
          <w:rFonts w:ascii="Times New Roman" w:hAnsi="Times New Roman"/>
          <w:sz w:val="20"/>
          <w:szCs w:val="20"/>
        </w:rPr>
        <w:t xml:space="preserve"> | (+)</w:t>
      </w:r>
    </w:p>
    <w:p w14:paraId="78D701FC" w14:textId="18478D79" w:rsidR="00810EE0"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наличии внешней цепи начнется составленная выше </w:t>
      </w:r>
      <w:proofErr w:type="spellStart"/>
      <w:r w:rsidRPr="001D08D2">
        <w:rPr>
          <w:rFonts w:ascii="Times New Roman" w:hAnsi="Times New Roman"/>
          <w:sz w:val="20"/>
          <w:szCs w:val="20"/>
        </w:rPr>
        <w:t>окислительно</w:t>
      </w:r>
      <w:proofErr w:type="spellEnd"/>
      <w:r w:rsidRPr="001D08D2">
        <w:rPr>
          <w:rFonts w:ascii="Times New Roman" w:hAnsi="Times New Roman"/>
          <w:sz w:val="20"/>
          <w:szCs w:val="20"/>
        </w:rPr>
        <w:t>-восстановительная реакция. Ее отличие от процесса в растворе: переход электронов от восстановителя к окислителю осуществляется через внешнюю цепь, а не непосредственно; окисление и восстановление протекают в разных сосудах, раздел</w:t>
      </w:r>
      <w:r w:rsidR="0013432D">
        <w:rPr>
          <w:rFonts w:ascii="Times New Roman" w:hAnsi="Times New Roman"/>
          <w:sz w:val="20"/>
          <w:szCs w:val="20"/>
        </w:rPr>
        <w:t>енных друг от друга диафрагмой.</w:t>
      </w:r>
    </w:p>
    <w:p w14:paraId="292357EA"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2.</w:t>
      </w:r>
    </w:p>
    <w:p w14:paraId="629406CD" w14:textId="0C0B0991" w:rsidR="0016347F"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Покажет ли амперметр ток во внешней цепи гальванического элемента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rPr>
        <w:t xml:space="preserve"> (+), для реакции</w:t>
      </w:r>
      <w:r w:rsidRPr="001D08D2">
        <w:rPr>
          <w:rFonts w:ascii="Times New Roman" w:hAnsi="Times New Roman"/>
          <w:b/>
          <w:sz w:val="20"/>
          <w:szCs w:val="20"/>
        </w:rPr>
        <w:t xml:space="preserve">, </w:t>
      </w:r>
      <w:r w:rsidRPr="001D08D2">
        <w:rPr>
          <w:rFonts w:ascii="Times New Roman" w:hAnsi="Times New Roman"/>
          <w:sz w:val="20"/>
          <w:szCs w:val="20"/>
        </w:rPr>
        <w:t>лежащей в основе работы гальванического элемента, рассчитайте значения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 xml:space="preserve"> и </w:t>
      </w:r>
      <w:r w:rsidRPr="001D08D2">
        <w:rPr>
          <w:rFonts w:ascii="Times New Roman" w:hAnsi="Times New Roman"/>
          <w:sz w:val="20"/>
          <w:szCs w:val="20"/>
          <w:lang w:val="en-US"/>
        </w:rPr>
        <w:t>W</w:t>
      </w:r>
      <w:r w:rsidRPr="001D08D2">
        <w:rPr>
          <w:rFonts w:ascii="Times New Roman" w:hAnsi="Times New Roman"/>
          <w:sz w:val="20"/>
          <w:szCs w:val="20"/>
        </w:rPr>
        <w:t>.</w:t>
      </w:r>
    </w:p>
    <w:p w14:paraId="63D5BFB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 Катодом в этом гальваническом элементе является медный электрод, анодом – свинцовый, так как φ</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 = 0,338</w:t>
      </w:r>
      <w:proofErr w:type="gramStart"/>
      <w:r w:rsidRPr="001D08D2">
        <w:rPr>
          <w:rFonts w:ascii="Times New Roman" w:hAnsi="Times New Roman"/>
          <w:sz w:val="20"/>
          <w:szCs w:val="20"/>
        </w:rPr>
        <w:t xml:space="preserve"> В</w:t>
      </w:r>
      <w:proofErr w:type="gramEnd"/>
      <w:r w:rsidRPr="001D08D2">
        <w:rPr>
          <w:rFonts w:ascii="Times New Roman" w:hAnsi="Times New Roman"/>
          <w:sz w:val="20"/>
          <w:szCs w:val="20"/>
        </w:rPr>
        <w:t>, φ</w:t>
      </w:r>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 -0,126 В. Следовательно, φ</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)&gt; φ</w:t>
      </w:r>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w:t>
      </w:r>
    </w:p>
    <w:p w14:paraId="1A288FC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E</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proofErr w:type="gramStart"/>
      <w:r w:rsidRPr="001D08D2">
        <w:rPr>
          <w:rFonts w:ascii="Times New Roman" w:hAnsi="Times New Roman"/>
          <w:sz w:val="20"/>
          <w:szCs w:val="20"/>
        </w:rPr>
        <w:t>φ</w:t>
      </w:r>
      <w:r w:rsidRPr="001D08D2">
        <w:rPr>
          <w:rFonts w:ascii="Times New Roman" w:hAnsi="Times New Roman"/>
          <w:sz w:val="20"/>
          <w:szCs w:val="20"/>
          <w:vertAlign w:val="superscript"/>
        </w:rPr>
        <w:t>0</w:t>
      </w:r>
      <w:r w:rsidRPr="001D08D2">
        <w:rPr>
          <w:rFonts w:ascii="Times New Roman" w:hAnsi="Times New Roman"/>
          <w:sz w:val="20"/>
          <w:szCs w:val="20"/>
        </w:rPr>
        <w:t>(</w:t>
      </w:r>
      <w:proofErr w:type="gramEnd"/>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 - φ</w:t>
      </w:r>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 0,338 – (-0,126) = 0,464 В.</w:t>
      </w:r>
    </w:p>
    <w:p w14:paraId="6F25FB8A" w14:textId="641AF222" w:rsidR="0016347F"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Электродные пр</w:t>
      </w:r>
      <w:r w:rsidR="0013432D">
        <w:rPr>
          <w:rFonts w:ascii="Times New Roman" w:hAnsi="Times New Roman"/>
          <w:sz w:val="20"/>
          <w:szCs w:val="20"/>
        </w:rPr>
        <w:t>оцессы описываются уравнениями:</w:t>
      </w:r>
    </w:p>
    <w:p w14:paraId="1F2FC510" w14:textId="77777777" w:rsidR="0016347F" w:rsidRPr="001D08D2" w:rsidRDefault="0016347F" w:rsidP="0016347F">
      <w:pPr>
        <w:spacing w:after="0" w:line="240" w:lineRule="auto"/>
        <w:ind w:firstLine="567"/>
        <w:jc w:val="center"/>
        <w:rPr>
          <w:rFonts w:ascii="Times New Roman" w:hAnsi="Times New Roman"/>
          <w:sz w:val="20"/>
          <w:szCs w:val="20"/>
        </w:rPr>
      </w:pPr>
      <w:r w:rsidRPr="001D08D2">
        <w:rPr>
          <w:rFonts w:ascii="Times New Roman" w:hAnsi="Times New Roman"/>
          <w:sz w:val="20"/>
          <w:szCs w:val="20"/>
        </w:rPr>
        <w:t xml:space="preserve">(-) А: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xml:space="preserve"> + 2е</w:t>
      </w:r>
    </w:p>
    <w:p w14:paraId="68E0AEB1" w14:textId="78C7DE96" w:rsidR="0016347F" w:rsidRPr="001D08D2" w:rsidRDefault="0016347F" w:rsidP="0013432D">
      <w:pPr>
        <w:spacing w:after="0" w:line="240" w:lineRule="auto"/>
        <w:ind w:firstLine="567"/>
        <w:jc w:val="center"/>
        <w:rPr>
          <w:rFonts w:ascii="Times New Roman" w:hAnsi="Times New Roman"/>
          <w:sz w:val="20"/>
          <w:szCs w:val="20"/>
        </w:rPr>
      </w:pPr>
      <w:r w:rsidRPr="001D08D2">
        <w:rPr>
          <w:rFonts w:ascii="Times New Roman" w:hAnsi="Times New Roman"/>
          <w:sz w:val="20"/>
          <w:szCs w:val="20"/>
        </w:rPr>
        <w:t xml:space="preserve">(+) К: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+ 2е→ </w:t>
      </w:r>
      <w:r w:rsidRPr="001D08D2">
        <w:rPr>
          <w:rFonts w:ascii="Times New Roman" w:hAnsi="Times New Roman"/>
          <w:sz w:val="20"/>
          <w:szCs w:val="20"/>
          <w:lang w:val="en-US"/>
        </w:rPr>
        <w:t>Cu</w:t>
      </w:r>
    </w:p>
    <w:p w14:paraId="0E9AA67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Рассчитаем электродвижущую силу. Если ЭДС гальванического элемента равна нулю, то ток во внешней цепи отсутствует, и стрелка амперметра отклоняться не будет.</w:t>
      </w:r>
    </w:p>
    <w:p w14:paraId="2DB9E942" w14:textId="26B31156"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E</w:t>
      </w:r>
      <w:r w:rsidRPr="001D08D2">
        <w:rPr>
          <w:rFonts w:ascii="Times New Roman" w:hAnsi="Times New Roman"/>
          <w:sz w:val="20"/>
          <w:szCs w:val="20"/>
        </w:rPr>
        <w:t xml:space="preserve">= </w:t>
      </w:r>
      <w:proofErr w:type="spellStart"/>
      <w:r w:rsidRPr="001D08D2">
        <w:rPr>
          <w:rFonts w:ascii="Times New Roman" w:hAnsi="Times New Roman"/>
          <w:sz w:val="20"/>
          <w:szCs w:val="20"/>
        </w:rPr>
        <w:t>φ</w:t>
      </w:r>
      <w:r w:rsidRPr="001D08D2">
        <w:rPr>
          <w:rFonts w:ascii="Times New Roman" w:hAnsi="Times New Roman"/>
          <w:sz w:val="20"/>
          <w:szCs w:val="20"/>
          <w:vertAlign w:val="subscript"/>
        </w:rPr>
        <w:t>к</w:t>
      </w:r>
      <w:r w:rsidRPr="001D08D2">
        <w:rPr>
          <w:rFonts w:ascii="Times New Roman" w:hAnsi="Times New Roman"/>
          <w:sz w:val="20"/>
          <w:szCs w:val="20"/>
        </w:rPr>
        <w:t>-φ</w:t>
      </w:r>
      <w:r w:rsidRPr="001D08D2">
        <w:rPr>
          <w:rFonts w:ascii="Times New Roman" w:hAnsi="Times New Roman"/>
          <w:sz w:val="20"/>
          <w:szCs w:val="20"/>
          <w:vertAlign w:val="subscript"/>
        </w:rPr>
        <w:t>А</w:t>
      </w:r>
      <w:proofErr w:type="spellEnd"/>
      <w:r w:rsidRPr="001D08D2">
        <w:rPr>
          <w:rFonts w:ascii="Times New Roman" w:hAnsi="Times New Roman"/>
          <w:sz w:val="20"/>
          <w:szCs w:val="20"/>
        </w:rPr>
        <w:t xml:space="preserve"> = </w:t>
      </w:r>
      <w:proofErr w:type="gramStart"/>
      <w:r w:rsidRPr="001D08D2">
        <w:rPr>
          <w:rFonts w:ascii="Times New Roman" w:hAnsi="Times New Roman"/>
          <w:sz w:val="20"/>
          <w:szCs w:val="20"/>
        </w:rPr>
        <w:t>φ(</w:t>
      </w:r>
      <w:proofErr w:type="gramEnd"/>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 - φ(</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 φ</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Cu</w:t>
      </w:r>
      <w:r w:rsidRPr="001D08D2">
        <w:rPr>
          <w:rFonts w:ascii="Times New Roman" w:hAnsi="Times New Roman"/>
          <w:sz w:val="20"/>
          <w:szCs w:val="20"/>
        </w:rPr>
        <w:t>) - φ</w:t>
      </w:r>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(а(</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)/а(</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 0,464+0,0295=0,494 В≠0.</w:t>
      </w:r>
    </w:p>
    <w:p w14:paraId="0EDF2F4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Следовательно, амперметр ток покажет. </w:t>
      </w:r>
      <w:proofErr w:type="spellStart"/>
      <w:r w:rsidRPr="001D08D2">
        <w:rPr>
          <w:rFonts w:ascii="Times New Roman" w:hAnsi="Times New Roman"/>
          <w:sz w:val="20"/>
          <w:szCs w:val="20"/>
        </w:rPr>
        <w:t>Токообразующая</w:t>
      </w:r>
      <w:proofErr w:type="spellEnd"/>
      <w:r w:rsidRPr="001D08D2">
        <w:rPr>
          <w:rFonts w:ascii="Times New Roman" w:hAnsi="Times New Roman"/>
          <w:sz w:val="20"/>
          <w:szCs w:val="20"/>
        </w:rPr>
        <w:t xml:space="preserve"> реакция получается сложением электродных реакций:</w:t>
      </w:r>
    </w:p>
    <w:p w14:paraId="50365939" w14:textId="3EACD8D9" w:rsidR="00787B21" w:rsidRPr="001D08D2" w:rsidRDefault="0016347F" w:rsidP="0013432D">
      <w:pPr>
        <w:spacing w:after="0" w:line="240" w:lineRule="auto"/>
        <w:ind w:firstLine="567"/>
        <w:jc w:val="both"/>
        <w:rPr>
          <w:rFonts w:ascii="Times New Roman" w:hAnsi="Times New Roman"/>
          <w:sz w:val="20"/>
          <w:szCs w:val="20"/>
        </w:rPr>
      </w:pP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 </w:t>
      </w:r>
      <w:r w:rsidRPr="001D08D2">
        <w:rPr>
          <w:rFonts w:ascii="Times New Roman" w:hAnsi="Times New Roman"/>
          <w:sz w:val="20"/>
          <w:szCs w:val="20"/>
          <w:lang w:val="en-US"/>
        </w:rPr>
        <w:t>Cu</w:t>
      </w:r>
      <w:r w:rsidRPr="001D08D2">
        <w:rPr>
          <w:rFonts w:ascii="Times New Roman" w:hAnsi="Times New Roman"/>
          <w:sz w:val="20"/>
          <w:szCs w:val="20"/>
          <w:vertAlign w:val="superscript"/>
        </w:rPr>
        <w:t>2+</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Cu</w:t>
      </w:r>
    </w:p>
    <w:p w14:paraId="1A68C488"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Термодинамические функции рассчитаем по уравнениям:</w:t>
      </w:r>
    </w:p>
    <w:p w14:paraId="40485DF0"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w:t>
      </w:r>
      <w:r w:rsidRPr="001D08D2">
        <w:rPr>
          <w:rFonts w:ascii="Times New Roman" w:hAnsi="Times New Roman"/>
          <w:sz w:val="20"/>
          <w:szCs w:val="20"/>
          <w:lang w:val="en-US"/>
        </w:rPr>
        <w:t>ZFE</w:t>
      </w:r>
      <w:r w:rsidRPr="001D08D2">
        <w:rPr>
          <w:rFonts w:ascii="Times New Roman" w:hAnsi="Times New Roman"/>
          <w:sz w:val="20"/>
          <w:szCs w:val="20"/>
        </w:rPr>
        <w:t>= -2∙96500∙0,494= -95,342 кДж/моль,</w:t>
      </w:r>
    </w:p>
    <w:p w14:paraId="3348936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ZF</w:t>
      </w:r>
      <w:r w:rsidRPr="001D08D2">
        <w:rPr>
          <w:rFonts w:ascii="Times New Roman" w:hAnsi="Times New Roman"/>
          <w:sz w:val="20"/>
          <w:szCs w:val="20"/>
        </w:rPr>
        <w:t>(</w:t>
      </w:r>
      <w:r w:rsidRPr="001D08D2">
        <w:rPr>
          <w:rFonts w:ascii="Times New Roman" w:hAnsi="Times New Roman"/>
          <w:sz w:val="20"/>
          <w:szCs w:val="20"/>
          <w:lang w:val="en-US"/>
        </w:rPr>
        <w:t>T</w:t>
      </w:r>
      <w:r w:rsidRPr="001D08D2">
        <w:rPr>
          <w:rFonts w:ascii="Times New Roman" w:hAnsi="Times New Roman"/>
          <w:sz w:val="20"/>
          <w:szCs w:val="20"/>
        </w:rPr>
        <w:t>∙</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rPr>
        <w:t>-</w:t>
      </w:r>
      <w:r w:rsidRPr="001D08D2">
        <w:rPr>
          <w:rFonts w:ascii="Times New Roman" w:hAnsi="Times New Roman"/>
          <w:sz w:val="20"/>
          <w:szCs w:val="20"/>
          <w:lang w:val="en-US"/>
        </w:rPr>
        <w:t>E</w:t>
      </w:r>
      <w:r w:rsidRPr="001D08D2">
        <w:rPr>
          <w:rFonts w:ascii="Times New Roman" w:hAnsi="Times New Roman"/>
          <w:sz w:val="20"/>
          <w:szCs w:val="20"/>
        </w:rPr>
        <w:t>)=2∙96500(298∙3,85∙10</w:t>
      </w:r>
      <w:r w:rsidRPr="001D08D2">
        <w:rPr>
          <w:rFonts w:ascii="Times New Roman" w:hAnsi="Times New Roman"/>
          <w:sz w:val="20"/>
          <w:szCs w:val="20"/>
          <w:vertAlign w:val="superscript"/>
        </w:rPr>
        <w:t>-4</w:t>
      </w:r>
      <w:r w:rsidRPr="001D08D2">
        <w:rPr>
          <w:rFonts w:ascii="Times New Roman" w:hAnsi="Times New Roman"/>
          <w:sz w:val="20"/>
          <w:szCs w:val="20"/>
        </w:rPr>
        <w:t xml:space="preserve"> – 0,494)= -73,19 кДж/моль,</w:t>
      </w:r>
    </w:p>
    <w:p w14:paraId="024CDB9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w:t>
      </w:r>
      <w:r w:rsidRPr="001D08D2">
        <w:rPr>
          <w:rFonts w:ascii="Times New Roman" w:hAnsi="Times New Roman"/>
          <w:sz w:val="20"/>
          <w:szCs w:val="20"/>
          <w:lang w:val="en-US"/>
        </w:rPr>
        <w:t>ZF</w:t>
      </w:r>
      <w:r w:rsidRPr="001D08D2">
        <w:rPr>
          <w:rFonts w:ascii="Times New Roman" w:hAnsi="Times New Roman"/>
          <w:sz w:val="20"/>
          <w:szCs w:val="20"/>
        </w:rPr>
        <w:t>∙</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rPr>
        <w:t>=2∙96500∙3,85∙10</w:t>
      </w:r>
      <w:r w:rsidRPr="001D08D2">
        <w:rPr>
          <w:rFonts w:ascii="Times New Roman" w:hAnsi="Times New Roman"/>
          <w:sz w:val="20"/>
          <w:szCs w:val="20"/>
          <w:vertAlign w:val="superscript"/>
        </w:rPr>
        <w:t>-4</w:t>
      </w:r>
      <w:r w:rsidRPr="001D08D2">
        <w:rPr>
          <w:rFonts w:ascii="Times New Roman" w:hAnsi="Times New Roman"/>
          <w:sz w:val="20"/>
          <w:szCs w:val="20"/>
        </w:rPr>
        <w:t xml:space="preserve"> =74,29 Дж</w:t>
      </w:r>
      <w:proofErr w:type="gramStart"/>
      <w:r w:rsidRPr="001D08D2">
        <w:rPr>
          <w:rFonts w:ascii="Times New Roman" w:hAnsi="Times New Roman"/>
          <w:sz w:val="20"/>
          <w:szCs w:val="20"/>
        </w:rPr>
        <w:t>/К</w:t>
      </w:r>
      <w:proofErr w:type="gramEnd"/>
      <w:r w:rsidRPr="001D08D2">
        <w:rPr>
          <w:rFonts w:ascii="Times New Roman" w:hAnsi="Times New Roman"/>
          <w:sz w:val="20"/>
          <w:szCs w:val="20"/>
        </w:rPr>
        <w:t>,</w:t>
      </w:r>
    </w:p>
    <w:p w14:paraId="599140F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где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xml:space="preserve"> – изменение энергии Гиббса,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xml:space="preserve"> – изменение энтальпии,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 xml:space="preserve"> – изменение энтропии, </w:t>
      </w:r>
      <w:r w:rsidRPr="001D08D2">
        <w:rPr>
          <w:rFonts w:ascii="Times New Roman" w:hAnsi="Times New Roman"/>
          <w:sz w:val="20"/>
          <w:szCs w:val="20"/>
          <w:lang w:val="en-US"/>
        </w:rPr>
        <w:t>Z</w:t>
      </w:r>
      <w:r w:rsidRPr="001D08D2">
        <w:rPr>
          <w:rFonts w:ascii="Times New Roman" w:hAnsi="Times New Roman"/>
          <w:sz w:val="20"/>
          <w:szCs w:val="20"/>
        </w:rPr>
        <w:t xml:space="preserve"> – число электронов, </w:t>
      </w:r>
      <w:proofErr w:type="spellStart"/>
      <w:r w:rsidRPr="001D08D2">
        <w:rPr>
          <w:rFonts w:ascii="Times New Roman" w:hAnsi="Times New Roman"/>
          <w:sz w:val="20"/>
          <w:szCs w:val="20"/>
          <w:lang w:val="en-US"/>
        </w:rPr>
        <w:t>dE</w:t>
      </w:r>
      <w:proofErr w:type="spellEnd"/>
      <w:r w:rsidRPr="001D08D2">
        <w:rPr>
          <w:rFonts w:ascii="Times New Roman" w:hAnsi="Times New Roman"/>
          <w:sz w:val="20"/>
          <w:szCs w:val="20"/>
        </w:rPr>
        <w:t>/</w:t>
      </w:r>
      <w:proofErr w:type="spellStart"/>
      <w:r w:rsidRPr="001D08D2">
        <w:rPr>
          <w:rFonts w:ascii="Times New Roman" w:hAnsi="Times New Roman"/>
          <w:sz w:val="20"/>
          <w:szCs w:val="20"/>
          <w:lang w:val="en-US"/>
        </w:rPr>
        <w:t>dT</w:t>
      </w:r>
      <w:proofErr w:type="spellEnd"/>
      <w:r w:rsidRPr="001D08D2">
        <w:rPr>
          <w:rFonts w:ascii="Times New Roman" w:hAnsi="Times New Roman"/>
          <w:sz w:val="20"/>
          <w:szCs w:val="20"/>
        </w:rPr>
        <w:t xml:space="preserve"> – температурный коэффициент ЭДС (находим по справочнику «Краткий справочник физико-химических величин»). Работа равна убыли энергии Гиббса.</w:t>
      </w:r>
    </w:p>
    <w:p w14:paraId="347723E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W</w:t>
      </w:r>
      <w:r w:rsidRPr="001D08D2">
        <w:rPr>
          <w:rFonts w:ascii="Times New Roman" w:hAnsi="Times New Roman"/>
          <w:sz w:val="20"/>
          <w:szCs w:val="20"/>
        </w:rPr>
        <w:t>= -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w:t>
      </w:r>
      <w:r w:rsidRPr="001D08D2">
        <w:rPr>
          <w:rFonts w:ascii="Times New Roman" w:hAnsi="Times New Roman"/>
          <w:sz w:val="20"/>
          <w:szCs w:val="20"/>
          <w:lang w:val="en-US"/>
        </w:rPr>
        <w:t>ZFE</w:t>
      </w:r>
      <w:r w:rsidRPr="001D08D2">
        <w:rPr>
          <w:rFonts w:ascii="Times New Roman" w:hAnsi="Times New Roman"/>
          <w:sz w:val="20"/>
          <w:szCs w:val="20"/>
        </w:rPr>
        <w:t>= 2∙96500∙0,494= 95,342 кДж/моль.</w:t>
      </w:r>
    </w:p>
    <w:p w14:paraId="40BD2A04" w14:textId="2FD1B583" w:rsidR="0016347F" w:rsidRPr="0013432D"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Ответ: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G</w:t>
      </w:r>
      <w:proofErr w:type="spellEnd"/>
      <w:r w:rsidRPr="001D08D2">
        <w:rPr>
          <w:rFonts w:ascii="Times New Roman" w:hAnsi="Times New Roman"/>
          <w:sz w:val="20"/>
          <w:szCs w:val="20"/>
        </w:rPr>
        <w:t>= -95,342 кДж/моль,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H</w:t>
      </w:r>
      <w:proofErr w:type="spellEnd"/>
      <w:r w:rsidRPr="001D08D2">
        <w:rPr>
          <w:rFonts w:ascii="Times New Roman" w:hAnsi="Times New Roman"/>
          <w:sz w:val="20"/>
          <w:szCs w:val="20"/>
        </w:rPr>
        <w:t>= -73,19 кДж/моль, Δ</w:t>
      </w:r>
      <w:proofErr w:type="spellStart"/>
      <w:r w:rsidRPr="001D08D2">
        <w:rPr>
          <w:rFonts w:ascii="Times New Roman" w:hAnsi="Times New Roman"/>
          <w:sz w:val="20"/>
          <w:szCs w:val="20"/>
          <w:vertAlign w:val="subscript"/>
          <w:lang w:val="en-US"/>
        </w:rPr>
        <w:t>r</w:t>
      </w:r>
      <w:r w:rsidRPr="001D08D2">
        <w:rPr>
          <w:rFonts w:ascii="Times New Roman" w:hAnsi="Times New Roman"/>
          <w:sz w:val="20"/>
          <w:szCs w:val="20"/>
          <w:lang w:val="en-US"/>
        </w:rPr>
        <w:t>S</w:t>
      </w:r>
      <w:proofErr w:type="spellEnd"/>
      <w:r w:rsidRPr="001D08D2">
        <w:rPr>
          <w:rFonts w:ascii="Times New Roman" w:hAnsi="Times New Roman"/>
          <w:sz w:val="20"/>
          <w:szCs w:val="20"/>
        </w:rPr>
        <w:t>=74,29 Дж</w:t>
      </w:r>
      <w:proofErr w:type="gramStart"/>
      <w:r w:rsidRPr="001D08D2">
        <w:rPr>
          <w:rFonts w:ascii="Times New Roman" w:hAnsi="Times New Roman"/>
          <w:sz w:val="20"/>
          <w:szCs w:val="20"/>
        </w:rPr>
        <w:t>/К</w:t>
      </w:r>
      <w:proofErr w:type="gramEnd"/>
      <w:r w:rsidRPr="001D08D2">
        <w:rPr>
          <w:rFonts w:ascii="Times New Roman" w:hAnsi="Times New Roman"/>
          <w:sz w:val="20"/>
          <w:szCs w:val="20"/>
        </w:rPr>
        <w:t xml:space="preserve"> и </w:t>
      </w:r>
      <w:r w:rsidRPr="001D08D2">
        <w:rPr>
          <w:rFonts w:ascii="Times New Roman" w:hAnsi="Times New Roman"/>
          <w:sz w:val="20"/>
          <w:szCs w:val="20"/>
          <w:lang w:val="en-US"/>
        </w:rPr>
        <w:t>W</w:t>
      </w:r>
      <w:r w:rsidRPr="001D08D2">
        <w:rPr>
          <w:rFonts w:ascii="Times New Roman" w:hAnsi="Times New Roman"/>
          <w:sz w:val="20"/>
          <w:szCs w:val="20"/>
        </w:rPr>
        <w:t>=74,29 Дж/К</w:t>
      </w:r>
      <w:r w:rsidR="0013432D">
        <w:rPr>
          <w:rFonts w:ascii="Times New Roman" w:hAnsi="Times New Roman"/>
          <w:sz w:val="20"/>
          <w:szCs w:val="20"/>
        </w:rPr>
        <w:t>.</w:t>
      </w:r>
    </w:p>
    <w:p w14:paraId="3401B1C6" w14:textId="77777777" w:rsidR="0016347F" w:rsidRPr="001D08D2"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Пример 3.</w:t>
      </w:r>
    </w:p>
    <w:p w14:paraId="400DB5FF"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Составьте схему работы гальванического элемента, образованного двумя данными металлами, погруженными в растворы солей с известными активностями ионов, рассчитайте ЭДС этого элемента и изменение энергии Гиббса.</w:t>
      </w:r>
    </w:p>
    <w:p w14:paraId="05A6A48A" w14:textId="1B2D2760" w:rsidR="0016347F" w:rsidRPr="0013432D" w:rsidRDefault="0016347F" w:rsidP="0013432D">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rPr>
        <w:t>Дано</w:t>
      </w:r>
      <w:r w:rsidRPr="001D08D2">
        <w:rPr>
          <w:rFonts w:ascii="Times New Roman" w:hAnsi="Times New Roman"/>
          <w:sz w:val="20"/>
          <w:szCs w:val="20"/>
          <w:lang w:val="en-US"/>
        </w:rPr>
        <w:t xml:space="preserve">: Zn,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lang w:val="en-US"/>
        </w:rPr>
        <w:t xml:space="preserve">, </w:t>
      </w:r>
      <w:r w:rsidRPr="001D08D2">
        <w:rPr>
          <w:rFonts w:ascii="Times New Roman" w:hAnsi="Times New Roman"/>
          <w:sz w:val="20"/>
          <w:szCs w:val="20"/>
        </w:rPr>
        <w:t>растворы</w:t>
      </w:r>
      <w:r w:rsidRPr="001D08D2">
        <w:rPr>
          <w:rFonts w:ascii="Times New Roman" w:hAnsi="Times New Roman"/>
          <w:sz w:val="20"/>
          <w:szCs w:val="20"/>
          <w:lang w:val="en-US"/>
        </w:rPr>
        <w:t xml:space="preserve"> ZnSO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xml:space="preserve">, </w:t>
      </w:r>
      <w:proofErr w:type="spellStart"/>
      <w:proofErr w:type="gramStart"/>
      <w:r w:rsidRPr="001D08D2">
        <w:rPr>
          <w:rFonts w:ascii="Times New Roman" w:hAnsi="Times New Roman"/>
          <w:sz w:val="20"/>
          <w:szCs w:val="20"/>
          <w:lang w:val="en-US"/>
        </w:rPr>
        <w:t>Pb</w:t>
      </w:r>
      <w:proofErr w:type="spellEnd"/>
      <w:r w:rsidRPr="001D08D2">
        <w:rPr>
          <w:rFonts w:ascii="Times New Roman" w:hAnsi="Times New Roman"/>
          <w:sz w:val="20"/>
          <w:szCs w:val="20"/>
          <w:lang w:val="en-US"/>
        </w:rPr>
        <w:t>(</w:t>
      </w:r>
      <w:proofErr w:type="gramEnd"/>
      <w:r w:rsidRPr="001D08D2">
        <w:rPr>
          <w:rFonts w:ascii="Times New Roman" w:hAnsi="Times New Roman"/>
          <w:sz w:val="20"/>
          <w:szCs w:val="20"/>
          <w:lang w:val="en-US"/>
        </w:rPr>
        <w:t>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a(Zn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)=0,01 M, a(Pb</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)=0,001 M.</w:t>
      </w:r>
    </w:p>
    <w:p w14:paraId="6502F395"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Решение:</w:t>
      </w:r>
    </w:p>
    <w:p w14:paraId="3D4796D6"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Равновесие для первого электрода  </w:t>
      </w:r>
      <w:r w:rsidRPr="001D08D2">
        <w:rPr>
          <w:rFonts w:ascii="Times New Roman" w:hAnsi="Times New Roman"/>
          <w:sz w:val="20"/>
          <w:szCs w:val="20"/>
          <w:lang w:val="en-US"/>
        </w:rPr>
        <w:t>Zn</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ZnSO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(0,01 М). </w:t>
      </w:r>
      <w:proofErr w:type="spellStart"/>
      <w:r w:rsidRPr="001D08D2">
        <w:rPr>
          <w:rFonts w:ascii="Times New Roman" w:hAnsi="Times New Roman"/>
          <w:sz w:val="20"/>
          <w:szCs w:val="20"/>
        </w:rPr>
        <w:t>Токообразующая</w:t>
      </w:r>
      <w:proofErr w:type="spellEnd"/>
      <w:r w:rsidRPr="001D08D2">
        <w:rPr>
          <w:rFonts w:ascii="Times New Roman" w:hAnsi="Times New Roman"/>
          <w:sz w:val="20"/>
          <w:szCs w:val="20"/>
        </w:rPr>
        <w:t xml:space="preserve"> реакция </w:t>
      </w:r>
      <w:r w:rsidRPr="001D08D2">
        <w:rPr>
          <w:rFonts w:ascii="Times New Roman" w:hAnsi="Times New Roman"/>
          <w:sz w:val="20"/>
          <w:szCs w:val="20"/>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xml:space="preserve"> + 2е.</w:t>
      </w:r>
    </w:p>
    <w:p w14:paraId="23367DF8" w14:textId="2E4C5DFA" w:rsidR="00787B21" w:rsidRPr="001D08D2" w:rsidRDefault="0016347F" w:rsidP="0013432D">
      <w:pPr>
        <w:spacing w:after="0" w:line="240" w:lineRule="auto"/>
        <w:ind w:firstLine="567"/>
        <w:jc w:val="both"/>
        <w:rPr>
          <w:rFonts w:ascii="Times New Roman" w:hAnsi="Times New Roman"/>
          <w:sz w:val="20"/>
          <w:szCs w:val="20"/>
        </w:rPr>
      </w:pPr>
      <w:proofErr w:type="spellStart"/>
      <w:proofErr w:type="gramStart"/>
      <w:r w:rsidRPr="001D08D2">
        <w:rPr>
          <w:rFonts w:ascii="Times New Roman" w:hAnsi="Times New Roman"/>
          <w:sz w:val="20"/>
          <w:szCs w:val="20"/>
          <w:lang w:val="en-US"/>
        </w:rPr>
        <w:t>φ</w:t>
      </w:r>
      <w:r w:rsidRPr="001D08D2">
        <w:rPr>
          <w:rFonts w:ascii="Times New Roman" w:hAnsi="Times New Roman"/>
          <w:sz w:val="20"/>
          <w:szCs w:val="20"/>
          <w:vertAlign w:val="subscript"/>
          <w:lang w:val="en-US"/>
        </w:rPr>
        <w:t>Zn</w:t>
      </w:r>
      <w:proofErr w:type="spellEnd"/>
      <w:r w:rsidRPr="001D08D2">
        <w:rPr>
          <w:rFonts w:ascii="Times New Roman" w:hAnsi="Times New Roman"/>
          <w:sz w:val="20"/>
          <w:szCs w:val="20"/>
          <w:vertAlign w:val="superscript"/>
        </w:rPr>
        <w:t>2</w:t>
      </w:r>
      <w:proofErr w:type="gramEnd"/>
      <w:r w:rsidRPr="001D08D2">
        <w:rPr>
          <w:rFonts w:ascii="Times New Roman" w:hAnsi="Times New Roman"/>
          <w:sz w:val="20"/>
          <w:szCs w:val="20"/>
          <w:vertAlign w:val="superscript"/>
        </w:rPr>
        <w:t>+</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a</w:t>
      </w:r>
      <w:r w:rsidRPr="001D08D2">
        <w:rPr>
          <w:rFonts w:ascii="Times New Roman" w:hAnsi="Times New Roman"/>
          <w:sz w:val="20"/>
          <w:szCs w:val="20"/>
          <w:vertAlign w:val="subscript"/>
          <w:lang w:val="en-US"/>
        </w:rPr>
        <w:t>Zn</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-0,763+0,059/2∙</w:t>
      </w:r>
      <w:proofErr w:type="spellStart"/>
      <w:r w:rsidRPr="001D08D2">
        <w:rPr>
          <w:rFonts w:ascii="Times New Roman" w:hAnsi="Times New Roman"/>
          <w:sz w:val="20"/>
          <w:szCs w:val="20"/>
          <w:lang w:val="en-US"/>
        </w:rPr>
        <w:t>lg</w:t>
      </w:r>
      <w:proofErr w:type="spellEnd"/>
      <w:r w:rsidR="00787B21">
        <w:rPr>
          <w:rFonts w:ascii="Times New Roman" w:hAnsi="Times New Roman"/>
          <w:sz w:val="20"/>
          <w:szCs w:val="20"/>
        </w:rPr>
        <w:t>0,01</w:t>
      </w:r>
    </w:p>
    <w:p w14:paraId="05A5722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Аналогично, для второго электрода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(0,001М). </w:t>
      </w:r>
      <w:proofErr w:type="spellStart"/>
      <w:r w:rsidRPr="001D08D2">
        <w:rPr>
          <w:rFonts w:ascii="Times New Roman" w:hAnsi="Times New Roman"/>
          <w:sz w:val="20"/>
          <w:szCs w:val="20"/>
        </w:rPr>
        <w:t>Токообразующая</w:t>
      </w:r>
      <w:proofErr w:type="spellEnd"/>
      <w:r w:rsidRPr="001D08D2">
        <w:rPr>
          <w:rFonts w:ascii="Times New Roman" w:hAnsi="Times New Roman"/>
          <w:sz w:val="20"/>
          <w:szCs w:val="20"/>
        </w:rPr>
        <w:t xml:space="preserve"> реакция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xml:space="preserve"> + 2е.</w:t>
      </w:r>
    </w:p>
    <w:p w14:paraId="08B16319" w14:textId="42BDF9F7" w:rsidR="00787B21" w:rsidRPr="001D08D2" w:rsidRDefault="0016347F" w:rsidP="0013432D">
      <w:pPr>
        <w:spacing w:after="0" w:line="240" w:lineRule="auto"/>
        <w:ind w:firstLine="567"/>
        <w:jc w:val="both"/>
        <w:rPr>
          <w:rFonts w:ascii="Times New Roman" w:hAnsi="Times New Roman"/>
          <w:sz w:val="20"/>
          <w:szCs w:val="20"/>
        </w:rPr>
      </w:pPr>
      <w:proofErr w:type="spellStart"/>
      <w:proofErr w:type="gramStart"/>
      <w:r w:rsidRPr="001D08D2">
        <w:rPr>
          <w:rFonts w:ascii="Times New Roman" w:hAnsi="Times New Roman"/>
          <w:sz w:val="20"/>
          <w:szCs w:val="20"/>
          <w:lang w:val="en-US"/>
        </w:rPr>
        <w:t>φ</w:t>
      </w:r>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proofErr w:type="gramEnd"/>
      <w:r w:rsidRPr="001D08D2">
        <w:rPr>
          <w:rFonts w:ascii="Times New Roman" w:hAnsi="Times New Roman"/>
          <w:sz w:val="20"/>
          <w:szCs w:val="20"/>
          <w:vertAlign w:val="superscript"/>
        </w:rPr>
        <w:t>+</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a</w:t>
      </w:r>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-0,126+0,059/2∙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0,001= -0,2145 В</w:t>
      </w:r>
    </w:p>
    <w:p w14:paraId="76B9B7D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При составлении гальванического элемента </w:t>
      </w:r>
      <w:proofErr w:type="gramStart"/>
      <w:r w:rsidRPr="001D08D2">
        <w:rPr>
          <w:rFonts w:ascii="Times New Roman" w:hAnsi="Times New Roman"/>
          <w:sz w:val="20"/>
          <w:szCs w:val="20"/>
        </w:rPr>
        <w:t>более отрицательным</w:t>
      </w:r>
      <w:proofErr w:type="gramEnd"/>
      <w:r w:rsidRPr="001D08D2">
        <w:rPr>
          <w:rFonts w:ascii="Times New Roman" w:hAnsi="Times New Roman"/>
          <w:sz w:val="20"/>
          <w:szCs w:val="20"/>
        </w:rPr>
        <w:t xml:space="preserve"> электродом будет система </w:t>
      </w:r>
      <w:r w:rsidRPr="001D08D2">
        <w:rPr>
          <w:rFonts w:ascii="Times New Roman" w:hAnsi="Times New Roman"/>
          <w:sz w:val="20"/>
          <w:szCs w:val="20"/>
          <w:lang w:val="en-US"/>
        </w:rPr>
        <w:t>Zn</w:t>
      </w:r>
      <w:r w:rsidRPr="001D08D2">
        <w:rPr>
          <w:rFonts w:ascii="Times New Roman" w:hAnsi="Times New Roman"/>
          <w:sz w:val="20"/>
          <w:szCs w:val="20"/>
        </w:rPr>
        <w:t xml:space="preserve"> | </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xml:space="preserve">, более положительным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Схема гальванического элемента примет следующий вид:</w:t>
      </w:r>
    </w:p>
    <w:p w14:paraId="1833788C" w14:textId="0D2B50C6"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 </w:t>
      </w:r>
      <w:r w:rsidRPr="001D08D2">
        <w:rPr>
          <w:rFonts w:ascii="Times New Roman" w:hAnsi="Times New Roman"/>
          <w:sz w:val="20"/>
          <w:szCs w:val="20"/>
          <w:lang w:val="en-US"/>
        </w:rPr>
        <w:t>Zn</w:t>
      </w:r>
      <w:r w:rsidRPr="001D08D2">
        <w:rPr>
          <w:rFonts w:ascii="Times New Roman" w:hAnsi="Times New Roman"/>
          <w:sz w:val="20"/>
          <w:szCs w:val="20"/>
        </w:rPr>
        <w:t xml:space="preserve"> | </w:t>
      </w:r>
      <w:proofErr w:type="spellStart"/>
      <w:r w:rsidRPr="001D08D2">
        <w:rPr>
          <w:rFonts w:ascii="Times New Roman" w:hAnsi="Times New Roman"/>
          <w:sz w:val="20"/>
          <w:szCs w:val="20"/>
          <w:lang w:val="en-US"/>
        </w:rPr>
        <w:t>ZnSO</w:t>
      </w:r>
      <w:proofErr w:type="spellEnd"/>
      <w:r w:rsidRPr="001D08D2">
        <w:rPr>
          <w:rFonts w:ascii="Times New Roman" w:hAnsi="Times New Roman"/>
          <w:sz w:val="20"/>
          <w:szCs w:val="20"/>
          <w:vertAlign w:val="subscript"/>
        </w:rPr>
        <w:t>4</w:t>
      </w:r>
      <w:r w:rsidRPr="001D08D2">
        <w:rPr>
          <w:rFonts w:ascii="Times New Roman" w:hAnsi="Times New Roman"/>
          <w:sz w:val="20"/>
          <w:szCs w:val="20"/>
        </w:rPr>
        <w:t xml:space="preserve"> (0,01 М)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w:t>
      </w:r>
      <w:r w:rsidRPr="001D08D2">
        <w:rPr>
          <w:rFonts w:ascii="Times New Roman" w:hAnsi="Times New Roman"/>
          <w:sz w:val="20"/>
          <w:szCs w:val="20"/>
          <w:lang w:val="en-US"/>
        </w:rPr>
        <w:t>NO</w:t>
      </w:r>
      <w:r w:rsidRPr="001D08D2">
        <w:rPr>
          <w:rFonts w:ascii="Times New Roman" w:hAnsi="Times New Roman"/>
          <w:sz w:val="20"/>
          <w:szCs w:val="20"/>
          <w:vertAlign w:val="subscript"/>
        </w:rPr>
        <w:t>3</w:t>
      </w:r>
      <w:r w:rsidRPr="001D08D2">
        <w:rPr>
          <w:rFonts w:ascii="Times New Roman" w:hAnsi="Times New Roman"/>
          <w:sz w:val="20"/>
          <w:szCs w:val="20"/>
        </w:rPr>
        <w:t>)</w:t>
      </w:r>
      <w:r w:rsidRPr="001D08D2">
        <w:rPr>
          <w:rFonts w:ascii="Times New Roman" w:hAnsi="Times New Roman"/>
          <w:sz w:val="20"/>
          <w:szCs w:val="20"/>
          <w:vertAlign w:val="subscript"/>
        </w:rPr>
        <w:t>2</w:t>
      </w:r>
      <w:r w:rsidRPr="001D08D2">
        <w:rPr>
          <w:rFonts w:ascii="Times New Roman" w:hAnsi="Times New Roman"/>
          <w:sz w:val="20"/>
          <w:szCs w:val="20"/>
        </w:rPr>
        <w:t xml:space="preserve"> (0,001М) | </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rPr>
        <w:t xml:space="preserve"> (+).</w:t>
      </w:r>
    </w:p>
    <w:p w14:paraId="6F9E8A8E"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При наличии внешней цепи на электродах протекают следующие реакции:</w:t>
      </w:r>
    </w:p>
    <w:tbl>
      <w:tblPr>
        <w:tblW w:w="6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503"/>
        <w:gridCol w:w="1664"/>
        <w:gridCol w:w="1646"/>
        <w:gridCol w:w="994"/>
      </w:tblGrid>
      <w:tr w:rsidR="0016347F" w:rsidRPr="001D08D2" w14:paraId="63B7B52B" w14:textId="77777777" w:rsidTr="0016347F">
        <w:tc>
          <w:tcPr>
            <w:tcW w:w="675" w:type="dxa"/>
          </w:tcPr>
          <w:p w14:paraId="3036563C" w14:textId="77777777" w:rsidR="0016347F" w:rsidRPr="001D08D2" w:rsidRDefault="0016347F" w:rsidP="0016347F">
            <w:pPr>
              <w:spacing w:after="0" w:line="240" w:lineRule="auto"/>
              <w:ind w:left="-567" w:firstLine="142"/>
              <w:jc w:val="center"/>
              <w:rPr>
                <w:rFonts w:ascii="Times New Roman" w:hAnsi="Times New Roman"/>
                <w:sz w:val="20"/>
                <w:szCs w:val="20"/>
              </w:rPr>
            </w:pPr>
            <w:r w:rsidRPr="001D08D2">
              <w:rPr>
                <w:rFonts w:ascii="Times New Roman" w:hAnsi="Times New Roman"/>
                <w:sz w:val="20"/>
                <w:szCs w:val="20"/>
              </w:rPr>
              <w:t>1</w:t>
            </w:r>
          </w:p>
        </w:tc>
        <w:tc>
          <w:tcPr>
            <w:tcW w:w="1503" w:type="dxa"/>
          </w:tcPr>
          <w:p w14:paraId="2F96FDF6" w14:textId="77777777" w:rsidR="0016347F" w:rsidRPr="001D08D2" w:rsidRDefault="0016347F" w:rsidP="0016347F">
            <w:pPr>
              <w:spacing w:after="0" w:line="240" w:lineRule="auto"/>
              <w:ind w:left="-108" w:firstLine="142"/>
              <w:jc w:val="center"/>
              <w:rPr>
                <w:rFonts w:ascii="Times New Roman" w:hAnsi="Times New Roman"/>
                <w:sz w:val="20"/>
                <w:szCs w:val="20"/>
              </w:rPr>
            </w:pPr>
            <w:r w:rsidRPr="001D08D2">
              <w:rPr>
                <w:rFonts w:ascii="Times New Roman" w:hAnsi="Times New Roman"/>
                <w:sz w:val="20"/>
                <w:szCs w:val="20"/>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w:t>
            </w:r>
            <w:r w:rsidRPr="001D08D2">
              <w:rPr>
                <w:rFonts w:ascii="Times New Roman" w:hAnsi="Times New Roman"/>
                <w:sz w:val="20"/>
                <w:szCs w:val="20"/>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+ 2е</w:t>
            </w:r>
          </w:p>
        </w:tc>
        <w:tc>
          <w:tcPr>
            <w:tcW w:w="1664" w:type="dxa"/>
          </w:tcPr>
          <w:p w14:paraId="4E9988C1" w14:textId="77777777" w:rsidR="0016347F" w:rsidRPr="001D08D2" w:rsidRDefault="0016347F" w:rsidP="0016347F">
            <w:pPr>
              <w:spacing w:after="0" w:line="240" w:lineRule="auto"/>
              <w:ind w:left="-567" w:firstLine="142"/>
              <w:jc w:val="center"/>
              <w:rPr>
                <w:rFonts w:ascii="Times New Roman" w:hAnsi="Times New Roman"/>
                <w:sz w:val="20"/>
                <w:szCs w:val="20"/>
              </w:rPr>
            </w:pPr>
            <w:r w:rsidRPr="001D08D2">
              <w:rPr>
                <w:rFonts w:ascii="Times New Roman" w:hAnsi="Times New Roman"/>
                <w:sz w:val="20"/>
                <w:szCs w:val="20"/>
              </w:rPr>
              <w:t>Окисление</w:t>
            </w:r>
          </w:p>
        </w:tc>
        <w:tc>
          <w:tcPr>
            <w:tcW w:w="1646" w:type="dxa"/>
          </w:tcPr>
          <w:p w14:paraId="73202B67" w14:textId="77777777" w:rsidR="0016347F" w:rsidRPr="001D08D2" w:rsidRDefault="0016347F" w:rsidP="0016347F">
            <w:pPr>
              <w:spacing w:after="0" w:line="240" w:lineRule="auto"/>
              <w:ind w:left="-156" w:firstLine="142"/>
              <w:jc w:val="center"/>
              <w:rPr>
                <w:rFonts w:ascii="Times New Roman" w:hAnsi="Times New Roman"/>
                <w:sz w:val="20"/>
                <w:szCs w:val="20"/>
              </w:rPr>
            </w:pPr>
            <w:r w:rsidRPr="001D08D2">
              <w:rPr>
                <w:rFonts w:ascii="Times New Roman" w:hAnsi="Times New Roman"/>
                <w:sz w:val="20"/>
                <w:szCs w:val="20"/>
              </w:rPr>
              <w:t>Восстановитель</w:t>
            </w:r>
          </w:p>
        </w:tc>
        <w:tc>
          <w:tcPr>
            <w:tcW w:w="994" w:type="dxa"/>
          </w:tcPr>
          <w:p w14:paraId="342DFFB6" w14:textId="77777777" w:rsidR="0016347F" w:rsidRPr="001D08D2" w:rsidRDefault="0016347F" w:rsidP="0016347F">
            <w:pPr>
              <w:spacing w:after="0" w:line="240" w:lineRule="auto"/>
              <w:ind w:left="-567" w:firstLine="142"/>
              <w:jc w:val="center"/>
              <w:rPr>
                <w:rFonts w:ascii="Times New Roman" w:hAnsi="Times New Roman"/>
                <w:sz w:val="20"/>
                <w:szCs w:val="20"/>
              </w:rPr>
            </w:pPr>
            <w:r w:rsidRPr="001D08D2">
              <w:rPr>
                <w:rFonts w:ascii="Times New Roman" w:hAnsi="Times New Roman"/>
                <w:sz w:val="20"/>
                <w:szCs w:val="20"/>
              </w:rPr>
              <w:t>Анод</w:t>
            </w:r>
          </w:p>
        </w:tc>
      </w:tr>
      <w:tr w:rsidR="0016347F" w:rsidRPr="001D08D2" w14:paraId="458B05C0" w14:textId="77777777" w:rsidTr="0016347F">
        <w:tc>
          <w:tcPr>
            <w:tcW w:w="675" w:type="dxa"/>
          </w:tcPr>
          <w:p w14:paraId="19AE1A79" w14:textId="77777777" w:rsidR="0016347F" w:rsidRPr="001D08D2" w:rsidRDefault="0016347F" w:rsidP="0016347F">
            <w:pPr>
              <w:spacing w:after="0" w:line="240" w:lineRule="auto"/>
              <w:ind w:left="-567" w:firstLine="142"/>
              <w:jc w:val="center"/>
              <w:rPr>
                <w:rFonts w:ascii="Times New Roman" w:hAnsi="Times New Roman"/>
                <w:sz w:val="20"/>
                <w:szCs w:val="20"/>
              </w:rPr>
            </w:pPr>
            <w:r w:rsidRPr="001D08D2">
              <w:rPr>
                <w:rFonts w:ascii="Times New Roman" w:hAnsi="Times New Roman"/>
                <w:sz w:val="20"/>
                <w:szCs w:val="20"/>
              </w:rPr>
              <w:t>2</w:t>
            </w:r>
          </w:p>
        </w:tc>
        <w:tc>
          <w:tcPr>
            <w:tcW w:w="1503" w:type="dxa"/>
          </w:tcPr>
          <w:p w14:paraId="473A645B" w14:textId="77777777" w:rsidR="0016347F" w:rsidRPr="001D08D2" w:rsidRDefault="0016347F" w:rsidP="0016347F">
            <w:pPr>
              <w:spacing w:after="0" w:line="240" w:lineRule="auto"/>
              <w:ind w:left="-108" w:firstLine="142"/>
              <w:jc w:val="center"/>
              <w:rPr>
                <w:rFonts w:ascii="Times New Roman" w:hAnsi="Times New Roman"/>
                <w:sz w:val="20"/>
                <w:szCs w:val="20"/>
              </w:rPr>
            </w:pP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+2е=</w:t>
            </w:r>
            <w:proofErr w:type="spellStart"/>
            <w:r w:rsidRPr="001D08D2">
              <w:rPr>
                <w:rFonts w:ascii="Times New Roman" w:hAnsi="Times New Roman"/>
                <w:sz w:val="20"/>
                <w:szCs w:val="20"/>
                <w:lang w:val="en-US"/>
              </w:rPr>
              <w:t>Pb</w:t>
            </w:r>
            <w:proofErr w:type="spellEnd"/>
            <w:r w:rsidRPr="001D08D2">
              <w:rPr>
                <w:rFonts w:ascii="Times New Roman" w:hAnsi="Times New Roman"/>
                <w:sz w:val="20"/>
                <w:szCs w:val="20"/>
                <w:vertAlign w:val="superscript"/>
              </w:rPr>
              <w:t>0</w:t>
            </w:r>
          </w:p>
        </w:tc>
        <w:tc>
          <w:tcPr>
            <w:tcW w:w="1664" w:type="dxa"/>
          </w:tcPr>
          <w:p w14:paraId="2628CD14" w14:textId="77777777" w:rsidR="0016347F" w:rsidRPr="001D08D2" w:rsidRDefault="0016347F" w:rsidP="0016347F">
            <w:pPr>
              <w:spacing w:after="0" w:line="240" w:lineRule="auto"/>
              <w:ind w:left="-193" w:firstLine="142"/>
              <w:jc w:val="center"/>
              <w:rPr>
                <w:rFonts w:ascii="Times New Roman" w:hAnsi="Times New Roman"/>
                <w:sz w:val="20"/>
                <w:szCs w:val="20"/>
              </w:rPr>
            </w:pPr>
            <w:r w:rsidRPr="001D08D2">
              <w:rPr>
                <w:rFonts w:ascii="Times New Roman" w:hAnsi="Times New Roman"/>
                <w:sz w:val="20"/>
                <w:szCs w:val="20"/>
              </w:rPr>
              <w:t>Восстановление</w:t>
            </w:r>
          </w:p>
        </w:tc>
        <w:tc>
          <w:tcPr>
            <w:tcW w:w="1646" w:type="dxa"/>
          </w:tcPr>
          <w:p w14:paraId="06503FD3" w14:textId="77777777" w:rsidR="0016347F" w:rsidRPr="001D08D2" w:rsidRDefault="0016347F" w:rsidP="0016347F">
            <w:pPr>
              <w:spacing w:after="0" w:line="240" w:lineRule="auto"/>
              <w:ind w:left="-156" w:firstLine="142"/>
              <w:jc w:val="center"/>
              <w:rPr>
                <w:rFonts w:ascii="Times New Roman" w:hAnsi="Times New Roman"/>
                <w:sz w:val="20"/>
                <w:szCs w:val="20"/>
              </w:rPr>
            </w:pPr>
            <w:r w:rsidRPr="001D08D2">
              <w:rPr>
                <w:rFonts w:ascii="Times New Roman" w:hAnsi="Times New Roman"/>
                <w:sz w:val="20"/>
                <w:szCs w:val="20"/>
              </w:rPr>
              <w:t>Окислитель</w:t>
            </w:r>
          </w:p>
        </w:tc>
        <w:tc>
          <w:tcPr>
            <w:tcW w:w="994" w:type="dxa"/>
          </w:tcPr>
          <w:p w14:paraId="4FAD4709" w14:textId="77777777" w:rsidR="0016347F" w:rsidRPr="001D08D2" w:rsidRDefault="0016347F" w:rsidP="0016347F">
            <w:pPr>
              <w:spacing w:after="0" w:line="240" w:lineRule="auto"/>
              <w:ind w:left="-567" w:firstLine="142"/>
              <w:jc w:val="center"/>
              <w:rPr>
                <w:rFonts w:ascii="Times New Roman" w:hAnsi="Times New Roman"/>
                <w:sz w:val="20"/>
                <w:szCs w:val="20"/>
              </w:rPr>
            </w:pPr>
            <w:r w:rsidRPr="001D08D2">
              <w:rPr>
                <w:rFonts w:ascii="Times New Roman" w:hAnsi="Times New Roman"/>
                <w:sz w:val="20"/>
                <w:szCs w:val="20"/>
              </w:rPr>
              <w:t>Катод</w:t>
            </w:r>
          </w:p>
        </w:tc>
      </w:tr>
    </w:tbl>
    <w:p w14:paraId="01687CA8" w14:textId="77777777" w:rsidR="0016347F" w:rsidRPr="001D08D2" w:rsidRDefault="0016347F" w:rsidP="0016347F">
      <w:pPr>
        <w:spacing w:after="0" w:line="240" w:lineRule="auto"/>
        <w:ind w:firstLine="567"/>
        <w:jc w:val="both"/>
        <w:rPr>
          <w:rFonts w:ascii="Times New Roman" w:hAnsi="Times New Roman"/>
          <w:sz w:val="20"/>
          <w:szCs w:val="20"/>
          <w:lang w:val="en-US"/>
        </w:rPr>
      </w:pPr>
    </w:p>
    <w:p w14:paraId="2082EDB5" w14:textId="77777777" w:rsidR="0016347F" w:rsidRPr="001D08D2" w:rsidRDefault="00D05B76" w:rsidP="0016347F">
      <w:pPr>
        <w:spacing w:after="0" w:line="240" w:lineRule="auto"/>
        <w:ind w:firstLine="567"/>
        <w:jc w:val="both"/>
        <w:rPr>
          <w:rFonts w:ascii="Times New Roman" w:hAnsi="Times New Roman"/>
          <w:sz w:val="20"/>
          <w:szCs w:val="20"/>
        </w:rPr>
      </w:pPr>
      <w:r>
        <w:rPr>
          <w:rFonts w:ascii="Times New Roman" w:hAnsi="Times New Roman"/>
          <w:noProof/>
          <w:sz w:val="20"/>
          <w:szCs w:val="20"/>
          <w:lang w:eastAsia="ru-RU"/>
        </w:rPr>
        <mc:AlternateContent>
          <mc:Choice Requires="wps">
            <w:drawing>
              <wp:anchor distT="0" distB="0" distL="114300" distR="114300" simplePos="0" relativeHeight="251660288" behindDoc="0" locked="0" layoutInCell="1" allowOverlap="1" wp14:anchorId="7CF8D435" wp14:editId="70F1FBBF">
                <wp:simplePos x="0" y="0"/>
                <wp:positionH relativeFrom="column">
                  <wp:posOffset>2214880</wp:posOffset>
                </wp:positionH>
                <wp:positionV relativeFrom="paragraph">
                  <wp:posOffset>165735</wp:posOffset>
                </wp:positionV>
                <wp:extent cx="635" cy="133350"/>
                <wp:effectExtent l="13970" t="9525" r="23495" b="222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3" o:spid="_x0000_s1026" type="#_x0000_t32" style="position:absolute;margin-left:174.4pt;margin-top:13.05pt;width:.05pt;height:1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HiYCAABGBAAADgAAAGRycy9lMm9Eb2MueG1srFNNj9sgEL1X6n9A3BPHsZMmVpzVykl62XYj&#10;7bZ3AthGxYCAxImq/vcO5KPZ9lJV9QEPMPN4M/Nm8XDsJDpw64RWJU6HI4y4opoJ1ZT4y+tmMMPI&#10;eaIYkVrxEp+4ww/L9+8WvSn4WLdaMm4RgChX9KbErfemSBJHW94RN9SGK7iste2Ih61tEmZJD+id&#10;TMaj0TTptWXGasqdg9PV+RIvI35dc+qf69pxj2SJgZuPq43rLqzJckGKxhLTCnqhQf6BRUeEgkdv&#10;UCviCdpb8QdUJ6jVTtd+SHWX6LoWlMccIJt09Fs2Ly0xPOYCxXHmVib3/2Dp58PWIsFKnGOkSAct&#10;etx7HV9GWShPb1wBXpXa2pAgPaoX86TpN4eUrlqiGh6dX08GYtMQkbwJCRtn4JFd/0kz8CGAH2t1&#10;rG2HainM1xAYwKEe6Bibc7o1hx89onA4zSYYUThPsyybxM4lpAgYIdJY5z9y3aFglNh5S0TT+kor&#10;BRrQ9oxPDk/OB4a/AkKw0hshZZSCVKgv8XwynkRCTkvBwmVwc7bZVdKiAwliil9MF27u3azeKxbB&#10;Wk7Y+mJ7IuTZhselCniQGdC5WGe1fJ+P5uvZepYP8vF0PchHjA0eN1U+mG7SD5NVtqqqVfojUEvz&#10;ohWMcRXYXZWb5n+njMsMnTV30+6tDMlb9FgvIHv9R9KxyaGvZ4XsNDtt7bX5INbofBmsMA33e7Dv&#10;x3/5EwAA//8DAFBLAwQUAAYACAAAACEAnfmI+N4AAAAJAQAADwAAAGRycy9kb3ducmV2LnhtbEyP&#10;QU+DQBCF7yb+h82YeLMLlVCKDI0x0XgwJFZ737IjoOwsslug/971pMd58/Le94rdYnox0eg6ywjx&#10;KgJBXFvdcYPw/vZ4k4FwXrFWvWVCOJODXXl5Uahc25lfadr7RoQQdrlCaL0fcild3ZJRbmUH4vD7&#10;sKNRPpxjI/Wo5hBuermOolQa1XFoaNVADy3VX/uTQfjmzfmQyCn7rCqfPj2/NEzVjHh9tdzfgfC0&#10;+D8z/OIHdCgD09GeWDvRI9wmWUD3COs0BhEMQdiCOCIkmxhkWcj/C8ofAAAA//8DAFBLAQItABQA&#10;BgAIAAAAIQDkmcPA+wAAAOEBAAATAAAAAAAAAAAAAAAAAAAAAABbQ29udGVudF9UeXBlc10ueG1s&#10;UEsBAi0AFAAGAAgAAAAhACOyauHXAAAAlAEAAAsAAAAAAAAAAAAAAAAALAEAAF9yZWxzLy5yZWxz&#10;UEsBAi0AFAAGAAgAAAAhAIf80x4mAgAARgQAAA4AAAAAAAAAAAAAAAAALAIAAGRycy9lMm9Eb2Mu&#10;eG1sUEsBAi0AFAAGAAgAAAAhAJ35iPjeAAAACQEAAA8AAAAAAAAAAAAAAAAAfgQAAGRycy9kb3du&#10;cmV2LnhtbFBLBQYAAAAABAAEAPMAAACJBQ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1312" behindDoc="0" locked="0" layoutInCell="1" allowOverlap="1" wp14:anchorId="0E53D064" wp14:editId="406E4580">
                <wp:simplePos x="0" y="0"/>
                <wp:positionH relativeFrom="column">
                  <wp:posOffset>2215515</wp:posOffset>
                </wp:positionH>
                <wp:positionV relativeFrom="paragraph">
                  <wp:posOffset>299085</wp:posOffset>
                </wp:positionV>
                <wp:extent cx="314325" cy="0"/>
                <wp:effectExtent l="14605" t="15875" r="26670" b="2222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 o:spid="_x0000_s1026" type="#_x0000_t32" style="position:absolute;margin-left:174.45pt;margin-top:23.55pt;width:24.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Y94hoCAAA6BAAADgAAAGRycy9lMm9Eb2MueG1srFPNjtowEL5X6jtYvkMSCBQiwmoVoJdti7Tb&#10;BzC2k1h1bMs2BFT13Ts2BO1uL1XVHJyxZ+abb/5WD+dOohO3TmhV4mycYsQV1UyopsTfX3ajBUbO&#10;E8WI1IqX+MIdflh//LDqTcEnutWScYsARLmiNyVuvTdFkjja8o64sTZcgbLWtiMerrZJmCU9oHcy&#10;maTpPOm1ZcZqyp2D181VidcRv6459d/q2nGPZImBm4+njechnMl6RYrGEtMKeqNB/oFFR4SCoHeo&#10;DfEEHa34A6oT1Gqnaz+mukt0XQvKYw6QTZa+y+a5JYbHXKA4ztzL5P4fLP162lskWImnGCnSQYse&#10;j17HyCgP5emNK8CqUnsbEqRn9WyeNP3hkNJVS1TDo/HLxYBvFjySNy7h4gwEOfRfNAMbAvixVufa&#10;dgESqoDOsSWXe0v42SMKj9Msn05mGNFBlZBi8DPW+c9cdygIJXbeEtG0vtJKQd+1zWIUcnpyPrAi&#10;xeAQgiq9E1LG9kuF+hIvZxAnaJyWggVlvNjmUEmLTiQMUPxiiu/MrD4qFsFaTtj2Jnsi5FWG4FIF&#10;PMgL6Nyk64T8XKbL7WK7yEf5ZL4d5Sljo8ddlY/mu+zTbDPdVNUm+xWoZXnRCsa4CuyGac3yv5uG&#10;295c5+w+r/cyJG/RY72A7PCPpGNjQy+vU3HQ7LK3Q8NhQKPxbZnCBry+g/x65de/AQAA//8DAFBL&#10;AwQUAAYACAAAACEAkUd7Ud4AAAAJAQAADwAAAGRycy9kb3ducmV2LnhtbEyPwU6DQBCG7ya+w2ZM&#10;vBi70KIFZGkaEw8ebZt43bJTQNlZwi4F+/SO8aDHmfnyz/cXm9l24oyDbx0piBcRCKTKmZZqBYf9&#10;y30KwgdNRneOUMEXetiU11eFzo2b6A3Pu1ALDiGfawVNCH0upa8atNovXI/Et5MbrA48DrU0g544&#10;3HZyGUWP0uqW+EOje3xusPrcjVYB+vEhjraZrQ+vl+nufXn5mPq9Urc38/YJRMA5/MHwo8/qULLT&#10;0Y1kvOgUrJI0Y1RBso5BMLDK0gTE8Xchy0L+b1B+AwAA//8DAFBLAQItABQABgAIAAAAIQDkmcPA&#10;+wAAAOEBAAATAAAAAAAAAAAAAAAAAAAAAABbQ29udGVudF9UeXBlc10ueG1sUEsBAi0AFAAGAAgA&#10;AAAhACOyauHXAAAAlAEAAAsAAAAAAAAAAAAAAAAALAEAAF9yZWxzLy5yZWxzUEsBAi0AFAAGAAgA&#10;AAAhAGzWPeIaAgAAOgQAAA4AAAAAAAAAAAAAAAAALAIAAGRycy9lMm9Eb2MueG1sUEsBAi0AFAAG&#10;AAgAAAAhAJFHe1HeAAAACQEAAA8AAAAAAAAAAAAAAAAAcgQAAGRycy9kb3ducmV2LnhtbFBLBQYA&#10;AAAABAAEAPMAAAB9BQ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616D09AD" wp14:editId="2F192B4F">
                <wp:simplePos x="0" y="0"/>
                <wp:positionH relativeFrom="column">
                  <wp:posOffset>2529840</wp:posOffset>
                </wp:positionH>
                <wp:positionV relativeFrom="paragraph">
                  <wp:posOffset>165735</wp:posOffset>
                </wp:positionV>
                <wp:extent cx="0" cy="133350"/>
                <wp:effectExtent l="49530" t="9525" r="77470" b="222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 o:spid="_x0000_s1026" type="#_x0000_t32" style="position:absolute;margin-left:199.2pt;margin-top:13.05pt;width:0;height:1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WkXzgCAABmBAAADgAAAGRycy9lMm9Eb2MueG1srFRNj9sgEL1X6n9A3BN/5KOJFWe1cpJetm2k&#10;3fZOANuoGBCQOFHV/94BZ7O77aWqmgMZYObNm5mHV3fnTqITt05oVeJsnGLEFdVMqKbEX592owVG&#10;zhPFiNSKl/jCHb5bv3+36k3Bc91qybhFAKJc0ZsSt96bIkkcbXlH3FgbruCy1rYjHra2SZglPaB3&#10;MsnTdJ702jJjNeXOwelmuMTriF/XnPovde24R7LEwM3H1cb1ENZkvSJFY4lpBb3SIP/AoiNCQdIb&#10;1IZ4go5W/AHVCWq107UfU90luq4F5bEGqCZLf6vmsSWGx1qgOc7c2uT+Hyz9fNpbJFiJc4wU6WBE&#10;90evY2aUh/b0xhXgVam9DQXSs3o0D5p+d0jpqiWq4dH56WIgNgsRyZuQsHEGkhz6T5qBDwH82Ktz&#10;bTtUS2G+hcAADv1A5zicy204/OwRHQ4pnGaTyWQW55aQIiCEOGOd/8h1h4JRYuctEU3rK60UKEDb&#10;AZ2cHpwP/F4CQrDSOyFlFIJUqC/xcpbPIh2npWDhMrg52xwqadGJBCnFXywWbl67WX1ULIK1nLDt&#10;1fZESLCRj13yVkDfJMchW8cZRpLD6wnWQE+qkBEqB8JXa1DTj2W63C62i+loms+3o2nK2Oh+V01H&#10;8132YbaZbKpqk/0M5LNp0QrGuAr8n5WdTf9OOdc3Nmjypu1bo5K36LGjQPb5P5KOIghzHxR00Oyy&#10;t6G6oAcQc3S+PrzwWl7vo9fL52H9CwAA//8DAFBLAwQUAAYACAAAACEABI8YYN8AAAAJAQAADwAA&#10;AGRycy9kb3ducmV2LnhtbEyPwU7DMAyG70i8Q2QkLoilLWOUUndCwMYJTZRxzxrTVmucqsm29u0J&#10;4gBH259+f3++HE0njjS41jJCPItAEFdWt1wjbD9W1ykI5xVr1VkmhIkcLIvzs1xl2p74nY6lr0UI&#10;YZcphMb7PpPSVQ0Z5Wa2Jw63LzsY5cM41FIP6hTCTSeTKFpIo1oOHxrV01ND1b48GITncnO7+rza&#10;jslUvb6V63S/4ekF8fJifHwA4Wn0fzD86Ad1KILTzh5YO9Eh3Nyn84AiJIsYRAB+FzuE+V0Mssjl&#10;/wbFNwAAAP//AwBQSwECLQAUAAYACAAAACEA5JnDwPsAAADhAQAAEwAAAAAAAAAAAAAAAAAAAAAA&#10;W0NvbnRlbnRfVHlwZXNdLnhtbFBLAQItABQABgAIAAAAIQAjsmrh1wAAAJQBAAALAAAAAAAAAAAA&#10;AAAAACwBAABfcmVscy8ucmVsc1BLAQItABQABgAIAAAAIQCMhaRfOAIAAGYEAAAOAAAAAAAAAAAA&#10;AAAAACwCAABkcnMvZTJvRG9jLnhtbFBLAQItABQABgAIAAAAIQAEjxhg3wAAAAkBAAAPAAAAAAAA&#10;AAAAAAAAAJAEAABkcnMvZG93bnJldi54bWxQSwUGAAAAAAQABADzAAAAnAUAAAAA&#10;">
                <v:stroke endarrow="block"/>
              </v:shape>
            </w:pict>
          </mc:Fallback>
        </mc:AlternateContent>
      </w:r>
      <w:r w:rsidR="0016347F" w:rsidRPr="001D08D2">
        <w:rPr>
          <w:rFonts w:ascii="Times New Roman" w:hAnsi="Times New Roman"/>
          <w:sz w:val="20"/>
          <w:szCs w:val="20"/>
        </w:rPr>
        <w:t xml:space="preserve">Реакция в элементе в целом </w:t>
      </w:r>
      <w:r w:rsidR="0016347F" w:rsidRPr="001D08D2">
        <w:rPr>
          <w:rFonts w:ascii="Times New Roman" w:hAnsi="Times New Roman"/>
          <w:sz w:val="20"/>
          <w:szCs w:val="20"/>
          <w:lang w:val="en-US"/>
        </w:rPr>
        <w:t>Zn</w:t>
      </w:r>
      <w:r w:rsidR="0016347F" w:rsidRPr="001D08D2">
        <w:rPr>
          <w:rFonts w:ascii="Times New Roman" w:hAnsi="Times New Roman"/>
          <w:sz w:val="20"/>
          <w:szCs w:val="20"/>
          <w:vertAlign w:val="superscript"/>
        </w:rPr>
        <w:t>0</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Pb</w:t>
      </w:r>
      <w:proofErr w:type="spellEnd"/>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r w:rsidR="0016347F" w:rsidRPr="001D08D2">
        <w:rPr>
          <w:rFonts w:ascii="Times New Roman" w:hAnsi="Times New Roman"/>
          <w:sz w:val="20"/>
          <w:szCs w:val="20"/>
          <w:lang w:val="en-US"/>
        </w:rPr>
        <w:t>Zn</w:t>
      </w:r>
      <w:r w:rsidR="0016347F" w:rsidRPr="001D08D2">
        <w:rPr>
          <w:rFonts w:ascii="Times New Roman" w:hAnsi="Times New Roman"/>
          <w:sz w:val="20"/>
          <w:szCs w:val="20"/>
          <w:vertAlign w:val="superscript"/>
        </w:rPr>
        <w:t>2+</w:t>
      </w:r>
      <w:r w:rsidR="0016347F" w:rsidRPr="001D08D2">
        <w:rPr>
          <w:rFonts w:ascii="Times New Roman" w:hAnsi="Times New Roman"/>
          <w:sz w:val="20"/>
          <w:szCs w:val="20"/>
        </w:rPr>
        <w:t xml:space="preserve">+ </w:t>
      </w:r>
      <w:proofErr w:type="spellStart"/>
      <w:r w:rsidR="0016347F" w:rsidRPr="001D08D2">
        <w:rPr>
          <w:rFonts w:ascii="Times New Roman" w:hAnsi="Times New Roman"/>
          <w:sz w:val="20"/>
          <w:szCs w:val="20"/>
          <w:lang w:val="en-US"/>
        </w:rPr>
        <w:t>Pb</w:t>
      </w:r>
      <w:proofErr w:type="spellEnd"/>
      <w:r w:rsidR="0016347F" w:rsidRPr="001D08D2">
        <w:rPr>
          <w:rFonts w:ascii="Times New Roman" w:hAnsi="Times New Roman"/>
          <w:sz w:val="20"/>
          <w:szCs w:val="20"/>
          <w:vertAlign w:val="superscript"/>
        </w:rPr>
        <w:t>0</w:t>
      </w:r>
    </w:p>
    <w:p w14:paraId="59E606D4"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r>
      <w:r w:rsidRPr="001D08D2">
        <w:rPr>
          <w:rFonts w:ascii="Times New Roman" w:hAnsi="Times New Roman"/>
          <w:sz w:val="20"/>
          <w:szCs w:val="20"/>
        </w:rPr>
        <w:tab/>
        <w:t>2е</w:t>
      </w:r>
    </w:p>
    <w:p w14:paraId="68A0E2B2"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Электродвижущая сила этого элемента может быть рассчитана как по ранее определенным потенциалам, так и непосредственно.</w:t>
      </w:r>
    </w:p>
    <w:p w14:paraId="7F25A99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1 вариант </w:t>
      </w:r>
    </w:p>
    <w:p w14:paraId="09A44AC2" w14:textId="0921549E" w:rsidR="00787B21" w:rsidRPr="001D08D2" w:rsidRDefault="0016347F" w:rsidP="0013432D">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E</w:t>
      </w:r>
      <w:r w:rsidRPr="001D08D2">
        <w:rPr>
          <w:rFonts w:ascii="Times New Roman" w:hAnsi="Times New Roman"/>
          <w:sz w:val="20"/>
          <w:szCs w:val="20"/>
          <w:vertAlign w:val="subscript"/>
        </w:rPr>
        <w:t>298</w:t>
      </w:r>
      <w:r w:rsidRPr="001D08D2">
        <w:rPr>
          <w:rFonts w:ascii="Times New Roman" w:hAnsi="Times New Roman"/>
          <w:sz w:val="20"/>
          <w:szCs w:val="20"/>
        </w:rPr>
        <w:t>=</w:t>
      </w:r>
      <w:r w:rsidRPr="001D08D2">
        <w:rPr>
          <w:rFonts w:ascii="Times New Roman" w:hAnsi="Times New Roman"/>
          <w:sz w:val="20"/>
          <w:szCs w:val="20"/>
          <w:lang w:val="en-US"/>
        </w:rPr>
        <w:t>φ</w:t>
      </w:r>
      <w:r w:rsidR="0013432D">
        <w:rPr>
          <w:rFonts w:ascii="Times New Roman" w:hAnsi="Times New Roman"/>
          <w:sz w:val="20"/>
          <w:szCs w:val="20"/>
          <w:vertAlign w:val="subscript"/>
        </w:rPr>
        <w:t>кат</w:t>
      </w:r>
      <w:r w:rsidRPr="001D08D2">
        <w:rPr>
          <w:rFonts w:ascii="Times New Roman" w:hAnsi="Times New Roman"/>
          <w:sz w:val="20"/>
          <w:szCs w:val="20"/>
        </w:rPr>
        <w:t xml:space="preserve"> – </w:t>
      </w:r>
      <w:r w:rsidRPr="001D08D2">
        <w:rPr>
          <w:rFonts w:ascii="Times New Roman" w:hAnsi="Times New Roman"/>
          <w:sz w:val="20"/>
          <w:szCs w:val="20"/>
          <w:lang w:val="en-US"/>
        </w:rPr>
        <w:t>φ</w:t>
      </w:r>
      <w:r w:rsidR="0013432D">
        <w:rPr>
          <w:rFonts w:ascii="Times New Roman" w:hAnsi="Times New Roman"/>
          <w:sz w:val="20"/>
          <w:szCs w:val="20"/>
          <w:vertAlign w:val="subscript"/>
        </w:rPr>
        <w:t>ан</w:t>
      </w:r>
      <w:r w:rsidRPr="001D08D2">
        <w:rPr>
          <w:rFonts w:ascii="Times New Roman" w:hAnsi="Times New Roman"/>
          <w:sz w:val="20"/>
          <w:szCs w:val="20"/>
        </w:rPr>
        <w:t xml:space="preserve">= </w:t>
      </w:r>
      <w:r w:rsidRPr="001D08D2">
        <w:rPr>
          <w:rFonts w:ascii="Times New Roman" w:hAnsi="Times New Roman"/>
          <w:sz w:val="20"/>
          <w:szCs w:val="20"/>
          <w:lang w:val="en-US"/>
        </w:rPr>
        <w:t>φ</w:t>
      </w:r>
      <w:r w:rsidRPr="001D08D2">
        <w:rPr>
          <w:rFonts w:ascii="Times New Roman" w:hAnsi="Times New Roman"/>
          <w:sz w:val="20"/>
          <w:szCs w:val="20"/>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 </w:t>
      </w:r>
      <w:r w:rsidRPr="001D08D2">
        <w:rPr>
          <w:rFonts w:ascii="Times New Roman" w:hAnsi="Times New Roman"/>
          <w:sz w:val="20"/>
          <w:szCs w:val="20"/>
          <w:lang w:val="en-US"/>
        </w:rPr>
        <w:t>φ</w:t>
      </w:r>
      <w:r w:rsidRPr="001D08D2">
        <w:rPr>
          <w:rFonts w:ascii="Times New Roman" w:hAnsi="Times New Roman"/>
          <w:sz w:val="20"/>
          <w:szCs w:val="20"/>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-0</w:t>
      </w:r>
      <w:proofErr w:type="gramStart"/>
      <w:r w:rsidRPr="001D08D2">
        <w:rPr>
          <w:rFonts w:ascii="Times New Roman" w:hAnsi="Times New Roman"/>
          <w:sz w:val="20"/>
          <w:szCs w:val="20"/>
        </w:rPr>
        <w:t>,2145</w:t>
      </w:r>
      <w:proofErr w:type="gramEnd"/>
      <w:r w:rsidRPr="001D08D2">
        <w:rPr>
          <w:rFonts w:ascii="Times New Roman" w:hAnsi="Times New Roman"/>
          <w:sz w:val="20"/>
          <w:szCs w:val="20"/>
        </w:rPr>
        <w:t>-(-0,822)=0,6075 В.</w:t>
      </w:r>
    </w:p>
    <w:p w14:paraId="5665DC01"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2 вариант </w:t>
      </w:r>
    </w:p>
    <w:p w14:paraId="1CB5EE87"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lang w:val="en-US"/>
        </w:rPr>
        <w:t>E</w:t>
      </w:r>
      <w:r w:rsidRPr="001D08D2">
        <w:rPr>
          <w:rFonts w:ascii="Times New Roman" w:hAnsi="Times New Roman"/>
          <w:sz w:val="20"/>
          <w:szCs w:val="20"/>
          <w:vertAlign w:val="subscript"/>
        </w:rPr>
        <w:t>298</w:t>
      </w:r>
      <w:r w:rsidRPr="001D08D2">
        <w:rPr>
          <w:rFonts w:ascii="Times New Roman" w:hAnsi="Times New Roman"/>
          <w:sz w:val="20"/>
          <w:szCs w:val="20"/>
        </w:rPr>
        <w:t xml:space="preserve">= </w:t>
      </w:r>
      <w:r w:rsidRPr="001D08D2">
        <w:rPr>
          <w:rFonts w:ascii="Times New Roman" w:hAnsi="Times New Roman"/>
          <w:sz w:val="20"/>
          <w:szCs w:val="20"/>
          <w:lang w:val="en-US"/>
        </w:rPr>
        <w:t>φ</w:t>
      </w:r>
      <w:r w:rsidRPr="001D08D2">
        <w:rPr>
          <w:rFonts w:ascii="Times New Roman" w:hAnsi="Times New Roman"/>
          <w:sz w:val="20"/>
          <w:szCs w:val="20"/>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 </w:t>
      </w:r>
      <w:r w:rsidRPr="001D08D2">
        <w:rPr>
          <w:rFonts w:ascii="Times New Roman" w:hAnsi="Times New Roman"/>
          <w:sz w:val="20"/>
          <w:szCs w:val="20"/>
          <w:lang w:val="en-US"/>
        </w:rPr>
        <w:t>φ</w:t>
      </w:r>
      <w:r w:rsidRPr="001D08D2">
        <w:rPr>
          <w:rFonts w:ascii="Times New Roman" w:hAnsi="Times New Roman"/>
          <w:sz w:val="20"/>
          <w:szCs w:val="20"/>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+ 0,059/2∙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 xml:space="preserve"> - </w:t>
      </w:r>
      <w:r w:rsidRPr="001D08D2">
        <w:rPr>
          <w:rFonts w:ascii="Times New Roman" w:hAnsi="Times New Roman"/>
          <w:sz w:val="20"/>
          <w:szCs w:val="20"/>
          <w:lang w:val="en-US"/>
        </w:rPr>
        <w:t>φ</w:t>
      </w:r>
      <w:r w:rsidRPr="001D08D2">
        <w:rPr>
          <w:rFonts w:ascii="Times New Roman" w:hAnsi="Times New Roman"/>
          <w:sz w:val="20"/>
          <w:szCs w:val="20"/>
          <w:vertAlign w:val="superscript"/>
        </w:rPr>
        <w:t>0</w:t>
      </w:r>
      <w:r w:rsidRPr="001D08D2">
        <w:rPr>
          <w:rFonts w:ascii="Times New Roman" w:hAnsi="Times New Roman"/>
          <w:sz w:val="20"/>
          <w:szCs w:val="20"/>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r w:rsidRPr="001D08D2">
        <w:rPr>
          <w:rFonts w:ascii="Times New Roman" w:hAnsi="Times New Roman"/>
          <w:sz w:val="20"/>
          <w:szCs w:val="20"/>
        </w:rPr>
        <w:t xml:space="preserve">    -0,059/2∙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rPr>
        <w:t>= (</w:t>
      </w:r>
      <w:r w:rsidRPr="001D08D2">
        <w:rPr>
          <w:rFonts w:ascii="Times New Roman" w:hAnsi="Times New Roman"/>
          <w:sz w:val="20"/>
          <w:szCs w:val="20"/>
          <w:lang w:val="en-US"/>
        </w:rPr>
        <w:t>φ</w:t>
      </w:r>
      <w:r w:rsidRPr="001D08D2">
        <w:rPr>
          <w:rFonts w:ascii="Times New Roman" w:hAnsi="Times New Roman"/>
          <w:sz w:val="20"/>
          <w:szCs w:val="20"/>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0</w:t>
      </w:r>
      <w:r w:rsidRPr="001D08D2">
        <w:rPr>
          <w:rFonts w:ascii="Times New Roman" w:hAnsi="Times New Roman"/>
          <w:sz w:val="20"/>
          <w:szCs w:val="20"/>
        </w:rPr>
        <w:t xml:space="preserve"> - </w:t>
      </w:r>
      <w:r w:rsidRPr="001D08D2">
        <w:rPr>
          <w:rFonts w:ascii="Times New Roman" w:hAnsi="Times New Roman"/>
          <w:sz w:val="20"/>
          <w:szCs w:val="20"/>
          <w:lang w:val="en-US"/>
        </w:rPr>
        <w:t>φ</w:t>
      </w:r>
      <w:r w:rsidRPr="001D08D2">
        <w:rPr>
          <w:rFonts w:ascii="Times New Roman" w:hAnsi="Times New Roman"/>
          <w:sz w:val="20"/>
          <w:szCs w:val="20"/>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2+</w:t>
      </w:r>
      <w:r w:rsidRPr="001D08D2">
        <w:rPr>
          <w:rFonts w:ascii="Times New Roman" w:hAnsi="Times New Roman"/>
          <w:sz w:val="20"/>
          <w:szCs w:val="20"/>
          <w:vertAlign w:val="subscript"/>
        </w:rPr>
        <w:t>/</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0</w:t>
      </w:r>
      <w:proofErr w:type="gramStart"/>
      <w:r w:rsidRPr="001D08D2">
        <w:rPr>
          <w:rFonts w:ascii="Times New Roman" w:hAnsi="Times New Roman"/>
          <w:sz w:val="20"/>
          <w:szCs w:val="20"/>
        </w:rPr>
        <w:t>)+</w:t>
      </w:r>
      <w:proofErr w:type="gramEnd"/>
      <w:r w:rsidRPr="001D08D2">
        <w:rPr>
          <w:rFonts w:ascii="Times New Roman" w:hAnsi="Times New Roman"/>
          <w:sz w:val="20"/>
          <w:szCs w:val="20"/>
        </w:rPr>
        <w:t>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rPr>
        <w:t xml:space="preserve"> </w:t>
      </w:r>
      <w:proofErr w:type="spellStart"/>
      <w:r w:rsidRPr="001D08D2">
        <w:rPr>
          <w:rFonts w:ascii="Times New Roman" w:hAnsi="Times New Roman"/>
          <w:sz w:val="20"/>
          <w:szCs w:val="20"/>
          <w:vertAlign w:val="subscript"/>
          <w:lang w:val="en-US"/>
        </w:rPr>
        <w:t>Pb</w:t>
      </w:r>
      <w:proofErr w:type="spellEnd"/>
      <w:r w:rsidRPr="001D08D2">
        <w:rPr>
          <w:rFonts w:ascii="Times New Roman" w:hAnsi="Times New Roman"/>
          <w:sz w:val="20"/>
          <w:szCs w:val="20"/>
          <w:vertAlign w:val="superscript"/>
        </w:rPr>
        <w:t>2+</w:t>
      </w:r>
      <w:r w:rsidRPr="001D08D2">
        <w:rPr>
          <w:rFonts w:ascii="Times New Roman" w:hAnsi="Times New Roman"/>
          <w:sz w:val="20"/>
          <w:szCs w:val="20"/>
        </w:rPr>
        <w:t>/</w:t>
      </w:r>
      <w:r w:rsidRPr="001D08D2">
        <w:rPr>
          <w:rFonts w:ascii="Times New Roman" w:hAnsi="Times New Roman"/>
          <w:sz w:val="20"/>
          <w:szCs w:val="20"/>
          <w:lang w:val="en-US"/>
        </w:rPr>
        <w:t>a</w:t>
      </w:r>
      <w:r w:rsidRPr="001D08D2">
        <w:rPr>
          <w:rFonts w:ascii="Times New Roman" w:hAnsi="Times New Roman"/>
          <w:sz w:val="20"/>
          <w:szCs w:val="20"/>
          <w:vertAlign w:val="subscript"/>
        </w:rPr>
        <w:t xml:space="preserve"> </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rPr>
        <w:t xml:space="preserve">2+ </w:t>
      </w:r>
      <w:r w:rsidRPr="001D08D2">
        <w:rPr>
          <w:rFonts w:ascii="Times New Roman" w:hAnsi="Times New Roman"/>
          <w:sz w:val="20"/>
          <w:szCs w:val="20"/>
        </w:rPr>
        <w:t>= (-0,126-(-0,763))+0,059/2∙</w:t>
      </w:r>
      <w:proofErr w:type="spellStart"/>
      <w:r w:rsidRPr="001D08D2">
        <w:rPr>
          <w:rFonts w:ascii="Times New Roman" w:hAnsi="Times New Roman"/>
          <w:sz w:val="20"/>
          <w:szCs w:val="20"/>
          <w:lang w:val="en-US"/>
        </w:rPr>
        <w:t>lg</w:t>
      </w:r>
      <w:proofErr w:type="spellEnd"/>
      <w:r w:rsidRPr="001D08D2">
        <w:rPr>
          <w:rFonts w:ascii="Times New Roman" w:hAnsi="Times New Roman"/>
          <w:sz w:val="20"/>
          <w:szCs w:val="20"/>
        </w:rPr>
        <w:t>0,001/0,01=0,6075 В.</w:t>
      </w:r>
    </w:p>
    <w:p w14:paraId="274CAE0A" w14:textId="215E4DD0" w:rsidR="00810EE0" w:rsidRPr="001D08D2" w:rsidRDefault="0016347F" w:rsidP="0004345B">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Если бы в условии были заданы металлы в разных степенях окисления, то следовало бы использовать величины количеств электронов </w:t>
      </w:r>
      <w:r w:rsidRPr="001D08D2">
        <w:rPr>
          <w:rFonts w:ascii="Times New Roman" w:hAnsi="Times New Roman"/>
          <w:sz w:val="20"/>
          <w:szCs w:val="20"/>
          <w:lang w:val="en-US"/>
        </w:rPr>
        <w:t>z</w:t>
      </w:r>
      <w:r w:rsidRPr="001D08D2">
        <w:rPr>
          <w:rFonts w:ascii="Times New Roman" w:hAnsi="Times New Roman"/>
          <w:sz w:val="20"/>
          <w:szCs w:val="20"/>
          <w:vertAlign w:val="subscript"/>
        </w:rPr>
        <w:t>1</w:t>
      </w:r>
      <w:r w:rsidRPr="001D08D2">
        <w:rPr>
          <w:rFonts w:ascii="Times New Roman" w:hAnsi="Times New Roman"/>
          <w:sz w:val="20"/>
          <w:szCs w:val="20"/>
        </w:rPr>
        <w:t xml:space="preserve">, </w:t>
      </w:r>
      <w:r w:rsidRPr="001D08D2">
        <w:rPr>
          <w:rFonts w:ascii="Times New Roman" w:hAnsi="Times New Roman"/>
          <w:sz w:val="20"/>
          <w:szCs w:val="20"/>
          <w:lang w:val="en-US"/>
        </w:rPr>
        <w:t>z</w:t>
      </w:r>
      <w:r w:rsidRPr="001D08D2">
        <w:rPr>
          <w:rFonts w:ascii="Times New Roman" w:hAnsi="Times New Roman"/>
          <w:sz w:val="20"/>
          <w:szCs w:val="20"/>
          <w:vertAlign w:val="subscript"/>
        </w:rPr>
        <w:t>2</w:t>
      </w:r>
      <w:r w:rsidR="0004345B">
        <w:rPr>
          <w:rFonts w:ascii="Times New Roman" w:hAnsi="Times New Roman"/>
          <w:sz w:val="20"/>
          <w:szCs w:val="20"/>
        </w:rPr>
        <w:t>.</w:t>
      </w:r>
    </w:p>
    <w:p w14:paraId="481B0E91" w14:textId="77777777" w:rsidR="00F31D9E" w:rsidRDefault="00F31D9E" w:rsidP="0013432D">
      <w:pPr>
        <w:spacing w:after="0" w:line="240" w:lineRule="auto"/>
        <w:ind w:firstLine="567"/>
        <w:jc w:val="center"/>
        <w:rPr>
          <w:rFonts w:ascii="Times New Roman" w:hAnsi="Times New Roman"/>
          <w:b/>
          <w:sz w:val="20"/>
          <w:szCs w:val="20"/>
        </w:rPr>
      </w:pPr>
    </w:p>
    <w:p w14:paraId="10DD2598" w14:textId="22AF2AF2" w:rsidR="0016347F" w:rsidRDefault="0016347F" w:rsidP="0013432D">
      <w:pPr>
        <w:spacing w:after="0" w:line="240" w:lineRule="auto"/>
        <w:ind w:firstLine="567"/>
        <w:jc w:val="center"/>
        <w:rPr>
          <w:rFonts w:ascii="Times New Roman" w:hAnsi="Times New Roman"/>
          <w:b/>
          <w:sz w:val="20"/>
          <w:szCs w:val="20"/>
        </w:rPr>
      </w:pPr>
      <w:r w:rsidRPr="001D08D2">
        <w:rPr>
          <w:rFonts w:ascii="Times New Roman" w:hAnsi="Times New Roman"/>
          <w:b/>
          <w:sz w:val="20"/>
          <w:szCs w:val="20"/>
        </w:rPr>
        <w:lastRenderedPageBreak/>
        <w:t>Зада</w:t>
      </w:r>
      <w:r w:rsidR="00F31D9E">
        <w:rPr>
          <w:rFonts w:ascii="Times New Roman" w:hAnsi="Times New Roman"/>
          <w:b/>
          <w:sz w:val="20"/>
          <w:szCs w:val="20"/>
        </w:rPr>
        <w:t>чи для самостоятельного решения</w:t>
      </w:r>
    </w:p>
    <w:p w14:paraId="350F3E69" w14:textId="77777777" w:rsidR="00F31D9E" w:rsidRPr="001D08D2" w:rsidRDefault="00F31D9E" w:rsidP="0013432D">
      <w:pPr>
        <w:spacing w:after="0" w:line="240" w:lineRule="auto"/>
        <w:ind w:firstLine="567"/>
        <w:jc w:val="center"/>
        <w:rPr>
          <w:rFonts w:ascii="Times New Roman" w:hAnsi="Times New Roman"/>
          <w:b/>
          <w:sz w:val="20"/>
          <w:szCs w:val="20"/>
        </w:rPr>
      </w:pPr>
    </w:p>
    <w:p w14:paraId="0EF7EB40" w14:textId="72C2009D" w:rsidR="0016347F" w:rsidRPr="00810EE0" w:rsidRDefault="0016347F" w:rsidP="00DF1366">
      <w:pPr>
        <w:pStyle w:val="a3"/>
        <w:numPr>
          <w:ilvl w:val="0"/>
          <w:numId w:val="12"/>
        </w:numPr>
        <w:spacing w:after="0" w:line="240" w:lineRule="auto"/>
        <w:ind w:left="142" w:firstLine="284"/>
        <w:jc w:val="both"/>
        <w:rPr>
          <w:rFonts w:ascii="Times New Roman" w:hAnsi="Times New Roman"/>
          <w:sz w:val="20"/>
          <w:szCs w:val="20"/>
        </w:rPr>
      </w:pPr>
      <w:r w:rsidRPr="00810EE0">
        <w:rPr>
          <w:rFonts w:ascii="Times New Roman" w:hAnsi="Times New Roman"/>
          <w:sz w:val="20"/>
          <w:szCs w:val="20"/>
        </w:rPr>
        <w:t xml:space="preserve">Для данного </w:t>
      </w:r>
      <w:proofErr w:type="spellStart"/>
      <w:r w:rsidRPr="00810EE0">
        <w:rPr>
          <w:rFonts w:ascii="Times New Roman" w:hAnsi="Times New Roman"/>
          <w:sz w:val="20"/>
          <w:szCs w:val="20"/>
        </w:rPr>
        <w:t>окислительно</w:t>
      </w:r>
      <w:proofErr w:type="spellEnd"/>
      <w:r w:rsidRPr="00810EE0">
        <w:rPr>
          <w:rFonts w:ascii="Times New Roman" w:hAnsi="Times New Roman"/>
          <w:sz w:val="20"/>
          <w:szCs w:val="20"/>
        </w:rPr>
        <w:t>-восстановительного процесса:</w:t>
      </w:r>
    </w:p>
    <w:p w14:paraId="58089E1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а) составьте реакции окисления и восстановления;</w:t>
      </w:r>
    </w:p>
    <w:p w14:paraId="5DA68A49"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 xml:space="preserve">б) укажите окислитель и восстановитель; </w:t>
      </w:r>
    </w:p>
    <w:p w14:paraId="591404DC"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в) составьте сокращенное и полное молекулярное уравнения ионно-электронным методом;</w:t>
      </w:r>
    </w:p>
    <w:p w14:paraId="700B4CCD"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г) рассчитайте ЭДС и изменение энергии Гиббса;</w:t>
      </w:r>
    </w:p>
    <w:p w14:paraId="7C8E4F5A"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д) укажите возможное направление протекания реакции;</w:t>
      </w:r>
    </w:p>
    <w:p w14:paraId="7A872BB3" w14:textId="77777777"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t>е) составьте гальванический элемент на основе данной реакции.</w:t>
      </w:r>
    </w:p>
    <w:p w14:paraId="2EA4638C" w14:textId="77777777" w:rsidR="0016347F" w:rsidRPr="001D08D2" w:rsidRDefault="0016347F" w:rsidP="0016347F">
      <w:pPr>
        <w:spacing w:after="0" w:line="240" w:lineRule="auto"/>
        <w:ind w:firstLine="567"/>
        <w:jc w:val="both"/>
        <w:rPr>
          <w:rFonts w:ascii="Times New Roman" w:hAnsi="Times New Roman"/>
          <w:sz w:val="20"/>
          <w:szCs w:val="20"/>
        </w:rPr>
      </w:pPr>
    </w:p>
    <w:p w14:paraId="7ED4BB48" w14:textId="5138A702" w:rsidR="00787B21" w:rsidRPr="00F31D9E" w:rsidRDefault="0016347F" w:rsidP="0013432D">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t xml:space="preserve">Таблица 8.2 </w:t>
      </w:r>
    </w:p>
    <w:p w14:paraId="50669980" w14:textId="77777777" w:rsidR="0016347F" w:rsidRDefault="0016347F" w:rsidP="0016347F">
      <w:pPr>
        <w:spacing w:after="0" w:line="240" w:lineRule="auto"/>
        <w:ind w:firstLine="567"/>
        <w:jc w:val="both"/>
        <w:rPr>
          <w:rFonts w:ascii="Times New Roman" w:hAnsi="Times New Roman"/>
          <w:b/>
          <w:sz w:val="20"/>
          <w:szCs w:val="20"/>
        </w:rPr>
      </w:pPr>
      <w:r w:rsidRPr="001D08D2">
        <w:rPr>
          <w:rFonts w:ascii="Times New Roman" w:hAnsi="Times New Roman"/>
          <w:b/>
          <w:sz w:val="20"/>
          <w:szCs w:val="20"/>
        </w:rPr>
        <w:t xml:space="preserve">Схемы </w:t>
      </w:r>
      <w:proofErr w:type="spellStart"/>
      <w:r w:rsidRPr="001D08D2">
        <w:rPr>
          <w:rFonts w:ascii="Times New Roman" w:hAnsi="Times New Roman"/>
          <w:b/>
          <w:sz w:val="20"/>
          <w:szCs w:val="20"/>
        </w:rPr>
        <w:t>окислительно</w:t>
      </w:r>
      <w:proofErr w:type="spellEnd"/>
      <w:r w:rsidRPr="001D08D2">
        <w:rPr>
          <w:rFonts w:ascii="Times New Roman" w:hAnsi="Times New Roman"/>
          <w:b/>
          <w:sz w:val="20"/>
          <w:szCs w:val="20"/>
        </w:rPr>
        <w:t>-восстановительного процесса</w:t>
      </w:r>
    </w:p>
    <w:p w14:paraId="24DA1A56" w14:textId="77777777" w:rsidR="00F31D9E" w:rsidRPr="001D08D2" w:rsidRDefault="00F31D9E" w:rsidP="0016347F">
      <w:pPr>
        <w:spacing w:after="0" w:line="240" w:lineRule="auto"/>
        <w:ind w:firstLine="567"/>
        <w:jc w:val="both"/>
        <w:rPr>
          <w:rFonts w:ascii="Times New Roman" w:hAnsi="Times New Roman"/>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5234"/>
      </w:tblGrid>
      <w:tr w:rsidR="0016347F" w:rsidRPr="001D08D2" w14:paraId="63797B1D" w14:textId="77777777" w:rsidTr="00F31D9E">
        <w:trPr>
          <w:trHeight w:val="283"/>
        </w:trPr>
        <w:tc>
          <w:tcPr>
            <w:tcW w:w="1004" w:type="dxa"/>
          </w:tcPr>
          <w:p w14:paraId="0B1B910E" w14:textId="77777777" w:rsidR="0016347F" w:rsidRPr="001D08D2" w:rsidRDefault="0016347F" w:rsidP="00810EE0">
            <w:pPr>
              <w:spacing w:after="0" w:line="240" w:lineRule="auto"/>
              <w:ind w:right="75"/>
              <w:jc w:val="center"/>
              <w:rPr>
                <w:rFonts w:ascii="Times New Roman" w:hAnsi="Times New Roman"/>
                <w:sz w:val="20"/>
                <w:szCs w:val="20"/>
              </w:rPr>
            </w:pPr>
            <w:r w:rsidRPr="001D08D2">
              <w:rPr>
                <w:rFonts w:ascii="Times New Roman" w:hAnsi="Times New Roman"/>
                <w:sz w:val="20"/>
                <w:szCs w:val="20"/>
              </w:rPr>
              <w:t>Вариант</w:t>
            </w:r>
          </w:p>
        </w:tc>
        <w:tc>
          <w:tcPr>
            <w:tcW w:w="5234" w:type="dxa"/>
          </w:tcPr>
          <w:p w14:paraId="3B98797D"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Реакция</w:t>
            </w:r>
          </w:p>
        </w:tc>
      </w:tr>
      <w:tr w:rsidR="0016347F" w:rsidRPr="006754A3" w14:paraId="1417A5E5" w14:textId="77777777" w:rsidTr="00F31D9E">
        <w:trPr>
          <w:trHeight w:val="283"/>
        </w:trPr>
        <w:tc>
          <w:tcPr>
            <w:tcW w:w="1004" w:type="dxa"/>
          </w:tcPr>
          <w:p w14:paraId="4674E50C"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1</w:t>
            </w:r>
          </w:p>
        </w:tc>
        <w:tc>
          <w:tcPr>
            <w:tcW w:w="5234" w:type="dxa"/>
          </w:tcPr>
          <w:p w14:paraId="0D83CB37"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tc>
      </w:tr>
      <w:tr w:rsidR="0016347F" w:rsidRPr="006754A3" w14:paraId="57E5E94B" w14:textId="77777777" w:rsidTr="00F31D9E">
        <w:trPr>
          <w:trHeight w:val="283"/>
        </w:trPr>
        <w:tc>
          <w:tcPr>
            <w:tcW w:w="1004" w:type="dxa"/>
          </w:tcPr>
          <w:p w14:paraId="6A43FC69"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2</w:t>
            </w:r>
          </w:p>
        </w:tc>
        <w:tc>
          <w:tcPr>
            <w:tcW w:w="5234" w:type="dxa"/>
          </w:tcPr>
          <w:p w14:paraId="4D372727"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NaNO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+NaI+H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→NO+I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tc>
      </w:tr>
      <w:tr w:rsidR="0016347F" w:rsidRPr="006754A3" w14:paraId="7FDD7DE4" w14:textId="77777777" w:rsidTr="00F31D9E">
        <w:trPr>
          <w:trHeight w:val="283"/>
        </w:trPr>
        <w:tc>
          <w:tcPr>
            <w:tcW w:w="1004" w:type="dxa"/>
          </w:tcPr>
          <w:p w14:paraId="2A33D231"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3</w:t>
            </w:r>
          </w:p>
        </w:tc>
        <w:tc>
          <w:tcPr>
            <w:tcW w:w="5234" w:type="dxa"/>
          </w:tcPr>
          <w:p w14:paraId="21136384"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NaI+H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+MnO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→NaHSO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O+MnSO</w:t>
            </w:r>
            <w:r w:rsidRPr="001D08D2">
              <w:rPr>
                <w:rFonts w:ascii="Times New Roman" w:hAnsi="Times New Roman"/>
                <w:sz w:val="20"/>
                <w:szCs w:val="20"/>
                <w:vertAlign w:val="subscript"/>
                <w:lang w:val="en-US"/>
              </w:rPr>
              <w:t>4</w:t>
            </w:r>
          </w:p>
        </w:tc>
      </w:tr>
      <w:tr w:rsidR="0016347F" w:rsidRPr="006754A3" w14:paraId="482F36B8" w14:textId="77777777" w:rsidTr="00F31D9E">
        <w:trPr>
          <w:trHeight w:val="283"/>
        </w:trPr>
        <w:tc>
          <w:tcPr>
            <w:tcW w:w="1004" w:type="dxa"/>
          </w:tcPr>
          <w:p w14:paraId="6F3383D8"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4</w:t>
            </w:r>
          </w:p>
        </w:tc>
        <w:tc>
          <w:tcPr>
            <w:tcW w:w="5234" w:type="dxa"/>
          </w:tcPr>
          <w:p w14:paraId="2655E497"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+S+K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p>
        </w:tc>
      </w:tr>
      <w:tr w:rsidR="0016347F" w:rsidRPr="006754A3" w14:paraId="49E69431" w14:textId="77777777" w:rsidTr="00F31D9E">
        <w:trPr>
          <w:trHeight w:val="283"/>
        </w:trPr>
        <w:tc>
          <w:tcPr>
            <w:tcW w:w="1004" w:type="dxa"/>
          </w:tcPr>
          <w:p w14:paraId="5652FDB8"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5</w:t>
            </w:r>
          </w:p>
        </w:tc>
        <w:tc>
          <w:tcPr>
            <w:tcW w:w="5234" w:type="dxa"/>
          </w:tcPr>
          <w:p w14:paraId="48DC639F"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Fe</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+FeSO</w:t>
            </w:r>
            <w:r w:rsidRPr="001D08D2">
              <w:rPr>
                <w:rFonts w:ascii="Times New Roman" w:hAnsi="Times New Roman"/>
                <w:sz w:val="20"/>
                <w:szCs w:val="20"/>
                <w:vertAlign w:val="subscript"/>
                <w:lang w:val="en-US"/>
              </w:rPr>
              <w:t>4</w:t>
            </w:r>
          </w:p>
        </w:tc>
      </w:tr>
      <w:tr w:rsidR="0016347F" w:rsidRPr="006754A3" w14:paraId="08EC2635" w14:textId="77777777" w:rsidTr="00F31D9E">
        <w:trPr>
          <w:trHeight w:val="283"/>
        </w:trPr>
        <w:tc>
          <w:tcPr>
            <w:tcW w:w="1004" w:type="dxa"/>
          </w:tcPr>
          <w:p w14:paraId="2DCFF5F1"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6</w:t>
            </w:r>
          </w:p>
        </w:tc>
        <w:tc>
          <w:tcPr>
            <w:tcW w:w="5234" w:type="dxa"/>
          </w:tcPr>
          <w:p w14:paraId="1E1AE5BC" w14:textId="77777777" w:rsidR="0016347F" w:rsidRPr="001D08D2" w:rsidRDefault="0016347F" w:rsidP="0016347F">
            <w:pPr>
              <w:spacing w:after="0" w:line="240" w:lineRule="auto"/>
              <w:ind w:firstLine="176"/>
              <w:jc w:val="center"/>
              <w:rPr>
                <w:rFonts w:ascii="Times New Roman" w:hAnsi="Times New Roman"/>
                <w:sz w:val="20"/>
                <w:szCs w:val="20"/>
                <w:vertAlign w:val="subscript"/>
                <w:lang w:val="en-US"/>
              </w:rPr>
            </w:pPr>
            <w:r w:rsidRPr="001D08D2">
              <w:rPr>
                <w:rFonts w:ascii="Times New Roman" w:hAnsi="Times New Roman"/>
                <w:sz w:val="20"/>
                <w:szCs w:val="20"/>
                <w:lang w:val="en-US"/>
              </w:rPr>
              <w:t>KCL+ Fe</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O→KCLO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+FeSO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p>
        </w:tc>
      </w:tr>
      <w:tr w:rsidR="0016347F" w:rsidRPr="001D08D2" w14:paraId="3A57D976" w14:textId="77777777" w:rsidTr="00F31D9E">
        <w:trPr>
          <w:trHeight w:val="283"/>
        </w:trPr>
        <w:tc>
          <w:tcPr>
            <w:tcW w:w="1004" w:type="dxa"/>
          </w:tcPr>
          <w:p w14:paraId="6682689D"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7</w:t>
            </w:r>
          </w:p>
        </w:tc>
        <w:tc>
          <w:tcPr>
            <w:tcW w:w="5234" w:type="dxa"/>
          </w:tcPr>
          <w:p w14:paraId="33F43311" w14:textId="77777777" w:rsidR="0016347F" w:rsidRPr="001D08D2" w:rsidRDefault="0016347F" w:rsidP="0016347F">
            <w:pPr>
              <w:spacing w:after="0" w:line="240" w:lineRule="auto"/>
              <w:ind w:firstLine="176"/>
              <w:jc w:val="center"/>
              <w:rPr>
                <w:rFonts w:ascii="Times New Roman" w:hAnsi="Times New Roman"/>
                <w:sz w:val="20"/>
                <w:szCs w:val="20"/>
              </w:rPr>
            </w:pP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3</w:t>
            </w:r>
            <w:r w:rsidRPr="001D08D2">
              <w:rPr>
                <w:rFonts w:ascii="Times New Roman" w:hAnsi="Times New Roman"/>
                <w:sz w:val="20"/>
                <w:szCs w:val="20"/>
              </w:rPr>
              <w:t>+</w:t>
            </w:r>
            <w:proofErr w:type="spellStart"/>
            <w:r w:rsidRPr="001D08D2">
              <w:rPr>
                <w:rFonts w:ascii="Times New Roman" w:hAnsi="Times New Roman"/>
                <w:sz w:val="20"/>
                <w:szCs w:val="20"/>
                <w:lang w:val="en-US"/>
              </w:rPr>
              <w:t>MnCL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w:t>
            </w:r>
            <w:r w:rsidRPr="001D08D2">
              <w:rPr>
                <w:rFonts w:ascii="Times New Roman" w:hAnsi="Times New Roman"/>
                <w:sz w:val="20"/>
                <w:szCs w:val="20"/>
                <w:lang w:val="en-US"/>
              </w:rPr>
              <w:t>KCL</w:t>
            </w:r>
            <w:r w:rsidRPr="001D08D2">
              <w:rPr>
                <w:rFonts w:ascii="Times New Roman" w:hAnsi="Times New Roman"/>
                <w:sz w:val="20"/>
                <w:szCs w:val="20"/>
              </w:rPr>
              <w:t>+</w:t>
            </w:r>
            <w:r w:rsidRPr="001D08D2">
              <w:rPr>
                <w:rFonts w:ascii="Times New Roman" w:hAnsi="Times New Roman"/>
                <w:sz w:val="20"/>
                <w:szCs w:val="20"/>
                <w:lang w:val="en-US"/>
              </w:rPr>
              <w:t>H</w:t>
            </w:r>
            <w:r w:rsidRPr="001D08D2">
              <w:rPr>
                <w:rFonts w:ascii="Times New Roman" w:hAnsi="Times New Roman"/>
                <w:sz w:val="20"/>
                <w:szCs w:val="20"/>
                <w:vertAlign w:val="subscript"/>
              </w:rPr>
              <w:t>2</w:t>
            </w:r>
            <w:r w:rsidRPr="001D08D2">
              <w:rPr>
                <w:rFonts w:ascii="Times New Roman" w:hAnsi="Times New Roman"/>
                <w:sz w:val="20"/>
                <w:szCs w:val="20"/>
                <w:lang w:val="en-US"/>
              </w:rPr>
              <w:t>O</w:t>
            </w:r>
            <w:r w:rsidRPr="001D08D2">
              <w:rPr>
                <w:rFonts w:ascii="Times New Roman" w:hAnsi="Times New Roman"/>
                <w:sz w:val="20"/>
                <w:szCs w:val="20"/>
              </w:rPr>
              <w:t>→</w:t>
            </w:r>
            <w:proofErr w:type="spellStart"/>
            <w:r w:rsidRPr="001D08D2">
              <w:rPr>
                <w:rFonts w:ascii="Times New Roman" w:hAnsi="Times New Roman"/>
                <w:sz w:val="20"/>
                <w:szCs w:val="20"/>
                <w:lang w:val="en-US"/>
              </w:rPr>
              <w:t>FeCL</w:t>
            </w:r>
            <w:proofErr w:type="spellEnd"/>
            <w:r w:rsidRPr="001D08D2">
              <w:rPr>
                <w:rFonts w:ascii="Times New Roman" w:hAnsi="Times New Roman"/>
                <w:sz w:val="20"/>
                <w:szCs w:val="20"/>
                <w:vertAlign w:val="subscript"/>
              </w:rPr>
              <w:t>2</w:t>
            </w:r>
            <w:r w:rsidRPr="001D08D2">
              <w:rPr>
                <w:rFonts w:ascii="Times New Roman" w:hAnsi="Times New Roman"/>
                <w:sz w:val="20"/>
                <w:szCs w:val="20"/>
              </w:rPr>
              <w:t>+</w:t>
            </w:r>
            <w:proofErr w:type="spellStart"/>
            <w:r w:rsidRPr="001D08D2">
              <w:rPr>
                <w:rFonts w:ascii="Times New Roman" w:hAnsi="Times New Roman"/>
                <w:sz w:val="20"/>
                <w:szCs w:val="20"/>
                <w:lang w:val="en-US"/>
              </w:rPr>
              <w:t>KMnO</w:t>
            </w:r>
            <w:proofErr w:type="spellEnd"/>
            <w:r w:rsidRPr="001D08D2">
              <w:rPr>
                <w:rFonts w:ascii="Times New Roman" w:hAnsi="Times New Roman"/>
                <w:sz w:val="20"/>
                <w:szCs w:val="20"/>
                <w:vertAlign w:val="subscript"/>
              </w:rPr>
              <w:t>4</w:t>
            </w:r>
            <w:r w:rsidRPr="001D08D2">
              <w:rPr>
                <w:rFonts w:ascii="Times New Roman" w:hAnsi="Times New Roman"/>
                <w:sz w:val="20"/>
                <w:szCs w:val="20"/>
              </w:rPr>
              <w:t>+</w:t>
            </w:r>
            <w:r w:rsidRPr="001D08D2">
              <w:rPr>
                <w:rFonts w:ascii="Times New Roman" w:hAnsi="Times New Roman"/>
                <w:sz w:val="20"/>
                <w:szCs w:val="20"/>
                <w:lang w:val="en-US"/>
              </w:rPr>
              <w:t>HCL</w:t>
            </w:r>
          </w:p>
        </w:tc>
      </w:tr>
      <w:tr w:rsidR="0016347F" w:rsidRPr="006754A3" w14:paraId="588E37C1" w14:textId="77777777" w:rsidTr="00F31D9E">
        <w:trPr>
          <w:trHeight w:val="283"/>
        </w:trPr>
        <w:tc>
          <w:tcPr>
            <w:tcW w:w="1004" w:type="dxa"/>
          </w:tcPr>
          <w:p w14:paraId="573E45E1"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8</w:t>
            </w:r>
          </w:p>
        </w:tc>
        <w:tc>
          <w:tcPr>
            <w:tcW w:w="5234" w:type="dxa"/>
          </w:tcPr>
          <w:p w14:paraId="0B0BA38E"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2</w:t>
            </w:r>
          </w:p>
        </w:tc>
      </w:tr>
      <w:tr w:rsidR="0016347F" w:rsidRPr="006754A3" w14:paraId="25E88553" w14:textId="77777777" w:rsidTr="00F31D9E">
        <w:trPr>
          <w:trHeight w:val="283"/>
        </w:trPr>
        <w:tc>
          <w:tcPr>
            <w:tcW w:w="1004" w:type="dxa"/>
          </w:tcPr>
          <w:p w14:paraId="62FDD7A7" w14:textId="77777777" w:rsidR="0016347F" w:rsidRPr="001D08D2" w:rsidRDefault="0016347F" w:rsidP="0016347F">
            <w:pPr>
              <w:spacing w:after="0" w:line="240" w:lineRule="auto"/>
              <w:ind w:firstLine="176"/>
              <w:jc w:val="center"/>
              <w:rPr>
                <w:rFonts w:ascii="Times New Roman" w:hAnsi="Times New Roman"/>
                <w:sz w:val="20"/>
                <w:szCs w:val="20"/>
              </w:rPr>
            </w:pPr>
            <w:r w:rsidRPr="001D08D2">
              <w:rPr>
                <w:rFonts w:ascii="Times New Roman" w:hAnsi="Times New Roman"/>
                <w:sz w:val="20"/>
                <w:szCs w:val="20"/>
              </w:rPr>
              <w:t>9</w:t>
            </w:r>
          </w:p>
        </w:tc>
        <w:tc>
          <w:tcPr>
            <w:tcW w:w="5234" w:type="dxa"/>
          </w:tcPr>
          <w:p w14:paraId="3F471B21" w14:textId="77777777" w:rsidR="0016347F" w:rsidRPr="001D08D2" w:rsidRDefault="0016347F" w:rsidP="0016347F">
            <w:pPr>
              <w:spacing w:after="0" w:line="240" w:lineRule="auto"/>
              <w:ind w:firstLine="176"/>
              <w:jc w:val="center"/>
              <w:rPr>
                <w:rFonts w:ascii="Times New Roman" w:hAnsi="Times New Roman"/>
                <w:sz w:val="20"/>
                <w:szCs w:val="20"/>
                <w:lang w:val="en-US"/>
              </w:rPr>
            </w:pP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7</w:t>
            </w:r>
            <w:r w:rsidRPr="001D08D2">
              <w:rPr>
                <w:rFonts w:ascii="Times New Roman" w:hAnsi="Times New Roman"/>
                <w:sz w:val="20"/>
                <w:szCs w:val="20"/>
                <w:lang w:val="en-US"/>
              </w:rPr>
              <w:t>+H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Cr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+S+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p>
        </w:tc>
      </w:tr>
      <w:tr w:rsidR="0016347F" w:rsidRPr="006754A3" w14:paraId="26DBF78C" w14:textId="77777777" w:rsidTr="00F31D9E">
        <w:trPr>
          <w:trHeight w:val="283"/>
        </w:trPr>
        <w:tc>
          <w:tcPr>
            <w:tcW w:w="1004" w:type="dxa"/>
          </w:tcPr>
          <w:p w14:paraId="644F8DCD"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10</w:t>
            </w:r>
          </w:p>
        </w:tc>
        <w:tc>
          <w:tcPr>
            <w:tcW w:w="5234" w:type="dxa"/>
          </w:tcPr>
          <w:p w14:paraId="5AFFEAB5"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I</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NO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O→KI+HNO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p>
        </w:tc>
      </w:tr>
      <w:tr w:rsidR="0016347F" w:rsidRPr="006754A3" w14:paraId="4136FA9F" w14:textId="77777777" w:rsidTr="00F31D9E">
        <w:trPr>
          <w:trHeight w:val="283"/>
        </w:trPr>
        <w:tc>
          <w:tcPr>
            <w:tcW w:w="1004" w:type="dxa"/>
          </w:tcPr>
          <w:p w14:paraId="5FB48EDF"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11</w:t>
            </w:r>
          </w:p>
        </w:tc>
        <w:tc>
          <w:tcPr>
            <w:tcW w:w="5234" w:type="dxa"/>
          </w:tcPr>
          <w:p w14:paraId="2CD9F920"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r w:rsidRPr="001D08D2">
              <w:rPr>
                <w:rFonts w:ascii="Times New Roman" w:hAnsi="Times New Roman"/>
                <w:sz w:val="20"/>
                <w:szCs w:val="20"/>
                <w:lang w:val="en-US"/>
              </w:rPr>
              <w:t>Fe</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+NO+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 FeSO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p>
        </w:tc>
      </w:tr>
      <w:tr w:rsidR="0016347F" w:rsidRPr="006754A3" w14:paraId="135191C0" w14:textId="77777777" w:rsidTr="00F31D9E">
        <w:trPr>
          <w:trHeight w:val="283"/>
        </w:trPr>
        <w:tc>
          <w:tcPr>
            <w:tcW w:w="1004" w:type="dxa"/>
          </w:tcPr>
          <w:p w14:paraId="75396FDD"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12</w:t>
            </w:r>
          </w:p>
        </w:tc>
        <w:tc>
          <w:tcPr>
            <w:tcW w:w="5234" w:type="dxa"/>
          </w:tcPr>
          <w:p w14:paraId="378563C7"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r w:rsidRPr="001D08D2">
              <w:rPr>
                <w:rFonts w:ascii="Times New Roman" w:hAnsi="Times New Roman"/>
                <w:sz w:val="20"/>
                <w:szCs w:val="20"/>
                <w:lang w:val="en-US"/>
              </w:rPr>
              <w:t>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+NaBr+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p>
        </w:tc>
      </w:tr>
      <w:tr w:rsidR="0016347F" w:rsidRPr="006754A3" w14:paraId="0E154C3A" w14:textId="77777777" w:rsidTr="00F31D9E">
        <w:trPr>
          <w:trHeight w:val="283"/>
        </w:trPr>
        <w:tc>
          <w:tcPr>
            <w:tcW w:w="1004" w:type="dxa"/>
          </w:tcPr>
          <w:p w14:paraId="3B513F07"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13</w:t>
            </w:r>
          </w:p>
        </w:tc>
        <w:tc>
          <w:tcPr>
            <w:tcW w:w="5234" w:type="dxa"/>
          </w:tcPr>
          <w:p w14:paraId="36EBC5F0"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r w:rsidRPr="001D08D2">
              <w:rPr>
                <w:rFonts w:ascii="Times New Roman" w:hAnsi="Times New Roman"/>
                <w:sz w:val="20"/>
                <w:szCs w:val="20"/>
                <w:lang w:val="en-US"/>
              </w:rPr>
              <w:t>HMnO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+Pb(NO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O→PbO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+Mn(NO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+HNO</w:t>
            </w:r>
            <w:r w:rsidRPr="001D08D2">
              <w:rPr>
                <w:rFonts w:ascii="Times New Roman" w:hAnsi="Times New Roman"/>
                <w:sz w:val="20"/>
                <w:szCs w:val="20"/>
                <w:vertAlign w:val="subscript"/>
                <w:lang w:val="en-US"/>
              </w:rPr>
              <w:t>3</w:t>
            </w:r>
          </w:p>
        </w:tc>
      </w:tr>
      <w:tr w:rsidR="0016347F" w:rsidRPr="006754A3" w14:paraId="313372BC" w14:textId="77777777" w:rsidTr="00F31D9E">
        <w:trPr>
          <w:trHeight w:val="283"/>
        </w:trPr>
        <w:tc>
          <w:tcPr>
            <w:tcW w:w="1004" w:type="dxa"/>
          </w:tcPr>
          <w:p w14:paraId="6219FDD9"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14</w:t>
            </w:r>
          </w:p>
        </w:tc>
        <w:tc>
          <w:tcPr>
            <w:tcW w:w="5234" w:type="dxa"/>
          </w:tcPr>
          <w:p w14:paraId="1A2C5131"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proofErr w:type="spellStart"/>
            <w:r w:rsidRPr="001D08D2">
              <w:rPr>
                <w:rFonts w:ascii="Times New Roman" w:hAnsi="Times New Roman"/>
                <w:sz w:val="20"/>
                <w:szCs w:val="20"/>
                <w:lang w:val="en-US"/>
              </w:rPr>
              <w:t>KCl+NaCl</w:t>
            </w:r>
            <w:proofErr w:type="spellEnd"/>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O+CO</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→KCLO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+HCL</w:t>
            </w:r>
          </w:p>
        </w:tc>
      </w:tr>
      <w:tr w:rsidR="0016347F" w:rsidRPr="006754A3" w14:paraId="049BDDFC" w14:textId="77777777" w:rsidTr="00F31D9E">
        <w:trPr>
          <w:trHeight w:val="283"/>
        </w:trPr>
        <w:tc>
          <w:tcPr>
            <w:tcW w:w="1004" w:type="dxa"/>
          </w:tcPr>
          <w:p w14:paraId="1DC5570A" w14:textId="77777777" w:rsidR="0016347F" w:rsidRPr="001D08D2" w:rsidRDefault="0016347F" w:rsidP="0016347F">
            <w:pPr>
              <w:spacing w:after="0" w:line="240" w:lineRule="auto"/>
              <w:ind w:left="34" w:firstLine="176"/>
              <w:jc w:val="center"/>
              <w:rPr>
                <w:rFonts w:ascii="Times New Roman" w:hAnsi="Times New Roman"/>
                <w:sz w:val="20"/>
                <w:szCs w:val="20"/>
              </w:rPr>
            </w:pPr>
            <w:r w:rsidRPr="001D08D2">
              <w:rPr>
                <w:rFonts w:ascii="Times New Roman" w:hAnsi="Times New Roman"/>
                <w:sz w:val="20"/>
                <w:szCs w:val="20"/>
              </w:rPr>
              <w:t>15</w:t>
            </w:r>
          </w:p>
        </w:tc>
        <w:tc>
          <w:tcPr>
            <w:tcW w:w="5234" w:type="dxa"/>
          </w:tcPr>
          <w:p w14:paraId="36A8CBB6" w14:textId="77777777" w:rsidR="0016347F" w:rsidRPr="001D08D2" w:rsidRDefault="0016347F" w:rsidP="0016347F">
            <w:pPr>
              <w:spacing w:after="0" w:line="240" w:lineRule="auto"/>
              <w:ind w:left="34" w:firstLine="176"/>
              <w:jc w:val="center"/>
              <w:rPr>
                <w:rFonts w:ascii="Times New Roman" w:hAnsi="Times New Roman"/>
                <w:sz w:val="20"/>
                <w:szCs w:val="20"/>
                <w:lang w:val="en-US"/>
              </w:rPr>
            </w:pPr>
            <w:r w:rsidRPr="001D08D2">
              <w:rPr>
                <w:rFonts w:ascii="Times New Roman" w:hAnsi="Times New Roman"/>
                <w:sz w:val="20"/>
                <w:szCs w:val="20"/>
                <w:lang w:val="en-US"/>
              </w:rPr>
              <w:t>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C</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KMnO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→MnSO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+K</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Na</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SO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H</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O+ CO</w:t>
            </w:r>
            <w:r w:rsidRPr="001D08D2">
              <w:rPr>
                <w:rFonts w:ascii="Times New Roman" w:hAnsi="Times New Roman"/>
                <w:sz w:val="20"/>
                <w:szCs w:val="20"/>
                <w:vertAlign w:val="subscript"/>
                <w:lang w:val="en-US"/>
              </w:rPr>
              <w:t>2</w:t>
            </w:r>
          </w:p>
        </w:tc>
      </w:tr>
    </w:tbl>
    <w:p w14:paraId="5E312710" w14:textId="77777777" w:rsidR="00F31D9E" w:rsidRPr="006754A3" w:rsidRDefault="00F31D9E" w:rsidP="0016347F">
      <w:pPr>
        <w:spacing w:after="0" w:line="240" w:lineRule="auto"/>
        <w:ind w:firstLine="567"/>
        <w:jc w:val="both"/>
        <w:rPr>
          <w:rFonts w:ascii="Times New Roman" w:hAnsi="Times New Roman"/>
          <w:sz w:val="20"/>
          <w:szCs w:val="20"/>
          <w:lang w:val="en-US"/>
        </w:rPr>
      </w:pPr>
    </w:p>
    <w:p w14:paraId="1EB47824" w14:textId="77777777" w:rsidR="00F31D9E" w:rsidRPr="006754A3" w:rsidRDefault="00F31D9E" w:rsidP="0016347F">
      <w:pPr>
        <w:spacing w:after="0" w:line="240" w:lineRule="auto"/>
        <w:ind w:firstLine="567"/>
        <w:jc w:val="both"/>
        <w:rPr>
          <w:rFonts w:ascii="Times New Roman" w:hAnsi="Times New Roman"/>
          <w:sz w:val="20"/>
          <w:szCs w:val="20"/>
          <w:lang w:val="en-US"/>
        </w:rPr>
      </w:pPr>
    </w:p>
    <w:p w14:paraId="4221ABF2" w14:textId="77777777" w:rsidR="00787B21" w:rsidRDefault="0016347F" w:rsidP="0016347F">
      <w:pPr>
        <w:spacing w:after="0" w:line="240" w:lineRule="auto"/>
        <w:ind w:firstLine="567"/>
        <w:jc w:val="both"/>
        <w:rPr>
          <w:rFonts w:ascii="Times New Roman" w:hAnsi="Times New Roman"/>
          <w:sz w:val="20"/>
          <w:szCs w:val="20"/>
          <w:lang w:val="en-US"/>
        </w:rPr>
      </w:pPr>
      <w:r w:rsidRPr="001D08D2">
        <w:rPr>
          <w:rFonts w:ascii="Times New Roman" w:hAnsi="Times New Roman"/>
          <w:sz w:val="20"/>
          <w:szCs w:val="20"/>
          <w:lang w:val="en-US"/>
        </w:rPr>
        <w:tab/>
      </w:r>
    </w:p>
    <w:p w14:paraId="6A9FD05B" w14:textId="20CE473F" w:rsidR="0016347F" w:rsidRPr="001D08D2" w:rsidRDefault="0016347F" w:rsidP="0016347F">
      <w:pPr>
        <w:spacing w:after="0" w:line="240" w:lineRule="auto"/>
        <w:ind w:firstLine="567"/>
        <w:jc w:val="both"/>
        <w:rPr>
          <w:rFonts w:ascii="Times New Roman" w:hAnsi="Times New Roman"/>
          <w:sz w:val="20"/>
          <w:szCs w:val="20"/>
        </w:rPr>
      </w:pPr>
      <w:r w:rsidRPr="001D08D2">
        <w:rPr>
          <w:rFonts w:ascii="Times New Roman" w:hAnsi="Times New Roman"/>
          <w:sz w:val="20"/>
          <w:szCs w:val="20"/>
        </w:rPr>
        <w:lastRenderedPageBreak/>
        <w:t>2.  Составьте схему гальванического элемента, образованного двумя данными металлами, погруженными в раствор солей с известной активностью ионов; рассчитайте ЭДС этого элемента и изменение энергии Гиббса.</w:t>
      </w:r>
    </w:p>
    <w:p w14:paraId="4876EBC0" w14:textId="77777777" w:rsidR="0016347F" w:rsidRPr="00F31D9E" w:rsidRDefault="0016347F" w:rsidP="0016347F">
      <w:pPr>
        <w:spacing w:after="0" w:line="240" w:lineRule="auto"/>
        <w:ind w:firstLine="567"/>
        <w:jc w:val="right"/>
        <w:rPr>
          <w:rFonts w:ascii="Times New Roman" w:hAnsi="Times New Roman"/>
          <w:b/>
          <w:sz w:val="20"/>
          <w:szCs w:val="20"/>
        </w:rPr>
      </w:pPr>
      <w:r w:rsidRPr="00F31D9E">
        <w:rPr>
          <w:rFonts w:ascii="Times New Roman" w:hAnsi="Times New Roman"/>
          <w:b/>
          <w:sz w:val="20"/>
          <w:szCs w:val="20"/>
        </w:rPr>
        <w:t>Таблица 8.3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131"/>
        <w:gridCol w:w="1696"/>
        <w:gridCol w:w="2423"/>
      </w:tblGrid>
      <w:tr w:rsidR="0016347F" w:rsidRPr="001D08D2" w14:paraId="49A60922" w14:textId="77777777" w:rsidTr="00F31D9E">
        <w:trPr>
          <w:trHeight w:val="283"/>
        </w:trPr>
        <w:tc>
          <w:tcPr>
            <w:tcW w:w="993" w:type="dxa"/>
          </w:tcPr>
          <w:p w14:paraId="153EF7EC"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Вариант</w:t>
            </w:r>
          </w:p>
        </w:tc>
        <w:tc>
          <w:tcPr>
            <w:tcW w:w="1134" w:type="dxa"/>
          </w:tcPr>
          <w:p w14:paraId="2BB9E40A"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Металлы</w:t>
            </w:r>
          </w:p>
        </w:tc>
        <w:tc>
          <w:tcPr>
            <w:tcW w:w="1701" w:type="dxa"/>
          </w:tcPr>
          <w:p w14:paraId="156E1C2B"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Соли</w:t>
            </w:r>
          </w:p>
        </w:tc>
        <w:tc>
          <w:tcPr>
            <w:tcW w:w="2431" w:type="dxa"/>
          </w:tcPr>
          <w:p w14:paraId="3C3B4A81"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Активности</w:t>
            </w:r>
          </w:p>
        </w:tc>
      </w:tr>
      <w:tr w:rsidR="0016347F" w:rsidRPr="001D08D2" w14:paraId="01CFAE65" w14:textId="77777777" w:rsidTr="00F31D9E">
        <w:trPr>
          <w:trHeight w:val="283"/>
        </w:trPr>
        <w:tc>
          <w:tcPr>
            <w:tcW w:w="993" w:type="dxa"/>
          </w:tcPr>
          <w:p w14:paraId="01B94821"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w:t>
            </w:r>
          </w:p>
        </w:tc>
        <w:tc>
          <w:tcPr>
            <w:tcW w:w="1134" w:type="dxa"/>
          </w:tcPr>
          <w:p w14:paraId="3C10C73F"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Cr, Al</w:t>
            </w:r>
          </w:p>
        </w:tc>
        <w:tc>
          <w:tcPr>
            <w:tcW w:w="1701" w:type="dxa"/>
          </w:tcPr>
          <w:p w14:paraId="6AB88AA3"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CrCL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AlI</w:t>
            </w:r>
            <w:r w:rsidRPr="001D08D2">
              <w:rPr>
                <w:rFonts w:ascii="Times New Roman" w:hAnsi="Times New Roman"/>
                <w:sz w:val="20"/>
                <w:szCs w:val="20"/>
                <w:vertAlign w:val="subscript"/>
                <w:lang w:val="en-US"/>
              </w:rPr>
              <w:t>3</w:t>
            </w:r>
          </w:p>
        </w:tc>
        <w:tc>
          <w:tcPr>
            <w:tcW w:w="2431" w:type="dxa"/>
          </w:tcPr>
          <w:p w14:paraId="44AB7C63"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Zn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Al</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=0,01 M</w:t>
            </w:r>
          </w:p>
        </w:tc>
      </w:tr>
      <w:tr w:rsidR="0016347F" w:rsidRPr="001D08D2" w14:paraId="2B8C4EE6" w14:textId="77777777" w:rsidTr="00F31D9E">
        <w:trPr>
          <w:trHeight w:val="283"/>
        </w:trPr>
        <w:tc>
          <w:tcPr>
            <w:tcW w:w="993" w:type="dxa"/>
          </w:tcPr>
          <w:p w14:paraId="176216A9"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2</w:t>
            </w:r>
          </w:p>
        </w:tc>
        <w:tc>
          <w:tcPr>
            <w:tcW w:w="1134" w:type="dxa"/>
          </w:tcPr>
          <w:p w14:paraId="290C0D31"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Mn</w:t>
            </w:r>
            <w:proofErr w:type="spellEnd"/>
            <w:r w:rsidRPr="001D08D2">
              <w:rPr>
                <w:rFonts w:ascii="Times New Roman" w:hAnsi="Times New Roman"/>
                <w:sz w:val="20"/>
                <w:szCs w:val="20"/>
                <w:lang w:val="en-US"/>
              </w:rPr>
              <w:t>, Co</w:t>
            </w:r>
          </w:p>
        </w:tc>
        <w:tc>
          <w:tcPr>
            <w:tcW w:w="1701" w:type="dxa"/>
          </w:tcPr>
          <w:p w14:paraId="4E62D955" w14:textId="77777777" w:rsidR="0016347F" w:rsidRPr="001D08D2" w:rsidRDefault="0016347F" w:rsidP="0016347F">
            <w:pPr>
              <w:spacing w:after="0" w:line="240" w:lineRule="auto"/>
              <w:ind w:left="-616" w:firstLine="567"/>
              <w:jc w:val="center"/>
              <w:rPr>
                <w:rFonts w:ascii="Times New Roman" w:hAnsi="Times New Roman"/>
                <w:sz w:val="20"/>
                <w:szCs w:val="20"/>
                <w:vertAlign w:val="subscript"/>
                <w:lang w:val="en-US"/>
              </w:rPr>
            </w:pPr>
            <w:r w:rsidRPr="001D08D2">
              <w:rPr>
                <w:rFonts w:ascii="Times New Roman" w:hAnsi="Times New Roman"/>
                <w:sz w:val="20"/>
                <w:szCs w:val="20"/>
                <w:lang w:val="en-US"/>
              </w:rPr>
              <w:t>MnCL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CoCL</w:t>
            </w:r>
            <w:r w:rsidRPr="001D08D2">
              <w:rPr>
                <w:rFonts w:ascii="Times New Roman" w:hAnsi="Times New Roman"/>
                <w:sz w:val="20"/>
                <w:szCs w:val="20"/>
                <w:vertAlign w:val="subscript"/>
                <w:lang w:val="en-US"/>
              </w:rPr>
              <w:t>2</w:t>
            </w:r>
          </w:p>
        </w:tc>
        <w:tc>
          <w:tcPr>
            <w:tcW w:w="2431" w:type="dxa"/>
          </w:tcPr>
          <w:p w14:paraId="41386520"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Mn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=0,05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Co</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=0,01 M</w:t>
            </w:r>
          </w:p>
        </w:tc>
      </w:tr>
      <w:tr w:rsidR="0016347F" w:rsidRPr="001D08D2" w14:paraId="2953DF7F" w14:textId="77777777" w:rsidTr="00F31D9E">
        <w:trPr>
          <w:trHeight w:val="283"/>
        </w:trPr>
        <w:tc>
          <w:tcPr>
            <w:tcW w:w="993" w:type="dxa"/>
          </w:tcPr>
          <w:p w14:paraId="40BB91F7"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3</w:t>
            </w:r>
          </w:p>
        </w:tc>
        <w:tc>
          <w:tcPr>
            <w:tcW w:w="1134" w:type="dxa"/>
          </w:tcPr>
          <w:p w14:paraId="76DB8459"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Fe, Cd</w:t>
            </w:r>
          </w:p>
        </w:tc>
        <w:tc>
          <w:tcPr>
            <w:tcW w:w="1701" w:type="dxa"/>
          </w:tcPr>
          <w:p w14:paraId="5E713F72"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FeCL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CdBr</w:t>
            </w:r>
            <w:r w:rsidRPr="001D08D2">
              <w:rPr>
                <w:rFonts w:ascii="Times New Roman" w:hAnsi="Times New Roman"/>
                <w:sz w:val="20"/>
                <w:szCs w:val="20"/>
                <w:vertAlign w:val="subscript"/>
                <w:lang w:val="en-US"/>
              </w:rPr>
              <w:t>2</w:t>
            </w:r>
          </w:p>
        </w:tc>
        <w:tc>
          <w:tcPr>
            <w:tcW w:w="2431" w:type="dxa"/>
          </w:tcPr>
          <w:p w14:paraId="399BCEA8"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Fe</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=0,3 M</w:t>
            </w:r>
          </w:p>
        </w:tc>
      </w:tr>
      <w:tr w:rsidR="0016347F" w:rsidRPr="001D08D2" w14:paraId="5AC3390C" w14:textId="77777777" w:rsidTr="00F31D9E">
        <w:trPr>
          <w:trHeight w:val="283"/>
        </w:trPr>
        <w:tc>
          <w:tcPr>
            <w:tcW w:w="993" w:type="dxa"/>
          </w:tcPr>
          <w:p w14:paraId="11B1C429"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4</w:t>
            </w:r>
          </w:p>
        </w:tc>
        <w:tc>
          <w:tcPr>
            <w:tcW w:w="1134" w:type="dxa"/>
          </w:tcPr>
          <w:p w14:paraId="6BBF1522"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Cu, Ag</w:t>
            </w:r>
          </w:p>
        </w:tc>
        <w:tc>
          <w:tcPr>
            <w:tcW w:w="1701" w:type="dxa"/>
          </w:tcPr>
          <w:p w14:paraId="1C9ABB0E"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CuSO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AgNO</w:t>
            </w:r>
            <w:r w:rsidRPr="001D08D2">
              <w:rPr>
                <w:rFonts w:ascii="Times New Roman" w:hAnsi="Times New Roman"/>
                <w:sz w:val="20"/>
                <w:szCs w:val="20"/>
                <w:vertAlign w:val="subscript"/>
                <w:lang w:val="en-US"/>
              </w:rPr>
              <w:t>3</w:t>
            </w:r>
          </w:p>
        </w:tc>
        <w:tc>
          <w:tcPr>
            <w:tcW w:w="2431" w:type="dxa"/>
          </w:tcPr>
          <w:p w14:paraId="7706CBBE"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Cu</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r w:rsidRPr="001D08D2">
              <w:rPr>
                <w:rFonts w:ascii="Times New Roman" w:hAnsi="Times New Roman"/>
                <w:sz w:val="20"/>
                <w:szCs w:val="20"/>
              </w:rPr>
              <w:t xml:space="preserve">; </w:t>
            </w:r>
            <w:proofErr w:type="spellStart"/>
            <w:r w:rsidRPr="001D08D2">
              <w:rPr>
                <w:rFonts w:ascii="Times New Roman" w:hAnsi="Times New Roman"/>
                <w:sz w:val="20"/>
                <w:szCs w:val="20"/>
                <w:lang w:val="en-US"/>
              </w:rPr>
              <w:t>a</w:t>
            </w:r>
            <w:r w:rsidRPr="001D08D2">
              <w:rPr>
                <w:rFonts w:ascii="Times New Roman" w:hAnsi="Times New Roman"/>
                <w:sz w:val="20"/>
                <w:szCs w:val="20"/>
                <w:vertAlign w:val="subscript"/>
                <w:lang w:val="en-US"/>
              </w:rPr>
              <w:t>Ag</w:t>
            </w:r>
            <w:proofErr w:type="spellEnd"/>
            <w:r w:rsidRPr="001D08D2">
              <w:rPr>
                <w:rFonts w:ascii="Times New Roman" w:hAnsi="Times New Roman"/>
                <w:sz w:val="20"/>
                <w:szCs w:val="20"/>
                <w:vertAlign w:val="superscript"/>
                <w:lang w:val="en-US"/>
              </w:rPr>
              <w:t>+</w:t>
            </w:r>
            <w:r w:rsidRPr="001D08D2">
              <w:rPr>
                <w:rFonts w:ascii="Times New Roman" w:hAnsi="Times New Roman"/>
                <w:sz w:val="20"/>
                <w:szCs w:val="20"/>
                <w:lang w:val="en-US"/>
              </w:rPr>
              <w:t>=0,01 M</w:t>
            </w:r>
          </w:p>
        </w:tc>
      </w:tr>
      <w:tr w:rsidR="0016347F" w:rsidRPr="001D08D2" w14:paraId="5C742968" w14:textId="77777777" w:rsidTr="00F31D9E">
        <w:trPr>
          <w:trHeight w:val="283"/>
        </w:trPr>
        <w:tc>
          <w:tcPr>
            <w:tcW w:w="993" w:type="dxa"/>
          </w:tcPr>
          <w:p w14:paraId="0E707979"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5</w:t>
            </w:r>
          </w:p>
        </w:tc>
        <w:tc>
          <w:tcPr>
            <w:tcW w:w="1134" w:type="dxa"/>
          </w:tcPr>
          <w:p w14:paraId="0BF0D0F4"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Sn</w:t>
            </w:r>
            <w:proofErr w:type="spellEnd"/>
            <w:r w:rsidRPr="001D08D2">
              <w:rPr>
                <w:rFonts w:ascii="Times New Roman" w:hAnsi="Times New Roman"/>
                <w:sz w:val="20"/>
                <w:szCs w:val="20"/>
                <w:lang w:val="en-US"/>
              </w:rPr>
              <w:t>, Al</w:t>
            </w:r>
          </w:p>
        </w:tc>
        <w:tc>
          <w:tcPr>
            <w:tcW w:w="1701" w:type="dxa"/>
          </w:tcPr>
          <w:p w14:paraId="308CEABF"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SnBr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AlCl</w:t>
            </w:r>
            <w:r w:rsidRPr="001D08D2">
              <w:rPr>
                <w:rFonts w:ascii="Times New Roman" w:hAnsi="Times New Roman"/>
                <w:sz w:val="20"/>
                <w:szCs w:val="20"/>
                <w:vertAlign w:val="subscript"/>
                <w:lang w:val="en-US"/>
              </w:rPr>
              <w:t>3</w:t>
            </w:r>
          </w:p>
        </w:tc>
        <w:tc>
          <w:tcPr>
            <w:tcW w:w="2431" w:type="dxa"/>
          </w:tcPr>
          <w:p w14:paraId="29166D84"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Sn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Al</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=0,01 M</w:t>
            </w:r>
          </w:p>
        </w:tc>
      </w:tr>
      <w:tr w:rsidR="0016347F" w:rsidRPr="001D08D2" w14:paraId="22B73E89" w14:textId="77777777" w:rsidTr="00F31D9E">
        <w:trPr>
          <w:trHeight w:val="283"/>
        </w:trPr>
        <w:tc>
          <w:tcPr>
            <w:tcW w:w="993" w:type="dxa"/>
          </w:tcPr>
          <w:p w14:paraId="6F656D6B"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6</w:t>
            </w:r>
          </w:p>
        </w:tc>
        <w:tc>
          <w:tcPr>
            <w:tcW w:w="1134" w:type="dxa"/>
          </w:tcPr>
          <w:p w14:paraId="21239EA1"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Au, Fe</w:t>
            </w:r>
          </w:p>
        </w:tc>
        <w:tc>
          <w:tcPr>
            <w:tcW w:w="1701" w:type="dxa"/>
          </w:tcPr>
          <w:p w14:paraId="6E894A98"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AuCl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FeCl</w:t>
            </w:r>
            <w:r w:rsidRPr="001D08D2">
              <w:rPr>
                <w:rFonts w:ascii="Times New Roman" w:hAnsi="Times New Roman"/>
                <w:sz w:val="20"/>
                <w:szCs w:val="20"/>
                <w:vertAlign w:val="subscript"/>
                <w:lang w:val="en-US"/>
              </w:rPr>
              <w:t>2</w:t>
            </w:r>
          </w:p>
        </w:tc>
        <w:tc>
          <w:tcPr>
            <w:tcW w:w="2431" w:type="dxa"/>
          </w:tcPr>
          <w:p w14:paraId="23FFADB2"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Au</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Fe</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=0,05 M</w:t>
            </w:r>
          </w:p>
        </w:tc>
      </w:tr>
      <w:tr w:rsidR="0016347F" w:rsidRPr="001D08D2" w14:paraId="5473867C" w14:textId="77777777" w:rsidTr="00F31D9E">
        <w:trPr>
          <w:trHeight w:val="283"/>
        </w:trPr>
        <w:tc>
          <w:tcPr>
            <w:tcW w:w="993" w:type="dxa"/>
          </w:tcPr>
          <w:p w14:paraId="6AE6E270"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7</w:t>
            </w:r>
          </w:p>
        </w:tc>
        <w:tc>
          <w:tcPr>
            <w:tcW w:w="1134" w:type="dxa"/>
          </w:tcPr>
          <w:p w14:paraId="3689C645"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Cd, In</w:t>
            </w:r>
          </w:p>
        </w:tc>
        <w:tc>
          <w:tcPr>
            <w:tcW w:w="1701" w:type="dxa"/>
          </w:tcPr>
          <w:p w14:paraId="5E8807FA"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CdBr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In(NO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3</w:t>
            </w:r>
          </w:p>
        </w:tc>
        <w:tc>
          <w:tcPr>
            <w:tcW w:w="2431" w:type="dxa"/>
          </w:tcPr>
          <w:p w14:paraId="23A6E387"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=0,02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In</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=0,01 M</w:t>
            </w:r>
          </w:p>
        </w:tc>
      </w:tr>
      <w:tr w:rsidR="0016347F" w:rsidRPr="001D08D2" w14:paraId="6E2E05DB" w14:textId="77777777" w:rsidTr="00F31D9E">
        <w:trPr>
          <w:trHeight w:val="283"/>
        </w:trPr>
        <w:tc>
          <w:tcPr>
            <w:tcW w:w="993" w:type="dxa"/>
          </w:tcPr>
          <w:p w14:paraId="6EFB3815"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8</w:t>
            </w:r>
          </w:p>
        </w:tc>
        <w:tc>
          <w:tcPr>
            <w:tcW w:w="1134" w:type="dxa"/>
          </w:tcPr>
          <w:p w14:paraId="36A37331"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Sb</w:t>
            </w:r>
            <w:proofErr w:type="spellEnd"/>
            <w:r w:rsidRPr="001D08D2">
              <w:rPr>
                <w:rFonts w:ascii="Times New Roman" w:hAnsi="Times New Roman"/>
                <w:sz w:val="20"/>
                <w:szCs w:val="20"/>
                <w:lang w:val="en-US"/>
              </w:rPr>
              <w:t>, Co</w:t>
            </w:r>
          </w:p>
        </w:tc>
        <w:tc>
          <w:tcPr>
            <w:tcW w:w="1701" w:type="dxa"/>
          </w:tcPr>
          <w:p w14:paraId="3786F87E"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SbF</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CoCl</w:t>
            </w:r>
            <w:r w:rsidRPr="001D08D2">
              <w:rPr>
                <w:rFonts w:ascii="Times New Roman" w:hAnsi="Times New Roman"/>
                <w:sz w:val="20"/>
                <w:szCs w:val="20"/>
                <w:vertAlign w:val="subscript"/>
                <w:lang w:val="en-US"/>
              </w:rPr>
              <w:t>2</w:t>
            </w:r>
          </w:p>
        </w:tc>
        <w:tc>
          <w:tcPr>
            <w:tcW w:w="2431" w:type="dxa"/>
          </w:tcPr>
          <w:p w14:paraId="4FF7BD82"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Sb</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=0,12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Co</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=0,2 M</w:t>
            </w:r>
          </w:p>
        </w:tc>
      </w:tr>
      <w:tr w:rsidR="0016347F" w:rsidRPr="001D08D2" w14:paraId="037FBF42" w14:textId="77777777" w:rsidTr="00F31D9E">
        <w:trPr>
          <w:trHeight w:val="283"/>
        </w:trPr>
        <w:tc>
          <w:tcPr>
            <w:tcW w:w="993" w:type="dxa"/>
          </w:tcPr>
          <w:p w14:paraId="76A39665"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9</w:t>
            </w:r>
          </w:p>
        </w:tc>
        <w:tc>
          <w:tcPr>
            <w:tcW w:w="1134" w:type="dxa"/>
          </w:tcPr>
          <w:p w14:paraId="7CCD99FF"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Cd, Ni</w:t>
            </w:r>
          </w:p>
        </w:tc>
        <w:tc>
          <w:tcPr>
            <w:tcW w:w="1701" w:type="dxa"/>
          </w:tcPr>
          <w:p w14:paraId="7699CED5"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CdCl</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NiSO</w:t>
            </w:r>
            <w:r w:rsidRPr="001D08D2">
              <w:rPr>
                <w:rFonts w:ascii="Times New Roman" w:hAnsi="Times New Roman"/>
                <w:sz w:val="20"/>
                <w:szCs w:val="20"/>
                <w:vertAlign w:val="subscript"/>
                <w:lang w:val="en-US"/>
              </w:rPr>
              <w:t>4</w:t>
            </w:r>
          </w:p>
        </w:tc>
        <w:tc>
          <w:tcPr>
            <w:tcW w:w="2431" w:type="dxa"/>
          </w:tcPr>
          <w:p w14:paraId="05A0C3AF"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=0,2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Ni</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=0,4 M</w:t>
            </w:r>
          </w:p>
        </w:tc>
      </w:tr>
      <w:tr w:rsidR="0016347F" w:rsidRPr="001D08D2" w14:paraId="62E34707" w14:textId="77777777" w:rsidTr="00F31D9E">
        <w:trPr>
          <w:trHeight w:val="283"/>
        </w:trPr>
        <w:tc>
          <w:tcPr>
            <w:tcW w:w="993" w:type="dxa"/>
          </w:tcPr>
          <w:p w14:paraId="56D900AC"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10</w:t>
            </w:r>
          </w:p>
        </w:tc>
        <w:tc>
          <w:tcPr>
            <w:tcW w:w="1134" w:type="dxa"/>
          </w:tcPr>
          <w:p w14:paraId="5DFB9B14"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Re, Co</w:t>
            </w:r>
          </w:p>
        </w:tc>
        <w:tc>
          <w:tcPr>
            <w:tcW w:w="1701" w:type="dxa"/>
          </w:tcPr>
          <w:p w14:paraId="18792AE1"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ReCl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Co(NO</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w:t>
            </w:r>
            <w:r w:rsidRPr="001D08D2">
              <w:rPr>
                <w:rFonts w:ascii="Times New Roman" w:hAnsi="Times New Roman"/>
                <w:sz w:val="20"/>
                <w:szCs w:val="20"/>
                <w:vertAlign w:val="subscript"/>
                <w:lang w:val="en-US"/>
              </w:rPr>
              <w:t>2</w:t>
            </w:r>
          </w:p>
        </w:tc>
        <w:tc>
          <w:tcPr>
            <w:tcW w:w="2431" w:type="dxa"/>
          </w:tcPr>
          <w:p w14:paraId="7B6EC0B1"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Re</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=0,2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Co</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=0,05 M</w:t>
            </w:r>
          </w:p>
        </w:tc>
      </w:tr>
      <w:tr w:rsidR="0016347F" w:rsidRPr="001D08D2" w14:paraId="06467984" w14:textId="77777777" w:rsidTr="00F31D9E">
        <w:trPr>
          <w:trHeight w:val="283"/>
        </w:trPr>
        <w:tc>
          <w:tcPr>
            <w:tcW w:w="993" w:type="dxa"/>
          </w:tcPr>
          <w:p w14:paraId="4428B3C8"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11</w:t>
            </w:r>
          </w:p>
        </w:tc>
        <w:tc>
          <w:tcPr>
            <w:tcW w:w="1134" w:type="dxa"/>
          </w:tcPr>
          <w:p w14:paraId="6885CA22"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Pd</w:t>
            </w:r>
            <w:proofErr w:type="spellEnd"/>
            <w:r w:rsidRPr="001D08D2">
              <w:rPr>
                <w:rFonts w:ascii="Times New Roman" w:hAnsi="Times New Roman"/>
                <w:sz w:val="20"/>
                <w:szCs w:val="20"/>
                <w:lang w:val="en-US"/>
              </w:rPr>
              <w:t>, Cd</w:t>
            </w:r>
          </w:p>
        </w:tc>
        <w:tc>
          <w:tcPr>
            <w:tcW w:w="1701" w:type="dxa"/>
          </w:tcPr>
          <w:p w14:paraId="6FA86951"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PdSO</w:t>
            </w:r>
            <w:r w:rsidRPr="001D08D2">
              <w:rPr>
                <w:rFonts w:ascii="Times New Roman" w:hAnsi="Times New Roman"/>
                <w:sz w:val="20"/>
                <w:szCs w:val="20"/>
                <w:vertAlign w:val="subscript"/>
                <w:lang w:val="en-US"/>
              </w:rPr>
              <w:t>4</w:t>
            </w:r>
            <w:r w:rsidRPr="001D08D2">
              <w:rPr>
                <w:rFonts w:ascii="Times New Roman" w:hAnsi="Times New Roman"/>
                <w:sz w:val="20"/>
                <w:szCs w:val="20"/>
                <w:lang w:val="en-US"/>
              </w:rPr>
              <w:t>, CdI</w:t>
            </w:r>
            <w:r w:rsidRPr="001D08D2">
              <w:rPr>
                <w:rFonts w:ascii="Times New Roman" w:hAnsi="Times New Roman"/>
                <w:sz w:val="20"/>
                <w:szCs w:val="20"/>
                <w:vertAlign w:val="subscript"/>
                <w:lang w:val="en-US"/>
              </w:rPr>
              <w:t>2</w:t>
            </w:r>
          </w:p>
        </w:tc>
        <w:tc>
          <w:tcPr>
            <w:tcW w:w="2431" w:type="dxa"/>
          </w:tcPr>
          <w:p w14:paraId="2ADD4901"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Pd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=0,03 M</w:t>
            </w:r>
          </w:p>
        </w:tc>
      </w:tr>
      <w:tr w:rsidR="0016347F" w:rsidRPr="001D08D2" w14:paraId="157EB0BE" w14:textId="77777777" w:rsidTr="00F31D9E">
        <w:trPr>
          <w:trHeight w:val="283"/>
        </w:trPr>
        <w:tc>
          <w:tcPr>
            <w:tcW w:w="993" w:type="dxa"/>
          </w:tcPr>
          <w:p w14:paraId="58B081BC"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12</w:t>
            </w:r>
          </w:p>
        </w:tc>
        <w:tc>
          <w:tcPr>
            <w:tcW w:w="1134" w:type="dxa"/>
          </w:tcPr>
          <w:p w14:paraId="066DFFC3"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Sb</w:t>
            </w:r>
            <w:proofErr w:type="spellEnd"/>
            <w:r w:rsidRPr="001D08D2">
              <w:rPr>
                <w:rFonts w:ascii="Times New Roman" w:hAnsi="Times New Roman"/>
                <w:sz w:val="20"/>
                <w:szCs w:val="20"/>
                <w:lang w:val="en-US"/>
              </w:rPr>
              <w:t>, Co</w:t>
            </w:r>
          </w:p>
        </w:tc>
        <w:tc>
          <w:tcPr>
            <w:tcW w:w="1701" w:type="dxa"/>
          </w:tcPr>
          <w:p w14:paraId="44F995FC"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SbCl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CoSO</w:t>
            </w:r>
            <w:r w:rsidRPr="001D08D2">
              <w:rPr>
                <w:rFonts w:ascii="Times New Roman" w:hAnsi="Times New Roman"/>
                <w:sz w:val="20"/>
                <w:szCs w:val="20"/>
                <w:vertAlign w:val="subscript"/>
                <w:lang w:val="en-US"/>
              </w:rPr>
              <w:t>4</w:t>
            </w:r>
          </w:p>
        </w:tc>
        <w:tc>
          <w:tcPr>
            <w:tcW w:w="2431" w:type="dxa"/>
          </w:tcPr>
          <w:p w14:paraId="35FBBC97"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Sb</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Co</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p>
        </w:tc>
      </w:tr>
      <w:tr w:rsidR="0016347F" w:rsidRPr="001D08D2" w14:paraId="3F960C35" w14:textId="77777777" w:rsidTr="00F31D9E">
        <w:trPr>
          <w:trHeight w:val="283"/>
        </w:trPr>
        <w:tc>
          <w:tcPr>
            <w:tcW w:w="993" w:type="dxa"/>
          </w:tcPr>
          <w:p w14:paraId="384F323B"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13</w:t>
            </w:r>
          </w:p>
        </w:tc>
        <w:tc>
          <w:tcPr>
            <w:tcW w:w="1134" w:type="dxa"/>
          </w:tcPr>
          <w:p w14:paraId="5146C6AB"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 xml:space="preserve">Cr, </w:t>
            </w:r>
            <w:proofErr w:type="spellStart"/>
            <w:r w:rsidRPr="001D08D2">
              <w:rPr>
                <w:rFonts w:ascii="Times New Roman" w:hAnsi="Times New Roman"/>
                <w:sz w:val="20"/>
                <w:szCs w:val="20"/>
                <w:lang w:val="en-US"/>
              </w:rPr>
              <w:t>Sn</w:t>
            </w:r>
            <w:proofErr w:type="spellEnd"/>
          </w:p>
        </w:tc>
        <w:tc>
          <w:tcPr>
            <w:tcW w:w="1701" w:type="dxa"/>
          </w:tcPr>
          <w:p w14:paraId="234061AB" w14:textId="77777777" w:rsidR="0016347F" w:rsidRPr="001D08D2" w:rsidRDefault="0016347F" w:rsidP="0016347F">
            <w:pPr>
              <w:spacing w:after="0" w:line="240" w:lineRule="auto"/>
              <w:ind w:left="-616" w:firstLine="567"/>
              <w:jc w:val="center"/>
              <w:rPr>
                <w:rFonts w:ascii="Times New Roman" w:hAnsi="Times New Roman"/>
                <w:sz w:val="20"/>
                <w:szCs w:val="20"/>
                <w:vertAlign w:val="subscript"/>
                <w:lang w:val="en-US"/>
              </w:rPr>
            </w:pPr>
            <w:r w:rsidRPr="001D08D2">
              <w:rPr>
                <w:rFonts w:ascii="Times New Roman" w:hAnsi="Times New Roman"/>
                <w:sz w:val="20"/>
                <w:szCs w:val="20"/>
                <w:lang w:val="en-US"/>
              </w:rPr>
              <w:t>CrBr</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SnCl</w:t>
            </w:r>
            <w:r w:rsidRPr="001D08D2">
              <w:rPr>
                <w:rFonts w:ascii="Times New Roman" w:hAnsi="Times New Roman"/>
                <w:sz w:val="20"/>
                <w:szCs w:val="20"/>
                <w:vertAlign w:val="subscript"/>
                <w:lang w:val="en-US"/>
              </w:rPr>
              <w:t>4</w:t>
            </w:r>
          </w:p>
        </w:tc>
        <w:tc>
          <w:tcPr>
            <w:tcW w:w="2431" w:type="dxa"/>
          </w:tcPr>
          <w:p w14:paraId="77EFA4E6"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Cr</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=0,05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Sn</w:t>
            </w:r>
            <w:r w:rsidRPr="001D08D2">
              <w:rPr>
                <w:rFonts w:ascii="Times New Roman" w:hAnsi="Times New Roman"/>
                <w:sz w:val="20"/>
                <w:szCs w:val="20"/>
                <w:vertAlign w:val="superscript"/>
                <w:lang w:val="en-US"/>
              </w:rPr>
              <w:t>4+</w:t>
            </w:r>
            <w:r w:rsidRPr="001D08D2">
              <w:rPr>
                <w:rFonts w:ascii="Times New Roman" w:hAnsi="Times New Roman"/>
                <w:sz w:val="20"/>
                <w:szCs w:val="20"/>
                <w:lang w:val="en-US"/>
              </w:rPr>
              <w:t>=0,1 M</w:t>
            </w:r>
          </w:p>
        </w:tc>
      </w:tr>
      <w:tr w:rsidR="0016347F" w:rsidRPr="001D08D2" w14:paraId="64C9B869" w14:textId="77777777" w:rsidTr="00F31D9E">
        <w:trPr>
          <w:trHeight w:val="283"/>
        </w:trPr>
        <w:tc>
          <w:tcPr>
            <w:tcW w:w="993" w:type="dxa"/>
          </w:tcPr>
          <w:p w14:paraId="7A5F2272"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14</w:t>
            </w:r>
          </w:p>
        </w:tc>
        <w:tc>
          <w:tcPr>
            <w:tcW w:w="1134" w:type="dxa"/>
          </w:tcPr>
          <w:p w14:paraId="2EB95D69"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proofErr w:type="spellStart"/>
            <w:r w:rsidRPr="001D08D2">
              <w:rPr>
                <w:rFonts w:ascii="Times New Roman" w:hAnsi="Times New Roman"/>
                <w:sz w:val="20"/>
                <w:szCs w:val="20"/>
                <w:lang w:val="en-US"/>
              </w:rPr>
              <w:t>Nd</w:t>
            </w:r>
            <w:proofErr w:type="spellEnd"/>
            <w:r w:rsidRPr="001D08D2">
              <w:rPr>
                <w:rFonts w:ascii="Times New Roman" w:hAnsi="Times New Roman"/>
                <w:sz w:val="20"/>
                <w:szCs w:val="20"/>
                <w:lang w:val="en-US"/>
              </w:rPr>
              <w:t xml:space="preserve">, </w:t>
            </w:r>
            <w:proofErr w:type="spellStart"/>
            <w:r w:rsidRPr="001D08D2">
              <w:rPr>
                <w:rFonts w:ascii="Times New Roman" w:hAnsi="Times New Roman"/>
                <w:sz w:val="20"/>
                <w:szCs w:val="20"/>
                <w:lang w:val="en-US"/>
              </w:rPr>
              <w:t>Mn</w:t>
            </w:r>
            <w:proofErr w:type="spellEnd"/>
          </w:p>
        </w:tc>
        <w:tc>
          <w:tcPr>
            <w:tcW w:w="1701" w:type="dxa"/>
          </w:tcPr>
          <w:p w14:paraId="18415180" w14:textId="77777777" w:rsidR="0016347F" w:rsidRPr="001D08D2" w:rsidRDefault="0016347F" w:rsidP="0016347F">
            <w:pPr>
              <w:spacing w:after="0" w:line="240" w:lineRule="auto"/>
              <w:ind w:left="-616" w:firstLine="567"/>
              <w:jc w:val="center"/>
              <w:rPr>
                <w:rFonts w:ascii="Times New Roman" w:hAnsi="Times New Roman"/>
                <w:sz w:val="20"/>
                <w:szCs w:val="20"/>
                <w:vertAlign w:val="subscript"/>
                <w:lang w:val="en-US"/>
              </w:rPr>
            </w:pPr>
            <w:r w:rsidRPr="001D08D2">
              <w:rPr>
                <w:rFonts w:ascii="Times New Roman" w:hAnsi="Times New Roman"/>
                <w:sz w:val="20"/>
                <w:szCs w:val="20"/>
                <w:lang w:val="en-US"/>
              </w:rPr>
              <w:t>NdCL</w:t>
            </w:r>
            <w:r w:rsidRPr="001D08D2">
              <w:rPr>
                <w:rFonts w:ascii="Times New Roman" w:hAnsi="Times New Roman"/>
                <w:sz w:val="20"/>
                <w:szCs w:val="20"/>
                <w:vertAlign w:val="subscript"/>
                <w:lang w:val="en-US"/>
              </w:rPr>
              <w:t>3</w:t>
            </w:r>
            <w:r w:rsidRPr="001D08D2">
              <w:rPr>
                <w:rFonts w:ascii="Times New Roman" w:hAnsi="Times New Roman"/>
                <w:sz w:val="20"/>
                <w:szCs w:val="20"/>
                <w:lang w:val="en-US"/>
              </w:rPr>
              <w:t>, MnSO</w:t>
            </w:r>
            <w:r w:rsidRPr="001D08D2">
              <w:rPr>
                <w:rFonts w:ascii="Times New Roman" w:hAnsi="Times New Roman"/>
                <w:sz w:val="20"/>
                <w:szCs w:val="20"/>
                <w:vertAlign w:val="subscript"/>
                <w:lang w:val="en-US"/>
              </w:rPr>
              <w:t>4</w:t>
            </w:r>
          </w:p>
        </w:tc>
        <w:tc>
          <w:tcPr>
            <w:tcW w:w="2431" w:type="dxa"/>
          </w:tcPr>
          <w:p w14:paraId="1CE05280"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Nd</w:t>
            </w:r>
            <w:r w:rsidRPr="001D08D2">
              <w:rPr>
                <w:rFonts w:ascii="Times New Roman" w:hAnsi="Times New Roman"/>
                <w:sz w:val="20"/>
                <w:szCs w:val="20"/>
                <w:vertAlign w:val="superscript"/>
                <w:lang w:val="en-US"/>
              </w:rPr>
              <w:t>3+</w:t>
            </w:r>
            <w:r w:rsidRPr="001D08D2">
              <w:rPr>
                <w:rFonts w:ascii="Times New Roman" w:hAnsi="Times New Roman"/>
                <w:sz w:val="20"/>
                <w:szCs w:val="20"/>
                <w:lang w:val="en-US"/>
              </w:rPr>
              <w:t>=0,1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Mn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=0,02 M</w:t>
            </w:r>
          </w:p>
        </w:tc>
      </w:tr>
      <w:tr w:rsidR="0016347F" w:rsidRPr="001D08D2" w14:paraId="169725FF" w14:textId="77777777" w:rsidTr="00F31D9E">
        <w:trPr>
          <w:trHeight w:val="283"/>
        </w:trPr>
        <w:tc>
          <w:tcPr>
            <w:tcW w:w="993" w:type="dxa"/>
          </w:tcPr>
          <w:p w14:paraId="29B49207"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rPr>
              <w:t>15</w:t>
            </w:r>
          </w:p>
        </w:tc>
        <w:tc>
          <w:tcPr>
            <w:tcW w:w="1134" w:type="dxa"/>
          </w:tcPr>
          <w:p w14:paraId="0F52D004" w14:textId="77777777" w:rsidR="0016347F" w:rsidRPr="001D08D2" w:rsidRDefault="0016347F" w:rsidP="0016347F">
            <w:pPr>
              <w:spacing w:after="0" w:line="240" w:lineRule="auto"/>
              <w:ind w:left="-616" w:firstLine="567"/>
              <w:jc w:val="center"/>
              <w:rPr>
                <w:rFonts w:ascii="Times New Roman" w:hAnsi="Times New Roman"/>
                <w:sz w:val="20"/>
                <w:szCs w:val="20"/>
              </w:rPr>
            </w:pPr>
          </w:p>
        </w:tc>
        <w:tc>
          <w:tcPr>
            <w:tcW w:w="1701" w:type="dxa"/>
          </w:tcPr>
          <w:p w14:paraId="7702E924" w14:textId="77777777" w:rsidR="0016347F" w:rsidRPr="001D08D2" w:rsidRDefault="0016347F" w:rsidP="0016347F">
            <w:pPr>
              <w:spacing w:after="0" w:line="240" w:lineRule="auto"/>
              <w:ind w:left="-616" w:firstLine="567"/>
              <w:jc w:val="center"/>
              <w:rPr>
                <w:rFonts w:ascii="Times New Roman" w:hAnsi="Times New Roman"/>
                <w:sz w:val="20"/>
                <w:szCs w:val="20"/>
                <w:lang w:val="en-US"/>
              </w:rPr>
            </w:pPr>
            <w:r w:rsidRPr="001D08D2">
              <w:rPr>
                <w:rFonts w:ascii="Times New Roman" w:hAnsi="Times New Roman"/>
                <w:sz w:val="20"/>
                <w:szCs w:val="20"/>
                <w:lang w:val="en-US"/>
              </w:rPr>
              <w:t>SnBr</w:t>
            </w:r>
            <w:r w:rsidRPr="001D08D2">
              <w:rPr>
                <w:rFonts w:ascii="Times New Roman" w:hAnsi="Times New Roman"/>
                <w:sz w:val="20"/>
                <w:szCs w:val="20"/>
                <w:vertAlign w:val="subscript"/>
                <w:lang w:val="en-US"/>
              </w:rPr>
              <w:t>2</w:t>
            </w:r>
            <w:r w:rsidRPr="001D08D2">
              <w:rPr>
                <w:rFonts w:ascii="Times New Roman" w:hAnsi="Times New Roman"/>
                <w:sz w:val="20"/>
                <w:szCs w:val="20"/>
                <w:lang w:val="en-US"/>
              </w:rPr>
              <w:t>, CdSO</w:t>
            </w:r>
            <w:r w:rsidRPr="001D08D2">
              <w:rPr>
                <w:rFonts w:ascii="Times New Roman" w:hAnsi="Times New Roman"/>
                <w:sz w:val="20"/>
                <w:szCs w:val="20"/>
                <w:vertAlign w:val="subscript"/>
                <w:lang w:val="en-US"/>
              </w:rPr>
              <w:t>4</w:t>
            </w:r>
          </w:p>
        </w:tc>
        <w:tc>
          <w:tcPr>
            <w:tcW w:w="2431" w:type="dxa"/>
          </w:tcPr>
          <w:p w14:paraId="45B6F30D" w14:textId="77777777" w:rsidR="0016347F" w:rsidRPr="001D08D2" w:rsidRDefault="0016347F" w:rsidP="0016347F">
            <w:pPr>
              <w:spacing w:after="0" w:line="240" w:lineRule="auto"/>
              <w:ind w:left="-616" w:firstLine="567"/>
              <w:jc w:val="center"/>
              <w:rPr>
                <w:rFonts w:ascii="Times New Roman" w:hAnsi="Times New Roman"/>
                <w:sz w:val="20"/>
                <w:szCs w:val="20"/>
              </w:rPr>
            </w:pP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Sn</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=0,02 M</w:t>
            </w:r>
            <w:r w:rsidRPr="001D08D2">
              <w:rPr>
                <w:rFonts w:ascii="Times New Roman" w:hAnsi="Times New Roman"/>
                <w:sz w:val="20"/>
                <w:szCs w:val="20"/>
              </w:rPr>
              <w:t xml:space="preserve">; </w:t>
            </w:r>
            <w:r w:rsidRPr="001D08D2">
              <w:rPr>
                <w:rFonts w:ascii="Times New Roman" w:hAnsi="Times New Roman"/>
                <w:sz w:val="20"/>
                <w:szCs w:val="20"/>
                <w:lang w:val="en-US"/>
              </w:rPr>
              <w:t>a</w:t>
            </w:r>
            <w:r w:rsidRPr="001D08D2">
              <w:rPr>
                <w:rFonts w:ascii="Times New Roman" w:hAnsi="Times New Roman"/>
                <w:sz w:val="20"/>
                <w:szCs w:val="20"/>
                <w:vertAlign w:val="subscript"/>
                <w:lang w:val="en-US"/>
              </w:rPr>
              <w:t>Cd</w:t>
            </w:r>
            <w:r w:rsidRPr="001D08D2">
              <w:rPr>
                <w:rFonts w:ascii="Times New Roman" w:hAnsi="Times New Roman"/>
                <w:sz w:val="20"/>
                <w:szCs w:val="20"/>
                <w:vertAlign w:val="superscript"/>
                <w:lang w:val="en-US"/>
              </w:rPr>
              <w:t>2+</w:t>
            </w:r>
            <w:r w:rsidRPr="001D08D2">
              <w:rPr>
                <w:rFonts w:ascii="Times New Roman" w:hAnsi="Times New Roman"/>
                <w:sz w:val="20"/>
                <w:szCs w:val="20"/>
                <w:lang w:val="en-US"/>
              </w:rPr>
              <w:t>=0,1 M</w:t>
            </w:r>
          </w:p>
        </w:tc>
      </w:tr>
    </w:tbl>
    <w:p w14:paraId="7266C210" w14:textId="77777777" w:rsidR="009B349E" w:rsidRDefault="009B349E" w:rsidP="0016347F">
      <w:pPr>
        <w:spacing w:after="0" w:line="240" w:lineRule="auto"/>
        <w:jc w:val="both"/>
        <w:rPr>
          <w:rFonts w:ascii="Times New Roman" w:hAnsi="Times New Roman"/>
          <w:sz w:val="20"/>
          <w:szCs w:val="20"/>
        </w:rPr>
      </w:pPr>
    </w:p>
    <w:p w14:paraId="0C71C311" w14:textId="77777777" w:rsidR="00F31D9E" w:rsidRDefault="00F31D9E" w:rsidP="0016347F">
      <w:pPr>
        <w:spacing w:after="0" w:line="240" w:lineRule="auto"/>
        <w:jc w:val="both"/>
        <w:rPr>
          <w:rFonts w:ascii="Times New Roman" w:hAnsi="Times New Roman"/>
          <w:sz w:val="20"/>
          <w:szCs w:val="20"/>
        </w:rPr>
      </w:pPr>
    </w:p>
    <w:p w14:paraId="03550951" w14:textId="77777777" w:rsidR="00F31D9E" w:rsidRDefault="00F31D9E" w:rsidP="0016347F">
      <w:pPr>
        <w:spacing w:after="0" w:line="240" w:lineRule="auto"/>
        <w:jc w:val="both"/>
        <w:rPr>
          <w:rFonts w:ascii="Times New Roman" w:hAnsi="Times New Roman"/>
          <w:sz w:val="20"/>
          <w:szCs w:val="20"/>
        </w:rPr>
      </w:pPr>
    </w:p>
    <w:p w14:paraId="70532D5B" w14:textId="77777777" w:rsidR="00F31D9E" w:rsidRDefault="00F31D9E" w:rsidP="0016347F">
      <w:pPr>
        <w:spacing w:after="0" w:line="240" w:lineRule="auto"/>
        <w:jc w:val="both"/>
        <w:rPr>
          <w:rFonts w:ascii="Times New Roman" w:hAnsi="Times New Roman"/>
          <w:sz w:val="20"/>
          <w:szCs w:val="20"/>
        </w:rPr>
      </w:pPr>
    </w:p>
    <w:p w14:paraId="42000076" w14:textId="77777777" w:rsidR="00F31D9E" w:rsidRDefault="00F31D9E" w:rsidP="0016347F">
      <w:pPr>
        <w:spacing w:after="0" w:line="240" w:lineRule="auto"/>
        <w:jc w:val="both"/>
        <w:rPr>
          <w:rFonts w:ascii="Times New Roman" w:hAnsi="Times New Roman"/>
          <w:sz w:val="20"/>
          <w:szCs w:val="20"/>
        </w:rPr>
      </w:pPr>
    </w:p>
    <w:p w14:paraId="151E77C6" w14:textId="77777777" w:rsidR="00F31D9E" w:rsidRDefault="00F31D9E" w:rsidP="0016347F">
      <w:pPr>
        <w:spacing w:after="0" w:line="240" w:lineRule="auto"/>
        <w:jc w:val="both"/>
        <w:rPr>
          <w:rFonts w:ascii="Times New Roman" w:hAnsi="Times New Roman"/>
          <w:sz w:val="20"/>
          <w:szCs w:val="20"/>
        </w:rPr>
      </w:pPr>
    </w:p>
    <w:p w14:paraId="4CE5B6A7" w14:textId="77777777" w:rsidR="00F31D9E" w:rsidRDefault="00F31D9E" w:rsidP="0016347F">
      <w:pPr>
        <w:spacing w:after="0" w:line="240" w:lineRule="auto"/>
        <w:jc w:val="both"/>
        <w:rPr>
          <w:rFonts w:ascii="Times New Roman" w:hAnsi="Times New Roman"/>
          <w:sz w:val="20"/>
          <w:szCs w:val="20"/>
        </w:rPr>
      </w:pPr>
    </w:p>
    <w:p w14:paraId="239D08B3" w14:textId="77777777" w:rsidR="00F31D9E" w:rsidRDefault="00F31D9E" w:rsidP="0016347F">
      <w:pPr>
        <w:spacing w:after="0" w:line="240" w:lineRule="auto"/>
        <w:jc w:val="both"/>
        <w:rPr>
          <w:rFonts w:ascii="Times New Roman" w:hAnsi="Times New Roman"/>
          <w:sz w:val="20"/>
          <w:szCs w:val="20"/>
        </w:rPr>
      </w:pPr>
    </w:p>
    <w:p w14:paraId="5A63814F" w14:textId="77777777" w:rsidR="00F31D9E" w:rsidRDefault="00F31D9E" w:rsidP="0016347F">
      <w:pPr>
        <w:spacing w:after="0" w:line="240" w:lineRule="auto"/>
        <w:jc w:val="both"/>
        <w:rPr>
          <w:rFonts w:ascii="Times New Roman" w:hAnsi="Times New Roman"/>
          <w:sz w:val="20"/>
          <w:szCs w:val="20"/>
        </w:rPr>
      </w:pPr>
    </w:p>
    <w:p w14:paraId="36649C13" w14:textId="77777777" w:rsidR="00F31D9E" w:rsidRDefault="00F31D9E" w:rsidP="0016347F">
      <w:pPr>
        <w:spacing w:after="0" w:line="240" w:lineRule="auto"/>
        <w:jc w:val="both"/>
        <w:rPr>
          <w:rFonts w:ascii="Times New Roman" w:hAnsi="Times New Roman"/>
          <w:sz w:val="20"/>
          <w:szCs w:val="20"/>
        </w:rPr>
      </w:pPr>
    </w:p>
    <w:p w14:paraId="4CC45FB7" w14:textId="77777777" w:rsidR="00F31D9E" w:rsidRDefault="00F31D9E" w:rsidP="0016347F">
      <w:pPr>
        <w:spacing w:after="0" w:line="240" w:lineRule="auto"/>
        <w:jc w:val="both"/>
        <w:rPr>
          <w:rFonts w:ascii="Times New Roman" w:hAnsi="Times New Roman"/>
          <w:sz w:val="20"/>
          <w:szCs w:val="20"/>
        </w:rPr>
      </w:pPr>
    </w:p>
    <w:p w14:paraId="2498CF04" w14:textId="77777777" w:rsidR="00F31D9E" w:rsidRDefault="00F31D9E" w:rsidP="0016347F">
      <w:pPr>
        <w:spacing w:after="0" w:line="240" w:lineRule="auto"/>
        <w:jc w:val="both"/>
        <w:rPr>
          <w:rFonts w:ascii="Times New Roman" w:hAnsi="Times New Roman"/>
          <w:sz w:val="20"/>
          <w:szCs w:val="20"/>
        </w:rPr>
      </w:pPr>
    </w:p>
    <w:p w14:paraId="154A96A3" w14:textId="77777777" w:rsidR="00F31D9E" w:rsidRDefault="00F31D9E" w:rsidP="0016347F">
      <w:pPr>
        <w:spacing w:after="0" w:line="240" w:lineRule="auto"/>
        <w:jc w:val="both"/>
        <w:rPr>
          <w:rFonts w:ascii="Times New Roman" w:hAnsi="Times New Roman"/>
          <w:sz w:val="20"/>
          <w:szCs w:val="20"/>
        </w:rPr>
      </w:pPr>
    </w:p>
    <w:p w14:paraId="698197F2" w14:textId="77777777" w:rsidR="00F31D9E" w:rsidRDefault="00F31D9E" w:rsidP="0016347F">
      <w:pPr>
        <w:spacing w:after="0" w:line="240" w:lineRule="auto"/>
        <w:jc w:val="both"/>
        <w:rPr>
          <w:rFonts w:ascii="Times New Roman" w:hAnsi="Times New Roman"/>
          <w:sz w:val="20"/>
          <w:szCs w:val="20"/>
        </w:rPr>
      </w:pPr>
    </w:p>
    <w:p w14:paraId="2BAF099D" w14:textId="77777777" w:rsidR="00F31D9E" w:rsidRPr="00F31D9E" w:rsidRDefault="00F31D9E" w:rsidP="0016347F">
      <w:pPr>
        <w:spacing w:after="0" w:line="240" w:lineRule="auto"/>
        <w:jc w:val="both"/>
        <w:rPr>
          <w:rFonts w:ascii="Times New Roman" w:hAnsi="Times New Roman"/>
          <w:sz w:val="20"/>
          <w:szCs w:val="20"/>
        </w:rPr>
      </w:pPr>
    </w:p>
    <w:p w14:paraId="4D0B6A92" w14:textId="1B77C0C8" w:rsidR="00AE07D3" w:rsidRPr="0013432D" w:rsidRDefault="00AE07D3" w:rsidP="0013432D">
      <w:pPr>
        <w:pStyle w:val="a3"/>
        <w:numPr>
          <w:ilvl w:val="0"/>
          <w:numId w:val="9"/>
        </w:numPr>
        <w:spacing w:after="0" w:line="240" w:lineRule="auto"/>
        <w:jc w:val="center"/>
        <w:rPr>
          <w:rFonts w:ascii="Times New Roman" w:eastAsia="Times New Roman" w:hAnsi="Times New Roman" w:cs="Times New Roman"/>
          <w:b/>
          <w:bCs/>
          <w:sz w:val="20"/>
          <w:szCs w:val="20"/>
        </w:rPr>
      </w:pPr>
      <w:r w:rsidRPr="0013432D">
        <w:rPr>
          <w:rFonts w:ascii="Times New Roman" w:eastAsia="Times New Roman" w:hAnsi="Times New Roman" w:cs="Times New Roman"/>
          <w:b/>
          <w:bCs/>
          <w:sz w:val="20"/>
          <w:szCs w:val="20"/>
        </w:rPr>
        <w:lastRenderedPageBreak/>
        <w:t>ЭЛЕКТРОХИМИЧЕСКАЯ ЗАЩИТА МЕТАЛЛОВ</w:t>
      </w:r>
    </w:p>
    <w:p w14:paraId="3FCED381" w14:textId="77777777" w:rsidR="008E6E24" w:rsidRPr="008D0B02" w:rsidRDefault="008E6E24" w:rsidP="00AE07D3">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b/>
          <w:bCs/>
          <w:sz w:val="16"/>
          <w:szCs w:val="16"/>
          <w:u w:val="single"/>
        </w:rPr>
      </w:pPr>
    </w:p>
    <w:p w14:paraId="2035CEB0" w14:textId="77777777" w:rsidR="00AE07D3" w:rsidRPr="00AA0297" w:rsidRDefault="00AE07D3" w:rsidP="00AE07D3">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AA0297">
        <w:rPr>
          <w:rFonts w:ascii="Times New Roman" w:eastAsia="Times New Roman" w:hAnsi="Times New Roman" w:cs="Times New Roman"/>
          <w:sz w:val="20"/>
          <w:szCs w:val="20"/>
        </w:rPr>
        <w:t xml:space="preserve">Электрохимическая защита металлов от коррозии основана на уменьшении скорости коррозии металлических конструкций путем их катодной или анодной поляризации. Наибольшее распространение нашла так называемая катодная защита металлов, которая может осуществляться присоединением защищаемой металлической конструкции или к отрицательному полюсу внешнего источника постоянного тока (т. е. в качестве катода), или к металлу, имеющему </w:t>
      </w:r>
      <w:proofErr w:type="gramStart"/>
      <w:r w:rsidRPr="00AA0297">
        <w:rPr>
          <w:rFonts w:ascii="Times New Roman" w:eastAsia="Times New Roman" w:hAnsi="Times New Roman" w:cs="Times New Roman"/>
          <w:sz w:val="20"/>
          <w:szCs w:val="20"/>
        </w:rPr>
        <w:t>более отрицательный</w:t>
      </w:r>
      <w:proofErr w:type="gramEnd"/>
      <w:r w:rsidRPr="00AA0297">
        <w:rPr>
          <w:rFonts w:ascii="Times New Roman" w:eastAsia="Times New Roman" w:hAnsi="Times New Roman" w:cs="Times New Roman"/>
          <w:sz w:val="20"/>
          <w:szCs w:val="20"/>
        </w:rPr>
        <w:t xml:space="preserve"> потенциал. Первый способ защиты металлов, осуществляемый подачей постоянного тока от внешнего источника, получил название катодной защиты, а второй, осуществляемый путем присоединения защищаемой конструкции к электроду, обладающему потенциалом, более отрицательным, чем защищаемая поверхность,— протекторной защиты.</w:t>
      </w:r>
    </w:p>
    <w:p w14:paraId="7CC57E89" w14:textId="2000BD76" w:rsidR="00AE07D3" w:rsidRPr="00AA0297" w:rsidRDefault="00AE07D3" w:rsidP="002926E2">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sz w:val="20"/>
          <w:szCs w:val="20"/>
        </w:rPr>
        <w:t xml:space="preserve">Электрохимическая защита путем анодной поляризации состоит в том, что защищаемый металл присоединяют к положительному полюсу внешнего источника постоянного тока или контактируют с металлом, имеющим </w:t>
      </w:r>
      <w:proofErr w:type="gramStart"/>
      <w:r w:rsidRPr="00AA0297">
        <w:rPr>
          <w:rFonts w:ascii="Times New Roman" w:eastAsia="Times New Roman" w:hAnsi="Times New Roman" w:cs="Times New Roman"/>
          <w:sz w:val="20"/>
          <w:szCs w:val="20"/>
        </w:rPr>
        <w:t>более положительный</w:t>
      </w:r>
      <w:proofErr w:type="gramEnd"/>
      <w:r w:rsidRPr="00AA0297">
        <w:rPr>
          <w:rFonts w:ascii="Times New Roman" w:eastAsia="Times New Roman" w:hAnsi="Times New Roman" w:cs="Times New Roman"/>
          <w:sz w:val="20"/>
          <w:szCs w:val="20"/>
        </w:rPr>
        <w:t xml:space="preserve"> потенциал. Защищаемая металлическая конструкция при анодной защите и в первом и во втором случае становится анодом, но уменьшение скорости ее коррозии имеет место только при условии перевода конструкции в пассивное состояние. По этой причине анодная защита применима только для защиты тех конструкций, которые изготовлены из </w:t>
      </w:r>
      <w:proofErr w:type="spellStart"/>
      <w:r w:rsidRPr="00AA0297">
        <w:rPr>
          <w:rFonts w:ascii="Times New Roman" w:eastAsia="Times New Roman" w:hAnsi="Times New Roman" w:cs="Times New Roman"/>
          <w:sz w:val="20"/>
          <w:szCs w:val="20"/>
        </w:rPr>
        <w:t>легкопассивирующихся</w:t>
      </w:r>
      <w:proofErr w:type="spellEnd"/>
      <w:r w:rsidRPr="00AA0297">
        <w:rPr>
          <w:rFonts w:ascii="Times New Roman" w:eastAsia="Times New Roman" w:hAnsi="Times New Roman" w:cs="Times New Roman"/>
          <w:sz w:val="20"/>
          <w:szCs w:val="20"/>
        </w:rPr>
        <w:t xml:space="preserve"> металлов или сплавов и подвергающихся воздействию, главным образом, окислительных сред при отсутствии </w:t>
      </w:r>
      <w:proofErr w:type="spellStart"/>
      <w:r w:rsidRPr="00AA0297">
        <w:rPr>
          <w:rFonts w:ascii="Times New Roman" w:eastAsia="Times New Roman" w:hAnsi="Times New Roman" w:cs="Times New Roman"/>
          <w:sz w:val="20"/>
          <w:szCs w:val="20"/>
        </w:rPr>
        <w:t>депассиваторов</w:t>
      </w:r>
      <w:proofErr w:type="spellEnd"/>
      <w:r w:rsidRPr="00AA0297">
        <w:rPr>
          <w:rFonts w:ascii="Times New Roman" w:eastAsia="Times New Roman" w:hAnsi="Times New Roman" w:cs="Times New Roman"/>
          <w:sz w:val="20"/>
          <w:szCs w:val="20"/>
        </w:rPr>
        <w:t xml:space="preserve">. Электрохимическая защита, независимо от способа ее осуществления, применима только для защиты металлов от действия коррозионных сред, обладающих хорошей электропроводностью. </w:t>
      </w:r>
      <w:r w:rsidRPr="00AA0297">
        <w:rPr>
          <w:rFonts w:ascii="Times New Roman" w:eastAsia="Times New Roman" w:hAnsi="Times New Roman" w:cs="Times New Roman"/>
          <w:color w:val="000000"/>
          <w:sz w:val="20"/>
          <w:szCs w:val="20"/>
        </w:rPr>
        <w:t>Электрохимическая катодная защита наиболее широко применя</w:t>
      </w:r>
      <w:r w:rsidRPr="00AA0297">
        <w:rPr>
          <w:rFonts w:ascii="Times New Roman" w:eastAsia="Times New Roman" w:hAnsi="Times New Roman" w:cs="Times New Roman"/>
          <w:color w:val="000000"/>
          <w:sz w:val="20"/>
          <w:szCs w:val="20"/>
        </w:rPr>
        <w:softHyphen/>
        <w:t>ется при борьбе с морской, а также с грунтовой коррозией метал</w:t>
      </w:r>
      <w:r w:rsidRPr="00AA0297">
        <w:rPr>
          <w:rFonts w:ascii="Times New Roman" w:eastAsia="Times New Roman" w:hAnsi="Times New Roman" w:cs="Times New Roman"/>
          <w:color w:val="000000"/>
          <w:sz w:val="20"/>
          <w:szCs w:val="20"/>
        </w:rPr>
        <w:softHyphen/>
        <w:t>лов. В последние годы катодная защита находит широкое при</w:t>
      </w:r>
      <w:r w:rsidRPr="00AA0297">
        <w:rPr>
          <w:rFonts w:ascii="Times New Roman" w:eastAsia="Times New Roman" w:hAnsi="Times New Roman" w:cs="Times New Roman"/>
          <w:color w:val="000000"/>
          <w:sz w:val="20"/>
          <w:szCs w:val="20"/>
        </w:rPr>
        <w:softHyphen/>
        <w:t>менение и для предохранения от коррозии теплосилового обору</w:t>
      </w:r>
      <w:r w:rsidRPr="00AA0297">
        <w:rPr>
          <w:rFonts w:ascii="Times New Roman" w:eastAsia="Times New Roman" w:hAnsi="Times New Roman" w:cs="Times New Roman"/>
          <w:color w:val="000000"/>
          <w:sz w:val="20"/>
          <w:szCs w:val="20"/>
        </w:rPr>
        <w:softHyphen/>
        <w:t>дования и заводской аппаратуры на предприятиях химической промышленности.</w:t>
      </w:r>
    </w:p>
    <w:p w14:paraId="2A7A6C9D" w14:textId="77777777"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Материалом протекторов обычно являются цинк, магний, магниевые сплавы МЛ-4 и МЛ-5, </w:t>
      </w:r>
      <w:proofErr w:type="spellStart"/>
      <w:r w:rsidRPr="00AA0297">
        <w:rPr>
          <w:rFonts w:ascii="Times New Roman" w:eastAsia="Times New Roman" w:hAnsi="Times New Roman" w:cs="Times New Roman"/>
          <w:color w:val="000000"/>
          <w:sz w:val="20"/>
          <w:szCs w:val="20"/>
        </w:rPr>
        <w:t>алюминиевоцинковые</w:t>
      </w:r>
      <w:proofErr w:type="spellEnd"/>
      <w:r w:rsidRPr="00AA0297">
        <w:rPr>
          <w:rFonts w:ascii="Times New Roman" w:eastAsia="Times New Roman" w:hAnsi="Times New Roman" w:cs="Times New Roman"/>
          <w:color w:val="000000"/>
          <w:sz w:val="20"/>
          <w:szCs w:val="20"/>
        </w:rPr>
        <w:t xml:space="preserve"> сплавы.</w:t>
      </w:r>
    </w:p>
    <w:p w14:paraId="35A58E44" w14:textId="77777777"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Металл протектора выбирают с учетом технико-экономических показателей. Так, расход металла протектора на 1 a в год составляет 5,9 кг для алюминия, 6,7 кг для магния и 11,9 кг для цинка.</w:t>
      </w:r>
    </w:p>
    <w:p w14:paraId="2B4F8844" w14:textId="77777777"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lastRenderedPageBreak/>
        <w:t>Соответственно число рабочих ампер-часов составляет для алюминиевых электродов 1400—1500, для магниевых 1200— 1300 и для цинковых 700—800 на 1 кг.</w:t>
      </w:r>
    </w:p>
    <w:p w14:paraId="252B7012" w14:textId="77777777"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К числу недостатков цинкового протектора относится возрастание при некоторых условиях переходного сопротивления между протектором и окружающей его средой, вследствие чего действие протектора ослабевает. Объясняется это тем, что поверхность цинка в процессе работы покрывается слоем нерастворимых в воде продуктов коррозии, которые изолируют протектор от окружающего электролита. Чтобы снизить переходное сопротивление между протектором и грунтом создают вокруг протектора определенную искусственную среду, которая повышает эффективность его работы. Это достигается погружением протектора в специальную смесь солей, называемую наполнителем. Непосредственное погружение протектора в грунт менее эффективно, чем в наполнитель.</w:t>
      </w:r>
    </w:p>
    <w:p w14:paraId="0E23749F" w14:textId="13CEE940"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Основными компонентами наполнителей применительно к магниевым сплавам являются гипс, глина и др. Для алюминиевых протекторов наполнителем служит</w:t>
      </w:r>
      <w:r w:rsidR="00AA0297">
        <w:rPr>
          <w:rFonts w:ascii="Times New Roman" w:eastAsia="Times New Roman" w:hAnsi="Times New Roman" w:cs="Times New Roman"/>
          <w:color w:val="000000"/>
          <w:sz w:val="20"/>
          <w:szCs w:val="20"/>
        </w:rPr>
        <w:t xml:space="preserve"> </w:t>
      </w:r>
      <w:proofErr w:type="spellStart"/>
      <w:r w:rsidR="00AA0297">
        <w:rPr>
          <w:rFonts w:ascii="Times New Roman" w:eastAsia="Times New Roman" w:hAnsi="Times New Roman" w:cs="Times New Roman"/>
          <w:color w:val="000000"/>
          <w:sz w:val="20"/>
          <w:szCs w:val="20"/>
        </w:rPr>
        <w:t>С</w:t>
      </w:r>
      <w:proofErr w:type="gramStart"/>
      <w:r w:rsidR="00AA0297">
        <w:rPr>
          <w:rFonts w:ascii="Times New Roman" w:eastAsia="Times New Roman" w:hAnsi="Times New Roman" w:cs="Times New Roman"/>
          <w:color w:val="000000"/>
          <w:sz w:val="20"/>
          <w:szCs w:val="20"/>
        </w:rPr>
        <w:t>а</w:t>
      </w:r>
      <w:proofErr w:type="spellEnd"/>
      <w:r w:rsidR="00AA0297">
        <w:rPr>
          <w:rFonts w:ascii="Times New Roman" w:eastAsia="Times New Roman" w:hAnsi="Times New Roman" w:cs="Times New Roman"/>
          <w:color w:val="000000"/>
          <w:sz w:val="20"/>
          <w:szCs w:val="20"/>
        </w:rPr>
        <w:t>(</w:t>
      </w:r>
      <w:proofErr w:type="gramEnd"/>
      <w:r w:rsidR="00AA0297">
        <w:rPr>
          <w:rFonts w:ascii="Times New Roman" w:eastAsia="Times New Roman" w:hAnsi="Times New Roman" w:cs="Times New Roman"/>
          <w:color w:val="000000"/>
          <w:sz w:val="20"/>
          <w:szCs w:val="20"/>
        </w:rPr>
        <w:t>ОН)</w:t>
      </w:r>
      <w:r w:rsidR="00AA0297">
        <w:rPr>
          <w:rFonts w:ascii="Times New Roman" w:eastAsia="Times New Roman" w:hAnsi="Times New Roman" w:cs="Times New Roman"/>
          <w:color w:val="000000"/>
          <w:sz w:val="20"/>
          <w:szCs w:val="20"/>
          <w:vertAlign w:val="subscript"/>
        </w:rPr>
        <w:t>2</w:t>
      </w:r>
      <w:r w:rsidRPr="00AA0297">
        <w:rPr>
          <w:rFonts w:ascii="Times New Roman" w:eastAsia="Times New Roman" w:hAnsi="Times New Roman" w:cs="Times New Roman"/>
          <w:color w:val="000000"/>
          <w:sz w:val="20"/>
          <w:szCs w:val="20"/>
        </w:rPr>
        <w:t>, для цинковых — глина с гипсовым порошком и др.</w:t>
      </w:r>
    </w:p>
    <w:p w14:paraId="43896BD1" w14:textId="577125B7" w:rsidR="00AE07D3" w:rsidRPr="00AA0297" w:rsidRDefault="00AE07D3" w:rsidP="002926E2">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Для осуществления протекторной защиты к конструкции присоединяют протектор, обычно в виде пластины или цилиндра, который в данной среде обладает более электроотрицательным потенциалом, чем любой участок защищаемой конструкции. </w:t>
      </w:r>
    </w:p>
    <w:p w14:paraId="51A551B2" w14:textId="206C261F" w:rsidR="00AE07D3" w:rsidRPr="00AA0297" w:rsidRDefault="00AE07D3" w:rsidP="002926E2">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Катодная защита внешним током, осуществляемая с помощью подачи постоянного тока от внешнего источника, к отрицательному полюсу которого (т. е. в качестве катода) присоединяется защищаемая конструкция, а к положительному полюсу (т. е. в качестве анода) присоеди</w:t>
      </w:r>
      <w:r w:rsidR="002926E2" w:rsidRPr="00AA0297">
        <w:rPr>
          <w:rFonts w:ascii="Times New Roman" w:eastAsia="Times New Roman" w:hAnsi="Times New Roman" w:cs="Times New Roman"/>
          <w:color w:val="000000"/>
          <w:sz w:val="20"/>
          <w:szCs w:val="20"/>
        </w:rPr>
        <w:t xml:space="preserve">няется дополнительный электрод. </w:t>
      </w:r>
    </w:p>
    <w:p w14:paraId="4E3BF9DF" w14:textId="3F9C8E9E"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От отрицательного полюса источника тока </w:t>
      </w:r>
      <w:r w:rsidRPr="00AA0297">
        <w:rPr>
          <w:rFonts w:ascii="Times New Roman" w:eastAsia="Times New Roman" w:hAnsi="Times New Roman" w:cs="Times New Roman"/>
          <w:color w:val="000000"/>
          <w:sz w:val="20"/>
          <w:szCs w:val="20"/>
          <w:lang w:val="en-US"/>
        </w:rPr>
        <w:t>I</w:t>
      </w:r>
      <w:r w:rsidR="002926E2" w:rsidRPr="00AA0297">
        <w:rPr>
          <w:rFonts w:ascii="Times New Roman" w:eastAsia="Times New Roman" w:hAnsi="Times New Roman" w:cs="Times New Roman"/>
          <w:color w:val="000000"/>
          <w:sz w:val="20"/>
          <w:szCs w:val="20"/>
        </w:rPr>
        <w:t xml:space="preserve"> через провод </w:t>
      </w:r>
      <w:r w:rsidRPr="00AA0297">
        <w:rPr>
          <w:rFonts w:ascii="Times New Roman" w:eastAsia="Times New Roman" w:hAnsi="Times New Roman" w:cs="Times New Roman"/>
          <w:color w:val="000000"/>
          <w:sz w:val="20"/>
          <w:szCs w:val="20"/>
        </w:rPr>
        <w:t xml:space="preserve"> отрицательные зар</w:t>
      </w:r>
      <w:r w:rsidR="002926E2" w:rsidRPr="00AA0297">
        <w:rPr>
          <w:rFonts w:ascii="Times New Roman" w:eastAsia="Times New Roman" w:hAnsi="Times New Roman" w:cs="Times New Roman"/>
          <w:color w:val="000000"/>
          <w:sz w:val="20"/>
          <w:szCs w:val="20"/>
        </w:rPr>
        <w:t xml:space="preserve">яды поступают в пункте дренажа  на защищаемую трубу </w:t>
      </w:r>
      <w:r w:rsidRPr="00AA0297">
        <w:rPr>
          <w:rFonts w:ascii="Times New Roman" w:eastAsia="Times New Roman" w:hAnsi="Times New Roman" w:cs="Times New Roman"/>
          <w:color w:val="000000"/>
          <w:sz w:val="20"/>
          <w:szCs w:val="20"/>
        </w:rPr>
        <w:t xml:space="preserve"> и текут по ней, попадая через дефектн</w:t>
      </w:r>
      <w:r w:rsidR="002926E2" w:rsidRPr="00AA0297">
        <w:rPr>
          <w:rFonts w:ascii="Times New Roman" w:eastAsia="Times New Roman" w:hAnsi="Times New Roman" w:cs="Times New Roman"/>
          <w:color w:val="000000"/>
          <w:sz w:val="20"/>
          <w:szCs w:val="20"/>
        </w:rPr>
        <w:t xml:space="preserve">ые места изолирующего покрытия </w:t>
      </w:r>
      <w:r w:rsidRPr="00AA0297">
        <w:rPr>
          <w:rFonts w:ascii="Times New Roman" w:eastAsia="Times New Roman" w:hAnsi="Times New Roman" w:cs="Times New Roman"/>
          <w:color w:val="000000"/>
          <w:sz w:val="20"/>
          <w:szCs w:val="20"/>
        </w:rPr>
        <w:t xml:space="preserve"> в грунт. Из грунта ток п</w:t>
      </w:r>
      <w:r w:rsidR="002926E2" w:rsidRPr="00AA0297">
        <w:rPr>
          <w:rFonts w:ascii="Times New Roman" w:eastAsia="Times New Roman" w:hAnsi="Times New Roman" w:cs="Times New Roman"/>
          <w:color w:val="000000"/>
          <w:sz w:val="20"/>
          <w:szCs w:val="20"/>
        </w:rPr>
        <w:t xml:space="preserve">ереходит на анодное заземление, откуда по проводу </w:t>
      </w:r>
      <w:r w:rsidRPr="00AA0297">
        <w:rPr>
          <w:rFonts w:ascii="Times New Roman" w:eastAsia="Times New Roman" w:hAnsi="Times New Roman" w:cs="Times New Roman"/>
          <w:color w:val="000000"/>
          <w:sz w:val="20"/>
          <w:szCs w:val="20"/>
        </w:rPr>
        <w:t xml:space="preserve"> возвращается к положительному полюсу своего источника. Поверхность металлической трубы при этом поляризуется катодно и защищается от коррозионного разрушения, а анодное заземление, для которого обычно применяются ненужные стальные балки, рельсы или другой металлический лом, активно разрушается. </w:t>
      </w:r>
    </w:p>
    <w:p w14:paraId="6DEDC28A" w14:textId="77777777"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Катодная защита применяется главным образом для предохранения металлических конструкций от коррозии в условиях не очень агрессивных сред. Обязательным является наличие вокруг защищаемого металлического сооружения электролита. Электролит </w:t>
      </w:r>
      <w:r w:rsidRPr="00AA0297">
        <w:rPr>
          <w:rFonts w:ascii="Times New Roman" w:eastAsia="Times New Roman" w:hAnsi="Times New Roman" w:cs="Times New Roman"/>
          <w:color w:val="000000"/>
          <w:sz w:val="20"/>
          <w:szCs w:val="20"/>
        </w:rPr>
        <w:lastRenderedPageBreak/>
        <w:t>должен окружать конструкцию толстым слоем, чтобы ток мог равномерно распределяться по всей металлической поверхности. Поэтому электрохимическая защита неэффективна в условиях периодического заполнения и опоражнивания аппарата и атмосферной коррозии.</w:t>
      </w:r>
    </w:p>
    <w:p w14:paraId="00B95B50" w14:textId="2456DB64"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В последнее время в ряде работ показана возможность применения анодной защиты металлов и сплавов, если только они склонны к пассивации. </w:t>
      </w:r>
    </w:p>
    <w:p w14:paraId="61F0CFCC" w14:textId="2485ED16" w:rsidR="00AE07D3" w:rsidRPr="00AA0297" w:rsidRDefault="00AE07D3" w:rsidP="00AE07D3">
      <w:pPr>
        <w:spacing w:after="0" w:line="240" w:lineRule="auto"/>
        <w:ind w:firstLine="284"/>
        <w:jc w:val="both"/>
        <w:rPr>
          <w:rFonts w:ascii="Times New Roman" w:eastAsia="Times New Roman" w:hAnsi="Times New Roman" w:cs="Times New Roman"/>
          <w:color w:val="000000"/>
          <w:sz w:val="20"/>
          <w:szCs w:val="20"/>
        </w:rPr>
      </w:pPr>
      <w:r w:rsidRPr="00AA0297">
        <w:rPr>
          <w:rFonts w:ascii="Times New Roman" w:eastAsia="Times New Roman" w:hAnsi="Times New Roman" w:cs="Times New Roman"/>
          <w:color w:val="000000"/>
          <w:sz w:val="20"/>
          <w:szCs w:val="20"/>
        </w:rPr>
        <w:t xml:space="preserve">С помощью анодной поляризации можно </w:t>
      </w:r>
      <w:proofErr w:type="spellStart"/>
      <w:r w:rsidRPr="00AA0297">
        <w:rPr>
          <w:rFonts w:ascii="Times New Roman" w:eastAsia="Times New Roman" w:hAnsi="Times New Roman" w:cs="Times New Roman"/>
          <w:color w:val="000000"/>
          <w:sz w:val="20"/>
          <w:szCs w:val="20"/>
        </w:rPr>
        <w:t>запассивировать</w:t>
      </w:r>
      <w:proofErr w:type="spellEnd"/>
      <w:r w:rsidRPr="00AA0297">
        <w:rPr>
          <w:rFonts w:ascii="Times New Roman" w:eastAsia="Times New Roman" w:hAnsi="Times New Roman" w:cs="Times New Roman"/>
          <w:color w:val="000000"/>
          <w:sz w:val="20"/>
          <w:szCs w:val="20"/>
        </w:rPr>
        <w:t xml:space="preserve">, в частности, легированные стали и поддерживать их пассивное состояние малыми токами в условиях действия серной кислоты. В области потенциалов от -0,1 до +1,2в </w:t>
      </w:r>
      <w:proofErr w:type="gramStart"/>
      <w:r w:rsidRPr="00AA0297">
        <w:rPr>
          <w:rFonts w:ascii="Times New Roman" w:eastAsia="Times New Roman" w:hAnsi="Times New Roman" w:cs="Times New Roman"/>
          <w:color w:val="000000"/>
          <w:sz w:val="20"/>
          <w:szCs w:val="20"/>
        </w:rPr>
        <w:t>в</w:t>
      </w:r>
      <w:proofErr w:type="gramEnd"/>
      <w:r w:rsidRPr="00AA0297">
        <w:rPr>
          <w:rFonts w:ascii="Times New Roman" w:eastAsia="Times New Roman" w:hAnsi="Times New Roman" w:cs="Times New Roman"/>
          <w:color w:val="000000"/>
          <w:sz w:val="20"/>
          <w:szCs w:val="20"/>
        </w:rPr>
        <w:t xml:space="preserve"> растворах серной кислоты сталь марки Х18Н9Т будет находиться в пассивном состоянии. При более высоких потенциалах может иметь место </w:t>
      </w:r>
      <w:proofErr w:type="spellStart"/>
      <w:r w:rsidRPr="00AA0297">
        <w:rPr>
          <w:rFonts w:ascii="Times New Roman" w:eastAsia="Times New Roman" w:hAnsi="Times New Roman" w:cs="Times New Roman"/>
          <w:color w:val="000000"/>
          <w:sz w:val="20"/>
          <w:szCs w:val="20"/>
        </w:rPr>
        <w:t>перепассивация</w:t>
      </w:r>
      <w:proofErr w:type="spellEnd"/>
      <w:r w:rsidRPr="00AA0297">
        <w:rPr>
          <w:rFonts w:ascii="Times New Roman" w:eastAsia="Times New Roman" w:hAnsi="Times New Roman" w:cs="Times New Roman"/>
          <w:color w:val="000000"/>
          <w:sz w:val="20"/>
          <w:szCs w:val="20"/>
        </w:rPr>
        <w:t xml:space="preserve"> стали и скорость коррозии может увеличиться. Известно, что упомянутая сталь в 30—60%-</w:t>
      </w:r>
      <w:proofErr w:type="gramStart"/>
      <w:r w:rsidRPr="00AA0297">
        <w:rPr>
          <w:rFonts w:ascii="Times New Roman" w:eastAsia="Times New Roman" w:hAnsi="Times New Roman" w:cs="Times New Roman"/>
          <w:color w:val="000000"/>
          <w:sz w:val="20"/>
          <w:szCs w:val="20"/>
        </w:rPr>
        <w:t xml:space="preserve">ной </w:t>
      </w:r>
      <w:r w:rsidRPr="00AA0297">
        <w:rPr>
          <w:rFonts w:ascii="Calibri" w:eastAsia="Times New Roman" w:hAnsi="Calibri" w:cs="Times New Roman"/>
          <w:position w:val="-12"/>
          <w:sz w:val="20"/>
          <w:szCs w:val="20"/>
        </w:rPr>
        <w:object w:dxaOrig="720" w:dyaOrig="360" w14:anchorId="37F26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9" o:title=""/>
          </v:shape>
          <o:OLEObject Type="Embed" ProgID="Equation.DSMT4" ShapeID="_x0000_i1025" DrawAspect="Content" ObjectID="_1539411865" r:id="rId10"/>
        </w:object>
      </w:r>
      <w:r w:rsidRPr="00AA0297">
        <w:rPr>
          <w:rFonts w:ascii="Calibri" w:eastAsia="Times New Roman" w:hAnsi="Calibri" w:cs="Times New Roman"/>
          <w:sz w:val="20"/>
          <w:szCs w:val="20"/>
        </w:rPr>
        <w:t xml:space="preserve"> </w:t>
      </w:r>
      <w:r w:rsidRPr="00AA0297">
        <w:rPr>
          <w:rFonts w:ascii="Times New Roman" w:eastAsia="Times New Roman" w:hAnsi="Times New Roman" w:cs="Times New Roman"/>
          <w:color w:val="000000"/>
          <w:sz w:val="20"/>
          <w:szCs w:val="20"/>
        </w:rPr>
        <w:fldChar w:fldCharType="begin"/>
      </w:r>
      <w:r w:rsidRPr="00AA0297">
        <w:rPr>
          <w:rFonts w:ascii="Times New Roman" w:eastAsia="Times New Roman" w:hAnsi="Times New Roman" w:cs="Times New Roman"/>
          <w:color w:val="000000"/>
          <w:sz w:val="20"/>
          <w:szCs w:val="20"/>
        </w:rPr>
        <w:instrText xml:space="preserve"> QUOTE </w:instrText>
      </w:r>
      <m:oMath>
        <m:sSub>
          <m:sSubPr>
            <m:ctrlPr>
              <w:rPr>
                <w:rFonts w:ascii="Cambria Math" w:eastAsia="Times New Roman" w:hAnsi="Cambria Math"/>
                <w:i/>
                <w:color w:val="000000"/>
                <w:sz w:val="20"/>
                <w:szCs w:val="20"/>
              </w:rPr>
            </m:ctrlPr>
          </m:sSubPr>
          <m:e>
            <m:r>
              <m:rPr>
                <m:sty m:val="p"/>
              </m:rPr>
              <w:rPr>
                <w:rFonts w:ascii="Cambria Math" w:eastAsia="Times New Roman" w:hAnsi="Cambria Math"/>
                <w:color w:val="000000"/>
                <w:sz w:val="20"/>
                <w:szCs w:val="20"/>
              </w:rPr>
              <m:t>H</m:t>
            </m:r>
          </m:e>
          <m:sub>
            <m:r>
              <m:rPr>
                <m:sty m:val="p"/>
              </m:rPr>
              <w:rPr>
                <w:rFonts w:ascii="Cambria Math" w:eastAsia="Times New Roman" w:hAnsi="Cambria Math"/>
                <w:color w:val="000000"/>
                <w:sz w:val="20"/>
                <w:szCs w:val="20"/>
              </w:rPr>
              <m:t>2</m:t>
            </m:r>
          </m:sub>
        </m:sSub>
        <m:sSub>
          <m:sSubPr>
            <m:ctrlPr>
              <w:rPr>
                <w:rFonts w:ascii="Cambria Math" w:eastAsia="Times New Roman" w:hAnsi="Cambria Math"/>
                <w:i/>
                <w:color w:val="000000"/>
                <w:sz w:val="20"/>
                <w:szCs w:val="20"/>
              </w:rPr>
            </m:ctrlPr>
          </m:sSubPr>
          <m:e>
            <m:r>
              <m:rPr>
                <m:sty m:val="p"/>
              </m:rPr>
              <w:rPr>
                <w:rFonts w:ascii="Cambria Math" w:eastAsia="Times New Roman" w:hAnsi="Cambria Math"/>
                <w:color w:val="000000"/>
                <w:sz w:val="20"/>
                <w:szCs w:val="20"/>
              </w:rPr>
              <m:t>S</m:t>
            </m:r>
            <m:r>
              <m:rPr>
                <m:sty m:val="p"/>
              </m:rPr>
              <w:rPr>
                <w:rFonts w:ascii="Cambria Math" w:eastAsia="Times New Roman" w:hAnsi="Cambria Math"/>
                <w:color w:val="000000"/>
                <w:sz w:val="20"/>
                <w:szCs w:val="20"/>
                <w:lang w:val="en-US"/>
              </w:rPr>
              <m:t>O</m:t>
            </m:r>
          </m:e>
          <m:sub>
            <m:r>
              <m:rPr>
                <m:sty m:val="p"/>
              </m:rPr>
              <w:rPr>
                <w:rFonts w:ascii="Cambria Math" w:eastAsia="Times New Roman" w:hAnsi="Cambria Math"/>
                <w:color w:val="000000"/>
                <w:sz w:val="20"/>
                <w:szCs w:val="20"/>
              </w:rPr>
              <m:t>4</m:t>
            </m:r>
          </m:sub>
        </m:sSub>
      </m:oMath>
      <w:r w:rsidRPr="00AA0297">
        <w:rPr>
          <w:rFonts w:ascii="Times New Roman" w:eastAsia="Times New Roman" w:hAnsi="Times New Roman" w:cs="Times New Roman"/>
          <w:color w:val="000000"/>
          <w:sz w:val="20"/>
          <w:szCs w:val="20"/>
        </w:rPr>
        <w:instrText xml:space="preserve"> </w:instrText>
      </w:r>
      <w:r w:rsidRPr="00AA0297">
        <w:rPr>
          <w:rFonts w:ascii="Times New Roman" w:eastAsia="Times New Roman" w:hAnsi="Times New Roman" w:cs="Times New Roman"/>
          <w:color w:val="000000"/>
          <w:sz w:val="20"/>
          <w:szCs w:val="20"/>
        </w:rPr>
        <w:fldChar w:fldCharType="end"/>
      </w:r>
      <w:r w:rsidRPr="00AA0297">
        <w:rPr>
          <w:rFonts w:ascii="Times New Roman" w:eastAsia="Times New Roman" w:hAnsi="Times New Roman" w:cs="Times New Roman"/>
          <w:color w:val="000000"/>
          <w:sz w:val="20"/>
          <w:szCs w:val="20"/>
        </w:rPr>
        <w:t>сове</w:t>
      </w:r>
      <w:r w:rsidR="00C94F17" w:rsidRPr="00AA0297">
        <w:rPr>
          <w:rFonts w:ascii="Times New Roman" w:eastAsia="Times New Roman" w:hAnsi="Times New Roman" w:cs="Times New Roman"/>
          <w:color w:val="000000"/>
          <w:sz w:val="20"/>
          <w:szCs w:val="20"/>
        </w:rPr>
        <w:t>ршенно не обладает</w:t>
      </w:r>
      <w:proofErr w:type="gramEnd"/>
      <w:r w:rsidR="00C94F17" w:rsidRPr="00AA0297">
        <w:rPr>
          <w:rFonts w:ascii="Times New Roman" w:eastAsia="Times New Roman" w:hAnsi="Times New Roman" w:cs="Times New Roman"/>
          <w:color w:val="000000"/>
          <w:sz w:val="20"/>
          <w:szCs w:val="20"/>
        </w:rPr>
        <w:t xml:space="preserve"> коррозионной </w:t>
      </w:r>
      <w:r w:rsidRPr="00AA0297">
        <w:rPr>
          <w:rFonts w:ascii="Times New Roman" w:eastAsia="Times New Roman" w:hAnsi="Times New Roman" w:cs="Times New Roman"/>
          <w:color w:val="000000"/>
          <w:sz w:val="20"/>
          <w:szCs w:val="20"/>
        </w:rPr>
        <w:t>стойкостью, а при анодной поляризации</w:t>
      </w:r>
      <w:r w:rsidR="00C94F17" w:rsidRPr="00AA0297">
        <w:rPr>
          <w:rFonts w:ascii="Times New Roman" w:eastAsia="Times New Roman" w:hAnsi="Times New Roman" w:cs="Times New Roman"/>
          <w:color w:val="000000"/>
          <w:sz w:val="20"/>
          <w:szCs w:val="20"/>
        </w:rPr>
        <w:t xml:space="preserve"> </w:t>
      </w:r>
      <w:r w:rsidRPr="00AA0297">
        <w:rPr>
          <w:rFonts w:ascii="Times New Roman" w:eastAsia="Times New Roman" w:hAnsi="Times New Roman" w:cs="Times New Roman"/>
          <w:color w:val="000000"/>
          <w:sz w:val="20"/>
          <w:szCs w:val="20"/>
        </w:rPr>
        <w:t>наблюдается снижение скорости коррозии стали в сотни и даже тысячи раз.</w:t>
      </w:r>
    </w:p>
    <w:p w14:paraId="2887B3B6" w14:textId="77777777" w:rsidR="008D0B02" w:rsidRDefault="008D0B02" w:rsidP="008D0B02">
      <w:pPr>
        <w:spacing w:after="0" w:line="240" w:lineRule="auto"/>
        <w:jc w:val="both"/>
        <w:outlineLvl w:val="0"/>
        <w:rPr>
          <w:rFonts w:ascii="Times New Roman" w:eastAsia="Times New Roman" w:hAnsi="Times New Roman" w:cs="Times New Roman"/>
          <w:b/>
          <w:sz w:val="20"/>
          <w:szCs w:val="20"/>
        </w:rPr>
      </w:pPr>
    </w:p>
    <w:p w14:paraId="790602FD" w14:textId="77777777" w:rsidR="008D0B02" w:rsidRDefault="008D0B02" w:rsidP="008D0B02">
      <w:pPr>
        <w:spacing w:after="0" w:line="240" w:lineRule="auto"/>
        <w:jc w:val="both"/>
        <w:outlineLvl w:val="0"/>
        <w:rPr>
          <w:rFonts w:ascii="Times New Roman" w:eastAsia="Times New Roman" w:hAnsi="Times New Roman" w:cs="Times New Roman"/>
          <w:b/>
          <w:sz w:val="20"/>
          <w:szCs w:val="20"/>
        </w:rPr>
      </w:pPr>
    </w:p>
    <w:p w14:paraId="63A8746B" w14:textId="77777777" w:rsidR="00EB3444" w:rsidRDefault="0004345B" w:rsidP="008D0B02">
      <w:pPr>
        <w:spacing w:after="0" w:line="24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Пример 1.</w:t>
      </w:r>
    </w:p>
    <w:p w14:paraId="70E787C2" w14:textId="50871F5C" w:rsidR="003C5466" w:rsidRPr="004F5BF8" w:rsidRDefault="003C5466" w:rsidP="008D0B02">
      <w:pPr>
        <w:spacing w:after="0" w:line="240" w:lineRule="auto"/>
        <w:ind w:firstLine="708"/>
        <w:jc w:val="both"/>
        <w:outlineLvl w:val="0"/>
        <w:rPr>
          <w:rFonts w:ascii="Times New Roman" w:eastAsia="Times New Roman" w:hAnsi="Times New Roman" w:cs="Times New Roman"/>
          <w:b/>
          <w:sz w:val="20"/>
          <w:szCs w:val="20"/>
        </w:rPr>
      </w:pPr>
      <w:r w:rsidRPr="003C5466">
        <w:rPr>
          <w:rFonts w:ascii="Times New Roman" w:eastAsia="Times New Roman" w:hAnsi="Times New Roman" w:cs="Times New Roman"/>
          <w:sz w:val="20"/>
          <w:szCs w:val="20"/>
        </w:rPr>
        <w:t>Выберите условия для защиты железа следующими способами:</w:t>
      </w:r>
      <w:r w:rsidR="004F5BF8">
        <w:rPr>
          <w:rFonts w:ascii="Times New Roman" w:eastAsia="Times New Roman" w:hAnsi="Times New Roman" w:cs="Times New Roman"/>
          <w:b/>
          <w:sz w:val="20"/>
          <w:szCs w:val="20"/>
        </w:rPr>
        <w:t xml:space="preserve"> </w:t>
      </w:r>
      <w:r w:rsidRPr="003C5466">
        <w:rPr>
          <w:rFonts w:ascii="Times New Roman" w:eastAsia="Times New Roman" w:hAnsi="Times New Roman" w:cs="Times New Roman"/>
          <w:sz w:val="20"/>
          <w:szCs w:val="20"/>
        </w:rPr>
        <w:t>1) катодной протекторной защитой;</w:t>
      </w:r>
      <w:r w:rsidR="004F5BF8">
        <w:rPr>
          <w:rFonts w:ascii="Times New Roman" w:eastAsia="Times New Roman" w:hAnsi="Times New Roman" w:cs="Times New Roman"/>
          <w:b/>
          <w:sz w:val="20"/>
          <w:szCs w:val="20"/>
        </w:rPr>
        <w:t xml:space="preserve"> </w:t>
      </w:r>
      <w:r w:rsidRPr="003C5466">
        <w:rPr>
          <w:rFonts w:ascii="Times New Roman" w:eastAsia="Times New Roman" w:hAnsi="Times New Roman" w:cs="Times New Roman"/>
          <w:sz w:val="20"/>
          <w:szCs w:val="20"/>
        </w:rPr>
        <w:t>2) катодной защитой внешним током;</w:t>
      </w:r>
      <w:r w:rsidR="004F5BF8">
        <w:rPr>
          <w:rFonts w:ascii="Times New Roman" w:eastAsia="Times New Roman" w:hAnsi="Times New Roman" w:cs="Times New Roman"/>
          <w:b/>
          <w:sz w:val="20"/>
          <w:szCs w:val="20"/>
        </w:rPr>
        <w:t xml:space="preserve"> </w:t>
      </w:r>
      <w:r w:rsidRPr="003C5466">
        <w:rPr>
          <w:rFonts w:ascii="Times New Roman" w:eastAsia="Times New Roman" w:hAnsi="Times New Roman" w:cs="Times New Roman"/>
          <w:sz w:val="20"/>
          <w:szCs w:val="20"/>
        </w:rPr>
        <w:t>3) анодной защитой внешним током.</w:t>
      </w:r>
      <w:r w:rsidR="004F5BF8">
        <w:rPr>
          <w:rFonts w:ascii="Times New Roman" w:eastAsia="Times New Roman" w:hAnsi="Times New Roman" w:cs="Times New Roman"/>
          <w:b/>
          <w:sz w:val="20"/>
          <w:szCs w:val="20"/>
        </w:rPr>
        <w:t xml:space="preserve"> </w:t>
      </w:r>
      <w:r w:rsidRPr="003C5466">
        <w:rPr>
          <w:rFonts w:ascii="Times New Roman" w:eastAsia="Times New Roman" w:hAnsi="Times New Roman" w:cs="Times New Roman"/>
          <w:sz w:val="20"/>
          <w:szCs w:val="20"/>
        </w:rPr>
        <w:t xml:space="preserve">Для каждого случая составьте уравнения реакций на электродах с указанием вторичных процессов рН </w:t>
      </w:r>
      <w:r w:rsidRPr="003C5466">
        <w:rPr>
          <w:rFonts w:ascii="Simplified Arabic Fixed" w:eastAsia="Times New Roman" w:hAnsi="Simplified Arabic Fixed" w:cs="Simplified Arabic Fixed"/>
          <w:sz w:val="20"/>
          <w:szCs w:val="20"/>
        </w:rPr>
        <w:t>&lt;</w:t>
      </w:r>
      <w:r w:rsidRPr="003C5466">
        <w:rPr>
          <w:rFonts w:ascii="Times New Roman" w:eastAsia="Times New Roman" w:hAnsi="Times New Roman" w:cs="Times New Roman"/>
          <w:sz w:val="20"/>
          <w:szCs w:val="20"/>
        </w:rPr>
        <w:t xml:space="preserve"> 7.</w:t>
      </w:r>
    </w:p>
    <w:p w14:paraId="046A3B27" w14:textId="629BB3E8" w:rsidR="003C5466" w:rsidRPr="003C5466" w:rsidRDefault="004F5BF8" w:rsidP="008D0B02">
      <w:pPr>
        <w:spacing w:after="0" w:line="240" w:lineRule="auto"/>
        <w:jc w:val="both"/>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Решение:  </w:t>
      </w:r>
      <w:r w:rsidR="003C5466" w:rsidRPr="003C5466">
        <w:rPr>
          <w:rFonts w:ascii="Times New Roman" w:eastAsia="Times New Roman" w:hAnsi="Times New Roman" w:cs="Times New Roman"/>
          <w:sz w:val="20"/>
          <w:szCs w:val="20"/>
        </w:rPr>
        <w:t>Исходя из стандартных электродных потенциалов</w:t>
      </w:r>
    </w:p>
    <w:p w14:paraId="7A6BFF96" w14:textId="42C8E5AB" w:rsidR="003C5466" w:rsidRDefault="003C5466" w:rsidP="008D0B02">
      <w:pPr>
        <w:spacing w:after="0" w:line="240" w:lineRule="auto"/>
        <w:jc w:val="both"/>
        <w:outlineLvl w:val="0"/>
        <w:rPr>
          <w:rFonts w:ascii="Times New Roman" w:eastAsia="Times New Roman" w:hAnsi="Times New Roman" w:cs="Times New Roman"/>
          <w:sz w:val="20"/>
          <w:szCs w:val="20"/>
        </w:rPr>
      </w:pPr>
      <w:proofErr w:type="gramStart"/>
      <w:r w:rsidRPr="003C5466">
        <w:rPr>
          <w:rFonts w:ascii="Cambria Math" w:eastAsia="Times New Roman" w:hAnsi="Cambria Math" w:cs="Times New Roman"/>
          <w:sz w:val="20"/>
          <w:szCs w:val="20"/>
          <w:lang w:val="en-US"/>
        </w:rPr>
        <w:t>φ</w:t>
      </w:r>
      <w:r w:rsidRPr="003C5466">
        <w:rPr>
          <w:rFonts w:ascii="Times New Roman" w:eastAsia="Times New Roman" w:hAnsi="Times New Roman" w:cs="Times New Roman"/>
          <w:sz w:val="20"/>
          <w:szCs w:val="20"/>
        </w:rPr>
        <w:t>°</w:t>
      </w:r>
      <w:proofErr w:type="gramEnd"/>
      <w:r w:rsidRPr="003C5466">
        <w:rPr>
          <w:rFonts w:ascii="Times New Roman" w:eastAsia="Times New Roman" w:hAnsi="Times New Roman" w:cs="Times New Roman"/>
          <w:sz w:val="20"/>
          <w:szCs w:val="20"/>
          <w:vertAlign w:val="subscript"/>
          <w:lang w:val="en-US" w:eastAsia="fr-FR"/>
        </w:rPr>
        <w:t>Fe</w:t>
      </w:r>
      <w:r w:rsidRPr="003C5466">
        <w:rPr>
          <w:rFonts w:ascii="Times New Roman" w:eastAsia="Times New Roman" w:hAnsi="Times New Roman" w:cs="Times New Roman"/>
          <w:sz w:val="20"/>
          <w:szCs w:val="20"/>
          <w:vertAlign w:val="superscript"/>
        </w:rPr>
        <w:t>²+</w:t>
      </w:r>
      <w:r w:rsidRPr="003C5466">
        <w:rPr>
          <w:rFonts w:ascii="Times New Roman" w:eastAsia="Times New Roman" w:hAnsi="Times New Roman" w:cs="Times New Roman"/>
          <w:sz w:val="20"/>
          <w:szCs w:val="20"/>
          <w:vertAlign w:val="subscript"/>
          <w:lang w:eastAsia="fr-FR"/>
        </w:rPr>
        <w:t>/</w:t>
      </w:r>
      <w:r w:rsidRPr="003C5466">
        <w:rPr>
          <w:rFonts w:ascii="Times New Roman" w:eastAsia="Times New Roman" w:hAnsi="Times New Roman" w:cs="Times New Roman"/>
          <w:sz w:val="20"/>
          <w:szCs w:val="20"/>
          <w:vertAlign w:val="subscript"/>
          <w:lang w:val="fr-FR" w:eastAsia="fr-FR"/>
        </w:rPr>
        <w:t>Fe</w:t>
      </w:r>
      <w:r w:rsidRPr="003C5466">
        <w:rPr>
          <w:rFonts w:ascii="Times New Roman" w:eastAsia="Times New Roman" w:hAnsi="Times New Roman" w:cs="Times New Roman"/>
          <w:sz w:val="20"/>
          <w:szCs w:val="20"/>
          <w:vertAlign w:val="superscript"/>
        </w:rPr>
        <w:t xml:space="preserve">° </w:t>
      </w:r>
      <w:r w:rsidRPr="003C5466">
        <w:rPr>
          <w:rFonts w:ascii="Times New Roman" w:eastAsia="Times New Roman" w:hAnsi="Times New Roman" w:cs="Times New Roman"/>
          <w:sz w:val="20"/>
          <w:szCs w:val="20"/>
        </w:rPr>
        <w:t xml:space="preserve">= -0,44 </w:t>
      </w:r>
      <w:r w:rsidRPr="003C5466">
        <w:rPr>
          <w:rFonts w:ascii="Times New Roman" w:eastAsia="Times New Roman" w:hAnsi="Times New Roman" w:cs="Times New Roman"/>
          <w:sz w:val="20"/>
          <w:szCs w:val="20"/>
          <w:lang w:val="en-US"/>
        </w:rPr>
        <w:t>B</w:t>
      </w:r>
      <w:r w:rsidRPr="003C5466">
        <w:rPr>
          <w:rFonts w:ascii="Cambria Math" w:eastAsia="Times New Roman" w:hAnsi="Cambria Math" w:cs="Times New Roman"/>
          <w:sz w:val="20"/>
          <w:szCs w:val="20"/>
        </w:rPr>
        <w:t xml:space="preserve">; </w:t>
      </w:r>
      <w:r w:rsidRPr="003C5466">
        <w:rPr>
          <w:rFonts w:ascii="Cambria Math" w:eastAsia="Times New Roman" w:hAnsi="Cambria Math" w:cs="Times New Roman"/>
          <w:sz w:val="20"/>
          <w:szCs w:val="20"/>
          <w:lang w:val="en-US"/>
        </w:rPr>
        <w:t>φ</w:t>
      </w:r>
      <w:r w:rsidRPr="003C5466">
        <w:rPr>
          <w:rFonts w:ascii="Times New Roman" w:eastAsia="Times New Roman" w:hAnsi="Times New Roman" w:cs="Times New Roman"/>
          <w:sz w:val="20"/>
          <w:szCs w:val="20"/>
        </w:rPr>
        <w:t>°</w:t>
      </w:r>
      <w:r w:rsidRPr="003C5466">
        <w:rPr>
          <w:rFonts w:ascii="Times New Roman" w:eastAsia="Times New Roman" w:hAnsi="Times New Roman" w:cs="Times New Roman"/>
          <w:sz w:val="20"/>
          <w:szCs w:val="20"/>
          <w:vertAlign w:val="subscript"/>
          <w:lang w:val="en-US" w:eastAsia="fr-FR"/>
        </w:rPr>
        <w:t>Mg</w:t>
      </w:r>
      <w:r w:rsidRPr="003C5466">
        <w:rPr>
          <w:rFonts w:ascii="Times New Roman" w:eastAsia="Times New Roman" w:hAnsi="Times New Roman" w:cs="Times New Roman"/>
          <w:sz w:val="20"/>
          <w:szCs w:val="20"/>
          <w:vertAlign w:val="superscript"/>
        </w:rPr>
        <w:t>²+</w:t>
      </w:r>
      <w:r w:rsidRPr="003C5466">
        <w:rPr>
          <w:rFonts w:ascii="Times New Roman" w:eastAsia="Times New Roman" w:hAnsi="Times New Roman" w:cs="Times New Roman"/>
          <w:sz w:val="20"/>
          <w:szCs w:val="20"/>
          <w:vertAlign w:val="subscript"/>
          <w:lang w:eastAsia="fr-FR"/>
        </w:rPr>
        <w:t>/</w:t>
      </w:r>
      <w:r w:rsidRPr="003C5466">
        <w:rPr>
          <w:rFonts w:ascii="Times New Roman" w:eastAsia="Times New Roman" w:hAnsi="Times New Roman" w:cs="Times New Roman"/>
          <w:sz w:val="20"/>
          <w:szCs w:val="20"/>
          <w:vertAlign w:val="subscript"/>
          <w:lang w:val="fr-FR" w:eastAsia="fr-FR"/>
        </w:rPr>
        <w:t>Mg</w:t>
      </w:r>
      <w:r w:rsidRPr="003C5466">
        <w:rPr>
          <w:rFonts w:ascii="Times New Roman" w:eastAsia="Times New Roman" w:hAnsi="Times New Roman" w:cs="Times New Roman"/>
          <w:sz w:val="20"/>
          <w:szCs w:val="20"/>
          <w:vertAlign w:val="superscript"/>
        </w:rPr>
        <w:t xml:space="preserve">° </w:t>
      </w:r>
      <w:r w:rsidRPr="003C5466">
        <w:rPr>
          <w:rFonts w:ascii="Times New Roman" w:eastAsia="Times New Roman" w:hAnsi="Times New Roman" w:cs="Times New Roman"/>
          <w:sz w:val="20"/>
          <w:szCs w:val="20"/>
        </w:rPr>
        <w:t xml:space="preserve">= -2,363 </w:t>
      </w:r>
      <w:r w:rsidRPr="003C5466">
        <w:rPr>
          <w:rFonts w:ascii="Times New Roman" w:eastAsia="Times New Roman" w:hAnsi="Times New Roman" w:cs="Times New Roman"/>
          <w:sz w:val="20"/>
          <w:szCs w:val="20"/>
          <w:lang w:val="en-US"/>
        </w:rPr>
        <w:t>B</w:t>
      </w:r>
      <w:r w:rsidRPr="003C5466">
        <w:rPr>
          <w:rFonts w:ascii="Times New Roman" w:eastAsia="Times New Roman" w:hAnsi="Times New Roman" w:cs="Times New Roman"/>
          <w:sz w:val="20"/>
          <w:szCs w:val="20"/>
        </w:rPr>
        <w:t>, выбираем в качестве протектора более отрицательный</w:t>
      </w:r>
      <w:r w:rsidR="00C56764">
        <w:rPr>
          <w:rFonts w:ascii="Times New Roman" w:eastAsia="Times New Roman" w:hAnsi="Times New Roman" w:cs="Times New Roman"/>
          <w:sz w:val="20"/>
          <w:szCs w:val="20"/>
        </w:rPr>
        <w:t xml:space="preserve"> </w:t>
      </w:r>
      <w:r w:rsidRPr="003C5466">
        <w:rPr>
          <w:rFonts w:ascii="Times New Roman" w:eastAsia="Times New Roman" w:hAnsi="Times New Roman" w:cs="Times New Roman"/>
          <w:sz w:val="20"/>
          <w:szCs w:val="20"/>
        </w:rPr>
        <w:t>металл - магний.</w:t>
      </w:r>
    </w:p>
    <w:p w14:paraId="4835887E" w14:textId="77777777" w:rsidR="001D19AD" w:rsidRPr="003C5466" w:rsidRDefault="001D19AD" w:rsidP="008D0B02">
      <w:pPr>
        <w:spacing w:after="0" w:line="240" w:lineRule="auto"/>
        <w:jc w:val="both"/>
        <w:outlineLvl w:val="0"/>
        <w:rPr>
          <w:rFonts w:ascii="Times New Roman" w:eastAsia="Times New Roman" w:hAnsi="Times New Roman" w:cs="Times New Roman"/>
          <w:sz w:val="20"/>
          <w:szCs w:val="20"/>
        </w:rPr>
      </w:pPr>
    </w:p>
    <w:p w14:paraId="1C391515" w14:textId="7CA2409D" w:rsidR="003C5466" w:rsidRDefault="003C5466" w:rsidP="008D0B02">
      <w:pPr>
        <w:pStyle w:val="a3"/>
        <w:numPr>
          <w:ilvl w:val="0"/>
          <w:numId w:val="33"/>
        </w:numPr>
        <w:tabs>
          <w:tab w:val="left" w:pos="924"/>
        </w:tabs>
        <w:spacing w:after="0" w:line="240" w:lineRule="auto"/>
        <w:jc w:val="both"/>
        <w:outlineLvl w:val="0"/>
        <w:rPr>
          <w:rFonts w:ascii="Times New Roman" w:eastAsia="Times New Roman" w:hAnsi="Times New Roman" w:cs="Times New Roman"/>
          <w:sz w:val="20"/>
          <w:szCs w:val="20"/>
        </w:rPr>
      </w:pPr>
      <w:r w:rsidRPr="004F5BF8">
        <w:rPr>
          <w:rFonts w:ascii="Times New Roman" w:eastAsia="Times New Roman" w:hAnsi="Times New Roman" w:cs="Times New Roman"/>
          <w:sz w:val="20"/>
          <w:szCs w:val="20"/>
        </w:rPr>
        <w:t>Для катодной протекторной защиты (или сокращенно «протекторной защиты») составляем схему:</w:t>
      </w:r>
    </w:p>
    <w:p w14:paraId="48C23525" w14:textId="77777777" w:rsidR="001D19AD" w:rsidRDefault="001D19AD" w:rsidP="001D19AD">
      <w:pPr>
        <w:pStyle w:val="a3"/>
        <w:tabs>
          <w:tab w:val="left" w:pos="924"/>
        </w:tabs>
        <w:spacing w:after="0" w:line="240" w:lineRule="auto"/>
        <w:jc w:val="both"/>
        <w:outlineLvl w:val="0"/>
        <w:rPr>
          <w:rFonts w:ascii="Times New Roman" w:eastAsia="Times New Roman" w:hAnsi="Times New Roman" w:cs="Times New Roman"/>
          <w:sz w:val="20"/>
          <w:szCs w:val="20"/>
        </w:rPr>
      </w:pPr>
    </w:p>
    <w:p w14:paraId="5D7DB171" w14:textId="77777777" w:rsidR="001D19AD" w:rsidRPr="004F5BF8" w:rsidRDefault="001D19AD" w:rsidP="001D19AD">
      <w:pPr>
        <w:pStyle w:val="a3"/>
        <w:tabs>
          <w:tab w:val="left" w:pos="924"/>
        </w:tabs>
        <w:spacing w:after="0" w:line="240" w:lineRule="auto"/>
        <w:jc w:val="both"/>
        <w:outlineLvl w:val="0"/>
        <w:rPr>
          <w:rFonts w:ascii="Times New Roman" w:eastAsia="Times New Roman" w:hAnsi="Times New Roman" w:cs="Times New Roman"/>
          <w:sz w:val="20"/>
          <w:szCs w:val="20"/>
        </w:rPr>
      </w:pPr>
    </w:p>
    <w:p w14:paraId="54EA7635" w14:textId="27F2E51E" w:rsidR="003C5466" w:rsidRPr="003C5466" w:rsidRDefault="003C5466" w:rsidP="003C5466">
      <w:pPr>
        <w:spacing w:line="240" w:lineRule="auto"/>
        <w:ind w:left="708"/>
        <w:jc w:val="both"/>
        <w:outlineLvl w:val="0"/>
        <w:rPr>
          <w:rFonts w:ascii="Times New Roman" w:eastAsia="Times New Roman" w:hAnsi="Times New Roman" w:cs="Times New Roman"/>
          <w:sz w:val="20"/>
          <w:szCs w:val="20"/>
        </w:rPr>
      </w:pPr>
    </w:p>
    <w:p w14:paraId="41C5B635" w14:textId="77777777" w:rsidR="003C5466" w:rsidRPr="003C5466" w:rsidRDefault="003C5466" w:rsidP="003C5466">
      <w:pPr>
        <w:spacing w:line="240" w:lineRule="auto"/>
        <w:ind w:left="708"/>
        <w:jc w:val="both"/>
        <w:outlineLvl w:val="0"/>
        <w:rPr>
          <w:rFonts w:ascii="Times New Roman" w:eastAsia="Times New Roman" w:hAnsi="Times New Roman" w:cs="Times New Roman"/>
          <w:sz w:val="20"/>
          <w:szCs w:val="20"/>
        </w:rPr>
      </w:pPr>
    </w:p>
    <w:p w14:paraId="58EBD8C2" w14:textId="77777777" w:rsidR="003C5466" w:rsidRPr="003C5466" w:rsidRDefault="003C5466" w:rsidP="003C5466">
      <w:pPr>
        <w:spacing w:line="240" w:lineRule="auto"/>
        <w:ind w:left="708"/>
        <w:jc w:val="both"/>
        <w:outlineLvl w:val="0"/>
        <w:rPr>
          <w:rFonts w:ascii="Times New Roman" w:eastAsia="Times New Roman" w:hAnsi="Times New Roman" w:cs="Times New Roman"/>
          <w:sz w:val="20"/>
          <w:szCs w:val="20"/>
        </w:rPr>
      </w:pPr>
    </w:p>
    <w:p w14:paraId="4EF25630" w14:textId="569F27E6" w:rsidR="003C5466" w:rsidRPr="003C5466" w:rsidRDefault="001D19AD" w:rsidP="001D19AD">
      <w:pPr>
        <w:spacing w:line="240" w:lineRule="auto"/>
        <w:ind w:left="708"/>
        <w:jc w:val="both"/>
        <w:outlineLvl w:val="0"/>
        <w:rPr>
          <w:rFonts w:ascii="Times New Roman" w:eastAsia="Times New Roman" w:hAnsi="Times New Roman" w:cs="Times New Roman"/>
          <w:sz w:val="20"/>
          <w:szCs w:val="20"/>
        </w:rPr>
      </w:pPr>
      <w:r w:rsidRPr="003C5466">
        <w:rPr>
          <w:rFonts w:ascii="Calibri" w:eastAsia="Times New Roman" w:hAnsi="Calibri" w:cs="Times New Roman"/>
          <w:noProof/>
          <w:sz w:val="20"/>
          <w:szCs w:val="20"/>
          <w:lang w:eastAsia="ru-RU"/>
        </w:rPr>
        <w:lastRenderedPageBreak/>
        <w:drawing>
          <wp:anchor distT="0" distB="0" distL="114300" distR="114300" simplePos="0" relativeHeight="251663360" behindDoc="1" locked="0" layoutInCell="1" allowOverlap="1" wp14:anchorId="513D246A" wp14:editId="7DFF4820">
            <wp:simplePos x="0" y="0"/>
            <wp:positionH relativeFrom="column">
              <wp:posOffset>251460</wp:posOffset>
            </wp:positionH>
            <wp:positionV relativeFrom="paragraph">
              <wp:posOffset>-183515</wp:posOffset>
            </wp:positionV>
            <wp:extent cx="3486150" cy="2038350"/>
            <wp:effectExtent l="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lum contrast="2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1765" t="18182" r="19118" b="49733"/>
                    <a:stretch>
                      <a:fillRect/>
                    </a:stretch>
                  </pic:blipFill>
                  <pic:spPr bwMode="auto">
                    <a:xfrm>
                      <a:off x="0" y="0"/>
                      <a:ext cx="3486150" cy="2038350"/>
                    </a:xfrm>
                    <a:prstGeom prst="rect">
                      <a:avLst/>
                    </a:prstGeom>
                    <a:noFill/>
                  </pic:spPr>
                </pic:pic>
              </a:graphicData>
            </a:graphic>
            <wp14:sizeRelH relativeFrom="page">
              <wp14:pctWidth>0</wp14:pctWidth>
            </wp14:sizeRelH>
            <wp14:sizeRelV relativeFrom="page">
              <wp14:pctHeight>0</wp14:pctHeight>
            </wp14:sizeRelV>
          </wp:anchor>
        </w:drawing>
      </w:r>
      <w:r w:rsidR="003C5466" w:rsidRPr="003C5466">
        <w:rPr>
          <w:rFonts w:ascii="Times New Roman" w:eastAsia="Times New Roman" w:hAnsi="Times New Roman" w:cs="Times New Roman"/>
          <w:sz w:val="20"/>
          <w:szCs w:val="20"/>
        </w:rPr>
        <w:t xml:space="preserve">Для обеспечения защиты устанавливаем ток в цепи (I),отвечающий плотности защитного тока: </w:t>
      </w:r>
      <w:proofErr w:type="gramStart"/>
      <w:r w:rsidR="003C5466" w:rsidRPr="003C5466">
        <w:rPr>
          <w:rFonts w:ascii="Times New Roman" w:eastAsia="Times New Roman" w:hAnsi="Times New Roman" w:cs="Times New Roman"/>
          <w:sz w:val="20"/>
          <w:szCs w:val="20"/>
          <w:lang w:val="en-US"/>
        </w:rPr>
        <w:t>i</w:t>
      </w:r>
      <w:proofErr w:type="spellStart"/>
      <w:proofErr w:type="gramEnd"/>
      <w:r w:rsidR="003C5466" w:rsidRPr="003C5466">
        <w:rPr>
          <w:rFonts w:ascii="Times New Roman" w:eastAsia="Times New Roman" w:hAnsi="Times New Roman" w:cs="Times New Roman"/>
          <w:sz w:val="20"/>
          <w:szCs w:val="20"/>
          <w:vertAlign w:val="subscript"/>
          <w:lang w:eastAsia="fr-FR"/>
        </w:rPr>
        <w:t>защ</w:t>
      </w:r>
      <w:proofErr w:type="spellEnd"/>
      <w:r w:rsidR="003C5466" w:rsidRPr="003C5466">
        <w:rPr>
          <w:rFonts w:ascii="Times New Roman" w:eastAsia="Times New Roman" w:hAnsi="Times New Roman" w:cs="Times New Roman"/>
          <w:sz w:val="20"/>
          <w:szCs w:val="20"/>
        </w:rPr>
        <w:t xml:space="preserve">&gt; 5 </w:t>
      </w:r>
      <w:r w:rsidR="003C5466" w:rsidRPr="003C5466">
        <w:rPr>
          <w:rFonts w:ascii="Times New Roman" w:eastAsia="Times New Roman" w:hAnsi="Times New Roman" w:cs="Times New Roman"/>
          <w:sz w:val="20"/>
          <w:szCs w:val="20"/>
        </w:rPr>
        <w:fldChar w:fldCharType="begin"/>
      </w:r>
      <w:r w:rsidR="003C5466" w:rsidRPr="003C5466">
        <w:rPr>
          <w:rFonts w:ascii="Times New Roman" w:eastAsia="Times New Roman" w:hAnsi="Times New Roman" w:cs="Times New Roman"/>
          <w:sz w:val="20"/>
          <w:szCs w:val="20"/>
        </w:rPr>
        <w:instrText xml:space="preserve"> QUOTE </w:instrText>
      </w:r>
      <w:r w:rsidR="003C5466" w:rsidRPr="003C5466">
        <w:rPr>
          <w:rFonts w:ascii="Times New Roman" w:eastAsia="Times New Roman" w:hAnsi="Times New Roman" w:cs="Times New Roman"/>
          <w:noProof/>
          <w:sz w:val="20"/>
          <w:szCs w:val="20"/>
          <w:lang w:eastAsia="ru-RU"/>
        </w:rPr>
        <w:drawing>
          <wp:inline distT="0" distB="0" distL="0" distR="0" wp14:anchorId="030760FD" wp14:editId="4D20784A">
            <wp:extent cx="248285" cy="3181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285" cy="318135"/>
                    </a:xfrm>
                    <a:prstGeom prst="rect">
                      <a:avLst/>
                    </a:prstGeom>
                    <a:noFill/>
                    <a:ln>
                      <a:noFill/>
                    </a:ln>
                  </pic:spPr>
                </pic:pic>
              </a:graphicData>
            </a:graphic>
          </wp:inline>
        </w:drawing>
      </w:r>
      <w:r w:rsidR="003C5466" w:rsidRPr="003C5466">
        <w:rPr>
          <w:rFonts w:ascii="Times New Roman" w:eastAsia="Times New Roman" w:hAnsi="Times New Roman" w:cs="Times New Roman"/>
          <w:sz w:val="20"/>
          <w:szCs w:val="20"/>
        </w:rPr>
        <w:instrText xml:space="preserve"> </w:instrText>
      </w:r>
      <w:r w:rsidR="003C5466" w:rsidRPr="003C5466">
        <w:rPr>
          <w:rFonts w:ascii="Times New Roman" w:eastAsia="Times New Roman" w:hAnsi="Times New Roman" w:cs="Times New Roman"/>
          <w:sz w:val="20"/>
          <w:szCs w:val="20"/>
        </w:rPr>
        <w:fldChar w:fldCharType="separate"/>
      </w:r>
      <w:r w:rsidR="003C5466" w:rsidRPr="003C5466">
        <w:rPr>
          <w:rFonts w:ascii="Times New Roman" w:eastAsia="Times New Roman" w:hAnsi="Times New Roman" w:cs="Times New Roman"/>
          <w:noProof/>
          <w:sz w:val="20"/>
          <w:szCs w:val="20"/>
          <w:lang w:eastAsia="ru-RU"/>
        </w:rPr>
        <w:drawing>
          <wp:inline distT="0" distB="0" distL="0" distR="0" wp14:anchorId="71B3996E" wp14:editId="0ED644C2">
            <wp:extent cx="248222" cy="188844"/>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285" cy="188892"/>
                    </a:xfrm>
                    <a:prstGeom prst="rect">
                      <a:avLst/>
                    </a:prstGeom>
                    <a:noFill/>
                    <a:ln>
                      <a:noFill/>
                    </a:ln>
                  </pic:spPr>
                </pic:pic>
              </a:graphicData>
            </a:graphic>
          </wp:inline>
        </w:drawing>
      </w:r>
      <w:r w:rsidR="003C5466" w:rsidRPr="003C5466">
        <w:rPr>
          <w:rFonts w:ascii="Times New Roman" w:eastAsia="Times New Roman" w:hAnsi="Times New Roman" w:cs="Times New Roman"/>
          <w:sz w:val="20"/>
          <w:szCs w:val="20"/>
        </w:rPr>
        <w:fldChar w:fldCharType="end"/>
      </w:r>
      <w:r w:rsidR="003C5466" w:rsidRPr="003C5466">
        <w:rPr>
          <w:rFonts w:ascii="Times New Roman" w:eastAsia="Times New Roman" w:hAnsi="Times New Roman" w:cs="Times New Roman"/>
          <w:sz w:val="20"/>
          <w:szCs w:val="20"/>
        </w:rPr>
        <w:t>.</w:t>
      </w:r>
    </w:p>
    <w:p w14:paraId="0E4D4C86" w14:textId="77777777" w:rsidR="00110AED"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 xml:space="preserve">В случае такого </w:t>
      </w:r>
      <w:proofErr w:type="spellStart"/>
      <w:r w:rsidRPr="003C5466">
        <w:rPr>
          <w:rFonts w:ascii="Times New Roman" w:eastAsia="Times New Roman" w:hAnsi="Times New Roman" w:cs="Times New Roman"/>
          <w:sz w:val="20"/>
          <w:szCs w:val="20"/>
        </w:rPr>
        <w:t>высокоотрицательного</w:t>
      </w:r>
      <w:proofErr w:type="spellEnd"/>
      <w:r w:rsidRPr="003C5466">
        <w:rPr>
          <w:rFonts w:ascii="Times New Roman" w:eastAsia="Times New Roman" w:hAnsi="Times New Roman" w:cs="Times New Roman"/>
          <w:sz w:val="20"/>
          <w:szCs w:val="20"/>
        </w:rPr>
        <w:t xml:space="preserve"> протектора как магний реализуется преимущественно процесс с водородной деполяризацией. При сдвиге рН к нейтральным значениям на железе может параллельно незначи</w:t>
      </w:r>
      <w:r w:rsidR="00110AED">
        <w:rPr>
          <w:rFonts w:ascii="Times New Roman" w:eastAsia="Times New Roman" w:hAnsi="Times New Roman" w:cs="Times New Roman"/>
          <w:sz w:val="20"/>
          <w:szCs w:val="20"/>
        </w:rPr>
        <w:t xml:space="preserve">тельно ионизироваться кислород:  </w:t>
      </w:r>
    </w:p>
    <w:p w14:paraId="7A5A9F3F" w14:textId="467D73D1" w:rsidR="003C5466" w:rsidRPr="00110AED" w:rsidRDefault="003C5466" w:rsidP="008D0B02">
      <w:pPr>
        <w:spacing w:after="0" w:line="240" w:lineRule="auto"/>
        <w:ind w:firstLine="567"/>
        <w:jc w:val="center"/>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lang w:val="en-US"/>
        </w:rPr>
        <w:t>O</w:t>
      </w:r>
      <w:r w:rsidRPr="003C5466">
        <w:rPr>
          <w:rFonts w:ascii="Cambria Math" w:eastAsia="Times New Roman" w:hAnsi="Cambria Math" w:cs="Times New Roman"/>
          <w:sz w:val="20"/>
          <w:szCs w:val="20"/>
        </w:rPr>
        <w:t>₂</w:t>
      </w:r>
      <w:r w:rsidRPr="003C5466">
        <w:rPr>
          <w:rFonts w:ascii="Times New Roman" w:eastAsia="Times New Roman" w:hAnsi="Times New Roman" w:cs="Times New Roman"/>
          <w:sz w:val="20"/>
          <w:szCs w:val="20"/>
        </w:rPr>
        <w:t xml:space="preserve"> + 4Н</w:t>
      </w:r>
      <w:r w:rsidRPr="003C5466">
        <w:rPr>
          <w:rFonts w:ascii="Times New Roman" w:eastAsia="Times New Roman" w:hAnsi="Times New Roman" w:cs="Times New Roman"/>
          <w:sz w:val="20"/>
          <w:szCs w:val="20"/>
          <w:vertAlign w:val="superscript"/>
        </w:rPr>
        <w:t>+</w:t>
      </w:r>
      <w:r w:rsidRPr="003C5466">
        <w:rPr>
          <w:rFonts w:ascii="Times New Roman" w:eastAsia="Times New Roman" w:hAnsi="Times New Roman" w:cs="Times New Roman"/>
          <w:sz w:val="20"/>
          <w:szCs w:val="20"/>
        </w:rPr>
        <w:t xml:space="preserve"> + 4</w:t>
      </w:r>
      <w:r w:rsidRPr="003C5466">
        <w:rPr>
          <w:rFonts w:ascii="Cambria Math" w:eastAsia="Times New Roman" w:hAnsi="Cambria Math" w:cs="Times New Roman"/>
          <w:sz w:val="20"/>
          <w:szCs w:val="20"/>
        </w:rPr>
        <w:t>ē</w:t>
      </w:r>
      <w:r w:rsidRPr="003C5466">
        <w:rPr>
          <w:rFonts w:ascii="Times New Roman" w:eastAsia="Times New Roman" w:hAnsi="Times New Roman" w:cs="Times New Roman"/>
          <w:sz w:val="20"/>
          <w:szCs w:val="20"/>
        </w:rPr>
        <w:t xml:space="preserve"> = 2Н</w:t>
      </w:r>
      <w:r w:rsidRPr="003C5466">
        <w:rPr>
          <w:rFonts w:ascii="Cambria Math" w:eastAsia="Times New Roman" w:hAnsi="Cambria Math" w:cs="Times New Roman"/>
          <w:sz w:val="20"/>
          <w:szCs w:val="20"/>
        </w:rPr>
        <w:t>₂</w:t>
      </w:r>
      <w:r w:rsidRPr="003C5466">
        <w:rPr>
          <w:rFonts w:ascii="Times New Roman" w:eastAsia="Times New Roman" w:hAnsi="Times New Roman" w:cs="Times New Roman"/>
          <w:sz w:val="20"/>
          <w:szCs w:val="20"/>
          <w:lang w:val="en-US"/>
        </w:rPr>
        <w:t>O</w:t>
      </w:r>
      <w:r w:rsidRPr="003C5466">
        <w:rPr>
          <w:rFonts w:ascii="Times New Roman" w:eastAsia="Times New Roman" w:hAnsi="Times New Roman" w:cs="Times New Roman"/>
          <w:sz w:val="20"/>
          <w:szCs w:val="20"/>
        </w:rPr>
        <w:t>.</w:t>
      </w:r>
    </w:p>
    <w:p w14:paraId="690DD51A" w14:textId="77777777" w:rsidR="00110AED"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 xml:space="preserve">При близком размещении протектора и защищаемого металла из-за выделения водорода рН может сместиться в щелочную сторону и при  рН= </w:t>
      </w:r>
      <w:r w:rsidR="00110AED">
        <w:rPr>
          <w:rFonts w:ascii="Times New Roman" w:eastAsia="Times New Roman" w:hAnsi="Times New Roman" w:cs="Times New Roman"/>
          <w:sz w:val="20"/>
          <w:szCs w:val="20"/>
        </w:rPr>
        <w:t xml:space="preserve">8,5 начаться вторичная реакция: </w:t>
      </w:r>
    </w:p>
    <w:p w14:paraId="60508A7C" w14:textId="52B53F61" w:rsidR="003C5466" w:rsidRPr="00110AED" w:rsidRDefault="003C5466" w:rsidP="008D0B02">
      <w:pPr>
        <w:spacing w:after="0" w:line="240" w:lineRule="auto"/>
        <w:ind w:firstLine="567"/>
        <w:jc w:val="center"/>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М</w:t>
      </w:r>
      <w:r w:rsidRPr="003C5466">
        <w:rPr>
          <w:rFonts w:ascii="Times New Roman" w:eastAsia="Times New Roman" w:hAnsi="Times New Roman" w:cs="Times New Roman"/>
          <w:sz w:val="20"/>
          <w:szCs w:val="20"/>
          <w:lang w:val="en-US"/>
        </w:rPr>
        <w:t>g</w:t>
      </w:r>
      <w:r w:rsidRPr="003C5466">
        <w:rPr>
          <w:rFonts w:ascii="Times New Roman" w:eastAsia="Times New Roman" w:hAnsi="Times New Roman" w:cs="Times New Roman"/>
          <w:sz w:val="20"/>
          <w:szCs w:val="20"/>
          <w:vertAlign w:val="superscript"/>
        </w:rPr>
        <w:t>2+</w:t>
      </w:r>
      <w:r w:rsidRPr="003C5466">
        <w:rPr>
          <w:rFonts w:ascii="Times New Roman" w:eastAsia="Times New Roman" w:hAnsi="Times New Roman" w:cs="Times New Roman"/>
          <w:sz w:val="20"/>
          <w:szCs w:val="20"/>
        </w:rPr>
        <w:t xml:space="preserve"> + 2Н</w:t>
      </w:r>
      <w:r w:rsidRPr="003C5466">
        <w:rPr>
          <w:rFonts w:ascii="Cambria Math" w:eastAsia="Times New Roman" w:hAnsi="Cambria Math" w:cs="Times New Roman"/>
          <w:sz w:val="20"/>
          <w:szCs w:val="20"/>
        </w:rPr>
        <w:t>₂</w:t>
      </w:r>
      <w:r w:rsidRPr="003C5466">
        <w:rPr>
          <w:rFonts w:ascii="Times New Roman" w:eastAsia="Times New Roman" w:hAnsi="Times New Roman" w:cs="Times New Roman"/>
          <w:sz w:val="20"/>
          <w:szCs w:val="20"/>
          <w:lang w:val="en-US"/>
        </w:rPr>
        <w:t>O</w:t>
      </w:r>
      <w:r w:rsidRPr="003C5466">
        <w:rPr>
          <w:rFonts w:ascii="Times New Roman" w:eastAsia="Times New Roman" w:hAnsi="Times New Roman" w:cs="Times New Roman"/>
          <w:sz w:val="20"/>
          <w:szCs w:val="20"/>
        </w:rPr>
        <w:t xml:space="preserve"> = </w:t>
      </w:r>
      <w:r w:rsidRPr="003C5466">
        <w:rPr>
          <w:rFonts w:ascii="Times New Roman" w:eastAsia="Times New Roman" w:hAnsi="Times New Roman" w:cs="Times New Roman"/>
          <w:sz w:val="20"/>
          <w:szCs w:val="20"/>
          <w:lang w:val="en-US"/>
        </w:rPr>
        <w:t>Mg</w:t>
      </w:r>
      <w:r w:rsidRPr="003C5466">
        <w:rPr>
          <w:rFonts w:ascii="Times New Roman" w:eastAsia="Times New Roman" w:hAnsi="Times New Roman" w:cs="Times New Roman"/>
          <w:sz w:val="20"/>
          <w:szCs w:val="20"/>
        </w:rPr>
        <w:t>(ОН)</w:t>
      </w:r>
      <w:r w:rsidRPr="003C5466">
        <w:rPr>
          <w:rFonts w:ascii="Cambria Math" w:eastAsia="Times New Roman" w:hAnsi="Cambria Math" w:cs="Times New Roman"/>
          <w:sz w:val="20"/>
          <w:szCs w:val="20"/>
        </w:rPr>
        <w:t>₂</w:t>
      </w:r>
      <w:r w:rsidRPr="003C5466">
        <w:rPr>
          <w:rFonts w:ascii="Times New Roman" w:eastAsia="Times New Roman" w:hAnsi="Times New Roman" w:cs="Times New Roman"/>
          <w:sz w:val="20"/>
          <w:szCs w:val="20"/>
        </w:rPr>
        <w:t xml:space="preserve"> + 2Н</w:t>
      </w:r>
      <w:r w:rsidRPr="003C5466">
        <w:rPr>
          <w:rFonts w:ascii="Times New Roman" w:eastAsia="Times New Roman" w:hAnsi="Times New Roman" w:cs="Times New Roman"/>
          <w:sz w:val="20"/>
          <w:szCs w:val="20"/>
          <w:vertAlign w:val="superscript"/>
        </w:rPr>
        <w:t>+</w:t>
      </w:r>
      <w:r w:rsidRPr="003C5466">
        <w:rPr>
          <w:rFonts w:ascii="Times New Roman" w:eastAsia="Times New Roman" w:hAnsi="Times New Roman" w:cs="Times New Roman"/>
          <w:sz w:val="20"/>
          <w:szCs w:val="20"/>
        </w:rPr>
        <w:t>.</w:t>
      </w:r>
    </w:p>
    <w:p w14:paraId="0CDD9204"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proofErr w:type="gramStart"/>
      <w:r w:rsidRPr="003C5466">
        <w:rPr>
          <w:rFonts w:ascii="Times New Roman" w:eastAsia="Times New Roman" w:hAnsi="Times New Roman" w:cs="Times New Roman"/>
          <w:sz w:val="20"/>
          <w:szCs w:val="20"/>
        </w:rPr>
        <w:t xml:space="preserve">Поскольку магний </w:t>
      </w:r>
      <w:proofErr w:type="spellStart"/>
      <w:r w:rsidRPr="003C5466">
        <w:rPr>
          <w:rFonts w:ascii="Times New Roman" w:eastAsia="Times New Roman" w:hAnsi="Times New Roman" w:cs="Times New Roman"/>
          <w:sz w:val="20"/>
          <w:szCs w:val="20"/>
        </w:rPr>
        <w:t>пассивируется</w:t>
      </w:r>
      <w:proofErr w:type="spellEnd"/>
      <w:r w:rsidRPr="003C5466">
        <w:rPr>
          <w:rFonts w:ascii="Times New Roman" w:eastAsia="Times New Roman" w:hAnsi="Times New Roman" w:cs="Times New Roman"/>
          <w:sz w:val="20"/>
          <w:szCs w:val="20"/>
        </w:rPr>
        <w:t xml:space="preserve"> в нейтральной и основной средах, надежная защита от коррозии обеспечивается лишь при рН &lt; 7.</w:t>
      </w:r>
      <w:proofErr w:type="gramEnd"/>
    </w:p>
    <w:p w14:paraId="58596458" w14:textId="4B380AEA"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2) Для катодной защиты внешним током (или сокращенно «кат</w:t>
      </w:r>
      <w:r w:rsidR="0004345B">
        <w:rPr>
          <w:rFonts w:ascii="Times New Roman" w:eastAsia="Times New Roman" w:hAnsi="Times New Roman" w:cs="Times New Roman"/>
          <w:sz w:val="20"/>
          <w:szCs w:val="20"/>
        </w:rPr>
        <w:t>одной защиты») составляем схему</w:t>
      </w:r>
    </w:p>
    <w:p w14:paraId="786B7A94" w14:textId="549FC12B" w:rsidR="003C5466" w:rsidRPr="003C5466" w:rsidRDefault="008D0B02" w:rsidP="008D0B02">
      <w:pPr>
        <w:spacing w:after="0" w:line="240" w:lineRule="auto"/>
        <w:jc w:val="both"/>
        <w:outlineLvl w:val="0"/>
        <w:rPr>
          <w:rFonts w:ascii="Times New Roman" w:eastAsia="Times New Roman" w:hAnsi="Times New Roman" w:cs="Times New Roman"/>
          <w:sz w:val="20"/>
          <w:szCs w:val="20"/>
        </w:rPr>
      </w:pPr>
      <w:r w:rsidRPr="003C5466">
        <w:rPr>
          <w:rFonts w:ascii="Calibri" w:eastAsia="Times New Roman" w:hAnsi="Calibri" w:cs="Times New Roman"/>
          <w:noProof/>
          <w:sz w:val="20"/>
          <w:szCs w:val="20"/>
          <w:lang w:eastAsia="ru-RU"/>
        </w:rPr>
        <w:drawing>
          <wp:anchor distT="0" distB="0" distL="114300" distR="114300" simplePos="0" relativeHeight="251664384" behindDoc="1" locked="0" layoutInCell="1" allowOverlap="1" wp14:anchorId="598B310B" wp14:editId="1758D9C3">
            <wp:simplePos x="0" y="0"/>
            <wp:positionH relativeFrom="column">
              <wp:posOffset>212090</wp:posOffset>
            </wp:positionH>
            <wp:positionV relativeFrom="paragraph">
              <wp:posOffset>73660</wp:posOffset>
            </wp:positionV>
            <wp:extent cx="3543300" cy="1309370"/>
            <wp:effectExtent l="0" t="0" r="0" b="508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7371" t="15915" r="16043" b="66048"/>
                    <a:stretch>
                      <a:fillRect/>
                    </a:stretch>
                  </pic:blipFill>
                  <pic:spPr bwMode="auto">
                    <a:xfrm>
                      <a:off x="0" y="0"/>
                      <a:ext cx="3543300" cy="1309370"/>
                    </a:xfrm>
                    <a:prstGeom prst="rect">
                      <a:avLst/>
                    </a:prstGeom>
                    <a:noFill/>
                  </pic:spPr>
                </pic:pic>
              </a:graphicData>
            </a:graphic>
            <wp14:sizeRelH relativeFrom="page">
              <wp14:pctWidth>0</wp14:pctWidth>
            </wp14:sizeRelH>
            <wp14:sizeRelV relativeFrom="page">
              <wp14:pctHeight>0</wp14:pctHeight>
            </wp14:sizeRelV>
          </wp:anchor>
        </w:drawing>
      </w:r>
    </w:p>
    <w:p w14:paraId="4E4A6E36" w14:textId="77777777" w:rsidR="003C5466" w:rsidRPr="003C5466" w:rsidRDefault="003C5466" w:rsidP="008D0B02">
      <w:pPr>
        <w:spacing w:after="0" w:line="240" w:lineRule="auto"/>
        <w:jc w:val="both"/>
        <w:outlineLvl w:val="0"/>
        <w:rPr>
          <w:rFonts w:ascii="Times New Roman" w:eastAsia="Times New Roman" w:hAnsi="Times New Roman" w:cs="Times New Roman"/>
          <w:sz w:val="20"/>
          <w:szCs w:val="20"/>
        </w:rPr>
      </w:pPr>
    </w:p>
    <w:p w14:paraId="1872DD6B" w14:textId="31B3AA79"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p>
    <w:p w14:paraId="09A51682"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p>
    <w:p w14:paraId="1D5D3B64"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p>
    <w:p w14:paraId="06DEC8A9" w14:textId="77777777" w:rsidR="008D0B02" w:rsidRDefault="008D0B02" w:rsidP="008D0B02">
      <w:pPr>
        <w:spacing w:after="0" w:line="240" w:lineRule="auto"/>
        <w:ind w:firstLine="567"/>
        <w:jc w:val="both"/>
        <w:outlineLvl w:val="0"/>
        <w:rPr>
          <w:rFonts w:ascii="Times New Roman" w:eastAsia="Times New Roman" w:hAnsi="Times New Roman" w:cs="Times New Roman"/>
          <w:sz w:val="20"/>
          <w:szCs w:val="20"/>
        </w:rPr>
      </w:pPr>
    </w:p>
    <w:p w14:paraId="2BC4C2A7" w14:textId="77777777" w:rsidR="008D0B02" w:rsidRDefault="008D0B02" w:rsidP="005A67AC">
      <w:pPr>
        <w:spacing w:after="0" w:line="240" w:lineRule="auto"/>
        <w:ind w:firstLine="567"/>
        <w:jc w:val="center"/>
        <w:outlineLvl w:val="0"/>
        <w:rPr>
          <w:rFonts w:ascii="Times New Roman" w:eastAsia="Times New Roman" w:hAnsi="Times New Roman" w:cs="Times New Roman"/>
          <w:sz w:val="20"/>
          <w:szCs w:val="20"/>
        </w:rPr>
      </w:pPr>
    </w:p>
    <w:p w14:paraId="366C508B" w14:textId="77777777" w:rsidR="008D0B02" w:rsidRDefault="008D0B02" w:rsidP="008D0B02">
      <w:pPr>
        <w:spacing w:after="0" w:line="240" w:lineRule="auto"/>
        <w:ind w:firstLine="567"/>
        <w:jc w:val="both"/>
        <w:outlineLvl w:val="0"/>
        <w:rPr>
          <w:rFonts w:ascii="Times New Roman" w:eastAsia="Times New Roman" w:hAnsi="Times New Roman" w:cs="Times New Roman"/>
          <w:sz w:val="20"/>
          <w:szCs w:val="20"/>
        </w:rPr>
      </w:pPr>
    </w:p>
    <w:p w14:paraId="2FF4CB20" w14:textId="77777777" w:rsidR="008D0B02" w:rsidRDefault="008D0B02" w:rsidP="008D0B02">
      <w:pPr>
        <w:spacing w:after="0" w:line="240" w:lineRule="auto"/>
        <w:ind w:firstLine="567"/>
        <w:jc w:val="both"/>
        <w:outlineLvl w:val="0"/>
        <w:rPr>
          <w:rFonts w:ascii="Times New Roman" w:eastAsia="Times New Roman" w:hAnsi="Times New Roman" w:cs="Times New Roman"/>
          <w:sz w:val="20"/>
          <w:szCs w:val="20"/>
        </w:rPr>
      </w:pPr>
    </w:p>
    <w:p w14:paraId="32CA91AD" w14:textId="77777777" w:rsidR="001D19AD" w:rsidRDefault="001D19AD" w:rsidP="008D0B02">
      <w:pPr>
        <w:spacing w:after="0" w:line="240" w:lineRule="auto"/>
        <w:ind w:firstLine="567"/>
        <w:jc w:val="both"/>
        <w:outlineLvl w:val="0"/>
        <w:rPr>
          <w:rFonts w:ascii="Times New Roman" w:eastAsia="Times New Roman" w:hAnsi="Times New Roman" w:cs="Times New Roman"/>
          <w:sz w:val="20"/>
          <w:szCs w:val="20"/>
        </w:rPr>
      </w:pPr>
    </w:p>
    <w:p w14:paraId="20435BA3" w14:textId="77777777" w:rsidR="001D19AD" w:rsidRDefault="001D19AD" w:rsidP="008D0B02">
      <w:pPr>
        <w:spacing w:after="0" w:line="240" w:lineRule="auto"/>
        <w:ind w:firstLine="567"/>
        <w:jc w:val="both"/>
        <w:outlineLvl w:val="0"/>
        <w:rPr>
          <w:rFonts w:ascii="Times New Roman" w:eastAsia="Times New Roman" w:hAnsi="Times New Roman" w:cs="Times New Roman"/>
          <w:sz w:val="20"/>
          <w:szCs w:val="20"/>
        </w:rPr>
      </w:pPr>
    </w:p>
    <w:p w14:paraId="1CBC2DB8"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lastRenderedPageBreak/>
        <w:t xml:space="preserve">Устанавливаем защитную плотность тока аналогично случаю </w:t>
      </w:r>
      <w:proofErr w:type="gramStart"/>
      <w:r w:rsidRPr="003C5466">
        <w:rPr>
          <w:rFonts w:ascii="Times New Roman" w:eastAsia="Times New Roman" w:hAnsi="Times New Roman" w:cs="Times New Roman"/>
          <w:sz w:val="20"/>
          <w:szCs w:val="20"/>
        </w:rPr>
        <w:t>протекторной</w:t>
      </w:r>
      <w:proofErr w:type="gramEnd"/>
      <w:r w:rsidRPr="003C5466">
        <w:rPr>
          <w:rFonts w:ascii="Times New Roman" w:eastAsia="Times New Roman" w:hAnsi="Times New Roman" w:cs="Times New Roman"/>
          <w:sz w:val="20"/>
          <w:szCs w:val="20"/>
        </w:rPr>
        <w:t xml:space="preserve"> зашиты.</w:t>
      </w:r>
    </w:p>
    <w:p w14:paraId="7A329CC5"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Возможные вторичные реакции: при рН &gt; 5,5 на вспомогательном аноде возможна частичная пассивация, из-за чего он нуждается в периодическом удалении образующихся веществ, в частности, гидратированных оксидов - ржавчины (реакции приведены в примере 2).</w:t>
      </w:r>
    </w:p>
    <w:p w14:paraId="02B522DD" w14:textId="77777777" w:rsidR="003C5466" w:rsidRPr="003C5466" w:rsidRDefault="003C5466" w:rsidP="008D0B02">
      <w:pPr>
        <w:spacing w:after="0" w:line="240" w:lineRule="auto"/>
        <w:ind w:firstLine="567"/>
        <w:jc w:val="both"/>
        <w:outlineLvl w:val="0"/>
        <w:rPr>
          <w:rFonts w:ascii="Times New Roman" w:eastAsia="Times New Roman" w:hAnsi="Times New Roman" w:cs="Times New Roman"/>
          <w:sz w:val="20"/>
          <w:szCs w:val="20"/>
        </w:rPr>
      </w:pPr>
      <w:r w:rsidRPr="003C5466">
        <w:rPr>
          <w:rFonts w:ascii="Times New Roman" w:eastAsia="Times New Roman" w:hAnsi="Times New Roman" w:cs="Times New Roman"/>
          <w:sz w:val="20"/>
          <w:szCs w:val="20"/>
        </w:rPr>
        <w:t>3) Для анодной защиты внешним током (сокращенно «анодной защиты») составляем схему аналогично катодной защите, с тем различием, что защищаемый мета</w:t>
      </w:r>
      <w:proofErr w:type="gramStart"/>
      <w:r w:rsidRPr="003C5466">
        <w:rPr>
          <w:rFonts w:ascii="Times New Roman" w:eastAsia="Times New Roman" w:hAnsi="Times New Roman" w:cs="Times New Roman"/>
          <w:sz w:val="20"/>
          <w:szCs w:val="20"/>
        </w:rPr>
        <w:t>лл вкл</w:t>
      </w:r>
      <w:proofErr w:type="gramEnd"/>
      <w:r w:rsidRPr="003C5466">
        <w:rPr>
          <w:rFonts w:ascii="Times New Roman" w:eastAsia="Times New Roman" w:hAnsi="Times New Roman" w:cs="Times New Roman"/>
          <w:sz w:val="20"/>
          <w:szCs w:val="20"/>
        </w:rPr>
        <w:t xml:space="preserve">ючается анодно (к положительному полюсу источника тока), а вспомогательный электрод - катодно (к отрицательному полюсу источника тока). Механизм защиты - металл </w:t>
      </w:r>
      <w:proofErr w:type="spellStart"/>
      <w:r w:rsidRPr="003C5466">
        <w:rPr>
          <w:rFonts w:ascii="Times New Roman" w:eastAsia="Times New Roman" w:hAnsi="Times New Roman" w:cs="Times New Roman"/>
          <w:sz w:val="20"/>
          <w:szCs w:val="20"/>
        </w:rPr>
        <w:t>пассивируется</w:t>
      </w:r>
      <w:proofErr w:type="spellEnd"/>
      <w:r w:rsidRPr="003C5466">
        <w:rPr>
          <w:rFonts w:ascii="Times New Roman" w:eastAsia="Times New Roman" w:hAnsi="Times New Roman" w:cs="Times New Roman"/>
          <w:sz w:val="20"/>
          <w:szCs w:val="20"/>
        </w:rPr>
        <w:t>.</w:t>
      </w:r>
    </w:p>
    <w:p w14:paraId="7A071DF9" w14:textId="77777777" w:rsidR="003C5466" w:rsidRPr="003C5466" w:rsidRDefault="003C5466" w:rsidP="008D0B02">
      <w:pPr>
        <w:spacing w:after="0" w:line="240" w:lineRule="auto"/>
        <w:ind w:firstLine="567"/>
        <w:rPr>
          <w:rFonts w:ascii="Times New Roman" w:eastAsia="Times New Roman" w:hAnsi="Times New Roman" w:cs="Times New Roman"/>
          <w:sz w:val="20"/>
          <w:szCs w:val="20"/>
          <w:vertAlign w:val="superscript"/>
        </w:rPr>
      </w:pPr>
      <w:r w:rsidRPr="003C5466">
        <w:rPr>
          <w:rFonts w:ascii="Times New Roman" w:eastAsia="Times New Roman" w:hAnsi="Times New Roman" w:cs="Times New Roman"/>
          <w:sz w:val="20"/>
          <w:szCs w:val="20"/>
        </w:rPr>
        <w:t xml:space="preserve">(+) </w:t>
      </w:r>
      <w:r w:rsidRPr="003C5466">
        <w:rPr>
          <w:rFonts w:ascii="Times New Roman" w:eastAsia="Times New Roman" w:hAnsi="Times New Roman" w:cs="Times New Roman"/>
          <w:sz w:val="20"/>
          <w:szCs w:val="20"/>
          <w:lang w:val="en-US"/>
        </w:rPr>
        <w:t>Fe</w:t>
      </w:r>
      <w:r w:rsidRPr="003C5466">
        <w:rPr>
          <w:rFonts w:ascii="Times New Roman" w:eastAsia="Times New Roman" w:hAnsi="Times New Roman" w:cs="Times New Roman"/>
          <w:sz w:val="20"/>
          <w:szCs w:val="20"/>
        </w:rPr>
        <w:t xml:space="preserve">° = </w:t>
      </w:r>
      <w:r w:rsidRPr="003C5466">
        <w:rPr>
          <w:rFonts w:ascii="Times New Roman" w:eastAsia="Times New Roman" w:hAnsi="Times New Roman" w:cs="Times New Roman"/>
          <w:sz w:val="20"/>
          <w:szCs w:val="20"/>
          <w:lang w:val="en-US"/>
        </w:rPr>
        <w:t>Fe</w:t>
      </w:r>
      <w:r w:rsidRPr="003C5466">
        <w:rPr>
          <w:rFonts w:ascii="Times New Roman" w:eastAsia="Times New Roman" w:hAnsi="Times New Roman" w:cs="Times New Roman"/>
          <w:sz w:val="20"/>
          <w:szCs w:val="20"/>
          <w:vertAlign w:val="superscript"/>
        </w:rPr>
        <w:t>2+</w:t>
      </w:r>
      <w:r w:rsidRPr="003C5466">
        <w:rPr>
          <w:rFonts w:ascii="Times New Roman" w:eastAsia="Times New Roman" w:hAnsi="Times New Roman" w:cs="Times New Roman"/>
          <w:sz w:val="20"/>
          <w:szCs w:val="20"/>
        </w:rPr>
        <w:t xml:space="preserve"> + 2</w:t>
      </w:r>
      <w:r w:rsidRPr="003C5466">
        <w:rPr>
          <w:rFonts w:ascii="Cambria Math" w:eastAsia="Times New Roman" w:hAnsi="Cambria Math" w:cs="Times New Roman"/>
          <w:sz w:val="20"/>
          <w:szCs w:val="20"/>
        </w:rPr>
        <w:t>ē;</w:t>
      </w:r>
    </w:p>
    <w:p w14:paraId="7E15C14E" w14:textId="77777777" w:rsidR="003C5466" w:rsidRPr="003C5466" w:rsidRDefault="003C5466" w:rsidP="008D0B02">
      <w:pPr>
        <w:spacing w:after="0" w:line="240" w:lineRule="auto"/>
        <w:ind w:firstLine="567"/>
        <w:jc w:val="both"/>
        <w:rPr>
          <w:rFonts w:ascii="Times New Roman" w:eastAsia="Times New Roman" w:hAnsi="Times New Roman" w:cs="Times New Roman"/>
          <w:sz w:val="20"/>
          <w:szCs w:val="20"/>
          <w:vertAlign w:val="superscript"/>
        </w:rPr>
      </w:pPr>
      <w:r w:rsidRPr="003C5466">
        <w:rPr>
          <w:rFonts w:ascii="Times New Roman" w:eastAsia="Times New Roman" w:hAnsi="Times New Roman" w:cs="Times New Roman"/>
          <w:sz w:val="20"/>
          <w:szCs w:val="20"/>
          <w:lang w:val="en-US"/>
        </w:rPr>
        <w:t>Fe</w:t>
      </w:r>
      <w:r w:rsidRPr="003C5466">
        <w:rPr>
          <w:rFonts w:ascii="Times New Roman" w:eastAsia="Times New Roman" w:hAnsi="Times New Roman" w:cs="Times New Roman"/>
          <w:sz w:val="20"/>
          <w:szCs w:val="20"/>
          <w:vertAlign w:val="superscript"/>
        </w:rPr>
        <w:t>2+</w:t>
      </w:r>
      <w:r w:rsidRPr="003C5466">
        <w:rPr>
          <w:rFonts w:ascii="Times New Roman" w:eastAsia="Times New Roman" w:hAnsi="Times New Roman" w:cs="Times New Roman"/>
          <w:sz w:val="20"/>
          <w:szCs w:val="20"/>
        </w:rPr>
        <w:t xml:space="preserve"> + 2</w:t>
      </w:r>
      <w:r w:rsidRPr="003C5466">
        <w:rPr>
          <w:rFonts w:ascii="Times New Roman" w:eastAsia="Times New Roman" w:hAnsi="Times New Roman" w:cs="Times New Roman"/>
          <w:sz w:val="20"/>
          <w:szCs w:val="20"/>
          <w:lang w:val="en-US"/>
        </w:rPr>
        <w:t>OH</w:t>
      </w:r>
      <w:r w:rsidRPr="003C5466">
        <w:rPr>
          <w:rFonts w:ascii="Cambria Math" w:eastAsia="Times New Roman" w:hAnsi="Cambria Math" w:cs="Calibri"/>
          <w:sz w:val="20"/>
          <w:szCs w:val="20"/>
        </w:rPr>
        <w:t>¯</w:t>
      </w:r>
      <w:r w:rsidRPr="003C5466">
        <w:rPr>
          <w:rFonts w:ascii="Times New Roman" w:eastAsia="Times New Roman" w:hAnsi="Times New Roman" w:cs="Times New Roman"/>
          <w:sz w:val="20"/>
          <w:szCs w:val="20"/>
        </w:rPr>
        <w:t xml:space="preserve">= </w:t>
      </w:r>
      <w:proofErr w:type="gramStart"/>
      <w:r w:rsidRPr="003C5466">
        <w:rPr>
          <w:rFonts w:ascii="Times New Roman" w:eastAsia="Times New Roman" w:hAnsi="Times New Roman" w:cs="Times New Roman"/>
          <w:sz w:val="20"/>
          <w:szCs w:val="20"/>
          <w:lang w:val="en-US"/>
        </w:rPr>
        <w:t>Fe</w:t>
      </w:r>
      <w:r w:rsidRPr="003C5466">
        <w:rPr>
          <w:rFonts w:ascii="Times New Roman" w:eastAsia="Times New Roman" w:hAnsi="Times New Roman" w:cs="Times New Roman"/>
          <w:sz w:val="20"/>
          <w:szCs w:val="20"/>
        </w:rPr>
        <w:t>(</w:t>
      </w:r>
      <w:proofErr w:type="gramEnd"/>
      <w:r w:rsidRPr="003C5466">
        <w:rPr>
          <w:rFonts w:ascii="Times New Roman" w:eastAsia="Times New Roman" w:hAnsi="Times New Roman" w:cs="Times New Roman"/>
          <w:sz w:val="20"/>
          <w:szCs w:val="20"/>
        </w:rPr>
        <w:t>ОН)</w:t>
      </w:r>
      <w:r w:rsidRPr="003C5466">
        <w:rPr>
          <w:rFonts w:ascii="Cambria Math" w:eastAsia="Times New Roman" w:hAnsi="Cambria Math" w:cs="Times New Roman"/>
          <w:sz w:val="20"/>
          <w:szCs w:val="20"/>
        </w:rPr>
        <w:t>₂</w:t>
      </w:r>
      <w:r w:rsidRPr="003C5466">
        <w:rPr>
          <w:rFonts w:ascii="Times New Roman" w:eastAsia="Times New Roman" w:hAnsi="Times New Roman" w:cs="Times New Roman"/>
          <w:sz w:val="20"/>
          <w:szCs w:val="20"/>
        </w:rPr>
        <w:t xml:space="preserve"> и процесс коррозии замедляется (идет пассивация);</w:t>
      </w:r>
    </w:p>
    <w:p w14:paraId="23A5DB07" w14:textId="77777777" w:rsidR="003C5466" w:rsidRPr="003C5466" w:rsidRDefault="003C5466" w:rsidP="008D0B02">
      <w:pPr>
        <w:spacing w:after="0" w:line="240" w:lineRule="auto"/>
        <w:ind w:firstLine="567"/>
        <w:rPr>
          <w:rFonts w:ascii="Times New Roman" w:eastAsia="Times New Roman" w:hAnsi="Times New Roman" w:cs="Times New Roman"/>
          <w:sz w:val="20"/>
          <w:szCs w:val="20"/>
          <w:vertAlign w:val="superscript"/>
        </w:rPr>
      </w:pPr>
      <w:r w:rsidRPr="003C5466">
        <w:rPr>
          <w:rFonts w:ascii="Times New Roman" w:eastAsia="Times New Roman" w:hAnsi="Times New Roman" w:cs="Times New Roman"/>
          <w:sz w:val="20"/>
          <w:szCs w:val="20"/>
        </w:rPr>
        <w:t>(-) 2</w:t>
      </w:r>
      <w:r w:rsidRPr="003C5466">
        <w:rPr>
          <w:rFonts w:ascii="Times New Roman" w:eastAsia="Times New Roman" w:hAnsi="Times New Roman" w:cs="Times New Roman"/>
          <w:sz w:val="20"/>
          <w:szCs w:val="20"/>
          <w:lang w:val="en-US"/>
        </w:rPr>
        <w:t>H</w:t>
      </w:r>
      <w:r w:rsidRPr="003C5466">
        <w:rPr>
          <w:rFonts w:ascii="Times New Roman" w:eastAsia="Times New Roman" w:hAnsi="Times New Roman" w:cs="Times New Roman"/>
          <w:sz w:val="20"/>
          <w:szCs w:val="20"/>
          <w:vertAlign w:val="superscript"/>
        </w:rPr>
        <w:t>+</w:t>
      </w:r>
      <w:r w:rsidRPr="003C5466">
        <w:rPr>
          <w:rFonts w:ascii="Times New Roman" w:eastAsia="Times New Roman" w:hAnsi="Times New Roman" w:cs="Times New Roman"/>
          <w:sz w:val="20"/>
          <w:szCs w:val="20"/>
        </w:rPr>
        <w:t xml:space="preserve"> + 2</w:t>
      </w:r>
      <w:r w:rsidRPr="003C5466">
        <w:rPr>
          <w:rFonts w:ascii="Cambria Math" w:eastAsia="Times New Roman" w:hAnsi="Cambria Math" w:cs="Times New Roman"/>
          <w:sz w:val="20"/>
          <w:szCs w:val="20"/>
        </w:rPr>
        <w:t>ē</w:t>
      </w:r>
      <w:r w:rsidRPr="003C5466">
        <w:rPr>
          <w:rFonts w:ascii="Times New Roman" w:eastAsia="Times New Roman" w:hAnsi="Times New Roman" w:cs="Times New Roman"/>
          <w:sz w:val="20"/>
          <w:szCs w:val="20"/>
        </w:rPr>
        <w:t xml:space="preserve"> = </w:t>
      </w:r>
      <w:r w:rsidRPr="003C5466">
        <w:rPr>
          <w:rFonts w:ascii="Times New Roman" w:eastAsia="Times New Roman" w:hAnsi="Times New Roman" w:cs="Times New Roman"/>
          <w:sz w:val="20"/>
          <w:szCs w:val="20"/>
          <w:lang w:val="en-US"/>
        </w:rPr>
        <w:t>H</w:t>
      </w:r>
      <w:r w:rsidRPr="003C5466">
        <w:rPr>
          <w:rFonts w:ascii="Cambria Math" w:eastAsia="Times New Roman" w:hAnsi="Cambria Math" w:cs="Calibri"/>
          <w:sz w:val="20"/>
          <w:szCs w:val="20"/>
        </w:rPr>
        <w:t>₂</w:t>
      </w:r>
      <w:r w:rsidRPr="003C5466">
        <w:rPr>
          <w:rFonts w:ascii="Cambria Math" w:eastAsia="Times New Roman" w:hAnsi="Cambria Math" w:cs="Times New Roman"/>
          <w:sz w:val="20"/>
          <w:szCs w:val="20"/>
        </w:rPr>
        <w:t>;</w:t>
      </w:r>
    </w:p>
    <w:p w14:paraId="6B4869F3" w14:textId="069169C6" w:rsidR="00C26AFD" w:rsidRPr="00110AED" w:rsidRDefault="003C5466" w:rsidP="008D0B02">
      <w:pPr>
        <w:spacing w:after="0" w:line="240" w:lineRule="auto"/>
        <w:ind w:firstLine="567"/>
        <w:jc w:val="both"/>
        <w:rPr>
          <w:rFonts w:ascii="Times New Roman" w:eastAsia="Times New Roman" w:hAnsi="Times New Roman" w:cs="Times New Roman"/>
          <w:sz w:val="20"/>
          <w:szCs w:val="20"/>
          <w:vertAlign w:val="superscript"/>
        </w:rPr>
      </w:pPr>
      <w:r w:rsidRPr="003C5466">
        <w:rPr>
          <w:rFonts w:ascii="Times New Roman" w:eastAsia="Times New Roman" w:hAnsi="Times New Roman" w:cs="Times New Roman"/>
          <w:sz w:val="20"/>
          <w:szCs w:val="20"/>
        </w:rPr>
        <w:t xml:space="preserve">Вторичные реакции аналогичны </w:t>
      </w:r>
      <w:proofErr w:type="gramStart"/>
      <w:r w:rsidRPr="003C5466">
        <w:rPr>
          <w:rFonts w:ascii="Times New Roman" w:eastAsia="Times New Roman" w:hAnsi="Times New Roman" w:cs="Times New Roman"/>
          <w:sz w:val="20"/>
          <w:szCs w:val="20"/>
        </w:rPr>
        <w:t>описанным</w:t>
      </w:r>
      <w:proofErr w:type="gramEnd"/>
      <w:r w:rsidRPr="003C5466">
        <w:rPr>
          <w:rFonts w:ascii="Times New Roman" w:eastAsia="Times New Roman" w:hAnsi="Times New Roman" w:cs="Times New Roman"/>
          <w:sz w:val="20"/>
          <w:szCs w:val="20"/>
        </w:rPr>
        <w:t xml:space="preserve"> в примере 2. Метод более эффективен для нержавеющих статей с добавками 13 - 18 % </w:t>
      </w:r>
      <w:r w:rsidRPr="003C5466">
        <w:rPr>
          <w:rFonts w:ascii="Times New Roman" w:eastAsia="Times New Roman" w:hAnsi="Times New Roman" w:cs="Times New Roman"/>
          <w:sz w:val="20"/>
          <w:szCs w:val="20"/>
          <w:lang w:val="en-US"/>
        </w:rPr>
        <w:t>Cr</w:t>
      </w:r>
      <w:r w:rsidRPr="003C5466">
        <w:rPr>
          <w:rFonts w:ascii="Times New Roman" w:eastAsia="Times New Roman" w:hAnsi="Times New Roman" w:cs="Times New Roman"/>
          <w:sz w:val="20"/>
          <w:szCs w:val="20"/>
        </w:rPr>
        <w:t xml:space="preserve">, или 9% </w:t>
      </w:r>
      <w:r w:rsidRPr="003C5466">
        <w:rPr>
          <w:rFonts w:ascii="Times New Roman" w:eastAsia="Times New Roman" w:hAnsi="Times New Roman" w:cs="Times New Roman"/>
          <w:sz w:val="20"/>
          <w:szCs w:val="20"/>
          <w:lang w:val="en-US"/>
        </w:rPr>
        <w:t>Ni</w:t>
      </w:r>
      <w:r w:rsidRPr="003C5466">
        <w:rPr>
          <w:rFonts w:ascii="Times New Roman" w:eastAsia="Times New Roman" w:hAnsi="Times New Roman" w:cs="Times New Roman"/>
          <w:sz w:val="20"/>
          <w:szCs w:val="20"/>
        </w:rPr>
        <w:t>.  Плотность тока коррозии при пассивации невелика.</w:t>
      </w:r>
    </w:p>
    <w:p w14:paraId="2022CEAE" w14:textId="77777777" w:rsidR="008D0B02" w:rsidRDefault="008D0B02" w:rsidP="008D0B02">
      <w:pPr>
        <w:spacing w:after="0" w:line="240" w:lineRule="auto"/>
        <w:jc w:val="center"/>
        <w:outlineLvl w:val="0"/>
        <w:rPr>
          <w:rFonts w:ascii="Times New Roman" w:eastAsia="Times New Roman" w:hAnsi="Times New Roman" w:cs="Times New Roman"/>
          <w:b/>
          <w:sz w:val="20"/>
          <w:szCs w:val="20"/>
        </w:rPr>
      </w:pPr>
    </w:p>
    <w:p w14:paraId="108B8495" w14:textId="77777777" w:rsidR="00C90FE3" w:rsidRDefault="00EB3444" w:rsidP="00C90FE3">
      <w:pPr>
        <w:spacing w:after="0" w:line="240" w:lineRule="auto"/>
        <w:jc w:val="center"/>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Задачи для самостоятельного решения</w:t>
      </w:r>
    </w:p>
    <w:p w14:paraId="5D2169B5" w14:textId="77777777" w:rsidR="008D0B02" w:rsidRDefault="008D0B02" w:rsidP="00C90FE3">
      <w:pPr>
        <w:spacing w:after="0" w:line="240" w:lineRule="auto"/>
        <w:jc w:val="center"/>
        <w:outlineLvl w:val="0"/>
        <w:rPr>
          <w:rFonts w:ascii="Times New Roman" w:eastAsia="Times New Roman" w:hAnsi="Times New Roman" w:cs="Times New Roman"/>
          <w:b/>
          <w:sz w:val="20"/>
          <w:szCs w:val="20"/>
        </w:rPr>
      </w:pPr>
    </w:p>
    <w:p w14:paraId="41193B73" w14:textId="4E444EAF" w:rsidR="00E07C28" w:rsidRPr="00C90FE3" w:rsidRDefault="00E07C28" w:rsidP="00C90FE3">
      <w:pPr>
        <w:spacing w:after="0" w:line="240" w:lineRule="auto"/>
        <w:ind w:firstLine="708"/>
        <w:jc w:val="both"/>
        <w:outlineLvl w:val="0"/>
        <w:rPr>
          <w:rFonts w:ascii="Times New Roman" w:eastAsia="Times New Roman" w:hAnsi="Times New Roman" w:cs="Times New Roman"/>
          <w:sz w:val="20"/>
          <w:szCs w:val="20"/>
        </w:rPr>
      </w:pPr>
      <w:r w:rsidRPr="00EB3444">
        <w:rPr>
          <w:rFonts w:ascii="Times New Roman" w:eastAsia="Times New Roman" w:hAnsi="Times New Roman" w:cs="Times New Roman"/>
          <w:sz w:val="20"/>
          <w:szCs w:val="20"/>
        </w:rPr>
        <w:t xml:space="preserve">Выберите условие для защиты данного металла следующими способами: 1) катодной протекторной защитой; 2) катодной защитой внешним током; 3) анодной защитой внешним током. Для каждого случая составьте уравнения реакций на электродах </w:t>
      </w:r>
      <w:r w:rsidR="00EB3444">
        <w:rPr>
          <w:rFonts w:ascii="Times New Roman" w:eastAsia="Times New Roman" w:hAnsi="Times New Roman" w:cs="Times New Roman"/>
          <w:sz w:val="20"/>
          <w:szCs w:val="20"/>
        </w:rPr>
        <w:t xml:space="preserve">с указанием вторичных процессов, </w:t>
      </w:r>
      <w:r w:rsidR="00063457" w:rsidRPr="00EB3444">
        <w:rPr>
          <w:rFonts w:ascii="Times New Roman" w:eastAsia="Times New Roman" w:hAnsi="Times New Roman" w:cs="Times New Roman"/>
          <w:sz w:val="20"/>
          <w:szCs w:val="20"/>
        </w:rPr>
        <w:t xml:space="preserve">рН&lt;7. </w:t>
      </w:r>
      <w:r w:rsidR="00C90FE3">
        <w:rPr>
          <w:rFonts w:ascii="Times New Roman" w:eastAsia="Times New Roman" w:hAnsi="Times New Roman" w:cs="Times New Roman"/>
          <w:sz w:val="20"/>
          <w:szCs w:val="20"/>
        </w:rPr>
        <w:t xml:space="preserve"> Металл выберите в соответствии с вариантом задания.</w:t>
      </w:r>
    </w:p>
    <w:p w14:paraId="25D1C4DE" w14:textId="77777777" w:rsidR="00C90FE3" w:rsidRPr="00C90FE3" w:rsidRDefault="00C90FE3" w:rsidP="00C90FE3">
      <w:pPr>
        <w:spacing w:after="0" w:line="240" w:lineRule="auto"/>
        <w:ind w:firstLine="708"/>
        <w:jc w:val="both"/>
        <w:outlineLvl w:val="0"/>
        <w:rPr>
          <w:rFonts w:ascii="Times New Roman" w:eastAsia="Times New Roman" w:hAnsi="Times New Roman" w:cs="Times New Roman"/>
          <w:b/>
          <w:sz w:val="20"/>
          <w:szCs w:val="20"/>
        </w:rPr>
      </w:pPr>
    </w:p>
    <w:tbl>
      <w:tblPr>
        <w:tblStyle w:val="a4"/>
        <w:tblW w:w="0" w:type="auto"/>
        <w:tblInd w:w="450" w:type="dxa"/>
        <w:tblLook w:val="04A0" w:firstRow="1" w:lastRow="0" w:firstColumn="1" w:lastColumn="0" w:noHBand="0" w:noVBand="1"/>
      </w:tblPr>
      <w:tblGrid>
        <w:gridCol w:w="1475"/>
        <w:gridCol w:w="1478"/>
        <w:gridCol w:w="1478"/>
        <w:gridCol w:w="1467"/>
      </w:tblGrid>
      <w:tr w:rsidR="00EB3444" w14:paraId="46F0A388" w14:textId="77777777" w:rsidTr="00EB3444">
        <w:tc>
          <w:tcPr>
            <w:tcW w:w="1475" w:type="dxa"/>
          </w:tcPr>
          <w:p w14:paraId="0683A064" w14:textId="2A4FDC5D"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Вариант</w:t>
            </w:r>
          </w:p>
        </w:tc>
        <w:tc>
          <w:tcPr>
            <w:tcW w:w="1478" w:type="dxa"/>
          </w:tcPr>
          <w:p w14:paraId="566AC9DC" w14:textId="54C596AE" w:rsidR="00EB3444" w:rsidRP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w:t>
            </w:r>
          </w:p>
        </w:tc>
        <w:tc>
          <w:tcPr>
            <w:tcW w:w="1478" w:type="dxa"/>
          </w:tcPr>
          <w:p w14:paraId="728160EF" w14:textId="51CC86E3"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Вариант </w:t>
            </w:r>
          </w:p>
        </w:tc>
        <w:tc>
          <w:tcPr>
            <w:tcW w:w="1467" w:type="dxa"/>
          </w:tcPr>
          <w:p w14:paraId="6870B585" w14:textId="0948DEB7"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Металл </w:t>
            </w:r>
          </w:p>
        </w:tc>
      </w:tr>
      <w:tr w:rsidR="00EB3444" w14:paraId="1C904E1B" w14:textId="77777777" w:rsidTr="00EB3444">
        <w:tc>
          <w:tcPr>
            <w:tcW w:w="1475" w:type="dxa"/>
          </w:tcPr>
          <w:p w14:paraId="3BFD3461" w14:textId="3B326236"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8" w:type="dxa"/>
          </w:tcPr>
          <w:p w14:paraId="18BE67AF" w14:textId="02ACD893" w:rsidR="00EB3444" w:rsidRPr="00EB3444" w:rsidRDefault="00EB3444" w:rsidP="00EB3444">
            <w:pPr>
              <w:jc w:val="center"/>
              <w:outlineLvl w:val="0"/>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rPr>
              <w:t>Ni</w:t>
            </w:r>
            <w:proofErr w:type="spellEnd"/>
          </w:p>
        </w:tc>
        <w:tc>
          <w:tcPr>
            <w:tcW w:w="1478" w:type="dxa"/>
          </w:tcPr>
          <w:p w14:paraId="18ED70C2" w14:textId="4662438C"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467" w:type="dxa"/>
          </w:tcPr>
          <w:p w14:paraId="680B823D" w14:textId="29C60B9C"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V</w:t>
            </w:r>
          </w:p>
        </w:tc>
      </w:tr>
      <w:tr w:rsidR="00EB3444" w14:paraId="35D6E668" w14:textId="77777777" w:rsidTr="00EB3444">
        <w:tc>
          <w:tcPr>
            <w:tcW w:w="1475" w:type="dxa"/>
          </w:tcPr>
          <w:p w14:paraId="5690F959" w14:textId="16EE72A8" w:rsidR="00EB3444" w:rsidRP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78" w:type="dxa"/>
          </w:tcPr>
          <w:p w14:paraId="67112385" w14:textId="7BCF30D3" w:rsidR="00EB3444" w:rsidRDefault="00EB3444" w:rsidP="00EB3444">
            <w:pPr>
              <w:jc w:val="center"/>
              <w:outlineLvl w:val="0"/>
              <w:rPr>
                <w:rFonts w:ascii="Times New Roman" w:eastAsia="Times New Roman" w:hAnsi="Times New Roman" w:cs="Times New Roman"/>
                <w:sz w:val="20"/>
                <w:szCs w:val="20"/>
              </w:rPr>
            </w:pPr>
            <w:r w:rsidRPr="00EB3444">
              <w:rPr>
                <w:rFonts w:ascii="Times New Roman" w:eastAsia="Times New Roman" w:hAnsi="Times New Roman" w:cs="Times New Roman"/>
                <w:sz w:val="20"/>
                <w:szCs w:val="20"/>
                <w:lang w:val="en-US"/>
              </w:rPr>
              <w:t>Cd</w:t>
            </w:r>
          </w:p>
        </w:tc>
        <w:tc>
          <w:tcPr>
            <w:tcW w:w="1478" w:type="dxa"/>
          </w:tcPr>
          <w:p w14:paraId="05AEBF6C" w14:textId="42C62375"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67" w:type="dxa"/>
          </w:tcPr>
          <w:p w14:paraId="1BF2348E" w14:textId="2DB81C71"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Cu</w:t>
            </w:r>
          </w:p>
        </w:tc>
      </w:tr>
      <w:tr w:rsidR="00EB3444" w14:paraId="651DD3A5" w14:textId="77777777" w:rsidTr="00EB3444">
        <w:tc>
          <w:tcPr>
            <w:tcW w:w="1475" w:type="dxa"/>
          </w:tcPr>
          <w:p w14:paraId="21252F34" w14:textId="54B163FB"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78" w:type="dxa"/>
          </w:tcPr>
          <w:p w14:paraId="1051EDD0" w14:textId="12BABE5A"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Со</w:t>
            </w:r>
          </w:p>
        </w:tc>
        <w:tc>
          <w:tcPr>
            <w:tcW w:w="1478" w:type="dxa"/>
          </w:tcPr>
          <w:p w14:paraId="1F0ACAC9" w14:textId="464B11ED"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67" w:type="dxa"/>
          </w:tcPr>
          <w:p w14:paraId="7C124CEB" w14:textId="0B27DA72" w:rsidR="00EB3444" w:rsidRPr="00EB3444" w:rsidRDefault="00EB3444" w:rsidP="00EB3444">
            <w:pPr>
              <w:jc w:val="center"/>
              <w:outlineLvl w:val="0"/>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Sn</w:t>
            </w:r>
            <w:proofErr w:type="spellEnd"/>
          </w:p>
        </w:tc>
      </w:tr>
      <w:tr w:rsidR="00EB3444" w14:paraId="4AA90B00" w14:textId="77777777" w:rsidTr="00EB3444">
        <w:tc>
          <w:tcPr>
            <w:tcW w:w="1475" w:type="dxa"/>
          </w:tcPr>
          <w:p w14:paraId="0C4A1998" w14:textId="345582EE" w:rsidR="00EB3444" w:rsidRP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78" w:type="dxa"/>
          </w:tcPr>
          <w:p w14:paraId="444D5FF2" w14:textId="2A90B3AF" w:rsidR="00EB3444" w:rsidRDefault="00EB3444" w:rsidP="00EB3444">
            <w:pPr>
              <w:jc w:val="center"/>
              <w:outlineLvl w:val="0"/>
              <w:rPr>
                <w:rFonts w:ascii="Times New Roman" w:eastAsia="Times New Roman" w:hAnsi="Times New Roman" w:cs="Times New Roman"/>
                <w:sz w:val="20"/>
                <w:szCs w:val="20"/>
              </w:rPr>
            </w:pPr>
            <w:r w:rsidRPr="00EB3444">
              <w:rPr>
                <w:rFonts w:ascii="Times New Roman" w:eastAsia="Times New Roman" w:hAnsi="Times New Roman" w:cs="Times New Roman"/>
                <w:sz w:val="20"/>
                <w:szCs w:val="20"/>
                <w:lang w:val="en-US"/>
              </w:rPr>
              <w:t>Fe</w:t>
            </w:r>
          </w:p>
        </w:tc>
        <w:tc>
          <w:tcPr>
            <w:tcW w:w="1478" w:type="dxa"/>
          </w:tcPr>
          <w:p w14:paraId="668285AC" w14:textId="48FB8372"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467" w:type="dxa"/>
          </w:tcPr>
          <w:p w14:paraId="384F0614" w14:textId="12F3EE28" w:rsidR="00EB3444" w:rsidRPr="00EB3444" w:rsidRDefault="00EB3444" w:rsidP="00EB3444">
            <w:pPr>
              <w:jc w:val="center"/>
              <w:outlineLvl w:val="0"/>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Pb</w:t>
            </w:r>
            <w:proofErr w:type="spellEnd"/>
          </w:p>
        </w:tc>
      </w:tr>
      <w:tr w:rsidR="00EB3444" w14:paraId="012EF424" w14:textId="77777777" w:rsidTr="00EB3444">
        <w:tc>
          <w:tcPr>
            <w:tcW w:w="1475" w:type="dxa"/>
          </w:tcPr>
          <w:p w14:paraId="3B92FF4E" w14:textId="4F8CA9C5"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78" w:type="dxa"/>
          </w:tcPr>
          <w:p w14:paraId="5217E1C1" w14:textId="11C4879B"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Т</w:t>
            </w:r>
            <w:proofErr w:type="gramStart"/>
            <w:r>
              <w:rPr>
                <w:rFonts w:ascii="Times New Roman" w:eastAsia="Times New Roman" w:hAnsi="Times New Roman" w:cs="Times New Roman"/>
                <w:sz w:val="20"/>
                <w:szCs w:val="20"/>
                <w:lang w:val="en-US"/>
              </w:rPr>
              <w:t>i</w:t>
            </w:r>
            <w:proofErr w:type="gramEnd"/>
          </w:p>
        </w:tc>
        <w:tc>
          <w:tcPr>
            <w:tcW w:w="1478" w:type="dxa"/>
          </w:tcPr>
          <w:p w14:paraId="23C8C1AC" w14:textId="73EE77CA"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467" w:type="dxa"/>
          </w:tcPr>
          <w:p w14:paraId="67BAB7ED" w14:textId="3304247D"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Bi</w:t>
            </w:r>
          </w:p>
        </w:tc>
      </w:tr>
      <w:tr w:rsidR="00EB3444" w14:paraId="04F36017" w14:textId="77777777" w:rsidTr="00EB3444">
        <w:tc>
          <w:tcPr>
            <w:tcW w:w="1475" w:type="dxa"/>
          </w:tcPr>
          <w:p w14:paraId="22CB442E" w14:textId="6259C514" w:rsidR="00EB3444" w:rsidRP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478" w:type="dxa"/>
          </w:tcPr>
          <w:p w14:paraId="0158B1EB" w14:textId="11591D71"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Cr</w:t>
            </w:r>
          </w:p>
        </w:tc>
        <w:tc>
          <w:tcPr>
            <w:tcW w:w="1478" w:type="dxa"/>
          </w:tcPr>
          <w:p w14:paraId="3098BD64" w14:textId="1E76763F"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467" w:type="dxa"/>
          </w:tcPr>
          <w:p w14:paraId="6EA682C3" w14:textId="40F88C7A" w:rsidR="00EB3444" w:rsidRPr="00EB3444" w:rsidRDefault="00EB3444" w:rsidP="00EB3444">
            <w:pPr>
              <w:jc w:val="center"/>
              <w:outlineLvl w:val="0"/>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Mn</w:t>
            </w:r>
            <w:proofErr w:type="spellEnd"/>
          </w:p>
        </w:tc>
      </w:tr>
      <w:tr w:rsidR="00EB3444" w14:paraId="2AA36ADC" w14:textId="77777777" w:rsidTr="00EB3444">
        <w:tc>
          <w:tcPr>
            <w:tcW w:w="1475" w:type="dxa"/>
          </w:tcPr>
          <w:p w14:paraId="7BB37AE5" w14:textId="28EA7A4A" w:rsidR="00EB3444" w:rsidRP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78" w:type="dxa"/>
          </w:tcPr>
          <w:p w14:paraId="07B9FF64" w14:textId="6B03612A"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Zn</w:t>
            </w:r>
          </w:p>
        </w:tc>
        <w:tc>
          <w:tcPr>
            <w:tcW w:w="1478" w:type="dxa"/>
          </w:tcPr>
          <w:p w14:paraId="3474CF84" w14:textId="41A31E16" w:rsidR="00EB3444" w:rsidRDefault="00EB3444" w:rsidP="00EB3444">
            <w:pPr>
              <w:jc w:val="center"/>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467" w:type="dxa"/>
          </w:tcPr>
          <w:p w14:paraId="0049CF54" w14:textId="1A31FF96" w:rsidR="00EB3444" w:rsidRPr="00EB3444" w:rsidRDefault="00EB3444" w:rsidP="00EB3444">
            <w:pPr>
              <w:jc w:val="center"/>
              <w:outlineLvl w:val="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Mg</w:t>
            </w:r>
          </w:p>
        </w:tc>
      </w:tr>
    </w:tbl>
    <w:p w14:paraId="6ACAFB3D" w14:textId="77777777" w:rsidR="00EB3444" w:rsidRPr="00EB3444" w:rsidRDefault="00EB3444" w:rsidP="00EB3444">
      <w:pPr>
        <w:spacing w:line="240" w:lineRule="auto"/>
        <w:ind w:left="450"/>
        <w:jc w:val="both"/>
        <w:outlineLvl w:val="0"/>
        <w:rPr>
          <w:rFonts w:ascii="Times New Roman" w:eastAsia="Times New Roman" w:hAnsi="Times New Roman" w:cs="Times New Roman"/>
          <w:sz w:val="20"/>
          <w:szCs w:val="20"/>
        </w:rPr>
      </w:pPr>
    </w:p>
    <w:p w14:paraId="08EB8150" w14:textId="77777777" w:rsidR="00E07C28" w:rsidRPr="003C5466" w:rsidRDefault="00E07C28" w:rsidP="00E07C28">
      <w:pPr>
        <w:spacing w:line="240" w:lineRule="auto"/>
        <w:jc w:val="center"/>
        <w:rPr>
          <w:rFonts w:ascii="Times New Roman" w:eastAsia="Times New Roman" w:hAnsi="Times New Roman" w:cs="Times New Roman"/>
          <w:b/>
          <w:sz w:val="20"/>
          <w:szCs w:val="20"/>
        </w:rPr>
      </w:pPr>
    </w:p>
    <w:p w14:paraId="264FF7A1" w14:textId="77777777" w:rsidR="0016347F" w:rsidRDefault="0016347F" w:rsidP="008D0B02">
      <w:pPr>
        <w:spacing w:after="0" w:line="240" w:lineRule="auto"/>
        <w:jc w:val="center"/>
        <w:rPr>
          <w:rFonts w:ascii="Times New Roman" w:hAnsi="Times New Roman"/>
          <w:b/>
          <w:sz w:val="20"/>
          <w:szCs w:val="20"/>
        </w:rPr>
      </w:pPr>
      <w:r w:rsidRPr="003C5466">
        <w:rPr>
          <w:rFonts w:ascii="Times New Roman" w:hAnsi="Times New Roman"/>
          <w:b/>
          <w:sz w:val="20"/>
          <w:szCs w:val="20"/>
        </w:rPr>
        <w:lastRenderedPageBreak/>
        <w:t>Литература</w:t>
      </w:r>
    </w:p>
    <w:p w14:paraId="4C5A302A" w14:textId="77777777" w:rsidR="008D0B02" w:rsidRPr="003C5466" w:rsidRDefault="008D0B02" w:rsidP="0004345B">
      <w:pPr>
        <w:spacing w:after="0" w:line="240" w:lineRule="auto"/>
        <w:ind w:firstLine="567"/>
        <w:jc w:val="center"/>
        <w:rPr>
          <w:rFonts w:ascii="Times New Roman" w:hAnsi="Times New Roman"/>
          <w:b/>
          <w:sz w:val="20"/>
          <w:szCs w:val="20"/>
        </w:rPr>
      </w:pPr>
    </w:p>
    <w:p w14:paraId="64DBA85D" w14:textId="77777777" w:rsidR="0016347F" w:rsidRPr="003C5466" w:rsidRDefault="0016347F" w:rsidP="00DF1366">
      <w:pPr>
        <w:numPr>
          <w:ilvl w:val="0"/>
          <w:numId w:val="4"/>
        </w:numPr>
        <w:tabs>
          <w:tab w:val="left" w:pos="851"/>
        </w:tabs>
        <w:spacing w:after="0" w:line="240" w:lineRule="auto"/>
        <w:ind w:left="0" w:firstLine="567"/>
        <w:jc w:val="both"/>
        <w:rPr>
          <w:rFonts w:ascii="Times New Roman" w:hAnsi="Times New Roman"/>
          <w:sz w:val="20"/>
          <w:szCs w:val="20"/>
        </w:rPr>
      </w:pPr>
      <w:proofErr w:type="spellStart"/>
      <w:r w:rsidRPr="003C5466">
        <w:rPr>
          <w:rFonts w:ascii="Times New Roman" w:hAnsi="Times New Roman"/>
          <w:sz w:val="20"/>
          <w:szCs w:val="20"/>
        </w:rPr>
        <w:t>Кубасов</w:t>
      </w:r>
      <w:proofErr w:type="spellEnd"/>
      <w:r w:rsidRPr="003C5466">
        <w:rPr>
          <w:rFonts w:ascii="Times New Roman" w:hAnsi="Times New Roman"/>
          <w:sz w:val="20"/>
          <w:szCs w:val="20"/>
        </w:rPr>
        <w:t xml:space="preserve"> В.Л., Зарецкий С.А., Основы электрохимии. М.: «Химия», 1976. – 184 с.</w:t>
      </w:r>
    </w:p>
    <w:p w14:paraId="59D6DF8F" w14:textId="77777777" w:rsidR="0016347F" w:rsidRPr="003C5466" w:rsidRDefault="0016347F" w:rsidP="00DF1366">
      <w:pPr>
        <w:numPr>
          <w:ilvl w:val="0"/>
          <w:numId w:val="4"/>
        </w:numPr>
        <w:tabs>
          <w:tab w:val="left" w:pos="851"/>
        </w:tabs>
        <w:spacing w:after="0" w:line="240" w:lineRule="auto"/>
        <w:ind w:left="0" w:firstLine="567"/>
        <w:jc w:val="both"/>
        <w:rPr>
          <w:rFonts w:ascii="Times New Roman" w:hAnsi="Times New Roman"/>
          <w:sz w:val="20"/>
          <w:szCs w:val="20"/>
        </w:rPr>
      </w:pPr>
      <w:r w:rsidRPr="003C5466">
        <w:rPr>
          <w:rFonts w:ascii="Times New Roman" w:hAnsi="Times New Roman"/>
          <w:sz w:val="20"/>
          <w:szCs w:val="20"/>
        </w:rPr>
        <w:t>Антропов Л.И., Теоретическая электрохимия. М.: «Высшая школа», 1969. – 512 с.</w:t>
      </w:r>
    </w:p>
    <w:p w14:paraId="234B60BF" w14:textId="77777777" w:rsidR="0016347F" w:rsidRPr="003C5466" w:rsidRDefault="0016347F" w:rsidP="00DF1366">
      <w:pPr>
        <w:numPr>
          <w:ilvl w:val="0"/>
          <w:numId w:val="4"/>
        </w:numPr>
        <w:tabs>
          <w:tab w:val="left" w:pos="851"/>
        </w:tabs>
        <w:spacing w:after="0" w:line="240" w:lineRule="auto"/>
        <w:ind w:left="0" w:firstLine="567"/>
        <w:jc w:val="both"/>
        <w:rPr>
          <w:rFonts w:ascii="Times New Roman" w:hAnsi="Times New Roman"/>
          <w:sz w:val="20"/>
          <w:szCs w:val="20"/>
        </w:rPr>
      </w:pPr>
      <w:r w:rsidRPr="003C5466">
        <w:rPr>
          <w:rFonts w:ascii="Times New Roman" w:hAnsi="Times New Roman"/>
          <w:sz w:val="20"/>
          <w:szCs w:val="20"/>
        </w:rPr>
        <w:t>Герц Г., Электрохимия. М.: «Мир», 1983. – 231 с.</w:t>
      </w:r>
    </w:p>
    <w:p w14:paraId="1DCB332A" w14:textId="77777777" w:rsidR="0016347F" w:rsidRPr="003C5466" w:rsidRDefault="0016347F" w:rsidP="00DF1366">
      <w:pPr>
        <w:numPr>
          <w:ilvl w:val="0"/>
          <w:numId w:val="4"/>
        </w:numPr>
        <w:tabs>
          <w:tab w:val="left" w:pos="851"/>
        </w:tabs>
        <w:spacing w:after="0" w:line="240" w:lineRule="auto"/>
        <w:ind w:left="0" w:firstLine="567"/>
        <w:jc w:val="both"/>
        <w:rPr>
          <w:rFonts w:ascii="Times New Roman" w:hAnsi="Times New Roman"/>
          <w:sz w:val="20"/>
          <w:szCs w:val="20"/>
        </w:rPr>
      </w:pPr>
      <w:proofErr w:type="spellStart"/>
      <w:r w:rsidRPr="003C5466">
        <w:rPr>
          <w:rFonts w:ascii="Times New Roman" w:hAnsi="Times New Roman"/>
          <w:sz w:val="20"/>
          <w:szCs w:val="20"/>
        </w:rPr>
        <w:t>Дикусса</w:t>
      </w:r>
      <w:proofErr w:type="spellEnd"/>
      <w:r w:rsidRPr="003C5466">
        <w:rPr>
          <w:rFonts w:ascii="Times New Roman" w:hAnsi="Times New Roman"/>
          <w:sz w:val="20"/>
          <w:szCs w:val="20"/>
        </w:rPr>
        <w:t xml:space="preserve"> А.И., </w:t>
      </w:r>
      <w:proofErr w:type="spellStart"/>
      <w:r w:rsidRPr="003C5466">
        <w:rPr>
          <w:rFonts w:ascii="Times New Roman" w:hAnsi="Times New Roman"/>
          <w:sz w:val="20"/>
          <w:szCs w:val="20"/>
        </w:rPr>
        <w:t>Бобанова</w:t>
      </w:r>
      <w:proofErr w:type="spellEnd"/>
      <w:r w:rsidRPr="003C5466">
        <w:rPr>
          <w:rFonts w:ascii="Times New Roman" w:hAnsi="Times New Roman"/>
          <w:sz w:val="20"/>
          <w:szCs w:val="20"/>
        </w:rPr>
        <w:t xml:space="preserve"> Ж.И., Ющенко С.П., Основы электрохимии и электрохимических технологий. Учебное пособие для вузов. Тирасполь: «Химия», 2005. – 188 с.</w:t>
      </w:r>
    </w:p>
    <w:p w14:paraId="17769971" w14:textId="77777777" w:rsidR="0016347F" w:rsidRDefault="0016347F" w:rsidP="00DF1366">
      <w:pPr>
        <w:numPr>
          <w:ilvl w:val="0"/>
          <w:numId w:val="4"/>
        </w:numPr>
        <w:tabs>
          <w:tab w:val="left" w:pos="851"/>
        </w:tabs>
        <w:spacing w:after="0" w:line="240" w:lineRule="auto"/>
        <w:ind w:left="0" w:firstLine="567"/>
        <w:jc w:val="both"/>
        <w:rPr>
          <w:rFonts w:ascii="Times New Roman" w:hAnsi="Times New Roman"/>
          <w:sz w:val="20"/>
          <w:szCs w:val="20"/>
        </w:rPr>
      </w:pPr>
      <w:r w:rsidRPr="003C5466">
        <w:rPr>
          <w:rFonts w:ascii="Times New Roman" w:hAnsi="Times New Roman"/>
          <w:sz w:val="20"/>
          <w:szCs w:val="20"/>
        </w:rPr>
        <w:t xml:space="preserve">Справочник по электрохимии / ред. </w:t>
      </w:r>
      <w:proofErr w:type="spellStart"/>
      <w:r w:rsidRPr="003C5466">
        <w:rPr>
          <w:rFonts w:ascii="Times New Roman" w:hAnsi="Times New Roman"/>
          <w:sz w:val="20"/>
          <w:szCs w:val="20"/>
        </w:rPr>
        <w:t>А.М.Сухотин</w:t>
      </w:r>
      <w:proofErr w:type="spellEnd"/>
      <w:r w:rsidRPr="003C5466">
        <w:rPr>
          <w:rFonts w:ascii="Times New Roman" w:hAnsi="Times New Roman"/>
          <w:sz w:val="20"/>
          <w:szCs w:val="20"/>
        </w:rPr>
        <w:t>. Л.: «Химия», 1981. – 288 с.</w:t>
      </w:r>
    </w:p>
    <w:p w14:paraId="7A0CBC84" w14:textId="77777777" w:rsidR="000A7CF8" w:rsidRPr="0004345B" w:rsidRDefault="000A7CF8" w:rsidP="0004345B">
      <w:pPr>
        <w:numPr>
          <w:ilvl w:val="0"/>
          <w:numId w:val="4"/>
        </w:numPr>
        <w:tabs>
          <w:tab w:val="left" w:pos="851"/>
        </w:tabs>
        <w:spacing w:after="0" w:line="240" w:lineRule="auto"/>
        <w:ind w:left="0" w:firstLine="567"/>
        <w:jc w:val="both"/>
        <w:rPr>
          <w:rFonts w:ascii="Times New Roman" w:hAnsi="Times New Roman"/>
          <w:sz w:val="20"/>
          <w:szCs w:val="20"/>
        </w:rPr>
      </w:pPr>
      <w:proofErr w:type="spellStart"/>
      <w:r w:rsidRPr="0004345B">
        <w:rPr>
          <w:rFonts w:ascii="Times New Roman" w:eastAsia="Times New Roman" w:hAnsi="Times New Roman" w:cs="Times New Roman"/>
          <w:sz w:val="20"/>
          <w:szCs w:val="20"/>
        </w:rPr>
        <w:t>Равдель</w:t>
      </w:r>
      <w:proofErr w:type="spellEnd"/>
      <w:r w:rsidRPr="0004345B">
        <w:rPr>
          <w:rFonts w:ascii="Times New Roman" w:eastAsia="Times New Roman" w:hAnsi="Times New Roman" w:cs="Times New Roman"/>
          <w:sz w:val="20"/>
          <w:szCs w:val="20"/>
        </w:rPr>
        <w:t xml:space="preserve">, А. А. Краткий справочник физико-химических величин / под ред. А. А. </w:t>
      </w:r>
      <w:proofErr w:type="spellStart"/>
      <w:r w:rsidRPr="0004345B">
        <w:rPr>
          <w:rFonts w:ascii="Times New Roman" w:eastAsia="Times New Roman" w:hAnsi="Times New Roman" w:cs="Times New Roman"/>
          <w:sz w:val="20"/>
          <w:szCs w:val="20"/>
        </w:rPr>
        <w:t>Равделя</w:t>
      </w:r>
      <w:proofErr w:type="spellEnd"/>
      <w:r w:rsidRPr="0004345B">
        <w:rPr>
          <w:rFonts w:ascii="Times New Roman" w:eastAsia="Times New Roman" w:hAnsi="Times New Roman" w:cs="Times New Roman"/>
          <w:sz w:val="20"/>
          <w:szCs w:val="20"/>
        </w:rPr>
        <w:t xml:space="preserve">, А. М.  Пономарева /С. </w:t>
      </w:r>
      <w:proofErr w:type="gramStart"/>
      <w:r w:rsidRPr="0004345B">
        <w:rPr>
          <w:rFonts w:ascii="Times New Roman" w:eastAsia="Times New Roman" w:hAnsi="Times New Roman" w:cs="Times New Roman"/>
          <w:sz w:val="20"/>
          <w:szCs w:val="20"/>
        </w:rPr>
        <w:t>П-б</w:t>
      </w:r>
      <w:proofErr w:type="gramEnd"/>
      <w:r w:rsidRPr="0004345B">
        <w:rPr>
          <w:rFonts w:ascii="Times New Roman" w:eastAsia="Times New Roman" w:hAnsi="Times New Roman" w:cs="Times New Roman"/>
          <w:sz w:val="20"/>
          <w:szCs w:val="20"/>
        </w:rPr>
        <w:t xml:space="preserve">.: Иван </w:t>
      </w:r>
      <w:proofErr w:type="spellStart"/>
      <w:r w:rsidRPr="0004345B">
        <w:rPr>
          <w:rFonts w:ascii="Times New Roman" w:eastAsia="Times New Roman" w:hAnsi="Times New Roman" w:cs="Times New Roman"/>
          <w:sz w:val="20"/>
          <w:szCs w:val="20"/>
        </w:rPr>
        <w:t>Федеров</w:t>
      </w:r>
      <w:proofErr w:type="spellEnd"/>
      <w:r w:rsidRPr="0004345B">
        <w:rPr>
          <w:rFonts w:ascii="Times New Roman" w:eastAsia="Times New Roman" w:hAnsi="Times New Roman" w:cs="Times New Roman"/>
          <w:sz w:val="20"/>
          <w:szCs w:val="20"/>
        </w:rPr>
        <w:t>, 2002. – 240 с.</w:t>
      </w:r>
    </w:p>
    <w:p w14:paraId="505D8C63" w14:textId="77777777" w:rsidR="000A7CF8" w:rsidRPr="0004345B" w:rsidRDefault="000A7CF8" w:rsidP="0004345B">
      <w:pPr>
        <w:numPr>
          <w:ilvl w:val="0"/>
          <w:numId w:val="4"/>
        </w:numPr>
        <w:tabs>
          <w:tab w:val="left" w:pos="851"/>
        </w:tabs>
        <w:spacing w:after="0" w:line="240" w:lineRule="auto"/>
        <w:ind w:left="0" w:firstLine="567"/>
        <w:jc w:val="both"/>
        <w:rPr>
          <w:rFonts w:ascii="Times New Roman" w:hAnsi="Times New Roman"/>
          <w:sz w:val="20"/>
          <w:szCs w:val="20"/>
        </w:rPr>
      </w:pPr>
      <w:r w:rsidRPr="0004345B">
        <w:rPr>
          <w:rFonts w:ascii="Times New Roman" w:eastAsia="Times New Roman" w:hAnsi="Times New Roman" w:cs="Times New Roman"/>
          <w:sz w:val="20"/>
          <w:szCs w:val="20"/>
        </w:rPr>
        <w:t>Амирханова, Н. А. Задачник по химии / И. А. Амирханова. Л. С. Беляева, В. А. Белоногов и др. – Уфа: ООО «</w:t>
      </w:r>
      <w:proofErr w:type="spellStart"/>
      <w:r w:rsidRPr="0004345B">
        <w:rPr>
          <w:rFonts w:ascii="Times New Roman" w:eastAsia="Times New Roman" w:hAnsi="Times New Roman" w:cs="Times New Roman"/>
          <w:sz w:val="20"/>
          <w:szCs w:val="20"/>
        </w:rPr>
        <w:t>ДизайнПолигрфСервис</w:t>
      </w:r>
      <w:proofErr w:type="spellEnd"/>
      <w:r w:rsidRPr="0004345B">
        <w:rPr>
          <w:rFonts w:ascii="Times New Roman" w:eastAsia="Times New Roman" w:hAnsi="Times New Roman" w:cs="Times New Roman"/>
          <w:sz w:val="20"/>
          <w:szCs w:val="20"/>
        </w:rPr>
        <w:t>», 2002. – 112 с.</w:t>
      </w:r>
    </w:p>
    <w:p w14:paraId="2FDF8EBA" w14:textId="77777777" w:rsidR="000A7CF8" w:rsidRPr="0004345B" w:rsidRDefault="000A7CF8" w:rsidP="0004345B">
      <w:pPr>
        <w:numPr>
          <w:ilvl w:val="0"/>
          <w:numId w:val="4"/>
        </w:numPr>
        <w:tabs>
          <w:tab w:val="left" w:pos="851"/>
        </w:tabs>
        <w:spacing w:after="0" w:line="240" w:lineRule="auto"/>
        <w:ind w:left="0" w:firstLine="567"/>
        <w:jc w:val="both"/>
        <w:rPr>
          <w:rFonts w:ascii="Times New Roman" w:hAnsi="Times New Roman"/>
          <w:sz w:val="20"/>
          <w:szCs w:val="20"/>
        </w:rPr>
      </w:pPr>
      <w:proofErr w:type="spellStart"/>
      <w:r w:rsidRPr="0004345B">
        <w:rPr>
          <w:rFonts w:ascii="Times New Roman" w:eastAsia="Times New Roman" w:hAnsi="Times New Roman" w:cs="Times New Roman"/>
          <w:sz w:val="20"/>
          <w:szCs w:val="20"/>
        </w:rPr>
        <w:t>Черкина</w:t>
      </w:r>
      <w:proofErr w:type="spellEnd"/>
      <w:r w:rsidRPr="0004345B">
        <w:rPr>
          <w:rFonts w:ascii="Times New Roman" w:eastAsia="Times New Roman" w:hAnsi="Times New Roman" w:cs="Times New Roman"/>
          <w:sz w:val="20"/>
          <w:szCs w:val="20"/>
        </w:rPr>
        <w:t>, М. В. Химия. Задания и алгоритмы решения. Учебное пособие для вузов. – Казань: Издательств</w:t>
      </w:r>
      <w:proofErr w:type="gramStart"/>
      <w:r w:rsidRPr="0004345B">
        <w:rPr>
          <w:rFonts w:ascii="Times New Roman" w:eastAsia="Times New Roman" w:hAnsi="Times New Roman" w:cs="Times New Roman"/>
          <w:sz w:val="20"/>
          <w:szCs w:val="20"/>
        </w:rPr>
        <w:t>о ООО</w:t>
      </w:r>
      <w:proofErr w:type="gramEnd"/>
      <w:r w:rsidRPr="0004345B">
        <w:rPr>
          <w:rFonts w:ascii="Times New Roman" w:eastAsia="Times New Roman" w:hAnsi="Times New Roman" w:cs="Times New Roman"/>
          <w:sz w:val="20"/>
          <w:szCs w:val="20"/>
        </w:rPr>
        <w:t xml:space="preserve"> «Инновационно - издательский дом/ </w:t>
      </w:r>
      <w:proofErr w:type="spellStart"/>
      <w:r w:rsidRPr="0004345B">
        <w:rPr>
          <w:rFonts w:ascii="Times New Roman" w:eastAsia="Times New Roman" w:hAnsi="Times New Roman" w:cs="Times New Roman"/>
          <w:sz w:val="20"/>
          <w:szCs w:val="20"/>
        </w:rPr>
        <w:t>Бутлеровское</w:t>
      </w:r>
      <w:proofErr w:type="spellEnd"/>
      <w:r w:rsidRPr="0004345B">
        <w:rPr>
          <w:rFonts w:ascii="Times New Roman" w:eastAsia="Times New Roman" w:hAnsi="Times New Roman" w:cs="Times New Roman"/>
          <w:sz w:val="20"/>
          <w:szCs w:val="20"/>
        </w:rPr>
        <w:t xml:space="preserve"> наследие», 2005. – 252 с.</w:t>
      </w:r>
    </w:p>
    <w:p w14:paraId="6C426F52" w14:textId="77777777" w:rsidR="0004345B" w:rsidRPr="0004345B" w:rsidRDefault="000A7CF8" w:rsidP="0004345B">
      <w:pPr>
        <w:numPr>
          <w:ilvl w:val="0"/>
          <w:numId w:val="4"/>
        </w:numPr>
        <w:tabs>
          <w:tab w:val="left" w:pos="851"/>
        </w:tabs>
        <w:spacing w:after="0" w:line="240" w:lineRule="auto"/>
        <w:ind w:left="0" w:firstLine="567"/>
        <w:jc w:val="both"/>
        <w:rPr>
          <w:rFonts w:ascii="Times New Roman" w:hAnsi="Times New Roman"/>
          <w:sz w:val="20"/>
          <w:szCs w:val="20"/>
        </w:rPr>
      </w:pPr>
      <w:r w:rsidRPr="0004345B">
        <w:rPr>
          <w:rFonts w:ascii="Times New Roman" w:eastAsia="Times New Roman" w:hAnsi="Times New Roman" w:cs="Times New Roman"/>
          <w:sz w:val="20"/>
          <w:szCs w:val="20"/>
        </w:rPr>
        <w:t>Справочник по электрохимии</w:t>
      </w:r>
      <w:proofErr w:type="gramStart"/>
      <w:r w:rsidRPr="0004345B">
        <w:rPr>
          <w:rFonts w:ascii="Times New Roman" w:eastAsia="Times New Roman" w:hAnsi="Times New Roman" w:cs="Times New Roman"/>
          <w:sz w:val="20"/>
          <w:szCs w:val="20"/>
        </w:rPr>
        <w:t xml:space="preserve"> / П</w:t>
      </w:r>
      <w:proofErr w:type="gramEnd"/>
      <w:r w:rsidRPr="0004345B">
        <w:rPr>
          <w:rFonts w:ascii="Times New Roman" w:eastAsia="Times New Roman" w:hAnsi="Times New Roman" w:cs="Times New Roman"/>
          <w:sz w:val="20"/>
          <w:szCs w:val="20"/>
        </w:rPr>
        <w:t>од ред. А.М. Сухотина. – Л.: Химия, 1981. – 488 с.</w:t>
      </w:r>
    </w:p>
    <w:p w14:paraId="17FC895B" w14:textId="6B296658" w:rsidR="000A7CF8" w:rsidRPr="0004345B" w:rsidRDefault="000A7CF8" w:rsidP="0004345B">
      <w:pPr>
        <w:numPr>
          <w:ilvl w:val="0"/>
          <w:numId w:val="4"/>
        </w:numPr>
        <w:tabs>
          <w:tab w:val="left" w:pos="851"/>
        </w:tabs>
        <w:spacing w:after="0" w:line="240" w:lineRule="auto"/>
        <w:ind w:left="0" w:firstLine="567"/>
        <w:jc w:val="both"/>
        <w:rPr>
          <w:rFonts w:ascii="Times New Roman" w:hAnsi="Times New Roman"/>
          <w:sz w:val="20"/>
          <w:szCs w:val="20"/>
        </w:rPr>
      </w:pPr>
      <w:r w:rsidRPr="0004345B">
        <w:rPr>
          <w:rFonts w:ascii="Times New Roman" w:eastAsia="Times New Roman" w:hAnsi="Times New Roman" w:cs="Times New Roman"/>
          <w:sz w:val="20"/>
          <w:szCs w:val="20"/>
        </w:rPr>
        <w:t xml:space="preserve"> Нафиков, Г.Ф. </w:t>
      </w:r>
      <w:proofErr w:type="spellStart"/>
      <w:r w:rsidRPr="0004345B">
        <w:rPr>
          <w:rFonts w:ascii="Times New Roman" w:eastAsia="Times New Roman" w:hAnsi="Times New Roman" w:cs="Times New Roman"/>
          <w:sz w:val="20"/>
          <w:szCs w:val="20"/>
        </w:rPr>
        <w:t>Хиимческое</w:t>
      </w:r>
      <w:proofErr w:type="spellEnd"/>
      <w:r w:rsidRPr="0004345B">
        <w:rPr>
          <w:rFonts w:ascii="Times New Roman" w:eastAsia="Times New Roman" w:hAnsi="Times New Roman" w:cs="Times New Roman"/>
          <w:sz w:val="20"/>
          <w:szCs w:val="20"/>
        </w:rPr>
        <w:t xml:space="preserve"> сопротивление </w:t>
      </w:r>
      <w:proofErr w:type="spellStart"/>
      <w:r w:rsidRPr="0004345B">
        <w:rPr>
          <w:rFonts w:ascii="Times New Roman" w:eastAsia="Times New Roman" w:hAnsi="Times New Roman" w:cs="Times New Roman"/>
          <w:sz w:val="20"/>
          <w:szCs w:val="20"/>
        </w:rPr>
        <w:t>материалоа</w:t>
      </w:r>
      <w:proofErr w:type="spellEnd"/>
      <w:r w:rsidRPr="0004345B">
        <w:rPr>
          <w:rFonts w:ascii="Times New Roman" w:eastAsia="Times New Roman" w:hAnsi="Times New Roman" w:cs="Times New Roman"/>
          <w:sz w:val="20"/>
          <w:szCs w:val="20"/>
        </w:rPr>
        <w:t xml:space="preserve"> и защита от коррозии: учебное пособие в 2-х ч./ Г.Ф. Нафиков, Э.Г. </w:t>
      </w:r>
      <w:proofErr w:type="spellStart"/>
      <w:r w:rsidRPr="0004345B">
        <w:rPr>
          <w:rFonts w:ascii="Times New Roman" w:eastAsia="Times New Roman" w:hAnsi="Times New Roman" w:cs="Times New Roman"/>
          <w:sz w:val="20"/>
          <w:szCs w:val="20"/>
        </w:rPr>
        <w:t>Гарайшина</w:t>
      </w:r>
      <w:proofErr w:type="spellEnd"/>
      <w:r w:rsidRPr="0004345B">
        <w:rPr>
          <w:rFonts w:ascii="Times New Roman" w:eastAsia="Times New Roman" w:hAnsi="Times New Roman" w:cs="Times New Roman"/>
          <w:sz w:val="20"/>
          <w:szCs w:val="20"/>
        </w:rPr>
        <w:t>. – Нижнекамск: НХТИ (филиал) ФГБОУ ВПО «КНИТУ», 2012г. – 208 с.</w:t>
      </w:r>
    </w:p>
    <w:p w14:paraId="48B6FE61" w14:textId="77777777" w:rsidR="000A7CF8" w:rsidRPr="00AA0297" w:rsidRDefault="000A7CF8" w:rsidP="000A7CF8">
      <w:pPr>
        <w:tabs>
          <w:tab w:val="left" w:pos="851"/>
        </w:tabs>
        <w:spacing w:after="0" w:line="240" w:lineRule="auto"/>
        <w:ind w:left="567"/>
        <w:jc w:val="both"/>
        <w:rPr>
          <w:rFonts w:ascii="Times New Roman" w:hAnsi="Times New Roman"/>
          <w:sz w:val="20"/>
          <w:szCs w:val="20"/>
        </w:rPr>
      </w:pPr>
    </w:p>
    <w:p w14:paraId="3BE94CF5" w14:textId="77777777" w:rsidR="0016347F" w:rsidRPr="00AA0297" w:rsidRDefault="0016347F" w:rsidP="000A7CF8">
      <w:pPr>
        <w:spacing w:after="0" w:line="240" w:lineRule="auto"/>
        <w:ind w:left="851" w:hanging="284"/>
        <w:jc w:val="both"/>
        <w:rPr>
          <w:rFonts w:ascii="Times New Roman" w:hAnsi="Times New Roman"/>
          <w:sz w:val="20"/>
          <w:szCs w:val="20"/>
        </w:rPr>
      </w:pPr>
    </w:p>
    <w:p w14:paraId="003A22BB" w14:textId="77777777" w:rsidR="0016347F" w:rsidRPr="00AA0297" w:rsidRDefault="0016347F" w:rsidP="0016347F">
      <w:pPr>
        <w:spacing w:after="0" w:line="240" w:lineRule="auto"/>
        <w:ind w:firstLine="567"/>
        <w:jc w:val="both"/>
        <w:rPr>
          <w:rFonts w:ascii="Times New Roman" w:hAnsi="Times New Roman"/>
          <w:sz w:val="20"/>
          <w:szCs w:val="20"/>
        </w:rPr>
      </w:pPr>
    </w:p>
    <w:p w14:paraId="46B22DB2" w14:textId="77777777" w:rsidR="008D0B02" w:rsidRDefault="008D0B02" w:rsidP="008D0B02">
      <w:pPr>
        <w:spacing w:after="0" w:line="240" w:lineRule="auto"/>
        <w:jc w:val="center"/>
        <w:rPr>
          <w:rFonts w:ascii="Times New Roman" w:hAnsi="Times New Roman" w:cs="Times New Roman"/>
          <w:b/>
          <w:sz w:val="20"/>
          <w:szCs w:val="20"/>
        </w:rPr>
      </w:pPr>
    </w:p>
    <w:p w14:paraId="3C8FD9CF" w14:textId="77777777" w:rsidR="008D0B02" w:rsidRDefault="008D0B02" w:rsidP="008D0B02">
      <w:pPr>
        <w:spacing w:after="0" w:line="240" w:lineRule="auto"/>
        <w:jc w:val="center"/>
        <w:rPr>
          <w:rFonts w:ascii="Times New Roman" w:hAnsi="Times New Roman" w:cs="Times New Roman"/>
          <w:b/>
          <w:sz w:val="20"/>
          <w:szCs w:val="20"/>
        </w:rPr>
      </w:pPr>
    </w:p>
    <w:p w14:paraId="75A3B35C" w14:textId="77777777" w:rsidR="008D0B02" w:rsidRDefault="008D0B02" w:rsidP="008D0B02">
      <w:pPr>
        <w:spacing w:after="0" w:line="240" w:lineRule="auto"/>
        <w:jc w:val="center"/>
        <w:rPr>
          <w:rFonts w:ascii="Times New Roman" w:hAnsi="Times New Roman" w:cs="Times New Roman"/>
          <w:b/>
          <w:sz w:val="20"/>
          <w:szCs w:val="20"/>
        </w:rPr>
      </w:pPr>
    </w:p>
    <w:p w14:paraId="2424D678" w14:textId="77777777" w:rsidR="008D0B02" w:rsidRDefault="008D0B02" w:rsidP="008D0B02">
      <w:pPr>
        <w:spacing w:after="0" w:line="240" w:lineRule="auto"/>
        <w:jc w:val="center"/>
        <w:rPr>
          <w:rFonts w:ascii="Times New Roman" w:hAnsi="Times New Roman" w:cs="Times New Roman"/>
          <w:b/>
          <w:sz w:val="20"/>
          <w:szCs w:val="20"/>
        </w:rPr>
      </w:pPr>
    </w:p>
    <w:p w14:paraId="344491C9" w14:textId="77777777" w:rsidR="008D0B02" w:rsidRDefault="008D0B02" w:rsidP="008D0B02">
      <w:pPr>
        <w:spacing w:after="0" w:line="240" w:lineRule="auto"/>
        <w:jc w:val="center"/>
        <w:rPr>
          <w:rFonts w:ascii="Times New Roman" w:hAnsi="Times New Roman" w:cs="Times New Roman"/>
          <w:b/>
          <w:sz w:val="20"/>
          <w:szCs w:val="20"/>
        </w:rPr>
      </w:pPr>
    </w:p>
    <w:p w14:paraId="45999DD7" w14:textId="77777777" w:rsidR="008D0B02" w:rsidRDefault="008D0B02" w:rsidP="008D0B02">
      <w:pPr>
        <w:spacing w:after="0" w:line="240" w:lineRule="auto"/>
        <w:jc w:val="center"/>
        <w:rPr>
          <w:rFonts w:ascii="Times New Roman" w:hAnsi="Times New Roman" w:cs="Times New Roman"/>
          <w:b/>
          <w:sz w:val="20"/>
          <w:szCs w:val="20"/>
        </w:rPr>
      </w:pPr>
    </w:p>
    <w:p w14:paraId="3149286F" w14:textId="77777777" w:rsidR="008D0B02" w:rsidRDefault="008D0B02" w:rsidP="008D0B02">
      <w:pPr>
        <w:spacing w:after="0" w:line="240" w:lineRule="auto"/>
        <w:jc w:val="center"/>
        <w:rPr>
          <w:rFonts w:ascii="Times New Roman" w:hAnsi="Times New Roman" w:cs="Times New Roman"/>
          <w:b/>
          <w:sz w:val="20"/>
          <w:szCs w:val="20"/>
        </w:rPr>
      </w:pPr>
    </w:p>
    <w:p w14:paraId="5EA0F04E" w14:textId="77777777" w:rsidR="008D0B02" w:rsidRDefault="008D0B02" w:rsidP="008D0B02">
      <w:pPr>
        <w:spacing w:after="0" w:line="240" w:lineRule="auto"/>
        <w:jc w:val="center"/>
        <w:rPr>
          <w:rFonts w:ascii="Times New Roman" w:hAnsi="Times New Roman" w:cs="Times New Roman"/>
          <w:b/>
          <w:sz w:val="20"/>
          <w:szCs w:val="20"/>
        </w:rPr>
      </w:pPr>
    </w:p>
    <w:p w14:paraId="5F2FD333" w14:textId="77777777" w:rsidR="008D0B02" w:rsidRDefault="008D0B02" w:rsidP="008D0B02">
      <w:pPr>
        <w:spacing w:after="0" w:line="240" w:lineRule="auto"/>
        <w:jc w:val="center"/>
        <w:rPr>
          <w:rFonts w:ascii="Times New Roman" w:hAnsi="Times New Roman" w:cs="Times New Roman"/>
          <w:b/>
          <w:sz w:val="20"/>
          <w:szCs w:val="20"/>
        </w:rPr>
      </w:pPr>
    </w:p>
    <w:p w14:paraId="48C636D3" w14:textId="77777777" w:rsidR="008D0B02" w:rsidRDefault="008D0B02" w:rsidP="008D0B02">
      <w:pPr>
        <w:spacing w:after="0" w:line="240" w:lineRule="auto"/>
        <w:jc w:val="center"/>
        <w:rPr>
          <w:rFonts w:ascii="Times New Roman" w:hAnsi="Times New Roman" w:cs="Times New Roman"/>
          <w:b/>
          <w:sz w:val="20"/>
          <w:szCs w:val="20"/>
        </w:rPr>
      </w:pPr>
    </w:p>
    <w:p w14:paraId="3D1150C8" w14:textId="77777777" w:rsidR="008D0B02" w:rsidRPr="002A2140" w:rsidRDefault="008D0B02" w:rsidP="008D0B02">
      <w:pPr>
        <w:spacing w:after="0" w:line="240" w:lineRule="auto"/>
        <w:jc w:val="center"/>
        <w:rPr>
          <w:rFonts w:ascii="Times New Roman" w:hAnsi="Times New Roman" w:cs="Times New Roman"/>
          <w:b/>
          <w:sz w:val="20"/>
          <w:szCs w:val="20"/>
        </w:rPr>
      </w:pPr>
      <w:r w:rsidRPr="002A2140">
        <w:rPr>
          <w:rFonts w:ascii="Times New Roman" w:hAnsi="Times New Roman" w:cs="Times New Roman"/>
          <w:b/>
          <w:sz w:val="20"/>
          <w:szCs w:val="20"/>
        </w:rPr>
        <w:lastRenderedPageBreak/>
        <w:t>Учебное издание</w:t>
      </w:r>
    </w:p>
    <w:p w14:paraId="5C54CE1D" w14:textId="77777777" w:rsidR="008D0B02" w:rsidRPr="002A2140" w:rsidRDefault="008D0B02" w:rsidP="008D0B02">
      <w:pPr>
        <w:spacing w:after="0" w:line="240" w:lineRule="auto"/>
        <w:rPr>
          <w:rFonts w:ascii="Times New Roman" w:hAnsi="Times New Roman" w:cs="Times New Roman"/>
          <w:sz w:val="20"/>
          <w:szCs w:val="20"/>
        </w:rPr>
      </w:pPr>
    </w:p>
    <w:p w14:paraId="3C7416FC" w14:textId="77777777" w:rsidR="008D0B02" w:rsidRPr="002A2140" w:rsidRDefault="008D0B02" w:rsidP="008D0B02">
      <w:pPr>
        <w:spacing w:after="0" w:line="240" w:lineRule="auto"/>
        <w:rPr>
          <w:rFonts w:ascii="Times New Roman" w:hAnsi="Times New Roman" w:cs="Times New Roman"/>
          <w:sz w:val="20"/>
          <w:szCs w:val="20"/>
        </w:rPr>
      </w:pPr>
    </w:p>
    <w:p w14:paraId="4CA2A354" w14:textId="77777777" w:rsidR="008D0B02" w:rsidRPr="002A2140" w:rsidRDefault="008D0B02" w:rsidP="008D0B02">
      <w:pPr>
        <w:spacing w:after="0" w:line="240" w:lineRule="auto"/>
        <w:rPr>
          <w:rFonts w:ascii="Times New Roman" w:hAnsi="Times New Roman" w:cs="Times New Roman"/>
          <w:sz w:val="20"/>
          <w:szCs w:val="20"/>
        </w:rPr>
      </w:pPr>
    </w:p>
    <w:p w14:paraId="1660A8EE" w14:textId="77777777" w:rsidR="008D0B02" w:rsidRPr="004439E9" w:rsidRDefault="008D0B02" w:rsidP="008D0B02">
      <w:pPr>
        <w:spacing w:after="0" w:line="240" w:lineRule="auto"/>
        <w:jc w:val="center"/>
        <w:rPr>
          <w:rFonts w:ascii="Times New Roman" w:hAnsi="Times New Roman" w:cs="Times New Roman"/>
          <w:b/>
          <w:sz w:val="20"/>
          <w:szCs w:val="20"/>
        </w:rPr>
      </w:pPr>
      <w:proofErr w:type="spellStart"/>
      <w:r w:rsidRPr="004439E9">
        <w:rPr>
          <w:rFonts w:ascii="Times New Roman" w:hAnsi="Times New Roman" w:cs="Times New Roman"/>
          <w:b/>
          <w:sz w:val="20"/>
          <w:szCs w:val="20"/>
        </w:rPr>
        <w:t>Гарайшина</w:t>
      </w:r>
      <w:proofErr w:type="spellEnd"/>
      <w:r w:rsidRPr="004439E9">
        <w:rPr>
          <w:rFonts w:ascii="Times New Roman" w:hAnsi="Times New Roman" w:cs="Times New Roman"/>
          <w:b/>
          <w:sz w:val="20"/>
          <w:szCs w:val="20"/>
        </w:rPr>
        <w:t xml:space="preserve"> Эльмира </w:t>
      </w:r>
      <w:proofErr w:type="spellStart"/>
      <w:r w:rsidRPr="004439E9">
        <w:rPr>
          <w:rFonts w:ascii="Times New Roman" w:hAnsi="Times New Roman" w:cs="Times New Roman"/>
          <w:b/>
          <w:sz w:val="20"/>
          <w:szCs w:val="20"/>
        </w:rPr>
        <w:t>Гаптелахатовна</w:t>
      </w:r>
      <w:proofErr w:type="spellEnd"/>
    </w:p>
    <w:p w14:paraId="153D7D04" w14:textId="77777777" w:rsidR="008D0B02" w:rsidRPr="002A2140" w:rsidRDefault="008D0B02" w:rsidP="008D0B02">
      <w:pPr>
        <w:spacing w:after="0" w:line="240" w:lineRule="auto"/>
        <w:jc w:val="center"/>
        <w:rPr>
          <w:rFonts w:ascii="Times New Roman" w:hAnsi="Times New Roman" w:cs="Times New Roman"/>
          <w:sz w:val="20"/>
          <w:szCs w:val="20"/>
        </w:rPr>
      </w:pPr>
      <w:r w:rsidRPr="004439E9">
        <w:rPr>
          <w:rFonts w:ascii="Times New Roman" w:hAnsi="Times New Roman" w:cs="Times New Roman"/>
          <w:sz w:val="20"/>
          <w:szCs w:val="20"/>
        </w:rPr>
        <w:t>кандидат педагогических наук, доцент</w:t>
      </w:r>
    </w:p>
    <w:p w14:paraId="72F1D206" w14:textId="77777777" w:rsidR="008D0B02" w:rsidRPr="002A2140" w:rsidRDefault="008D0B02" w:rsidP="008D0B02">
      <w:pPr>
        <w:spacing w:after="0" w:line="240" w:lineRule="auto"/>
        <w:jc w:val="center"/>
        <w:rPr>
          <w:rFonts w:ascii="Times New Roman" w:hAnsi="Times New Roman" w:cs="Times New Roman"/>
          <w:sz w:val="20"/>
          <w:szCs w:val="20"/>
        </w:rPr>
      </w:pPr>
    </w:p>
    <w:p w14:paraId="42132CA3" w14:textId="77777777" w:rsidR="008D0B02" w:rsidRPr="002A2140" w:rsidRDefault="008D0B02" w:rsidP="008D0B02">
      <w:pPr>
        <w:spacing w:after="0" w:line="240" w:lineRule="auto"/>
        <w:jc w:val="center"/>
        <w:rPr>
          <w:rFonts w:ascii="Times New Roman" w:hAnsi="Times New Roman" w:cs="Times New Roman"/>
          <w:sz w:val="20"/>
          <w:szCs w:val="20"/>
        </w:rPr>
      </w:pPr>
    </w:p>
    <w:p w14:paraId="5AFE1528" w14:textId="77777777" w:rsidR="008D0B02" w:rsidRPr="002A2140" w:rsidRDefault="008D0B02" w:rsidP="008D0B02">
      <w:pPr>
        <w:spacing w:after="0" w:line="240" w:lineRule="auto"/>
        <w:jc w:val="center"/>
        <w:rPr>
          <w:rFonts w:ascii="Times New Roman" w:hAnsi="Times New Roman" w:cs="Times New Roman"/>
          <w:sz w:val="20"/>
          <w:szCs w:val="20"/>
        </w:rPr>
      </w:pPr>
    </w:p>
    <w:p w14:paraId="45C14E03" w14:textId="77777777" w:rsidR="008D0B02" w:rsidRPr="008D0B02" w:rsidRDefault="008D0B02" w:rsidP="00C501C4">
      <w:pPr>
        <w:numPr>
          <w:ilvl w:val="0"/>
          <w:numId w:val="1"/>
        </w:numPr>
        <w:suppressAutoHyphens/>
        <w:spacing w:after="0" w:line="240" w:lineRule="auto"/>
        <w:jc w:val="center"/>
        <w:rPr>
          <w:rFonts w:ascii="Times New Roman" w:hAnsi="Times New Roman"/>
          <w:spacing w:val="20"/>
          <w:sz w:val="40"/>
          <w:szCs w:val="40"/>
        </w:rPr>
      </w:pPr>
      <w:r w:rsidRPr="008D0B02">
        <w:rPr>
          <w:rFonts w:ascii="Times New Roman" w:hAnsi="Times New Roman"/>
          <w:b/>
          <w:sz w:val="40"/>
          <w:szCs w:val="40"/>
        </w:rPr>
        <w:t xml:space="preserve">ОСНОВЫ ЭЛЕКТРОХИМИИ И ЗАЩИТА ОТ КОРРОЗИИ </w:t>
      </w:r>
    </w:p>
    <w:p w14:paraId="23DA92E5" w14:textId="77777777" w:rsidR="008D0B02" w:rsidRDefault="008D0B02" w:rsidP="008D0B02">
      <w:pPr>
        <w:spacing w:after="0" w:line="240" w:lineRule="auto"/>
        <w:ind w:firstLine="567"/>
        <w:jc w:val="center"/>
        <w:rPr>
          <w:rFonts w:ascii="Times New Roman" w:hAnsi="Times New Roman"/>
          <w:spacing w:val="20"/>
          <w:sz w:val="20"/>
          <w:szCs w:val="20"/>
        </w:rPr>
      </w:pPr>
    </w:p>
    <w:p w14:paraId="134231D0" w14:textId="77777777" w:rsidR="008D0B02" w:rsidRDefault="008D0B02" w:rsidP="008D0B02">
      <w:pPr>
        <w:spacing w:after="0" w:line="240" w:lineRule="auto"/>
        <w:ind w:firstLine="567"/>
        <w:jc w:val="center"/>
        <w:rPr>
          <w:rFonts w:ascii="Times New Roman" w:hAnsi="Times New Roman"/>
          <w:spacing w:val="20"/>
          <w:sz w:val="20"/>
          <w:szCs w:val="20"/>
        </w:rPr>
      </w:pPr>
    </w:p>
    <w:p w14:paraId="6D7DAB23" w14:textId="77777777" w:rsidR="008D0B02" w:rsidRPr="007923FD" w:rsidRDefault="008D0B02" w:rsidP="008D0B02">
      <w:pPr>
        <w:spacing w:after="0" w:line="240" w:lineRule="auto"/>
        <w:ind w:firstLine="567"/>
        <w:jc w:val="center"/>
        <w:rPr>
          <w:rFonts w:ascii="Times New Roman" w:hAnsi="Times New Roman"/>
          <w:sz w:val="24"/>
          <w:szCs w:val="24"/>
        </w:rPr>
      </w:pPr>
      <w:r w:rsidRPr="007923FD">
        <w:rPr>
          <w:rFonts w:ascii="Times New Roman" w:hAnsi="Times New Roman"/>
          <w:sz w:val="24"/>
          <w:szCs w:val="24"/>
        </w:rPr>
        <w:t>УЧЕБНОЕ ПОСОБИЕ</w:t>
      </w:r>
    </w:p>
    <w:p w14:paraId="543216FB" w14:textId="77777777" w:rsidR="008D0B02" w:rsidRPr="002A2140" w:rsidRDefault="008D0B02" w:rsidP="008D0B02">
      <w:pPr>
        <w:spacing w:after="0" w:line="240" w:lineRule="auto"/>
        <w:jc w:val="center"/>
        <w:rPr>
          <w:rFonts w:ascii="Times New Roman" w:hAnsi="Times New Roman" w:cs="Times New Roman"/>
          <w:sz w:val="20"/>
          <w:szCs w:val="20"/>
        </w:rPr>
      </w:pPr>
    </w:p>
    <w:p w14:paraId="20A86AC2" w14:textId="77777777" w:rsidR="008D0B02" w:rsidRPr="002A2140" w:rsidRDefault="008D0B02" w:rsidP="008D0B02">
      <w:pPr>
        <w:spacing w:after="0" w:line="240" w:lineRule="auto"/>
        <w:jc w:val="center"/>
        <w:rPr>
          <w:rFonts w:ascii="Times New Roman" w:hAnsi="Times New Roman" w:cs="Times New Roman"/>
          <w:sz w:val="20"/>
          <w:szCs w:val="20"/>
        </w:rPr>
      </w:pPr>
    </w:p>
    <w:p w14:paraId="78146A91" w14:textId="77777777" w:rsidR="008D0B02" w:rsidRPr="002A2140" w:rsidRDefault="008D0B02" w:rsidP="008D0B02">
      <w:pPr>
        <w:spacing w:after="0" w:line="240" w:lineRule="auto"/>
        <w:jc w:val="center"/>
        <w:rPr>
          <w:rFonts w:ascii="Times New Roman" w:hAnsi="Times New Roman" w:cs="Times New Roman"/>
          <w:sz w:val="20"/>
          <w:szCs w:val="20"/>
        </w:rPr>
      </w:pPr>
    </w:p>
    <w:p w14:paraId="42493190" w14:textId="77777777" w:rsidR="008D0B02" w:rsidRPr="002A2140" w:rsidRDefault="008D0B02" w:rsidP="008D0B02">
      <w:pPr>
        <w:spacing w:after="0" w:line="240" w:lineRule="auto"/>
        <w:jc w:val="center"/>
        <w:rPr>
          <w:rFonts w:ascii="Times New Roman" w:hAnsi="Times New Roman" w:cs="Times New Roman"/>
          <w:sz w:val="20"/>
          <w:szCs w:val="20"/>
        </w:rPr>
      </w:pPr>
    </w:p>
    <w:p w14:paraId="0CFF48F1" w14:textId="77777777" w:rsidR="008D0B02" w:rsidRPr="002A2140" w:rsidRDefault="008D0B02" w:rsidP="008D0B02">
      <w:pPr>
        <w:spacing w:after="0" w:line="240" w:lineRule="auto"/>
        <w:jc w:val="center"/>
        <w:rPr>
          <w:rFonts w:ascii="Times New Roman" w:hAnsi="Times New Roman" w:cs="Times New Roman"/>
          <w:sz w:val="20"/>
          <w:szCs w:val="20"/>
        </w:rPr>
      </w:pPr>
    </w:p>
    <w:p w14:paraId="389E010B" w14:textId="77777777" w:rsidR="008D0B02" w:rsidRPr="002A2140" w:rsidRDefault="008D0B02" w:rsidP="008D0B02">
      <w:pPr>
        <w:spacing w:after="0" w:line="240" w:lineRule="auto"/>
        <w:jc w:val="center"/>
        <w:rPr>
          <w:rFonts w:ascii="Times New Roman" w:hAnsi="Times New Roman" w:cs="Times New Roman"/>
          <w:sz w:val="20"/>
          <w:szCs w:val="20"/>
        </w:rPr>
      </w:pPr>
      <w:r w:rsidRPr="002A2140">
        <w:rPr>
          <w:rFonts w:ascii="Times New Roman" w:hAnsi="Times New Roman" w:cs="Times New Roman"/>
          <w:sz w:val="20"/>
          <w:szCs w:val="20"/>
        </w:rPr>
        <w:t>Корректор Белова И.М.</w:t>
      </w:r>
    </w:p>
    <w:p w14:paraId="209AE561" w14:textId="5B386F8A" w:rsidR="008D0B02" w:rsidRPr="002A2140" w:rsidRDefault="008D0B02" w:rsidP="008D0B02">
      <w:pPr>
        <w:spacing w:after="0" w:line="240" w:lineRule="auto"/>
        <w:jc w:val="center"/>
        <w:rPr>
          <w:rFonts w:ascii="Times New Roman" w:hAnsi="Times New Roman" w:cs="Times New Roman"/>
          <w:sz w:val="20"/>
          <w:szCs w:val="20"/>
        </w:rPr>
      </w:pPr>
      <w:r w:rsidRPr="002A2140">
        <w:rPr>
          <w:rFonts w:ascii="Times New Roman" w:hAnsi="Times New Roman" w:cs="Times New Roman"/>
          <w:sz w:val="20"/>
          <w:szCs w:val="20"/>
        </w:rPr>
        <w:t>Худ</w:t>
      </w:r>
      <w:proofErr w:type="gramStart"/>
      <w:r w:rsidRPr="002A2140">
        <w:rPr>
          <w:rFonts w:ascii="Times New Roman" w:hAnsi="Times New Roman" w:cs="Times New Roman"/>
          <w:sz w:val="20"/>
          <w:szCs w:val="20"/>
        </w:rPr>
        <w:t>.</w:t>
      </w:r>
      <w:proofErr w:type="gramEnd"/>
      <w:r w:rsidRPr="002A2140">
        <w:rPr>
          <w:rFonts w:ascii="Times New Roman" w:hAnsi="Times New Roman" w:cs="Times New Roman"/>
          <w:sz w:val="20"/>
          <w:szCs w:val="20"/>
        </w:rPr>
        <w:t xml:space="preserve"> </w:t>
      </w:r>
      <w:proofErr w:type="gramStart"/>
      <w:r w:rsidRPr="002A2140">
        <w:rPr>
          <w:rFonts w:ascii="Times New Roman" w:hAnsi="Times New Roman" w:cs="Times New Roman"/>
          <w:sz w:val="20"/>
          <w:szCs w:val="20"/>
        </w:rPr>
        <w:t>р</w:t>
      </w:r>
      <w:proofErr w:type="gramEnd"/>
      <w:r w:rsidRPr="002A2140">
        <w:rPr>
          <w:rFonts w:ascii="Times New Roman" w:hAnsi="Times New Roman" w:cs="Times New Roman"/>
          <w:sz w:val="20"/>
          <w:szCs w:val="20"/>
        </w:rPr>
        <w:t>едактор Ф</w:t>
      </w:r>
      <w:r w:rsidR="00C501C4">
        <w:rPr>
          <w:rFonts w:ascii="Times New Roman" w:hAnsi="Times New Roman" w:cs="Times New Roman"/>
          <w:sz w:val="20"/>
          <w:szCs w:val="20"/>
        </w:rPr>
        <w:t>ё</w:t>
      </w:r>
      <w:r w:rsidRPr="002A2140">
        <w:rPr>
          <w:rFonts w:ascii="Times New Roman" w:hAnsi="Times New Roman" w:cs="Times New Roman"/>
          <w:sz w:val="20"/>
          <w:szCs w:val="20"/>
        </w:rPr>
        <w:t>дорова Л.Г.</w:t>
      </w:r>
    </w:p>
    <w:p w14:paraId="715E80AB" w14:textId="77777777" w:rsidR="008D0B02" w:rsidRPr="002A2140" w:rsidRDefault="008D0B02" w:rsidP="008D0B02">
      <w:pPr>
        <w:spacing w:after="0" w:line="240" w:lineRule="auto"/>
        <w:jc w:val="center"/>
        <w:rPr>
          <w:rFonts w:ascii="Times New Roman" w:hAnsi="Times New Roman" w:cs="Times New Roman"/>
          <w:sz w:val="20"/>
          <w:szCs w:val="20"/>
        </w:rPr>
      </w:pPr>
    </w:p>
    <w:p w14:paraId="517B166F" w14:textId="77777777" w:rsidR="008D0B02" w:rsidRPr="002A2140" w:rsidRDefault="008D0B02" w:rsidP="008D0B02">
      <w:pPr>
        <w:spacing w:after="0" w:line="240" w:lineRule="auto"/>
        <w:jc w:val="center"/>
        <w:rPr>
          <w:rFonts w:ascii="Times New Roman" w:hAnsi="Times New Roman" w:cs="Times New Roman"/>
          <w:sz w:val="20"/>
          <w:szCs w:val="20"/>
        </w:rPr>
      </w:pPr>
    </w:p>
    <w:p w14:paraId="7A1872F8" w14:textId="77777777" w:rsidR="008D0B02" w:rsidRPr="002A2140" w:rsidRDefault="008D0B02" w:rsidP="008D0B02">
      <w:pPr>
        <w:spacing w:after="0" w:line="240" w:lineRule="auto"/>
        <w:jc w:val="center"/>
        <w:rPr>
          <w:rFonts w:ascii="Times New Roman" w:hAnsi="Times New Roman" w:cs="Times New Roman"/>
          <w:sz w:val="20"/>
          <w:szCs w:val="20"/>
        </w:rPr>
      </w:pPr>
    </w:p>
    <w:p w14:paraId="16FF7B59" w14:textId="77777777" w:rsidR="008D0B02" w:rsidRPr="002A2140" w:rsidRDefault="008D0B02" w:rsidP="008D0B02">
      <w:pPr>
        <w:spacing w:after="0" w:line="240" w:lineRule="auto"/>
        <w:jc w:val="center"/>
        <w:rPr>
          <w:rFonts w:ascii="Times New Roman" w:hAnsi="Times New Roman" w:cs="Times New Roman"/>
          <w:sz w:val="20"/>
          <w:szCs w:val="20"/>
        </w:rPr>
      </w:pPr>
    </w:p>
    <w:p w14:paraId="622BC47F" w14:textId="77777777" w:rsidR="008D0B02" w:rsidRPr="002A2140" w:rsidRDefault="008D0B02" w:rsidP="008D0B02">
      <w:pPr>
        <w:spacing w:after="0" w:line="240" w:lineRule="auto"/>
        <w:jc w:val="center"/>
        <w:rPr>
          <w:rFonts w:ascii="Times New Roman" w:hAnsi="Times New Roman" w:cs="Times New Roman"/>
          <w:sz w:val="20"/>
          <w:szCs w:val="20"/>
        </w:rPr>
      </w:pPr>
    </w:p>
    <w:p w14:paraId="441E1AB2" w14:textId="65AA9C39" w:rsidR="008D0B02" w:rsidRPr="0056255E" w:rsidRDefault="008D0B02" w:rsidP="008D0B02">
      <w:pPr>
        <w:spacing w:after="0" w:line="240" w:lineRule="auto"/>
        <w:jc w:val="center"/>
        <w:rPr>
          <w:rFonts w:ascii="Times New Roman" w:hAnsi="Times New Roman" w:cs="Times New Roman"/>
          <w:sz w:val="20"/>
          <w:szCs w:val="20"/>
        </w:rPr>
      </w:pPr>
      <w:r w:rsidRPr="0056255E">
        <w:rPr>
          <w:rFonts w:ascii="Times New Roman" w:hAnsi="Times New Roman" w:cs="Times New Roman"/>
          <w:sz w:val="20"/>
          <w:szCs w:val="20"/>
        </w:rPr>
        <w:t>Сдано в набор</w:t>
      </w:r>
      <w:r>
        <w:rPr>
          <w:rFonts w:ascii="Times New Roman" w:hAnsi="Times New Roman" w:cs="Times New Roman"/>
          <w:sz w:val="20"/>
          <w:szCs w:val="20"/>
        </w:rPr>
        <w:t xml:space="preserve"> </w:t>
      </w:r>
      <w:r w:rsidR="00C501C4">
        <w:rPr>
          <w:rFonts w:ascii="Times New Roman" w:hAnsi="Times New Roman" w:cs="Times New Roman"/>
          <w:sz w:val="20"/>
          <w:szCs w:val="20"/>
        </w:rPr>
        <w:t>27</w:t>
      </w:r>
      <w:r>
        <w:rPr>
          <w:rFonts w:ascii="Times New Roman" w:hAnsi="Times New Roman" w:cs="Times New Roman"/>
          <w:sz w:val="20"/>
          <w:szCs w:val="20"/>
        </w:rPr>
        <w:t>.</w:t>
      </w:r>
      <w:r w:rsidR="00C501C4">
        <w:rPr>
          <w:rFonts w:ascii="Times New Roman" w:hAnsi="Times New Roman" w:cs="Times New Roman"/>
          <w:sz w:val="20"/>
          <w:szCs w:val="20"/>
        </w:rPr>
        <w:t>10</w:t>
      </w:r>
      <w:r w:rsidRPr="0056255E">
        <w:rPr>
          <w:rFonts w:ascii="Times New Roman" w:hAnsi="Times New Roman" w:cs="Times New Roman"/>
          <w:sz w:val="20"/>
          <w:szCs w:val="20"/>
        </w:rPr>
        <w:t>.16.</w:t>
      </w:r>
    </w:p>
    <w:p w14:paraId="51F30158" w14:textId="62D7253D" w:rsidR="008D0B02" w:rsidRPr="0056255E" w:rsidRDefault="008D0B02" w:rsidP="008D0B02">
      <w:pPr>
        <w:spacing w:after="0" w:line="240" w:lineRule="auto"/>
        <w:jc w:val="center"/>
        <w:rPr>
          <w:rFonts w:ascii="Times New Roman" w:hAnsi="Times New Roman" w:cs="Times New Roman"/>
          <w:sz w:val="20"/>
          <w:szCs w:val="20"/>
        </w:rPr>
      </w:pPr>
      <w:r w:rsidRPr="0056255E">
        <w:rPr>
          <w:rFonts w:ascii="Times New Roman" w:hAnsi="Times New Roman" w:cs="Times New Roman"/>
          <w:sz w:val="20"/>
          <w:szCs w:val="20"/>
        </w:rPr>
        <w:t xml:space="preserve">Подписано в печать </w:t>
      </w:r>
      <w:r w:rsidR="00C501C4">
        <w:rPr>
          <w:rFonts w:ascii="Times New Roman" w:hAnsi="Times New Roman" w:cs="Times New Roman"/>
          <w:sz w:val="20"/>
          <w:szCs w:val="20"/>
        </w:rPr>
        <w:t>31</w:t>
      </w:r>
      <w:r>
        <w:rPr>
          <w:rFonts w:ascii="Times New Roman" w:hAnsi="Times New Roman" w:cs="Times New Roman"/>
          <w:sz w:val="20"/>
          <w:szCs w:val="20"/>
        </w:rPr>
        <w:t>.</w:t>
      </w:r>
      <w:r w:rsidR="00C501C4">
        <w:rPr>
          <w:rFonts w:ascii="Times New Roman" w:hAnsi="Times New Roman" w:cs="Times New Roman"/>
          <w:sz w:val="20"/>
          <w:szCs w:val="20"/>
        </w:rPr>
        <w:t>10</w:t>
      </w:r>
      <w:r w:rsidRPr="0056255E">
        <w:rPr>
          <w:rFonts w:ascii="Times New Roman" w:hAnsi="Times New Roman" w:cs="Times New Roman"/>
          <w:sz w:val="20"/>
          <w:szCs w:val="20"/>
        </w:rPr>
        <w:t>.16.</w:t>
      </w:r>
    </w:p>
    <w:p w14:paraId="72876F46" w14:textId="77777777" w:rsidR="008D0B02" w:rsidRPr="0056255E" w:rsidRDefault="008D0B02" w:rsidP="008D0B02">
      <w:pPr>
        <w:spacing w:after="0" w:line="240" w:lineRule="auto"/>
        <w:jc w:val="center"/>
        <w:rPr>
          <w:rFonts w:ascii="Times New Roman" w:hAnsi="Times New Roman" w:cs="Times New Roman"/>
          <w:sz w:val="20"/>
          <w:szCs w:val="20"/>
        </w:rPr>
      </w:pPr>
      <w:r w:rsidRPr="0056255E">
        <w:rPr>
          <w:rFonts w:ascii="Times New Roman" w:hAnsi="Times New Roman" w:cs="Times New Roman"/>
          <w:sz w:val="20"/>
          <w:szCs w:val="20"/>
        </w:rPr>
        <w:t>Бумага писчая. Гарнитура Таймс.</w:t>
      </w:r>
    </w:p>
    <w:p w14:paraId="50C4B642" w14:textId="469B6F64" w:rsidR="008D0B02" w:rsidRPr="0056255E" w:rsidRDefault="008D0B02" w:rsidP="008D0B02">
      <w:pPr>
        <w:spacing w:after="0" w:line="240" w:lineRule="auto"/>
        <w:jc w:val="center"/>
        <w:rPr>
          <w:rFonts w:ascii="Times New Roman" w:hAnsi="Times New Roman" w:cs="Times New Roman"/>
          <w:sz w:val="20"/>
          <w:szCs w:val="20"/>
        </w:rPr>
      </w:pPr>
      <w:proofErr w:type="spellStart"/>
      <w:r w:rsidRPr="0056255E">
        <w:rPr>
          <w:rFonts w:ascii="Times New Roman" w:hAnsi="Times New Roman" w:cs="Times New Roman"/>
          <w:sz w:val="20"/>
          <w:szCs w:val="20"/>
        </w:rPr>
        <w:t>Усл</w:t>
      </w:r>
      <w:proofErr w:type="spellEnd"/>
      <w:r w:rsidRPr="0056255E">
        <w:rPr>
          <w:rFonts w:ascii="Times New Roman" w:hAnsi="Times New Roman" w:cs="Times New Roman"/>
          <w:sz w:val="20"/>
          <w:szCs w:val="20"/>
        </w:rPr>
        <w:t xml:space="preserve">. </w:t>
      </w:r>
      <w:proofErr w:type="spellStart"/>
      <w:r w:rsidRPr="0056255E">
        <w:rPr>
          <w:rFonts w:ascii="Times New Roman" w:hAnsi="Times New Roman" w:cs="Times New Roman"/>
          <w:sz w:val="20"/>
          <w:szCs w:val="20"/>
        </w:rPr>
        <w:t>печ</w:t>
      </w:r>
      <w:proofErr w:type="spellEnd"/>
      <w:r w:rsidRPr="0056255E">
        <w:rPr>
          <w:rFonts w:ascii="Times New Roman" w:hAnsi="Times New Roman" w:cs="Times New Roman"/>
          <w:sz w:val="20"/>
          <w:szCs w:val="20"/>
        </w:rPr>
        <w:t xml:space="preserve">. л. </w:t>
      </w:r>
      <w:r w:rsidR="00C501C4">
        <w:rPr>
          <w:rFonts w:ascii="Times New Roman" w:hAnsi="Times New Roman" w:cs="Times New Roman"/>
          <w:sz w:val="20"/>
          <w:szCs w:val="20"/>
        </w:rPr>
        <w:t>4,25</w:t>
      </w:r>
      <w:r w:rsidRPr="0056255E">
        <w:rPr>
          <w:rFonts w:ascii="Times New Roman" w:hAnsi="Times New Roman" w:cs="Times New Roman"/>
          <w:sz w:val="20"/>
          <w:szCs w:val="20"/>
        </w:rPr>
        <w:t xml:space="preserve">. Тираж </w:t>
      </w:r>
      <w:r>
        <w:rPr>
          <w:rFonts w:ascii="Times New Roman" w:hAnsi="Times New Roman" w:cs="Times New Roman"/>
          <w:sz w:val="20"/>
          <w:szCs w:val="20"/>
        </w:rPr>
        <w:t>100</w:t>
      </w:r>
      <w:r w:rsidRPr="0056255E">
        <w:rPr>
          <w:rFonts w:ascii="Times New Roman" w:hAnsi="Times New Roman" w:cs="Times New Roman"/>
          <w:sz w:val="20"/>
          <w:szCs w:val="20"/>
        </w:rPr>
        <w:t xml:space="preserve"> экз.</w:t>
      </w:r>
    </w:p>
    <w:p w14:paraId="2590D61F" w14:textId="166A39E2" w:rsidR="008D0B02" w:rsidRPr="0056255E" w:rsidRDefault="008D0B02" w:rsidP="008D0B02">
      <w:pPr>
        <w:spacing w:after="0" w:line="240" w:lineRule="auto"/>
        <w:jc w:val="center"/>
        <w:rPr>
          <w:rFonts w:ascii="Times New Roman" w:hAnsi="Times New Roman" w:cs="Times New Roman"/>
          <w:sz w:val="20"/>
          <w:szCs w:val="20"/>
        </w:rPr>
      </w:pPr>
      <w:r w:rsidRPr="0056255E">
        <w:rPr>
          <w:rFonts w:ascii="Times New Roman" w:hAnsi="Times New Roman" w:cs="Times New Roman"/>
          <w:sz w:val="20"/>
          <w:szCs w:val="20"/>
        </w:rPr>
        <w:t>Заказ №</w:t>
      </w:r>
      <w:r w:rsidR="00C501C4">
        <w:rPr>
          <w:rFonts w:ascii="Times New Roman" w:hAnsi="Times New Roman" w:cs="Times New Roman"/>
          <w:sz w:val="20"/>
          <w:szCs w:val="20"/>
        </w:rPr>
        <w:t>14</w:t>
      </w:r>
      <w:r w:rsidRPr="0056255E">
        <w:rPr>
          <w:rFonts w:ascii="Times New Roman" w:hAnsi="Times New Roman" w:cs="Times New Roman"/>
          <w:sz w:val="20"/>
          <w:szCs w:val="20"/>
        </w:rPr>
        <w:t>.</w:t>
      </w:r>
    </w:p>
    <w:p w14:paraId="40733C6D" w14:textId="77777777" w:rsidR="008D0B02" w:rsidRPr="002A2140" w:rsidRDefault="008D0B02" w:rsidP="008D0B02">
      <w:pPr>
        <w:spacing w:after="0" w:line="240" w:lineRule="auto"/>
        <w:jc w:val="center"/>
        <w:rPr>
          <w:rFonts w:ascii="Times New Roman" w:hAnsi="Times New Roman" w:cs="Times New Roman"/>
          <w:sz w:val="20"/>
          <w:szCs w:val="20"/>
          <w:highlight w:val="yellow"/>
        </w:rPr>
      </w:pPr>
    </w:p>
    <w:p w14:paraId="1FE20149" w14:textId="77777777" w:rsidR="008D0B02" w:rsidRPr="002A2140" w:rsidRDefault="008D0B02" w:rsidP="008D0B02">
      <w:pPr>
        <w:spacing w:after="0" w:line="240" w:lineRule="auto"/>
        <w:jc w:val="center"/>
        <w:rPr>
          <w:rFonts w:ascii="Times New Roman" w:hAnsi="Times New Roman" w:cs="Times New Roman"/>
          <w:sz w:val="20"/>
          <w:szCs w:val="20"/>
          <w:highlight w:val="yellow"/>
        </w:rPr>
      </w:pPr>
    </w:p>
    <w:p w14:paraId="3C57FF46" w14:textId="77777777" w:rsidR="008D0B02" w:rsidRPr="002A2140" w:rsidRDefault="008D0B02" w:rsidP="008D0B02">
      <w:pPr>
        <w:spacing w:after="0" w:line="240" w:lineRule="auto"/>
        <w:jc w:val="center"/>
        <w:rPr>
          <w:rFonts w:ascii="Times New Roman" w:hAnsi="Times New Roman" w:cs="Times New Roman"/>
          <w:sz w:val="20"/>
          <w:szCs w:val="20"/>
          <w:highlight w:val="yellow"/>
        </w:rPr>
      </w:pPr>
    </w:p>
    <w:p w14:paraId="16E8EB49" w14:textId="77777777" w:rsidR="008D0B02" w:rsidRPr="002A2140" w:rsidRDefault="008D0B02" w:rsidP="008D0B02">
      <w:pPr>
        <w:spacing w:after="0" w:line="240" w:lineRule="auto"/>
        <w:jc w:val="center"/>
        <w:rPr>
          <w:rFonts w:ascii="Times New Roman" w:hAnsi="Times New Roman" w:cs="Times New Roman"/>
          <w:sz w:val="20"/>
          <w:szCs w:val="20"/>
          <w:highlight w:val="yellow"/>
        </w:rPr>
      </w:pPr>
    </w:p>
    <w:p w14:paraId="0097149C" w14:textId="77777777" w:rsidR="008D0B02" w:rsidRPr="008B7928" w:rsidRDefault="008D0B02" w:rsidP="008D0B02">
      <w:pPr>
        <w:spacing w:after="0" w:line="240" w:lineRule="auto"/>
        <w:jc w:val="center"/>
        <w:rPr>
          <w:rFonts w:ascii="Times New Roman" w:hAnsi="Times New Roman" w:cs="Times New Roman"/>
          <w:sz w:val="20"/>
          <w:szCs w:val="20"/>
        </w:rPr>
      </w:pPr>
      <w:r w:rsidRPr="008B7928">
        <w:rPr>
          <w:rFonts w:ascii="Times New Roman" w:hAnsi="Times New Roman" w:cs="Times New Roman"/>
          <w:sz w:val="20"/>
          <w:szCs w:val="20"/>
        </w:rPr>
        <w:t>НХТИ ФГБОУ ВО «КНИТУ»,</w:t>
      </w:r>
    </w:p>
    <w:p w14:paraId="3EFE43EB" w14:textId="77777777" w:rsidR="008D0B02" w:rsidRPr="002A2140" w:rsidRDefault="008D0B02" w:rsidP="008D0B02">
      <w:pPr>
        <w:spacing w:after="0" w:line="240" w:lineRule="auto"/>
        <w:jc w:val="center"/>
        <w:rPr>
          <w:rFonts w:ascii="Times New Roman" w:hAnsi="Times New Roman" w:cs="Times New Roman"/>
          <w:sz w:val="20"/>
          <w:szCs w:val="20"/>
        </w:rPr>
      </w:pPr>
      <w:r w:rsidRPr="008B7928">
        <w:rPr>
          <w:rFonts w:ascii="Times New Roman" w:hAnsi="Times New Roman" w:cs="Times New Roman"/>
          <w:sz w:val="20"/>
          <w:szCs w:val="20"/>
        </w:rPr>
        <w:t>г. Нижнекамск, 423570, ул. 30 лет Победы, д. 5а.</w:t>
      </w:r>
    </w:p>
    <w:p w14:paraId="3B805E65" w14:textId="77777777" w:rsidR="008D0B02" w:rsidRPr="00F11D2F" w:rsidRDefault="008D0B02" w:rsidP="008D0B02">
      <w:pPr>
        <w:pStyle w:val="af3"/>
        <w:tabs>
          <w:tab w:val="left" w:pos="284"/>
        </w:tabs>
        <w:jc w:val="both"/>
        <w:rPr>
          <w:rFonts w:ascii="Times New Roman" w:hAnsi="Times New Roman" w:cs="Times New Roman"/>
          <w:sz w:val="20"/>
          <w:szCs w:val="20"/>
        </w:rPr>
      </w:pPr>
    </w:p>
    <w:p w14:paraId="23229ED5" w14:textId="77777777" w:rsidR="0016347F" w:rsidRPr="00AA0297" w:rsidRDefault="0016347F" w:rsidP="0016347F">
      <w:pPr>
        <w:suppressAutoHyphens/>
        <w:spacing w:after="0" w:line="240" w:lineRule="auto"/>
        <w:ind w:firstLine="567"/>
        <w:jc w:val="both"/>
        <w:rPr>
          <w:rFonts w:ascii="Times New Roman" w:hAnsi="Times New Roman"/>
          <w:sz w:val="20"/>
          <w:szCs w:val="20"/>
        </w:rPr>
      </w:pPr>
    </w:p>
    <w:sectPr w:rsidR="0016347F" w:rsidRPr="00AA0297" w:rsidSect="002472E7">
      <w:footerReference w:type="default" r:id="rId16"/>
      <w:pgSz w:w="8400" w:h="11900" w:code="1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9C21B" w14:textId="77777777" w:rsidR="00FB4633" w:rsidRDefault="00FB4633">
      <w:pPr>
        <w:spacing w:after="0" w:line="240" w:lineRule="auto"/>
      </w:pPr>
      <w:r>
        <w:separator/>
      </w:r>
    </w:p>
  </w:endnote>
  <w:endnote w:type="continuationSeparator" w:id="0">
    <w:p w14:paraId="6CE97221" w14:textId="77777777" w:rsidR="00FB4633" w:rsidRDefault="00FB4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plified Arabic Fixed">
    <w:altName w:val="Courier New"/>
    <w:charset w:val="00"/>
    <w:family w:val="modern"/>
    <w:pitch w:val="fixed"/>
    <w:sig w:usb0="00000000" w:usb1="00000000" w:usb2="00000000" w:usb3="00000000" w:csb0="00000041" w:csb1="00000000"/>
  </w:font>
  <w:font w:name="Times New Roman CE">
    <w:panose1 w:val="02020603050405020304"/>
    <w:charset w:val="EE"/>
    <w:family w:val="roman"/>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3A08" w14:textId="77777777" w:rsidR="00C11805" w:rsidRPr="006754A3" w:rsidRDefault="00C11805">
    <w:pPr>
      <w:pStyle w:val="a9"/>
      <w:jc w:val="center"/>
      <w:rPr>
        <w:rFonts w:ascii="Times New Roman CE" w:hAnsi="Times New Roman CE"/>
      </w:rPr>
    </w:pPr>
    <w:r w:rsidRPr="006754A3">
      <w:rPr>
        <w:rFonts w:ascii="Times New Roman CE" w:hAnsi="Times New Roman CE"/>
      </w:rPr>
      <w:fldChar w:fldCharType="begin"/>
    </w:r>
    <w:r w:rsidRPr="006754A3">
      <w:rPr>
        <w:rFonts w:ascii="Times New Roman CE" w:hAnsi="Times New Roman CE"/>
      </w:rPr>
      <w:instrText xml:space="preserve"> PAGE   \* MERGEFORMAT </w:instrText>
    </w:r>
    <w:r w:rsidRPr="006754A3">
      <w:rPr>
        <w:rFonts w:ascii="Times New Roman CE" w:hAnsi="Times New Roman CE"/>
      </w:rPr>
      <w:fldChar w:fldCharType="separate"/>
    </w:r>
    <w:r w:rsidR="002472E7">
      <w:rPr>
        <w:rFonts w:ascii="Times New Roman CE" w:hAnsi="Times New Roman CE"/>
        <w:noProof/>
      </w:rPr>
      <w:t>2</w:t>
    </w:r>
    <w:r w:rsidRPr="006754A3">
      <w:rPr>
        <w:rFonts w:ascii="Times New Roman CE" w:hAnsi="Times New Roman CE"/>
      </w:rPr>
      <w:fldChar w:fldCharType="end"/>
    </w:r>
  </w:p>
  <w:p w14:paraId="3E8237EC" w14:textId="77777777" w:rsidR="00C11805" w:rsidRDefault="00C1180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F5492" w14:textId="77777777" w:rsidR="00FB4633" w:rsidRDefault="00FB4633">
      <w:pPr>
        <w:spacing w:after="0" w:line="240" w:lineRule="auto"/>
      </w:pPr>
      <w:r>
        <w:separator/>
      </w:r>
    </w:p>
  </w:footnote>
  <w:footnote w:type="continuationSeparator" w:id="0">
    <w:p w14:paraId="2227CE2D" w14:textId="77777777" w:rsidR="00FB4633" w:rsidRDefault="00FB46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9975EF"/>
    <w:multiLevelType w:val="hybridMultilevel"/>
    <w:tmpl w:val="2E62B406"/>
    <w:lvl w:ilvl="0" w:tplc="C99CE3B4">
      <w:start w:val="1"/>
      <w:numFmt w:val="decimal"/>
      <w:lvlText w:val="%1)"/>
      <w:lvlJc w:val="left"/>
      <w:pPr>
        <w:ind w:left="1068" w:hanging="360"/>
      </w:pPr>
      <w:rPr>
        <w:rFonts w:ascii="Times New Roman" w:hAnsi="Times New Roman" w:cs="Times New Roman" w:hint="default"/>
      </w:rPr>
    </w:lvl>
    <w:lvl w:ilvl="1" w:tplc="04190019">
      <w:start w:val="1"/>
      <w:numFmt w:val="lowerLetter"/>
      <w:lvlText w:val="%2."/>
      <w:lvlJc w:val="left"/>
      <w:pPr>
        <w:ind w:left="1788" w:hanging="360"/>
      </w:pPr>
      <w:rPr>
        <w:rFonts w:ascii="Times New Roman" w:hAnsi="Times New Roman" w:cs="Times New Roman"/>
      </w:rPr>
    </w:lvl>
    <w:lvl w:ilvl="2" w:tplc="0419001B">
      <w:start w:val="1"/>
      <w:numFmt w:val="lowerRoman"/>
      <w:lvlText w:val="%3."/>
      <w:lvlJc w:val="right"/>
      <w:pPr>
        <w:ind w:left="2508" w:hanging="180"/>
      </w:pPr>
      <w:rPr>
        <w:rFonts w:ascii="Times New Roman" w:hAnsi="Times New Roman" w:cs="Times New Roman"/>
      </w:rPr>
    </w:lvl>
    <w:lvl w:ilvl="3" w:tplc="0419000F">
      <w:start w:val="1"/>
      <w:numFmt w:val="decimal"/>
      <w:lvlText w:val="%4."/>
      <w:lvlJc w:val="left"/>
      <w:pPr>
        <w:ind w:left="3228" w:hanging="360"/>
      </w:pPr>
      <w:rPr>
        <w:rFonts w:ascii="Times New Roman" w:hAnsi="Times New Roman" w:cs="Times New Roman"/>
      </w:rPr>
    </w:lvl>
    <w:lvl w:ilvl="4" w:tplc="04190019">
      <w:start w:val="1"/>
      <w:numFmt w:val="lowerLetter"/>
      <w:lvlText w:val="%5."/>
      <w:lvlJc w:val="left"/>
      <w:pPr>
        <w:ind w:left="3948" w:hanging="360"/>
      </w:pPr>
      <w:rPr>
        <w:rFonts w:ascii="Times New Roman" w:hAnsi="Times New Roman" w:cs="Times New Roman"/>
      </w:rPr>
    </w:lvl>
    <w:lvl w:ilvl="5" w:tplc="0419001B">
      <w:start w:val="1"/>
      <w:numFmt w:val="lowerRoman"/>
      <w:lvlText w:val="%6."/>
      <w:lvlJc w:val="right"/>
      <w:pPr>
        <w:ind w:left="4668" w:hanging="180"/>
      </w:pPr>
      <w:rPr>
        <w:rFonts w:ascii="Times New Roman" w:hAnsi="Times New Roman" w:cs="Times New Roman"/>
      </w:rPr>
    </w:lvl>
    <w:lvl w:ilvl="6" w:tplc="0419000F">
      <w:start w:val="1"/>
      <w:numFmt w:val="decimal"/>
      <w:lvlText w:val="%7."/>
      <w:lvlJc w:val="left"/>
      <w:pPr>
        <w:ind w:left="5388" w:hanging="360"/>
      </w:pPr>
      <w:rPr>
        <w:rFonts w:ascii="Times New Roman" w:hAnsi="Times New Roman" w:cs="Times New Roman"/>
      </w:rPr>
    </w:lvl>
    <w:lvl w:ilvl="7" w:tplc="04190019">
      <w:start w:val="1"/>
      <w:numFmt w:val="lowerLetter"/>
      <w:lvlText w:val="%8."/>
      <w:lvlJc w:val="left"/>
      <w:pPr>
        <w:ind w:left="6108" w:hanging="360"/>
      </w:pPr>
      <w:rPr>
        <w:rFonts w:ascii="Times New Roman" w:hAnsi="Times New Roman" w:cs="Times New Roman"/>
      </w:rPr>
    </w:lvl>
    <w:lvl w:ilvl="8" w:tplc="0419001B">
      <w:start w:val="1"/>
      <w:numFmt w:val="lowerRoman"/>
      <w:lvlText w:val="%9."/>
      <w:lvlJc w:val="right"/>
      <w:pPr>
        <w:ind w:left="6828" w:hanging="180"/>
      </w:pPr>
      <w:rPr>
        <w:rFonts w:ascii="Times New Roman" w:hAnsi="Times New Roman" w:cs="Times New Roman"/>
      </w:rPr>
    </w:lvl>
  </w:abstractNum>
  <w:abstractNum w:abstractNumId="2">
    <w:nsid w:val="0708703A"/>
    <w:multiLevelType w:val="hybridMultilevel"/>
    <w:tmpl w:val="72B85C10"/>
    <w:lvl w:ilvl="0" w:tplc="B508672E">
      <w:start w:val="1"/>
      <w:numFmt w:val="decimal"/>
      <w:lvlText w:val="%1."/>
      <w:lvlJc w:val="left"/>
      <w:pPr>
        <w:ind w:left="1854"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78823F7"/>
    <w:multiLevelType w:val="hybridMultilevel"/>
    <w:tmpl w:val="02D035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AAB765D"/>
    <w:multiLevelType w:val="hybridMultilevel"/>
    <w:tmpl w:val="2CA63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D419F"/>
    <w:multiLevelType w:val="hybridMultilevel"/>
    <w:tmpl w:val="471C494A"/>
    <w:lvl w:ilvl="0" w:tplc="0419000F">
      <w:start w:val="1"/>
      <w:numFmt w:val="decimal"/>
      <w:lvlText w:val="%1."/>
      <w:lvlJc w:val="left"/>
      <w:pPr>
        <w:ind w:left="360" w:hanging="360"/>
      </w:pPr>
      <w:rPr>
        <w:rFonts w:ascii="Times New Roman" w:hAnsi="Times New Roman" w:cs="Times New Roman"/>
      </w:rPr>
    </w:lvl>
    <w:lvl w:ilvl="1" w:tplc="04190019">
      <w:start w:val="1"/>
      <w:numFmt w:val="lowerLetter"/>
      <w:lvlText w:val="%2."/>
      <w:lvlJc w:val="left"/>
      <w:pPr>
        <w:tabs>
          <w:tab w:val="num" w:pos="1080"/>
        </w:tabs>
        <w:ind w:left="1080" w:hanging="360"/>
      </w:pPr>
      <w:rPr>
        <w:rFonts w:ascii="Times New Roman" w:hAnsi="Times New Roman" w:cs="Times New Roman"/>
      </w:rPr>
    </w:lvl>
    <w:lvl w:ilvl="2" w:tplc="0419001B">
      <w:start w:val="1"/>
      <w:numFmt w:val="lowerRoman"/>
      <w:lvlText w:val="%3."/>
      <w:lvlJc w:val="right"/>
      <w:pPr>
        <w:tabs>
          <w:tab w:val="num" w:pos="1800"/>
        </w:tabs>
        <w:ind w:left="1800" w:hanging="180"/>
      </w:pPr>
      <w:rPr>
        <w:rFonts w:ascii="Times New Roman" w:hAnsi="Times New Roman" w:cs="Times New Roman"/>
      </w:rPr>
    </w:lvl>
    <w:lvl w:ilvl="3" w:tplc="0419000F">
      <w:start w:val="1"/>
      <w:numFmt w:val="decimal"/>
      <w:lvlText w:val="%4."/>
      <w:lvlJc w:val="left"/>
      <w:pPr>
        <w:tabs>
          <w:tab w:val="num" w:pos="2520"/>
        </w:tabs>
        <w:ind w:left="2520" w:hanging="360"/>
      </w:pPr>
      <w:rPr>
        <w:rFonts w:ascii="Times New Roman" w:hAnsi="Times New Roman" w:cs="Times New Roman"/>
      </w:rPr>
    </w:lvl>
    <w:lvl w:ilvl="4" w:tplc="04190019">
      <w:start w:val="1"/>
      <w:numFmt w:val="lowerLetter"/>
      <w:lvlText w:val="%5."/>
      <w:lvlJc w:val="left"/>
      <w:pPr>
        <w:tabs>
          <w:tab w:val="num" w:pos="3240"/>
        </w:tabs>
        <w:ind w:left="3240" w:hanging="360"/>
      </w:pPr>
      <w:rPr>
        <w:rFonts w:ascii="Times New Roman" w:hAnsi="Times New Roman" w:cs="Times New Roman"/>
      </w:rPr>
    </w:lvl>
    <w:lvl w:ilvl="5" w:tplc="0419001B">
      <w:start w:val="1"/>
      <w:numFmt w:val="lowerRoman"/>
      <w:lvlText w:val="%6."/>
      <w:lvlJc w:val="right"/>
      <w:pPr>
        <w:tabs>
          <w:tab w:val="num" w:pos="3960"/>
        </w:tabs>
        <w:ind w:left="3960" w:hanging="180"/>
      </w:pPr>
      <w:rPr>
        <w:rFonts w:ascii="Times New Roman" w:hAnsi="Times New Roman" w:cs="Times New Roman"/>
      </w:rPr>
    </w:lvl>
    <w:lvl w:ilvl="6" w:tplc="0419000F">
      <w:start w:val="1"/>
      <w:numFmt w:val="decimal"/>
      <w:lvlText w:val="%7."/>
      <w:lvlJc w:val="left"/>
      <w:pPr>
        <w:tabs>
          <w:tab w:val="num" w:pos="4680"/>
        </w:tabs>
        <w:ind w:left="4680" w:hanging="360"/>
      </w:pPr>
      <w:rPr>
        <w:rFonts w:ascii="Times New Roman" w:hAnsi="Times New Roman" w:cs="Times New Roman"/>
      </w:rPr>
    </w:lvl>
    <w:lvl w:ilvl="7" w:tplc="04190019">
      <w:start w:val="1"/>
      <w:numFmt w:val="lowerLetter"/>
      <w:lvlText w:val="%8."/>
      <w:lvlJc w:val="left"/>
      <w:pPr>
        <w:tabs>
          <w:tab w:val="num" w:pos="5400"/>
        </w:tabs>
        <w:ind w:left="5400" w:hanging="360"/>
      </w:pPr>
      <w:rPr>
        <w:rFonts w:ascii="Times New Roman" w:hAnsi="Times New Roman" w:cs="Times New Roman"/>
      </w:rPr>
    </w:lvl>
    <w:lvl w:ilvl="8" w:tplc="0419001B">
      <w:start w:val="1"/>
      <w:numFmt w:val="lowerRoman"/>
      <w:lvlText w:val="%9."/>
      <w:lvlJc w:val="right"/>
      <w:pPr>
        <w:tabs>
          <w:tab w:val="num" w:pos="6120"/>
        </w:tabs>
        <w:ind w:left="6120" w:hanging="180"/>
      </w:pPr>
      <w:rPr>
        <w:rFonts w:ascii="Times New Roman" w:hAnsi="Times New Roman" w:cs="Times New Roman"/>
      </w:rPr>
    </w:lvl>
  </w:abstractNum>
  <w:abstractNum w:abstractNumId="6">
    <w:nsid w:val="15BB6E33"/>
    <w:multiLevelType w:val="hybridMultilevel"/>
    <w:tmpl w:val="3A60E492"/>
    <w:lvl w:ilvl="0" w:tplc="32D813B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nsid w:val="179E3669"/>
    <w:multiLevelType w:val="hybridMultilevel"/>
    <w:tmpl w:val="53BE2254"/>
    <w:lvl w:ilvl="0" w:tplc="E3688E5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1684747"/>
    <w:multiLevelType w:val="multilevel"/>
    <w:tmpl w:val="7AAA6E3E"/>
    <w:lvl w:ilvl="0">
      <w:start w:val="2"/>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9">
    <w:nsid w:val="26886FA5"/>
    <w:multiLevelType w:val="hybridMultilevel"/>
    <w:tmpl w:val="35CA05B8"/>
    <w:lvl w:ilvl="0" w:tplc="63D2C3A6">
      <w:start w:val="1"/>
      <w:numFmt w:val="decimal"/>
      <w:lvlText w:val="%1."/>
      <w:lvlJc w:val="left"/>
      <w:pPr>
        <w:ind w:left="1347" w:hanging="7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8CD7A39"/>
    <w:multiLevelType w:val="multilevel"/>
    <w:tmpl w:val="5C4E7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9619DD"/>
    <w:multiLevelType w:val="hybridMultilevel"/>
    <w:tmpl w:val="D36A1D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305A16C2"/>
    <w:multiLevelType w:val="hybridMultilevel"/>
    <w:tmpl w:val="A9C8EE0A"/>
    <w:lvl w:ilvl="0" w:tplc="B508672E">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49A912DD"/>
    <w:multiLevelType w:val="hybridMultilevel"/>
    <w:tmpl w:val="7666B5DE"/>
    <w:lvl w:ilvl="0" w:tplc="8068B6A2">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4BC3439C"/>
    <w:multiLevelType w:val="hybridMultilevel"/>
    <w:tmpl w:val="C6A675D0"/>
    <w:lvl w:ilvl="0" w:tplc="38325A30">
      <w:start w:val="1"/>
      <w:numFmt w:val="decimal"/>
      <w:lvlText w:val="%1."/>
      <w:lvlJc w:val="left"/>
      <w:pPr>
        <w:tabs>
          <w:tab w:val="num" w:pos="540"/>
        </w:tabs>
        <w:ind w:left="54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4C9B0EE6"/>
    <w:multiLevelType w:val="hybridMultilevel"/>
    <w:tmpl w:val="83E6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1870AE"/>
    <w:multiLevelType w:val="hybridMultilevel"/>
    <w:tmpl w:val="D3C0EAB0"/>
    <w:lvl w:ilvl="0" w:tplc="D49CFC0A">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7">
    <w:nsid w:val="517126AD"/>
    <w:multiLevelType w:val="hybridMultilevel"/>
    <w:tmpl w:val="A4F02E0C"/>
    <w:lvl w:ilvl="0" w:tplc="4014AE84">
      <w:start w:val="2"/>
      <w:numFmt w:val="bullet"/>
      <w:lvlText w:val="-"/>
      <w:lvlJc w:val="left"/>
      <w:pPr>
        <w:ind w:left="1287" w:hanging="72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577A2C70"/>
    <w:multiLevelType w:val="hybridMultilevel"/>
    <w:tmpl w:val="E3027876"/>
    <w:lvl w:ilvl="0" w:tplc="0419000F">
      <w:start w:val="1"/>
      <w:numFmt w:val="decimal"/>
      <w:lvlText w:val="%1."/>
      <w:lvlJc w:val="left"/>
      <w:pPr>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5889449F"/>
    <w:multiLevelType w:val="hybridMultilevel"/>
    <w:tmpl w:val="7AAC784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5A1B0360"/>
    <w:multiLevelType w:val="hybridMultilevel"/>
    <w:tmpl w:val="59A6C5C6"/>
    <w:lvl w:ilvl="0" w:tplc="DCD8CAF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D961B30"/>
    <w:multiLevelType w:val="hybridMultilevel"/>
    <w:tmpl w:val="8DE2A0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670A3C88"/>
    <w:multiLevelType w:val="hybridMultilevel"/>
    <w:tmpl w:val="CF00DD64"/>
    <w:lvl w:ilvl="0" w:tplc="08F85FEE">
      <w:start w:val="1"/>
      <w:numFmt w:val="decimal"/>
      <w:lvlText w:val="%1."/>
      <w:lvlJc w:val="left"/>
      <w:pPr>
        <w:ind w:left="1856"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23">
    <w:nsid w:val="71F10250"/>
    <w:multiLevelType w:val="hybridMultilevel"/>
    <w:tmpl w:val="E9063F9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7382262C"/>
    <w:multiLevelType w:val="hybridMultilevel"/>
    <w:tmpl w:val="1692284A"/>
    <w:lvl w:ilvl="0" w:tplc="21508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39E40A7"/>
    <w:multiLevelType w:val="hybridMultilevel"/>
    <w:tmpl w:val="F9DAE64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779449F1"/>
    <w:multiLevelType w:val="hybridMultilevel"/>
    <w:tmpl w:val="368E2F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A07D66"/>
    <w:multiLevelType w:val="hybridMultilevel"/>
    <w:tmpl w:val="AB1E41A8"/>
    <w:lvl w:ilvl="0" w:tplc="08F85FEE">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8E4263E"/>
    <w:multiLevelType w:val="hybridMultilevel"/>
    <w:tmpl w:val="59B8427C"/>
    <w:lvl w:ilvl="0" w:tplc="E7F6440E">
      <w:start w:val="1"/>
      <w:numFmt w:val="decimal"/>
      <w:lvlText w:val="%1."/>
      <w:lvlJc w:val="left"/>
      <w:pPr>
        <w:ind w:left="1367" w:hanging="8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9660284"/>
    <w:multiLevelType w:val="hybridMultilevel"/>
    <w:tmpl w:val="B35C43DE"/>
    <w:lvl w:ilvl="0" w:tplc="040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EE570C9"/>
    <w:multiLevelType w:val="hybridMultilevel"/>
    <w:tmpl w:val="4D982D8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24"/>
  </w:num>
  <w:num w:numId="3">
    <w:abstractNumId w:val="14"/>
  </w:num>
  <w:num w:numId="4">
    <w:abstractNumId w:val="20"/>
  </w:num>
  <w:num w:numId="5">
    <w:abstractNumId w:val="4"/>
  </w:num>
  <w:num w:numId="6">
    <w:abstractNumId w:val="29"/>
  </w:num>
  <w:num w:numId="7">
    <w:abstractNumId w:val="17"/>
  </w:num>
  <w:num w:numId="8">
    <w:abstractNumId w:val="28"/>
  </w:num>
  <w:num w:numId="9">
    <w:abstractNumId w:val="27"/>
  </w:num>
  <w:num w:numId="10">
    <w:abstractNumId w:val="9"/>
  </w:num>
  <w:num w:numId="11">
    <w:abstractNumId w:val="23"/>
  </w:num>
  <w:num w:numId="12">
    <w:abstractNumId w:val="7"/>
  </w:num>
  <w:num w:numId="13">
    <w:abstractNumId w:val="25"/>
  </w:num>
  <w:num w:numId="14">
    <w:abstractNumId w:val="19"/>
  </w:num>
  <w:num w:numId="15">
    <w:abstractNumId w:val="3"/>
  </w:num>
  <w:num w:numId="16">
    <w:abstractNumId w:val="12"/>
  </w:num>
  <w:num w:numId="17">
    <w:abstractNumId w:val="2"/>
  </w:num>
  <w:num w:numId="18">
    <w:abstractNumId w:val="16"/>
  </w:num>
  <w:num w:numId="19">
    <w:abstractNumId w:val="13"/>
  </w:num>
  <w:num w:numId="20">
    <w:abstractNumId w:val="21"/>
  </w:num>
  <w:num w:numId="21">
    <w:abstractNumId w:val="11"/>
  </w:num>
  <w:num w:numId="22">
    <w:abstractNumId w:val="30"/>
  </w:num>
  <w:num w:numId="23">
    <w:abstractNumId w:val="1"/>
  </w:num>
  <w:num w:numId="24">
    <w:abstractNumId w:val="8"/>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2"/>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9A"/>
    <w:rsid w:val="000106EB"/>
    <w:rsid w:val="000315A4"/>
    <w:rsid w:val="00040C43"/>
    <w:rsid w:val="0004345B"/>
    <w:rsid w:val="0005143F"/>
    <w:rsid w:val="000622D4"/>
    <w:rsid w:val="00063457"/>
    <w:rsid w:val="000A7CF8"/>
    <w:rsid w:val="000B7416"/>
    <w:rsid w:val="000D28F1"/>
    <w:rsid w:val="000E2D93"/>
    <w:rsid w:val="000F152B"/>
    <w:rsid w:val="000F18B5"/>
    <w:rsid w:val="000F3C66"/>
    <w:rsid w:val="000F41DF"/>
    <w:rsid w:val="0010577D"/>
    <w:rsid w:val="00110AED"/>
    <w:rsid w:val="001207B4"/>
    <w:rsid w:val="00125884"/>
    <w:rsid w:val="00132FFB"/>
    <w:rsid w:val="0013432D"/>
    <w:rsid w:val="00143382"/>
    <w:rsid w:val="0016347F"/>
    <w:rsid w:val="0017547C"/>
    <w:rsid w:val="0018052B"/>
    <w:rsid w:val="001822CB"/>
    <w:rsid w:val="00187370"/>
    <w:rsid w:val="001A1865"/>
    <w:rsid w:val="001D19AD"/>
    <w:rsid w:val="001E04E4"/>
    <w:rsid w:val="001E5C8A"/>
    <w:rsid w:val="001F7EC0"/>
    <w:rsid w:val="00200BFD"/>
    <w:rsid w:val="00205FF5"/>
    <w:rsid w:val="00214EC3"/>
    <w:rsid w:val="00225E13"/>
    <w:rsid w:val="0022684F"/>
    <w:rsid w:val="002377AB"/>
    <w:rsid w:val="002472E7"/>
    <w:rsid w:val="00251F73"/>
    <w:rsid w:val="002574C0"/>
    <w:rsid w:val="002707E1"/>
    <w:rsid w:val="002879AF"/>
    <w:rsid w:val="002926E2"/>
    <w:rsid w:val="002A0302"/>
    <w:rsid w:val="002B1419"/>
    <w:rsid w:val="002B1F7F"/>
    <w:rsid w:val="002B3024"/>
    <w:rsid w:val="002C06DA"/>
    <w:rsid w:val="002C1282"/>
    <w:rsid w:val="002E1A31"/>
    <w:rsid w:val="002E48B8"/>
    <w:rsid w:val="002F4123"/>
    <w:rsid w:val="002F6D5A"/>
    <w:rsid w:val="003020FE"/>
    <w:rsid w:val="00321FD7"/>
    <w:rsid w:val="003220B5"/>
    <w:rsid w:val="003377DA"/>
    <w:rsid w:val="003510DE"/>
    <w:rsid w:val="003543EC"/>
    <w:rsid w:val="00367F56"/>
    <w:rsid w:val="00380156"/>
    <w:rsid w:val="00392612"/>
    <w:rsid w:val="003A6CEE"/>
    <w:rsid w:val="003A7722"/>
    <w:rsid w:val="003B6EC4"/>
    <w:rsid w:val="003C387B"/>
    <w:rsid w:val="003C5466"/>
    <w:rsid w:val="003D23BE"/>
    <w:rsid w:val="003D6259"/>
    <w:rsid w:val="003F000D"/>
    <w:rsid w:val="003F2AFB"/>
    <w:rsid w:val="00413ACF"/>
    <w:rsid w:val="00414804"/>
    <w:rsid w:val="00415A26"/>
    <w:rsid w:val="0041659B"/>
    <w:rsid w:val="00425CAE"/>
    <w:rsid w:val="00443F9D"/>
    <w:rsid w:val="00443FC7"/>
    <w:rsid w:val="00465356"/>
    <w:rsid w:val="00484153"/>
    <w:rsid w:val="004852B8"/>
    <w:rsid w:val="00496002"/>
    <w:rsid w:val="004A64DB"/>
    <w:rsid w:val="004B3700"/>
    <w:rsid w:val="004C6161"/>
    <w:rsid w:val="004D0024"/>
    <w:rsid w:val="004E1958"/>
    <w:rsid w:val="004F5BF8"/>
    <w:rsid w:val="004F6455"/>
    <w:rsid w:val="005030DB"/>
    <w:rsid w:val="005042FA"/>
    <w:rsid w:val="005411A2"/>
    <w:rsid w:val="00557699"/>
    <w:rsid w:val="0056233D"/>
    <w:rsid w:val="00572CCA"/>
    <w:rsid w:val="00572F19"/>
    <w:rsid w:val="00583BAE"/>
    <w:rsid w:val="00586F83"/>
    <w:rsid w:val="00590CA2"/>
    <w:rsid w:val="00593A45"/>
    <w:rsid w:val="005A23BB"/>
    <w:rsid w:val="005A283A"/>
    <w:rsid w:val="005A67AC"/>
    <w:rsid w:val="005A77BE"/>
    <w:rsid w:val="005A78E4"/>
    <w:rsid w:val="005B211A"/>
    <w:rsid w:val="005B7622"/>
    <w:rsid w:val="005C6590"/>
    <w:rsid w:val="005C6900"/>
    <w:rsid w:val="00607B16"/>
    <w:rsid w:val="0063786E"/>
    <w:rsid w:val="0064259E"/>
    <w:rsid w:val="00656F42"/>
    <w:rsid w:val="00672756"/>
    <w:rsid w:val="00673F4D"/>
    <w:rsid w:val="006754A3"/>
    <w:rsid w:val="006775DD"/>
    <w:rsid w:val="006823F9"/>
    <w:rsid w:val="00682E66"/>
    <w:rsid w:val="006834EC"/>
    <w:rsid w:val="0068459C"/>
    <w:rsid w:val="00685A2D"/>
    <w:rsid w:val="006A335E"/>
    <w:rsid w:val="006B3DFE"/>
    <w:rsid w:val="006C1F83"/>
    <w:rsid w:val="006C4E10"/>
    <w:rsid w:val="006D0511"/>
    <w:rsid w:val="006D1D88"/>
    <w:rsid w:val="006E75D2"/>
    <w:rsid w:val="006F593B"/>
    <w:rsid w:val="00704CF6"/>
    <w:rsid w:val="00711054"/>
    <w:rsid w:val="0072265F"/>
    <w:rsid w:val="00725A0F"/>
    <w:rsid w:val="00726244"/>
    <w:rsid w:val="00727036"/>
    <w:rsid w:val="00741A44"/>
    <w:rsid w:val="00747524"/>
    <w:rsid w:val="00753C72"/>
    <w:rsid w:val="00757103"/>
    <w:rsid w:val="00787291"/>
    <w:rsid w:val="00787B21"/>
    <w:rsid w:val="007923FD"/>
    <w:rsid w:val="007941B7"/>
    <w:rsid w:val="007A047A"/>
    <w:rsid w:val="007C0299"/>
    <w:rsid w:val="007D1DEF"/>
    <w:rsid w:val="007D3B92"/>
    <w:rsid w:val="007E14AA"/>
    <w:rsid w:val="008032FA"/>
    <w:rsid w:val="00810EE0"/>
    <w:rsid w:val="00813D2A"/>
    <w:rsid w:val="00821256"/>
    <w:rsid w:val="00833B03"/>
    <w:rsid w:val="0085117E"/>
    <w:rsid w:val="00861A9A"/>
    <w:rsid w:val="0088055C"/>
    <w:rsid w:val="00880D43"/>
    <w:rsid w:val="00891F74"/>
    <w:rsid w:val="008B741A"/>
    <w:rsid w:val="008C2E2D"/>
    <w:rsid w:val="008D0B02"/>
    <w:rsid w:val="008E6E24"/>
    <w:rsid w:val="008F596A"/>
    <w:rsid w:val="00907C0C"/>
    <w:rsid w:val="00914E09"/>
    <w:rsid w:val="009304C4"/>
    <w:rsid w:val="0094076F"/>
    <w:rsid w:val="00942F93"/>
    <w:rsid w:val="00950961"/>
    <w:rsid w:val="0095101D"/>
    <w:rsid w:val="0098656F"/>
    <w:rsid w:val="009960D6"/>
    <w:rsid w:val="009B349E"/>
    <w:rsid w:val="009C162D"/>
    <w:rsid w:val="009C6EF8"/>
    <w:rsid w:val="009D0B22"/>
    <w:rsid w:val="009D4B9C"/>
    <w:rsid w:val="009D6D64"/>
    <w:rsid w:val="00A044D2"/>
    <w:rsid w:val="00A07469"/>
    <w:rsid w:val="00A07CAB"/>
    <w:rsid w:val="00A1095A"/>
    <w:rsid w:val="00A627B3"/>
    <w:rsid w:val="00A8593F"/>
    <w:rsid w:val="00A9255D"/>
    <w:rsid w:val="00AA0297"/>
    <w:rsid w:val="00AA0B6F"/>
    <w:rsid w:val="00AB609F"/>
    <w:rsid w:val="00AE07D3"/>
    <w:rsid w:val="00AE43C6"/>
    <w:rsid w:val="00AF2412"/>
    <w:rsid w:val="00B02AB3"/>
    <w:rsid w:val="00B054B6"/>
    <w:rsid w:val="00B06437"/>
    <w:rsid w:val="00B141BC"/>
    <w:rsid w:val="00B40F89"/>
    <w:rsid w:val="00B423E6"/>
    <w:rsid w:val="00B505C8"/>
    <w:rsid w:val="00B54FF5"/>
    <w:rsid w:val="00B75749"/>
    <w:rsid w:val="00BD4F03"/>
    <w:rsid w:val="00BD5EEB"/>
    <w:rsid w:val="00BE3F73"/>
    <w:rsid w:val="00BE4B9E"/>
    <w:rsid w:val="00BF4170"/>
    <w:rsid w:val="00C02FDD"/>
    <w:rsid w:val="00C07BE5"/>
    <w:rsid w:val="00C11805"/>
    <w:rsid w:val="00C12346"/>
    <w:rsid w:val="00C25D12"/>
    <w:rsid w:val="00C26AFD"/>
    <w:rsid w:val="00C46C84"/>
    <w:rsid w:val="00C501C4"/>
    <w:rsid w:val="00C52581"/>
    <w:rsid w:val="00C56764"/>
    <w:rsid w:val="00C729EB"/>
    <w:rsid w:val="00C7750C"/>
    <w:rsid w:val="00C876F8"/>
    <w:rsid w:val="00C90FE3"/>
    <w:rsid w:val="00C92A9B"/>
    <w:rsid w:val="00C9383B"/>
    <w:rsid w:val="00C943B9"/>
    <w:rsid w:val="00C94F17"/>
    <w:rsid w:val="00CA7DB3"/>
    <w:rsid w:val="00CC0018"/>
    <w:rsid w:val="00CC5AB5"/>
    <w:rsid w:val="00CD1921"/>
    <w:rsid w:val="00CE768F"/>
    <w:rsid w:val="00CF19C5"/>
    <w:rsid w:val="00CF6F69"/>
    <w:rsid w:val="00D003A3"/>
    <w:rsid w:val="00D050DC"/>
    <w:rsid w:val="00D05B76"/>
    <w:rsid w:val="00D5685B"/>
    <w:rsid w:val="00DB31EA"/>
    <w:rsid w:val="00DD3A36"/>
    <w:rsid w:val="00DD4B6E"/>
    <w:rsid w:val="00DE03BE"/>
    <w:rsid w:val="00DF1366"/>
    <w:rsid w:val="00DF3A45"/>
    <w:rsid w:val="00DF550B"/>
    <w:rsid w:val="00E07C28"/>
    <w:rsid w:val="00E253EF"/>
    <w:rsid w:val="00E2692D"/>
    <w:rsid w:val="00E362A5"/>
    <w:rsid w:val="00E379BE"/>
    <w:rsid w:val="00E96ED7"/>
    <w:rsid w:val="00EA4D64"/>
    <w:rsid w:val="00EB3444"/>
    <w:rsid w:val="00EB7A2D"/>
    <w:rsid w:val="00F00BB5"/>
    <w:rsid w:val="00F01917"/>
    <w:rsid w:val="00F20157"/>
    <w:rsid w:val="00F22946"/>
    <w:rsid w:val="00F3007A"/>
    <w:rsid w:val="00F31D9E"/>
    <w:rsid w:val="00F328A1"/>
    <w:rsid w:val="00F71A2B"/>
    <w:rsid w:val="00F76FBC"/>
    <w:rsid w:val="00F80AE9"/>
    <w:rsid w:val="00F87D5C"/>
    <w:rsid w:val="00F92BCC"/>
    <w:rsid w:val="00FB4633"/>
    <w:rsid w:val="00FB5D71"/>
    <w:rsid w:val="00FE55FD"/>
    <w:rsid w:val="00FF61CB"/>
    <w:rsid w:val="00FF633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8B5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CF8"/>
  </w:style>
  <w:style w:type="paragraph" w:styleId="1">
    <w:name w:val="heading 1"/>
    <w:basedOn w:val="a"/>
    <w:next w:val="a"/>
    <w:link w:val="10"/>
    <w:uiPriority w:val="9"/>
    <w:qFormat/>
    <w:rsid w:val="0016347F"/>
    <w:pPr>
      <w:keepNext/>
      <w:spacing w:before="240" w:after="60"/>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16347F"/>
    <w:pPr>
      <w:keepNext/>
      <w:shd w:val="clear" w:color="auto" w:fill="FFFFFF"/>
      <w:tabs>
        <w:tab w:val="left" w:pos="658"/>
      </w:tabs>
      <w:spacing w:after="0" w:line="240" w:lineRule="auto"/>
      <w:ind w:firstLine="709"/>
      <w:jc w:val="right"/>
      <w:outlineLvl w:val="1"/>
    </w:pPr>
    <w:rPr>
      <w:rFonts w:ascii="Times New Roman" w:eastAsia="Times New Roman" w:hAnsi="Times New Roman" w:cs="Times New Roman"/>
      <w:color w:val="000000"/>
      <w:spacing w:val="-5"/>
      <w:sz w:val="28"/>
      <w:lang w:eastAsia="ru-RU"/>
    </w:rPr>
  </w:style>
  <w:style w:type="paragraph" w:styleId="6">
    <w:name w:val="heading 6"/>
    <w:basedOn w:val="a"/>
    <w:next w:val="a"/>
    <w:link w:val="60"/>
    <w:uiPriority w:val="9"/>
    <w:semiHidden/>
    <w:unhideWhenUsed/>
    <w:qFormat/>
    <w:rsid w:val="00AE07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336"/>
    <w:pPr>
      <w:ind w:left="720"/>
      <w:contextualSpacing/>
    </w:pPr>
  </w:style>
  <w:style w:type="table" w:styleId="a4">
    <w:name w:val="Table Grid"/>
    <w:basedOn w:val="a1"/>
    <w:rsid w:val="00380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B6E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6EC4"/>
    <w:rPr>
      <w:rFonts w:ascii="Tahoma" w:hAnsi="Tahoma" w:cs="Tahoma"/>
      <w:sz w:val="16"/>
      <w:szCs w:val="16"/>
    </w:rPr>
  </w:style>
  <w:style w:type="character" w:customStyle="1" w:styleId="10">
    <w:name w:val="Заголовок 1 Знак"/>
    <w:basedOn w:val="a0"/>
    <w:link w:val="1"/>
    <w:uiPriority w:val="9"/>
    <w:rsid w:val="0016347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16347F"/>
    <w:rPr>
      <w:rFonts w:ascii="Times New Roman" w:eastAsia="Times New Roman" w:hAnsi="Times New Roman" w:cs="Times New Roman"/>
      <w:color w:val="000000"/>
      <w:spacing w:val="-5"/>
      <w:sz w:val="28"/>
      <w:shd w:val="clear" w:color="auto" w:fill="FFFFFF"/>
      <w:lang w:eastAsia="ru-RU"/>
    </w:rPr>
  </w:style>
  <w:style w:type="paragraph" w:customStyle="1" w:styleId="Style2">
    <w:name w:val="Style2"/>
    <w:basedOn w:val="a"/>
    <w:rsid w:val="0016347F"/>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7">
    <w:name w:val="Style17"/>
    <w:basedOn w:val="a"/>
    <w:uiPriority w:val="99"/>
    <w:rsid w:val="0016347F"/>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eastAsia="ru-RU"/>
    </w:rPr>
  </w:style>
  <w:style w:type="character" w:customStyle="1" w:styleId="FontStyle39">
    <w:name w:val="Font Style39"/>
    <w:uiPriority w:val="99"/>
    <w:rsid w:val="0016347F"/>
    <w:rPr>
      <w:rFonts w:ascii="Times New Roman" w:hAnsi="Times New Roman" w:cs="Times New Roman"/>
      <w:b/>
      <w:bCs/>
      <w:sz w:val="26"/>
      <w:szCs w:val="26"/>
    </w:rPr>
  </w:style>
  <w:style w:type="character" w:customStyle="1" w:styleId="FontStyle40">
    <w:name w:val="Font Style40"/>
    <w:uiPriority w:val="99"/>
    <w:rsid w:val="0016347F"/>
    <w:rPr>
      <w:rFonts w:ascii="Times New Roman" w:hAnsi="Times New Roman" w:cs="Times New Roman"/>
      <w:sz w:val="26"/>
      <w:szCs w:val="26"/>
    </w:rPr>
  </w:style>
  <w:style w:type="paragraph" w:styleId="a7">
    <w:name w:val="header"/>
    <w:basedOn w:val="a"/>
    <w:link w:val="a8"/>
    <w:unhideWhenUsed/>
    <w:rsid w:val="0016347F"/>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rsid w:val="0016347F"/>
    <w:rPr>
      <w:rFonts w:ascii="Calibri" w:eastAsia="Times New Roman" w:hAnsi="Calibri" w:cs="Times New Roman"/>
      <w:lang w:eastAsia="ru-RU"/>
    </w:rPr>
  </w:style>
  <w:style w:type="paragraph" w:styleId="a9">
    <w:name w:val="footer"/>
    <w:basedOn w:val="a"/>
    <w:link w:val="aa"/>
    <w:unhideWhenUsed/>
    <w:rsid w:val="0016347F"/>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rsid w:val="0016347F"/>
    <w:rPr>
      <w:rFonts w:ascii="Calibri" w:eastAsia="Times New Roman" w:hAnsi="Calibri" w:cs="Times New Roman"/>
      <w:lang w:eastAsia="ru-RU"/>
    </w:rPr>
  </w:style>
  <w:style w:type="paragraph" w:styleId="ab">
    <w:name w:val="Body Text Indent"/>
    <w:basedOn w:val="a"/>
    <w:link w:val="ac"/>
    <w:rsid w:val="0016347F"/>
    <w:pPr>
      <w:shd w:val="clear" w:color="auto" w:fill="FFFFFF"/>
      <w:spacing w:after="0" w:line="240" w:lineRule="auto"/>
      <w:ind w:firstLine="709"/>
      <w:jc w:val="both"/>
    </w:pPr>
    <w:rPr>
      <w:rFonts w:ascii="Times New Roman" w:eastAsia="Times New Roman" w:hAnsi="Times New Roman" w:cs="Times New Roman"/>
      <w:color w:val="000000"/>
      <w:spacing w:val="4"/>
      <w:w w:val="89"/>
      <w:sz w:val="28"/>
      <w:lang w:eastAsia="ru-RU"/>
    </w:rPr>
  </w:style>
  <w:style w:type="character" w:customStyle="1" w:styleId="ac">
    <w:name w:val="Основной текст с отступом Знак"/>
    <w:basedOn w:val="a0"/>
    <w:link w:val="ab"/>
    <w:rsid w:val="0016347F"/>
    <w:rPr>
      <w:rFonts w:ascii="Times New Roman" w:eastAsia="Times New Roman" w:hAnsi="Times New Roman" w:cs="Times New Roman"/>
      <w:color w:val="000000"/>
      <w:spacing w:val="4"/>
      <w:w w:val="89"/>
      <w:sz w:val="28"/>
      <w:shd w:val="clear" w:color="auto" w:fill="FFFFFF"/>
      <w:lang w:eastAsia="ru-RU"/>
    </w:rPr>
  </w:style>
  <w:style w:type="character" w:styleId="ad">
    <w:name w:val="page number"/>
    <w:basedOn w:val="a0"/>
    <w:rsid w:val="0016347F"/>
  </w:style>
  <w:style w:type="character" w:styleId="ae">
    <w:name w:val="Placeholder Text"/>
    <w:basedOn w:val="a0"/>
    <w:uiPriority w:val="99"/>
    <w:semiHidden/>
    <w:rsid w:val="0016347F"/>
    <w:rPr>
      <w:color w:val="808080"/>
    </w:rPr>
  </w:style>
  <w:style w:type="character" w:customStyle="1" w:styleId="60">
    <w:name w:val="Заголовок 6 Знак"/>
    <w:basedOn w:val="a0"/>
    <w:link w:val="6"/>
    <w:uiPriority w:val="9"/>
    <w:semiHidden/>
    <w:rsid w:val="00AE07D3"/>
    <w:rPr>
      <w:rFonts w:asciiTheme="majorHAnsi" w:eastAsiaTheme="majorEastAsia" w:hAnsiTheme="majorHAnsi" w:cstheme="majorBidi"/>
      <w:i/>
      <w:iCs/>
      <w:color w:val="243F60" w:themeColor="accent1" w:themeShade="7F"/>
    </w:rPr>
  </w:style>
  <w:style w:type="numbering" w:customStyle="1" w:styleId="11">
    <w:name w:val="Нет списка1"/>
    <w:next w:val="a2"/>
    <w:uiPriority w:val="99"/>
    <w:semiHidden/>
    <w:unhideWhenUsed/>
    <w:rsid w:val="00E07C28"/>
  </w:style>
  <w:style w:type="character" w:styleId="af">
    <w:name w:val="Hyperlink"/>
    <w:semiHidden/>
    <w:unhideWhenUsed/>
    <w:rsid w:val="00E07C28"/>
    <w:rPr>
      <w:rFonts w:ascii="Times New Roman" w:hAnsi="Times New Roman" w:cs="Times New Roman" w:hint="default"/>
      <w:color w:val="0000FF"/>
      <w:u w:val="single"/>
    </w:rPr>
  </w:style>
  <w:style w:type="character" w:styleId="af0">
    <w:name w:val="FollowedHyperlink"/>
    <w:basedOn w:val="a0"/>
    <w:uiPriority w:val="99"/>
    <w:semiHidden/>
    <w:unhideWhenUsed/>
    <w:rsid w:val="00E07C28"/>
    <w:rPr>
      <w:color w:val="800080" w:themeColor="followedHyperlink"/>
      <w:u w:val="single"/>
    </w:rPr>
  </w:style>
  <w:style w:type="paragraph" w:styleId="af1">
    <w:name w:val="Document Map"/>
    <w:basedOn w:val="a"/>
    <w:link w:val="af2"/>
    <w:semiHidden/>
    <w:unhideWhenUsed/>
    <w:rsid w:val="00E07C28"/>
    <w:pPr>
      <w:spacing w:after="0" w:line="240" w:lineRule="auto"/>
    </w:pPr>
    <w:rPr>
      <w:rFonts w:ascii="Tahoma" w:eastAsia="Times New Roman" w:hAnsi="Tahoma" w:cs="Tahoma"/>
      <w:sz w:val="16"/>
      <w:szCs w:val="16"/>
    </w:rPr>
  </w:style>
  <w:style w:type="character" w:customStyle="1" w:styleId="af2">
    <w:name w:val="Схема документа Знак"/>
    <w:basedOn w:val="a0"/>
    <w:link w:val="af1"/>
    <w:semiHidden/>
    <w:rsid w:val="00E07C28"/>
    <w:rPr>
      <w:rFonts w:ascii="Tahoma" w:eastAsia="Times New Roman" w:hAnsi="Tahoma" w:cs="Tahoma"/>
      <w:sz w:val="16"/>
      <w:szCs w:val="16"/>
    </w:rPr>
  </w:style>
  <w:style w:type="paragraph" w:customStyle="1" w:styleId="12">
    <w:name w:val="Абзац списка1"/>
    <w:basedOn w:val="a"/>
    <w:rsid w:val="00E07C28"/>
    <w:pPr>
      <w:ind w:left="720"/>
    </w:pPr>
    <w:rPr>
      <w:rFonts w:ascii="Calibri" w:eastAsia="Times New Roman" w:hAnsi="Calibri" w:cs="Times New Roman"/>
    </w:rPr>
  </w:style>
  <w:style w:type="paragraph" w:customStyle="1" w:styleId="13">
    <w:name w:val="Текст выноски1"/>
    <w:basedOn w:val="a"/>
    <w:rsid w:val="00E07C28"/>
    <w:rPr>
      <w:rFonts w:ascii="Tahoma" w:eastAsia="Times New Roman" w:hAnsi="Tahoma" w:cs="Tahoma"/>
      <w:sz w:val="16"/>
      <w:szCs w:val="16"/>
    </w:rPr>
  </w:style>
  <w:style w:type="paragraph" w:customStyle="1" w:styleId="Style3">
    <w:name w:val="Style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Style1210">
    <w:name w:val="Font Style12+10 пк"/>
    <w:basedOn w:val="Style2"/>
    <w:rsid w:val="00E07C28"/>
    <w:pPr>
      <w:widowControl/>
      <w:spacing w:line="240" w:lineRule="auto"/>
    </w:pPr>
    <w:rPr>
      <w:spacing w:val="-20"/>
      <w:sz w:val="20"/>
      <w:szCs w:val="20"/>
      <w:lang w:val="en-US" w:eastAsia="en-US"/>
    </w:rPr>
  </w:style>
  <w:style w:type="paragraph" w:customStyle="1" w:styleId="FontStyle1410">
    <w:name w:val="Font Style14 + 10 пт"/>
    <w:aliases w:val="уплотненный на  1 пт"/>
    <w:basedOn w:val="FontStyle1210"/>
    <w:rsid w:val="00E07C28"/>
  </w:style>
  <w:style w:type="paragraph" w:customStyle="1" w:styleId="Style12">
    <w:name w:val="Style12"/>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ocumentMapChar">
    <w:name w:val="Document Map Char"/>
    <w:rsid w:val="00E07C28"/>
    <w:rPr>
      <w:rFonts w:ascii="Tahoma" w:eastAsia="Times New Roman" w:hAnsi="Tahoma" w:cs="Tahoma" w:hint="default"/>
      <w:sz w:val="16"/>
      <w:szCs w:val="16"/>
    </w:rPr>
  </w:style>
  <w:style w:type="character" w:customStyle="1" w:styleId="14">
    <w:name w:val="Замещающий текст1"/>
    <w:rsid w:val="00E07C28"/>
    <w:rPr>
      <w:rFonts w:ascii="Times New Roman" w:hAnsi="Times New Roman" w:cs="Times New Roman" w:hint="default"/>
      <w:color w:val="808080"/>
    </w:rPr>
  </w:style>
  <w:style w:type="character" w:customStyle="1" w:styleId="BalloonTextChar">
    <w:name w:val="Balloon Text Char"/>
    <w:rsid w:val="00E07C28"/>
    <w:rPr>
      <w:rFonts w:ascii="Tahoma" w:eastAsia="Times New Roman" w:hAnsi="Tahoma" w:cs="Tahoma" w:hint="default"/>
      <w:sz w:val="16"/>
      <w:szCs w:val="16"/>
    </w:rPr>
  </w:style>
  <w:style w:type="character" w:customStyle="1" w:styleId="FontStyle14">
    <w:name w:val="Font Style14"/>
    <w:rsid w:val="00E07C28"/>
    <w:rPr>
      <w:rFonts w:ascii="Times New Roman" w:hAnsi="Times New Roman" w:cs="Times New Roman" w:hint="default"/>
      <w:b/>
      <w:bCs/>
      <w:spacing w:val="20"/>
      <w:sz w:val="24"/>
      <w:szCs w:val="24"/>
    </w:rPr>
  </w:style>
  <w:style w:type="character" w:customStyle="1" w:styleId="FontStyle15">
    <w:name w:val="Font Style15"/>
    <w:rsid w:val="00E07C28"/>
    <w:rPr>
      <w:rFonts w:ascii="Times New Roman" w:hAnsi="Times New Roman" w:cs="Times New Roman" w:hint="default"/>
      <w:sz w:val="24"/>
      <w:szCs w:val="24"/>
    </w:rPr>
  </w:style>
  <w:style w:type="character" w:customStyle="1" w:styleId="FontStyle16">
    <w:name w:val="Font Style16"/>
    <w:rsid w:val="00E07C28"/>
    <w:rPr>
      <w:rFonts w:ascii="Times New Roman" w:hAnsi="Times New Roman" w:cs="Times New Roman" w:hint="default"/>
      <w:sz w:val="22"/>
      <w:szCs w:val="22"/>
    </w:rPr>
  </w:style>
  <w:style w:type="character" w:customStyle="1" w:styleId="FontStyle19">
    <w:name w:val="Font Style19"/>
    <w:rsid w:val="00E07C28"/>
    <w:rPr>
      <w:rFonts w:ascii="Times New Roman" w:hAnsi="Times New Roman" w:cs="Times New Roman" w:hint="default"/>
      <w:b/>
      <w:bCs/>
      <w:spacing w:val="20"/>
      <w:sz w:val="14"/>
      <w:szCs w:val="14"/>
    </w:rPr>
  </w:style>
  <w:style w:type="character" w:customStyle="1" w:styleId="FontStyle20">
    <w:name w:val="Font Style20"/>
    <w:rsid w:val="00E07C28"/>
    <w:rPr>
      <w:rFonts w:ascii="Cambria" w:hAnsi="Cambria" w:cs="Cambria" w:hint="default"/>
      <w:sz w:val="28"/>
      <w:szCs w:val="28"/>
    </w:rPr>
  </w:style>
  <w:style w:type="character" w:customStyle="1" w:styleId="FontStyle21">
    <w:name w:val="Font Style21"/>
    <w:rsid w:val="00E07C28"/>
    <w:rPr>
      <w:rFonts w:ascii="Cambria" w:hAnsi="Cambria" w:cs="Cambria" w:hint="default"/>
      <w:sz w:val="28"/>
      <w:szCs w:val="28"/>
    </w:rPr>
  </w:style>
  <w:style w:type="character" w:customStyle="1" w:styleId="FontStyle22">
    <w:name w:val="Font Style22"/>
    <w:rsid w:val="00E07C28"/>
    <w:rPr>
      <w:rFonts w:ascii="Times New Roman" w:hAnsi="Times New Roman" w:cs="Times New Roman" w:hint="default"/>
      <w:b/>
      <w:bCs/>
      <w:sz w:val="24"/>
      <w:szCs w:val="24"/>
    </w:rPr>
  </w:style>
  <w:style w:type="character" w:customStyle="1" w:styleId="FontStyle18">
    <w:name w:val="Font Style18"/>
    <w:rsid w:val="00E07C28"/>
    <w:rPr>
      <w:rFonts w:ascii="Times New Roman" w:hAnsi="Times New Roman" w:cs="Times New Roman" w:hint="default"/>
      <w:b/>
      <w:bCs/>
      <w:i/>
      <w:iCs/>
      <w:spacing w:val="20"/>
      <w:sz w:val="22"/>
      <w:szCs w:val="22"/>
    </w:rPr>
  </w:style>
  <w:style w:type="character" w:customStyle="1" w:styleId="FontStyle12">
    <w:name w:val="Font Style12"/>
    <w:rsid w:val="00E07C28"/>
    <w:rPr>
      <w:rFonts w:ascii="Times New Roman" w:hAnsi="Times New Roman" w:cs="Times New Roman" w:hint="default"/>
      <w:sz w:val="24"/>
      <w:szCs w:val="24"/>
    </w:rPr>
  </w:style>
  <w:style w:type="character" w:customStyle="1" w:styleId="FontStyle13">
    <w:name w:val="Font Style13"/>
    <w:rsid w:val="00E07C28"/>
    <w:rPr>
      <w:rFonts w:ascii="Times New Roman" w:hAnsi="Times New Roman" w:cs="Times New Roman" w:hint="default"/>
      <w:sz w:val="28"/>
      <w:szCs w:val="28"/>
    </w:rPr>
  </w:style>
  <w:style w:type="character" w:customStyle="1" w:styleId="FontStyle17">
    <w:name w:val="Font Style17"/>
    <w:rsid w:val="00E07C28"/>
    <w:rPr>
      <w:rFonts w:ascii="Times New Roman" w:hAnsi="Times New Roman" w:cs="Times New Roman" w:hint="default"/>
      <w:sz w:val="26"/>
      <w:szCs w:val="26"/>
    </w:rPr>
  </w:style>
  <w:style w:type="character" w:customStyle="1" w:styleId="FontStyle11">
    <w:name w:val="Font Style11"/>
    <w:rsid w:val="00E07C28"/>
    <w:rPr>
      <w:rFonts w:ascii="Times New Roman" w:hAnsi="Times New Roman" w:cs="Times New Roman" w:hint="default"/>
      <w:sz w:val="24"/>
      <w:szCs w:val="24"/>
    </w:rPr>
  </w:style>
  <w:style w:type="character" w:customStyle="1" w:styleId="FontStyle23">
    <w:name w:val="Font Style23"/>
    <w:rsid w:val="00E07C28"/>
    <w:rPr>
      <w:rFonts w:ascii="Impact" w:hAnsi="Impact" w:cs="Impact" w:hint="default"/>
      <w:sz w:val="26"/>
      <w:szCs w:val="26"/>
    </w:rPr>
  </w:style>
  <w:style w:type="character" w:customStyle="1" w:styleId="FontStyle24">
    <w:name w:val="Font Style24"/>
    <w:rsid w:val="00E07C28"/>
    <w:rPr>
      <w:rFonts w:ascii="Times New Roman" w:hAnsi="Times New Roman" w:cs="Times New Roman" w:hint="default"/>
      <w:sz w:val="26"/>
      <w:szCs w:val="26"/>
    </w:rPr>
  </w:style>
  <w:style w:type="character" w:customStyle="1" w:styleId="FontStyle25">
    <w:name w:val="Font Style25"/>
    <w:rsid w:val="00E07C28"/>
    <w:rPr>
      <w:rFonts w:ascii="Times New Roman" w:hAnsi="Times New Roman" w:cs="Times New Roman" w:hint="default"/>
      <w:sz w:val="32"/>
      <w:szCs w:val="32"/>
    </w:rPr>
  </w:style>
  <w:style w:type="character" w:customStyle="1" w:styleId="FontStyle29">
    <w:name w:val="Font Style29"/>
    <w:rsid w:val="00E07C28"/>
    <w:rPr>
      <w:rFonts w:ascii="Times New Roman" w:hAnsi="Times New Roman" w:cs="Times New Roman" w:hint="default"/>
      <w:sz w:val="26"/>
      <w:szCs w:val="26"/>
    </w:rPr>
  </w:style>
  <w:style w:type="character" w:customStyle="1" w:styleId="FontStyle96">
    <w:name w:val="Font Style96"/>
    <w:rsid w:val="00E07C28"/>
    <w:rPr>
      <w:rFonts w:ascii="Times New Roman" w:hAnsi="Times New Roman" w:cs="Times New Roman" w:hint="default"/>
      <w:i/>
      <w:iCs/>
      <w:spacing w:val="30"/>
      <w:sz w:val="24"/>
      <w:szCs w:val="24"/>
    </w:rPr>
  </w:style>
  <w:style w:type="character" w:customStyle="1" w:styleId="FontStyle102">
    <w:name w:val="Font Style102"/>
    <w:rsid w:val="00E07C28"/>
    <w:rPr>
      <w:rFonts w:ascii="Times New Roman" w:hAnsi="Times New Roman" w:cs="Times New Roman" w:hint="default"/>
      <w:b/>
      <w:bCs/>
      <w:sz w:val="18"/>
      <w:szCs w:val="18"/>
    </w:rPr>
  </w:style>
  <w:style w:type="character" w:customStyle="1" w:styleId="FontStyle103">
    <w:name w:val="Font Style103"/>
    <w:rsid w:val="00E07C28"/>
    <w:rPr>
      <w:rFonts w:ascii="Times New Roman" w:hAnsi="Times New Roman" w:cs="Times New Roman" w:hint="default"/>
      <w:sz w:val="24"/>
      <w:szCs w:val="24"/>
    </w:rPr>
  </w:style>
  <w:style w:type="character" w:customStyle="1" w:styleId="FontStyle108">
    <w:name w:val="Font Style108"/>
    <w:rsid w:val="00E07C28"/>
    <w:rPr>
      <w:rFonts w:ascii="Times New Roman" w:hAnsi="Times New Roman" w:cs="Times New Roman" w:hint="default"/>
      <w:sz w:val="28"/>
      <w:szCs w:val="28"/>
    </w:rPr>
  </w:style>
  <w:style w:type="character" w:customStyle="1" w:styleId="FontStyle112">
    <w:name w:val="Font Style112"/>
    <w:rsid w:val="00E07C28"/>
    <w:rPr>
      <w:rFonts w:ascii="Times New Roman" w:hAnsi="Times New Roman" w:cs="Times New Roman" w:hint="default"/>
      <w:b/>
      <w:bCs/>
      <w:i/>
      <w:iCs/>
      <w:spacing w:val="-10"/>
      <w:sz w:val="54"/>
      <w:szCs w:val="54"/>
    </w:rPr>
  </w:style>
  <w:style w:type="character" w:customStyle="1" w:styleId="FontStyle109">
    <w:name w:val="Font Style109"/>
    <w:rsid w:val="00E07C28"/>
    <w:rPr>
      <w:rFonts w:ascii="Times New Roman" w:hAnsi="Times New Roman" w:cs="Times New Roman" w:hint="default"/>
      <w:b/>
      <w:bCs/>
      <w:i/>
      <w:iCs/>
      <w:sz w:val="18"/>
      <w:szCs w:val="18"/>
    </w:rPr>
  </w:style>
  <w:style w:type="character" w:customStyle="1" w:styleId="FontStyle107">
    <w:name w:val="Font Style107"/>
    <w:rsid w:val="00E07C28"/>
    <w:rPr>
      <w:rFonts w:ascii="Impact" w:hAnsi="Impact" w:cs="Impact" w:hint="default"/>
      <w:sz w:val="12"/>
      <w:szCs w:val="12"/>
    </w:rPr>
  </w:style>
  <w:style w:type="character" w:customStyle="1" w:styleId="FontStyle70">
    <w:name w:val="Font Style70"/>
    <w:rsid w:val="00E07C28"/>
    <w:rPr>
      <w:rFonts w:ascii="Times New Roman" w:hAnsi="Times New Roman" w:cs="Times New Roman" w:hint="default"/>
      <w:b/>
      <w:bCs/>
      <w:sz w:val="24"/>
      <w:szCs w:val="24"/>
    </w:rPr>
  </w:style>
  <w:style w:type="character" w:customStyle="1" w:styleId="FontStyle72">
    <w:name w:val="Font Style72"/>
    <w:rsid w:val="00E07C28"/>
    <w:rPr>
      <w:rFonts w:ascii="Georgia" w:hAnsi="Georgia" w:cs="Georgia" w:hint="default"/>
      <w:b/>
      <w:bCs/>
      <w:spacing w:val="-10"/>
      <w:sz w:val="20"/>
      <w:szCs w:val="20"/>
    </w:rPr>
  </w:style>
  <w:style w:type="character" w:customStyle="1" w:styleId="FontStyle80">
    <w:name w:val="Font Style80"/>
    <w:rsid w:val="00E07C28"/>
    <w:rPr>
      <w:rFonts w:ascii="Georgia" w:hAnsi="Georgia" w:cs="Georgia" w:hint="default"/>
      <w:smallCaps/>
      <w:sz w:val="20"/>
      <w:szCs w:val="20"/>
    </w:rPr>
  </w:style>
  <w:style w:type="character" w:customStyle="1" w:styleId="FontStyle110">
    <w:name w:val="Font Style110"/>
    <w:rsid w:val="00E07C28"/>
    <w:rPr>
      <w:rFonts w:ascii="Georgia" w:hAnsi="Georgia" w:cs="Georgia" w:hint="default"/>
      <w:sz w:val="24"/>
      <w:szCs w:val="24"/>
    </w:rPr>
  </w:style>
  <w:style w:type="character" w:customStyle="1" w:styleId="FontStyle111">
    <w:name w:val="Font Style111"/>
    <w:rsid w:val="00E07C28"/>
    <w:rPr>
      <w:rFonts w:ascii="Times New Roman" w:hAnsi="Times New Roman" w:cs="Times New Roman" w:hint="default"/>
      <w:smallCaps/>
      <w:sz w:val="30"/>
      <w:szCs w:val="30"/>
    </w:rPr>
  </w:style>
  <w:style w:type="character" w:customStyle="1" w:styleId="FontStyle113">
    <w:name w:val="Font Style113"/>
    <w:rsid w:val="00E07C28"/>
    <w:rPr>
      <w:rFonts w:ascii="Times New Roman" w:hAnsi="Times New Roman" w:cs="Times New Roman" w:hint="default"/>
      <w:sz w:val="8"/>
      <w:szCs w:val="8"/>
    </w:rPr>
  </w:style>
  <w:style w:type="character" w:customStyle="1" w:styleId="FontStyle114">
    <w:name w:val="Font Style114"/>
    <w:rsid w:val="00E07C28"/>
    <w:rPr>
      <w:rFonts w:ascii="Times New Roman" w:hAnsi="Times New Roman" w:cs="Times New Roman" w:hint="default"/>
      <w:b/>
      <w:bCs/>
      <w:smallCaps/>
      <w:sz w:val="28"/>
      <w:szCs w:val="28"/>
    </w:rPr>
  </w:style>
  <w:style w:type="character" w:customStyle="1" w:styleId="FontStyle115">
    <w:name w:val="Font Style115"/>
    <w:rsid w:val="00E07C28"/>
    <w:rPr>
      <w:rFonts w:ascii="Times New Roman" w:hAnsi="Times New Roman" w:cs="Times New Roman" w:hint="default"/>
      <w:b/>
      <w:bCs/>
      <w:sz w:val="12"/>
      <w:szCs w:val="12"/>
    </w:rPr>
  </w:style>
  <w:style w:type="character" w:customStyle="1" w:styleId="FontStyle116">
    <w:name w:val="Font Style116"/>
    <w:rsid w:val="00E07C28"/>
    <w:rPr>
      <w:rFonts w:ascii="Times New Roman" w:hAnsi="Times New Roman" w:cs="Times New Roman" w:hint="default"/>
      <w:sz w:val="24"/>
      <w:szCs w:val="24"/>
    </w:rPr>
  </w:style>
  <w:style w:type="character" w:customStyle="1" w:styleId="FontStyle117">
    <w:name w:val="Font Style117"/>
    <w:rsid w:val="00E07C28"/>
    <w:rPr>
      <w:rFonts w:ascii="Times New Roman" w:hAnsi="Times New Roman" w:cs="Times New Roman" w:hint="default"/>
      <w:b/>
      <w:bCs/>
      <w:i/>
      <w:iCs/>
      <w:spacing w:val="20"/>
      <w:sz w:val="26"/>
      <w:szCs w:val="26"/>
    </w:rPr>
  </w:style>
  <w:style w:type="character" w:customStyle="1" w:styleId="FontStyle68">
    <w:name w:val="Font Style68"/>
    <w:rsid w:val="00E07C28"/>
    <w:rPr>
      <w:rFonts w:ascii="Times New Roman" w:hAnsi="Times New Roman" w:cs="Times New Roman" w:hint="default"/>
      <w:b/>
      <w:bCs/>
      <w:i/>
      <w:iCs/>
      <w:spacing w:val="20"/>
      <w:sz w:val="24"/>
      <w:szCs w:val="24"/>
    </w:rPr>
  </w:style>
  <w:style w:type="character" w:customStyle="1" w:styleId="FontStyle73">
    <w:name w:val="Font Style73"/>
    <w:rsid w:val="00E07C28"/>
    <w:rPr>
      <w:rFonts w:ascii="Georgia" w:hAnsi="Georgia" w:cs="Georgia" w:hint="default"/>
      <w:sz w:val="18"/>
      <w:szCs w:val="18"/>
    </w:rPr>
  </w:style>
  <w:style w:type="character" w:customStyle="1" w:styleId="FontStyle74">
    <w:name w:val="Font Style74"/>
    <w:rsid w:val="00E07C28"/>
    <w:rPr>
      <w:rFonts w:ascii="Times New Roman" w:hAnsi="Times New Roman" w:cs="Times New Roman" w:hint="default"/>
      <w:sz w:val="28"/>
      <w:szCs w:val="28"/>
    </w:rPr>
  </w:style>
  <w:style w:type="character" w:customStyle="1" w:styleId="HeaderChar">
    <w:name w:val="Header Char"/>
    <w:rsid w:val="00E07C28"/>
    <w:rPr>
      <w:rFonts w:ascii="Calibri" w:eastAsia="Times New Roman" w:hAnsi="Calibri" w:cs="Times New Roman" w:hint="default"/>
    </w:rPr>
  </w:style>
  <w:style w:type="character" w:customStyle="1" w:styleId="FooterChar">
    <w:name w:val="Footer Char"/>
    <w:rsid w:val="00E07C28"/>
    <w:rPr>
      <w:rFonts w:ascii="Calibri" w:eastAsia="Times New Roman" w:hAnsi="Calibri" w:cs="Times New Roman" w:hint="default"/>
    </w:rPr>
  </w:style>
  <w:style w:type="paragraph" w:styleId="af3">
    <w:name w:val="No Spacing"/>
    <w:uiPriority w:val="1"/>
    <w:qFormat/>
    <w:rsid w:val="008D0B0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CF8"/>
  </w:style>
  <w:style w:type="paragraph" w:styleId="1">
    <w:name w:val="heading 1"/>
    <w:basedOn w:val="a"/>
    <w:next w:val="a"/>
    <w:link w:val="10"/>
    <w:uiPriority w:val="9"/>
    <w:qFormat/>
    <w:rsid w:val="0016347F"/>
    <w:pPr>
      <w:keepNext/>
      <w:spacing w:before="240" w:after="60"/>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16347F"/>
    <w:pPr>
      <w:keepNext/>
      <w:shd w:val="clear" w:color="auto" w:fill="FFFFFF"/>
      <w:tabs>
        <w:tab w:val="left" w:pos="658"/>
      </w:tabs>
      <w:spacing w:after="0" w:line="240" w:lineRule="auto"/>
      <w:ind w:firstLine="709"/>
      <w:jc w:val="right"/>
      <w:outlineLvl w:val="1"/>
    </w:pPr>
    <w:rPr>
      <w:rFonts w:ascii="Times New Roman" w:eastAsia="Times New Roman" w:hAnsi="Times New Roman" w:cs="Times New Roman"/>
      <w:color w:val="000000"/>
      <w:spacing w:val="-5"/>
      <w:sz w:val="28"/>
      <w:lang w:eastAsia="ru-RU"/>
    </w:rPr>
  </w:style>
  <w:style w:type="paragraph" w:styleId="6">
    <w:name w:val="heading 6"/>
    <w:basedOn w:val="a"/>
    <w:next w:val="a"/>
    <w:link w:val="60"/>
    <w:uiPriority w:val="9"/>
    <w:semiHidden/>
    <w:unhideWhenUsed/>
    <w:qFormat/>
    <w:rsid w:val="00AE07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336"/>
    <w:pPr>
      <w:ind w:left="720"/>
      <w:contextualSpacing/>
    </w:pPr>
  </w:style>
  <w:style w:type="table" w:styleId="a4">
    <w:name w:val="Table Grid"/>
    <w:basedOn w:val="a1"/>
    <w:rsid w:val="00380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B6E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6EC4"/>
    <w:rPr>
      <w:rFonts w:ascii="Tahoma" w:hAnsi="Tahoma" w:cs="Tahoma"/>
      <w:sz w:val="16"/>
      <w:szCs w:val="16"/>
    </w:rPr>
  </w:style>
  <w:style w:type="character" w:customStyle="1" w:styleId="10">
    <w:name w:val="Заголовок 1 Знак"/>
    <w:basedOn w:val="a0"/>
    <w:link w:val="1"/>
    <w:uiPriority w:val="9"/>
    <w:rsid w:val="0016347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16347F"/>
    <w:rPr>
      <w:rFonts w:ascii="Times New Roman" w:eastAsia="Times New Roman" w:hAnsi="Times New Roman" w:cs="Times New Roman"/>
      <w:color w:val="000000"/>
      <w:spacing w:val="-5"/>
      <w:sz w:val="28"/>
      <w:shd w:val="clear" w:color="auto" w:fill="FFFFFF"/>
      <w:lang w:eastAsia="ru-RU"/>
    </w:rPr>
  </w:style>
  <w:style w:type="paragraph" w:customStyle="1" w:styleId="Style2">
    <w:name w:val="Style2"/>
    <w:basedOn w:val="a"/>
    <w:rsid w:val="0016347F"/>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7">
    <w:name w:val="Style17"/>
    <w:basedOn w:val="a"/>
    <w:uiPriority w:val="99"/>
    <w:rsid w:val="0016347F"/>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eastAsia="ru-RU"/>
    </w:rPr>
  </w:style>
  <w:style w:type="character" w:customStyle="1" w:styleId="FontStyle39">
    <w:name w:val="Font Style39"/>
    <w:uiPriority w:val="99"/>
    <w:rsid w:val="0016347F"/>
    <w:rPr>
      <w:rFonts w:ascii="Times New Roman" w:hAnsi="Times New Roman" w:cs="Times New Roman"/>
      <w:b/>
      <w:bCs/>
      <w:sz w:val="26"/>
      <w:szCs w:val="26"/>
    </w:rPr>
  </w:style>
  <w:style w:type="character" w:customStyle="1" w:styleId="FontStyle40">
    <w:name w:val="Font Style40"/>
    <w:uiPriority w:val="99"/>
    <w:rsid w:val="0016347F"/>
    <w:rPr>
      <w:rFonts w:ascii="Times New Roman" w:hAnsi="Times New Roman" w:cs="Times New Roman"/>
      <w:sz w:val="26"/>
      <w:szCs w:val="26"/>
    </w:rPr>
  </w:style>
  <w:style w:type="paragraph" w:styleId="a7">
    <w:name w:val="header"/>
    <w:basedOn w:val="a"/>
    <w:link w:val="a8"/>
    <w:unhideWhenUsed/>
    <w:rsid w:val="0016347F"/>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rsid w:val="0016347F"/>
    <w:rPr>
      <w:rFonts w:ascii="Calibri" w:eastAsia="Times New Roman" w:hAnsi="Calibri" w:cs="Times New Roman"/>
      <w:lang w:eastAsia="ru-RU"/>
    </w:rPr>
  </w:style>
  <w:style w:type="paragraph" w:styleId="a9">
    <w:name w:val="footer"/>
    <w:basedOn w:val="a"/>
    <w:link w:val="aa"/>
    <w:unhideWhenUsed/>
    <w:rsid w:val="0016347F"/>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rsid w:val="0016347F"/>
    <w:rPr>
      <w:rFonts w:ascii="Calibri" w:eastAsia="Times New Roman" w:hAnsi="Calibri" w:cs="Times New Roman"/>
      <w:lang w:eastAsia="ru-RU"/>
    </w:rPr>
  </w:style>
  <w:style w:type="paragraph" w:styleId="ab">
    <w:name w:val="Body Text Indent"/>
    <w:basedOn w:val="a"/>
    <w:link w:val="ac"/>
    <w:rsid w:val="0016347F"/>
    <w:pPr>
      <w:shd w:val="clear" w:color="auto" w:fill="FFFFFF"/>
      <w:spacing w:after="0" w:line="240" w:lineRule="auto"/>
      <w:ind w:firstLine="709"/>
      <w:jc w:val="both"/>
    </w:pPr>
    <w:rPr>
      <w:rFonts w:ascii="Times New Roman" w:eastAsia="Times New Roman" w:hAnsi="Times New Roman" w:cs="Times New Roman"/>
      <w:color w:val="000000"/>
      <w:spacing w:val="4"/>
      <w:w w:val="89"/>
      <w:sz w:val="28"/>
      <w:lang w:eastAsia="ru-RU"/>
    </w:rPr>
  </w:style>
  <w:style w:type="character" w:customStyle="1" w:styleId="ac">
    <w:name w:val="Основной текст с отступом Знак"/>
    <w:basedOn w:val="a0"/>
    <w:link w:val="ab"/>
    <w:rsid w:val="0016347F"/>
    <w:rPr>
      <w:rFonts w:ascii="Times New Roman" w:eastAsia="Times New Roman" w:hAnsi="Times New Roman" w:cs="Times New Roman"/>
      <w:color w:val="000000"/>
      <w:spacing w:val="4"/>
      <w:w w:val="89"/>
      <w:sz w:val="28"/>
      <w:shd w:val="clear" w:color="auto" w:fill="FFFFFF"/>
      <w:lang w:eastAsia="ru-RU"/>
    </w:rPr>
  </w:style>
  <w:style w:type="character" w:styleId="ad">
    <w:name w:val="page number"/>
    <w:basedOn w:val="a0"/>
    <w:rsid w:val="0016347F"/>
  </w:style>
  <w:style w:type="character" w:styleId="ae">
    <w:name w:val="Placeholder Text"/>
    <w:basedOn w:val="a0"/>
    <w:uiPriority w:val="99"/>
    <w:semiHidden/>
    <w:rsid w:val="0016347F"/>
    <w:rPr>
      <w:color w:val="808080"/>
    </w:rPr>
  </w:style>
  <w:style w:type="character" w:customStyle="1" w:styleId="60">
    <w:name w:val="Заголовок 6 Знак"/>
    <w:basedOn w:val="a0"/>
    <w:link w:val="6"/>
    <w:uiPriority w:val="9"/>
    <w:semiHidden/>
    <w:rsid w:val="00AE07D3"/>
    <w:rPr>
      <w:rFonts w:asciiTheme="majorHAnsi" w:eastAsiaTheme="majorEastAsia" w:hAnsiTheme="majorHAnsi" w:cstheme="majorBidi"/>
      <w:i/>
      <w:iCs/>
      <w:color w:val="243F60" w:themeColor="accent1" w:themeShade="7F"/>
    </w:rPr>
  </w:style>
  <w:style w:type="numbering" w:customStyle="1" w:styleId="11">
    <w:name w:val="Нет списка1"/>
    <w:next w:val="a2"/>
    <w:uiPriority w:val="99"/>
    <w:semiHidden/>
    <w:unhideWhenUsed/>
    <w:rsid w:val="00E07C28"/>
  </w:style>
  <w:style w:type="character" w:styleId="af">
    <w:name w:val="Hyperlink"/>
    <w:semiHidden/>
    <w:unhideWhenUsed/>
    <w:rsid w:val="00E07C28"/>
    <w:rPr>
      <w:rFonts w:ascii="Times New Roman" w:hAnsi="Times New Roman" w:cs="Times New Roman" w:hint="default"/>
      <w:color w:val="0000FF"/>
      <w:u w:val="single"/>
    </w:rPr>
  </w:style>
  <w:style w:type="character" w:styleId="af0">
    <w:name w:val="FollowedHyperlink"/>
    <w:basedOn w:val="a0"/>
    <w:uiPriority w:val="99"/>
    <w:semiHidden/>
    <w:unhideWhenUsed/>
    <w:rsid w:val="00E07C28"/>
    <w:rPr>
      <w:color w:val="800080" w:themeColor="followedHyperlink"/>
      <w:u w:val="single"/>
    </w:rPr>
  </w:style>
  <w:style w:type="paragraph" w:styleId="af1">
    <w:name w:val="Document Map"/>
    <w:basedOn w:val="a"/>
    <w:link w:val="af2"/>
    <w:semiHidden/>
    <w:unhideWhenUsed/>
    <w:rsid w:val="00E07C28"/>
    <w:pPr>
      <w:spacing w:after="0" w:line="240" w:lineRule="auto"/>
    </w:pPr>
    <w:rPr>
      <w:rFonts w:ascii="Tahoma" w:eastAsia="Times New Roman" w:hAnsi="Tahoma" w:cs="Tahoma"/>
      <w:sz w:val="16"/>
      <w:szCs w:val="16"/>
    </w:rPr>
  </w:style>
  <w:style w:type="character" w:customStyle="1" w:styleId="af2">
    <w:name w:val="Схема документа Знак"/>
    <w:basedOn w:val="a0"/>
    <w:link w:val="af1"/>
    <w:semiHidden/>
    <w:rsid w:val="00E07C28"/>
    <w:rPr>
      <w:rFonts w:ascii="Tahoma" w:eastAsia="Times New Roman" w:hAnsi="Tahoma" w:cs="Tahoma"/>
      <w:sz w:val="16"/>
      <w:szCs w:val="16"/>
    </w:rPr>
  </w:style>
  <w:style w:type="paragraph" w:customStyle="1" w:styleId="12">
    <w:name w:val="Абзац списка1"/>
    <w:basedOn w:val="a"/>
    <w:rsid w:val="00E07C28"/>
    <w:pPr>
      <w:ind w:left="720"/>
    </w:pPr>
    <w:rPr>
      <w:rFonts w:ascii="Calibri" w:eastAsia="Times New Roman" w:hAnsi="Calibri" w:cs="Times New Roman"/>
    </w:rPr>
  </w:style>
  <w:style w:type="paragraph" w:customStyle="1" w:styleId="13">
    <w:name w:val="Текст выноски1"/>
    <w:basedOn w:val="a"/>
    <w:rsid w:val="00E07C28"/>
    <w:rPr>
      <w:rFonts w:ascii="Tahoma" w:eastAsia="Times New Roman" w:hAnsi="Tahoma" w:cs="Tahoma"/>
      <w:sz w:val="16"/>
      <w:szCs w:val="16"/>
    </w:rPr>
  </w:style>
  <w:style w:type="paragraph" w:customStyle="1" w:styleId="Style3">
    <w:name w:val="Style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Style1210">
    <w:name w:val="Font Style12+10 пк"/>
    <w:basedOn w:val="Style2"/>
    <w:rsid w:val="00E07C28"/>
    <w:pPr>
      <w:widowControl/>
      <w:spacing w:line="240" w:lineRule="auto"/>
    </w:pPr>
    <w:rPr>
      <w:spacing w:val="-20"/>
      <w:sz w:val="20"/>
      <w:szCs w:val="20"/>
      <w:lang w:val="en-US" w:eastAsia="en-US"/>
    </w:rPr>
  </w:style>
  <w:style w:type="paragraph" w:customStyle="1" w:styleId="FontStyle1410">
    <w:name w:val="Font Style14 + 10 пт"/>
    <w:aliases w:val="уплотненный на  1 пт"/>
    <w:basedOn w:val="FontStyle1210"/>
    <w:rsid w:val="00E07C28"/>
  </w:style>
  <w:style w:type="paragraph" w:customStyle="1" w:styleId="Style12">
    <w:name w:val="Style12"/>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E07C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ocumentMapChar">
    <w:name w:val="Document Map Char"/>
    <w:rsid w:val="00E07C28"/>
    <w:rPr>
      <w:rFonts w:ascii="Tahoma" w:eastAsia="Times New Roman" w:hAnsi="Tahoma" w:cs="Tahoma" w:hint="default"/>
      <w:sz w:val="16"/>
      <w:szCs w:val="16"/>
    </w:rPr>
  </w:style>
  <w:style w:type="character" w:customStyle="1" w:styleId="14">
    <w:name w:val="Замещающий текст1"/>
    <w:rsid w:val="00E07C28"/>
    <w:rPr>
      <w:rFonts w:ascii="Times New Roman" w:hAnsi="Times New Roman" w:cs="Times New Roman" w:hint="default"/>
      <w:color w:val="808080"/>
    </w:rPr>
  </w:style>
  <w:style w:type="character" w:customStyle="1" w:styleId="BalloonTextChar">
    <w:name w:val="Balloon Text Char"/>
    <w:rsid w:val="00E07C28"/>
    <w:rPr>
      <w:rFonts w:ascii="Tahoma" w:eastAsia="Times New Roman" w:hAnsi="Tahoma" w:cs="Tahoma" w:hint="default"/>
      <w:sz w:val="16"/>
      <w:szCs w:val="16"/>
    </w:rPr>
  </w:style>
  <w:style w:type="character" w:customStyle="1" w:styleId="FontStyle14">
    <w:name w:val="Font Style14"/>
    <w:rsid w:val="00E07C28"/>
    <w:rPr>
      <w:rFonts w:ascii="Times New Roman" w:hAnsi="Times New Roman" w:cs="Times New Roman" w:hint="default"/>
      <w:b/>
      <w:bCs/>
      <w:spacing w:val="20"/>
      <w:sz w:val="24"/>
      <w:szCs w:val="24"/>
    </w:rPr>
  </w:style>
  <w:style w:type="character" w:customStyle="1" w:styleId="FontStyle15">
    <w:name w:val="Font Style15"/>
    <w:rsid w:val="00E07C28"/>
    <w:rPr>
      <w:rFonts w:ascii="Times New Roman" w:hAnsi="Times New Roman" w:cs="Times New Roman" w:hint="default"/>
      <w:sz w:val="24"/>
      <w:szCs w:val="24"/>
    </w:rPr>
  </w:style>
  <w:style w:type="character" w:customStyle="1" w:styleId="FontStyle16">
    <w:name w:val="Font Style16"/>
    <w:rsid w:val="00E07C28"/>
    <w:rPr>
      <w:rFonts w:ascii="Times New Roman" w:hAnsi="Times New Roman" w:cs="Times New Roman" w:hint="default"/>
      <w:sz w:val="22"/>
      <w:szCs w:val="22"/>
    </w:rPr>
  </w:style>
  <w:style w:type="character" w:customStyle="1" w:styleId="FontStyle19">
    <w:name w:val="Font Style19"/>
    <w:rsid w:val="00E07C28"/>
    <w:rPr>
      <w:rFonts w:ascii="Times New Roman" w:hAnsi="Times New Roman" w:cs="Times New Roman" w:hint="default"/>
      <w:b/>
      <w:bCs/>
      <w:spacing w:val="20"/>
      <w:sz w:val="14"/>
      <w:szCs w:val="14"/>
    </w:rPr>
  </w:style>
  <w:style w:type="character" w:customStyle="1" w:styleId="FontStyle20">
    <w:name w:val="Font Style20"/>
    <w:rsid w:val="00E07C28"/>
    <w:rPr>
      <w:rFonts w:ascii="Cambria" w:hAnsi="Cambria" w:cs="Cambria" w:hint="default"/>
      <w:sz w:val="28"/>
      <w:szCs w:val="28"/>
    </w:rPr>
  </w:style>
  <w:style w:type="character" w:customStyle="1" w:styleId="FontStyle21">
    <w:name w:val="Font Style21"/>
    <w:rsid w:val="00E07C28"/>
    <w:rPr>
      <w:rFonts w:ascii="Cambria" w:hAnsi="Cambria" w:cs="Cambria" w:hint="default"/>
      <w:sz w:val="28"/>
      <w:szCs w:val="28"/>
    </w:rPr>
  </w:style>
  <w:style w:type="character" w:customStyle="1" w:styleId="FontStyle22">
    <w:name w:val="Font Style22"/>
    <w:rsid w:val="00E07C28"/>
    <w:rPr>
      <w:rFonts w:ascii="Times New Roman" w:hAnsi="Times New Roman" w:cs="Times New Roman" w:hint="default"/>
      <w:b/>
      <w:bCs/>
      <w:sz w:val="24"/>
      <w:szCs w:val="24"/>
    </w:rPr>
  </w:style>
  <w:style w:type="character" w:customStyle="1" w:styleId="FontStyle18">
    <w:name w:val="Font Style18"/>
    <w:rsid w:val="00E07C28"/>
    <w:rPr>
      <w:rFonts w:ascii="Times New Roman" w:hAnsi="Times New Roman" w:cs="Times New Roman" w:hint="default"/>
      <w:b/>
      <w:bCs/>
      <w:i/>
      <w:iCs/>
      <w:spacing w:val="20"/>
      <w:sz w:val="22"/>
      <w:szCs w:val="22"/>
    </w:rPr>
  </w:style>
  <w:style w:type="character" w:customStyle="1" w:styleId="FontStyle12">
    <w:name w:val="Font Style12"/>
    <w:rsid w:val="00E07C28"/>
    <w:rPr>
      <w:rFonts w:ascii="Times New Roman" w:hAnsi="Times New Roman" w:cs="Times New Roman" w:hint="default"/>
      <w:sz w:val="24"/>
      <w:szCs w:val="24"/>
    </w:rPr>
  </w:style>
  <w:style w:type="character" w:customStyle="1" w:styleId="FontStyle13">
    <w:name w:val="Font Style13"/>
    <w:rsid w:val="00E07C28"/>
    <w:rPr>
      <w:rFonts w:ascii="Times New Roman" w:hAnsi="Times New Roman" w:cs="Times New Roman" w:hint="default"/>
      <w:sz w:val="28"/>
      <w:szCs w:val="28"/>
    </w:rPr>
  </w:style>
  <w:style w:type="character" w:customStyle="1" w:styleId="FontStyle17">
    <w:name w:val="Font Style17"/>
    <w:rsid w:val="00E07C28"/>
    <w:rPr>
      <w:rFonts w:ascii="Times New Roman" w:hAnsi="Times New Roman" w:cs="Times New Roman" w:hint="default"/>
      <w:sz w:val="26"/>
      <w:szCs w:val="26"/>
    </w:rPr>
  </w:style>
  <w:style w:type="character" w:customStyle="1" w:styleId="FontStyle11">
    <w:name w:val="Font Style11"/>
    <w:rsid w:val="00E07C28"/>
    <w:rPr>
      <w:rFonts w:ascii="Times New Roman" w:hAnsi="Times New Roman" w:cs="Times New Roman" w:hint="default"/>
      <w:sz w:val="24"/>
      <w:szCs w:val="24"/>
    </w:rPr>
  </w:style>
  <w:style w:type="character" w:customStyle="1" w:styleId="FontStyle23">
    <w:name w:val="Font Style23"/>
    <w:rsid w:val="00E07C28"/>
    <w:rPr>
      <w:rFonts w:ascii="Impact" w:hAnsi="Impact" w:cs="Impact" w:hint="default"/>
      <w:sz w:val="26"/>
      <w:szCs w:val="26"/>
    </w:rPr>
  </w:style>
  <w:style w:type="character" w:customStyle="1" w:styleId="FontStyle24">
    <w:name w:val="Font Style24"/>
    <w:rsid w:val="00E07C28"/>
    <w:rPr>
      <w:rFonts w:ascii="Times New Roman" w:hAnsi="Times New Roman" w:cs="Times New Roman" w:hint="default"/>
      <w:sz w:val="26"/>
      <w:szCs w:val="26"/>
    </w:rPr>
  </w:style>
  <w:style w:type="character" w:customStyle="1" w:styleId="FontStyle25">
    <w:name w:val="Font Style25"/>
    <w:rsid w:val="00E07C28"/>
    <w:rPr>
      <w:rFonts w:ascii="Times New Roman" w:hAnsi="Times New Roman" w:cs="Times New Roman" w:hint="default"/>
      <w:sz w:val="32"/>
      <w:szCs w:val="32"/>
    </w:rPr>
  </w:style>
  <w:style w:type="character" w:customStyle="1" w:styleId="FontStyle29">
    <w:name w:val="Font Style29"/>
    <w:rsid w:val="00E07C28"/>
    <w:rPr>
      <w:rFonts w:ascii="Times New Roman" w:hAnsi="Times New Roman" w:cs="Times New Roman" w:hint="default"/>
      <w:sz w:val="26"/>
      <w:szCs w:val="26"/>
    </w:rPr>
  </w:style>
  <w:style w:type="character" w:customStyle="1" w:styleId="FontStyle96">
    <w:name w:val="Font Style96"/>
    <w:rsid w:val="00E07C28"/>
    <w:rPr>
      <w:rFonts w:ascii="Times New Roman" w:hAnsi="Times New Roman" w:cs="Times New Roman" w:hint="default"/>
      <w:i/>
      <w:iCs/>
      <w:spacing w:val="30"/>
      <w:sz w:val="24"/>
      <w:szCs w:val="24"/>
    </w:rPr>
  </w:style>
  <w:style w:type="character" w:customStyle="1" w:styleId="FontStyle102">
    <w:name w:val="Font Style102"/>
    <w:rsid w:val="00E07C28"/>
    <w:rPr>
      <w:rFonts w:ascii="Times New Roman" w:hAnsi="Times New Roman" w:cs="Times New Roman" w:hint="default"/>
      <w:b/>
      <w:bCs/>
      <w:sz w:val="18"/>
      <w:szCs w:val="18"/>
    </w:rPr>
  </w:style>
  <w:style w:type="character" w:customStyle="1" w:styleId="FontStyle103">
    <w:name w:val="Font Style103"/>
    <w:rsid w:val="00E07C28"/>
    <w:rPr>
      <w:rFonts w:ascii="Times New Roman" w:hAnsi="Times New Roman" w:cs="Times New Roman" w:hint="default"/>
      <w:sz w:val="24"/>
      <w:szCs w:val="24"/>
    </w:rPr>
  </w:style>
  <w:style w:type="character" w:customStyle="1" w:styleId="FontStyle108">
    <w:name w:val="Font Style108"/>
    <w:rsid w:val="00E07C28"/>
    <w:rPr>
      <w:rFonts w:ascii="Times New Roman" w:hAnsi="Times New Roman" w:cs="Times New Roman" w:hint="default"/>
      <w:sz w:val="28"/>
      <w:szCs w:val="28"/>
    </w:rPr>
  </w:style>
  <w:style w:type="character" w:customStyle="1" w:styleId="FontStyle112">
    <w:name w:val="Font Style112"/>
    <w:rsid w:val="00E07C28"/>
    <w:rPr>
      <w:rFonts w:ascii="Times New Roman" w:hAnsi="Times New Roman" w:cs="Times New Roman" w:hint="default"/>
      <w:b/>
      <w:bCs/>
      <w:i/>
      <w:iCs/>
      <w:spacing w:val="-10"/>
      <w:sz w:val="54"/>
      <w:szCs w:val="54"/>
    </w:rPr>
  </w:style>
  <w:style w:type="character" w:customStyle="1" w:styleId="FontStyle109">
    <w:name w:val="Font Style109"/>
    <w:rsid w:val="00E07C28"/>
    <w:rPr>
      <w:rFonts w:ascii="Times New Roman" w:hAnsi="Times New Roman" w:cs="Times New Roman" w:hint="default"/>
      <w:b/>
      <w:bCs/>
      <w:i/>
      <w:iCs/>
      <w:sz w:val="18"/>
      <w:szCs w:val="18"/>
    </w:rPr>
  </w:style>
  <w:style w:type="character" w:customStyle="1" w:styleId="FontStyle107">
    <w:name w:val="Font Style107"/>
    <w:rsid w:val="00E07C28"/>
    <w:rPr>
      <w:rFonts w:ascii="Impact" w:hAnsi="Impact" w:cs="Impact" w:hint="default"/>
      <w:sz w:val="12"/>
      <w:szCs w:val="12"/>
    </w:rPr>
  </w:style>
  <w:style w:type="character" w:customStyle="1" w:styleId="FontStyle70">
    <w:name w:val="Font Style70"/>
    <w:rsid w:val="00E07C28"/>
    <w:rPr>
      <w:rFonts w:ascii="Times New Roman" w:hAnsi="Times New Roman" w:cs="Times New Roman" w:hint="default"/>
      <w:b/>
      <w:bCs/>
      <w:sz w:val="24"/>
      <w:szCs w:val="24"/>
    </w:rPr>
  </w:style>
  <w:style w:type="character" w:customStyle="1" w:styleId="FontStyle72">
    <w:name w:val="Font Style72"/>
    <w:rsid w:val="00E07C28"/>
    <w:rPr>
      <w:rFonts w:ascii="Georgia" w:hAnsi="Georgia" w:cs="Georgia" w:hint="default"/>
      <w:b/>
      <w:bCs/>
      <w:spacing w:val="-10"/>
      <w:sz w:val="20"/>
      <w:szCs w:val="20"/>
    </w:rPr>
  </w:style>
  <w:style w:type="character" w:customStyle="1" w:styleId="FontStyle80">
    <w:name w:val="Font Style80"/>
    <w:rsid w:val="00E07C28"/>
    <w:rPr>
      <w:rFonts w:ascii="Georgia" w:hAnsi="Georgia" w:cs="Georgia" w:hint="default"/>
      <w:smallCaps/>
      <w:sz w:val="20"/>
      <w:szCs w:val="20"/>
    </w:rPr>
  </w:style>
  <w:style w:type="character" w:customStyle="1" w:styleId="FontStyle110">
    <w:name w:val="Font Style110"/>
    <w:rsid w:val="00E07C28"/>
    <w:rPr>
      <w:rFonts w:ascii="Georgia" w:hAnsi="Georgia" w:cs="Georgia" w:hint="default"/>
      <w:sz w:val="24"/>
      <w:szCs w:val="24"/>
    </w:rPr>
  </w:style>
  <w:style w:type="character" w:customStyle="1" w:styleId="FontStyle111">
    <w:name w:val="Font Style111"/>
    <w:rsid w:val="00E07C28"/>
    <w:rPr>
      <w:rFonts w:ascii="Times New Roman" w:hAnsi="Times New Roman" w:cs="Times New Roman" w:hint="default"/>
      <w:smallCaps/>
      <w:sz w:val="30"/>
      <w:szCs w:val="30"/>
    </w:rPr>
  </w:style>
  <w:style w:type="character" w:customStyle="1" w:styleId="FontStyle113">
    <w:name w:val="Font Style113"/>
    <w:rsid w:val="00E07C28"/>
    <w:rPr>
      <w:rFonts w:ascii="Times New Roman" w:hAnsi="Times New Roman" w:cs="Times New Roman" w:hint="default"/>
      <w:sz w:val="8"/>
      <w:szCs w:val="8"/>
    </w:rPr>
  </w:style>
  <w:style w:type="character" w:customStyle="1" w:styleId="FontStyle114">
    <w:name w:val="Font Style114"/>
    <w:rsid w:val="00E07C28"/>
    <w:rPr>
      <w:rFonts w:ascii="Times New Roman" w:hAnsi="Times New Roman" w:cs="Times New Roman" w:hint="default"/>
      <w:b/>
      <w:bCs/>
      <w:smallCaps/>
      <w:sz w:val="28"/>
      <w:szCs w:val="28"/>
    </w:rPr>
  </w:style>
  <w:style w:type="character" w:customStyle="1" w:styleId="FontStyle115">
    <w:name w:val="Font Style115"/>
    <w:rsid w:val="00E07C28"/>
    <w:rPr>
      <w:rFonts w:ascii="Times New Roman" w:hAnsi="Times New Roman" w:cs="Times New Roman" w:hint="default"/>
      <w:b/>
      <w:bCs/>
      <w:sz w:val="12"/>
      <w:szCs w:val="12"/>
    </w:rPr>
  </w:style>
  <w:style w:type="character" w:customStyle="1" w:styleId="FontStyle116">
    <w:name w:val="Font Style116"/>
    <w:rsid w:val="00E07C28"/>
    <w:rPr>
      <w:rFonts w:ascii="Times New Roman" w:hAnsi="Times New Roman" w:cs="Times New Roman" w:hint="default"/>
      <w:sz w:val="24"/>
      <w:szCs w:val="24"/>
    </w:rPr>
  </w:style>
  <w:style w:type="character" w:customStyle="1" w:styleId="FontStyle117">
    <w:name w:val="Font Style117"/>
    <w:rsid w:val="00E07C28"/>
    <w:rPr>
      <w:rFonts w:ascii="Times New Roman" w:hAnsi="Times New Roman" w:cs="Times New Roman" w:hint="default"/>
      <w:b/>
      <w:bCs/>
      <w:i/>
      <w:iCs/>
      <w:spacing w:val="20"/>
      <w:sz w:val="26"/>
      <w:szCs w:val="26"/>
    </w:rPr>
  </w:style>
  <w:style w:type="character" w:customStyle="1" w:styleId="FontStyle68">
    <w:name w:val="Font Style68"/>
    <w:rsid w:val="00E07C28"/>
    <w:rPr>
      <w:rFonts w:ascii="Times New Roman" w:hAnsi="Times New Roman" w:cs="Times New Roman" w:hint="default"/>
      <w:b/>
      <w:bCs/>
      <w:i/>
      <w:iCs/>
      <w:spacing w:val="20"/>
      <w:sz w:val="24"/>
      <w:szCs w:val="24"/>
    </w:rPr>
  </w:style>
  <w:style w:type="character" w:customStyle="1" w:styleId="FontStyle73">
    <w:name w:val="Font Style73"/>
    <w:rsid w:val="00E07C28"/>
    <w:rPr>
      <w:rFonts w:ascii="Georgia" w:hAnsi="Georgia" w:cs="Georgia" w:hint="default"/>
      <w:sz w:val="18"/>
      <w:szCs w:val="18"/>
    </w:rPr>
  </w:style>
  <w:style w:type="character" w:customStyle="1" w:styleId="FontStyle74">
    <w:name w:val="Font Style74"/>
    <w:rsid w:val="00E07C28"/>
    <w:rPr>
      <w:rFonts w:ascii="Times New Roman" w:hAnsi="Times New Roman" w:cs="Times New Roman" w:hint="default"/>
      <w:sz w:val="28"/>
      <w:szCs w:val="28"/>
    </w:rPr>
  </w:style>
  <w:style w:type="character" w:customStyle="1" w:styleId="HeaderChar">
    <w:name w:val="Header Char"/>
    <w:rsid w:val="00E07C28"/>
    <w:rPr>
      <w:rFonts w:ascii="Calibri" w:eastAsia="Times New Roman" w:hAnsi="Calibri" w:cs="Times New Roman" w:hint="default"/>
    </w:rPr>
  </w:style>
  <w:style w:type="character" w:customStyle="1" w:styleId="FooterChar">
    <w:name w:val="Footer Char"/>
    <w:rsid w:val="00E07C28"/>
    <w:rPr>
      <w:rFonts w:ascii="Calibri" w:eastAsia="Times New Roman" w:hAnsi="Calibri" w:cs="Times New Roman" w:hint="default"/>
    </w:rPr>
  </w:style>
  <w:style w:type="paragraph" w:styleId="af3">
    <w:name w:val="No Spacing"/>
    <w:uiPriority w:val="1"/>
    <w:qFormat/>
    <w:rsid w:val="008D0B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4148">
      <w:bodyDiv w:val="1"/>
      <w:marLeft w:val="0"/>
      <w:marRight w:val="0"/>
      <w:marTop w:val="0"/>
      <w:marBottom w:val="0"/>
      <w:divBdr>
        <w:top w:val="none" w:sz="0" w:space="0" w:color="auto"/>
        <w:left w:val="none" w:sz="0" w:space="0" w:color="auto"/>
        <w:bottom w:val="none" w:sz="0" w:space="0" w:color="auto"/>
        <w:right w:val="none" w:sz="0" w:space="0" w:color="auto"/>
      </w:divBdr>
    </w:div>
    <w:div w:id="106853556">
      <w:bodyDiv w:val="1"/>
      <w:marLeft w:val="0"/>
      <w:marRight w:val="0"/>
      <w:marTop w:val="0"/>
      <w:marBottom w:val="0"/>
      <w:divBdr>
        <w:top w:val="none" w:sz="0" w:space="0" w:color="auto"/>
        <w:left w:val="none" w:sz="0" w:space="0" w:color="auto"/>
        <w:bottom w:val="none" w:sz="0" w:space="0" w:color="auto"/>
        <w:right w:val="none" w:sz="0" w:space="0" w:color="auto"/>
      </w:divBdr>
    </w:div>
    <w:div w:id="116535608">
      <w:bodyDiv w:val="1"/>
      <w:marLeft w:val="0"/>
      <w:marRight w:val="0"/>
      <w:marTop w:val="0"/>
      <w:marBottom w:val="0"/>
      <w:divBdr>
        <w:top w:val="none" w:sz="0" w:space="0" w:color="auto"/>
        <w:left w:val="none" w:sz="0" w:space="0" w:color="auto"/>
        <w:bottom w:val="none" w:sz="0" w:space="0" w:color="auto"/>
        <w:right w:val="none" w:sz="0" w:space="0" w:color="auto"/>
      </w:divBdr>
    </w:div>
    <w:div w:id="177621151">
      <w:bodyDiv w:val="1"/>
      <w:marLeft w:val="0"/>
      <w:marRight w:val="0"/>
      <w:marTop w:val="0"/>
      <w:marBottom w:val="0"/>
      <w:divBdr>
        <w:top w:val="none" w:sz="0" w:space="0" w:color="auto"/>
        <w:left w:val="none" w:sz="0" w:space="0" w:color="auto"/>
        <w:bottom w:val="none" w:sz="0" w:space="0" w:color="auto"/>
        <w:right w:val="none" w:sz="0" w:space="0" w:color="auto"/>
      </w:divBdr>
    </w:div>
    <w:div w:id="178544297">
      <w:bodyDiv w:val="1"/>
      <w:marLeft w:val="0"/>
      <w:marRight w:val="0"/>
      <w:marTop w:val="0"/>
      <w:marBottom w:val="0"/>
      <w:divBdr>
        <w:top w:val="none" w:sz="0" w:space="0" w:color="auto"/>
        <w:left w:val="none" w:sz="0" w:space="0" w:color="auto"/>
        <w:bottom w:val="none" w:sz="0" w:space="0" w:color="auto"/>
        <w:right w:val="none" w:sz="0" w:space="0" w:color="auto"/>
      </w:divBdr>
    </w:div>
    <w:div w:id="269437324">
      <w:bodyDiv w:val="1"/>
      <w:marLeft w:val="0"/>
      <w:marRight w:val="0"/>
      <w:marTop w:val="0"/>
      <w:marBottom w:val="0"/>
      <w:divBdr>
        <w:top w:val="none" w:sz="0" w:space="0" w:color="auto"/>
        <w:left w:val="none" w:sz="0" w:space="0" w:color="auto"/>
        <w:bottom w:val="none" w:sz="0" w:space="0" w:color="auto"/>
        <w:right w:val="none" w:sz="0" w:space="0" w:color="auto"/>
      </w:divBdr>
    </w:div>
    <w:div w:id="270666342">
      <w:bodyDiv w:val="1"/>
      <w:marLeft w:val="0"/>
      <w:marRight w:val="0"/>
      <w:marTop w:val="0"/>
      <w:marBottom w:val="0"/>
      <w:divBdr>
        <w:top w:val="none" w:sz="0" w:space="0" w:color="auto"/>
        <w:left w:val="none" w:sz="0" w:space="0" w:color="auto"/>
        <w:bottom w:val="none" w:sz="0" w:space="0" w:color="auto"/>
        <w:right w:val="none" w:sz="0" w:space="0" w:color="auto"/>
      </w:divBdr>
    </w:div>
    <w:div w:id="321853564">
      <w:bodyDiv w:val="1"/>
      <w:marLeft w:val="0"/>
      <w:marRight w:val="0"/>
      <w:marTop w:val="0"/>
      <w:marBottom w:val="0"/>
      <w:divBdr>
        <w:top w:val="none" w:sz="0" w:space="0" w:color="auto"/>
        <w:left w:val="none" w:sz="0" w:space="0" w:color="auto"/>
        <w:bottom w:val="none" w:sz="0" w:space="0" w:color="auto"/>
        <w:right w:val="none" w:sz="0" w:space="0" w:color="auto"/>
      </w:divBdr>
    </w:div>
    <w:div w:id="341974842">
      <w:bodyDiv w:val="1"/>
      <w:marLeft w:val="0"/>
      <w:marRight w:val="0"/>
      <w:marTop w:val="0"/>
      <w:marBottom w:val="0"/>
      <w:divBdr>
        <w:top w:val="none" w:sz="0" w:space="0" w:color="auto"/>
        <w:left w:val="none" w:sz="0" w:space="0" w:color="auto"/>
        <w:bottom w:val="none" w:sz="0" w:space="0" w:color="auto"/>
        <w:right w:val="none" w:sz="0" w:space="0" w:color="auto"/>
      </w:divBdr>
    </w:div>
    <w:div w:id="394209772">
      <w:bodyDiv w:val="1"/>
      <w:marLeft w:val="0"/>
      <w:marRight w:val="0"/>
      <w:marTop w:val="0"/>
      <w:marBottom w:val="0"/>
      <w:divBdr>
        <w:top w:val="none" w:sz="0" w:space="0" w:color="auto"/>
        <w:left w:val="none" w:sz="0" w:space="0" w:color="auto"/>
        <w:bottom w:val="none" w:sz="0" w:space="0" w:color="auto"/>
        <w:right w:val="none" w:sz="0" w:space="0" w:color="auto"/>
      </w:divBdr>
    </w:div>
    <w:div w:id="434177223">
      <w:bodyDiv w:val="1"/>
      <w:marLeft w:val="0"/>
      <w:marRight w:val="0"/>
      <w:marTop w:val="0"/>
      <w:marBottom w:val="0"/>
      <w:divBdr>
        <w:top w:val="none" w:sz="0" w:space="0" w:color="auto"/>
        <w:left w:val="none" w:sz="0" w:space="0" w:color="auto"/>
        <w:bottom w:val="none" w:sz="0" w:space="0" w:color="auto"/>
        <w:right w:val="none" w:sz="0" w:space="0" w:color="auto"/>
      </w:divBdr>
    </w:div>
    <w:div w:id="484787278">
      <w:bodyDiv w:val="1"/>
      <w:marLeft w:val="0"/>
      <w:marRight w:val="0"/>
      <w:marTop w:val="0"/>
      <w:marBottom w:val="0"/>
      <w:divBdr>
        <w:top w:val="none" w:sz="0" w:space="0" w:color="auto"/>
        <w:left w:val="none" w:sz="0" w:space="0" w:color="auto"/>
        <w:bottom w:val="none" w:sz="0" w:space="0" w:color="auto"/>
        <w:right w:val="none" w:sz="0" w:space="0" w:color="auto"/>
      </w:divBdr>
    </w:div>
    <w:div w:id="621422726">
      <w:bodyDiv w:val="1"/>
      <w:marLeft w:val="0"/>
      <w:marRight w:val="0"/>
      <w:marTop w:val="0"/>
      <w:marBottom w:val="0"/>
      <w:divBdr>
        <w:top w:val="none" w:sz="0" w:space="0" w:color="auto"/>
        <w:left w:val="none" w:sz="0" w:space="0" w:color="auto"/>
        <w:bottom w:val="none" w:sz="0" w:space="0" w:color="auto"/>
        <w:right w:val="none" w:sz="0" w:space="0" w:color="auto"/>
      </w:divBdr>
    </w:div>
    <w:div w:id="648903086">
      <w:bodyDiv w:val="1"/>
      <w:marLeft w:val="0"/>
      <w:marRight w:val="0"/>
      <w:marTop w:val="0"/>
      <w:marBottom w:val="0"/>
      <w:divBdr>
        <w:top w:val="none" w:sz="0" w:space="0" w:color="auto"/>
        <w:left w:val="none" w:sz="0" w:space="0" w:color="auto"/>
        <w:bottom w:val="none" w:sz="0" w:space="0" w:color="auto"/>
        <w:right w:val="none" w:sz="0" w:space="0" w:color="auto"/>
      </w:divBdr>
    </w:div>
    <w:div w:id="731730153">
      <w:bodyDiv w:val="1"/>
      <w:marLeft w:val="0"/>
      <w:marRight w:val="0"/>
      <w:marTop w:val="0"/>
      <w:marBottom w:val="0"/>
      <w:divBdr>
        <w:top w:val="none" w:sz="0" w:space="0" w:color="auto"/>
        <w:left w:val="none" w:sz="0" w:space="0" w:color="auto"/>
        <w:bottom w:val="none" w:sz="0" w:space="0" w:color="auto"/>
        <w:right w:val="none" w:sz="0" w:space="0" w:color="auto"/>
      </w:divBdr>
    </w:div>
    <w:div w:id="743724788">
      <w:bodyDiv w:val="1"/>
      <w:marLeft w:val="0"/>
      <w:marRight w:val="0"/>
      <w:marTop w:val="0"/>
      <w:marBottom w:val="0"/>
      <w:divBdr>
        <w:top w:val="none" w:sz="0" w:space="0" w:color="auto"/>
        <w:left w:val="none" w:sz="0" w:space="0" w:color="auto"/>
        <w:bottom w:val="none" w:sz="0" w:space="0" w:color="auto"/>
        <w:right w:val="none" w:sz="0" w:space="0" w:color="auto"/>
      </w:divBdr>
    </w:div>
    <w:div w:id="797407579">
      <w:bodyDiv w:val="1"/>
      <w:marLeft w:val="0"/>
      <w:marRight w:val="0"/>
      <w:marTop w:val="0"/>
      <w:marBottom w:val="0"/>
      <w:divBdr>
        <w:top w:val="none" w:sz="0" w:space="0" w:color="auto"/>
        <w:left w:val="none" w:sz="0" w:space="0" w:color="auto"/>
        <w:bottom w:val="none" w:sz="0" w:space="0" w:color="auto"/>
        <w:right w:val="none" w:sz="0" w:space="0" w:color="auto"/>
      </w:divBdr>
    </w:div>
    <w:div w:id="814880218">
      <w:bodyDiv w:val="1"/>
      <w:marLeft w:val="0"/>
      <w:marRight w:val="0"/>
      <w:marTop w:val="0"/>
      <w:marBottom w:val="0"/>
      <w:divBdr>
        <w:top w:val="none" w:sz="0" w:space="0" w:color="auto"/>
        <w:left w:val="none" w:sz="0" w:space="0" w:color="auto"/>
        <w:bottom w:val="none" w:sz="0" w:space="0" w:color="auto"/>
        <w:right w:val="none" w:sz="0" w:space="0" w:color="auto"/>
      </w:divBdr>
    </w:div>
    <w:div w:id="828405540">
      <w:bodyDiv w:val="1"/>
      <w:marLeft w:val="0"/>
      <w:marRight w:val="0"/>
      <w:marTop w:val="0"/>
      <w:marBottom w:val="0"/>
      <w:divBdr>
        <w:top w:val="none" w:sz="0" w:space="0" w:color="auto"/>
        <w:left w:val="none" w:sz="0" w:space="0" w:color="auto"/>
        <w:bottom w:val="none" w:sz="0" w:space="0" w:color="auto"/>
        <w:right w:val="none" w:sz="0" w:space="0" w:color="auto"/>
      </w:divBdr>
    </w:div>
    <w:div w:id="888566881">
      <w:bodyDiv w:val="1"/>
      <w:marLeft w:val="0"/>
      <w:marRight w:val="0"/>
      <w:marTop w:val="0"/>
      <w:marBottom w:val="0"/>
      <w:divBdr>
        <w:top w:val="none" w:sz="0" w:space="0" w:color="auto"/>
        <w:left w:val="none" w:sz="0" w:space="0" w:color="auto"/>
        <w:bottom w:val="none" w:sz="0" w:space="0" w:color="auto"/>
        <w:right w:val="none" w:sz="0" w:space="0" w:color="auto"/>
      </w:divBdr>
    </w:div>
    <w:div w:id="903024563">
      <w:bodyDiv w:val="1"/>
      <w:marLeft w:val="0"/>
      <w:marRight w:val="0"/>
      <w:marTop w:val="0"/>
      <w:marBottom w:val="0"/>
      <w:divBdr>
        <w:top w:val="none" w:sz="0" w:space="0" w:color="auto"/>
        <w:left w:val="none" w:sz="0" w:space="0" w:color="auto"/>
        <w:bottom w:val="none" w:sz="0" w:space="0" w:color="auto"/>
        <w:right w:val="none" w:sz="0" w:space="0" w:color="auto"/>
      </w:divBdr>
    </w:div>
    <w:div w:id="931399065">
      <w:bodyDiv w:val="1"/>
      <w:marLeft w:val="0"/>
      <w:marRight w:val="0"/>
      <w:marTop w:val="0"/>
      <w:marBottom w:val="0"/>
      <w:divBdr>
        <w:top w:val="none" w:sz="0" w:space="0" w:color="auto"/>
        <w:left w:val="none" w:sz="0" w:space="0" w:color="auto"/>
        <w:bottom w:val="none" w:sz="0" w:space="0" w:color="auto"/>
        <w:right w:val="none" w:sz="0" w:space="0" w:color="auto"/>
      </w:divBdr>
    </w:div>
    <w:div w:id="952248233">
      <w:bodyDiv w:val="1"/>
      <w:marLeft w:val="0"/>
      <w:marRight w:val="0"/>
      <w:marTop w:val="0"/>
      <w:marBottom w:val="0"/>
      <w:divBdr>
        <w:top w:val="none" w:sz="0" w:space="0" w:color="auto"/>
        <w:left w:val="none" w:sz="0" w:space="0" w:color="auto"/>
        <w:bottom w:val="none" w:sz="0" w:space="0" w:color="auto"/>
        <w:right w:val="none" w:sz="0" w:space="0" w:color="auto"/>
      </w:divBdr>
    </w:div>
    <w:div w:id="965165460">
      <w:bodyDiv w:val="1"/>
      <w:marLeft w:val="0"/>
      <w:marRight w:val="0"/>
      <w:marTop w:val="0"/>
      <w:marBottom w:val="0"/>
      <w:divBdr>
        <w:top w:val="none" w:sz="0" w:space="0" w:color="auto"/>
        <w:left w:val="none" w:sz="0" w:space="0" w:color="auto"/>
        <w:bottom w:val="none" w:sz="0" w:space="0" w:color="auto"/>
        <w:right w:val="none" w:sz="0" w:space="0" w:color="auto"/>
      </w:divBdr>
    </w:div>
    <w:div w:id="978412933">
      <w:bodyDiv w:val="1"/>
      <w:marLeft w:val="0"/>
      <w:marRight w:val="0"/>
      <w:marTop w:val="0"/>
      <w:marBottom w:val="0"/>
      <w:divBdr>
        <w:top w:val="none" w:sz="0" w:space="0" w:color="auto"/>
        <w:left w:val="none" w:sz="0" w:space="0" w:color="auto"/>
        <w:bottom w:val="none" w:sz="0" w:space="0" w:color="auto"/>
        <w:right w:val="none" w:sz="0" w:space="0" w:color="auto"/>
      </w:divBdr>
    </w:div>
    <w:div w:id="1012954739">
      <w:bodyDiv w:val="1"/>
      <w:marLeft w:val="0"/>
      <w:marRight w:val="0"/>
      <w:marTop w:val="0"/>
      <w:marBottom w:val="0"/>
      <w:divBdr>
        <w:top w:val="none" w:sz="0" w:space="0" w:color="auto"/>
        <w:left w:val="none" w:sz="0" w:space="0" w:color="auto"/>
        <w:bottom w:val="none" w:sz="0" w:space="0" w:color="auto"/>
        <w:right w:val="none" w:sz="0" w:space="0" w:color="auto"/>
      </w:divBdr>
    </w:div>
    <w:div w:id="1037587037">
      <w:bodyDiv w:val="1"/>
      <w:marLeft w:val="0"/>
      <w:marRight w:val="0"/>
      <w:marTop w:val="0"/>
      <w:marBottom w:val="0"/>
      <w:divBdr>
        <w:top w:val="none" w:sz="0" w:space="0" w:color="auto"/>
        <w:left w:val="none" w:sz="0" w:space="0" w:color="auto"/>
        <w:bottom w:val="none" w:sz="0" w:space="0" w:color="auto"/>
        <w:right w:val="none" w:sz="0" w:space="0" w:color="auto"/>
      </w:divBdr>
    </w:div>
    <w:div w:id="1074936266">
      <w:bodyDiv w:val="1"/>
      <w:marLeft w:val="0"/>
      <w:marRight w:val="0"/>
      <w:marTop w:val="0"/>
      <w:marBottom w:val="0"/>
      <w:divBdr>
        <w:top w:val="none" w:sz="0" w:space="0" w:color="auto"/>
        <w:left w:val="none" w:sz="0" w:space="0" w:color="auto"/>
        <w:bottom w:val="none" w:sz="0" w:space="0" w:color="auto"/>
        <w:right w:val="none" w:sz="0" w:space="0" w:color="auto"/>
      </w:divBdr>
    </w:div>
    <w:div w:id="1108741108">
      <w:bodyDiv w:val="1"/>
      <w:marLeft w:val="0"/>
      <w:marRight w:val="0"/>
      <w:marTop w:val="0"/>
      <w:marBottom w:val="0"/>
      <w:divBdr>
        <w:top w:val="none" w:sz="0" w:space="0" w:color="auto"/>
        <w:left w:val="none" w:sz="0" w:space="0" w:color="auto"/>
        <w:bottom w:val="none" w:sz="0" w:space="0" w:color="auto"/>
        <w:right w:val="none" w:sz="0" w:space="0" w:color="auto"/>
      </w:divBdr>
    </w:div>
    <w:div w:id="1146898301">
      <w:bodyDiv w:val="1"/>
      <w:marLeft w:val="0"/>
      <w:marRight w:val="0"/>
      <w:marTop w:val="0"/>
      <w:marBottom w:val="0"/>
      <w:divBdr>
        <w:top w:val="none" w:sz="0" w:space="0" w:color="auto"/>
        <w:left w:val="none" w:sz="0" w:space="0" w:color="auto"/>
        <w:bottom w:val="none" w:sz="0" w:space="0" w:color="auto"/>
        <w:right w:val="none" w:sz="0" w:space="0" w:color="auto"/>
      </w:divBdr>
    </w:div>
    <w:div w:id="1151287643">
      <w:bodyDiv w:val="1"/>
      <w:marLeft w:val="0"/>
      <w:marRight w:val="0"/>
      <w:marTop w:val="0"/>
      <w:marBottom w:val="0"/>
      <w:divBdr>
        <w:top w:val="none" w:sz="0" w:space="0" w:color="auto"/>
        <w:left w:val="none" w:sz="0" w:space="0" w:color="auto"/>
        <w:bottom w:val="none" w:sz="0" w:space="0" w:color="auto"/>
        <w:right w:val="none" w:sz="0" w:space="0" w:color="auto"/>
      </w:divBdr>
    </w:div>
    <w:div w:id="1192036465">
      <w:bodyDiv w:val="1"/>
      <w:marLeft w:val="0"/>
      <w:marRight w:val="0"/>
      <w:marTop w:val="0"/>
      <w:marBottom w:val="0"/>
      <w:divBdr>
        <w:top w:val="none" w:sz="0" w:space="0" w:color="auto"/>
        <w:left w:val="none" w:sz="0" w:space="0" w:color="auto"/>
        <w:bottom w:val="none" w:sz="0" w:space="0" w:color="auto"/>
        <w:right w:val="none" w:sz="0" w:space="0" w:color="auto"/>
      </w:divBdr>
    </w:div>
    <w:div w:id="1200047468">
      <w:bodyDiv w:val="1"/>
      <w:marLeft w:val="0"/>
      <w:marRight w:val="0"/>
      <w:marTop w:val="0"/>
      <w:marBottom w:val="0"/>
      <w:divBdr>
        <w:top w:val="none" w:sz="0" w:space="0" w:color="auto"/>
        <w:left w:val="none" w:sz="0" w:space="0" w:color="auto"/>
        <w:bottom w:val="none" w:sz="0" w:space="0" w:color="auto"/>
        <w:right w:val="none" w:sz="0" w:space="0" w:color="auto"/>
      </w:divBdr>
    </w:div>
    <w:div w:id="1223563098">
      <w:bodyDiv w:val="1"/>
      <w:marLeft w:val="0"/>
      <w:marRight w:val="0"/>
      <w:marTop w:val="0"/>
      <w:marBottom w:val="0"/>
      <w:divBdr>
        <w:top w:val="none" w:sz="0" w:space="0" w:color="auto"/>
        <w:left w:val="none" w:sz="0" w:space="0" w:color="auto"/>
        <w:bottom w:val="none" w:sz="0" w:space="0" w:color="auto"/>
        <w:right w:val="none" w:sz="0" w:space="0" w:color="auto"/>
      </w:divBdr>
    </w:div>
    <w:div w:id="1230195142">
      <w:bodyDiv w:val="1"/>
      <w:marLeft w:val="0"/>
      <w:marRight w:val="0"/>
      <w:marTop w:val="0"/>
      <w:marBottom w:val="0"/>
      <w:divBdr>
        <w:top w:val="none" w:sz="0" w:space="0" w:color="auto"/>
        <w:left w:val="none" w:sz="0" w:space="0" w:color="auto"/>
        <w:bottom w:val="none" w:sz="0" w:space="0" w:color="auto"/>
        <w:right w:val="none" w:sz="0" w:space="0" w:color="auto"/>
      </w:divBdr>
    </w:div>
    <w:div w:id="1269583054">
      <w:bodyDiv w:val="1"/>
      <w:marLeft w:val="0"/>
      <w:marRight w:val="0"/>
      <w:marTop w:val="0"/>
      <w:marBottom w:val="0"/>
      <w:divBdr>
        <w:top w:val="none" w:sz="0" w:space="0" w:color="auto"/>
        <w:left w:val="none" w:sz="0" w:space="0" w:color="auto"/>
        <w:bottom w:val="none" w:sz="0" w:space="0" w:color="auto"/>
        <w:right w:val="none" w:sz="0" w:space="0" w:color="auto"/>
      </w:divBdr>
    </w:div>
    <w:div w:id="1338775534">
      <w:bodyDiv w:val="1"/>
      <w:marLeft w:val="0"/>
      <w:marRight w:val="0"/>
      <w:marTop w:val="0"/>
      <w:marBottom w:val="0"/>
      <w:divBdr>
        <w:top w:val="none" w:sz="0" w:space="0" w:color="auto"/>
        <w:left w:val="none" w:sz="0" w:space="0" w:color="auto"/>
        <w:bottom w:val="none" w:sz="0" w:space="0" w:color="auto"/>
        <w:right w:val="none" w:sz="0" w:space="0" w:color="auto"/>
      </w:divBdr>
    </w:div>
    <w:div w:id="1372727983">
      <w:bodyDiv w:val="1"/>
      <w:marLeft w:val="0"/>
      <w:marRight w:val="0"/>
      <w:marTop w:val="0"/>
      <w:marBottom w:val="0"/>
      <w:divBdr>
        <w:top w:val="none" w:sz="0" w:space="0" w:color="auto"/>
        <w:left w:val="none" w:sz="0" w:space="0" w:color="auto"/>
        <w:bottom w:val="none" w:sz="0" w:space="0" w:color="auto"/>
        <w:right w:val="none" w:sz="0" w:space="0" w:color="auto"/>
      </w:divBdr>
    </w:div>
    <w:div w:id="1385134896">
      <w:bodyDiv w:val="1"/>
      <w:marLeft w:val="0"/>
      <w:marRight w:val="0"/>
      <w:marTop w:val="0"/>
      <w:marBottom w:val="0"/>
      <w:divBdr>
        <w:top w:val="none" w:sz="0" w:space="0" w:color="auto"/>
        <w:left w:val="none" w:sz="0" w:space="0" w:color="auto"/>
        <w:bottom w:val="none" w:sz="0" w:space="0" w:color="auto"/>
        <w:right w:val="none" w:sz="0" w:space="0" w:color="auto"/>
      </w:divBdr>
    </w:div>
    <w:div w:id="1434519529">
      <w:bodyDiv w:val="1"/>
      <w:marLeft w:val="0"/>
      <w:marRight w:val="0"/>
      <w:marTop w:val="0"/>
      <w:marBottom w:val="0"/>
      <w:divBdr>
        <w:top w:val="none" w:sz="0" w:space="0" w:color="auto"/>
        <w:left w:val="none" w:sz="0" w:space="0" w:color="auto"/>
        <w:bottom w:val="none" w:sz="0" w:space="0" w:color="auto"/>
        <w:right w:val="none" w:sz="0" w:space="0" w:color="auto"/>
      </w:divBdr>
    </w:div>
    <w:div w:id="1448545078">
      <w:bodyDiv w:val="1"/>
      <w:marLeft w:val="0"/>
      <w:marRight w:val="0"/>
      <w:marTop w:val="0"/>
      <w:marBottom w:val="0"/>
      <w:divBdr>
        <w:top w:val="none" w:sz="0" w:space="0" w:color="auto"/>
        <w:left w:val="none" w:sz="0" w:space="0" w:color="auto"/>
        <w:bottom w:val="none" w:sz="0" w:space="0" w:color="auto"/>
        <w:right w:val="none" w:sz="0" w:space="0" w:color="auto"/>
      </w:divBdr>
    </w:div>
    <w:div w:id="1484006435">
      <w:bodyDiv w:val="1"/>
      <w:marLeft w:val="0"/>
      <w:marRight w:val="0"/>
      <w:marTop w:val="0"/>
      <w:marBottom w:val="0"/>
      <w:divBdr>
        <w:top w:val="none" w:sz="0" w:space="0" w:color="auto"/>
        <w:left w:val="none" w:sz="0" w:space="0" w:color="auto"/>
        <w:bottom w:val="none" w:sz="0" w:space="0" w:color="auto"/>
        <w:right w:val="none" w:sz="0" w:space="0" w:color="auto"/>
      </w:divBdr>
    </w:div>
    <w:div w:id="1490052478">
      <w:bodyDiv w:val="1"/>
      <w:marLeft w:val="0"/>
      <w:marRight w:val="0"/>
      <w:marTop w:val="0"/>
      <w:marBottom w:val="0"/>
      <w:divBdr>
        <w:top w:val="none" w:sz="0" w:space="0" w:color="auto"/>
        <w:left w:val="none" w:sz="0" w:space="0" w:color="auto"/>
        <w:bottom w:val="none" w:sz="0" w:space="0" w:color="auto"/>
        <w:right w:val="none" w:sz="0" w:space="0" w:color="auto"/>
      </w:divBdr>
    </w:div>
    <w:div w:id="1517617220">
      <w:bodyDiv w:val="1"/>
      <w:marLeft w:val="0"/>
      <w:marRight w:val="0"/>
      <w:marTop w:val="0"/>
      <w:marBottom w:val="0"/>
      <w:divBdr>
        <w:top w:val="none" w:sz="0" w:space="0" w:color="auto"/>
        <w:left w:val="none" w:sz="0" w:space="0" w:color="auto"/>
        <w:bottom w:val="none" w:sz="0" w:space="0" w:color="auto"/>
        <w:right w:val="none" w:sz="0" w:space="0" w:color="auto"/>
      </w:divBdr>
    </w:div>
    <w:div w:id="1525708443">
      <w:bodyDiv w:val="1"/>
      <w:marLeft w:val="0"/>
      <w:marRight w:val="0"/>
      <w:marTop w:val="0"/>
      <w:marBottom w:val="0"/>
      <w:divBdr>
        <w:top w:val="none" w:sz="0" w:space="0" w:color="auto"/>
        <w:left w:val="none" w:sz="0" w:space="0" w:color="auto"/>
        <w:bottom w:val="none" w:sz="0" w:space="0" w:color="auto"/>
        <w:right w:val="none" w:sz="0" w:space="0" w:color="auto"/>
      </w:divBdr>
    </w:div>
    <w:div w:id="1527988056">
      <w:bodyDiv w:val="1"/>
      <w:marLeft w:val="0"/>
      <w:marRight w:val="0"/>
      <w:marTop w:val="0"/>
      <w:marBottom w:val="0"/>
      <w:divBdr>
        <w:top w:val="none" w:sz="0" w:space="0" w:color="auto"/>
        <w:left w:val="none" w:sz="0" w:space="0" w:color="auto"/>
        <w:bottom w:val="none" w:sz="0" w:space="0" w:color="auto"/>
        <w:right w:val="none" w:sz="0" w:space="0" w:color="auto"/>
      </w:divBdr>
    </w:div>
    <w:div w:id="1532061956">
      <w:bodyDiv w:val="1"/>
      <w:marLeft w:val="0"/>
      <w:marRight w:val="0"/>
      <w:marTop w:val="0"/>
      <w:marBottom w:val="0"/>
      <w:divBdr>
        <w:top w:val="none" w:sz="0" w:space="0" w:color="auto"/>
        <w:left w:val="none" w:sz="0" w:space="0" w:color="auto"/>
        <w:bottom w:val="none" w:sz="0" w:space="0" w:color="auto"/>
        <w:right w:val="none" w:sz="0" w:space="0" w:color="auto"/>
      </w:divBdr>
    </w:div>
    <w:div w:id="1546528280">
      <w:bodyDiv w:val="1"/>
      <w:marLeft w:val="0"/>
      <w:marRight w:val="0"/>
      <w:marTop w:val="0"/>
      <w:marBottom w:val="0"/>
      <w:divBdr>
        <w:top w:val="none" w:sz="0" w:space="0" w:color="auto"/>
        <w:left w:val="none" w:sz="0" w:space="0" w:color="auto"/>
        <w:bottom w:val="none" w:sz="0" w:space="0" w:color="auto"/>
        <w:right w:val="none" w:sz="0" w:space="0" w:color="auto"/>
      </w:divBdr>
    </w:div>
    <w:div w:id="1551265129">
      <w:bodyDiv w:val="1"/>
      <w:marLeft w:val="0"/>
      <w:marRight w:val="0"/>
      <w:marTop w:val="0"/>
      <w:marBottom w:val="0"/>
      <w:divBdr>
        <w:top w:val="none" w:sz="0" w:space="0" w:color="auto"/>
        <w:left w:val="none" w:sz="0" w:space="0" w:color="auto"/>
        <w:bottom w:val="none" w:sz="0" w:space="0" w:color="auto"/>
        <w:right w:val="none" w:sz="0" w:space="0" w:color="auto"/>
      </w:divBdr>
    </w:div>
    <w:div w:id="1576621294">
      <w:bodyDiv w:val="1"/>
      <w:marLeft w:val="0"/>
      <w:marRight w:val="0"/>
      <w:marTop w:val="0"/>
      <w:marBottom w:val="0"/>
      <w:divBdr>
        <w:top w:val="none" w:sz="0" w:space="0" w:color="auto"/>
        <w:left w:val="none" w:sz="0" w:space="0" w:color="auto"/>
        <w:bottom w:val="none" w:sz="0" w:space="0" w:color="auto"/>
        <w:right w:val="none" w:sz="0" w:space="0" w:color="auto"/>
      </w:divBdr>
    </w:div>
    <w:div w:id="1602957796">
      <w:bodyDiv w:val="1"/>
      <w:marLeft w:val="0"/>
      <w:marRight w:val="0"/>
      <w:marTop w:val="0"/>
      <w:marBottom w:val="0"/>
      <w:divBdr>
        <w:top w:val="none" w:sz="0" w:space="0" w:color="auto"/>
        <w:left w:val="none" w:sz="0" w:space="0" w:color="auto"/>
        <w:bottom w:val="none" w:sz="0" w:space="0" w:color="auto"/>
        <w:right w:val="none" w:sz="0" w:space="0" w:color="auto"/>
      </w:divBdr>
    </w:div>
    <w:div w:id="1644385443">
      <w:bodyDiv w:val="1"/>
      <w:marLeft w:val="0"/>
      <w:marRight w:val="0"/>
      <w:marTop w:val="0"/>
      <w:marBottom w:val="0"/>
      <w:divBdr>
        <w:top w:val="none" w:sz="0" w:space="0" w:color="auto"/>
        <w:left w:val="none" w:sz="0" w:space="0" w:color="auto"/>
        <w:bottom w:val="none" w:sz="0" w:space="0" w:color="auto"/>
        <w:right w:val="none" w:sz="0" w:space="0" w:color="auto"/>
      </w:divBdr>
    </w:div>
    <w:div w:id="1655138875">
      <w:bodyDiv w:val="1"/>
      <w:marLeft w:val="0"/>
      <w:marRight w:val="0"/>
      <w:marTop w:val="0"/>
      <w:marBottom w:val="0"/>
      <w:divBdr>
        <w:top w:val="none" w:sz="0" w:space="0" w:color="auto"/>
        <w:left w:val="none" w:sz="0" w:space="0" w:color="auto"/>
        <w:bottom w:val="none" w:sz="0" w:space="0" w:color="auto"/>
        <w:right w:val="none" w:sz="0" w:space="0" w:color="auto"/>
      </w:divBdr>
    </w:div>
    <w:div w:id="1678968639">
      <w:bodyDiv w:val="1"/>
      <w:marLeft w:val="0"/>
      <w:marRight w:val="0"/>
      <w:marTop w:val="0"/>
      <w:marBottom w:val="0"/>
      <w:divBdr>
        <w:top w:val="none" w:sz="0" w:space="0" w:color="auto"/>
        <w:left w:val="none" w:sz="0" w:space="0" w:color="auto"/>
        <w:bottom w:val="none" w:sz="0" w:space="0" w:color="auto"/>
        <w:right w:val="none" w:sz="0" w:space="0" w:color="auto"/>
      </w:divBdr>
    </w:div>
    <w:div w:id="1694765456">
      <w:bodyDiv w:val="1"/>
      <w:marLeft w:val="0"/>
      <w:marRight w:val="0"/>
      <w:marTop w:val="0"/>
      <w:marBottom w:val="0"/>
      <w:divBdr>
        <w:top w:val="none" w:sz="0" w:space="0" w:color="auto"/>
        <w:left w:val="none" w:sz="0" w:space="0" w:color="auto"/>
        <w:bottom w:val="none" w:sz="0" w:space="0" w:color="auto"/>
        <w:right w:val="none" w:sz="0" w:space="0" w:color="auto"/>
      </w:divBdr>
    </w:div>
    <w:div w:id="1702513933">
      <w:bodyDiv w:val="1"/>
      <w:marLeft w:val="0"/>
      <w:marRight w:val="0"/>
      <w:marTop w:val="0"/>
      <w:marBottom w:val="0"/>
      <w:divBdr>
        <w:top w:val="none" w:sz="0" w:space="0" w:color="auto"/>
        <w:left w:val="none" w:sz="0" w:space="0" w:color="auto"/>
        <w:bottom w:val="none" w:sz="0" w:space="0" w:color="auto"/>
        <w:right w:val="none" w:sz="0" w:space="0" w:color="auto"/>
      </w:divBdr>
    </w:div>
    <w:div w:id="1747798544">
      <w:bodyDiv w:val="1"/>
      <w:marLeft w:val="0"/>
      <w:marRight w:val="0"/>
      <w:marTop w:val="0"/>
      <w:marBottom w:val="0"/>
      <w:divBdr>
        <w:top w:val="none" w:sz="0" w:space="0" w:color="auto"/>
        <w:left w:val="none" w:sz="0" w:space="0" w:color="auto"/>
        <w:bottom w:val="none" w:sz="0" w:space="0" w:color="auto"/>
        <w:right w:val="none" w:sz="0" w:space="0" w:color="auto"/>
      </w:divBdr>
    </w:div>
    <w:div w:id="1902203909">
      <w:bodyDiv w:val="1"/>
      <w:marLeft w:val="0"/>
      <w:marRight w:val="0"/>
      <w:marTop w:val="0"/>
      <w:marBottom w:val="0"/>
      <w:divBdr>
        <w:top w:val="none" w:sz="0" w:space="0" w:color="auto"/>
        <w:left w:val="none" w:sz="0" w:space="0" w:color="auto"/>
        <w:bottom w:val="none" w:sz="0" w:space="0" w:color="auto"/>
        <w:right w:val="none" w:sz="0" w:space="0" w:color="auto"/>
      </w:divBdr>
    </w:div>
    <w:div w:id="1953322455">
      <w:bodyDiv w:val="1"/>
      <w:marLeft w:val="0"/>
      <w:marRight w:val="0"/>
      <w:marTop w:val="0"/>
      <w:marBottom w:val="0"/>
      <w:divBdr>
        <w:top w:val="none" w:sz="0" w:space="0" w:color="auto"/>
        <w:left w:val="none" w:sz="0" w:space="0" w:color="auto"/>
        <w:bottom w:val="none" w:sz="0" w:space="0" w:color="auto"/>
        <w:right w:val="none" w:sz="0" w:space="0" w:color="auto"/>
      </w:divBdr>
    </w:div>
    <w:div w:id="1959139069">
      <w:bodyDiv w:val="1"/>
      <w:marLeft w:val="0"/>
      <w:marRight w:val="0"/>
      <w:marTop w:val="0"/>
      <w:marBottom w:val="0"/>
      <w:divBdr>
        <w:top w:val="none" w:sz="0" w:space="0" w:color="auto"/>
        <w:left w:val="none" w:sz="0" w:space="0" w:color="auto"/>
        <w:bottom w:val="none" w:sz="0" w:space="0" w:color="auto"/>
        <w:right w:val="none" w:sz="0" w:space="0" w:color="auto"/>
      </w:divBdr>
    </w:div>
    <w:div w:id="2000578339">
      <w:bodyDiv w:val="1"/>
      <w:marLeft w:val="0"/>
      <w:marRight w:val="0"/>
      <w:marTop w:val="0"/>
      <w:marBottom w:val="0"/>
      <w:divBdr>
        <w:top w:val="none" w:sz="0" w:space="0" w:color="auto"/>
        <w:left w:val="none" w:sz="0" w:space="0" w:color="auto"/>
        <w:bottom w:val="none" w:sz="0" w:space="0" w:color="auto"/>
        <w:right w:val="none" w:sz="0" w:space="0" w:color="auto"/>
      </w:divBdr>
    </w:div>
    <w:div w:id="2017266665">
      <w:bodyDiv w:val="1"/>
      <w:marLeft w:val="0"/>
      <w:marRight w:val="0"/>
      <w:marTop w:val="0"/>
      <w:marBottom w:val="0"/>
      <w:divBdr>
        <w:top w:val="none" w:sz="0" w:space="0" w:color="auto"/>
        <w:left w:val="none" w:sz="0" w:space="0" w:color="auto"/>
        <w:bottom w:val="none" w:sz="0" w:space="0" w:color="auto"/>
        <w:right w:val="none" w:sz="0" w:space="0" w:color="auto"/>
      </w:divBdr>
    </w:div>
    <w:div w:id="2064481646">
      <w:bodyDiv w:val="1"/>
      <w:marLeft w:val="0"/>
      <w:marRight w:val="0"/>
      <w:marTop w:val="0"/>
      <w:marBottom w:val="0"/>
      <w:divBdr>
        <w:top w:val="none" w:sz="0" w:space="0" w:color="auto"/>
        <w:left w:val="none" w:sz="0" w:space="0" w:color="auto"/>
        <w:bottom w:val="none" w:sz="0" w:space="0" w:color="auto"/>
        <w:right w:val="none" w:sz="0" w:space="0" w:color="auto"/>
      </w:divBdr>
    </w:div>
    <w:div w:id="2078897759">
      <w:bodyDiv w:val="1"/>
      <w:marLeft w:val="0"/>
      <w:marRight w:val="0"/>
      <w:marTop w:val="0"/>
      <w:marBottom w:val="0"/>
      <w:divBdr>
        <w:top w:val="none" w:sz="0" w:space="0" w:color="auto"/>
        <w:left w:val="none" w:sz="0" w:space="0" w:color="auto"/>
        <w:bottom w:val="none" w:sz="0" w:space="0" w:color="auto"/>
        <w:right w:val="none" w:sz="0" w:space="0" w:color="auto"/>
      </w:divBdr>
    </w:div>
    <w:div w:id="2088452663">
      <w:bodyDiv w:val="1"/>
      <w:marLeft w:val="0"/>
      <w:marRight w:val="0"/>
      <w:marTop w:val="0"/>
      <w:marBottom w:val="0"/>
      <w:divBdr>
        <w:top w:val="none" w:sz="0" w:space="0" w:color="auto"/>
        <w:left w:val="none" w:sz="0" w:space="0" w:color="auto"/>
        <w:bottom w:val="none" w:sz="0" w:space="0" w:color="auto"/>
        <w:right w:val="none" w:sz="0" w:space="0" w:color="auto"/>
      </w:divBdr>
    </w:div>
    <w:div w:id="2095390689">
      <w:bodyDiv w:val="1"/>
      <w:marLeft w:val="0"/>
      <w:marRight w:val="0"/>
      <w:marTop w:val="0"/>
      <w:marBottom w:val="0"/>
      <w:divBdr>
        <w:top w:val="none" w:sz="0" w:space="0" w:color="auto"/>
        <w:left w:val="none" w:sz="0" w:space="0" w:color="auto"/>
        <w:bottom w:val="none" w:sz="0" w:space="0" w:color="auto"/>
        <w:right w:val="none" w:sz="0" w:space="0" w:color="auto"/>
      </w:divBdr>
    </w:div>
    <w:div w:id="2096245843">
      <w:bodyDiv w:val="1"/>
      <w:marLeft w:val="0"/>
      <w:marRight w:val="0"/>
      <w:marTop w:val="0"/>
      <w:marBottom w:val="0"/>
      <w:divBdr>
        <w:top w:val="none" w:sz="0" w:space="0" w:color="auto"/>
        <w:left w:val="none" w:sz="0" w:space="0" w:color="auto"/>
        <w:bottom w:val="none" w:sz="0" w:space="0" w:color="auto"/>
        <w:right w:val="none" w:sz="0" w:space="0" w:color="auto"/>
      </w:divBdr>
    </w:div>
    <w:div w:id="213713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82C6F-71E5-446E-81FD-F21E32E0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68</Pages>
  <Words>15975</Words>
  <Characters>91063</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Admin</cp:lastModifiedBy>
  <cp:revision>8</cp:revision>
  <cp:lastPrinted>2016-10-31T06:33:00Z</cp:lastPrinted>
  <dcterms:created xsi:type="dcterms:W3CDTF">2016-10-31T06:00:00Z</dcterms:created>
  <dcterms:modified xsi:type="dcterms:W3CDTF">2016-10-31T06:38:00Z</dcterms:modified>
</cp:coreProperties>
</file>