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CD" w:rsidRPr="00A94055" w:rsidRDefault="00251CCD" w:rsidP="00A94055">
      <w:pPr>
        <w:spacing w:after="11" w:line="248" w:lineRule="auto"/>
        <w:ind w:right="168" w:hanging="10"/>
        <w:jc w:val="center"/>
        <w:rPr>
          <w:rFonts w:eastAsia="Times New Roman"/>
          <w:color w:val="000000"/>
          <w:sz w:val="20"/>
          <w:szCs w:val="20"/>
          <w:lang w:eastAsia="ru-RU"/>
        </w:rPr>
      </w:pPr>
      <w:r w:rsidRPr="00A94055">
        <w:rPr>
          <w:rFonts w:eastAsia="Times New Roman"/>
          <w:color w:val="000000"/>
          <w:sz w:val="20"/>
          <w:szCs w:val="20"/>
          <w:lang w:eastAsia="ru-RU"/>
        </w:rPr>
        <w:t>Министерство образования и науки Российской Федерации</w:t>
      </w:r>
    </w:p>
    <w:p w:rsidR="00A94055" w:rsidRDefault="00251CCD" w:rsidP="00A94055">
      <w:pPr>
        <w:spacing w:after="11" w:line="248" w:lineRule="auto"/>
        <w:ind w:right="168" w:hanging="10"/>
        <w:jc w:val="center"/>
        <w:rPr>
          <w:rFonts w:eastAsia="Times New Roman"/>
          <w:color w:val="000000"/>
          <w:sz w:val="20"/>
          <w:szCs w:val="20"/>
          <w:lang w:eastAsia="ru-RU"/>
        </w:rPr>
      </w:pPr>
      <w:r w:rsidRPr="00A94055">
        <w:rPr>
          <w:rFonts w:eastAsia="Times New Roman"/>
          <w:b/>
          <w:color w:val="000000"/>
          <w:sz w:val="20"/>
          <w:szCs w:val="20"/>
          <w:lang w:eastAsia="ru-RU"/>
        </w:rPr>
        <w:t xml:space="preserve">Нижнекамский </w:t>
      </w:r>
      <w:r w:rsidR="00CF4037" w:rsidRPr="00A94055">
        <w:rPr>
          <w:rFonts w:eastAsia="Times New Roman"/>
          <w:b/>
          <w:color w:val="000000"/>
          <w:sz w:val="20"/>
          <w:szCs w:val="20"/>
          <w:lang w:eastAsia="ru-RU"/>
        </w:rPr>
        <w:t xml:space="preserve">химико-технологический институт </w:t>
      </w:r>
      <w:r w:rsidRPr="00A94055">
        <w:rPr>
          <w:rFonts w:eastAsia="Times New Roman"/>
          <w:b/>
          <w:color w:val="000000"/>
          <w:sz w:val="20"/>
          <w:szCs w:val="20"/>
          <w:lang w:eastAsia="ru-RU"/>
        </w:rPr>
        <w:t xml:space="preserve">(филиал) </w:t>
      </w:r>
      <w:r w:rsidRPr="00A94055">
        <w:rPr>
          <w:rFonts w:eastAsia="Times New Roman"/>
          <w:color w:val="000000"/>
          <w:sz w:val="20"/>
          <w:szCs w:val="20"/>
          <w:lang w:eastAsia="ru-RU"/>
        </w:rPr>
        <w:t xml:space="preserve">федерального государственного бюджетного образовательного учреждения высшего образования </w:t>
      </w:r>
    </w:p>
    <w:p w:rsidR="00251CCD" w:rsidRPr="00A94055" w:rsidRDefault="00251CCD" w:rsidP="00A94055">
      <w:pPr>
        <w:spacing w:after="11" w:line="248" w:lineRule="auto"/>
        <w:ind w:right="168" w:hanging="10"/>
        <w:jc w:val="center"/>
        <w:rPr>
          <w:rFonts w:eastAsia="Times New Roman"/>
          <w:color w:val="000000"/>
          <w:sz w:val="20"/>
          <w:szCs w:val="20"/>
          <w:lang w:eastAsia="ru-RU"/>
        </w:rPr>
      </w:pPr>
      <w:r w:rsidRPr="00A94055">
        <w:rPr>
          <w:rFonts w:eastAsia="Times New Roman"/>
          <w:color w:val="000000"/>
          <w:sz w:val="20"/>
          <w:szCs w:val="20"/>
          <w:lang w:eastAsia="ru-RU"/>
        </w:rPr>
        <w:t>«Казанский национальный исследовательский технологический университет»</w:t>
      </w:r>
    </w:p>
    <w:p w:rsidR="00251CCD" w:rsidRPr="00251CCD" w:rsidRDefault="00251CCD" w:rsidP="00251CCD">
      <w:pPr>
        <w:spacing w:after="0"/>
        <w:jc w:val="center"/>
        <w:rPr>
          <w:rFonts w:eastAsia="Times New Roman"/>
          <w:color w:val="000000"/>
          <w:sz w:val="20"/>
          <w:szCs w:val="22"/>
          <w:lang w:eastAsia="ru-RU"/>
        </w:rPr>
      </w:pPr>
    </w:p>
    <w:p w:rsidR="00251CCD" w:rsidRPr="00251CCD" w:rsidRDefault="00251CCD" w:rsidP="00251CCD">
      <w:pPr>
        <w:spacing w:after="0"/>
        <w:jc w:val="center"/>
        <w:rPr>
          <w:rFonts w:eastAsia="Times New Roman"/>
          <w:color w:val="000000"/>
          <w:sz w:val="20"/>
          <w:szCs w:val="22"/>
          <w:lang w:eastAsia="ru-RU"/>
        </w:rPr>
      </w:pPr>
    </w:p>
    <w:p w:rsidR="00251CCD" w:rsidRPr="00251CCD" w:rsidRDefault="00251CCD" w:rsidP="00251CCD">
      <w:pPr>
        <w:spacing w:after="0"/>
        <w:jc w:val="center"/>
        <w:rPr>
          <w:rFonts w:eastAsia="Times New Roman"/>
          <w:color w:val="000000"/>
          <w:sz w:val="20"/>
          <w:szCs w:val="22"/>
          <w:lang w:eastAsia="ru-RU"/>
        </w:rPr>
      </w:pPr>
    </w:p>
    <w:p w:rsidR="00251CCD" w:rsidRPr="00251CCD" w:rsidRDefault="00251CCD" w:rsidP="00251CCD">
      <w:pPr>
        <w:spacing w:after="0"/>
        <w:jc w:val="center"/>
        <w:rPr>
          <w:rFonts w:eastAsia="Times New Roman"/>
          <w:color w:val="000000"/>
          <w:sz w:val="20"/>
          <w:szCs w:val="22"/>
          <w:lang w:eastAsia="ru-RU"/>
        </w:rPr>
      </w:pPr>
    </w:p>
    <w:p w:rsidR="00251CCD" w:rsidRPr="00251CCD" w:rsidRDefault="00251CCD" w:rsidP="00251CCD">
      <w:pPr>
        <w:spacing w:after="0"/>
        <w:jc w:val="center"/>
        <w:rPr>
          <w:rFonts w:eastAsia="Times New Roman"/>
          <w:color w:val="000000"/>
          <w:sz w:val="20"/>
          <w:szCs w:val="22"/>
          <w:lang w:eastAsia="ru-RU"/>
        </w:rPr>
      </w:pPr>
    </w:p>
    <w:p w:rsidR="00251CCD" w:rsidRPr="00251CCD" w:rsidRDefault="00A94055" w:rsidP="00A94055">
      <w:pPr>
        <w:spacing w:after="0"/>
        <w:ind w:right="774" w:hanging="10"/>
        <w:jc w:val="center"/>
        <w:rPr>
          <w:rFonts w:eastAsia="Times New Roman"/>
          <w:color w:val="000000"/>
          <w:sz w:val="20"/>
          <w:szCs w:val="22"/>
          <w:lang w:eastAsia="ru-RU"/>
        </w:rPr>
      </w:pPr>
      <w:r>
        <w:rPr>
          <w:rFonts w:eastAsia="Times New Roman"/>
          <w:b/>
          <w:color w:val="000000"/>
          <w:sz w:val="24"/>
          <w:szCs w:val="22"/>
          <w:lang w:eastAsia="ru-RU"/>
        </w:rPr>
        <w:t xml:space="preserve">            </w:t>
      </w:r>
      <w:r w:rsidR="00251CCD" w:rsidRPr="00251CCD">
        <w:rPr>
          <w:rFonts w:eastAsia="Times New Roman"/>
          <w:b/>
          <w:color w:val="000000"/>
          <w:sz w:val="24"/>
          <w:szCs w:val="22"/>
          <w:lang w:eastAsia="ru-RU"/>
        </w:rPr>
        <w:t xml:space="preserve">Э.Г. </w:t>
      </w:r>
      <w:proofErr w:type="spellStart"/>
      <w:r w:rsidR="00251CCD" w:rsidRPr="00251CCD">
        <w:rPr>
          <w:rFonts w:eastAsia="Times New Roman"/>
          <w:b/>
          <w:color w:val="000000"/>
          <w:sz w:val="24"/>
          <w:szCs w:val="22"/>
          <w:lang w:eastAsia="ru-RU"/>
        </w:rPr>
        <w:t>Гарайшина</w:t>
      </w:r>
      <w:proofErr w:type="spellEnd"/>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98"/>
        <w:jc w:val="center"/>
        <w:rPr>
          <w:rFonts w:eastAsia="Times New Roman"/>
          <w:color w:val="000000"/>
          <w:sz w:val="20"/>
          <w:szCs w:val="22"/>
          <w:lang w:eastAsia="ru-RU"/>
        </w:rPr>
      </w:pPr>
    </w:p>
    <w:p w:rsidR="00251CCD" w:rsidRPr="00F36901" w:rsidRDefault="00251CCD" w:rsidP="00A94055">
      <w:pPr>
        <w:spacing w:after="0"/>
        <w:ind w:right="67" w:hanging="10"/>
        <w:jc w:val="center"/>
        <w:rPr>
          <w:rFonts w:eastAsia="Times New Roman"/>
          <w:color w:val="000000"/>
          <w:sz w:val="24"/>
          <w:szCs w:val="22"/>
          <w:lang w:eastAsia="ru-RU"/>
        </w:rPr>
      </w:pPr>
      <w:r w:rsidRPr="00F36901">
        <w:rPr>
          <w:rFonts w:eastAsia="Times New Roman"/>
          <w:b/>
          <w:color w:val="000000"/>
          <w:sz w:val="44"/>
          <w:szCs w:val="22"/>
          <w:lang w:eastAsia="ru-RU"/>
        </w:rPr>
        <w:t>НОКСОЛОГИЯ</w:t>
      </w: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12"/>
        <w:jc w:val="center"/>
        <w:rPr>
          <w:rFonts w:eastAsia="Times New Roman"/>
          <w:color w:val="000000"/>
          <w:sz w:val="20"/>
          <w:szCs w:val="22"/>
          <w:lang w:eastAsia="ru-RU"/>
        </w:rPr>
      </w:pPr>
    </w:p>
    <w:p w:rsidR="00251CCD" w:rsidRPr="00251CCD" w:rsidRDefault="00251CCD" w:rsidP="00A94055">
      <w:pPr>
        <w:spacing w:after="0"/>
        <w:ind w:right="68"/>
        <w:jc w:val="center"/>
        <w:rPr>
          <w:rFonts w:eastAsia="Times New Roman"/>
          <w:color w:val="000000"/>
          <w:sz w:val="20"/>
          <w:szCs w:val="22"/>
          <w:lang w:eastAsia="ru-RU"/>
        </w:rPr>
      </w:pPr>
      <w:r w:rsidRPr="00251CCD">
        <w:rPr>
          <w:rFonts w:eastAsia="Times New Roman"/>
          <w:color w:val="000000"/>
          <w:szCs w:val="22"/>
          <w:lang w:eastAsia="ru-RU"/>
        </w:rPr>
        <w:t>УЧЕБНОЕ ПОСОБИЕ</w:t>
      </w: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0"/>
        <w:jc w:val="center"/>
        <w:rPr>
          <w:rFonts w:eastAsia="Times New Roman"/>
          <w:color w:val="000000"/>
          <w:sz w:val="20"/>
          <w:szCs w:val="22"/>
          <w:lang w:eastAsia="ru-RU"/>
        </w:rPr>
      </w:pPr>
    </w:p>
    <w:p w:rsidR="00251CCD" w:rsidRPr="00251CCD" w:rsidRDefault="00251CCD" w:rsidP="00A94055">
      <w:pPr>
        <w:spacing w:after="0"/>
        <w:jc w:val="center"/>
        <w:rPr>
          <w:rFonts w:eastAsia="Times New Roman"/>
          <w:color w:val="000000"/>
          <w:sz w:val="20"/>
          <w:szCs w:val="22"/>
          <w:lang w:eastAsia="ru-RU"/>
        </w:rPr>
      </w:pPr>
    </w:p>
    <w:p w:rsidR="00251CCD" w:rsidRDefault="00251CCD" w:rsidP="00A94055">
      <w:pPr>
        <w:spacing w:after="0"/>
        <w:jc w:val="center"/>
        <w:rPr>
          <w:rFonts w:eastAsia="Times New Roman"/>
          <w:color w:val="000000"/>
          <w:sz w:val="20"/>
          <w:szCs w:val="22"/>
          <w:lang w:eastAsia="ru-RU"/>
        </w:rPr>
      </w:pPr>
    </w:p>
    <w:p w:rsidR="00251CCD" w:rsidRDefault="00251CCD" w:rsidP="00A94055">
      <w:pPr>
        <w:spacing w:after="0"/>
        <w:jc w:val="center"/>
        <w:rPr>
          <w:rFonts w:eastAsia="Times New Roman"/>
          <w:b/>
          <w:color w:val="000000"/>
          <w:sz w:val="22"/>
          <w:szCs w:val="22"/>
          <w:lang w:eastAsia="ru-RU"/>
        </w:rPr>
      </w:pPr>
    </w:p>
    <w:p w:rsidR="00F36901" w:rsidRDefault="00251CCD" w:rsidP="00A94055">
      <w:pPr>
        <w:spacing w:after="0"/>
        <w:jc w:val="center"/>
        <w:rPr>
          <w:rFonts w:eastAsia="Times New Roman"/>
          <w:b/>
          <w:color w:val="000000"/>
          <w:sz w:val="22"/>
          <w:szCs w:val="22"/>
          <w:lang w:eastAsia="ru-RU"/>
        </w:rPr>
      </w:pPr>
      <w:r>
        <w:rPr>
          <w:rFonts w:eastAsia="Times New Roman"/>
          <w:b/>
          <w:color w:val="000000"/>
          <w:sz w:val="22"/>
          <w:szCs w:val="22"/>
          <w:lang w:eastAsia="ru-RU"/>
        </w:rPr>
        <w:t xml:space="preserve">Нижнекамск </w:t>
      </w:r>
    </w:p>
    <w:p w:rsidR="00251CCD" w:rsidRDefault="00251CCD" w:rsidP="00A94055">
      <w:pPr>
        <w:spacing w:after="0"/>
        <w:jc w:val="center"/>
        <w:rPr>
          <w:rFonts w:eastAsia="Times New Roman"/>
          <w:b/>
          <w:color w:val="000000"/>
          <w:sz w:val="22"/>
          <w:szCs w:val="22"/>
          <w:lang w:eastAsia="ru-RU"/>
        </w:rPr>
      </w:pPr>
      <w:r>
        <w:rPr>
          <w:rFonts w:eastAsia="Times New Roman"/>
          <w:b/>
          <w:color w:val="000000"/>
          <w:sz w:val="22"/>
          <w:szCs w:val="22"/>
          <w:lang w:eastAsia="ru-RU"/>
        </w:rPr>
        <w:t>201</w:t>
      </w:r>
      <w:r w:rsidR="00203D5F">
        <w:rPr>
          <w:rFonts w:eastAsia="Times New Roman"/>
          <w:b/>
          <w:color w:val="000000"/>
          <w:sz w:val="22"/>
          <w:szCs w:val="22"/>
          <w:lang w:eastAsia="ru-RU"/>
        </w:rPr>
        <w:t>8</w:t>
      </w:r>
    </w:p>
    <w:p w:rsidR="007D4CD8" w:rsidRPr="00F36901" w:rsidRDefault="007D4CD8" w:rsidP="007D4CD8">
      <w:pPr>
        <w:spacing w:after="0"/>
        <w:ind w:right="774"/>
        <w:rPr>
          <w:sz w:val="22"/>
          <w:szCs w:val="22"/>
        </w:rPr>
      </w:pPr>
      <w:r w:rsidRPr="00F36901">
        <w:rPr>
          <w:rFonts w:eastAsia="Times New Roman"/>
          <w:b/>
          <w:sz w:val="22"/>
          <w:szCs w:val="22"/>
        </w:rPr>
        <w:lastRenderedPageBreak/>
        <w:t>УДК 504</w:t>
      </w:r>
    </w:p>
    <w:p w:rsidR="007D4CD8" w:rsidRPr="00F36901" w:rsidRDefault="007D4CD8" w:rsidP="007D4CD8">
      <w:pPr>
        <w:spacing w:after="0"/>
        <w:ind w:left="422" w:right="774" w:hanging="10"/>
        <w:rPr>
          <w:sz w:val="22"/>
          <w:szCs w:val="22"/>
        </w:rPr>
      </w:pPr>
      <w:r w:rsidRPr="00F36901">
        <w:rPr>
          <w:rFonts w:eastAsia="Times New Roman"/>
          <w:b/>
          <w:sz w:val="22"/>
          <w:szCs w:val="22"/>
        </w:rPr>
        <w:t xml:space="preserve">Г 20 </w:t>
      </w:r>
    </w:p>
    <w:p w:rsidR="007D4CD8" w:rsidRPr="00F36901" w:rsidRDefault="007D4CD8" w:rsidP="007D4CD8">
      <w:pPr>
        <w:spacing w:after="0"/>
        <w:rPr>
          <w:sz w:val="22"/>
          <w:szCs w:val="22"/>
        </w:rPr>
      </w:pPr>
      <w:r w:rsidRPr="00F36901">
        <w:rPr>
          <w:sz w:val="22"/>
          <w:szCs w:val="22"/>
        </w:rPr>
        <w:t xml:space="preserve"> </w:t>
      </w:r>
    </w:p>
    <w:p w:rsidR="007D4CD8" w:rsidRPr="00F36901" w:rsidRDefault="007D4CD8" w:rsidP="007D4CD8">
      <w:pPr>
        <w:spacing w:after="3" w:line="248" w:lineRule="auto"/>
        <w:ind w:left="-15" w:right="53" w:firstLine="283"/>
        <w:rPr>
          <w:sz w:val="22"/>
          <w:szCs w:val="22"/>
        </w:rPr>
      </w:pPr>
      <w:r w:rsidRPr="00F36901">
        <w:rPr>
          <w:sz w:val="22"/>
          <w:szCs w:val="22"/>
        </w:rPr>
        <w:t xml:space="preserve">Печатается по решению редакционно-издательского совета НХТИ ФГБОУ ВО «КНИТУ». </w:t>
      </w:r>
    </w:p>
    <w:p w:rsidR="007D4CD8" w:rsidRPr="00F36901" w:rsidRDefault="007D4CD8" w:rsidP="007D4CD8">
      <w:pPr>
        <w:spacing w:after="0"/>
        <w:rPr>
          <w:sz w:val="22"/>
          <w:szCs w:val="22"/>
        </w:rPr>
      </w:pPr>
      <w:r w:rsidRPr="00F36901">
        <w:rPr>
          <w:sz w:val="22"/>
          <w:szCs w:val="22"/>
        </w:rPr>
        <w:t xml:space="preserve"> </w:t>
      </w:r>
    </w:p>
    <w:p w:rsidR="007D4CD8" w:rsidRPr="00F36901" w:rsidRDefault="007D4CD8" w:rsidP="007D4CD8">
      <w:pPr>
        <w:spacing w:after="0"/>
        <w:ind w:right="63"/>
        <w:jc w:val="center"/>
        <w:rPr>
          <w:sz w:val="22"/>
          <w:szCs w:val="22"/>
        </w:rPr>
      </w:pPr>
      <w:r w:rsidRPr="00F36901">
        <w:rPr>
          <w:rFonts w:eastAsia="Times New Roman"/>
          <w:b/>
          <w:sz w:val="22"/>
          <w:szCs w:val="22"/>
        </w:rPr>
        <w:t xml:space="preserve">Рецензенты: </w:t>
      </w:r>
    </w:p>
    <w:p w:rsidR="007D4CD8" w:rsidRPr="00F36901" w:rsidRDefault="007D4CD8" w:rsidP="007D4CD8">
      <w:pPr>
        <w:spacing w:after="3" w:line="248" w:lineRule="auto"/>
        <w:ind w:left="634" w:right="53" w:hanging="10"/>
        <w:rPr>
          <w:sz w:val="22"/>
          <w:szCs w:val="22"/>
        </w:rPr>
      </w:pPr>
      <w:proofErr w:type="spellStart"/>
      <w:r w:rsidRPr="00F36901">
        <w:rPr>
          <w:rFonts w:eastAsia="Times New Roman"/>
          <w:b/>
          <w:sz w:val="22"/>
          <w:szCs w:val="22"/>
        </w:rPr>
        <w:t>Латыпов</w:t>
      </w:r>
      <w:proofErr w:type="spellEnd"/>
      <w:r w:rsidRPr="00F36901">
        <w:rPr>
          <w:rFonts w:eastAsia="Times New Roman"/>
          <w:b/>
          <w:sz w:val="22"/>
          <w:szCs w:val="22"/>
        </w:rPr>
        <w:t xml:space="preserve"> Д.Н.,</w:t>
      </w:r>
      <w:r w:rsidRPr="00F36901">
        <w:rPr>
          <w:sz w:val="22"/>
          <w:szCs w:val="22"/>
        </w:rPr>
        <w:t xml:space="preserve"> кандидат технических наук, доцент;</w:t>
      </w:r>
    </w:p>
    <w:p w:rsidR="007D4CD8" w:rsidRPr="00F36901" w:rsidRDefault="007D4CD8" w:rsidP="007D4CD8">
      <w:pPr>
        <w:spacing w:after="3" w:line="248" w:lineRule="auto"/>
        <w:ind w:left="634" w:right="53" w:hanging="10"/>
        <w:rPr>
          <w:sz w:val="22"/>
          <w:szCs w:val="22"/>
        </w:rPr>
      </w:pPr>
      <w:r w:rsidRPr="00F36901">
        <w:rPr>
          <w:rFonts w:eastAsia="Times New Roman"/>
          <w:b/>
          <w:sz w:val="22"/>
          <w:szCs w:val="22"/>
        </w:rPr>
        <w:t>Гарипов М.Г.,</w:t>
      </w:r>
      <w:r w:rsidRPr="00F36901">
        <w:rPr>
          <w:sz w:val="22"/>
          <w:szCs w:val="22"/>
        </w:rPr>
        <w:t xml:space="preserve"> кандидат технических наук, доцент. </w:t>
      </w:r>
    </w:p>
    <w:p w:rsidR="007D4CD8" w:rsidRPr="00F36901" w:rsidRDefault="007D4CD8" w:rsidP="007D4CD8">
      <w:pPr>
        <w:spacing w:after="21"/>
        <w:rPr>
          <w:sz w:val="22"/>
          <w:szCs w:val="22"/>
        </w:rPr>
      </w:pPr>
      <w:r w:rsidRPr="00F36901">
        <w:rPr>
          <w:sz w:val="22"/>
          <w:szCs w:val="22"/>
        </w:rPr>
        <w:t xml:space="preserve"> </w:t>
      </w:r>
    </w:p>
    <w:p w:rsidR="007D4CD8" w:rsidRPr="00F36901" w:rsidRDefault="007D4CD8" w:rsidP="007D4CD8">
      <w:pPr>
        <w:spacing w:after="0"/>
        <w:ind w:left="422" w:right="774" w:hanging="10"/>
        <w:rPr>
          <w:sz w:val="22"/>
          <w:szCs w:val="22"/>
        </w:rPr>
      </w:pPr>
      <w:proofErr w:type="spellStart"/>
      <w:r w:rsidRPr="00F36901">
        <w:rPr>
          <w:rFonts w:eastAsia="Times New Roman"/>
          <w:b/>
          <w:sz w:val="22"/>
          <w:szCs w:val="22"/>
        </w:rPr>
        <w:t>Гарайшина</w:t>
      </w:r>
      <w:proofErr w:type="spellEnd"/>
      <w:r w:rsidR="009A4122">
        <w:rPr>
          <w:rFonts w:eastAsia="Times New Roman"/>
          <w:b/>
          <w:sz w:val="22"/>
          <w:szCs w:val="22"/>
        </w:rPr>
        <w:t>,</w:t>
      </w:r>
      <w:r w:rsidRPr="00F36901">
        <w:rPr>
          <w:rFonts w:eastAsia="Times New Roman"/>
          <w:b/>
          <w:sz w:val="22"/>
          <w:szCs w:val="22"/>
        </w:rPr>
        <w:t xml:space="preserve"> Э.Г. </w:t>
      </w:r>
    </w:p>
    <w:p w:rsidR="007D4CD8" w:rsidRPr="00F36901" w:rsidRDefault="007D4CD8" w:rsidP="007D4CD8">
      <w:pPr>
        <w:spacing w:after="3" w:line="248" w:lineRule="auto"/>
        <w:ind w:left="-5" w:right="53" w:hanging="10"/>
        <w:jc w:val="both"/>
        <w:rPr>
          <w:sz w:val="22"/>
          <w:szCs w:val="22"/>
        </w:rPr>
      </w:pPr>
      <w:r w:rsidRPr="00F36901">
        <w:rPr>
          <w:rFonts w:eastAsia="Times New Roman"/>
          <w:b/>
          <w:sz w:val="22"/>
          <w:szCs w:val="22"/>
        </w:rPr>
        <w:t>Г 20</w:t>
      </w:r>
      <w:r w:rsidRPr="00F36901">
        <w:rPr>
          <w:sz w:val="22"/>
          <w:szCs w:val="22"/>
        </w:rPr>
        <w:t xml:space="preserve"> </w:t>
      </w:r>
      <w:proofErr w:type="spellStart"/>
      <w:r w:rsidRPr="00F36901">
        <w:rPr>
          <w:sz w:val="22"/>
          <w:szCs w:val="22"/>
        </w:rPr>
        <w:t>Ноксология</w:t>
      </w:r>
      <w:proofErr w:type="spellEnd"/>
      <w:proofErr w:type="gramStart"/>
      <w:r w:rsidR="00F36901">
        <w:rPr>
          <w:sz w:val="22"/>
          <w:szCs w:val="22"/>
        </w:rPr>
        <w:t xml:space="preserve"> </w:t>
      </w:r>
      <w:r w:rsidRPr="00F36901">
        <w:rPr>
          <w:sz w:val="22"/>
          <w:szCs w:val="22"/>
        </w:rPr>
        <w:t>:</w:t>
      </w:r>
      <w:proofErr w:type="gramEnd"/>
      <w:r w:rsidRPr="00F36901">
        <w:rPr>
          <w:sz w:val="22"/>
          <w:szCs w:val="22"/>
        </w:rPr>
        <w:t xml:space="preserve"> учебное пособие / Э.Г. </w:t>
      </w:r>
      <w:proofErr w:type="spellStart"/>
      <w:r w:rsidRPr="00F36901">
        <w:rPr>
          <w:sz w:val="22"/>
          <w:szCs w:val="22"/>
        </w:rPr>
        <w:t>Гарайшина</w:t>
      </w:r>
      <w:proofErr w:type="spellEnd"/>
      <w:r w:rsidRPr="00F36901">
        <w:rPr>
          <w:sz w:val="22"/>
          <w:szCs w:val="22"/>
        </w:rPr>
        <w:t>.</w:t>
      </w:r>
      <w:r w:rsidR="00F36901">
        <w:rPr>
          <w:sz w:val="22"/>
          <w:szCs w:val="22"/>
        </w:rPr>
        <w:t xml:space="preserve"> </w:t>
      </w:r>
      <w:r w:rsidRPr="00F36901">
        <w:rPr>
          <w:sz w:val="22"/>
          <w:szCs w:val="22"/>
        </w:rPr>
        <w:t>– Нижнекамск</w:t>
      </w:r>
      <w:proofErr w:type="gramStart"/>
      <w:r w:rsidRPr="00F36901">
        <w:rPr>
          <w:sz w:val="22"/>
          <w:szCs w:val="22"/>
        </w:rPr>
        <w:t xml:space="preserve"> :</w:t>
      </w:r>
      <w:proofErr w:type="gramEnd"/>
      <w:r w:rsidRPr="00F36901">
        <w:rPr>
          <w:sz w:val="22"/>
          <w:szCs w:val="22"/>
        </w:rPr>
        <w:t xml:space="preserve"> Н</w:t>
      </w:r>
      <w:r w:rsidR="009D3616" w:rsidRPr="00F36901">
        <w:rPr>
          <w:sz w:val="22"/>
          <w:szCs w:val="22"/>
        </w:rPr>
        <w:t>ХТИ ФГБОУ ВО «КНИТУ», 201</w:t>
      </w:r>
      <w:r w:rsidR="00203D5F" w:rsidRPr="00F36901">
        <w:rPr>
          <w:sz w:val="22"/>
          <w:szCs w:val="22"/>
        </w:rPr>
        <w:t>8</w:t>
      </w:r>
      <w:r w:rsidR="009D3616" w:rsidRPr="00F36901">
        <w:rPr>
          <w:sz w:val="22"/>
          <w:szCs w:val="22"/>
        </w:rPr>
        <w:t xml:space="preserve">. – </w:t>
      </w:r>
      <w:r w:rsidR="00203D5F" w:rsidRPr="00F36901">
        <w:rPr>
          <w:sz w:val="22"/>
          <w:szCs w:val="22"/>
        </w:rPr>
        <w:t>10</w:t>
      </w:r>
      <w:r w:rsidR="00BF1F71">
        <w:rPr>
          <w:sz w:val="22"/>
          <w:szCs w:val="22"/>
        </w:rPr>
        <w:t>3</w:t>
      </w:r>
      <w:r w:rsidRPr="00F36901">
        <w:rPr>
          <w:sz w:val="22"/>
          <w:szCs w:val="22"/>
        </w:rPr>
        <w:t xml:space="preserve"> с. </w:t>
      </w:r>
    </w:p>
    <w:p w:rsidR="007D4CD8" w:rsidRPr="00F36901" w:rsidRDefault="007D4CD8" w:rsidP="007D4CD8">
      <w:pPr>
        <w:spacing w:after="0"/>
        <w:rPr>
          <w:sz w:val="22"/>
          <w:szCs w:val="22"/>
        </w:rPr>
      </w:pPr>
    </w:p>
    <w:p w:rsidR="007D4CD8" w:rsidRPr="00F36901" w:rsidRDefault="007D4CD8" w:rsidP="007D4CD8">
      <w:pPr>
        <w:spacing w:after="0"/>
        <w:jc w:val="both"/>
        <w:rPr>
          <w:sz w:val="22"/>
          <w:szCs w:val="22"/>
        </w:rPr>
      </w:pPr>
      <w:r w:rsidRPr="00F36901">
        <w:rPr>
          <w:sz w:val="22"/>
          <w:szCs w:val="22"/>
        </w:rPr>
        <w:tab/>
        <w:t xml:space="preserve">В учебном пособии даны ответы на типовые вопросы по </w:t>
      </w:r>
      <w:proofErr w:type="spellStart"/>
      <w:r w:rsidRPr="00F36901">
        <w:rPr>
          <w:sz w:val="22"/>
          <w:szCs w:val="22"/>
        </w:rPr>
        <w:t>ноксологии</w:t>
      </w:r>
      <w:proofErr w:type="spellEnd"/>
      <w:r w:rsidRPr="00F36901">
        <w:rPr>
          <w:sz w:val="22"/>
          <w:szCs w:val="22"/>
        </w:rPr>
        <w:t xml:space="preserve">. Рассмотрены принципы и понятия </w:t>
      </w:r>
      <w:proofErr w:type="spellStart"/>
      <w:r w:rsidRPr="00F36901">
        <w:rPr>
          <w:sz w:val="22"/>
          <w:szCs w:val="22"/>
        </w:rPr>
        <w:t>ноксологии</w:t>
      </w:r>
      <w:proofErr w:type="spellEnd"/>
      <w:r w:rsidRPr="00F36901">
        <w:rPr>
          <w:sz w:val="22"/>
          <w:szCs w:val="22"/>
        </w:rPr>
        <w:t>, условия возникновения опасности, качественная классификация опасностей, законы толерантности, понятие поля опасности.</w:t>
      </w:r>
    </w:p>
    <w:p w:rsidR="007D4CD8" w:rsidRPr="00F36901" w:rsidRDefault="007D4CD8" w:rsidP="00E058EC">
      <w:pPr>
        <w:tabs>
          <w:tab w:val="left" w:pos="3420"/>
          <w:tab w:val="left" w:pos="9638"/>
        </w:tabs>
        <w:spacing w:after="0"/>
        <w:jc w:val="both"/>
        <w:rPr>
          <w:sz w:val="22"/>
          <w:szCs w:val="22"/>
        </w:rPr>
      </w:pPr>
      <w:r w:rsidRPr="00F36901">
        <w:rPr>
          <w:sz w:val="22"/>
          <w:szCs w:val="22"/>
        </w:rPr>
        <w:t xml:space="preserve">Пособие предназначено для студентов </w:t>
      </w:r>
      <w:r w:rsidR="008E3487" w:rsidRPr="00F36901">
        <w:rPr>
          <w:sz w:val="22"/>
          <w:szCs w:val="22"/>
        </w:rPr>
        <w:t xml:space="preserve">очной, очно-заочной и заочной форм </w:t>
      </w:r>
      <w:r w:rsidRPr="00F36901">
        <w:rPr>
          <w:sz w:val="22"/>
          <w:szCs w:val="22"/>
        </w:rPr>
        <w:t xml:space="preserve">подготовки </w:t>
      </w:r>
      <w:proofErr w:type="spellStart"/>
      <w:r w:rsidRPr="00F36901">
        <w:rPr>
          <w:sz w:val="22"/>
          <w:szCs w:val="22"/>
        </w:rPr>
        <w:t>бакалавриата</w:t>
      </w:r>
      <w:proofErr w:type="spellEnd"/>
      <w:r w:rsidR="008E3487" w:rsidRPr="00F36901">
        <w:rPr>
          <w:sz w:val="22"/>
          <w:szCs w:val="22"/>
        </w:rPr>
        <w:t xml:space="preserve"> по направлению 20.0</w:t>
      </w:r>
      <w:r w:rsidR="00203D5F" w:rsidRPr="00F36901">
        <w:rPr>
          <w:sz w:val="22"/>
          <w:szCs w:val="22"/>
        </w:rPr>
        <w:t>3</w:t>
      </w:r>
      <w:r w:rsidR="008E3487" w:rsidRPr="00F36901">
        <w:rPr>
          <w:sz w:val="22"/>
          <w:szCs w:val="22"/>
        </w:rPr>
        <w:t>.0</w:t>
      </w:r>
      <w:r w:rsidR="00203D5F" w:rsidRPr="00F36901">
        <w:rPr>
          <w:sz w:val="22"/>
          <w:szCs w:val="22"/>
        </w:rPr>
        <w:t>1</w:t>
      </w:r>
      <w:r w:rsidR="008E3487" w:rsidRPr="00F36901">
        <w:rPr>
          <w:sz w:val="22"/>
          <w:szCs w:val="22"/>
        </w:rPr>
        <w:t xml:space="preserve">  «</w:t>
      </w:r>
      <w:proofErr w:type="spellStart"/>
      <w:r w:rsidR="008E3487" w:rsidRPr="00F36901">
        <w:rPr>
          <w:sz w:val="22"/>
          <w:szCs w:val="22"/>
        </w:rPr>
        <w:t>Техносферная</w:t>
      </w:r>
      <w:proofErr w:type="spellEnd"/>
      <w:r w:rsidR="008E3487" w:rsidRPr="00F36901">
        <w:rPr>
          <w:sz w:val="22"/>
          <w:szCs w:val="22"/>
        </w:rPr>
        <w:t xml:space="preserve"> безопасность»</w:t>
      </w:r>
      <w:r w:rsidRPr="00F36901">
        <w:rPr>
          <w:sz w:val="22"/>
          <w:szCs w:val="22"/>
        </w:rPr>
        <w:t>, изучающих и  интересующихся дисциплиной «</w:t>
      </w:r>
      <w:proofErr w:type="spellStart"/>
      <w:r w:rsidRPr="00F36901">
        <w:rPr>
          <w:sz w:val="22"/>
          <w:szCs w:val="22"/>
        </w:rPr>
        <w:t>Ноксология</w:t>
      </w:r>
      <w:proofErr w:type="spellEnd"/>
      <w:r w:rsidRPr="00F36901">
        <w:rPr>
          <w:sz w:val="22"/>
          <w:szCs w:val="22"/>
        </w:rPr>
        <w:t>».</w:t>
      </w:r>
    </w:p>
    <w:p w:rsidR="007D4CD8" w:rsidRPr="00F36901" w:rsidRDefault="007D4CD8" w:rsidP="007D4CD8">
      <w:pPr>
        <w:spacing w:after="0"/>
        <w:jc w:val="both"/>
        <w:rPr>
          <w:sz w:val="22"/>
          <w:szCs w:val="22"/>
        </w:rPr>
      </w:pPr>
      <w:r w:rsidRPr="00F36901">
        <w:rPr>
          <w:sz w:val="22"/>
          <w:szCs w:val="22"/>
        </w:rPr>
        <w:tab/>
        <w:t>Подготовлено на кафедре «Процессы и аппараты химической технологии» НХТИ ФГБОУ ВО КНИТУ.</w:t>
      </w:r>
    </w:p>
    <w:p w:rsidR="00F36901" w:rsidRDefault="00F36901" w:rsidP="007D4CD8">
      <w:pPr>
        <w:spacing w:after="0"/>
        <w:ind w:right="55"/>
        <w:jc w:val="right"/>
        <w:rPr>
          <w:rFonts w:eastAsia="Times New Roman"/>
          <w:b/>
          <w:sz w:val="22"/>
          <w:szCs w:val="22"/>
        </w:rPr>
      </w:pPr>
    </w:p>
    <w:p w:rsidR="00F36901" w:rsidRDefault="00F36901" w:rsidP="007D4CD8">
      <w:pPr>
        <w:spacing w:after="0"/>
        <w:ind w:right="55"/>
        <w:jc w:val="right"/>
        <w:rPr>
          <w:rFonts w:eastAsia="Times New Roman"/>
          <w:b/>
          <w:sz w:val="22"/>
          <w:szCs w:val="22"/>
        </w:rPr>
      </w:pPr>
    </w:p>
    <w:p w:rsidR="00F36901" w:rsidRDefault="00F36901" w:rsidP="007D4CD8">
      <w:pPr>
        <w:spacing w:after="0"/>
        <w:ind w:right="55"/>
        <w:jc w:val="right"/>
        <w:rPr>
          <w:rFonts w:eastAsia="Times New Roman"/>
          <w:b/>
          <w:sz w:val="22"/>
          <w:szCs w:val="22"/>
        </w:rPr>
      </w:pPr>
    </w:p>
    <w:p w:rsidR="007D4CD8" w:rsidRPr="00F36901" w:rsidRDefault="007D4CD8" w:rsidP="007D4CD8">
      <w:pPr>
        <w:spacing w:after="0"/>
        <w:ind w:right="55"/>
        <w:jc w:val="right"/>
        <w:rPr>
          <w:rFonts w:eastAsia="Times New Roman"/>
          <w:b/>
          <w:sz w:val="22"/>
          <w:szCs w:val="22"/>
        </w:rPr>
      </w:pPr>
      <w:r w:rsidRPr="00F36901">
        <w:rPr>
          <w:rFonts w:eastAsia="Times New Roman"/>
          <w:b/>
          <w:sz w:val="22"/>
          <w:szCs w:val="22"/>
        </w:rPr>
        <w:t xml:space="preserve">УДК 504   </w:t>
      </w:r>
    </w:p>
    <w:p w:rsidR="00A94055" w:rsidRPr="00F36901" w:rsidRDefault="00A94055" w:rsidP="007D4CD8">
      <w:pPr>
        <w:spacing w:after="0"/>
        <w:ind w:right="55"/>
        <w:jc w:val="right"/>
        <w:rPr>
          <w:sz w:val="22"/>
          <w:szCs w:val="22"/>
        </w:rPr>
      </w:pPr>
    </w:p>
    <w:p w:rsidR="00F36901" w:rsidRDefault="00A94055" w:rsidP="00A94055">
      <w:pPr>
        <w:spacing w:after="0"/>
        <w:jc w:val="center"/>
        <w:rPr>
          <w:sz w:val="22"/>
          <w:szCs w:val="22"/>
        </w:rPr>
      </w:pPr>
      <w:r w:rsidRPr="00F36901">
        <w:rPr>
          <w:sz w:val="22"/>
          <w:szCs w:val="22"/>
        </w:rPr>
        <w:t xml:space="preserve">         </w:t>
      </w:r>
      <w:r w:rsidR="00F36901">
        <w:rPr>
          <w:sz w:val="22"/>
          <w:szCs w:val="22"/>
        </w:rPr>
        <w:t xml:space="preserve">         </w:t>
      </w:r>
    </w:p>
    <w:p w:rsidR="00F36901" w:rsidRDefault="00F36901" w:rsidP="00A94055">
      <w:pPr>
        <w:spacing w:after="0"/>
        <w:jc w:val="center"/>
        <w:rPr>
          <w:sz w:val="22"/>
          <w:szCs w:val="22"/>
        </w:rPr>
      </w:pPr>
    </w:p>
    <w:p w:rsidR="00F36901" w:rsidRDefault="00F36901" w:rsidP="00A94055">
      <w:pPr>
        <w:spacing w:after="0"/>
        <w:jc w:val="center"/>
        <w:rPr>
          <w:sz w:val="22"/>
          <w:szCs w:val="22"/>
        </w:rPr>
      </w:pPr>
    </w:p>
    <w:p w:rsidR="007D4CD8" w:rsidRPr="00F36901" w:rsidRDefault="00F36901" w:rsidP="00A94055">
      <w:pPr>
        <w:spacing w:after="0"/>
        <w:jc w:val="center"/>
        <w:rPr>
          <w:sz w:val="22"/>
          <w:szCs w:val="22"/>
        </w:rPr>
      </w:pPr>
      <w:r>
        <w:rPr>
          <w:sz w:val="22"/>
          <w:szCs w:val="22"/>
        </w:rPr>
        <w:t xml:space="preserve">                  </w:t>
      </w:r>
      <w:r w:rsidR="00A94055" w:rsidRPr="00F36901">
        <w:rPr>
          <w:sz w:val="22"/>
          <w:szCs w:val="22"/>
        </w:rPr>
        <w:t xml:space="preserve"> </w:t>
      </w:r>
      <w:r w:rsidR="007D4CD8" w:rsidRPr="00F36901">
        <w:rPr>
          <w:sz w:val="22"/>
          <w:szCs w:val="22"/>
        </w:rPr>
        <w:t xml:space="preserve">© </w:t>
      </w:r>
      <w:proofErr w:type="spellStart"/>
      <w:r w:rsidR="007D4CD8" w:rsidRPr="00F36901">
        <w:rPr>
          <w:sz w:val="22"/>
          <w:szCs w:val="22"/>
        </w:rPr>
        <w:t>Гарайшина</w:t>
      </w:r>
      <w:proofErr w:type="spellEnd"/>
      <w:r w:rsidR="007D4CD8" w:rsidRPr="00F36901">
        <w:rPr>
          <w:sz w:val="22"/>
          <w:szCs w:val="22"/>
        </w:rPr>
        <w:t xml:space="preserve"> Э.Г</w:t>
      </w:r>
      <w:r w:rsidR="00806E3C">
        <w:rPr>
          <w:sz w:val="22"/>
          <w:szCs w:val="22"/>
        </w:rPr>
        <w:t>.</w:t>
      </w:r>
      <w:r w:rsidR="007D4CD8" w:rsidRPr="00F36901">
        <w:rPr>
          <w:sz w:val="22"/>
          <w:szCs w:val="22"/>
        </w:rPr>
        <w:t>, 201</w:t>
      </w:r>
      <w:r w:rsidR="00203D5F" w:rsidRPr="00F36901">
        <w:rPr>
          <w:sz w:val="22"/>
          <w:szCs w:val="22"/>
        </w:rPr>
        <w:t>8</w:t>
      </w:r>
    </w:p>
    <w:p w:rsidR="007D4CD8" w:rsidRPr="00F36901" w:rsidRDefault="007D4CD8" w:rsidP="00A94055">
      <w:pPr>
        <w:spacing w:after="3" w:line="248" w:lineRule="auto"/>
        <w:ind w:right="53" w:hanging="10"/>
        <w:jc w:val="right"/>
        <w:rPr>
          <w:sz w:val="22"/>
          <w:szCs w:val="22"/>
        </w:rPr>
      </w:pPr>
      <w:r w:rsidRPr="00F36901">
        <w:rPr>
          <w:sz w:val="22"/>
          <w:szCs w:val="22"/>
        </w:rPr>
        <w:t>© НХТИ ФГБОУ ВО «КНИТУ», 201</w:t>
      </w:r>
      <w:r w:rsidR="00203D5F" w:rsidRPr="00F36901">
        <w:rPr>
          <w:sz w:val="22"/>
          <w:szCs w:val="22"/>
        </w:rPr>
        <w:t>8</w:t>
      </w:r>
    </w:p>
    <w:p w:rsidR="007D4CD8" w:rsidRDefault="00CF4037" w:rsidP="00E058EC">
      <w:pPr>
        <w:jc w:val="center"/>
        <w:rPr>
          <w:b/>
          <w:sz w:val="20"/>
          <w:szCs w:val="20"/>
        </w:rPr>
      </w:pPr>
      <w:r>
        <w:rPr>
          <w:sz w:val="24"/>
        </w:rPr>
        <w:br w:type="page"/>
      </w:r>
      <w:r w:rsidR="007D4CD8" w:rsidRPr="00296D30">
        <w:rPr>
          <w:b/>
          <w:sz w:val="20"/>
          <w:szCs w:val="20"/>
        </w:rPr>
        <w:lastRenderedPageBreak/>
        <w:t>СОДЕРЖАНИЕ</w:t>
      </w:r>
    </w:p>
    <w:sdt>
      <w:sdtPr>
        <w:rPr>
          <w:rFonts w:eastAsiaTheme="minorHAnsi"/>
          <w:color w:val="auto"/>
          <w:sz w:val="28"/>
          <w:szCs w:val="28"/>
          <w:lang w:eastAsia="en-US"/>
        </w:rPr>
        <w:id w:val="-54938884"/>
        <w:docPartObj>
          <w:docPartGallery w:val="Table of Contents"/>
          <w:docPartUnique/>
        </w:docPartObj>
      </w:sdtPr>
      <w:sdtEndPr>
        <w:rPr>
          <w:bCs/>
        </w:rPr>
      </w:sdtEndPr>
      <w:sdtContent>
        <w:p w:rsidR="006B3122" w:rsidRPr="004B2D69" w:rsidRDefault="007D4CD8">
          <w:pPr>
            <w:pStyle w:val="11"/>
            <w:tabs>
              <w:tab w:val="right" w:leader="dot" w:pos="6679"/>
            </w:tabs>
            <w:rPr>
              <w:rFonts w:eastAsiaTheme="minorEastAsia"/>
              <w:noProof/>
              <w:color w:val="auto"/>
              <w:szCs w:val="20"/>
            </w:rPr>
          </w:pPr>
          <w:r w:rsidRPr="00BF7684">
            <w:fldChar w:fldCharType="begin"/>
          </w:r>
          <w:r w:rsidRPr="00BF7684">
            <w:instrText xml:space="preserve"> TOC \o "1-3" \h \z \u </w:instrText>
          </w:r>
          <w:r w:rsidRPr="00BF7684">
            <w:fldChar w:fldCharType="separate"/>
          </w:r>
          <w:hyperlink w:anchor="_Toc499918739" w:history="1">
            <w:r w:rsidR="00426CFF" w:rsidRPr="004B2D69">
              <w:rPr>
                <w:rStyle w:val="ae"/>
                <w:noProof/>
                <w:szCs w:val="20"/>
              </w:rPr>
              <w:t>Введение</w:t>
            </w:r>
            <w:r w:rsidR="006B3122" w:rsidRPr="004B2D69">
              <w:rPr>
                <w:noProof/>
                <w:webHidden/>
                <w:szCs w:val="20"/>
              </w:rPr>
              <w:tab/>
            </w:r>
            <w:r w:rsidR="00242938">
              <w:rPr>
                <w:noProof/>
                <w:webHidden/>
                <w:szCs w:val="20"/>
              </w:rPr>
              <w:t>4</w:t>
            </w:r>
          </w:hyperlink>
        </w:p>
        <w:p w:rsidR="006B3122" w:rsidRPr="004B2D69" w:rsidRDefault="005B4BE6">
          <w:pPr>
            <w:pStyle w:val="11"/>
            <w:tabs>
              <w:tab w:val="left" w:pos="440"/>
              <w:tab w:val="right" w:leader="dot" w:pos="6679"/>
            </w:tabs>
            <w:rPr>
              <w:rFonts w:eastAsiaTheme="minorEastAsia"/>
              <w:noProof/>
              <w:color w:val="auto"/>
              <w:szCs w:val="20"/>
            </w:rPr>
          </w:pPr>
          <w:hyperlink w:anchor="_Toc499918740" w:history="1">
            <w:r w:rsidR="006B3122" w:rsidRPr="004B2D69">
              <w:rPr>
                <w:rStyle w:val="ae"/>
                <w:noProof/>
                <w:szCs w:val="20"/>
              </w:rPr>
              <w:t>1.</w:t>
            </w:r>
            <w:r w:rsidR="006B3122" w:rsidRPr="004B2D69">
              <w:rPr>
                <w:rStyle w:val="ae"/>
                <w:rFonts w:eastAsiaTheme="minorEastAsia"/>
                <w:noProof/>
                <w:szCs w:val="20"/>
              </w:rPr>
              <w:tab/>
            </w:r>
            <w:r w:rsidR="00426CFF" w:rsidRPr="004B2D69">
              <w:rPr>
                <w:rStyle w:val="ae"/>
                <w:rFonts w:eastAsiaTheme="minorEastAsia"/>
                <w:noProof/>
                <w:szCs w:val="20"/>
              </w:rPr>
              <w:t>Объект и предмет изучения дисциплины «</w:t>
            </w:r>
            <w:r w:rsidR="00FA30CA">
              <w:rPr>
                <w:rStyle w:val="ae"/>
                <w:rFonts w:eastAsiaTheme="minorEastAsia"/>
                <w:noProof/>
                <w:szCs w:val="20"/>
              </w:rPr>
              <w:t>Н</w:t>
            </w:r>
            <w:r w:rsidR="00426CFF" w:rsidRPr="004B2D69">
              <w:rPr>
                <w:rStyle w:val="ae"/>
                <w:rFonts w:eastAsiaTheme="minorEastAsia"/>
                <w:noProof/>
                <w:szCs w:val="20"/>
              </w:rPr>
              <w:t>оксологии»</w:t>
            </w:r>
            <w:r w:rsidR="006B3122" w:rsidRPr="004B2D69">
              <w:rPr>
                <w:rStyle w:val="ae"/>
                <w:noProof/>
                <w:webHidden/>
                <w:szCs w:val="20"/>
              </w:rPr>
              <w:tab/>
            </w:r>
            <w:r w:rsidR="00242938">
              <w:rPr>
                <w:rStyle w:val="ae"/>
                <w:noProof/>
                <w:webHidden/>
                <w:szCs w:val="20"/>
              </w:rPr>
              <w:t>5</w:t>
            </w:r>
          </w:hyperlink>
        </w:p>
        <w:p w:rsidR="006B3122" w:rsidRPr="004B2D69" w:rsidRDefault="005B4BE6">
          <w:pPr>
            <w:pStyle w:val="11"/>
            <w:tabs>
              <w:tab w:val="left" w:pos="440"/>
              <w:tab w:val="right" w:leader="dot" w:pos="6679"/>
            </w:tabs>
            <w:rPr>
              <w:rFonts w:eastAsiaTheme="minorEastAsia"/>
              <w:noProof/>
              <w:color w:val="auto"/>
              <w:szCs w:val="20"/>
            </w:rPr>
          </w:pPr>
          <w:hyperlink w:anchor="_Toc499918741" w:history="1">
            <w:r w:rsidR="006B3122" w:rsidRPr="004B2D69">
              <w:rPr>
                <w:rStyle w:val="ae"/>
                <w:noProof/>
                <w:szCs w:val="20"/>
              </w:rPr>
              <w:t>2.</w:t>
            </w:r>
            <w:r w:rsidR="006B3122" w:rsidRPr="004B2D69">
              <w:rPr>
                <w:rStyle w:val="ae"/>
                <w:rFonts w:eastAsiaTheme="minorEastAsia"/>
                <w:noProof/>
                <w:szCs w:val="20"/>
              </w:rPr>
              <w:tab/>
            </w:r>
            <w:r w:rsidR="00426CFF" w:rsidRPr="004B2D69">
              <w:rPr>
                <w:rStyle w:val="ae"/>
                <w:rFonts w:eastAsiaTheme="minorEastAsia"/>
                <w:noProof/>
                <w:szCs w:val="20"/>
              </w:rPr>
              <w:t>Становление и развитие учения о человеко- и природозащитной деятельности</w:t>
            </w:r>
            <w:r w:rsidR="006B3122" w:rsidRPr="004B2D69">
              <w:rPr>
                <w:rStyle w:val="ae"/>
                <w:noProof/>
                <w:webHidden/>
                <w:szCs w:val="20"/>
              </w:rPr>
              <w:tab/>
            </w:r>
            <w:r w:rsidR="006B3122" w:rsidRPr="004B2D69">
              <w:rPr>
                <w:rStyle w:val="ae"/>
                <w:noProof/>
                <w:webHidden/>
                <w:szCs w:val="20"/>
              </w:rPr>
              <w:fldChar w:fldCharType="begin"/>
            </w:r>
            <w:r w:rsidR="006B3122" w:rsidRPr="004B2D69">
              <w:rPr>
                <w:rStyle w:val="ae"/>
                <w:noProof/>
                <w:webHidden/>
                <w:szCs w:val="20"/>
              </w:rPr>
              <w:instrText xml:space="preserve"> PAGEREF _Toc499918741 \h </w:instrText>
            </w:r>
            <w:r w:rsidR="006B3122" w:rsidRPr="004B2D69">
              <w:rPr>
                <w:rStyle w:val="ae"/>
                <w:noProof/>
                <w:webHidden/>
                <w:szCs w:val="20"/>
              </w:rPr>
            </w:r>
            <w:r w:rsidR="006B3122" w:rsidRPr="004B2D69">
              <w:rPr>
                <w:rStyle w:val="ae"/>
                <w:noProof/>
                <w:webHidden/>
                <w:szCs w:val="20"/>
              </w:rPr>
              <w:fldChar w:fldCharType="separate"/>
            </w:r>
            <w:r w:rsidR="00E93D60">
              <w:rPr>
                <w:rStyle w:val="ae"/>
                <w:noProof/>
                <w:webHidden/>
                <w:szCs w:val="20"/>
              </w:rPr>
              <w:t>6</w:t>
            </w:r>
            <w:r w:rsidR="006B3122" w:rsidRPr="004B2D69">
              <w:rPr>
                <w:rStyle w:val="ae"/>
                <w:noProof/>
                <w:webHidden/>
                <w:szCs w:val="20"/>
              </w:rPr>
              <w:fldChar w:fldCharType="end"/>
            </w:r>
          </w:hyperlink>
        </w:p>
        <w:p w:rsidR="006B3122" w:rsidRPr="004B2D69" w:rsidRDefault="005B4BE6">
          <w:pPr>
            <w:pStyle w:val="11"/>
            <w:tabs>
              <w:tab w:val="left" w:pos="440"/>
              <w:tab w:val="right" w:leader="dot" w:pos="6679"/>
            </w:tabs>
            <w:rPr>
              <w:rFonts w:eastAsiaTheme="minorEastAsia"/>
              <w:noProof/>
              <w:color w:val="auto"/>
              <w:szCs w:val="20"/>
            </w:rPr>
          </w:pPr>
          <w:hyperlink w:anchor="_Toc499918742" w:history="1">
            <w:r w:rsidR="006B3122" w:rsidRPr="004B2D69">
              <w:rPr>
                <w:rStyle w:val="ae"/>
                <w:noProof/>
                <w:szCs w:val="20"/>
              </w:rPr>
              <w:t>3.</w:t>
            </w:r>
            <w:r w:rsidR="006B3122" w:rsidRPr="004B2D69">
              <w:rPr>
                <w:rStyle w:val="ae"/>
                <w:rFonts w:eastAsiaTheme="minorEastAsia"/>
                <w:noProof/>
                <w:szCs w:val="20"/>
              </w:rPr>
              <w:tab/>
            </w:r>
            <w:r w:rsidR="00426CFF" w:rsidRPr="004B2D69">
              <w:rPr>
                <w:rStyle w:val="ae"/>
                <w:rFonts w:eastAsiaTheme="minorEastAsia"/>
                <w:noProof/>
                <w:szCs w:val="20"/>
              </w:rPr>
              <w:t>Системы безопасности, существующие сегодня в россии для защиты человека и природы</w:t>
            </w:r>
            <w:r w:rsidR="006B3122" w:rsidRPr="004B2D69">
              <w:rPr>
                <w:rStyle w:val="ae"/>
                <w:noProof/>
                <w:webHidden/>
                <w:szCs w:val="20"/>
              </w:rPr>
              <w:tab/>
            </w:r>
            <w:r w:rsidR="006B3122" w:rsidRPr="004B2D69">
              <w:rPr>
                <w:rStyle w:val="ae"/>
                <w:noProof/>
                <w:webHidden/>
                <w:szCs w:val="20"/>
              </w:rPr>
              <w:fldChar w:fldCharType="begin"/>
            </w:r>
            <w:r w:rsidR="006B3122" w:rsidRPr="004B2D69">
              <w:rPr>
                <w:rStyle w:val="ae"/>
                <w:noProof/>
                <w:webHidden/>
                <w:szCs w:val="20"/>
              </w:rPr>
              <w:instrText xml:space="preserve"> PAGEREF _Toc499918742 \h </w:instrText>
            </w:r>
            <w:r w:rsidR="006B3122" w:rsidRPr="004B2D69">
              <w:rPr>
                <w:rStyle w:val="ae"/>
                <w:noProof/>
                <w:webHidden/>
                <w:szCs w:val="20"/>
              </w:rPr>
            </w:r>
            <w:r w:rsidR="006B3122" w:rsidRPr="004B2D69">
              <w:rPr>
                <w:rStyle w:val="ae"/>
                <w:noProof/>
                <w:webHidden/>
                <w:szCs w:val="20"/>
              </w:rPr>
              <w:fldChar w:fldCharType="separate"/>
            </w:r>
            <w:r w:rsidR="00E93D60">
              <w:rPr>
                <w:rStyle w:val="ae"/>
                <w:noProof/>
                <w:webHidden/>
                <w:szCs w:val="20"/>
              </w:rPr>
              <w:t>8</w:t>
            </w:r>
            <w:r w:rsidR="006B3122" w:rsidRPr="004B2D69">
              <w:rPr>
                <w:rStyle w:val="ae"/>
                <w:noProof/>
                <w:webHidden/>
                <w:szCs w:val="20"/>
              </w:rPr>
              <w:fldChar w:fldCharType="end"/>
            </w:r>
          </w:hyperlink>
        </w:p>
        <w:p w:rsidR="006B3122" w:rsidRPr="004B2D69" w:rsidRDefault="005B4BE6">
          <w:pPr>
            <w:pStyle w:val="11"/>
            <w:tabs>
              <w:tab w:val="left" w:pos="440"/>
              <w:tab w:val="right" w:leader="dot" w:pos="6679"/>
            </w:tabs>
            <w:rPr>
              <w:rFonts w:eastAsiaTheme="minorEastAsia"/>
              <w:noProof/>
              <w:color w:val="auto"/>
              <w:szCs w:val="20"/>
            </w:rPr>
          </w:pPr>
          <w:hyperlink w:anchor="_Toc499918743" w:history="1">
            <w:r w:rsidR="006B3122" w:rsidRPr="004B2D69">
              <w:rPr>
                <w:rStyle w:val="ae"/>
                <w:noProof/>
                <w:szCs w:val="20"/>
              </w:rPr>
              <w:t>4.</w:t>
            </w:r>
            <w:r w:rsidR="006B3122" w:rsidRPr="004B2D69">
              <w:rPr>
                <w:rFonts w:eastAsiaTheme="minorEastAsia"/>
                <w:noProof/>
                <w:color w:val="auto"/>
                <w:szCs w:val="20"/>
              </w:rPr>
              <w:tab/>
            </w:r>
            <w:r w:rsidR="00426CFF" w:rsidRPr="004B2D69">
              <w:rPr>
                <w:rFonts w:eastAsiaTheme="minorEastAsia"/>
                <w:noProof/>
                <w:color w:val="auto"/>
                <w:szCs w:val="20"/>
              </w:rPr>
              <w:t>Законы ноксологии</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_Toc499918743 \h </w:instrText>
            </w:r>
            <w:r w:rsidR="006B3122" w:rsidRPr="004B2D69">
              <w:rPr>
                <w:noProof/>
                <w:webHidden/>
                <w:szCs w:val="20"/>
              </w:rPr>
            </w:r>
            <w:r w:rsidR="006B3122" w:rsidRPr="004B2D69">
              <w:rPr>
                <w:noProof/>
                <w:webHidden/>
                <w:szCs w:val="20"/>
              </w:rPr>
              <w:fldChar w:fldCharType="separate"/>
            </w:r>
            <w:r w:rsidR="00E93D60">
              <w:rPr>
                <w:noProof/>
                <w:webHidden/>
                <w:szCs w:val="20"/>
              </w:rPr>
              <w:t>9</w:t>
            </w:r>
            <w:r w:rsidR="006B3122" w:rsidRPr="004B2D69">
              <w:rPr>
                <w:noProof/>
                <w:webHidden/>
                <w:szCs w:val="20"/>
              </w:rPr>
              <w:fldChar w:fldCharType="end"/>
            </w:r>
          </w:hyperlink>
        </w:p>
        <w:p w:rsidR="006B3122" w:rsidRPr="004B2D69" w:rsidRDefault="005B4BE6">
          <w:pPr>
            <w:pStyle w:val="11"/>
            <w:tabs>
              <w:tab w:val="left" w:pos="440"/>
              <w:tab w:val="right" w:leader="dot" w:pos="6679"/>
            </w:tabs>
            <w:rPr>
              <w:rFonts w:eastAsiaTheme="minorEastAsia"/>
              <w:noProof/>
              <w:color w:val="auto"/>
              <w:szCs w:val="20"/>
            </w:rPr>
          </w:pPr>
          <w:hyperlink w:anchor="_Toc499918744" w:history="1">
            <w:r w:rsidR="006B3122" w:rsidRPr="004B2D69">
              <w:rPr>
                <w:rStyle w:val="ae"/>
                <w:noProof/>
                <w:szCs w:val="20"/>
              </w:rPr>
              <w:t>5.</w:t>
            </w:r>
            <w:r w:rsidR="006B3122" w:rsidRPr="004B2D69">
              <w:rPr>
                <w:rFonts w:eastAsiaTheme="minorEastAsia"/>
                <w:noProof/>
                <w:color w:val="auto"/>
                <w:szCs w:val="20"/>
              </w:rPr>
              <w:tab/>
            </w:r>
            <w:r w:rsidR="00426CFF" w:rsidRPr="004B2D69">
              <w:rPr>
                <w:rFonts w:eastAsiaTheme="minorEastAsia"/>
                <w:noProof/>
                <w:color w:val="auto"/>
                <w:szCs w:val="20"/>
              </w:rPr>
              <w:t>Аксиом</w:t>
            </w:r>
            <w:r w:rsidR="00FA30CA">
              <w:rPr>
                <w:rFonts w:eastAsiaTheme="minorEastAsia"/>
                <w:noProof/>
                <w:color w:val="auto"/>
                <w:szCs w:val="20"/>
              </w:rPr>
              <w:t>ы</w:t>
            </w:r>
            <w:r w:rsidR="00426CFF" w:rsidRPr="004B2D69">
              <w:rPr>
                <w:rFonts w:eastAsiaTheme="minorEastAsia"/>
                <w:noProof/>
                <w:color w:val="auto"/>
                <w:szCs w:val="20"/>
              </w:rPr>
              <w:t xml:space="preserve"> ноксологии</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_Toc499918744 \h </w:instrText>
            </w:r>
            <w:r w:rsidR="006B3122" w:rsidRPr="004B2D69">
              <w:rPr>
                <w:noProof/>
                <w:webHidden/>
                <w:szCs w:val="20"/>
              </w:rPr>
            </w:r>
            <w:r w:rsidR="006B3122" w:rsidRPr="004B2D69">
              <w:rPr>
                <w:noProof/>
                <w:webHidden/>
                <w:szCs w:val="20"/>
              </w:rPr>
              <w:fldChar w:fldCharType="separate"/>
            </w:r>
            <w:r w:rsidR="00E93D60">
              <w:rPr>
                <w:noProof/>
                <w:webHidden/>
                <w:szCs w:val="20"/>
              </w:rPr>
              <w:t>14</w:t>
            </w:r>
            <w:r w:rsidR="006B3122" w:rsidRPr="004B2D69">
              <w:rPr>
                <w:noProof/>
                <w:webHidden/>
                <w:szCs w:val="20"/>
              </w:rPr>
              <w:fldChar w:fldCharType="end"/>
            </w:r>
          </w:hyperlink>
        </w:p>
        <w:p w:rsidR="006B3122" w:rsidRPr="004B2D69" w:rsidRDefault="005B4BE6">
          <w:pPr>
            <w:pStyle w:val="11"/>
            <w:tabs>
              <w:tab w:val="left" w:pos="440"/>
              <w:tab w:val="right" w:leader="dot" w:pos="6679"/>
            </w:tabs>
            <w:rPr>
              <w:rFonts w:eastAsiaTheme="minorEastAsia"/>
              <w:noProof/>
              <w:color w:val="auto"/>
              <w:szCs w:val="20"/>
            </w:rPr>
          </w:pPr>
          <w:hyperlink w:anchor="_Toc499918745" w:history="1">
            <w:r w:rsidR="006B3122" w:rsidRPr="004B2D69">
              <w:rPr>
                <w:rStyle w:val="ae"/>
                <w:noProof/>
                <w:szCs w:val="20"/>
              </w:rPr>
              <w:t>6.</w:t>
            </w:r>
            <w:r w:rsidR="006B3122" w:rsidRPr="004B2D69">
              <w:rPr>
                <w:rFonts w:eastAsiaTheme="minorEastAsia"/>
                <w:noProof/>
                <w:color w:val="auto"/>
                <w:szCs w:val="20"/>
              </w:rPr>
              <w:tab/>
            </w:r>
            <w:r w:rsidR="00426CFF" w:rsidRPr="004B2D69">
              <w:rPr>
                <w:rFonts w:eastAsiaTheme="minorEastAsia"/>
                <w:noProof/>
                <w:color w:val="auto"/>
                <w:szCs w:val="20"/>
              </w:rPr>
              <w:t>Принципы ноксологии</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_Toc499918745 \h </w:instrText>
            </w:r>
            <w:r w:rsidR="006B3122" w:rsidRPr="004B2D69">
              <w:rPr>
                <w:noProof/>
                <w:webHidden/>
                <w:szCs w:val="20"/>
              </w:rPr>
            </w:r>
            <w:r w:rsidR="006B3122" w:rsidRPr="004B2D69">
              <w:rPr>
                <w:noProof/>
                <w:webHidden/>
                <w:szCs w:val="20"/>
              </w:rPr>
              <w:fldChar w:fldCharType="separate"/>
            </w:r>
            <w:r w:rsidR="00E93D60">
              <w:rPr>
                <w:noProof/>
                <w:webHidden/>
                <w:szCs w:val="20"/>
              </w:rPr>
              <w:t>20</w:t>
            </w:r>
            <w:r w:rsidR="006B3122" w:rsidRPr="004B2D69">
              <w:rPr>
                <w:noProof/>
                <w:webHidden/>
                <w:szCs w:val="20"/>
              </w:rPr>
              <w:fldChar w:fldCharType="end"/>
            </w:r>
          </w:hyperlink>
        </w:p>
        <w:p w:rsidR="006B3122" w:rsidRPr="004B2D69" w:rsidRDefault="005B4BE6">
          <w:pPr>
            <w:pStyle w:val="11"/>
            <w:tabs>
              <w:tab w:val="left" w:pos="440"/>
              <w:tab w:val="right" w:leader="dot" w:pos="6679"/>
            </w:tabs>
            <w:rPr>
              <w:rFonts w:eastAsiaTheme="minorEastAsia"/>
              <w:noProof/>
              <w:color w:val="auto"/>
              <w:szCs w:val="20"/>
            </w:rPr>
          </w:pPr>
          <w:hyperlink w:anchor="_Toc499918746" w:history="1">
            <w:r w:rsidR="006B3122" w:rsidRPr="004B2D69">
              <w:rPr>
                <w:rStyle w:val="ae"/>
                <w:noProof/>
                <w:szCs w:val="20"/>
              </w:rPr>
              <w:t>7.</w:t>
            </w:r>
            <w:r w:rsidR="006B3122" w:rsidRPr="004B2D69">
              <w:rPr>
                <w:rFonts w:eastAsiaTheme="minorEastAsia"/>
                <w:noProof/>
                <w:color w:val="auto"/>
                <w:szCs w:val="20"/>
              </w:rPr>
              <w:tab/>
            </w:r>
            <w:r w:rsidR="00426CFF" w:rsidRPr="004B2D69">
              <w:rPr>
                <w:rFonts w:eastAsiaTheme="minorEastAsia"/>
                <w:noProof/>
                <w:color w:val="auto"/>
                <w:szCs w:val="20"/>
              </w:rPr>
              <w:t>Методы ноксологии</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_Toc499918746 \h </w:instrText>
            </w:r>
            <w:r w:rsidR="006B3122" w:rsidRPr="004B2D69">
              <w:rPr>
                <w:noProof/>
                <w:webHidden/>
                <w:szCs w:val="20"/>
              </w:rPr>
            </w:r>
            <w:r w:rsidR="006B3122" w:rsidRPr="004B2D69">
              <w:rPr>
                <w:noProof/>
                <w:webHidden/>
                <w:szCs w:val="20"/>
              </w:rPr>
              <w:fldChar w:fldCharType="separate"/>
            </w:r>
            <w:r w:rsidR="00E93D60">
              <w:rPr>
                <w:noProof/>
                <w:webHidden/>
                <w:szCs w:val="20"/>
              </w:rPr>
              <w:t>23</w:t>
            </w:r>
            <w:r w:rsidR="006B3122" w:rsidRPr="004B2D69">
              <w:rPr>
                <w:noProof/>
                <w:webHidden/>
                <w:szCs w:val="20"/>
              </w:rPr>
              <w:fldChar w:fldCharType="end"/>
            </w:r>
          </w:hyperlink>
        </w:p>
        <w:p w:rsidR="006B3122" w:rsidRPr="004B2D69" w:rsidRDefault="005B4BE6" w:rsidP="00426CFF">
          <w:pPr>
            <w:pStyle w:val="11"/>
            <w:tabs>
              <w:tab w:val="left" w:pos="440"/>
              <w:tab w:val="right" w:leader="dot" w:pos="6679"/>
            </w:tabs>
            <w:rPr>
              <w:rFonts w:eastAsiaTheme="minorEastAsia"/>
              <w:noProof/>
              <w:color w:val="auto"/>
              <w:szCs w:val="20"/>
            </w:rPr>
          </w:pPr>
          <w:hyperlink w:anchor="_Toc499918747" w:history="1">
            <w:r w:rsidR="006B3122" w:rsidRPr="004B2D69">
              <w:rPr>
                <w:rStyle w:val="ae"/>
                <w:noProof/>
                <w:szCs w:val="20"/>
              </w:rPr>
              <w:t>8.</w:t>
            </w:r>
            <w:r w:rsidR="006B3122" w:rsidRPr="004B2D69">
              <w:rPr>
                <w:rFonts w:eastAsiaTheme="minorEastAsia"/>
                <w:noProof/>
                <w:color w:val="auto"/>
                <w:szCs w:val="20"/>
              </w:rPr>
              <w:tab/>
            </w:r>
            <w:r w:rsidR="00426CFF" w:rsidRPr="004B2D69">
              <w:rPr>
                <w:rFonts w:eastAsiaTheme="minorEastAsia"/>
                <w:noProof/>
                <w:color w:val="auto"/>
                <w:szCs w:val="20"/>
              </w:rPr>
              <w:t>Понятие о риске</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_Toc499918747 \h </w:instrText>
            </w:r>
            <w:r w:rsidR="006B3122" w:rsidRPr="004B2D69">
              <w:rPr>
                <w:noProof/>
                <w:webHidden/>
                <w:szCs w:val="20"/>
              </w:rPr>
            </w:r>
            <w:r w:rsidR="006B3122" w:rsidRPr="004B2D69">
              <w:rPr>
                <w:noProof/>
                <w:webHidden/>
                <w:szCs w:val="20"/>
              </w:rPr>
              <w:fldChar w:fldCharType="separate"/>
            </w:r>
            <w:r w:rsidR="00E93D60">
              <w:rPr>
                <w:noProof/>
                <w:webHidden/>
                <w:szCs w:val="20"/>
              </w:rPr>
              <w:t>26</w:t>
            </w:r>
            <w:r w:rsidR="006B3122" w:rsidRPr="004B2D69">
              <w:rPr>
                <w:noProof/>
                <w:webHidden/>
                <w:szCs w:val="20"/>
              </w:rPr>
              <w:fldChar w:fldCharType="end"/>
            </w:r>
          </w:hyperlink>
        </w:p>
        <w:p w:rsidR="006B3122" w:rsidRPr="004B2D69" w:rsidRDefault="005B4BE6">
          <w:pPr>
            <w:pStyle w:val="11"/>
            <w:tabs>
              <w:tab w:val="left" w:pos="440"/>
              <w:tab w:val="right" w:leader="dot" w:pos="6679"/>
            </w:tabs>
            <w:rPr>
              <w:rFonts w:eastAsiaTheme="minorEastAsia"/>
              <w:noProof/>
              <w:color w:val="auto"/>
              <w:szCs w:val="20"/>
            </w:rPr>
          </w:pPr>
          <w:hyperlink w:anchor="_Toc499918749" w:history="1">
            <w:r w:rsidR="006B3122" w:rsidRPr="004B2D69">
              <w:rPr>
                <w:rStyle w:val="ae"/>
                <w:noProof/>
                <w:szCs w:val="20"/>
              </w:rPr>
              <w:t>9.</w:t>
            </w:r>
            <w:r w:rsidR="006B3122" w:rsidRPr="004B2D69">
              <w:rPr>
                <w:rFonts w:eastAsiaTheme="minorEastAsia"/>
                <w:noProof/>
                <w:color w:val="auto"/>
                <w:szCs w:val="20"/>
              </w:rPr>
              <w:tab/>
            </w:r>
            <w:r w:rsidR="00426CFF" w:rsidRPr="004B2D69">
              <w:rPr>
                <w:rFonts w:eastAsiaTheme="minorEastAsia"/>
                <w:noProof/>
                <w:color w:val="auto"/>
                <w:szCs w:val="20"/>
              </w:rPr>
              <w:t>Концепция приемлемого риска</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_Toc499918749 \h </w:instrText>
            </w:r>
            <w:r w:rsidR="006B3122" w:rsidRPr="004B2D69">
              <w:rPr>
                <w:noProof/>
                <w:webHidden/>
                <w:szCs w:val="20"/>
              </w:rPr>
            </w:r>
            <w:r w:rsidR="006B3122" w:rsidRPr="004B2D69">
              <w:rPr>
                <w:noProof/>
                <w:webHidden/>
                <w:szCs w:val="20"/>
              </w:rPr>
              <w:fldChar w:fldCharType="separate"/>
            </w:r>
            <w:r w:rsidR="00E93D60">
              <w:rPr>
                <w:noProof/>
                <w:webHidden/>
                <w:szCs w:val="20"/>
              </w:rPr>
              <w:t>28</w:t>
            </w:r>
            <w:r w:rsidR="006B3122" w:rsidRPr="004B2D69">
              <w:rPr>
                <w:noProof/>
                <w:webHidden/>
                <w:szCs w:val="20"/>
              </w:rPr>
              <w:fldChar w:fldCharType="end"/>
            </w:r>
          </w:hyperlink>
        </w:p>
        <w:p w:rsidR="006B3122" w:rsidRPr="004B2D69" w:rsidRDefault="005B4BE6">
          <w:pPr>
            <w:pStyle w:val="11"/>
            <w:tabs>
              <w:tab w:val="left" w:pos="660"/>
              <w:tab w:val="right" w:leader="dot" w:pos="6679"/>
            </w:tabs>
            <w:rPr>
              <w:rFonts w:eastAsiaTheme="minorEastAsia"/>
              <w:noProof/>
              <w:color w:val="auto"/>
              <w:szCs w:val="20"/>
            </w:rPr>
          </w:pPr>
          <w:hyperlink w:anchor="_Toc499918750" w:history="1">
            <w:r w:rsidR="006B3122" w:rsidRPr="004B2D69">
              <w:rPr>
                <w:rStyle w:val="ae"/>
                <w:noProof/>
                <w:szCs w:val="20"/>
              </w:rPr>
              <w:t>10.</w:t>
            </w:r>
            <w:r w:rsidR="00426CFF" w:rsidRPr="004B2D69">
              <w:rPr>
                <w:rFonts w:eastAsiaTheme="minorEastAsia"/>
                <w:noProof/>
                <w:color w:val="auto"/>
                <w:szCs w:val="20"/>
              </w:rPr>
              <w:t xml:space="preserve">   Опасность. Условия ее возникновения и реализации</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_Toc499918750 \h </w:instrText>
            </w:r>
            <w:r w:rsidR="006B3122" w:rsidRPr="004B2D69">
              <w:rPr>
                <w:noProof/>
                <w:webHidden/>
                <w:szCs w:val="20"/>
              </w:rPr>
            </w:r>
            <w:r w:rsidR="006B3122" w:rsidRPr="004B2D69">
              <w:rPr>
                <w:noProof/>
                <w:webHidden/>
                <w:szCs w:val="20"/>
              </w:rPr>
              <w:fldChar w:fldCharType="separate"/>
            </w:r>
            <w:r w:rsidR="00E93D60">
              <w:rPr>
                <w:noProof/>
                <w:webHidden/>
                <w:szCs w:val="20"/>
              </w:rPr>
              <w:t>31</w:t>
            </w:r>
            <w:r w:rsidR="006B3122" w:rsidRPr="004B2D69">
              <w:rPr>
                <w:noProof/>
                <w:webHidden/>
                <w:szCs w:val="20"/>
              </w:rPr>
              <w:fldChar w:fldCharType="end"/>
            </w:r>
          </w:hyperlink>
        </w:p>
        <w:p w:rsidR="006B3122" w:rsidRPr="004B2D69" w:rsidRDefault="005B4BE6">
          <w:pPr>
            <w:pStyle w:val="11"/>
            <w:tabs>
              <w:tab w:val="left" w:pos="660"/>
              <w:tab w:val="right" w:leader="dot" w:pos="6679"/>
            </w:tabs>
            <w:rPr>
              <w:rFonts w:eastAsiaTheme="minorEastAsia"/>
              <w:noProof/>
              <w:color w:val="auto"/>
              <w:szCs w:val="20"/>
            </w:rPr>
          </w:pPr>
          <w:hyperlink w:anchor="_Toc499918751" w:history="1">
            <w:r w:rsidR="006B3122" w:rsidRPr="004B2D69">
              <w:rPr>
                <w:rStyle w:val="ae"/>
                <w:noProof/>
                <w:szCs w:val="20"/>
              </w:rPr>
              <w:t>11.</w:t>
            </w:r>
            <w:r w:rsidR="00426CFF" w:rsidRPr="004B2D69">
              <w:rPr>
                <w:rStyle w:val="ae"/>
                <w:rFonts w:eastAsiaTheme="minorEastAsia"/>
                <w:noProof/>
                <w:szCs w:val="20"/>
              </w:rPr>
              <w:t xml:space="preserve"> </w:t>
            </w:r>
            <w:r w:rsidR="004B2D69" w:rsidRPr="004B2D69">
              <w:rPr>
                <w:rStyle w:val="ae"/>
                <w:rFonts w:eastAsiaTheme="minorEastAsia"/>
                <w:noProof/>
                <w:szCs w:val="20"/>
              </w:rPr>
              <w:t xml:space="preserve">  </w:t>
            </w:r>
            <w:r w:rsidR="00426CFF" w:rsidRPr="004B2D69">
              <w:rPr>
                <w:rStyle w:val="ae"/>
                <w:rFonts w:eastAsiaTheme="minorEastAsia"/>
                <w:noProof/>
                <w:szCs w:val="20"/>
              </w:rPr>
              <w:t xml:space="preserve">Закон толерантности, опасные и чрезвычайно опасные воздействия </w:t>
            </w:r>
            <w:r w:rsidR="00426CFF" w:rsidRPr="004B2D69">
              <w:rPr>
                <w:rStyle w:val="ae"/>
                <w:noProof/>
                <w:szCs w:val="20"/>
              </w:rPr>
              <w:t xml:space="preserve"> </w:t>
            </w:r>
            <w:r w:rsidR="006B3122" w:rsidRPr="004B2D69">
              <w:rPr>
                <w:rStyle w:val="ae"/>
                <w:noProof/>
                <w:webHidden/>
                <w:szCs w:val="20"/>
              </w:rPr>
              <w:tab/>
            </w:r>
            <w:r w:rsidR="006B3122" w:rsidRPr="004B2D69">
              <w:rPr>
                <w:rStyle w:val="ae"/>
                <w:noProof/>
                <w:webHidden/>
                <w:szCs w:val="20"/>
              </w:rPr>
              <w:fldChar w:fldCharType="begin"/>
            </w:r>
            <w:r w:rsidR="006B3122" w:rsidRPr="004B2D69">
              <w:rPr>
                <w:rStyle w:val="ae"/>
                <w:noProof/>
                <w:webHidden/>
                <w:szCs w:val="20"/>
              </w:rPr>
              <w:instrText xml:space="preserve"> PAGEREF _Toc499918751 \h </w:instrText>
            </w:r>
            <w:r w:rsidR="006B3122" w:rsidRPr="004B2D69">
              <w:rPr>
                <w:rStyle w:val="ae"/>
                <w:noProof/>
                <w:webHidden/>
                <w:szCs w:val="20"/>
              </w:rPr>
            </w:r>
            <w:r w:rsidR="006B3122" w:rsidRPr="004B2D69">
              <w:rPr>
                <w:rStyle w:val="ae"/>
                <w:noProof/>
                <w:webHidden/>
                <w:szCs w:val="20"/>
              </w:rPr>
              <w:fldChar w:fldCharType="separate"/>
            </w:r>
            <w:r w:rsidR="00E93D60">
              <w:rPr>
                <w:rStyle w:val="ae"/>
                <w:noProof/>
                <w:webHidden/>
                <w:szCs w:val="20"/>
              </w:rPr>
              <w:t>32</w:t>
            </w:r>
            <w:r w:rsidR="006B3122" w:rsidRPr="004B2D69">
              <w:rPr>
                <w:rStyle w:val="ae"/>
                <w:noProof/>
                <w:webHidden/>
                <w:szCs w:val="20"/>
              </w:rPr>
              <w:fldChar w:fldCharType="end"/>
            </w:r>
          </w:hyperlink>
        </w:p>
        <w:p w:rsidR="006B3122" w:rsidRPr="004B2D69" w:rsidRDefault="005B4BE6">
          <w:pPr>
            <w:pStyle w:val="11"/>
            <w:tabs>
              <w:tab w:val="left" w:pos="660"/>
              <w:tab w:val="right" w:leader="dot" w:pos="6679"/>
            </w:tabs>
            <w:rPr>
              <w:rFonts w:eastAsiaTheme="minorEastAsia"/>
              <w:noProof/>
              <w:color w:val="auto"/>
              <w:szCs w:val="20"/>
            </w:rPr>
          </w:pPr>
          <w:hyperlink w:anchor="_Toc499918752" w:history="1">
            <w:r w:rsidR="006B3122" w:rsidRPr="004B2D69">
              <w:rPr>
                <w:rStyle w:val="ae"/>
                <w:noProof/>
                <w:szCs w:val="20"/>
              </w:rPr>
              <w:t>12.</w:t>
            </w:r>
            <w:r w:rsidR="004B2D69">
              <w:rPr>
                <w:rFonts w:eastAsiaTheme="minorEastAsia"/>
                <w:noProof/>
                <w:color w:val="auto"/>
                <w:szCs w:val="20"/>
              </w:rPr>
              <w:t xml:space="preserve">   </w:t>
            </w:r>
            <w:r w:rsidR="004B2D69" w:rsidRPr="004B2D69">
              <w:rPr>
                <w:rFonts w:eastAsiaTheme="minorEastAsia"/>
                <w:noProof/>
                <w:color w:val="auto"/>
                <w:szCs w:val="20"/>
              </w:rPr>
              <w:t>Поле опасностей</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_Toc499918752 \h </w:instrText>
            </w:r>
            <w:r w:rsidR="006B3122" w:rsidRPr="004B2D69">
              <w:rPr>
                <w:noProof/>
                <w:webHidden/>
                <w:szCs w:val="20"/>
              </w:rPr>
            </w:r>
            <w:r w:rsidR="006B3122" w:rsidRPr="004B2D69">
              <w:rPr>
                <w:noProof/>
                <w:webHidden/>
                <w:szCs w:val="20"/>
              </w:rPr>
              <w:fldChar w:fldCharType="separate"/>
            </w:r>
            <w:r w:rsidR="00E93D60">
              <w:rPr>
                <w:noProof/>
                <w:webHidden/>
                <w:szCs w:val="20"/>
              </w:rPr>
              <w:t>34</w:t>
            </w:r>
            <w:r w:rsidR="006B3122" w:rsidRPr="004B2D69">
              <w:rPr>
                <w:noProof/>
                <w:webHidden/>
                <w:szCs w:val="20"/>
              </w:rPr>
              <w:fldChar w:fldCharType="end"/>
            </w:r>
          </w:hyperlink>
        </w:p>
        <w:p w:rsidR="006B3122" w:rsidRPr="004B2D69" w:rsidRDefault="005B4BE6">
          <w:pPr>
            <w:pStyle w:val="11"/>
            <w:tabs>
              <w:tab w:val="left" w:pos="660"/>
              <w:tab w:val="right" w:leader="dot" w:pos="6679"/>
            </w:tabs>
            <w:rPr>
              <w:rFonts w:eastAsiaTheme="minorEastAsia"/>
              <w:noProof/>
              <w:color w:val="auto"/>
              <w:szCs w:val="20"/>
            </w:rPr>
          </w:pPr>
          <w:hyperlink w:anchor="_Toc499918753" w:history="1">
            <w:r w:rsidR="006B3122" w:rsidRPr="004B2D69">
              <w:rPr>
                <w:rStyle w:val="ae"/>
                <w:noProof/>
                <w:szCs w:val="20"/>
              </w:rPr>
              <w:t>13.</w:t>
            </w:r>
            <w:r w:rsidR="004B2D69">
              <w:rPr>
                <w:rFonts w:eastAsiaTheme="minorEastAsia"/>
                <w:noProof/>
                <w:color w:val="auto"/>
                <w:szCs w:val="20"/>
              </w:rPr>
              <w:t xml:space="preserve">   </w:t>
            </w:r>
            <w:r w:rsidR="004B2D69" w:rsidRPr="004B2D69">
              <w:rPr>
                <w:rFonts w:eastAsiaTheme="minorEastAsia"/>
                <w:noProof/>
                <w:color w:val="auto"/>
                <w:szCs w:val="20"/>
              </w:rPr>
              <w:t>Качественная классификация (таксономия) опасностей</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_Toc499918753 \h </w:instrText>
            </w:r>
            <w:r w:rsidR="006B3122" w:rsidRPr="004B2D69">
              <w:rPr>
                <w:noProof/>
                <w:webHidden/>
                <w:szCs w:val="20"/>
              </w:rPr>
            </w:r>
            <w:r w:rsidR="006B3122" w:rsidRPr="004B2D69">
              <w:rPr>
                <w:noProof/>
                <w:webHidden/>
                <w:szCs w:val="20"/>
              </w:rPr>
              <w:fldChar w:fldCharType="separate"/>
            </w:r>
            <w:r w:rsidR="00E93D60">
              <w:rPr>
                <w:noProof/>
                <w:webHidden/>
                <w:szCs w:val="20"/>
              </w:rPr>
              <w:t>35</w:t>
            </w:r>
            <w:r w:rsidR="006B3122" w:rsidRPr="004B2D69">
              <w:rPr>
                <w:noProof/>
                <w:webHidden/>
                <w:szCs w:val="20"/>
              </w:rPr>
              <w:fldChar w:fldCharType="end"/>
            </w:r>
          </w:hyperlink>
        </w:p>
        <w:p w:rsidR="006B3122" w:rsidRPr="004B2D69" w:rsidRDefault="005B4BE6">
          <w:pPr>
            <w:pStyle w:val="11"/>
            <w:tabs>
              <w:tab w:val="left" w:pos="660"/>
              <w:tab w:val="right" w:leader="dot" w:pos="6679"/>
            </w:tabs>
            <w:rPr>
              <w:rFonts w:eastAsiaTheme="minorEastAsia"/>
              <w:noProof/>
              <w:color w:val="auto"/>
              <w:szCs w:val="20"/>
            </w:rPr>
          </w:pPr>
          <w:hyperlink w:anchor="_Toc499918754" w:history="1">
            <w:r w:rsidR="006B3122" w:rsidRPr="004B2D69">
              <w:rPr>
                <w:rStyle w:val="ae"/>
                <w:noProof/>
                <w:szCs w:val="20"/>
              </w:rPr>
              <w:t>14.</w:t>
            </w:r>
            <w:r w:rsidR="004B2D69">
              <w:rPr>
                <w:rFonts w:eastAsiaTheme="minorEastAsia"/>
                <w:noProof/>
                <w:color w:val="auto"/>
                <w:szCs w:val="20"/>
              </w:rPr>
              <w:t xml:space="preserve">   </w:t>
            </w:r>
            <w:r w:rsidR="004B2D69" w:rsidRPr="004B2D69">
              <w:rPr>
                <w:rFonts w:eastAsiaTheme="minorEastAsia"/>
                <w:noProof/>
                <w:color w:val="auto"/>
                <w:szCs w:val="20"/>
              </w:rPr>
              <w:t>Идентификация опасностей</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_Toc499918754 \h </w:instrText>
            </w:r>
            <w:r w:rsidR="006B3122" w:rsidRPr="004B2D69">
              <w:rPr>
                <w:noProof/>
                <w:webHidden/>
                <w:szCs w:val="20"/>
              </w:rPr>
            </w:r>
            <w:r w:rsidR="006B3122" w:rsidRPr="004B2D69">
              <w:rPr>
                <w:noProof/>
                <w:webHidden/>
                <w:szCs w:val="20"/>
              </w:rPr>
              <w:fldChar w:fldCharType="separate"/>
            </w:r>
            <w:r w:rsidR="00E93D60">
              <w:rPr>
                <w:noProof/>
                <w:webHidden/>
                <w:szCs w:val="20"/>
              </w:rPr>
              <w:t>39</w:t>
            </w:r>
            <w:r w:rsidR="006B3122" w:rsidRPr="004B2D69">
              <w:rPr>
                <w:noProof/>
                <w:webHidden/>
                <w:szCs w:val="20"/>
              </w:rPr>
              <w:fldChar w:fldCharType="end"/>
            </w:r>
          </w:hyperlink>
        </w:p>
        <w:p w:rsidR="006B3122" w:rsidRPr="004B2D69" w:rsidRDefault="005B4BE6">
          <w:pPr>
            <w:pStyle w:val="11"/>
            <w:tabs>
              <w:tab w:val="left" w:pos="660"/>
              <w:tab w:val="right" w:leader="dot" w:pos="6679"/>
            </w:tabs>
            <w:rPr>
              <w:rFonts w:eastAsiaTheme="minorEastAsia"/>
              <w:noProof/>
              <w:color w:val="auto"/>
              <w:szCs w:val="20"/>
            </w:rPr>
          </w:pPr>
          <w:hyperlink w:anchor="_Toc499918755" w:history="1">
            <w:r w:rsidR="006B3122" w:rsidRPr="004B2D69">
              <w:rPr>
                <w:rStyle w:val="ae"/>
                <w:noProof/>
                <w:szCs w:val="20"/>
              </w:rPr>
              <w:t>15.</w:t>
            </w:r>
            <w:r w:rsidR="004B2D69">
              <w:rPr>
                <w:rFonts w:eastAsiaTheme="minorEastAsia"/>
                <w:noProof/>
                <w:color w:val="auto"/>
                <w:szCs w:val="20"/>
              </w:rPr>
              <w:t xml:space="preserve">   </w:t>
            </w:r>
            <w:r w:rsidR="004B2D69" w:rsidRPr="004B2D69">
              <w:rPr>
                <w:rFonts w:eastAsiaTheme="minorEastAsia"/>
                <w:noProof/>
                <w:color w:val="auto"/>
                <w:szCs w:val="20"/>
              </w:rPr>
              <w:t>Схема оценки опасности объекта</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_Toc499918755 \h </w:instrText>
            </w:r>
            <w:r w:rsidR="006B3122" w:rsidRPr="004B2D69">
              <w:rPr>
                <w:noProof/>
                <w:webHidden/>
                <w:szCs w:val="20"/>
              </w:rPr>
            </w:r>
            <w:r w:rsidR="006B3122" w:rsidRPr="004B2D69">
              <w:rPr>
                <w:noProof/>
                <w:webHidden/>
                <w:szCs w:val="20"/>
              </w:rPr>
              <w:fldChar w:fldCharType="separate"/>
            </w:r>
            <w:r w:rsidR="00E93D60">
              <w:rPr>
                <w:noProof/>
                <w:webHidden/>
                <w:szCs w:val="20"/>
              </w:rPr>
              <w:t>40</w:t>
            </w:r>
            <w:r w:rsidR="006B3122" w:rsidRPr="004B2D69">
              <w:rPr>
                <w:noProof/>
                <w:webHidden/>
                <w:szCs w:val="20"/>
              </w:rPr>
              <w:fldChar w:fldCharType="end"/>
            </w:r>
          </w:hyperlink>
        </w:p>
        <w:p w:rsidR="006B3122" w:rsidRPr="004B2D69" w:rsidRDefault="005B4BE6">
          <w:pPr>
            <w:pStyle w:val="11"/>
            <w:tabs>
              <w:tab w:val="left" w:pos="660"/>
              <w:tab w:val="right" w:leader="dot" w:pos="6679"/>
            </w:tabs>
            <w:rPr>
              <w:rFonts w:eastAsiaTheme="minorEastAsia"/>
              <w:noProof/>
              <w:color w:val="auto"/>
              <w:szCs w:val="20"/>
            </w:rPr>
          </w:pPr>
          <w:hyperlink w:anchor="_Toc499918756" w:history="1">
            <w:r w:rsidR="006B3122" w:rsidRPr="004B2D69">
              <w:rPr>
                <w:rStyle w:val="ae"/>
                <w:noProof/>
                <w:szCs w:val="20"/>
              </w:rPr>
              <w:t>16.</w:t>
            </w:r>
            <w:r w:rsidR="004B2D69">
              <w:rPr>
                <w:rFonts w:eastAsiaTheme="minorEastAsia"/>
                <w:noProof/>
                <w:color w:val="auto"/>
                <w:szCs w:val="20"/>
              </w:rPr>
              <w:t xml:space="preserve">   </w:t>
            </w:r>
            <w:r w:rsidR="004B2D69" w:rsidRPr="004B2D69">
              <w:rPr>
                <w:rFonts w:eastAsiaTheme="minorEastAsia"/>
                <w:noProof/>
                <w:color w:val="auto"/>
                <w:szCs w:val="20"/>
              </w:rPr>
              <w:t>Опасности военного времени</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_Toc499918756 \h </w:instrText>
            </w:r>
            <w:r w:rsidR="006B3122" w:rsidRPr="004B2D69">
              <w:rPr>
                <w:noProof/>
                <w:webHidden/>
                <w:szCs w:val="20"/>
              </w:rPr>
            </w:r>
            <w:r w:rsidR="006B3122" w:rsidRPr="004B2D69">
              <w:rPr>
                <w:noProof/>
                <w:webHidden/>
                <w:szCs w:val="20"/>
              </w:rPr>
              <w:fldChar w:fldCharType="separate"/>
            </w:r>
            <w:r w:rsidR="00E93D60">
              <w:rPr>
                <w:noProof/>
                <w:webHidden/>
                <w:szCs w:val="20"/>
              </w:rPr>
              <w:t>41</w:t>
            </w:r>
            <w:r w:rsidR="006B3122" w:rsidRPr="004B2D69">
              <w:rPr>
                <w:noProof/>
                <w:webHidden/>
                <w:szCs w:val="20"/>
              </w:rPr>
              <w:fldChar w:fldCharType="end"/>
            </w:r>
          </w:hyperlink>
        </w:p>
        <w:p w:rsidR="006B3122" w:rsidRPr="004B2D69" w:rsidRDefault="005B4BE6">
          <w:pPr>
            <w:pStyle w:val="11"/>
            <w:tabs>
              <w:tab w:val="right" w:leader="dot" w:pos="6679"/>
            </w:tabs>
            <w:rPr>
              <w:rFonts w:eastAsiaTheme="minorEastAsia"/>
              <w:noProof/>
              <w:color w:val="auto"/>
              <w:szCs w:val="20"/>
            </w:rPr>
          </w:pPr>
          <w:hyperlink w:anchor="_Toc499918757" w:history="1">
            <w:r w:rsidR="006B3122" w:rsidRPr="004B2D69">
              <w:rPr>
                <w:rStyle w:val="ae"/>
                <w:noProof/>
                <w:szCs w:val="20"/>
              </w:rPr>
              <w:t>Практическая работа № 1</w:t>
            </w:r>
            <w:r w:rsidR="00242938">
              <w:rPr>
                <w:noProof/>
                <w:webHidden/>
                <w:szCs w:val="20"/>
              </w:rPr>
              <w:t>…………………………………………</w:t>
            </w:r>
            <w:r w:rsidR="00C950C8">
              <w:rPr>
                <w:noProof/>
                <w:webHidden/>
                <w:szCs w:val="20"/>
              </w:rPr>
              <w:t>…….</w:t>
            </w:r>
            <w:r w:rsidR="006B3122" w:rsidRPr="004B2D69">
              <w:rPr>
                <w:noProof/>
                <w:webHidden/>
                <w:szCs w:val="20"/>
              </w:rPr>
              <w:fldChar w:fldCharType="begin"/>
            </w:r>
            <w:r w:rsidR="006B3122" w:rsidRPr="004B2D69">
              <w:rPr>
                <w:noProof/>
                <w:webHidden/>
                <w:szCs w:val="20"/>
              </w:rPr>
              <w:instrText xml:space="preserve"> PAGEREF _Toc499918757 \h </w:instrText>
            </w:r>
            <w:r w:rsidR="006B3122" w:rsidRPr="004B2D69">
              <w:rPr>
                <w:noProof/>
                <w:webHidden/>
                <w:szCs w:val="20"/>
              </w:rPr>
            </w:r>
            <w:r w:rsidR="006B3122" w:rsidRPr="004B2D69">
              <w:rPr>
                <w:noProof/>
                <w:webHidden/>
                <w:szCs w:val="20"/>
              </w:rPr>
              <w:fldChar w:fldCharType="separate"/>
            </w:r>
            <w:r w:rsidR="00E93D60">
              <w:rPr>
                <w:noProof/>
                <w:webHidden/>
                <w:szCs w:val="20"/>
              </w:rPr>
              <w:t>59</w:t>
            </w:r>
            <w:r w:rsidR="006B3122" w:rsidRPr="004B2D69">
              <w:rPr>
                <w:noProof/>
                <w:webHidden/>
                <w:szCs w:val="20"/>
              </w:rPr>
              <w:fldChar w:fldCharType="end"/>
            </w:r>
          </w:hyperlink>
        </w:p>
        <w:p w:rsidR="006B3122" w:rsidRPr="004B2D69" w:rsidRDefault="005B4BE6">
          <w:pPr>
            <w:pStyle w:val="11"/>
            <w:tabs>
              <w:tab w:val="right" w:leader="dot" w:pos="6679"/>
            </w:tabs>
            <w:rPr>
              <w:rFonts w:eastAsiaTheme="minorEastAsia"/>
              <w:noProof/>
              <w:color w:val="auto"/>
              <w:szCs w:val="20"/>
            </w:rPr>
          </w:pPr>
          <w:hyperlink w:anchor="_Toc499918758" w:history="1">
            <w:r w:rsidR="006B3122" w:rsidRPr="004B2D69">
              <w:rPr>
                <w:rStyle w:val="ae"/>
                <w:bCs/>
                <w:noProof/>
                <w:szCs w:val="20"/>
              </w:rPr>
              <w:t>Практическая работа № 2</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_Toc499918758 \h </w:instrText>
            </w:r>
            <w:r w:rsidR="006B3122" w:rsidRPr="004B2D69">
              <w:rPr>
                <w:noProof/>
                <w:webHidden/>
                <w:szCs w:val="20"/>
              </w:rPr>
            </w:r>
            <w:r w:rsidR="006B3122" w:rsidRPr="004B2D69">
              <w:rPr>
                <w:noProof/>
                <w:webHidden/>
                <w:szCs w:val="20"/>
              </w:rPr>
              <w:fldChar w:fldCharType="separate"/>
            </w:r>
            <w:r w:rsidR="00E93D60">
              <w:rPr>
                <w:noProof/>
                <w:webHidden/>
                <w:szCs w:val="20"/>
              </w:rPr>
              <w:t>68</w:t>
            </w:r>
            <w:r w:rsidR="006B3122" w:rsidRPr="004B2D69">
              <w:rPr>
                <w:noProof/>
                <w:webHidden/>
                <w:szCs w:val="20"/>
              </w:rPr>
              <w:fldChar w:fldCharType="end"/>
            </w:r>
          </w:hyperlink>
        </w:p>
        <w:p w:rsidR="006B3122" w:rsidRPr="004B2D69" w:rsidRDefault="005B4BE6">
          <w:pPr>
            <w:pStyle w:val="11"/>
            <w:tabs>
              <w:tab w:val="right" w:leader="dot" w:pos="6679"/>
            </w:tabs>
            <w:rPr>
              <w:rFonts w:eastAsiaTheme="minorEastAsia"/>
              <w:noProof/>
              <w:color w:val="auto"/>
              <w:szCs w:val="20"/>
            </w:rPr>
          </w:pPr>
          <w:hyperlink w:anchor="_Toc499918759" w:history="1">
            <w:r w:rsidR="006B3122" w:rsidRPr="004B2D69">
              <w:rPr>
                <w:rStyle w:val="ae"/>
                <w:noProof/>
                <w:szCs w:val="20"/>
              </w:rPr>
              <w:t>Практическая работа № 3</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_Toc499918759 \h </w:instrText>
            </w:r>
            <w:r w:rsidR="006B3122" w:rsidRPr="004B2D69">
              <w:rPr>
                <w:noProof/>
                <w:webHidden/>
                <w:szCs w:val="20"/>
              </w:rPr>
            </w:r>
            <w:r w:rsidR="006B3122" w:rsidRPr="004B2D69">
              <w:rPr>
                <w:noProof/>
                <w:webHidden/>
                <w:szCs w:val="20"/>
              </w:rPr>
              <w:fldChar w:fldCharType="separate"/>
            </w:r>
            <w:r w:rsidR="00E93D60">
              <w:rPr>
                <w:noProof/>
                <w:webHidden/>
                <w:szCs w:val="20"/>
              </w:rPr>
              <w:t>72</w:t>
            </w:r>
            <w:r w:rsidR="006B3122" w:rsidRPr="004B2D69">
              <w:rPr>
                <w:noProof/>
                <w:webHidden/>
                <w:szCs w:val="20"/>
              </w:rPr>
              <w:fldChar w:fldCharType="end"/>
            </w:r>
          </w:hyperlink>
        </w:p>
        <w:p w:rsidR="006B3122" w:rsidRPr="004B2D69" w:rsidRDefault="005B4BE6">
          <w:pPr>
            <w:pStyle w:val="11"/>
            <w:tabs>
              <w:tab w:val="right" w:leader="dot" w:pos="6679"/>
            </w:tabs>
            <w:rPr>
              <w:rFonts w:eastAsiaTheme="minorEastAsia"/>
              <w:noProof/>
              <w:color w:val="auto"/>
              <w:szCs w:val="20"/>
            </w:rPr>
          </w:pPr>
          <w:hyperlink w:anchor="_Toc499918760" w:history="1">
            <w:r w:rsidR="006B3122" w:rsidRPr="004B2D69">
              <w:rPr>
                <w:rStyle w:val="ae"/>
                <w:noProof/>
                <w:szCs w:val="20"/>
              </w:rPr>
              <w:t>Практическая работа № 4</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_Toc499918760 \h </w:instrText>
            </w:r>
            <w:r w:rsidR="006B3122" w:rsidRPr="004B2D69">
              <w:rPr>
                <w:noProof/>
                <w:webHidden/>
                <w:szCs w:val="20"/>
              </w:rPr>
            </w:r>
            <w:r w:rsidR="006B3122" w:rsidRPr="004B2D69">
              <w:rPr>
                <w:noProof/>
                <w:webHidden/>
                <w:szCs w:val="20"/>
              </w:rPr>
              <w:fldChar w:fldCharType="separate"/>
            </w:r>
            <w:r w:rsidR="00E93D60">
              <w:rPr>
                <w:noProof/>
                <w:webHidden/>
                <w:szCs w:val="20"/>
              </w:rPr>
              <w:t>75</w:t>
            </w:r>
            <w:r w:rsidR="006B3122" w:rsidRPr="004B2D69">
              <w:rPr>
                <w:noProof/>
                <w:webHidden/>
                <w:szCs w:val="20"/>
              </w:rPr>
              <w:fldChar w:fldCharType="end"/>
            </w:r>
          </w:hyperlink>
        </w:p>
        <w:p w:rsidR="006B3122" w:rsidRPr="004B2D69" w:rsidRDefault="005B4BE6">
          <w:pPr>
            <w:pStyle w:val="11"/>
            <w:tabs>
              <w:tab w:val="right" w:leader="dot" w:pos="6679"/>
            </w:tabs>
            <w:rPr>
              <w:rFonts w:eastAsiaTheme="minorEastAsia"/>
              <w:noProof/>
              <w:color w:val="auto"/>
              <w:szCs w:val="20"/>
            </w:rPr>
          </w:pPr>
          <w:hyperlink w:anchor="_Toc499918761" w:history="1">
            <w:r w:rsidR="006B3122" w:rsidRPr="004B2D69">
              <w:rPr>
                <w:rStyle w:val="ae"/>
                <w:noProof/>
                <w:szCs w:val="20"/>
              </w:rPr>
              <w:t>Практическая работа № 5</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_Toc499918761 \h </w:instrText>
            </w:r>
            <w:r w:rsidR="006B3122" w:rsidRPr="004B2D69">
              <w:rPr>
                <w:noProof/>
                <w:webHidden/>
                <w:szCs w:val="20"/>
              </w:rPr>
            </w:r>
            <w:r w:rsidR="006B3122" w:rsidRPr="004B2D69">
              <w:rPr>
                <w:noProof/>
                <w:webHidden/>
                <w:szCs w:val="20"/>
              </w:rPr>
              <w:fldChar w:fldCharType="separate"/>
            </w:r>
            <w:r w:rsidR="00E93D60">
              <w:rPr>
                <w:noProof/>
                <w:webHidden/>
                <w:szCs w:val="20"/>
              </w:rPr>
              <w:t>77</w:t>
            </w:r>
            <w:r w:rsidR="006B3122" w:rsidRPr="004B2D69">
              <w:rPr>
                <w:noProof/>
                <w:webHidden/>
                <w:szCs w:val="20"/>
              </w:rPr>
              <w:fldChar w:fldCharType="end"/>
            </w:r>
          </w:hyperlink>
        </w:p>
        <w:p w:rsidR="006B3122" w:rsidRPr="004B2D69" w:rsidRDefault="005B4BE6">
          <w:pPr>
            <w:pStyle w:val="11"/>
            <w:tabs>
              <w:tab w:val="right" w:leader="dot" w:pos="6679"/>
            </w:tabs>
            <w:rPr>
              <w:rFonts w:eastAsiaTheme="minorEastAsia"/>
              <w:noProof/>
              <w:color w:val="auto"/>
              <w:szCs w:val="20"/>
            </w:rPr>
          </w:pPr>
          <w:hyperlink w:anchor="_Toc499918762" w:history="1">
            <w:r w:rsidR="006B3122" w:rsidRPr="004B2D69">
              <w:rPr>
                <w:rStyle w:val="ae"/>
                <w:noProof/>
                <w:szCs w:val="20"/>
              </w:rPr>
              <w:t>Практическая работа № 6</w:t>
            </w:r>
            <w:r w:rsidR="006B3122" w:rsidRPr="004B2D69">
              <w:rPr>
                <w:noProof/>
                <w:webHidden/>
                <w:szCs w:val="20"/>
              </w:rPr>
              <w:tab/>
            </w:r>
            <w:r w:rsidR="001E12C4">
              <w:rPr>
                <w:noProof/>
                <w:webHidden/>
                <w:szCs w:val="20"/>
              </w:rPr>
              <w:t>8</w:t>
            </w:r>
          </w:hyperlink>
          <w:r w:rsidR="00C61766">
            <w:rPr>
              <w:noProof/>
              <w:szCs w:val="20"/>
            </w:rPr>
            <w:t>3</w:t>
          </w:r>
        </w:p>
        <w:p w:rsidR="006B3122" w:rsidRPr="004B2D69" w:rsidRDefault="004B2D69">
          <w:pPr>
            <w:pStyle w:val="11"/>
            <w:tabs>
              <w:tab w:val="right" w:leader="dot" w:pos="6679"/>
            </w:tabs>
            <w:rPr>
              <w:rStyle w:val="ae"/>
              <w:color w:val="auto"/>
              <w:u w:val="none"/>
            </w:rPr>
          </w:pPr>
          <w:r w:rsidRPr="004B2D69">
            <w:rPr>
              <w:rStyle w:val="ae"/>
              <w:color w:val="auto"/>
              <w:u w:val="none"/>
            </w:rPr>
            <w:t>Контрольные вопросы по дисциплине «Ноксология»</w:t>
          </w:r>
          <w:hyperlink w:anchor="_Toc499918763" w:history="1">
            <w:r w:rsidR="006B3122" w:rsidRPr="004B2D69">
              <w:rPr>
                <w:rStyle w:val="ae"/>
                <w:webHidden/>
                <w:color w:val="auto"/>
                <w:u w:val="none"/>
              </w:rPr>
              <w:tab/>
            </w:r>
            <w:r w:rsidR="006B3122" w:rsidRPr="004B2D69">
              <w:rPr>
                <w:rStyle w:val="ae"/>
                <w:webHidden/>
                <w:color w:val="auto"/>
                <w:u w:val="none"/>
              </w:rPr>
              <w:fldChar w:fldCharType="begin"/>
            </w:r>
            <w:r w:rsidR="006B3122" w:rsidRPr="004B2D69">
              <w:rPr>
                <w:rStyle w:val="ae"/>
                <w:webHidden/>
                <w:color w:val="auto"/>
                <w:u w:val="none"/>
              </w:rPr>
              <w:instrText xml:space="preserve"> PAGEREF _Toc499918763 \h </w:instrText>
            </w:r>
            <w:r w:rsidR="006B3122" w:rsidRPr="004B2D69">
              <w:rPr>
                <w:rStyle w:val="ae"/>
                <w:webHidden/>
                <w:color w:val="auto"/>
                <w:u w:val="none"/>
              </w:rPr>
            </w:r>
            <w:r w:rsidR="006B3122" w:rsidRPr="004B2D69">
              <w:rPr>
                <w:rStyle w:val="ae"/>
                <w:webHidden/>
                <w:color w:val="auto"/>
                <w:u w:val="none"/>
              </w:rPr>
              <w:fldChar w:fldCharType="separate"/>
            </w:r>
            <w:r w:rsidR="00E93D60">
              <w:rPr>
                <w:rStyle w:val="ae"/>
                <w:noProof/>
                <w:webHidden/>
                <w:color w:val="auto"/>
                <w:u w:val="none"/>
              </w:rPr>
              <w:t>87</w:t>
            </w:r>
            <w:r w:rsidR="006B3122" w:rsidRPr="004B2D69">
              <w:rPr>
                <w:rStyle w:val="ae"/>
                <w:webHidden/>
                <w:color w:val="auto"/>
                <w:u w:val="none"/>
              </w:rPr>
              <w:fldChar w:fldCharType="end"/>
            </w:r>
          </w:hyperlink>
        </w:p>
        <w:p w:rsidR="006B3122" w:rsidRPr="004B2D69" w:rsidRDefault="004B2D69">
          <w:pPr>
            <w:pStyle w:val="11"/>
            <w:tabs>
              <w:tab w:val="right" w:leader="dot" w:pos="6679"/>
            </w:tabs>
            <w:rPr>
              <w:rStyle w:val="ae"/>
              <w:color w:val="auto"/>
              <w:u w:val="none"/>
            </w:rPr>
          </w:pPr>
          <w:r w:rsidRPr="004B2D69">
            <w:rPr>
              <w:rStyle w:val="ae"/>
              <w:color w:val="auto"/>
              <w:u w:val="none"/>
            </w:rPr>
            <w:t xml:space="preserve">Темы рефератов </w:t>
          </w:r>
          <w:hyperlink w:anchor="_Toc499918764" w:history="1">
            <w:r w:rsidR="006B3122" w:rsidRPr="004B2D69">
              <w:rPr>
                <w:rStyle w:val="ae"/>
                <w:webHidden/>
                <w:color w:val="auto"/>
                <w:u w:val="none"/>
              </w:rPr>
              <w:tab/>
            </w:r>
            <w:r w:rsidR="006B3122" w:rsidRPr="004B2D69">
              <w:rPr>
                <w:rStyle w:val="ae"/>
                <w:webHidden/>
                <w:color w:val="auto"/>
                <w:u w:val="none"/>
              </w:rPr>
              <w:fldChar w:fldCharType="begin"/>
            </w:r>
            <w:r w:rsidR="006B3122" w:rsidRPr="004B2D69">
              <w:rPr>
                <w:rStyle w:val="ae"/>
                <w:webHidden/>
                <w:color w:val="auto"/>
                <w:u w:val="none"/>
              </w:rPr>
              <w:instrText xml:space="preserve"> PAGEREF _Toc499918764 \h </w:instrText>
            </w:r>
            <w:r w:rsidR="006B3122" w:rsidRPr="004B2D69">
              <w:rPr>
                <w:rStyle w:val="ae"/>
                <w:webHidden/>
                <w:color w:val="auto"/>
                <w:u w:val="none"/>
              </w:rPr>
            </w:r>
            <w:r w:rsidR="006B3122" w:rsidRPr="004B2D69">
              <w:rPr>
                <w:rStyle w:val="ae"/>
                <w:webHidden/>
                <w:color w:val="auto"/>
                <w:u w:val="none"/>
              </w:rPr>
              <w:fldChar w:fldCharType="separate"/>
            </w:r>
            <w:r w:rsidR="00E93D60">
              <w:rPr>
                <w:rStyle w:val="ae"/>
                <w:noProof/>
                <w:webHidden/>
                <w:color w:val="auto"/>
                <w:u w:val="none"/>
              </w:rPr>
              <w:t>88</w:t>
            </w:r>
            <w:r w:rsidR="006B3122" w:rsidRPr="004B2D69">
              <w:rPr>
                <w:rStyle w:val="ae"/>
                <w:webHidden/>
                <w:color w:val="auto"/>
                <w:u w:val="none"/>
              </w:rPr>
              <w:fldChar w:fldCharType="end"/>
            </w:r>
          </w:hyperlink>
        </w:p>
        <w:p w:rsidR="006B3122" w:rsidRPr="004B2D69" w:rsidRDefault="004B2D69">
          <w:pPr>
            <w:pStyle w:val="11"/>
            <w:tabs>
              <w:tab w:val="right" w:leader="dot" w:pos="6679"/>
            </w:tabs>
            <w:rPr>
              <w:rFonts w:eastAsiaTheme="minorEastAsia"/>
              <w:noProof/>
              <w:color w:val="auto"/>
              <w:szCs w:val="20"/>
            </w:rPr>
          </w:pPr>
          <w:r w:rsidRPr="004B2D69">
            <w:rPr>
              <w:rStyle w:val="ae"/>
              <w:color w:val="auto"/>
              <w:u w:val="none"/>
            </w:rPr>
            <w:t xml:space="preserve">Приложение </w:t>
          </w:r>
          <w:hyperlink w:anchor="_Toc499918765" w:history="1">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_Toc499918765 \h </w:instrText>
            </w:r>
            <w:r w:rsidR="006B3122" w:rsidRPr="004B2D69">
              <w:rPr>
                <w:noProof/>
                <w:webHidden/>
                <w:szCs w:val="20"/>
              </w:rPr>
            </w:r>
            <w:r w:rsidR="006B3122" w:rsidRPr="004B2D69">
              <w:rPr>
                <w:noProof/>
                <w:webHidden/>
                <w:szCs w:val="20"/>
              </w:rPr>
              <w:fldChar w:fldCharType="separate"/>
            </w:r>
            <w:r w:rsidR="00E93D60">
              <w:rPr>
                <w:noProof/>
                <w:webHidden/>
                <w:szCs w:val="20"/>
              </w:rPr>
              <w:t>90</w:t>
            </w:r>
            <w:r w:rsidR="006B3122" w:rsidRPr="004B2D69">
              <w:rPr>
                <w:noProof/>
                <w:webHidden/>
                <w:szCs w:val="20"/>
              </w:rPr>
              <w:fldChar w:fldCharType="end"/>
            </w:r>
          </w:hyperlink>
        </w:p>
        <w:p w:rsidR="006B3122" w:rsidRDefault="005B4BE6">
          <w:pPr>
            <w:pStyle w:val="11"/>
            <w:tabs>
              <w:tab w:val="right" w:leader="dot" w:pos="6679"/>
            </w:tabs>
            <w:rPr>
              <w:rFonts w:asciiTheme="minorHAnsi" w:eastAsiaTheme="minorEastAsia" w:hAnsiTheme="minorHAnsi" w:cstheme="minorBidi"/>
              <w:noProof/>
              <w:color w:val="auto"/>
              <w:sz w:val="22"/>
            </w:rPr>
          </w:pPr>
          <w:hyperlink w:anchor="_Toc499918766" w:history="1">
            <w:r w:rsidR="006B3122" w:rsidRPr="004B2D69">
              <w:rPr>
                <w:rStyle w:val="ae"/>
                <w:noProof/>
                <w:szCs w:val="20"/>
              </w:rPr>
              <w:t>Литература</w:t>
            </w:r>
            <w:r w:rsidR="006B3122" w:rsidRPr="004B2D69">
              <w:rPr>
                <w:noProof/>
                <w:webHidden/>
                <w:szCs w:val="20"/>
              </w:rPr>
              <w:tab/>
            </w:r>
            <w:r w:rsidR="006B3122" w:rsidRPr="004B2D69">
              <w:rPr>
                <w:noProof/>
                <w:webHidden/>
                <w:szCs w:val="20"/>
              </w:rPr>
              <w:fldChar w:fldCharType="begin"/>
            </w:r>
            <w:r w:rsidR="006B3122" w:rsidRPr="004B2D69">
              <w:rPr>
                <w:noProof/>
                <w:webHidden/>
                <w:szCs w:val="20"/>
              </w:rPr>
              <w:instrText xml:space="preserve"> PAGEREF _Toc499918766 \h </w:instrText>
            </w:r>
            <w:r w:rsidR="006B3122" w:rsidRPr="004B2D69">
              <w:rPr>
                <w:noProof/>
                <w:webHidden/>
                <w:szCs w:val="20"/>
              </w:rPr>
            </w:r>
            <w:r w:rsidR="006B3122" w:rsidRPr="004B2D69">
              <w:rPr>
                <w:noProof/>
                <w:webHidden/>
                <w:szCs w:val="20"/>
              </w:rPr>
              <w:fldChar w:fldCharType="separate"/>
            </w:r>
            <w:r w:rsidR="00E93D60">
              <w:rPr>
                <w:noProof/>
                <w:webHidden/>
                <w:szCs w:val="20"/>
              </w:rPr>
              <w:t>102</w:t>
            </w:r>
            <w:r w:rsidR="006B3122" w:rsidRPr="004B2D69">
              <w:rPr>
                <w:noProof/>
                <w:webHidden/>
                <w:szCs w:val="20"/>
              </w:rPr>
              <w:fldChar w:fldCharType="end"/>
            </w:r>
          </w:hyperlink>
        </w:p>
        <w:p w:rsidR="007D4CD8" w:rsidRPr="00BF7684" w:rsidRDefault="007D4CD8" w:rsidP="007D4CD8">
          <w:r w:rsidRPr="00BF7684">
            <w:rPr>
              <w:bCs/>
            </w:rPr>
            <w:fldChar w:fldCharType="end"/>
          </w:r>
        </w:p>
      </w:sdtContent>
    </w:sdt>
    <w:p w:rsidR="00426CFF" w:rsidRDefault="00426CFF" w:rsidP="007D4CD8">
      <w:pPr>
        <w:spacing w:after="0" w:line="240" w:lineRule="auto"/>
        <w:jc w:val="center"/>
        <w:outlineLvl w:val="0"/>
        <w:rPr>
          <w:b/>
          <w:sz w:val="20"/>
          <w:szCs w:val="20"/>
        </w:rPr>
      </w:pPr>
      <w:bookmarkStart w:id="0" w:name="_Toc499918739"/>
    </w:p>
    <w:p w:rsidR="00426CFF" w:rsidRDefault="00426CFF" w:rsidP="007D4CD8">
      <w:pPr>
        <w:spacing w:after="0" w:line="240" w:lineRule="auto"/>
        <w:jc w:val="center"/>
        <w:outlineLvl w:val="0"/>
        <w:rPr>
          <w:b/>
          <w:sz w:val="20"/>
          <w:szCs w:val="20"/>
        </w:rPr>
      </w:pPr>
    </w:p>
    <w:p w:rsidR="00106F15" w:rsidRDefault="00106F15" w:rsidP="00426CFF">
      <w:pPr>
        <w:spacing w:after="0" w:line="240" w:lineRule="auto"/>
        <w:jc w:val="center"/>
        <w:outlineLvl w:val="0"/>
        <w:rPr>
          <w:b/>
          <w:sz w:val="20"/>
          <w:szCs w:val="20"/>
        </w:rPr>
      </w:pPr>
    </w:p>
    <w:p w:rsidR="00106F15" w:rsidRDefault="00106F15" w:rsidP="00426CFF">
      <w:pPr>
        <w:spacing w:after="0" w:line="240" w:lineRule="auto"/>
        <w:jc w:val="center"/>
        <w:outlineLvl w:val="0"/>
        <w:rPr>
          <w:b/>
          <w:sz w:val="20"/>
          <w:szCs w:val="20"/>
        </w:rPr>
      </w:pPr>
    </w:p>
    <w:p w:rsidR="00106F15" w:rsidRDefault="00106F15" w:rsidP="00426CFF">
      <w:pPr>
        <w:spacing w:after="0" w:line="240" w:lineRule="auto"/>
        <w:jc w:val="center"/>
        <w:outlineLvl w:val="0"/>
        <w:rPr>
          <w:b/>
          <w:sz w:val="20"/>
          <w:szCs w:val="20"/>
        </w:rPr>
      </w:pPr>
    </w:p>
    <w:p w:rsidR="00242938" w:rsidRDefault="00242938" w:rsidP="00426CFF">
      <w:pPr>
        <w:spacing w:after="0" w:line="240" w:lineRule="auto"/>
        <w:jc w:val="center"/>
        <w:outlineLvl w:val="0"/>
        <w:rPr>
          <w:b/>
          <w:sz w:val="20"/>
          <w:szCs w:val="20"/>
        </w:rPr>
      </w:pPr>
    </w:p>
    <w:p w:rsidR="007D4CD8" w:rsidRDefault="007D4CD8" w:rsidP="00426CFF">
      <w:pPr>
        <w:spacing w:after="0" w:line="240" w:lineRule="auto"/>
        <w:jc w:val="center"/>
        <w:outlineLvl w:val="0"/>
        <w:rPr>
          <w:b/>
          <w:sz w:val="20"/>
          <w:szCs w:val="20"/>
        </w:rPr>
      </w:pPr>
      <w:r>
        <w:rPr>
          <w:b/>
          <w:sz w:val="20"/>
          <w:szCs w:val="20"/>
        </w:rPr>
        <w:lastRenderedPageBreak/>
        <w:t>ВВЕДЕНИЕ</w:t>
      </w:r>
      <w:bookmarkEnd w:id="0"/>
    </w:p>
    <w:p w:rsidR="007D4CD8" w:rsidRDefault="007D4CD8" w:rsidP="007D4CD8">
      <w:pPr>
        <w:spacing w:after="0" w:line="240" w:lineRule="auto"/>
        <w:jc w:val="center"/>
        <w:outlineLvl w:val="0"/>
        <w:rPr>
          <w:b/>
          <w:sz w:val="20"/>
          <w:szCs w:val="20"/>
        </w:rPr>
      </w:pPr>
    </w:p>
    <w:p w:rsidR="007D4CD8" w:rsidRDefault="007D4CD8" w:rsidP="007D4CD8">
      <w:pPr>
        <w:spacing w:after="0" w:line="240" w:lineRule="auto"/>
        <w:ind w:firstLine="426"/>
        <w:jc w:val="both"/>
        <w:rPr>
          <w:rFonts w:eastAsia="Times New Roman"/>
          <w:color w:val="000000"/>
          <w:sz w:val="20"/>
          <w:szCs w:val="22"/>
          <w:lang w:eastAsia="ru-RU"/>
        </w:rPr>
      </w:pPr>
      <w:r w:rsidRPr="006C7B3D">
        <w:rPr>
          <w:rFonts w:eastAsia="Times New Roman"/>
          <w:b/>
          <w:i/>
          <w:color w:val="000000"/>
          <w:sz w:val="20"/>
          <w:szCs w:val="22"/>
          <w:lang w:eastAsia="ru-RU"/>
        </w:rPr>
        <w:t>Цель дисциплины</w:t>
      </w:r>
      <w:r w:rsidRPr="00B57862">
        <w:rPr>
          <w:rFonts w:eastAsia="Times New Roman"/>
          <w:b/>
          <w:color w:val="000000"/>
          <w:sz w:val="20"/>
          <w:szCs w:val="22"/>
          <w:lang w:eastAsia="ru-RU"/>
        </w:rPr>
        <w:t xml:space="preserve">: </w:t>
      </w:r>
      <w:r>
        <w:rPr>
          <w:rFonts w:eastAsia="Times New Roman"/>
          <w:color w:val="000000"/>
          <w:sz w:val="20"/>
          <w:szCs w:val="22"/>
          <w:lang w:eastAsia="ru-RU"/>
        </w:rPr>
        <w:t xml:space="preserve">формирование базовой профессиональной </w:t>
      </w:r>
      <w:proofErr w:type="spellStart"/>
      <w:r>
        <w:rPr>
          <w:rFonts w:eastAsia="Times New Roman"/>
          <w:color w:val="000000"/>
          <w:sz w:val="20"/>
          <w:szCs w:val="22"/>
          <w:lang w:eastAsia="ru-RU"/>
        </w:rPr>
        <w:t>ноксологической</w:t>
      </w:r>
      <w:proofErr w:type="spellEnd"/>
      <w:r>
        <w:rPr>
          <w:rFonts w:eastAsia="Times New Roman"/>
          <w:color w:val="000000"/>
          <w:sz w:val="20"/>
          <w:szCs w:val="22"/>
          <w:lang w:eastAsia="ru-RU"/>
        </w:rPr>
        <w:t xml:space="preserve"> компетентности (в частности знаний теоретических основ мира опасностей и принципов обеспечения безопасности, готовности к реализации этих знаний в процессе жизнедеятельности, осознании приоритетов задач по сохранению жизни и здоровья человека, значимости дальнейшей профессиональной деятельности).</w:t>
      </w:r>
    </w:p>
    <w:p w:rsidR="007D4CD8" w:rsidRDefault="007D4CD8" w:rsidP="007D4CD8">
      <w:pPr>
        <w:spacing w:after="0" w:line="240" w:lineRule="auto"/>
        <w:ind w:firstLine="426"/>
        <w:jc w:val="both"/>
        <w:rPr>
          <w:rFonts w:eastAsia="Times New Roman"/>
          <w:color w:val="000000"/>
          <w:sz w:val="20"/>
          <w:szCs w:val="22"/>
          <w:lang w:eastAsia="ru-RU"/>
        </w:rPr>
      </w:pPr>
      <w:r w:rsidRPr="00286B53">
        <w:rPr>
          <w:rFonts w:eastAsia="Times New Roman"/>
          <w:b/>
          <w:i/>
          <w:color w:val="000000"/>
          <w:sz w:val="20"/>
          <w:szCs w:val="22"/>
          <w:lang w:eastAsia="ru-RU"/>
        </w:rPr>
        <w:t>Задачи дисциплины:</w:t>
      </w:r>
      <w:r>
        <w:rPr>
          <w:rFonts w:eastAsia="Times New Roman"/>
          <w:color w:val="000000"/>
          <w:sz w:val="20"/>
          <w:szCs w:val="22"/>
          <w:lang w:eastAsia="ru-RU"/>
        </w:rPr>
        <w:t xml:space="preserve"> дать представление об опасностях современного мира и их негативном влиянии на человека и природу; сформировать критерии и методы оценки опасностей; описать источники и зоны влияния опасностей; дать базисные основы для анализа источников опасности и представления о путях и способах защиты человека и природы от опасностей. Дисциплина призвана подготовить к решению следующих профессиональных задач: </w:t>
      </w:r>
    </w:p>
    <w:p w:rsidR="007D4CD8" w:rsidRPr="00286B53" w:rsidRDefault="00286B53" w:rsidP="00286B53">
      <w:pPr>
        <w:spacing w:after="0" w:line="240" w:lineRule="auto"/>
        <w:jc w:val="both"/>
        <w:rPr>
          <w:rFonts w:eastAsia="Times New Roman"/>
          <w:color w:val="000000"/>
          <w:sz w:val="20"/>
          <w:szCs w:val="22"/>
          <w:lang w:eastAsia="ru-RU"/>
        </w:rPr>
      </w:pPr>
      <w:r>
        <w:rPr>
          <w:rFonts w:eastAsia="Times New Roman"/>
          <w:color w:val="000000"/>
          <w:sz w:val="20"/>
          <w:szCs w:val="22"/>
          <w:lang w:eastAsia="ru-RU"/>
        </w:rPr>
        <w:t xml:space="preserve">- </w:t>
      </w:r>
      <w:r w:rsidR="007D4CD8" w:rsidRPr="00286B53">
        <w:rPr>
          <w:rFonts w:eastAsia="Times New Roman"/>
          <w:color w:val="000000"/>
          <w:sz w:val="20"/>
          <w:szCs w:val="22"/>
          <w:lang w:eastAsia="ru-RU"/>
        </w:rPr>
        <w:t>проектно-конструкторская: идентификация источников опасностей на предприятии, определение уровней опасностей;</w:t>
      </w:r>
    </w:p>
    <w:p w:rsidR="007D4CD8" w:rsidRPr="00286B53" w:rsidRDefault="00286B53" w:rsidP="00286B53">
      <w:pPr>
        <w:spacing w:after="0" w:line="240" w:lineRule="auto"/>
        <w:jc w:val="both"/>
        <w:rPr>
          <w:rFonts w:eastAsia="Times New Roman"/>
          <w:color w:val="000000"/>
          <w:sz w:val="20"/>
          <w:szCs w:val="22"/>
          <w:lang w:eastAsia="ru-RU"/>
        </w:rPr>
      </w:pPr>
      <w:r>
        <w:rPr>
          <w:rFonts w:eastAsia="Times New Roman"/>
          <w:color w:val="000000"/>
          <w:sz w:val="20"/>
          <w:szCs w:val="22"/>
          <w:lang w:eastAsia="ru-RU"/>
        </w:rPr>
        <w:t xml:space="preserve">- </w:t>
      </w:r>
      <w:r w:rsidR="007D4CD8" w:rsidRPr="00286B53">
        <w:rPr>
          <w:rFonts w:eastAsia="Times New Roman"/>
          <w:color w:val="000000"/>
          <w:sz w:val="20"/>
          <w:szCs w:val="22"/>
          <w:lang w:eastAsia="ru-RU"/>
        </w:rPr>
        <w:t xml:space="preserve">организационно – </w:t>
      </w:r>
      <w:proofErr w:type="gramStart"/>
      <w:r w:rsidR="007D4CD8" w:rsidRPr="00286B53">
        <w:rPr>
          <w:rFonts w:eastAsia="Times New Roman"/>
          <w:color w:val="000000"/>
          <w:sz w:val="20"/>
          <w:szCs w:val="22"/>
          <w:lang w:eastAsia="ru-RU"/>
        </w:rPr>
        <w:t>управленческая</w:t>
      </w:r>
      <w:proofErr w:type="gramEnd"/>
      <w:r w:rsidR="007D4CD8" w:rsidRPr="00286B53">
        <w:rPr>
          <w:rFonts w:eastAsia="Times New Roman"/>
          <w:color w:val="000000"/>
          <w:sz w:val="20"/>
          <w:szCs w:val="22"/>
          <w:lang w:eastAsia="ru-RU"/>
        </w:rPr>
        <w:t>: участие в деятельности по защите человека и среды обитания на уровне предприятия, а также деятельности предприятий в чрезвычайных ситуациях;</w:t>
      </w:r>
    </w:p>
    <w:p w:rsidR="007D4CD8" w:rsidRPr="00286B53" w:rsidRDefault="00286B53" w:rsidP="00286B53">
      <w:pPr>
        <w:spacing w:after="0" w:line="240" w:lineRule="auto"/>
        <w:jc w:val="both"/>
        <w:rPr>
          <w:rFonts w:eastAsia="Times New Roman"/>
          <w:color w:val="000000"/>
          <w:sz w:val="20"/>
          <w:szCs w:val="22"/>
          <w:lang w:eastAsia="ru-RU"/>
        </w:rPr>
      </w:pPr>
      <w:r>
        <w:rPr>
          <w:rFonts w:eastAsia="Times New Roman"/>
          <w:color w:val="000000"/>
          <w:sz w:val="20"/>
          <w:szCs w:val="22"/>
          <w:lang w:eastAsia="ru-RU"/>
        </w:rPr>
        <w:t xml:space="preserve">- </w:t>
      </w:r>
      <w:r w:rsidR="007D4CD8" w:rsidRPr="00286B53">
        <w:rPr>
          <w:rFonts w:eastAsia="Times New Roman"/>
          <w:color w:val="000000"/>
          <w:sz w:val="20"/>
          <w:szCs w:val="22"/>
          <w:lang w:eastAsia="ru-RU"/>
        </w:rPr>
        <w:t xml:space="preserve">научно – </w:t>
      </w:r>
      <w:proofErr w:type="gramStart"/>
      <w:r w:rsidR="007D4CD8" w:rsidRPr="00286B53">
        <w:rPr>
          <w:rFonts w:eastAsia="Times New Roman"/>
          <w:color w:val="000000"/>
          <w:sz w:val="20"/>
          <w:szCs w:val="22"/>
          <w:lang w:eastAsia="ru-RU"/>
        </w:rPr>
        <w:t>исследовательская</w:t>
      </w:r>
      <w:proofErr w:type="gramEnd"/>
      <w:r w:rsidR="007D4CD8" w:rsidRPr="00286B53">
        <w:rPr>
          <w:rFonts w:eastAsia="Times New Roman"/>
          <w:color w:val="000000"/>
          <w:sz w:val="20"/>
          <w:szCs w:val="22"/>
          <w:lang w:eastAsia="ru-RU"/>
        </w:rPr>
        <w:t xml:space="preserve">: анализ опасностей </w:t>
      </w:r>
      <w:proofErr w:type="spellStart"/>
      <w:r w:rsidR="007D4CD8" w:rsidRPr="00286B53">
        <w:rPr>
          <w:rFonts w:eastAsia="Times New Roman"/>
          <w:color w:val="000000"/>
          <w:sz w:val="20"/>
          <w:szCs w:val="22"/>
          <w:lang w:eastAsia="ru-RU"/>
        </w:rPr>
        <w:t>техносферы</w:t>
      </w:r>
      <w:proofErr w:type="spellEnd"/>
      <w:r w:rsidR="007D4CD8" w:rsidRPr="00286B53">
        <w:rPr>
          <w:rFonts w:eastAsia="Times New Roman"/>
          <w:color w:val="000000"/>
          <w:sz w:val="20"/>
          <w:szCs w:val="22"/>
          <w:lang w:eastAsia="ru-RU"/>
        </w:rPr>
        <w:t>, участие в исследованиях воздействия антропогенных факторов и стихийных явлений на промышленные объекты.</w:t>
      </w:r>
    </w:p>
    <w:p w:rsidR="007D4CD8" w:rsidRDefault="007D4CD8" w:rsidP="007D4CD8">
      <w:pPr>
        <w:spacing w:after="0" w:line="240" w:lineRule="auto"/>
        <w:ind w:firstLine="426"/>
        <w:jc w:val="both"/>
        <w:rPr>
          <w:rFonts w:eastAsia="Times New Roman"/>
          <w:color w:val="000000"/>
          <w:sz w:val="20"/>
          <w:szCs w:val="22"/>
          <w:lang w:eastAsia="ru-RU"/>
        </w:rPr>
      </w:pPr>
      <w:r>
        <w:rPr>
          <w:rFonts w:eastAsia="Times New Roman"/>
          <w:color w:val="000000"/>
          <w:sz w:val="20"/>
          <w:szCs w:val="22"/>
          <w:lang w:eastAsia="ru-RU"/>
        </w:rPr>
        <w:t>Дисциплина «</w:t>
      </w:r>
      <w:proofErr w:type="spellStart"/>
      <w:r>
        <w:rPr>
          <w:rFonts w:eastAsia="Times New Roman"/>
          <w:color w:val="000000"/>
          <w:sz w:val="20"/>
          <w:szCs w:val="22"/>
          <w:lang w:eastAsia="ru-RU"/>
        </w:rPr>
        <w:t>Ноксология</w:t>
      </w:r>
      <w:proofErr w:type="spellEnd"/>
      <w:r>
        <w:rPr>
          <w:rFonts w:eastAsia="Times New Roman"/>
          <w:color w:val="000000"/>
          <w:sz w:val="20"/>
          <w:szCs w:val="22"/>
          <w:lang w:eastAsia="ru-RU"/>
        </w:rPr>
        <w:t xml:space="preserve">» базируется на изучении дисциплины математического и </w:t>
      </w:r>
      <w:proofErr w:type="gramStart"/>
      <w:r>
        <w:rPr>
          <w:rFonts w:eastAsia="Times New Roman"/>
          <w:color w:val="000000"/>
          <w:sz w:val="20"/>
          <w:szCs w:val="22"/>
          <w:lang w:eastAsia="ru-RU"/>
        </w:rPr>
        <w:t>естественно-научного</w:t>
      </w:r>
      <w:proofErr w:type="gramEnd"/>
      <w:r>
        <w:rPr>
          <w:rFonts w:eastAsia="Times New Roman"/>
          <w:color w:val="000000"/>
          <w:sz w:val="20"/>
          <w:szCs w:val="22"/>
          <w:lang w:eastAsia="ru-RU"/>
        </w:rPr>
        <w:t xml:space="preserve"> цикла «Экология».</w:t>
      </w:r>
    </w:p>
    <w:p w:rsidR="007D4CD8" w:rsidRDefault="007D4CD8" w:rsidP="007D4CD8">
      <w:pPr>
        <w:spacing w:after="0" w:line="240" w:lineRule="auto"/>
        <w:ind w:firstLine="360"/>
        <w:jc w:val="both"/>
        <w:rPr>
          <w:rFonts w:eastAsia="Times New Roman"/>
          <w:color w:val="000000"/>
          <w:sz w:val="20"/>
          <w:szCs w:val="22"/>
          <w:lang w:eastAsia="ru-RU"/>
        </w:rPr>
      </w:pPr>
      <w:r w:rsidRPr="006C7B3D">
        <w:rPr>
          <w:rFonts w:eastAsia="Times New Roman"/>
          <w:b/>
          <w:i/>
          <w:color w:val="000000"/>
          <w:sz w:val="20"/>
          <w:szCs w:val="22"/>
          <w:lang w:eastAsia="ru-RU"/>
        </w:rPr>
        <w:t>Содержа</w:t>
      </w:r>
      <w:r w:rsidR="00286B53">
        <w:rPr>
          <w:rFonts w:eastAsia="Times New Roman"/>
          <w:b/>
          <w:i/>
          <w:color w:val="000000"/>
          <w:sz w:val="20"/>
          <w:szCs w:val="22"/>
          <w:lang w:eastAsia="ru-RU"/>
        </w:rPr>
        <w:t>ние дисциплины:</w:t>
      </w:r>
      <w:r w:rsidR="00286B53">
        <w:rPr>
          <w:rFonts w:eastAsia="Times New Roman"/>
          <w:color w:val="000000"/>
          <w:sz w:val="20"/>
          <w:szCs w:val="22"/>
          <w:lang w:eastAsia="ru-RU"/>
        </w:rPr>
        <w:t xml:space="preserve"> с</w:t>
      </w:r>
      <w:r>
        <w:rPr>
          <w:rFonts w:eastAsia="Times New Roman"/>
          <w:color w:val="000000"/>
          <w:sz w:val="20"/>
          <w:szCs w:val="22"/>
          <w:lang w:eastAsia="ru-RU"/>
        </w:rPr>
        <w:t>овременный мир опасностей (</w:t>
      </w:r>
      <w:proofErr w:type="spellStart"/>
      <w:r>
        <w:rPr>
          <w:rFonts w:eastAsia="Times New Roman"/>
          <w:color w:val="000000"/>
          <w:sz w:val="20"/>
          <w:szCs w:val="22"/>
          <w:lang w:eastAsia="ru-RU"/>
        </w:rPr>
        <w:t>ноксосфера</w:t>
      </w:r>
      <w:proofErr w:type="spellEnd"/>
      <w:r>
        <w:rPr>
          <w:rFonts w:eastAsia="Times New Roman"/>
          <w:color w:val="000000"/>
          <w:sz w:val="20"/>
          <w:szCs w:val="22"/>
          <w:lang w:eastAsia="ru-RU"/>
        </w:rPr>
        <w:t xml:space="preserve">); теоретические основы </w:t>
      </w:r>
      <w:proofErr w:type="spellStart"/>
      <w:r>
        <w:rPr>
          <w:rFonts w:eastAsia="Times New Roman"/>
          <w:color w:val="000000"/>
          <w:sz w:val="20"/>
          <w:szCs w:val="22"/>
          <w:lang w:eastAsia="ru-RU"/>
        </w:rPr>
        <w:t>ноксологии</w:t>
      </w:r>
      <w:proofErr w:type="spellEnd"/>
      <w:r>
        <w:rPr>
          <w:rFonts w:eastAsia="Times New Roman"/>
          <w:color w:val="000000"/>
          <w:sz w:val="20"/>
          <w:szCs w:val="22"/>
          <w:lang w:eastAsia="ru-RU"/>
        </w:rPr>
        <w:t>; основы защиты от опасностей; мониторинг опасностей и оценка ущерба от реализованных опасностей.</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xml:space="preserve">Общей целью изучения </w:t>
      </w:r>
      <w:proofErr w:type="spellStart"/>
      <w:r>
        <w:rPr>
          <w:rFonts w:eastAsia="Times New Roman"/>
          <w:color w:val="000000"/>
          <w:sz w:val="20"/>
          <w:szCs w:val="22"/>
          <w:lang w:eastAsia="ru-RU"/>
        </w:rPr>
        <w:t>ноксологии</w:t>
      </w:r>
      <w:proofErr w:type="spellEnd"/>
      <w:r>
        <w:rPr>
          <w:rFonts w:eastAsia="Times New Roman"/>
          <w:color w:val="000000"/>
          <w:sz w:val="20"/>
          <w:szCs w:val="22"/>
          <w:lang w:eastAsia="ru-RU"/>
        </w:rPr>
        <w:t xml:space="preserve"> является углубление и развитие знаний о системе обеспечения безопасности в условиях негативных факторов </w:t>
      </w:r>
      <w:proofErr w:type="spellStart"/>
      <w:r>
        <w:rPr>
          <w:rFonts w:eastAsia="Times New Roman"/>
          <w:color w:val="000000"/>
          <w:sz w:val="20"/>
          <w:szCs w:val="22"/>
          <w:lang w:eastAsia="ru-RU"/>
        </w:rPr>
        <w:t>техносферы</w:t>
      </w:r>
      <w:proofErr w:type="spellEnd"/>
      <w:r>
        <w:rPr>
          <w:rFonts w:eastAsia="Times New Roman"/>
          <w:color w:val="000000"/>
          <w:sz w:val="20"/>
          <w:szCs w:val="22"/>
          <w:lang w:eastAsia="ru-RU"/>
        </w:rPr>
        <w:t xml:space="preserve">, а также формирование навыков практического использования знаний в области обеспечения безопасности при осуществлении организационно-управленческой и эксплуатационной профессиональной деятельности. </w:t>
      </w:r>
    </w:p>
    <w:p w:rsidR="007D4CD8" w:rsidRDefault="007D4CD8" w:rsidP="007D4CD8">
      <w:pPr>
        <w:spacing w:after="0" w:line="240" w:lineRule="auto"/>
        <w:ind w:firstLine="360"/>
        <w:jc w:val="both"/>
        <w:rPr>
          <w:rFonts w:eastAsia="Times New Roman"/>
          <w:color w:val="000000"/>
          <w:sz w:val="20"/>
          <w:szCs w:val="22"/>
          <w:lang w:eastAsia="ru-RU"/>
        </w:rPr>
      </w:pPr>
      <w:r w:rsidRPr="00286B53">
        <w:rPr>
          <w:rFonts w:eastAsia="Times New Roman"/>
          <w:b/>
          <w:i/>
          <w:color w:val="000000"/>
          <w:sz w:val="20"/>
          <w:szCs w:val="22"/>
          <w:lang w:eastAsia="ru-RU"/>
        </w:rPr>
        <w:t>Задача курса</w:t>
      </w:r>
      <w:r>
        <w:rPr>
          <w:rFonts w:eastAsia="Times New Roman"/>
          <w:color w:val="000000"/>
          <w:sz w:val="20"/>
          <w:szCs w:val="22"/>
          <w:lang w:eastAsia="ru-RU"/>
        </w:rPr>
        <w:t xml:space="preserve"> – дать основы анализа источников опасности и представление о путях и способах защиты человека и природы от опасностей.</w:t>
      </w:r>
    </w:p>
    <w:p w:rsidR="007D4CD8" w:rsidRDefault="007D4CD8" w:rsidP="007D4CD8">
      <w:pPr>
        <w:spacing w:after="0" w:line="240" w:lineRule="auto"/>
        <w:jc w:val="center"/>
        <w:outlineLvl w:val="0"/>
        <w:rPr>
          <w:b/>
          <w:sz w:val="20"/>
          <w:szCs w:val="20"/>
        </w:rPr>
      </w:pPr>
    </w:p>
    <w:p w:rsidR="007D4CD8" w:rsidRDefault="007D4CD8" w:rsidP="007D4CD8">
      <w:pPr>
        <w:spacing w:after="0" w:line="240" w:lineRule="auto"/>
        <w:jc w:val="both"/>
        <w:outlineLvl w:val="0"/>
        <w:rPr>
          <w:b/>
          <w:sz w:val="20"/>
          <w:szCs w:val="20"/>
        </w:rPr>
      </w:pPr>
    </w:p>
    <w:p w:rsidR="007D4CD8" w:rsidRDefault="007D4CD8" w:rsidP="007D4CD8">
      <w:pPr>
        <w:spacing w:after="0" w:line="240" w:lineRule="auto"/>
        <w:jc w:val="both"/>
        <w:outlineLvl w:val="0"/>
        <w:rPr>
          <w:b/>
          <w:sz w:val="20"/>
          <w:szCs w:val="20"/>
        </w:rPr>
      </w:pPr>
    </w:p>
    <w:p w:rsidR="007D4CD8" w:rsidRPr="00ED0C40" w:rsidRDefault="007D4CD8" w:rsidP="007D4CD8">
      <w:pPr>
        <w:pStyle w:val="a3"/>
        <w:numPr>
          <w:ilvl w:val="0"/>
          <w:numId w:val="3"/>
        </w:numPr>
        <w:spacing w:after="0" w:line="240" w:lineRule="auto"/>
        <w:jc w:val="center"/>
        <w:outlineLvl w:val="0"/>
        <w:rPr>
          <w:b/>
          <w:sz w:val="20"/>
          <w:szCs w:val="20"/>
        </w:rPr>
      </w:pPr>
      <w:bookmarkStart w:id="1" w:name="_Toc499918740"/>
      <w:r>
        <w:rPr>
          <w:b/>
          <w:sz w:val="20"/>
          <w:szCs w:val="20"/>
        </w:rPr>
        <w:lastRenderedPageBreak/>
        <w:t>ОБЪЕКТ И ПРЕДМЕТ ИЗУЧЕНИЯ ДИСЦИПЛИНЫ «НОКСОЛОГИИ»</w:t>
      </w:r>
      <w:bookmarkEnd w:id="1"/>
    </w:p>
    <w:p w:rsidR="007D4CD8" w:rsidRDefault="007D4CD8" w:rsidP="007D4CD8">
      <w:pPr>
        <w:spacing w:after="0" w:line="240" w:lineRule="auto"/>
        <w:jc w:val="both"/>
        <w:rPr>
          <w:b/>
          <w:sz w:val="20"/>
          <w:szCs w:val="20"/>
        </w:rPr>
      </w:pPr>
    </w:p>
    <w:p w:rsidR="007D4CD8" w:rsidRDefault="007D4CD8" w:rsidP="007D4CD8">
      <w:pPr>
        <w:spacing w:after="0" w:line="240" w:lineRule="auto"/>
        <w:ind w:firstLine="360"/>
        <w:jc w:val="both"/>
        <w:rPr>
          <w:rFonts w:eastAsia="Times New Roman"/>
          <w:color w:val="000000"/>
          <w:sz w:val="20"/>
          <w:szCs w:val="22"/>
          <w:lang w:eastAsia="ru-RU"/>
        </w:rPr>
      </w:pPr>
      <w:r w:rsidRPr="0009635C">
        <w:rPr>
          <w:rFonts w:eastAsia="Times New Roman"/>
          <w:b/>
          <w:i/>
          <w:color w:val="000000"/>
          <w:sz w:val="20"/>
          <w:szCs w:val="22"/>
          <w:lang w:eastAsia="ru-RU"/>
        </w:rPr>
        <w:t>«</w:t>
      </w:r>
      <w:proofErr w:type="spellStart"/>
      <w:r w:rsidRPr="0009635C">
        <w:rPr>
          <w:rFonts w:eastAsia="Times New Roman"/>
          <w:b/>
          <w:i/>
          <w:color w:val="000000"/>
          <w:sz w:val="20"/>
          <w:szCs w:val="22"/>
          <w:lang w:eastAsia="ru-RU"/>
        </w:rPr>
        <w:t>Ноксология</w:t>
      </w:r>
      <w:proofErr w:type="spellEnd"/>
      <w:r w:rsidRPr="0009635C">
        <w:rPr>
          <w:rFonts w:eastAsia="Times New Roman"/>
          <w:b/>
          <w:i/>
          <w:color w:val="000000"/>
          <w:sz w:val="20"/>
          <w:szCs w:val="22"/>
          <w:lang w:eastAsia="ru-RU"/>
        </w:rPr>
        <w:t>»</w:t>
      </w:r>
      <w:r w:rsidRPr="00FA13BC">
        <w:rPr>
          <w:rFonts w:eastAsia="Times New Roman"/>
          <w:color w:val="000000"/>
          <w:sz w:val="20"/>
          <w:szCs w:val="22"/>
          <w:lang w:eastAsia="ru-RU"/>
        </w:rPr>
        <w:t xml:space="preserve"> (греч</w:t>
      </w:r>
      <w:proofErr w:type="gramStart"/>
      <w:r w:rsidRPr="00FA13BC">
        <w:rPr>
          <w:rFonts w:eastAsia="Times New Roman"/>
          <w:color w:val="000000"/>
          <w:sz w:val="20"/>
          <w:szCs w:val="22"/>
          <w:lang w:eastAsia="ru-RU"/>
        </w:rPr>
        <w:t>.</w:t>
      </w:r>
      <w:proofErr w:type="gramEnd"/>
      <w:r w:rsidRPr="00FA13BC">
        <w:rPr>
          <w:rFonts w:eastAsia="Times New Roman"/>
          <w:color w:val="000000"/>
          <w:sz w:val="20"/>
          <w:szCs w:val="22"/>
          <w:lang w:eastAsia="ru-RU"/>
        </w:rPr>
        <w:t xml:space="preserve"> </w:t>
      </w:r>
      <w:proofErr w:type="spellStart"/>
      <w:proofErr w:type="gramStart"/>
      <w:r w:rsidRPr="00FA13BC">
        <w:rPr>
          <w:rFonts w:eastAsia="Times New Roman"/>
          <w:color w:val="000000"/>
          <w:sz w:val="20"/>
          <w:szCs w:val="22"/>
          <w:lang w:eastAsia="ru-RU"/>
        </w:rPr>
        <w:t>н</w:t>
      </w:r>
      <w:proofErr w:type="gramEnd"/>
      <w:r w:rsidRPr="00FA13BC">
        <w:rPr>
          <w:rFonts w:eastAsia="Times New Roman"/>
          <w:color w:val="000000"/>
          <w:sz w:val="20"/>
          <w:szCs w:val="22"/>
          <w:lang w:eastAsia="ru-RU"/>
        </w:rPr>
        <w:t>оксо</w:t>
      </w:r>
      <w:proofErr w:type="spellEnd"/>
      <w:r w:rsidRPr="00FA13BC">
        <w:rPr>
          <w:rFonts w:eastAsia="Times New Roman"/>
          <w:color w:val="000000"/>
          <w:sz w:val="20"/>
          <w:szCs w:val="22"/>
          <w:lang w:eastAsia="ru-RU"/>
        </w:rPr>
        <w:t xml:space="preserve"> – опасность) – наука об опасностях материального мира Вселенной. </w:t>
      </w:r>
      <w:proofErr w:type="spellStart"/>
      <w:r w:rsidRPr="00FA13BC">
        <w:rPr>
          <w:rFonts w:eastAsia="Times New Roman"/>
          <w:color w:val="000000"/>
          <w:sz w:val="20"/>
          <w:szCs w:val="22"/>
          <w:lang w:eastAsia="ru-RU"/>
        </w:rPr>
        <w:t>Ноксосфера</w:t>
      </w:r>
      <w:proofErr w:type="spellEnd"/>
      <w:r w:rsidRPr="00FA13BC">
        <w:rPr>
          <w:rFonts w:eastAsia="Times New Roman"/>
          <w:color w:val="000000"/>
          <w:sz w:val="20"/>
          <w:szCs w:val="22"/>
          <w:lang w:eastAsia="ru-RU"/>
        </w:rPr>
        <w:t xml:space="preserve"> – сфера опасностей, являющаяся предметом изучения науки </w:t>
      </w:r>
      <w:proofErr w:type="spellStart"/>
      <w:r w:rsidRPr="00FA13BC">
        <w:rPr>
          <w:rFonts w:eastAsia="Times New Roman"/>
          <w:color w:val="000000"/>
          <w:sz w:val="20"/>
          <w:szCs w:val="22"/>
          <w:lang w:eastAsia="ru-RU"/>
        </w:rPr>
        <w:t>Ноксология</w:t>
      </w:r>
      <w:proofErr w:type="spellEnd"/>
      <w:r w:rsidRPr="00FA13BC">
        <w:rPr>
          <w:rFonts w:eastAsia="Times New Roman"/>
          <w:color w:val="000000"/>
          <w:sz w:val="20"/>
          <w:szCs w:val="22"/>
          <w:lang w:eastAsia="ru-RU"/>
        </w:rPr>
        <w:t>.</w:t>
      </w:r>
      <w:r>
        <w:rPr>
          <w:rFonts w:eastAsia="Times New Roman"/>
          <w:color w:val="000000"/>
          <w:sz w:val="20"/>
          <w:szCs w:val="22"/>
          <w:lang w:eastAsia="ru-RU"/>
        </w:rPr>
        <w:t xml:space="preserve"> </w:t>
      </w:r>
      <w:r w:rsidRPr="00FA13BC">
        <w:rPr>
          <w:rFonts w:eastAsia="Times New Roman"/>
          <w:color w:val="000000"/>
          <w:sz w:val="20"/>
          <w:szCs w:val="22"/>
          <w:lang w:eastAsia="ru-RU"/>
        </w:rPr>
        <w:t>Рассматривает взаимоотношения живых организмов между собой и с окружающей их средой на уровнях, приносящих ущерб здоровью и жизни организмов, или на уровнях, нарушающих целостность окружающей их среды.</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Дисциплина «</w:t>
      </w:r>
      <w:proofErr w:type="spellStart"/>
      <w:r>
        <w:rPr>
          <w:rFonts w:eastAsia="Times New Roman"/>
          <w:color w:val="000000"/>
          <w:sz w:val="20"/>
          <w:szCs w:val="22"/>
          <w:lang w:eastAsia="ru-RU"/>
        </w:rPr>
        <w:t>Ноксология</w:t>
      </w:r>
      <w:proofErr w:type="spellEnd"/>
      <w:r>
        <w:rPr>
          <w:rFonts w:eastAsia="Times New Roman"/>
          <w:color w:val="000000"/>
          <w:sz w:val="20"/>
          <w:szCs w:val="22"/>
          <w:lang w:eastAsia="ru-RU"/>
        </w:rPr>
        <w:t>» отражает и систематизирует научно – практические достижения в области человек</w:t>
      </w:r>
      <w:proofErr w:type="gramStart"/>
      <w:r>
        <w:rPr>
          <w:rFonts w:eastAsia="Times New Roman"/>
          <w:color w:val="000000"/>
          <w:sz w:val="20"/>
          <w:szCs w:val="22"/>
          <w:lang w:eastAsia="ru-RU"/>
        </w:rPr>
        <w:t>о-</w:t>
      </w:r>
      <w:proofErr w:type="gramEnd"/>
      <w:r>
        <w:rPr>
          <w:rFonts w:eastAsia="Times New Roman"/>
          <w:color w:val="000000"/>
          <w:sz w:val="20"/>
          <w:szCs w:val="22"/>
          <w:lang w:eastAsia="ru-RU"/>
        </w:rPr>
        <w:t xml:space="preserve"> и </w:t>
      </w:r>
      <w:proofErr w:type="spellStart"/>
      <w:r>
        <w:rPr>
          <w:rFonts w:eastAsia="Times New Roman"/>
          <w:color w:val="000000"/>
          <w:sz w:val="20"/>
          <w:szCs w:val="22"/>
          <w:lang w:eastAsia="ru-RU"/>
        </w:rPr>
        <w:t>природозащитной</w:t>
      </w:r>
      <w:proofErr w:type="spellEnd"/>
      <w:r>
        <w:rPr>
          <w:rFonts w:eastAsia="Times New Roman"/>
          <w:color w:val="000000"/>
          <w:sz w:val="20"/>
          <w:szCs w:val="22"/>
          <w:lang w:eastAsia="ru-RU"/>
        </w:rPr>
        <w:t xml:space="preserve"> деятельности, основывается на теоретических разработках отечественных и зарубежных ученых. Известные знания о безопасности жизнедеятельности и защите природы объединены в рамках этого учения далеко не случайно. Они имеют одну понятийную основу и неразрывно связаны с понятием «опасность». Кроме того, они имеют общее реальное содержание, обусловленное общностью источников опасностей, действующих, как правило, одновременно на человека, общество и природу, а также значительную общность средств защиты. Дисциплина «</w:t>
      </w:r>
      <w:proofErr w:type="spellStart"/>
      <w:r>
        <w:rPr>
          <w:rFonts w:eastAsia="Times New Roman"/>
          <w:color w:val="000000"/>
          <w:sz w:val="20"/>
          <w:szCs w:val="22"/>
          <w:lang w:eastAsia="ru-RU"/>
        </w:rPr>
        <w:t>Ноксология</w:t>
      </w:r>
      <w:proofErr w:type="spellEnd"/>
      <w:r>
        <w:rPr>
          <w:rFonts w:eastAsia="Times New Roman"/>
          <w:color w:val="000000"/>
          <w:sz w:val="20"/>
          <w:szCs w:val="22"/>
          <w:lang w:eastAsia="ru-RU"/>
        </w:rPr>
        <w:t>» относится к математическому и естественн</w:t>
      </w:r>
      <w:proofErr w:type="gramStart"/>
      <w:r>
        <w:rPr>
          <w:rFonts w:eastAsia="Times New Roman"/>
          <w:color w:val="000000"/>
          <w:sz w:val="20"/>
          <w:szCs w:val="22"/>
          <w:lang w:eastAsia="ru-RU"/>
        </w:rPr>
        <w:t>о-</w:t>
      </w:r>
      <w:proofErr w:type="gramEnd"/>
      <w:r>
        <w:rPr>
          <w:rFonts w:eastAsia="Times New Roman"/>
          <w:color w:val="000000"/>
          <w:sz w:val="20"/>
          <w:szCs w:val="22"/>
          <w:lang w:eastAsia="ru-RU"/>
        </w:rPr>
        <w:t xml:space="preserve"> научному циклу и обеспечивает понимание и логическую взаимосвязь систем «человек – </w:t>
      </w:r>
      <w:proofErr w:type="spellStart"/>
      <w:r>
        <w:rPr>
          <w:rFonts w:eastAsia="Times New Roman"/>
          <w:color w:val="000000"/>
          <w:sz w:val="20"/>
          <w:szCs w:val="22"/>
          <w:lang w:eastAsia="ru-RU"/>
        </w:rPr>
        <w:t>техносфера</w:t>
      </w:r>
      <w:proofErr w:type="spellEnd"/>
      <w:r>
        <w:rPr>
          <w:rFonts w:eastAsia="Times New Roman"/>
          <w:color w:val="000000"/>
          <w:sz w:val="20"/>
          <w:szCs w:val="22"/>
          <w:lang w:eastAsia="ru-RU"/>
        </w:rPr>
        <w:t xml:space="preserve"> – природа» на уровне их негативного взаимодействия. </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Опасности создаются избыточными потоками энергии вещества и информации. Рост промышленного производства создает определенные угрозы перед человеком:</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истощение природных ресурсов;</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загрязнение окружающей среды отходами жизнедеятельности;</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деградация естественных сообществ.</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Для обеспечения безопасности человека необходимы:</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защитные мероприятия от опасностей;</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превентивный анализ всех принимаемых техногенных решений;</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научно обоснованные технологи производства (малоопасные и малоотходные технологии);</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установление норм и правил для обеспечения безопасности труда и отдыха;</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xml:space="preserve">- создание норм и правил допустимого воздействия </w:t>
      </w:r>
      <w:proofErr w:type="spellStart"/>
      <w:r>
        <w:rPr>
          <w:rFonts w:eastAsia="Times New Roman"/>
          <w:color w:val="000000"/>
          <w:sz w:val="20"/>
          <w:szCs w:val="22"/>
          <w:lang w:eastAsia="ru-RU"/>
        </w:rPr>
        <w:t>техносферы</w:t>
      </w:r>
      <w:proofErr w:type="spellEnd"/>
      <w:r>
        <w:rPr>
          <w:rFonts w:eastAsia="Times New Roman"/>
          <w:color w:val="000000"/>
          <w:sz w:val="20"/>
          <w:szCs w:val="22"/>
          <w:lang w:eastAsia="ru-RU"/>
        </w:rPr>
        <w:t xml:space="preserve"> на человека;</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xml:space="preserve">- научное основание всех </w:t>
      </w:r>
      <w:proofErr w:type="spellStart"/>
      <w:proofErr w:type="gramStart"/>
      <w:r>
        <w:rPr>
          <w:rFonts w:eastAsia="Times New Roman"/>
          <w:color w:val="000000"/>
          <w:sz w:val="20"/>
          <w:szCs w:val="22"/>
          <w:lang w:eastAsia="ru-RU"/>
        </w:rPr>
        <w:t>всех</w:t>
      </w:r>
      <w:proofErr w:type="spellEnd"/>
      <w:proofErr w:type="gramEnd"/>
      <w:r>
        <w:rPr>
          <w:rFonts w:eastAsia="Times New Roman"/>
          <w:color w:val="000000"/>
          <w:sz w:val="20"/>
          <w:szCs w:val="22"/>
          <w:lang w:eastAsia="ru-RU"/>
        </w:rPr>
        <w:t xml:space="preserve"> видов деятельности по борьбе с опасностями;</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внедрение в обществе культуры безопасности.</w:t>
      </w:r>
    </w:p>
    <w:p w:rsidR="007D4CD8" w:rsidRDefault="007D4CD8" w:rsidP="007D4CD8">
      <w:pPr>
        <w:spacing w:after="0" w:line="240" w:lineRule="auto"/>
        <w:ind w:firstLine="360"/>
        <w:jc w:val="both"/>
        <w:rPr>
          <w:rFonts w:eastAsia="Times New Roman"/>
          <w:color w:val="000000"/>
          <w:sz w:val="20"/>
          <w:szCs w:val="22"/>
          <w:lang w:eastAsia="ru-RU"/>
        </w:rPr>
      </w:pPr>
      <w:proofErr w:type="spellStart"/>
      <w:r>
        <w:rPr>
          <w:rFonts w:eastAsia="Times New Roman"/>
          <w:color w:val="000000"/>
          <w:sz w:val="20"/>
          <w:szCs w:val="22"/>
          <w:lang w:eastAsia="ru-RU"/>
        </w:rPr>
        <w:lastRenderedPageBreak/>
        <w:t>Ноксология</w:t>
      </w:r>
      <w:proofErr w:type="spellEnd"/>
      <w:r>
        <w:rPr>
          <w:rFonts w:eastAsia="Times New Roman"/>
          <w:color w:val="000000"/>
          <w:sz w:val="20"/>
          <w:szCs w:val="22"/>
          <w:lang w:eastAsia="ru-RU"/>
        </w:rPr>
        <w:t xml:space="preserve"> изучает происхождение и совокупные действия опасностей; описывает опасные зоны и показатели их влияния на среду; оценивает ущерб, наносимый опасностями человеку и природе; изучает принципы минимизации опасности в источниках и основы защиты в пределах опасных зон.</w:t>
      </w:r>
    </w:p>
    <w:p w:rsidR="007D4CD8" w:rsidRDefault="007D4CD8" w:rsidP="007D4CD8">
      <w:pPr>
        <w:spacing w:after="0" w:line="240" w:lineRule="auto"/>
        <w:ind w:firstLine="360"/>
        <w:jc w:val="both"/>
        <w:rPr>
          <w:rFonts w:eastAsia="Times New Roman"/>
          <w:color w:val="000000"/>
          <w:sz w:val="20"/>
          <w:szCs w:val="22"/>
          <w:lang w:eastAsia="ru-RU"/>
        </w:rPr>
      </w:pPr>
      <w:r w:rsidRPr="00140E61">
        <w:rPr>
          <w:rFonts w:eastAsia="Times New Roman"/>
          <w:i/>
          <w:color w:val="000000"/>
          <w:sz w:val="20"/>
          <w:szCs w:val="22"/>
          <w:lang w:eastAsia="ru-RU"/>
        </w:rPr>
        <w:t>Опасность</w:t>
      </w:r>
      <w:r>
        <w:rPr>
          <w:rFonts w:eastAsia="Times New Roman"/>
          <w:color w:val="000000"/>
          <w:sz w:val="20"/>
          <w:szCs w:val="22"/>
          <w:lang w:eastAsia="ru-RU"/>
        </w:rPr>
        <w:t xml:space="preserve"> – свойства человека и окружающей среды, </w:t>
      </w:r>
      <w:proofErr w:type="gramStart"/>
      <w:r>
        <w:rPr>
          <w:rFonts w:eastAsia="Times New Roman"/>
          <w:color w:val="000000"/>
          <w:sz w:val="20"/>
          <w:szCs w:val="22"/>
          <w:lang w:eastAsia="ru-RU"/>
        </w:rPr>
        <w:t>способных</w:t>
      </w:r>
      <w:proofErr w:type="gramEnd"/>
      <w:r>
        <w:rPr>
          <w:rFonts w:eastAsia="Times New Roman"/>
          <w:color w:val="000000"/>
          <w:sz w:val="20"/>
          <w:szCs w:val="22"/>
          <w:lang w:eastAsia="ru-RU"/>
        </w:rPr>
        <w:t xml:space="preserve"> причинять ущерб живой и неживой материи.</w:t>
      </w:r>
    </w:p>
    <w:p w:rsidR="007D4CD8" w:rsidRPr="00CC4A86" w:rsidRDefault="007D4CD8" w:rsidP="007D4CD8">
      <w:pPr>
        <w:spacing w:after="0" w:line="240" w:lineRule="auto"/>
        <w:ind w:firstLine="360"/>
        <w:jc w:val="both"/>
        <w:rPr>
          <w:rFonts w:eastAsia="Times New Roman"/>
          <w:b/>
          <w:i/>
          <w:color w:val="000000"/>
          <w:sz w:val="20"/>
          <w:szCs w:val="22"/>
          <w:lang w:eastAsia="ru-RU"/>
        </w:rPr>
      </w:pPr>
      <w:r w:rsidRPr="00CC4A86">
        <w:rPr>
          <w:rFonts w:eastAsia="Times New Roman"/>
          <w:b/>
          <w:i/>
          <w:color w:val="000000"/>
          <w:sz w:val="20"/>
          <w:szCs w:val="22"/>
          <w:lang w:eastAsia="ru-RU"/>
        </w:rPr>
        <w:t>Методы обеспечения безопасности:</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xml:space="preserve">- </w:t>
      </w:r>
      <w:r w:rsidRPr="00CC4A86">
        <w:rPr>
          <w:rFonts w:eastAsia="Times New Roman"/>
          <w:i/>
          <w:color w:val="000000"/>
          <w:sz w:val="20"/>
          <w:szCs w:val="22"/>
          <w:lang w:eastAsia="ru-RU"/>
        </w:rPr>
        <w:t>метод</w:t>
      </w:r>
      <w:proofErr w:type="gramStart"/>
      <w:r w:rsidRPr="00CC4A86">
        <w:rPr>
          <w:rFonts w:eastAsia="Times New Roman"/>
          <w:i/>
          <w:color w:val="000000"/>
          <w:sz w:val="20"/>
          <w:szCs w:val="22"/>
          <w:lang w:eastAsia="ru-RU"/>
        </w:rPr>
        <w:t xml:space="preserve"> А</w:t>
      </w:r>
      <w:proofErr w:type="gramEnd"/>
      <w:r>
        <w:rPr>
          <w:rFonts w:eastAsia="Times New Roman"/>
          <w:color w:val="000000"/>
          <w:sz w:val="20"/>
          <w:szCs w:val="22"/>
          <w:lang w:eastAsia="ru-RU"/>
        </w:rPr>
        <w:t xml:space="preserve"> состоит в пространственном и (или) временном разделении гомосферы и </w:t>
      </w:r>
      <w:proofErr w:type="spellStart"/>
      <w:r>
        <w:rPr>
          <w:rFonts w:eastAsia="Times New Roman"/>
          <w:color w:val="000000"/>
          <w:sz w:val="20"/>
          <w:szCs w:val="22"/>
          <w:lang w:eastAsia="ru-RU"/>
        </w:rPr>
        <w:t>ноксосферы</w:t>
      </w:r>
      <w:proofErr w:type="spellEnd"/>
      <w:r>
        <w:rPr>
          <w:rFonts w:eastAsia="Times New Roman"/>
          <w:color w:val="000000"/>
          <w:sz w:val="20"/>
          <w:szCs w:val="22"/>
          <w:lang w:eastAsia="ru-RU"/>
        </w:rPr>
        <w:t>, достигается средствами дистанционного управления, автоматизации, роботизации, организации и др.;</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xml:space="preserve">- </w:t>
      </w:r>
      <w:r>
        <w:rPr>
          <w:rFonts w:eastAsia="Times New Roman"/>
          <w:i/>
          <w:color w:val="000000"/>
          <w:sz w:val="20"/>
          <w:szCs w:val="22"/>
          <w:lang w:eastAsia="ru-RU"/>
        </w:rPr>
        <w:t>метод</w:t>
      </w:r>
      <w:proofErr w:type="gramStart"/>
      <w:r>
        <w:rPr>
          <w:rFonts w:eastAsia="Times New Roman"/>
          <w:i/>
          <w:color w:val="000000"/>
          <w:sz w:val="20"/>
          <w:szCs w:val="22"/>
          <w:lang w:eastAsia="ru-RU"/>
        </w:rPr>
        <w:t xml:space="preserve"> Б</w:t>
      </w:r>
      <w:proofErr w:type="gramEnd"/>
      <w:r>
        <w:rPr>
          <w:rFonts w:eastAsia="Times New Roman"/>
          <w:i/>
          <w:color w:val="000000"/>
          <w:sz w:val="20"/>
          <w:szCs w:val="22"/>
          <w:lang w:eastAsia="ru-RU"/>
        </w:rPr>
        <w:t xml:space="preserve"> </w:t>
      </w:r>
      <w:r>
        <w:rPr>
          <w:rFonts w:eastAsia="Times New Roman"/>
          <w:color w:val="000000"/>
          <w:sz w:val="20"/>
          <w:szCs w:val="22"/>
          <w:lang w:eastAsia="ru-RU"/>
        </w:rPr>
        <w:t xml:space="preserve">состоит в нормализации </w:t>
      </w:r>
      <w:proofErr w:type="spellStart"/>
      <w:r>
        <w:rPr>
          <w:rFonts w:eastAsia="Times New Roman"/>
          <w:color w:val="000000"/>
          <w:sz w:val="20"/>
          <w:szCs w:val="22"/>
          <w:lang w:eastAsia="ru-RU"/>
        </w:rPr>
        <w:t>ноксосферы</w:t>
      </w:r>
      <w:proofErr w:type="spellEnd"/>
      <w:r>
        <w:rPr>
          <w:rFonts w:eastAsia="Times New Roman"/>
          <w:color w:val="000000"/>
          <w:sz w:val="20"/>
          <w:szCs w:val="22"/>
          <w:lang w:eastAsia="ru-RU"/>
        </w:rPr>
        <w:t xml:space="preserve"> путем исключения опасностей. Это совокупность мероприятий, защищающих человека от шума, газа, пыли, опасности </w:t>
      </w:r>
      <w:proofErr w:type="spellStart"/>
      <w:r>
        <w:rPr>
          <w:rFonts w:eastAsia="Times New Roman"/>
          <w:color w:val="000000"/>
          <w:sz w:val="20"/>
          <w:szCs w:val="22"/>
          <w:lang w:eastAsia="ru-RU"/>
        </w:rPr>
        <w:t>травмирования</w:t>
      </w:r>
      <w:proofErr w:type="spellEnd"/>
      <w:r>
        <w:rPr>
          <w:rFonts w:eastAsia="Times New Roman"/>
          <w:color w:val="000000"/>
          <w:sz w:val="20"/>
          <w:szCs w:val="22"/>
          <w:lang w:eastAsia="ru-RU"/>
        </w:rPr>
        <w:t xml:space="preserve"> и т.п. средствами коллективной защиты;</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xml:space="preserve">- </w:t>
      </w:r>
      <w:r>
        <w:rPr>
          <w:rFonts w:eastAsia="Times New Roman"/>
          <w:i/>
          <w:color w:val="000000"/>
          <w:sz w:val="20"/>
          <w:szCs w:val="22"/>
          <w:lang w:eastAsia="ru-RU"/>
        </w:rPr>
        <w:t>ме</w:t>
      </w:r>
      <w:r>
        <w:rPr>
          <w:rFonts w:eastAsia="Times New Roman"/>
          <w:color w:val="000000"/>
          <w:sz w:val="20"/>
          <w:szCs w:val="22"/>
          <w:lang w:eastAsia="ru-RU"/>
        </w:rPr>
        <w:t>то</w:t>
      </w:r>
      <w:r>
        <w:rPr>
          <w:rFonts w:eastAsia="Times New Roman"/>
          <w:i/>
          <w:color w:val="000000"/>
          <w:sz w:val="20"/>
          <w:szCs w:val="22"/>
          <w:lang w:eastAsia="ru-RU"/>
        </w:rPr>
        <w:t>д</w:t>
      </w:r>
      <w:proofErr w:type="gramStart"/>
      <w:r>
        <w:rPr>
          <w:rFonts w:eastAsia="Times New Roman"/>
          <w:i/>
          <w:color w:val="000000"/>
          <w:sz w:val="20"/>
          <w:szCs w:val="22"/>
          <w:lang w:eastAsia="ru-RU"/>
        </w:rPr>
        <w:t xml:space="preserve"> В</w:t>
      </w:r>
      <w:proofErr w:type="gramEnd"/>
      <w:r>
        <w:rPr>
          <w:rFonts w:eastAsia="Times New Roman"/>
          <w:i/>
          <w:color w:val="000000"/>
          <w:sz w:val="20"/>
          <w:szCs w:val="22"/>
          <w:lang w:eastAsia="ru-RU"/>
        </w:rPr>
        <w:t xml:space="preserve"> </w:t>
      </w:r>
      <w:r>
        <w:rPr>
          <w:rFonts w:eastAsia="Times New Roman"/>
          <w:color w:val="000000"/>
          <w:sz w:val="20"/>
          <w:szCs w:val="22"/>
          <w:lang w:eastAsia="ru-RU"/>
        </w:rPr>
        <w:t>включает гамму приемов и средств, направленных на адаптацию человека к соответствующей среде и повышению его защищенности. Метод реализует возможности профотбора, обучения, психологического воздействия, средства индивидуальной защиты. В реальных условиях реализуется комбинациями названных методов.</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xml:space="preserve">Средства обеспечения безопасности делятся на средства коллективной защиты СКЗ и средства индивидуальной защиты </w:t>
      </w:r>
      <w:proofErr w:type="gramStart"/>
      <w:r>
        <w:rPr>
          <w:rFonts w:eastAsia="Times New Roman"/>
          <w:color w:val="000000"/>
          <w:sz w:val="20"/>
          <w:szCs w:val="22"/>
          <w:lang w:eastAsia="ru-RU"/>
        </w:rPr>
        <w:t>СИЗ</w:t>
      </w:r>
      <w:proofErr w:type="gramEnd"/>
      <w:r>
        <w:rPr>
          <w:rFonts w:eastAsia="Times New Roman"/>
          <w:color w:val="000000"/>
          <w:sz w:val="20"/>
          <w:szCs w:val="22"/>
          <w:lang w:eastAsia="ru-RU"/>
        </w:rPr>
        <w:t xml:space="preserve">. В свою очередь СКЗ и </w:t>
      </w:r>
      <w:proofErr w:type="gramStart"/>
      <w:r>
        <w:rPr>
          <w:rFonts w:eastAsia="Times New Roman"/>
          <w:color w:val="000000"/>
          <w:sz w:val="20"/>
          <w:szCs w:val="22"/>
          <w:lang w:eastAsia="ru-RU"/>
        </w:rPr>
        <w:t>СИЗ</w:t>
      </w:r>
      <w:proofErr w:type="gramEnd"/>
      <w:r>
        <w:rPr>
          <w:rFonts w:eastAsia="Times New Roman"/>
          <w:color w:val="000000"/>
          <w:sz w:val="20"/>
          <w:szCs w:val="22"/>
          <w:lang w:eastAsia="ru-RU"/>
        </w:rPr>
        <w:t xml:space="preserve"> делятся на группы в зависимости от характера опасностей, конструктивного исполнения, области применения и т.п.</w:t>
      </w:r>
    </w:p>
    <w:p w:rsidR="007D4CD8" w:rsidRPr="00CC4A86" w:rsidRDefault="007D4CD8" w:rsidP="007D4CD8">
      <w:pPr>
        <w:spacing w:after="0" w:line="240" w:lineRule="auto"/>
        <w:ind w:firstLine="360"/>
        <w:jc w:val="both"/>
        <w:rPr>
          <w:rFonts w:eastAsia="Times New Roman"/>
          <w:color w:val="000000"/>
          <w:sz w:val="20"/>
          <w:szCs w:val="22"/>
          <w:lang w:eastAsia="ru-RU"/>
        </w:rPr>
      </w:pPr>
    </w:p>
    <w:p w:rsidR="007D4CD8" w:rsidRDefault="007D4CD8" w:rsidP="007D4CD8">
      <w:pPr>
        <w:pStyle w:val="a3"/>
        <w:numPr>
          <w:ilvl w:val="0"/>
          <w:numId w:val="3"/>
        </w:numPr>
        <w:spacing w:after="0" w:line="240" w:lineRule="auto"/>
        <w:jc w:val="center"/>
        <w:outlineLvl w:val="0"/>
        <w:rPr>
          <w:rFonts w:eastAsia="Times New Roman"/>
          <w:b/>
          <w:color w:val="000000"/>
          <w:sz w:val="20"/>
          <w:szCs w:val="22"/>
          <w:lang w:eastAsia="ru-RU"/>
        </w:rPr>
      </w:pPr>
      <w:bookmarkStart w:id="2" w:name="_Toc499918741"/>
      <w:r>
        <w:rPr>
          <w:rFonts w:eastAsia="Times New Roman"/>
          <w:b/>
          <w:color w:val="000000"/>
          <w:sz w:val="20"/>
          <w:szCs w:val="22"/>
          <w:lang w:eastAsia="ru-RU"/>
        </w:rPr>
        <w:t>СТАНОВЛЕНИЕ И РАЗВИТИЕ УЧЕНИЯ О ЧЕЛОВЕК</w:t>
      </w:r>
      <w:proofErr w:type="gramStart"/>
      <w:r>
        <w:rPr>
          <w:rFonts w:eastAsia="Times New Roman"/>
          <w:b/>
          <w:color w:val="000000"/>
          <w:sz w:val="20"/>
          <w:szCs w:val="22"/>
          <w:lang w:eastAsia="ru-RU"/>
        </w:rPr>
        <w:t>О-</w:t>
      </w:r>
      <w:proofErr w:type="gramEnd"/>
      <w:r>
        <w:rPr>
          <w:rFonts w:eastAsia="Times New Roman"/>
          <w:b/>
          <w:color w:val="000000"/>
          <w:sz w:val="20"/>
          <w:szCs w:val="22"/>
          <w:lang w:eastAsia="ru-RU"/>
        </w:rPr>
        <w:t xml:space="preserve"> И ПРИРОДОЗАЩИТНОЙ ДЕЯТЕЛЬНОСТИ</w:t>
      </w:r>
      <w:bookmarkEnd w:id="2"/>
    </w:p>
    <w:p w:rsidR="007D4CD8" w:rsidRDefault="007D4CD8" w:rsidP="007D4CD8">
      <w:pPr>
        <w:spacing w:after="0" w:line="240" w:lineRule="auto"/>
        <w:jc w:val="both"/>
        <w:rPr>
          <w:rFonts w:eastAsia="Times New Roman"/>
          <w:b/>
          <w:color w:val="000000"/>
          <w:sz w:val="20"/>
          <w:szCs w:val="22"/>
          <w:lang w:eastAsia="ru-RU"/>
        </w:rPr>
      </w:pPr>
    </w:p>
    <w:p w:rsidR="007D4CD8" w:rsidRDefault="007D4CD8" w:rsidP="007D4CD8">
      <w:pPr>
        <w:spacing w:after="0" w:line="240" w:lineRule="auto"/>
        <w:ind w:firstLine="360"/>
        <w:jc w:val="both"/>
        <w:rPr>
          <w:rFonts w:eastAsia="Times New Roman"/>
          <w:color w:val="000000"/>
          <w:sz w:val="20"/>
          <w:szCs w:val="22"/>
          <w:lang w:eastAsia="ru-RU"/>
        </w:rPr>
      </w:pPr>
      <w:r w:rsidRPr="0037032D">
        <w:rPr>
          <w:rFonts w:eastAsia="Times New Roman"/>
          <w:color w:val="000000"/>
          <w:sz w:val="20"/>
          <w:szCs w:val="22"/>
          <w:lang w:eastAsia="ru-RU"/>
        </w:rPr>
        <w:t>Учение о человек</w:t>
      </w:r>
      <w:proofErr w:type="gramStart"/>
      <w:r w:rsidRPr="0037032D">
        <w:rPr>
          <w:rFonts w:eastAsia="Times New Roman"/>
          <w:color w:val="000000"/>
          <w:sz w:val="20"/>
          <w:szCs w:val="22"/>
          <w:lang w:eastAsia="ru-RU"/>
        </w:rPr>
        <w:t>о-</w:t>
      </w:r>
      <w:proofErr w:type="gramEnd"/>
      <w:r w:rsidRPr="0037032D">
        <w:rPr>
          <w:rFonts w:eastAsia="Times New Roman"/>
          <w:color w:val="000000"/>
          <w:sz w:val="20"/>
          <w:szCs w:val="22"/>
          <w:lang w:eastAsia="ru-RU"/>
        </w:rPr>
        <w:t xml:space="preserve"> и </w:t>
      </w:r>
      <w:proofErr w:type="spellStart"/>
      <w:r w:rsidRPr="0037032D">
        <w:rPr>
          <w:rFonts w:eastAsia="Times New Roman"/>
          <w:color w:val="000000"/>
          <w:sz w:val="20"/>
          <w:szCs w:val="22"/>
          <w:lang w:eastAsia="ru-RU"/>
        </w:rPr>
        <w:t>природозащитной</w:t>
      </w:r>
      <w:proofErr w:type="spellEnd"/>
      <w:r w:rsidRPr="0037032D">
        <w:rPr>
          <w:rFonts w:eastAsia="Times New Roman"/>
          <w:color w:val="000000"/>
          <w:sz w:val="20"/>
          <w:szCs w:val="22"/>
          <w:lang w:eastAsia="ru-RU"/>
        </w:rPr>
        <w:t xml:space="preserve"> деятельности – учение о безопасности жизнедеятельности и защ</w:t>
      </w:r>
      <w:r>
        <w:rPr>
          <w:rFonts w:eastAsia="Times New Roman"/>
          <w:color w:val="000000"/>
          <w:sz w:val="20"/>
          <w:szCs w:val="22"/>
          <w:lang w:eastAsia="ru-RU"/>
        </w:rPr>
        <w:t>ите окружающей природной среды.</w:t>
      </w:r>
    </w:p>
    <w:p w:rsidR="007D4CD8" w:rsidRDefault="007D4CD8" w:rsidP="007D4CD8">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xml:space="preserve">  </w:t>
      </w:r>
      <w:r w:rsidRPr="00684AA9">
        <w:rPr>
          <w:rFonts w:eastAsia="Times New Roman"/>
          <w:i/>
          <w:color w:val="000000"/>
          <w:sz w:val="20"/>
          <w:szCs w:val="22"/>
          <w:lang w:eastAsia="ru-RU"/>
        </w:rPr>
        <w:t>Эволюция опасностей</w:t>
      </w:r>
      <w:r>
        <w:rPr>
          <w:rFonts w:eastAsia="Times New Roman"/>
          <w:color w:val="000000"/>
          <w:sz w:val="20"/>
          <w:szCs w:val="22"/>
          <w:lang w:eastAsia="ru-RU"/>
        </w:rPr>
        <w:t xml:space="preserve">. В эпоху </w:t>
      </w:r>
      <w:proofErr w:type="spellStart"/>
      <w:r>
        <w:rPr>
          <w:rFonts w:eastAsia="Times New Roman"/>
          <w:color w:val="000000"/>
          <w:sz w:val="20"/>
          <w:szCs w:val="22"/>
          <w:lang w:eastAsia="ru-RU"/>
        </w:rPr>
        <w:t>палеотита</w:t>
      </w:r>
      <w:proofErr w:type="spellEnd"/>
      <w:r>
        <w:rPr>
          <w:rFonts w:eastAsia="Times New Roman"/>
          <w:color w:val="000000"/>
          <w:sz w:val="20"/>
          <w:szCs w:val="22"/>
          <w:lang w:eastAsia="ru-RU"/>
        </w:rPr>
        <w:t xml:space="preserve"> на людей негативно воздействовали в основном естественные опасности (хищники, метеоусловия и т.п.). </w:t>
      </w:r>
    </w:p>
    <w:p w:rsidR="007D4CD8" w:rsidRDefault="007D4CD8" w:rsidP="007D4CD8">
      <w:pPr>
        <w:spacing w:after="0" w:line="240" w:lineRule="auto"/>
        <w:ind w:firstLine="360"/>
        <w:jc w:val="both"/>
        <w:rPr>
          <w:rFonts w:eastAsia="Times New Roman"/>
          <w:color w:val="000000"/>
          <w:sz w:val="20"/>
          <w:szCs w:val="22"/>
          <w:lang w:eastAsia="ru-RU"/>
        </w:rPr>
      </w:pPr>
      <w:r w:rsidRPr="0039165E">
        <w:rPr>
          <w:rFonts w:eastAsia="Times New Roman"/>
          <w:color w:val="000000"/>
          <w:sz w:val="20"/>
          <w:szCs w:val="22"/>
          <w:lang w:eastAsia="ru-RU"/>
        </w:rPr>
        <w:t>В период после аграрной революции (середина XIX в.) и до начала этапа научно-технической революции (30-е гг. XX в</w:t>
      </w:r>
      <w:r>
        <w:rPr>
          <w:rFonts w:eastAsia="Times New Roman"/>
          <w:color w:val="000000"/>
          <w:sz w:val="20"/>
          <w:szCs w:val="22"/>
          <w:lang w:eastAsia="ru-RU"/>
        </w:rPr>
        <w:t>ека) – появление понятия</w:t>
      </w:r>
      <w:r w:rsidRPr="0039165E">
        <w:rPr>
          <w:rFonts w:eastAsia="Times New Roman"/>
          <w:color w:val="000000"/>
          <w:sz w:val="20"/>
          <w:szCs w:val="22"/>
          <w:lang w:eastAsia="ru-RU"/>
        </w:rPr>
        <w:t xml:space="preserve"> техника безопасности. </w:t>
      </w:r>
      <w:r>
        <w:rPr>
          <w:rFonts w:eastAsia="Times New Roman"/>
          <w:color w:val="000000"/>
          <w:sz w:val="20"/>
          <w:szCs w:val="22"/>
          <w:lang w:eastAsia="ru-RU"/>
        </w:rPr>
        <w:t xml:space="preserve">Начало развития </w:t>
      </w:r>
      <w:proofErr w:type="spellStart"/>
      <w:r>
        <w:rPr>
          <w:rFonts w:eastAsia="Times New Roman"/>
          <w:color w:val="000000"/>
          <w:sz w:val="20"/>
          <w:szCs w:val="22"/>
          <w:lang w:eastAsia="ru-RU"/>
        </w:rPr>
        <w:t>техносферы</w:t>
      </w:r>
      <w:proofErr w:type="spellEnd"/>
      <w:r>
        <w:rPr>
          <w:rFonts w:eastAsia="Times New Roman"/>
          <w:color w:val="000000"/>
          <w:sz w:val="20"/>
          <w:szCs w:val="22"/>
          <w:lang w:eastAsia="ru-RU"/>
        </w:rPr>
        <w:t xml:space="preserve"> приходится на середину </w:t>
      </w:r>
      <w:r w:rsidRPr="0039165E">
        <w:rPr>
          <w:rFonts w:eastAsia="Times New Roman"/>
          <w:color w:val="000000"/>
          <w:sz w:val="20"/>
          <w:szCs w:val="22"/>
          <w:lang w:eastAsia="ru-RU"/>
        </w:rPr>
        <w:t>XIX в</w:t>
      </w:r>
      <w:r>
        <w:rPr>
          <w:rFonts w:eastAsia="Times New Roman"/>
          <w:color w:val="000000"/>
          <w:sz w:val="20"/>
          <w:szCs w:val="22"/>
          <w:lang w:eastAsia="ru-RU"/>
        </w:rPr>
        <w:t xml:space="preserve">ека. Человечество радикально увеличивало свою численность, доведя    к 2011 г 7 </w:t>
      </w:r>
      <w:proofErr w:type="gramStart"/>
      <w:r>
        <w:rPr>
          <w:rFonts w:eastAsia="Times New Roman"/>
          <w:color w:val="000000"/>
          <w:sz w:val="20"/>
          <w:szCs w:val="22"/>
          <w:lang w:eastAsia="ru-RU"/>
        </w:rPr>
        <w:t>млрд</w:t>
      </w:r>
      <w:proofErr w:type="gramEnd"/>
      <w:r>
        <w:rPr>
          <w:rFonts w:eastAsia="Times New Roman"/>
          <w:color w:val="000000"/>
          <w:sz w:val="20"/>
          <w:szCs w:val="22"/>
          <w:lang w:eastAsia="ru-RU"/>
        </w:rPr>
        <w:t xml:space="preserve"> человек. </w:t>
      </w:r>
      <w:r>
        <w:rPr>
          <w:rFonts w:eastAsia="Times New Roman"/>
          <w:color w:val="000000"/>
          <w:sz w:val="20"/>
          <w:szCs w:val="22"/>
          <w:lang w:eastAsia="ru-RU"/>
        </w:rPr>
        <w:lastRenderedPageBreak/>
        <w:t xml:space="preserve">Одновременно с ростом численности населения  Земли происходил еще один важный процесс – урбанизация. Все это способствовало интенсивному развитию промышленности, сельского хозяйства, увеличению автотранспортного парка. Огромны затраты на военные цели. </w:t>
      </w:r>
    </w:p>
    <w:p w:rsidR="00203979" w:rsidRDefault="00203979" w:rsidP="007D4CD8">
      <w:pPr>
        <w:spacing w:after="0" w:line="240" w:lineRule="auto"/>
        <w:ind w:firstLine="360"/>
        <w:jc w:val="both"/>
        <w:rPr>
          <w:rFonts w:eastAsia="Times New Roman"/>
          <w:color w:val="000000"/>
          <w:sz w:val="20"/>
          <w:szCs w:val="22"/>
          <w:lang w:eastAsia="ru-RU"/>
        </w:rPr>
      </w:pPr>
    </w:p>
    <w:p w:rsidR="007D4CD8" w:rsidRPr="00DD0DD0" w:rsidRDefault="007D4CD8" w:rsidP="007D4CD8">
      <w:pPr>
        <w:spacing w:after="0" w:line="240" w:lineRule="auto"/>
        <w:ind w:firstLine="360"/>
        <w:jc w:val="both"/>
        <w:rPr>
          <w:rFonts w:eastAsia="Times New Roman"/>
          <w:color w:val="000000"/>
          <w:sz w:val="20"/>
          <w:szCs w:val="22"/>
          <w:lang w:eastAsia="ru-RU"/>
        </w:rPr>
      </w:pPr>
      <w:r w:rsidRPr="00DD0DD0">
        <w:rPr>
          <w:rFonts w:eastAsia="Times New Roman"/>
          <w:color w:val="000000"/>
          <w:sz w:val="20"/>
          <w:szCs w:val="22"/>
          <w:lang w:eastAsia="ru-RU"/>
        </w:rPr>
        <w:t xml:space="preserve">Классификация потребностей человека (А. </w:t>
      </w:r>
      <w:proofErr w:type="spellStart"/>
      <w:r w:rsidRPr="00DD0DD0">
        <w:rPr>
          <w:rFonts w:eastAsia="Times New Roman"/>
          <w:color w:val="000000"/>
          <w:sz w:val="20"/>
          <w:szCs w:val="22"/>
          <w:lang w:eastAsia="ru-RU"/>
        </w:rPr>
        <w:t>Маслоу</w:t>
      </w:r>
      <w:proofErr w:type="spellEnd"/>
      <w:r w:rsidRPr="00DD0DD0">
        <w:rPr>
          <w:rFonts w:eastAsia="Times New Roman"/>
          <w:color w:val="000000"/>
          <w:sz w:val="20"/>
          <w:szCs w:val="22"/>
          <w:lang w:eastAsia="ru-RU"/>
        </w:rPr>
        <w:t>, 1945 г.):</w:t>
      </w:r>
    </w:p>
    <w:p w:rsidR="007D4CD8" w:rsidRDefault="007D4CD8" w:rsidP="00631A2A">
      <w:pPr>
        <w:pStyle w:val="a3"/>
        <w:spacing w:after="0" w:line="240" w:lineRule="auto"/>
        <w:ind w:left="0"/>
        <w:jc w:val="center"/>
        <w:rPr>
          <w:rFonts w:eastAsia="Times New Roman"/>
          <w:color w:val="000000"/>
          <w:sz w:val="20"/>
          <w:szCs w:val="22"/>
          <w:lang w:eastAsia="ru-RU"/>
        </w:rPr>
      </w:pPr>
      <w:r>
        <w:rPr>
          <w:noProof/>
          <w:lang w:eastAsia="ru-RU"/>
        </w:rPr>
        <w:drawing>
          <wp:inline distT="0" distB="0" distL="0" distR="0" wp14:anchorId="444B0FFC" wp14:editId="0EB10F44">
            <wp:extent cx="1951079" cy="1636607"/>
            <wp:effectExtent l="0" t="0" r="0" b="1905"/>
            <wp:docPr id="2" name="Рисунок 2" descr="Картинки по запросу Классификация потребностей человека (А. Маслоу, 1945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лассификация потребностей человека (А. Маслоу, 1945 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25" cy="1672547"/>
                    </a:xfrm>
                    <a:prstGeom prst="rect">
                      <a:avLst/>
                    </a:prstGeom>
                    <a:noFill/>
                    <a:ln>
                      <a:noFill/>
                    </a:ln>
                  </pic:spPr>
                </pic:pic>
              </a:graphicData>
            </a:graphic>
          </wp:inline>
        </w:drawing>
      </w:r>
    </w:p>
    <w:p w:rsidR="007D4CD8" w:rsidRDefault="007D4CD8" w:rsidP="007D4CD8">
      <w:pPr>
        <w:pStyle w:val="a3"/>
        <w:spacing w:after="0" w:line="240" w:lineRule="auto"/>
        <w:jc w:val="center"/>
        <w:rPr>
          <w:rFonts w:eastAsia="Times New Roman"/>
          <w:b/>
          <w:color w:val="000000"/>
          <w:sz w:val="20"/>
          <w:szCs w:val="22"/>
          <w:lang w:eastAsia="ru-RU"/>
        </w:rPr>
      </w:pPr>
    </w:p>
    <w:p w:rsidR="007D4CD8" w:rsidRPr="00684AA9" w:rsidRDefault="007D4CD8" w:rsidP="007D4CD8">
      <w:pPr>
        <w:pStyle w:val="a3"/>
        <w:spacing w:after="0" w:line="240" w:lineRule="auto"/>
        <w:ind w:left="0" w:firstLine="720"/>
        <w:jc w:val="both"/>
        <w:rPr>
          <w:rFonts w:eastAsia="Times New Roman"/>
          <w:color w:val="000000"/>
          <w:sz w:val="20"/>
          <w:szCs w:val="22"/>
          <w:lang w:eastAsia="ru-RU"/>
        </w:rPr>
      </w:pPr>
      <w:r>
        <w:rPr>
          <w:rFonts w:eastAsia="Times New Roman"/>
          <w:color w:val="000000"/>
          <w:sz w:val="20"/>
          <w:szCs w:val="22"/>
          <w:lang w:eastAsia="ru-RU"/>
        </w:rPr>
        <w:t>На схеме все потребности размещены в иерархическом порядке, причем потребность в безопасности, следуя непосредственно за физиологическими потребностями, присущими всему живому.</w:t>
      </w:r>
    </w:p>
    <w:p w:rsidR="007D4CD8" w:rsidRDefault="007D4CD8" w:rsidP="007D4CD8">
      <w:pPr>
        <w:pStyle w:val="a3"/>
        <w:spacing w:after="0" w:line="240" w:lineRule="auto"/>
        <w:jc w:val="center"/>
        <w:rPr>
          <w:rFonts w:eastAsia="Times New Roman"/>
          <w:b/>
          <w:i/>
          <w:color w:val="000000"/>
          <w:sz w:val="20"/>
          <w:szCs w:val="22"/>
          <w:lang w:eastAsia="ru-RU"/>
        </w:rPr>
      </w:pPr>
    </w:p>
    <w:p w:rsidR="007D4CD8" w:rsidRPr="0009635C" w:rsidRDefault="007D4CD8" w:rsidP="007D4CD8">
      <w:pPr>
        <w:pStyle w:val="a3"/>
        <w:spacing w:after="0" w:line="240" w:lineRule="auto"/>
        <w:jc w:val="center"/>
        <w:rPr>
          <w:rFonts w:eastAsia="Times New Roman"/>
          <w:b/>
          <w:i/>
          <w:color w:val="000000"/>
          <w:sz w:val="20"/>
          <w:szCs w:val="22"/>
          <w:lang w:eastAsia="ru-RU"/>
        </w:rPr>
      </w:pPr>
      <w:r w:rsidRPr="0009635C">
        <w:rPr>
          <w:rFonts w:eastAsia="Times New Roman"/>
          <w:b/>
          <w:i/>
          <w:color w:val="000000"/>
          <w:sz w:val="20"/>
          <w:szCs w:val="22"/>
          <w:lang w:eastAsia="ru-RU"/>
        </w:rPr>
        <w:t>Этапы развития человек</w:t>
      </w:r>
      <w:proofErr w:type="gramStart"/>
      <w:r w:rsidRPr="0009635C">
        <w:rPr>
          <w:rFonts w:eastAsia="Times New Roman"/>
          <w:b/>
          <w:i/>
          <w:color w:val="000000"/>
          <w:sz w:val="20"/>
          <w:szCs w:val="22"/>
          <w:lang w:eastAsia="ru-RU"/>
        </w:rPr>
        <w:t>о-</w:t>
      </w:r>
      <w:proofErr w:type="gramEnd"/>
      <w:r w:rsidRPr="0009635C">
        <w:rPr>
          <w:rFonts w:eastAsia="Times New Roman"/>
          <w:b/>
          <w:i/>
          <w:color w:val="000000"/>
          <w:sz w:val="20"/>
          <w:szCs w:val="22"/>
          <w:lang w:eastAsia="ru-RU"/>
        </w:rPr>
        <w:t xml:space="preserve"> и </w:t>
      </w:r>
      <w:proofErr w:type="spellStart"/>
      <w:r w:rsidRPr="0009635C">
        <w:rPr>
          <w:rFonts w:eastAsia="Times New Roman"/>
          <w:b/>
          <w:i/>
          <w:color w:val="000000"/>
          <w:sz w:val="20"/>
          <w:szCs w:val="22"/>
          <w:lang w:eastAsia="ru-RU"/>
        </w:rPr>
        <w:t>природозащитной</w:t>
      </w:r>
      <w:proofErr w:type="spellEnd"/>
      <w:r w:rsidRPr="0009635C">
        <w:rPr>
          <w:rFonts w:eastAsia="Times New Roman"/>
          <w:b/>
          <w:i/>
          <w:color w:val="000000"/>
          <w:sz w:val="20"/>
          <w:szCs w:val="22"/>
          <w:lang w:eastAsia="ru-RU"/>
        </w:rPr>
        <w:t xml:space="preserve"> деятельности в России</w:t>
      </w:r>
    </w:p>
    <w:p w:rsidR="007D4CD8" w:rsidRDefault="007D4CD8" w:rsidP="007D4CD8">
      <w:pPr>
        <w:pStyle w:val="a3"/>
        <w:spacing w:after="0" w:line="240" w:lineRule="auto"/>
        <w:jc w:val="both"/>
        <w:rPr>
          <w:rFonts w:eastAsia="Times New Roman"/>
          <w:b/>
          <w:color w:val="000000"/>
          <w:sz w:val="20"/>
          <w:szCs w:val="22"/>
          <w:lang w:eastAsia="ru-RU"/>
        </w:rPr>
      </w:pPr>
    </w:p>
    <w:tbl>
      <w:tblPr>
        <w:tblStyle w:val="ab"/>
        <w:tblW w:w="0" w:type="auto"/>
        <w:tblInd w:w="720" w:type="dxa"/>
        <w:tblLook w:val="04A0" w:firstRow="1" w:lastRow="0" w:firstColumn="1" w:lastColumn="0" w:noHBand="0" w:noVBand="1"/>
      </w:tblPr>
      <w:tblGrid>
        <w:gridCol w:w="2843"/>
        <w:gridCol w:w="2776"/>
      </w:tblGrid>
      <w:tr w:rsidR="007D4CD8" w:rsidTr="007D4CD8">
        <w:tc>
          <w:tcPr>
            <w:tcW w:w="3365" w:type="dxa"/>
          </w:tcPr>
          <w:p w:rsidR="007D4CD8" w:rsidRPr="005262AE" w:rsidRDefault="007D4CD8" w:rsidP="007D4CD8">
            <w:pPr>
              <w:pStyle w:val="a3"/>
              <w:ind w:left="0"/>
              <w:jc w:val="center"/>
              <w:rPr>
                <w:rFonts w:eastAsia="Times New Roman"/>
                <w:b/>
                <w:color w:val="000000"/>
                <w:sz w:val="20"/>
                <w:szCs w:val="22"/>
                <w:lang w:eastAsia="ru-RU"/>
              </w:rPr>
            </w:pPr>
            <w:r w:rsidRPr="005262AE">
              <w:rPr>
                <w:rFonts w:eastAsia="Times New Roman"/>
                <w:b/>
                <w:color w:val="000000"/>
                <w:sz w:val="20"/>
                <w:szCs w:val="22"/>
                <w:lang w:eastAsia="ru-RU"/>
              </w:rPr>
              <w:t>Вид деятельности</w:t>
            </w:r>
          </w:p>
        </w:tc>
        <w:tc>
          <w:tcPr>
            <w:tcW w:w="3366" w:type="dxa"/>
          </w:tcPr>
          <w:p w:rsidR="007D4CD8" w:rsidRPr="005262AE" w:rsidRDefault="007D4CD8" w:rsidP="007D4CD8">
            <w:pPr>
              <w:pStyle w:val="a3"/>
              <w:ind w:left="0"/>
              <w:jc w:val="center"/>
              <w:rPr>
                <w:rFonts w:eastAsia="Times New Roman"/>
                <w:b/>
                <w:color w:val="000000"/>
                <w:sz w:val="20"/>
                <w:szCs w:val="22"/>
                <w:lang w:eastAsia="ru-RU"/>
              </w:rPr>
            </w:pPr>
            <w:r w:rsidRPr="005262AE">
              <w:rPr>
                <w:rFonts w:eastAsia="Times New Roman"/>
                <w:b/>
                <w:color w:val="000000"/>
                <w:sz w:val="20"/>
                <w:szCs w:val="22"/>
                <w:lang w:eastAsia="ru-RU"/>
              </w:rPr>
              <w:t>Начало реализации организованной деятельности</w:t>
            </w:r>
          </w:p>
        </w:tc>
      </w:tr>
      <w:tr w:rsidR="007D4CD8" w:rsidTr="007D4CD8">
        <w:tc>
          <w:tcPr>
            <w:tcW w:w="3365" w:type="dxa"/>
          </w:tcPr>
          <w:p w:rsidR="007D4CD8" w:rsidRDefault="007D4CD8" w:rsidP="007D4CD8">
            <w:pPr>
              <w:pStyle w:val="a3"/>
              <w:ind w:left="0"/>
              <w:rPr>
                <w:rFonts w:eastAsia="Times New Roman"/>
                <w:color w:val="000000"/>
                <w:sz w:val="20"/>
                <w:szCs w:val="22"/>
                <w:lang w:eastAsia="ru-RU"/>
              </w:rPr>
            </w:pPr>
            <w:r>
              <w:rPr>
                <w:rFonts w:eastAsia="Times New Roman"/>
                <w:color w:val="000000"/>
                <w:sz w:val="20"/>
                <w:szCs w:val="22"/>
                <w:lang w:eastAsia="ru-RU"/>
              </w:rPr>
              <w:t>Пожарная защита</w:t>
            </w:r>
          </w:p>
        </w:tc>
        <w:tc>
          <w:tcPr>
            <w:tcW w:w="3366" w:type="dxa"/>
          </w:tcPr>
          <w:p w:rsidR="007D4CD8" w:rsidRPr="005262AE" w:rsidRDefault="007D4CD8" w:rsidP="007D4CD8">
            <w:pPr>
              <w:pStyle w:val="a3"/>
              <w:ind w:left="0"/>
              <w:jc w:val="center"/>
              <w:rPr>
                <w:rFonts w:eastAsia="Times New Roman"/>
                <w:color w:val="000000"/>
                <w:sz w:val="20"/>
                <w:szCs w:val="22"/>
                <w:lang w:eastAsia="ru-RU"/>
              </w:rPr>
            </w:pPr>
            <w:r>
              <w:rPr>
                <w:rFonts w:eastAsia="Times New Roman"/>
                <w:color w:val="000000"/>
                <w:sz w:val="20"/>
                <w:szCs w:val="22"/>
                <w:lang w:eastAsia="ru-RU"/>
              </w:rPr>
              <w:t xml:space="preserve">Середина </w:t>
            </w:r>
            <w:r>
              <w:rPr>
                <w:rFonts w:eastAsia="Times New Roman"/>
                <w:color w:val="000000"/>
                <w:sz w:val="20"/>
                <w:szCs w:val="22"/>
                <w:lang w:val="en-US" w:eastAsia="ru-RU"/>
              </w:rPr>
              <w:t>XVII</w:t>
            </w:r>
            <w:r>
              <w:rPr>
                <w:rFonts w:eastAsia="Times New Roman"/>
                <w:color w:val="000000"/>
                <w:sz w:val="20"/>
                <w:szCs w:val="22"/>
                <w:lang w:eastAsia="ru-RU"/>
              </w:rPr>
              <w:t xml:space="preserve"> в.</w:t>
            </w:r>
          </w:p>
        </w:tc>
      </w:tr>
      <w:tr w:rsidR="007D4CD8" w:rsidTr="007D4CD8">
        <w:tc>
          <w:tcPr>
            <w:tcW w:w="3365" w:type="dxa"/>
          </w:tcPr>
          <w:p w:rsidR="007D4CD8" w:rsidRDefault="007D4CD8" w:rsidP="007D4CD8">
            <w:pPr>
              <w:pStyle w:val="a3"/>
              <w:ind w:left="0"/>
              <w:rPr>
                <w:rFonts w:eastAsia="Times New Roman"/>
                <w:color w:val="000000"/>
                <w:sz w:val="20"/>
                <w:szCs w:val="22"/>
                <w:lang w:eastAsia="ru-RU"/>
              </w:rPr>
            </w:pPr>
            <w:r>
              <w:rPr>
                <w:rFonts w:eastAsia="Times New Roman"/>
                <w:color w:val="000000"/>
                <w:sz w:val="20"/>
                <w:szCs w:val="22"/>
                <w:lang w:eastAsia="ru-RU"/>
              </w:rPr>
              <w:t>Техника безопасности</w:t>
            </w:r>
          </w:p>
        </w:tc>
        <w:tc>
          <w:tcPr>
            <w:tcW w:w="3366" w:type="dxa"/>
          </w:tcPr>
          <w:p w:rsidR="007D4CD8" w:rsidRPr="005262AE" w:rsidRDefault="007D4CD8" w:rsidP="007D4CD8">
            <w:pPr>
              <w:pStyle w:val="a3"/>
              <w:ind w:left="0"/>
              <w:jc w:val="center"/>
              <w:rPr>
                <w:rFonts w:eastAsia="Times New Roman"/>
                <w:color w:val="000000"/>
                <w:sz w:val="20"/>
                <w:szCs w:val="22"/>
                <w:lang w:eastAsia="ru-RU"/>
              </w:rPr>
            </w:pPr>
            <w:r>
              <w:rPr>
                <w:rFonts w:eastAsia="Times New Roman"/>
                <w:color w:val="000000"/>
                <w:sz w:val="20"/>
                <w:szCs w:val="22"/>
                <w:lang w:eastAsia="ru-RU"/>
              </w:rPr>
              <w:t xml:space="preserve">Середина </w:t>
            </w:r>
            <w:r>
              <w:rPr>
                <w:rFonts w:eastAsia="Times New Roman"/>
                <w:color w:val="000000"/>
                <w:sz w:val="20"/>
                <w:szCs w:val="22"/>
                <w:lang w:val="en-US" w:eastAsia="ru-RU"/>
              </w:rPr>
              <w:t>XIX</w:t>
            </w:r>
            <w:r>
              <w:rPr>
                <w:rFonts w:eastAsia="Times New Roman"/>
                <w:color w:val="000000"/>
                <w:sz w:val="20"/>
                <w:szCs w:val="22"/>
                <w:lang w:eastAsia="ru-RU"/>
              </w:rPr>
              <w:t xml:space="preserve"> в.</w:t>
            </w:r>
          </w:p>
        </w:tc>
      </w:tr>
      <w:tr w:rsidR="007D4CD8" w:rsidTr="007D4CD8">
        <w:tc>
          <w:tcPr>
            <w:tcW w:w="3365" w:type="dxa"/>
          </w:tcPr>
          <w:p w:rsidR="007D4CD8" w:rsidRDefault="007D4CD8" w:rsidP="007D4CD8">
            <w:pPr>
              <w:pStyle w:val="a3"/>
              <w:ind w:left="0"/>
              <w:rPr>
                <w:rFonts w:eastAsia="Times New Roman"/>
                <w:color w:val="000000"/>
                <w:sz w:val="20"/>
                <w:szCs w:val="22"/>
                <w:lang w:eastAsia="ru-RU"/>
              </w:rPr>
            </w:pPr>
            <w:r>
              <w:rPr>
                <w:rFonts w:eastAsia="Times New Roman"/>
                <w:color w:val="000000"/>
                <w:sz w:val="20"/>
                <w:szCs w:val="22"/>
                <w:lang w:eastAsia="ru-RU"/>
              </w:rPr>
              <w:t>Безопасность (охрана) труда</w:t>
            </w:r>
          </w:p>
        </w:tc>
        <w:tc>
          <w:tcPr>
            <w:tcW w:w="3366" w:type="dxa"/>
          </w:tcPr>
          <w:p w:rsidR="007D4CD8" w:rsidRPr="005262AE" w:rsidRDefault="007D4CD8" w:rsidP="007D4CD8">
            <w:pPr>
              <w:pStyle w:val="a3"/>
              <w:ind w:left="0"/>
              <w:jc w:val="center"/>
              <w:rPr>
                <w:rFonts w:eastAsia="Times New Roman"/>
                <w:color w:val="000000"/>
                <w:sz w:val="20"/>
                <w:szCs w:val="22"/>
                <w:lang w:eastAsia="ru-RU"/>
              </w:rPr>
            </w:pPr>
            <w:r>
              <w:rPr>
                <w:rFonts w:eastAsia="Times New Roman"/>
                <w:color w:val="000000"/>
                <w:sz w:val="20"/>
                <w:szCs w:val="22"/>
                <w:lang w:eastAsia="ru-RU"/>
              </w:rPr>
              <w:t xml:space="preserve">Середина </w:t>
            </w:r>
            <w:r>
              <w:rPr>
                <w:rFonts w:eastAsia="Times New Roman"/>
                <w:color w:val="000000"/>
                <w:sz w:val="20"/>
                <w:szCs w:val="22"/>
                <w:lang w:val="en-US" w:eastAsia="ru-RU"/>
              </w:rPr>
              <w:t>XX</w:t>
            </w:r>
            <w:r>
              <w:rPr>
                <w:rFonts w:eastAsia="Times New Roman"/>
                <w:color w:val="000000"/>
                <w:sz w:val="20"/>
                <w:szCs w:val="22"/>
                <w:lang w:eastAsia="ru-RU"/>
              </w:rPr>
              <w:t xml:space="preserve"> в.</w:t>
            </w:r>
          </w:p>
        </w:tc>
      </w:tr>
      <w:tr w:rsidR="007D4CD8" w:rsidTr="007D4CD8">
        <w:tc>
          <w:tcPr>
            <w:tcW w:w="3365" w:type="dxa"/>
          </w:tcPr>
          <w:p w:rsidR="007D4CD8" w:rsidRDefault="007D4CD8" w:rsidP="007D4CD8">
            <w:pPr>
              <w:pStyle w:val="a3"/>
              <w:ind w:left="0"/>
              <w:rPr>
                <w:rFonts w:eastAsia="Times New Roman"/>
                <w:color w:val="000000"/>
                <w:sz w:val="20"/>
                <w:szCs w:val="22"/>
                <w:lang w:eastAsia="ru-RU"/>
              </w:rPr>
            </w:pPr>
            <w:r>
              <w:rPr>
                <w:rFonts w:eastAsia="Times New Roman"/>
                <w:color w:val="000000"/>
                <w:sz w:val="20"/>
                <w:szCs w:val="22"/>
                <w:lang w:eastAsia="ru-RU"/>
              </w:rPr>
              <w:t xml:space="preserve">Госгортехнадзор </w:t>
            </w:r>
          </w:p>
        </w:tc>
        <w:tc>
          <w:tcPr>
            <w:tcW w:w="3366" w:type="dxa"/>
          </w:tcPr>
          <w:p w:rsidR="007D4CD8" w:rsidRPr="005262AE" w:rsidRDefault="007D4CD8" w:rsidP="007D4CD8">
            <w:pPr>
              <w:pStyle w:val="a3"/>
              <w:ind w:left="0"/>
              <w:jc w:val="center"/>
              <w:rPr>
                <w:rFonts w:eastAsia="Times New Roman"/>
                <w:color w:val="000000"/>
                <w:sz w:val="20"/>
                <w:szCs w:val="22"/>
                <w:lang w:eastAsia="ru-RU"/>
              </w:rPr>
            </w:pPr>
            <w:r>
              <w:rPr>
                <w:rFonts w:eastAsia="Times New Roman"/>
                <w:color w:val="000000"/>
                <w:sz w:val="20"/>
                <w:szCs w:val="22"/>
                <w:lang w:eastAsia="ru-RU"/>
              </w:rPr>
              <w:t xml:space="preserve">Конец </w:t>
            </w:r>
            <w:r>
              <w:rPr>
                <w:rFonts w:eastAsia="Times New Roman"/>
                <w:color w:val="000000"/>
                <w:sz w:val="20"/>
                <w:szCs w:val="22"/>
                <w:lang w:val="en-US" w:eastAsia="ru-RU"/>
              </w:rPr>
              <w:t>XIX</w:t>
            </w:r>
            <w:r>
              <w:rPr>
                <w:rFonts w:eastAsia="Times New Roman"/>
                <w:color w:val="000000"/>
                <w:sz w:val="20"/>
                <w:szCs w:val="22"/>
                <w:lang w:eastAsia="ru-RU"/>
              </w:rPr>
              <w:t xml:space="preserve"> в.</w:t>
            </w:r>
          </w:p>
        </w:tc>
      </w:tr>
      <w:tr w:rsidR="007D4CD8" w:rsidTr="007D4CD8">
        <w:tc>
          <w:tcPr>
            <w:tcW w:w="3365" w:type="dxa"/>
          </w:tcPr>
          <w:p w:rsidR="007D4CD8" w:rsidRDefault="007D4CD8" w:rsidP="007D4CD8">
            <w:pPr>
              <w:pStyle w:val="a3"/>
              <w:ind w:left="0"/>
              <w:rPr>
                <w:rFonts w:eastAsia="Times New Roman"/>
                <w:color w:val="000000"/>
                <w:sz w:val="20"/>
                <w:szCs w:val="22"/>
                <w:lang w:eastAsia="ru-RU"/>
              </w:rPr>
            </w:pPr>
            <w:r>
              <w:rPr>
                <w:rFonts w:eastAsia="Times New Roman"/>
                <w:color w:val="000000"/>
                <w:sz w:val="20"/>
                <w:szCs w:val="22"/>
                <w:lang w:eastAsia="ru-RU"/>
              </w:rPr>
              <w:t>Гражданская оборона</w:t>
            </w:r>
          </w:p>
        </w:tc>
        <w:tc>
          <w:tcPr>
            <w:tcW w:w="3366" w:type="dxa"/>
          </w:tcPr>
          <w:p w:rsidR="007D4CD8" w:rsidRDefault="007D4CD8" w:rsidP="007D4CD8">
            <w:pPr>
              <w:pStyle w:val="a3"/>
              <w:ind w:left="0"/>
              <w:jc w:val="center"/>
              <w:rPr>
                <w:rFonts w:eastAsia="Times New Roman"/>
                <w:color w:val="000000"/>
                <w:sz w:val="20"/>
                <w:szCs w:val="22"/>
                <w:lang w:eastAsia="ru-RU"/>
              </w:rPr>
            </w:pPr>
            <w:r>
              <w:rPr>
                <w:rFonts w:eastAsia="Times New Roman"/>
                <w:color w:val="000000"/>
                <w:sz w:val="20"/>
                <w:szCs w:val="22"/>
                <w:lang w:eastAsia="ru-RU"/>
              </w:rPr>
              <w:t>1961 г.</w:t>
            </w:r>
          </w:p>
        </w:tc>
      </w:tr>
      <w:tr w:rsidR="007D4CD8" w:rsidTr="007D4CD8">
        <w:tc>
          <w:tcPr>
            <w:tcW w:w="3365" w:type="dxa"/>
          </w:tcPr>
          <w:p w:rsidR="007D4CD8" w:rsidRDefault="007D4CD8" w:rsidP="007D4CD8">
            <w:pPr>
              <w:pStyle w:val="a3"/>
              <w:ind w:left="0"/>
              <w:rPr>
                <w:rFonts w:eastAsia="Times New Roman"/>
                <w:color w:val="000000"/>
                <w:sz w:val="20"/>
                <w:szCs w:val="22"/>
                <w:lang w:eastAsia="ru-RU"/>
              </w:rPr>
            </w:pPr>
            <w:r>
              <w:rPr>
                <w:rFonts w:eastAsia="Times New Roman"/>
                <w:color w:val="000000"/>
                <w:sz w:val="20"/>
                <w:szCs w:val="22"/>
                <w:lang w:eastAsia="ru-RU"/>
              </w:rPr>
              <w:t>Охрана (защита) окружающей среды</w:t>
            </w:r>
          </w:p>
        </w:tc>
        <w:tc>
          <w:tcPr>
            <w:tcW w:w="3366" w:type="dxa"/>
          </w:tcPr>
          <w:p w:rsidR="007D4CD8" w:rsidRDefault="007D4CD8" w:rsidP="007D4CD8">
            <w:pPr>
              <w:pStyle w:val="a3"/>
              <w:ind w:left="0"/>
              <w:jc w:val="center"/>
              <w:rPr>
                <w:rFonts w:eastAsia="Times New Roman"/>
                <w:color w:val="000000"/>
                <w:sz w:val="20"/>
                <w:szCs w:val="22"/>
                <w:lang w:eastAsia="ru-RU"/>
              </w:rPr>
            </w:pPr>
            <w:r>
              <w:rPr>
                <w:rFonts w:eastAsia="Times New Roman"/>
                <w:color w:val="000000"/>
                <w:sz w:val="20"/>
                <w:szCs w:val="22"/>
                <w:lang w:eastAsia="ru-RU"/>
              </w:rPr>
              <w:t>1972 г.</w:t>
            </w:r>
          </w:p>
        </w:tc>
      </w:tr>
      <w:tr w:rsidR="007D4CD8" w:rsidTr="007D4CD8">
        <w:tc>
          <w:tcPr>
            <w:tcW w:w="3365" w:type="dxa"/>
          </w:tcPr>
          <w:p w:rsidR="007D4CD8" w:rsidRDefault="007D4CD8" w:rsidP="007D4CD8">
            <w:pPr>
              <w:pStyle w:val="a3"/>
              <w:ind w:left="0"/>
              <w:rPr>
                <w:rFonts w:eastAsia="Times New Roman"/>
                <w:color w:val="000000"/>
                <w:sz w:val="20"/>
                <w:szCs w:val="22"/>
                <w:lang w:eastAsia="ru-RU"/>
              </w:rPr>
            </w:pPr>
            <w:r>
              <w:rPr>
                <w:rFonts w:eastAsia="Times New Roman"/>
                <w:color w:val="000000"/>
                <w:sz w:val="20"/>
                <w:szCs w:val="22"/>
                <w:lang w:eastAsia="ru-RU"/>
              </w:rPr>
              <w:t>Защита в чрезвычайных ситуациях</w:t>
            </w:r>
          </w:p>
        </w:tc>
        <w:tc>
          <w:tcPr>
            <w:tcW w:w="3366" w:type="dxa"/>
          </w:tcPr>
          <w:p w:rsidR="007D4CD8" w:rsidRDefault="007D4CD8" w:rsidP="007D4CD8">
            <w:pPr>
              <w:pStyle w:val="a3"/>
              <w:ind w:left="0"/>
              <w:jc w:val="center"/>
              <w:rPr>
                <w:rFonts w:eastAsia="Times New Roman"/>
                <w:color w:val="000000"/>
                <w:sz w:val="20"/>
                <w:szCs w:val="22"/>
                <w:lang w:eastAsia="ru-RU"/>
              </w:rPr>
            </w:pPr>
            <w:r>
              <w:rPr>
                <w:rFonts w:eastAsia="Times New Roman"/>
                <w:color w:val="000000"/>
                <w:sz w:val="20"/>
                <w:szCs w:val="22"/>
                <w:lang w:eastAsia="ru-RU"/>
              </w:rPr>
              <w:t>1992 г.</w:t>
            </w:r>
          </w:p>
        </w:tc>
      </w:tr>
      <w:tr w:rsidR="007D4CD8" w:rsidTr="007D4CD8">
        <w:tc>
          <w:tcPr>
            <w:tcW w:w="3365" w:type="dxa"/>
          </w:tcPr>
          <w:p w:rsidR="007D4CD8" w:rsidRDefault="007D4CD8" w:rsidP="007D4CD8">
            <w:pPr>
              <w:pStyle w:val="a3"/>
              <w:ind w:left="0"/>
              <w:rPr>
                <w:rFonts w:eastAsia="Times New Roman"/>
                <w:color w:val="000000"/>
                <w:sz w:val="20"/>
                <w:szCs w:val="22"/>
                <w:lang w:eastAsia="ru-RU"/>
              </w:rPr>
            </w:pPr>
            <w:r>
              <w:rPr>
                <w:rFonts w:eastAsia="Times New Roman"/>
                <w:color w:val="000000"/>
                <w:sz w:val="20"/>
                <w:szCs w:val="22"/>
                <w:lang w:eastAsia="ru-RU"/>
              </w:rPr>
              <w:t xml:space="preserve">Безопасность жизнедеятельности человека в </w:t>
            </w:r>
            <w:proofErr w:type="spellStart"/>
            <w:r>
              <w:rPr>
                <w:rFonts w:eastAsia="Times New Roman"/>
                <w:color w:val="000000"/>
                <w:sz w:val="20"/>
                <w:szCs w:val="22"/>
                <w:lang w:eastAsia="ru-RU"/>
              </w:rPr>
              <w:t>техносфере</w:t>
            </w:r>
            <w:proofErr w:type="spellEnd"/>
          </w:p>
        </w:tc>
        <w:tc>
          <w:tcPr>
            <w:tcW w:w="3366" w:type="dxa"/>
          </w:tcPr>
          <w:p w:rsidR="007D4CD8" w:rsidRDefault="007D4CD8" w:rsidP="007D4CD8">
            <w:pPr>
              <w:pStyle w:val="a3"/>
              <w:ind w:left="0"/>
              <w:jc w:val="center"/>
              <w:rPr>
                <w:rFonts w:eastAsia="Times New Roman"/>
                <w:color w:val="000000"/>
                <w:sz w:val="20"/>
                <w:szCs w:val="22"/>
                <w:lang w:eastAsia="ru-RU"/>
              </w:rPr>
            </w:pPr>
            <w:r>
              <w:rPr>
                <w:rFonts w:eastAsia="Times New Roman"/>
                <w:color w:val="000000"/>
                <w:sz w:val="20"/>
                <w:szCs w:val="22"/>
                <w:lang w:eastAsia="ru-RU"/>
              </w:rPr>
              <w:t>1990 г.</w:t>
            </w:r>
          </w:p>
        </w:tc>
      </w:tr>
    </w:tbl>
    <w:p w:rsidR="007D4CD8" w:rsidRDefault="007D4CD8" w:rsidP="007D4CD8">
      <w:pPr>
        <w:spacing w:after="0" w:line="240" w:lineRule="auto"/>
        <w:ind w:firstLine="360"/>
        <w:jc w:val="both"/>
        <w:rPr>
          <w:rFonts w:eastAsia="Times New Roman"/>
          <w:color w:val="000000"/>
          <w:sz w:val="20"/>
          <w:szCs w:val="22"/>
          <w:lang w:eastAsia="ru-RU"/>
        </w:rPr>
      </w:pPr>
      <w:r w:rsidRPr="0039165E">
        <w:rPr>
          <w:rFonts w:eastAsia="Times New Roman"/>
          <w:color w:val="000000"/>
          <w:sz w:val="20"/>
          <w:szCs w:val="22"/>
          <w:lang w:eastAsia="ru-RU"/>
        </w:rPr>
        <w:lastRenderedPageBreak/>
        <w:t>К середине XX в. оно заменяется понятием «безопасность (охрана) труда», которое включает в себя, кроме основ техники</w:t>
      </w:r>
      <w:r w:rsidRPr="0039165E">
        <w:t xml:space="preserve"> </w:t>
      </w:r>
      <w:r w:rsidRPr="0039165E">
        <w:rPr>
          <w:rFonts w:eastAsia="Times New Roman"/>
          <w:color w:val="000000"/>
          <w:sz w:val="20"/>
          <w:szCs w:val="22"/>
          <w:lang w:eastAsia="ru-RU"/>
        </w:rPr>
        <w:t xml:space="preserve">безопасности, широкий круг вопросов, связанных с </w:t>
      </w:r>
      <w:r>
        <w:rPr>
          <w:rFonts w:eastAsia="Times New Roman"/>
          <w:color w:val="000000"/>
          <w:sz w:val="20"/>
          <w:szCs w:val="22"/>
          <w:lang w:eastAsia="ru-RU"/>
        </w:rPr>
        <w:t>соблюдением</w:t>
      </w:r>
      <w:r w:rsidRPr="0039165E">
        <w:rPr>
          <w:rFonts w:eastAsia="Times New Roman"/>
          <w:color w:val="000000"/>
          <w:sz w:val="20"/>
          <w:szCs w:val="22"/>
          <w:lang w:eastAsia="ru-RU"/>
        </w:rPr>
        <w:t xml:space="preserve"> комфортных или допустимых условий труда</w:t>
      </w:r>
      <w:r>
        <w:rPr>
          <w:rFonts w:eastAsia="Times New Roman"/>
          <w:color w:val="000000"/>
          <w:sz w:val="20"/>
          <w:szCs w:val="22"/>
          <w:lang w:eastAsia="ru-RU"/>
        </w:rPr>
        <w:t xml:space="preserve">. Защитная деятельность в России в области чрезвычайных ситуаций (ЧС) начата в конце </w:t>
      </w:r>
      <w:r>
        <w:rPr>
          <w:rFonts w:eastAsia="Times New Roman"/>
          <w:color w:val="000000"/>
          <w:sz w:val="20"/>
          <w:szCs w:val="22"/>
          <w:lang w:val="en-US" w:eastAsia="ru-RU"/>
        </w:rPr>
        <w:t>XX</w:t>
      </w:r>
      <w:r>
        <w:rPr>
          <w:rFonts w:eastAsia="Times New Roman"/>
          <w:color w:val="000000"/>
          <w:sz w:val="20"/>
          <w:szCs w:val="22"/>
          <w:lang w:eastAsia="ru-RU"/>
        </w:rPr>
        <w:t xml:space="preserve"> столетия с образованием Министерства РФ по делам гражданской обороны, чрезвычайным ситуациям и ликвидации последствий стихийных бедствий (МЧС России) (образовано в декабре 1990 г.).</w:t>
      </w:r>
    </w:p>
    <w:p w:rsidR="007D4CD8" w:rsidRDefault="007D4CD8" w:rsidP="007D4CD8">
      <w:pPr>
        <w:spacing w:after="0" w:line="240" w:lineRule="auto"/>
        <w:ind w:firstLine="360"/>
        <w:jc w:val="both"/>
        <w:rPr>
          <w:rFonts w:eastAsia="Times New Roman"/>
          <w:color w:val="000000"/>
          <w:sz w:val="20"/>
          <w:szCs w:val="22"/>
          <w:lang w:eastAsia="ru-RU"/>
        </w:rPr>
      </w:pPr>
    </w:p>
    <w:p w:rsidR="00AA14DE" w:rsidRPr="00CF4037" w:rsidRDefault="006C7B3D" w:rsidP="00CF4037">
      <w:pPr>
        <w:pStyle w:val="a3"/>
        <w:numPr>
          <w:ilvl w:val="0"/>
          <w:numId w:val="3"/>
        </w:numPr>
        <w:tabs>
          <w:tab w:val="left" w:pos="851"/>
        </w:tabs>
        <w:spacing w:after="0" w:line="240" w:lineRule="auto"/>
        <w:ind w:left="0" w:firstLine="567"/>
        <w:jc w:val="center"/>
        <w:outlineLvl w:val="0"/>
        <w:rPr>
          <w:rFonts w:eastAsia="Times New Roman"/>
          <w:b/>
          <w:color w:val="000000"/>
          <w:sz w:val="20"/>
          <w:szCs w:val="20"/>
          <w:lang w:eastAsia="ru-RU"/>
        </w:rPr>
      </w:pPr>
      <w:bookmarkStart w:id="3" w:name="_Toc499918742"/>
      <w:r w:rsidRPr="00CF4037">
        <w:rPr>
          <w:rFonts w:eastAsia="Times New Roman"/>
          <w:b/>
          <w:color w:val="000000"/>
          <w:sz w:val="20"/>
          <w:szCs w:val="20"/>
          <w:lang w:eastAsia="ru-RU"/>
        </w:rPr>
        <w:t>СИСТЕМЫ БЕЗОПАСНОСТИ, СУЩЕСТВУЮЩИЕ СЕГОДНЯ В РОССИИ ДЛЯ ЗАЩИТЫ ЧЕЛОВЕКА И ПРИРОДЫ</w:t>
      </w:r>
      <w:bookmarkEnd w:id="3"/>
    </w:p>
    <w:p w:rsidR="00AA14DE" w:rsidRPr="00CF4037" w:rsidRDefault="00AA14DE" w:rsidP="00CF4037">
      <w:pPr>
        <w:spacing w:after="0" w:line="240" w:lineRule="auto"/>
        <w:ind w:firstLine="567"/>
        <w:jc w:val="both"/>
        <w:rPr>
          <w:noProof/>
          <w:sz w:val="20"/>
          <w:szCs w:val="20"/>
          <w:lang w:eastAsia="ru-RU"/>
        </w:rPr>
      </w:pPr>
    </w:p>
    <w:tbl>
      <w:tblPr>
        <w:tblStyle w:val="ab"/>
        <w:tblW w:w="0" w:type="auto"/>
        <w:tblInd w:w="137" w:type="dxa"/>
        <w:tblLook w:val="04A0" w:firstRow="1" w:lastRow="0" w:firstColumn="1" w:lastColumn="0" w:noHBand="0" w:noVBand="1"/>
      </w:tblPr>
      <w:tblGrid>
        <w:gridCol w:w="1659"/>
        <w:gridCol w:w="2134"/>
        <w:gridCol w:w="2409"/>
      </w:tblGrid>
      <w:tr w:rsidR="005262AE" w:rsidRPr="00CF4037" w:rsidTr="00CF4037">
        <w:tc>
          <w:tcPr>
            <w:tcW w:w="1701" w:type="dxa"/>
          </w:tcPr>
          <w:p w:rsidR="005262AE" w:rsidRPr="00CF4037" w:rsidRDefault="005262AE" w:rsidP="00CF4037">
            <w:pPr>
              <w:tabs>
                <w:tab w:val="left" w:pos="161"/>
              </w:tabs>
              <w:jc w:val="center"/>
              <w:rPr>
                <w:b/>
                <w:noProof/>
                <w:sz w:val="20"/>
                <w:szCs w:val="20"/>
                <w:lang w:eastAsia="ru-RU"/>
              </w:rPr>
            </w:pPr>
            <w:r w:rsidRPr="00CF4037">
              <w:rPr>
                <w:b/>
                <w:noProof/>
                <w:sz w:val="20"/>
                <w:szCs w:val="20"/>
                <w:lang w:eastAsia="ru-RU"/>
              </w:rPr>
              <w:t>Система безопасности</w:t>
            </w:r>
          </w:p>
        </w:tc>
        <w:tc>
          <w:tcPr>
            <w:tcW w:w="2268" w:type="dxa"/>
          </w:tcPr>
          <w:p w:rsidR="005262AE" w:rsidRPr="00CF4037" w:rsidRDefault="005262AE" w:rsidP="00CF4037">
            <w:pPr>
              <w:tabs>
                <w:tab w:val="left" w:pos="161"/>
              </w:tabs>
              <w:jc w:val="center"/>
              <w:rPr>
                <w:b/>
                <w:noProof/>
                <w:sz w:val="20"/>
                <w:szCs w:val="20"/>
                <w:lang w:eastAsia="ru-RU"/>
              </w:rPr>
            </w:pPr>
            <w:r w:rsidRPr="00CF4037">
              <w:rPr>
                <w:b/>
                <w:noProof/>
                <w:sz w:val="20"/>
                <w:szCs w:val="20"/>
                <w:lang w:eastAsia="ru-RU"/>
              </w:rPr>
              <w:t>Объект защиты</w:t>
            </w:r>
          </w:p>
        </w:tc>
        <w:tc>
          <w:tcPr>
            <w:tcW w:w="2573" w:type="dxa"/>
          </w:tcPr>
          <w:p w:rsidR="005262AE" w:rsidRPr="00CF4037" w:rsidRDefault="005262AE" w:rsidP="00CF4037">
            <w:pPr>
              <w:tabs>
                <w:tab w:val="left" w:pos="161"/>
              </w:tabs>
              <w:jc w:val="center"/>
              <w:rPr>
                <w:b/>
                <w:noProof/>
                <w:sz w:val="20"/>
                <w:szCs w:val="20"/>
                <w:lang w:eastAsia="ru-RU"/>
              </w:rPr>
            </w:pPr>
            <w:r w:rsidRPr="00CF4037">
              <w:rPr>
                <w:b/>
                <w:noProof/>
                <w:sz w:val="20"/>
                <w:szCs w:val="20"/>
                <w:lang w:eastAsia="ru-RU"/>
              </w:rPr>
              <w:t>Опасности, поле опасности</w:t>
            </w:r>
          </w:p>
        </w:tc>
      </w:tr>
      <w:tr w:rsidR="005262AE" w:rsidRPr="00CF4037" w:rsidTr="00CF4037">
        <w:tc>
          <w:tcPr>
            <w:tcW w:w="1701" w:type="dxa"/>
          </w:tcPr>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Безопасность (охрана) труда</w:t>
            </w:r>
          </w:p>
        </w:tc>
        <w:tc>
          <w:tcPr>
            <w:tcW w:w="2268" w:type="dxa"/>
          </w:tcPr>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Человек</w:t>
            </w:r>
          </w:p>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Группа людей</w:t>
            </w:r>
          </w:p>
        </w:tc>
        <w:tc>
          <w:tcPr>
            <w:tcW w:w="2573" w:type="dxa"/>
          </w:tcPr>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Опасности среды деятельности людей</w:t>
            </w:r>
          </w:p>
        </w:tc>
      </w:tr>
      <w:tr w:rsidR="005262AE" w:rsidRPr="00CF4037" w:rsidTr="00CF4037">
        <w:tc>
          <w:tcPr>
            <w:tcW w:w="1701" w:type="dxa"/>
          </w:tcPr>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Защита в чрезвычайных ситуациях</w:t>
            </w:r>
          </w:p>
        </w:tc>
        <w:tc>
          <w:tcPr>
            <w:tcW w:w="2268" w:type="dxa"/>
          </w:tcPr>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Человек</w:t>
            </w:r>
          </w:p>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Группа людей</w:t>
            </w:r>
          </w:p>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Техносфера</w:t>
            </w:r>
          </w:p>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Природная среда</w:t>
            </w:r>
          </w:p>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Материальные ресурсы</w:t>
            </w:r>
          </w:p>
        </w:tc>
        <w:tc>
          <w:tcPr>
            <w:tcW w:w="2573" w:type="dxa"/>
          </w:tcPr>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Естественные и техногенные чрезвычайные опасности</w:t>
            </w:r>
          </w:p>
        </w:tc>
      </w:tr>
      <w:tr w:rsidR="005262AE" w:rsidRPr="00CF4037" w:rsidTr="00CF4037">
        <w:tc>
          <w:tcPr>
            <w:tcW w:w="1701" w:type="dxa"/>
          </w:tcPr>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Охрана окружающей среды</w:t>
            </w:r>
          </w:p>
        </w:tc>
        <w:tc>
          <w:tcPr>
            <w:tcW w:w="2268" w:type="dxa"/>
          </w:tcPr>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Городские и иные селитебные зоны</w:t>
            </w:r>
          </w:p>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Природная среда и ее ресурсы</w:t>
            </w:r>
          </w:p>
        </w:tc>
        <w:tc>
          <w:tcPr>
            <w:tcW w:w="2573" w:type="dxa"/>
          </w:tcPr>
          <w:p w:rsidR="005262AE" w:rsidRPr="00CF4037" w:rsidRDefault="005262AE" w:rsidP="00CF4037">
            <w:pPr>
              <w:tabs>
                <w:tab w:val="left" w:pos="161"/>
              </w:tabs>
              <w:jc w:val="center"/>
              <w:rPr>
                <w:noProof/>
                <w:sz w:val="20"/>
                <w:szCs w:val="20"/>
                <w:lang w:eastAsia="ru-RU"/>
              </w:rPr>
            </w:pPr>
            <w:r w:rsidRPr="00CF4037">
              <w:rPr>
                <w:noProof/>
                <w:sz w:val="20"/>
                <w:szCs w:val="20"/>
                <w:lang w:eastAsia="ru-RU"/>
              </w:rPr>
              <w:t>Опасные отходы техносферы, нерациональное использование природных ресурсов</w:t>
            </w:r>
          </w:p>
        </w:tc>
      </w:tr>
    </w:tbl>
    <w:p w:rsidR="00AA14DE" w:rsidRPr="00CF4037" w:rsidRDefault="00AA14DE" w:rsidP="00CF4037">
      <w:pPr>
        <w:spacing w:after="0" w:line="240" w:lineRule="auto"/>
        <w:ind w:firstLine="567"/>
        <w:rPr>
          <w:rFonts w:eastAsia="Times New Roman"/>
          <w:b/>
          <w:color w:val="000000"/>
          <w:sz w:val="20"/>
          <w:szCs w:val="20"/>
          <w:lang w:eastAsia="ru-RU"/>
        </w:rPr>
      </w:pPr>
    </w:p>
    <w:p w:rsidR="00AA14DE" w:rsidRPr="00CF4037" w:rsidRDefault="00354B53" w:rsidP="00CF4037">
      <w:pPr>
        <w:spacing w:after="0" w:line="240" w:lineRule="auto"/>
        <w:ind w:firstLine="567"/>
        <w:jc w:val="both"/>
        <w:rPr>
          <w:rFonts w:eastAsia="Times New Roman"/>
          <w:color w:val="000000"/>
          <w:sz w:val="20"/>
          <w:szCs w:val="20"/>
          <w:lang w:eastAsia="ru-RU"/>
        </w:rPr>
      </w:pPr>
      <w:r w:rsidRPr="00CF4037">
        <w:rPr>
          <w:rFonts w:eastAsia="Times New Roman"/>
          <w:b/>
          <w:i/>
          <w:color w:val="000000"/>
          <w:sz w:val="20"/>
          <w:szCs w:val="20"/>
          <w:lang w:eastAsia="ru-RU"/>
        </w:rPr>
        <w:t>Безопасность жизнедеятельности (БЖД)</w:t>
      </w:r>
      <w:r w:rsidRPr="00CF4037">
        <w:rPr>
          <w:rFonts w:eastAsia="Times New Roman"/>
          <w:color w:val="000000"/>
          <w:sz w:val="20"/>
          <w:szCs w:val="20"/>
          <w:lang w:eastAsia="ru-RU"/>
        </w:rPr>
        <w:t xml:space="preserve"> — наука о комфортном и безопасном взаимодействии человека с </w:t>
      </w:r>
      <w:proofErr w:type="spellStart"/>
      <w:r w:rsidRPr="00CF4037">
        <w:rPr>
          <w:rFonts w:eastAsia="Times New Roman"/>
          <w:color w:val="000000"/>
          <w:sz w:val="20"/>
          <w:szCs w:val="20"/>
          <w:lang w:eastAsia="ru-RU"/>
        </w:rPr>
        <w:t>техносферой</w:t>
      </w:r>
      <w:proofErr w:type="spellEnd"/>
      <w:r w:rsidRPr="00CF4037">
        <w:rPr>
          <w:rFonts w:eastAsia="Times New Roman"/>
          <w:color w:val="000000"/>
          <w:sz w:val="20"/>
          <w:szCs w:val="20"/>
          <w:lang w:eastAsia="ru-RU"/>
        </w:rPr>
        <w:t>.</w:t>
      </w:r>
    </w:p>
    <w:p w:rsidR="00354B53" w:rsidRPr="00CF4037" w:rsidRDefault="00354B53" w:rsidP="00CF4037">
      <w:pPr>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Понятие «БЖД» формализовано впервые в России в 1990 г. решением Коллегии Государственного комитета СССР по народному образованию.</w:t>
      </w:r>
    </w:p>
    <w:p w:rsidR="00354B53" w:rsidRPr="00CF4037" w:rsidRDefault="00354B53" w:rsidP="00CF4037">
      <w:pPr>
        <w:spacing w:after="0" w:line="240" w:lineRule="auto"/>
        <w:ind w:firstLine="567"/>
        <w:jc w:val="both"/>
        <w:rPr>
          <w:rFonts w:eastAsia="Times New Roman"/>
          <w:color w:val="000000"/>
          <w:sz w:val="20"/>
          <w:szCs w:val="20"/>
          <w:lang w:eastAsia="ru-RU"/>
        </w:rPr>
      </w:pPr>
      <w:r w:rsidRPr="00CF4037">
        <w:rPr>
          <w:rFonts w:eastAsia="Times New Roman"/>
          <w:b/>
          <w:i/>
          <w:color w:val="000000"/>
          <w:sz w:val="20"/>
          <w:szCs w:val="20"/>
          <w:lang w:eastAsia="ru-RU"/>
        </w:rPr>
        <w:t>Цель БЖД</w:t>
      </w:r>
      <w:r w:rsidRPr="00CF4037">
        <w:rPr>
          <w:rFonts w:eastAsia="Times New Roman"/>
          <w:color w:val="000000"/>
          <w:sz w:val="20"/>
          <w:szCs w:val="20"/>
          <w:lang w:eastAsia="ru-RU"/>
        </w:rPr>
        <w:t xml:space="preserve"> – создание защиты человека в </w:t>
      </w:r>
      <w:proofErr w:type="spellStart"/>
      <w:r w:rsidRPr="00CF4037">
        <w:rPr>
          <w:rFonts w:eastAsia="Times New Roman"/>
          <w:color w:val="000000"/>
          <w:sz w:val="20"/>
          <w:szCs w:val="20"/>
          <w:lang w:eastAsia="ru-RU"/>
        </w:rPr>
        <w:t>техносфере</w:t>
      </w:r>
      <w:proofErr w:type="spellEnd"/>
      <w:r w:rsidRPr="00CF4037">
        <w:rPr>
          <w:rFonts w:eastAsia="Times New Roman"/>
          <w:color w:val="000000"/>
          <w:sz w:val="20"/>
          <w:szCs w:val="20"/>
          <w:lang w:eastAsia="ru-RU"/>
        </w:rPr>
        <w:t xml:space="preserve"> от внешних негативных воздействий антропогенного, техногенного и естественного происхождения.</w:t>
      </w:r>
    </w:p>
    <w:p w:rsidR="00354B53" w:rsidRPr="00CF4037" w:rsidRDefault="00354B53" w:rsidP="00CF4037">
      <w:pPr>
        <w:spacing w:after="0" w:line="240" w:lineRule="auto"/>
        <w:ind w:firstLine="567"/>
        <w:jc w:val="both"/>
        <w:rPr>
          <w:rFonts w:eastAsia="Times New Roman"/>
          <w:color w:val="000000"/>
          <w:sz w:val="20"/>
          <w:szCs w:val="20"/>
          <w:lang w:eastAsia="ru-RU"/>
        </w:rPr>
      </w:pPr>
      <w:r w:rsidRPr="00CF4037">
        <w:rPr>
          <w:rFonts w:eastAsia="Times New Roman"/>
          <w:b/>
          <w:i/>
          <w:color w:val="000000"/>
          <w:sz w:val="20"/>
          <w:szCs w:val="20"/>
          <w:lang w:eastAsia="ru-RU"/>
        </w:rPr>
        <w:t>Объект БЖД</w:t>
      </w:r>
      <w:r w:rsidRPr="00CF4037">
        <w:rPr>
          <w:rFonts w:eastAsia="Times New Roman"/>
          <w:color w:val="000000"/>
          <w:sz w:val="20"/>
          <w:szCs w:val="20"/>
          <w:lang w:eastAsia="ru-RU"/>
        </w:rPr>
        <w:t xml:space="preserve"> – человек, коллективы людей.</w:t>
      </w:r>
    </w:p>
    <w:p w:rsidR="00354B53" w:rsidRPr="00CF4037" w:rsidRDefault="00354B53" w:rsidP="00CF4037">
      <w:pPr>
        <w:spacing w:after="0" w:line="240" w:lineRule="auto"/>
        <w:ind w:firstLine="567"/>
        <w:jc w:val="both"/>
        <w:rPr>
          <w:rFonts w:eastAsia="Times New Roman"/>
          <w:color w:val="000000"/>
          <w:sz w:val="20"/>
          <w:szCs w:val="20"/>
          <w:lang w:eastAsia="ru-RU"/>
        </w:rPr>
      </w:pPr>
      <w:r w:rsidRPr="00CF4037">
        <w:rPr>
          <w:rFonts w:eastAsia="Times New Roman"/>
          <w:b/>
          <w:i/>
          <w:color w:val="000000"/>
          <w:sz w:val="20"/>
          <w:szCs w:val="20"/>
          <w:lang w:eastAsia="ru-RU"/>
        </w:rPr>
        <w:t xml:space="preserve">Предмет исследований </w:t>
      </w:r>
      <w:r w:rsidRPr="00CF4037">
        <w:rPr>
          <w:rFonts w:eastAsia="Times New Roman"/>
          <w:color w:val="000000"/>
          <w:sz w:val="20"/>
          <w:szCs w:val="20"/>
          <w:lang w:eastAsia="ru-RU"/>
        </w:rPr>
        <w:t>– опасности и их совокупности, действующие в системах «человек – источник опасности», а также методы и средства защиты от опасностей.</w:t>
      </w:r>
    </w:p>
    <w:p w:rsidR="003F0384" w:rsidRPr="00CF4037" w:rsidRDefault="003F0384" w:rsidP="00CF4037">
      <w:pPr>
        <w:spacing w:after="0" w:line="240" w:lineRule="auto"/>
        <w:ind w:firstLine="567"/>
        <w:jc w:val="both"/>
        <w:rPr>
          <w:rFonts w:eastAsia="Times New Roman"/>
          <w:color w:val="000000"/>
          <w:sz w:val="20"/>
          <w:szCs w:val="20"/>
          <w:lang w:eastAsia="ru-RU"/>
        </w:rPr>
      </w:pPr>
      <w:r w:rsidRPr="00CF4037">
        <w:rPr>
          <w:rFonts w:eastAsia="Times New Roman"/>
          <w:b/>
          <w:i/>
          <w:color w:val="000000"/>
          <w:sz w:val="20"/>
          <w:szCs w:val="20"/>
          <w:lang w:eastAsia="ru-RU"/>
        </w:rPr>
        <w:lastRenderedPageBreak/>
        <w:t>Защита окружающей среды (ЗОС)</w:t>
      </w:r>
      <w:r w:rsidRPr="00CF4037">
        <w:rPr>
          <w:rFonts w:eastAsia="Times New Roman"/>
          <w:color w:val="000000"/>
          <w:sz w:val="20"/>
          <w:szCs w:val="20"/>
          <w:lang w:eastAsia="ru-RU"/>
        </w:rPr>
        <w:t xml:space="preserve"> – комплекс научных и практических знаний, направленных на сохранение качественного состояния биосферы (природной среды).</w:t>
      </w:r>
    </w:p>
    <w:p w:rsidR="003F0384" w:rsidRPr="00CF4037" w:rsidRDefault="003F0384" w:rsidP="00CF4037">
      <w:pPr>
        <w:spacing w:after="0" w:line="240" w:lineRule="auto"/>
        <w:ind w:firstLine="567"/>
        <w:jc w:val="both"/>
        <w:rPr>
          <w:rFonts w:eastAsia="Times New Roman"/>
          <w:color w:val="000000"/>
          <w:sz w:val="20"/>
          <w:szCs w:val="20"/>
          <w:lang w:eastAsia="ru-RU"/>
        </w:rPr>
      </w:pPr>
      <w:r w:rsidRPr="00CF4037">
        <w:rPr>
          <w:rFonts w:eastAsia="Times New Roman"/>
          <w:b/>
          <w:i/>
          <w:color w:val="000000"/>
          <w:sz w:val="20"/>
          <w:szCs w:val="20"/>
          <w:lang w:eastAsia="ru-RU"/>
        </w:rPr>
        <w:t>Цель ЗОС</w:t>
      </w:r>
      <w:r w:rsidRPr="00CF4037">
        <w:rPr>
          <w:rFonts w:eastAsia="Times New Roman"/>
          <w:color w:val="000000"/>
          <w:sz w:val="20"/>
          <w:szCs w:val="20"/>
          <w:lang w:eastAsia="ru-RU"/>
        </w:rPr>
        <w:t xml:space="preserve"> — защита биосферы от негативного воздействия </w:t>
      </w:r>
      <w:proofErr w:type="spellStart"/>
      <w:r w:rsidRPr="00CF4037">
        <w:rPr>
          <w:rFonts w:eastAsia="Times New Roman"/>
          <w:color w:val="000000"/>
          <w:sz w:val="20"/>
          <w:szCs w:val="20"/>
          <w:lang w:eastAsia="ru-RU"/>
        </w:rPr>
        <w:t>техносферы</w:t>
      </w:r>
      <w:proofErr w:type="spellEnd"/>
      <w:r w:rsidRPr="00CF4037">
        <w:rPr>
          <w:rFonts w:eastAsia="Times New Roman"/>
          <w:color w:val="000000"/>
          <w:sz w:val="20"/>
          <w:szCs w:val="20"/>
          <w:lang w:eastAsia="ru-RU"/>
        </w:rPr>
        <w:t>.</w:t>
      </w:r>
    </w:p>
    <w:p w:rsidR="003F0384" w:rsidRPr="00CF4037" w:rsidRDefault="003F0384" w:rsidP="00CF4037">
      <w:pPr>
        <w:spacing w:after="0" w:line="240" w:lineRule="auto"/>
        <w:ind w:firstLine="567"/>
        <w:jc w:val="both"/>
        <w:rPr>
          <w:rFonts w:eastAsia="Times New Roman"/>
          <w:color w:val="000000"/>
          <w:sz w:val="20"/>
          <w:szCs w:val="20"/>
          <w:lang w:eastAsia="ru-RU"/>
        </w:rPr>
      </w:pPr>
      <w:r w:rsidRPr="00CF4037">
        <w:rPr>
          <w:rFonts w:eastAsia="Times New Roman"/>
          <w:b/>
          <w:i/>
          <w:color w:val="000000"/>
          <w:sz w:val="20"/>
          <w:szCs w:val="20"/>
          <w:lang w:eastAsia="ru-RU"/>
        </w:rPr>
        <w:t>Объект ЗОС</w:t>
      </w:r>
      <w:r w:rsidRPr="00CF4037">
        <w:rPr>
          <w:rFonts w:eastAsia="Times New Roman"/>
          <w:color w:val="000000"/>
          <w:sz w:val="20"/>
          <w:szCs w:val="20"/>
          <w:lang w:eastAsia="ru-RU"/>
        </w:rPr>
        <w:t xml:space="preserve"> – природная среда.</w:t>
      </w:r>
    </w:p>
    <w:p w:rsidR="003F0384" w:rsidRPr="00CF4037" w:rsidRDefault="003F0384" w:rsidP="00CF4037">
      <w:pPr>
        <w:spacing w:after="0" w:line="240" w:lineRule="auto"/>
        <w:ind w:firstLine="567"/>
        <w:jc w:val="both"/>
        <w:rPr>
          <w:rFonts w:eastAsia="Times New Roman"/>
          <w:color w:val="000000"/>
          <w:sz w:val="20"/>
          <w:szCs w:val="20"/>
          <w:lang w:eastAsia="ru-RU"/>
        </w:rPr>
      </w:pPr>
      <w:r w:rsidRPr="00CF4037">
        <w:rPr>
          <w:rFonts w:eastAsia="Times New Roman"/>
          <w:b/>
          <w:i/>
          <w:color w:val="000000"/>
          <w:sz w:val="20"/>
          <w:szCs w:val="20"/>
          <w:lang w:eastAsia="ru-RU"/>
        </w:rPr>
        <w:t>Предмет исследования</w:t>
      </w:r>
      <w:r w:rsidRPr="00CF4037">
        <w:rPr>
          <w:rFonts w:eastAsia="Times New Roman"/>
          <w:color w:val="000000"/>
          <w:sz w:val="20"/>
          <w:szCs w:val="20"/>
          <w:lang w:eastAsia="ru-RU"/>
        </w:rPr>
        <w:t xml:space="preserve"> — негативные воздействия </w:t>
      </w:r>
      <w:proofErr w:type="spellStart"/>
      <w:r w:rsidRPr="00CF4037">
        <w:rPr>
          <w:rFonts w:eastAsia="Times New Roman"/>
          <w:color w:val="000000"/>
          <w:sz w:val="20"/>
          <w:szCs w:val="20"/>
          <w:lang w:eastAsia="ru-RU"/>
        </w:rPr>
        <w:t>техносферы</w:t>
      </w:r>
      <w:proofErr w:type="spellEnd"/>
      <w:r w:rsidRPr="00CF4037">
        <w:rPr>
          <w:rFonts w:eastAsia="Times New Roman"/>
          <w:color w:val="000000"/>
          <w:sz w:val="20"/>
          <w:szCs w:val="20"/>
          <w:lang w:eastAsia="ru-RU"/>
        </w:rPr>
        <w:t xml:space="preserve"> на природу, средства и системы защиты биосферы от них.</w:t>
      </w:r>
    </w:p>
    <w:p w:rsidR="003F0384" w:rsidRDefault="003F0384" w:rsidP="00CF4037">
      <w:pPr>
        <w:spacing w:after="0" w:line="240" w:lineRule="auto"/>
        <w:ind w:firstLine="567"/>
        <w:jc w:val="both"/>
        <w:rPr>
          <w:rFonts w:eastAsia="Times New Roman"/>
          <w:iCs/>
          <w:color w:val="000000"/>
          <w:sz w:val="20"/>
          <w:szCs w:val="20"/>
          <w:lang w:eastAsia="ru-RU"/>
        </w:rPr>
      </w:pPr>
      <w:proofErr w:type="spellStart"/>
      <w:r w:rsidRPr="00CF4037">
        <w:rPr>
          <w:rFonts w:eastAsia="Times New Roman"/>
          <w:b/>
          <w:i/>
          <w:iCs/>
          <w:color w:val="000000"/>
          <w:sz w:val="20"/>
          <w:szCs w:val="20"/>
          <w:lang w:eastAsia="ru-RU"/>
        </w:rPr>
        <w:t>Техносферная</w:t>
      </w:r>
      <w:proofErr w:type="spellEnd"/>
      <w:r w:rsidRPr="00CF4037">
        <w:rPr>
          <w:rFonts w:eastAsia="Times New Roman"/>
          <w:b/>
          <w:i/>
          <w:iCs/>
          <w:color w:val="000000"/>
          <w:sz w:val="20"/>
          <w:szCs w:val="20"/>
          <w:lang w:eastAsia="ru-RU"/>
        </w:rPr>
        <w:t xml:space="preserve"> безопасность</w:t>
      </w:r>
      <w:r w:rsidRPr="00CF4037">
        <w:rPr>
          <w:rFonts w:eastAsia="Times New Roman"/>
          <w:color w:val="000000"/>
          <w:sz w:val="20"/>
          <w:szCs w:val="20"/>
          <w:lang w:eastAsia="ru-RU"/>
        </w:rPr>
        <w:t xml:space="preserve">— </w:t>
      </w:r>
      <w:proofErr w:type="gramStart"/>
      <w:r w:rsidRPr="00CF4037">
        <w:rPr>
          <w:rFonts w:eastAsia="Times New Roman"/>
          <w:iCs/>
          <w:color w:val="000000"/>
          <w:sz w:val="20"/>
          <w:szCs w:val="20"/>
          <w:lang w:eastAsia="ru-RU"/>
        </w:rPr>
        <w:t>сф</w:t>
      </w:r>
      <w:proofErr w:type="gramEnd"/>
      <w:r w:rsidRPr="00CF4037">
        <w:rPr>
          <w:rFonts w:eastAsia="Times New Roman"/>
          <w:iCs/>
          <w:color w:val="000000"/>
          <w:sz w:val="20"/>
          <w:szCs w:val="20"/>
          <w:lang w:eastAsia="ru-RU"/>
        </w:rPr>
        <w:t>ера научной и практи</w:t>
      </w:r>
      <w:r w:rsidRPr="00CF4037">
        <w:rPr>
          <w:rFonts w:eastAsia="Times New Roman"/>
          <w:iCs/>
          <w:color w:val="000000"/>
          <w:sz w:val="20"/>
          <w:szCs w:val="20"/>
          <w:lang w:eastAsia="ru-RU"/>
        </w:rPr>
        <w:softHyphen/>
        <w:t>ческой деятельности, направленная на создание и поддержа</w:t>
      </w:r>
      <w:r w:rsidRPr="00CF4037">
        <w:rPr>
          <w:rFonts w:eastAsia="Times New Roman"/>
          <w:iCs/>
          <w:color w:val="000000"/>
          <w:sz w:val="20"/>
          <w:szCs w:val="20"/>
          <w:lang w:eastAsia="ru-RU"/>
        </w:rPr>
        <w:softHyphen/>
        <w:t xml:space="preserve">ние </w:t>
      </w:r>
      <w:proofErr w:type="spellStart"/>
      <w:r w:rsidRPr="00CF4037">
        <w:rPr>
          <w:rFonts w:eastAsia="Times New Roman"/>
          <w:iCs/>
          <w:color w:val="000000"/>
          <w:sz w:val="20"/>
          <w:szCs w:val="20"/>
          <w:lang w:eastAsia="ru-RU"/>
        </w:rPr>
        <w:t>техносферного</w:t>
      </w:r>
      <w:proofErr w:type="spellEnd"/>
      <w:r w:rsidRPr="00CF4037">
        <w:rPr>
          <w:rFonts w:eastAsia="Times New Roman"/>
          <w:iCs/>
          <w:color w:val="000000"/>
          <w:sz w:val="20"/>
          <w:szCs w:val="20"/>
          <w:lang w:eastAsia="ru-RU"/>
        </w:rPr>
        <w:t xml:space="preserve"> пространства в качественном состоянии, исключающем его негативное влияние на человека и природу.</w:t>
      </w:r>
    </w:p>
    <w:p w:rsidR="00A24AAF" w:rsidRDefault="00A24AAF" w:rsidP="00CF4037">
      <w:pPr>
        <w:spacing w:after="0" w:line="240" w:lineRule="auto"/>
        <w:ind w:firstLine="567"/>
        <w:jc w:val="both"/>
        <w:rPr>
          <w:rFonts w:eastAsia="Times New Roman"/>
          <w:iCs/>
          <w:color w:val="000000"/>
          <w:sz w:val="20"/>
          <w:szCs w:val="20"/>
          <w:lang w:eastAsia="ru-RU"/>
        </w:rPr>
      </w:pPr>
    </w:p>
    <w:p w:rsidR="00C73348" w:rsidRDefault="00C73348" w:rsidP="00C73348">
      <w:pPr>
        <w:pStyle w:val="a3"/>
        <w:numPr>
          <w:ilvl w:val="0"/>
          <w:numId w:val="3"/>
        </w:numPr>
        <w:tabs>
          <w:tab w:val="left" w:pos="851"/>
        </w:tabs>
        <w:spacing w:after="0" w:line="240" w:lineRule="auto"/>
        <w:ind w:left="0" w:firstLine="567"/>
        <w:jc w:val="center"/>
        <w:outlineLvl w:val="0"/>
        <w:rPr>
          <w:rFonts w:eastAsia="Times New Roman"/>
          <w:b/>
          <w:color w:val="000000"/>
          <w:sz w:val="20"/>
          <w:szCs w:val="20"/>
          <w:lang w:eastAsia="ru-RU"/>
        </w:rPr>
      </w:pPr>
      <w:bookmarkStart w:id="4" w:name="_Toc499918743"/>
      <w:r>
        <w:rPr>
          <w:rFonts w:eastAsia="Times New Roman"/>
          <w:b/>
          <w:color w:val="000000"/>
          <w:sz w:val="20"/>
          <w:szCs w:val="20"/>
          <w:lang w:eastAsia="ru-RU"/>
        </w:rPr>
        <w:t>ЗАКОНЫ НОКСОЛОГИИ</w:t>
      </w:r>
      <w:bookmarkEnd w:id="4"/>
    </w:p>
    <w:p w:rsidR="00C73348" w:rsidRDefault="00C73348" w:rsidP="00C73348">
      <w:pPr>
        <w:tabs>
          <w:tab w:val="left" w:pos="851"/>
        </w:tabs>
        <w:spacing w:after="0" w:line="240" w:lineRule="auto"/>
        <w:jc w:val="center"/>
        <w:outlineLvl w:val="0"/>
        <w:rPr>
          <w:rFonts w:eastAsia="Times New Roman"/>
          <w:b/>
          <w:color w:val="000000"/>
          <w:sz w:val="20"/>
          <w:szCs w:val="20"/>
          <w:lang w:eastAsia="ru-RU"/>
        </w:rPr>
      </w:pP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b/>
          <w:i/>
          <w:iCs/>
          <w:color w:val="000000"/>
          <w:sz w:val="20"/>
          <w:szCs w:val="20"/>
          <w:lang w:eastAsia="ru-RU"/>
        </w:rPr>
      </w:pPr>
      <w:bookmarkStart w:id="5" w:name="bookmark7"/>
      <w:r w:rsidRPr="00C73348">
        <w:rPr>
          <w:rFonts w:eastAsia="Times New Roman"/>
          <w:b/>
          <w:i/>
          <w:iCs/>
          <w:color w:val="000000"/>
          <w:sz w:val="20"/>
          <w:szCs w:val="20"/>
          <w:lang w:eastAsia="ru-RU"/>
        </w:rPr>
        <w:t xml:space="preserve">Закон </w:t>
      </w:r>
      <w:proofErr w:type="spellStart"/>
      <w:r w:rsidRPr="00C73348">
        <w:rPr>
          <w:rFonts w:eastAsia="Times New Roman"/>
          <w:b/>
          <w:i/>
          <w:iCs/>
          <w:color w:val="000000"/>
          <w:sz w:val="20"/>
          <w:szCs w:val="20"/>
          <w:lang w:eastAsia="ru-RU"/>
        </w:rPr>
        <w:t>Куражсковского</w:t>
      </w:r>
      <w:bookmarkEnd w:id="5"/>
      <w:proofErr w:type="spellEnd"/>
      <w:r w:rsidRPr="00C73348">
        <w:rPr>
          <w:rFonts w:eastAsia="Times New Roman"/>
          <w:b/>
          <w:i/>
          <w:iCs/>
          <w:color w:val="000000"/>
          <w:sz w:val="20"/>
          <w:szCs w:val="20"/>
          <w:lang w:eastAsia="ru-RU"/>
        </w:rPr>
        <w:t>.</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iCs/>
          <w:color w:val="000000"/>
          <w:sz w:val="20"/>
          <w:szCs w:val="20"/>
          <w:lang w:eastAsia="ru-RU"/>
        </w:rPr>
      </w:pPr>
      <w:r w:rsidRPr="00C73348">
        <w:rPr>
          <w:rFonts w:eastAsia="Times New Roman"/>
          <w:iCs/>
          <w:color w:val="000000"/>
          <w:sz w:val="20"/>
          <w:szCs w:val="20"/>
          <w:lang w:eastAsia="ru-RU"/>
        </w:rPr>
        <w:t>Человек и окружающая его среда (природная, производственная, городская, бытовая и др.) в про</w:t>
      </w:r>
      <w:r w:rsidRPr="00C73348">
        <w:rPr>
          <w:rFonts w:eastAsia="Times New Roman"/>
          <w:iCs/>
          <w:color w:val="000000"/>
          <w:sz w:val="20"/>
          <w:szCs w:val="20"/>
          <w:lang w:eastAsia="ru-RU"/>
        </w:rPr>
        <w:softHyphen/>
        <w:t>цессе жизнедеятельности постоянно взаимодей</w:t>
      </w:r>
      <w:r w:rsidRPr="00C73348">
        <w:rPr>
          <w:rFonts w:eastAsia="Times New Roman"/>
          <w:iCs/>
          <w:color w:val="000000"/>
          <w:sz w:val="20"/>
          <w:szCs w:val="20"/>
          <w:lang w:eastAsia="ru-RU"/>
        </w:rPr>
        <w:softHyphen/>
        <w:t>ствуют друг с другом. При этом действует Закон со</w:t>
      </w:r>
      <w:r w:rsidRPr="00C73348">
        <w:rPr>
          <w:rFonts w:eastAsia="Times New Roman"/>
          <w:iCs/>
          <w:color w:val="000000"/>
          <w:sz w:val="20"/>
          <w:szCs w:val="20"/>
          <w:lang w:eastAsia="ru-RU"/>
        </w:rPr>
        <w:softHyphen/>
        <w:t xml:space="preserve">хранения жизни Ю.Н. </w:t>
      </w:r>
      <w:proofErr w:type="spellStart"/>
      <w:r w:rsidRPr="00C73348">
        <w:rPr>
          <w:rFonts w:eastAsia="Times New Roman"/>
          <w:iCs/>
          <w:color w:val="000000"/>
          <w:sz w:val="20"/>
          <w:szCs w:val="20"/>
          <w:lang w:eastAsia="ru-RU"/>
        </w:rPr>
        <w:t>Куражсковского</w:t>
      </w:r>
      <w:proofErr w:type="spellEnd"/>
      <w:r w:rsidRPr="00C73348">
        <w:rPr>
          <w:rFonts w:eastAsia="Times New Roman"/>
          <w:iCs/>
          <w:color w:val="000000"/>
          <w:sz w:val="20"/>
          <w:szCs w:val="20"/>
          <w:lang w:eastAsia="ru-RU"/>
        </w:rPr>
        <w:t>.</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iCs/>
          <w:color w:val="000000"/>
          <w:sz w:val="20"/>
          <w:szCs w:val="20"/>
          <w:lang w:eastAsia="ru-RU"/>
        </w:rPr>
      </w:pPr>
      <w:r w:rsidRPr="00C73348">
        <w:rPr>
          <w:rFonts w:eastAsia="Times New Roman"/>
          <w:iCs/>
          <w:color w:val="000000"/>
          <w:sz w:val="20"/>
          <w:szCs w:val="20"/>
          <w:lang w:eastAsia="ru-RU"/>
        </w:rPr>
        <w:t xml:space="preserve">Профессор </w:t>
      </w:r>
      <w:proofErr w:type="spellStart"/>
      <w:r w:rsidRPr="00C73348">
        <w:rPr>
          <w:rFonts w:eastAsia="Times New Roman"/>
          <w:iCs/>
          <w:color w:val="000000"/>
          <w:sz w:val="20"/>
          <w:szCs w:val="20"/>
          <w:lang w:eastAsia="ru-RU"/>
        </w:rPr>
        <w:t>Куражсковский</w:t>
      </w:r>
      <w:proofErr w:type="spellEnd"/>
      <w:r w:rsidRPr="00C73348">
        <w:rPr>
          <w:rFonts w:eastAsia="Times New Roman"/>
          <w:iCs/>
          <w:color w:val="000000"/>
          <w:sz w:val="20"/>
          <w:szCs w:val="20"/>
          <w:lang w:eastAsia="ru-RU"/>
        </w:rPr>
        <w:t xml:space="preserve"> Юрий Николаевич - доктор географических наук, специалист по мето</w:t>
      </w:r>
      <w:r w:rsidRPr="00C73348">
        <w:rPr>
          <w:rFonts w:eastAsia="Times New Roman"/>
          <w:iCs/>
          <w:color w:val="000000"/>
          <w:sz w:val="20"/>
          <w:szCs w:val="20"/>
          <w:lang w:eastAsia="ru-RU"/>
        </w:rPr>
        <w:softHyphen/>
        <w:t>дологии решения проблем экологии, охраны приро</w:t>
      </w:r>
      <w:r w:rsidRPr="00C73348">
        <w:rPr>
          <w:rFonts w:eastAsia="Times New Roman"/>
          <w:iCs/>
          <w:color w:val="000000"/>
          <w:sz w:val="20"/>
          <w:szCs w:val="20"/>
          <w:lang w:eastAsia="ru-RU"/>
        </w:rPr>
        <w:softHyphen/>
        <w:t>ды и природопользования. Основоположник науки - «Природопользование».</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iCs/>
          <w:color w:val="000000"/>
          <w:sz w:val="20"/>
          <w:szCs w:val="20"/>
          <w:lang w:eastAsia="ru-RU"/>
        </w:rPr>
      </w:pPr>
      <w:r w:rsidRPr="00C73348">
        <w:rPr>
          <w:rFonts w:eastAsia="Times New Roman"/>
          <w:iCs/>
          <w:color w:val="000000"/>
          <w:sz w:val="20"/>
          <w:szCs w:val="20"/>
          <w:lang w:eastAsia="ru-RU"/>
        </w:rPr>
        <w:t xml:space="preserve">Отмечая, что в жизни экологических систем действуют общие термодинамические принципы и законы сохранения энергии, вещества, информации </w:t>
      </w:r>
      <w:proofErr w:type="spellStart"/>
      <w:r w:rsidRPr="00C73348">
        <w:rPr>
          <w:rFonts w:eastAsia="Times New Roman"/>
          <w:iCs/>
          <w:color w:val="000000"/>
          <w:sz w:val="20"/>
          <w:szCs w:val="20"/>
          <w:lang w:eastAsia="ru-RU"/>
        </w:rPr>
        <w:t>Куражсковский</w:t>
      </w:r>
      <w:proofErr w:type="spellEnd"/>
      <w:r w:rsidRPr="00C73348">
        <w:rPr>
          <w:rFonts w:eastAsia="Times New Roman"/>
          <w:iCs/>
          <w:color w:val="000000"/>
          <w:sz w:val="20"/>
          <w:szCs w:val="20"/>
          <w:lang w:eastAsia="ru-RU"/>
        </w:rPr>
        <w:t xml:space="preserve"> сделал </w:t>
      </w:r>
      <w:proofErr w:type="gramStart"/>
      <w:r w:rsidRPr="00C73348">
        <w:rPr>
          <w:rFonts w:eastAsia="Times New Roman"/>
          <w:iCs/>
          <w:color w:val="000000"/>
          <w:sz w:val="20"/>
          <w:szCs w:val="20"/>
          <w:lang w:eastAsia="ru-RU"/>
        </w:rPr>
        <w:t>вывод</w:t>
      </w:r>
      <w:proofErr w:type="gramEnd"/>
      <w:r w:rsidRPr="00C73348">
        <w:rPr>
          <w:rFonts w:eastAsia="Times New Roman"/>
          <w:iCs/>
          <w:color w:val="000000"/>
          <w:sz w:val="20"/>
          <w:szCs w:val="20"/>
          <w:lang w:eastAsia="ru-RU"/>
        </w:rPr>
        <w:t xml:space="preserve"> что в живых системах выполняется принцип энергетической проводимости: поток энергии, вещества и информации в систе</w:t>
      </w:r>
      <w:r w:rsidRPr="00C73348">
        <w:rPr>
          <w:rFonts w:eastAsia="Times New Roman"/>
          <w:iCs/>
          <w:color w:val="000000"/>
          <w:sz w:val="20"/>
          <w:szCs w:val="20"/>
          <w:lang w:eastAsia="ru-RU"/>
        </w:rPr>
        <w:softHyphen/>
        <w:t>ме как целом должен быть сквозным, охватывающим всю систему или косвен</w:t>
      </w:r>
      <w:r w:rsidRPr="00C73348">
        <w:rPr>
          <w:rFonts w:eastAsia="Times New Roman"/>
          <w:iCs/>
          <w:color w:val="000000"/>
          <w:sz w:val="20"/>
          <w:szCs w:val="20"/>
          <w:lang w:eastAsia="ru-RU"/>
        </w:rPr>
        <w:softHyphen/>
        <w:t>но отзывающимся в ней. Иначе система не будет иметь свойства единства.</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73348">
        <w:rPr>
          <w:rFonts w:eastAsia="Times New Roman"/>
          <w:color w:val="000000"/>
          <w:sz w:val="20"/>
          <w:szCs w:val="20"/>
          <w:lang w:eastAsia="ru-RU"/>
        </w:rPr>
        <w:t xml:space="preserve">Из этого принципа </w:t>
      </w:r>
      <w:proofErr w:type="spellStart"/>
      <w:r w:rsidRPr="00C73348">
        <w:rPr>
          <w:rFonts w:eastAsia="Times New Roman"/>
          <w:color w:val="000000"/>
          <w:sz w:val="20"/>
          <w:szCs w:val="20"/>
          <w:lang w:eastAsia="ru-RU"/>
        </w:rPr>
        <w:t>Куражсковский</w:t>
      </w:r>
      <w:proofErr w:type="spellEnd"/>
      <w:r w:rsidRPr="00C73348">
        <w:rPr>
          <w:rFonts w:eastAsia="Times New Roman"/>
          <w:color w:val="000000"/>
          <w:sz w:val="20"/>
          <w:szCs w:val="20"/>
          <w:lang w:eastAsia="ru-RU"/>
        </w:rPr>
        <w:t xml:space="preserve"> вывел законом сохранения жизни, за</w:t>
      </w:r>
      <w:r w:rsidRPr="00C73348">
        <w:rPr>
          <w:rFonts w:eastAsia="Times New Roman"/>
          <w:color w:val="000000"/>
          <w:sz w:val="20"/>
          <w:szCs w:val="20"/>
          <w:lang w:eastAsia="ru-RU"/>
        </w:rPr>
        <w:softHyphen/>
        <w:t>кон сформулирован в книге «Введение в экологию и природопользование»: «Жизнь может существовать только в процессе движения через живое тело потока веществ, энергии и информации. Прекращение движения в этом потоке прекращает жизнь». (Второй экологический закон).</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73348">
        <w:rPr>
          <w:rFonts w:eastAsia="Times New Roman"/>
          <w:color w:val="000000"/>
          <w:sz w:val="20"/>
          <w:szCs w:val="20"/>
          <w:lang w:eastAsia="ru-RU"/>
        </w:rPr>
        <w:t>Из закона следует, что человек и окружающая его среда гармонично взаи</w:t>
      </w:r>
      <w:r w:rsidRPr="00C73348">
        <w:rPr>
          <w:rFonts w:eastAsia="Times New Roman"/>
          <w:color w:val="000000"/>
          <w:sz w:val="20"/>
          <w:szCs w:val="20"/>
          <w:lang w:eastAsia="ru-RU"/>
        </w:rPr>
        <w:softHyphen/>
        <w:t xml:space="preserve">модействуют и развиваются лишь в условиях, когда потоки энергии, вещества и информации находятся в пределах, благоприятно воспринимаемых человеком и природной средой. Любое </w:t>
      </w:r>
      <w:r w:rsidRPr="00C73348">
        <w:rPr>
          <w:rFonts w:eastAsia="Times New Roman"/>
          <w:color w:val="000000"/>
          <w:sz w:val="20"/>
          <w:szCs w:val="20"/>
          <w:lang w:eastAsia="ru-RU"/>
        </w:rPr>
        <w:lastRenderedPageBreak/>
        <w:t>превышение привычных уровней потоков сопровож</w:t>
      </w:r>
      <w:r w:rsidRPr="00C73348">
        <w:rPr>
          <w:rFonts w:eastAsia="Times New Roman"/>
          <w:color w:val="000000"/>
          <w:sz w:val="20"/>
          <w:szCs w:val="20"/>
          <w:lang w:eastAsia="ru-RU"/>
        </w:rPr>
        <w:softHyphen/>
        <w:t>дается негативными воздействиями на человека и/или природную среду.</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gramStart"/>
      <w:r w:rsidRPr="00C73348">
        <w:rPr>
          <w:rFonts w:eastAsia="Times New Roman"/>
          <w:color w:val="000000"/>
          <w:sz w:val="20"/>
          <w:szCs w:val="20"/>
          <w:lang w:eastAsia="ru-RU"/>
        </w:rPr>
        <w:t>Изменяя величину любого потока от минимально значимой до максималь</w:t>
      </w:r>
      <w:r w:rsidRPr="00C73348">
        <w:rPr>
          <w:rFonts w:eastAsia="Times New Roman"/>
          <w:color w:val="000000"/>
          <w:sz w:val="20"/>
          <w:szCs w:val="20"/>
          <w:lang w:eastAsia="ru-RU"/>
        </w:rPr>
        <w:softHyphen/>
        <w:t>но возможной, можно пройти ряд характерных состояний взаимодействия в си</w:t>
      </w:r>
      <w:r w:rsidRPr="00C73348">
        <w:rPr>
          <w:rFonts w:eastAsia="Times New Roman"/>
          <w:color w:val="000000"/>
          <w:sz w:val="20"/>
          <w:szCs w:val="20"/>
          <w:lang w:eastAsia="ru-RU"/>
        </w:rPr>
        <w:softHyphen/>
        <w:t>стеме «человек - среда обитания»: комфортное (оптимальное) состояние; допу</w:t>
      </w:r>
      <w:r w:rsidRPr="00C73348">
        <w:rPr>
          <w:rFonts w:eastAsia="Times New Roman"/>
          <w:color w:val="000000"/>
          <w:sz w:val="20"/>
          <w:szCs w:val="20"/>
          <w:lang w:eastAsia="ru-RU"/>
        </w:rPr>
        <w:softHyphen/>
        <w:t>стимое состояние; опасное состояние; чрезвычайно опасное состояние.</w:t>
      </w:r>
      <w:proofErr w:type="gramEnd"/>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73348">
        <w:rPr>
          <w:rFonts w:eastAsia="Times New Roman"/>
          <w:b/>
          <w:i/>
          <w:color w:val="000000"/>
          <w:sz w:val="20"/>
          <w:szCs w:val="20"/>
          <w:lang w:eastAsia="ru-RU"/>
        </w:rPr>
        <w:t>Комфортное состояние</w:t>
      </w:r>
      <w:r w:rsidRPr="00C73348">
        <w:rPr>
          <w:rFonts w:eastAsia="Times New Roman"/>
          <w:color w:val="000000"/>
          <w:sz w:val="20"/>
          <w:szCs w:val="20"/>
          <w:lang w:eastAsia="ru-RU"/>
        </w:rPr>
        <w:t xml:space="preserve"> - все потоки гарантируют сохранение здоровья человека и целостности ОПС.</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73348">
        <w:rPr>
          <w:rFonts w:eastAsia="Times New Roman"/>
          <w:color w:val="000000"/>
          <w:sz w:val="20"/>
          <w:szCs w:val="20"/>
          <w:lang w:eastAsia="ru-RU"/>
        </w:rPr>
        <w:t>То есть потоки соответствуют оптимальным условиям взаимодействия: со</w:t>
      </w:r>
      <w:r w:rsidRPr="00C73348">
        <w:rPr>
          <w:rFonts w:eastAsia="Times New Roman"/>
          <w:color w:val="000000"/>
          <w:sz w:val="20"/>
          <w:szCs w:val="20"/>
          <w:lang w:eastAsia="ru-RU"/>
        </w:rPr>
        <w:softHyphen/>
        <w:t>здают оптимальные условия деятельности и отдыха; предпосылки для проявле</w:t>
      </w:r>
      <w:r w:rsidRPr="00C73348">
        <w:rPr>
          <w:rFonts w:eastAsia="Times New Roman"/>
          <w:color w:val="000000"/>
          <w:sz w:val="20"/>
          <w:szCs w:val="20"/>
          <w:lang w:eastAsia="ru-RU"/>
        </w:rPr>
        <w:softHyphen/>
        <w:t>ния наивысшей работоспособности и как следствие продуктивности деятельно</w:t>
      </w:r>
      <w:r w:rsidRPr="00C73348">
        <w:rPr>
          <w:rFonts w:eastAsia="Times New Roman"/>
          <w:color w:val="000000"/>
          <w:sz w:val="20"/>
          <w:szCs w:val="20"/>
          <w:lang w:eastAsia="ru-RU"/>
        </w:rPr>
        <w:softHyphen/>
        <w:t>сти; гарантируют сохранение здоровья человека и целостности компонент сре</w:t>
      </w:r>
      <w:r w:rsidRPr="00C73348">
        <w:rPr>
          <w:rFonts w:eastAsia="Times New Roman"/>
          <w:color w:val="000000"/>
          <w:sz w:val="20"/>
          <w:szCs w:val="20"/>
          <w:lang w:eastAsia="ru-RU"/>
        </w:rPr>
        <w:softHyphen/>
        <w:t>ды обитания.</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73348">
        <w:rPr>
          <w:rFonts w:eastAsia="Times New Roman"/>
          <w:b/>
          <w:i/>
          <w:color w:val="000000"/>
          <w:sz w:val="20"/>
          <w:szCs w:val="20"/>
          <w:lang w:eastAsia="ru-RU"/>
        </w:rPr>
        <w:t>Допустимое состояние</w:t>
      </w:r>
      <w:r w:rsidRPr="00C73348">
        <w:rPr>
          <w:rFonts w:eastAsia="Times New Roman"/>
          <w:color w:val="000000"/>
          <w:sz w:val="20"/>
          <w:szCs w:val="20"/>
          <w:lang w:eastAsia="ru-RU"/>
        </w:rPr>
        <w:t xml:space="preserve"> - потоки не оказывают негативного влияния на здоровье, но приводят к дискомфорту, снижая эффективность деятельности че</w:t>
      </w:r>
      <w:r w:rsidRPr="00C73348">
        <w:rPr>
          <w:rFonts w:eastAsia="Times New Roman"/>
          <w:color w:val="000000"/>
          <w:sz w:val="20"/>
          <w:szCs w:val="20"/>
          <w:lang w:eastAsia="ru-RU"/>
        </w:rPr>
        <w:softHyphen/>
        <w:t>ловека.</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73348">
        <w:rPr>
          <w:rFonts w:eastAsia="Times New Roman"/>
          <w:b/>
          <w:i/>
          <w:color w:val="000000"/>
          <w:sz w:val="20"/>
          <w:szCs w:val="20"/>
          <w:lang w:eastAsia="ru-RU"/>
        </w:rPr>
        <w:t>Опасное состояние</w:t>
      </w:r>
      <w:r w:rsidRPr="00C73348">
        <w:rPr>
          <w:rFonts w:eastAsia="Times New Roman"/>
          <w:color w:val="000000"/>
          <w:sz w:val="20"/>
          <w:szCs w:val="20"/>
          <w:lang w:eastAsia="ru-RU"/>
        </w:rPr>
        <w:t xml:space="preserve"> - потоки превышают допустимые уровни и оказывают негативное воздействие на здоровье человека, вызывая при длительном воздей</w:t>
      </w:r>
      <w:r w:rsidRPr="00C73348">
        <w:rPr>
          <w:rFonts w:eastAsia="Times New Roman"/>
          <w:color w:val="000000"/>
          <w:sz w:val="20"/>
          <w:szCs w:val="20"/>
          <w:lang w:eastAsia="ru-RU"/>
        </w:rPr>
        <w:softHyphen/>
        <w:t>ствии заболевания, или приводят к деградации природной среды.</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73348">
        <w:rPr>
          <w:rFonts w:eastAsia="Times New Roman"/>
          <w:b/>
          <w:i/>
          <w:color w:val="000000"/>
          <w:sz w:val="20"/>
          <w:szCs w:val="20"/>
          <w:lang w:eastAsia="ru-RU"/>
        </w:rPr>
        <w:t>Чрезвычайно опасное состояние</w:t>
      </w:r>
      <w:r w:rsidRPr="00C73348">
        <w:rPr>
          <w:rFonts w:eastAsia="Times New Roman"/>
          <w:color w:val="000000"/>
          <w:sz w:val="20"/>
          <w:szCs w:val="20"/>
          <w:lang w:eastAsia="ru-RU"/>
        </w:rPr>
        <w:t xml:space="preserve"> - потоки за короткий период времени могут нанести травму, привести человека к летальному исходу, вызвать разру</w:t>
      </w:r>
      <w:r w:rsidRPr="00C73348">
        <w:rPr>
          <w:rFonts w:eastAsia="Times New Roman"/>
          <w:color w:val="000000"/>
          <w:sz w:val="20"/>
          <w:szCs w:val="20"/>
          <w:lang w:eastAsia="ru-RU"/>
        </w:rPr>
        <w:softHyphen/>
        <w:t>шения в природной среде.</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gramStart"/>
      <w:r w:rsidRPr="00C73348">
        <w:rPr>
          <w:rFonts w:eastAsia="Times New Roman"/>
          <w:color w:val="000000"/>
          <w:sz w:val="20"/>
          <w:szCs w:val="20"/>
          <w:lang w:eastAsia="ru-RU"/>
        </w:rPr>
        <w:t>В процессе жизнедеятельности человек потребляет и выделяет потоки кис</w:t>
      </w:r>
      <w:r w:rsidRPr="00C73348">
        <w:rPr>
          <w:rFonts w:eastAsia="Times New Roman"/>
          <w:color w:val="000000"/>
          <w:sz w:val="20"/>
          <w:szCs w:val="20"/>
          <w:lang w:eastAsia="ru-RU"/>
        </w:rPr>
        <w:softHyphen/>
        <w:t>лорода, воды, пищи, потоки механической, тепловой, солнечной, других видов энергии, потоки отходов жизнедеятельности, формирует и потребляет потоки информации и др. В социальной среде (социуме) формируются специфические факторы, которые способны формировать негативные потоки (войны, болезни, страх, эмоции, голод, курение, потребление алкоголя, наркотиков, обман, шан</w:t>
      </w:r>
      <w:r w:rsidRPr="00C73348">
        <w:rPr>
          <w:rFonts w:eastAsia="Times New Roman"/>
          <w:color w:val="000000"/>
          <w:sz w:val="20"/>
          <w:szCs w:val="20"/>
          <w:lang w:eastAsia="ru-RU"/>
        </w:rPr>
        <w:softHyphen/>
        <w:t>таж, разбой, убийства и др.).</w:t>
      </w:r>
      <w:proofErr w:type="gramEnd"/>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73348">
        <w:rPr>
          <w:rFonts w:eastAsia="Times New Roman"/>
          <w:b/>
          <w:i/>
          <w:color w:val="000000"/>
          <w:sz w:val="20"/>
          <w:szCs w:val="20"/>
          <w:lang w:eastAsia="ru-RU"/>
        </w:rPr>
        <w:t xml:space="preserve">Основные потоки в </w:t>
      </w:r>
      <w:proofErr w:type="spellStart"/>
      <w:r w:rsidRPr="00C73348">
        <w:rPr>
          <w:rFonts w:eastAsia="Times New Roman"/>
          <w:b/>
          <w:i/>
          <w:color w:val="000000"/>
          <w:sz w:val="20"/>
          <w:szCs w:val="20"/>
          <w:lang w:eastAsia="ru-RU"/>
        </w:rPr>
        <w:t>техносфере</w:t>
      </w:r>
      <w:proofErr w:type="spellEnd"/>
      <w:r w:rsidRPr="00C73348">
        <w:rPr>
          <w:rFonts w:eastAsia="Times New Roman"/>
          <w:b/>
          <w:i/>
          <w:color w:val="000000"/>
          <w:sz w:val="20"/>
          <w:szCs w:val="20"/>
          <w:lang w:eastAsia="ru-RU"/>
        </w:rPr>
        <w:t>:</w:t>
      </w:r>
    </w:p>
    <w:p w:rsidR="00C73348" w:rsidRPr="00C73348" w:rsidRDefault="00092995"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п</w:t>
      </w:r>
      <w:r w:rsidR="00C73348" w:rsidRPr="00C73348">
        <w:rPr>
          <w:rFonts w:eastAsia="Times New Roman"/>
          <w:color w:val="000000"/>
          <w:sz w:val="20"/>
          <w:szCs w:val="20"/>
          <w:lang w:eastAsia="ru-RU"/>
        </w:rPr>
        <w:t>отоки сырья, энергии, продукции и отходов в производственной сфере;</w:t>
      </w:r>
    </w:p>
    <w:p w:rsidR="00C73348" w:rsidRPr="00C73348" w:rsidRDefault="00092995"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п</w:t>
      </w:r>
      <w:r w:rsidR="00C73348" w:rsidRPr="00C73348">
        <w:rPr>
          <w:rFonts w:eastAsia="Times New Roman"/>
          <w:color w:val="000000"/>
          <w:sz w:val="20"/>
          <w:szCs w:val="20"/>
          <w:lang w:eastAsia="ru-RU"/>
        </w:rPr>
        <w:t>отоки, возникающие при техногенных авариях;</w:t>
      </w:r>
    </w:p>
    <w:p w:rsidR="00C73348" w:rsidRPr="00C73348" w:rsidRDefault="00092995"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т</w:t>
      </w:r>
      <w:r w:rsidR="00C73348" w:rsidRPr="00C73348">
        <w:rPr>
          <w:rFonts w:eastAsia="Times New Roman"/>
          <w:color w:val="000000"/>
          <w:sz w:val="20"/>
          <w:szCs w:val="20"/>
          <w:lang w:eastAsia="ru-RU"/>
        </w:rPr>
        <w:t>ранспортные потоки;</w:t>
      </w:r>
    </w:p>
    <w:p w:rsidR="00C73348" w:rsidRPr="00C73348" w:rsidRDefault="00092995"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с</w:t>
      </w:r>
      <w:r w:rsidR="00C73348" w:rsidRPr="00C73348">
        <w:rPr>
          <w:rFonts w:eastAsia="Times New Roman"/>
          <w:color w:val="000000"/>
          <w:sz w:val="20"/>
          <w:szCs w:val="20"/>
          <w:lang w:eastAsia="ru-RU"/>
        </w:rPr>
        <w:t>ветовые потоки при искусственном освещении;</w:t>
      </w:r>
    </w:p>
    <w:p w:rsidR="00C73348" w:rsidRPr="00C73348" w:rsidRDefault="00092995"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и</w:t>
      </w:r>
      <w:r w:rsidR="00C73348" w:rsidRPr="00C73348">
        <w:rPr>
          <w:rFonts w:eastAsia="Times New Roman"/>
          <w:color w:val="000000"/>
          <w:sz w:val="20"/>
          <w:szCs w:val="20"/>
          <w:lang w:eastAsia="ru-RU"/>
        </w:rPr>
        <w:t>нформационные и другие потоки.</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092995">
        <w:rPr>
          <w:rFonts w:eastAsia="Times New Roman"/>
          <w:b/>
          <w:i/>
          <w:color w:val="000000"/>
          <w:sz w:val="20"/>
          <w:szCs w:val="20"/>
          <w:lang w:eastAsia="ru-RU"/>
        </w:rPr>
        <w:t>Потоки в естественной среде</w:t>
      </w:r>
      <w:r w:rsidRPr="00C73348">
        <w:rPr>
          <w:rFonts w:eastAsia="Times New Roman"/>
          <w:color w:val="000000"/>
          <w:sz w:val="20"/>
          <w:szCs w:val="20"/>
          <w:lang w:eastAsia="ru-RU"/>
        </w:rPr>
        <w:t xml:space="preserve"> - это:</w:t>
      </w:r>
    </w:p>
    <w:p w:rsidR="00C73348" w:rsidRPr="00C73348" w:rsidRDefault="00092995"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с</w:t>
      </w:r>
      <w:r w:rsidR="00C73348" w:rsidRPr="00C73348">
        <w:rPr>
          <w:rFonts w:eastAsia="Times New Roman"/>
          <w:color w:val="000000"/>
          <w:sz w:val="20"/>
          <w:szCs w:val="20"/>
          <w:lang w:eastAsia="ru-RU"/>
        </w:rPr>
        <w:t xml:space="preserve">олнечное излучение, космическая пыль, излучение звезд, </w:t>
      </w:r>
      <w:r w:rsidR="00C73348" w:rsidRPr="00C73348">
        <w:rPr>
          <w:rFonts w:eastAsia="Times New Roman"/>
          <w:color w:val="000000"/>
          <w:sz w:val="20"/>
          <w:szCs w:val="20"/>
          <w:lang w:eastAsia="ru-RU"/>
        </w:rPr>
        <w:lastRenderedPageBreak/>
        <w:t>планет, элек</w:t>
      </w:r>
      <w:r w:rsidR="00C73348" w:rsidRPr="00C73348">
        <w:rPr>
          <w:rFonts w:eastAsia="Times New Roman"/>
          <w:color w:val="000000"/>
          <w:sz w:val="20"/>
          <w:szCs w:val="20"/>
          <w:lang w:eastAsia="ru-RU"/>
        </w:rPr>
        <w:softHyphen/>
        <w:t>трическое и магнитное поля Земли;</w:t>
      </w:r>
    </w:p>
    <w:p w:rsidR="00C73348" w:rsidRPr="00C73348" w:rsidRDefault="00092995"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к</w:t>
      </w:r>
      <w:r w:rsidR="00C73348" w:rsidRPr="00C73348">
        <w:rPr>
          <w:rFonts w:eastAsia="Times New Roman"/>
          <w:color w:val="000000"/>
          <w:sz w:val="20"/>
          <w:szCs w:val="20"/>
          <w:lang w:eastAsia="ru-RU"/>
        </w:rPr>
        <w:t>руговороты веществ в биосфере;</w:t>
      </w:r>
    </w:p>
    <w:p w:rsidR="00C73348" w:rsidRPr="00C73348" w:rsidRDefault="00092995"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п</w:t>
      </w:r>
      <w:r w:rsidR="00C73348" w:rsidRPr="00C73348">
        <w:rPr>
          <w:rFonts w:eastAsia="Times New Roman"/>
          <w:color w:val="000000"/>
          <w:sz w:val="20"/>
          <w:szCs w:val="20"/>
          <w:lang w:eastAsia="ru-RU"/>
        </w:rPr>
        <w:t>ищевые цепи в экосистемах и биогеоценозах;</w:t>
      </w:r>
    </w:p>
    <w:p w:rsidR="00C73348" w:rsidRPr="00C73348" w:rsidRDefault="00092995"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а</w:t>
      </w:r>
      <w:r w:rsidR="00C73348" w:rsidRPr="00C73348">
        <w:rPr>
          <w:rFonts w:eastAsia="Times New Roman"/>
          <w:color w:val="000000"/>
          <w:sz w:val="20"/>
          <w:szCs w:val="20"/>
          <w:lang w:eastAsia="ru-RU"/>
        </w:rPr>
        <w:t xml:space="preserve">тмосферные, </w:t>
      </w:r>
      <w:proofErr w:type="spellStart"/>
      <w:r w:rsidR="00C73348" w:rsidRPr="00C73348">
        <w:rPr>
          <w:rFonts w:eastAsia="Times New Roman"/>
          <w:color w:val="000000"/>
          <w:sz w:val="20"/>
          <w:szCs w:val="20"/>
          <w:lang w:eastAsia="ru-RU"/>
        </w:rPr>
        <w:t>гидросферные</w:t>
      </w:r>
      <w:proofErr w:type="spellEnd"/>
      <w:r w:rsidR="00C73348" w:rsidRPr="00C73348">
        <w:rPr>
          <w:rFonts w:eastAsia="Times New Roman"/>
          <w:color w:val="000000"/>
          <w:sz w:val="20"/>
          <w:szCs w:val="20"/>
          <w:lang w:eastAsia="ru-RU"/>
        </w:rPr>
        <w:t>, литосферные и другие явления создают ос</w:t>
      </w:r>
      <w:r w:rsidR="00C73348" w:rsidRPr="00C73348">
        <w:rPr>
          <w:rFonts w:eastAsia="Times New Roman"/>
          <w:color w:val="000000"/>
          <w:sz w:val="20"/>
          <w:szCs w:val="20"/>
          <w:lang w:eastAsia="ru-RU"/>
        </w:rPr>
        <w:softHyphen/>
        <w:t>новные потоки вещества и энергии в естественной среде.</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73348">
        <w:rPr>
          <w:rFonts w:eastAsia="Times New Roman"/>
          <w:color w:val="000000"/>
          <w:sz w:val="20"/>
          <w:szCs w:val="20"/>
          <w:lang w:eastAsia="ru-RU"/>
        </w:rPr>
        <w:t>Потоки масс, энергий и информации, распределяясь в земном простран</w:t>
      </w:r>
      <w:r w:rsidRPr="00C73348">
        <w:rPr>
          <w:rFonts w:eastAsia="Times New Roman"/>
          <w:color w:val="000000"/>
          <w:sz w:val="20"/>
          <w:szCs w:val="20"/>
          <w:lang w:eastAsia="ru-RU"/>
        </w:rPr>
        <w:softHyphen/>
        <w:t>стве, образуют среду обитания человека. Человек и окружающая его среда гар</w:t>
      </w:r>
      <w:r w:rsidRPr="00C73348">
        <w:rPr>
          <w:rFonts w:eastAsia="Times New Roman"/>
          <w:color w:val="000000"/>
          <w:sz w:val="20"/>
          <w:szCs w:val="20"/>
          <w:lang w:eastAsia="ru-RU"/>
        </w:rPr>
        <w:softHyphen/>
        <w:t>монично взаимодействуют и развиваются лишь в условиях, когда потоки энер</w:t>
      </w:r>
      <w:r w:rsidRPr="00C73348">
        <w:rPr>
          <w:rFonts w:eastAsia="Times New Roman"/>
          <w:color w:val="000000"/>
          <w:sz w:val="20"/>
          <w:szCs w:val="20"/>
          <w:lang w:eastAsia="ru-RU"/>
        </w:rPr>
        <w:softHyphen/>
        <w:t>гии, вещества и информации находятся в пределах, благоприятно воспринима</w:t>
      </w:r>
      <w:r w:rsidRPr="00C73348">
        <w:rPr>
          <w:rFonts w:eastAsia="Times New Roman"/>
          <w:color w:val="000000"/>
          <w:sz w:val="20"/>
          <w:szCs w:val="20"/>
          <w:lang w:eastAsia="ru-RU"/>
        </w:rPr>
        <w:softHyphen/>
        <w:t>емых человеком и природной средой. Превышение привычных уровней пото</w:t>
      </w:r>
      <w:r w:rsidRPr="00C73348">
        <w:rPr>
          <w:rFonts w:eastAsia="Times New Roman"/>
          <w:color w:val="000000"/>
          <w:sz w:val="20"/>
          <w:szCs w:val="20"/>
          <w:lang w:eastAsia="ru-RU"/>
        </w:rPr>
        <w:softHyphen/>
        <w:t>ков в естественных условиях может приводить к изменению климата, возник</w:t>
      </w:r>
      <w:r w:rsidRPr="00C73348">
        <w:rPr>
          <w:rFonts w:eastAsia="Times New Roman"/>
          <w:color w:val="000000"/>
          <w:sz w:val="20"/>
          <w:szCs w:val="20"/>
          <w:lang w:eastAsia="ru-RU"/>
        </w:rPr>
        <w:softHyphen/>
        <w:t>новению стихийных явлений и оказывать негативное воздействие на человека и природную среду. Любое превышение привычных уровней потоков сопровож</w:t>
      </w:r>
      <w:r w:rsidRPr="00C73348">
        <w:rPr>
          <w:rFonts w:eastAsia="Times New Roman"/>
          <w:color w:val="000000"/>
          <w:sz w:val="20"/>
          <w:szCs w:val="20"/>
          <w:lang w:eastAsia="ru-RU"/>
        </w:rPr>
        <w:softHyphen/>
        <w:t xml:space="preserve">дается негативными воздействиями на человека, </w:t>
      </w:r>
      <w:proofErr w:type="spellStart"/>
      <w:r w:rsidRPr="00C73348">
        <w:rPr>
          <w:rFonts w:eastAsia="Times New Roman"/>
          <w:color w:val="000000"/>
          <w:sz w:val="20"/>
          <w:szCs w:val="20"/>
          <w:lang w:eastAsia="ru-RU"/>
        </w:rPr>
        <w:t>техносферу</w:t>
      </w:r>
      <w:proofErr w:type="spellEnd"/>
      <w:r w:rsidRPr="00C73348">
        <w:rPr>
          <w:rFonts w:eastAsia="Times New Roman"/>
          <w:color w:val="000000"/>
          <w:sz w:val="20"/>
          <w:szCs w:val="20"/>
          <w:lang w:eastAsia="ru-RU"/>
        </w:rPr>
        <w:t xml:space="preserve"> и/или природную среду.</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73348">
        <w:rPr>
          <w:rFonts w:eastAsia="Times New Roman"/>
          <w:color w:val="000000"/>
          <w:sz w:val="20"/>
          <w:szCs w:val="20"/>
          <w:lang w:eastAsia="ru-RU"/>
        </w:rPr>
        <w:t>Опасности реализуются в виде потоков энергии, вещества и информации, они существуют в пространстве и во времени. Опасности возникают, если по</w:t>
      </w:r>
      <w:r w:rsidRPr="00C73348">
        <w:rPr>
          <w:rFonts w:eastAsia="Times New Roman"/>
          <w:color w:val="000000"/>
          <w:sz w:val="20"/>
          <w:szCs w:val="20"/>
          <w:lang w:eastAsia="ru-RU"/>
        </w:rPr>
        <w:softHyphen/>
        <w:t xml:space="preserve">вседневные потоки вещества, энергии и информации в </w:t>
      </w:r>
      <w:proofErr w:type="spellStart"/>
      <w:r w:rsidRPr="00C73348">
        <w:rPr>
          <w:rFonts w:eastAsia="Times New Roman"/>
          <w:color w:val="000000"/>
          <w:sz w:val="20"/>
          <w:szCs w:val="20"/>
          <w:lang w:eastAsia="ru-RU"/>
        </w:rPr>
        <w:t>техносфере</w:t>
      </w:r>
      <w:proofErr w:type="spellEnd"/>
      <w:r w:rsidRPr="00C73348">
        <w:rPr>
          <w:rFonts w:eastAsia="Times New Roman"/>
          <w:color w:val="000000"/>
          <w:sz w:val="20"/>
          <w:szCs w:val="20"/>
          <w:lang w:eastAsia="ru-RU"/>
        </w:rPr>
        <w:t xml:space="preserve"> превышают пороговые значения. Изменяя потоки в среде обитания от минимально значи</w:t>
      </w:r>
      <w:r w:rsidRPr="00C73348">
        <w:rPr>
          <w:rFonts w:eastAsia="Times New Roman"/>
          <w:color w:val="000000"/>
          <w:sz w:val="20"/>
          <w:szCs w:val="20"/>
          <w:lang w:eastAsia="ru-RU"/>
        </w:rPr>
        <w:softHyphen/>
        <w:t>мых до максимально возможных, можно получить ряд характерных состояний в системе «человек - среда обитания», а именно: комфортное (оптимальное), допустимое, опасное, чрезвычайно опасное.</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73348">
        <w:rPr>
          <w:rFonts w:eastAsia="Times New Roman"/>
          <w:b/>
          <w:i/>
          <w:color w:val="000000"/>
          <w:sz w:val="20"/>
          <w:szCs w:val="20"/>
          <w:lang w:eastAsia="ru-RU"/>
        </w:rPr>
        <w:t>Комфорт</w:t>
      </w:r>
      <w:r w:rsidRPr="00C73348">
        <w:rPr>
          <w:rFonts w:eastAsia="Times New Roman"/>
          <w:color w:val="000000"/>
          <w:sz w:val="20"/>
          <w:szCs w:val="20"/>
          <w:lang w:eastAsia="ru-RU"/>
        </w:rPr>
        <w:t xml:space="preserve"> - это оптимальное сочетание параметров микроклимата и удо</w:t>
      </w:r>
      <w:proofErr w:type="gramStart"/>
      <w:r w:rsidRPr="00C73348">
        <w:rPr>
          <w:rFonts w:eastAsia="Times New Roman"/>
          <w:color w:val="000000"/>
          <w:sz w:val="20"/>
          <w:szCs w:val="20"/>
          <w:lang w:eastAsia="ru-RU"/>
        </w:rPr>
        <w:t>бств в з</w:t>
      </w:r>
      <w:proofErr w:type="gramEnd"/>
      <w:r w:rsidRPr="00C73348">
        <w:rPr>
          <w:rFonts w:eastAsia="Times New Roman"/>
          <w:color w:val="000000"/>
          <w:sz w:val="20"/>
          <w:szCs w:val="20"/>
          <w:lang w:eastAsia="ru-RU"/>
        </w:rPr>
        <w:t>онах деятельности и отдыха человека. Комфортное состояние среды обитания реализуется, когда потоки создают оптимальные условия для дея</w:t>
      </w:r>
      <w:r w:rsidRPr="00C73348">
        <w:rPr>
          <w:rFonts w:eastAsia="Times New Roman"/>
          <w:color w:val="000000"/>
          <w:sz w:val="20"/>
          <w:szCs w:val="20"/>
          <w:lang w:eastAsia="ru-RU"/>
        </w:rPr>
        <w:softHyphen/>
        <w:t>тельности, отдыха и проявления наивысшей работоспособности при сохране</w:t>
      </w:r>
      <w:r w:rsidRPr="00C73348">
        <w:rPr>
          <w:rFonts w:eastAsia="Times New Roman"/>
          <w:color w:val="000000"/>
          <w:sz w:val="20"/>
          <w:szCs w:val="20"/>
          <w:lang w:eastAsia="ru-RU"/>
        </w:rPr>
        <w:softHyphen/>
        <w:t>нии здоровья человека и целостности компонентов среды обитания.</w:t>
      </w:r>
    </w:p>
    <w:p w:rsid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73348">
        <w:rPr>
          <w:rFonts w:eastAsia="Times New Roman"/>
          <w:color w:val="000000"/>
          <w:sz w:val="20"/>
          <w:szCs w:val="20"/>
          <w:lang w:eastAsia="ru-RU"/>
        </w:rPr>
        <w:t>Допустимое состояние реализуется, когда потоки, воздействуя на человека и среду обитания, приводят к дискомфорту, снижают эффективность деятель</w:t>
      </w:r>
      <w:r w:rsidRPr="00C73348">
        <w:rPr>
          <w:rFonts w:eastAsia="Times New Roman"/>
          <w:color w:val="000000"/>
          <w:sz w:val="20"/>
          <w:szCs w:val="20"/>
          <w:lang w:eastAsia="ru-RU"/>
        </w:rPr>
        <w:softHyphen/>
        <w:t>ности человека, но не оказывают негативного влияния на здоровье, не выходя за пределы адаптации организма. При этом интенсивность негативных воздей</w:t>
      </w:r>
      <w:r w:rsidRPr="00C73348">
        <w:rPr>
          <w:rFonts w:eastAsia="Times New Roman"/>
          <w:color w:val="000000"/>
          <w:sz w:val="20"/>
          <w:szCs w:val="20"/>
          <w:lang w:eastAsia="ru-RU"/>
        </w:rPr>
        <w:softHyphen/>
        <w:t>ствий находится в пределах толерантности человеческого организма и окружа</w:t>
      </w:r>
      <w:r w:rsidRPr="00C73348">
        <w:rPr>
          <w:rFonts w:eastAsia="Times New Roman"/>
          <w:color w:val="000000"/>
          <w:sz w:val="20"/>
          <w:szCs w:val="20"/>
          <w:lang w:eastAsia="ru-RU"/>
        </w:rPr>
        <w:softHyphen/>
        <w:t>ющей природной среды, когда возможные негативные последствия обратимы</w:t>
      </w:r>
      <w:r>
        <w:rPr>
          <w:rFonts w:eastAsia="Times New Roman"/>
          <w:color w:val="000000"/>
          <w:sz w:val="20"/>
          <w:szCs w:val="20"/>
          <w:lang w:eastAsia="ru-RU"/>
        </w:rPr>
        <w:t>.</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b/>
          <w:bCs/>
          <w:i/>
          <w:color w:val="000000"/>
          <w:sz w:val="20"/>
          <w:szCs w:val="20"/>
          <w:lang w:eastAsia="ru-RU" w:bidi="ru-RU"/>
        </w:rPr>
      </w:pPr>
      <w:bookmarkStart w:id="6" w:name="bookmark8"/>
      <w:r w:rsidRPr="00C73348">
        <w:rPr>
          <w:rFonts w:eastAsia="Times New Roman"/>
          <w:b/>
          <w:bCs/>
          <w:i/>
          <w:color w:val="000000"/>
          <w:sz w:val="20"/>
          <w:szCs w:val="20"/>
          <w:lang w:eastAsia="ru-RU" w:bidi="ru-RU"/>
        </w:rPr>
        <w:t>Общий закон биологической стойкости</w:t>
      </w:r>
      <w:bookmarkEnd w:id="6"/>
    </w:p>
    <w:p w:rsidR="00C73348" w:rsidRPr="00C73348" w:rsidRDefault="005B4BE6"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hyperlink r:id="rId10" w:history="1">
        <w:r w:rsidR="00C73348" w:rsidRPr="00C73348">
          <w:rPr>
            <w:rFonts w:eastAsia="Times New Roman"/>
            <w:b/>
            <w:bCs/>
            <w:i/>
            <w:color w:val="000000"/>
            <w:sz w:val="20"/>
            <w:szCs w:val="20"/>
            <w:lang w:eastAsia="ru-RU" w:bidi="ru-RU"/>
          </w:rPr>
          <w:t>Толерантность</w:t>
        </w:r>
        <w:r w:rsidR="00C73348" w:rsidRPr="00C73348">
          <w:rPr>
            <w:b/>
            <w:bCs/>
            <w:i/>
            <w:color w:val="000000"/>
            <w:lang w:eastAsia="ru-RU" w:bidi="ru-RU"/>
          </w:rPr>
          <w:t xml:space="preserve"> </w:t>
        </w:r>
      </w:hyperlink>
      <w:r w:rsidR="00C73348" w:rsidRPr="00C73348">
        <w:rPr>
          <w:rFonts w:eastAsia="Times New Roman"/>
          <w:color w:val="000000"/>
          <w:sz w:val="20"/>
          <w:szCs w:val="20"/>
          <w:lang w:eastAsia="ru-RU" w:bidi="ru-RU"/>
        </w:rPr>
        <w:t xml:space="preserve">- способность организмов выносить отклонения факторов среды </w:t>
      </w:r>
      <w:proofErr w:type="gramStart"/>
      <w:r w:rsidR="00C73348" w:rsidRPr="00C73348">
        <w:rPr>
          <w:rFonts w:eastAsia="Times New Roman"/>
          <w:color w:val="000000"/>
          <w:sz w:val="20"/>
          <w:szCs w:val="20"/>
          <w:lang w:eastAsia="ru-RU" w:bidi="ru-RU"/>
        </w:rPr>
        <w:t>от</w:t>
      </w:r>
      <w:proofErr w:type="gramEnd"/>
      <w:r w:rsidR="00C73348" w:rsidRPr="00C73348">
        <w:rPr>
          <w:rFonts w:eastAsia="Times New Roman"/>
          <w:color w:val="000000"/>
          <w:sz w:val="20"/>
          <w:szCs w:val="20"/>
          <w:lang w:eastAsia="ru-RU" w:bidi="ru-RU"/>
        </w:rPr>
        <w:t xml:space="preserve"> оптимальных для них. Опасное состояние реализуется, когда потоки превышают допустимые уровни и </w:t>
      </w:r>
      <w:r w:rsidR="00C73348" w:rsidRPr="00C73348">
        <w:rPr>
          <w:rFonts w:eastAsia="Times New Roman"/>
          <w:color w:val="000000"/>
          <w:sz w:val="20"/>
          <w:szCs w:val="20"/>
          <w:lang w:eastAsia="ru-RU" w:bidi="ru-RU"/>
        </w:rPr>
        <w:lastRenderedPageBreak/>
        <w:t>оказывают негативное влияние на здоровье человека, вызывая при длительном воздействии заболевания, и могут приво</w:t>
      </w:r>
      <w:r w:rsidR="00C73348" w:rsidRPr="00C73348">
        <w:rPr>
          <w:rFonts w:eastAsia="Times New Roman"/>
          <w:color w:val="000000"/>
          <w:sz w:val="20"/>
          <w:szCs w:val="20"/>
          <w:lang w:eastAsia="ru-RU" w:bidi="ru-RU"/>
        </w:rPr>
        <w:softHyphen/>
        <w:t xml:space="preserve">дить к деградации </w:t>
      </w:r>
      <w:proofErr w:type="spellStart"/>
      <w:r w:rsidR="00C73348" w:rsidRPr="00C73348">
        <w:rPr>
          <w:rFonts w:eastAsia="Times New Roman"/>
          <w:color w:val="000000"/>
          <w:sz w:val="20"/>
          <w:szCs w:val="20"/>
          <w:lang w:eastAsia="ru-RU" w:bidi="ru-RU"/>
        </w:rPr>
        <w:t>техносферы</w:t>
      </w:r>
      <w:proofErr w:type="spellEnd"/>
      <w:r w:rsidR="00C73348" w:rsidRPr="00C73348">
        <w:rPr>
          <w:rFonts w:eastAsia="Times New Roman"/>
          <w:color w:val="000000"/>
          <w:sz w:val="20"/>
          <w:szCs w:val="20"/>
          <w:lang w:eastAsia="ru-RU" w:bidi="ru-RU"/>
        </w:rPr>
        <w:t xml:space="preserve"> и природной среды. Чрезвычайно опасное со</w:t>
      </w:r>
      <w:r w:rsidR="00C73348" w:rsidRPr="00C73348">
        <w:rPr>
          <w:rFonts w:eastAsia="Times New Roman"/>
          <w:color w:val="000000"/>
          <w:sz w:val="20"/>
          <w:szCs w:val="20"/>
          <w:lang w:eastAsia="ru-RU" w:bidi="ru-RU"/>
        </w:rPr>
        <w:softHyphen/>
        <w:t xml:space="preserve">стояние возникает, когда потоки высоких уровней за короткий период времени могут привести к </w:t>
      </w:r>
      <w:proofErr w:type="spellStart"/>
      <w:r w:rsidR="00C73348" w:rsidRPr="00C73348">
        <w:rPr>
          <w:rFonts w:eastAsia="Times New Roman"/>
          <w:color w:val="000000"/>
          <w:sz w:val="20"/>
          <w:szCs w:val="20"/>
          <w:lang w:eastAsia="ru-RU" w:bidi="ru-RU"/>
        </w:rPr>
        <w:t>травмированию</w:t>
      </w:r>
      <w:proofErr w:type="spellEnd"/>
      <w:r w:rsidR="00C73348" w:rsidRPr="00C73348">
        <w:rPr>
          <w:rFonts w:eastAsia="Times New Roman"/>
          <w:color w:val="000000"/>
          <w:sz w:val="20"/>
          <w:szCs w:val="20"/>
          <w:lang w:eastAsia="ru-RU" w:bidi="ru-RU"/>
        </w:rPr>
        <w:t xml:space="preserve"> человека вплоть до летального исхода и вы</w:t>
      </w:r>
      <w:r w:rsidR="00C73348" w:rsidRPr="00C73348">
        <w:rPr>
          <w:rFonts w:eastAsia="Times New Roman"/>
          <w:color w:val="000000"/>
          <w:sz w:val="20"/>
          <w:szCs w:val="20"/>
          <w:lang w:eastAsia="ru-RU" w:bidi="ru-RU"/>
        </w:rPr>
        <w:softHyphen/>
        <w:t xml:space="preserve">звать разрушения в </w:t>
      </w:r>
      <w:proofErr w:type="spellStart"/>
      <w:r w:rsidR="00C73348" w:rsidRPr="00C73348">
        <w:rPr>
          <w:rFonts w:eastAsia="Times New Roman"/>
          <w:color w:val="000000"/>
          <w:sz w:val="20"/>
          <w:szCs w:val="20"/>
          <w:lang w:eastAsia="ru-RU" w:bidi="ru-RU"/>
        </w:rPr>
        <w:t>техносфере</w:t>
      </w:r>
      <w:proofErr w:type="spellEnd"/>
      <w:r w:rsidR="00C73348" w:rsidRPr="00C73348">
        <w:rPr>
          <w:rFonts w:eastAsia="Times New Roman"/>
          <w:color w:val="000000"/>
          <w:sz w:val="20"/>
          <w:szCs w:val="20"/>
          <w:lang w:eastAsia="ru-RU" w:bidi="ru-RU"/>
        </w:rPr>
        <w:t xml:space="preserve"> и в природной среде. Из четырех характерных состояний взаимодействия человека со средой обитания лишь первые два (комфортное и допустимое) соответствуют позитивным условиям повседневной жизнедеятельности, а два других (опасное и чрезвычайно опасное) - недопу</w:t>
      </w:r>
      <w:r w:rsidR="00C73348" w:rsidRPr="00C73348">
        <w:rPr>
          <w:rFonts w:eastAsia="Times New Roman"/>
          <w:color w:val="000000"/>
          <w:sz w:val="20"/>
          <w:szCs w:val="20"/>
          <w:lang w:eastAsia="ru-RU" w:bidi="ru-RU"/>
        </w:rPr>
        <w:softHyphen/>
        <w:t>стимы для процессов жизнедеятельности человека, сохранения и развития при</w:t>
      </w:r>
      <w:r w:rsidR="00C73348" w:rsidRPr="00C73348">
        <w:rPr>
          <w:rFonts w:eastAsia="Times New Roman"/>
          <w:color w:val="000000"/>
          <w:sz w:val="20"/>
          <w:szCs w:val="20"/>
          <w:lang w:eastAsia="ru-RU" w:bidi="ru-RU"/>
        </w:rPr>
        <w:softHyphen/>
        <w:t>родной среды.</w:t>
      </w:r>
    </w:p>
    <w:p w:rsid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C73348">
        <w:rPr>
          <w:rFonts w:eastAsia="Times New Roman"/>
          <w:b/>
          <w:i/>
          <w:iCs/>
          <w:color w:val="000000"/>
          <w:sz w:val="20"/>
          <w:szCs w:val="20"/>
          <w:lang w:eastAsia="ru-RU" w:bidi="ru-RU"/>
        </w:rPr>
        <w:t>Реакция организма</w:t>
      </w:r>
      <w:r w:rsidRPr="00C73348">
        <w:rPr>
          <w:rFonts w:eastAsia="Times New Roman"/>
          <w:color w:val="000000"/>
          <w:sz w:val="20"/>
          <w:szCs w:val="20"/>
          <w:lang w:eastAsia="ru-RU" w:bidi="ru-RU"/>
        </w:rPr>
        <w:t xml:space="preserve"> на воздействие фактора обусловлена дозировкой этого фактора. Очень часто фактор среды, особенно абиотический, переносится орга</w:t>
      </w:r>
      <w:r w:rsidRPr="00C73348">
        <w:rPr>
          <w:rFonts w:eastAsia="Times New Roman"/>
          <w:color w:val="000000"/>
          <w:sz w:val="20"/>
          <w:szCs w:val="20"/>
          <w:lang w:eastAsia="ru-RU" w:bidi="ru-RU"/>
        </w:rPr>
        <w:softHyphen/>
        <w:t>низмом лишь в определенных пределах. Наиболее эффективно действие факто</w:t>
      </w:r>
      <w:r w:rsidRPr="00C73348">
        <w:rPr>
          <w:rFonts w:eastAsia="Times New Roman"/>
          <w:color w:val="000000"/>
          <w:sz w:val="20"/>
          <w:szCs w:val="20"/>
          <w:lang w:eastAsia="ru-RU" w:bidi="ru-RU"/>
        </w:rPr>
        <w:softHyphen/>
        <w:t>ра при некоторой оптимальной для данного организма величине. Диапазон дей</w:t>
      </w:r>
      <w:r w:rsidRPr="00C73348">
        <w:rPr>
          <w:rFonts w:eastAsia="Times New Roman"/>
          <w:color w:val="000000"/>
          <w:sz w:val="20"/>
          <w:szCs w:val="20"/>
          <w:lang w:eastAsia="ru-RU" w:bidi="ru-RU"/>
        </w:rPr>
        <w:softHyphen/>
        <w:t>ствия экологического фактора ограничен соответствующими крайними порого</w:t>
      </w:r>
      <w:r w:rsidRPr="00C73348">
        <w:rPr>
          <w:rFonts w:eastAsia="Times New Roman"/>
          <w:color w:val="000000"/>
          <w:sz w:val="20"/>
          <w:szCs w:val="20"/>
          <w:lang w:eastAsia="ru-RU" w:bidi="ru-RU"/>
        </w:rPr>
        <w:softHyphen/>
        <w:t>выми значениями (точками минимума и максимума) данного фактора, при ко</w:t>
      </w:r>
      <w:r w:rsidRPr="00C73348">
        <w:rPr>
          <w:rFonts w:eastAsia="Times New Roman"/>
          <w:color w:val="000000"/>
          <w:sz w:val="20"/>
          <w:szCs w:val="20"/>
          <w:lang w:eastAsia="ru-RU" w:bidi="ru-RU"/>
        </w:rPr>
        <w:softHyphen/>
        <w:t>тором возможно существование организма. Максимально и минимально пере</w:t>
      </w:r>
      <w:r w:rsidRPr="00C73348">
        <w:rPr>
          <w:rFonts w:eastAsia="Times New Roman"/>
          <w:color w:val="000000"/>
          <w:sz w:val="20"/>
          <w:szCs w:val="20"/>
          <w:lang w:eastAsia="ru-RU" w:bidi="ru-RU"/>
        </w:rPr>
        <w:softHyphen/>
        <w:t>носимые значения фактора - это критические точки, за пределами которых наступает смерть. Пределы выносливости между критическими точками назы</w:t>
      </w:r>
      <w:r w:rsidRPr="00C73348">
        <w:rPr>
          <w:rFonts w:eastAsia="Times New Roman"/>
          <w:color w:val="000000"/>
          <w:sz w:val="20"/>
          <w:szCs w:val="20"/>
          <w:lang w:eastAsia="ru-RU" w:bidi="ru-RU"/>
        </w:rPr>
        <w:softHyphen/>
        <w:t xml:space="preserve">вают </w:t>
      </w:r>
      <w:r w:rsidRPr="00C73348">
        <w:rPr>
          <w:rFonts w:eastAsia="Times New Roman"/>
          <w:b/>
          <w:i/>
          <w:iCs/>
          <w:color w:val="000000"/>
          <w:sz w:val="20"/>
          <w:szCs w:val="20"/>
          <w:lang w:eastAsia="ru-RU" w:bidi="ru-RU"/>
        </w:rPr>
        <w:t>экологической валентностью</w:t>
      </w:r>
      <w:r w:rsidRPr="00C73348">
        <w:rPr>
          <w:rFonts w:eastAsia="Times New Roman"/>
          <w:color w:val="000000"/>
          <w:sz w:val="20"/>
          <w:szCs w:val="20"/>
          <w:lang w:eastAsia="ru-RU" w:bidi="ru-RU"/>
        </w:rPr>
        <w:t xml:space="preserve"> или </w:t>
      </w:r>
      <w:r w:rsidRPr="00C73348">
        <w:rPr>
          <w:rFonts w:eastAsia="Times New Roman"/>
          <w:b/>
          <w:i/>
          <w:iCs/>
          <w:color w:val="000000"/>
          <w:sz w:val="20"/>
          <w:szCs w:val="20"/>
          <w:lang w:eastAsia="ru-RU" w:bidi="ru-RU"/>
        </w:rPr>
        <w:t>толерантностью</w:t>
      </w:r>
      <w:r w:rsidRPr="00C73348">
        <w:rPr>
          <w:rFonts w:eastAsia="Times New Roman"/>
          <w:color w:val="000000"/>
          <w:sz w:val="20"/>
          <w:szCs w:val="20"/>
          <w:lang w:eastAsia="ru-RU" w:bidi="ru-RU"/>
        </w:rPr>
        <w:t xml:space="preserve"> живых существ по отношению к конкретному фактору среды. Распределение плотности популя</w:t>
      </w:r>
      <w:r w:rsidRPr="00C73348">
        <w:rPr>
          <w:rFonts w:eastAsia="Times New Roman"/>
          <w:color w:val="000000"/>
          <w:sz w:val="20"/>
          <w:szCs w:val="20"/>
          <w:lang w:eastAsia="ru-RU" w:bidi="ru-RU"/>
        </w:rPr>
        <w:softHyphen/>
        <w:t>ции подчиняется нормальному распределению. Плотность популяции тем вы</w:t>
      </w:r>
      <w:r w:rsidRPr="00C73348">
        <w:rPr>
          <w:rFonts w:eastAsia="Times New Roman"/>
          <w:color w:val="000000"/>
          <w:sz w:val="20"/>
          <w:szCs w:val="20"/>
          <w:lang w:eastAsia="ru-RU" w:bidi="ru-RU"/>
        </w:rPr>
        <w:softHyphen/>
        <w:t>ше, чем ближе значение фактора к среднему значению, которое называется экологическим оптимумом вида по данному параметру. Такой закон распре</w:t>
      </w:r>
      <w:r>
        <w:rPr>
          <w:rFonts w:eastAsia="Times New Roman"/>
          <w:color w:val="000000"/>
          <w:sz w:val="20"/>
          <w:szCs w:val="20"/>
          <w:lang w:eastAsia="ru-RU" w:bidi="ru-RU"/>
        </w:rPr>
        <w:t>де</w:t>
      </w:r>
      <w:r>
        <w:rPr>
          <w:rFonts w:eastAsia="Times New Roman"/>
          <w:color w:val="000000"/>
          <w:sz w:val="20"/>
          <w:szCs w:val="20"/>
          <w:lang w:eastAsia="ru-RU" w:bidi="ru-RU"/>
        </w:rPr>
        <w:softHyphen/>
        <w:t xml:space="preserve">ления плотности </w:t>
      </w:r>
      <w:proofErr w:type="spellStart"/>
      <w:r>
        <w:rPr>
          <w:rFonts w:eastAsia="Times New Roman"/>
          <w:color w:val="000000"/>
          <w:sz w:val="20"/>
          <w:szCs w:val="20"/>
          <w:lang w:eastAsia="ru-RU" w:bidi="ru-RU"/>
        </w:rPr>
        <w:t>популяции</w:t>
      </w:r>
      <w:proofErr w:type="gramStart"/>
      <w:r>
        <w:rPr>
          <w:rFonts w:eastAsia="Times New Roman"/>
          <w:color w:val="000000"/>
          <w:sz w:val="20"/>
          <w:szCs w:val="20"/>
          <w:lang w:eastAsia="ru-RU" w:bidi="ru-RU"/>
        </w:rPr>
        <w:t>,а</w:t>
      </w:r>
      <w:proofErr w:type="spellEnd"/>
      <w:proofErr w:type="gramEnd"/>
      <w:r>
        <w:rPr>
          <w:rFonts w:eastAsia="Times New Roman"/>
          <w:color w:val="000000"/>
          <w:sz w:val="20"/>
          <w:szCs w:val="20"/>
          <w:lang w:eastAsia="ru-RU" w:bidi="ru-RU"/>
        </w:rPr>
        <w:t xml:space="preserve"> </w:t>
      </w:r>
      <w:r w:rsidRPr="00C73348">
        <w:rPr>
          <w:rFonts w:eastAsia="Times New Roman"/>
          <w:color w:val="000000"/>
          <w:sz w:val="20"/>
          <w:szCs w:val="20"/>
          <w:lang w:eastAsia="ru-RU" w:bidi="ru-RU"/>
        </w:rPr>
        <w:t>следовательно, и жизненной активности получил название общего закона биологической стойкости.</w:t>
      </w:r>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C73348">
        <w:rPr>
          <w:rFonts w:eastAsia="Times New Roman"/>
          <w:color w:val="000000"/>
          <w:sz w:val="20"/>
          <w:szCs w:val="20"/>
          <w:lang w:eastAsia="ru-RU" w:bidi="ru-RU"/>
        </w:rPr>
        <w:t xml:space="preserve">Диапазон благоприятного воздействия фактора на организмы данного вида называется </w:t>
      </w:r>
      <w:r w:rsidRPr="00C73348">
        <w:rPr>
          <w:rFonts w:eastAsia="Times New Roman"/>
          <w:b/>
          <w:i/>
          <w:iCs/>
          <w:color w:val="000000"/>
          <w:sz w:val="20"/>
          <w:szCs w:val="20"/>
          <w:lang w:eastAsia="ru-RU" w:bidi="ru-RU"/>
        </w:rPr>
        <w:t>зоной оптимума</w:t>
      </w:r>
      <w:r w:rsidRPr="00C73348">
        <w:rPr>
          <w:rFonts w:eastAsia="Times New Roman"/>
          <w:color w:val="000000"/>
          <w:sz w:val="20"/>
          <w:szCs w:val="20"/>
          <w:lang w:eastAsia="ru-RU" w:bidi="ru-RU"/>
        </w:rPr>
        <w:t xml:space="preserve"> (или зоной комфорта). Точки оптимума, минимума и максимума составляют три кардинальные точки, определяющие возможность реакции организма на данный фактор. Чем сильнее отклонение от оптимума, тем больше выражено угнетающее действие данного фактора на организм. Этот диапазон величины фактора называется </w:t>
      </w:r>
      <w:r w:rsidRPr="00C73348">
        <w:rPr>
          <w:rFonts w:eastAsia="Times New Roman"/>
          <w:b/>
          <w:i/>
          <w:iCs/>
          <w:color w:val="000000"/>
          <w:sz w:val="20"/>
          <w:szCs w:val="20"/>
          <w:lang w:eastAsia="ru-RU" w:bidi="ru-RU"/>
        </w:rPr>
        <w:t>зоной пессимума</w:t>
      </w:r>
      <w:r w:rsidRPr="00C73348">
        <w:rPr>
          <w:rFonts w:eastAsia="Times New Roman"/>
          <w:color w:val="000000"/>
          <w:sz w:val="20"/>
          <w:szCs w:val="20"/>
          <w:lang w:eastAsia="ru-RU" w:bidi="ru-RU"/>
        </w:rPr>
        <w:t xml:space="preserve"> (или зоной угнете</w:t>
      </w:r>
      <w:r w:rsidRPr="00C73348">
        <w:rPr>
          <w:rFonts w:eastAsia="Times New Roman"/>
          <w:color w:val="000000"/>
          <w:sz w:val="20"/>
          <w:szCs w:val="20"/>
          <w:lang w:eastAsia="ru-RU" w:bidi="ru-RU"/>
        </w:rPr>
        <w:softHyphen/>
        <w:t>ния). Рассмотренные закономерности воздействия фактора на организм извест</w:t>
      </w:r>
      <w:r w:rsidRPr="00C73348">
        <w:rPr>
          <w:rFonts w:eastAsia="Times New Roman"/>
          <w:color w:val="000000"/>
          <w:sz w:val="20"/>
          <w:szCs w:val="20"/>
          <w:lang w:eastAsia="ru-RU" w:bidi="ru-RU"/>
        </w:rPr>
        <w:softHyphen/>
        <w:t xml:space="preserve">но, как </w:t>
      </w:r>
      <w:proofErr w:type="gramStart"/>
      <w:r w:rsidRPr="00C73348">
        <w:rPr>
          <w:rFonts w:eastAsia="Times New Roman"/>
          <w:b/>
          <w:i/>
          <w:iCs/>
          <w:color w:val="000000"/>
          <w:sz w:val="20"/>
          <w:szCs w:val="20"/>
          <w:lang w:eastAsia="ru-RU" w:bidi="ru-RU"/>
        </w:rPr>
        <w:t>правило</w:t>
      </w:r>
      <w:proofErr w:type="gramEnd"/>
      <w:r w:rsidRPr="00C73348">
        <w:rPr>
          <w:rFonts w:eastAsia="Times New Roman"/>
          <w:b/>
          <w:i/>
          <w:iCs/>
          <w:color w:val="000000"/>
          <w:sz w:val="20"/>
          <w:szCs w:val="20"/>
          <w:lang w:eastAsia="ru-RU" w:bidi="ru-RU"/>
        </w:rPr>
        <w:t xml:space="preserve"> оптимума.</w:t>
      </w:r>
    </w:p>
    <w:p w:rsidR="00C73348" w:rsidRPr="00F97F52"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b/>
          <w:bCs/>
          <w:i/>
          <w:color w:val="000000"/>
          <w:sz w:val="20"/>
          <w:szCs w:val="20"/>
          <w:lang w:eastAsia="ru-RU" w:bidi="ru-RU"/>
        </w:rPr>
      </w:pPr>
      <w:bookmarkStart w:id="7" w:name="bookmark9"/>
      <w:r w:rsidRPr="00F97F52">
        <w:rPr>
          <w:rFonts w:eastAsia="Times New Roman"/>
          <w:b/>
          <w:bCs/>
          <w:i/>
          <w:color w:val="000000"/>
          <w:sz w:val="20"/>
          <w:szCs w:val="20"/>
          <w:lang w:eastAsia="ru-RU" w:bidi="ru-RU"/>
        </w:rPr>
        <w:t>Закон минимума Либиха</w:t>
      </w:r>
      <w:bookmarkEnd w:id="7"/>
    </w:p>
    <w:p w:rsidR="00C73348" w:rsidRPr="00C73348" w:rsidRDefault="00C73348"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C73348">
        <w:rPr>
          <w:rFonts w:eastAsia="Times New Roman"/>
          <w:color w:val="000000"/>
          <w:sz w:val="20"/>
          <w:szCs w:val="20"/>
          <w:lang w:eastAsia="ru-RU" w:bidi="ru-RU"/>
        </w:rPr>
        <w:t xml:space="preserve">Установлены и другие закономерности, характеризующие </w:t>
      </w:r>
      <w:r w:rsidRPr="00C73348">
        <w:rPr>
          <w:rFonts w:eastAsia="Times New Roman"/>
          <w:color w:val="000000"/>
          <w:sz w:val="20"/>
          <w:szCs w:val="20"/>
          <w:lang w:eastAsia="ru-RU" w:bidi="ru-RU"/>
        </w:rPr>
        <w:lastRenderedPageBreak/>
        <w:t>взаимодействия организма и среды. Одна из них была установлена немецким химиком Ю. Ли</w:t>
      </w:r>
      <w:r w:rsidRPr="00C73348">
        <w:rPr>
          <w:rFonts w:eastAsia="Times New Roman"/>
          <w:color w:val="000000"/>
          <w:sz w:val="20"/>
          <w:szCs w:val="20"/>
          <w:lang w:eastAsia="ru-RU" w:bidi="ru-RU"/>
        </w:rPr>
        <w:softHyphen/>
        <w:t xml:space="preserve">бихом в 1840 году и получила название </w:t>
      </w:r>
      <w:r w:rsidRPr="00F97F52">
        <w:rPr>
          <w:rFonts w:eastAsia="Times New Roman"/>
          <w:b/>
          <w:i/>
          <w:iCs/>
          <w:color w:val="000000"/>
          <w:sz w:val="20"/>
          <w:szCs w:val="20"/>
          <w:lang w:eastAsia="ru-RU" w:bidi="ru-RU"/>
        </w:rPr>
        <w:t>закона минимума Либиха</w:t>
      </w:r>
      <w:r w:rsidRPr="00C73348">
        <w:rPr>
          <w:rFonts w:eastAsia="Times New Roman"/>
          <w:i/>
          <w:iCs/>
          <w:color w:val="000000"/>
          <w:sz w:val="20"/>
          <w:szCs w:val="20"/>
          <w:lang w:eastAsia="ru-RU" w:bidi="ru-RU"/>
        </w:rPr>
        <w:t>,</w:t>
      </w:r>
      <w:r w:rsidRPr="00C73348">
        <w:rPr>
          <w:rFonts w:eastAsia="Times New Roman"/>
          <w:color w:val="000000"/>
          <w:sz w:val="20"/>
          <w:szCs w:val="20"/>
          <w:lang w:eastAsia="ru-RU" w:bidi="ru-RU"/>
        </w:rPr>
        <w:t xml:space="preserve"> согласно которому рост растений ограничивается нехваткой единственного биогенного элемента, концентрация которого лежит в минимуме. Если другие элементы будут содержаться в достаточном количестве, а концентрация этого единствен</w:t>
      </w:r>
      <w:r w:rsidRPr="00C73348">
        <w:rPr>
          <w:rFonts w:eastAsia="Times New Roman"/>
          <w:color w:val="000000"/>
          <w:sz w:val="20"/>
          <w:szCs w:val="20"/>
          <w:lang w:eastAsia="ru-RU" w:bidi="ru-RU"/>
        </w:rPr>
        <w:softHyphen/>
        <w:t>ного элемента опустится ниже нормы, растение погибнет. Такие элементы по</w:t>
      </w:r>
      <w:r w:rsidRPr="00C73348">
        <w:rPr>
          <w:rFonts w:eastAsia="Times New Roman"/>
          <w:color w:val="000000"/>
          <w:sz w:val="20"/>
          <w:szCs w:val="20"/>
          <w:lang w:eastAsia="ru-RU" w:bidi="ru-RU"/>
        </w:rPr>
        <w:softHyphen/>
        <w:t>лучили название лимитирующих факторов. Итак, существование и выносли</w:t>
      </w:r>
      <w:r w:rsidRPr="00C73348">
        <w:rPr>
          <w:rFonts w:eastAsia="Times New Roman"/>
          <w:color w:val="000000"/>
          <w:sz w:val="20"/>
          <w:szCs w:val="20"/>
          <w:lang w:eastAsia="ru-RU" w:bidi="ru-RU"/>
        </w:rPr>
        <w:softHyphen/>
        <w:t>вость организма определяются самым слабым звеном в комплексе его экологи</w:t>
      </w:r>
      <w:r w:rsidRPr="00C73348">
        <w:rPr>
          <w:rFonts w:eastAsia="Times New Roman"/>
          <w:color w:val="000000"/>
          <w:sz w:val="20"/>
          <w:szCs w:val="20"/>
          <w:lang w:eastAsia="ru-RU" w:bidi="ru-RU"/>
        </w:rPr>
        <w:softHyphen/>
        <w:t>ческих потребностей. Или относительное действие фактора на организм тем больше, чем больше этот фактор приближается к минимуму по сравнению с прочими. Величина урожая определяется наличием в почве того из элементов питания, потребность в котором удовлетворена меньше всего, т.е. данный эле</w:t>
      </w:r>
      <w:r w:rsidRPr="00C73348">
        <w:rPr>
          <w:rFonts w:eastAsia="Times New Roman"/>
          <w:color w:val="000000"/>
          <w:sz w:val="20"/>
          <w:szCs w:val="20"/>
          <w:lang w:eastAsia="ru-RU" w:bidi="ru-RU"/>
        </w:rPr>
        <w:softHyphen/>
        <w:t>мент находится в минимальном количестве. По мере повышения его содержа</w:t>
      </w:r>
      <w:r w:rsidRPr="00C73348">
        <w:rPr>
          <w:rFonts w:eastAsia="Times New Roman"/>
          <w:color w:val="000000"/>
          <w:sz w:val="20"/>
          <w:szCs w:val="20"/>
          <w:lang w:eastAsia="ru-RU" w:bidi="ru-RU"/>
        </w:rPr>
        <w:softHyphen/>
        <w:t>ния урожай будет возрастать, пока в минимуме не окажется другой элемент.</w:t>
      </w:r>
    </w:p>
    <w:p w:rsidR="00F97F52" w:rsidRPr="00F97F52" w:rsidRDefault="00F97F52" w:rsidP="00F97F52">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97F52">
        <w:rPr>
          <w:rFonts w:eastAsia="Times New Roman"/>
          <w:color w:val="000000"/>
          <w:sz w:val="20"/>
          <w:szCs w:val="20"/>
          <w:lang w:eastAsia="ru-RU"/>
        </w:rPr>
        <w:t>Позднее закон минимума стал трактоваться более широко, и в настоящее время говорят о лимитирующих экологических факторах. Экологический фак</w:t>
      </w:r>
      <w:r w:rsidRPr="00F97F52">
        <w:rPr>
          <w:rFonts w:eastAsia="Times New Roman"/>
          <w:color w:val="000000"/>
          <w:sz w:val="20"/>
          <w:szCs w:val="20"/>
          <w:lang w:eastAsia="ru-RU"/>
        </w:rPr>
        <w:softHyphen/>
        <w:t>тор играет роль лимитирующего в том случае, когда он отсутствует или нахо</w:t>
      </w:r>
      <w:r w:rsidRPr="00F97F52">
        <w:rPr>
          <w:rFonts w:eastAsia="Times New Roman"/>
          <w:color w:val="000000"/>
          <w:sz w:val="20"/>
          <w:szCs w:val="20"/>
          <w:lang w:eastAsia="ru-RU"/>
        </w:rPr>
        <w:softHyphen/>
        <w:t>дится ниже критического уровня, или превосходит максимально выносимый предел. Иными словами, этот фактор обусловливает возможности организма в попытке вторгнуться в ту или иную среду. Одни и те же факторы могут быть или лимитирующими или нет. Пример со светом: для большинства растений это необходимый фактор как поставщик энергии для фотосинтеза, тогда как для грибов или глубоководных и почвенных животных этот фактор не обязателен. Фосфаты в морской воде - лимитирующий фактор развития планктона. Кисло</w:t>
      </w:r>
      <w:r w:rsidRPr="00F97F52">
        <w:rPr>
          <w:rFonts w:eastAsia="Times New Roman"/>
          <w:color w:val="000000"/>
          <w:sz w:val="20"/>
          <w:szCs w:val="20"/>
          <w:lang w:eastAsia="ru-RU"/>
        </w:rPr>
        <w:softHyphen/>
        <w:t>род в почве не лимитирующий фактор, а в воде - лимитирующий.</w:t>
      </w:r>
    </w:p>
    <w:p w:rsidR="00F97F52" w:rsidRPr="00F97F52" w:rsidRDefault="00F97F52" w:rsidP="00F97F52">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97F52">
        <w:rPr>
          <w:rFonts w:eastAsia="Times New Roman"/>
          <w:b/>
          <w:i/>
          <w:iCs/>
          <w:color w:val="000000"/>
          <w:sz w:val="20"/>
          <w:szCs w:val="20"/>
          <w:lang w:eastAsia="ru-RU" w:bidi="ru-RU"/>
        </w:rPr>
        <w:t>Следствие из закона Либиха:</w:t>
      </w:r>
      <w:r w:rsidRPr="00F97F52">
        <w:rPr>
          <w:rFonts w:eastAsia="Times New Roman"/>
          <w:color w:val="000000"/>
          <w:sz w:val="20"/>
          <w:szCs w:val="20"/>
          <w:lang w:eastAsia="ru-RU" w:bidi="ru-RU"/>
        </w:rPr>
        <w:t xml:space="preserve"> недостаток или чрезмерное обилие какого- либо лимитирующего фактора, может компенсироваться другим фактором, из</w:t>
      </w:r>
      <w:r w:rsidRPr="00F97F52">
        <w:rPr>
          <w:rFonts w:eastAsia="Times New Roman"/>
          <w:color w:val="000000"/>
          <w:sz w:val="20"/>
          <w:szCs w:val="20"/>
          <w:lang w:eastAsia="ru-RU" w:bidi="ru-RU"/>
        </w:rPr>
        <w:softHyphen/>
        <w:t>меняющим отношение организма к лимитирующему фактору.</w:t>
      </w:r>
    </w:p>
    <w:p w:rsidR="00C73348" w:rsidRPr="00F97F52" w:rsidRDefault="00F97F52"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b/>
          <w:bCs/>
          <w:i/>
          <w:color w:val="000000"/>
          <w:sz w:val="20"/>
          <w:szCs w:val="20"/>
          <w:lang w:eastAsia="ru-RU" w:bidi="ru-RU"/>
        </w:rPr>
      </w:pPr>
      <w:r w:rsidRPr="00F97F52">
        <w:rPr>
          <w:rFonts w:eastAsia="Times New Roman"/>
          <w:b/>
          <w:bCs/>
          <w:i/>
          <w:color w:val="000000"/>
          <w:sz w:val="20"/>
          <w:szCs w:val="20"/>
          <w:lang w:eastAsia="ru-RU" w:bidi="ru-RU"/>
        </w:rPr>
        <w:t xml:space="preserve">Закон толерантности </w:t>
      </w:r>
      <w:proofErr w:type="spellStart"/>
      <w:r w:rsidRPr="00F97F52">
        <w:rPr>
          <w:rFonts w:eastAsia="Times New Roman"/>
          <w:b/>
          <w:bCs/>
          <w:i/>
          <w:color w:val="000000"/>
          <w:sz w:val="20"/>
          <w:szCs w:val="20"/>
          <w:lang w:eastAsia="ru-RU" w:bidi="ru-RU"/>
        </w:rPr>
        <w:t>Шелфорда</w:t>
      </w:r>
      <w:proofErr w:type="spellEnd"/>
    </w:p>
    <w:p w:rsidR="00F97F52" w:rsidRDefault="00F97F52"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b/>
          <w:i/>
          <w:iCs/>
          <w:color w:val="000000"/>
          <w:sz w:val="20"/>
          <w:szCs w:val="20"/>
          <w:lang w:eastAsia="ru-RU" w:bidi="ru-RU"/>
        </w:rPr>
      </w:pPr>
      <w:r w:rsidRPr="00F97F52">
        <w:rPr>
          <w:rFonts w:eastAsia="Times New Roman"/>
          <w:color w:val="000000"/>
          <w:sz w:val="20"/>
          <w:szCs w:val="20"/>
          <w:lang w:eastAsia="ru-RU" w:bidi="ru-RU"/>
        </w:rPr>
        <w:t>Однако ограничивающее значение имеют не только те факторы, которые находятся в минимуме. Впервые представление о лимитирующем влиянии мак</w:t>
      </w:r>
      <w:r w:rsidRPr="00F97F52">
        <w:rPr>
          <w:rFonts w:eastAsia="Times New Roman"/>
          <w:color w:val="000000"/>
          <w:sz w:val="20"/>
          <w:szCs w:val="20"/>
          <w:lang w:eastAsia="ru-RU" w:bidi="ru-RU"/>
        </w:rPr>
        <w:softHyphen/>
        <w:t>симального значения фактора наравне с минимумом было высказано в 1913 го</w:t>
      </w:r>
      <w:r w:rsidRPr="00F97F52">
        <w:rPr>
          <w:rFonts w:eastAsia="Times New Roman"/>
          <w:color w:val="000000"/>
          <w:sz w:val="20"/>
          <w:szCs w:val="20"/>
          <w:lang w:eastAsia="ru-RU" w:bidi="ru-RU"/>
        </w:rPr>
        <w:softHyphen/>
        <w:t xml:space="preserve">ду американским зоологом В. </w:t>
      </w:r>
      <w:proofErr w:type="spellStart"/>
      <w:r w:rsidRPr="00F97F52">
        <w:rPr>
          <w:rFonts w:eastAsia="Times New Roman"/>
          <w:color w:val="000000"/>
          <w:sz w:val="20"/>
          <w:szCs w:val="20"/>
          <w:lang w:eastAsia="ru-RU" w:bidi="ru-RU"/>
        </w:rPr>
        <w:t>Шелфордом</w:t>
      </w:r>
      <w:proofErr w:type="spellEnd"/>
      <w:r w:rsidRPr="00F97F52">
        <w:rPr>
          <w:rFonts w:eastAsia="Times New Roman"/>
          <w:color w:val="000000"/>
          <w:sz w:val="20"/>
          <w:szCs w:val="20"/>
          <w:lang w:eastAsia="ru-RU" w:bidi="ru-RU"/>
        </w:rPr>
        <w:t xml:space="preserve">. Согласно сформулированному </w:t>
      </w:r>
      <w:r w:rsidRPr="00F97F52">
        <w:rPr>
          <w:rFonts w:eastAsia="Times New Roman"/>
          <w:b/>
          <w:i/>
          <w:iCs/>
          <w:color w:val="000000"/>
          <w:sz w:val="20"/>
          <w:szCs w:val="20"/>
          <w:lang w:eastAsia="ru-RU" w:bidi="ru-RU"/>
        </w:rPr>
        <w:t>за</w:t>
      </w:r>
      <w:r w:rsidRPr="00F97F52">
        <w:rPr>
          <w:rFonts w:eastAsia="Times New Roman"/>
          <w:b/>
          <w:i/>
          <w:iCs/>
          <w:color w:val="000000"/>
          <w:sz w:val="20"/>
          <w:szCs w:val="20"/>
          <w:lang w:eastAsia="ru-RU" w:bidi="ru-RU"/>
        </w:rPr>
        <w:softHyphen/>
        <w:t xml:space="preserve">кону толерантности </w:t>
      </w:r>
      <w:proofErr w:type="spellStart"/>
      <w:r w:rsidRPr="00F97F52">
        <w:rPr>
          <w:rFonts w:eastAsia="Times New Roman"/>
          <w:b/>
          <w:i/>
          <w:iCs/>
          <w:color w:val="000000"/>
          <w:sz w:val="20"/>
          <w:szCs w:val="20"/>
          <w:lang w:eastAsia="ru-RU" w:bidi="ru-RU"/>
        </w:rPr>
        <w:t>Шелфорда</w:t>
      </w:r>
      <w:proofErr w:type="spellEnd"/>
      <w:r w:rsidRPr="00F97F52">
        <w:rPr>
          <w:rFonts w:eastAsia="Times New Roman"/>
          <w:color w:val="000000"/>
          <w:sz w:val="20"/>
          <w:szCs w:val="20"/>
          <w:lang w:eastAsia="ru-RU" w:bidi="ru-RU"/>
        </w:rPr>
        <w:t xml:space="preserve"> существование вида определяется как недо</w:t>
      </w:r>
      <w:r w:rsidRPr="00F97F52">
        <w:rPr>
          <w:rFonts w:eastAsia="Times New Roman"/>
          <w:color w:val="000000"/>
          <w:sz w:val="20"/>
          <w:szCs w:val="20"/>
          <w:lang w:eastAsia="ru-RU" w:bidi="ru-RU"/>
        </w:rPr>
        <w:softHyphen/>
        <w:t xml:space="preserve">статком, так и </w:t>
      </w:r>
      <w:r w:rsidRPr="00F97F52">
        <w:rPr>
          <w:rFonts w:eastAsia="Times New Roman"/>
          <w:color w:val="000000"/>
          <w:sz w:val="20"/>
          <w:szCs w:val="20"/>
          <w:lang w:eastAsia="ru-RU" w:bidi="ru-RU"/>
        </w:rPr>
        <w:lastRenderedPageBreak/>
        <w:t>избытком любого из факторов, имеющих уровень, близкий к пределу переносимости данным организмом. В связи с этим все факторы, уро</w:t>
      </w:r>
      <w:r w:rsidRPr="00F97F52">
        <w:rPr>
          <w:rFonts w:eastAsia="Times New Roman"/>
          <w:color w:val="000000"/>
          <w:sz w:val="20"/>
          <w:szCs w:val="20"/>
          <w:lang w:eastAsia="ru-RU" w:bidi="ru-RU"/>
        </w:rPr>
        <w:softHyphen/>
        <w:t xml:space="preserve">вень которых приближается к пределу выносливости организма, называются </w:t>
      </w:r>
      <w:r w:rsidRPr="00F97F52">
        <w:rPr>
          <w:rFonts w:eastAsia="Times New Roman"/>
          <w:b/>
          <w:i/>
          <w:iCs/>
          <w:color w:val="000000"/>
          <w:sz w:val="20"/>
          <w:szCs w:val="20"/>
          <w:lang w:eastAsia="ru-RU" w:bidi="ru-RU"/>
        </w:rPr>
        <w:t>лимитирующими</w:t>
      </w:r>
      <w:r>
        <w:rPr>
          <w:rFonts w:eastAsia="Times New Roman"/>
          <w:b/>
          <w:i/>
          <w:iCs/>
          <w:color w:val="000000"/>
          <w:sz w:val="20"/>
          <w:szCs w:val="20"/>
          <w:lang w:eastAsia="ru-RU" w:bidi="ru-RU"/>
        </w:rPr>
        <w:t>.</w:t>
      </w:r>
    </w:p>
    <w:p w:rsidR="00F97F52" w:rsidRDefault="00F97F52"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iCs/>
          <w:color w:val="000000"/>
          <w:sz w:val="20"/>
          <w:szCs w:val="20"/>
          <w:lang w:eastAsia="ru-RU" w:bidi="ru-RU"/>
        </w:rPr>
      </w:pPr>
    </w:p>
    <w:p w:rsidR="00F97F52" w:rsidRDefault="00F97F52" w:rsidP="00F97F52">
      <w:pPr>
        <w:pStyle w:val="a3"/>
        <w:numPr>
          <w:ilvl w:val="0"/>
          <w:numId w:val="3"/>
        </w:numPr>
        <w:tabs>
          <w:tab w:val="left" w:pos="851"/>
        </w:tabs>
        <w:spacing w:after="0" w:line="240" w:lineRule="auto"/>
        <w:ind w:left="0" w:firstLine="567"/>
        <w:jc w:val="center"/>
        <w:outlineLvl w:val="0"/>
        <w:rPr>
          <w:rFonts w:eastAsia="Times New Roman"/>
          <w:b/>
          <w:color w:val="000000"/>
          <w:sz w:val="20"/>
          <w:szCs w:val="20"/>
          <w:lang w:eastAsia="ru-RU"/>
        </w:rPr>
      </w:pPr>
      <w:bookmarkStart w:id="8" w:name="_Toc499918744"/>
      <w:r w:rsidRPr="00F97F52">
        <w:rPr>
          <w:rFonts w:eastAsia="Times New Roman"/>
          <w:b/>
          <w:color w:val="000000"/>
          <w:sz w:val="20"/>
          <w:szCs w:val="20"/>
          <w:lang w:eastAsia="ru-RU"/>
        </w:rPr>
        <w:t>АКСИОМЫ НОКСОЛОГИИ</w:t>
      </w:r>
      <w:bookmarkEnd w:id="8"/>
    </w:p>
    <w:p w:rsidR="00965F7B" w:rsidRPr="00F97F52" w:rsidRDefault="00965F7B" w:rsidP="00965F7B">
      <w:pPr>
        <w:pStyle w:val="a3"/>
        <w:tabs>
          <w:tab w:val="left" w:pos="851"/>
        </w:tabs>
        <w:spacing w:after="0" w:line="240" w:lineRule="auto"/>
        <w:ind w:left="567"/>
        <w:outlineLvl w:val="0"/>
        <w:rPr>
          <w:rFonts w:eastAsia="Times New Roman"/>
          <w:b/>
          <w:color w:val="000000"/>
          <w:sz w:val="20"/>
          <w:szCs w:val="20"/>
          <w:lang w:eastAsia="ru-RU"/>
        </w:rPr>
      </w:pPr>
    </w:p>
    <w:p w:rsidR="00965F7B" w:rsidRPr="00965F7B" w:rsidRDefault="00965F7B" w:rsidP="00965F7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5F7B">
        <w:rPr>
          <w:rFonts w:eastAsia="Times New Roman"/>
          <w:color w:val="000000"/>
          <w:sz w:val="20"/>
          <w:szCs w:val="20"/>
          <w:lang w:eastAsia="ru-RU"/>
        </w:rPr>
        <w:t xml:space="preserve">Анализ реальных ситуаций, событий и факторов уже сегодня позволяет сформулировать ряд аксиом </w:t>
      </w:r>
      <w:proofErr w:type="spellStart"/>
      <w:r w:rsidRPr="00965F7B">
        <w:rPr>
          <w:rFonts w:eastAsia="Times New Roman"/>
          <w:color w:val="000000"/>
          <w:sz w:val="20"/>
          <w:szCs w:val="20"/>
          <w:lang w:eastAsia="ru-RU"/>
        </w:rPr>
        <w:t>ноксологии</w:t>
      </w:r>
      <w:proofErr w:type="spellEnd"/>
      <w:r w:rsidRPr="00965F7B">
        <w:rPr>
          <w:rFonts w:eastAsia="Times New Roman"/>
          <w:color w:val="000000"/>
          <w:sz w:val="20"/>
          <w:szCs w:val="20"/>
          <w:lang w:eastAsia="ru-RU"/>
        </w:rPr>
        <w:t xml:space="preserve">, реализующихся, в первую очередь, в </w:t>
      </w:r>
      <w:proofErr w:type="spellStart"/>
      <w:r w:rsidRPr="00965F7B">
        <w:rPr>
          <w:rFonts w:eastAsia="Times New Roman"/>
          <w:color w:val="000000"/>
          <w:sz w:val="20"/>
          <w:szCs w:val="20"/>
          <w:lang w:eastAsia="ru-RU"/>
        </w:rPr>
        <w:t>техносфере</w:t>
      </w:r>
      <w:proofErr w:type="spellEnd"/>
      <w:r w:rsidRPr="00965F7B">
        <w:rPr>
          <w:rFonts w:eastAsia="Times New Roman"/>
          <w:color w:val="000000"/>
          <w:sz w:val="20"/>
          <w:szCs w:val="20"/>
          <w:lang w:eastAsia="ru-RU"/>
        </w:rPr>
        <w:t>. К ним относятся:</w:t>
      </w:r>
    </w:p>
    <w:p w:rsidR="00965F7B" w:rsidRPr="00965F7B" w:rsidRDefault="00965F7B" w:rsidP="00965F7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5F7B">
        <w:rPr>
          <w:rFonts w:eastAsia="Times New Roman"/>
          <w:b/>
          <w:i/>
          <w:color w:val="000000"/>
          <w:sz w:val="20"/>
          <w:szCs w:val="20"/>
          <w:lang w:eastAsia="ru-RU"/>
        </w:rPr>
        <w:t>Аксиома 1.</w:t>
      </w:r>
      <w:r w:rsidRPr="00965F7B">
        <w:rPr>
          <w:rFonts w:eastAsia="Times New Roman"/>
          <w:color w:val="000000"/>
          <w:sz w:val="20"/>
          <w:szCs w:val="20"/>
          <w:lang w:eastAsia="ru-RU"/>
        </w:rPr>
        <w:t xml:space="preserve"> Опасности существуют, если повседневные потоки вещества, энергии и информации превышают пороговые значения.</w:t>
      </w:r>
    </w:p>
    <w:p w:rsidR="00965F7B" w:rsidRPr="00965F7B" w:rsidRDefault="00965F7B" w:rsidP="00965F7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5F7B">
        <w:rPr>
          <w:rFonts w:eastAsia="Times New Roman"/>
          <w:color w:val="000000"/>
          <w:sz w:val="20"/>
          <w:szCs w:val="20"/>
          <w:lang w:eastAsia="ru-RU"/>
        </w:rPr>
        <w:t>Справедливость аксиомы можно проследить на всех этапах развития системы «человек - среда обитания». Так, на ран</w:t>
      </w:r>
      <w:r>
        <w:rPr>
          <w:rFonts w:eastAsia="Times New Roman"/>
          <w:color w:val="000000"/>
          <w:sz w:val="20"/>
          <w:szCs w:val="20"/>
          <w:lang w:eastAsia="ru-RU"/>
        </w:rPr>
        <w:t>них стадиях своего развития, да</w:t>
      </w:r>
      <w:r w:rsidRPr="00965F7B">
        <w:rPr>
          <w:rFonts w:eastAsia="Times New Roman"/>
          <w:color w:val="000000"/>
          <w:sz w:val="20"/>
          <w:szCs w:val="20"/>
          <w:lang w:eastAsia="ru-RU"/>
        </w:rPr>
        <w:t>же при отсутствии технических средств, ч</w:t>
      </w:r>
      <w:r>
        <w:rPr>
          <w:rFonts w:eastAsia="Times New Roman"/>
          <w:color w:val="000000"/>
          <w:sz w:val="20"/>
          <w:szCs w:val="20"/>
          <w:lang w:eastAsia="ru-RU"/>
        </w:rPr>
        <w:t>еловек непрерывно испытывал воз</w:t>
      </w:r>
      <w:r w:rsidRPr="00965F7B">
        <w:rPr>
          <w:rFonts w:eastAsia="Times New Roman"/>
          <w:color w:val="000000"/>
          <w:sz w:val="20"/>
          <w:szCs w:val="20"/>
          <w:lang w:eastAsia="ru-RU"/>
        </w:rPr>
        <w:t>действие негативных факторов естественног</w:t>
      </w:r>
      <w:r>
        <w:rPr>
          <w:rFonts w:eastAsia="Times New Roman"/>
          <w:color w:val="000000"/>
          <w:sz w:val="20"/>
          <w:szCs w:val="20"/>
          <w:lang w:eastAsia="ru-RU"/>
        </w:rPr>
        <w:t>о происхождения: понижение и по</w:t>
      </w:r>
      <w:r w:rsidRPr="00965F7B">
        <w:rPr>
          <w:rFonts w:eastAsia="Times New Roman"/>
          <w:color w:val="000000"/>
          <w:sz w:val="20"/>
          <w:szCs w:val="20"/>
          <w:lang w:eastAsia="ru-RU"/>
        </w:rPr>
        <w:t xml:space="preserve">вышение температур воздуха, атмосферные </w:t>
      </w:r>
      <w:r>
        <w:rPr>
          <w:rFonts w:eastAsia="Times New Roman"/>
          <w:color w:val="000000"/>
          <w:sz w:val="20"/>
          <w:szCs w:val="20"/>
          <w:lang w:eastAsia="ru-RU"/>
        </w:rPr>
        <w:t>осадки, контакты с дикими живот</w:t>
      </w:r>
      <w:r w:rsidRPr="00965F7B">
        <w:rPr>
          <w:rFonts w:eastAsia="Times New Roman"/>
          <w:color w:val="000000"/>
          <w:sz w:val="20"/>
          <w:szCs w:val="20"/>
          <w:lang w:eastAsia="ru-RU"/>
        </w:rPr>
        <w:t xml:space="preserve">ными, стихийные явления и т.п. В условиях современного мира к </w:t>
      </w:r>
      <w:proofErr w:type="gramStart"/>
      <w:r w:rsidRPr="00965F7B">
        <w:rPr>
          <w:rFonts w:eastAsia="Times New Roman"/>
          <w:color w:val="000000"/>
          <w:sz w:val="20"/>
          <w:szCs w:val="20"/>
          <w:lang w:eastAsia="ru-RU"/>
        </w:rPr>
        <w:t>естественным</w:t>
      </w:r>
      <w:proofErr w:type="gramEnd"/>
      <w:r w:rsidRPr="00965F7B">
        <w:rPr>
          <w:rFonts w:eastAsia="Times New Roman"/>
          <w:color w:val="000000"/>
          <w:sz w:val="20"/>
          <w:szCs w:val="20"/>
          <w:lang w:eastAsia="ru-RU"/>
        </w:rPr>
        <w:t xml:space="preserve"> прибавились многочисленные факторы техногенного происхождения: виб</w:t>
      </w:r>
      <w:r>
        <w:rPr>
          <w:rFonts w:eastAsia="Times New Roman"/>
          <w:color w:val="000000"/>
          <w:sz w:val="20"/>
          <w:szCs w:val="20"/>
          <w:lang w:eastAsia="ru-RU"/>
        </w:rPr>
        <w:t>ра</w:t>
      </w:r>
      <w:r w:rsidRPr="00965F7B">
        <w:rPr>
          <w:rFonts w:eastAsia="Times New Roman"/>
          <w:color w:val="000000"/>
          <w:sz w:val="20"/>
          <w:szCs w:val="20"/>
          <w:lang w:eastAsia="ru-RU"/>
        </w:rPr>
        <w:t>ции, шум, повышенная концентрация токсичных веществ в воздухе, водоемах, почве; электромагнитное поле, ионизирующие излучения и др.</w:t>
      </w:r>
    </w:p>
    <w:p w:rsidR="00965F7B" w:rsidRPr="00965F7B" w:rsidRDefault="00965F7B" w:rsidP="00965F7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5F7B">
        <w:rPr>
          <w:rFonts w:eastAsia="Times New Roman"/>
          <w:color w:val="000000"/>
          <w:sz w:val="20"/>
          <w:szCs w:val="20"/>
          <w:lang w:eastAsia="ru-RU"/>
        </w:rPr>
        <w:t>При любом виде деятельности человека неизбежно возникают отходы и побочные эффекты. Отходы сопровождают работу промышленн</w:t>
      </w:r>
      <w:r>
        <w:rPr>
          <w:rFonts w:eastAsia="Times New Roman"/>
          <w:color w:val="000000"/>
          <w:sz w:val="20"/>
          <w:szCs w:val="20"/>
          <w:lang w:eastAsia="ru-RU"/>
        </w:rPr>
        <w:t>ого и сельско</w:t>
      </w:r>
      <w:r w:rsidRPr="00965F7B">
        <w:rPr>
          <w:rFonts w:eastAsia="Times New Roman"/>
          <w:color w:val="000000"/>
          <w:sz w:val="20"/>
          <w:szCs w:val="20"/>
          <w:lang w:eastAsia="ru-RU"/>
        </w:rPr>
        <w:t>хозяйственного производств, сре</w:t>
      </w:r>
      <w:proofErr w:type="gramStart"/>
      <w:r w:rsidRPr="00965F7B">
        <w:rPr>
          <w:rFonts w:eastAsia="Times New Roman"/>
          <w:color w:val="000000"/>
          <w:sz w:val="20"/>
          <w:szCs w:val="20"/>
          <w:lang w:eastAsia="ru-RU"/>
        </w:rPr>
        <w:t>дств тр</w:t>
      </w:r>
      <w:proofErr w:type="gramEnd"/>
      <w:r w:rsidRPr="00965F7B">
        <w:rPr>
          <w:rFonts w:eastAsia="Times New Roman"/>
          <w:color w:val="000000"/>
          <w:sz w:val="20"/>
          <w:szCs w:val="20"/>
          <w:lang w:eastAsia="ru-RU"/>
        </w:rPr>
        <w:t>анспо</w:t>
      </w:r>
      <w:r>
        <w:rPr>
          <w:rFonts w:eastAsia="Times New Roman"/>
          <w:color w:val="000000"/>
          <w:sz w:val="20"/>
          <w:szCs w:val="20"/>
          <w:lang w:eastAsia="ru-RU"/>
        </w:rPr>
        <w:t>рта, использование различных ви</w:t>
      </w:r>
      <w:r w:rsidRPr="00965F7B">
        <w:rPr>
          <w:rFonts w:eastAsia="Times New Roman"/>
          <w:color w:val="000000"/>
          <w:sz w:val="20"/>
          <w:szCs w:val="20"/>
          <w:lang w:eastAsia="ru-RU"/>
        </w:rPr>
        <w:t>дов топлива при получении энергии, жизнь</w:t>
      </w:r>
      <w:r>
        <w:rPr>
          <w:rFonts w:eastAsia="Times New Roman"/>
          <w:color w:val="000000"/>
          <w:sz w:val="20"/>
          <w:szCs w:val="20"/>
          <w:lang w:eastAsia="ru-RU"/>
        </w:rPr>
        <w:t xml:space="preserve"> животных и людей и т.п. Они по</w:t>
      </w:r>
      <w:r w:rsidRPr="00965F7B">
        <w:rPr>
          <w:rFonts w:eastAsia="Times New Roman"/>
          <w:color w:val="000000"/>
          <w:sz w:val="20"/>
          <w:szCs w:val="20"/>
          <w:lang w:eastAsia="ru-RU"/>
        </w:rPr>
        <w:t>ступают в окружающую среду в виде выброс</w:t>
      </w:r>
      <w:r>
        <w:rPr>
          <w:rFonts w:eastAsia="Times New Roman"/>
          <w:color w:val="000000"/>
          <w:sz w:val="20"/>
          <w:szCs w:val="20"/>
          <w:lang w:eastAsia="ru-RU"/>
        </w:rPr>
        <w:t>ов в атмосферу, сбросов в водое</w:t>
      </w:r>
      <w:r w:rsidRPr="00965F7B">
        <w:rPr>
          <w:rFonts w:eastAsia="Times New Roman"/>
          <w:color w:val="000000"/>
          <w:sz w:val="20"/>
          <w:szCs w:val="20"/>
          <w:lang w:eastAsia="ru-RU"/>
        </w:rPr>
        <w:t>мы, производственного и бытового мусора, потоков механической, тепловой и электромагнитной энергии и т.п. Количественные и качественные показатели отходов, а также регламент обращения с ни</w:t>
      </w:r>
      <w:r>
        <w:rPr>
          <w:rFonts w:eastAsia="Times New Roman"/>
          <w:color w:val="000000"/>
          <w:sz w:val="20"/>
          <w:szCs w:val="20"/>
          <w:lang w:eastAsia="ru-RU"/>
        </w:rPr>
        <w:t>ми определяют уровни и зоны воз</w:t>
      </w:r>
      <w:r w:rsidRPr="00965F7B">
        <w:rPr>
          <w:rFonts w:eastAsia="Times New Roman"/>
          <w:color w:val="000000"/>
          <w:sz w:val="20"/>
          <w:szCs w:val="20"/>
          <w:lang w:eastAsia="ru-RU"/>
        </w:rPr>
        <w:t>никающих при этом опасностей.</w:t>
      </w:r>
    </w:p>
    <w:p w:rsidR="00965F7B" w:rsidRPr="00965F7B" w:rsidRDefault="00965F7B" w:rsidP="00965F7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5F7B">
        <w:rPr>
          <w:rFonts w:eastAsia="Times New Roman"/>
          <w:color w:val="000000"/>
          <w:sz w:val="20"/>
          <w:szCs w:val="20"/>
          <w:lang w:eastAsia="ru-RU"/>
        </w:rPr>
        <w:t>Значительным опасностям подвергается человек при попадании в зону действия технических систем: транспортны</w:t>
      </w:r>
      <w:r>
        <w:rPr>
          <w:rFonts w:eastAsia="Times New Roman"/>
          <w:color w:val="000000"/>
          <w:sz w:val="20"/>
          <w:szCs w:val="20"/>
          <w:lang w:eastAsia="ru-RU"/>
        </w:rPr>
        <w:t>е магистрали; зоны излучения ра</w:t>
      </w:r>
      <w:r w:rsidRPr="00965F7B">
        <w:rPr>
          <w:rFonts w:eastAsia="Times New Roman"/>
          <w:color w:val="000000"/>
          <w:sz w:val="20"/>
          <w:szCs w:val="20"/>
          <w:lang w:eastAsia="ru-RU"/>
        </w:rPr>
        <w:t>ди</w:t>
      </w:r>
      <w:proofErr w:type="gramStart"/>
      <w:r w:rsidRPr="00965F7B">
        <w:rPr>
          <w:rFonts w:eastAsia="Times New Roman"/>
          <w:color w:val="000000"/>
          <w:sz w:val="20"/>
          <w:szCs w:val="20"/>
          <w:lang w:eastAsia="ru-RU"/>
        </w:rPr>
        <w:t>о-</w:t>
      </w:r>
      <w:proofErr w:type="gramEnd"/>
      <w:r w:rsidRPr="00965F7B">
        <w:rPr>
          <w:rFonts w:eastAsia="Times New Roman"/>
          <w:color w:val="000000"/>
          <w:sz w:val="20"/>
          <w:szCs w:val="20"/>
          <w:lang w:eastAsia="ru-RU"/>
        </w:rPr>
        <w:t xml:space="preserve"> и </w:t>
      </w:r>
      <w:proofErr w:type="spellStart"/>
      <w:r w:rsidRPr="00965F7B">
        <w:rPr>
          <w:rFonts w:eastAsia="Times New Roman"/>
          <w:color w:val="000000"/>
          <w:sz w:val="20"/>
          <w:szCs w:val="20"/>
          <w:lang w:eastAsia="ru-RU"/>
        </w:rPr>
        <w:t>телепередающих</w:t>
      </w:r>
      <w:proofErr w:type="spellEnd"/>
      <w:r w:rsidRPr="00965F7B">
        <w:rPr>
          <w:rFonts w:eastAsia="Times New Roman"/>
          <w:color w:val="000000"/>
          <w:sz w:val="20"/>
          <w:szCs w:val="20"/>
          <w:lang w:eastAsia="ru-RU"/>
        </w:rPr>
        <w:t xml:space="preserve"> систем, промышленн</w:t>
      </w:r>
      <w:r>
        <w:rPr>
          <w:rFonts w:eastAsia="Times New Roman"/>
          <w:color w:val="000000"/>
          <w:sz w:val="20"/>
          <w:szCs w:val="20"/>
          <w:lang w:eastAsia="ru-RU"/>
        </w:rPr>
        <w:t>ые зоны и т.п. Вероятно проявле</w:t>
      </w:r>
      <w:r w:rsidRPr="00965F7B">
        <w:rPr>
          <w:rFonts w:eastAsia="Times New Roman"/>
          <w:color w:val="000000"/>
          <w:sz w:val="20"/>
          <w:szCs w:val="20"/>
          <w:lang w:eastAsia="ru-RU"/>
        </w:rPr>
        <w:t>ние опасности и при использовании человек</w:t>
      </w:r>
      <w:r>
        <w:rPr>
          <w:rFonts w:eastAsia="Times New Roman"/>
          <w:color w:val="000000"/>
          <w:sz w:val="20"/>
          <w:szCs w:val="20"/>
          <w:lang w:eastAsia="ru-RU"/>
        </w:rPr>
        <w:t>ом технических устройств на про</w:t>
      </w:r>
      <w:r w:rsidRPr="00965F7B">
        <w:rPr>
          <w:rFonts w:eastAsia="Times New Roman"/>
          <w:color w:val="000000"/>
          <w:sz w:val="20"/>
          <w:szCs w:val="20"/>
          <w:lang w:eastAsia="ru-RU"/>
        </w:rPr>
        <w:t>изводстве и в быту; электрические сети и приборы, станки, ручной инструмент, газовые баллоны и сети, оружие и т.п.</w:t>
      </w:r>
    </w:p>
    <w:p w:rsidR="00965F7B" w:rsidRPr="00965F7B" w:rsidRDefault="00965F7B" w:rsidP="00965F7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5F7B">
        <w:rPr>
          <w:rFonts w:eastAsia="Times New Roman"/>
          <w:color w:val="000000"/>
          <w:sz w:val="20"/>
          <w:szCs w:val="20"/>
          <w:lang w:eastAsia="ru-RU"/>
        </w:rPr>
        <w:t xml:space="preserve">Как </w:t>
      </w:r>
      <w:proofErr w:type="gramStart"/>
      <w:r w:rsidRPr="00965F7B">
        <w:rPr>
          <w:rFonts w:eastAsia="Times New Roman"/>
          <w:color w:val="000000"/>
          <w:sz w:val="20"/>
          <w:szCs w:val="20"/>
          <w:lang w:eastAsia="ru-RU"/>
        </w:rPr>
        <w:t>отмечено</w:t>
      </w:r>
      <w:proofErr w:type="gramEnd"/>
      <w:r w:rsidRPr="00965F7B">
        <w:rPr>
          <w:rFonts w:eastAsia="Times New Roman"/>
          <w:color w:val="000000"/>
          <w:sz w:val="20"/>
          <w:szCs w:val="20"/>
          <w:lang w:eastAsia="ru-RU"/>
        </w:rPr>
        <w:t xml:space="preserve"> было выше, в основе оп</w:t>
      </w:r>
      <w:r>
        <w:rPr>
          <w:rFonts w:eastAsia="Times New Roman"/>
          <w:color w:val="000000"/>
          <w:sz w:val="20"/>
          <w:szCs w:val="20"/>
          <w:lang w:eastAsia="ru-RU"/>
        </w:rPr>
        <w:t xml:space="preserve">асностей лежит </w:t>
      </w:r>
      <w:r>
        <w:rPr>
          <w:rFonts w:eastAsia="Times New Roman"/>
          <w:color w:val="000000"/>
          <w:sz w:val="20"/>
          <w:szCs w:val="20"/>
          <w:lang w:eastAsia="ru-RU"/>
        </w:rPr>
        <w:lastRenderedPageBreak/>
        <w:t>человеческая дея</w:t>
      </w:r>
      <w:r w:rsidRPr="00965F7B">
        <w:rPr>
          <w:rFonts w:eastAsia="Times New Roman"/>
          <w:color w:val="000000"/>
          <w:sz w:val="20"/>
          <w:szCs w:val="20"/>
          <w:lang w:eastAsia="ru-RU"/>
        </w:rPr>
        <w:t>тельность, направленная на формирование и трансформацию потоков веществ, энергии и информации в процессе жизнедеятельности. Изучая и изменяя эти потоки, можно ограничить их величину д</w:t>
      </w:r>
      <w:r>
        <w:rPr>
          <w:rFonts w:eastAsia="Times New Roman"/>
          <w:color w:val="000000"/>
          <w:sz w:val="20"/>
          <w:szCs w:val="20"/>
          <w:lang w:eastAsia="ru-RU"/>
        </w:rPr>
        <w:t>опустимыми значениями. Если сде</w:t>
      </w:r>
      <w:r w:rsidRPr="00965F7B">
        <w:rPr>
          <w:rFonts w:eastAsia="Times New Roman"/>
          <w:color w:val="000000"/>
          <w:sz w:val="20"/>
          <w:szCs w:val="20"/>
          <w:lang w:eastAsia="ru-RU"/>
        </w:rPr>
        <w:t>лать это не удается, то жизнедеятельность становится опасной.</w:t>
      </w:r>
    </w:p>
    <w:p w:rsidR="00965F7B" w:rsidRPr="0013682A" w:rsidRDefault="00965F7B" w:rsidP="0013682A">
      <w:pPr>
        <w:spacing w:after="0" w:line="240" w:lineRule="auto"/>
        <w:ind w:firstLine="360"/>
        <w:jc w:val="both"/>
        <w:rPr>
          <w:rFonts w:eastAsia="Times New Roman"/>
          <w:color w:val="000000"/>
          <w:sz w:val="20"/>
          <w:szCs w:val="22"/>
          <w:lang w:eastAsia="ru-RU"/>
        </w:rPr>
      </w:pPr>
      <w:r w:rsidRPr="0013682A">
        <w:rPr>
          <w:rFonts w:eastAsia="Times New Roman"/>
          <w:b/>
          <w:i/>
          <w:color w:val="000000"/>
          <w:sz w:val="20"/>
          <w:szCs w:val="20"/>
          <w:lang w:eastAsia="ru-RU"/>
        </w:rPr>
        <w:t>Аксиома 2.</w:t>
      </w:r>
      <w:r w:rsidRPr="00965F7B">
        <w:rPr>
          <w:rFonts w:eastAsia="Times New Roman"/>
          <w:color w:val="000000"/>
          <w:sz w:val="20"/>
          <w:szCs w:val="20"/>
          <w:lang w:eastAsia="ru-RU"/>
        </w:rPr>
        <w:t xml:space="preserve"> Источниками опасностей являются любые элемен</w:t>
      </w:r>
      <w:r>
        <w:rPr>
          <w:rFonts w:eastAsia="Times New Roman"/>
          <w:color w:val="000000"/>
          <w:sz w:val="20"/>
          <w:szCs w:val="20"/>
          <w:lang w:eastAsia="ru-RU"/>
        </w:rPr>
        <w:t xml:space="preserve">ты </w:t>
      </w:r>
      <w:proofErr w:type="spellStart"/>
      <w:r>
        <w:rPr>
          <w:rFonts w:eastAsia="Times New Roman"/>
          <w:color w:val="000000"/>
          <w:sz w:val="20"/>
          <w:szCs w:val="20"/>
          <w:lang w:eastAsia="ru-RU"/>
        </w:rPr>
        <w:t>техносфе</w:t>
      </w:r>
      <w:r w:rsidRPr="00965F7B">
        <w:rPr>
          <w:rFonts w:eastAsia="Times New Roman"/>
          <w:color w:val="000000"/>
          <w:sz w:val="20"/>
          <w:szCs w:val="20"/>
          <w:lang w:eastAsia="ru-RU"/>
        </w:rPr>
        <w:t>ры</w:t>
      </w:r>
      <w:proofErr w:type="spellEnd"/>
      <w:r w:rsidRPr="00965F7B">
        <w:rPr>
          <w:rFonts w:eastAsia="Times New Roman"/>
          <w:color w:val="000000"/>
          <w:sz w:val="20"/>
          <w:szCs w:val="20"/>
          <w:lang w:eastAsia="ru-RU"/>
        </w:rPr>
        <w:t xml:space="preserve">. </w:t>
      </w:r>
      <w:r w:rsidRPr="0013682A">
        <w:rPr>
          <w:rFonts w:eastAsia="Times New Roman"/>
          <w:color w:val="000000"/>
          <w:sz w:val="20"/>
          <w:szCs w:val="22"/>
          <w:lang w:eastAsia="ru-RU"/>
        </w:rPr>
        <w:t xml:space="preserve">При изучении опасностей часто исходят из </w:t>
      </w:r>
      <w:proofErr w:type="spellStart"/>
      <w:r w:rsidRPr="0013682A">
        <w:rPr>
          <w:rFonts w:eastAsia="Times New Roman"/>
          <w:color w:val="000000"/>
          <w:sz w:val="20"/>
          <w:szCs w:val="22"/>
          <w:lang w:eastAsia="ru-RU"/>
        </w:rPr>
        <w:t>энергоэнтропийной</w:t>
      </w:r>
      <w:proofErr w:type="spellEnd"/>
      <w:r w:rsidRPr="0013682A">
        <w:rPr>
          <w:rFonts w:eastAsia="Times New Roman"/>
          <w:color w:val="000000"/>
          <w:sz w:val="20"/>
          <w:szCs w:val="22"/>
          <w:lang w:eastAsia="ru-RU"/>
        </w:rPr>
        <w:t xml:space="preserve"> концепции, основные положения которой сводятся к следующему:</w:t>
      </w:r>
    </w:p>
    <w:p w:rsidR="00F97F52" w:rsidRPr="0013682A" w:rsidRDefault="00965F7B" w:rsidP="0013682A">
      <w:pPr>
        <w:spacing w:after="0" w:line="240" w:lineRule="auto"/>
        <w:ind w:firstLine="360"/>
        <w:jc w:val="both"/>
        <w:rPr>
          <w:rFonts w:eastAsia="Times New Roman"/>
          <w:color w:val="000000"/>
          <w:sz w:val="20"/>
          <w:szCs w:val="22"/>
          <w:lang w:eastAsia="ru-RU"/>
        </w:rPr>
      </w:pPr>
      <w:r w:rsidRPr="0013682A">
        <w:rPr>
          <w:rFonts w:eastAsia="Times New Roman"/>
          <w:color w:val="000000"/>
          <w:sz w:val="20"/>
          <w:szCs w:val="22"/>
          <w:lang w:eastAsia="ru-RU"/>
        </w:rPr>
        <w:t>- повседневная деятельность человека (особенно ее производственная часть) потенциально опасна вследствие использования различных технологических, транспортных и других процессов, связанных с энергопотреблением (выработкой, хранением и преобразованием механической, электрической, химической, ядерной и другой энергии) или с использованием вредных веществ;</w:t>
      </w:r>
    </w:p>
    <w:p w:rsidR="0013682A" w:rsidRPr="0013682A" w:rsidRDefault="0013682A" w:rsidP="0013682A">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xml:space="preserve">- </w:t>
      </w:r>
      <w:r w:rsidRPr="0013682A">
        <w:rPr>
          <w:rFonts w:eastAsia="Times New Roman"/>
          <w:color w:val="000000"/>
          <w:sz w:val="20"/>
          <w:szCs w:val="22"/>
          <w:lang w:eastAsia="ru-RU"/>
        </w:rPr>
        <w:t>в результате неконтролируемого или неуправляемого выхода энергии в среду обитания возникает опасность для жизни и здоровья людей, а также для окружающей среды. Наряду с выходом энергии опасность представляет выброс или сброс в воздушную или водную среду вредных веществ, загрязнение ими почвы;</w:t>
      </w:r>
    </w:p>
    <w:p w:rsidR="0013682A" w:rsidRPr="0013682A" w:rsidRDefault="0013682A" w:rsidP="0013682A">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xml:space="preserve">- </w:t>
      </w:r>
      <w:r w:rsidRPr="0013682A">
        <w:rPr>
          <w:rFonts w:eastAsia="Times New Roman"/>
          <w:color w:val="000000"/>
          <w:sz w:val="20"/>
          <w:szCs w:val="22"/>
          <w:lang w:eastAsia="ru-RU"/>
        </w:rPr>
        <w:t xml:space="preserve">последствиями внезапного выхода энергии или выброса вредных веществ являются происшествия, связанные с гибелью или </w:t>
      </w:r>
      <w:proofErr w:type="spellStart"/>
      <w:r w:rsidRPr="0013682A">
        <w:rPr>
          <w:rFonts w:eastAsia="Times New Roman"/>
          <w:color w:val="000000"/>
          <w:sz w:val="20"/>
          <w:szCs w:val="22"/>
          <w:lang w:eastAsia="ru-RU"/>
        </w:rPr>
        <w:t>травмированием</w:t>
      </w:r>
      <w:proofErr w:type="spellEnd"/>
      <w:r w:rsidRPr="0013682A">
        <w:rPr>
          <w:rFonts w:eastAsia="Times New Roman"/>
          <w:color w:val="000000"/>
          <w:sz w:val="20"/>
          <w:szCs w:val="22"/>
          <w:lang w:eastAsia="ru-RU"/>
        </w:rPr>
        <w:t xml:space="preserve"> людей, по</w:t>
      </w:r>
      <w:r w:rsidRPr="0013682A">
        <w:rPr>
          <w:rFonts w:eastAsia="Times New Roman"/>
          <w:color w:val="000000"/>
          <w:sz w:val="20"/>
          <w:szCs w:val="22"/>
          <w:lang w:eastAsia="ru-RU"/>
        </w:rPr>
        <w:softHyphen/>
        <w:t>вреждением зданий, сооружений, оборудования, транспортных средств, а также ухудшение состояния среды обитания;</w:t>
      </w:r>
    </w:p>
    <w:p w:rsidR="0013682A" w:rsidRPr="0013682A" w:rsidRDefault="0013682A" w:rsidP="0013682A">
      <w:pPr>
        <w:spacing w:after="0" w:line="240" w:lineRule="auto"/>
        <w:ind w:firstLine="360"/>
        <w:jc w:val="both"/>
        <w:rPr>
          <w:rFonts w:eastAsia="Times New Roman"/>
          <w:color w:val="000000"/>
          <w:sz w:val="20"/>
          <w:szCs w:val="22"/>
          <w:lang w:eastAsia="ru-RU"/>
        </w:rPr>
      </w:pPr>
      <w:r>
        <w:rPr>
          <w:rFonts w:eastAsia="Times New Roman"/>
          <w:color w:val="000000"/>
          <w:sz w:val="20"/>
          <w:szCs w:val="22"/>
          <w:lang w:eastAsia="ru-RU"/>
        </w:rPr>
        <w:t xml:space="preserve">- </w:t>
      </w:r>
      <w:r w:rsidRPr="0013682A">
        <w:rPr>
          <w:rFonts w:eastAsia="Times New Roman"/>
          <w:color w:val="000000"/>
          <w:sz w:val="20"/>
          <w:szCs w:val="22"/>
          <w:lang w:eastAsia="ru-RU"/>
        </w:rPr>
        <w:t>происшествия, связанные с гибелью людей и иными негативными по</w:t>
      </w:r>
      <w:r w:rsidRPr="0013682A">
        <w:rPr>
          <w:rFonts w:eastAsia="Times New Roman"/>
          <w:color w:val="000000"/>
          <w:sz w:val="20"/>
          <w:szCs w:val="22"/>
          <w:lang w:eastAsia="ru-RU"/>
        </w:rPr>
        <w:softHyphen/>
        <w:t>следствиями, возникают в результате появления и развития причинной цепи предпосылок, обусловленных неисправностью и отказами используемой техни</w:t>
      </w:r>
      <w:r w:rsidRPr="0013682A">
        <w:rPr>
          <w:rFonts w:eastAsia="Times New Roman"/>
          <w:color w:val="000000"/>
          <w:sz w:val="20"/>
          <w:szCs w:val="22"/>
          <w:lang w:eastAsia="ru-RU"/>
        </w:rPr>
        <w:softHyphen/>
        <w:t>ки, нерасчетными внешними воздействиями, а также ошибочными действиями людей.</w:t>
      </w:r>
    </w:p>
    <w:p w:rsidR="0013682A" w:rsidRPr="0013682A" w:rsidRDefault="0013682A" w:rsidP="0013682A">
      <w:pPr>
        <w:spacing w:after="0" w:line="240" w:lineRule="auto"/>
        <w:ind w:firstLine="360"/>
        <w:jc w:val="both"/>
        <w:rPr>
          <w:rFonts w:eastAsia="Times New Roman"/>
          <w:color w:val="000000"/>
          <w:sz w:val="20"/>
          <w:szCs w:val="22"/>
          <w:lang w:eastAsia="ru-RU"/>
        </w:rPr>
      </w:pPr>
      <w:r w:rsidRPr="0013682A">
        <w:rPr>
          <w:rFonts w:eastAsia="Times New Roman"/>
          <w:color w:val="000000"/>
          <w:sz w:val="20"/>
          <w:szCs w:val="22"/>
          <w:lang w:eastAsia="ru-RU"/>
        </w:rPr>
        <w:t>Приведенные ниже аксиомы, во многом, расшифровывают и конкретизи</w:t>
      </w:r>
      <w:r w:rsidRPr="0013682A">
        <w:rPr>
          <w:rFonts w:eastAsia="Times New Roman"/>
          <w:color w:val="000000"/>
          <w:sz w:val="20"/>
          <w:szCs w:val="22"/>
          <w:lang w:eastAsia="ru-RU"/>
        </w:rPr>
        <w:softHyphen/>
        <w:t>руют первые две.</w:t>
      </w:r>
    </w:p>
    <w:p w:rsidR="0013682A" w:rsidRPr="0013682A" w:rsidRDefault="0013682A" w:rsidP="0013682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4B5AF5">
        <w:rPr>
          <w:rFonts w:eastAsia="Times New Roman"/>
          <w:b/>
          <w:i/>
          <w:iCs/>
          <w:color w:val="000000"/>
          <w:sz w:val="20"/>
          <w:szCs w:val="20"/>
          <w:lang w:eastAsia="ru-RU" w:bidi="ru-RU"/>
        </w:rPr>
        <w:t>Аксиома 3.</w:t>
      </w:r>
      <w:r w:rsidRPr="0013682A">
        <w:rPr>
          <w:rFonts w:eastAsia="Times New Roman"/>
          <w:color w:val="000000"/>
          <w:sz w:val="20"/>
          <w:szCs w:val="20"/>
          <w:lang w:eastAsia="ru-RU" w:bidi="ru-RU"/>
        </w:rPr>
        <w:t xml:space="preserve"> Любые опасности действуют в пространстве и во времени.</w:t>
      </w:r>
    </w:p>
    <w:p w:rsidR="0013682A" w:rsidRPr="0013682A" w:rsidRDefault="0013682A" w:rsidP="0013682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13682A">
        <w:rPr>
          <w:rFonts w:eastAsia="Times New Roman"/>
          <w:color w:val="000000"/>
          <w:sz w:val="20"/>
          <w:szCs w:val="20"/>
          <w:lang w:eastAsia="ru-RU" w:bidi="ru-RU"/>
        </w:rPr>
        <w:t>Опасности представляют угрозу только тогда, когда могут причинить ущерб конкретным объектам. Опасность или несколько различных опасностей представляют угрозу для объекта только в том случае, если их опасные факто</w:t>
      </w:r>
      <w:r w:rsidRPr="0013682A">
        <w:rPr>
          <w:rFonts w:eastAsia="Times New Roman"/>
          <w:color w:val="000000"/>
          <w:sz w:val="20"/>
          <w:szCs w:val="20"/>
          <w:lang w:eastAsia="ru-RU" w:bidi="ru-RU"/>
        </w:rPr>
        <w:softHyphen/>
        <w:t>ры могут на него воздействовать. Угроза причинения ущерба зависит от взаим</w:t>
      </w:r>
      <w:r w:rsidRPr="0013682A">
        <w:rPr>
          <w:rFonts w:eastAsia="Times New Roman"/>
          <w:color w:val="000000"/>
          <w:sz w:val="20"/>
          <w:szCs w:val="20"/>
          <w:lang w:eastAsia="ru-RU" w:bidi="ru-RU"/>
        </w:rPr>
        <w:softHyphen/>
        <w:t>ного положения источника опасности и объекта воздействия его опасных фак</w:t>
      </w:r>
      <w:r w:rsidRPr="0013682A">
        <w:rPr>
          <w:rFonts w:eastAsia="Times New Roman"/>
          <w:color w:val="000000"/>
          <w:sz w:val="20"/>
          <w:szCs w:val="20"/>
          <w:lang w:eastAsia="ru-RU" w:bidi="ru-RU"/>
        </w:rPr>
        <w:softHyphen/>
        <w:t>торов в пространстве и во времени (для стационарных объектов только в про</w:t>
      </w:r>
      <w:r w:rsidRPr="0013682A">
        <w:rPr>
          <w:rFonts w:eastAsia="Times New Roman"/>
          <w:color w:val="000000"/>
          <w:sz w:val="20"/>
          <w:szCs w:val="20"/>
          <w:lang w:eastAsia="ru-RU" w:bidi="ru-RU"/>
        </w:rPr>
        <w:softHyphen/>
      </w:r>
      <w:r w:rsidRPr="0013682A">
        <w:rPr>
          <w:rFonts w:eastAsia="Times New Roman"/>
          <w:color w:val="000000"/>
          <w:sz w:val="20"/>
          <w:szCs w:val="20"/>
          <w:lang w:eastAsia="ru-RU" w:bidi="ru-RU"/>
        </w:rPr>
        <w:lastRenderedPageBreak/>
        <w:t xml:space="preserve">странстве). Например, для людей угроза имеет место при их работе на объекте повышенной опасности или в зоне загрязнения; для перемещающихся объектов — при их нахождении в опасном районе. </w:t>
      </w:r>
      <w:proofErr w:type="gramStart"/>
      <w:r w:rsidRPr="0013682A">
        <w:rPr>
          <w:rFonts w:eastAsia="Times New Roman"/>
          <w:color w:val="000000"/>
          <w:sz w:val="20"/>
          <w:szCs w:val="20"/>
          <w:lang w:eastAsia="ru-RU" w:bidi="ru-RU"/>
        </w:rPr>
        <w:t>Степень угрозы для жизнедеятельно</w:t>
      </w:r>
      <w:r w:rsidRPr="0013682A">
        <w:rPr>
          <w:rFonts w:eastAsia="Times New Roman"/>
          <w:color w:val="000000"/>
          <w:sz w:val="20"/>
          <w:szCs w:val="20"/>
          <w:lang w:eastAsia="ru-RU" w:bidi="ru-RU"/>
        </w:rPr>
        <w:softHyphen/>
        <w:t>сти населения на рассматриваемой территории зависит от степени ее опасности, а также от географического и временного факторов.</w:t>
      </w:r>
      <w:proofErr w:type="gramEnd"/>
      <w:r w:rsidRPr="0013682A">
        <w:rPr>
          <w:rFonts w:eastAsia="Times New Roman"/>
          <w:color w:val="000000"/>
          <w:sz w:val="20"/>
          <w:szCs w:val="20"/>
          <w:lang w:eastAsia="ru-RU" w:bidi="ru-RU"/>
        </w:rPr>
        <w:t xml:space="preserve"> Если объект вывести за пределы этой территории, то угрозы для него не будет, хотя опасность террито</w:t>
      </w:r>
      <w:r w:rsidRPr="0013682A">
        <w:rPr>
          <w:rFonts w:eastAsia="Times New Roman"/>
          <w:color w:val="000000"/>
          <w:sz w:val="20"/>
          <w:szCs w:val="20"/>
          <w:lang w:eastAsia="ru-RU" w:bidi="ru-RU"/>
        </w:rPr>
        <w:softHyphen/>
        <w:t>рии для оставшихся объектов останется. Угроза для жизнедеятельности изме</w:t>
      </w:r>
      <w:r w:rsidRPr="0013682A">
        <w:rPr>
          <w:rFonts w:eastAsia="Times New Roman"/>
          <w:color w:val="000000"/>
          <w:sz w:val="20"/>
          <w:szCs w:val="20"/>
          <w:lang w:eastAsia="ru-RU" w:bidi="ru-RU"/>
        </w:rPr>
        <w:softHyphen/>
        <w:t>няется во времени: она может возникать, усиливаться, снижаться и исчезать.</w:t>
      </w:r>
    </w:p>
    <w:p w:rsidR="0013682A" w:rsidRPr="0013682A" w:rsidRDefault="0013682A" w:rsidP="0013682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13682A">
        <w:rPr>
          <w:rFonts w:eastAsia="Times New Roman"/>
          <w:color w:val="000000"/>
          <w:sz w:val="20"/>
          <w:szCs w:val="20"/>
          <w:lang w:eastAsia="ru-RU" w:bidi="ru-RU"/>
        </w:rPr>
        <w:t>Географический фактор связан с локальным центром проявления опасно</w:t>
      </w:r>
      <w:r w:rsidRPr="0013682A">
        <w:rPr>
          <w:rFonts w:eastAsia="Times New Roman"/>
          <w:color w:val="000000"/>
          <w:sz w:val="20"/>
          <w:szCs w:val="20"/>
          <w:lang w:eastAsia="ru-RU" w:bidi="ru-RU"/>
        </w:rPr>
        <w:softHyphen/>
        <w:t>сти, ее неопределенным местоположением в случае реализации, ослаблением уровней поражающих факторов с удалением от источника опасности. Чем бли</w:t>
      </w:r>
      <w:r w:rsidRPr="0013682A">
        <w:rPr>
          <w:rFonts w:eastAsia="Times New Roman"/>
          <w:color w:val="000000"/>
          <w:sz w:val="20"/>
          <w:szCs w:val="20"/>
          <w:lang w:eastAsia="ru-RU" w:bidi="ru-RU"/>
        </w:rPr>
        <w:softHyphen/>
        <w:t>же объекты и люди располагаются по отношению к источнику опасности (из</w:t>
      </w:r>
      <w:r w:rsidRPr="0013682A">
        <w:rPr>
          <w:rFonts w:eastAsia="Times New Roman"/>
          <w:color w:val="000000"/>
          <w:sz w:val="20"/>
          <w:szCs w:val="20"/>
          <w:lang w:eastAsia="ru-RU" w:bidi="ru-RU"/>
        </w:rPr>
        <w:softHyphen/>
        <w:t>вестному или предполагаемому), тем больше угроза.</w:t>
      </w:r>
    </w:p>
    <w:p w:rsidR="0013682A" w:rsidRDefault="0013682A" w:rsidP="0013682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13682A">
        <w:rPr>
          <w:rFonts w:eastAsia="Times New Roman"/>
          <w:color w:val="000000"/>
          <w:sz w:val="20"/>
          <w:szCs w:val="20"/>
          <w:lang w:eastAsia="ru-RU" w:bidi="ru-RU"/>
        </w:rPr>
        <w:t xml:space="preserve">Если </w:t>
      </w:r>
      <w:r w:rsidRPr="0013682A">
        <w:rPr>
          <w:rFonts w:eastAsia="Times New Roman"/>
          <w:i/>
          <w:iCs/>
          <w:color w:val="000000"/>
          <w:sz w:val="20"/>
          <w:szCs w:val="20"/>
          <w:lang w:eastAsia="ru-RU" w:bidi="ru-RU"/>
        </w:rPr>
        <w:t>и</w:t>
      </w:r>
      <w:r w:rsidRPr="0013682A">
        <w:rPr>
          <w:rFonts w:eastAsia="Times New Roman"/>
          <w:color w:val="000000"/>
          <w:sz w:val="20"/>
          <w:szCs w:val="20"/>
          <w:lang w:eastAsia="ru-RU" w:bidi="ru-RU"/>
        </w:rPr>
        <w:t xml:space="preserve"> - это параметр, характеризующий поражающее действие опасных факторов от некоторого источника опасности на объект, а </w:t>
      </w:r>
      <w:r w:rsidRPr="0013682A">
        <w:rPr>
          <w:rFonts w:eastAsia="Times New Roman"/>
          <w:i/>
          <w:iCs/>
          <w:color w:val="000000"/>
          <w:sz w:val="20"/>
          <w:szCs w:val="20"/>
          <w:lang w:eastAsia="ru-RU" w:bidi="ru-RU"/>
        </w:rPr>
        <w:t>и</w:t>
      </w:r>
      <w:r w:rsidRPr="0013682A">
        <w:rPr>
          <w:rFonts w:eastAsia="Times New Roman"/>
          <w:i/>
          <w:iCs/>
          <w:color w:val="000000"/>
          <w:sz w:val="20"/>
          <w:szCs w:val="20"/>
          <w:vertAlign w:val="subscript"/>
          <w:lang w:eastAsia="ru-RU" w:bidi="ru-RU"/>
        </w:rPr>
        <w:t>кр</w:t>
      </w:r>
      <w:r w:rsidRPr="0013682A">
        <w:rPr>
          <w:rFonts w:eastAsia="Times New Roman"/>
          <w:color w:val="000000"/>
          <w:sz w:val="20"/>
          <w:szCs w:val="20"/>
          <w:lang w:eastAsia="ru-RU" w:bidi="ru-RU"/>
        </w:rPr>
        <w:t xml:space="preserve"> — </w:t>
      </w:r>
      <w:proofErr w:type="spellStart"/>
      <w:r w:rsidRPr="0013682A">
        <w:rPr>
          <w:rFonts w:eastAsia="Times New Roman"/>
          <w:color w:val="000000"/>
          <w:sz w:val="20"/>
          <w:szCs w:val="20"/>
          <w:lang w:eastAsia="ru-RU" w:bidi="ru-RU"/>
        </w:rPr>
        <w:t>критериальное</w:t>
      </w:r>
      <w:proofErr w:type="spellEnd"/>
      <w:r w:rsidRPr="0013682A">
        <w:rPr>
          <w:rFonts w:eastAsia="Times New Roman"/>
          <w:color w:val="000000"/>
          <w:sz w:val="20"/>
          <w:szCs w:val="20"/>
          <w:lang w:eastAsia="ru-RU" w:bidi="ru-RU"/>
        </w:rPr>
        <w:t xml:space="preserve"> значение, начиная с которого объект разрушается, то разрушение объектов данного типа происходит на расстоянии </w:t>
      </w:r>
      <w:r w:rsidRPr="0013682A">
        <w:rPr>
          <w:rFonts w:eastAsia="Times New Roman"/>
          <w:i/>
          <w:iCs/>
          <w:color w:val="000000"/>
          <w:sz w:val="20"/>
          <w:szCs w:val="20"/>
          <w:lang w:eastAsia="ru-RU" w:bidi="en-US"/>
        </w:rPr>
        <w:t>r</w:t>
      </w:r>
      <w:r w:rsidRPr="0013682A">
        <w:rPr>
          <w:rFonts w:eastAsia="Times New Roman"/>
          <w:color w:val="000000"/>
          <w:sz w:val="20"/>
          <w:szCs w:val="20"/>
          <w:lang w:eastAsia="ru-RU"/>
        </w:rPr>
        <w:t xml:space="preserve"> </w:t>
      </w:r>
      <w:r w:rsidRPr="0013682A">
        <w:rPr>
          <w:rFonts w:eastAsia="Times New Roman"/>
          <w:color w:val="000000"/>
          <w:sz w:val="20"/>
          <w:szCs w:val="20"/>
          <w:lang w:eastAsia="ru-RU" w:bidi="ru-RU"/>
        </w:rPr>
        <w:t xml:space="preserve">меньше или равно </w:t>
      </w:r>
      <w:r w:rsidRPr="0013682A">
        <w:rPr>
          <w:rFonts w:eastAsia="Times New Roman"/>
          <w:i/>
          <w:iCs/>
          <w:color w:val="000000"/>
          <w:sz w:val="20"/>
          <w:szCs w:val="20"/>
          <w:lang w:eastAsia="ru-RU" w:bidi="en-US"/>
        </w:rPr>
        <w:t>R</w:t>
      </w:r>
      <w:r w:rsidRPr="0013682A">
        <w:rPr>
          <w:rFonts w:eastAsia="Times New Roman"/>
          <w:i/>
          <w:iCs/>
          <w:color w:val="000000"/>
          <w:sz w:val="20"/>
          <w:szCs w:val="20"/>
          <w:lang w:eastAsia="ru-RU"/>
        </w:rPr>
        <w:t xml:space="preserve"> </w:t>
      </w:r>
      <w:proofErr w:type="gramStart"/>
      <w:r w:rsidRPr="0013682A">
        <w:rPr>
          <w:rFonts w:eastAsia="Times New Roman"/>
          <w:i/>
          <w:iCs/>
          <w:color w:val="000000"/>
          <w:sz w:val="20"/>
          <w:szCs w:val="20"/>
          <w:vertAlign w:val="subscript"/>
          <w:lang w:eastAsia="ru-RU" w:bidi="ru-RU"/>
        </w:rPr>
        <w:t>п</w:t>
      </w:r>
      <w:proofErr w:type="gramEnd"/>
      <w:r w:rsidRPr="0013682A">
        <w:rPr>
          <w:rFonts w:eastAsia="Times New Roman"/>
          <w:color w:val="000000"/>
          <w:sz w:val="20"/>
          <w:szCs w:val="20"/>
          <w:lang w:eastAsia="ru-RU" w:bidi="ru-RU"/>
        </w:rPr>
        <w:t xml:space="preserve"> от источника опасност</w:t>
      </w:r>
      <w:r w:rsidR="004B5AF5">
        <w:rPr>
          <w:rFonts w:eastAsia="Times New Roman"/>
          <w:color w:val="000000"/>
          <w:sz w:val="20"/>
          <w:szCs w:val="20"/>
          <w:lang w:eastAsia="ru-RU" w:bidi="ru-RU"/>
        </w:rPr>
        <w:t>и</w:t>
      </w:r>
      <w:r w:rsidRPr="0013682A">
        <w:rPr>
          <w:rFonts w:eastAsia="Times New Roman"/>
          <w:color w:val="000000"/>
          <w:sz w:val="20"/>
          <w:szCs w:val="20"/>
          <w:lang w:eastAsia="ru-RU" w:bidi="ru-RU"/>
        </w:rPr>
        <w:t>.</w:t>
      </w:r>
    </w:p>
    <w:p w:rsidR="00F97F52" w:rsidRDefault="004B5AF5" w:rsidP="004B5AF5">
      <w:pPr>
        <w:widowControl w:val="0"/>
        <w:shd w:val="clear" w:color="auto" w:fill="FFFFFF"/>
        <w:tabs>
          <w:tab w:val="left" w:pos="547"/>
        </w:tabs>
        <w:autoSpaceDE w:val="0"/>
        <w:autoSpaceDN w:val="0"/>
        <w:adjustRightInd w:val="0"/>
        <w:spacing w:after="0" w:line="240" w:lineRule="auto"/>
        <w:ind w:firstLine="567"/>
        <w:jc w:val="center"/>
        <w:rPr>
          <w:rFonts w:eastAsia="Times New Roman"/>
          <w:color w:val="000000"/>
          <w:sz w:val="20"/>
          <w:szCs w:val="20"/>
          <w:lang w:eastAsia="ru-RU"/>
        </w:rPr>
      </w:pPr>
      <w:r>
        <w:rPr>
          <w:rFonts w:eastAsia="Times New Roman"/>
          <w:noProof/>
          <w:color w:val="000000"/>
          <w:sz w:val="20"/>
          <w:szCs w:val="20"/>
          <w:lang w:eastAsia="ru-RU"/>
        </w:rPr>
        <w:drawing>
          <wp:inline distT="0" distB="0" distL="0" distR="0" wp14:anchorId="1B7A27DF">
            <wp:extent cx="1289713" cy="120815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9326" cy="1226523"/>
                    </a:xfrm>
                    <a:prstGeom prst="rect">
                      <a:avLst/>
                    </a:prstGeom>
                    <a:noFill/>
                  </pic:spPr>
                </pic:pic>
              </a:graphicData>
            </a:graphic>
          </wp:inline>
        </w:drawing>
      </w:r>
    </w:p>
    <w:p w:rsidR="00F97F52" w:rsidRDefault="004B5AF5"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iCs/>
          <w:color w:val="000000"/>
          <w:sz w:val="20"/>
          <w:szCs w:val="20"/>
          <w:lang w:eastAsia="ru-RU" w:bidi="ru-RU"/>
        </w:rPr>
      </w:pPr>
      <w:r w:rsidRPr="004B5AF5">
        <w:rPr>
          <w:rFonts w:eastAsia="Times New Roman"/>
          <w:color w:val="000000"/>
          <w:sz w:val="20"/>
          <w:szCs w:val="20"/>
          <w:lang w:eastAsia="ru-RU" w:bidi="ru-RU"/>
        </w:rPr>
        <w:t xml:space="preserve">Если зона поражения - круг, то площадь зоны поражения </w:t>
      </w:r>
      <w:proofErr w:type="spellStart"/>
      <w:r w:rsidRPr="004B5AF5">
        <w:rPr>
          <w:rFonts w:eastAsia="Times New Roman"/>
          <w:color w:val="000000"/>
          <w:sz w:val="20"/>
          <w:szCs w:val="20"/>
          <w:lang w:eastAsia="ru-RU" w:bidi="en-US"/>
        </w:rPr>
        <w:t>S</w:t>
      </w:r>
      <w:r>
        <w:rPr>
          <w:rFonts w:eastAsia="Times New Roman"/>
          <w:color w:val="000000"/>
          <w:sz w:val="20"/>
          <w:szCs w:val="20"/>
          <w:vertAlign w:val="subscript"/>
          <w:lang w:eastAsia="ru-RU"/>
        </w:rPr>
        <w:t>п.ф</w:t>
      </w:r>
      <w:proofErr w:type="spellEnd"/>
      <w:r w:rsidRPr="004B5AF5">
        <w:rPr>
          <w:rFonts w:eastAsia="Times New Roman"/>
          <w:color w:val="000000"/>
          <w:sz w:val="20"/>
          <w:szCs w:val="20"/>
          <w:lang w:eastAsia="ru-RU"/>
        </w:rPr>
        <w:t xml:space="preserve">. </w:t>
      </w:r>
      <w:r w:rsidRPr="004B5AF5">
        <w:rPr>
          <w:rFonts w:eastAsia="Times New Roman"/>
          <w:color w:val="000000"/>
          <w:sz w:val="20"/>
          <w:szCs w:val="20"/>
          <w:lang w:eastAsia="ru-RU" w:bidi="ru-RU"/>
        </w:rPr>
        <w:t xml:space="preserve">равна его площади с радиусом </w:t>
      </w:r>
      <w:r w:rsidRPr="004B5AF5">
        <w:rPr>
          <w:rFonts w:eastAsia="Times New Roman"/>
          <w:i/>
          <w:iCs/>
          <w:color w:val="000000"/>
          <w:sz w:val="20"/>
          <w:szCs w:val="20"/>
          <w:lang w:eastAsia="ru-RU" w:bidi="en-US"/>
        </w:rPr>
        <w:t>R</w:t>
      </w:r>
      <w:r w:rsidRPr="004B5AF5">
        <w:rPr>
          <w:rFonts w:eastAsia="Times New Roman"/>
          <w:i/>
          <w:iCs/>
          <w:color w:val="000000"/>
          <w:sz w:val="20"/>
          <w:szCs w:val="20"/>
          <w:lang w:eastAsia="ru-RU"/>
        </w:rPr>
        <w:t xml:space="preserve"> </w:t>
      </w:r>
      <w:proofErr w:type="gramStart"/>
      <w:r w:rsidRPr="004B5AF5">
        <w:rPr>
          <w:rFonts w:eastAsia="Times New Roman"/>
          <w:i/>
          <w:iCs/>
          <w:color w:val="000000"/>
          <w:sz w:val="20"/>
          <w:szCs w:val="20"/>
          <w:vertAlign w:val="subscript"/>
          <w:lang w:eastAsia="ru-RU" w:bidi="ru-RU"/>
        </w:rPr>
        <w:t>п</w:t>
      </w:r>
      <w:proofErr w:type="gramEnd"/>
      <w:r>
        <w:rPr>
          <w:rFonts w:eastAsia="Times New Roman"/>
          <w:iCs/>
          <w:color w:val="000000"/>
          <w:sz w:val="20"/>
          <w:szCs w:val="20"/>
          <w:lang w:eastAsia="ru-RU" w:bidi="ru-RU"/>
        </w:rPr>
        <w:t>:</w:t>
      </w:r>
    </w:p>
    <w:p w:rsidR="005D47E5" w:rsidRDefault="005D47E5"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iCs/>
          <w:color w:val="000000"/>
          <w:sz w:val="20"/>
          <w:szCs w:val="20"/>
          <w:lang w:eastAsia="ru-RU" w:bidi="ru-RU"/>
        </w:rPr>
      </w:pPr>
    </w:p>
    <w:p w:rsidR="004B5AF5" w:rsidRPr="005D47E5" w:rsidRDefault="005B4BE6" w:rsidP="004B5AF5">
      <w:pPr>
        <w:widowControl w:val="0"/>
        <w:shd w:val="clear" w:color="auto" w:fill="FFFFFF"/>
        <w:tabs>
          <w:tab w:val="left" w:pos="547"/>
        </w:tabs>
        <w:autoSpaceDE w:val="0"/>
        <w:autoSpaceDN w:val="0"/>
        <w:adjustRightInd w:val="0"/>
        <w:spacing w:after="0" w:line="240" w:lineRule="auto"/>
        <w:ind w:firstLine="567"/>
        <w:jc w:val="center"/>
        <w:rPr>
          <w:rFonts w:eastAsia="Times New Roman"/>
          <w:color w:val="000000"/>
          <w:sz w:val="20"/>
          <w:szCs w:val="20"/>
          <w:lang w:eastAsia="ru-RU"/>
        </w:rPr>
      </w:pPr>
      <m:oMath>
        <m:sSub>
          <m:sSubPr>
            <m:ctrlPr>
              <w:rPr>
                <w:rFonts w:ascii="Cambria Math" w:eastAsia="Times New Roman" w:hAnsi="Cambria Math"/>
                <w:i/>
                <w:color w:val="000000"/>
                <w:sz w:val="20"/>
                <w:szCs w:val="20"/>
                <w:lang w:eastAsia="ru-RU"/>
              </w:rPr>
            </m:ctrlPr>
          </m:sSubPr>
          <m:e>
            <m:r>
              <w:rPr>
                <w:rFonts w:ascii="Cambria Math" w:eastAsia="Times New Roman" w:hAnsi="Cambria Math"/>
                <w:color w:val="000000"/>
                <w:sz w:val="20"/>
                <w:szCs w:val="20"/>
                <w:lang w:val="en-US" w:eastAsia="ru-RU"/>
              </w:rPr>
              <m:t>S</m:t>
            </m:r>
          </m:e>
          <m:sub>
            <m:r>
              <w:rPr>
                <w:rFonts w:ascii="Cambria Math" w:eastAsia="Times New Roman" w:hAnsi="Cambria Math"/>
                <w:color w:val="000000"/>
                <w:sz w:val="20"/>
                <w:szCs w:val="20"/>
                <w:lang w:eastAsia="ru-RU"/>
              </w:rPr>
              <m:t>п.ф.</m:t>
            </m:r>
          </m:sub>
        </m:sSub>
        <m:r>
          <w:rPr>
            <w:rFonts w:ascii="Cambria Math" w:eastAsia="Times New Roman" w:hAnsi="Cambria Math"/>
            <w:color w:val="000000"/>
            <w:sz w:val="20"/>
            <w:szCs w:val="20"/>
            <w:lang w:eastAsia="ru-RU"/>
          </w:rPr>
          <m:t>=π</m:t>
        </m:r>
        <m:sSubSup>
          <m:sSubSupPr>
            <m:ctrlPr>
              <w:rPr>
                <w:rFonts w:ascii="Cambria Math" w:eastAsia="Times New Roman" w:hAnsi="Cambria Math"/>
                <w:i/>
                <w:color w:val="000000"/>
                <w:sz w:val="20"/>
                <w:szCs w:val="20"/>
                <w:lang w:eastAsia="ru-RU"/>
              </w:rPr>
            </m:ctrlPr>
          </m:sSubSupPr>
          <m:e>
            <m:r>
              <w:rPr>
                <w:rFonts w:ascii="Cambria Math" w:eastAsia="Times New Roman" w:hAnsi="Cambria Math"/>
                <w:color w:val="000000"/>
                <w:sz w:val="20"/>
                <w:szCs w:val="20"/>
                <w:lang w:eastAsia="ru-RU"/>
              </w:rPr>
              <m:t>R</m:t>
            </m:r>
          </m:e>
          <m:sub>
            <m:r>
              <w:rPr>
                <w:rFonts w:ascii="Cambria Math" w:eastAsia="Times New Roman" w:hAnsi="Cambria Math"/>
                <w:color w:val="000000"/>
                <w:sz w:val="20"/>
                <w:szCs w:val="20"/>
                <w:lang w:eastAsia="ru-RU"/>
              </w:rPr>
              <m:t>n</m:t>
            </m:r>
          </m:sub>
          <m:sup>
            <m:r>
              <w:rPr>
                <w:rFonts w:ascii="Cambria Math" w:eastAsia="Times New Roman" w:hAnsi="Cambria Math"/>
                <w:color w:val="000000"/>
                <w:sz w:val="20"/>
                <w:szCs w:val="20"/>
                <w:lang w:eastAsia="ru-RU"/>
              </w:rPr>
              <m:t>2</m:t>
            </m:r>
          </m:sup>
        </m:sSubSup>
      </m:oMath>
      <w:r w:rsidR="004B5AF5" w:rsidRPr="005D47E5">
        <w:rPr>
          <w:rFonts w:eastAsia="Times New Roman"/>
          <w:color w:val="000000"/>
          <w:sz w:val="20"/>
          <w:szCs w:val="20"/>
          <w:lang w:eastAsia="ru-RU"/>
        </w:rPr>
        <w:t xml:space="preserve"> ,(1)</w:t>
      </w:r>
    </w:p>
    <w:p w:rsidR="004B5AF5" w:rsidRPr="004B5AF5" w:rsidRDefault="004B5AF5" w:rsidP="004B5AF5">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4B5AF5" w:rsidRPr="004B5AF5" w:rsidRDefault="004B5AF5" w:rsidP="004B5AF5">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4B5AF5">
        <w:rPr>
          <w:rFonts w:eastAsia="Times New Roman"/>
          <w:color w:val="000000"/>
          <w:sz w:val="20"/>
          <w:szCs w:val="20"/>
          <w:lang w:eastAsia="ru-RU" w:bidi="ru-RU"/>
        </w:rPr>
        <w:t xml:space="preserve">При рассмотрении негативного действия вредных факторов на организм человека в качестве </w:t>
      </w:r>
      <w:r>
        <w:rPr>
          <w:rFonts w:eastAsia="Times New Roman"/>
          <w:i/>
          <w:iCs/>
          <w:color w:val="000000"/>
          <w:sz w:val="20"/>
          <w:szCs w:val="20"/>
          <w:lang w:eastAsia="ru-RU" w:bidi="ru-RU"/>
        </w:rPr>
        <w:t>и</w:t>
      </w:r>
      <w:r w:rsidRPr="004B5AF5">
        <w:rPr>
          <w:rFonts w:eastAsia="Times New Roman"/>
          <w:i/>
          <w:iCs/>
          <w:color w:val="000000"/>
          <w:sz w:val="20"/>
          <w:szCs w:val="20"/>
          <w:vertAlign w:val="subscript"/>
          <w:lang w:eastAsia="ru-RU" w:bidi="ru-RU"/>
        </w:rPr>
        <w:t>кр</w:t>
      </w:r>
      <w:r w:rsidRPr="004B5AF5">
        <w:rPr>
          <w:rFonts w:eastAsia="Times New Roman"/>
          <w:color w:val="000000"/>
          <w:sz w:val="20"/>
          <w:szCs w:val="20"/>
          <w:lang w:eastAsia="ru-RU" w:bidi="ru-RU"/>
        </w:rPr>
        <w:t xml:space="preserve"> рассматриваются предельно допустимые концентрации, пределы доз, летальные дозы и другие нормируемые величины в зависимости от цели оценки.</w:t>
      </w:r>
    </w:p>
    <w:p w:rsidR="004B5AF5" w:rsidRPr="004B5AF5" w:rsidRDefault="004B5AF5" w:rsidP="004B5AF5">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4B5AF5">
        <w:rPr>
          <w:rFonts w:eastAsia="Times New Roman"/>
          <w:color w:val="000000"/>
          <w:sz w:val="20"/>
          <w:szCs w:val="20"/>
          <w:lang w:eastAsia="ru-RU" w:bidi="ru-RU"/>
        </w:rPr>
        <w:t xml:space="preserve">Площадь зоны поражения </w:t>
      </w:r>
      <w:proofErr w:type="spellStart"/>
      <w:proofErr w:type="gramStart"/>
      <w:r w:rsidRPr="004B5AF5">
        <w:rPr>
          <w:rFonts w:eastAsia="Times New Roman"/>
          <w:color w:val="000000"/>
          <w:sz w:val="20"/>
          <w:szCs w:val="20"/>
          <w:lang w:eastAsia="ru-RU" w:bidi="en-US"/>
        </w:rPr>
        <w:t>S</w:t>
      </w:r>
      <w:proofErr w:type="gramEnd"/>
      <w:r>
        <w:rPr>
          <w:rFonts w:eastAsia="Times New Roman"/>
          <w:color w:val="000000"/>
          <w:sz w:val="20"/>
          <w:szCs w:val="20"/>
          <w:vertAlign w:val="subscript"/>
          <w:lang w:eastAsia="ru-RU" w:bidi="en-US"/>
        </w:rPr>
        <w:t>п.ф</w:t>
      </w:r>
      <w:proofErr w:type="spellEnd"/>
      <w:r w:rsidRPr="004B5AF5">
        <w:rPr>
          <w:rFonts w:eastAsia="Times New Roman"/>
          <w:color w:val="000000"/>
          <w:sz w:val="20"/>
          <w:szCs w:val="20"/>
          <w:lang w:eastAsia="ru-RU"/>
        </w:rPr>
        <w:t xml:space="preserve">. </w:t>
      </w:r>
      <w:r w:rsidRPr="004B5AF5">
        <w:rPr>
          <w:rFonts w:eastAsia="Times New Roman"/>
          <w:color w:val="000000"/>
          <w:sz w:val="20"/>
          <w:szCs w:val="20"/>
          <w:lang w:eastAsia="ru-RU" w:bidi="ru-RU"/>
        </w:rPr>
        <w:t>оценивается для каждого источника опасно</w:t>
      </w:r>
      <w:r w:rsidRPr="004B5AF5">
        <w:rPr>
          <w:rFonts w:eastAsia="Times New Roman"/>
          <w:color w:val="000000"/>
          <w:sz w:val="20"/>
          <w:szCs w:val="20"/>
          <w:lang w:eastAsia="ru-RU" w:bidi="ru-RU"/>
        </w:rPr>
        <w:softHyphen/>
        <w:t xml:space="preserve">сти (экстремального природного явления, потенциально опасного объекта) по статистическим данным или с </w:t>
      </w:r>
      <w:r w:rsidRPr="004B5AF5">
        <w:rPr>
          <w:rFonts w:eastAsia="Times New Roman"/>
          <w:color w:val="000000"/>
          <w:sz w:val="20"/>
          <w:szCs w:val="20"/>
          <w:lang w:eastAsia="ru-RU" w:bidi="ru-RU"/>
        </w:rPr>
        <w:lastRenderedPageBreak/>
        <w:t>помощью математических моделей.</w:t>
      </w:r>
    </w:p>
    <w:p w:rsidR="004B5AF5" w:rsidRDefault="004B5AF5" w:rsidP="004B5AF5">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4B5AF5">
        <w:rPr>
          <w:rFonts w:eastAsia="Times New Roman"/>
          <w:color w:val="000000"/>
          <w:sz w:val="20"/>
          <w:szCs w:val="20"/>
          <w:lang w:eastAsia="ru-RU" w:bidi="ru-RU"/>
        </w:rPr>
        <w:t>Взаимное положение источников опасности и объектов воздействия их опасных факторов</w:t>
      </w:r>
      <w:r>
        <w:rPr>
          <w:rFonts w:eastAsia="Times New Roman"/>
          <w:color w:val="000000"/>
          <w:sz w:val="20"/>
          <w:szCs w:val="20"/>
          <w:lang w:eastAsia="ru-RU" w:bidi="ru-RU"/>
        </w:rPr>
        <w:t xml:space="preserve"> может быть различным</w:t>
      </w:r>
      <w:r w:rsidRPr="004B5AF5">
        <w:rPr>
          <w:rFonts w:eastAsia="Times New Roman"/>
          <w:color w:val="000000"/>
          <w:sz w:val="20"/>
          <w:szCs w:val="20"/>
          <w:lang w:eastAsia="ru-RU" w:bidi="ru-RU"/>
        </w:rPr>
        <w:t>. Объект воздействия может попасть в зону возможного поражения от источника опасности или оказаться вне ее. В этом случае степень угрозы для объекта, размещенного на опасной территории, определяется его долей (У) в зоне возможного поражения:</w:t>
      </w:r>
    </w:p>
    <w:p w:rsidR="005D47E5" w:rsidRPr="004B5AF5" w:rsidRDefault="005D47E5" w:rsidP="004B5AF5">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p>
    <w:p w:rsidR="00F97F52" w:rsidRDefault="005D47E5" w:rsidP="005D47E5">
      <w:pPr>
        <w:widowControl w:val="0"/>
        <w:shd w:val="clear" w:color="auto" w:fill="FFFFFF"/>
        <w:tabs>
          <w:tab w:val="left" w:pos="547"/>
        </w:tabs>
        <w:autoSpaceDE w:val="0"/>
        <w:autoSpaceDN w:val="0"/>
        <w:adjustRightInd w:val="0"/>
        <w:spacing w:after="0" w:line="240" w:lineRule="auto"/>
        <w:ind w:firstLine="567"/>
        <w:jc w:val="center"/>
        <w:rPr>
          <w:rFonts w:eastAsia="Times New Roman"/>
          <w:color w:val="000000"/>
          <w:sz w:val="20"/>
          <w:szCs w:val="20"/>
          <w:lang w:eastAsia="ru-RU"/>
        </w:rPr>
      </w:pPr>
      <m:oMath>
        <m:r>
          <w:rPr>
            <w:rFonts w:ascii="Cambria Math" w:eastAsia="Times New Roman" w:hAnsi="Cambria Math"/>
            <w:color w:val="000000"/>
            <w:sz w:val="20"/>
            <w:szCs w:val="20"/>
            <w:lang w:eastAsia="ru-RU"/>
          </w:rPr>
          <m:t>У=</m:t>
        </m:r>
        <m:f>
          <m:fPr>
            <m:ctrlPr>
              <w:rPr>
                <w:rFonts w:ascii="Cambria Math" w:eastAsia="Times New Roman" w:hAnsi="Cambria Math"/>
                <w:i/>
                <w:color w:val="000000"/>
                <w:sz w:val="20"/>
                <w:szCs w:val="20"/>
                <w:lang w:eastAsia="ru-RU"/>
              </w:rPr>
            </m:ctrlPr>
          </m:fPr>
          <m:num>
            <m:sSub>
              <m:sSubPr>
                <m:ctrlPr>
                  <w:rPr>
                    <w:rFonts w:ascii="Cambria Math" w:eastAsia="Times New Roman" w:hAnsi="Cambria Math"/>
                    <w:i/>
                    <w:color w:val="000000"/>
                    <w:sz w:val="20"/>
                    <w:szCs w:val="20"/>
                    <w:lang w:eastAsia="ru-RU"/>
                  </w:rPr>
                </m:ctrlPr>
              </m:sSubPr>
              <m:e>
                <m:r>
                  <w:rPr>
                    <w:rFonts w:ascii="Cambria Math" w:eastAsia="Times New Roman" w:hAnsi="Cambria Math"/>
                    <w:color w:val="000000"/>
                    <w:sz w:val="20"/>
                    <w:szCs w:val="20"/>
                    <w:lang w:eastAsia="ru-RU"/>
                  </w:rPr>
                  <m:t>S</m:t>
                </m:r>
              </m:e>
              <m:sub>
                <m:r>
                  <w:rPr>
                    <w:rFonts w:ascii="Cambria Math" w:eastAsia="Times New Roman" w:hAnsi="Cambria Math"/>
                    <w:color w:val="000000"/>
                    <w:sz w:val="20"/>
                    <w:szCs w:val="20"/>
                    <w:lang w:eastAsia="ru-RU"/>
                  </w:rPr>
                  <m:t>п.ф.</m:t>
                </m:r>
              </m:sub>
            </m:sSub>
            <m:r>
              <w:rPr>
                <w:rFonts w:ascii="Cambria Math" w:eastAsia="Times New Roman" w:hAnsi="Cambria Math"/>
                <w:color w:val="000000"/>
                <w:sz w:val="20"/>
                <w:szCs w:val="20"/>
                <w:lang w:eastAsia="ru-RU"/>
              </w:rPr>
              <m:t>∩S</m:t>
            </m:r>
          </m:num>
          <m:den>
            <m:r>
              <w:rPr>
                <w:rFonts w:ascii="Cambria Math" w:eastAsia="Times New Roman" w:hAnsi="Cambria Math"/>
                <w:color w:val="000000"/>
                <w:sz w:val="20"/>
                <w:szCs w:val="20"/>
                <w:lang w:eastAsia="ru-RU"/>
              </w:rPr>
              <m:t>S</m:t>
            </m:r>
          </m:den>
        </m:f>
      </m:oMath>
      <w:r w:rsidRPr="005D47E5">
        <w:rPr>
          <w:rFonts w:eastAsia="Times New Roman"/>
          <w:i/>
          <w:color w:val="000000"/>
          <w:sz w:val="20"/>
          <w:szCs w:val="20"/>
          <w:lang w:eastAsia="ru-RU"/>
        </w:rPr>
        <w:t xml:space="preserve">, </w:t>
      </w:r>
      <w:r w:rsidRPr="005D47E5">
        <w:rPr>
          <w:rFonts w:eastAsia="Times New Roman"/>
          <w:color w:val="000000"/>
          <w:sz w:val="20"/>
          <w:szCs w:val="20"/>
          <w:lang w:eastAsia="ru-RU"/>
        </w:rPr>
        <w:t>(2)</w:t>
      </w:r>
    </w:p>
    <w:p w:rsidR="00961C9E" w:rsidRPr="005D47E5" w:rsidRDefault="00961C9E" w:rsidP="005D47E5">
      <w:pPr>
        <w:widowControl w:val="0"/>
        <w:shd w:val="clear" w:color="auto" w:fill="FFFFFF"/>
        <w:tabs>
          <w:tab w:val="left" w:pos="547"/>
        </w:tabs>
        <w:autoSpaceDE w:val="0"/>
        <w:autoSpaceDN w:val="0"/>
        <w:adjustRightInd w:val="0"/>
        <w:spacing w:after="0" w:line="240" w:lineRule="auto"/>
        <w:ind w:firstLine="567"/>
        <w:jc w:val="center"/>
        <w:rPr>
          <w:rFonts w:eastAsia="Times New Roman"/>
          <w:i/>
          <w:color w:val="000000"/>
          <w:sz w:val="20"/>
          <w:szCs w:val="20"/>
          <w:lang w:eastAsia="ru-RU"/>
        </w:rPr>
      </w:pPr>
    </w:p>
    <w:p w:rsidR="00F97F52" w:rsidRDefault="00FB4887"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B4887">
        <w:rPr>
          <w:rFonts w:eastAsia="Times New Roman"/>
          <w:color w:val="000000"/>
          <w:sz w:val="20"/>
          <w:szCs w:val="20"/>
          <w:lang w:eastAsia="ru-RU" w:bidi="ru-RU"/>
        </w:rPr>
        <w:t xml:space="preserve">где </w:t>
      </w:r>
      <w:r w:rsidRPr="00FB4887">
        <w:rPr>
          <w:rFonts w:eastAsia="Times New Roman"/>
          <w:i/>
          <w:iCs/>
          <w:color w:val="000000"/>
          <w:sz w:val="20"/>
          <w:szCs w:val="20"/>
          <w:lang w:eastAsia="ru-RU" w:bidi="en-US"/>
        </w:rPr>
        <w:t>S</w:t>
      </w:r>
      <w:r w:rsidRPr="00FB4887">
        <w:rPr>
          <w:rFonts w:eastAsia="Times New Roman"/>
          <w:color w:val="000000"/>
          <w:sz w:val="20"/>
          <w:szCs w:val="20"/>
          <w:lang w:eastAsia="ru-RU"/>
        </w:rPr>
        <w:t xml:space="preserve"> </w:t>
      </w:r>
      <w:r w:rsidRPr="00FB4887">
        <w:rPr>
          <w:rFonts w:eastAsia="Times New Roman"/>
          <w:color w:val="000000"/>
          <w:sz w:val="20"/>
          <w:szCs w:val="20"/>
          <w:lang w:eastAsia="ru-RU" w:bidi="ru-RU"/>
        </w:rPr>
        <w:t>- площадь территории объекта;</w:t>
      </w:r>
      <w:r>
        <w:rPr>
          <w:rFonts w:eastAsia="Times New Roman"/>
          <w:color w:val="000000"/>
          <w:sz w:val="20"/>
          <w:szCs w:val="20"/>
          <w:lang w:eastAsia="ru-RU" w:bidi="ru-RU"/>
        </w:rPr>
        <w:t xml:space="preserve"> </w:t>
      </w:r>
      <w:proofErr w:type="gramStart"/>
      <w:r>
        <w:rPr>
          <w:rFonts w:eastAsia="Times New Roman"/>
          <w:color w:val="000000"/>
          <w:sz w:val="20"/>
          <w:szCs w:val="20"/>
          <w:lang w:val="en-US" w:eastAsia="ru-RU" w:bidi="ru-RU"/>
        </w:rPr>
        <w:t>S</w:t>
      </w:r>
      <w:proofErr w:type="spellStart"/>
      <w:proofErr w:type="gramEnd"/>
      <w:r>
        <w:rPr>
          <w:rFonts w:eastAsia="Times New Roman"/>
          <w:color w:val="000000"/>
          <w:sz w:val="20"/>
          <w:szCs w:val="20"/>
          <w:vertAlign w:val="subscript"/>
          <w:lang w:eastAsia="ru-RU" w:bidi="ru-RU"/>
        </w:rPr>
        <w:t>п.ф</w:t>
      </w:r>
      <w:proofErr w:type="spellEnd"/>
      <w:r>
        <w:rPr>
          <w:rFonts w:eastAsia="Times New Roman"/>
          <w:color w:val="000000"/>
          <w:sz w:val="20"/>
          <w:szCs w:val="20"/>
          <w:vertAlign w:val="subscript"/>
          <w:lang w:eastAsia="ru-RU" w:bidi="ru-RU"/>
        </w:rPr>
        <w:t>.</w:t>
      </w:r>
      <w:r>
        <w:rPr>
          <w:rFonts w:eastAsia="Times New Roman"/>
          <w:color w:val="000000"/>
          <w:sz w:val="20"/>
          <w:szCs w:val="20"/>
          <w:lang w:eastAsia="ru-RU" w:bidi="ru-RU"/>
        </w:rPr>
        <w:t xml:space="preserve"> – площадь зоны возможного поражения.</w:t>
      </w:r>
    </w:p>
    <w:p w:rsidR="00FB4887" w:rsidRPr="00FB4887" w:rsidRDefault="00FB4887"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B4887">
        <w:rPr>
          <w:rFonts w:eastAsia="Times New Roman"/>
          <w:color w:val="000000"/>
          <w:sz w:val="20"/>
          <w:szCs w:val="20"/>
          <w:lang w:eastAsia="ru-RU"/>
        </w:rPr>
        <w:t>Временной фактор угрозы имеет место для перемещающихся объектов (например, транспортных средств с опасными грузами, людей). При нахожде</w:t>
      </w:r>
      <w:r w:rsidRPr="00FB4887">
        <w:rPr>
          <w:rFonts w:eastAsia="Times New Roman"/>
          <w:color w:val="000000"/>
          <w:sz w:val="20"/>
          <w:szCs w:val="20"/>
          <w:lang w:eastAsia="ru-RU"/>
        </w:rPr>
        <w:softHyphen/>
        <w:t>нии перемещающегося объекта на вредном производстве или районе, где по</w:t>
      </w:r>
      <w:r w:rsidRPr="00FB4887">
        <w:rPr>
          <w:rFonts w:eastAsia="Times New Roman"/>
          <w:color w:val="000000"/>
          <w:sz w:val="20"/>
          <w:szCs w:val="20"/>
          <w:lang w:eastAsia="ru-RU"/>
        </w:rPr>
        <w:softHyphen/>
        <w:t>стоянно действуют вредные факторы, временной фактор учитывается как доля времени, в течение которого объект там находится. При перемещении объекта вблизи потенциально опасного объекта или по району возможных чрезвычай</w:t>
      </w:r>
      <w:r w:rsidRPr="00FB4887">
        <w:rPr>
          <w:rFonts w:eastAsia="Times New Roman"/>
          <w:color w:val="000000"/>
          <w:sz w:val="20"/>
          <w:szCs w:val="20"/>
          <w:lang w:eastAsia="ru-RU"/>
        </w:rPr>
        <w:softHyphen/>
        <w:t>ных ситуаций временной фактор учитывается как вероятность того, что объект в момент реализации опасного события будет находиться в зоне действия по</w:t>
      </w:r>
      <w:r w:rsidRPr="00FB4887">
        <w:rPr>
          <w:rFonts w:eastAsia="Times New Roman"/>
          <w:color w:val="000000"/>
          <w:sz w:val="20"/>
          <w:szCs w:val="20"/>
          <w:lang w:eastAsia="ru-RU"/>
        </w:rPr>
        <w:softHyphen/>
        <w:t>ражающих факторов источника чрезвычайной ситуации. Если время наступле</w:t>
      </w:r>
      <w:r w:rsidRPr="00FB4887">
        <w:rPr>
          <w:rFonts w:eastAsia="Times New Roman"/>
          <w:color w:val="000000"/>
          <w:sz w:val="20"/>
          <w:szCs w:val="20"/>
          <w:lang w:eastAsia="ru-RU"/>
        </w:rPr>
        <w:softHyphen/>
        <w:t>ния опасного события может быть спрогнозировано, то угроза для объекта за</w:t>
      </w:r>
      <w:r w:rsidRPr="00FB4887">
        <w:rPr>
          <w:rFonts w:eastAsia="Times New Roman"/>
          <w:color w:val="000000"/>
          <w:sz w:val="20"/>
          <w:szCs w:val="20"/>
          <w:lang w:eastAsia="ru-RU"/>
        </w:rPr>
        <w:softHyphen/>
        <w:t>висит от величины ошибки 1-го рода — вероятности того, что опасное событие на рассматриваемом интервале времени произошло, хотя не было предсказано (и, следовательно, меры защиты не были приняты).</w:t>
      </w:r>
    </w:p>
    <w:p w:rsidR="00FB4887" w:rsidRDefault="00FB4887" w:rsidP="00FB488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B4887">
        <w:rPr>
          <w:rFonts w:eastAsia="Times New Roman"/>
          <w:b/>
          <w:i/>
          <w:color w:val="000000"/>
          <w:sz w:val="20"/>
          <w:szCs w:val="20"/>
          <w:lang w:eastAsia="ru-RU"/>
        </w:rPr>
        <w:t>Аксиома 4.</w:t>
      </w:r>
      <w:r w:rsidRPr="00FB4887">
        <w:rPr>
          <w:rFonts w:eastAsia="Times New Roman"/>
          <w:color w:val="000000"/>
          <w:sz w:val="20"/>
          <w:szCs w:val="20"/>
          <w:lang w:eastAsia="ru-RU"/>
        </w:rPr>
        <w:t xml:space="preserve"> Любые опасности оказывают негативное воздействие на чело</w:t>
      </w:r>
      <w:r w:rsidRPr="00FB4887">
        <w:rPr>
          <w:rFonts w:eastAsia="Times New Roman"/>
          <w:color w:val="000000"/>
          <w:sz w:val="20"/>
          <w:szCs w:val="20"/>
          <w:lang w:eastAsia="ru-RU"/>
        </w:rPr>
        <w:softHyphen/>
        <w:t xml:space="preserve">века, природную среду и элементы </w:t>
      </w:r>
      <w:proofErr w:type="spellStart"/>
      <w:r w:rsidRPr="00FB4887">
        <w:rPr>
          <w:rFonts w:eastAsia="Times New Roman"/>
          <w:color w:val="000000"/>
          <w:sz w:val="20"/>
          <w:szCs w:val="20"/>
          <w:lang w:eastAsia="ru-RU"/>
        </w:rPr>
        <w:t>техносферы</w:t>
      </w:r>
      <w:proofErr w:type="spellEnd"/>
      <w:r w:rsidRPr="00FB4887">
        <w:rPr>
          <w:rFonts w:eastAsia="Times New Roman"/>
          <w:color w:val="000000"/>
          <w:sz w:val="20"/>
          <w:szCs w:val="20"/>
          <w:lang w:eastAsia="ru-RU"/>
        </w:rPr>
        <w:t xml:space="preserve"> одновременно.</w:t>
      </w:r>
    </w:p>
    <w:p w:rsidR="00FB4887" w:rsidRDefault="00FB4887" w:rsidP="00FB488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B4887">
        <w:rPr>
          <w:rFonts w:eastAsia="Times New Roman"/>
          <w:b/>
          <w:i/>
          <w:color w:val="000000"/>
          <w:sz w:val="20"/>
          <w:szCs w:val="20"/>
          <w:lang w:eastAsia="ru-RU"/>
        </w:rPr>
        <w:t>Аксиома 5.</w:t>
      </w:r>
      <w:r w:rsidRPr="00FB4887">
        <w:rPr>
          <w:rFonts w:eastAsia="Times New Roman"/>
          <w:color w:val="000000"/>
          <w:sz w:val="20"/>
          <w:szCs w:val="20"/>
          <w:lang w:eastAsia="ru-RU"/>
        </w:rPr>
        <w:t xml:space="preserve"> Любые опасности ухудшают здоровье людей, приводят к трав</w:t>
      </w:r>
      <w:r w:rsidRPr="00FB4887">
        <w:rPr>
          <w:rFonts w:eastAsia="Times New Roman"/>
          <w:color w:val="000000"/>
          <w:sz w:val="20"/>
          <w:szCs w:val="20"/>
          <w:lang w:eastAsia="ru-RU"/>
        </w:rPr>
        <w:softHyphen/>
        <w:t>мам, материальным потерям и к деградации природной среды</w:t>
      </w:r>
      <w:r>
        <w:rPr>
          <w:rFonts w:eastAsia="Times New Roman"/>
          <w:color w:val="000000"/>
          <w:sz w:val="20"/>
          <w:szCs w:val="20"/>
          <w:lang w:eastAsia="ru-RU"/>
        </w:rPr>
        <w:t>.</w:t>
      </w:r>
    </w:p>
    <w:p w:rsidR="00FB4887" w:rsidRPr="00FB4887" w:rsidRDefault="00FB4887" w:rsidP="00FB488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B4887">
        <w:rPr>
          <w:rFonts w:eastAsia="Times New Roman"/>
          <w:b/>
          <w:i/>
          <w:color w:val="000000"/>
          <w:sz w:val="20"/>
          <w:szCs w:val="20"/>
          <w:lang w:eastAsia="ru-RU"/>
        </w:rPr>
        <w:t>Аксиома 6.</w:t>
      </w:r>
      <w:r w:rsidRPr="00FB4887">
        <w:rPr>
          <w:rFonts w:eastAsia="Times New Roman"/>
          <w:color w:val="000000"/>
          <w:sz w:val="20"/>
          <w:szCs w:val="20"/>
          <w:lang w:eastAsia="ru-RU"/>
        </w:rPr>
        <w:t xml:space="preserve"> Защита от опасностей достигается совершенствованием источ</w:t>
      </w:r>
      <w:r w:rsidRPr="00FB4887">
        <w:rPr>
          <w:rFonts w:eastAsia="Times New Roman"/>
          <w:color w:val="000000"/>
          <w:sz w:val="20"/>
          <w:szCs w:val="20"/>
          <w:lang w:eastAsia="ru-RU"/>
        </w:rPr>
        <w:softHyphen/>
        <w:t>ников опасности, увеличением расстояния между источником опасности и объ</w:t>
      </w:r>
      <w:r w:rsidRPr="00FB4887">
        <w:rPr>
          <w:rFonts w:eastAsia="Times New Roman"/>
          <w:color w:val="000000"/>
          <w:sz w:val="20"/>
          <w:szCs w:val="20"/>
          <w:lang w:eastAsia="ru-RU"/>
        </w:rPr>
        <w:softHyphen/>
        <w:t>ектом защиты, применением защитных мер.</w:t>
      </w:r>
    </w:p>
    <w:p w:rsidR="00FB4887" w:rsidRPr="00FB4887" w:rsidRDefault="00FB4887" w:rsidP="00FB488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B4887">
        <w:rPr>
          <w:rFonts w:eastAsia="Times New Roman"/>
          <w:b/>
          <w:i/>
          <w:color w:val="000000"/>
          <w:sz w:val="20"/>
          <w:szCs w:val="20"/>
          <w:lang w:eastAsia="ru-RU"/>
        </w:rPr>
        <w:t>Аксиома 7.</w:t>
      </w:r>
      <w:r w:rsidRPr="00FB4887">
        <w:rPr>
          <w:rFonts w:eastAsia="Times New Roman"/>
          <w:color w:val="000000"/>
          <w:sz w:val="20"/>
          <w:szCs w:val="20"/>
          <w:lang w:eastAsia="ru-RU"/>
        </w:rPr>
        <w:t xml:space="preserve"> Показатели комфортности процесса жизнедеятельности взаи</w:t>
      </w:r>
      <w:r w:rsidRPr="00FB4887">
        <w:rPr>
          <w:rFonts w:eastAsia="Times New Roman"/>
          <w:color w:val="000000"/>
          <w:sz w:val="20"/>
          <w:szCs w:val="20"/>
          <w:lang w:eastAsia="ru-RU"/>
        </w:rPr>
        <w:softHyphen/>
        <w:t>мосвязаны с видами деятельности и отдыха человека.</w:t>
      </w:r>
    </w:p>
    <w:p w:rsidR="00C73348" w:rsidRPr="00C73348" w:rsidRDefault="00FB4887" w:rsidP="00C7334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B4887">
        <w:rPr>
          <w:rFonts w:eastAsia="Times New Roman"/>
          <w:b/>
          <w:i/>
          <w:color w:val="000000"/>
          <w:sz w:val="20"/>
          <w:szCs w:val="20"/>
          <w:lang w:eastAsia="ru-RU"/>
        </w:rPr>
        <w:t>Аксиома 8.</w:t>
      </w:r>
      <w:r w:rsidRPr="00FB4887">
        <w:rPr>
          <w:rFonts w:eastAsia="Times New Roman"/>
          <w:color w:val="000000"/>
          <w:sz w:val="20"/>
          <w:szCs w:val="20"/>
          <w:lang w:eastAsia="ru-RU"/>
        </w:rPr>
        <w:t xml:space="preserve"> Компетентность людей в мире опасностей и </w:t>
      </w:r>
      <w:r w:rsidRPr="00FB4887">
        <w:rPr>
          <w:rFonts w:eastAsia="Times New Roman"/>
          <w:color w:val="000000"/>
          <w:sz w:val="20"/>
          <w:szCs w:val="20"/>
          <w:lang w:eastAsia="ru-RU"/>
        </w:rPr>
        <w:lastRenderedPageBreak/>
        <w:t>способах защиты от них - необходимое условие достижения безопасности деятельности челове</w:t>
      </w:r>
      <w:r w:rsidRPr="00FB4887">
        <w:rPr>
          <w:rFonts w:eastAsia="Times New Roman"/>
          <w:color w:val="000000"/>
          <w:sz w:val="20"/>
          <w:szCs w:val="20"/>
          <w:lang w:eastAsia="ru-RU"/>
        </w:rPr>
        <w:softHyphen/>
        <w:t>ка.</w:t>
      </w:r>
    </w:p>
    <w:p w:rsidR="00FB4887" w:rsidRPr="00FB4887" w:rsidRDefault="00FB4887" w:rsidP="00FB488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FB4887">
        <w:rPr>
          <w:rFonts w:eastAsia="Times New Roman"/>
          <w:color w:val="000000"/>
          <w:sz w:val="20"/>
          <w:szCs w:val="20"/>
          <w:lang w:eastAsia="ru-RU"/>
        </w:rPr>
        <w:t xml:space="preserve">Важно помнить, что обеспечение безопасности в </w:t>
      </w:r>
      <w:proofErr w:type="spellStart"/>
      <w:r w:rsidRPr="00FB4887">
        <w:rPr>
          <w:rFonts w:eastAsia="Times New Roman"/>
          <w:color w:val="000000"/>
          <w:sz w:val="20"/>
          <w:szCs w:val="20"/>
          <w:lang w:eastAsia="ru-RU"/>
        </w:rPr>
        <w:t>ноксосфере</w:t>
      </w:r>
      <w:proofErr w:type="spellEnd"/>
      <w:r w:rsidRPr="00FB4887">
        <w:rPr>
          <w:rFonts w:eastAsia="Times New Roman"/>
          <w:color w:val="000000"/>
          <w:sz w:val="20"/>
          <w:szCs w:val="20"/>
          <w:lang w:eastAsia="ru-RU"/>
        </w:rPr>
        <w:t xml:space="preserve"> также описы</w:t>
      </w:r>
      <w:r w:rsidRPr="00FB4887">
        <w:rPr>
          <w:rFonts w:eastAsia="Times New Roman"/>
          <w:color w:val="000000"/>
          <w:sz w:val="20"/>
          <w:szCs w:val="20"/>
          <w:lang w:eastAsia="ru-RU"/>
        </w:rPr>
        <w:softHyphen/>
        <w:t xml:space="preserve">вается рядом аксиом, которые в науке получили название </w:t>
      </w:r>
      <w:r w:rsidRPr="00FB4887">
        <w:rPr>
          <w:rFonts w:eastAsia="Times New Roman"/>
          <w:b/>
          <w:i/>
          <w:color w:val="000000"/>
          <w:sz w:val="20"/>
          <w:szCs w:val="20"/>
          <w:lang w:eastAsia="ru-RU"/>
        </w:rPr>
        <w:t>аксиомы безопасно</w:t>
      </w:r>
      <w:r w:rsidRPr="00FB4887">
        <w:rPr>
          <w:rFonts w:eastAsia="Times New Roman"/>
          <w:b/>
          <w:i/>
          <w:color w:val="000000"/>
          <w:sz w:val="20"/>
          <w:szCs w:val="20"/>
          <w:lang w:eastAsia="ru-RU"/>
        </w:rPr>
        <w:softHyphen/>
        <w:t>сти жизнедеятельности.</w:t>
      </w:r>
    </w:p>
    <w:p w:rsidR="00FB4887" w:rsidRPr="00FB4887" w:rsidRDefault="00FB4887" w:rsidP="00FB488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B4887">
        <w:rPr>
          <w:rFonts w:eastAsia="Times New Roman"/>
          <w:b/>
          <w:i/>
          <w:color w:val="000000"/>
          <w:sz w:val="20"/>
          <w:szCs w:val="20"/>
          <w:lang w:eastAsia="ru-RU"/>
        </w:rPr>
        <w:t>Аксиома 1.</w:t>
      </w:r>
      <w:r w:rsidRPr="00FB4887">
        <w:rPr>
          <w:rFonts w:eastAsia="Times New Roman"/>
          <w:color w:val="000000"/>
          <w:sz w:val="20"/>
          <w:szCs w:val="20"/>
          <w:lang w:eastAsia="ru-RU"/>
        </w:rPr>
        <w:t xml:space="preserve"> Любая деятельность потенциально опасна.</w:t>
      </w:r>
    </w:p>
    <w:p w:rsidR="00FB4887" w:rsidRPr="00FB4887" w:rsidRDefault="00FB4887" w:rsidP="00FB488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B4887">
        <w:rPr>
          <w:rFonts w:eastAsia="Times New Roman"/>
          <w:color w:val="000000"/>
          <w:sz w:val="20"/>
          <w:szCs w:val="20"/>
          <w:lang w:eastAsia="ru-RU"/>
        </w:rPr>
        <w:t>Эта аксиома предполагает следующее: создаваемые человеком техниче</w:t>
      </w:r>
      <w:r w:rsidRPr="00FB4887">
        <w:rPr>
          <w:rFonts w:eastAsia="Times New Roman"/>
          <w:color w:val="000000"/>
          <w:sz w:val="20"/>
          <w:szCs w:val="20"/>
          <w:lang w:eastAsia="ru-RU"/>
        </w:rPr>
        <w:softHyphen/>
        <w:t>ские средства, техника и технологии, кроме позитивных свойств и результатов, обладают способностью генерировать опасности. Например, создание двигате</w:t>
      </w:r>
      <w:r w:rsidRPr="00FB4887">
        <w:rPr>
          <w:rFonts w:eastAsia="Times New Roman"/>
          <w:color w:val="000000"/>
          <w:sz w:val="20"/>
          <w:szCs w:val="20"/>
          <w:lang w:eastAsia="ru-RU"/>
        </w:rPr>
        <w:softHyphen/>
        <w:t>лей внутреннего сгорания решило многие транспортные проблемы. Но одно</w:t>
      </w:r>
      <w:r w:rsidRPr="00FB4887">
        <w:rPr>
          <w:rFonts w:eastAsia="Times New Roman"/>
          <w:color w:val="000000"/>
          <w:sz w:val="20"/>
          <w:szCs w:val="20"/>
          <w:lang w:eastAsia="ru-RU"/>
        </w:rPr>
        <w:softHyphen/>
        <w:t>временно привело к повышенному травматизму на автодорогах, породило трудноразрешимые задачи по защите человека и природной среды от токсич</w:t>
      </w:r>
      <w:r w:rsidRPr="00FB4887">
        <w:rPr>
          <w:rFonts w:eastAsia="Times New Roman"/>
          <w:color w:val="000000"/>
          <w:sz w:val="20"/>
          <w:szCs w:val="20"/>
          <w:lang w:eastAsia="ru-RU"/>
        </w:rPr>
        <w:softHyphen/>
        <w:t>ных выбросов автомобилей.</w:t>
      </w:r>
    </w:p>
    <w:p w:rsidR="00FB4887" w:rsidRPr="00FB4887" w:rsidRDefault="00FB4887" w:rsidP="00FB488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B4887">
        <w:rPr>
          <w:rFonts w:eastAsia="Times New Roman"/>
          <w:color w:val="000000"/>
          <w:sz w:val="20"/>
          <w:szCs w:val="20"/>
          <w:lang w:eastAsia="ru-RU"/>
        </w:rPr>
        <w:t xml:space="preserve">Однако, как показывает практика, в процессе деятельности невозможно обеспечить нулевой риск, т.е. любая деятельность потенциально опасна. Исходя из указанной аксиомы, человек постоянно находится в </w:t>
      </w:r>
      <w:r>
        <w:rPr>
          <w:rFonts w:eastAsia="Times New Roman"/>
          <w:color w:val="000000"/>
          <w:sz w:val="20"/>
          <w:szCs w:val="20"/>
          <w:lang w:eastAsia="ru-RU"/>
        </w:rPr>
        <w:t>поле потенциальных опасностей ∑</w:t>
      </w:r>
      <w:r w:rsidRPr="00FB4887">
        <w:rPr>
          <w:rFonts w:eastAsia="Times New Roman"/>
          <w:color w:val="000000"/>
          <w:sz w:val="20"/>
          <w:szCs w:val="20"/>
          <w:lang w:eastAsia="ru-RU"/>
        </w:rPr>
        <w:t>Q, которые обусловлены рядом причин природного, техногенно</w:t>
      </w:r>
      <w:r w:rsidRPr="00FB4887">
        <w:rPr>
          <w:rFonts w:eastAsia="Times New Roman"/>
          <w:color w:val="000000"/>
          <w:sz w:val="20"/>
          <w:szCs w:val="20"/>
          <w:lang w:eastAsia="ru-RU"/>
        </w:rPr>
        <w:softHyphen/>
        <w:t>го (антропогенного) и социального характера. Полностью обезопасить челове</w:t>
      </w:r>
      <w:r w:rsidRPr="00FB4887">
        <w:rPr>
          <w:rFonts w:eastAsia="Times New Roman"/>
          <w:color w:val="000000"/>
          <w:sz w:val="20"/>
          <w:szCs w:val="20"/>
          <w:lang w:eastAsia="ru-RU"/>
        </w:rPr>
        <w:softHyphen/>
        <w:t>ка введени</w:t>
      </w:r>
      <w:r>
        <w:rPr>
          <w:rFonts w:eastAsia="Times New Roman"/>
          <w:color w:val="000000"/>
          <w:sz w:val="20"/>
          <w:szCs w:val="20"/>
          <w:lang w:eastAsia="ru-RU"/>
        </w:rPr>
        <w:t>ем превентивных средств защиты ∑</w:t>
      </w:r>
      <w:r w:rsidRPr="00FB4887">
        <w:rPr>
          <w:rFonts w:eastAsia="Times New Roman"/>
          <w:color w:val="000000"/>
          <w:sz w:val="20"/>
          <w:szCs w:val="20"/>
          <w:lang w:eastAsia="ru-RU"/>
        </w:rPr>
        <w:t>P, в указанное поле опасностей</w:t>
      </w:r>
    </w:p>
    <w:p w:rsidR="00FB4887" w:rsidRPr="00FB4887" w:rsidRDefault="00FB4887" w:rsidP="00FB488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B4887">
        <w:rPr>
          <w:rFonts w:eastAsia="Times New Roman"/>
          <w:color w:val="000000"/>
          <w:sz w:val="20"/>
          <w:szCs w:val="20"/>
          <w:lang w:eastAsia="ru-RU"/>
        </w:rPr>
        <w:t>не удается, а возможно только снизить опасность до некоторой величины оста</w:t>
      </w:r>
      <w:r w:rsidRPr="00FB4887">
        <w:rPr>
          <w:rFonts w:eastAsia="Times New Roman"/>
          <w:color w:val="000000"/>
          <w:sz w:val="20"/>
          <w:szCs w:val="20"/>
          <w:lang w:eastAsia="ru-RU"/>
        </w:rPr>
        <w:softHyphen/>
        <w:t>точного риска R</w:t>
      </w:r>
      <w:r>
        <w:rPr>
          <w:rFonts w:eastAsia="Times New Roman"/>
          <w:color w:val="000000"/>
          <w:sz w:val="20"/>
          <w:szCs w:val="20"/>
          <w:vertAlign w:val="subscript"/>
          <w:lang w:eastAsia="ru-RU"/>
        </w:rPr>
        <w:t>0</w:t>
      </w:r>
      <w:r w:rsidRPr="00FB4887">
        <w:rPr>
          <w:rFonts w:eastAsia="Times New Roman"/>
          <w:color w:val="000000"/>
          <w:sz w:val="20"/>
          <w:szCs w:val="20"/>
          <w:lang w:eastAsia="ru-RU"/>
        </w:rPr>
        <w:t>.</w:t>
      </w:r>
    </w:p>
    <w:p w:rsidR="00FB4887" w:rsidRDefault="00FB4887" w:rsidP="00FB488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B4887">
        <w:rPr>
          <w:rFonts w:eastAsia="Times New Roman"/>
          <w:color w:val="000000"/>
          <w:sz w:val="20"/>
          <w:szCs w:val="20"/>
          <w:lang w:eastAsia="ru-RU"/>
        </w:rPr>
        <w:t>В общем виде можно записать:</w:t>
      </w:r>
    </w:p>
    <w:p w:rsidR="00961C9E" w:rsidRPr="00FB4887" w:rsidRDefault="00961C9E" w:rsidP="00FB488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961C9E" w:rsidRDefault="00961C9E" w:rsidP="006B3122">
      <w:pPr>
        <w:jc w:val="center"/>
        <w:rPr>
          <w:rFonts w:eastAsia="Times New Roman"/>
          <w:color w:val="000000"/>
          <w:sz w:val="20"/>
          <w:szCs w:val="20"/>
          <w:lang w:eastAsia="ru-RU"/>
        </w:rPr>
      </w:pPr>
      <m:oMath>
        <m:r>
          <w:rPr>
            <w:rFonts w:ascii="Cambria Math" w:eastAsia="Times New Roman" w:hAnsi="Cambria Math"/>
            <w:color w:val="000000"/>
            <w:sz w:val="20"/>
            <w:szCs w:val="20"/>
            <w:lang w:eastAsia="ru-RU"/>
          </w:rPr>
          <m:t>∑Q-∑P→</m:t>
        </m:r>
        <m:sSub>
          <m:sSubPr>
            <m:ctrlPr>
              <w:rPr>
                <w:rFonts w:ascii="Cambria Math" w:eastAsia="Times New Roman" w:hAnsi="Cambria Math"/>
                <w:i/>
                <w:color w:val="000000"/>
                <w:sz w:val="20"/>
                <w:szCs w:val="20"/>
                <w:lang w:eastAsia="ru-RU"/>
              </w:rPr>
            </m:ctrlPr>
          </m:sSubPr>
          <m:e>
            <m:r>
              <w:rPr>
                <w:rFonts w:ascii="Cambria Math" w:eastAsia="Times New Roman" w:hAnsi="Cambria Math"/>
                <w:color w:val="000000"/>
                <w:sz w:val="20"/>
                <w:szCs w:val="20"/>
                <w:lang w:eastAsia="ru-RU"/>
              </w:rPr>
              <m:t>R</m:t>
            </m:r>
          </m:e>
          <m:sub>
            <m:r>
              <w:rPr>
                <w:rFonts w:ascii="Cambria Math" w:eastAsia="Times New Roman" w:hAnsi="Cambria Math"/>
                <w:color w:val="000000"/>
                <w:sz w:val="20"/>
                <w:szCs w:val="20"/>
                <w:lang w:eastAsia="ru-RU"/>
              </w:rPr>
              <m:t>0</m:t>
            </m:r>
          </m:sub>
        </m:sSub>
        <m:r>
          <w:rPr>
            <w:rFonts w:ascii="Cambria Math" w:eastAsia="Times New Roman" w:hAnsi="Cambria Math"/>
            <w:color w:val="000000"/>
            <w:sz w:val="20"/>
            <w:szCs w:val="20"/>
            <w:lang w:eastAsia="ru-RU"/>
          </w:rPr>
          <m:t>=</m:t>
        </m:r>
        <m:sSub>
          <m:sSubPr>
            <m:ctrlPr>
              <w:rPr>
                <w:rFonts w:ascii="Cambria Math" w:eastAsia="Times New Roman" w:hAnsi="Cambria Math"/>
                <w:i/>
                <w:color w:val="000000"/>
                <w:sz w:val="20"/>
                <w:szCs w:val="20"/>
                <w:lang w:eastAsia="ru-RU"/>
              </w:rPr>
            </m:ctrlPr>
          </m:sSubPr>
          <m:e>
            <m:r>
              <w:rPr>
                <w:rFonts w:ascii="Cambria Math" w:eastAsia="Times New Roman" w:hAnsi="Cambria Math"/>
                <w:color w:val="000000"/>
                <w:sz w:val="20"/>
                <w:szCs w:val="20"/>
                <w:lang w:eastAsia="ru-RU"/>
              </w:rPr>
              <m:t>R</m:t>
            </m:r>
          </m:e>
          <m:sub>
            <m:r>
              <w:rPr>
                <w:rFonts w:ascii="Cambria Math" w:eastAsia="Times New Roman" w:hAnsi="Cambria Math"/>
                <w:color w:val="000000"/>
                <w:sz w:val="20"/>
                <w:szCs w:val="20"/>
                <w:lang w:eastAsia="ru-RU"/>
              </w:rPr>
              <m:t>пр</m:t>
            </m:r>
          </m:sub>
        </m:sSub>
        <m:r>
          <w:rPr>
            <w:rFonts w:ascii="Cambria Math" w:eastAsia="Times New Roman" w:hAnsi="Cambria Math"/>
            <w:color w:val="000000"/>
            <w:sz w:val="20"/>
            <w:szCs w:val="20"/>
            <w:lang w:eastAsia="ru-RU"/>
          </w:rPr>
          <m:t>+∆</m:t>
        </m:r>
        <m:sSub>
          <m:sSubPr>
            <m:ctrlPr>
              <w:rPr>
                <w:rFonts w:ascii="Cambria Math" w:eastAsia="Times New Roman" w:hAnsi="Cambria Math"/>
                <w:i/>
                <w:color w:val="000000"/>
                <w:sz w:val="20"/>
                <w:szCs w:val="20"/>
                <w:lang w:eastAsia="ru-RU"/>
              </w:rPr>
            </m:ctrlPr>
          </m:sSubPr>
          <m:e>
            <m:r>
              <w:rPr>
                <w:rFonts w:ascii="Cambria Math" w:eastAsia="Times New Roman" w:hAnsi="Cambria Math"/>
                <w:color w:val="000000"/>
                <w:sz w:val="20"/>
                <w:szCs w:val="20"/>
                <w:lang w:eastAsia="ru-RU"/>
              </w:rPr>
              <m:t>R</m:t>
            </m:r>
          </m:e>
          <m:sub>
            <m:r>
              <w:rPr>
                <w:rFonts w:ascii="Cambria Math" w:eastAsia="Times New Roman" w:hAnsi="Cambria Math"/>
                <w:color w:val="000000"/>
                <w:sz w:val="20"/>
                <w:szCs w:val="20"/>
                <w:lang w:eastAsia="ru-RU"/>
              </w:rPr>
              <m:t>устр.</m:t>
            </m:r>
          </m:sub>
        </m:sSub>
      </m:oMath>
      <w:r>
        <w:rPr>
          <w:rFonts w:eastAsia="Times New Roman"/>
          <w:color w:val="000000"/>
          <w:sz w:val="20"/>
          <w:szCs w:val="20"/>
          <w:lang w:eastAsia="ru-RU"/>
        </w:rPr>
        <w:t>, (3)</w:t>
      </w:r>
    </w:p>
    <w:p w:rsidR="00C83B96" w:rsidRPr="00C83B96" w:rsidRDefault="00C83B96" w:rsidP="00C83B96">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83B96">
        <w:rPr>
          <w:rFonts w:eastAsia="Times New Roman"/>
          <w:color w:val="000000"/>
          <w:sz w:val="20"/>
          <w:szCs w:val="20"/>
          <w:lang w:eastAsia="ru-RU"/>
        </w:rPr>
        <w:t xml:space="preserve">В наиболее благоприятном случае может достигать уровня приемлемого риска </w:t>
      </w:r>
      <w:proofErr w:type="spellStart"/>
      <w:proofErr w:type="gramStart"/>
      <w:r w:rsidRPr="00C83B96">
        <w:rPr>
          <w:rFonts w:eastAsia="Times New Roman"/>
          <w:color w:val="000000"/>
          <w:sz w:val="20"/>
          <w:szCs w:val="20"/>
          <w:lang w:eastAsia="ru-RU"/>
        </w:rPr>
        <w:t>R</w:t>
      </w:r>
      <w:proofErr w:type="gramEnd"/>
      <w:r>
        <w:rPr>
          <w:rFonts w:eastAsia="Times New Roman"/>
          <w:color w:val="000000"/>
          <w:sz w:val="20"/>
          <w:szCs w:val="20"/>
          <w:vertAlign w:val="subscript"/>
          <w:lang w:eastAsia="ru-RU"/>
        </w:rPr>
        <w:t>пр</w:t>
      </w:r>
      <w:proofErr w:type="spellEnd"/>
      <w:r>
        <w:rPr>
          <w:rFonts w:eastAsia="Times New Roman"/>
          <w:color w:val="000000"/>
          <w:sz w:val="20"/>
          <w:szCs w:val="20"/>
          <w:lang w:eastAsia="ru-RU"/>
        </w:rPr>
        <w:t>, когда устранимый риск ∆</w:t>
      </w:r>
      <w:r>
        <w:rPr>
          <w:rFonts w:eastAsia="Times New Roman"/>
          <w:color w:val="000000"/>
          <w:sz w:val="20"/>
          <w:szCs w:val="20"/>
          <w:lang w:val="en-US" w:eastAsia="ru-RU"/>
        </w:rPr>
        <w:t>R</w:t>
      </w:r>
      <w:proofErr w:type="spellStart"/>
      <w:r>
        <w:rPr>
          <w:rFonts w:eastAsia="Times New Roman"/>
          <w:color w:val="000000"/>
          <w:sz w:val="20"/>
          <w:szCs w:val="20"/>
          <w:vertAlign w:val="subscript"/>
          <w:lang w:eastAsia="ru-RU"/>
        </w:rPr>
        <w:t>устр</w:t>
      </w:r>
      <w:proofErr w:type="spellEnd"/>
      <w:r w:rsidRPr="00C83B96">
        <w:rPr>
          <w:rFonts w:eastAsia="Times New Roman"/>
          <w:color w:val="000000"/>
          <w:sz w:val="20"/>
          <w:szCs w:val="20"/>
          <w:lang w:eastAsia="ru-RU"/>
        </w:rPr>
        <w:t xml:space="preserve"> сводится к минимуму, т.е. ∆</w:t>
      </w:r>
      <w:r w:rsidRPr="00C83B96">
        <w:rPr>
          <w:rFonts w:eastAsia="Times New Roman"/>
          <w:color w:val="000000"/>
          <w:sz w:val="20"/>
          <w:szCs w:val="20"/>
          <w:lang w:val="en-US" w:eastAsia="ru-RU"/>
        </w:rPr>
        <w:t>R</w:t>
      </w:r>
      <w:proofErr w:type="spellStart"/>
      <w:r w:rsidRPr="00C83B96">
        <w:rPr>
          <w:rFonts w:eastAsia="Times New Roman"/>
          <w:color w:val="000000"/>
          <w:sz w:val="20"/>
          <w:szCs w:val="20"/>
          <w:vertAlign w:val="subscript"/>
          <w:lang w:eastAsia="ru-RU"/>
        </w:rPr>
        <w:t>устр</w:t>
      </w:r>
      <w:proofErr w:type="spellEnd"/>
      <w:r>
        <w:rPr>
          <w:rFonts w:eastAsia="Times New Roman"/>
          <w:color w:val="000000"/>
          <w:sz w:val="20"/>
          <w:szCs w:val="20"/>
          <w:vertAlign w:val="subscript"/>
          <w:lang w:eastAsia="ru-RU"/>
        </w:rPr>
        <w:t xml:space="preserve"> </w:t>
      </w:r>
      <w:r>
        <w:rPr>
          <w:rFonts w:eastAsia="Times New Roman"/>
          <w:color w:val="000000"/>
          <w:sz w:val="20"/>
          <w:szCs w:val="20"/>
          <w:lang w:eastAsia="ru-RU"/>
        </w:rPr>
        <w:t>→</w:t>
      </w:r>
      <w:r w:rsidRPr="00C83B96">
        <w:rPr>
          <w:rFonts w:eastAsia="Times New Roman"/>
          <w:color w:val="000000"/>
          <w:sz w:val="20"/>
          <w:szCs w:val="20"/>
          <w:lang w:eastAsia="ru-RU"/>
        </w:rPr>
        <w:t xml:space="preserve"> 0.</w:t>
      </w:r>
    </w:p>
    <w:p w:rsidR="00C83B96" w:rsidRPr="00C83B96" w:rsidRDefault="00C83B96" w:rsidP="00C83B96">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83B96">
        <w:rPr>
          <w:rFonts w:eastAsia="Times New Roman"/>
          <w:color w:val="000000"/>
          <w:sz w:val="20"/>
          <w:szCs w:val="20"/>
          <w:lang w:eastAsia="ru-RU"/>
        </w:rPr>
        <w:t>Потенциальная опасность заключается в скрытом, неявном характере про</w:t>
      </w:r>
      <w:r w:rsidRPr="00C83B96">
        <w:rPr>
          <w:rFonts w:eastAsia="Times New Roman"/>
          <w:color w:val="000000"/>
          <w:sz w:val="20"/>
          <w:szCs w:val="20"/>
          <w:lang w:eastAsia="ru-RU"/>
        </w:rPr>
        <w:softHyphen/>
        <w:t>являющихся опасностей. Например, мы не ощущаем до определенного момента повышенной концентрации углекислого газа в воздухе. В норме атмосферный воздух должен содержать не менее 0,05% СО</w:t>
      </w:r>
      <w:proofErr w:type="gramStart"/>
      <w:r w:rsidRPr="009953B9">
        <w:rPr>
          <w:rFonts w:eastAsia="Times New Roman"/>
          <w:color w:val="000000"/>
          <w:sz w:val="20"/>
          <w:szCs w:val="20"/>
          <w:vertAlign w:val="subscript"/>
          <w:lang w:eastAsia="ru-RU"/>
        </w:rPr>
        <w:t>2</w:t>
      </w:r>
      <w:proofErr w:type="gramEnd"/>
      <w:r w:rsidRPr="00C83B96">
        <w:rPr>
          <w:rFonts w:eastAsia="Times New Roman"/>
          <w:color w:val="000000"/>
          <w:sz w:val="20"/>
          <w:szCs w:val="20"/>
          <w:lang w:eastAsia="ru-RU"/>
        </w:rPr>
        <w:t>. Постоянно в помещении, наприме</w:t>
      </w:r>
      <w:r w:rsidR="009953B9">
        <w:rPr>
          <w:rFonts w:eastAsia="Times New Roman"/>
          <w:color w:val="000000"/>
          <w:sz w:val="20"/>
          <w:szCs w:val="20"/>
          <w:lang w:eastAsia="ru-RU"/>
        </w:rPr>
        <w:t>р, в аудитории, концентрация СО</w:t>
      </w:r>
      <w:proofErr w:type="gramStart"/>
      <w:r w:rsidRPr="009953B9">
        <w:rPr>
          <w:rFonts w:eastAsia="Times New Roman"/>
          <w:color w:val="000000"/>
          <w:sz w:val="20"/>
          <w:szCs w:val="20"/>
          <w:vertAlign w:val="subscript"/>
          <w:lang w:eastAsia="ru-RU"/>
        </w:rPr>
        <w:t>2</w:t>
      </w:r>
      <w:proofErr w:type="gramEnd"/>
      <w:r w:rsidRPr="00C83B96">
        <w:rPr>
          <w:rFonts w:eastAsia="Times New Roman"/>
          <w:color w:val="000000"/>
          <w:sz w:val="20"/>
          <w:szCs w:val="20"/>
          <w:lang w:eastAsia="ru-RU"/>
        </w:rPr>
        <w:t xml:space="preserve"> повышена. Углекислый газ не имеет цвета, запаха, нарастание его концентрации проявится проявлением усталости, вялости, ухудшением работоспособности. Но в целом организм человека, пре</w:t>
      </w:r>
      <w:r w:rsidRPr="00C83B96">
        <w:rPr>
          <w:rFonts w:eastAsia="Times New Roman"/>
          <w:color w:val="000000"/>
          <w:sz w:val="20"/>
          <w:szCs w:val="20"/>
          <w:lang w:eastAsia="ru-RU"/>
        </w:rPr>
        <w:softHyphen/>
        <w:t>бывающего систематически в таких условиях, отреагирует сплошными физио</w:t>
      </w:r>
      <w:r w:rsidRPr="00C83B96">
        <w:rPr>
          <w:rFonts w:eastAsia="Times New Roman"/>
          <w:color w:val="000000"/>
          <w:sz w:val="20"/>
          <w:szCs w:val="20"/>
          <w:lang w:eastAsia="ru-RU"/>
        </w:rPr>
        <w:softHyphen/>
        <w:t xml:space="preserve">логическими процессами: изменением </w:t>
      </w:r>
      <w:r w:rsidRPr="00C83B96">
        <w:rPr>
          <w:rFonts w:eastAsia="Times New Roman"/>
          <w:color w:val="000000"/>
          <w:sz w:val="20"/>
          <w:szCs w:val="20"/>
          <w:lang w:eastAsia="ru-RU"/>
        </w:rPr>
        <w:lastRenderedPageBreak/>
        <w:t>частоты, глубины и ритма дыхания (одышкой), увеличением частоты сердечных сокращений, изменением артери</w:t>
      </w:r>
      <w:r w:rsidRPr="00C83B96">
        <w:rPr>
          <w:rFonts w:eastAsia="Times New Roman"/>
          <w:color w:val="000000"/>
          <w:sz w:val="20"/>
          <w:szCs w:val="20"/>
          <w:lang w:eastAsia="ru-RU"/>
        </w:rPr>
        <w:softHyphen/>
        <w:t>ального давления. Это состояние (гипоксия) может повлечь за собой снижение внимания, что в определенных областях деятельности может привести к трав</w:t>
      </w:r>
      <w:r w:rsidRPr="00C83B96">
        <w:rPr>
          <w:rFonts w:eastAsia="Times New Roman"/>
          <w:color w:val="000000"/>
          <w:sz w:val="20"/>
          <w:szCs w:val="20"/>
          <w:lang w:eastAsia="ru-RU"/>
        </w:rPr>
        <w:softHyphen/>
        <w:t>матизму.</w:t>
      </w:r>
    </w:p>
    <w:p w:rsidR="00C83B96" w:rsidRPr="00C83B96" w:rsidRDefault="00C83B96" w:rsidP="00C83B96">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83B96">
        <w:rPr>
          <w:rFonts w:eastAsia="Times New Roman"/>
          <w:color w:val="000000"/>
          <w:sz w:val="20"/>
          <w:szCs w:val="20"/>
          <w:lang w:eastAsia="ru-RU"/>
        </w:rPr>
        <w:t xml:space="preserve">Потенциальная опасность как явление - это возможность воздействия на человека неблагоприятных или несовместимых с жизнью факторов. По степени и характеру действия на организм все факторы условно делят </w:t>
      </w:r>
      <w:proofErr w:type="gramStart"/>
      <w:r w:rsidRPr="00C83B96">
        <w:rPr>
          <w:rFonts w:eastAsia="Times New Roman"/>
          <w:color w:val="000000"/>
          <w:sz w:val="20"/>
          <w:szCs w:val="20"/>
          <w:lang w:eastAsia="ru-RU"/>
        </w:rPr>
        <w:t>на</w:t>
      </w:r>
      <w:proofErr w:type="gramEnd"/>
      <w:r w:rsidRPr="00C83B96">
        <w:rPr>
          <w:rFonts w:eastAsia="Times New Roman"/>
          <w:color w:val="000000"/>
          <w:sz w:val="20"/>
          <w:szCs w:val="20"/>
          <w:lang w:eastAsia="ru-RU"/>
        </w:rPr>
        <w:t xml:space="preserve"> вредные и опасные.</w:t>
      </w:r>
    </w:p>
    <w:p w:rsidR="00C83B96" w:rsidRDefault="00C83B96" w:rsidP="009953B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C83B96">
        <w:rPr>
          <w:rFonts w:eastAsia="Times New Roman"/>
          <w:color w:val="000000"/>
          <w:sz w:val="20"/>
          <w:szCs w:val="20"/>
          <w:lang w:eastAsia="ru-RU"/>
        </w:rPr>
        <w:t>Аксиома о потенциальной опасности деятельности - утверждение, соглас</w:t>
      </w:r>
      <w:r w:rsidRPr="00C83B96">
        <w:rPr>
          <w:rFonts w:eastAsia="Times New Roman"/>
          <w:color w:val="000000"/>
          <w:sz w:val="20"/>
          <w:szCs w:val="20"/>
          <w:lang w:eastAsia="ru-RU"/>
        </w:rPr>
        <w:softHyphen/>
        <w:t>но которому ни в одном виде деятельности невозможно достичь абсолютной</w:t>
      </w:r>
      <w:r w:rsidR="009953B9">
        <w:rPr>
          <w:rFonts w:eastAsia="Times New Roman"/>
          <w:color w:val="000000"/>
          <w:sz w:val="20"/>
          <w:szCs w:val="20"/>
          <w:lang w:eastAsia="ru-RU"/>
        </w:rPr>
        <w:t xml:space="preserve"> </w:t>
      </w:r>
      <w:r w:rsidR="009953B9" w:rsidRPr="009953B9">
        <w:rPr>
          <w:rFonts w:eastAsia="Times New Roman"/>
          <w:color w:val="000000"/>
          <w:sz w:val="20"/>
          <w:szCs w:val="20"/>
          <w:lang w:eastAsia="ru-RU" w:bidi="ru-RU"/>
        </w:rPr>
        <w:t>безопасности, любая деятельность потенциально опасна; презумпция потенци</w:t>
      </w:r>
      <w:r w:rsidR="009953B9" w:rsidRPr="009953B9">
        <w:rPr>
          <w:rFonts w:eastAsia="Times New Roman"/>
          <w:color w:val="000000"/>
          <w:sz w:val="20"/>
          <w:szCs w:val="20"/>
          <w:lang w:eastAsia="ru-RU" w:bidi="ru-RU"/>
        </w:rPr>
        <w:softHyphen/>
        <w:t>альной опасности любого вида деятельности. В большей степени мы встреча</w:t>
      </w:r>
      <w:r w:rsidR="009953B9" w:rsidRPr="009953B9">
        <w:rPr>
          <w:rFonts w:eastAsia="Times New Roman"/>
          <w:color w:val="000000"/>
          <w:sz w:val="20"/>
          <w:szCs w:val="20"/>
          <w:lang w:eastAsia="ru-RU" w:bidi="ru-RU"/>
        </w:rPr>
        <w:softHyphen/>
        <w:t>емся с опасностями в процессе трудовой деятельности</w:t>
      </w:r>
      <w:r w:rsidR="009953B9">
        <w:rPr>
          <w:rFonts w:eastAsia="Times New Roman"/>
          <w:color w:val="000000"/>
          <w:sz w:val="20"/>
          <w:szCs w:val="20"/>
          <w:lang w:eastAsia="ru-RU" w:bidi="ru-RU"/>
        </w:rPr>
        <w:t>.</w:t>
      </w:r>
    </w:p>
    <w:p w:rsidR="009953B9" w:rsidRPr="009953B9" w:rsidRDefault="009953B9" w:rsidP="009953B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9953B9">
        <w:rPr>
          <w:rFonts w:eastAsia="Times New Roman"/>
          <w:color w:val="000000"/>
          <w:sz w:val="20"/>
          <w:szCs w:val="20"/>
          <w:lang w:eastAsia="ru-RU" w:bidi="ru-RU"/>
        </w:rPr>
        <w:t>«Труд - не игра и не забава, - писал К.Д. Ушинский, - он всегда серьезен и тяжел, только полное сознание необходимости достичь той или иной цели в жизни может заставить человека взять на себя ту тяжесть, которая составляет необходимую принадлежность всякого истинного труда».</w:t>
      </w:r>
    </w:p>
    <w:p w:rsidR="009953B9" w:rsidRPr="009953B9" w:rsidRDefault="009953B9" w:rsidP="009953B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9953B9">
        <w:rPr>
          <w:rFonts w:eastAsia="Times New Roman"/>
          <w:b/>
          <w:bCs/>
          <w:i/>
          <w:iCs/>
          <w:color w:val="000000"/>
          <w:sz w:val="20"/>
          <w:szCs w:val="20"/>
          <w:lang w:eastAsia="ru-RU" w:bidi="ru-RU"/>
        </w:rPr>
        <w:t>Аксиома 2.</w:t>
      </w:r>
      <w:r w:rsidRPr="009953B9">
        <w:rPr>
          <w:rFonts w:eastAsia="Times New Roman"/>
          <w:b/>
          <w:bCs/>
          <w:color w:val="000000"/>
          <w:sz w:val="20"/>
          <w:szCs w:val="20"/>
          <w:lang w:eastAsia="ru-RU" w:bidi="ru-RU"/>
        </w:rPr>
        <w:t xml:space="preserve"> </w:t>
      </w:r>
      <w:r w:rsidRPr="009953B9">
        <w:rPr>
          <w:rFonts w:eastAsia="Times New Roman"/>
          <w:color w:val="000000"/>
          <w:sz w:val="20"/>
          <w:szCs w:val="20"/>
          <w:lang w:eastAsia="ru-RU" w:bidi="ru-RU"/>
        </w:rPr>
        <w:t>Для каждого вида деятельности существуют комфортные условия, способствующие ее максимальной эффективности.</w:t>
      </w:r>
    </w:p>
    <w:p w:rsidR="009953B9" w:rsidRPr="009953B9" w:rsidRDefault="009953B9" w:rsidP="009953B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9953B9">
        <w:rPr>
          <w:rFonts w:eastAsia="Times New Roman"/>
          <w:color w:val="000000"/>
          <w:sz w:val="20"/>
          <w:szCs w:val="20"/>
          <w:lang w:eastAsia="ru-RU" w:bidi="ru-RU"/>
        </w:rPr>
        <w:t>Эта аксиома фактически декларирует принципиальную возможность оп</w:t>
      </w:r>
      <w:r w:rsidRPr="009953B9">
        <w:rPr>
          <w:rFonts w:eastAsia="Times New Roman"/>
          <w:color w:val="000000"/>
          <w:sz w:val="20"/>
          <w:szCs w:val="20"/>
          <w:lang w:eastAsia="ru-RU" w:bidi="ru-RU"/>
        </w:rPr>
        <w:softHyphen/>
        <w:t>тимизации любой деятельности с точки зрения ее безопасности и эффективно</w:t>
      </w:r>
      <w:r w:rsidRPr="009953B9">
        <w:rPr>
          <w:rFonts w:eastAsia="Times New Roman"/>
          <w:color w:val="000000"/>
          <w:sz w:val="20"/>
          <w:szCs w:val="20"/>
          <w:lang w:eastAsia="ru-RU" w:bidi="ru-RU"/>
        </w:rPr>
        <w:softHyphen/>
        <w:t>сти.</w:t>
      </w:r>
    </w:p>
    <w:p w:rsidR="009953B9" w:rsidRPr="009953B9" w:rsidRDefault="009953B9" w:rsidP="009953B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9953B9">
        <w:rPr>
          <w:rFonts w:eastAsia="Times New Roman"/>
          <w:b/>
          <w:bCs/>
          <w:i/>
          <w:iCs/>
          <w:color w:val="000000"/>
          <w:sz w:val="20"/>
          <w:szCs w:val="20"/>
          <w:lang w:eastAsia="ru-RU" w:bidi="ru-RU"/>
        </w:rPr>
        <w:t>Аксиома 3.</w:t>
      </w:r>
      <w:r w:rsidRPr="009953B9">
        <w:rPr>
          <w:rFonts w:eastAsia="Times New Roman"/>
          <w:b/>
          <w:bCs/>
          <w:color w:val="000000"/>
          <w:sz w:val="20"/>
          <w:szCs w:val="20"/>
          <w:lang w:eastAsia="ru-RU" w:bidi="ru-RU"/>
        </w:rPr>
        <w:t xml:space="preserve"> </w:t>
      </w:r>
      <w:r w:rsidR="00C27B47">
        <w:rPr>
          <w:rFonts w:eastAsia="Times New Roman"/>
          <w:color w:val="000000"/>
          <w:sz w:val="20"/>
          <w:szCs w:val="20"/>
          <w:lang w:eastAsia="ru-RU" w:bidi="ru-RU"/>
        </w:rPr>
        <w:t>Естественные процессы</w:t>
      </w:r>
      <w:r w:rsidRPr="009953B9">
        <w:rPr>
          <w:rFonts w:eastAsia="Times New Roman"/>
          <w:color w:val="000000"/>
          <w:sz w:val="20"/>
          <w:szCs w:val="20"/>
          <w:lang w:eastAsia="ru-RU" w:bidi="ru-RU"/>
        </w:rPr>
        <w:t>, антропогенная деятельность и объек</w:t>
      </w:r>
      <w:r w:rsidRPr="009953B9">
        <w:rPr>
          <w:rFonts w:eastAsia="Times New Roman"/>
          <w:color w:val="000000"/>
          <w:sz w:val="20"/>
          <w:szCs w:val="20"/>
          <w:lang w:eastAsia="ru-RU" w:bidi="ru-RU"/>
        </w:rPr>
        <w:softHyphen/>
        <w:t>ты деятельности обладают склонностью к спонтанной потере устойчивости и (или) способностью к длительному негативному влиянию на среду обитания, т. е. остаточным риском.</w:t>
      </w:r>
    </w:p>
    <w:p w:rsidR="009953B9" w:rsidRPr="009953B9" w:rsidRDefault="009953B9" w:rsidP="009953B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9953B9">
        <w:rPr>
          <w:rFonts w:eastAsia="Times New Roman"/>
          <w:b/>
          <w:bCs/>
          <w:i/>
          <w:iCs/>
          <w:color w:val="000000"/>
          <w:sz w:val="20"/>
          <w:szCs w:val="20"/>
          <w:lang w:eastAsia="ru-RU" w:bidi="ru-RU"/>
        </w:rPr>
        <w:t>Аксиома 4.</w:t>
      </w:r>
      <w:r w:rsidRPr="009953B9">
        <w:rPr>
          <w:rFonts w:eastAsia="Times New Roman"/>
          <w:b/>
          <w:bCs/>
          <w:color w:val="000000"/>
          <w:sz w:val="20"/>
          <w:szCs w:val="20"/>
          <w:lang w:eastAsia="ru-RU" w:bidi="ru-RU"/>
        </w:rPr>
        <w:t xml:space="preserve"> </w:t>
      </w:r>
      <w:r w:rsidRPr="009953B9">
        <w:rPr>
          <w:rFonts w:eastAsia="Times New Roman"/>
          <w:color w:val="000000"/>
          <w:sz w:val="20"/>
          <w:szCs w:val="20"/>
          <w:lang w:eastAsia="ru-RU" w:bidi="ru-RU"/>
        </w:rPr>
        <w:t xml:space="preserve">Остаточный риск является первопричиной потенциальных негативных воздействий на человека, </w:t>
      </w:r>
      <w:proofErr w:type="spellStart"/>
      <w:r w:rsidRPr="009953B9">
        <w:rPr>
          <w:rFonts w:eastAsia="Times New Roman"/>
          <w:color w:val="000000"/>
          <w:sz w:val="20"/>
          <w:szCs w:val="20"/>
          <w:lang w:eastAsia="ru-RU" w:bidi="ru-RU"/>
        </w:rPr>
        <w:t>техносферу</w:t>
      </w:r>
      <w:proofErr w:type="spellEnd"/>
      <w:r w:rsidRPr="009953B9">
        <w:rPr>
          <w:rFonts w:eastAsia="Times New Roman"/>
          <w:color w:val="000000"/>
          <w:sz w:val="20"/>
          <w:szCs w:val="20"/>
          <w:lang w:eastAsia="ru-RU" w:bidi="ru-RU"/>
        </w:rPr>
        <w:t xml:space="preserve"> и природную среду (биосфе</w:t>
      </w:r>
      <w:r w:rsidRPr="009953B9">
        <w:rPr>
          <w:rFonts w:eastAsia="Times New Roman"/>
          <w:color w:val="000000"/>
          <w:sz w:val="20"/>
          <w:szCs w:val="20"/>
          <w:lang w:eastAsia="ru-RU" w:bidi="ru-RU"/>
        </w:rPr>
        <w:softHyphen/>
        <w:t>ру).</w:t>
      </w:r>
    </w:p>
    <w:p w:rsidR="009953B9" w:rsidRPr="009953B9" w:rsidRDefault="009953B9" w:rsidP="009953B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9953B9">
        <w:rPr>
          <w:rFonts w:eastAsia="Times New Roman"/>
          <w:b/>
          <w:bCs/>
          <w:i/>
          <w:iCs/>
          <w:color w:val="000000"/>
          <w:sz w:val="20"/>
          <w:szCs w:val="20"/>
          <w:lang w:eastAsia="ru-RU" w:bidi="ru-RU"/>
        </w:rPr>
        <w:t>Аксиома 5</w:t>
      </w:r>
      <w:r w:rsidRPr="009953B9">
        <w:rPr>
          <w:rFonts w:eastAsia="Times New Roman"/>
          <w:i/>
          <w:iCs/>
          <w:color w:val="000000"/>
          <w:sz w:val="20"/>
          <w:szCs w:val="20"/>
          <w:lang w:eastAsia="ru-RU" w:bidi="ru-RU"/>
        </w:rPr>
        <w:t>.</w:t>
      </w:r>
      <w:r w:rsidRPr="009953B9">
        <w:rPr>
          <w:rFonts w:eastAsia="Times New Roman"/>
          <w:color w:val="000000"/>
          <w:sz w:val="20"/>
          <w:szCs w:val="20"/>
          <w:lang w:eastAsia="ru-RU" w:bidi="ru-RU"/>
        </w:rPr>
        <w:t xml:space="preserve"> Безопасность реальна, если негативные влияния на человека не превышают предельно допустимых значений с учетом их комплексного воздей</w:t>
      </w:r>
      <w:r w:rsidRPr="009953B9">
        <w:rPr>
          <w:rFonts w:eastAsia="Times New Roman"/>
          <w:color w:val="000000"/>
          <w:sz w:val="20"/>
          <w:szCs w:val="20"/>
          <w:lang w:eastAsia="ru-RU" w:bidi="ru-RU"/>
        </w:rPr>
        <w:softHyphen/>
        <w:t>ствия.</w:t>
      </w:r>
    </w:p>
    <w:p w:rsidR="009953B9" w:rsidRPr="009953B9" w:rsidRDefault="009953B9" w:rsidP="009953B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proofErr w:type="gramStart"/>
      <w:r w:rsidRPr="009953B9">
        <w:rPr>
          <w:rFonts w:eastAsia="Times New Roman"/>
          <w:color w:val="000000"/>
          <w:sz w:val="20"/>
          <w:szCs w:val="20"/>
          <w:lang w:eastAsia="ru-RU" w:bidi="ru-RU"/>
        </w:rPr>
        <w:t>Следующая аксиома фактически повторяет предыдущую, но относится к негативным воздействиям на окружающую среду.</w:t>
      </w:r>
      <w:proofErr w:type="gramEnd"/>
    </w:p>
    <w:p w:rsidR="009953B9" w:rsidRPr="009953B9" w:rsidRDefault="009953B9" w:rsidP="009953B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9953B9">
        <w:rPr>
          <w:rFonts w:eastAsia="Times New Roman"/>
          <w:b/>
          <w:bCs/>
          <w:i/>
          <w:iCs/>
          <w:color w:val="000000"/>
          <w:sz w:val="20"/>
          <w:szCs w:val="20"/>
          <w:lang w:eastAsia="ru-RU" w:bidi="ru-RU"/>
        </w:rPr>
        <w:t>Аксиома 6.</w:t>
      </w:r>
      <w:r w:rsidRPr="009953B9">
        <w:rPr>
          <w:rFonts w:eastAsia="Times New Roman"/>
          <w:b/>
          <w:bCs/>
          <w:color w:val="000000"/>
          <w:sz w:val="20"/>
          <w:szCs w:val="20"/>
          <w:lang w:eastAsia="ru-RU" w:bidi="ru-RU"/>
        </w:rPr>
        <w:t xml:space="preserve"> </w:t>
      </w:r>
      <w:proofErr w:type="spellStart"/>
      <w:r w:rsidRPr="009953B9">
        <w:rPr>
          <w:rFonts w:eastAsia="Times New Roman"/>
          <w:color w:val="000000"/>
          <w:sz w:val="20"/>
          <w:szCs w:val="20"/>
          <w:lang w:eastAsia="ru-RU" w:bidi="ru-RU"/>
        </w:rPr>
        <w:t>Экологичность</w:t>
      </w:r>
      <w:proofErr w:type="spellEnd"/>
      <w:r w:rsidRPr="009953B9">
        <w:rPr>
          <w:rFonts w:eastAsia="Times New Roman"/>
          <w:color w:val="000000"/>
          <w:sz w:val="20"/>
          <w:szCs w:val="20"/>
          <w:lang w:eastAsia="ru-RU" w:bidi="ru-RU"/>
        </w:rPr>
        <w:t xml:space="preserve"> реальна, если негативные воздействия на био</w:t>
      </w:r>
      <w:r w:rsidRPr="009953B9">
        <w:rPr>
          <w:rFonts w:eastAsia="Times New Roman"/>
          <w:color w:val="000000"/>
          <w:sz w:val="20"/>
          <w:szCs w:val="20"/>
          <w:lang w:eastAsia="ru-RU" w:bidi="ru-RU"/>
        </w:rPr>
        <w:softHyphen/>
        <w:t>сферу не превышают предельно допустимых значений с учетом их комплексно</w:t>
      </w:r>
      <w:r w:rsidRPr="009953B9">
        <w:rPr>
          <w:rFonts w:eastAsia="Times New Roman"/>
          <w:color w:val="000000"/>
          <w:sz w:val="20"/>
          <w:szCs w:val="20"/>
          <w:lang w:eastAsia="ru-RU" w:bidi="ru-RU"/>
        </w:rPr>
        <w:softHyphen/>
        <w:t>го воздействия.</w:t>
      </w:r>
    </w:p>
    <w:p w:rsidR="009953B9" w:rsidRPr="009953B9" w:rsidRDefault="00C27B47" w:rsidP="009953B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Pr>
          <w:rFonts w:eastAsia="Times New Roman"/>
          <w:b/>
          <w:bCs/>
          <w:i/>
          <w:iCs/>
          <w:color w:val="000000"/>
          <w:sz w:val="20"/>
          <w:szCs w:val="20"/>
          <w:lang w:eastAsia="ru-RU" w:bidi="ru-RU"/>
        </w:rPr>
        <w:t xml:space="preserve">Аксиома </w:t>
      </w:r>
      <w:r w:rsidR="009953B9" w:rsidRPr="009953B9">
        <w:rPr>
          <w:rFonts w:eastAsia="Times New Roman"/>
          <w:b/>
          <w:bCs/>
          <w:i/>
          <w:iCs/>
          <w:color w:val="000000"/>
          <w:sz w:val="20"/>
          <w:szCs w:val="20"/>
          <w:lang w:eastAsia="ru-RU" w:bidi="ru-RU"/>
        </w:rPr>
        <w:t>7.</w:t>
      </w:r>
      <w:r w:rsidR="009953B9" w:rsidRPr="009953B9">
        <w:rPr>
          <w:rFonts w:eastAsia="Times New Roman"/>
          <w:b/>
          <w:bCs/>
          <w:color w:val="000000"/>
          <w:sz w:val="20"/>
          <w:szCs w:val="20"/>
          <w:lang w:eastAsia="ru-RU" w:bidi="ru-RU"/>
        </w:rPr>
        <w:t xml:space="preserve"> </w:t>
      </w:r>
      <w:r w:rsidR="009953B9" w:rsidRPr="009953B9">
        <w:rPr>
          <w:rFonts w:eastAsia="Times New Roman"/>
          <w:color w:val="000000"/>
          <w:sz w:val="20"/>
          <w:szCs w:val="20"/>
          <w:lang w:eastAsia="ru-RU" w:bidi="ru-RU"/>
        </w:rPr>
        <w:t xml:space="preserve">Допустимые значения техногенных негативных </w:t>
      </w:r>
      <w:r w:rsidR="009953B9" w:rsidRPr="009953B9">
        <w:rPr>
          <w:rFonts w:eastAsia="Times New Roman"/>
          <w:color w:val="000000"/>
          <w:sz w:val="20"/>
          <w:szCs w:val="20"/>
          <w:lang w:eastAsia="ru-RU" w:bidi="ru-RU"/>
        </w:rPr>
        <w:lastRenderedPageBreak/>
        <w:t xml:space="preserve">воздействий обеспечиваются соблюдением требований </w:t>
      </w:r>
      <w:proofErr w:type="spellStart"/>
      <w:r w:rsidR="009953B9" w:rsidRPr="009953B9">
        <w:rPr>
          <w:rFonts w:eastAsia="Times New Roman"/>
          <w:color w:val="000000"/>
          <w:sz w:val="20"/>
          <w:szCs w:val="20"/>
          <w:lang w:eastAsia="ru-RU" w:bidi="ru-RU"/>
        </w:rPr>
        <w:t>экологичности</w:t>
      </w:r>
      <w:proofErr w:type="spellEnd"/>
      <w:r w:rsidR="009953B9" w:rsidRPr="009953B9">
        <w:rPr>
          <w:rFonts w:eastAsia="Times New Roman"/>
          <w:color w:val="000000"/>
          <w:sz w:val="20"/>
          <w:szCs w:val="20"/>
          <w:lang w:eastAsia="ru-RU" w:bidi="ru-RU"/>
        </w:rPr>
        <w:t xml:space="preserve"> и безопасности к тех</w:t>
      </w:r>
      <w:r w:rsidR="009953B9" w:rsidRPr="009953B9">
        <w:rPr>
          <w:rFonts w:eastAsia="Times New Roman"/>
          <w:color w:val="000000"/>
          <w:sz w:val="20"/>
          <w:szCs w:val="20"/>
          <w:lang w:eastAsia="ru-RU" w:bidi="ru-RU"/>
        </w:rPr>
        <w:softHyphen/>
        <w:t>ническим системам, технологиям и их региональным комплексам, а также при</w:t>
      </w:r>
      <w:r w:rsidR="009953B9" w:rsidRPr="009953B9">
        <w:rPr>
          <w:rFonts w:eastAsia="Times New Roman"/>
          <w:color w:val="000000"/>
          <w:sz w:val="20"/>
          <w:szCs w:val="20"/>
          <w:lang w:eastAsia="ru-RU" w:bidi="ru-RU"/>
        </w:rPr>
        <w:softHyphen/>
        <w:t xml:space="preserve">менением систем </w:t>
      </w:r>
      <w:proofErr w:type="spellStart"/>
      <w:r w:rsidR="009953B9" w:rsidRPr="009953B9">
        <w:rPr>
          <w:rFonts w:eastAsia="Times New Roman"/>
          <w:color w:val="000000"/>
          <w:sz w:val="20"/>
          <w:szCs w:val="20"/>
          <w:lang w:eastAsia="ru-RU" w:bidi="ru-RU"/>
        </w:rPr>
        <w:t>экобиозащиты</w:t>
      </w:r>
      <w:proofErr w:type="spellEnd"/>
      <w:r w:rsidR="009953B9" w:rsidRPr="009953B9">
        <w:rPr>
          <w:rFonts w:eastAsia="Times New Roman"/>
          <w:color w:val="000000"/>
          <w:sz w:val="20"/>
          <w:szCs w:val="20"/>
          <w:lang w:eastAsia="ru-RU" w:bidi="ru-RU"/>
        </w:rPr>
        <w:t>.</w:t>
      </w:r>
    </w:p>
    <w:p w:rsidR="009953B9" w:rsidRPr="009953B9" w:rsidRDefault="009953B9" w:rsidP="009953B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9953B9">
        <w:rPr>
          <w:rFonts w:eastAsia="Times New Roman"/>
          <w:b/>
          <w:bCs/>
          <w:i/>
          <w:iCs/>
          <w:color w:val="000000"/>
          <w:sz w:val="20"/>
          <w:szCs w:val="20"/>
          <w:lang w:eastAsia="ru-RU" w:bidi="ru-RU"/>
        </w:rPr>
        <w:t>Аксиома 8.</w:t>
      </w:r>
      <w:r w:rsidRPr="009953B9">
        <w:rPr>
          <w:rFonts w:eastAsia="Times New Roman"/>
          <w:b/>
          <w:bCs/>
          <w:color w:val="000000"/>
          <w:sz w:val="20"/>
          <w:szCs w:val="20"/>
          <w:lang w:eastAsia="ru-RU" w:bidi="ru-RU"/>
        </w:rPr>
        <w:t xml:space="preserve"> </w:t>
      </w:r>
      <w:r w:rsidRPr="009953B9">
        <w:rPr>
          <w:rFonts w:eastAsia="Times New Roman"/>
          <w:color w:val="000000"/>
          <w:sz w:val="20"/>
          <w:szCs w:val="20"/>
          <w:lang w:eastAsia="ru-RU" w:bidi="ru-RU"/>
        </w:rPr>
        <w:t xml:space="preserve">Системы </w:t>
      </w:r>
      <w:proofErr w:type="spellStart"/>
      <w:r w:rsidRPr="009953B9">
        <w:rPr>
          <w:rFonts w:eastAsia="Times New Roman"/>
          <w:color w:val="000000"/>
          <w:sz w:val="20"/>
          <w:szCs w:val="20"/>
          <w:lang w:eastAsia="ru-RU" w:bidi="ru-RU"/>
        </w:rPr>
        <w:t>экобиозащиты</w:t>
      </w:r>
      <w:proofErr w:type="spellEnd"/>
      <w:r w:rsidRPr="009953B9">
        <w:rPr>
          <w:rFonts w:eastAsia="Times New Roman"/>
          <w:color w:val="000000"/>
          <w:sz w:val="20"/>
          <w:szCs w:val="20"/>
          <w:lang w:eastAsia="ru-RU" w:bidi="ru-RU"/>
        </w:rPr>
        <w:t xml:space="preserve"> на технических объектах и в техноло</w:t>
      </w:r>
      <w:r w:rsidRPr="009953B9">
        <w:rPr>
          <w:rFonts w:eastAsia="Times New Roman"/>
          <w:color w:val="000000"/>
          <w:sz w:val="20"/>
          <w:szCs w:val="20"/>
          <w:lang w:eastAsia="ru-RU" w:bidi="ru-RU"/>
        </w:rPr>
        <w:softHyphen/>
        <w:t>гических процессах должны обладать приоритетом ввода в эксплуатацию и средствами контроля режимов работы.</w:t>
      </w:r>
    </w:p>
    <w:p w:rsidR="009953B9" w:rsidRDefault="009953B9" w:rsidP="009953B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953B9">
        <w:rPr>
          <w:rFonts w:eastAsia="Times New Roman"/>
          <w:b/>
          <w:bCs/>
          <w:i/>
          <w:iCs/>
          <w:color w:val="000000"/>
          <w:sz w:val="20"/>
          <w:szCs w:val="20"/>
          <w:lang w:eastAsia="ru-RU" w:bidi="ru-RU"/>
        </w:rPr>
        <w:t>Аксиома 9.</w:t>
      </w:r>
      <w:r w:rsidRPr="009953B9">
        <w:rPr>
          <w:rFonts w:eastAsia="Times New Roman"/>
          <w:b/>
          <w:bCs/>
          <w:color w:val="000000"/>
          <w:sz w:val="20"/>
          <w:szCs w:val="20"/>
          <w:lang w:eastAsia="ru-RU" w:bidi="ru-RU"/>
        </w:rPr>
        <w:t xml:space="preserve"> </w:t>
      </w:r>
      <w:r w:rsidRPr="009953B9">
        <w:rPr>
          <w:rFonts w:eastAsia="Times New Roman"/>
          <w:color w:val="000000"/>
          <w:sz w:val="20"/>
          <w:szCs w:val="20"/>
          <w:lang w:eastAsia="ru-RU" w:bidi="ru-RU"/>
        </w:rPr>
        <w:t xml:space="preserve">Безопасная и </w:t>
      </w:r>
      <w:proofErr w:type="spellStart"/>
      <w:r w:rsidRPr="009953B9">
        <w:rPr>
          <w:rFonts w:eastAsia="Times New Roman"/>
          <w:color w:val="000000"/>
          <w:sz w:val="20"/>
          <w:szCs w:val="20"/>
          <w:lang w:eastAsia="ru-RU" w:bidi="ru-RU"/>
        </w:rPr>
        <w:t>экологичная</w:t>
      </w:r>
      <w:proofErr w:type="spellEnd"/>
      <w:r w:rsidRPr="009953B9">
        <w:rPr>
          <w:rFonts w:eastAsia="Times New Roman"/>
          <w:color w:val="000000"/>
          <w:sz w:val="20"/>
          <w:szCs w:val="20"/>
          <w:lang w:eastAsia="ru-RU" w:bidi="ru-RU"/>
        </w:rPr>
        <w:t xml:space="preserve"> эксплуатация технических средств и производств реализуется при соответствии квалификации и психофизических показателей оператора требованиям разработчика технической системы и при соблюдении оператором норм и правил безопасности и </w:t>
      </w:r>
      <w:proofErr w:type="spellStart"/>
      <w:r w:rsidRPr="009953B9">
        <w:rPr>
          <w:rFonts w:eastAsia="Times New Roman"/>
          <w:color w:val="000000"/>
          <w:sz w:val="20"/>
          <w:szCs w:val="20"/>
          <w:lang w:eastAsia="ru-RU" w:bidi="ru-RU"/>
        </w:rPr>
        <w:t>экологичности</w:t>
      </w:r>
      <w:proofErr w:type="spellEnd"/>
      <w:r>
        <w:rPr>
          <w:rFonts w:eastAsia="Times New Roman"/>
          <w:color w:val="000000"/>
          <w:sz w:val="20"/>
          <w:szCs w:val="20"/>
          <w:lang w:eastAsia="ru-RU" w:bidi="ru-RU"/>
        </w:rPr>
        <w:t>.</w:t>
      </w:r>
    </w:p>
    <w:p w:rsidR="00C83B96" w:rsidRDefault="00C83B96" w:rsidP="00961C9E">
      <w:pPr>
        <w:tabs>
          <w:tab w:val="left" w:pos="851"/>
        </w:tabs>
        <w:spacing w:after="0" w:line="240" w:lineRule="auto"/>
        <w:jc w:val="both"/>
        <w:outlineLvl w:val="0"/>
        <w:rPr>
          <w:rFonts w:eastAsia="Times New Roman"/>
          <w:color w:val="000000"/>
          <w:sz w:val="20"/>
          <w:szCs w:val="20"/>
          <w:lang w:eastAsia="ru-RU"/>
        </w:rPr>
      </w:pPr>
    </w:p>
    <w:p w:rsidR="00C83B96" w:rsidRPr="00120ADC" w:rsidRDefault="00120ADC" w:rsidP="00120ADC">
      <w:pPr>
        <w:pStyle w:val="a3"/>
        <w:numPr>
          <w:ilvl w:val="0"/>
          <w:numId w:val="3"/>
        </w:numPr>
        <w:tabs>
          <w:tab w:val="left" w:pos="851"/>
        </w:tabs>
        <w:spacing w:after="0" w:line="240" w:lineRule="auto"/>
        <w:ind w:left="0" w:firstLine="567"/>
        <w:jc w:val="center"/>
        <w:outlineLvl w:val="0"/>
        <w:rPr>
          <w:rFonts w:eastAsia="Times New Roman"/>
          <w:b/>
          <w:color w:val="000000"/>
          <w:sz w:val="20"/>
          <w:szCs w:val="20"/>
          <w:lang w:eastAsia="ru-RU"/>
        </w:rPr>
      </w:pPr>
      <w:bookmarkStart w:id="9" w:name="_Toc499918745"/>
      <w:r w:rsidRPr="00120ADC">
        <w:rPr>
          <w:rFonts w:eastAsia="Times New Roman"/>
          <w:b/>
          <w:color w:val="000000"/>
          <w:sz w:val="20"/>
          <w:szCs w:val="20"/>
          <w:lang w:eastAsia="ru-RU"/>
        </w:rPr>
        <w:t>ПРИНЦИПЫ НОКСОЛОГИИ</w:t>
      </w:r>
      <w:bookmarkEnd w:id="9"/>
    </w:p>
    <w:p w:rsidR="00C83B96" w:rsidRDefault="00C83B96" w:rsidP="00961C9E">
      <w:pPr>
        <w:tabs>
          <w:tab w:val="left" w:pos="851"/>
        </w:tabs>
        <w:spacing w:after="0" w:line="240" w:lineRule="auto"/>
        <w:jc w:val="both"/>
        <w:outlineLvl w:val="0"/>
        <w:rPr>
          <w:rFonts w:eastAsia="Times New Roman"/>
          <w:color w:val="000000"/>
          <w:sz w:val="20"/>
          <w:szCs w:val="20"/>
          <w:lang w:eastAsia="ru-RU"/>
        </w:rPr>
      </w:pPr>
    </w:p>
    <w:p w:rsidR="00C27B47" w:rsidRDefault="00C27B47" w:rsidP="00C27B4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27B47">
        <w:rPr>
          <w:rFonts w:eastAsia="Times New Roman"/>
          <w:color w:val="000000"/>
          <w:sz w:val="20"/>
          <w:szCs w:val="20"/>
          <w:lang w:eastAsia="ru-RU"/>
        </w:rPr>
        <w:t>Теоретическое и познавательное значение принципов состоит в том, что с их помощью определяется уровень знаний об опасностях окружающего мира и, следовательно, формируются требования по проведению защитных мероприя</w:t>
      </w:r>
      <w:r w:rsidRPr="00C27B47">
        <w:rPr>
          <w:rFonts w:eastAsia="Times New Roman"/>
          <w:color w:val="000000"/>
          <w:sz w:val="20"/>
          <w:szCs w:val="20"/>
          <w:lang w:eastAsia="ru-RU"/>
        </w:rPr>
        <w:softHyphen/>
        <w:t xml:space="preserve">тий и методы их расчета. Принципы </w:t>
      </w:r>
      <w:proofErr w:type="spellStart"/>
      <w:r w:rsidRPr="00C27B47">
        <w:rPr>
          <w:rFonts w:eastAsia="Times New Roman"/>
          <w:color w:val="000000"/>
          <w:sz w:val="20"/>
          <w:szCs w:val="20"/>
          <w:lang w:eastAsia="ru-RU"/>
        </w:rPr>
        <w:t>ноксологии</w:t>
      </w:r>
      <w:proofErr w:type="spellEnd"/>
      <w:r w:rsidRPr="00C27B47">
        <w:rPr>
          <w:rFonts w:eastAsia="Times New Roman"/>
          <w:color w:val="000000"/>
          <w:sz w:val="20"/>
          <w:szCs w:val="20"/>
          <w:lang w:eastAsia="ru-RU"/>
        </w:rPr>
        <w:t xml:space="preserve"> позволяют находить опти</w:t>
      </w:r>
      <w:r w:rsidRPr="00C27B47">
        <w:rPr>
          <w:rFonts w:eastAsia="Times New Roman"/>
          <w:color w:val="000000"/>
          <w:sz w:val="20"/>
          <w:szCs w:val="20"/>
          <w:lang w:eastAsia="ru-RU"/>
        </w:rPr>
        <w:softHyphen/>
        <w:t>мальные решения защиты от опасностей на основе сравнительного анализа конкурирующих вариантов. Они отражают многообразие путей и методов обеспечения безопасности в системе «Человек-среда обитания», включающее как чисто организационные мероприятия, конкретные технические решения, так и обеспечение адекватного управления, гарантирующего устойчивость си</w:t>
      </w:r>
      <w:r w:rsidRPr="00C27B47">
        <w:rPr>
          <w:rFonts w:eastAsia="Times New Roman"/>
          <w:color w:val="000000"/>
          <w:sz w:val="20"/>
          <w:szCs w:val="20"/>
          <w:lang w:eastAsia="ru-RU"/>
        </w:rPr>
        <w:softHyphen/>
        <w:t>стемы, а также некоторые методологические положения, обозначающие направление поиска решений.</w:t>
      </w:r>
    </w:p>
    <w:p w:rsidR="00C27B47" w:rsidRPr="00C27B47" w:rsidRDefault="00C27B47" w:rsidP="00C27B4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27B47">
        <w:rPr>
          <w:rFonts w:eastAsia="Times New Roman"/>
          <w:color w:val="000000"/>
          <w:sz w:val="20"/>
          <w:szCs w:val="20"/>
          <w:lang w:eastAsia="ru-RU"/>
        </w:rPr>
        <w:t xml:space="preserve">Научные знания в </w:t>
      </w:r>
      <w:proofErr w:type="spellStart"/>
      <w:r w:rsidRPr="00C27B47">
        <w:rPr>
          <w:rFonts w:eastAsia="Times New Roman"/>
          <w:color w:val="000000"/>
          <w:sz w:val="20"/>
          <w:szCs w:val="20"/>
          <w:lang w:eastAsia="ru-RU"/>
        </w:rPr>
        <w:t>ноксологии</w:t>
      </w:r>
      <w:proofErr w:type="spellEnd"/>
      <w:r w:rsidRPr="00C27B47">
        <w:rPr>
          <w:rFonts w:eastAsia="Times New Roman"/>
          <w:color w:val="000000"/>
          <w:sz w:val="20"/>
          <w:szCs w:val="20"/>
          <w:lang w:eastAsia="ru-RU"/>
        </w:rPr>
        <w:t xml:space="preserve"> опираются на перечисленные ниже несколь</w:t>
      </w:r>
      <w:r w:rsidRPr="00C27B47">
        <w:rPr>
          <w:rFonts w:eastAsia="Times New Roman"/>
          <w:color w:val="000000"/>
          <w:sz w:val="20"/>
          <w:szCs w:val="20"/>
          <w:lang w:eastAsia="ru-RU"/>
        </w:rPr>
        <w:softHyphen/>
        <w:t>ко принципов. И в то же время, перечисленные принципы, во многом, опира</w:t>
      </w:r>
      <w:r w:rsidRPr="00C27B47">
        <w:rPr>
          <w:rFonts w:eastAsia="Times New Roman"/>
          <w:color w:val="000000"/>
          <w:sz w:val="20"/>
          <w:szCs w:val="20"/>
          <w:lang w:eastAsia="ru-RU"/>
        </w:rPr>
        <w:softHyphen/>
        <w:t xml:space="preserve">ются на аксиомы </w:t>
      </w:r>
      <w:proofErr w:type="spellStart"/>
      <w:r w:rsidRPr="00C27B47">
        <w:rPr>
          <w:rFonts w:eastAsia="Times New Roman"/>
          <w:color w:val="000000"/>
          <w:sz w:val="20"/>
          <w:szCs w:val="20"/>
          <w:lang w:eastAsia="ru-RU"/>
        </w:rPr>
        <w:t>ноксологии</w:t>
      </w:r>
      <w:proofErr w:type="spellEnd"/>
      <w:r w:rsidRPr="00C27B47">
        <w:rPr>
          <w:rFonts w:eastAsia="Times New Roman"/>
          <w:color w:val="000000"/>
          <w:sz w:val="20"/>
          <w:szCs w:val="20"/>
          <w:lang w:eastAsia="ru-RU"/>
        </w:rPr>
        <w:t>.</w:t>
      </w:r>
    </w:p>
    <w:p w:rsidR="00C27B47" w:rsidRPr="00C27B47" w:rsidRDefault="00C27B47" w:rsidP="00C27B4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27B47">
        <w:rPr>
          <w:rFonts w:eastAsia="Times New Roman"/>
          <w:color w:val="000000"/>
          <w:sz w:val="20"/>
          <w:szCs w:val="20"/>
          <w:lang w:eastAsia="ru-RU"/>
        </w:rPr>
        <w:t xml:space="preserve">Первый принцип - </w:t>
      </w:r>
      <w:r w:rsidRPr="00C423FA">
        <w:rPr>
          <w:rFonts w:eastAsia="Times New Roman"/>
          <w:b/>
          <w:i/>
          <w:color w:val="000000"/>
          <w:sz w:val="20"/>
          <w:szCs w:val="20"/>
          <w:lang w:eastAsia="ru-RU"/>
        </w:rPr>
        <w:t>принцип антропоцентризма</w:t>
      </w:r>
      <w:r w:rsidRPr="00C27B47">
        <w:rPr>
          <w:rFonts w:eastAsia="Times New Roman"/>
          <w:color w:val="000000"/>
          <w:sz w:val="20"/>
          <w:szCs w:val="20"/>
          <w:lang w:eastAsia="ru-RU"/>
        </w:rPr>
        <w:t>. «Человек есть высшая ценность, сохранение и продление жизни которого является целью его суще</w:t>
      </w:r>
      <w:r w:rsidRPr="00C27B47">
        <w:rPr>
          <w:rFonts w:eastAsia="Times New Roman"/>
          <w:color w:val="000000"/>
          <w:sz w:val="20"/>
          <w:szCs w:val="20"/>
          <w:lang w:eastAsia="ru-RU"/>
        </w:rPr>
        <w:softHyphen/>
        <w:t>ствования. Реализация этого принципа делает приоритетной деятельность, направленную на сохранение здоровья и жизни человека при воздействии на него внешних систем.</w:t>
      </w:r>
    </w:p>
    <w:p w:rsidR="00C27B47" w:rsidRPr="00C27B47" w:rsidRDefault="00C27B47" w:rsidP="00C27B4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27B47">
        <w:rPr>
          <w:rFonts w:eastAsia="Times New Roman"/>
          <w:color w:val="000000"/>
          <w:sz w:val="20"/>
          <w:szCs w:val="20"/>
          <w:lang w:eastAsia="ru-RU"/>
        </w:rPr>
        <w:t xml:space="preserve">Второй принцип - </w:t>
      </w:r>
      <w:r w:rsidRPr="00C423FA">
        <w:rPr>
          <w:rFonts w:eastAsia="Times New Roman"/>
          <w:b/>
          <w:i/>
          <w:color w:val="000000"/>
          <w:sz w:val="20"/>
          <w:szCs w:val="20"/>
          <w:lang w:eastAsia="ru-RU"/>
        </w:rPr>
        <w:t xml:space="preserve">принцип </w:t>
      </w:r>
      <w:proofErr w:type="spellStart"/>
      <w:r w:rsidRPr="00C423FA">
        <w:rPr>
          <w:rFonts w:eastAsia="Times New Roman"/>
          <w:b/>
          <w:i/>
          <w:color w:val="000000"/>
          <w:sz w:val="20"/>
          <w:szCs w:val="20"/>
          <w:lang w:eastAsia="ru-RU"/>
        </w:rPr>
        <w:t>природоцентризма</w:t>
      </w:r>
      <w:proofErr w:type="spellEnd"/>
      <w:r w:rsidRPr="00C27B47">
        <w:rPr>
          <w:rFonts w:eastAsia="Times New Roman"/>
          <w:color w:val="000000"/>
          <w:sz w:val="20"/>
          <w:szCs w:val="20"/>
          <w:lang w:eastAsia="ru-RU"/>
        </w:rPr>
        <w:t>: «Природа - лучшая фор</w:t>
      </w:r>
      <w:r w:rsidRPr="00C27B47">
        <w:rPr>
          <w:rFonts w:eastAsia="Times New Roman"/>
          <w:color w:val="000000"/>
          <w:sz w:val="20"/>
          <w:szCs w:val="20"/>
          <w:lang w:eastAsia="ru-RU"/>
        </w:rPr>
        <w:softHyphen/>
        <w:t xml:space="preserve">ма среды обитания </w:t>
      </w:r>
      <w:proofErr w:type="spellStart"/>
      <w:r w:rsidRPr="00C27B47">
        <w:rPr>
          <w:rFonts w:eastAsia="Times New Roman"/>
          <w:color w:val="000000"/>
          <w:sz w:val="20"/>
          <w:szCs w:val="20"/>
          <w:lang w:eastAsia="ru-RU"/>
        </w:rPr>
        <w:t>биоты</w:t>
      </w:r>
      <w:proofErr w:type="spellEnd"/>
      <w:r w:rsidRPr="00C27B47">
        <w:rPr>
          <w:rFonts w:eastAsia="Times New Roman"/>
          <w:color w:val="000000"/>
          <w:sz w:val="20"/>
          <w:szCs w:val="20"/>
          <w:lang w:eastAsia="ru-RU"/>
        </w:rPr>
        <w:t>, ее сохранение - необходимое условие существова</w:t>
      </w:r>
      <w:r w:rsidRPr="00C27B47">
        <w:rPr>
          <w:rFonts w:eastAsia="Times New Roman"/>
          <w:color w:val="000000"/>
          <w:sz w:val="20"/>
          <w:szCs w:val="20"/>
          <w:lang w:eastAsia="ru-RU"/>
        </w:rPr>
        <w:softHyphen/>
        <w:t>ния жизни на Земле».</w:t>
      </w:r>
    </w:p>
    <w:p w:rsidR="00C27B47" w:rsidRDefault="00C27B47" w:rsidP="00C27B4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27B47">
        <w:rPr>
          <w:rFonts w:eastAsia="Times New Roman"/>
          <w:color w:val="000000"/>
          <w:sz w:val="20"/>
          <w:szCs w:val="20"/>
          <w:lang w:eastAsia="ru-RU"/>
        </w:rPr>
        <w:t>Природная среда - неотъемлемое условие жизни людей и общественного производства, так как служит необходимой сферой обитания человека и источ</w:t>
      </w:r>
      <w:r w:rsidRPr="00C27B47">
        <w:rPr>
          <w:rFonts w:eastAsia="Times New Roman"/>
          <w:color w:val="000000"/>
          <w:sz w:val="20"/>
          <w:szCs w:val="20"/>
          <w:lang w:eastAsia="ru-RU"/>
        </w:rPr>
        <w:softHyphen/>
        <w:t xml:space="preserve">ником нужных ему ресурсов. Еще недавно </w:t>
      </w:r>
      <w:r w:rsidRPr="00C27B47">
        <w:rPr>
          <w:rFonts w:eastAsia="Times New Roman"/>
          <w:color w:val="000000"/>
          <w:sz w:val="20"/>
          <w:szCs w:val="20"/>
          <w:lang w:eastAsia="ru-RU"/>
        </w:rPr>
        <w:lastRenderedPageBreak/>
        <w:t>считалось бесконечными, неисчер</w:t>
      </w:r>
      <w:r w:rsidRPr="00C27B47">
        <w:rPr>
          <w:rFonts w:eastAsia="Times New Roman"/>
          <w:color w:val="000000"/>
          <w:sz w:val="20"/>
          <w:szCs w:val="20"/>
          <w:lang w:eastAsia="ru-RU"/>
        </w:rPr>
        <w:softHyphen/>
        <w:t>паемыми и «бесплатными» вода, воздух, территория и др. Сегодня к ним со</w:t>
      </w:r>
      <w:r w:rsidRPr="00C27B47">
        <w:rPr>
          <w:rFonts w:eastAsia="Times New Roman"/>
          <w:color w:val="000000"/>
          <w:sz w:val="20"/>
          <w:szCs w:val="20"/>
          <w:lang w:eastAsia="ru-RU"/>
        </w:rPr>
        <w:softHyphen/>
        <w:t xml:space="preserve">всем другое отношение. Однако на современном этапе природа неотделима от </w:t>
      </w:r>
      <w:proofErr w:type="spellStart"/>
      <w:r w:rsidRPr="00C27B47">
        <w:rPr>
          <w:rFonts w:eastAsia="Times New Roman"/>
          <w:color w:val="000000"/>
          <w:sz w:val="20"/>
          <w:szCs w:val="20"/>
          <w:lang w:eastAsia="ru-RU"/>
        </w:rPr>
        <w:t>техносферы</w:t>
      </w:r>
      <w:proofErr w:type="spellEnd"/>
      <w:r w:rsidRPr="00C27B47">
        <w:rPr>
          <w:rFonts w:eastAsia="Times New Roman"/>
          <w:color w:val="000000"/>
          <w:sz w:val="20"/>
          <w:szCs w:val="20"/>
          <w:lang w:eastAsia="ru-RU"/>
        </w:rPr>
        <w:t>, и проблемы одной проецируются на другую</w:t>
      </w:r>
      <w:r>
        <w:rPr>
          <w:rFonts w:eastAsia="Times New Roman"/>
          <w:color w:val="000000"/>
          <w:sz w:val="20"/>
          <w:szCs w:val="20"/>
          <w:lang w:eastAsia="ru-RU"/>
        </w:rPr>
        <w:t>.</w:t>
      </w:r>
    </w:p>
    <w:p w:rsidR="00C27B47" w:rsidRPr="00C27B47" w:rsidRDefault="00C27B47" w:rsidP="00C27B4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C27B47">
        <w:rPr>
          <w:rFonts w:eastAsia="Times New Roman"/>
          <w:color w:val="000000"/>
          <w:sz w:val="20"/>
          <w:szCs w:val="20"/>
          <w:lang w:eastAsia="ru-RU"/>
        </w:rPr>
        <w:t>Человечество уже осознало, что оно «не может ждать милости от приро</w:t>
      </w:r>
      <w:r w:rsidRPr="00C27B47">
        <w:rPr>
          <w:rFonts w:eastAsia="Times New Roman"/>
          <w:color w:val="000000"/>
          <w:sz w:val="20"/>
          <w:szCs w:val="20"/>
          <w:lang w:eastAsia="ru-RU"/>
        </w:rPr>
        <w:softHyphen/>
        <w:t>ды» после того, что оно с ней сделало. Очень емко, на наш взгляд, проблемы нового экологического образования выразил в своем ярком докладе профессор Московского государственного педагоги</w:t>
      </w:r>
      <w:r w:rsidR="00C423FA">
        <w:rPr>
          <w:rFonts w:eastAsia="Times New Roman"/>
          <w:color w:val="000000"/>
          <w:sz w:val="20"/>
          <w:szCs w:val="20"/>
          <w:lang w:eastAsia="ru-RU"/>
        </w:rPr>
        <w:t>ческого университета Н.Н. Родзе</w:t>
      </w:r>
      <w:r w:rsidRPr="00C27B47">
        <w:rPr>
          <w:rFonts w:eastAsia="Times New Roman"/>
          <w:color w:val="000000"/>
          <w:sz w:val="20"/>
          <w:szCs w:val="20"/>
          <w:lang w:eastAsia="ru-RU"/>
        </w:rPr>
        <w:t>вич: «В настоящее время наиболее острые экологические проблемы вышли за рамки классической экологии с ее биологическими приоритетами, когда рас</w:t>
      </w:r>
      <w:r w:rsidRPr="00C27B47">
        <w:rPr>
          <w:rFonts w:eastAsia="Times New Roman"/>
          <w:color w:val="000000"/>
          <w:sz w:val="20"/>
          <w:szCs w:val="20"/>
          <w:lang w:eastAsia="ru-RU"/>
        </w:rPr>
        <w:softHyphen/>
        <w:t>сматриваются преимущественно задачи сохранения и оптимизации экосистем разного уровня, вплоть до биосферы. На первый план стали выдвигаться слож</w:t>
      </w:r>
      <w:r w:rsidRPr="00C27B47">
        <w:rPr>
          <w:rFonts w:eastAsia="Times New Roman"/>
          <w:color w:val="000000"/>
          <w:sz w:val="20"/>
          <w:szCs w:val="20"/>
          <w:lang w:eastAsia="ru-RU"/>
        </w:rPr>
        <w:softHyphen/>
        <w:t xml:space="preserve">ные </w:t>
      </w:r>
      <w:proofErr w:type="spellStart"/>
      <w:r w:rsidRPr="00C27B47">
        <w:rPr>
          <w:rFonts w:eastAsia="Times New Roman"/>
          <w:color w:val="000000"/>
          <w:sz w:val="20"/>
          <w:szCs w:val="20"/>
          <w:lang w:eastAsia="ru-RU"/>
        </w:rPr>
        <w:t>геоэкологические</w:t>
      </w:r>
      <w:proofErr w:type="spellEnd"/>
      <w:r w:rsidRPr="00C27B47">
        <w:rPr>
          <w:rFonts w:eastAsia="Times New Roman"/>
          <w:color w:val="000000"/>
          <w:sz w:val="20"/>
          <w:szCs w:val="20"/>
          <w:lang w:eastAsia="ru-RU"/>
        </w:rPr>
        <w:t xml:space="preserve"> проблемы.</w:t>
      </w:r>
      <w:r w:rsidRPr="00C27B47">
        <w:rPr>
          <w:rFonts w:eastAsia="Times New Roman"/>
          <w:color w:val="000000"/>
          <w:lang w:eastAsia="ru-RU" w:bidi="ru-RU"/>
        </w:rPr>
        <w:t xml:space="preserve"> </w:t>
      </w:r>
      <w:r w:rsidRPr="00C27B47">
        <w:rPr>
          <w:rFonts w:eastAsia="Times New Roman"/>
          <w:color w:val="000000"/>
          <w:sz w:val="20"/>
          <w:szCs w:val="20"/>
          <w:lang w:eastAsia="ru-RU" w:bidi="ru-RU"/>
        </w:rPr>
        <w:t>В настоящее время они приобрели глобаль</w:t>
      </w:r>
      <w:r w:rsidRPr="00C27B47">
        <w:rPr>
          <w:rFonts w:eastAsia="Times New Roman"/>
          <w:color w:val="000000"/>
          <w:sz w:val="20"/>
          <w:szCs w:val="20"/>
          <w:lang w:eastAsia="ru-RU" w:bidi="ru-RU"/>
        </w:rPr>
        <w:softHyphen/>
        <w:t>ный характер и занимают основное место среди сохранения благоприятных свойств окружающей среды. Это отчетливо продемонстрировала Международ</w:t>
      </w:r>
      <w:r w:rsidRPr="00C27B47">
        <w:rPr>
          <w:rFonts w:eastAsia="Times New Roman"/>
          <w:color w:val="000000"/>
          <w:sz w:val="20"/>
          <w:szCs w:val="20"/>
          <w:lang w:eastAsia="ru-RU" w:bidi="ru-RU"/>
        </w:rPr>
        <w:softHyphen/>
        <w:t xml:space="preserve">ная конференция по окружающей среде и развитию в Рио-де-Жанейро. Большая часть глобальных проблем, которые рассматривала конференция, относится к числу </w:t>
      </w:r>
      <w:proofErr w:type="spellStart"/>
      <w:r w:rsidRPr="00C27B47">
        <w:rPr>
          <w:rFonts w:eastAsia="Times New Roman"/>
          <w:color w:val="000000"/>
          <w:sz w:val="20"/>
          <w:szCs w:val="20"/>
          <w:lang w:eastAsia="ru-RU" w:bidi="ru-RU"/>
        </w:rPr>
        <w:t>геоэкологических</w:t>
      </w:r>
      <w:proofErr w:type="spellEnd"/>
      <w:r w:rsidRPr="00C27B47">
        <w:rPr>
          <w:rFonts w:eastAsia="Times New Roman"/>
          <w:color w:val="000000"/>
          <w:sz w:val="20"/>
          <w:szCs w:val="20"/>
          <w:lang w:eastAsia="ru-RU" w:bidi="ru-RU"/>
        </w:rPr>
        <w:t>: стабилизация климата земного шара, сохранение ос</w:t>
      </w:r>
      <w:r w:rsidRPr="00C27B47">
        <w:rPr>
          <w:rFonts w:eastAsia="Times New Roman"/>
          <w:color w:val="000000"/>
          <w:sz w:val="20"/>
          <w:szCs w:val="20"/>
          <w:lang w:eastAsia="ru-RU" w:bidi="ru-RU"/>
        </w:rPr>
        <w:softHyphen/>
        <w:t>новных составляющих атмосферы, рациональное использование земельных ре</w:t>
      </w:r>
      <w:r w:rsidRPr="00C27B47">
        <w:rPr>
          <w:rFonts w:eastAsia="Times New Roman"/>
          <w:color w:val="000000"/>
          <w:sz w:val="20"/>
          <w:szCs w:val="20"/>
          <w:lang w:eastAsia="ru-RU" w:bidi="ru-RU"/>
        </w:rPr>
        <w:softHyphen/>
        <w:t>сурсов и предотвращение эрозии почв... Лишь две из всего ряда экологических проблем, которые рассматривались на конференции, имеют отчетливо выра</w:t>
      </w:r>
      <w:r w:rsidRPr="00C27B47">
        <w:rPr>
          <w:rFonts w:eastAsia="Times New Roman"/>
          <w:color w:val="000000"/>
          <w:sz w:val="20"/>
          <w:szCs w:val="20"/>
          <w:lang w:eastAsia="ru-RU" w:bidi="ru-RU"/>
        </w:rPr>
        <w:softHyphen/>
        <w:t>женный биологический характер:</w:t>
      </w:r>
    </w:p>
    <w:p w:rsidR="00C27B47" w:rsidRPr="00C27B47" w:rsidRDefault="00C27B47" w:rsidP="00C27B47">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0"/>
          <w:lang w:eastAsia="ru-RU" w:bidi="ru-RU"/>
        </w:rPr>
      </w:pPr>
      <w:r>
        <w:rPr>
          <w:rFonts w:eastAsia="Times New Roman"/>
          <w:color w:val="000000"/>
          <w:sz w:val="20"/>
          <w:szCs w:val="20"/>
          <w:lang w:eastAsia="ru-RU" w:bidi="ru-RU"/>
        </w:rPr>
        <w:tab/>
        <w:t xml:space="preserve">- </w:t>
      </w:r>
      <w:r w:rsidRPr="00C27B47">
        <w:rPr>
          <w:rFonts w:eastAsia="Times New Roman"/>
          <w:color w:val="000000"/>
          <w:sz w:val="20"/>
          <w:szCs w:val="20"/>
          <w:lang w:eastAsia="ru-RU" w:bidi="ru-RU"/>
        </w:rPr>
        <w:t>сохранение биологического разнообразия;</w:t>
      </w:r>
    </w:p>
    <w:p w:rsidR="00C27B47" w:rsidRPr="00C27B47" w:rsidRDefault="00C27B47" w:rsidP="00C27B47">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0"/>
          <w:lang w:eastAsia="ru-RU" w:bidi="ru-RU"/>
        </w:rPr>
      </w:pPr>
      <w:r>
        <w:rPr>
          <w:rFonts w:eastAsia="Times New Roman"/>
          <w:color w:val="000000"/>
          <w:sz w:val="20"/>
          <w:szCs w:val="20"/>
          <w:lang w:eastAsia="ru-RU" w:bidi="ru-RU"/>
        </w:rPr>
        <w:tab/>
      </w:r>
      <w:r w:rsidR="00C423FA">
        <w:rPr>
          <w:rFonts w:eastAsia="Times New Roman"/>
          <w:color w:val="000000"/>
          <w:sz w:val="20"/>
          <w:szCs w:val="20"/>
          <w:lang w:eastAsia="ru-RU" w:bidi="ru-RU"/>
        </w:rPr>
        <w:t xml:space="preserve">- </w:t>
      </w:r>
      <w:r w:rsidRPr="00C27B47">
        <w:rPr>
          <w:rFonts w:eastAsia="Times New Roman"/>
          <w:color w:val="000000"/>
          <w:sz w:val="20"/>
          <w:szCs w:val="20"/>
          <w:lang w:eastAsia="ru-RU" w:bidi="ru-RU"/>
        </w:rPr>
        <w:t>борьба с уничтожением лесов сохранение их экологического значе</w:t>
      </w:r>
      <w:r w:rsidRPr="00C27B47">
        <w:rPr>
          <w:rFonts w:eastAsia="Times New Roman"/>
          <w:color w:val="000000"/>
          <w:sz w:val="20"/>
          <w:szCs w:val="20"/>
          <w:lang w:eastAsia="ru-RU" w:bidi="ru-RU"/>
        </w:rPr>
        <w:softHyphen/>
        <w:t>ния...».</w:t>
      </w:r>
    </w:p>
    <w:p w:rsidR="00C27B47" w:rsidRPr="00C27B47" w:rsidRDefault="00C27B47" w:rsidP="00C27B4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C27B47">
        <w:rPr>
          <w:rFonts w:eastAsia="Times New Roman"/>
          <w:color w:val="000000"/>
          <w:sz w:val="20"/>
          <w:szCs w:val="20"/>
          <w:lang w:eastAsia="ru-RU" w:bidi="ru-RU"/>
        </w:rPr>
        <w:t xml:space="preserve">Третий принцип - </w:t>
      </w:r>
      <w:r w:rsidRPr="00C27B47">
        <w:rPr>
          <w:rFonts w:eastAsia="Times New Roman"/>
          <w:b/>
          <w:bCs/>
          <w:i/>
          <w:iCs/>
          <w:color w:val="000000"/>
          <w:sz w:val="20"/>
          <w:szCs w:val="20"/>
          <w:lang w:eastAsia="ru-RU" w:bidi="ru-RU"/>
        </w:rPr>
        <w:t>принцип существования внешних воздействий на че</w:t>
      </w:r>
      <w:r w:rsidRPr="00C27B47">
        <w:rPr>
          <w:rFonts w:eastAsia="Times New Roman"/>
          <w:b/>
          <w:bCs/>
          <w:i/>
          <w:iCs/>
          <w:color w:val="000000"/>
          <w:sz w:val="20"/>
          <w:szCs w:val="20"/>
          <w:lang w:eastAsia="ru-RU" w:bidi="ru-RU"/>
        </w:rPr>
        <w:softHyphen/>
        <w:t>ловека</w:t>
      </w:r>
      <w:r w:rsidRPr="00C27B47">
        <w:rPr>
          <w:rFonts w:eastAsia="Times New Roman"/>
          <w:i/>
          <w:iCs/>
          <w:color w:val="000000"/>
          <w:sz w:val="20"/>
          <w:szCs w:val="20"/>
          <w:lang w:eastAsia="ru-RU" w:bidi="ru-RU"/>
        </w:rPr>
        <w:t>:</w:t>
      </w:r>
      <w:r w:rsidRPr="00C27B47">
        <w:rPr>
          <w:rFonts w:eastAsia="Times New Roman"/>
          <w:color w:val="000000"/>
          <w:sz w:val="20"/>
          <w:szCs w:val="20"/>
          <w:lang w:eastAsia="ru-RU" w:bidi="ru-RU"/>
        </w:rPr>
        <w:t xml:space="preserve"> «Человеческий организм всегда может подвергнуться внешнему воз</w:t>
      </w:r>
      <w:r w:rsidRPr="00C27B47">
        <w:rPr>
          <w:rFonts w:eastAsia="Times New Roman"/>
          <w:color w:val="000000"/>
          <w:sz w:val="20"/>
          <w:szCs w:val="20"/>
          <w:lang w:eastAsia="ru-RU" w:bidi="ru-RU"/>
        </w:rPr>
        <w:softHyphen/>
        <w:t>действию со стороны какого-либо фактора».</w:t>
      </w:r>
    </w:p>
    <w:p w:rsidR="00C27B47" w:rsidRPr="00C27B47" w:rsidRDefault="00C27B47" w:rsidP="00C27B4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C27B47">
        <w:rPr>
          <w:rFonts w:eastAsia="Times New Roman"/>
          <w:color w:val="000000"/>
          <w:sz w:val="20"/>
          <w:szCs w:val="20"/>
          <w:lang w:eastAsia="ru-RU" w:bidi="ru-RU"/>
        </w:rPr>
        <w:t xml:space="preserve">Кратко применительно к </w:t>
      </w:r>
      <w:proofErr w:type="spellStart"/>
      <w:r w:rsidRPr="00C27B47">
        <w:rPr>
          <w:rFonts w:eastAsia="Times New Roman"/>
          <w:color w:val="000000"/>
          <w:sz w:val="20"/>
          <w:szCs w:val="20"/>
          <w:lang w:eastAsia="ru-RU" w:bidi="ru-RU"/>
        </w:rPr>
        <w:t>ноксологии</w:t>
      </w:r>
      <w:proofErr w:type="spellEnd"/>
      <w:r w:rsidRPr="00C27B47">
        <w:rPr>
          <w:rFonts w:eastAsia="Times New Roman"/>
          <w:color w:val="000000"/>
          <w:sz w:val="20"/>
          <w:szCs w:val="20"/>
          <w:lang w:eastAsia="ru-RU" w:bidi="ru-RU"/>
        </w:rPr>
        <w:t xml:space="preserve"> это обычно формулируют проще - через ее первую аксиому: «Жизнь потенциально опасна», полагая, что в </w:t>
      </w:r>
      <w:proofErr w:type="spellStart"/>
      <w:r w:rsidRPr="00C27B47">
        <w:rPr>
          <w:rFonts w:eastAsia="Times New Roman"/>
          <w:color w:val="000000"/>
          <w:sz w:val="20"/>
          <w:szCs w:val="20"/>
          <w:lang w:eastAsia="ru-RU" w:bidi="ru-RU"/>
        </w:rPr>
        <w:t>нокс</w:t>
      </w:r>
      <w:proofErr w:type="gramStart"/>
      <w:r w:rsidRPr="00C27B47">
        <w:rPr>
          <w:rFonts w:eastAsia="Times New Roman"/>
          <w:color w:val="000000"/>
          <w:sz w:val="20"/>
          <w:szCs w:val="20"/>
          <w:lang w:eastAsia="ru-RU" w:bidi="ru-RU"/>
        </w:rPr>
        <w:t>о</w:t>
      </w:r>
      <w:proofErr w:type="spellEnd"/>
      <w:r w:rsidRPr="00C27B47">
        <w:rPr>
          <w:rFonts w:eastAsia="Times New Roman"/>
          <w:color w:val="000000"/>
          <w:sz w:val="20"/>
          <w:szCs w:val="20"/>
          <w:lang w:eastAsia="ru-RU" w:bidi="ru-RU"/>
        </w:rPr>
        <w:t>-</w:t>
      </w:r>
      <w:proofErr w:type="gramEnd"/>
      <w:r w:rsidRPr="00C27B47">
        <w:rPr>
          <w:rFonts w:eastAsia="Times New Roman"/>
          <w:color w:val="000000"/>
          <w:sz w:val="20"/>
          <w:szCs w:val="20"/>
          <w:lang w:eastAsia="ru-RU" w:bidi="ru-RU"/>
        </w:rPr>
        <w:t xml:space="preserve"> логии анализируются только опасные воздействия.</w:t>
      </w:r>
    </w:p>
    <w:p w:rsidR="00C27B47" w:rsidRPr="00C27B47" w:rsidRDefault="00C27B47" w:rsidP="00C27B4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C27B47">
        <w:rPr>
          <w:rFonts w:eastAsia="Times New Roman"/>
          <w:color w:val="000000"/>
          <w:sz w:val="20"/>
          <w:szCs w:val="20"/>
          <w:lang w:eastAsia="ru-RU" w:bidi="ru-RU"/>
        </w:rPr>
        <w:t xml:space="preserve">Четвертый принцип - </w:t>
      </w:r>
      <w:r w:rsidRPr="00C27B47">
        <w:rPr>
          <w:rFonts w:eastAsia="Times New Roman"/>
          <w:b/>
          <w:bCs/>
          <w:i/>
          <w:iCs/>
          <w:color w:val="000000"/>
          <w:sz w:val="20"/>
          <w:szCs w:val="20"/>
          <w:lang w:eastAsia="ru-RU" w:bidi="ru-RU"/>
        </w:rPr>
        <w:t>принцип возможности создания для человека сре</w:t>
      </w:r>
      <w:r w:rsidRPr="00C27B47">
        <w:rPr>
          <w:rFonts w:eastAsia="Times New Roman"/>
          <w:b/>
          <w:bCs/>
          <w:i/>
          <w:iCs/>
          <w:color w:val="000000"/>
          <w:sz w:val="20"/>
          <w:szCs w:val="20"/>
          <w:lang w:eastAsia="ru-RU" w:bidi="ru-RU"/>
        </w:rPr>
        <w:softHyphen/>
        <w:t>ды обитания</w:t>
      </w:r>
      <w:r w:rsidRPr="00C27B47">
        <w:rPr>
          <w:rFonts w:eastAsia="Times New Roman"/>
          <w:i/>
          <w:iCs/>
          <w:color w:val="000000"/>
          <w:sz w:val="20"/>
          <w:szCs w:val="20"/>
          <w:lang w:eastAsia="ru-RU" w:bidi="ru-RU"/>
        </w:rPr>
        <w:t>:</w:t>
      </w:r>
      <w:r w:rsidRPr="00C27B47">
        <w:rPr>
          <w:rFonts w:eastAsia="Times New Roman"/>
          <w:color w:val="000000"/>
          <w:sz w:val="20"/>
          <w:szCs w:val="20"/>
          <w:lang w:eastAsia="ru-RU" w:bidi="ru-RU"/>
        </w:rPr>
        <w:t xml:space="preserve"> «Создание комфортной и безопасной для человека среды обита</w:t>
      </w:r>
      <w:r w:rsidRPr="00C27B47">
        <w:rPr>
          <w:rFonts w:eastAsia="Times New Roman"/>
          <w:color w:val="000000"/>
          <w:sz w:val="20"/>
          <w:szCs w:val="20"/>
          <w:lang w:eastAsia="ru-RU" w:bidi="ru-RU"/>
        </w:rPr>
        <w:softHyphen/>
        <w:t>ния принципиально возможно и достижимо при соблюдении предельно допу</w:t>
      </w:r>
      <w:r w:rsidRPr="00C27B47">
        <w:rPr>
          <w:rFonts w:eastAsia="Times New Roman"/>
          <w:color w:val="000000"/>
          <w:sz w:val="20"/>
          <w:szCs w:val="20"/>
          <w:lang w:eastAsia="ru-RU" w:bidi="ru-RU"/>
        </w:rPr>
        <w:softHyphen/>
        <w:t>стимых уровней воздействий на человека».</w:t>
      </w:r>
    </w:p>
    <w:p w:rsidR="00C27B47" w:rsidRPr="00C27B47" w:rsidRDefault="00C27B47" w:rsidP="00C27B4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C27B47">
        <w:rPr>
          <w:rFonts w:eastAsia="Times New Roman"/>
          <w:color w:val="000000"/>
          <w:sz w:val="20"/>
          <w:szCs w:val="20"/>
          <w:lang w:eastAsia="ru-RU" w:bidi="ru-RU"/>
        </w:rPr>
        <w:t xml:space="preserve">Пятый принцип - </w:t>
      </w:r>
      <w:r w:rsidRPr="00C27B47">
        <w:rPr>
          <w:rFonts w:eastAsia="Times New Roman"/>
          <w:b/>
          <w:bCs/>
          <w:i/>
          <w:iCs/>
          <w:color w:val="000000"/>
          <w:sz w:val="20"/>
          <w:szCs w:val="20"/>
          <w:lang w:eastAsia="ru-RU" w:bidi="ru-RU"/>
        </w:rPr>
        <w:t xml:space="preserve">принцип реализации безопасного </w:t>
      </w:r>
      <w:r w:rsidRPr="00C27B47">
        <w:rPr>
          <w:rFonts w:eastAsia="Times New Roman"/>
          <w:b/>
          <w:bCs/>
          <w:i/>
          <w:iCs/>
          <w:color w:val="000000"/>
          <w:sz w:val="20"/>
          <w:szCs w:val="20"/>
          <w:lang w:eastAsia="ru-RU" w:bidi="ru-RU"/>
        </w:rPr>
        <w:lastRenderedPageBreak/>
        <w:t>взаимодействия че</w:t>
      </w:r>
      <w:r w:rsidRPr="00C27B47">
        <w:rPr>
          <w:rFonts w:eastAsia="Times New Roman"/>
          <w:b/>
          <w:bCs/>
          <w:i/>
          <w:iCs/>
          <w:color w:val="000000"/>
          <w:sz w:val="20"/>
          <w:szCs w:val="20"/>
          <w:lang w:eastAsia="ru-RU" w:bidi="ru-RU"/>
        </w:rPr>
        <w:softHyphen/>
        <w:t>ловека со средой обитания</w:t>
      </w:r>
      <w:r w:rsidRPr="00C27B47">
        <w:rPr>
          <w:rFonts w:eastAsia="Times New Roman"/>
          <w:i/>
          <w:iCs/>
          <w:color w:val="000000"/>
          <w:sz w:val="20"/>
          <w:szCs w:val="20"/>
          <w:lang w:eastAsia="ru-RU" w:bidi="ru-RU"/>
        </w:rPr>
        <w:t>:</w:t>
      </w:r>
      <w:r w:rsidRPr="00C27B47">
        <w:rPr>
          <w:rFonts w:eastAsia="Times New Roman"/>
          <w:color w:val="000000"/>
          <w:sz w:val="20"/>
          <w:szCs w:val="20"/>
          <w:lang w:eastAsia="ru-RU" w:bidi="ru-RU"/>
        </w:rPr>
        <w:t xml:space="preserve"> «Безопасное взаимодействие человека со средой обитания достигается его адаптацией к опасностям, снижением их значимости и применением человеком защитных мер».</w:t>
      </w:r>
    </w:p>
    <w:p w:rsidR="00C27B47" w:rsidRPr="00C27B47" w:rsidRDefault="00C27B47" w:rsidP="00C27B4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C27B47">
        <w:rPr>
          <w:rFonts w:eastAsia="Times New Roman"/>
          <w:color w:val="000000"/>
          <w:sz w:val="20"/>
          <w:szCs w:val="20"/>
          <w:lang w:eastAsia="ru-RU" w:bidi="ru-RU"/>
        </w:rPr>
        <w:t xml:space="preserve">Шестой принцип - </w:t>
      </w:r>
      <w:r w:rsidRPr="00C27B47">
        <w:rPr>
          <w:rFonts w:eastAsia="Times New Roman"/>
          <w:b/>
          <w:bCs/>
          <w:i/>
          <w:iCs/>
          <w:color w:val="000000"/>
          <w:sz w:val="20"/>
          <w:szCs w:val="20"/>
          <w:lang w:eastAsia="ru-RU" w:bidi="ru-RU"/>
        </w:rPr>
        <w:t>принцип отрицания абсолютной безопасности</w:t>
      </w:r>
      <w:r w:rsidRPr="00C27B47">
        <w:rPr>
          <w:rFonts w:eastAsia="Times New Roman"/>
          <w:i/>
          <w:iCs/>
          <w:color w:val="000000"/>
          <w:sz w:val="20"/>
          <w:szCs w:val="20"/>
          <w:lang w:eastAsia="ru-RU" w:bidi="ru-RU"/>
        </w:rPr>
        <w:t>:</w:t>
      </w:r>
      <w:r w:rsidRPr="00C27B47">
        <w:rPr>
          <w:rFonts w:eastAsia="Times New Roman"/>
          <w:color w:val="000000"/>
          <w:sz w:val="20"/>
          <w:szCs w:val="20"/>
          <w:lang w:eastAsia="ru-RU" w:bidi="ru-RU"/>
        </w:rPr>
        <w:t xml:space="preserve"> «Аб</w:t>
      </w:r>
      <w:r w:rsidRPr="00C27B47">
        <w:rPr>
          <w:rFonts w:eastAsia="Times New Roman"/>
          <w:color w:val="000000"/>
          <w:sz w:val="20"/>
          <w:szCs w:val="20"/>
          <w:lang w:eastAsia="ru-RU" w:bidi="ru-RU"/>
        </w:rPr>
        <w:softHyphen/>
        <w:t>солютная безопасность человека в среде обитания не достижима»</w:t>
      </w:r>
    </w:p>
    <w:p w:rsidR="00C27B47" w:rsidRPr="00C27B47" w:rsidRDefault="00C27B47" w:rsidP="00C27B4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27B47">
        <w:rPr>
          <w:rFonts w:eastAsia="Times New Roman"/>
          <w:color w:val="000000"/>
          <w:sz w:val="20"/>
          <w:szCs w:val="20"/>
          <w:lang w:eastAsia="ru-RU" w:bidi="ru-RU"/>
        </w:rPr>
        <w:t xml:space="preserve">Седьмой принцип - </w:t>
      </w:r>
      <w:r w:rsidRPr="00C27B47">
        <w:rPr>
          <w:rFonts w:eastAsia="Times New Roman"/>
          <w:b/>
          <w:bCs/>
          <w:i/>
          <w:iCs/>
          <w:color w:val="000000"/>
          <w:sz w:val="20"/>
          <w:szCs w:val="20"/>
          <w:lang w:eastAsia="ru-RU" w:bidi="ru-RU"/>
        </w:rPr>
        <w:t>принцип роста защищенности жизни человека бу</w:t>
      </w:r>
      <w:r w:rsidRPr="00C27B47">
        <w:rPr>
          <w:rFonts w:eastAsia="Times New Roman"/>
          <w:b/>
          <w:bCs/>
          <w:i/>
          <w:iCs/>
          <w:color w:val="000000"/>
          <w:sz w:val="20"/>
          <w:szCs w:val="20"/>
          <w:lang w:eastAsia="ru-RU" w:bidi="ru-RU"/>
        </w:rPr>
        <w:softHyphen/>
        <w:t>дущего</w:t>
      </w:r>
      <w:r w:rsidRPr="00C27B47">
        <w:rPr>
          <w:rFonts w:eastAsia="Times New Roman"/>
          <w:i/>
          <w:iCs/>
          <w:color w:val="000000"/>
          <w:sz w:val="20"/>
          <w:szCs w:val="20"/>
          <w:lang w:eastAsia="ru-RU" w:bidi="ru-RU"/>
        </w:rPr>
        <w:t>:</w:t>
      </w:r>
      <w:r w:rsidRPr="00C27B47">
        <w:rPr>
          <w:rFonts w:eastAsia="Times New Roman"/>
          <w:color w:val="000000"/>
          <w:sz w:val="20"/>
          <w:szCs w:val="20"/>
          <w:lang w:eastAsia="ru-RU" w:bidi="ru-RU"/>
        </w:rPr>
        <w:t xml:space="preserve"> «Рост знаний человека, совершенствование техники и технологии, применение мер защиты, ослабление социальной напряженности в будущем неизбежно приведут к повышению защищенности человека от опасностей». </w:t>
      </w:r>
      <w:r w:rsidRPr="00C27B47">
        <w:rPr>
          <w:rFonts w:eastAsia="Times New Roman"/>
          <w:color w:val="000000"/>
          <w:sz w:val="20"/>
          <w:szCs w:val="20"/>
          <w:lang w:eastAsia="ru-RU"/>
        </w:rPr>
        <w:t xml:space="preserve">Этот принцип сформулирован, опираясь на принцип </w:t>
      </w:r>
      <w:proofErr w:type="spellStart"/>
      <w:r w:rsidRPr="00C27B47">
        <w:rPr>
          <w:rFonts w:eastAsia="Times New Roman"/>
          <w:color w:val="000000"/>
          <w:sz w:val="20"/>
          <w:szCs w:val="20"/>
          <w:lang w:eastAsia="ru-RU"/>
        </w:rPr>
        <w:t>Ле-Шателье</w:t>
      </w:r>
      <w:proofErr w:type="spellEnd"/>
      <w:r w:rsidRPr="00C27B47">
        <w:rPr>
          <w:rFonts w:eastAsia="Times New Roman"/>
          <w:color w:val="000000"/>
          <w:sz w:val="20"/>
          <w:szCs w:val="20"/>
          <w:lang w:eastAsia="ru-RU"/>
        </w:rPr>
        <w:t>: «Эволюция любой системы идет в направлении снижения потенциальной опасности».</w:t>
      </w:r>
    </w:p>
    <w:p w:rsidR="00C27B47" w:rsidRPr="00C27B47" w:rsidRDefault="00C27B47" w:rsidP="00C27B4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27B47">
        <w:rPr>
          <w:rFonts w:eastAsia="Times New Roman"/>
          <w:color w:val="000000"/>
          <w:sz w:val="20"/>
          <w:szCs w:val="20"/>
          <w:lang w:eastAsia="ru-RU"/>
        </w:rPr>
        <w:t xml:space="preserve">Принципы </w:t>
      </w:r>
      <w:proofErr w:type="spellStart"/>
      <w:r w:rsidRPr="00C27B47">
        <w:rPr>
          <w:rFonts w:eastAsia="Times New Roman"/>
          <w:color w:val="000000"/>
          <w:sz w:val="20"/>
          <w:szCs w:val="20"/>
          <w:lang w:eastAsia="ru-RU"/>
        </w:rPr>
        <w:t>ноксологии</w:t>
      </w:r>
      <w:proofErr w:type="spellEnd"/>
      <w:r w:rsidRPr="00C27B47">
        <w:rPr>
          <w:rFonts w:eastAsia="Times New Roman"/>
          <w:color w:val="000000"/>
          <w:sz w:val="20"/>
          <w:szCs w:val="20"/>
          <w:lang w:eastAsia="ru-RU"/>
        </w:rPr>
        <w:t xml:space="preserve"> могут быть применены в различных сферах: техни</w:t>
      </w:r>
      <w:r w:rsidRPr="00C27B47">
        <w:rPr>
          <w:rFonts w:eastAsia="Times New Roman"/>
          <w:color w:val="000000"/>
          <w:sz w:val="20"/>
          <w:szCs w:val="20"/>
          <w:lang w:eastAsia="ru-RU"/>
        </w:rPr>
        <w:softHyphen/>
        <w:t xml:space="preserve">ке, медицине, организации труда и отдыха и тогда они становятся </w:t>
      </w:r>
      <w:r w:rsidRPr="00C423FA">
        <w:rPr>
          <w:rFonts w:eastAsia="Times New Roman"/>
          <w:b/>
          <w:i/>
          <w:color w:val="000000"/>
          <w:sz w:val="20"/>
          <w:szCs w:val="20"/>
          <w:lang w:eastAsia="ru-RU"/>
        </w:rPr>
        <w:t>принципами обеспечения безопасности</w:t>
      </w:r>
      <w:r w:rsidRPr="00C423FA">
        <w:rPr>
          <w:rFonts w:eastAsia="Times New Roman"/>
          <w:color w:val="000000"/>
          <w:sz w:val="20"/>
          <w:szCs w:val="20"/>
          <w:lang w:eastAsia="ru-RU"/>
        </w:rPr>
        <w:t>.</w:t>
      </w:r>
      <w:r w:rsidRPr="00C27B47">
        <w:rPr>
          <w:rFonts w:eastAsia="Times New Roman"/>
          <w:color w:val="000000"/>
          <w:sz w:val="20"/>
          <w:szCs w:val="20"/>
          <w:lang w:eastAsia="ru-RU"/>
        </w:rPr>
        <w:t xml:space="preserve"> По сфере реализации, т.е. в зависимости от того где они применяются, принципы обеспечения безопасности могут быть подразде</w:t>
      </w:r>
      <w:r w:rsidRPr="00C27B47">
        <w:rPr>
          <w:rFonts w:eastAsia="Times New Roman"/>
          <w:color w:val="000000"/>
          <w:sz w:val="20"/>
          <w:szCs w:val="20"/>
          <w:lang w:eastAsia="ru-RU"/>
        </w:rPr>
        <w:softHyphen/>
        <w:t xml:space="preserve">лены </w:t>
      </w:r>
      <w:proofErr w:type="gramStart"/>
      <w:r w:rsidRPr="00C27B47">
        <w:rPr>
          <w:rFonts w:eastAsia="Times New Roman"/>
          <w:color w:val="000000"/>
          <w:sz w:val="20"/>
          <w:szCs w:val="20"/>
          <w:lang w:eastAsia="ru-RU"/>
        </w:rPr>
        <w:t>на</w:t>
      </w:r>
      <w:proofErr w:type="gramEnd"/>
      <w:r w:rsidRPr="00C27B47">
        <w:rPr>
          <w:rFonts w:eastAsia="Times New Roman"/>
          <w:color w:val="000000"/>
          <w:sz w:val="20"/>
          <w:szCs w:val="20"/>
          <w:lang w:eastAsia="ru-RU"/>
        </w:rPr>
        <w:t>:</w:t>
      </w:r>
    </w:p>
    <w:p w:rsidR="00C27B47" w:rsidRPr="00C27B47" w:rsidRDefault="00C27B47" w:rsidP="00C423F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C27B47">
        <w:rPr>
          <w:rFonts w:eastAsia="Times New Roman"/>
          <w:color w:val="000000"/>
          <w:sz w:val="20"/>
          <w:szCs w:val="20"/>
          <w:lang w:eastAsia="ru-RU"/>
        </w:rPr>
        <w:t>инженерно-технические;</w:t>
      </w:r>
    </w:p>
    <w:p w:rsidR="00C27B47" w:rsidRPr="00C27B47" w:rsidRDefault="00C27B47" w:rsidP="00C423F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C27B47">
        <w:rPr>
          <w:rFonts w:eastAsia="Times New Roman"/>
          <w:color w:val="000000"/>
          <w:sz w:val="20"/>
          <w:szCs w:val="20"/>
          <w:lang w:eastAsia="ru-RU"/>
        </w:rPr>
        <w:t>методические;</w:t>
      </w:r>
    </w:p>
    <w:p w:rsidR="00C27B47" w:rsidRPr="00C27B47" w:rsidRDefault="00C27B47" w:rsidP="00C423F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C27B47">
        <w:rPr>
          <w:rFonts w:eastAsia="Times New Roman"/>
          <w:color w:val="000000"/>
          <w:sz w:val="20"/>
          <w:szCs w:val="20"/>
          <w:lang w:eastAsia="ru-RU"/>
        </w:rPr>
        <w:t>медико-биологические.</w:t>
      </w:r>
    </w:p>
    <w:p w:rsidR="00CD2B5B" w:rsidRPr="00CD2B5B" w:rsidRDefault="00CD2B5B" w:rsidP="00CD2B5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D2B5B">
        <w:rPr>
          <w:rFonts w:eastAsia="Times New Roman"/>
          <w:color w:val="000000"/>
          <w:sz w:val="20"/>
          <w:szCs w:val="20"/>
          <w:lang w:eastAsia="ru-RU"/>
        </w:rPr>
        <w:t>По признаку реализации, т.е. по тому как, каким образом они осуществля</w:t>
      </w:r>
      <w:r w:rsidRPr="00CD2B5B">
        <w:rPr>
          <w:rFonts w:eastAsia="Times New Roman"/>
          <w:color w:val="000000"/>
          <w:sz w:val="20"/>
          <w:szCs w:val="20"/>
          <w:lang w:eastAsia="ru-RU"/>
        </w:rPr>
        <w:softHyphen/>
        <w:t>ются, принципы обеспечения безопасности подразделяются на следующие группы:</w:t>
      </w:r>
    </w:p>
    <w:p w:rsidR="00CD2B5B" w:rsidRPr="00CD2B5B" w:rsidRDefault="00C423FA" w:rsidP="00C423F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12A2F">
        <w:rPr>
          <w:rFonts w:eastAsia="Times New Roman"/>
          <w:color w:val="000000"/>
          <w:sz w:val="20"/>
          <w:szCs w:val="20"/>
          <w:lang w:eastAsia="ru-RU"/>
        </w:rPr>
        <w:t xml:space="preserve">- </w:t>
      </w:r>
      <w:r w:rsidR="00CD2B5B" w:rsidRPr="00F12A2F">
        <w:rPr>
          <w:rFonts w:eastAsia="Times New Roman"/>
          <w:i/>
          <w:color w:val="000000"/>
          <w:sz w:val="20"/>
          <w:szCs w:val="20"/>
          <w:lang w:eastAsia="ru-RU"/>
        </w:rPr>
        <w:t>ориентирующие,</w:t>
      </w:r>
      <w:r w:rsidR="00CD2B5B" w:rsidRPr="00CD2B5B">
        <w:rPr>
          <w:rFonts w:eastAsia="Times New Roman"/>
          <w:color w:val="000000"/>
          <w:sz w:val="20"/>
          <w:szCs w:val="20"/>
          <w:lang w:eastAsia="ru-RU"/>
        </w:rPr>
        <w:t xml:space="preserve"> т.е. дающие общее направление поисков решений в об</w:t>
      </w:r>
      <w:r w:rsidR="00CD2B5B" w:rsidRPr="00CD2B5B">
        <w:rPr>
          <w:rFonts w:eastAsia="Times New Roman"/>
          <w:color w:val="000000"/>
          <w:sz w:val="20"/>
          <w:szCs w:val="20"/>
          <w:lang w:eastAsia="ru-RU"/>
        </w:rPr>
        <w:softHyphen/>
        <w:t>ласти безопасности; к ориентирующим принципам относятся, в частности, принцип системного подхода, профессионального отбора, принцип нормирова</w:t>
      </w:r>
      <w:r w:rsidR="00CD2B5B" w:rsidRPr="00CD2B5B">
        <w:rPr>
          <w:rFonts w:eastAsia="Times New Roman"/>
          <w:color w:val="000000"/>
          <w:sz w:val="20"/>
          <w:szCs w:val="20"/>
          <w:lang w:eastAsia="ru-RU"/>
        </w:rPr>
        <w:softHyphen/>
        <w:t>ния негативных воздействий и т.п.</w:t>
      </w:r>
    </w:p>
    <w:p w:rsidR="00CD2B5B" w:rsidRPr="00CD2B5B" w:rsidRDefault="00C423FA" w:rsidP="00C423F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12A2F">
        <w:rPr>
          <w:rFonts w:eastAsia="Times New Roman"/>
          <w:i/>
          <w:color w:val="000000"/>
          <w:sz w:val="20"/>
          <w:szCs w:val="20"/>
          <w:lang w:eastAsia="ru-RU"/>
        </w:rPr>
        <w:t xml:space="preserve">- </w:t>
      </w:r>
      <w:r w:rsidR="00CD2B5B" w:rsidRPr="00F12A2F">
        <w:rPr>
          <w:rFonts w:eastAsia="Times New Roman"/>
          <w:i/>
          <w:color w:val="000000"/>
          <w:sz w:val="20"/>
          <w:szCs w:val="20"/>
          <w:lang w:eastAsia="ru-RU"/>
        </w:rPr>
        <w:t>управленческие;</w:t>
      </w:r>
      <w:r w:rsidR="00CD2B5B" w:rsidRPr="00CD2B5B">
        <w:rPr>
          <w:rFonts w:eastAsia="Times New Roman"/>
          <w:color w:val="000000"/>
          <w:sz w:val="20"/>
          <w:szCs w:val="20"/>
          <w:lang w:eastAsia="ru-RU"/>
        </w:rPr>
        <w:t xml:space="preserve"> к ним относятся принцип контроля, принцип стимулиро</w:t>
      </w:r>
      <w:r w:rsidR="00CD2B5B" w:rsidRPr="00CD2B5B">
        <w:rPr>
          <w:rFonts w:eastAsia="Times New Roman"/>
          <w:color w:val="000000"/>
          <w:sz w:val="20"/>
          <w:szCs w:val="20"/>
          <w:lang w:eastAsia="ru-RU"/>
        </w:rPr>
        <w:softHyphen/>
        <w:t>вания деятельности, направленной на повышение безопасности, принципы от</w:t>
      </w:r>
      <w:r w:rsidR="00CD2B5B" w:rsidRPr="00CD2B5B">
        <w:rPr>
          <w:rFonts w:eastAsia="Times New Roman"/>
          <w:color w:val="000000"/>
          <w:sz w:val="20"/>
          <w:szCs w:val="20"/>
          <w:lang w:eastAsia="ru-RU"/>
        </w:rPr>
        <w:softHyphen/>
        <w:t>ветственности, обратных связей и др.</w:t>
      </w:r>
    </w:p>
    <w:p w:rsidR="00CD2B5B" w:rsidRPr="00CD2B5B" w:rsidRDefault="00C423FA" w:rsidP="00C423F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00CD2B5B" w:rsidRPr="00F12A2F">
        <w:rPr>
          <w:rFonts w:eastAsia="Times New Roman"/>
          <w:i/>
          <w:color w:val="000000"/>
          <w:sz w:val="20"/>
          <w:szCs w:val="20"/>
          <w:lang w:eastAsia="ru-RU"/>
        </w:rPr>
        <w:t>организационные;</w:t>
      </w:r>
      <w:r w:rsidR="00CD2B5B" w:rsidRPr="00CD2B5B">
        <w:rPr>
          <w:rFonts w:eastAsia="Times New Roman"/>
          <w:color w:val="000000"/>
          <w:sz w:val="20"/>
          <w:szCs w:val="20"/>
          <w:lang w:eastAsia="ru-RU"/>
        </w:rPr>
        <w:t xml:space="preserve"> среди этих принципов можно назвать так называемую защиту временем, когда регламентируется время, в течение которого допуска</w:t>
      </w:r>
      <w:r w:rsidR="00CD2B5B" w:rsidRPr="00CD2B5B">
        <w:rPr>
          <w:rFonts w:eastAsia="Times New Roman"/>
          <w:color w:val="000000"/>
          <w:sz w:val="20"/>
          <w:szCs w:val="20"/>
          <w:lang w:eastAsia="ru-RU"/>
        </w:rPr>
        <w:softHyphen/>
        <w:t>ется воздействие на человека негативных факторов, принцип рациональной ор</w:t>
      </w:r>
      <w:r w:rsidR="00CD2B5B" w:rsidRPr="00CD2B5B">
        <w:rPr>
          <w:rFonts w:eastAsia="Times New Roman"/>
          <w:color w:val="000000"/>
          <w:sz w:val="20"/>
          <w:szCs w:val="20"/>
          <w:lang w:eastAsia="ru-RU"/>
        </w:rPr>
        <w:softHyphen/>
        <w:t xml:space="preserve">ганизации труда, рациональных режимов работы, организация </w:t>
      </w:r>
      <w:proofErr w:type="spellStart"/>
      <w:r w:rsidR="00CD2B5B" w:rsidRPr="00CD2B5B">
        <w:rPr>
          <w:rFonts w:eastAsia="Times New Roman"/>
          <w:color w:val="000000"/>
          <w:sz w:val="20"/>
          <w:szCs w:val="20"/>
          <w:lang w:eastAsia="ru-RU"/>
        </w:rPr>
        <w:t>санитарно</w:t>
      </w:r>
      <w:r w:rsidR="00CD2B5B" w:rsidRPr="00CD2B5B">
        <w:rPr>
          <w:rFonts w:eastAsia="Times New Roman"/>
          <w:color w:val="000000"/>
          <w:sz w:val="20"/>
          <w:szCs w:val="20"/>
          <w:lang w:eastAsia="ru-RU"/>
        </w:rPr>
        <w:softHyphen/>
        <w:t>защитных</w:t>
      </w:r>
      <w:proofErr w:type="spellEnd"/>
      <w:r w:rsidR="00CD2B5B" w:rsidRPr="00CD2B5B">
        <w:rPr>
          <w:rFonts w:eastAsia="Times New Roman"/>
          <w:color w:val="000000"/>
          <w:sz w:val="20"/>
          <w:szCs w:val="20"/>
          <w:lang w:eastAsia="ru-RU"/>
        </w:rPr>
        <w:t xml:space="preserve"> зон и др.</w:t>
      </w:r>
    </w:p>
    <w:p w:rsidR="00CD2B5B" w:rsidRPr="00CD2B5B" w:rsidRDefault="00C423FA" w:rsidP="00C423F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12A2F">
        <w:rPr>
          <w:rFonts w:eastAsia="Times New Roman"/>
          <w:i/>
          <w:color w:val="000000"/>
          <w:sz w:val="20"/>
          <w:szCs w:val="20"/>
          <w:lang w:eastAsia="ru-RU"/>
        </w:rPr>
        <w:t xml:space="preserve">- </w:t>
      </w:r>
      <w:r w:rsidR="00CD2B5B" w:rsidRPr="00F12A2F">
        <w:rPr>
          <w:rFonts w:eastAsia="Times New Roman"/>
          <w:i/>
          <w:color w:val="000000"/>
          <w:sz w:val="20"/>
          <w:szCs w:val="20"/>
          <w:lang w:eastAsia="ru-RU"/>
        </w:rPr>
        <w:t>технические</w:t>
      </w:r>
      <w:r w:rsidR="00CD2B5B" w:rsidRPr="00C423FA">
        <w:rPr>
          <w:rFonts w:eastAsia="Times New Roman"/>
          <w:b/>
          <w:i/>
          <w:color w:val="000000"/>
          <w:sz w:val="20"/>
          <w:szCs w:val="20"/>
          <w:lang w:eastAsia="ru-RU"/>
        </w:rPr>
        <w:t>;</w:t>
      </w:r>
      <w:r w:rsidR="00CD2B5B" w:rsidRPr="00CD2B5B">
        <w:rPr>
          <w:rFonts w:eastAsia="Times New Roman"/>
          <w:color w:val="000000"/>
          <w:sz w:val="20"/>
          <w:szCs w:val="20"/>
          <w:lang w:eastAsia="ru-RU"/>
        </w:rPr>
        <w:t xml:space="preserve"> эта группа принципов подразумевает использование кон</w:t>
      </w:r>
      <w:r w:rsidR="00CD2B5B" w:rsidRPr="00CD2B5B">
        <w:rPr>
          <w:rFonts w:eastAsia="Times New Roman"/>
          <w:color w:val="000000"/>
          <w:sz w:val="20"/>
          <w:szCs w:val="20"/>
          <w:lang w:eastAsia="ru-RU"/>
        </w:rPr>
        <w:softHyphen/>
        <w:t>кретных технических решений для повышения безопасности.</w:t>
      </w:r>
    </w:p>
    <w:p w:rsidR="00F02592" w:rsidRPr="00F02592" w:rsidRDefault="00F02592" w:rsidP="00F02592">
      <w:pPr>
        <w:pStyle w:val="a3"/>
        <w:numPr>
          <w:ilvl w:val="0"/>
          <w:numId w:val="3"/>
        </w:numPr>
        <w:tabs>
          <w:tab w:val="left" w:pos="851"/>
        </w:tabs>
        <w:spacing w:after="0" w:line="240" w:lineRule="auto"/>
        <w:ind w:left="0" w:firstLine="567"/>
        <w:jc w:val="center"/>
        <w:outlineLvl w:val="0"/>
        <w:rPr>
          <w:rFonts w:eastAsia="Times New Roman"/>
          <w:b/>
          <w:color w:val="000000"/>
          <w:sz w:val="20"/>
          <w:szCs w:val="20"/>
          <w:lang w:eastAsia="ru-RU"/>
        </w:rPr>
      </w:pPr>
      <w:bookmarkStart w:id="10" w:name="_Toc499918746"/>
      <w:r w:rsidRPr="00F02592">
        <w:rPr>
          <w:rFonts w:eastAsia="Times New Roman"/>
          <w:b/>
          <w:color w:val="000000"/>
          <w:sz w:val="20"/>
          <w:szCs w:val="20"/>
          <w:lang w:eastAsia="ru-RU"/>
        </w:rPr>
        <w:lastRenderedPageBreak/>
        <w:t>МЕТОДЫ Н</w:t>
      </w:r>
      <w:bookmarkStart w:id="11" w:name="_GoBack"/>
      <w:bookmarkEnd w:id="11"/>
      <w:r w:rsidRPr="00F02592">
        <w:rPr>
          <w:rFonts w:eastAsia="Times New Roman"/>
          <w:b/>
          <w:color w:val="000000"/>
          <w:sz w:val="20"/>
          <w:szCs w:val="20"/>
          <w:lang w:eastAsia="ru-RU"/>
        </w:rPr>
        <w:t>ОКСОЛОГИИ</w:t>
      </w:r>
      <w:bookmarkEnd w:id="10"/>
    </w:p>
    <w:p w:rsidR="00C83B96" w:rsidRDefault="00C83B96" w:rsidP="00961C9E">
      <w:pPr>
        <w:tabs>
          <w:tab w:val="left" w:pos="851"/>
        </w:tabs>
        <w:spacing w:after="0" w:line="240" w:lineRule="auto"/>
        <w:jc w:val="both"/>
        <w:outlineLvl w:val="0"/>
        <w:rPr>
          <w:rFonts w:eastAsia="Times New Roman"/>
          <w:color w:val="000000"/>
          <w:sz w:val="20"/>
          <w:szCs w:val="20"/>
          <w:lang w:eastAsia="ru-RU"/>
        </w:rPr>
      </w:pPr>
    </w:p>
    <w:p w:rsidR="00F02592" w:rsidRPr="00F02592" w:rsidRDefault="00F02592" w:rsidP="00F02592">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02592">
        <w:rPr>
          <w:rFonts w:eastAsia="Times New Roman"/>
          <w:color w:val="000000"/>
          <w:sz w:val="20"/>
          <w:szCs w:val="20"/>
          <w:lang w:eastAsia="ru-RU"/>
        </w:rPr>
        <w:t xml:space="preserve">Методы </w:t>
      </w:r>
      <w:proofErr w:type="spellStart"/>
      <w:r w:rsidRPr="00F02592">
        <w:rPr>
          <w:rFonts w:eastAsia="Times New Roman"/>
          <w:color w:val="000000"/>
          <w:sz w:val="20"/>
          <w:szCs w:val="20"/>
          <w:lang w:eastAsia="ru-RU"/>
        </w:rPr>
        <w:t>ноксологии</w:t>
      </w:r>
      <w:proofErr w:type="spellEnd"/>
      <w:r w:rsidRPr="00F02592">
        <w:rPr>
          <w:rFonts w:eastAsia="Times New Roman"/>
          <w:color w:val="000000"/>
          <w:sz w:val="20"/>
          <w:szCs w:val="20"/>
          <w:lang w:eastAsia="ru-RU"/>
        </w:rPr>
        <w:t xml:space="preserve"> рационально разделить на две группы:</w:t>
      </w:r>
    </w:p>
    <w:p w:rsidR="00F02592" w:rsidRPr="00F02592" w:rsidRDefault="00092995" w:rsidP="00F02592">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00F02592" w:rsidRPr="00F02592">
        <w:rPr>
          <w:rFonts w:eastAsia="Times New Roman"/>
          <w:color w:val="000000"/>
          <w:sz w:val="20"/>
          <w:szCs w:val="20"/>
          <w:lang w:eastAsia="ru-RU"/>
        </w:rPr>
        <w:t xml:space="preserve">методы </w:t>
      </w:r>
      <w:proofErr w:type="spellStart"/>
      <w:r w:rsidR="00F02592" w:rsidRPr="00F02592">
        <w:rPr>
          <w:rFonts w:eastAsia="Times New Roman"/>
          <w:color w:val="000000"/>
          <w:sz w:val="20"/>
          <w:szCs w:val="20"/>
          <w:lang w:eastAsia="ru-RU"/>
        </w:rPr>
        <w:t>ноксологии</w:t>
      </w:r>
      <w:proofErr w:type="spellEnd"/>
      <w:r w:rsidR="00F02592" w:rsidRPr="00F02592">
        <w:rPr>
          <w:rFonts w:eastAsia="Times New Roman"/>
          <w:color w:val="000000"/>
          <w:sz w:val="20"/>
          <w:szCs w:val="20"/>
          <w:lang w:eastAsia="ru-RU"/>
        </w:rPr>
        <w:t xml:space="preserve"> как науки;</w:t>
      </w:r>
    </w:p>
    <w:p w:rsidR="00F02592" w:rsidRPr="00F02592" w:rsidRDefault="00092995" w:rsidP="00F02592">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00F02592" w:rsidRPr="00F02592">
        <w:rPr>
          <w:rFonts w:eastAsia="Times New Roman"/>
          <w:color w:val="000000"/>
          <w:sz w:val="20"/>
          <w:szCs w:val="20"/>
          <w:lang w:eastAsia="ru-RU"/>
        </w:rPr>
        <w:t xml:space="preserve">методы обеспечения безопасности в </w:t>
      </w:r>
      <w:proofErr w:type="spellStart"/>
      <w:r w:rsidR="00F02592" w:rsidRPr="00F02592">
        <w:rPr>
          <w:rFonts w:eastAsia="Times New Roman"/>
          <w:color w:val="000000"/>
          <w:sz w:val="20"/>
          <w:szCs w:val="20"/>
          <w:lang w:eastAsia="ru-RU"/>
        </w:rPr>
        <w:t>ноксосфере</w:t>
      </w:r>
      <w:proofErr w:type="spellEnd"/>
      <w:r w:rsidR="00F02592" w:rsidRPr="00F02592">
        <w:rPr>
          <w:rFonts w:eastAsia="Times New Roman"/>
          <w:color w:val="000000"/>
          <w:sz w:val="20"/>
          <w:szCs w:val="20"/>
          <w:lang w:eastAsia="ru-RU"/>
        </w:rPr>
        <w:t>.</w:t>
      </w:r>
    </w:p>
    <w:p w:rsidR="00F02592" w:rsidRPr="00F02592" w:rsidRDefault="00F02592" w:rsidP="00F02592">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02592">
        <w:rPr>
          <w:rFonts w:eastAsia="Times New Roman"/>
          <w:color w:val="000000"/>
          <w:sz w:val="20"/>
          <w:szCs w:val="20"/>
          <w:lang w:eastAsia="ru-RU"/>
        </w:rPr>
        <w:t>Рассмотрим обе группы методов:</w:t>
      </w:r>
    </w:p>
    <w:p w:rsidR="00F02592" w:rsidRPr="00F02592" w:rsidRDefault="00F02592" w:rsidP="00F02592">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F02592">
        <w:rPr>
          <w:rFonts w:eastAsia="Times New Roman"/>
          <w:b/>
          <w:i/>
          <w:color w:val="000000"/>
          <w:sz w:val="20"/>
          <w:szCs w:val="20"/>
          <w:lang w:eastAsia="ru-RU"/>
        </w:rPr>
        <w:t xml:space="preserve">Методы </w:t>
      </w:r>
      <w:proofErr w:type="spellStart"/>
      <w:r w:rsidRPr="00F02592">
        <w:rPr>
          <w:rFonts w:eastAsia="Times New Roman"/>
          <w:b/>
          <w:i/>
          <w:color w:val="000000"/>
          <w:sz w:val="20"/>
          <w:szCs w:val="20"/>
          <w:lang w:eastAsia="ru-RU"/>
        </w:rPr>
        <w:t>нокосологии</w:t>
      </w:r>
      <w:proofErr w:type="spellEnd"/>
      <w:r w:rsidRPr="00F02592">
        <w:rPr>
          <w:rFonts w:eastAsia="Times New Roman"/>
          <w:b/>
          <w:i/>
          <w:color w:val="000000"/>
          <w:sz w:val="20"/>
          <w:szCs w:val="20"/>
          <w:lang w:eastAsia="ru-RU"/>
        </w:rPr>
        <w:t xml:space="preserve"> как науки</w:t>
      </w:r>
    </w:p>
    <w:p w:rsidR="00F02592" w:rsidRPr="00F02592" w:rsidRDefault="00F02592" w:rsidP="00F02592">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02592">
        <w:rPr>
          <w:rFonts w:eastAsia="Times New Roman"/>
          <w:b/>
          <w:i/>
          <w:color w:val="000000"/>
          <w:sz w:val="20"/>
          <w:szCs w:val="20"/>
          <w:lang w:eastAsia="ru-RU"/>
        </w:rPr>
        <w:t>Системный метод.</w:t>
      </w:r>
      <w:r w:rsidRPr="00F02592">
        <w:rPr>
          <w:rFonts w:eastAsia="Times New Roman"/>
          <w:color w:val="000000"/>
          <w:sz w:val="20"/>
          <w:szCs w:val="20"/>
          <w:lang w:eastAsia="ru-RU"/>
        </w:rPr>
        <w:t xml:space="preserve"> Системный метод фокусируется на том, что любое явление, действие, всякий объект рассматривается как элемент системы. Под системой понимается совокупность элементов, взаимодействие между которы</w:t>
      </w:r>
      <w:r w:rsidRPr="00F02592">
        <w:rPr>
          <w:rFonts w:eastAsia="Times New Roman"/>
          <w:color w:val="000000"/>
          <w:sz w:val="20"/>
          <w:szCs w:val="20"/>
          <w:lang w:eastAsia="ru-RU"/>
        </w:rPr>
        <w:softHyphen/>
        <w:t>ми адекватно однозначному результату. Такую систему будем называть опре</w:t>
      </w:r>
      <w:r w:rsidRPr="00F02592">
        <w:rPr>
          <w:rFonts w:eastAsia="Times New Roman"/>
          <w:color w:val="000000"/>
          <w:sz w:val="20"/>
          <w:szCs w:val="20"/>
          <w:lang w:eastAsia="ru-RU"/>
        </w:rPr>
        <w:softHyphen/>
        <w:t>деленной. Если же совокупность элементов взаимодействует так, что возможны различные результаты, то система называется неопределенной. Причем уровень неопределенности системы тем выше, чем больше различных результатов мо</w:t>
      </w:r>
      <w:r w:rsidRPr="00F02592">
        <w:rPr>
          <w:rFonts w:eastAsia="Times New Roman"/>
          <w:color w:val="000000"/>
          <w:sz w:val="20"/>
          <w:szCs w:val="20"/>
          <w:lang w:eastAsia="ru-RU"/>
        </w:rPr>
        <w:softHyphen/>
        <w:t>жет появиться. Неопределенность порождается неполным учетом элементов и характером взаимодействия между ними.</w:t>
      </w:r>
    </w:p>
    <w:p w:rsidR="00F02592" w:rsidRPr="00F02592" w:rsidRDefault="00F02592" w:rsidP="00F02592">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02592">
        <w:rPr>
          <w:rFonts w:eastAsia="Times New Roman"/>
          <w:color w:val="000000"/>
          <w:sz w:val="20"/>
          <w:szCs w:val="20"/>
          <w:lang w:eastAsia="ru-RU" w:bidi="ru-RU"/>
        </w:rPr>
        <w:t>К элементам системы относятся материальные объекты, а также отноше</w:t>
      </w:r>
      <w:r w:rsidRPr="00F02592">
        <w:rPr>
          <w:rFonts w:eastAsia="Times New Roman"/>
          <w:color w:val="000000"/>
          <w:sz w:val="20"/>
          <w:szCs w:val="20"/>
          <w:lang w:eastAsia="ru-RU" w:bidi="ru-RU"/>
        </w:rPr>
        <w:softHyphen/>
        <w:t>ния и связи, существующие между ними. Различают естественные и искус</w:t>
      </w:r>
      <w:r w:rsidRPr="00F02592">
        <w:rPr>
          <w:rFonts w:eastAsia="Times New Roman"/>
          <w:color w:val="000000"/>
          <w:sz w:val="20"/>
          <w:szCs w:val="20"/>
          <w:lang w:eastAsia="ru-RU" w:bidi="ru-RU"/>
        </w:rPr>
        <w:softHyphen/>
        <w:t>ственные системы. При конструировании искусственных систем сначала зада</w:t>
      </w:r>
      <w:r w:rsidRPr="00F02592">
        <w:rPr>
          <w:rFonts w:eastAsia="Times New Roman"/>
          <w:color w:val="000000"/>
          <w:sz w:val="20"/>
          <w:szCs w:val="20"/>
          <w:lang w:eastAsia="ru-RU" w:bidi="ru-RU"/>
        </w:rPr>
        <w:softHyphen/>
        <w:t>ются реальной целью, которую необходимо достичь, и определяют элементы, образующие систему. Задача сводится по существу к тому, чтобы на естествен</w:t>
      </w:r>
      <w:r w:rsidRPr="00F02592">
        <w:rPr>
          <w:rFonts w:eastAsia="Times New Roman"/>
          <w:color w:val="000000"/>
          <w:sz w:val="20"/>
          <w:szCs w:val="20"/>
          <w:lang w:eastAsia="ru-RU" w:bidi="ru-RU"/>
        </w:rPr>
        <w:softHyphen/>
        <w:t>ную систему, ведущую к нежелательному результату, наложить искусственную систему, ведущую к желаемой цели. При этом положительная цель достигается за счет исключения элементов из естественной системы или нейтрализации их элементами искусственной системы. Можно, следовательно, говорить о систе</w:t>
      </w:r>
      <w:r w:rsidRPr="00F02592">
        <w:rPr>
          <w:rFonts w:eastAsia="Times New Roman"/>
          <w:color w:val="000000"/>
          <w:sz w:val="20"/>
          <w:szCs w:val="20"/>
          <w:lang w:eastAsia="ru-RU" w:bidi="ru-RU"/>
        </w:rPr>
        <w:softHyphen/>
        <w:t xml:space="preserve">мах и </w:t>
      </w:r>
      <w:proofErr w:type="spellStart"/>
      <w:r w:rsidRPr="00F02592">
        <w:rPr>
          <w:rFonts w:eastAsia="Times New Roman"/>
          <w:color w:val="000000"/>
          <w:sz w:val="20"/>
          <w:szCs w:val="20"/>
          <w:lang w:eastAsia="ru-RU" w:bidi="ru-RU"/>
        </w:rPr>
        <w:t>контрсистемах</w:t>
      </w:r>
      <w:proofErr w:type="spellEnd"/>
      <w:r w:rsidRPr="00F02592">
        <w:rPr>
          <w:rFonts w:eastAsia="Times New Roman"/>
          <w:color w:val="000000"/>
          <w:sz w:val="20"/>
          <w:szCs w:val="20"/>
          <w:lang w:eastAsia="ru-RU" w:bidi="ru-RU"/>
        </w:rPr>
        <w:t>. Системный метод отражает универсальный закон диалек</w:t>
      </w:r>
      <w:r w:rsidRPr="00F02592">
        <w:rPr>
          <w:rFonts w:eastAsia="Times New Roman"/>
          <w:color w:val="000000"/>
          <w:sz w:val="20"/>
          <w:szCs w:val="20"/>
          <w:lang w:eastAsia="ru-RU" w:bidi="ru-RU"/>
        </w:rPr>
        <w:softHyphen/>
        <w:t>тики о взаимной связи явлений и ориентирует на учет всех элементов, форми</w:t>
      </w:r>
      <w:r w:rsidRPr="00F02592">
        <w:rPr>
          <w:rFonts w:eastAsia="Times New Roman"/>
          <w:color w:val="000000"/>
          <w:sz w:val="20"/>
          <w:szCs w:val="20"/>
          <w:lang w:eastAsia="ru-RU" w:bidi="ru-RU"/>
        </w:rPr>
        <w:softHyphen/>
        <w:t xml:space="preserve">рующих рассматриваемый результат, на полный учет обстоятельств и факторов </w:t>
      </w:r>
      <w:proofErr w:type="spellStart"/>
      <w:r w:rsidRPr="00F02592">
        <w:rPr>
          <w:rFonts w:eastAsia="Times New Roman"/>
          <w:color w:val="000000"/>
          <w:sz w:val="20"/>
          <w:szCs w:val="20"/>
          <w:lang w:eastAsia="ru-RU" w:bidi="ru-RU"/>
        </w:rPr>
        <w:t>ноксосферы</w:t>
      </w:r>
      <w:proofErr w:type="spellEnd"/>
      <w:r w:rsidRPr="00F02592">
        <w:rPr>
          <w:rFonts w:eastAsia="Times New Roman"/>
          <w:color w:val="000000"/>
          <w:sz w:val="20"/>
          <w:szCs w:val="20"/>
          <w:lang w:eastAsia="ru-RU" w:bidi="ru-RU"/>
        </w:rPr>
        <w:t>.</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b/>
          <w:bCs/>
          <w:i/>
          <w:iCs/>
          <w:color w:val="000000"/>
          <w:sz w:val="20"/>
          <w:szCs w:val="20"/>
          <w:lang w:eastAsia="ru-RU" w:bidi="ru-RU"/>
        </w:rPr>
        <w:t>Методы индукции и дедукции.</w:t>
      </w:r>
      <w:r w:rsidRPr="00F12A2F">
        <w:rPr>
          <w:rFonts w:eastAsia="Times New Roman"/>
          <w:b/>
          <w:bCs/>
          <w:color w:val="000000"/>
          <w:sz w:val="20"/>
          <w:szCs w:val="20"/>
          <w:lang w:eastAsia="ru-RU" w:bidi="ru-RU"/>
        </w:rPr>
        <w:t xml:space="preserve"> </w:t>
      </w:r>
      <w:r w:rsidRPr="00F12A2F">
        <w:rPr>
          <w:rFonts w:eastAsia="Times New Roman"/>
          <w:color w:val="000000"/>
          <w:sz w:val="20"/>
          <w:szCs w:val="20"/>
          <w:lang w:eastAsia="ru-RU" w:bidi="ru-RU"/>
        </w:rPr>
        <w:t>При использовании индукции мысль дви</w:t>
      </w:r>
      <w:r w:rsidRPr="00F12A2F">
        <w:rPr>
          <w:rFonts w:eastAsia="Times New Roman"/>
          <w:color w:val="000000"/>
          <w:sz w:val="20"/>
          <w:szCs w:val="20"/>
          <w:lang w:eastAsia="ru-RU" w:bidi="ru-RU"/>
        </w:rPr>
        <w:softHyphen/>
        <w:t>жется от знания частного, знания фактов к знанию общего, знанию законов. В основе индукции лежат индуктивные умозаключения. Они проблематичны и не дают достоверного знания. Такие умозаключения наводят (отсюда и термин: индукция - наведение) мысль на открытие общих закономерностей, обоснова</w:t>
      </w:r>
      <w:r w:rsidRPr="00F12A2F">
        <w:rPr>
          <w:rFonts w:eastAsia="Times New Roman"/>
          <w:color w:val="000000"/>
          <w:sz w:val="20"/>
          <w:szCs w:val="20"/>
          <w:lang w:eastAsia="ru-RU" w:bidi="ru-RU"/>
        </w:rPr>
        <w:softHyphen/>
        <w:t>ние которых позже дается иными способами. Дедукция является приемом про</w:t>
      </w:r>
      <w:r w:rsidRPr="00F12A2F">
        <w:rPr>
          <w:rFonts w:eastAsia="Times New Roman"/>
          <w:color w:val="000000"/>
          <w:sz w:val="20"/>
          <w:szCs w:val="20"/>
          <w:lang w:eastAsia="ru-RU" w:bidi="ru-RU"/>
        </w:rPr>
        <w:softHyphen/>
        <w:t xml:space="preserve">тивоположной направленности. В дедуктивном умозаключении </w:t>
      </w:r>
      <w:r w:rsidRPr="00F12A2F">
        <w:rPr>
          <w:rFonts w:eastAsia="Times New Roman"/>
          <w:color w:val="000000"/>
          <w:sz w:val="20"/>
          <w:szCs w:val="20"/>
          <w:lang w:eastAsia="ru-RU" w:bidi="ru-RU"/>
        </w:rPr>
        <w:lastRenderedPageBreak/>
        <w:t>движение мыс</w:t>
      </w:r>
      <w:r w:rsidRPr="00F12A2F">
        <w:rPr>
          <w:rFonts w:eastAsia="Times New Roman"/>
          <w:color w:val="000000"/>
          <w:sz w:val="20"/>
          <w:szCs w:val="20"/>
          <w:lang w:eastAsia="ru-RU" w:bidi="ru-RU"/>
        </w:rPr>
        <w:softHyphen/>
        <w:t>ли идет от знания общего к знанию частного. В специальном смысле слова де</w:t>
      </w:r>
      <w:r w:rsidRPr="00F12A2F">
        <w:rPr>
          <w:rFonts w:eastAsia="Times New Roman"/>
          <w:color w:val="000000"/>
          <w:sz w:val="20"/>
          <w:szCs w:val="20"/>
          <w:lang w:eastAsia="ru-RU" w:bidi="ru-RU"/>
        </w:rPr>
        <w:softHyphen/>
        <w:t>дукция обозначает процесс логического вывода по правилам логики. В отличие от индукции, дедуктивные умозаключения дают достоверное знание при усло</w:t>
      </w:r>
      <w:r w:rsidRPr="00F12A2F">
        <w:rPr>
          <w:rFonts w:eastAsia="Times New Roman"/>
          <w:color w:val="000000"/>
          <w:sz w:val="20"/>
          <w:szCs w:val="20"/>
          <w:lang w:eastAsia="ru-RU" w:bidi="ru-RU"/>
        </w:rPr>
        <w:softHyphen/>
        <w:t>вии, что такое знание содержалось в посылках. Индукция и дедукция в позна</w:t>
      </w:r>
      <w:r w:rsidRPr="00F12A2F">
        <w:rPr>
          <w:rFonts w:eastAsia="Times New Roman"/>
          <w:color w:val="000000"/>
          <w:sz w:val="20"/>
          <w:szCs w:val="20"/>
          <w:lang w:eastAsia="ru-RU" w:bidi="ru-RU"/>
        </w:rPr>
        <w:softHyphen/>
        <w:t xml:space="preserve">нии органически </w:t>
      </w:r>
      <w:proofErr w:type="gramStart"/>
      <w:r w:rsidRPr="00F12A2F">
        <w:rPr>
          <w:rFonts w:eastAsia="Times New Roman"/>
          <w:color w:val="000000"/>
          <w:sz w:val="20"/>
          <w:szCs w:val="20"/>
          <w:lang w:eastAsia="ru-RU" w:bidi="ru-RU"/>
        </w:rPr>
        <w:t>связаны</w:t>
      </w:r>
      <w:proofErr w:type="gramEnd"/>
      <w:r w:rsidRPr="00F12A2F">
        <w:rPr>
          <w:rFonts w:eastAsia="Times New Roman"/>
          <w:color w:val="000000"/>
          <w:sz w:val="20"/>
          <w:szCs w:val="20"/>
          <w:lang w:eastAsia="ru-RU" w:bidi="ru-RU"/>
        </w:rPr>
        <w:t>.</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b/>
          <w:bCs/>
          <w:i/>
          <w:iCs/>
          <w:color w:val="000000"/>
          <w:sz w:val="20"/>
          <w:szCs w:val="20"/>
          <w:lang w:eastAsia="ru-RU" w:bidi="ru-RU"/>
        </w:rPr>
        <w:t>Методы анализа и синтеза.</w:t>
      </w:r>
      <w:r w:rsidRPr="00F12A2F">
        <w:rPr>
          <w:rFonts w:eastAsia="Times New Roman"/>
          <w:b/>
          <w:bCs/>
          <w:color w:val="000000"/>
          <w:sz w:val="20"/>
          <w:szCs w:val="20"/>
          <w:lang w:eastAsia="ru-RU" w:bidi="ru-RU"/>
        </w:rPr>
        <w:t xml:space="preserve"> </w:t>
      </w:r>
      <w:r w:rsidRPr="00F12A2F">
        <w:rPr>
          <w:rFonts w:eastAsia="Times New Roman"/>
          <w:color w:val="000000"/>
          <w:sz w:val="20"/>
          <w:szCs w:val="20"/>
          <w:lang w:eastAsia="ru-RU" w:bidi="ru-RU"/>
        </w:rPr>
        <w:t>Анализ - это прием мышления, связанный с разложением изучаемого объекта на составные части, стороны, тенденции раз</w:t>
      </w:r>
      <w:r w:rsidRPr="00F12A2F">
        <w:rPr>
          <w:rFonts w:eastAsia="Times New Roman"/>
          <w:color w:val="000000"/>
          <w:sz w:val="20"/>
          <w:szCs w:val="20"/>
          <w:lang w:eastAsia="ru-RU" w:bidi="ru-RU"/>
        </w:rPr>
        <w:softHyphen/>
        <w:t>вития и способы функционирования с целью их относительно самостоятельно</w:t>
      </w:r>
      <w:r w:rsidRPr="00F12A2F">
        <w:rPr>
          <w:rFonts w:eastAsia="Times New Roman"/>
          <w:color w:val="000000"/>
          <w:sz w:val="20"/>
          <w:szCs w:val="20"/>
          <w:lang w:eastAsia="ru-RU" w:bidi="ru-RU"/>
        </w:rPr>
        <w:softHyphen/>
        <w:t>го изучения. Синтез - прямо противоположная операция, заключающаяся в объединении ранее выделенных частей в целое и с целью получить знание о целом путем выявления тех существенных связей и отношений, которые объ</w:t>
      </w:r>
      <w:r w:rsidRPr="00F12A2F">
        <w:rPr>
          <w:rFonts w:eastAsia="Times New Roman"/>
          <w:color w:val="000000"/>
          <w:sz w:val="20"/>
          <w:szCs w:val="20"/>
          <w:lang w:eastAsia="ru-RU" w:bidi="ru-RU"/>
        </w:rPr>
        <w:softHyphen/>
        <w:t>единяют ранее выделенные в анализе части в одно целое.</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b/>
          <w:bCs/>
          <w:i/>
          <w:iCs/>
          <w:color w:val="000000"/>
          <w:sz w:val="20"/>
          <w:szCs w:val="20"/>
          <w:lang w:eastAsia="ru-RU" w:bidi="ru-RU"/>
        </w:rPr>
        <w:t>Методы абстрагирования</w:t>
      </w:r>
      <w:r w:rsidRPr="00F12A2F">
        <w:rPr>
          <w:rFonts w:eastAsia="Times New Roman"/>
          <w:b/>
          <w:bCs/>
          <w:color w:val="000000"/>
          <w:sz w:val="20"/>
          <w:szCs w:val="20"/>
          <w:lang w:eastAsia="ru-RU" w:bidi="ru-RU"/>
        </w:rPr>
        <w:t xml:space="preserve">, </w:t>
      </w:r>
      <w:r w:rsidRPr="00F12A2F">
        <w:rPr>
          <w:rFonts w:eastAsia="Times New Roman"/>
          <w:b/>
          <w:bCs/>
          <w:i/>
          <w:iCs/>
          <w:color w:val="000000"/>
          <w:sz w:val="20"/>
          <w:szCs w:val="20"/>
          <w:lang w:eastAsia="ru-RU" w:bidi="ru-RU"/>
        </w:rPr>
        <w:t>идеализации и обобщения.</w:t>
      </w:r>
      <w:r w:rsidRPr="00F12A2F">
        <w:rPr>
          <w:rFonts w:eastAsia="Times New Roman"/>
          <w:b/>
          <w:bCs/>
          <w:color w:val="000000"/>
          <w:sz w:val="20"/>
          <w:szCs w:val="20"/>
          <w:lang w:eastAsia="ru-RU" w:bidi="ru-RU"/>
        </w:rPr>
        <w:t xml:space="preserve"> </w:t>
      </w:r>
      <w:r w:rsidRPr="00F12A2F">
        <w:rPr>
          <w:rFonts w:eastAsia="Times New Roman"/>
          <w:color w:val="000000"/>
          <w:sz w:val="20"/>
          <w:szCs w:val="20"/>
          <w:lang w:eastAsia="ru-RU" w:bidi="ru-RU"/>
        </w:rPr>
        <w:t>Абстрагирование есть процесс мысленного выделения, вычленения отдельных интересующих нас в контексте признаков, свойств и отношений конкретного предмета или явле</w:t>
      </w:r>
      <w:r w:rsidRPr="00F12A2F">
        <w:rPr>
          <w:rFonts w:eastAsia="Times New Roman"/>
          <w:color w:val="000000"/>
          <w:sz w:val="20"/>
          <w:szCs w:val="20"/>
          <w:lang w:eastAsia="ru-RU" w:bidi="ru-RU"/>
        </w:rPr>
        <w:softHyphen/>
        <w:t xml:space="preserve">ния при одновременном отвлечении от других свойств, признаков, отношений, которые в данном контексте несущественны. Когда мы абстрагируем некоторое свойство или отношение ряда объектов, то тем самым создается основа для их объединения в единый класс. По отношению к индивидуальным признакам каждого из объектов, входящих в </w:t>
      </w:r>
      <w:proofErr w:type="gramStart"/>
      <w:r w:rsidRPr="00F12A2F">
        <w:rPr>
          <w:rFonts w:eastAsia="Times New Roman"/>
          <w:color w:val="000000"/>
          <w:sz w:val="20"/>
          <w:szCs w:val="20"/>
          <w:lang w:eastAsia="ru-RU" w:bidi="ru-RU"/>
        </w:rPr>
        <w:t>данный класс, объединяющий их признак вы</w:t>
      </w:r>
      <w:r w:rsidRPr="00F12A2F">
        <w:rPr>
          <w:rFonts w:eastAsia="Times New Roman"/>
          <w:color w:val="000000"/>
          <w:sz w:val="20"/>
          <w:szCs w:val="20"/>
          <w:lang w:eastAsia="ru-RU" w:bidi="ru-RU"/>
        </w:rPr>
        <w:softHyphen/>
        <w:t>ступает</w:t>
      </w:r>
      <w:proofErr w:type="gramEnd"/>
      <w:r w:rsidRPr="00F12A2F">
        <w:rPr>
          <w:rFonts w:eastAsia="Times New Roman"/>
          <w:color w:val="000000"/>
          <w:sz w:val="20"/>
          <w:szCs w:val="20"/>
          <w:lang w:eastAsia="ru-RU" w:bidi="ru-RU"/>
        </w:rPr>
        <w:t xml:space="preserve"> как общий.</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color w:val="000000"/>
          <w:sz w:val="20"/>
          <w:szCs w:val="20"/>
          <w:lang w:eastAsia="ru-RU" w:bidi="ru-RU"/>
        </w:rPr>
        <w:t>Обобщение -</w:t>
      </w:r>
      <w:r w:rsidR="00092995">
        <w:rPr>
          <w:rFonts w:eastAsia="Times New Roman"/>
          <w:color w:val="000000"/>
          <w:sz w:val="20"/>
          <w:szCs w:val="20"/>
          <w:lang w:eastAsia="ru-RU" w:bidi="ru-RU"/>
        </w:rPr>
        <w:t xml:space="preserve"> </w:t>
      </w:r>
      <w:r w:rsidRPr="00F12A2F">
        <w:rPr>
          <w:rFonts w:eastAsia="Times New Roman"/>
          <w:color w:val="000000"/>
          <w:sz w:val="20"/>
          <w:szCs w:val="20"/>
          <w:lang w:eastAsia="ru-RU" w:bidi="ru-RU"/>
        </w:rPr>
        <w:t>это такой прием мышления, в результате которого устанав</w:t>
      </w:r>
      <w:r w:rsidRPr="00F12A2F">
        <w:rPr>
          <w:rFonts w:eastAsia="Times New Roman"/>
          <w:color w:val="000000"/>
          <w:sz w:val="20"/>
          <w:szCs w:val="20"/>
          <w:lang w:eastAsia="ru-RU" w:bidi="ru-RU"/>
        </w:rPr>
        <w:softHyphen/>
        <w:t>ливаются общие свойства и признаки объектов. В процессе идеализации проис</w:t>
      </w:r>
      <w:r w:rsidRPr="00F12A2F">
        <w:rPr>
          <w:rFonts w:eastAsia="Times New Roman"/>
          <w:color w:val="000000"/>
          <w:sz w:val="20"/>
          <w:szCs w:val="20"/>
          <w:lang w:eastAsia="ru-RU" w:bidi="ru-RU"/>
        </w:rPr>
        <w:softHyphen/>
        <w:t>ходит предельное отвлечение от всех реальных свой</w:t>
      </w:r>
      <w:proofErr w:type="gramStart"/>
      <w:r w:rsidRPr="00F12A2F">
        <w:rPr>
          <w:rFonts w:eastAsia="Times New Roman"/>
          <w:color w:val="000000"/>
          <w:sz w:val="20"/>
          <w:szCs w:val="20"/>
          <w:lang w:eastAsia="ru-RU" w:bidi="ru-RU"/>
        </w:rPr>
        <w:t>ств пр</w:t>
      </w:r>
      <w:proofErr w:type="gramEnd"/>
      <w:r w:rsidRPr="00F12A2F">
        <w:rPr>
          <w:rFonts w:eastAsia="Times New Roman"/>
          <w:color w:val="000000"/>
          <w:sz w:val="20"/>
          <w:szCs w:val="20"/>
          <w:lang w:eastAsia="ru-RU" w:bidi="ru-RU"/>
        </w:rPr>
        <w:t>едмета с одновре</w:t>
      </w:r>
      <w:r w:rsidRPr="00F12A2F">
        <w:rPr>
          <w:rFonts w:eastAsia="Times New Roman"/>
          <w:color w:val="000000"/>
          <w:sz w:val="20"/>
          <w:szCs w:val="20"/>
          <w:lang w:eastAsia="ru-RU" w:bidi="ru-RU"/>
        </w:rPr>
        <w:softHyphen/>
        <w:t>менным введением в содержание образуемых понятий признаков, нереализуе</w:t>
      </w:r>
      <w:r w:rsidRPr="00F12A2F">
        <w:rPr>
          <w:rFonts w:eastAsia="Times New Roman"/>
          <w:color w:val="000000"/>
          <w:sz w:val="20"/>
          <w:szCs w:val="20"/>
          <w:lang w:eastAsia="ru-RU" w:bidi="ru-RU"/>
        </w:rPr>
        <w:softHyphen/>
        <w:t>мых в действительности. Образуется т.н. идеальный объект, которым может оперировать теоретическое мышление при познании реальных объектов.</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b/>
          <w:bCs/>
          <w:i/>
          <w:iCs/>
          <w:color w:val="000000"/>
          <w:sz w:val="20"/>
          <w:szCs w:val="20"/>
          <w:lang w:eastAsia="ru-RU" w:bidi="ru-RU"/>
        </w:rPr>
        <w:t>Метод аналогии</w:t>
      </w:r>
      <w:r w:rsidRPr="00F12A2F">
        <w:rPr>
          <w:rFonts w:eastAsia="Times New Roman"/>
          <w:i/>
          <w:iCs/>
          <w:color w:val="000000"/>
          <w:sz w:val="20"/>
          <w:szCs w:val="20"/>
          <w:lang w:eastAsia="ru-RU" w:bidi="ru-RU"/>
        </w:rPr>
        <w:t>.</w:t>
      </w:r>
      <w:r w:rsidRPr="00F12A2F">
        <w:rPr>
          <w:rFonts w:eastAsia="Times New Roman"/>
          <w:color w:val="000000"/>
          <w:sz w:val="20"/>
          <w:szCs w:val="20"/>
          <w:lang w:eastAsia="ru-RU" w:bidi="ru-RU"/>
        </w:rPr>
        <w:t xml:space="preserve"> При аналогии на основе сходства объектов по некото</w:t>
      </w:r>
      <w:r w:rsidRPr="00F12A2F">
        <w:rPr>
          <w:rFonts w:eastAsia="Times New Roman"/>
          <w:color w:val="000000"/>
          <w:sz w:val="20"/>
          <w:szCs w:val="20"/>
          <w:lang w:eastAsia="ru-RU" w:bidi="ru-RU"/>
        </w:rPr>
        <w:softHyphen/>
        <w:t>рым признакам, свойствам и отношениям выдвигают предположение об их сходстве и в других отношениях. Вывод по аналогии также проблематичен, как и в индукции, и требует своего дальнейшего обоснования.</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b/>
          <w:bCs/>
          <w:i/>
          <w:iCs/>
          <w:color w:val="000000"/>
          <w:sz w:val="20"/>
          <w:szCs w:val="20"/>
          <w:lang w:eastAsia="ru-RU" w:bidi="ru-RU"/>
        </w:rPr>
        <w:t>Методы наблюдения и измерения.</w:t>
      </w:r>
      <w:r w:rsidRPr="00F12A2F">
        <w:rPr>
          <w:rFonts w:eastAsia="Times New Roman"/>
          <w:b/>
          <w:bCs/>
          <w:color w:val="000000"/>
          <w:sz w:val="20"/>
          <w:szCs w:val="20"/>
          <w:lang w:eastAsia="ru-RU" w:bidi="ru-RU"/>
        </w:rPr>
        <w:t xml:space="preserve"> </w:t>
      </w:r>
      <w:r w:rsidRPr="00F12A2F">
        <w:rPr>
          <w:rFonts w:eastAsia="Times New Roman"/>
          <w:color w:val="000000"/>
          <w:sz w:val="20"/>
          <w:szCs w:val="20"/>
          <w:lang w:eastAsia="ru-RU" w:bidi="ru-RU"/>
        </w:rPr>
        <w:t>Наблюдение - это целенаправленное изучение предметов, опирающееся в основном на такие чувственные способно</w:t>
      </w:r>
      <w:r w:rsidRPr="00F12A2F">
        <w:rPr>
          <w:rFonts w:eastAsia="Times New Roman"/>
          <w:color w:val="000000"/>
          <w:sz w:val="20"/>
          <w:szCs w:val="20"/>
          <w:lang w:eastAsia="ru-RU" w:bidi="ru-RU"/>
        </w:rPr>
        <w:softHyphen/>
        <w:t>сти человека, как ощущение, восприятие, представление; в ходе наблюдения мы получаем знание о внешних сторонах, свойствах и признаках рассматрива</w:t>
      </w:r>
      <w:r w:rsidRPr="00F12A2F">
        <w:rPr>
          <w:rFonts w:eastAsia="Times New Roman"/>
          <w:color w:val="000000"/>
          <w:sz w:val="20"/>
          <w:szCs w:val="20"/>
          <w:lang w:eastAsia="ru-RU" w:bidi="ru-RU"/>
        </w:rPr>
        <w:softHyphen/>
        <w:t xml:space="preserve">емого объекта. </w:t>
      </w:r>
      <w:r w:rsidRPr="00F12A2F">
        <w:rPr>
          <w:rFonts w:eastAsia="Times New Roman"/>
          <w:color w:val="000000"/>
          <w:sz w:val="20"/>
          <w:szCs w:val="20"/>
          <w:lang w:eastAsia="ru-RU" w:bidi="ru-RU"/>
        </w:rPr>
        <w:lastRenderedPageBreak/>
        <w:t>Познавательным итогом наблюдения является описание - фик</w:t>
      </w:r>
      <w:r w:rsidRPr="00F12A2F">
        <w:rPr>
          <w:rFonts w:eastAsia="Times New Roman"/>
          <w:color w:val="000000"/>
          <w:sz w:val="20"/>
          <w:szCs w:val="20"/>
          <w:lang w:eastAsia="ru-RU" w:bidi="ru-RU"/>
        </w:rPr>
        <w:softHyphen/>
        <w:t>сация средствами языка исходных сведений об изучаемом объекте. Наблюдение далеко не пассивно, оно имеет свои активные стороны - целенаправленный ха</w:t>
      </w:r>
      <w:r w:rsidRPr="00F12A2F">
        <w:rPr>
          <w:rFonts w:eastAsia="Times New Roman"/>
          <w:color w:val="000000"/>
          <w:sz w:val="20"/>
          <w:szCs w:val="20"/>
          <w:lang w:eastAsia="ru-RU" w:bidi="ru-RU"/>
        </w:rPr>
        <w:softHyphen/>
        <w:t>рактер наблюдения и избирательность, а также его теоретическая обусловлен</w:t>
      </w:r>
      <w:r w:rsidRPr="00F12A2F">
        <w:rPr>
          <w:rFonts w:eastAsia="Times New Roman"/>
          <w:color w:val="000000"/>
          <w:sz w:val="20"/>
          <w:szCs w:val="20"/>
          <w:lang w:eastAsia="ru-RU" w:bidi="ru-RU"/>
        </w:rPr>
        <w:softHyphen/>
        <w:t xml:space="preserve">ность. Наблюдение в самом общем виде подразделяется </w:t>
      </w:r>
      <w:proofErr w:type="gramStart"/>
      <w:r w:rsidRPr="00F12A2F">
        <w:rPr>
          <w:rFonts w:eastAsia="Times New Roman"/>
          <w:color w:val="000000"/>
          <w:sz w:val="20"/>
          <w:szCs w:val="20"/>
          <w:lang w:eastAsia="ru-RU" w:bidi="ru-RU"/>
        </w:rPr>
        <w:t>на</w:t>
      </w:r>
      <w:proofErr w:type="gramEnd"/>
      <w:r w:rsidRPr="00F12A2F">
        <w:rPr>
          <w:rFonts w:eastAsia="Times New Roman"/>
          <w:color w:val="000000"/>
          <w:sz w:val="20"/>
          <w:szCs w:val="20"/>
          <w:lang w:eastAsia="ru-RU" w:bidi="ru-RU"/>
        </w:rPr>
        <w:t xml:space="preserve"> качественное и ко</w:t>
      </w:r>
      <w:r w:rsidRPr="00F12A2F">
        <w:rPr>
          <w:rFonts w:eastAsia="Times New Roman"/>
          <w:color w:val="000000"/>
          <w:sz w:val="20"/>
          <w:szCs w:val="20"/>
          <w:lang w:eastAsia="ru-RU" w:bidi="ru-RU"/>
        </w:rPr>
        <w:softHyphen/>
        <w:t>личественное. Количественное наблюдение называется измерением. Измерение - это процесс определения отношения одной измеряемой величины, характери</w:t>
      </w:r>
      <w:r w:rsidRPr="00F12A2F">
        <w:rPr>
          <w:rFonts w:eastAsia="Times New Roman"/>
          <w:color w:val="000000"/>
          <w:sz w:val="20"/>
          <w:szCs w:val="20"/>
          <w:lang w:eastAsia="ru-RU" w:bidi="ru-RU"/>
        </w:rPr>
        <w:softHyphen/>
        <w:t>зующей данный объект, к другой однородной величине, принятой за единицу. В основе операции измерения лежит сравнение объектов по каким-либо сход</w:t>
      </w:r>
      <w:r w:rsidRPr="00F12A2F">
        <w:rPr>
          <w:rFonts w:eastAsia="Times New Roman"/>
          <w:color w:val="000000"/>
          <w:sz w:val="20"/>
          <w:szCs w:val="20"/>
          <w:lang w:eastAsia="ru-RU" w:bidi="ru-RU"/>
        </w:rPr>
        <w:softHyphen/>
        <w:t>ным свойствам или сторонам. Чтобы осуществить такое сравнение, необходимо иметь определенные единицы измерения, наличие которых дает возможность выразить изучаемые свойства со стороны их количественных характеристик.</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i/>
          <w:iCs/>
          <w:color w:val="000000"/>
          <w:sz w:val="20"/>
          <w:szCs w:val="20"/>
          <w:lang w:eastAsia="ru-RU" w:bidi="ru-RU"/>
        </w:rPr>
        <w:t>Моделирование.</w:t>
      </w:r>
      <w:r w:rsidRPr="00F12A2F">
        <w:rPr>
          <w:rFonts w:eastAsia="Times New Roman"/>
          <w:color w:val="000000"/>
          <w:sz w:val="20"/>
          <w:szCs w:val="20"/>
          <w:lang w:eastAsia="ru-RU" w:bidi="ru-RU"/>
        </w:rPr>
        <w:t xml:space="preserve"> Моделирование - это такой метод исследования, при ко</w:t>
      </w:r>
      <w:r w:rsidRPr="00F12A2F">
        <w:rPr>
          <w:rFonts w:eastAsia="Times New Roman"/>
          <w:color w:val="000000"/>
          <w:sz w:val="20"/>
          <w:szCs w:val="20"/>
          <w:lang w:eastAsia="ru-RU" w:bidi="ru-RU"/>
        </w:rPr>
        <w:softHyphen/>
        <w:t>тором интересующий объект замещается другим объектом, находящимся в от</w:t>
      </w:r>
      <w:r w:rsidRPr="00F12A2F">
        <w:rPr>
          <w:rFonts w:eastAsia="Times New Roman"/>
          <w:color w:val="000000"/>
          <w:sz w:val="20"/>
          <w:szCs w:val="20"/>
          <w:lang w:eastAsia="ru-RU" w:bidi="ru-RU"/>
        </w:rPr>
        <w:softHyphen/>
        <w:t>ношении подобия к первому объекту. Первый объект - оригинал, второй - мо</w:t>
      </w:r>
      <w:r w:rsidRPr="00F12A2F">
        <w:rPr>
          <w:rFonts w:eastAsia="Times New Roman"/>
          <w:color w:val="000000"/>
          <w:sz w:val="20"/>
          <w:szCs w:val="20"/>
          <w:lang w:eastAsia="ru-RU" w:bidi="ru-RU"/>
        </w:rPr>
        <w:softHyphen/>
        <w:t>дель. Знания, полученные при изучении модели, распространяются на оригинал на основании аналогии и теории подобия.</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i/>
          <w:iCs/>
          <w:color w:val="000000"/>
          <w:sz w:val="20"/>
          <w:szCs w:val="20"/>
          <w:lang w:eastAsia="ru-RU" w:bidi="ru-RU"/>
        </w:rPr>
        <w:t>Эксперимент.</w:t>
      </w:r>
      <w:r w:rsidRPr="00F12A2F">
        <w:rPr>
          <w:rFonts w:eastAsia="Times New Roman"/>
          <w:color w:val="000000"/>
          <w:sz w:val="20"/>
          <w:szCs w:val="20"/>
          <w:lang w:eastAsia="ru-RU" w:bidi="ru-RU"/>
        </w:rPr>
        <w:t xml:space="preserve"> Эксперимент, как и наблюдение, является базисным мето</w:t>
      </w:r>
      <w:r w:rsidRPr="00F12A2F">
        <w:rPr>
          <w:rFonts w:eastAsia="Times New Roman"/>
          <w:color w:val="000000"/>
          <w:sz w:val="20"/>
          <w:szCs w:val="20"/>
          <w:lang w:eastAsia="ru-RU" w:bidi="ru-RU"/>
        </w:rPr>
        <w:softHyphen/>
        <w:t xml:space="preserve">дом на эмпирическом уровне познания в </w:t>
      </w:r>
      <w:proofErr w:type="spellStart"/>
      <w:r w:rsidRPr="00F12A2F">
        <w:rPr>
          <w:rFonts w:eastAsia="Times New Roman"/>
          <w:color w:val="000000"/>
          <w:sz w:val="20"/>
          <w:szCs w:val="20"/>
          <w:lang w:eastAsia="ru-RU" w:bidi="ru-RU"/>
        </w:rPr>
        <w:t>ноксологии</w:t>
      </w:r>
      <w:proofErr w:type="spellEnd"/>
      <w:r w:rsidRPr="00F12A2F">
        <w:rPr>
          <w:rFonts w:eastAsia="Times New Roman"/>
          <w:color w:val="000000"/>
          <w:sz w:val="20"/>
          <w:szCs w:val="20"/>
          <w:lang w:eastAsia="ru-RU" w:bidi="ru-RU"/>
        </w:rPr>
        <w:t>. Эксперимент - это актив</w:t>
      </w:r>
      <w:r w:rsidRPr="00F12A2F">
        <w:rPr>
          <w:rFonts w:eastAsia="Times New Roman"/>
          <w:color w:val="000000"/>
          <w:sz w:val="20"/>
          <w:szCs w:val="20"/>
          <w:lang w:eastAsia="ru-RU" w:bidi="ru-RU"/>
        </w:rPr>
        <w:softHyphen/>
        <w:t>ный целенаправленный метод изучения явлений в точно фиксированных усло</w:t>
      </w:r>
      <w:r w:rsidRPr="00F12A2F">
        <w:rPr>
          <w:rFonts w:eastAsia="Times New Roman"/>
          <w:color w:val="000000"/>
          <w:sz w:val="20"/>
          <w:szCs w:val="20"/>
          <w:lang w:eastAsia="ru-RU" w:bidi="ru-RU"/>
        </w:rPr>
        <w:softHyphen/>
        <w:t xml:space="preserve">виях их протекания, которые могут воссоздаваться и контролироваться самим исследователем. </w:t>
      </w:r>
      <w:proofErr w:type="gramStart"/>
      <w:r w:rsidRPr="00F12A2F">
        <w:rPr>
          <w:rFonts w:eastAsia="Times New Roman"/>
          <w:color w:val="000000"/>
          <w:sz w:val="20"/>
          <w:szCs w:val="20"/>
          <w:lang w:eastAsia="ru-RU" w:bidi="ru-RU"/>
        </w:rPr>
        <w:t>Эксперимент является связующим звеном между теоретиче</w:t>
      </w:r>
      <w:r w:rsidRPr="00F12A2F">
        <w:rPr>
          <w:rFonts w:eastAsia="Times New Roman"/>
          <w:color w:val="000000"/>
          <w:sz w:val="20"/>
          <w:szCs w:val="20"/>
          <w:lang w:eastAsia="ru-RU" w:bidi="ru-RU"/>
        </w:rPr>
        <w:softHyphen/>
        <w:t>ским и эмпирическим этапами и уровнями научного исследования.</w:t>
      </w:r>
      <w:proofErr w:type="gramEnd"/>
      <w:r w:rsidRPr="00F12A2F">
        <w:rPr>
          <w:rFonts w:eastAsia="Times New Roman"/>
          <w:color w:val="000000"/>
          <w:sz w:val="20"/>
          <w:szCs w:val="20"/>
          <w:lang w:eastAsia="ru-RU" w:bidi="ru-RU"/>
        </w:rPr>
        <w:t xml:space="preserve"> Его замысел всегда опосредован предварительным теоретическим знанием, а результаты требуют обязательной теоретической интерпретации.</w:t>
      </w:r>
    </w:p>
    <w:p w:rsidR="00F12A2F" w:rsidRPr="00092995"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b/>
          <w:bCs/>
          <w:i/>
          <w:color w:val="000000"/>
          <w:sz w:val="20"/>
          <w:szCs w:val="20"/>
          <w:lang w:eastAsia="ru-RU" w:bidi="ru-RU"/>
        </w:rPr>
      </w:pPr>
      <w:r w:rsidRPr="00092995">
        <w:rPr>
          <w:rFonts w:eastAsia="Times New Roman"/>
          <w:b/>
          <w:bCs/>
          <w:i/>
          <w:color w:val="000000"/>
          <w:sz w:val="20"/>
          <w:szCs w:val="20"/>
          <w:lang w:eastAsia="ru-RU" w:bidi="ru-RU"/>
        </w:rPr>
        <w:t xml:space="preserve">Методы обеспечения безопасности в </w:t>
      </w:r>
      <w:proofErr w:type="spellStart"/>
      <w:r w:rsidRPr="00092995">
        <w:rPr>
          <w:rFonts w:eastAsia="Times New Roman"/>
          <w:b/>
          <w:bCs/>
          <w:i/>
          <w:color w:val="000000"/>
          <w:sz w:val="20"/>
          <w:szCs w:val="20"/>
          <w:lang w:eastAsia="ru-RU" w:bidi="ru-RU"/>
        </w:rPr>
        <w:t>ноксосфере</w:t>
      </w:r>
      <w:proofErr w:type="spellEnd"/>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i/>
          <w:iCs/>
          <w:color w:val="000000"/>
          <w:sz w:val="20"/>
          <w:szCs w:val="20"/>
          <w:lang w:eastAsia="ru-RU" w:bidi="ru-RU"/>
        </w:rPr>
      </w:pPr>
      <w:r w:rsidRPr="00F12A2F">
        <w:rPr>
          <w:rFonts w:eastAsia="Times New Roman"/>
          <w:i/>
          <w:iCs/>
          <w:color w:val="000000"/>
          <w:sz w:val="20"/>
          <w:szCs w:val="20"/>
          <w:lang w:eastAsia="ru-RU" w:bidi="ru-RU"/>
        </w:rPr>
        <w:t>Общие методы:</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i/>
          <w:iCs/>
          <w:color w:val="000000"/>
          <w:sz w:val="20"/>
          <w:szCs w:val="20"/>
          <w:lang w:eastAsia="ru-RU" w:bidi="ru-RU"/>
        </w:rPr>
        <w:t xml:space="preserve">Разделение гомосферы и </w:t>
      </w:r>
      <w:proofErr w:type="spellStart"/>
      <w:r w:rsidRPr="00F12A2F">
        <w:rPr>
          <w:rFonts w:eastAsia="Times New Roman"/>
          <w:i/>
          <w:iCs/>
          <w:color w:val="000000"/>
          <w:sz w:val="20"/>
          <w:szCs w:val="20"/>
          <w:lang w:eastAsia="ru-RU" w:bidi="ru-RU"/>
        </w:rPr>
        <w:t>ноксосферы</w:t>
      </w:r>
      <w:proofErr w:type="spellEnd"/>
      <w:r w:rsidRPr="00F12A2F">
        <w:rPr>
          <w:rFonts w:eastAsia="Times New Roman"/>
          <w:color w:val="000000"/>
          <w:sz w:val="20"/>
          <w:szCs w:val="20"/>
          <w:lang w:eastAsia="ru-RU" w:bidi="ru-RU"/>
        </w:rPr>
        <w:t>: применение защиты расстоянием и временем, вывод человека из зоны действия опасного фактора или сокращение времени пребывания человека в зоне при наличии вредных факторов воздей</w:t>
      </w:r>
      <w:r w:rsidRPr="00F12A2F">
        <w:rPr>
          <w:rFonts w:eastAsia="Times New Roman"/>
          <w:color w:val="000000"/>
          <w:sz w:val="20"/>
          <w:szCs w:val="20"/>
          <w:lang w:eastAsia="ru-RU" w:bidi="ru-RU"/>
        </w:rPr>
        <w:softHyphen/>
        <w:t xml:space="preserve">ствия, использование </w:t>
      </w:r>
      <w:proofErr w:type="spellStart"/>
      <w:r w:rsidRPr="00F12A2F">
        <w:rPr>
          <w:rFonts w:eastAsia="Times New Roman"/>
          <w:color w:val="000000"/>
          <w:sz w:val="20"/>
          <w:szCs w:val="20"/>
          <w:lang w:eastAsia="ru-RU" w:bidi="ru-RU"/>
        </w:rPr>
        <w:t>экобиозащитной</w:t>
      </w:r>
      <w:proofErr w:type="spellEnd"/>
      <w:r w:rsidRPr="00F12A2F">
        <w:rPr>
          <w:rFonts w:eastAsia="Times New Roman"/>
          <w:color w:val="000000"/>
          <w:sz w:val="20"/>
          <w:szCs w:val="20"/>
          <w:lang w:eastAsia="ru-RU" w:bidi="ru-RU"/>
        </w:rPr>
        <w:t xml:space="preserve"> техники и организационных мероприя</w:t>
      </w:r>
      <w:r w:rsidRPr="00F12A2F">
        <w:rPr>
          <w:rFonts w:eastAsia="Times New Roman"/>
          <w:color w:val="000000"/>
          <w:sz w:val="20"/>
          <w:szCs w:val="20"/>
          <w:lang w:eastAsia="ru-RU" w:bidi="ru-RU"/>
        </w:rPr>
        <w:softHyphen/>
        <w:t>тий;</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i/>
          <w:iCs/>
          <w:color w:val="000000"/>
          <w:sz w:val="20"/>
          <w:szCs w:val="20"/>
          <w:lang w:eastAsia="ru-RU" w:bidi="ru-RU"/>
        </w:rPr>
        <w:t xml:space="preserve">Нормализация </w:t>
      </w:r>
      <w:proofErr w:type="spellStart"/>
      <w:r w:rsidRPr="00F12A2F">
        <w:rPr>
          <w:rFonts w:eastAsia="Times New Roman"/>
          <w:i/>
          <w:iCs/>
          <w:color w:val="000000"/>
          <w:sz w:val="20"/>
          <w:szCs w:val="20"/>
          <w:lang w:eastAsia="ru-RU" w:bidi="ru-RU"/>
        </w:rPr>
        <w:t>ноксосферы</w:t>
      </w:r>
      <w:proofErr w:type="spellEnd"/>
      <w:r w:rsidRPr="00F12A2F">
        <w:rPr>
          <w:rFonts w:eastAsia="Times New Roman"/>
          <w:i/>
          <w:iCs/>
          <w:color w:val="000000"/>
          <w:sz w:val="20"/>
          <w:szCs w:val="20"/>
          <w:lang w:eastAsia="ru-RU" w:bidi="ru-RU"/>
        </w:rPr>
        <w:t>:</w:t>
      </w:r>
      <w:r w:rsidRPr="00F12A2F">
        <w:rPr>
          <w:rFonts w:eastAsia="Times New Roman"/>
          <w:color w:val="000000"/>
          <w:sz w:val="20"/>
          <w:szCs w:val="20"/>
          <w:lang w:eastAsia="ru-RU" w:bidi="ru-RU"/>
        </w:rPr>
        <w:t xml:space="preserve"> защита зон жизнедеятельности от естествен</w:t>
      </w:r>
      <w:r w:rsidRPr="00F12A2F">
        <w:rPr>
          <w:rFonts w:eastAsia="Times New Roman"/>
          <w:color w:val="000000"/>
          <w:sz w:val="20"/>
          <w:szCs w:val="20"/>
          <w:lang w:eastAsia="ru-RU" w:bidi="ru-RU"/>
        </w:rPr>
        <w:softHyphen/>
        <w:t>ных негативных воздействий; снижение негативного влияния источников опас</w:t>
      </w:r>
      <w:r w:rsidRPr="00F12A2F">
        <w:rPr>
          <w:rFonts w:eastAsia="Times New Roman"/>
          <w:color w:val="000000"/>
          <w:sz w:val="20"/>
          <w:szCs w:val="20"/>
          <w:lang w:eastAsia="ru-RU" w:bidi="ru-RU"/>
        </w:rPr>
        <w:softHyphen/>
        <w:t xml:space="preserve">ностей и вредных факторов до нормативных требований и допустимых уровней воздействия; осуществление оценки воздействия на окружающую среду при проектировании </w:t>
      </w:r>
      <w:r w:rsidRPr="00F12A2F">
        <w:rPr>
          <w:rFonts w:eastAsia="Times New Roman"/>
          <w:color w:val="000000"/>
          <w:sz w:val="20"/>
          <w:szCs w:val="20"/>
          <w:lang w:eastAsia="ru-RU" w:bidi="ru-RU"/>
        </w:rPr>
        <w:lastRenderedPageBreak/>
        <w:t xml:space="preserve">объектов </w:t>
      </w:r>
      <w:proofErr w:type="spellStart"/>
      <w:r w:rsidRPr="00F12A2F">
        <w:rPr>
          <w:rFonts w:eastAsia="Times New Roman"/>
          <w:color w:val="000000"/>
          <w:sz w:val="20"/>
          <w:szCs w:val="20"/>
          <w:lang w:eastAsia="ru-RU" w:bidi="ru-RU"/>
        </w:rPr>
        <w:t>техносферы</w:t>
      </w:r>
      <w:proofErr w:type="spellEnd"/>
      <w:r w:rsidRPr="00F12A2F">
        <w:rPr>
          <w:rFonts w:eastAsia="Times New Roman"/>
          <w:color w:val="000000"/>
          <w:sz w:val="20"/>
          <w:szCs w:val="20"/>
          <w:lang w:eastAsia="ru-RU" w:bidi="ru-RU"/>
        </w:rPr>
        <w:t>;</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i/>
          <w:iCs/>
          <w:color w:val="000000"/>
          <w:sz w:val="20"/>
          <w:szCs w:val="20"/>
          <w:lang w:eastAsia="ru-RU" w:bidi="ru-RU"/>
        </w:rPr>
        <w:t>Приведение характеристик человека в соответствие с характеристика</w:t>
      </w:r>
      <w:r w:rsidRPr="00F12A2F">
        <w:rPr>
          <w:rFonts w:eastAsia="Times New Roman"/>
          <w:i/>
          <w:iCs/>
          <w:color w:val="000000"/>
          <w:sz w:val="20"/>
          <w:szCs w:val="20"/>
          <w:lang w:eastAsia="ru-RU" w:bidi="ru-RU"/>
        </w:rPr>
        <w:softHyphen/>
        <w:t xml:space="preserve">ми </w:t>
      </w:r>
      <w:proofErr w:type="spellStart"/>
      <w:r w:rsidRPr="00F12A2F">
        <w:rPr>
          <w:rFonts w:eastAsia="Times New Roman"/>
          <w:i/>
          <w:iCs/>
          <w:color w:val="000000"/>
          <w:sz w:val="20"/>
          <w:szCs w:val="20"/>
          <w:lang w:eastAsia="ru-RU" w:bidi="ru-RU"/>
        </w:rPr>
        <w:t>ноксосферы</w:t>
      </w:r>
      <w:proofErr w:type="spellEnd"/>
      <w:r w:rsidRPr="00F12A2F">
        <w:rPr>
          <w:rFonts w:eastAsia="Times New Roman"/>
          <w:color w:val="000000"/>
          <w:sz w:val="20"/>
          <w:szCs w:val="20"/>
          <w:lang w:eastAsia="ru-RU" w:bidi="ru-RU"/>
        </w:rPr>
        <w:t>: обучение, инструктаж, снабжение человека эффективными средствами защиты, приспособление человека, профессиональный отбор рабо</w:t>
      </w:r>
      <w:r w:rsidRPr="00F12A2F">
        <w:rPr>
          <w:rFonts w:eastAsia="Times New Roman"/>
          <w:color w:val="000000"/>
          <w:sz w:val="20"/>
          <w:szCs w:val="20"/>
          <w:lang w:eastAsia="ru-RU" w:bidi="ru-RU"/>
        </w:rPr>
        <w:softHyphen/>
        <w:t>тающих, тренировка, подготовка населения к действиям в опасных и чрезвы</w:t>
      </w:r>
      <w:r w:rsidRPr="00F12A2F">
        <w:rPr>
          <w:rFonts w:eastAsia="Times New Roman"/>
          <w:color w:val="000000"/>
          <w:sz w:val="20"/>
          <w:szCs w:val="20"/>
          <w:lang w:eastAsia="ru-RU" w:bidi="ru-RU"/>
        </w:rPr>
        <w:softHyphen/>
        <w:t>чайно опасных ситуациях;</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i/>
          <w:iCs/>
          <w:color w:val="000000"/>
          <w:sz w:val="20"/>
          <w:szCs w:val="20"/>
          <w:lang w:eastAsia="ru-RU" w:bidi="ru-RU"/>
        </w:rPr>
      </w:pPr>
      <w:r w:rsidRPr="00F12A2F">
        <w:rPr>
          <w:rFonts w:eastAsia="Times New Roman"/>
          <w:i/>
          <w:iCs/>
          <w:color w:val="000000"/>
          <w:sz w:val="20"/>
          <w:szCs w:val="20"/>
          <w:lang w:eastAsia="ru-RU" w:bidi="ru-RU"/>
        </w:rPr>
        <w:t>Частные методы:</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proofErr w:type="gramStart"/>
      <w:r w:rsidRPr="00F12A2F">
        <w:rPr>
          <w:rFonts w:eastAsia="Times New Roman"/>
          <w:i/>
          <w:iCs/>
          <w:color w:val="000000"/>
          <w:sz w:val="20"/>
          <w:szCs w:val="20"/>
          <w:lang w:eastAsia="ru-RU" w:bidi="ru-RU"/>
        </w:rPr>
        <w:t>Монографический</w:t>
      </w:r>
      <w:proofErr w:type="gramEnd"/>
      <w:r w:rsidRPr="00F12A2F">
        <w:rPr>
          <w:rFonts w:eastAsia="Times New Roman"/>
          <w:i/>
          <w:iCs/>
          <w:color w:val="000000"/>
          <w:sz w:val="20"/>
          <w:szCs w:val="20"/>
          <w:lang w:eastAsia="ru-RU" w:bidi="ru-RU"/>
        </w:rPr>
        <w:t xml:space="preserve"> -</w:t>
      </w:r>
      <w:r w:rsidRPr="00F12A2F">
        <w:rPr>
          <w:rFonts w:eastAsia="Times New Roman"/>
          <w:color w:val="000000"/>
          <w:sz w:val="20"/>
          <w:szCs w:val="20"/>
          <w:lang w:eastAsia="ru-RU" w:bidi="ru-RU"/>
        </w:rPr>
        <w:t xml:space="preserve"> это детальное изучение и описание всего комплекса условий возникновения несчастных случаев.</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i/>
          <w:iCs/>
          <w:color w:val="000000"/>
          <w:sz w:val="20"/>
          <w:szCs w:val="20"/>
          <w:lang w:eastAsia="ru-RU" w:bidi="ru-RU"/>
        </w:rPr>
        <w:t>Составление карт общего анализа опасностей.</w:t>
      </w:r>
      <w:r w:rsidRPr="00F12A2F">
        <w:rPr>
          <w:rFonts w:eastAsia="Times New Roman"/>
          <w:color w:val="000000"/>
          <w:sz w:val="20"/>
          <w:szCs w:val="20"/>
          <w:lang w:eastAsia="ru-RU" w:bidi="ru-RU"/>
        </w:rPr>
        <w:t xml:space="preserve"> Дается описание опасно</w:t>
      </w:r>
      <w:r w:rsidRPr="00F12A2F">
        <w:rPr>
          <w:rFonts w:eastAsia="Times New Roman"/>
          <w:color w:val="000000"/>
          <w:sz w:val="20"/>
          <w:szCs w:val="20"/>
          <w:lang w:eastAsia="ru-RU" w:bidi="ru-RU"/>
        </w:rPr>
        <w:softHyphen/>
        <w:t>сти, серьезность опасности, вероятность опасности, затраты, действенность.</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i/>
          <w:iCs/>
          <w:color w:val="000000"/>
          <w:sz w:val="20"/>
          <w:szCs w:val="20"/>
          <w:lang w:eastAsia="ru-RU" w:bidi="ru-RU"/>
        </w:rPr>
        <w:t>Групповой метод</w:t>
      </w:r>
      <w:r w:rsidRPr="00F12A2F">
        <w:rPr>
          <w:rFonts w:eastAsia="Times New Roman"/>
          <w:color w:val="000000"/>
          <w:sz w:val="20"/>
          <w:szCs w:val="20"/>
          <w:lang w:eastAsia="ru-RU" w:bidi="ru-RU"/>
        </w:rPr>
        <w:t xml:space="preserve"> основан на сборе и систематизации материалов о проис</w:t>
      </w:r>
      <w:r w:rsidRPr="00F12A2F">
        <w:rPr>
          <w:rFonts w:eastAsia="Times New Roman"/>
          <w:color w:val="000000"/>
          <w:sz w:val="20"/>
          <w:szCs w:val="20"/>
          <w:lang w:eastAsia="ru-RU" w:bidi="ru-RU"/>
        </w:rPr>
        <w:softHyphen/>
        <w:t xml:space="preserve">шествиях и профессиональных заболеваниях по некоторым </w:t>
      </w:r>
      <w:r>
        <w:rPr>
          <w:rFonts w:eastAsia="Times New Roman"/>
          <w:color w:val="000000"/>
          <w:sz w:val="20"/>
          <w:szCs w:val="20"/>
          <w:lang w:eastAsia="ru-RU" w:bidi="ru-RU"/>
        </w:rPr>
        <w:t>однородным при</w:t>
      </w:r>
      <w:r>
        <w:rPr>
          <w:rFonts w:eastAsia="Times New Roman"/>
          <w:color w:val="000000"/>
          <w:sz w:val="20"/>
          <w:szCs w:val="20"/>
          <w:lang w:eastAsia="ru-RU" w:bidi="ru-RU"/>
        </w:rPr>
        <w:softHyphen/>
        <w:t xml:space="preserve">знакам (например, </w:t>
      </w:r>
      <w:r w:rsidRPr="00F12A2F">
        <w:rPr>
          <w:rFonts w:eastAsia="Times New Roman"/>
          <w:color w:val="000000"/>
          <w:sz w:val="20"/>
          <w:szCs w:val="20"/>
          <w:lang w:eastAsia="ru-RU" w:bidi="ru-RU"/>
        </w:rPr>
        <w:t>время года, время суток, тип оборудования, стаж работника).</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F12A2F">
        <w:rPr>
          <w:rFonts w:eastAsia="Times New Roman"/>
          <w:i/>
          <w:iCs/>
          <w:color w:val="000000"/>
          <w:sz w:val="20"/>
          <w:szCs w:val="20"/>
          <w:lang w:eastAsia="ru-RU" w:bidi="ru-RU"/>
        </w:rPr>
        <w:t>Топографический способ</w:t>
      </w:r>
      <w:r w:rsidRPr="00F12A2F">
        <w:rPr>
          <w:rFonts w:eastAsia="Times New Roman"/>
          <w:color w:val="000000"/>
          <w:sz w:val="20"/>
          <w:szCs w:val="20"/>
          <w:lang w:eastAsia="ru-RU" w:bidi="ru-RU"/>
        </w:rPr>
        <w:t xml:space="preserve"> как разновидность </w:t>
      </w:r>
      <w:proofErr w:type="gramStart"/>
      <w:r w:rsidRPr="00F12A2F">
        <w:rPr>
          <w:rFonts w:eastAsia="Times New Roman"/>
          <w:color w:val="000000"/>
          <w:sz w:val="20"/>
          <w:szCs w:val="20"/>
          <w:lang w:eastAsia="ru-RU" w:bidi="ru-RU"/>
        </w:rPr>
        <w:t>группового</w:t>
      </w:r>
      <w:proofErr w:type="gramEnd"/>
      <w:r w:rsidRPr="00F12A2F">
        <w:rPr>
          <w:rFonts w:eastAsia="Times New Roman"/>
          <w:color w:val="000000"/>
          <w:sz w:val="20"/>
          <w:szCs w:val="20"/>
          <w:lang w:eastAsia="ru-RU" w:bidi="ru-RU"/>
        </w:rPr>
        <w:t>. Данные собира</w:t>
      </w:r>
      <w:r w:rsidRPr="00F12A2F">
        <w:rPr>
          <w:rFonts w:eastAsia="Times New Roman"/>
          <w:color w:val="000000"/>
          <w:sz w:val="20"/>
          <w:szCs w:val="20"/>
          <w:lang w:eastAsia="ru-RU" w:bidi="ru-RU"/>
        </w:rPr>
        <w:softHyphen/>
        <w:t>ются по предприятиям.</w:t>
      </w:r>
    </w:p>
    <w:p w:rsidR="00F12A2F" w:rsidRPr="00F12A2F" w:rsidRDefault="00F12A2F" w:rsidP="00F12A2F">
      <w:pPr>
        <w:widowControl w:val="0"/>
        <w:shd w:val="clear" w:color="auto" w:fill="FFFFFF"/>
        <w:tabs>
          <w:tab w:val="left" w:pos="547"/>
        </w:tabs>
        <w:autoSpaceDE w:val="0"/>
        <w:autoSpaceDN w:val="0"/>
        <w:adjustRightInd w:val="0"/>
        <w:spacing w:after="0" w:line="240" w:lineRule="auto"/>
        <w:ind w:firstLine="567"/>
        <w:jc w:val="both"/>
        <w:rPr>
          <w:rFonts w:eastAsia="Times New Roman"/>
          <w:i/>
          <w:iCs/>
          <w:color w:val="000000"/>
          <w:sz w:val="20"/>
          <w:szCs w:val="20"/>
          <w:lang w:eastAsia="ru-RU" w:bidi="ru-RU"/>
        </w:rPr>
      </w:pPr>
      <w:r w:rsidRPr="00F12A2F">
        <w:rPr>
          <w:rFonts w:eastAsia="Times New Roman"/>
          <w:i/>
          <w:iCs/>
          <w:color w:val="000000"/>
          <w:sz w:val="20"/>
          <w:szCs w:val="20"/>
          <w:lang w:eastAsia="ru-RU" w:bidi="ru-RU"/>
        </w:rPr>
        <w:t>Способ анкетирования.</w:t>
      </w:r>
    </w:p>
    <w:p w:rsidR="00C83B96" w:rsidRDefault="0041545B" w:rsidP="00F02592">
      <w:pPr>
        <w:widowControl w:val="0"/>
        <w:shd w:val="clear" w:color="auto" w:fill="FFFFFF"/>
        <w:tabs>
          <w:tab w:val="left" w:pos="547"/>
        </w:tabs>
        <w:autoSpaceDE w:val="0"/>
        <w:autoSpaceDN w:val="0"/>
        <w:adjustRightInd w:val="0"/>
        <w:spacing w:after="0" w:line="240" w:lineRule="auto"/>
        <w:ind w:firstLine="567"/>
        <w:jc w:val="both"/>
        <w:rPr>
          <w:rFonts w:eastAsia="Times New Roman"/>
          <w:i/>
          <w:color w:val="000000"/>
          <w:sz w:val="20"/>
          <w:szCs w:val="20"/>
          <w:lang w:eastAsia="ru-RU"/>
        </w:rPr>
      </w:pPr>
      <w:r w:rsidRPr="0041545B">
        <w:rPr>
          <w:rFonts w:eastAsia="Times New Roman"/>
          <w:i/>
          <w:color w:val="000000"/>
          <w:sz w:val="20"/>
          <w:szCs w:val="20"/>
          <w:lang w:eastAsia="ru-RU"/>
        </w:rPr>
        <w:t>Метод дерева отказов.</w:t>
      </w:r>
    </w:p>
    <w:p w:rsidR="00D32CA0" w:rsidRPr="0041545B" w:rsidRDefault="00D32CA0" w:rsidP="00F02592">
      <w:pPr>
        <w:widowControl w:val="0"/>
        <w:shd w:val="clear" w:color="auto" w:fill="FFFFFF"/>
        <w:tabs>
          <w:tab w:val="left" w:pos="547"/>
        </w:tabs>
        <w:autoSpaceDE w:val="0"/>
        <w:autoSpaceDN w:val="0"/>
        <w:adjustRightInd w:val="0"/>
        <w:spacing w:after="0" w:line="240" w:lineRule="auto"/>
        <w:ind w:firstLine="567"/>
        <w:jc w:val="both"/>
        <w:rPr>
          <w:rFonts w:eastAsia="Times New Roman"/>
          <w:i/>
          <w:color w:val="000000"/>
          <w:sz w:val="20"/>
          <w:szCs w:val="20"/>
          <w:lang w:eastAsia="ru-RU"/>
        </w:rPr>
      </w:pPr>
    </w:p>
    <w:p w:rsidR="00D32CA0" w:rsidRPr="00D32CA0" w:rsidRDefault="00D32CA0" w:rsidP="00D32CA0">
      <w:pPr>
        <w:pStyle w:val="a3"/>
        <w:numPr>
          <w:ilvl w:val="0"/>
          <w:numId w:val="3"/>
        </w:numPr>
        <w:tabs>
          <w:tab w:val="left" w:pos="851"/>
        </w:tabs>
        <w:spacing w:line="240" w:lineRule="auto"/>
        <w:ind w:left="0" w:firstLine="567"/>
        <w:jc w:val="center"/>
        <w:outlineLvl w:val="0"/>
        <w:rPr>
          <w:rFonts w:eastAsia="Times New Roman"/>
          <w:color w:val="000000"/>
          <w:sz w:val="20"/>
          <w:szCs w:val="20"/>
          <w:lang w:eastAsia="ru-RU"/>
        </w:rPr>
      </w:pPr>
      <w:bookmarkStart w:id="12" w:name="_Toc499918747"/>
      <w:r w:rsidRPr="00D32CA0">
        <w:rPr>
          <w:rFonts w:eastAsia="Times New Roman"/>
          <w:b/>
          <w:color w:val="000000"/>
          <w:sz w:val="20"/>
          <w:szCs w:val="20"/>
          <w:lang w:eastAsia="ru-RU"/>
        </w:rPr>
        <w:t>ПОНЯТИЕ О РИСКЕ</w:t>
      </w:r>
      <w:bookmarkEnd w:id="12"/>
    </w:p>
    <w:p w:rsidR="00D32CA0" w:rsidRP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32CA0">
        <w:rPr>
          <w:rFonts w:eastAsia="Times New Roman"/>
          <w:color w:val="000000"/>
          <w:sz w:val="20"/>
          <w:szCs w:val="20"/>
          <w:lang w:eastAsia="ru-RU"/>
        </w:rPr>
        <w:t>Ранняя этимология слова «риск» обозна</w:t>
      </w:r>
      <w:r>
        <w:rPr>
          <w:rFonts w:eastAsia="Times New Roman"/>
          <w:color w:val="000000"/>
          <w:sz w:val="20"/>
          <w:szCs w:val="20"/>
          <w:lang w:eastAsia="ru-RU"/>
        </w:rPr>
        <w:t>чала ситуации, когда человек ре</w:t>
      </w:r>
      <w:r w:rsidRPr="00D32CA0">
        <w:rPr>
          <w:rFonts w:eastAsia="Times New Roman"/>
          <w:color w:val="000000"/>
          <w:sz w:val="20"/>
          <w:szCs w:val="20"/>
          <w:lang w:eastAsia="ru-RU"/>
        </w:rPr>
        <w:t xml:space="preserve">шался на какое-то действие. Позднее, считая себя вправе совершить той или иной поступок, мероприятие слово «риск» приобрело оттенок трагичности </w:t>
      </w:r>
      <w:proofErr w:type="gramStart"/>
      <w:r w:rsidRPr="00D32CA0">
        <w:rPr>
          <w:rFonts w:eastAsia="Times New Roman"/>
          <w:color w:val="000000"/>
          <w:sz w:val="20"/>
          <w:szCs w:val="20"/>
          <w:lang w:eastAsia="ru-RU"/>
        </w:rPr>
        <w:t>из</w:t>
      </w:r>
      <w:proofErr w:type="gramEnd"/>
      <w:r w:rsidRPr="00D32CA0">
        <w:rPr>
          <w:rFonts w:eastAsia="Times New Roman"/>
          <w:color w:val="000000"/>
          <w:sz w:val="20"/>
          <w:szCs w:val="20"/>
          <w:lang w:eastAsia="ru-RU"/>
        </w:rPr>
        <w:t xml:space="preserve">- </w:t>
      </w:r>
      <w:proofErr w:type="gramStart"/>
      <w:r w:rsidRPr="00D32CA0">
        <w:rPr>
          <w:rFonts w:eastAsia="Times New Roman"/>
          <w:color w:val="000000"/>
          <w:sz w:val="20"/>
          <w:szCs w:val="20"/>
          <w:lang w:eastAsia="ru-RU"/>
        </w:rPr>
        <w:t>за</w:t>
      </w:r>
      <w:proofErr w:type="gramEnd"/>
      <w:r w:rsidRPr="00D32CA0">
        <w:rPr>
          <w:rFonts w:eastAsia="Times New Roman"/>
          <w:color w:val="000000"/>
          <w:sz w:val="20"/>
          <w:szCs w:val="20"/>
          <w:lang w:eastAsia="ru-RU"/>
        </w:rPr>
        <w:t xml:space="preserve"> неопределенности и опасности и стало определять действие, когда человек сознательно подвергает себя опасности в надежде на успех задуманного им предприятия.</w:t>
      </w:r>
    </w:p>
    <w:p w:rsidR="00C83B96"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32CA0">
        <w:rPr>
          <w:rFonts w:eastAsia="Times New Roman"/>
          <w:color w:val="000000"/>
          <w:sz w:val="20"/>
          <w:szCs w:val="20"/>
          <w:lang w:eastAsia="ru-RU"/>
        </w:rPr>
        <w:t>В мировой практике понятие риска (R)</w:t>
      </w:r>
      <w:r>
        <w:rPr>
          <w:rFonts w:eastAsia="Times New Roman"/>
          <w:color w:val="000000"/>
          <w:sz w:val="20"/>
          <w:szCs w:val="20"/>
          <w:lang w:eastAsia="ru-RU"/>
        </w:rPr>
        <w:t xml:space="preserve"> используется при оценивании по</w:t>
      </w:r>
      <w:r w:rsidRPr="00D32CA0">
        <w:rPr>
          <w:rFonts w:eastAsia="Times New Roman"/>
          <w:color w:val="000000"/>
          <w:sz w:val="20"/>
          <w:szCs w:val="20"/>
          <w:lang w:eastAsia="ru-RU"/>
        </w:rPr>
        <w:t>тенциального ущерба. В терминах теории вероятност</w:t>
      </w:r>
      <w:r>
        <w:rPr>
          <w:rFonts w:eastAsia="Times New Roman"/>
          <w:color w:val="000000"/>
          <w:sz w:val="20"/>
          <w:szCs w:val="20"/>
          <w:lang w:eastAsia="ru-RU"/>
        </w:rPr>
        <w:t>и - опасности (Н), уязви</w:t>
      </w:r>
      <w:r w:rsidRPr="00D32CA0">
        <w:rPr>
          <w:rFonts w:eastAsia="Times New Roman"/>
          <w:color w:val="000000"/>
          <w:sz w:val="20"/>
          <w:szCs w:val="20"/>
          <w:lang w:eastAsia="ru-RU"/>
        </w:rPr>
        <w:t>мости (V):</w:t>
      </w:r>
    </w:p>
    <w:p w:rsidR="00C83B96" w:rsidRPr="00FB4887" w:rsidRDefault="00D32CA0" w:rsidP="00D32CA0">
      <w:pPr>
        <w:widowControl w:val="0"/>
        <w:shd w:val="clear" w:color="auto" w:fill="FFFFFF"/>
        <w:tabs>
          <w:tab w:val="left" w:pos="547"/>
        </w:tabs>
        <w:autoSpaceDE w:val="0"/>
        <w:autoSpaceDN w:val="0"/>
        <w:adjustRightInd w:val="0"/>
        <w:spacing w:after="0" w:line="240" w:lineRule="auto"/>
        <w:ind w:firstLine="567"/>
        <w:jc w:val="center"/>
        <w:rPr>
          <w:rFonts w:eastAsia="Times New Roman"/>
          <w:color w:val="000000"/>
          <w:sz w:val="20"/>
          <w:szCs w:val="20"/>
          <w:lang w:eastAsia="ru-RU"/>
        </w:rPr>
      </w:pPr>
      <m:oMath>
        <m:r>
          <w:rPr>
            <w:rFonts w:ascii="Cambria Math" w:eastAsia="Times New Roman" w:hAnsi="Cambria Math"/>
            <w:color w:val="000000"/>
            <w:sz w:val="20"/>
            <w:szCs w:val="20"/>
            <w:lang w:eastAsia="ru-RU"/>
          </w:rPr>
          <m:t>R=HxV,</m:t>
        </m:r>
      </m:oMath>
      <w:r>
        <w:rPr>
          <w:rFonts w:eastAsia="Times New Roman"/>
          <w:color w:val="000000"/>
          <w:sz w:val="20"/>
          <w:szCs w:val="20"/>
          <w:lang w:eastAsia="ru-RU"/>
        </w:rPr>
        <w:t xml:space="preserve"> (4)</w:t>
      </w:r>
    </w:p>
    <w:p w:rsidR="00D32CA0" w:rsidRP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D32CA0">
        <w:rPr>
          <w:rFonts w:eastAsia="Times New Roman"/>
          <w:color w:val="000000"/>
          <w:sz w:val="20"/>
          <w:szCs w:val="20"/>
          <w:lang w:eastAsia="ru-RU" w:bidi="ru-RU"/>
        </w:rPr>
        <w:t xml:space="preserve">Опасность подразумевает некую угрозу, существующую независимо от человека, помимо его </w:t>
      </w:r>
      <w:r>
        <w:rPr>
          <w:rFonts w:eastAsia="Times New Roman"/>
          <w:color w:val="000000"/>
          <w:sz w:val="20"/>
          <w:szCs w:val="20"/>
          <w:lang w:eastAsia="ru-RU" w:bidi="ru-RU"/>
        </w:rPr>
        <w:t>воли. П</w:t>
      </w:r>
      <w:r w:rsidRPr="00D32CA0">
        <w:rPr>
          <w:rFonts w:eastAsia="Times New Roman"/>
          <w:color w:val="000000"/>
          <w:sz w:val="20"/>
          <w:szCs w:val="20"/>
          <w:lang w:eastAsia="ru-RU" w:bidi="ru-RU"/>
        </w:rPr>
        <w:t xml:space="preserve">од </w:t>
      </w:r>
      <w:r w:rsidRPr="00D32CA0">
        <w:rPr>
          <w:rFonts w:eastAsia="Times New Roman"/>
          <w:i/>
          <w:color w:val="000000"/>
          <w:sz w:val="20"/>
          <w:szCs w:val="20"/>
          <w:lang w:eastAsia="ru-RU" w:bidi="ru-RU"/>
        </w:rPr>
        <w:t>опасностью</w:t>
      </w:r>
      <w:r w:rsidRPr="00D32CA0">
        <w:rPr>
          <w:rFonts w:eastAsia="Times New Roman"/>
          <w:color w:val="000000"/>
          <w:sz w:val="20"/>
          <w:szCs w:val="20"/>
          <w:lang w:eastAsia="ru-RU" w:bidi="ru-RU"/>
        </w:rPr>
        <w:t xml:space="preserve"> понимается вероятность события на заданной площади в течение заданного интервала времени.</w:t>
      </w:r>
    </w:p>
    <w:p w:rsidR="00D32CA0" w:rsidRP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D32CA0">
        <w:rPr>
          <w:rFonts w:eastAsia="Times New Roman"/>
          <w:color w:val="000000"/>
          <w:sz w:val="20"/>
          <w:szCs w:val="20"/>
          <w:lang w:eastAsia="ru-RU" w:bidi="ru-RU"/>
        </w:rPr>
        <w:t>Опасность может характеризоваться финансовым или экономическим ущербом, в который включается суммарная стоимость всех затрат, связанных с происшедшим событием, и стоимость человеческих жертв.</w:t>
      </w:r>
    </w:p>
    <w:p w:rsidR="00D32CA0" w:rsidRP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D32CA0">
        <w:rPr>
          <w:rFonts w:eastAsia="Times New Roman"/>
          <w:i/>
          <w:color w:val="000000"/>
          <w:sz w:val="20"/>
          <w:szCs w:val="20"/>
          <w:lang w:eastAsia="ru-RU" w:bidi="ru-RU"/>
        </w:rPr>
        <w:lastRenderedPageBreak/>
        <w:t xml:space="preserve">Уязвимостью </w:t>
      </w:r>
      <w:r w:rsidRPr="00D32CA0">
        <w:rPr>
          <w:rFonts w:eastAsia="Times New Roman"/>
          <w:color w:val="000000"/>
          <w:sz w:val="20"/>
          <w:szCs w:val="20"/>
          <w:lang w:eastAsia="ru-RU" w:bidi="ru-RU"/>
        </w:rPr>
        <w:t>называется отношение ущерба к общей стоимости объекта.</w:t>
      </w:r>
    </w:p>
    <w:p w:rsidR="00D32CA0" w:rsidRP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D32CA0">
        <w:rPr>
          <w:rFonts w:eastAsia="Times New Roman"/>
          <w:color w:val="000000"/>
          <w:sz w:val="20"/>
          <w:szCs w:val="20"/>
          <w:lang w:eastAsia="ru-RU" w:bidi="ru-RU"/>
        </w:rPr>
        <w:t>Чаще всего за риск принимают вероятность опасности, ущерба или смер</w:t>
      </w:r>
      <w:r w:rsidRPr="00D32CA0">
        <w:rPr>
          <w:rFonts w:eastAsia="Times New Roman"/>
          <w:color w:val="000000"/>
          <w:sz w:val="20"/>
          <w:szCs w:val="20"/>
          <w:lang w:eastAsia="ru-RU" w:bidi="ru-RU"/>
        </w:rPr>
        <w:softHyphen/>
        <w:t>ти, хотя оценки риска могут выражаться в процентном отношении вероятност</w:t>
      </w:r>
      <w:r w:rsidRPr="00D32CA0">
        <w:rPr>
          <w:rFonts w:eastAsia="Times New Roman"/>
          <w:color w:val="000000"/>
          <w:sz w:val="20"/>
          <w:szCs w:val="20"/>
          <w:lang w:eastAsia="ru-RU" w:bidi="ru-RU"/>
        </w:rPr>
        <w:softHyphen/>
        <w:t>ных потерь, в абсолютном денежном выражении, в количестве жертв от собы</w:t>
      </w:r>
      <w:r w:rsidRPr="00D32CA0">
        <w:rPr>
          <w:rFonts w:eastAsia="Times New Roman"/>
          <w:color w:val="000000"/>
          <w:sz w:val="20"/>
          <w:szCs w:val="20"/>
          <w:lang w:eastAsia="ru-RU" w:bidi="ru-RU"/>
        </w:rPr>
        <w:softHyphen/>
        <w:t>тия.</w:t>
      </w:r>
    </w:p>
    <w:p w:rsidR="00D32CA0" w:rsidRP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D32CA0">
        <w:rPr>
          <w:rFonts w:eastAsia="Times New Roman"/>
          <w:color w:val="000000"/>
          <w:sz w:val="20"/>
          <w:szCs w:val="20"/>
          <w:lang w:eastAsia="ru-RU" w:bidi="ru-RU"/>
        </w:rPr>
        <w:t xml:space="preserve">Функционал риска R задается параметр-функциями, </w:t>
      </w:r>
      <w:proofErr w:type="gramStart"/>
      <w:r w:rsidRPr="00D32CA0">
        <w:rPr>
          <w:rFonts w:eastAsia="Times New Roman"/>
          <w:color w:val="000000"/>
          <w:sz w:val="20"/>
          <w:szCs w:val="20"/>
          <w:lang w:eastAsia="ru-RU" w:bidi="ru-RU"/>
        </w:rPr>
        <w:t>характеризующими</w:t>
      </w:r>
      <w:proofErr w:type="gramEnd"/>
      <w:r w:rsidRPr="00D32CA0">
        <w:rPr>
          <w:rFonts w:eastAsia="Times New Roman"/>
          <w:color w:val="000000"/>
          <w:sz w:val="20"/>
          <w:szCs w:val="20"/>
          <w:lang w:eastAsia="ru-RU" w:bidi="ru-RU"/>
        </w:rPr>
        <w:t xml:space="preserve"> экологические, техногенные, социально-экономические и другие факторы. Сре</w:t>
      </w:r>
      <w:r w:rsidRPr="00D32CA0">
        <w:rPr>
          <w:rFonts w:eastAsia="Times New Roman"/>
          <w:color w:val="000000"/>
          <w:sz w:val="20"/>
          <w:szCs w:val="20"/>
          <w:lang w:eastAsia="ru-RU" w:bidi="ru-RU"/>
        </w:rPr>
        <w:softHyphen/>
        <w:t>ди них выделяют:</w:t>
      </w:r>
    </w:p>
    <w:p w:rsidR="00D32CA0" w:rsidRP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Pr>
          <w:rFonts w:eastAsia="Times New Roman"/>
          <w:color w:val="000000"/>
          <w:sz w:val="20"/>
          <w:szCs w:val="20"/>
          <w:lang w:eastAsia="ru-RU" w:bidi="ru-RU"/>
        </w:rPr>
        <w:t xml:space="preserve">- </w:t>
      </w:r>
      <w:r w:rsidRPr="00D32CA0">
        <w:rPr>
          <w:rFonts w:eastAsia="Times New Roman"/>
          <w:color w:val="000000"/>
          <w:sz w:val="20"/>
          <w:szCs w:val="20"/>
          <w:lang w:eastAsia="ru-RU" w:bidi="ru-RU"/>
        </w:rPr>
        <w:t>повторяемость чрезвычайных ситуаций (ЧС);</w:t>
      </w:r>
    </w:p>
    <w:p w:rsidR="00D32CA0" w:rsidRP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Pr>
          <w:rFonts w:eastAsia="Times New Roman"/>
          <w:color w:val="000000"/>
          <w:sz w:val="20"/>
          <w:szCs w:val="20"/>
          <w:lang w:eastAsia="ru-RU" w:bidi="ru-RU"/>
        </w:rPr>
        <w:t xml:space="preserve">- </w:t>
      </w:r>
      <w:r w:rsidRPr="00D32CA0">
        <w:rPr>
          <w:rFonts w:eastAsia="Times New Roman"/>
          <w:color w:val="000000"/>
          <w:sz w:val="20"/>
          <w:szCs w:val="20"/>
          <w:lang w:eastAsia="ru-RU" w:bidi="ru-RU"/>
        </w:rPr>
        <w:t>природный фон (географические особенности региона);</w:t>
      </w:r>
    </w:p>
    <w:p w:rsidR="00D32CA0" w:rsidRP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Pr>
          <w:rFonts w:eastAsia="Times New Roman"/>
          <w:color w:val="000000"/>
          <w:sz w:val="20"/>
          <w:szCs w:val="20"/>
          <w:lang w:eastAsia="ru-RU" w:bidi="ru-RU"/>
        </w:rPr>
        <w:t xml:space="preserve">- </w:t>
      </w:r>
      <w:r w:rsidRPr="00D32CA0">
        <w:rPr>
          <w:rFonts w:eastAsia="Times New Roman"/>
          <w:color w:val="000000"/>
          <w:sz w:val="20"/>
          <w:szCs w:val="20"/>
          <w:lang w:eastAsia="ru-RU" w:bidi="ru-RU"/>
        </w:rPr>
        <w:t>социальный фон (этнические, исторические и политические особенно</w:t>
      </w:r>
      <w:r w:rsidRPr="00D32CA0">
        <w:rPr>
          <w:rFonts w:eastAsia="Times New Roman"/>
          <w:color w:val="000000"/>
          <w:sz w:val="20"/>
          <w:szCs w:val="20"/>
          <w:lang w:eastAsia="ru-RU" w:bidi="ru-RU"/>
        </w:rPr>
        <w:softHyphen/>
        <w:t>сти региона);</w:t>
      </w:r>
    </w:p>
    <w:p w:rsidR="00D32CA0" w:rsidRP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Pr>
          <w:rFonts w:eastAsia="Times New Roman"/>
          <w:color w:val="000000"/>
          <w:sz w:val="20"/>
          <w:szCs w:val="20"/>
          <w:lang w:eastAsia="ru-RU" w:bidi="ru-RU"/>
        </w:rPr>
        <w:t xml:space="preserve">- </w:t>
      </w:r>
      <w:r w:rsidRPr="00D32CA0">
        <w:rPr>
          <w:rFonts w:eastAsia="Times New Roman"/>
          <w:color w:val="000000"/>
          <w:sz w:val="20"/>
          <w:szCs w:val="20"/>
          <w:lang w:eastAsia="ru-RU" w:bidi="ru-RU"/>
        </w:rPr>
        <w:t>уязвимость населения, определяемая уровнем экономического развития;</w:t>
      </w:r>
    </w:p>
    <w:p w:rsidR="00D32CA0" w:rsidRP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Pr>
          <w:rFonts w:eastAsia="Times New Roman"/>
          <w:color w:val="000000"/>
          <w:sz w:val="20"/>
          <w:szCs w:val="20"/>
          <w:lang w:eastAsia="ru-RU" w:bidi="ru-RU"/>
        </w:rPr>
        <w:t xml:space="preserve">- </w:t>
      </w:r>
      <w:r w:rsidRPr="00D32CA0">
        <w:rPr>
          <w:rFonts w:eastAsia="Times New Roman"/>
          <w:color w:val="000000"/>
          <w:sz w:val="20"/>
          <w:szCs w:val="20"/>
          <w:lang w:eastAsia="ru-RU" w:bidi="ru-RU"/>
        </w:rPr>
        <w:t>субъективное восприятие населением угрозы возникновения ЧС.</w:t>
      </w:r>
    </w:p>
    <w:p w:rsid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D32CA0">
        <w:rPr>
          <w:rFonts w:eastAsia="Times New Roman"/>
          <w:color w:val="000000"/>
          <w:sz w:val="20"/>
          <w:szCs w:val="20"/>
          <w:lang w:eastAsia="ru-RU" w:bidi="ru-RU"/>
        </w:rPr>
        <w:t>В простейшем случае оценка вероятности риска:</w:t>
      </w:r>
    </w:p>
    <w:p w:rsidR="0002330E" w:rsidRPr="00D32CA0" w:rsidRDefault="0002330E"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p>
    <w:p w:rsidR="00C73348" w:rsidRPr="00D32CA0" w:rsidRDefault="00D32CA0" w:rsidP="006B3122">
      <w:pPr>
        <w:jc w:val="center"/>
        <w:rPr>
          <w:rFonts w:eastAsia="Times New Roman"/>
          <w:color w:val="000000"/>
          <w:sz w:val="20"/>
          <w:szCs w:val="20"/>
          <w:lang w:eastAsia="ru-RU"/>
        </w:rPr>
      </w:pPr>
      <w:bookmarkStart w:id="13" w:name="_Toc499917934"/>
      <m:oMath>
        <m:r>
          <w:rPr>
            <w:rFonts w:ascii="Cambria Math" w:eastAsia="Times New Roman" w:hAnsi="Cambria Math"/>
            <w:color w:val="000000"/>
            <w:sz w:val="20"/>
            <w:szCs w:val="20"/>
            <w:lang w:eastAsia="ru-RU"/>
          </w:rPr>
          <m:t>P</m:t>
        </m:r>
        <m:d>
          <m:dPr>
            <m:ctrlPr>
              <w:rPr>
                <w:rFonts w:ascii="Cambria Math" w:eastAsia="Times New Roman" w:hAnsi="Cambria Math"/>
                <w:i/>
                <w:color w:val="000000"/>
                <w:sz w:val="20"/>
                <w:szCs w:val="20"/>
                <w:lang w:eastAsia="ru-RU"/>
              </w:rPr>
            </m:ctrlPr>
          </m:dPr>
          <m:e>
            <m:r>
              <w:rPr>
                <w:rFonts w:ascii="Cambria Math" w:eastAsia="Times New Roman" w:hAnsi="Cambria Math"/>
                <w:color w:val="000000"/>
                <w:sz w:val="20"/>
                <w:szCs w:val="20"/>
                <w:lang w:eastAsia="ru-RU"/>
              </w:rPr>
              <m:t>F</m:t>
            </m:r>
          </m:e>
        </m:d>
        <m:r>
          <w:rPr>
            <w:rFonts w:ascii="Cambria Math" w:eastAsia="Times New Roman" w:hAnsi="Cambria Math"/>
            <w:color w:val="000000"/>
            <w:sz w:val="20"/>
            <w:szCs w:val="20"/>
            <w:lang w:eastAsia="ru-RU"/>
          </w:rPr>
          <m:t>=P</m:t>
        </m:r>
        <m:d>
          <m:dPr>
            <m:ctrlPr>
              <w:rPr>
                <w:rFonts w:ascii="Cambria Math" w:eastAsia="Times New Roman" w:hAnsi="Cambria Math"/>
                <w:i/>
                <w:color w:val="000000"/>
                <w:sz w:val="20"/>
                <w:szCs w:val="20"/>
                <w:lang w:eastAsia="ru-RU"/>
              </w:rPr>
            </m:ctrlPr>
          </m:dPr>
          <m:e>
            <m:r>
              <w:rPr>
                <w:rFonts w:ascii="Cambria Math" w:eastAsia="Times New Roman" w:hAnsi="Cambria Math"/>
                <w:color w:val="000000"/>
                <w:sz w:val="20"/>
                <w:szCs w:val="20"/>
                <w:lang w:eastAsia="ru-RU"/>
              </w:rPr>
              <m:t>H</m:t>
            </m:r>
          </m:e>
        </m:d>
        <m:r>
          <w:rPr>
            <w:rFonts w:ascii="Cambria Math" w:eastAsia="Times New Roman" w:hAnsi="Cambria Math"/>
            <w:color w:val="000000"/>
            <w:sz w:val="20"/>
            <w:szCs w:val="20"/>
            <w:lang w:eastAsia="ru-RU"/>
          </w:rPr>
          <m:t>PCF/</m:t>
        </m:r>
        <m:r>
          <w:rPr>
            <w:rFonts w:ascii="Cambria Math" w:eastAsia="Times New Roman" w:hAnsi="Cambria Math"/>
            <w:color w:val="000000"/>
            <w:sz w:val="20"/>
            <w:szCs w:val="20"/>
            <w:lang w:val="en-US" w:eastAsia="ru-RU"/>
          </w:rPr>
          <m:t>H</m:t>
        </m:r>
        <m:r>
          <w:rPr>
            <w:rFonts w:ascii="Cambria Math" w:eastAsia="Times New Roman" w:hAnsi="Cambria Math"/>
            <w:color w:val="000000"/>
            <w:sz w:val="20"/>
            <w:szCs w:val="20"/>
            <w:lang w:eastAsia="ru-RU"/>
          </w:rPr>
          <m:t>),</m:t>
        </m:r>
      </m:oMath>
      <w:r>
        <w:rPr>
          <w:rFonts w:eastAsia="Times New Roman"/>
          <w:i/>
          <w:color w:val="000000"/>
          <w:sz w:val="20"/>
          <w:szCs w:val="20"/>
          <w:lang w:eastAsia="ru-RU"/>
        </w:rPr>
        <w:t xml:space="preserve"> </w:t>
      </w:r>
      <w:r>
        <w:rPr>
          <w:rFonts w:eastAsia="Times New Roman"/>
          <w:color w:val="000000"/>
          <w:sz w:val="20"/>
          <w:szCs w:val="20"/>
          <w:lang w:eastAsia="ru-RU"/>
        </w:rPr>
        <w:t>(5)</w:t>
      </w:r>
      <w:bookmarkEnd w:id="13"/>
    </w:p>
    <w:p w:rsidR="009953B9" w:rsidRPr="00D32CA0" w:rsidRDefault="009953B9" w:rsidP="00D32CA0">
      <w:pPr>
        <w:tabs>
          <w:tab w:val="left" w:pos="851"/>
        </w:tabs>
        <w:spacing w:after="0" w:line="240" w:lineRule="auto"/>
        <w:jc w:val="both"/>
        <w:outlineLvl w:val="0"/>
        <w:rPr>
          <w:rFonts w:eastAsia="Times New Roman"/>
          <w:color w:val="000000"/>
          <w:sz w:val="20"/>
          <w:szCs w:val="20"/>
          <w:lang w:eastAsia="ru-RU"/>
        </w:rPr>
      </w:pPr>
    </w:p>
    <w:p w:rsidR="009953B9" w:rsidRP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D32CA0">
        <w:rPr>
          <w:rFonts w:eastAsia="Times New Roman"/>
          <w:color w:val="000000"/>
          <w:sz w:val="20"/>
          <w:szCs w:val="20"/>
          <w:lang w:eastAsia="ru-RU" w:bidi="ru-RU"/>
        </w:rPr>
        <w:t xml:space="preserve">где </w:t>
      </w:r>
      <w:proofErr w:type="gramStart"/>
      <w:r w:rsidRPr="00D32CA0">
        <w:rPr>
          <w:rFonts w:eastAsia="Times New Roman"/>
          <w:color w:val="000000"/>
          <w:sz w:val="20"/>
          <w:szCs w:val="20"/>
          <w:lang w:eastAsia="ru-RU" w:bidi="ru-RU"/>
        </w:rPr>
        <w:t>Р(</w:t>
      </w:r>
      <w:proofErr w:type="gramEnd"/>
      <w:r w:rsidRPr="00D32CA0">
        <w:rPr>
          <w:rFonts w:eastAsia="Times New Roman"/>
          <w:color w:val="000000"/>
          <w:sz w:val="20"/>
          <w:szCs w:val="20"/>
          <w:lang w:eastAsia="ru-RU" w:bidi="ru-RU"/>
        </w:rPr>
        <w:t>Н) — вероятность (повторяемость) опасности Н определённой интенсив</w:t>
      </w:r>
      <w:r w:rsidRPr="00D32CA0">
        <w:rPr>
          <w:rFonts w:eastAsia="Times New Roman"/>
          <w:color w:val="000000"/>
          <w:sz w:val="20"/>
          <w:szCs w:val="20"/>
          <w:lang w:eastAsia="ru-RU" w:bidi="ru-RU"/>
        </w:rPr>
        <w:softHyphen/>
        <w:t>ности, численно равная её статистической вероятности, а P(F/H) — вероятность ущерба.</w:t>
      </w:r>
    </w:p>
    <w:p w:rsidR="00D32CA0" w:rsidRPr="00D32CA0" w:rsidRDefault="00D32CA0" w:rsidP="00D32CA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D32CA0">
        <w:rPr>
          <w:rFonts w:eastAsia="Times New Roman"/>
          <w:color w:val="000000"/>
          <w:sz w:val="20"/>
          <w:szCs w:val="20"/>
          <w:lang w:eastAsia="ru-RU" w:bidi="ru-RU"/>
        </w:rPr>
        <w:t>При нормальном или степенном законе распределения в каждой системе кругов, морфология фигуры «риск» соотве</w:t>
      </w:r>
      <w:r w:rsidR="0002330E">
        <w:rPr>
          <w:rFonts w:eastAsia="Times New Roman"/>
          <w:color w:val="000000"/>
          <w:sz w:val="20"/>
          <w:szCs w:val="20"/>
          <w:lang w:eastAsia="ru-RU" w:bidi="ru-RU"/>
        </w:rPr>
        <w:t>тствует седловине. С учетом (5</w:t>
      </w:r>
      <w:r w:rsidRPr="00D32CA0">
        <w:rPr>
          <w:rFonts w:eastAsia="Times New Roman"/>
          <w:color w:val="000000"/>
          <w:sz w:val="20"/>
          <w:szCs w:val="20"/>
          <w:lang w:eastAsia="ru-RU" w:bidi="ru-RU"/>
        </w:rPr>
        <w:t>), безопасность:</w:t>
      </w:r>
    </w:p>
    <w:p w:rsidR="009953B9" w:rsidRPr="0002330E" w:rsidRDefault="0002330E" w:rsidP="006B3122">
      <w:pPr>
        <w:jc w:val="center"/>
        <w:rPr>
          <w:rFonts w:eastAsia="Times New Roman"/>
          <w:i/>
          <w:color w:val="000000"/>
          <w:sz w:val="20"/>
          <w:szCs w:val="20"/>
          <w:lang w:eastAsia="ru-RU"/>
        </w:rPr>
      </w:pPr>
      <w:bookmarkStart w:id="14" w:name="_Toc499917935"/>
      <w:bookmarkStart w:id="15" w:name="_Toc499918748"/>
      <m:oMath>
        <m:r>
          <w:rPr>
            <w:rFonts w:ascii="Cambria Math" w:eastAsia="Times New Roman" w:hAnsi="Cambria Math"/>
            <w:color w:val="000000"/>
            <w:sz w:val="20"/>
            <w:szCs w:val="20"/>
            <w:lang w:eastAsia="ru-RU"/>
          </w:rPr>
          <m:t>P</m:t>
        </m:r>
        <m:d>
          <m:dPr>
            <m:ctrlPr>
              <w:rPr>
                <w:rFonts w:ascii="Cambria Math" w:eastAsia="Times New Roman" w:hAnsi="Cambria Math"/>
                <w:i/>
                <w:color w:val="000000"/>
                <w:sz w:val="20"/>
                <w:szCs w:val="20"/>
                <w:lang w:eastAsia="ru-RU"/>
              </w:rPr>
            </m:ctrlPr>
          </m:dPr>
          <m:e>
            <m:r>
              <w:rPr>
                <w:rFonts w:ascii="Cambria Math" w:eastAsia="Times New Roman" w:hAnsi="Cambria Math"/>
                <w:color w:val="000000"/>
                <w:sz w:val="20"/>
                <w:szCs w:val="20"/>
                <w:lang w:eastAsia="ru-RU"/>
              </w:rPr>
              <m:t>S</m:t>
            </m:r>
          </m:e>
        </m:d>
        <m:r>
          <w:rPr>
            <w:rFonts w:ascii="Cambria Math" w:eastAsia="Times New Roman" w:hAnsi="Cambria Math"/>
            <w:color w:val="000000"/>
            <w:sz w:val="20"/>
            <w:szCs w:val="20"/>
            <w:lang w:eastAsia="ru-RU"/>
          </w:rPr>
          <m:t>=1-P</m:t>
        </m:r>
        <m:d>
          <m:dPr>
            <m:ctrlPr>
              <w:rPr>
                <w:rFonts w:ascii="Cambria Math" w:eastAsia="Times New Roman" w:hAnsi="Cambria Math"/>
                <w:i/>
                <w:color w:val="000000"/>
                <w:sz w:val="20"/>
                <w:szCs w:val="20"/>
                <w:lang w:eastAsia="ru-RU"/>
              </w:rPr>
            </m:ctrlPr>
          </m:dPr>
          <m:e>
            <m:r>
              <w:rPr>
                <w:rFonts w:ascii="Cambria Math" w:eastAsia="Times New Roman" w:hAnsi="Cambria Math"/>
                <w:color w:val="000000"/>
                <w:sz w:val="20"/>
                <w:szCs w:val="20"/>
                <w:lang w:eastAsia="ru-RU"/>
              </w:rPr>
              <m:t>F</m:t>
            </m:r>
          </m:e>
        </m:d>
        <m:r>
          <w:rPr>
            <w:rFonts w:ascii="Cambria Math" w:eastAsia="Times New Roman" w:hAnsi="Cambria Math"/>
            <w:color w:val="000000"/>
            <w:sz w:val="20"/>
            <w:szCs w:val="20"/>
            <w:lang w:eastAsia="ru-RU"/>
          </w:rPr>
          <m:t>,</m:t>
        </m:r>
      </m:oMath>
      <w:r>
        <w:rPr>
          <w:rFonts w:eastAsia="Times New Roman"/>
          <w:i/>
          <w:color w:val="000000"/>
          <w:sz w:val="20"/>
          <w:szCs w:val="20"/>
          <w:lang w:eastAsia="ru-RU"/>
        </w:rPr>
        <w:t xml:space="preserve"> </w:t>
      </w:r>
      <w:r w:rsidRPr="0002330E">
        <w:rPr>
          <w:rFonts w:eastAsia="Times New Roman"/>
          <w:color w:val="000000"/>
          <w:sz w:val="20"/>
          <w:szCs w:val="20"/>
          <w:lang w:eastAsia="ru-RU"/>
        </w:rPr>
        <w:t>(6)</w:t>
      </w:r>
      <w:bookmarkEnd w:id="14"/>
      <w:bookmarkEnd w:id="15"/>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02330E">
        <w:rPr>
          <w:rFonts w:eastAsia="Times New Roman"/>
          <w:color w:val="000000"/>
          <w:sz w:val="20"/>
          <w:szCs w:val="20"/>
          <w:lang w:eastAsia="ru-RU" w:bidi="ru-RU"/>
        </w:rPr>
        <w:t>Оценка риска для объекта или субъекта в виде возможных потерь за определённый период времени является перспективной альтернативой крите</w:t>
      </w:r>
      <w:r w:rsidRPr="0002330E">
        <w:rPr>
          <w:rFonts w:eastAsia="Times New Roman"/>
          <w:color w:val="000000"/>
          <w:sz w:val="20"/>
          <w:szCs w:val="20"/>
          <w:lang w:eastAsia="ru-RU" w:bidi="ru-RU"/>
        </w:rPr>
        <w:softHyphen/>
        <w:t>рия предельных состояний. При этом необходимо учитывать особенности субъ</w:t>
      </w:r>
      <w:r w:rsidRPr="0002330E">
        <w:rPr>
          <w:rFonts w:eastAsia="Times New Roman"/>
          <w:color w:val="000000"/>
          <w:sz w:val="20"/>
          <w:szCs w:val="20"/>
          <w:lang w:eastAsia="ru-RU" w:bidi="ru-RU"/>
        </w:rPr>
        <w:softHyphen/>
        <w:t>ективного восприятия угроз.</w:t>
      </w:r>
    </w:p>
    <w:p w:rsidR="009953B9"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02330E">
        <w:rPr>
          <w:rFonts w:eastAsia="Times New Roman"/>
          <w:color w:val="000000"/>
          <w:sz w:val="20"/>
          <w:szCs w:val="20"/>
          <w:lang w:eastAsia="ru-RU" w:bidi="ru-RU"/>
        </w:rPr>
        <w:t xml:space="preserve">Последствия воздействий техногенных факторов можно разделить </w:t>
      </w:r>
      <w:proofErr w:type="gramStart"/>
      <w:r w:rsidRPr="0002330E">
        <w:rPr>
          <w:rFonts w:eastAsia="Times New Roman"/>
          <w:color w:val="000000"/>
          <w:sz w:val="20"/>
          <w:szCs w:val="20"/>
          <w:lang w:eastAsia="ru-RU" w:bidi="ru-RU"/>
        </w:rPr>
        <w:t>на</w:t>
      </w:r>
      <w:proofErr w:type="gramEnd"/>
      <w:r w:rsidRPr="0002330E">
        <w:rPr>
          <w:rFonts w:eastAsia="Times New Roman"/>
          <w:color w:val="000000"/>
          <w:sz w:val="20"/>
          <w:szCs w:val="20"/>
          <w:lang w:eastAsia="ru-RU" w:bidi="ru-RU"/>
        </w:rPr>
        <w:t xml:space="preserve"> со</w:t>
      </w:r>
      <w:r w:rsidRPr="0002330E">
        <w:rPr>
          <w:rFonts w:eastAsia="Times New Roman"/>
          <w:color w:val="000000"/>
          <w:sz w:val="20"/>
          <w:szCs w:val="20"/>
          <w:lang w:eastAsia="ru-RU" w:bidi="ru-RU"/>
        </w:rPr>
        <w:softHyphen/>
        <w:t>матические и генетические</w:t>
      </w:r>
      <w:r>
        <w:rPr>
          <w:rFonts w:eastAsia="Times New Roman"/>
          <w:color w:val="000000"/>
          <w:sz w:val="20"/>
          <w:szCs w:val="20"/>
          <w:lang w:eastAsia="ru-RU" w:bidi="ru-RU"/>
        </w:rPr>
        <w:t>.</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02330E">
        <w:rPr>
          <w:rFonts w:eastAsia="Times New Roman"/>
          <w:i/>
          <w:iCs/>
          <w:color w:val="000000"/>
          <w:sz w:val="20"/>
          <w:szCs w:val="20"/>
          <w:lang w:eastAsia="ru-RU" w:bidi="ru-RU"/>
        </w:rPr>
        <w:t>Соматические эффекты</w:t>
      </w:r>
      <w:r w:rsidRPr="0002330E">
        <w:rPr>
          <w:rFonts w:eastAsia="Times New Roman"/>
          <w:color w:val="000000"/>
          <w:sz w:val="20"/>
          <w:szCs w:val="20"/>
          <w:lang w:eastAsia="ru-RU" w:bidi="ru-RU"/>
        </w:rPr>
        <w:t xml:space="preserve"> могут быть ранними (проявляют себя в период времени от единиц минут до одного-двух месяцев) и отдаленными (сказывают</w:t>
      </w:r>
      <w:r w:rsidRPr="0002330E">
        <w:rPr>
          <w:rFonts w:eastAsia="Times New Roman"/>
          <w:color w:val="000000"/>
          <w:sz w:val="20"/>
          <w:szCs w:val="20"/>
          <w:lang w:eastAsia="ru-RU" w:bidi="ru-RU"/>
        </w:rPr>
        <w:softHyphen/>
        <w:t>ся на протяжении всей жизни рецептора, сокращая ее продолжительность). К числу первых относятся разного рода пороговые эффекты, которые наблюда</w:t>
      </w:r>
      <w:r w:rsidRPr="0002330E">
        <w:rPr>
          <w:rFonts w:eastAsia="Times New Roman"/>
          <w:color w:val="000000"/>
          <w:sz w:val="20"/>
          <w:szCs w:val="20"/>
          <w:lang w:eastAsia="ru-RU" w:bidi="ru-RU"/>
        </w:rPr>
        <w:softHyphen/>
        <w:t xml:space="preserve">ются обычно после больших интенсивностей и доз воздействия (от резкого снижения </w:t>
      </w:r>
      <w:r w:rsidRPr="0002330E">
        <w:rPr>
          <w:rFonts w:eastAsia="Times New Roman"/>
          <w:color w:val="000000"/>
          <w:sz w:val="20"/>
          <w:szCs w:val="20"/>
          <w:lang w:eastAsia="ru-RU" w:bidi="ru-RU"/>
        </w:rPr>
        <w:lastRenderedPageBreak/>
        <w:t>работоспособности до гибели рецептора); эффекты второго рода за</w:t>
      </w:r>
      <w:r w:rsidRPr="0002330E">
        <w:rPr>
          <w:rFonts w:eastAsia="Times New Roman"/>
          <w:color w:val="000000"/>
          <w:sz w:val="20"/>
          <w:szCs w:val="20"/>
          <w:lang w:eastAsia="ru-RU" w:bidi="ru-RU"/>
        </w:rPr>
        <w:softHyphen/>
        <w:t xml:space="preserve">висят от суммы накопленной дозы воздействия: это </w:t>
      </w:r>
      <w:proofErr w:type="spellStart"/>
      <w:r w:rsidRPr="0002330E">
        <w:rPr>
          <w:rFonts w:eastAsia="Times New Roman"/>
          <w:color w:val="000000"/>
          <w:sz w:val="20"/>
          <w:szCs w:val="20"/>
          <w:lang w:eastAsia="ru-RU" w:bidi="ru-RU"/>
        </w:rPr>
        <w:t>соматико</w:t>
      </w:r>
      <w:proofErr w:type="spellEnd"/>
      <w:r w:rsidRPr="0002330E">
        <w:rPr>
          <w:rFonts w:eastAsia="Times New Roman"/>
          <w:color w:val="000000"/>
          <w:sz w:val="20"/>
          <w:szCs w:val="20"/>
          <w:lang w:eastAsia="ru-RU" w:bidi="ru-RU"/>
        </w:rPr>
        <w:t>-стохастические явления, связанные с профессиональным риском, профессиональными заболе</w:t>
      </w:r>
      <w:r w:rsidRPr="0002330E">
        <w:rPr>
          <w:rFonts w:eastAsia="Times New Roman"/>
          <w:color w:val="000000"/>
          <w:sz w:val="20"/>
          <w:szCs w:val="20"/>
          <w:lang w:eastAsia="ru-RU" w:bidi="ru-RU"/>
        </w:rPr>
        <w:softHyphen/>
        <w:t>ваниями и т. д.</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02330E">
        <w:rPr>
          <w:rFonts w:eastAsia="Times New Roman"/>
          <w:i/>
          <w:iCs/>
          <w:color w:val="000000"/>
          <w:sz w:val="20"/>
          <w:szCs w:val="20"/>
          <w:lang w:eastAsia="ru-RU" w:bidi="ru-RU"/>
        </w:rPr>
        <w:t>Генетические эффекты</w:t>
      </w:r>
      <w:r w:rsidRPr="0002330E">
        <w:rPr>
          <w:rFonts w:eastAsia="Times New Roman"/>
          <w:color w:val="000000"/>
          <w:sz w:val="20"/>
          <w:szCs w:val="20"/>
          <w:lang w:eastAsia="ru-RU" w:bidi="ru-RU"/>
        </w:rPr>
        <w:t xml:space="preserve"> на последующих поколениях рецепторов также распределяются </w:t>
      </w:r>
      <w:proofErr w:type="spellStart"/>
      <w:r w:rsidRPr="0002330E">
        <w:rPr>
          <w:rFonts w:eastAsia="Times New Roman"/>
          <w:color w:val="000000"/>
          <w:sz w:val="20"/>
          <w:szCs w:val="20"/>
          <w:lang w:eastAsia="ru-RU" w:bidi="ru-RU"/>
        </w:rPr>
        <w:t>стохастически</w:t>
      </w:r>
      <w:proofErr w:type="spellEnd"/>
      <w:r w:rsidRPr="0002330E">
        <w:rPr>
          <w:rFonts w:eastAsia="Times New Roman"/>
          <w:color w:val="000000"/>
          <w:sz w:val="20"/>
          <w:szCs w:val="20"/>
          <w:lang w:eastAsia="ru-RU" w:bidi="ru-RU"/>
        </w:rPr>
        <w:t>, ибо в обществе поврежденные гены могут «разбавляться» неповрежденными с вероятностью, зависящей от процентного соотношения между пострадавшими и не пострадавшими от данного воздей</w:t>
      </w:r>
      <w:r w:rsidRPr="0002330E">
        <w:rPr>
          <w:rFonts w:eastAsia="Times New Roman"/>
          <w:color w:val="000000"/>
          <w:sz w:val="20"/>
          <w:szCs w:val="20"/>
          <w:lang w:eastAsia="ru-RU" w:bidi="ru-RU"/>
        </w:rPr>
        <w:softHyphen/>
        <w:t>ствия организмами.</w:t>
      </w:r>
    </w:p>
    <w:p w:rsid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p>
    <w:p w:rsidR="0002330E" w:rsidRPr="0002330E" w:rsidRDefault="0002330E" w:rsidP="0002330E">
      <w:pPr>
        <w:pStyle w:val="a3"/>
        <w:numPr>
          <w:ilvl w:val="0"/>
          <w:numId w:val="3"/>
        </w:numPr>
        <w:tabs>
          <w:tab w:val="left" w:pos="851"/>
        </w:tabs>
        <w:spacing w:after="0" w:line="240" w:lineRule="auto"/>
        <w:ind w:left="0" w:firstLine="567"/>
        <w:jc w:val="center"/>
        <w:outlineLvl w:val="0"/>
        <w:rPr>
          <w:rFonts w:eastAsia="Times New Roman"/>
          <w:b/>
          <w:color w:val="000000"/>
          <w:sz w:val="20"/>
          <w:szCs w:val="20"/>
          <w:lang w:eastAsia="ru-RU"/>
        </w:rPr>
      </w:pPr>
      <w:bookmarkStart w:id="16" w:name="_Toc499918749"/>
      <w:r w:rsidRPr="0002330E">
        <w:rPr>
          <w:rFonts w:eastAsia="Times New Roman"/>
          <w:b/>
          <w:color w:val="000000"/>
          <w:sz w:val="20"/>
          <w:szCs w:val="20"/>
          <w:lang w:eastAsia="ru-RU"/>
        </w:rPr>
        <w:t>КОНЦЕПЦИЯ ПРИЕМЛЕМОГО РИСКА</w:t>
      </w:r>
      <w:bookmarkEnd w:id="16"/>
    </w:p>
    <w:p w:rsidR="009953B9" w:rsidRDefault="009953B9" w:rsidP="00C73348">
      <w:pPr>
        <w:tabs>
          <w:tab w:val="left" w:pos="851"/>
        </w:tabs>
        <w:spacing w:after="0" w:line="240" w:lineRule="auto"/>
        <w:jc w:val="center"/>
        <w:outlineLvl w:val="0"/>
        <w:rPr>
          <w:rFonts w:eastAsia="Times New Roman"/>
          <w:b/>
          <w:color w:val="000000"/>
          <w:sz w:val="20"/>
          <w:szCs w:val="20"/>
          <w:lang w:eastAsia="ru-RU"/>
        </w:rPr>
      </w:pP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02330E">
        <w:rPr>
          <w:rFonts w:eastAsia="Times New Roman"/>
          <w:color w:val="000000"/>
          <w:sz w:val="20"/>
          <w:szCs w:val="20"/>
          <w:lang w:eastAsia="ru-RU"/>
        </w:rPr>
        <w:t>Технический и технологический прогресс неизбежно ведут к росту обще</w:t>
      </w:r>
      <w:r w:rsidRPr="0002330E">
        <w:rPr>
          <w:rFonts w:eastAsia="Times New Roman"/>
          <w:color w:val="000000"/>
          <w:sz w:val="20"/>
          <w:szCs w:val="20"/>
          <w:lang w:eastAsia="ru-RU"/>
        </w:rPr>
        <w:softHyphen/>
        <w:t>го уровня риска в обществе. Поэтому каждое новшество следует оценивать на основе соотношения «польза/затраты» и концепции приемлемого риска, кото</w:t>
      </w:r>
      <w:r w:rsidRPr="0002330E">
        <w:rPr>
          <w:rFonts w:eastAsia="Times New Roman"/>
          <w:color w:val="000000"/>
          <w:sz w:val="20"/>
          <w:szCs w:val="20"/>
          <w:lang w:eastAsia="ru-RU"/>
        </w:rPr>
        <w:softHyphen/>
        <w:t>рая имеет ряд существенных аспектов нетехнического содержания: социаль</w:t>
      </w:r>
      <w:r w:rsidRPr="0002330E">
        <w:rPr>
          <w:rFonts w:eastAsia="Times New Roman"/>
          <w:color w:val="000000"/>
          <w:sz w:val="20"/>
          <w:szCs w:val="20"/>
          <w:lang w:eastAsia="ru-RU"/>
        </w:rPr>
        <w:softHyphen/>
        <w:t>ных, экономических, юридических, психологических и т. п.</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02330E">
        <w:rPr>
          <w:rFonts w:eastAsia="Times New Roman"/>
          <w:color w:val="000000"/>
          <w:sz w:val="20"/>
          <w:szCs w:val="20"/>
          <w:lang w:eastAsia="ru-RU"/>
        </w:rPr>
        <w:t xml:space="preserve">Субъективное восприятие техногенного риска зависит от особенностей личности, жизненного опыта, психологии восприятия побед и поражений. Наше восприятие текущей ситуации влияет на выбор тактики и стратегии снижения риска. При выигрыше люди обычно пытаются уменьшить риск и удержать имеющееся. Когда же они терпят растущие убытки, то из-за стресса </w:t>
      </w:r>
      <w:proofErr w:type="gramStart"/>
      <w:r w:rsidRPr="0002330E">
        <w:rPr>
          <w:rFonts w:eastAsia="Times New Roman"/>
          <w:color w:val="000000"/>
          <w:sz w:val="20"/>
          <w:szCs w:val="20"/>
          <w:lang w:eastAsia="ru-RU"/>
        </w:rPr>
        <w:t>становятся более склонны</w:t>
      </w:r>
      <w:proofErr w:type="gramEnd"/>
      <w:r w:rsidRPr="0002330E">
        <w:rPr>
          <w:rFonts w:eastAsia="Times New Roman"/>
          <w:color w:val="000000"/>
          <w:sz w:val="20"/>
          <w:szCs w:val="20"/>
          <w:lang w:eastAsia="ru-RU"/>
        </w:rPr>
        <w:t xml:space="preserve"> к риску. Особенно, когда терять становится нечего.</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02330E">
        <w:rPr>
          <w:rFonts w:eastAsia="Times New Roman"/>
          <w:color w:val="000000"/>
          <w:sz w:val="20"/>
          <w:szCs w:val="20"/>
          <w:lang w:eastAsia="ru-RU"/>
        </w:rPr>
        <w:t xml:space="preserve">Психологический уровень индивидуального </w:t>
      </w:r>
      <w:r w:rsidRPr="0002330E">
        <w:rPr>
          <w:rFonts w:eastAsia="Times New Roman"/>
          <w:i/>
          <w:color w:val="000000"/>
          <w:sz w:val="20"/>
          <w:szCs w:val="20"/>
          <w:lang w:eastAsia="ru-RU"/>
        </w:rPr>
        <w:t>приемлемого риска</w:t>
      </w:r>
      <w:r w:rsidRPr="0002330E">
        <w:rPr>
          <w:rFonts w:eastAsia="Times New Roman"/>
          <w:color w:val="000000"/>
          <w:sz w:val="20"/>
          <w:szCs w:val="20"/>
          <w:lang w:eastAsia="ru-RU"/>
        </w:rPr>
        <w:t xml:space="preserve"> гибели оценивается в 10</w:t>
      </w:r>
      <w:r w:rsidRPr="0002330E">
        <w:rPr>
          <w:rFonts w:eastAsia="Times New Roman"/>
          <w:color w:val="000000"/>
          <w:sz w:val="20"/>
          <w:szCs w:val="20"/>
          <w:vertAlign w:val="superscript"/>
          <w:lang w:eastAsia="ru-RU"/>
        </w:rPr>
        <w:t>-6</w:t>
      </w:r>
      <w:r w:rsidRPr="0002330E">
        <w:rPr>
          <w:rFonts w:eastAsia="Times New Roman"/>
          <w:color w:val="000000"/>
          <w:sz w:val="20"/>
          <w:szCs w:val="20"/>
          <w:lang w:eastAsia="ru-RU"/>
        </w:rPr>
        <w:t>. Риск смерти менее 10</w:t>
      </w:r>
      <w:r w:rsidRPr="0002330E">
        <w:rPr>
          <w:rFonts w:eastAsia="Times New Roman"/>
          <w:color w:val="000000"/>
          <w:sz w:val="20"/>
          <w:szCs w:val="20"/>
          <w:vertAlign w:val="superscript"/>
          <w:lang w:eastAsia="ru-RU"/>
        </w:rPr>
        <w:t>-6</w:t>
      </w:r>
      <w:r w:rsidRPr="0002330E">
        <w:rPr>
          <w:rFonts w:eastAsia="Times New Roman"/>
          <w:color w:val="000000"/>
          <w:sz w:val="20"/>
          <w:szCs w:val="20"/>
          <w:lang w:eastAsia="ru-RU"/>
        </w:rPr>
        <w:t xml:space="preserve"> обычно игнорируется. Эта пороговая величина использована в стандартах по безопасности ряда европейских стран.</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02330E">
        <w:rPr>
          <w:rFonts w:eastAsia="Times New Roman"/>
          <w:color w:val="000000"/>
          <w:sz w:val="20"/>
          <w:szCs w:val="20"/>
          <w:lang w:eastAsia="ru-RU"/>
        </w:rPr>
        <w:t>Средства на снижение риска, если он меньше 10</w:t>
      </w:r>
      <w:r w:rsidRPr="0002330E">
        <w:rPr>
          <w:rFonts w:eastAsia="Times New Roman"/>
          <w:color w:val="000000"/>
          <w:sz w:val="20"/>
          <w:szCs w:val="20"/>
          <w:vertAlign w:val="superscript"/>
          <w:lang w:eastAsia="ru-RU"/>
        </w:rPr>
        <w:t>-7</w:t>
      </w:r>
      <w:r w:rsidRPr="0002330E">
        <w:rPr>
          <w:rFonts w:eastAsia="Times New Roman"/>
          <w:color w:val="000000"/>
          <w:sz w:val="20"/>
          <w:szCs w:val="20"/>
          <w:lang w:eastAsia="ru-RU"/>
        </w:rPr>
        <w:t>, не выделяются. Для событий с риском смерти в 10</w:t>
      </w:r>
      <w:r w:rsidRPr="0002330E">
        <w:rPr>
          <w:rFonts w:eastAsia="Times New Roman"/>
          <w:color w:val="000000"/>
          <w:sz w:val="20"/>
          <w:szCs w:val="20"/>
          <w:vertAlign w:val="superscript"/>
          <w:lang w:eastAsia="ru-RU"/>
        </w:rPr>
        <w:t>-3</w:t>
      </w:r>
      <w:r w:rsidRPr="0002330E">
        <w:rPr>
          <w:rFonts w:eastAsia="Times New Roman"/>
          <w:color w:val="000000"/>
          <w:sz w:val="20"/>
          <w:szCs w:val="20"/>
          <w:lang w:eastAsia="ru-RU"/>
        </w:rPr>
        <w:t xml:space="preserve"> организуются контрмеры. При уровне риска 10</w:t>
      </w:r>
      <w:r w:rsidRPr="0002330E">
        <w:rPr>
          <w:rFonts w:eastAsia="Times New Roman"/>
          <w:color w:val="000000"/>
          <w:sz w:val="20"/>
          <w:szCs w:val="20"/>
          <w:lang w:eastAsia="ru-RU"/>
        </w:rPr>
        <w:softHyphen/>
      </w:r>
      <w:r w:rsidRPr="0002330E">
        <w:rPr>
          <w:rFonts w:eastAsia="Times New Roman"/>
          <w:color w:val="000000"/>
          <w:sz w:val="20"/>
          <w:szCs w:val="20"/>
          <w:vertAlign w:val="superscript"/>
          <w:lang w:eastAsia="ru-RU"/>
        </w:rPr>
        <w:t>4</w:t>
      </w:r>
      <w:r w:rsidRPr="0002330E">
        <w:rPr>
          <w:rFonts w:eastAsia="Times New Roman"/>
          <w:color w:val="000000"/>
          <w:sz w:val="20"/>
          <w:szCs w:val="20"/>
          <w:lang w:eastAsia="ru-RU"/>
        </w:rPr>
        <w:t xml:space="preserve"> люди менее склонны к серьезным действиям, но готовы тратить деньги на уменьшение риска. При добровольном индивидуальном риске, когда человек может лично воздействовать на ситуацию, психологический порог значительно выше. За рулём автомобиля человек чувствует себя уверенней, чем авиапасса</w:t>
      </w:r>
      <w:r w:rsidRPr="0002330E">
        <w:rPr>
          <w:rFonts w:eastAsia="Times New Roman"/>
          <w:color w:val="000000"/>
          <w:sz w:val="20"/>
          <w:szCs w:val="20"/>
          <w:lang w:eastAsia="ru-RU"/>
        </w:rPr>
        <w:softHyphen/>
        <w:t>жир в полёте, считая, что в состоянии справиться с ситуацией.</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02330E">
        <w:rPr>
          <w:rFonts w:eastAsia="Times New Roman"/>
          <w:color w:val="000000"/>
          <w:sz w:val="20"/>
          <w:szCs w:val="20"/>
          <w:lang w:eastAsia="ru-RU"/>
        </w:rPr>
        <w:t>Социальная приемлемость величины риска зависит от числа подвергаю</w:t>
      </w:r>
      <w:r w:rsidRPr="0002330E">
        <w:rPr>
          <w:rFonts w:eastAsia="Times New Roman"/>
          <w:color w:val="000000"/>
          <w:sz w:val="20"/>
          <w:szCs w:val="20"/>
          <w:lang w:eastAsia="ru-RU"/>
        </w:rPr>
        <w:softHyphen/>
        <w:t xml:space="preserve">щихся опасности людей, так как экономические потери для </w:t>
      </w:r>
      <w:r w:rsidRPr="0002330E">
        <w:rPr>
          <w:rFonts w:eastAsia="Times New Roman"/>
          <w:color w:val="000000"/>
          <w:sz w:val="20"/>
          <w:szCs w:val="20"/>
          <w:lang w:eastAsia="ru-RU"/>
        </w:rPr>
        <w:lastRenderedPageBreak/>
        <w:t>государства могут быть чересчур большими. Чем больше людей подвергается опасности, тем больше общество заботится о безопасности и принимает меры к снижению уровня индивидуального риска. Общество готово принять добровольный риск в 1000 раз больше, чем вынужденный. При этом часто игнорируются меньшие уровни риска, связанные с новыми, до конца, не изведанными областями дея</w:t>
      </w:r>
      <w:r w:rsidRPr="0002330E">
        <w:rPr>
          <w:rFonts w:eastAsia="Times New Roman"/>
          <w:color w:val="000000"/>
          <w:sz w:val="20"/>
          <w:szCs w:val="20"/>
          <w:lang w:eastAsia="ru-RU"/>
        </w:rPr>
        <w:softHyphen/>
        <w:t>тельности (например, последствия мутаций от малых доз облучения и т. п.). Средний приемлемый ри</w:t>
      </w:r>
      <w:proofErr w:type="gramStart"/>
      <w:r w:rsidRPr="0002330E">
        <w:rPr>
          <w:rFonts w:eastAsia="Times New Roman"/>
          <w:color w:val="000000"/>
          <w:sz w:val="20"/>
          <w:szCs w:val="20"/>
          <w:lang w:eastAsia="ru-RU"/>
        </w:rPr>
        <w:t>ск в пр</w:t>
      </w:r>
      <w:proofErr w:type="gramEnd"/>
      <w:r w:rsidRPr="0002330E">
        <w:rPr>
          <w:rFonts w:eastAsia="Times New Roman"/>
          <w:color w:val="000000"/>
          <w:sz w:val="20"/>
          <w:szCs w:val="20"/>
          <w:lang w:eastAsia="ru-RU"/>
        </w:rPr>
        <w:t>офессиональной сфере составляет -2,5-10</w:t>
      </w:r>
      <w:r w:rsidRPr="0002330E">
        <w:rPr>
          <w:rFonts w:eastAsia="Times New Roman"/>
          <w:color w:val="000000"/>
          <w:sz w:val="20"/>
          <w:szCs w:val="20"/>
          <w:vertAlign w:val="superscript"/>
          <w:lang w:eastAsia="ru-RU"/>
        </w:rPr>
        <w:t>-4</w:t>
      </w:r>
      <w:r w:rsidRPr="0002330E">
        <w:rPr>
          <w:rFonts w:eastAsia="Times New Roman"/>
          <w:color w:val="000000"/>
          <w:sz w:val="20"/>
          <w:szCs w:val="20"/>
          <w:lang w:eastAsia="ru-RU"/>
        </w:rPr>
        <w:t xml:space="preserve"> в год.</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02330E">
        <w:rPr>
          <w:rFonts w:eastAsia="Times New Roman"/>
          <w:color w:val="000000"/>
          <w:sz w:val="20"/>
          <w:szCs w:val="20"/>
          <w:lang w:eastAsia="ru-RU"/>
        </w:rPr>
        <w:t>Приемлемый риск должен соответствовать минимуму суммарных потерь и затрат в обществе и окружающей среде, связанных с достижением поставлен</w:t>
      </w:r>
      <w:r w:rsidRPr="0002330E">
        <w:rPr>
          <w:rFonts w:eastAsia="Times New Roman"/>
          <w:color w:val="000000"/>
          <w:sz w:val="20"/>
          <w:szCs w:val="20"/>
          <w:lang w:eastAsia="ru-RU"/>
        </w:rPr>
        <w:softHyphen/>
        <w:t>ной человечеством цели. Определение этих минимумов обычно происходит эмпирически, методом проб и ошибок, что связано с большими издержками, промахами и просчетами, которые негативным образом сказываются на каче</w:t>
      </w:r>
      <w:r w:rsidRPr="0002330E">
        <w:rPr>
          <w:rFonts w:eastAsia="Times New Roman"/>
          <w:color w:val="000000"/>
          <w:sz w:val="20"/>
          <w:szCs w:val="20"/>
          <w:lang w:eastAsia="ru-RU"/>
        </w:rPr>
        <w:softHyphen/>
        <w:t>стве жизни большинства людей и проявляются в техногенном риске, определя</w:t>
      </w:r>
      <w:r w:rsidRPr="0002330E">
        <w:rPr>
          <w:rFonts w:eastAsia="Times New Roman"/>
          <w:color w:val="000000"/>
          <w:sz w:val="20"/>
          <w:szCs w:val="20"/>
          <w:lang w:eastAsia="ru-RU"/>
        </w:rPr>
        <w:softHyphen/>
        <w:t>емом, например, как средняя вероятность наступления негативных последствий воздействия. При этом признается стохастичность интенсивности, продолжи</w:t>
      </w:r>
      <w:r w:rsidRPr="0002330E">
        <w:rPr>
          <w:rFonts w:eastAsia="Times New Roman"/>
          <w:color w:val="000000"/>
          <w:sz w:val="20"/>
          <w:szCs w:val="20"/>
          <w:lang w:eastAsia="ru-RU"/>
        </w:rPr>
        <w:softHyphen/>
        <w:t>тельности и специфических качеств воздействия. В частном случае под нега</w:t>
      </w:r>
      <w:r w:rsidRPr="0002330E">
        <w:rPr>
          <w:rFonts w:eastAsia="Times New Roman"/>
          <w:color w:val="000000"/>
          <w:sz w:val="20"/>
          <w:szCs w:val="20"/>
          <w:lang w:eastAsia="ru-RU"/>
        </w:rPr>
        <w:softHyphen/>
        <w:t>тивными последствиями понимается гибель живого организма - смерть челове</w:t>
      </w:r>
      <w:r w:rsidRPr="0002330E">
        <w:rPr>
          <w:rFonts w:eastAsia="Times New Roman"/>
          <w:color w:val="000000"/>
          <w:sz w:val="20"/>
          <w:szCs w:val="20"/>
          <w:lang w:eastAsia="ru-RU"/>
        </w:rPr>
        <w:softHyphen/>
        <w:t>ка.</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02330E">
        <w:rPr>
          <w:rFonts w:eastAsia="Times New Roman"/>
          <w:color w:val="000000"/>
          <w:sz w:val="20"/>
          <w:szCs w:val="20"/>
          <w:lang w:eastAsia="ru-RU"/>
        </w:rPr>
        <w:t>Изучение статистики смертности людей позволяет в первом приближении установить круг факторов, определяющих уровни смертельного риска в чело</w:t>
      </w:r>
      <w:r w:rsidRPr="0002330E">
        <w:rPr>
          <w:rFonts w:eastAsia="Times New Roman"/>
          <w:color w:val="000000"/>
          <w:sz w:val="20"/>
          <w:szCs w:val="20"/>
          <w:lang w:eastAsia="ru-RU"/>
        </w:rPr>
        <w:softHyphen/>
        <w:t>веческом обществе, а также порядок наблюдаемых в настоящее время значений риска.</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02330E">
        <w:rPr>
          <w:rFonts w:eastAsia="Times New Roman"/>
          <w:color w:val="000000"/>
          <w:sz w:val="20"/>
          <w:szCs w:val="20"/>
          <w:lang w:eastAsia="ru-RU"/>
        </w:rPr>
        <w:t>Источники риска смертности современного человека можно классифици</w:t>
      </w:r>
      <w:r w:rsidRPr="0002330E">
        <w:rPr>
          <w:rFonts w:eastAsia="Times New Roman"/>
          <w:color w:val="000000"/>
          <w:sz w:val="20"/>
          <w:szCs w:val="20"/>
          <w:lang w:eastAsia="ru-RU"/>
        </w:rPr>
        <w:softHyphen/>
        <w:t xml:space="preserve">ровать </w:t>
      </w:r>
      <w:proofErr w:type="gramStart"/>
      <w:r w:rsidRPr="0002330E">
        <w:rPr>
          <w:rFonts w:eastAsia="Times New Roman"/>
          <w:color w:val="000000"/>
          <w:sz w:val="20"/>
          <w:szCs w:val="20"/>
          <w:lang w:eastAsia="ru-RU"/>
        </w:rPr>
        <w:t>по</w:t>
      </w:r>
      <w:proofErr w:type="gramEnd"/>
      <w:r w:rsidRPr="0002330E">
        <w:rPr>
          <w:rFonts w:eastAsia="Times New Roman"/>
          <w:color w:val="000000"/>
          <w:sz w:val="20"/>
          <w:szCs w:val="20"/>
          <w:lang w:eastAsia="ru-RU"/>
        </w:rPr>
        <w:t>:</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02330E">
        <w:rPr>
          <w:rFonts w:eastAsia="Times New Roman"/>
          <w:color w:val="000000"/>
          <w:sz w:val="20"/>
          <w:szCs w:val="20"/>
          <w:lang w:eastAsia="ru-RU"/>
        </w:rPr>
        <w:t>внутренней среде организма (генетические и соматические заболевания, процессы старения);</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02330E">
        <w:rPr>
          <w:rFonts w:eastAsia="Times New Roman"/>
          <w:color w:val="000000"/>
          <w:sz w:val="20"/>
          <w:szCs w:val="20"/>
          <w:lang w:eastAsia="ru-RU"/>
        </w:rPr>
        <w:t>внешней среде обитания;</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02330E">
        <w:rPr>
          <w:rFonts w:eastAsia="Times New Roman"/>
          <w:color w:val="000000"/>
          <w:sz w:val="20"/>
          <w:szCs w:val="20"/>
          <w:lang w:eastAsia="ru-RU"/>
        </w:rPr>
        <w:t>профессиональной и непрофессиональной деятельности (заболевания, несчастные случаи, аварии и травматизм и т.д.);</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02330E">
        <w:rPr>
          <w:rFonts w:eastAsia="Times New Roman"/>
          <w:color w:val="000000"/>
          <w:sz w:val="20"/>
          <w:szCs w:val="20"/>
          <w:lang w:eastAsia="ru-RU"/>
        </w:rPr>
        <w:t>социальной среде (суицид, преступления, наркотики, насилие, войны и</w:t>
      </w:r>
      <w:r>
        <w:rPr>
          <w:rFonts w:eastAsia="Times New Roman"/>
          <w:color w:val="000000"/>
          <w:sz w:val="20"/>
          <w:szCs w:val="20"/>
          <w:lang w:eastAsia="ru-RU"/>
        </w:rPr>
        <w:t xml:space="preserve"> </w:t>
      </w:r>
      <w:r w:rsidRPr="0002330E">
        <w:rPr>
          <w:rFonts w:eastAsia="Times New Roman"/>
          <w:color w:val="000000"/>
          <w:sz w:val="20"/>
          <w:szCs w:val="20"/>
          <w:lang w:eastAsia="ru-RU"/>
        </w:rPr>
        <w:t>т.п.).</w:t>
      </w:r>
    </w:p>
    <w:p w:rsidR="0002330E" w:rsidRPr="0002330E" w:rsidRDefault="0002330E" w:rsidP="0002330E">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02330E">
        <w:rPr>
          <w:rFonts w:eastAsia="Times New Roman"/>
          <w:color w:val="000000"/>
          <w:sz w:val="20"/>
          <w:szCs w:val="20"/>
          <w:lang w:eastAsia="ru-RU"/>
        </w:rPr>
        <w:t>Приемлемые уровни риска можно связать с продолжительностью жизни человека, то есть с риском смерти 10</w:t>
      </w:r>
      <w:r w:rsidRPr="0002330E">
        <w:rPr>
          <w:rFonts w:eastAsia="Times New Roman"/>
          <w:color w:val="000000"/>
          <w:sz w:val="20"/>
          <w:szCs w:val="20"/>
          <w:vertAlign w:val="superscript"/>
          <w:lang w:eastAsia="ru-RU"/>
        </w:rPr>
        <w:t>-2</w:t>
      </w:r>
      <w:r w:rsidRPr="0002330E">
        <w:rPr>
          <w:rFonts w:eastAsia="Times New Roman"/>
          <w:color w:val="000000"/>
          <w:sz w:val="20"/>
          <w:szCs w:val="20"/>
          <w:lang w:eastAsia="ru-RU"/>
        </w:rPr>
        <w:t xml:space="preserve"> в год (один раз в 100 лет). Эта величина может считаться социально-приемлемым уровнем риска. </w:t>
      </w:r>
    </w:p>
    <w:p w:rsidR="00A65279" w:rsidRPr="00A65279" w:rsidRDefault="00A65279" w:rsidP="00A6527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65279">
        <w:rPr>
          <w:rFonts w:eastAsia="Times New Roman"/>
          <w:color w:val="000000"/>
          <w:sz w:val="20"/>
          <w:szCs w:val="20"/>
          <w:lang w:eastAsia="ru-RU"/>
        </w:rPr>
        <w:t>Вероятность гибели от техногенных катастроф в 2008 г. оценивалась в 2,4-10</w:t>
      </w:r>
      <w:r w:rsidRPr="00A65279">
        <w:rPr>
          <w:rFonts w:eastAsia="Times New Roman"/>
          <w:color w:val="000000"/>
          <w:sz w:val="20"/>
          <w:szCs w:val="20"/>
          <w:vertAlign w:val="superscript"/>
          <w:lang w:eastAsia="ru-RU"/>
        </w:rPr>
        <w:t>-6</w:t>
      </w:r>
      <w:r>
        <w:rPr>
          <w:rFonts w:eastAsia="Times New Roman"/>
          <w:color w:val="000000"/>
          <w:sz w:val="20"/>
          <w:szCs w:val="20"/>
          <w:lang w:eastAsia="ru-RU"/>
        </w:rPr>
        <w:t>, а от природных явлений в 5-</w:t>
      </w:r>
      <w:r w:rsidRPr="00D05D21">
        <w:rPr>
          <w:rFonts w:eastAsia="Times New Roman"/>
          <w:color w:val="000000"/>
          <w:sz w:val="20"/>
          <w:szCs w:val="20"/>
          <w:lang w:eastAsia="ru-RU"/>
        </w:rPr>
        <w:t>10</w:t>
      </w:r>
      <w:r w:rsidRPr="00A65279">
        <w:rPr>
          <w:rFonts w:eastAsia="Times New Roman"/>
          <w:color w:val="000000"/>
          <w:sz w:val="20"/>
          <w:szCs w:val="20"/>
          <w:vertAlign w:val="superscript"/>
          <w:lang w:eastAsia="ru-RU"/>
        </w:rPr>
        <w:t>-7</w:t>
      </w:r>
      <w:r w:rsidRPr="00A65279">
        <w:rPr>
          <w:rFonts w:eastAsia="Times New Roman"/>
          <w:color w:val="000000"/>
          <w:sz w:val="20"/>
          <w:szCs w:val="20"/>
          <w:lang w:eastAsia="ru-RU"/>
        </w:rPr>
        <w:t xml:space="preserve">, что сравнимо с </w:t>
      </w:r>
      <w:r w:rsidRPr="00A65279">
        <w:rPr>
          <w:rFonts w:eastAsia="Times New Roman"/>
          <w:color w:val="000000"/>
          <w:sz w:val="20"/>
          <w:szCs w:val="20"/>
          <w:lang w:eastAsia="ru-RU"/>
        </w:rPr>
        <w:lastRenderedPageBreak/>
        <w:t>возможностью гибели в авиакатастрофах в 2008 г. на самоле</w:t>
      </w:r>
      <w:r>
        <w:rPr>
          <w:rFonts w:eastAsia="Times New Roman"/>
          <w:color w:val="000000"/>
          <w:sz w:val="20"/>
          <w:szCs w:val="20"/>
          <w:lang w:eastAsia="ru-RU"/>
        </w:rPr>
        <w:t>тах Аэрофлота (3,4-1</w:t>
      </w:r>
      <w:r w:rsidRPr="00A65279">
        <w:rPr>
          <w:rFonts w:eastAsia="Times New Roman"/>
          <w:color w:val="000000"/>
          <w:sz w:val="20"/>
          <w:szCs w:val="20"/>
          <w:lang w:eastAsia="ru-RU"/>
        </w:rPr>
        <w:t>0</w:t>
      </w:r>
      <w:r w:rsidRPr="00A65279">
        <w:rPr>
          <w:rFonts w:eastAsia="Times New Roman"/>
          <w:color w:val="000000"/>
          <w:sz w:val="20"/>
          <w:szCs w:val="20"/>
          <w:vertAlign w:val="superscript"/>
          <w:lang w:eastAsia="ru-RU"/>
        </w:rPr>
        <w:t>-6</w:t>
      </w:r>
      <w:r w:rsidRPr="00A65279">
        <w:rPr>
          <w:rFonts w:eastAsia="Times New Roman"/>
          <w:color w:val="000000"/>
          <w:sz w:val="20"/>
          <w:szCs w:val="20"/>
          <w:lang w:eastAsia="ru-RU"/>
        </w:rPr>
        <w:t>) и на самолетах европей</w:t>
      </w:r>
      <w:r>
        <w:rPr>
          <w:rFonts w:eastAsia="Times New Roman"/>
          <w:color w:val="000000"/>
          <w:sz w:val="20"/>
          <w:szCs w:val="20"/>
          <w:lang w:eastAsia="ru-RU"/>
        </w:rPr>
        <w:t>ских компаний и США (0,7-8,0-10</w:t>
      </w:r>
      <w:r w:rsidRPr="00A65279">
        <w:rPr>
          <w:rFonts w:eastAsia="Times New Roman"/>
          <w:color w:val="000000"/>
          <w:sz w:val="20"/>
          <w:szCs w:val="20"/>
          <w:vertAlign w:val="superscript"/>
          <w:lang w:eastAsia="ru-RU"/>
        </w:rPr>
        <w:t>-7</w:t>
      </w:r>
      <w:r w:rsidRPr="00A65279">
        <w:rPr>
          <w:rFonts w:eastAsia="Times New Roman"/>
          <w:color w:val="000000"/>
          <w:sz w:val="20"/>
          <w:szCs w:val="20"/>
          <w:lang w:eastAsia="ru-RU"/>
        </w:rPr>
        <w:t>). Это существенно меньше, чем ве</w:t>
      </w:r>
      <w:r w:rsidRPr="00A65279">
        <w:rPr>
          <w:rFonts w:eastAsia="Times New Roman"/>
          <w:color w:val="000000"/>
          <w:sz w:val="20"/>
          <w:szCs w:val="20"/>
          <w:lang w:eastAsia="ru-RU"/>
        </w:rPr>
        <w:softHyphen/>
        <w:t>роятность гибели от дорожно-транспортных происшествий. В Ленинградской области в 2010 г. она составляла 2,7-10</w:t>
      </w:r>
      <w:r w:rsidRPr="00A65279">
        <w:rPr>
          <w:rFonts w:eastAsia="Times New Roman"/>
          <w:color w:val="000000"/>
          <w:sz w:val="20"/>
          <w:szCs w:val="20"/>
          <w:vertAlign w:val="superscript"/>
          <w:lang w:eastAsia="ru-RU"/>
        </w:rPr>
        <w:t>-4</w:t>
      </w:r>
      <w:r w:rsidRPr="00A65279">
        <w:rPr>
          <w:rFonts w:eastAsia="Times New Roman"/>
          <w:color w:val="000000"/>
          <w:sz w:val="20"/>
          <w:szCs w:val="20"/>
          <w:lang w:eastAsia="ru-RU"/>
        </w:rPr>
        <w:t>, что было сравнимо с уровнем убийств и самоубий</w:t>
      </w:r>
      <w:proofErr w:type="gramStart"/>
      <w:r w:rsidRPr="00A65279">
        <w:rPr>
          <w:rFonts w:eastAsia="Times New Roman"/>
          <w:color w:val="000000"/>
          <w:sz w:val="20"/>
          <w:szCs w:val="20"/>
          <w:lang w:eastAsia="ru-RU"/>
        </w:rPr>
        <w:t>ств в РФ</w:t>
      </w:r>
      <w:proofErr w:type="gramEnd"/>
      <w:r w:rsidRPr="00A65279">
        <w:rPr>
          <w:rFonts w:eastAsia="Times New Roman"/>
          <w:color w:val="000000"/>
          <w:sz w:val="20"/>
          <w:szCs w:val="20"/>
          <w:lang w:eastAsia="ru-RU"/>
        </w:rPr>
        <w:t xml:space="preserve"> (2,6-10</w:t>
      </w:r>
      <w:r w:rsidRPr="00A65279">
        <w:rPr>
          <w:rFonts w:eastAsia="Times New Roman"/>
          <w:color w:val="000000"/>
          <w:sz w:val="20"/>
          <w:szCs w:val="20"/>
          <w:vertAlign w:val="superscript"/>
          <w:lang w:eastAsia="ru-RU"/>
        </w:rPr>
        <w:t>-4</w:t>
      </w:r>
      <w:r w:rsidRPr="00A65279">
        <w:rPr>
          <w:rFonts w:eastAsia="Times New Roman"/>
          <w:color w:val="000000"/>
          <w:sz w:val="20"/>
          <w:szCs w:val="20"/>
          <w:lang w:eastAsia="ru-RU"/>
        </w:rPr>
        <w:t>).</w:t>
      </w:r>
    </w:p>
    <w:p w:rsidR="00A65279" w:rsidRPr="00A65279" w:rsidRDefault="00A65279" w:rsidP="00A6527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65279">
        <w:rPr>
          <w:rFonts w:eastAsia="Times New Roman"/>
          <w:color w:val="000000"/>
          <w:sz w:val="20"/>
          <w:szCs w:val="20"/>
          <w:lang w:eastAsia="ru-RU"/>
        </w:rPr>
        <w:t xml:space="preserve">В обычной жизни 41,4 % всех смертных случаев связано с курением, с алкоголем - 27,6 %, с дорожно-транспортными происшествиями - 15,4 %, со стихийными бедствиями - 4,4 %, </w:t>
      </w:r>
      <w:r>
        <w:rPr>
          <w:rFonts w:eastAsia="Times New Roman"/>
          <w:color w:val="000000"/>
          <w:sz w:val="20"/>
          <w:szCs w:val="20"/>
          <w:lang w:eastAsia="ru-RU"/>
        </w:rPr>
        <w:t>с огнестрельным оружием (4,6 %).</w:t>
      </w:r>
    </w:p>
    <w:p w:rsidR="00A65279" w:rsidRPr="00A65279" w:rsidRDefault="00A65279" w:rsidP="00A6527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65279">
        <w:rPr>
          <w:rFonts w:eastAsia="Times New Roman"/>
          <w:color w:val="000000"/>
          <w:sz w:val="20"/>
          <w:szCs w:val="20"/>
          <w:lang w:eastAsia="ru-RU"/>
        </w:rPr>
        <w:t>Функционирование любого, в том числе военного, объекта, представля</w:t>
      </w:r>
      <w:r w:rsidRPr="00A65279">
        <w:rPr>
          <w:rFonts w:eastAsia="Times New Roman"/>
          <w:color w:val="000000"/>
          <w:sz w:val="20"/>
          <w:szCs w:val="20"/>
          <w:lang w:eastAsia="ru-RU"/>
        </w:rPr>
        <w:softHyphen/>
        <w:t>ющего опасность для окружающей среды, принято характеризовать, во-первых, уровнем опасностей и угроз, связанных с возможностью возникновения аварий и катастроф и, во-вторых, характером и масштабами различного рода послед</w:t>
      </w:r>
      <w:r w:rsidRPr="00A65279">
        <w:rPr>
          <w:rFonts w:eastAsia="Times New Roman"/>
          <w:color w:val="000000"/>
          <w:sz w:val="20"/>
          <w:szCs w:val="20"/>
          <w:lang w:eastAsia="ru-RU"/>
        </w:rPr>
        <w:softHyphen/>
        <w:t>ствий при этих авариях и катастрофах.</w:t>
      </w:r>
    </w:p>
    <w:p w:rsidR="00A65279" w:rsidRPr="00A65279" w:rsidRDefault="00A65279" w:rsidP="00A6527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65279">
        <w:rPr>
          <w:rFonts w:eastAsia="Times New Roman"/>
          <w:color w:val="000000"/>
          <w:sz w:val="20"/>
          <w:szCs w:val="20"/>
          <w:lang w:eastAsia="ru-RU"/>
        </w:rPr>
        <w:t>Мониторинг возможных опасностей и угроз проводится на всех стадиях жизненного цикла объекта. При этом оценивается и ущерб, который уточняется после произошедшего опасного события. Полученные результаты используют</w:t>
      </w:r>
      <w:r w:rsidRPr="00A65279">
        <w:rPr>
          <w:rFonts w:eastAsia="Times New Roman"/>
          <w:color w:val="000000"/>
          <w:sz w:val="20"/>
          <w:szCs w:val="20"/>
          <w:lang w:eastAsia="ru-RU"/>
        </w:rPr>
        <w:softHyphen/>
        <w:t>ся для уточнения техногенного риска.</w:t>
      </w:r>
    </w:p>
    <w:p w:rsidR="00A65279" w:rsidRPr="00A65279" w:rsidRDefault="00A65279" w:rsidP="00A6527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65279">
        <w:rPr>
          <w:rFonts w:eastAsia="Times New Roman"/>
          <w:color w:val="000000"/>
          <w:sz w:val="20"/>
          <w:szCs w:val="20"/>
          <w:lang w:eastAsia="ru-RU"/>
        </w:rPr>
        <w:t>Риск возникновения и воздействия опасных природных явлений на людей принято называть природным риском. Влияние окружающей среды может ха</w:t>
      </w:r>
      <w:r w:rsidRPr="00A65279">
        <w:rPr>
          <w:rFonts w:eastAsia="Times New Roman"/>
          <w:color w:val="000000"/>
          <w:sz w:val="20"/>
          <w:szCs w:val="20"/>
          <w:lang w:eastAsia="ru-RU"/>
        </w:rPr>
        <w:softHyphen/>
        <w:t>рактеризоваться гидрометеорологической безопасностью — состоянием защи</w:t>
      </w:r>
      <w:r w:rsidRPr="00A65279">
        <w:rPr>
          <w:rFonts w:eastAsia="Times New Roman"/>
          <w:color w:val="000000"/>
          <w:sz w:val="20"/>
          <w:szCs w:val="20"/>
          <w:lang w:eastAsia="ru-RU"/>
        </w:rPr>
        <w:softHyphen/>
        <w:t>щенности жизненно важных интересов личности, общества и государства от воздействия опасных природных явлений, изменений климата.</w:t>
      </w:r>
    </w:p>
    <w:p w:rsidR="00A65279" w:rsidRPr="00A65279" w:rsidRDefault="00A65279" w:rsidP="00A6527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65279">
        <w:rPr>
          <w:rFonts w:eastAsia="Times New Roman"/>
          <w:color w:val="000000"/>
          <w:sz w:val="20"/>
          <w:szCs w:val="20"/>
          <w:lang w:eastAsia="ru-RU"/>
        </w:rPr>
        <w:t>Понятие техногенного риска напрямую связано с понятием экологическо</w:t>
      </w:r>
      <w:r w:rsidRPr="00A65279">
        <w:rPr>
          <w:rFonts w:eastAsia="Times New Roman"/>
          <w:color w:val="000000"/>
          <w:sz w:val="20"/>
          <w:szCs w:val="20"/>
          <w:lang w:eastAsia="ru-RU"/>
        </w:rPr>
        <w:softHyphen/>
        <w:t xml:space="preserve">го риска. </w:t>
      </w:r>
      <w:proofErr w:type="gramStart"/>
      <w:r w:rsidRPr="00A65279">
        <w:rPr>
          <w:rFonts w:eastAsia="Times New Roman"/>
          <w:color w:val="000000"/>
          <w:sz w:val="20"/>
          <w:szCs w:val="20"/>
          <w:lang w:eastAsia="ru-RU"/>
        </w:rPr>
        <w:t xml:space="preserve">Под </w:t>
      </w:r>
      <w:r w:rsidRPr="00A65279">
        <w:rPr>
          <w:rFonts w:eastAsia="Times New Roman"/>
          <w:i/>
          <w:color w:val="000000"/>
          <w:sz w:val="20"/>
          <w:szCs w:val="20"/>
          <w:lang w:eastAsia="ru-RU"/>
        </w:rPr>
        <w:t>экологическим риском</w:t>
      </w:r>
      <w:r w:rsidRPr="00A65279">
        <w:rPr>
          <w:rFonts w:eastAsia="Times New Roman"/>
          <w:color w:val="000000"/>
          <w:sz w:val="20"/>
          <w:szCs w:val="20"/>
          <w:lang w:eastAsia="ru-RU"/>
        </w:rPr>
        <w:t xml:space="preserve"> в широком смысле следует понимать риск ухудшения качества компонентов окружающей среды, ее природных и природ</w:t>
      </w:r>
      <w:r w:rsidRPr="00A65279">
        <w:rPr>
          <w:rFonts w:eastAsia="Times New Roman"/>
          <w:color w:val="000000"/>
          <w:sz w:val="20"/>
          <w:szCs w:val="20"/>
          <w:lang w:eastAsia="ru-RU"/>
        </w:rPr>
        <w:softHyphen/>
        <w:t>но-антропогенных образований, деградации флоры и фауны и уменьшения ви</w:t>
      </w:r>
      <w:r w:rsidRPr="00A65279">
        <w:rPr>
          <w:rFonts w:eastAsia="Times New Roman"/>
          <w:color w:val="000000"/>
          <w:sz w:val="20"/>
          <w:szCs w:val="20"/>
          <w:lang w:eastAsia="ru-RU"/>
        </w:rPr>
        <w:softHyphen/>
        <w:t xml:space="preserve">дового разнообразия, </w:t>
      </w:r>
      <w:proofErr w:type="spellStart"/>
      <w:r w:rsidRPr="00A65279">
        <w:rPr>
          <w:rFonts w:eastAsia="Times New Roman"/>
          <w:color w:val="000000"/>
          <w:sz w:val="20"/>
          <w:szCs w:val="20"/>
          <w:lang w:eastAsia="ru-RU"/>
        </w:rPr>
        <w:t>дегармонизации</w:t>
      </w:r>
      <w:proofErr w:type="spellEnd"/>
      <w:r w:rsidRPr="00A65279">
        <w:rPr>
          <w:rFonts w:eastAsia="Times New Roman"/>
          <w:color w:val="000000"/>
          <w:sz w:val="20"/>
          <w:szCs w:val="20"/>
          <w:lang w:eastAsia="ru-RU"/>
        </w:rPr>
        <w:t xml:space="preserve"> естественных процессов, нарушений биогеохимических циклов, процессов биотической </w:t>
      </w:r>
      <w:proofErr w:type="spellStart"/>
      <w:r w:rsidRPr="00A65279">
        <w:rPr>
          <w:rFonts w:eastAsia="Times New Roman"/>
          <w:color w:val="000000"/>
          <w:sz w:val="20"/>
          <w:szCs w:val="20"/>
          <w:lang w:eastAsia="ru-RU"/>
        </w:rPr>
        <w:t>саморегуляции</w:t>
      </w:r>
      <w:proofErr w:type="spellEnd"/>
      <w:r w:rsidRPr="00A65279">
        <w:rPr>
          <w:rFonts w:eastAsia="Times New Roman"/>
          <w:color w:val="000000"/>
          <w:sz w:val="20"/>
          <w:szCs w:val="20"/>
          <w:lang w:eastAsia="ru-RU"/>
        </w:rPr>
        <w:t xml:space="preserve"> и экологиче</w:t>
      </w:r>
      <w:r w:rsidRPr="00A65279">
        <w:rPr>
          <w:rFonts w:eastAsia="Times New Roman"/>
          <w:color w:val="000000"/>
          <w:sz w:val="20"/>
          <w:szCs w:val="20"/>
          <w:lang w:eastAsia="ru-RU"/>
        </w:rPr>
        <w:softHyphen/>
        <w:t>ских равновесий, а также снижения адаптационных возможностей указанных природных, природно-антропогенных образований и экосистем по отношению к негативным воздействиям и исчерпания их экологического резерва</w:t>
      </w:r>
      <w:proofErr w:type="gramEnd"/>
      <w:r w:rsidRPr="00A65279">
        <w:rPr>
          <w:rFonts w:eastAsia="Times New Roman"/>
          <w:color w:val="000000"/>
          <w:sz w:val="20"/>
          <w:szCs w:val="20"/>
          <w:lang w:eastAsia="ru-RU"/>
        </w:rPr>
        <w:t xml:space="preserve"> (экологи</w:t>
      </w:r>
      <w:r w:rsidRPr="00A65279">
        <w:rPr>
          <w:rFonts w:eastAsia="Times New Roman"/>
          <w:color w:val="000000"/>
          <w:sz w:val="20"/>
          <w:szCs w:val="20"/>
          <w:lang w:eastAsia="ru-RU"/>
        </w:rPr>
        <w:softHyphen/>
        <w:t>ческой емкости).</w:t>
      </w:r>
    </w:p>
    <w:p w:rsidR="00A65279" w:rsidRPr="00A65279" w:rsidRDefault="00A65279" w:rsidP="00A6527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65279">
        <w:rPr>
          <w:rFonts w:eastAsia="Times New Roman"/>
          <w:color w:val="000000"/>
          <w:sz w:val="20"/>
          <w:szCs w:val="20"/>
          <w:lang w:eastAsia="ru-RU"/>
        </w:rPr>
        <w:t xml:space="preserve">Все отмеченные в этом определении составляющие (направления анализа и оценки) экологического риска должны приниматься во внимание при анализе и оценке экологического риска </w:t>
      </w:r>
      <w:r w:rsidRPr="00A65279">
        <w:rPr>
          <w:rFonts w:eastAsia="Times New Roman"/>
          <w:color w:val="000000"/>
          <w:sz w:val="20"/>
          <w:szCs w:val="20"/>
          <w:lang w:eastAsia="ru-RU"/>
        </w:rPr>
        <w:lastRenderedPageBreak/>
        <w:t>техногенных воздействий любого характера. При этом</w:t>
      </w:r>
      <w:proofErr w:type="gramStart"/>
      <w:r w:rsidRPr="00A65279">
        <w:rPr>
          <w:rFonts w:eastAsia="Times New Roman"/>
          <w:color w:val="000000"/>
          <w:sz w:val="20"/>
          <w:szCs w:val="20"/>
          <w:lang w:eastAsia="ru-RU"/>
        </w:rPr>
        <w:t>,</w:t>
      </w:r>
      <w:proofErr w:type="gramEnd"/>
      <w:r w:rsidRPr="00A65279">
        <w:rPr>
          <w:rFonts w:eastAsia="Times New Roman"/>
          <w:color w:val="000000"/>
          <w:sz w:val="20"/>
          <w:szCs w:val="20"/>
          <w:lang w:eastAsia="ru-RU"/>
        </w:rPr>
        <w:t xml:space="preserve"> в зависимости от характера окружающей среды, где рассматривается возможность возникновения и развития аварийных и иных техногенных воз</w:t>
      </w:r>
      <w:r w:rsidRPr="00A65279">
        <w:rPr>
          <w:rFonts w:eastAsia="Times New Roman"/>
          <w:color w:val="000000"/>
          <w:sz w:val="20"/>
          <w:szCs w:val="20"/>
          <w:lang w:eastAsia="ru-RU"/>
        </w:rPr>
        <w:softHyphen/>
        <w:t xml:space="preserve">действий, акцент может делаться на анализ и оценку экологического риска для тех или иных реципиентов (объектов) этих воздействий. К таковым могут быть </w:t>
      </w:r>
      <w:proofErr w:type="gramStart"/>
      <w:r w:rsidRPr="00A65279">
        <w:rPr>
          <w:rFonts w:eastAsia="Times New Roman"/>
          <w:color w:val="000000"/>
          <w:sz w:val="20"/>
          <w:szCs w:val="20"/>
          <w:lang w:eastAsia="ru-RU"/>
        </w:rPr>
        <w:t>отнесены</w:t>
      </w:r>
      <w:proofErr w:type="gramEnd"/>
      <w:r w:rsidRPr="00A65279">
        <w:rPr>
          <w:rFonts w:eastAsia="Times New Roman"/>
          <w:color w:val="000000"/>
          <w:sz w:val="20"/>
          <w:szCs w:val="20"/>
          <w:lang w:eastAsia="ru-RU"/>
        </w:rPr>
        <w:t>:</w:t>
      </w:r>
    </w:p>
    <w:p w:rsidR="00A65279" w:rsidRPr="00A65279" w:rsidRDefault="00A65279" w:rsidP="00A6527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gramStart"/>
      <w:r>
        <w:rPr>
          <w:rFonts w:eastAsia="Times New Roman"/>
          <w:color w:val="000000"/>
          <w:sz w:val="20"/>
          <w:szCs w:val="20"/>
          <w:lang w:eastAsia="ru-RU"/>
        </w:rPr>
        <w:t xml:space="preserve">- </w:t>
      </w:r>
      <w:r w:rsidRPr="00A65279">
        <w:rPr>
          <w:rFonts w:eastAsia="Times New Roman"/>
          <w:color w:val="000000"/>
          <w:sz w:val="20"/>
          <w:szCs w:val="20"/>
          <w:lang w:eastAsia="ru-RU"/>
        </w:rPr>
        <w:t>компоненты природной среды, имеющие наиболее важное значение в жизнедеятельности человека: атмосфера (воздушная среда); гидросфера (вода); литосфера (земля, почва); различные виды ресурсов;</w:t>
      </w:r>
      <w:proofErr w:type="gramEnd"/>
    </w:p>
    <w:p w:rsidR="00A65279" w:rsidRPr="00A65279" w:rsidRDefault="00A65279" w:rsidP="00A6527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65279">
        <w:rPr>
          <w:rFonts w:eastAsia="Times New Roman"/>
          <w:color w:val="000000"/>
          <w:sz w:val="20"/>
          <w:szCs w:val="20"/>
          <w:lang w:eastAsia="ru-RU"/>
        </w:rPr>
        <w:t>природные и природно-антропогенные образования, в том числе при</w:t>
      </w:r>
      <w:r w:rsidRPr="00A65279">
        <w:rPr>
          <w:rFonts w:eastAsia="Times New Roman"/>
          <w:color w:val="000000"/>
          <w:sz w:val="20"/>
          <w:szCs w:val="20"/>
          <w:lang w:eastAsia="ru-RU"/>
        </w:rPr>
        <w:softHyphen/>
        <w:t>родно-территориальные комплексы, природные и природно-антропогенные ландшафты;</w:t>
      </w:r>
    </w:p>
    <w:p w:rsidR="00A65279" w:rsidRPr="00A65279" w:rsidRDefault="00A65279" w:rsidP="00A6527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65279">
        <w:rPr>
          <w:rFonts w:eastAsia="Times New Roman"/>
          <w:color w:val="000000"/>
          <w:sz w:val="20"/>
          <w:szCs w:val="20"/>
          <w:lang w:eastAsia="ru-RU"/>
        </w:rPr>
        <w:t>биоценозы и экосистемы различных характеров и масштабов (также от</w:t>
      </w:r>
      <w:r w:rsidRPr="00A65279">
        <w:rPr>
          <w:rFonts w:eastAsia="Times New Roman"/>
          <w:color w:val="000000"/>
          <w:sz w:val="20"/>
          <w:szCs w:val="20"/>
          <w:lang w:eastAsia="ru-RU"/>
        </w:rPr>
        <w:softHyphen/>
        <w:t>носящиеся к природным объектам);</w:t>
      </w:r>
    </w:p>
    <w:p w:rsidR="00A65279" w:rsidRPr="00A65279" w:rsidRDefault="00A65279" w:rsidP="00A6527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65279">
        <w:rPr>
          <w:rFonts w:eastAsia="Times New Roman"/>
          <w:color w:val="000000"/>
          <w:sz w:val="20"/>
          <w:szCs w:val="20"/>
          <w:lang w:eastAsia="ru-RU"/>
        </w:rPr>
        <w:t>отдельные группы людей из числа населения и производственных кол</w:t>
      </w:r>
      <w:r w:rsidRPr="00A65279">
        <w:rPr>
          <w:rFonts w:eastAsia="Times New Roman"/>
          <w:color w:val="000000"/>
          <w:sz w:val="20"/>
          <w:szCs w:val="20"/>
          <w:lang w:eastAsia="ru-RU"/>
        </w:rPr>
        <w:softHyphen/>
        <w:t>лективов, подвергающиеся воздействиям, которые влекут за собой ухудшение здоровья по экономическим причинам.</w:t>
      </w:r>
    </w:p>
    <w:p w:rsidR="009953B9" w:rsidRPr="0002330E" w:rsidRDefault="00A65279" w:rsidP="00A6527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65279">
        <w:rPr>
          <w:rFonts w:eastAsia="Times New Roman"/>
          <w:color w:val="000000"/>
          <w:sz w:val="20"/>
          <w:szCs w:val="20"/>
          <w:lang w:eastAsia="ru-RU" w:bidi="ru-RU"/>
        </w:rPr>
        <w:t>Для каждого из этих реципиентов могут быть выделены составные эле</w:t>
      </w:r>
      <w:r w:rsidRPr="00A65279">
        <w:rPr>
          <w:rFonts w:eastAsia="Times New Roman"/>
          <w:color w:val="000000"/>
          <w:sz w:val="20"/>
          <w:szCs w:val="20"/>
          <w:lang w:eastAsia="ru-RU" w:bidi="ru-RU"/>
        </w:rPr>
        <w:softHyphen/>
        <w:t>менты и определена структура возможного экологического ущерба при техно</w:t>
      </w:r>
      <w:r w:rsidRPr="00A65279">
        <w:rPr>
          <w:rFonts w:eastAsia="Times New Roman"/>
          <w:color w:val="000000"/>
          <w:sz w:val="20"/>
          <w:szCs w:val="20"/>
          <w:lang w:eastAsia="ru-RU" w:bidi="ru-RU"/>
        </w:rPr>
        <w:softHyphen/>
        <w:t xml:space="preserve">генных воздействиях. </w:t>
      </w:r>
      <w:proofErr w:type="gramStart"/>
      <w:r w:rsidRPr="00A65279">
        <w:rPr>
          <w:rFonts w:eastAsia="Times New Roman"/>
          <w:color w:val="000000"/>
          <w:sz w:val="20"/>
          <w:szCs w:val="20"/>
          <w:lang w:eastAsia="ru-RU" w:bidi="ru-RU"/>
        </w:rPr>
        <w:t>Например, для биоценозов и экосистем экологический ущерб целесообразно выражать, главным образом, через снижение уровня био</w:t>
      </w:r>
      <w:r w:rsidRPr="00A65279">
        <w:rPr>
          <w:rFonts w:eastAsia="Times New Roman"/>
          <w:color w:val="000000"/>
          <w:sz w:val="20"/>
          <w:szCs w:val="20"/>
          <w:lang w:eastAsia="ru-RU" w:bidi="ru-RU"/>
        </w:rPr>
        <w:softHyphen/>
        <w:t xml:space="preserve">разнообразия, нарушение процессов биотической </w:t>
      </w:r>
      <w:proofErr w:type="spellStart"/>
      <w:r w:rsidRPr="00A65279">
        <w:rPr>
          <w:rFonts w:eastAsia="Times New Roman"/>
          <w:color w:val="000000"/>
          <w:sz w:val="20"/>
          <w:szCs w:val="20"/>
          <w:lang w:eastAsia="ru-RU" w:bidi="ru-RU"/>
        </w:rPr>
        <w:t>саморегуляции</w:t>
      </w:r>
      <w:proofErr w:type="spellEnd"/>
      <w:r w:rsidRPr="00A65279">
        <w:rPr>
          <w:rFonts w:eastAsia="Times New Roman"/>
          <w:color w:val="000000"/>
          <w:sz w:val="20"/>
          <w:szCs w:val="20"/>
          <w:lang w:eastAsia="ru-RU" w:bidi="ru-RU"/>
        </w:rPr>
        <w:t xml:space="preserve"> и экологиче</w:t>
      </w:r>
      <w:r w:rsidRPr="00A65279">
        <w:rPr>
          <w:rFonts w:eastAsia="Times New Roman"/>
          <w:color w:val="000000"/>
          <w:sz w:val="20"/>
          <w:szCs w:val="20"/>
          <w:lang w:eastAsia="ru-RU" w:bidi="ru-RU"/>
        </w:rPr>
        <w:softHyphen/>
        <w:t>ского равновесия; для такого компонента окружающей среды как почва — че</w:t>
      </w:r>
      <w:r w:rsidRPr="00A65279">
        <w:rPr>
          <w:rFonts w:eastAsia="Times New Roman"/>
          <w:color w:val="000000"/>
          <w:sz w:val="20"/>
          <w:szCs w:val="20"/>
          <w:lang w:eastAsia="ru-RU" w:bidi="ru-RU"/>
        </w:rPr>
        <w:softHyphen/>
        <w:t>рез снижение способности почвы к ассимиляции загрязнителей и сопротивле</w:t>
      </w:r>
      <w:r w:rsidRPr="00A65279">
        <w:rPr>
          <w:rFonts w:eastAsia="Times New Roman"/>
          <w:color w:val="000000"/>
          <w:sz w:val="20"/>
          <w:szCs w:val="20"/>
          <w:lang w:eastAsia="ru-RU" w:bidi="ru-RU"/>
        </w:rPr>
        <w:softHyphen/>
        <w:t>нию к неблагоприятным воздействиям, снижение плодородия почвы и ее спо</w:t>
      </w:r>
      <w:r w:rsidRPr="00A65279">
        <w:rPr>
          <w:rFonts w:eastAsia="Times New Roman"/>
          <w:color w:val="000000"/>
          <w:sz w:val="20"/>
          <w:szCs w:val="20"/>
          <w:lang w:eastAsia="ru-RU" w:bidi="ru-RU"/>
        </w:rPr>
        <w:softHyphen/>
        <w:t xml:space="preserve">собности к </w:t>
      </w:r>
      <w:proofErr w:type="spellStart"/>
      <w:r w:rsidRPr="00A65279">
        <w:rPr>
          <w:rFonts w:eastAsia="Times New Roman"/>
          <w:color w:val="000000"/>
          <w:sz w:val="20"/>
          <w:szCs w:val="20"/>
          <w:lang w:eastAsia="ru-RU" w:bidi="ru-RU"/>
        </w:rPr>
        <w:t>саморегуляции</w:t>
      </w:r>
      <w:proofErr w:type="spellEnd"/>
      <w:r w:rsidRPr="00A65279">
        <w:rPr>
          <w:rFonts w:eastAsia="Times New Roman"/>
          <w:color w:val="000000"/>
          <w:sz w:val="20"/>
          <w:szCs w:val="20"/>
          <w:lang w:eastAsia="ru-RU" w:bidi="ru-RU"/>
        </w:rPr>
        <w:t xml:space="preserve"> естественны</w:t>
      </w:r>
      <w:r>
        <w:rPr>
          <w:rFonts w:eastAsia="Times New Roman"/>
          <w:color w:val="000000"/>
          <w:sz w:val="20"/>
          <w:szCs w:val="20"/>
          <w:lang w:eastAsia="ru-RU" w:bidi="ru-RU"/>
        </w:rPr>
        <w:t>х процессов.</w:t>
      </w:r>
      <w:proofErr w:type="gramEnd"/>
    </w:p>
    <w:p w:rsidR="00A24AAF" w:rsidRPr="00CF4037" w:rsidRDefault="00A24AAF" w:rsidP="00A24AAF">
      <w:pPr>
        <w:pStyle w:val="a3"/>
        <w:spacing w:after="0" w:line="240" w:lineRule="auto"/>
        <w:ind w:left="567"/>
        <w:jc w:val="both"/>
        <w:rPr>
          <w:rFonts w:eastAsia="Times New Roman"/>
          <w:color w:val="000000"/>
          <w:sz w:val="20"/>
          <w:szCs w:val="20"/>
          <w:lang w:eastAsia="ru-RU"/>
        </w:rPr>
      </w:pPr>
    </w:p>
    <w:p w:rsidR="009775C0" w:rsidRPr="00CF4037" w:rsidRDefault="00A53453" w:rsidP="00D33454">
      <w:pPr>
        <w:pStyle w:val="a3"/>
        <w:numPr>
          <w:ilvl w:val="0"/>
          <w:numId w:val="3"/>
        </w:numPr>
        <w:tabs>
          <w:tab w:val="left" w:pos="851"/>
          <w:tab w:val="left" w:pos="1134"/>
        </w:tabs>
        <w:spacing w:after="0" w:line="240" w:lineRule="auto"/>
        <w:ind w:left="0" w:firstLine="567"/>
        <w:jc w:val="center"/>
        <w:outlineLvl w:val="0"/>
        <w:rPr>
          <w:rFonts w:eastAsia="Times New Roman"/>
          <w:b/>
          <w:color w:val="000000"/>
          <w:sz w:val="20"/>
          <w:szCs w:val="20"/>
          <w:lang w:eastAsia="ru-RU"/>
        </w:rPr>
      </w:pPr>
      <w:bookmarkStart w:id="17" w:name="_Toc499918750"/>
      <w:r w:rsidRPr="00CF4037">
        <w:rPr>
          <w:rFonts w:eastAsia="Times New Roman"/>
          <w:b/>
          <w:color w:val="000000"/>
          <w:sz w:val="20"/>
          <w:szCs w:val="20"/>
          <w:lang w:eastAsia="ru-RU"/>
        </w:rPr>
        <w:t>ОПАСНОСТЬ. УСЛОВИЯ ЕЕ ВОЗНИКНОВЕНИЯ И РЕАЛИЗАЦИИ</w:t>
      </w:r>
      <w:bookmarkEnd w:id="17"/>
    </w:p>
    <w:p w:rsidR="00DD0DD0" w:rsidRPr="00CF4037" w:rsidRDefault="00DD0DD0" w:rsidP="00CF4037">
      <w:pPr>
        <w:spacing w:after="0" w:line="240" w:lineRule="auto"/>
        <w:ind w:firstLine="567"/>
        <w:jc w:val="both"/>
        <w:rPr>
          <w:rFonts w:eastAsia="Times New Roman"/>
          <w:b/>
          <w:color w:val="000000"/>
          <w:sz w:val="20"/>
          <w:szCs w:val="20"/>
          <w:lang w:eastAsia="ru-RU"/>
        </w:rPr>
      </w:pPr>
    </w:p>
    <w:p w:rsidR="009775C0" w:rsidRPr="00CF4037" w:rsidRDefault="009775C0" w:rsidP="00D33454">
      <w:pPr>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Обмен потоками в материальном мире – естественны</w:t>
      </w:r>
      <w:r w:rsidR="00D33454">
        <w:rPr>
          <w:rFonts w:eastAsia="Times New Roman"/>
          <w:color w:val="000000"/>
          <w:sz w:val="20"/>
          <w:szCs w:val="20"/>
          <w:lang w:eastAsia="ru-RU"/>
        </w:rPr>
        <w:t>й процесс существования материи.</w:t>
      </w:r>
    </w:p>
    <w:p w:rsidR="009775C0" w:rsidRPr="00CF4037" w:rsidRDefault="009775C0" w:rsidP="00D33454">
      <w:pPr>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Потоки в естественной среде:</w:t>
      </w:r>
    </w:p>
    <w:p w:rsidR="009775C0" w:rsidRPr="00CF4037" w:rsidRDefault="00444759"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9775C0" w:rsidRPr="00CF4037">
        <w:rPr>
          <w:rFonts w:eastAsia="Times New Roman"/>
          <w:color w:val="000000"/>
          <w:sz w:val="20"/>
          <w:szCs w:val="20"/>
          <w:lang w:eastAsia="ru-RU"/>
        </w:rPr>
        <w:t>солнечное излучение, излучение звезд и планет;</w:t>
      </w:r>
    </w:p>
    <w:p w:rsidR="009775C0" w:rsidRPr="00CF4037" w:rsidRDefault="00444759"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9775C0" w:rsidRPr="00CF4037">
        <w:rPr>
          <w:rFonts w:eastAsia="Times New Roman"/>
          <w:color w:val="000000"/>
          <w:sz w:val="20"/>
          <w:szCs w:val="20"/>
          <w:lang w:eastAsia="ru-RU"/>
        </w:rPr>
        <w:t>космические лучи, пыль, астероиды;</w:t>
      </w:r>
    </w:p>
    <w:p w:rsidR="009775C0" w:rsidRPr="00CF4037" w:rsidRDefault="00A53453"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9775C0" w:rsidRPr="00CF4037">
        <w:rPr>
          <w:rFonts w:eastAsia="Times New Roman"/>
          <w:color w:val="000000"/>
          <w:sz w:val="20"/>
          <w:szCs w:val="20"/>
          <w:lang w:eastAsia="ru-RU"/>
        </w:rPr>
        <w:t>электрическое и магнитное поля Земли;</w:t>
      </w:r>
    </w:p>
    <w:p w:rsidR="009775C0" w:rsidRPr="00CF4037" w:rsidRDefault="00A53453"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9775C0" w:rsidRPr="00CF4037">
        <w:rPr>
          <w:rFonts w:eastAsia="Times New Roman"/>
          <w:color w:val="000000"/>
          <w:sz w:val="20"/>
          <w:szCs w:val="20"/>
          <w:lang w:eastAsia="ru-RU"/>
        </w:rPr>
        <w:t>круговороты веществ в биосфере, в экосистемах, в био</w:t>
      </w:r>
      <w:r w:rsidR="009775C0" w:rsidRPr="00CF4037">
        <w:rPr>
          <w:rFonts w:eastAsia="Times New Roman"/>
          <w:color w:val="000000"/>
          <w:sz w:val="20"/>
          <w:szCs w:val="20"/>
          <w:lang w:eastAsia="ru-RU"/>
        </w:rPr>
        <w:softHyphen/>
      </w:r>
      <w:r w:rsidR="009775C0" w:rsidRPr="00CF4037">
        <w:rPr>
          <w:rFonts w:eastAsia="Times New Roman"/>
          <w:color w:val="000000"/>
          <w:sz w:val="20"/>
          <w:szCs w:val="20"/>
          <w:lang w:eastAsia="ru-RU"/>
        </w:rPr>
        <w:lastRenderedPageBreak/>
        <w:t>геоценозах;</w:t>
      </w:r>
    </w:p>
    <w:p w:rsidR="009775C0" w:rsidRPr="00CF4037" w:rsidRDefault="00A53453"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9775C0" w:rsidRPr="00CF4037">
        <w:rPr>
          <w:rFonts w:eastAsia="Times New Roman"/>
          <w:color w:val="000000"/>
          <w:sz w:val="20"/>
          <w:szCs w:val="20"/>
          <w:lang w:eastAsia="ru-RU"/>
        </w:rPr>
        <w:t xml:space="preserve">потоки, связанные с атмосферными, </w:t>
      </w:r>
      <w:proofErr w:type="spellStart"/>
      <w:r w:rsidR="009775C0" w:rsidRPr="00CF4037">
        <w:rPr>
          <w:rFonts w:eastAsia="Times New Roman"/>
          <w:color w:val="000000"/>
          <w:sz w:val="20"/>
          <w:szCs w:val="20"/>
          <w:lang w:eastAsia="ru-RU"/>
        </w:rPr>
        <w:t>гидросферными</w:t>
      </w:r>
      <w:proofErr w:type="spellEnd"/>
      <w:r w:rsidR="009775C0" w:rsidRPr="00CF4037">
        <w:rPr>
          <w:rFonts w:eastAsia="Times New Roman"/>
          <w:color w:val="000000"/>
          <w:sz w:val="20"/>
          <w:szCs w:val="20"/>
          <w:lang w:eastAsia="ru-RU"/>
        </w:rPr>
        <w:t xml:space="preserve"> и литосферными явлениями, в том </w:t>
      </w:r>
      <w:r w:rsidRPr="00CF4037">
        <w:rPr>
          <w:rFonts w:eastAsia="Times New Roman"/>
          <w:color w:val="000000"/>
          <w:sz w:val="20"/>
          <w:szCs w:val="20"/>
          <w:lang w:eastAsia="ru-RU"/>
        </w:rPr>
        <w:t xml:space="preserve">числе и </w:t>
      </w:r>
      <w:proofErr w:type="gramStart"/>
      <w:r w:rsidRPr="00CF4037">
        <w:rPr>
          <w:rFonts w:eastAsia="Times New Roman"/>
          <w:color w:val="000000"/>
          <w:sz w:val="20"/>
          <w:szCs w:val="20"/>
          <w:lang w:eastAsia="ru-RU"/>
        </w:rPr>
        <w:t>со</w:t>
      </w:r>
      <w:proofErr w:type="gramEnd"/>
      <w:r w:rsidRPr="00CF4037">
        <w:rPr>
          <w:rFonts w:eastAsia="Times New Roman"/>
          <w:color w:val="000000"/>
          <w:sz w:val="20"/>
          <w:szCs w:val="20"/>
          <w:lang w:eastAsia="ru-RU"/>
        </w:rPr>
        <w:t xml:space="preserve"> стихийными.</w:t>
      </w:r>
    </w:p>
    <w:p w:rsidR="009775C0" w:rsidRPr="00CF4037" w:rsidRDefault="009775C0"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 xml:space="preserve">Потоки в </w:t>
      </w:r>
      <w:proofErr w:type="spellStart"/>
      <w:r w:rsidRPr="00CF4037">
        <w:rPr>
          <w:rFonts w:eastAsia="Times New Roman"/>
          <w:b/>
          <w:i/>
          <w:color w:val="000000"/>
          <w:sz w:val="20"/>
          <w:szCs w:val="20"/>
          <w:lang w:eastAsia="ru-RU"/>
        </w:rPr>
        <w:t>техносфере</w:t>
      </w:r>
      <w:proofErr w:type="spellEnd"/>
      <w:r w:rsidRPr="00CF4037">
        <w:rPr>
          <w:rFonts w:eastAsia="Times New Roman"/>
          <w:b/>
          <w:i/>
          <w:color w:val="000000"/>
          <w:sz w:val="20"/>
          <w:szCs w:val="20"/>
          <w:lang w:eastAsia="ru-RU"/>
        </w:rPr>
        <w:t>:</w:t>
      </w:r>
    </w:p>
    <w:p w:rsidR="00D47A55" w:rsidRPr="00CF4037" w:rsidRDefault="00A53453"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D47A55" w:rsidRPr="00CF4037">
        <w:rPr>
          <w:rFonts w:eastAsia="Times New Roman"/>
          <w:color w:val="000000"/>
          <w:sz w:val="20"/>
          <w:szCs w:val="20"/>
          <w:lang w:eastAsia="ru-RU"/>
        </w:rPr>
        <w:t>потоки сырья, энергии;</w:t>
      </w:r>
    </w:p>
    <w:p w:rsidR="00D47A55" w:rsidRPr="00CF4037" w:rsidRDefault="00A53453"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D47A55" w:rsidRPr="00CF4037">
        <w:rPr>
          <w:rFonts w:eastAsia="Times New Roman"/>
          <w:color w:val="000000"/>
          <w:sz w:val="20"/>
          <w:szCs w:val="20"/>
          <w:lang w:eastAsia="ru-RU"/>
        </w:rPr>
        <w:t>потоки продукции отраслей экономики;</w:t>
      </w:r>
    </w:p>
    <w:p w:rsidR="00D47A55" w:rsidRPr="00CF4037" w:rsidRDefault="00A53453"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D47A55" w:rsidRPr="00CF4037">
        <w:rPr>
          <w:rFonts w:eastAsia="Times New Roman"/>
          <w:color w:val="000000"/>
          <w:sz w:val="20"/>
          <w:szCs w:val="20"/>
          <w:lang w:eastAsia="ru-RU"/>
        </w:rPr>
        <w:t>отходы экономики;</w:t>
      </w:r>
    </w:p>
    <w:p w:rsidR="00D47A55" w:rsidRPr="00CF4037" w:rsidRDefault="00A53453"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D47A55" w:rsidRPr="00CF4037">
        <w:rPr>
          <w:rFonts w:eastAsia="Times New Roman"/>
          <w:color w:val="000000"/>
          <w:sz w:val="20"/>
          <w:szCs w:val="20"/>
          <w:lang w:eastAsia="ru-RU"/>
        </w:rPr>
        <w:t>информационные потоки;</w:t>
      </w:r>
    </w:p>
    <w:p w:rsidR="00D47A55" w:rsidRPr="00CF4037" w:rsidRDefault="00A53453"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D47A55" w:rsidRPr="00CF4037">
        <w:rPr>
          <w:rFonts w:eastAsia="Times New Roman"/>
          <w:color w:val="000000"/>
          <w:sz w:val="20"/>
          <w:szCs w:val="20"/>
          <w:lang w:eastAsia="ru-RU"/>
        </w:rPr>
        <w:t>транспортные;</w:t>
      </w:r>
    </w:p>
    <w:p w:rsidR="00D47A55" w:rsidRPr="00CF4037" w:rsidRDefault="00A53453"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proofErr w:type="gramStart"/>
      <w:r w:rsidR="00D47A55" w:rsidRPr="00CF4037">
        <w:rPr>
          <w:rFonts w:eastAsia="Times New Roman"/>
          <w:color w:val="000000"/>
          <w:sz w:val="20"/>
          <w:szCs w:val="20"/>
          <w:lang w:eastAsia="ru-RU"/>
        </w:rPr>
        <w:t>световые</w:t>
      </w:r>
      <w:proofErr w:type="gramEnd"/>
      <w:r w:rsidR="00D47A55" w:rsidRPr="00CF4037">
        <w:rPr>
          <w:rFonts w:eastAsia="Times New Roman"/>
          <w:color w:val="000000"/>
          <w:sz w:val="20"/>
          <w:szCs w:val="20"/>
          <w:lang w:eastAsia="ru-RU"/>
        </w:rPr>
        <w:t xml:space="preserve"> (искусственное освещение);</w:t>
      </w:r>
    </w:p>
    <w:p w:rsidR="00D47A55" w:rsidRPr="00CF4037" w:rsidRDefault="00A53453"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D47A55" w:rsidRPr="00CF4037">
        <w:rPr>
          <w:rFonts w:eastAsia="Times New Roman"/>
          <w:color w:val="000000"/>
          <w:sz w:val="20"/>
          <w:szCs w:val="20"/>
          <w:lang w:eastAsia="ru-RU"/>
        </w:rPr>
        <w:t>потоки при техногенных авариях и другие.</w:t>
      </w:r>
    </w:p>
    <w:p w:rsidR="009775C0" w:rsidRPr="00CF4037" w:rsidRDefault="00D47A55"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Условия возникновения и реализации опасности:</w:t>
      </w:r>
    </w:p>
    <w:p w:rsidR="00D47A55" w:rsidRPr="00CF4037" w:rsidRDefault="00A53453"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D47A55" w:rsidRPr="00CF4037">
        <w:rPr>
          <w:rFonts w:eastAsia="Times New Roman"/>
          <w:color w:val="000000"/>
          <w:sz w:val="20"/>
          <w:szCs w:val="20"/>
          <w:lang w:eastAsia="ru-RU"/>
        </w:rPr>
        <w:t>наличие совокупности систем "источник воздействия – объект защи</w:t>
      </w:r>
      <w:r w:rsidR="00E672C2" w:rsidRPr="00CF4037">
        <w:rPr>
          <w:rFonts w:eastAsia="Times New Roman"/>
          <w:color w:val="000000"/>
          <w:sz w:val="20"/>
          <w:szCs w:val="20"/>
          <w:lang w:eastAsia="ru-RU"/>
        </w:rPr>
        <w:t>ты" и их совпадение п</w:t>
      </w:r>
      <w:r w:rsidR="00D47A55" w:rsidRPr="00CF4037">
        <w:rPr>
          <w:rFonts w:eastAsia="Times New Roman"/>
          <w:color w:val="000000"/>
          <w:sz w:val="20"/>
          <w:szCs w:val="20"/>
          <w:lang w:eastAsia="ru-RU"/>
        </w:rPr>
        <w:t>о месту и по времени пребывания в жизненном пространстве;</w:t>
      </w:r>
    </w:p>
    <w:p w:rsidR="00D47A55" w:rsidRPr="00CF4037" w:rsidRDefault="00A53453"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D47A55" w:rsidRPr="00CF4037">
        <w:rPr>
          <w:rFonts w:eastAsia="Times New Roman"/>
          <w:color w:val="000000"/>
          <w:sz w:val="20"/>
          <w:szCs w:val="20"/>
          <w:lang w:eastAsia="ru-RU"/>
        </w:rPr>
        <w:t>наличие источника опасности, способного создавать значимые потоки вещества, энергии или информации;</w:t>
      </w:r>
    </w:p>
    <w:p w:rsidR="00D47A55" w:rsidRDefault="00A53453"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D47A55" w:rsidRPr="00CF4037">
        <w:rPr>
          <w:rFonts w:eastAsia="Times New Roman"/>
          <w:color w:val="000000"/>
          <w:sz w:val="20"/>
          <w:szCs w:val="20"/>
          <w:lang w:eastAsia="ru-RU"/>
        </w:rPr>
        <w:t>наличие у защищаемого объекта ограничений по величине воздействия потоков.</w:t>
      </w:r>
    </w:p>
    <w:p w:rsidR="00A24AAF" w:rsidRPr="00CF4037" w:rsidRDefault="00A24AAF" w:rsidP="00D3345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9775C0" w:rsidRPr="00CF4037" w:rsidRDefault="00A53453" w:rsidP="00D33454">
      <w:pPr>
        <w:pStyle w:val="a3"/>
        <w:widowControl w:val="0"/>
        <w:numPr>
          <w:ilvl w:val="0"/>
          <w:numId w:val="3"/>
        </w:numPr>
        <w:shd w:val="clear" w:color="auto" w:fill="FFFFFF"/>
        <w:tabs>
          <w:tab w:val="left" w:pos="547"/>
          <w:tab w:val="left" w:pos="851"/>
        </w:tabs>
        <w:autoSpaceDE w:val="0"/>
        <w:autoSpaceDN w:val="0"/>
        <w:adjustRightInd w:val="0"/>
        <w:spacing w:after="0" w:line="240" w:lineRule="auto"/>
        <w:ind w:left="0" w:firstLine="567"/>
        <w:jc w:val="center"/>
        <w:outlineLvl w:val="0"/>
        <w:rPr>
          <w:rFonts w:eastAsia="Times New Roman"/>
          <w:b/>
          <w:color w:val="000000"/>
          <w:sz w:val="20"/>
          <w:szCs w:val="20"/>
          <w:lang w:eastAsia="ru-RU"/>
        </w:rPr>
      </w:pPr>
      <w:bookmarkStart w:id="18" w:name="_Toc499918751"/>
      <w:r w:rsidRPr="00CF4037">
        <w:rPr>
          <w:rFonts w:eastAsia="Times New Roman"/>
          <w:b/>
          <w:color w:val="000000"/>
          <w:sz w:val="20"/>
          <w:szCs w:val="20"/>
          <w:lang w:eastAsia="ru-RU"/>
        </w:rPr>
        <w:t>ЗАКОН ТОЛЕРАНТНОСТИ, ОПАСНЫЕ И ЧРЕЗВЫЧАЙНО ОПАСНЫЕ ВОЗДЕЙСТВИЯ</w:t>
      </w:r>
      <w:bookmarkEnd w:id="18"/>
    </w:p>
    <w:p w:rsidR="00DD0DD0" w:rsidRPr="00CF4037" w:rsidRDefault="00DD0DD0"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color w:val="000000"/>
          <w:sz w:val="20"/>
          <w:szCs w:val="20"/>
          <w:lang w:eastAsia="ru-RU"/>
        </w:rPr>
      </w:pPr>
    </w:p>
    <w:p w:rsidR="00571E4C" w:rsidRPr="00CF4037" w:rsidRDefault="00571E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i/>
          <w:color w:val="000000"/>
          <w:sz w:val="20"/>
          <w:szCs w:val="20"/>
          <w:lang w:eastAsia="ru-RU"/>
        </w:rPr>
        <w:t>Толерантность</w:t>
      </w:r>
      <w:r w:rsidRPr="00CF4037">
        <w:rPr>
          <w:rFonts w:eastAsia="Times New Roman"/>
          <w:color w:val="000000"/>
          <w:sz w:val="20"/>
          <w:szCs w:val="20"/>
          <w:lang w:eastAsia="ru-RU"/>
        </w:rPr>
        <w:t xml:space="preserve"> — способность организма переносить неблагоприятное влияние того или иного фактора среды.</w:t>
      </w:r>
    </w:p>
    <w:p w:rsidR="00571E4C" w:rsidRPr="00CF4037" w:rsidRDefault="00571E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Американский зоолог В. </w:t>
      </w:r>
      <w:proofErr w:type="spellStart"/>
      <w:r w:rsidRPr="00CF4037">
        <w:rPr>
          <w:rFonts w:eastAsia="Times New Roman"/>
          <w:color w:val="000000"/>
          <w:sz w:val="20"/>
          <w:szCs w:val="20"/>
          <w:lang w:eastAsia="ru-RU"/>
        </w:rPr>
        <w:t>Шелфорд</w:t>
      </w:r>
      <w:proofErr w:type="spellEnd"/>
      <w:r w:rsidRPr="00CF4037">
        <w:rPr>
          <w:rFonts w:eastAsia="Times New Roman"/>
          <w:color w:val="000000"/>
          <w:sz w:val="20"/>
          <w:szCs w:val="20"/>
          <w:lang w:eastAsia="ru-RU"/>
        </w:rPr>
        <w:t xml:space="preserve"> </w:t>
      </w:r>
      <w:proofErr w:type="gramStart"/>
      <w:r w:rsidRPr="00CF4037">
        <w:rPr>
          <w:rFonts w:eastAsia="Times New Roman"/>
          <w:color w:val="000000"/>
          <w:sz w:val="20"/>
          <w:szCs w:val="20"/>
          <w:lang w:eastAsia="ru-RU"/>
        </w:rPr>
        <w:t>в начале</w:t>
      </w:r>
      <w:proofErr w:type="gramEnd"/>
      <w:r w:rsidRPr="00CF4037">
        <w:rPr>
          <w:rFonts w:eastAsia="Times New Roman"/>
          <w:color w:val="000000"/>
          <w:sz w:val="20"/>
          <w:szCs w:val="20"/>
          <w:lang w:eastAsia="ru-RU"/>
        </w:rPr>
        <w:t xml:space="preserve"> XX в. сформулировал закон толерантности, который гласит: «Лимитирующим фактором процвета</w:t>
      </w:r>
      <w:r w:rsidR="00E672C2" w:rsidRPr="00CF4037">
        <w:rPr>
          <w:rFonts w:eastAsia="Times New Roman"/>
          <w:color w:val="000000"/>
          <w:sz w:val="20"/>
          <w:szCs w:val="20"/>
          <w:lang w:eastAsia="ru-RU"/>
        </w:rPr>
        <w:t xml:space="preserve">ния популяции (организма) </w:t>
      </w:r>
      <w:r w:rsidR="00D33454" w:rsidRPr="00CF4037">
        <w:rPr>
          <w:rFonts w:eastAsia="Times New Roman"/>
          <w:color w:val="000000"/>
          <w:sz w:val="20"/>
          <w:szCs w:val="20"/>
          <w:lang w:eastAsia="ru-RU"/>
        </w:rPr>
        <w:t>может быть,</w:t>
      </w:r>
      <w:r w:rsidRPr="00CF4037">
        <w:rPr>
          <w:rFonts w:eastAsia="Times New Roman"/>
          <w:color w:val="000000"/>
          <w:sz w:val="20"/>
          <w:szCs w:val="20"/>
          <w:lang w:eastAsia="ru-RU"/>
        </w:rPr>
        <w:t xml:space="preserve"> как минимум, так и максимум экологического воздействия, а диапазон между ними определяет величину выносливости (предел толерантности) организма к заданному фактору».</w:t>
      </w:r>
    </w:p>
    <w:p w:rsidR="00571E4C" w:rsidRPr="00CF4037" w:rsidRDefault="00571E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Зависимость жизненного потенциала от интенсивности фактора воздействия. Зона оптимума с точкой комфорта (точка максимума жизненного потенциала) и зоны допустимых значений фактора воздействия – зона нормальной жизнедеятельности. Зоны с большими</w:t>
      </w:r>
      <w:r w:rsidR="00235B19" w:rsidRPr="00CF4037">
        <w:rPr>
          <w:rFonts w:eastAsia="Times New Roman"/>
          <w:color w:val="000000"/>
          <w:sz w:val="20"/>
          <w:szCs w:val="20"/>
          <w:lang w:eastAsia="ru-RU"/>
        </w:rPr>
        <w:t xml:space="preserve"> отклонениями</w:t>
      </w:r>
      <w:r w:rsidRPr="00CF4037">
        <w:rPr>
          <w:rFonts w:eastAsia="Times New Roman"/>
          <w:color w:val="000000"/>
          <w:sz w:val="20"/>
          <w:szCs w:val="20"/>
          <w:lang w:eastAsia="ru-RU"/>
        </w:rPr>
        <w:t xml:space="preserve"> фактора от оптимума – зоны угнетения.</w:t>
      </w:r>
    </w:p>
    <w:p w:rsidR="00D75BDB" w:rsidRPr="00CF4037" w:rsidRDefault="00D75BDB"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Пределы толерантности по фактору воздействия совпадают со значениями минимума и максимума фактора, за </w:t>
      </w:r>
      <w:proofErr w:type="gramStart"/>
      <w:r w:rsidRPr="00CF4037">
        <w:rPr>
          <w:rFonts w:eastAsia="Times New Roman"/>
          <w:color w:val="000000"/>
          <w:sz w:val="20"/>
          <w:szCs w:val="20"/>
          <w:lang w:eastAsia="ru-RU"/>
        </w:rPr>
        <w:t>пределами</w:t>
      </w:r>
      <w:proofErr w:type="gramEnd"/>
      <w:r w:rsidRPr="00CF4037">
        <w:rPr>
          <w:rFonts w:eastAsia="Times New Roman"/>
          <w:color w:val="000000"/>
          <w:sz w:val="20"/>
          <w:szCs w:val="20"/>
          <w:lang w:eastAsia="ru-RU"/>
        </w:rPr>
        <w:t xml:space="preserve"> которых существование организма невозможно – зона гибели.</w:t>
      </w:r>
    </w:p>
    <w:p w:rsidR="00D75BDB" w:rsidRPr="00CF4037" w:rsidRDefault="00D75BDB"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Зависимость жизненного потенциала человека от изменения </w:t>
      </w:r>
      <w:r w:rsidRPr="00CF4037">
        <w:rPr>
          <w:rFonts w:eastAsia="Times New Roman"/>
          <w:color w:val="000000"/>
          <w:sz w:val="20"/>
          <w:szCs w:val="20"/>
          <w:lang w:eastAsia="ru-RU"/>
        </w:rPr>
        <w:lastRenderedPageBreak/>
        <w:t>температуры окружающего его воздуха при длительном выполнении легких работ (категория 16) в теплый период года.</w:t>
      </w:r>
    </w:p>
    <w:p w:rsidR="00D75BDB" w:rsidRPr="00CF4037" w:rsidRDefault="00D75BDB"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Воздействие потоков на человека:</w:t>
      </w:r>
    </w:p>
    <w:p w:rsidR="00BF789E" w:rsidRPr="00CF4037" w:rsidRDefault="00BF789E"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bCs/>
          <w:color w:val="000000"/>
          <w:sz w:val="20"/>
          <w:szCs w:val="20"/>
          <w:lang w:eastAsia="ru-RU"/>
        </w:rPr>
        <w:t xml:space="preserve"> - </w:t>
      </w:r>
      <w:r w:rsidR="00444759" w:rsidRPr="00CF4037">
        <w:rPr>
          <w:rFonts w:eastAsia="Times New Roman"/>
          <w:bCs/>
          <w:i/>
          <w:color w:val="000000"/>
          <w:sz w:val="20"/>
          <w:szCs w:val="20"/>
          <w:lang w:eastAsia="ru-RU"/>
        </w:rPr>
        <w:t>к</w:t>
      </w:r>
      <w:r w:rsidRPr="00CF4037">
        <w:rPr>
          <w:rFonts w:eastAsia="Times New Roman"/>
          <w:bCs/>
          <w:i/>
          <w:color w:val="000000"/>
          <w:sz w:val="20"/>
          <w:szCs w:val="20"/>
          <w:lang w:eastAsia="ru-RU"/>
        </w:rPr>
        <w:t>омфортное (оптимальное)</w:t>
      </w:r>
      <w:r w:rsidRPr="00CF4037">
        <w:rPr>
          <w:rFonts w:eastAsia="Times New Roman"/>
          <w:color w:val="000000"/>
          <w:sz w:val="20"/>
          <w:szCs w:val="20"/>
          <w:lang w:eastAsia="ru-RU"/>
        </w:rPr>
        <w:t> - потоки соответствуют оптимальным условиям воздействия: создают оптимальные условия деятельности и отдыха; предпосылки для проявления наивысшей работоспособности и, как следствие, максимальной продуктивности деятельности; гарантируют сохранение здоровья человека и целостности компонент среды обитания;</w:t>
      </w:r>
    </w:p>
    <w:p w:rsidR="00BF789E" w:rsidRPr="00CF4037" w:rsidRDefault="00BF789E"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w:t>
      </w:r>
      <w:r w:rsidR="00A53453" w:rsidRPr="00CF4037">
        <w:rPr>
          <w:rFonts w:eastAsia="Times New Roman"/>
          <w:bCs/>
          <w:i/>
          <w:color w:val="000000"/>
          <w:sz w:val="20"/>
          <w:szCs w:val="20"/>
          <w:lang w:eastAsia="ru-RU"/>
        </w:rPr>
        <w:t>д</w:t>
      </w:r>
      <w:r w:rsidRPr="00CF4037">
        <w:rPr>
          <w:rFonts w:eastAsia="Times New Roman"/>
          <w:bCs/>
          <w:i/>
          <w:color w:val="000000"/>
          <w:sz w:val="20"/>
          <w:szCs w:val="20"/>
          <w:lang w:eastAsia="ru-RU"/>
        </w:rPr>
        <w:t>опустимое</w:t>
      </w:r>
      <w:r w:rsidRPr="00CF4037">
        <w:rPr>
          <w:rFonts w:eastAsia="Times New Roman"/>
          <w:color w:val="000000"/>
          <w:sz w:val="20"/>
          <w:szCs w:val="20"/>
          <w:lang w:eastAsia="ru-RU"/>
        </w:rPr>
        <w:t> - потоки, воздействуя на человека и среду обитания, не оказывают негативного влияния на здоровье, но приводят к дискомфорту, снижая эффективность деятельности человека; соблюдение условий допустимого воздействия гарантирует невозможность возникновения и развития необратимых негативных процессов у человека и в среде обитания;</w:t>
      </w:r>
    </w:p>
    <w:p w:rsidR="00BF789E" w:rsidRPr="00CF4037" w:rsidRDefault="00BF789E"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bCs/>
          <w:color w:val="000000"/>
          <w:sz w:val="20"/>
          <w:szCs w:val="20"/>
          <w:lang w:eastAsia="ru-RU"/>
        </w:rPr>
        <w:t>-</w:t>
      </w:r>
      <w:r w:rsidR="00444759" w:rsidRPr="00CF4037">
        <w:rPr>
          <w:rFonts w:eastAsia="Times New Roman"/>
          <w:b/>
          <w:bCs/>
          <w:color w:val="000000"/>
          <w:sz w:val="20"/>
          <w:szCs w:val="20"/>
          <w:lang w:eastAsia="ru-RU"/>
        </w:rPr>
        <w:t xml:space="preserve"> </w:t>
      </w:r>
      <w:r w:rsidR="00A53453" w:rsidRPr="00CF4037">
        <w:rPr>
          <w:rFonts w:eastAsia="Times New Roman"/>
          <w:bCs/>
          <w:i/>
          <w:color w:val="000000"/>
          <w:sz w:val="20"/>
          <w:szCs w:val="20"/>
          <w:lang w:eastAsia="ru-RU"/>
        </w:rPr>
        <w:t>о</w:t>
      </w:r>
      <w:r w:rsidRPr="00CF4037">
        <w:rPr>
          <w:rFonts w:eastAsia="Times New Roman"/>
          <w:bCs/>
          <w:i/>
          <w:color w:val="000000"/>
          <w:sz w:val="20"/>
          <w:szCs w:val="20"/>
          <w:lang w:eastAsia="ru-RU"/>
        </w:rPr>
        <w:t>пасное</w:t>
      </w:r>
      <w:r w:rsidRPr="00CF4037">
        <w:rPr>
          <w:rFonts w:eastAsia="Times New Roman"/>
          <w:color w:val="000000"/>
          <w:sz w:val="20"/>
          <w:szCs w:val="20"/>
          <w:lang w:eastAsia="ru-RU"/>
        </w:rPr>
        <w:t> - потоки превышают допустимые уровни и оказывают негативное воздействие на здоровье человека, вызывая при длительном воздействии заболевания, и/или приводят к деградации среды обитания;</w:t>
      </w:r>
    </w:p>
    <w:p w:rsidR="00BF789E" w:rsidRPr="00CF4037" w:rsidRDefault="00BF789E"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bCs/>
          <w:color w:val="000000"/>
          <w:sz w:val="20"/>
          <w:szCs w:val="20"/>
          <w:lang w:eastAsia="ru-RU"/>
        </w:rPr>
        <w:t>-</w:t>
      </w:r>
      <w:r w:rsidR="00444759" w:rsidRPr="00CF4037">
        <w:rPr>
          <w:rFonts w:eastAsia="Times New Roman"/>
          <w:b/>
          <w:bCs/>
          <w:color w:val="000000"/>
          <w:sz w:val="20"/>
          <w:szCs w:val="20"/>
          <w:lang w:eastAsia="ru-RU"/>
        </w:rPr>
        <w:t xml:space="preserve"> </w:t>
      </w:r>
      <w:r w:rsidR="00A53453" w:rsidRPr="00CF4037">
        <w:rPr>
          <w:rFonts w:eastAsia="Times New Roman"/>
          <w:bCs/>
          <w:i/>
          <w:color w:val="000000"/>
          <w:sz w:val="20"/>
          <w:szCs w:val="20"/>
          <w:lang w:eastAsia="ru-RU"/>
        </w:rPr>
        <w:t>ч</w:t>
      </w:r>
      <w:r w:rsidRPr="00CF4037">
        <w:rPr>
          <w:rFonts w:eastAsia="Times New Roman"/>
          <w:bCs/>
          <w:i/>
          <w:color w:val="000000"/>
          <w:sz w:val="20"/>
          <w:szCs w:val="20"/>
          <w:lang w:eastAsia="ru-RU"/>
        </w:rPr>
        <w:t xml:space="preserve">резвычайно </w:t>
      </w:r>
      <w:proofErr w:type="gramStart"/>
      <w:r w:rsidRPr="00CF4037">
        <w:rPr>
          <w:rFonts w:eastAsia="Times New Roman"/>
          <w:bCs/>
          <w:i/>
          <w:color w:val="000000"/>
          <w:sz w:val="20"/>
          <w:szCs w:val="20"/>
          <w:lang w:eastAsia="ru-RU"/>
        </w:rPr>
        <w:t>опасное</w:t>
      </w:r>
      <w:proofErr w:type="gramEnd"/>
      <w:r w:rsidRPr="00CF4037">
        <w:rPr>
          <w:rFonts w:eastAsia="Times New Roman"/>
          <w:color w:val="000000"/>
          <w:sz w:val="20"/>
          <w:szCs w:val="20"/>
          <w:lang w:eastAsia="ru-RU"/>
        </w:rPr>
        <w:t> - потоки высоких уровней за короткий период времени могут нанести травму, привести человека к летальному исходу, вызвать разрушения в среде обитания (гибель организма происходит при значениях фактора воздействия, лежащих вне зоны толерантности, ее можно рассматривать как процесс распада организма на простые системы).</w:t>
      </w:r>
    </w:p>
    <w:p w:rsidR="00D75BDB" w:rsidRPr="00CF4037" w:rsidRDefault="00535E8A"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Существуют следующие аксиомы:</w:t>
      </w:r>
    </w:p>
    <w:p w:rsidR="00535E8A" w:rsidRPr="00CF4037" w:rsidRDefault="00535E8A"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Pr="00CF4037">
        <w:rPr>
          <w:rFonts w:eastAsia="Times New Roman"/>
          <w:color w:val="000000"/>
          <w:sz w:val="20"/>
          <w:szCs w:val="20"/>
          <w:lang w:eastAsia="ru-RU"/>
        </w:rPr>
        <w:tab/>
        <w:t xml:space="preserve">1. Аксиома о воздействии среды обитания на человека: «воздействие среды </w:t>
      </w:r>
      <w:proofErr w:type="gramStart"/>
      <w:r w:rsidRPr="00CF4037">
        <w:rPr>
          <w:rFonts w:eastAsia="Times New Roman"/>
          <w:color w:val="000000"/>
          <w:sz w:val="20"/>
          <w:szCs w:val="20"/>
          <w:lang w:eastAsia="ru-RU"/>
        </w:rPr>
        <w:t>обита­ния</w:t>
      </w:r>
      <w:proofErr w:type="gramEnd"/>
      <w:r w:rsidRPr="00CF4037">
        <w:rPr>
          <w:rFonts w:eastAsia="Times New Roman"/>
          <w:color w:val="000000"/>
          <w:sz w:val="20"/>
          <w:szCs w:val="20"/>
          <w:lang w:eastAsia="ru-RU"/>
        </w:rPr>
        <w:t xml:space="preserve"> на человека может быть позитивным или негативным, характер воздействия определяют параметры потоков веществ, энергий и информаций».</w:t>
      </w:r>
    </w:p>
    <w:p w:rsidR="00535E8A" w:rsidRPr="00CF4037" w:rsidRDefault="00535E8A"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ab/>
        <w:t xml:space="preserve">2. Аксиома об одновременном воздействии опасностей утверждает: «Потоки вещества, энергии и информации, генерируемые их </w:t>
      </w:r>
      <w:proofErr w:type="gramStart"/>
      <w:r w:rsidRPr="00CF4037">
        <w:rPr>
          <w:rFonts w:eastAsia="Times New Roman"/>
          <w:color w:val="000000"/>
          <w:sz w:val="20"/>
          <w:szCs w:val="20"/>
          <w:lang w:eastAsia="ru-RU"/>
        </w:rPr>
        <w:t>источ­никами</w:t>
      </w:r>
      <w:proofErr w:type="gramEnd"/>
      <w:r w:rsidRPr="00CF4037">
        <w:rPr>
          <w:rFonts w:eastAsia="Times New Roman"/>
          <w:color w:val="000000"/>
          <w:sz w:val="20"/>
          <w:szCs w:val="20"/>
          <w:lang w:eastAsia="ru-RU"/>
        </w:rPr>
        <w:t xml:space="preserve">, не обладают избирательностью по отношению к объектам за­щиты и одновременно воздействуют на человека, природную среду и </w:t>
      </w:r>
      <w:proofErr w:type="spellStart"/>
      <w:r w:rsidRPr="00CF4037">
        <w:rPr>
          <w:rFonts w:eastAsia="Times New Roman"/>
          <w:color w:val="000000"/>
          <w:sz w:val="20"/>
          <w:szCs w:val="20"/>
          <w:lang w:eastAsia="ru-RU"/>
        </w:rPr>
        <w:t>техносферу</w:t>
      </w:r>
      <w:proofErr w:type="spellEnd"/>
      <w:r w:rsidRPr="00CF4037">
        <w:rPr>
          <w:rFonts w:eastAsia="Times New Roman"/>
          <w:color w:val="000000"/>
          <w:sz w:val="20"/>
          <w:szCs w:val="20"/>
          <w:lang w:eastAsia="ru-RU"/>
        </w:rPr>
        <w:t>, находящихся в зоне их влияния».</w:t>
      </w:r>
    </w:p>
    <w:p w:rsidR="00535E8A" w:rsidRPr="00CF4037" w:rsidRDefault="00535E8A"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ab/>
        <w:t xml:space="preserve">3. Аксиома о совокупном воздействии опасностей: </w:t>
      </w:r>
      <w:proofErr w:type="gramStart"/>
      <w:r w:rsidRPr="00CF4037">
        <w:rPr>
          <w:rFonts w:eastAsia="Times New Roman"/>
          <w:color w:val="000000"/>
          <w:sz w:val="20"/>
          <w:szCs w:val="20"/>
          <w:lang w:eastAsia="ru-RU"/>
        </w:rPr>
        <w:t>«На любой объект защиты одновременно воздействуют все потоки, поступающие из вне в зону его пребывания».</w:t>
      </w:r>
      <w:proofErr w:type="gramEnd"/>
    </w:p>
    <w:p w:rsidR="00535E8A" w:rsidRPr="00CF4037" w:rsidRDefault="00BF0B91"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color w:val="000000"/>
          <w:sz w:val="20"/>
          <w:szCs w:val="20"/>
          <w:lang w:eastAsia="ru-RU"/>
        </w:rPr>
        <w:tab/>
      </w:r>
      <w:r w:rsidRPr="00CF4037">
        <w:rPr>
          <w:rFonts w:eastAsia="Times New Roman"/>
          <w:b/>
          <w:i/>
          <w:color w:val="000000"/>
          <w:sz w:val="20"/>
          <w:szCs w:val="20"/>
          <w:lang w:eastAsia="ru-RU"/>
        </w:rPr>
        <w:t>Негативные ситуации, связанные с воздействием опасностей на человека:</w:t>
      </w:r>
    </w:p>
    <w:p w:rsidR="00BF0B91" w:rsidRPr="00CF4037" w:rsidRDefault="00AD41F6"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ab/>
      </w:r>
      <w:proofErr w:type="gramStart"/>
      <w:r w:rsidRPr="00CF4037">
        <w:rPr>
          <w:rFonts w:eastAsia="Times New Roman"/>
          <w:color w:val="000000"/>
          <w:sz w:val="20"/>
          <w:szCs w:val="20"/>
          <w:lang w:val="en-US" w:eastAsia="ru-RU"/>
        </w:rPr>
        <w:t>I</w:t>
      </w:r>
      <w:r w:rsidRPr="00CF4037">
        <w:rPr>
          <w:rFonts w:eastAsia="Times New Roman"/>
          <w:color w:val="000000"/>
          <w:sz w:val="20"/>
          <w:szCs w:val="20"/>
          <w:lang w:eastAsia="ru-RU"/>
        </w:rPr>
        <w:t xml:space="preserve"> ситуация – длительное воздействие постоянных или </w:t>
      </w:r>
      <w:r w:rsidRPr="00CF4037">
        <w:rPr>
          <w:rFonts w:eastAsia="Times New Roman"/>
          <w:color w:val="000000"/>
          <w:sz w:val="20"/>
          <w:szCs w:val="20"/>
          <w:lang w:eastAsia="ru-RU"/>
        </w:rPr>
        <w:lastRenderedPageBreak/>
        <w:t>переменных опасностей ограниченной интенсивности в локальных, региональных и глобальных зонах (опасности на производстве, в быту и в городе, также действия глобальных опасностей (потепление климата, разрушение озонового слоя, кислотные дожди, повышение радиоактивного фона атмосферы).</w:t>
      </w:r>
      <w:proofErr w:type="gramEnd"/>
    </w:p>
    <w:p w:rsidR="00AD41F6" w:rsidRPr="00CF4037" w:rsidRDefault="00AD41F6"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ab/>
      </w:r>
      <w:proofErr w:type="gramStart"/>
      <w:r w:rsidRPr="00CF4037">
        <w:rPr>
          <w:rFonts w:eastAsia="Times New Roman"/>
          <w:color w:val="000000"/>
          <w:sz w:val="20"/>
          <w:szCs w:val="20"/>
          <w:lang w:val="en-US" w:eastAsia="ru-RU"/>
        </w:rPr>
        <w:t>II</w:t>
      </w:r>
      <w:r w:rsidRPr="00CF4037">
        <w:rPr>
          <w:rFonts w:eastAsia="Times New Roman"/>
          <w:color w:val="000000"/>
          <w:sz w:val="20"/>
          <w:szCs w:val="20"/>
          <w:lang w:eastAsia="ru-RU"/>
        </w:rPr>
        <w:t xml:space="preserve"> ситуация – кратковременные воздействия импульсных оп</w:t>
      </w:r>
      <w:r w:rsidR="00251D4C" w:rsidRPr="00CF4037">
        <w:rPr>
          <w:rFonts w:eastAsia="Times New Roman"/>
          <w:color w:val="000000"/>
          <w:sz w:val="20"/>
          <w:szCs w:val="20"/>
          <w:lang w:eastAsia="ru-RU"/>
        </w:rPr>
        <w:t xml:space="preserve">асностей высокой интенсивности </w:t>
      </w:r>
      <w:r w:rsidRPr="00CF4037">
        <w:rPr>
          <w:rFonts w:eastAsia="Times New Roman"/>
          <w:color w:val="000000"/>
          <w:sz w:val="20"/>
          <w:szCs w:val="20"/>
          <w:lang w:eastAsia="ru-RU"/>
        </w:rPr>
        <w:t>в локальных, максимум в региональных зонах (ситуации, связанные с техногенными авариями, катастрофами и стихийными бедствиями).</w:t>
      </w:r>
      <w:proofErr w:type="gramEnd"/>
    </w:p>
    <w:p w:rsidR="00D33454" w:rsidRDefault="00D33454">
      <w:pPr>
        <w:rPr>
          <w:rFonts w:eastAsia="Times New Roman"/>
          <w:color w:val="000000"/>
          <w:sz w:val="20"/>
          <w:szCs w:val="20"/>
          <w:lang w:eastAsia="ru-RU"/>
        </w:rPr>
      </w:pPr>
    </w:p>
    <w:p w:rsidR="00251D4C" w:rsidRPr="00CF4037" w:rsidRDefault="00A53453" w:rsidP="00D33454">
      <w:pPr>
        <w:pStyle w:val="a3"/>
        <w:widowControl w:val="0"/>
        <w:numPr>
          <w:ilvl w:val="0"/>
          <w:numId w:val="3"/>
        </w:numPr>
        <w:shd w:val="clear" w:color="auto" w:fill="FFFFFF"/>
        <w:tabs>
          <w:tab w:val="left" w:pos="547"/>
          <w:tab w:val="left" w:pos="851"/>
        </w:tabs>
        <w:autoSpaceDE w:val="0"/>
        <w:autoSpaceDN w:val="0"/>
        <w:adjustRightInd w:val="0"/>
        <w:spacing w:after="0" w:line="240" w:lineRule="auto"/>
        <w:ind w:left="0" w:firstLine="567"/>
        <w:jc w:val="center"/>
        <w:outlineLvl w:val="0"/>
        <w:rPr>
          <w:rFonts w:eastAsia="Times New Roman"/>
          <w:b/>
          <w:color w:val="000000"/>
          <w:sz w:val="20"/>
          <w:szCs w:val="20"/>
          <w:lang w:eastAsia="ru-RU"/>
        </w:rPr>
      </w:pPr>
      <w:bookmarkStart w:id="19" w:name="_Toc499918752"/>
      <w:r w:rsidRPr="00CF4037">
        <w:rPr>
          <w:rFonts w:eastAsia="Times New Roman"/>
          <w:b/>
          <w:color w:val="000000"/>
          <w:sz w:val="20"/>
          <w:szCs w:val="20"/>
          <w:lang w:eastAsia="ru-RU"/>
        </w:rPr>
        <w:t>ПОЛЕ ОПАСНОСТЕЙ</w:t>
      </w:r>
      <w:bookmarkEnd w:id="19"/>
    </w:p>
    <w:p w:rsidR="00251D4C" w:rsidRPr="00CF4037" w:rsidRDefault="00251D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251D4C" w:rsidRPr="00CF4037" w:rsidRDefault="00251D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i/>
          <w:color w:val="000000"/>
          <w:sz w:val="20"/>
          <w:szCs w:val="20"/>
          <w:lang w:eastAsia="ru-RU"/>
        </w:rPr>
        <w:t>Поле опасностей</w:t>
      </w:r>
      <w:r w:rsidRPr="00CF4037">
        <w:rPr>
          <w:rFonts w:eastAsia="Times New Roman"/>
          <w:b/>
          <w:color w:val="000000"/>
          <w:sz w:val="20"/>
          <w:szCs w:val="20"/>
          <w:lang w:eastAsia="ru-RU"/>
        </w:rPr>
        <w:t xml:space="preserve"> </w:t>
      </w:r>
      <w:r w:rsidRPr="00CF4037">
        <w:rPr>
          <w:rFonts w:eastAsia="Times New Roman"/>
          <w:color w:val="000000"/>
          <w:sz w:val="20"/>
          <w:szCs w:val="20"/>
          <w:lang w:eastAsia="ru-RU"/>
        </w:rPr>
        <w:t>– совокупность источников опасностей около защищаемого объекта.</w:t>
      </w:r>
    </w:p>
    <w:p w:rsidR="00444759" w:rsidRPr="00CF4037" w:rsidRDefault="00D33454" w:rsidP="00CF4037">
      <w:pPr>
        <w:widowControl w:val="0"/>
        <w:shd w:val="clear" w:color="auto" w:fill="FFFFFF"/>
        <w:tabs>
          <w:tab w:val="left" w:pos="547"/>
        </w:tabs>
        <w:autoSpaceDE w:val="0"/>
        <w:autoSpaceDN w:val="0"/>
        <w:adjustRightInd w:val="0"/>
        <w:spacing w:after="0" w:line="240" w:lineRule="auto"/>
        <w:ind w:firstLine="567"/>
        <w:jc w:val="center"/>
        <w:rPr>
          <w:rFonts w:eastAsia="Times New Roman"/>
          <w:color w:val="000000"/>
          <w:sz w:val="20"/>
          <w:szCs w:val="20"/>
          <w:lang w:eastAsia="ru-RU"/>
        </w:rPr>
      </w:pPr>
      <w:r w:rsidRPr="00CF4037">
        <w:rPr>
          <w:noProof/>
          <w:sz w:val="20"/>
          <w:szCs w:val="20"/>
          <w:lang w:eastAsia="ru-RU"/>
        </w:rPr>
        <w:drawing>
          <wp:inline distT="0" distB="0" distL="0" distR="0" wp14:anchorId="32E0C5E2" wp14:editId="74144B43">
            <wp:extent cx="2360096" cy="1377553"/>
            <wp:effectExtent l="0" t="0" r="2540" b="0"/>
            <wp:docPr id="4" name="Рисунок 4" descr="Картинки по запросу поле опас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поле опасносте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5403" cy="1386487"/>
                    </a:xfrm>
                    <a:prstGeom prst="rect">
                      <a:avLst/>
                    </a:prstGeom>
                    <a:noFill/>
                    <a:ln>
                      <a:noFill/>
                    </a:ln>
                  </pic:spPr>
                </pic:pic>
              </a:graphicData>
            </a:graphic>
          </wp:inline>
        </w:drawing>
      </w:r>
    </w:p>
    <w:p w:rsidR="00251D4C" w:rsidRPr="00CF4037" w:rsidRDefault="00251D4C" w:rsidP="00CF4037">
      <w:pPr>
        <w:widowControl w:val="0"/>
        <w:shd w:val="clear" w:color="auto" w:fill="FFFFFF"/>
        <w:tabs>
          <w:tab w:val="left" w:pos="547"/>
        </w:tabs>
        <w:autoSpaceDE w:val="0"/>
        <w:autoSpaceDN w:val="0"/>
        <w:adjustRightInd w:val="0"/>
        <w:spacing w:after="0" w:line="240" w:lineRule="auto"/>
        <w:ind w:firstLine="567"/>
        <w:jc w:val="center"/>
        <w:rPr>
          <w:rFonts w:eastAsia="Times New Roman"/>
          <w:color w:val="000000"/>
          <w:sz w:val="20"/>
          <w:szCs w:val="20"/>
          <w:lang w:eastAsia="ru-RU"/>
        </w:rPr>
      </w:pPr>
    </w:p>
    <w:p w:rsidR="00251D4C" w:rsidRPr="00CF4037" w:rsidRDefault="00251D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Первый круг опасностей (1):</w:t>
      </w:r>
    </w:p>
    <w:p w:rsidR="00251D4C" w:rsidRPr="00CF4037" w:rsidRDefault="00444759"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251D4C" w:rsidRPr="00CF4037">
        <w:rPr>
          <w:rFonts w:eastAsia="Times New Roman"/>
          <w:color w:val="000000"/>
          <w:sz w:val="20"/>
          <w:szCs w:val="20"/>
          <w:lang w:eastAsia="ru-RU"/>
        </w:rPr>
        <w:t>опасности, связанные с климатическими и погодными изменениями в атмосфере и гидросфере;</w:t>
      </w:r>
    </w:p>
    <w:p w:rsidR="00251D4C"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gramStart"/>
      <w:r w:rsidRPr="00CF4037">
        <w:rPr>
          <w:rFonts w:eastAsia="Times New Roman"/>
          <w:color w:val="000000"/>
          <w:sz w:val="20"/>
          <w:szCs w:val="20"/>
          <w:lang w:eastAsia="ru-RU"/>
        </w:rPr>
        <w:t xml:space="preserve">- </w:t>
      </w:r>
      <w:r w:rsidR="00251D4C" w:rsidRPr="00CF4037">
        <w:rPr>
          <w:rFonts w:eastAsia="Times New Roman"/>
          <w:color w:val="000000"/>
          <w:sz w:val="20"/>
          <w:szCs w:val="20"/>
          <w:lang w:eastAsia="ru-RU"/>
        </w:rPr>
        <w:t>опасности, возникающие из-за отсутствия нормативных условий деятельности, – по освещенности, по содержанию вредных примесей, по электромагнитному и радиационному излучениям и т.п.;</w:t>
      </w:r>
      <w:proofErr w:type="gramEnd"/>
    </w:p>
    <w:p w:rsidR="00251D4C"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251D4C" w:rsidRPr="00CF4037">
        <w:rPr>
          <w:rFonts w:eastAsia="Times New Roman"/>
          <w:color w:val="000000"/>
          <w:sz w:val="20"/>
          <w:szCs w:val="20"/>
          <w:lang w:eastAsia="ru-RU"/>
        </w:rPr>
        <w:t xml:space="preserve">опасности, возникающие в селитебных зонах и на объектах экономики при реализации технологических процессов и эксплуатации технических </w:t>
      </w:r>
      <w:proofErr w:type="gramStart"/>
      <w:r w:rsidR="00251D4C" w:rsidRPr="00CF4037">
        <w:rPr>
          <w:rFonts w:eastAsia="Times New Roman"/>
          <w:color w:val="000000"/>
          <w:sz w:val="20"/>
          <w:szCs w:val="20"/>
          <w:lang w:eastAsia="ru-RU"/>
        </w:rPr>
        <w:t>средств</w:t>
      </w:r>
      <w:proofErr w:type="gramEnd"/>
      <w:r w:rsidR="00251D4C" w:rsidRPr="00CF4037">
        <w:rPr>
          <w:rFonts w:eastAsia="Times New Roman"/>
          <w:color w:val="000000"/>
          <w:sz w:val="20"/>
          <w:szCs w:val="20"/>
          <w:lang w:eastAsia="ru-RU"/>
        </w:rPr>
        <w:t xml:space="preserve"> как за счет несовершенства техники, так и за счет ее нерегламентированного использования операторами технических систем и населением в быту;</w:t>
      </w:r>
    </w:p>
    <w:p w:rsidR="00251D4C"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251D4C" w:rsidRPr="00CF4037">
        <w:rPr>
          <w:rFonts w:eastAsia="Times New Roman"/>
          <w:color w:val="000000"/>
          <w:sz w:val="20"/>
          <w:szCs w:val="20"/>
          <w:lang w:eastAsia="ru-RU"/>
        </w:rPr>
        <w:t>чрезвычайные опасности, возникающие при стихийных явлениях и техногенных авариях, в селитебных зонах и на объектах экономики;</w:t>
      </w:r>
    </w:p>
    <w:p w:rsidR="00251D4C"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251D4C" w:rsidRPr="00CF4037">
        <w:rPr>
          <w:rFonts w:eastAsia="Times New Roman"/>
          <w:color w:val="000000"/>
          <w:sz w:val="20"/>
          <w:szCs w:val="20"/>
          <w:lang w:eastAsia="ru-RU"/>
        </w:rPr>
        <w:t xml:space="preserve">опасности, возникающие из-за недостаточной подготовки </w:t>
      </w:r>
      <w:proofErr w:type="gramStart"/>
      <w:r w:rsidR="00251D4C" w:rsidRPr="00CF4037">
        <w:rPr>
          <w:rFonts w:eastAsia="Times New Roman"/>
          <w:color w:val="000000"/>
          <w:sz w:val="20"/>
          <w:szCs w:val="20"/>
          <w:lang w:eastAsia="ru-RU"/>
        </w:rPr>
        <w:t>работающих</w:t>
      </w:r>
      <w:proofErr w:type="gramEnd"/>
      <w:r w:rsidR="00251D4C" w:rsidRPr="00CF4037">
        <w:rPr>
          <w:rFonts w:eastAsia="Times New Roman"/>
          <w:color w:val="000000"/>
          <w:sz w:val="20"/>
          <w:szCs w:val="20"/>
          <w:lang w:eastAsia="ru-RU"/>
        </w:rPr>
        <w:t xml:space="preserve"> и населения по безопасности жизнедеятельности.</w:t>
      </w:r>
    </w:p>
    <w:p w:rsidR="00B00B3A" w:rsidRPr="00CF4037" w:rsidRDefault="00B00B3A"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color w:val="000000"/>
          <w:sz w:val="20"/>
          <w:szCs w:val="20"/>
          <w:lang w:eastAsia="ru-RU"/>
        </w:rPr>
      </w:pPr>
      <w:r w:rsidRPr="00CF4037">
        <w:rPr>
          <w:rFonts w:eastAsia="Times New Roman"/>
          <w:b/>
          <w:i/>
          <w:color w:val="000000"/>
          <w:sz w:val="20"/>
          <w:szCs w:val="20"/>
          <w:lang w:eastAsia="ru-RU"/>
        </w:rPr>
        <w:lastRenderedPageBreak/>
        <w:t>Второй круг опасностей (2):</w:t>
      </w:r>
    </w:p>
    <w:p w:rsidR="00251D4C" w:rsidRPr="00CF4037" w:rsidRDefault="00444759"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E84F89" w:rsidRPr="00CF4037">
        <w:rPr>
          <w:rFonts w:eastAsia="Times New Roman"/>
          <w:color w:val="000000"/>
          <w:sz w:val="20"/>
          <w:szCs w:val="20"/>
          <w:lang w:eastAsia="ru-RU"/>
        </w:rPr>
        <w:t>такие опасности характерны для урбанизированных территорий, обусловлены наличием и нерациональным обращением отходов производства и быта;</w:t>
      </w:r>
    </w:p>
    <w:p w:rsidR="00E84F89"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E84F89" w:rsidRPr="00CF4037">
        <w:rPr>
          <w:rFonts w:eastAsia="Times New Roman"/>
          <w:color w:val="000000"/>
          <w:sz w:val="20"/>
          <w:szCs w:val="20"/>
          <w:lang w:eastAsia="ru-RU"/>
        </w:rPr>
        <w:t>чрезвычайными опасностями, возникающими при стихийных явлениях и техногенных авариях, в селитебных зонах и на объектах экономики;</w:t>
      </w:r>
    </w:p>
    <w:p w:rsidR="00E84F89"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E84F89" w:rsidRPr="00CF4037">
        <w:rPr>
          <w:rFonts w:eastAsia="Times New Roman"/>
          <w:color w:val="000000"/>
          <w:sz w:val="20"/>
          <w:szCs w:val="20"/>
          <w:lang w:eastAsia="ru-RU"/>
        </w:rPr>
        <w:t>недостаточным вниманием руководителей производства к вопросам безопасности проведения работ и т.п.</w:t>
      </w:r>
    </w:p>
    <w:p w:rsidR="00E84F89" w:rsidRPr="00CF4037" w:rsidRDefault="00E84F89"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i/>
          <w:color w:val="000000"/>
          <w:sz w:val="20"/>
          <w:szCs w:val="20"/>
          <w:lang w:eastAsia="ru-RU"/>
        </w:rPr>
      </w:pPr>
      <w:r w:rsidRPr="00CF4037">
        <w:rPr>
          <w:rFonts w:eastAsia="Times New Roman"/>
          <w:b/>
          <w:i/>
          <w:color w:val="000000"/>
          <w:sz w:val="20"/>
          <w:szCs w:val="20"/>
          <w:lang w:eastAsia="ru-RU"/>
        </w:rPr>
        <w:t>Опасности третьего круга (3)</w:t>
      </w:r>
      <w:r w:rsidRPr="00CF4037">
        <w:rPr>
          <w:rFonts w:eastAsia="Times New Roman"/>
          <w:i/>
          <w:color w:val="000000"/>
          <w:sz w:val="20"/>
          <w:szCs w:val="20"/>
          <w:lang w:eastAsia="ru-RU"/>
        </w:rPr>
        <w:t xml:space="preserve"> </w:t>
      </w:r>
      <w:r w:rsidRPr="00CF4037">
        <w:rPr>
          <w:rFonts w:eastAsia="Times New Roman"/>
          <w:color w:val="000000"/>
          <w:sz w:val="20"/>
          <w:szCs w:val="20"/>
          <w:lang w:eastAsia="ru-RU"/>
        </w:rPr>
        <w:t>(опасности межрегионального и глобального влияния)</w:t>
      </w:r>
      <w:r w:rsidRPr="00CF4037">
        <w:rPr>
          <w:rFonts w:eastAsia="Times New Roman"/>
          <w:i/>
          <w:color w:val="000000"/>
          <w:sz w:val="20"/>
          <w:szCs w:val="20"/>
          <w:lang w:eastAsia="ru-RU"/>
        </w:rPr>
        <w:t>:</w:t>
      </w:r>
    </w:p>
    <w:p w:rsidR="00E84F89"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E84F89" w:rsidRPr="00CF4037">
        <w:rPr>
          <w:rFonts w:eastAsia="Times New Roman"/>
          <w:color w:val="000000"/>
          <w:sz w:val="20"/>
          <w:szCs w:val="20"/>
          <w:lang w:eastAsia="ru-RU"/>
        </w:rPr>
        <w:t>отсутствие необходимых знаний и навыков у разработчиков при проектировании технологических процессов, технических систем, зданий и сооружений;</w:t>
      </w:r>
    </w:p>
    <w:p w:rsidR="00E84F89"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E84F89" w:rsidRPr="00CF4037">
        <w:rPr>
          <w:rFonts w:eastAsia="Times New Roman"/>
          <w:color w:val="000000"/>
          <w:sz w:val="20"/>
          <w:szCs w:val="20"/>
          <w:lang w:eastAsia="ru-RU"/>
        </w:rPr>
        <w:t>отсутствие эффективной государственной системы руководства вопросами безопасности в масштабах отрасли экономики или всей страны;</w:t>
      </w:r>
    </w:p>
    <w:p w:rsidR="00E84F89"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E84F89" w:rsidRPr="00CF4037">
        <w:rPr>
          <w:rFonts w:eastAsia="Times New Roman"/>
          <w:color w:val="000000"/>
          <w:sz w:val="20"/>
          <w:szCs w:val="20"/>
          <w:lang w:eastAsia="ru-RU"/>
        </w:rPr>
        <w:t>недостаточное развитие системы подготовки научных и руководящих кадров в области безопасности жизнедеятельности и защиты окружающей среды.</w:t>
      </w:r>
    </w:p>
    <w:p w:rsidR="00A24AAF" w:rsidRPr="00CF4037" w:rsidRDefault="00A24AAF"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E84F89" w:rsidRDefault="00A53453" w:rsidP="006B3122">
      <w:pPr>
        <w:pStyle w:val="a3"/>
        <w:widowControl w:val="0"/>
        <w:numPr>
          <w:ilvl w:val="0"/>
          <w:numId w:val="3"/>
        </w:numPr>
        <w:shd w:val="clear" w:color="auto" w:fill="FFFFFF"/>
        <w:tabs>
          <w:tab w:val="left" w:pos="547"/>
          <w:tab w:val="left" w:pos="851"/>
        </w:tabs>
        <w:autoSpaceDE w:val="0"/>
        <w:autoSpaceDN w:val="0"/>
        <w:adjustRightInd w:val="0"/>
        <w:spacing w:after="0" w:line="240" w:lineRule="auto"/>
        <w:ind w:left="0" w:firstLine="567"/>
        <w:jc w:val="center"/>
        <w:outlineLvl w:val="0"/>
        <w:rPr>
          <w:rFonts w:eastAsia="Times New Roman"/>
          <w:b/>
          <w:color w:val="000000"/>
          <w:sz w:val="20"/>
          <w:szCs w:val="20"/>
          <w:lang w:eastAsia="ru-RU"/>
        </w:rPr>
      </w:pPr>
      <w:bookmarkStart w:id="20" w:name="_Toc499918753"/>
      <w:r w:rsidRPr="00CF4037">
        <w:rPr>
          <w:rFonts w:eastAsia="Times New Roman"/>
          <w:b/>
          <w:color w:val="000000"/>
          <w:sz w:val="20"/>
          <w:szCs w:val="20"/>
          <w:lang w:eastAsia="ru-RU"/>
        </w:rPr>
        <w:t>КАЧЕСТВЕННАЯ КЛАССИФИКАЦИЯ (ТАКСОНОМИЯ) ОПАСНОСТЕЙ</w:t>
      </w:r>
      <w:bookmarkEnd w:id="20"/>
    </w:p>
    <w:p w:rsidR="00D33454" w:rsidRPr="00CF4037" w:rsidRDefault="00D33454" w:rsidP="00D33454">
      <w:pPr>
        <w:pStyle w:val="a3"/>
        <w:widowControl w:val="0"/>
        <w:shd w:val="clear" w:color="auto" w:fill="FFFFFF"/>
        <w:tabs>
          <w:tab w:val="left" w:pos="547"/>
          <w:tab w:val="left" w:pos="851"/>
        </w:tabs>
        <w:autoSpaceDE w:val="0"/>
        <w:autoSpaceDN w:val="0"/>
        <w:adjustRightInd w:val="0"/>
        <w:spacing w:after="0" w:line="240" w:lineRule="auto"/>
        <w:ind w:left="567"/>
        <w:outlineLvl w:val="0"/>
        <w:rPr>
          <w:rFonts w:eastAsia="Times New Roman"/>
          <w:b/>
          <w:color w:val="000000"/>
          <w:sz w:val="20"/>
          <w:szCs w:val="20"/>
          <w:lang w:eastAsia="ru-RU"/>
        </w:rPr>
      </w:pPr>
    </w:p>
    <w:p w:rsidR="006633D0" w:rsidRPr="00CF4037" w:rsidRDefault="006633D0" w:rsidP="00CF4037">
      <w:pPr>
        <w:shd w:val="clear" w:color="auto" w:fill="FFFFFF"/>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Качественную </w:t>
      </w:r>
      <w:r w:rsidRPr="00CF4037">
        <w:rPr>
          <w:rFonts w:eastAsia="Times New Roman"/>
          <w:b/>
          <w:i/>
          <w:color w:val="000000"/>
          <w:sz w:val="20"/>
          <w:szCs w:val="20"/>
          <w:lang w:eastAsia="ru-RU"/>
        </w:rPr>
        <w:t>классификацию опасностей</w:t>
      </w:r>
      <w:r w:rsidRPr="00CF4037">
        <w:rPr>
          <w:rFonts w:eastAsia="Times New Roman"/>
          <w:color w:val="000000"/>
          <w:sz w:val="20"/>
          <w:szCs w:val="20"/>
          <w:lang w:eastAsia="ru-RU"/>
        </w:rPr>
        <w:t xml:space="preserve"> целесообразно вести по двухуровневой схеме, сведя в первую группу клас</w:t>
      </w:r>
      <w:r w:rsidRPr="00CF4037">
        <w:rPr>
          <w:rFonts w:eastAsia="Times New Roman"/>
          <w:color w:val="000000"/>
          <w:sz w:val="20"/>
          <w:szCs w:val="20"/>
          <w:lang w:eastAsia="ru-RU"/>
        </w:rPr>
        <w:softHyphen/>
        <w:t>сификации признаки опасности (их происхождение, пара</w:t>
      </w:r>
      <w:r w:rsidRPr="00CF4037">
        <w:rPr>
          <w:rFonts w:eastAsia="Times New Roman"/>
          <w:color w:val="000000"/>
          <w:sz w:val="20"/>
          <w:szCs w:val="20"/>
          <w:lang w:eastAsia="ru-RU"/>
        </w:rPr>
        <w:softHyphen/>
        <w:t>метры и зоны воздействия).</w:t>
      </w:r>
    </w:p>
    <w:p w:rsidR="006633D0" w:rsidRPr="00CF4037" w:rsidRDefault="006633D0" w:rsidP="00CF4037">
      <w:pPr>
        <w:shd w:val="clear" w:color="auto" w:fill="FFFFFF"/>
        <w:spacing w:after="0" w:line="240" w:lineRule="auto"/>
        <w:ind w:firstLine="567"/>
        <w:jc w:val="both"/>
        <w:rPr>
          <w:rFonts w:eastAsia="Times New Roman"/>
          <w:i/>
          <w:color w:val="000000"/>
          <w:sz w:val="20"/>
          <w:szCs w:val="20"/>
          <w:lang w:eastAsia="ru-RU"/>
        </w:rPr>
      </w:pPr>
      <w:r w:rsidRPr="00CF4037">
        <w:rPr>
          <w:rFonts w:eastAsia="Times New Roman"/>
          <w:i/>
          <w:color w:val="000000"/>
          <w:sz w:val="20"/>
          <w:szCs w:val="20"/>
          <w:lang w:eastAsia="ru-RU"/>
        </w:rPr>
        <w:t>Первая группа (</w:t>
      </w:r>
      <w:r w:rsidRPr="00CF4037">
        <w:rPr>
          <w:rFonts w:eastAsia="Times New Roman"/>
          <w:i/>
          <w:color w:val="000000"/>
          <w:sz w:val="20"/>
          <w:szCs w:val="20"/>
          <w:lang w:val="en-US" w:eastAsia="ru-RU"/>
        </w:rPr>
        <w:t>I</w:t>
      </w:r>
      <w:r w:rsidRPr="00CF4037">
        <w:rPr>
          <w:rFonts w:eastAsia="Times New Roman"/>
          <w:i/>
          <w:color w:val="000000"/>
          <w:sz w:val="20"/>
          <w:szCs w:val="20"/>
          <w:lang w:eastAsia="ru-RU"/>
        </w:rPr>
        <w:t xml:space="preserve"> уровень):</w:t>
      </w:r>
    </w:p>
    <w:p w:rsidR="006633D0" w:rsidRPr="00CF4037" w:rsidRDefault="00444759" w:rsidP="00CF4037">
      <w:pPr>
        <w:widowControl w:val="0"/>
        <w:shd w:val="clear" w:color="auto" w:fill="FFFFFF"/>
        <w:tabs>
          <w:tab w:val="left" w:pos="566"/>
        </w:tabs>
        <w:autoSpaceDE w:val="0"/>
        <w:autoSpaceDN w:val="0"/>
        <w:adjustRightInd w:val="0"/>
        <w:spacing w:after="0" w:line="240" w:lineRule="auto"/>
        <w:ind w:firstLine="567"/>
        <w:rPr>
          <w:rFonts w:eastAsia="Times New Roman"/>
          <w:color w:val="000000"/>
          <w:sz w:val="20"/>
          <w:szCs w:val="20"/>
          <w:lang w:eastAsia="ru-RU"/>
        </w:rPr>
      </w:pPr>
      <w:r w:rsidRPr="00CF4037">
        <w:rPr>
          <w:rFonts w:eastAsia="Times New Roman"/>
          <w:color w:val="000000"/>
          <w:sz w:val="20"/>
          <w:szCs w:val="20"/>
          <w:lang w:eastAsia="ru-RU"/>
        </w:rPr>
        <w:t xml:space="preserve">- </w:t>
      </w:r>
      <w:r w:rsidR="006633D0" w:rsidRPr="00CF4037">
        <w:rPr>
          <w:rFonts w:eastAsia="Times New Roman"/>
          <w:color w:val="000000"/>
          <w:sz w:val="20"/>
          <w:szCs w:val="20"/>
          <w:lang w:eastAsia="ru-RU"/>
        </w:rPr>
        <w:t>происхождение источника опасностей;</w:t>
      </w:r>
    </w:p>
    <w:p w:rsidR="006633D0" w:rsidRPr="00CF4037" w:rsidRDefault="00A53453" w:rsidP="00CF4037">
      <w:pPr>
        <w:widowControl w:val="0"/>
        <w:shd w:val="clear" w:color="auto" w:fill="FFFFFF"/>
        <w:tabs>
          <w:tab w:val="left" w:pos="566"/>
        </w:tabs>
        <w:autoSpaceDE w:val="0"/>
        <w:autoSpaceDN w:val="0"/>
        <w:adjustRightInd w:val="0"/>
        <w:spacing w:after="0" w:line="240" w:lineRule="auto"/>
        <w:ind w:firstLine="567"/>
        <w:rPr>
          <w:rFonts w:eastAsia="Times New Roman"/>
          <w:color w:val="000000"/>
          <w:sz w:val="20"/>
          <w:szCs w:val="20"/>
          <w:lang w:eastAsia="ru-RU"/>
        </w:rPr>
      </w:pPr>
      <w:r w:rsidRPr="00CF4037">
        <w:rPr>
          <w:rFonts w:eastAsia="Times New Roman"/>
          <w:color w:val="000000"/>
          <w:sz w:val="20"/>
          <w:szCs w:val="20"/>
          <w:lang w:eastAsia="ru-RU"/>
        </w:rPr>
        <w:t xml:space="preserve">- </w:t>
      </w:r>
      <w:r w:rsidR="006633D0" w:rsidRPr="00CF4037">
        <w:rPr>
          <w:rFonts w:eastAsia="Times New Roman"/>
          <w:color w:val="000000"/>
          <w:sz w:val="20"/>
          <w:szCs w:val="20"/>
          <w:lang w:eastAsia="ru-RU"/>
        </w:rPr>
        <w:t>вид потока, образующего опасность;</w:t>
      </w:r>
    </w:p>
    <w:p w:rsidR="006633D0" w:rsidRPr="00CF4037" w:rsidRDefault="00A53453" w:rsidP="00CF4037">
      <w:pPr>
        <w:widowControl w:val="0"/>
        <w:shd w:val="clear" w:color="auto" w:fill="FFFFFF"/>
        <w:tabs>
          <w:tab w:val="left" w:pos="566"/>
        </w:tabs>
        <w:autoSpaceDE w:val="0"/>
        <w:autoSpaceDN w:val="0"/>
        <w:adjustRightInd w:val="0"/>
        <w:spacing w:after="0" w:line="240" w:lineRule="auto"/>
        <w:ind w:firstLine="567"/>
        <w:rPr>
          <w:rFonts w:eastAsia="Times New Roman"/>
          <w:color w:val="000000"/>
          <w:sz w:val="20"/>
          <w:szCs w:val="20"/>
          <w:lang w:eastAsia="ru-RU"/>
        </w:rPr>
      </w:pPr>
      <w:r w:rsidRPr="00CF4037">
        <w:rPr>
          <w:rFonts w:eastAsia="Times New Roman"/>
          <w:color w:val="000000"/>
          <w:sz w:val="20"/>
          <w:szCs w:val="20"/>
          <w:lang w:eastAsia="ru-RU"/>
        </w:rPr>
        <w:t xml:space="preserve">- </w:t>
      </w:r>
      <w:r w:rsidR="006633D0" w:rsidRPr="00CF4037">
        <w:rPr>
          <w:rFonts w:eastAsia="Times New Roman"/>
          <w:color w:val="000000"/>
          <w:sz w:val="20"/>
          <w:szCs w:val="20"/>
          <w:lang w:eastAsia="ru-RU"/>
        </w:rPr>
        <w:t>интенсивность (уровень) воздействия опасности;</w:t>
      </w:r>
    </w:p>
    <w:p w:rsidR="006633D0" w:rsidRPr="00CF4037" w:rsidRDefault="00A53453" w:rsidP="00CF4037">
      <w:pPr>
        <w:widowControl w:val="0"/>
        <w:shd w:val="clear" w:color="auto" w:fill="FFFFFF"/>
        <w:tabs>
          <w:tab w:val="left" w:pos="566"/>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6633D0" w:rsidRPr="00CF4037">
        <w:rPr>
          <w:rFonts w:eastAsia="Times New Roman"/>
          <w:color w:val="000000"/>
          <w:sz w:val="20"/>
          <w:szCs w:val="20"/>
          <w:lang w:eastAsia="ru-RU"/>
        </w:rPr>
        <w:t>длительность воздействия опасности на объект защиты;</w:t>
      </w:r>
    </w:p>
    <w:p w:rsidR="006633D0" w:rsidRPr="00CF4037" w:rsidRDefault="00A53453" w:rsidP="00CF4037">
      <w:pPr>
        <w:widowControl w:val="0"/>
        <w:shd w:val="clear" w:color="auto" w:fill="FFFFFF"/>
        <w:tabs>
          <w:tab w:val="left" w:pos="566"/>
        </w:tabs>
        <w:autoSpaceDE w:val="0"/>
        <w:autoSpaceDN w:val="0"/>
        <w:adjustRightInd w:val="0"/>
        <w:spacing w:after="0" w:line="240" w:lineRule="auto"/>
        <w:ind w:firstLine="567"/>
        <w:rPr>
          <w:rFonts w:eastAsia="Times New Roman"/>
          <w:color w:val="000000"/>
          <w:sz w:val="20"/>
          <w:szCs w:val="20"/>
          <w:lang w:eastAsia="ru-RU"/>
        </w:rPr>
      </w:pPr>
      <w:r w:rsidRPr="00CF4037">
        <w:rPr>
          <w:rFonts w:eastAsia="Times New Roman"/>
          <w:color w:val="000000"/>
          <w:sz w:val="20"/>
          <w:szCs w:val="20"/>
          <w:lang w:eastAsia="ru-RU"/>
        </w:rPr>
        <w:t xml:space="preserve">- </w:t>
      </w:r>
      <w:r w:rsidR="006633D0" w:rsidRPr="00CF4037">
        <w:rPr>
          <w:rFonts w:eastAsia="Times New Roman"/>
          <w:color w:val="000000"/>
          <w:sz w:val="20"/>
          <w:szCs w:val="20"/>
          <w:lang w:eastAsia="ru-RU"/>
        </w:rPr>
        <w:t>зоны воздействия опасностей;</w:t>
      </w:r>
    </w:p>
    <w:p w:rsidR="006633D0" w:rsidRPr="00CF4037" w:rsidRDefault="00A53453" w:rsidP="00CF4037">
      <w:pPr>
        <w:widowControl w:val="0"/>
        <w:shd w:val="clear" w:color="auto" w:fill="FFFFFF"/>
        <w:tabs>
          <w:tab w:val="left" w:pos="566"/>
        </w:tabs>
        <w:autoSpaceDE w:val="0"/>
        <w:autoSpaceDN w:val="0"/>
        <w:adjustRightInd w:val="0"/>
        <w:spacing w:after="0" w:line="240" w:lineRule="auto"/>
        <w:ind w:firstLine="567"/>
        <w:rPr>
          <w:rFonts w:eastAsia="Times New Roman"/>
          <w:color w:val="000000"/>
          <w:sz w:val="20"/>
          <w:szCs w:val="20"/>
          <w:lang w:eastAsia="ru-RU"/>
        </w:rPr>
      </w:pPr>
      <w:r w:rsidRPr="00CF4037">
        <w:rPr>
          <w:rFonts w:eastAsia="Times New Roman"/>
          <w:color w:val="000000"/>
          <w:sz w:val="20"/>
          <w:szCs w:val="20"/>
          <w:lang w:eastAsia="ru-RU"/>
        </w:rPr>
        <w:t xml:space="preserve">- </w:t>
      </w:r>
      <w:r w:rsidR="006633D0" w:rsidRPr="00CF4037">
        <w:rPr>
          <w:rFonts w:eastAsia="Times New Roman"/>
          <w:color w:val="000000"/>
          <w:sz w:val="20"/>
          <w:szCs w:val="20"/>
          <w:lang w:eastAsia="ru-RU"/>
        </w:rPr>
        <w:t>размеры зон воздействия опасности;</w:t>
      </w:r>
    </w:p>
    <w:p w:rsidR="006633D0" w:rsidRPr="00CF4037" w:rsidRDefault="00A53453" w:rsidP="00CF4037">
      <w:pPr>
        <w:widowControl w:val="0"/>
        <w:shd w:val="clear" w:color="auto" w:fill="FFFFFF"/>
        <w:tabs>
          <w:tab w:val="left" w:pos="566"/>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6633D0" w:rsidRPr="00CF4037">
        <w:rPr>
          <w:rFonts w:eastAsia="Times New Roman"/>
          <w:color w:val="000000"/>
          <w:sz w:val="20"/>
          <w:szCs w:val="20"/>
          <w:lang w:eastAsia="ru-RU"/>
        </w:rPr>
        <w:t>степень завершенности процесса воздействия опасно</w:t>
      </w:r>
      <w:r w:rsidR="006633D0" w:rsidRPr="00CF4037">
        <w:rPr>
          <w:rFonts w:eastAsia="Times New Roman"/>
          <w:color w:val="000000"/>
          <w:sz w:val="20"/>
          <w:szCs w:val="20"/>
          <w:lang w:eastAsia="ru-RU"/>
        </w:rPr>
        <w:softHyphen/>
        <w:t>сти на объект защиты.</w:t>
      </w:r>
    </w:p>
    <w:p w:rsidR="006633D0" w:rsidRPr="00CF4037" w:rsidRDefault="006633D0" w:rsidP="00CF4037">
      <w:pPr>
        <w:shd w:val="clear" w:color="auto" w:fill="FFFFFF"/>
        <w:spacing w:after="0" w:line="240" w:lineRule="auto"/>
        <w:ind w:firstLine="567"/>
        <w:jc w:val="both"/>
        <w:rPr>
          <w:rFonts w:eastAsia="Times New Roman"/>
          <w:i/>
          <w:color w:val="000000"/>
          <w:sz w:val="20"/>
          <w:szCs w:val="20"/>
          <w:lang w:eastAsia="ru-RU"/>
        </w:rPr>
      </w:pPr>
      <w:r w:rsidRPr="00CF4037">
        <w:rPr>
          <w:rFonts w:eastAsia="Times New Roman"/>
          <w:i/>
          <w:color w:val="000000"/>
          <w:sz w:val="20"/>
          <w:szCs w:val="20"/>
          <w:lang w:eastAsia="ru-RU"/>
        </w:rPr>
        <w:t>Вторая группа (</w:t>
      </w:r>
      <w:r w:rsidRPr="00CF4037">
        <w:rPr>
          <w:rFonts w:eastAsia="Times New Roman"/>
          <w:i/>
          <w:color w:val="000000"/>
          <w:sz w:val="20"/>
          <w:szCs w:val="20"/>
          <w:lang w:val="en-US" w:eastAsia="ru-RU"/>
        </w:rPr>
        <w:t>II</w:t>
      </w:r>
      <w:r w:rsidRPr="00CF4037">
        <w:rPr>
          <w:rFonts w:eastAsia="Times New Roman"/>
          <w:i/>
          <w:color w:val="000000"/>
          <w:sz w:val="20"/>
          <w:szCs w:val="20"/>
          <w:lang w:eastAsia="ru-RU"/>
        </w:rPr>
        <w:t xml:space="preserve"> уровень):</w:t>
      </w:r>
    </w:p>
    <w:p w:rsidR="006633D0" w:rsidRPr="00CF4037" w:rsidRDefault="00444759" w:rsidP="00CF4037">
      <w:pPr>
        <w:shd w:val="clear" w:color="auto" w:fill="FFFFFF"/>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6633D0" w:rsidRPr="00CF4037">
        <w:rPr>
          <w:rFonts w:eastAsia="Times New Roman"/>
          <w:color w:val="000000"/>
          <w:sz w:val="20"/>
          <w:szCs w:val="20"/>
          <w:lang w:eastAsia="ru-RU"/>
        </w:rPr>
        <w:t xml:space="preserve">вид объекта защиты (организм человека, </w:t>
      </w:r>
      <w:proofErr w:type="spellStart"/>
      <w:r w:rsidR="006633D0" w:rsidRPr="00CF4037">
        <w:rPr>
          <w:rFonts w:eastAsia="Times New Roman"/>
          <w:color w:val="000000"/>
          <w:sz w:val="20"/>
          <w:szCs w:val="20"/>
          <w:lang w:eastAsia="ru-RU"/>
        </w:rPr>
        <w:t>техносфера</w:t>
      </w:r>
      <w:proofErr w:type="spellEnd"/>
      <w:r w:rsidR="006633D0" w:rsidRPr="00CF4037">
        <w:rPr>
          <w:rFonts w:eastAsia="Times New Roman"/>
          <w:color w:val="000000"/>
          <w:sz w:val="20"/>
          <w:szCs w:val="20"/>
          <w:lang w:eastAsia="ru-RU"/>
        </w:rPr>
        <w:t>, живая и неживая природа);</w:t>
      </w:r>
    </w:p>
    <w:p w:rsidR="006633D0" w:rsidRPr="00CF4037" w:rsidRDefault="00A53453" w:rsidP="00CF4037">
      <w:pPr>
        <w:widowControl w:val="0"/>
        <w:shd w:val="clear" w:color="auto" w:fill="FFFFFF"/>
        <w:tabs>
          <w:tab w:val="left" w:pos="533"/>
        </w:tabs>
        <w:autoSpaceDE w:val="0"/>
        <w:autoSpaceDN w:val="0"/>
        <w:adjustRightInd w:val="0"/>
        <w:spacing w:after="0" w:line="240" w:lineRule="auto"/>
        <w:ind w:firstLine="567"/>
        <w:rPr>
          <w:rFonts w:eastAsia="Times New Roman"/>
          <w:color w:val="000000"/>
          <w:sz w:val="20"/>
          <w:szCs w:val="20"/>
          <w:lang w:eastAsia="ru-RU"/>
        </w:rPr>
      </w:pPr>
      <w:r w:rsidRPr="00CF4037">
        <w:rPr>
          <w:rFonts w:eastAsia="Times New Roman"/>
          <w:color w:val="000000"/>
          <w:sz w:val="20"/>
          <w:szCs w:val="20"/>
          <w:lang w:eastAsia="ru-RU"/>
        </w:rPr>
        <w:t>-</w:t>
      </w:r>
      <w:r w:rsidR="006633D0" w:rsidRPr="00CF4037">
        <w:rPr>
          <w:rFonts w:eastAsia="Times New Roman"/>
          <w:color w:val="000000"/>
          <w:sz w:val="20"/>
          <w:szCs w:val="20"/>
          <w:lang w:eastAsia="ru-RU"/>
        </w:rPr>
        <w:t xml:space="preserve"> способность объекта защиты различать опасности;</w:t>
      </w:r>
    </w:p>
    <w:p w:rsidR="006633D0" w:rsidRPr="00CF4037" w:rsidRDefault="00A53453" w:rsidP="00CF4037">
      <w:pPr>
        <w:widowControl w:val="0"/>
        <w:shd w:val="clear" w:color="auto" w:fill="FFFFFF"/>
        <w:tabs>
          <w:tab w:val="left" w:pos="533"/>
        </w:tabs>
        <w:autoSpaceDE w:val="0"/>
        <w:autoSpaceDN w:val="0"/>
        <w:adjustRightInd w:val="0"/>
        <w:spacing w:after="0" w:line="240" w:lineRule="auto"/>
        <w:ind w:firstLine="567"/>
        <w:rPr>
          <w:rFonts w:eastAsia="Times New Roman"/>
          <w:color w:val="000000"/>
          <w:sz w:val="20"/>
          <w:szCs w:val="20"/>
          <w:lang w:eastAsia="ru-RU"/>
        </w:rPr>
      </w:pPr>
      <w:r w:rsidRPr="00CF4037">
        <w:rPr>
          <w:rFonts w:eastAsia="Times New Roman"/>
          <w:color w:val="000000"/>
          <w:sz w:val="20"/>
          <w:szCs w:val="20"/>
          <w:lang w:eastAsia="ru-RU"/>
        </w:rPr>
        <w:lastRenderedPageBreak/>
        <w:t xml:space="preserve">- </w:t>
      </w:r>
      <w:r w:rsidR="006633D0" w:rsidRPr="00CF4037">
        <w:rPr>
          <w:rFonts w:eastAsia="Times New Roman"/>
          <w:color w:val="000000"/>
          <w:sz w:val="20"/>
          <w:szCs w:val="20"/>
          <w:lang w:eastAsia="ru-RU"/>
        </w:rPr>
        <w:t>вид влияния опасности на объект защиты;</w:t>
      </w:r>
    </w:p>
    <w:p w:rsidR="006633D0" w:rsidRDefault="00A53453" w:rsidP="00CF4037">
      <w:pPr>
        <w:shd w:val="clear" w:color="auto" w:fill="FFFFFF"/>
        <w:tabs>
          <w:tab w:val="left" w:pos="461"/>
        </w:tabs>
        <w:spacing w:after="0" w:line="240" w:lineRule="auto"/>
        <w:ind w:firstLine="567"/>
        <w:rPr>
          <w:rFonts w:eastAsia="Times New Roman"/>
          <w:color w:val="000000"/>
          <w:sz w:val="20"/>
          <w:szCs w:val="20"/>
          <w:lang w:eastAsia="ru-RU"/>
        </w:rPr>
      </w:pPr>
      <w:r w:rsidRPr="00CF4037">
        <w:rPr>
          <w:rFonts w:eastAsia="Times New Roman"/>
          <w:color w:val="000000"/>
          <w:sz w:val="20"/>
          <w:szCs w:val="20"/>
          <w:lang w:eastAsia="ru-RU"/>
        </w:rPr>
        <w:t xml:space="preserve">- </w:t>
      </w:r>
      <w:r w:rsidR="006633D0" w:rsidRPr="00CF4037">
        <w:rPr>
          <w:rFonts w:eastAsia="Times New Roman"/>
          <w:color w:val="000000"/>
          <w:sz w:val="20"/>
          <w:szCs w:val="20"/>
          <w:lang w:eastAsia="ru-RU"/>
        </w:rPr>
        <w:t>масштаб воздействия опасности на объект защиты.</w:t>
      </w:r>
    </w:p>
    <w:p w:rsidR="00D33454" w:rsidRPr="00CF4037" w:rsidRDefault="00D33454" w:rsidP="00CF4037">
      <w:pPr>
        <w:shd w:val="clear" w:color="auto" w:fill="FFFFFF"/>
        <w:tabs>
          <w:tab w:val="left" w:pos="461"/>
        </w:tabs>
        <w:spacing w:after="0" w:line="240" w:lineRule="auto"/>
        <w:ind w:firstLine="567"/>
        <w:rPr>
          <w:rFonts w:eastAsia="Times New Roman"/>
          <w:color w:val="000000"/>
          <w:sz w:val="20"/>
          <w:szCs w:val="20"/>
          <w:lang w:eastAsia="ru-RU"/>
        </w:rPr>
      </w:pPr>
    </w:p>
    <w:p w:rsidR="00E84F89"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color w:val="000000"/>
          <w:sz w:val="20"/>
          <w:szCs w:val="20"/>
          <w:lang w:eastAsia="ru-RU"/>
        </w:rPr>
        <w:t xml:space="preserve"> </w:t>
      </w:r>
      <w:r w:rsidR="006633D0" w:rsidRPr="00CF4037">
        <w:rPr>
          <w:rFonts w:eastAsia="Times New Roman"/>
          <w:b/>
          <w:i/>
          <w:color w:val="000000"/>
          <w:sz w:val="20"/>
          <w:szCs w:val="20"/>
          <w:lang w:eastAsia="ru-RU"/>
        </w:rPr>
        <w:t>Классификация опасностей.</w:t>
      </w:r>
    </w:p>
    <w:p w:rsidR="00BB353C" w:rsidRPr="00CF4037" w:rsidRDefault="008C28D3" w:rsidP="008C28D3">
      <w:pPr>
        <w:widowControl w:val="0"/>
        <w:shd w:val="clear" w:color="auto" w:fill="FFFFFF"/>
        <w:tabs>
          <w:tab w:val="left" w:pos="547"/>
        </w:tabs>
        <w:autoSpaceDE w:val="0"/>
        <w:autoSpaceDN w:val="0"/>
        <w:adjustRightInd w:val="0"/>
        <w:spacing w:after="0" w:line="240" w:lineRule="auto"/>
        <w:jc w:val="both"/>
        <w:rPr>
          <w:rFonts w:eastAsia="Times New Roman"/>
          <w:i/>
          <w:color w:val="000000"/>
          <w:sz w:val="20"/>
          <w:szCs w:val="20"/>
          <w:lang w:eastAsia="ru-RU"/>
        </w:rPr>
      </w:pPr>
      <w:r>
        <w:rPr>
          <w:rFonts w:eastAsia="Times New Roman"/>
          <w:color w:val="000000"/>
          <w:sz w:val="20"/>
          <w:szCs w:val="20"/>
          <w:lang w:eastAsia="ru-RU"/>
        </w:rPr>
        <w:tab/>
      </w:r>
      <w:r w:rsidR="006633D0" w:rsidRPr="00CF4037">
        <w:rPr>
          <w:rFonts w:eastAsia="Times New Roman"/>
          <w:i/>
          <w:color w:val="000000"/>
          <w:sz w:val="20"/>
          <w:szCs w:val="20"/>
          <w:lang w:eastAsia="ru-RU"/>
        </w:rPr>
        <w:t>Первая группа (</w:t>
      </w:r>
      <w:r w:rsidR="006633D0" w:rsidRPr="00CF4037">
        <w:rPr>
          <w:rFonts w:eastAsia="Times New Roman"/>
          <w:i/>
          <w:color w:val="000000"/>
          <w:sz w:val="20"/>
          <w:szCs w:val="20"/>
          <w:lang w:val="en-US" w:eastAsia="ru-RU"/>
        </w:rPr>
        <w:t>I</w:t>
      </w:r>
      <w:r w:rsidR="006633D0" w:rsidRPr="00CF4037">
        <w:rPr>
          <w:rFonts w:eastAsia="Times New Roman"/>
          <w:i/>
          <w:color w:val="000000"/>
          <w:sz w:val="20"/>
          <w:szCs w:val="20"/>
          <w:lang w:eastAsia="ru-RU"/>
        </w:rPr>
        <w:t xml:space="preserve"> уровень)</w:t>
      </w:r>
      <w:r w:rsidR="00BB353C" w:rsidRPr="00CF4037">
        <w:rPr>
          <w:rFonts w:eastAsia="Times New Roman"/>
          <w:i/>
          <w:color w:val="000000"/>
          <w:sz w:val="20"/>
          <w:szCs w:val="20"/>
          <w:lang w:eastAsia="ru-RU"/>
        </w:rPr>
        <w:t>.</w:t>
      </w:r>
    </w:p>
    <w:p w:rsidR="006633D0" w:rsidRPr="00CF4037" w:rsidRDefault="00BB353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По происхождению:</w:t>
      </w:r>
    </w:p>
    <w:p w:rsidR="006633D0" w:rsidRPr="00CF4037" w:rsidRDefault="006633D0" w:rsidP="008C28D3">
      <w:pPr>
        <w:pStyle w:val="a3"/>
        <w:widowControl w:val="0"/>
        <w:numPr>
          <w:ilvl w:val="0"/>
          <w:numId w:val="19"/>
        </w:numPr>
        <w:shd w:val="clear" w:color="auto" w:fill="FFFFFF"/>
        <w:tabs>
          <w:tab w:val="left" w:pos="547"/>
          <w:tab w:val="left" w:pos="851"/>
        </w:tabs>
        <w:autoSpaceDE w:val="0"/>
        <w:autoSpaceDN w:val="0"/>
        <w:adjustRightInd w:val="0"/>
        <w:spacing w:after="0" w:line="240" w:lineRule="auto"/>
        <w:ind w:left="0" w:firstLine="567"/>
        <w:jc w:val="both"/>
        <w:rPr>
          <w:rFonts w:eastAsia="Times New Roman"/>
          <w:color w:val="000000"/>
          <w:sz w:val="20"/>
          <w:szCs w:val="20"/>
          <w:lang w:eastAsia="ru-RU"/>
        </w:rPr>
      </w:pPr>
      <w:r w:rsidRPr="00CF4037">
        <w:rPr>
          <w:rFonts w:eastAsia="Times New Roman"/>
          <w:i/>
          <w:color w:val="000000"/>
          <w:sz w:val="20"/>
          <w:szCs w:val="20"/>
          <w:lang w:eastAsia="ru-RU"/>
        </w:rPr>
        <w:t>Естественные</w:t>
      </w:r>
      <w:r w:rsidRPr="00CF4037">
        <w:rPr>
          <w:rFonts w:eastAsia="Times New Roman"/>
          <w:color w:val="000000"/>
          <w:sz w:val="20"/>
          <w:szCs w:val="20"/>
          <w:lang w:eastAsia="ru-RU"/>
        </w:rPr>
        <w:t xml:space="preserve"> опасности обусловлены климатическими и иными природными явлениями, возникают они при изменении погодных условий и естественной освещенности в биосфере, а также при стихийных явлениях, происходящих в биосфере (наводнения, землетрясения и т.д.).</w:t>
      </w:r>
    </w:p>
    <w:p w:rsidR="006633D0" w:rsidRPr="00CF4037" w:rsidRDefault="00DC5C1B" w:rsidP="008C28D3">
      <w:pPr>
        <w:pStyle w:val="a3"/>
        <w:widowControl w:val="0"/>
        <w:numPr>
          <w:ilvl w:val="0"/>
          <w:numId w:val="19"/>
        </w:numPr>
        <w:shd w:val="clear" w:color="auto" w:fill="FFFFFF"/>
        <w:tabs>
          <w:tab w:val="left" w:pos="547"/>
          <w:tab w:val="left" w:pos="851"/>
        </w:tabs>
        <w:autoSpaceDE w:val="0"/>
        <w:autoSpaceDN w:val="0"/>
        <w:adjustRightInd w:val="0"/>
        <w:spacing w:after="0" w:line="240" w:lineRule="auto"/>
        <w:ind w:left="0" w:firstLine="567"/>
        <w:jc w:val="both"/>
        <w:rPr>
          <w:rFonts w:eastAsia="Times New Roman"/>
          <w:color w:val="000000"/>
          <w:sz w:val="20"/>
          <w:szCs w:val="20"/>
          <w:lang w:eastAsia="ru-RU"/>
        </w:rPr>
      </w:pPr>
      <w:proofErr w:type="gramStart"/>
      <w:r w:rsidRPr="00CF4037">
        <w:rPr>
          <w:rFonts w:eastAsia="Times New Roman"/>
          <w:i/>
          <w:color w:val="000000"/>
          <w:sz w:val="20"/>
          <w:szCs w:val="20"/>
          <w:lang w:eastAsia="ru-RU"/>
        </w:rPr>
        <w:t>Естественно – техногенные</w:t>
      </w:r>
      <w:r w:rsidRPr="00CF4037">
        <w:rPr>
          <w:rFonts w:eastAsia="Times New Roman"/>
          <w:color w:val="000000"/>
          <w:sz w:val="20"/>
          <w:szCs w:val="20"/>
          <w:lang w:eastAsia="ru-RU"/>
        </w:rPr>
        <w:t xml:space="preserve"> опасности – инициируются естественными процессами (землетрясения, ветры, дожди и т.п.), приводящими к разрушению технических объектов (зданий, плотин, дорог и т.п.) и сопровождающиеся потерей здоровья и жизни людей или разрушениями элементов окружающей среды.</w:t>
      </w:r>
      <w:proofErr w:type="gramEnd"/>
    </w:p>
    <w:p w:rsidR="00DC5C1B" w:rsidRPr="00CF4037" w:rsidRDefault="00DC5C1B" w:rsidP="008C28D3">
      <w:pPr>
        <w:pStyle w:val="a3"/>
        <w:widowControl w:val="0"/>
        <w:numPr>
          <w:ilvl w:val="0"/>
          <w:numId w:val="19"/>
        </w:numPr>
        <w:shd w:val="clear" w:color="auto" w:fill="FFFFFF"/>
        <w:tabs>
          <w:tab w:val="left" w:pos="547"/>
          <w:tab w:val="left" w:pos="851"/>
        </w:tabs>
        <w:autoSpaceDE w:val="0"/>
        <w:autoSpaceDN w:val="0"/>
        <w:adjustRightInd w:val="0"/>
        <w:spacing w:after="0" w:line="240" w:lineRule="auto"/>
        <w:ind w:left="0" w:firstLine="567"/>
        <w:jc w:val="both"/>
        <w:rPr>
          <w:rFonts w:eastAsia="Times New Roman"/>
          <w:color w:val="000000"/>
          <w:sz w:val="20"/>
          <w:szCs w:val="20"/>
          <w:lang w:eastAsia="ru-RU"/>
        </w:rPr>
      </w:pPr>
      <w:proofErr w:type="spellStart"/>
      <w:r w:rsidRPr="00CF4037">
        <w:rPr>
          <w:rFonts w:eastAsia="Times New Roman"/>
          <w:i/>
          <w:color w:val="000000"/>
          <w:sz w:val="20"/>
          <w:szCs w:val="20"/>
          <w:lang w:eastAsia="ru-RU"/>
        </w:rPr>
        <w:t>Антропогенно</w:t>
      </w:r>
      <w:proofErr w:type="spellEnd"/>
      <w:r w:rsidRPr="00CF4037">
        <w:rPr>
          <w:rFonts w:eastAsia="Times New Roman"/>
          <w:i/>
          <w:color w:val="000000"/>
          <w:sz w:val="20"/>
          <w:szCs w:val="20"/>
          <w:lang w:eastAsia="ru-RU"/>
        </w:rPr>
        <w:t xml:space="preserve"> - техногенные</w:t>
      </w:r>
      <w:r w:rsidRPr="00CF4037">
        <w:rPr>
          <w:rFonts w:eastAsia="Times New Roman"/>
          <w:color w:val="000000"/>
          <w:sz w:val="20"/>
          <w:szCs w:val="20"/>
          <w:lang w:eastAsia="ru-RU"/>
        </w:rPr>
        <w:t xml:space="preserve"> опасности – инициируются вследствие ошибок человека (обычно операторы технической системы) и проявляются через несанкционированное действие или разрушение техники или сооружений (аварии на транспорте по вине водителей, пожары и взрывы из-за неправильного обращения с огнем, с электрооборудованием и т.п.).</w:t>
      </w:r>
    </w:p>
    <w:p w:rsidR="008C28D3" w:rsidRDefault="00DC5C1B" w:rsidP="008C28D3">
      <w:pPr>
        <w:pStyle w:val="a3"/>
        <w:widowControl w:val="0"/>
        <w:numPr>
          <w:ilvl w:val="0"/>
          <w:numId w:val="19"/>
        </w:numPr>
        <w:shd w:val="clear" w:color="auto" w:fill="FFFFFF"/>
        <w:tabs>
          <w:tab w:val="left" w:pos="547"/>
          <w:tab w:val="left" w:pos="851"/>
        </w:tabs>
        <w:autoSpaceDE w:val="0"/>
        <w:autoSpaceDN w:val="0"/>
        <w:adjustRightInd w:val="0"/>
        <w:spacing w:after="0" w:line="240" w:lineRule="auto"/>
        <w:ind w:left="0" w:firstLine="567"/>
        <w:jc w:val="both"/>
        <w:rPr>
          <w:rFonts w:eastAsia="Times New Roman"/>
          <w:color w:val="000000"/>
          <w:sz w:val="20"/>
          <w:szCs w:val="20"/>
          <w:lang w:eastAsia="ru-RU"/>
        </w:rPr>
      </w:pPr>
      <w:r w:rsidRPr="00CF4037">
        <w:rPr>
          <w:rFonts w:eastAsia="Times New Roman"/>
          <w:i/>
          <w:color w:val="000000"/>
          <w:sz w:val="20"/>
          <w:szCs w:val="20"/>
          <w:lang w:eastAsia="ru-RU"/>
        </w:rPr>
        <w:t>Антропогенные</w:t>
      </w:r>
      <w:r w:rsidRPr="00CF4037">
        <w:rPr>
          <w:rFonts w:eastAsia="Times New Roman"/>
          <w:color w:val="000000"/>
          <w:sz w:val="20"/>
          <w:szCs w:val="20"/>
          <w:lang w:eastAsia="ru-RU"/>
        </w:rPr>
        <w:t xml:space="preserve"> опасности – человек, решая задачи повышения своего комфортного и материального обеспечения, непрерывно воздействует на среду обитания продуктами своей деятельности (техническими средствами, выбросами различных производств и т.п.), генерируя в среде обитания иные многочисленные опасности (неправильные </w:t>
      </w:r>
      <w:proofErr w:type="gramStart"/>
      <w:r w:rsidRPr="00CF4037">
        <w:rPr>
          <w:rFonts w:eastAsia="Times New Roman"/>
          <w:color w:val="000000"/>
          <w:sz w:val="20"/>
          <w:szCs w:val="20"/>
          <w:lang w:eastAsia="ru-RU"/>
        </w:rPr>
        <w:t>и ли</w:t>
      </w:r>
      <w:proofErr w:type="gramEnd"/>
      <w:r w:rsidRPr="00CF4037">
        <w:rPr>
          <w:rFonts w:eastAsia="Times New Roman"/>
          <w:color w:val="000000"/>
          <w:sz w:val="20"/>
          <w:szCs w:val="20"/>
          <w:lang w:eastAsia="ru-RU"/>
        </w:rPr>
        <w:t xml:space="preserve"> несанкционированные действия).</w:t>
      </w:r>
    </w:p>
    <w:p w:rsidR="00D33454" w:rsidRDefault="00DC5C1B" w:rsidP="00A24AAF">
      <w:pPr>
        <w:pStyle w:val="a3"/>
        <w:widowControl w:val="0"/>
        <w:numPr>
          <w:ilvl w:val="0"/>
          <w:numId w:val="19"/>
        </w:numPr>
        <w:shd w:val="clear" w:color="auto" w:fill="FFFFFF"/>
        <w:tabs>
          <w:tab w:val="left" w:pos="547"/>
          <w:tab w:val="left" w:pos="851"/>
        </w:tabs>
        <w:autoSpaceDE w:val="0"/>
        <w:autoSpaceDN w:val="0"/>
        <w:adjustRightInd w:val="0"/>
        <w:spacing w:after="0" w:line="240" w:lineRule="auto"/>
        <w:ind w:left="0" w:firstLine="567"/>
        <w:jc w:val="both"/>
        <w:rPr>
          <w:rFonts w:eastAsia="Times New Roman"/>
          <w:color w:val="000000"/>
          <w:sz w:val="20"/>
          <w:szCs w:val="20"/>
          <w:lang w:eastAsia="ru-RU"/>
        </w:rPr>
      </w:pPr>
      <w:proofErr w:type="gramStart"/>
      <w:r w:rsidRPr="008C28D3">
        <w:rPr>
          <w:rFonts w:eastAsia="Times New Roman"/>
          <w:i/>
          <w:color w:val="000000"/>
          <w:sz w:val="20"/>
          <w:szCs w:val="20"/>
          <w:lang w:eastAsia="ru-RU"/>
        </w:rPr>
        <w:t xml:space="preserve">Техногенные </w:t>
      </w:r>
      <w:r w:rsidRPr="008C28D3">
        <w:rPr>
          <w:rFonts w:eastAsia="Times New Roman"/>
          <w:color w:val="000000"/>
          <w:sz w:val="20"/>
          <w:szCs w:val="20"/>
          <w:lang w:eastAsia="ru-RU"/>
        </w:rPr>
        <w:t xml:space="preserve">опасности – создают элементы </w:t>
      </w:r>
      <w:proofErr w:type="spellStart"/>
      <w:r w:rsidRPr="008C28D3">
        <w:rPr>
          <w:rFonts w:eastAsia="Times New Roman"/>
          <w:color w:val="000000"/>
          <w:sz w:val="20"/>
          <w:szCs w:val="20"/>
          <w:lang w:eastAsia="ru-RU"/>
        </w:rPr>
        <w:t>техносферы</w:t>
      </w:r>
      <w:proofErr w:type="spellEnd"/>
      <w:r w:rsidRPr="008C28D3">
        <w:rPr>
          <w:rFonts w:eastAsia="Times New Roman"/>
          <w:color w:val="000000"/>
          <w:sz w:val="20"/>
          <w:szCs w:val="20"/>
          <w:lang w:eastAsia="ru-RU"/>
        </w:rPr>
        <w:t>: производственные опасности (запыленность и загазованность воздуха, шум, вибрации, электромагнитные поля, ионизирующие излучения и т.д.), бытовые опасности</w:t>
      </w:r>
      <w:r w:rsidR="005606F8" w:rsidRPr="008C28D3">
        <w:rPr>
          <w:rFonts w:eastAsia="Times New Roman"/>
          <w:color w:val="000000"/>
          <w:sz w:val="20"/>
          <w:szCs w:val="20"/>
          <w:lang w:eastAsia="ru-RU"/>
        </w:rPr>
        <w:t>, опасности городских условий (</w:t>
      </w:r>
      <w:r w:rsidRPr="008C28D3">
        <w:rPr>
          <w:rFonts w:eastAsia="Times New Roman"/>
          <w:color w:val="000000"/>
          <w:sz w:val="20"/>
          <w:szCs w:val="20"/>
          <w:lang w:eastAsia="ru-RU"/>
        </w:rPr>
        <w:t>воздух, загрязненный продуктами сгорания природного газа, выбросами ТЭС, промышленный предприятий, автотранспорта и т.д., вода с избыточным содержанием вредных примесей, недоброкачественная пища; шум, инфразвук, вибрация;</w:t>
      </w:r>
      <w:proofErr w:type="gramEnd"/>
      <w:r w:rsidRPr="008C28D3">
        <w:rPr>
          <w:rFonts w:eastAsia="Times New Roman"/>
          <w:color w:val="000000"/>
          <w:sz w:val="20"/>
          <w:szCs w:val="20"/>
          <w:lang w:eastAsia="ru-RU"/>
        </w:rPr>
        <w:t xml:space="preserve"> </w:t>
      </w:r>
      <w:proofErr w:type="gramStart"/>
      <w:r w:rsidRPr="008C28D3">
        <w:rPr>
          <w:rFonts w:eastAsia="Times New Roman"/>
          <w:color w:val="000000"/>
          <w:sz w:val="20"/>
          <w:szCs w:val="20"/>
          <w:lang w:eastAsia="ru-RU"/>
        </w:rPr>
        <w:t>ЭМП от бытовых приборов, ЛЭП, радиорелейных устройств и т.д.)</w:t>
      </w:r>
      <w:r w:rsidR="00D33454" w:rsidRPr="008C28D3">
        <w:rPr>
          <w:rFonts w:eastAsia="Times New Roman"/>
          <w:color w:val="000000"/>
          <w:sz w:val="20"/>
          <w:szCs w:val="20"/>
          <w:lang w:eastAsia="ru-RU"/>
        </w:rPr>
        <w:t>.</w:t>
      </w:r>
      <w:proofErr w:type="gramEnd"/>
    </w:p>
    <w:p w:rsidR="00A94055" w:rsidRPr="00A24AAF" w:rsidRDefault="00A94055" w:rsidP="00A94055">
      <w:pPr>
        <w:pStyle w:val="a3"/>
        <w:widowControl w:val="0"/>
        <w:shd w:val="clear" w:color="auto" w:fill="FFFFFF"/>
        <w:tabs>
          <w:tab w:val="left" w:pos="547"/>
          <w:tab w:val="left" w:pos="851"/>
        </w:tabs>
        <w:autoSpaceDE w:val="0"/>
        <w:autoSpaceDN w:val="0"/>
        <w:adjustRightInd w:val="0"/>
        <w:spacing w:after="0" w:line="240" w:lineRule="auto"/>
        <w:ind w:left="567"/>
        <w:jc w:val="both"/>
        <w:rPr>
          <w:rFonts w:eastAsia="Times New Roman"/>
          <w:color w:val="000000"/>
          <w:sz w:val="20"/>
          <w:szCs w:val="20"/>
          <w:lang w:eastAsia="ru-RU"/>
        </w:rPr>
      </w:pPr>
    </w:p>
    <w:p w:rsidR="005606F8"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ab/>
      </w:r>
      <w:r w:rsidR="005606F8" w:rsidRPr="00CF4037">
        <w:rPr>
          <w:rFonts w:eastAsia="Times New Roman"/>
          <w:b/>
          <w:i/>
          <w:color w:val="000000"/>
          <w:sz w:val="20"/>
          <w:szCs w:val="20"/>
          <w:lang w:eastAsia="ru-RU"/>
        </w:rPr>
        <w:t>К факторам повышения техногенной опасности в России относятся:</w:t>
      </w:r>
    </w:p>
    <w:p w:rsidR="005606F8" w:rsidRPr="00CF4037" w:rsidRDefault="00444759"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proofErr w:type="gramStart"/>
      <w:r w:rsidRPr="00CF4037">
        <w:rPr>
          <w:rFonts w:eastAsia="Times New Roman"/>
          <w:color w:val="000000"/>
          <w:sz w:val="20"/>
          <w:szCs w:val="20"/>
          <w:lang w:eastAsia="ru-RU"/>
        </w:rPr>
        <w:t>и</w:t>
      </w:r>
      <w:r w:rsidR="005606F8" w:rsidRPr="00CF4037">
        <w:rPr>
          <w:rFonts w:eastAsia="Times New Roman"/>
          <w:color w:val="000000"/>
          <w:sz w:val="20"/>
          <w:szCs w:val="20"/>
          <w:lang w:eastAsia="ru-RU"/>
        </w:rPr>
        <w:t>ностранные</w:t>
      </w:r>
      <w:proofErr w:type="gramEnd"/>
      <w:r w:rsidR="005606F8" w:rsidRPr="00CF4037">
        <w:rPr>
          <w:rFonts w:eastAsia="Times New Roman"/>
          <w:color w:val="000000"/>
          <w:sz w:val="20"/>
          <w:szCs w:val="20"/>
          <w:lang w:eastAsia="ru-RU"/>
        </w:rPr>
        <w:t xml:space="preserve"> инвестирования вредных производств</w:t>
      </w:r>
      <w:r w:rsidR="00A53453" w:rsidRPr="00CF4037">
        <w:rPr>
          <w:rFonts w:eastAsia="Times New Roman"/>
          <w:color w:val="000000"/>
          <w:sz w:val="20"/>
          <w:szCs w:val="20"/>
          <w:lang w:eastAsia="ru-RU"/>
        </w:rPr>
        <w:t>;</w:t>
      </w:r>
    </w:p>
    <w:p w:rsidR="005606F8"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lastRenderedPageBreak/>
        <w:t>- с</w:t>
      </w:r>
      <w:r w:rsidR="005606F8" w:rsidRPr="00CF4037">
        <w:rPr>
          <w:rFonts w:eastAsia="Times New Roman"/>
          <w:color w:val="000000"/>
          <w:sz w:val="20"/>
          <w:szCs w:val="20"/>
          <w:lang w:eastAsia="ru-RU"/>
        </w:rPr>
        <w:t>тарение основных фондов</w:t>
      </w:r>
      <w:r w:rsidRPr="00CF4037">
        <w:rPr>
          <w:rFonts w:eastAsia="Times New Roman"/>
          <w:color w:val="000000"/>
          <w:sz w:val="20"/>
          <w:szCs w:val="20"/>
          <w:lang w:eastAsia="ru-RU"/>
        </w:rPr>
        <w:t>;</w:t>
      </w:r>
    </w:p>
    <w:p w:rsidR="005606F8"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с</w:t>
      </w:r>
      <w:r w:rsidR="005606F8" w:rsidRPr="00CF4037">
        <w:rPr>
          <w:rFonts w:eastAsia="Times New Roman"/>
          <w:color w:val="000000"/>
          <w:sz w:val="20"/>
          <w:szCs w:val="20"/>
          <w:lang w:eastAsia="ru-RU"/>
        </w:rPr>
        <w:t>нижение дисциплины и квалификации</w:t>
      </w:r>
      <w:r w:rsidRPr="00CF4037">
        <w:rPr>
          <w:rFonts w:eastAsia="Times New Roman"/>
          <w:color w:val="000000"/>
          <w:sz w:val="20"/>
          <w:szCs w:val="20"/>
          <w:lang w:eastAsia="ru-RU"/>
        </w:rPr>
        <w:t>;</w:t>
      </w:r>
    </w:p>
    <w:p w:rsidR="005606F8"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н</w:t>
      </w:r>
      <w:r w:rsidR="005606F8" w:rsidRPr="00CF4037">
        <w:rPr>
          <w:rFonts w:eastAsia="Times New Roman"/>
          <w:color w:val="000000"/>
          <w:sz w:val="20"/>
          <w:szCs w:val="20"/>
          <w:lang w:eastAsia="ru-RU"/>
        </w:rPr>
        <w:t>акопление отходов производства</w:t>
      </w:r>
      <w:r w:rsidRPr="00CF4037">
        <w:rPr>
          <w:rFonts w:eastAsia="Times New Roman"/>
          <w:color w:val="000000"/>
          <w:sz w:val="20"/>
          <w:szCs w:val="20"/>
          <w:lang w:eastAsia="ru-RU"/>
        </w:rPr>
        <w:t>;</w:t>
      </w:r>
    </w:p>
    <w:p w:rsidR="00D33454" w:rsidRPr="00CF4037" w:rsidRDefault="00A53453" w:rsidP="00A24AAF">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т</w:t>
      </w:r>
      <w:r w:rsidR="005606F8" w:rsidRPr="00CF4037">
        <w:rPr>
          <w:rFonts w:eastAsia="Times New Roman"/>
          <w:color w:val="000000"/>
          <w:sz w:val="20"/>
          <w:szCs w:val="20"/>
          <w:lang w:eastAsia="ru-RU"/>
        </w:rPr>
        <w:t>ерроризм</w:t>
      </w:r>
      <w:r w:rsidRPr="00CF4037">
        <w:rPr>
          <w:rFonts w:eastAsia="Times New Roman"/>
          <w:color w:val="000000"/>
          <w:sz w:val="20"/>
          <w:szCs w:val="20"/>
          <w:lang w:eastAsia="ru-RU"/>
        </w:rPr>
        <w:t>.</w:t>
      </w:r>
    </w:p>
    <w:p w:rsidR="003877E3" w:rsidRPr="00CF4037" w:rsidRDefault="00A5345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ab/>
      </w:r>
      <w:r w:rsidR="00556990" w:rsidRPr="00CF4037">
        <w:rPr>
          <w:rFonts w:eastAsia="Times New Roman"/>
          <w:b/>
          <w:i/>
          <w:color w:val="000000"/>
          <w:sz w:val="20"/>
          <w:szCs w:val="20"/>
          <w:lang w:eastAsia="ru-RU"/>
        </w:rPr>
        <w:t>По физической природе потока:</w:t>
      </w:r>
    </w:p>
    <w:p w:rsidR="00556990" w:rsidRPr="00CF4037" w:rsidRDefault="00556990" w:rsidP="00D33454">
      <w:pPr>
        <w:pStyle w:val="a3"/>
        <w:widowControl w:val="0"/>
        <w:numPr>
          <w:ilvl w:val="0"/>
          <w:numId w:val="21"/>
        </w:numPr>
        <w:shd w:val="clear" w:color="auto" w:fill="FFFFFF"/>
        <w:tabs>
          <w:tab w:val="left" w:pos="547"/>
          <w:tab w:val="left" w:pos="851"/>
        </w:tabs>
        <w:autoSpaceDE w:val="0"/>
        <w:autoSpaceDN w:val="0"/>
        <w:adjustRightInd w:val="0"/>
        <w:spacing w:after="0" w:line="240" w:lineRule="auto"/>
        <w:ind w:left="0" w:firstLine="567"/>
        <w:jc w:val="both"/>
        <w:rPr>
          <w:rFonts w:eastAsia="Times New Roman"/>
          <w:color w:val="000000"/>
          <w:sz w:val="20"/>
          <w:szCs w:val="20"/>
          <w:lang w:eastAsia="ru-RU"/>
        </w:rPr>
      </w:pPr>
      <w:proofErr w:type="gramStart"/>
      <w:r w:rsidRPr="00CF4037">
        <w:rPr>
          <w:rFonts w:eastAsia="Times New Roman"/>
          <w:color w:val="000000"/>
          <w:sz w:val="20"/>
          <w:szCs w:val="20"/>
          <w:lang w:eastAsia="ru-RU"/>
        </w:rPr>
        <w:t>Массовые опасности возникают при перемещении воздуха (торнадо, ураганы и т.п.), воды и снега (ливни, лавины, штормы, цунами), грунта и других видов земной массы (землетрясения, пыльные бури, оползни и камнепады, извержения вулканов и т.п.).</w:t>
      </w:r>
      <w:proofErr w:type="gramEnd"/>
    </w:p>
    <w:p w:rsidR="00E84F89" w:rsidRPr="00CF4037" w:rsidRDefault="00556990" w:rsidP="00D33454">
      <w:pPr>
        <w:pStyle w:val="a3"/>
        <w:widowControl w:val="0"/>
        <w:numPr>
          <w:ilvl w:val="0"/>
          <w:numId w:val="21"/>
        </w:numPr>
        <w:shd w:val="clear" w:color="auto" w:fill="FFFFFF"/>
        <w:tabs>
          <w:tab w:val="left" w:pos="547"/>
          <w:tab w:val="left" w:pos="851"/>
        </w:tabs>
        <w:autoSpaceDE w:val="0"/>
        <w:autoSpaceDN w:val="0"/>
        <w:adjustRightInd w:val="0"/>
        <w:spacing w:after="0" w:line="240" w:lineRule="auto"/>
        <w:ind w:left="0" w:firstLine="567"/>
        <w:jc w:val="both"/>
        <w:rPr>
          <w:rFonts w:eastAsia="Times New Roman"/>
          <w:color w:val="000000"/>
          <w:sz w:val="20"/>
          <w:szCs w:val="20"/>
          <w:lang w:eastAsia="ru-RU"/>
        </w:rPr>
      </w:pPr>
      <w:r w:rsidRPr="00CF4037">
        <w:rPr>
          <w:rFonts w:eastAsia="Times New Roman"/>
          <w:color w:val="000000"/>
          <w:sz w:val="20"/>
          <w:szCs w:val="20"/>
          <w:lang w:eastAsia="ru-RU"/>
        </w:rPr>
        <w:t>Энергетические опасности связаны с наличием в жизненном пространстве различных нолей (акустических, магнитных, электрических и т.п.) и излучений (лазерное, ионизирующее и др.), которые обычно характеризуются интенсивностью полей и мощностью излучений.</w:t>
      </w:r>
    </w:p>
    <w:p w:rsidR="00556990" w:rsidRDefault="00556990" w:rsidP="00D33454">
      <w:pPr>
        <w:pStyle w:val="a3"/>
        <w:widowControl w:val="0"/>
        <w:numPr>
          <w:ilvl w:val="0"/>
          <w:numId w:val="21"/>
        </w:numPr>
        <w:shd w:val="clear" w:color="auto" w:fill="FFFFFF"/>
        <w:tabs>
          <w:tab w:val="left" w:pos="547"/>
          <w:tab w:val="left" w:pos="851"/>
        </w:tabs>
        <w:autoSpaceDE w:val="0"/>
        <w:autoSpaceDN w:val="0"/>
        <w:adjustRightInd w:val="0"/>
        <w:spacing w:after="0" w:line="240" w:lineRule="auto"/>
        <w:ind w:left="0" w:firstLine="567"/>
        <w:jc w:val="both"/>
        <w:rPr>
          <w:rFonts w:eastAsia="Times New Roman"/>
          <w:color w:val="000000"/>
          <w:sz w:val="20"/>
          <w:szCs w:val="20"/>
          <w:lang w:eastAsia="ru-RU"/>
        </w:rPr>
      </w:pPr>
      <w:r w:rsidRPr="00CF4037">
        <w:rPr>
          <w:rFonts w:eastAsia="Times New Roman"/>
          <w:color w:val="000000"/>
          <w:sz w:val="20"/>
          <w:szCs w:val="20"/>
          <w:lang w:eastAsia="ru-RU"/>
        </w:rPr>
        <w:t>Информационные опасности возникают при поступлении к человеку (обычно к оператору технических систем), избыточной или ошибочной информации, определяемой в бит/</w:t>
      </w:r>
      <w:proofErr w:type="gramStart"/>
      <w:r w:rsidRPr="00CF4037">
        <w:rPr>
          <w:rFonts w:eastAsia="Times New Roman"/>
          <w:color w:val="000000"/>
          <w:sz w:val="20"/>
          <w:szCs w:val="20"/>
          <w:lang w:eastAsia="ru-RU"/>
        </w:rPr>
        <w:t>с</w:t>
      </w:r>
      <w:proofErr w:type="gramEnd"/>
      <w:r w:rsidRPr="00CF4037">
        <w:rPr>
          <w:rFonts w:eastAsia="Times New Roman"/>
          <w:color w:val="000000"/>
          <w:sz w:val="20"/>
          <w:szCs w:val="20"/>
          <w:lang w:eastAsia="ru-RU"/>
        </w:rPr>
        <w:t>.</w:t>
      </w:r>
    </w:p>
    <w:p w:rsidR="00556990" w:rsidRPr="00CF4037" w:rsidRDefault="00556990"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По интенсивности воздействия:</w:t>
      </w:r>
    </w:p>
    <w:p w:rsidR="00556990" w:rsidRPr="00CF4037" w:rsidRDefault="00556990" w:rsidP="00D33454">
      <w:pPr>
        <w:pStyle w:val="a3"/>
        <w:widowControl w:val="0"/>
        <w:numPr>
          <w:ilvl w:val="0"/>
          <w:numId w:val="22"/>
        </w:numPr>
        <w:shd w:val="clear" w:color="auto" w:fill="FFFFFF"/>
        <w:tabs>
          <w:tab w:val="left" w:pos="547"/>
          <w:tab w:val="left" w:pos="851"/>
        </w:tabs>
        <w:autoSpaceDE w:val="0"/>
        <w:autoSpaceDN w:val="0"/>
        <w:adjustRightInd w:val="0"/>
        <w:spacing w:after="0" w:line="240" w:lineRule="auto"/>
        <w:ind w:left="0" w:firstLine="567"/>
        <w:jc w:val="both"/>
        <w:rPr>
          <w:rFonts w:eastAsia="Times New Roman"/>
          <w:color w:val="000000"/>
          <w:sz w:val="20"/>
          <w:szCs w:val="20"/>
          <w:lang w:eastAsia="ru-RU"/>
        </w:rPr>
      </w:pPr>
      <w:r w:rsidRPr="00CF4037">
        <w:rPr>
          <w:rFonts w:eastAsia="Times New Roman"/>
          <w:color w:val="000000"/>
          <w:sz w:val="20"/>
          <w:szCs w:val="20"/>
          <w:lang w:eastAsia="ru-RU"/>
        </w:rPr>
        <w:t>Опасные потоки обычно превышают предельно допустимые потоки не более чем в разы.</w:t>
      </w:r>
    </w:p>
    <w:p w:rsidR="00D33454" w:rsidRPr="00A24AAF" w:rsidRDefault="00556990" w:rsidP="00A24AAF">
      <w:pPr>
        <w:pStyle w:val="a3"/>
        <w:widowControl w:val="0"/>
        <w:numPr>
          <w:ilvl w:val="0"/>
          <w:numId w:val="22"/>
        </w:numPr>
        <w:shd w:val="clear" w:color="auto" w:fill="FFFFFF"/>
        <w:tabs>
          <w:tab w:val="left" w:pos="547"/>
          <w:tab w:val="left" w:pos="851"/>
        </w:tabs>
        <w:autoSpaceDE w:val="0"/>
        <w:autoSpaceDN w:val="0"/>
        <w:adjustRightInd w:val="0"/>
        <w:spacing w:after="0" w:line="240" w:lineRule="auto"/>
        <w:ind w:left="0" w:firstLine="567"/>
        <w:jc w:val="both"/>
        <w:rPr>
          <w:rFonts w:eastAsia="Times New Roman"/>
          <w:color w:val="000000"/>
          <w:sz w:val="20"/>
          <w:szCs w:val="20"/>
          <w:lang w:eastAsia="ru-RU"/>
        </w:rPr>
      </w:pPr>
      <w:r w:rsidRPr="00CF4037">
        <w:rPr>
          <w:rFonts w:eastAsia="Times New Roman"/>
          <w:color w:val="000000"/>
          <w:sz w:val="20"/>
          <w:szCs w:val="20"/>
          <w:lang w:eastAsia="ru-RU"/>
        </w:rPr>
        <w:t>Чрезвычайно опасные - уровни потоков воздействия выше границ толерантности (концентрация примесей или уровни излучений на несколько порядков превышают ПДК или ПДУ и угрожают человеку летальным исходом).</w:t>
      </w:r>
    </w:p>
    <w:p w:rsidR="00556990" w:rsidRPr="00CF4037" w:rsidRDefault="00556990"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По длительности воздействия:</w:t>
      </w:r>
    </w:p>
    <w:p w:rsidR="00556990" w:rsidRPr="00CF4037" w:rsidRDefault="00556990" w:rsidP="00D33454">
      <w:pPr>
        <w:pStyle w:val="a3"/>
        <w:widowControl w:val="0"/>
        <w:numPr>
          <w:ilvl w:val="0"/>
          <w:numId w:val="24"/>
        </w:numPr>
        <w:shd w:val="clear" w:color="auto" w:fill="FFFFFF"/>
        <w:tabs>
          <w:tab w:val="left" w:pos="547"/>
          <w:tab w:val="left" w:pos="851"/>
        </w:tabs>
        <w:autoSpaceDE w:val="0"/>
        <w:autoSpaceDN w:val="0"/>
        <w:adjustRightInd w:val="0"/>
        <w:spacing w:after="0" w:line="240" w:lineRule="auto"/>
        <w:ind w:left="0" w:firstLine="567"/>
        <w:jc w:val="both"/>
        <w:rPr>
          <w:rFonts w:eastAsia="Times New Roman"/>
          <w:color w:val="000000"/>
          <w:sz w:val="20"/>
          <w:szCs w:val="20"/>
          <w:lang w:eastAsia="ru-RU"/>
        </w:rPr>
      </w:pPr>
      <w:r w:rsidRPr="00CF4037">
        <w:rPr>
          <w:rFonts w:eastAsia="Times New Roman"/>
          <w:color w:val="000000"/>
          <w:sz w:val="20"/>
          <w:szCs w:val="20"/>
          <w:lang w:eastAsia="ru-RU"/>
        </w:rPr>
        <w:t>Постоянные - действуют в течение рабочего дня, суток (опасности, как правило, связаны с условиями пребывания человека в производственных или бытовых помещениях, с его нахождением в городской среде или в промышленной зоне)</w:t>
      </w:r>
      <w:r w:rsidR="00444759" w:rsidRPr="00CF4037">
        <w:rPr>
          <w:rFonts w:eastAsia="Times New Roman"/>
          <w:color w:val="000000"/>
          <w:sz w:val="20"/>
          <w:szCs w:val="20"/>
          <w:lang w:eastAsia="ru-RU"/>
        </w:rPr>
        <w:t>;</w:t>
      </w:r>
    </w:p>
    <w:p w:rsidR="00556990" w:rsidRPr="00CF4037" w:rsidRDefault="00556990" w:rsidP="00D33454">
      <w:pPr>
        <w:pStyle w:val="a3"/>
        <w:widowControl w:val="0"/>
        <w:numPr>
          <w:ilvl w:val="0"/>
          <w:numId w:val="24"/>
        </w:numPr>
        <w:shd w:val="clear" w:color="auto" w:fill="FFFFFF"/>
        <w:tabs>
          <w:tab w:val="left" w:pos="547"/>
          <w:tab w:val="left" w:pos="851"/>
        </w:tabs>
        <w:autoSpaceDE w:val="0"/>
        <w:autoSpaceDN w:val="0"/>
        <w:adjustRightInd w:val="0"/>
        <w:spacing w:after="0" w:line="240" w:lineRule="auto"/>
        <w:ind w:left="0" w:firstLine="567"/>
        <w:jc w:val="both"/>
        <w:rPr>
          <w:rFonts w:eastAsia="Times New Roman"/>
          <w:color w:val="000000"/>
          <w:sz w:val="20"/>
          <w:szCs w:val="20"/>
          <w:lang w:eastAsia="ru-RU"/>
        </w:rPr>
      </w:pPr>
      <w:r w:rsidRPr="00CF4037">
        <w:rPr>
          <w:rFonts w:eastAsia="Times New Roman"/>
          <w:color w:val="000000"/>
          <w:sz w:val="20"/>
          <w:szCs w:val="20"/>
          <w:lang w:eastAsia="ru-RU"/>
        </w:rPr>
        <w:t>Переменные опасности характерны для условий реализации циклических процессов: шум в зоне аэропорта или около транспортной магистрали; вибра</w:t>
      </w:r>
      <w:r w:rsidR="00444759" w:rsidRPr="00CF4037">
        <w:rPr>
          <w:rFonts w:eastAsia="Times New Roman"/>
          <w:color w:val="000000"/>
          <w:sz w:val="20"/>
          <w:szCs w:val="20"/>
          <w:lang w:eastAsia="ru-RU"/>
        </w:rPr>
        <w:t>ция от сре</w:t>
      </w:r>
      <w:proofErr w:type="gramStart"/>
      <w:r w:rsidR="00444759" w:rsidRPr="00CF4037">
        <w:rPr>
          <w:rFonts w:eastAsia="Times New Roman"/>
          <w:color w:val="000000"/>
          <w:sz w:val="20"/>
          <w:szCs w:val="20"/>
          <w:lang w:eastAsia="ru-RU"/>
        </w:rPr>
        <w:t>дств тр</w:t>
      </w:r>
      <w:proofErr w:type="gramEnd"/>
      <w:r w:rsidR="00444759" w:rsidRPr="00CF4037">
        <w:rPr>
          <w:rFonts w:eastAsia="Times New Roman"/>
          <w:color w:val="000000"/>
          <w:sz w:val="20"/>
          <w:szCs w:val="20"/>
          <w:lang w:eastAsia="ru-RU"/>
        </w:rPr>
        <w:t>анспорта и т.п.;</w:t>
      </w:r>
    </w:p>
    <w:p w:rsidR="00CE0683" w:rsidRDefault="00CE0683" w:rsidP="00D33454">
      <w:pPr>
        <w:pStyle w:val="a3"/>
        <w:widowControl w:val="0"/>
        <w:numPr>
          <w:ilvl w:val="0"/>
          <w:numId w:val="24"/>
        </w:numPr>
        <w:shd w:val="clear" w:color="auto" w:fill="FFFFFF"/>
        <w:tabs>
          <w:tab w:val="left" w:pos="547"/>
          <w:tab w:val="left" w:pos="851"/>
        </w:tabs>
        <w:autoSpaceDE w:val="0"/>
        <w:autoSpaceDN w:val="0"/>
        <w:adjustRightInd w:val="0"/>
        <w:spacing w:after="0" w:line="240" w:lineRule="auto"/>
        <w:ind w:left="0" w:firstLine="567"/>
        <w:jc w:val="both"/>
        <w:rPr>
          <w:rFonts w:eastAsia="Times New Roman"/>
          <w:color w:val="000000"/>
          <w:sz w:val="20"/>
          <w:szCs w:val="20"/>
          <w:lang w:eastAsia="ru-RU"/>
        </w:rPr>
      </w:pPr>
      <w:r w:rsidRPr="00CF4037">
        <w:rPr>
          <w:rFonts w:eastAsia="Times New Roman"/>
          <w:color w:val="000000"/>
          <w:sz w:val="20"/>
          <w:szCs w:val="20"/>
          <w:lang w:eastAsia="ru-RU"/>
        </w:rPr>
        <w:t>Импульсные - характерны для аварийных ситуаций, а также при залповых выбросах (при запуске ракет и т.</w:t>
      </w:r>
      <w:r w:rsidR="00444759" w:rsidRPr="00CF4037">
        <w:rPr>
          <w:rFonts w:eastAsia="Times New Roman"/>
          <w:color w:val="000000"/>
          <w:sz w:val="20"/>
          <w:szCs w:val="20"/>
          <w:lang w:eastAsia="ru-RU"/>
        </w:rPr>
        <w:t xml:space="preserve"> </w:t>
      </w:r>
      <w:r w:rsidRPr="00CF4037">
        <w:rPr>
          <w:rFonts w:eastAsia="Times New Roman"/>
          <w:color w:val="000000"/>
          <w:sz w:val="20"/>
          <w:szCs w:val="20"/>
          <w:lang w:eastAsia="ru-RU"/>
        </w:rPr>
        <w:t>д), стихийных явлениях (гроза, сход лавины и т.</w:t>
      </w:r>
      <w:r w:rsidR="00444759" w:rsidRPr="00CF4037">
        <w:rPr>
          <w:rFonts w:eastAsia="Times New Roman"/>
          <w:color w:val="000000"/>
          <w:sz w:val="20"/>
          <w:szCs w:val="20"/>
          <w:lang w:eastAsia="ru-RU"/>
        </w:rPr>
        <w:t xml:space="preserve"> </w:t>
      </w:r>
      <w:r w:rsidRPr="00CF4037">
        <w:rPr>
          <w:rFonts w:eastAsia="Times New Roman"/>
          <w:color w:val="000000"/>
          <w:sz w:val="20"/>
          <w:szCs w:val="20"/>
          <w:lang w:eastAsia="ru-RU"/>
        </w:rPr>
        <w:t>п.).</w:t>
      </w:r>
    </w:p>
    <w:p w:rsidR="00CE0683" w:rsidRPr="00CF4037" w:rsidRDefault="00CE068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По виду зоны воздействия (по месту воздействия):</w:t>
      </w:r>
    </w:p>
    <w:p w:rsidR="00CE0683" w:rsidRPr="00CF4037" w:rsidRDefault="00444759"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п</w:t>
      </w:r>
      <w:r w:rsidR="00CA60DA" w:rsidRPr="00CF4037">
        <w:rPr>
          <w:rFonts w:eastAsia="Times New Roman"/>
          <w:color w:val="000000"/>
          <w:sz w:val="20"/>
          <w:szCs w:val="20"/>
          <w:lang w:eastAsia="ru-RU"/>
        </w:rPr>
        <w:t>роизводственные</w:t>
      </w:r>
      <w:r w:rsidR="00A65A89" w:rsidRPr="00CF4037">
        <w:rPr>
          <w:rFonts w:eastAsia="Times New Roman"/>
          <w:color w:val="000000"/>
          <w:sz w:val="20"/>
          <w:szCs w:val="20"/>
          <w:lang w:eastAsia="ru-RU"/>
        </w:rPr>
        <w:t>;</w:t>
      </w:r>
      <w:r w:rsidR="00CA60DA" w:rsidRPr="00CF4037">
        <w:rPr>
          <w:rFonts w:eastAsia="Times New Roman"/>
          <w:color w:val="000000"/>
          <w:sz w:val="20"/>
          <w:szCs w:val="20"/>
          <w:lang w:eastAsia="ru-RU"/>
        </w:rPr>
        <w:t xml:space="preserve"> </w:t>
      </w:r>
    </w:p>
    <w:p w:rsidR="00CA60DA" w:rsidRPr="00CF4037"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б</w:t>
      </w:r>
      <w:r w:rsidR="00CA60DA" w:rsidRPr="00CF4037">
        <w:rPr>
          <w:rFonts w:eastAsia="Times New Roman"/>
          <w:color w:val="000000"/>
          <w:sz w:val="20"/>
          <w:szCs w:val="20"/>
          <w:lang w:eastAsia="ru-RU"/>
        </w:rPr>
        <w:t>ытовые</w:t>
      </w:r>
      <w:r w:rsidRPr="00CF4037">
        <w:rPr>
          <w:rFonts w:eastAsia="Times New Roman"/>
          <w:color w:val="000000"/>
          <w:sz w:val="20"/>
          <w:szCs w:val="20"/>
          <w:lang w:eastAsia="ru-RU"/>
        </w:rPr>
        <w:t>;</w:t>
      </w:r>
      <w:r w:rsidR="00CA60DA" w:rsidRPr="00CF4037">
        <w:rPr>
          <w:rFonts w:eastAsia="Times New Roman"/>
          <w:color w:val="000000"/>
          <w:sz w:val="20"/>
          <w:szCs w:val="20"/>
          <w:lang w:eastAsia="ru-RU"/>
        </w:rPr>
        <w:t xml:space="preserve"> </w:t>
      </w:r>
    </w:p>
    <w:p w:rsidR="00CA60DA" w:rsidRPr="00CF4037"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г</w:t>
      </w:r>
      <w:r w:rsidR="00CA60DA" w:rsidRPr="00CF4037">
        <w:rPr>
          <w:rFonts w:eastAsia="Times New Roman"/>
          <w:color w:val="000000"/>
          <w:sz w:val="20"/>
          <w:szCs w:val="20"/>
          <w:lang w:eastAsia="ru-RU"/>
        </w:rPr>
        <w:t>ородские</w:t>
      </w:r>
      <w:r w:rsidRPr="00CF4037">
        <w:rPr>
          <w:rFonts w:eastAsia="Times New Roman"/>
          <w:color w:val="000000"/>
          <w:sz w:val="20"/>
          <w:szCs w:val="20"/>
          <w:lang w:eastAsia="ru-RU"/>
        </w:rPr>
        <w:t>;</w:t>
      </w:r>
      <w:r w:rsidR="00CA60DA" w:rsidRPr="00CF4037">
        <w:rPr>
          <w:rFonts w:eastAsia="Times New Roman"/>
          <w:color w:val="000000"/>
          <w:sz w:val="20"/>
          <w:szCs w:val="20"/>
          <w:lang w:eastAsia="ru-RU"/>
        </w:rPr>
        <w:t xml:space="preserve"> </w:t>
      </w:r>
    </w:p>
    <w:p w:rsidR="00CA60DA"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з</w:t>
      </w:r>
      <w:r w:rsidR="00CA60DA" w:rsidRPr="00CF4037">
        <w:rPr>
          <w:rFonts w:eastAsia="Times New Roman"/>
          <w:color w:val="000000"/>
          <w:sz w:val="20"/>
          <w:szCs w:val="20"/>
          <w:lang w:eastAsia="ru-RU"/>
        </w:rPr>
        <w:t>оны ЧС</w:t>
      </w:r>
      <w:r w:rsidRPr="00CF4037">
        <w:rPr>
          <w:rFonts w:eastAsia="Times New Roman"/>
          <w:color w:val="000000"/>
          <w:sz w:val="20"/>
          <w:szCs w:val="20"/>
          <w:lang w:eastAsia="ru-RU"/>
        </w:rPr>
        <w:t>.</w:t>
      </w:r>
    </w:p>
    <w:p w:rsidR="00CA60DA" w:rsidRPr="00CF4037" w:rsidRDefault="00CA60DA"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По степени завершенности процесса воздействия:</w:t>
      </w:r>
    </w:p>
    <w:p w:rsidR="00CA60DA" w:rsidRPr="00CF4037" w:rsidRDefault="00A65A89"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lastRenderedPageBreak/>
        <w:t xml:space="preserve">- </w:t>
      </w:r>
      <w:r w:rsidRPr="00CF4037">
        <w:rPr>
          <w:rFonts w:eastAsia="Times New Roman"/>
          <w:i/>
          <w:color w:val="000000"/>
          <w:sz w:val="20"/>
          <w:szCs w:val="20"/>
          <w:lang w:eastAsia="ru-RU"/>
        </w:rPr>
        <w:t>п</w:t>
      </w:r>
      <w:r w:rsidR="00CA60DA" w:rsidRPr="00CF4037">
        <w:rPr>
          <w:rFonts w:eastAsia="Times New Roman"/>
          <w:i/>
          <w:color w:val="000000"/>
          <w:sz w:val="20"/>
          <w:szCs w:val="20"/>
          <w:lang w:eastAsia="ru-RU"/>
        </w:rPr>
        <w:t>отенциальная опасность</w:t>
      </w:r>
      <w:r w:rsidR="00CA60DA" w:rsidRPr="00CF4037">
        <w:rPr>
          <w:rFonts w:eastAsia="Times New Roman"/>
          <w:color w:val="000000"/>
          <w:sz w:val="20"/>
          <w:szCs w:val="20"/>
          <w:lang w:eastAsia="ru-RU"/>
        </w:rPr>
        <w:t xml:space="preserve"> - представляет угрозу общего характера, не связанную с пространством и временем воздействия (шум вреден для человека</w:t>
      </w:r>
      <w:r w:rsidR="00444759" w:rsidRPr="00CF4037">
        <w:rPr>
          <w:rFonts w:eastAsia="Times New Roman"/>
          <w:color w:val="000000"/>
          <w:sz w:val="20"/>
          <w:szCs w:val="20"/>
          <w:lang w:eastAsia="ru-RU"/>
        </w:rPr>
        <w:t>);</w:t>
      </w:r>
    </w:p>
    <w:p w:rsidR="00CA60DA" w:rsidRPr="00CF4037"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Pr="00CF4037">
        <w:rPr>
          <w:rFonts w:eastAsia="Times New Roman"/>
          <w:i/>
          <w:color w:val="000000"/>
          <w:sz w:val="20"/>
          <w:szCs w:val="20"/>
          <w:lang w:eastAsia="ru-RU"/>
        </w:rPr>
        <w:t>р</w:t>
      </w:r>
      <w:r w:rsidR="00CA60DA" w:rsidRPr="00CF4037">
        <w:rPr>
          <w:rFonts w:eastAsia="Times New Roman"/>
          <w:i/>
          <w:color w:val="000000"/>
          <w:sz w:val="20"/>
          <w:szCs w:val="20"/>
          <w:lang w:eastAsia="ru-RU"/>
        </w:rPr>
        <w:t>еальная опасность</w:t>
      </w:r>
      <w:r w:rsidR="00CA60DA" w:rsidRPr="00CF4037">
        <w:rPr>
          <w:rFonts w:eastAsia="Times New Roman"/>
          <w:color w:val="000000"/>
          <w:sz w:val="20"/>
          <w:szCs w:val="20"/>
          <w:lang w:eastAsia="ru-RU"/>
        </w:rPr>
        <w:t xml:space="preserve"> - всегда связана с конкретной угрозой негативного воздействия на объект защиты (человека, природу). Она всегда координирована в пространстве и во времени. Например, движущаяся по шоссе автоцистерна с надписью "огнеопасно"</w:t>
      </w:r>
      <w:r w:rsidR="00444759" w:rsidRPr="00CF4037">
        <w:rPr>
          <w:rFonts w:eastAsia="Times New Roman"/>
          <w:color w:val="000000"/>
          <w:sz w:val="20"/>
          <w:szCs w:val="20"/>
          <w:lang w:eastAsia="ru-RU"/>
        </w:rPr>
        <w:t>;</w:t>
      </w:r>
    </w:p>
    <w:p w:rsidR="00CA60DA"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Pr="00CF4037">
        <w:rPr>
          <w:rFonts w:eastAsia="Times New Roman"/>
          <w:i/>
          <w:color w:val="000000"/>
          <w:sz w:val="20"/>
          <w:szCs w:val="20"/>
          <w:lang w:eastAsia="ru-RU"/>
        </w:rPr>
        <w:t>р</w:t>
      </w:r>
      <w:r w:rsidR="00CA60DA" w:rsidRPr="00CF4037">
        <w:rPr>
          <w:rFonts w:eastAsia="Times New Roman"/>
          <w:i/>
          <w:color w:val="000000"/>
          <w:sz w:val="20"/>
          <w:szCs w:val="20"/>
          <w:lang w:eastAsia="ru-RU"/>
        </w:rPr>
        <w:t>еализованная опасность</w:t>
      </w:r>
      <w:r w:rsidR="00CA60DA" w:rsidRPr="00CF4037">
        <w:rPr>
          <w:rFonts w:eastAsia="Times New Roman"/>
          <w:color w:val="000000"/>
          <w:sz w:val="20"/>
          <w:szCs w:val="20"/>
          <w:lang w:eastAsia="ru-RU"/>
        </w:rPr>
        <w:t xml:space="preserve"> – факт воздействия реальной опасности на человека и (или) среду обитания, приведший к потере здоровья или летальному исходу человека, к материальным потерям, </w:t>
      </w:r>
      <w:proofErr w:type="gramStart"/>
      <w:r w:rsidR="00CA60DA" w:rsidRPr="00CF4037">
        <w:rPr>
          <w:rFonts w:eastAsia="Times New Roman"/>
          <w:color w:val="000000"/>
          <w:sz w:val="20"/>
          <w:szCs w:val="20"/>
          <w:lang w:eastAsia="ru-RU"/>
        </w:rPr>
        <w:t>разрушению природы</w:t>
      </w:r>
      <w:proofErr w:type="gramEnd"/>
      <w:r w:rsidR="00CA60DA" w:rsidRPr="00CF4037">
        <w:rPr>
          <w:rFonts w:eastAsia="Times New Roman"/>
          <w:color w:val="000000"/>
          <w:sz w:val="20"/>
          <w:szCs w:val="20"/>
          <w:lang w:eastAsia="ru-RU"/>
        </w:rPr>
        <w:t>. Если взрыв автоцистерны привел к ее разрушению, гибели людей и (или) возгоранию строений, то это реализованная опасность.</w:t>
      </w:r>
    </w:p>
    <w:p w:rsidR="00CA60DA" w:rsidRPr="00CF4037" w:rsidRDefault="00CA60DA"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Реализованные опасности создают следующие ситуации:</w:t>
      </w:r>
    </w:p>
    <w:p w:rsidR="00CA60DA" w:rsidRPr="00CF4037" w:rsidRDefault="00A65A89"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i/>
          <w:color w:val="000000"/>
          <w:sz w:val="20"/>
          <w:szCs w:val="20"/>
          <w:lang w:eastAsia="ru-RU"/>
        </w:rPr>
        <w:t>- п</w:t>
      </w:r>
      <w:r w:rsidR="00CA60DA" w:rsidRPr="00CF4037">
        <w:rPr>
          <w:rFonts w:eastAsia="Times New Roman"/>
          <w:i/>
          <w:color w:val="000000"/>
          <w:sz w:val="20"/>
          <w:szCs w:val="20"/>
          <w:lang w:eastAsia="ru-RU"/>
        </w:rPr>
        <w:t>роисшествие</w:t>
      </w:r>
      <w:r w:rsidR="00CA60DA" w:rsidRPr="00CF4037">
        <w:rPr>
          <w:rFonts w:eastAsia="Times New Roman"/>
          <w:color w:val="000000"/>
          <w:sz w:val="20"/>
          <w:szCs w:val="20"/>
          <w:lang w:eastAsia="ru-RU"/>
        </w:rPr>
        <w:t xml:space="preserve"> – событие, состоящее из негативного воздействия с причинением ущерба людским, природны</w:t>
      </w:r>
      <w:r w:rsidRPr="00CF4037">
        <w:rPr>
          <w:rFonts w:eastAsia="Times New Roman"/>
          <w:color w:val="000000"/>
          <w:sz w:val="20"/>
          <w:szCs w:val="20"/>
          <w:lang w:eastAsia="ru-RU"/>
        </w:rPr>
        <w:t>м и (или) материальным ресурсам;</w:t>
      </w:r>
    </w:p>
    <w:p w:rsidR="00CA60DA" w:rsidRPr="00CF4037" w:rsidRDefault="00A65A89"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i/>
          <w:color w:val="000000"/>
          <w:sz w:val="20"/>
          <w:szCs w:val="20"/>
          <w:lang w:eastAsia="ru-RU"/>
        </w:rPr>
        <w:t>- ч</w:t>
      </w:r>
      <w:r w:rsidR="00CA60DA" w:rsidRPr="00CF4037">
        <w:rPr>
          <w:rFonts w:eastAsia="Times New Roman"/>
          <w:i/>
          <w:color w:val="000000"/>
          <w:sz w:val="20"/>
          <w:szCs w:val="20"/>
          <w:lang w:eastAsia="ru-RU"/>
        </w:rPr>
        <w:t>резвычайное происшествие (ЧП)</w:t>
      </w:r>
      <w:r w:rsidR="00CA60DA" w:rsidRPr="00CF4037">
        <w:rPr>
          <w:rFonts w:eastAsia="Times New Roman"/>
          <w:color w:val="000000"/>
          <w:sz w:val="20"/>
          <w:szCs w:val="20"/>
          <w:lang w:eastAsia="ru-RU"/>
        </w:rPr>
        <w:t xml:space="preserve"> – событие, происходящее обычно кратковременно и обладающее высоким уровнем негативного воздействия на людей, природные и материальные ресу</w:t>
      </w:r>
      <w:r w:rsidRPr="00CF4037">
        <w:rPr>
          <w:rFonts w:eastAsia="Times New Roman"/>
          <w:color w:val="000000"/>
          <w:sz w:val="20"/>
          <w:szCs w:val="20"/>
          <w:lang w:eastAsia="ru-RU"/>
        </w:rPr>
        <w:t>рсы;</w:t>
      </w:r>
      <w:r w:rsidR="00CA60DA" w:rsidRPr="00CF4037">
        <w:rPr>
          <w:rFonts w:eastAsia="Times New Roman"/>
          <w:color w:val="000000"/>
          <w:sz w:val="20"/>
          <w:szCs w:val="20"/>
          <w:lang w:eastAsia="ru-RU"/>
        </w:rPr>
        <w:t xml:space="preserve"> </w:t>
      </w:r>
    </w:p>
    <w:p w:rsidR="00CA60DA" w:rsidRPr="00CF4037"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i/>
          <w:color w:val="000000"/>
          <w:sz w:val="20"/>
          <w:szCs w:val="20"/>
          <w:lang w:eastAsia="ru-RU"/>
        </w:rPr>
        <w:t>- а</w:t>
      </w:r>
      <w:r w:rsidR="00CA60DA" w:rsidRPr="00CF4037">
        <w:rPr>
          <w:rFonts w:eastAsia="Times New Roman"/>
          <w:i/>
          <w:color w:val="000000"/>
          <w:sz w:val="20"/>
          <w:szCs w:val="20"/>
          <w:lang w:eastAsia="ru-RU"/>
        </w:rPr>
        <w:t>вария</w:t>
      </w:r>
      <w:r w:rsidR="00CA60DA" w:rsidRPr="00CF4037">
        <w:rPr>
          <w:rFonts w:eastAsia="Times New Roman"/>
          <w:color w:val="000000"/>
          <w:sz w:val="20"/>
          <w:szCs w:val="20"/>
          <w:lang w:eastAsia="ru-RU"/>
        </w:rPr>
        <w:t xml:space="preserve"> – чрезвычайное происшествие в технической системе, не сопровождающееся гибелью людей, </w:t>
      </w:r>
      <w:proofErr w:type="gramStart"/>
      <w:r w:rsidR="00CA60DA" w:rsidRPr="00CF4037">
        <w:rPr>
          <w:rFonts w:eastAsia="Times New Roman"/>
          <w:color w:val="000000"/>
          <w:sz w:val="20"/>
          <w:szCs w:val="20"/>
          <w:lang w:eastAsia="ru-RU"/>
        </w:rPr>
        <w:t>при</w:t>
      </w:r>
      <w:proofErr w:type="gramEnd"/>
      <w:r w:rsidR="00CA60DA" w:rsidRPr="00CF4037">
        <w:rPr>
          <w:rFonts w:eastAsia="Times New Roman"/>
          <w:color w:val="000000"/>
          <w:sz w:val="20"/>
          <w:szCs w:val="20"/>
          <w:lang w:eastAsia="ru-RU"/>
        </w:rPr>
        <w:t xml:space="preserve"> котором восстановление технических средств невозможно или экономически нецелесообразно (в соответствии с действующими нормативно-правовыми актами авария – это разрушение сооружений и (или) технических устройств, неконтролируемые взрывы и</w:t>
      </w:r>
      <w:r w:rsidRPr="00CF4037">
        <w:rPr>
          <w:rFonts w:eastAsia="Times New Roman"/>
          <w:color w:val="000000"/>
          <w:sz w:val="20"/>
          <w:szCs w:val="20"/>
          <w:lang w:eastAsia="ru-RU"/>
        </w:rPr>
        <w:t xml:space="preserve"> (или) выбросы опасных веществ);</w:t>
      </w:r>
    </w:p>
    <w:p w:rsidR="00CA60DA" w:rsidRPr="00CF4037"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i/>
          <w:color w:val="000000"/>
          <w:sz w:val="20"/>
          <w:szCs w:val="20"/>
          <w:lang w:eastAsia="ru-RU"/>
        </w:rPr>
        <w:t>- к</w:t>
      </w:r>
      <w:r w:rsidR="00CA60DA" w:rsidRPr="00CF4037">
        <w:rPr>
          <w:rFonts w:eastAsia="Times New Roman"/>
          <w:i/>
          <w:color w:val="000000"/>
          <w:sz w:val="20"/>
          <w:szCs w:val="20"/>
          <w:lang w:eastAsia="ru-RU"/>
        </w:rPr>
        <w:t xml:space="preserve">атастрофа </w:t>
      </w:r>
      <w:r w:rsidR="00CA60DA" w:rsidRPr="00CF4037">
        <w:rPr>
          <w:rFonts w:eastAsia="Times New Roman"/>
          <w:color w:val="000000"/>
          <w:sz w:val="20"/>
          <w:szCs w:val="20"/>
          <w:lang w:eastAsia="ru-RU"/>
        </w:rPr>
        <w:t>– чрезвычайное происшествие в технической системе,</w:t>
      </w:r>
      <w:r w:rsidRPr="00CF4037">
        <w:rPr>
          <w:rFonts w:eastAsia="Times New Roman"/>
          <w:color w:val="000000"/>
          <w:sz w:val="20"/>
          <w:szCs w:val="20"/>
          <w:lang w:eastAsia="ru-RU"/>
        </w:rPr>
        <w:t xml:space="preserve"> сопровождающееся гибелью людей;</w:t>
      </w:r>
    </w:p>
    <w:p w:rsidR="00CA60DA" w:rsidRPr="00CF4037"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i/>
          <w:color w:val="000000"/>
          <w:sz w:val="20"/>
          <w:szCs w:val="20"/>
          <w:lang w:eastAsia="ru-RU"/>
        </w:rPr>
        <w:t>- с</w:t>
      </w:r>
      <w:r w:rsidR="00CA60DA" w:rsidRPr="00CF4037">
        <w:rPr>
          <w:rFonts w:eastAsia="Times New Roman"/>
          <w:i/>
          <w:color w:val="000000"/>
          <w:sz w:val="20"/>
          <w:szCs w:val="20"/>
          <w:lang w:eastAsia="ru-RU"/>
        </w:rPr>
        <w:t>тихийное бедствие</w:t>
      </w:r>
      <w:r w:rsidR="00CA60DA" w:rsidRPr="00CF4037">
        <w:rPr>
          <w:rFonts w:eastAsia="Times New Roman"/>
          <w:color w:val="000000"/>
          <w:sz w:val="20"/>
          <w:szCs w:val="20"/>
          <w:lang w:eastAsia="ru-RU"/>
        </w:rPr>
        <w:t xml:space="preserve"> – чрезвычайное происшествие, связанное со стихийными явлениями на Земле и приведшее к разрушению биосферы, </w:t>
      </w:r>
      <w:proofErr w:type="spellStart"/>
      <w:r w:rsidR="00CA60DA" w:rsidRPr="00CF4037">
        <w:rPr>
          <w:rFonts w:eastAsia="Times New Roman"/>
          <w:color w:val="000000"/>
          <w:sz w:val="20"/>
          <w:szCs w:val="20"/>
          <w:lang w:eastAsia="ru-RU"/>
        </w:rPr>
        <w:t>техносферы</w:t>
      </w:r>
      <w:proofErr w:type="spellEnd"/>
      <w:r w:rsidR="00CA60DA" w:rsidRPr="00CF4037">
        <w:rPr>
          <w:rFonts w:eastAsia="Times New Roman"/>
          <w:color w:val="000000"/>
          <w:sz w:val="20"/>
          <w:szCs w:val="20"/>
          <w:lang w:eastAsia="ru-RU"/>
        </w:rPr>
        <w:t>, к г</w:t>
      </w:r>
      <w:r w:rsidRPr="00CF4037">
        <w:rPr>
          <w:rFonts w:eastAsia="Times New Roman"/>
          <w:color w:val="000000"/>
          <w:sz w:val="20"/>
          <w:szCs w:val="20"/>
          <w:lang w:eastAsia="ru-RU"/>
        </w:rPr>
        <w:t>ибели или потере здоровья людей;</w:t>
      </w:r>
    </w:p>
    <w:p w:rsidR="00556990" w:rsidRPr="00CF4037"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i/>
          <w:color w:val="000000"/>
          <w:sz w:val="20"/>
          <w:szCs w:val="20"/>
          <w:lang w:eastAsia="ru-RU"/>
        </w:rPr>
        <w:t>- ч</w:t>
      </w:r>
      <w:r w:rsidR="00CA60DA" w:rsidRPr="00CF4037">
        <w:rPr>
          <w:rFonts w:eastAsia="Times New Roman"/>
          <w:i/>
          <w:color w:val="000000"/>
          <w:sz w:val="20"/>
          <w:szCs w:val="20"/>
          <w:lang w:eastAsia="ru-RU"/>
        </w:rPr>
        <w:t>резвычайная ситуация (ЧС)</w:t>
      </w:r>
      <w:r w:rsidR="00CA60DA" w:rsidRPr="00CF4037">
        <w:rPr>
          <w:rFonts w:eastAsia="Times New Roman"/>
          <w:color w:val="000000"/>
          <w:sz w:val="20"/>
          <w:szCs w:val="20"/>
          <w:lang w:eastAsia="ru-RU"/>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A65A89" w:rsidRPr="00CF4037" w:rsidRDefault="00CA124A"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Вторая группа (</w:t>
      </w:r>
      <w:r w:rsidRPr="00CF4037">
        <w:rPr>
          <w:rFonts w:eastAsia="Times New Roman"/>
          <w:b/>
          <w:i/>
          <w:color w:val="000000"/>
          <w:sz w:val="20"/>
          <w:szCs w:val="20"/>
          <w:lang w:val="en-US" w:eastAsia="ru-RU"/>
        </w:rPr>
        <w:t>II</w:t>
      </w:r>
      <w:r w:rsidRPr="00CF4037">
        <w:rPr>
          <w:rFonts w:eastAsia="Times New Roman"/>
          <w:b/>
          <w:i/>
          <w:color w:val="000000"/>
          <w:sz w:val="20"/>
          <w:szCs w:val="20"/>
          <w:lang w:eastAsia="ru-RU"/>
        </w:rPr>
        <w:t xml:space="preserve"> уровень)</w:t>
      </w:r>
      <w:r w:rsidR="00BB353C" w:rsidRPr="00CF4037">
        <w:rPr>
          <w:rFonts w:eastAsia="Times New Roman"/>
          <w:b/>
          <w:i/>
          <w:color w:val="000000"/>
          <w:sz w:val="20"/>
          <w:szCs w:val="20"/>
          <w:lang w:eastAsia="ru-RU"/>
        </w:rPr>
        <w:t>.</w:t>
      </w:r>
      <w:r w:rsidRPr="00CF4037">
        <w:rPr>
          <w:rFonts w:eastAsia="Times New Roman"/>
          <w:b/>
          <w:i/>
          <w:color w:val="000000"/>
          <w:sz w:val="20"/>
          <w:szCs w:val="20"/>
          <w:lang w:eastAsia="ru-RU"/>
        </w:rPr>
        <w:t xml:space="preserve"> </w:t>
      </w:r>
    </w:p>
    <w:p w:rsidR="00556990" w:rsidRPr="00CF4037" w:rsidRDefault="00BB353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П</w:t>
      </w:r>
      <w:r w:rsidR="00CA124A" w:rsidRPr="00CF4037">
        <w:rPr>
          <w:rFonts w:eastAsia="Times New Roman"/>
          <w:b/>
          <w:i/>
          <w:color w:val="000000"/>
          <w:sz w:val="20"/>
          <w:szCs w:val="20"/>
          <w:lang w:eastAsia="ru-RU"/>
        </w:rPr>
        <w:t>о способности объекта защиты различать опасности:</w:t>
      </w:r>
    </w:p>
    <w:p w:rsidR="00BB353C" w:rsidRPr="00CF4037" w:rsidRDefault="008C28D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gramStart"/>
      <w:r>
        <w:rPr>
          <w:rFonts w:eastAsia="Times New Roman"/>
          <w:color w:val="000000"/>
          <w:sz w:val="20"/>
          <w:szCs w:val="20"/>
          <w:lang w:eastAsia="ru-RU"/>
        </w:rPr>
        <w:t xml:space="preserve">- </w:t>
      </w:r>
      <w:r w:rsidR="00A65A89" w:rsidRPr="00CF4037">
        <w:rPr>
          <w:rFonts w:eastAsia="Times New Roman"/>
          <w:i/>
          <w:color w:val="000000"/>
          <w:sz w:val="20"/>
          <w:szCs w:val="20"/>
          <w:lang w:eastAsia="ru-RU"/>
        </w:rPr>
        <w:t>р</w:t>
      </w:r>
      <w:r w:rsidR="00E672C2" w:rsidRPr="00CF4037">
        <w:rPr>
          <w:rFonts w:eastAsia="Times New Roman"/>
          <w:i/>
          <w:color w:val="000000"/>
          <w:sz w:val="20"/>
          <w:szCs w:val="20"/>
          <w:lang w:eastAsia="ru-RU"/>
        </w:rPr>
        <w:t>азличаемые</w:t>
      </w:r>
      <w:r w:rsidR="00E672C2" w:rsidRPr="00CF4037">
        <w:rPr>
          <w:rFonts w:eastAsia="Times New Roman"/>
          <w:color w:val="000000"/>
          <w:sz w:val="20"/>
          <w:szCs w:val="20"/>
          <w:lang w:eastAsia="ru-RU"/>
        </w:rPr>
        <w:t xml:space="preserve"> (</w:t>
      </w:r>
      <w:r w:rsidR="00A65A89" w:rsidRPr="00CF4037">
        <w:rPr>
          <w:rFonts w:eastAsia="Times New Roman"/>
          <w:i/>
          <w:color w:val="000000"/>
          <w:sz w:val="20"/>
          <w:szCs w:val="20"/>
          <w:lang w:eastAsia="ru-RU"/>
        </w:rPr>
        <w:t>В</w:t>
      </w:r>
      <w:r w:rsidR="00BB353C" w:rsidRPr="00CF4037">
        <w:rPr>
          <w:rFonts w:eastAsia="Times New Roman"/>
          <w:i/>
          <w:color w:val="000000"/>
          <w:sz w:val="20"/>
          <w:szCs w:val="20"/>
          <w:lang w:eastAsia="ru-RU"/>
        </w:rPr>
        <w:t>ибрации</w:t>
      </w:r>
      <w:r w:rsidR="00E672C2" w:rsidRPr="00CF4037">
        <w:rPr>
          <w:rFonts w:eastAsia="Times New Roman"/>
          <w:color w:val="000000"/>
          <w:sz w:val="20"/>
          <w:szCs w:val="20"/>
          <w:lang w:eastAsia="ru-RU"/>
        </w:rPr>
        <w:t xml:space="preserve"> – малые механические колебания, </w:t>
      </w:r>
      <w:r w:rsidR="00E672C2" w:rsidRPr="00CF4037">
        <w:rPr>
          <w:rFonts w:eastAsia="Times New Roman"/>
          <w:color w:val="000000"/>
          <w:sz w:val="20"/>
          <w:szCs w:val="20"/>
          <w:lang w:eastAsia="ru-RU"/>
        </w:rPr>
        <w:lastRenderedPageBreak/>
        <w:t>возникающие в упругих телах.</w:t>
      </w:r>
      <w:proofErr w:type="gramEnd"/>
      <w:r w:rsidR="00E672C2" w:rsidRPr="00CF4037">
        <w:rPr>
          <w:rFonts w:eastAsia="Times New Roman"/>
          <w:color w:val="000000"/>
          <w:sz w:val="20"/>
          <w:szCs w:val="20"/>
          <w:lang w:eastAsia="ru-RU"/>
        </w:rPr>
        <w:t xml:space="preserve"> Воздействие вибрации на человека имеет негативные последствия, что послужило основанием для выделения вибрационной болезни в качестве самостоятельного заболевания. </w:t>
      </w:r>
      <w:proofErr w:type="gramStart"/>
      <w:r w:rsidR="00E672C2" w:rsidRPr="00CF4037">
        <w:rPr>
          <w:rFonts w:eastAsia="Times New Roman"/>
          <w:i/>
          <w:color w:val="000000"/>
          <w:sz w:val="20"/>
          <w:szCs w:val="20"/>
          <w:lang w:eastAsia="ru-RU"/>
        </w:rPr>
        <w:t>Ш</w:t>
      </w:r>
      <w:r w:rsidR="00BB353C" w:rsidRPr="00CF4037">
        <w:rPr>
          <w:rFonts w:eastAsia="Times New Roman"/>
          <w:i/>
          <w:color w:val="000000"/>
          <w:sz w:val="20"/>
          <w:szCs w:val="20"/>
          <w:lang w:eastAsia="ru-RU"/>
        </w:rPr>
        <w:t>ум</w:t>
      </w:r>
      <w:r w:rsidR="00E672C2" w:rsidRPr="00CF4037">
        <w:rPr>
          <w:rFonts w:eastAsia="Times New Roman"/>
          <w:i/>
          <w:color w:val="000000"/>
          <w:sz w:val="20"/>
          <w:szCs w:val="20"/>
          <w:lang w:eastAsia="ru-RU"/>
        </w:rPr>
        <w:t xml:space="preserve"> </w:t>
      </w:r>
      <w:r w:rsidR="002D03C0" w:rsidRPr="00CF4037">
        <w:rPr>
          <w:rFonts w:eastAsia="Times New Roman"/>
          <w:color w:val="000000"/>
          <w:sz w:val="20"/>
          <w:szCs w:val="20"/>
          <w:lang w:eastAsia="ru-RU"/>
        </w:rPr>
        <w:t>–</w:t>
      </w:r>
      <w:r w:rsidR="00E672C2" w:rsidRPr="00CF4037">
        <w:rPr>
          <w:rFonts w:eastAsia="Times New Roman"/>
          <w:color w:val="000000"/>
          <w:sz w:val="20"/>
          <w:szCs w:val="20"/>
          <w:lang w:eastAsia="ru-RU"/>
        </w:rPr>
        <w:t xml:space="preserve"> </w:t>
      </w:r>
      <w:r w:rsidR="002D03C0" w:rsidRPr="00CF4037">
        <w:rPr>
          <w:rFonts w:eastAsia="Times New Roman"/>
          <w:color w:val="000000"/>
          <w:sz w:val="20"/>
          <w:szCs w:val="20"/>
          <w:lang w:eastAsia="ru-RU"/>
        </w:rPr>
        <w:t>беспорядочные звуковые колебания в атмосфере, он оказывает влияние на весь организм человека, создает нагрузку на нервную систему, может привести к потере слуха</w:t>
      </w:r>
      <w:r w:rsidR="00BB353C" w:rsidRPr="00CF4037">
        <w:rPr>
          <w:rFonts w:eastAsia="Times New Roman"/>
          <w:color w:val="000000"/>
          <w:sz w:val="20"/>
          <w:szCs w:val="20"/>
          <w:lang w:eastAsia="ru-RU"/>
        </w:rPr>
        <w:t>)</w:t>
      </w:r>
      <w:r w:rsidR="00A65A89" w:rsidRPr="00CF4037">
        <w:rPr>
          <w:rFonts w:eastAsia="Times New Roman"/>
          <w:color w:val="000000"/>
          <w:sz w:val="20"/>
          <w:szCs w:val="20"/>
          <w:lang w:eastAsia="ru-RU"/>
        </w:rPr>
        <w:t>;</w:t>
      </w:r>
      <w:proofErr w:type="gramEnd"/>
    </w:p>
    <w:p w:rsidR="00BB353C" w:rsidRPr="00CF4037"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proofErr w:type="spellStart"/>
      <w:r w:rsidRPr="00CF4037">
        <w:rPr>
          <w:rFonts w:eastAsia="Times New Roman"/>
          <w:i/>
          <w:color w:val="000000"/>
          <w:sz w:val="20"/>
          <w:szCs w:val="20"/>
          <w:lang w:eastAsia="ru-RU"/>
        </w:rPr>
        <w:t>н</w:t>
      </w:r>
      <w:r w:rsidR="00BB353C" w:rsidRPr="00CF4037">
        <w:rPr>
          <w:rFonts w:eastAsia="Times New Roman"/>
          <w:i/>
          <w:color w:val="000000"/>
          <w:sz w:val="20"/>
          <w:szCs w:val="20"/>
          <w:lang w:eastAsia="ru-RU"/>
        </w:rPr>
        <w:t>еразличаемые</w:t>
      </w:r>
      <w:proofErr w:type="spellEnd"/>
      <w:r w:rsidR="00BB353C" w:rsidRPr="00CF4037">
        <w:rPr>
          <w:rFonts w:eastAsia="Times New Roman"/>
          <w:color w:val="000000"/>
          <w:sz w:val="20"/>
          <w:szCs w:val="20"/>
          <w:lang w:eastAsia="ru-RU"/>
        </w:rPr>
        <w:t xml:space="preserve"> (инфразвук, ультразвук, электромагнитные поля и т.д.)</w:t>
      </w:r>
      <w:r w:rsidRPr="00CF4037">
        <w:rPr>
          <w:rFonts w:eastAsia="Times New Roman"/>
          <w:color w:val="000000"/>
          <w:sz w:val="20"/>
          <w:szCs w:val="20"/>
          <w:lang w:eastAsia="ru-RU"/>
        </w:rPr>
        <w:t>.</w:t>
      </w:r>
    </w:p>
    <w:p w:rsidR="00CA124A" w:rsidRPr="00CF4037" w:rsidRDefault="00B92DE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По виду негативного воздействия опасностей на объект защиты:</w:t>
      </w:r>
    </w:p>
    <w:p w:rsidR="00B92DEC" w:rsidRPr="00CF4037" w:rsidRDefault="00A65A89"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Pr="00CF4037">
        <w:rPr>
          <w:rFonts w:eastAsia="Times New Roman"/>
          <w:i/>
          <w:color w:val="000000"/>
          <w:sz w:val="20"/>
          <w:szCs w:val="20"/>
          <w:lang w:eastAsia="ru-RU"/>
        </w:rPr>
        <w:t>в</w:t>
      </w:r>
      <w:r w:rsidR="00B92DEC" w:rsidRPr="00CF4037">
        <w:rPr>
          <w:rFonts w:eastAsia="Times New Roman"/>
          <w:i/>
          <w:color w:val="000000"/>
          <w:sz w:val="20"/>
          <w:szCs w:val="20"/>
          <w:lang w:eastAsia="ru-RU"/>
        </w:rPr>
        <w:t>редный фактор</w:t>
      </w:r>
      <w:r w:rsidR="00B92DEC" w:rsidRPr="00CF4037">
        <w:rPr>
          <w:rFonts w:eastAsia="Times New Roman"/>
          <w:color w:val="000000"/>
          <w:sz w:val="20"/>
          <w:szCs w:val="20"/>
          <w:lang w:eastAsia="ru-RU"/>
        </w:rPr>
        <w:t xml:space="preserve"> – негативное воздействие на человека, которое приводит к ухудшен</w:t>
      </w:r>
      <w:r w:rsidRPr="00CF4037">
        <w:rPr>
          <w:rFonts w:eastAsia="Times New Roman"/>
          <w:color w:val="000000"/>
          <w:sz w:val="20"/>
          <w:szCs w:val="20"/>
          <w:lang w:eastAsia="ru-RU"/>
        </w:rPr>
        <w:t>ию самочувствия или заболеванию;</w:t>
      </w:r>
    </w:p>
    <w:p w:rsidR="00AE6C85" w:rsidRPr="00CF4037"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Pr="00CF4037">
        <w:rPr>
          <w:rFonts w:eastAsia="Times New Roman"/>
          <w:i/>
          <w:color w:val="000000"/>
          <w:sz w:val="20"/>
          <w:szCs w:val="20"/>
          <w:lang w:eastAsia="ru-RU"/>
        </w:rPr>
        <w:t>т</w:t>
      </w:r>
      <w:r w:rsidR="00B92DEC" w:rsidRPr="00CF4037">
        <w:rPr>
          <w:rFonts w:eastAsia="Times New Roman"/>
          <w:i/>
          <w:color w:val="000000"/>
          <w:sz w:val="20"/>
          <w:szCs w:val="20"/>
          <w:lang w:eastAsia="ru-RU"/>
        </w:rPr>
        <w:t>равмирующий (</w:t>
      </w:r>
      <w:proofErr w:type="spellStart"/>
      <w:r w:rsidR="00B92DEC" w:rsidRPr="00CF4037">
        <w:rPr>
          <w:rFonts w:eastAsia="Times New Roman"/>
          <w:i/>
          <w:color w:val="000000"/>
          <w:sz w:val="20"/>
          <w:szCs w:val="20"/>
          <w:lang w:eastAsia="ru-RU"/>
        </w:rPr>
        <w:t>травмоопасный</w:t>
      </w:r>
      <w:proofErr w:type="spellEnd"/>
      <w:r w:rsidR="00B92DEC" w:rsidRPr="00CF4037">
        <w:rPr>
          <w:rFonts w:eastAsia="Times New Roman"/>
          <w:i/>
          <w:color w:val="000000"/>
          <w:sz w:val="20"/>
          <w:szCs w:val="20"/>
          <w:lang w:eastAsia="ru-RU"/>
        </w:rPr>
        <w:t>) фактор</w:t>
      </w:r>
      <w:r w:rsidR="00B92DEC" w:rsidRPr="00CF4037">
        <w:rPr>
          <w:rFonts w:eastAsia="Times New Roman"/>
          <w:color w:val="000000"/>
          <w:sz w:val="20"/>
          <w:szCs w:val="20"/>
          <w:lang w:eastAsia="ru-RU"/>
        </w:rPr>
        <w:t xml:space="preserve"> – негативное воздействие на человека, которое приводит к травме или летальному исходу.</w:t>
      </w:r>
    </w:p>
    <w:p w:rsidR="00B92DEC" w:rsidRPr="00CF4037" w:rsidRDefault="00B92DE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i/>
          <w:color w:val="000000"/>
          <w:sz w:val="20"/>
          <w:szCs w:val="20"/>
          <w:lang w:eastAsia="ru-RU"/>
        </w:rPr>
        <w:t>По численности лиц, подверженных воздействию опасности:</w:t>
      </w:r>
    </w:p>
    <w:p w:rsidR="00B92DEC" w:rsidRPr="00CF4037" w:rsidRDefault="00A65A89"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и</w:t>
      </w:r>
      <w:r w:rsidR="00B92DEC" w:rsidRPr="00CF4037">
        <w:rPr>
          <w:rFonts w:eastAsia="Times New Roman"/>
          <w:color w:val="000000"/>
          <w:sz w:val="20"/>
          <w:szCs w:val="20"/>
          <w:lang w:eastAsia="ru-RU"/>
        </w:rPr>
        <w:t>ндивидуальные</w:t>
      </w:r>
      <w:r w:rsidRPr="00CF4037">
        <w:rPr>
          <w:rFonts w:eastAsia="Times New Roman"/>
          <w:color w:val="000000"/>
          <w:sz w:val="20"/>
          <w:szCs w:val="20"/>
          <w:lang w:eastAsia="ru-RU"/>
        </w:rPr>
        <w:t>;</w:t>
      </w:r>
    </w:p>
    <w:p w:rsidR="00B92DEC" w:rsidRPr="00CF4037"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г</w:t>
      </w:r>
      <w:r w:rsidR="00B92DEC" w:rsidRPr="00CF4037">
        <w:rPr>
          <w:rFonts w:eastAsia="Times New Roman"/>
          <w:color w:val="000000"/>
          <w:sz w:val="20"/>
          <w:szCs w:val="20"/>
          <w:lang w:eastAsia="ru-RU"/>
        </w:rPr>
        <w:t>рупповые</w:t>
      </w:r>
      <w:r w:rsidRPr="00CF4037">
        <w:rPr>
          <w:rFonts w:eastAsia="Times New Roman"/>
          <w:color w:val="000000"/>
          <w:sz w:val="20"/>
          <w:szCs w:val="20"/>
          <w:lang w:eastAsia="ru-RU"/>
        </w:rPr>
        <w:t>;</w:t>
      </w:r>
    </w:p>
    <w:p w:rsidR="00B92DEC"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м</w:t>
      </w:r>
      <w:r w:rsidR="00B92DEC" w:rsidRPr="00CF4037">
        <w:rPr>
          <w:rFonts w:eastAsia="Times New Roman"/>
          <w:color w:val="000000"/>
          <w:sz w:val="20"/>
          <w:szCs w:val="20"/>
          <w:lang w:eastAsia="ru-RU"/>
        </w:rPr>
        <w:t>ассовые</w:t>
      </w:r>
      <w:r w:rsidRPr="00CF4037">
        <w:rPr>
          <w:rFonts w:eastAsia="Times New Roman"/>
          <w:color w:val="000000"/>
          <w:sz w:val="20"/>
          <w:szCs w:val="20"/>
          <w:lang w:eastAsia="ru-RU"/>
        </w:rPr>
        <w:t>.</w:t>
      </w:r>
    </w:p>
    <w:p w:rsidR="00D33454" w:rsidRDefault="00D33454"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AF2EE4" w:rsidRPr="00AF2EE4" w:rsidRDefault="00AF2EE4" w:rsidP="006B3122">
      <w:pPr>
        <w:pStyle w:val="a3"/>
        <w:widowControl w:val="0"/>
        <w:numPr>
          <w:ilvl w:val="0"/>
          <w:numId w:val="3"/>
        </w:numPr>
        <w:shd w:val="clear" w:color="auto" w:fill="FFFFFF"/>
        <w:tabs>
          <w:tab w:val="left" w:pos="547"/>
        </w:tabs>
        <w:autoSpaceDE w:val="0"/>
        <w:autoSpaceDN w:val="0"/>
        <w:adjustRightInd w:val="0"/>
        <w:spacing w:after="0" w:line="240" w:lineRule="auto"/>
        <w:jc w:val="center"/>
        <w:outlineLvl w:val="0"/>
        <w:rPr>
          <w:rFonts w:eastAsia="Times New Roman"/>
          <w:b/>
          <w:color w:val="000000"/>
          <w:sz w:val="20"/>
          <w:szCs w:val="22"/>
          <w:lang w:eastAsia="ru-RU"/>
        </w:rPr>
      </w:pPr>
      <w:bookmarkStart w:id="21" w:name="_Toc499918754"/>
      <w:r w:rsidRPr="00AF2EE4">
        <w:rPr>
          <w:rFonts w:eastAsia="Times New Roman"/>
          <w:b/>
          <w:color w:val="000000"/>
          <w:sz w:val="20"/>
          <w:szCs w:val="22"/>
          <w:lang w:eastAsia="ru-RU"/>
        </w:rPr>
        <w:t>ИДЕНТИФИКАЦИЯ ОПАСНОСТЕЙ</w:t>
      </w:r>
      <w:bookmarkEnd w:id="21"/>
    </w:p>
    <w:p w:rsidR="00AF2EE4" w:rsidRDefault="00AF2EE4" w:rsidP="00AF2EE4">
      <w:pPr>
        <w:widowControl w:val="0"/>
        <w:shd w:val="clear" w:color="auto" w:fill="FFFFFF"/>
        <w:tabs>
          <w:tab w:val="left" w:pos="547"/>
        </w:tabs>
        <w:autoSpaceDE w:val="0"/>
        <w:autoSpaceDN w:val="0"/>
        <w:adjustRightInd w:val="0"/>
        <w:spacing w:after="0" w:line="240" w:lineRule="auto"/>
        <w:jc w:val="center"/>
        <w:rPr>
          <w:rFonts w:eastAsia="Times New Roman"/>
          <w:b/>
          <w:color w:val="000000"/>
          <w:sz w:val="20"/>
          <w:szCs w:val="22"/>
          <w:lang w:eastAsia="ru-RU"/>
        </w:rPr>
      </w:pPr>
    </w:p>
    <w:p w:rsidR="00AF2EE4" w:rsidRDefault="00AF2EE4" w:rsidP="00AF2EE4">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2"/>
          <w:lang w:eastAsia="ru-RU"/>
        </w:rPr>
      </w:pPr>
      <w:r>
        <w:rPr>
          <w:rFonts w:eastAsia="Times New Roman"/>
          <w:b/>
          <w:color w:val="000000"/>
          <w:sz w:val="20"/>
          <w:szCs w:val="22"/>
          <w:lang w:eastAsia="ru-RU"/>
        </w:rPr>
        <w:tab/>
      </w:r>
      <w:r>
        <w:rPr>
          <w:rFonts w:eastAsia="Times New Roman"/>
          <w:color w:val="000000"/>
          <w:sz w:val="20"/>
          <w:szCs w:val="22"/>
          <w:lang w:eastAsia="ru-RU"/>
        </w:rPr>
        <w:t>Опасности носят потенциальный, то</w:t>
      </w:r>
      <w:r>
        <w:rPr>
          <w:rFonts w:eastAsia="Times New Roman"/>
          <w:b/>
          <w:color w:val="000000"/>
          <w:sz w:val="20"/>
          <w:szCs w:val="22"/>
          <w:lang w:eastAsia="ru-RU"/>
        </w:rPr>
        <w:t xml:space="preserve"> </w:t>
      </w:r>
      <w:r>
        <w:rPr>
          <w:rFonts w:eastAsia="Times New Roman"/>
          <w:color w:val="000000"/>
          <w:sz w:val="20"/>
          <w:szCs w:val="22"/>
          <w:lang w:eastAsia="ru-RU"/>
        </w:rPr>
        <w:t xml:space="preserve">есть скрытый характер. </w:t>
      </w:r>
      <w:proofErr w:type="gramStart"/>
      <w:r>
        <w:rPr>
          <w:rFonts w:eastAsia="Times New Roman"/>
          <w:color w:val="000000"/>
          <w:sz w:val="20"/>
          <w:szCs w:val="22"/>
          <w:lang w:eastAsia="ru-RU"/>
        </w:rPr>
        <w:t>Под идентификацией (лат.</w:t>
      </w:r>
      <w:proofErr w:type="gramEnd"/>
      <w:r>
        <w:rPr>
          <w:rFonts w:eastAsia="Times New Roman"/>
          <w:color w:val="000000"/>
          <w:sz w:val="20"/>
          <w:szCs w:val="22"/>
          <w:lang w:eastAsia="ru-RU"/>
        </w:rPr>
        <w:t xml:space="preserve"> </w:t>
      </w:r>
      <w:proofErr w:type="spellStart"/>
      <w:proofErr w:type="gramStart"/>
      <w:r>
        <w:rPr>
          <w:rFonts w:eastAsia="Times New Roman"/>
          <w:color w:val="000000"/>
          <w:sz w:val="20"/>
          <w:szCs w:val="22"/>
          <w:lang w:val="en-US" w:eastAsia="ru-RU"/>
        </w:rPr>
        <w:t>Identifico</w:t>
      </w:r>
      <w:proofErr w:type="spellEnd"/>
      <w:r>
        <w:rPr>
          <w:rFonts w:eastAsia="Times New Roman"/>
          <w:color w:val="000000"/>
          <w:sz w:val="20"/>
          <w:szCs w:val="22"/>
          <w:lang w:eastAsia="ru-RU"/>
        </w:rPr>
        <w:t>) понимается процесс обнаружения и установления количественных, временных, пространственных и иных характеристик, необходимых и достаточных для разработки профилактических и оперативных мероприятий.</w:t>
      </w:r>
      <w:proofErr w:type="gramEnd"/>
      <w:r>
        <w:rPr>
          <w:rFonts w:eastAsia="Times New Roman"/>
          <w:color w:val="000000"/>
          <w:sz w:val="20"/>
          <w:szCs w:val="22"/>
          <w:lang w:eastAsia="ru-RU"/>
        </w:rPr>
        <w:t xml:space="preserve"> </w:t>
      </w:r>
    </w:p>
    <w:p w:rsidR="00AF2EE4" w:rsidRDefault="00AF2EE4" w:rsidP="00AF2EE4">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2"/>
          <w:lang w:eastAsia="ru-RU"/>
        </w:rPr>
      </w:pPr>
      <w:r>
        <w:rPr>
          <w:rFonts w:eastAsia="Times New Roman"/>
          <w:color w:val="000000"/>
          <w:sz w:val="20"/>
          <w:szCs w:val="22"/>
          <w:lang w:eastAsia="ru-RU"/>
        </w:rPr>
        <w:tab/>
        <w:t>В процессе идентификации выявляются номенклатура опасностей, вероятность их проявления, пространственная локализация (координаты), возможный ущерб и другие параметры, необходимые для решения конкретной задачи.</w:t>
      </w:r>
    </w:p>
    <w:p w:rsidR="00AF2EE4" w:rsidRPr="00167FC1" w:rsidRDefault="00AF2EE4" w:rsidP="00AF2EE4">
      <w:pPr>
        <w:widowControl w:val="0"/>
        <w:shd w:val="clear" w:color="auto" w:fill="FFFFFF"/>
        <w:tabs>
          <w:tab w:val="left" w:pos="547"/>
        </w:tabs>
        <w:autoSpaceDE w:val="0"/>
        <w:autoSpaceDN w:val="0"/>
        <w:adjustRightInd w:val="0"/>
        <w:spacing w:after="0" w:line="240" w:lineRule="auto"/>
        <w:jc w:val="both"/>
        <w:rPr>
          <w:rFonts w:eastAsia="Times New Roman"/>
          <w:b/>
          <w:i/>
          <w:color w:val="000000"/>
          <w:sz w:val="20"/>
          <w:szCs w:val="22"/>
          <w:lang w:eastAsia="ru-RU"/>
        </w:rPr>
      </w:pPr>
      <w:r>
        <w:rPr>
          <w:rFonts w:eastAsia="Times New Roman"/>
          <w:color w:val="000000"/>
          <w:sz w:val="20"/>
          <w:szCs w:val="22"/>
          <w:lang w:eastAsia="ru-RU"/>
        </w:rPr>
        <w:tab/>
      </w:r>
      <w:r w:rsidRPr="00167FC1">
        <w:rPr>
          <w:rFonts w:eastAsia="Times New Roman"/>
          <w:b/>
          <w:i/>
          <w:color w:val="000000"/>
          <w:sz w:val="20"/>
          <w:szCs w:val="22"/>
          <w:lang w:eastAsia="ru-RU"/>
        </w:rPr>
        <w:t xml:space="preserve">Методы обнаружения опасностей делятся </w:t>
      </w:r>
      <w:proofErr w:type="gramStart"/>
      <w:r w:rsidRPr="00167FC1">
        <w:rPr>
          <w:rFonts w:eastAsia="Times New Roman"/>
          <w:b/>
          <w:i/>
          <w:color w:val="000000"/>
          <w:sz w:val="20"/>
          <w:szCs w:val="22"/>
          <w:lang w:eastAsia="ru-RU"/>
        </w:rPr>
        <w:t>на</w:t>
      </w:r>
      <w:proofErr w:type="gramEnd"/>
      <w:r w:rsidRPr="00167FC1">
        <w:rPr>
          <w:rFonts w:eastAsia="Times New Roman"/>
          <w:b/>
          <w:i/>
          <w:color w:val="000000"/>
          <w:sz w:val="20"/>
          <w:szCs w:val="22"/>
          <w:lang w:eastAsia="ru-RU"/>
        </w:rPr>
        <w:t>:</w:t>
      </w:r>
    </w:p>
    <w:p w:rsidR="00AF2EE4" w:rsidRDefault="00AF2EE4" w:rsidP="00AF2EE4">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2"/>
          <w:lang w:eastAsia="ru-RU"/>
        </w:rPr>
      </w:pPr>
      <w:r>
        <w:rPr>
          <w:rFonts w:eastAsia="Times New Roman"/>
          <w:color w:val="000000"/>
          <w:sz w:val="20"/>
          <w:szCs w:val="22"/>
          <w:lang w:eastAsia="ru-RU"/>
        </w:rPr>
        <w:t xml:space="preserve">- </w:t>
      </w:r>
      <w:proofErr w:type="gramStart"/>
      <w:r>
        <w:rPr>
          <w:rFonts w:eastAsia="Times New Roman"/>
          <w:color w:val="000000"/>
          <w:sz w:val="20"/>
          <w:szCs w:val="22"/>
          <w:lang w:eastAsia="ru-RU"/>
        </w:rPr>
        <w:t>инженерный</w:t>
      </w:r>
      <w:proofErr w:type="gramEnd"/>
      <w:r>
        <w:rPr>
          <w:rFonts w:eastAsia="Times New Roman"/>
          <w:color w:val="000000"/>
          <w:sz w:val="20"/>
          <w:szCs w:val="22"/>
          <w:lang w:eastAsia="ru-RU"/>
        </w:rPr>
        <w:t xml:space="preserve"> (определяют опасности, которые имеют вероятностную природу происхождения);</w:t>
      </w:r>
    </w:p>
    <w:p w:rsidR="00AF2EE4" w:rsidRDefault="00AF2EE4" w:rsidP="00AF2EE4">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2"/>
          <w:lang w:eastAsia="ru-RU"/>
        </w:rPr>
      </w:pPr>
      <w:proofErr w:type="gramStart"/>
      <w:r>
        <w:rPr>
          <w:rFonts w:eastAsia="Times New Roman"/>
          <w:color w:val="000000"/>
          <w:sz w:val="20"/>
          <w:szCs w:val="22"/>
          <w:lang w:eastAsia="ru-RU"/>
        </w:rPr>
        <w:t>- экспертный (направлен на поиск отказов и их причин);</w:t>
      </w:r>
      <w:proofErr w:type="gramEnd"/>
    </w:p>
    <w:p w:rsidR="00AF2EE4" w:rsidRDefault="00AF2EE4" w:rsidP="00AF2EE4">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2"/>
          <w:lang w:eastAsia="ru-RU"/>
        </w:rPr>
      </w:pPr>
      <w:r>
        <w:rPr>
          <w:rFonts w:eastAsia="Times New Roman"/>
          <w:color w:val="000000"/>
          <w:sz w:val="20"/>
          <w:szCs w:val="22"/>
          <w:lang w:eastAsia="ru-RU"/>
        </w:rPr>
        <w:t>- социологический метод (применяется для определения опасностей путем исследования мнения населения);</w:t>
      </w:r>
    </w:p>
    <w:p w:rsidR="00AF2EE4" w:rsidRDefault="00AF2EE4" w:rsidP="00AF2EE4">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2"/>
          <w:lang w:eastAsia="ru-RU"/>
        </w:rPr>
      </w:pPr>
      <w:r>
        <w:rPr>
          <w:rFonts w:eastAsia="Times New Roman"/>
          <w:color w:val="000000"/>
          <w:sz w:val="20"/>
          <w:szCs w:val="22"/>
          <w:lang w:eastAsia="ru-RU"/>
        </w:rPr>
        <w:t xml:space="preserve">- </w:t>
      </w:r>
      <w:proofErr w:type="gramStart"/>
      <w:r>
        <w:rPr>
          <w:rFonts w:eastAsia="Times New Roman"/>
          <w:color w:val="000000"/>
          <w:sz w:val="20"/>
          <w:szCs w:val="22"/>
          <w:lang w:eastAsia="ru-RU"/>
        </w:rPr>
        <w:t>регистрационный</w:t>
      </w:r>
      <w:proofErr w:type="gramEnd"/>
      <w:r>
        <w:rPr>
          <w:rFonts w:eastAsia="Times New Roman"/>
          <w:color w:val="000000"/>
          <w:sz w:val="20"/>
          <w:szCs w:val="22"/>
          <w:lang w:eastAsia="ru-RU"/>
        </w:rPr>
        <w:t xml:space="preserve"> (заключается в использовании информации о подсчете конкретных событий, затрат каких-либо ресурсов, количестве жертв);</w:t>
      </w:r>
    </w:p>
    <w:p w:rsidR="00AF2EE4" w:rsidRDefault="00AF2EE4" w:rsidP="00AF2EE4">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2"/>
          <w:lang w:eastAsia="ru-RU"/>
        </w:rPr>
      </w:pPr>
      <w:proofErr w:type="gramStart"/>
      <w:r>
        <w:rPr>
          <w:rFonts w:eastAsia="Times New Roman"/>
          <w:color w:val="000000"/>
          <w:sz w:val="20"/>
          <w:szCs w:val="22"/>
          <w:lang w:eastAsia="ru-RU"/>
        </w:rPr>
        <w:lastRenderedPageBreak/>
        <w:t>- органолептический (используют информацию, получаемую органами чувств человека (зрением, осяз</w:t>
      </w:r>
      <w:r w:rsidR="00D05D21">
        <w:rPr>
          <w:rFonts w:eastAsia="Times New Roman"/>
          <w:color w:val="000000"/>
          <w:sz w:val="20"/>
          <w:szCs w:val="22"/>
          <w:lang w:eastAsia="ru-RU"/>
        </w:rPr>
        <w:t xml:space="preserve">анием, обонянием, вкусом и др.) </w:t>
      </w:r>
      <w:r>
        <w:rPr>
          <w:rFonts w:eastAsia="Times New Roman"/>
          <w:color w:val="000000"/>
          <w:sz w:val="20"/>
          <w:szCs w:val="22"/>
          <w:lang w:eastAsia="ru-RU"/>
        </w:rPr>
        <w:t>например, визуальный осмотр техники, оборудования или определение на слух по монотонности звука четкости работы двигателя и пр.</w:t>
      </w:r>
      <w:proofErr w:type="gramEnd"/>
    </w:p>
    <w:p w:rsidR="00AF2EE4" w:rsidRDefault="00AF2EE4" w:rsidP="00AF2EE4">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2"/>
          <w:lang w:eastAsia="ru-RU"/>
        </w:rPr>
      </w:pPr>
    </w:p>
    <w:p w:rsidR="00AF2EE4" w:rsidRDefault="00D05D21" w:rsidP="006B3122">
      <w:pPr>
        <w:pStyle w:val="a3"/>
        <w:widowControl w:val="0"/>
        <w:numPr>
          <w:ilvl w:val="0"/>
          <w:numId w:val="3"/>
        </w:numPr>
        <w:shd w:val="clear" w:color="auto" w:fill="FFFFFF"/>
        <w:tabs>
          <w:tab w:val="left" w:pos="547"/>
        </w:tabs>
        <w:autoSpaceDE w:val="0"/>
        <w:autoSpaceDN w:val="0"/>
        <w:adjustRightInd w:val="0"/>
        <w:spacing w:after="0" w:line="240" w:lineRule="auto"/>
        <w:jc w:val="center"/>
        <w:outlineLvl w:val="0"/>
        <w:rPr>
          <w:rFonts w:eastAsia="Times New Roman"/>
          <w:b/>
          <w:color w:val="000000"/>
          <w:sz w:val="20"/>
          <w:szCs w:val="22"/>
          <w:lang w:eastAsia="ru-RU"/>
        </w:rPr>
      </w:pPr>
      <w:bookmarkStart w:id="22" w:name="_Toc499918755"/>
      <w:r w:rsidRPr="00D05D21">
        <w:rPr>
          <w:rFonts w:eastAsia="Times New Roman"/>
          <w:b/>
          <w:color w:val="000000"/>
          <w:sz w:val="20"/>
          <w:szCs w:val="22"/>
          <w:lang w:eastAsia="ru-RU"/>
        </w:rPr>
        <w:t>СХЕМА ОЦЕНКИ ОПАСНОСТИ ОБЪЕКТА</w:t>
      </w:r>
      <w:bookmarkEnd w:id="22"/>
    </w:p>
    <w:p w:rsidR="00620788" w:rsidRDefault="00620788" w:rsidP="00620788">
      <w:pPr>
        <w:pStyle w:val="a3"/>
        <w:widowControl w:val="0"/>
        <w:shd w:val="clear" w:color="auto" w:fill="FFFFFF"/>
        <w:tabs>
          <w:tab w:val="left" w:pos="547"/>
        </w:tabs>
        <w:autoSpaceDE w:val="0"/>
        <w:autoSpaceDN w:val="0"/>
        <w:adjustRightInd w:val="0"/>
        <w:spacing w:after="0" w:line="240" w:lineRule="auto"/>
        <w:rPr>
          <w:rFonts w:eastAsia="Times New Roman"/>
          <w:b/>
          <w:color w:val="000000"/>
          <w:sz w:val="20"/>
          <w:szCs w:val="22"/>
          <w:lang w:eastAsia="ru-RU"/>
        </w:rPr>
      </w:pPr>
    </w:p>
    <w:p w:rsidR="00620788" w:rsidRPr="00620788" w:rsidRDefault="00620788" w:rsidP="0062078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20788">
        <w:rPr>
          <w:rFonts w:eastAsia="Times New Roman"/>
          <w:color w:val="000000"/>
          <w:sz w:val="20"/>
          <w:szCs w:val="20"/>
          <w:lang w:eastAsia="ru-RU"/>
        </w:rPr>
        <w:t>Рассмотрим какой-либо отвлеченный объект и постараемся определить степень его опасности. То есть, с какой веро</w:t>
      </w:r>
      <w:r>
        <w:rPr>
          <w:rFonts w:eastAsia="Times New Roman"/>
          <w:color w:val="000000"/>
          <w:sz w:val="20"/>
          <w:szCs w:val="20"/>
          <w:lang w:eastAsia="ru-RU"/>
        </w:rPr>
        <w:t>ятностью он может стать источни</w:t>
      </w:r>
      <w:r w:rsidRPr="00620788">
        <w:rPr>
          <w:rFonts w:eastAsia="Times New Roman"/>
          <w:color w:val="000000"/>
          <w:sz w:val="20"/>
          <w:szCs w:val="20"/>
          <w:lang w:eastAsia="ru-RU"/>
        </w:rPr>
        <w:t>ком опасности (создать поражающие факторы) и какой при этом может быть ущерб.</w:t>
      </w:r>
    </w:p>
    <w:p w:rsidR="00620788" w:rsidRDefault="00620788" w:rsidP="0062078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20788">
        <w:rPr>
          <w:rFonts w:eastAsia="Times New Roman"/>
          <w:color w:val="000000"/>
          <w:sz w:val="20"/>
          <w:szCs w:val="20"/>
          <w:lang w:eastAsia="ru-RU"/>
        </w:rPr>
        <w:t>Для начала выделим на объекте опасные э</w:t>
      </w:r>
      <w:r>
        <w:rPr>
          <w:rFonts w:eastAsia="Times New Roman"/>
          <w:color w:val="000000"/>
          <w:sz w:val="20"/>
          <w:szCs w:val="20"/>
          <w:lang w:eastAsia="ru-RU"/>
        </w:rPr>
        <w:t>лементы: то есть устройства, со</w:t>
      </w:r>
      <w:r w:rsidRPr="00620788">
        <w:rPr>
          <w:rFonts w:eastAsia="Times New Roman"/>
          <w:color w:val="000000"/>
          <w:sz w:val="20"/>
          <w:szCs w:val="20"/>
          <w:lang w:eastAsia="ru-RU"/>
        </w:rPr>
        <w:t>держащие опасные вещества и устройства,</w:t>
      </w:r>
      <w:r>
        <w:rPr>
          <w:rFonts w:eastAsia="Times New Roman"/>
          <w:color w:val="000000"/>
          <w:sz w:val="20"/>
          <w:szCs w:val="20"/>
          <w:lang w:eastAsia="ru-RU"/>
        </w:rPr>
        <w:t xml:space="preserve"> создающие экстремальные физиче</w:t>
      </w:r>
      <w:r w:rsidRPr="00620788">
        <w:rPr>
          <w:rFonts w:eastAsia="Times New Roman"/>
          <w:color w:val="000000"/>
          <w:sz w:val="20"/>
          <w:szCs w:val="20"/>
          <w:lang w:eastAsia="ru-RU"/>
        </w:rPr>
        <w:t>ские условия (устройства, создающие опасн</w:t>
      </w:r>
      <w:r>
        <w:rPr>
          <w:rFonts w:eastAsia="Times New Roman"/>
          <w:color w:val="000000"/>
          <w:sz w:val="20"/>
          <w:szCs w:val="20"/>
          <w:lang w:eastAsia="ru-RU"/>
        </w:rPr>
        <w:t>ые воздействия). Устройства, со</w:t>
      </w:r>
      <w:r w:rsidRPr="00620788">
        <w:rPr>
          <w:rFonts w:eastAsia="Times New Roman"/>
          <w:color w:val="000000"/>
          <w:sz w:val="20"/>
          <w:szCs w:val="20"/>
          <w:lang w:eastAsia="ru-RU"/>
        </w:rPr>
        <w:t>держащие опасные вещества характеризую</w:t>
      </w:r>
      <w:r>
        <w:rPr>
          <w:rFonts w:eastAsia="Times New Roman"/>
          <w:color w:val="000000"/>
          <w:sz w:val="20"/>
          <w:szCs w:val="20"/>
          <w:lang w:eastAsia="ru-RU"/>
        </w:rPr>
        <w:t>тся типом вещества и его количе</w:t>
      </w:r>
      <w:r w:rsidRPr="00620788">
        <w:rPr>
          <w:rFonts w:eastAsia="Times New Roman"/>
          <w:color w:val="000000"/>
          <w:sz w:val="20"/>
          <w:szCs w:val="20"/>
          <w:lang w:eastAsia="ru-RU"/>
        </w:rPr>
        <w:t>ством. По типу их можно разделить на взр</w:t>
      </w:r>
      <w:r>
        <w:rPr>
          <w:rFonts w:eastAsia="Times New Roman"/>
          <w:color w:val="000000"/>
          <w:sz w:val="20"/>
          <w:szCs w:val="20"/>
          <w:lang w:eastAsia="ru-RU"/>
        </w:rPr>
        <w:t>ывопожароопасные вещества, вред</w:t>
      </w:r>
      <w:r w:rsidRPr="00620788">
        <w:rPr>
          <w:rFonts w:eastAsia="Times New Roman"/>
          <w:color w:val="000000"/>
          <w:sz w:val="20"/>
          <w:szCs w:val="20"/>
          <w:lang w:eastAsia="ru-RU"/>
        </w:rPr>
        <w:t>ные химические вещества, радиоактивные вещества. По объему хранящихся вещ</w:t>
      </w:r>
      <w:r>
        <w:rPr>
          <w:rFonts w:eastAsia="Times New Roman"/>
          <w:color w:val="000000"/>
          <w:sz w:val="20"/>
          <w:szCs w:val="20"/>
          <w:lang w:eastAsia="ru-RU"/>
        </w:rPr>
        <w:t xml:space="preserve">еств объекты можно разделить на </w:t>
      </w:r>
      <w:r w:rsidRPr="00620788">
        <w:rPr>
          <w:rFonts w:eastAsia="Times New Roman"/>
          <w:color w:val="000000"/>
          <w:sz w:val="20"/>
          <w:szCs w:val="20"/>
          <w:lang w:eastAsia="ru-RU"/>
        </w:rPr>
        <w:t>объекты</w:t>
      </w:r>
      <w:r>
        <w:rPr>
          <w:rFonts w:eastAsia="Times New Roman"/>
          <w:color w:val="000000"/>
          <w:sz w:val="20"/>
          <w:szCs w:val="20"/>
          <w:lang w:eastAsia="ru-RU"/>
        </w:rPr>
        <w:t>,</w:t>
      </w:r>
      <w:r w:rsidRPr="00620788">
        <w:rPr>
          <w:rFonts w:eastAsia="Times New Roman"/>
          <w:color w:val="000000"/>
          <w:sz w:val="20"/>
          <w:szCs w:val="20"/>
          <w:lang w:eastAsia="ru-RU"/>
        </w:rPr>
        <w:t xml:space="preserve"> требующие лицензирования и объекты, не требующие лицензирования. </w:t>
      </w:r>
      <w:proofErr w:type="gramStart"/>
      <w:r w:rsidRPr="00620788">
        <w:rPr>
          <w:rFonts w:eastAsia="Times New Roman"/>
          <w:color w:val="000000"/>
          <w:sz w:val="20"/>
          <w:szCs w:val="20"/>
          <w:lang w:eastAsia="ru-RU"/>
        </w:rPr>
        <w:t xml:space="preserve">К </w:t>
      </w:r>
      <w:r>
        <w:rPr>
          <w:rFonts w:eastAsia="Times New Roman"/>
          <w:color w:val="000000"/>
          <w:sz w:val="20"/>
          <w:szCs w:val="20"/>
          <w:lang w:eastAsia="ru-RU"/>
        </w:rPr>
        <w:t>экстремальные физическим услови</w:t>
      </w:r>
      <w:r w:rsidRPr="00620788">
        <w:rPr>
          <w:rFonts w:eastAsia="Times New Roman"/>
          <w:color w:val="000000"/>
          <w:sz w:val="20"/>
          <w:szCs w:val="20"/>
          <w:lang w:eastAsia="ru-RU"/>
        </w:rPr>
        <w:t>ям (опасным воздействиям) относят: высокие и низкие температуры; высокие давления и вакуум; циклические изменения давления; циклические изменения температуры; гидравлические удары.</w:t>
      </w:r>
      <w:proofErr w:type="gramEnd"/>
    </w:p>
    <w:p w:rsidR="00620788" w:rsidRPr="00620788" w:rsidRDefault="00620788" w:rsidP="0062078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620788">
        <w:rPr>
          <w:rFonts w:eastAsia="Times New Roman"/>
          <w:color w:val="000000"/>
          <w:sz w:val="20"/>
          <w:szCs w:val="20"/>
          <w:lang w:eastAsia="ru-RU" w:bidi="ru-RU"/>
        </w:rPr>
        <w:t>Далее определим, какие события могут привести к возникновению поража</w:t>
      </w:r>
      <w:r w:rsidRPr="00620788">
        <w:rPr>
          <w:rFonts w:eastAsia="Times New Roman"/>
          <w:color w:val="000000"/>
          <w:sz w:val="20"/>
          <w:szCs w:val="20"/>
          <w:lang w:eastAsia="ru-RU" w:bidi="ru-RU"/>
        </w:rPr>
        <w:softHyphen/>
        <w:t>ющих факторов. Обычно эти события объединяют в несколько групп:</w:t>
      </w:r>
    </w:p>
    <w:p w:rsidR="00620788" w:rsidRPr="00620788" w:rsidRDefault="00620788" w:rsidP="0062078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Pr>
          <w:rFonts w:eastAsia="Times New Roman"/>
          <w:color w:val="000000"/>
          <w:sz w:val="20"/>
          <w:szCs w:val="20"/>
          <w:lang w:eastAsia="ru-RU" w:bidi="ru-RU"/>
        </w:rPr>
        <w:t xml:space="preserve">- </w:t>
      </w:r>
      <w:r w:rsidRPr="00620788">
        <w:rPr>
          <w:rFonts w:eastAsia="Times New Roman"/>
          <w:color w:val="000000"/>
          <w:sz w:val="20"/>
          <w:szCs w:val="20"/>
          <w:lang w:eastAsia="ru-RU" w:bidi="ru-RU"/>
        </w:rPr>
        <w:t>отклонения технологических параметров; возникновение спонтанных реак</w:t>
      </w:r>
      <w:r w:rsidRPr="00620788">
        <w:rPr>
          <w:rFonts w:eastAsia="Times New Roman"/>
          <w:color w:val="000000"/>
          <w:sz w:val="20"/>
          <w:szCs w:val="20"/>
          <w:lang w:eastAsia="ru-RU" w:bidi="ru-RU"/>
        </w:rPr>
        <w:softHyphen/>
        <w:t>ций;</w:t>
      </w:r>
    </w:p>
    <w:p w:rsidR="00620788" w:rsidRPr="00620788" w:rsidRDefault="00620788" w:rsidP="0062078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Pr>
          <w:rFonts w:eastAsia="Times New Roman"/>
          <w:color w:val="000000"/>
          <w:sz w:val="20"/>
          <w:szCs w:val="20"/>
          <w:lang w:eastAsia="ru-RU" w:bidi="ru-RU"/>
        </w:rPr>
        <w:t xml:space="preserve">- </w:t>
      </w:r>
      <w:r w:rsidRPr="00620788">
        <w:rPr>
          <w:rFonts w:eastAsia="Times New Roman"/>
          <w:color w:val="000000"/>
          <w:sz w:val="20"/>
          <w:szCs w:val="20"/>
          <w:lang w:eastAsia="ru-RU" w:bidi="ru-RU"/>
        </w:rPr>
        <w:t>разгерметизация устройств; неисправности оборудования и систем обеспе</w:t>
      </w:r>
      <w:r w:rsidRPr="00620788">
        <w:rPr>
          <w:rFonts w:eastAsia="Times New Roman"/>
          <w:color w:val="000000"/>
          <w:sz w:val="20"/>
          <w:szCs w:val="20"/>
          <w:lang w:eastAsia="ru-RU" w:bidi="ru-RU"/>
        </w:rPr>
        <w:softHyphen/>
        <w:t>чения;</w:t>
      </w:r>
    </w:p>
    <w:p w:rsidR="00620788" w:rsidRPr="00620788" w:rsidRDefault="00620788" w:rsidP="0062078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Pr>
          <w:rFonts w:eastAsia="Times New Roman"/>
          <w:color w:val="000000"/>
          <w:sz w:val="20"/>
          <w:szCs w:val="20"/>
          <w:lang w:eastAsia="ru-RU" w:bidi="ru-RU"/>
        </w:rPr>
        <w:t xml:space="preserve">- </w:t>
      </w:r>
      <w:r w:rsidRPr="00620788">
        <w:rPr>
          <w:rFonts w:eastAsia="Times New Roman"/>
          <w:color w:val="000000"/>
          <w:sz w:val="20"/>
          <w:szCs w:val="20"/>
          <w:lang w:eastAsia="ru-RU" w:bidi="ru-RU"/>
        </w:rPr>
        <w:t>ошибки человека;</w:t>
      </w:r>
    </w:p>
    <w:p w:rsidR="00620788" w:rsidRPr="00620788" w:rsidRDefault="00620788" w:rsidP="0062078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Pr>
          <w:rFonts w:eastAsia="Times New Roman"/>
          <w:color w:val="000000"/>
          <w:sz w:val="20"/>
          <w:szCs w:val="20"/>
          <w:lang w:eastAsia="ru-RU" w:bidi="ru-RU"/>
        </w:rPr>
        <w:t xml:space="preserve">- </w:t>
      </w:r>
      <w:r w:rsidRPr="00620788">
        <w:rPr>
          <w:rFonts w:eastAsia="Times New Roman"/>
          <w:color w:val="000000"/>
          <w:sz w:val="20"/>
          <w:szCs w:val="20"/>
          <w:lang w:eastAsia="ru-RU" w:bidi="ru-RU"/>
        </w:rPr>
        <w:t>отказ системы административного управления;</w:t>
      </w:r>
    </w:p>
    <w:p w:rsidR="00620788" w:rsidRPr="00620788" w:rsidRDefault="00620788" w:rsidP="0062078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Pr>
          <w:rFonts w:eastAsia="Times New Roman"/>
          <w:color w:val="000000"/>
          <w:sz w:val="20"/>
          <w:szCs w:val="20"/>
          <w:lang w:eastAsia="ru-RU" w:bidi="ru-RU"/>
        </w:rPr>
        <w:t xml:space="preserve">- </w:t>
      </w:r>
      <w:r w:rsidRPr="00620788">
        <w:rPr>
          <w:rFonts w:eastAsia="Times New Roman"/>
          <w:color w:val="000000"/>
          <w:sz w:val="20"/>
          <w:szCs w:val="20"/>
          <w:lang w:eastAsia="ru-RU" w:bidi="ru-RU"/>
        </w:rPr>
        <w:t>внешние события.</w:t>
      </w:r>
    </w:p>
    <w:p w:rsidR="00620788" w:rsidRPr="00620788" w:rsidRDefault="00620788" w:rsidP="0062078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proofErr w:type="gramStart"/>
      <w:r w:rsidRPr="00620788">
        <w:rPr>
          <w:rFonts w:eastAsia="Times New Roman"/>
          <w:color w:val="000000"/>
          <w:sz w:val="20"/>
          <w:szCs w:val="20"/>
          <w:lang w:eastAsia="ru-RU" w:bidi="ru-RU"/>
        </w:rPr>
        <w:t>Считается, что человеческими</w:t>
      </w:r>
      <w:r w:rsidRPr="00620788">
        <w:rPr>
          <w:rFonts w:eastAsia="Times New Roman"/>
          <w:color w:val="000000"/>
          <w:lang w:eastAsia="ru-RU" w:bidi="ru-RU"/>
        </w:rPr>
        <w:t xml:space="preserve"> </w:t>
      </w:r>
      <w:r w:rsidRPr="00620788">
        <w:rPr>
          <w:rFonts w:eastAsia="Times New Roman"/>
          <w:color w:val="000000"/>
          <w:sz w:val="20"/>
          <w:szCs w:val="20"/>
          <w:lang w:eastAsia="ru-RU" w:bidi="ru-RU"/>
        </w:rPr>
        <w:t>ошибками обусловлены 45 % экстремальных ситуаций на АЭС, 60 % - при авиакатастрофах, 80 % - при катастрофах на море.</w:t>
      </w:r>
      <w:proofErr w:type="gramEnd"/>
    </w:p>
    <w:p w:rsidR="00620788" w:rsidRPr="00620788" w:rsidRDefault="00620788" w:rsidP="0062078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bidi="ru-RU"/>
        </w:rPr>
      </w:pPr>
      <w:r w:rsidRPr="00620788">
        <w:rPr>
          <w:rFonts w:eastAsia="Times New Roman"/>
          <w:bCs/>
          <w:i/>
          <w:color w:val="000000"/>
          <w:sz w:val="20"/>
          <w:szCs w:val="20"/>
          <w:lang w:eastAsia="ru-RU" w:bidi="ru-RU"/>
        </w:rPr>
        <w:t>После этого,</w:t>
      </w:r>
      <w:r w:rsidRPr="00620788">
        <w:rPr>
          <w:rFonts w:eastAsia="Times New Roman"/>
          <w:b/>
          <w:bCs/>
          <w:color w:val="000000"/>
          <w:sz w:val="20"/>
          <w:szCs w:val="20"/>
          <w:lang w:eastAsia="ru-RU" w:bidi="ru-RU"/>
        </w:rPr>
        <w:t xml:space="preserve"> </w:t>
      </w:r>
      <w:r w:rsidRPr="00620788">
        <w:rPr>
          <w:rFonts w:eastAsia="Times New Roman"/>
          <w:color w:val="000000"/>
          <w:sz w:val="20"/>
          <w:szCs w:val="20"/>
          <w:lang w:eastAsia="ru-RU" w:bidi="ru-RU"/>
        </w:rPr>
        <w:t>проанализируем каков возможный исход аварии. Исходами могут быть: выбросы опасных веществ, пожары и взрывы, гидродинамические удары.</w:t>
      </w:r>
    </w:p>
    <w:p w:rsidR="00620788" w:rsidRPr="00620788" w:rsidRDefault="00620788" w:rsidP="0062078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20788">
        <w:rPr>
          <w:rFonts w:eastAsia="Times New Roman"/>
          <w:color w:val="000000"/>
          <w:sz w:val="20"/>
          <w:szCs w:val="20"/>
          <w:lang w:eastAsia="ru-RU" w:bidi="ru-RU"/>
        </w:rPr>
        <w:t xml:space="preserve">Затем определим вероятность реализации каждого из исходов и </w:t>
      </w:r>
      <w:r w:rsidRPr="00620788">
        <w:rPr>
          <w:rFonts w:eastAsia="Times New Roman"/>
          <w:color w:val="000000"/>
          <w:sz w:val="20"/>
          <w:szCs w:val="20"/>
          <w:lang w:eastAsia="ru-RU" w:bidi="ru-RU"/>
        </w:rPr>
        <w:lastRenderedPageBreak/>
        <w:t>причиняе</w:t>
      </w:r>
      <w:r w:rsidRPr="00620788">
        <w:rPr>
          <w:rFonts w:eastAsia="Times New Roman"/>
          <w:color w:val="000000"/>
          <w:sz w:val="20"/>
          <w:szCs w:val="20"/>
          <w:lang w:eastAsia="ru-RU" w:bidi="ru-RU"/>
        </w:rPr>
        <w:softHyphen/>
        <w:t xml:space="preserve">мый при этом ущерб. Ущерб обычно делят </w:t>
      </w:r>
      <w:proofErr w:type="gramStart"/>
      <w:r w:rsidRPr="00620788">
        <w:rPr>
          <w:rFonts w:eastAsia="Times New Roman"/>
          <w:color w:val="000000"/>
          <w:sz w:val="20"/>
          <w:szCs w:val="20"/>
          <w:lang w:eastAsia="ru-RU" w:bidi="ru-RU"/>
        </w:rPr>
        <w:t>на</w:t>
      </w:r>
      <w:proofErr w:type="gramEnd"/>
      <w:r w:rsidRPr="00620788">
        <w:rPr>
          <w:rFonts w:eastAsia="Times New Roman"/>
          <w:color w:val="000000"/>
          <w:sz w:val="20"/>
          <w:szCs w:val="20"/>
          <w:lang w:eastAsia="ru-RU" w:bidi="ru-RU"/>
        </w:rPr>
        <w:t xml:space="preserve"> социальный, материальный и эко</w:t>
      </w:r>
      <w:r w:rsidRPr="00620788">
        <w:rPr>
          <w:rFonts w:eastAsia="Times New Roman"/>
          <w:color w:val="000000"/>
          <w:sz w:val="20"/>
          <w:szCs w:val="20"/>
          <w:lang w:eastAsia="ru-RU" w:bidi="ru-RU"/>
        </w:rPr>
        <w:softHyphen/>
        <w:t>логический.</w:t>
      </w:r>
      <w:r>
        <w:rPr>
          <w:rFonts w:eastAsia="Times New Roman"/>
          <w:color w:val="000000"/>
          <w:sz w:val="20"/>
          <w:szCs w:val="20"/>
          <w:lang w:eastAsia="ru-RU" w:bidi="ru-RU"/>
        </w:rPr>
        <w:t xml:space="preserve"> Потом рассчитывают риск.</w:t>
      </w:r>
    </w:p>
    <w:p w:rsidR="00AF2EE4" w:rsidRDefault="00AF2EE4" w:rsidP="00AF2EE4">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2"/>
          <w:lang w:eastAsia="ru-RU"/>
        </w:rPr>
      </w:pPr>
    </w:p>
    <w:p w:rsidR="00434B78" w:rsidRPr="00434B78" w:rsidRDefault="00434B78" w:rsidP="006B3122">
      <w:pPr>
        <w:pStyle w:val="a3"/>
        <w:widowControl w:val="0"/>
        <w:numPr>
          <w:ilvl w:val="0"/>
          <w:numId w:val="3"/>
        </w:numPr>
        <w:shd w:val="clear" w:color="auto" w:fill="FFFFFF"/>
        <w:tabs>
          <w:tab w:val="left" w:pos="547"/>
        </w:tabs>
        <w:autoSpaceDE w:val="0"/>
        <w:autoSpaceDN w:val="0"/>
        <w:adjustRightInd w:val="0"/>
        <w:spacing w:line="240" w:lineRule="auto"/>
        <w:jc w:val="center"/>
        <w:outlineLvl w:val="0"/>
        <w:rPr>
          <w:rFonts w:eastAsia="Times New Roman"/>
          <w:color w:val="000000"/>
          <w:sz w:val="20"/>
          <w:szCs w:val="22"/>
          <w:lang w:eastAsia="ru-RU"/>
        </w:rPr>
      </w:pPr>
      <w:bookmarkStart w:id="23" w:name="_Toc499918756"/>
      <w:r w:rsidRPr="00434B78">
        <w:rPr>
          <w:rFonts w:eastAsia="Times New Roman"/>
          <w:b/>
          <w:color w:val="000000"/>
          <w:sz w:val="20"/>
          <w:szCs w:val="22"/>
          <w:lang w:eastAsia="ru-RU"/>
        </w:rPr>
        <w:t>ОПАСНОСТИ ВОЕННОГО ВРЕМЕНИ</w:t>
      </w:r>
      <w:bookmarkEnd w:id="23"/>
    </w:p>
    <w:p w:rsidR="00434B78" w:rsidRPr="0096473B" w:rsidRDefault="00434B78"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96473B">
        <w:rPr>
          <w:rFonts w:eastAsia="Times New Roman"/>
          <w:b/>
          <w:i/>
          <w:color w:val="000000"/>
          <w:sz w:val="20"/>
          <w:szCs w:val="20"/>
          <w:lang w:eastAsia="ru-RU"/>
        </w:rPr>
        <w:t>Химическое оружие</w:t>
      </w:r>
    </w:p>
    <w:p w:rsidR="00434B78" w:rsidRPr="00434B78" w:rsidRDefault="00434B78"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473B">
        <w:rPr>
          <w:rFonts w:eastAsia="Times New Roman"/>
          <w:i/>
          <w:color w:val="000000"/>
          <w:sz w:val="20"/>
          <w:szCs w:val="20"/>
          <w:lang w:eastAsia="ru-RU"/>
        </w:rPr>
        <w:t>Химическое оружие (ХО)</w:t>
      </w:r>
      <w:r w:rsidRPr="00434B78">
        <w:rPr>
          <w:rFonts w:eastAsia="Times New Roman"/>
          <w:color w:val="000000"/>
          <w:sz w:val="20"/>
          <w:szCs w:val="20"/>
          <w:lang w:eastAsia="ru-RU"/>
        </w:rPr>
        <w:t xml:space="preserve"> - это оружие, поражающее действие которого основано на применении боевых токсичных химических веществ (БТХВ).</w:t>
      </w:r>
    </w:p>
    <w:p w:rsidR="00434B78" w:rsidRPr="00434B78" w:rsidRDefault="00434B78"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434B78">
        <w:rPr>
          <w:rFonts w:eastAsia="Times New Roman"/>
          <w:color w:val="000000"/>
          <w:sz w:val="20"/>
          <w:szCs w:val="20"/>
          <w:lang w:eastAsia="ru-RU"/>
        </w:rPr>
        <w:t>ХО рассматривается как оружие оперативно-тактического назначения. Оно применяется внезапно, массировано, на основе простых планов и при строгом соблюдении единства командования, в сочетании с обычным и ядерным оружием. Применением ХО решаются три задачи:</w:t>
      </w:r>
    </w:p>
    <w:p w:rsidR="00434B78" w:rsidRPr="00434B78" w:rsidRDefault="0096473B"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00434B78" w:rsidRPr="00434B78">
        <w:rPr>
          <w:rFonts w:eastAsia="Times New Roman"/>
          <w:color w:val="000000"/>
          <w:sz w:val="20"/>
          <w:szCs w:val="20"/>
          <w:lang w:eastAsia="ru-RU"/>
        </w:rPr>
        <w:t>поражение людей;</w:t>
      </w:r>
    </w:p>
    <w:p w:rsidR="00434B78" w:rsidRPr="00434B78" w:rsidRDefault="0096473B"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00434B78" w:rsidRPr="00434B78">
        <w:rPr>
          <w:rFonts w:eastAsia="Times New Roman"/>
          <w:color w:val="000000"/>
          <w:sz w:val="20"/>
          <w:szCs w:val="20"/>
          <w:lang w:eastAsia="ru-RU"/>
        </w:rPr>
        <w:t>уничтожение растительности;</w:t>
      </w:r>
    </w:p>
    <w:p w:rsidR="00434B78" w:rsidRPr="00434B78" w:rsidRDefault="0096473B"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00434B78" w:rsidRPr="00434B78">
        <w:rPr>
          <w:rFonts w:eastAsia="Times New Roman"/>
          <w:color w:val="000000"/>
          <w:sz w:val="20"/>
          <w:szCs w:val="20"/>
          <w:lang w:eastAsia="ru-RU"/>
        </w:rPr>
        <w:t>сковывание работы объектов и учреждений.</w:t>
      </w:r>
    </w:p>
    <w:p w:rsidR="00434B78" w:rsidRPr="00434B78" w:rsidRDefault="00434B78"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434B78">
        <w:rPr>
          <w:rFonts w:eastAsia="Times New Roman"/>
          <w:color w:val="000000"/>
          <w:sz w:val="20"/>
          <w:szCs w:val="20"/>
          <w:lang w:eastAsia="ru-RU"/>
        </w:rPr>
        <w:t>Система химического оружия включает два компонента: БТХВ и средства их применения.</w:t>
      </w:r>
    </w:p>
    <w:p w:rsidR="00434B78" w:rsidRPr="00434B78" w:rsidRDefault="00434B78"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473B">
        <w:rPr>
          <w:rFonts w:eastAsia="Times New Roman"/>
          <w:i/>
          <w:color w:val="000000"/>
          <w:sz w:val="20"/>
          <w:szCs w:val="20"/>
          <w:lang w:eastAsia="ru-RU"/>
        </w:rPr>
        <w:t>Отравляющие вещества</w:t>
      </w:r>
      <w:r w:rsidRPr="00434B78">
        <w:rPr>
          <w:rFonts w:eastAsia="Times New Roman"/>
          <w:color w:val="000000"/>
          <w:sz w:val="20"/>
          <w:szCs w:val="20"/>
          <w:lang w:eastAsia="ru-RU"/>
        </w:rPr>
        <w:t xml:space="preserve"> - химические соединения, вызывающие при их боевом применении поражение живой силы, а также заражение воздуха, местности, техники и обмундирования. Из ОВ смертельного действия в настоящее время на вооружении состоят: VX, GB, HD. Из ОВ временно и кратковременно </w:t>
      </w:r>
      <w:proofErr w:type="gramStart"/>
      <w:r w:rsidRPr="00434B78">
        <w:rPr>
          <w:rFonts w:eastAsia="Times New Roman"/>
          <w:color w:val="000000"/>
          <w:sz w:val="20"/>
          <w:szCs w:val="20"/>
          <w:lang w:eastAsia="ru-RU"/>
        </w:rPr>
        <w:t>выводящих</w:t>
      </w:r>
      <w:proofErr w:type="gramEnd"/>
      <w:r w:rsidRPr="00434B78">
        <w:rPr>
          <w:rFonts w:eastAsia="Times New Roman"/>
          <w:color w:val="000000"/>
          <w:sz w:val="20"/>
          <w:szCs w:val="20"/>
          <w:lang w:eastAsia="ru-RU"/>
        </w:rPr>
        <w:t xml:space="preserve"> из строя - BZ, CS, CR.</w:t>
      </w:r>
    </w:p>
    <w:p w:rsidR="00434B78" w:rsidRPr="00434B78" w:rsidRDefault="00434B78"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473B">
        <w:rPr>
          <w:rFonts w:eastAsia="Times New Roman"/>
          <w:i/>
          <w:color w:val="000000"/>
          <w:sz w:val="20"/>
          <w:szCs w:val="20"/>
          <w:lang w:eastAsia="ru-RU"/>
        </w:rPr>
        <w:t>Токсины</w:t>
      </w:r>
      <w:r w:rsidRPr="00434B78">
        <w:rPr>
          <w:rFonts w:eastAsia="Times New Roman"/>
          <w:color w:val="000000"/>
          <w:sz w:val="20"/>
          <w:szCs w:val="20"/>
          <w:lang w:eastAsia="ru-RU"/>
        </w:rPr>
        <w:t xml:space="preserve"> - химические вещества белковой природы, обладающие высокой токсичностью и способные при их применении поражать людей и животных. Токсины, в отличие от ядов небелковой природы, вырабатывают в организме иммунитет. В настоящее время на вооружении состоят две рецептуры на основе токсинов: XR - ботулинический токсин типа "А", токсин смертельного действия. PG - </w:t>
      </w:r>
      <w:proofErr w:type="gramStart"/>
      <w:r w:rsidRPr="00434B78">
        <w:rPr>
          <w:rFonts w:eastAsia="Times New Roman"/>
          <w:color w:val="000000"/>
          <w:sz w:val="20"/>
          <w:szCs w:val="20"/>
          <w:lang w:eastAsia="ru-RU"/>
        </w:rPr>
        <w:t>стафилококковый</w:t>
      </w:r>
      <w:proofErr w:type="gramEnd"/>
      <w:r w:rsidRPr="00434B78">
        <w:rPr>
          <w:rFonts w:eastAsia="Times New Roman"/>
          <w:color w:val="000000"/>
          <w:sz w:val="20"/>
          <w:szCs w:val="20"/>
          <w:lang w:eastAsia="ru-RU"/>
        </w:rPr>
        <w:t xml:space="preserve"> </w:t>
      </w:r>
      <w:proofErr w:type="spellStart"/>
      <w:r w:rsidRPr="00434B78">
        <w:rPr>
          <w:rFonts w:eastAsia="Times New Roman"/>
          <w:color w:val="000000"/>
          <w:sz w:val="20"/>
          <w:szCs w:val="20"/>
          <w:lang w:eastAsia="ru-RU"/>
        </w:rPr>
        <w:t>энтеротоксин</w:t>
      </w:r>
      <w:proofErr w:type="spellEnd"/>
      <w:r w:rsidRPr="00434B78">
        <w:rPr>
          <w:rFonts w:eastAsia="Times New Roman"/>
          <w:color w:val="000000"/>
          <w:sz w:val="20"/>
          <w:szCs w:val="20"/>
          <w:lang w:eastAsia="ru-RU"/>
        </w:rPr>
        <w:t xml:space="preserve"> типа "Б", вызывает рвоту.</w:t>
      </w:r>
    </w:p>
    <w:p w:rsidR="00434B78" w:rsidRPr="00434B78" w:rsidRDefault="00434B78"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spellStart"/>
      <w:r w:rsidRPr="0096473B">
        <w:rPr>
          <w:rFonts w:eastAsia="Times New Roman"/>
          <w:i/>
          <w:color w:val="000000"/>
          <w:sz w:val="20"/>
          <w:szCs w:val="20"/>
          <w:lang w:eastAsia="ru-RU"/>
        </w:rPr>
        <w:t>Фитотоксиканты</w:t>
      </w:r>
      <w:proofErr w:type="spellEnd"/>
      <w:r w:rsidRPr="00434B78">
        <w:rPr>
          <w:rFonts w:eastAsia="Times New Roman"/>
          <w:color w:val="000000"/>
          <w:sz w:val="20"/>
          <w:szCs w:val="20"/>
          <w:lang w:eastAsia="ru-RU"/>
        </w:rPr>
        <w:t xml:space="preserve"> - токсичные химические вещества, предназначенные для поражения различных видов растительности. В настоящее время на вооружении находятся три рецептуры: "Оранжевая", "Белая", "Синяя".</w:t>
      </w:r>
    </w:p>
    <w:p w:rsidR="00434B78" w:rsidRPr="00434B78" w:rsidRDefault="00434B78"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434B78">
        <w:rPr>
          <w:rFonts w:eastAsia="Times New Roman"/>
          <w:color w:val="000000"/>
          <w:sz w:val="20"/>
          <w:szCs w:val="20"/>
          <w:lang w:eastAsia="ru-RU"/>
        </w:rPr>
        <w:t xml:space="preserve">Основным носителем ХО является авиация, имеющая на вооружении химические авиабомбы, кассеты разового действия, а также кассетные установки для </w:t>
      </w:r>
      <w:proofErr w:type="spellStart"/>
      <w:r w:rsidRPr="00434B78">
        <w:rPr>
          <w:rFonts w:eastAsia="Times New Roman"/>
          <w:color w:val="000000"/>
          <w:sz w:val="20"/>
          <w:szCs w:val="20"/>
          <w:lang w:eastAsia="ru-RU"/>
        </w:rPr>
        <w:t>выстреливания</w:t>
      </w:r>
      <w:proofErr w:type="spellEnd"/>
      <w:r w:rsidRPr="00434B78">
        <w:rPr>
          <w:rFonts w:eastAsia="Times New Roman"/>
          <w:color w:val="000000"/>
          <w:sz w:val="20"/>
          <w:szCs w:val="20"/>
          <w:lang w:eastAsia="ru-RU"/>
        </w:rPr>
        <w:t xml:space="preserve"> ХБП; выливные и распылительные авиационные приборы. Второе по значению место занимают ракетно-артиллерийские средства. Кроме того, на вооружении многих армий имеются химические средства ближнего </w:t>
      </w:r>
      <w:r w:rsidRPr="00434B78">
        <w:rPr>
          <w:rFonts w:eastAsia="Times New Roman"/>
          <w:color w:val="000000"/>
          <w:sz w:val="20"/>
          <w:szCs w:val="20"/>
          <w:lang w:eastAsia="ru-RU"/>
        </w:rPr>
        <w:lastRenderedPageBreak/>
        <w:t>боя, такие как химические генераторы аэрозолей, химические фугасы, химические шашки, гранаты и патроны.</w:t>
      </w:r>
    </w:p>
    <w:p w:rsidR="00AF2EE4" w:rsidRDefault="00434B78"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434B78">
        <w:rPr>
          <w:rFonts w:eastAsia="Times New Roman"/>
          <w:color w:val="000000"/>
          <w:sz w:val="20"/>
          <w:szCs w:val="20"/>
          <w:lang w:eastAsia="ru-RU"/>
        </w:rPr>
        <w:t>При применении химического оружия люди могут получить поражения различными путями: через органы дыхания - ингаляционные; через кожные покровы - кожно-резорбтивные; при ранении осколками боеприпасов, снаряженных отравляющими веществами (</w:t>
      </w:r>
      <w:proofErr w:type="spellStart"/>
      <w:r w:rsidRPr="00434B78">
        <w:rPr>
          <w:rFonts w:eastAsia="Times New Roman"/>
          <w:color w:val="000000"/>
          <w:sz w:val="20"/>
          <w:szCs w:val="20"/>
          <w:lang w:eastAsia="ru-RU"/>
        </w:rPr>
        <w:t>микстные</w:t>
      </w:r>
      <w:proofErr w:type="spellEnd"/>
      <w:r w:rsidRPr="00434B78">
        <w:rPr>
          <w:rFonts w:eastAsia="Times New Roman"/>
          <w:color w:val="000000"/>
          <w:sz w:val="20"/>
          <w:szCs w:val="20"/>
          <w:lang w:eastAsia="ru-RU"/>
        </w:rPr>
        <w:t>); при употреблении зараженных продуктов и воды (</w:t>
      </w:r>
      <w:proofErr w:type="spellStart"/>
      <w:r w:rsidRPr="00434B78">
        <w:rPr>
          <w:rFonts w:eastAsia="Times New Roman"/>
          <w:color w:val="000000"/>
          <w:sz w:val="20"/>
          <w:szCs w:val="20"/>
          <w:lang w:eastAsia="ru-RU"/>
        </w:rPr>
        <w:t>перроральные</w:t>
      </w:r>
      <w:proofErr w:type="spellEnd"/>
      <w:r w:rsidRPr="00434B78">
        <w:rPr>
          <w:rFonts w:eastAsia="Times New Roman"/>
          <w:color w:val="000000"/>
          <w:sz w:val="20"/>
          <w:szCs w:val="20"/>
          <w:lang w:eastAsia="ru-RU"/>
        </w:rPr>
        <w:t>).</w:t>
      </w:r>
    </w:p>
    <w:p w:rsidR="00AE2914" w:rsidRDefault="00AE2914"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AE2914">
        <w:rPr>
          <w:rFonts w:eastAsia="Times New Roman"/>
          <w:b/>
          <w:i/>
          <w:color w:val="000000"/>
          <w:sz w:val="20"/>
          <w:szCs w:val="20"/>
          <w:lang w:eastAsia="ru-RU"/>
        </w:rPr>
        <w:t>Параметры боевых токсичных химических веществ</w:t>
      </w:r>
    </w:p>
    <w:p w:rsidR="00AE2914" w:rsidRPr="00AE2914" w:rsidRDefault="00AE2914" w:rsidP="00AE2914">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E2914">
        <w:rPr>
          <w:rFonts w:eastAsia="Times New Roman"/>
          <w:color w:val="000000"/>
          <w:sz w:val="20"/>
          <w:szCs w:val="20"/>
          <w:lang w:eastAsia="ru-RU"/>
        </w:rPr>
        <w:t xml:space="preserve">К числу параметров, по которым целесообразно характеризовать БТХВ отнесем: тактическое назначение; боевое состояние; быстродействие; стойкость; токсичность. </w:t>
      </w:r>
    </w:p>
    <w:p w:rsidR="00A15B8A" w:rsidRPr="00A15B8A" w:rsidRDefault="00A15B8A" w:rsidP="00A15B8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15B8A">
        <w:rPr>
          <w:rFonts w:eastAsia="Times New Roman"/>
          <w:color w:val="000000"/>
          <w:sz w:val="20"/>
          <w:szCs w:val="20"/>
          <w:lang w:eastAsia="ru-RU"/>
        </w:rPr>
        <w:t xml:space="preserve">Стойкость БТХВ характеризует продолжительность химического заражения местности (акватории) и объектов на ней. По стойкости БТХВ подразделяются </w:t>
      </w:r>
      <w:proofErr w:type="gramStart"/>
      <w:r w:rsidRPr="00A15B8A">
        <w:rPr>
          <w:rFonts w:eastAsia="Times New Roman"/>
          <w:color w:val="000000"/>
          <w:sz w:val="20"/>
          <w:szCs w:val="20"/>
          <w:lang w:eastAsia="ru-RU"/>
        </w:rPr>
        <w:t>на</w:t>
      </w:r>
      <w:proofErr w:type="gramEnd"/>
      <w:r w:rsidRPr="00A15B8A">
        <w:rPr>
          <w:rFonts w:eastAsia="Times New Roman"/>
          <w:color w:val="000000"/>
          <w:sz w:val="20"/>
          <w:szCs w:val="20"/>
          <w:lang w:eastAsia="ru-RU"/>
        </w:rPr>
        <w:t xml:space="preserve"> стойкие и нестойкие. </w:t>
      </w:r>
    </w:p>
    <w:p w:rsidR="00A15B8A" w:rsidRPr="00A15B8A" w:rsidRDefault="00A15B8A" w:rsidP="00A15B8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15B8A">
        <w:rPr>
          <w:rFonts w:eastAsia="Times New Roman"/>
          <w:color w:val="000000"/>
          <w:sz w:val="20"/>
          <w:szCs w:val="20"/>
          <w:lang w:eastAsia="ru-RU"/>
        </w:rPr>
        <w:t xml:space="preserve">К стойким веществам, поражающее действие которых сохраняется не менее трех часов, относятся VX, HD, CS-1 (14суток), CS-2 (30суток), GP, GD. </w:t>
      </w:r>
    </w:p>
    <w:p w:rsidR="00A15B8A" w:rsidRPr="00A15B8A" w:rsidRDefault="00A15B8A" w:rsidP="00A15B8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15B8A">
        <w:rPr>
          <w:rFonts w:eastAsia="Times New Roman"/>
          <w:color w:val="000000"/>
          <w:sz w:val="20"/>
          <w:szCs w:val="20"/>
          <w:lang w:eastAsia="ru-RU"/>
        </w:rPr>
        <w:t xml:space="preserve">К нестойким веществам, поражающее действие которых сохраняется не более 2...3 часов после их боевого применения, относятся GB, BZ, CS, XR, PG. </w:t>
      </w:r>
    </w:p>
    <w:p w:rsidR="00A15B8A" w:rsidRPr="00A15B8A" w:rsidRDefault="00A15B8A" w:rsidP="00A15B8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15B8A">
        <w:rPr>
          <w:rFonts w:eastAsia="Times New Roman"/>
          <w:color w:val="000000"/>
          <w:sz w:val="20"/>
          <w:szCs w:val="20"/>
          <w:lang w:eastAsia="ru-RU"/>
        </w:rPr>
        <w:t xml:space="preserve">Для повышения стойкости БТХВ применяются следующие способы: создание рецептур стойких и нестойких БТХВ (GB c VX); использование сорбентов (в рецептурах CS-1 и CS-2 в качестве сорбента используется силикагель); </w:t>
      </w:r>
      <w:proofErr w:type="spellStart"/>
      <w:r w:rsidRPr="00A15B8A">
        <w:rPr>
          <w:rFonts w:eastAsia="Times New Roman"/>
          <w:color w:val="000000"/>
          <w:sz w:val="20"/>
          <w:szCs w:val="20"/>
          <w:lang w:eastAsia="ru-RU"/>
        </w:rPr>
        <w:t>микрокапсулирование</w:t>
      </w:r>
      <w:proofErr w:type="spellEnd"/>
      <w:r w:rsidRPr="00A15B8A">
        <w:rPr>
          <w:rFonts w:eastAsia="Times New Roman"/>
          <w:color w:val="000000"/>
          <w:sz w:val="20"/>
          <w:szCs w:val="20"/>
          <w:lang w:eastAsia="ru-RU"/>
        </w:rPr>
        <w:t xml:space="preserve"> БТХВ. </w:t>
      </w:r>
    </w:p>
    <w:p w:rsidR="00A15B8A" w:rsidRPr="00A15B8A" w:rsidRDefault="00A15B8A" w:rsidP="00A15B8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15B8A">
        <w:rPr>
          <w:rFonts w:eastAsia="Times New Roman"/>
          <w:color w:val="000000"/>
          <w:sz w:val="20"/>
          <w:szCs w:val="20"/>
          <w:lang w:eastAsia="ru-RU"/>
        </w:rPr>
        <w:t xml:space="preserve">Токсичность БТХВ определяет их способность вызывать такие изменения в организме, которые приводят человека к потере дееспособности или к гибели. </w:t>
      </w:r>
    </w:p>
    <w:p w:rsidR="00A15B8A" w:rsidRPr="00A15B8A" w:rsidRDefault="00A15B8A" w:rsidP="00A15B8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15B8A">
        <w:rPr>
          <w:rFonts w:eastAsia="Times New Roman"/>
          <w:color w:val="000000"/>
          <w:sz w:val="20"/>
          <w:szCs w:val="20"/>
          <w:lang w:eastAsia="ru-RU"/>
        </w:rPr>
        <w:t xml:space="preserve">Токсичность характеризуется </w:t>
      </w:r>
      <w:proofErr w:type="spellStart"/>
      <w:r w:rsidRPr="00A15B8A">
        <w:rPr>
          <w:rFonts w:eastAsia="Times New Roman"/>
          <w:color w:val="000000"/>
          <w:sz w:val="20"/>
          <w:szCs w:val="20"/>
          <w:lang w:eastAsia="ru-RU"/>
        </w:rPr>
        <w:t>токсодозой</w:t>
      </w:r>
      <w:proofErr w:type="spellEnd"/>
      <w:r w:rsidRPr="00A15B8A">
        <w:rPr>
          <w:rFonts w:eastAsia="Times New Roman"/>
          <w:color w:val="000000"/>
          <w:sz w:val="20"/>
          <w:szCs w:val="20"/>
          <w:lang w:eastAsia="ru-RU"/>
        </w:rPr>
        <w:t xml:space="preserve">. При ингаляционных поражениях под </w:t>
      </w:r>
      <w:proofErr w:type="spellStart"/>
      <w:r w:rsidRPr="00A15B8A">
        <w:rPr>
          <w:rFonts w:eastAsia="Times New Roman"/>
          <w:color w:val="000000"/>
          <w:sz w:val="20"/>
          <w:szCs w:val="20"/>
          <w:lang w:eastAsia="ru-RU"/>
        </w:rPr>
        <w:t>токсодозой</w:t>
      </w:r>
      <w:proofErr w:type="spellEnd"/>
      <w:r w:rsidRPr="00A15B8A">
        <w:rPr>
          <w:rFonts w:eastAsia="Times New Roman"/>
          <w:color w:val="000000"/>
          <w:sz w:val="20"/>
          <w:szCs w:val="20"/>
          <w:lang w:eastAsia="ru-RU"/>
        </w:rPr>
        <w:t xml:space="preserve"> понимают произведение средней концентрации вещества в воздухе (С) на время пребывания человека в зараженной атмосфере</w:t>
      </w:r>
      <w:proofErr w:type="gramStart"/>
      <w:r w:rsidRPr="00A15B8A">
        <w:rPr>
          <w:rFonts w:eastAsia="Times New Roman"/>
          <w:color w:val="000000"/>
          <w:sz w:val="20"/>
          <w:szCs w:val="20"/>
          <w:lang w:eastAsia="ru-RU"/>
        </w:rPr>
        <w:t xml:space="preserve"> (τ). </w:t>
      </w:r>
      <w:proofErr w:type="gramEnd"/>
    </w:p>
    <w:p w:rsidR="00A15B8A" w:rsidRDefault="00A15B8A" w:rsidP="00A15B8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15B8A">
        <w:rPr>
          <w:rFonts w:eastAsia="Times New Roman"/>
          <w:color w:val="000000"/>
          <w:sz w:val="20"/>
          <w:szCs w:val="20"/>
          <w:lang w:eastAsia="ru-RU"/>
        </w:rPr>
        <w:t xml:space="preserve">Токсичность БТХВ смертельного действия обычно характеризуют величиной средней смертельной </w:t>
      </w:r>
      <w:proofErr w:type="spellStart"/>
      <w:r w:rsidRPr="00A15B8A">
        <w:rPr>
          <w:rFonts w:eastAsia="Times New Roman"/>
          <w:color w:val="000000"/>
          <w:sz w:val="20"/>
          <w:szCs w:val="20"/>
          <w:lang w:eastAsia="ru-RU"/>
        </w:rPr>
        <w:t>токсодозы</w:t>
      </w:r>
      <w:proofErr w:type="spellEnd"/>
      <w:r w:rsidRPr="00A15B8A">
        <w:rPr>
          <w:rFonts w:eastAsia="Times New Roman"/>
          <w:color w:val="000000"/>
          <w:sz w:val="20"/>
          <w:szCs w:val="20"/>
          <w:lang w:eastAsia="ru-RU"/>
        </w:rPr>
        <w:t xml:space="preserve"> LCτ50 (</w:t>
      </w:r>
      <w:proofErr w:type="spellStart"/>
      <w:r w:rsidRPr="00A15B8A">
        <w:rPr>
          <w:rFonts w:eastAsia="Times New Roman"/>
          <w:color w:val="000000"/>
          <w:sz w:val="20"/>
          <w:szCs w:val="20"/>
          <w:lang w:eastAsia="ru-RU"/>
        </w:rPr>
        <w:t>г·мин</w:t>
      </w:r>
      <w:proofErr w:type="spellEnd"/>
      <w:r w:rsidRPr="00A15B8A">
        <w:rPr>
          <w:rFonts w:eastAsia="Times New Roman"/>
          <w:color w:val="000000"/>
          <w:sz w:val="20"/>
          <w:szCs w:val="20"/>
          <w:lang w:eastAsia="ru-RU"/>
        </w:rPr>
        <w:t>/м</w:t>
      </w:r>
      <w:r w:rsidRPr="00A15B8A">
        <w:rPr>
          <w:rFonts w:eastAsia="Times New Roman"/>
          <w:color w:val="000000"/>
          <w:sz w:val="20"/>
          <w:szCs w:val="20"/>
          <w:vertAlign w:val="superscript"/>
          <w:lang w:eastAsia="ru-RU"/>
        </w:rPr>
        <w:t>3</w:t>
      </w:r>
      <w:r w:rsidRPr="00A15B8A">
        <w:rPr>
          <w:rFonts w:eastAsia="Times New Roman"/>
          <w:color w:val="000000"/>
          <w:sz w:val="20"/>
          <w:szCs w:val="20"/>
          <w:lang w:eastAsia="ru-RU"/>
        </w:rPr>
        <w:t xml:space="preserve">). Такая доза вызывает смертельный исход у 50% </w:t>
      </w:r>
      <w:proofErr w:type="gramStart"/>
      <w:r w:rsidRPr="00A15B8A">
        <w:rPr>
          <w:rFonts w:eastAsia="Times New Roman"/>
          <w:color w:val="000000"/>
          <w:sz w:val="20"/>
          <w:szCs w:val="20"/>
          <w:lang w:eastAsia="ru-RU"/>
        </w:rPr>
        <w:t>пораженных</w:t>
      </w:r>
      <w:proofErr w:type="gramEnd"/>
      <w:r w:rsidRPr="00A15B8A">
        <w:rPr>
          <w:rFonts w:eastAsia="Times New Roman"/>
          <w:color w:val="000000"/>
          <w:sz w:val="20"/>
          <w:szCs w:val="20"/>
          <w:lang w:eastAsia="ru-RU"/>
        </w:rPr>
        <w:t>.</w:t>
      </w:r>
    </w:p>
    <w:p w:rsidR="00A15B8A" w:rsidRPr="00A15B8A" w:rsidRDefault="00A15B8A" w:rsidP="00A15B8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15B8A">
        <w:rPr>
          <w:rFonts w:eastAsia="Times New Roman"/>
          <w:color w:val="000000"/>
          <w:sz w:val="20"/>
          <w:szCs w:val="20"/>
          <w:lang w:eastAsia="ru-RU"/>
        </w:rPr>
        <w:t xml:space="preserve">Токсичность БТХВ временно-выводящих из строя обычно характеризуют величиной средней выводящей из строя </w:t>
      </w:r>
      <w:proofErr w:type="spellStart"/>
      <w:r w:rsidRPr="00A15B8A">
        <w:rPr>
          <w:rFonts w:eastAsia="Times New Roman"/>
          <w:color w:val="000000"/>
          <w:sz w:val="20"/>
          <w:szCs w:val="20"/>
          <w:lang w:eastAsia="ru-RU"/>
        </w:rPr>
        <w:t>токсодозы</w:t>
      </w:r>
      <w:proofErr w:type="spellEnd"/>
      <w:r w:rsidRPr="00A15B8A">
        <w:rPr>
          <w:rFonts w:eastAsia="Times New Roman"/>
          <w:color w:val="000000"/>
          <w:sz w:val="20"/>
          <w:szCs w:val="20"/>
          <w:lang w:eastAsia="ru-RU"/>
        </w:rPr>
        <w:t xml:space="preserve"> ICτ50 (</w:t>
      </w:r>
      <w:proofErr w:type="spellStart"/>
      <w:r w:rsidRPr="00A15B8A">
        <w:rPr>
          <w:rFonts w:eastAsia="Times New Roman"/>
          <w:color w:val="000000"/>
          <w:sz w:val="20"/>
          <w:szCs w:val="20"/>
          <w:lang w:eastAsia="ru-RU"/>
        </w:rPr>
        <w:t>г·мин</w:t>
      </w:r>
      <w:proofErr w:type="spellEnd"/>
      <w:r w:rsidRPr="00A15B8A">
        <w:rPr>
          <w:rFonts w:eastAsia="Times New Roman"/>
          <w:color w:val="000000"/>
          <w:sz w:val="20"/>
          <w:szCs w:val="20"/>
          <w:lang w:eastAsia="ru-RU"/>
        </w:rPr>
        <w:t xml:space="preserve">/м3). Такая доза вызывает вывод из строя 50% </w:t>
      </w:r>
      <w:proofErr w:type="gramStart"/>
      <w:r w:rsidRPr="00A15B8A">
        <w:rPr>
          <w:rFonts w:eastAsia="Times New Roman"/>
          <w:color w:val="000000"/>
          <w:sz w:val="20"/>
          <w:szCs w:val="20"/>
          <w:lang w:eastAsia="ru-RU"/>
        </w:rPr>
        <w:t>пораженных</w:t>
      </w:r>
      <w:proofErr w:type="gramEnd"/>
      <w:r w:rsidRPr="00A15B8A">
        <w:rPr>
          <w:rFonts w:eastAsia="Times New Roman"/>
          <w:color w:val="000000"/>
          <w:sz w:val="20"/>
          <w:szCs w:val="20"/>
          <w:lang w:eastAsia="ru-RU"/>
        </w:rPr>
        <w:t xml:space="preserve">. </w:t>
      </w:r>
    </w:p>
    <w:p w:rsidR="00A15B8A" w:rsidRPr="00A15B8A" w:rsidRDefault="00A15B8A" w:rsidP="00A15B8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15B8A">
        <w:rPr>
          <w:rFonts w:eastAsia="Times New Roman"/>
          <w:color w:val="000000"/>
          <w:sz w:val="20"/>
          <w:szCs w:val="20"/>
          <w:lang w:eastAsia="ru-RU"/>
        </w:rPr>
        <w:t xml:space="preserve">При кожно-резорбтивных поражениях токсичность </w:t>
      </w:r>
      <w:r w:rsidRPr="00A15B8A">
        <w:rPr>
          <w:rFonts w:eastAsia="Times New Roman"/>
          <w:color w:val="000000"/>
          <w:sz w:val="20"/>
          <w:szCs w:val="20"/>
          <w:lang w:eastAsia="ru-RU"/>
        </w:rPr>
        <w:lastRenderedPageBreak/>
        <w:t xml:space="preserve">характеризуют величиной средней смертельной </w:t>
      </w:r>
      <w:proofErr w:type="spellStart"/>
      <w:r w:rsidRPr="00A15B8A">
        <w:rPr>
          <w:rFonts w:eastAsia="Times New Roman"/>
          <w:color w:val="000000"/>
          <w:sz w:val="20"/>
          <w:szCs w:val="20"/>
          <w:lang w:eastAsia="ru-RU"/>
        </w:rPr>
        <w:t>токсодозы</w:t>
      </w:r>
      <w:proofErr w:type="spellEnd"/>
      <w:r w:rsidRPr="00A15B8A">
        <w:rPr>
          <w:rFonts w:eastAsia="Times New Roman"/>
          <w:color w:val="000000"/>
          <w:sz w:val="20"/>
          <w:szCs w:val="20"/>
          <w:lang w:eastAsia="ru-RU"/>
        </w:rPr>
        <w:t xml:space="preserve"> LD50 (г/кг или г/чел). Под </w:t>
      </w:r>
      <w:proofErr w:type="gramStart"/>
      <w:r w:rsidRPr="00A15B8A">
        <w:rPr>
          <w:rFonts w:eastAsia="Times New Roman"/>
          <w:color w:val="000000"/>
          <w:sz w:val="20"/>
          <w:szCs w:val="20"/>
          <w:lang w:eastAsia="ru-RU"/>
        </w:rPr>
        <w:t>средней</w:t>
      </w:r>
      <w:proofErr w:type="gramEnd"/>
      <w:r w:rsidRPr="00A15B8A">
        <w:rPr>
          <w:rFonts w:eastAsia="Times New Roman"/>
          <w:color w:val="000000"/>
          <w:sz w:val="20"/>
          <w:szCs w:val="20"/>
          <w:lang w:eastAsia="ru-RU"/>
        </w:rPr>
        <w:t xml:space="preserve"> смертельной </w:t>
      </w:r>
      <w:proofErr w:type="spellStart"/>
      <w:r w:rsidRPr="00A15B8A">
        <w:rPr>
          <w:rFonts w:eastAsia="Times New Roman"/>
          <w:color w:val="000000"/>
          <w:sz w:val="20"/>
          <w:szCs w:val="20"/>
          <w:lang w:eastAsia="ru-RU"/>
        </w:rPr>
        <w:t>токсодозой</w:t>
      </w:r>
      <w:proofErr w:type="spellEnd"/>
      <w:r w:rsidRPr="00A15B8A">
        <w:rPr>
          <w:rFonts w:eastAsia="Times New Roman"/>
          <w:color w:val="000000"/>
          <w:sz w:val="20"/>
          <w:szCs w:val="20"/>
          <w:lang w:eastAsia="ru-RU"/>
        </w:rPr>
        <w:t xml:space="preserve"> понимается масса вещества на 1 кг веса или на одного человека вызывающая смертельный исход, при попадании на кожу, у 50% пораженных. </w:t>
      </w:r>
    </w:p>
    <w:p w:rsidR="00A15B8A" w:rsidRPr="00AE2914" w:rsidRDefault="00A15B8A" w:rsidP="00A15B8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15B8A">
        <w:rPr>
          <w:rFonts w:eastAsia="Times New Roman"/>
          <w:color w:val="000000"/>
          <w:sz w:val="20"/>
          <w:szCs w:val="20"/>
          <w:lang w:eastAsia="ru-RU"/>
        </w:rPr>
        <w:t xml:space="preserve">При </w:t>
      </w:r>
      <w:proofErr w:type="spellStart"/>
      <w:r w:rsidRPr="00A15B8A">
        <w:rPr>
          <w:rFonts w:eastAsia="Times New Roman"/>
          <w:color w:val="000000"/>
          <w:sz w:val="20"/>
          <w:szCs w:val="20"/>
          <w:lang w:eastAsia="ru-RU"/>
        </w:rPr>
        <w:t>перроральном</w:t>
      </w:r>
      <w:proofErr w:type="spellEnd"/>
      <w:r w:rsidRPr="00A15B8A">
        <w:rPr>
          <w:rFonts w:eastAsia="Times New Roman"/>
          <w:color w:val="000000"/>
          <w:sz w:val="20"/>
          <w:szCs w:val="20"/>
          <w:lang w:eastAsia="ru-RU"/>
        </w:rPr>
        <w:t xml:space="preserve"> поступлении ФОВ в организм с продуктами питания или питьевой водой первые симптомы поражения появляются через 5…30мин.</w:t>
      </w:r>
    </w:p>
    <w:p w:rsidR="00B05D10" w:rsidRPr="00B05D10" w:rsidRDefault="00B05D10" w:rsidP="00B05D1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B05D10">
        <w:rPr>
          <w:rFonts w:eastAsia="Times New Roman"/>
          <w:color w:val="000000"/>
          <w:sz w:val="20"/>
          <w:szCs w:val="20"/>
          <w:lang w:eastAsia="ru-RU"/>
        </w:rPr>
        <w:t xml:space="preserve">Специалисты по борьбе с терроризмом считают, что наиболее доступными химическими веществами для проведения терактов являются: </w:t>
      </w:r>
    </w:p>
    <w:p w:rsidR="00B05D10" w:rsidRPr="00B05D10" w:rsidRDefault="00B05D10" w:rsidP="00B05D10">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0"/>
          <w:lang w:eastAsia="ru-RU"/>
        </w:rPr>
      </w:pPr>
      <w:r>
        <w:rPr>
          <w:rFonts w:eastAsia="Times New Roman"/>
          <w:color w:val="000000"/>
          <w:sz w:val="20"/>
          <w:szCs w:val="20"/>
          <w:lang w:eastAsia="ru-RU"/>
        </w:rPr>
        <w:t xml:space="preserve">- </w:t>
      </w:r>
      <w:r w:rsidRPr="00B05D10">
        <w:rPr>
          <w:rFonts w:eastAsia="Times New Roman"/>
          <w:color w:val="000000"/>
          <w:sz w:val="20"/>
          <w:szCs w:val="20"/>
          <w:lang w:eastAsia="ru-RU"/>
        </w:rPr>
        <w:t xml:space="preserve">токсичные гербициды и инсектициды; </w:t>
      </w:r>
    </w:p>
    <w:p w:rsidR="00B05D10" w:rsidRPr="00B05D10" w:rsidRDefault="00B05D10" w:rsidP="00B05D10">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0"/>
          <w:lang w:eastAsia="ru-RU"/>
        </w:rPr>
      </w:pPr>
      <w:r>
        <w:rPr>
          <w:rFonts w:eastAsia="Times New Roman"/>
          <w:color w:val="000000"/>
          <w:sz w:val="20"/>
          <w:szCs w:val="20"/>
          <w:lang w:eastAsia="ru-RU"/>
        </w:rPr>
        <w:t xml:space="preserve">- </w:t>
      </w:r>
      <w:r w:rsidRPr="00B05D10">
        <w:rPr>
          <w:rFonts w:eastAsia="Times New Roman"/>
          <w:color w:val="000000"/>
          <w:sz w:val="20"/>
          <w:szCs w:val="20"/>
          <w:lang w:eastAsia="ru-RU"/>
        </w:rPr>
        <w:t xml:space="preserve">АХОВ: хлор, фосген, синильная кислота и другие; </w:t>
      </w:r>
    </w:p>
    <w:p w:rsidR="00B05D10" w:rsidRPr="00B05D10" w:rsidRDefault="00B05D10" w:rsidP="00B05D10">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0"/>
          <w:lang w:eastAsia="ru-RU"/>
        </w:rPr>
      </w:pPr>
      <w:r>
        <w:rPr>
          <w:rFonts w:eastAsia="Times New Roman"/>
          <w:color w:val="000000"/>
          <w:sz w:val="20"/>
          <w:szCs w:val="20"/>
          <w:lang w:eastAsia="ru-RU"/>
        </w:rPr>
        <w:t xml:space="preserve">- </w:t>
      </w:r>
      <w:r w:rsidRPr="00B05D10">
        <w:rPr>
          <w:rFonts w:eastAsia="Times New Roman"/>
          <w:color w:val="000000"/>
          <w:sz w:val="20"/>
          <w:szCs w:val="20"/>
          <w:lang w:eastAsia="ru-RU"/>
        </w:rPr>
        <w:t xml:space="preserve">ОВ: зарин, зоман, </w:t>
      </w:r>
      <w:proofErr w:type="spellStart"/>
      <w:r w:rsidRPr="00B05D10">
        <w:rPr>
          <w:rFonts w:eastAsia="Times New Roman"/>
          <w:color w:val="000000"/>
          <w:sz w:val="20"/>
          <w:szCs w:val="20"/>
          <w:lang w:eastAsia="ru-RU"/>
        </w:rPr>
        <w:t>ви</w:t>
      </w:r>
      <w:proofErr w:type="spellEnd"/>
      <w:r w:rsidRPr="00B05D10">
        <w:rPr>
          <w:rFonts w:eastAsia="Times New Roman"/>
          <w:color w:val="000000"/>
          <w:sz w:val="20"/>
          <w:szCs w:val="20"/>
          <w:lang w:eastAsia="ru-RU"/>
        </w:rPr>
        <w:t xml:space="preserve">-икс, иприт, люизит; </w:t>
      </w:r>
    </w:p>
    <w:p w:rsidR="00B05D10" w:rsidRPr="00B05D10" w:rsidRDefault="00B05D10" w:rsidP="00B05D10">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0"/>
          <w:lang w:eastAsia="ru-RU"/>
        </w:rPr>
      </w:pPr>
      <w:r>
        <w:rPr>
          <w:rFonts w:eastAsia="Times New Roman"/>
          <w:color w:val="000000"/>
          <w:sz w:val="20"/>
          <w:szCs w:val="20"/>
          <w:lang w:eastAsia="ru-RU"/>
        </w:rPr>
        <w:t xml:space="preserve">- </w:t>
      </w:r>
      <w:r w:rsidRPr="00B05D10">
        <w:rPr>
          <w:rFonts w:eastAsia="Times New Roman"/>
          <w:color w:val="000000"/>
          <w:sz w:val="20"/>
          <w:szCs w:val="20"/>
          <w:lang w:eastAsia="ru-RU"/>
        </w:rPr>
        <w:t xml:space="preserve">психогенные и наркотические вещества; </w:t>
      </w:r>
    </w:p>
    <w:p w:rsidR="00B05D10" w:rsidRPr="00B05D10" w:rsidRDefault="00B05D10" w:rsidP="00B05D10">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0"/>
          <w:lang w:eastAsia="ru-RU"/>
        </w:rPr>
      </w:pPr>
      <w:r>
        <w:rPr>
          <w:rFonts w:eastAsia="Times New Roman"/>
          <w:color w:val="000000"/>
          <w:sz w:val="20"/>
          <w:szCs w:val="20"/>
          <w:lang w:eastAsia="ru-RU"/>
        </w:rPr>
        <w:t xml:space="preserve">- </w:t>
      </w:r>
      <w:r w:rsidRPr="00B05D10">
        <w:rPr>
          <w:rFonts w:eastAsia="Times New Roman"/>
          <w:color w:val="000000"/>
          <w:sz w:val="20"/>
          <w:szCs w:val="20"/>
          <w:lang w:eastAsia="ru-RU"/>
        </w:rPr>
        <w:t xml:space="preserve">природные яды: стрихнин, рицин. </w:t>
      </w:r>
    </w:p>
    <w:p w:rsidR="00B05D10" w:rsidRPr="00B05D10" w:rsidRDefault="00B05D10" w:rsidP="00B05D1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B05D10">
        <w:rPr>
          <w:rFonts w:eastAsia="Times New Roman"/>
          <w:color w:val="000000"/>
          <w:sz w:val="20"/>
          <w:szCs w:val="20"/>
          <w:lang w:eastAsia="ru-RU"/>
        </w:rPr>
        <w:t xml:space="preserve">Эти вещества могут быть похищены с военных складов и из организаций, занятых разработкой и производством средств ПХЗ. Инсектициды, гербициды, фармацевтические препараты, полупродукты органического синтеза могут быть приобретены в сфере производства, хранения, торговли. Раздражающие средства для индивидуальной защиты (газовые баллончики с ХАФ, си-эс, </w:t>
      </w:r>
      <w:proofErr w:type="spellStart"/>
      <w:r w:rsidRPr="00B05D10">
        <w:rPr>
          <w:rFonts w:eastAsia="Times New Roman"/>
          <w:color w:val="000000"/>
          <w:sz w:val="20"/>
          <w:szCs w:val="20"/>
          <w:lang w:eastAsia="ru-RU"/>
        </w:rPr>
        <w:t>капсаицином</w:t>
      </w:r>
      <w:proofErr w:type="spellEnd"/>
      <w:r w:rsidRPr="00B05D10">
        <w:rPr>
          <w:rFonts w:eastAsia="Times New Roman"/>
          <w:color w:val="000000"/>
          <w:sz w:val="20"/>
          <w:szCs w:val="20"/>
          <w:lang w:eastAsia="ru-RU"/>
        </w:rPr>
        <w:t xml:space="preserve"> и т.д.) могут быть приобретены в торговой сети в больших количествах. Кроме того</w:t>
      </w:r>
      <w:r w:rsidR="00773BA9">
        <w:rPr>
          <w:rFonts w:eastAsia="Times New Roman"/>
          <w:color w:val="000000"/>
          <w:sz w:val="20"/>
          <w:szCs w:val="20"/>
          <w:lang w:eastAsia="ru-RU"/>
        </w:rPr>
        <w:t>,</w:t>
      </w:r>
      <w:r w:rsidRPr="00B05D10">
        <w:rPr>
          <w:rFonts w:eastAsia="Times New Roman"/>
          <w:color w:val="000000"/>
          <w:sz w:val="20"/>
          <w:szCs w:val="20"/>
          <w:lang w:eastAsia="ru-RU"/>
        </w:rPr>
        <w:t xml:space="preserve"> ОВ могут быть </w:t>
      </w:r>
      <w:proofErr w:type="gramStart"/>
      <w:r w:rsidRPr="00B05D10">
        <w:rPr>
          <w:rFonts w:eastAsia="Times New Roman"/>
          <w:color w:val="000000"/>
          <w:sz w:val="20"/>
          <w:szCs w:val="20"/>
          <w:lang w:eastAsia="ru-RU"/>
        </w:rPr>
        <w:t>изготовлены</w:t>
      </w:r>
      <w:proofErr w:type="gramEnd"/>
      <w:r w:rsidRPr="00B05D10">
        <w:rPr>
          <w:rFonts w:eastAsia="Times New Roman"/>
          <w:color w:val="000000"/>
          <w:sz w:val="20"/>
          <w:szCs w:val="20"/>
          <w:lang w:eastAsia="ru-RU"/>
        </w:rPr>
        <w:t xml:space="preserve"> нелегально в лабораторных условиях. Так специалисты «</w:t>
      </w:r>
      <w:proofErr w:type="spellStart"/>
      <w:r w:rsidRPr="00B05D10">
        <w:rPr>
          <w:rFonts w:eastAsia="Times New Roman"/>
          <w:color w:val="000000"/>
          <w:sz w:val="20"/>
          <w:szCs w:val="20"/>
          <w:lang w:eastAsia="ru-RU"/>
        </w:rPr>
        <w:t>Аум</w:t>
      </w:r>
      <w:proofErr w:type="spellEnd"/>
      <w:r w:rsidRPr="00B05D10">
        <w:rPr>
          <w:rFonts w:eastAsia="Times New Roman"/>
          <w:color w:val="000000"/>
          <w:sz w:val="20"/>
          <w:szCs w:val="20"/>
          <w:lang w:eastAsia="ru-RU"/>
        </w:rPr>
        <w:t xml:space="preserve"> </w:t>
      </w:r>
      <w:proofErr w:type="spellStart"/>
      <w:r w:rsidRPr="00B05D10">
        <w:rPr>
          <w:rFonts w:eastAsia="Times New Roman"/>
          <w:color w:val="000000"/>
          <w:sz w:val="20"/>
          <w:szCs w:val="20"/>
          <w:lang w:eastAsia="ru-RU"/>
        </w:rPr>
        <w:t>Сенрике</w:t>
      </w:r>
      <w:proofErr w:type="spellEnd"/>
      <w:r w:rsidRPr="00B05D10">
        <w:rPr>
          <w:rFonts w:eastAsia="Times New Roman"/>
          <w:color w:val="000000"/>
          <w:sz w:val="20"/>
          <w:szCs w:val="20"/>
          <w:lang w:eastAsia="ru-RU"/>
        </w:rPr>
        <w:t>» получили 6 литров зарина. Они готовились к производству ОВ типа «зоман» и «</w:t>
      </w:r>
      <w:proofErr w:type="spellStart"/>
      <w:r w:rsidRPr="00B05D10">
        <w:rPr>
          <w:rFonts w:eastAsia="Times New Roman"/>
          <w:color w:val="000000"/>
          <w:sz w:val="20"/>
          <w:szCs w:val="20"/>
          <w:lang w:eastAsia="ru-RU"/>
        </w:rPr>
        <w:t>ви</w:t>
      </w:r>
      <w:proofErr w:type="spellEnd"/>
      <w:r w:rsidRPr="00B05D10">
        <w:rPr>
          <w:rFonts w:eastAsia="Times New Roman"/>
          <w:color w:val="000000"/>
          <w:sz w:val="20"/>
          <w:szCs w:val="20"/>
          <w:lang w:eastAsia="ru-RU"/>
        </w:rPr>
        <w:t xml:space="preserve">-икс». </w:t>
      </w:r>
    </w:p>
    <w:p w:rsidR="00B05D10" w:rsidRPr="00B05D10" w:rsidRDefault="00B05D10" w:rsidP="00B05D1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B05D10">
        <w:rPr>
          <w:rFonts w:eastAsia="Times New Roman"/>
          <w:color w:val="000000"/>
          <w:sz w:val="20"/>
          <w:szCs w:val="20"/>
          <w:lang w:eastAsia="ru-RU"/>
        </w:rPr>
        <w:t>Таким образом, получение высокотоксичных химических веще</w:t>
      </w:r>
      <w:proofErr w:type="gramStart"/>
      <w:r w:rsidRPr="00B05D10">
        <w:rPr>
          <w:rFonts w:eastAsia="Times New Roman"/>
          <w:color w:val="000000"/>
          <w:sz w:val="20"/>
          <w:szCs w:val="20"/>
          <w:lang w:eastAsia="ru-RU"/>
        </w:rPr>
        <w:t>ств дл</w:t>
      </w:r>
      <w:proofErr w:type="gramEnd"/>
      <w:r w:rsidRPr="00B05D10">
        <w:rPr>
          <w:rFonts w:eastAsia="Times New Roman"/>
          <w:color w:val="000000"/>
          <w:sz w:val="20"/>
          <w:szCs w:val="20"/>
          <w:lang w:eastAsia="ru-RU"/>
        </w:rPr>
        <w:t>я проведения терактов не является неразрешимой задачей. Более сложной является задача создания устрой</w:t>
      </w:r>
      <w:proofErr w:type="gramStart"/>
      <w:r w:rsidRPr="00B05D10">
        <w:rPr>
          <w:rFonts w:eastAsia="Times New Roman"/>
          <w:color w:val="000000"/>
          <w:sz w:val="20"/>
          <w:szCs w:val="20"/>
          <w:lang w:eastAsia="ru-RU"/>
        </w:rPr>
        <w:t>ств дл</w:t>
      </w:r>
      <w:proofErr w:type="gramEnd"/>
      <w:r w:rsidRPr="00B05D10">
        <w:rPr>
          <w:rFonts w:eastAsia="Times New Roman"/>
          <w:color w:val="000000"/>
          <w:sz w:val="20"/>
          <w:szCs w:val="20"/>
          <w:lang w:eastAsia="ru-RU"/>
        </w:rPr>
        <w:t>я применения ОВ. Эти устройства должны быть портативны и походить на вещи, которые обычно перевозят пассажиры. В открытой литературе приведено описание двух типов устройств</w:t>
      </w:r>
      <w:r w:rsidR="00773BA9">
        <w:rPr>
          <w:rFonts w:eastAsia="Times New Roman"/>
          <w:color w:val="000000"/>
          <w:sz w:val="20"/>
          <w:szCs w:val="20"/>
          <w:lang w:eastAsia="ru-RU"/>
        </w:rPr>
        <w:t>,</w:t>
      </w:r>
      <w:r w:rsidRPr="00B05D10">
        <w:rPr>
          <w:rFonts w:eastAsia="Times New Roman"/>
          <w:color w:val="000000"/>
          <w:sz w:val="20"/>
          <w:szCs w:val="20"/>
          <w:lang w:eastAsia="ru-RU"/>
        </w:rPr>
        <w:t xml:space="preserve"> используемых сектой «</w:t>
      </w:r>
      <w:proofErr w:type="spellStart"/>
      <w:r w:rsidRPr="00B05D10">
        <w:rPr>
          <w:rFonts w:eastAsia="Times New Roman"/>
          <w:color w:val="000000"/>
          <w:sz w:val="20"/>
          <w:szCs w:val="20"/>
          <w:lang w:eastAsia="ru-RU"/>
        </w:rPr>
        <w:t>Аум</w:t>
      </w:r>
      <w:proofErr w:type="spellEnd"/>
      <w:r w:rsidRPr="00B05D10">
        <w:rPr>
          <w:rFonts w:eastAsia="Times New Roman"/>
          <w:color w:val="000000"/>
          <w:sz w:val="20"/>
          <w:szCs w:val="20"/>
          <w:lang w:eastAsia="ru-RU"/>
        </w:rPr>
        <w:t xml:space="preserve"> </w:t>
      </w:r>
      <w:proofErr w:type="spellStart"/>
      <w:r w:rsidRPr="00B05D10">
        <w:rPr>
          <w:rFonts w:eastAsia="Times New Roman"/>
          <w:color w:val="000000"/>
          <w:sz w:val="20"/>
          <w:szCs w:val="20"/>
          <w:lang w:eastAsia="ru-RU"/>
        </w:rPr>
        <w:t>Сенрике</w:t>
      </w:r>
      <w:proofErr w:type="spellEnd"/>
      <w:r w:rsidRPr="00B05D10">
        <w:rPr>
          <w:rFonts w:eastAsia="Times New Roman"/>
          <w:color w:val="000000"/>
          <w:sz w:val="20"/>
          <w:szCs w:val="20"/>
          <w:lang w:eastAsia="ru-RU"/>
        </w:rPr>
        <w:t xml:space="preserve">»: Два герметичных пластиковых пакета размещенных один в другом и содержащие в себе исходные компоненты для получения зарина. Запуск устройства осуществляется прокалыванием пакетов острым наконечником зонтика. Через образовавшееся отверстие происходило смешивание исходных компонентов и образование паров зарина. Данное устройство очень простое, но оно опасно для самого террориста. </w:t>
      </w:r>
    </w:p>
    <w:p w:rsidR="00B05D10" w:rsidRPr="00B05D10" w:rsidRDefault="00B05D10" w:rsidP="00B05D1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B05D10">
        <w:rPr>
          <w:rFonts w:eastAsia="Times New Roman"/>
          <w:color w:val="000000"/>
          <w:sz w:val="20"/>
          <w:szCs w:val="20"/>
          <w:lang w:eastAsia="ru-RU"/>
        </w:rPr>
        <w:t>На более высоком техническом уровне было выполнено устройство</w:t>
      </w:r>
      <w:r w:rsidR="00773BA9">
        <w:rPr>
          <w:rFonts w:eastAsia="Times New Roman"/>
          <w:color w:val="000000"/>
          <w:sz w:val="20"/>
          <w:szCs w:val="20"/>
          <w:lang w:eastAsia="ru-RU"/>
        </w:rPr>
        <w:t>,</w:t>
      </w:r>
      <w:r w:rsidRPr="00B05D10">
        <w:rPr>
          <w:rFonts w:eastAsia="Times New Roman"/>
          <w:color w:val="000000"/>
          <w:sz w:val="20"/>
          <w:szCs w:val="20"/>
          <w:lang w:eastAsia="ru-RU"/>
        </w:rPr>
        <w:t xml:space="preserve"> обнаруженное полицией у турникетов токийского метро. </w:t>
      </w:r>
      <w:r w:rsidRPr="00B05D10">
        <w:rPr>
          <w:rFonts w:eastAsia="Times New Roman"/>
          <w:color w:val="000000"/>
          <w:sz w:val="20"/>
          <w:szCs w:val="20"/>
          <w:lang w:eastAsia="ru-RU"/>
        </w:rPr>
        <w:lastRenderedPageBreak/>
        <w:t xml:space="preserve">Оно представляло собой небольшой чемодан (50×30×30 см). В нем располагались емкость с ОВ и ультразвуковой вибратор для получения аэрозоля. Для распыления аэрозоля использовался фен для сушки волос. Источником питания служили аккумуляторы. Была предусмотрена возможность дистанционного включения. Такая конструкция может быть использована не только для заражения воздуха парами ОВ, но и для распыления аэрозоля </w:t>
      </w:r>
      <w:proofErr w:type="spellStart"/>
      <w:r w:rsidRPr="00B05D10">
        <w:rPr>
          <w:rFonts w:eastAsia="Times New Roman"/>
          <w:color w:val="000000"/>
          <w:sz w:val="20"/>
          <w:szCs w:val="20"/>
          <w:lang w:eastAsia="ru-RU"/>
        </w:rPr>
        <w:t>малолетучих</w:t>
      </w:r>
      <w:proofErr w:type="spellEnd"/>
      <w:r w:rsidRPr="00B05D10">
        <w:rPr>
          <w:rFonts w:eastAsia="Times New Roman"/>
          <w:color w:val="000000"/>
          <w:sz w:val="20"/>
          <w:szCs w:val="20"/>
          <w:lang w:eastAsia="ru-RU"/>
        </w:rPr>
        <w:t xml:space="preserve"> ОВ и БС. </w:t>
      </w:r>
    </w:p>
    <w:p w:rsidR="00B05D10" w:rsidRPr="00434B78" w:rsidRDefault="00B05D10" w:rsidP="00B05D10">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B05D10">
        <w:rPr>
          <w:rFonts w:eastAsia="Times New Roman"/>
          <w:color w:val="000000"/>
          <w:sz w:val="20"/>
          <w:szCs w:val="20"/>
          <w:lang w:eastAsia="ru-RU"/>
        </w:rPr>
        <w:t>Объектами применения ХО могут быть крупные объекты с большим скоплением людей, а также системы водоснабжения городов, партии продуктов питания и напитков. Особую опасность представляет применение быстродействующих ФОВ в замкнутом объеме помещений с приточно-вытяжной вентиляцией.</w:t>
      </w:r>
    </w:p>
    <w:p w:rsidR="00AF2EE4" w:rsidRPr="0096473B" w:rsidRDefault="0096473B" w:rsidP="00434B78">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96473B">
        <w:rPr>
          <w:rFonts w:eastAsia="Times New Roman"/>
          <w:b/>
          <w:i/>
          <w:color w:val="000000"/>
          <w:sz w:val="20"/>
          <w:szCs w:val="20"/>
          <w:lang w:eastAsia="ru-RU"/>
        </w:rPr>
        <w:t>Биологическое оружие</w:t>
      </w:r>
    </w:p>
    <w:p w:rsidR="0096473B" w:rsidRPr="0096473B" w:rsidRDefault="0096473B" w:rsidP="0096473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473B">
        <w:rPr>
          <w:rFonts w:eastAsia="Times New Roman"/>
          <w:i/>
          <w:color w:val="000000"/>
          <w:sz w:val="20"/>
          <w:szCs w:val="20"/>
          <w:lang w:eastAsia="ru-RU"/>
        </w:rPr>
        <w:t>Биологическое оружие (БО)</w:t>
      </w:r>
      <w:r w:rsidRPr="0096473B">
        <w:rPr>
          <w:rFonts w:eastAsia="Times New Roman"/>
          <w:color w:val="000000"/>
          <w:sz w:val="20"/>
          <w:szCs w:val="20"/>
          <w:lang w:eastAsia="ru-RU"/>
        </w:rPr>
        <w:t xml:space="preserve"> - это оружие массового поражения, действие которого основано на использовании болезнетворных свойств микроорганизмов и токсинов, способных вызывать различные заболевания и гибель людей, животных и растений. Разработка биологического оружия началась в конце 19 века.</w:t>
      </w:r>
    </w:p>
    <w:p w:rsidR="0096473B" w:rsidRPr="0096473B" w:rsidRDefault="0096473B" w:rsidP="0096473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473B">
        <w:rPr>
          <w:rFonts w:eastAsia="Times New Roman"/>
          <w:color w:val="000000"/>
          <w:sz w:val="20"/>
          <w:szCs w:val="20"/>
          <w:lang w:eastAsia="ru-RU"/>
        </w:rPr>
        <w:t>Уже в период Первой Мировой войны Германия неоднократно пыталась применять диверсионными методами возбудители сибирской язвы и сапа. Причем главным объектом биологических атак были кавалерийские кони и сельскохозяйственные животные.</w:t>
      </w:r>
    </w:p>
    <w:p w:rsidR="0096473B" w:rsidRPr="0096473B" w:rsidRDefault="0096473B" w:rsidP="0096473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473B">
        <w:rPr>
          <w:rFonts w:eastAsia="Times New Roman"/>
          <w:color w:val="000000"/>
          <w:sz w:val="20"/>
          <w:szCs w:val="20"/>
          <w:lang w:eastAsia="ru-RU"/>
        </w:rPr>
        <w:t>Основу поражающего действия БО составляют специально отоб</w:t>
      </w:r>
      <w:r>
        <w:rPr>
          <w:rFonts w:eastAsia="Times New Roman"/>
          <w:color w:val="000000"/>
          <w:sz w:val="20"/>
          <w:szCs w:val="20"/>
          <w:lang w:eastAsia="ru-RU"/>
        </w:rPr>
        <w:t>ранные для боевого применения биологические средства (БС)</w:t>
      </w:r>
      <w:r w:rsidRPr="0096473B">
        <w:rPr>
          <w:rFonts w:eastAsia="Times New Roman"/>
          <w:color w:val="000000"/>
          <w:sz w:val="20"/>
          <w:szCs w:val="20"/>
          <w:lang w:eastAsia="ru-RU"/>
        </w:rPr>
        <w:t xml:space="preserve"> (бактерии, вирусы, риккетсии, грибки), способные при попадании в организм вызывать массовые тяжелые заболевания и гибель людей и животных, поражения посевов, повреждение техники и материалов.</w:t>
      </w:r>
    </w:p>
    <w:p w:rsidR="0096473B" w:rsidRPr="0096473B" w:rsidRDefault="0096473B" w:rsidP="0096473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473B">
        <w:rPr>
          <w:rFonts w:eastAsia="Times New Roman"/>
          <w:color w:val="000000"/>
          <w:sz w:val="20"/>
          <w:szCs w:val="20"/>
          <w:lang w:eastAsia="ru-RU"/>
        </w:rPr>
        <w:t>К БС относятся:</w:t>
      </w:r>
    </w:p>
    <w:p w:rsidR="0096473B" w:rsidRPr="0096473B" w:rsidRDefault="0096473B" w:rsidP="0096473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96473B">
        <w:rPr>
          <w:rFonts w:eastAsia="Times New Roman"/>
          <w:color w:val="000000"/>
          <w:sz w:val="20"/>
          <w:szCs w:val="20"/>
          <w:lang w:eastAsia="ru-RU"/>
        </w:rPr>
        <w:t>патогенные микроорганизмы</w:t>
      </w:r>
      <w:r>
        <w:rPr>
          <w:rFonts w:eastAsia="Times New Roman"/>
          <w:color w:val="000000"/>
          <w:sz w:val="20"/>
          <w:szCs w:val="20"/>
          <w:lang w:eastAsia="ru-RU"/>
        </w:rPr>
        <w:t xml:space="preserve"> для поражения людей</w:t>
      </w:r>
      <w:r w:rsidRPr="0096473B">
        <w:rPr>
          <w:rFonts w:eastAsia="Times New Roman"/>
          <w:color w:val="000000"/>
          <w:sz w:val="20"/>
          <w:szCs w:val="20"/>
          <w:lang w:eastAsia="ru-RU"/>
        </w:rPr>
        <w:t>, животных и посевов;</w:t>
      </w:r>
    </w:p>
    <w:p w:rsidR="0096473B" w:rsidRPr="0096473B" w:rsidRDefault="0096473B" w:rsidP="0096473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96473B">
        <w:rPr>
          <w:rFonts w:eastAsia="Times New Roman"/>
          <w:color w:val="000000"/>
          <w:sz w:val="20"/>
          <w:szCs w:val="20"/>
          <w:lang w:eastAsia="ru-RU"/>
        </w:rPr>
        <w:t>насекомые - вредители с/х культур;</w:t>
      </w:r>
    </w:p>
    <w:p w:rsidR="0096473B" w:rsidRPr="0096473B" w:rsidRDefault="0096473B" w:rsidP="0096473B">
      <w:pPr>
        <w:widowControl w:val="0"/>
        <w:shd w:val="clear" w:color="auto" w:fill="FFFFFF"/>
        <w:tabs>
          <w:tab w:val="left" w:pos="547"/>
        </w:tabs>
        <w:autoSpaceDE w:val="0"/>
        <w:autoSpaceDN w:val="0"/>
        <w:adjustRightInd w:val="0"/>
        <w:spacing w:after="0" w:line="240" w:lineRule="auto"/>
        <w:jc w:val="both"/>
        <w:rPr>
          <w:rFonts w:eastAsia="Times New Roman"/>
          <w:color w:val="000000"/>
          <w:sz w:val="20"/>
          <w:szCs w:val="20"/>
          <w:lang w:eastAsia="ru-RU"/>
        </w:rPr>
      </w:pPr>
      <w:r>
        <w:rPr>
          <w:rFonts w:eastAsia="Times New Roman"/>
          <w:color w:val="000000"/>
          <w:sz w:val="20"/>
          <w:szCs w:val="20"/>
          <w:lang w:eastAsia="ru-RU"/>
        </w:rPr>
        <w:tab/>
        <w:t xml:space="preserve">- </w:t>
      </w:r>
      <w:r w:rsidRPr="0096473B">
        <w:rPr>
          <w:rFonts w:eastAsia="Times New Roman"/>
          <w:color w:val="000000"/>
          <w:sz w:val="20"/>
          <w:szCs w:val="20"/>
          <w:lang w:eastAsia="ru-RU"/>
        </w:rPr>
        <w:t>грибки и бактерии для повреждения техники и горюче-смазочных материалов.</w:t>
      </w:r>
    </w:p>
    <w:p w:rsidR="0096473B" w:rsidRPr="0096473B" w:rsidRDefault="0096473B" w:rsidP="0096473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473B">
        <w:rPr>
          <w:rFonts w:eastAsia="Times New Roman"/>
          <w:i/>
          <w:color w:val="000000"/>
          <w:sz w:val="20"/>
          <w:szCs w:val="20"/>
          <w:lang w:eastAsia="ru-RU"/>
        </w:rPr>
        <w:t>Биологические средства, применяемые для поражения животных и сельскохозяйственных посевов.</w:t>
      </w:r>
      <w:r w:rsidRPr="0096473B">
        <w:rPr>
          <w:rFonts w:eastAsia="Times New Roman"/>
          <w:color w:val="000000"/>
          <w:sz w:val="20"/>
          <w:szCs w:val="20"/>
          <w:lang w:eastAsia="ru-RU"/>
        </w:rPr>
        <w:t xml:space="preserve"> Для поражения с/х животных используют: чуму крупного рогатого скота, чуму свиней, чуму птиц, африканскую лихорадку свиней, оспу овец, сибирскую язву, сап, лихорадку долины Рифт.</w:t>
      </w:r>
    </w:p>
    <w:p w:rsidR="0096473B" w:rsidRDefault="0096473B" w:rsidP="0096473B">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96473B">
        <w:rPr>
          <w:rFonts w:eastAsia="Times New Roman"/>
          <w:color w:val="000000"/>
          <w:sz w:val="20"/>
          <w:szCs w:val="20"/>
          <w:lang w:eastAsia="ru-RU"/>
        </w:rPr>
        <w:t xml:space="preserve">Для поражения посевов сельскохозяйственных культур используются: возбудители ржавчины хлебных злаков, фитофтороза </w:t>
      </w:r>
      <w:r w:rsidRPr="0096473B">
        <w:rPr>
          <w:rFonts w:eastAsia="Times New Roman"/>
          <w:color w:val="000000"/>
          <w:sz w:val="20"/>
          <w:szCs w:val="20"/>
          <w:lang w:eastAsia="ru-RU"/>
        </w:rPr>
        <w:lastRenderedPageBreak/>
        <w:t xml:space="preserve">картофеля, </w:t>
      </w:r>
      <w:proofErr w:type="spellStart"/>
      <w:r w:rsidRPr="0096473B">
        <w:rPr>
          <w:rFonts w:eastAsia="Times New Roman"/>
          <w:color w:val="000000"/>
          <w:sz w:val="20"/>
          <w:szCs w:val="20"/>
          <w:lang w:eastAsia="ru-RU"/>
        </w:rPr>
        <w:t>пирикуляриоза</w:t>
      </w:r>
      <w:proofErr w:type="spellEnd"/>
      <w:r w:rsidRPr="0096473B">
        <w:rPr>
          <w:rFonts w:eastAsia="Times New Roman"/>
          <w:color w:val="000000"/>
          <w:sz w:val="20"/>
          <w:szCs w:val="20"/>
          <w:lang w:eastAsia="ru-RU"/>
        </w:rPr>
        <w:t xml:space="preserve"> риса, </w:t>
      </w:r>
      <w:proofErr w:type="spellStart"/>
      <w:r w:rsidRPr="0096473B">
        <w:rPr>
          <w:rFonts w:eastAsia="Times New Roman"/>
          <w:color w:val="000000"/>
          <w:sz w:val="20"/>
          <w:szCs w:val="20"/>
          <w:lang w:eastAsia="ru-RU"/>
        </w:rPr>
        <w:t>гоммоза</w:t>
      </w:r>
      <w:proofErr w:type="spellEnd"/>
      <w:r w:rsidRPr="0096473B">
        <w:rPr>
          <w:rFonts w:eastAsia="Times New Roman"/>
          <w:color w:val="000000"/>
          <w:sz w:val="20"/>
          <w:szCs w:val="20"/>
          <w:lang w:eastAsia="ru-RU"/>
        </w:rPr>
        <w:t xml:space="preserve"> сахарного тростника, хлопчатника; из насекомы</w:t>
      </w:r>
      <w:proofErr w:type="gramStart"/>
      <w:r w:rsidRPr="0096473B">
        <w:rPr>
          <w:rFonts w:eastAsia="Times New Roman"/>
          <w:color w:val="000000"/>
          <w:sz w:val="20"/>
          <w:szCs w:val="20"/>
          <w:lang w:eastAsia="ru-RU"/>
        </w:rPr>
        <w:t>х-</w:t>
      </w:r>
      <w:proofErr w:type="gramEnd"/>
      <w:r w:rsidRPr="0096473B">
        <w:rPr>
          <w:rFonts w:eastAsia="Times New Roman"/>
          <w:color w:val="000000"/>
          <w:sz w:val="20"/>
          <w:szCs w:val="20"/>
          <w:lang w:eastAsia="ru-RU"/>
        </w:rPr>
        <w:t xml:space="preserve"> вредителей растений применяют колорадского жука, саранчу и гессенскую муху.</w:t>
      </w:r>
    </w:p>
    <w:p w:rsidR="00773BA9" w:rsidRPr="00773BA9" w:rsidRDefault="00773BA9" w:rsidP="0096473B">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773BA9">
        <w:rPr>
          <w:rFonts w:eastAsia="Times New Roman"/>
          <w:b/>
          <w:i/>
          <w:color w:val="000000"/>
          <w:sz w:val="20"/>
          <w:szCs w:val="20"/>
          <w:lang w:eastAsia="ru-RU"/>
        </w:rPr>
        <w:t>Тенденции развития биологического оружия</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773BA9">
        <w:rPr>
          <w:rFonts w:eastAsia="Times New Roman"/>
          <w:bCs/>
          <w:i/>
          <w:color w:val="000000"/>
          <w:sz w:val="20"/>
          <w:szCs w:val="20"/>
          <w:lang w:eastAsia="ru-RU"/>
        </w:rPr>
        <w:t xml:space="preserve">Гормональное </w:t>
      </w:r>
      <w:r w:rsidRPr="00773BA9">
        <w:rPr>
          <w:rFonts w:eastAsia="Times New Roman"/>
          <w:i/>
          <w:color w:val="000000"/>
          <w:sz w:val="20"/>
          <w:szCs w:val="20"/>
          <w:lang w:eastAsia="ru-RU"/>
        </w:rPr>
        <w:t xml:space="preserve">(биохимическое) </w:t>
      </w:r>
      <w:r w:rsidRPr="00773BA9">
        <w:rPr>
          <w:rFonts w:eastAsia="Times New Roman"/>
          <w:bCs/>
          <w:i/>
          <w:color w:val="000000"/>
          <w:sz w:val="20"/>
          <w:szCs w:val="20"/>
          <w:lang w:eastAsia="ru-RU"/>
        </w:rPr>
        <w:t>оружие</w:t>
      </w:r>
      <w:r w:rsidRPr="00773BA9">
        <w:rPr>
          <w:rFonts w:eastAsia="Times New Roman"/>
          <w:b/>
          <w:bCs/>
          <w:color w:val="000000"/>
          <w:sz w:val="20"/>
          <w:szCs w:val="20"/>
          <w:lang w:eastAsia="ru-RU"/>
        </w:rPr>
        <w:t xml:space="preserve">. </w:t>
      </w:r>
      <w:r w:rsidRPr="00773BA9">
        <w:rPr>
          <w:rFonts w:eastAsia="Times New Roman"/>
          <w:color w:val="000000"/>
          <w:sz w:val="20"/>
          <w:szCs w:val="20"/>
          <w:lang w:eastAsia="ru-RU"/>
        </w:rPr>
        <w:t xml:space="preserve">В его основе лежит использование эндогенных биорегуляторов </w:t>
      </w:r>
      <w:r>
        <w:rPr>
          <w:rFonts w:eastAsia="Times New Roman"/>
          <w:color w:val="000000"/>
          <w:sz w:val="20"/>
          <w:szCs w:val="20"/>
          <w:lang w:eastAsia="ru-RU"/>
        </w:rPr>
        <w:t>или их структурных модификаций</w:t>
      </w:r>
      <w:r w:rsidRPr="00773BA9">
        <w:rPr>
          <w:rFonts w:eastAsia="Times New Roman"/>
          <w:color w:val="000000"/>
          <w:sz w:val="20"/>
          <w:szCs w:val="20"/>
          <w:lang w:eastAsia="ru-RU"/>
        </w:rPr>
        <w:t xml:space="preserve">. </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773BA9">
        <w:rPr>
          <w:rFonts w:eastAsia="Times New Roman"/>
          <w:bCs/>
          <w:i/>
          <w:color w:val="000000"/>
          <w:sz w:val="20"/>
          <w:szCs w:val="20"/>
          <w:lang w:eastAsia="ru-RU"/>
        </w:rPr>
        <w:t>Генное оружие</w:t>
      </w:r>
      <w:r w:rsidRPr="00773BA9">
        <w:rPr>
          <w:rFonts w:eastAsia="Times New Roman"/>
          <w:i/>
          <w:color w:val="000000"/>
          <w:sz w:val="20"/>
          <w:szCs w:val="20"/>
          <w:lang w:eastAsia="ru-RU"/>
        </w:rPr>
        <w:t>.</w:t>
      </w:r>
      <w:r w:rsidRPr="00773BA9">
        <w:rPr>
          <w:rFonts w:eastAsia="Times New Roman"/>
          <w:color w:val="000000"/>
          <w:sz w:val="20"/>
          <w:szCs w:val="20"/>
          <w:lang w:eastAsia="ru-RU"/>
        </w:rPr>
        <w:t xml:space="preserve"> Бурное развитие такой области биотехнологии, как генная инженерия, открыло возможность направленно модифицировать свойства существующих микроорганизмов и даже создавать совершенно новые их виды. Используя методы обмена генетической информацией, появилась реальная возможность получать штаммы микроорганизмов, имеющие измененную антигенную структуру и отличительные свойства: повышенную вирулентность, устойчивость к действиям внешних факторов и лекарственных препаратов. </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773BA9">
        <w:rPr>
          <w:rFonts w:eastAsia="Times New Roman"/>
          <w:color w:val="000000"/>
          <w:sz w:val="20"/>
          <w:szCs w:val="20"/>
          <w:lang w:eastAsia="ru-RU"/>
        </w:rPr>
        <w:t xml:space="preserve">Кроме того, разработанные методы </w:t>
      </w:r>
      <w:proofErr w:type="spellStart"/>
      <w:r w:rsidRPr="00773BA9">
        <w:rPr>
          <w:rFonts w:eastAsia="Times New Roman"/>
          <w:color w:val="000000"/>
          <w:sz w:val="20"/>
          <w:szCs w:val="20"/>
          <w:lang w:eastAsia="ru-RU"/>
        </w:rPr>
        <w:t>микроинкапсулирования</w:t>
      </w:r>
      <w:proofErr w:type="spellEnd"/>
      <w:r w:rsidRPr="00773BA9">
        <w:rPr>
          <w:rFonts w:eastAsia="Times New Roman"/>
          <w:color w:val="000000"/>
          <w:sz w:val="20"/>
          <w:szCs w:val="20"/>
          <w:lang w:eastAsia="ru-RU"/>
        </w:rPr>
        <w:t xml:space="preserve"> </w:t>
      </w:r>
      <w:proofErr w:type="spellStart"/>
      <w:r w:rsidRPr="00773BA9">
        <w:rPr>
          <w:rFonts w:eastAsia="Times New Roman"/>
          <w:color w:val="000000"/>
          <w:sz w:val="20"/>
          <w:szCs w:val="20"/>
          <w:lang w:eastAsia="ru-RU"/>
        </w:rPr>
        <w:t>биоагентов</w:t>
      </w:r>
      <w:proofErr w:type="spellEnd"/>
      <w:r w:rsidRPr="00773BA9">
        <w:rPr>
          <w:rFonts w:eastAsia="Times New Roman"/>
          <w:color w:val="000000"/>
          <w:sz w:val="20"/>
          <w:szCs w:val="20"/>
          <w:lang w:eastAsia="ru-RU"/>
        </w:rPr>
        <w:t xml:space="preserve"> позволяют значительно увеличить аэробиологическую стабильность наиболее мелких частиц биологического аэрозоля и обеспечить более глубокое проникновение их в органы дыхания, а отсюда и более высокую степень поражения. Это открывает возможность использовать в качестве оружия инкапсулированный генетический материал – вирусные инфекционные нуклеиновые кислоты, которые, попадая в клетки тканей человека (животных), заставляют их синтезировать вирусные частицы и тем самым вызывают инфекционное заболевание. </w:t>
      </w:r>
    </w:p>
    <w:p w:rsid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773BA9">
        <w:rPr>
          <w:rFonts w:eastAsia="Times New Roman"/>
          <w:bCs/>
          <w:i/>
          <w:color w:val="000000"/>
          <w:sz w:val="20"/>
          <w:szCs w:val="20"/>
          <w:lang w:eastAsia="ru-RU"/>
        </w:rPr>
        <w:t>Этническое оружие.</w:t>
      </w:r>
      <w:r w:rsidRPr="00773BA9">
        <w:rPr>
          <w:rFonts w:eastAsia="Times New Roman"/>
          <w:b/>
          <w:bCs/>
          <w:color w:val="000000"/>
          <w:sz w:val="20"/>
          <w:szCs w:val="20"/>
          <w:lang w:eastAsia="ru-RU"/>
        </w:rPr>
        <w:t xml:space="preserve"> </w:t>
      </w:r>
      <w:r w:rsidRPr="00773BA9">
        <w:rPr>
          <w:rFonts w:eastAsia="Times New Roman"/>
          <w:color w:val="000000"/>
          <w:sz w:val="20"/>
          <w:szCs w:val="20"/>
          <w:lang w:eastAsia="ru-RU"/>
        </w:rPr>
        <w:t>Является разновидностью биологического оружия. Обладает избирательной способностью поражения отдельных этнических групп. Примером является заболевание «</w:t>
      </w:r>
      <w:proofErr w:type="spellStart"/>
      <w:r w:rsidRPr="00773BA9">
        <w:rPr>
          <w:rFonts w:eastAsia="Times New Roman"/>
          <w:color w:val="000000"/>
          <w:sz w:val="20"/>
          <w:szCs w:val="20"/>
          <w:lang w:eastAsia="ru-RU"/>
        </w:rPr>
        <w:t>кокцидиозная</w:t>
      </w:r>
      <w:proofErr w:type="spellEnd"/>
      <w:r w:rsidRPr="00773BA9">
        <w:rPr>
          <w:rFonts w:eastAsia="Times New Roman"/>
          <w:color w:val="000000"/>
          <w:sz w:val="20"/>
          <w:szCs w:val="20"/>
          <w:lang w:eastAsia="ru-RU"/>
        </w:rPr>
        <w:t xml:space="preserve"> гранулема» вызывающая у белых смертность лишь 5%, а у негров – до 60%.</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773BA9">
        <w:rPr>
          <w:rFonts w:eastAsia="Times New Roman"/>
          <w:b/>
          <w:i/>
          <w:color w:val="000000"/>
          <w:sz w:val="20"/>
          <w:szCs w:val="20"/>
          <w:lang w:eastAsia="ru-RU"/>
        </w:rPr>
        <w:t>Параметры биологических средств</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К </w:t>
      </w:r>
      <w:r w:rsidRPr="00773BA9">
        <w:rPr>
          <w:rFonts w:eastAsia="Times New Roman"/>
          <w:color w:val="000000"/>
          <w:sz w:val="20"/>
          <w:szCs w:val="20"/>
          <w:lang w:eastAsia="ru-RU"/>
        </w:rPr>
        <w:t xml:space="preserve">числу параметров, по которым целесообразно характеризовать БС отнесем: тактическое назначение, </w:t>
      </w:r>
      <w:proofErr w:type="spellStart"/>
      <w:r w:rsidRPr="00773BA9">
        <w:rPr>
          <w:rFonts w:eastAsia="Times New Roman"/>
          <w:color w:val="000000"/>
          <w:sz w:val="20"/>
          <w:szCs w:val="20"/>
          <w:lang w:eastAsia="ru-RU"/>
        </w:rPr>
        <w:t>контагиозность</w:t>
      </w:r>
      <w:proofErr w:type="spellEnd"/>
      <w:r w:rsidRPr="00773BA9">
        <w:rPr>
          <w:rFonts w:eastAsia="Times New Roman"/>
          <w:color w:val="000000"/>
          <w:sz w:val="20"/>
          <w:szCs w:val="20"/>
          <w:lang w:eastAsia="ru-RU"/>
        </w:rPr>
        <w:t xml:space="preserve">, боевое применение, быстродействие, продолжительность потери боеспособности. </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773BA9">
        <w:rPr>
          <w:rFonts w:eastAsia="Times New Roman"/>
          <w:color w:val="000000"/>
          <w:sz w:val="20"/>
          <w:szCs w:val="20"/>
          <w:lang w:eastAsia="ru-RU"/>
        </w:rPr>
        <w:t xml:space="preserve">По тактическому назначению БС можно разделить </w:t>
      </w:r>
      <w:proofErr w:type="gramStart"/>
      <w:r w:rsidRPr="00773BA9">
        <w:rPr>
          <w:rFonts w:eastAsia="Times New Roman"/>
          <w:color w:val="000000"/>
          <w:sz w:val="20"/>
          <w:szCs w:val="20"/>
          <w:lang w:eastAsia="ru-RU"/>
        </w:rPr>
        <w:t>на</w:t>
      </w:r>
      <w:proofErr w:type="gramEnd"/>
      <w:r w:rsidRPr="00773BA9">
        <w:rPr>
          <w:rFonts w:eastAsia="Times New Roman"/>
          <w:color w:val="000000"/>
          <w:sz w:val="20"/>
          <w:szCs w:val="20"/>
          <w:lang w:eastAsia="ru-RU"/>
        </w:rPr>
        <w:t xml:space="preserve">: </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773BA9">
        <w:rPr>
          <w:rFonts w:eastAsia="Times New Roman"/>
          <w:color w:val="000000"/>
          <w:sz w:val="20"/>
          <w:szCs w:val="20"/>
          <w:lang w:eastAsia="ru-RU"/>
        </w:rPr>
        <w:t xml:space="preserve">БС смертельного действия (сибирская язва, чума – при заражении этими болезнями смертность может составить до 100% от числа </w:t>
      </w:r>
      <w:proofErr w:type="gramStart"/>
      <w:r w:rsidRPr="00773BA9">
        <w:rPr>
          <w:rFonts w:eastAsia="Times New Roman"/>
          <w:color w:val="000000"/>
          <w:sz w:val="20"/>
          <w:szCs w:val="20"/>
          <w:lang w:eastAsia="ru-RU"/>
        </w:rPr>
        <w:t>пораженных</w:t>
      </w:r>
      <w:proofErr w:type="gramEnd"/>
      <w:r w:rsidRPr="00773BA9">
        <w:rPr>
          <w:rFonts w:eastAsia="Times New Roman"/>
          <w:color w:val="000000"/>
          <w:sz w:val="20"/>
          <w:szCs w:val="20"/>
          <w:lang w:eastAsia="ru-RU"/>
        </w:rPr>
        <w:t xml:space="preserve">); </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773BA9">
        <w:rPr>
          <w:rFonts w:eastAsia="Times New Roman"/>
          <w:color w:val="000000"/>
          <w:sz w:val="20"/>
          <w:szCs w:val="20"/>
          <w:lang w:eastAsia="ru-RU"/>
        </w:rPr>
        <w:t xml:space="preserve">БС, временно выводящие из строя (туляремия, бруцеллез, </w:t>
      </w:r>
      <w:r w:rsidRPr="00773BA9">
        <w:rPr>
          <w:rFonts w:eastAsia="Times New Roman"/>
          <w:color w:val="000000"/>
          <w:sz w:val="20"/>
          <w:szCs w:val="20"/>
          <w:lang w:eastAsia="ru-RU"/>
        </w:rPr>
        <w:lastRenderedPageBreak/>
        <w:t xml:space="preserve">лихорадки, энцефалиты – при заражении этими болезнями смертность не превышает 40%); </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w:t>
      </w:r>
      <w:r w:rsidRPr="00773BA9">
        <w:rPr>
          <w:rFonts w:eastAsia="Times New Roman"/>
          <w:color w:val="000000"/>
          <w:sz w:val="20"/>
          <w:szCs w:val="20"/>
          <w:lang w:eastAsia="ru-RU"/>
        </w:rPr>
        <w:t xml:space="preserve">БС, предназначенные для поражения с/х культур (насекомые-вредители с/х культур, возбудители болезней культурных растений); </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gramStart"/>
      <w:r>
        <w:rPr>
          <w:rFonts w:eastAsia="Times New Roman"/>
          <w:color w:val="000000"/>
          <w:sz w:val="20"/>
          <w:szCs w:val="20"/>
          <w:lang w:eastAsia="ru-RU"/>
        </w:rPr>
        <w:t xml:space="preserve">- </w:t>
      </w:r>
      <w:r w:rsidRPr="00773BA9">
        <w:rPr>
          <w:rFonts w:eastAsia="Times New Roman"/>
          <w:color w:val="000000"/>
          <w:sz w:val="20"/>
          <w:szCs w:val="20"/>
          <w:lang w:eastAsia="ru-RU"/>
        </w:rPr>
        <w:t xml:space="preserve">БС, предназначенные для поражения с/х животных; </w:t>
      </w:r>
      <w:proofErr w:type="gramEnd"/>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773BA9">
        <w:rPr>
          <w:rFonts w:eastAsia="Times New Roman"/>
          <w:color w:val="000000"/>
          <w:sz w:val="20"/>
          <w:szCs w:val="20"/>
          <w:lang w:eastAsia="ru-RU"/>
        </w:rPr>
        <w:t xml:space="preserve">БС, предназначенные для вывода из строя техники и материалов. </w:t>
      </w:r>
    </w:p>
    <w:p w:rsid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spellStart"/>
      <w:r w:rsidRPr="00773BA9">
        <w:rPr>
          <w:rFonts w:eastAsia="Times New Roman"/>
          <w:i/>
          <w:color w:val="000000"/>
          <w:sz w:val="20"/>
          <w:szCs w:val="20"/>
          <w:lang w:eastAsia="ru-RU"/>
        </w:rPr>
        <w:t>Контагиозность</w:t>
      </w:r>
      <w:proofErr w:type="spellEnd"/>
      <w:r w:rsidRPr="00773BA9">
        <w:rPr>
          <w:rFonts w:eastAsia="Times New Roman"/>
          <w:color w:val="000000"/>
          <w:sz w:val="20"/>
          <w:szCs w:val="20"/>
          <w:lang w:eastAsia="ru-RU"/>
        </w:rPr>
        <w:t xml:space="preserve"> БС состоит в их способности передаваться от пораженных к окружающим здоровым людям через воздух, укусы насекомых и т.п. Т.е. в их способности вызывать эпидемии.</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773BA9">
        <w:rPr>
          <w:rFonts w:eastAsia="Times New Roman"/>
          <w:color w:val="000000"/>
          <w:sz w:val="20"/>
          <w:szCs w:val="20"/>
          <w:lang w:eastAsia="ru-RU"/>
        </w:rPr>
        <w:t xml:space="preserve">К </w:t>
      </w:r>
      <w:r w:rsidRPr="00773BA9">
        <w:rPr>
          <w:rFonts w:eastAsia="Times New Roman"/>
          <w:i/>
          <w:color w:val="000000"/>
          <w:sz w:val="20"/>
          <w:szCs w:val="20"/>
          <w:lang w:eastAsia="ru-RU"/>
        </w:rPr>
        <w:t>контагиозным заболеваниям</w:t>
      </w:r>
      <w:r w:rsidRPr="00773BA9">
        <w:rPr>
          <w:rFonts w:eastAsia="Times New Roman"/>
          <w:color w:val="000000"/>
          <w:sz w:val="20"/>
          <w:szCs w:val="20"/>
          <w:lang w:eastAsia="ru-RU"/>
        </w:rPr>
        <w:t xml:space="preserve"> (вызывающим эпидемии) относятся: чума, натуральная оспа, холера, такие разновидности геморрагических лихорадок как Марбург, </w:t>
      </w:r>
      <w:proofErr w:type="spellStart"/>
      <w:r w:rsidRPr="00773BA9">
        <w:rPr>
          <w:rFonts w:eastAsia="Times New Roman"/>
          <w:color w:val="000000"/>
          <w:sz w:val="20"/>
          <w:szCs w:val="20"/>
          <w:lang w:eastAsia="ru-RU"/>
        </w:rPr>
        <w:t>Эбола</w:t>
      </w:r>
      <w:proofErr w:type="spellEnd"/>
      <w:r w:rsidRPr="00773BA9">
        <w:rPr>
          <w:rFonts w:eastAsia="Times New Roman"/>
          <w:color w:val="000000"/>
          <w:sz w:val="20"/>
          <w:szCs w:val="20"/>
          <w:lang w:eastAsia="ru-RU"/>
        </w:rPr>
        <w:t xml:space="preserve">, </w:t>
      </w:r>
      <w:proofErr w:type="spellStart"/>
      <w:r w:rsidRPr="00773BA9">
        <w:rPr>
          <w:rFonts w:eastAsia="Times New Roman"/>
          <w:color w:val="000000"/>
          <w:sz w:val="20"/>
          <w:szCs w:val="20"/>
          <w:lang w:eastAsia="ru-RU"/>
        </w:rPr>
        <w:t>Ласса</w:t>
      </w:r>
      <w:proofErr w:type="spellEnd"/>
      <w:r w:rsidRPr="00773BA9">
        <w:rPr>
          <w:rFonts w:eastAsia="Times New Roman"/>
          <w:color w:val="000000"/>
          <w:sz w:val="20"/>
          <w:szCs w:val="20"/>
          <w:lang w:eastAsia="ru-RU"/>
        </w:rPr>
        <w:t xml:space="preserve">. </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773BA9">
        <w:rPr>
          <w:rFonts w:eastAsia="Times New Roman"/>
          <w:color w:val="000000"/>
          <w:sz w:val="20"/>
          <w:szCs w:val="20"/>
          <w:lang w:eastAsia="ru-RU"/>
        </w:rPr>
        <w:t xml:space="preserve">К неконтагиозным заболеваниям относятся: сибирская язва, бруцеллез, ку-лихорадка, желтая лихорадка, энцефалиты, такие разновидности геморрагических лихорадок как Аргентинская, Боливийская, Конго-Крымская. </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773BA9">
        <w:rPr>
          <w:rFonts w:eastAsia="Times New Roman"/>
          <w:color w:val="000000"/>
          <w:sz w:val="20"/>
          <w:szCs w:val="20"/>
          <w:lang w:eastAsia="ru-RU"/>
        </w:rPr>
        <w:t xml:space="preserve">К способам боевого применения БС относятся: </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773BA9">
        <w:rPr>
          <w:rFonts w:eastAsia="Times New Roman"/>
          <w:color w:val="000000"/>
          <w:sz w:val="20"/>
          <w:szCs w:val="20"/>
          <w:lang w:eastAsia="ru-RU"/>
        </w:rPr>
        <w:t xml:space="preserve">распыление аэрозолей для заражения воздуха и местности; </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773BA9">
        <w:rPr>
          <w:rFonts w:eastAsia="Times New Roman"/>
          <w:color w:val="000000"/>
          <w:sz w:val="20"/>
          <w:szCs w:val="20"/>
          <w:lang w:eastAsia="ru-RU"/>
        </w:rPr>
        <w:t xml:space="preserve">заражение воды, пищи и предметов домашнего обихода БС в жидком и твердом виде; </w:t>
      </w:r>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gramStart"/>
      <w:r>
        <w:rPr>
          <w:rFonts w:eastAsia="Times New Roman"/>
          <w:color w:val="000000"/>
          <w:sz w:val="20"/>
          <w:szCs w:val="20"/>
          <w:lang w:eastAsia="ru-RU"/>
        </w:rPr>
        <w:t xml:space="preserve">- </w:t>
      </w:r>
      <w:r w:rsidRPr="00773BA9">
        <w:rPr>
          <w:rFonts w:eastAsia="Times New Roman"/>
          <w:color w:val="000000"/>
          <w:sz w:val="20"/>
          <w:szCs w:val="20"/>
          <w:lang w:eastAsia="ru-RU"/>
        </w:rPr>
        <w:t xml:space="preserve">рассеивание зараженных насекомых, таких как комары (желтая лихорадка, лихорадка денге), клещи (туляремия, ку-лихорадка), блохи (чума). </w:t>
      </w:r>
      <w:proofErr w:type="gramEnd"/>
    </w:p>
    <w:p w:rsidR="00773BA9" w:rsidRP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773BA9">
        <w:rPr>
          <w:rFonts w:eastAsia="Times New Roman"/>
          <w:color w:val="000000"/>
          <w:sz w:val="20"/>
          <w:szCs w:val="20"/>
          <w:lang w:eastAsia="ru-RU"/>
        </w:rPr>
        <w:t>Быстродействие БС характеризуется продолжительностью инкубационного периода, то есть периода, когда заболевший сохраняет боеспособность и не подозревает о том, что он болен. Наиболее часто инкубационный период продолж</w:t>
      </w:r>
      <w:r>
        <w:rPr>
          <w:rFonts w:eastAsia="Times New Roman"/>
          <w:color w:val="000000"/>
          <w:sz w:val="20"/>
          <w:szCs w:val="20"/>
          <w:lang w:eastAsia="ru-RU"/>
        </w:rPr>
        <w:t xml:space="preserve">ается от 2 до 5 суток. </w:t>
      </w:r>
      <w:proofErr w:type="gramStart"/>
      <w:r>
        <w:rPr>
          <w:rFonts w:eastAsia="Times New Roman"/>
          <w:color w:val="000000"/>
          <w:sz w:val="20"/>
          <w:szCs w:val="20"/>
          <w:lang w:eastAsia="ru-RU"/>
        </w:rPr>
        <w:t>Например,</w:t>
      </w:r>
      <w:r w:rsidRPr="00773BA9">
        <w:rPr>
          <w:rFonts w:eastAsia="Times New Roman"/>
          <w:color w:val="000000"/>
          <w:sz w:val="20"/>
          <w:szCs w:val="20"/>
          <w:lang w:eastAsia="ru-RU"/>
        </w:rPr>
        <w:t xml:space="preserve"> чума, туляремия – 3 дня, сибирская язва – 1…7 дней, желтая лихорадка – 5 дней, геморрагические лихорадки – 3…14 дней. </w:t>
      </w:r>
      <w:proofErr w:type="gramEnd"/>
    </w:p>
    <w:p w:rsidR="00773BA9" w:rsidRDefault="00773BA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773BA9">
        <w:rPr>
          <w:rFonts w:eastAsia="Times New Roman"/>
          <w:color w:val="000000"/>
          <w:sz w:val="20"/>
          <w:szCs w:val="20"/>
          <w:lang w:eastAsia="ru-RU"/>
        </w:rPr>
        <w:t>Продолжительность потери боеспособности при поражении БС может составить срок от одной недели до нескольких месяцев, в зависимости от вида болезни и степени её тяжести.</w:t>
      </w:r>
    </w:p>
    <w:p w:rsidR="006868E9" w:rsidRPr="006868E9" w:rsidRDefault="006868E9" w:rsidP="00773BA9">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6868E9">
        <w:rPr>
          <w:rFonts w:eastAsia="Times New Roman"/>
          <w:b/>
          <w:i/>
          <w:color w:val="000000"/>
          <w:sz w:val="20"/>
          <w:szCs w:val="20"/>
          <w:lang w:eastAsia="ru-RU"/>
        </w:rPr>
        <w:t>Биологический терроризм</w:t>
      </w:r>
    </w:p>
    <w:p w:rsidR="006868E9" w:rsidRPr="006868E9" w:rsidRDefault="006868E9" w:rsidP="006868E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868E9">
        <w:rPr>
          <w:rFonts w:eastAsia="Times New Roman"/>
          <w:color w:val="000000"/>
          <w:sz w:val="20"/>
          <w:szCs w:val="20"/>
          <w:lang w:eastAsia="ru-RU"/>
        </w:rPr>
        <w:t xml:space="preserve">В последние годы увеличилось количество применения БО диверсионными методами при проведении террористических актов. </w:t>
      </w:r>
    </w:p>
    <w:p w:rsidR="006868E9" w:rsidRDefault="006868E9" w:rsidP="006868E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868E9">
        <w:rPr>
          <w:rFonts w:eastAsia="Times New Roman"/>
          <w:color w:val="000000"/>
          <w:sz w:val="20"/>
          <w:szCs w:val="20"/>
          <w:lang w:eastAsia="ru-RU"/>
        </w:rPr>
        <w:t>В 1972 году в США при аресте фашистской группы «Орден восходящего солнца» было изъято более 30 кг культуры возбудителя брюшного тифа. Ее планировали использовать для заражения системы водоснабжения города Чикаго и других городов США.</w:t>
      </w:r>
    </w:p>
    <w:p w:rsidR="006868E9" w:rsidRPr="006868E9" w:rsidRDefault="006868E9" w:rsidP="006868E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868E9">
        <w:rPr>
          <w:rFonts w:eastAsia="Times New Roman"/>
          <w:color w:val="000000"/>
          <w:sz w:val="20"/>
          <w:szCs w:val="20"/>
          <w:lang w:eastAsia="ru-RU"/>
        </w:rPr>
        <w:t>В «Комсомольской правде» 15.10.99</w:t>
      </w:r>
      <w:r>
        <w:rPr>
          <w:rFonts w:eastAsia="Times New Roman"/>
          <w:color w:val="000000"/>
          <w:sz w:val="20"/>
          <w:szCs w:val="20"/>
          <w:lang w:eastAsia="ru-RU"/>
        </w:rPr>
        <w:t xml:space="preserve"> </w:t>
      </w:r>
      <w:r w:rsidRPr="006868E9">
        <w:rPr>
          <w:rFonts w:eastAsia="Times New Roman"/>
          <w:color w:val="000000"/>
          <w:sz w:val="20"/>
          <w:szCs w:val="20"/>
          <w:lang w:eastAsia="ru-RU"/>
        </w:rPr>
        <w:t xml:space="preserve">г. описан случай, когда в </w:t>
      </w:r>
      <w:r w:rsidRPr="006868E9">
        <w:rPr>
          <w:rFonts w:eastAsia="Times New Roman"/>
          <w:color w:val="000000"/>
          <w:sz w:val="20"/>
          <w:szCs w:val="20"/>
          <w:lang w:eastAsia="ru-RU"/>
        </w:rPr>
        <w:lastRenderedPageBreak/>
        <w:t xml:space="preserve">1995 году диверсанты из таджикской оппозиции заразили желтухой почти весь личный состав одного из ракетных дивизионов 201 миротворческой дивизии. (Закачали в арбузы и персики мочу больных желтухой). </w:t>
      </w:r>
    </w:p>
    <w:p w:rsidR="006868E9" w:rsidRPr="006868E9" w:rsidRDefault="006868E9" w:rsidP="006868E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868E9">
        <w:rPr>
          <w:rFonts w:eastAsia="Times New Roman"/>
          <w:color w:val="000000"/>
          <w:sz w:val="20"/>
          <w:szCs w:val="20"/>
          <w:lang w:eastAsia="ru-RU"/>
        </w:rPr>
        <w:t xml:space="preserve">В 2001 году в США по почте рассылались письма со спорами порошка сибирской язвы. Несколько человек погибло, несколько десятков человек заболело. За считанные дни раскупили все противогазы и медицинские средства защиты от язвы. </w:t>
      </w:r>
    </w:p>
    <w:p w:rsidR="006868E9" w:rsidRPr="006868E9" w:rsidRDefault="006868E9" w:rsidP="006868E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868E9">
        <w:rPr>
          <w:rFonts w:eastAsia="Times New Roman"/>
          <w:color w:val="000000"/>
          <w:sz w:val="20"/>
          <w:szCs w:val="20"/>
          <w:lang w:eastAsia="ru-RU"/>
        </w:rPr>
        <w:t xml:space="preserve">Специалисты по борьбе с терроризмом считают, что наиболее доступными биологическими агентами для проведения терактов являются: </w:t>
      </w:r>
    </w:p>
    <w:p w:rsidR="006868E9" w:rsidRPr="006868E9" w:rsidRDefault="006868E9" w:rsidP="006868E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868E9">
        <w:rPr>
          <w:rFonts w:eastAsia="Times New Roman"/>
          <w:color w:val="000000"/>
          <w:sz w:val="20"/>
          <w:szCs w:val="20"/>
          <w:lang w:eastAsia="ru-RU"/>
        </w:rPr>
        <w:t xml:space="preserve">- возбудители опасных инфекций (сибирской язвы, натуральной оспы, туляремии и др.); </w:t>
      </w:r>
    </w:p>
    <w:p w:rsidR="006868E9" w:rsidRPr="006868E9" w:rsidRDefault="006868E9" w:rsidP="006868E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868E9">
        <w:rPr>
          <w:rFonts w:eastAsia="Times New Roman"/>
          <w:color w:val="000000"/>
          <w:sz w:val="20"/>
          <w:szCs w:val="20"/>
          <w:lang w:eastAsia="ru-RU"/>
        </w:rPr>
        <w:t>- токсины (</w:t>
      </w:r>
      <w:proofErr w:type="spellStart"/>
      <w:r w:rsidRPr="006868E9">
        <w:rPr>
          <w:rFonts w:eastAsia="Times New Roman"/>
          <w:color w:val="000000"/>
          <w:sz w:val="20"/>
          <w:szCs w:val="20"/>
          <w:lang w:eastAsia="ru-RU"/>
        </w:rPr>
        <w:t>ботулотоксины</w:t>
      </w:r>
      <w:proofErr w:type="spellEnd"/>
      <w:r w:rsidRPr="006868E9">
        <w:rPr>
          <w:rFonts w:eastAsia="Times New Roman"/>
          <w:color w:val="000000"/>
          <w:sz w:val="20"/>
          <w:szCs w:val="20"/>
          <w:lang w:eastAsia="ru-RU"/>
        </w:rPr>
        <w:t xml:space="preserve">, </w:t>
      </w:r>
      <w:proofErr w:type="spellStart"/>
      <w:r w:rsidRPr="006868E9">
        <w:rPr>
          <w:rFonts w:eastAsia="Times New Roman"/>
          <w:color w:val="000000"/>
          <w:sz w:val="20"/>
          <w:szCs w:val="20"/>
          <w:lang w:eastAsia="ru-RU"/>
        </w:rPr>
        <w:t>нейротоксины</w:t>
      </w:r>
      <w:proofErr w:type="spellEnd"/>
      <w:r w:rsidRPr="006868E9">
        <w:rPr>
          <w:rFonts w:eastAsia="Times New Roman"/>
          <w:color w:val="000000"/>
          <w:sz w:val="20"/>
          <w:szCs w:val="20"/>
          <w:lang w:eastAsia="ru-RU"/>
        </w:rPr>
        <w:t xml:space="preserve">). </w:t>
      </w:r>
    </w:p>
    <w:p w:rsidR="006868E9" w:rsidRPr="006868E9" w:rsidRDefault="006868E9" w:rsidP="006868E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868E9">
        <w:rPr>
          <w:rFonts w:eastAsia="Times New Roman"/>
          <w:color w:val="000000"/>
          <w:sz w:val="20"/>
          <w:szCs w:val="20"/>
          <w:lang w:eastAsia="ru-RU"/>
        </w:rPr>
        <w:t>Биологические агенты могут быть похищены из учреждений</w:t>
      </w:r>
      <w:r>
        <w:rPr>
          <w:rFonts w:eastAsia="Times New Roman"/>
          <w:color w:val="000000"/>
          <w:sz w:val="20"/>
          <w:szCs w:val="20"/>
          <w:lang w:eastAsia="ru-RU"/>
        </w:rPr>
        <w:t>,</w:t>
      </w:r>
      <w:r w:rsidRPr="006868E9">
        <w:rPr>
          <w:rFonts w:eastAsia="Times New Roman"/>
          <w:color w:val="000000"/>
          <w:sz w:val="20"/>
          <w:szCs w:val="20"/>
          <w:lang w:eastAsia="ru-RU"/>
        </w:rPr>
        <w:t xml:space="preserve"> осуществляющих производство вакцинных препаратов от особо опасных инфекций. Кроме того, БА могут быть </w:t>
      </w:r>
      <w:proofErr w:type="gramStart"/>
      <w:r w:rsidRPr="006868E9">
        <w:rPr>
          <w:rFonts w:eastAsia="Times New Roman"/>
          <w:color w:val="000000"/>
          <w:sz w:val="20"/>
          <w:szCs w:val="20"/>
          <w:lang w:eastAsia="ru-RU"/>
        </w:rPr>
        <w:t>получены</w:t>
      </w:r>
      <w:proofErr w:type="gramEnd"/>
      <w:r w:rsidRPr="006868E9">
        <w:rPr>
          <w:rFonts w:eastAsia="Times New Roman"/>
          <w:color w:val="000000"/>
          <w:sz w:val="20"/>
          <w:szCs w:val="20"/>
          <w:lang w:eastAsia="ru-RU"/>
        </w:rPr>
        <w:t xml:space="preserve"> нелегально в лабораторных условиях. Специалисты из секты «</w:t>
      </w:r>
      <w:proofErr w:type="spellStart"/>
      <w:r w:rsidRPr="006868E9">
        <w:rPr>
          <w:rFonts w:eastAsia="Times New Roman"/>
          <w:color w:val="000000"/>
          <w:sz w:val="20"/>
          <w:szCs w:val="20"/>
          <w:lang w:eastAsia="ru-RU"/>
        </w:rPr>
        <w:t>Аум</w:t>
      </w:r>
      <w:proofErr w:type="spellEnd"/>
      <w:r w:rsidRPr="006868E9">
        <w:rPr>
          <w:rFonts w:eastAsia="Times New Roman"/>
          <w:color w:val="000000"/>
          <w:sz w:val="20"/>
          <w:szCs w:val="20"/>
          <w:lang w:eastAsia="ru-RU"/>
        </w:rPr>
        <w:t xml:space="preserve"> </w:t>
      </w:r>
      <w:proofErr w:type="spellStart"/>
      <w:r w:rsidRPr="006868E9">
        <w:rPr>
          <w:rFonts w:eastAsia="Times New Roman"/>
          <w:color w:val="000000"/>
          <w:sz w:val="20"/>
          <w:szCs w:val="20"/>
          <w:lang w:eastAsia="ru-RU"/>
        </w:rPr>
        <w:t>Сенрике</w:t>
      </w:r>
      <w:proofErr w:type="spellEnd"/>
      <w:r w:rsidRPr="006868E9">
        <w:rPr>
          <w:rFonts w:eastAsia="Times New Roman"/>
          <w:color w:val="000000"/>
          <w:sz w:val="20"/>
          <w:szCs w:val="20"/>
          <w:lang w:eastAsia="ru-RU"/>
        </w:rPr>
        <w:t xml:space="preserve">» планировали работы по получению ряда биологических рецептур. </w:t>
      </w:r>
    </w:p>
    <w:p w:rsidR="006868E9" w:rsidRPr="0096473B" w:rsidRDefault="006868E9" w:rsidP="006868E9">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868E9">
        <w:rPr>
          <w:rFonts w:eastAsia="Times New Roman"/>
          <w:color w:val="000000"/>
          <w:sz w:val="20"/>
          <w:szCs w:val="20"/>
          <w:lang w:eastAsia="ru-RU"/>
        </w:rPr>
        <w:t>Объектами применения биологических агентов могут быть крупные объекты с большим скоплением людей, а также системы водоснабжения городов, партии продуктов питания и напитков.</w:t>
      </w:r>
    </w:p>
    <w:p w:rsidR="00AF2EE4" w:rsidRPr="00C21631" w:rsidRDefault="0024493C" w:rsidP="0096473B">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21631">
        <w:rPr>
          <w:rFonts w:eastAsia="Times New Roman"/>
          <w:b/>
          <w:i/>
          <w:color w:val="000000"/>
          <w:sz w:val="20"/>
          <w:szCs w:val="20"/>
          <w:lang w:eastAsia="ru-RU"/>
        </w:rPr>
        <w:t>Ядерное оружие</w:t>
      </w:r>
    </w:p>
    <w:p w:rsidR="0024493C" w:rsidRPr="0024493C" w:rsidRDefault="0024493C" w:rsidP="0024493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21631">
        <w:rPr>
          <w:rFonts w:eastAsia="Times New Roman"/>
          <w:i/>
          <w:color w:val="000000"/>
          <w:sz w:val="20"/>
          <w:szCs w:val="20"/>
          <w:lang w:eastAsia="ru-RU"/>
        </w:rPr>
        <w:t>Ядерное оружие (ЯО)</w:t>
      </w:r>
      <w:r w:rsidRPr="0024493C">
        <w:rPr>
          <w:rFonts w:eastAsia="Times New Roman"/>
          <w:color w:val="000000"/>
          <w:sz w:val="20"/>
          <w:szCs w:val="20"/>
          <w:lang w:eastAsia="ru-RU"/>
        </w:rPr>
        <w:t xml:space="preserve"> - это оружие, взрывное действие которого основано на использовании цепных ядерных реакций деления и синтеза. Система ядерного оружия включает носитель (корабль, самолет), средство доставки к цели (ракета, бомба, торпеда, фугас) и сам ядерный боеприпас (ЯБП). Оно является самым мощным видом оружия массового поражения.</w:t>
      </w:r>
    </w:p>
    <w:p w:rsidR="0024493C" w:rsidRPr="0024493C" w:rsidRDefault="0024493C" w:rsidP="0024493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24493C">
        <w:rPr>
          <w:rFonts w:eastAsia="Times New Roman"/>
          <w:color w:val="000000"/>
          <w:sz w:val="20"/>
          <w:szCs w:val="20"/>
          <w:lang w:eastAsia="ru-RU"/>
        </w:rPr>
        <w:t>Ядерное оружие предназначено для массового поражения людей, уничтожения или разрушения административных и промышленных центров, различных объектов, сооружений, техники.</w:t>
      </w:r>
    </w:p>
    <w:p w:rsidR="0024493C" w:rsidRPr="0024493C" w:rsidRDefault="0024493C" w:rsidP="0024493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24493C">
        <w:rPr>
          <w:rFonts w:eastAsia="Times New Roman"/>
          <w:color w:val="000000"/>
          <w:sz w:val="20"/>
          <w:szCs w:val="20"/>
          <w:lang w:eastAsia="ru-RU"/>
        </w:rPr>
        <w:t>Поражающее действие ядерного взрыва зависит от мощности боеприпаса, вида взрыва, типа ядерного заряда. Мощность ядерного боеприпаса характеризуется тротиловым эквивалентом, т. е. массой тринитротолуола (тротила), энергия взрыва которого эквивалентна энергии взрыва данного ядерного боеприпаса, и измеряется в тоннах, тысячах, миллионах тонн. По мощности ядерные боеприпасы подразделяются на сверхмалы</w:t>
      </w:r>
      <w:r>
        <w:rPr>
          <w:rFonts w:eastAsia="Times New Roman"/>
          <w:color w:val="000000"/>
          <w:sz w:val="20"/>
          <w:szCs w:val="20"/>
          <w:lang w:eastAsia="ru-RU"/>
        </w:rPr>
        <w:t>е (менее 1 тыс. т), малые (1…</w:t>
      </w:r>
      <w:r w:rsidRPr="0024493C">
        <w:rPr>
          <w:rFonts w:eastAsia="Times New Roman"/>
          <w:color w:val="000000"/>
          <w:sz w:val="20"/>
          <w:szCs w:val="20"/>
          <w:lang w:eastAsia="ru-RU"/>
        </w:rPr>
        <w:t>10 тыс. т), средние (10... 100 тыс. т) крупные (100 тыс. т... 1 млн. т) и сверхкрупные (более 1 млн. т).</w:t>
      </w:r>
    </w:p>
    <w:p w:rsidR="0024493C" w:rsidRPr="0024493C" w:rsidRDefault="0024493C" w:rsidP="0024493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24493C">
        <w:rPr>
          <w:rFonts w:eastAsia="Times New Roman"/>
          <w:color w:val="000000"/>
          <w:sz w:val="20"/>
          <w:szCs w:val="20"/>
          <w:lang w:eastAsia="ru-RU"/>
        </w:rPr>
        <w:lastRenderedPageBreak/>
        <w:t xml:space="preserve">Ядерные взрывы могут осуществляться на поверхности земли (воды), под землей (водой) или в воздухе на различной высоте. В связи с этим принято различать </w:t>
      </w:r>
      <w:r w:rsidR="00C21631">
        <w:rPr>
          <w:rFonts w:eastAsia="Times New Roman"/>
          <w:color w:val="000000"/>
          <w:sz w:val="20"/>
          <w:szCs w:val="20"/>
          <w:lang w:eastAsia="ru-RU"/>
        </w:rPr>
        <w:t xml:space="preserve">следующие виды ядерных взрывов: </w:t>
      </w:r>
      <w:r w:rsidRPr="0024493C">
        <w:rPr>
          <w:rFonts w:eastAsia="Times New Roman"/>
          <w:color w:val="000000"/>
          <w:sz w:val="20"/>
          <w:szCs w:val="20"/>
          <w:lang w:eastAsia="ru-RU"/>
        </w:rPr>
        <w:t>наземный, подземный,</w:t>
      </w:r>
      <w:r w:rsidR="00C21631">
        <w:rPr>
          <w:rFonts w:eastAsia="Times New Roman"/>
          <w:color w:val="000000"/>
          <w:sz w:val="20"/>
          <w:szCs w:val="20"/>
          <w:lang w:eastAsia="ru-RU"/>
        </w:rPr>
        <w:t xml:space="preserve"> </w:t>
      </w:r>
      <w:r w:rsidRPr="0024493C">
        <w:rPr>
          <w:rFonts w:eastAsia="Times New Roman"/>
          <w:color w:val="000000"/>
          <w:sz w:val="20"/>
          <w:szCs w:val="20"/>
          <w:lang w:eastAsia="ru-RU"/>
        </w:rPr>
        <w:t xml:space="preserve">подводный, воздушный и высотный. Наиболее характерными видами ядерных взрывов являются </w:t>
      </w:r>
      <w:proofErr w:type="gramStart"/>
      <w:r w:rsidRPr="0024493C">
        <w:rPr>
          <w:rFonts w:eastAsia="Times New Roman"/>
          <w:color w:val="000000"/>
          <w:sz w:val="20"/>
          <w:szCs w:val="20"/>
          <w:lang w:eastAsia="ru-RU"/>
        </w:rPr>
        <w:t>наземный</w:t>
      </w:r>
      <w:proofErr w:type="gramEnd"/>
      <w:r w:rsidRPr="0024493C">
        <w:rPr>
          <w:rFonts w:eastAsia="Times New Roman"/>
          <w:color w:val="000000"/>
          <w:sz w:val="20"/>
          <w:szCs w:val="20"/>
          <w:lang w:eastAsia="ru-RU"/>
        </w:rPr>
        <w:t xml:space="preserve"> и воздушный.</w:t>
      </w:r>
    </w:p>
    <w:p w:rsidR="0024493C" w:rsidRPr="0024493C" w:rsidRDefault="0024493C" w:rsidP="0024493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21631">
        <w:rPr>
          <w:rFonts w:eastAsia="Times New Roman"/>
          <w:i/>
          <w:color w:val="000000"/>
          <w:sz w:val="20"/>
          <w:szCs w:val="20"/>
          <w:lang w:eastAsia="ru-RU"/>
        </w:rPr>
        <w:t>Наземный ядерный взрыв</w:t>
      </w:r>
      <w:r w:rsidRPr="0024493C">
        <w:rPr>
          <w:rFonts w:eastAsia="Times New Roman"/>
          <w:color w:val="000000"/>
          <w:sz w:val="20"/>
          <w:szCs w:val="20"/>
          <w:lang w:eastAsia="ru-RU"/>
        </w:rPr>
        <w:t xml:space="preserve"> — взрыв, произведенный на поверхности земли или на такой высоте, когда его светящаяся область касается поверхности земли и имеет форму полусферы или усеченной сферы. При наземном взрыве в грунте образуется воронка, диаметр и глубина которой зависят от высоты, мощности взрыва и вида грунта.</w:t>
      </w:r>
    </w:p>
    <w:p w:rsidR="0024493C" w:rsidRPr="0024493C" w:rsidRDefault="0024493C" w:rsidP="0024493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24493C">
        <w:rPr>
          <w:rFonts w:eastAsia="Times New Roman"/>
          <w:color w:val="000000"/>
          <w:sz w:val="20"/>
          <w:szCs w:val="20"/>
          <w:lang w:eastAsia="ru-RU"/>
        </w:rPr>
        <w:t>Наземные взрывы применяют для разрушения сооружений большой прочности, а также в тех случаях, когда желательно сильное радиоактивное заражение местности.</w:t>
      </w:r>
    </w:p>
    <w:p w:rsidR="0024493C" w:rsidRPr="0024493C" w:rsidRDefault="0024493C" w:rsidP="0024493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21631">
        <w:rPr>
          <w:rFonts w:eastAsia="Times New Roman"/>
          <w:i/>
          <w:color w:val="000000"/>
          <w:sz w:val="20"/>
          <w:szCs w:val="20"/>
          <w:lang w:eastAsia="ru-RU"/>
        </w:rPr>
        <w:t>Воздушным</w:t>
      </w:r>
      <w:r w:rsidRPr="0024493C">
        <w:rPr>
          <w:rFonts w:eastAsia="Times New Roman"/>
          <w:color w:val="000000"/>
          <w:sz w:val="20"/>
          <w:szCs w:val="20"/>
          <w:lang w:eastAsia="ru-RU"/>
        </w:rPr>
        <w:t xml:space="preserve"> называется ядерный взрыв, при котором светящаяся область не касается поверхности земли и имеет форму сферы. Различают низкий и высокий воздушные взрывы. При низком воздушном взрыве за счет воздействия отраженной от поверхности земли ударной волны светящаяся область может несколько деформироваться снизу.</w:t>
      </w:r>
    </w:p>
    <w:p w:rsidR="0024493C" w:rsidRPr="0096473B" w:rsidRDefault="0024493C" w:rsidP="0024493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24493C">
        <w:rPr>
          <w:rFonts w:eastAsia="Times New Roman"/>
          <w:color w:val="000000"/>
          <w:sz w:val="20"/>
          <w:szCs w:val="20"/>
          <w:lang w:eastAsia="ru-RU"/>
        </w:rPr>
        <w:t xml:space="preserve">Воздушные ядерные взрывы применяются для разрушения </w:t>
      </w:r>
      <w:proofErr w:type="spellStart"/>
      <w:r w:rsidRPr="0024493C">
        <w:rPr>
          <w:rFonts w:eastAsia="Times New Roman"/>
          <w:color w:val="000000"/>
          <w:sz w:val="20"/>
          <w:szCs w:val="20"/>
          <w:lang w:eastAsia="ru-RU"/>
        </w:rPr>
        <w:t>малопрочных</w:t>
      </w:r>
      <w:proofErr w:type="spellEnd"/>
      <w:r w:rsidRPr="0024493C">
        <w:rPr>
          <w:rFonts w:eastAsia="Times New Roman"/>
          <w:color w:val="000000"/>
          <w:sz w:val="20"/>
          <w:szCs w:val="20"/>
          <w:lang w:eastAsia="ru-RU"/>
        </w:rPr>
        <w:t xml:space="preserve"> сооружений, поражения людей и техники на больших площадях или когда сильное радиоактивное заражение</w:t>
      </w:r>
      <w:r>
        <w:rPr>
          <w:rFonts w:eastAsia="Times New Roman"/>
          <w:color w:val="000000"/>
          <w:sz w:val="20"/>
          <w:szCs w:val="20"/>
          <w:lang w:eastAsia="ru-RU"/>
        </w:rPr>
        <w:t xml:space="preserve"> местности недопустимо.</w:t>
      </w:r>
    </w:p>
    <w:p w:rsidR="00AF2EE4" w:rsidRDefault="00D6106C" w:rsidP="0024493C">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D6106C">
        <w:rPr>
          <w:rFonts w:eastAsia="Times New Roman"/>
          <w:b/>
          <w:i/>
          <w:color w:val="000000"/>
          <w:sz w:val="20"/>
          <w:szCs w:val="20"/>
          <w:lang w:eastAsia="ru-RU"/>
        </w:rPr>
        <w:t xml:space="preserve">Радиационный </w:t>
      </w:r>
      <w:r>
        <w:rPr>
          <w:rFonts w:eastAsia="Times New Roman"/>
          <w:b/>
          <w:i/>
          <w:color w:val="000000"/>
          <w:sz w:val="20"/>
          <w:szCs w:val="20"/>
          <w:lang w:eastAsia="ru-RU"/>
        </w:rPr>
        <w:t>терроризм</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i/>
          <w:color w:val="000000"/>
          <w:sz w:val="20"/>
          <w:szCs w:val="20"/>
          <w:lang w:eastAsia="ru-RU"/>
        </w:rPr>
        <w:t>Радиационный терроризм</w:t>
      </w:r>
      <w:r w:rsidRPr="00D6106C">
        <w:rPr>
          <w:rFonts w:eastAsia="Times New Roman"/>
          <w:color w:val="000000"/>
          <w:sz w:val="20"/>
          <w:szCs w:val="20"/>
          <w:lang w:eastAsia="ru-RU"/>
        </w:rPr>
        <w:t xml:space="preserve"> это преднамеренное, умышленное воздействие на здоровье или жизнь человека ионизирующим излучением. В зависти количества людей, ставших объектом радиационного террора, его можно разделить </w:t>
      </w:r>
      <w:proofErr w:type="gramStart"/>
      <w:r w:rsidRPr="00D6106C">
        <w:rPr>
          <w:rFonts w:eastAsia="Times New Roman"/>
          <w:color w:val="000000"/>
          <w:sz w:val="20"/>
          <w:szCs w:val="20"/>
          <w:lang w:eastAsia="ru-RU"/>
        </w:rPr>
        <w:t>на</w:t>
      </w:r>
      <w:proofErr w:type="gramEnd"/>
      <w:r w:rsidRPr="00D6106C">
        <w:rPr>
          <w:rFonts w:eastAsia="Times New Roman"/>
          <w:color w:val="000000"/>
          <w:sz w:val="20"/>
          <w:szCs w:val="20"/>
          <w:lang w:eastAsia="ru-RU"/>
        </w:rPr>
        <w:t xml:space="preserve"> индивидуальный и массовый.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color w:val="000000"/>
          <w:sz w:val="20"/>
          <w:szCs w:val="20"/>
          <w:lang w:eastAsia="ru-RU"/>
        </w:rPr>
        <w:t xml:space="preserve">Причинами радиационного терроризма могут быть военные конфликты, конкурентная политическая, коммерческо-финансовая борьба, местные конфликты, клановые, родственные и семейные раздоры и личные ссоры и разборки. Объектами, на которые могут воздействовать террористы, могут быть не только радиационно-опасные предприятия. Местом проведения терактов могут стать территории и объекты местопребывания людей: населенные пункты или их часть, аэровокзалы, речные порты, железнодорожные и автовокзалы, таможенные пропускные пункты, метро, стадионы, крупные концертные залы, универмаги, магазины, административные и жилые здания, научные, промышленные, сельскохозяйственные и </w:t>
      </w:r>
      <w:r w:rsidRPr="00D6106C">
        <w:rPr>
          <w:rFonts w:eastAsia="Times New Roman"/>
          <w:color w:val="000000"/>
          <w:sz w:val="20"/>
          <w:szCs w:val="20"/>
          <w:lang w:eastAsia="ru-RU"/>
        </w:rPr>
        <w:lastRenderedPageBreak/>
        <w:t xml:space="preserve">медицинские учреждения, а также </w:t>
      </w:r>
      <w:proofErr w:type="spellStart"/>
      <w:r w:rsidRPr="00D6106C">
        <w:rPr>
          <w:rFonts w:eastAsia="Times New Roman"/>
          <w:color w:val="000000"/>
          <w:sz w:val="20"/>
          <w:szCs w:val="20"/>
          <w:lang w:eastAsia="ru-RU"/>
        </w:rPr>
        <w:t>водозаборники</w:t>
      </w:r>
      <w:proofErr w:type="spellEnd"/>
      <w:r w:rsidRPr="00D6106C">
        <w:rPr>
          <w:rFonts w:eastAsia="Times New Roman"/>
          <w:color w:val="000000"/>
          <w:sz w:val="20"/>
          <w:szCs w:val="20"/>
          <w:lang w:eastAsia="ru-RU"/>
        </w:rPr>
        <w:t xml:space="preserve"> и воздухозаборники.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color w:val="000000"/>
          <w:sz w:val="20"/>
          <w:szCs w:val="20"/>
          <w:lang w:eastAsia="ru-RU"/>
        </w:rPr>
        <w:t>В отличие от аварийной ситуации, когда</w:t>
      </w:r>
      <w:r w:rsidRPr="00D6106C">
        <w:rPr>
          <w:color w:val="000000"/>
        </w:rPr>
        <w:t xml:space="preserve"> </w:t>
      </w:r>
      <w:r w:rsidRPr="00D6106C">
        <w:rPr>
          <w:rFonts w:eastAsia="Times New Roman"/>
          <w:color w:val="000000"/>
          <w:sz w:val="20"/>
          <w:szCs w:val="20"/>
          <w:lang w:eastAsia="ru-RU"/>
        </w:rPr>
        <w:t xml:space="preserve">производственный персонал и население могут быть предупреждены о радиационном воздействии и имеется возможность проведения защитных мероприятий, террористический акт с радиационным воздействием может быть совершен внезапно, быстро, скрытно и в непредсказуемом, неожиданном месте.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gramStart"/>
      <w:r w:rsidRPr="00D6106C">
        <w:rPr>
          <w:rFonts w:eastAsia="Times New Roman"/>
          <w:color w:val="000000"/>
          <w:sz w:val="20"/>
          <w:szCs w:val="20"/>
          <w:lang w:eastAsia="ru-RU"/>
        </w:rPr>
        <w:t>Радиоактивному загрязнению могут быть подвергнуты среда обитания, различные предметы, материалы, сырье, воздух, вода и пищевые продукты, напитки, одежда, денежные билеты, ценные бумаги, подарки, рекламные изделия и т.д.</w:t>
      </w:r>
      <w:proofErr w:type="gramEnd"/>
      <w:r w:rsidRPr="00D6106C">
        <w:rPr>
          <w:rFonts w:eastAsia="Times New Roman"/>
          <w:color w:val="000000"/>
          <w:sz w:val="20"/>
          <w:szCs w:val="20"/>
          <w:lang w:eastAsia="ru-RU"/>
        </w:rPr>
        <w:t xml:space="preserve"> В преступных целях террористами могут быть использованы потерянные, похищенные и полученные контрабандным путем различные радиоактивные источники и материалы. Они могут находиться в твердом, порошкообразном, жидком и газообразном состоянии. Несмотря на относительную редкость таких случаев, они все же имеют место.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color w:val="000000"/>
          <w:sz w:val="20"/>
          <w:szCs w:val="20"/>
          <w:lang w:eastAsia="ru-RU"/>
        </w:rPr>
        <w:t xml:space="preserve">Например, в Москве директор коммерческой фирмы, умер из-за того, что в его кресло установили источник ионизирующего излучения большой активности. В России имели место и другие случаи радиационного терроризма.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color w:val="000000"/>
          <w:sz w:val="20"/>
          <w:szCs w:val="20"/>
          <w:lang w:eastAsia="ru-RU"/>
        </w:rPr>
        <w:t xml:space="preserve">На Западе отмечен случай, когда были подарены наручные часы с установленным внутрь источником ионизирующего излучения большой активности. Полиции удалось определить виновника трагедии, и он понес наказание. </w:t>
      </w:r>
    </w:p>
    <w:p w:rsid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color w:val="000000"/>
          <w:sz w:val="20"/>
          <w:szCs w:val="20"/>
          <w:lang w:eastAsia="ru-RU"/>
        </w:rPr>
        <w:t>Опасность неконтролируемых источников зависит от типа радионуклида, его активности, и в каком состоянии он находится в контейнере или без</w:t>
      </w:r>
      <w:r w:rsidRPr="00D6106C">
        <w:rPr>
          <w:color w:val="000000"/>
        </w:rPr>
        <w:t xml:space="preserve"> </w:t>
      </w:r>
      <w:r w:rsidRPr="00D6106C">
        <w:rPr>
          <w:rFonts w:eastAsia="Times New Roman"/>
          <w:color w:val="000000"/>
          <w:sz w:val="20"/>
          <w:szCs w:val="20"/>
          <w:lang w:eastAsia="ru-RU"/>
        </w:rPr>
        <w:t>контейнера, от качества защиты контейнера, а также степени экранирования человека</w:t>
      </w:r>
      <w:r>
        <w:rPr>
          <w:rFonts w:eastAsia="Times New Roman"/>
          <w:color w:val="000000"/>
          <w:sz w:val="20"/>
          <w:szCs w:val="20"/>
          <w:lang w:eastAsia="ru-RU"/>
        </w:rPr>
        <w:t>.</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D6106C">
        <w:rPr>
          <w:rFonts w:eastAsia="Times New Roman"/>
          <w:b/>
          <w:i/>
          <w:color w:val="000000"/>
          <w:sz w:val="20"/>
          <w:szCs w:val="20"/>
          <w:lang w:eastAsia="ru-RU"/>
        </w:rPr>
        <w:t>Традиционные средства поражения</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color w:val="000000"/>
          <w:sz w:val="20"/>
          <w:szCs w:val="20"/>
          <w:lang w:eastAsia="ru-RU"/>
        </w:rPr>
        <w:t xml:space="preserve">Обычное оружие включает все средства, применяющие артиллерийские, зенитные, боеприпасы в обычном снаряжении, а также зажигательные боеприпасы и </w:t>
      </w:r>
      <w:proofErr w:type="spellStart"/>
      <w:r w:rsidRPr="00D6106C">
        <w:rPr>
          <w:rFonts w:eastAsia="Times New Roman"/>
          <w:color w:val="000000"/>
          <w:sz w:val="20"/>
          <w:szCs w:val="20"/>
          <w:lang w:eastAsia="ru-RU"/>
        </w:rPr>
        <w:t>огнесмеси</w:t>
      </w:r>
      <w:proofErr w:type="spellEnd"/>
      <w:r w:rsidRPr="00D6106C">
        <w:rPr>
          <w:rFonts w:eastAsia="Times New Roman"/>
          <w:color w:val="000000"/>
          <w:sz w:val="20"/>
          <w:szCs w:val="20"/>
          <w:lang w:eastAsia="ru-RU"/>
        </w:rPr>
        <w:t xml:space="preserve">.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color w:val="000000"/>
          <w:sz w:val="20"/>
          <w:szCs w:val="20"/>
          <w:lang w:eastAsia="ru-RU"/>
        </w:rPr>
        <w:t xml:space="preserve">Их делят на: осколочные, фугасные, кумулятивные, бетонобойные, зажигательные боеприпасы и боеприпасы объемного взрыва.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i/>
          <w:color w:val="000000"/>
          <w:sz w:val="20"/>
          <w:szCs w:val="20"/>
          <w:lang w:eastAsia="ru-RU"/>
        </w:rPr>
        <w:t>Осколочные боеприпасы</w:t>
      </w:r>
      <w:r w:rsidRPr="00D6106C">
        <w:rPr>
          <w:rFonts w:eastAsia="Times New Roman"/>
          <w:color w:val="000000"/>
          <w:sz w:val="20"/>
          <w:szCs w:val="20"/>
          <w:lang w:eastAsia="ru-RU"/>
        </w:rPr>
        <w:t xml:space="preserve"> предназначены главным образом для поражения людей. Наиболее эффективными боеприпасами этого типа являются шариковые бомбы, которые сбрасываются с самолетов в кассетах, содержащих от 96 до 640 бомб. Над землей такая кассета раскрывается, а бомбы разлетаются и взрываются на площади до 250 тыс. м</w:t>
      </w:r>
      <w:proofErr w:type="gramStart"/>
      <w:r w:rsidRPr="00D6106C">
        <w:rPr>
          <w:rFonts w:eastAsia="Times New Roman"/>
          <w:color w:val="000000"/>
          <w:sz w:val="20"/>
          <w:szCs w:val="20"/>
          <w:lang w:eastAsia="ru-RU"/>
        </w:rPr>
        <w:t>2</w:t>
      </w:r>
      <w:proofErr w:type="gramEnd"/>
      <w:r w:rsidRPr="00D6106C">
        <w:rPr>
          <w:rFonts w:eastAsia="Times New Roman"/>
          <w:color w:val="000000"/>
          <w:sz w:val="20"/>
          <w:szCs w:val="20"/>
          <w:lang w:eastAsia="ru-RU"/>
        </w:rPr>
        <w:t xml:space="preserve">. Убойная сила поражающих элементов (металлические шарики </w:t>
      </w:r>
      <w:r w:rsidRPr="00D6106C">
        <w:rPr>
          <w:rFonts w:eastAsia="Times New Roman"/>
          <w:color w:val="000000"/>
          <w:sz w:val="20"/>
          <w:szCs w:val="20"/>
          <w:lang w:eastAsia="ru-RU"/>
        </w:rPr>
        <w:lastRenderedPageBreak/>
        <w:t xml:space="preserve">диаметром 2…3 мм) каждой бомбы сохраняется в радиусе до 15 м.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color w:val="000000"/>
          <w:sz w:val="20"/>
          <w:szCs w:val="20"/>
          <w:lang w:eastAsia="ru-RU"/>
        </w:rPr>
        <w:t xml:space="preserve">Основное назначение </w:t>
      </w:r>
      <w:r w:rsidRPr="00D6106C">
        <w:rPr>
          <w:rFonts w:eastAsia="Times New Roman"/>
          <w:i/>
          <w:color w:val="000000"/>
          <w:sz w:val="20"/>
          <w:szCs w:val="20"/>
          <w:lang w:eastAsia="ru-RU"/>
        </w:rPr>
        <w:t>фугасных боеприпасов</w:t>
      </w:r>
      <w:r w:rsidRPr="00D6106C">
        <w:rPr>
          <w:rFonts w:eastAsia="Times New Roman"/>
          <w:color w:val="000000"/>
          <w:sz w:val="20"/>
          <w:szCs w:val="20"/>
          <w:lang w:eastAsia="ru-RU"/>
        </w:rPr>
        <w:t xml:space="preserve"> — разрушение промышленных, жилых и административных зданий, железнодорожных и автомобильных магистралей, поражение техники и людей. Основным поражающим фактором фугасных боеприпасов является воздушная ударная волна, возникающая при взрыве обычного взрывчатого вещества (</w:t>
      </w:r>
      <w:proofErr w:type="gramStart"/>
      <w:r w:rsidRPr="00D6106C">
        <w:rPr>
          <w:rFonts w:eastAsia="Times New Roman"/>
          <w:color w:val="000000"/>
          <w:sz w:val="20"/>
          <w:szCs w:val="20"/>
          <w:lang w:eastAsia="ru-RU"/>
        </w:rPr>
        <w:t>ВВ</w:t>
      </w:r>
      <w:proofErr w:type="gramEnd"/>
      <w:r w:rsidRPr="00D6106C">
        <w:rPr>
          <w:rFonts w:eastAsia="Times New Roman"/>
          <w:color w:val="000000"/>
          <w:sz w:val="20"/>
          <w:szCs w:val="20"/>
          <w:lang w:eastAsia="ru-RU"/>
        </w:rPr>
        <w:t xml:space="preserve">), которым снаряжаются эти боеприпасы.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i/>
          <w:color w:val="000000"/>
          <w:sz w:val="20"/>
          <w:szCs w:val="20"/>
          <w:lang w:eastAsia="ru-RU"/>
        </w:rPr>
        <w:t>Кумулятивные боеприпасы</w:t>
      </w:r>
      <w:r w:rsidRPr="00D6106C">
        <w:rPr>
          <w:rFonts w:eastAsia="Times New Roman"/>
          <w:color w:val="000000"/>
          <w:sz w:val="20"/>
          <w:szCs w:val="20"/>
          <w:lang w:eastAsia="ru-RU"/>
        </w:rPr>
        <w:t xml:space="preserve"> предназначены для поражения бронированных целей. Принцип действия их основан на прожигании преграды мощной струей продуктов детонации </w:t>
      </w:r>
      <w:proofErr w:type="gramStart"/>
      <w:r w:rsidRPr="00D6106C">
        <w:rPr>
          <w:rFonts w:eastAsia="Times New Roman"/>
          <w:color w:val="000000"/>
          <w:sz w:val="20"/>
          <w:szCs w:val="20"/>
          <w:lang w:eastAsia="ru-RU"/>
        </w:rPr>
        <w:t>ВВ</w:t>
      </w:r>
      <w:proofErr w:type="gramEnd"/>
      <w:r w:rsidRPr="00D6106C">
        <w:rPr>
          <w:rFonts w:eastAsia="Times New Roman"/>
          <w:color w:val="000000"/>
          <w:sz w:val="20"/>
          <w:szCs w:val="20"/>
          <w:lang w:eastAsia="ru-RU"/>
        </w:rPr>
        <w:t xml:space="preserve"> с температурой 6 тыс. градусов и давлением 6 тыс. атм.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i/>
          <w:color w:val="000000"/>
          <w:sz w:val="20"/>
          <w:szCs w:val="20"/>
          <w:lang w:eastAsia="ru-RU"/>
        </w:rPr>
        <w:t>Бетонобойные боеприпасы</w:t>
      </w:r>
      <w:r w:rsidRPr="00D6106C">
        <w:rPr>
          <w:rFonts w:eastAsia="Times New Roman"/>
          <w:color w:val="000000"/>
          <w:sz w:val="20"/>
          <w:szCs w:val="20"/>
          <w:lang w:eastAsia="ru-RU"/>
        </w:rPr>
        <w:t xml:space="preserve"> предназначены для поражения железобетонных сооружений высокой прочности, а также для разрушения взлетно-посадочных полос аэродромов. В корпусе боеприпаса размещается два заряда — кумулятивный и фугасный и два детонатора. При встрече с преградой срабатывает детонатор мгновенного действия, который подрывает кумулятивный заряд. С некоторой задержкой (после прохождения боеприпаса через перекрытие) срабатывает второй детонатор, подрывающий фугасный заряд, который и вызывает основное разрушение объекта.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i/>
          <w:color w:val="000000"/>
          <w:sz w:val="20"/>
          <w:szCs w:val="20"/>
          <w:lang w:eastAsia="ru-RU"/>
        </w:rPr>
        <w:t>Зажигательные боеприпасы</w:t>
      </w:r>
      <w:r w:rsidRPr="00D6106C">
        <w:rPr>
          <w:rFonts w:eastAsia="Times New Roman"/>
          <w:color w:val="000000"/>
          <w:sz w:val="20"/>
          <w:szCs w:val="20"/>
          <w:lang w:eastAsia="ru-RU"/>
        </w:rPr>
        <w:t xml:space="preserve"> предназначаются для поражения людей, уничтожения огнем зданий и сооружений промышленных объектов и населенных пунктов, подвижного состава и различных складов.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color w:val="000000"/>
          <w:sz w:val="20"/>
          <w:szCs w:val="20"/>
          <w:lang w:eastAsia="ru-RU"/>
        </w:rPr>
        <w:t>Основу зажигательных боеприпасов составляют зажигательные вещества и смеси, которые принято делить на группы: зажигательные смеси на основе нефтепродуктов (напалмы); металлизированные зажигательные смеси (</w:t>
      </w:r>
      <w:proofErr w:type="spellStart"/>
      <w:r w:rsidRPr="00D6106C">
        <w:rPr>
          <w:rFonts w:eastAsia="Times New Roman"/>
          <w:color w:val="000000"/>
          <w:sz w:val="20"/>
          <w:szCs w:val="20"/>
          <w:lang w:eastAsia="ru-RU"/>
        </w:rPr>
        <w:t>пирогели</w:t>
      </w:r>
      <w:proofErr w:type="spellEnd"/>
      <w:r w:rsidRPr="00D6106C">
        <w:rPr>
          <w:rFonts w:eastAsia="Times New Roman"/>
          <w:color w:val="000000"/>
          <w:sz w:val="20"/>
          <w:szCs w:val="20"/>
          <w:lang w:eastAsia="ru-RU"/>
        </w:rPr>
        <w:t xml:space="preserve">); термит и термитные составы; обычный или пластифицированный фосфор.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spellStart"/>
      <w:r w:rsidRPr="00D6106C">
        <w:rPr>
          <w:rFonts w:eastAsia="Times New Roman"/>
          <w:i/>
          <w:color w:val="000000"/>
          <w:sz w:val="20"/>
          <w:szCs w:val="20"/>
          <w:lang w:eastAsia="ru-RU"/>
        </w:rPr>
        <w:t>Пирогели</w:t>
      </w:r>
      <w:proofErr w:type="spellEnd"/>
      <w:r w:rsidRPr="00D6106C">
        <w:rPr>
          <w:rFonts w:eastAsia="Times New Roman"/>
          <w:color w:val="000000"/>
          <w:sz w:val="20"/>
          <w:szCs w:val="20"/>
          <w:lang w:eastAsia="ru-RU"/>
        </w:rPr>
        <w:t xml:space="preserve"> — загущенные металлизированные </w:t>
      </w:r>
      <w:proofErr w:type="spellStart"/>
      <w:r w:rsidRPr="00D6106C">
        <w:rPr>
          <w:rFonts w:eastAsia="Times New Roman"/>
          <w:color w:val="000000"/>
          <w:sz w:val="20"/>
          <w:szCs w:val="20"/>
          <w:lang w:eastAsia="ru-RU"/>
        </w:rPr>
        <w:t>огнесмеси</w:t>
      </w:r>
      <w:proofErr w:type="spellEnd"/>
      <w:r w:rsidRPr="00D6106C">
        <w:rPr>
          <w:rFonts w:eastAsia="Times New Roman"/>
          <w:color w:val="000000"/>
          <w:sz w:val="20"/>
          <w:szCs w:val="20"/>
          <w:lang w:eastAsia="ru-RU"/>
        </w:rPr>
        <w:t xml:space="preserve"> на основе нефтепродуктов, в своем составе имеют магниевую или алюминиевую стружку (порошок), поэтому горят со вспышками, развивая температуру до 1600</w:t>
      </w:r>
      <w:proofErr w:type="gramStart"/>
      <w:r w:rsidRPr="00D6106C">
        <w:rPr>
          <w:rFonts w:eastAsia="Times New Roman"/>
          <w:color w:val="000000"/>
          <w:sz w:val="20"/>
          <w:szCs w:val="20"/>
          <w:lang w:eastAsia="ru-RU"/>
        </w:rPr>
        <w:t xml:space="preserve"> </w:t>
      </w:r>
      <w:r>
        <w:rPr>
          <w:rFonts w:eastAsia="Times New Roman"/>
          <w:color w:val="000000"/>
          <w:sz w:val="20"/>
          <w:szCs w:val="20"/>
          <w:lang w:eastAsia="ru-RU"/>
        </w:rPr>
        <w:t>°</w:t>
      </w:r>
      <w:r w:rsidRPr="00D6106C">
        <w:rPr>
          <w:rFonts w:eastAsia="Times New Roman"/>
          <w:color w:val="000000"/>
          <w:sz w:val="20"/>
          <w:szCs w:val="20"/>
          <w:lang w:eastAsia="ru-RU"/>
        </w:rPr>
        <w:t>С</w:t>
      </w:r>
      <w:proofErr w:type="gramEnd"/>
      <w:r w:rsidRPr="00D6106C">
        <w:rPr>
          <w:rFonts w:eastAsia="Times New Roman"/>
          <w:color w:val="000000"/>
          <w:sz w:val="20"/>
          <w:szCs w:val="20"/>
          <w:lang w:eastAsia="ru-RU"/>
        </w:rPr>
        <w:t xml:space="preserve"> и выше. Образующийся при горении шлак способен прожигать тонкие листы металла.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i/>
          <w:color w:val="000000"/>
          <w:sz w:val="20"/>
          <w:szCs w:val="20"/>
          <w:lang w:eastAsia="ru-RU"/>
        </w:rPr>
        <w:t>Термитные составы</w:t>
      </w:r>
      <w:r w:rsidRPr="00D6106C">
        <w:rPr>
          <w:rFonts w:eastAsia="Times New Roman"/>
          <w:color w:val="000000"/>
          <w:sz w:val="20"/>
          <w:szCs w:val="20"/>
          <w:lang w:eastAsia="ru-RU"/>
        </w:rPr>
        <w:t xml:space="preserve"> — это механические смеси, состоящие из порошкообразных металлов (например, алюминий) и окисей металлов (например, закись-окись железа). При горении термитных составов ра</w:t>
      </w:r>
      <w:r>
        <w:rPr>
          <w:rFonts w:eastAsia="Times New Roman"/>
          <w:color w:val="000000"/>
          <w:sz w:val="20"/>
          <w:szCs w:val="20"/>
          <w:lang w:eastAsia="ru-RU"/>
        </w:rPr>
        <w:t>звивается температура до 3000 °</w:t>
      </w:r>
      <w:proofErr w:type="gramStart"/>
      <w:r w:rsidRPr="00D6106C">
        <w:rPr>
          <w:rFonts w:eastAsia="Times New Roman"/>
          <w:color w:val="000000"/>
          <w:sz w:val="20"/>
          <w:szCs w:val="20"/>
          <w:lang w:eastAsia="ru-RU"/>
        </w:rPr>
        <w:t>С.</w:t>
      </w:r>
      <w:proofErr w:type="gramEnd"/>
      <w:r w:rsidRPr="00D6106C">
        <w:rPr>
          <w:rFonts w:eastAsia="Times New Roman"/>
          <w:color w:val="000000"/>
          <w:sz w:val="20"/>
          <w:szCs w:val="20"/>
          <w:lang w:eastAsia="ru-RU"/>
        </w:rPr>
        <w:t xml:space="preserve"> Так как в результате протекающей химической реакции из окислов металла выделяется кислород, термитные составы могут гореть и без доступа воздуха.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i/>
          <w:color w:val="000000"/>
          <w:sz w:val="20"/>
          <w:szCs w:val="20"/>
          <w:lang w:eastAsia="ru-RU"/>
        </w:rPr>
        <w:t>Белый фосфор</w:t>
      </w:r>
      <w:r w:rsidRPr="00D6106C">
        <w:rPr>
          <w:rFonts w:eastAsia="Times New Roman"/>
          <w:color w:val="000000"/>
          <w:sz w:val="20"/>
          <w:szCs w:val="20"/>
          <w:lang w:eastAsia="ru-RU"/>
        </w:rPr>
        <w:t xml:space="preserve"> самовоспламеняется на воздухе, </w:t>
      </w:r>
      <w:proofErr w:type="gramStart"/>
      <w:r w:rsidRPr="00D6106C">
        <w:rPr>
          <w:rFonts w:eastAsia="Times New Roman"/>
          <w:color w:val="000000"/>
          <w:sz w:val="20"/>
          <w:szCs w:val="20"/>
          <w:lang w:eastAsia="ru-RU"/>
        </w:rPr>
        <w:t xml:space="preserve">развивая </w:t>
      </w:r>
      <w:r w:rsidRPr="00D6106C">
        <w:rPr>
          <w:rFonts w:eastAsia="Times New Roman"/>
          <w:color w:val="000000"/>
          <w:sz w:val="20"/>
          <w:szCs w:val="20"/>
          <w:lang w:eastAsia="ru-RU"/>
        </w:rPr>
        <w:lastRenderedPageBreak/>
        <w:t>температуру горения ок</w:t>
      </w:r>
      <w:r>
        <w:rPr>
          <w:rFonts w:eastAsia="Times New Roman"/>
          <w:color w:val="000000"/>
          <w:sz w:val="20"/>
          <w:szCs w:val="20"/>
          <w:lang w:eastAsia="ru-RU"/>
        </w:rPr>
        <w:t>оло 900 °</w:t>
      </w:r>
      <w:r w:rsidRPr="00D6106C">
        <w:rPr>
          <w:rFonts w:eastAsia="Times New Roman"/>
          <w:color w:val="000000"/>
          <w:sz w:val="20"/>
          <w:szCs w:val="20"/>
          <w:lang w:eastAsia="ru-RU"/>
        </w:rPr>
        <w:t>С. При горении выделяется большое количество</w:t>
      </w:r>
      <w:proofErr w:type="gramEnd"/>
      <w:r w:rsidRPr="00D6106C">
        <w:rPr>
          <w:rFonts w:eastAsia="Times New Roman"/>
          <w:color w:val="000000"/>
          <w:sz w:val="20"/>
          <w:szCs w:val="20"/>
          <w:lang w:eastAsia="ru-RU"/>
        </w:rPr>
        <w:t xml:space="preserve"> белого ядовитого дыма (окиси фосфора), который, наряду с ожогами, может стать причиной тяжелых поражений людей.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i/>
          <w:color w:val="000000"/>
          <w:sz w:val="20"/>
          <w:szCs w:val="20"/>
          <w:lang w:eastAsia="ru-RU"/>
        </w:rPr>
        <w:t>Боеприпасы объемного взрыва (БОВ).</w:t>
      </w:r>
      <w:r w:rsidRPr="00D6106C">
        <w:rPr>
          <w:rFonts w:eastAsia="Times New Roman"/>
          <w:color w:val="000000"/>
          <w:sz w:val="20"/>
          <w:szCs w:val="20"/>
          <w:lang w:eastAsia="ru-RU"/>
        </w:rPr>
        <w:t xml:space="preserve"> Принцип действия такого боеприпаса заключается в следующем: жидкое топливо, обладающее высокой теплотворной способностью, помещенное в специальную оболочку, при взрыве разбрызгивается, испаряется и перемешивается с кислородом воздуха, образуя сферическое облако топливно-воздушной смеси радиусом около 15 м и толщиной слоя 2…3 м. Образовавшаяся смесь подрывается в нескольких местах специальными детонаторами. В зоне детонации за несколько десятков микросеку</w:t>
      </w:r>
      <w:r>
        <w:rPr>
          <w:rFonts w:eastAsia="Times New Roman"/>
          <w:color w:val="000000"/>
          <w:sz w:val="20"/>
          <w:szCs w:val="20"/>
          <w:lang w:eastAsia="ru-RU"/>
        </w:rPr>
        <w:t>нд развивается температура 3000°</w:t>
      </w:r>
      <w:r w:rsidRPr="00D6106C">
        <w:rPr>
          <w:rFonts w:eastAsia="Times New Roman"/>
          <w:color w:val="000000"/>
          <w:sz w:val="20"/>
          <w:szCs w:val="20"/>
          <w:lang w:eastAsia="ru-RU"/>
        </w:rPr>
        <w:t xml:space="preserve">С. </w:t>
      </w:r>
    </w:p>
    <w:p w:rsidR="00D6106C" w:rsidRPr="00D6106C"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color w:val="000000"/>
          <w:sz w:val="20"/>
          <w:szCs w:val="20"/>
          <w:lang w:eastAsia="ru-RU"/>
        </w:rPr>
        <w:t xml:space="preserve">В момент взрыва внутри оболочки из топливно-воздушной смеси образуется относительная пустота. Возникает нечто похожее на взрыв оболочки шара с откачанным воздухом («вакуумная бомба»). </w:t>
      </w:r>
    </w:p>
    <w:p w:rsidR="00AF2EE4" w:rsidRDefault="00D6106C"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D6106C">
        <w:rPr>
          <w:rFonts w:eastAsia="Times New Roman"/>
          <w:color w:val="000000"/>
          <w:sz w:val="20"/>
          <w:szCs w:val="20"/>
          <w:lang w:eastAsia="ru-RU"/>
        </w:rPr>
        <w:t>Ос</w:t>
      </w:r>
      <w:r>
        <w:rPr>
          <w:rFonts w:eastAsia="Times New Roman"/>
          <w:color w:val="000000"/>
          <w:sz w:val="20"/>
          <w:szCs w:val="20"/>
          <w:lang w:eastAsia="ru-RU"/>
        </w:rPr>
        <w:t xml:space="preserve">новным поражающим фактором БОВ </w:t>
      </w:r>
      <w:r w:rsidRPr="00D6106C">
        <w:rPr>
          <w:rFonts w:eastAsia="Times New Roman"/>
          <w:color w:val="000000"/>
          <w:sz w:val="20"/>
          <w:szCs w:val="20"/>
          <w:lang w:eastAsia="ru-RU"/>
        </w:rPr>
        <w:t>является ударная волна. Боеприпасы объемного взрыва по своей мощности занимают промежуточное положение между ядерными и фугасными боеприпасами</w:t>
      </w:r>
      <w:r w:rsidR="003C6E93">
        <w:rPr>
          <w:rFonts w:eastAsia="Times New Roman"/>
          <w:color w:val="000000"/>
          <w:sz w:val="20"/>
          <w:szCs w:val="20"/>
          <w:lang w:eastAsia="ru-RU"/>
        </w:rPr>
        <w:t>.</w:t>
      </w:r>
    </w:p>
    <w:p w:rsidR="00A9700A" w:rsidRPr="00A9700A" w:rsidRDefault="00A9700A" w:rsidP="00D6106C">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A9700A">
        <w:rPr>
          <w:rFonts w:eastAsia="Times New Roman"/>
          <w:b/>
          <w:i/>
          <w:color w:val="000000"/>
          <w:sz w:val="20"/>
          <w:szCs w:val="20"/>
          <w:lang w:eastAsia="ru-RU"/>
        </w:rPr>
        <w:t>Высокоточное оружие</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9700A">
        <w:rPr>
          <w:rFonts w:eastAsia="Times New Roman"/>
          <w:i/>
          <w:color w:val="000000"/>
          <w:sz w:val="20"/>
          <w:szCs w:val="20"/>
          <w:lang w:eastAsia="ru-RU"/>
        </w:rPr>
        <w:t>Высокоточное оружие</w:t>
      </w:r>
      <w:r w:rsidRPr="00A9700A">
        <w:rPr>
          <w:rFonts w:eastAsia="Times New Roman"/>
          <w:color w:val="000000"/>
          <w:sz w:val="20"/>
          <w:szCs w:val="20"/>
          <w:lang w:eastAsia="ru-RU"/>
        </w:rPr>
        <w:t xml:space="preserve"> представляет собой вид управляемого обычного оружия, вероятность поражения которым с первого пуска малоразмерных целей, находящихся даже на межконтинентальных дальностях, близка к единице в любых условиях обстановки и при активном противодействии противника. Высокоточное оружие объединяет в себе два элемента: поражающие средства и автоматические средства наведения. Такая система управления полностью исключает человека из процесса наведения оружия на цель. Принцип «выстрелил и забыл. </w:t>
      </w:r>
    </w:p>
    <w:p w:rsidR="00AF2EE4"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9700A">
        <w:rPr>
          <w:rFonts w:eastAsia="Times New Roman"/>
          <w:color w:val="000000"/>
          <w:sz w:val="20"/>
          <w:szCs w:val="20"/>
          <w:lang w:eastAsia="ru-RU"/>
        </w:rPr>
        <w:t>Основу этого оружия составляют крылатые ракеты с осколочно-фугасными, бетонобойными, кассетными, объемно-детонирующими и другими головными частями. Для увеличения поражающих свойств они снаряжаются взрывчатым веществом повышенной мощности или веществами, обеспечивающими объемный взрыв. Управление высокоточным оружием связано с применением радионавигационных систем на базе искусственных</w:t>
      </w:r>
      <w:r>
        <w:rPr>
          <w:rFonts w:eastAsia="Times New Roman"/>
          <w:color w:val="000000"/>
          <w:sz w:val="20"/>
          <w:szCs w:val="20"/>
          <w:lang w:eastAsia="ru-RU"/>
        </w:rPr>
        <w:t xml:space="preserve"> </w:t>
      </w:r>
      <w:r w:rsidRPr="00A9700A">
        <w:rPr>
          <w:rFonts w:eastAsia="Times New Roman"/>
          <w:color w:val="000000"/>
          <w:sz w:val="20"/>
          <w:szCs w:val="20"/>
          <w:lang w:eastAsia="ru-RU"/>
        </w:rPr>
        <w:t xml:space="preserve">спутников Земли, вычислительных комплексов и устройств самонаведения на источники излучения. Система управления оружием надежно защищена от средств радиоэлектронного противодействия противника. При эксплуатации высокоточного оружия человек практически исключается из процесса «разведка – </w:t>
      </w:r>
      <w:proofErr w:type="spellStart"/>
      <w:r w:rsidRPr="00A9700A">
        <w:rPr>
          <w:rFonts w:eastAsia="Times New Roman"/>
          <w:color w:val="000000"/>
          <w:sz w:val="20"/>
          <w:szCs w:val="20"/>
          <w:lang w:eastAsia="ru-RU"/>
        </w:rPr>
        <w:t>целеуказание</w:t>
      </w:r>
      <w:proofErr w:type="spellEnd"/>
      <w:r w:rsidRPr="00A9700A">
        <w:rPr>
          <w:rFonts w:eastAsia="Times New Roman"/>
          <w:color w:val="000000"/>
          <w:sz w:val="20"/>
          <w:szCs w:val="20"/>
          <w:lang w:eastAsia="ru-RU"/>
        </w:rPr>
        <w:t xml:space="preserve"> – поражение», что значительно повышает </w:t>
      </w:r>
      <w:r w:rsidRPr="00A9700A">
        <w:rPr>
          <w:rFonts w:eastAsia="Times New Roman"/>
          <w:color w:val="000000"/>
          <w:sz w:val="20"/>
          <w:szCs w:val="20"/>
          <w:lang w:eastAsia="ru-RU"/>
        </w:rPr>
        <w:lastRenderedPageBreak/>
        <w:t>его надежность. Высокоточное оружие может быть наземного, воздушного и морского базирования. В войнах и вооруженных конфликтах будущего будет также применяться оружие, основанное на использовании энергии всех известных форм движения материи – кинетической, акустической, электромагнитной, тепловой, ядерной, энергии элементарных частиц и других.</w:t>
      </w:r>
    </w:p>
    <w:p w:rsidR="00AF2EE4"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A9700A">
        <w:rPr>
          <w:rFonts w:eastAsia="Times New Roman"/>
          <w:b/>
          <w:i/>
          <w:color w:val="000000"/>
          <w:sz w:val="20"/>
          <w:szCs w:val="20"/>
          <w:lang w:eastAsia="ru-RU"/>
        </w:rPr>
        <w:t>Понятие об очагах массового поражения</w:t>
      </w:r>
    </w:p>
    <w:p w:rsidR="00AF2EE4"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9700A">
        <w:rPr>
          <w:rFonts w:eastAsia="Times New Roman"/>
          <w:i/>
          <w:color w:val="000000"/>
          <w:sz w:val="20"/>
          <w:szCs w:val="20"/>
          <w:lang w:eastAsia="ru-RU"/>
        </w:rPr>
        <w:t>Очаг массового поражения</w:t>
      </w:r>
      <w:r w:rsidRPr="00A9700A">
        <w:rPr>
          <w:rFonts w:eastAsia="Times New Roman"/>
          <w:color w:val="000000"/>
          <w:sz w:val="20"/>
          <w:szCs w:val="20"/>
          <w:lang w:eastAsia="ru-RU"/>
        </w:rPr>
        <w:t xml:space="preserve"> – участок территории (акватории) в пределах которого возможны массовые поражения людей и животных в результате образования зон заражений, разрушений, затоплений и пожаров.</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9700A">
        <w:rPr>
          <w:rFonts w:eastAsia="Times New Roman"/>
          <w:color w:val="000000"/>
          <w:sz w:val="20"/>
          <w:szCs w:val="20"/>
          <w:lang w:eastAsia="ru-RU"/>
        </w:rPr>
        <w:t xml:space="preserve">Очаги массовых поражений возникают: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9700A">
        <w:rPr>
          <w:rFonts w:eastAsia="Times New Roman"/>
          <w:color w:val="000000"/>
          <w:sz w:val="20"/>
          <w:szCs w:val="20"/>
          <w:lang w:eastAsia="ru-RU"/>
        </w:rPr>
        <w:t xml:space="preserve">при применении традиционных видов ОМП (ЯО, ХО, БО);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w:t>
      </w:r>
      <w:r w:rsidRPr="00A9700A">
        <w:rPr>
          <w:rFonts w:eastAsia="Times New Roman"/>
          <w:color w:val="000000"/>
          <w:sz w:val="20"/>
          <w:szCs w:val="20"/>
          <w:lang w:eastAsia="ru-RU"/>
        </w:rPr>
        <w:t xml:space="preserve">при применении нетрадиционных видов ОМП (лучевое, биохимическое, геофизическое, оружие </w:t>
      </w:r>
      <w:proofErr w:type="spellStart"/>
      <w:r w:rsidRPr="00A9700A">
        <w:rPr>
          <w:rFonts w:eastAsia="Times New Roman"/>
          <w:color w:val="000000"/>
          <w:sz w:val="20"/>
          <w:szCs w:val="20"/>
          <w:lang w:eastAsia="ru-RU"/>
        </w:rPr>
        <w:t>несмертельного</w:t>
      </w:r>
      <w:proofErr w:type="spellEnd"/>
      <w:r w:rsidRPr="00A9700A">
        <w:rPr>
          <w:rFonts w:eastAsia="Times New Roman"/>
          <w:color w:val="000000"/>
          <w:sz w:val="20"/>
          <w:szCs w:val="20"/>
          <w:lang w:eastAsia="ru-RU"/>
        </w:rPr>
        <w:t xml:space="preserve"> действия);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9700A">
        <w:rPr>
          <w:rFonts w:eastAsia="Times New Roman"/>
          <w:color w:val="000000"/>
          <w:sz w:val="20"/>
          <w:szCs w:val="20"/>
          <w:lang w:eastAsia="ru-RU"/>
        </w:rPr>
        <w:t xml:space="preserve">при некоторых способах применения обычных средств поражения (зажигательные средства; БП повышенной мощности, разрушение объектов </w:t>
      </w:r>
      <w:proofErr w:type="spellStart"/>
      <w:r w:rsidRPr="00A9700A">
        <w:rPr>
          <w:rFonts w:eastAsia="Times New Roman"/>
          <w:color w:val="000000"/>
          <w:sz w:val="20"/>
          <w:szCs w:val="20"/>
          <w:lang w:eastAsia="ru-RU"/>
        </w:rPr>
        <w:t>техносферы</w:t>
      </w:r>
      <w:proofErr w:type="spellEnd"/>
      <w:r w:rsidRPr="00A9700A">
        <w:rPr>
          <w:rFonts w:eastAsia="Times New Roman"/>
          <w:color w:val="000000"/>
          <w:sz w:val="20"/>
          <w:szCs w:val="20"/>
          <w:lang w:eastAsia="ru-RU"/>
        </w:rPr>
        <w:t xml:space="preserve">); </w:t>
      </w:r>
    </w:p>
    <w:p w:rsidR="00AF2EE4"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9700A">
        <w:rPr>
          <w:rFonts w:eastAsia="Times New Roman"/>
          <w:color w:val="000000"/>
          <w:sz w:val="20"/>
          <w:szCs w:val="20"/>
          <w:lang w:eastAsia="ru-RU"/>
        </w:rPr>
        <w:t>при чрезвычайных ситуациях мирного времени (стихийные бедствия, техногенные ЧС, биолого-социальные ЧС).</w:t>
      </w:r>
    </w:p>
    <w:p w:rsidR="00AF2EE4"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2"/>
          <w:lang w:eastAsia="ru-RU"/>
        </w:rPr>
      </w:pPr>
      <w:r w:rsidRPr="00A9700A">
        <w:rPr>
          <w:rFonts w:eastAsia="Times New Roman"/>
          <w:b/>
          <w:i/>
          <w:color w:val="000000"/>
          <w:sz w:val="20"/>
          <w:szCs w:val="20"/>
          <w:lang w:eastAsia="ru-RU"/>
        </w:rPr>
        <w:t>Применение обычных сре</w:t>
      </w:r>
      <w:proofErr w:type="gramStart"/>
      <w:r w:rsidRPr="00A9700A">
        <w:rPr>
          <w:rFonts w:eastAsia="Times New Roman"/>
          <w:b/>
          <w:i/>
          <w:color w:val="000000"/>
          <w:sz w:val="20"/>
          <w:szCs w:val="20"/>
          <w:lang w:eastAsia="ru-RU"/>
        </w:rPr>
        <w:t>дств дл</w:t>
      </w:r>
      <w:proofErr w:type="gramEnd"/>
      <w:r w:rsidRPr="00A9700A">
        <w:rPr>
          <w:rFonts w:eastAsia="Times New Roman"/>
          <w:b/>
          <w:i/>
          <w:color w:val="000000"/>
          <w:sz w:val="20"/>
          <w:szCs w:val="20"/>
          <w:lang w:eastAsia="ru-RU"/>
        </w:rPr>
        <w:t>я создания очагов массовых поражений</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9700A">
        <w:rPr>
          <w:rFonts w:eastAsia="Times New Roman"/>
          <w:color w:val="000000"/>
          <w:sz w:val="20"/>
          <w:szCs w:val="20"/>
          <w:lang w:eastAsia="ru-RU"/>
        </w:rPr>
        <w:t xml:space="preserve">Совершенствование обычных видов оружия привело к тому, что с их помощью стало возможно создавать очаги массовых поражений. Такие очаги возникают при применении зажигательного оружия, боеприпасов повышенной мощности, а также при применении обычных боеприпасов по объектам </w:t>
      </w:r>
      <w:proofErr w:type="spellStart"/>
      <w:r w:rsidRPr="00A9700A">
        <w:rPr>
          <w:rFonts w:eastAsia="Times New Roman"/>
          <w:color w:val="000000"/>
          <w:sz w:val="20"/>
          <w:szCs w:val="20"/>
          <w:lang w:eastAsia="ru-RU"/>
        </w:rPr>
        <w:t>техносферы</w:t>
      </w:r>
      <w:proofErr w:type="spellEnd"/>
      <w:r w:rsidRPr="00A9700A">
        <w:rPr>
          <w:rFonts w:eastAsia="Times New Roman"/>
          <w:color w:val="000000"/>
          <w:sz w:val="20"/>
          <w:szCs w:val="20"/>
          <w:lang w:eastAsia="ru-RU"/>
        </w:rPr>
        <w:t xml:space="preserve">. При применении зажигательного оружия очаги массовых поражений возникают в трех случаях: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9700A">
        <w:rPr>
          <w:rFonts w:eastAsia="Times New Roman"/>
          <w:color w:val="000000"/>
          <w:sz w:val="20"/>
          <w:szCs w:val="20"/>
          <w:lang w:eastAsia="ru-RU"/>
        </w:rPr>
        <w:t xml:space="preserve">при массированном применении зажигательных боеприпасов;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9700A">
        <w:rPr>
          <w:rFonts w:eastAsia="Times New Roman"/>
          <w:color w:val="000000"/>
          <w:sz w:val="20"/>
          <w:szCs w:val="20"/>
          <w:lang w:eastAsia="ru-RU"/>
        </w:rPr>
        <w:t xml:space="preserve">при создании </w:t>
      </w:r>
      <w:proofErr w:type="spellStart"/>
      <w:r w:rsidRPr="00A9700A">
        <w:rPr>
          <w:rFonts w:eastAsia="Times New Roman"/>
          <w:color w:val="000000"/>
          <w:sz w:val="20"/>
          <w:szCs w:val="20"/>
          <w:lang w:eastAsia="ru-RU"/>
        </w:rPr>
        <w:t>огневодных</w:t>
      </w:r>
      <w:proofErr w:type="spellEnd"/>
      <w:r w:rsidRPr="00A9700A">
        <w:rPr>
          <w:rFonts w:eastAsia="Times New Roman"/>
          <w:color w:val="000000"/>
          <w:sz w:val="20"/>
          <w:szCs w:val="20"/>
          <w:lang w:eastAsia="ru-RU"/>
        </w:rPr>
        <w:t xml:space="preserve"> заграждений;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9700A">
        <w:rPr>
          <w:rFonts w:eastAsia="Times New Roman"/>
          <w:color w:val="000000"/>
          <w:sz w:val="20"/>
          <w:szCs w:val="20"/>
          <w:lang w:eastAsia="ru-RU"/>
        </w:rPr>
        <w:t xml:space="preserve">при применении боеприпасов объемного взрыва.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9700A">
        <w:rPr>
          <w:rFonts w:eastAsia="Times New Roman"/>
          <w:color w:val="000000"/>
          <w:sz w:val="20"/>
          <w:szCs w:val="20"/>
          <w:lang w:eastAsia="ru-RU"/>
        </w:rPr>
        <w:t xml:space="preserve">Зажигательное оружие способно вызывать пожары, заражать атмосферу продуктами горения, подрывать боеприпасы. Звено самолетов тактической авиации создает очаг сплошного пожара диаметром 600 метров. Корабли могут поражаться зажигательными смесями, самовоспламеняющимися при контакте с водой. </w:t>
      </w:r>
      <w:proofErr w:type="spellStart"/>
      <w:r w:rsidRPr="00A9700A">
        <w:rPr>
          <w:rFonts w:eastAsia="Times New Roman"/>
          <w:color w:val="000000"/>
          <w:sz w:val="20"/>
          <w:szCs w:val="20"/>
          <w:lang w:eastAsia="ru-RU"/>
        </w:rPr>
        <w:t>Огневодные</w:t>
      </w:r>
      <w:proofErr w:type="spellEnd"/>
      <w:r w:rsidRPr="00A9700A">
        <w:rPr>
          <w:rFonts w:eastAsia="Times New Roman"/>
          <w:color w:val="000000"/>
          <w:sz w:val="20"/>
          <w:szCs w:val="20"/>
          <w:lang w:eastAsia="ru-RU"/>
        </w:rPr>
        <w:t xml:space="preserve"> заграждения представляют собой область водной поверхности, на которую выливается большое количество нефтепродуктов, и поджигается. Ширина зоны поражения превышает 200 метров (Израиль – Суэцкий канал).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9700A">
        <w:rPr>
          <w:rFonts w:eastAsia="Times New Roman"/>
          <w:color w:val="000000"/>
          <w:sz w:val="20"/>
          <w:szCs w:val="20"/>
          <w:lang w:eastAsia="ru-RU"/>
        </w:rPr>
        <w:lastRenderedPageBreak/>
        <w:t xml:space="preserve">Боеприпасы объемного взрыва являются качественно новым видом зажигательного оружия. При его применении вместе с зоной пожара возникает зона мощной ударной волны. Один боеприпас объемного взрыва создает зону поражения диаметром 200 метров. Впервые боеприпас объемного взрыва был применен израильтянами в Западном Бейруте в 1982 году в виде «Вакуумной бомбы». </w:t>
      </w:r>
    </w:p>
    <w:p w:rsidR="00AF2EE4"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9700A">
        <w:rPr>
          <w:rFonts w:eastAsia="Times New Roman"/>
          <w:color w:val="000000"/>
          <w:sz w:val="20"/>
          <w:szCs w:val="20"/>
          <w:lang w:eastAsia="ru-RU"/>
        </w:rPr>
        <w:t>При применении боеприпасов повышенной мощности создаются большие зоны разрушений и завалов. В ходе боевых действий нашли применение два способа. Первый - «Ковровое бомбометание», когда бомбы сбрасываются, так что на поверхности земли образуется сплошной ковер разрывов. Размеры очага поражения составляют 300 гектар. Второй – применение «Косилок маргариток», авиабомб сверхкрупного калибра, которые, взрываясь над поверхностью земли, уничтожают все живое в круге диаметром 130 метров.</w:t>
      </w:r>
    </w:p>
    <w:p w:rsidR="0096473B"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9700A">
        <w:rPr>
          <w:rFonts w:eastAsia="Times New Roman"/>
          <w:color w:val="000000"/>
          <w:sz w:val="20"/>
          <w:szCs w:val="20"/>
          <w:lang w:eastAsia="ru-RU"/>
        </w:rPr>
        <w:t xml:space="preserve">Разрушение объектов </w:t>
      </w:r>
      <w:proofErr w:type="spellStart"/>
      <w:r w:rsidRPr="00A9700A">
        <w:rPr>
          <w:rFonts w:eastAsia="Times New Roman"/>
          <w:color w:val="000000"/>
          <w:sz w:val="20"/>
          <w:szCs w:val="20"/>
          <w:lang w:eastAsia="ru-RU"/>
        </w:rPr>
        <w:t>техносферы</w:t>
      </w:r>
      <w:proofErr w:type="spellEnd"/>
      <w:r w:rsidRPr="00A9700A">
        <w:rPr>
          <w:rFonts w:eastAsia="Times New Roman"/>
          <w:color w:val="000000"/>
          <w:sz w:val="20"/>
          <w:szCs w:val="20"/>
          <w:lang w:eastAsia="ru-RU"/>
        </w:rPr>
        <w:t xml:space="preserve"> приводит к созданию зон вторичных поражений. Разрушение </w:t>
      </w:r>
      <w:proofErr w:type="gramStart"/>
      <w:r w:rsidRPr="00A9700A">
        <w:rPr>
          <w:rFonts w:eastAsia="Times New Roman"/>
          <w:color w:val="000000"/>
          <w:sz w:val="20"/>
          <w:szCs w:val="20"/>
          <w:lang w:eastAsia="ru-RU"/>
        </w:rPr>
        <w:t>объектов</w:t>
      </w:r>
      <w:r>
        <w:rPr>
          <w:rFonts w:eastAsia="Times New Roman"/>
          <w:color w:val="000000"/>
          <w:sz w:val="20"/>
          <w:szCs w:val="20"/>
          <w:lang w:eastAsia="ru-RU"/>
        </w:rPr>
        <w:t>,</w:t>
      </w:r>
      <w:r w:rsidRPr="00A9700A">
        <w:rPr>
          <w:rFonts w:eastAsia="Times New Roman"/>
          <w:color w:val="000000"/>
          <w:sz w:val="20"/>
          <w:szCs w:val="20"/>
          <w:lang w:eastAsia="ru-RU"/>
        </w:rPr>
        <w:t xml:space="preserve"> содержащих РВ и СДЯВ приводят</w:t>
      </w:r>
      <w:proofErr w:type="gramEnd"/>
      <w:r w:rsidRPr="00A9700A">
        <w:rPr>
          <w:rFonts w:eastAsia="Times New Roman"/>
          <w:color w:val="000000"/>
          <w:sz w:val="20"/>
          <w:szCs w:val="20"/>
          <w:lang w:eastAsia="ru-RU"/>
        </w:rPr>
        <w:t xml:space="preserve"> к образованию обширных зон радиоактивного и химического заражения. В ходе операции «Буря в пустыне» многонациональные силы разрушили иракские склады с химическим оружием. Цель – сковать действия иракских войск в этом районе. Цель была достигнута. Разрушение нефтяных скважин и терминалов приводит к образованию зон пожаров, взрывов, нефтяных и сажевых загрязнений. В ходе войны в Персидском заливе слив нефти в море затруднил боевое применение сил флота и высадку морских десантов. Разрушение хранилищ взрывчатых веще</w:t>
      </w:r>
      <w:proofErr w:type="gramStart"/>
      <w:r w:rsidRPr="00A9700A">
        <w:rPr>
          <w:rFonts w:eastAsia="Times New Roman"/>
          <w:color w:val="000000"/>
          <w:sz w:val="20"/>
          <w:szCs w:val="20"/>
          <w:lang w:eastAsia="ru-RU"/>
        </w:rPr>
        <w:t>ств пр</w:t>
      </w:r>
      <w:proofErr w:type="gramEnd"/>
      <w:r w:rsidRPr="00A9700A">
        <w:rPr>
          <w:rFonts w:eastAsia="Times New Roman"/>
          <w:color w:val="000000"/>
          <w:sz w:val="20"/>
          <w:szCs w:val="20"/>
          <w:lang w:eastAsia="ru-RU"/>
        </w:rPr>
        <w:t>иводит к образованию зон взрывов и загрязнений окислами азота и углерода. Разрушение плотин приводит к возникновению волны прорыва и образованию зон затоплений.</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9700A">
        <w:rPr>
          <w:rFonts w:eastAsia="Times New Roman"/>
          <w:color w:val="000000"/>
          <w:sz w:val="20"/>
          <w:szCs w:val="20"/>
          <w:lang w:eastAsia="ru-RU"/>
        </w:rPr>
        <w:t xml:space="preserve">Можно сделать вывод о том, что при применении нетрадиционных видов ОМП и обычного оружия возможно возникновение очагов массовых поражений следующих типов: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9700A">
        <w:rPr>
          <w:rFonts w:eastAsia="Times New Roman"/>
          <w:color w:val="000000"/>
          <w:sz w:val="20"/>
          <w:szCs w:val="20"/>
          <w:lang w:eastAsia="ru-RU"/>
        </w:rPr>
        <w:t xml:space="preserve">очаги массовых ослеплений;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9700A">
        <w:rPr>
          <w:rFonts w:eastAsia="Times New Roman"/>
          <w:color w:val="000000"/>
          <w:sz w:val="20"/>
          <w:szCs w:val="20"/>
          <w:lang w:eastAsia="ru-RU"/>
        </w:rPr>
        <w:t xml:space="preserve">очаги поражения живой материи;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9700A">
        <w:rPr>
          <w:rFonts w:eastAsia="Times New Roman"/>
          <w:color w:val="000000"/>
          <w:sz w:val="20"/>
          <w:szCs w:val="20"/>
          <w:lang w:eastAsia="ru-RU"/>
        </w:rPr>
        <w:t xml:space="preserve">очаги токсических и инфекционных поражений;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9700A">
        <w:rPr>
          <w:rFonts w:eastAsia="Times New Roman"/>
          <w:color w:val="000000"/>
          <w:sz w:val="20"/>
          <w:szCs w:val="20"/>
          <w:lang w:eastAsia="ru-RU"/>
        </w:rPr>
        <w:t xml:space="preserve">очаги физиологических расстройств;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9700A">
        <w:rPr>
          <w:rFonts w:eastAsia="Times New Roman"/>
          <w:color w:val="000000"/>
          <w:sz w:val="20"/>
          <w:szCs w:val="20"/>
          <w:lang w:eastAsia="ru-RU"/>
        </w:rPr>
        <w:t xml:space="preserve">очаги стихийных бедствий;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9700A">
        <w:rPr>
          <w:rFonts w:eastAsia="Times New Roman"/>
          <w:color w:val="000000"/>
          <w:sz w:val="20"/>
          <w:szCs w:val="20"/>
          <w:lang w:eastAsia="ru-RU"/>
        </w:rPr>
        <w:t xml:space="preserve">зоны пожаров, взрывов, нефтяных и сажевых загрязнений;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Pr>
          <w:rFonts w:eastAsia="Times New Roman"/>
          <w:color w:val="000000"/>
          <w:sz w:val="20"/>
          <w:szCs w:val="20"/>
          <w:lang w:eastAsia="ru-RU"/>
        </w:rPr>
        <w:t xml:space="preserve">- </w:t>
      </w:r>
      <w:r w:rsidRPr="00A9700A">
        <w:rPr>
          <w:rFonts w:eastAsia="Times New Roman"/>
          <w:color w:val="000000"/>
          <w:sz w:val="20"/>
          <w:szCs w:val="20"/>
          <w:lang w:eastAsia="ru-RU"/>
        </w:rPr>
        <w:t xml:space="preserve">зоны радиоактивных и химических загрязнений. </w:t>
      </w:r>
    </w:p>
    <w:p w:rsidR="00A9700A" w:rsidRPr="00A9700A" w:rsidRDefault="00A9700A" w:rsidP="00A9700A">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A9700A">
        <w:rPr>
          <w:rFonts w:eastAsia="Times New Roman"/>
          <w:color w:val="000000"/>
          <w:sz w:val="20"/>
          <w:szCs w:val="20"/>
          <w:lang w:eastAsia="ru-RU"/>
        </w:rPr>
        <w:t xml:space="preserve">Организуя защиту, начальники ГО должны предусматривать возможность действия сил в условиях возникновения тех или иных </w:t>
      </w:r>
      <w:r w:rsidRPr="00A9700A">
        <w:rPr>
          <w:rFonts w:eastAsia="Times New Roman"/>
          <w:color w:val="000000"/>
          <w:sz w:val="20"/>
          <w:szCs w:val="20"/>
          <w:lang w:eastAsia="ru-RU"/>
        </w:rPr>
        <w:lastRenderedPageBreak/>
        <w:t>типов очагов массовых поражений.</w:t>
      </w:r>
    </w:p>
    <w:p w:rsidR="0096473B" w:rsidRPr="00EB6E93" w:rsidRDefault="00EB6E93"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EB6E93">
        <w:rPr>
          <w:rFonts w:eastAsia="Times New Roman"/>
          <w:b/>
          <w:i/>
          <w:color w:val="000000"/>
          <w:sz w:val="20"/>
          <w:szCs w:val="20"/>
          <w:lang w:eastAsia="ru-RU"/>
        </w:rPr>
        <w:t>Оружие на новых физических принципах</w:t>
      </w:r>
    </w:p>
    <w:p w:rsidR="00EB6E93" w:rsidRPr="00EB6E93" w:rsidRDefault="00EB6E93"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EB6E93">
        <w:rPr>
          <w:rFonts w:eastAsia="Times New Roman"/>
          <w:color w:val="000000"/>
          <w:sz w:val="20"/>
          <w:szCs w:val="20"/>
          <w:lang w:eastAsia="ru-RU"/>
        </w:rPr>
        <w:t xml:space="preserve">Под оружием на </w:t>
      </w:r>
      <w:r w:rsidRPr="00EB6E93">
        <w:rPr>
          <w:rFonts w:eastAsia="Times New Roman"/>
          <w:i/>
          <w:color w:val="000000"/>
          <w:sz w:val="20"/>
          <w:szCs w:val="20"/>
          <w:lang w:eastAsia="ru-RU"/>
        </w:rPr>
        <w:t>новых физических принципах</w:t>
      </w:r>
      <w:r w:rsidRPr="00EB6E93">
        <w:rPr>
          <w:rFonts w:eastAsia="Times New Roman"/>
          <w:color w:val="000000"/>
          <w:sz w:val="20"/>
          <w:szCs w:val="20"/>
          <w:lang w:eastAsia="ru-RU"/>
        </w:rPr>
        <w:t xml:space="preserve"> понимаются такие виды оружия, в котором для поражения противника реализуются новые или ранее не использовавшиеся физические, химические, биологические и другие принципы действия. Те из этих видов оружия, которые приводят к созданию очагов массового поражения, называют «Нетрадиционными видами ОМП». Нетрадиционные виды ОМП делят на 4 группы: Лучевое оружие. Биохимическое оружие. </w:t>
      </w:r>
      <w:proofErr w:type="spellStart"/>
      <w:r w:rsidRPr="00EB6E93">
        <w:rPr>
          <w:rFonts w:eastAsia="Times New Roman"/>
          <w:color w:val="000000"/>
          <w:sz w:val="20"/>
          <w:szCs w:val="20"/>
          <w:lang w:eastAsia="ru-RU"/>
        </w:rPr>
        <w:t>Несмертельное</w:t>
      </w:r>
      <w:proofErr w:type="spellEnd"/>
      <w:r w:rsidRPr="00EB6E93">
        <w:rPr>
          <w:rFonts w:eastAsia="Times New Roman"/>
          <w:color w:val="000000"/>
          <w:sz w:val="20"/>
          <w:szCs w:val="20"/>
          <w:lang w:eastAsia="ru-RU"/>
        </w:rPr>
        <w:t xml:space="preserve"> оружие. Геофизическое оружие.</w:t>
      </w:r>
    </w:p>
    <w:p w:rsidR="0096473B" w:rsidRPr="00F32B0B" w:rsidRDefault="00EB6E93"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F32B0B">
        <w:rPr>
          <w:rFonts w:eastAsia="Times New Roman"/>
          <w:b/>
          <w:i/>
          <w:color w:val="000000"/>
          <w:sz w:val="20"/>
          <w:szCs w:val="20"/>
          <w:lang w:eastAsia="ru-RU"/>
        </w:rPr>
        <w:t>Лучевое оружие</w:t>
      </w:r>
    </w:p>
    <w:p w:rsidR="00EB6E93" w:rsidRPr="00EB6E93" w:rsidRDefault="00EB6E93"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EB6E93">
        <w:rPr>
          <w:rFonts w:eastAsia="Times New Roman"/>
          <w:color w:val="000000"/>
          <w:sz w:val="20"/>
          <w:szCs w:val="20"/>
          <w:lang w:eastAsia="ru-RU"/>
        </w:rPr>
        <w:t xml:space="preserve">Под </w:t>
      </w:r>
      <w:r w:rsidRPr="00F32B0B">
        <w:rPr>
          <w:rFonts w:eastAsia="Times New Roman"/>
          <w:i/>
          <w:color w:val="000000"/>
          <w:sz w:val="20"/>
          <w:szCs w:val="20"/>
          <w:lang w:eastAsia="ru-RU"/>
        </w:rPr>
        <w:t>лучевым оружием</w:t>
      </w:r>
      <w:r w:rsidRPr="00EB6E93">
        <w:rPr>
          <w:rFonts w:eastAsia="Times New Roman"/>
          <w:color w:val="000000"/>
          <w:sz w:val="20"/>
          <w:szCs w:val="20"/>
          <w:lang w:eastAsia="ru-RU"/>
        </w:rPr>
        <w:t xml:space="preserve"> будем понимать совокупность устройств, поражающее действие которых основано на использовании остронаправленных лучей электромагнитной энергии, концентрированного пучка элементарных частиц, либо источников ионизирующих излучений. </w:t>
      </w:r>
    </w:p>
    <w:p w:rsidR="00EB6E93" w:rsidRPr="00EB6E93" w:rsidRDefault="00EB6E93"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EB6E93">
        <w:rPr>
          <w:rFonts w:eastAsia="Times New Roman"/>
          <w:color w:val="000000"/>
          <w:sz w:val="20"/>
          <w:szCs w:val="20"/>
          <w:lang w:eastAsia="ru-RU"/>
        </w:rPr>
        <w:t xml:space="preserve">К лучевому оружию относим лазерное, ускорительное и радиологическое оружие. </w:t>
      </w:r>
    </w:p>
    <w:p w:rsidR="00EB6E93" w:rsidRPr="00EB6E93" w:rsidRDefault="00EB6E93"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32B0B">
        <w:rPr>
          <w:rFonts w:eastAsia="Times New Roman"/>
          <w:i/>
          <w:color w:val="000000"/>
          <w:sz w:val="20"/>
          <w:szCs w:val="20"/>
          <w:lang w:eastAsia="ru-RU"/>
        </w:rPr>
        <w:t>Лазерное оружие</w:t>
      </w:r>
      <w:r w:rsidRPr="00EB6E93">
        <w:rPr>
          <w:rFonts w:eastAsia="Times New Roman"/>
          <w:color w:val="000000"/>
          <w:sz w:val="20"/>
          <w:szCs w:val="20"/>
          <w:lang w:eastAsia="ru-RU"/>
        </w:rPr>
        <w:t xml:space="preserve"> как оружие массового поражения применяется для создания очагов массового ослепления. </w:t>
      </w:r>
    </w:p>
    <w:p w:rsidR="00EB6E93" w:rsidRPr="00EB6E93" w:rsidRDefault="00EB6E93"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EB6E93">
        <w:rPr>
          <w:rFonts w:eastAsia="Times New Roman"/>
          <w:color w:val="000000"/>
          <w:sz w:val="20"/>
          <w:szCs w:val="20"/>
          <w:lang w:eastAsia="ru-RU"/>
        </w:rPr>
        <w:t xml:space="preserve">Поражающее действие лазерного оружия достигается в результате нагревания до высоких температур материалов объекта, их расплавления и испарения, повреждения сверхчувствительных элементов, ослепления людей и нанесения им термических поражений. В тумане, при выпадении дождя и снега, а также в условиях задымленности и запыленности атмосферы поражающее действие лазерного луча существенно снижается. </w:t>
      </w:r>
    </w:p>
    <w:p w:rsidR="00EB6E93" w:rsidRPr="00EB6E93" w:rsidRDefault="00EB6E93"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F32B0B">
        <w:rPr>
          <w:rFonts w:eastAsia="Times New Roman"/>
          <w:i/>
          <w:color w:val="000000"/>
          <w:sz w:val="20"/>
          <w:szCs w:val="20"/>
          <w:lang w:eastAsia="ru-RU"/>
        </w:rPr>
        <w:t>Ускорительное оружие</w:t>
      </w:r>
      <w:r w:rsidRPr="00EB6E93">
        <w:rPr>
          <w:rFonts w:eastAsia="Times New Roman"/>
          <w:color w:val="000000"/>
          <w:sz w:val="20"/>
          <w:szCs w:val="20"/>
          <w:lang w:eastAsia="ru-RU"/>
        </w:rPr>
        <w:t xml:space="preserve"> поражает пучком частиц (электронов, протонов и т.п.). Поражающим фактором ускорительного оружия является высокоточный остронаправленный пучок заряженных или нейтральных частиц (электронов, протонов, нейтронов и др.), разогнанных до больших скоростей. Мощный поток энергии создает на объекте механические ударные нагрузки, интенсивное тепловое воздействие, а также инициирует коротковолновое электромагнитное (рентгеновское) излучение. Применение ускорительного оружия отличается мгновенностью и внезапностью действия, всепогодностью, мгновенностью процессов разрушения (повреждения) и вывода объекта из строя. Боевые комплексы лазерного и ускорительного оружия могут создаваться в вариантах наземного, морского и космического базирования. Действуя из космоса, оно создает очаги массового поражения людей, животных и растительности. </w:t>
      </w:r>
    </w:p>
    <w:p w:rsidR="00EB6E93" w:rsidRPr="00EB6E93" w:rsidRDefault="00EB6E93"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EB6E93">
        <w:rPr>
          <w:rFonts w:eastAsia="Times New Roman"/>
          <w:color w:val="000000"/>
          <w:sz w:val="20"/>
          <w:szCs w:val="20"/>
          <w:lang w:eastAsia="ru-RU"/>
        </w:rPr>
        <w:lastRenderedPageBreak/>
        <w:t xml:space="preserve">Действие </w:t>
      </w:r>
      <w:r w:rsidRPr="00F32B0B">
        <w:rPr>
          <w:rFonts w:eastAsia="Times New Roman"/>
          <w:i/>
          <w:color w:val="000000"/>
          <w:sz w:val="20"/>
          <w:szCs w:val="20"/>
          <w:lang w:eastAsia="ru-RU"/>
        </w:rPr>
        <w:t xml:space="preserve">радиологического оружия </w:t>
      </w:r>
      <w:r w:rsidRPr="00EB6E93">
        <w:rPr>
          <w:rFonts w:eastAsia="Times New Roman"/>
          <w:color w:val="000000"/>
          <w:sz w:val="20"/>
          <w:szCs w:val="20"/>
          <w:lang w:eastAsia="ru-RU"/>
        </w:rPr>
        <w:t xml:space="preserve">основано на использовании боевых радиоактивных веществ (порошков или растворов веществ, содержащих в своем составе радиоактивные изотопы). Эффект радиологического оружия проявился при применении снарядов с сердечниками из обедненного урана в ходе операции «Буря в пустыне» и войны в Югославии. </w:t>
      </w:r>
    </w:p>
    <w:p w:rsidR="00EB6E93" w:rsidRDefault="00EB6E93"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EB6E93">
        <w:rPr>
          <w:rFonts w:eastAsia="Times New Roman"/>
          <w:color w:val="000000"/>
          <w:sz w:val="20"/>
          <w:szCs w:val="20"/>
          <w:lang w:eastAsia="ru-RU"/>
        </w:rPr>
        <w:t xml:space="preserve">Основным источником </w:t>
      </w:r>
      <w:r w:rsidRPr="00F32B0B">
        <w:rPr>
          <w:rFonts w:eastAsia="Times New Roman"/>
          <w:i/>
          <w:color w:val="000000"/>
          <w:sz w:val="20"/>
          <w:szCs w:val="20"/>
          <w:lang w:eastAsia="ru-RU"/>
        </w:rPr>
        <w:t>боевых радиоактивных веще</w:t>
      </w:r>
      <w:proofErr w:type="gramStart"/>
      <w:r w:rsidRPr="00F32B0B">
        <w:rPr>
          <w:rFonts w:eastAsia="Times New Roman"/>
          <w:i/>
          <w:color w:val="000000"/>
          <w:sz w:val="20"/>
          <w:szCs w:val="20"/>
          <w:lang w:eastAsia="ru-RU"/>
        </w:rPr>
        <w:t>ств</w:t>
      </w:r>
      <w:r w:rsidRPr="00EB6E93">
        <w:rPr>
          <w:rFonts w:eastAsia="Times New Roman"/>
          <w:color w:val="000000"/>
          <w:sz w:val="20"/>
          <w:szCs w:val="20"/>
          <w:lang w:eastAsia="ru-RU"/>
        </w:rPr>
        <w:t xml:space="preserve"> сл</w:t>
      </w:r>
      <w:proofErr w:type="gramEnd"/>
      <w:r w:rsidRPr="00EB6E93">
        <w:rPr>
          <w:rFonts w:eastAsia="Times New Roman"/>
          <w:color w:val="000000"/>
          <w:sz w:val="20"/>
          <w:szCs w:val="20"/>
          <w:lang w:eastAsia="ru-RU"/>
        </w:rPr>
        <w:t>ужат отходы, образовавшиеся при работе ядерных реакторов. Следствием действия радиологического оружия на людей является развитие у них лучевой болезни, а также локальное поражение отдельных частей и органов тела. Применение боевых радиоактивных веществ может осуществляться с помощью авиационных бомб, распылительных авиационных приборов, беспилотных самолетов, крылатых ракет и других средств.</w:t>
      </w:r>
    </w:p>
    <w:p w:rsidR="00F32B0B" w:rsidRPr="006933CC" w:rsidRDefault="006933CC"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6933CC">
        <w:rPr>
          <w:rFonts w:eastAsia="Times New Roman"/>
          <w:b/>
          <w:i/>
          <w:color w:val="000000"/>
          <w:sz w:val="20"/>
          <w:szCs w:val="20"/>
          <w:lang w:eastAsia="ru-RU"/>
        </w:rPr>
        <w:t>Биохимическое оружие</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color w:val="000000"/>
          <w:sz w:val="20"/>
          <w:szCs w:val="20"/>
          <w:lang w:eastAsia="ru-RU"/>
        </w:rPr>
        <w:t xml:space="preserve">К </w:t>
      </w:r>
      <w:r w:rsidRPr="006933CC">
        <w:rPr>
          <w:rFonts w:eastAsia="Times New Roman"/>
          <w:i/>
          <w:color w:val="000000"/>
          <w:sz w:val="20"/>
          <w:szCs w:val="20"/>
          <w:lang w:eastAsia="ru-RU"/>
        </w:rPr>
        <w:t>биохимическому оружию</w:t>
      </w:r>
      <w:r w:rsidRPr="006933CC">
        <w:rPr>
          <w:rFonts w:eastAsia="Times New Roman"/>
          <w:color w:val="000000"/>
          <w:sz w:val="20"/>
          <w:szCs w:val="20"/>
          <w:lang w:eastAsia="ru-RU"/>
        </w:rPr>
        <w:t xml:space="preserve"> относят гормональное, генное и этническое оружие.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i/>
          <w:color w:val="000000"/>
          <w:sz w:val="20"/>
          <w:szCs w:val="20"/>
          <w:lang w:eastAsia="ru-RU"/>
        </w:rPr>
        <w:t>Гормональное оружие</w:t>
      </w:r>
      <w:r w:rsidRPr="006933CC">
        <w:rPr>
          <w:rFonts w:eastAsia="Times New Roman"/>
          <w:color w:val="000000"/>
          <w:sz w:val="20"/>
          <w:szCs w:val="20"/>
          <w:lang w:eastAsia="ru-RU"/>
        </w:rPr>
        <w:t xml:space="preserve"> основано на применении для массового поражения живой силы гормонов. В его основе лежит использование эндогенных биорегуляторов или их структурных модификаций. В результате развития биотехнологии стало возможно микробиологическое производство </w:t>
      </w:r>
      <w:proofErr w:type="gramStart"/>
      <w:r w:rsidRPr="006933CC">
        <w:rPr>
          <w:rFonts w:eastAsia="Times New Roman"/>
          <w:color w:val="000000"/>
          <w:sz w:val="20"/>
          <w:szCs w:val="20"/>
          <w:lang w:eastAsia="ru-RU"/>
        </w:rPr>
        <w:t>человеческих</w:t>
      </w:r>
      <w:proofErr w:type="gramEnd"/>
      <w:r w:rsidRPr="006933CC">
        <w:rPr>
          <w:rFonts w:eastAsia="Times New Roman"/>
          <w:color w:val="000000"/>
          <w:sz w:val="20"/>
          <w:szCs w:val="20"/>
          <w:lang w:eastAsia="ru-RU"/>
        </w:rPr>
        <w:t xml:space="preserve"> эндогенных биорегуляторов. Биорегуляторов в организме человека около 10 тысяч, они находятся в </w:t>
      </w:r>
      <w:proofErr w:type="spellStart"/>
      <w:r w:rsidRPr="006933CC">
        <w:rPr>
          <w:rFonts w:eastAsia="Times New Roman"/>
          <w:color w:val="000000"/>
          <w:sz w:val="20"/>
          <w:szCs w:val="20"/>
          <w:lang w:eastAsia="ru-RU"/>
        </w:rPr>
        <w:t>микроколичествах</w:t>
      </w:r>
      <w:proofErr w:type="spellEnd"/>
      <w:r w:rsidRPr="006933CC">
        <w:rPr>
          <w:rFonts w:eastAsia="Times New Roman"/>
          <w:color w:val="000000"/>
          <w:sz w:val="20"/>
          <w:szCs w:val="20"/>
          <w:lang w:eastAsia="ru-RU"/>
        </w:rPr>
        <w:t xml:space="preserve">, </w:t>
      </w:r>
      <w:proofErr w:type="spellStart"/>
      <w:r w:rsidRPr="006933CC">
        <w:rPr>
          <w:rFonts w:eastAsia="Times New Roman"/>
          <w:color w:val="000000"/>
          <w:sz w:val="20"/>
          <w:szCs w:val="20"/>
          <w:lang w:eastAsia="ru-RU"/>
        </w:rPr>
        <w:t>пг</w:t>
      </w:r>
      <w:proofErr w:type="spellEnd"/>
      <w:r w:rsidRPr="006933CC">
        <w:rPr>
          <w:rFonts w:eastAsia="Times New Roman"/>
          <w:color w:val="000000"/>
          <w:sz w:val="20"/>
          <w:szCs w:val="20"/>
          <w:lang w:eastAsia="ru-RU"/>
        </w:rPr>
        <w:t xml:space="preserve">/г ткани (1пикограмм = 10-12 г) и контролируют внутриклеточные процессы обмена веществ. Под их контролем находится психическое состояние, температура, давление и др. При дисбалансе биорегуляторов наступают расстройства, приводящие к потере работоспособности и даже смерти.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i/>
          <w:color w:val="000000"/>
          <w:sz w:val="20"/>
          <w:szCs w:val="20"/>
          <w:lang w:eastAsia="ru-RU"/>
        </w:rPr>
        <w:t>Генное оружие</w:t>
      </w:r>
      <w:r w:rsidRPr="006933CC">
        <w:rPr>
          <w:rFonts w:eastAsia="Times New Roman"/>
          <w:color w:val="000000"/>
          <w:sz w:val="20"/>
          <w:szCs w:val="20"/>
          <w:lang w:eastAsia="ru-RU"/>
        </w:rPr>
        <w:t xml:space="preserve"> основано на использовании вирусных инфекционных нуклеиновых кислот, которые, попадая в клетки тканей человека, синтезируют вирусы и тем самым вызывают инфекционные болезни. Бурное развитие такой области биотехнологии, как генная инженерия, открыло возможность направленно модифицировать свойства существующих микроорганизмов и даже создавать совершенно новые их виды. Используя методы обмена генетической информацией, появилась реальная возможность получать штаммы микроорганизмов, имеющие измененную антигенную структуру и отличительные свойства: повышенную вирулентность, устойчивость к действиям внешних факторов и лекарственных препаратов.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color w:val="000000"/>
          <w:sz w:val="20"/>
          <w:szCs w:val="20"/>
          <w:lang w:eastAsia="ru-RU"/>
        </w:rPr>
        <w:t xml:space="preserve">Кроме того, разработанные методы </w:t>
      </w:r>
      <w:proofErr w:type="spellStart"/>
      <w:r w:rsidRPr="006933CC">
        <w:rPr>
          <w:rFonts w:eastAsia="Times New Roman"/>
          <w:color w:val="000000"/>
          <w:sz w:val="20"/>
          <w:szCs w:val="20"/>
          <w:lang w:eastAsia="ru-RU"/>
        </w:rPr>
        <w:t>микроинкапсулирования</w:t>
      </w:r>
      <w:proofErr w:type="spellEnd"/>
      <w:r w:rsidRPr="006933CC">
        <w:rPr>
          <w:rFonts w:eastAsia="Times New Roman"/>
          <w:color w:val="000000"/>
          <w:sz w:val="20"/>
          <w:szCs w:val="20"/>
          <w:lang w:eastAsia="ru-RU"/>
        </w:rPr>
        <w:t xml:space="preserve"> </w:t>
      </w:r>
      <w:proofErr w:type="spellStart"/>
      <w:r w:rsidRPr="006933CC">
        <w:rPr>
          <w:rFonts w:eastAsia="Times New Roman"/>
          <w:color w:val="000000"/>
          <w:sz w:val="20"/>
          <w:szCs w:val="20"/>
          <w:lang w:eastAsia="ru-RU"/>
        </w:rPr>
        <w:t>биоагентов</w:t>
      </w:r>
      <w:proofErr w:type="spellEnd"/>
      <w:r w:rsidRPr="006933CC">
        <w:rPr>
          <w:rFonts w:eastAsia="Times New Roman"/>
          <w:color w:val="000000"/>
          <w:sz w:val="20"/>
          <w:szCs w:val="20"/>
          <w:lang w:eastAsia="ru-RU"/>
        </w:rPr>
        <w:t xml:space="preserve"> позволяют значительно увеличить аэробиологическую </w:t>
      </w:r>
      <w:r w:rsidRPr="006933CC">
        <w:rPr>
          <w:rFonts w:eastAsia="Times New Roman"/>
          <w:color w:val="000000"/>
          <w:sz w:val="20"/>
          <w:szCs w:val="20"/>
          <w:lang w:eastAsia="ru-RU"/>
        </w:rPr>
        <w:lastRenderedPageBreak/>
        <w:t xml:space="preserve">стабильность наиболее мелких частиц биологического аэрозоля и обеспечить более глубокое проникновение их в органы дыхания, а отсюда и более высокую степень поражения. Это открывает возможность использовать в качестве оружия инкапсулированный генетический материал – вирусные инфекционные нуклеиновые кислоты, которые, попадая в клетки тканей человека (животных), заставляют их синтезировать вирусные частицы и тем самым вызывают инфекционное заболевание. </w:t>
      </w:r>
    </w:p>
    <w:p w:rsid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i/>
          <w:color w:val="000000"/>
          <w:sz w:val="20"/>
          <w:szCs w:val="20"/>
          <w:lang w:eastAsia="ru-RU"/>
        </w:rPr>
        <w:t>Этническое оружие</w:t>
      </w:r>
      <w:r w:rsidRPr="006933CC">
        <w:rPr>
          <w:rFonts w:eastAsia="Times New Roman"/>
          <w:color w:val="000000"/>
          <w:sz w:val="20"/>
          <w:szCs w:val="20"/>
          <w:lang w:eastAsia="ru-RU"/>
        </w:rPr>
        <w:t>. Является разновидностью биологического оружия. Обладает избирательной способностью поражения отдельных этнических групп. Примером является заболевание «</w:t>
      </w:r>
      <w:proofErr w:type="spellStart"/>
      <w:r w:rsidRPr="006933CC">
        <w:rPr>
          <w:rFonts w:eastAsia="Times New Roman"/>
          <w:color w:val="000000"/>
          <w:sz w:val="20"/>
          <w:szCs w:val="20"/>
          <w:lang w:eastAsia="ru-RU"/>
        </w:rPr>
        <w:t>кокцидиозная</w:t>
      </w:r>
      <w:proofErr w:type="spellEnd"/>
      <w:r w:rsidRPr="006933CC">
        <w:rPr>
          <w:rFonts w:eastAsia="Times New Roman"/>
          <w:color w:val="000000"/>
          <w:sz w:val="20"/>
          <w:szCs w:val="20"/>
          <w:lang w:eastAsia="ru-RU"/>
        </w:rPr>
        <w:t xml:space="preserve"> гранулема» вызывающая у белых смертность лишь 5%, а у негров – до 60%.</w:t>
      </w:r>
    </w:p>
    <w:p w:rsidR="00E515CC" w:rsidRPr="006933CC" w:rsidRDefault="006933CC"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proofErr w:type="spellStart"/>
      <w:r w:rsidRPr="006933CC">
        <w:rPr>
          <w:rFonts w:eastAsia="Times New Roman"/>
          <w:b/>
          <w:i/>
          <w:color w:val="000000"/>
          <w:sz w:val="20"/>
          <w:szCs w:val="20"/>
          <w:lang w:eastAsia="ru-RU"/>
        </w:rPr>
        <w:t>Несмертельное</w:t>
      </w:r>
      <w:proofErr w:type="spellEnd"/>
      <w:r w:rsidRPr="006933CC">
        <w:rPr>
          <w:rFonts w:eastAsia="Times New Roman"/>
          <w:b/>
          <w:i/>
          <w:color w:val="000000"/>
          <w:sz w:val="20"/>
          <w:szCs w:val="20"/>
          <w:lang w:eastAsia="ru-RU"/>
        </w:rPr>
        <w:t xml:space="preserve"> оружие</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color w:val="000000"/>
          <w:sz w:val="20"/>
          <w:szCs w:val="20"/>
          <w:lang w:eastAsia="ru-RU"/>
        </w:rPr>
        <w:t xml:space="preserve">Из всех типов </w:t>
      </w:r>
      <w:proofErr w:type="spellStart"/>
      <w:r w:rsidRPr="006933CC">
        <w:rPr>
          <w:rFonts w:eastAsia="Times New Roman"/>
          <w:i/>
          <w:color w:val="000000"/>
          <w:sz w:val="20"/>
          <w:szCs w:val="20"/>
          <w:lang w:eastAsia="ru-RU"/>
        </w:rPr>
        <w:t>несмертельного</w:t>
      </w:r>
      <w:proofErr w:type="spellEnd"/>
      <w:r w:rsidRPr="006933CC">
        <w:rPr>
          <w:rFonts w:eastAsia="Times New Roman"/>
          <w:i/>
          <w:color w:val="000000"/>
          <w:sz w:val="20"/>
          <w:szCs w:val="20"/>
          <w:lang w:eastAsia="ru-RU"/>
        </w:rPr>
        <w:t xml:space="preserve"> оружия</w:t>
      </w:r>
      <w:r w:rsidRPr="006933CC">
        <w:rPr>
          <w:rFonts w:eastAsia="Times New Roman"/>
          <w:color w:val="000000"/>
          <w:sz w:val="20"/>
          <w:szCs w:val="20"/>
          <w:lang w:eastAsia="ru-RU"/>
        </w:rPr>
        <w:t xml:space="preserve"> массовые поражения вызывают радиочастотное, акустическое и </w:t>
      </w:r>
      <w:proofErr w:type="spellStart"/>
      <w:r w:rsidRPr="006933CC">
        <w:rPr>
          <w:rFonts w:eastAsia="Times New Roman"/>
          <w:color w:val="000000"/>
          <w:sz w:val="20"/>
          <w:szCs w:val="20"/>
          <w:lang w:eastAsia="ru-RU"/>
        </w:rPr>
        <w:t>иммобилизирующее</w:t>
      </w:r>
      <w:proofErr w:type="spellEnd"/>
      <w:r w:rsidRPr="006933CC">
        <w:rPr>
          <w:rFonts w:eastAsia="Times New Roman"/>
          <w:color w:val="000000"/>
          <w:sz w:val="20"/>
          <w:szCs w:val="20"/>
          <w:lang w:eastAsia="ru-RU"/>
        </w:rPr>
        <w:t xml:space="preserve"> оружие.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i/>
          <w:color w:val="000000"/>
          <w:sz w:val="20"/>
          <w:szCs w:val="20"/>
          <w:lang w:eastAsia="ru-RU"/>
        </w:rPr>
        <w:t>Радиочастотное оружие</w:t>
      </w:r>
      <w:r w:rsidRPr="006933CC">
        <w:rPr>
          <w:rFonts w:eastAsia="Times New Roman"/>
          <w:color w:val="000000"/>
          <w:sz w:val="20"/>
          <w:szCs w:val="20"/>
          <w:lang w:eastAsia="ru-RU"/>
        </w:rPr>
        <w:t xml:space="preserve"> поражает мозг и сердце электромагнитным излучением сверхвысокой или чрезвычайно низкой частоты.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color w:val="000000"/>
          <w:sz w:val="20"/>
          <w:szCs w:val="20"/>
          <w:lang w:eastAsia="ru-RU"/>
        </w:rPr>
        <w:t xml:space="preserve">К радиочастотному оружию относятся средства, генерирующие электромагнитные излучения сверхвысокой или чрезвычайно низкой частот. Диапазон </w:t>
      </w:r>
      <w:proofErr w:type="spellStart"/>
      <w:r w:rsidRPr="006933CC">
        <w:rPr>
          <w:rFonts w:eastAsia="Times New Roman"/>
          <w:color w:val="000000"/>
          <w:sz w:val="20"/>
          <w:szCs w:val="20"/>
          <w:lang w:eastAsia="ru-RU"/>
        </w:rPr>
        <w:t>сверхчастот</w:t>
      </w:r>
      <w:proofErr w:type="spellEnd"/>
      <w:r w:rsidRPr="006933CC">
        <w:rPr>
          <w:rFonts w:eastAsia="Times New Roman"/>
          <w:color w:val="000000"/>
          <w:sz w:val="20"/>
          <w:szCs w:val="20"/>
          <w:lang w:eastAsia="ru-RU"/>
        </w:rPr>
        <w:t xml:space="preserve"> находится в пределах от 300 </w:t>
      </w:r>
      <w:proofErr w:type="spellStart"/>
      <w:r w:rsidRPr="006933CC">
        <w:rPr>
          <w:rFonts w:eastAsia="Times New Roman"/>
          <w:color w:val="000000"/>
          <w:sz w:val="20"/>
          <w:szCs w:val="20"/>
          <w:lang w:eastAsia="ru-RU"/>
        </w:rPr>
        <w:t>мГц</w:t>
      </w:r>
      <w:proofErr w:type="spellEnd"/>
      <w:r w:rsidRPr="006933CC">
        <w:rPr>
          <w:rFonts w:eastAsia="Times New Roman"/>
          <w:color w:val="000000"/>
          <w:sz w:val="20"/>
          <w:szCs w:val="20"/>
          <w:lang w:eastAsia="ru-RU"/>
        </w:rPr>
        <w:t xml:space="preserve"> до 30 ГГц, а чрезвычайно низких составляет менее 100 Гц. Объектом поражения радиочастотного оружия являются люди, у которых поражаются мозг, сердце, центральная нервная система, эндокринная система, система кровообращения, а также психика. Комплексы радиочастотного оружия могут быть наземного, воздушного и космического базирования.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i/>
          <w:color w:val="000000"/>
          <w:sz w:val="20"/>
          <w:szCs w:val="20"/>
          <w:lang w:eastAsia="ru-RU"/>
        </w:rPr>
        <w:t>Акустическое оружие</w:t>
      </w:r>
      <w:r w:rsidRPr="006933CC">
        <w:rPr>
          <w:rFonts w:eastAsia="Times New Roman"/>
          <w:color w:val="000000"/>
          <w:sz w:val="20"/>
          <w:szCs w:val="20"/>
          <w:lang w:eastAsia="ru-RU"/>
        </w:rPr>
        <w:t xml:space="preserve"> поражает инфразвуковым излучением. Они вызывают панику или потерю сознания. Акустическое оружие представляет собой средства массового поражения, основанные на использовании направленного излучения мощных инфразвуковых колебаний с частотой ниже 16 Гц. Такие колебания воздействуют на центральную нервную систему и пищеварительные органы человека, вызывают головную боль, болевые ощущения во внутренних органах, нарушают ритм дыхания. Инфразвуковое оружие обладает также психотропным действием на человека, вызывает потерю контроля над собой, чувство страха и паники. Для генерирования инфразвука возможно использование реактивных двигателей, снабженных резонаторами и отражателями звука, а также других акустических </w:t>
      </w:r>
      <w:r w:rsidRPr="006933CC">
        <w:rPr>
          <w:rFonts w:eastAsia="Times New Roman"/>
          <w:color w:val="000000"/>
          <w:sz w:val="20"/>
          <w:szCs w:val="20"/>
          <w:lang w:eastAsia="ru-RU"/>
        </w:rPr>
        <w:lastRenderedPageBreak/>
        <w:t xml:space="preserve">генераторов. </w:t>
      </w:r>
    </w:p>
    <w:p w:rsidR="00E515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color w:val="000000"/>
          <w:sz w:val="20"/>
          <w:szCs w:val="20"/>
          <w:lang w:eastAsia="ru-RU"/>
        </w:rPr>
        <w:t xml:space="preserve">Акустическое оружие, может быть применено для вывода из строя обслуживающего персонала объектов экономики. Доставка его планируется с помощью крылатых и баллистических ракет с последующим выбрасыванием его на парашютах, просто сбрасыванием на землю или проникновением внутрь объектов. Поражение людей при этом связано с использованием </w:t>
      </w:r>
      <w:proofErr w:type="spellStart"/>
      <w:r w:rsidRPr="006933CC">
        <w:rPr>
          <w:rFonts w:eastAsia="Times New Roman"/>
          <w:color w:val="000000"/>
          <w:sz w:val="20"/>
          <w:szCs w:val="20"/>
          <w:lang w:eastAsia="ru-RU"/>
        </w:rPr>
        <w:t>инфранизких</w:t>
      </w:r>
      <w:proofErr w:type="spellEnd"/>
      <w:r w:rsidRPr="006933CC">
        <w:rPr>
          <w:rFonts w:eastAsia="Times New Roman"/>
          <w:color w:val="000000"/>
          <w:sz w:val="20"/>
          <w:szCs w:val="20"/>
          <w:lang w:eastAsia="ru-RU"/>
        </w:rPr>
        <w:t xml:space="preserve"> частот. Носителями такого оружия могут быть и космические средства.</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spellStart"/>
      <w:r w:rsidRPr="006933CC">
        <w:rPr>
          <w:rFonts w:eastAsia="Times New Roman"/>
          <w:i/>
          <w:color w:val="000000"/>
          <w:sz w:val="20"/>
          <w:szCs w:val="20"/>
          <w:lang w:eastAsia="ru-RU"/>
        </w:rPr>
        <w:t>Иммобилизирующее</w:t>
      </w:r>
      <w:proofErr w:type="spellEnd"/>
      <w:r w:rsidRPr="006933CC">
        <w:rPr>
          <w:rFonts w:eastAsia="Times New Roman"/>
          <w:i/>
          <w:color w:val="000000"/>
          <w:sz w:val="20"/>
          <w:szCs w:val="20"/>
          <w:lang w:eastAsia="ru-RU"/>
        </w:rPr>
        <w:t xml:space="preserve"> оружие</w:t>
      </w:r>
      <w:r w:rsidRPr="006933CC">
        <w:rPr>
          <w:rFonts w:eastAsia="Times New Roman"/>
          <w:color w:val="000000"/>
          <w:sz w:val="20"/>
          <w:szCs w:val="20"/>
          <w:lang w:eastAsia="ru-RU"/>
        </w:rPr>
        <w:t xml:space="preserve"> включает вещества, при вдыхании которых человек теряет двигательную активность или засыпает. </w:t>
      </w:r>
      <w:proofErr w:type="spellStart"/>
      <w:r w:rsidRPr="006933CC">
        <w:rPr>
          <w:rFonts w:eastAsia="Times New Roman"/>
          <w:color w:val="000000"/>
          <w:sz w:val="20"/>
          <w:szCs w:val="20"/>
          <w:lang w:eastAsia="ru-RU"/>
        </w:rPr>
        <w:t>Иммобилизирующие</w:t>
      </w:r>
      <w:proofErr w:type="spellEnd"/>
      <w:r w:rsidRPr="006933CC">
        <w:rPr>
          <w:rFonts w:eastAsia="Times New Roman"/>
          <w:color w:val="000000"/>
          <w:sz w:val="20"/>
          <w:szCs w:val="20"/>
          <w:lang w:eastAsia="ru-RU"/>
        </w:rPr>
        <w:t xml:space="preserve"> рецептуры по своему воздействию разделяются на </w:t>
      </w:r>
      <w:proofErr w:type="spellStart"/>
      <w:r w:rsidRPr="006933CC">
        <w:rPr>
          <w:rFonts w:eastAsia="Times New Roman"/>
          <w:color w:val="000000"/>
          <w:sz w:val="20"/>
          <w:szCs w:val="20"/>
          <w:lang w:eastAsia="ru-RU"/>
        </w:rPr>
        <w:t>ирританты</w:t>
      </w:r>
      <w:proofErr w:type="spellEnd"/>
      <w:r w:rsidRPr="006933CC">
        <w:rPr>
          <w:rFonts w:eastAsia="Times New Roman"/>
          <w:color w:val="000000"/>
          <w:sz w:val="20"/>
          <w:szCs w:val="20"/>
          <w:lang w:eastAsia="ru-RU"/>
        </w:rPr>
        <w:t xml:space="preserve">, раздражающие слизистую оболочку дыхательных путей и глаз; </w:t>
      </w:r>
      <w:proofErr w:type="spellStart"/>
      <w:r w:rsidRPr="006933CC">
        <w:rPr>
          <w:rFonts w:eastAsia="Times New Roman"/>
          <w:color w:val="000000"/>
          <w:sz w:val="20"/>
          <w:szCs w:val="20"/>
          <w:lang w:eastAsia="ru-RU"/>
        </w:rPr>
        <w:t>физиканты</w:t>
      </w:r>
      <w:proofErr w:type="spellEnd"/>
      <w:r w:rsidRPr="006933CC">
        <w:rPr>
          <w:rFonts w:eastAsia="Times New Roman"/>
          <w:color w:val="000000"/>
          <w:sz w:val="20"/>
          <w:szCs w:val="20"/>
          <w:lang w:eastAsia="ru-RU"/>
        </w:rPr>
        <w:t xml:space="preserve">, отключающие скелетную и гладкую мускулатуру; </w:t>
      </w:r>
      <w:proofErr w:type="spellStart"/>
      <w:r w:rsidRPr="006933CC">
        <w:rPr>
          <w:rFonts w:eastAsia="Times New Roman"/>
          <w:color w:val="000000"/>
          <w:sz w:val="20"/>
          <w:szCs w:val="20"/>
          <w:lang w:eastAsia="ru-RU"/>
        </w:rPr>
        <w:t>психотомиметики</w:t>
      </w:r>
      <w:proofErr w:type="spellEnd"/>
      <w:r w:rsidRPr="006933CC">
        <w:rPr>
          <w:rFonts w:eastAsia="Times New Roman"/>
          <w:color w:val="000000"/>
          <w:sz w:val="20"/>
          <w:szCs w:val="20"/>
          <w:lang w:eastAsia="ru-RU"/>
        </w:rPr>
        <w:t xml:space="preserve">, оказывающие психотропное воздействие. Отдельные представители указанных групп обладают высоким быстродействие (секунды, минуты) и длительным периодом поражения (часы).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color w:val="000000"/>
          <w:sz w:val="20"/>
          <w:szCs w:val="20"/>
          <w:lang w:eastAsia="ru-RU"/>
        </w:rPr>
        <w:t xml:space="preserve">При прямом попадании </w:t>
      </w:r>
      <w:proofErr w:type="spellStart"/>
      <w:r w:rsidRPr="006933CC">
        <w:rPr>
          <w:rFonts w:eastAsia="Times New Roman"/>
          <w:i/>
          <w:color w:val="000000"/>
          <w:sz w:val="20"/>
          <w:szCs w:val="20"/>
          <w:lang w:eastAsia="ru-RU"/>
        </w:rPr>
        <w:t>ирритантов</w:t>
      </w:r>
      <w:proofErr w:type="spellEnd"/>
      <w:r w:rsidRPr="006933CC">
        <w:rPr>
          <w:rFonts w:eastAsia="Times New Roman"/>
          <w:color w:val="000000"/>
          <w:sz w:val="20"/>
          <w:szCs w:val="20"/>
          <w:lang w:eastAsia="ru-RU"/>
        </w:rPr>
        <w:t xml:space="preserve"> на слизистые оболочки их действие развивается за время, измеряемое секундами. Они вызывают обильное слезотечение, жжение в носоглотке, сильный кашель, чихание и загрудинные боли. При повышенных концентрациях </w:t>
      </w:r>
      <w:proofErr w:type="spellStart"/>
      <w:r w:rsidRPr="006933CC">
        <w:rPr>
          <w:rFonts w:eastAsia="Times New Roman"/>
          <w:color w:val="000000"/>
          <w:sz w:val="20"/>
          <w:szCs w:val="20"/>
          <w:lang w:eastAsia="ru-RU"/>
        </w:rPr>
        <w:t>ирританта</w:t>
      </w:r>
      <w:proofErr w:type="spellEnd"/>
      <w:r w:rsidRPr="006933CC">
        <w:rPr>
          <w:rFonts w:eastAsia="Times New Roman"/>
          <w:color w:val="000000"/>
          <w:sz w:val="20"/>
          <w:szCs w:val="20"/>
          <w:lang w:eastAsia="ru-RU"/>
        </w:rPr>
        <w:t xml:space="preserve"> в воздухе возможен ожог легких и носовое кровотечение, покраснение кожи с нетерпимой болью. Поражение средней тяжести за счет воздействия </w:t>
      </w:r>
      <w:proofErr w:type="spellStart"/>
      <w:r w:rsidRPr="006933CC">
        <w:rPr>
          <w:rFonts w:eastAsia="Times New Roman"/>
          <w:color w:val="000000"/>
          <w:sz w:val="20"/>
          <w:szCs w:val="20"/>
          <w:lang w:eastAsia="ru-RU"/>
        </w:rPr>
        <w:t>ирритантов</w:t>
      </w:r>
      <w:proofErr w:type="spellEnd"/>
      <w:r w:rsidRPr="006933CC">
        <w:rPr>
          <w:rFonts w:eastAsia="Times New Roman"/>
          <w:color w:val="000000"/>
          <w:sz w:val="20"/>
          <w:szCs w:val="20"/>
          <w:lang w:eastAsia="ru-RU"/>
        </w:rPr>
        <w:t>, не опасное для</w:t>
      </w:r>
      <w:r w:rsidRPr="006933CC">
        <w:rPr>
          <w:color w:val="000000"/>
        </w:rPr>
        <w:t xml:space="preserve"> </w:t>
      </w:r>
      <w:r w:rsidRPr="006933CC">
        <w:rPr>
          <w:rFonts w:eastAsia="Times New Roman"/>
          <w:color w:val="000000"/>
          <w:sz w:val="20"/>
          <w:szCs w:val="20"/>
          <w:lang w:eastAsia="ru-RU"/>
        </w:rPr>
        <w:t xml:space="preserve">жизни, вызывает потерю способности человека к активным действиям не более чем на шестьдесят минут.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spellStart"/>
      <w:r w:rsidRPr="006933CC">
        <w:rPr>
          <w:rFonts w:eastAsia="Times New Roman"/>
          <w:i/>
          <w:color w:val="000000"/>
          <w:sz w:val="20"/>
          <w:szCs w:val="20"/>
          <w:lang w:eastAsia="ru-RU"/>
        </w:rPr>
        <w:t>Физиканты</w:t>
      </w:r>
      <w:proofErr w:type="spellEnd"/>
      <w:r w:rsidRPr="006933CC">
        <w:rPr>
          <w:rFonts w:eastAsia="Times New Roman"/>
          <w:color w:val="000000"/>
          <w:sz w:val="20"/>
          <w:szCs w:val="20"/>
          <w:lang w:eastAsia="ru-RU"/>
        </w:rPr>
        <w:t xml:space="preserve">, попадая в организм различными путями, в том числе и с вдыхаемым воздухом, вызывают обратимые физиологические и физические последствия. Для использования в качестве веществ </w:t>
      </w:r>
      <w:proofErr w:type="spellStart"/>
      <w:r w:rsidRPr="006933CC">
        <w:rPr>
          <w:rFonts w:eastAsia="Times New Roman"/>
          <w:color w:val="000000"/>
          <w:sz w:val="20"/>
          <w:szCs w:val="20"/>
          <w:lang w:eastAsia="ru-RU"/>
        </w:rPr>
        <w:t>иммобилизирующего</w:t>
      </w:r>
      <w:proofErr w:type="spellEnd"/>
      <w:r w:rsidRPr="006933CC">
        <w:rPr>
          <w:rFonts w:eastAsia="Times New Roman"/>
          <w:color w:val="000000"/>
          <w:sz w:val="20"/>
          <w:szCs w:val="20"/>
          <w:lang w:eastAsia="ru-RU"/>
        </w:rPr>
        <w:t xml:space="preserve"> воздействия на человека наибольший интерес представляют наркотические анальгетики и </w:t>
      </w:r>
      <w:proofErr w:type="spellStart"/>
      <w:r w:rsidRPr="006933CC">
        <w:rPr>
          <w:rFonts w:eastAsia="Times New Roman"/>
          <w:color w:val="000000"/>
          <w:sz w:val="20"/>
          <w:szCs w:val="20"/>
          <w:lang w:eastAsia="ru-RU"/>
        </w:rPr>
        <w:t>эметики</w:t>
      </w:r>
      <w:proofErr w:type="spellEnd"/>
      <w:r w:rsidRPr="006933CC">
        <w:rPr>
          <w:rFonts w:eastAsia="Times New Roman"/>
          <w:color w:val="000000"/>
          <w:sz w:val="20"/>
          <w:szCs w:val="20"/>
          <w:lang w:eastAsia="ru-RU"/>
        </w:rPr>
        <w:t xml:space="preserve">.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i/>
          <w:color w:val="000000"/>
          <w:sz w:val="20"/>
          <w:szCs w:val="20"/>
          <w:lang w:eastAsia="ru-RU"/>
        </w:rPr>
        <w:t>Анальгетики</w:t>
      </w:r>
      <w:r w:rsidRPr="006933CC">
        <w:rPr>
          <w:rFonts w:eastAsia="Times New Roman"/>
          <w:color w:val="000000"/>
          <w:sz w:val="20"/>
          <w:szCs w:val="20"/>
          <w:lang w:eastAsia="ru-RU"/>
        </w:rPr>
        <w:t xml:space="preserve"> обладают обездвиживающим действием. Их применение </w:t>
      </w:r>
      <w:proofErr w:type="spellStart"/>
      <w:r w:rsidRPr="006933CC">
        <w:rPr>
          <w:rFonts w:eastAsia="Times New Roman"/>
          <w:color w:val="000000"/>
          <w:sz w:val="20"/>
          <w:szCs w:val="20"/>
          <w:lang w:eastAsia="ru-RU"/>
        </w:rPr>
        <w:t>нокаутирующе</w:t>
      </w:r>
      <w:proofErr w:type="spellEnd"/>
      <w:r w:rsidRPr="006933CC">
        <w:rPr>
          <w:rFonts w:eastAsia="Times New Roman"/>
          <w:color w:val="000000"/>
          <w:sz w:val="20"/>
          <w:szCs w:val="20"/>
          <w:lang w:eastAsia="ru-RU"/>
        </w:rPr>
        <w:t xml:space="preserve"> действует на человека, который спустя уже несколько минут (инкубационный период) после контакта с веществом через вдыхаемый воздух и кровь утрачивает способность к передвижению и к другим активным действиям. В тяжелых случаях отравления люди впадают в бессознательное состояние. Группу наркотических анальгетиков образуют производные морфина и </w:t>
      </w:r>
      <w:proofErr w:type="spellStart"/>
      <w:r w:rsidRPr="006933CC">
        <w:rPr>
          <w:rFonts w:eastAsia="Times New Roman"/>
          <w:color w:val="000000"/>
          <w:sz w:val="20"/>
          <w:szCs w:val="20"/>
          <w:lang w:eastAsia="ru-RU"/>
        </w:rPr>
        <w:t>фентанила</w:t>
      </w:r>
      <w:proofErr w:type="spellEnd"/>
      <w:r w:rsidRPr="006933CC">
        <w:rPr>
          <w:rFonts w:eastAsia="Times New Roman"/>
          <w:color w:val="000000"/>
          <w:sz w:val="20"/>
          <w:szCs w:val="20"/>
          <w:lang w:eastAsia="ru-RU"/>
        </w:rPr>
        <w:t xml:space="preserve">. </w:t>
      </w:r>
    </w:p>
    <w:p w:rsidR="00E515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spellStart"/>
      <w:r w:rsidRPr="006933CC">
        <w:rPr>
          <w:rFonts w:eastAsia="Times New Roman"/>
          <w:i/>
          <w:color w:val="000000"/>
          <w:sz w:val="20"/>
          <w:szCs w:val="20"/>
          <w:lang w:eastAsia="ru-RU"/>
        </w:rPr>
        <w:lastRenderedPageBreak/>
        <w:t>Эметики</w:t>
      </w:r>
      <w:proofErr w:type="spellEnd"/>
      <w:r w:rsidRPr="006933CC">
        <w:rPr>
          <w:rFonts w:eastAsia="Times New Roman"/>
          <w:color w:val="000000"/>
          <w:sz w:val="20"/>
          <w:szCs w:val="20"/>
          <w:lang w:eastAsia="ru-RU"/>
        </w:rPr>
        <w:t xml:space="preserve"> – физиологически активные вещества, которые при попадании в организм разными путями вызывают скоротечную неуемную рвоту.</w:t>
      </w:r>
    </w:p>
    <w:p w:rsidR="00E515CC" w:rsidRPr="006933CC" w:rsidRDefault="006933CC"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6933CC">
        <w:rPr>
          <w:rFonts w:eastAsia="Times New Roman"/>
          <w:b/>
          <w:i/>
          <w:color w:val="000000"/>
          <w:sz w:val="20"/>
          <w:szCs w:val="20"/>
          <w:lang w:eastAsia="ru-RU"/>
        </w:rPr>
        <w:t>Геофизическое оружие</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i/>
          <w:color w:val="000000"/>
          <w:sz w:val="20"/>
          <w:szCs w:val="20"/>
          <w:lang w:eastAsia="ru-RU"/>
        </w:rPr>
        <w:t>Геофизическое оружие</w:t>
      </w:r>
      <w:r w:rsidRPr="006933CC">
        <w:rPr>
          <w:rFonts w:eastAsia="Times New Roman"/>
          <w:color w:val="000000"/>
          <w:sz w:val="20"/>
          <w:szCs w:val="20"/>
          <w:lang w:eastAsia="ru-RU"/>
        </w:rPr>
        <w:t xml:space="preserve"> – это совоку</w:t>
      </w:r>
      <w:r>
        <w:rPr>
          <w:rFonts w:eastAsia="Times New Roman"/>
          <w:color w:val="000000"/>
          <w:sz w:val="20"/>
          <w:szCs w:val="20"/>
          <w:lang w:eastAsia="ru-RU"/>
        </w:rPr>
        <w:t xml:space="preserve">пность различных </w:t>
      </w:r>
      <w:r w:rsidRPr="006933CC">
        <w:rPr>
          <w:rFonts w:eastAsia="Times New Roman"/>
          <w:color w:val="000000"/>
          <w:sz w:val="20"/>
          <w:szCs w:val="20"/>
          <w:lang w:eastAsia="ru-RU"/>
        </w:rPr>
        <w:t>средств</w:t>
      </w:r>
      <w:r>
        <w:rPr>
          <w:rFonts w:eastAsia="Times New Roman"/>
          <w:color w:val="000000"/>
          <w:sz w:val="20"/>
          <w:szCs w:val="20"/>
          <w:lang w:eastAsia="ru-RU"/>
        </w:rPr>
        <w:t>,</w:t>
      </w:r>
      <w:r w:rsidRPr="006933CC">
        <w:rPr>
          <w:rFonts w:eastAsia="Times New Roman"/>
          <w:color w:val="000000"/>
          <w:sz w:val="20"/>
          <w:szCs w:val="20"/>
          <w:lang w:eastAsia="ru-RU"/>
        </w:rPr>
        <w:t xml:space="preserve"> позволяющих использовать в военных целях разрушительные силы неживой природы путем искусственно вызываемых стихийных бедствий.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color w:val="000000"/>
          <w:sz w:val="20"/>
          <w:szCs w:val="20"/>
          <w:lang w:eastAsia="ru-RU"/>
        </w:rPr>
        <w:t xml:space="preserve">Возможные способы активного воздействия на геофизические процессы предусматривают создание в сейсмоопасных районах искусственных землетрясений, мощных приливных волн типа цунами на побережье морей и океанов, ураганов, горных обвалов, снежных лавин, оползней, селевых потоков и т.п. явлений. Действуя на процессы в нижних слоях атмосферы, можно вызвать обильные осадки или их отсутствие.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color w:val="000000"/>
          <w:sz w:val="20"/>
          <w:szCs w:val="20"/>
          <w:lang w:eastAsia="ru-RU"/>
        </w:rPr>
        <w:t xml:space="preserve">Для воздействия на природные процессы могут использоваться химические вещества мощные генераторы электромагнитных излучений, тепловые генераторы и другие технические устройства.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color w:val="000000"/>
          <w:sz w:val="20"/>
          <w:szCs w:val="20"/>
          <w:lang w:eastAsia="ru-RU"/>
        </w:rPr>
        <w:t xml:space="preserve">Геофизическое оружие можно условно разделить на сейсмическое оружие, климатическое оружие и ионосферное оружие.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i/>
          <w:color w:val="000000"/>
          <w:sz w:val="20"/>
          <w:szCs w:val="20"/>
          <w:lang w:eastAsia="ru-RU"/>
        </w:rPr>
        <w:t>Сейсмическое оружие</w:t>
      </w:r>
      <w:r w:rsidRPr="006933CC">
        <w:rPr>
          <w:rFonts w:eastAsia="Times New Roman"/>
          <w:color w:val="000000"/>
          <w:sz w:val="20"/>
          <w:szCs w:val="20"/>
          <w:lang w:eastAsia="ru-RU"/>
        </w:rPr>
        <w:t xml:space="preserve">. Применение сейсмического оружия заключается в создании землетрясений, ураганов, обвалов и т.п. </w:t>
      </w:r>
    </w:p>
    <w:p w:rsidR="006933CC" w:rsidRPr="006933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i/>
          <w:color w:val="000000"/>
          <w:sz w:val="20"/>
          <w:szCs w:val="20"/>
          <w:lang w:eastAsia="ru-RU"/>
        </w:rPr>
        <w:t>Климатическое оружие</w:t>
      </w:r>
      <w:r w:rsidRPr="006933CC">
        <w:rPr>
          <w:rFonts w:eastAsia="Times New Roman"/>
          <w:color w:val="000000"/>
          <w:sz w:val="20"/>
          <w:szCs w:val="20"/>
          <w:lang w:eastAsia="ru-RU"/>
        </w:rPr>
        <w:t xml:space="preserve">. Применение климатического оружия приводит к выпадению обильных осадков, изменению температурного режима, засухе. Эффект климатического оружия проявился во время Югославской войны в 1999 году. В результате массированного применения ракет и авиации в атмосферу было выделено большое количество углекислого газа, что изменило климат в Европе и Средиземноморских странах. </w:t>
      </w:r>
    </w:p>
    <w:p w:rsidR="00E515CC" w:rsidRDefault="006933CC" w:rsidP="006933C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6933CC">
        <w:rPr>
          <w:rFonts w:eastAsia="Times New Roman"/>
          <w:i/>
          <w:color w:val="000000"/>
          <w:sz w:val="20"/>
          <w:szCs w:val="20"/>
          <w:lang w:eastAsia="ru-RU"/>
        </w:rPr>
        <w:t>Ионосферное оружие</w:t>
      </w:r>
      <w:r w:rsidRPr="006933CC">
        <w:rPr>
          <w:rFonts w:eastAsia="Times New Roman"/>
          <w:color w:val="000000"/>
          <w:sz w:val="20"/>
          <w:szCs w:val="20"/>
          <w:lang w:eastAsia="ru-RU"/>
        </w:rPr>
        <w:t xml:space="preserve"> создает искусственные магнитные бури и полярные сияния, разрушает озонный слой в атмосфере. Из-за того, что в ходе Югославской войны был</w:t>
      </w:r>
      <w:r>
        <w:rPr>
          <w:rFonts w:eastAsia="Times New Roman"/>
          <w:color w:val="000000"/>
          <w:sz w:val="20"/>
          <w:szCs w:val="20"/>
          <w:lang w:eastAsia="ru-RU"/>
        </w:rPr>
        <w:t>о произведено 25 тысяч самолето</w:t>
      </w:r>
      <w:r w:rsidRPr="006933CC">
        <w:rPr>
          <w:rFonts w:eastAsia="Times New Roman"/>
          <w:color w:val="000000"/>
          <w:sz w:val="20"/>
          <w:szCs w:val="20"/>
          <w:lang w:eastAsia="ru-RU"/>
        </w:rPr>
        <w:t>вылетов на большой высоте, нарушение озонного слоя произошло над всей Европой.</w:t>
      </w:r>
    </w:p>
    <w:p w:rsidR="00E515CC" w:rsidRDefault="00E515CC"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A94055" w:rsidRDefault="00A94055"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A94055" w:rsidRDefault="00A94055"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A94055" w:rsidRDefault="00A94055" w:rsidP="00EB6E93">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1F304B" w:rsidRDefault="001F304B" w:rsidP="00CF4037">
      <w:pPr>
        <w:pStyle w:val="a6"/>
        <w:tabs>
          <w:tab w:val="left" w:pos="1698"/>
        </w:tabs>
        <w:spacing w:before="0" w:beforeAutospacing="0" w:after="0" w:afterAutospacing="0"/>
        <w:ind w:firstLine="567"/>
        <w:jc w:val="center"/>
        <w:outlineLvl w:val="0"/>
        <w:rPr>
          <w:b/>
          <w:color w:val="000000"/>
          <w:sz w:val="20"/>
          <w:szCs w:val="20"/>
        </w:rPr>
      </w:pPr>
      <w:bookmarkStart w:id="24" w:name="_Toc499918757"/>
    </w:p>
    <w:p w:rsidR="001F304B" w:rsidRDefault="001F304B" w:rsidP="00CF4037">
      <w:pPr>
        <w:pStyle w:val="a6"/>
        <w:tabs>
          <w:tab w:val="left" w:pos="1698"/>
        </w:tabs>
        <w:spacing w:before="0" w:beforeAutospacing="0" w:after="0" w:afterAutospacing="0"/>
        <w:ind w:firstLine="567"/>
        <w:jc w:val="center"/>
        <w:outlineLvl w:val="0"/>
        <w:rPr>
          <w:b/>
          <w:color w:val="000000"/>
          <w:sz w:val="20"/>
          <w:szCs w:val="20"/>
        </w:rPr>
      </w:pPr>
    </w:p>
    <w:p w:rsidR="001F304B" w:rsidRDefault="001F304B" w:rsidP="00CF4037">
      <w:pPr>
        <w:pStyle w:val="a6"/>
        <w:tabs>
          <w:tab w:val="left" w:pos="1698"/>
        </w:tabs>
        <w:spacing w:before="0" w:beforeAutospacing="0" w:after="0" w:afterAutospacing="0"/>
        <w:ind w:firstLine="567"/>
        <w:jc w:val="center"/>
        <w:outlineLvl w:val="0"/>
        <w:rPr>
          <w:b/>
          <w:color w:val="000000"/>
          <w:sz w:val="20"/>
          <w:szCs w:val="20"/>
        </w:rPr>
      </w:pPr>
    </w:p>
    <w:p w:rsidR="00BC11B0" w:rsidRDefault="00BC11B0" w:rsidP="00CF4037">
      <w:pPr>
        <w:pStyle w:val="a6"/>
        <w:tabs>
          <w:tab w:val="left" w:pos="1698"/>
        </w:tabs>
        <w:spacing w:before="0" w:beforeAutospacing="0" w:after="0" w:afterAutospacing="0"/>
        <w:ind w:firstLine="567"/>
        <w:jc w:val="center"/>
        <w:outlineLvl w:val="0"/>
        <w:rPr>
          <w:b/>
          <w:color w:val="000000"/>
          <w:sz w:val="20"/>
          <w:szCs w:val="20"/>
        </w:rPr>
      </w:pPr>
      <w:r w:rsidRPr="00CF4037">
        <w:rPr>
          <w:b/>
          <w:color w:val="000000"/>
          <w:sz w:val="20"/>
          <w:szCs w:val="20"/>
        </w:rPr>
        <w:lastRenderedPageBreak/>
        <w:t>Практическая работа № 1</w:t>
      </w:r>
      <w:bookmarkEnd w:id="24"/>
    </w:p>
    <w:p w:rsidR="00D33454" w:rsidRPr="00CF4037" w:rsidRDefault="00D33454" w:rsidP="00CF4037">
      <w:pPr>
        <w:pStyle w:val="a6"/>
        <w:tabs>
          <w:tab w:val="left" w:pos="1698"/>
        </w:tabs>
        <w:spacing w:before="0" w:beforeAutospacing="0" w:after="0" w:afterAutospacing="0"/>
        <w:ind w:firstLine="567"/>
        <w:jc w:val="center"/>
        <w:outlineLvl w:val="0"/>
        <w:rPr>
          <w:b/>
          <w:color w:val="000000"/>
          <w:sz w:val="20"/>
          <w:szCs w:val="20"/>
        </w:rPr>
      </w:pPr>
    </w:p>
    <w:p w:rsidR="008E0589" w:rsidRDefault="00A65A89" w:rsidP="00CF4037">
      <w:pPr>
        <w:widowControl w:val="0"/>
        <w:shd w:val="clear" w:color="auto" w:fill="FFFFFF"/>
        <w:tabs>
          <w:tab w:val="left" w:pos="547"/>
        </w:tabs>
        <w:autoSpaceDE w:val="0"/>
        <w:autoSpaceDN w:val="0"/>
        <w:adjustRightInd w:val="0"/>
        <w:spacing w:after="0" w:line="240" w:lineRule="auto"/>
        <w:ind w:firstLine="567"/>
        <w:jc w:val="center"/>
        <w:rPr>
          <w:rFonts w:eastAsia="Times New Roman"/>
          <w:b/>
          <w:iCs/>
          <w:color w:val="000000"/>
          <w:sz w:val="20"/>
          <w:szCs w:val="20"/>
          <w:lang w:eastAsia="ru-RU"/>
        </w:rPr>
      </w:pPr>
      <w:r w:rsidRPr="00CF4037">
        <w:rPr>
          <w:rFonts w:eastAsia="Times New Roman"/>
          <w:b/>
          <w:iCs/>
          <w:color w:val="000000"/>
          <w:sz w:val="20"/>
          <w:szCs w:val="20"/>
          <w:lang w:eastAsia="ru-RU"/>
        </w:rPr>
        <w:t>«</w:t>
      </w:r>
      <w:r w:rsidR="00BC11B0" w:rsidRPr="00CF4037">
        <w:rPr>
          <w:rFonts w:eastAsia="Times New Roman"/>
          <w:b/>
          <w:iCs/>
          <w:color w:val="000000"/>
          <w:sz w:val="20"/>
          <w:szCs w:val="20"/>
          <w:lang w:eastAsia="ru-RU"/>
        </w:rPr>
        <w:t>Оценка ущерба здоровью, обусловленного неблагоприятными условиями жизненного пространства</w:t>
      </w:r>
      <w:r w:rsidRPr="00CF4037">
        <w:rPr>
          <w:rFonts w:eastAsia="Times New Roman"/>
          <w:b/>
          <w:iCs/>
          <w:color w:val="000000"/>
          <w:sz w:val="20"/>
          <w:szCs w:val="20"/>
          <w:lang w:eastAsia="ru-RU"/>
        </w:rPr>
        <w:t>»</w:t>
      </w:r>
    </w:p>
    <w:p w:rsidR="00D33454" w:rsidRPr="00CF4037" w:rsidRDefault="00D33454" w:rsidP="00CF4037">
      <w:pPr>
        <w:widowControl w:val="0"/>
        <w:shd w:val="clear" w:color="auto" w:fill="FFFFFF"/>
        <w:tabs>
          <w:tab w:val="left" w:pos="547"/>
        </w:tabs>
        <w:autoSpaceDE w:val="0"/>
        <w:autoSpaceDN w:val="0"/>
        <w:adjustRightInd w:val="0"/>
        <w:spacing w:after="0" w:line="240" w:lineRule="auto"/>
        <w:ind w:firstLine="567"/>
        <w:jc w:val="center"/>
        <w:rPr>
          <w:rFonts w:eastAsia="Times New Roman"/>
          <w:b/>
          <w:iCs/>
          <w:color w:val="000000"/>
          <w:sz w:val="20"/>
          <w:szCs w:val="20"/>
          <w:lang w:eastAsia="ru-RU"/>
        </w:rPr>
      </w:pPr>
    </w:p>
    <w:p w:rsidR="00A65A89" w:rsidRPr="00CF4037" w:rsidRDefault="00BC11B0"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i/>
          <w:color w:val="000000"/>
          <w:sz w:val="20"/>
          <w:szCs w:val="20"/>
          <w:lang w:eastAsia="ru-RU"/>
        </w:rPr>
        <w:t>Цель работы:</w:t>
      </w:r>
      <w:r w:rsidRPr="00CF4037">
        <w:rPr>
          <w:rFonts w:eastAsia="Times New Roman"/>
          <w:color w:val="000000"/>
          <w:sz w:val="20"/>
          <w:szCs w:val="20"/>
          <w:lang w:eastAsia="ru-RU"/>
        </w:rPr>
        <w:t xml:space="preserve"> Ознакомиться с теоретическими аспектами оценки условий труда на рабочих местах. Сделать конспект, выбрать одну из предложенных задач и провести расчет показателя «Сокращение продолжительности жизни». </w:t>
      </w:r>
    </w:p>
    <w:p w:rsidR="00BC11B0" w:rsidRPr="00CF4037" w:rsidRDefault="00BC11B0"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Порядок выполнения работы:</w:t>
      </w:r>
    </w:p>
    <w:p w:rsidR="00BC11B0" w:rsidRPr="00CF4037" w:rsidRDefault="00BC11B0"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1. Изучить теоретические аспекты оценки условий труда на рабочих местах.</w:t>
      </w:r>
    </w:p>
    <w:p w:rsidR="00BC11B0" w:rsidRPr="00CF4037" w:rsidRDefault="00BC11B0"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2. Сделать конспект основных формул, исключая таблицы.</w:t>
      </w:r>
    </w:p>
    <w:p w:rsidR="00BC11B0" w:rsidRPr="00CF4037" w:rsidRDefault="00BC11B0"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3. Выбрать одну из предложенных задач, внимательно изучить условие.</w:t>
      </w:r>
    </w:p>
    <w:p w:rsidR="00BC11B0" w:rsidRPr="00CF4037" w:rsidRDefault="00BC11B0"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В соответствии с полученным заданием проведите оценку условий труда на рабочем месте по каждому негативному фактору (таблицы 5, 6, 7, 8, 9, 10, 11, 12 в приложении), указанному в описании варианта, и определите класс вредности условий труда по таблицам, приведенным ниже (таблица 1).</w:t>
      </w:r>
    </w:p>
    <w:p w:rsidR="00BC11B0" w:rsidRPr="00CF4037" w:rsidRDefault="00BC11B0"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4. Рассчитать ущерб здоровью (сокращение продолжительности жизни) на основании общей оценки класса условий труда, по показателям тяжести и напряженности трудового процесса.</w:t>
      </w:r>
    </w:p>
    <w:p w:rsidR="00BC11B0" w:rsidRPr="00CF4037" w:rsidRDefault="00BC11B0"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5. Рассчитать ущерб здоровью (сокращение продолжительности жизни) на основе данных о влиянии вредных факторов городской и бытовой среды. Полученные данные целесообразно свести в таблицу.</w:t>
      </w:r>
    </w:p>
    <w:p w:rsidR="00BC11B0" w:rsidRPr="00CF4037" w:rsidRDefault="00BC11B0"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6. Сделать вывод.</w:t>
      </w:r>
    </w:p>
    <w:p w:rsidR="00E058EC" w:rsidRDefault="00E058EC" w:rsidP="00E058EC">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При суточной миграции человека во вредных условиях жизненного пространства (производство, город, быт) можно посчитать суммарную оценку скрытого ущерба здоровью. Она определяется через подсчет сокращения продолжительности жизни (СПЖ</w:t>
      </w:r>
      <w:r w:rsidRPr="00CF4037">
        <w:rPr>
          <w:rFonts w:eastAsia="Times New Roman"/>
          <w:color w:val="000000"/>
          <w:sz w:val="20"/>
          <w:szCs w:val="20"/>
          <w:vertAlign w:val="subscript"/>
          <w:lang w:eastAsia="ru-RU"/>
        </w:rPr>
        <w:t>Е</w:t>
      </w:r>
      <w:r w:rsidRPr="00CF4037">
        <w:rPr>
          <w:rFonts w:eastAsia="Times New Roman"/>
          <w:color w:val="000000"/>
          <w:sz w:val="20"/>
          <w:szCs w:val="20"/>
          <w:lang w:eastAsia="ru-RU"/>
        </w:rPr>
        <w:t xml:space="preserve">) в сутках потерянной жизни за год по формуле </w:t>
      </w:r>
    </w:p>
    <w:p w:rsidR="00E058EC" w:rsidRPr="00CF4037" w:rsidRDefault="00E058EC" w:rsidP="00E058EC">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E058EC" w:rsidRDefault="00E058EC" w:rsidP="00E058EC">
      <w:pPr>
        <w:widowControl w:val="0"/>
        <w:shd w:val="clear" w:color="auto" w:fill="FFFFFF"/>
        <w:tabs>
          <w:tab w:val="left" w:pos="547"/>
        </w:tabs>
        <w:spacing w:after="0" w:line="240" w:lineRule="auto"/>
        <w:ind w:firstLine="567"/>
        <w:jc w:val="center"/>
        <w:rPr>
          <w:rFonts w:eastAsia="Times New Roman"/>
          <w:iCs/>
          <w:color w:val="000000"/>
          <w:sz w:val="20"/>
          <w:szCs w:val="20"/>
          <w:lang w:eastAsia="ru-RU"/>
        </w:rPr>
      </w:pPr>
      <w:r>
        <w:rPr>
          <w:rFonts w:eastAsia="Times New Roman"/>
          <w:i/>
          <w:iCs/>
          <w:color w:val="000000"/>
          <w:sz w:val="20"/>
          <w:szCs w:val="20"/>
          <w:lang w:eastAsia="ru-RU"/>
        </w:rPr>
        <w:t xml:space="preserve">                         </w:t>
      </w:r>
      <w:r w:rsidRPr="00CF4037">
        <w:rPr>
          <w:rFonts w:eastAsia="Times New Roman"/>
          <w:i/>
          <w:iCs/>
          <w:color w:val="000000"/>
          <w:sz w:val="20"/>
          <w:szCs w:val="20"/>
          <w:lang w:eastAsia="ru-RU"/>
        </w:rPr>
        <w:t>СПЖ</w:t>
      </w:r>
      <w:r w:rsidRPr="00CF4037">
        <w:rPr>
          <w:rFonts w:eastAsia="Times New Roman"/>
          <w:i/>
          <w:iCs/>
          <w:color w:val="000000"/>
          <w:sz w:val="20"/>
          <w:szCs w:val="20"/>
          <w:vertAlign w:val="subscript"/>
          <w:lang w:eastAsia="ru-RU"/>
        </w:rPr>
        <w:t>Е</w:t>
      </w:r>
      <w:r w:rsidRPr="00CF4037">
        <w:rPr>
          <w:rFonts w:eastAsia="Times New Roman"/>
          <w:i/>
          <w:iCs/>
          <w:color w:val="000000"/>
          <w:sz w:val="20"/>
          <w:szCs w:val="20"/>
          <w:lang w:eastAsia="ru-RU"/>
        </w:rPr>
        <w:t xml:space="preserve"> = </w:t>
      </w:r>
      <w:proofErr w:type="spellStart"/>
      <w:r w:rsidRPr="00CF4037">
        <w:rPr>
          <w:rFonts w:eastAsia="Times New Roman"/>
          <w:i/>
          <w:iCs/>
          <w:color w:val="000000"/>
          <w:sz w:val="20"/>
          <w:szCs w:val="20"/>
          <w:lang w:eastAsia="ru-RU"/>
        </w:rPr>
        <w:t>СПЖ</w:t>
      </w:r>
      <w:r w:rsidRPr="00CF4037">
        <w:rPr>
          <w:rFonts w:eastAsia="Times New Roman"/>
          <w:i/>
          <w:iCs/>
          <w:color w:val="000000"/>
          <w:sz w:val="20"/>
          <w:szCs w:val="20"/>
          <w:vertAlign w:val="subscript"/>
          <w:lang w:eastAsia="ru-RU"/>
        </w:rPr>
        <w:t>пр</w:t>
      </w:r>
      <w:proofErr w:type="spellEnd"/>
      <w:r w:rsidRPr="00CF4037">
        <w:rPr>
          <w:rFonts w:eastAsia="Times New Roman"/>
          <w:i/>
          <w:iCs/>
          <w:color w:val="000000"/>
          <w:sz w:val="20"/>
          <w:szCs w:val="20"/>
          <w:lang w:eastAsia="ru-RU"/>
        </w:rPr>
        <w:t xml:space="preserve"> + СПЖ</w:t>
      </w:r>
      <w:r w:rsidRPr="00CF4037">
        <w:rPr>
          <w:rFonts w:eastAsia="Times New Roman"/>
          <w:i/>
          <w:iCs/>
          <w:color w:val="000000"/>
          <w:sz w:val="20"/>
          <w:szCs w:val="20"/>
          <w:vertAlign w:val="subscript"/>
          <w:lang w:eastAsia="ru-RU"/>
        </w:rPr>
        <w:t>Г</w:t>
      </w:r>
      <w:r w:rsidRPr="00CF4037">
        <w:rPr>
          <w:rFonts w:eastAsia="Times New Roman"/>
          <w:i/>
          <w:iCs/>
          <w:color w:val="000000"/>
          <w:sz w:val="20"/>
          <w:szCs w:val="20"/>
          <w:lang w:eastAsia="ru-RU"/>
        </w:rPr>
        <w:t xml:space="preserve"> + </w:t>
      </w:r>
      <w:proofErr w:type="spellStart"/>
      <w:r w:rsidRPr="00CF4037">
        <w:rPr>
          <w:rFonts w:eastAsia="Times New Roman"/>
          <w:i/>
          <w:iCs/>
          <w:color w:val="000000"/>
          <w:sz w:val="20"/>
          <w:szCs w:val="20"/>
          <w:lang w:eastAsia="ru-RU"/>
        </w:rPr>
        <w:t>СПЖ</w:t>
      </w:r>
      <w:r w:rsidRPr="00CF4037">
        <w:rPr>
          <w:rFonts w:eastAsia="Times New Roman"/>
          <w:i/>
          <w:iCs/>
          <w:color w:val="000000"/>
          <w:sz w:val="20"/>
          <w:szCs w:val="20"/>
          <w:vertAlign w:val="subscript"/>
          <w:lang w:eastAsia="ru-RU"/>
        </w:rPr>
        <w:t>б</w:t>
      </w:r>
      <w:proofErr w:type="spellEnd"/>
      <w:r w:rsidRPr="00CF4037">
        <w:rPr>
          <w:rFonts w:eastAsia="Times New Roman"/>
          <w:iCs/>
          <w:color w:val="000000"/>
          <w:sz w:val="20"/>
          <w:szCs w:val="20"/>
          <w:lang w:eastAsia="ru-RU"/>
        </w:rPr>
        <w:t xml:space="preserve">, </w:t>
      </w:r>
      <w:r>
        <w:rPr>
          <w:rFonts w:eastAsia="Times New Roman"/>
          <w:iCs/>
          <w:color w:val="000000"/>
          <w:sz w:val="20"/>
          <w:szCs w:val="20"/>
          <w:lang w:eastAsia="ru-RU"/>
        </w:rPr>
        <w:tab/>
      </w:r>
      <w:r>
        <w:rPr>
          <w:rFonts w:eastAsia="Times New Roman"/>
          <w:iCs/>
          <w:color w:val="000000"/>
          <w:sz w:val="20"/>
          <w:szCs w:val="20"/>
          <w:lang w:eastAsia="ru-RU"/>
        </w:rPr>
        <w:tab/>
      </w:r>
      <w:r>
        <w:rPr>
          <w:rFonts w:eastAsia="Times New Roman"/>
          <w:iCs/>
          <w:color w:val="000000"/>
          <w:sz w:val="20"/>
          <w:szCs w:val="20"/>
          <w:lang w:eastAsia="ru-RU"/>
        </w:rPr>
        <w:tab/>
      </w:r>
      <w:r w:rsidRPr="00CF4037">
        <w:rPr>
          <w:rFonts w:eastAsia="Times New Roman"/>
          <w:iCs/>
          <w:color w:val="000000"/>
          <w:sz w:val="20"/>
          <w:szCs w:val="20"/>
          <w:lang w:eastAsia="ru-RU"/>
        </w:rPr>
        <w:t>(1)</w:t>
      </w:r>
    </w:p>
    <w:p w:rsidR="00E058EC" w:rsidRPr="00CF4037" w:rsidRDefault="00E058EC" w:rsidP="00E058EC">
      <w:pPr>
        <w:widowControl w:val="0"/>
        <w:shd w:val="clear" w:color="auto" w:fill="FFFFFF"/>
        <w:tabs>
          <w:tab w:val="left" w:pos="547"/>
        </w:tabs>
        <w:spacing w:after="0" w:line="240" w:lineRule="auto"/>
        <w:ind w:firstLine="567"/>
        <w:jc w:val="center"/>
        <w:rPr>
          <w:rFonts w:eastAsia="Times New Roman"/>
          <w:color w:val="000000"/>
          <w:sz w:val="20"/>
          <w:szCs w:val="20"/>
          <w:lang w:eastAsia="ru-RU"/>
        </w:rPr>
      </w:pPr>
    </w:p>
    <w:p w:rsidR="00E058EC" w:rsidRPr="00CF4037" w:rsidRDefault="00E058EC" w:rsidP="00E058EC">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где </w:t>
      </w:r>
      <w:proofErr w:type="spellStart"/>
      <w:r w:rsidRPr="00CF4037">
        <w:rPr>
          <w:rFonts w:eastAsia="Times New Roman"/>
          <w:i/>
          <w:iCs/>
          <w:color w:val="000000"/>
          <w:sz w:val="20"/>
          <w:szCs w:val="20"/>
          <w:lang w:eastAsia="ru-RU"/>
        </w:rPr>
        <w:t>СПЖ</w:t>
      </w:r>
      <w:r w:rsidRPr="00CF4037">
        <w:rPr>
          <w:rFonts w:eastAsia="Times New Roman"/>
          <w:i/>
          <w:iCs/>
          <w:color w:val="000000"/>
          <w:sz w:val="20"/>
          <w:szCs w:val="20"/>
          <w:vertAlign w:val="subscript"/>
          <w:lang w:eastAsia="ru-RU"/>
        </w:rPr>
        <w:t>пр</w:t>
      </w:r>
      <w:proofErr w:type="spellEnd"/>
      <w:r w:rsidRPr="00CF4037">
        <w:rPr>
          <w:rFonts w:eastAsia="Times New Roman"/>
          <w:i/>
          <w:iCs/>
          <w:color w:val="000000"/>
          <w:sz w:val="20"/>
          <w:szCs w:val="20"/>
          <w:lang w:eastAsia="ru-RU"/>
        </w:rPr>
        <w:t>, СПЖ</w:t>
      </w:r>
      <w:r w:rsidRPr="00CF4037">
        <w:rPr>
          <w:rFonts w:eastAsia="Times New Roman"/>
          <w:i/>
          <w:iCs/>
          <w:color w:val="000000"/>
          <w:sz w:val="20"/>
          <w:szCs w:val="20"/>
          <w:vertAlign w:val="subscript"/>
          <w:lang w:eastAsia="ru-RU"/>
        </w:rPr>
        <w:t>Г</w:t>
      </w:r>
      <w:r w:rsidRPr="00CF4037">
        <w:rPr>
          <w:rFonts w:eastAsia="Times New Roman"/>
          <w:i/>
          <w:iCs/>
          <w:color w:val="000000"/>
          <w:sz w:val="20"/>
          <w:szCs w:val="20"/>
          <w:lang w:eastAsia="ru-RU"/>
        </w:rPr>
        <w:t xml:space="preserve">, </w:t>
      </w:r>
      <w:proofErr w:type="spellStart"/>
      <w:r w:rsidRPr="00CF4037">
        <w:rPr>
          <w:rFonts w:eastAsia="Times New Roman"/>
          <w:i/>
          <w:iCs/>
          <w:color w:val="000000"/>
          <w:sz w:val="20"/>
          <w:szCs w:val="20"/>
          <w:lang w:eastAsia="ru-RU"/>
        </w:rPr>
        <w:t>СПЖ</w:t>
      </w:r>
      <w:r w:rsidRPr="00CF4037">
        <w:rPr>
          <w:rFonts w:eastAsia="Times New Roman"/>
          <w:i/>
          <w:iCs/>
          <w:color w:val="000000"/>
          <w:sz w:val="20"/>
          <w:szCs w:val="20"/>
          <w:vertAlign w:val="subscript"/>
          <w:lang w:eastAsia="ru-RU"/>
        </w:rPr>
        <w:t>б</w:t>
      </w:r>
      <w:proofErr w:type="spellEnd"/>
      <w:r w:rsidRPr="00CF4037">
        <w:rPr>
          <w:rFonts w:eastAsia="Times New Roman"/>
          <w:i/>
          <w:iCs/>
          <w:color w:val="000000"/>
          <w:sz w:val="20"/>
          <w:szCs w:val="20"/>
          <w:lang w:eastAsia="ru-RU"/>
        </w:rPr>
        <w:t xml:space="preserve"> </w:t>
      </w:r>
      <w:r w:rsidRPr="00CF4037">
        <w:rPr>
          <w:rFonts w:eastAsia="Times New Roman"/>
          <w:b/>
          <w:bCs/>
          <w:color w:val="000000"/>
          <w:sz w:val="20"/>
          <w:szCs w:val="20"/>
          <w:lang w:eastAsia="ru-RU"/>
        </w:rPr>
        <w:t xml:space="preserve">— </w:t>
      </w:r>
      <w:r w:rsidRPr="00CF4037">
        <w:rPr>
          <w:rFonts w:eastAsia="Times New Roman"/>
          <w:color w:val="000000"/>
          <w:sz w:val="20"/>
          <w:szCs w:val="20"/>
          <w:lang w:eastAsia="ru-RU"/>
        </w:rPr>
        <w:t xml:space="preserve">время сокращения продолжительности жизни человека при пребывании его, соответственно, в производственных, городских и бытовых условиях, сутки. </w:t>
      </w:r>
    </w:p>
    <w:p w:rsidR="00E058EC" w:rsidRDefault="00E058EC" w:rsidP="00E058EC">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Расчет снижения продолжительности жизни по фактору </w:t>
      </w:r>
      <w:r w:rsidRPr="00CF4037">
        <w:rPr>
          <w:rFonts w:eastAsia="Times New Roman"/>
          <w:color w:val="000000"/>
          <w:sz w:val="20"/>
          <w:szCs w:val="20"/>
          <w:lang w:eastAsia="ru-RU"/>
        </w:rPr>
        <w:lastRenderedPageBreak/>
        <w:t xml:space="preserve">неблагоприятных условий производства осуществляется по формуле </w:t>
      </w:r>
    </w:p>
    <w:p w:rsidR="00E058EC" w:rsidRPr="00CF4037" w:rsidRDefault="00E058EC" w:rsidP="00E058EC">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E058EC" w:rsidRDefault="00E058EC" w:rsidP="00E058EC">
      <w:pPr>
        <w:widowControl w:val="0"/>
        <w:shd w:val="clear" w:color="auto" w:fill="FFFFFF"/>
        <w:tabs>
          <w:tab w:val="left" w:pos="547"/>
        </w:tabs>
        <w:spacing w:after="0" w:line="240" w:lineRule="auto"/>
        <w:ind w:firstLine="567"/>
        <w:jc w:val="center"/>
        <w:rPr>
          <w:rFonts w:eastAsia="Times New Roman"/>
          <w:color w:val="000000"/>
          <w:sz w:val="20"/>
          <w:szCs w:val="20"/>
          <w:lang w:eastAsia="ru-RU"/>
        </w:rPr>
      </w:pPr>
      <w:r>
        <w:rPr>
          <w:rFonts w:eastAsia="Times New Roman"/>
          <w:color w:val="000000"/>
          <w:sz w:val="20"/>
          <w:szCs w:val="20"/>
          <w:lang w:eastAsia="ru-RU"/>
        </w:rPr>
        <w:t xml:space="preserve">                             </w:t>
      </w:r>
      <w:proofErr w:type="spellStart"/>
      <w:r w:rsidRPr="00CF4037">
        <w:rPr>
          <w:rFonts w:eastAsia="Times New Roman"/>
          <w:color w:val="000000"/>
          <w:sz w:val="20"/>
          <w:szCs w:val="20"/>
          <w:lang w:eastAsia="ru-RU"/>
        </w:rPr>
        <w:t>СПЖ</w:t>
      </w:r>
      <w:r w:rsidRPr="00CF4037">
        <w:rPr>
          <w:rFonts w:eastAsia="Times New Roman"/>
          <w:color w:val="000000"/>
          <w:sz w:val="20"/>
          <w:szCs w:val="20"/>
          <w:vertAlign w:val="subscript"/>
          <w:lang w:eastAsia="ru-RU"/>
        </w:rPr>
        <w:t>пр</w:t>
      </w:r>
      <w:proofErr w:type="spellEnd"/>
      <w:r w:rsidRPr="00CF4037">
        <w:rPr>
          <w:rFonts w:eastAsia="Times New Roman"/>
          <w:color w:val="000000"/>
          <w:sz w:val="20"/>
          <w:szCs w:val="20"/>
          <w:lang w:eastAsia="ru-RU"/>
        </w:rPr>
        <w:t xml:space="preserve"> = </w:t>
      </w:r>
      <w:r w:rsidRPr="00CF4037">
        <w:rPr>
          <w:rFonts w:eastAsia="Times New Roman"/>
          <w:i/>
          <w:iCs/>
          <w:color w:val="000000"/>
          <w:sz w:val="20"/>
          <w:szCs w:val="20"/>
          <w:lang w:eastAsia="ru-RU"/>
        </w:rPr>
        <w:t>(</w:t>
      </w:r>
      <w:proofErr w:type="spellStart"/>
      <w:r w:rsidRPr="00CF4037">
        <w:rPr>
          <w:rFonts w:eastAsia="Times New Roman"/>
          <w:i/>
          <w:iCs/>
          <w:color w:val="000000"/>
          <w:sz w:val="20"/>
          <w:szCs w:val="20"/>
          <w:lang w:eastAsia="ru-RU"/>
        </w:rPr>
        <w:t>К</w:t>
      </w:r>
      <w:r w:rsidRPr="00CF4037">
        <w:rPr>
          <w:rFonts w:eastAsia="Times New Roman"/>
          <w:i/>
          <w:iCs/>
          <w:color w:val="000000"/>
          <w:sz w:val="20"/>
          <w:szCs w:val="20"/>
          <w:vertAlign w:val="subscript"/>
          <w:lang w:eastAsia="ru-RU"/>
        </w:rPr>
        <w:t>пр</w:t>
      </w:r>
      <w:proofErr w:type="spellEnd"/>
      <w:r w:rsidRPr="00CF4037">
        <w:rPr>
          <w:rFonts w:eastAsia="Times New Roman"/>
          <w:i/>
          <w:iCs/>
          <w:color w:val="000000"/>
          <w:sz w:val="20"/>
          <w:szCs w:val="20"/>
          <w:lang w:eastAsia="ru-RU"/>
        </w:rPr>
        <w:t xml:space="preserve"> + </w:t>
      </w:r>
      <w:proofErr w:type="spellStart"/>
      <w:r w:rsidRPr="00CF4037">
        <w:rPr>
          <w:rFonts w:eastAsia="Times New Roman"/>
          <w:i/>
          <w:iCs/>
          <w:color w:val="000000"/>
          <w:sz w:val="20"/>
          <w:szCs w:val="20"/>
          <w:lang w:eastAsia="ru-RU"/>
        </w:rPr>
        <w:t>К</w:t>
      </w:r>
      <w:r w:rsidRPr="00CF4037">
        <w:rPr>
          <w:rFonts w:eastAsia="Times New Roman"/>
          <w:i/>
          <w:iCs/>
          <w:color w:val="000000"/>
          <w:sz w:val="20"/>
          <w:szCs w:val="20"/>
          <w:vertAlign w:val="subscript"/>
          <w:lang w:eastAsia="ru-RU"/>
        </w:rPr>
        <w:t>т</w:t>
      </w:r>
      <w:proofErr w:type="spellEnd"/>
      <w:r w:rsidRPr="00CF4037">
        <w:rPr>
          <w:rFonts w:eastAsia="Times New Roman"/>
          <w:i/>
          <w:iCs/>
          <w:color w:val="000000"/>
          <w:sz w:val="20"/>
          <w:szCs w:val="20"/>
          <w:lang w:eastAsia="ru-RU"/>
        </w:rPr>
        <w:t xml:space="preserve">, + </w:t>
      </w:r>
      <w:proofErr w:type="spellStart"/>
      <w:r w:rsidRPr="00CF4037">
        <w:rPr>
          <w:rFonts w:eastAsia="Times New Roman"/>
          <w:i/>
          <w:iCs/>
          <w:color w:val="000000"/>
          <w:sz w:val="20"/>
          <w:szCs w:val="20"/>
          <w:lang w:eastAsia="ru-RU"/>
        </w:rPr>
        <w:t>К</w:t>
      </w:r>
      <w:r w:rsidRPr="00CF4037">
        <w:rPr>
          <w:rFonts w:eastAsia="Times New Roman"/>
          <w:i/>
          <w:iCs/>
          <w:color w:val="000000"/>
          <w:sz w:val="20"/>
          <w:szCs w:val="20"/>
          <w:vertAlign w:val="subscript"/>
          <w:lang w:eastAsia="ru-RU"/>
        </w:rPr>
        <w:t>н</w:t>
      </w:r>
      <w:proofErr w:type="spellEnd"/>
      <w:r w:rsidRPr="00CF4037">
        <w:rPr>
          <w:rFonts w:eastAsia="Times New Roman"/>
          <w:i/>
          <w:iCs/>
          <w:color w:val="000000"/>
          <w:sz w:val="20"/>
          <w:szCs w:val="20"/>
          <w:lang w:eastAsia="ru-RU"/>
        </w:rPr>
        <w:t xml:space="preserve">) </w:t>
      </w:r>
      <w:r w:rsidRPr="00CF4037">
        <w:rPr>
          <w:rFonts w:eastAsia="Times New Roman"/>
          <w:color w:val="000000"/>
          <w:sz w:val="20"/>
          <w:szCs w:val="20"/>
          <w:lang w:eastAsia="ru-RU"/>
        </w:rPr>
        <w:t xml:space="preserve">(Т - </w:t>
      </w:r>
      <w:proofErr w:type="spellStart"/>
      <w:r w:rsidRPr="00CF4037">
        <w:rPr>
          <w:rFonts w:eastAsia="Times New Roman"/>
          <w:color w:val="000000"/>
          <w:sz w:val="20"/>
          <w:szCs w:val="20"/>
          <w:lang w:eastAsia="ru-RU"/>
        </w:rPr>
        <w:t>Тн</w:t>
      </w:r>
      <w:proofErr w:type="spellEnd"/>
      <w:r w:rsidRPr="00CF4037">
        <w:rPr>
          <w:rFonts w:eastAsia="Times New Roman"/>
          <w:color w:val="000000"/>
          <w:sz w:val="20"/>
          <w:szCs w:val="20"/>
          <w:lang w:eastAsia="ru-RU"/>
        </w:rPr>
        <w:t>)</w:t>
      </w:r>
      <w:r w:rsidRPr="00CF4037">
        <w:rPr>
          <w:rFonts w:eastAsia="Times New Roman"/>
          <w:b/>
          <w:bCs/>
          <w:color w:val="000000"/>
          <w:sz w:val="20"/>
          <w:szCs w:val="20"/>
          <w:lang w:eastAsia="ru-RU"/>
        </w:rPr>
        <w:t>,</w:t>
      </w:r>
      <w:r>
        <w:rPr>
          <w:rFonts w:eastAsia="Times New Roman"/>
          <w:b/>
          <w:bCs/>
          <w:color w:val="000000"/>
          <w:sz w:val="20"/>
          <w:szCs w:val="20"/>
          <w:lang w:eastAsia="ru-RU"/>
        </w:rPr>
        <w:tab/>
      </w:r>
      <w:r>
        <w:rPr>
          <w:rFonts w:eastAsia="Times New Roman"/>
          <w:b/>
          <w:bCs/>
          <w:color w:val="000000"/>
          <w:sz w:val="20"/>
          <w:szCs w:val="20"/>
          <w:lang w:eastAsia="ru-RU"/>
        </w:rPr>
        <w:tab/>
      </w:r>
      <w:r>
        <w:rPr>
          <w:rFonts w:eastAsia="Times New Roman"/>
          <w:b/>
          <w:bCs/>
          <w:color w:val="000000"/>
          <w:sz w:val="20"/>
          <w:szCs w:val="20"/>
          <w:lang w:eastAsia="ru-RU"/>
        </w:rPr>
        <w:tab/>
      </w:r>
      <w:r w:rsidRPr="00CF4037">
        <w:rPr>
          <w:rFonts w:eastAsia="Times New Roman"/>
          <w:b/>
          <w:bCs/>
          <w:color w:val="000000"/>
          <w:sz w:val="20"/>
          <w:szCs w:val="20"/>
          <w:lang w:eastAsia="ru-RU"/>
        </w:rPr>
        <w:t xml:space="preserve"> </w:t>
      </w:r>
      <w:r w:rsidRPr="00CF4037">
        <w:rPr>
          <w:rFonts w:eastAsia="Times New Roman"/>
          <w:color w:val="000000"/>
          <w:sz w:val="20"/>
          <w:szCs w:val="20"/>
          <w:lang w:eastAsia="ru-RU"/>
        </w:rPr>
        <w:t>(2)</w:t>
      </w:r>
    </w:p>
    <w:p w:rsidR="00E058EC" w:rsidRPr="00CF4037" w:rsidRDefault="00E058EC" w:rsidP="00E058EC">
      <w:pPr>
        <w:widowControl w:val="0"/>
        <w:shd w:val="clear" w:color="auto" w:fill="FFFFFF"/>
        <w:tabs>
          <w:tab w:val="left" w:pos="547"/>
        </w:tabs>
        <w:spacing w:after="0" w:line="240" w:lineRule="auto"/>
        <w:ind w:firstLine="567"/>
        <w:jc w:val="center"/>
        <w:rPr>
          <w:rFonts w:eastAsia="Times New Roman"/>
          <w:color w:val="000000"/>
          <w:sz w:val="20"/>
          <w:szCs w:val="20"/>
          <w:lang w:eastAsia="ru-RU"/>
        </w:rPr>
      </w:pPr>
    </w:p>
    <w:p w:rsidR="00E058EC" w:rsidRPr="00CF4037" w:rsidRDefault="00E058EC" w:rsidP="00E058EC">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где </w:t>
      </w:r>
      <w:proofErr w:type="spellStart"/>
      <w:r w:rsidRPr="00CF4037">
        <w:rPr>
          <w:rFonts w:eastAsia="Times New Roman"/>
          <w:i/>
          <w:iCs/>
          <w:color w:val="000000"/>
          <w:sz w:val="20"/>
          <w:szCs w:val="20"/>
          <w:lang w:eastAsia="ru-RU"/>
        </w:rPr>
        <w:t>К</w:t>
      </w:r>
      <w:r w:rsidRPr="00CF4037">
        <w:rPr>
          <w:rFonts w:eastAsia="Times New Roman"/>
          <w:i/>
          <w:iCs/>
          <w:color w:val="000000"/>
          <w:sz w:val="20"/>
          <w:szCs w:val="20"/>
          <w:vertAlign w:val="subscript"/>
          <w:lang w:eastAsia="ru-RU"/>
        </w:rPr>
        <w:t>пр</w:t>
      </w:r>
      <w:proofErr w:type="spellEnd"/>
      <w:r w:rsidRPr="00CF4037">
        <w:rPr>
          <w:rFonts w:eastAsia="Times New Roman"/>
          <w:i/>
          <w:iCs/>
          <w:color w:val="000000"/>
          <w:sz w:val="20"/>
          <w:szCs w:val="20"/>
          <w:lang w:eastAsia="ru-RU"/>
        </w:rPr>
        <w:t xml:space="preserve"> </w:t>
      </w:r>
      <w:r w:rsidRPr="00CF4037">
        <w:rPr>
          <w:rFonts w:eastAsia="Times New Roman"/>
          <w:b/>
          <w:bCs/>
          <w:color w:val="000000"/>
          <w:sz w:val="20"/>
          <w:szCs w:val="20"/>
          <w:lang w:eastAsia="ru-RU"/>
        </w:rPr>
        <w:t xml:space="preserve">- </w:t>
      </w:r>
      <w:r w:rsidRPr="00CF4037">
        <w:rPr>
          <w:rFonts w:eastAsia="Times New Roman"/>
          <w:color w:val="000000"/>
          <w:sz w:val="20"/>
          <w:szCs w:val="20"/>
          <w:lang w:eastAsia="ru-RU"/>
        </w:rPr>
        <w:t xml:space="preserve">ущерб здоровью на основании </w:t>
      </w:r>
      <w:r w:rsidRPr="00CF4037">
        <w:rPr>
          <w:rFonts w:eastAsia="Times New Roman"/>
          <w:i/>
          <w:iCs/>
          <w:color w:val="000000"/>
          <w:sz w:val="20"/>
          <w:szCs w:val="20"/>
          <w:lang w:eastAsia="ru-RU"/>
        </w:rPr>
        <w:t xml:space="preserve">оценки условий труда по факторам производственной среды, </w:t>
      </w:r>
      <w:proofErr w:type="spellStart"/>
      <w:r w:rsidRPr="00CF4037">
        <w:rPr>
          <w:rFonts w:eastAsia="Times New Roman"/>
          <w:i/>
          <w:iCs/>
          <w:color w:val="000000"/>
          <w:sz w:val="20"/>
          <w:szCs w:val="20"/>
          <w:lang w:eastAsia="ru-RU"/>
        </w:rPr>
        <w:t>су</w:t>
      </w:r>
      <w:r w:rsidRPr="00CF4037">
        <w:rPr>
          <w:rFonts w:eastAsia="Times New Roman"/>
          <w:color w:val="000000"/>
          <w:sz w:val="20"/>
          <w:szCs w:val="20"/>
          <w:lang w:eastAsia="ru-RU"/>
        </w:rPr>
        <w:t>т</w:t>
      </w:r>
      <w:proofErr w:type="spellEnd"/>
      <w:r w:rsidRPr="00CF4037">
        <w:rPr>
          <w:rFonts w:eastAsia="Times New Roman"/>
          <w:color w:val="000000"/>
          <w:sz w:val="20"/>
          <w:szCs w:val="20"/>
          <w:lang w:eastAsia="ru-RU"/>
        </w:rPr>
        <w:t xml:space="preserve">./год; </w:t>
      </w:r>
    </w:p>
    <w:p w:rsidR="00E058EC" w:rsidRPr="00CF4037" w:rsidRDefault="00E058EC" w:rsidP="00E058EC">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roofErr w:type="spellStart"/>
      <w:proofErr w:type="gramStart"/>
      <w:r w:rsidRPr="00CF4037">
        <w:rPr>
          <w:rFonts w:eastAsia="Times New Roman"/>
          <w:i/>
          <w:iCs/>
          <w:color w:val="000000"/>
          <w:sz w:val="20"/>
          <w:szCs w:val="20"/>
          <w:lang w:eastAsia="ru-RU"/>
        </w:rPr>
        <w:t>K</w:t>
      </w:r>
      <w:proofErr w:type="gramEnd"/>
      <w:r w:rsidRPr="00CF4037">
        <w:rPr>
          <w:rFonts w:eastAsia="Times New Roman"/>
          <w:i/>
          <w:iCs/>
          <w:color w:val="000000"/>
          <w:sz w:val="20"/>
          <w:szCs w:val="20"/>
          <w:vertAlign w:val="subscript"/>
          <w:lang w:eastAsia="ru-RU"/>
        </w:rPr>
        <w:t>т</w:t>
      </w:r>
      <w:proofErr w:type="spellEnd"/>
      <w:r w:rsidRPr="00CF4037">
        <w:rPr>
          <w:rFonts w:eastAsia="Times New Roman"/>
          <w:i/>
          <w:iCs/>
          <w:color w:val="000000"/>
          <w:sz w:val="20"/>
          <w:szCs w:val="20"/>
          <w:lang w:eastAsia="ru-RU"/>
        </w:rPr>
        <w:t xml:space="preserve"> </w:t>
      </w:r>
      <w:r w:rsidRPr="00CF4037">
        <w:rPr>
          <w:rFonts w:eastAsia="Times New Roman"/>
          <w:b/>
          <w:bCs/>
          <w:color w:val="000000"/>
          <w:sz w:val="20"/>
          <w:szCs w:val="20"/>
          <w:lang w:eastAsia="ru-RU"/>
        </w:rPr>
        <w:t xml:space="preserve">- </w:t>
      </w:r>
      <w:r w:rsidRPr="00CF4037">
        <w:rPr>
          <w:rFonts w:eastAsia="Times New Roman"/>
          <w:color w:val="000000"/>
          <w:sz w:val="20"/>
          <w:szCs w:val="20"/>
          <w:lang w:eastAsia="ru-RU"/>
        </w:rPr>
        <w:t xml:space="preserve">ущерб здоровью по </w:t>
      </w:r>
      <w:r w:rsidRPr="00CF4037">
        <w:rPr>
          <w:rFonts w:eastAsia="Times New Roman"/>
          <w:i/>
          <w:iCs/>
          <w:color w:val="000000"/>
          <w:sz w:val="20"/>
          <w:szCs w:val="20"/>
          <w:lang w:eastAsia="ru-RU"/>
        </w:rPr>
        <w:t xml:space="preserve">показателю тяжести трудового процесса, </w:t>
      </w:r>
      <w:proofErr w:type="spellStart"/>
      <w:r w:rsidRPr="00CF4037">
        <w:rPr>
          <w:rFonts w:eastAsia="Times New Roman"/>
          <w:color w:val="000000"/>
          <w:sz w:val="20"/>
          <w:szCs w:val="20"/>
          <w:lang w:eastAsia="ru-RU"/>
        </w:rPr>
        <w:t>сут</w:t>
      </w:r>
      <w:proofErr w:type="spellEnd"/>
      <w:r w:rsidRPr="00CF4037">
        <w:rPr>
          <w:rFonts w:eastAsia="Times New Roman"/>
          <w:color w:val="000000"/>
          <w:sz w:val="20"/>
          <w:szCs w:val="20"/>
          <w:lang w:eastAsia="ru-RU"/>
        </w:rPr>
        <w:t xml:space="preserve">./год; </w:t>
      </w:r>
    </w:p>
    <w:p w:rsidR="00E058EC" w:rsidRPr="00CF4037" w:rsidRDefault="00E058EC" w:rsidP="00E058EC">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roofErr w:type="spellStart"/>
      <w:r w:rsidRPr="00CF4037">
        <w:rPr>
          <w:rFonts w:eastAsia="Times New Roman"/>
          <w:i/>
          <w:iCs/>
          <w:color w:val="000000"/>
          <w:sz w:val="20"/>
          <w:szCs w:val="20"/>
          <w:lang w:eastAsia="ru-RU"/>
        </w:rPr>
        <w:t>К</w:t>
      </w:r>
      <w:r w:rsidRPr="00CF4037">
        <w:rPr>
          <w:rFonts w:eastAsia="Times New Roman"/>
          <w:i/>
          <w:iCs/>
          <w:color w:val="000000"/>
          <w:sz w:val="20"/>
          <w:szCs w:val="20"/>
          <w:vertAlign w:val="subscript"/>
          <w:lang w:eastAsia="ru-RU"/>
        </w:rPr>
        <w:t>н</w:t>
      </w:r>
      <w:proofErr w:type="spellEnd"/>
      <w:r w:rsidRPr="00CF4037">
        <w:rPr>
          <w:rFonts w:eastAsia="Times New Roman"/>
          <w:i/>
          <w:iCs/>
          <w:color w:val="000000"/>
          <w:sz w:val="20"/>
          <w:szCs w:val="20"/>
          <w:lang w:eastAsia="ru-RU"/>
        </w:rPr>
        <w:t xml:space="preserve"> - </w:t>
      </w:r>
      <w:r w:rsidRPr="00CF4037">
        <w:rPr>
          <w:rFonts w:eastAsia="Times New Roman"/>
          <w:color w:val="000000"/>
          <w:sz w:val="20"/>
          <w:szCs w:val="20"/>
          <w:lang w:eastAsia="ru-RU"/>
        </w:rPr>
        <w:t xml:space="preserve">ущерб здоровью по </w:t>
      </w:r>
      <w:r w:rsidRPr="00CF4037">
        <w:rPr>
          <w:rFonts w:eastAsia="Times New Roman"/>
          <w:i/>
          <w:iCs/>
          <w:color w:val="000000"/>
          <w:sz w:val="20"/>
          <w:szCs w:val="20"/>
          <w:lang w:eastAsia="ru-RU"/>
        </w:rPr>
        <w:t xml:space="preserve">показателю напряженности трудового процесса, </w:t>
      </w:r>
      <w:proofErr w:type="spellStart"/>
      <w:r w:rsidRPr="00CF4037">
        <w:rPr>
          <w:rFonts w:eastAsia="Times New Roman"/>
          <w:color w:val="000000"/>
          <w:sz w:val="20"/>
          <w:szCs w:val="20"/>
          <w:lang w:eastAsia="ru-RU"/>
        </w:rPr>
        <w:t>сут</w:t>
      </w:r>
      <w:proofErr w:type="spellEnd"/>
      <w:r w:rsidRPr="00CF4037">
        <w:rPr>
          <w:rFonts w:eastAsia="Times New Roman"/>
          <w:color w:val="000000"/>
          <w:sz w:val="20"/>
          <w:szCs w:val="20"/>
          <w:lang w:eastAsia="ru-RU"/>
        </w:rPr>
        <w:t xml:space="preserve">./год; </w:t>
      </w:r>
    </w:p>
    <w:p w:rsidR="00E058EC" w:rsidRPr="00CF4037" w:rsidRDefault="00E058EC" w:rsidP="00E058EC">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i/>
          <w:iCs/>
          <w:color w:val="000000"/>
          <w:sz w:val="20"/>
          <w:szCs w:val="20"/>
          <w:lang w:eastAsia="ru-RU"/>
        </w:rPr>
        <w:t xml:space="preserve">Т - </w:t>
      </w:r>
      <w:r w:rsidRPr="00CF4037">
        <w:rPr>
          <w:rFonts w:eastAsia="Times New Roman"/>
          <w:color w:val="000000"/>
          <w:sz w:val="20"/>
          <w:szCs w:val="20"/>
          <w:lang w:eastAsia="ru-RU"/>
        </w:rPr>
        <w:t xml:space="preserve">возраст человека, лет; </w:t>
      </w:r>
    </w:p>
    <w:p w:rsidR="00E058EC" w:rsidRPr="00CF4037" w:rsidRDefault="00E058EC" w:rsidP="00E058EC">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roofErr w:type="spellStart"/>
      <w:r w:rsidRPr="00CF4037">
        <w:rPr>
          <w:rFonts w:eastAsia="Times New Roman"/>
          <w:i/>
          <w:iCs/>
          <w:color w:val="000000"/>
          <w:sz w:val="20"/>
          <w:szCs w:val="20"/>
          <w:lang w:eastAsia="ru-RU"/>
        </w:rPr>
        <w:t>Т</w:t>
      </w:r>
      <w:r w:rsidRPr="00CF4037">
        <w:rPr>
          <w:rFonts w:eastAsia="Times New Roman"/>
          <w:i/>
          <w:iCs/>
          <w:color w:val="000000"/>
          <w:sz w:val="20"/>
          <w:szCs w:val="20"/>
          <w:vertAlign w:val="subscript"/>
          <w:lang w:eastAsia="ru-RU"/>
        </w:rPr>
        <w:t>н</w:t>
      </w:r>
      <w:proofErr w:type="spellEnd"/>
      <w:r w:rsidRPr="00CF4037">
        <w:rPr>
          <w:rFonts w:eastAsia="Times New Roman"/>
          <w:i/>
          <w:iCs/>
          <w:color w:val="000000"/>
          <w:sz w:val="20"/>
          <w:szCs w:val="20"/>
          <w:lang w:eastAsia="ru-RU"/>
        </w:rPr>
        <w:t xml:space="preserve"> - </w:t>
      </w:r>
      <w:r w:rsidRPr="00CF4037">
        <w:rPr>
          <w:rFonts w:eastAsia="Times New Roman"/>
          <w:color w:val="000000"/>
          <w:sz w:val="20"/>
          <w:szCs w:val="20"/>
          <w:lang w:eastAsia="ru-RU"/>
        </w:rPr>
        <w:t xml:space="preserve">возраст к началу трудовой деятельности, лет. </w:t>
      </w:r>
    </w:p>
    <w:p w:rsidR="003960DC" w:rsidRDefault="008A0032" w:rsidP="00E058EC">
      <w:pPr>
        <w:widowControl w:val="0"/>
        <w:shd w:val="clear" w:color="auto" w:fill="FFFFFF"/>
        <w:tabs>
          <w:tab w:val="left" w:pos="547"/>
        </w:tabs>
        <w:autoSpaceDE w:val="0"/>
        <w:autoSpaceDN w:val="0"/>
        <w:adjustRightInd w:val="0"/>
        <w:spacing w:after="0" w:line="240" w:lineRule="auto"/>
        <w:jc w:val="right"/>
        <w:rPr>
          <w:rFonts w:eastAsia="Times New Roman"/>
          <w:b/>
          <w:color w:val="000000"/>
          <w:sz w:val="20"/>
          <w:szCs w:val="20"/>
          <w:lang w:eastAsia="ru-RU"/>
        </w:rPr>
      </w:pPr>
      <w:r w:rsidRPr="00E058EC">
        <w:rPr>
          <w:rFonts w:eastAsia="Times New Roman"/>
          <w:b/>
          <w:color w:val="000000"/>
          <w:sz w:val="20"/>
          <w:szCs w:val="20"/>
          <w:lang w:eastAsia="ru-RU"/>
        </w:rPr>
        <w:t>Таблица 1</w:t>
      </w:r>
    </w:p>
    <w:p w:rsidR="00E058EC" w:rsidRPr="00E058EC" w:rsidRDefault="00E058EC" w:rsidP="00E058EC">
      <w:pPr>
        <w:widowControl w:val="0"/>
        <w:shd w:val="clear" w:color="auto" w:fill="FFFFFF"/>
        <w:tabs>
          <w:tab w:val="left" w:pos="547"/>
        </w:tabs>
        <w:autoSpaceDE w:val="0"/>
        <w:autoSpaceDN w:val="0"/>
        <w:adjustRightInd w:val="0"/>
        <w:spacing w:after="0" w:line="240" w:lineRule="auto"/>
        <w:jc w:val="center"/>
        <w:rPr>
          <w:rFonts w:eastAsia="Times New Roman"/>
          <w:color w:val="000000"/>
          <w:sz w:val="20"/>
          <w:szCs w:val="20"/>
          <w:lang w:eastAsia="ru-RU"/>
        </w:rPr>
      </w:pPr>
      <w:r w:rsidRPr="00E058EC">
        <w:rPr>
          <w:rFonts w:eastAsia="Times New Roman"/>
          <w:color w:val="000000"/>
          <w:sz w:val="20"/>
          <w:szCs w:val="20"/>
          <w:lang w:eastAsia="ru-RU"/>
        </w:rPr>
        <w:t>Класс условий труда</w:t>
      </w:r>
    </w:p>
    <w:p w:rsidR="00D33454" w:rsidRPr="00CF4037" w:rsidRDefault="00D33454" w:rsidP="00CF4037">
      <w:pPr>
        <w:pStyle w:val="a3"/>
        <w:widowControl w:val="0"/>
        <w:shd w:val="clear" w:color="auto" w:fill="FFFFFF"/>
        <w:tabs>
          <w:tab w:val="left" w:pos="547"/>
        </w:tabs>
        <w:autoSpaceDE w:val="0"/>
        <w:autoSpaceDN w:val="0"/>
        <w:adjustRightInd w:val="0"/>
        <w:spacing w:after="0" w:line="240" w:lineRule="auto"/>
        <w:ind w:left="0" w:firstLine="567"/>
        <w:jc w:val="right"/>
        <w:rPr>
          <w:rFonts w:eastAsia="Times New Roman"/>
          <w:b/>
          <w:color w:val="000000"/>
          <w:sz w:val="20"/>
          <w:szCs w:val="20"/>
          <w:lang w:eastAsia="ru-RU"/>
        </w:rPr>
      </w:pPr>
    </w:p>
    <w:tbl>
      <w:tblPr>
        <w:tblStyle w:val="ab"/>
        <w:tblW w:w="6791" w:type="dxa"/>
        <w:tblInd w:w="-5" w:type="dxa"/>
        <w:tblLayout w:type="fixed"/>
        <w:tblLook w:val="04A0" w:firstRow="1" w:lastRow="0" w:firstColumn="1" w:lastColumn="0" w:noHBand="0" w:noVBand="1"/>
      </w:tblPr>
      <w:tblGrid>
        <w:gridCol w:w="1418"/>
        <w:gridCol w:w="1134"/>
        <w:gridCol w:w="850"/>
        <w:gridCol w:w="847"/>
        <w:gridCol w:w="365"/>
        <w:gridCol w:w="365"/>
        <w:gridCol w:w="365"/>
        <w:gridCol w:w="365"/>
        <w:gridCol w:w="1071"/>
        <w:gridCol w:w="11"/>
      </w:tblGrid>
      <w:tr w:rsidR="00BC11B0" w:rsidRPr="00CF4037" w:rsidTr="00D33454">
        <w:tc>
          <w:tcPr>
            <w:tcW w:w="2552" w:type="dxa"/>
            <w:gridSpan w:val="2"/>
            <w:vMerge w:val="restart"/>
          </w:tcPr>
          <w:p w:rsidR="003F05BC" w:rsidRPr="00CF4037" w:rsidRDefault="003F05B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p w:rsidR="003F05BC" w:rsidRPr="00CF4037" w:rsidRDefault="003F05B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p w:rsidR="003F05BC" w:rsidRPr="00CF4037" w:rsidRDefault="003F05B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p w:rsidR="003F05BC" w:rsidRPr="00CF4037" w:rsidRDefault="003F05B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p w:rsidR="003F05BC" w:rsidRPr="00CF4037" w:rsidRDefault="003F05B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Факторы</w:t>
            </w:r>
          </w:p>
        </w:tc>
        <w:tc>
          <w:tcPr>
            <w:tcW w:w="4239" w:type="dxa"/>
            <w:gridSpan w:val="8"/>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Класс условий труда</w:t>
            </w:r>
          </w:p>
        </w:tc>
      </w:tr>
      <w:tr w:rsidR="00BC11B0" w:rsidRPr="00CF4037" w:rsidTr="008C28D3">
        <w:trPr>
          <w:gridAfter w:val="1"/>
          <w:wAfter w:w="11" w:type="dxa"/>
          <w:cantSplit/>
          <w:trHeight w:val="962"/>
        </w:trPr>
        <w:tc>
          <w:tcPr>
            <w:tcW w:w="2552" w:type="dxa"/>
            <w:gridSpan w:val="2"/>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50" w:type="dxa"/>
            <w:textDirection w:val="btLr"/>
            <w:vAlign w:val="center"/>
          </w:tcPr>
          <w:p w:rsidR="00BC11B0" w:rsidRPr="00CF4037" w:rsidRDefault="008C28D3"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roofErr w:type="spellStart"/>
            <w:proofErr w:type="gramStart"/>
            <w:r w:rsidRPr="00CF4037">
              <w:rPr>
                <w:rFonts w:eastAsia="Times New Roman"/>
                <w:color w:val="000000"/>
                <w:sz w:val="20"/>
                <w:szCs w:val="20"/>
                <w:lang w:eastAsia="ru-RU"/>
              </w:rPr>
              <w:t>О</w:t>
            </w:r>
            <w:r w:rsidR="00BC11B0" w:rsidRPr="00CF4037">
              <w:rPr>
                <w:rFonts w:eastAsia="Times New Roman"/>
                <w:color w:val="000000"/>
                <w:sz w:val="20"/>
                <w:szCs w:val="20"/>
                <w:lang w:eastAsia="ru-RU"/>
              </w:rPr>
              <w:t>птималь</w:t>
            </w:r>
            <w:r>
              <w:rPr>
                <w:rFonts w:eastAsia="Times New Roman"/>
                <w:color w:val="000000"/>
                <w:sz w:val="20"/>
                <w:szCs w:val="20"/>
                <w:lang w:eastAsia="ru-RU"/>
              </w:rPr>
              <w:t>-</w:t>
            </w:r>
            <w:r w:rsidR="00BC11B0" w:rsidRPr="00CF4037">
              <w:rPr>
                <w:rFonts w:eastAsia="Times New Roman"/>
                <w:color w:val="000000"/>
                <w:sz w:val="20"/>
                <w:szCs w:val="20"/>
                <w:lang w:eastAsia="ru-RU"/>
              </w:rPr>
              <w:t>ный</w:t>
            </w:r>
            <w:proofErr w:type="spellEnd"/>
            <w:proofErr w:type="gramEnd"/>
          </w:p>
        </w:tc>
        <w:tc>
          <w:tcPr>
            <w:tcW w:w="847" w:type="dxa"/>
            <w:textDirection w:val="btLr"/>
            <w:vAlign w:val="center"/>
          </w:tcPr>
          <w:p w:rsidR="00BC11B0" w:rsidRPr="00CF4037" w:rsidRDefault="008C28D3"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roofErr w:type="gramStart"/>
            <w:r w:rsidRPr="00CF4037">
              <w:rPr>
                <w:rFonts w:eastAsia="Times New Roman"/>
                <w:color w:val="000000"/>
                <w:sz w:val="20"/>
                <w:szCs w:val="20"/>
                <w:lang w:eastAsia="ru-RU"/>
              </w:rPr>
              <w:t>Д</w:t>
            </w:r>
            <w:r w:rsidR="00BC11B0" w:rsidRPr="00CF4037">
              <w:rPr>
                <w:rFonts w:eastAsia="Times New Roman"/>
                <w:color w:val="000000"/>
                <w:sz w:val="20"/>
                <w:szCs w:val="20"/>
                <w:lang w:eastAsia="ru-RU"/>
              </w:rPr>
              <w:t>опусти</w:t>
            </w:r>
            <w:r>
              <w:rPr>
                <w:rFonts w:eastAsia="Times New Roman"/>
                <w:color w:val="000000"/>
                <w:sz w:val="20"/>
                <w:szCs w:val="20"/>
                <w:lang w:eastAsia="ru-RU"/>
              </w:rPr>
              <w:t>-</w:t>
            </w:r>
            <w:proofErr w:type="spellStart"/>
            <w:r w:rsidR="00BC11B0" w:rsidRPr="00CF4037">
              <w:rPr>
                <w:rFonts w:eastAsia="Times New Roman"/>
                <w:color w:val="000000"/>
                <w:sz w:val="20"/>
                <w:szCs w:val="20"/>
                <w:lang w:eastAsia="ru-RU"/>
              </w:rPr>
              <w:t>мый</w:t>
            </w:r>
            <w:proofErr w:type="spellEnd"/>
            <w:proofErr w:type="gramEnd"/>
          </w:p>
        </w:tc>
        <w:tc>
          <w:tcPr>
            <w:tcW w:w="1460" w:type="dxa"/>
            <w:gridSpan w:val="4"/>
            <w:textDirection w:val="btLr"/>
            <w:vAlign w:val="center"/>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вредный</w:t>
            </w:r>
          </w:p>
        </w:tc>
        <w:tc>
          <w:tcPr>
            <w:tcW w:w="1071" w:type="dxa"/>
            <w:textDirection w:val="btLr"/>
            <w:vAlign w:val="center"/>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опасный (</w:t>
            </w:r>
            <w:proofErr w:type="spellStart"/>
            <w:proofErr w:type="gramStart"/>
            <w:r w:rsidRPr="00CF4037">
              <w:rPr>
                <w:rFonts w:eastAsia="Times New Roman"/>
                <w:color w:val="000000"/>
                <w:sz w:val="20"/>
                <w:szCs w:val="20"/>
                <w:lang w:eastAsia="ru-RU"/>
              </w:rPr>
              <w:t>экстрема</w:t>
            </w:r>
            <w:r w:rsidR="008C28D3">
              <w:rPr>
                <w:rFonts w:eastAsia="Times New Roman"/>
                <w:color w:val="000000"/>
                <w:sz w:val="20"/>
                <w:szCs w:val="20"/>
                <w:lang w:eastAsia="ru-RU"/>
              </w:rPr>
              <w:t>-</w:t>
            </w:r>
            <w:r w:rsidRPr="00CF4037">
              <w:rPr>
                <w:rFonts w:eastAsia="Times New Roman"/>
                <w:color w:val="000000"/>
                <w:sz w:val="20"/>
                <w:szCs w:val="20"/>
                <w:lang w:eastAsia="ru-RU"/>
              </w:rPr>
              <w:t>льный</w:t>
            </w:r>
            <w:proofErr w:type="spellEnd"/>
            <w:proofErr w:type="gramEnd"/>
            <w:r w:rsidRPr="00CF4037">
              <w:rPr>
                <w:rFonts w:eastAsia="Times New Roman"/>
                <w:color w:val="000000"/>
                <w:sz w:val="20"/>
                <w:szCs w:val="20"/>
                <w:lang w:eastAsia="ru-RU"/>
              </w:rPr>
              <w:t>)</w:t>
            </w:r>
          </w:p>
        </w:tc>
      </w:tr>
      <w:tr w:rsidR="00BC11B0" w:rsidRPr="00CF4037" w:rsidTr="00D33454">
        <w:trPr>
          <w:gridAfter w:val="1"/>
          <w:wAfter w:w="11" w:type="dxa"/>
        </w:trPr>
        <w:tc>
          <w:tcPr>
            <w:tcW w:w="2552" w:type="dxa"/>
            <w:gridSpan w:val="2"/>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50" w:type="dxa"/>
            <w:vAlign w:val="center"/>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1</w:t>
            </w:r>
          </w:p>
        </w:tc>
        <w:tc>
          <w:tcPr>
            <w:tcW w:w="847" w:type="dxa"/>
            <w:vAlign w:val="center"/>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2</w:t>
            </w:r>
          </w:p>
        </w:tc>
        <w:tc>
          <w:tcPr>
            <w:tcW w:w="365" w:type="dxa"/>
            <w:vAlign w:val="center"/>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3.1</w:t>
            </w:r>
          </w:p>
        </w:tc>
        <w:tc>
          <w:tcPr>
            <w:tcW w:w="365" w:type="dxa"/>
            <w:vAlign w:val="center"/>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3.2</w:t>
            </w:r>
          </w:p>
        </w:tc>
        <w:tc>
          <w:tcPr>
            <w:tcW w:w="365" w:type="dxa"/>
            <w:vAlign w:val="center"/>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3.3</w:t>
            </w:r>
          </w:p>
        </w:tc>
        <w:tc>
          <w:tcPr>
            <w:tcW w:w="365" w:type="dxa"/>
            <w:vAlign w:val="center"/>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3.4</w:t>
            </w:r>
          </w:p>
        </w:tc>
        <w:tc>
          <w:tcPr>
            <w:tcW w:w="1071" w:type="dxa"/>
            <w:vAlign w:val="center"/>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4</w:t>
            </w:r>
          </w:p>
        </w:tc>
      </w:tr>
      <w:tr w:rsidR="00BC11B0" w:rsidRPr="00CF4037" w:rsidTr="00D33454">
        <w:trPr>
          <w:gridAfter w:val="1"/>
          <w:wAfter w:w="11" w:type="dxa"/>
        </w:trPr>
        <w:tc>
          <w:tcPr>
            <w:tcW w:w="2552" w:type="dxa"/>
            <w:gridSpan w:val="2"/>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Химический</w:t>
            </w:r>
          </w:p>
        </w:tc>
        <w:tc>
          <w:tcPr>
            <w:tcW w:w="850"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BC11B0" w:rsidRPr="00CF4037" w:rsidTr="00D33454">
        <w:trPr>
          <w:gridAfter w:val="1"/>
          <w:wAfter w:w="11" w:type="dxa"/>
        </w:trPr>
        <w:tc>
          <w:tcPr>
            <w:tcW w:w="2552" w:type="dxa"/>
            <w:gridSpan w:val="2"/>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Биологический</w:t>
            </w:r>
          </w:p>
        </w:tc>
        <w:tc>
          <w:tcPr>
            <w:tcW w:w="850"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BC11B0" w:rsidRPr="00CF4037" w:rsidTr="00D33454">
        <w:trPr>
          <w:gridAfter w:val="1"/>
          <w:wAfter w:w="11" w:type="dxa"/>
        </w:trPr>
        <w:tc>
          <w:tcPr>
            <w:tcW w:w="2552" w:type="dxa"/>
            <w:gridSpan w:val="2"/>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Аэрозоли ПФД</w:t>
            </w:r>
          </w:p>
        </w:tc>
        <w:tc>
          <w:tcPr>
            <w:tcW w:w="850"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BC11B0" w:rsidRPr="00CF4037" w:rsidTr="008C28D3">
        <w:trPr>
          <w:gridAfter w:val="1"/>
          <w:wAfter w:w="11" w:type="dxa"/>
          <w:trHeight w:val="173"/>
        </w:trPr>
        <w:tc>
          <w:tcPr>
            <w:tcW w:w="1418" w:type="dxa"/>
            <w:vMerge w:val="restart"/>
            <w:vAlign w:val="center"/>
          </w:tcPr>
          <w:p w:rsidR="00BC11B0" w:rsidRPr="00CF4037" w:rsidRDefault="00BC11B0" w:rsidP="008C28D3">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Акустические</w:t>
            </w:r>
          </w:p>
        </w:tc>
        <w:tc>
          <w:tcPr>
            <w:tcW w:w="1134" w:type="dxa"/>
          </w:tcPr>
          <w:p w:rsidR="00BC11B0"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Шум</w:t>
            </w:r>
          </w:p>
        </w:tc>
        <w:tc>
          <w:tcPr>
            <w:tcW w:w="850" w:type="dxa"/>
            <w:vMerge w:val="restart"/>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vMerge w:val="restart"/>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vMerge w:val="restart"/>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vMerge w:val="restart"/>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vMerge w:val="restart"/>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vMerge w:val="restart"/>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vMerge w:val="restart"/>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BC11B0" w:rsidRPr="00CF4037" w:rsidTr="00D33454">
        <w:trPr>
          <w:gridAfter w:val="1"/>
          <w:wAfter w:w="11" w:type="dxa"/>
          <w:trHeight w:val="240"/>
        </w:trPr>
        <w:tc>
          <w:tcPr>
            <w:tcW w:w="1418"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134" w:type="dxa"/>
          </w:tcPr>
          <w:p w:rsidR="00BC11B0"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Инфразвук</w:t>
            </w:r>
          </w:p>
        </w:tc>
        <w:tc>
          <w:tcPr>
            <w:tcW w:w="850"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BC11B0" w:rsidRPr="00CF4037" w:rsidTr="00D33454">
        <w:trPr>
          <w:gridAfter w:val="1"/>
          <w:wAfter w:w="11" w:type="dxa"/>
          <w:trHeight w:val="413"/>
        </w:trPr>
        <w:tc>
          <w:tcPr>
            <w:tcW w:w="1418"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134" w:type="dxa"/>
          </w:tcPr>
          <w:p w:rsidR="00BC11B0"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Ультразвук воздушный</w:t>
            </w:r>
          </w:p>
        </w:tc>
        <w:tc>
          <w:tcPr>
            <w:tcW w:w="850"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vMerge/>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BC11B0" w:rsidRPr="00CF4037" w:rsidTr="00D33454">
        <w:trPr>
          <w:gridAfter w:val="1"/>
          <w:wAfter w:w="11" w:type="dxa"/>
        </w:trPr>
        <w:tc>
          <w:tcPr>
            <w:tcW w:w="2552" w:type="dxa"/>
            <w:gridSpan w:val="2"/>
          </w:tcPr>
          <w:p w:rsidR="00BC11B0"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Вибрация общая</w:t>
            </w:r>
          </w:p>
        </w:tc>
        <w:tc>
          <w:tcPr>
            <w:tcW w:w="850"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tcPr>
          <w:p w:rsidR="00BC11B0" w:rsidRPr="00CF4037" w:rsidRDefault="00BC11B0"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3960DC" w:rsidRPr="00CF4037" w:rsidTr="00D33454">
        <w:trPr>
          <w:gridAfter w:val="1"/>
          <w:wAfter w:w="11" w:type="dxa"/>
        </w:trPr>
        <w:tc>
          <w:tcPr>
            <w:tcW w:w="2552" w:type="dxa"/>
            <w:gridSpan w:val="2"/>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Вибрация локальная</w:t>
            </w:r>
          </w:p>
        </w:tc>
        <w:tc>
          <w:tcPr>
            <w:tcW w:w="850"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3960DC" w:rsidRPr="00CF4037" w:rsidTr="00D33454">
        <w:trPr>
          <w:gridAfter w:val="1"/>
          <w:wAfter w:w="11" w:type="dxa"/>
        </w:trPr>
        <w:tc>
          <w:tcPr>
            <w:tcW w:w="2552" w:type="dxa"/>
            <w:gridSpan w:val="2"/>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Ультразвук контактный</w:t>
            </w:r>
          </w:p>
        </w:tc>
        <w:tc>
          <w:tcPr>
            <w:tcW w:w="850"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3960DC" w:rsidRPr="00CF4037" w:rsidTr="00D33454">
        <w:trPr>
          <w:gridAfter w:val="1"/>
          <w:wAfter w:w="11" w:type="dxa"/>
        </w:trPr>
        <w:tc>
          <w:tcPr>
            <w:tcW w:w="2552" w:type="dxa"/>
            <w:gridSpan w:val="2"/>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Неионизирующие излучения</w:t>
            </w:r>
          </w:p>
        </w:tc>
        <w:tc>
          <w:tcPr>
            <w:tcW w:w="850"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3960DC" w:rsidRPr="00CF4037" w:rsidTr="00D33454">
        <w:trPr>
          <w:gridAfter w:val="1"/>
          <w:wAfter w:w="11" w:type="dxa"/>
        </w:trPr>
        <w:tc>
          <w:tcPr>
            <w:tcW w:w="2552" w:type="dxa"/>
            <w:gridSpan w:val="2"/>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Ионизирующие излучения</w:t>
            </w:r>
          </w:p>
        </w:tc>
        <w:tc>
          <w:tcPr>
            <w:tcW w:w="850"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3960DC" w:rsidRPr="00CF4037" w:rsidTr="00D33454">
        <w:trPr>
          <w:gridAfter w:val="1"/>
          <w:wAfter w:w="11" w:type="dxa"/>
        </w:trPr>
        <w:tc>
          <w:tcPr>
            <w:tcW w:w="2552" w:type="dxa"/>
            <w:gridSpan w:val="2"/>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Микроклимат</w:t>
            </w:r>
          </w:p>
        </w:tc>
        <w:tc>
          <w:tcPr>
            <w:tcW w:w="850"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3960DC" w:rsidRPr="00CF4037" w:rsidTr="00D33454">
        <w:trPr>
          <w:gridAfter w:val="1"/>
          <w:wAfter w:w="11" w:type="dxa"/>
        </w:trPr>
        <w:tc>
          <w:tcPr>
            <w:tcW w:w="2552" w:type="dxa"/>
            <w:gridSpan w:val="2"/>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Освещение</w:t>
            </w:r>
          </w:p>
        </w:tc>
        <w:tc>
          <w:tcPr>
            <w:tcW w:w="850"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3960DC" w:rsidRPr="00CF4037" w:rsidTr="00D33454">
        <w:trPr>
          <w:gridAfter w:val="1"/>
          <w:wAfter w:w="11" w:type="dxa"/>
        </w:trPr>
        <w:tc>
          <w:tcPr>
            <w:tcW w:w="2552" w:type="dxa"/>
            <w:gridSpan w:val="2"/>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Тяжесть труда</w:t>
            </w:r>
          </w:p>
        </w:tc>
        <w:tc>
          <w:tcPr>
            <w:tcW w:w="850"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3960DC" w:rsidRPr="00CF4037" w:rsidTr="00D33454">
        <w:trPr>
          <w:gridAfter w:val="1"/>
          <w:wAfter w:w="11" w:type="dxa"/>
        </w:trPr>
        <w:tc>
          <w:tcPr>
            <w:tcW w:w="2552" w:type="dxa"/>
            <w:gridSpan w:val="2"/>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Напряженность труда</w:t>
            </w:r>
          </w:p>
        </w:tc>
        <w:tc>
          <w:tcPr>
            <w:tcW w:w="850"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3960DC" w:rsidRPr="00CF4037" w:rsidTr="00D33454">
        <w:trPr>
          <w:gridAfter w:val="1"/>
          <w:wAfter w:w="11" w:type="dxa"/>
        </w:trPr>
        <w:tc>
          <w:tcPr>
            <w:tcW w:w="2552" w:type="dxa"/>
            <w:gridSpan w:val="2"/>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 xml:space="preserve">Общая оценка условий </w:t>
            </w:r>
            <w:r w:rsidRPr="00CF4037">
              <w:rPr>
                <w:rFonts w:eastAsia="Times New Roman"/>
                <w:color w:val="000000"/>
                <w:sz w:val="20"/>
                <w:szCs w:val="20"/>
                <w:lang w:eastAsia="ru-RU"/>
              </w:rPr>
              <w:lastRenderedPageBreak/>
              <w:t>труда</w:t>
            </w:r>
          </w:p>
        </w:tc>
        <w:tc>
          <w:tcPr>
            <w:tcW w:w="850"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847"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365"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c>
          <w:tcPr>
            <w:tcW w:w="1071"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r w:rsidR="003960DC" w:rsidRPr="00CF4037" w:rsidTr="00D33454">
        <w:trPr>
          <w:gridAfter w:val="1"/>
          <w:wAfter w:w="11" w:type="dxa"/>
        </w:trPr>
        <w:tc>
          <w:tcPr>
            <w:tcW w:w="2552" w:type="dxa"/>
            <w:gridSpan w:val="2"/>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lastRenderedPageBreak/>
              <w:t>СПЖ</w:t>
            </w:r>
          </w:p>
        </w:tc>
        <w:tc>
          <w:tcPr>
            <w:tcW w:w="850"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 xml:space="preserve">СПЖ </w:t>
            </w:r>
            <w:proofErr w:type="spellStart"/>
            <w:proofErr w:type="gramStart"/>
            <w:r w:rsidRPr="00CF4037">
              <w:rPr>
                <w:rFonts w:eastAsia="Times New Roman"/>
                <w:color w:val="000000"/>
                <w:sz w:val="20"/>
                <w:szCs w:val="20"/>
                <w:lang w:eastAsia="ru-RU"/>
              </w:rPr>
              <w:t>пр</w:t>
            </w:r>
            <w:proofErr w:type="spellEnd"/>
            <w:proofErr w:type="gramEnd"/>
          </w:p>
        </w:tc>
        <w:tc>
          <w:tcPr>
            <w:tcW w:w="847"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СПЖ г</w:t>
            </w:r>
          </w:p>
        </w:tc>
        <w:tc>
          <w:tcPr>
            <w:tcW w:w="1460" w:type="dxa"/>
            <w:gridSpan w:val="4"/>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r w:rsidRPr="00CF4037">
              <w:rPr>
                <w:rFonts w:eastAsia="Times New Roman"/>
                <w:color w:val="000000"/>
                <w:sz w:val="20"/>
                <w:szCs w:val="20"/>
                <w:lang w:eastAsia="ru-RU"/>
              </w:rPr>
              <w:t>СПЖ б</w:t>
            </w:r>
          </w:p>
        </w:tc>
        <w:tc>
          <w:tcPr>
            <w:tcW w:w="1071" w:type="dxa"/>
          </w:tcPr>
          <w:p w:rsidR="003960DC" w:rsidRPr="00CF4037" w:rsidRDefault="003960DC" w:rsidP="00D33454">
            <w:pPr>
              <w:pStyle w:val="a3"/>
              <w:widowControl w:val="0"/>
              <w:tabs>
                <w:tab w:val="left" w:pos="547"/>
              </w:tabs>
              <w:autoSpaceDE w:val="0"/>
              <w:autoSpaceDN w:val="0"/>
              <w:adjustRightInd w:val="0"/>
              <w:ind w:left="0" w:right="-110"/>
              <w:jc w:val="center"/>
              <w:rPr>
                <w:rFonts w:eastAsia="Times New Roman"/>
                <w:color w:val="000000"/>
                <w:sz w:val="20"/>
                <w:szCs w:val="20"/>
                <w:lang w:eastAsia="ru-RU"/>
              </w:rPr>
            </w:pPr>
          </w:p>
        </w:tc>
      </w:tr>
    </w:tbl>
    <w:p w:rsidR="00BC11B0" w:rsidRPr="00CF4037" w:rsidRDefault="00BC11B0" w:rsidP="00CF4037">
      <w:pPr>
        <w:pStyle w:val="a3"/>
        <w:widowControl w:val="0"/>
        <w:shd w:val="clear" w:color="auto" w:fill="FFFFFF"/>
        <w:tabs>
          <w:tab w:val="left" w:pos="547"/>
        </w:tabs>
        <w:autoSpaceDE w:val="0"/>
        <w:autoSpaceDN w:val="0"/>
        <w:adjustRightInd w:val="0"/>
        <w:spacing w:after="0" w:line="240" w:lineRule="auto"/>
        <w:ind w:left="0" w:firstLine="567"/>
        <w:jc w:val="both"/>
        <w:rPr>
          <w:rFonts w:eastAsia="Times New Roman"/>
          <w:color w:val="000000"/>
          <w:sz w:val="20"/>
          <w:szCs w:val="20"/>
          <w:lang w:eastAsia="ru-RU"/>
        </w:rPr>
      </w:pPr>
    </w:p>
    <w:p w:rsidR="00D33454" w:rsidRDefault="008A0032" w:rsidP="00CF4037">
      <w:pPr>
        <w:widowControl w:val="0"/>
        <w:shd w:val="clear" w:color="auto" w:fill="FFFFFF"/>
        <w:tabs>
          <w:tab w:val="left" w:pos="547"/>
        </w:tabs>
        <w:spacing w:after="0" w:line="240" w:lineRule="auto"/>
        <w:ind w:firstLine="567"/>
        <w:jc w:val="both"/>
        <w:rPr>
          <w:rFonts w:eastAsia="Times New Roman"/>
          <w:b/>
          <w:bCs/>
          <w:color w:val="000000"/>
          <w:sz w:val="20"/>
          <w:szCs w:val="20"/>
          <w:lang w:eastAsia="ru-RU"/>
        </w:rPr>
      </w:pPr>
      <w:r w:rsidRPr="00CF4037">
        <w:rPr>
          <w:rFonts w:eastAsia="Times New Roman"/>
          <w:color w:val="000000"/>
          <w:sz w:val="20"/>
          <w:szCs w:val="20"/>
          <w:lang w:eastAsia="ru-RU"/>
        </w:rPr>
        <w:t xml:space="preserve">Ущерб здоровью на основании оценки условий труда по факторам производственной среды </w:t>
      </w:r>
      <w:proofErr w:type="spellStart"/>
      <w:r w:rsidRPr="00CF4037">
        <w:rPr>
          <w:rFonts w:eastAsia="Times New Roman"/>
          <w:i/>
          <w:iCs/>
          <w:color w:val="000000"/>
          <w:sz w:val="20"/>
          <w:szCs w:val="20"/>
          <w:lang w:eastAsia="ru-RU"/>
        </w:rPr>
        <w:t>К</w:t>
      </w:r>
      <w:r w:rsidRPr="00CF4037">
        <w:rPr>
          <w:rFonts w:eastAsia="Times New Roman"/>
          <w:i/>
          <w:iCs/>
          <w:color w:val="000000"/>
          <w:sz w:val="20"/>
          <w:szCs w:val="20"/>
          <w:vertAlign w:val="subscript"/>
          <w:lang w:eastAsia="ru-RU"/>
        </w:rPr>
        <w:t>пр</w:t>
      </w:r>
      <w:proofErr w:type="spellEnd"/>
      <w:r w:rsidRPr="00CF4037">
        <w:rPr>
          <w:rFonts w:eastAsia="Times New Roman"/>
          <w:i/>
          <w:iCs/>
          <w:color w:val="000000"/>
          <w:sz w:val="20"/>
          <w:szCs w:val="20"/>
          <w:lang w:eastAsia="ru-RU"/>
        </w:rPr>
        <w:t xml:space="preserve"> </w:t>
      </w:r>
      <w:r w:rsidRPr="00CF4037">
        <w:rPr>
          <w:rFonts w:eastAsia="Times New Roman"/>
          <w:color w:val="000000"/>
          <w:sz w:val="20"/>
          <w:szCs w:val="20"/>
          <w:lang w:eastAsia="ru-RU"/>
        </w:rPr>
        <w:t xml:space="preserve">принимается в зависимости от класса вредности </w:t>
      </w:r>
      <w:r w:rsidR="00D33454">
        <w:rPr>
          <w:rFonts w:eastAsia="Times New Roman"/>
          <w:color w:val="000000"/>
          <w:sz w:val="20"/>
          <w:szCs w:val="20"/>
          <w:lang w:eastAsia="ru-RU"/>
        </w:rPr>
        <w:t xml:space="preserve">условий </w:t>
      </w:r>
      <w:r w:rsidRPr="00CF4037">
        <w:rPr>
          <w:rFonts w:eastAsia="Times New Roman"/>
          <w:color w:val="000000"/>
          <w:sz w:val="20"/>
          <w:szCs w:val="20"/>
          <w:lang w:eastAsia="ru-RU"/>
        </w:rPr>
        <w:t xml:space="preserve">труда по таблице 1 (См. приложение). </w:t>
      </w:r>
      <w:r w:rsidR="00A41016" w:rsidRPr="00CF4037">
        <w:rPr>
          <w:rFonts w:eastAsia="Times New Roman"/>
          <w:color w:val="000000"/>
          <w:sz w:val="20"/>
          <w:szCs w:val="20"/>
          <w:lang w:eastAsia="ru-RU"/>
        </w:rPr>
        <w:br/>
        <w:t xml:space="preserve"> </w:t>
      </w:r>
      <w:r w:rsidR="00A41016" w:rsidRPr="00CF4037">
        <w:rPr>
          <w:rFonts w:eastAsia="Times New Roman"/>
          <w:color w:val="000000"/>
          <w:sz w:val="20"/>
          <w:szCs w:val="20"/>
          <w:lang w:eastAsia="ru-RU"/>
        </w:rPr>
        <w:tab/>
      </w:r>
      <w:r w:rsidRPr="00CF4037">
        <w:rPr>
          <w:rFonts w:eastAsia="Times New Roman"/>
          <w:color w:val="000000"/>
          <w:sz w:val="20"/>
          <w:szCs w:val="20"/>
          <w:lang w:eastAsia="ru-RU"/>
        </w:rPr>
        <w:t>Ущерб здоровью по показателю тяжести трудового процесса определяется в зависимости от класса условий труда по таблице 2</w:t>
      </w:r>
      <w:r w:rsidRPr="00CF4037">
        <w:rPr>
          <w:rFonts w:eastAsia="Times New Roman"/>
          <w:b/>
          <w:bCs/>
          <w:color w:val="000000"/>
          <w:sz w:val="20"/>
          <w:szCs w:val="20"/>
          <w:lang w:eastAsia="ru-RU"/>
        </w:rPr>
        <w:t xml:space="preserve">. </w:t>
      </w:r>
    </w:p>
    <w:p w:rsidR="00D33454" w:rsidRDefault="008A0032"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Ущерб здоровью по показателю напряженности трудового процесса</w:t>
      </w:r>
      <w:proofErr w:type="gramStart"/>
      <w:r w:rsidRPr="00CF4037">
        <w:rPr>
          <w:rFonts w:eastAsia="Times New Roman"/>
          <w:color w:val="000000"/>
          <w:sz w:val="20"/>
          <w:szCs w:val="20"/>
          <w:lang w:eastAsia="ru-RU"/>
        </w:rPr>
        <w:t xml:space="preserve"> </w:t>
      </w:r>
      <w:proofErr w:type="spellStart"/>
      <w:r w:rsidRPr="00CF4037">
        <w:rPr>
          <w:rFonts w:eastAsia="Times New Roman"/>
          <w:i/>
          <w:iCs/>
          <w:color w:val="000000"/>
          <w:sz w:val="20"/>
          <w:szCs w:val="20"/>
          <w:lang w:eastAsia="ru-RU"/>
        </w:rPr>
        <w:t>К</w:t>
      </w:r>
      <w:proofErr w:type="gramEnd"/>
      <w:r w:rsidRPr="00CF4037">
        <w:rPr>
          <w:rFonts w:eastAsia="Times New Roman"/>
          <w:i/>
          <w:iCs/>
          <w:color w:val="000000"/>
          <w:sz w:val="20"/>
          <w:szCs w:val="20"/>
          <w:vertAlign w:val="subscript"/>
          <w:lang w:eastAsia="ru-RU"/>
        </w:rPr>
        <w:t>н</w:t>
      </w:r>
      <w:proofErr w:type="spellEnd"/>
      <w:r w:rsidRPr="00CF4037">
        <w:rPr>
          <w:rFonts w:eastAsia="Times New Roman"/>
          <w:i/>
          <w:iCs/>
          <w:color w:val="000000"/>
          <w:sz w:val="20"/>
          <w:szCs w:val="20"/>
          <w:lang w:eastAsia="ru-RU"/>
        </w:rPr>
        <w:t xml:space="preserve"> </w:t>
      </w:r>
      <w:r w:rsidRPr="00CF4037">
        <w:rPr>
          <w:rFonts w:eastAsia="Times New Roman"/>
          <w:color w:val="000000"/>
          <w:sz w:val="20"/>
          <w:szCs w:val="20"/>
          <w:lang w:eastAsia="ru-RU"/>
        </w:rPr>
        <w:t xml:space="preserve">определяется в зависимости класса условий труда по таблице 3. </w:t>
      </w:r>
    </w:p>
    <w:p w:rsidR="008A0032" w:rsidRDefault="008A0032"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Сокращение продолжительности жизни человека по фактору неблагоприятных условий городской среды определяется по формуле </w:t>
      </w:r>
    </w:p>
    <w:p w:rsidR="00D33454" w:rsidRPr="00CF4037" w:rsidRDefault="00D33454"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A41016" w:rsidRDefault="00D33454" w:rsidP="00CF4037">
      <w:pPr>
        <w:widowControl w:val="0"/>
        <w:shd w:val="clear" w:color="auto" w:fill="FFFFFF"/>
        <w:tabs>
          <w:tab w:val="left" w:pos="547"/>
        </w:tabs>
        <w:spacing w:after="0" w:line="240" w:lineRule="auto"/>
        <w:ind w:firstLine="567"/>
        <w:jc w:val="center"/>
        <w:rPr>
          <w:rFonts w:eastAsia="Times New Roman"/>
          <w:color w:val="000000"/>
          <w:sz w:val="20"/>
          <w:szCs w:val="20"/>
          <w:lang w:eastAsia="ru-RU"/>
        </w:rPr>
      </w:pPr>
      <w:r>
        <w:rPr>
          <w:rFonts w:eastAsia="Times New Roman"/>
          <w:color w:val="000000"/>
          <w:sz w:val="20"/>
          <w:szCs w:val="20"/>
          <w:lang w:eastAsia="ru-RU"/>
        </w:rPr>
        <w:t xml:space="preserve">                                  </w:t>
      </w:r>
      <w:proofErr w:type="spellStart"/>
      <w:r w:rsidR="008A0032" w:rsidRPr="00CF4037">
        <w:rPr>
          <w:rFonts w:eastAsia="Times New Roman"/>
          <w:color w:val="000000"/>
          <w:sz w:val="20"/>
          <w:szCs w:val="20"/>
          <w:lang w:eastAsia="ru-RU"/>
        </w:rPr>
        <w:t>СПЖ</w:t>
      </w:r>
      <w:r w:rsidR="008A0032" w:rsidRPr="00CF4037">
        <w:rPr>
          <w:rFonts w:eastAsia="Times New Roman"/>
          <w:color w:val="000000"/>
          <w:sz w:val="20"/>
          <w:szCs w:val="20"/>
          <w:vertAlign w:val="subscript"/>
          <w:lang w:eastAsia="ru-RU"/>
        </w:rPr>
        <w:t>г</w:t>
      </w:r>
      <w:proofErr w:type="spellEnd"/>
      <w:r w:rsidR="008A0032" w:rsidRPr="00CF4037">
        <w:rPr>
          <w:rFonts w:eastAsia="Times New Roman"/>
          <w:color w:val="000000"/>
          <w:sz w:val="20"/>
          <w:szCs w:val="20"/>
          <w:lang w:eastAsia="ru-RU"/>
        </w:rPr>
        <w:t xml:space="preserve"> = К</w:t>
      </w:r>
      <w:r w:rsidR="00A41016" w:rsidRPr="00CF4037">
        <w:rPr>
          <w:rFonts w:eastAsia="Times New Roman"/>
          <w:color w:val="000000"/>
          <w:sz w:val="20"/>
          <w:szCs w:val="20"/>
          <w:vertAlign w:val="subscript"/>
          <w:lang w:eastAsia="ru-RU"/>
        </w:rPr>
        <w:t>г1</w:t>
      </w:r>
      <w:r w:rsidR="008A0032" w:rsidRPr="00CF4037">
        <w:rPr>
          <w:rFonts w:eastAsia="Times New Roman"/>
          <w:color w:val="000000"/>
          <w:sz w:val="20"/>
          <w:szCs w:val="20"/>
          <w:lang w:eastAsia="ru-RU"/>
        </w:rPr>
        <w:t xml:space="preserve"> </w:t>
      </w:r>
      <w:proofErr w:type="spellStart"/>
      <w:proofErr w:type="gramStart"/>
      <w:r w:rsidR="008A0032" w:rsidRPr="00CF4037">
        <w:rPr>
          <w:rFonts w:eastAsia="Times New Roman"/>
          <w:color w:val="000000"/>
          <w:sz w:val="20"/>
          <w:szCs w:val="20"/>
          <w:lang w:eastAsia="ru-RU"/>
        </w:rPr>
        <w:t>Т</w:t>
      </w:r>
      <w:r w:rsidR="008A0032" w:rsidRPr="00CF4037">
        <w:rPr>
          <w:rFonts w:eastAsia="Times New Roman"/>
          <w:color w:val="000000"/>
          <w:sz w:val="20"/>
          <w:szCs w:val="20"/>
          <w:vertAlign w:val="subscript"/>
          <w:lang w:eastAsia="ru-RU"/>
        </w:rPr>
        <w:t>т</w:t>
      </w:r>
      <w:proofErr w:type="spellEnd"/>
      <w:proofErr w:type="gramEnd"/>
      <w:r w:rsidR="008A0032" w:rsidRPr="00CF4037">
        <w:rPr>
          <w:rFonts w:eastAsia="Times New Roman"/>
          <w:color w:val="000000"/>
          <w:sz w:val="20"/>
          <w:szCs w:val="20"/>
          <w:lang w:eastAsia="ru-RU"/>
        </w:rPr>
        <w:t xml:space="preserve"> + К</w:t>
      </w:r>
      <w:r w:rsidR="008A0032" w:rsidRPr="00CF4037">
        <w:rPr>
          <w:rFonts w:eastAsia="Times New Roman"/>
          <w:color w:val="000000"/>
          <w:sz w:val="20"/>
          <w:szCs w:val="20"/>
          <w:vertAlign w:val="subscript"/>
          <w:lang w:eastAsia="ru-RU"/>
        </w:rPr>
        <w:t>г2</w:t>
      </w:r>
      <m:oMath>
        <m:f>
          <m:fPr>
            <m:ctrlPr>
              <w:rPr>
                <w:rFonts w:ascii="Cambria Math" w:eastAsia="Times New Roman" w:hAnsi="Cambria Math"/>
                <w:color w:val="000000"/>
                <w:sz w:val="20"/>
                <w:szCs w:val="20"/>
                <w:vertAlign w:val="subscript"/>
                <w:lang w:eastAsia="ru-RU"/>
              </w:rPr>
            </m:ctrlPr>
          </m:fPr>
          <m:num>
            <m:r>
              <w:rPr>
                <w:rFonts w:ascii="Cambria Math" w:eastAsia="Times New Roman" w:hAnsi="Cambria Math"/>
                <w:color w:val="000000"/>
                <w:sz w:val="20"/>
                <w:szCs w:val="20"/>
                <w:vertAlign w:val="subscript"/>
                <w:lang w:val="en-US" w:eastAsia="ru-RU"/>
              </w:rPr>
              <m:t>t</m:t>
            </m:r>
          </m:num>
          <m:den>
            <m:r>
              <w:rPr>
                <w:rFonts w:ascii="Cambria Math" w:eastAsia="Times New Roman" w:hAnsi="Cambria Math"/>
                <w:color w:val="000000"/>
                <w:sz w:val="20"/>
                <w:szCs w:val="20"/>
                <w:vertAlign w:val="subscript"/>
                <w:lang w:eastAsia="ru-RU"/>
              </w:rPr>
              <m:t>24</m:t>
            </m:r>
          </m:den>
        </m:f>
      </m:oMath>
      <w:r w:rsidR="00A41016" w:rsidRPr="00CF4037">
        <w:rPr>
          <w:rFonts w:eastAsia="Times New Roman"/>
          <w:color w:val="000000"/>
          <w:sz w:val="20"/>
          <w:szCs w:val="20"/>
          <w:vertAlign w:val="subscript"/>
          <w:lang w:eastAsia="ru-RU"/>
        </w:rPr>
        <w:t xml:space="preserve">  </w:t>
      </w:r>
      <w:proofErr w:type="spellStart"/>
      <w:r w:rsidR="00A41016" w:rsidRPr="00CF4037">
        <w:rPr>
          <w:rFonts w:eastAsia="Times New Roman"/>
          <w:color w:val="000000"/>
          <w:sz w:val="20"/>
          <w:szCs w:val="20"/>
          <w:lang w:eastAsia="ru-RU"/>
        </w:rPr>
        <w:t>Т</w:t>
      </w:r>
      <w:r w:rsidR="00A41016" w:rsidRPr="00CF4037">
        <w:rPr>
          <w:rFonts w:eastAsia="Times New Roman"/>
          <w:color w:val="000000"/>
          <w:sz w:val="20"/>
          <w:szCs w:val="20"/>
          <w:vertAlign w:val="subscript"/>
          <w:lang w:eastAsia="ru-RU"/>
        </w:rPr>
        <w:t>т</w:t>
      </w:r>
      <w:proofErr w:type="spellEnd"/>
      <w:r w:rsidR="008A0032" w:rsidRPr="00CF4037">
        <w:rPr>
          <w:rFonts w:eastAsia="Times New Roman"/>
          <w:color w:val="000000"/>
          <w:sz w:val="20"/>
          <w:szCs w:val="20"/>
          <w:lang w:eastAsia="ru-RU"/>
        </w:rPr>
        <w:t>,</w:t>
      </w:r>
      <w:r>
        <w:rPr>
          <w:rFonts w:eastAsia="Times New Roman"/>
          <w:color w:val="000000"/>
          <w:sz w:val="20"/>
          <w:szCs w:val="20"/>
          <w:lang w:eastAsia="ru-RU"/>
        </w:rPr>
        <w:tab/>
      </w:r>
      <w:r>
        <w:rPr>
          <w:rFonts w:eastAsia="Times New Roman"/>
          <w:color w:val="000000"/>
          <w:sz w:val="20"/>
          <w:szCs w:val="20"/>
          <w:lang w:eastAsia="ru-RU"/>
        </w:rPr>
        <w:tab/>
      </w:r>
      <w:r>
        <w:rPr>
          <w:rFonts w:eastAsia="Times New Roman"/>
          <w:color w:val="000000"/>
          <w:sz w:val="20"/>
          <w:szCs w:val="20"/>
          <w:lang w:eastAsia="ru-RU"/>
        </w:rPr>
        <w:tab/>
      </w:r>
      <w:r w:rsidR="008A0032" w:rsidRPr="00CF4037">
        <w:rPr>
          <w:rFonts w:eastAsia="Times New Roman"/>
          <w:color w:val="000000"/>
          <w:sz w:val="20"/>
          <w:szCs w:val="20"/>
          <w:lang w:eastAsia="ru-RU"/>
        </w:rPr>
        <w:t xml:space="preserve"> (3)</w:t>
      </w:r>
    </w:p>
    <w:p w:rsidR="00D33454" w:rsidRPr="00CF4037" w:rsidRDefault="00D33454" w:rsidP="00CF4037">
      <w:pPr>
        <w:widowControl w:val="0"/>
        <w:shd w:val="clear" w:color="auto" w:fill="FFFFFF"/>
        <w:tabs>
          <w:tab w:val="left" w:pos="547"/>
        </w:tabs>
        <w:spacing w:after="0" w:line="240" w:lineRule="auto"/>
        <w:ind w:firstLine="567"/>
        <w:jc w:val="center"/>
        <w:rPr>
          <w:rFonts w:eastAsia="Times New Roman"/>
          <w:color w:val="000000"/>
          <w:sz w:val="20"/>
          <w:szCs w:val="20"/>
          <w:lang w:eastAsia="ru-RU"/>
        </w:rPr>
      </w:pPr>
    </w:p>
    <w:p w:rsidR="008A0032" w:rsidRPr="00CF4037" w:rsidRDefault="008A0032"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где </w:t>
      </w:r>
      <w:r w:rsidRPr="00CF4037">
        <w:rPr>
          <w:rFonts w:eastAsia="Times New Roman"/>
          <w:i/>
          <w:iCs/>
          <w:color w:val="000000"/>
          <w:sz w:val="20"/>
          <w:szCs w:val="20"/>
          <w:lang w:eastAsia="ru-RU"/>
        </w:rPr>
        <w:t>К</w:t>
      </w:r>
      <w:r w:rsidRPr="00CF4037">
        <w:rPr>
          <w:rFonts w:eastAsia="Times New Roman"/>
          <w:i/>
          <w:iCs/>
          <w:color w:val="000000"/>
          <w:sz w:val="20"/>
          <w:szCs w:val="20"/>
          <w:vertAlign w:val="subscript"/>
          <w:lang w:eastAsia="ru-RU"/>
        </w:rPr>
        <w:t>г</w:t>
      </w:r>
      <w:proofErr w:type="gramStart"/>
      <w:r w:rsidRPr="00CF4037">
        <w:rPr>
          <w:rFonts w:eastAsia="Times New Roman"/>
          <w:i/>
          <w:iCs/>
          <w:color w:val="000000"/>
          <w:sz w:val="20"/>
          <w:szCs w:val="20"/>
          <w:vertAlign w:val="subscript"/>
          <w:lang w:eastAsia="ru-RU"/>
        </w:rPr>
        <w:t>1</w:t>
      </w:r>
      <w:proofErr w:type="gramEnd"/>
      <w:r w:rsidRPr="00CF4037">
        <w:rPr>
          <w:rFonts w:eastAsia="Times New Roman"/>
          <w:i/>
          <w:iCs/>
          <w:color w:val="000000"/>
          <w:sz w:val="20"/>
          <w:szCs w:val="20"/>
          <w:lang w:eastAsia="ru-RU"/>
        </w:rPr>
        <w:t xml:space="preserve"> </w:t>
      </w:r>
      <w:r w:rsidRPr="00CF4037">
        <w:rPr>
          <w:rFonts w:eastAsia="Times New Roman"/>
          <w:color w:val="000000"/>
          <w:sz w:val="20"/>
          <w:szCs w:val="20"/>
          <w:lang w:eastAsia="ru-RU"/>
        </w:rPr>
        <w:t xml:space="preserve">и </w:t>
      </w:r>
      <w:r w:rsidRPr="00CF4037">
        <w:rPr>
          <w:rFonts w:eastAsia="Times New Roman"/>
          <w:i/>
          <w:iCs/>
          <w:color w:val="000000"/>
          <w:sz w:val="20"/>
          <w:szCs w:val="20"/>
          <w:lang w:eastAsia="ru-RU"/>
        </w:rPr>
        <w:t>К</w:t>
      </w:r>
      <w:r w:rsidRPr="00CF4037">
        <w:rPr>
          <w:rFonts w:eastAsia="Times New Roman"/>
          <w:i/>
          <w:iCs/>
          <w:color w:val="000000"/>
          <w:sz w:val="20"/>
          <w:szCs w:val="20"/>
          <w:vertAlign w:val="subscript"/>
          <w:lang w:eastAsia="ru-RU"/>
        </w:rPr>
        <w:t>г2</w:t>
      </w:r>
      <w:r w:rsidRPr="00CF4037">
        <w:rPr>
          <w:rFonts w:eastAsia="Times New Roman"/>
          <w:i/>
          <w:iCs/>
          <w:color w:val="000000"/>
          <w:sz w:val="20"/>
          <w:szCs w:val="20"/>
          <w:lang w:eastAsia="ru-RU"/>
        </w:rPr>
        <w:t xml:space="preserve"> </w:t>
      </w:r>
      <w:r w:rsidRPr="00CF4037">
        <w:rPr>
          <w:rFonts w:eastAsia="Times New Roman"/>
          <w:color w:val="000000"/>
          <w:sz w:val="20"/>
          <w:szCs w:val="20"/>
          <w:lang w:eastAsia="ru-RU"/>
        </w:rPr>
        <w:t xml:space="preserve">— ущерб здоровью по вредным факторам городской среды, соответственно, от загрязнения воздуха и поездки на общественном транспорте, </w:t>
      </w:r>
      <w:proofErr w:type="spellStart"/>
      <w:r w:rsidRPr="00CF4037">
        <w:rPr>
          <w:rFonts w:eastAsia="Times New Roman"/>
          <w:color w:val="000000"/>
          <w:sz w:val="20"/>
          <w:szCs w:val="20"/>
          <w:lang w:eastAsia="ru-RU"/>
        </w:rPr>
        <w:t>сут</w:t>
      </w:r>
      <w:proofErr w:type="spellEnd"/>
      <w:r w:rsidRPr="00CF4037">
        <w:rPr>
          <w:rFonts w:eastAsia="Times New Roman"/>
          <w:color w:val="000000"/>
          <w:sz w:val="20"/>
          <w:szCs w:val="20"/>
          <w:lang w:eastAsia="ru-RU"/>
        </w:rPr>
        <w:t xml:space="preserve">./год; </w:t>
      </w:r>
    </w:p>
    <w:p w:rsidR="008E0589" w:rsidRPr="00CF4037" w:rsidRDefault="008A0032" w:rsidP="00CF4037">
      <w:pPr>
        <w:pStyle w:val="a3"/>
        <w:widowControl w:val="0"/>
        <w:shd w:val="clear" w:color="auto" w:fill="FFFFFF"/>
        <w:tabs>
          <w:tab w:val="left" w:pos="547"/>
        </w:tabs>
        <w:autoSpaceDE w:val="0"/>
        <w:autoSpaceDN w:val="0"/>
        <w:adjustRightInd w:val="0"/>
        <w:spacing w:after="0" w:line="240" w:lineRule="auto"/>
        <w:ind w:left="0" w:firstLine="567"/>
        <w:jc w:val="both"/>
        <w:rPr>
          <w:rFonts w:eastAsia="Times New Roman"/>
          <w:color w:val="000000"/>
          <w:sz w:val="20"/>
          <w:szCs w:val="20"/>
          <w:lang w:eastAsia="ru-RU"/>
        </w:rPr>
      </w:pPr>
      <w:r w:rsidRPr="00CF4037">
        <w:rPr>
          <w:rFonts w:eastAsia="Times New Roman"/>
          <w:i/>
          <w:iCs/>
          <w:color w:val="000000"/>
          <w:sz w:val="20"/>
          <w:szCs w:val="20"/>
          <w:lang w:eastAsia="ru-RU"/>
        </w:rPr>
        <w:t xml:space="preserve">t </w:t>
      </w:r>
      <w:r w:rsidRPr="00CF4037">
        <w:rPr>
          <w:rFonts w:eastAsia="Times New Roman"/>
          <w:color w:val="000000"/>
          <w:sz w:val="20"/>
          <w:szCs w:val="20"/>
          <w:lang w:eastAsia="ru-RU"/>
        </w:rPr>
        <w:t xml:space="preserve">— время, затрачиваемое человеком ежедневно на проезд на работу и домой, </w:t>
      </w:r>
      <w:proofErr w:type="gramStart"/>
      <w:r w:rsidRPr="00CF4037">
        <w:rPr>
          <w:rFonts w:eastAsia="Times New Roman"/>
          <w:color w:val="000000"/>
          <w:sz w:val="20"/>
          <w:szCs w:val="20"/>
          <w:lang w:eastAsia="ru-RU"/>
        </w:rPr>
        <w:t>ч</w:t>
      </w:r>
      <w:proofErr w:type="gramEnd"/>
      <w:r w:rsidR="00A41016" w:rsidRPr="00CF4037">
        <w:rPr>
          <w:rFonts w:eastAsia="Times New Roman"/>
          <w:color w:val="000000"/>
          <w:sz w:val="20"/>
          <w:szCs w:val="20"/>
          <w:lang w:eastAsia="ru-RU"/>
        </w:rPr>
        <w:t>;</w:t>
      </w:r>
    </w:p>
    <w:p w:rsidR="00A41016" w:rsidRPr="00CF4037" w:rsidRDefault="00A41016" w:rsidP="00CF4037">
      <w:pPr>
        <w:pStyle w:val="a3"/>
        <w:widowControl w:val="0"/>
        <w:shd w:val="clear" w:color="auto" w:fill="FFFFFF"/>
        <w:tabs>
          <w:tab w:val="left" w:pos="547"/>
        </w:tabs>
        <w:spacing w:after="0" w:line="240" w:lineRule="auto"/>
        <w:ind w:left="0" w:firstLine="567"/>
        <w:jc w:val="both"/>
        <w:rPr>
          <w:rFonts w:eastAsia="Times New Roman"/>
          <w:color w:val="000000"/>
          <w:sz w:val="20"/>
          <w:szCs w:val="20"/>
          <w:lang w:eastAsia="ru-RU"/>
        </w:rPr>
      </w:pPr>
      <w:proofErr w:type="spellStart"/>
      <w:proofErr w:type="gramStart"/>
      <w:r w:rsidRPr="00CF4037">
        <w:rPr>
          <w:rFonts w:eastAsia="Times New Roman"/>
          <w:i/>
          <w:iCs/>
          <w:color w:val="000000"/>
          <w:sz w:val="20"/>
          <w:szCs w:val="20"/>
          <w:lang w:eastAsia="ru-RU"/>
        </w:rPr>
        <w:t>Т</w:t>
      </w:r>
      <w:r w:rsidRPr="00CF4037">
        <w:rPr>
          <w:rFonts w:eastAsia="Times New Roman"/>
          <w:i/>
          <w:iCs/>
          <w:color w:val="000000"/>
          <w:sz w:val="20"/>
          <w:szCs w:val="20"/>
          <w:vertAlign w:val="subscript"/>
          <w:lang w:eastAsia="ru-RU"/>
        </w:rPr>
        <w:t>т</w:t>
      </w:r>
      <w:proofErr w:type="spellEnd"/>
      <w:proofErr w:type="gramEnd"/>
      <w:r w:rsidRPr="00CF4037">
        <w:rPr>
          <w:rFonts w:eastAsia="Times New Roman"/>
          <w:i/>
          <w:iCs/>
          <w:color w:val="000000"/>
          <w:sz w:val="20"/>
          <w:szCs w:val="20"/>
          <w:lang w:eastAsia="ru-RU"/>
        </w:rPr>
        <w:t xml:space="preserve"> — </w:t>
      </w:r>
      <w:r w:rsidRPr="00CF4037">
        <w:rPr>
          <w:rFonts w:eastAsia="Times New Roman"/>
          <w:color w:val="000000"/>
          <w:sz w:val="20"/>
          <w:szCs w:val="20"/>
          <w:lang w:eastAsia="ru-RU"/>
        </w:rPr>
        <w:t xml:space="preserve">количество лет, в течение которых человек использует общественный транспорт для поездки на работу в городе. </w:t>
      </w:r>
    </w:p>
    <w:p w:rsidR="00A41016" w:rsidRDefault="00A41016"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Сокращение продолжительности жизни человека по фактору неблагоприятных бытовых условий, предположительно, что человек курит, определяется по формуле </w:t>
      </w:r>
    </w:p>
    <w:p w:rsidR="00D33454" w:rsidRPr="00CF4037" w:rsidRDefault="00D33454"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A41016" w:rsidRDefault="00D33454" w:rsidP="00CF4037">
      <w:pPr>
        <w:pStyle w:val="a3"/>
        <w:widowControl w:val="0"/>
        <w:shd w:val="clear" w:color="auto" w:fill="FFFFFF"/>
        <w:tabs>
          <w:tab w:val="left" w:pos="547"/>
        </w:tabs>
        <w:autoSpaceDE w:val="0"/>
        <w:autoSpaceDN w:val="0"/>
        <w:adjustRightInd w:val="0"/>
        <w:spacing w:after="0" w:line="240" w:lineRule="auto"/>
        <w:ind w:left="0" w:firstLine="567"/>
        <w:jc w:val="center"/>
        <w:rPr>
          <w:rFonts w:eastAsia="Times New Roman"/>
          <w:color w:val="000000"/>
          <w:sz w:val="20"/>
          <w:szCs w:val="20"/>
          <w:lang w:eastAsia="ru-RU"/>
        </w:rPr>
      </w:pPr>
      <w:r>
        <w:rPr>
          <w:rFonts w:eastAsia="Times New Roman"/>
          <w:color w:val="000000"/>
          <w:sz w:val="20"/>
          <w:szCs w:val="20"/>
          <w:lang w:eastAsia="ru-RU"/>
        </w:rPr>
        <w:t xml:space="preserve">                               </w:t>
      </w:r>
      <w:proofErr w:type="spellStart"/>
      <w:r w:rsidR="00A41016" w:rsidRPr="00CF4037">
        <w:rPr>
          <w:rFonts w:eastAsia="Times New Roman"/>
          <w:color w:val="000000"/>
          <w:sz w:val="20"/>
          <w:szCs w:val="20"/>
          <w:lang w:eastAsia="ru-RU"/>
        </w:rPr>
        <w:t>СПЖ</w:t>
      </w:r>
      <w:r w:rsidR="00A41016" w:rsidRPr="00CF4037">
        <w:rPr>
          <w:rFonts w:eastAsia="Times New Roman"/>
          <w:color w:val="000000"/>
          <w:sz w:val="20"/>
          <w:szCs w:val="20"/>
          <w:vertAlign w:val="subscript"/>
          <w:lang w:eastAsia="ru-RU"/>
        </w:rPr>
        <w:t>б</w:t>
      </w:r>
      <w:proofErr w:type="spellEnd"/>
      <w:r w:rsidR="00A41016" w:rsidRPr="00CF4037">
        <w:rPr>
          <w:rFonts w:eastAsia="Times New Roman"/>
          <w:color w:val="000000"/>
          <w:sz w:val="20"/>
          <w:szCs w:val="20"/>
          <w:lang w:eastAsia="ru-RU"/>
        </w:rPr>
        <w:t xml:space="preserve"> = К</w:t>
      </w:r>
      <w:r w:rsidR="00A41016" w:rsidRPr="00CF4037">
        <w:rPr>
          <w:rFonts w:eastAsia="Times New Roman"/>
          <w:color w:val="000000"/>
          <w:sz w:val="20"/>
          <w:szCs w:val="20"/>
          <w:vertAlign w:val="subscript"/>
          <w:lang w:eastAsia="ru-RU"/>
        </w:rPr>
        <w:t>б1</w:t>
      </w:r>
      <w:proofErr w:type="gramStart"/>
      <w:r w:rsidR="00A41016" w:rsidRPr="00CF4037">
        <w:rPr>
          <w:rFonts w:eastAsia="Times New Roman"/>
          <w:color w:val="000000"/>
          <w:sz w:val="20"/>
          <w:szCs w:val="20"/>
          <w:lang w:eastAsia="ru-RU"/>
        </w:rPr>
        <w:t xml:space="preserve"> Т</w:t>
      </w:r>
      <w:proofErr w:type="gramEnd"/>
      <w:r w:rsidR="00A41016" w:rsidRPr="00CF4037">
        <w:rPr>
          <w:rFonts w:eastAsia="Times New Roman"/>
          <w:color w:val="000000"/>
          <w:sz w:val="20"/>
          <w:szCs w:val="20"/>
          <w:lang w:eastAsia="ru-RU"/>
        </w:rPr>
        <w:t xml:space="preserve"> + К</w:t>
      </w:r>
      <w:r w:rsidR="00A41016" w:rsidRPr="00CF4037">
        <w:rPr>
          <w:rFonts w:eastAsia="Times New Roman"/>
          <w:color w:val="000000"/>
          <w:sz w:val="20"/>
          <w:szCs w:val="20"/>
          <w:vertAlign w:val="subscript"/>
          <w:lang w:eastAsia="ru-RU"/>
        </w:rPr>
        <w:t>б2</w:t>
      </w:r>
      <w:r w:rsidR="00A41016" w:rsidRPr="00CF4037">
        <w:rPr>
          <w:rFonts w:eastAsia="Times New Roman"/>
          <w:color w:val="000000"/>
          <w:sz w:val="20"/>
          <w:szCs w:val="20"/>
          <w:lang w:eastAsia="ru-RU"/>
        </w:rPr>
        <w:t xml:space="preserve"> </w:t>
      </w:r>
      <m:oMath>
        <m:f>
          <m:fPr>
            <m:ctrlPr>
              <w:rPr>
                <w:rFonts w:ascii="Cambria Math" w:eastAsia="Times New Roman" w:hAnsi="Cambria Math"/>
                <w:color w:val="000000"/>
                <w:sz w:val="20"/>
                <w:szCs w:val="20"/>
                <w:vertAlign w:val="subscript"/>
                <w:lang w:eastAsia="ru-RU"/>
              </w:rPr>
            </m:ctrlPr>
          </m:fPr>
          <m:num>
            <m:r>
              <w:rPr>
                <w:rFonts w:ascii="Cambria Math" w:eastAsia="Times New Roman" w:hAnsi="Cambria Math"/>
                <w:color w:val="000000"/>
                <w:sz w:val="20"/>
                <w:szCs w:val="20"/>
                <w:vertAlign w:val="subscript"/>
                <w:lang w:val="en-US" w:eastAsia="ru-RU"/>
              </w:rPr>
              <m:t>n</m:t>
            </m:r>
          </m:num>
          <m:den>
            <m:r>
              <w:rPr>
                <w:rFonts w:ascii="Cambria Math" w:eastAsia="Times New Roman" w:hAnsi="Cambria Math"/>
                <w:color w:val="000000"/>
                <w:sz w:val="20"/>
                <w:szCs w:val="20"/>
                <w:vertAlign w:val="subscript"/>
                <w:lang w:eastAsia="ru-RU"/>
              </w:rPr>
              <m:t>20</m:t>
            </m:r>
          </m:den>
        </m:f>
      </m:oMath>
      <w:r w:rsidR="00A41016" w:rsidRPr="00CF4037">
        <w:rPr>
          <w:rFonts w:eastAsia="Times New Roman"/>
          <w:color w:val="000000"/>
          <w:sz w:val="20"/>
          <w:szCs w:val="20"/>
          <w:vertAlign w:val="subscript"/>
          <w:lang w:eastAsia="ru-RU"/>
        </w:rPr>
        <w:t xml:space="preserve">  </w:t>
      </w:r>
      <w:proofErr w:type="spellStart"/>
      <w:r w:rsidR="00A41016" w:rsidRPr="00CF4037">
        <w:rPr>
          <w:rFonts w:eastAsia="Times New Roman"/>
          <w:color w:val="000000"/>
          <w:sz w:val="20"/>
          <w:szCs w:val="20"/>
          <w:lang w:eastAsia="ru-RU"/>
        </w:rPr>
        <w:t>Т</w:t>
      </w:r>
      <w:r w:rsidR="00A41016" w:rsidRPr="00CF4037">
        <w:rPr>
          <w:rFonts w:eastAsia="Times New Roman"/>
          <w:color w:val="000000"/>
          <w:sz w:val="20"/>
          <w:szCs w:val="20"/>
          <w:vertAlign w:val="subscript"/>
          <w:lang w:eastAsia="ru-RU"/>
        </w:rPr>
        <w:t>к</w:t>
      </w:r>
      <w:proofErr w:type="spellEnd"/>
      <w:r>
        <w:rPr>
          <w:rFonts w:eastAsia="Times New Roman"/>
          <w:color w:val="000000"/>
          <w:sz w:val="20"/>
          <w:szCs w:val="20"/>
          <w:lang w:eastAsia="ru-RU"/>
        </w:rPr>
        <w:t>,</w:t>
      </w:r>
      <w:r>
        <w:rPr>
          <w:rFonts w:eastAsia="Times New Roman"/>
          <w:color w:val="000000"/>
          <w:sz w:val="20"/>
          <w:szCs w:val="20"/>
          <w:lang w:eastAsia="ru-RU"/>
        </w:rPr>
        <w:tab/>
      </w:r>
      <w:r>
        <w:rPr>
          <w:rFonts w:eastAsia="Times New Roman"/>
          <w:color w:val="000000"/>
          <w:sz w:val="20"/>
          <w:szCs w:val="20"/>
          <w:lang w:eastAsia="ru-RU"/>
        </w:rPr>
        <w:tab/>
      </w:r>
      <w:r>
        <w:rPr>
          <w:rFonts w:eastAsia="Times New Roman"/>
          <w:color w:val="000000"/>
          <w:sz w:val="20"/>
          <w:szCs w:val="20"/>
          <w:lang w:eastAsia="ru-RU"/>
        </w:rPr>
        <w:tab/>
      </w:r>
      <w:r w:rsidR="00A41016" w:rsidRPr="00CF4037">
        <w:rPr>
          <w:rFonts w:eastAsia="Times New Roman"/>
          <w:color w:val="000000"/>
          <w:sz w:val="20"/>
          <w:szCs w:val="20"/>
          <w:lang w:eastAsia="ru-RU"/>
        </w:rPr>
        <w:t xml:space="preserve"> (4)</w:t>
      </w:r>
    </w:p>
    <w:p w:rsidR="00D33454" w:rsidRPr="00CF4037" w:rsidRDefault="00D33454" w:rsidP="00CF4037">
      <w:pPr>
        <w:pStyle w:val="a3"/>
        <w:widowControl w:val="0"/>
        <w:shd w:val="clear" w:color="auto" w:fill="FFFFFF"/>
        <w:tabs>
          <w:tab w:val="left" w:pos="547"/>
        </w:tabs>
        <w:autoSpaceDE w:val="0"/>
        <w:autoSpaceDN w:val="0"/>
        <w:adjustRightInd w:val="0"/>
        <w:spacing w:after="0" w:line="240" w:lineRule="auto"/>
        <w:ind w:left="0" w:firstLine="567"/>
        <w:jc w:val="center"/>
        <w:rPr>
          <w:rFonts w:eastAsia="Times New Roman"/>
          <w:color w:val="000000"/>
          <w:sz w:val="20"/>
          <w:szCs w:val="20"/>
          <w:lang w:eastAsia="ru-RU"/>
        </w:rPr>
      </w:pPr>
    </w:p>
    <w:p w:rsidR="00B47851" w:rsidRPr="00CF4037" w:rsidRDefault="00A41016"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где </w:t>
      </w:r>
      <w:r w:rsidRPr="00CF4037">
        <w:rPr>
          <w:rFonts w:eastAsia="Times New Roman"/>
          <w:i/>
          <w:iCs/>
          <w:color w:val="000000"/>
          <w:sz w:val="20"/>
          <w:szCs w:val="20"/>
          <w:lang w:eastAsia="ru-RU"/>
        </w:rPr>
        <w:t>K</w:t>
      </w:r>
      <w:r w:rsidRPr="00CF4037">
        <w:rPr>
          <w:rFonts w:eastAsia="Times New Roman"/>
          <w:i/>
          <w:iCs/>
          <w:color w:val="000000"/>
          <w:sz w:val="20"/>
          <w:szCs w:val="20"/>
          <w:vertAlign w:val="subscript"/>
          <w:lang w:eastAsia="ru-RU"/>
        </w:rPr>
        <w:t>б1</w:t>
      </w:r>
      <w:r w:rsidRPr="00CF4037">
        <w:rPr>
          <w:rFonts w:eastAsia="Times New Roman"/>
          <w:i/>
          <w:iCs/>
          <w:color w:val="000000"/>
          <w:sz w:val="20"/>
          <w:szCs w:val="20"/>
          <w:lang w:eastAsia="ru-RU"/>
        </w:rPr>
        <w:t xml:space="preserve"> </w:t>
      </w:r>
      <w:r w:rsidRPr="00CF4037">
        <w:rPr>
          <w:rFonts w:eastAsia="Times New Roman"/>
          <w:color w:val="000000"/>
          <w:sz w:val="20"/>
          <w:szCs w:val="20"/>
          <w:lang w:eastAsia="ru-RU"/>
        </w:rPr>
        <w:t xml:space="preserve">и </w:t>
      </w:r>
      <w:r w:rsidRPr="00CF4037">
        <w:rPr>
          <w:rFonts w:eastAsia="Times New Roman"/>
          <w:i/>
          <w:iCs/>
          <w:color w:val="000000"/>
          <w:sz w:val="20"/>
          <w:szCs w:val="20"/>
          <w:lang w:eastAsia="ru-RU"/>
        </w:rPr>
        <w:t>К</w:t>
      </w:r>
      <w:r w:rsidRPr="00CF4037">
        <w:rPr>
          <w:rFonts w:eastAsia="Times New Roman"/>
          <w:i/>
          <w:iCs/>
          <w:color w:val="000000"/>
          <w:sz w:val="20"/>
          <w:szCs w:val="20"/>
          <w:vertAlign w:val="subscript"/>
          <w:lang w:eastAsia="ru-RU"/>
        </w:rPr>
        <w:t>б</w:t>
      </w:r>
      <w:proofErr w:type="gramStart"/>
      <w:r w:rsidRPr="00CF4037">
        <w:rPr>
          <w:rFonts w:eastAsia="Times New Roman"/>
          <w:i/>
          <w:iCs/>
          <w:color w:val="000000"/>
          <w:sz w:val="20"/>
          <w:szCs w:val="20"/>
          <w:vertAlign w:val="subscript"/>
          <w:lang w:eastAsia="ru-RU"/>
        </w:rPr>
        <w:t>2</w:t>
      </w:r>
      <w:proofErr w:type="gramEnd"/>
      <w:r w:rsidRPr="00CF4037">
        <w:rPr>
          <w:rFonts w:eastAsia="Times New Roman"/>
          <w:i/>
          <w:iCs/>
          <w:color w:val="000000"/>
          <w:sz w:val="20"/>
          <w:szCs w:val="20"/>
          <w:lang w:eastAsia="ru-RU"/>
        </w:rPr>
        <w:t xml:space="preserve"> </w:t>
      </w:r>
      <w:r w:rsidRPr="00CF4037">
        <w:rPr>
          <w:rFonts w:eastAsia="Times New Roman"/>
          <w:color w:val="000000"/>
          <w:sz w:val="20"/>
          <w:szCs w:val="20"/>
          <w:lang w:eastAsia="ru-RU"/>
        </w:rPr>
        <w:t xml:space="preserve">— ущерб здоровью по вредным факторам бытовой среды соответственно от неблагоприятных жилищных условий и от курения, </w:t>
      </w:r>
      <w:proofErr w:type="spellStart"/>
      <w:r w:rsidRPr="00CF4037">
        <w:rPr>
          <w:rFonts w:eastAsia="Times New Roman"/>
          <w:color w:val="000000"/>
          <w:sz w:val="20"/>
          <w:szCs w:val="20"/>
          <w:lang w:eastAsia="ru-RU"/>
        </w:rPr>
        <w:t>сут</w:t>
      </w:r>
      <w:proofErr w:type="spellEnd"/>
      <w:r w:rsidRPr="00CF4037">
        <w:rPr>
          <w:rFonts w:eastAsia="Times New Roman"/>
          <w:color w:val="000000"/>
          <w:sz w:val="20"/>
          <w:szCs w:val="20"/>
          <w:lang w:eastAsia="ru-RU"/>
        </w:rPr>
        <w:t xml:space="preserve">./год; </w:t>
      </w:r>
      <w:r w:rsidR="00B47851" w:rsidRPr="00CF4037">
        <w:rPr>
          <w:rFonts w:eastAsia="Times New Roman"/>
          <w:color w:val="000000"/>
          <w:sz w:val="20"/>
          <w:szCs w:val="20"/>
          <w:lang w:eastAsia="ru-RU"/>
        </w:rPr>
        <w:t xml:space="preserve"> </w:t>
      </w:r>
    </w:p>
    <w:p w:rsidR="00B47851" w:rsidRPr="00CF4037" w:rsidRDefault="00A41016"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gramStart"/>
      <w:r w:rsidRPr="00CF4037">
        <w:rPr>
          <w:rFonts w:eastAsia="Times New Roman"/>
          <w:i/>
          <w:iCs/>
          <w:color w:val="000000"/>
          <w:sz w:val="20"/>
          <w:szCs w:val="20"/>
          <w:lang w:eastAsia="ru-RU"/>
        </w:rPr>
        <w:t>п</w:t>
      </w:r>
      <w:proofErr w:type="gramEnd"/>
      <w:r w:rsidRPr="00CF4037">
        <w:rPr>
          <w:rFonts w:eastAsia="Times New Roman"/>
          <w:i/>
          <w:iCs/>
          <w:color w:val="000000"/>
          <w:sz w:val="20"/>
          <w:szCs w:val="20"/>
          <w:lang w:eastAsia="ru-RU"/>
        </w:rPr>
        <w:t xml:space="preserve"> — </w:t>
      </w:r>
      <w:r w:rsidRPr="00CF4037">
        <w:rPr>
          <w:rFonts w:eastAsia="Times New Roman"/>
          <w:color w:val="000000"/>
          <w:sz w:val="20"/>
          <w:szCs w:val="20"/>
          <w:lang w:eastAsia="ru-RU"/>
        </w:rPr>
        <w:t xml:space="preserve">количество сигарет, выкуриваемых человеком в день, отнесенное к 20 сигаретам, приводящим к отравлению, пограничному между хроническим и острым; </w:t>
      </w:r>
    </w:p>
    <w:p w:rsidR="00B47851" w:rsidRPr="00CF4037" w:rsidRDefault="00A41016"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roofErr w:type="spellStart"/>
      <w:r w:rsidRPr="00CF4037">
        <w:rPr>
          <w:rFonts w:eastAsia="Times New Roman"/>
          <w:i/>
          <w:iCs/>
          <w:color w:val="000000"/>
          <w:sz w:val="20"/>
          <w:szCs w:val="20"/>
          <w:lang w:eastAsia="ru-RU"/>
        </w:rPr>
        <w:t>Тк</w:t>
      </w:r>
      <w:proofErr w:type="spellEnd"/>
      <w:r w:rsidRPr="00CF4037">
        <w:rPr>
          <w:rFonts w:eastAsia="Times New Roman"/>
          <w:i/>
          <w:iCs/>
          <w:color w:val="000000"/>
          <w:sz w:val="20"/>
          <w:szCs w:val="20"/>
          <w:lang w:eastAsia="ru-RU"/>
        </w:rPr>
        <w:t xml:space="preserve"> </w:t>
      </w:r>
      <w:r w:rsidRPr="00CF4037">
        <w:rPr>
          <w:rFonts w:eastAsia="Times New Roman"/>
          <w:color w:val="000000"/>
          <w:sz w:val="20"/>
          <w:szCs w:val="20"/>
          <w:lang w:eastAsia="ru-RU"/>
        </w:rPr>
        <w:t xml:space="preserve">— стаж курильщика, лет. </w:t>
      </w:r>
    </w:p>
    <w:p w:rsidR="00A41016" w:rsidRPr="00CF4037" w:rsidRDefault="00A41016"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Значения коэффициентов </w:t>
      </w:r>
      <w:r w:rsidRPr="00CF4037">
        <w:rPr>
          <w:rFonts w:eastAsia="Times New Roman"/>
          <w:i/>
          <w:iCs/>
          <w:color w:val="000000"/>
          <w:sz w:val="20"/>
          <w:szCs w:val="20"/>
          <w:lang w:eastAsia="ru-RU"/>
        </w:rPr>
        <w:t>К</w:t>
      </w:r>
      <w:r w:rsidRPr="00CF4037">
        <w:rPr>
          <w:rFonts w:eastAsia="Times New Roman"/>
          <w:i/>
          <w:iCs/>
          <w:color w:val="000000"/>
          <w:sz w:val="20"/>
          <w:szCs w:val="20"/>
          <w:vertAlign w:val="subscript"/>
          <w:lang w:eastAsia="ru-RU"/>
        </w:rPr>
        <w:t>г</w:t>
      </w:r>
      <w:proofErr w:type="gramStart"/>
      <w:r w:rsidRPr="00CF4037">
        <w:rPr>
          <w:rFonts w:eastAsia="Times New Roman"/>
          <w:i/>
          <w:iCs/>
          <w:color w:val="000000"/>
          <w:sz w:val="20"/>
          <w:szCs w:val="20"/>
          <w:vertAlign w:val="subscript"/>
          <w:lang w:eastAsia="ru-RU"/>
        </w:rPr>
        <w:t>1</w:t>
      </w:r>
      <w:proofErr w:type="gramEnd"/>
      <w:r w:rsidRPr="00CF4037">
        <w:rPr>
          <w:rFonts w:eastAsia="Times New Roman"/>
          <w:i/>
          <w:iCs/>
          <w:color w:val="000000"/>
          <w:sz w:val="20"/>
          <w:szCs w:val="20"/>
          <w:lang w:eastAsia="ru-RU"/>
        </w:rPr>
        <w:t>, К</w:t>
      </w:r>
      <w:r w:rsidRPr="00CF4037">
        <w:rPr>
          <w:rFonts w:eastAsia="Times New Roman"/>
          <w:i/>
          <w:iCs/>
          <w:color w:val="000000"/>
          <w:sz w:val="20"/>
          <w:szCs w:val="20"/>
          <w:vertAlign w:val="subscript"/>
          <w:lang w:eastAsia="ru-RU"/>
        </w:rPr>
        <w:t>г2</w:t>
      </w:r>
      <w:r w:rsidRPr="00CF4037">
        <w:rPr>
          <w:rFonts w:eastAsia="Times New Roman"/>
          <w:i/>
          <w:iCs/>
          <w:color w:val="000000"/>
          <w:sz w:val="20"/>
          <w:szCs w:val="20"/>
          <w:lang w:eastAsia="ru-RU"/>
        </w:rPr>
        <w:t xml:space="preserve"> </w:t>
      </w:r>
      <w:r w:rsidRPr="00CF4037">
        <w:rPr>
          <w:rFonts w:eastAsia="Times New Roman"/>
          <w:color w:val="000000"/>
          <w:sz w:val="20"/>
          <w:szCs w:val="20"/>
          <w:lang w:eastAsia="ru-RU"/>
        </w:rPr>
        <w:t xml:space="preserve">и </w:t>
      </w:r>
      <w:r w:rsidRPr="00CF4037">
        <w:rPr>
          <w:rFonts w:eastAsia="Times New Roman"/>
          <w:i/>
          <w:iCs/>
          <w:color w:val="000000"/>
          <w:sz w:val="20"/>
          <w:szCs w:val="20"/>
          <w:lang w:eastAsia="ru-RU"/>
        </w:rPr>
        <w:t>K</w:t>
      </w:r>
      <w:r w:rsidRPr="00CF4037">
        <w:rPr>
          <w:rFonts w:eastAsia="Times New Roman"/>
          <w:i/>
          <w:iCs/>
          <w:color w:val="000000"/>
          <w:sz w:val="20"/>
          <w:szCs w:val="20"/>
          <w:vertAlign w:val="subscript"/>
          <w:lang w:eastAsia="ru-RU"/>
        </w:rPr>
        <w:t>б1</w:t>
      </w:r>
      <w:r w:rsidRPr="00CF4037">
        <w:rPr>
          <w:rFonts w:eastAsia="Times New Roman"/>
          <w:color w:val="000000"/>
          <w:sz w:val="20"/>
          <w:szCs w:val="20"/>
          <w:lang w:eastAsia="ru-RU"/>
        </w:rPr>
        <w:t xml:space="preserve">, </w:t>
      </w:r>
      <w:r w:rsidRPr="00CF4037">
        <w:rPr>
          <w:rFonts w:eastAsia="Times New Roman"/>
          <w:i/>
          <w:iCs/>
          <w:color w:val="000000"/>
          <w:sz w:val="20"/>
          <w:szCs w:val="20"/>
          <w:lang w:eastAsia="ru-RU"/>
        </w:rPr>
        <w:t>К</w:t>
      </w:r>
      <w:r w:rsidRPr="00CF4037">
        <w:rPr>
          <w:rFonts w:eastAsia="Times New Roman"/>
          <w:i/>
          <w:iCs/>
          <w:color w:val="000000"/>
          <w:sz w:val="20"/>
          <w:szCs w:val="20"/>
          <w:vertAlign w:val="subscript"/>
          <w:lang w:eastAsia="ru-RU"/>
        </w:rPr>
        <w:t>б2</w:t>
      </w:r>
      <w:r w:rsidRPr="00CF4037">
        <w:rPr>
          <w:rFonts w:eastAsia="Times New Roman"/>
          <w:i/>
          <w:iCs/>
          <w:color w:val="000000"/>
          <w:sz w:val="20"/>
          <w:szCs w:val="20"/>
          <w:lang w:eastAsia="ru-RU"/>
        </w:rPr>
        <w:t xml:space="preserve"> приведены в таблице 4.</w:t>
      </w:r>
    </w:p>
    <w:p w:rsidR="008903FF" w:rsidRPr="00CF4037" w:rsidRDefault="008903FF" w:rsidP="00CF4037">
      <w:pPr>
        <w:widowControl w:val="0"/>
        <w:shd w:val="clear" w:color="auto" w:fill="FFFFFF"/>
        <w:tabs>
          <w:tab w:val="left" w:pos="547"/>
        </w:tabs>
        <w:spacing w:after="0" w:line="240" w:lineRule="auto"/>
        <w:ind w:firstLine="567"/>
        <w:jc w:val="both"/>
        <w:rPr>
          <w:rFonts w:eastAsia="Times New Roman"/>
          <w:b/>
          <w:bCs/>
          <w:color w:val="000000"/>
          <w:sz w:val="20"/>
          <w:szCs w:val="20"/>
          <w:lang w:eastAsia="ru-RU"/>
        </w:rPr>
      </w:pPr>
      <w:r w:rsidRPr="00CF4037">
        <w:rPr>
          <w:rFonts w:eastAsia="Times New Roman"/>
          <w:b/>
          <w:bCs/>
          <w:color w:val="000000"/>
          <w:sz w:val="20"/>
          <w:szCs w:val="20"/>
          <w:lang w:eastAsia="ru-RU"/>
        </w:rPr>
        <w:lastRenderedPageBreak/>
        <w:t>Пример</w:t>
      </w:r>
      <w:r w:rsidR="00A65A89" w:rsidRPr="00CF4037">
        <w:rPr>
          <w:rFonts w:eastAsia="Times New Roman"/>
          <w:b/>
          <w:bCs/>
          <w:color w:val="000000"/>
          <w:sz w:val="20"/>
          <w:szCs w:val="20"/>
          <w:lang w:eastAsia="ru-RU"/>
        </w:rPr>
        <w:t xml:space="preserve"> 1.</w:t>
      </w:r>
      <w:r w:rsidRPr="00CF4037">
        <w:rPr>
          <w:rFonts w:eastAsia="Times New Roman"/>
          <w:b/>
          <w:bCs/>
          <w:color w:val="000000"/>
          <w:sz w:val="20"/>
          <w:szCs w:val="20"/>
          <w:lang w:eastAsia="ru-RU"/>
        </w:rPr>
        <w:t xml:space="preserve"> </w:t>
      </w:r>
    </w:p>
    <w:p w:rsidR="00D33454" w:rsidRDefault="008903FF"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Для расчета </w:t>
      </w:r>
      <w:proofErr w:type="gramStart"/>
      <w:r w:rsidRPr="00CF4037">
        <w:rPr>
          <w:rFonts w:eastAsia="Times New Roman"/>
          <w:color w:val="000000"/>
          <w:sz w:val="20"/>
          <w:szCs w:val="20"/>
          <w:lang w:eastAsia="ru-RU"/>
        </w:rPr>
        <w:t>взят</w:t>
      </w:r>
      <w:proofErr w:type="gramEnd"/>
      <w:r w:rsidRPr="00CF4037">
        <w:rPr>
          <w:rFonts w:eastAsia="Times New Roman"/>
          <w:color w:val="000000"/>
          <w:sz w:val="20"/>
          <w:szCs w:val="20"/>
          <w:lang w:eastAsia="ru-RU"/>
        </w:rPr>
        <w:t xml:space="preserve"> работника организации ООО «</w:t>
      </w:r>
      <w:proofErr w:type="spellStart"/>
      <w:r w:rsidRPr="00CF4037">
        <w:rPr>
          <w:rFonts w:eastAsia="Times New Roman"/>
          <w:color w:val="000000"/>
          <w:sz w:val="20"/>
          <w:szCs w:val="20"/>
          <w:lang w:eastAsia="ru-RU"/>
        </w:rPr>
        <w:t>Стройкомфорт</w:t>
      </w:r>
      <w:proofErr w:type="spellEnd"/>
      <w:r w:rsidRPr="00CF4037">
        <w:rPr>
          <w:rFonts w:eastAsia="Times New Roman"/>
          <w:color w:val="000000"/>
          <w:sz w:val="20"/>
          <w:szCs w:val="20"/>
          <w:lang w:eastAsia="ru-RU"/>
        </w:rPr>
        <w:t xml:space="preserve">», рабочее место которого прошло аттестацию по </w:t>
      </w:r>
      <w:r w:rsidR="00D33454">
        <w:rPr>
          <w:rFonts w:eastAsia="Times New Roman"/>
          <w:color w:val="000000"/>
          <w:sz w:val="20"/>
          <w:szCs w:val="20"/>
          <w:lang w:eastAsia="ru-RU"/>
        </w:rPr>
        <w:t>условиям труда.</w:t>
      </w:r>
    </w:p>
    <w:p w:rsidR="00D33454" w:rsidRDefault="008903FF"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Директор – мужчина 35 лет, трудовую деятельность начал в 18 лет, класс условий труда вредный 3.2, стаж курильщика 15 лет, количество выкуриваемых сигарет в день 15 штук, 7 лет использовал общественный транспорт, 2 часа занимала дорога до </w:t>
      </w:r>
      <w:r w:rsidR="00D33454">
        <w:rPr>
          <w:rFonts w:eastAsia="Times New Roman"/>
          <w:color w:val="000000"/>
          <w:sz w:val="20"/>
          <w:szCs w:val="20"/>
          <w:lang w:eastAsia="ru-RU"/>
        </w:rPr>
        <w:t xml:space="preserve">работы и обратно. </w:t>
      </w:r>
    </w:p>
    <w:p w:rsidR="008903FF" w:rsidRPr="00CF4037" w:rsidRDefault="008903FF"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По формуле 4 считается снижение продолжительности жизни по фактору неблагоприятных условий производства: </w:t>
      </w:r>
    </w:p>
    <w:p w:rsidR="008903FF" w:rsidRPr="00CF4037" w:rsidRDefault="008903FF"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roofErr w:type="spellStart"/>
      <w:r w:rsidRPr="00CF4037">
        <w:rPr>
          <w:rFonts w:eastAsia="Times New Roman"/>
          <w:color w:val="000000"/>
          <w:sz w:val="20"/>
          <w:szCs w:val="20"/>
          <w:lang w:eastAsia="ru-RU"/>
        </w:rPr>
        <w:t>К</w:t>
      </w:r>
      <w:r w:rsidRPr="00CF4037">
        <w:rPr>
          <w:rFonts w:eastAsia="Times New Roman"/>
          <w:color w:val="000000"/>
          <w:sz w:val="20"/>
          <w:szCs w:val="20"/>
          <w:vertAlign w:val="subscript"/>
          <w:lang w:eastAsia="ru-RU"/>
        </w:rPr>
        <w:t>пр</w:t>
      </w:r>
      <w:proofErr w:type="spellEnd"/>
      <w:r w:rsidRPr="00CF4037">
        <w:rPr>
          <w:rFonts w:eastAsia="Times New Roman"/>
          <w:color w:val="000000"/>
          <w:sz w:val="20"/>
          <w:szCs w:val="20"/>
          <w:lang w:eastAsia="ru-RU"/>
        </w:rPr>
        <w:t xml:space="preserve"> = 8,75 так, как имеется 1 фактор класса условий 3.2. </w:t>
      </w:r>
    </w:p>
    <w:p w:rsidR="008903FF" w:rsidRPr="00CF4037" w:rsidRDefault="008903FF"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roofErr w:type="spellStart"/>
      <w:r w:rsidRPr="00CF4037">
        <w:rPr>
          <w:rFonts w:eastAsia="Times New Roman"/>
          <w:color w:val="000000"/>
          <w:sz w:val="20"/>
          <w:szCs w:val="20"/>
          <w:lang w:eastAsia="ru-RU"/>
        </w:rPr>
        <w:t>К</w:t>
      </w:r>
      <w:r w:rsidRPr="00CF4037">
        <w:rPr>
          <w:rFonts w:eastAsia="Times New Roman"/>
          <w:color w:val="000000"/>
          <w:sz w:val="20"/>
          <w:szCs w:val="20"/>
          <w:vertAlign w:val="subscript"/>
          <w:lang w:eastAsia="ru-RU"/>
        </w:rPr>
        <w:t>н</w:t>
      </w:r>
      <w:proofErr w:type="spellEnd"/>
      <w:r w:rsidRPr="00CF4037">
        <w:rPr>
          <w:rFonts w:eastAsia="Times New Roman"/>
          <w:color w:val="000000"/>
          <w:sz w:val="20"/>
          <w:szCs w:val="20"/>
          <w:vertAlign w:val="subscript"/>
          <w:lang w:eastAsia="ru-RU"/>
        </w:rPr>
        <w:t xml:space="preserve"> </w:t>
      </w:r>
      <w:r w:rsidRPr="00CF4037">
        <w:rPr>
          <w:rFonts w:eastAsia="Times New Roman"/>
          <w:color w:val="000000"/>
          <w:sz w:val="20"/>
          <w:szCs w:val="20"/>
          <w:lang w:eastAsia="ru-RU"/>
        </w:rPr>
        <w:t xml:space="preserve">= 8,75 так, как имеется 1 фактор класса 3.2 </w:t>
      </w:r>
    </w:p>
    <w:p w:rsidR="008903FF" w:rsidRPr="00CF4037" w:rsidRDefault="008903FF"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roofErr w:type="spellStart"/>
      <w:r w:rsidRPr="00CF4037">
        <w:rPr>
          <w:rFonts w:eastAsia="Times New Roman"/>
          <w:color w:val="000000"/>
          <w:sz w:val="20"/>
          <w:szCs w:val="20"/>
          <w:lang w:eastAsia="ru-RU"/>
        </w:rPr>
        <w:t>К</w:t>
      </w:r>
      <w:r w:rsidRPr="00CF4037">
        <w:rPr>
          <w:rFonts w:eastAsia="Times New Roman"/>
          <w:color w:val="000000"/>
          <w:sz w:val="20"/>
          <w:szCs w:val="20"/>
          <w:vertAlign w:val="subscript"/>
          <w:lang w:eastAsia="ru-RU"/>
        </w:rPr>
        <w:t>т</w:t>
      </w:r>
      <w:proofErr w:type="spellEnd"/>
      <w:r w:rsidRPr="00CF4037">
        <w:rPr>
          <w:rFonts w:eastAsia="Times New Roman"/>
          <w:color w:val="000000"/>
          <w:sz w:val="20"/>
          <w:szCs w:val="20"/>
          <w:lang w:eastAsia="ru-RU"/>
        </w:rPr>
        <w:t xml:space="preserve"> = менее двух показателей класса 2, следовательно. </w:t>
      </w:r>
    </w:p>
    <w:p w:rsidR="008903FF" w:rsidRPr="00CF4037" w:rsidRDefault="008903FF"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Т - 35 лет, </w:t>
      </w:r>
      <w:proofErr w:type="spellStart"/>
      <w:r w:rsidRPr="00CF4037">
        <w:rPr>
          <w:rFonts w:eastAsia="Times New Roman"/>
          <w:color w:val="000000"/>
          <w:sz w:val="20"/>
          <w:szCs w:val="20"/>
          <w:lang w:eastAsia="ru-RU"/>
        </w:rPr>
        <w:t>Т</w:t>
      </w:r>
      <w:r w:rsidRPr="00CF4037">
        <w:rPr>
          <w:rFonts w:eastAsia="Times New Roman"/>
          <w:color w:val="000000"/>
          <w:sz w:val="20"/>
          <w:szCs w:val="20"/>
          <w:vertAlign w:val="subscript"/>
          <w:lang w:eastAsia="ru-RU"/>
        </w:rPr>
        <w:t>н</w:t>
      </w:r>
      <w:proofErr w:type="spellEnd"/>
      <w:r w:rsidRPr="00CF4037">
        <w:rPr>
          <w:rFonts w:eastAsia="Times New Roman"/>
          <w:color w:val="000000"/>
          <w:sz w:val="20"/>
          <w:szCs w:val="20"/>
          <w:lang w:eastAsia="ru-RU"/>
        </w:rPr>
        <w:t xml:space="preserve"> - 18 лет. </w:t>
      </w:r>
    </w:p>
    <w:p w:rsidR="008903FF" w:rsidRPr="00CF4037" w:rsidRDefault="008903FF"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roofErr w:type="spellStart"/>
      <w:r w:rsidRPr="00CF4037">
        <w:rPr>
          <w:rFonts w:eastAsia="Times New Roman"/>
          <w:color w:val="000000"/>
          <w:sz w:val="20"/>
          <w:szCs w:val="20"/>
          <w:lang w:eastAsia="ru-RU"/>
        </w:rPr>
        <w:t>СПЖ</w:t>
      </w:r>
      <w:r w:rsidRPr="00CF4037">
        <w:rPr>
          <w:rFonts w:eastAsia="Times New Roman"/>
          <w:color w:val="000000"/>
          <w:sz w:val="20"/>
          <w:szCs w:val="20"/>
          <w:vertAlign w:val="subscript"/>
          <w:lang w:eastAsia="ru-RU"/>
        </w:rPr>
        <w:t>пр</w:t>
      </w:r>
      <w:proofErr w:type="spellEnd"/>
      <w:r w:rsidRPr="00CF4037">
        <w:rPr>
          <w:rFonts w:eastAsia="Times New Roman"/>
          <w:color w:val="000000"/>
          <w:sz w:val="20"/>
          <w:szCs w:val="20"/>
          <w:lang w:eastAsia="ru-RU"/>
        </w:rPr>
        <w:t xml:space="preserve"> = (8,75 +8,75)</w:t>
      </w:r>
      <w:r w:rsidR="008C28D3">
        <w:rPr>
          <w:rFonts w:eastAsia="Times New Roman"/>
          <w:color w:val="000000"/>
          <w:sz w:val="20"/>
          <w:szCs w:val="20"/>
          <w:lang w:eastAsia="ru-RU"/>
        </w:rPr>
        <w:t xml:space="preserve"> </w:t>
      </w:r>
      <w:r w:rsidRPr="00CF4037">
        <w:rPr>
          <w:rFonts w:eastAsia="Times New Roman"/>
          <w:color w:val="000000"/>
          <w:sz w:val="20"/>
          <w:szCs w:val="20"/>
          <w:lang w:eastAsia="ru-RU"/>
        </w:rPr>
        <w:t xml:space="preserve">(35 -18) = 297,5 суток </w:t>
      </w:r>
    </w:p>
    <w:p w:rsidR="008C28D3" w:rsidRPr="00CF4037" w:rsidRDefault="008C28D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D467DC" w:rsidRPr="00CF4037" w:rsidRDefault="00B242A2" w:rsidP="00CF4037">
      <w:pPr>
        <w:widowControl w:val="0"/>
        <w:shd w:val="clear" w:color="auto" w:fill="FFFFFF"/>
        <w:tabs>
          <w:tab w:val="left" w:pos="547"/>
        </w:tabs>
        <w:autoSpaceDE w:val="0"/>
        <w:autoSpaceDN w:val="0"/>
        <w:adjustRightInd w:val="0"/>
        <w:spacing w:after="0" w:line="240" w:lineRule="auto"/>
        <w:ind w:firstLine="567"/>
        <w:jc w:val="right"/>
        <w:rPr>
          <w:rFonts w:eastAsia="Times New Roman"/>
          <w:b/>
          <w:color w:val="000000"/>
          <w:sz w:val="20"/>
          <w:szCs w:val="20"/>
          <w:lang w:eastAsia="ru-RU"/>
        </w:rPr>
      </w:pPr>
      <w:r w:rsidRPr="00CF4037">
        <w:rPr>
          <w:rFonts w:eastAsia="Times New Roman"/>
          <w:b/>
          <w:color w:val="000000"/>
          <w:sz w:val="20"/>
          <w:szCs w:val="20"/>
          <w:lang w:eastAsia="ru-RU"/>
        </w:rPr>
        <w:t xml:space="preserve">Таблица </w:t>
      </w:r>
      <w:r w:rsidR="00AE6C85" w:rsidRPr="00CF4037">
        <w:rPr>
          <w:rFonts w:eastAsia="Times New Roman"/>
          <w:b/>
          <w:color w:val="000000"/>
          <w:sz w:val="20"/>
          <w:szCs w:val="20"/>
          <w:lang w:eastAsia="ru-RU"/>
        </w:rPr>
        <w:t>2</w:t>
      </w:r>
      <w:r w:rsidRPr="00CF4037">
        <w:rPr>
          <w:rFonts w:eastAsia="Times New Roman"/>
          <w:b/>
          <w:color w:val="000000"/>
          <w:sz w:val="20"/>
          <w:szCs w:val="20"/>
          <w:lang w:eastAsia="ru-RU"/>
        </w:rPr>
        <w:t xml:space="preserve">                                                                                       </w:t>
      </w:r>
    </w:p>
    <w:p w:rsidR="008E0589" w:rsidRDefault="00D467DC" w:rsidP="00CF4037">
      <w:pPr>
        <w:widowControl w:val="0"/>
        <w:shd w:val="clear" w:color="auto" w:fill="FFFFFF"/>
        <w:tabs>
          <w:tab w:val="left" w:pos="547"/>
        </w:tabs>
        <w:autoSpaceDE w:val="0"/>
        <w:autoSpaceDN w:val="0"/>
        <w:adjustRightInd w:val="0"/>
        <w:spacing w:after="0" w:line="240" w:lineRule="auto"/>
        <w:ind w:firstLine="567"/>
        <w:jc w:val="center"/>
        <w:rPr>
          <w:rFonts w:eastAsia="Times New Roman"/>
          <w:bCs/>
          <w:color w:val="000000"/>
          <w:sz w:val="20"/>
          <w:szCs w:val="20"/>
          <w:lang w:eastAsia="ru-RU"/>
        </w:rPr>
      </w:pPr>
      <w:r w:rsidRPr="00CF4037">
        <w:rPr>
          <w:rFonts w:eastAsia="Times New Roman"/>
          <w:bCs/>
          <w:color w:val="000000"/>
          <w:sz w:val="20"/>
          <w:szCs w:val="20"/>
          <w:lang w:eastAsia="ru-RU"/>
        </w:rPr>
        <w:t xml:space="preserve">Итоговая таблица оценки условий труда по степени вредности (опасности) и показателям тяжести </w:t>
      </w:r>
      <w:r w:rsidR="00B242A2" w:rsidRPr="00CF4037">
        <w:rPr>
          <w:rFonts w:eastAsia="Times New Roman"/>
          <w:bCs/>
          <w:color w:val="000000"/>
          <w:sz w:val="20"/>
          <w:szCs w:val="20"/>
          <w:lang w:eastAsia="ru-RU"/>
        </w:rPr>
        <w:t>(напряженности)</w:t>
      </w:r>
    </w:p>
    <w:p w:rsidR="008C28D3" w:rsidRPr="00CF4037" w:rsidRDefault="008C28D3" w:rsidP="00CF4037">
      <w:pPr>
        <w:widowControl w:val="0"/>
        <w:shd w:val="clear" w:color="auto" w:fill="FFFFFF"/>
        <w:tabs>
          <w:tab w:val="left" w:pos="547"/>
        </w:tabs>
        <w:autoSpaceDE w:val="0"/>
        <w:autoSpaceDN w:val="0"/>
        <w:adjustRightInd w:val="0"/>
        <w:spacing w:after="0" w:line="240" w:lineRule="auto"/>
        <w:ind w:firstLine="567"/>
        <w:jc w:val="center"/>
        <w:rPr>
          <w:rFonts w:eastAsia="Times New Roman"/>
          <w:bCs/>
          <w:color w:val="000000"/>
          <w:sz w:val="20"/>
          <w:szCs w:val="20"/>
          <w:lang w:eastAsia="ru-RU"/>
        </w:rPr>
      </w:pPr>
    </w:p>
    <w:tbl>
      <w:tblPr>
        <w:tblStyle w:val="ab"/>
        <w:tblW w:w="6662" w:type="dxa"/>
        <w:tblInd w:w="137" w:type="dxa"/>
        <w:tblLayout w:type="fixed"/>
        <w:tblLook w:val="04A0" w:firstRow="1" w:lastRow="0" w:firstColumn="1" w:lastColumn="0" w:noHBand="0" w:noVBand="1"/>
      </w:tblPr>
      <w:tblGrid>
        <w:gridCol w:w="992"/>
        <w:gridCol w:w="1134"/>
        <w:gridCol w:w="712"/>
        <w:gridCol w:w="709"/>
        <w:gridCol w:w="567"/>
        <w:gridCol w:w="567"/>
        <w:gridCol w:w="567"/>
        <w:gridCol w:w="567"/>
        <w:gridCol w:w="847"/>
      </w:tblGrid>
      <w:tr w:rsidR="00D467DC" w:rsidRPr="00CF4037" w:rsidTr="008C28D3">
        <w:tc>
          <w:tcPr>
            <w:tcW w:w="2126" w:type="dxa"/>
            <w:gridSpan w:val="2"/>
            <w:vMerge w:val="restart"/>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Факторы</w:t>
            </w:r>
          </w:p>
        </w:tc>
        <w:tc>
          <w:tcPr>
            <w:tcW w:w="4536" w:type="dxa"/>
            <w:gridSpan w:val="7"/>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Класс условий труда</w:t>
            </w:r>
          </w:p>
        </w:tc>
      </w:tr>
      <w:tr w:rsidR="00D467DC" w:rsidRPr="00CF4037" w:rsidTr="008C28D3">
        <w:trPr>
          <w:cantSplit/>
          <w:trHeight w:val="1134"/>
        </w:trPr>
        <w:tc>
          <w:tcPr>
            <w:tcW w:w="2126" w:type="dxa"/>
            <w:gridSpan w:val="2"/>
            <w:vMerge/>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712" w:type="dxa"/>
            <w:textDirection w:val="btLr"/>
          </w:tcPr>
          <w:p w:rsidR="00D467DC" w:rsidRPr="00CF4037" w:rsidRDefault="008C28D3"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roofErr w:type="spellStart"/>
            <w:proofErr w:type="gramStart"/>
            <w:r w:rsidRPr="00CF4037">
              <w:rPr>
                <w:rFonts w:eastAsia="Times New Roman"/>
                <w:color w:val="000000"/>
                <w:sz w:val="20"/>
                <w:szCs w:val="20"/>
                <w:lang w:eastAsia="ru-RU"/>
              </w:rPr>
              <w:t>О</w:t>
            </w:r>
            <w:r w:rsidR="00D467DC" w:rsidRPr="00CF4037">
              <w:rPr>
                <w:rFonts w:eastAsia="Times New Roman"/>
                <w:color w:val="000000"/>
                <w:sz w:val="20"/>
                <w:szCs w:val="20"/>
                <w:lang w:eastAsia="ru-RU"/>
              </w:rPr>
              <w:t>птималь</w:t>
            </w:r>
            <w:r>
              <w:rPr>
                <w:rFonts w:eastAsia="Times New Roman"/>
                <w:color w:val="000000"/>
                <w:sz w:val="20"/>
                <w:szCs w:val="20"/>
                <w:lang w:eastAsia="ru-RU"/>
              </w:rPr>
              <w:t>-</w:t>
            </w:r>
            <w:r w:rsidR="00D467DC" w:rsidRPr="00CF4037">
              <w:rPr>
                <w:rFonts w:eastAsia="Times New Roman"/>
                <w:color w:val="000000"/>
                <w:sz w:val="20"/>
                <w:szCs w:val="20"/>
                <w:lang w:eastAsia="ru-RU"/>
              </w:rPr>
              <w:t>ный</w:t>
            </w:r>
            <w:proofErr w:type="spellEnd"/>
            <w:proofErr w:type="gramEnd"/>
          </w:p>
        </w:tc>
        <w:tc>
          <w:tcPr>
            <w:tcW w:w="709" w:type="dxa"/>
            <w:textDirection w:val="btLr"/>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допустимый</w:t>
            </w:r>
          </w:p>
        </w:tc>
        <w:tc>
          <w:tcPr>
            <w:tcW w:w="2268" w:type="dxa"/>
            <w:gridSpan w:val="4"/>
            <w:textDirection w:val="btLr"/>
            <w:vAlign w:val="center"/>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вредный</w:t>
            </w:r>
          </w:p>
        </w:tc>
        <w:tc>
          <w:tcPr>
            <w:tcW w:w="847" w:type="dxa"/>
            <w:textDirection w:val="btLr"/>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опасный (</w:t>
            </w:r>
            <w:proofErr w:type="gramStart"/>
            <w:r w:rsidRPr="00CF4037">
              <w:rPr>
                <w:rFonts w:eastAsia="Times New Roman"/>
                <w:color w:val="000000"/>
                <w:sz w:val="20"/>
                <w:szCs w:val="20"/>
                <w:lang w:eastAsia="ru-RU"/>
              </w:rPr>
              <w:t>экстремаль</w:t>
            </w:r>
            <w:r w:rsidR="008C28D3">
              <w:rPr>
                <w:rFonts w:eastAsia="Times New Roman"/>
                <w:color w:val="000000"/>
                <w:sz w:val="20"/>
                <w:szCs w:val="20"/>
                <w:lang w:eastAsia="ru-RU"/>
              </w:rPr>
              <w:t>-</w:t>
            </w:r>
            <w:proofErr w:type="spellStart"/>
            <w:r w:rsidRPr="00CF4037">
              <w:rPr>
                <w:rFonts w:eastAsia="Times New Roman"/>
                <w:color w:val="000000"/>
                <w:sz w:val="20"/>
                <w:szCs w:val="20"/>
                <w:lang w:eastAsia="ru-RU"/>
              </w:rPr>
              <w:t>ный</w:t>
            </w:r>
            <w:proofErr w:type="spellEnd"/>
            <w:proofErr w:type="gramEnd"/>
            <w:r w:rsidRPr="00CF4037">
              <w:rPr>
                <w:rFonts w:eastAsia="Times New Roman"/>
                <w:color w:val="000000"/>
                <w:sz w:val="20"/>
                <w:szCs w:val="20"/>
                <w:lang w:eastAsia="ru-RU"/>
              </w:rPr>
              <w:t>)</w:t>
            </w:r>
          </w:p>
        </w:tc>
      </w:tr>
      <w:tr w:rsidR="00D467DC" w:rsidRPr="00CF4037" w:rsidTr="008C28D3">
        <w:tc>
          <w:tcPr>
            <w:tcW w:w="2126" w:type="dxa"/>
            <w:gridSpan w:val="2"/>
            <w:vMerge/>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712"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1</w:t>
            </w:r>
          </w:p>
        </w:tc>
        <w:tc>
          <w:tcPr>
            <w:tcW w:w="709"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2</w:t>
            </w: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3.1</w:t>
            </w: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3.2</w:t>
            </w: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3.3</w:t>
            </w: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3.4</w:t>
            </w:r>
          </w:p>
        </w:tc>
        <w:tc>
          <w:tcPr>
            <w:tcW w:w="84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4</w:t>
            </w:r>
          </w:p>
        </w:tc>
      </w:tr>
      <w:tr w:rsidR="00D467DC" w:rsidRPr="00CF4037" w:rsidTr="008C28D3">
        <w:trPr>
          <w:trHeight w:val="173"/>
        </w:trPr>
        <w:tc>
          <w:tcPr>
            <w:tcW w:w="992" w:type="dxa"/>
            <w:vMerge w:val="restart"/>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roofErr w:type="spellStart"/>
            <w:proofErr w:type="gramStart"/>
            <w:r w:rsidRPr="00CF4037">
              <w:rPr>
                <w:rFonts w:eastAsia="Times New Roman"/>
                <w:color w:val="000000"/>
                <w:sz w:val="20"/>
                <w:szCs w:val="20"/>
                <w:lang w:eastAsia="ru-RU"/>
              </w:rPr>
              <w:t>Акусти</w:t>
            </w:r>
            <w:r w:rsidR="008C28D3">
              <w:rPr>
                <w:rFonts w:eastAsia="Times New Roman"/>
                <w:color w:val="000000"/>
                <w:sz w:val="20"/>
                <w:szCs w:val="20"/>
                <w:lang w:eastAsia="ru-RU"/>
              </w:rPr>
              <w:t>-</w:t>
            </w:r>
            <w:r w:rsidRPr="00CF4037">
              <w:rPr>
                <w:rFonts w:eastAsia="Times New Roman"/>
                <w:color w:val="000000"/>
                <w:sz w:val="20"/>
                <w:szCs w:val="20"/>
                <w:lang w:eastAsia="ru-RU"/>
              </w:rPr>
              <w:t>ческие</w:t>
            </w:r>
            <w:proofErr w:type="spellEnd"/>
            <w:proofErr w:type="gramEnd"/>
          </w:p>
        </w:tc>
        <w:tc>
          <w:tcPr>
            <w:tcW w:w="1134"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Шум</w:t>
            </w:r>
          </w:p>
        </w:tc>
        <w:tc>
          <w:tcPr>
            <w:tcW w:w="712"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709" w:type="dxa"/>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w:t>
            </w: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84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r>
      <w:tr w:rsidR="00D467DC" w:rsidRPr="00CF4037" w:rsidTr="008C28D3">
        <w:trPr>
          <w:trHeight w:val="71"/>
        </w:trPr>
        <w:tc>
          <w:tcPr>
            <w:tcW w:w="992" w:type="dxa"/>
            <w:vMerge/>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1134"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roofErr w:type="gramStart"/>
            <w:r w:rsidRPr="00CF4037">
              <w:rPr>
                <w:rFonts w:eastAsia="Times New Roman"/>
                <w:color w:val="000000"/>
                <w:sz w:val="20"/>
                <w:szCs w:val="20"/>
                <w:lang w:eastAsia="ru-RU"/>
              </w:rPr>
              <w:t>Инфра</w:t>
            </w:r>
            <w:r w:rsidR="008C28D3">
              <w:rPr>
                <w:rFonts w:eastAsia="Times New Roman"/>
                <w:color w:val="000000"/>
                <w:sz w:val="20"/>
                <w:szCs w:val="20"/>
                <w:lang w:eastAsia="ru-RU"/>
              </w:rPr>
              <w:t>-</w:t>
            </w:r>
            <w:r w:rsidRPr="00CF4037">
              <w:rPr>
                <w:rFonts w:eastAsia="Times New Roman"/>
                <w:color w:val="000000"/>
                <w:sz w:val="20"/>
                <w:szCs w:val="20"/>
                <w:lang w:eastAsia="ru-RU"/>
              </w:rPr>
              <w:t>звук</w:t>
            </w:r>
            <w:proofErr w:type="gramEnd"/>
          </w:p>
        </w:tc>
        <w:tc>
          <w:tcPr>
            <w:tcW w:w="712"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709" w:type="dxa"/>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w:t>
            </w: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84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r>
      <w:tr w:rsidR="00D467DC" w:rsidRPr="00CF4037" w:rsidTr="008C28D3">
        <w:tc>
          <w:tcPr>
            <w:tcW w:w="2126" w:type="dxa"/>
            <w:gridSpan w:val="2"/>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Вибрация общая</w:t>
            </w:r>
          </w:p>
        </w:tc>
        <w:tc>
          <w:tcPr>
            <w:tcW w:w="712"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709" w:type="dxa"/>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w:t>
            </w: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847" w:type="dxa"/>
          </w:tcPr>
          <w:p w:rsidR="00D467DC" w:rsidRPr="00CF4037" w:rsidRDefault="00D467DC" w:rsidP="008C28D3">
            <w:pPr>
              <w:pStyle w:val="a3"/>
              <w:widowControl w:val="0"/>
              <w:tabs>
                <w:tab w:val="left" w:pos="547"/>
              </w:tabs>
              <w:autoSpaceDE w:val="0"/>
              <w:autoSpaceDN w:val="0"/>
              <w:adjustRightInd w:val="0"/>
              <w:ind w:left="-188" w:firstLine="209"/>
              <w:jc w:val="center"/>
              <w:rPr>
                <w:rFonts w:eastAsia="Times New Roman"/>
                <w:color w:val="000000"/>
                <w:sz w:val="20"/>
                <w:szCs w:val="20"/>
                <w:lang w:eastAsia="ru-RU"/>
              </w:rPr>
            </w:pPr>
          </w:p>
        </w:tc>
      </w:tr>
      <w:tr w:rsidR="00D467DC" w:rsidRPr="00CF4037" w:rsidTr="008C28D3">
        <w:tc>
          <w:tcPr>
            <w:tcW w:w="2126" w:type="dxa"/>
            <w:gridSpan w:val="2"/>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Неионизирующие излучения</w:t>
            </w:r>
          </w:p>
        </w:tc>
        <w:tc>
          <w:tcPr>
            <w:tcW w:w="712"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709" w:type="dxa"/>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w:t>
            </w: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84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r>
      <w:tr w:rsidR="00D467DC" w:rsidRPr="00CF4037" w:rsidTr="008C28D3">
        <w:tc>
          <w:tcPr>
            <w:tcW w:w="2126" w:type="dxa"/>
            <w:gridSpan w:val="2"/>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Микроклимат</w:t>
            </w:r>
          </w:p>
        </w:tc>
        <w:tc>
          <w:tcPr>
            <w:tcW w:w="712"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709" w:type="dxa"/>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w:t>
            </w: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84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r>
      <w:tr w:rsidR="00D467DC" w:rsidRPr="00CF4037" w:rsidTr="008C28D3">
        <w:tc>
          <w:tcPr>
            <w:tcW w:w="2126" w:type="dxa"/>
            <w:gridSpan w:val="2"/>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Освещение</w:t>
            </w:r>
          </w:p>
        </w:tc>
        <w:tc>
          <w:tcPr>
            <w:tcW w:w="712"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709"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84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r>
      <w:tr w:rsidR="00D467DC" w:rsidRPr="00CF4037" w:rsidTr="008C28D3">
        <w:tc>
          <w:tcPr>
            <w:tcW w:w="2126" w:type="dxa"/>
            <w:gridSpan w:val="2"/>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Тяжесть труда</w:t>
            </w:r>
          </w:p>
        </w:tc>
        <w:tc>
          <w:tcPr>
            <w:tcW w:w="712" w:type="dxa"/>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w:t>
            </w:r>
          </w:p>
        </w:tc>
        <w:tc>
          <w:tcPr>
            <w:tcW w:w="709"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84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r>
      <w:tr w:rsidR="00D467DC" w:rsidRPr="00CF4037" w:rsidTr="008C28D3">
        <w:tc>
          <w:tcPr>
            <w:tcW w:w="2126" w:type="dxa"/>
            <w:gridSpan w:val="2"/>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Напряженность труда</w:t>
            </w:r>
          </w:p>
        </w:tc>
        <w:tc>
          <w:tcPr>
            <w:tcW w:w="712"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709"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w:t>
            </w: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84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r>
      <w:tr w:rsidR="00D467DC" w:rsidRPr="00CF4037" w:rsidTr="008C28D3">
        <w:tc>
          <w:tcPr>
            <w:tcW w:w="2126" w:type="dxa"/>
            <w:gridSpan w:val="2"/>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Общая оценка условий труда</w:t>
            </w:r>
          </w:p>
        </w:tc>
        <w:tc>
          <w:tcPr>
            <w:tcW w:w="712"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709"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w:t>
            </w: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56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c>
          <w:tcPr>
            <w:tcW w:w="84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r>
      <w:tr w:rsidR="00485D5E" w:rsidRPr="00CF4037" w:rsidTr="008C28D3">
        <w:tc>
          <w:tcPr>
            <w:tcW w:w="2126" w:type="dxa"/>
            <w:gridSpan w:val="2"/>
          </w:tcPr>
          <w:p w:rsidR="00485D5E"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СПЖ</w:t>
            </w:r>
          </w:p>
        </w:tc>
        <w:tc>
          <w:tcPr>
            <w:tcW w:w="712" w:type="dxa"/>
          </w:tcPr>
          <w:p w:rsidR="00485D5E"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 xml:space="preserve">СПЖ </w:t>
            </w:r>
            <w:proofErr w:type="spellStart"/>
            <w:proofErr w:type="gramStart"/>
            <w:r w:rsidRPr="00CF4037">
              <w:rPr>
                <w:rFonts w:eastAsia="Times New Roman"/>
                <w:color w:val="000000"/>
                <w:sz w:val="20"/>
                <w:szCs w:val="20"/>
                <w:lang w:eastAsia="ru-RU"/>
              </w:rPr>
              <w:t>пр</w:t>
            </w:r>
            <w:proofErr w:type="spellEnd"/>
            <w:proofErr w:type="gramEnd"/>
          </w:p>
        </w:tc>
        <w:tc>
          <w:tcPr>
            <w:tcW w:w="709" w:type="dxa"/>
          </w:tcPr>
          <w:p w:rsidR="00485D5E"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СПЖ г</w:t>
            </w:r>
          </w:p>
        </w:tc>
        <w:tc>
          <w:tcPr>
            <w:tcW w:w="2268" w:type="dxa"/>
            <w:gridSpan w:val="4"/>
          </w:tcPr>
          <w:p w:rsidR="00485D5E"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СПЖ б</w:t>
            </w:r>
          </w:p>
        </w:tc>
        <w:tc>
          <w:tcPr>
            <w:tcW w:w="847" w:type="dxa"/>
          </w:tcPr>
          <w:p w:rsidR="00485D5E"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r>
      <w:tr w:rsidR="00D467DC" w:rsidRPr="00CF4037" w:rsidTr="008C28D3">
        <w:tc>
          <w:tcPr>
            <w:tcW w:w="2126" w:type="dxa"/>
            <w:gridSpan w:val="2"/>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1181</w:t>
            </w:r>
          </w:p>
        </w:tc>
        <w:tc>
          <w:tcPr>
            <w:tcW w:w="712" w:type="dxa"/>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297,5</w:t>
            </w:r>
          </w:p>
        </w:tc>
        <w:tc>
          <w:tcPr>
            <w:tcW w:w="709" w:type="dxa"/>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76</w:t>
            </w:r>
          </w:p>
        </w:tc>
        <w:tc>
          <w:tcPr>
            <w:tcW w:w="2268" w:type="dxa"/>
            <w:gridSpan w:val="4"/>
          </w:tcPr>
          <w:p w:rsidR="00D467DC" w:rsidRPr="00CF4037" w:rsidRDefault="00485D5E"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r w:rsidRPr="00CF4037">
              <w:rPr>
                <w:rFonts w:eastAsia="Times New Roman"/>
                <w:color w:val="000000"/>
                <w:sz w:val="20"/>
                <w:szCs w:val="20"/>
                <w:lang w:eastAsia="ru-RU"/>
              </w:rPr>
              <w:t>807,5</w:t>
            </w:r>
          </w:p>
        </w:tc>
        <w:tc>
          <w:tcPr>
            <w:tcW w:w="847" w:type="dxa"/>
          </w:tcPr>
          <w:p w:rsidR="00D467DC" w:rsidRPr="00CF4037" w:rsidRDefault="00D467DC" w:rsidP="008C28D3">
            <w:pPr>
              <w:pStyle w:val="a3"/>
              <w:widowControl w:val="0"/>
              <w:tabs>
                <w:tab w:val="left" w:pos="547"/>
              </w:tabs>
              <w:autoSpaceDE w:val="0"/>
              <w:autoSpaceDN w:val="0"/>
              <w:adjustRightInd w:val="0"/>
              <w:ind w:left="0" w:firstLine="21"/>
              <w:jc w:val="center"/>
              <w:rPr>
                <w:rFonts w:eastAsia="Times New Roman"/>
                <w:color w:val="000000"/>
                <w:sz w:val="20"/>
                <w:szCs w:val="20"/>
                <w:lang w:eastAsia="ru-RU"/>
              </w:rPr>
            </w:pPr>
          </w:p>
        </w:tc>
      </w:tr>
    </w:tbl>
    <w:p w:rsidR="00E058EC" w:rsidRDefault="00E058EC" w:rsidP="00E058EC">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E058EC" w:rsidRPr="00CF4037" w:rsidRDefault="00E058EC" w:rsidP="00E058EC">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Сокращение продолжительности жизни человека по фактору неблагоприятных условий городской среды считается по формуле 4: </w:t>
      </w:r>
    </w:p>
    <w:p w:rsidR="00E058EC" w:rsidRPr="00CF4037" w:rsidRDefault="00E058EC" w:rsidP="00E058EC">
      <w:pPr>
        <w:pStyle w:val="a3"/>
        <w:widowControl w:val="0"/>
        <w:shd w:val="clear" w:color="auto" w:fill="FFFFFF"/>
        <w:tabs>
          <w:tab w:val="left" w:pos="547"/>
        </w:tabs>
        <w:autoSpaceDE w:val="0"/>
        <w:autoSpaceDN w:val="0"/>
        <w:adjustRightInd w:val="0"/>
        <w:spacing w:after="0" w:line="240" w:lineRule="auto"/>
        <w:ind w:left="0" w:firstLine="567"/>
        <w:jc w:val="both"/>
        <w:rPr>
          <w:rFonts w:eastAsia="Times New Roman"/>
          <w:color w:val="000000"/>
          <w:sz w:val="20"/>
          <w:szCs w:val="20"/>
          <w:lang w:eastAsia="ru-RU"/>
        </w:rPr>
      </w:pPr>
      <w:proofErr w:type="spellStart"/>
      <w:r w:rsidRPr="00CF4037">
        <w:rPr>
          <w:rFonts w:eastAsia="Times New Roman"/>
          <w:color w:val="000000"/>
          <w:sz w:val="20"/>
          <w:szCs w:val="20"/>
          <w:lang w:eastAsia="ru-RU"/>
        </w:rPr>
        <w:t>СПЖ</w:t>
      </w:r>
      <w:r w:rsidRPr="00CF4037">
        <w:rPr>
          <w:rFonts w:eastAsia="Times New Roman"/>
          <w:color w:val="000000"/>
          <w:sz w:val="20"/>
          <w:szCs w:val="20"/>
          <w:vertAlign w:val="subscript"/>
          <w:lang w:eastAsia="ru-RU"/>
        </w:rPr>
        <w:t>г</w:t>
      </w:r>
      <w:proofErr w:type="spellEnd"/>
      <w:r w:rsidRPr="00CF4037">
        <w:rPr>
          <w:rFonts w:eastAsia="Times New Roman"/>
          <w:color w:val="000000"/>
          <w:sz w:val="20"/>
          <w:szCs w:val="20"/>
          <w:vertAlign w:val="subscript"/>
          <w:lang w:eastAsia="ru-RU"/>
        </w:rPr>
        <w:t xml:space="preserve"> </w:t>
      </w:r>
      <w:r w:rsidRPr="00CF4037">
        <w:rPr>
          <w:rFonts w:eastAsia="Times New Roman"/>
          <w:color w:val="000000"/>
          <w:sz w:val="20"/>
          <w:szCs w:val="20"/>
          <w:lang w:eastAsia="ru-RU"/>
        </w:rPr>
        <w:t>= 5×15+2×</w:t>
      </w:r>
      <m:oMath>
        <m:f>
          <m:fPr>
            <m:ctrlPr>
              <w:rPr>
                <w:rFonts w:ascii="Cambria Math" w:eastAsia="Times New Roman" w:hAnsi="Cambria Math"/>
                <w:color w:val="000000"/>
                <w:sz w:val="20"/>
                <w:szCs w:val="20"/>
                <w:lang w:eastAsia="ru-RU"/>
              </w:rPr>
            </m:ctrlPr>
          </m:fPr>
          <m:num>
            <m:r>
              <w:rPr>
                <w:rFonts w:ascii="Cambria Math" w:eastAsia="Times New Roman" w:hAnsi="Cambria Math"/>
                <w:color w:val="000000"/>
                <w:sz w:val="20"/>
                <w:szCs w:val="20"/>
                <w:lang w:eastAsia="ru-RU"/>
              </w:rPr>
              <m:t>2</m:t>
            </m:r>
          </m:num>
          <m:den>
            <m:r>
              <w:rPr>
                <w:rFonts w:ascii="Cambria Math" w:eastAsia="Times New Roman" w:hAnsi="Cambria Math"/>
                <w:color w:val="000000"/>
                <w:sz w:val="20"/>
                <w:szCs w:val="20"/>
                <w:lang w:eastAsia="ru-RU"/>
              </w:rPr>
              <m:t>24</m:t>
            </m:r>
          </m:den>
        </m:f>
      </m:oMath>
      <w:r w:rsidRPr="00CF4037">
        <w:rPr>
          <w:rFonts w:eastAsia="Times New Roman"/>
          <w:color w:val="000000"/>
          <w:sz w:val="20"/>
          <w:szCs w:val="20"/>
          <w:lang w:eastAsia="ru-RU"/>
        </w:rPr>
        <w:t>×7=76 суток</w:t>
      </w:r>
    </w:p>
    <w:p w:rsidR="00E058EC" w:rsidRPr="00CF4037" w:rsidRDefault="00E058EC" w:rsidP="00E058EC">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Сокращение продолжительности жизни курящего человека по фактору неблагоприятных бытовых условий считается по формуле 4: </w:t>
      </w:r>
    </w:p>
    <w:p w:rsidR="00E058EC" w:rsidRPr="00CF4037" w:rsidRDefault="00E058EC" w:rsidP="00E058EC">
      <w:pPr>
        <w:pStyle w:val="a3"/>
        <w:widowControl w:val="0"/>
        <w:shd w:val="clear" w:color="auto" w:fill="FFFFFF"/>
        <w:tabs>
          <w:tab w:val="left" w:pos="547"/>
        </w:tabs>
        <w:spacing w:after="0" w:line="240" w:lineRule="auto"/>
        <w:ind w:left="0" w:firstLine="567"/>
        <w:jc w:val="both"/>
        <w:rPr>
          <w:rFonts w:eastAsia="Times New Roman"/>
          <w:color w:val="000000"/>
          <w:sz w:val="20"/>
          <w:szCs w:val="20"/>
          <w:lang w:eastAsia="ru-RU"/>
        </w:rPr>
      </w:pPr>
      <w:proofErr w:type="spellStart"/>
      <w:r w:rsidRPr="00CF4037">
        <w:rPr>
          <w:rFonts w:eastAsia="Times New Roman"/>
          <w:color w:val="000000"/>
          <w:sz w:val="20"/>
          <w:szCs w:val="20"/>
          <w:lang w:eastAsia="ru-RU"/>
        </w:rPr>
        <w:t>СПЖ</w:t>
      </w:r>
      <w:r w:rsidRPr="00CF4037">
        <w:rPr>
          <w:rFonts w:eastAsia="Times New Roman"/>
          <w:color w:val="000000"/>
          <w:sz w:val="20"/>
          <w:szCs w:val="20"/>
          <w:vertAlign w:val="subscript"/>
          <w:lang w:eastAsia="ru-RU"/>
        </w:rPr>
        <w:t>б</w:t>
      </w:r>
      <w:proofErr w:type="spellEnd"/>
      <w:r w:rsidRPr="00CF4037">
        <w:rPr>
          <w:rFonts w:eastAsia="Times New Roman"/>
          <w:color w:val="000000"/>
          <w:sz w:val="20"/>
          <w:szCs w:val="20"/>
          <w:lang w:eastAsia="ru-RU"/>
        </w:rPr>
        <w:t>=</w:t>
      </w:r>
      <w:r w:rsidRPr="00CF4037">
        <w:rPr>
          <w:rFonts w:ascii="Cambria Math" w:eastAsia="Times New Roman" w:hAnsi="Cambria Math" w:cs="Cambria Math"/>
          <w:color w:val="000000"/>
          <w:sz w:val="20"/>
          <w:szCs w:val="20"/>
          <w:lang w:eastAsia="ru-RU"/>
        </w:rPr>
        <w:t>𝟕</w:t>
      </w:r>
      <w:r w:rsidRPr="00CF4037">
        <w:rPr>
          <w:rFonts w:eastAsia="Times New Roman"/>
          <w:color w:val="000000"/>
          <w:sz w:val="20"/>
          <w:szCs w:val="20"/>
          <w:lang w:eastAsia="ru-RU"/>
        </w:rPr>
        <w:t>×</w:t>
      </w:r>
      <w:r w:rsidRPr="00CF4037">
        <w:rPr>
          <w:rFonts w:ascii="Cambria Math" w:eastAsia="Times New Roman" w:hAnsi="Cambria Math" w:cs="Cambria Math"/>
          <w:color w:val="000000"/>
          <w:sz w:val="20"/>
          <w:szCs w:val="20"/>
          <w:lang w:eastAsia="ru-RU"/>
        </w:rPr>
        <w:t>𝟑𝟓</w:t>
      </w:r>
      <w:r w:rsidRPr="00CF4037">
        <w:rPr>
          <w:rFonts w:eastAsia="Times New Roman"/>
          <w:color w:val="000000"/>
          <w:sz w:val="20"/>
          <w:szCs w:val="20"/>
          <w:lang w:eastAsia="ru-RU"/>
        </w:rPr>
        <w:t>+</w:t>
      </w:r>
      <w:r w:rsidRPr="00CF4037">
        <w:rPr>
          <w:rFonts w:ascii="Cambria Math" w:eastAsia="Times New Roman" w:hAnsi="Cambria Math" w:cs="Cambria Math"/>
          <w:color w:val="000000"/>
          <w:sz w:val="20"/>
          <w:szCs w:val="20"/>
          <w:lang w:eastAsia="ru-RU"/>
        </w:rPr>
        <w:t>𝟓𝟎</w:t>
      </w:r>
      <w:r w:rsidRPr="00CF4037">
        <w:rPr>
          <w:rFonts w:eastAsia="Times New Roman"/>
          <w:color w:val="000000"/>
          <w:sz w:val="20"/>
          <w:szCs w:val="20"/>
          <w:lang w:eastAsia="ru-RU"/>
        </w:rPr>
        <w:t>×</w:t>
      </w:r>
      <m:oMath>
        <m:f>
          <m:fPr>
            <m:ctrlPr>
              <w:rPr>
                <w:rFonts w:ascii="Cambria Math" w:eastAsia="Times New Roman" w:hAnsi="Cambria Math"/>
                <w:b/>
                <w:color w:val="000000"/>
                <w:sz w:val="20"/>
                <w:szCs w:val="20"/>
                <w:lang w:eastAsia="ru-RU"/>
              </w:rPr>
            </m:ctrlPr>
          </m:fPr>
          <m:num>
            <m:r>
              <m:rPr>
                <m:sty m:val="bi"/>
              </m:rPr>
              <w:rPr>
                <w:rFonts w:ascii="Cambria Math" w:eastAsia="Times New Roman" w:hAnsi="Cambria Math"/>
                <w:color w:val="000000"/>
                <w:sz w:val="20"/>
                <w:szCs w:val="20"/>
                <w:lang w:eastAsia="ru-RU"/>
              </w:rPr>
              <m:t>15</m:t>
            </m:r>
          </m:num>
          <m:den>
            <m:r>
              <m:rPr>
                <m:sty m:val="bi"/>
              </m:rPr>
              <w:rPr>
                <w:rFonts w:ascii="Cambria Math" w:eastAsia="Times New Roman" w:hAnsi="Cambria Math"/>
                <w:color w:val="000000"/>
                <w:sz w:val="20"/>
                <w:szCs w:val="20"/>
                <w:lang w:eastAsia="ru-RU"/>
              </w:rPr>
              <m:t>20</m:t>
            </m:r>
          </m:den>
        </m:f>
      </m:oMath>
      <w:r w:rsidRPr="00CF4037">
        <w:rPr>
          <w:rFonts w:eastAsia="Times New Roman"/>
          <w:color w:val="000000"/>
          <w:sz w:val="20"/>
          <w:szCs w:val="20"/>
          <w:lang w:eastAsia="ru-RU"/>
        </w:rPr>
        <w:t xml:space="preserve"> </w:t>
      </w:r>
      <w:r w:rsidRPr="00CF4037">
        <w:rPr>
          <w:rFonts w:ascii="Cambria Math" w:eastAsia="Times New Roman" w:hAnsi="Cambria Math" w:cs="Cambria Math"/>
          <w:color w:val="000000"/>
          <w:sz w:val="20"/>
          <w:szCs w:val="20"/>
          <w:lang w:eastAsia="ru-RU"/>
        </w:rPr>
        <w:t>𝟏𝟓</w:t>
      </w:r>
      <w:r w:rsidRPr="00CF4037">
        <w:rPr>
          <w:rFonts w:eastAsia="Times New Roman"/>
          <w:color w:val="000000"/>
          <w:sz w:val="20"/>
          <w:szCs w:val="20"/>
          <w:lang w:eastAsia="ru-RU"/>
        </w:rPr>
        <w:t>=</w:t>
      </w:r>
      <w:r w:rsidRPr="00CF4037">
        <w:rPr>
          <w:rFonts w:ascii="Cambria Math" w:eastAsia="Times New Roman" w:hAnsi="Cambria Math" w:cs="Cambria Math"/>
          <w:color w:val="000000"/>
          <w:sz w:val="20"/>
          <w:szCs w:val="20"/>
          <w:lang w:eastAsia="ru-RU"/>
        </w:rPr>
        <w:t>𝟖𝟎𝟕</w:t>
      </w:r>
      <w:r w:rsidRPr="00CF4037">
        <w:rPr>
          <w:rFonts w:eastAsia="Times New Roman"/>
          <w:color w:val="000000"/>
          <w:sz w:val="20"/>
          <w:szCs w:val="20"/>
          <w:lang w:eastAsia="ru-RU"/>
        </w:rPr>
        <w:t>,</w:t>
      </w:r>
      <w:r w:rsidRPr="00CF4037">
        <w:rPr>
          <w:rFonts w:ascii="Cambria Math" w:eastAsia="Times New Roman" w:hAnsi="Cambria Math" w:cs="Cambria Math"/>
          <w:color w:val="000000"/>
          <w:sz w:val="20"/>
          <w:szCs w:val="20"/>
          <w:lang w:eastAsia="ru-RU"/>
        </w:rPr>
        <w:t>𝟓</w:t>
      </w:r>
      <w:r w:rsidRPr="00CF4037">
        <w:rPr>
          <w:rFonts w:eastAsia="Times New Roman"/>
          <w:color w:val="000000"/>
          <w:sz w:val="20"/>
          <w:szCs w:val="20"/>
          <w:lang w:eastAsia="ru-RU"/>
        </w:rPr>
        <w:t xml:space="preserve"> суток </w:t>
      </w:r>
    </w:p>
    <w:p w:rsidR="00E058EC" w:rsidRPr="00CF4037" w:rsidRDefault="00E058EC" w:rsidP="00E058EC">
      <w:pPr>
        <w:pStyle w:val="a3"/>
        <w:widowControl w:val="0"/>
        <w:shd w:val="clear" w:color="auto" w:fill="FFFFFF"/>
        <w:tabs>
          <w:tab w:val="left" w:pos="547"/>
        </w:tabs>
        <w:spacing w:after="0" w:line="240" w:lineRule="auto"/>
        <w:ind w:left="0" w:firstLine="567"/>
        <w:jc w:val="both"/>
        <w:rPr>
          <w:rFonts w:eastAsia="Times New Roman"/>
          <w:color w:val="000000"/>
          <w:sz w:val="20"/>
          <w:szCs w:val="20"/>
          <w:lang w:eastAsia="ru-RU"/>
        </w:rPr>
      </w:pPr>
      <w:r w:rsidRPr="00CF4037">
        <w:rPr>
          <w:rFonts w:eastAsia="Times New Roman"/>
          <w:color w:val="000000"/>
          <w:sz w:val="20"/>
          <w:szCs w:val="20"/>
          <w:lang w:eastAsia="ru-RU"/>
        </w:rPr>
        <w:t>Расчет снижения продолжительности</w:t>
      </w:r>
      <w:r>
        <w:rPr>
          <w:rFonts w:eastAsia="Times New Roman"/>
          <w:color w:val="000000"/>
          <w:sz w:val="20"/>
          <w:szCs w:val="20"/>
          <w:lang w:eastAsia="ru-RU"/>
        </w:rPr>
        <w:t xml:space="preserve"> жизни производится по формуле</w:t>
      </w:r>
      <w:r w:rsidRPr="00CF4037">
        <w:rPr>
          <w:rFonts w:eastAsia="Times New Roman"/>
          <w:color w:val="000000"/>
          <w:sz w:val="20"/>
          <w:szCs w:val="20"/>
          <w:lang w:eastAsia="ru-RU"/>
        </w:rPr>
        <w:t xml:space="preserve">: </w:t>
      </w:r>
    </w:p>
    <w:p w:rsidR="00E058EC" w:rsidRPr="00CF4037" w:rsidRDefault="00E058EC" w:rsidP="00E058EC">
      <w:pPr>
        <w:pStyle w:val="a3"/>
        <w:widowControl w:val="0"/>
        <w:shd w:val="clear" w:color="auto" w:fill="FFFFFF"/>
        <w:tabs>
          <w:tab w:val="left" w:pos="547"/>
        </w:tabs>
        <w:autoSpaceDE w:val="0"/>
        <w:autoSpaceDN w:val="0"/>
        <w:adjustRightInd w:val="0"/>
        <w:spacing w:after="0" w:line="240" w:lineRule="auto"/>
        <w:ind w:left="0" w:firstLine="567"/>
        <w:jc w:val="both"/>
        <w:rPr>
          <w:rFonts w:eastAsia="Times New Roman"/>
          <w:color w:val="000000"/>
          <w:sz w:val="20"/>
          <w:szCs w:val="20"/>
          <w:lang w:eastAsia="ru-RU"/>
        </w:rPr>
      </w:pPr>
      <w:proofErr w:type="spellStart"/>
      <w:r w:rsidRPr="00CF4037">
        <w:rPr>
          <w:rFonts w:eastAsia="Times New Roman"/>
          <w:color w:val="000000"/>
          <w:sz w:val="20"/>
          <w:szCs w:val="20"/>
          <w:lang w:eastAsia="ru-RU"/>
        </w:rPr>
        <w:t>СПЖпр</w:t>
      </w:r>
      <w:proofErr w:type="spellEnd"/>
      <w:r w:rsidRPr="00CF4037">
        <w:rPr>
          <w:rFonts w:eastAsia="Times New Roman"/>
          <w:color w:val="000000"/>
          <w:sz w:val="20"/>
          <w:szCs w:val="20"/>
          <w:lang w:eastAsia="ru-RU"/>
        </w:rPr>
        <w:t xml:space="preserve"> = 297,5+76+</w:t>
      </w:r>
      <w:r w:rsidRPr="00CF4037">
        <w:rPr>
          <w:rFonts w:ascii="Cambria Math" w:eastAsia="Times New Roman" w:hAnsi="Cambria Math" w:cs="Cambria Math"/>
          <w:color w:val="000000"/>
          <w:sz w:val="20"/>
          <w:szCs w:val="20"/>
          <w:lang w:eastAsia="ru-RU"/>
        </w:rPr>
        <w:t>𝟖𝟎𝟕</w:t>
      </w:r>
      <w:r w:rsidRPr="00CF4037">
        <w:rPr>
          <w:rFonts w:eastAsia="Times New Roman"/>
          <w:color w:val="000000"/>
          <w:sz w:val="20"/>
          <w:szCs w:val="20"/>
          <w:lang w:eastAsia="ru-RU"/>
        </w:rPr>
        <w:t>,</w:t>
      </w:r>
      <w:r w:rsidRPr="00CF4037">
        <w:rPr>
          <w:rFonts w:ascii="Cambria Math" w:eastAsia="Times New Roman" w:hAnsi="Cambria Math" w:cs="Cambria Math"/>
          <w:color w:val="000000"/>
          <w:sz w:val="20"/>
          <w:szCs w:val="20"/>
          <w:lang w:eastAsia="ru-RU"/>
        </w:rPr>
        <w:t>𝟓</w:t>
      </w:r>
      <w:r w:rsidRPr="00CF4037">
        <w:rPr>
          <w:rFonts w:eastAsia="Times New Roman"/>
          <w:color w:val="000000"/>
          <w:sz w:val="20"/>
          <w:szCs w:val="20"/>
          <w:lang w:eastAsia="ru-RU"/>
        </w:rPr>
        <w:t>=</w:t>
      </w:r>
      <w:r w:rsidRPr="00CF4037">
        <w:rPr>
          <w:rFonts w:ascii="Cambria Math" w:eastAsia="Times New Roman" w:hAnsi="Cambria Math" w:cs="Cambria Math"/>
          <w:color w:val="000000"/>
          <w:sz w:val="20"/>
          <w:szCs w:val="20"/>
          <w:lang w:eastAsia="ru-RU"/>
        </w:rPr>
        <w:t>𝟏𝟏𝟖𝟏</w:t>
      </w:r>
      <w:r w:rsidRPr="00CF4037">
        <w:rPr>
          <w:rFonts w:eastAsia="Times New Roman"/>
          <w:color w:val="000000"/>
          <w:sz w:val="20"/>
          <w:szCs w:val="20"/>
          <w:lang w:eastAsia="ru-RU"/>
        </w:rPr>
        <w:t xml:space="preserve"> сутки </w:t>
      </w:r>
    </w:p>
    <w:p w:rsidR="00E058EC" w:rsidRDefault="00E058EC" w:rsidP="00E058EC">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Полученные данные представим в виде таблицы в соответствии с Р</w:t>
      </w:r>
      <w:proofErr w:type="gramStart"/>
      <w:r w:rsidRPr="00CF4037">
        <w:rPr>
          <w:rFonts w:eastAsia="Times New Roman"/>
          <w:color w:val="000000"/>
          <w:sz w:val="20"/>
          <w:szCs w:val="20"/>
          <w:lang w:eastAsia="ru-RU"/>
        </w:rPr>
        <w:t>2</w:t>
      </w:r>
      <w:proofErr w:type="gramEnd"/>
      <w:r w:rsidRPr="00CF4037">
        <w:rPr>
          <w:rFonts w:eastAsia="Times New Roman"/>
          <w:color w:val="000000"/>
          <w:sz w:val="20"/>
          <w:szCs w:val="20"/>
          <w:lang w:eastAsia="ru-RU"/>
        </w:rPr>
        <w:t>.2.2006-05 (вносятся только те факторы которые присутствуют в условии задачи).</w:t>
      </w:r>
    </w:p>
    <w:p w:rsidR="00556990" w:rsidRPr="00CF4037" w:rsidRDefault="00556990" w:rsidP="00CF4037">
      <w:pPr>
        <w:pStyle w:val="a3"/>
        <w:widowControl w:val="0"/>
        <w:shd w:val="clear" w:color="auto" w:fill="FFFFFF"/>
        <w:tabs>
          <w:tab w:val="left" w:pos="547"/>
        </w:tabs>
        <w:autoSpaceDE w:val="0"/>
        <w:autoSpaceDN w:val="0"/>
        <w:adjustRightInd w:val="0"/>
        <w:spacing w:after="0" w:line="240" w:lineRule="auto"/>
        <w:ind w:left="0" w:firstLine="567"/>
        <w:jc w:val="both"/>
        <w:rPr>
          <w:rFonts w:eastAsia="Times New Roman"/>
          <w:color w:val="000000"/>
          <w:sz w:val="20"/>
          <w:szCs w:val="20"/>
          <w:lang w:eastAsia="ru-RU"/>
        </w:rPr>
      </w:pPr>
    </w:p>
    <w:p w:rsidR="00556990" w:rsidRDefault="00386144"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За 17 лет трудовой деятельности продолжительность жизни директор</w:t>
      </w:r>
      <w:proofErr w:type="gramStart"/>
      <w:r w:rsidRPr="00CF4037">
        <w:rPr>
          <w:rFonts w:eastAsia="Times New Roman"/>
          <w:color w:val="000000"/>
          <w:sz w:val="20"/>
          <w:szCs w:val="20"/>
          <w:lang w:eastAsia="ru-RU"/>
        </w:rPr>
        <w:t>а ООО</w:t>
      </w:r>
      <w:proofErr w:type="gramEnd"/>
      <w:r w:rsidRPr="00CF4037">
        <w:rPr>
          <w:rFonts w:eastAsia="Times New Roman"/>
          <w:color w:val="000000"/>
          <w:sz w:val="20"/>
          <w:szCs w:val="20"/>
          <w:lang w:eastAsia="ru-RU"/>
        </w:rPr>
        <w:t xml:space="preserve"> «</w:t>
      </w:r>
      <w:proofErr w:type="spellStart"/>
      <w:r w:rsidRPr="00CF4037">
        <w:rPr>
          <w:rFonts w:eastAsia="Times New Roman"/>
          <w:color w:val="000000"/>
          <w:sz w:val="20"/>
          <w:szCs w:val="20"/>
          <w:lang w:eastAsia="ru-RU"/>
        </w:rPr>
        <w:t>Стройкомфорт</w:t>
      </w:r>
      <w:proofErr w:type="spellEnd"/>
      <w:r w:rsidRPr="00CF4037">
        <w:rPr>
          <w:rFonts w:eastAsia="Times New Roman"/>
          <w:color w:val="000000"/>
          <w:sz w:val="20"/>
          <w:szCs w:val="20"/>
          <w:lang w:eastAsia="ru-RU"/>
        </w:rPr>
        <w:t>» сократилась на 1181 сутки, что равно 3 годам 3 месяцам. Главный вклад в сокращение продолжительности жизни вносит показатель неблагоприятных бытовых условий и курение, на втором месте показатель неблагоприятных условий производства. Необходимо рационализировать режимы труда и отдыха для снижения показателей напряженности трудового процесса.</w:t>
      </w:r>
    </w:p>
    <w:p w:rsidR="008C28D3" w:rsidRPr="00CF4037" w:rsidRDefault="008C28D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386144" w:rsidRDefault="00B242A2" w:rsidP="00CF4037">
      <w:pPr>
        <w:widowControl w:val="0"/>
        <w:shd w:val="clear" w:color="auto" w:fill="FFFFFF"/>
        <w:tabs>
          <w:tab w:val="left" w:pos="547"/>
        </w:tabs>
        <w:autoSpaceDE w:val="0"/>
        <w:autoSpaceDN w:val="0"/>
        <w:adjustRightInd w:val="0"/>
        <w:spacing w:after="0" w:line="240" w:lineRule="auto"/>
        <w:ind w:firstLine="567"/>
        <w:jc w:val="center"/>
        <w:rPr>
          <w:rFonts w:eastAsia="Times New Roman"/>
          <w:b/>
          <w:color w:val="000000"/>
          <w:sz w:val="20"/>
          <w:szCs w:val="20"/>
          <w:lang w:eastAsia="ru-RU"/>
        </w:rPr>
      </w:pPr>
      <w:r w:rsidRPr="00CF4037">
        <w:rPr>
          <w:rFonts w:eastAsia="Times New Roman"/>
          <w:b/>
          <w:color w:val="000000"/>
          <w:sz w:val="20"/>
          <w:szCs w:val="20"/>
          <w:lang w:eastAsia="ru-RU"/>
        </w:rPr>
        <w:t>Задачи для самостоятельной работы</w:t>
      </w:r>
    </w:p>
    <w:p w:rsidR="008C28D3" w:rsidRPr="00CF4037" w:rsidRDefault="008C28D3" w:rsidP="00CF4037">
      <w:pPr>
        <w:widowControl w:val="0"/>
        <w:shd w:val="clear" w:color="auto" w:fill="FFFFFF"/>
        <w:tabs>
          <w:tab w:val="left" w:pos="547"/>
        </w:tabs>
        <w:autoSpaceDE w:val="0"/>
        <w:autoSpaceDN w:val="0"/>
        <w:adjustRightInd w:val="0"/>
        <w:spacing w:after="0" w:line="240" w:lineRule="auto"/>
        <w:ind w:firstLine="567"/>
        <w:jc w:val="center"/>
        <w:rPr>
          <w:rFonts w:eastAsia="Times New Roman"/>
          <w:b/>
          <w:color w:val="000000"/>
          <w:sz w:val="20"/>
          <w:szCs w:val="20"/>
          <w:lang w:eastAsia="ru-RU"/>
        </w:rPr>
      </w:pPr>
    </w:p>
    <w:p w:rsidR="00386144" w:rsidRPr="00CF4037" w:rsidRDefault="00386144"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bCs/>
          <w:color w:val="000000"/>
          <w:sz w:val="20"/>
          <w:szCs w:val="20"/>
          <w:lang w:eastAsia="ru-RU"/>
        </w:rPr>
        <w:t xml:space="preserve">Задача 1. </w:t>
      </w:r>
    </w:p>
    <w:p w:rsidR="000C6395" w:rsidRDefault="00386144"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Определите </w:t>
      </w:r>
      <w:r w:rsidRPr="00CF4037">
        <w:rPr>
          <w:rFonts w:eastAsia="Times New Roman"/>
          <w:i/>
          <w:iCs/>
          <w:color w:val="000000"/>
          <w:sz w:val="20"/>
          <w:szCs w:val="20"/>
          <w:lang w:eastAsia="ru-RU"/>
        </w:rPr>
        <w:t xml:space="preserve">величину сокращения продолжительности жизни </w:t>
      </w:r>
      <w:r w:rsidRPr="00CF4037">
        <w:rPr>
          <w:rFonts w:eastAsia="Times New Roman"/>
          <w:color w:val="000000"/>
          <w:sz w:val="20"/>
          <w:szCs w:val="20"/>
          <w:lang w:eastAsia="ru-RU"/>
        </w:rPr>
        <w:t>оператора гибкого автоматизированного комплекса, рабочее место которого оснащено компьютером буквенно-цифрового типа, на котором он работает более 4 ч за смену, и пультом управления с большим числом контрольно-измерительных шкальных приборов. Оператор постоянно, с длительнос</w:t>
      </w:r>
      <w:r w:rsidR="000C6395" w:rsidRPr="00CF4037">
        <w:rPr>
          <w:rFonts w:eastAsia="Times New Roman"/>
          <w:color w:val="000000"/>
          <w:sz w:val="20"/>
          <w:szCs w:val="20"/>
          <w:lang w:eastAsia="ru-RU"/>
        </w:rPr>
        <w:t xml:space="preserve">тью сосредоточенного наблюдения </w:t>
      </w:r>
      <w:r w:rsidRPr="00CF4037">
        <w:rPr>
          <w:rFonts w:eastAsia="Times New Roman"/>
          <w:color w:val="000000"/>
          <w:sz w:val="20"/>
          <w:szCs w:val="20"/>
          <w:lang w:eastAsia="ru-RU"/>
        </w:rPr>
        <w:t xml:space="preserve">более 45 % от времени смены обрабатывает информацию, внося коррекцию в работу комплекса. При этом он несет полную ответственность за функциональное качество вспомогательных работ, а также за обеспечение непрерывного производственного процесса. Обеспечение последнего зависит от оперативного принятия управленческих решений. Работа комплекса связана с механической высокоскоростной обработкой высоколегированных сталей. Работа трехсменная, продолжительность смены 8 ч. Помещение комплекса с пультом управления не имеет окон, в нем предусмотрена </w:t>
      </w:r>
      <w:proofErr w:type="spellStart"/>
      <w:r w:rsidRPr="00CF4037">
        <w:rPr>
          <w:rFonts w:eastAsia="Times New Roman"/>
          <w:color w:val="000000"/>
          <w:sz w:val="20"/>
          <w:szCs w:val="20"/>
          <w:lang w:eastAsia="ru-RU"/>
        </w:rPr>
        <w:lastRenderedPageBreak/>
        <w:t>общеобменная</w:t>
      </w:r>
      <w:proofErr w:type="spellEnd"/>
      <w:r w:rsidRPr="00CF4037">
        <w:rPr>
          <w:rFonts w:eastAsia="Times New Roman"/>
          <w:color w:val="000000"/>
          <w:sz w:val="20"/>
          <w:szCs w:val="20"/>
          <w:lang w:eastAsia="ru-RU"/>
        </w:rPr>
        <w:t xml:space="preserve"> вытяжная вентиляция. Живет оператор в крупном городе, домой добирается на метро за 40 мин (0,66 ч), курит по 10 сигарет в день в течение 30 лет. Оператору 48 лет. Трудовой стаж 25 лет.</w:t>
      </w:r>
    </w:p>
    <w:p w:rsidR="00386144" w:rsidRPr="00CF4037" w:rsidRDefault="00386144"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bCs/>
          <w:color w:val="000000"/>
          <w:sz w:val="20"/>
          <w:szCs w:val="20"/>
          <w:lang w:eastAsia="ru-RU"/>
        </w:rPr>
        <w:t xml:space="preserve">Задача 2. </w:t>
      </w:r>
    </w:p>
    <w:p w:rsidR="00386144" w:rsidRDefault="00386144"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Определите </w:t>
      </w:r>
      <w:r w:rsidRPr="00CF4037">
        <w:rPr>
          <w:rFonts w:eastAsia="Times New Roman"/>
          <w:i/>
          <w:iCs/>
          <w:color w:val="000000"/>
          <w:sz w:val="20"/>
          <w:szCs w:val="20"/>
          <w:lang w:eastAsia="ru-RU"/>
        </w:rPr>
        <w:t xml:space="preserve">сокращение продолжительности жизни </w:t>
      </w:r>
      <w:r w:rsidRPr="00CF4037">
        <w:rPr>
          <w:rFonts w:eastAsia="Times New Roman"/>
          <w:color w:val="000000"/>
          <w:sz w:val="20"/>
          <w:szCs w:val="20"/>
          <w:lang w:eastAsia="ru-RU"/>
        </w:rPr>
        <w:t xml:space="preserve">заточника в зависимости от класса условий труда в механическом цехе, условий проживания и поведения. Работа ведется электрокорундовыми кругами. Количество окиси кремния (3-й класс опасности) в воздухе рабочей зоны превышает ПДК в 1,5 раза. При заточке присутствует </w:t>
      </w:r>
      <w:proofErr w:type="gramStart"/>
      <w:r w:rsidRPr="00CF4037">
        <w:rPr>
          <w:rFonts w:eastAsia="Times New Roman"/>
          <w:color w:val="000000"/>
          <w:sz w:val="20"/>
          <w:szCs w:val="20"/>
          <w:lang w:eastAsia="ru-RU"/>
        </w:rPr>
        <w:t>отраженная</w:t>
      </w:r>
      <w:proofErr w:type="gramEnd"/>
      <w:r w:rsidRPr="00CF4037">
        <w:rPr>
          <w:rFonts w:eastAsia="Times New Roman"/>
          <w:color w:val="000000"/>
          <w:sz w:val="20"/>
          <w:szCs w:val="20"/>
          <w:lang w:eastAsia="ru-RU"/>
        </w:rPr>
        <w:t xml:space="preserve"> блескость. При контакте со шлифовальным кругом, вращающимся со скоростью 6300 </w:t>
      </w:r>
      <w:r w:rsidRPr="00CF4037">
        <w:rPr>
          <w:rFonts w:eastAsia="Times New Roman"/>
          <w:i/>
          <w:iCs/>
          <w:color w:val="000000"/>
          <w:sz w:val="20"/>
          <w:szCs w:val="20"/>
          <w:lang w:eastAsia="ru-RU"/>
        </w:rPr>
        <w:t>мин</w:t>
      </w:r>
      <w:r w:rsidRPr="00CF4037">
        <w:rPr>
          <w:rFonts w:eastAsia="Times New Roman"/>
          <w:color w:val="000000"/>
          <w:sz w:val="20"/>
          <w:szCs w:val="20"/>
          <w:lang w:eastAsia="ru-RU"/>
        </w:rPr>
        <w:t xml:space="preserve">−1, заточник испытывает воздействие локальной вибрации, превышающей допустимую на 9 дБ. Уровень шума превышает допустимый на 25 </w:t>
      </w:r>
      <w:proofErr w:type="spellStart"/>
      <w:r w:rsidRPr="00CF4037">
        <w:rPr>
          <w:rFonts w:eastAsia="Times New Roman"/>
          <w:color w:val="000000"/>
          <w:sz w:val="20"/>
          <w:szCs w:val="20"/>
          <w:lang w:eastAsia="ru-RU"/>
        </w:rPr>
        <w:t>дБА</w:t>
      </w:r>
      <w:proofErr w:type="spellEnd"/>
      <w:r w:rsidRPr="00CF4037">
        <w:rPr>
          <w:rFonts w:eastAsia="Times New Roman"/>
          <w:color w:val="000000"/>
          <w:sz w:val="20"/>
          <w:szCs w:val="20"/>
          <w:lang w:eastAsia="ru-RU"/>
        </w:rPr>
        <w:t xml:space="preserve">. Освещенность в цехе из-за сильного загрязнения системы освещения составляет 0,5 </w:t>
      </w:r>
      <w:proofErr w:type="spellStart"/>
      <w:r w:rsidRPr="00CF4037">
        <w:rPr>
          <w:rFonts w:eastAsia="Times New Roman"/>
          <w:i/>
          <w:iCs/>
          <w:color w:val="000000"/>
          <w:sz w:val="20"/>
          <w:szCs w:val="20"/>
          <w:lang w:eastAsia="ru-RU"/>
        </w:rPr>
        <w:t>Ен</w:t>
      </w:r>
      <w:proofErr w:type="spellEnd"/>
      <w:r w:rsidRPr="00CF4037">
        <w:rPr>
          <w:rFonts w:eastAsia="Times New Roman"/>
          <w:i/>
          <w:iCs/>
          <w:color w:val="000000"/>
          <w:sz w:val="20"/>
          <w:szCs w:val="20"/>
          <w:lang w:eastAsia="ru-RU"/>
        </w:rPr>
        <w:t xml:space="preserve"> </w:t>
      </w:r>
      <w:r w:rsidRPr="00CF4037">
        <w:rPr>
          <w:rFonts w:eastAsia="Times New Roman"/>
          <w:color w:val="000000"/>
          <w:sz w:val="20"/>
          <w:szCs w:val="20"/>
          <w:lang w:eastAsia="ru-RU"/>
        </w:rPr>
        <w:t xml:space="preserve">(разряд зрительной работы –IV)· Живет заточник около нефтеперерабатывающего завода. Ему 45 лет, трудиться начал в 15 лет, выкуривает более 20 сигарет в день в течение 30 лет. Время в пути до места работы </w:t>
      </w:r>
      <w:proofErr w:type="gramStart"/>
      <w:r w:rsidRPr="00CF4037">
        <w:rPr>
          <w:rFonts w:eastAsia="Times New Roman"/>
          <w:color w:val="000000"/>
          <w:sz w:val="20"/>
          <w:szCs w:val="20"/>
          <w:lang w:eastAsia="ru-RU"/>
        </w:rPr>
        <w:t>составляет 1</w:t>
      </w:r>
      <w:r w:rsidR="000C6395" w:rsidRPr="00CF4037">
        <w:rPr>
          <w:color w:val="000000"/>
          <w:sz w:val="20"/>
          <w:szCs w:val="20"/>
        </w:rPr>
        <w:t xml:space="preserve"> </w:t>
      </w:r>
      <w:r w:rsidR="000C6395" w:rsidRPr="00CF4037">
        <w:rPr>
          <w:rFonts w:eastAsia="Times New Roman"/>
          <w:color w:val="000000"/>
          <w:sz w:val="20"/>
          <w:szCs w:val="20"/>
          <w:lang w:eastAsia="ru-RU"/>
        </w:rPr>
        <w:t>час в транспорте заточник подвергается</w:t>
      </w:r>
      <w:proofErr w:type="gramEnd"/>
      <w:r w:rsidR="000C6395" w:rsidRPr="00CF4037">
        <w:rPr>
          <w:rFonts w:eastAsia="Times New Roman"/>
          <w:color w:val="000000"/>
          <w:sz w:val="20"/>
          <w:szCs w:val="20"/>
          <w:lang w:eastAsia="ru-RU"/>
        </w:rPr>
        <w:t xml:space="preserve"> воздействию вибрации.</w:t>
      </w:r>
    </w:p>
    <w:p w:rsidR="008C28D3" w:rsidRPr="00CF4037" w:rsidRDefault="008C28D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0C6395" w:rsidRPr="00CF4037" w:rsidRDefault="000C639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bCs/>
          <w:color w:val="000000"/>
          <w:sz w:val="20"/>
          <w:szCs w:val="20"/>
          <w:lang w:eastAsia="ru-RU"/>
        </w:rPr>
        <w:t>Задача 3</w:t>
      </w:r>
      <w:r w:rsidRPr="00CF4037">
        <w:rPr>
          <w:rFonts w:eastAsia="Times New Roman"/>
          <w:color w:val="000000"/>
          <w:sz w:val="20"/>
          <w:szCs w:val="20"/>
          <w:lang w:eastAsia="ru-RU"/>
        </w:rPr>
        <w:t xml:space="preserve">. </w:t>
      </w:r>
    </w:p>
    <w:p w:rsidR="000C6395" w:rsidRPr="00CF4037" w:rsidRDefault="000C639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Определите величину </w:t>
      </w:r>
      <w:proofErr w:type="gramStart"/>
      <w:r w:rsidRPr="00CF4037">
        <w:rPr>
          <w:rFonts w:eastAsia="Times New Roman"/>
          <w:i/>
          <w:iCs/>
          <w:color w:val="000000"/>
          <w:sz w:val="20"/>
          <w:szCs w:val="20"/>
          <w:lang w:eastAsia="ru-RU"/>
        </w:rPr>
        <w:t xml:space="preserve">сокращения продолжительности жизни </w:t>
      </w:r>
      <w:r w:rsidRPr="00CF4037">
        <w:rPr>
          <w:rFonts w:eastAsia="Times New Roman"/>
          <w:color w:val="000000"/>
          <w:sz w:val="20"/>
          <w:szCs w:val="20"/>
          <w:lang w:eastAsia="ru-RU"/>
        </w:rPr>
        <w:t>мастера участка</w:t>
      </w:r>
      <w:proofErr w:type="gramEnd"/>
      <w:r w:rsidRPr="00CF4037">
        <w:rPr>
          <w:rFonts w:eastAsia="Times New Roman"/>
          <w:color w:val="000000"/>
          <w:sz w:val="20"/>
          <w:szCs w:val="20"/>
          <w:lang w:eastAsia="ru-RU"/>
        </w:rPr>
        <w:t xml:space="preserve"> </w:t>
      </w:r>
      <w:proofErr w:type="spellStart"/>
      <w:r w:rsidRPr="00CF4037">
        <w:rPr>
          <w:rFonts w:eastAsia="Times New Roman"/>
          <w:color w:val="000000"/>
          <w:sz w:val="20"/>
          <w:szCs w:val="20"/>
          <w:lang w:eastAsia="ru-RU"/>
        </w:rPr>
        <w:t>виброуплотнения</w:t>
      </w:r>
      <w:proofErr w:type="spellEnd"/>
      <w:r w:rsidRPr="00CF4037">
        <w:rPr>
          <w:rFonts w:eastAsia="Times New Roman"/>
          <w:color w:val="000000"/>
          <w:sz w:val="20"/>
          <w:szCs w:val="20"/>
          <w:lang w:eastAsia="ru-RU"/>
        </w:rPr>
        <w:t xml:space="preserve"> и термообработки стержневых смесей литейного цеха. Вентиляция в цехе работает не эффективно. Печи индукционного нагрева работают на частоте 3,0 МГц с интенсивностью поля, превышающей ПДУ в 5 раз. Вибрация на рабочем месте мастера превышает допустимую на 12 дБ. Уровень шума превышает ПДУ на 15 </w:t>
      </w:r>
      <w:proofErr w:type="spellStart"/>
      <w:r w:rsidRPr="00CF4037">
        <w:rPr>
          <w:rFonts w:eastAsia="Times New Roman"/>
          <w:color w:val="000000"/>
          <w:sz w:val="20"/>
          <w:szCs w:val="20"/>
          <w:lang w:eastAsia="ru-RU"/>
        </w:rPr>
        <w:t>дБА</w:t>
      </w:r>
      <w:proofErr w:type="spellEnd"/>
      <w:r w:rsidRPr="00CF4037">
        <w:rPr>
          <w:rFonts w:eastAsia="Times New Roman"/>
          <w:color w:val="000000"/>
          <w:sz w:val="20"/>
          <w:szCs w:val="20"/>
          <w:lang w:eastAsia="ru-RU"/>
        </w:rPr>
        <w:t xml:space="preserve">. </w:t>
      </w:r>
    </w:p>
    <w:p w:rsidR="000C6395" w:rsidRPr="00CF4037" w:rsidRDefault="000C639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Интенсивность теплового потока на рабочем месте 1,05 </w:t>
      </w:r>
      <w:proofErr w:type="spellStart"/>
      <w:r w:rsidRPr="00CF4037">
        <w:rPr>
          <w:rFonts w:eastAsia="Times New Roman"/>
          <w:color w:val="000000"/>
          <w:sz w:val="20"/>
          <w:szCs w:val="20"/>
          <w:lang w:eastAsia="ru-RU"/>
        </w:rPr>
        <w:t>кВТ</w:t>
      </w:r>
      <w:proofErr w:type="spellEnd"/>
      <w:r w:rsidRPr="00CF4037">
        <w:rPr>
          <w:rFonts w:eastAsia="Times New Roman"/>
          <w:color w:val="000000"/>
          <w:sz w:val="20"/>
          <w:szCs w:val="20"/>
          <w:lang w:eastAsia="ru-RU"/>
        </w:rPr>
        <w:t>/м</w:t>
      </w:r>
      <w:proofErr w:type="gramStart"/>
      <w:r w:rsidRPr="00CF4037">
        <w:rPr>
          <w:rFonts w:eastAsia="Times New Roman"/>
          <w:color w:val="000000"/>
          <w:sz w:val="20"/>
          <w:szCs w:val="20"/>
          <w:lang w:eastAsia="ru-RU"/>
        </w:rPr>
        <w:t>2</w:t>
      </w:r>
      <w:proofErr w:type="gramEnd"/>
      <w:r w:rsidRPr="00CF4037">
        <w:rPr>
          <w:rFonts w:eastAsia="Times New Roman"/>
          <w:color w:val="000000"/>
          <w:sz w:val="20"/>
          <w:szCs w:val="20"/>
          <w:lang w:eastAsia="ru-RU"/>
        </w:rPr>
        <w:t xml:space="preserve"> (норма 0,35 </w:t>
      </w:r>
      <w:proofErr w:type="spellStart"/>
      <w:r w:rsidRPr="00CF4037">
        <w:rPr>
          <w:rFonts w:eastAsia="Times New Roman"/>
          <w:color w:val="000000"/>
          <w:sz w:val="20"/>
          <w:szCs w:val="20"/>
          <w:lang w:eastAsia="ru-RU"/>
        </w:rPr>
        <w:t>кВТ</w:t>
      </w:r>
      <w:proofErr w:type="spellEnd"/>
      <w:r w:rsidRPr="00CF4037">
        <w:rPr>
          <w:rFonts w:eastAsia="Times New Roman"/>
          <w:color w:val="000000"/>
          <w:sz w:val="20"/>
          <w:szCs w:val="20"/>
          <w:lang w:eastAsia="ru-RU"/>
        </w:rPr>
        <w:t xml:space="preserve">/м2 – класс 3.1). Запыленность алюминиевой, магниевой пылью (2-й класс опасности) загазованность воздуха рабочей зоны парами аммиака, ацетона, оксидом углерода (3-й класс опасности, влияет на репродуктивную функцию) превышает ПДК в 7 раз. </w:t>
      </w:r>
    </w:p>
    <w:p w:rsidR="000C6395" w:rsidRDefault="000C639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Мастер живет за городом, куда добирается на электричке и автобусе в течение 1,5 ч. Дом его расположен около железнодорожного переезда и уровень инфразвука от маневровых тепловозов в доме в ночное время превышает ПДУ на 10 дБ. Ему 60 лет, из них 45 лет он курит и выкуривает в среднем по 12 сигарет в день. Трудовой стаж 40 лет. </w:t>
      </w:r>
    </w:p>
    <w:p w:rsidR="000C6395" w:rsidRPr="00CF4037" w:rsidRDefault="000C639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bCs/>
          <w:color w:val="000000"/>
          <w:sz w:val="20"/>
          <w:szCs w:val="20"/>
          <w:lang w:eastAsia="ru-RU"/>
        </w:rPr>
      </w:pPr>
      <w:r w:rsidRPr="00CF4037">
        <w:rPr>
          <w:rFonts w:eastAsia="Times New Roman"/>
          <w:b/>
          <w:bCs/>
          <w:color w:val="000000"/>
          <w:sz w:val="20"/>
          <w:szCs w:val="20"/>
          <w:lang w:eastAsia="ru-RU"/>
        </w:rPr>
        <w:lastRenderedPageBreak/>
        <w:t xml:space="preserve">Задача 4. </w:t>
      </w:r>
    </w:p>
    <w:p w:rsidR="000C6395" w:rsidRPr="00CF4037" w:rsidRDefault="000C639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Определите величину </w:t>
      </w:r>
      <w:r w:rsidRPr="00CF4037">
        <w:rPr>
          <w:rFonts w:eastAsia="Times New Roman"/>
          <w:i/>
          <w:iCs/>
          <w:color w:val="000000"/>
          <w:sz w:val="20"/>
          <w:szCs w:val="20"/>
          <w:lang w:eastAsia="ru-RU"/>
        </w:rPr>
        <w:t xml:space="preserve">сокращения продолжительности жизни </w:t>
      </w:r>
      <w:r w:rsidRPr="00CF4037">
        <w:rPr>
          <w:rFonts w:eastAsia="Times New Roman"/>
          <w:color w:val="000000"/>
          <w:sz w:val="20"/>
          <w:szCs w:val="20"/>
          <w:lang w:eastAsia="ru-RU"/>
        </w:rPr>
        <w:t xml:space="preserve">и величину риска гибели 50-летнего инженера, поступившего работать мастером окрасочного цеха завода ЗИЛ в 25 лет. </w:t>
      </w:r>
    </w:p>
    <w:p w:rsidR="000C6395" w:rsidRDefault="000C639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Содержание в составе лакокрасочного аэрозоля - стирола, фенола (З-й класс опасности), формальдегида (2-й класс опасности, влияет на репродуктивную функцию) составляет 7,5 ПДК. Уровни шума при пневматической окраске превышает ПДУ на 25 </w:t>
      </w:r>
      <w:proofErr w:type="spellStart"/>
      <w:r w:rsidRPr="00CF4037">
        <w:rPr>
          <w:rFonts w:eastAsia="Times New Roman"/>
          <w:color w:val="000000"/>
          <w:sz w:val="20"/>
          <w:szCs w:val="20"/>
          <w:lang w:eastAsia="ru-RU"/>
        </w:rPr>
        <w:t>дБА</w:t>
      </w:r>
      <w:proofErr w:type="spellEnd"/>
      <w:r w:rsidRPr="00CF4037">
        <w:rPr>
          <w:rFonts w:eastAsia="Times New Roman"/>
          <w:color w:val="000000"/>
          <w:sz w:val="20"/>
          <w:szCs w:val="20"/>
          <w:lang w:eastAsia="ru-RU"/>
        </w:rPr>
        <w:t xml:space="preserve">, освещенность в цехе из-за постоянного наличия лакокрасочного тумана составляет меньше 0,5 </w:t>
      </w:r>
      <w:proofErr w:type="spellStart"/>
      <w:r w:rsidRPr="00CF4037">
        <w:rPr>
          <w:rFonts w:eastAsia="Times New Roman"/>
          <w:i/>
          <w:iCs/>
          <w:color w:val="000000"/>
          <w:sz w:val="20"/>
          <w:szCs w:val="20"/>
          <w:lang w:eastAsia="ru-RU"/>
        </w:rPr>
        <w:t>Ен</w:t>
      </w:r>
      <w:proofErr w:type="spellEnd"/>
      <w:r w:rsidRPr="00CF4037">
        <w:rPr>
          <w:rFonts w:eastAsia="Times New Roman"/>
          <w:i/>
          <w:iCs/>
          <w:color w:val="000000"/>
          <w:sz w:val="20"/>
          <w:szCs w:val="20"/>
          <w:lang w:eastAsia="ru-RU"/>
        </w:rPr>
        <w:t xml:space="preserve"> </w:t>
      </w:r>
      <w:r w:rsidRPr="00CF4037">
        <w:rPr>
          <w:rFonts w:eastAsia="Times New Roman"/>
          <w:color w:val="000000"/>
          <w:sz w:val="20"/>
          <w:szCs w:val="20"/>
          <w:lang w:eastAsia="ru-RU"/>
        </w:rPr>
        <w:t xml:space="preserve">(разряд зрительной работы - VI); уровень статического электричества при окраске с помощью центробежной электростатической установки УЭРЦ-1 составляет около 5 ПДУ. Степень ответственности за окончательный результат работы (боязнь остановки технологического процесса, возможность возникновения опасных ситуаций для жизни людей и др.) составляет класс условий труда 3.2. Из-за дефицита времени по напряженности труда работа мастера относится к классу 3.1. Живет инженер в районе ЗИЛ на Автозаводской улице, что и послужило причиной пойти работать на ЗИЛ. </w:t>
      </w:r>
    </w:p>
    <w:p w:rsidR="008C28D3" w:rsidRPr="00CF4037" w:rsidRDefault="008C28D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0C6395" w:rsidRPr="00CF4037" w:rsidRDefault="000C639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bCs/>
          <w:color w:val="000000"/>
          <w:sz w:val="20"/>
          <w:szCs w:val="20"/>
          <w:lang w:eastAsia="ru-RU"/>
        </w:rPr>
        <w:t>Задача 5</w:t>
      </w:r>
      <w:r w:rsidR="00E058EC">
        <w:rPr>
          <w:rFonts w:eastAsia="Times New Roman"/>
          <w:b/>
          <w:bCs/>
          <w:color w:val="000000"/>
          <w:sz w:val="20"/>
          <w:szCs w:val="20"/>
          <w:lang w:eastAsia="ru-RU"/>
        </w:rPr>
        <w:t>.</w:t>
      </w:r>
      <w:r w:rsidRPr="00CF4037">
        <w:rPr>
          <w:rFonts w:eastAsia="Times New Roman"/>
          <w:b/>
          <w:bCs/>
          <w:color w:val="000000"/>
          <w:sz w:val="20"/>
          <w:szCs w:val="20"/>
          <w:lang w:eastAsia="ru-RU"/>
        </w:rPr>
        <w:t xml:space="preserve"> </w:t>
      </w:r>
    </w:p>
    <w:p w:rsidR="000C6395" w:rsidRPr="00CF4037" w:rsidRDefault="000C639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Определите величину </w:t>
      </w:r>
      <w:r w:rsidRPr="00CF4037">
        <w:rPr>
          <w:rFonts w:eastAsia="Times New Roman"/>
          <w:i/>
          <w:iCs/>
          <w:color w:val="000000"/>
          <w:sz w:val="20"/>
          <w:szCs w:val="20"/>
          <w:lang w:eastAsia="ru-RU"/>
        </w:rPr>
        <w:t xml:space="preserve">сокращения продолжительности жизни </w:t>
      </w:r>
      <w:r w:rsidRPr="00CF4037">
        <w:rPr>
          <w:rFonts w:eastAsia="Times New Roman"/>
          <w:color w:val="000000"/>
          <w:sz w:val="20"/>
          <w:szCs w:val="20"/>
          <w:lang w:eastAsia="ru-RU"/>
        </w:rPr>
        <w:t xml:space="preserve">маляра - женщины, которая окрашивает промышленные изделия с помощью краскопульта весом 18 Н в течение 80 % времени смены, т. е. 360 мин, при этом она выполняет около 30 движений с большой амплитудой в минуту. Уровень звука в цехе превышает норму на 7 </w:t>
      </w:r>
      <w:proofErr w:type="spellStart"/>
      <w:r w:rsidRPr="00CF4037">
        <w:rPr>
          <w:rFonts w:eastAsia="Times New Roman"/>
          <w:color w:val="000000"/>
          <w:sz w:val="20"/>
          <w:szCs w:val="20"/>
          <w:lang w:eastAsia="ru-RU"/>
        </w:rPr>
        <w:t>дБА</w:t>
      </w:r>
      <w:proofErr w:type="spellEnd"/>
      <w:r w:rsidRPr="00CF4037">
        <w:rPr>
          <w:rFonts w:eastAsia="Times New Roman"/>
          <w:color w:val="000000"/>
          <w:sz w:val="20"/>
          <w:szCs w:val="20"/>
          <w:lang w:eastAsia="ru-RU"/>
        </w:rPr>
        <w:t xml:space="preserve">, освещенность составляет 0,6 от </w:t>
      </w:r>
      <w:proofErr w:type="spellStart"/>
      <w:r w:rsidRPr="00CF4037">
        <w:rPr>
          <w:rFonts w:eastAsia="Times New Roman"/>
          <w:i/>
          <w:iCs/>
          <w:color w:val="000000"/>
          <w:sz w:val="20"/>
          <w:szCs w:val="20"/>
          <w:lang w:eastAsia="ru-RU"/>
        </w:rPr>
        <w:t>Ен</w:t>
      </w:r>
      <w:proofErr w:type="spellEnd"/>
      <w:r w:rsidRPr="00CF4037">
        <w:rPr>
          <w:rFonts w:eastAsia="Times New Roman"/>
          <w:i/>
          <w:iCs/>
          <w:color w:val="000000"/>
          <w:sz w:val="20"/>
          <w:szCs w:val="20"/>
          <w:lang w:eastAsia="ru-RU"/>
        </w:rPr>
        <w:t xml:space="preserve"> </w:t>
      </w:r>
      <w:r w:rsidRPr="00CF4037">
        <w:rPr>
          <w:rFonts w:eastAsia="Times New Roman"/>
          <w:color w:val="000000"/>
          <w:sz w:val="20"/>
          <w:szCs w:val="20"/>
          <w:lang w:eastAsia="ru-RU"/>
        </w:rPr>
        <w:t xml:space="preserve">при выполнении зрительной работы IV разряда. Загазованность, вызванная испарением растворителей краски (ацетон, </w:t>
      </w:r>
      <w:proofErr w:type="spellStart"/>
      <w:r w:rsidRPr="00CF4037">
        <w:rPr>
          <w:rFonts w:eastAsia="Times New Roman"/>
          <w:color w:val="000000"/>
          <w:sz w:val="20"/>
          <w:szCs w:val="20"/>
          <w:lang w:eastAsia="ru-RU"/>
        </w:rPr>
        <w:t>уайтспирит</w:t>
      </w:r>
      <w:proofErr w:type="spellEnd"/>
      <w:r w:rsidRPr="00CF4037">
        <w:rPr>
          <w:rFonts w:eastAsia="Times New Roman"/>
          <w:color w:val="000000"/>
          <w:sz w:val="20"/>
          <w:szCs w:val="20"/>
          <w:lang w:eastAsia="ru-RU"/>
        </w:rPr>
        <w:t xml:space="preserve"> - 4-й класс опасности) превышает ПДК в 3,5 раза. (</w:t>
      </w:r>
      <w:proofErr w:type="spellStart"/>
      <w:r w:rsidRPr="00CF4037">
        <w:rPr>
          <w:rFonts w:eastAsia="Times New Roman"/>
          <w:color w:val="000000"/>
          <w:sz w:val="20"/>
          <w:szCs w:val="20"/>
          <w:lang w:eastAsia="ru-RU"/>
        </w:rPr>
        <w:t>Уайтспирит</w:t>
      </w:r>
      <w:proofErr w:type="spellEnd"/>
      <w:r w:rsidRPr="00CF4037">
        <w:rPr>
          <w:rFonts w:eastAsia="Times New Roman"/>
          <w:color w:val="000000"/>
          <w:sz w:val="20"/>
          <w:szCs w:val="20"/>
          <w:lang w:eastAsia="ru-RU"/>
        </w:rPr>
        <w:t xml:space="preserve"> влияет на репродуктивную функцию). </w:t>
      </w:r>
    </w:p>
    <w:p w:rsidR="000C6395" w:rsidRPr="00CF4037" w:rsidRDefault="000C639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Живет работница рядом с хлебозаводом, который работает круглосуточно. Системы вентиляции завода создают в ночное время уровни шума, превышающие ПДУ на 25 </w:t>
      </w:r>
      <w:proofErr w:type="spellStart"/>
      <w:r w:rsidRPr="00CF4037">
        <w:rPr>
          <w:rFonts w:eastAsia="Times New Roman"/>
          <w:color w:val="000000"/>
          <w:sz w:val="20"/>
          <w:szCs w:val="20"/>
          <w:lang w:eastAsia="ru-RU"/>
        </w:rPr>
        <w:t>дБА</w:t>
      </w:r>
      <w:proofErr w:type="spellEnd"/>
      <w:r w:rsidRPr="00CF4037">
        <w:rPr>
          <w:rFonts w:eastAsia="Times New Roman"/>
          <w:color w:val="000000"/>
          <w:sz w:val="20"/>
          <w:szCs w:val="20"/>
          <w:lang w:eastAsia="ru-RU"/>
        </w:rPr>
        <w:t xml:space="preserve">. Добирается домой на двух видах городского транспорта в течение 1 часа 15 мин. Она курит в течение 20 лет, в среднем по 15 сигарет в день, ей 55 лет, рабочий стаж 35 лет. </w:t>
      </w:r>
    </w:p>
    <w:p w:rsidR="000C6395" w:rsidRPr="00CF4037" w:rsidRDefault="000C639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В приложении 1 приведены таблицы для определения класса условий труда на рабочем месте. </w:t>
      </w:r>
    </w:p>
    <w:p w:rsidR="000C6395" w:rsidRPr="00CF4037" w:rsidRDefault="000C639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Оценка тяжести физического труда проводится на основе учета всех приведенных в таблице показателей. При этом</w:t>
      </w:r>
      <w:proofErr w:type="gramStart"/>
      <w:r w:rsidRPr="00CF4037">
        <w:rPr>
          <w:rFonts w:eastAsia="Times New Roman"/>
          <w:color w:val="000000"/>
          <w:sz w:val="20"/>
          <w:szCs w:val="20"/>
          <w:lang w:eastAsia="ru-RU"/>
        </w:rPr>
        <w:t>,</w:t>
      </w:r>
      <w:proofErr w:type="gramEnd"/>
      <w:r w:rsidRPr="00CF4037">
        <w:rPr>
          <w:rFonts w:eastAsia="Times New Roman"/>
          <w:color w:val="000000"/>
          <w:sz w:val="20"/>
          <w:szCs w:val="20"/>
          <w:lang w:eastAsia="ru-RU"/>
        </w:rPr>
        <w:t xml:space="preserve"> вначале </w:t>
      </w:r>
      <w:r w:rsidRPr="00CF4037">
        <w:rPr>
          <w:rFonts w:eastAsia="Times New Roman"/>
          <w:color w:val="000000"/>
          <w:sz w:val="20"/>
          <w:szCs w:val="20"/>
          <w:lang w:eastAsia="ru-RU"/>
        </w:rPr>
        <w:lastRenderedPageBreak/>
        <w:t>устанавливают класс по каждому измеренному показателю, а окончательная оценка тяжести труда или напряженности устанавливается по наиболее чувствительному показателю, получившему наиболее высокую степень тяжести. При наличии двух и более показателей класса 3.1 и 3.2 условия труда по тяжести трудового процесса оцениваются на 1 степень выше (3.2 и 3.3 классы соответственно). По данному критерию наивысшая степень тяжести - класс 3.3.</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bCs/>
          <w:color w:val="000000"/>
          <w:sz w:val="20"/>
          <w:szCs w:val="20"/>
          <w:lang w:eastAsia="ru-RU"/>
        </w:rPr>
        <w:t xml:space="preserve">Общая оценка напряженности трудового процесса </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Независимо от профессиональной принадлежности (профессии) учитываются все 23 показателя, перечисленные в </w:t>
      </w:r>
      <w:r w:rsidRPr="00CF4037">
        <w:rPr>
          <w:rFonts w:eastAsia="Times New Roman"/>
          <w:b/>
          <w:bCs/>
          <w:color w:val="000000"/>
          <w:sz w:val="20"/>
          <w:szCs w:val="20"/>
          <w:lang w:eastAsia="ru-RU"/>
        </w:rPr>
        <w:t>табл. 12</w:t>
      </w:r>
      <w:r w:rsidRPr="00CF4037">
        <w:rPr>
          <w:rFonts w:eastAsia="Times New Roman"/>
          <w:color w:val="000000"/>
          <w:sz w:val="20"/>
          <w:szCs w:val="20"/>
          <w:lang w:eastAsia="ru-RU"/>
        </w:rPr>
        <w:t xml:space="preserve">. Не допускается выборочный учет каких-либо отдельно взятых показателей для общей оценки напряженности труда. </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По каждому из 23 показателей в отдельности определяется свой класс условий труда. В том случае, если по характеру или особенностям профессиональной деятельности какой-либо показатель не представлен (например, отсутствует работа с экраном видеотерминала или оптическими приборами), то по данному показателю ставится 1 класс (оптимальный) - напряженность труда легкой степени. </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При окончательной оценке напряженности труда. </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1. «Оптимальный» (</w:t>
      </w:r>
      <w:r w:rsidRPr="00CF4037">
        <w:rPr>
          <w:rFonts w:eastAsia="Times New Roman"/>
          <w:b/>
          <w:bCs/>
          <w:color w:val="000000"/>
          <w:sz w:val="20"/>
          <w:szCs w:val="20"/>
          <w:lang w:eastAsia="ru-RU"/>
        </w:rPr>
        <w:t>1 класс</w:t>
      </w:r>
      <w:r w:rsidRPr="00CF4037">
        <w:rPr>
          <w:rFonts w:eastAsia="Times New Roman"/>
          <w:color w:val="000000"/>
          <w:sz w:val="20"/>
          <w:szCs w:val="20"/>
          <w:lang w:eastAsia="ru-RU"/>
        </w:rPr>
        <w:t xml:space="preserve">) устанавливается в случаях, когда 17 и более показателей имеют оценку 1 класса, а остальные относятся ко </w:t>
      </w:r>
      <w:r w:rsidRPr="00CF4037">
        <w:rPr>
          <w:rFonts w:eastAsia="Times New Roman"/>
          <w:b/>
          <w:bCs/>
          <w:color w:val="000000"/>
          <w:sz w:val="20"/>
          <w:szCs w:val="20"/>
          <w:lang w:eastAsia="ru-RU"/>
        </w:rPr>
        <w:t>2 классу</w:t>
      </w:r>
      <w:r w:rsidRPr="00CF4037">
        <w:rPr>
          <w:rFonts w:eastAsia="Times New Roman"/>
          <w:color w:val="000000"/>
          <w:sz w:val="20"/>
          <w:szCs w:val="20"/>
          <w:lang w:eastAsia="ru-RU"/>
        </w:rPr>
        <w:t xml:space="preserve">. При этом отсутствуют показатели, относящиеся к </w:t>
      </w:r>
      <w:r w:rsidRPr="00CF4037">
        <w:rPr>
          <w:rFonts w:eastAsia="Times New Roman"/>
          <w:b/>
          <w:bCs/>
          <w:color w:val="000000"/>
          <w:sz w:val="20"/>
          <w:szCs w:val="20"/>
          <w:lang w:eastAsia="ru-RU"/>
        </w:rPr>
        <w:t>3 (вредному) классу</w:t>
      </w:r>
      <w:r w:rsidRPr="00CF4037">
        <w:rPr>
          <w:rFonts w:eastAsia="Times New Roman"/>
          <w:color w:val="000000"/>
          <w:sz w:val="20"/>
          <w:szCs w:val="20"/>
          <w:lang w:eastAsia="ru-RU"/>
        </w:rPr>
        <w:t xml:space="preserve">. </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2. «Допустимый» (</w:t>
      </w:r>
      <w:r w:rsidRPr="00CF4037">
        <w:rPr>
          <w:rFonts w:eastAsia="Times New Roman"/>
          <w:b/>
          <w:bCs/>
          <w:color w:val="000000"/>
          <w:sz w:val="20"/>
          <w:szCs w:val="20"/>
          <w:lang w:eastAsia="ru-RU"/>
        </w:rPr>
        <w:t>2 класс</w:t>
      </w:r>
      <w:r w:rsidRPr="00CF4037">
        <w:rPr>
          <w:rFonts w:eastAsia="Times New Roman"/>
          <w:color w:val="000000"/>
          <w:sz w:val="20"/>
          <w:szCs w:val="20"/>
          <w:lang w:eastAsia="ru-RU"/>
        </w:rPr>
        <w:t xml:space="preserve">) устанавливается в следующих случаях: </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когда 6 и более показателей отнесены ко 2 классу, а остальные - к </w:t>
      </w:r>
      <w:r w:rsidRPr="00CF4037">
        <w:rPr>
          <w:rFonts w:eastAsia="Times New Roman"/>
          <w:b/>
          <w:bCs/>
          <w:color w:val="000000"/>
          <w:sz w:val="20"/>
          <w:szCs w:val="20"/>
          <w:lang w:eastAsia="ru-RU"/>
        </w:rPr>
        <w:t>1 классу</w:t>
      </w:r>
      <w:r w:rsidRPr="00CF4037">
        <w:rPr>
          <w:rFonts w:eastAsia="Times New Roman"/>
          <w:color w:val="000000"/>
          <w:sz w:val="20"/>
          <w:szCs w:val="20"/>
          <w:lang w:eastAsia="ru-RU"/>
        </w:rPr>
        <w:t xml:space="preserve">; </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когда от 1 до 5 показателей отнесены к </w:t>
      </w:r>
      <w:r w:rsidRPr="00CF4037">
        <w:rPr>
          <w:rFonts w:eastAsia="Times New Roman"/>
          <w:b/>
          <w:bCs/>
          <w:color w:val="000000"/>
          <w:sz w:val="20"/>
          <w:szCs w:val="20"/>
          <w:lang w:eastAsia="ru-RU"/>
        </w:rPr>
        <w:t xml:space="preserve">3.1 </w:t>
      </w:r>
      <w:r w:rsidRPr="00CF4037">
        <w:rPr>
          <w:rFonts w:eastAsia="Times New Roman"/>
          <w:color w:val="000000"/>
          <w:sz w:val="20"/>
          <w:szCs w:val="20"/>
          <w:lang w:eastAsia="ru-RU"/>
        </w:rPr>
        <w:t xml:space="preserve">и/или </w:t>
      </w:r>
      <w:r w:rsidRPr="00CF4037">
        <w:rPr>
          <w:rFonts w:eastAsia="Times New Roman"/>
          <w:b/>
          <w:bCs/>
          <w:color w:val="000000"/>
          <w:sz w:val="20"/>
          <w:szCs w:val="20"/>
          <w:lang w:eastAsia="ru-RU"/>
        </w:rPr>
        <w:t xml:space="preserve">3.2 </w:t>
      </w:r>
      <w:r w:rsidRPr="00CF4037">
        <w:rPr>
          <w:rFonts w:eastAsia="Times New Roman"/>
          <w:color w:val="000000"/>
          <w:sz w:val="20"/>
          <w:szCs w:val="20"/>
          <w:lang w:eastAsia="ru-RU"/>
        </w:rPr>
        <w:t xml:space="preserve">степеням вредности, а остальные показатели имеют оценку 1-го и/или 2-го классов. </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3. «Вредный» </w:t>
      </w:r>
      <w:r w:rsidRPr="00CF4037">
        <w:rPr>
          <w:rFonts w:eastAsia="Times New Roman"/>
          <w:b/>
          <w:bCs/>
          <w:color w:val="000000"/>
          <w:sz w:val="20"/>
          <w:szCs w:val="20"/>
          <w:lang w:eastAsia="ru-RU"/>
        </w:rPr>
        <w:t xml:space="preserve">(3) класс </w:t>
      </w:r>
      <w:r w:rsidRPr="00CF4037">
        <w:rPr>
          <w:rFonts w:eastAsia="Times New Roman"/>
          <w:color w:val="000000"/>
          <w:sz w:val="20"/>
          <w:szCs w:val="20"/>
          <w:lang w:eastAsia="ru-RU"/>
        </w:rPr>
        <w:t xml:space="preserve">устанавливается в случаях, когда 6 или более показателей отнесены к третьему классу (обязательное условие). </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При соблюдении этого условия труд напряженный 1-й степени (</w:t>
      </w:r>
      <w:r w:rsidRPr="00CF4037">
        <w:rPr>
          <w:rFonts w:eastAsia="Times New Roman"/>
          <w:b/>
          <w:bCs/>
          <w:color w:val="000000"/>
          <w:sz w:val="20"/>
          <w:szCs w:val="20"/>
          <w:lang w:eastAsia="ru-RU"/>
        </w:rPr>
        <w:t>3.1</w:t>
      </w:r>
      <w:r w:rsidRPr="00CF4037">
        <w:rPr>
          <w:rFonts w:eastAsia="Times New Roman"/>
          <w:color w:val="000000"/>
          <w:sz w:val="20"/>
          <w:szCs w:val="20"/>
          <w:lang w:eastAsia="ru-RU"/>
        </w:rPr>
        <w:t xml:space="preserve">): </w:t>
      </w:r>
    </w:p>
    <w:p w:rsidR="0044434C" w:rsidRPr="00CF4037"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44434C" w:rsidRPr="00CF4037">
        <w:rPr>
          <w:rFonts w:eastAsia="Times New Roman"/>
          <w:color w:val="000000"/>
          <w:sz w:val="20"/>
          <w:szCs w:val="20"/>
          <w:lang w:eastAsia="ru-RU"/>
        </w:rPr>
        <w:t xml:space="preserve">когда 6 показателей имеют оценку только класса 3.1, а оставшиеся показатели относятся к </w:t>
      </w:r>
      <w:r w:rsidR="0044434C" w:rsidRPr="00CF4037">
        <w:rPr>
          <w:rFonts w:eastAsia="Times New Roman"/>
          <w:b/>
          <w:bCs/>
          <w:color w:val="000000"/>
          <w:sz w:val="20"/>
          <w:szCs w:val="20"/>
          <w:lang w:eastAsia="ru-RU"/>
        </w:rPr>
        <w:t xml:space="preserve">1 </w:t>
      </w:r>
      <w:r w:rsidR="0044434C" w:rsidRPr="00CF4037">
        <w:rPr>
          <w:rFonts w:eastAsia="Times New Roman"/>
          <w:color w:val="000000"/>
          <w:sz w:val="20"/>
          <w:szCs w:val="20"/>
          <w:lang w:eastAsia="ru-RU"/>
        </w:rPr>
        <w:t xml:space="preserve">и/или </w:t>
      </w:r>
      <w:r w:rsidR="0044434C" w:rsidRPr="00CF4037">
        <w:rPr>
          <w:rFonts w:eastAsia="Times New Roman"/>
          <w:b/>
          <w:bCs/>
          <w:color w:val="000000"/>
          <w:sz w:val="20"/>
          <w:szCs w:val="20"/>
          <w:lang w:eastAsia="ru-RU"/>
        </w:rPr>
        <w:t>2 классам</w:t>
      </w:r>
      <w:r w:rsidR="0044434C" w:rsidRPr="00CF4037">
        <w:rPr>
          <w:rFonts w:eastAsia="Times New Roman"/>
          <w:color w:val="000000"/>
          <w:sz w:val="20"/>
          <w:szCs w:val="20"/>
          <w:lang w:eastAsia="ru-RU"/>
        </w:rPr>
        <w:t>;</w:t>
      </w:r>
    </w:p>
    <w:p w:rsidR="0044434C" w:rsidRPr="00CF4037" w:rsidRDefault="00AE6C85"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44434C" w:rsidRPr="00CF4037">
        <w:rPr>
          <w:rFonts w:eastAsia="Times New Roman"/>
          <w:color w:val="000000"/>
          <w:sz w:val="20"/>
          <w:szCs w:val="20"/>
          <w:lang w:eastAsia="ru-RU"/>
        </w:rPr>
        <w:t xml:space="preserve">когда от 3 до 5 показателей относятся к классу 3.1, а от 1 до 3 показателей </w:t>
      </w:r>
      <w:proofErr w:type="gramStart"/>
      <w:r w:rsidR="0044434C" w:rsidRPr="00CF4037">
        <w:rPr>
          <w:rFonts w:eastAsia="Times New Roman"/>
          <w:color w:val="000000"/>
          <w:sz w:val="20"/>
          <w:szCs w:val="20"/>
          <w:lang w:eastAsia="ru-RU"/>
        </w:rPr>
        <w:t>отнесены</w:t>
      </w:r>
      <w:proofErr w:type="gramEnd"/>
      <w:r w:rsidR="0044434C" w:rsidRPr="00CF4037">
        <w:rPr>
          <w:rFonts w:eastAsia="Times New Roman"/>
          <w:color w:val="000000"/>
          <w:sz w:val="20"/>
          <w:szCs w:val="20"/>
          <w:lang w:eastAsia="ru-RU"/>
        </w:rPr>
        <w:t xml:space="preserve"> к классу 3.2. </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lastRenderedPageBreak/>
        <w:t>Труд напряженный 2-й степени (</w:t>
      </w:r>
      <w:r w:rsidRPr="00CF4037">
        <w:rPr>
          <w:rFonts w:eastAsia="Times New Roman"/>
          <w:b/>
          <w:bCs/>
          <w:color w:val="000000"/>
          <w:sz w:val="20"/>
          <w:szCs w:val="20"/>
          <w:lang w:eastAsia="ru-RU"/>
        </w:rPr>
        <w:t>3.2</w:t>
      </w:r>
      <w:r w:rsidRPr="00CF4037">
        <w:rPr>
          <w:rFonts w:eastAsia="Times New Roman"/>
          <w:color w:val="000000"/>
          <w:sz w:val="20"/>
          <w:szCs w:val="20"/>
          <w:lang w:eastAsia="ru-RU"/>
        </w:rPr>
        <w:t xml:space="preserve">): </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когда 6 показателей </w:t>
      </w:r>
      <w:proofErr w:type="gramStart"/>
      <w:r w:rsidRPr="00CF4037">
        <w:rPr>
          <w:rFonts w:eastAsia="Times New Roman"/>
          <w:color w:val="000000"/>
          <w:sz w:val="20"/>
          <w:szCs w:val="20"/>
          <w:lang w:eastAsia="ru-RU"/>
        </w:rPr>
        <w:t>отнесены</w:t>
      </w:r>
      <w:proofErr w:type="gramEnd"/>
      <w:r w:rsidRPr="00CF4037">
        <w:rPr>
          <w:rFonts w:eastAsia="Times New Roman"/>
          <w:color w:val="000000"/>
          <w:sz w:val="20"/>
          <w:szCs w:val="20"/>
          <w:lang w:eastAsia="ru-RU"/>
        </w:rPr>
        <w:t xml:space="preserve"> к классу 3.2;</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когда более 6 показателей </w:t>
      </w:r>
      <w:proofErr w:type="gramStart"/>
      <w:r w:rsidRPr="00CF4037">
        <w:rPr>
          <w:rFonts w:eastAsia="Times New Roman"/>
          <w:color w:val="000000"/>
          <w:sz w:val="20"/>
          <w:szCs w:val="20"/>
          <w:lang w:eastAsia="ru-RU"/>
        </w:rPr>
        <w:t>отнесены</w:t>
      </w:r>
      <w:proofErr w:type="gramEnd"/>
      <w:r w:rsidRPr="00CF4037">
        <w:rPr>
          <w:rFonts w:eastAsia="Times New Roman"/>
          <w:color w:val="000000"/>
          <w:sz w:val="20"/>
          <w:szCs w:val="20"/>
          <w:lang w:eastAsia="ru-RU"/>
        </w:rPr>
        <w:t xml:space="preserve"> классу 3.1; </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когда от 1 до 5 показателей </w:t>
      </w:r>
      <w:proofErr w:type="gramStart"/>
      <w:r w:rsidRPr="00CF4037">
        <w:rPr>
          <w:rFonts w:eastAsia="Times New Roman"/>
          <w:color w:val="000000"/>
          <w:sz w:val="20"/>
          <w:szCs w:val="20"/>
          <w:lang w:eastAsia="ru-RU"/>
        </w:rPr>
        <w:t>отнесены</w:t>
      </w:r>
      <w:proofErr w:type="gramEnd"/>
      <w:r w:rsidRPr="00CF4037">
        <w:rPr>
          <w:rFonts w:eastAsia="Times New Roman"/>
          <w:color w:val="000000"/>
          <w:sz w:val="20"/>
          <w:szCs w:val="20"/>
          <w:lang w:eastAsia="ru-RU"/>
        </w:rPr>
        <w:t xml:space="preserve"> к классу 3.1, а от 4 до 5 показателей </w:t>
      </w:r>
    </w:p>
    <w:p w:rsidR="0044434C" w:rsidRPr="00CF4037"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к классу 3.2; - когда 6 показателей </w:t>
      </w:r>
      <w:proofErr w:type="gramStart"/>
      <w:r w:rsidRPr="00CF4037">
        <w:rPr>
          <w:rFonts w:eastAsia="Times New Roman"/>
          <w:color w:val="000000"/>
          <w:sz w:val="20"/>
          <w:szCs w:val="20"/>
          <w:lang w:eastAsia="ru-RU"/>
        </w:rPr>
        <w:t>отнесены</w:t>
      </w:r>
      <w:proofErr w:type="gramEnd"/>
      <w:r w:rsidRPr="00CF4037">
        <w:rPr>
          <w:rFonts w:eastAsia="Times New Roman"/>
          <w:color w:val="000000"/>
          <w:sz w:val="20"/>
          <w:szCs w:val="20"/>
          <w:lang w:eastAsia="ru-RU"/>
        </w:rPr>
        <w:t xml:space="preserve"> к классу 3.1 и имеются от 1 до 5 показателей класса 3.2. </w:t>
      </w:r>
    </w:p>
    <w:p w:rsidR="0044434C" w:rsidRDefault="0044434C"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bCs/>
          <w:color w:val="000000"/>
          <w:sz w:val="20"/>
          <w:szCs w:val="20"/>
          <w:lang w:eastAsia="ru-RU"/>
        </w:rPr>
      </w:pPr>
      <w:r w:rsidRPr="00CF4037">
        <w:rPr>
          <w:rFonts w:eastAsia="Times New Roman"/>
          <w:color w:val="000000"/>
          <w:sz w:val="20"/>
          <w:szCs w:val="20"/>
          <w:lang w:eastAsia="ru-RU"/>
        </w:rPr>
        <w:t xml:space="preserve">4. В тех случаях, когда более 6 показателей имеют </w:t>
      </w:r>
      <w:r w:rsidRPr="00CF4037">
        <w:rPr>
          <w:rFonts w:eastAsia="Times New Roman"/>
          <w:b/>
          <w:bCs/>
          <w:color w:val="000000"/>
          <w:sz w:val="20"/>
          <w:szCs w:val="20"/>
          <w:lang w:eastAsia="ru-RU"/>
        </w:rPr>
        <w:t>оценку 3.2</w:t>
      </w:r>
      <w:r w:rsidRPr="00CF4037">
        <w:rPr>
          <w:rFonts w:eastAsia="Times New Roman"/>
          <w:color w:val="000000"/>
          <w:sz w:val="20"/>
          <w:szCs w:val="20"/>
          <w:lang w:eastAsia="ru-RU"/>
        </w:rPr>
        <w:t xml:space="preserve">, </w:t>
      </w:r>
      <w:r w:rsidR="00E058EC">
        <w:rPr>
          <w:rFonts w:eastAsia="Times New Roman"/>
          <w:color w:val="000000"/>
          <w:sz w:val="20"/>
          <w:szCs w:val="20"/>
          <w:lang w:eastAsia="ru-RU"/>
        </w:rPr>
        <w:t>напряженность труда</w:t>
      </w:r>
      <w:r w:rsidRPr="00CF4037">
        <w:rPr>
          <w:rFonts w:eastAsia="Times New Roman"/>
          <w:color w:val="000000"/>
          <w:sz w:val="20"/>
          <w:szCs w:val="20"/>
          <w:lang w:eastAsia="ru-RU"/>
        </w:rPr>
        <w:t xml:space="preserve"> оценивается на одну степень выше - </w:t>
      </w:r>
      <w:r w:rsidRPr="00CF4037">
        <w:rPr>
          <w:rFonts w:eastAsia="Times New Roman"/>
          <w:b/>
          <w:bCs/>
          <w:color w:val="000000"/>
          <w:sz w:val="20"/>
          <w:szCs w:val="20"/>
          <w:lang w:eastAsia="ru-RU"/>
        </w:rPr>
        <w:t>класс 3.3</w:t>
      </w:r>
    </w:p>
    <w:p w:rsidR="008C28D3" w:rsidRPr="00CF4037" w:rsidRDefault="008C28D3"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p>
    <w:p w:rsidR="00AE6C85" w:rsidRPr="00CF4037" w:rsidRDefault="00924B1D"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b/>
          <w:bCs/>
          <w:color w:val="000000"/>
          <w:sz w:val="20"/>
          <w:szCs w:val="20"/>
          <w:lang w:eastAsia="ru-RU"/>
        </w:rPr>
        <w:t xml:space="preserve">Общая гигиеническая оценка условий труда </w:t>
      </w:r>
    </w:p>
    <w:p w:rsidR="008C28D3" w:rsidRDefault="00924B1D"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Условия труда на рабочем месте отвечают гигиеническим требованиям и относятся к </w:t>
      </w:r>
      <w:r w:rsidRPr="00CF4037">
        <w:rPr>
          <w:rFonts w:eastAsia="Times New Roman"/>
          <w:b/>
          <w:bCs/>
          <w:color w:val="000000"/>
          <w:sz w:val="20"/>
          <w:szCs w:val="20"/>
          <w:lang w:eastAsia="ru-RU"/>
        </w:rPr>
        <w:t xml:space="preserve">1 </w:t>
      </w:r>
      <w:r w:rsidRPr="00CF4037">
        <w:rPr>
          <w:rFonts w:eastAsia="Times New Roman"/>
          <w:color w:val="000000"/>
          <w:sz w:val="20"/>
          <w:szCs w:val="20"/>
          <w:lang w:eastAsia="ru-RU"/>
        </w:rPr>
        <w:t xml:space="preserve">или </w:t>
      </w:r>
      <w:r w:rsidRPr="00CF4037">
        <w:rPr>
          <w:rFonts w:eastAsia="Times New Roman"/>
          <w:b/>
          <w:bCs/>
          <w:color w:val="000000"/>
          <w:sz w:val="20"/>
          <w:szCs w:val="20"/>
          <w:lang w:eastAsia="ru-RU"/>
        </w:rPr>
        <w:t>2 классу</w:t>
      </w:r>
      <w:r w:rsidRPr="00CF4037">
        <w:rPr>
          <w:rFonts w:eastAsia="Times New Roman"/>
          <w:color w:val="000000"/>
          <w:sz w:val="20"/>
          <w:szCs w:val="20"/>
          <w:lang w:eastAsia="ru-RU"/>
        </w:rPr>
        <w:t>, если фактические зн</w:t>
      </w:r>
      <w:r w:rsidR="00320B77" w:rsidRPr="00CF4037">
        <w:rPr>
          <w:rFonts w:eastAsia="Times New Roman"/>
          <w:color w:val="000000"/>
          <w:sz w:val="20"/>
          <w:szCs w:val="20"/>
          <w:lang w:eastAsia="ru-RU"/>
        </w:rPr>
        <w:t xml:space="preserve">ачения уровней вредных факторов </w:t>
      </w:r>
      <w:r w:rsidRPr="00CF4037">
        <w:rPr>
          <w:rFonts w:eastAsia="Times New Roman"/>
          <w:color w:val="000000"/>
          <w:sz w:val="20"/>
          <w:szCs w:val="20"/>
          <w:lang w:eastAsia="ru-RU"/>
        </w:rPr>
        <w:t xml:space="preserve">находятся в пределах оптимальных или допустимых величин соответственно. Если уровень хотя бы одного фактора превышает допустимую величину, то условия труда на таком рабочем месте, в зависимости от величины превышения и в соответствии с Руководством, как по отдельному фактору, так и при их сочетании могут быть отнесены к </w:t>
      </w:r>
      <w:r w:rsidRPr="00CF4037">
        <w:rPr>
          <w:rFonts w:eastAsia="Times New Roman"/>
          <w:b/>
          <w:bCs/>
          <w:color w:val="000000"/>
          <w:sz w:val="20"/>
          <w:szCs w:val="20"/>
          <w:lang w:eastAsia="ru-RU"/>
        </w:rPr>
        <w:t xml:space="preserve">1-4 степеням 3 класса </w:t>
      </w:r>
      <w:r w:rsidRPr="00CF4037">
        <w:rPr>
          <w:rFonts w:eastAsia="Times New Roman"/>
          <w:color w:val="000000"/>
          <w:sz w:val="20"/>
          <w:szCs w:val="20"/>
          <w:lang w:eastAsia="ru-RU"/>
        </w:rPr>
        <w:t xml:space="preserve">вредных или </w:t>
      </w:r>
      <w:r w:rsidRPr="00CF4037">
        <w:rPr>
          <w:rFonts w:eastAsia="Times New Roman"/>
          <w:b/>
          <w:bCs/>
          <w:color w:val="000000"/>
          <w:sz w:val="20"/>
          <w:szCs w:val="20"/>
          <w:lang w:eastAsia="ru-RU"/>
        </w:rPr>
        <w:t xml:space="preserve">4 классу </w:t>
      </w:r>
      <w:r w:rsidRPr="00CF4037">
        <w:rPr>
          <w:rFonts w:eastAsia="Times New Roman"/>
          <w:color w:val="000000"/>
          <w:sz w:val="20"/>
          <w:szCs w:val="20"/>
          <w:lang w:eastAsia="ru-RU"/>
        </w:rPr>
        <w:t xml:space="preserve">опасных условий труда. </w:t>
      </w:r>
    </w:p>
    <w:p w:rsidR="00AE6C85" w:rsidRPr="00CF4037" w:rsidRDefault="00924B1D"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Общую оценку устанавливают: </w:t>
      </w:r>
    </w:p>
    <w:p w:rsidR="00320B77" w:rsidRPr="00CF4037" w:rsidRDefault="00AE6C85"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924B1D" w:rsidRPr="00CF4037">
        <w:rPr>
          <w:rFonts w:eastAsia="Times New Roman"/>
          <w:color w:val="000000"/>
          <w:sz w:val="20"/>
          <w:szCs w:val="20"/>
          <w:lang w:eastAsia="ru-RU"/>
        </w:rPr>
        <w:t xml:space="preserve">по наиболее высокому </w:t>
      </w:r>
      <w:r w:rsidR="00320B77" w:rsidRPr="00CF4037">
        <w:rPr>
          <w:rFonts w:eastAsia="Times New Roman"/>
          <w:color w:val="000000"/>
          <w:sz w:val="20"/>
          <w:szCs w:val="20"/>
          <w:lang w:eastAsia="ru-RU"/>
        </w:rPr>
        <w:t>классу и степени вредности;</w:t>
      </w:r>
    </w:p>
    <w:p w:rsidR="00320B77" w:rsidRPr="00CF4037" w:rsidRDefault="00AE6C85" w:rsidP="00CF4037">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924B1D" w:rsidRPr="00CF4037">
        <w:rPr>
          <w:rFonts w:eastAsia="Times New Roman"/>
          <w:color w:val="000000"/>
          <w:sz w:val="20"/>
          <w:szCs w:val="20"/>
          <w:lang w:eastAsia="ru-RU"/>
        </w:rPr>
        <w:t xml:space="preserve">в случае сочетанного действия 3 и более факторов, относящихся к </w:t>
      </w:r>
      <w:r w:rsidR="00924B1D" w:rsidRPr="00CF4037">
        <w:rPr>
          <w:rFonts w:eastAsia="Times New Roman"/>
          <w:b/>
          <w:bCs/>
          <w:color w:val="000000"/>
          <w:sz w:val="20"/>
          <w:szCs w:val="20"/>
          <w:lang w:eastAsia="ru-RU"/>
        </w:rPr>
        <w:t>классу 3.1</w:t>
      </w:r>
      <w:r w:rsidR="00924B1D" w:rsidRPr="00CF4037">
        <w:rPr>
          <w:rFonts w:eastAsia="Times New Roman"/>
          <w:color w:val="000000"/>
          <w:sz w:val="20"/>
          <w:szCs w:val="20"/>
          <w:lang w:eastAsia="ru-RU"/>
        </w:rPr>
        <w:t xml:space="preserve">, общая оценка условий труда соответствует </w:t>
      </w:r>
      <w:r w:rsidR="00924B1D" w:rsidRPr="00CF4037">
        <w:rPr>
          <w:rFonts w:eastAsia="Times New Roman"/>
          <w:b/>
          <w:bCs/>
          <w:color w:val="000000"/>
          <w:sz w:val="20"/>
          <w:szCs w:val="20"/>
          <w:lang w:eastAsia="ru-RU"/>
        </w:rPr>
        <w:t>классу 3.2</w:t>
      </w:r>
      <w:r w:rsidR="00320B77" w:rsidRPr="00CF4037">
        <w:rPr>
          <w:rFonts w:eastAsia="Times New Roman"/>
          <w:color w:val="000000"/>
          <w:sz w:val="20"/>
          <w:szCs w:val="20"/>
          <w:lang w:eastAsia="ru-RU"/>
        </w:rPr>
        <w:t>;</w:t>
      </w:r>
    </w:p>
    <w:p w:rsidR="008C28D3" w:rsidRDefault="00AE6C85" w:rsidP="008C28D3">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r w:rsidR="00924B1D" w:rsidRPr="00CF4037">
        <w:rPr>
          <w:rFonts w:eastAsia="Times New Roman"/>
          <w:color w:val="000000"/>
          <w:sz w:val="20"/>
          <w:szCs w:val="20"/>
          <w:lang w:eastAsia="ru-RU"/>
        </w:rPr>
        <w:t xml:space="preserve">при сочетании 2 и более факторов </w:t>
      </w:r>
      <w:r w:rsidR="00924B1D" w:rsidRPr="00CF4037">
        <w:rPr>
          <w:rFonts w:eastAsia="Times New Roman"/>
          <w:b/>
          <w:bCs/>
          <w:color w:val="000000"/>
          <w:sz w:val="20"/>
          <w:szCs w:val="20"/>
          <w:lang w:eastAsia="ru-RU"/>
        </w:rPr>
        <w:t>классов 3.2</w:t>
      </w:r>
      <w:r w:rsidR="00924B1D" w:rsidRPr="00CF4037">
        <w:rPr>
          <w:rFonts w:eastAsia="Times New Roman"/>
          <w:color w:val="000000"/>
          <w:sz w:val="20"/>
          <w:szCs w:val="20"/>
          <w:lang w:eastAsia="ru-RU"/>
        </w:rPr>
        <w:t xml:space="preserve">, </w:t>
      </w:r>
      <w:r w:rsidR="00924B1D" w:rsidRPr="00CF4037">
        <w:rPr>
          <w:rFonts w:eastAsia="Times New Roman"/>
          <w:b/>
          <w:bCs/>
          <w:color w:val="000000"/>
          <w:sz w:val="20"/>
          <w:szCs w:val="20"/>
          <w:lang w:eastAsia="ru-RU"/>
        </w:rPr>
        <w:t>3.3</w:t>
      </w:r>
      <w:r w:rsidR="00924B1D" w:rsidRPr="00CF4037">
        <w:rPr>
          <w:rFonts w:eastAsia="Times New Roman"/>
          <w:color w:val="000000"/>
          <w:sz w:val="20"/>
          <w:szCs w:val="20"/>
          <w:lang w:eastAsia="ru-RU"/>
        </w:rPr>
        <w:t xml:space="preserve">, </w:t>
      </w:r>
      <w:r w:rsidR="00924B1D" w:rsidRPr="00CF4037">
        <w:rPr>
          <w:rFonts w:eastAsia="Times New Roman"/>
          <w:b/>
          <w:bCs/>
          <w:color w:val="000000"/>
          <w:sz w:val="20"/>
          <w:szCs w:val="20"/>
          <w:lang w:eastAsia="ru-RU"/>
        </w:rPr>
        <w:t xml:space="preserve">3.4 </w:t>
      </w:r>
      <w:r w:rsidR="00924B1D" w:rsidRPr="00CF4037">
        <w:rPr>
          <w:rFonts w:eastAsia="Times New Roman"/>
          <w:color w:val="000000"/>
          <w:sz w:val="20"/>
          <w:szCs w:val="20"/>
          <w:lang w:eastAsia="ru-RU"/>
        </w:rPr>
        <w:t>- условия труда оцениваются соответственно на одну степень выше.</w:t>
      </w:r>
    </w:p>
    <w:p w:rsidR="00A94055" w:rsidRDefault="00A94055" w:rsidP="008C28D3">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A94055" w:rsidRDefault="00A94055" w:rsidP="008C28D3">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A94055" w:rsidRDefault="00A94055" w:rsidP="008C28D3">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A94055" w:rsidRDefault="00A94055" w:rsidP="008C28D3">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A94055" w:rsidRDefault="00A94055" w:rsidP="008C28D3">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A94055" w:rsidRDefault="00A94055" w:rsidP="008C28D3">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A94055" w:rsidRDefault="00A94055" w:rsidP="008C28D3">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A94055" w:rsidRDefault="00A94055" w:rsidP="008C28D3">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A94055" w:rsidRDefault="00A94055" w:rsidP="008C28D3">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A94055" w:rsidRDefault="00A94055" w:rsidP="008C28D3">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A94055" w:rsidRDefault="00A94055" w:rsidP="008C28D3">
      <w:pPr>
        <w:widowControl w:val="0"/>
        <w:shd w:val="clear" w:color="auto" w:fill="FFFFFF"/>
        <w:tabs>
          <w:tab w:val="left" w:pos="547"/>
        </w:tabs>
        <w:spacing w:after="0" w:line="240" w:lineRule="auto"/>
        <w:ind w:firstLine="567"/>
        <w:jc w:val="both"/>
        <w:rPr>
          <w:rFonts w:eastAsia="Times New Roman"/>
          <w:color w:val="000000"/>
          <w:sz w:val="20"/>
          <w:szCs w:val="20"/>
          <w:lang w:eastAsia="ru-RU"/>
        </w:rPr>
      </w:pPr>
    </w:p>
    <w:p w:rsidR="001F304B" w:rsidRDefault="001F304B" w:rsidP="00CF4037">
      <w:pPr>
        <w:pStyle w:val="a3"/>
        <w:widowControl w:val="0"/>
        <w:shd w:val="clear" w:color="auto" w:fill="FFFFFF"/>
        <w:tabs>
          <w:tab w:val="left" w:pos="547"/>
          <w:tab w:val="left" w:pos="1220"/>
        </w:tabs>
        <w:autoSpaceDE w:val="0"/>
        <w:autoSpaceDN w:val="0"/>
        <w:adjustRightInd w:val="0"/>
        <w:spacing w:after="0" w:line="240" w:lineRule="auto"/>
        <w:ind w:left="0" w:firstLine="567"/>
        <w:jc w:val="center"/>
        <w:outlineLvl w:val="0"/>
        <w:rPr>
          <w:rFonts w:eastAsia="Times New Roman"/>
          <w:b/>
          <w:bCs/>
          <w:color w:val="000000"/>
          <w:sz w:val="20"/>
          <w:szCs w:val="20"/>
          <w:lang w:eastAsia="ru-RU"/>
        </w:rPr>
      </w:pPr>
      <w:bookmarkStart w:id="25" w:name="_Toc499918758"/>
    </w:p>
    <w:p w:rsidR="001F304B" w:rsidRDefault="001F304B" w:rsidP="00CF4037">
      <w:pPr>
        <w:pStyle w:val="a3"/>
        <w:widowControl w:val="0"/>
        <w:shd w:val="clear" w:color="auto" w:fill="FFFFFF"/>
        <w:tabs>
          <w:tab w:val="left" w:pos="547"/>
          <w:tab w:val="left" w:pos="1220"/>
        </w:tabs>
        <w:autoSpaceDE w:val="0"/>
        <w:autoSpaceDN w:val="0"/>
        <w:adjustRightInd w:val="0"/>
        <w:spacing w:after="0" w:line="240" w:lineRule="auto"/>
        <w:ind w:left="0" w:firstLine="567"/>
        <w:jc w:val="center"/>
        <w:outlineLvl w:val="0"/>
        <w:rPr>
          <w:rFonts w:eastAsia="Times New Roman"/>
          <w:b/>
          <w:bCs/>
          <w:color w:val="000000"/>
          <w:sz w:val="20"/>
          <w:szCs w:val="20"/>
          <w:lang w:eastAsia="ru-RU"/>
        </w:rPr>
      </w:pPr>
    </w:p>
    <w:p w:rsidR="001F304B" w:rsidRDefault="001F304B" w:rsidP="00CF4037">
      <w:pPr>
        <w:pStyle w:val="a3"/>
        <w:widowControl w:val="0"/>
        <w:shd w:val="clear" w:color="auto" w:fill="FFFFFF"/>
        <w:tabs>
          <w:tab w:val="left" w:pos="547"/>
          <w:tab w:val="left" w:pos="1220"/>
        </w:tabs>
        <w:autoSpaceDE w:val="0"/>
        <w:autoSpaceDN w:val="0"/>
        <w:adjustRightInd w:val="0"/>
        <w:spacing w:after="0" w:line="240" w:lineRule="auto"/>
        <w:ind w:left="0" w:firstLine="567"/>
        <w:jc w:val="center"/>
        <w:outlineLvl w:val="0"/>
        <w:rPr>
          <w:rFonts w:eastAsia="Times New Roman"/>
          <w:b/>
          <w:bCs/>
          <w:color w:val="000000"/>
          <w:sz w:val="20"/>
          <w:szCs w:val="20"/>
          <w:lang w:eastAsia="ru-RU"/>
        </w:rPr>
      </w:pPr>
    </w:p>
    <w:p w:rsidR="00A049AE" w:rsidRDefault="00A049AE" w:rsidP="00CF4037">
      <w:pPr>
        <w:pStyle w:val="a3"/>
        <w:widowControl w:val="0"/>
        <w:shd w:val="clear" w:color="auto" w:fill="FFFFFF"/>
        <w:tabs>
          <w:tab w:val="left" w:pos="547"/>
          <w:tab w:val="left" w:pos="1220"/>
        </w:tabs>
        <w:autoSpaceDE w:val="0"/>
        <w:autoSpaceDN w:val="0"/>
        <w:adjustRightInd w:val="0"/>
        <w:spacing w:after="0" w:line="240" w:lineRule="auto"/>
        <w:ind w:left="0" w:firstLine="567"/>
        <w:jc w:val="center"/>
        <w:outlineLvl w:val="0"/>
        <w:rPr>
          <w:rFonts w:eastAsia="Times New Roman"/>
          <w:b/>
          <w:bCs/>
          <w:color w:val="000000"/>
          <w:sz w:val="20"/>
          <w:szCs w:val="20"/>
          <w:lang w:eastAsia="ru-RU"/>
        </w:rPr>
      </w:pPr>
      <w:r w:rsidRPr="00CF4037">
        <w:rPr>
          <w:rFonts w:eastAsia="Times New Roman"/>
          <w:b/>
          <w:bCs/>
          <w:color w:val="000000"/>
          <w:sz w:val="20"/>
          <w:szCs w:val="20"/>
          <w:lang w:eastAsia="ru-RU"/>
        </w:rPr>
        <w:lastRenderedPageBreak/>
        <w:t>Практическая работа № 2</w:t>
      </w:r>
      <w:bookmarkEnd w:id="25"/>
    </w:p>
    <w:p w:rsidR="008C28D3" w:rsidRPr="00CF4037" w:rsidRDefault="008C28D3" w:rsidP="00CF4037">
      <w:pPr>
        <w:pStyle w:val="a3"/>
        <w:widowControl w:val="0"/>
        <w:shd w:val="clear" w:color="auto" w:fill="FFFFFF"/>
        <w:tabs>
          <w:tab w:val="left" w:pos="547"/>
          <w:tab w:val="left" w:pos="1220"/>
        </w:tabs>
        <w:autoSpaceDE w:val="0"/>
        <w:autoSpaceDN w:val="0"/>
        <w:adjustRightInd w:val="0"/>
        <w:spacing w:after="0" w:line="240" w:lineRule="auto"/>
        <w:ind w:left="0" w:firstLine="567"/>
        <w:jc w:val="center"/>
        <w:outlineLvl w:val="0"/>
        <w:rPr>
          <w:rFonts w:eastAsia="Times New Roman"/>
          <w:color w:val="000000"/>
          <w:sz w:val="20"/>
          <w:szCs w:val="20"/>
          <w:lang w:eastAsia="ru-RU"/>
        </w:rPr>
      </w:pPr>
    </w:p>
    <w:p w:rsidR="00556990" w:rsidRDefault="00DA75BD" w:rsidP="00CF4037">
      <w:pPr>
        <w:pStyle w:val="a3"/>
        <w:widowControl w:val="0"/>
        <w:shd w:val="clear" w:color="auto" w:fill="FFFFFF"/>
        <w:tabs>
          <w:tab w:val="left" w:pos="547"/>
          <w:tab w:val="left" w:pos="1220"/>
        </w:tabs>
        <w:autoSpaceDE w:val="0"/>
        <w:autoSpaceDN w:val="0"/>
        <w:adjustRightInd w:val="0"/>
        <w:spacing w:after="0" w:line="240" w:lineRule="auto"/>
        <w:ind w:left="0" w:firstLine="567"/>
        <w:jc w:val="center"/>
        <w:rPr>
          <w:rFonts w:eastAsia="Times New Roman"/>
          <w:b/>
          <w:iCs/>
          <w:color w:val="000000"/>
          <w:sz w:val="20"/>
          <w:szCs w:val="20"/>
          <w:lang w:eastAsia="ru-RU"/>
        </w:rPr>
      </w:pPr>
      <w:r w:rsidRPr="00CF4037">
        <w:rPr>
          <w:rFonts w:eastAsia="Times New Roman"/>
          <w:b/>
          <w:iCs/>
          <w:color w:val="000000"/>
          <w:sz w:val="20"/>
          <w:szCs w:val="20"/>
          <w:lang w:eastAsia="ru-RU"/>
        </w:rPr>
        <w:t>«</w:t>
      </w:r>
      <w:r w:rsidR="00A049AE" w:rsidRPr="00CF4037">
        <w:rPr>
          <w:rFonts w:eastAsia="Times New Roman"/>
          <w:b/>
          <w:iCs/>
          <w:color w:val="000000"/>
          <w:sz w:val="20"/>
          <w:szCs w:val="20"/>
          <w:lang w:eastAsia="ru-RU"/>
        </w:rPr>
        <w:t>Оценка риска</w:t>
      </w:r>
      <w:r w:rsidRPr="00CF4037">
        <w:rPr>
          <w:rFonts w:eastAsia="Times New Roman"/>
          <w:b/>
          <w:iCs/>
          <w:color w:val="000000"/>
          <w:sz w:val="20"/>
          <w:szCs w:val="20"/>
          <w:lang w:eastAsia="ru-RU"/>
        </w:rPr>
        <w:t>»</w:t>
      </w:r>
    </w:p>
    <w:p w:rsidR="008C28D3" w:rsidRPr="00CF4037" w:rsidRDefault="008C28D3" w:rsidP="00CF4037">
      <w:pPr>
        <w:pStyle w:val="a3"/>
        <w:widowControl w:val="0"/>
        <w:shd w:val="clear" w:color="auto" w:fill="FFFFFF"/>
        <w:tabs>
          <w:tab w:val="left" w:pos="547"/>
          <w:tab w:val="left" w:pos="1220"/>
        </w:tabs>
        <w:autoSpaceDE w:val="0"/>
        <w:autoSpaceDN w:val="0"/>
        <w:adjustRightInd w:val="0"/>
        <w:spacing w:after="0" w:line="240" w:lineRule="auto"/>
        <w:ind w:left="0" w:firstLine="567"/>
        <w:jc w:val="center"/>
        <w:rPr>
          <w:rFonts w:eastAsia="Times New Roman"/>
          <w:b/>
          <w:iCs/>
          <w:color w:val="000000"/>
          <w:sz w:val="20"/>
          <w:szCs w:val="20"/>
          <w:lang w:eastAsia="ru-RU"/>
        </w:rPr>
      </w:pPr>
    </w:p>
    <w:p w:rsidR="00A049AE" w:rsidRPr="00CF4037" w:rsidRDefault="00A049AE" w:rsidP="00CF4037">
      <w:pPr>
        <w:widowControl w:val="0"/>
        <w:shd w:val="clear" w:color="auto" w:fill="FFFFFF"/>
        <w:tabs>
          <w:tab w:val="left" w:pos="547"/>
          <w:tab w:val="left" w:pos="1220"/>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bCs/>
          <w:i/>
          <w:iCs/>
          <w:color w:val="000000"/>
          <w:sz w:val="20"/>
          <w:szCs w:val="20"/>
          <w:lang w:eastAsia="ru-RU"/>
        </w:rPr>
        <w:t>Цель работы</w:t>
      </w:r>
      <w:r w:rsidRPr="00CF4037">
        <w:rPr>
          <w:rFonts w:eastAsia="Times New Roman"/>
          <w:b/>
          <w:bCs/>
          <w:color w:val="000000"/>
          <w:sz w:val="20"/>
          <w:szCs w:val="20"/>
          <w:lang w:eastAsia="ru-RU"/>
        </w:rPr>
        <w:t xml:space="preserve">: </w:t>
      </w:r>
      <w:r w:rsidRPr="00CF4037">
        <w:rPr>
          <w:rFonts w:eastAsia="Times New Roman"/>
          <w:color w:val="000000"/>
          <w:sz w:val="20"/>
          <w:szCs w:val="20"/>
          <w:lang w:eastAsia="ru-RU"/>
        </w:rPr>
        <w:t>Изучить теоретическое обоснование риска. Научиться определять риск (индивидуальный и групповой) в конкретных ситуациях.</w:t>
      </w:r>
    </w:p>
    <w:p w:rsidR="008C28D3" w:rsidRDefault="00A049AE" w:rsidP="00CF4037">
      <w:pPr>
        <w:widowControl w:val="0"/>
        <w:shd w:val="clear" w:color="auto" w:fill="FFFFFF"/>
        <w:tabs>
          <w:tab w:val="left" w:pos="547"/>
          <w:tab w:val="left" w:pos="1220"/>
        </w:tabs>
        <w:autoSpaceDE w:val="0"/>
        <w:autoSpaceDN w:val="0"/>
        <w:adjustRightInd w:val="0"/>
        <w:spacing w:after="0" w:line="240" w:lineRule="auto"/>
        <w:ind w:firstLine="567"/>
        <w:jc w:val="both"/>
        <w:rPr>
          <w:rFonts w:eastAsia="Times New Roman"/>
          <w:b/>
          <w:bCs/>
          <w:i/>
          <w:iCs/>
          <w:color w:val="000000"/>
          <w:sz w:val="20"/>
          <w:szCs w:val="20"/>
          <w:lang w:eastAsia="ru-RU"/>
        </w:rPr>
      </w:pPr>
      <w:r w:rsidRPr="00CF4037">
        <w:rPr>
          <w:rFonts w:eastAsia="Times New Roman"/>
          <w:b/>
          <w:bCs/>
          <w:i/>
          <w:iCs/>
          <w:color w:val="000000"/>
          <w:sz w:val="20"/>
          <w:szCs w:val="20"/>
          <w:lang w:eastAsia="ru-RU"/>
        </w:rPr>
        <w:t>Порядок выполнения работы:</w:t>
      </w:r>
    </w:p>
    <w:p w:rsidR="00A049AE" w:rsidRPr="00CF4037" w:rsidRDefault="00A049AE" w:rsidP="00CF4037">
      <w:pPr>
        <w:widowControl w:val="0"/>
        <w:shd w:val="clear" w:color="auto" w:fill="FFFFFF"/>
        <w:tabs>
          <w:tab w:val="left" w:pos="547"/>
          <w:tab w:val="left" w:pos="1220"/>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bCs/>
          <w:i/>
          <w:iCs/>
          <w:color w:val="000000"/>
          <w:sz w:val="20"/>
          <w:szCs w:val="20"/>
          <w:lang w:eastAsia="ru-RU"/>
        </w:rPr>
        <w:t xml:space="preserve"> </w:t>
      </w:r>
      <w:r w:rsidRPr="00CF4037">
        <w:rPr>
          <w:rFonts w:eastAsia="Times New Roman"/>
          <w:color w:val="000000"/>
          <w:sz w:val="20"/>
          <w:szCs w:val="20"/>
          <w:lang w:eastAsia="ru-RU"/>
        </w:rPr>
        <w:t>1.</w:t>
      </w:r>
      <w:r w:rsidR="008C28D3">
        <w:rPr>
          <w:rFonts w:eastAsia="Times New Roman"/>
          <w:color w:val="000000"/>
          <w:sz w:val="20"/>
          <w:szCs w:val="20"/>
          <w:lang w:eastAsia="ru-RU"/>
        </w:rPr>
        <w:t xml:space="preserve"> </w:t>
      </w:r>
      <w:r w:rsidRPr="00CF4037">
        <w:rPr>
          <w:rFonts w:eastAsia="Times New Roman"/>
          <w:color w:val="000000"/>
          <w:sz w:val="20"/>
          <w:szCs w:val="20"/>
          <w:lang w:eastAsia="ru-RU"/>
        </w:rPr>
        <w:t xml:space="preserve">Ознакомиться с общими сведениями. Записать определения. 2.Выполнить практические задачи. </w:t>
      </w:r>
    </w:p>
    <w:p w:rsidR="00A049AE" w:rsidRPr="00CF4037" w:rsidRDefault="00A049AE" w:rsidP="00CF4037">
      <w:pPr>
        <w:widowControl w:val="0"/>
        <w:shd w:val="clear" w:color="auto" w:fill="FFFFFF"/>
        <w:tabs>
          <w:tab w:val="left" w:pos="547"/>
          <w:tab w:val="left" w:pos="1220"/>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i/>
          <w:color w:val="000000"/>
          <w:sz w:val="20"/>
          <w:szCs w:val="20"/>
          <w:lang w:eastAsia="ru-RU"/>
        </w:rPr>
        <w:t>Опасность</w:t>
      </w:r>
      <w:r w:rsidRPr="00CF4037">
        <w:rPr>
          <w:rFonts w:eastAsia="Times New Roman"/>
          <w:color w:val="000000"/>
          <w:sz w:val="20"/>
          <w:szCs w:val="20"/>
          <w:lang w:eastAsia="ru-RU"/>
        </w:rPr>
        <w:t xml:space="preserve"> – одно из центральных понятий безопасности жизнедеятельности (БЖД). Опасность – это свойство человека, живой и неживой материи наносить ущерб окружающей среде. Опасность хранят все системы, имеющие энергию, химически или биологически активные компоненты, а также характеристики (параметры), несоответствующие условиям жизнедеятельности человека. Можно сказать, что опасность – это риск неблагоприятного воздействия. </w:t>
      </w:r>
    </w:p>
    <w:p w:rsidR="00A049AE" w:rsidRPr="00CF4037" w:rsidRDefault="00A049AE" w:rsidP="00CF4037">
      <w:pPr>
        <w:widowControl w:val="0"/>
        <w:shd w:val="clear" w:color="auto" w:fill="FFFFFF"/>
        <w:tabs>
          <w:tab w:val="left" w:pos="547"/>
          <w:tab w:val="left" w:pos="1220"/>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Практика свидетельствует, что абсолютная безопасность недостижима. Стремление к абсолютной безопасности часто вступает в антагонистические противоречия с законами </w:t>
      </w:r>
      <w:proofErr w:type="spellStart"/>
      <w:r w:rsidRPr="00CF4037">
        <w:rPr>
          <w:rFonts w:eastAsia="Times New Roman"/>
          <w:color w:val="000000"/>
          <w:sz w:val="20"/>
          <w:szCs w:val="20"/>
          <w:lang w:eastAsia="ru-RU"/>
        </w:rPr>
        <w:t>техносферы</w:t>
      </w:r>
      <w:proofErr w:type="spellEnd"/>
      <w:r w:rsidRPr="00CF4037">
        <w:rPr>
          <w:rFonts w:eastAsia="Times New Roman"/>
          <w:color w:val="000000"/>
          <w:sz w:val="20"/>
          <w:szCs w:val="20"/>
          <w:lang w:eastAsia="ru-RU"/>
        </w:rPr>
        <w:t xml:space="preserve">. </w:t>
      </w:r>
    </w:p>
    <w:p w:rsidR="00A049AE" w:rsidRDefault="00A049AE" w:rsidP="00CF4037">
      <w:pPr>
        <w:widowControl w:val="0"/>
        <w:shd w:val="clear" w:color="auto" w:fill="FFFFFF"/>
        <w:tabs>
          <w:tab w:val="left" w:pos="547"/>
          <w:tab w:val="left" w:pos="1220"/>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В сентябре 1990 г. в г. Кельне состоялся первый Всемирный конгресс по безопасности жизнедеятельности человека как научной дисциплине. Девиз конгресса: «Жизнь в безопасности». Участники конгресса постоянно оперировали понятием «риск». </w:t>
      </w:r>
    </w:p>
    <w:p w:rsidR="008C28D3" w:rsidRPr="00CF4037" w:rsidRDefault="008C28D3" w:rsidP="00CF4037">
      <w:pPr>
        <w:widowControl w:val="0"/>
        <w:shd w:val="clear" w:color="auto" w:fill="FFFFFF"/>
        <w:tabs>
          <w:tab w:val="left" w:pos="547"/>
          <w:tab w:val="left" w:pos="1220"/>
        </w:tabs>
        <w:autoSpaceDE w:val="0"/>
        <w:autoSpaceDN w:val="0"/>
        <w:adjustRightInd w:val="0"/>
        <w:spacing w:after="0" w:line="240" w:lineRule="auto"/>
        <w:ind w:firstLine="567"/>
        <w:jc w:val="both"/>
        <w:rPr>
          <w:rFonts w:eastAsia="Times New Roman"/>
          <w:color w:val="000000"/>
          <w:sz w:val="20"/>
          <w:szCs w:val="20"/>
          <w:lang w:eastAsia="ru-RU"/>
        </w:rPr>
      </w:pPr>
    </w:p>
    <w:p w:rsidR="00A049AE" w:rsidRPr="00CF4037" w:rsidRDefault="00A049AE" w:rsidP="00CF4037">
      <w:pPr>
        <w:widowControl w:val="0"/>
        <w:shd w:val="clear" w:color="auto" w:fill="FFFFFF"/>
        <w:tabs>
          <w:tab w:val="left" w:pos="547"/>
          <w:tab w:val="left" w:pos="1220"/>
        </w:tabs>
        <w:autoSpaceDE w:val="0"/>
        <w:autoSpaceDN w:val="0"/>
        <w:adjustRightInd w:val="0"/>
        <w:spacing w:after="0" w:line="240" w:lineRule="auto"/>
        <w:ind w:firstLine="567"/>
        <w:jc w:val="both"/>
        <w:rPr>
          <w:rFonts w:eastAsia="Times New Roman"/>
          <w:b/>
          <w:i/>
          <w:color w:val="000000"/>
          <w:sz w:val="20"/>
          <w:szCs w:val="20"/>
          <w:lang w:eastAsia="ru-RU"/>
        </w:rPr>
      </w:pPr>
      <w:r w:rsidRPr="00CF4037">
        <w:rPr>
          <w:rFonts w:eastAsia="Times New Roman"/>
          <w:b/>
          <w:i/>
          <w:color w:val="000000"/>
          <w:sz w:val="20"/>
          <w:szCs w:val="20"/>
          <w:lang w:eastAsia="ru-RU"/>
        </w:rPr>
        <w:t xml:space="preserve">Возможны следующие определения риска: </w:t>
      </w:r>
    </w:p>
    <w:p w:rsidR="00A049AE" w:rsidRPr="00CF4037" w:rsidRDefault="00A049AE" w:rsidP="00CF4037">
      <w:pPr>
        <w:widowControl w:val="0"/>
        <w:shd w:val="clear" w:color="auto" w:fill="FFFFFF"/>
        <w:tabs>
          <w:tab w:val="left" w:pos="547"/>
          <w:tab w:val="left" w:pos="1220"/>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1. Это количественная оценка опасности, вероятность реализации опасности; </w:t>
      </w:r>
    </w:p>
    <w:p w:rsidR="00A049AE" w:rsidRPr="00CF4037" w:rsidRDefault="00A049AE" w:rsidP="00CF4037">
      <w:pPr>
        <w:widowControl w:val="0"/>
        <w:shd w:val="clear" w:color="auto" w:fill="FFFFFF"/>
        <w:tabs>
          <w:tab w:val="left" w:pos="547"/>
          <w:tab w:val="left" w:pos="1220"/>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2. При наличии статистических данных, это</w:t>
      </w:r>
      <w:r w:rsidR="008C28D3">
        <w:rPr>
          <w:rFonts w:eastAsia="Times New Roman"/>
          <w:color w:val="000000"/>
          <w:sz w:val="20"/>
          <w:szCs w:val="20"/>
          <w:lang w:eastAsia="ru-RU"/>
        </w:rPr>
        <w:t xml:space="preserve"> частота реализации опасностей.</w:t>
      </w:r>
    </w:p>
    <w:p w:rsidR="00A049AE" w:rsidRPr="00CF4037" w:rsidRDefault="00A049AE" w:rsidP="00CF4037">
      <w:pPr>
        <w:widowControl w:val="0"/>
        <w:shd w:val="clear" w:color="auto" w:fill="FFFFFF"/>
        <w:tabs>
          <w:tab w:val="left" w:pos="547"/>
          <w:tab w:val="left" w:pos="1220"/>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color w:val="000000"/>
          <w:sz w:val="20"/>
          <w:szCs w:val="20"/>
          <w:lang w:eastAsia="ru-RU"/>
        </w:rPr>
        <w:t>Различают опасности реальные и потенциальные. Одна из аксиом БЖД гласит, что любая деятельность человека потенциально опасна. Существует триада реализации опасности:</w:t>
      </w:r>
    </w:p>
    <w:p w:rsidR="00A049AE" w:rsidRPr="00CF4037" w:rsidRDefault="00A049AE" w:rsidP="00CF4037">
      <w:pPr>
        <w:widowControl w:val="0"/>
        <w:shd w:val="clear" w:color="auto" w:fill="FFFFFF"/>
        <w:tabs>
          <w:tab w:val="left" w:pos="547"/>
          <w:tab w:val="left" w:pos="1220"/>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noProof/>
          <w:color w:val="000000"/>
          <w:sz w:val="20"/>
          <w:szCs w:val="20"/>
          <w:lang w:eastAsia="ru-RU"/>
        </w:rPr>
        <mc:AlternateContent>
          <mc:Choice Requires="wpg">
            <w:drawing>
              <wp:anchor distT="0" distB="0" distL="114300" distR="114300" simplePos="0" relativeHeight="251671552" behindDoc="0" locked="0" layoutInCell="1" allowOverlap="1" wp14:anchorId="6E3AA941" wp14:editId="5B7C0F55">
                <wp:simplePos x="0" y="0"/>
                <wp:positionH relativeFrom="page">
                  <wp:align>center</wp:align>
                </wp:positionH>
                <wp:positionV relativeFrom="paragraph">
                  <wp:posOffset>88900</wp:posOffset>
                </wp:positionV>
                <wp:extent cx="3397250" cy="387350"/>
                <wp:effectExtent l="0" t="0" r="12700" b="12700"/>
                <wp:wrapNone/>
                <wp:docPr id="13" name="Группа 13"/>
                <wp:cNvGraphicFramePr/>
                <a:graphic xmlns:a="http://schemas.openxmlformats.org/drawingml/2006/main">
                  <a:graphicData uri="http://schemas.microsoft.com/office/word/2010/wordprocessingGroup">
                    <wpg:wgp>
                      <wpg:cNvGrpSpPr/>
                      <wpg:grpSpPr>
                        <a:xfrm>
                          <a:off x="0" y="0"/>
                          <a:ext cx="3397250" cy="387350"/>
                          <a:chOff x="0" y="0"/>
                          <a:chExt cx="3397250" cy="387350"/>
                        </a:xfrm>
                      </wpg:grpSpPr>
                      <wps:wsp>
                        <wps:cNvPr id="5" name="Прямоугольник 5"/>
                        <wps:cNvSpPr/>
                        <wps:spPr>
                          <a:xfrm>
                            <a:off x="0" y="6350"/>
                            <a:ext cx="984250" cy="381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413000" y="0"/>
                            <a:ext cx="984250" cy="381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1181100" y="6350"/>
                            <a:ext cx="984250" cy="381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Надпись 8"/>
                        <wps:cNvSpPr txBox="1"/>
                        <wps:spPr>
                          <a:xfrm>
                            <a:off x="38100" y="44450"/>
                            <a:ext cx="914400" cy="317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B46F0" w:rsidRPr="00A049AE" w:rsidRDefault="001B46F0" w:rsidP="00A049AE">
                              <w:pPr>
                                <w:spacing w:line="240" w:lineRule="auto"/>
                                <w:rPr>
                                  <w:sz w:val="14"/>
                                  <w:szCs w:val="14"/>
                                </w:rPr>
                              </w:pPr>
                              <w:r>
                                <w:rPr>
                                  <w:sz w:val="14"/>
                                  <w:szCs w:val="14"/>
                                </w:rPr>
                                <w:t>1.</w:t>
                              </w:r>
                              <w:r w:rsidRPr="00A049AE">
                                <w:rPr>
                                  <w:sz w:val="14"/>
                                  <w:szCs w:val="14"/>
                                </w:rPr>
                                <w:t>Потенциальная опасность</w:t>
                              </w:r>
                            </w:p>
                            <w:p w:rsidR="001B46F0" w:rsidRDefault="001B46F0">
                              <w:pPr>
                                <w:rPr>
                                  <w:sz w:val="16"/>
                                  <w:szCs w:val="16"/>
                                </w:rPr>
                              </w:pPr>
                            </w:p>
                            <w:p w:rsidR="001B46F0" w:rsidRPr="00A049AE" w:rsidRDefault="001B46F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Надпись 9"/>
                        <wps:cNvSpPr txBox="1"/>
                        <wps:spPr>
                          <a:xfrm>
                            <a:off x="1206500" y="31750"/>
                            <a:ext cx="914400" cy="317500"/>
                          </a:xfrm>
                          <a:prstGeom prst="rect">
                            <a:avLst/>
                          </a:prstGeom>
                          <a:solidFill>
                            <a:sysClr val="window" lastClr="FFFFFF"/>
                          </a:solidFill>
                          <a:ln w="6350">
                            <a:solidFill>
                              <a:sysClr val="window" lastClr="FFFFFF"/>
                            </a:solidFill>
                          </a:ln>
                          <a:effectLst/>
                        </wps:spPr>
                        <wps:txbx>
                          <w:txbxContent>
                            <w:p w:rsidR="001B46F0" w:rsidRPr="00A049AE" w:rsidRDefault="001B46F0" w:rsidP="00A049AE">
                              <w:pPr>
                                <w:spacing w:line="240" w:lineRule="auto"/>
                                <w:rPr>
                                  <w:sz w:val="14"/>
                                  <w:szCs w:val="14"/>
                                </w:rPr>
                              </w:pPr>
                              <w:r>
                                <w:rPr>
                                  <w:sz w:val="14"/>
                                  <w:szCs w:val="14"/>
                                </w:rPr>
                                <w:t>2.Причины (условия)</w:t>
                              </w:r>
                            </w:p>
                            <w:p w:rsidR="001B46F0" w:rsidRDefault="001B46F0" w:rsidP="00A049AE">
                              <w:pPr>
                                <w:rPr>
                                  <w:sz w:val="16"/>
                                  <w:szCs w:val="16"/>
                                </w:rPr>
                              </w:pPr>
                            </w:p>
                            <w:p w:rsidR="001B46F0" w:rsidRPr="00A049AE" w:rsidRDefault="001B46F0" w:rsidP="00A049A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Надпись 10"/>
                        <wps:cNvSpPr txBox="1"/>
                        <wps:spPr>
                          <a:xfrm>
                            <a:off x="2451100" y="25400"/>
                            <a:ext cx="914400" cy="317500"/>
                          </a:xfrm>
                          <a:prstGeom prst="rect">
                            <a:avLst/>
                          </a:prstGeom>
                          <a:solidFill>
                            <a:sysClr val="window" lastClr="FFFFFF"/>
                          </a:solidFill>
                          <a:ln w="6350">
                            <a:solidFill>
                              <a:sysClr val="window" lastClr="FFFFFF"/>
                            </a:solidFill>
                          </a:ln>
                          <a:effectLst/>
                        </wps:spPr>
                        <wps:txbx>
                          <w:txbxContent>
                            <w:p w:rsidR="001B46F0" w:rsidRPr="00A049AE" w:rsidRDefault="001B46F0" w:rsidP="00A049AE">
                              <w:pPr>
                                <w:spacing w:line="240" w:lineRule="auto"/>
                                <w:rPr>
                                  <w:sz w:val="14"/>
                                  <w:szCs w:val="14"/>
                                </w:rPr>
                              </w:pPr>
                              <w:r>
                                <w:rPr>
                                  <w:sz w:val="14"/>
                                  <w:szCs w:val="14"/>
                                </w:rPr>
                                <w:t>3.Нежелательные последствия</w:t>
                              </w:r>
                            </w:p>
                            <w:p w:rsidR="001B46F0" w:rsidRDefault="001B46F0" w:rsidP="00A049AE">
                              <w:pPr>
                                <w:rPr>
                                  <w:sz w:val="16"/>
                                  <w:szCs w:val="16"/>
                                </w:rPr>
                              </w:pPr>
                            </w:p>
                            <w:p w:rsidR="001B46F0" w:rsidRPr="00A049AE" w:rsidRDefault="001B46F0" w:rsidP="00A049A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Прямая со стрелкой 11"/>
                        <wps:cNvCnPr/>
                        <wps:spPr>
                          <a:xfrm flipV="1">
                            <a:off x="1016000" y="215900"/>
                            <a:ext cx="1460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Прямая со стрелкой 12"/>
                        <wps:cNvCnPr/>
                        <wps:spPr>
                          <a:xfrm flipV="1">
                            <a:off x="2216150" y="234950"/>
                            <a:ext cx="1460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13" o:spid="_x0000_s1026" style="position:absolute;left:0;text-align:left;margin-left:0;margin-top:7pt;width:267.5pt;height:30.5pt;z-index:251671552;mso-position-horizontal:center;mso-position-horizontal-relative:page" coordsize="33972,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">
                <v:rect id="Прямоугольник 5" o:spid="_x0000_s1027" style="position:absolute;top:63;width:9842;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rect id="Прямоугольник 6" o:spid="_x0000_s1028" style="position:absolute;left:24130;width:9842;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rect id="Прямоугольник 7" o:spid="_x0000_s1029" style="position:absolute;left:11811;top:63;width:9842;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OcMA&#10;AADaAAAADwAAAGRycy9kb3ducmV2LnhtbESPzYvCMBTE74L/Q3iCN0314EfXKCIuCCuKH4c9Ppq3&#10;bdnmpSTZtv73G0HwOMzMb5jVpjOVaMj50rKCyTgBQZxZXXKu4H77HC1A+ICssbJMCh7kYbPu91aY&#10;atvyhZpryEWEsE9RQRFCnUrps4IM+rGtiaP3Y53BEKXLpXbYRrip5DRJZtJgyXGhwJp2BWW/1z+j&#10;wJ7LR7V1y1NzpPn31zkkbTfbKzUcdNsPEIG68A6/2getYA7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uOcMAAADaAAAADwAAAAAAAAAAAAAAAACYAgAAZHJzL2Rv&#10;d25yZXYueG1sUEsFBgAAAAAEAAQA9QAAAIgDAAAAAA==&#10;" fillcolor="white [3201]" strokecolor="black [3200]" strokeweight="1pt"/>
                <v:shapetype id="_x0000_t202" coordsize="21600,21600" o:spt="202" path="m,l,21600r21600,l21600,xe">
                  <v:stroke joinstyle="miter"/>
                  <v:path gradientshapeok="t" o:connecttype="rect"/>
                </v:shapetype>
                <v:shape id="Надпись 8" o:spid="_x0000_s1030" type="#_x0000_t202" style="position:absolute;left:381;top:444;width:914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Wf8AA&#10;AADaAAAADwAAAGRycy9kb3ducmV2LnhtbERPTWvCQBC9C/0PyxS86aZVSojZSFCKYgtS20tvQ3ZM&#10;QrOzITtq/PfdQ6HHx/vO16Pr1JWG0Ho28DRPQBFX3rZcG/j6fJ2loIIgW+w8k4E7BVgXD5McM+tv&#10;/EHXk9QqhnDI0EAj0mdah6ohh2Hue+LInf3gUCIcam0HvMVw1+nnJHnRDluODQ32tGmo+jldnIHD&#10;8hu3C3mju/B4LMtd2i/DuzHTx7FcgRIa5V/8595bA3FrvBJvg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JWf8AAAADaAAAADwAAAAAAAAAAAAAAAACYAgAAZHJzL2Rvd25y&#10;ZXYueG1sUEsFBgAAAAAEAAQA9QAAAIUDAAAAAA==&#10;" fillcolor="white [3201]" strokecolor="white [3212]" strokeweight=".5pt">
                  <v:textbox>
                    <w:txbxContent>
                      <w:p w:rsidR="00A94055" w:rsidRPr="00A049AE" w:rsidRDefault="00A94055" w:rsidP="00A049AE">
                        <w:pPr>
                          <w:spacing w:line="240" w:lineRule="auto"/>
                          <w:rPr>
                            <w:sz w:val="14"/>
                            <w:szCs w:val="14"/>
                          </w:rPr>
                        </w:pPr>
                        <w:r>
                          <w:rPr>
                            <w:sz w:val="14"/>
                            <w:szCs w:val="14"/>
                          </w:rPr>
                          <w:t>1.</w:t>
                        </w:r>
                        <w:r w:rsidRPr="00A049AE">
                          <w:rPr>
                            <w:sz w:val="14"/>
                            <w:szCs w:val="14"/>
                          </w:rPr>
                          <w:t>Потенциальная опасность</w:t>
                        </w:r>
                      </w:p>
                      <w:p w:rsidR="00A94055" w:rsidRDefault="00A94055">
                        <w:pPr>
                          <w:rPr>
                            <w:sz w:val="16"/>
                            <w:szCs w:val="16"/>
                          </w:rPr>
                        </w:pPr>
                      </w:p>
                      <w:p w:rsidR="00A94055" w:rsidRPr="00A049AE" w:rsidRDefault="00A94055">
                        <w:pPr>
                          <w:rPr>
                            <w:sz w:val="16"/>
                            <w:szCs w:val="16"/>
                          </w:rPr>
                        </w:pPr>
                      </w:p>
                    </w:txbxContent>
                  </v:textbox>
                </v:shape>
                <v:shape id="Надпись 9" o:spid="_x0000_s1031" type="#_x0000_t202" style="position:absolute;left:12065;top:317;width:914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c8IA&#10;AADaAAAADwAAAGRycy9kb3ducmV2LnhtbESPQUsDMRSE70L/Q3iCN5u1gujatCwFSykotPXg8ZG8&#10;ZpduXpbk2W7/vREEj8PMfMPMl2Po1ZlS7iIbeJhWoIhtdB17A5+Ht/tnUFmQHfaRycCVMiwXk5s5&#10;1i5eeEfnvXhVIJxrNNCKDLXW2bYUME/jQFy8Y0wBpcjktUt4KfDQ61lVPemAHZeFFgdatWRP++9g&#10;YLtb48yvN9X745c0H15sk5M15u52bF5BCY3yH/5rb5yBF/i9Um6AX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8OhzwgAAANoAAAAPAAAAAAAAAAAAAAAAAJgCAABkcnMvZG93&#10;bnJldi54bWxQSwUGAAAAAAQABAD1AAAAhwMAAAAA&#10;" fillcolor="window" strokecolor="window" strokeweight=".5pt">
                  <v:textbox>
                    <w:txbxContent>
                      <w:p w:rsidR="00A94055" w:rsidRPr="00A049AE" w:rsidRDefault="00A94055" w:rsidP="00A049AE">
                        <w:pPr>
                          <w:spacing w:line="240" w:lineRule="auto"/>
                          <w:rPr>
                            <w:sz w:val="14"/>
                            <w:szCs w:val="14"/>
                          </w:rPr>
                        </w:pPr>
                        <w:r>
                          <w:rPr>
                            <w:sz w:val="14"/>
                            <w:szCs w:val="14"/>
                          </w:rPr>
                          <w:t>2.Причины (условия)</w:t>
                        </w:r>
                      </w:p>
                      <w:p w:rsidR="00A94055" w:rsidRDefault="00A94055" w:rsidP="00A049AE">
                        <w:pPr>
                          <w:rPr>
                            <w:sz w:val="16"/>
                            <w:szCs w:val="16"/>
                          </w:rPr>
                        </w:pPr>
                      </w:p>
                      <w:p w:rsidR="00A94055" w:rsidRPr="00A049AE" w:rsidRDefault="00A94055" w:rsidP="00A049AE">
                        <w:pPr>
                          <w:rPr>
                            <w:sz w:val="16"/>
                            <w:szCs w:val="16"/>
                          </w:rPr>
                        </w:pPr>
                      </w:p>
                    </w:txbxContent>
                  </v:textbox>
                </v:shape>
                <v:shape id="Надпись 10" o:spid="_x0000_s1032" type="#_x0000_t202" style="position:absolute;left:24511;top:254;width:914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qFsIA&#10;AADbAAAADwAAAGRycy9kb3ducmV2LnhtbESPQUsDQQyF74L/YYjgzc5aQWTttCyCpQgKbT14DDNx&#10;dnEns8zEdv335iB4S3gv731ZbeY0mhOVOmR2cLtowBD7HAaODt6PzzcPYKogBxwzk4MfqrBZX16s&#10;sA35zHs6HSQaDeHaooNeZGqtrb6nhHWRJ2LVPnNJKLqWaEPBs4an0S6b5t4mHFgbepzoqSf/dfhO&#10;Dl72W1zG7a55vfuQ7i2K72rxzl1fzd0jGKFZ/s1/17ug+Eqvv+gAd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yoWwgAAANsAAAAPAAAAAAAAAAAAAAAAAJgCAABkcnMvZG93&#10;bnJldi54bWxQSwUGAAAAAAQABAD1AAAAhwMAAAAA&#10;" fillcolor="window" strokecolor="window" strokeweight=".5pt">
                  <v:textbox>
                    <w:txbxContent>
                      <w:p w:rsidR="00A94055" w:rsidRPr="00A049AE" w:rsidRDefault="00A94055" w:rsidP="00A049AE">
                        <w:pPr>
                          <w:spacing w:line="240" w:lineRule="auto"/>
                          <w:rPr>
                            <w:sz w:val="14"/>
                            <w:szCs w:val="14"/>
                          </w:rPr>
                        </w:pPr>
                        <w:r>
                          <w:rPr>
                            <w:sz w:val="14"/>
                            <w:szCs w:val="14"/>
                          </w:rPr>
                          <w:t>3.Нежелательные последствия</w:t>
                        </w:r>
                      </w:p>
                      <w:p w:rsidR="00A94055" w:rsidRDefault="00A94055" w:rsidP="00A049AE">
                        <w:pPr>
                          <w:rPr>
                            <w:sz w:val="16"/>
                            <w:szCs w:val="16"/>
                          </w:rPr>
                        </w:pPr>
                      </w:p>
                      <w:p w:rsidR="00A94055" w:rsidRPr="00A049AE" w:rsidRDefault="00A94055" w:rsidP="00A049AE">
                        <w:pPr>
                          <w:rPr>
                            <w:sz w:val="16"/>
                            <w:szCs w:val="16"/>
                          </w:rPr>
                        </w:pPr>
                      </w:p>
                    </w:txbxContent>
                  </v:textbox>
                </v:shape>
                <v:shapetype id="_x0000_t32" coordsize="21600,21600" o:spt="32" o:oned="t" path="m,l21600,21600e" filled="f">
                  <v:path arrowok="t" fillok="f" o:connecttype="none"/>
                  <o:lock v:ext="edit" shapetype="t"/>
                </v:shapetype>
                <v:shape id="Прямая со стрелкой 11" o:spid="_x0000_s1033" type="#_x0000_t32" style="position:absolute;left:10160;top:2159;width:1460;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Zqj8EAAADbAAAADwAAAGRycy9kb3ducmV2LnhtbERPTWvCQBC9F/oflin0UnSjEZXoKqVF&#10;6tVURG9jdpqEZmdDZtX037uFQm/zeJ+zXPeuUVfqpPZsYDRMQBEX3tZcGth/bgZzUBKQLTaeycAP&#10;CaxXjw9LzKy/8Y6ueShVDGHJ0EAVQptpLUVFDmXoW+LIffnOYYiwK7Xt8BbDXaPHSTLVDmuODRW2&#10;9FZR8Z1fnIE0TGS8mxxnkp/K84t9T1M5fBjz/NS/LkAF6sO/+M+9tXH+CH5/iQfo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BmqPwQAAANsAAAAPAAAAAAAAAAAAAAAA&#10;AKECAABkcnMvZG93bnJldi54bWxQSwUGAAAAAAQABAD5AAAAjwMAAAAA&#10;" strokecolor="black [3200]" strokeweight=".5pt">
                  <v:stroke endarrow="block" joinstyle="miter"/>
                </v:shape>
                <v:shape id="Прямая со стрелкой 12" o:spid="_x0000_s1034" type="#_x0000_t32" style="position:absolute;left:22161;top:2349;width:1461;height: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T0+MIAAADbAAAADwAAAGRycy9kb3ducmV2LnhtbERPTWvCQBC9F/oflhG8lLppIrZEVykV&#10;aa/GUtrbNDsmwexsyKya/vuuIHibx/ucxWpwrTpRL41nA0+TBBRx6W3DlYHP3ebxBZQEZIutZzLw&#10;RwKr5f3dAnPrz7ylUxEqFUNYcjRQh9DlWktZk0OZ+I44cnvfOwwR9pW2PZ5juGt1miQz7bDh2FBj&#10;R281lYfi6AxkYSrpdvr9LMVP9ftg11kmX+/GjEfD6xxUoCHcxFf3h43zU7j8E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NT0+MIAAADbAAAADwAAAAAAAAAAAAAA&#10;AAChAgAAZHJzL2Rvd25yZXYueG1sUEsFBgAAAAAEAAQA+QAAAJADAAAAAA==&#10;" strokecolor="black [3200]" strokeweight=".5pt">
                  <v:stroke endarrow="block" joinstyle="miter"/>
                </v:shape>
                <w10:wrap anchorx="page"/>
              </v:group>
            </w:pict>
          </mc:Fallback>
        </mc:AlternateContent>
      </w:r>
    </w:p>
    <w:p w:rsidR="00A049AE" w:rsidRPr="00CF4037" w:rsidRDefault="00A049AE" w:rsidP="00CF4037">
      <w:pPr>
        <w:spacing w:after="0" w:line="240" w:lineRule="auto"/>
        <w:ind w:firstLine="567"/>
        <w:rPr>
          <w:rFonts w:eastAsia="Times New Roman"/>
          <w:sz w:val="20"/>
          <w:szCs w:val="20"/>
          <w:lang w:eastAsia="ru-RU"/>
        </w:rPr>
      </w:pPr>
    </w:p>
    <w:p w:rsidR="00A049AE" w:rsidRPr="00CF4037" w:rsidRDefault="00A049AE" w:rsidP="00CF4037">
      <w:pPr>
        <w:spacing w:after="0" w:line="240" w:lineRule="auto"/>
        <w:ind w:firstLine="567"/>
        <w:jc w:val="right"/>
        <w:rPr>
          <w:rFonts w:eastAsia="Times New Roman"/>
          <w:sz w:val="20"/>
          <w:szCs w:val="20"/>
          <w:lang w:eastAsia="ru-RU"/>
        </w:rPr>
      </w:pPr>
    </w:p>
    <w:p w:rsidR="008C28D3" w:rsidRDefault="008C28D3" w:rsidP="00CF4037">
      <w:pPr>
        <w:spacing w:after="0" w:line="240" w:lineRule="auto"/>
        <w:ind w:firstLine="567"/>
        <w:jc w:val="both"/>
        <w:rPr>
          <w:rFonts w:eastAsia="Times New Roman"/>
          <w:sz w:val="20"/>
          <w:szCs w:val="20"/>
          <w:lang w:eastAsia="ru-RU"/>
        </w:rPr>
      </w:pPr>
    </w:p>
    <w:p w:rsidR="008C28D3" w:rsidRDefault="00A049AE"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Сейчас перед специалистами ставится задача – не исключение до нуля опасности (что в принципе невозможно), а достижение заранее заданной величины риска реализации опасности. При этом сопоставлять затраты и получаемую от снижения риска выгоду. </w:t>
      </w:r>
      <w:r w:rsidRPr="00CF4037">
        <w:rPr>
          <w:rFonts w:eastAsia="Times New Roman"/>
          <w:sz w:val="20"/>
          <w:szCs w:val="20"/>
          <w:lang w:eastAsia="ru-RU"/>
        </w:rPr>
        <w:lastRenderedPageBreak/>
        <w:t xml:space="preserve">Поскольку абсолютная безопасность (нулевой риск) невозможна, современный мир пришел к концепции приемлемого (допустимого) риска для человека, который равен величине 1×10−6. Суть концепции заключается в стремлении к такой безопасности, которую принимает общество в данное время. При этом учитывается уровень технического развития, экономические, социальные, политические и др. возможности. Приемлемый риск – это компромисс между уровнем безопасности и возможностями ее достижения. </w:t>
      </w:r>
    </w:p>
    <w:p w:rsidR="00A049AE" w:rsidRDefault="00A049AE"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Переход к «риску» дает дополнительные возможности повышения безопасности </w:t>
      </w:r>
      <w:proofErr w:type="spellStart"/>
      <w:r w:rsidRPr="00CF4037">
        <w:rPr>
          <w:rFonts w:eastAsia="Times New Roman"/>
          <w:sz w:val="20"/>
          <w:szCs w:val="20"/>
          <w:lang w:eastAsia="ru-RU"/>
        </w:rPr>
        <w:t>техносферы</w:t>
      </w:r>
      <w:proofErr w:type="spellEnd"/>
      <w:r w:rsidRPr="00CF4037">
        <w:rPr>
          <w:rFonts w:eastAsia="Times New Roman"/>
          <w:sz w:val="20"/>
          <w:szCs w:val="20"/>
          <w:lang w:eastAsia="ru-RU"/>
        </w:rPr>
        <w:t xml:space="preserve">. </w:t>
      </w:r>
      <w:proofErr w:type="gramStart"/>
      <w:r w:rsidRPr="00CF4037">
        <w:rPr>
          <w:rFonts w:eastAsia="Times New Roman"/>
          <w:sz w:val="20"/>
          <w:szCs w:val="20"/>
          <w:lang w:eastAsia="ru-RU"/>
        </w:rPr>
        <w:t>К техническим, организационным, административным добавляются и экономические методы управления риском (страхование, денежные компенсации ущерба, платежи за риск и др.).</w:t>
      </w:r>
      <w:proofErr w:type="gramEnd"/>
      <w:r w:rsidRPr="00CF4037">
        <w:rPr>
          <w:rFonts w:eastAsia="Times New Roman"/>
          <w:sz w:val="20"/>
          <w:szCs w:val="20"/>
          <w:lang w:eastAsia="ru-RU"/>
        </w:rPr>
        <w:t xml:space="preserve"> Есть здравый смысл в том, чтобы законодательно ввести квоты за риск. При этом возникает проблема расчета риска: статистический, вероятностный, моделирование, экспертных оценок, социологических опросов и др. Все эти методы дают приблизительную оценку, поэтому целесообразно создавать базы и банки данных по рискам в условиях предприятий, регионов и т.д. </w:t>
      </w:r>
      <w:r w:rsidR="00AE6C85" w:rsidRPr="00CF4037">
        <w:rPr>
          <w:rFonts w:eastAsia="Times New Roman"/>
          <w:sz w:val="20"/>
          <w:szCs w:val="20"/>
          <w:lang w:eastAsia="ru-RU"/>
        </w:rPr>
        <w:br/>
        <w:t xml:space="preserve"> </w:t>
      </w:r>
      <w:r w:rsidR="00AE6C85" w:rsidRPr="00CF4037">
        <w:rPr>
          <w:rFonts w:eastAsia="Times New Roman"/>
          <w:sz w:val="20"/>
          <w:szCs w:val="20"/>
          <w:lang w:eastAsia="ru-RU"/>
        </w:rPr>
        <w:tab/>
      </w:r>
      <w:r w:rsidRPr="00CF4037">
        <w:rPr>
          <w:rFonts w:eastAsia="Times New Roman"/>
          <w:sz w:val="20"/>
          <w:szCs w:val="20"/>
          <w:lang w:eastAsia="ru-RU"/>
        </w:rPr>
        <w:t>Для решения следующих задач используйте формулу определения индивидуального риска</w:t>
      </w:r>
    </w:p>
    <w:p w:rsidR="008C28D3" w:rsidRPr="00CF4037" w:rsidRDefault="008C28D3" w:rsidP="00CF4037">
      <w:pPr>
        <w:spacing w:after="0" w:line="240" w:lineRule="auto"/>
        <w:ind w:firstLine="567"/>
        <w:jc w:val="both"/>
        <w:rPr>
          <w:rFonts w:eastAsia="Times New Roman"/>
          <w:sz w:val="20"/>
          <w:szCs w:val="20"/>
          <w:lang w:eastAsia="ru-RU"/>
        </w:rPr>
      </w:pPr>
    </w:p>
    <w:p w:rsidR="009E5874" w:rsidRDefault="008C28D3" w:rsidP="00CF4037">
      <w:pPr>
        <w:spacing w:after="0" w:line="240" w:lineRule="auto"/>
        <w:ind w:firstLine="567"/>
        <w:jc w:val="center"/>
        <w:rPr>
          <w:rFonts w:eastAsia="Times New Roman"/>
          <w:sz w:val="20"/>
          <w:szCs w:val="20"/>
          <w:lang w:eastAsia="ru-RU"/>
        </w:rPr>
      </w:pPr>
      <w:r>
        <w:rPr>
          <w:rFonts w:eastAsia="Times New Roman"/>
          <w:sz w:val="20"/>
          <w:szCs w:val="20"/>
          <w:lang w:eastAsia="ru-RU"/>
        </w:rPr>
        <w:t xml:space="preserve">                                </w:t>
      </w:r>
      <w:r w:rsidR="009E5874" w:rsidRPr="00CF4037">
        <w:rPr>
          <w:rFonts w:eastAsia="Times New Roman"/>
          <w:sz w:val="20"/>
          <w:szCs w:val="20"/>
          <w:lang w:eastAsia="ru-RU"/>
        </w:rPr>
        <w:t>R = h</w:t>
      </w:r>
      <w:r w:rsidR="009E5874" w:rsidRPr="00CF4037">
        <w:rPr>
          <w:rFonts w:eastAsia="Times New Roman"/>
          <w:b/>
          <w:bCs/>
          <w:sz w:val="20"/>
          <w:szCs w:val="20"/>
          <w:lang w:eastAsia="ru-RU"/>
        </w:rPr>
        <w:t>/</w:t>
      </w:r>
      <w:r w:rsidR="009E5874" w:rsidRPr="00CF4037">
        <w:rPr>
          <w:rFonts w:eastAsia="Times New Roman"/>
          <w:sz w:val="20"/>
          <w:szCs w:val="20"/>
          <w:lang w:eastAsia="ru-RU"/>
        </w:rPr>
        <w:t>Н,</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sidR="009E5874" w:rsidRPr="00CF4037">
        <w:rPr>
          <w:rFonts w:eastAsia="Times New Roman"/>
          <w:sz w:val="20"/>
          <w:szCs w:val="20"/>
          <w:lang w:eastAsia="ru-RU"/>
        </w:rPr>
        <w:t xml:space="preserve"> (1)</w:t>
      </w:r>
    </w:p>
    <w:p w:rsidR="008C28D3" w:rsidRPr="00CF4037" w:rsidRDefault="008C28D3" w:rsidP="00CF4037">
      <w:pPr>
        <w:spacing w:after="0" w:line="240" w:lineRule="auto"/>
        <w:ind w:firstLine="567"/>
        <w:jc w:val="center"/>
        <w:rPr>
          <w:rFonts w:eastAsia="Times New Roman"/>
          <w:sz w:val="20"/>
          <w:szCs w:val="20"/>
          <w:lang w:eastAsia="ru-RU"/>
        </w:rPr>
      </w:pPr>
    </w:p>
    <w:p w:rsidR="009E5874" w:rsidRPr="00CF4037" w:rsidRDefault="008C28D3" w:rsidP="00CF4037">
      <w:pPr>
        <w:spacing w:after="0" w:line="240" w:lineRule="auto"/>
        <w:ind w:firstLine="567"/>
        <w:jc w:val="both"/>
        <w:rPr>
          <w:rFonts w:eastAsia="Times New Roman"/>
          <w:sz w:val="20"/>
          <w:szCs w:val="20"/>
          <w:lang w:eastAsia="ru-RU"/>
        </w:rPr>
      </w:pPr>
      <w:r>
        <w:rPr>
          <w:rFonts w:eastAsia="Times New Roman"/>
          <w:sz w:val="20"/>
          <w:szCs w:val="20"/>
          <w:lang w:eastAsia="ru-RU"/>
        </w:rPr>
        <w:t xml:space="preserve"> где </w:t>
      </w:r>
      <w:r w:rsidR="009E5874" w:rsidRPr="00CF4037">
        <w:rPr>
          <w:rFonts w:eastAsia="Times New Roman"/>
          <w:i/>
          <w:iCs/>
          <w:sz w:val="20"/>
          <w:szCs w:val="20"/>
          <w:lang w:eastAsia="ru-RU"/>
        </w:rPr>
        <w:t xml:space="preserve">R </w:t>
      </w:r>
      <w:r w:rsidR="009E5874" w:rsidRPr="00CF4037">
        <w:rPr>
          <w:rFonts w:eastAsia="Times New Roman"/>
          <w:sz w:val="20"/>
          <w:szCs w:val="20"/>
          <w:lang w:eastAsia="ru-RU"/>
        </w:rPr>
        <w:t>– индивидуальный риск (травмы, гибели, болезни и пр.);</w:t>
      </w:r>
    </w:p>
    <w:p w:rsidR="009E5874" w:rsidRPr="00CF4037" w:rsidRDefault="009E5874"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w:t>
      </w:r>
      <w:r w:rsidRPr="00CF4037">
        <w:rPr>
          <w:rFonts w:eastAsia="Times New Roman"/>
          <w:i/>
          <w:iCs/>
          <w:sz w:val="20"/>
          <w:szCs w:val="20"/>
          <w:lang w:eastAsia="ru-RU"/>
        </w:rPr>
        <w:t xml:space="preserve">h </w:t>
      </w:r>
      <w:r w:rsidRPr="00CF4037">
        <w:rPr>
          <w:rFonts w:eastAsia="Times New Roman"/>
          <w:sz w:val="20"/>
          <w:szCs w:val="20"/>
          <w:lang w:eastAsia="ru-RU"/>
        </w:rPr>
        <w:t xml:space="preserve">– количество реализации опасности с нежелательными последствиями за определенный период времени (день, год и т.д.); </w:t>
      </w:r>
    </w:p>
    <w:p w:rsidR="009E5874" w:rsidRDefault="009E5874" w:rsidP="00CF4037">
      <w:pPr>
        <w:spacing w:after="0" w:line="240" w:lineRule="auto"/>
        <w:ind w:firstLine="567"/>
        <w:jc w:val="both"/>
        <w:rPr>
          <w:rFonts w:eastAsia="Times New Roman"/>
          <w:sz w:val="20"/>
          <w:szCs w:val="20"/>
          <w:lang w:eastAsia="ru-RU"/>
        </w:rPr>
      </w:pPr>
      <w:r w:rsidRPr="00CF4037">
        <w:rPr>
          <w:rFonts w:eastAsia="Times New Roman"/>
          <w:i/>
          <w:iCs/>
          <w:sz w:val="20"/>
          <w:szCs w:val="20"/>
          <w:lang w:eastAsia="ru-RU"/>
        </w:rPr>
        <w:t xml:space="preserve">Н </w:t>
      </w:r>
      <w:r w:rsidRPr="00CF4037">
        <w:rPr>
          <w:rFonts w:eastAsia="Times New Roman"/>
          <w:sz w:val="20"/>
          <w:szCs w:val="20"/>
          <w:lang w:eastAsia="ru-RU"/>
        </w:rPr>
        <w:t>– общее число участников (людей, приборов и пр.), на которых распространяется опасность.</w:t>
      </w:r>
    </w:p>
    <w:p w:rsidR="008C28D3" w:rsidRPr="00203979" w:rsidRDefault="008C28D3" w:rsidP="00CF4037">
      <w:pPr>
        <w:spacing w:after="0" w:line="240" w:lineRule="auto"/>
        <w:ind w:firstLine="567"/>
        <w:jc w:val="both"/>
        <w:rPr>
          <w:rFonts w:eastAsia="Times New Roman"/>
          <w:b/>
          <w:sz w:val="20"/>
          <w:szCs w:val="20"/>
          <w:lang w:eastAsia="ru-RU"/>
        </w:rPr>
      </w:pPr>
    </w:p>
    <w:p w:rsidR="00C118BB" w:rsidRPr="00203979" w:rsidRDefault="00C118BB" w:rsidP="00CF4037">
      <w:pPr>
        <w:spacing w:after="0" w:line="240" w:lineRule="auto"/>
        <w:ind w:firstLine="567"/>
        <w:jc w:val="center"/>
        <w:rPr>
          <w:rFonts w:eastAsia="Times New Roman"/>
          <w:b/>
          <w:sz w:val="20"/>
          <w:szCs w:val="20"/>
          <w:lang w:eastAsia="ru-RU"/>
        </w:rPr>
      </w:pPr>
      <w:r w:rsidRPr="00203979">
        <w:rPr>
          <w:rFonts w:eastAsia="Times New Roman"/>
          <w:b/>
          <w:sz w:val="20"/>
          <w:szCs w:val="20"/>
          <w:lang w:eastAsia="ru-RU"/>
        </w:rPr>
        <w:t>Практические задачи</w:t>
      </w:r>
    </w:p>
    <w:p w:rsidR="008C28D3" w:rsidRPr="00CF4037" w:rsidRDefault="008C28D3" w:rsidP="00CF4037">
      <w:pPr>
        <w:spacing w:after="0" w:line="240" w:lineRule="auto"/>
        <w:ind w:firstLine="567"/>
        <w:jc w:val="center"/>
        <w:rPr>
          <w:rFonts w:eastAsia="Times New Roman"/>
          <w:sz w:val="20"/>
          <w:szCs w:val="20"/>
          <w:u w:val="single"/>
          <w:lang w:eastAsia="ru-RU"/>
        </w:rPr>
      </w:pPr>
    </w:p>
    <w:p w:rsidR="00C118BB" w:rsidRPr="00CF4037" w:rsidRDefault="00C118BB"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t>Задача 1</w:t>
      </w:r>
      <w:r w:rsidRPr="00CF4037">
        <w:rPr>
          <w:rFonts w:eastAsia="Times New Roman"/>
          <w:sz w:val="20"/>
          <w:szCs w:val="20"/>
          <w:lang w:eastAsia="ru-RU"/>
        </w:rPr>
        <w:t xml:space="preserve">. </w:t>
      </w:r>
    </w:p>
    <w:p w:rsidR="00C118BB" w:rsidRDefault="00C118BB"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В таблице 1 приведен ряд профессий по степени индивидуального риска фатального исхода в год. Используя данные табл.1 методом экспертных оценок охарактеризуйте вашу настоящую деятельность и условия вашей будущей работы. После обсуждения письменно сформулируйте свою оценку.  </w:t>
      </w:r>
      <w:r w:rsidRPr="00CF4037">
        <w:rPr>
          <w:rFonts w:eastAsia="Times New Roman"/>
          <w:sz w:val="20"/>
          <w:szCs w:val="20"/>
          <w:lang w:eastAsia="ru-RU"/>
        </w:rPr>
        <w:br/>
        <w:t xml:space="preserve">Пример решения задачи по формуле 1. </w:t>
      </w:r>
    </w:p>
    <w:p w:rsidR="008C28D3" w:rsidRPr="00CF4037" w:rsidRDefault="008C28D3" w:rsidP="00CF4037">
      <w:pPr>
        <w:spacing w:after="0" w:line="240" w:lineRule="auto"/>
        <w:ind w:firstLine="567"/>
        <w:jc w:val="both"/>
        <w:rPr>
          <w:rFonts w:eastAsia="Times New Roman"/>
          <w:sz w:val="20"/>
          <w:szCs w:val="20"/>
          <w:lang w:eastAsia="ru-RU"/>
        </w:rPr>
      </w:pPr>
    </w:p>
    <w:p w:rsidR="001F304B" w:rsidRDefault="001F304B" w:rsidP="00CF4037">
      <w:pPr>
        <w:spacing w:after="0" w:line="240" w:lineRule="auto"/>
        <w:ind w:firstLine="567"/>
        <w:jc w:val="both"/>
        <w:rPr>
          <w:rFonts w:eastAsia="Times New Roman"/>
          <w:b/>
          <w:bCs/>
          <w:sz w:val="20"/>
          <w:szCs w:val="20"/>
          <w:lang w:eastAsia="ru-RU"/>
        </w:rPr>
      </w:pPr>
    </w:p>
    <w:p w:rsidR="00C118BB" w:rsidRPr="00CF4037" w:rsidRDefault="00C118BB" w:rsidP="00CF4037">
      <w:pPr>
        <w:spacing w:after="0" w:line="240" w:lineRule="auto"/>
        <w:ind w:firstLine="567"/>
        <w:jc w:val="both"/>
        <w:rPr>
          <w:rFonts w:eastAsia="Times New Roman"/>
          <w:b/>
          <w:bCs/>
          <w:sz w:val="20"/>
          <w:szCs w:val="20"/>
          <w:lang w:eastAsia="ru-RU"/>
        </w:rPr>
      </w:pPr>
      <w:r w:rsidRPr="00CF4037">
        <w:rPr>
          <w:rFonts w:eastAsia="Times New Roman"/>
          <w:b/>
          <w:bCs/>
          <w:sz w:val="20"/>
          <w:szCs w:val="20"/>
          <w:lang w:eastAsia="ru-RU"/>
        </w:rPr>
        <w:lastRenderedPageBreak/>
        <w:t xml:space="preserve">Задача 2. </w:t>
      </w:r>
    </w:p>
    <w:p w:rsidR="00C118BB" w:rsidRPr="00CF4037" w:rsidRDefault="00C118BB"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Ежегодно неестественной смертью гибнет около 213 тыс. человек. Определить индивидуальный риск гибели жителя страны при населении в 142 млн. человек. </w:t>
      </w:r>
    </w:p>
    <w:p w:rsidR="00C118BB" w:rsidRPr="00CF4037" w:rsidRDefault="00C118BB"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Решение. </w:t>
      </w:r>
    </w:p>
    <w:p w:rsidR="00C118BB" w:rsidRPr="00CF4037" w:rsidRDefault="00C118BB"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R= 2,13</w:t>
      </w:r>
      <w:r w:rsidRPr="00CF4037">
        <w:rPr>
          <w:rFonts w:eastAsia="Times New Roman"/>
          <w:sz w:val="20"/>
          <w:szCs w:val="20"/>
          <w:vertAlign w:val="superscript"/>
          <w:lang w:eastAsia="ru-RU"/>
        </w:rPr>
        <w:t>.</w:t>
      </w:r>
      <w:r w:rsidRPr="00CF4037">
        <w:rPr>
          <w:rFonts w:eastAsia="Times New Roman"/>
          <w:sz w:val="20"/>
          <w:szCs w:val="20"/>
          <w:lang w:eastAsia="ru-RU"/>
        </w:rPr>
        <w:t>10</w:t>
      </w:r>
      <w:r w:rsidRPr="00CF4037">
        <w:rPr>
          <w:rFonts w:eastAsia="Times New Roman"/>
          <w:sz w:val="20"/>
          <w:szCs w:val="20"/>
          <w:vertAlign w:val="superscript"/>
          <w:lang w:eastAsia="ru-RU"/>
        </w:rPr>
        <w:t>5</w:t>
      </w:r>
      <w:r w:rsidRPr="00CF4037">
        <w:rPr>
          <w:rFonts w:eastAsia="Times New Roman"/>
          <w:sz w:val="20"/>
          <w:szCs w:val="20"/>
          <w:lang w:eastAsia="ru-RU"/>
        </w:rPr>
        <w:t xml:space="preserve"> /1,42</w:t>
      </w:r>
      <w:r w:rsidRPr="00CF4037">
        <w:rPr>
          <w:rFonts w:eastAsia="Times New Roman"/>
          <w:sz w:val="20"/>
          <w:szCs w:val="20"/>
          <w:vertAlign w:val="superscript"/>
          <w:lang w:eastAsia="ru-RU"/>
        </w:rPr>
        <w:t>.</w:t>
      </w:r>
      <w:r w:rsidRPr="00CF4037">
        <w:rPr>
          <w:rFonts w:eastAsia="Times New Roman"/>
          <w:sz w:val="20"/>
          <w:szCs w:val="20"/>
          <w:lang w:eastAsia="ru-RU"/>
        </w:rPr>
        <w:t>10</w:t>
      </w:r>
      <w:r w:rsidRPr="00CF4037">
        <w:rPr>
          <w:rFonts w:eastAsia="Times New Roman"/>
          <w:sz w:val="20"/>
          <w:szCs w:val="20"/>
          <w:vertAlign w:val="superscript"/>
          <w:lang w:eastAsia="ru-RU"/>
        </w:rPr>
        <w:t>8</w:t>
      </w:r>
      <w:r w:rsidRPr="00CF4037">
        <w:rPr>
          <w:rFonts w:eastAsia="Times New Roman"/>
          <w:sz w:val="20"/>
          <w:szCs w:val="20"/>
          <w:lang w:eastAsia="ru-RU"/>
        </w:rPr>
        <w:t xml:space="preserve"> =1,5</w:t>
      </w:r>
      <w:r w:rsidRPr="00CF4037">
        <w:rPr>
          <w:rFonts w:eastAsia="Times New Roman"/>
          <w:sz w:val="20"/>
          <w:szCs w:val="20"/>
          <w:vertAlign w:val="superscript"/>
          <w:lang w:eastAsia="ru-RU"/>
        </w:rPr>
        <w:t>.</w:t>
      </w:r>
      <w:r w:rsidRPr="00CF4037">
        <w:rPr>
          <w:rFonts w:eastAsia="Times New Roman"/>
          <w:sz w:val="20"/>
          <w:szCs w:val="20"/>
          <w:lang w:eastAsia="ru-RU"/>
        </w:rPr>
        <w:t>10</w:t>
      </w:r>
      <w:r w:rsidRPr="00CF4037">
        <w:rPr>
          <w:rFonts w:eastAsia="Times New Roman"/>
          <w:sz w:val="20"/>
          <w:szCs w:val="20"/>
          <w:vertAlign w:val="superscript"/>
          <w:lang w:eastAsia="ru-RU"/>
        </w:rPr>
        <w:t>-3</w:t>
      </w:r>
      <w:r w:rsidRPr="00CF4037">
        <w:rPr>
          <w:rFonts w:eastAsia="Times New Roman"/>
          <w:sz w:val="20"/>
          <w:szCs w:val="20"/>
          <w:lang w:eastAsia="ru-RU"/>
        </w:rPr>
        <w:t xml:space="preserve"> </w:t>
      </w:r>
    </w:p>
    <w:p w:rsidR="00C118BB" w:rsidRPr="00CF4037" w:rsidRDefault="00C118BB"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Или будет 0,0015. Иначе можно сказать, что ежегодно примерно 15 человек из 10000 погибает неестественной смертью.</w:t>
      </w:r>
    </w:p>
    <w:p w:rsidR="00661610" w:rsidRPr="00CF4037" w:rsidRDefault="00661610" w:rsidP="00CF4037">
      <w:pPr>
        <w:spacing w:after="0" w:line="240" w:lineRule="auto"/>
        <w:ind w:firstLine="567"/>
        <w:jc w:val="both"/>
        <w:rPr>
          <w:rFonts w:eastAsia="Times New Roman"/>
          <w:sz w:val="20"/>
          <w:szCs w:val="20"/>
          <w:lang w:eastAsia="ru-RU"/>
        </w:rPr>
      </w:pPr>
    </w:p>
    <w:p w:rsidR="002239B7" w:rsidRPr="00CF4037" w:rsidRDefault="002239B7" w:rsidP="00CF4037">
      <w:pPr>
        <w:spacing w:after="0" w:line="240" w:lineRule="auto"/>
        <w:ind w:firstLine="567"/>
        <w:jc w:val="right"/>
        <w:rPr>
          <w:rFonts w:eastAsia="Times New Roman"/>
          <w:b/>
          <w:sz w:val="20"/>
          <w:szCs w:val="20"/>
          <w:lang w:eastAsia="ru-RU"/>
        </w:rPr>
      </w:pPr>
      <w:r w:rsidRPr="00CF4037">
        <w:rPr>
          <w:rFonts w:eastAsia="Times New Roman"/>
          <w:b/>
          <w:sz w:val="20"/>
          <w:szCs w:val="20"/>
          <w:lang w:eastAsia="ru-RU"/>
        </w:rPr>
        <w:t>Таблица 1</w:t>
      </w:r>
    </w:p>
    <w:p w:rsidR="002239B7" w:rsidRDefault="002239B7"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Классификация профессиональной безопасности на 2010 год (по сведениям Росстата)</w:t>
      </w:r>
    </w:p>
    <w:p w:rsidR="008C28D3" w:rsidRPr="00CF4037" w:rsidRDefault="008C28D3" w:rsidP="00CF4037">
      <w:pPr>
        <w:spacing w:after="0" w:line="240" w:lineRule="auto"/>
        <w:ind w:firstLine="567"/>
        <w:jc w:val="center"/>
        <w:rPr>
          <w:rFonts w:eastAsia="Times New Roman"/>
          <w:sz w:val="20"/>
          <w:szCs w:val="20"/>
          <w:lang w:eastAsia="ru-RU"/>
        </w:rPr>
      </w:pPr>
    </w:p>
    <w:tbl>
      <w:tblPr>
        <w:tblStyle w:val="ab"/>
        <w:tblW w:w="0" w:type="auto"/>
        <w:tblLook w:val="04A0" w:firstRow="1" w:lastRow="0" w:firstColumn="1" w:lastColumn="0" w:noHBand="0" w:noVBand="1"/>
      </w:tblPr>
      <w:tblGrid>
        <w:gridCol w:w="987"/>
        <w:gridCol w:w="1712"/>
        <w:gridCol w:w="1327"/>
        <w:gridCol w:w="2313"/>
      </w:tblGrid>
      <w:tr w:rsidR="002239B7" w:rsidRPr="00CF4037" w:rsidTr="005B1992">
        <w:tc>
          <w:tcPr>
            <w:tcW w:w="988" w:type="dxa"/>
            <w:vAlign w:val="center"/>
          </w:tcPr>
          <w:p w:rsidR="002239B7" w:rsidRPr="00CF4037" w:rsidRDefault="002239B7" w:rsidP="008C28D3">
            <w:pPr>
              <w:ind w:left="-115"/>
              <w:jc w:val="center"/>
              <w:rPr>
                <w:rFonts w:eastAsia="Times New Roman"/>
                <w:sz w:val="20"/>
                <w:szCs w:val="20"/>
                <w:lang w:eastAsia="ru-RU"/>
              </w:rPr>
            </w:pPr>
            <w:r w:rsidRPr="00CF4037">
              <w:rPr>
                <w:rFonts w:eastAsia="Times New Roman"/>
                <w:sz w:val="20"/>
                <w:szCs w:val="20"/>
                <w:lang w:eastAsia="ru-RU"/>
              </w:rPr>
              <w:t>Категория</w:t>
            </w:r>
          </w:p>
        </w:tc>
        <w:tc>
          <w:tcPr>
            <w:tcW w:w="1712" w:type="dxa"/>
            <w:vAlign w:val="center"/>
          </w:tcPr>
          <w:p w:rsidR="002239B7" w:rsidRPr="00CF4037" w:rsidRDefault="002239B7" w:rsidP="008C28D3">
            <w:pPr>
              <w:ind w:left="-115"/>
              <w:jc w:val="center"/>
              <w:rPr>
                <w:rFonts w:eastAsia="Times New Roman"/>
                <w:sz w:val="20"/>
                <w:szCs w:val="20"/>
                <w:lang w:eastAsia="ru-RU"/>
              </w:rPr>
            </w:pPr>
            <w:r w:rsidRPr="00CF4037">
              <w:rPr>
                <w:rFonts w:eastAsia="Times New Roman"/>
                <w:sz w:val="20"/>
                <w:szCs w:val="20"/>
                <w:lang w:eastAsia="ru-RU"/>
              </w:rPr>
              <w:t>Условия профессиональной деятельности</w:t>
            </w:r>
          </w:p>
        </w:tc>
        <w:tc>
          <w:tcPr>
            <w:tcW w:w="1406" w:type="dxa"/>
            <w:vAlign w:val="center"/>
          </w:tcPr>
          <w:p w:rsidR="002239B7" w:rsidRPr="00CF4037" w:rsidRDefault="002239B7" w:rsidP="008C28D3">
            <w:pPr>
              <w:ind w:left="-115"/>
              <w:jc w:val="center"/>
              <w:rPr>
                <w:rFonts w:eastAsia="Times New Roman"/>
                <w:sz w:val="20"/>
                <w:szCs w:val="20"/>
                <w:lang w:eastAsia="ru-RU"/>
              </w:rPr>
            </w:pPr>
            <w:r w:rsidRPr="00CF4037">
              <w:rPr>
                <w:rFonts w:eastAsia="Times New Roman"/>
                <w:sz w:val="20"/>
                <w:szCs w:val="20"/>
                <w:lang w:eastAsia="ru-RU"/>
              </w:rPr>
              <w:t>Риск смерти (на человека в год)</w:t>
            </w:r>
          </w:p>
        </w:tc>
        <w:tc>
          <w:tcPr>
            <w:tcW w:w="2418" w:type="dxa"/>
            <w:vAlign w:val="center"/>
          </w:tcPr>
          <w:p w:rsidR="002239B7" w:rsidRPr="00CF4037" w:rsidRDefault="002239B7" w:rsidP="008C28D3">
            <w:pPr>
              <w:ind w:left="-115"/>
              <w:jc w:val="center"/>
              <w:rPr>
                <w:rFonts w:eastAsia="Times New Roman"/>
                <w:sz w:val="20"/>
                <w:szCs w:val="20"/>
                <w:lang w:eastAsia="ru-RU"/>
              </w:rPr>
            </w:pPr>
            <w:r w:rsidRPr="00CF4037">
              <w:rPr>
                <w:rFonts w:eastAsia="Times New Roman"/>
                <w:sz w:val="20"/>
                <w:szCs w:val="20"/>
                <w:lang w:eastAsia="ru-RU"/>
              </w:rPr>
              <w:t>Вид деятельности</w:t>
            </w:r>
          </w:p>
        </w:tc>
      </w:tr>
      <w:tr w:rsidR="002239B7" w:rsidRPr="00CF4037" w:rsidTr="005B1992">
        <w:trPr>
          <w:trHeight w:val="943"/>
        </w:trPr>
        <w:tc>
          <w:tcPr>
            <w:tcW w:w="988" w:type="dxa"/>
            <w:vAlign w:val="center"/>
          </w:tcPr>
          <w:p w:rsidR="002239B7" w:rsidRPr="00CF4037" w:rsidRDefault="002239B7" w:rsidP="008C28D3">
            <w:pPr>
              <w:ind w:left="-115"/>
              <w:jc w:val="center"/>
              <w:rPr>
                <w:rFonts w:eastAsia="Times New Roman"/>
                <w:sz w:val="20"/>
                <w:szCs w:val="20"/>
                <w:lang w:eastAsia="ru-RU"/>
              </w:rPr>
            </w:pPr>
            <w:r w:rsidRPr="00CF4037">
              <w:rPr>
                <w:rFonts w:eastAsia="Times New Roman"/>
                <w:sz w:val="20"/>
                <w:szCs w:val="20"/>
                <w:lang w:eastAsia="ru-RU"/>
              </w:rPr>
              <w:t>1</w:t>
            </w:r>
          </w:p>
          <w:p w:rsidR="002239B7" w:rsidRPr="00CF4037" w:rsidRDefault="002239B7" w:rsidP="008C28D3">
            <w:pPr>
              <w:ind w:left="-115"/>
              <w:jc w:val="center"/>
              <w:rPr>
                <w:rFonts w:eastAsia="Times New Roman"/>
                <w:sz w:val="20"/>
                <w:szCs w:val="20"/>
                <w:lang w:eastAsia="ru-RU"/>
              </w:rPr>
            </w:pPr>
          </w:p>
          <w:p w:rsidR="002239B7" w:rsidRPr="00CF4037" w:rsidRDefault="002239B7" w:rsidP="005B1992">
            <w:pPr>
              <w:rPr>
                <w:rFonts w:eastAsia="Times New Roman"/>
                <w:sz w:val="20"/>
                <w:szCs w:val="20"/>
                <w:lang w:eastAsia="ru-RU"/>
              </w:rPr>
            </w:pPr>
          </w:p>
          <w:p w:rsidR="002239B7" w:rsidRPr="00CF4037" w:rsidRDefault="002239B7" w:rsidP="008C28D3">
            <w:pPr>
              <w:ind w:left="-115"/>
              <w:jc w:val="center"/>
              <w:rPr>
                <w:rFonts w:eastAsia="Times New Roman"/>
                <w:sz w:val="20"/>
                <w:szCs w:val="20"/>
                <w:lang w:eastAsia="ru-RU"/>
              </w:rPr>
            </w:pPr>
          </w:p>
        </w:tc>
        <w:tc>
          <w:tcPr>
            <w:tcW w:w="1712" w:type="dxa"/>
            <w:vAlign w:val="center"/>
          </w:tcPr>
          <w:p w:rsidR="002239B7" w:rsidRPr="00CF4037" w:rsidRDefault="002239B7" w:rsidP="008C28D3">
            <w:pPr>
              <w:ind w:left="-115"/>
              <w:jc w:val="center"/>
              <w:rPr>
                <w:rFonts w:eastAsia="Times New Roman"/>
                <w:sz w:val="20"/>
                <w:szCs w:val="20"/>
                <w:lang w:eastAsia="ru-RU"/>
              </w:rPr>
            </w:pPr>
            <w:r w:rsidRPr="00CF4037">
              <w:rPr>
                <w:rFonts w:eastAsia="Times New Roman"/>
                <w:sz w:val="20"/>
                <w:szCs w:val="20"/>
                <w:lang w:eastAsia="ru-RU"/>
              </w:rPr>
              <w:t>Безопасные</w:t>
            </w:r>
          </w:p>
          <w:p w:rsidR="002239B7" w:rsidRPr="00CF4037" w:rsidRDefault="002239B7" w:rsidP="008C28D3">
            <w:pPr>
              <w:ind w:left="-115"/>
              <w:jc w:val="center"/>
              <w:rPr>
                <w:rFonts w:eastAsia="Times New Roman"/>
                <w:sz w:val="20"/>
                <w:szCs w:val="20"/>
                <w:lang w:eastAsia="ru-RU"/>
              </w:rPr>
            </w:pPr>
          </w:p>
          <w:p w:rsidR="002239B7" w:rsidRPr="00CF4037" w:rsidRDefault="002239B7" w:rsidP="008C28D3">
            <w:pPr>
              <w:ind w:left="-115"/>
              <w:jc w:val="center"/>
              <w:rPr>
                <w:rFonts w:eastAsia="Times New Roman"/>
                <w:sz w:val="20"/>
                <w:szCs w:val="20"/>
                <w:lang w:eastAsia="ru-RU"/>
              </w:rPr>
            </w:pPr>
          </w:p>
          <w:p w:rsidR="002239B7" w:rsidRPr="00CF4037" w:rsidRDefault="002239B7" w:rsidP="005B1992">
            <w:pPr>
              <w:rPr>
                <w:rFonts w:eastAsia="Times New Roman"/>
                <w:sz w:val="20"/>
                <w:szCs w:val="20"/>
                <w:lang w:eastAsia="ru-RU"/>
              </w:rPr>
            </w:pPr>
          </w:p>
        </w:tc>
        <w:tc>
          <w:tcPr>
            <w:tcW w:w="1406" w:type="dxa"/>
            <w:vAlign w:val="center"/>
          </w:tcPr>
          <w:p w:rsidR="002239B7" w:rsidRPr="00CF4037" w:rsidRDefault="002239B7" w:rsidP="008C28D3">
            <w:pPr>
              <w:ind w:left="-115"/>
              <w:jc w:val="center"/>
              <w:rPr>
                <w:rFonts w:eastAsia="Times New Roman"/>
                <w:sz w:val="20"/>
                <w:szCs w:val="20"/>
                <w:vertAlign w:val="superscript"/>
                <w:lang w:eastAsia="ru-RU"/>
              </w:rPr>
            </w:pPr>
            <w:r w:rsidRPr="00CF4037">
              <w:rPr>
                <w:rFonts w:eastAsia="Times New Roman"/>
                <w:sz w:val="20"/>
                <w:szCs w:val="20"/>
                <w:lang w:eastAsia="ru-RU"/>
              </w:rPr>
              <w:t>(1…. 9)*10</w:t>
            </w:r>
            <w:r w:rsidR="008C28D3">
              <w:rPr>
                <w:rFonts w:eastAsia="Times New Roman"/>
                <w:sz w:val="20"/>
                <w:szCs w:val="20"/>
                <w:vertAlign w:val="superscript"/>
                <w:lang w:eastAsia="ru-RU"/>
              </w:rPr>
              <w:t>-4</w:t>
            </w:r>
          </w:p>
          <w:p w:rsidR="008C28D3" w:rsidRDefault="008C28D3" w:rsidP="005B1992">
            <w:pPr>
              <w:rPr>
                <w:rFonts w:eastAsia="Times New Roman"/>
                <w:sz w:val="20"/>
                <w:szCs w:val="20"/>
                <w:lang w:eastAsia="ru-RU"/>
              </w:rPr>
            </w:pPr>
          </w:p>
          <w:p w:rsidR="002239B7" w:rsidRPr="00CF4037" w:rsidRDefault="002239B7" w:rsidP="005B1992">
            <w:pPr>
              <w:rPr>
                <w:rFonts w:eastAsia="Times New Roman"/>
                <w:sz w:val="20"/>
                <w:szCs w:val="20"/>
                <w:lang w:eastAsia="ru-RU"/>
              </w:rPr>
            </w:pPr>
          </w:p>
        </w:tc>
        <w:tc>
          <w:tcPr>
            <w:tcW w:w="2418" w:type="dxa"/>
            <w:vAlign w:val="center"/>
          </w:tcPr>
          <w:p w:rsidR="002239B7" w:rsidRPr="00CF4037" w:rsidRDefault="002239B7" w:rsidP="005B1992">
            <w:pPr>
              <w:ind w:left="-115"/>
              <w:jc w:val="center"/>
              <w:rPr>
                <w:rFonts w:eastAsia="Times New Roman"/>
                <w:sz w:val="20"/>
                <w:szCs w:val="20"/>
                <w:lang w:eastAsia="ru-RU"/>
              </w:rPr>
            </w:pPr>
            <w:r w:rsidRPr="00CF4037">
              <w:rPr>
                <w:rFonts w:eastAsia="Times New Roman"/>
                <w:sz w:val="20"/>
                <w:szCs w:val="20"/>
                <w:lang w:eastAsia="ru-RU"/>
              </w:rPr>
              <w:t>Оптовая торговля, операции с недвижимым имуще</w:t>
            </w:r>
            <w:r w:rsidR="005B1992">
              <w:rPr>
                <w:rFonts w:eastAsia="Times New Roman"/>
                <w:sz w:val="20"/>
                <w:szCs w:val="20"/>
                <w:lang w:eastAsia="ru-RU"/>
              </w:rPr>
              <w:t>ством, производство обуви и др.</w:t>
            </w:r>
          </w:p>
        </w:tc>
      </w:tr>
      <w:tr w:rsidR="008C28D3" w:rsidRPr="00CF4037" w:rsidTr="005B1992">
        <w:trPr>
          <w:trHeight w:val="1976"/>
        </w:trPr>
        <w:tc>
          <w:tcPr>
            <w:tcW w:w="988" w:type="dxa"/>
            <w:vAlign w:val="center"/>
          </w:tcPr>
          <w:p w:rsidR="008C28D3" w:rsidRPr="00CF4037" w:rsidRDefault="008C28D3" w:rsidP="008C28D3">
            <w:pPr>
              <w:ind w:left="-115"/>
              <w:jc w:val="center"/>
              <w:rPr>
                <w:rFonts w:eastAsia="Times New Roman"/>
                <w:sz w:val="20"/>
                <w:szCs w:val="20"/>
                <w:lang w:eastAsia="ru-RU"/>
              </w:rPr>
            </w:pPr>
          </w:p>
          <w:p w:rsidR="008C28D3" w:rsidRPr="00CF4037" w:rsidRDefault="008C28D3" w:rsidP="008C28D3">
            <w:pPr>
              <w:ind w:left="-115"/>
              <w:jc w:val="center"/>
              <w:rPr>
                <w:rFonts w:eastAsia="Times New Roman"/>
                <w:sz w:val="20"/>
                <w:szCs w:val="20"/>
                <w:lang w:eastAsia="ru-RU"/>
              </w:rPr>
            </w:pPr>
            <w:r w:rsidRPr="00CF4037">
              <w:rPr>
                <w:rFonts w:eastAsia="Times New Roman"/>
                <w:sz w:val="20"/>
                <w:szCs w:val="20"/>
                <w:lang w:eastAsia="ru-RU"/>
              </w:rPr>
              <w:t>2</w:t>
            </w:r>
          </w:p>
          <w:p w:rsidR="008C28D3" w:rsidRPr="00CF4037" w:rsidRDefault="008C28D3" w:rsidP="008C28D3">
            <w:pPr>
              <w:ind w:left="-115"/>
              <w:jc w:val="center"/>
              <w:rPr>
                <w:rFonts w:eastAsia="Times New Roman"/>
                <w:sz w:val="20"/>
                <w:szCs w:val="20"/>
                <w:lang w:eastAsia="ru-RU"/>
              </w:rPr>
            </w:pPr>
          </w:p>
          <w:p w:rsidR="008C28D3" w:rsidRPr="00CF4037" w:rsidRDefault="008C28D3" w:rsidP="005B1992">
            <w:pPr>
              <w:rPr>
                <w:rFonts w:eastAsia="Times New Roman"/>
                <w:sz w:val="20"/>
                <w:szCs w:val="20"/>
                <w:lang w:eastAsia="ru-RU"/>
              </w:rPr>
            </w:pPr>
          </w:p>
          <w:p w:rsidR="008C28D3" w:rsidRPr="00CF4037" w:rsidRDefault="008C28D3" w:rsidP="005B1992">
            <w:pPr>
              <w:rPr>
                <w:rFonts w:eastAsia="Times New Roman"/>
                <w:sz w:val="20"/>
                <w:szCs w:val="20"/>
                <w:lang w:eastAsia="ru-RU"/>
              </w:rPr>
            </w:pPr>
          </w:p>
          <w:p w:rsidR="008C28D3" w:rsidRPr="00CF4037" w:rsidRDefault="008C28D3" w:rsidP="008C28D3">
            <w:pPr>
              <w:ind w:left="-115"/>
              <w:jc w:val="center"/>
              <w:rPr>
                <w:rFonts w:eastAsia="Times New Roman"/>
                <w:sz w:val="20"/>
                <w:szCs w:val="20"/>
                <w:lang w:eastAsia="ru-RU"/>
              </w:rPr>
            </w:pPr>
          </w:p>
        </w:tc>
        <w:tc>
          <w:tcPr>
            <w:tcW w:w="1712" w:type="dxa"/>
            <w:vAlign w:val="center"/>
          </w:tcPr>
          <w:p w:rsidR="008C28D3" w:rsidRPr="00CF4037" w:rsidRDefault="008C28D3" w:rsidP="008C28D3">
            <w:pPr>
              <w:ind w:left="-115"/>
              <w:jc w:val="center"/>
              <w:rPr>
                <w:rFonts w:eastAsia="Times New Roman"/>
                <w:sz w:val="20"/>
                <w:szCs w:val="20"/>
                <w:lang w:eastAsia="ru-RU"/>
              </w:rPr>
            </w:pPr>
          </w:p>
          <w:p w:rsidR="008C28D3" w:rsidRPr="00CF4037" w:rsidRDefault="008C28D3" w:rsidP="008C28D3">
            <w:pPr>
              <w:ind w:left="-115"/>
              <w:jc w:val="center"/>
              <w:rPr>
                <w:rFonts w:eastAsia="Times New Roman"/>
                <w:sz w:val="20"/>
                <w:szCs w:val="20"/>
                <w:lang w:eastAsia="ru-RU"/>
              </w:rPr>
            </w:pPr>
            <w:r w:rsidRPr="00CF4037">
              <w:rPr>
                <w:rFonts w:eastAsia="Times New Roman"/>
                <w:sz w:val="20"/>
                <w:szCs w:val="20"/>
                <w:lang w:eastAsia="ru-RU"/>
              </w:rPr>
              <w:t>Относительно безопасные</w:t>
            </w:r>
          </w:p>
          <w:p w:rsidR="008C28D3" w:rsidRPr="00CF4037" w:rsidRDefault="008C28D3" w:rsidP="008C28D3">
            <w:pPr>
              <w:ind w:left="-115"/>
              <w:jc w:val="center"/>
              <w:rPr>
                <w:rFonts w:eastAsia="Times New Roman"/>
                <w:sz w:val="20"/>
                <w:szCs w:val="20"/>
                <w:lang w:eastAsia="ru-RU"/>
              </w:rPr>
            </w:pPr>
          </w:p>
          <w:p w:rsidR="008C28D3" w:rsidRPr="00CF4037" w:rsidRDefault="008C28D3" w:rsidP="008C28D3">
            <w:pPr>
              <w:ind w:left="-115"/>
              <w:jc w:val="center"/>
              <w:rPr>
                <w:rFonts w:eastAsia="Times New Roman"/>
                <w:sz w:val="20"/>
                <w:szCs w:val="20"/>
                <w:lang w:eastAsia="ru-RU"/>
              </w:rPr>
            </w:pPr>
          </w:p>
          <w:p w:rsidR="008C28D3" w:rsidRPr="00CF4037" w:rsidRDefault="008C28D3" w:rsidP="005B1992">
            <w:pPr>
              <w:rPr>
                <w:rFonts w:eastAsia="Times New Roman"/>
                <w:sz w:val="20"/>
                <w:szCs w:val="20"/>
                <w:lang w:eastAsia="ru-RU"/>
              </w:rPr>
            </w:pPr>
          </w:p>
        </w:tc>
        <w:tc>
          <w:tcPr>
            <w:tcW w:w="1406" w:type="dxa"/>
            <w:vAlign w:val="center"/>
          </w:tcPr>
          <w:p w:rsidR="008C28D3" w:rsidRDefault="008C28D3" w:rsidP="008C28D3">
            <w:pPr>
              <w:ind w:left="-115"/>
              <w:jc w:val="center"/>
              <w:rPr>
                <w:rFonts w:eastAsia="Times New Roman"/>
                <w:sz w:val="20"/>
                <w:szCs w:val="20"/>
                <w:lang w:eastAsia="ru-RU"/>
              </w:rPr>
            </w:pPr>
          </w:p>
          <w:p w:rsidR="008C28D3" w:rsidRPr="00CF4037" w:rsidRDefault="008C28D3" w:rsidP="008C28D3">
            <w:pPr>
              <w:ind w:left="-115"/>
              <w:jc w:val="center"/>
              <w:rPr>
                <w:rFonts w:eastAsia="Times New Roman"/>
                <w:sz w:val="20"/>
                <w:szCs w:val="20"/>
                <w:lang w:eastAsia="ru-RU"/>
              </w:rPr>
            </w:pPr>
            <w:r w:rsidRPr="00CF4037">
              <w:rPr>
                <w:rFonts w:eastAsia="Times New Roman"/>
                <w:sz w:val="20"/>
                <w:szCs w:val="20"/>
                <w:lang w:eastAsia="ru-RU"/>
              </w:rPr>
              <w:t>10</w:t>
            </w:r>
            <w:r w:rsidRPr="00CF4037">
              <w:rPr>
                <w:rFonts w:eastAsia="Times New Roman"/>
                <w:sz w:val="20"/>
                <w:szCs w:val="20"/>
                <w:vertAlign w:val="superscript"/>
                <w:lang w:eastAsia="ru-RU"/>
              </w:rPr>
              <w:t>.</w:t>
            </w:r>
            <w:r w:rsidRPr="00CF4037">
              <w:rPr>
                <w:rFonts w:eastAsia="Times New Roman"/>
                <w:sz w:val="20"/>
                <w:szCs w:val="20"/>
                <w:lang w:eastAsia="ru-RU"/>
              </w:rPr>
              <w:t>10</w:t>
            </w:r>
            <w:r w:rsidRPr="00CF4037">
              <w:rPr>
                <w:rFonts w:eastAsia="Times New Roman"/>
                <w:sz w:val="20"/>
                <w:szCs w:val="20"/>
                <w:vertAlign w:val="superscript"/>
                <w:lang w:eastAsia="ru-RU"/>
              </w:rPr>
              <w:t>-4</w:t>
            </w:r>
          </w:p>
          <w:p w:rsidR="008C28D3" w:rsidRPr="00CF4037" w:rsidRDefault="008C28D3" w:rsidP="008C28D3">
            <w:pPr>
              <w:ind w:left="-115"/>
              <w:jc w:val="center"/>
              <w:rPr>
                <w:rFonts w:eastAsia="Times New Roman"/>
                <w:sz w:val="20"/>
                <w:szCs w:val="20"/>
                <w:lang w:eastAsia="ru-RU"/>
              </w:rPr>
            </w:pPr>
            <w:r w:rsidRPr="00CF4037">
              <w:rPr>
                <w:rFonts w:eastAsia="Times New Roman"/>
                <w:sz w:val="20"/>
                <w:szCs w:val="20"/>
                <w:lang w:eastAsia="ru-RU"/>
              </w:rPr>
              <w:t>до</w:t>
            </w:r>
          </w:p>
          <w:p w:rsidR="008C28D3" w:rsidRPr="005B1992" w:rsidRDefault="008C28D3" w:rsidP="005B1992">
            <w:pPr>
              <w:ind w:left="-115"/>
              <w:jc w:val="center"/>
              <w:rPr>
                <w:rFonts w:eastAsia="Times New Roman"/>
                <w:sz w:val="20"/>
                <w:szCs w:val="20"/>
                <w:vertAlign w:val="superscript"/>
                <w:lang w:eastAsia="ru-RU"/>
              </w:rPr>
            </w:pPr>
            <w:r w:rsidRPr="00CF4037">
              <w:rPr>
                <w:rFonts w:eastAsia="Times New Roman"/>
                <w:sz w:val="20"/>
                <w:szCs w:val="20"/>
                <w:lang w:eastAsia="ru-RU"/>
              </w:rPr>
              <w:t>9</w:t>
            </w:r>
            <w:r w:rsidRPr="00CF4037">
              <w:rPr>
                <w:rFonts w:eastAsia="Times New Roman"/>
                <w:sz w:val="20"/>
                <w:szCs w:val="20"/>
                <w:vertAlign w:val="superscript"/>
                <w:lang w:eastAsia="ru-RU"/>
              </w:rPr>
              <w:t>.</w:t>
            </w:r>
            <w:r w:rsidRPr="00CF4037">
              <w:rPr>
                <w:rFonts w:eastAsia="Times New Roman"/>
                <w:sz w:val="20"/>
                <w:szCs w:val="20"/>
                <w:lang w:eastAsia="ru-RU"/>
              </w:rPr>
              <w:t>10</w:t>
            </w:r>
            <w:r w:rsidR="005B1992">
              <w:rPr>
                <w:rFonts w:eastAsia="Times New Roman"/>
                <w:sz w:val="20"/>
                <w:szCs w:val="20"/>
                <w:vertAlign w:val="superscript"/>
                <w:lang w:eastAsia="ru-RU"/>
              </w:rPr>
              <w:t>-3</w:t>
            </w:r>
          </w:p>
        </w:tc>
        <w:tc>
          <w:tcPr>
            <w:tcW w:w="2418" w:type="dxa"/>
            <w:vAlign w:val="center"/>
          </w:tcPr>
          <w:p w:rsidR="008C28D3" w:rsidRPr="00CF4037" w:rsidRDefault="005B1992" w:rsidP="005B1992">
            <w:pPr>
              <w:ind w:left="-115"/>
              <w:jc w:val="center"/>
              <w:rPr>
                <w:rFonts w:eastAsia="Times New Roman"/>
                <w:sz w:val="20"/>
                <w:szCs w:val="20"/>
                <w:lang w:eastAsia="ru-RU"/>
              </w:rPr>
            </w:pPr>
            <w:r w:rsidRPr="00CF4037">
              <w:rPr>
                <w:rFonts w:eastAsia="Times New Roman"/>
                <w:sz w:val="20"/>
                <w:szCs w:val="20"/>
                <w:lang w:eastAsia="ru-RU"/>
              </w:rPr>
              <w:t xml:space="preserve">Животноводство, </w:t>
            </w:r>
            <w:r w:rsidR="008C28D3" w:rsidRPr="00CF4037">
              <w:rPr>
                <w:rFonts w:eastAsia="Times New Roman"/>
                <w:sz w:val="20"/>
                <w:szCs w:val="20"/>
                <w:lang w:eastAsia="ru-RU"/>
              </w:rPr>
              <w:t xml:space="preserve">рыболовство, химическое производство, торговля автомобилями и </w:t>
            </w:r>
            <w:proofErr w:type="spellStart"/>
            <w:r w:rsidR="008C28D3" w:rsidRPr="00CF4037">
              <w:rPr>
                <w:rFonts w:eastAsia="Times New Roman"/>
                <w:sz w:val="20"/>
                <w:szCs w:val="20"/>
                <w:lang w:eastAsia="ru-RU"/>
              </w:rPr>
              <w:t>тех</w:t>
            </w:r>
            <w:proofErr w:type="gramStart"/>
            <w:r w:rsidR="008C28D3" w:rsidRPr="00CF4037">
              <w:rPr>
                <w:rFonts w:eastAsia="Times New Roman"/>
                <w:sz w:val="20"/>
                <w:szCs w:val="20"/>
                <w:lang w:eastAsia="ru-RU"/>
              </w:rPr>
              <w:t>.о</w:t>
            </w:r>
            <w:proofErr w:type="gramEnd"/>
            <w:r w:rsidR="008C28D3" w:rsidRPr="00CF4037">
              <w:rPr>
                <w:rFonts w:eastAsia="Times New Roman"/>
                <w:sz w:val="20"/>
                <w:szCs w:val="20"/>
                <w:lang w:eastAsia="ru-RU"/>
              </w:rPr>
              <w:t>бслуживание</w:t>
            </w:r>
            <w:proofErr w:type="spellEnd"/>
            <w:r w:rsidR="008C28D3" w:rsidRPr="00CF4037">
              <w:rPr>
                <w:rFonts w:eastAsia="Times New Roman"/>
                <w:sz w:val="20"/>
                <w:szCs w:val="20"/>
                <w:lang w:eastAsia="ru-RU"/>
              </w:rPr>
              <w:t>, строительство, геодезическая и картографическая</w:t>
            </w:r>
            <w:r>
              <w:rPr>
                <w:rFonts w:eastAsia="Times New Roman"/>
                <w:sz w:val="20"/>
                <w:szCs w:val="20"/>
                <w:lang w:eastAsia="ru-RU"/>
              </w:rPr>
              <w:t xml:space="preserve"> деятельность</w:t>
            </w:r>
          </w:p>
        </w:tc>
      </w:tr>
      <w:tr w:rsidR="005B1992" w:rsidRPr="00CF4037" w:rsidTr="005B1992">
        <w:trPr>
          <w:trHeight w:val="603"/>
        </w:trPr>
        <w:tc>
          <w:tcPr>
            <w:tcW w:w="988" w:type="dxa"/>
            <w:vAlign w:val="center"/>
          </w:tcPr>
          <w:p w:rsidR="005B1992" w:rsidRPr="00CF4037" w:rsidRDefault="005B1992" w:rsidP="005B1992">
            <w:pPr>
              <w:ind w:left="-115"/>
              <w:jc w:val="center"/>
              <w:rPr>
                <w:rFonts w:eastAsia="Times New Roman"/>
                <w:sz w:val="20"/>
                <w:szCs w:val="20"/>
                <w:lang w:eastAsia="ru-RU"/>
              </w:rPr>
            </w:pPr>
            <w:r>
              <w:rPr>
                <w:rFonts w:eastAsia="Times New Roman"/>
                <w:sz w:val="20"/>
                <w:szCs w:val="20"/>
                <w:lang w:eastAsia="ru-RU"/>
              </w:rPr>
              <w:t>3</w:t>
            </w:r>
          </w:p>
        </w:tc>
        <w:tc>
          <w:tcPr>
            <w:tcW w:w="1712" w:type="dxa"/>
            <w:vAlign w:val="center"/>
          </w:tcPr>
          <w:p w:rsidR="005B1992" w:rsidRPr="00CF4037" w:rsidRDefault="005B1992" w:rsidP="005B1992">
            <w:pPr>
              <w:ind w:left="-115"/>
              <w:jc w:val="center"/>
              <w:rPr>
                <w:rFonts w:eastAsia="Times New Roman"/>
                <w:sz w:val="20"/>
                <w:szCs w:val="20"/>
                <w:lang w:eastAsia="ru-RU"/>
              </w:rPr>
            </w:pPr>
            <w:r>
              <w:rPr>
                <w:rFonts w:eastAsia="Times New Roman"/>
                <w:sz w:val="20"/>
                <w:szCs w:val="20"/>
                <w:lang w:eastAsia="ru-RU"/>
              </w:rPr>
              <w:t>Опасные</w:t>
            </w:r>
          </w:p>
        </w:tc>
        <w:tc>
          <w:tcPr>
            <w:tcW w:w="1406" w:type="dxa"/>
            <w:vAlign w:val="center"/>
          </w:tcPr>
          <w:p w:rsidR="005B1992" w:rsidRPr="00CF4037" w:rsidRDefault="005B1992" w:rsidP="005B1992">
            <w:pPr>
              <w:ind w:left="-115"/>
              <w:jc w:val="center"/>
              <w:rPr>
                <w:rFonts w:eastAsia="Times New Roman"/>
                <w:sz w:val="20"/>
                <w:szCs w:val="20"/>
                <w:lang w:eastAsia="ru-RU"/>
              </w:rPr>
            </w:pPr>
            <w:r w:rsidRPr="00CF4037">
              <w:rPr>
                <w:rFonts w:eastAsia="Times New Roman"/>
                <w:sz w:val="20"/>
                <w:szCs w:val="20"/>
                <w:lang w:eastAsia="ru-RU"/>
              </w:rPr>
              <w:t>10</w:t>
            </w:r>
            <w:r w:rsidRPr="00CF4037">
              <w:rPr>
                <w:rFonts w:eastAsia="Times New Roman"/>
                <w:sz w:val="20"/>
                <w:szCs w:val="20"/>
                <w:vertAlign w:val="superscript"/>
                <w:lang w:eastAsia="ru-RU"/>
              </w:rPr>
              <w:t>.</w:t>
            </w:r>
            <w:r w:rsidRPr="00CF4037">
              <w:rPr>
                <w:rFonts w:eastAsia="Times New Roman"/>
                <w:sz w:val="20"/>
                <w:szCs w:val="20"/>
                <w:lang w:eastAsia="ru-RU"/>
              </w:rPr>
              <w:t>10</w:t>
            </w:r>
            <w:r w:rsidRPr="00CF4037">
              <w:rPr>
                <w:rFonts w:eastAsia="Times New Roman"/>
                <w:sz w:val="20"/>
                <w:szCs w:val="20"/>
                <w:vertAlign w:val="superscript"/>
                <w:lang w:eastAsia="ru-RU"/>
              </w:rPr>
              <w:t>-3</w:t>
            </w:r>
          </w:p>
          <w:p w:rsidR="005B1992" w:rsidRPr="00CF4037" w:rsidRDefault="005B1992" w:rsidP="005B1992">
            <w:pPr>
              <w:ind w:left="-115"/>
              <w:jc w:val="center"/>
              <w:rPr>
                <w:rFonts w:eastAsia="Times New Roman"/>
                <w:sz w:val="20"/>
                <w:szCs w:val="20"/>
                <w:lang w:eastAsia="ru-RU"/>
              </w:rPr>
            </w:pPr>
            <w:r w:rsidRPr="00CF4037">
              <w:rPr>
                <w:rFonts w:eastAsia="Times New Roman"/>
                <w:sz w:val="20"/>
                <w:szCs w:val="20"/>
                <w:lang w:eastAsia="ru-RU"/>
              </w:rPr>
              <w:t>до</w:t>
            </w:r>
          </w:p>
          <w:p w:rsidR="005B1992" w:rsidRPr="005B1992" w:rsidRDefault="005B1992" w:rsidP="005B1992">
            <w:pPr>
              <w:ind w:left="-115"/>
              <w:jc w:val="center"/>
              <w:rPr>
                <w:rFonts w:eastAsia="Times New Roman"/>
                <w:sz w:val="20"/>
                <w:szCs w:val="20"/>
                <w:vertAlign w:val="superscript"/>
                <w:lang w:eastAsia="ru-RU"/>
              </w:rPr>
            </w:pPr>
            <w:r w:rsidRPr="00CF4037">
              <w:rPr>
                <w:rFonts w:eastAsia="Times New Roman"/>
                <w:sz w:val="20"/>
                <w:szCs w:val="20"/>
                <w:lang w:eastAsia="ru-RU"/>
              </w:rPr>
              <w:t>9</w:t>
            </w:r>
            <w:r w:rsidRPr="00CF4037">
              <w:rPr>
                <w:rFonts w:eastAsia="Times New Roman"/>
                <w:sz w:val="20"/>
                <w:szCs w:val="20"/>
                <w:vertAlign w:val="superscript"/>
                <w:lang w:eastAsia="ru-RU"/>
              </w:rPr>
              <w:t>.</w:t>
            </w:r>
            <w:r w:rsidRPr="00CF4037">
              <w:rPr>
                <w:rFonts w:eastAsia="Times New Roman"/>
                <w:sz w:val="20"/>
                <w:szCs w:val="20"/>
                <w:lang w:eastAsia="ru-RU"/>
              </w:rPr>
              <w:t>10</w:t>
            </w:r>
            <w:r>
              <w:rPr>
                <w:rFonts w:eastAsia="Times New Roman"/>
                <w:sz w:val="20"/>
                <w:szCs w:val="20"/>
                <w:vertAlign w:val="superscript"/>
                <w:lang w:eastAsia="ru-RU"/>
              </w:rPr>
              <w:t>-2</w:t>
            </w:r>
          </w:p>
        </w:tc>
        <w:tc>
          <w:tcPr>
            <w:tcW w:w="2418" w:type="dxa"/>
            <w:vAlign w:val="center"/>
          </w:tcPr>
          <w:p w:rsidR="005B1992" w:rsidRPr="00CF4037" w:rsidRDefault="005B1992" w:rsidP="005B1992">
            <w:pPr>
              <w:ind w:left="-115"/>
              <w:jc w:val="center"/>
              <w:rPr>
                <w:rFonts w:eastAsia="Times New Roman"/>
                <w:sz w:val="20"/>
                <w:szCs w:val="20"/>
                <w:lang w:eastAsia="ru-RU"/>
              </w:rPr>
            </w:pPr>
            <w:r w:rsidRPr="00CF4037">
              <w:rPr>
                <w:rFonts w:eastAsia="Times New Roman"/>
                <w:sz w:val="20"/>
                <w:szCs w:val="20"/>
                <w:lang w:eastAsia="ru-RU"/>
              </w:rPr>
              <w:t xml:space="preserve">Добыча каменного угля, добыча сырой </w:t>
            </w:r>
            <w:r>
              <w:rPr>
                <w:rFonts w:eastAsia="Times New Roman"/>
                <w:sz w:val="20"/>
                <w:szCs w:val="20"/>
                <w:lang w:eastAsia="ru-RU"/>
              </w:rPr>
              <w:t>нефти</w:t>
            </w:r>
          </w:p>
        </w:tc>
      </w:tr>
      <w:tr w:rsidR="005B1992" w:rsidRPr="00CF4037" w:rsidTr="005B1992">
        <w:trPr>
          <w:trHeight w:val="190"/>
        </w:trPr>
        <w:tc>
          <w:tcPr>
            <w:tcW w:w="988" w:type="dxa"/>
            <w:vAlign w:val="center"/>
          </w:tcPr>
          <w:p w:rsidR="005B1992" w:rsidRPr="00CF4037" w:rsidRDefault="005B1992" w:rsidP="005B1992">
            <w:pPr>
              <w:ind w:left="-115"/>
              <w:jc w:val="center"/>
              <w:rPr>
                <w:rFonts w:eastAsia="Times New Roman"/>
                <w:sz w:val="20"/>
                <w:szCs w:val="20"/>
                <w:lang w:eastAsia="ru-RU"/>
              </w:rPr>
            </w:pPr>
            <w:r w:rsidRPr="00CF4037">
              <w:rPr>
                <w:rFonts w:eastAsia="Times New Roman"/>
                <w:sz w:val="20"/>
                <w:szCs w:val="20"/>
                <w:lang w:eastAsia="ru-RU"/>
              </w:rPr>
              <w:t>4</w:t>
            </w:r>
          </w:p>
        </w:tc>
        <w:tc>
          <w:tcPr>
            <w:tcW w:w="1712" w:type="dxa"/>
            <w:vAlign w:val="center"/>
          </w:tcPr>
          <w:p w:rsidR="005B1992" w:rsidRPr="00CF4037" w:rsidRDefault="005B1992" w:rsidP="005B1992">
            <w:pPr>
              <w:ind w:left="-115"/>
              <w:jc w:val="center"/>
              <w:rPr>
                <w:rFonts w:eastAsia="Times New Roman"/>
                <w:sz w:val="20"/>
                <w:szCs w:val="20"/>
                <w:lang w:eastAsia="ru-RU"/>
              </w:rPr>
            </w:pPr>
            <w:r w:rsidRPr="00CF4037">
              <w:rPr>
                <w:rFonts w:eastAsia="Times New Roman"/>
                <w:sz w:val="20"/>
                <w:szCs w:val="20"/>
                <w:lang w:eastAsia="ru-RU"/>
              </w:rPr>
              <w:t>Особо опасные</w:t>
            </w:r>
          </w:p>
        </w:tc>
        <w:tc>
          <w:tcPr>
            <w:tcW w:w="1406" w:type="dxa"/>
            <w:vAlign w:val="center"/>
          </w:tcPr>
          <w:p w:rsidR="005B1992" w:rsidRPr="005B1992" w:rsidRDefault="005B1992" w:rsidP="005B1992">
            <w:pPr>
              <w:ind w:left="-115"/>
              <w:jc w:val="center"/>
              <w:rPr>
                <w:rFonts w:eastAsia="Times New Roman"/>
                <w:sz w:val="20"/>
                <w:szCs w:val="20"/>
                <w:lang w:eastAsia="ru-RU"/>
              </w:rPr>
            </w:pPr>
            <w:r w:rsidRPr="00CF4037">
              <w:rPr>
                <w:rFonts w:eastAsia="Times New Roman"/>
                <w:sz w:val="20"/>
                <w:szCs w:val="20"/>
                <w:lang w:eastAsia="ru-RU"/>
              </w:rPr>
              <w:t>более 10</w:t>
            </w:r>
            <w:r w:rsidRPr="00CF4037">
              <w:rPr>
                <w:rFonts w:eastAsia="Times New Roman"/>
                <w:sz w:val="20"/>
                <w:szCs w:val="20"/>
                <w:vertAlign w:val="superscript"/>
                <w:lang w:eastAsia="ru-RU"/>
              </w:rPr>
              <w:t>.</w:t>
            </w:r>
            <w:r w:rsidRPr="00CF4037">
              <w:rPr>
                <w:rFonts w:eastAsia="Times New Roman"/>
                <w:sz w:val="20"/>
                <w:szCs w:val="20"/>
                <w:lang w:eastAsia="ru-RU"/>
              </w:rPr>
              <w:t>10</w:t>
            </w:r>
            <w:r w:rsidRPr="00CF4037">
              <w:rPr>
                <w:rFonts w:eastAsia="Times New Roman"/>
                <w:sz w:val="20"/>
                <w:szCs w:val="20"/>
                <w:vertAlign w:val="superscript"/>
                <w:lang w:eastAsia="ru-RU"/>
              </w:rPr>
              <w:t>-2</w:t>
            </w:r>
          </w:p>
        </w:tc>
        <w:tc>
          <w:tcPr>
            <w:tcW w:w="2418" w:type="dxa"/>
            <w:vAlign w:val="center"/>
          </w:tcPr>
          <w:p w:rsidR="005B1992" w:rsidRPr="00CF4037" w:rsidRDefault="005B1992" w:rsidP="008C28D3">
            <w:pPr>
              <w:ind w:left="-115"/>
              <w:jc w:val="center"/>
              <w:rPr>
                <w:rFonts w:eastAsia="Times New Roman"/>
                <w:sz w:val="20"/>
                <w:szCs w:val="20"/>
                <w:lang w:eastAsia="ru-RU"/>
              </w:rPr>
            </w:pPr>
          </w:p>
        </w:tc>
      </w:tr>
    </w:tbl>
    <w:p w:rsidR="009551B0" w:rsidRPr="00CF4037" w:rsidRDefault="009551B0" w:rsidP="00CF4037">
      <w:pPr>
        <w:spacing w:after="0" w:line="240" w:lineRule="auto"/>
        <w:ind w:firstLine="567"/>
        <w:jc w:val="both"/>
        <w:rPr>
          <w:rFonts w:eastAsia="Times New Roman"/>
          <w:sz w:val="20"/>
          <w:szCs w:val="20"/>
          <w:lang w:eastAsia="ru-RU"/>
        </w:rPr>
      </w:pPr>
    </w:p>
    <w:p w:rsidR="002375FA" w:rsidRPr="00CF4037" w:rsidRDefault="002375FA" w:rsidP="00CF4037">
      <w:pPr>
        <w:spacing w:after="0" w:line="240" w:lineRule="auto"/>
        <w:ind w:firstLine="567"/>
        <w:jc w:val="both"/>
        <w:rPr>
          <w:rFonts w:eastAsia="Times New Roman"/>
          <w:b/>
          <w:sz w:val="20"/>
          <w:szCs w:val="20"/>
          <w:lang w:eastAsia="ru-RU"/>
        </w:rPr>
      </w:pPr>
      <w:r w:rsidRPr="00CF4037">
        <w:rPr>
          <w:rFonts w:eastAsia="Times New Roman"/>
          <w:b/>
          <w:sz w:val="20"/>
          <w:szCs w:val="20"/>
          <w:lang w:eastAsia="ru-RU"/>
        </w:rPr>
        <w:t xml:space="preserve">Задача 3.  </w:t>
      </w:r>
    </w:p>
    <w:p w:rsidR="002375FA" w:rsidRDefault="009551B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Опасность гибели человека на производстве реализовалась в 2010 году 2 тыс. раз., а в 2011 году 3 </w:t>
      </w:r>
      <w:proofErr w:type="spellStart"/>
      <w:r w:rsidRPr="00CF4037">
        <w:rPr>
          <w:rFonts w:eastAsia="Times New Roman"/>
          <w:sz w:val="20"/>
          <w:szCs w:val="20"/>
          <w:lang w:eastAsia="ru-RU"/>
        </w:rPr>
        <w:t>тыс</w:t>
      </w:r>
      <w:proofErr w:type="gramStart"/>
      <w:r w:rsidRPr="00CF4037">
        <w:rPr>
          <w:rFonts w:eastAsia="Times New Roman"/>
          <w:sz w:val="20"/>
          <w:szCs w:val="20"/>
          <w:lang w:eastAsia="ru-RU"/>
        </w:rPr>
        <w:t>.р</w:t>
      </w:r>
      <w:proofErr w:type="gramEnd"/>
      <w:r w:rsidRPr="00CF4037">
        <w:rPr>
          <w:rFonts w:eastAsia="Times New Roman"/>
          <w:sz w:val="20"/>
          <w:szCs w:val="20"/>
          <w:lang w:eastAsia="ru-RU"/>
        </w:rPr>
        <w:t>аз</w:t>
      </w:r>
      <w:proofErr w:type="spellEnd"/>
      <w:r w:rsidRPr="00CF4037">
        <w:rPr>
          <w:rFonts w:eastAsia="Times New Roman"/>
          <w:sz w:val="20"/>
          <w:szCs w:val="20"/>
          <w:lang w:eastAsia="ru-RU"/>
        </w:rPr>
        <w:t xml:space="preserve">. Определить индивидуальный риск погибших на производстве при условии, что всего работающих 50 млн. человек. Сравните полученный результат с вашей экспертной оценкой из задачи 1. </w:t>
      </w:r>
    </w:p>
    <w:p w:rsidR="005B1992" w:rsidRPr="00CF4037" w:rsidRDefault="005B1992" w:rsidP="00CF4037">
      <w:pPr>
        <w:spacing w:after="0" w:line="240" w:lineRule="auto"/>
        <w:ind w:firstLine="567"/>
        <w:jc w:val="both"/>
        <w:rPr>
          <w:rFonts w:eastAsia="Times New Roman"/>
          <w:sz w:val="20"/>
          <w:szCs w:val="20"/>
          <w:lang w:eastAsia="ru-RU"/>
        </w:rPr>
      </w:pPr>
    </w:p>
    <w:p w:rsidR="002375FA" w:rsidRPr="00CF4037" w:rsidRDefault="009551B0"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lastRenderedPageBreak/>
        <w:t>Задача 4</w:t>
      </w:r>
      <w:r w:rsidRPr="00CF4037">
        <w:rPr>
          <w:rFonts w:eastAsia="Times New Roman"/>
          <w:sz w:val="20"/>
          <w:szCs w:val="20"/>
          <w:lang w:eastAsia="ru-RU"/>
        </w:rPr>
        <w:t xml:space="preserve">. </w:t>
      </w:r>
    </w:p>
    <w:p w:rsidR="002375FA" w:rsidRDefault="009551B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Определить риск пострадавших и погибших в дорожно-транспортном происшествии (ДТП), если известно, что в 2012 году травмировалось в ДТП 280 тыс. человек, а погибло 28 тыс. при населении 142 млн. человек. </w:t>
      </w:r>
    </w:p>
    <w:p w:rsidR="005B1992" w:rsidRPr="00CF4037" w:rsidRDefault="005B1992" w:rsidP="00CF4037">
      <w:pPr>
        <w:spacing w:after="0" w:line="240" w:lineRule="auto"/>
        <w:ind w:firstLine="567"/>
        <w:jc w:val="both"/>
        <w:rPr>
          <w:rFonts w:eastAsia="Times New Roman"/>
          <w:sz w:val="20"/>
          <w:szCs w:val="20"/>
          <w:lang w:eastAsia="ru-RU"/>
        </w:rPr>
      </w:pPr>
    </w:p>
    <w:p w:rsidR="002375FA" w:rsidRPr="00CF4037" w:rsidRDefault="009551B0" w:rsidP="00CF4037">
      <w:pPr>
        <w:spacing w:after="0" w:line="240" w:lineRule="auto"/>
        <w:ind w:firstLine="567"/>
        <w:jc w:val="both"/>
        <w:rPr>
          <w:rFonts w:eastAsia="Times New Roman"/>
          <w:b/>
          <w:bCs/>
          <w:sz w:val="20"/>
          <w:szCs w:val="20"/>
          <w:lang w:eastAsia="ru-RU"/>
        </w:rPr>
      </w:pPr>
      <w:r w:rsidRPr="00CF4037">
        <w:rPr>
          <w:rFonts w:eastAsia="Times New Roman"/>
          <w:b/>
          <w:bCs/>
          <w:sz w:val="20"/>
          <w:szCs w:val="20"/>
          <w:lang w:eastAsia="ru-RU"/>
        </w:rPr>
        <w:t xml:space="preserve">Задача 5. </w:t>
      </w:r>
    </w:p>
    <w:p w:rsidR="009551B0" w:rsidRDefault="009551B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Используя данные индивидуального риска смертельного исхода в год для населения России и Новосибирской области (относительные данные приведены за 2011- 2012 год, считать, что в Новосибирской области проживает 2,7 млн. человек), определите свой индивидуальный риск фатального исхода на конкретный год. При этом можно субъективно менять коэффициенты и набор опасностей.</w:t>
      </w:r>
      <w:r w:rsidR="002375FA" w:rsidRPr="00CF4037">
        <w:rPr>
          <w:rFonts w:eastAsia="Times New Roman"/>
          <w:sz w:val="20"/>
          <w:szCs w:val="20"/>
          <w:lang w:eastAsia="ru-RU"/>
        </w:rPr>
        <w:t xml:space="preserve"> </w:t>
      </w:r>
    </w:p>
    <w:p w:rsidR="005B1992" w:rsidRPr="00CF4037" w:rsidRDefault="005B1992" w:rsidP="00CF4037">
      <w:pPr>
        <w:spacing w:after="0" w:line="240" w:lineRule="auto"/>
        <w:ind w:firstLine="567"/>
        <w:jc w:val="both"/>
        <w:rPr>
          <w:rFonts w:eastAsia="Times New Roman"/>
          <w:sz w:val="20"/>
          <w:szCs w:val="20"/>
          <w:lang w:eastAsia="ru-RU"/>
        </w:rPr>
      </w:pPr>
    </w:p>
    <w:p w:rsidR="002375FA" w:rsidRPr="00CF4037" w:rsidRDefault="002375FA" w:rsidP="00CF4037">
      <w:pPr>
        <w:spacing w:after="0" w:line="240" w:lineRule="auto"/>
        <w:ind w:firstLine="567"/>
        <w:jc w:val="right"/>
        <w:rPr>
          <w:rFonts w:eastAsia="Times New Roman"/>
          <w:b/>
          <w:sz w:val="20"/>
          <w:szCs w:val="20"/>
          <w:lang w:eastAsia="ru-RU"/>
        </w:rPr>
      </w:pPr>
      <w:r w:rsidRPr="00CF4037">
        <w:rPr>
          <w:rFonts w:eastAsia="Times New Roman"/>
          <w:b/>
          <w:sz w:val="20"/>
          <w:szCs w:val="20"/>
          <w:lang w:eastAsia="ru-RU"/>
        </w:rPr>
        <w:t>Таблица 2</w:t>
      </w:r>
    </w:p>
    <w:p w:rsidR="002375FA" w:rsidRDefault="002375FA"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Индивидуальный риск гибели в год</w:t>
      </w:r>
    </w:p>
    <w:p w:rsidR="005B1992" w:rsidRPr="00CF4037" w:rsidRDefault="005B1992" w:rsidP="00CF4037">
      <w:pPr>
        <w:spacing w:after="0" w:line="240" w:lineRule="auto"/>
        <w:ind w:firstLine="567"/>
        <w:jc w:val="center"/>
        <w:rPr>
          <w:rFonts w:eastAsia="Times New Roman"/>
          <w:sz w:val="20"/>
          <w:szCs w:val="20"/>
          <w:lang w:eastAsia="ru-RU"/>
        </w:rPr>
      </w:pPr>
    </w:p>
    <w:tbl>
      <w:tblPr>
        <w:tblStyle w:val="ab"/>
        <w:tblW w:w="0" w:type="auto"/>
        <w:tblLook w:val="04A0" w:firstRow="1" w:lastRow="0" w:firstColumn="1" w:lastColumn="0" w:noHBand="0" w:noVBand="1"/>
      </w:tblPr>
      <w:tblGrid>
        <w:gridCol w:w="2136"/>
        <w:gridCol w:w="1319"/>
        <w:gridCol w:w="1318"/>
        <w:gridCol w:w="807"/>
        <w:gridCol w:w="759"/>
      </w:tblGrid>
      <w:tr w:rsidR="002375FA" w:rsidRPr="00CF4037" w:rsidTr="002375FA">
        <w:tc>
          <w:tcPr>
            <w:tcW w:w="2263" w:type="dxa"/>
          </w:tcPr>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Причина</w:t>
            </w:r>
          </w:p>
        </w:tc>
        <w:tc>
          <w:tcPr>
            <w:tcW w:w="1418" w:type="dxa"/>
          </w:tcPr>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Риск по НСО</w:t>
            </w:r>
          </w:p>
        </w:tc>
        <w:tc>
          <w:tcPr>
            <w:tcW w:w="1417" w:type="dxa"/>
          </w:tcPr>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Риск по России</w:t>
            </w:r>
          </w:p>
        </w:tc>
        <w:tc>
          <w:tcPr>
            <w:tcW w:w="851" w:type="dxa"/>
          </w:tcPr>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Риск инд.</w:t>
            </w:r>
          </w:p>
        </w:tc>
        <w:tc>
          <w:tcPr>
            <w:tcW w:w="782" w:type="dxa"/>
          </w:tcPr>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Риск</w:t>
            </w:r>
            <w:proofErr w:type="gramStart"/>
            <w:r w:rsidRPr="00A94055">
              <w:rPr>
                <w:rFonts w:eastAsia="Times New Roman"/>
                <w:sz w:val="18"/>
                <w:szCs w:val="18"/>
                <w:vertAlign w:val="superscript"/>
                <w:lang w:eastAsia="ru-RU"/>
              </w:rPr>
              <w:t>1</w:t>
            </w:r>
            <w:proofErr w:type="gramEnd"/>
          </w:p>
        </w:tc>
      </w:tr>
      <w:tr w:rsidR="002375FA" w:rsidRPr="00CF4037" w:rsidTr="002375FA">
        <w:tc>
          <w:tcPr>
            <w:tcW w:w="2263" w:type="dxa"/>
          </w:tcPr>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Автомобильный транспорт</w:t>
            </w:r>
          </w:p>
          <w:p w:rsidR="002375FA" w:rsidRPr="00A94055" w:rsidRDefault="002375FA" w:rsidP="005B1992">
            <w:pPr>
              <w:jc w:val="center"/>
              <w:rPr>
                <w:rFonts w:eastAsia="Times New Roman"/>
                <w:sz w:val="18"/>
                <w:szCs w:val="18"/>
                <w:lang w:eastAsia="ru-RU"/>
              </w:rPr>
            </w:pPr>
            <w:proofErr w:type="gramStart"/>
            <w:r w:rsidRPr="00A94055">
              <w:rPr>
                <w:rFonts w:eastAsia="Times New Roman"/>
                <w:sz w:val="18"/>
                <w:szCs w:val="18"/>
                <w:lang w:eastAsia="ru-RU"/>
              </w:rPr>
              <w:t>Сердечно-сосудистые</w:t>
            </w:r>
            <w:proofErr w:type="gramEnd"/>
            <w:r w:rsidRPr="00A94055">
              <w:rPr>
                <w:rFonts w:eastAsia="Times New Roman"/>
                <w:sz w:val="18"/>
                <w:szCs w:val="18"/>
                <w:lang w:eastAsia="ru-RU"/>
              </w:rPr>
              <w:t xml:space="preserve"> заболевания</w:t>
            </w:r>
          </w:p>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Онкологические заболевания</w:t>
            </w:r>
          </w:p>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Падения</w:t>
            </w:r>
          </w:p>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Пожар и ожог</w:t>
            </w:r>
          </w:p>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Утопление</w:t>
            </w:r>
          </w:p>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Отравление алкоголем</w:t>
            </w:r>
          </w:p>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Суицид</w:t>
            </w:r>
          </w:p>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Воздушный транспорт</w:t>
            </w:r>
          </w:p>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Падающие предметы</w:t>
            </w:r>
          </w:p>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Электрический шок</w:t>
            </w:r>
          </w:p>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Железная дорога</w:t>
            </w:r>
          </w:p>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Молния</w:t>
            </w:r>
          </w:p>
          <w:p w:rsidR="002375FA" w:rsidRPr="00A94055" w:rsidRDefault="002375FA" w:rsidP="005B1992">
            <w:pPr>
              <w:jc w:val="center"/>
              <w:rPr>
                <w:rFonts w:eastAsia="Times New Roman"/>
                <w:sz w:val="18"/>
                <w:szCs w:val="18"/>
                <w:lang w:eastAsia="ru-RU"/>
              </w:rPr>
            </w:pPr>
            <w:r w:rsidRPr="00A94055">
              <w:rPr>
                <w:rFonts w:eastAsia="Times New Roman"/>
                <w:sz w:val="18"/>
                <w:szCs w:val="18"/>
                <w:lang w:eastAsia="ru-RU"/>
              </w:rPr>
              <w:t>Прочие</w:t>
            </w:r>
          </w:p>
        </w:tc>
        <w:tc>
          <w:tcPr>
            <w:tcW w:w="1418" w:type="dxa"/>
          </w:tcPr>
          <w:p w:rsidR="002375FA" w:rsidRPr="00A94055" w:rsidRDefault="002375FA" w:rsidP="005B1992">
            <w:pPr>
              <w:jc w:val="center"/>
              <w:rPr>
                <w:rFonts w:eastAsia="Times New Roman"/>
                <w:sz w:val="18"/>
                <w:szCs w:val="18"/>
                <w:vertAlign w:val="superscript"/>
                <w:lang w:eastAsia="ru-RU"/>
              </w:rPr>
            </w:pPr>
            <w:r w:rsidRPr="00A94055">
              <w:rPr>
                <w:rFonts w:eastAsia="Times New Roman"/>
                <w:sz w:val="18"/>
                <w:szCs w:val="18"/>
                <w:lang w:eastAsia="ru-RU"/>
              </w:rPr>
              <w:t>18×10</w:t>
            </w:r>
            <w:r w:rsidRPr="00A94055">
              <w:rPr>
                <w:rFonts w:eastAsia="Times New Roman"/>
                <w:sz w:val="18"/>
                <w:szCs w:val="18"/>
                <w:vertAlign w:val="superscript"/>
                <w:lang w:eastAsia="ru-RU"/>
              </w:rPr>
              <w:t>-5</w:t>
            </w:r>
          </w:p>
          <w:p w:rsidR="002375FA" w:rsidRPr="00A94055" w:rsidRDefault="002375FA" w:rsidP="005B1992">
            <w:pPr>
              <w:jc w:val="center"/>
              <w:rPr>
                <w:rFonts w:eastAsia="Times New Roman"/>
                <w:sz w:val="18"/>
                <w:szCs w:val="18"/>
                <w:vertAlign w:val="superscript"/>
                <w:lang w:eastAsia="ru-RU"/>
              </w:rPr>
            </w:pPr>
          </w:p>
          <w:p w:rsidR="002375FA" w:rsidRPr="00A94055" w:rsidRDefault="002375FA" w:rsidP="005B1992">
            <w:pPr>
              <w:jc w:val="center"/>
              <w:rPr>
                <w:rFonts w:eastAsia="Times New Roman"/>
                <w:sz w:val="18"/>
                <w:szCs w:val="18"/>
                <w:vertAlign w:val="superscript"/>
                <w:lang w:eastAsia="ru-RU"/>
              </w:rPr>
            </w:pPr>
            <w:r w:rsidRPr="00A94055">
              <w:rPr>
                <w:rFonts w:eastAsia="Times New Roman"/>
                <w:sz w:val="18"/>
                <w:szCs w:val="18"/>
                <w:lang w:eastAsia="ru-RU"/>
              </w:rPr>
              <w:t>738×10</w:t>
            </w:r>
            <w:r w:rsidRPr="00A94055">
              <w:rPr>
                <w:rFonts w:eastAsia="Times New Roman"/>
                <w:sz w:val="18"/>
                <w:szCs w:val="18"/>
                <w:vertAlign w:val="superscript"/>
                <w:lang w:eastAsia="ru-RU"/>
              </w:rPr>
              <w:t>-5</w:t>
            </w:r>
          </w:p>
          <w:p w:rsidR="002375FA" w:rsidRPr="00A94055" w:rsidRDefault="002375FA" w:rsidP="005B1992">
            <w:pPr>
              <w:jc w:val="center"/>
              <w:rPr>
                <w:rFonts w:eastAsia="Times New Roman"/>
                <w:sz w:val="18"/>
                <w:szCs w:val="18"/>
                <w:vertAlign w:val="superscript"/>
                <w:lang w:eastAsia="ru-RU"/>
              </w:rPr>
            </w:pPr>
          </w:p>
          <w:p w:rsidR="002375FA" w:rsidRPr="00A94055" w:rsidRDefault="002375FA" w:rsidP="005B1992">
            <w:pPr>
              <w:jc w:val="center"/>
              <w:rPr>
                <w:rFonts w:eastAsia="Times New Roman"/>
                <w:sz w:val="18"/>
                <w:szCs w:val="18"/>
                <w:vertAlign w:val="superscript"/>
                <w:lang w:eastAsia="ru-RU"/>
              </w:rPr>
            </w:pPr>
            <w:r w:rsidRPr="00A94055">
              <w:rPr>
                <w:rFonts w:eastAsia="Times New Roman"/>
                <w:sz w:val="18"/>
                <w:szCs w:val="18"/>
                <w:lang w:eastAsia="ru-RU"/>
              </w:rPr>
              <w:t>220×10</w:t>
            </w:r>
            <w:r w:rsidRPr="00A94055">
              <w:rPr>
                <w:rFonts w:eastAsia="Times New Roman"/>
                <w:sz w:val="18"/>
                <w:szCs w:val="18"/>
                <w:vertAlign w:val="superscript"/>
                <w:lang w:eastAsia="ru-RU"/>
              </w:rPr>
              <w:t>-5</w:t>
            </w:r>
          </w:p>
          <w:p w:rsidR="002375FA" w:rsidRPr="00A94055" w:rsidRDefault="002375FA" w:rsidP="005B1992">
            <w:pPr>
              <w:jc w:val="center"/>
              <w:rPr>
                <w:rFonts w:eastAsia="Times New Roman"/>
                <w:sz w:val="18"/>
                <w:szCs w:val="18"/>
                <w:lang w:eastAsia="ru-RU"/>
              </w:rPr>
            </w:pPr>
          </w:p>
          <w:p w:rsidR="002375FA" w:rsidRPr="00A94055" w:rsidRDefault="002375FA" w:rsidP="005B1992">
            <w:pPr>
              <w:jc w:val="center"/>
              <w:rPr>
                <w:rFonts w:eastAsia="Times New Roman"/>
                <w:sz w:val="18"/>
                <w:szCs w:val="18"/>
                <w:vertAlign w:val="superscript"/>
                <w:lang w:eastAsia="ru-RU"/>
              </w:rPr>
            </w:pPr>
            <w:r w:rsidRPr="00A94055">
              <w:rPr>
                <w:rFonts w:eastAsia="Times New Roman"/>
                <w:sz w:val="18"/>
                <w:szCs w:val="18"/>
                <w:lang w:eastAsia="ru-RU"/>
              </w:rPr>
              <w:t>4×10</w:t>
            </w:r>
            <w:r w:rsidRPr="00A94055">
              <w:rPr>
                <w:rFonts w:eastAsia="Times New Roman"/>
                <w:sz w:val="18"/>
                <w:szCs w:val="18"/>
                <w:vertAlign w:val="superscript"/>
                <w:lang w:eastAsia="ru-RU"/>
              </w:rPr>
              <w:t>-6</w:t>
            </w:r>
          </w:p>
          <w:p w:rsidR="002375FA" w:rsidRPr="00A94055" w:rsidRDefault="002375FA" w:rsidP="005B1992">
            <w:pPr>
              <w:jc w:val="center"/>
              <w:rPr>
                <w:rFonts w:eastAsia="Times New Roman"/>
                <w:sz w:val="18"/>
                <w:szCs w:val="18"/>
                <w:vertAlign w:val="superscript"/>
                <w:lang w:eastAsia="ru-RU"/>
              </w:rPr>
            </w:pPr>
            <w:r w:rsidRPr="00A94055">
              <w:rPr>
                <w:rFonts w:eastAsia="Times New Roman"/>
                <w:sz w:val="18"/>
                <w:szCs w:val="18"/>
                <w:lang w:eastAsia="ru-RU"/>
              </w:rPr>
              <w:t>7×10</w:t>
            </w:r>
            <w:r w:rsidRPr="00A94055">
              <w:rPr>
                <w:rFonts w:eastAsia="Times New Roman"/>
                <w:sz w:val="18"/>
                <w:szCs w:val="18"/>
                <w:vertAlign w:val="superscript"/>
                <w:lang w:eastAsia="ru-RU"/>
              </w:rPr>
              <w:t>-5</w:t>
            </w:r>
          </w:p>
          <w:p w:rsidR="002375FA" w:rsidRPr="00A94055" w:rsidRDefault="002375FA" w:rsidP="005B1992">
            <w:pPr>
              <w:jc w:val="center"/>
              <w:rPr>
                <w:rFonts w:eastAsia="Times New Roman"/>
                <w:sz w:val="18"/>
                <w:szCs w:val="18"/>
                <w:vertAlign w:val="superscript"/>
                <w:lang w:eastAsia="ru-RU"/>
              </w:rPr>
            </w:pPr>
            <w:r w:rsidRPr="00A94055">
              <w:rPr>
                <w:rFonts w:eastAsia="Times New Roman"/>
                <w:sz w:val="18"/>
                <w:szCs w:val="18"/>
                <w:lang w:eastAsia="ru-RU"/>
              </w:rPr>
              <w:t>2×10</w:t>
            </w:r>
            <w:r w:rsidRPr="00A94055">
              <w:rPr>
                <w:rFonts w:eastAsia="Times New Roman"/>
                <w:sz w:val="18"/>
                <w:szCs w:val="18"/>
                <w:vertAlign w:val="superscript"/>
                <w:lang w:eastAsia="ru-RU"/>
              </w:rPr>
              <w:t>-5</w:t>
            </w:r>
          </w:p>
          <w:p w:rsidR="002375FA" w:rsidRPr="00A94055" w:rsidRDefault="002375FA" w:rsidP="005B1992">
            <w:pPr>
              <w:jc w:val="center"/>
              <w:rPr>
                <w:rFonts w:eastAsia="Times New Roman"/>
                <w:sz w:val="18"/>
                <w:szCs w:val="18"/>
                <w:vertAlign w:val="superscript"/>
                <w:lang w:eastAsia="ru-RU"/>
              </w:rPr>
            </w:pPr>
            <w:r w:rsidRPr="00A94055">
              <w:rPr>
                <w:rFonts w:eastAsia="Times New Roman"/>
                <w:sz w:val="18"/>
                <w:szCs w:val="18"/>
                <w:lang w:eastAsia="ru-RU"/>
              </w:rPr>
              <w:t>8×10</w:t>
            </w:r>
            <w:r w:rsidRPr="00A94055">
              <w:rPr>
                <w:rFonts w:eastAsia="Times New Roman"/>
                <w:sz w:val="18"/>
                <w:szCs w:val="18"/>
                <w:vertAlign w:val="superscript"/>
                <w:lang w:eastAsia="ru-RU"/>
              </w:rPr>
              <w:t>-5</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2×10</w:t>
            </w:r>
            <w:r w:rsidRPr="00A94055">
              <w:rPr>
                <w:rFonts w:eastAsia="Times New Roman"/>
                <w:sz w:val="18"/>
                <w:szCs w:val="18"/>
                <w:vertAlign w:val="superscript"/>
                <w:lang w:eastAsia="ru-RU"/>
              </w:rPr>
              <w:t>-4</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1×10</w:t>
            </w:r>
            <w:r w:rsidRPr="00A94055">
              <w:rPr>
                <w:rFonts w:eastAsia="Times New Roman"/>
                <w:sz w:val="18"/>
                <w:szCs w:val="18"/>
                <w:vertAlign w:val="superscript"/>
                <w:lang w:eastAsia="ru-RU"/>
              </w:rPr>
              <w:t>-7</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1×10</w:t>
            </w:r>
            <w:r w:rsidRPr="00A94055">
              <w:rPr>
                <w:rFonts w:eastAsia="Times New Roman"/>
                <w:sz w:val="18"/>
                <w:szCs w:val="18"/>
                <w:vertAlign w:val="superscript"/>
                <w:lang w:eastAsia="ru-RU"/>
              </w:rPr>
              <w:t>-6</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2×10</w:t>
            </w:r>
            <w:r w:rsidRPr="00A94055">
              <w:rPr>
                <w:rFonts w:eastAsia="Times New Roman"/>
                <w:sz w:val="18"/>
                <w:szCs w:val="18"/>
                <w:vertAlign w:val="superscript"/>
                <w:lang w:eastAsia="ru-RU"/>
              </w:rPr>
              <w:t>-6</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9×10</w:t>
            </w:r>
            <w:r w:rsidRPr="00A94055">
              <w:rPr>
                <w:rFonts w:eastAsia="Times New Roman"/>
                <w:sz w:val="18"/>
                <w:szCs w:val="18"/>
                <w:vertAlign w:val="superscript"/>
                <w:lang w:eastAsia="ru-RU"/>
              </w:rPr>
              <w:t>-6</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1×10</w:t>
            </w:r>
            <w:r w:rsidRPr="00A94055">
              <w:rPr>
                <w:rFonts w:eastAsia="Times New Roman"/>
                <w:sz w:val="18"/>
                <w:szCs w:val="18"/>
                <w:vertAlign w:val="superscript"/>
                <w:lang w:eastAsia="ru-RU"/>
              </w:rPr>
              <w:t>-7</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6×10</w:t>
            </w:r>
            <w:r w:rsidRPr="00A94055">
              <w:rPr>
                <w:rFonts w:eastAsia="Times New Roman"/>
                <w:sz w:val="18"/>
                <w:szCs w:val="18"/>
                <w:vertAlign w:val="superscript"/>
                <w:lang w:eastAsia="ru-RU"/>
              </w:rPr>
              <w:t>-5</w:t>
            </w:r>
          </w:p>
        </w:tc>
        <w:tc>
          <w:tcPr>
            <w:tcW w:w="1417" w:type="dxa"/>
          </w:tcPr>
          <w:p w:rsidR="002375FA" w:rsidRPr="00A94055" w:rsidRDefault="002375FA" w:rsidP="005B1992">
            <w:pPr>
              <w:jc w:val="center"/>
              <w:rPr>
                <w:rFonts w:eastAsia="Times New Roman"/>
                <w:sz w:val="18"/>
                <w:szCs w:val="18"/>
                <w:vertAlign w:val="superscript"/>
                <w:lang w:eastAsia="ru-RU"/>
              </w:rPr>
            </w:pPr>
            <w:r w:rsidRPr="00A94055">
              <w:rPr>
                <w:rFonts w:eastAsia="Times New Roman"/>
                <w:sz w:val="18"/>
                <w:szCs w:val="18"/>
                <w:lang w:eastAsia="ru-RU"/>
              </w:rPr>
              <w:t>2×10</w:t>
            </w:r>
            <w:r w:rsidRPr="00A94055">
              <w:rPr>
                <w:rFonts w:eastAsia="Times New Roman"/>
                <w:sz w:val="18"/>
                <w:szCs w:val="18"/>
                <w:vertAlign w:val="superscript"/>
                <w:lang w:eastAsia="ru-RU"/>
              </w:rPr>
              <w:t>-4</w:t>
            </w:r>
          </w:p>
          <w:p w:rsidR="002375FA" w:rsidRPr="00A94055" w:rsidRDefault="002375FA" w:rsidP="005B1992">
            <w:pPr>
              <w:jc w:val="center"/>
              <w:rPr>
                <w:rFonts w:eastAsia="Times New Roman"/>
                <w:sz w:val="18"/>
                <w:szCs w:val="18"/>
                <w:vertAlign w:val="superscript"/>
                <w:lang w:eastAsia="ru-RU"/>
              </w:rPr>
            </w:pPr>
          </w:p>
          <w:p w:rsidR="002375FA" w:rsidRPr="00A94055" w:rsidRDefault="002375FA" w:rsidP="005B1992">
            <w:pPr>
              <w:jc w:val="center"/>
              <w:rPr>
                <w:rFonts w:eastAsia="Times New Roman"/>
                <w:sz w:val="18"/>
                <w:szCs w:val="18"/>
                <w:vertAlign w:val="superscript"/>
                <w:lang w:eastAsia="ru-RU"/>
              </w:rPr>
            </w:pPr>
            <w:r w:rsidRPr="00A94055">
              <w:rPr>
                <w:rFonts w:eastAsia="Times New Roman"/>
                <w:sz w:val="18"/>
                <w:szCs w:val="18"/>
                <w:lang w:eastAsia="ru-RU"/>
              </w:rPr>
              <w:t>935×10</w:t>
            </w:r>
            <w:r w:rsidRPr="00A94055">
              <w:rPr>
                <w:rFonts w:eastAsia="Times New Roman"/>
                <w:sz w:val="18"/>
                <w:szCs w:val="18"/>
                <w:vertAlign w:val="superscript"/>
                <w:lang w:eastAsia="ru-RU"/>
              </w:rPr>
              <w:t>-5</w:t>
            </w:r>
          </w:p>
          <w:p w:rsidR="002375FA" w:rsidRPr="00A94055" w:rsidRDefault="002375FA" w:rsidP="005B1992">
            <w:pPr>
              <w:jc w:val="center"/>
              <w:rPr>
                <w:rFonts w:eastAsia="Times New Roman"/>
                <w:sz w:val="18"/>
                <w:szCs w:val="18"/>
                <w:vertAlign w:val="superscript"/>
                <w:lang w:eastAsia="ru-RU"/>
              </w:rPr>
            </w:pPr>
          </w:p>
          <w:p w:rsidR="002375FA" w:rsidRPr="00A94055" w:rsidRDefault="002375FA" w:rsidP="005B1992">
            <w:pPr>
              <w:jc w:val="center"/>
              <w:rPr>
                <w:rFonts w:eastAsia="Times New Roman"/>
                <w:sz w:val="18"/>
                <w:szCs w:val="18"/>
                <w:vertAlign w:val="superscript"/>
                <w:lang w:eastAsia="ru-RU"/>
              </w:rPr>
            </w:pPr>
            <w:r w:rsidRPr="00A94055">
              <w:rPr>
                <w:rFonts w:eastAsia="Times New Roman"/>
                <w:sz w:val="18"/>
                <w:szCs w:val="18"/>
                <w:lang w:eastAsia="ru-RU"/>
              </w:rPr>
              <w:t>400×10</w:t>
            </w:r>
            <w:r w:rsidRPr="00A94055">
              <w:rPr>
                <w:rFonts w:eastAsia="Times New Roman"/>
                <w:sz w:val="18"/>
                <w:szCs w:val="18"/>
                <w:vertAlign w:val="superscript"/>
                <w:lang w:eastAsia="ru-RU"/>
              </w:rPr>
              <w:t>-5</w:t>
            </w:r>
          </w:p>
          <w:p w:rsidR="002375FA" w:rsidRPr="00A94055" w:rsidRDefault="002375FA" w:rsidP="005B1992">
            <w:pPr>
              <w:jc w:val="center"/>
              <w:rPr>
                <w:rFonts w:eastAsia="Times New Roman"/>
                <w:sz w:val="18"/>
                <w:szCs w:val="18"/>
                <w:lang w:eastAsia="ru-RU"/>
              </w:rPr>
            </w:pPr>
          </w:p>
          <w:p w:rsidR="002375FA" w:rsidRPr="00A94055" w:rsidRDefault="002375FA" w:rsidP="005B1992">
            <w:pPr>
              <w:jc w:val="center"/>
              <w:rPr>
                <w:rFonts w:eastAsia="Times New Roman"/>
                <w:sz w:val="18"/>
                <w:szCs w:val="18"/>
                <w:vertAlign w:val="superscript"/>
                <w:lang w:eastAsia="ru-RU"/>
              </w:rPr>
            </w:pPr>
            <w:r w:rsidRPr="00A94055">
              <w:rPr>
                <w:rFonts w:eastAsia="Times New Roman"/>
                <w:sz w:val="18"/>
                <w:szCs w:val="18"/>
                <w:lang w:eastAsia="ru-RU"/>
              </w:rPr>
              <w:t>1×10</w:t>
            </w:r>
            <w:r w:rsidRPr="00A94055">
              <w:rPr>
                <w:rFonts w:eastAsia="Times New Roman"/>
                <w:sz w:val="18"/>
                <w:szCs w:val="18"/>
                <w:vertAlign w:val="superscript"/>
                <w:lang w:eastAsia="ru-RU"/>
              </w:rPr>
              <w:t>-4</w:t>
            </w:r>
          </w:p>
          <w:p w:rsidR="002375FA" w:rsidRPr="00A94055" w:rsidRDefault="002375FA" w:rsidP="005B1992">
            <w:pPr>
              <w:jc w:val="center"/>
              <w:rPr>
                <w:rFonts w:eastAsia="Times New Roman"/>
                <w:sz w:val="18"/>
                <w:szCs w:val="18"/>
                <w:vertAlign w:val="superscript"/>
                <w:lang w:eastAsia="ru-RU"/>
              </w:rPr>
            </w:pPr>
            <w:r w:rsidRPr="00A94055">
              <w:rPr>
                <w:rFonts w:eastAsia="Times New Roman"/>
                <w:sz w:val="18"/>
                <w:szCs w:val="18"/>
                <w:lang w:eastAsia="ru-RU"/>
              </w:rPr>
              <w:t>4×10</w:t>
            </w:r>
            <w:r w:rsidRPr="00A94055">
              <w:rPr>
                <w:rFonts w:eastAsia="Times New Roman"/>
                <w:sz w:val="18"/>
                <w:szCs w:val="18"/>
                <w:vertAlign w:val="superscript"/>
                <w:lang w:eastAsia="ru-RU"/>
              </w:rPr>
              <w:t>-5</w:t>
            </w:r>
          </w:p>
          <w:p w:rsidR="002375FA" w:rsidRPr="00A94055" w:rsidRDefault="002375FA" w:rsidP="005B1992">
            <w:pPr>
              <w:jc w:val="center"/>
              <w:rPr>
                <w:rFonts w:eastAsia="Times New Roman"/>
                <w:sz w:val="18"/>
                <w:szCs w:val="18"/>
                <w:vertAlign w:val="superscript"/>
                <w:lang w:eastAsia="ru-RU"/>
              </w:rPr>
            </w:pPr>
            <w:r w:rsidRPr="00A94055">
              <w:rPr>
                <w:rFonts w:eastAsia="Times New Roman"/>
                <w:sz w:val="18"/>
                <w:szCs w:val="18"/>
                <w:lang w:eastAsia="ru-RU"/>
              </w:rPr>
              <w:t>3×10</w:t>
            </w:r>
            <w:r w:rsidRPr="00A94055">
              <w:rPr>
                <w:rFonts w:eastAsia="Times New Roman"/>
                <w:sz w:val="18"/>
                <w:szCs w:val="18"/>
                <w:vertAlign w:val="superscript"/>
                <w:lang w:eastAsia="ru-RU"/>
              </w:rPr>
              <w:t>-5</w:t>
            </w:r>
          </w:p>
          <w:p w:rsidR="002375FA" w:rsidRPr="00A94055" w:rsidRDefault="00E43E58" w:rsidP="005B1992">
            <w:pPr>
              <w:jc w:val="center"/>
              <w:rPr>
                <w:rFonts w:eastAsia="Times New Roman"/>
                <w:sz w:val="18"/>
                <w:szCs w:val="18"/>
                <w:vertAlign w:val="superscript"/>
                <w:lang w:eastAsia="ru-RU"/>
              </w:rPr>
            </w:pPr>
            <w:r w:rsidRPr="00A94055">
              <w:rPr>
                <w:rFonts w:eastAsia="Times New Roman"/>
                <w:sz w:val="18"/>
                <w:szCs w:val="18"/>
                <w:lang w:eastAsia="ru-RU"/>
              </w:rPr>
              <w:t>16×10</w:t>
            </w:r>
            <w:r w:rsidRPr="00A94055">
              <w:rPr>
                <w:rFonts w:eastAsia="Times New Roman"/>
                <w:sz w:val="18"/>
                <w:szCs w:val="18"/>
                <w:vertAlign w:val="superscript"/>
                <w:lang w:eastAsia="ru-RU"/>
              </w:rPr>
              <w:t>-5</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22×10</w:t>
            </w:r>
            <w:r w:rsidRPr="00A94055">
              <w:rPr>
                <w:rFonts w:eastAsia="Times New Roman"/>
                <w:sz w:val="18"/>
                <w:szCs w:val="18"/>
                <w:vertAlign w:val="superscript"/>
                <w:lang w:eastAsia="ru-RU"/>
              </w:rPr>
              <w:t>-5</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4×10</w:t>
            </w:r>
            <w:r w:rsidRPr="00A94055">
              <w:rPr>
                <w:rFonts w:eastAsia="Times New Roman"/>
                <w:sz w:val="18"/>
                <w:szCs w:val="18"/>
                <w:vertAlign w:val="superscript"/>
                <w:lang w:eastAsia="ru-RU"/>
              </w:rPr>
              <w:t>-7</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6×10</w:t>
            </w:r>
            <w:r w:rsidRPr="00A94055">
              <w:rPr>
                <w:rFonts w:eastAsia="Times New Roman"/>
                <w:sz w:val="18"/>
                <w:szCs w:val="18"/>
                <w:vertAlign w:val="superscript"/>
                <w:lang w:eastAsia="ru-RU"/>
              </w:rPr>
              <w:t>-6</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6×10</w:t>
            </w:r>
            <w:r w:rsidRPr="00A94055">
              <w:rPr>
                <w:rFonts w:eastAsia="Times New Roman"/>
                <w:sz w:val="18"/>
                <w:szCs w:val="18"/>
                <w:vertAlign w:val="superscript"/>
                <w:lang w:eastAsia="ru-RU"/>
              </w:rPr>
              <w:t>-6</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8×10</w:t>
            </w:r>
            <w:r w:rsidRPr="00A94055">
              <w:rPr>
                <w:rFonts w:eastAsia="Times New Roman"/>
                <w:sz w:val="18"/>
                <w:szCs w:val="18"/>
                <w:vertAlign w:val="superscript"/>
                <w:lang w:eastAsia="ru-RU"/>
              </w:rPr>
              <w:t>-6</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1×10</w:t>
            </w:r>
            <w:r w:rsidRPr="00A94055">
              <w:rPr>
                <w:rFonts w:eastAsia="Times New Roman"/>
                <w:sz w:val="18"/>
                <w:szCs w:val="18"/>
                <w:vertAlign w:val="superscript"/>
                <w:lang w:eastAsia="ru-RU"/>
              </w:rPr>
              <w:t>-7</w:t>
            </w:r>
          </w:p>
          <w:p w:rsidR="00E43E58" w:rsidRPr="00A94055" w:rsidRDefault="00E43E58" w:rsidP="005B1992">
            <w:pPr>
              <w:jc w:val="center"/>
              <w:rPr>
                <w:rFonts w:eastAsia="Times New Roman"/>
                <w:sz w:val="18"/>
                <w:szCs w:val="18"/>
                <w:lang w:eastAsia="ru-RU"/>
              </w:rPr>
            </w:pPr>
            <w:r w:rsidRPr="00A94055">
              <w:rPr>
                <w:rFonts w:eastAsia="Times New Roman"/>
                <w:sz w:val="18"/>
                <w:szCs w:val="18"/>
                <w:lang w:eastAsia="ru-RU"/>
              </w:rPr>
              <w:t>4×10</w:t>
            </w:r>
            <w:r w:rsidRPr="00A94055">
              <w:rPr>
                <w:rFonts w:eastAsia="Times New Roman"/>
                <w:sz w:val="18"/>
                <w:szCs w:val="18"/>
                <w:vertAlign w:val="superscript"/>
                <w:lang w:eastAsia="ru-RU"/>
              </w:rPr>
              <w:t>-5</w:t>
            </w:r>
          </w:p>
        </w:tc>
        <w:tc>
          <w:tcPr>
            <w:tcW w:w="851" w:type="dxa"/>
          </w:tcPr>
          <w:p w:rsidR="002375FA" w:rsidRPr="00A94055" w:rsidRDefault="002375FA" w:rsidP="005B1992">
            <w:pPr>
              <w:jc w:val="center"/>
              <w:rPr>
                <w:rFonts w:eastAsia="Times New Roman"/>
                <w:sz w:val="18"/>
                <w:szCs w:val="18"/>
                <w:lang w:eastAsia="ru-RU"/>
              </w:rPr>
            </w:pPr>
          </w:p>
        </w:tc>
        <w:tc>
          <w:tcPr>
            <w:tcW w:w="782" w:type="dxa"/>
          </w:tcPr>
          <w:p w:rsidR="002375FA" w:rsidRPr="00A94055" w:rsidRDefault="002375FA" w:rsidP="005B1992">
            <w:pPr>
              <w:jc w:val="center"/>
              <w:rPr>
                <w:rFonts w:eastAsia="Times New Roman"/>
                <w:sz w:val="18"/>
                <w:szCs w:val="18"/>
                <w:lang w:eastAsia="ru-RU"/>
              </w:rPr>
            </w:pPr>
          </w:p>
        </w:tc>
      </w:tr>
      <w:tr w:rsidR="002375FA" w:rsidRPr="00CF4037" w:rsidTr="002375FA">
        <w:tc>
          <w:tcPr>
            <w:tcW w:w="2263" w:type="dxa"/>
          </w:tcPr>
          <w:p w:rsidR="002375FA" w:rsidRPr="00A94055" w:rsidRDefault="00E43E58" w:rsidP="005B1992">
            <w:pPr>
              <w:jc w:val="center"/>
              <w:rPr>
                <w:rFonts w:eastAsia="Times New Roman"/>
                <w:sz w:val="18"/>
                <w:szCs w:val="18"/>
                <w:lang w:eastAsia="ru-RU"/>
              </w:rPr>
            </w:pPr>
            <w:r w:rsidRPr="00A94055">
              <w:rPr>
                <w:rFonts w:eastAsia="Times New Roman"/>
                <w:sz w:val="18"/>
                <w:szCs w:val="18"/>
                <w:lang w:eastAsia="ru-RU"/>
              </w:rPr>
              <w:t>Риск общий</w:t>
            </w:r>
          </w:p>
        </w:tc>
        <w:tc>
          <w:tcPr>
            <w:tcW w:w="1418" w:type="dxa"/>
          </w:tcPr>
          <w:p w:rsidR="002375FA" w:rsidRPr="00A94055" w:rsidRDefault="00E43E58" w:rsidP="005B1992">
            <w:pPr>
              <w:jc w:val="center"/>
              <w:rPr>
                <w:rFonts w:eastAsia="Times New Roman"/>
                <w:sz w:val="18"/>
                <w:szCs w:val="18"/>
                <w:lang w:eastAsia="ru-RU"/>
              </w:rPr>
            </w:pPr>
            <w:r w:rsidRPr="00A94055">
              <w:rPr>
                <w:rFonts w:eastAsia="Times New Roman"/>
                <w:sz w:val="18"/>
                <w:szCs w:val="18"/>
                <w:lang w:eastAsia="ru-RU"/>
              </w:rPr>
              <w:t>102×10</w:t>
            </w:r>
            <w:r w:rsidRPr="00A94055">
              <w:rPr>
                <w:rFonts w:eastAsia="Times New Roman"/>
                <w:sz w:val="18"/>
                <w:szCs w:val="18"/>
                <w:vertAlign w:val="superscript"/>
                <w:lang w:eastAsia="ru-RU"/>
              </w:rPr>
              <w:t>-4</w:t>
            </w:r>
          </w:p>
        </w:tc>
        <w:tc>
          <w:tcPr>
            <w:tcW w:w="1417" w:type="dxa"/>
          </w:tcPr>
          <w:p w:rsidR="002375FA" w:rsidRPr="00A94055" w:rsidRDefault="00E43E58" w:rsidP="005B1992">
            <w:pPr>
              <w:jc w:val="center"/>
              <w:rPr>
                <w:rFonts w:eastAsia="Times New Roman"/>
                <w:sz w:val="18"/>
                <w:szCs w:val="18"/>
                <w:lang w:eastAsia="ru-RU"/>
              </w:rPr>
            </w:pPr>
            <w:r w:rsidRPr="00A94055">
              <w:rPr>
                <w:rFonts w:eastAsia="Times New Roman"/>
                <w:sz w:val="18"/>
                <w:szCs w:val="18"/>
                <w:lang w:eastAsia="ru-RU"/>
              </w:rPr>
              <w:t>141×10</w:t>
            </w:r>
            <w:r w:rsidRPr="00A94055">
              <w:rPr>
                <w:rFonts w:eastAsia="Times New Roman"/>
                <w:sz w:val="18"/>
                <w:szCs w:val="18"/>
                <w:vertAlign w:val="superscript"/>
                <w:lang w:eastAsia="ru-RU"/>
              </w:rPr>
              <w:t>-4</w:t>
            </w:r>
          </w:p>
        </w:tc>
        <w:tc>
          <w:tcPr>
            <w:tcW w:w="851" w:type="dxa"/>
          </w:tcPr>
          <w:p w:rsidR="002375FA" w:rsidRPr="00A94055" w:rsidRDefault="002375FA" w:rsidP="005B1992">
            <w:pPr>
              <w:jc w:val="center"/>
              <w:rPr>
                <w:rFonts w:eastAsia="Times New Roman"/>
                <w:sz w:val="18"/>
                <w:szCs w:val="18"/>
                <w:lang w:eastAsia="ru-RU"/>
              </w:rPr>
            </w:pPr>
          </w:p>
        </w:tc>
        <w:tc>
          <w:tcPr>
            <w:tcW w:w="782" w:type="dxa"/>
          </w:tcPr>
          <w:p w:rsidR="002375FA" w:rsidRPr="00A94055" w:rsidRDefault="002375FA" w:rsidP="005B1992">
            <w:pPr>
              <w:jc w:val="center"/>
              <w:rPr>
                <w:rFonts w:eastAsia="Times New Roman"/>
                <w:sz w:val="18"/>
                <w:szCs w:val="18"/>
                <w:lang w:eastAsia="ru-RU"/>
              </w:rPr>
            </w:pPr>
          </w:p>
        </w:tc>
      </w:tr>
    </w:tbl>
    <w:p w:rsidR="00672D7A" w:rsidRPr="00CF4037" w:rsidRDefault="00672D7A"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Риск</w:t>
      </w:r>
      <w:proofErr w:type="gramStart"/>
      <w:r w:rsidRPr="00CF4037">
        <w:rPr>
          <w:rFonts w:eastAsia="Times New Roman"/>
          <w:sz w:val="20"/>
          <w:szCs w:val="20"/>
          <w:vertAlign w:val="superscript"/>
          <w:lang w:eastAsia="ru-RU"/>
        </w:rPr>
        <w:t>1</w:t>
      </w:r>
      <w:proofErr w:type="gramEnd"/>
      <w:r w:rsidRPr="00CF4037">
        <w:rPr>
          <w:rFonts w:eastAsia="Times New Roman"/>
          <w:sz w:val="20"/>
          <w:szCs w:val="20"/>
          <w:lang w:eastAsia="ru-RU"/>
        </w:rPr>
        <w:t xml:space="preserve"> – перевод степенного значения в дробный вид, </w:t>
      </w:r>
      <w:r w:rsidR="005B1992" w:rsidRPr="00CF4037">
        <w:rPr>
          <w:rFonts w:eastAsia="Times New Roman"/>
          <w:sz w:val="20"/>
          <w:szCs w:val="20"/>
          <w:lang w:eastAsia="ru-RU"/>
        </w:rPr>
        <w:t>например,</w:t>
      </w:r>
      <w:r w:rsidRPr="00CF4037">
        <w:rPr>
          <w:rFonts w:eastAsia="Times New Roman"/>
          <w:sz w:val="20"/>
          <w:szCs w:val="20"/>
          <w:lang w:eastAsia="ru-RU"/>
        </w:rPr>
        <w:t xml:space="preserve"> 2×10</w:t>
      </w:r>
      <w:r w:rsidRPr="00CF4037">
        <w:rPr>
          <w:rFonts w:eastAsia="Times New Roman"/>
          <w:sz w:val="20"/>
          <w:szCs w:val="20"/>
          <w:vertAlign w:val="superscript"/>
          <w:lang w:eastAsia="ru-RU"/>
        </w:rPr>
        <w:t>-4</w:t>
      </w:r>
      <w:r w:rsidRPr="00CF4037">
        <w:rPr>
          <w:rFonts w:eastAsia="Times New Roman"/>
          <w:sz w:val="20"/>
          <w:szCs w:val="20"/>
          <w:lang w:eastAsia="ru-RU"/>
        </w:rPr>
        <w:t xml:space="preserve"> = 0,0002</w:t>
      </w:r>
    </w:p>
    <w:p w:rsidR="00672D7A" w:rsidRDefault="00672D7A"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Сравнить полученный результат с результатами примера, заранее посчитав свой общий индивидуальный риск.</w:t>
      </w:r>
    </w:p>
    <w:p w:rsidR="00A94055" w:rsidRDefault="00A94055" w:rsidP="00CF4037">
      <w:pPr>
        <w:spacing w:after="0" w:line="240" w:lineRule="auto"/>
        <w:ind w:firstLine="567"/>
        <w:jc w:val="both"/>
        <w:rPr>
          <w:rFonts w:eastAsia="Times New Roman"/>
          <w:sz w:val="20"/>
          <w:szCs w:val="20"/>
          <w:lang w:eastAsia="ru-RU"/>
        </w:rPr>
      </w:pPr>
    </w:p>
    <w:p w:rsidR="00A94055" w:rsidRDefault="00A94055" w:rsidP="00A94055">
      <w:pPr>
        <w:jc w:val="center"/>
        <w:rPr>
          <w:rFonts w:eastAsia="Times New Roman"/>
          <w:b/>
          <w:sz w:val="20"/>
          <w:szCs w:val="20"/>
          <w:lang w:eastAsia="ru-RU"/>
        </w:rPr>
      </w:pPr>
      <w:bookmarkStart w:id="26" w:name="_Toc499918759"/>
    </w:p>
    <w:p w:rsidR="008E3B54" w:rsidRDefault="008E3B54" w:rsidP="00A94055">
      <w:pPr>
        <w:jc w:val="center"/>
        <w:rPr>
          <w:rFonts w:eastAsia="Times New Roman"/>
          <w:b/>
          <w:sz w:val="20"/>
          <w:szCs w:val="20"/>
          <w:lang w:eastAsia="ru-RU"/>
        </w:rPr>
      </w:pPr>
      <w:r w:rsidRPr="00CF4037">
        <w:rPr>
          <w:rFonts w:eastAsia="Times New Roman"/>
          <w:b/>
          <w:sz w:val="20"/>
          <w:szCs w:val="20"/>
          <w:lang w:eastAsia="ru-RU"/>
        </w:rPr>
        <w:lastRenderedPageBreak/>
        <w:t>Практическая работа № 3</w:t>
      </w:r>
      <w:bookmarkEnd w:id="26"/>
    </w:p>
    <w:p w:rsidR="005B1992" w:rsidRPr="005B1992" w:rsidRDefault="005B1992" w:rsidP="005B1992">
      <w:pPr>
        <w:spacing w:after="0" w:line="240" w:lineRule="auto"/>
        <w:rPr>
          <w:lang w:eastAsia="ru-RU"/>
        </w:rPr>
      </w:pPr>
    </w:p>
    <w:p w:rsidR="005B1992" w:rsidRDefault="00DA75BD" w:rsidP="005B1992">
      <w:pPr>
        <w:spacing w:after="0" w:line="240" w:lineRule="auto"/>
        <w:ind w:firstLine="567"/>
        <w:jc w:val="center"/>
        <w:rPr>
          <w:rFonts w:eastAsia="Times New Roman"/>
          <w:b/>
          <w:iCs/>
          <w:sz w:val="20"/>
          <w:szCs w:val="20"/>
          <w:lang w:eastAsia="ru-RU"/>
        </w:rPr>
      </w:pPr>
      <w:r w:rsidRPr="00CF4037">
        <w:rPr>
          <w:rFonts w:eastAsia="Times New Roman"/>
          <w:b/>
          <w:iCs/>
          <w:sz w:val="20"/>
          <w:szCs w:val="20"/>
          <w:lang w:eastAsia="ru-RU"/>
        </w:rPr>
        <w:t>«</w:t>
      </w:r>
      <w:r w:rsidR="008E3B54" w:rsidRPr="00CF4037">
        <w:rPr>
          <w:rFonts w:eastAsia="Times New Roman"/>
          <w:b/>
          <w:iCs/>
          <w:sz w:val="20"/>
          <w:szCs w:val="20"/>
          <w:lang w:eastAsia="ru-RU"/>
        </w:rPr>
        <w:t>Оценка риска получения человеком травм с различными исходами в производственных, городских и бытовых условиях</w:t>
      </w:r>
      <w:r w:rsidRPr="00CF4037">
        <w:rPr>
          <w:rFonts w:eastAsia="Times New Roman"/>
          <w:b/>
          <w:iCs/>
          <w:sz w:val="20"/>
          <w:szCs w:val="20"/>
          <w:lang w:eastAsia="ru-RU"/>
        </w:rPr>
        <w:t>»</w:t>
      </w:r>
    </w:p>
    <w:p w:rsidR="005B1992" w:rsidRDefault="005B1992" w:rsidP="00CF4037">
      <w:pPr>
        <w:spacing w:after="0" w:line="240" w:lineRule="auto"/>
        <w:ind w:firstLine="567"/>
        <w:jc w:val="center"/>
        <w:rPr>
          <w:rFonts w:eastAsia="Times New Roman"/>
          <w:b/>
          <w:iCs/>
          <w:sz w:val="20"/>
          <w:szCs w:val="20"/>
          <w:lang w:eastAsia="ru-RU"/>
        </w:rPr>
      </w:pPr>
    </w:p>
    <w:p w:rsidR="005B1992" w:rsidRDefault="008E3B54" w:rsidP="005B1992">
      <w:pPr>
        <w:spacing w:after="0" w:line="240" w:lineRule="auto"/>
        <w:ind w:firstLine="567"/>
        <w:jc w:val="center"/>
        <w:rPr>
          <w:rFonts w:eastAsia="Times New Roman"/>
          <w:sz w:val="20"/>
          <w:szCs w:val="20"/>
          <w:lang w:eastAsia="ru-RU"/>
        </w:rPr>
      </w:pPr>
      <w:r w:rsidRPr="00CF4037">
        <w:rPr>
          <w:rFonts w:eastAsia="Times New Roman"/>
          <w:b/>
          <w:bCs/>
          <w:i/>
          <w:iCs/>
          <w:sz w:val="20"/>
          <w:szCs w:val="20"/>
          <w:lang w:eastAsia="ru-RU"/>
        </w:rPr>
        <w:t>Цель работы</w:t>
      </w:r>
      <w:r w:rsidRPr="00CF4037">
        <w:rPr>
          <w:rFonts w:eastAsia="Times New Roman"/>
          <w:b/>
          <w:bCs/>
          <w:sz w:val="20"/>
          <w:szCs w:val="20"/>
          <w:lang w:eastAsia="ru-RU"/>
        </w:rPr>
        <w:t xml:space="preserve">: </w:t>
      </w:r>
      <w:r w:rsidRPr="00CF4037">
        <w:rPr>
          <w:rFonts w:eastAsia="Times New Roman"/>
          <w:sz w:val="20"/>
          <w:szCs w:val="20"/>
          <w:lang w:eastAsia="ru-RU"/>
        </w:rPr>
        <w:t>Научиться определять риск получения человеком травм с различными исходами в производственных</w:t>
      </w:r>
      <w:r w:rsidR="005B1992">
        <w:rPr>
          <w:rFonts w:eastAsia="Times New Roman"/>
          <w:sz w:val="20"/>
          <w:szCs w:val="20"/>
          <w:lang w:eastAsia="ru-RU"/>
        </w:rPr>
        <w:t>, городских и бытовых условиях.</w:t>
      </w:r>
    </w:p>
    <w:p w:rsidR="005B1992" w:rsidRDefault="005B1992" w:rsidP="005B1992">
      <w:pPr>
        <w:spacing w:after="0" w:line="240" w:lineRule="auto"/>
        <w:ind w:firstLine="567"/>
        <w:jc w:val="center"/>
        <w:rPr>
          <w:rFonts w:eastAsia="Times New Roman"/>
          <w:sz w:val="20"/>
          <w:szCs w:val="20"/>
          <w:lang w:eastAsia="ru-RU"/>
        </w:rPr>
      </w:pPr>
    </w:p>
    <w:p w:rsidR="008E3B54" w:rsidRPr="005B1992" w:rsidRDefault="008E3B54" w:rsidP="005B1992">
      <w:pPr>
        <w:spacing w:after="0" w:line="240" w:lineRule="auto"/>
        <w:ind w:firstLine="567"/>
        <w:rPr>
          <w:rFonts w:eastAsia="Times New Roman"/>
          <w:sz w:val="20"/>
          <w:szCs w:val="20"/>
          <w:lang w:eastAsia="ru-RU"/>
        </w:rPr>
      </w:pPr>
      <w:r w:rsidRPr="00CF4037">
        <w:rPr>
          <w:rFonts w:eastAsia="Times New Roman"/>
          <w:b/>
          <w:bCs/>
          <w:i/>
          <w:iCs/>
          <w:sz w:val="20"/>
          <w:szCs w:val="20"/>
          <w:lang w:eastAsia="ru-RU"/>
        </w:rPr>
        <w:t xml:space="preserve">Порядок выполнения работы: </w:t>
      </w:r>
    </w:p>
    <w:p w:rsidR="008E3B54" w:rsidRPr="00CF4037" w:rsidRDefault="008E3B54"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1. Ознакомиться с общими сведениями. Записать определения. </w:t>
      </w:r>
    </w:p>
    <w:p w:rsidR="008E3B54" w:rsidRPr="00CF4037" w:rsidRDefault="008E3B54"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2. Выполнить практические задачи. </w:t>
      </w:r>
    </w:p>
    <w:p w:rsidR="008E3B54" w:rsidRPr="00CF4037" w:rsidRDefault="008E3B54"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3. Выбрать одну из предложенных тем и провести анализ статистических данных по Российской Федерации и Новосибирской области (НСО).</w:t>
      </w:r>
    </w:p>
    <w:p w:rsidR="008E3B54" w:rsidRPr="00CF4037" w:rsidRDefault="008E3B54" w:rsidP="00CF4037">
      <w:pPr>
        <w:spacing w:after="0" w:line="240" w:lineRule="auto"/>
        <w:ind w:firstLine="567"/>
        <w:jc w:val="both"/>
        <w:rPr>
          <w:rFonts w:eastAsia="Times New Roman"/>
          <w:b/>
          <w:i/>
          <w:sz w:val="20"/>
          <w:szCs w:val="20"/>
          <w:lang w:eastAsia="ru-RU"/>
        </w:rPr>
      </w:pPr>
      <w:r w:rsidRPr="00CF4037">
        <w:rPr>
          <w:rFonts w:eastAsia="Times New Roman"/>
          <w:b/>
          <w:i/>
          <w:sz w:val="20"/>
          <w:szCs w:val="20"/>
          <w:lang w:eastAsia="ru-RU"/>
        </w:rPr>
        <w:t xml:space="preserve">1. Общие сведения </w:t>
      </w:r>
    </w:p>
    <w:p w:rsidR="008E3B54" w:rsidRDefault="008E3B54" w:rsidP="00CF4037">
      <w:pPr>
        <w:spacing w:after="0" w:line="240" w:lineRule="auto"/>
        <w:ind w:firstLine="567"/>
        <w:jc w:val="both"/>
        <w:rPr>
          <w:rFonts w:eastAsia="Times New Roman"/>
          <w:i/>
          <w:iCs/>
          <w:sz w:val="20"/>
          <w:szCs w:val="20"/>
          <w:lang w:eastAsia="ru-RU"/>
        </w:rPr>
      </w:pPr>
      <w:r w:rsidRPr="00CF4037">
        <w:rPr>
          <w:rFonts w:eastAsia="Times New Roman"/>
          <w:sz w:val="20"/>
          <w:szCs w:val="20"/>
          <w:lang w:eastAsia="ru-RU"/>
        </w:rPr>
        <w:t xml:space="preserve">Индивидуальный риск </w:t>
      </w:r>
      <w:r w:rsidRPr="00CF4037">
        <w:rPr>
          <w:rFonts w:eastAsia="Times New Roman"/>
          <w:i/>
          <w:iCs/>
          <w:sz w:val="20"/>
          <w:szCs w:val="20"/>
          <w:lang w:eastAsia="ru-RU"/>
        </w:rPr>
        <w:t xml:space="preserve">R: </w:t>
      </w:r>
    </w:p>
    <w:p w:rsidR="008E3B54" w:rsidRPr="005B1992" w:rsidRDefault="008E3B54" w:rsidP="00CF4037">
      <w:pPr>
        <w:spacing w:after="0" w:line="240" w:lineRule="auto"/>
        <w:ind w:firstLine="567"/>
        <w:jc w:val="both"/>
        <w:rPr>
          <w:rFonts w:eastAsia="Times New Roman"/>
          <w:sz w:val="20"/>
          <w:szCs w:val="20"/>
          <w:lang w:eastAsia="ru-RU"/>
        </w:rPr>
      </w:pPr>
      <m:oMathPara>
        <m:oMath>
          <m:r>
            <w:rPr>
              <w:rFonts w:ascii="Cambria Math" w:eastAsia="Times New Roman" w:hAnsi="Cambria Math"/>
              <w:sz w:val="20"/>
              <w:szCs w:val="20"/>
              <w:lang w:eastAsia="ru-RU"/>
            </w:rPr>
            <m:t>R=</m:t>
          </m:r>
          <m:f>
            <m:fPr>
              <m:ctrlPr>
                <w:rPr>
                  <w:rFonts w:ascii="Cambria Math" w:eastAsia="Times New Roman" w:hAnsi="Cambria Math"/>
                  <w:i/>
                  <w:sz w:val="20"/>
                  <w:szCs w:val="20"/>
                  <w:lang w:eastAsia="ru-RU"/>
                </w:rPr>
              </m:ctrlPr>
            </m:fPr>
            <m:num>
              <m:r>
                <w:rPr>
                  <w:rFonts w:ascii="Cambria Math" w:eastAsia="Times New Roman" w:hAnsi="Cambria Math"/>
                  <w:sz w:val="20"/>
                  <w:szCs w:val="20"/>
                  <w:lang w:eastAsia="ru-RU"/>
                </w:rPr>
                <m:t>Nтр</m:t>
              </m:r>
            </m:num>
            <m:den>
              <m:r>
                <w:rPr>
                  <w:rFonts w:ascii="Cambria Math" w:eastAsia="Times New Roman" w:hAnsi="Cambria Math"/>
                  <w:sz w:val="20"/>
                  <w:szCs w:val="20"/>
                  <w:lang w:val="en-US" w:eastAsia="ru-RU"/>
                </w:rPr>
                <m:t>N</m:t>
              </m:r>
            </m:den>
          </m:f>
        </m:oMath>
      </m:oMathPara>
    </w:p>
    <w:p w:rsidR="008E3B54" w:rsidRPr="00CF4037" w:rsidRDefault="008E3B54"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где </w:t>
      </w:r>
      <w:r w:rsidRPr="00CF4037">
        <w:rPr>
          <w:rFonts w:eastAsia="Times New Roman"/>
          <w:sz w:val="20"/>
          <w:szCs w:val="20"/>
          <w:lang w:eastAsia="ru-RU"/>
        </w:rPr>
        <w:tab/>
      </w:r>
      <w:proofErr w:type="spellStart"/>
      <w:proofErr w:type="gramStart"/>
      <w:r w:rsidRPr="00CF4037">
        <w:rPr>
          <w:rFonts w:eastAsia="Times New Roman"/>
          <w:i/>
          <w:iCs/>
          <w:sz w:val="20"/>
          <w:szCs w:val="20"/>
          <w:lang w:eastAsia="ru-RU"/>
        </w:rPr>
        <w:t>N</w:t>
      </w:r>
      <w:proofErr w:type="gramEnd"/>
      <w:r w:rsidRPr="00CF4037">
        <w:rPr>
          <w:rFonts w:eastAsia="Times New Roman"/>
          <w:sz w:val="20"/>
          <w:szCs w:val="20"/>
          <w:lang w:eastAsia="ru-RU"/>
        </w:rPr>
        <w:t>тр</w:t>
      </w:r>
      <w:proofErr w:type="spellEnd"/>
      <w:r w:rsidRPr="00CF4037">
        <w:rPr>
          <w:rFonts w:eastAsia="Times New Roman"/>
          <w:sz w:val="20"/>
          <w:szCs w:val="20"/>
          <w:lang w:eastAsia="ru-RU"/>
        </w:rPr>
        <w:t xml:space="preserve"> — число производственных травм за определенный период времени;</w:t>
      </w:r>
    </w:p>
    <w:p w:rsidR="008E3B54" w:rsidRPr="00CF4037" w:rsidRDefault="008E3B54"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w:t>
      </w:r>
      <w:r w:rsidRPr="00CF4037">
        <w:rPr>
          <w:rFonts w:eastAsia="Times New Roman"/>
          <w:i/>
          <w:iCs/>
          <w:sz w:val="20"/>
          <w:szCs w:val="20"/>
          <w:lang w:eastAsia="ru-RU"/>
        </w:rPr>
        <w:t xml:space="preserve">N — </w:t>
      </w:r>
      <w:r w:rsidRPr="00CF4037">
        <w:rPr>
          <w:rFonts w:eastAsia="Times New Roman"/>
          <w:sz w:val="20"/>
          <w:szCs w:val="20"/>
          <w:lang w:eastAsia="ru-RU"/>
        </w:rPr>
        <w:t xml:space="preserve">среднесписочная численность </w:t>
      </w:r>
      <w:proofErr w:type="gramStart"/>
      <w:r w:rsidRPr="00CF4037">
        <w:rPr>
          <w:rFonts w:eastAsia="Times New Roman"/>
          <w:sz w:val="20"/>
          <w:szCs w:val="20"/>
          <w:lang w:eastAsia="ru-RU"/>
        </w:rPr>
        <w:t>работавших</w:t>
      </w:r>
      <w:proofErr w:type="gramEnd"/>
      <w:r w:rsidRPr="00CF4037">
        <w:rPr>
          <w:rFonts w:eastAsia="Times New Roman"/>
          <w:sz w:val="20"/>
          <w:szCs w:val="20"/>
          <w:lang w:eastAsia="ru-RU"/>
        </w:rPr>
        <w:t xml:space="preserve"> за тот же период.</w:t>
      </w:r>
    </w:p>
    <w:p w:rsidR="008E3B54" w:rsidRPr="00CF4037" w:rsidRDefault="008E3B54"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Коэффициент частоты травматизма: </w:t>
      </w:r>
    </w:p>
    <w:p w:rsidR="008E3B54" w:rsidRPr="00CF4037" w:rsidRDefault="00D46A4C" w:rsidP="00CF4037">
      <w:pPr>
        <w:spacing w:after="0" w:line="240" w:lineRule="auto"/>
        <w:ind w:firstLine="567"/>
        <w:jc w:val="both"/>
        <w:rPr>
          <w:rFonts w:eastAsia="Times New Roman"/>
          <w:sz w:val="20"/>
          <w:szCs w:val="20"/>
          <w:lang w:eastAsia="ru-RU"/>
        </w:rPr>
      </w:pPr>
      <m:oMathPara>
        <m:oMath>
          <m:r>
            <w:rPr>
              <w:rFonts w:ascii="Cambria Math" w:eastAsia="Times New Roman" w:hAnsi="Cambria Math"/>
              <w:sz w:val="20"/>
              <w:szCs w:val="20"/>
              <w:lang w:eastAsia="ru-RU"/>
            </w:rPr>
            <m:t>Kч=</m:t>
          </m:r>
          <m:f>
            <m:fPr>
              <m:ctrlPr>
                <w:rPr>
                  <w:rFonts w:ascii="Cambria Math" w:eastAsia="Times New Roman" w:hAnsi="Cambria Math"/>
                  <w:i/>
                  <w:sz w:val="20"/>
                  <w:szCs w:val="20"/>
                  <w:lang w:eastAsia="ru-RU"/>
                </w:rPr>
              </m:ctrlPr>
            </m:fPr>
            <m:num>
              <m:r>
                <w:rPr>
                  <w:rFonts w:ascii="Cambria Math" w:eastAsia="Times New Roman" w:hAnsi="Cambria Math"/>
                  <w:sz w:val="20"/>
                  <w:szCs w:val="20"/>
                  <w:lang w:eastAsia="ru-RU"/>
                </w:rPr>
                <m:t>Nтр</m:t>
              </m:r>
            </m:num>
            <m:den>
              <m:r>
                <w:rPr>
                  <w:rFonts w:ascii="Cambria Math" w:eastAsia="Times New Roman" w:hAnsi="Cambria Math"/>
                  <w:sz w:val="20"/>
                  <w:szCs w:val="20"/>
                  <w:lang w:val="en-US" w:eastAsia="ru-RU"/>
                </w:rPr>
                <m:t>N</m:t>
              </m:r>
            </m:den>
          </m:f>
          <m:r>
            <w:rPr>
              <w:rFonts w:ascii="Cambria Math" w:eastAsia="Times New Roman" w:hAnsi="Cambria Math"/>
              <w:sz w:val="20"/>
              <w:szCs w:val="20"/>
              <w:lang w:eastAsia="ru-RU"/>
            </w:rPr>
            <m:t>1000</m:t>
          </m:r>
        </m:oMath>
      </m:oMathPara>
    </w:p>
    <w:p w:rsidR="008E3B54" w:rsidRPr="00CF4037" w:rsidRDefault="008E3B54"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Коэффициент частоты несчастных случаев со смертельным исходом: </w:t>
      </w:r>
    </w:p>
    <w:p w:rsidR="00D46A4C" w:rsidRPr="00CF4037" w:rsidRDefault="00D46A4C" w:rsidP="00CF4037">
      <w:pPr>
        <w:spacing w:after="0" w:line="240" w:lineRule="auto"/>
        <w:ind w:firstLine="567"/>
        <w:jc w:val="both"/>
        <w:rPr>
          <w:rFonts w:eastAsia="Times New Roman"/>
          <w:sz w:val="20"/>
          <w:szCs w:val="20"/>
          <w:lang w:eastAsia="ru-RU"/>
        </w:rPr>
      </w:pPr>
      <m:oMathPara>
        <m:oMath>
          <m:r>
            <w:rPr>
              <w:rFonts w:ascii="Cambria Math" w:eastAsia="Times New Roman" w:hAnsi="Cambria Math"/>
              <w:sz w:val="20"/>
              <w:szCs w:val="20"/>
              <w:lang w:eastAsia="ru-RU"/>
            </w:rPr>
            <m:t>Кл.и=</m:t>
          </m:r>
          <m:f>
            <m:fPr>
              <m:ctrlPr>
                <w:rPr>
                  <w:rFonts w:ascii="Cambria Math" w:eastAsia="Times New Roman" w:hAnsi="Cambria Math"/>
                  <w:i/>
                  <w:sz w:val="20"/>
                  <w:szCs w:val="20"/>
                  <w:lang w:eastAsia="ru-RU"/>
                </w:rPr>
              </m:ctrlPr>
            </m:fPr>
            <m:num>
              <m:r>
                <w:rPr>
                  <w:rFonts w:ascii="Cambria Math" w:eastAsia="Times New Roman" w:hAnsi="Cambria Math"/>
                  <w:sz w:val="20"/>
                  <w:szCs w:val="20"/>
                  <w:lang w:eastAsia="ru-RU"/>
                </w:rPr>
                <m:t>Nл.и</m:t>
              </m:r>
            </m:num>
            <m:den>
              <m:r>
                <w:rPr>
                  <w:rFonts w:ascii="Cambria Math" w:eastAsia="Times New Roman" w:hAnsi="Cambria Math"/>
                  <w:sz w:val="20"/>
                  <w:szCs w:val="20"/>
                  <w:lang w:val="en-US" w:eastAsia="ru-RU"/>
                </w:rPr>
                <m:t>N</m:t>
              </m:r>
            </m:den>
          </m:f>
          <m:r>
            <w:rPr>
              <w:rFonts w:ascii="Cambria Math" w:eastAsia="Times New Roman" w:hAnsi="Cambria Math"/>
              <w:sz w:val="20"/>
              <w:szCs w:val="20"/>
              <w:lang w:eastAsia="ru-RU"/>
            </w:rPr>
            <m:t>1000</m:t>
          </m:r>
        </m:oMath>
      </m:oMathPara>
    </w:p>
    <w:p w:rsidR="00D46A4C" w:rsidRPr="00CF4037" w:rsidRDefault="008E3B54"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где </w:t>
      </w:r>
      <w:r w:rsidR="00D46A4C" w:rsidRPr="00CF4037">
        <w:rPr>
          <w:rFonts w:eastAsia="Times New Roman"/>
          <w:sz w:val="20"/>
          <w:szCs w:val="20"/>
          <w:lang w:eastAsia="ru-RU"/>
        </w:rPr>
        <w:tab/>
      </w:r>
      <w:proofErr w:type="spellStart"/>
      <w:r w:rsidRPr="00CF4037">
        <w:rPr>
          <w:rFonts w:eastAsia="Times New Roman"/>
          <w:i/>
          <w:iCs/>
          <w:sz w:val="20"/>
          <w:szCs w:val="20"/>
          <w:lang w:eastAsia="ru-RU"/>
        </w:rPr>
        <w:t>N</w:t>
      </w:r>
      <w:r w:rsidR="00D46A4C" w:rsidRPr="00CF4037">
        <w:rPr>
          <w:rFonts w:eastAsia="Times New Roman"/>
          <w:iCs/>
          <w:sz w:val="20"/>
          <w:szCs w:val="20"/>
          <w:lang w:eastAsia="ru-RU"/>
        </w:rPr>
        <w:t>л</w:t>
      </w:r>
      <w:proofErr w:type="gramStart"/>
      <w:r w:rsidRPr="00CF4037">
        <w:rPr>
          <w:rFonts w:eastAsia="Times New Roman"/>
          <w:i/>
          <w:iCs/>
          <w:sz w:val="20"/>
          <w:szCs w:val="20"/>
          <w:lang w:eastAsia="ru-RU"/>
        </w:rPr>
        <w:t>.</w:t>
      </w:r>
      <w:r w:rsidRPr="00CF4037">
        <w:rPr>
          <w:rFonts w:eastAsia="Times New Roman"/>
          <w:sz w:val="20"/>
          <w:szCs w:val="20"/>
          <w:lang w:eastAsia="ru-RU"/>
        </w:rPr>
        <w:t>и</w:t>
      </w:r>
      <w:proofErr w:type="spellEnd"/>
      <w:proofErr w:type="gramEnd"/>
      <w:r w:rsidRPr="00CF4037">
        <w:rPr>
          <w:rFonts w:eastAsia="Times New Roman"/>
          <w:sz w:val="20"/>
          <w:szCs w:val="20"/>
          <w:lang w:eastAsia="ru-RU"/>
        </w:rPr>
        <w:t xml:space="preserve"> — число травм со смертельным исходом. </w:t>
      </w:r>
    </w:p>
    <w:p w:rsidR="00D46A4C" w:rsidRPr="00CF4037" w:rsidRDefault="008E3B54"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Риск получения на производстве травмы </w:t>
      </w:r>
      <w:proofErr w:type="spellStart"/>
      <w:proofErr w:type="gramStart"/>
      <w:r w:rsidRPr="00CF4037">
        <w:rPr>
          <w:rFonts w:eastAsia="Times New Roman"/>
          <w:i/>
          <w:iCs/>
          <w:sz w:val="20"/>
          <w:szCs w:val="20"/>
          <w:lang w:eastAsia="ru-RU"/>
        </w:rPr>
        <w:t>R</w:t>
      </w:r>
      <w:proofErr w:type="gramEnd"/>
      <w:r w:rsidRPr="00CF4037">
        <w:rPr>
          <w:rFonts w:eastAsia="Times New Roman"/>
          <w:sz w:val="20"/>
          <w:szCs w:val="20"/>
          <w:vertAlign w:val="subscript"/>
          <w:lang w:eastAsia="ru-RU"/>
        </w:rPr>
        <w:t>тр</w:t>
      </w:r>
      <w:proofErr w:type="spellEnd"/>
      <w:r w:rsidRPr="00CF4037">
        <w:rPr>
          <w:rFonts w:eastAsia="Times New Roman"/>
          <w:sz w:val="20"/>
          <w:szCs w:val="20"/>
          <w:lang w:eastAsia="ru-RU"/>
        </w:rPr>
        <w:t xml:space="preserve"> </w:t>
      </w:r>
    </w:p>
    <w:p w:rsidR="00D46A4C" w:rsidRPr="00CF4037" w:rsidRDefault="005B4BE6" w:rsidP="00CF4037">
      <w:pPr>
        <w:spacing w:after="0" w:line="240" w:lineRule="auto"/>
        <w:ind w:firstLine="567"/>
        <w:jc w:val="both"/>
        <w:rPr>
          <w:rFonts w:eastAsia="Times New Roman"/>
          <w:sz w:val="20"/>
          <w:szCs w:val="20"/>
          <w:lang w:eastAsia="ru-RU"/>
        </w:rPr>
      </w:pPr>
      <m:oMathPara>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R</m:t>
              </m:r>
            </m:e>
            <m:sub>
              <m:r>
                <w:rPr>
                  <w:rFonts w:ascii="Cambria Math" w:eastAsia="Times New Roman" w:hAnsi="Cambria Math"/>
                  <w:sz w:val="20"/>
                  <w:szCs w:val="20"/>
                  <w:lang w:eastAsia="ru-RU"/>
                </w:rPr>
                <m:t>тр</m:t>
              </m:r>
            </m:sub>
          </m:sSub>
          <m:r>
            <w:rPr>
              <w:rFonts w:ascii="Cambria Math" w:eastAsia="Times New Roman" w:hAnsi="Cambria Math"/>
              <w:sz w:val="20"/>
              <w:szCs w:val="20"/>
              <w:lang w:eastAsia="ru-RU"/>
            </w:rPr>
            <m:t>=</m:t>
          </m:r>
          <m:f>
            <m:fPr>
              <m:ctrlPr>
                <w:rPr>
                  <w:rFonts w:ascii="Cambria Math" w:eastAsia="Times New Roman" w:hAnsi="Cambria Math"/>
                  <w:i/>
                  <w:sz w:val="20"/>
                  <w:szCs w:val="20"/>
                  <w:lang w:eastAsia="ru-RU"/>
                </w:rPr>
              </m:ctrlPr>
            </m:fPr>
            <m:num>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К</m:t>
                  </m:r>
                </m:e>
                <m:sub>
                  <m:r>
                    <w:rPr>
                      <w:rFonts w:ascii="Cambria Math" w:eastAsia="Times New Roman" w:hAnsi="Cambria Math"/>
                      <w:sz w:val="20"/>
                      <w:szCs w:val="20"/>
                      <w:lang w:eastAsia="ru-RU"/>
                    </w:rPr>
                    <m:t>ч</m:t>
                  </m:r>
                </m:sub>
              </m:sSub>
            </m:num>
            <m:den>
              <m:r>
                <w:rPr>
                  <w:rFonts w:ascii="Cambria Math" w:eastAsia="Times New Roman" w:hAnsi="Cambria Math"/>
                  <w:sz w:val="20"/>
                  <w:szCs w:val="20"/>
                  <w:lang w:eastAsia="ru-RU"/>
                </w:rPr>
                <m:t>1000</m:t>
              </m:r>
            </m:den>
          </m:f>
        </m:oMath>
      </m:oMathPara>
    </w:p>
    <w:p w:rsidR="005B1992" w:rsidRDefault="008E3B54" w:rsidP="00CF4037">
      <w:pPr>
        <w:spacing w:after="0" w:line="240" w:lineRule="auto"/>
        <w:ind w:firstLine="567"/>
        <w:jc w:val="both"/>
        <w:rPr>
          <w:rFonts w:eastAsia="Times New Roman"/>
          <w:i/>
          <w:iCs/>
          <w:sz w:val="20"/>
          <w:szCs w:val="20"/>
          <w:vertAlign w:val="subscript"/>
          <w:lang w:eastAsia="ru-RU"/>
        </w:rPr>
      </w:pPr>
      <w:r w:rsidRPr="00CF4037">
        <w:rPr>
          <w:rFonts w:eastAsia="Times New Roman"/>
          <w:sz w:val="20"/>
          <w:szCs w:val="20"/>
          <w:lang w:eastAsia="ru-RU"/>
        </w:rPr>
        <w:t xml:space="preserve">Риск получения травмы с летальным исходом </w:t>
      </w:r>
      <w:proofErr w:type="spellStart"/>
      <w:r w:rsidR="00D46A4C" w:rsidRPr="00CF4037">
        <w:rPr>
          <w:rFonts w:eastAsia="Times New Roman"/>
          <w:i/>
          <w:iCs/>
          <w:sz w:val="20"/>
          <w:szCs w:val="20"/>
          <w:lang w:eastAsia="ru-RU"/>
        </w:rPr>
        <w:t>R</w:t>
      </w:r>
      <w:r w:rsidRPr="00CF4037">
        <w:rPr>
          <w:rFonts w:eastAsia="Times New Roman"/>
          <w:i/>
          <w:iCs/>
          <w:sz w:val="20"/>
          <w:szCs w:val="20"/>
          <w:vertAlign w:val="subscript"/>
          <w:lang w:eastAsia="ru-RU"/>
        </w:rPr>
        <w:t>л</w:t>
      </w:r>
      <w:proofErr w:type="gramStart"/>
      <w:r w:rsidRPr="00CF4037">
        <w:rPr>
          <w:rFonts w:eastAsia="Times New Roman"/>
          <w:i/>
          <w:iCs/>
          <w:sz w:val="20"/>
          <w:szCs w:val="20"/>
          <w:vertAlign w:val="subscript"/>
          <w:lang w:eastAsia="ru-RU"/>
        </w:rPr>
        <w:t>.и</w:t>
      </w:r>
      <w:proofErr w:type="spellEnd"/>
      <w:proofErr w:type="gramEnd"/>
    </w:p>
    <w:p w:rsidR="00D46A4C" w:rsidRPr="00CF4037" w:rsidRDefault="005B4BE6" w:rsidP="00CF4037">
      <w:pPr>
        <w:spacing w:after="0" w:line="240" w:lineRule="auto"/>
        <w:ind w:firstLine="567"/>
        <w:jc w:val="both"/>
        <w:rPr>
          <w:rFonts w:eastAsia="Times New Roman"/>
          <w:sz w:val="20"/>
          <w:szCs w:val="20"/>
          <w:lang w:eastAsia="ru-RU"/>
        </w:rPr>
      </w:pPr>
      <m:oMathPara>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R</m:t>
              </m:r>
            </m:e>
            <m:sub>
              <m:r>
                <w:rPr>
                  <w:rFonts w:ascii="Cambria Math" w:eastAsia="Times New Roman" w:hAnsi="Cambria Math"/>
                  <w:sz w:val="20"/>
                  <w:szCs w:val="20"/>
                  <w:lang w:eastAsia="ru-RU"/>
                </w:rPr>
                <m:t>ли</m:t>
              </m:r>
            </m:sub>
          </m:sSub>
          <m:r>
            <w:rPr>
              <w:rFonts w:ascii="Cambria Math" w:eastAsia="Times New Roman" w:hAnsi="Cambria Math"/>
              <w:sz w:val="20"/>
              <w:szCs w:val="20"/>
              <w:lang w:eastAsia="ru-RU"/>
            </w:rPr>
            <m:t>=</m:t>
          </m:r>
          <m:f>
            <m:fPr>
              <m:ctrlPr>
                <w:rPr>
                  <w:rFonts w:ascii="Cambria Math" w:eastAsia="Times New Roman" w:hAnsi="Cambria Math"/>
                  <w:i/>
                  <w:sz w:val="20"/>
                  <w:szCs w:val="20"/>
                  <w:lang w:eastAsia="ru-RU"/>
                </w:rPr>
              </m:ctrlPr>
            </m:fPr>
            <m:num>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К</m:t>
                  </m:r>
                </m:e>
                <m:sub>
                  <m:r>
                    <w:rPr>
                      <w:rFonts w:ascii="Cambria Math" w:eastAsia="Times New Roman" w:hAnsi="Cambria Math"/>
                      <w:sz w:val="20"/>
                      <w:szCs w:val="20"/>
                      <w:lang w:eastAsia="ru-RU"/>
                    </w:rPr>
                    <m:t>ли</m:t>
                  </m:r>
                </m:sub>
              </m:sSub>
            </m:num>
            <m:den>
              <m:r>
                <w:rPr>
                  <w:rFonts w:ascii="Cambria Math" w:eastAsia="Times New Roman" w:hAnsi="Cambria Math"/>
                  <w:sz w:val="20"/>
                  <w:szCs w:val="20"/>
                  <w:lang w:eastAsia="ru-RU"/>
                </w:rPr>
                <m:t>1000</m:t>
              </m:r>
            </m:den>
          </m:f>
        </m:oMath>
      </m:oMathPara>
    </w:p>
    <w:p w:rsidR="00D46A4C" w:rsidRPr="00CF4037" w:rsidRDefault="008E3B54"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Вероятность гибели человека в цепи несовместимых событий</w:t>
      </w:r>
    </w:p>
    <w:p w:rsidR="00D46A4C" w:rsidRPr="00CF4037" w:rsidRDefault="005B4BE6" w:rsidP="00CF4037">
      <w:pPr>
        <w:spacing w:after="0" w:line="240" w:lineRule="auto"/>
        <w:ind w:firstLine="567"/>
        <w:jc w:val="center"/>
        <w:rPr>
          <w:rFonts w:eastAsia="Times New Roman"/>
          <w:sz w:val="20"/>
          <w:szCs w:val="20"/>
          <w:lang w:eastAsia="ru-RU"/>
        </w:rPr>
      </w:pPr>
      <m:oMathPara>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R</m:t>
              </m:r>
            </m:e>
            <m:sub>
              <m:r>
                <w:rPr>
                  <w:rFonts w:ascii="Cambria Math" w:eastAsia="Times New Roman" w:hAnsi="Cambria Math"/>
                  <w:sz w:val="20"/>
                  <w:szCs w:val="20"/>
                  <w:lang w:eastAsia="ru-RU"/>
                </w:rPr>
                <m:t>∑</m:t>
              </m:r>
            </m:sub>
          </m:sSub>
          <m:r>
            <w:rPr>
              <w:rFonts w:ascii="Cambria Math" w:eastAsia="Times New Roman" w:hAnsi="Cambria Math"/>
              <w:sz w:val="20"/>
              <w:szCs w:val="20"/>
              <w:lang w:eastAsia="ru-RU"/>
            </w:rPr>
            <m:t>=</m:t>
          </m:r>
          <m:nary>
            <m:naryPr>
              <m:chr m:val="∑"/>
              <m:limLoc m:val="undOvr"/>
              <m:ctrlPr>
                <w:rPr>
                  <w:rFonts w:ascii="Cambria Math" w:eastAsia="Times New Roman" w:hAnsi="Cambria Math"/>
                  <w:i/>
                  <w:sz w:val="20"/>
                  <w:szCs w:val="20"/>
                  <w:lang w:eastAsia="ru-RU"/>
                </w:rPr>
              </m:ctrlPr>
            </m:naryPr>
            <m:sub>
              <m:r>
                <w:rPr>
                  <w:rFonts w:ascii="Cambria Math" w:eastAsia="Times New Roman" w:hAnsi="Cambria Math"/>
                  <w:sz w:val="20"/>
                  <w:szCs w:val="20"/>
                  <w:lang w:eastAsia="ru-RU"/>
                </w:rPr>
                <m:t>i=1</m:t>
              </m:r>
            </m:sub>
            <m:sup>
              <m:r>
                <w:rPr>
                  <w:rFonts w:ascii="Cambria Math" w:eastAsia="Times New Roman" w:hAnsi="Cambria Math"/>
                  <w:sz w:val="20"/>
                  <w:szCs w:val="20"/>
                  <w:lang w:eastAsia="ru-RU"/>
                </w:rPr>
                <m:t>n</m:t>
              </m:r>
            </m:sup>
            <m:e>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R</m:t>
                  </m:r>
                </m:e>
                <m:sub>
                  <m:r>
                    <w:rPr>
                      <w:rFonts w:ascii="Cambria Math" w:eastAsia="Times New Roman" w:hAnsi="Cambria Math"/>
                      <w:sz w:val="20"/>
                      <w:szCs w:val="20"/>
                      <w:lang w:eastAsia="ru-RU"/>
                    </w:rPr>
                    <m:t>i</m:t>
                  </m:r>
                </m:sub>
              </m:sSub>
            </m:e>
          </m:nary>
        </m:oMath>
      </m:oMathPara>
    </w:p>
    <w:p w:rsidR="00837E9D" w:rsidRPr="00CF4037" w:rsidRDefault="00837E9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где </w:t>
      </w:r>
      <w:r w:rsidRPr="00CF4037">
        <w:rPr>
          <w:rFonts w:eastAsia="Times New Roman"/>
          <w:sz w:val="20"/>
          <w:szCs w:val="20"/>
          <w:lang w:eastAsia="ru-RU"/>
        </w:rPr>
        <w:tab/>
      </w:r>
      <w:r w:rsidRPr="00CF4037">
        <w:rPr>
          <w:rFonts w:eastAsia="Times New Roman"/>
          <w:i/>
          <w:iCs/>
          <w:sz w:val="20"/>
          <w:szCs w:val="20"/>
          <w:lang w:eastAsia="ru-RU"/>
        </w:rPr>
        <w:t xml:space="preserve">R — </w:t>
      </w:r>
      <w:r w:rsidRPr="00CF4037">
        <w:rPr>
          <w:rFonts w:eastAsia="Times New Roman"/>
          <w:sz w:val="20"/>
          <w:szCs w:val="20"/>
          <w:lang w:eastAsia="ru-RU"/>
        </w:rPr>
        <w:t xml:space="preserve">суммарный риск от </w:t>
      </w:r>
      <w:r w:rsidRPr="00CF4037">
        <w:rPr>
          <w:rFonts w:eastAsia="Times New Roman"/>
          <w:i/>
          <w:iCs/>
          <w:sz w:val="20"/>
          <w:szCs w:val="20"/>
          <w:lang w:eastAsia="ru-RU"/>
        </w:rPr>
        <w:t xml:space="preserve">n </w:t>
      </w:r>
      <w:r w:rsidRPr="00CF4037">
        <w:rPr>
          <w:rFonts w:eastAsia="Times New Roman"/>
          <w:sz w:val="20"/>
          <w:szCs w:val="20"/>
          <w:lang w:eastAsia="ru-RU"/>
        </w:rPr>
        <w:t xml:space="preserve">последовательных событий; </w:t>
      </w:r>
    </w:p>
    <w:p w:rsidR="00837E9D" w:rsidRDefault="00837E9D" w:rsidP="00CF4037">
      <w:pPr>
        <w:spacing w:after="0" w:line="240" w:lineRule="auto"/>
        <w:ind w:firstLine="567"/>
        <w:jc w:val="both"/>
        <w:rPr>
          <w:rFonts w:eastAsia="Times New Roman"/>
          <w:sz w:val="20"/>
          <w:szCs w:val="20"/>
          <w:lang w:eastAsia="ru-RU"/>
        </w:rPr>
      </w:pPr>
      <w:proofErr w:type="spellStart"/>
      <w:r w:rsidRPr="00CF4037">
        <w:rPr>
          <w:rFonts w:eastAsia="Times New Roman"/>
          <w:i/>
          <w:iCs/>
          <w:sz w:val="20"/>
          <w:szCs w:val="20"/>
          <w:lang w:eastAsia="ru-RU"/>
        </w:rPr>
        <w:t>Ri</w:t>
      </w:r>
      <w:proofErr w:type="spellEnd"/>
      <w:r w:rsidRPr="00CF4037">
        <w:rPr>
          <w:rFonts w:eastAsia="Times New Roman"/>
          <w:i/>
          <w:iCs/>
          <w:sz w:val="20"/>
          <w:szCs w:val="20"/>
          <w:lang w:eastAsia="ru-RU"/>
        </w:rPr>
        <w:t xml:space="preserve"> </w:t>
      </w:r>
      <w:r w:rsidRPr="00CF4037">
        <w:rPr>
          <w:rFonts w:eastAsia="Times New Roman"/>
          <w:sz w:val="20"/>
          <w:szCs w:val="20"/>
          <w:lang w:eastAsia="ru-RU"/>
        </w:rPr>
        <w:t>— вероятность индивидуального события.</w:t>
      </w:r>
    </w:p>
    <w:p w:rsidR="005B1992" w:rsidRDefault="005B1992" w:rsidP="00CF4037">
      <w:pPr>
        <w:spacing w:after="0" w:line="240" w:lineRule="auto"/>
        <w:ind w:firstLine="567"/>
        <w:jc w:val="both"/>
        <w:rPr>
          <w:rFonts w:eastAsia="Times New Roman"/>
          <w:sz w:val="20"/>
          <w:szCs w:val="20"/>
          <w:lang w:eastAsia="ru-RU"/>
        </w:rPr>
      </w:pPr>
    </w:p>
    <w:p w:rsidR="005B1992" w:rsidRPr="00CF4037" w:rsidRDefault="005B1992" w:rsidP="005B1992">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t xml:space="preserve">2. Практические задачи </w:t>
      </w:r>
    </w:p>
    <w:p w:rsidR="005B1992" w:rsidRPr="00CF4037" w:rsidRDefault="005B1992" w:rsidP="005B1992">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1. Найти риск получения травмы и риск получения травмы с летальным исходом по всем отраслям и профессиям, представленным в таблице 1. </w:t>
      </w:r>
    </w:p>
    <w:p w:rsidR="005B1992" w:rsidRDefault="005B1992" w:rsidP="005B1992">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2. Найти коэффициент частоты травматизма с летальным исходом в непроизводственных условиях, имея данные из таблицы 2. </w:t>
      </w:r>
    </w:p>
    <w:p w:rsidR="005B1992" w:rsidRPr="00CF4037" w:rsidRDefault="005B1992" w:rsidP="00CF4037">
      <w:pPr>
        <w:spacing w:after="0" w:line="240" w:lineRule="auto"/>
        <w:ind w:firstLine="567"/>
        <w:jc w:val="both"/>
        <w:rPr>
          <w:rFonts w:eastAsia="Times New Roman"/>
          <w:sz w:val="20"/>
          <w:szCs w:val="20"/>
          <w:lang w:eastAsia="ru-RU"/>
        </w:rPr>
      </w:pPr>
    </w:p>
    <w:p w:rsidR="002B2AFA" w:rsidRPr="00CF4037" w:rsidRDefault="002B2AFA" w:rsidP="00CF4037">
      <w:pPr>
        <w:spacing w:after="0" w:line="240" w:lineRule="auto"/>
        <w:ind w:firstLine="567"/>
        <w:jc w:val="right"/>
        <w:rPr>
          <w:rFonts w:eastAsia="Times New Roman"/>
          <w:b/>
          <w:sz w:val="20"/>
          <w:szCs w:val="20"/>
          <w:lang w:eastAsia="ru-RU"/>
        </w:rPr>
      </w:pPr>
      <w:r w:rsidRPr="00CF4037">
        <w:rPr>
          <w:rFonts w:eastAsia="Times New Roman"/>
          <w:b/>
          <w:sz w:val="20"/>
          <w:szCs w:val="20"/>
          <w:lang w:eastAsia="ru-RU"/>
        </w:rPr>
        <w:t>Таблица 1</w:t>
      </w:r>
    </w:p>
    <w:p w:rsidR="002B2AFA" w:rsidRDefault="002B2AFA"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Коэффициенты частоты травматизма и частоты несчастных случаев с летальным исходом для отдельных отраслей и некоторых профессий</w:t>
      </w:r>
    </w:p>
    <w:p w:rsidR="005B1992" w:rsidRPr="00CF4037" w:rsidRDefault="005B1992" w:rsidP="005B1992">
      <w:pPr>
        <w:spacing w:after="0" w:line="240" w:lineRule="auto"/>
        <w:ind w:firstLine="567"/>
        <w:jc w:val="center"/>
        <w:rPr>
          <w:rFonts w:eastAsia="Times New Roman"/>
          <w:sz w:val="20"/>
          <w:szCs w:val="20"/>
          <w:lang w:eastAsia="ru-RU"/>
        </w:rPr>
      </w:pPr>
    </w:p>
    <w:tbl>
      <w:tblPr>
        <w:tblStyle w:val="ab"/>
        <w:tblW w:w="0" w:type="auto"/>
        <w:tblInd w:w="279" w:type="dxa"/>
        <w:tblLook w:val="04A0" w:firstRow="1" w:lastRow="0" w:firstColumn="1" w:lastColumn="0" w:noHBand="0" w:noVBand="1"/>
      </w:tblPr>
      <w:tblGrid>
        <w:gridCol w:w="3477"/>
        <w:gridCol w:w="1213"/>
        <w:gridCol w:w="1370"/>
      </w:tblGrid>
      <w:tr w:rsidR="002B2AFA" w:rsidRPr="00CF4037" w:rsidTr="005B1992">
        <w:tc>
          <w:tcPr>
            <w:tcW w:w="3685" w:type="dxa"/>
          </w:tcPr>
          <w:p w:rsidR="002B2AFA" w:rsidRPr="00CF4037" w:rsidRDefault="002B2AFA" w:rsidP="005B1992">
            <w:pPr>
              <w:ind w:left="284"/>
              <w:jc w:val="center"/>
              <w:rPr>
                <w:rFonts w:eastAsia="Times New Roman"/>
                <w:b/>
                <w:sz w:val="20"/>
                <w:szCs w:val="20"/>
                <w:lang w:eastAsia="ru-RU"/>
              </w:rPr>
            </w:pPr>
            <w:r w:rsidRPr="00CF4037">
              <w:rPr>
                <w:rFonts w:eastAsia="Times New Roman"/>
                <w:b/>
                <w:sz w:val="20"/>
                <w:szCs w:val="20"/>
                <w:lang w:eastAsia="ru-RU"/>
              </w:rPr>
              <w:t>Отрасль, профессия</w:t>
            </w:r>
          </w:p>
        </w:tc>
        <w:tc>
          <w:tcPr>
            <w:tcW w:w="1276" w:type="dxa"/>
          </w:tcPr>
          <w:p w:rsidR="002B2AFA" w:rsidRPr="00CF4037" w:rsidRDefault="002B2AFA" w:rsidP="005B1992">
            <w:pPr>
              <w:ind w:left="284"/>
              <w:jc w:val="center"/>
              <w:rPr>
                <w:rFonts w:eastAsia="Times New Roman"/>
                <w:b/>
                <w:sz w:val="20"/>
                <w:szCs w:val="20"/>
                <w:lang w:eastAsia="ru-RU"/>
              </w:rPr>
            </w:pPr>
            <w:proofErr w:type="spellStart"/>
            <w:r w:rsidRPr="00CF4037">
              <w:rPr>
                <w:rFonts w:eastAsia="Times New Roman"/>
                <w:b/>
                <w:sz w:val="20"/>
                <w:szCs w:val="20"/>
                <w:lang w:eastAsia="ru-RU"/>
              </w:rPr>
              <w:t>Кч</w:t>
            </w:r>
            <w:proofErr w:type="spellEnd"/>
          </w:p>
        </w:tc>
        <w:tc>
          <w:tcPr>
            <w:tcW w:w="1439" w:type="dxa"/>
          </w:tcPr>
          <w:p w:rsidR="002B2AFA" w:rsidRPr="00CF4037" w:rsidRDefault="002B2AFA" w:rsidP="005B1992">
            <w:pPr>
              <w:ind w:left="284"/>
              <w:jc w:val="center"/>
              <w:rPr>
                <w:rFonts w:eastAsia="Times New Roman"/>
                <w:b/>
                <w:sz w:val="20"/>
                <w:szCs w:val="20"/>
                <w:lang w:eastAsia="ru-RU"/>
              </w:rPr>
            </w:pPr>
            <w:proofErr w:type="spellStart"/>
            <w:r w:rsidRPr="00CF4037">
              <w:rPr>
                <w:rFonts w:eastAsia="Times New Roman"/>
                <w:b/>
                <w:sz w:val="20"/>
                <w:szCs w:val="20"/>
                <w:lang w:eastAsia="ru-RU"/>
              </w:rPr>
              <w:t>Кл</w:t>
            </w:r>
            <w:proofErr w:type="gramStart"/>
            <w:r w:rsidRPr="00CF4037">
              <w:rPr>
                <w:rFonts w:eastAsia="Times New Roman"/>
                <w:b/>
                <w:sz w:val="20"/>
                <w:szCs w:val="20"/>
                <w:lang w:eastAsia="ru-RU"/>
              </w:rPr>
              <w:t>.и</w:t>
            </w:r>
            <w:proofErr w:type="spellEnd"/>
            <w:proofErr w:type="gramEnd"/>
            <w:r w:rsidRPr="00CF4037">
              <w:rPr>
                <w:rFonts w:eastAsia="Times New Roman"/>
                <w:b/>
                <w:sz w:val="20"/>
                <w:szCs w:val="20"/>
                <w:lang w:eastAsia="ru-RU"/>
              </w:rPr>
              <w:t>.</w:t>
            </w:r>
          </w:p>
        </w:tc>
      </w:tr>
      <w:tr w:rsidR="002B2AFA" w:rsidRPr="00CF4037" w:rsidTr="005B1992">
        <w:tc>
          <w:tcPr>
            <w:tcW w:w="3685"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По всем отраслям</w:t>
            </w:r>
          </w:p>
        </w:tc>
        <w:tc>
          <w:tcPr>
            <w:tcW w:w="1276"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5,0</w:t>
            </w:r>
          </w:p>
        </w:tc>
        <w:tc>
          <w:tcPr>
            <w:tcW w:w="1439"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0,15</w:t>
            </w:r>
          </w:p>
        </w:tc>
      </w:tr>
      <w:tr w:rsidR="002B2AFA" w:rsidRPr="00CF4037" w:rsidTr="005B1992">
        <w:tc>
          <w:tcPr>
            <w:tcW w:w="3685" w:type="dxa"/>
          </w:tcPr>
          <w:p w:rsidR="002B2AFA" w:rsidRPr="00CF4037" w:rsidRDefault="002B2AFA" w:rsidP="005B1992">
            <w:pPr>
              <w:ind w:left="284"/>
              <w:jc w:val="center"/>
              <w:rPr>
                <w:rFonts w:eastAsia="Times New Roman"/>
                <w:b/>
                <w:sz w:val="20"/>
                <w:szCs w:val="20"/>
                <w:lang w:eastAsia="ru-RU"/>
              </w:rPr>
            </w:pPr>
            <w:r w:rsidRPr="00CF4037">
              <w:rPr>
                <w:rFonts w:eastAsia="Times New Roman"/>
                <w:b/>
                <w:sz w:val="20"/>
                <w:szCs w:val="20"/>
                <w:lang w:eastAsia="ru-RU"/>
              </w:rPr>
              <w:t>Промышленность (в среднем)</w:t>
            </w:r>
          </w:p>
        </w:tc>
        <w:tc>
          <w:tcPr>
            <w:tcW w:w="1276"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5,5</w:t>
            </w:r>
          </w:p>
        </w:tc>
        <w:tc>
          <w:tcPr>
            <w:tcW w:w="1439"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0,133</w:t>
            </w:r>
          </w:p>
        </w:tc>
      </w:tr>
      <w:tr w:rsidR="002B2AFA" w:rsidRPr="00CF4037" w:rsidTr="005B1992">
        <w:tc>
          <w:tcPr>
            <w:tcW w:w="3685"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Электроэнергетика</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1,7</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0,131</w:t>
            </w:r>
          </w:p>
        </w:tc>
      </w:tr>
      <w:tr w:rsidR="002B2AFA" w:rsidRPr="00CF4037" w:rsidTr="005B1992">
        <w:tc>
          <w:tcPr>
            <w:tcW w:w="3685"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Тепловые сети</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3</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0,132</w:t>
            </w:r>
          </w:p>
        </w:tc>
      </w:tr>
      <w:tr w:rsidR="002B2AFA" w:rsidRPr="00CF4037" w:rsidTr="005B1992">
        <w:tc>
          <w:tcPr>
            <w:tcW w:w="3685"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Черная металлургия</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3,6</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0,146</w:t>
            </w:r>
          </w:p>
        </w:tc>
      </w:tr>
      <w:tr w:rsidR="002B2AFA" w:rsidRPr="00CF4037" w:rsidTr="005B1992">
        <w:tc>
          <w:tcPr>
            <w:tcW w:w="3685"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Цветная металлургия</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4,5</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0,216</w:t>
            </w:r>
          </w:p>
        </w:tc>
      </w:tr>
      <w:tr w:rsidR="002B2AFA" w:rsidRPr="00CF4037" w:rsidTr="005B1992">
        <w:tc>
          <w:tcPr>
            <w:tcW w:w="3685"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Приборостроение</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3,1</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0,061</w:t>
            </w:r>
          </w:p>
        </w:tc>
      </w:tr>
      <w:tr w:rsidR="002B2AFA" w:rsidRPr="00CF4037" w:rsidTr="005B1992">
        <w:tc>
          <w:tcPr>
            <w:tcW w:w="3685"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Автомобильная промышленность</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4,6</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0,069</w:t>
            </w:r>
          </w:p>
        </w:tc>
      </w:tr>
      <w:tr w:rsidR="002B2AFA" w:rsidRPr="00CF4037" w:rsidTr="005B1992">
        <w:tc>
          <w:tcPr>
            <w:tcW w:w="3685"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Лесопильное производство</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16,7</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0,246</w:t>
            </w:r>
          </w:p>
        </w:tc>
      </w:tr>
      <w:tr w:rsidR="002B2AFA" w:rsidRPr="00CF4037" w:rsidTr="005B1992">
        <w:tc>
          <w:tcPr>
            <w:tcW w:w="3685"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Мясная и молочная промышленность</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7,4</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0,079</w:t>
            </w:r>
          </w:p>
        </w:tc>
      </w:tr>
      <w:tr w:rsidR="002B2AFA" w:rsidRPr="00CF4037" w:rsidTr="005B1992">
        <w:tc>
          <w:tcPr>
            <w:tcW w:w="3685" w:type="dxa"/>
          </w:tcPr>
          <w:p w:rsidR="002B2AFA" w:rsidRPr="00CF4037" w:rsidRDefault="002B2AFA" w:rsidP="005B1992">
            <w:pPr>
              <w:ind w:left="284"/>
              <w:jc w:val="center"/>
              <w:rPr>
                <w:rFonts w:eastAsia="Times New Roman"/>
                <w:b/>
                <w:sz w:val="20"/>
                <w:szCs w:val="20"/>
                <w:lang w:eastAsia="ru-RU"/>
              </w:rPr>
            </w:pPr>
            <w:r w:rsidRPr="00CF4037">
              <w:rPr>
                <w:rFonts w:eastAsia="Times New Roman"/>
                <w:b/>
                <w:sz w:val="20"/>
                <w:szCs w:val="20"/>
                <w:lang w:eastAsia="ru-RU"/>
              </w:rPr>
              <w:t>Сельское хозяйство</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8,3</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0,216</w:t>
            </w:r>
          </w:p>
        </w:tc>
      </w:tr>
      <w:tr w:rsidR="002B2AFA" w:rsidRPr="00CF4037" w:rsidTr="005B1992">
        <w:tc>
          <w:tcPr>
            <w:tcW w:w="3685" w:type="dxa"/>
          </w:tcPr>
          <w:p w:rsidR="002B2AFA" w:rsidRPr="00CF4037" w:rsidRDefault="002B2AFA" w:rsidP="005B1992">
            <w:pPr>
              <w:ind w:left="284"/>
              <w:jc w:val="center"/>
              <w:rPr>
                <w:rFonts w:eastAsia="Times New Roman"/>
                <w:b/>
                <w:sz w:val="20"/>
                <w:szCs w:val="20"/>
                <w:lang w:eastAsia="ru-RU"/>
              </w:rPr>
            </w:pPr>
            <w:r w:rsidRPr="00CF4037">
              <w:rPr>
                <w:rFonts w:eastAsia="Times New Roman"/>
                <w:b/>
                <w:sz w:val="20"/>
                <w:szCs w:val="20"/>
                <w:lang w:eastAsia="ru-RU"/>
              </w:rPr>
              <w:t>Транспорт</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3,6</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0,162</w:t>
            </w:r>
          </w:p>
        </w:tc>
      </w:tr>
      <w:tr w:rsidR="002B2AFA" w:rsidRPr="00CF4037" w:rsidTr="005B1992">
        <w:tc>
          <w:tcPr>
            <w:tcW w:w="3685" w:type="dxa"/>
          </w:tcPr>
          <w:p w:rsidR="002B2AFA" w:rsidRPr="00CF4037" w:rsidRDefault="0000712F" w:rsidP="005B1992">
            <w:pPr>
              <w:ind w:left="284"/>
              <w:jc w:val="center"/>
              <w:rPr>
                <w:rFonts w:eastAsia="Times New Roman"/>
                <w:sz w:val="20"/>
                <w:szCs w:val="20"/>
                <w:lang w:eastAsia="ru-RU"/>
              </w:rPr>
            </w:pPr>
            <w:r w:rsidRPr="00CF4037">
              <w:rPr>
                <w:rFonts w:eastAsia="Times New Roman"/>
                <w:sz w:val="20"/>
                <w:szCs w:val="20"/>
                <w:lang w:eastAsia="ru-RU"/>
              </w:rPr>
              <w:t>ж</w:t>
            </w:r>
            <w:r w:rsidR="002B2AFA" w:rsidRPr="00CF4037">
              <w:rPr>
                <w:rFonts w:eastAsia="Times New Roman"/>
                <w:sz w:val="20"/>
                <w:szCs w:val="20"/>
                <w:lang w:eastAsia="ru-RU"/>
              </w:rPr>
              <w:t>елезнодорожный</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1,3</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0,111</w:t>
            </w:r>
          </w:p>
        </w:tc>
      </w:tr>
      <w:tr w:rsidR="002B2AFA" w:rsidRPr="00CF4037" w:rsidTr="005B1992">
        <w:tc>
          <w:tcPr>
            <w:tcW w:w="3685" w:type="dxa"/>
          </w:tcPr>
          <w:p w:rsidR="002B2AFA" w:rsidRPr="00CF4037" w:rsidRDefault="0000712F" w:rsidP="005B1992">
            <w:pPr>
              <w:ind w:left="284"/>
              <w:jc w:val="center"/>
              <w:rPr>
                <w:rFonts w:eastAsia="Times New Roman"/>
                <w:sz w:val="20"/>
                <w:szCs w:val="20"/>
                <w:lang w:eastAsia="ru-RU"/>
              </w:rPr>
            </w:pPr>
            <w:r w:rsidRPr="00CF4037">
              <w:rPr>
                <w:rFonts w:eastAsia="Times New Roman"/>
                <w:sz w:val="20"/>
                <w:szCs w:val="20"/>
                <w:lang w:eastAsia="ru-RU"/>
              </w:rPr>
              <w:t>в</w:t>
            </w:r>
            <w:r w:rsidR="002B2AFA" w:rsidRPr="00CF4037">
              <w:rPr>
                <w:rFonts w:eastAsia="Times New Roman"/>
                <w:sz w:val="20"/>
                <w:szCs w:val="20"/>
                <w:lang w:eastAsia="ru-RU"/>
              </w:rPr>
              <w:t>одный</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5,0</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0,345</w:t>
            </w:r>
          </w:p>
        </w:tc>
      </w:tr>
      <w:tr w:rsidR="002B2AFA" w:rsidRPr="00CF4037" w:rsidTr="005B1992">
        <w:tc>
          <w:tcPr>
            <w:tcW w:w="3685" w:type="dxa"/>
          </w:tcPr>
          <w:p w:rsidR="002B2AFA" w:rsidRPr="00CF4037" w:rsidRDefault="0000712F" w:rsidP="005B1992">
            <w:pPr>
              <w:ind w:left="284"/>
              <w:jc w:val="center"/>
              <w:rPr>
                <w:rFonts w:eastAsia="Times New Roman"/>
                <w:sz w:val="20"/>
                <w:szCs w:val="20"/>
                <w:lang w:eastAsia="ru-RU"/>
              </w:rPr>
            </w:pPr>
            <w:r w:rsidRPr="00CF4037">
              <w:rPr>
                <w:rFonts w:eastAsia="Times New Roman"/>
                <w:sz w:val="20"/>
                <w:szCs w:val="20"/>
                <w:lang w:eastAsia="ru-RU"/>
              </w:rPr>
              <w:t>а</w:t>
            </w:r>
            <w:r w:rsidR="002B2AFA" w:rsidRPr="00CF4037">
              <w:rPr>
                <w:rFonts w:eastAsia="Times New Roman"/>
                <w:sz w:val="20"/>
                <w:szCs w:val="20"/>
                <w:lang w:eastAsia="ru-RU"/>
              </w:rPr>
              <w:t>виационный</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2,5</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0,246</w:t>
            </w:r>
          </w:p>
        </w:tc>
      </w:tr>
      <w:tr w:rsidR="002B2AFA" w:rsidRPr="00CF4037" w:rsidTr="005B1992">
        <w:tc>
          <w:tcPr>
            <w:tcW w:w="3685" w:type="dxa"/>
          </w:tcPr>
          <w:p w:rsidR="002B2AFA" w:rsidRPr="00CF4037" w:rsidRDefault="002B2AFA" w:rsidP="005B1992">
            <w:pPr>
              <w:ind w:left="284"/>
              <w:jc w:val="center"/>
              <w:rPr>
                <w:rFonts w:eastAsia="Times New Roman"/>
                <w:b/>
                <w:sz w:val="20"/>
                <w:szCs w:val="20"/>
                <w:lang w:eastAsia="ru-RU"/>
              </w:rPr>
            </w:pPr>
            <w:r w:rsidRPr="00CF4037">
              <w:rPr>
                <w:rFonts w:eastAsia="Times New Roman"/>
                <w:b/>
                <w:sz w:val="20"/>
                <w:szCs w:val="20"/>
                <w:lang w:eastAsia="ru-RU"/>
              </w:rPr>
              <w:t>Строительство</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5,3</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0,312</w:t>
            </w:r>
          </w:p>
        </w:tc>
      </w:tr>
      <w:tr w:rsidR="002B2AFA" w:rsidRPr="00CF4037" w:rsidTr="005B1992">
        <w:tc>
          <w:tcPr>
            <w:tcW w:w="3685" w:type="dxa"/>
          </w:tcPr>
          <w:p w:rsidR="002B2AFA" w:rsidRPr="00CF4037" w:rsidRDefault="002B2AFA" w:rsidP="005B1992">
            <w:pPr>
              <w:ind w:left="284"/>
              <w:jc w:val="center"/>
              <w:rPr>
                <w:rFonts w:eastAsia="Times New Roman"/>
                <w:b/>
                <w:sz w:val="20"/>
                <w:szCs w:val="20"/>
                <w:lang w:eastAsia="ru-RU"/>
              </w:rPr>
            </w:pPr>
            <w:r w:rsidRPr="00CF4037">
              <w:rPr>
                <w:rFonts w:eastAsia="Times New Roman"/>
                <w:b/>
                <w:sz w:val="20"/>
                <w:szCs w:val="20"/>
                <w:lang w:eastAsia="ru-RU"/>
              </w:rPr>
              <w:t>Коммунальное хозяйство</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3,2</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0,037</w:t>
            </w:r>
          </w:p>
        </w:tc>
      </w:tr>
      <w:tr w:rsidR="002B2AFA" w:rsidRPr="00CF4037" w:rsidTr="005B1992">
        <w:tc>
          <w:tcPr>
            <w:tcW w:w="3685"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Водитель</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0,32</w:t>
            </w:r>
          </w:p>
        </w:tc>
      </w:tr>
      <w:tr w:rsidR="002B2AFA" w:rsidRPr="00CF4037" w:rsidTr="005B1992">
        <w:tc>
          <w:tcPr>
            <w:tcW w:w="3685" w:type="dxa"/>
          </w:tcPr>
          <w:p w:rsidR="002B2AFA" w:rsidRPr="00CF4037" w:rsidRDefault="002B2AFA" w:rsidP="005B1992">
            <w:pPr>
              <w:ind w:left="284"/>
              <w:jc w:val="center"/>
              <w:rPr>
                <w:rFonts w:eastAsia="Times New Roman"/>
                <w:sz w:val="20"/>
                <w:szCs w:val="20"/>
                <w:lang w:eastAsia="ru-RU"/>
              </w:rPr>
            </w:pPr>
            <w:proofErr w:type="spellStart"/>
            <w:r w:rsidRPr="00CF4037">
              <w:rPr>
                <w:rFonts w:eastAsia="Times New Roman"/>
                <w:sz w:val="20"/>
                <w:szCs w:val="20"/>
                <w:lang w:eastAsia="ru-RU"/>
              </w:rPr>
              <w:t>Электрогазосварщик</w:t>
            </w:r>
            <w:proofErr w:type="spellEnd"/>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0,2</w:t>
            </w:r>
          </w:p>
        </w:tc>
      </w:tr>
      <w:tr w:rsidR="002B2AFA" w:rsidRPr="00CF4037" w:rsidTr="005B1992">
        <w:tc>
          <w:tcPr>
            <w:tcW w:w="3685" w:type="dxa"/>
          </w:tcPr>
          <w:p w:rsidR="002B2AFA" w:rsidRPr="00CF4037" w:rsidRDefault="002B2AFA" w:rsidP="005B1992">
            <w:pPr>
              <w:ind w:left="284"/>
              <w:jc w:val="center"/>
              <w:rPr>
                <w:rFonts w:eastAsia="Times New Roman"/>
                <w:sz w:val="20"/>
                <w:szCs w:val="20"/>
                <w:lang w:eastAsia="ru-RU"/>
              </w:rPr>
            </w:pPr>
            <w:r w:rsidRPr="00CF4037">
              <w:rPr>
                <w:rFonts w:eastAsia="Times New Roman"/>
                <w:sz w:val="20"/>
                <w:szCs w:val="20"/>
                <w:lang w:eastAsia="ru-RU"/>
              </w:rPr>
              <w:t>Газосварщик</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0,21</w:t>
            </w:r>
          </w:p>
        </w:tc>
      </w:tr>
      <w:tr w:rsidR="002B2AFA" w:rsidRPr="00CF4037" w:rsidTr="005B1992">
        <w:tc>
          <w:tcPr>
            <w:tcW w:w="3685"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lastRenderedPageBreak/>
              <w:t>Грузчик</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0,18</w:t>
            </w:r>
          </w:p>
        </w:tc>
      </w:tr>
      <w:tr w:rsidR="002B2AFA" w:rsidRPr="00CF4037" w:rsidTr="005B1992">
        <w:tc>
          <w:tcPr>
            <w:tcW w:w="3685"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Слесарь</w:t>
            </w:r>
          </w:p>
        </w:tc>
        <w:tc>
          <w:tcPr>
            <w:tcW w:w="1276"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w:t>
            </w:r>
          </w:p>
        </w:tc>
        <w:tc>
          <w:tcPr>
            <w:tcW w:w="1439" w:type="dxa"/>
          </w:tcPr>
          <w:p w:rsidR="002B2AFA"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0,11</w:t>
            </w:r>
          </w:p>
        </w:tc>
      </w:tr>
      <w:tr w:rsidR="008C3032" w:rsidRPr="00CF4037" w:rsidTr="005B1992">
        <w:tc>
          <w:tcPr>
            <w:tcW w:w="3685" w:type="dxa"/>
          </w:tcPr>
          <w:p w:rsidR="008C3032"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Крановщик</w:t>
            </w:r>
          </w:p>
        </w:tc>
        <w:tc>
          <w:tcPr>
            <w:tcW w:w="1276" w:type="dxa"/>
          </w:tcPr>
          <w:p w:rsidR="008C3032"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w:t>
            </w:r>
          </w:p>
        </w:tc>
        <w:tc>
          <w:tcPr>
            <w:tcW w:w="1439" w:type="dxa"/>
          </w:tcPr>
          <w:p w:rsidR="008C3032" w:rsidRPr="00CF4037" w:rsidRDefault="008C3032" w:rsidP="005B1992">
            <w:pPr>
              <w:ind w:left="284"/>
              <w:jc w:val="center"/>
              <w:rPr>
                <w:rFonts w:eastAsia="Times New Roman"/>
                <w:sz w:val="20"/>
                <w:szCs w:val="20"/>
                <w:lang w:eastAsia="ru-RU"/>
              </w:rPr>
            </w:pPr>
            <w:r w:rsidRPr="00CF4037">
              <w:rPr>
                <w:rFonts w:eastAsia="Times New Roman"/>
                <w:sz w:val="20"/>
                <w:szCs w:val="20"/>
                <w:lang w:eastAsia="ru-RU"/>
              </w:rPr>
              <w:t>0,14</w:t>
            </w:r>
          </w:p>
        </w:tc>
      </w:tr>
    </w:tbl>
    <w:p w:rsidR="005B1992" w:rsidRPr="00CF4037" w:rsidRDefault="005B1992" w:rsidP="00CF4037">
      <w:pPr>
        <w:spacing w:after="0" w:line="240" w:lineRule="auto"/>
        <w:ind w:left="284"/>
        <w:jc w:val="right"/>
        <w:rPr>
          <w:rFonts w:eastAsia="Times New Roman"/>
          <w:i/>
          <w:sz w:val="20"/>
          <w:szCs w:val="20"/>
          <w:lang w:eastAsia="ru-RU"/>
        </w:rPr>
      </w:pPr>
    </w:p>
    <w:p w:rsidR="002B2AFA" w:rsidRPr="00CF4037" w:rsidRDefault="00F75217" w:rsidP="00CF4037">
      <w:pPr>
        <w:spacing w:after="0" w:line="240" w:lineRule="auto"/>
        <w:ind w:firstLine="567"/>
        <w:jc w:val="right"/>
        <w:rPr>
          <w:rFonts w:eastAsia="Times New Roman"/>
          <w:b/>
          <w:sz w:val="20"/>
          <w:szCs w:val="20"/>
          <w:lang w:eastAsia="ru-RU"/>
        </w:rPr>
      </w:pPr>
      <w:r w:rsidRPr="00CF4037">
        <w:rPr>
          <w:rFonts w:eastAsia="Times New Roman"/>
          <w:b/>
          <w:sz w:val="20"/>
          <w:szCs w:val="20"/>
          <w:lang w:eastAsia="ru-RU"/>
        </w:rPr>
        <w:t>Таблица 2</w:t>
      </w:r>
    </w:p>
    <w:p w:rsidR="00F75217" w:rsidRDefault="00F75217"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 xml:space="preserve">Риск гибели людей в непроизводственных условиях города </w:t>
      </w:r>
      <w:proofErr w:type="gramStart"/>
      <w:r w:rsidRPr="00CF4037">
        <w:rPr>
          <w:rFonts w:eastAsia="Times New Roman"/>
          <w:sz w:val="20"/>
          <w:szCs w:val="20"/>
          <w:lang w:val="en-US" w:eastAsia="ru-RU"/>
        </w:rPr>
        <w:t>R</w:t>
      </w:r>
      <w:proofErr w:type="gramEnd"/>
      <w:r w:rsidRPr="00CF4037">
        <w:rPr>
          <w:rFonts w:eastAsia="Times New Roman"/>
          <w:sz w:val="20"/>
          <w:szCs w:val="20"/>
          <w:vertAlign w:val="subscript"/>
          <w:lang w:eastAsia="ru-RU"/>
        </w:rPr>
        <w:t>г</w:t>
      </w:r>
      <w:r w:rsidRPr="00CF4037">
        <w:rPr>
          <w:rFonts w:eastAsia="Times New Roman"/>
          <w:sz w:val="20"/>
          <w:szCs w:val="20"/>
          <w:lang w:eastAsia="ru-RU"/>
        </w:rPr>
        <w:t xml:space="preserve"> и быта </w:t>
      </w:r>
      <w:r w:rsidRPr="00CF4037">
        <w:rPr>
          <w:rFonts w:eastAsia="Times New Roman"/>
          <w:sz w:val="20"/>
          <w:szCs w:val="20"/>
          <w:lang w:val="en-US" w:eastAsia="ru-RU"/>
        </w:rPr>
        <w:t>R</w:t>
      </w:r>
      <w:r w:rsidRPr="00CF4037">
        <w:rPr>
          <w:rFonts w:eastAsia="Times New Roman"/>
          <w:sz w:val="20"/>
          <w:szCs w:val="20"/>
          <w:vertAlign w:val="subscript"/>
          <w:lang w:eastAsia="ru-RU"/>
        </w:rPr>
        <w:t>б</w:t>
      </w:r>
      <w:r w:rsidRPr="00CF4037">
        <w:rPr>
          <w:rFonts w:eastAsia="Times New Roman"/>
          <w:sz w:val="20"/>
          <w:szCs w:val="20"/>
          <w:lang w:eastAsia="ru-RU"/>
        </w:rPr>
        <w:t xml:space="preserve"> за 2010 год</w:t>
      </w:r>
    </w:p>
    <w:p w:rsidR="005B1992" w:rsidRPr="00CF4037" w:rsidRDefault="005B1992" w:rsidP="00CF4037">
      <w:pPr>
        <w:spacing w:after="0" w:line="240" w:lineRule="auto"/>
        <w:ind w:firstLine="567"/>
        <w:jc w:val="center"/>
        <w:rPr>
          <w:rFonts w:eastAsia="Times New Roman"/>
          <w:sz w:val="20"/>
          <w:szCs w:val="20"/>
          <w:lang w:eastAsia="ru-RU"/>
        </w:rPr>
      </w:pPr>
    </w:p>
    <w:tbl>
      <w:tblPr>
        <w:tblStyle w:val="ab"/>
        <w:tblW w:w="0" w:type="auto"/>
        <w:tblInd w:w="279" w:type="dxa"/>
        <w:tblLook w:val="04A0" w:firstRow="1" w:lastRow="0" w:firstColumn="1" w:lastColumn="0" w:noHBand="0" w:noVBand="1"/>
      </w:tblPr>
      <w:tblGrid>
        <w:gridCol w:w="2941"/>
        <w:gridCol w:w="3119"/>
      </w:tblGrid>
      <w:tr w:rsidR="00F75217" w:rsidRPr="00CF4037" w:rsidTr="005B1992">
        <w:tc>
          <w:tcPr>
            <w:tcW w:w="3066"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Причина</w:t>
            </w:r>
          </w:p>
        </w:tc>
        <w:tc>
          <w:tcPr>
            <w:tcW w:w="3334" w:type="dxa"/>
          </w:tcPr>
          <w:p w:rsidR="00F75217" w:rsidRPr="00CF4037" w:rsidRDefault="00F75217" w:rsidP="005B1992">
            <w:pPr>
              <w:jc w:val="center"/>
              <w:rPr>
                <w:rFonts w:eastAsia="Times New Roman"/>
                <w:sz w:val="20"/>
                <w:szCs w:val="20"/>
                <w:vertAlign w:val="subscript"/>
                <w:lang w:eastAsia="ru-RU"/>
              </w:rPr>
            </w:pPr>
            <w:r w:rsidRPr="00CF4037">
              <w:rPr>
                <w:rFonts w:eastAsia="Times New Roman"/>
                <w:sz w:val="20"/>
                <w:szCs w:val="20"/>
                <w:lang w:val="en-US" w:eastAsia="ru-RU"/>
              </w:rPr>
              <w:t>R</w:t>
            </w:r>
            <w:r w:rsidRPr="00CF4037">
              <w:rPr>
                <w:rFonts w:eastAsia="Times New Roman"/>
                <w:sz w:val="20"/>
                <w:szCs w:val="20"/>
                <w:vertAlign w:val="subscript"/>
                <w:lang w:eastAsia="ru-RU"/>
              </w:rPr>
              <w:t>г</w:t>
            </w:r>
            <w:r w:rsidRPr="00CF4037">
              <w:rPr>
                <w:rFonts w:eastAsia="Times New Roman"/>
                <w:sz w:val="20"/>
                <w:szCs w:val="20"/>
                <w:lang w:val="en-US" w:eastAsia="ru-RU"/>
              </w:rPr>
              <w:t xml:space="preserve"> </w:t>
            </w:r>
            <w:r w:rsidRPr="00CF4037">
              <w:rPr>
                <w:rFonts w:eastAsia="Times New Roman"/>
                <w:sz w:val="20"/>
                <w:szCs w:val="20"/>
                <w:lang w:eastAsia="ru-RU"/>
              </w:rPr>
              <w:t xml:space="preserve">или </w:t>
            </w:r>
            <w:r w:rsidRPr="00CF4037">
              <w:rPr>
                <w:rFonts w:eastAsia="Times New Roman"/>
                <w:sz w:val="20"/>
                <w:szCs w:val="20"/>
                <w:lang w:val="en-US" w:eastAsia="ru-RU"/>
              </w:rPr>
              <w:t>R</w:t>
            </w:r>
            <w:r w:rsidRPr="00CF4037">
              <w:rPr>
                <w:rFonts w:eastAsia="Times New Roman"/>
                <w:sz w:val="20"/>
                <w:szCs w:val="20"/>
                <w:vertAlign w:val="subscript"/>
                <w:lang w:eastAsia="ru-RU"/>
              </w:rPr>
              <w:t>б</w:t>
            </w:r>
          </w:p>
        </w:tc>
      </w:tr>
      <w:tr w:rsidR="00F75217" w:rsidRPr="00CF4037" w:rsidTr="005B1992">
        <w:tc>
          <w:tcPr>
            <w:tcW w:w="3066"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Автокатастрофа</w:t>
            </w:r>
          </w:p>
        </w:tc>
        <w:tc>
          <w:tcPr>
            <w:tcW w:w="3334" w:type="dxa"/>
          </w:tcPr>
          <w:p w:rsidR="00F75217" w:rsidRPr="00CF4037" w:rsidRDefault="00F75217" w:rsidP="005B1992">
            <w:pPr>
              <w:jc w:val="center"/>
              <w:rPr>
                <w:rFonts w:eastAsia="Times New Roman"/>
                <w:sz w:val="20"/>
                <w:szCs w:val="20"/>
                <w:vertAlign w:val="superscript"/>
                <w:lang w:eastAsia="ru-RU"/>
              </w:rPr>
            </w:pPr>
            <w:r w:rsidRPr="00CF4037">
              <w:rPr>
                <w:rFonts w:eastAsia="Times New Roman"/>
                <w:sz w:val="20"/>
                <w:szCs w:val="20"/>
                <w:lang w:eastAsia="ru-RU"/>
              </w:rPr>
              <w:t>2,5×10</w:t>
            </w:r>
            <w:r w:rsidRPr="00CF4037">
              <w:rPr>
                <w:rFonts w:eastAsia="Times New Roman"/>
                <w:sz w:val="20"/>
                <w:szCs w:val="20"/>
                <w:vertAlign w:val="superscript"/>
                <w:lang w:eastAsia="ru-RU"/>
              </w:rPr>
              <w:t>-4</w:t>
            </w:r>
          </w:p>
        </w:tc>
      </w:tr>
      <w:tr w:rsidR="00F75217" w:rsidRPr="00CF4037" w:rsidTr="005B1992">
        <w:tc>
          <w:tcPr>
            <w:tcW w:w="3066"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Авиакатастрофа</w:t>
            </w:r>
          </w:p>
        </w:tc>
        <w:tc>
          <w:tcPr>
            <w:tcW w:w="3334"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1×10</w:t>
            </w:r>
            <w:r w:rsidRPr="00CF4037">
              <w:rPr>
                <w:rFonts w:eastAsia="Times New Roman"/>
                <w:sz w:val="20"/>
                <w:szCs w:val="20"/>
                <w:vertAlign w:val="superscript"/>
                <w:lang w:eastAsia="ru-RU"/>
              </w:rPr>
              <w:t>-5</w:t>
            </w:r>
          </w:p>
        </w:tc>
      </w:tr>
      <w:tr w:rsidR="00F75217" w:rsidRPr="00CF4037" w:rsidTr="005B1992">
        <w:tc>
          <w:tcPr>
            <w:tcW w:w="3066" w:type="dxa"/>
          </w:tcPr>
          <w:p w:rsidR="00F75217" w:rsidRPr="00CF4037" w:rsidRDefault="00F75217" w:rsidP="005B1992">
            <w:pPr>
              <w:jc w:val="center"/>
              <w:rPr>
                <w:rFonts w:eastAsia="Times New Roman"/>
                <w:sz w:val="20"/>
                <w:szCs w:val="20"/>
                <w:lang w:eastAsia="ru-RU"/>
              </w:rPr>
            </w:pPr>
            <w:proofErr w:type="spellStart"/>
            <w:r w:rsidRPr="00CF4037">
              <w:rPr>
                <w:rFonts w:eastAsia="Times New Roman"/>
                <w:sz w:val="20"/>
                <w:szCs w:val="20"/>
                <w:lang w:eastAsia="ru-RU"/>
              </w:rPr>
              <w:t>Электротравма</w:t>
            </w:r>
            <w:proofErr w:type="spellEnd"/>
          </w:p>
        </w:tc>
        <w:tc>
          <w:tcPr>
            <w:tcW w:w="3334"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6×10</w:t>
            </w:r>
            <w:r w:rsidRPr="00CF4037">
              <w:rPr>
                <w:rFonts w:eastAsia="Times New Roman"/>
                <w:sz w:val="20"/>
                <w:szCs w:val="20"/>
                <w:vertAlign w:val="superscript"/>
                <w:lang w:eastAsia="ru-RU"/>
              </w:rPr>
              <w:t>-6</w:t>
            </w:r>
          </w:p>
        </w:tc>
      </w:tr>
      <w:tr w:rsidR="00F75217" w:rsidRPr="00CF4037" w:rsidTr="005B1992">
        <w:tc>
          <w:tcPr>
            <w:tcW w:w="3066"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Падение человека</w:t>
            </w:r>
          </w:p>
        </w:tc>
        <w:tc>
          <w:tcPr>
            <w:tcW w:w="3334"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1×10</w:t>
            </w:r>
            <w:r w:rsidRPr="00CF4037">
              <w:rPr>
                <w:rFonts w:eastAsia="Times New Roman"/>
                <w:sz w:val="20"/>
                <w:szCs w:val="20"/>
                <w:vertAlign w:val="superscript"/>
                <w:lang w:eastAsia="ru-RU"/>
              </w:rPr>
              <w:t>-4</w:t>
            </w:r>
          </w:p>
        </w:tc>
      </w:tr>
      <w:tr w:rsidR="00F75217" w:rsidRPr="00CF4037" w:rsidTr="005B1992">
        <w:tc>
          <w:tcPr>
            <w:tcW w:w="3066"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Падение предметов на человека</w:t>
            </w:r>
          </w:p>
        </w:tc>
        <w:tc>
          <w:tcPr>
            <w:tcW w:w="3334"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6×10</w:t>
            </w:r>
            <w:r w:rsidRPr="00CF4037">
              <w:rPr>
                <w:rFonts w:eastAsia="Times New Roman"/>
                <w:sz w:val="20"/>
                <w:szCs w:val="20"/>
                <w:vertAlign w:val="superscript"/>
                <w:lang w:eastAsia="ru-RU"/>
              </w:rPr>
              <w:t>-6</w:t>
            </w:r>
          </w:p>
        </w:tc>
      </w:tr>
      <w:tr w:rsidR="00F75217" w:rsidRPr="00CF4037" w:rsidTr="005B1992">
        <w:tc>
          <w:tcPr>
            <w:tcW w:w="3066"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Воздействие пламени</w:t>
            </w:r>
          </w:p>
        </w:tc>
        <w:tc>
          <w:tcPr>
            <w:tcW w:w="3334"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4×10</w:t>
            </w:r>
            <w:r w:rsidRPr="00CF4037">
              <w:rPr>
                <w:rFonts w:eastAsia="Times New Roman"/>
                <w:sz w:val="20"/>
                <w:szCs w:val="20"/>
                <w:vertAlign w:val="superscript"/>
                <w:lang w:eastAsia="ru-RU"/>
              </w:rPr>
              <w:t>-5</w:t>
            </w:r>
          </w:p>
        </w:tc>
      </w:tr>
      <w:tr w:rsidR="00F75217" w:rsidRPr="00CF4037" w:rsidTr="005B1992">
        <w:tc>
          <w:tcPr>
            <w:tcW w:w="3066"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Утопление</w:t>
            </w:r>
          </w:p>
        </w:tc>
        <w:tc>
          <w:tcPr>
            <w:tcW w:w="3334"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3×10</w:t>
            </w:r>
            <w:r w:rsidRPr="00CF4037">
              <w:rPr>
                <w:rFonts w:eastAsia="Times New Roman"/>
                <w:sz w:val="20"/>
                <w:szCs w:val="20"/>
                <w:vertAlign w:val="superscript"/>
                <w:lang w:eastAsia="ru-RU"/>
              </w:rPr>
              <w:t>-5</w:t>
            </w:r>
          </w:p>
        </w:tc>
      </w:tr>
      <w:tr w:rsidR="00F75217" w:rsidRPr="00CF4037" w:rsidTr="005B1992">
        <w:tc>
          <w:tcPr>
            <w:tcW w:w="3066"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Природные явления (молния, ураганы и пр.)</w:t>
            </w:r>
          </w:p>
        </w:tc>
        <w:tc>
          <w:tcPr>
            <w:tcW w:w="3334" w:type="dxa"/>
          </w:tcPr>
          <w:p w:rsidR="00F75217" w:rsidRPr="00CF4037" w:rsidRDefault="00F75217" w:rsidP="005B1992">
            <w:pPr>
              <w:jc w:val="center"/>
              <w:rPr>
                <w:rFonts w:eastAsia="Times New Roman"/>
                <w:sz w:val="20"/>
                <w:szCs w:val="20"/>
                <w:lang w:eastAsia="ru-RU"/>
              </w:rPr>
            </w:pPr>
            <w:r w:rsidRPr="00CF4037">
              <w:rPr>
                <w:rFonts w:eastAsia="Times New Roman"/>
                <w:sz w:val="20"/>
                <w:szCs w:val="20"/>
                <w:lang w:eastAsia="ru-RU"/>
              </w:rPr>
              <w:t>1×10</w:t>
            </w:r>
            <w:r w:rsidRPr="00CF4037">
              <w:rPr>
                <w:rFonts w:eastAsia="Times New Roman"/>
                <w:sz w:val="20"/>
                <w:szCs w:val="20"/>
                <w:vertAlign w:val="superscript"/>
                <w:lang w:eastAsia="ru-RU"/>
              </w:rPr>
              <w:t>-7</w:t>
            </w:r>
          </w:p>
        </w:tc>
      </w:tr>
    </w:tbl>
    <w:p w:rsidR="005B1992" w:rsidRPr="00CF4037" w:rsidRDefault="005B1992" w:rsidP="00CF4037">
      <w:pPr>
        <w:spacing w:after="0" w:line="240" w:lineRule="auto"/>
        <w:ind w:firstLine="567"/>
        <w:jc w:val="both"/>
        <w:rPr>
          <w:rFonts w:eastAsia="Times New Roman"/>
          <w:sz w:val="20"/>
          <w:szCs w:val="20"/>
          <w:lang w:eastAsia="ru-RU"/>
        </w:rPr>
      </w:pPr>
    </w:p>
    <w:p w:rsidR="004674EF" w:rsidRPr="00CF4037" w:rsidRDefault="00203979" w:rsidP="00203979">
      <w:pPr>
        <w:spacing w:after="0" w:line="240" w:lineRule="auto"/>
        <w:ind w:firstLine="567"/>
        <w:jc w:val="center"/>
        <w:rPr>
          <w:rFonts w:eastAsia="Times New Roman"/>
          <w:b/>
          <w:bCs/>
          <w:sz w:val="20"/>
          <w:szCs w:val="20"/>
          <w:lang w:eastAsia="ru-RU"/>
        </w:rPr>
      </w:pPr>
      <w:r>
        <w:rPr>
          <w:rFonts w:eastAsia="Times New Roman"/>
          <w:b/>
          <w:bCs/>
          <w:sz w:val="20"/>
          <w:szCs w:val="20"/>
          <w:lang w:eastAsia="ru-RU"/>
        </w:rPr>
        <w:t>Контрольные вопросы</w:t>
      </w:r>
    </w:p>
    <w:p w:rsidR="004674EF" w:rsidRPr="00203979" w:rsidRDefault="00203979" w:rsidP="00203979">
      <w:pPr>
        <w:pStyle w:val="a3"/>
        <w:numPr>
          <w:ilvl w:val="0"/>
          <w:numId w:val="40"/>
        </w:numPr>
        <w:spacing w:after="0" w:line="240" w:lineRule="auto"/>
        <w:jc w:val="both"/>
        <w:rPr>
          <w:rFonts w:eastAsia="Times New Roman"/>
          <w:sz w:val="20"/>
          <w:szCs w:val="20"/>
          <w:lang w:eastAsia="ru-RU"/>
        </w:rPr>
      </w:pPr>
      <w:r w:rsidRPr="00203979">
        <w:rPr>
          <w:rFonts w:eastAsia="Times New Roman"/>
          <w:sz w:val="20"/>
          <w:szCs w:val="20"/>
          <w:lang w:eastAsia="ru-RU"/>
        </w:rPr>
        <w:t>С</w:t>
      </w:r>
      <w:r w:rsidR="004674EF" w:rsidRPr="00203979">
        <w:rPr>
          <w:rFonts w:eastAsia="Times New Roman"/>
          <w:sz w:val="20"/>
          <w:szCs w:val="20"/>
          <w:lang w:eastAsia="ru-RU"/>
        </w:rPr>
        <w:t xml:space="preserve">татистика производственного травматизма; </w:t>
      </w:r>
    </w:p>
    <w:p w:rsidR="004674EF" w:rsidRPr="00203979" w:rsidRDefault="00203979" w:rsidP="00203979">
      <w:pPr>
        <w:pStyle w:val="a3"/>
        <w:numPr>
          <w:ilvl w:val="0"/>
          <w:numId w:val="40"/>
        </w:numPr>
        <w:spacing w:after="0" w:line="240" w:lineRule="auto"/>
        <w:jc w:val="both"/>
        <w:rPr>
          <w:rFonts w:eastAsia="Times New Roman"/>
          <w:sz w:val="20"/>
          <w:szCs w:val="20"/>
          <w:lang w:eastAsia="ru-RU"/>
        </w:rPr>
      </w:pPr>
      <w:r w:rsidRPr="00203979">
        <w:rPr>
          <w:rFonts w:eastAsia="Times New Roman"/>
          <w:sz w:val="20"/>
          <w:szCs w:val="20"/>
          <w:lang w:eastAsia="ru-RU"/>
        </w:rPr>
        <w:t>С</w:t>
      </w:r>
      <w:r w:rsidR="004674EF" w:rsidRPr="00203979">
        <w:rPr>
          <w:rFonts w:eastAsia="Times New Roman"/>
          <w:sz w:val="20"/>
          <w:szCs w:val="20"/>
          <w:lang w:eastAsia="ru-RU"/>
        </w:rPr>
        <w:t>татистика гибели людей в ДТП;</w:t>
      </w:r>
    </w:p>
    <w:p w:rsidR="004674EF" w:rsidRPr="00203979" w:rsidRDefault="00203979" w:rsidP="00203979">
      <w:pPr>
        <w:pStyle w:val="a3"/>
        <w:numPr>
          <w:ilvl w:val="0"/>
          <w:numId w:val="40"/>
        </w:numPr>
        <w:spacing w:after="0" w:line="240" w:lineRule="auto"/>
        <w:jc w:val="both"/>
        <w:rPr>
          <w:rFonts w:eastAsia="Times New Roman"/>
          <w:sz w:val="20"/>
          <w:szCs w:val="20"/>
          <w:lang w:eastAsia="ru-RU"/>
        </w:rPr>
      </w:pPr>
      <w:r w:rsidRPr="00203979">
        <w:rPr>
          <w:rFonts w:eastAsia="Times New Roman"/>
          <w:sz w:val="20"/>
          <w:szCs w:val="20"/>
          <w:lang w:eastAsia="ru-RU"/>
        </w:rPr>
        <w:t>С</w:t>
      </w:r>
      <w:r w:rsidR="004674EF" w:rsidRPr="00203979">
        <w:rPr>
          <w:rFonts w:eastAsia="Times New Roman"/>
          <w:sz w:val="20"/>
          <w:szCs w:val="20"/>
          <w:lang w:eastAsia="ru-RU"/>
        </w:rPr>
        <w:t>татистика гибели в воздушном и водном транспорте;</w:t>
      </w:r>
    </w:p>
    <w:p w:rsidR="004674EF" w:rsidRPr="00203979" w:rsidRDefault="00203979" w:rsidP="00203979">
      <w:pPr>
        <w:pStyle w:val="a3"/>
        <w:numPr>
          <w:ilvl w:val="0"/>
          <w:numId w:val="40"/>
        </w:numPr>
        <w:spacing w:after="0" w:line="240" w:lineRule="auto"/>
        <w:jc w:val="both"/>
        <w:rPr>
          <w:rFonts w:eastAsia="Times New Roman"/>
          <w:sz w:val="20"/>
          <w:szCs w:val="20"/>
          <w:lang w:eastAsia="ru-RU"/>
        </w:rPr>
      </w:pPr>
      <w:r w:rsidRPr="00203979">
        <w:rPr>
          <w:rFonts w:eastAsia="Times New Roman"/>
          <w:sz w:val="20"/>
          <w:szCs w:val="20"/>
          <w:lang w:eastAsia="ru-RU"/>
        </w:rPr>
        <w:t>С</w:t>
      </w:r>
      <w:r w:rsidR="004674EF" w:rsidRPr="00203979">
        <w:rPr>
          <w:rFonts w:eastAsia="Times New Roman"/>
          <w:sz w:val="20"/>
          <w:szCs w:val="20"/>
          <w:lang w:eastAsia="ru-RU"/>
        </w:rPr>
        <w:t xml:space="preserve">татистика суицидов; </w:t>
      </w:r>
    </w:p>
    <w:p w:rsidR="004674EF" w:rsidRPr="00203979" w:rsidRDefault="00203979" w:rsidP="00203979">
      <w:pPr>
        <w:pStyle w:val="a3"/>
        <w:numPr>
          <w:ilvl w:val="0"/>
          <w:numId w:val="40"/>
        </w:numPr>
        <w:spacing w:after="0" w:line="240" w:lineRule="auto"/>
        <w:jc w:val="both"/>
        <w:rPr>
          <w:rFonts w:eastAsia="Times New Roman"/>
          <w:sz w:val="20"/>
          <w:szCs w:val="20"/>
          <w:lang w:eastAsia="ru-RU"/>
        </w:rPr>
      </w:pPr>
      <w:r w:rsidRPr="00203979">
        <w:rPr>
          <w:rFonts w:eastAsia="Times New Roman"/>
          <w:sz w:val="20"/>
          <w:szCs w:val="20"/>
          <w:lang w:eastAsia="ru-RU"/>
        </w:rPr>
        <w:t>С</w:t>
      </w:r>
      <w:r w:rsidR="004674EF" w:rsidRPr="00203979">
        <w:rPr>
          <w:rFonts w:eastAsia="Times New Roman"/>
          <w:sz w:val="20"/>
          <w:szCs w:val="20"/>
          <w:lang w:eastAsia="ru-RU"/>
        </w:rPr>
        <w:t xml:space="preserve">татистика гибели людей от сердечнососудистых заболеваний; </w:t>
      </w:r>
    </w:p>
    <w:p w:rsidR="004674EF" w:rsidRPr="00203979" w:rsidRDefault="00203979" w:rsidP="00203979">
      <w:pPr>
        <w:pStyle w:val="a3"/>
        <w:numPr>
          <w:ilvl w:val="0"/>
          <w:numId w:val="40"/>
        </w:numPr>
        <w:spacing w:after="0" w:line="240" w:lineRule="auto"/>
        <w:jc w:val="both"/>
        <w:rPr>
          <w:rFonts w:eastAsia="Times New Roman"/>
          <w:sz w:val="20"/>
          <w:szCs w:val="20"/>
          <w:lang w:eastAsia="ru-RU"/>
        </w:rPr>
      </w:pPr>
      <w:r w:rsidRPr="00203979">
        <w:rPr>
          <w:rFonts w:eastAsia="Times New Roman"/>
          <w:sz w:val="20"/>
          <w:szCs w:val="20"/>
          <w:lang w:eastAsia="ru-RU"/>
        </w:rPr>
        <w:t>С</w:t>
      </w:r>
      <w:r w:rsidR="004674EF" w:rsidRPr="00203979">
        <w:rPr>
          <w:rFonts w:eastAsia="Times New Roman"/>
          <w:sz w:val="20"/>
          <w:szCs w:val="20"/>
          <w:lang w:eastAsia="ru-RU"/>
        </w:rPr>
        <w:t>татистика гибели людей от отравлений;</w:t>
      </w:r>
    </w:p>
    <w:p w:rsidR="004674EF" w:rsidRPr="00203979" w:rsidRDefault="00203979" w:rsidP="00203979">
      <w:pPr>
        <w:pStyle w:val="a3"/>
        <w:numPr>
          <w:ilvl w:val="0"/>
          <w:numId w:val="40"/>
        </w:numPr>
        <w:spacing w:after="0" w:line="240" w:lineRule="auto"/>
        <w:jc w:val="both"/>
        <w:rPr>
          <w:rFonts w:eastAsia="Times New Roman"/>
          <w:sz w:val="20"/>
          <w:szCs w:val="20"/>
          <w:lang w:eastAsia="ru-RU"/>
        </w:rPr>
      </w:pPr>
      <w:r w:rsidRPr="00203979">
        <w:rPr>
          <w:rFonts w:eastAsia="Times New Roman"/>
          <w:sz w:val="20"/>
          <w:szCs w:val="20"/>
          <w:lang w:eastAsia="ru-RU"/>
        </w:rPr>
        <w:t>С</w:t>
      </w:r>
      <w:r w:rsidR="004674EF" w:rsidRPr="00203979">
        <w:rPr>
          <w:rFonts w:eastAsia="Times New Roman"/>
          <w:sz w:val="20"/>
          <w:szCs w:val="20"/>
          <w:lang w:eastAsia="ru-RU"/>
        </w:rPr>
        <w:t>татистика гибели людей от пожаров и взрывов;</w:t>
      </w:r>
    </w:p>
    <w:p w:rsidR="004674EF" w:rsidRPr="00203979" w:rsidRDefault="00203979" w:rsidP="00203979">
      <w:pPr>
        <w:pStyle w:val="a3"/>
        <w:numPr>
          <w:ilvl w:val="0"/>
          <w:numId w:val="40"/>
        </w:numPr>
        <w:spacing w:after="0" w:line="240" w:lineRule="auto"/>
        <w:jc w:val="both"/>
        <w:rPr>
          <w:rFonts w:eastAsia="Times New Roman"/>
          <w:sz w:val="20"/>
          <w:szCs w:val="20"/>
          <w:lang w:eastAsia="ru-RU"/>
        </w:rPr>
      </w:pPr>
      <w:r w:rsidRPr="00203979">
        <w:rPr>
          <w:rFonts w:eastAsia="Times New Roman"/>
          <w:sz w:val="20"/>
          <w:szCs w:val="20"/>
          <w:lang w:eastAsia="ru-RU"/>
        </w:rPr>
        <w:t>С</w:t>
      </w:r>
      <w:r w:rsidR="004674EF" w:rsidRPr="00203979">
        <w:rPr>
          <w:rFonts w:eastAsia="Times New Roman"/>
          <w:sz w:val="20"/>
          <w:szCs w:val="20"/>
          <w:lang w:eastAsia="ru-RU"/>
        </w:rPr>
        <w:t xml:space="preserve">татистика гибели людей от падений предметов; </w:t>
      </w:r>
    </w:p>
    <w:p w:rsidR="004674EF" w:rsidRPr="00203979" w:rsidRDefault="00203979" w:rsidP="00203979">
      <w:pPr>
        <w:pStyle w:val="a3"/>
        <w:numPr>
          <w:ilvl w:val="0"/>
          <w:numId w:val="40"/>
        </w:numPr>
        <w:spacing w:after="0" w:line="240" w:lineRule="auto"/>
        <w:jc w:val="both"/>
        <w:rPr>
          <w:rFonts w:eastAsia="Times New Roman"/>
          <w:sz w:val="20"/>
          <w:szCs w:val="20"/>
          <w:lang w:eastAsia="ru-RU"/>
        </w:rPr>
      </w:pPr>
      <w:r w:rsidRPr="00203979">
        <w:rPr>
          <w:rFonts w:eastAsia="Times New Roman"/>
          <w:sz w:val="20"/>
          <w:szCs w:val="20"/>
          <w:lang w:eastAsia="ru-RU"/>
        </w:rPr>
        <w:t>С</w:t>
      </w:r>
      <w:r w:rsidR="004674EF" w:rsidRPr="00203979">
        <w:rPr>
          <w:rFonts w:eastAsia="Times New Roman"/>
          <w:sz w:val="20"/>
          <w:szCs w:val="20"/>
          <w:lang w:eastAsia="ru-RU"/>
        </w:rPr>
        <w:t xml:space="preserve">татистика гибели людей от огнестрельных ранений; </w:t>
      </w:r>
    </w:p>
    <w:p w:rsidR="0074063F" w:rsidRPr="00203979" w:rsidRDefault="00203979" w:rsidP="00203979">
      <w:pPr>
        <w:pStyle w:val="a3"/>
        <w:numPr>
          <w:ilvl w:val="0"/>
          <w:numId w:val="40"/>
        </w:numPr>
        <w:spacing w:after="0" w:line="240" w:lineRule="auto"/>
        <w:jc w:val="both"/>
        <w:rPr>
          <w:rFonts w:eastAsia="Times New Roman"/>
          <w:sz w:val="20"/>
          <w:szCs w:val="20"/>
          <w:lang w:eastAsia="ru-RU"/>
        </w:rPr>
      </w:pPr>
      <w:r w:rsidRPr="00203979">
        <w:rPr>
          <w:rFonts w:eastAsia="Times New Roman"/>
          <w:sz w:val="20"/>
          <w:szCs w:val="20"/>
          <w:lang w:eastAsia="ru-RU"/>
        </w:rPr>
        <w:t>С</w:t>
      </w:r>
      <w:r w:rsidR="004674EF" w:rsidRPr="00203979">
        <w:rPr>
          <w:rFonts w:eastAsia="Times New Roman"/>
          <w:sz w:val="20"/>
          <w:szCs w:val="20"/>
          <w:lang w:eastAsia="ru-RU"/>
        </w:rPr>
        <w:t>татистика гибели людей от онкологических заболеваний.</w:t>
      </w:r>
    </w:p>
    <w:p w:rsidR="005B1992" w:rsidRDefault="005B1992" w:rsidP="00CF4037">
      <w:pPr>
        <w:spacing w:after="0" w:line="240" w:lineRule="auto"/>
        <w:ind w:firstLine="567"/>
        <w:jc w:val="both"/>
        <w:rPr>
          <w:rFonts w:eastAsia="Times New Roman"/>
          <w:sz w:val="20"/>
          <w:szCs w:val="20"/>
          <w:lang w:eastAsia="ru-RU"/>
        </w:rPr>
      </w:pPr>
    </w:p>
    <w:p w:rsidR="00A94055" w:rsidRDefault="00A94055">
      <w:pPr>
        <w:rPr>
          <w:rFonts w:eastAsia="Times New Roman"/>
          <w:sz w:val="20"/>
          <w:szCs w:val="20"/>
          <w:lang w:eastAsia="ru-RU"/>
        </w:rPr>
      </w:pPr>
    </w:p>
    <w:p w:rsidR="001F304B" w:rsidRDefault="001F304B">
      <w:pPr>
        <w:rPr>
          <w:rFonts w:eastAsia="Times New Roman"/>
          <w:sz w:val="20"/>
          <w:szCs w:val="20"/>
          <w:lang w:eastAsia="ru-RU"/>
        </w:rPr>
      </w:pPr>
    </w:p>
    <w:p w:rsidR="001F304B" w:rsidRDefault="001F304B" w:rsidP="00CF4037">
      <w:pPr>
        <w:pStyle w:val="1"/>
        <w:spacing w:before="0" w:line="240" w:lineRule="auto"/>
        <w:ind w:firstLine="567"/>
        <w:jc w:val="center"/>
        <w:rPr>
          <w:rFonts w:ascii="Times New Roman" w:eastAsia="Times New Roman" w:hAnsi="Times New Roman" w:cs="Times New Roman"/>
          <w:b/>
          <w:color w:val="auto"/>
          <w:sz w:val="20"/>
          <w:szCs w:val="20"/>
          <w:lang w:eastAsia="ru-RU"/>
        </w:rPr>
      </w:pPr>
      <w:bookmarkStart w:id="27" w:name="_Toc499918760"/>
    </w:p>
    <w:p w:rsidR="001F304B" w:rsidRPr="001F304B" w:rsidRDefault="001F304B" w:rsidP="001F304B">
      <w:pPr>
        <w:rPr>
          <w:lang w:eastAsia="ru-RU"/>
        </w:rPr>
      </w:pPr>
    </w:p>
    <w:p w:rsidR="00334CC9" w:rsidRDefault="00AD7299" w:rsidP="00CF4037">
      <w:pPr>
        <w:pStyle w:val="1"/>
        <w:spacing w:before="0" w:line="240" w:lineRule="auto"/>
        <w:ind w:firstLine="567"/>
        <w:jc w:val="center"/>
        <w:rPr>
          <w:rFonts w:ascii="Times New Roman" w:eastAsia="Times New Roman" w:hAnsi="Times New Roman" w:cs="Times New Roman"/>
          <w:b/>
          <w:color w:val="auto"/>
          <w:sz w:val="20"/>
          <w:szCs w:val="20"/>
          <w:lang w:eastAsia="ru-RU"/>
        </w:rPr>
      </w:pPr>
      <w:r w:rsidRPr="00CF4037">
        <w:rPr>
          <w:rFonts w:ascii="Times New Roman" w:eastAsia="Times New Roman" w:hAnsi="Times New Roman" w:cs="Times New Roman"/>
          <w:b/>
          <w:color w:val="auto"/>
          <w:sz w:val="20"/>
          <w:szCs w:val="20"/>
          <w:lang w:eastAsia="ru-RU"/>
        </w:rPr>
        <w:lastRenderedPageBreak/>
        <w:t>Практическая работа № 4</w:t>
      </w:r>
      <w:bookmarkEnd w:id="27"/>
    </w:p>
    <w:p w:rsidR="001F304B" w:rsidRDefault="001F304B" w:rsidP="005B1992">
      <w:pPr>
        <w:spacing w:after="0" w:line="240" w:lineRule="auto"/>
        <w:jc w:val="center"/>
        <w:rPr>
          <w:rFonts w:eastAsia="Times New Roman"/>
          <w:b/>
          <w:iCs/>
          <w:sz w:val="20"/>
          <w:szCs w:val="20"/>
          <w:lang w:eastAsia="ru-RU"/>
        </w:rPr>
      </w:pPr>
    </w:p>
    <w:p w:rsidR="00AD7299" w:rsidRDefault="00334CC9" w:rsidP="005B1992">
      <w:pPr>
        <w:spacing w:after="0" w:line="240" w:lineRule="auto"/>
        <w:jc w:val="center"/>
        <w:rPr>
          <w:rFonts w:eastAsia="Times New Roman"/>
          <w:b/>
          <w:iCs/>
          <w:sz w:val="20"/>
          <w:szCs w:val="20"/>
          <w:lang w:eastAsia="ru-RU"/>
        </w:rPr>
      </w:pPr>
      <w:r w:rsidRPr="00CF4037">
        <w:rPr>
          <w:rFonts w:eastAsia="Times New Roman"/>
          <w:b/>
          <w:iCs/>
          <w:sz w:val="20"/>
          <w:szCs w:val="20"/>
          <w:lang w:eastAsia="ru-RU"/>
        </w:rPr>
        <w:t>«</w:t>
      </w:r>
      <w:r w:rsidR="00AD7299" w:rsidRPr="00CF4037">
        <w:rPr>
          <w:rFonts w:eastAsia="Times New Roman"/>
          <w:b/>
          <w:iCs/>
          <w:sz w:val="20"/>
          <w:szCs w:val="20"/>
          <w:lang w:eastAsia="ru-RU"/>
        </w:rPr>
        <w:t>Расчет показателя Сокращения Продолжительности Жизни населения, проживающего на территории, загрязненной радионуклидами</w:t>
      </w:r>
      <w:r w:rsidRPr="00CF4037">
        <w:rPr>
          <w:rFonts w:eastAsia="Times New Roman"/>
          <w:b/>
          <w:iCs/>
          <w:sz w:val="20"/>
          <w:szCs w:val="20"/>
          <w:lang w:eastAsia="ru-RU"/>
        </w:rPr>
        <w:t>»</w:t>
      </w:r>
    </w:p>
    <w:p w:rsidR="005B1992" w:rsidRPr="00CF4037" w:rsidRDefault="005B1992" w:rsidP="00CF4037">
      <w:pPr>
        <w:spacing w:after="0" w:line="240" w:lineRule="auto"/>
        <w:ind w:firstLine="567"/>
        <w:jc w:val="center"/>
        <w:rPr>
          <w:rFonts w:eastAsia="Times New Roman"/>
          <w:b/>
          <w:iCs/>
          <w:sz w:val="20"/>
          <w:szCs w:val="20"/>
          <w:lang w:eastAsia="ru-RU"/>
        </w:rPr>
      </w:pPr>
    </w:p>
    <w:p w:rsidR="00AD7299" w:rsidRPr="00CF4037" w:rsidRDefault="00AD7299" w:rsidP="00CF4037">
      <w:pPr>
        <w:spacing w:after="0" w:line="240" w:lineRule="auto"/>
        <w:ind w:firstLine="567"/>
        <w:jc w:val="both"/>
        <w:rPr>
          <w:rFonts w:eastAsia="Times New Roman"/>
          <w:sz w:val="20"/>
          <w:szCs w:val="20"/>
          <w:lang w:eastAsia="ru-RU"/>
        </w:rPr>
      </w:pPr>
      <w:r w:rsidRPr="00CF4037">
        <w:rPr>
          <w:rFonts w:eastAsia="Times New Roman"/>
          <w:b/>
          <w:bCs/>
          <w:i/>
          <w:iCs/>
          <w:sz w:val="20"/>
          <w:szCs w:val="20"/>
          <w:lang w:eastAsia="ru-RU"/>
        </w:rPr>
        <w:t>Цель работы</w:t>
      </w:r>
      <w:r w:rsidRPr="00CF4037">
        <w:rPr>
          <w:rFonts w:eastAsia="Times New Roman"/>
          <w:b/>
          <w:bCs/>
          <w:sz w:val="20"/>
          <w:szCs w:val="20"/>
          <w:lang w:eastAsia="ru-RU"/>
        </w:rPr>
        <w:t xml:space="preserve">: </w:t>
      </w:r>
      <w:r w:rsidRPr="00CF4037">
        <w:rPr>
          <w:rFonts w:eastAsia="Times New Roman"/>
          <w:sz w:val="20"/>
          <w:szCs w:val="20"/>
          <w:lang w:eastAsia="ru-RU"/>
        </w:rPr>
        <w:t xml:space="preserve">Ознакомиться с методикой расчета показателя Сокращение Продолжительности Жизни населения, проживающего на территории, загрязненной радионуклидами и провести расчеты. </w:t>
      </w:r>
    </w:p>
    <w:p w:rsidR="00AD7299" w:rsidRPr="00CF4037" w:rsidRDefault="00AD7299" w:rsidP="00CF4037">
      <w:pPr>
        <w:spacing w:after="0" w:line="240" w:lineRule="auto"/>
        <w:ind w:firstLine="567"/>
        <w:jc w:val="both"/>
        <w:rPr>
          <w:rFonts w:eastAsia="Times New Roman"/>
          <w:sz w:val="20"/>
          <w:szCs w:val="20"/>
          <w:lang w:eastAsia="ru-RU"/>
        </w:rPr>
      </w:pPr>
      <w:r w:rsidRPr="00CF4037">
        <w:rPr>
          <w:rFonts w:eastAsia="Times New Roman"/>
          <w:b/>
          <w:bCs/>
          <w:i/>
          <w:iCs/>
          <w:sz w:val="20"/>
          <w:szCs w:val="20"/>
          <w:lang w:eastAsia="ru-RU"/>
        </w:rPr>
        <w:t>Порядок выполнения работы</w:t>
      </w:r>
      <w:r w:rsidRPr="00CF4037">
        <w:rPr>
          <w:rFonts w:eastAsia="Times New Roman"/>
          <w:sz w:val="20"/>
          <w:szCs w:val="20"/>
          <w:lang w:eastAsia="ru-RU"/>
        </w:rPr>
        <w:t xml:space="preserve">: </w:t>
      </w:r>
    </w:p>
    <w:p w:rsidR="00AD7299" w:rsidRPr="00CF4037" w:rsidRDefault="00AD7299"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1. Рассчитать дозу внешнего облучения за 70 лет жизни. </w:t>
      </w:r>
    </w:p>
    <w:p w:rsidR="00AD7299" w:rsidRPr="00CF4037" w:rsidRDefault="00AD7299"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2. Рассчитать потерю показателя СПЖ </w:t>
      </w:r>
    </w:p>
    <w:p w:rsidR="00AD7299" w:rsidRPr="00CF4037" w:rsidRDefault="00AD7299"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3. Рассчитать предотвращенную дозу облучения. </w:t>
      </w:r>
    </w:p>
    <w:p w:rsidR="00AD7299" w:rsidRPr="00CF4037" w:rsidRDefault="00AD7299"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4. Рассчитать дозу внутреннего облучения и суммарное облучение. </w:t>
      </w:r>
    </w:p>
    <w:p w:rsidR="00AD7299" w:rsidRPr="00CF4037" w:rsidRDefault="00AD7299"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5. Сделать вывод. </w:t>
      </w:r>
    </w:p>
    <w:p w:rsidR="00AD7299" w:rsidRPr="00CF4037" w:rsidRDefault="00AD7299"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Расчет проводится с учетом современных методов, утвержденных Федеральной службой по надзору в сфере защиты прав потребителей и благополучия человека, предназначенных для определения доз облучения населения, проживающего на территории, загрязненной в результате аварии на Чернобыльской АЭС. </w:t>
      </w:r>
    </w:p>
    <w:p w:rsidR="00AD7299" w:rsidRDefault="00AD7299" w:rsidP="005B1992">
      <w:pPr>
        <w:pStyle w:val="a3"/>
        <w:numPr>
          <w:ilvl w:val="0"/>
          <w:numId w:val="33"/>
        </w:numPr>
        <w:tabs>
          <w:tab w:val="left" w:pos="851"/>
        </w:tabs>
        <w:spacing w:after="0" w:line="240" w:lineRule="auto"/>
        <w:ind w:left="0" w:firstLine="567"/>
        <w:jc w:val="both"/>
        <w:rPr>
          <w:rFonts w:eastAsia="Times New Roman"/>
          <w:sz w:val="20"/>
          <w:szCs w:val="20"/>
          <w:lang w:eastAsia="ru-RU"/>
        </w:rPr>
      </w:pPr>
      <w:r w:rsidRPr="00CF4037">
        <w:rPr>
          <w:rFonts w:eastAsia="Times New Roman"/>
          <w:sz w:val="20"/>
          <w:szCs w:val="20"/>
          <w:lang w:eastAsia="ru-RU"/>
        </w:rPr>
        <w:t xml:space="preserve">Рассчитайте дозу внешнего облучения за 70 лет жизни (за всю жизнь) по формуле </w:t>
      </w:r>
    </w:p>
    <w:p w:rsidR="005B1992" w:rsidRPr="00CF4037" w:rsidRDefault="005B1992" w:rsidP="005B1992">
      <w:pPr>
        <w:pStyle w:val="a3"/>
        <w:tabs>
          <w:tab w:val="left" w:pos="851"/>
        </w:tabs>
        <w:spacing w:after="0" w:line="240" w:lineRule="auto"/>
        <w:ind w:left="567"/>
        <w:jc w:val="both"/>
        <w:rPr>
          <w:rFonts w:eastAsia="Times New Roman"/>
          <w:sz w:val="20"/>
          <w:szCs w:val="20"/>
          <w:lang w:eastAsia="ru-RU"/>
        </w:rPr>
      </w:pPr>
    </w:p>
    <w:p w:rsidR="00AD7299" w:rsidRDefault="005B1992" w:rsidP="001F304B">
      <w:pPr>
        <w:spacing w:after="0" w:line="240" w:lineRule="auto"/>
        <w:jc w:val="center"/>
        <w:rPr>
          <w:rFonts w:eastAsia="Times New Roman"/>
          <w:sz w:val="20"/>
          <w:szCs w:val="20"/>
          <w:lang w:eastAsia="ru-RU"/>
        </w:rPr>
      </w:pPr>
      <w:r>
        <w:rPr>
          <w:rFonts w:eastAsia="Times New Roman"/>
          <w:sz w:val="20"/>
          <w:szCs w:val="20"/>
          <w:lang w:eastAsia="ru-RU"/>
        </w:rPr>
        <w:t xml:space="preserve">                                                     </w:t>
      </w:r>
      <w:r w:rsidR="00AD7299" w:rsidRPr="00CF4037">
        <w:rPr>
          <w:rFonts w:eastAsia="Times New Roman"/>
          <w:sz w:val="20"/>
          <w:szCs w:val="20"/>
          <w:lang w:val="en-US" w:eastAsia="ru-RU"/>
        </w:rPr>
        <w:t>D</w:t>
      </w:r>
      <w:r w:rsidR="00AD7299" w:rsidRPr="00CF4037">
        <w:rPr>
          <w:rFonts w:eastAsia="Times New Roman"/>
          <w:sz w:val="20"/>
          <w:szCs w:val="20"/>
          <w:lang w:eastAsia="ru-RU"/>
        </w:rPr>
        <w:t xml:space="preserve">=КП,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sidR="00AD7299" w:rsidRPr="00CF4037">
        <w:rPr>
          <w:rFonts w:eastAsia="Times New Roman"/>
          <w:sz w:val="20"/>
          <w:szCs w:val="20"/>
          <w:lang w:eastAsia="ru-RU"/>
        </w:rPr>
        <w:t>(1)</w:t>
      </w:r>
    </w:p>
    <w:p w:rsidR="005B1992" w:rsidRPr="00CF4037" w:rsidRDefault="005B1992" w:rsidP="00CF4037">
      <w:pPr>
        <w:spacing w:after="0" w:line="240" w:lineRule="auto"/>
        <w:ind w:firstLine="567"/>
        <w:jc w:val="center"/>
        <w:rPr>
          <w:rFonts w:eastAsia="Times New Roman"/>
          <w:sz w:val="20"/>
          <w:szCs w:val="20"/>
          <w:lang w:eastAsia="ru-RU"/>
        </w:rPr>
      </w:pPr>
    </w:p>
    <w:p w:rsidR="00AD7299" w:rsidRPr="00CF4037" w:rsidRDefault="005B1992" w:rsidP="00CF4037">
      <w:pPr>
        <w:spacing w:after="0" w:line="240" w:lineRule="auto"/>
        <w:ind w:firstLine="567"/>
        <w:jc w:val="both"/>
        <w:rPr>
          <w:rFonts w:eastAsia="Times New Roman"/>
          <w:sz w:val="20"/>
          <w:szCs w:val="20"/>
          <w:lang w:eastAsia="ru-RU"/>
        </w:rPr>
      </w:pPr>
      <w:r>
        <w:rPr>
          <w:rFonts w:eastAsia="Times New Roman"/>
          <w:sz w:val="20"/>
          <w:szCs w:val="20"/>
          <w:lang w:eastAsia="ru-RU"/>
        </w:rPr>
        <w:t xml:space="preserve">где </w:t>
      </w:r>
      <w:r w:rsidR="00AD7299" w:rsidRPr="00CF4037">
        <w:rPr>
          <w:rFonts w:eastAsia="Times New Roman"/>
          <w:sz w:val="20"/>
          <w:szCs w:val="20"/>
          <w:lang w:val="en-US" w:eastAsia="ru-RU"/>
        </w:rPr>
        <w:t>D</w:t>
      </w:r>
      <w:r w:rsidR="00AD7299" w:rsidRPr="00CF4037">
        <w:rPr>
          <w:rFonts w:eastAsia="Times New Roman"/>
          <w:sz w:val="20"/>
          <w:szCs w:val="20"/>
          <w:lang w:eastAsia="ru-RU"/>
        </w:rPr>
        <w:t xml:space="preserve"> - доза облучения, бэр; </w:t>
      </w:r>
    </w:p>
    <w:p w:rsidR="00AD7299" w:rsidRPr="00CF4037" w:rsidRDefault="00AD7299" w:rsidP="00CF4037">
      <w:pPr>
        <w:spacing w:after="0" w:line="240" w:lineRule="auto"/>
        <w:ind w:firstLine="567"/>
        <w:jc w:val="both"/>
        <w:rPr>
          <w:rFonts w:eastAsia="Times New Roman"/>
          <w:sz w:val="20"/>
          <w:szCs w:val="20"/>
          <w:lang w:eastAsia="ru-RU"/>
        </w:rPr>
      </w:pPr>
      <w:proofErr w:type="gramStart"/>
      <w:r w:rsidRPr="00CF4037">
        <w:rPr>
          <w:rFonts w:eastAsia="Times New Roman"/>
          <w:sz w:val="20"/>
          <w:szCs w:val="20"/>
          <w:lang w:eastAsia="ru-RU"/>
        </w:rPr>
        <w:t>П</w:t>
      </w:r>
      <w:proofErr w:type="gramEnd"/>
      <w:r w:rsidRPr="00CF4037">
        <w:rPr>
          <w:rFonts w:eastAsia="Times New Roman"/>
          <w:sz w:val="20"/>
          <w:szCs w:val="20"/>
          <w:lang w:eastAsia="ru-RU"/>
        </w:rPr>
        <w:t xml:space="preserve"> – начальная плотность загрязнения местности 137</w:t>
      </w:r>
      <w:r w:rsidRPr="00CF4037">
        <w:rPr>
          <w:rFonts w:ascii="Cambria Math" w:eastAsia="Times New Roman" w:hAnsi="Cambria Math" w:cs="Cambria Math"/>
          <w:sz w:val="20"/>
          <w:szCs w:val="20"/>
          <w:vertAlign w:val="subscript"/>
          <w:lang w:eastAsia="ru-RU"/>
        </w:rPr>
        <w:t>𝐶𝑠</w:t>
      </w:r>
      <w:r w:rsidRPr="00CF4037">
        <w:rPr>
          <w:rFonts w:eastAsia="Times New Roman"/>
          <w:sz w:val="20"/>
          <w:szCs w:val="20"/>
          <w:lang w:eastAsia="ru-RU"/>
        </w:rPr>
        <w:t xml:space="preserve"> , Ки/км</w:t>
      </w:r>
      <w:r w:rsidRPr="00CF4037">
        <w:rPr>
          <w:rFonts w:eastAsia="Times New Roman"/>
          <w:sz w:val="20"/>
          <w:szCs w:val="20"/>
          <w:vertAlign w:val="superscript"/>
          <w:lang w:eastAsia="ru-RU"/>
        </w:rPr>
        <w:t>2</w:t>
      </w:r>
      <w:r w:rsidRPr="00CF4037">
        <w:rPr>
          <w:rFonts w:eastAsia="Times New Roman"/>
          <w:sz w:val="20"/>
          <w:szCs w:val="20"/>
          <w:lang w:eastAsia="ru-RU"/>
        </w:rPr>
        <w:t xml:space="preserve">; </w:t>
      </w:r>
    </w:p>
    <w:p w:rsidR="00AD7299" w:rsidRPr="00CF4037" w:rsidRDefault="00AD7299" w:rsidP="00CF4037">
      <w:pPr>
        <w:spacing w:after="0" w:line="240" w:lineRule="auto"/>
        <w:ind w:firstLine="567"/>
        <w:jc w:val="both"/>
        <w:rPr>
          <w:rFonts w:eastAsia="Times New Roman"/>
          <w:sz w:val="20"/>
          <w:szCs w:val="20"/>
          <w:lang w:eastAsia="ru-RU"/>
        </w:rPr>
      </w:pPr>
      <w:proofErr w:type="gramStart"/>
      <w:r w:rsidRPr="00CF4037">
        <w:rPr>
          <w:rFonts w:eastAsia="Times New Roman"/>
          <w:sz w:val="20"/>
          <w:szCs w:val="20"/>
          <w:lang w:eastAsia="ru-RU"/>
        </w:rPr>
        <w:t>К</w:t>
      </w:r>
      <w:proofErr w:type="gramEnd"/>
      <w:r w:rsidRPr="00CF4037">
        <w:rPr>
          <w:rFonts w:eastAsia="Times New Roman"/>
          <w:sz w:val="20"/>
          <w:szCs w:val="20"/>
          <w:lang w:eastAsia="ru-RU"/>
        </w:rPr>
        <w:t xml:space="preserve"> – коэффициент, зависящий от типа почв и изменяющийся в диапазоне от 0,2 до 0,8. Для песчаных почв</w:t>
      </w:r>
      <w:proofErr w:type="gramStart"/>
      <w:r w:rsidRPr="00CF4037">
        <w:rPr>
          <w:rFonts w:eastAsia="Times New Roman"/>
          <w:sz w:val="20"/>
          <w:szCs w:val="20"/>
          <w:lang w:eastAsia="ru-RU"/>
        </w:rPr>
        <w:t xml:space="preserve"> К</w:t>
      </w:r>
      <w:proofErr w:type="gramEnd"/>
      <w:r w:rsidRPr="00CF4037">
        <w:rPr>
          <w:rFonts w:eastAsia="Times New Roman"/>
          <w:sz w:val="20"/>
          <w:szCs w:val="20"/>
          <w:lang w:eastAsia="ru-RU"/>
        </w:rPr>
        <w:t xml:space="preserve">= 0,8; для черноземных – 0,2; в расчетах обычно применяют К = 0,6; </w:t>
      </w:r>
    </w:p>
    <w:p w:rsidR="00AD7299" w:rsidRPr="00CF4037" w:rsidRDefault="00AD7299"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137</w:t>
      </w:r>
      <w:r w:rsidRPr="00CF4037">
        <w:rPr>
          <w:rFonts w:ascii="Cambria Math" w:eastAsia="Times New Roman" w:hAnsi="Cambria Math" w:cs="Cambria Math"/>
          <w:sz w:val="20"/>
          <w:szCs w:val="20"/>
          <w:lang w:eastAsia="ru-RU"/>
        </w:rPr>
        <w:t>𝐶𝑠</w:t>
      </w:r>
      <w:r w:rsidRPr="00CF4037">
        <w:rPr>
          <w:rFonts w:eastAsia="Times New Roman"/>
          <w:sz w:val="20"/>
          <w:szCs w:val="20"/>
          <w:lang w:eastAsia="ru-RU"/>
        </w:rPr>
        <w:t xml:space="preserve"> - цезий 137, один из главных компонентов радиоактивного загрязнения атмосферы; радиоактивный нуклид химического элемента цезия.</w:t>
      </w:r>
    </w:p>
    <w:p w:rsidR="00531E83" w:rsidRPr="00CF4037" w:rsidRDefault="00531E83" w:rsidP="00CF4037">
      <w:pPr>
        <w:spacing w:after="0" w:line="240" w:lineRule="auto"/>
        <w:ind w:firstLine="567"/>
        <w:jc w:val="both"/>
        <w:rPr>
          <w:rFonts w:eastAsia="Times New Roman"/>
          <w:sz w:val="20"/>
          <w:szCs w:val="20"/>
          <w:lang w:eastAsia="ru-RU"/>
        </w:rPr>
      </w:pPr>
    </w:p>
    <w:p w:rsidR="00531E83" w:rsidRDefault="00531E83" w:rsidP="005B1992">
      <w:pPr>
        <w:pStyle w:val="a3"/>
        <w:numPr>
          <w:ilvl w:val="0"/>
          <w:numId w:val="33"/>
        </w:numPr>
        <w:tabs>
          <w:tab w:val="left" w:pos="851"/>
        </w:tabs>
        <w:spacing w:after="0" w:line="240" w:lineRule="auto"/>
        <w:ind w:left="0" w:firstLine="567"/>
        <w:jc w:val="both"/>
        <w:rPr>
          <w:rFonts w:eastAsia="Times New Roman"/>
          <w:sz w:val="20"/>
          <w:szCs w:val="20"/>
          <w:lang w:eastAsia="ru-RU"/>
        </w:rPr>
      </w:pPr>
      <w:r w:rsidRPr="00CF4037">
        <w:rPr>
          <w:rFonts w:eastAsia="Times New Roman"/>
          <w:sz w:val="20"/>
          <w:szCs w:val="20"/>
          <w:lang w:eastAsia="ru-RU"/>
        </w:rPr>
        <w:t xml:space="preserve">Рассчитайте потерю показателя СПЖ за 70 лет по формуле </w:t>
      </w:r>
    </w:p>
    <w:p w:rsidR="005B1992" w:rsidRPr="00CF4037" w:rsidRDefault="005B1992" w:rsidP="005B1992">
      <w:pPr>
        <w:pStyle w:val="a3"/>
        <w:tabs>
          <w:tab w:val="left" w:pos="851"/>
        </w:tabs>
        <w:spacing w:after="0" w:line="240" w:lineRule="auto"/>
        <w:ind w:left="567"/>
        <w:jc w:val="both"/>
        <w:rPr>
          <w:rFonts w:eastAsia="Times New Roman"/>
          <w:sz w:val="20"/>
          <w:szCs w:val="20"/>
          <w:lang w:eastAsia="ru-RU"/>
        </w:rPr>
      </w:pPr>
    </w:p>
    <w:p w:rsidR="00531E83" w:rsidRDefault="005B1992" w:rsidP="001F304B">
      <w:pPr>
        <w:spacing w:after="0" w:line="240" w:lineRule="auto"/>
        <w:jc w:val="center"/>
        <w:rPr>
          <w:rFonts w:eastAsia="Times New Roman"/>
          <w:sz w:val="20"/>
          <w:szCs w:val="20"/>
          <w:lang w:eastAsia="ru-RU"/>
        </w:rPr>
      </w:pPr>
      <w:r>
        <w:rPr>
          <w:rFonts w:eastAsia="Times New Roman"/>
          <w:sz w:val="20"/>
          <w:szCs w:val="20"/>
          <w:lang w:eastAsia="ru-RU"/>
        </w:rPr>
        <w:t xml:space="preserve">                                           </w:t>
      </w:r>
      <w:r w:rsidR="00531E83" w:rsidRPr="00CF4037">
        <w:rPr>
          <w:rFonts w:eastAsia="Times New Roman"/>
          <w:sz w:val="20"/>
          <w:szCs w:val="20"/>
          <w:lang w:eastAsia="ru-RU"/>
        </w:rPr>
        <w:t xml:space="preserve">ΔСПЖ = 5 D,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sidR="00531E83" w:rsidRPr="00CF4037">
        <w:rPr>
          <w:rFonts w:eastAsia="Times New Roman"/>
          <w:sz w:val="20"/>
          <w:szCs w:val="20"/>
          <w:lang w:eastAsia="ru-RU"/>
        </w:rPr>
        <w:t>(2)</w:t>
      </w:r>
    </w:p>
    <w:p w:rsidR="005B1992" w:rsidRPr="00CF4037" w:rsidRDefault="005B1992" w:rsidP="00CF4037">
      <w:pPr>
        <w:spacing w:after="0" w:line="240" w:lineRule="auto"/>
        <w:ind w:firstLine="567"/>
        <w:jc w:val="center"/>
        <w:rPr>
          <w:rFonts w:eastAsia="Times New Roman"/>
          <w:sz w:val="20"/>
          <w:szCs w:val="20"/>
          <w:lang w:eastAsia="ru-RU"/>
        </w:rPr>
      </w:pPr>
    </w:p>
    <w:p w:rsidR="004A0A9C" w:rsidRPr="00CF4037" w:rsidRDefault="005B1992" w:rsidP="00CF4037">
      <w:pPr>
        <w:spacing w:after="0" w:line="240" w:lineRule="auto"/>
        <w:ind w:firstLine="567"/>
        <w:jc w:val="both"/>
        <w:rPr>
          <w:rFonts w:eastAsia="Times New Roman"/>
          <w:sz w:val="20"/>
          <w:szCs w:val="20"/>
          <w:lang w:eastAsia="ru-RU"/>
        </w:rPr>
      </w:pPr>
      <w:r>
        <w:rPr>
          <w:rFonts w:eastAsia="Times New Roman"/>
          <w:sz w:val="20"/>
          <w:szCs w:val="20"/>
          <w:lang w:eastAsia="ru-RU"/>
        </w:rPr>
        <w:t xml:space="preserve">где </w:t>
      </w:r>
      <w:r w:rsidR="00531E83" w:rsidRPr="00CF4037">
        <w:rPr>
          <w:rFonts w:eastAsia="Times New Roman"/>
          <w:sz w:val="20"/>
          <w:szCs w:val="20"/>
          <w:lang w:eastAsia="ru-RU"/>
        </w:rPr>
        <w:t xml:space="preserve">ΔСПЖ потеря СПЖ, </w:t>
      </w:r>
      <w:proofErr w:type="spellStart"/>
      <w:r w:rsidR="00531E83" w:rsidRPr="00CF4037">
        <w:rPr>
          <w:rFonts w:eastAsia="Times New Roman"/>
          <w:sz w:val="20"/>
          <w:szCs w:val="20"/>
          <w:lang w:eastAsia="ru-RU"/>
        </w:rPr>
        <w:t>сут</w:t>
      </w:r>
      <w:proofErr w:type="spellEnd"/>
      <w:r w:rsidR="00531E83" w:rsidRPr="00CF4037">
        <w:rPr>
          <w:rFonts w:eastAsia="Times New Roman"/>
          <w:sz w:val="20"/>
          <w:szCs w:val="20"/>
          <w:lang w:eastAsia="ru-RU"/>
        </w:rPr>
        <w:t xml:space="preserve">. </w:t>
      </w:r>
    </w:p>
    <w:p w:rsidR="004A0A9C" w:rsidRDefault="004A0A9C" w:rsidP="005B1992">
      <w:pPr>
        <w:pStyle w:val="a3"/>
        <w:numPr>
          <w:ilvl w:val="0"/>
          <w:numId w:val="33"/>
        </w:numPr>
        <w:tabs>
          <w:tab w:val="left" w:pos="851"/>
        </w:tabs>
        <w:spacing w:after="0" w:line="240" w:lineRule="auto"/>
        <w:ind w:left="0" w:firstLine="567"/>
        <w:jc w:val="both"/>
        <w:rPr>
          <w:rFonts w:eastAsia="Times New Roman"/>
          <w:sz w:val="20"/>
          <w:szCs w:val="20"/>
          <w:lang w:eastAsia="ru-RU"/>
        </w:rPr>
      </w:pPr>
      <w:r w:rsidRPr="00CF4037">
        <w:rPr>
          <w:rFonts w:eastAsia="Times New Roman"/>
          <w:sz w:val="20"/>
          <w:szCs w:val="20"/>
          <w:lang w:eastAsia="ru-RU"/>
        </w:rPr>
        <w:lastRenderedPageBreak/>
        <w:t xml:space="preserve">Ситуацию можно улучшить за счет переезда из загрязненной зоны в благоприятную зону. </w:t>
      </w:r>
      <w:proofErr w:type="gramStart"/>
      <w:r w:rsidRPr="00CF4037">
        <w:rPr>
          <w:rFonts w:eastAsia="Times New Roman"/>
          <w:sz w:val="20"/>
          <w:szCs w:val="20"/>
          <w:lang w:eastAsia="ru-RU"/>
        </w:rPr>
        <w:t>При переезде через 5 лет после аварии предотвращаемая доза рассчитывается как разность между дозой без применения контрмеры (переезд) и дозой после прекращения действия введенной контрмеры, может составить около 30% от ожидаемой за 70 лет при переезде через 5 лет, через 10 лет – 15%, а через 20 лет – 10%.</w:t>
      </w:r>
      <w:proofErr w:type="gramEnd"/>
    </w:p>
    <w:p w:rsidR="005B1992" w:rsidRPr="00CF4037" w:rsidRDefault="005B1992" w:rsidP="005B1992">
      <w:pPr>
        <w:pStyle w:val="a3"/>
        <w:tabs>
          <w:tab w:val="left" w:pos="851"/>
        </w:tabs>
        <w:spacing w:after="0" w:line="240" w:lineRule="auto"/>
        <w:ind w:left="567"/>
        <w:jc w:val="both"/>
        <w:rPr>
          <w:rFonts w:eastAsia="Times New Roman"/>
          <w:sz w:val="20"/>
          <w:szCs w:val="20"/>
          <w:lang w:eastAsia="ru-RU"/>
        </w:rPr>
      </w:pPr>
    </w:p>
    <w:p w:rsidR="004A0A9C" w:rsidRPr="00CF4037" w:rsidRDefault="00203979" w:rsidP="005B1992">
      <w:pPr>
        <w:pStyle w:val="a3"/>
        <w:numPr>
          <w:ilvl w:val="0"/>
          <w:numId w:val="33"/>
        </w:numPr>
        <w:tabs>
          <w:tab w:val="left" w:pos="851"/>
        </w:tabs>
        <w:spacing w:after="0" w:line="240" w:lineRule="auto"/>
        <w:ind w:left="0" w:firstLine="567"/>
        <w:jc w:val="both"/>
        <w:rPr>
          <w:rFonts w:eastAsia="Times New Roman"/>
          <w:sz w:val="20"/>
          <w:szCs w:val="20"/>
          <w:lang w:eastAsia="ru-RU"/>
        </w:rPr>
      </w:pPr>
      <w:r>
        <w:rPr>
          <w:rFonts w:eastAsia="Times New Roman"/>
          <w:sz w:val="20"/>
          <w:szCs w:val="20"/>
          <w:lang w:eastAsia="ru-RU"/>
        </w:rPr>
        <w:t xml:space="preserve">Расчет Сокращения продолжительности жизни. </w:t>
      </w:r>
      <w:r w:rsidR="004A0A9C" w:rsidRPr="00CF4037">
        <w:rPr>
          <w:rFonts w:eastAsia="Times New Roman"/>
          <w:sz w:val="20"/>
          <w:szCs w:val="20"/>
          <w:lang w:eastAsia="ru-RU"/>
        </w:rPr>
        <w:t xml:space="preserve">Рассчитайте дозу внутреннего облучения и суммарное облучение за 5, 10, 20 и 70 лет, полагая, что внутреннее облучение (от загрязнения воды и продуктов) составит около 40..60 % </w:t>
      </w:r>
      <w:proofErr w:type="gramStart"/>
      <w:r w:rsidR="004A0A9C" w:rsidRPr="00CF4037">
        <w:rPr>
          <w:rFonts w:eastAsia="Times New Roman"/>
          <w:sz w:val="20"/>
          <w:szCs w:val="20"/>
          <w:lang w:eastAsia="ru-RU"/>
        </w:rPr>
        <w:t>от</w:t>
      </w:r>
      <w:proofErr w:type="gramEnd"/>
      <w:r w:rsidR="004A0A9C" w:rsidRPr="00CF4037">
        <w:rPr>
          <w:rFonts w:eastAsia="Times New Roman"/>
          <w:sz w:val="20"/>
          <w:szCs w:val="20"/>
          <w:lang w:eastAsia="ru-RU"/>
        </w:rPr>
        <w:t xml:space="preserve"> внешнего. При этом под суммарным облучением понимается сумма внешнего и внутреннего облучения.</w:t>
      </w:r>
    </w:p>
    <w:p w:rsidR="00531E83" w:rsidRPr="00CF4037" w:rsidRDefault="004A0A9C" w:rsidP="00CF4037">
      <w:pPr>
        <w:pStyle w:val="a3"/>
        <w:spacing w:after="0" w:line="240" w:lineRule="auto"/>
        <w:ind w:left="0" w:firstLine="567"/>
        <w:jc w:val="both"/>
        <w:rPr>
          <w:rFonts w:eastAsia="Times New Roman"/>
          <w:sz w:val="20"/>
          <w:szCs w:val="20"/>
          <w:lang w:eastAsia="ru-RU"/>
        </w:rPr>
      </w:pPr>
      <w:r w:rsidRPr="00CF4037">
        <w:rPr>
          <w:rFonts w:eastAsia="Times New Roman"/>
          <w:sz w:val="20"/>
          <w:szCs w:val="20"/>
          <w:lang w:eastAsia="ru-RU"/>
        </w:rPr>
        <w:t>Расчет ΔСПЖ необходимо выполнить для плотности загрязнения 20, 40, 60, 80, 100, 400 и 700 Ки/км</w:t>
      </w:r>
      <w:proofErr w:type="gramStart"/>
      <w:r w:rsidRPr="00CF4037">
        <w:rPr>
          <w:rFonts w:eastAsia="Times New Roman"/>
          <w:sz w:val="20"/>
          <w:szCs w:val="20"/>
          <w:lang w:eastAsia="ru-RU"/>
        </w:rPr>
        <w:t>2</w:t>
      </w:r>
      <w:proofErr w:type="gramEnd"/>
      <w:r w:rsidRPr="00CF4037">
        <w:rPr>
          <w:rFonts w:eastAsia="Times New Roman"/>
          <w:sz w:val="20"/>
          <w:szCs w:val="20"/>
          <w:lang w:eastAsia="ru-RU"/>
        </w:rPr>
        <w:t xml:space="preserve">. Результаты расчета необходимо оценить </w:t>
      </w:r>
      <w:proofErr w:type="gramStart"/>
      <w:r w:rsidRPr="00CF4037">
        <w:rPr>
          <w:rFonts w:eastAsia="Times New Roman"/>
          <w:sz w:val="20"/>
          <w:szCs w:val="20"/>
          <w:lang w:eastAsia="ru-RU"/>
        </w:rPr>
        <w:t>в</w:t>
      </w:r>
      <w:proofErr w:type="gramEnd"/>
      <w:r w:rsidRPr="00CF4037">
        <w:rPr>
          <w:rFonts w:eastAsia="Times New Roman"/>
          <w:sz w:val="20"/>
          <w:szCs w:val="20"/>
          <w:lang w:eastAsia="ru-RU"/>
        </w:rPr>
        <w:t xml:space="preserve"> % исходя </w:t>
      </w:r>
      <w:proofErr w:type="gramStart"/>
      <w:r w:rsidRPr="00CF4037">
        <w:rPr>
          <w:rFonts w:eastAsia="Times New Roman"/>
          <w:sz w:val="20"/>
          <w:szCs w:val="20"/>
          <w:lang w:eastAsia="ru-RU"/>
        </w:rPr>
        <w:t>из</w:t>
      </w:r>
      <w:proofErr w:type="gramEnd"/>
      <w:r w:rsidRPr="00CF4037">
        <w:rPr>
          <w:rFonts w:eastAsia="Times New Roman"/>
          <w:sz w:val="20"/>
          <w:szCs w:val="20"/>
          <w:lang w:eastAsia="ru-RU"/>
        </w:rPr>
        <w:t xml:space="preserve"> условия, что в течение 70 лет человеку отпущено 70*365 = 25550 суток. Результаты представить в табличном виде.</w:t>
      </w:r>
    </w:p>
    <w:p w:rsidR="00A1156A" w:rsidRDefault="00A1156A" w:rsidP="00CF4037">
      <w:pPr>
        <w:spacing w:after="0" w:line="240" w:lineRule="auto"/>
        <w:ind w:firstLine="567"/>
        <w:jc w:val="right"/>
        <w:rPr>
          <w:rFonts w:eastAsia="Times New Roman"/>
          <w:b/>
          <w:sz w:val="20"/>
          <w:szCs w:val="20"/>
          <w:lang w:eastAsia="ru-RU"/>
        </w:rPr>
      </w:pPr>
    </w:p>
    <w:p w:rsidR="00531E83" w:rsidRPr="00CF4037" w:rsidRDefault="004A0A9C" w:rsidP="00CF4037">
      <w:pPr>
        <w:spacing w:after="0" w:line="240" w:lineRule="auto"/>
        <w:ind w:firstLine="567"/>
        <w:jc w:val="right"/>
        <w:rPr>
          <w:rFonts w:eastAsia="Times New Roman"/>
          <w:b/>
          <w:sz w:val="20"/>
          <w:szCs w:val="20"/>
          <w:lang w:eastAsia="ru-RU"/>
        </w:rPr>
      </w:pPr>
      <w:r w:rsidRPr="00CF4037">
        <w:rPr>
          <w:rFonts w:eastAsia="Times New Roman"/>
          <w:b/>
          <w:sz w:val="20"/>
          <w:szCs w:val="20"/>
          <w:lang w:eastAsia="ru-RU"/>
        </w:rPr>
        <w:t>Таблица 1</w:t>
      </w:r>
    </w:p>
    <w:p w:rsidR="004A0A9C" w:rsidRDefault="004A0A9C"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Таблица расчетных показателей</w:t>
      </w:r>
    </w:p>
    <w:p w:rsidR="00A1156A" w:rsidRPr="00CF4037" w:rsidRDefault="00A1156A" w:rsidP="00CF4037">
      <w:pPr>
        <w:spacing w:after="0" w:line="240" w:lineRule="auto"/>
        <w:ind w:firstLine="567"/>
        <w:jc w:val="center"/>
        <w:rPr>
          <w:rFonts w:eastAsia="Times New Roman"/>
          <w:sz w:val="20"/>
          <w:szCs w:val="20"/>
          <w:lang w:eastAsia="ru-RU"/>
        </w:rPr>
      </w:pPr>
    </w:p>
    <w:tbl>
      <w:tblPr>
        <w:tblStyle w:val="ab"/>
        <w:tblW w:w="6662" w:type="dxa"/>
        <w:tblLayout w:type="fixed"/>
        <w:tblLook w:val="04A0" w:firstRow="1" w:lastRow="0" w:firstColumn="1" w:lastColumn="0" w:noHBand="0" w:noVBand="1"/>
      </w:tblPr>
      <w:tblGrid>
        <w:gridCol w:w="2689"/>
        <w:gridCol w:w="567"/>
        <w:gridCol w:w="567"/>
        <w:gridCol w:w="567"/>
        <w:gridCol w:w="567"/>
        <w:gridCol w:w="567"/>
        <w:gridCol w:w="567"/>
        <w:gridCol w:w="571"/>
      </w:tblGrid>
      <w:tr w:rsidR="004A0A9C" w:rsidRPr="00CF4037" w:rsidTr="00A1156A">
        <w:tc>
          <w:tcPr>
            <w:tcW w:w="2689" w:type="dxa"/>
            <w:vMerge w:val="restart"/>
          </w:tcPr>
          <w:p w:rsidR="004A0A9C" w:rsidRPr="00CF4037" w:rsidRDefault="004A0A9C" w:rsidP="00A1156A">
            <w:pPr>
              <w:jc w:val="center"/>
              <w:rPr>
                <w:rFonts w:eastAsia="Times New Roman"/>
                <w:sz w:val="20"/>
                <w:szCs w:val="20"/>
                <w:lang w:eastAsia="ru-RU"/>
              </w:rPr>
            </w:pPr>
            <w:r w:rsidRPr="00CF4037">
              <w:rPr>
                <w:rFonts w:eastAsia="Times New Roman"/>
                <w:sz w:val="20"/>
                <w:szCs w:val="20"/>
                <w:lang w:eastAsia="ru-RU"/>
              </w:rPr>
              <w:t>Расчетная величина</w:t>
            </w:r>
          </w:p>
        </w:tc>
        <w:tc>
          <w:tcPr>
            <w:tcW w:w="3969" w:type="dxa"/>
            <w:gridSpan w:val="7"/>
          </w:tcPr>
          <w:p w:rsidR="004A0A9C" w:rsidRPr="00CF4037" w:rsidRDefault="004A0A9C" w:rsidP="00A1156A">
            <w:pPr>
              <w:jc w:val="center"/>
              <w:rPr>
                <w:rFonts w:eastAsia="Times New Roman"/>
                <w:sz w:val="20"/>
                <w:szCs w:val="20"/>
                <w:vertAlign w:val="superscript"/>
                <w:lang w:eastAsia="ru-RU"/>
              </w:rPr>
            </w:pPr>
            <w:r w:rsidRPr="00CF4037">
              <w:rPr>
                <w:rFonts w:eastAsia="Times New Roman"/>
                <w:sz w:val="20"/>
                <w:szCs w:val="20"/>
                <w:lang w:eastAsia="ru-RU"/>
              </w:rPr>
              <w:t>Плотность загрязнения местности 137</w:t>
            </w:r>
            <w:r w:rsidRPr="00CF4037">
              <w:rPr>
                <w:rFonts w:eastAsia="Times New Roman"/>
                <w:sz w:val="20"/>
                <w:szCs w:val="20"/>
                <w:vertAlign w:val="subscript"/>
                <w:lang w:val="en-US" w:eastAsia="ru-RU"/>
              </w:rPr>
              <w:t>Cs</w:t>
            </w:r>
            <w:r w:rsidRPr="00CF4037">
              <w:rPr>
                <w:rFonts w:eastAsia="Times New Roman"/>
                <w:sz w:val="20"/>
                <w:szCs w:val="20"/>
                <w:lang w:eastAsia="ru-RU"/>
              </w:rPr>
              <w:t xml:space="preserve"> Ки/км</w:t>
            </w:r>
            <w:proofErr w:type="gramStart"/>
            <w:r w:rsidRPr="00CF4037">
              <w:rPr>
                <w:rFonts w:eastAsia="Times New Roman"/>
                <w:sz w:val="20"/>
                <w:szCs w:val="20"/>
                <w:vertAlign w:val="superscript"/>
                <w:lang w:eastAsia="ru-RU"/>
              </w:rPr>
              <w:t>2</w:t>
            </w:r>
            <w:proofErr w:type="gramEnd"/>
          </w:p>
        </w:tc>
      </w:tr>
      <w:tr w:rsidR="007D584B" w:rsidRPr="00CF4037" w:rsidTr="00A1156A">
        <w:tc>
          <w:tcPr>
            <w:tcW w:w="2689" w:type="dxa"/>
            <w:vMerge/>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r w:rsidRPr="00CF4037">
              <w:rPr>
                <w:rFonts w:eastAsia="Times New Roman"/>
                <w:sz w:val="20"/>
                <w:szCs w:val="20"/>
                <w:lang w:eastAsia="ru-RU"/>
              </w:rPr>
              <w:t>20</w:t>
            </w:r>
          </w:p>
        </w:tc>
        <w:tc>
          <w:tcPr>
            <w:tcW w:w="567" w:type="dxa"/>
          </w:tcPr>
          <w:p w:rsidR="004A0A9C" w:rsidRPr="00CF4037" w:rsidRDefault="004A0A9C" w:rsidP="00A1156A">
            <w:pPr>
              <w:jc w:val="center"/>
              <w:rPr>
                <w:rFonts w:eastAsia="Times New Roman"/>
                <w:sz w:val="20"/>
                <w:szCs w:val="20"/>
                <w:lang w:eastAsia="ru-RU"/>
              </w:rPr>
            </w:pPr>
            <w:r w:rsidRPr="00CF4037">
              <w:rPr>
                <w:rFonts w:eastAsia="Times New Roman"/>
                <w:sz w:val="20"/>
                <w:szCs w:val="20"/>
                <w:lang w:eastAsia="ru-RU"/>
              </w:rPr>
              <w:t>40</w:t>
            </w:r>
          </w:p>
        </w:tc>
        <w:tc>
          <w:tcPr>
            <w:tcW w:w="567" w:type="dxa"/>
          </w:tcPr>
          <w:p w:rsidR="004A0A9C" w:rsidRPr="00CF4037" w:rsidRDefault="004A0A9C" w:rsidP="00A1156A">
            <w:pPr>
              <w:jc w:val="center"/>
              <w:rPr>
                <w:rFonts w:eastAsia="Times New Roman"/>
                <w:sz w:val="20"/>
                <w:szCs w:val="20"/>
                <w:lang w:eastAsia="ru-RU"/>
              </w:rPr>
            </w:pPr>
            <w:r w:rsidRPr="00CF4037">
              <w:rPr>
                <w:rFonts w:eastAsia="Times New Roman"/>
                <w:sz w:val="20"/>
                <w:szCs w:val="20"/>
                <w:lang w:eastAsia="ru-RU"/>
              </w:rPr>
              <w:t>60</w:t>
            </w:r>
          </w:p>
        </w:tc>
        <w:tc>
          <w:tcPr>
            <w:tcW w:w="567" w:type="dxa"/>
          </w:tcPr>
          <w:p w:rsidR="004A0A9C" w:rsidRPr="00CF4037" w:rsidRDefault="004A0A9C" w:rsidP="00A1156A">
            <w:pPr>
              <w:jc w:val="center"/>
              <w:rPr>
                <w:rFonts w:eastAsia="Times New Roman"/>
                <w:sz w:val="20"/>
                <w:szCs w:val="20"/>
                <w:lang w:eastAsia="ru-RU"/>
              </w:rPr>
            </w:pPr>
            <w:r w:rsidRPr="00CF4037">
              <w:rPr>
                <w:rFonts w:eastAsia="Times New Roman"/>
                <w:sz w:val="20"/>
                <w:szCs w:val="20"/>
                <w:lang w:eastAsia="ru-RU"/>
              </w:rPr>
              <w:t>80</w:t>
            </w:r>
          </w:p>
        </w:tc>
        <w:tc>
          <w:tcPr>
            <w:tcW w:w="567" w:type="dxa"/>
          </w:tcPr>
          <w:p w:rsidR="004A0A9C" w:rsidRPr="00CF4037" w:rsidRDefault="004A0A9C" w:rsidP="00A1156A">
            <w:pPr>
              <w:jc w:val="center"/>
              <w:rPr>
                <w:rFonts w:eastAsia="Times New Roman"/>
                <w:sz w:val="20"/>
                <w:szCs w:val="20"/>
                <w:lang w:eastAsia="ru-RU"/>
              </w:rPr>
            </w:pPr>
            <w:r w:rsidRPr="00CF4037">
              <w:rPr>
                <w:rFonts w:eastAsia="Times New Roman"/>
                <w:sz w:val="20"/>
                <w:szCs w:val="20"/>
                <w:lang w:eastAsia="ru-RU"/>
              </w:rPr>
              <w:t>100</w:t>
            </w:r>
          </w:p>
        </w:tc>
        <w:tc>
          <w:tcPr>
            <w:tcW w:w="567" w:type="dxa"/>
          </w:tcPr>
          <w:p w:rsidR="004A0A9C" w:rsidRPr="00CF4037" w:rsidRDefault="004A0A9C" w:rsidP="00A1156A">
            <w:pPr>
              <w:jc w:val="center"/>
              <w:rPr>
                <w:rFonts w:eastAsia="Times New Roman"/>
                <w:sz w:val="20"/>
                <w:szCs w:val="20"/>
                <w:lang w:eastAsia="ru-RU"/>
              </w:rPr>
            </w:pPr>
            <w:r w:rsidRPr="00CF4037">
              <w:rPr>
                <w:rFonts w:eastAsia="Times New Roman"/>
                <w:sz w:val="20"/>
                <w:szCs w:val="20"/>
                <w:lang w:eastAsia="ru-RU"/>
              </w:rPr>
              <w:t>400</w:t>
            </w:r>
          </w:p>
        </w:tc>
        <w:tc>
          <w:tcPr>
            <w:tcW w:w="567" w:type="dxa"/>
          </w:tcPr>
          <w:p w:rsidR="004A0A9C" w:rsidRPr="00CF4037" w:rsidRDefault="004A0A9C" w:rsidP="00A1156A">
            <w:pPr>
              <w:jc w:val="center"/>
              <w:rPr>
                <w:rFonts w:eastAsia="Times New Roman"/>
                <w:sz w:val="20"/>
                <w:szCs w:val="20"/>
                <w:lang w:eastAsia="ru-RU"/>
              </w:rPr>
            </w:pPr>
            <w:r w:rsidRPr="00CF4037">
              <w:rPr>
                <w:rFonts w:eastAsia="Times New Roman"/>
                <w:sz w:val="20"/>
                <w:szCs w:val="20"/>
                <w:lang w:eastAsia="ru-RU"/>
              </w:rPr>
              <w:t>700</w:t>
            </w:r>
          </w:p>
        </w:tc>
      </w:tr>
      <w:tr w:rsidR="007D584B" w:rsidRPr="00CF4037" w:rsidTr="00A1156A">
        <w:tc>
          <w:tcPr>
            <w:tcW w:w="2689" w:type="dxa"/>
          </w:tcPr>
          <w:p w:rsidR="004A0A9C" w:rsidRPr="00CF4037" w:rsidRDefault="004A0A9C" w:rsidP="00A1156A">
            <w:pPr>
              <w:jc w:val="center"/>
              <w:rPr>
                <w:rFonts w:eastAsia="Times New Roman"/>
                <w:sz w:val="20"/>
                <w:szCs w:val="20"/>
                <w:lang w:eastAsia="ru-RU"/>
              </w:rPr>
            </w:pPr>
            <w:r w:rsidRPr="00CF4037">
              <w:rPr>
                <w:rFonts w:eastAsia="Times New Roman"/>
                <w:sz w:val="20"/>
                <w:szCs w:val="20"/>
                <w:lang w:eastAsia="ru-RU"/>
              </w:rPr>
              <w:t xml:space="preserve">Доза внешнего облучения </w:t>
            </w:r>
            <w:r w:rsidRPr="00CF4037">
              <w:rPr>
                <w:rFonts w:eastAsia="Times New Roman"/>
                <w:sz w:val="20"/>
                <w:szCs w:val="20"/>
                <w:lang w:val="en-US" w:eastAsia="ru-RU"/>
              </w:rPr>
              <w:t>D</w:t>
            </w:r>
            <w:r w:rsidRPr="00CF4037">
              <w:rPr>
                <w:rFonts w:eastAsia="Times New Roman"/>
                <w:sz w:val="20"/>
                <w:szCs w:val="20"/>
                <w:lang w:eastAsia="ru-RU"/>
              </w:rPr>
              <w:t>, бэр</w:t>
            </w: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r>
      <w:tr w:rsidR="007D584B" w:rsidRPr="00CF4037" w:rsidTr="00A1156A">
        <w:tc>
          <w:tcPr>
            <w:tcW w:w="2689" w:type="dxa"/>
          </w:tcPr>
          <w:p w:rsidR="004A0A9C" w:rsidRPr="00CF4037" w:rsidRDefault="004A0A9C" w:rsidP="00A1156A">
            <w:pPr>
              <w:jc w:val="center"/>
              <w:rPr>
                <w:rFonts w:eastAsia="Times New Roman"/>
                <w:sz w:val="20"/>
                <w:szCs w:val="20"/>
                <w:lang w:eastAsia="ru-RU"/>
              </w:rPr>
            </w:pPr>
            <w:r w:rsidRPr="00CF4037">
              <w:rPr>
                <w:rFonts w:eastAsia="Times New Roman"/>
                <w:sz w:val="20"/>
                <w:szCs w:val="20"/>
                <w:lang w:eastAsia="ru-RU"/>
              </w:rPr>
              <w:t xml:space="preserve">∆ СПЖ, </w:t>
            </w:r>
            <w:proofErr w:type="spellStart"/>
            <w:r w:rsidRPr="00CF4037">
              <w:rPr>
                <w:rFonts w:eastAsia="Times New Roman"/>
                <w:sz w:val="20"/>
                <w:szCs w:val="20"/>
                <w:lang w:eastAsia="ru-RU"/>
              </w:rPr>
              <w:t>сут</w:t>
            </w:r>
            <w:proofErr w:type="spellEnd"/>
            <w:r w:rsidRPr="00CF4037">
              <w:rPr>
                <w:rFonts w:eastAsia="Times New Roman"/>
                <w:sz w:val="20"/>
                <w:szCs w:val="20"/>
                <w:lang w:eastAsia="ru-RU"/>
              </w:rPr>
              <w:t>.</w:t>
            </w: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r>
      <w:tr w:rsidR="007D584B" w:rsidRPr="00CF4037" w:rsidTr="00A1156A">
        <w:tc>
          <w:tcPr>
            <w:tcW w:w="2689" w:type="dxa"/>
          </w:tcPr>
          <w:p w:rsidR="004A0A9C" w:rsidRPr="00CF4037" w:rsidRDefault="004A0A9C" w:rsidP="00A1156A">
            <w:pPr>
              <w:jc w:val="center"/>
              <w:rPr>
                <w:rFonts w:eastAsia="Times New Roman"/>
                <w:sz w:val="20"/>
                <w:szCs w:val="20"/>
                <w:lang w:eastAsia="ru-RU"/>
              </w:rPr>
            </w:pPr>
            <w:r w:rsidRPr="00CF4037">
              <w:rPr>
                <w:rFonts w:eastAsia="Times New Roman"/>
                <w:sz w:val="20"/>
                <w:szCs w:val="20"/>
                <w:lang w:eastAsia="ru-RU"/>
              </w:rPr>
              <w:t>∆ СПЖ, %</w:t>
            </w: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r>
      <w:tr w:rsidR="004A0A9C" w:rsidRPr="00CF4037" w:rsidTr="00A1156A">
        <w:tc>
          <w:tcPr>
            <w:tcW w:w="6662" w:type="dxa"/>
            <w:gridSpan w:val="8"/>
          </w:tcPr>
          <w:p w:rsidR="004A0A9C" w:rsidRPr="00CF4037" w:rsidRDefault="004A0A9C" w:rsidP="00A1156A">
            <w:pPr>
              <w:jc w:val="center"/>
              <w:rPr>
                <w:rFonts w:eastAsia="Times New Roman"/>
                <w:sz w:val="20"/>
                <w:szCs w:val="20"/>
                <w:lang w:eastAsia="ru-RU"/>
              </w:rPr>
            </w:pPr>
            <w:r w:rsidRPr="00CF4037">
              <w:rPr>
                <w:rFonts w:eastAsia="Times New Roman"/>
                <w:sz w:val="20"/>
                <w:szCs w:val="20"/>
                <w:lang w:eastAsia="ru-RU"/>
              </w:rPr>
              <w:t>При переезде через 5 лет</w:t>
            </w:r>
          </w:p>
        </w:tc>
      </w:tr>
      <w:tr w:rsidR="007D584B" w:rsidRPr="00CF4037" w:rsidTr="00A1156A">
        <w:tc>
          <w:tcPr>
            <w:tcW w:w="2689" w:type="dxa"/>
          </w:tcPr>
          <w:p w:rsidR="004A0A9C" w:rsidRPr="00CF4037" w:rsidRDefault="004A0A9C" w:rsidP="00A1156A">
            <w:pPr>
              <w:jc w:val="center"/>
              <w:rPr>
                <w:rFonts w:eastAsia="Times New Roman"/>
                <w:sz w:val="20"/>
                <w:szCs w:val="20"/>
                <w:lang w:eastAsia="ru-RU"/>
              </w:rPr>
            </w:pPr>
            <w:r w:rsidRPr="00CF4037">
              <w:rPr>
                <w:rFonts w:eastAsia="Times New Roman"/>
                <w:sz w:val="20"/>
                <w:szCs w:val="20"/>
                <w:lang w:eastAsia="ru-RU"/>
              </w:rPr>
              <w:t xml:space="preserve">Доза внешнего облучения </w:t>
            </w:r>
            <w:r w:rsidRPr="00CF4037">
              <w:rPr>
                <w:rFonts w:eastAsia="Times New Roman"/>
                <w:sz w:val="20"/>
                <w:szCs w:val="20"/>
                <w:lang w:val="en-US" w:eastAsia="ru-RU"/>
              </w:rPr>
              <w:t>D</w:t>
            </w:r>
            <w:r w:rsidRPr="00CF4037">
              <w:rPr>
                <w:rFonts w:eastAsia="Times New Roman"/>
                <w:sz w:val="20"/>
                <w:szCs w:val="20"/>
                <w:vertAlign w:val="subscript"/>
                <w:lang w:eastAsia="ru-RU"/>
              </w:rPr>
              <w:t>5</w:t>
            </w:r>
            <w:r w:rsidRPr="00CF4037">
              <w:rPr>
                <w:rFonts w:eastAsia="Times New Roman"/>
                <w:sz w:val="20"/>
                <w:szCs w:val="20"/>
                <w:lang w:eastAsia="ru-RU"/>
              </w:rPr>
              <w:t>, бэр</w:t>
            </w: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c>
          <w:tcPr>
            <w:tcW w:w="567" w:type="dxa"/>
          </w:tcPr>
          <w:p w:rsidR="004A0A9C" w:rsidRPr="00CF4037" w:rsidRDefault="004A0A9C" w:rsidP="00A1156A">
            <w:pPr>
              <w:jc w:val="center"/>
              <w:rPr>
                <w:rFonts w:eastAsia="Times New Roman"/>
                <w:sz w:val="20"/>
                <w:szCs w:val="20"/>
                <w:lang w:eastAsia="ru-RU"/>
              </w:rPr>
            </w:pPr>
          </w:p>
        </w:tc>
      </w:tr>
      <w:tr w:rsidR="007D584B" w:rsidRPr="00CF4037" w:rsidTr="00A1156A">
        <w:tc>
          <w:tcPr>
            <w:tcW w:w="2689" w:type="dxa"/>
          </w:tcPr>
          <w:p w:rsidR="00782CD5" w:rsidRPr="00CF4037" w:rsidRDefault="00782CD5" w:rsidP="00A1156A">
            <w:pPr>
              <w:jc w:val="center"/>
              <w:rPr>
                <w:rFonts w:eastAsia="Times New Roman"/>
                <w:sz w:val="20"/>
                <w:szCs w:val="20"/>
                <w:lang w:eastAsia="ru-RU"/>
              </w:rPr>
            </w:pPr>
            <w:r w:rsidRPr="00CF4037">
              <w:rPr>
                <w:rFonts w:eastAsia="Times New Roman"/>
                <w:sz w:val="20"/>
                <w:szCs w:val="20"/>
                <w:lang w:eastAsia="ru-RU"/>
              </w:rPr>
              <w:t xml:space="preserve">∆ СПЖ, </w:t>
            </w:r>
            <w:proofErr w:type="spellStart"/>
            <w:r w:rsidRPr="00CF4037">
              <w:rPr>
                <w:rFonts w:eastAsia="Times New Roman"/>
                <w:sz w:val="20"/>
                <w:szCs w:val="20"/>
                <w:lang w:eastAsia="ru-RU"/>
              </w:rPr>
              <w:t>сут</w:t>
            </w:r>
            <w:proofErr w:type="spellEnd"/>
            <w:r w:rsidRPr="00CF4037">
              <w:rPr>
                <w:rFonts w:eastAsia="Times New Roman"/>
                <w:sz w:val="20"/>
                <w:szCs w:val="20"/>
                <w:lang w:eastAsia="ru-RU"/>
              </w:rPr>
              <w:t>.</w:t>
            </w: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r>
      <w:tr w:rsidR="007D584B" w:rsidRPr="00CF4037" w:rsidTr="00A1156A">
        <w:tc>
          <w:tcPr>
            <w:tcW w:w="2689" w:type="dxa"/>
          </w:tcPr>
          <w:p w:rsidR="00782CD5" w:rsidRPr="00CF4037" w:rsidRDefault="00782CD5" w:rsidP="00A1156A">
            <w:pPr>
              <w:jc w:val="center"/>
              <w:rPr>
                <w:rFonts w:eastAsia="Times New Roman"/>
                <w:sz w:val="20"/>
                <w:szCs w:val="20"/>
                <w:lang w:eastAsia="ru-RU"/>
              </w:rPr>
            </w:pPr>
            <w:r w:rsidRPr="00CF4037">
              <w:rPr>
                <w:rFonts w:eastAsia="Times New Roman"/>
                <w:sz w:val="20"/>
                <w:szCs w:val="20"/>
                <w:lang w:eastAsia="ru-RU"/>
              </w:rPr>
              <w:t>∆ СПЖ, %</w:t>
            </w: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r>
      <w:tr w:rsidR="00782CD5" w:rsidRPr="00CF4037" w:rsidTr="00A1156A">
        <w:tc>
          <w:tcPr>
            <w:tcW w:w="6662" w:type="dxa"/>
            <w:gridSpan w:val="8"/>
          </w:tcPr>
          <w:p w:rsidR="00782CD5" w:rsidRPr="00CF4037" w:rsidRDefault="00782CD5" w:rsidP="00A1156A">
            <w:pPr>
              <w:jc w:val="center"/>
              <w:rPr>
                <w:rFonts w:eastAsia="Times New Roman"/>
                <w:sz w:val="20"/>
                <w:szCs w:val="20"/>
                <w:lang w:eastAsia="ru-RU"/>
              </w:rPr>
            </w:pPr>
            <w:r w:rsidRPr="00CF4037">
              <w:rPr>
                <w:rFonts w:eastAsia="Times New Roman"/>
                <w:sz w:val="20"/>
                <w:szCs w:val="20"/>
                <w:lang w:eastAsia="ru-RU"/>
              </w:rPr>
              <w:t>При переезде через 10 лет</w:t>
            </w:r>
          </w:p>
        </w:tc>
      </w:tr>
      <w:tr w:rsidR="007D584B" w:rsidRPr="00CF4037" w:rsidTr="00A1156A">
        <w:tc>
          <w:tcPr>
            <w:tcW w:w="2689" w:type="dxa"/>
          </w:tcPr>
          <w:p w:rsidR="00782CD5" w:rsidRPr="00CF4037" w:rsidRDefault="00782CD5" w:rsidP="00A1156A">
            <w:pPr>
              <w:jc w:val="center"/>
              <w:rPr>
                <w:rFonts w:eastAsia="Times New Roman"/>
                <w:sz w:val="20"/>
                <w:szCs w:val="20"/>
                <w:lang w:eastAsia="ru-RU"/>
              </w:rPr>
            </w:pPr>
            <w:r w:rsidRPr="00CF4037">
              <w:rPr>
                <w:rFonts w:eastAsia="Times New Roman"/>
                <w:sz w:val="20"/>
                <w:szCs w:val="20"/>
                <w:lang w:eastAsia="ru-RU"/>
              </w:rPr>
              <w:t xml:space="preserve">Доза внешнего облучения </w:t>
            </w:r>
            <w:r w:rsidRPr="00CF4037">
              <w:rPr>
                <w:rFonts w:eastAsia="Times New Roman"/>
                <w:sz w:val="20"/>
                <w:szCs w:val="20"/>
                <w:lang w:val="en-US" w:eastAsia="ru-RU"/>
              </w:rPr>
              <w:t>D</w:t>
            </w:r>
            <w:r w:rsidRPr="00CF4037">
              <w:rPr>
                <w:rFonts w:eastAsia="Times New Roman"/>
                <w:sz w:val="20"/>
                <w:szCs w:val="20"/>
                <w:vertAlign w:val="subscript"/>
                <w:lang w:eastAsia="ru-RU"/>
              </w:rPr>
              <w:t>10</w:t>
            </w:r>
            <w:r w:rsidRPr="00CF4037">
              <w:rPr>
                <w:rFonts w:eastAsia="Times New Roman"/>
                <w:sz w:val="20"/>
                <w:szCs w:val="20"/>
                <w:lang w:eastAsia="ru-RU"/>
              </w:rPr>
              <w:t>, бэр</w:t>
            </w: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r>
      <w:tr w:rsidR="007D584B" w:rsidRPr="00CF4037" w:rsidTr="00A1156A">
        <w:tc>
          <w:tcPr>
            <w:tcW w:w="2689" w:type="dxa"/>
          </w:tcPr>
          <w:p w:rsidR="00782CD5" w:rsidRPr="00CF4037" w:rsidRDefault="00782CD5" w:rsidP="00A1156A">
            <w:pPr>
              <w:jc w:val="center"/>
              <w:rPr>
                <w:rFonts w:eastAsia="Times New Roman"/>
                <w:sz w:val="20"/>
                <w:szCs w:val="20"/>
                <w:lang w:eastAsia="ru-RU"/>
              </w:rPr>
            </w:pPr>
            <w:r w:rsidRPr="00CF4037">
              <w:rPr>
                <w:rFonts w:eastAsia="Times New Roman"/>
                <w:sz w:val="20"/>
                <w:szCs w:val="20"/>
                <w:lang w:eastAsia="ru-RU"/>
              </w:rPr>
              <w:t xml:space="preserve">∆ СПЖ, </w:t>
            </w:r>
            <w:proofErr w:type="spellStart"/>
            <w:r w:rsidRPr="00CF4037">
              <w:rPr>
                <w:rFonts w:eastAsia="Times New Roman"/>
                <w:sz w:val="20"/>
                <w:szCs w:val="20"/>
                <w:lang w:eastAsia="ru-RU"/>
              </w:rPr>
              <w:t>сут</w:t>
            </w:r>
            <w:proofErr w:type="spellEnd"/>
            <w:r w:rsidRPr="00CF4037">
              <w:rPr>
                <w:rFonts w:eastAsia="Times New Roman"/>
                <w:sz w:val="20"/>
                <w:szCs w:val="20"/>
                <w:lang w:eastAsia="ru-RU"/>
              </w:rPr>
              <w:t>.</w:t>
            </w: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r>
      <w:tr w:rsidR="007D584B" w:rsidRPr="00CF4037" w:rsidTr="00A1156A">
        <w:tc>
          <w:tcPr>
            <w:tcW w:w="2689" w:type="dxa"/>
          </w:tcPr>
          <w:p w:rsidR="00782CD5" w:rsidRPr="00CF4037" w:rsidRDefault="00782CD5" w:rsidP="00A1156A">
            <w:pPr>
              <w:jc w:val="center"/>
              <w:rPr>
                <w:rFonts w:eastAsia="Times New Roman"/>
                <w:sz w:val="20"/>
                <w:szCs w:val="20"/>
                <w:lang w:eastAsia="ru-RU"/>
              </w:rPr>
            </w:pPr>
            <w:r w:rsidRPr="00CF4037">
              <w:rPr>
                <w:rFonts w:eastAsia="Times New Roman"/>
                <w:sz w:val="20"/>
                <w:szCs w:val="20"/>
                <w:lang w:eastAsia="ru-RU"/>
              </w:rPr>
              <w:t>∆ СПЖ, %</w:t>
            </w: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r>
      <w:tr w:rsidR="00782CD5" w:rsidRPr="00CF4037" w:rsidTr="00A1156A">
        <w:tc>
          <w:tcPr>
            <w:tcW w:w="6662" w:type="dxa"/>
            <w:gridSpan w:val="8"/>
          </w:tcPr>
          <w:p w:rsidR="00782CD5" w:rsidRPr="00CF4037" w:rsidRDefault="00782CD5" w:rsidP="00A1156A">
            <w:pPr>
              <w:jc w:val="center"/>
              <w:rPr>
                <w:rFonts w:eastAsia="Times New Roman"/>
                <w:sz w:val="20"/>
                <w:szCs w:val="20"/>
                <w:lang w:eastAsia="ru-RU"/>
              </w:rPr>
            </w:pPr>
            <w:r w:rsidRPr="00CF4037">
              <w:rPr>
                <w:rFonts w:eastAsia="Times New Roman"/>
                <w:sz w:val="20"/>
                <w:szCs w:val="20"/>
                <w:lang w:eastAsia="ru-RU"/>
              </w:rPr>
              <w:t>При переезде через 20 лет</w:t>
            </w:r>
          </w:p>
        </w:tc>
      </w:tr>
      <w:tr w:rsidR="007D584B" w:rsidRPr="00CF4037" w:rsidTr="00A1156A">
        <w:tc>
          <w:tcPr>
            <w:tcW w:w="2689" w:type="dxa"/>
          </w:tcPr>
          <w:p w:rsidR="00782CD5" w:rsidRPr="00CF4037" w:rsidRDefault="00782CD5" w:rsidP="00A1156A">
            <w:pPr>
              <w:jc w:val="center"/>
              <w:rPr>
                <w:rFonts w:eastAsia="Times New Roman"/>
                <w:sz w:val="20"/>
                <w:szCs w:val="20"/>
                <w:lang w:eastAsia="ru-RU"/>
              </w:rPr>
            </w:pPr>
            <w:r w:rsidRPr="00CF4037">
              <w:rPr>
                <w:rFonts w:eastAsia="Times New Roman"/>
                <w:sz w:val="20"/>
                <w:szCs w:val="20"/>
                <w:lang w:eastAsia="ru-RU"/>
              </w:rPr>
              <w:t xml:space="preserve">Доза внешнего облучения </w:t>
            </w:r>
            <w:r w:rsidRPr="00CF4037">
              <w:rPr>
                <w:rFonts w:eastAsia="Times New Roman"/>
                <w:sz w:val="20"/>
                <w:szCs w:val="20"/>
                <w:lang w:val="en-US" w:eastAsia="ru-RU"/>
              </w:rPr>
              <w:lastRenderedPageBreak/>
              <w:t>D</w:t>
            </w:r>
            <w:r w:rsidRPr="00CF4037">
              <w:rPr>
                <w:rFonts w:eastAsia="Times New Roman"/>
                <w:sz w:val="20"/>
                <w:szCs w:val="20"/>
                <w:vertAlign w:val="subscript"/>
                <w:lang w:eastAsia="ru-RU"/>
              </w:rPr>
              <w:t>20</w:t>
            </w:r>
            <w:r w:rsidRPr="00CF4037">
              <w:rPr>
                <w:rFonts w:eastAsia="Times New Roman"/>
                <w:sz w:val="20"/>
                <w:szCs w:val="20"/>
                <w:lang w:eastAsia="ru-RU"/>
              </w:rPr>
              <w:t>, бэр</w:t>
            </w: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r>
      <w:tr w:rsidR="007D584B" w:rsidRPr="00CF4037" w:rsidTr="00A1156A">
        <w:tc>
          <w:tcPr>
            <w:tcW w:w="2689" w:type="dxa"/>
          </w:tcPr>
          <w:p w:rsidR="00782CD5" w:rsidRPr="00CF4037" w:rsidRDefault="00782CD5" w:rsidP="00A1156A">
            <w:pPr>
              <w:jc w:val="center"/>
              <w:rPr>
                <w:rFonts w:eastAsia="Times New Roman"/>
                <w:sz w:val="20"/>
                <w:szCs w:val="20"/>
                <w:lang w:eastAsia="ru-RU"/>
              </w:rPr>
            </w:pPr>
            <w:r w:rsidRPr="00CF4037">
              <w:rPr>
                <w:rFonts w:eastAsia="Times New Roman"/>
                <w:sz w:val="20"/>
                <w:szCs w:val="20"/>
                <w:lang w:eastAsia="ru-RU"/>
              </w:rPr>
              <w:lastRenderedPageBreak/>
              <w:t xml:space="preserve">∆ СПЖ, </w:t>
            </w:r>
            <w:proofErr w:type="spellStart"/>
            <w:r w:rsidRPr="00CF4037">
              <w:rPr>
                <w:rFonts w:eastAsia="Times New Roman"/>
                <w:sz w:val="20"/>
                <w:szCs w:val="20"/>
                <w:lang w:eastAsia="ru-RU"/>
              </w:rPr>
              <w:t>сут</w:t>
            </w:r>
            <w:proofErr w:type="spellEnd"/>
            <w:r w:rsidRPr="00CF4037">
              <w:rPr>
                <w:rFonts w:eastAsia="Times New Roman"/>
                <w:sz w:val="20"/>
                <w:szCs w:val="20"/>
                <w:lang w:eastAsia="ru-RU"/>
              </w:rPr>
              <w:t>.</w:t>
            </w: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r>
      <w:tr w:rsidR="007D584B" w:rsidRPr="00CF4037" w:rsidTr="00A1156A">
        <w:tc>
          <w:tcPr>
            <w:tcW w:w="2689" w:type="dxa"/>
          </w:tcPr>
          <w:p w:rsidR="00782CD5" w:rsidRPr="00CF4037" w:rsidRDefault="00782CD5" w:rsidP="00A1156A">
            <w:pPr>
              <w:jc w:val="center"/>
              <w:rPr>
                <w:rFonts w:eastAsia="Times New Roman"/>
                <w:sz w:val="20"/>
                <w:szCs w:val="20"/>
                <w:lang w:eastAsia="ru-RU"/>
              </w:rPr>
            </w:pPr>
            <w:r w:rsidRPr="00CF4037">
              <w:rPr>
                <w:rFonts w:eastAsia="Times New Roman"/>
                <w:sz w:val="20"/>
                <w:szCs w:val="20"/>
                <w:lang w:eastAsia="ru-RU"/>
              </w:rPr>
              <w:t>∆ СПЖ, %</w:t>
            </w: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c>
          <w:tcPr>
            <w:tcW w:w="567" w:type="dxa"/>
          </w:tcPr>
          <w:p w:rsidR="00782CD5" w:rsidRPr="00CF4037" w:rsidRDefault="00782CD5" w:rsidP="00A1156A">
            <w:pPr>
              <w:jc w:val="center"/>
              <w:rPr>
                <w:rFonts w:eastAsia="Times New Roman"/>
                <w:sz w:val="20"/>
                <w:szCs w:val="20"/>
                <w:lang w:eastAsia="ru-RU"/>
              </w:rPr>
            </w:pPr>
          </w:p>
        </w:tc>
      </w:tr>
    </w:tbl>
    <w:p w:rsidR="00203979" w:rsidRDefault="00203979">
      <w:pPr>
        <w:rPr>
          <w:rFonts w:eastAsia="Times New Roman"/>
          <w:b/>
          <w:sz w:val="20"/>
          <w:szCs w:val="20"/>
          <w:lang w:eastAsia="ru-RU"/>
        </w:rPr>
      </w:pPr>
    </w:p>
    <w:p w:rsidR="00782CD5" w:rsidRPr="00CF4037" w:rsidRDefault="003B3737" w:rsidP="00CF4037">
      <w:pPr>
        <w:spacing w:after="0" w:line="240" w:lineRule="auto"/>
        <w:ind w:firstLine="567"/>
        <w:jc w:val="right"/>
        <w:rPr>
          <w:rFonts w:eastAsia="Times New Roman"/>
          <w:b/>
          <w:sz w:val="20"/>
          <w:szCs w:val="20"/>
          <w:lang w:eastAsia="ru-RU"/>
        </w:rPr>
      </w:pPr>
      <w:r w:rsidRPr="00CF4037">
        <w:rPr>
          <w:rFonts w:eastAsia="Times New Roman"/>
          <w:b/>
          <w:sz w:val="20"/>
          <w:szCs w:val="20"/>
          <w:lang w:eastAsia="ru-RU"/>
        </w:rPr>
        <w:t>Таблица 2</w:t>
      </w:r>
    </w:p>
    <w:p w:rsidR="00AD7299" w:rsidRDefault="003B3737"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Расчет внешней и суммарной дозы облучения</w:t>
      </w:r>
    </w:p>
    <w:p w:rsidR="00A1156A" w:rsidRPr="00CF4037" w:rsidRDefault="00A1156A" w:rsidP="00CF4037">
      <w:pPr>
        <w:spacing w:after="0" w:line="240" w:lineRule="auto"/>
        <w:ind w:firstLine="567"/>
        <w:jc w:val="center"/>
        <w:rPr>
          <w:rFonts w:eastAsia="Times New Roman"/>
          <w:sz w:val="20"/>
          <w:szCs w:val="20"/>
          <w:lang w:eastAsia="ru-RU"/>
        </w:rPr>
      </w:pPr>
    </w:p>
    <w:tbl>
      <w:tblPr>
        <w:tblStyle w:val="ab"/>
        <w:tblW w:w="6658" w:type="dxa"/>
        <w:tblLayout w:type="fixed"/>
        <w:tblLook w:val="04A0" w:firstRow="1" w:lastRow="0" w:firstColumn="1" w:lastColumn="0" w:noHBand="0" w:noVBand="1"/>
      </w:tblPr>
      <w:tblGrid>
        <w:gridCol w:w="2689"/>
        <w:gridCol w:w="567"/>
        <w:gridCol w:w="567"/>
        <w:gridCol w:w="567"/>
        <w:gridCol w:w="567"/>
        <w:gridCol w:w="567"/>
        <w:gridCol w:w="567"/>
        <w:gridCol w:w="567"/>
      </w:tblGrid>
      <w:tr w:rsidR="003B3737" w:rsidRPr="00CF4037" w:rsidTr="00A1156A">
        <w:tc>
          <w:tcPr>
            <w:tcW w:w="2689" w:type="dxa"/>
            <w:vMerge w:val="restart"/>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Расчетная величина</w:t>
            </w:r>
          </w:p>
        </w:tc>
        <w:tc>
          <w:tcPr>
            <w:tcW w:w="3969" w:type="dxa"/>
            <w:gridSpan w:val="7"/>
          </w:tcPr>
          <w:p w:rsidR="003B3737" w:rsidRPr="00CF4037" w:rsidRDefault="003B3737" w:rsidP="00A1156A">
            <w:pPr>
              <w:jc w:val="center"/>
              <w:rPr>
                <w:rFonts w:eastAsia="Times New Roman"/>
                <w:sz w:val="20"/>
                <w:szCs w:val="20"/>
                <w:vertAlign w:val="superscript"/>
                <w:lang w:eastAsia="ru-RU"/>
              </w:rPr>
            </w:pPr>
            <w:r w:rsidRPr="00CF4037">
              <w:rPr>
                <w:rFonts w:eastAsia="Times New Roman"/>
                <w:sz w:val="20"/>
                <w:szCs w:val="20"/>
                <w:lang w:eastAsia="ru-RU"/>
              </w:rPr>
              <w:t>Плотность загрязнения местности 137</w:t>
            </w:r>
            <w:r w:rsidRPr="00CF4037">
              <w:rPr>
                <w:rFonts w:eastAsia="Times New Roman"/>
                <w:sz w:val="20"/>
                <w:szCs w:val="20"/>
                <w:vertAlign w:val="subscript"/>
                <w:lang w:val="en-US" w:eastAsia="ru-RU"/>
              </w:rPr>
              <w:t>Cs</w:t>
            </w:r>
            <w:r w:rsidRPr="00CF4037">
              <w:rPr>
                <w:rFonts w:eastAsia="Times New Roman"/>
                <w:sz w:val="20"/>
                <w:szCs w:val="20"/>
                <w:lang w:eastAsia="ru-RU"/>
              </w:rPr>
              <w:t xml:space="preserve"> Ки/км</w:t>
            </w:r>
            <w:proofErr w:type="gramStart"/>
            <w:r w:rsidRPr="00CF4037">
              <w:rPr>
                <w:rFonts w:eastAsia="Times New Roman"/>
                <w:sz w:val="20"/>
                <w:szCs w:val="20"/>
                <w:vertAlign w:val="superscript"/>
                <w:lang w:eastAsia="ru-RU"/>
              </w:rPr>
              <w:t>2</w:t>
            </w:r>
            <w:proofErr w:type="gramEnd"/>
          </w:p>
        </w:tc>
      </w:tr>
      <w:tr w:rsidR="003B3737" w:rsidRPr="00CF4037" w:rsidTr="00A1156A">
        <w:tc>
          <w:tcPr>
            <w:tcW w:w="2689" w:type="dxa"/>
            <w:vMerge/>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20</w:t>
            </w:r>
          </w:p>
        </w:tc>
        <w:tc>
          <w:tcPr>
            <w:tcW w:w="567"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40</w:t>
            </w:r>
          </w:p>
        </w:tc>
        <w:tc>
          <w:tcPr>
            <w:tcW w:w="567"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60</w:t>
            </w:r>
          </w:p>
        </w:tc>
        <w:tc>
          <w:tcPr>
            <w:tcW w:w="567"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80</w:t>
            </w:r>
          </w:p>
        </w:tc>
        <w:tc>
          <w:tcPr>
            <w:tcW w:w="567"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100</w:t>
            </w:r>
          </w:p>
        </w:tc>
        <w:tc>
          <w:tcPr>
            <w:tcW w:w="567"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400</w:t>
            </w:r>
          </w:p>
        </w:tc>
        <w:tc>
          <w:tcPr>
            <w:tcW w:w="567"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700</w:t>
            </w:r>
          </w:p>
        </w:tc>
      </w:tr>
      <w:tr w:rsidR="003B3737" w:rsidRPr="00CF4037" w:rsidTr="00A1156A">
        <w:tc>
          <w:tcPr>
            <w:tcW w:w="2689"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 xml:space="preserve">Доза внешнего облучения </w:t>
            </w:r>
            <w:r w:rsidRPr="00CF4037">
              <w:rPr>
                <w:rFonts w:eastAsia="Times New Roman"/>
                <w:sz w:val="20"/>
                <w:szCs w:val="20"/>
                <w:lang w:val="en-US" w:eastAsia="ru-RU"/>
              </w:rPr>
              <w:t>D</w:t>
            </w:r>
            <w:r w:rsidRPr="00CF4037">
              <w:rPr>
                <w:rFonts w:eastAsia="Times New Roman"/>
                <w:sz w:val="20"/>
                <w:szCs w:val="20"/>
                <w:lang w:eastAsia="ru-RU"/>
              </w:rPr>
              <w:t>, бэр</w:t>
            </w: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r>
      <w:tr w:rsidR="003B3737" w:rsidRPr="00CF4037" w:rsidTr="00A1156A">
        <w:tc>
          <w:tcPr>
            <w:tcW w:w="2689"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Доза внутреннего облучения</w:t>
            </w: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r>
      <w:tr w:rsidR="003B3737" w:rsidRPr="00CF4037" w:rsidTr="00A1156A">
        <w:tc>
          <w:tcPr>
            <w:tcW w:w="2689"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Суммарная доза</w:t>
            </w: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r>
      <w:tr w:rsidR="003B3737" w:rsidRPr="00CF4037" w:rsidTr="00A1156A">
        <w:tc>
          <w:tcPr>
            <w:tcW w:w="6658" w:type="dxa"/>
            <w:gridSpan w:val="8"/>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При переезде через 5 лет</w:t>
            </w:r>
          </w:p>
        </w:tc>
      </w:tr>
      <w:tr w:rsidR="003B3737" w:rsidRPr="00CF4037" w:rsidTr="00A1156A">
        <w:tc>
          <w:tcPr>
            <w:tcW w:w="2689"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 xml:space="preserve">Доза внешнего облучения </w:t>
            </w:r>
            <w:r w:rsidRPr="00CF4037">
              <w:rPr>
                <w:rFonts w:eastAsia="Times New Roman"/>
                <w:sz w:val="20"/>
                <w:szCs w:val="20"/>
                <w:lang w:val="en-US" w:eastAsia="ru-RU"/>
              </w:rPr>
              <w:t>D</w:t>
            </w:r>
            <w:r w:rsidRPr="00CF4037">
              <w:rPr>
                <w:rFonts w:eastAsia="Times New Roman"/>
                <w:sz w:val="20"/>
                <w:szCs w:val="20"/>
                <w:vertAlign w:val="subscript"/>
                <w:lang w:eastAsia="ru-RU"/>
              </w:rPr>
              <w:t>5</w:t>
            </w:r>
            <w:r w:rsidRPr="00CF4037">
              <w:rPr>
                <w:rFonts w:eastAsia="Times New Roman"/>
                <w:sz w:val="20"/>
                <w:szCs w:val="20"/>
                <w:lang w:eastAsia="ru-RU"/>
              </w:rPr>
              <w:t>, бэр</w:t>
            </w: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r>
      <w:tr w:rsidR="003B3737" w:rsidRPr="00CF4037" w:rsidTr="00A1156A">
        <w:tc>
          <w:tcPr>
            <w:tcW w:w="2689"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Доза внутреннего облучения</w:t>
            </w: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r>
      <w:tr w:rsidR="007D584B" w:rsidRPr="00CF4037" w:rsidTr="00A1156A">
        <w:tc>
          <w:tcPr>
            <w:tcW w:w="2689"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Суммарная доза</w:t>
            </w: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r>
      <w:tr w:rsidR="003B3737" w:rsidRPr="00CF4037" w:rsidTr="00A1156A">
        <w:tc>
          <w:tcPr>
            <w:tcW w:w="6658" w:type="dxa"/>
            <w:gridSpan w:val="8"/>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При переезде через 10 лет</w:t>
            </w:r>
          </w:p>
        </w:tc>
      </w:tr>
      <w:tr w:rsidR="007D584B" w:rsidRPr="00CF4037" w:rsidTr="00A1156A">
        <w:tc>
          <w:tcPr>
            <w:tcW w:w="2689"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 xml:space="preserve">Доза внешнего облучения </w:t>
            </w:r>
            <w:r w:rsidRPr="00CF4037">
              <w:rPr>
                <w:rFonts w:eastAsia="Times New Roman"/>
                <w:sz w:val="20"/>
                <w:szCs w:val="20"/>
                <w:lang w:val="en-US" w:eastAsia="ru-RU"/>
              </w:rPr>
              <w:t>D</w:t>
            </w:r>
            <w:r w:rsidRPr="00CF4037">
              <w:rPr>
                <w:rFonts w:eastAsia="Times New Roman"/>
                <w:sz w:val="20"/>
                <w:szCs w:val="20"/>
                <w:vertAlign w:val="subscript"/>
                <w:lang w:eastAsia="ru-RU"/>
              </w:rPr>
              <w:t>10</w:t>
            </w:r>
            <w:r w:rsidRPr="00CF4037">
              <w:rPr>
                <w:rFonts w:eastAsia="Times New Roman"/>
                <w:sz w:val="20"/>
                <w:szCs w:val="20"/>
                <w:lang w:eastAsia="ru-RU"/>
              </w:rPr>
              <w:t>, бэр</w:t>
            </w: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r>
      <w:tr w:rsidR="007D584B" w:rsidRPr="00CF4037" w:rsidTr="00A1156A">
        <w:tc>
          <w:tcPr>
            <w:tcW w:w="2689"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Доза внутреннего облучения</w:t>
            </w: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r>
      <w:tr w:rsidR="007D584B" w:rsidRPr="00CF4037" w:rsidTr="00A1156A">
        <w:tc>
          <w:tcPr>
            <w:tcW w:w="2689"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Суммарная доза</w:t>
            </w: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r>
      <w:tr w:rsidR="003B3737" w:rsidRPr="00CF4037" w:rsidTr="00A1156A">
        <w:tc>
          <w:tcPr>
            <w:tcW w:w="6658" w:type="dxa"/>
            <w:gridSpan w:val="8"/>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При переезде через 20 лет</w:t>
            </w:r>
          </w:p>
        </w:tc>
      </w:tr>
      <w:tr w:rsidR="007D584B" w:rsidRPr="00CF4037" w:rsidTr="00A1156A">
        <w:tc>
          <w:tcPr>
            <w:tcW w:w="2689"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 xml:space="preserve">Доза внешнего облучения </w:t>
            </w:r>
            <w:r w:rsidRPr="00CF4037">
              <w:rPr>
                <w:rFonts w:eastAsia="Times New Roman"/>
                <w:sz w:val="20"/>
                <w:szCs w:val="20"/>
                <w:lang w:val="en-US" w:eastAsia="ru-RU"/>
              </w:rPr>
              <w:t>D</w:t>
            </w:r>
            <w:r w:rsidRPr="00CF4037">
              <w:rPr>
                <w:rFonts w:eastAsia="Times New Roman"/>
                <w:sz w:val="20"/>
                <w:szCs w:val="20"/>
                <w:vertAlign w:val="subscript"/>
                <w:lang w:eastAsia="ru-RU"/>
              </w:rPr>
              <w:t>20</w:t>
            </w:r>
            <w:r w:rsidRPr="00CF4037">
              <w:rPr>
                <w:rFonts w:eastAsia="Times New Roman"/>
                <w:sz w:val="20"/>
                <w:szCs w:val="20"/>
                <w:lang w:eastAsia="ru-RU"/>
              </w:rPr>
              <w:t>, бэр</w:t>
            </w: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r>
      <w:tr w:rsidR="007D584B" w:rsidRPr="00CF4037" w:rsidTr="00A1156A">
        <w:tc>
          <w:tcPr>
            <w:tcW w:w="2689"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Доза внутреннего облучения</w:t>
            </w: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r>
      <w:tr w:rsidR="007D584B" w:rsidRPr="00CF4037" w:rsidTr="00A1156A">
        <w:tc>
          <w:tcPr>
            <w:tcW w:w="2689" w:type="dxa"/>
          </w:tcPr>
          <w:p w:rsidR="003B3737" w:rsidRPr="00CF4037" w:rsidRDefault="003B3737" w:rsidP="00A1156A">
            <w:pPr>
              <w:jc w:val="center"/>
              <w:rPr>
                <w:rFonts w:eastAsia="Times New Roman"/>
                <w:sz w:val="20"/>
                <w:szCs w:val="20"/>
                <w:lang w:eastAsia="ru-RU"/>
              </w:rPr>
            </w:pPr>
            <w:r w:rsidRPr="00CF4037">
              <w:rPr>
                <w:rFonts w:eastAsia="Times New Roman"/>
                <w:sz w:val="20"/>
                <w:szCs w:val="20"/>
                <w:lang w:eastAsia="ru-RU"/>
              </w:rPr>
              <w:t>Суммарная доза</w:t>
            </w: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c>
          <w:tcPr>
            <w:tcW w:w="567" w:type="dxa"/>
          </w:tcPr>
          <w:p w:rsidR="003B3737" w:rsidRPr="00CF4037" w:rsidRDefault="003B3737" w:rsidP="00A1156A">
            <w:pPr>
              <w:jc w:val="center"/>
              <w:rPr>
                <w:rFonts w:eastAsia="Times New Roman"/>
                <w:sz w:val="20"/>
                <w:szCs w:val="20"/>
                <w:lang w:eastAsia="ru-RU"/>
              </w:rPr>
            </w:pPr>
          </w:p>
        </w:tc>
      </w:tr>
    </w:tbl>
    <w:p w:rsidR="001F304B" w:rsidRDefault="001F304B" w:rsidP="00A1156A">
      <w:pPr>
        <w:pStyle w:val="1"/>
        <w:spacing w:before="0" w:line="240" w:lineRule="auto"/>
        <w:ind w:firstLine="567"/>
        <w:jc w:val="center"/>
        <w:rPr>
          <w:rFonts w:ascii="Times New Roman" w:eastAsia="Times New Roman" w:hAnsi="Times New Roman" w:cs="Times New Roman"/>
          <w:b/>
          <w:color w:val="auto"/>
          <w:sz w:val="20"/>
          <w:szCs w:val="20"/>
          <w:lang w:eastAsia="ru-RU"/>
        </w:rPr>
      </w:pPr>
      <w:bookmarkStart w:id="28" w:name="_Toc499918761"/>
    </w:p>
    <w:p w:rsidR="00173749" w:rsidRDefault="00173749" w:rsidP="00A1156A">
      <w:pPr>
        <w:pStyle w:val="1"/>
        <w:spacing w:before="0" w:line="240" w:lineRule="auto"/>
        <w:ind w:firstLine="567"/>
        <w:jc w:val="center"/>
        <w:rPr>
          <w:rFonts w:ascii="Times New Roman" w:eastAsia="Times New Roman" w:hAnsi="Times New Roman" w:cs="Times New Roman"/>
          <w:b/>
          <w:color w:val="auto"/>
          <w:sz w:val="20"/>
          <w:szCs w:val="20"/>
          <w:lang w:eastAsia="ru-RU"/>
        </w:rPr>
      </w:pPr>
      <w:r w:rsidRPr="00CF4037">
        <w:rPr>
          <w:rFonts w:ascii="Times New Roman" w:eastAsia="Times New Roman" w:hAnsi="Times New Roman" w:cs="Times New Roman"/>
          <w:b/>
          <w:color w:val="auto"/>
          <w:sz w:val="20"/>
          <w:szCs w:val="20"/>
          <w:lang w:eastAsia="ru-RU"/>
        </w:rPr>
        <w:t>Практическая работа № 5</w:t>
      </w:r>
      <w:bookmarkEnd w:id="28"/>
    </w:p>
    <w:p w:rsidR="00173749" w:rsidRDefault="00334CC9" w:rsidP="00A1156A">
      <w:pPr>
        <w:spacing w:after="0" w:line="240" w:lineRule="auto"/>
        <w:ind w:firstLine="567"/>
        <w:jc w:val="center"/>
        <w:rPr>
          <w:rFonts w:eastAsia="Times New Roman"/>
          <w:b/>
          <w:iCs/>
          <w:sz w:val="20"/>
          <w:szCs w:val="20"/>
          <w:lang w:eastAsia="ru-RU"/>
        </w:rPr>
      </w:pPr>
      <w:r w:rsidRPr="00CF4037">
        <w:rPr>
          <w:rFonts w:eastAsia="Times New Roman"/>
          <w:b/>
          <w:iCs/>
          <w:sz w:val="20"/>
          <w:szCs w:val="20"/>
          <w:lang w:eastAsia="ru-RU"/>
        </w:rPr>
        <w:t>«</w:t>
      </w:r>
      <w:r w:rsidR="00173749" w:rsidRPr="00CF4037">
        <w:rPr>
          <w:rFonts w:eastAsia="Times New Roman"/>
          <w:b/>
          <w:iCs/>
          <w:sz w:val="20"/>
          <w:szCs w:val="20"/>
          <w:lang w:eastAsia="ru-RU"/>
        </w:rPr>
        <w:t>Закон толерантности. Классификация опасностей. Паспорт опасности</w:t>
      </w:r>
      <w:r w:rsidRPr="00CF4037">
        <w:rPr>
          <w:rFonts w:eastAsia="Times New Roman"/>
          <w:b/>
          <w:iCs/>
          <w:sz w:val="20"/>
          <w:szCs w:val="20"/>
          <w:lang w:eastAsia="ru-RU"/>
        </w:rPr>
        <w:t>»</w:t>
      </w:r>
    </w:p>
    <w:p w:rsidR="00A1156A" w:rsidRPr="00CF4037" w:rsidRDefault="00A1156A" w:rsidP="00A1156A">
      <w:pPr>
        <w:spacing w:after="0" w:line="240" w:lineRule="auto"/>
        <w:ind w:firstLine="567"/>
        <w:jc w:val="center"/>
        <w:rPr>
          <w:rFonts w:eastAsia="Times New Roman"/>
          <w:b/>
          <w:iCs/>
          <w:sz w:val="20"/>
          <w:szCs w:val="20"/>
          <w:lang w:eastAsia="ru-RU"/>
        </w:rPr>
      </w:pPr>
    </w:p>
    <w:p w:rsidR="00996198" w:rsidRPr="00CF4037" w:rsidRDefault="00996198" w:rsidP="00A1156A">
      <w:pPr>
        <w:spacing w:after="0" w:line="240" w:lineRule="auto"/>
        <w:ind w:firstLine="567"/>
        <w:jc w:val="both"/>
        <w:rPr>
          <w:rFonts w:eastAsia="Times New Roman"/>
          <w:sz w:val="20"/>
          <w:szCs w:val="20"/>
          <w:lang w:eastAsia="ru-RU"/>
        </w:rPr>
      </w:pPr>
      <w:r w:rsidRPr="00CF4037">
        <w:rPr>
          <w:rFonts w:eastAsia="Times New Roman"/>
          <w:b/>
          <w:bCs/>
          <w:i/>
          <w:iCs/>
          <w:sz w:val="20"/>
          <w:szCs w:val="20"/>
          <w:lang w:eastAsia="ru-RU"/>
        </w:rPr>
        <w:t xml:space="preserve">Цель работы: </w:t>
      </w:r>
      <w:r w:rsidRPr="00CF4037">
        <w:rPr>
          <w:rFonts w:eastAsia="Times New Roman"/>
          <w:sz w:val="20"/>
          <w:szCs w:val="20"/>
          <w:lang w:eastAsia="ru-RU"/>
        </w:rPr>
        <w:t>Изучить классификацию признаков опасностей, составить паспорт опасностей.</w:t>
      </w:r>
    </w:p>
    <w:p w:rsidR="00996198" w:rsidRPr="00CF4037" w:rsidRDefault="00996198" w:rsidP="00A1156A">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w:t>
      </w:r>
      <w:r w:rsidRPr="00CF4037">
        <w:rPr>
          <w:rFonts w:eastAsia="Times New Roman"/>
          <w:b/>
          <w:bCs/>
          <w:i/>
          <w:iCs/>
          <w:sz w:val="20"/>
          <w:szCs w:val="20"/>
          <w:lang w:eastAsia="ru-RU"/>
        </w:rPr>
        <w:t xml:space="preserve">Порядок выполнения работы: </w:t>
      </w:r>
    </w:p>
    <w:p w:rsidR="00996198" w:rsidRPr="00CF4037" w:rsidRDefault="00996198" w:rsidP="00A1156A">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1. Изучить и законспектировать основные сведения </w:t>
      </w:r>
    </w:p>
    <w:p w:rsidR="00996198" w:rsidRDefault="00996198" w:rsidP="00A1156A">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2. Составить паспорт опасности </w:t>
      </w:r>
    </w:p>
    <w:p w:rsidR="00A1156A" w:rsidRPr="00CF4037" w:rsidRDefault="00A1156A" w:rsidP="00A1156A">
      <w:pPr>
        <w:spacing w:after="0" w:line="240" w:lineRule="auto"/>
        <w:ind w:firstLine="567"/>
        <w:jc w:val="both"/>
        <w:rPr>
          <w:rFonts w:eastAsia="Times New Roman"/>
          <w:sz w:val="20"/>
          <w:szCs w:val="20"/>
          <w:lang w:eastAsia="ru-RU"/>
        </w:rPr>
      </w:pPr>
    </w:p>
    <w:p w:rsidR="00996198" w:rsidRPr="00CF4037" w:rsidRDefault="00996198" w:rsidP="00A1156A">
      <w:pPr>
        <w:spacing w:after="0" w:line="240" w:lineRule="auto"/>
        <w:ind w:firstLine="567"/>
        <w:jc w:val="both"/>
        <w:rPr>
          <w:rFonts w:eastAsia="Times New Roman"/>
          <w:b/>
          <w:i/>
          <w:sz w:val="20"/>
          <w:szCs w:val="20"/>
          <w:lang w:eastAsia="ru-RU"/>
        </w:rPr>
      </w:pPr>
      <w:r w:rsidRPr="00CF4037">
        <w:rPr>
          <w:rFonts w:eastAsia="Times New Roman"/>
          <w:b/>
          <w:i/>
          <w:sz w:val="20"/>
          <w:szCs w:val="20"/>
          <w:lang w:eastAsia="ru-RU"/>
        </w:rPr>
        <w:lastRenderedPageBreak/>
        <w:t xml:space="preserve">1. Общие сведения </w:t>
      </w:r>
    </w:p>
    <w:p w:rsidR="00E718F8" w:rsidRPr="00CF4037" w:rsidRDefault="00996198" w:rsidP="00A1156A">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Мир опасностей, угрожающих личности, весьма широк и непрерывно нарастает. </w:t>
      </w:r>
      <w:r w:rsidRPr="00CF4037">
        <w:rPr>
          <w:rFonts w:eastAsia="Times New Roman"/>
          <w:b/>
          <w:i/>
          <w:sz w:val="20"/>
          <w:szCs w:val="20"/>
          <w:lang w:eastAsia="ru-RU"/>
        </w:rPr>
        <w:t>Опасность</w:t>
      </w:r>
      <w:r w:rsidRPr="00CF4037">
        <w:rPr>
          <w:rFonts w:eastAsia="Times New Roman"/>
          <w:sz w:val="20"/>
          <w:szCs w:val="20"/>
          <w:lang w:eastAsia="ru-RU"/>
        </w:rPr>
        <w:t xml:space="preserve"> − явления, процессы, объекты, способные в определенных условиях наносить ущерб здоровью человека непосредственно или косвенно, т.е. вызывать нежелательные последствия. </w:t>
      </w:r>
    </w:p>
    <w:p w:rsidR="00996198" w:rsidRPr="00CF4037" w:rsidRDefault="00996198"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В производственных, городских, бытовых условиях на человека воздействует одновременно, как правило, несколько негативных факторов.</w:t>
      </w:r>
    </w:p>
    <w:p w:rsidR="00996198" w:rsidRPr="00CF4037" w:rsidRDefault="00996198"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Комплекс негативных факторов, действующих в пространстве в конкретный момент, зависит от текущего состояния системы «человек − среда обитания» и образует так называемое «поле опасностей».</w:t>
      </w:r>
    </w:p>
    <w:p w:rsidR="00996198" w:rsidRPr="00CF4037" w:rsidRDefault="00996198"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Поле воздействия опасностей на человеческий организм дополнительно целесообразно представлять в виде совокупности факторов первого, второго, третьего и иных кругов, расположенных вокруг человеческого организма.</w:t>
      </w:r>
    </w:p>
    <w:p w:rsidR="00996198" w:rsidRPr="00CF4037" w:rsidRDefault="00996198"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Опасности возникают и реализуются только при воздействии источника опасности на объект защиты в условиях, когда параметры потоков воздействия превышают способность объекта защиты к их восприятию с сохранением своей целостности. </w:t>
      </w:r>
    </w:p>
    <w:p w:rsidR="00996198" w:rsidRDefault="00996198"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В. </w:t>
      </w:r>
      <w:proofErr w:type="spellStart"/>
      <w:r w:rsidRPr="00CF4037">
        <w:rPr>
          <w:rFonts w:eastAsia="Times New Roman"/>
          <w:sz w:val="20"/>
          <w:szCs w:val="20"/>
          <w:lang w:eastAsia="ru-RU"/>
        </w:rPr>
        <w:t>Шелфорд</w:t>
      </w:r>
      <w:proofErr w:type="spellEnd"/>
      <w:r w:rsidRPr="00CF4037">
        <w:rPr>
          <w:rFonts w:eastAsia="Times New Roman"/>
          <w:sz w:val="20"/>
          <w:szCs w:val="20"/>
          <w:lang w:eastAsia="ru-RU"/>
        </w:rPr>
        <w:t xml:space="preserve"> в начале XX века сформулировал закон толерантности: «Лимитирующим фактором процвета</w:t>
      </w:r>
      <w:r w:rsidR="00A90A95" w:rsidRPr="00CF4037">
        <w:rPr>
          <w:rFonts w:eastAsia="Times New Roman"/>
          <w:sz w:val="20"/>
          <w:szCs w:val="20"/>
          <w:lang w:eastAsia="ru-RU"/>
        </w:rPr>
        <w:t xml:space="preserve">ния популяции (организма) </w:t>
      </w:r>
      <w:r w:rsidR="00A1156A" w:rsidRPr="00CF4037">
        <w:rPr>
          <w:rFonts w:eastAsia="Times New Roman"/>
          <w:sz w:val="20"/>
          <w:szCs w:val="20"/>
          <w:lang w:eastAsia="ru-RU"/>
        </w:rPr>
        <w:t>может быть,</w:t>
      </w:r>
      <w:r w:rsidRPr="00CF4037">
        <w:rPr>
          <w:rFonts w:eastAsia="Times New Roman"/>
          <w:sz w:val="20"/>
          <w:szCs w:val="20"/>
          <w:lang w:eastAsia="ru-RU"/>
        </w:rPr>
        <w:t xml:space="preserve"> как минимум, так и максимум экологического воздействия, а диапазон между ними определяет величину выносливости (предел толерантности) организма к заданному фактору».</w:t>
      </w:r>
    </w:p>
    <w:p w:rsidR="00A1156A" w:rsidRDefault="00A1156A" w:rsidP="00A1156A">
      <w:pPr>
        <w:spacing w:after="0" w:line="240" w:lineRule="auto"/>
        <w:ind w:firstLine="567"/>
        <w:jc w:val="both"/>
        <w:rPr>
          <w:rFonts w:eastAsia="Times New Roman"/>
          <w:sz w:val="20"/>
          <w:szCs w:val="20"/>
          <w:lang w:eastAsia="ru-RU"/>
        </w:rPr>
      </w:pPr>
      <w:r w:rsidRPr="00CF4037">
        <w:rPr>
          <w:rFonts w:eastAsia="Times New Roman"/>
          <w:sz w:val="20"/>
          <w:szCs w:val="20"/>
          <w:lang w:eastAsia="ru-RU"/>
        </w:rPr>
        <w:t>Организмы характеризуются экологическим минимумом и экологическим максимумом; диапазон между этими двумя величинами составляет то, что принято называть пределами толерантности. Можно сформулировать ряд вспомогательных принципов, до</w:t>
      </w:r>
      <w:r>
        <w:rPr>
          <w:rFonts w:eastAsia="Times New Roman"/>
          <w:sz w:val="20"/>
          <w:szCs w:val="20"/>
          <w:lang w:eastAsia="ru-RU"/>
        </w:rPr>
        <w:t>полняющих "закон толерантности".</w:t>
      </w:r>
      <w:r w:rsidRPr="00CF4037">
        <w:rPr>
          <w:rFonts w:eastAsia="Times New Roman"/>
          <w:sz w:val="20"/>
          <w:szCs w:val="20"/>
          <w:lang w:eastAsia="ru-RU"/>
        </w:rPr>
        <w:t xml:space="preserve"> </w:t>
      </w:r>
    </w:p>
    <w:p w:rsidR="00A1156A" w:rsidRPr="00CF4037" w:rsidRDefault="00A1156A" w:rsidP="00A1156A">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Организмы могут иметь широкий диапазон толерантности в отношении </w:t>
      </w:r>
      <w:proofErr w:type="gramStart"/>
      <w:r w:rsidRPr="00CF4037">
        <w:rPr>
          <w:rFonts w:eastAsia="Times New Roman"/>
          <w:sz w:val="20"/>
          <w:szCs w:val="20"/>
          <w:lang w:eastAsia="ru-RU"/>
        </w:rPr>
        <w:t>другого</w:t>
      </w:r>
      <w:proofErr w:type="gramEnd"/>
      <w:r w:rsidRPr="00CF4037">
        <w:rPr>
          <w:rFonts w:eastAsia="Times New Roman"/>
          <w:sz w:val="20"/>
          <w:szCs w:val="20"/>
          <w:lang w:eastAsia="ru-RU"/>
        </w:rPr>
        <w:t xml:space="preserve">. </w:t>
      </w:r>
    </w:p>
    <w:p w:rsidR="00996198" w:rsidRDefault="00996198" w:rsidP="00CF4037">
      <w:pPr>
        <w:spacing w:after="0" w:line="240" w:lineRule="auto"/>
        <w:ind w:firstLine="567"/>
        <w:jc w:val="center"/>
        <w:rPr>
          <w:rFonts w:eastAsia="Times New Roman"/>
          <w:b/>
          <w:sz w:val="20"/>
          <w:szCs w:val="20"/>
          <w:lang w:eastAsia="ru-RU"/>
        </w:rPr>
      </w:pPr>
      <w:r w:rsidRPr="00CF4037">
        <w:rPr>
          <w:rFonts w:eastAsia="Times New Roman"/>
          <w:b/>
          <w:sz w:val="20"/>
          <w:szCs w:val="20"/>
          <w:lang w:eastAsia="ru-RU"/>
        </w:rPr>
        <w:t>Состояние мира опасностей на различных этапах развития деятельности населения</w:t>
      </w:r>
    </w:p>
    <w:p w:rsidR="00A1156A" w:rsidRPr="00CF4037" w:rsidRDefault="00A1156A" w:rsidP="00CF4037">
      <w:pPr>
        <w:spacing w:after="0" w:line="240" w:lineRule="auto"/>
        <w:ind w:firstLine="567"/>
        <w:jc w:val="center"/>
        <w:rPr>
          <w:rFonts w:eastAsia="Times New Roman"/>
          <w:b/>
          <w:sz w:val="20"/>
          <w:szCs w:val="20"/>
          <w:lang w:eastAsia="ru-RU"/>
        </w:rPr>
      </w:pPr>
    </w:p>
    <w:tbl>
      <w:tblPr>
        <w:tblStyle w:val="ab"/>
        <w:tblW w:w="0" w:type="auto"/>
        <w:tblLook w:val="04A0" w:firstRow="1" w:lastRow="0" w:firstColumn="1" w:lastColumn="0" w:noHBand="0" w:noVBand="1"/>
      </w:tblPr>
      <w:tblGrid>
        <w:gridCol w:w="2046"/>
        <w:gridCol w:w="1401"/>
        <w:gridCol w:w="2892"/>
      </w:tblGrid>
      <w:tr w:rsidR="00996198" w:rsidRPr="00CF4037" w:rsidTr="00A1156A">
        <w:tc>
          <w:tcPr>
            <w:tcW w:w="2122" w:type="dxa"/>
          </w:tcPr>
          <w:p w:rsidR="00996198" w:rsidRPr="00CF4037" w:rsidRDefault="00996198" w:rsidP="00A1156A">
            <w:pPr>
              <w:jc w:val="center"/>
              <w:rPr>
                <w:rFonts w:eastAsia="Times New Roman"/>
                <w:sz w:val="20"/>
                <w:szCs w:val="20"/>
                <w:lang w:eastAsia="ru-RU"/>
              </w:rPr>
            </w:pPr>
            <w:r w:rsidRPr="00CF4037">
              <w:rPr>
                <w:rFonts w:eastAsia="Times New Roman"/>
                <w:sz w:val="20"/>
                <w:szCs w:val="20"/>
                <w:lang w:eastAsia="ru-RU"/>
              </w:rPr>
              <w:t>Период эволюционного развития (годы)</w:t>
            </w:r>
          </w:p>
        </w:tc>
        <w:tc>
          <w:tcPr>
            <w:tcW w:w="1418" w:type="dxa"/>
          </w:tcPr>
          <w:p w:rsidR="00996198" w:rsidRPr="00CF4037" w:rsidRDefault="00996198" w:rsidP="00A1156A">
            <w:pPr>
              <w:jc w:val="center"/>
              <w:rPr>
                <w:rFonts w:eastAsia="Times New Roman"/>
                <w:sz w:val="20"/>
                <w:szCs w:val="20"/>
                <w:lang w:eastAsia="ru-RU"/>
              </w:rPr>
            </w:pPr>
            <w:r w:rsidRPr="00CF4037">
              <w:rPr>
                <w:rFonts w:eastAsia="Times New Roman"/>
                <w:sz w:val="20"/>
                <w:szCs w:val="20"/>
                <w:lang w:eastAsia="ru-RU"/>
              </w:rPr>
              <w:t>Численность населения, млн. человек</w:t>
            </w:r>
          </w:p>
        </w:tc>
        <w:tc>
          <w:tcPr>
            <w:tcW w:w="3139" w:type="dxa"/>
          </w:tcPr>
          <w:p w:rsidR="00996198" w:rsidRPr="00CF4037" w:rsidRDefault="00996198" w:rsidP="00A1156A">
            <w:pPr>
              <w:jc w:val="center"/>
              <w:rPr>
                <w:rFonts w:eastAsia="Times New Roman"/>
                <w:sz w:val="20"/>
                <w:szCs w:val="20"/>
                <w:lang w:eastAsia="ru-RU"/>
              </w:rPr>
            </w:pPr>
            <w:r w:rsidRPr="00CF4037">
              <w:rPr>
                <w:rFonts w:eastAsia="Times New Roman"/>
                <w:sz w:val="20"/>
                <w:szCs w:val="20"/>
                <w:lang w:eastAsia="ru-RU"/>
              </w:rPr>
              <w:t>Виды опасностей и их уровень</w:t>
            </w:r>
          </w:p>
        </w:tc>
      </w:tr>
      <w:tr w:rsidR="00996198" w:rsidRPr="00CF4037" w:rsidTr="00A1156A">
        <w:tc>
          <w:tcPr>
            <w:tcW w:w="2122" w:type="dxa"/>
          </w:tcPr>
          <w:p w:rsidR="00996198" w:rsidRPr="00CF4037" w:rsidRDefault="00996198" w:rsidP="00A1156A">
            <w:pPr>
              <w:jc w:val="center"/>
              <w:rPr>
                <w:rFonts w:eastAsia="Times New Roman"/>
                <w:sz w:val="20"/>
                <w:szCs w:val="20"/>
                <w:lang w:eastAsia="ru-RU"/>
              </w:rPr>
            </w:pPr>
            <w:r w:rsidRPr="00CF4037">
              <w:rPr>
                <w:rFonts w:eastAsia="Times New Roman"/>
                <w:sz w:val="20"/>
                <w:szCs w:val="20"/>
                <w:lang w:eastAsia="ru-RU"/>
              </w:rPr>
              <w:t xml:space="preserve">Собирательство, охота </w:t>
            </w:r>
            <w:r w:rsidRPr="00CF4037">
              <w:rPr>
                <w:rFonts w:eastAsia="Times New Roman"/>
                <w:sz w:val="20"/>
                <w:szCs w:val="20"/>
                <w:lang w:eastAsia="ru-RU"/>
              </w:rPr>
              <w:lastRenderedPageBreak/>
              <w:t>(700000…12000 лет до н.э.)</w:t>
            </w:r>
          </w:p>
        </w:tc>
        <w:tc>
          <w:tcPr>
            <w:tcW w:w="1418" w:type="dxa"/>
          </w:tcPr>
          <w:p w:rsidR="00996198" w:rsidRPr="00CF4037" w:rsidRDefault="006300AF" w:rsidP="00A1156A">
            <w:pPr>
              <w:jc w:val="center"/>
              <w:rPr>
                <w:rFonts w:eastAsia="Times New Roman"/>
                <w:sz w:val="20"/>
                <w:szCs w:val="20"/>
                <w:lang w:eastAsia="ru-RU"/>
              </w:rPr>
            </w:pPr>
            <w:r w:rsidRPr="00CF4037">
              <w:rPr>
                <w:rFonts w:eastAsia="Times New Roman"/>
                <w:sz w:val="20"/>
                <w:szCs w:val="20"/>
                <w:lang w:val="en-US" w:eastAsia="ru-RU"/>
              </w:rPr>
              <w:lastRenderedPageBreak/>
              <w:t>&lt;</w:t>
            </w:r>
            <w:r w:rsidRPr="00CF4037">
              <w:rPr>
                <w:rFonts w:eastAsia="Times New Roman"/>
                <w:sz w:val="20"/>
                <w:szCs w:val="20"/>
                <w:lang w:eastAsia="ru-RU"/>
              </w:rPr>
              <w:t>10</w:t>
            </w:r>
          </w:p>
        </w:tc>
        <w:tc>
          <w:tcPr>
            <w:tcW w:w="3139" w:type="dxa"/>
          </w:tcPr>
          <w:p w:rsidR="00996198" w:rsidRPr="00CF4037" w:rsidRDefault="006300AF" w:rsidP="00A1156A">
            <w:pPr>
              <w:jc w:val="center"/>
              <w:rPr>
                <w:rFonts w:eastAsia="Times New Roman"/>
                <w:sz w:val="20"/>
                <w:szCs w:val="20"/>
                <w:lang w:eastAsia="ru-RU"/>
              </w:rPr>
            </w:pPr>
            <w:proofErr w:type="gramStart"/>
            <w:r w:rsidRPr="00CF4037">
              <w:rPr>
                <w:rFonts w:eastAsia="Times New Roman"/>
                <w:sz w:val="20"/>
                <w:szCs w:val="20"/>
                <w:lang w:eastAsia="ru-RU"/>
              </w:rPr>
              <w:t>Естественные</w:t>
            </w:r>
            <w:proofErr w:type="gramEnd"/>
            <w:r w:rsidRPr="00CF4037">
              <w:rPr>
                <w:rFonts w:eastAsia="Times New Roman"/>
                <w:sz w:val="20"/>
                <w:szCs w:val="20"/>
                <w:lang w:eastAsia="ru-RU"/>
              </w:rPr>
              <w:t xml:space="preserve"> – обычный уровень</w:t>
            </w:r>
          </w:p>
          <w:p w:rsidR="006300AF" w:rsidRPr="00CF4037" w:rsidRDefault="006300AF" w:rsidP="00A1156A">
            <w:pPr>
              <w:jc w:val="center"/>
              <w:rPr>
                <w:rFonts w:eastAsia="Times New Roman"/>
                <w:sz w:val="20"/>
                <w:szCs w:val="20"/>
                <w:lang w:eastAsia="ru-RU"/>
              </w:rPr>
            </w:pPr>
            <w:r w:rsidRPr="00CF4037">
              <w:rPr>
                <w:rFonts w:eastAsia="Times New Roman"/>
                <w:sz w:val="20"/>
                <w:szCs w:val="20"/>
                <w:lang w:eastAsia="ru-RU"/>
              </w:rPr>
              <w:lastRenderedPageBreak/>
              <w:t>Антропогенные – следы</w:t>
            </w:r>
          </w:p>
          <w:p w:rsidR="006300AF" w:rsidRPr="00CF4037" w:rsidRDefault="006300AF" w:rsidP="00A1156A">
            <w:pPr>
              <w:jc w:val="center"/>
              <w:rPr>
                <w:rFonts w:eastAsia="Times New Roman"/>
                <w:sz w:val="20"/>
                <w:szCs w:val="20"/>
                <w:lang w:eastAsia="ru-RU"/>
              </w:rPr>
            </w:pPr>
            <w:r w:rsidRPr="00CF4037">
              <w:rPr>
                <w:rFonts w:eastAsia="Times New Roman"/>
                <w:sz w:val="20"/>
                <w:szCs w:val="20"/>
                <w:lang w:eastAsia="ru-RU"/>
              </w:rPr>
              <w:t>Техногенные – следы</w:t>
            </w:r>
          </w:p>
        </w:tc>
      </w:tr>
      <w:tr w:rsidR="00996198" w:rsidRPr="00CF4037" w:rsidTr="00A1156A">
        <w:tc>
          <w:tcPr>
            <w:tcW w:w="2122" w:type="dxa"/>
          </w:tcPr>
          <w:p w:rsidR="00996198" w:rsidRPr="00CF4037" w:rsidRDefault="00996198" w:rsidP="00A1156A">
            <w:pPr>
              <w:jc w:val="center"/>
              <w:rPr>
                <w:rFonts w:eastAsia="Times New Roman"/>
                <w:sz w:val="20"/>
                <w:szCs w:val="20"/>
                <w:lang w:eastAsia="ru-RU"/>
              </w:rPr>
            </w:pPr>
            <w:r w:rsidRPr="00CF4037">
              <w:rPr>
                <w:rFonts w:eastAsia="Times New Roman"/>
                <w:sz w:val="20"/>
                <w:szCs w:val="20"/>
                <w:lang w:eastAsia="ru-RU"/>
              </w:rPr>
              <w:lastRenderedPageBreak/>
              <w:t xml:space="preserve">Сельское хозяйство и аграрная цивилизация (12000 лет до н.э. – середина </w:t>
            </w:r>
            <w:r w:rsidRPr="00CF4037">
              <w:rPr>
                <w:rFonts w:eastAsia="Times New Roman"/>
                <w:sz w:val="20"/>
                <w:szCs w:val="20"/>
                <w:lang w:val="en-US" w:eastAsia="ru-RU"/>
              </w:rPr>
              <w:t>XIX</w:t>
            </w:r>
            <w:r w:rsidRPr="00CF4037">
              <w:rPr>
                <w:rFonts w:eastAsia="Times New Roman"/>
                <w:sz w:val="20"/>
                <w:szCs w:val="20"/>
                <w:lang w:eastAsia="ru-RU"/>
              </w:rPr>
              <w:t xml:space="preserve"> в.)</w:t>
            </w:r>
          </w:p>
        </w:tc>
        <w:tc>
          <w:tcPr>
            <w:tcW w:w="1418" w:type="dxa"/>
          </w:tcPr>
          <w:p w:rsidR="00996198" w:rsidRPr="00CF4037" w:rsidRDefault="006300AF" w:rsidP="00A1156A">
            <w:pPr>
              <w:jc w:val="center"/>
              <w:rPr>
                <w:rFonts w:eastAsia="Times New Roman"/>
                <w:sz w:val="20"/>
                <w:szCs w:val="20"/>
                <w:lang w:eastAsia="ru-RU"/>
              </w:rPr>
            </w:pPr>
            <w:r w:rsidRPr="00CF4037">
              <w:rPr>
                <w:rFonts w:eastAsia="Times New Roman"/>
                <w:sz w:val="20"/>
                <w:szCs w:val="20"/>
                <w:lang w:eastAsia="ru-RU"/>
              </w:rPr>
              <w:t>10…1000</w:t>
            </w:r>
          </w:p>
        </w:tc>
        <w:tc>
          <w:tcPr>
            <w:tcW w:w="3139" w:type="dxa"/>
          </w:tcPr>
          <w:p w:rsidR="006300AF" w:rsidRPr="00CF4037" w:rsidRDefault="006300AF" w:rsidP="00A1156A">
            <w:pPr>
              <w:jc w:val="center"/>
              <w:rPr>
                <w:rFonts w:eastAsia="Times New Roman"/>
                <w:sz w:val="20"/>
                <w:szCs w:val="20"/>
                <w:lang w:eastAsia="ru-RU"/>
              </w:rPr>
            </w:pPr>
            <w:proofErr w:type="gramStart"/>
            <w:r w:rsidRPr="00CF4037">
              <w:rPr>
                <w:rFonts w:eastAsia="Times New Roman"/>
                <w:sz w:val="20"/>
                <w:szCs w:val="20"/>
                <w:lang w:eastAsia="ru-RU"/>
              </w:rPr>
              <w:t>Естественные</w:t>
            </w:r>
            <w:proofErr w:type="gramEnd"/>
            <w:r w:rsidRPr="00CF4037">
              <w:rPr>
                <w:rFonts w:eastAsia="Times New Roman"/>
                <w:sz w:val="20"/>
                <w:szCs w:val="20"/>
                <w:lang w:eastAsia="ru-RU"/>
              </w:rPr>
              <w:t xml:space="preserve"> – обычный уровень</w:t>
            </w:r>
          </w:p>
          <w:p w:rsidR="006300AF" w:rsidRPr="00CF4037" w:rsidRDefault="006300AF" w:rsidP="00A1156A">
            <w:pPr>
              <w:jc w:val="center"/>
              <w:rPr>
                <w:rFonts w:eastAsia="Times New Roman"/>
                <w:sz w:val="20"/>
                <w:szCs w:val="20"/>
                <w:lang w:eastAsia="ru-RU"/>
              </w:rPr>
            </w:pPr>
            <w:proofErr w:type="gramStart"/>
            <w:r w:rsidRPr="00CF4037">
              <w:rPr>
                <w:rFonts w:eastAsia="Times New Roman"/>
                <w:sz w:val="20"/>
                <w:szCs w:val="20"/>
                <w:lang w:eastAsia="ru-RU"/>
              </w:rPr>
              <w:t>Антропогенные</w:t>
            </w:r>
            <w:proofErr w:type="gramEnd"/>
            <w:r w:rsidRPr="00CF4037">
              <w:rPr>
                <w:rFonts w:eastAsia="Times New Roman"/>
                <w:sz w:val="20"/>
                <w:szCs w:val="20"/>
                <w:lang w:eastAsia="ru-RU"/>
              </w:rPr>
              <w:t xml:space="preserve"> – низкий уровень</w:t>
            </w:r>
          </w:p>
          <w:p w:rsidR="00996198" w:rsidRPr="00CF4037" w:rsidRDefault="006300AF" w:rsidP="00A1156A">
            <w:pPr>
              <w:jc w:val="center"/>
              <w:rPr>
                <w:rFonts w:eastAsia="Times New Roman"/>
                <w:sz w:val="20"/>
                <w:szCs w:val="20"/>
                <w:lang w:eastAsia="ru-RU"/>
              </w:rPr>
            </w:pPr>
            <w:r w:rsidRPr="00CF4037">
              <w:rPr>
                <w:rFonts w:eastAsia="Times New Roman"/>
                <w:sz w:val="20"/>
                <w:szCs w:val="20"/>
                <w:lang w:eastAsia="ru-RU"/>
              </w:rPr>
              <w:t>Техногенные – следы</w:t>
            </w:r>
          </w:p>
        </w:tc>
      </w:tr>
      <w:tr w:rsidR="00996198" w:rsidRPr="00CF4037" w:rsidTr="00A1156A">
        <w:tc>
          <w:tcPr>
            <w:tcW w:w="2122" w:type="dxa"/>
          </w:tcPr>
          <w:p w:rsidR="00996198" w:rsidRPr="00CF4037" w:rsidRDefault="00996198" w:rsidP="00A1156A">
            <w:pPr>
              <w:jc w:val="center"/>
              <w:rPr>
                <w:rFonts w:eastAsia="Times New Roman"/>
                <w:sz w:val="20"/>
                <w:szCs w:val="20"/>
                <w:lang w:eastAsia="ru-RU"/>
              </w:rPr>
            </w:pPr>
            <w:r w:rsidRPr="00CF4037">
              <w:rPr>
                <w:rFonts w:eastAsia="Times New Roman"/>
                <w:sz w:val="20"/>
                <w:szCs w:val="20"/>
                <w:lang w:eastAsia="ru-RU"/>
              </w:rPr>
              <w:t>Переходный (1840-1930 г.)</w:t>
            </w:r>
          </w:p>
        </w:tc>
        <w:tc>
          <w:tcPr>
            <w:tcW w:w="1418" w:type="dxa"/>
          </w:tcPr>
          <w:p w:rsidR="00996198" w:rsidRPr="00CF4037" w:rsidRDefault="006300AF" w:rsidP="00A1156A">
            <w:pPr>
              <w:jc w:val="center"/>
              <w:rPr>
                <w:rFonts w:eastAsia="Times New Roman"/>
                <w:sz w:val="20"/>
                <w:szCs w:val="20"/>
                <w:lang w:eastAsia="ru-RU"/>
              </w:rPr>
            </w:pPr>
            <w:r w:rsidRPr="00CF4037">
              <w:rPr>
                <w:rFonts w:eastAsia="Times New Roman"/>
                <w:sz w:val="20"/>
                <w:szCs w:val="20"/>
                <w:lang w:eastAsia="ru-RU"/>
              </w:rPr>
              <w:t>1000…2000</w:t>
            </w:r>
          </w:p>
        </w:tc>
        <w:tc>
          <w:tcPr>
            <w:tcW w:w="3139" w:type="dxa"/>
          </w:tcPr>
          <w:p w:rsidR="006300AF" w:rsidRPr="00CF4037" w:rsidRDefault="006300AF" w:rsidP="00A1156A">
            <w:pPr>
              <w:jc w:val="center"/>
              <w:rPr>
                <w:rFonts w:eastAsia="Times New Roman"/>
                <w:sz w:val="20"/>
                <w:szCs w:val="20"/>
                <w:lang w:eastAsia="ru-RU"/>
              </w:rPr>
            </w:pPr>
            <w:proofErr w:type="gramStart"/>
            <w:r w:rsidRPr="00CF4037">
              <w:rPr>
                <w:rFonts w:eastAsia="Times New Roman"/>
                <w:sz w:val="20"/>
                <w:szCs w:val="20"/>
                <w:lang w:eastAsia="ru-RU"/>
              </w:rPr>
              <w:t>Естественные</w:t>
            </w:r>
            <w:proofErr w:type="gramEnd"/>
            <w:r w:rsidRPr="00CF4037">
              <w:rPr>
                <w:rFonts w:eastAsia="Times New Roman"/>
                <w:sz w:val="20"/>
                <w:szCs w:val="20"/>
                <w:lang w:eastAsia="ru-RU"/>
              </w:rPr>
              <w:t xml:space="preserve"> – обычный уровень</w:t>
            </w:r>
          </w:p>
          <w:p w:rsidR="006300AF" w:rsidRPr="00CF4037" w:rsidRDefault="006300AF" w:rsidP="00A1156A">
            <w:pPr>
              <w:jc w:val="center"/>
              <w:rPr>
                <w:rFonts w:eastAsia="Times New Roman"/>
                <w:sz w:val="20"/>
                <w:szCs w:val="20"/>
                <w:lang w:eastAsia="ru-RU"/>
              </w:rPr>
            </w:pPr>
            <w:proofErr w:type="gramStart"/>
            <w:r w:rsidRPr="00CF4037">
              <w:rPr>
                <w:rFonts w:eastAsia="Times New Roman"/>
                <w:sz w:val="20"/>
                <w:szCs w:val="20"/>
                <w:lang w:eastAsia="ru-RU"/>
              </w:rPr>
              <w:t>Антропогенные</w:t>
            </w:r>
            <w:proofErr w:type="gramEnd"/>
            <w:r w:rsidRPr="00CF4037">
              <w:rPr>
                <w:rFonts w:eastAsia="Times New Roman"/>
                <w:sz w:val="20"/>
                <w:szCs w:val="20"/>
                <w:lang w:eastAsia="ru-RU"/>
              </w:rPr>
              <w:t xml:space="preserve"> – низкий уровень</w:t>
            </w:r>
          </w:p>
          <w:p w:rsidR="00996198" w:rsidRPr="00CF4037" w:rsidRDefault="006300AF" w:rsidP="00A1156A">
            <w:pPr>
              <w:jc w:val="center"/>
              <w:rPr>
                <w:rFonts w:eastAsia="Times New Roman"/>
                <w:sz w:val="20"/>
                <w:szCs w:val="20"/>
                <w:lang w:eastAsia="ru-RU"/>
              </w:rPr>
            </w:pPr>
            <w:proofErr w:type="gramStart"/>
            <w:r w:rsidRPr="00CF4037">
              <w:rPr>
                <w:rFonts w:eastAsia="Times New Roman"/>
                <w:sz w:val="20"/>
                <w:szCs w:val="20"/>
                <w:lang w:eastAsia="ru-RU"/>
              </w:rPr>
              <w:t>Техногенные</w:t>
            </w:r>
            <w:proofErr w:type="gramEnd"/>
            <w:r w:rsidRPr="00CF4037">
              <w:rPr>
                <w:rFonts w:eastAsia="Times New Roman"/>
                <w:sz w:val="20"/>
                <w:szCs w:val="20"/>
                <w:lang w:eastAsia="ru-RU"/>
              </w:rPr>
              <w:t xml:space="preserve"> – низкий уровень</w:t>
            </w:r>
          </w:p>
        </w:tc>
      </w:tr>
      <w:tr w:rsidR="00996198" w:rsidRPr="00CF4037" w:rsidTr="00A1156A">
        <w:trPr>
          <w:trHeight w:val="161"/>
        </w:trPr>
        <w:tc>
          <w:tcPr>
            <w:tcW w:w="2122" w:type="dxa"/>
          </w:tcPr>
          <w:p w:rsidR="00996198" w:rsidRPr="00CF4037" w:rsidRDefault="00996198" w:rsidP="00A1156A">
            <w:pPr>
              <w:jc w:val="center"/>
              <w:rPr>
                <w:rFonts w:eastAsia="Times New Roman"/>
                <w:sz w:val="20"/>
                <w:szCs w:val="20"/>
                <w:lang w:eastAsia="ru-RU"/>
              </w:rPr>
            </w:pPr>
            <w:r w:rsidRPr="00CF4037">
              <w:rPr>
                <w:rFonts w:eastAsia="Times New Roman"/>
                <w:sz w:val="20"/>
                <w:szCs w:val="20"/>
                <w:lang w:eastAsia="ru-RU"/>
              </w:rPr>
              <w:t>Научно – техническая революция (1930-1999 г.)</w:t>
            </w:r>
          </w:p>
        </w:tc>
        <w:tc>
          <w:tcPr>
            <w:tcW w:w="1418" w:type="dxa"/>
          </w:tcPr>
          <w:p w:rsidR="00996198" w:rsidRPr="00CF4037" w:rsidRDefault="006300AF" w:rsidP="00A1156A">
            <w:pPr>
              <w:jc w:val="center"/>
              <w:rPr>
                <w:rFonts w:eastAsia="Times New Roman"/>
                <w:sz w:val="20"/>
                <w:szCs w:val="20"/>
                <w:lang w:eastAsia="ru-RU"/>
              </w:rPr>
            </w:pPr>
            <w:r w:rsidRPr="00CF4037">
              <w:rPr>
                <w:rFonts w:eastAsia="Times New Roman"/>
                <w:sz w:val="20"/>
                <w:szCs w:val="20"/>
                <w:lang w:eastAsia="ru-RU"/>
              </w:rPr>
              <w:t>2000…6000</w:t>
            </w:r>
          </w:p>
        </w:tc>
        <w:tc>
          <w:tcPr>
            <w:tcW w:w="3139" w:type="dxa"/>
          </w:tcPr>
          <w:p w:rsidR="006300AF" w:rsidRPr="00CF4037" w:rsidRDefault="006300AF" w:rsidP="00A1156A">
            <w:pPr>
              <w:jc w:val="center"/>
              <w:rPr>
                <w:rFonts w:eastAsia="Times New Roman"/>
                <w:sz w:val="20"/>
                <w:szCs w:val="20"/>
                <w:lang w:eastAsia="ru-RU"/>
              </w:rPr>
            </w:pPr>
            <w:proofErr w:type="gramStart"/>
            <w:r w:rsidRPr="00CF4037">
              <w:rPr>
                <w:rFonts w:eastAsia="Times New Roman"/>
                <w:sz w:val="20"/>
                <w:szCs w:val="20"/>
                <w:lang w:eastAsia="ru-RU"/>
              </w:rPr>
              <w:t>Естественные</w:t>
            </w:r>
            <w:proofErr w:type="gramEnd"/>
            <w:r w:rsidRPr="00CF4037">
              <w:rPr>
                <w:rFonts w:eastAsia="Times New Roman"/>
                <w:sz w:val="20"/>
                <w:szCs w:val="20"/>
                <w:lang w:eastAsia="ru-RU"/>
              </w:rPr>
              <w:t xml:space="preserve"> – обычный уровень с некоторым ростом</w:t>
            </w:r>
          </w:p>
          <w:p w:rsidR="006300AF" w:rsidRPr="00CF4037" w:rsidRDefault="006300AF" w:rsidP="00A1156A">
            <w:pPr>
              <w:jc w:val="center"/>
              <w:rPr>
                <w:rFonts w:eastAsia="Times New Roman"/>
                <w:sz w:val="20"/>
                <w:szCs w:val="20"/>
                <w:lang w:eastAsia="ru-RU"/>
              </w:rPr>
            </w:pPr>
            <w:proofErr w:type="gramStart"/>
            <w:r w:rsidRPr="00CF4037">
              <w:rPr>
                <w:rFonts w:eastAsia="Times New Roman"/>
                <w:sz w:val="20"/>
                <w:szCs w:val="20"/>
                <w:lang w:eastAsia="ru-RU"/>
              </w:rPr>
              <w:t>Антропогенные</w:t>
            </w:r>
            <w:proofErr w:type="gramEnd"/>
            <w:r w:rsidRPr="00CF4037">
              <w:rPr>
                <w:rFonts w:eastAsia="Times New Roman"/>
                <w:sz w:val="20"/>
                <w:szCs w:val="20"/>
                <w:lang w:eastAsia="ru-RU"/>
              </w:rPr>
              <w:t xml:space="preserve"> – высокий уровень</w:t>
            </w:r>
          </w:p>
          <w:p w:rsidR="00996198" w:rsidRPr="00CF4037" w:rsidRDefault="006300AF" w:rsidP="00A1156A">
            <w:pPr>
              <w:jc w:val="center"/>
              <w:rPr>
                <w:rFonts w:eastAsia="Times New Roman"/>
                <w:sz w:val="20"/>
                <w:szCs w:val="20"/>
                <w:lang w:eastAsia="ru-RU"/>
              </w:rPr>
            </w:pPr>
            <w:proofErr w:type="gramStart"/>
            <w:r w:rsidRPr="00CF4037">
              <w:rPr>
                <w:rFonts w:eastAsia="Times New Roman"/>
                <w:sz w:val="20"/>
                <w:szCs w:val="20"/>
                <w:lang w:eastAsia="ru-RU"/>
              </w:rPr>
              <w:t>Техногенные</w:t>
            </w:r>
            <w:proofErr w:type="gramEnd"/>
            <w:r w:rsidRPr="00CF4037">
              <w:rPr>
                <w:rFonts w:eastAsia="Times New Roman"/>
                <w:sz w:val="20"/>
                <w:szCs w:val="20"/>
                <w:lang w:eastAsia="ru-RU"/>
              </w:rPr>
              <w:t xml:space="preserve"> – высокий уровень</w:t>
            </w:r>
          </w:p>
        </w:tc>
      </w:tr>
      <w:tr w:rsidR="00996198" w:rsidRPr="00CF4037" w:rsidTr="00A1156A">
        <w:tc>
          <w:tcPr>
            <w:tcW w:w="2122" w:type="dxa"/>
          </w:tcPr>
          <w:p w:rsidR="00996198" w:rsidRPr="00CF4037" w:rsidRDefault="00996198" w:rsidP="00A1156A">
            <w:pPr>
              <w:jc w:val="center"/>
              <w:rPr>
                <w:rFonts w:eastAsia="Times New Roman"/>
                <w:sz w:val="20"/>
                <w:szCs w:val="20"/>
                <w:lang w:eastAsia="ru-RU"/>
              </w:rPr>
            </w:pPr>
            <w:r w:rsidRPr="00CF4037">
              <w:rPr>
                <w:rFonts w:eastAsia="Times New Roman"/>
                <w:sz w:val="20"/>
                <w:szCs w:val="20"/>
                <w:lang w:eastAsia="ru-RU"/>
              </w:rPr>
              <w:t xml:space="preserve">Современный этап (2000 – </w:t>
            </w:r>
            <w:proofErr w:type="spellStart"/>
            <w:r w:rsidRPr="00CF4037">
              <w:rPr>
                <w:rFonts w:eastAsia="Times New Roman"/>
                <w:sz w:val="20"/>
                <w:szCs w:val="20"/>
                <w:lang w:eastAsia="ru-RU"/>
              </w:rPr>
              <w:t>н.</w:t>
            </w:r>
            <w:proofErr w:type="gramStart"/>
            <w:r w:rsidRPr="00CF4037">
              <w:rPr>
                <w:rFonts w:eastAsia="Times New Roman"/>
                <w:sz w:val="20"/>
                <w:szCs w:val="20"/>
                <w:lang w:eastAsia="ru-RU"/>
              </w:rPr>
              <w:t>в</w:t>
            </w:r>
            <w:proofErr w:type="spellEnd"/>
            <w:proofErr w:type="gramEnd"/>
            <w:r w:rsidRPr="00CF4037">
              <w:rPr>
                <w:rFonts w:eastAsia="Times New Roman"/>
                <w:sz w:val="20"/>
                <w:szCs w:val="20"/>
                <w:lang w:eastAsia="ru-RU"/>
              </w:rPr>
              <w:t>.)</w:t>
            </w:r>
          </w:p>
        </w:tc>
        <w:tc>
          <w:tcPr>
            <w:tcW w:w="1418" w:type="dxa"/>
          </w:tcPr>
          <w:p w:rsidR="00996198" w:rsidRPr="00CF4037" w:rsidRDefault="006300AF" w:rsidP="00A1156A">
            <w:pPr>
              <w:jc w:val="center"/>
              <w:rPr>
                <w:rFonts w:eastAsia="Times New Roman"/>
                <w:sz w:val="20"/>
                <w:szCs w:val="20"/>
                <w:lang w:eastAsia="ru-RU"/>
              </w:rPr>
            </w:pPr>
            <w:r w:rsidRPr="00CF4037">
              <w:rPr>
                <w:rFonts w:eastAsia="Times New Roman"/>
                <w:sz w:val="20"/>
                <w:szCs w:val="20"/>
                <w:lang w:eastAsia="ru-RU"/>
              </w:rPr>
              <w:t>6000-7000</w:t>
            </w:r>
          </w:p>
        </w:tc>
        <w:tc>
          <w:tcPr>
            <w:tcW w:w="3139" w:type="dxa"/>
          </w:tcPr>
          <w:p w:rsidR="006300AF" w:rsidRPr="00CF4037" w:rsidRDefault="006300AF" w:rsidP="00A1156A">
            <w:pPr>
              <w:jc w:val="center"/>
              <w:rPr>
                <w:rFonts w:eastAsia="Times New Roman"/>
                <w:sz w:val="20"/>
                <w:szCs w:val="20"/>
                <w:lang w:eastAsia="ru-RU"/>
              </w:rPr>
            </w:pPr>
            <w:proofErr w:type="gramStart"/>
            <w:r w:rsidRPr="00CF4037">
              <w:rPr>
                <w:rFonts w:eastAsia="Times New Roman"/>
                <w:sz w:val="20"/>
                <w:szCs w:val="20"/>
                <w:lang w:eastAsia="ru-RU"/>
              </w:rPr>
              <w:t>Естественные</w:t>
            </w:r>
            <w:proofErr w:type="gramEnd"/>
            <w:r w:rsidRPr="00CF4037">
              <w:rPr>
                <w:rFonts w:eastAsia="Times New Roman"/>
                <w:sz w:val="20"/>
                <w:szCs w:val="20"/>
                <w:lang w:eastAsia="ru-RU"/>
              </w:rPr>
              <w:t xml:space="preserve"> – высокий уровень с некоторым ростом</w:t>
            </w:r>
          </w:p>
          <w:p w:rsidR="006300AF" w:rsidRPr="00CF4037" w:rsidRDefault="006300AF" w:rsidP="00A1156A">
            <w:pPr>
              <w:jc w:val="center"/>
              <w:rPr>
                <w:rFonts w:eastAsia="Times New Roman"/>
                <w:sz w:val="20"/>
                <w:szCs w:val="20"/>
                <w:lang w:eastAsia="ru-RU"/>
              </w:rPr>
            </w:pPr>
            <w:proofErr w:type="gramStart"/>
            <w:r w:rsidRPr="00CF4037">
              <w:rPr>
                <w:rFonts w:eastAsia="Times New Roman"/>
                <w:sz w:val="20"/>
                <w:szCs w:val="20"/>
                <w:lang w:eastAsia="ru-RU"/>
              </w:rPr>
              <w:t>Антропогенные</w:t>
            </w:r>
            <w:proofErr w:type="gramEnd"/>
            <w:r w:rsidRPr="00CF4037">
              <w:rPr>
                <w:rFonts w:eastAsia="Times New Roman"/>
                <w:sz w:val="20"/>
                <w:szCs w:val="20"/>
                <w:lang w:eastAsia="ru-RU"/>
              </w:rPr>
              <w:t xml:space="preserve"> – высокий уровень</w:t>
            </w:r>
          </w:p>
          <w:p w:rsidR="00996198" w:rsidRPr="00CF4037" w:rsidRDefault="006300AF" w:rsidP="00A1156A">
            <w:pPr>
              <w:jc w:val="center"/>
              <w:rPr>
                <w:rFonts w:eastAsia="Times New Roman"/>
                <w:sz w:val="20"/>
                <w:szCs w:val="20"/>
                <w:lang w:eastAsia="ru-RU"/>
              </w:rPr>
            </w:pPr>
            <w:proofErr w:type="gramStart"/>
            <w:r w:rsidRPr="00CF4037">
              <w:rPr>
                <w:rFonts w:eastAsia="Times New Roman"/>
                <w:sz w:val="20"/>
                <w:szCs w:val="20"/>
                <w:lang w:eastAsia="ru-RU"/>
              </w:rPr>
              <w:t>Техногенные</w:t>
            </w:r>
            <w:proofErr w:type="gramEnd"/>
            <w:r w:rsidRPr="00CF4037">
              <w:rPr>
                <w:rFonts w:eastAsia="Times New Roman"/>
                <w:sz w:val="20"/>
                <w:szCs w:val="20"/>
                <w:lang w:eastAsia="ru-RU"/>
              </w:rPr>
              <w:t xml:space="preserve"> – высокий уровень</w:t>
            </w:r>
          </w:p>
        </w:tc>
      </w:tr>
    </w:tbl>
    <w:p w:rsidR="00A1156A" w:rsidRDefault="00A1156A" w:rsidP="00CF4037">
      <w:pPr>
        <w:spacing w:after="0" w:line="240" w:lineRule="auto"/>
        <w:ind w:firstLine="567"/>
        <w:jc w:val="both"/>
        <w:rPr>
          <w:rFonts w:eastAsia="Times New Roman"/>
          <w:sz w:val="20"/>
          <w:szCs w:val="20"/>
          <w:lang w:eastAsia="ru-RU"/>
        </w:r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Организмы с широким диапазоном толерантности ко всем факторам обычно наиболее широко распространены.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Если условия по одному экологическому фактору не оптимальны для вида, то может сузиться и диапазон толерантности к другим экологическим факторам.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В природе организмы очень часто оказываются в условиях, не соответствующих оптимальному диапазону того или иного физического фактора, определенному в лаборатории. В таких случаях более важным оказывается какой-то другой фактор (или факторы).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На рисунке 1 графически представлен выше упомянутый закон.</w:t>
      </w:r>
      <w:r w:rsidRPr="00CF4037">
        <w:rPr>
          <w:color w:val="000000"/>
          <w:sz w:val="20"/>
          <w:szCs w:val="20"/>
        </w:rPr>
        <w:t xml:space="preserve"> </w:t>
      </w:r>
      <w:r w:rsidRPr="00CF4037">
        <w:rPr>
          <w:rFonts w:eastAsia="Times New Roman"/>
          <w:sz w:val="20"/>
          <w:szCs w:val="20"/>
          <w:lang w:eastAsia="ru-RU"/>
        </w:rPr>
        <w:t>Закон толерантности определяет и положение, по которому любой избыток вещества или энергии оказывается загрязняющим природную или окружающую человека среду.</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noProof/>
          <w:sz w:val="20"/>
          <w:szCs w:val="20"/>
          <w:lang w:eastAsia="ru-RU"/>
        </w:rPr>
        <w:lastRenderedPageBreak/>
        <w:drawing>
          <wp:inline distT="0" distB="0" distL="0" distR="0" wp14:anchorId="41651F4C" wp14:editId="5F6E8445">
            <wp:extent cx="3803904" cy="1515745"/>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7318" cy="1517105"/>
                    </a:xfrm>
                    <a:prstGeom prst="rect">
                      <a:avLst/>
                    </a:prstGeom>
                    <a:noFill/>
                    <a:ln>
                      <a:noFill/>
                    </a:ln>
                  </pic:spPr>
                </pic:pic>
              </a:graphicData>
            </a:graphic>
          </wp:inline>
        </w:drawing>
      </w:r>
    </w:p>
    <w:p w:rsidR="005C1000" w:rsidRDefault="005C1000"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 xml:space="preserve">Рис. 1 Закон толерантности (Закон </w:t>
      </w:r>
      <w:proofErr w:type="spellStart"/>
      <w:r w:rsidRPr="00CF4037">
        <w:rPr>
          <w:rFonts w:eastAsia="Times New Roman"/>
          <w:sz w:val="20"/>
          <w:szCs w:val="20"/>
          <w:lang w:eastAsia="ru-RU"/>
        </w:rPr>
        <w:t>Шелфорда</w:t>
      </w:r>
      <w:proofErr w:type="spellEnd"/>
      <w:r w:rsidRPr="00CF4037">
        <w:rPr>
          <w:rFonts w:eastAsia="Times New Roman"/>
          <w:sz w:val="20"/>
          <w:szCs w:val="20"/>
          <w:lang w:eastAsia="ru-RU"/>
        </w:rPr>
        <w:t>)</w:t>
      </w:r>
    </w:p>
    <w:p w:rsidR="00A1156A" w:rsidRPr="00CF4037" w:rsidRDefault="00A1156A" w:rsidP="00CF4037">
      <w:pPr>
        <w:spacing w:after="0" w:line="240" w:lineRule="auto"/>
        <w:ind w:firstLine="567"/>
        <w:jc w:val="center"/>
        <w:rPr>
          <w:rFonts w:eastAsia="Times New Roman"/>
          <w:sz w:val="20"/>
          <w:szCs w:val="20"/>
          <w:lang w:eastAsia="ru-RU"/>
        </w:rPr>
      </w:pPr>
    </w:p>
    <w:p w:rsidR="005C1000" w:rsidRPr="00CF4037" w:rsidRDefault="005C1000" w:rsidP="00CF4037">
      <w:pPr>
        <w:spacing w:after="0" w:line="240" w:lineRule="auto"/>
        <w:ind w:firstLine="567"/>
        <w:jc w:val="both"/>
        <w:rPr>
          <w:rFonts w:eastAsia="Times New Roman"/>
          <w:b/>
          <w:bCs/>
          <w:sz w:val="20"/>
          <w:szCs w:val="20"/>
          <w:lang w:eastAsia="ru-RU"/>
        </w:rPr>
      </w:pPr>
      <w:proofErr w:type="spellStart"/>
      <w:r w:rsidRPr="00CF4037">
        <w:rPr>
          <w:rFonts w:eastAsia="Times New Roman"/>
          <w:b/>
          <w:bCs/>
          <w:sz w:val="20"/>
          <w:szCs w:val="20"/>
          <w:lang w:eastAsia="ru-RU"/>
        </w:rPr>
        <w:t>Таксонометрия</w:t>
      </w:r>
      <w:proofErr w:type="spellEnd"/>
      <w:r w:rsidRPr="00CF4037">
        <w:rPr>
          <w:rFonts w:eastAsia="Times New Roman"/>
          <w:b/>
          <w:bCs/>
          <w:sz w:val="20"/>
          <w:szCs w:val="20"/>
          <w:lang w:eastAsia="ru-RU"/>
        </w:rPr>
        <w:t xml:space="preserve"> опасностей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Первая группа (I уровень) классификации опасностей: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происхождение опасности;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физическая природа потока, образующего опасность;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интенсивность (уровень) потока;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длительность воздействия опасности на объект защиты;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вид зоны воздействия опасностей;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размеры зон воздействия опасности;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степень завершенности процесса воздействия опасности на объект защиты.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Во вторую группу (II уровень) классификации опасностей целесообразно свести признаки, связанные со свойствами объекта защиты, а именно: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способность объекта защиты различать опасности;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вид влияния негативного воздействия опасности на объект защиты; </w:t>
      </w:r>
    </w:p>
    <w:p w:rsidR="005C1000"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численность лиц, подверженных воздействию опасности. </w:t>
      </w:r>
    </w:p>
    <w:p w:rsidR="00A1156A" w:rsidRPr="00CF4037" w:rsidRDefault="00A1156A" w:rsidP="00CF4037">
      <w:pPr>
        <w:spacing w:after="0" w:line="240" w:lineRule="auto"/>
        <w:ind w:firstLine="567"/>
        <w:jc w:val="both"/>
        <w:rPr>
          <w:rFonts w:eastAsia="Times New Roman"/>
          <w:sz w:val="20"/>
          <w:szCs w:val="20"/>
          <w:lang w:eastAsia="ru-RU"/>
        </w:r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Опасности: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t xml:space="preserve">1. По происхождению: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footerReference w:type="default" r:id="rId14"/>
          <w:pgSz w:w="8391" w:h="11907" w:code="11"/>
          <w:pgMar w:top="1134" w:right="1134" w:bottom="1134" w:left="1134" w:header="709" w:footer="709" w:gutter="0"/>
          <w:cols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Естественные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Антропогенные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Техногенные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Естественно-техногенные </w:t>
      </w:r>
    </w:p>
    <w:p w:rsidR="005C1000" w:rsidRPr="00CF4037" w:rsidRDefault="00A1156A" w:rsidP="00CF4037">
      <w:pPr>
        <w:spacing w:after="0" w:line="240" w:lineRule="auto"/>
        <w:ind w:firstLine="567"/>
        <w:jc w:val="both"/>
        <w:rPr>
          <w:rFonts w:eastAsia="Times New Roman"/>
          <w:sz w:val="20"/>
          <w:szCs w:val="20"/>
          <w:lang w:eastAsia="ru-RU"/>
        </w:rPr>
      </w:pPr>
      <w:r>
        <w:rPr>
          <w:rFonts w:eastAsia="Times New Roman"/>
          <w:sz w:val="20"/>
          <w:szCs w:val="20"/>
          <w:lang w:eastAsia="ru-RU"/>
        </w:rPr>
        <w:t>•</w:t>
      </w:r>
      <w:proofErr w:type="spellStart"/>
      <w:r w:rsidR="005C1000" w:rsidRPr="00CF4037">
        <w:rPr>
          <w:rFonts w:eastAsia="Times New Roman"/>
          <w:sz w:val="20"/>
          <w:szCs w:val="20"/>
          <w:lang w:eastAsia="ru-RU"/>
        </w:rPr>
        <w:t>Антропогенно</w:t>
      </w:r>
      <w:proofErr w:type="spellEnd"/>
      <w:r w:rsidR="005C1000" w:rsidRPr="00CF4037">
        <w:rPr>
          <w:rFonts w:eastAsia="Times New Roman"/>
          <w:sz w:val="20"/>
          <w:szCs w:val="20"/>
          <w:lang w:eastAsia="ru-RU"/>
        </w:rPr>
        <w:t xml:space="preserve">-техногенные </w:t>
      </w:r>
    </w:p>
    <w:p w:rsidR="005C1000" w:rsidRPr="00CF4037" w:rsidRDefault="005C1000" w:rsidP="00CF4037">
      <w:pPr>
        <w:spacing w:after="0" w:line="240" w:lineRule="auto"/>
        <w:ind w:firstLine="567"/>
        <w:jc w:val="both"/>
        <w:rPr>
          <w:rFonts w:eastAsia="Times New Roman"/>
          <w:b/>
          <w:bCs/>
          <w:sz w:val="20"/>
          <w:szCs w:val="20"/>
          <w:lang w:eastAsia="ru-RU"/>
        </w:rPr>
        <w:sectPr w:rsidR="005C1000" w:rsidRPr="00CF4037" w:rsidSect="00A94055">
          <w:type w:val="continuous"/>
          <w:pgSz w:w="8391" w:h="11907" w:code="11"/>
          <w:pgMar w:top="1134" w:right="1134" w:bottom="1134" w:left="1134" w:header="709" w:footer="709" w:gutter="0"/>
          <w:cols w:num="2"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lastRenderedPageBreak/>
        <w:t xml:space="preserve">2. По физической природе (виду потока):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Массовые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Энергетические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Информационные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num="2"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lastRenderedPageBreak/>
        <w:t xml:space="preserve">3. По интенсивности воздействия: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Опасные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Чрезвычайно опасные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num="2"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lastRenderedPageBreak/>
        <w:t xml:space="preserve">4. По длительности воздействия: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Постоянные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Переменные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num="2" w:space="708"/>
          <w:titlePg/>
          <w:docGrid w:linePitch="381"/>
        </w:sectPr>
      </w:pPr>
      <w:r w:rsidRPr="00CF4037">
        <w:rPr>
          <w:rFonts w:eastAsia="Times New Roman"/>
          <w:sz w:val="20"/>
          <w:szCs w:val="20"/>
          <w:lang w:eastAsia="ru-RU"/>
        </w:rPr>
        <w:lastRenderedPageBreak/>
        <w:t xml:space="preserve">• Импульсные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lastRenderedPageBreak/>
        <w:t xml:space="preserve">5. По виду воздействия: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Производственные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Бытовые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Городские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num="2"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lastRenderedPageBreak/>
        <w:t xml:space="preserve">6. По размерам зон воздействия: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Локальные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Региональные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Межрегиональные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Глобальные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num="2"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lastRenderedPageBreak/>
        <w:t xml:space="preserve">7. По степени завершенности процесса воздействия: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Потенциальные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Реальные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Реализованные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num="2"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lastRenderedPageBreak/>
        <w:t xml:space="preserve">8. По способности различать опасности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Различаемые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w:t>
      </w:r>
      <w:proofErr w:type="spellStart"/>
      <w:r w:rsidRPr="00CF4037">
        <w:rPr>
          <w:rFonts w:eastAsia="Times New Roman"/>
          <w:sz w:val="20"/>
          <w:szCs w:val="20"/>
          <w:lang w:eastAsia="ru-RU"/>
        </w:rPr>
        <w:t>Неразличаемые</w:t>
      </w:r>
      <w:proofErr w:type="spellEnd"/>
      <w:r w:rsidRPr="00CF4037">
        <w:rPr>
          <w:rFonts w:eastAsia="Times New Roman"/>
          <w:sz w:val="20"/>
          <w:szCs w:val="20"/>
          <w:lang w:eastAsia="ru-RU"/>
        </w:rPr>
        <w:t xml:space="preserve"> </w:t>
      </w:r>
    </w:p>
    <w:p w:rsidR="005C1000" w:rsidRPr="00CF4037" w:rsidRDefault="005C1000" w:rsidP="00CF4037">
      <w:pPr>
        <w:spacing w:after="0" w:line="240" w:lineRule="auto"/>
        <w:ind w:firstLine="567"/>
        <w:jc w:val="both"/>
        <w:rPr>
          <w:rFonts w:eastAsia="Times New Roman"/>
          <w:b/>
          <w:bCs/>
          <w:sz w:val="20"/>
          <w:szCs w:val="20"/>
          <w:lang w:eastAsia="ru-RU"/>
        </w:rPr>
        <w:sectPr w:rsidR="005C1000" w:rsidRPr="00CF4037" w:rsidSect="00A94055">
          <w:type w:val="continuous"/>
          <w:pgSz w:w="8391" w:h="11907" w:code="11"/>
          <w:pgMar w:top="1134" w:right="1134" w:bottom="1134" w:left="1134" w:header="709" w:footer="709" w:gutter="0"/>
          <w:cols w:num="2"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lastRenderedPageBreak/>
        <w:t xml:space="preserve">9. По виду негативного воздействия опасности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Вредные (Угнетающие) </w:t>
      </w:r>
    </w:p>
    <w:p w:rsidR="005C1000" w:rsidRPr="00CF4037" w:rsidRDefault="00A1156A"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num="2" w:space="708"/>
          <w:titlePg/>
          <w:docGrid w:linePitch="381"/>
        </w:sectPr>
      </w:pPr>
      <w:r>
        <w:rPr>
          <w:rFonts w:eastAsia="Times New Roman"/>
          <w:sz w:val="20"/>
          <w:szCs w:val="20"/>
          <w:lang w:eastAsia="ru-RU"/>
        </w:rPr>
        <w:lastRenderedPageBreak/>
        <w:t>•</w:t>
      </w:r>
      <w:proofErr w:type="spellStart"/>
      <w:r w:rsidR="005C1000" w:rsidRPr="00CF4037">
        <w:rPr>
          <w:rFonts w:eastAsia="Times New Roman"/>
          <w:sz w:val="20"/>
          <w:szCs w:val="20"/>
          <w:lang w:eastAsia="ru-RU"/>
        </w:rPr>
        <w:t>Травмоопасные</w:t>
      </w:r>
      <w:proofErr w:type="spellEnd"/>
      <w:r w:rsidR="005C1000" w:rsidRPr="00CF4037">
        <w:rPr>
          <w:rFonts w:eastAsia="Times New Roman"/>
          <w:sz w:val="20"/>
          <w:szCs w:val="20"/>
          <w:lang w:eastAsia="ru-RU"/>
        </w:rPr>
        <w:t xml:space="preserve"> (Разрушающие)</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w:t>
      </w:r>
      <w:r w:rsidRPr="00CF4037">
        <w:rPr>
          <w:rFonts w:eastAsia="Times New Roman"/>
          <w:b/>
          <w:bCs/>
          <w:sz w:val="20"/>
          <w:szCs w:val="20"/>
          <w:lang w:eastAsia="ru-RU"/>
        </w:rPr>
        <w:t xml:space="preserve">10. По масштабу воздействия (по численности лиц, подверженных опасности)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space="708"/>
          <w:titlePg/>
          <w:docGrid w:linePitch="381"/>
        </w:sectPr>
      </w:pP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Индивидуальные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Групповые </w:t>
      </w:r>
    </w:p>
    <w:p w:rsidR="005C1000" w:rsidRPr="00CF4037" w:rsidRDefault="005C1000"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lastRenderedPageBreak/>
        <w:t xml:space="preserve">• Массовые </w:t>
      </w:r>
    </w:p>
    <w:p w:rsidR="005C1000" w:rsidRPr="00CF4037" w:rsidRDefault="005C1000" w:rsidP="00CF4037">
      <w:pPr>
        <w:spacing w:after="0" w:line="240" w:lineRule="auto"/>
        <w:ind w:firstLine="567"/>
        <w:jc w:val="both"/>
        <w:rPr>
          <w:rFonts w:eastAsia="Times New Roman"/>
          <w:sz w:val="20"/>
          <w:szCs w:val="20"/>
          <w:lang w:eastAsia="ru-RU"/>
        </w:rPr>
        <w:sectPr w:rsidR="005C1000" w:rsidRPr="00CF4037" w:rsidSect="00A94055">
          <w:type w:val="continuous"/>
          <w:pgSz w:w="8391" w:h="11907" w:code="11"/>
          <w:pgMar w:top="1134" w:right="1134" w:bottom="1134" w:left="1134" w:header="709" w:footer="709" w:gutter="0"/>
          <w:cols w:num="2" w:space="708"/>
          <w:titlePg/>
          <w:docGrid w:linePitch="381"/>
        </w:sectPr>
      </w:pPr>
    </w:p>
    <w:p w:rsidR="00A1156A" w:rsidRDefault="00A1156A" w:rsidP="00CF4037">
      <w:pPr>
        <w:spacing w:after="0" w:line="240" w:lineRule="auto"/>
        <w:ind w:firstLine="567"/>
        <w:jc w:val="both"/>
        <w:rPr>
          <w:rFonts w:eastAsia="Times New Roman"/>
          <w:b/>
          <w:bCs/>
          <w:sz w:val="20"/>
          <w:szCs w:val="20"/>
          <w:lang w:eastAsia="ru-RU"/>
        </w:rPr>
      </w:pPr>
    </w:p>
    <w:p w:rsidR="0034790D" w:rsidRDefault="0034790D" w:rsidP="00A1156A">
      <w:pPr>
        <w:spacing w:after="0" w:line="240" w:lineRule="auto"/>
        <w:ind w:firstLine="567"/>
        <w:jc w:val="center"/>
        <w:rPr>
          <w:rFonts w:eastAsia="Times New Roman"/>
          <w:b/>
          <w:bCs/>
          <w:sz w:val="20"/>
          <w:szCs w:val="20"/>
          <w:lang w:eastAsia="ru-RU"/>
        </w:rPr>
      </w:pPr>
      <w:r w:rsidRPr="00CF4037">
        <w:rPr>
          <w:rFonts w:eastAsia="Times New Roman"/>
          <w:b/>
          <w:bCs/>
          <w:sz w:val="20"/>
          <w:szCs w:val="20"/>
          <w:lang w:eastAsia="ru-RU"/>
        </w:rPr>
        <w:t>Практическое задание</w:t>
      </w:r>
    </w:p>
    <w:p w:rsidR="00A1156A" w:rsidRPr="00CF4037" w:rsidRDefault="00A1156A" w:rsidP="00A1156A">
      <w:pPr>
        <w:spacing w:after="0" w:line="240" w:lineRule="auto"/>
        <w:ind w:firstLine="567"/>
        <w:jc w:val="center"/>
        <w:rPr>
          <w:rFonts w:eastAsia="Times New Roman"/>
          <w:b/>
          <w:bCs/>
          <w:sz w:val="20"/>
          <w:szCs w:val="20"/>
          <w:lang w:eastAsia="ru-RU"/>
        </w:rPr>
      </w:pPr>
    </w:p>
    <w:p w:rsidR="0034790D" w:rsidRPr="00CF4037" w:rsidRDefault="0034790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Составьте паспорт опасностей в табличной форме для следующей ситуации: </w:t>
      </w:r>
    </w:p>
    <w:p w:rsidR="0034790D" w:rsidRPr="00CF4037" w:rsidRDefault="0034790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Отключение отопления в доме в зимний период </w:t>
      </w:r>
    </w:p>
    <w:p w:rsidR="0034790D" w:rsidRPr="00CF4037" w:rsidRDefault="0034790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Паводок весной </w:t>
      </w:r>
    </w:p>
    <w:p w:rsidR="0034790D" w:rsidRPr="00CF4037" w:rsidRDefault="0034790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Землетрясение </w:t>
      </w:r>
    </w:p>
    <w:p w:rsidR="0034790D" w:rsidRDefault="0034790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 Авария на химическом производстве </w:t>
      </w:r>
    </w:p>
    <w:p w:rsidR="00A1156A" w:rsidRDefault="00A1156A" w:rsidP="00CF4037">
      <w:pPr>
        <w:spacing w:after="0" w:line="240" w:lineRule="auto"/>
        <w:ind w:firstLine="567"/>
        <w:jc w:val="both"/>
        <w:rPr>
          <w:rFonts w:eastAsia="Times New Roman"/>
          <w:sz w:val="20"/>
          <w:szCs w:val="20"/>
          <w:lang w:eastAsia="ru-RU"/>
        </w:rPr>
      </w:pPr>
    </w:p>
    <w:p w:rsidR="0034790D" w:rsidRDefault="0034790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Пример решения задания:</w:t>
      </w:r>
    </w:p>
    <w:p w:rsidR="00A1156A" w:rsidRPr="00CF4037" w:rsidRDefault="00A1156A" w:rsidP="00CF4037">
      <w:pPr>
        <w:spacing w:after="0" w:line="240" w:lineRule="auto"/>
        <w:ind w:firstLine="567"/>
        <w:jc w:val="both"/>
        <w:rPr>
          <w:rFonts w:eastAsia="Times New Roman"/>
          <w:sz w:val="20"/>
          <w:szCs w:val="20"/>
          <w:lang w:eastAsia="ru-RU"/>
        </w:rPr>
      </w:pPr>
    </w:p>
    <w:p w:rsidR="0034790D" w:rsidRDefault="0034790D" w:rsidP="00CF4037">
      <w:pPr>
        <w:spacing w:after="0" w:line="240" w:lineRule="auto"/>
        <w:ind w:firstLine="567"/>
        <w:jc w:val="center"/>
        <w:rPr>
          <w:rFonts w:eastAsia="Times New Roman"/>
          <w:b/>
          <w:bCs/>
          <w:sz w:val="20"/>
          <w:szCs w:val="20"/>
          <w:lang w:eastAsia="ru-RU"/>
        </w:rPr>
      </w:pPr>
      <w:r w:rsidRPr="00CF4037">
        <w:rPr>
          <w:rFonts w:eastAsia="Times New Roman"/>
          <w:b/>
          <w:bCs/>
          <w:sz w:val="20"/>
          <w:szCs w:val="20"/>
          <w:lang w:eastAsia="ru-RU"/>
        </w:rPr>
        <w:t>Громовой разряд в атмосфере</w:t>
      </w:r>
    </w:p>
    <w:p w:rsidR="00A1156A" w:rsidRPr="00CF4037" w:rsidRDefault="00A1156A" w:rsidP="00CF4037">
      <w:pPr>
        <w:spacing w:after="0" w:line="240" w:lineRule="auto"/>
        <w:ind w:firstLine="567"/>
        <w:jc w:val="center"/>
        <w:rPr>
          <w:rFonts w:eastAsia="Times New Roman"/>
          <w:b/>
          <w:bCs/>
          <w:sz w:val="20"/>
          <w:szCs w:val="20"/>
          <w:lang w:eastAsia="ru-RU"/>
        </w:rPr>
      </w:pPr>
    </w:p>
    <w:tbl>
      <w:tblPr>
        <w:tblStyle w:val="ab"/>
        <w:tblW w:w="0" w:type="auto"/>
        <w:tblLook w:val="04A0" w:firstRow="1" w:lastRow="0" w:firstColumn="1" w:lastColumn="0" w:noHBand="0" w:noVBand="1"/>
      </w:tblPr>
      <w:tblGrid>
        <w:gridCol w:w="3162"/>
        <w:gridCol w:w="3177"/>
      </w:tblGrid>
      <w:tr w:rsidR="0034790D" w:rsidRPr="00CF4037" w:rsidTr="0034790D">
        <w:tc>
          <w:tcPr>
            <w:tcW w:w="3365" w:type="dxa"/>
          </w:tcPr>
          <w:p w:rsidR="0034790D" w:rsidRPr="00CF4037" w:rsidRDefault="0034790D" w:rsidP="00A1156A">
            <w:pPr>
              <w:jc w:val="center"/>
              <w:rPr>
                <w:rFonts w:eastAsia="Times New Roman"/>
                <w:b/>
                <w:sz w:val="20"/>
                <w:szCs w:val="20"/>
                <w:lang w:eastAsia="ru-RU"/>
              </w:rPr>
            </w:pPr>
            <w:r w:rsidRPr="00CF4037">
              <w:rPr>
                <w:rFonts w:eastAsia="Times New Roman"/>
                <w:b/>
                <w:sz w:val="20"/>
                <w:szCs w:val="20"/>
                <w:lang w:eastAsia="ru-RU"/>
              </w:rPr>
              <w:t>Признак</w:t>
            </w:r>
          </w:p>
        </w:tc>
        <w:tc>
          <w:tcPr>
            <w:tcW w:w="3366" w:type="dxa"/>
          </w:tcPr>
          <w:p w:rsidR="0034790D" w:rsidRPr="00CF4037" w:rsidRDefault="0034790D" w:rsidP="00A1156A">
            <w:pPr>
              <w:jc w:val="center"/>
              <w:rPr>
                <w:rFonts w:eastAsia="Times New Roman"/>
                <w:b/>
                <w:sz w:val="20"/>
                <w:szCs w:val="20"/>
                <w:lang w:eastAsia="ru-RU"/>
              </w:rPr>
            </w:pPr>
            <w:r w:rsidRPr="00CF4037">
              <w:rPr>
                <w:rFonts w:eastAsia="Times New Roman"/>
                <w:b/>
                <w:sz w:val="20"/>
                <w:szCs w:val="20"/>
                <w:lang w:eastAsia="ru-RU"/>
              </w:rPr>
              <w:t>Вид опасности</w:t>
            </w:r>
          </w:p>
        </w:tc>
      </w:tr>
      <w:tr w:rsidR="0034790D" w:rsidRPr="00CF4037" w:rsidTr="0034790D">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Происхождение</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Естественное</w:t>
            </w:r>
          </w:p>
        </w:tc>
      </w:tr>
      <w:tr w:rsidR="0034790D" w:rsidRPr="00CF4037" w:rsidTr="0034790D">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Физическая природа потока</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Энергетическая</w:t>
            </w:r>
          </w:p>
        </w:tc>
      </w:tr>
      <w:tr w:rsidR="0034790D" w:rsidRPr="00CF4037" w:rsidTr="0034790D">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Интенсивность потока</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Чрезвычайно опасная</w:t>
            </w:r>
          </w:p>
        </w:tc>
      </w:tr>
      <w:tr w:rsidR="0034790D" w:rsidRPr="00CF4037" w:rsidTr="0034790D">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Длительность воздействия</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Кратковременная</w:t>
            </w:r>
          </w:p>
        </w:tc>
      </w:tr>
      <w:tr w:rsidR="0034790D" w:rsidRPr="00CF4037" w:rsidTr="0034790D">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Зона воздействия</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Городская и природная</w:t>
            </w:r>
          </w:p>
        </w:tc>
      </w:tr>
      <w:tr w:rsidR="0034790D" w:rsidRPr="00CF4037" w:rsidTr="0034790D">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lastRenderedPageBreak/>
              <w:t>Размеры зоны воздействия</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Локальная</w:t>
            </w:r>
          </w:p>
        </w:tc>
      </w:tr>
      <w:tr w:rsidR="0034790D" w:rsidRPr="00CF4037" w:rsidTr="0034790D">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Степень завершенности процесса воздействия</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Реальная при грозе и реализованная попаданием молнии в объект защиты</w:t>
            </w:r>
          </w:p>
        </w:tc>
      </w:tr>
      <w:tr w:rsidR="0034790D" w:rsidRPr="00CF4037" w:rsidTr="0034790D">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Степень идентификации опасности человеком</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Различаемая</w:t>
            </w:r>
          </w:p>
        </w:tc>
      </w:tr>
      <w:tr w:rsidR="0034790D" w:rsidRPr="00CF4037" w:rsidTr="0034790D">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Вид негативного воздействия</w:t>
            </w:r>
          </w:p>
        </w:tc>
        <w:tc>
          <w:tcPr>
            <w:tcW w:w="3366" w:type="dxa"/>
          </w:tcPr>
          <w:p w:rsidR="0034790D" w:rsidRPr="00CF4037" w:rsidRDefault="0034790D" w:rsidP="00A1156A">
            <w:pPr>
              <w:jc w:val="center"/>
              <w:rPr>
                <w:rFonts w:eastAsia="Times New Roman"/>
                <w:sz w:val="20"/>
                <w:szCs w:val="20"/>
                <w:lang w:eastAsia="ru-RU"/>
              </w:rPr>
            </w:pPr>
            <w:proofErr w:type="spellStart"/>
            <w:r w:rsidRPr="00CF4037">
              <w:rPr>
                <w:rFonts w:eastAsia="Times New Roman"/>
                <w:sz w:val="20"/>
                <w:szCs w:val="20"/>
                <w:lang w:eastAsia="ru-RU"/>
              </w:rPr>
              <w:t>Травмоопасная</w:t>
            </w:r>
            <w:proofErr w:type="spellEnd"/>
          </w:p>
        </w:tc>
      </w:tr>
      <w:tr w:rsidR="0034790D" w:rsidRPr="00CF4037" w:rsidTr="0034790D">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Масштаб воздействия</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Индивидуально, редко групповой</w:t>
            </w:r>
          </w:p>
        </w:tc>
      </w:tr>
    </w:tbl>
    <w:p w:rsidR="0034790D" w:rsidRPr="00CF4037" w:rsidRDefault="0034790D" w:rsidP="00CF4037">
      <w:pPr>
        <w:spacing w:after="0" w:line="240" w:lineRule="auto"/>
        <w:ind w:firstLine="567"/>
        <w:jc w:val="both"/>
        <w:rPr>
          <w:rFonts w:eastAsia="Times New Roman"/>
          <w:sz w:val="20"/>
          <w:szCs w:val="20"/>
          <w:lang w:eastAsia="ru-RU"/>
        </w:rPr>
      </w:pPr>
    </w:p>
    <w:p w:rsidR="0034790D" w:rsidRDefault="0034790D" w:rsidP="00A1156A">
      <w:pPr>
        <w:spacing w:after="0" w:line="240" w:lineRule="auto"/>
        <w:jc w:val="center"/>
        <w:rPr>
          <w:rFonts w:eastAsia="Times New Roman"/>
          <w:b/>
          <w:sz w:val="20"/>
          <w:szCs w:val="20"/>
          <w:lang w:eastAsia="ru-RU"/>
        </w:rPr>
      </w:pPr>
      <w:r w:rsidRPr="00CF4037">
        <w:rPr>
          <w:rFonts w:eastAsia="Times New Roman"/>
          <w:b/>
          <w:sz w:val="20"/>
          <w:szCs w:val="20"/>
          <w:lang w:eastAsia="ru-RU"/>
        </w:rPr>
        <w:t>Авария на АЭС</w:t>
      </w:r>
    </w:p>
    <w:p w:rsidR="00A1156A" w:rsidRPr="00CF4037" w:rsidRDefault="00A1156A" w:rsidP="00A1156A">
      <w:pPr>
        <w:spacing w:after="0" w:line="240" w:lineRule="auto"/>
        <w:jc w:val="center"/>
        <w:rPr>
          <w:rFonts w:eastAsia="Times New Roman"/>
          <w:b/>
          <w:sz w:val="20"/>
          <w:szCs w:val="20"/>
          <w:lang w:eastAsia="ru-RU"/>
        </w:rPr>
      </w:pPr>
    </w:p>
    <w:tbl>
      <w:tblPr>
        <w:tblStyle w:val="ab"/>
        <w:tblW w:w="0" w:type="auto"/>
        <w:tblLook w:val="04A0" w:firstRow="1" w:lastRow="0" w:firstColumn="1" w:lastColumn="0" w:noHBand="0" w:noVBand="1"/>
      </w:tblPr>
      <w:tblGrid>
        <w:gridCol w:w="3167"/>
        <w:gridCol w:w="3172"/>
      </w:tblGrid>
      <w:tr w:rsidR="0034790D" w:rsidRPr="00CF4037" w:rsidTr="00A1156A">
        <w:tc>
          <w:tcPr>
            <w:tcW w:w="3365" w:type="dxa"/>
          </w:tcPr>
          <w:p w:rsidR="0034790D" w:rsidRPr="00CF4037" w:rsidRDefault="0034790D" w:rsidP="00A1156A">
            <w:pPr>
              <w:jc w:val="center"/>
              <w:rPr>
                <w:rFonts w:eastAsia="Times New Roman"/>
                <w:b/>
                <w:sz w:val="20"/>
                <w:szCs w:val="20"/>
                <w:lang w:eastAsia="ru-RU"/>
              </w:rPr>
            </w:pPr>
            <w:r w:rsidRPr="00CF4037">
              <w:rPr>
                <w:rFonts w:eastAsia="Times New Roman"/>
                <w:b/>
                <w:sz w:val="20"/>
                <w:szCs w:val="20"/>
                <w:lang w:eastAsia="ru-RU"/>
              </w:rPr>
              <w:t>Признак</w:t>
            </w:r>
          </w:p>
        </w:tc>
        <w:tc>
          <w:tcPr>
            <w:tcW w:w="3366" w:type="dxa"/>
          </w:tcPr>
          <w:p w:rsidR="0034790D" w:rsidRPr="00CF4037" w:rsidRDefault="0034790D" w:rsidP="00A1156A">
            <w:pPr>
              <w:jc w:val="center"/>
              <w:rPr>
                <w:rFonts w:eastAsia="Times New Roman"/>
                <w:b/>
                <w:sz w:val="20"/>
                <w:szCs w:val="20"/>
                <w:lang w:eastAsia="ru-RU"/>
              </w:rPr>
            </w:pPr>
            <w:r w:rsidRPr="00CF4037">
              <w:rPr>
                <w:rFonts w:eastAsia="Times New Roman"/>
                <w:b/>
                <w:sz w:val="20"/>
                <w:szCs w:val="20"/>
                <w:lang w:eastAsia="ru-RU"/>
              </w:rPr>
              <w:t>Вид опасности</w:t>
            </w:r>
          </w:p>
        </w:tc>
      </w:tr>
      <w:tr w:rsidR="0034790D" w:rsidRPr="00CF4037" w:rsidTr="00A1156A">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Происхождение</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Техногенное</w:t>
            </w:r>
          </w:p>
        </w:tc>
      </w:tr>
      <w:tr w:rsidR="0034790D" w:rsidRPr="00CF4037" w:rsidTr="00A1156A">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Физическая природа потока</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Энергетическая, массовая</w:t>
            </w:r>
          </w:p>
        </w:tc>
      </w:tr>
      <w:tr w:rsidR="0034790D" w:rsidRPr="00CF4037" w:rsidTr="00A1156A">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Интенсивность потока</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Чрезвычайно опасная</w:t>
            </w:r>
          </w:p>
        </w:tc>
      </w:tr>
      <w:tr w:rsidR="0034790D" w:rsidRPr="00CF4037" w:rsidTr="00A1156A">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Длительность воздействия</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Длительная</w:t>
            </w:r>
          </w:p>
        </w:tc>
      </w:tr>
      <w:tr w:rsidR="0034790D" w:rsidRPr="00CF4037" w:rsidTr="00A1156A">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Зона воздействия</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Городская и природная</w:t>
            </w:r>
          </w:p>
        </w:tc>
      </w:tr>
      <w:tr w:rsidR="0034790D" w:rsidRPr="00CF4037" w:rsidTr="00A1156A">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Размеры зоны воздействия</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Региональная</w:t>
            </w:r>
          </w:p>
        </w:tc>
      </w:tr>
      <w:tr w:rsidR="0034790D" w:rsidRPr="00CF4037" w:rsidTr="00A1156A">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Степень завершенности процесса воздействия</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Реальная при работе АЭС</w:t>
            </w:r>
          </w:p>
          <w:p w:rsidR="0034790D" w:rsidRPr="00CF4037" w:rsidRDefault="0034790D" w:rsidP="00A1156A">
            <w:pPr>
              <w:jc w:val="center"/>
              <w:rPr>
                <w:rFonts w:eastAsia="Times New Roman"/>
                <w:sz w:val="20"/>
                <w:szCs w:val="20"/>
                <w:lang w:eastAsia="ru-RU"/>
              </w:rPr>
            </w:pPr>
            <w:proofErr w:type="gramStart"/>
            <w:r w:rsidRPr="00CF4037">
              <w:rPr>
                <w:rFonts w:eastAsia="Times New Roman"/>
                <w:sz w:val="20"/>
                <w:szCs w:val="20"/>
                <w:lang w:eastAsia="ru-RU"/>
              </w:rPr>
              <w:t>Реализованная при аварии на АЭС и воздействии на объект защиты</w:t>
            </w:r>
            <w:proofErr w:type="gramEnd"/>
          </w:p>
        </w:tc>
      </w:tr>
      <w:tr w:rsidR="0034790D" w:rsidRPr="00CF4037" w:rsidTr="00A1156A">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Степень идентификации опасности человеком</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Различаемая</w:t>
            </w:r>
          </w:p>
        </w:tc>
      </w:tr>
      <w:tr w:rsidR="0034790D" w:rsidRPr="00CF4037" w:rsidTr="00A1156A">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Вид негативного воздействия</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Угнетающая</w:t>
            </w:r>
          </w:p>
        </w:tc>
      </w:tr>
      <w:tr w:rsidR="0034790D" w:rsidRPr="00CF4037" w:rsidTr="00A1156A">
        <w:tc>
          <w:tcPr>
            <w:tcW w:w="3365"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Масштаб воздействия</w:t>
            </w:r>
          </w:p>
        </w:tc>
        <w:tc>
          <w:tcPr>
            <w:tcW w:w="3366" w:type="dxa"/>
          </w:tcPr>
          <w:p w:rsidR="0034790D" w:rsidRPr="00CF4037" w:rsidRDefault="0034790D" w:rsidP="00A1156A">
            <w:pPr>
              <w:jc w:val="center"/>
              <w:rPr>
                <w:rFonts w:eastAsia="Times New Roman"/>
                <w:sz w:val="20"/>
                <w:szCs w:val="20"/>
                <w:lang w:eastAsia="ru-RU"/>
              </w:rPr>
            </w:pPr>
            <w:r w:rsidRPr="00CF4037">
              <w:rPr>
                <w:rFonts w:eastAsia="Times New Roman"/>
                <w:sz w:val="20"/>
                <w:szCs w:val="20"/>
                <w:lang w:eastAsia="ru-RU"/>
              </w:rPr>
              <w:t>Групповой</w:t>
            </w:r>
          </w:p>
        </w:tc>
      </w:tr>
    </w:tbl>
    <w:p w:rsidR="00A1156A" w:rsidRDefault="00A1156A" w:rsidP="00CF4037">
      <w:pPr>
        <w:spacing w:after="0" w:line="240" w:lineRule="auto"/>
        <w:ind w:firstLine="567"/>
        <w:rPr>
          <w:rFonts w:eastAsia="Times New Roman"/>
          <w:sz w:val="20"/>
          <w:szCs w:val="20"/>
          <w:lang w:eastAsia="ru-RU"/>
        </w:rPr>
      </w:pPr>
    </w:p>
    <w:p w:rsidR="00A1156A" w:rsidRDefault="00A1156A">
      <w:pPr>
        <w:rPr>
          <w:rFonts w:eastAsia="Times New Roman"/>
          <w:sz w:val="20"/>
          <w:szCs w:val="20"/>
          <w:lang w:eastAsia="ru-RU"/>
        </w:rPr>
      </w:pPr>
    </w:p>
    <w:p w:rsidR="00A94055" w:rsidRDefault="00A94055">
      <w:pPr>
        <w:rPr>
          <w:rFonts w:eastAsia="Times New Roman"/>
          <w:sz w:val="20"/>
          <w:szCs w:val="20"/>
          <w:lang w:eastAsia="ru-RU"/>
        </w:rPr>
      </w:pPr>
    </w:p>
    <w:p w:rsidR="00A94055" w:rsidRDefault="00A94055">
      <w:pPr>
        <w:rPr>
          <w:rFonts w:eastAsia="Times New Roman"/>
          <w:sz w:val="20"/>
          <w:szCs w:val="20"/>
          <w:lang w:eastAsia="ru-RU"/>
        </w:rPr>
      </w:pPr>
    </w:p>
    <w:p w:rsidR="00A94055" w:rsidRDefault="00A94055">
      <w:pPr>
        <w:rPr>
          <w:rFonts w:eastAsia="Times New Roman"/>
          <w:sz w:val="20"/>
          <w:szCs w:val="20"/>
          <w:lang w:eastAsia="ru-RU"/>
        </w:rPr>
      </w:pPr>
    </w:p>
    <w:p w:rsidR="00A94055" w:rsidRDefault="00A94055">
      <w:pPr>
        <w:rPr>
          <w:rFonts w:eastAsia="Times New Roman"/>
          <w:sz w:val="20"/>
          <w:szCs w:val="20"/>
          <w:lang w:eastAsia="ru-RU"/>
        </w:rPr>
      </w:pPr>
    </w:p>
    <w:p w:rsidR="00A94055" w:rsidRDefault="00A94055">
      <w:pPr>
        <w:rPr>
          <w:rFonts w:eastAsia="Times New Roman"/>
          <w:sz w:val="20"/>
          <w:szCs w:val="20"/>
          <w:lang w:eastAsia="ru-RU"/>
        </w:rPr>
      </w:pPr>
    </w:p>
    <w:p w:rsidR="00A94055" w:rsidRDefault="00A94055">
      <w:pPr>
        <w:rPr>
          <w:rFonts w:eastAsia="Times New Roman"/>
          <w:sz w:val="20"/>
          <w:szCs w:val="20"/>
          <w:lang w:eastAsia="ru-RU"/>
        </w:rPr>
      </w:pPr>
    </w:p>
    <w:p w:rsidR="00696C84" w:rsidRDefault="00696C84" w:rsidP="00A1156A">
      <w:pPr>
        <w:pStyle w:val="1"/>
        <w:spacing w:before="0" w:line="240" w:lineRule="auto"/>
        <w:ind w:firstLine="567"/>
        <w:jc w:val="center"/>
        <w:rPr>
          <w:rFonts w:ascii="Times New Roman" w:eastAsia="Times New Roman" w:hAnsi="Times New Roman" w:cs="Times New Roman"/>
          <w:b/>
          <w:color w:val="auto"/>
          <w:sz w:val="20"/>
          <w:szCs w:val="20"/>
          <w:lang w:eastAsia="ru-RU"/>
        </w:rPr>
      </w:pPr>
      <w:bookmarkStart w:id="29" w:name="_Toc499918762"/>
      <w:r w:rsidRPr="00CF4037">
        <w:rPr>
          <w:rFonts w:ascii="Times New Roman" w:eastAsia="Times New Roman" w:hAnsi="Times New Roman" w:cs="Times New Roman"/>
          <w:b/>
          <w:color w:val="auto"/>
          <w:sz w:val="20"/>
          <w:szCs w:val="20"/>
          <w:lang w:eastAsia="ru-RU"/>
        </w:rPr>
        <w:lastRenderedPageBreak/>
        <w:t>Практическая работа № 6</w:t>
      </w:r>
      <w:bookmarkEnd w:id="29"/>
    </w:p>
    <w:p w:rsidR="00A1156A" w:rsidRPr="00A1156A" w:rsidRDefault="00A1156A" w:rsidP="00A1156A">
      <w:pPr>
        <w:spacing w:after="0" w:line="240" w:lineRule="auto"/>
        <w:rPr>
          <w:lang w:eastAsia="ru-RU"/>
        </w:rPr>
      </w:pPr>
    </w:p>
    <w:p w:rsidR="00696C84" w:rsidRDefault="00334CC9" w:rsidP="00A1156A">
      <w:pPr>
        <w:spacing w:after="0" w:line="240" w:lineRule="auto"/>
        <w:ind w:firstLine="567"/>
        <w:jc w:val="center"/>
        <w:rPr>
          <w:rFonts w:eastAsia="Times New Roman"/>
          <w:b/>
          <w:iCs/>
          <w:sz w:val="20"/>
          <w:szCs w:val="20"/>
          <w:lang w:eastAsia="ru-RU"/>
        </w:rPr>
      </w:pPr>
      <w:r w:rsidRPr="00CF4037">
        <w:rPr>
          <w:rFonts w:eastAsia="Times New Roman"/>
          <w:b/>
          <w:iCs/>
          <w:sz w:val="20"/>
          <w:szCs w:val="20"/>
          <w:lang w:eastAsia="ru-RU"/>
        </w:rPr>
        <w:t>«</w:t>
      </w:r>
      <w:r w:rsidR="00696C84" w:rsidRPr="00CF4037">
        <w:rPr>
          <w:rFonts w:eastAsia="Times New Roman"/>
          <w:b/>
          <w:iCs/>
          <w:sz w:val="20"/>
          <w:szCs w:val="20"/>
          <w:lang w:eastAsia="ru-RU"/>
        </w:rPr>
        <w:t>Определение возможных доз облучения на производстве и допустимого времени пребывания людей на радиоактивно-зараженной местности</w:t>
      </w:r>
      <w:r w:rsidRPr="00CF4037">
        <w:rPr>
          <w:rFonts w:eastAsia="Times New Roman"/>
          <w:b/>
          <w:iCs/>
          <w:sz w:val="20"/>
          <w:szCs w:val="20"/>
          <w:lang w:eastAsia="ru-RU"/>
        </w:rPr>
        <w:t>»</w:t>
      </w:r>
    </w:p>
    <w:p w:rsidR="00A1156A" w:rsidRPr="00CF4037" w:rsidRDefault="00A1156A" w:rsidP="00A1156A">
      <w:pPr>
        <w:spacing w:after="0" w:line="240" w:lineRule="auto"/>
        <w:ind w:firstLine="567"/>
        <w:jc w:val="center"/>
        <w:rPr>
          <w:rFonts w:eastAsia="Times New Roman"/>
          <w:b/>
          <w:iCs/>
          <w:sz w:val="20"/>
          <w:szCs w:val="20"/>
          <w:lang w:eastAsia="ru-RU"/>
        </w:rPr>
      </w:pPr>
    </w:p>
    <w:p w:rsidR="00696C84" w:rsidRPr="00CF4037" w:rsidRDefault="00696C84" w:rsidP="00A1156A">
      <w:pPr>
        <w:spacing w:after="0" w:line="240" w:lineRule="auto"/>
        <w:ind w:firstLine="567"/>
        <w:jc w:val="both"/>
        <w:rPr>
          <w:rFonts w:eastAsia="Times New Roman"/>
          <w:sz w:val="20"/>
          <w:szCs w:val="20"/>
          <w:lang w:eastAsia="ru-RU"/>
        </w:rPr>
      </w:pPr>
      <w:r w:rsidRPr="00CF4037">
        <w:rPr>
          <w:rFonts w:eastAsia="Times New Roman"/>
          <w:b/>
          <w:bCs/>
          <w:i/>
          <w:iCs/>
          <w:sz w:val="20"/>
          <w:szCs w:val="20"/>
          <w:lang w:eastAsia="ru-RU"/>
        </w:rPr>
        <w:t xml:space="preserve">Цель работы: </w:t>
      </w:r>
      <w:r w:rsidRPr="00CF4037">
        <w:rPr>
          <w:rFonts w:eastAsia="Times New Roman"/>
          <w:sz w:val="20"/>
          <w:szCs w:val="20"/>
          <w:lang w:eastAsia="ru-RU"/>
        </w:rPr>
        <w:t>Ознакомиться с определением дозы облучения и времени пребывания на радиоактивно-зараженной местности (РЗМ)</w:t>
      </w:r>
    </w:p>
    <w:p w:rsidR="00D50028" w:rsidRDefault="00D50028"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t xml:space="preserve">1.Определение возможных доз облучения при нахождении на РЗМ </w:t>
      </w:r>
      <w:r w:rsidRPr="00CF4037">
        <w:rPr>
          <w:rFonts w:eastAsia="Times New Roman"/>
          <w:sz w:val="20"/>
          <w:szCs w:val="20"/>
          <w:lang w:eastAsia="ru-RU"/>
        </w:rPr>
        <w:t>Экспозиционная доза радиации</w:t>
      </w:r>
      <w:proofErr w:type="gramStart"/>
      <w:r w:rsidRPr="00CF4037">
        <w:rPr>
          <w:rFonts w:eastAsia="Times New Roman"/>
          <w:sz w:val="20"/>
          <w:szCs w:val="20"/>
          <w:lang w:eastAsia="ru-RU"/>
        </w:rPr>
        <w:t xml:space="preserve"> Д</w:t>
      </w:r>
      <w:proofErr w:type="gramEnd"/>
      <w:r w:rsidRPr="00CF4037">
        <w:rPr>
          <w:rFonts w:eastAsia="Times New Roman"/>
          <w:sz w:val="20"/>
          <w:szCs w:val="20"/>
          <w:lang w:eastAsia="ru-RU"/>
        </w:rPr>
        <w:t xml:space="preserve"> за время от t1 </w:t>
      </w:r>
      <w:r w:rsidR="00004847">
        <w:rPr>
          <w:rFonts w:eastAsia="Times New Roman"/>
          <w:sz w:val="20"/>
          <w:szCs w:val="20"/>
          <w:lang w:eastAsia="ru-RU"/>
        </w:rPr>
        <w:t xml:space="preserve">до t2 определяется по формуле </w:t>
      </w:r>
    </w:p>
    <w:p w:rsidR="00A1156A" w:rsidRPr="00CF4037" w:rsidRDefault="00A1156A" w:rsidP="00CF4037">
      <w:pPr>
        <w:spacing w:after="0" w:line="240" w:lineRule="auto"/>
        <w:ind w:firstLine="567"/>
        <w:jc w:val="both"/>
        <w:rPr>
          <w:rFonts w:eastAsia="Times New Roman"/>
          <w:sz w:val="20"/>
          <w:szCs w:val="20"/>
          <w:lang w:eastAsia="ru-RU"/>
        </w:rPr>
      </w:pPr>
    </w:p>
    <w:p w:rsidR="00D50028" w:rsidRDefault="00A1156A" w:rsidP="00CF4037">
      <w:pPr>
        <w:spacing w:after="0" w:line="240" w:lineRule="auto"/>
        <w:ind w:firstLine="567"/>
        <w:jc w:val="center"/>
        <w:rPr>
          <w:rFonts w:eastAsia="Times New Roman"/>
          <w:sz w:val="20"/>
          <w:szCs w:val="20"/>
          <w:lang w:eastAsia="ru-RU"/>
        </w:rPr>
      </w:pPr>
      <w:r>
        <w:rPr>
          <w:rFonts w:eastAsia="Times New Roman"/>
          <w:sz w:val="20"/>
          <w:szCs w:val="20"/>
          <w:lang w:eastAsia="ru-RU"/>
        </w:rPr>
        <w:t xml:space="preserve">                                            </w:t>
      </w:r>
      <m:oMath>
        <m:r>
          <w:rPr>
            <w:rFonts w:ascii="Cambria Math" w:eastAsia="Times New Roman" w:hAnsi="Cambria Math"/>
            <w:sz w:val="20"/>
            <w:szCs w:val="20"/>
            <w:lang w:eastAsia="ru-RU"/>
          </w:rPr>
          <m:t>Д=</m:t>
        </m:r>
        <m:f>
          <m:fPr>
            <m:ctrlPr>
              <w:rPr>
                <w:rFonts w:ascii="Cambria Math" w:eastAsia="Times New Roman" w:hAnsi="Cambria Math"/>
                <w:i/>
                <w:sz w:val="20"/>
                <w:szCs w:val="20"/>
                <w:lang w:eastAsia="ru-RU"/>
              </w:rPr>
            </m:ctrlPr>
          </m:fPr>
          <m:num>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(5P</m:t>
                </m:r>
              </m:e>
              <m:sub>
                <m: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t</m:t>
                </m:r>
              </m:e>
              <m:sub>
                <m:r>
                  <w:rPr>
                    <w:rFonts w:ascii="Cambria Math" w:eastAsia="Times New Roman" w:hAnsi="Cambria Math"/>
                    <w:sz w:val="20"/>
                    <w:szCs w:val="20"/>
                    <w:lang w:eastAsia="ru-RU"/>
                  </w:rPr>
                  <m:t>1</m:t>
                </m:r>
              </m:sub>
            </m:sSub>
            <m:r>
              <w:rPr>
                <w:rFonts w:ascii="Cambria Math" w:eastAsia="Times New Roman" w:hAnsi="Cambria Math"/>
                <w:sz w:val="20"/>
                <w:szCs w:val="20"/>
                <w:lang w:eastAsia="ru-RU"/>
              </w:rPr>
              <m:t>-5</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P</m:t>
                </m:r>
              </m:e>
              <m:sub>
                <m:r>
                  <w:rPr>
                    <w:rFonts w:ascii="Cambria Math" w:eastAsia="Times New Roman" w:hAnsi="Cambria Math"/>
                    <w:sz w:val="20"/>
                    <w:szCs w:val="20"/>
                    <w:lang w:eastAsia="ru-RU"/>
                  </w:rPr>
                  <m:t>2</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t</m:t>
                </m:r>
              </m:e>
              <m:sub>
                <m:r>
                  <w:rPr>
                    <w:rFonts w:ascii="Cambria Math" w:eastAsia="Times New Roman" w:hAnsi="Cambria Math"/>
                    <w:sz w:val="20"/>
                    <w:szCs w:val="20"/>
                    <w:lang w:eastAsia="ru-RU"/>
                  </w:rPr>
                  <m:t>2</m:t>
                </m:r>
              </m:sub>
            </m:sSub>
            <m:r>
              <w:rPr>
                <w:rFonts w:ascii="Cambria Math" w:eastAsia="Times New Roman" w:hAnsi="Cambria Math"/>
                <w:sz w:val="20"/>
                <w:szCs w:val="20"/>
                <w:lang w:eastAsia="ru-RU"/>
              </w:rPr>
              <m:t>)</m:t>
            </m:r>
          </m:num>
          <m:den>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K</m:t>
                </m:r>
              </m:e>
              <m:sub>
                <m:r>
                  <w:rPr>
                    <w:rFonts w:ascii="Cambria Math" w:eastAsia="Times New Roman" w:hAnsi="Cambria Math"/>
                    <w:sz w:val="20"/>
                    <w:szCs w:val="20"/>
                    <w:lang w:eastAsia="ru-RU"/>
                  </w:rPr>
                  <m:t>осл</m:t>
                </m:r>
              </m:sub>
            </m:sSub>
          </m:den>
        </m:f>
      </m:oMath>
      <w:r w:rsidR="001B0BA2" w:rsidRPr="00CF4037">
        <w:rPr>
          <w:rFonts w:eastAsia="Times New Roman"/>
          <w:sz w:val="20"/>
          <w:szCs w:val="20"/>
          <w:lang w:eastAsia="ru-RU"/>
        </w:rPr>
        <w:t>,</w:t>
      </w:r>
      <w:r w:rsidR="00343A5D" w:rsidRPr="00CF4037">
        <w:rPr>
          <w:rFonts w:eastAsia="Times New Roman"/>
          <w:sz w:val="20"/>
          <w:szCs w:val="20"/>
          <w:lang w:eastAsia="ru-RU"/>
        </w:rPr>
        <w:t xml:space="preserve">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sidR="00343A5D" w:rsidRPr="00CF4037">
        <w:rPr>
          <w:rFonts w:eastAsia="Times New Roman"/>
          <w:sz w:val="20"/>
          <w:szCs w:val="20"/>
          <w:lang w:eastAsia="ru-RU"/>
        </w:rPr>
        <w:t>(1)</w:t>
      </w:r>
    </w:p>
    <w:p w:rsidR="00A1156A" w:rsidRPr="00CF4037" w:rsidRDefault="00A1156A" w:rsidP="00CF4037">
      <w:pPr>
        <w:spacing w:after="0" w:line="240" w:lineRule="auto"/>
        <w:ind w:firstLine="567"/>
        <w:jc w:val="center"/>
        <w:rPr>
          <w:rFonts w:eastAsia="Times New Roman"/>
          <w:sz w:val="20"/>
          <w:szCs w:val="20"/>
          <w:lang w:eastAsia="ru-RU"/>
        </w:rPr>
      </w:pPr>
    </w:p>
    <w:p w:rsidR="00343A5D" w:rsidRPr="00CF4037" w:rsidRDefault="00A1156A" w:rsidP="00CF4037">
      <w:pPr>
        <w:spacing w:after="0" w:line="240" w:lineRule="auto"/>
        <w:ind w:firstLine="567"/>
        <w:jc w:val="both"/>
        <w:rPr>
          <w:rFonts w:eastAsia="Times New Roman"/>
          <w:sz w:val="20"/>
          <w:szCs w:val="20"/>
          <w:lang w:eastAsia="ru-RU"/>
        </w:rPr>
      </w:pPr>
      <w:r>
        <w:rPr>
          <w:rFonts w:eastAsia="Times New Roman"/>
          <w:sz w:val="20"/>
          <w:szCs w:val="20"/>
          <w:lang w:eastAsia="ru-RU"/>
        </w:rPr>
        <w:t xml:space="preserve">где </w:t>
      </w:r>
      <w:r w:rsidR="00343A5D" w:rsidRPr="00CF4037">
        <w:rPr>
          <w:rFonts w:eastAsia="Times New Roman"/>
          <w:i/>
          <w:iCs/>
          <w:sz w:val="20"/>
          <w:szCs w:val="20"/>
          <w:lang w:eastAsia="ru-RU"/>
        </w:rPr>
        <w:t>Р</w:t>
      </w:r>
      <w:proofErr w:type="gramStart"/>
      <w:r w:rsidR="00343A5D" w:rsidRPr="00CF4037">
        <w:rPr>
          <w:rFonts w:eastAsia="Times New Roman"/>
          <w:i/>
          <w:iCs/>
          <w:sz w:val="20"/>
          <w:szCs w:val="20"/>
          <w:vertAlign w:val="subscript"/>
          <w:lang w:eastAsia="ru-RU"/>
        </w:rPr>
        <w:t>1</w:t>
      </w:r>
      <w:proofErr w:type="gramEnd"/>
      <w:r w:rsidR="00343A5D" w:rsidRPr="00CF4037">
        <w:rPr>
          <w:rFonts w:eastAsia="Times New Roman"/>
          <w:i/>
          <w:iCs/>
          <w:sz w:val="20"/>
          <w:szCs w:val="20"/>
          <w:lang w:eastAsia="ru-RU"/>
        </w:rPr>
        <w:t>, Р</w:t>
      </w:r>
      <w:r w:rsidR="00343A5D" w:rsidRPr="00CF4037">
        <w:rPr>
          <w:rFonts w:eastAsia="Times New Roman"/>
          <w:i/>
          <w:iCs/>
          <w:sz w:val="20"/>
          <w:szCs w:val="20"/>
          <w:vertAlign w:val="subscript"/>
          <w:lang w:eastAsia="ru-RU"/>
        </w:rPr>
        <w:t>2</w:t>
      </w:r>
      <w:r w:rsidR="00343A5D" w:rsidRPr="00CF4037">
        <w:rPr>
          <w:rFonts w:eastAsia="Times New Roman"/>
          <w:i/>
          <w:iCs/>
          <w:sz w:val="20"/>
          <w:szCs w:val="20"/>
          <w:lang w:eastAsia="ru-RU"/>
        </w:rPr>
        <w:t xml:space="preserve"> </w:t>
      </w:r>
      <w:r w:rsidR="00343A5D" w:rsidRPr="00CF4037">
        <w:rPr>
          <w:rFonts w:eastAsia="Times New Roman"/>
          <w:sz w:val="20"/>
          <w:szCs w:val="20"/>
          <w:lang w:eastAsia="ru-RU"/>
        </w:rPr>
        <w:t xml:space="preserve">– уровни радиации на различное время; </w:t>
      </w:r>
    </w:p>
    <w:p w:rsidR="00343A5D" w:rsidRPr="00CF4037" w:rsidRDefault="00343A5D" w:rsidP="00CF4037">
      <w:pPr>
        <w:spacing w:after="0" w:line="240" w:lineRule="auto"/>
        <w:ind w:firstLine="567"/>
        <w:jc w:val="both"/>
        <w:rPr>
          <w:rFonts w:eastAsia="Times New Roman"/>
          <w:sz w:val="20"/>
          <w:szCs w:val="20"/>
          <w:lang w:eastAsia="ru-RU"/>
        </w:rPr>
      </w:pPr>
      <w:proofErr w:type="spellStart"/>
      <w:r w:rsidRPr="00CF4037">
        <w:rPr>
          <w:rFonts w:eastAsia="Times New Roman"/>
          <w:i/>
          <w:iCs/>
          <w:sz w:val="20"/>
          <w:szCs w:val="20"/>
          <w:lang w:eastAsia="ru-RU"/>
        </w:rPr>
        <w:t>К</w:t>
      </w:r>
      <w:r w:rsidRPr="00CF4037">
        <w:rPr>
          <w:rFonts w:eastAsia="Times New Roman"/>
          <w:i/>
          <w:iCs/>
          <w:sz w:val="20"/>
          <w:szCs w:val="20"/>
          <w:vertAlign w:val="subscript"/>
          <w:lang w:eastAsia="ru-RU"/>
        </w:rPr>
        <w:t>осл</w:t>
      </w:r>
      <w:proofErr w:type="spellEnd"/>
      <w:r w:rsidRPr="00CF4037">
        <w:rPr>
          <w:rFonts w:eastAsia="Times New Roman"/>
          <w:i/>
          <w:iCs/>
          <w:sz w:val="20"/>
          <w:szCs w:val="20"/>
          <w:lang w:eastAsia="ru-RU"/>
        </w:rPr>
        <w:t xml:space="preserve"> </w:t>
      </w:r>
      <w:r w:rsidRPr="00CF4037">
        <w:rPr>
          <w:rFonts w:eastAsia="Times New Roman"/>
          <w:sz w:val="20"/>
          <w:szCs w:val="20"/>
          <w:lang w:eastAsia="ru-RU"/>
        </w:rPr>
        <w:t xml:space="preserve">– коэффициент ослабления радиации. </w:t>
      </w:r>
    </w:p>
    <w:p w:rsidR="00343A5D" w:rsidRDefault="00343A5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Экспозиционная доза гамма излучения</w:t>
      </w:r>
      <w:proofErr w:type="gramStart"/>
      <w:r w:rsidRPr="00CF4037">
        <w:rPr>
          <w:rFonts w:eastAsia="Times New Roman"/>
          <w:sz w:val="20"/>
          <w:szCs w:val="20"/>
          <w:lang w:eastAsia="ru-RU"/>
        </w:rPr>
        <w:t xml:space="preserve"> </w:t>
      </w:r>
      <w:proofErr w:type="spellStart"/>
      <w:r w:rsidRPr="00CF4037">
        <w:rPr>
          <w:rFonts w:eastAsia="Times New Roman"/>
          <w:sz w:val="20"/>
          <w:szCs w:val="20"/>
          <w:lang w:eastAsia="ru-RU"/>
        </w:rPr>
        <w:t>Д</w:t>
      </w:r>
      <w:proofErr w:type="gramEnd"/>
      <w:r w:rsidRPr="00CF4037">
        <w:rPr>
          <w:rFonts w:eastAsia="Times New Roman"/>
          <w:sz w:val="20"/>
          <w:szCs w:val="20"/>
          <w:lang w:eastAsia="ru-RU"/>
        </w:rPr>
        <w:t>γ</w:t>
      </w:r>
      <w:proofErr w:type="spellEnd"/>
      <w:r w:rsidRPr="00CF4037">
        <w:rPr>
          <w:rFonts w:eastAsia="Times New Roman"/>
          <w:sz w:val="20"/>
          <w:szCs w:val="20"/>
          <w:lang w:eastAsia="ru-RU"/>
        </w:rPr>
        <w:t>, полученная за промежуток времени от t</w:t>
      </w:r>
      <w:r w:rsidRPr="00CF4037">
        <w:rPr>
          <w:rFonts w:eastAsia="Times New Roman"/>
          <w:sz w:val="20"/>
          <w:szCs w:val="20"/>
          <w:vertAlign w:val="subscript"/>
          <w:lang w:eastAsia="ru-RU"/>
        </w:rPr>
        <w:t>1</w:t>
      </w:r>
      <w:r w:rsidRPr="00CF4037">
        <w:rPr>
          <w:rFonts w:eastAsia="Times New Roman"/>
          <w:sz w:val="20"/>
          <w:szCs w:val="20"/>
          <w:lang w:eastAsia="ru-RU"/>
        </w:rPr>
        <w:t xml:space="preserve"> до времени полного распада радиоактивных веществ, когда Р</w:t>
      </w:r>
      <w:r w:rsidRPr="00CF4037">
        <w:rPr>
          <w:rFonts w:eastAsia="Times New Roman"/>
          <w:sz w:val="20"/>
          <w:szCs w:val="20"/>
          <w:vertAlign w:val="subscript"/>
          <w:lang w:eastAsia="ru-RU"/>
        </w:rPr>
        <w:t>2</w:t>
      </w:r>
      <w:r w:rsidRPr="00CF4037">
        <w:rPr>
          <w:rFonts w:eastAsia="Times New Roman"/>
          <w:sz w:val="20"/>
          <w:szCs w:val="20"/>
          <w:lang w:eastAsia="ru-RU"/>
        </w:rPr>
        <w:t xml:space="preserve"> = 0, равна:</w:t>
      </w:r>
    </w:p>
    <w:p w:rsidR="00A1156A" w:rsidRPr="00CF4037" w:rsidRDefault="00A1156A" w:rsidP="00CF4037">
      <w:pPr>
        <w:spacing w:after="0" w:line="240" w:lineRule="auto"/>
        <w:ind w:firstLine="567"/>
        <w:jc w:val="both"/>
        <w:rPr>
          <w:rFonts w:eastAsia="Times New Roman"/>
          <w:sz w:val="20"/>
          <w:szCs w:val="20"/>
          <w:lang w:eastAsia="ru-RU"/>
        </w:rPr>
      </w:pPr>
    </w:p>
    <w:p w:rsidR="001B0BA2" w:rsidRDefault="00A1156A" w:rsidP="00CF4037">
      <w:pPr>
        <w:spacing w:after="0" w:line="240" w:lineRule="auto"/>
        <w:ind w:firstLine="567"/>
        <w:jc w:val="center"/>
        <w:rPr>
          <w:rFonts w:eastAsia="Times New Roman"/>
          <w:sz w:val="20"/>
          <w:szCs w:val="20"/>
          <w:lang w:eastAsia="ru-RU"/>
        </w:rPr>
      </w:pPr>
      <w:r>
        <w:rPr>
          <w:rFonts w:eastAsia="Times New Roman"/>
          <w:sz w:val="20"/>
          <w:szCs w:val="20"/>
          <w:lang w:eastAsia="ru-RU"/>
        </w:rPr>
        <w:t xml:space="preserve">                                          </w:t>
      </w:r>
      <m:oMath>
        <m:r>
          <w:rPr>
            <w:rFonts w:ascii="Cambria Math" w:eastAsia="Times New Roman" w:hAnsi="Cambria Math"/>
            <w:sz w:val="20"/>
            <w:szCs w:val="20"/>
            <w:lang w:eastAsia="ru-RU"/>
          </w:rPr>
          <m:t>Д</m:t>
        </m:r>
        <m:r>
          <m:rPr>
            <m:sty m:val="p"/>
          </m:rPr>
          <w:rPr>
            <w:rFonts w:ascii="Cambria Math" w:eastAsia="Times New Roman" w:hAnsi="Cambria Math"/>
            <w:sz w:val="20"/>
            <w:szCs w:val="20"/>
            <w:lang w:eastAsia="ru-RU"/>
          </w:rPr>
          <m:t>γ</m:t>
        </m:r>
        <m:r>
          <w:rPr>
            <w:rFonts w:ascii="Cambria Math" w:eastAsia="Times New Roman" w:hAnsi="Cambria Math"/>
            <w:sz w:val="20"/>
            <w:szCs w:val="20"/>
            <w:lang w:eastAsia="ru-RU"/>
          </w:rPr>
          <m:t>=</m:t>
        </m:r>
        <m:f>
          <m:fPr>
            <m:ctrlPr>
              <w:rPr>
                <w:rFonts w:ascii="Cambria Math" w:eastAsia="Times New Roman" w:hAnsi="Cambria Math"/>
                <w:i/>
                <w:sz w:val="20"/>
                <w:szCs w:val="20"/>
                <w:lang w:eastAsia="ru-RU"/>
              </w:rPr>
            </m:ctrlPr>
          </m:fPr>
          <m:num>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5P</m:t>
                </m:r>
              </m:e>
              <m:sub>
                <m: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t</m:t>
                </m:r>
              </m:e>
              <m:sub>
                <m:r>
                  <w:rPr>
                    <w:rFonts w:ascii="Cambria Math" w:eastAsia="Times New Roman" w:hAnsi="Cambria Math"/>
                    <w:sz w:val="20"/>
                    <w:szCs w:val="20"/>
                    <w:lang w:eastAsia="ru-RU"/>
                  </w:rPr>
                  <m:t>1</m:t>
                </m:r>
              </m:sub>
            </m:sSub>
          </m:num>
          <m:den>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K</m:t>
                </m:r>
              </m:e>
              <m:sub>
                <m:r>
                  <w:rPr>
                    <w:rFonts w:ascii="Cambria Math" w:eastAsia="Times New Roman" w:hAnsi="Cambria Math"/>
                    <w:sz w:val="20"/>
                    <w:szCs w:val="20"/>
                    <w:lang w:eastAsia="ru-RU"/>
                  </w:rPr>
                  <m:t>осл</m:t>
                </m:r>
              </m:sub>
            </m:sSub>
          </m:den>
        </m:f>
      </m:oMath>
      <w:r w:rsidR="001B0BA2" w:rsidRPr="00CF4037">
        <w:rPr>
          <w:rFonts w:eastAsia="Times New Roman"/>
          <w:sz w:val="20"/>
          <w:szCs w:val="20"/>
          <w:lang w:eastAsia="ru-RU"/>
        </w:rPr>
        <w:t xml:space="preserve">,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sidR="001B0BA2" w:rsidRPr="00CF4037">
        <w:rPr>
          <w:rFonts w:eastAsia="Times New Roman"/>
          <w:sz w:val="20"/>
          <w:szCs w:val="20"/>
          <w:lang w:eastAsia="ru-RU"/>
        </w:rPr>
        <w:t xml:space="preserve"> (2)</w:t>
      </w:r>
    </w:p>
    <w:p w:rsidR="00A1156A" w:rsidRPr="00CF4037" w:rsidRDefault="00A1156A" w:rsidP="00CF4037">
      <w:pPr>
        <w:spacing w:after="0" w:line="240" w:lineRule="auto"/>
        <w:ind w:firstLine="567"/>
        <w:jc w:val="center"/>
        <w:rPr>
          <w:rFonts w:eastAsia="Times New Roman"/>
          <w:sz w:val="20"/>
          <w:szCs w:val="20"/>
          <w:lang w:eastAsia="ru-RU"/>
        </w:rPr>
      </w:pPr>
    </w:p>
    <w:p w:rsidR="001B0BA2" w:rsidRDefault="001B0BA2"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На практике для вычисления часто используют упрощенные формулы:</w:t>
      </w:r>
    </w:p>
    <w:p w:rsidR="00A1156A" w:rsidRPr="00CF4037" w:rsidRDefault="00A1156A" w:rsidP="00CF4037">
      <w:pPr>
        <w:spacing w:after="0" w:line="240" w:lineRule="auto"/>
        <w:ind w:firstLine="567"/>
        <w:jc w:val="both"/>
        <w:rPr>
          <w:rFonts w:eastAsia="Times New Roman"/>
          <w:sz w:val="20"/>
          <w:szCs w:val="20"/>
          <w:lang w:eastAsia="ru-RU"/>
        </w:rPr>
      </w:pPr>
    </w:p>
    <w:p w:rsidR="001B0BA2" w:rsidRDefault="00A1156A" w:rsidP="00CF4037">
      <w:pPr>
        <w:spacing w:after="0" w:line="240" w:lineRule="auto"/>
        <w:ind w:firstLine="567"/>
        <w:jc w:val="center"/>
        <w:rPr>
          <w:rFonts w:eastAsia="Times New Roman"/>
          <w:sz w:val="20"/>
          <w:szCs w:val="20"/>
          <w:lang w:eastAsia="ru-RU"/>
        </w:rPr>
      </w:pPr>
      <w:r>
        <w:rPr>
          <w:rFonts w:eastAsia="Times New Roman"/>
          <w:sz w:val="20"/>
          <w:szCs w:val="20"/>
          <w:lang w:eastAsia="ru-RU"/>
        </w:rPr>
        <w:t xml:space="preserve">                                            </w:t>
      </w:r>
      <m:oMath>
        <m:r>
          <w:rPr>
            <w:rFonts w:ascii="Cambria Math" w:eastAsia="Times New Roman" w:hAnsi="Cambria Math"/>
            <w:sz w:val="20"/>
            <w:szCs w:val="20"/>
            <w:lang w:eastAsia="ru-RU"/>
          </w:rPr>
          <m:t>Д=</m:t>
        </m:r>
        <m:f>
          <m:fPr>
            <m:ctrlPr>
              <w:rPr>
                <w:rFonts w:ascii="Cambria Math" w:eastAsia="Times New Roman" w:hAnsi="Cambria Math"/>
                <w:i/>
                <w:sz w:val="20"/>
                <w:szCs w:val="20"/>
                <w:lang w:eastAsia="ru-RU"/>
              </w:rPr>
            </m:ctrlPr>
          </m:fPr>
          <m:num>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P</m:t>
                </m:r>
              </m:e>
              <m:sub>
                <m:r>
                  <w:rPr>
                    <w:rFonts w:ascii="Cambria Math" w:eastAsia="Times New Roman" w:hAnsi="Cambria Math"/>
                    <w:sz w:val="20"/>
                    <w:szCs w:val="20"/>
                    <w:lang w:eastAsia="ru-RU"/>
                  </w:rPr>
                  <m:t>ср</m:t>
                </m:r>
              </m:sub>
            </m:sSub>
            <m:r>
              <w:rPr>
                <w:rFonts w:ascii="Cambria Math" w:eastAsia="Times New Roman" w:hAnsi="Cambria Math"/>
                <w:sz w:val="20"/>
                <w:szCs w:val="20"/>
                <w:lang w:eastAsia="ru-RU"/>
              </w:rPr>
              <m:t>*Т</m:t>
            </m:r>
          </m:num>
          <m:den>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K</m:t>
                </m:r>
              </m:e>
              <m:sub>
                <m:r>
                  <w:rPr>
                    <w:rFonts w:ascii="Cambria Math" w:eastAsia="Times New Roman" w:hAnsi="Cambria Math"/>
                    <w:sz w:val="20"/>
                    <w:szCs w:val="20"/>
                    <w:lang w:eastAsia="ru-RU"/>
                  </w:rPr>
                  <m:t>осл</m:t>
                </m:r>
              </m:sub>
            </m:sSub>
          </m:den>
        </m:f>
      </m:oMath>
      <w:r w:rsidR="001B0BA2" w:rsidRPr="00CF4037">
        <w:rPr>
          <w:rFonts w:eastAsia="Times New Roman"/>
          <w:sz w:val="20"/>
          <w:szCs w:val="20"/>
          <w:lang w:eastAsia="ru-RU"/>
        </w:rPr>
        <w:t xml:space="preserve">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sidR="001B0BA2" w:rsidRPr="00CF4037">
        <w:rPr>
          <w:rFonts w:eastAsia="Times New Roman"/>
          <w:sz w:val="20"/>
          <w:szCs w:val="20"/>
          <w:lang w:eastAsia="ru-RU"/>
        </w:rPr>
        <w:t xml:space="preserve"> (3)</w:t>
      </w:r>
    </w:p>
    <w:p w:rsidR="00A1156A" w:rsidRPr="00CF4037" w:rsidRDefault="00A1156A" w:rsidP="00CF4037">
      <w:pPr>
        <w:spacing w:after="0" w:line="240" w:lineRule="auto"/>
        <w:ind w:firstLine="567"/>
        <w:jc w:val="center"/>
        <w:rPr>
          <w:rFonts w:eastAsia="Times New Roman"/>
          <w:sz w:val="20"/>
          <w:szCs w:val="20"/>
          <w:lang w:eastAsia="ru-RU"/>
        </w:rPr>
      </w:pPr>
    </w:p>
    <w:p w:rsidR="001B0BA2" w:rsidRDefault="001B0BA2"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где </w:t>
      </w:r>
      <w:proofErr w:type="spellStart"/>
      <w:r w:rsidRPr="00CF4037">
        <w:rPr>
          <w:rFonts w:eastAsia="Times New Roman"/>
          <w:i/>
          <w:iCs/>
          <w:sz w:val="20"/>
          <w:szCs w:val="20"/>
          <w:lang w:eastAsia="ru-RU"/>
        </w:rPr>
        <w:t>Р</w:t>
      </w:r>
      <w:r w:rsidRPr="00CF4037">
        <w:rPr>
          <w:rFonts w:eastAsia="Times New Roman"/>
          <w:i/>
          <w:iCs/>
          <w:sz w:val="20"/>
          <w:szCs w:val="20"/>
          <w:vertAlign w:val="subscript"/>
          <w:lang w:eastAsia="ru-RU"/>
        </w:rPr>
        <w:t>ср</w:t>
      </w:r>
      <w:proofErr w:type="spellEnd"/>
      <w:r w:rsidRPr="00CF4037">
        <w:rPr>
          <w:rFonts w:eastAsia="Times New Roman"/>
          <w:i/>
          <w:iCs/>
          <w:sz w:val="20"/>
          <w:szCs w:val="20"/>
          <w:lang w:eastAsia="ru-RU"/>
        </w:rPr>
        <w:t xml:space="preserve"> </w:t>
      </w:r>
      <w:r w:rsidRPr="00CF4037">
        <w:rPr>
          <w:rFonts w:eastAsia="Times New Roman"/>
          <w:sz w:val="20"/>
          <w:szCs w:val="20"/>
          <w:lang w:eastAsia="ru-RU"/>
        </w:rPr>
        <w:t>– средний уровень радиации, определяемый как среднее арифметическое из измерений уровня радиации по формуле</w:t>
      </w:r>
    </w:p>
    <w:p w:rsidR="00A1156A" w:rsidRPr="00CF4037" w:rsidRDefault="00A1156A" w:rsidP="00CF4037">
      <w:pPr>
        <w:spacing w:after="0" w:line="240" w:lineRule="auto"/>
        <w:ind w:firstLine="567"/>
        <w:jc w:val="both"/>
        <w:rPr>
          <w:rFonts w:eastAsia="Times New Roman"/>
          <w:sz w:val="20"/>
          <w:szCs w:val="20"/>
          <w:lang w:eastAsia="ru-RU"/>
        </w:rPr>
      </w:pPr>
    </w:p>
    <w:p w:rsidR="001B0BA2" w:rsidRDefault="00A1156A" w:rsidP="00CF4037">
      <w:pPr>
        <w:spacing w:after="0" w:line="240" w:lineRule="auto"/>
        <w:ind w:firstLine="567"/>
        <w:jc w:val="center"/>
        <w:rPr>
          <w:rFonts w:eastAsia="Times New Roman"/>
          <w:sz w:val="20"/>
          <w:szCs w:val="20"/>
          <w:lang w:eastAsia="ru-RU"/>
        </w:rPr>
      </w:pPr>
      <w:r>
        <w:rPr>
          <w:rFonts w:eastAsia="Times New Roman"/>
          <w:sz w:val="20"/>
          <w:szCs w:val="20"/>
          <w:lang w:eastAsia="ru-RU"/>
        </w:rPr>
        <w:t xml:space="preserve">                                       </w:t>
      </w:r>
      <m:oMath>
        <m:r>
          <w:rPr>
            <w:rFonts w:ascii="Cambria Math" w:eastAsia="Times New Roman" w:hAnsi="Cambria Math"/>
            <w:sz w:val="20"/>
            <w:szCs w:val="20"/>
            <w:lang w:eastAsia="ru-RU"/>
          </w:rPr>
          <m:t>Д=</m:t>
        </m:r>
        <m:f>
          <m:fPr>
            <m:ctrlPr>
              <w:rPr>
                <w:rFonts w:ascii="Cambria Math" w:eastAsia="Times New Roman" w:hAnsi="Cambria Math"/>
                <w:i/>
                <w:sz w:val="20"/>
                <w:szCs w:val="20"/>
                <w:lang w:eastAsia="ru-RU"/>
              </w:rPr>
            </m:ctrlPr>
          </m:fPr>
          <m:num>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(P</m:t>
                </m:r>
              </m:e>
              <m:sub>
                <m:r>
                  <w:rPr>
                    <w:rFonts w:ascii="Cambria Math" w:eastAsia="Times New Roman" w:hAnsi="Cambria Math"/>
                    <w:sz w:val="20"/>
                    <w:szCs w:val="20"/>
                    <w:lang w:eastAsia="ru-RU"/>
                  </w:rPr>
                  <m:t>вх</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P</m:t>
                </m:r>
              </m:e>
              <m:sub>
                <m: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P</m:t>
                </m:r>
              </m:e>
              <m:sub>
                <m:r>
                  <w:rPr>
                    <w:rFonts w:ascii="Cambria Math" w:eastAsia="Times New Roman" w:hAnsi="Cambria Math"/>
                    <w:sz w:val="20"/>
                    <w:szCs w:val="20"/>
                    <w:lang w:eastAsia="ru-RU"/>
                  </w:rPr>
                  <m:t>2</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P</m:t>
                </m:r>
              </m:e>
              <m:sub>
                <m:r>
                  <w:rPr>
                    <w:rFonts w:ascii="Cambria Math" w:eastAsia="Times New Roman" w:hAnsi="Cambria Math"/>
                    <w:sz w:val="20"/>
                    <w:szCs w:val="20"/>
                    <w:lang w:eastAsia="ru-RU"/>
                  </w:rPr>
                  <m:t>вых</m:t>
                </m:r>
              </m:sub>
            </m:sSub>
            <m:r>
              <w:rPr>
                <w:rFonts w:ascii="Cambria Math" w:eastAsia="Times New Roman" w:hAnsi="Cambria Math"/>
                <w:sz w:val="20"/>
                <w:szCs w:val="20"/>
                <w:lang w:eastAsia="ru-RU"/>
              </w:rPr>
              <m:t>)</m:t>
            </m:r>
          </m:num>
          <m:den>
            <m:r>
              <w:rPr>
                <w:rFonts w:ascii="Cambria Math" w:eastAsia="Times New Roman" w:hAnsi="Cambria Math"/>
                <w:sz w:val="20"/>
                <w:szCs w:val="20"/>
                <w:lang w:val="en-US" w:eastAsia="ru-RU"/>
              </w:rPr>
              <m:t>n</m:t>
            </m:r>
          </m:den>
        </m:f>
      </m:oMath>
      <w:r w:rsidR="001B0BA2" w:rsidRPr="00CF4037">
        <w:rPr>
          <w:rFonts w:eastAsia="Times New Roman"/>
          <w:sz w:val="20"/>
          <w:szCs w:val="20"/>
          <w:lang w:eastAsia="ru-RU"/>
        </w:rPr>
        <w:t xml:space="preserve"> ,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sidR="001B0BA2" w:rsidRPr="00CF4037">
        <w:rPr>
          <w:rFonts w:eastAsia="Times New Roman"/>
          <w:sz w:val="20"/>
          <w:szCs w:val="20"/>
          <w:lang w:eastAsia="ru-RU"/>
        </w:rPr>
        <w:t>(4)</w:t>
      </w:r>
    </w:p>
    <w:p w:rsidR="00A1156A" w:rsidRPr="00CF4037" w:rsidRDefault="00A1156A" w:rsidP="00CF4037">
      <w:pPr>
        <w:spacing w:after="0" w:line="240" w:lineRule="auto"/>
        <w:ind w:firstLine="567"/>
        <w:jc w:val="center"/>
        <w:rPr>
          <w:rFonts w:eastAsia="Times New Roman"/>
          <w:sz w:val="20"/>
          <w:szCs w:val="20"/>
          <w:lang w:eastAsia="ru-RU"/>
        </w:rPr>
      </w:pPr>
    </w:p>
    <w:p w:rsidR="00877F8D" w:rsidRPr="00CF4037" w:rsidRDefault="00A1156A" w:rsidP="00CF4037">
      <w:pPr>
        <w:spacing w:after="0" w:line="240" w:lineRule="auto"/>
        <w:ind w:firstLine="567"/>
        <w:rPr>
          <w:rFonts w:eastAsia="Times New Roman"/>
          <w:sz w:val="20"/>
          <w:szCs w:val="20"/>
          <w:lang w:eastAsia="ru-RU"/>
        </w:rPr>
      </w:pPr>
      <w:r>
        <w:rPr>
          <w:rFonts w:eastAsia="Times New Roman"/>
          <w:sz w:val="20"/>
          <w:szCs w:val="20"/>
          <w:lang w:eastAsia="ru-RU"/>
        </w:rPr>
        <w:t xml:space="preserve">где </w:t>
      </w:r>
      <w:proofErr w:type="spellStart"/>
      <w:r w:rsidR="00877F8D" w:rsidRPr="00CF4037">
        <w:rPr>
          <w:rFonts w:eastAsia="Times New Roman"/>
          <w:i/>
          <w:iCs/>
          <w:sz w:val="20"/>
          <w:szCs w:val="20"/>
          <w:lang w:eastAsia="ru-RU"/>
        </w:rPr>
        <w:t>Р</w:t>
      </w:r>
      <w:r w:rsidR="00877F8D" w:rsidRPr="00CF4037">
        <w:rPr>
          <w:rFonts w:eastAsia="Times New Roman"/>
          <w:i/>
          <w:iCs/>
          <w:sz w:val="20"/>
          <w:szCs w:val="20"/>
          <w:vertAlign w:val="subscript"/>
          <w:lang w:eastAsia="ru-RU"/>
        </w:rPr>
        <w:t>ср</w:t>
      </w:r>
      <w:proofErr w:type="spellEnd"/>
      <w:r w:rsidR="00877F8D" w:rsidRPr="00CF4037">
        <w:rPr>
          <w:rFonts w:eastAsia="Times New Roman"/>
          <w:i/>
          <w:iCs/>
          <w:sz w:val="20"/>
          <w:szCs w:val="20"/>
          <w:lang w:eastAsia="ru-RU"/>
        </w:rPr>
        <w:t xml:space="preserve"> </w:t>
      </w:r>
      <w:r w:rsidR="00877F8D" w:rsidRPr="00CF4037">
        <w:rPr>
          <w:rFonts w:eastAsia="Times New Roman"/>
          <w:sz w:val="20"/>
          <w:szCs w:val="20"/>
          <w:lang w:eastAsia="ru-RU"/>
        </w:rPr>
        <w:t xml:space="preserve">– уровень радиации в момент входа </w:t>
      </w:r>
    </w:p>
    <w:p w:rsidR="00877F8D" w:rsidRPr="00CF4037" w:rsidRDefault="00877F8D" w:rsidP="00CF4037">
      <w:pPr>
        <w:spacing w:after="0" w:line="240" w:lineRule="auto"/>
        <w:ind w:firstLine="567"/>
        <w:rPr>
          <w:rFonts w:eastAsia="Times New Roman"/>
          <w:sz w:val="20"/>
          <w:szCs w:val="20"/>
          <w:lang w:eastAsia="ru-RU"/>
        </w:rPr>
      </w:pPr>
      <w:proofErr w:type="gramStart"/>
      <w:r w:rsidRPr="00CF4037">
        <w:rPr>
          <w:rFonts w:eastAsia="Times New Roman"/>
          <w:i/>
          <w:iCs/>
          <w:sz w:val="20"/>
          <w:szCs w:val="20"/>
          <w:lang w:eastAsia="ru-RU"/>
        </w:rPr>
        <w:t>Р</w:t>
      </w:r>
      <w:proofErr w:type="gramEnd"/>
      <w:r w:rsidRPr="00CF4037">
        <w:rPr>
          <w:rFonts w:eastAsia="Times New Roman"/>
          <w:i/>
          <w:iCs/>
          <w:sz w:val="20"/>
          <w:szCs w:val="20"/>
          <w:lang w:eastAsia="ru-RU"/>
        </w:rPr>
        <w:t xml:space="preserve"> </w:t>
      </w:r>
      <w:proofErr w:type="spellStart"/>
      <w:r w:rsidRPr="00CF4037">
        <w:rPr>
          <w:rFonts w:eastAsia="Times New Roman"/>
          <w:i/>
          <w:iCs/>
          <w:sz w:val="20"/>
          <w:szCs w:val="20"/>
          <w:vertAlign w:val="subscript"/>
          <w:lang w:eastAsia="ru-RU"/>
        </w:rPr>
        <w:t>вых</w:t>
      </w:r>
      <w:proofErr w:type="spellEnd"/>
      <w:r w:rsidRPr="00CF4037">
        <w:rPr>
          <w:rFonts w:eastAsia="Times New Roman"/>
          <w:i/>
          <w:iCs/>
          <w:sz w:val="20"/>
          <w:szCs w:val="20"/>
          <w:lang w:eastAsia="ru-RU"/>
        </w:rPr>
        <w:t xml:space="preserve"> </w:t>
      </w:r>
      <w:r w:rsidRPr="00CF4037">
        <w:rPr>
          <w:rFonts w:eastAsia="Times New Roman"/>
          <w:b/>
          <w:bCs/>
          <w:sz w:val="20"/>
          <w:szCs w:val="20"/>
          <w:lang w:eastAsia="ru-RU"/>
        </w:rPr>
        <w:t xml:space="preserve">- </w:t>
      </w:r>
      <w:r w:rsidRPr="00CF4037">
        <w:rPr>
          <w:rFonts w:eastAsia="Times New Roman"/>
          <w:sz w:val="20"/>
          <w:szCs w:val="20"/>
          <w:lang w:eastAsia="ru-RU"/>
        </w:rPr>
        <w:t xml:space="preserve">уровень радиации при входе на РЗМ </w:t>
      </w:r>
    </w:p>
    <w:p w:rsidR="00877F8D" w:rsidRPr="00CF4037" w:rsidRDefault="00877F8D" w:rsidP="00CF4037">
      <w:pPr>
        <w:spacing w:after="0" w:line="240" w:lineRule="auto"/>
        <w:ind w:firstLine="567"/>
        <w:rPr>
          <w:rFonts w:eastAsia="Times New Roman"/>
          <w:sz w:val="20"/>
          <w:szCs w:val="20"/>
          <w:lang w:eastAsia="ru-RU"/>
        </w:rPr>
      </w:pPr>
      <w:r w:rsidRPr="00CF4037">
        <w:rPr>
          <w:rFonts w:eastAsia="Times New Roman"/>
          <w:i/>
          <w:iCs/>
          <w:sz w:val="20"/>
          <w:szCs w:val="20"/>
          <w:lang w:eastAsia="ru-RU"/>
        </w:rPr>
        <w:lastRenderedPageBreak/>
        <w:t xml:space="preserve">n </w:t>
      </w:r>
      <w:r w:rsidRPr="00CF4037">
        <w:rPr>
          <w:rFonts w:eastAsia="Times New Roman"/>
          <w:b/>
          <w:bCs/>
          <w:sz w:val="20"/>
          <w:szCs w:val="20"/>
          <w:lang w:eastAsia="ru-RU"/>
        </w:rPr>
        <w:t xml:space="preserve">- </w:t>
      </w:r>
      <w:r w:rsidRPr="00CF4037">
        <w:rPr>
          <w:rFonts w:eastAsia="Times New Roman"/>
          <w:sz w:val="20"/>
          <w:szCs w:val="20"/>
          <w:lang w:eastAsia="ru-RU"/>
        </w:rPr>
        <w:t xml:space="preserve">число измерений </w:t>
      </w:r>
    </w:p>
    <w:p w:rsidR="00877F8D" w:rsidRPr="00CF4037" w:rsidRDefault="00877F8D" w:rsidP="00CF4037">
      <w:pPr>
        <w:spacing w:after="0" w:line="240" w:lineRule="auto"/>
        <w:ind w:firstLine="567"/>
        <w:rPr>
          <w:rFonts w:eastAsia="Times New Roman"/>
          <w:sz w:val="20"/>
          <w:szCs w:val="20"/>
          <w:lang w:eastAsia="ru-RU"/>
        </w:rPr>
      </w:pPr>
      <w:r w:rsidRPr="00CF4037">
        <w:rPr>
          <w:rFonts w:eastAsia="Times New Roman"/>
          <w:i/>
          <w:iCs/>
          <w:sz w:val="20"/>
          <w:szCs w:val="20"/>
          <w:lang w:eastAsia="ru-RU"/>
        </w:rPr>
        <w:t xml:space="preserve">Т </w:t>
      </w:r>
      <w:r w:rsidRPr="00CF4037">
        <w:rPr>
          <w:rFonts w:eastAsia="Times New Roman"/>
          <w:b/>
          <w:bCs/>
          <w:sz w:val="20"/>
          <w:szCs w:val="20"/>
          <w:lang w:eastAsia="ru-RU"/>
        </w:rPr>
        <w:t xml:space="preserve">- </w:t>
      </w:r>
      <w:r w:rsidRPr="00CF4037">
        <w:rPr>
          <w:rFonts w:eastAsia="Times New Roman"/>
          <w:sz w:val="20"/>
          <w:szCs w:val="20"/>
          <w:lang w:eastAsia="ru-RU"/>
        </w:rPr>
        <w:t xml:space="preserve">время пребывания на РЗМ </w:t>
      </w:r>
    </w:p>
    <w:p w:rsidR="00877F8D" w:rsidRDefault="00877F8D" w:rsidP="00CF4037">
      <w:pPr>
        <w:spacing w:after="0" w:line="240" w:lineRule="auto"/>
        <w:ind w:firstLine="567"/>
        <w:rPr>
          <w:rFonts w:eastAsia="Times New Roman"/>
          <w:sz w:val="20"/>
          <w:szCs w:val="20"/>
          <w:lang w:eastAsia="ru-RU"/>
        </w:rPr>
      </w:pPr>
      <w:r w:rsidRPr="00CF4037">
        <w:rPr>
          <w:rFonts w:eastAsia="Times New Roman"/>
          <w:sz w:val="20"/>
          <w:szCs w:val="20"/>
          <w:lang w:eastAsia="ru-RU"/>
        </w:rPr>
        <w:t>Изменение уровня радиации на РЗМ определяется по формуле</w:t>
      </w:r>
    </w:p>
    <w:p w:rsidR="00A1156A" w:rsidRPr="00CF4037" w:rsidRDefault="00A1156A" w:rsidP="00CF4037">
      <w:pPr>
        <w:spacing w:after="0" w:line="240" w:lineRule="auto"/>
        <w:ind w:firstLine="567"/>
        <w:rPr>
          <w:rFonts w:eastAsia="Times New Roman"/>
          <w:sz w:val="20"/>
          <w:szCs w:val="20"/>
          <w:lang w:eastAsia="ru-RU"/>
        </w:rPr>
      </w:pPr>
    </w:p>
    <w:p w:rsidR="00877F8D" w:rsidRDefault="00A1156A" w:rsidP="00CF4037">
      <w:pPr>
        <w:spacing w:after="0" w:line="240" w:lineRule="auto"/>
        <w:ind w:firstLine="567"/>
        <w:jc w:val="center"/>
        <w:rPr>
          <w:rFonts w:eastAsia="Times New Roman"/>
          <w:sz w:val="20"/>
          <w:szCs w:val="20"/>
          <w:lang w:eastAsia="ru-RU"/>
        </w:rPr>
      </w:pPr>
      <w:r>
        <w:rPr>
          <w:rFonts w:eastAsia="Times New Roman"/>
          <w:sz w:val="20"/>
          <w:szCs w:val="20"/>
          <w:lang w:eastAsia="ru-RU"/>
        </w:rPr>
        <w:t xml:space="preserve">                                           </w:t>
      </w:r>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P</m:t>
            </m:r>
          </m:e>
          <m:sub>
            <m:r>
              <w:rPr>
                <w:rFonts w:ascii="Cambria Math" w:eastAsia="Times New Roman" w:hAnsi="Cambria Math"/>
                <w:sz w:val="20"/>
                <w:szCs w:val="20"/>
                <w:lang w:eastAsia="ru-RU"/>
              </w:rPr>
              <m:t>t</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P</m:t>
            </m:r>
          </m:e>
          <m:sub>
            <m:r>
              <w:rPr>
                <w:rFonts w:ascii="Cambria Math" w:eastAsia="Times New Roman" w:hAnsi="Cambria Math"/>
                <w:sz w:val="20"/>
                <w:szCs w:val="20"/>
                <w:lang w:eastAsia="ru-RU"/>
              </w:rPr>
              <m:t>0</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K</m:t>
            </m:r>
          </m:e>
          <m:sub>
            <m:r>
              <w:rPr>
                <w:rFonts w:ascii="Cambria Math" w:eastAsia="Times New Roman" w:hAnsi="Cambria Math"/>
                <w:sz w:val="20"/>
                <w:szCs w:val="20"/>
                <w:lang w:eastAsia="ru-RU"/>
              </w:rPr>
              <m:t>t</m:t>
            </m:r>
          </m:sub>
        </m:sSub>
      </m:oMath>
      <w:r w:rsidR="00877F8D" w:rsidRPr="00CF4037">
        <w:rPr>
          <w:rFonts w:eastAsia="Times New Roman"/>
          <w:sz w:val="20"/>
          <w:szCs w:val="20"/>
          <w:lang w:eastAsia="ru-RU"/>
        </w:rPr>
        <w:t xml:space="preserve">,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sidR="00877F8D" w:rsidRPr="00CF4037">
        <w:rPr>
          <w:rFonts w:eastAsia="Times New Roman"/>
          <w:sz w:val="20"/>
          <w:szCs w:val="20"/>
          <w:lang w:eastAsia="ru-RU"/>
        </w:rPr>
        <w:t>(5)</w:t>
      </w:r>
    </w:p>
    <w:p w:rsidR="00A1156A" w:rsidRPr="00CF4037" w:rsidRDefault="00A1156A" w:rsidP="00CF4037">
      <w:pPr>
        <w:spacing w:after="0" w:line="240" w:lineRule="auto"/>
        <w:ind w:firstLine="567"/>
        <w:jc w:val="center"/>
        <w:rPr>
          <w:rFonts w:eastAsia="Times New Roman"/>
          <w:sz w:val="20"/>
          <w:szCs w:val="20"/>
          <w:lang w:eastAsia="ru-RU"/>
        </w:rPr>
      </w:pPr>
    </w:p>
    <w:p w:rsidR="00877F8D" w:rsidRDefault="00877F8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где </w:t>
      </w:r>
      <w:r w:rsidRPr="00CF4037">
        <w:rPr>
          <w:rFonts w:eastAsia="Times New Roman"/>
          <w:sz w:val="20"/>
          <w:szCs w:val="20"/>
          <w:lang w:eastAsia="ru-RU"/>
        </w:rPr>
        <w:tab/>
      </w:r>
      <w:proofErr w:type="spellStart"/>
      <w:r w:rsidRPr="00CF4037">
        <w:rPr>
          <w:rFonts w:eastAsia="Times New Roman"/>
          <w:sz w:val="20"/>
          <w:szCs w:val="20"/>
          <w:lang w:eastAsia="ru-RU"/>
        </w:rPr>
        <w:t>К</w:t>
      </w:r>
      <w:proofErr w:type="gramStart"/>
      <w:r w:rsidRPr="00CF4037">
        <w:rPr>
          <w:rFonts w:eastAsia="Times New Roman"/>
          <w:sz w:val="20"/>
          <w:szCs w:val="20"/>
          <w:vertAlign w:val="subscript"/>
          <w:lang w:eastAsia="ru-RU"/>
        </w:rPr>
        <w:t>t</w:t>
      </w:r>
      <w:proofErr w:type="spellEnd"/>
      <w:proofErr w:type="gramEnd"/>
      <w:r w:rsidRPr="00CF4037">
        <w:rPr>
          <w:rFonts w:eastAsia="Times New Roman"/>
          <w:sz w:val="20"/>
          <w:szCs w:val="20"/>
          <w:vertAlign w:val="subscript"/>
          <w:lang w:eastAsia="ru-RU"/>
        </w:rPr>
        <w:t xml:space="preserve"> </w:t>
      </w:r>
      <w:r w:rsidRPr="00CF4037">
        <w:rPr>
          <w:rFonts w:eastAsia="Times New Roman"/>
          <w:sz w:val="20"/>
          <w:szCs w:val="20"/>
          <w:lang w:eastAsia="ru-RU"/>
        </w:rPr>
        <w:t>(</w:t>
      </w:r>
      <w:proofErr w:type="spellStart"/>
      <w:r w:rsidRPr="00CF4037">
        <w:rPr>
          <w:rFonts w:eastAsia="Times New Roman"/>
          <w:sz w:val="20"/>
          <w:szCs w:val="20"/>
          <w:lang w:eastAsia="ru-RU"/>
        </w:rPr>
        <w:t>К</w:t>
      </w:r>
      <w:r w:rsidRPr="00CF4037">
        <w:rPr>
          <w:rFonts w:eastAsia="Times New Roman"/>
          <w:sz w:val="20"/>
          <w:szCs w:val="20"/>
          <w:vertAlign w:val="subscript"/>
          <w:lang w:eastAsia="ru-RU"/>
        </w:rPr>
        <w:t>пер</w:t>
      </w:r>
      <w:proofErr w:type="spellEnd"/>
      <w:r w:rsidRPr="00CF4037">
        <w:rPr>
          <w:rFonts w:eastAsia="Times New Roman"/>
          <w:sz w:val="20"/>
          <w:szCs w:val="20"/>
          <w:lang w:eastAsia="ru-RU"/>
        </w:rPr>
        <w:t>) – коэффициент пересчета уровня радиации на различное время t после ядерного взрыва.</w:t>
      </w:r>
    </w:p>
    <w:p w:rsidR="00A1156A" w:rsidRPr="00CF4037" w:rsidRDefault="00A1156A" w:rsidP="00CF4037">
      <w:pPr>
        <w:spacing w:after="0" w:line="240" w:lineRule="auto"/>
        <w:ind w:firstLine="567"/>
        <w:jc w:val="both"/>
        <w:rPr>
          <w:rFonts w:eastAsia="Times New Roman"/>
          <w:sz w:val="20"/>
          <w:szCs w:val="20"/>
          <w:lang w:eastAsia="ru-RU"/>
        </w:rPr>
      </w:pPr>
    </w:p>
    <w:p w:rsidR="00877F8D" w:rsidRDefault="00A1156A" w:rsidP="00CF4037">
      <w:pPr>
        <w:spacing w:after="0" w:line="240" w:lineRule="auto"/>
        <w:ind w:firstLine="567"/>
        <w:jc w:val="center"/>
        <w:rPr>
          <w:rFonts w:eastAsia="Times New Roman"/>
          <w:sz w:val="20"/>
          <w:szCs w:val="20"/>
          <w:lang w:eastAsia="ru-RU"/>
        </w:rPr>
      </w:pPr>
      <w:r>
        <w:rPr>
          <w:rFonts w:eastAsia="Times New Roman"/>
          <w:sz w:val="20"/>
          <w:szCs w:val="20"/>
          <w:lang w:eastAsia="ru-RU"/>
        </w:rPr>
        <w:t xml:space="preserve">                                            </w:t>
      </w:r>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К</m:t>
            </m:r>
          </m:e>
          <m:sub>
            <m:r>
              <w:rPr>
                <w:rFonts w:ascii="Cambria Math" w:eastAsia="Times New Roman" w:hAnsi="Cambria Math"/>
                <w:sz w:val="20"/>
                <w:szCs w:val="20"/>
                <w:lang w:eastAsia="ru-RU"/>
              </w:rPr>
              <m:t>пер</m:t>
            </m:r>
          </m:sub>
        </m:sSub>
        <m:r>
          <w:rPr>
            <w:rFonts w:ascii="Cambria Math" w:eastAsia="Times New Roman" w:hAnsi="Cambria Math"/>
            <w:sz w:val="20"/>
            <w:szCs w:val="20"/>
            <w:lang w:eastAsia="ru-RU"/>
          </w:rPr>
          <m:t>=(</m:t>
        </m:r>
        <m:sSup>
          <m:sSupPr>
            <m:ctrlPr>
              <w:rPr>
                <w:rFonts w:ascii="Cambria Math" w:eastAsia="Times New Roman" w:hAnsi="Cambria Math"/>
                <w:i/>
                <w:sz w:val="20"/>
                <w:szCs w:val="20"/>
                <w:lang w:eastAsia="ru-RU"/>
              </w:rPr>
            </m:ctrlPr>
          </m:sSupPr>
          <m:e>
            <m:f>
              <m:fPr>
                <m:ctrlPr>
                  <w:rPr>
                    <w:rFonts w:ascii="Cambria Math" w:eastAsia="Times New Roman" w:hAnsi="Cambria Math"/>
                    <w:i/>
                    <w:sz w:val="20"/>
                    <w:szCs w:val="20"/>
                    <w:lang w:eastAsia="ru-RU"/>
                  </w:rPr>
                </m:ctrlPr>
              </m:fPr>
              <m:num>
                <m:r>
                  <w:rPr>
                    <w:rFonts w:ascii="Cambria Math" w:eastAsia="Times New Roman" w:hAnsi="Cambria Math"/>
                    <w:sz w:val="20"/>
                    <w:szCs w:val="20"/>
                    <w:lang w:val="en-US" w:eastAsia="ru-RU"/>
                  </w:rPr>
                  <m:t>t</m:t>
                </m:r>
              </m:num>
              <m:den>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t</m:t>
                    </m:r>
                  </m:e>
                  <m:sub>
                    <m:r>
                      <w:rPr>
                        <w:rFonts w:ascii="Cambria Math" w:eastAsia="Times New Roman" w:hAnsi="Cambria Math"/>
                        <w:sz w:val="20"/>
                        <w:szCs w:val="20"/>
                        <w:lang w:eastAsia="ru-RU"/>
                      </w:rPr>
                      <m:t>0</m:t>
                    </m:r>
                  </m:sub>
                </m:sSub>
              </m:den>
            </m:f>
            <m:r>
              <w:rPr>
                <w:rFonts w:ascii="Cambria Math" w:eastAsia="Times New Roman" w:hAnsi="Cambria Math"/>
                <w:sz w:val="20"/>
                <w:szCs w:val="20"/>
                <w:lang w:eastAsia="ru-RU"/>
              </w:rPr>
              <m:t>)</m:t>
            </m:r>
          </m:e>
          <m:sup>
            <m:r>
              <w:rPr>
                <w:rFonts w:ascii="Cambria Math" w:eastAsia="Times New Roman" w:hAnsi="Cambria Math"/>
                <w:sz w:val="20"/>
                <w:szCs w:val="20"/>
                <w:lang w:eastAsia="ru-RU"/>
              </w:rPr>
              <m:t>-1.2</m:t>
            </m:r>
          </m:sup>
        </m:sSup>
      </m:oMath>
      <w:r w:rsidR="00877F8D" w:rsidRPr="00CF4037">
        <w:rPr>
          <w:rFonts w:eastAsia="Times New Roman"/>
          <w:sz w:val="20"/>
          <w:szCs w:val="20"/>
          <w:lang w:eastAsia="ru-RU"/>
        </w:rPr>
        <w:t xml:space="preserve">,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sidR="00877F8D" w:rsidRPr="00CF4037">
        <w:rPr>
          <w:rFonts w:eastAsia="Times New Roman"/>
          <w:sz w:val="20"/>
          <w:szCs w:val="20"/>
          <w:lang w:eastAsia="ru-RU"/>
        </w:rPr>
        <w:t>(6)</w:t>
      </w:r>
    </w:p>
    <w:p w:rsidR="00A1156A" w:rsidRPr="00CF4037" w:rsidRDefault="00A1156A" w:rsidP="00CF4037">
      <w:pPr>
        <w:spacing w:after="0" w:line="240" w:lineRule="auto"/>
        <w:ind w:firstLine="567"/>
        <w:jc w:val="center"/>
        <w:rPr>
          <w:rFonts w:eastAsia="Times New Roman"/>
          <w:sz w:val="20"/>
          <w:szCs w:val="20"/>
          <w:lang w:eastAsia="ru-RU"/>
        </w:rPr>
      </w:pPr>
    </w:p>
    <w:p w:rsidR="00877F8D" w:rsidRDefault="00877F8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Уровень радиации снижается в 10 раз при семикратном увеличении времени, т.е. если через час после радиоактивного заражения </w:t>
      </w:r>
      <w:proofErr w:type="spellStart"/>
      <w:r w:rsidRPr="00CF4037">
        <w:rPr>
          <w:rFonts w:eastAsia="Times New Roman"/>
          <w:sz w:val="20"/>
          <w:szCs w:val="20"/>
          <w:lang w:eastAsia="ru-RU"/>
        </w:rPr>
        <w:t>Р</w:t>
      </w:r>
      <w:r w:rsidRPr="00CF4037">
        <w:rPr>
          <w:rFonts w:eastAsia="Times New Roman"/>
          <w:sz w:val="20"/>
          <w:szCs w:val="20"/>
          <w:vertAlign w:val="subscript"/>
          <w:lang w:eastAsia="ru-RU"/>
        </w:rPr>
        <w:t>о</w:t>
      </w:r>
      <w:proofErr w:type="spellEnd"/>
      <w:r w:rsidRPr="00CF4037">
        <w:rPr>
          <w:rFonts w:eastAsia="Times New Roman"/>
          <w:sz w:val="20"/>
          <w:szCs w:val="20"/>
          <w:lang w:eastAsia="ru-RU"/>
        </w:rPr>
        <w:t xml:space="preserve">=300 </w:t>
      </w:r>
      <w:proofErr w:type="gramStart"/>
      <w:r w:rsidRPr="00CF4037">
        <w:rPr>
          <w:rFonts w:eastAsia="Times New Roman"/>
          <w:sz w:val="20"/>
          <w:szCs w:val="20"/>
          <w:lang w:eastAsia="ru-RU"/>
        </w:rPr>
        <w:t>р</w:t>
      </w:r>
      <w:proofErr w:type="gramEnd"/>
      <w:r w:rsidRPr="00CF4037">
        <w:rPr>
          <w:rFonts w:eastAsia="Times New Roman"/>
          <w:sz w:val="20"/>
          <w:szCs w:val="20"/>
          <w:lang w:eastAsia="ru-RU"/>
        </w:rPr>
        <w:t>/ч, то через 7 ч уровень радиации Р=10 р/ч.</w:t>
      </w:r>
    </w:p>
    <w:p w:rsidR="00A1156A" w:rsidRPr="00CF4037" w:rsidRDefault="00A1156A" w:rsidP="00CF4037">
      <w:pPr>
        <w:spacing w:after="0" w:line="240" w:lineRule="auto"/>
        <w:ind w:firstLine="567"/>
        <w:jc w:val="both"/>
        <w:rPr>
          <w:rFonts w:eastAsia="Times New Roman"/>
          <w:sz w:val="20"/>
          <w:szCs w:val="20"/>
          <w:lang w:eastAsia="ru-RU"/>
        </w:rPr>
      </w:pPr>
    </w:p>
    <w:p w:rsidR="00877F8D" w:rsidRPr="00CF4037" w:rsidRDefault="00877F8D" w:rsidP="00CF4037">
      <w:pPr>
        <w:spacing w:after="0" w:line="240" w:lineRule="auto"/>
        <w:ind w:firstLine="567"/>
        <w:jc w:val="both"/>
        <w:rPr>
          <w:rFonts w:eastAsia="Times New Roman"/>
          <w:b/>
          <w:bCs/>
          <w:sz w:val="20"/>
          <w:szCs w:val="20"/>
          <w:lang w:eastAsia="ru-RU"/>
        </w:rPr>
      </w:pPr>
      <w:r w:rsidRPr="00CF4037">
        <w:rPr>
          <w:rFonts w:eastAsia="Times New Roman"/>
          <w:b/>
          <w:bCs/>
          <w:sz w:val="20"/>
          <w:szCs w:val="20"/>
          <w:lang w:eastAsia="ru-RU"/>
        </w:rPr>
        <w:t xml:space="preserve">Пример </w:t>
      </w:r>
      <w:r w:rsidR="00004847">
        <w:rPr>
          <w:rFonts w:eastAsia="Times New Roman"/>
          <w:b/>
          <w:bCs/>
          <w:sz w:val="20"/>
          <w:szCs w:val="20"/>
          <w:lang w:eastAsia="ru-RU"/>
        </w:rPr>
        <w:t>1.</w:t>
      </w:r>
    </w:p>
    <w:p w:rsidR="00877F8D" w:rsidRPr="00CF4037" w:rsidRDefault="00877F8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На объекте через 1 час после радиоактивного заражения замерен уровень радиации 300 </w:t>
      </w:r>
      <w:proofErr w:type="gramStart"/>
      <w:r w:rsidRPr="00CF4037">
        <w:rPr>
          <w:rFonts w:eastAsia="Times New Roman"/>
          <w:sz w:val="20"/>
          <w:szCs w:val="20"/>
          <w:lang w:eastAsia="ru-RU"/>
        </w:rPr>
        <w:t>р</w:t>
      </w:r>
      <w:proofErr w:type="gramEnd"/>
      <w:r w:rsidRPr="00CF4037">
        <w:rPr>
          <w:rFonts w:eastAsia="Times New Roman"/>
          <w:sz w:val="20"/>
          <w:szCs w:val="20"/>
          <w:lang w:eastAsia="ru-RU"/>
        </w:rPr>
        <w:t xml:space="preserve">/ч. Определить дозы, которые получат рабочие объекта в производственном одноэтажном здании за 4 часа, если известно, что облучение началось через 8 часов после радиоактивного заражения. Решение </w:t>
      </w:r>
    </w:p>
    <w:p w:rsidR="00877F8D" w:rsidRPr="00CF4037" w:rsidRDefault="00877F8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1. Определим </w:t>
      </w:r>
      <w:proofErr w:type="spellStart"/>
      <w:r w:rsidRPr="00CF4037">
        <w:rPr>
          <w:rFonts w:eastAsia="Times New Roman"/>
          <w:sz w:val="20"/>
          <w:szCs w:val="20"/>
          <w:lang w:eastAsia="ru-RU"/>
        </w:rPr>
        <w:t>Т</w:t>
      </w:r>
      <w:r w:rsidRPr="00CF4037">
        <w:rPr>
          <w:rFonts w:eastAsia="Times New Roman"/>
          <w:sz w:val="20"/>
          <w:szCs w:val="20"/>
          <w:vertAlign w:val="subscript"/>
          <w:lang w:eastAsia="ru-RU"/>
        </w:rPr>
        <w:t>вх</w:t>
      </w:r>
      <w:proofErr w:type="spellEnd"/>
      <w:r w:rsidRPr="00CF4037">
        <w:rPr>
          <w:rFonts w:eastAsia="Times New Roman"/>
          <w:sz w:val="20"/>
          <w:szCs w:val="20"/>
          <w:lang w:eastAsia="ru-RU"/>
        </w:rPr>
        <w:t xml:space="preserve"> = 8 час, </w:t>
      </w:r>
      <w:proofErr w:type="spellStart"/>
      <w:r w:rsidRPr="00CF4037">
        <w:rPr>
          <w:rFonts w:eastAsia="Times New Roman"/>
          <w:sz w:val="20"/>
          <w:szCs w:val="20"/>
          <w:lang w:eastAsia="ru-RU"/>
        </w:rPr>
        <w:t>Т</w:t>
      </w:r>
      <w:r w:rsidRPr="00CF4037">
        <w:rPr>
          <w:rFonts w:eastAsia="Times New Roman"/>
          <w:sz w:val="20"/>
          <w:szCs w:val="20"/>
          <w:vertAlign w:val="subscript"/>
          <w:lang w:eastAsia="ru-RU"/>
        </w:rPr>
        <w:t>вых</w:t>
      </w:r>
      <w:proofErr w:type="spellEnd"/>
      <w:r w:rsidRPr="00CF4037">
        <w:rPr>
          <w:rFonts w:eastAsia="Times New Roman"/>
          <w:sz w:val="20"/>
          <w:szCs w:val="20"/>
          <w:lang w:eastAsia="ru-RU"/>
        </w:rPr>
        <w:t xml:space="preserve"> = 8+4 =12 час </w:t>
      </w:r>
    </w:p>
    <w:p w:rsidR="00BC50F9" w:rsidRPr="00CF4037" w:rsidRDefault="00877F8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2. Найдем по формуле 5 значение уровней радиации на время входа и выхода: </w:t>
      </w:r>
    </w:p>
    <w:p w:rsidR="00877F8D" w:rsidRPr="00CF4037" w:rsidRDefault="005B4BE6" w:rsidP="00CF4037">
      <w:pPr>
        <w:spacing w:after="0" w:line="240" w:lineRule="auto"/>
        <w:ind w:firstLine="567"/>
        <w:jc w:val="both"/>
        <w:rPr>
          <w:rFonts w:eastAsia="Times New Roman"/>
          <w:i/>
          <w:sz w:val="20"/>
          <w:szCs w:val="20"/>
          <w:lang w:eastAsia="ru-RU"/>
        </w:rPr>
      </w:pPr>
      <m:oMathPara>
        <m:oMathParaPr>
          <m:jc m:val="center"/>
        </m:oMathParaPr>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P</m:t>
              </m:r>
            </m:e>
            <m:sub>
              <m:r>
                <w:rPr>
                  <w:rFonts w:ascii="Cambria Math" w:eastAsia="Times New Roman" w:hAnsi="Cambria Math"/>
                  <w:sz w:val="20"/>
                  <w:szCs w:val="20"/>
                  <w:lang w:eastAsia="ru-RU"/>
                </w:rPr>
                <m:t>8</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P</m:t>
              </m:r>
            </m:e>
            <m:sub>
              <m: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sSup>
            <m:sSupPr>
              <m:ctrlPr>
                <w:rPr>
                  <w:rFonts w:ascii="Cambria Math" w:eastAsia="Times New Roman" w:hAnsi="Cambria Math"/>
                  <w:i/>
                  <w:sz w:val="20"/>
                  <w:szCs w:val="20"/>
                  <w:lang w:eastAsia="ru-RU"/>
                </w:rPr>
              </m:ctrlPr>
            </m:sSupPr>
            <m:e>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t</m:t>
                  </m:r>
                </m:e>
                <m:sub>
                  <m:r>
                    <w:rPr>
                      <w:rFonts w:ascii="Cambria Math" w:eastAsia="Times New Roman" w:hAnsi="Cambria Math"/>
                      <w:sz w:val="20"/>
                      <w:szCs w:val="20"/>
                      <w:lang w:eastAsia="ru-RU"/>
                    </w:rPr>
                    <m:t>8</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t</m:t>
                  </m:r>
                </m:e>
                <m:sub>
                  <m: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e>
            <m:sup>
              <m:r>
                <w:rPr>
                  <w:rFonts w:ascii="Cambria Math" w:eastAsia="Times New Roman" w:hAnsi="Cambria Math"/>
                  <w:sz w:val="20"/>
                  <w:szCs w:val="20"/>
                  <w:lang w:eastAsia="ru-RU"/>
                </w:rPr>
                <m:t>-1.2</m:t>
              </m:r>
            </m:sup>
          </m:sSup>
          <m:r>
            <w:rPr>
              <w:rFonts w:ascii="Cambria Math" w:eastAsia="Times New Roman" w:hAnsi="Cambria Math"/>
              <w:sz w:val="20"/>
              <w:szCs w:val="20"/>
              <w:lang w:eastAsia="ru-RU"/>
            </w:rPr>
            <m:t>=300(</m:t>
          </m:r>
          <m:sSup>
            <m:sSupPr>
              <m:ctrlPr>
                <w:rPr>
                  <w:rFonts w:ascii="Cambria Math" w:eastAsia="Times New Roman" w:hAnsi="Cambria Math"/>
                  <w:i/>
                  <w:sz w:val="20"/>
                  <w:szCs w:val="20"/>
                  <w:lang w:eastAsia="ru-RU"/>
                </w:rPr>
              </m:ctrlPr>
            </m:sSupPr>
            <m:e>
              <m:r>
                <w:rPr>
                  <w:rFonts w:ascii="Cambria Math" w:eastAsia="Times New Roman" w:hAnsi="Cambria Math"/>
                  <w:sz w:val="20"/>
                  <w:szCs w:val="20"/>
                  <w:lang w:eastAsia="ru-RU"/>
                </w:rPr>
                <m:t>8/1)</m:t>
              </m:r>
            </m:e>
            <m:sup>
              <m:r>
                <w:rPr>
                  <w:rFonts w:ascii="Cambria Math" w:eastAsia="Times New Roman" w:hAnsi="Cambria Math"/>
                  <w:sz w:val="20"/>
                  <w:szCs w:val="20"/>
                  <w:lang w:eastAsia="ru-RU"/>
                </w:rPr>
                <m:t>-1.2</m:t>
              </m:r>
            </m:sup>
          </m:sSup>
          <m:r>
            <w:rPr>
              <w:rFonts w:ascii="Cambria Math" w:eastAsia="Times New Roman" w:hAnsi="Cambria Math"/>
              <w:sz w:val="20"/>
              <w:szCs w:val="20"/>
              <w:lang w:eastAsia="ru-RU"/>
            </w:rPr>
            <m:t>=24.7 р/ч</m:t>
          </m:r>
        </m:oMath>
      </m:oMathPara>
    </w:p>
    <w:p w:rsidR="00877F8D" w:rsidRPr="00CF4037" w:rsidRDefault="005B4BE6" w:rsidP="00CF4037">
      <w:pPr>
        <w:spacing w:after="0" w:line="240" w:lineRule="auto"/>
        <w:ind w:firstLine="567"/>
        <w:jc w:val="both"/>
        <w:rPr>
          <w:rFonts w:eastAsia="Times New Roman"/>
          <w:i/>
          <w:sz w:val="20"/>
          <w:szCs w:val="20"/>
          <w:lang w:eastAsia="ru-RU"/>
        </w:rPr>
      </w:pPr>
      <m:oMathPara>
        <m:oMathParaPr>
          <m:jc m:val="center"/>
        </m:oMathParaPr>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P</m:t>
              </m:r>
            </m:e>
            <m:sub>
              <m:r>
                <w:rPr>
                  <w:rFonts w:ascii="Cambria Math" w:eastAsia="Times New Roman" w:hAnsi="Cambria Math"/>
                  <w:sz w:val="20"/>
                  <w:szCs w:val="20"/>
                  <w:lang w:eastAsia="ru-RU"/>
                </w:rPr>
                <m:t>12</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P</m:t>
              </m:r>
            </m:e>
            <m:sub>
              <m: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sSup>
            <m:sSupPr>
              <m:ctrlPr>
                <w:rPr>
                  <w:rFonts w:ascii="Cambria Math" w:eastAsia="Times New Roman" w:hAnsi="Cambria Math"/>
                  <w:i/>
                  <w:sz w:val="20"/>
                  <w:szCs w:val="20"/>
                  <w:lang w:eastAsia="ru-RU"/>
                </w:rPr>
              </m:ctrlPr>
            </m:sSupPr>
            <m:e>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t</m:t>
                  </m:r>
                </m:e>
                <m:sub>
                  <m:r>
                    <w:rPr>
                      <w:rFonts w:ascii="Cambria Math" w:eastAsia="Times New Roman" w:hAnsi="Cambria Math"/>
                      <w:sz w:val="20"/>
                      <w:szCs w:val="20"/>
                      <w:lang w:eastAsia="ru-RU"/>
                    </w:rPr>
                    <m:t>12</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t</m:t>
                  </m:r>
                </m:e>
                <m:sub>
                  <m: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e>
            <m:sup>
              <m:r>
                <w:rPr>
                  <w:rFonts w:ascii="Cambria Math" w:eastAsia="Times New Roman" w:hAnsi="Cambria Math"/>
                  <w:sz w:val="20"/>
                  <w:szCs w:val="20"/>
                  <w:lang w:eastAsia="ru-RU"/>
                </w:rPr>
                <m:t>-1.2</m:t>
              </m:r>
            </m:sup>
          </m:sSup>
          <m:r>
            <w:rPr>
              <w:rFonts w:ascii="Cambria Math" w:eastAsia="Times New Roman" w:hAnsi="Cambria Math"/>
              <w:sz w:val="20"/>
              <w:szCs w:val="20"/>
              <w:lang w:eastAsia="ru-RU"/>
            </w:rPr>
            <m:t>=300(</m:t>
          </m:r>
          <m:sSup>
            <m:sSupPr>
              <m:ctrlPr>
                <w:rPr>
                  <w:rFonts w:ascii="Cambria Math" w:eastAsia="Times New Roman" w:hAnsi="Cambria Math"/>
                  <w:i/>
                  <w:sz w:val="20"/>
                  <w:szCs w:val="20"/>
                  <w:lang w:eastAsia="ru-RU"/>
                </w:rPr>
              </m:ctrlPr>
            </m:sSupPr>
            <m:e>
              <m:r>
                <w:rPr>
                  <w:rFonts w:ascii="Cambria Math" w:eastAsia="Times New Roman" w:hAnsi="Cambria Math"/>
                  <w:sz w:val="20"/>
                  <w:szCs w:val="20"/>
                  <w:lang w:eastAsia="ru-RU"/>
                </w:rPr>
                <m:t>12/1)</m:t>
              </m:r>
            </m:e>
            <m:sup>
              <m:r>
                <w:rPr>
                  <w:rFonts w:ascii="Cambria Math" w:eastAsia="Times New Roman" w:hAnsi="Cambria Math"/>
                  <w:sz w:val="20"/>
                  <w:szCs w:val="20"/>
                  <w:lang w:eastAsia="ru-RU"/>
                </w:rPr>
                <m:t>-1.2</m:t>
              </m:r>
            </m:sup>
          </m:sSup>
          <m:r>
            <w:rPr>
              <w:rFonts w:ascii="Cambria Math" w:eastAsia="Times New Roman" w:hAnsi="Cambria Math"/>
              <w:sz w:val="20"/>
              <w:szCs w:val="20"/>
              <w:lang w:eastAsia="ru-RU"/>
            </w:rPr>
            <m:t>=15.2 р/ч</m:t>
          </m:r>
        </m:oMath>
      </m:oMathPara>
    </w:p>
    <w:p w:rsidR="00877F8D" w:rsidRPr="00CF4037" w:rsidRDefault="00877F8D"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3. По формуле 1 вычислим экспозиционную дозу, которую получат рабочие за 4 часа, если для производственного одноэтажного здания </w:t>
      </w:r>
      <w:proofErr w:type="spellStart"/>
      <w:r w:rsidRPr="00CF4037">
        <w:rPr>
          <w:rFonts w:eastAsia="Times New Roman"/>
          <w:sz w:val="20"/>
          <w:szCs w:val="20"/>
          <w:lang w:eastAsia="ru-RU"/>
        </w:rPr>
        <w:t>К</w:t>
      </w:r>
      <w:r w:rsidRPr="00CF4037">
        <w:rPr>
          <w:rFonts w:eastAsia="Times New Roman"/>
          <w:sz w:val="20"/>
          <w:szCs w:val="20"/>
          <w:vertAlign w:val="subscript"/>
          <w:lang w:eastAsia="ru-RU"/>
        </w:rPr>
        <w:t>осл</w:t>
      </w:r>
      <w:proofErr w:type="spellEnd"/>
      <w:r w:rsidRPr="00CF4037">
        <w:rPr>
          <w:rFonts w:eastAsia="Times New Roman"/>
          <w:sz w:val="20"/>
          <w:szCs w:val="20"/>
          <w:lang w:eastAsia="ru-RU"/>
        </w:rPr>
        <w:t xml:space="preserve">= 7: </w:t>
      </w:r>
    </w:p>
    <w:p w:rsidR="00BC50F9" w:rsidRDefault="00BC50F9"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Д</w:t>
      </w:r>
      <w:r w:rsidR="00A1156A">
        <w:rPr>
          <w:rFonts w:eastAsia="Times New Roman"/>
          <w:sz w:val="20"/>
          <w:szCs w:val="20"/>
          <w:lang w:eastAsia="ru-RU"/>
        </w:rPr>
        <w:t xml:space="preserve"> </w:t>
      </w:r>
      <w:r w:rsidRPr="00CF4037">
        <w:rPr>
          <w:rFonts w:eastAsia="Times New Roman"/>
          <w:sz w:val="20"/>
          <w:szCs w:val="20"/>
          <w:lang w:eastAsia="ru-RU"/>
        </w:rPr>
        <w:t>=</w:t>
      </w:r>
      <w:r w:rsidR="00A1156A">
        <w:rPr>
          <w:rFonts w:eastAsia="Times New Roman"/>
          <w:sz w:val="20"/>
          <w:szCs w:val="20"/>
          <w:lang w:eastAsia="ru-RU"/>
        </w:rPr>
        <w:t xml:space="preserve"> </w:t>
      </w:r>
      <w:r w:rsidRPr="00CF4037">
        <w:rPr>
          <w:rFonts w:eastAsia="Times New Roman"/>
          <w:sz w:val="20"/>
          <w:szCs w:val="20"/>
          <w:lang w:eastAsia="ru-RU"/>
        </w:rPr>
        <w:t>(5*24,7*8-5*15,2*12)/7=10,9 р.</w:t>
      </w:r>
    </w:p>
    <w:p w:rsidR="00A1156A" w:rsidRPr="00CF4037" w:rsidRDefault="00A1156A" w:rsidP="00CF4037">
      <w:pPr>
        <w:spacing w:after="0" w:line="240" w:lineRule="auto"/>
        <w:ind w:firstLine="567"/>
        <w:jc w:val="center"/>
        <w:rPr>
          <w:rFonts w:eastAsia="Times New Roman"/>
          <w:sz w:val="20"/>
          <w:szCs w:val="20"/>
          <w:lang w:eastAsia="ru-RU"/>
        </w:rPr>
      </w:pPr>
    </w:p>
    <w:p w:rsidR="00BC50F9" w:rsidRPr="00CF4037" w:rsidRDefault="00BC50F9"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t>Задача 1</w:t>
      </w:r>
      <w:r w:rsidRPr="00CF4037">
        <w:rPr>
          <w:rFonts w:eastAsia="Times New Roman"/>
          <w:sz w:val="20"/>
          <w:szCs w:val="20"/>
          <w:lang w:eastAsia="ru-RU"/>
        </w:rPr>
        <w:t xml:space="preserve">. </w:t>
      </w:r>
    </w:p>
    <w:p w:rsidR="00BC50F9" w:rsidRDefault="00BC50F9"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На объекте через 1 час после радиоактивного заражения замерен уровень радиации Х р/ч. Определить дозы, которые получат рабочие объекта в производственном одноэтажном здании за</w:t>
      </w:r>
      <w:proofErr w:type="gramStart"/>
      <w:r w:rsidRPr="00CF4037">
        <w:rPr>
          <w:rFonts w:eastAsia="Times New Roman"/>
          <w:sz w:val="20"/>
          <w:szCs w:val="20"/>
          <w:lang w:eastAsia="ru-RU"/>
        </w:rPr>
        <w:t xml:space="preserve"> Т</w:t>
      </w:r>
      <w:proofErr w:type="gramEnd"/>
      <w:r w:rsidRPr="00CF4037">
        <w:rPr>
          <w:rFonts w:eastAsia="Times New Roman"/>
          <w:sz w:val="20"/>
          <w:szCs w:val="20"/>
          <w:lang w:eastAsia="ru-RU"/>
        </w:rPr>
        <w:t xml:space="preserve"> часа, если известно, что облучение началось через 8 часов после радиоактивного заражения. Данные приведены в таблице 1. </w:t>
      </w:r>
    </w:p>
    <w:p w:rsidR="00A1156A" w:rsidRPr="00CF4037" w:rsidRDefault="00A1156A" w:rsidP="00CF4037">
      <w:pPr>
        <w:spacing w:after="0" w:line="240" w:lineRule="auto"/>
        <w:ind w:firstLine="567"/>
        <w:jc w:val="both"/>
        <w:rPr>
          <w:rFonts w:eastAsia="Times New Roman"/>
          <w:sz w:val="20"/>
          <w:szCs w:val="20"/>
          <w:lang w:eastAsia="ru-RU"/>
        </w:rPr>
      </w:pPr>
    </w:p>
    <w:p w:rsidR="00C4726A" w:rsidRDefault="00C4726A" w:rsidP="00CF4037">
      <w:pPr>
        <w:spacing w:after="0" w:line="240" w:lineRule="auto"/>
        <w:ind w:firstLine="567"/>
        <w:jc w:val="both"/>
        <w:rPr>
          <w:rFonts w:eastAsia="Times New Roman"/>
          <w:b/>
          <w:bCs/>
          <w:sz w:val="20"/>
          <w:szCs w:val="20"/>
          <w:lang w:eastAsia="ru-RU"/>
        </w:rPr>
      </w:pPr>
    </w:p>
    <w:p w:rsidR="00BC50F9" w:rsidRPr="00CF4037" w:rsidRDefault="00BC50F9"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lastRenderedPageBreak/>
        <w:t xml:space="preserve">Задача 2. </w:t>
      </w:r>
    </w:p>
    <w:p w:rsidR="00BC50F9" w:rsidRPr="00CF4037" w:rsidRDefault="00BC50F9"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Определить дозу радиации, которую могут получить люди за 4 часа спасательных работ на открытой местности, если команда </w:t>
      </w:r>
      <w:proofErr w:type="gramStart"/>
      <w:r w:rsidRPr="00CF4037">
        <w:rPr>
          <w:rFonts w:eastAsia="Times New Roman"/>
          <w:sz w:val="20"/>
          <w:szCs w:val="20"/>
          <w:lang w:eastAsia="ru-RU"/>
        </w:rPr>
        <w:t xml:space="preserve">прибыла в район работ с уровнем радиации в момент входа </w:t>
      </w:r>
      <w:proofErr w:type="spellStart"/>
      <w:r w:rsidRPr="00CF4037">
        <w:rPr>
          <w:rFonts w:eastAsia="Times New Roman"/>
          <w:sz w:val="20"/>
          <w:szCs w:val="20"/>
          <w:lang w:eastAsia="ru-RU"/>
        </w:rPr>
        <w:t>Р</w:t>
      </w:r>
      <w:r w:rsidRPr="00CF4037">
        <w:rPr>
          <w:rFonts w:eastAsia="Times New Roman"/>
          <w:sz w:val="20"/>
          <w:szCs w:val="20"/>
          <w:vertAlign w:val="subscript"/>
          <w:lang w:eastAsia="ru-RU"/>
        </w:rPr>
        <w:t>вх</w:t>
      </w:r>
      <w:proofErr w:type="spellEnd"/>
      <w:r w:rsidRPr="00CF4037">
        <w:rPr>
          <w:rFonts w:eastAsia="Times New Roman"/>
          <w:sz w:val="20"/>
          <w:szCs w:val="20"/>
          <w:lang w:eastAsia="ru-RU"/>
        </w:rPr>
        <w:t xml:space="preserve"> далее уровень радиации измеряли</w:t>
      </w:r>
      <w:proofErr w:type="gramEnd"/>
      <w:r w:rsidRPr="00CF4037">
        <w:rPr>
          <w:rFonts w:eastAsia="Times New Roman"/>
          <w:sz w:val="20"/>
          <w:szCs w:val="20"/>
          <w:lang w:eastAsia="ru-RU"/>
        </w:rPr>
        <w:t xml:space="preserve"> каждый час.</w:t>
      </w:r>
    </w:p>
    <w:p w:rsidR="00BC50F9" w:rsidRPr="00CF4037" w:rsidRDefault="00BC50F9" w:rsidP="00CF4037">
      <w:pPr>
        <w:spacing w:after="0" w:line="240" w:lineRule="auto"/>
        <w:ind w:firstLine="567"/>
        <w:jc w:val="right"/>
        <w:rPr>
          <w:rFonts w:eastAsia="Times New Roman"/>
          <w:b/>
          <w:sz w:val="20"/>
          <w:szCs w:val="20"/>
          <w:lang w:eastAsia="ru-RU"/>
        </w:rPr>
      </w:pPr>
      <w:r w:rsidRPr="00CF4037">
        <w:rPr>
          <w:rFonts w:eastAsia="Times New Roman"/>
          <w:b/>
          <w:sz w:val="20"/>
          <w:szCs w:val="20"/>
          <w:lang w:eastAsia="ru-RU"/>
        </w:rPr>
        <w:t>Таблица 1</w:t>
      </w:r>
    </w:p>
    <w:p w:rsidR="00BC50F9" w:rsidRDefault="00BC50F9"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Исходные данные к задачам 1,2</w:t>
      </w:r>
    </w:p>
    <w:p w:rsidR="00A1156A" w:rsidRPr="00CF4037" w:rsidRDefault="00A1156A" w:rsidP="00CF4037">
      <w:pPr>
        <w:spacing w:after="0" w:line="240" w:lineRule="auto"/>
        <w:ind w:firstLine="567"/>
        <w:jc w:val="center"/>
        <w:rPr>
          <w:rFonts w:eastAsia="Times New Roman"/>
          <w:sz w:val="20"/>
          <w:szCs w:val="20"/>
          <w:lang w:eastAsia="ru-RU"/>
        </w:rPr>
      </w:pPr>
    </w:p>
    <w:tbl>
      <w:tblPr>
        <w:tblStyle w:val="ab"/>
        <w:tblW w:w="0" w:type="auto"/>
        <w:tblLook w:val="04A0" w:firstRow="1" w:lastRow="0" w:firstColumn="1" w:lastColumn="0" w:noHBand="0" w:noVBand="1"/>
      </w:tblPr>
      <w:tblGrid>
        <w:gridCol w:w="990"/>
        <w:gridCol w:w="765"/>
        <w:gridCol w:w="739"/>
        <w:gridCol w:w="768"/>
        <w:gridCol w:w="761"/>
        <w:gridCol w:w="762"/>
        <w:gridCol w:w="762"/>
        <w:gridCol w:w="792"/>
      </w:tblGrid>
      <w:tr w:rsidR="00BC50F9" w:rsidRPr="00CF4037" w:rsidTr="00BC50F9">
        <w:tc>
          <w:tcPr>
            <w:tcW w:w="841" w:type="dxa"/>
          </w:tcPr>
          <w:p w:rsidR="00BC50F9" w:rsidRPr="00CF4037" w:rsidRDefault="00BC50F9" w:rsidP="00A1156A">
            <w:pPr>
              <w:jc w:val="center"/>
              <w:rPr>
                <w:rFonts w:eastAsia="Times New Roman"/>
                <w:b/>
                <w:sz w:val="20"/>
                <w:szCs w:val="20"/>
                <w:lang w:eastAsia="ru-RU"/>
              </w:rPr>
            </w:pPr>
            <w:r w:rsidRPr="00CF4037">
              <w:rPr>
                <w:rFonts w:eastAsia="Times New Roman"/>
                <w:b/>
                <w:sz w:val="20"/>
                <w:szCs w:val="20"/>
                <w:lang w:eastAsia="ru-RU"/>
              </w:rPr>
              <w:t>Вариант</w:t>
            </w:r>
          </w:p>
        </w:tc>
        <w:tc>
          <w:tcPr>
            <w:tcW w:w="841" w:type="dxa"/>
          </w:tcPr>
          <w:p w:rsidR="00BC50F9" w:rsidRPr="00CF4037" w:rsidRDefault="00BC50F9" w:rsidP="00A1156A">
            <w:pPr>
              <w:jc w:val="center"/>
              <w:rPr>
                <w:rFonts w:eastAsia="Times New Roman"/>
                <w:b/>
                <w:sz w:val="20"/>
                <w:szCs w:val="20"/>
                <w:lang w:eastAsia="ru-RU"/>
              </w:rPr>
            </w:pPr>
            <w:r w:rsidRPr="00CF4037">
              <w:rPr>
                <w:rFonts w:eastAsia="Times New Roman"/>
                <w:b/>
                <w:sz w:val="20"/>
                <w:szCs w:val="20"/>
                <w:lang w:eastAsia="ru-RU"/>
              </w:rPr>
              <w:t>Р</w:t>
            </w:r>
            <w:r w:rsidRPr="00CF4037">
              <w:rPr>
                <w:rFonts w:eastAsia="Times New Roman"/>
                <w:b/>
                <w:sz w:val="20"/>
                <w:szCs w:val="20"/>
                <w:vertAlign w:val="subscript"/>
                <w:lang w:eastAsia="ru-RU"/>
              </w:rPr>
              <w:t>0</w:t>
            </w:r>
            <w:r w:rsidRPr="00CF4037">
              <w:rPr>
                <w:rFonts w:eastAsia="Times New Roman"/>
                <w:b/>
                <w:sz w:val="20"/>
                <w:szCs w:val="20"/>
                <w:lang w:eastAsia="ru-RU"/>
              </w:rPr>
              <w:t xml:space="preserve">, </w:t>
            </w:r>
            <w:proofErr w:type="gramStart"/>
            <w:r w:rsidRPr="00CF4037">
              <w:rPr>
                <w:rFonts w:eastAsia="Times New Roman"/>
                <w:b/>
                <w:sz w:val="20"/>
                <w:szCs w:val="20"/>
                <w:lang w:eastAsia="ru-RU"/>
              </w:rPr>
              <w:t>р</w:t>
            </w:r>
            <w:proofErr w:type="gramEnd"/>
            <w:r w:rsidRPr="00CF4037">
              <w:rPr>
                <w:rFonts w:eastAsia="Times New Roman"/>
                <w:b/>
                <w:sz w:val="20"/>
                <w:szCs w:val="20"/>
                <w:lang w:eastAsia="ru-RU"/>
              </w:rPr>
              <w:t>/ч</w:t>
            </w:r>
          </w:p>
        </w:tc>
        <w:tc>
          <w:tcPr>
            <w:tcW w:w="841" w:type="dxa"/>
          </w:tcPr>
          <w:p w:rsidR="00BC50F9" w:rsidRPr="00CF4037" w:rsidRDefault="00BC50F9" w:rsidP="00A1156A">
            <w:pPr>
              <w:jc w:val="center"/>
              <w:rPr>
                <w:rFonts w:eastAsia="Times New Roman"/>
                <w:b/>
                <w:sz w:val="20"/>
                <w:szCs w:val="20"/>
                <w:lang w:eastAsia="ru-RU"/>
              </w:rPr>
            </w:pPr>
            <w:r w:rsidRPr="00CF4037">
              <w:rPr>
                <w:rFonts w:eastAsia="Times New Roman"/>
                <w:b/>
                <w:sz w:val="20"/>
                <w:szCs w:val="20"/>
                <w:lang w:eastAsia="ru-RU"/>
              </w:rPr>
              <w:t>Т, ч</w:t>
            </w:r>
          </w:p>
        </w:tc>
        <w:tc>
          <w:tcPr>
            <w:tcW w:w="841" w:type="dxa"/>
          </w:tcPr>
          <w:p w:rsidR="00BC50F9" w:rsidRPr="00CF4037" w:rsidRDefault="00BC50F9" w:rsidP="00A1156A">
            <w:pPr>
              <w:jc w:val="center"/>
              <w:rPr>
                <w:rFonts w:eastAsia="Times New Roman"/>
                <w:b/>
                <w:sz w:val="20"/>
                <w:szCs w:val="20"/>
                <w:lang w:eastAsia="ru-RU"/>
              </w:rPr>
            </w:pPr>
            <w:proofErr w:type="spellStart"/>
            <w:r w:rsidRPr="00CF4037">
              <w:rPr>
                <w:rFonts w:eastAsia="Times New Roman"/>
                <w:b/>
                <w:sz w:val="20"/>
                <w:szCs w:val="20"/>
                <w:lang w:eastAsia="ru-RU"/>
              </w:rPr>
              <w:t>Р</w:t>
            </w:r>
            <w:r w:rsidRPr="00CF4037">
              <w:rPr>
                <w:rFonts w:eastAsia="Times New Roman"/>
                <w:b/>
                <w:sz w:val="20"/>
                <w:szCs w:val="20"/>
                <w:vertAlign w:val="subscript"/>
                <w:lang w:eastAsia="ru-RU"/>
              </w:rPr>
              <w:t>вх</w:t>
            </w:r>
            <w:proofErr w:type="spellEnd"/>
            <w:r w:rsidRPr="00CF4037">
              <w:rPr>
                <w:rFonts w:eastAsia="Times New Roman"/>
                <w:b/>
                <w:sz w:val="20"/>
                <w:szCs w:val="20"/>
                <w:lang w:eastAsia="ru-RU"/>
              </w:rPr>
              <w:t xml:space="preserve">, </w:t>
            </w:r>
            <w:proofErr w:type="gramStart"/>
            <w:r w:rsidRPr="00CF4037">
              <w:rPr>
                <w:rFonts w:eastAsia="Times New Roman"/>
                <w:b/>
                <w:sz w:val="20"/>
                <w:szCs w:val="20"/>
                <w:lang w:eastAsia="ru-RU"/>
              </w:rPr>
              <w:t>р</w:t>
            </w:r>
            <w:proofErr w:type="gramEnd"/>
            <w:r w:rsidRPr="00CF4037">
              <w:rPr>
                <w:rFonts w:eastAsia="Times New Roman"/>
                <w:b/>
                <w:sz w:val="20"/>
                <w:szCs w:val="20"/>
                <w:lang w:eastAsia="ru-RU"/>
              </w:rPr>
              <w:t>/ч</w:t>
            </w:r>
          </w:p>
        </w:tc>
        <w:tc>
          <w:tcPr>
            <w:tcW w:w="841" w:type="dxa"/>
          </w:tcPr>
          <w:p w:rsidR="00BC50F9" w:rsidRPr="00CF4037" w:rsidRDefault="00BC50F9" w:rsidP="00A1156A">
            <w:pPr>
              <w:jc w:val="center"/>
              <w:rPr>
                <w:rFonts w:eastAsia="Times New Roman"/>
                <w:b/>
                <w:sz w:val="20"/>
                <w:szCs w:val="20"/>
                <w:lang w:eastAsia="ru-RU"/>
              </w:rPr>
            </w:pPr>
            <w:r w:rsidRPr="00CF4037">
              <w:rPr>
                <w:rFonts w:eastAsia="Times New Roman"/>
                <w:b/>
                <w:sz w:val="20"/>
                <w:szCs w:val="20"/>
                <w:lang w:eastAsia="ru-RU"/>
              </w:rPr>
              <w:t>Р</w:t>
            </w:r>
            <w:r w:rsidRPr="00CF4037">
              <w:rPr>
                <w:rFonts w:eastAsia="Times New Roman"/>
                <w:b/>
                <w:sz w:val="20"/>
                <w:szCs w:val="20"/>
                <w:vertAlign w:val="subscript"/>
                <w:lang w:eastAsia="ru-RU"/>
              </w:rPr>
              <w:t>1</w:t>
            </w:r>
            <w:r w:rsidRPr="00CF4037">
              <w:rPr>
                <w:rFonts w:eastAsia="Times New Roman"/>
                <w:b/>
                <w:sz w:val="20"/>
                <w:szCs w:val="20"/>
                <w:lang w:eastAsia="ru-RU"/>
              </w:rPr>
              <w:t xml:space="preserve">, </w:t>
            </w:r>
            <w:proofErr w:type="gramStart"/>
            <w:r w:rsidRPr="00CF4037">
              <w:rPr>
                <w:rFonts w:eastAsia="Times New Roman"/>
                <w:b/>
                <w:sz w:val="20"/>
                <w:szCs w:val="20"/>
                <w:lang w:eastAsia="ru-RU"/>
              </w:rPr>
              <w:t>р</w:t>
            </w:r>
            <w:proofErr w:type="gramEnd"/>
            <w:r w:rsidRPr="00CF4037">
              <w:rPr>
                <w:rFonts w:eastAsia="Times New Roman"/>
                <w:b/>
                <w:sz w:val="20"/>
                <w:szCs w:val="20"/>
                <w:lang w:eastAsia="ru-RU"/>
              </w:rPr>
              <w:t>/ч</w:t>
            </w:r>
          </w:p>
        </w:tc>
        <w:tc>
          <w:tcPr>
            <w:tcW w:w="842" w:type="dxa"/>
          </w:tcPr>
          <w:p w:rsidR="00BC50F9" w:rsidRPr="00CF4037" w:rsidRDefault="00BC50F9" w:rsidP="00A1156A">
            <w:pPr>
              <w:jc w:val="center"/>
              <w:rPr>
                <w:rFonts w:eastAsia="Times New Roman"/>
                <w:b/>
                <w:sz w:val="20"/>
                <w:szCs w:val="20"/>
                <w:lang w:eastAsia="ru-RU"/>
              </w:rPr>
            </w:pPr>
            <w:r w:rsidRPr="00CF4037">
              <w:rPr>
                <w:rFonts w:eastAsia="Times New Roman"/>
                <w:b/>
                <w:sz w:val="20"/>
                <w:szCs w:val="20"/>
                <w:lang w:eastAsia="ru-RU"/>
              </w:rPr>
              <w:t>Р</w:t>
            </w:r>
            <w:r w:rsidRPr="00CF4037">
              <w:rPr>
                <w:rFonts w:eastAsia="Times New Roman"/>
                <w:b/>
                <w:sz w:val="20"/>
                <w:szCs w:val="20"/>
                <w:vertAlign w:val="subscript"/>
                <w:lang w:eastAsia="ru-RU"/>
              </w:rPr>
              <w:t>2</w:t>
            </w:r>
            <w:r w:rsidRPr="00CF4037">
              <w:rPr>
                <w:rFonts w:eastAsia="Times New Roman"/>
                <w:b/>
                <w:sz w:val="20"/>
                <w:szCs w:val="20"/>
                <w:lang w:eastAsia="ru-RU"/>
              </w:rPr>
              <w:t xml:space="preserve">, </w:t>
            </w:r>
            <w:proofErr w:type="gramStart"/>
            <w:r w:rsidRPr="00CF4037">
              <w:rPr>
                <w:rFonts w:eastAsia="Times New Roman"/>
                <w:b/>
                <w:sz w:val="20"/>
                <w:szCs w:val="20"/>
                <w:lang w:eastAsia="ru-RU"/>
              </w:rPr>
              <w:t>р</w:t>
            </w:r>
            <w:proofErr w:type="gramEnd"/>
            <w:r w:rsidRPr="00CF4037">
              <w:rPr>
                <w:rFonts w:eastAsia="Times New Roman"/>
                <w:b/>
                <w:sz w:val="20"/>
                <w:szCs w:val="20"/>
                <w:lang w:eastAsia="ru-RU"/>
              </w:rPr>
              <w:t>/ч</w:t>
            </w:r>
          </w:p>
        </w:tc>
        <w:tc>
          <w:tcPr>
            <w:tcW w:w="842" w:type="dxa"/>
          </w:tcPr>
          <w:p w:rsidR="00BC50F9" w:rsidRPr="00CF4037" w:rsidRDefault="00BC50F9" w:rsidP="00A1156A">
            <w:pPr>
              <w:jc w:val="center"/>
              <w:rPr>
                <w:rFonts w:eastAsia="Times New Roman"/>
                <w:b/>
                <w:sz w:val="20"/>
                <w:szCs w:val="20"/>
                <w:lang w:eastAsia="ru-RU"/>
              </w:rPr>
            </w:pPr>
            <w:r w:rsidRPr="00CF4037">
              <w:rPr>
                <w:rFonts w:eastAsia="Times New Roman"/>
                <w:b/>
                <w:sz w:val="20"/>
                <w:szCs w:val="20"/>
                <w:lang w:eastAsia="ru-RU"/>
              </w:rPr>
              <w:t>Р</w:t>
            </w:r>
            <w:r w:rsidRPr="00CF4037">
              <w:rPr>
                <w:rFonts w:eastAsia="Times New Roman"/>
                <w:b/>
                <w:sz w:val="20"/>
                <w:szCs w:val="20"/>
                <w:vertAlign w:val="subscript"/>
                <w:lang w:eastAsia="ru-RU"/>
              </w:rPr>
              <w:t>3</w:t>
            </w:r>
            <w:r w:rsidRPr="00CF4037">
              <w:rPr>
                <w:rFonts w:eastAsia="Times New Roman"/>
                <w:b/>
                <w:sz w:val="20"/>
                <w:szCs w:val="20"/>
                <w:lang w:eastAsia="ru-RU"/>
              </w:rPr>
              <w:t xml:space="preserve">, </w:t>
            </w:r>
            <w:proofErr w:type="gramStart"/>
            <w:r w:rsidRPr="00CF4037">
              <w:rPr>
                <w:rFonts w:eastAsia="Times New Roman"/>
                <w:b/>
                <w:sz w:val="20"/>
                <w:szCs w:val="20"/>
                <w:lang w:eastAsia="ru-RU"/>
              </w:rPr>
              <w:t>р</w:t>
            </w:r>
            <w:proofErr w:type="gramEnd"/>
            <w:r w:rsidRPr="00CF4037">
              <w:rPr>
                <w:rFonts w:eastAsia="Times New Roman"/>
                <w:b/>
                <w:sz w:val="20"/>
                <w:szCs w:val="20"/>
                <w:lang w:eastAsia="ru-RU"/>
              </w:rPr>
              <w:t>/ч</w:t>
            </w:r>
          </w:p>
        </w:tc>
        <w:tc>
          <w:tcPr>
            <w:tcW w:w="842" w:type="dxa"/>
          </w:tcPr>
          <w:p w:rsidR="00BC50F9" w:rsidRPr="00CF4037" w:rsidRDefault="00BC50F9" w:rsidP="00A1156A">
            <w:pPr>
              <w:jc w:val="center"/>
              <w:rPr>
                <w:rFonts w:eastAsia="Times New Roman"/>
                <w:b/>
                <w:sz w:val="20"/>
                <w:szCs w:val="20"/>
                <w:lang w:eastAsia="ru-RU"/>
              </w:rPr>
            </w:pPr>
            <w:proofErr w:type="spellStart"/>
            <w:r w:rsidRPr="00CF4037">
              <w:rPr>
                <w:rFonts w:eastAsia="Times New Roman"/>
                <w:b/>
                <w:sz w:val="20"/>
                <w:szCs w:val="20"/>
                <w:lang w:eastAsia="ru-RU"/>
              </w:rPr>
              <w:t>Р</w:t>
            </w:r>
            <w:r w:rsidRPr="00CF4037">
              <w:rPr>
                <w:rFonts w:eastAsia="Times New Roman"/>
                <w:b/>
                <w:sz w:val="20"/>
                <w:szCs w:val="20"/>
                <w:vertAlign w:val="subscript"/>
                <w:lang w:eastAsia="ru-RU"/>
              </w:rPr>
              <w:t>вых</w:t>
            </w:r>
            <w:proofErr w:type="spellEnd"/>
            <w:r w:rsidRPr="00CF4037">
              <w:rPr>
                <w:rFonts w:eastAsia="Times New Roman"/>
                <w:b/>
                <w:sz w:val="20"/>
                <w:szCs w:val="20"/>
                <w:lang w:eastAsia="ru-RU"/>
              </w:rPr>
              <w:t xml:space="preserve">, </w:t>
            </w:r>
            <w:proofErr w:type="gramStart"/>
            <w:r w:rsidRPr="00CF4037">
              <w:rPr>
                <w:rFonts w:eastAsia="Times New Roman"/>
                <w:b/>
                <w:sz w:val="20"/>
                <w:szCs w:val="20"/>
                <w:lang w:eastAsia="ru-RU"/>
              </w:rPr>
              <w:t>р</w:t>
            </w:r>
            <w:proofErr w:type="gramEnd"/>
            <w:r w:rsidRPr="00CF4037">
              <w:rPr>
                <w:rFonts w:eastAsia="Times New Roman"/>
                <w:b/>
                <w:sz w:val="20"/>
                <w:szCs w:val="20"/>
                <w:lang w:eastAsia="ru-RU"/>
              </w:rPr>
              <w:t>/ч</w:t>
            </w:r>
          </w:p>
        </w:tc>
      </w:tr>
      <w:tr w:rsidR="00BC50F9" w:rsidRPr="00CF4037" w:rsidTr="00BC50F9">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1</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30</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6</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10</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7</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6</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4</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w:t>
            </w:r>
          </w:p>
        </w:tc>
      </w:tr>
      <w:tr w:rsidR="00BC50F9" w:rsidRPr="00CF4037" w:rsidTr="00BC50F9">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250</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12</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9</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7</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5</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3</w:t>
            </w:r>
          </w:p>
        </w:tc>
      </w:tr>
      <w:tr w:rsidR="00BC50F9" w:rsidRPr="00CF4037" w:rsidTr="00BC50F9">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3</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270</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3</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8</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6</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5</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3</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w:t>
            </w:r>
          </w:p>
        </w:tc>
      </w:tr>
      <w:tr w:rsidR="00BC50F9" w:rsidRPr="00CF4037" w:rsidTr="00BC50F9">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4</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230</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4</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6</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5</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4</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3</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1</w:t>
            </w:r>
          </w:p>
        </w:tc>
      </w:tr>
      <w:tr w:rsidR="00BC50F9" w:rsidRPr="00CF4037" w:rsidTr="00BC50F9">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5</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200</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5</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8</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6</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5</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3</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w:t>
            </w:r>
          </w:p>
        </w:tc>
      </w:tr>
      <w:tr w:rsidR="00BC50F9" w:rsidRPr="00CF4037" w:rsidTr="00BC50F9">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6</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290</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3</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6</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5</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4</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3</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1</w:t>
            </w:r>
          </w:p>
        </w:tc>
      </w:tr>
      <w:tr w:rsidR="00BC50F9" w:rsidRPr="00CF4037" w:rsidTr="00BC50F9">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7</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300</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6</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8</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6</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5</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4</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w:t>
            </w:r>
          </w:p>
        </w:tc>
      </w:tr>
      <w:tr w:rsidR="00BC50F9" w:rsidRPr="00CF4037" w:rsidTr="00BC50F9">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8</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220</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14</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15</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10</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8</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5</w:t>
            </w:r>
          </w:p>
        </w:tc>
      </w:tr>
      <w:tr w:rsidR="00BC50F9" w:rsidRPr="00CF4037" w:rsidTr="00BC50F9">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9</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200</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4</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6</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4</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3</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1</w:t>
            </w:r>
          </w:p>
        </w:tc>
      </w:tr>
      <w:tr w:rsidR="00BC50F9" w:rsidRPr="00CF4037" w:rsidTr="00BC50F9">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10</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210</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5</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10</w:t>
            </w:r>
          </w:p>
        </w:tc>
        <w:tc>
          <w:tcPr>
            <w:tcW w:w="841"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8</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7</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5</w:t>
            </w:r>
          </w:p>
        </w:tc>
        <w:tc>
          <w:tcPr>
            <w:tcW w:w="842" w:type="dxa"/>
          </w:tcPr>
          <w:p w:rsidR="00BC50F9" w:rsidRPr="00CF4037" w:rsidRDefault="00BC50F9" w:rsidP="00A1156A">
            <w:pPr>
              <w:jc w:val="center"/>
              <w:rPr>
                <w:rFonts w:eastAsia="Times New Roman"/>
                <w:sz w:val="20"/>
                <w:szCs w:val="20"/>
                <w:lang w:eastAsia="ru-RU"/>
              </w:rPr>
            </w:pPr>
            <w:r w:rsidRPr="00CF4037">
              <w:rPr>
                <w:rFonts w:eastAsia="Times New Roman"/>
                <w:sz w:val="20"/>
                <w:szCs w:val="20"/>
                <w:lang w:eastAsia="ru-RU"/>
              </w:rPr>
              <w:t>2</w:t>
            </w:r>
          </w:p>
        </w:tc>
      </w:tr>
    </w:tbl>
    <w:p w:rsidR="00BC50F9" w:rsidRPr="00CF4037" w:rsidRDefault="00BC50F9" w:rsidP="00CF4037">
      <w:pPr>
        <w:spacing w:after="0" w:line="240" w:lineRule="auto"/>
        <w:ind w:firstLine="567"/>
        <w:rPr>
          <w:rFonts w:eastAsia="Times New Roman"/>
          <w:sz w:val="20"/>
          <w:szCs w:val="20"/>
          <w:lang w:eastAsia="ru-RU"/>
        </w:rPr>
      </w:pPr>
    </w:p>
    <w:p w:rsidR="00BC50F9" w:rsidRPr="00CF4037" w:rsidRDefault="00BC50F9" w:rsidP="00CF4037">
      <w:pPr>
        <w:spacing w:after="0" w:line="240" w:lineRule="auto"/>
        <w:ind w:firstLine="567"/>
        <w:rPr>
          <w:rFonts w:eastAsia="Times New Roman"/>
          <w:b/>
          <w:bCs/>
          <w:sz w:val="20"/>
          <w:szCs w:val="20"/>
          <w:lang w:eastAsia="ru-RU"/>
        </w:rPr>
      </w:pPr>
      <w:r w:rsidRPr="00CF4037">
        <w:rPr>
          <w:rFonts w:eastAsia="Times New Roman"/>
          <w:b/>
          <w:bCs/>
          <w:sz w:val="20"/>
          <w:szCs w:val="20"/>
          <w:lang w:eastAsia="ru-RU"/>
        </w:rPr>
        <w:t xml:space="preserve">2.Определение допустимой продолжительности пребывания на РЗМ </w:t>
      </w:r>
    </w:p>
    <w:p w:rsidR="00BC50F9" w:rsidRPr="00CF4037" w:rsidRDefault="00BC50F9" w:rsidP="00CF4037">
      <w:pPr>
        <w:spacing w:after="0" w:line="240" w:lineRule="auto"/>
        <w:ind w:firstLine="567"/>
        <w:rPr>
          <w:rFonts w:eastAsia="Times New Roman"/>
          <w:sz w:val="20"/>
          <w:szCs w:val="20"/>
          <w:lang w:eastAsia="ru-RU"/>
        </w:rPr>
      </w:pPr>
      <w:r w:rsidRPr="00CF4037">
        <w:rPr>
          <w:rFonts w:eastAsia="Times New Roman"/>
          <w:sz w:val="20"/>
          <w:szCs w:val="20"/>
          <w:lang w:eastAsia="ru-RU"/>
        </w:rPr>
        <w:t xml:space="preserve">Для решения этой задачи исходными данными являются: </w:t>
      </w:r>
    </w:p>
    <w:p w:rsidR="00BC50F9" w:rsidRPr="00CF4037" w:rsidRDefault="008E017E" w:rsidP="00CF4037">
      <w:pPr>
        <w:spacing w:after="0" w:line="240" w:lineRule="auto"/>
        <w:ind w:firstLine="567"/>
        <w:rPr>
          <w:rFonts w:eastAsia="Times New Roman"/>
          <w:sz w:val="20"/>
          <w:szCs w:val="20"/>
          <w:lang w:eastAsia="ru-RU"/>
        </w:rPr>
      </w:pPr>
      <w:r w:rsidRPr="00CF4037">
        <w:rPr>
          <w:rFonts w:eastAsia="Times New Roman"/>
          <w:sz w:val="20"/>
          <w:szCs w:val="20"/>
          <w:lang w:eastAsia="ru-RU"/>
        </w:rPr>
        <w:t>- у</w:t>
      </w:r>
      <w:r w:rsidR="00BC50F9" w:rsidRPr="00CF4037">
        <w:rPr>
          <w:rFonts w:eastAsia="Times New Roman"/>
          <w:sz w:val="20"/>
          <w:szCs w:val="20"/>
          <w:lang w:eastAsia="ru-RU"/>
        </w:rPr>
        <w:t xml:space="preserve">ровень радиации в момент входа </w:t>
      </w:r>
      <w:proofErr w:type="spellStart"/>
      <w:r w:rsidR="00BC50F9" w:rsidRPr="00CF4037">
        <w:rPr>
          <w:rFonts w:eastAsia="Times New Roman"/>
          <w:sz w:val="20"/>
          <w:szCs w:val="20"/>
          <w:lang w:eastAsia="ru-RU"/>
        </w:rPr>
        <w:t>Р</w:t>
      </w:r>
      <w:r w:rsidR="00BC50F9" w:rsidRPr="00CF4037">
        <w:rPr>
          <w:rFonts w:eastAsia="Times New Roman"/>
          <w:sz w:val="20"/>
          <w:szCs w:val="20"/>
          <w:vertAlign w:val="subscript"/>
          <w:lang w:eastAsia="ru-RU"/>
        </w:rPr>
        <w:t>вх</w:t>
      </w:r>
      <w:proofErr w:type="spellEnd"/>
      <w:r w:rsidR="00BC50F9" w:rsidRPr="00CF4037">
        <w:rPr>
          <w:rFonts w:eastAsia="Times New Roman"/>
          <w:sz w:val="20"/>
          <w:szCs w:val="20"/>
          <w:lang w:eastAsia="ru-RU"/>
        </w:rPr>
        <w:t xml:space="preserve">; </w:t>
      </w:r>
    </w:p>
    <w:p w:rsidR="00BC50F9" w:rsidRPr="00CF4037" w:rsidRDefault="008E017E" w:rsidP="00CF4037">
      <w:pPr>
        <w:spacing w:after="0" w:line="240" w:lineRule="auto"/>
        <w:ind w:firstLine="567"/>
        <w:rPr>
          <w:rFonts w:eastAsia="Times New Roman"/>
          <w:sz w:val="20"/>
          <w:szCs w:val="20"/>
          <w:lang w:eastAsia="ru-RU"/>
        </w:rPr>
      </w:pPr>
      <w:r w:rsidRPr="00CF4037">
        <w:rPr>
          <w:rFonts w:eastAsia="Times New Roman"/>
          <w:sz w:val="20"/>
          <w:szCs w:val="20"/>
          <w:lang w:eastAsia="ru-RU"/>
        </w:rPr>
        <w:t>- з</w:t>
      </w:r>
      <w:r w:rsidR="00BC50F9" w:rsidRPr="00CF4037">
        <w:rPr>
          <w:rFonts w:eastAsia="Times New Roman"/>
          <w:sz w:val="20"/>
          <w:szCs w:val="20"/>
          <w:lang w:eastAsia="ru-RU"/>
        </w:rPr>
        <w:t xml:space="preserve">аданная доза облучения </w:t>
      </w:r>
      <w:proofErr w:type="spellStart"/>
      <w:r w:rsidR="00BC50F9" w:rsidRPr="00CF4037">
        <w:rPr>
          <w:rFonts w:eastAsia="Times New Roman"/>
          <w:sz w:val="20"/>
          <w:szCs w:val="20"/>
          <w:lang w:eastAsia="ru-RU"/>
        </w:rPr>
        <w:t>Д</w:t>
      </w:r>
      <w:r w:rsidR="00BC50F9" w:rsidRPr="00CF4037">
        <w:rPr>
          <w:rFonts w:eastAsia="Times New Roman"/>
          <w:sz w:val="20"/>
          <w:szCs w:val="20"/>
          <w:vertAlign w:val="subscript"/>
          <w:lang w:eastAsia="ru-RU"/>
        </w:rPr>
        <w:t>зад</w:t>
      </w:r>
      <w:proofErr w:type="spellEnd"/>
      <w:r w:rsidR="00BC50F9" w:rsidRPr="00CF4037">
        <w:rPr>
          <w:rFonts w:eastAsia="Times New Roman"/>
          <w:sz w:val="20"/>
          <w:szCs w:val="20"/>
          <w:lang w:eastAsia="ru-RU"/>
        </w:rPr>
        <w:t xml:space="preserve">; </w:t>
      </w:r>
    </w:p>
    <w:p w:rsidR="00BC50F9" w:rsidRPr="00CF4037" w:rsidRDefault="008E017E" w:rsidP="00CF4037">
      <w:pPr>
        <w:spacing w:after="0" w:line="240" w:lineRule="auto"/>
        <w:ind w:firstLine="567"/>
        <w:rPr>
          <w:rFonts w:eastAsia="Times New Roman"/>
          <w:sz w:val="20"/>
          <w:szCs w:val="20"/>
          <w:lang w:eastAsia="ru-RU"/>
        </w:rPr>
      </w:pPr>
      <w:r w:rsidRPr="00CF4037">
        <w:rPr>
          <w:rFonts w:eastAsia="Times New Roman"/>
          <w:sz w:val="20"/>
          <w:szCs w:val="20"/>
          <w:lang w:eastAsia="ru-RU"/>
        </w:rPr>
        <w:t>- к</w:t>
      </w:r>
      <w:r w:rsidR="00BC50F9" w:rsidRPr="00CF4037">
        <w:rPr>
          <w:rFonts w:eastAsia="Times New Roman"/>
          <w:sz w:val="20"/>
          <w:szCs w:val="20"/>
          <w:lang w:eastAsia="ru-RU"/>
        </w:rPr>
        <w:t>оэффициент ослабления дозы радиации</w:t>
      </w:r>
      <w:proofErr w:type="gramStart"/>
      <w:r w:rsidR="00BC50F9" w:rsidRPr="00CF4037">
        <w:rPr>
          <w:rFonts w:eastAsia="Times New Roman"/>
          <w:sz w:val="20"/>
          <w:szCs w:val="20"/>
          <w:lang w:eastAsia="ru-RU"/>
        </w:rPr>
        <w:t xml:space="preserve"> К</w:t>
      </w:r>
      <w:proofErr w:type="gramEnd"/>
      <w:r w:rsidR="00BC50F9" w:rsidRPr="00CF4037">
        <w:rPr>
          <w:rFonts w:eastAsia="Times New Roman"/>
          <w:sz w:val="20"/>
          <w:szCs w:val="20"/>
          <w:lang w:eastAsia="ru-RU"/>
        </w:rPr>
        <w:t xml:space="preserve"> </w:t>
      </w:r>
      <w:proofErr w:type="spellStart"/>
      <w:r w:rsidR="00BC50F9" w:rsidRPr="00CF4037">
        <w:rPr>
          <w:rFonts w:eastAsia="Times New Roman"/>
          <w:sz w:val="20"/>
          <w:szCs w:val="20"/>
          <w:vertAlign w:val="subscript"/>
          <w:lang w:eastAsia="ru-RU"/>
        </w:rPr>
        <w:t>осл</w:t>
      </w:r>
      <w:proofErr w:type="spellEnd"/>
      <w:r w:rsidR="00BC50F9" w:rsidRPr="00CF4037">
        <w:rPr>
          <w:rFonts w:eastAsia="Times New Roman"/>
          <w:sz w:val="20"/>
          <w:szCs w:val="20"/>
          <w:lang w:eastAsia="ru-RU"/>
        </w:rPr>
        <w:t xml:space="preserve">; </w:t>
      </w:r>
    </w:p>
    <w:p w:rsidR="00BC50F9" w:rsidRPr="00CF4037" w:rsidRDefault="008E017E" w:rsidP="00CF4037">
      <w:pPr>
        <w:spacing w:after="0" w:line="240" w:lineRule="auto"/>
        <w:ind w:firstLine="567"/>
        <w:rPr>
          <w:rFonts w:eastAsia="Times New Roman"/>
          <w:sz w:val="20"/>
          <w:szCs w:val="20"/>
          <w:lang w:eastAsia="ru-RU"/>
        </w:rPr>
      </w:pPr>
      <w:r w:rsidRPr="00CF4037">
        <w:rPr>
          <w:rFonts w:eastAsia="Times New Roman"/>
          <w:sz w:val="20"/>
          <w:szCs w:val="20"/>
          <w:lang w:eastAsia="ru-RU"/>
        </w:rPr>
        <w:t>- в</w:t>
      </w:r>
      <w:r w:rsidR="00BC50F9" w:rsidRPr="00CF4037">
        <w:rPr>
          <w:rFonts w:eastAsia="Times New Roman"/>
          <w:sz w:val="20"/>
          <w:szCs w:val="20"/>
          <w:lang w:eastAsia="ru-RU"/>
        </w:rPr>
        <w:t xml:space="preserve">ремя начала обучения </w:t>
      </w:r>
      <w:proofErr w:type="spellStart"/>
      <w:r w:rsidR="00BC50F9" w:rsidRPr="00CF4037">
        <w:rPr>
          <w:rFonts w:eastAsia="Times New Roman"/>
          <w:sz w:val="20"/>
          <w:szCs w:val="20"/>
          <w:lang w:eastAsia="ru-RU"/>
        </w:rPr>
        <w:t>Т</w:t>
      </w:r>
      <w:r w:rsidR="00BC50F9" w:rsidRPr="00CF4037">
        <w:rPr>
          <w:rFonts w:eastAsia="Times New Roman"/>
          <w:sz w:val="20"/>
          <w:szCs w:val="20"/>
          <w:vertAlign w:val="subscript"/>
          <w:lang w:eastAsia="ru-RU"/>
        </w:rPr>
        <w:t>вх</w:t>
      </w:r>
      <w:proofErr w:type="spellEnd"/>
      <w:r w:rsidR="00BC50F9" w:rsidRPr="00CF4037">
        <w:rPr>
          <w:rFonts w:eastAsia="Times New Roman"/>
          <w:sz w:val="20"/>
          <w:szCs w:val="20"/>
          <w:lang w:eastAsia="ru-RU"/>
        </w:rPr>
        <w:t>.</w:t>
      </w:r>
    </w:p>
    <w:p w:rsidR="00BC50F9" w:rsidRPr="00CF4037" w:rsidRDefault="00BC50F9"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При этом необходимым является условие, чтобы полученная доза радиации</w:t>
      </w:r>
      <w:proofErr w:type="gramStart"/>
      <w:r w:rsidRPr="00CF4037">
        <w:rPr>
          <w:rFonts w:eastAsia="Times New Roman"/>
          <w:sz w:val="20"/>
          <w:szCs w:val="20"/>
          <w:lang w:eastAsia="ru-RU"/>
        </w:rPr>
        <w:t xml:space="preserve"> Д</w:t>
      </w:r>
      <w:proofErr w:type="gramEnd"/>
      <w:r w:rsidRPr="00CF4037">
        <w:rPr>
          <w:rFonts w:eastAsia="Times New Roman"/>
          <w:sz w:val="20"/>
          <w:szCs w:val="20"/>
          <w:lang w:eastAsia="ru-RU"/>
        </w:rPr>
        <w:t xml:space="preserve">, определенная по формуле 1, не превышала заданную: </w:t>
      </w:r>
    </w:p>
    <w:p w:rsidR="00BC50F9" w:rsidRDefault="00BC50F9"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Д &lt;</w:t>
      </w:r>
      <w:proofErr w:type="spellStart"/>
      <w:r w:rsidRPr="00CF4037">
        <w:rPr>
          <w:rFonts w:eastAsia="Times New Roman"/>
          <w:sz w:val="20"/>
          <w:szCs w:val="20"/>
          <w:lang w:eastAsia="ru-RU"/>
        </w:rPr>
        <w:t>Дзад</w:t>
      </w:r>
      <w:proofErr w:type="spellEnd"/>
    </w:p>
    <w:p w:rsidR="00A1156A" w:rsidRPr="00CF4037" w:rsidRDefault="00A1156A" w:rsidP="00CF4037">
      <w:pPr>
        <w:spacing w:after="0" w:line="240" w:lineRule="auto"/>
        <w:ind w:firstLine="567"/>
        <w:jc w:val="center"/>
        <w:rPr>
          <w:rFonts w:eastAsia="Times New Roman"/>
          <w:sz w:val="20"/>
          <w:szCs w:val="20"/>
          <w:lang w:eastAsia="ru-RU"/>
        </w:rPr>
      </w:pPr>
    </w:p>
    <w:p w:rsidR="00BC50F9" w:rsidRPr="00CF4037" w:rsidRDefault="00BC50F9"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Согласно формуле 5:</w:t>
      </w:r>
    </w:p>
    <w:p w:rsidR="00BC50F9" w:rsidRPr="00CF4037" w:rsidRDefault="005B4BE6" w:rsidP="00CF4037">
      <w:pPr>
        <w:spacing w:after="0" w:line="240" w:lineRule="auto"/>
        <w:ind w:firstLine="567"/>
        <w:jc w:val="center"/>
        <w:rPr>
          <w:rFonts w:eastAsia="Times New Roman"/>
          <w:sz w:val="20"/>
          <w:szCs w:val="20"/>
          <w:lang w:eastAsia="ru-RU"/>
        </w:rPr>
      </w:pPr>
      <m:oMathPara>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Р</m:t>
              </m:r>
            </m:e>
            <m:sub>
              <m:r>
                <w:rPr>
                  <w:rFonts w:ascii="Cambria Math" w:eastAsia="Times New Roman" w:hAnsi="Cambria Math"/>
                  <w:sz w:val="20"/>
                  <w:szCs w:val="20"/>
                  <w:lang w:eastAsia="ru-RU"/>
                </w:rPr>
                <m:t>вых</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Р</m:t>
              </m:r>
            </m:e>
            <m:sub>
              <m:r>
                <w:rPr>
                  <w:rFonts w:ascii="Cambria Math" w:eastAsia="Times New Roman" w:hAnsi="Cambria Math"/>
                  <w:sz w:val="20"/>
                  <w:szCs w:val="20"/>
                  <w:lang w:eastAsia="ru-RU"/>
                </w:rPr>
                <m:t>вх</m:t>
              </m:r>
            </m:sub>
          </m:sSub>
          <m:r>
            <w:rPr>
              <w:rFonts w:ascii="Cambria Math" w:eastAsia="Times New Roman" w:hAnsi="Cambria Math"/>
              <w:sz w:val="20"/>
              <w:szCs w:val="20"/>
              <w:lang w:eastAsia="ru-RU"/>
            </w:rPr>
            <m:t>(</m:t>
          </m:r>
          <m:sSup>
            <m:sSupPr>
              <m:ctrlPr>
                <w:rPr>
                  <w:rFonts w:ascii="Cambria Math" w:eastAsia="Times New Roman" w:hAnsi="Cambria Math"/>
                  <w:i/>
                  <w:sz w:val="20"/>
                  <w:szCs w:val="20"/>
                  <w:lang w:eastAsia="ru-RU"/>
                </w:rPr>
              </m:ctrlPr>
            </m:sSupPr>
            <m:e>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t</m:t>
                  </m:r>
                </m:e>
                <m:sub>
                  <m:r>
                    <w:rPr>
                      <w:rFonts w:ascii="Cambria Math" w:eastAsia="Times New Roman" w:hAnsi="Cambria Math"/>
                      <w:sz w:val="20"/>
                      <w:szCs w:val="20"/>
                      <w:lang w:eastAsia="ru-RU"/>
                    </w:rPr>
                    <m:t>вых</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t</m:t>
                  </m:r>
                </m:e>
                <m:sub>
                  <m:r>
                    <w:rPr>
                      <w:rFonts w:ascii="Cambria Math" w:eastAsia="Times New Roman" w:hAnsi="Cambria Math"/>
                      <w:sz w:val="20"/>
                      <w:szCs w:val="20"/>
                      <w:lang w:eastAsia="ru-RU"/>
                    </w:rPr>
                    <m:t>вх</m:t>
                  </m:r>
                </m:sub>
              </m:sSub>
              <m:r>
                <w:rPr>
                  <w:rFonts w:ascii="Cambria Math" w:eastAsia="Times New Roman" w:hAnsi="Cambria Math"/>
                  <w:sz w:val="20"/>
                  <w:szCs w:val="20"/>
                  <w:lang w:eastAsia="ru-RU"/>
                </w:rPr>
                <m:t>)</m:t>
              </m:r>
            </m:e>
            <m:sup>
              <m:r>
                <w:rPr>
                  <w:rFonts w:ascii="Cambria Math" w:eastAsia="Times New Roman" w:hAnsi="Cambria Math"/>
                  <w:sz w:val="20"/>
                  <w:szCs w:val="20"/>
                  <w:lang w:eastAsia="ru-RU"/>
                </w:rPr>
                <m:t>-1,2</m:t>
              </m:r>
            </m:sup>
          </m:sSup>
        </m:oMath>
      </m:oMathPara>
    </w:p>
    <w:p w:rsidR="00223401" w:rsidRPr="00CF4037" w:rsidRDefault="005B4BE6" w:rsidP="00CF4037">
      <w:pPr>
        <w:spacing w:after="0" w:line="240" w:lineRule="auto"/>
        <w:ind w:firstLine="567"/>
        <w:jc w:val="center"/>
        <w:rPr>
          <w:rFonts w:eastAsia="Times New Roman"/>
          <w:sz w:val="20"/>
          <w:szCs w:val="20"/>
          <w:lang w:eastAsia="ru-RU"/>
        </w:rPr>
      </w:pPr>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t</m:t>
            </m:r>
          </m:e>
          <m:sub>
            <m:r>
              <w:rPr>
                <w:rFonts w:ascii="Cambria Math" w:eastAsia="Times New Roman" w:hAnsi="Cambria Math"/>
                <w:sz w:val="20"/>
                <w:szCs w:val="20"/>
                <w:lang w:eastAsia="ru-RU"/>
              </w:rPr>
              <m:t>вых</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t</m:t>
            </m:r>
          </m:e>
          <m:sub>
            <m:r>
              <w:rPr>
                <w:rFonts w:ascii="Cambria Math" w:eastAsia="Times New Roman" w:hAnsi="Cambria Math"/>
                <w:sz w:val="20"/>
                <w:szCs w:val="20"/>
                <w:lang w:eastAsia="ru-RU"/>
              </w:rPr>
              <m:t>вх</m:t>
            </m:r>
          </m:sub>
        </m:sSub>
        <m:r>
          <w:rPr>
            <w:rFonts w:ascii="Cambria Math" w:eastAsia="Times New Roman" w:hAnsi="Cambria Math"/>
            <w:sz w:val="20"/>
            <w:szCs w:val="20"/>
            <w:lang w:eastAsia="ru-RU"/>
          </w:rPr>
          <m:t>+Т</m:t>
        </m:r>
      </m:oMath>
      <w:r w:rsidR="00223401" w:rsidRPr="00CF4037">
        <w:rPr>
          <w:rFonts w:eastAsia="Times New Roman"/>
          <w:sz w:val="20"/>
          <w:szCs w:val="20"/>
          <w:lang w:eastAsia="ru-RU"/>
        </w:rPr>
        <w:t>,</w:t>
      </w:r>
    </w:p>
    <w:p w:rsidR="00364038" w:rsidRPr="00CF4037" w:rsidRDefault="00A1156A" w:rsidP="00CF4037">
      <w:pPr>
        <w:spacing w:after="0" w:line="240" w:lineRule="auto"/>
        <w:ind w:firstLine="567"/>
        <w:jc w:val="both"/>
        <w:rPr>
          <w:rFonts w:eastAsia="Times New Roman"/>
          <w:sz w:val="20"/>
          <w:szCs w:val="20"/>
          <w:lang w:eastAsia="ru-RU"/>
        </w:rPr>
      </w:pPr>
      <w:r>
        <w:rPr>
          <w:rFonts w:eastAsia="Times New Roman"/>
          <w:sz w:val="20"/>
          <w:szCs w:val="20"/>
          <w:lang w:eastAsia="ru-RU"/>
        </w:rPr>
        <w:t>где</w:t>
      </w:r>
      <w:proofErr w:type="gramStart"/>
      <w:r>
        <w:rPr>
          <w:rFonts w:eastAsia="Times New Roman"/>
          <w:sz w:val="20"/>
          <w:szCs w:val="20"/>
          <w:lang w:eastAsia="ru-RU"/>
        </w:rPr>
        <w:t xml:space="preserve"> </w:t>
      </w:r>
      <w:r w:rsidR="00364038" w:rsidRPr="00CF4037">
        <w:rPr>
          <w:rFonts w:eastAsia="Times New Roman"/>
          <w:i/>
          <w:iCs/>
          <w:sz w:val="20"/>
          <w:szCs w:val="20"/>
          <w:lang w:eastAsia="ru-RU"/>
        </w:rPr>
        <w:t>Т</w:t>
      </w:r>
      <w:proofErr w:type="gramEnd"/>
      <w:r w:rsidR="00364038" w:rsidRPr="00CF4037">
        <w:rPr>
          <w:rFonts w:eastAsia="Times New Roman"/>
          <w:i/>
          <w:iCs/>
          <w:sz w:val="20"/>
          <w:szCs w:val="20"/>
          <w:lang w:eastAsia="ru-RU"/>
        </w:rPr>
        <w:t xml:space="preserve"> </w:t>
      </w:r>
      <w:r w:rsidR="00364038" w:rsidRPr="00CF4037">
        <w:rPr>
          <w:rFonts w:eastAsia="Times New Roman"/>
          <w:sz w:val="20"/>
          <w:szCs w:val="20"/>
          <w:lang w:eastAsia="ru-RU"/>
        </w:rPr>
        <w:t xml:space="preserve">– продолжительность обучения. </w:t>
      </w:r>
    </w:p>
    <w:p w:rsidR="00223401" w:rsidRDefault="00364038"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Решив систему уравнений, получаем значение допустимой продолжительности облучения</w:t>
      </w:r>
    </w:p>
    <w:p w:rsidR="00A1156A" w:rsidRPr="00CF4037" w:rsidRDefault="00A1156A" w:rsidP="00CF4037">
      <w:pPr>
        <w:spacing w:after="0" w:line="240" w:lineRule="auto"/>
        <w:ind w:firstLine="567"/>
        <w:jc w:val="both"/>
        <w:rPr>
          <w:rFonts w:eastAsia="Times New Roman"/>
          <w:sz w:val="20"/>
          <w:szCs w:val="20"/>
          <w:lang w:eastAsia="ru-RU"/>
        </w:rPr>
      </w:pPr>
    </w:p>
    <w:p w:rsidR="00364038" w:rsidRDefault="00A1156A" w:rsidP="00CF4037">
      <w:pPr>
        <w:spacing w:after="0" w:line="240" w:lineRule="auto"/>
        <w:ind w:firstLine="567"/>
        <w:jc w:val="center"/>
        <w:rPr>
          <w:rFonts w:eastAsia="Times New Roman"/>
          <w:sz w:val="20"/>
          <w:szCs w:val="20"/>
          <w:lang w:eastAsia="ru-RU"/>
        </w:rPr>
      </w:pPr>
      <w:r>
        <w:rPr>
          <w:rFonts w:eastAsia="Times New Roman"/>
          <w:sz w:val="20"/>
          <w:szCs w:val="20"/>
          <w:lang w:eastAsia="ru-RU"/>
        </w:rPr>
        <w:lastRenderedPageBreak/>
        <w:t xml:space="preserve">                  </w:t>
      </w:r>
      <m:oMath>
        <m:sSup>
          <m:sSupPr>
            <m:ctrlPr>
              <w:rPr>
                <w:rFonts w:ascii="Cambria Math" w:eastAsia="Times New Roman" w:hAnsi="Cambria Math"/>
                <w:i/>
                <w:sz w:val="20"/>
                <w:szCs w:val="20"/>
                <w:lang w:eastAsia="ru-RU"/>
              </w:rPr>
            </m:ctrlPr>
          </m:sSupPr>
          <m:e>
            <m:sSup>
              <m:sSupPr>
                <m:ctrlPr>
                  <w:rPr>
                    <w:rFonts w:ascii="Cambria Math" w:eastAsia="Times New Roman" w:hAnsi="Cambria Math"/>
                    <w:i/>
                    <w:sz w:val="20"/>
                    <w:szCs w:val="20"/>
                    <w:lang w:eastAsia="ru-RU"/>
                  </w:rPr>
                </m:ctrlPr>
              </m:sSupPr>
              <m:e>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Т=</m:t>
                    </m:r>
                    <m:r>
                      <w:rPr>
                        <w:rFonts w:ascii="Cambria Math" w:eastAsia="Times New Roman" w:hAnsi="Cambria Math"/>
                        <w:sz w:val="20"/>
                        <w:szCs w:val="20"/>
                        <w:lang w:val="en-US" w:eastAsia="ru-RU"/>
                      </w:rPr>
                      <m:t>t</m:t>
                    </m:r>
                  </m:e>
                  <m:sub>
                    <m:r>
                      <w:rPr>
                        <w:rFonts w:ascii="Cambria Math" w:eastAsia="Times New Roman" w:hAnsi="Cambria Math"/>
                        <w:sz w:val="20"/>
                        <w:szCs w:val="20"/>
                        <w:lang w:eastAsia="ru-RU"/>
                      </w:rPr>
                      <m:t>вх</m:t>
                    </m:r>
                  </m:sub>
                </m:sSub>
              </m:e>
              <m:sup>
                <m:r>
                  <w:rPr>
                    <w:rFonts w:ascii="Cambria Math" w:eastAsia="Times New Roman" w:hAnsi="Cambria Math"/>
                    <w:sz w:val="20"/>
                    <w:szCs w:val="20"/>
                    <w:lang w:eastAsia="ru-RU"/>
                  </w:rPr>
                  <m:t>6</m:t>
                </m:r>
              </m:sup>
            </m:sSup>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t</m:t>
                </m:r>
              </m:e>
              <m:sub>
                <m:r>
                  <w:rPr>
                    <w:rFonts w:ascii="Cambria Math" w:eastAsia="Times New Roman" w:hAnsi="Cambria Math"/>
                    <w:sz w:val="20"/>
                    <w:szCs w:val="20"/>
                    <w:lang w:eastAsia="ru-RU"/>
                  </w:rPr>
                  <m:t>вх</m:t>
                </m:r>
              </m:sub>
            </m:sSub>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Д</m:t>
                </m:r>
              </m:e>
              <m:sub>
                <m:r>
                  <w:rPr>
                    <w:rFonts w:ascii="Cambria Math" w:eastAsia="Times New Roman" w:hAnsi="Cambria Math"/>
                    <w:sz w:val="20"/>
                    <w:szCs w:val="20"/>
                    <w:lang w:eastAsia="ru-RU"/>
                  </w:rPr>
                  <m:t>зад</m:t>
                </m:r>
              </m:sub>
            </m:sSub>
            <m:r>
              <w:rPr>
                <w:rFonts w:ascii="Cambria Math" w:eastAsia="Times New Roman" w:hAnsi="Cambria Math"/>
                <w:sz w:val="20"/>
                <w:szCs w:val="20"/>
                <w:lang w:eastAsia="ru-RU"/>
              </w:rPr>
              <m:t>*</m:t>
            </m:r>
            <m:f>
              <m:fPr>
                <m:ctrlPr>
                  <w:rPr>
                    <w:rFonts w:ascii="Cambria Math" w:eastAsia="Times New Roman" w:hAnsi="Cambria Math"/>
                    <w:i/>
                    <w:sz w:val="20"/>
                    <w:szCs w:val="20"/>
                    <w:lang w:eastAsia="ru-RU"/>
                  </w:rPr>
                </m:ctrlPr>
              </m:fPr>
              <m:num>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К</m:t>
                    </m:r>
                  </m:e>
                  <m:sub>
                    <m:r>
                      <w:rPr>
                        <w:rFonts w:ascii="Cambria Math" w:eastAsia="Times New Roman" w:hAnsi="Cambria Math"/>
                        <w:sz w:val="20"/>
                        <w:szCs w:val="20"/>
                        <w:lang w:eastAsia="ru-RU"/>
                      </w:rPr>
                      <m:t>осл</m:t>
                    </m:r>
                  </m:sub>
                </m:sSub>
              </m:num>
              <m:den>
                <m:r>
                  <w:rPr>
                    <w:rFonts w:ascii="Cambria Math" w:eastAsia="Times New Roman" w:hAnsi="Cambria Math"/>
                    <w:sz w:val="20"/>
                    <w:szCs w:val="20"/>
                    <w:lang w:eastAsia="ru-RU"/>
                  </w:rPr>
                  <m:t>5</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Р</m:t>
                    </m:r>
                  </m:e>
                  <m:sub>
                    <m:r>
                      <w:rPr>
                        <w:rFonts w:ascii="Cambria Math" w:eastAsia="Times New Roman" w:hAnsi="Cambria Math"/>
                        <w:sz w:val="20"/>
                        <w:szCs w:val="20"/>
                        <w:lang w:eastAsia="ru-RU"/>
                      </w:rPr>
                      <m:t>вх</m:t>
                    </m:r>
                  </m:sub>
                </m:sSub>
              </m:den>
            </m:f>
            <m:r>
              <w:rPr>
                <w:rFonts w:ascii="Cambria Math" w:eastAsia="Times New Roman" w:hAnsi="Cambria Math"/>
                <w:sz w:val="20"/>
                <w:szCs w:val="20"/>
                <w:lang w:eastAsia="ru-RU"/>
              </w:rPr>
              <m:t>)</m:t>
            </m:r>
          </m:e>
          <m:sup>
            <m:r>
              <w:rPr>
                <w:rFonts w:ascii="Cambria Math" w:eastAsia="Times New Roman" w:hAnsi="Cambria Math"/>
                <w:sz w:val="20"/>
                <w:szCs w:val="20"/>
                <w:lang w:eastAsia="ru-RU"/>
              </w:rPr>
              <m:t>5</m:t>
            </m:r>
          </m:sup>
        </m:sSup>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val="en-US" w:eastAsia="ru-RU"/>
              </w:rPr>
              <m:t>t</m:t>
            </m:r>
          </m:e>
          <m:sub>
            <m:r>
              <w:rPr>
                <w:rFonts w:ascii="Cambria Math" w:eastAsia="Times New Roman" w:hAnsi="Cambria Math"/>
                <w:sz w:val="20"/>
                <w:szCs w:val="20"/>
                <w:lang w:eastAsia="ru-RU"/>
              </w:rPr>
              <m:t>вх</m:t>
            </m:r>
          </m:sub>
        </m:sSub>
      </m:oMath>
      <w:r w:rsidR="00364038" w:rsidRPr="00CF4037">
        <w:rPr>
          <w:rFonts w:eastAsia="Times New Roman"/>
          <w:sz w:val="20"/>
          <w:szCs w:val="20"/>
          <w:lang w:eastAsia="ru-RU"/>
        </w:rPr>
        <w:t xml:space="preserve">,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sidR="00364038" w:rsidRPr="00CF4037">
        <w:rPr>
          <w:rFonts w:eastAsia="Times New Roman"/>
          <w:sz w:val="20"/>
          <w:szCs w:val="20"/>
          <w:lang w:eastAsia="ru-RU"/>
        </w:rPr>
        <w:t>(6)</w:t>
      </w:r>
    </w:p>
    <w:p w:rsidR="00A1156A" w:rsidRPr="00CF4037" w:rsidRDefault="00A1156A" w:rsidP="00CF4037">
      <w:pPr>
        <w:spacing w:after="0" w:line="240" w:lineRule="auto"/>
        <w:ind w:firstLine="567"/>
        <w:jc w:val="center"/>
        <w:rPr>
          <w:rFonts w:eastAsia="Times New Roman"/>
          <w:sz w:val="20"/>
          <w:szCs w:val="20"/>
          <w:lang w:eastAsia="ru-RU"/>
        </w:rPr>
      </w:pPr>
    </w:p>
    <w:p w:rsidR="00364038" w:rsidRDefault="00364038"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Допустимое время пребывания на РЗМ можно приближено определить по формуле </w:t>
      </w:r>
    </w:p>
    <w:p w:rsidR="00A1156A" w:rsidRPr="00CF4037" w:rsidRDefault="00A1156A" w:rsidP="00CF4037">
      <w:pPr>
        <w:spacing w:after="0" w:line="240" w:lineRule="auto"/>
        <w:ind w:firstLine="567"/>
        <w:jc w:val="both"/>
        <w:rPr>
          <w:rFonts w:eastAsia="Times New Roman"/>
          <w:sz w:val="20"/>
          <w:szCs w:val="20"/>
          <w:lang w:eastAsia="ru-RU"/>
        </w:rPr>
      </w:pPr>
    </w:p>
    <w:p w:rsidR="00364038" w:rsidRDefault="00A1156A" w:rsidP="00CF4037">
      <w:pPr>
        <w:spacing w:after="0" w:line="240" w:lineRule="auto"/>
        <w:ind w:firstLine="567"/>
        <w:jc w:val="center"/>
        <w:rPr>
          <w:rFonts w:eastAsia="Times New Roman"/>
          <w:sz w:val="20"/>
          <w:szCs w:val="20"/>
          <w:lang w:eastAsia="ru-RU"/>
        </w:rPr>
      </w:pPr>
      <w:r>
        <w:rPr>
          <w:rFonts w:eastAsia="Times New Roman"/>
          <w:sz w:val="20"/>
          <w:szCs w:val="20"/>
          <w:lang w:eastAsia="ru-RU"/>
        </w:rPr>
        <w:t xml:space="preserve">                                     </w:t>
      </w:r>
      <w:r w:rsidR="00364038" w:rsidRPr="00CF4037">
        <w:rPr>
          <w:rFonts w:eastAsia="Times New Roman"/>
          <w:sz w:val="20"/>
          <w:szCs w:val="20"/>
          <w:lang w:eastAsia="ru-RU"/>
        </w:rPr>
        <w:t>Т=</w:t>
      </w:r>
      <w:proofErr w:type="spellStart"/>
      <w:r w:rsidR="00364038" w:rsidRPr="00CF4037">
        <w:rPr>
          <w:rFonts w:eastAsia="Times New Roman"/>
          <w:sz w:val="20"/>
          <w:szCs w:val="20"/>
          <w:lang w:eastAsia="ru-RU"/>
        </w:rPr>
        <w:t>Д</w:t>
      </w:r>
      <w:r w:rsidR="00364038" w:rsidRPr="00CF4037">
        <w:rPr>
          <w:rFonts w:eastAsia="Times New Roman"/>
          <w:sz w:val="20"/>
          <w:szCs w:val="20"/>
          <w:vertAlign w:val="subscript"/>
          <w:lang w:eastAsia="ru-RU"/>
        </w:rPr>
        <w:t>зад</w:t>
      </w:r>
      <w:proofErr w:type="spellEnd"/>
      <w:r w:rsidR="00364038" w:rsidRPr="00CF4037">
        <w:rPr>
          <w:rFonts w:eastAsia="Times New Roman"/>
          <w:sz w:val="20"/>
          <w:szCs w:val="20"/>
          <w:lang w:eastAsia="ru-RU"/>
        </w:rPr>
        <w:t>*</w:t>
      </w:r>
      <w:proofErr w:type="spellStart"/>
      <w:r w:rsidR="00364038" w:rsidRPr="00CF4037">
        <w:rPr>
          <w:rFonts w:eastAsia="Times New Roman"/>
          <w:sz w:val="20"/>
          <w:szCs w:val="20"/>
          <w:lang w:eastAsia="ru-RU"/>
        </w:rPr>
        <w:t>К</w:t>
      </w:r>
      <w:r w:rsidR="00364038" w:rsidRPr="00CF4037">
        <w:rPr>
          <w:rFonts w:eastAsia="Times New Roman"/>
          <w:sz w:val="20"/>
          <w:szCs w:val="20"/>
          <w:vertAlign w:val="subscript"/>
          <w:lang w:eastAsia="ru-RU"/>
        </w:rPr>
        <w:t>осл</w:t>
      </w:r>
      <w:proofErr w:type="spellEnd"/>
      <w:r w:rsidR="00364038" w:rsidRPr="00CF4037">
        <w:rPr>
          <w:rFonts w:eastAsia="Times New Roman"/>
          <w:sz w:val="20"/>
          <w:szCs w:val="20"/>
          <w:lang w:eastAsia="ru-RU"/>
        </w:rPr>
        <w:t>/</w:t>
      </w:r>
      <w:proofErr w:type="spellStart"/>
      <w:r w:rsidR="00364038" w:rsidRPr="00CF4037">
        <w:rPr>
          <w:rFonts w:eastAsia="Times New Roman"/>
          <w:sz w:val="20"/>
          <w:szCs w:val="20"/>
          <w:lang w:eastAsia="ru-RU"/>
        </w:rPr>
        <w:t>Р</w:t>
      </w:r>
      <w:r w:rsidR="00364038" w:rsidRPr="00CF4037">
        <w:rPr>
          <w:rFonts w:eastAsia="Times New Roman"/>
          <w:sz w:val="20"/>
          <w:szCs w:val="20"/>
          <w:vertAlign w:val="subscript"/>
          <w:lang w:eastAsia="ru-RU"/>
        </w:rPr>
        <w:t>вх</w:t>
      </w:r>
      <w:proofErr w:type="spellEnd"/>
      <w:r w:rsidR="00364038" w:rsidRPr="00CF4037">
        <w:rPr>
          <w:rFonts w:eastAsia="Times New Roman"/>
          <w:sz w:val="20"/>
          <w:szCs w:val="20"/>
          <w:lang w:eastAsia="ru-RU"/>
        </w:rPr>
        <w:t xml:space="preserve">,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sidR="00364038" w:rsidRPr="00CF4037">
        <w:rPr>
          <w:rFonts w:eastAsia="Times New Roman"/>
          <w:sz w:val="20"/>
          <w:szCs w:val="20"/>
          <w:lang w:eastAsia="ru-RU"/>
        </w:rPr>
        <w:t>(7)</w:t>
      </w:r>
    </w:p>
    <w:p w:rsidR="00A1156A" w:rsidRPr="00CF4037" w:rsidRDefault="00A1156A" w:rsidP="00CF4037">
      <w:pPr>
        <w:spacing w:after="0" w:line="240" w:lineRule="auto"/>
        <w:ind w:firstLine="567"/>
        <w:jc w:val="center"/>
        <w:rPr>
          <w:rFonts w:eastAsia="Times New Roman"/>
          <w:sz w:val="20"/>
          <w:szCs w:val="20"/>
          <w:lang w:eastAsia="ru-RU"/>
        </w:rPr>
      </w:pPr>
    </w:p>
    <w:p w:rsidR="00364038" w:rsidRPr="00CF4037" w:rsidRDefault="00364038" w:rsidP="00CF4037">
      <w:pPr>
        <w:spacing w:after="0" w:line="240" w:lineRule="auto"/>
        <w:ind w:firstLine="567"/>
        <w:jc w:val="both"/>
        <w:rPr>
          <w:rFonts w:eastAsia="Times New Roman"/>
          <w:sz w:val="20"/>
          <w:szCs w:val="20"/>
          <w:lang w:eastAsia="ru-RU"/>
        </w:rPr>
      </w:pPr>
      <w:r w:rsidRPr="00CF4037">
        <w:rPr>
          <w:rFonts w:eastAsia="Times New Roman"/>
          <w:b/>
          <w:bCs/>
          <w:sz w:val="20"/>
          <w:szCs w:val="20"/>
          <w:lang w:eastAsia="ru-RU"/>
        </w:rPr>
        <w:t>Задача 3</w:t>
      </w:r>
      <w:r w:rsidRPr="00CF4037">
        <w:rPr>
          <w:rFonts w:eastAsia="Times New Roman"/>
          <w:sz w:val="20"/>
          <w:szCs w:val="20"/>
          <w:lang w:eastAsia="ru-RU"/>
        </w:rPr>
        <w:t xml:space="preserve">. </w:t>
      </w:r>
    </w:p>
    <w:p w:rsidR="00364038" w:rsidRPr="00CF4037" w:rsidRDefault="00364038" w:rsidP="00CF4037">
      <w:pPr>
        <w:spacing w:after="0" w:line="240" w:lineRule="auto"/>
        <w:ind w:firstLine="567"/>
        <w:jc w:val="both"/>
        <w:rPr>
          <w:rFonts w:eastAsia="Times New Roman"/>
          <w:sz w:val="20"/>
          <w:szCs w:val="20"/>
          <w:lang w:eastAsia="ru-RU"/>
        </w:rPr>
      </w:pPr>
      <w:r w:rsidRPr="00CF4037">
        <w:rPr>
          <w:rFonts w:eastAsia="Times New Roman"/>
          <w:sz w:val="20"/>
          <w:szCs w:val="20"/>
          <w:lang w:eastAsia="ru-RU"/>
        </w:rPr>
        <w:t xml:space="preserve">Определить допустимую продолжительность пребывания рабочих на зараженной территории завода, если работы начались через t часа после заражения, а уровень радиации в это время составлял X </w:t>
      </w:r>
      <w:proofErr w:type="gramStart"/>
      <w:r w:rsidRPr="00CF4037">
        <w:rPr>
          <w:rFonts w:eastAsia="Times New Roman"/>
          <w:sz w:val="20"/>
          <w:szCs w:val="20"/>
          <w:lang w:eastAsia="ru-RU"/>
        </w:rPr>
        <w:t>р</w:t>
      </w:r>
      <w:proofErr w:type="gramEnd"/>
      <w:r w:rsidRPr="00CF4037">
        <w:rPr>
          <w:rFonts w:eastAsia="Times New Roman"/>
          <w:sz w:val="20"/>
          <w:szCs w:val="20"/>
          <w:lang w:eastAsia="ru-RU"/>
        </w:rPr>
        <w:t xml:space="preserve">/ч. Установлена допустимая доза 20 р. Работы ведутся внутри каменных 3-х этажных зданий. (Исходные данные приведены в табл.2). </w:t>
      </w:r>
      <w:proofErr w:type="spellStart"/>
      <w:r w:rsidRPr="00CF4037">
        <w:rPr>
          <w:rFonts w:eastAsia="Times New Roman"/>
          <w:sz w:val="20"/>
          <w:szCs w:val="20"/>
          <w:lang w:eastAsia="ru-RU"/>
        </w:rPr>
        <w:t>К</w:t>
      </w:r>
      <w:r w:rsidRPr="00CF4037">
        <w:rPr>
          <w:rFonts w:eastAsia="Times New Roman"/>
          <w:sz w:val="20"/>
          <w:szCs w:val="20"/>
          <w:vertAlign w:val="subscript"/>
          <w:lang w:eastAsia="ru-RU"/>
        </w:rPr>
        <w:t>осл</w:t>
      </w:r>
      <w:proofErr w:type="spellEnd"/>
      <w:r w:rsidRPr="00CF4037">
        <w:rPr>
          <w:rFonts w:eastAsia="Times New Roman"/>
          <w:sz w:val="20"/>
          <w:szCs w:val="20"/>
          <w:lang w:eastAsia="ru-RU"/>
        </w:rPr>
        <w:t>=6</w:t>
      </w:r>
    </w:p>
    <w:p w:rsidR="00A1156A" w:rsidRDefault="00A1156A" w:rsidP="00CF4037">
      <w:pPr>
        <w:spacing w:after="0" w:line="240" w:lineRule="auto"/>
        <w:ind w:firstLine="567"/>
        <w:jc w:val="right"/>
        <w:rPr>
          <w:rFonts w:eastAsia="Times New Roman"/>
          <w:b/>
          <w:sz w:val="20"/>
          <w:szCs w:val="20"/>
          <w:lang w:eastAsia="ru-RU"/>
        </w:rPr>
      </w:pPr>
    </w:p>
    <w:p w:rsidR="00364038" w:rsidRPr="00CF4037" w:rsidRDefault="00364038" w:rsidP="00CF4037">
      <w:pPr>
        <w:spacing w:after="0" w:line="240" w:lineRule="auto"/>
        <w:ind w:firstLine="567"/>
        <w:jc w:val="right"/>
        <w:rPr>
          <w:rFonts w:eastAsia="Times New Roman"/>
          <w:b/>
          <w:sz w:val="20"/>
          <w:szCs w:val="20"/>
          <w:lang w:eastAsia="ru-RU"/>
        </w:rPr>
      </w:pPr>
      <w:r w:rsidRPr="00CF4037">
        <w:rPr>
          <w:rFonts w:eastAsia="Times New Roman"/>
          <w:b/>
          <w:sz w:val="20"/>
          <w:szCs w:val="20"/>
          <w:lang w:eastAsia="ru-RU"/>
        </w:rPr>
        <w:t>Таблица 2</w:t>
      </w:r>
    </w:p>
    <w:p w:rsidR="00364038" w:rsidRDefault="00364038"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Исходные данные к задаче 3</w:t>
      </w:r>
    </w:p>
    <w:p w:rsidR="00A1156A" w:rsidRPr="00CF4037" w:rsidRDefault="00A1156A" w:rsidP="00CF4037">
      <w:pPr>
        <w:spacing w:after="0" w:line="240" w:lineRule="auto"/>
        <w:ind w:firstLine="567"/>
        <w:jc w:val="center"/>
        <w:rPr>
          <w:rFonts w:eastAsia="Times New Roman"/>
          <w:sz w:val="20"/>
          <w:szCs w:val="20"/>
          <w:lang w:eastAsia="ru-RU"/>
        </w:rPr>
      </w:pPr>
    </w:p>
    <w:tbl>
      <w:tblPr>
        <w:tblStyle w:val="ab"/>
        <w:tblW w:w="0" w:type="auto"/>
        <w:tblInd w:w="279" w:type="dxa"/>
        <w:tblLook w:val="04A0" w:firstRow="1" w:lastRow="0" w:firstColumn="1" w:lastColumn="0" w:noHBand="0" w:noVBand="1"/>
      </w:tblPr>
      <w:tblGrid>
        <w:gridCol w:w="1362"/>
        <w:gridCol w:w="1566"/>
        <w:gridCol w:w="1572"/>
        <w:gridCol w:w="1560"/>
      </w:tblGrid>
      <w:tr w:rsidR="00364038" w:rsidRPr="00CF4037" w:rsidTr="00A1156A">
        <w:tc>
          <w:tcPr>
            <w:tcW w:w="1403" w:type="dxa"/>
          </w:tcPr>
          <w:p w:rsidR="00364038" w:rsidRPr="00CF4037" w:rsidRDefault="00364038" w:rsidP="00C4726A">
            <w:pPr>
              <w:jc w:val="center"/>
              <w:rPr>
                <w:rFonts w:eastAsia="Times New Roman"/>
                <w:b/>
                <w:sz w:val="20"/>
                <w:szCs w:val="20"/>
                <w:lang w:eastAsia="ru-RU"/>
              </w:rPr>
            </w:pPr>
            <w:r w:rsidRPr="00CF4037">
              <w:rPr>
                <w:rFonts w:eastAsia="Times New Roman"/>
                <w:b/>
                <w:sz w:val="20"/>
                <w:szCs w:val="20"/>
                <w:lang w:eastAsia="ru-RU"/>
              </w:rPr>
              <w:t>Вариант</w:t>
            </w:r>
          </w:p>
        </w:tc>
        <w:tc>
          <w:tcPr>
            <w:tcW w:w="1683" w:type="dxa"/>
          </w:tcPr>
          <w:p w:rsidR="00364038" w:rsidRPr="00CF4037" w:rsidRDefault="00364038" w:rsidP="00C4726A">
            <w:pPr>
              <w:jc w:val="center"/>
              <w:rPr>
                <w:rFonts w:eastAsia="Times New Roman"/>
                <w:b/>
                <w:sz w:val="20"/>
                <w:szCs w:val="20"/>
                <w:lang w:eastAsia="ru-RU"/>
              </w:rPr>
            </w:pPr>
            <w:proofErr w:type="spellStart"/>
            <w:r w:rsidRPr="00CF4037">
              <w:rPr>
                <w:rFonts w:eastAsia="Times New Roman"/>
                <w:b/>
                <w:sz w:val="20"/>
                <w:szCs w:val="20"/>
                <w:lang w:eastAsia="ru-RU"/>
              </w:rPr>
              <w:t>Р</w:t>
            </w:r>
            <w:r w:rsidRPr="00CF4037">
              <w:rPr>
                <w:rFonts w:eastAsia="Times New Roman"/>
                <w:b/>
                <w:sz w:val="20"/>
                <w:szCs w:val="20"/>
                <w:vertAlign w:val="subscript"/>
                <w:lang w:eastAsia="ru-RU"/>
              </w:rPr>
              <w:t>вх</w:t>
            </w:r>
            <w:proofErr w:type="spellEnd"/>
            <w:r w:rsidRPr="00CF4037">
              <w:rPr>
                <w:rFonts w:eastAsia="Times New Roman"/>
                <w:b/>
                <w:sz w:val="20"/>
                <w:szCs w:val="20"/>
                <w:lang w:eastAsia="ru-RU"/>
              </w:rPr>
              <w:t xml:space="preserve">, </w:t>
            </w:r>
            <w:proofErr w:type="gramStart"/>
            <w:r w:rsidRPr="00CF4037">
              <w:rPr>
                <w:rFonts w:eastAsia="Times New Roman"/>
                <w:b/>
                <w:sz w:val="20"/>
                <w:szCs w:val="20"/>
                <w:lang w:eastAsia="ru-RU"/>
              </w:rPr>
              <w:t>р</w:t>
            </w:r>
            <w:proofErr w:type="gramEnd"/>
            <w:r w:rsidRPr="00CF4037">
              <w:rPr>
                <w:rFonts w:eastAsia="Times New Roman"/>
                <w:b/>
                <w:sz w:val="20"/>
                <w:szCs w:val="20"/>
                <w:lang w:eastAsia="ru-RU"/>
              </w:rPr>
              <w:t>/ч</w:t>
            </w:r>
          </w:p>
        </w:tc>
        <w:tc>
          <w:tcPr>
            <w:tcW w:w="1683" w:type="dxa"/>
          </w:tcPr>
          <w:p w:rsidR="00364038" w:rsidRPr="00CF4037" w:rsidRDefault="00364038" w:rsidP="00C4726A">
            <w:pPr>
              <w:jc w:val="center"/>
              <w:rPr>
                <w:rFonts w:eastAsia="Times New Roman"/>
                <w:b/>
                <w:sz w:val="20"/>
                <w:szCs w:val="20"/>
                <w:lang w:eastAsia="ru-RU"/>
              </w:rPr>
            </w:pPr>
            <w:proofErr w:type="spellStart"/>
            <w:r w:rsidRPr="00CF4037">
              <w:rPr>
                <w:rFonts w:eastAsia="Times New Roman"/>
                <w:b/>
                <w:sz w:val="20"/>
                <w:szCs w:val="20"/>
                <w:lang w:eastAsia="ru-RU"/>
              </w:rPr>
              <w:t>Д</w:t>
            </w:r>
            <w:r w:rsidRPr="00CF4037">
              <w:rPr>
                <w:rFonts w:eastAsia="Times New Roman"/>
                <w:b/>
                <w:sz w:val="20"/>
                <w:szCs w:val="20"/>
                <w:vertAlign w:val="subscript"/>
                <w:lang w:eastAsia="ru-RU"/>
              </w:rPr>
              <w:t>зад</w:t>
            </w:r>
            <w:proofErr w:type="spellEnd"/>
            <w:r w:rsidRPr="00CF4037">
              <w:rPr>
                <w:rFonts w:eastAsia="Times New Roman"/>
                <w:b/>
                <w:sz w:val="20"/>
                <w:szCs w:val="20"/>
                <w:lang w:eastAsia="ru-RU"/>
              </w:rPr>
              <w:t xml:space="preserve">, </w:t>
            </w:r>
            <w:proofErr w:type="gramStart"/>
            <w:r w:rsidRPr="00CF4037">
              <w:rPr>
                <w:rFonts w:eastAsia="Times New Roman"/>
                <w:b/>
                <w:sz w:val="20"/>
                <w:szCs w:val="20"/>
                <w:lang w:eastAsia="ru-RU"/>
              </w:rPr>
              <w:t>р</w:t>
            </w:r>
            <w:proofErr w:type="gramEnd"/>
          </w:p>
        </w:tc>
        <w:tc>
          <w:tcPr>
            <w:tcW w:w="1683" w:type="dxa"/>
          </w:tcPr>
          <w:p w:rsidR="00364038" w:rsidRPr="00CF4037" w:rsidRDefault="00364038" w:rsidP="00C4726A">
            <w:pPr>
              <w:jc w:val="center"/>
              <w:rPr>
                <w:rFonts w:eastAsia="Times New Roman"/>
                <w:b/>
                <w:sz w:val="20"/>
                <w:szCs w:val="20"/>
                <w:lang w:eastAsia="ru-RU"/>
              </w:rPr>
            </w:pPr>
            <w:r w:rsidRPr="00CF4037">
              <w:rPr>
                <w:rFonts w:eastAsia="Times New Roman"/>
                <w:b/>
                <w:sz w:val="20"/>
                <w:szCs w:val="20"/>
                <w:lang w:val="en-US" w:eastAsia="ru-RU"/>
              </w:rPr>
              <w:t>t</w:t>
            </w:r>
            <w:proofErr w:type="spellStart"/>
            <w:r w:rsidRPr="00CF4037">
              <w:rPr>
                <w:rFonts w:eastAsia="Times New Roman"/>
                <w:b/>
                <w:sz w:val="20"/>
                <w:szCs w:val="20"/>
                <w:vertAlign w:val="subscript"/>
                <w:lang w:eastAsia="ru-RU"/>
              </w:rPr>
              <w:t>вх</w:t>
            </w:r>
            <w:proofErr w:type="spellEnd"/>
            <w:r w:rsidRPr="00CF4037">
              <w:rPr>
                <w:rFonts w:eastAsia="Times New Roman"/>
                <w:b/>
                <w:sz w:val="20"/>
                <w:szCs w:val="20"/>
                <w:lang w:eastAsia="ru-RU"/>
              </w:rPr>
              <w:t>, ч</w:t>
            </w:r>
          </w:p>
        </w:tc>
      </w:tr>
      <w:tr w:rsidR="00364038" w:rsidRPr="00CF4037" w:rsidTr="00A1156A">
        <w:tc>
          <w:tcPr>
            <w:tcW w:w="140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1</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100</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20</w:t>
            </w:r>
          </w:p>
        </w:tc>
        <w:tc>
          <w:tcPr>
            <w:tcW w:w="1683" w:type="dxa"/>
          </w:tcPr>
          <w:p w:rsidR="00364038" w:rsidRPr="00CF4037" w:rsidRDefault="00233870" w:rsidP="00A1156A">
            <w:pPr>
              <w:ind w:firstLine="567"/>
              <w:jc w:val="center"/>
              <w:rPr>
                <w:rFonts w:eastAsia="Times New Roman"/>
                <w:sz w:val="20"/>
                <w:szCs w:val="20"/>
                <w:lang w:val="en-US" w:eastAsia="ru-RU"/>
              </w:rPr>
            </w:pPr>
            <w:r w:rsidRPr="00CF4037">
              <w:rPr>
                <w:rFonts w:eastAsia="Times New Roman"/>
                <w:sz w:val="20"/>
                <w:szCs w:val="20"/>
                <w:lang w:val="en-US" w:eastAsia="ru-RU"/>
              </w:rPr>
              <w:t>3</w:t>
            </w:r>
          </w:p>
        </w:tc>
      </w:tr>
      <w:tr w:rsidR="00364038" w:rsidRPr="00CF4037" w:rsidTr="00A1156A">
        <w:tc>
          <w:tcPr>
            <w:tcW w:w="140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2</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120</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10</w:t>
            </w:r>
          </w:p>
        </w:tc>
        <w:tc>
          <w:tcPr>
            <w:tcW w:w="1683" w:type="dxa"/>
          </w:tcPr>
          <w:p w:rsidR="00364038" w:rsidRPr="00CF4037" w:rsidRDefault="00233870" w:rsidP="00A1156A">
            <w:pPr>
              <w:ind w:firstLine="567"/>
              <w:jc w:val="center"/>
              <w:rPr>
                <w:rFonts w:eastAsia="Times New Roman"/>
                <w:sz w:val="20"/>
                <w:szCs w:val="20"/>
                <w:lang w:val="en-US" w:eastAsia="ru-RU"/>
              </w:rPr>
            </w:pPr>
            <w:r w:rsidRPr="00CF4037">
              <w:rPr>
                <w:rFonts w:eastAsia="Times New Roman"/>
                <w:sz w:val="20"/>
                <w:szCs w:val="20"/>
                <w:lang w:val="en-US" w:eastAsia="ru-RU"/>
              </w:rPr>
              <w:t>1</w:t>
            </w:r>
          </w:p>
        </w:tc>
      </w:tr>
      <w:tr w:rsidR="00364038" w:rsidRPr="00CF4037" w:rsidTr="00A1156A">
        <w:tc>
          <w:tcPr>
            <w:tcW w:w="140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3</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200</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20</w:t>
            </w:r>
          </w:p>
        </w:tc>
        <w:tc>
          <w:tcPr>
            <w:tcW w:w="1683" w:type="dxa"/>
          </w:tcPr>
          <w:p w:rsidR="00364038" w:rsidRPr="00CF4037" w:rsidRDefault="00233870" w:rsidP="00A1156A">
            <w:pPr>
              <w:ind w:firstLine="567"/>
              <w:jc w:val="center"/>
              <w:rPr>
                <w:rFonts w:eastAsia="Times New Roman"/>
                <w:sz w:val="20"/>
                <w:szCs w:val="20"/>
                <w:lang w:val="en-US" w:eastAsia="ru-RU"/>
              </w:rPr>
            </w:pPr>
            <w:r w:rsidRPr="00CF4037">
              <w:rPr>
                <w:rFonts w:eastAsia="Times New Roman"/>
                <w:sz w:val="20"/>
                <w:szCs w:val="20"/>
                <w:lang w:val="en-US" w:eastAsia="ru-RU"/>
              </w:rPr>
              <w:t>2</w:t>
            </w:r>
          </w:p>
        </w:tc>
      </w:tr>
      <w:tr w:rsidR="00364038" w:rsidRPr="00CF4037" w:rsidTr="00A1156A">
        <w:tc>
          <w:tcPr>
            <w:tcW w:w="140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4</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120</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10</w:t>
            </w:r>
          </w:p>
        </w:tc>
        <w:tc>
          <w:tcPr>
            <w:tcW w:w="1683" w:type="dxa"/>
          </w:tcPr>
          <w:p w:rsidR="00364038" w:rsidRPr="00CF4037" w:rsidRDefault="00233870" w:rsidP="00A1156A">
            <w:pPr>
              <w:ind w:firstLine="567"/>
              <w:jc w:val="center"/>
              <w:rPr>
                <w:rFonts w:eastAsia="Times New Roman"/>
                <w:sz w:val="20"/>
                <w:szCs w:val="20"/>
                <w:lang w:val="en-US" w:eastAsia="ru-RU"/>
              </w:rPr>
            </w:pPr>
            <w:r w:rsidRPr="00CF4037">
              <w:rPr>
                <w:rFonts w:eastAsia="Times New Roman"/>
                <w:sz w:val="20"/>
                <w:szCs w:val="20"/>
                <w:lang w:val="en-US" w:eastAsia="ru-RU"/>
              </w:rPr>
              <w:t>2</w:t>
            </w:r>
          </w:p>
        </w:tc>
      </w:tr>
      <w:tr w:rsidR="00364038" w:rsidRPr="00CF4037" w:rsidTr="00A1156A">
        <w:tc>
          <w:tcPr>
            <w:tcW w:w="140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5</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150</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25</w:t>
            </w:r>
          </w:p>
        </w:tc>
        <w:tc>
          <w:tcPr>
            <w:tcW w:w="1683" w:type="dxa"/>
          </w:tcPr>
          <w:p w:rsidR="00364038" w:rsidRPr="00CF4037" w:rsidRDefault="00233870" w:rsidP="00A1156A">
            <w:pPr>
              <w:ind w:firstLine="567"/>
              <w:jc w:val="center"/>
              <w:rPr>
                <w:rFonts w:eastAsia="Times New Roman"/>
                <w:sz w:val="20"/>
                <w:szCs w:val="20"/>
                <w:lang w:val="en-US" w:eastAsia="ru-RU"/>
              </w:rPr>
            </w:pPr>
            <w:r w:rsidRPr="00CF4037">
              <w:rPr>
                <w:rFonts w:eastAsia="Times New Roman"/>
                <w:sz w:val="20"/>
                <w:szCs w:val="20"/>
                <w:lang w:val="en-US" w:eastAsia="ru-RU"/>
              </w:rPr>
              <w:t>3</w:t>
            </w:r>
          </w:p>
        </w:tc>
      </w:tr>
      <w:tr w:rsidR="00364038" w:rsidRPr="00CF4037" w:rsidTr="00A1156A">
        <w:tc>
          <w:tcPr>
            <w:tcW w:w="140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6</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100</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20</w:t>
            </w:r>
          </w:p>
        </w:tc>
        <w:tc>
          <w:tcPr>
            <w:tcW w:w="1683" w:type="dxa"/>
          </w:tcPr>
          <w:p w:rsidR="00364038" w:rsidRPr="00CF4037" w:rsidRDefault="00233870" w:rsidP="00A1156A">
            <w:pPr>
              <w:ind w:firstLine="567"/>
              <w:jc w:val="center"/>
              <w:rPr>
                <w:rFonts w:eastAsia="Times New Roman"/>
                <w:sz w:val="20"/>
                <w:szCs w:val="20"/>
                <w:lang w:val="en-US" w:eastAsia="ru-RU"/>
              </w:rPr>
            </w:pPr>
            <w:r w:rsidRPr="00CF4037">
              <w:rPr>
                <w:rFonts w:eastAsia="Times New Roman"/>
                <w:sz w:val="20"/>
                <w:szCs w:val="20"/>
                <w:lang w:val="en-US" w:eastAsia="ru-RU"/>
              </w:rPr>
              <w:t>4</w:t>
            </w:r>
          </w:p>
        </w:tc>
      </w:tr>
      <w:tr w:rsidR="00364038" w:rsidRPr="00CF4037" w:rsidTr="00A1156A">
        <w:tc>
          <w:tcPr>
            <w:tcW w:w="140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7</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130</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25</w:t>
            </w:r>
          </w:p>
        </w:tc>
        <w:tc>
          <w:tcPr>
            <w:tcW w:w="1683" w:type="dxa"/>
          </w:tcPr>
          <w:p w:rsidR="00364038" w:rsidRPr="00CF4037" w:rsidRDefault="00233870" w:rsidP="00A1156A">
            <w:pPr>
              <w:ind w:firstLine="567"/>
              <w:jc w:val="center"/>
              <w:rPr>
                <w:rFonts w:eastAsia="Times New Roman"/>
                <w:sz w:val="20"/>
                <w:szCs w:val="20"/>
                <w:lang w:val="en-US" w:eastAsia="ru-RU"/>
              </w:rPr>
            </w:pPr>
            <w:r w:rsidRPr="00CF4037">
              <w:rPr>
                <w:rFonts w:eastAsia="Times New Roman"/>
                <w:sz w:val="20"/>
                <w:szCs w:val="20"/>
                <w:lang w:val="en-US" w:eastAsia="ru-RU"/>
              </w:rPr>
              <w:t>2</w:t>
            </w:r>
          </w:p>
        </w:tc>
      </w:tr>
      <w:tr w:rsidR="00364038" w:rsidRPr="00CF4037" w:rsidTr="00A1156A">
        <w:tc>
          <w:tcPr>
            <w:tcW w:w="140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8</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150</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20</w:t>
            </w:r>
          </w:p>
        </w:tc>
        <w:tc>
          <w:tcPr>
            <w:tcW w:w="1683" w:type="dxa"/>
          </w:tcPr>
          <w:p w:rsidR="00364038" w:rsidRPr="00CF4037" w:rsidRDefault="00233870" w:rsidP="00A1156A">
            <w:pPr>
              <w:ind w:firstLine="567"/>
              <w:jc w:val="center"/>
              <w:rPr>
                <w:rFonts w:eastAsia="Times New Roman"/>
                <w:sz w:val="20"/>
                <w:szCs w:val="20"/>
                <w:lang w:val="en-US" w:eastAsia="ru-RU"/>
              </w:rPr>
            </w:pPr>
            <w:r w:rsidRPr="00CF4037">
              <w:rPr>
                <w:rFonts w:eastAsia="Times New Roman"/>
                <w:sz w:val="20"/>
                <w:szCs w:val="20"/>
                <w:lang w:val="en-US" w:eastAsia="ru-RU"/>
              </w:rPr>
              <w:t>3</w:t>
            </w:r>
          </w:p>
        </w:tc>
      </w:tr>
      <w:tr w:rsidR="00364038" w:rsidRPr="00CF4037" w:rsidTr="00A1156A">
        <w:tc>
          <w:tcPr>
            <w:tcW w:w="140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9</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140</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20</w:t>
            </w:r>
          </w:p>
        </w:tc>
        <w:tc>
          <w:tcPr>
            <w:tcW w:w="1683" w:type="dxa"/>
          </w:tcPr>
          <w:p w:rsidR="00364038" w:rsidRPr="00CF4037" w:rsidRDefault="00233870" w:rsidP="00A1156A">
            <w:pPr>
              <w:ind w:firstLine="567"/>
              <w:jc w:val="center"/>
              <w:rPr>
                <w:rFonts w:eastAsia="Times New Roman"/>
                <w:sz w:val="20"/>
                <w:szCs w:val="20"/>
                <w:lang w:val="en-US" w:eastAsia="ru-RU"/>
              </w:rPr>
            </w:pPr>
            <w:r w:rsidRPr="00CF4037">
              <w:rPr>
                <w:rFonts w:eastAsia="Times New Roman"/>
                <w:sz w:val="20"/>
                <w:szCs w:val="20"/>
                <w:lang w:val="en-US" w:eastAsia="ru-RU"/>
              </w:rPr>
              <w:t>2</w:t>
            </w:r>
          </w:p>
        </w:tc>
      </w:tr>
      <w:tr w:rsidR="00364038" w:rsidRPr="00CF4037" w:rsidTr="00A1156A">
        <w:tc>
          <w:tcPr>
            <w:tcW w:w="140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10</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120</w:t>
            </w:r>
          </w:p>
        </w:tc>
        <w:tc>
          <w:tcPr>
            <w:tcW w:w="1683" w:type="dxa"/>
          </w:tcPr>
          <w:p w:rsidR="00364038" w:rsidRPr="00CF4037" w:rsidRDefault="00364038" w:rsidP="00A1156A">
            <w:pPr>
              <w:ind w:firstLine="567"/>
              <w:jc w:val="center"/>
              <w:rPr>
                <w:rFonts w:eastAsia="Times New Roman"/>
                <w:sz w:val="20"/>
                <w:szCs w:val="20"/>
                <w:lang w:val="en-US" w:eastAsia="ru-RU"/>
              </w:rPr>
            </w:pPr>
            <w:r w:rsidRPr="00CF4037">
              <w:rPr>
                <w:rFonts w:eastAsia="Times New Roman"/>
                <w:sz w:val="20"/>
                <w:szCs w:val="20"/>
                <w:lang w:val="en-US" w:eastAsia="ru-RU"/>
              </w:rPr>
              <w:t>25</w:t>
            </w:r>
          </w:p>
        </w:tc>
        <w:tc>
          <w:tcPr>
            <w:tcW w:w="1683" w:type="dxa"/>
          </w:tcPr>
          <w:p w:rsidR="00364038" w:rsidRPr="00CF4037" w:rsidRDefault="00233870" w:rsidP="00A1156A">
            <w:pPr>
              <w:ind w:firstLine="567"/>
              <w:jc w:val="center"/>
              <w:rPr>
                <w:rFonts w:eastAsia="Times New Roman"/>
                <w:sz w:val="20"/>
                <w:szCs w:val="20"/>
                <w:lang w:val="en-US" w:eastAsia="ru-RU"/>
              </w:rPr>
            </w:pPr>
            <w:r w:rsidRPr="00CF4037">
              <w:rPr>
                <w:rFonts w:eastAsia="Times New Roman"/>
                <w:sz w:val="20"/>
                <w:szCs w:val="20"/>
                <w:lang w:val="en-US" w:eastAsia="ru-RU"/>
              </w:rPr>
              <w:t>3</w:t>
            </w:r>
          </w:p>
        </w:tc>
      </w:tr>
    </w:tbl>
    <w:p w:rsidR="00E718F8" w:rsidRPr="00CF4037" w:rsidRDefault="00E718F8" w:rsidP="00A1156A">
      <w:pPr>
        <w:spacing w:after="0" w:line="240" w:lineRule="auto"/>
        <w:ind w:firstLine="567"/>
        <w:jc w:val="center"/>
        <w:rPr>
          <w:rFonts w:eastAsia="Times New Roman"/>
          <w:sz w:val="20"/>
          <w:szCs w:val="20"/>
          <w:lang w:eastAsia="ru-RU"/>
        </w:rPr>
      </w:pPr>
    </w:p>
    <w:p w:rsidR="00E718F8" w:rsidRDefault="00E718F8" w:rsidP="00A1156A">
      <w:pPr>
        <w:spacing w:after="0" w:line="240" w:lineRule="auto"/>
        <w:ind w:firstLine="567"/>
        <w:jc w:val="center"/>
        <w:rPr>
          <w:rFonts w:eastAsia="Times New Roman"/>
          <w:sz w:val="20"/>
          <w:szCs w:val="20"/>
          <w:lang w:eastAsia="ru-RU"/>
        </w:rPr>
      </w:pPr>
    </w:p>
    <w:p w:rsidR="002C05AD" w:rsidRDefault="002C05AD" w:rsidP="00A1156A">
      <w:pPr>
        <w:spacing w:after="0" w:line="240" w:lineRule="auto"/>
        <w:ind w:firstLine="567"/>
        <w:jc w:val="center"/>
        <w:rPr>
          <w:rFonts w:eastAsia="Times New Roman"/>
          <w:sz w:val="20"/>
          <w:szCs w:val="20"/>
          <w:lang w:eastAsia="ru-RU"/>
        </w:rPr>
      </w:pPr>
    </w:p>
    <w:p w:rsidR="002C05AD" w:rsidRDefault="002C05AD" w:rsidP="00A1156A">
      <w:pPr>
        <w:spacing w:after="0" w:line="240" w:lineRule="auto"/>
        <w:ind w:firstLine="567"/>
        <w:jc w:val="center"/>
        <w:rPr>
          <w:rFonts w:eastAsia="Times New Roman"/>
          <w:sz w:val="20"/>
          <w:szCs w:val="20"/>
          <w:lang w:eastAsia="ru-RU"/>
        </w:rPr>
      </w:pPr>
    </w:p>
    <w:p w:rsidR="002C05AD" w:rsidRDefault="002C05AD" w:rsidP="00A1156A">
      <w:pPr>
        <w:spacing w:after="0" w:line="240" w:lineRule="auto"/>
        <w:ind w:firstLine="567"/>
        <w:jc w:val="center"/>
        <w:rPr>
          <w:rFonts w:eastAsia="Times New Roman"/>
          <w:sz w:val="20"/>
          <w:szCs w:val="20"/>
          <w:lang w:eastAsia="ru-RU"/>
        </w:rPr>
      </w:pPr>
    </w:p>
    <w:p w:rsidR="002C05AD" w:rsidRDefault="002C05AD" w:rsidP="00A1156A">
      <w:pPr>
        <w:spacing w:after="0" w:line="240" w:lineRule="auto"/>
        <w:ind w:firstLine="567"/>
        <w:jc w:val="center"/>
        <w:rPr>
          <w:rFonts w:eastAsia="Times New Roman"/>
          <w:sz w:val="20"/>
          <w:szCs w:val="20"/>
          <w:lang w:eastAsia="ru-RU"/>
        </w:rPr>
      </w:pPr>
    </w:p>
    <w:p w:rsidR="002C05AD" w:rsidRDefault="002C05AD" w:rsidP="00A1156A">
      <w:pPr>
        <w:spacing w:after="0" w:line="240" w:lineRule="auto"/>
        <w:ind w:firstLine="567"/>
        <w:jc w:val="center"/>
        <w:rPr>
          <w:rFonts w:eastAsia="Times New Roman"/>
          <w:sz w:val="20"/>
          <w:szCs w:val="20"/>
          <w:lang w:eastAsia="ru-RU"/>
        </w:rPr>
      </w:pPr>
    </w:p>
    <w:p w:rsidR="002C05AD" w:rsidRDefault="002C05AD" w:rsidP="00A1156A">
      <w:pPr>
        <w:spacing w:after="0" w:line="240" w:lineRule="auto"/>
        <w:ind w:firstLine="567"/>
        <w:jc w:val="center"/>
        <w:rPr>
          <w:rFonts w:eastAsia="Times New Roman"/>
          <w:sz w:val="20"/>
          <w:szCs w:val="20"/>
          <w:lang w:eastAsia="ru-RU"/>
        </w:rPr>
      </w:pPr>
    </w:p>
    <w:p w:rsidR="002C05AD" w:rsidRDefault="002C05AD" w:rsidP="00A1156A">
      <w:pPr>
        <w:spacing w:after="0" w:line="240" w:lineRule="auto"/>
        <w:ind w:firstLine="567"/>
        <w:jc w:val="center"/>
        <w:rPr>
          <w:rFonts w:eastAsia="Times New Roman"/>
          <w:sz w:val="20"/>
          <w:szCs w:val="20"/>
          <w:lang w:eastAsia="ru-RU"/>
        </w:rPr>
      </w:pPr>
    </w:p>
    <w:p w:rsidR="00A1156A" w:rsidRDefault="00004847" w:rsidP="00E25561">
      <w:pPr>
        <w:pStyle w:val="a6"/>
        <w:spacing w:before="0" w:beforeAutospacing="0" w:after="0" w:afterAutospacing="0"/>
        <w:jc w:val="center"/>
        <w:outlineLvl w:val="0"/>
        <w:rPr>
          <w:b/>
          <w:color w:val="000000"/>
          <w:sz w:val="20"/>
          <w:szCs w:val="20"/>
        </w:rPr>
      </w:pPr>
      <w:bookmarkStart w:id="30" w:name="_Toc494548267"/>
      <w:bookmarkStart w:id="31" w:name="_Toc499918763"/>
      <w:r>
        <w:rPr>
          <w:b/>
          <w:color w:val="000000"/>
          <w:sz w:val="20"/>
          <w:szCs w:val="20"/>
        </w:rPr>
        <w:lastRenderedPageBreak/>
        <w:t>КОНТРОЛЬНЫЕ ВОПРОСЫ</w:t>
      </w:r>
      <w:r w:rsidR="00DC1764" w:rsidRPr="00CF4037">
        <w:rPr>
          <w:b/>
          <w:color w:val="000000"/>
          <w:sz w:val="20"/>
          <w:szCs w:val="20"/>
        </w:rPr>
        <w:t xml:space="preserve"> ПО ДИСЦИПЛИНЕ «НОКСОЛОГИЯ»</w:t>
      </w:r>
      <w:bookmarkEnd w:id="30"/>
      <w:bookmarkEnd w:id="31"/>
    </w:p>
    <w:p w:rsidR="00E25561" w:rsidRPr="00CF4037" w:rsidRDefault="00E25561" w:rsidP="00E25561">
      <w:pPr>
        <w:pStyle w:val="a6"/>
        <w:spacing w:before="0" w:beforeAutospacing="0" w:after="0" w:afterAutospacing="0"/>
        <w:jc w:val="center"/>
        <w:outlineLvl w:val="0"/>
        <w:rPr>
          <w:b/>
          <w:color w:val="000000"/>
          <w:sz w:val="20"/>
          <w:szCs w:val="20"/>
        </w:rPr>
      </w:pP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1. Объект и предмет изучения дисциплины «</w:t>
      </w:r>
      <w:proofErr w:type="spellStart"/>
      <w:r w:rsidRPr="00CF4037">
        <w:rPr>
          <w:color w:val="000000"/>
          <w:sz w:val="20"/>
          <w:szCs w:val="20"/>
        </w:rPr>
        <w:t>Ноксология</w:t>
      </w:r>
      <w:proofErr w:type="spellEnd"/>
      <w:r w:rsidRPr="00CF4037">
        <w:rPr>
          <w:color w:val="000000"/>
          <w:sz w:val="20"/>
          <w:szCs w:val="20"/>
        </w:rPr>
        <w:t>».</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 xml:space="preserve">2. Связь </w:t>
      </w:r>
      <w:proofErr w:type="spellStart"/>
      <w:r w:rsidRPr="00CF4037">
        <w:rPr>
          <w:color w:val="000000"/>
          <w:sz w:val="20"/>
          <w:szCs w:val="20"/>
        </w:rPr>
        <w:t>ноксолог</w:t>
      </w:r>
      <w:r w:rsidR="00E25561">
        <w:rPr>
          <w:color w:val="000000"/>
          <w:sz w:val="20"/>
          <w:szCs w:val="20"/>
        </w:rPr>
        <w:t>ии</w:t>
      </w:r>
      <w:proofErr w:type="spellEnd"/>
      <w:r w:rsidR="00E25561">
        <w:rPr>
          <w:color w:val="000000"/>
          <w:sz w:val="20"/>
          <w:szCs w:val="20"/>
        </w:rPr>
        <w:t xml:space="preserve"> с естественными</w:t>
      </w:r>
      <w:r w:rsidRPr="00CF4037">
        <w:rPr>
          <w:color w:val="000000"/>
          <w:sz w:val="20"/>
          <w:szCs w:val="20"/>
        </w:rPr>
        <w:t xml:space="preserve"> и социальными науками.</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 xml:space="preserve">3. Структура </w:t>
      </w:r>
      <w:proofErr w:type="spellStart"/>
      <w:r w:rsidRPr="00CF4037">
        <w:rPr>
          <w:color w:val="000000"/>
          <w:sz w:val="20"/>
          <w:szCs w:val="20"/>
        </w:rPr>
        <w:t>ноксологии</w:t>
      </w:r>
      <w:proofErr w:type="spellEnd"/>
      <w:r w:rsidRPr="00CF4037">
        <w:rPr>
          <w:color w:val="000000"/>
          <w:sz w:val="20"/>
          <w:szCs w:val="20"/>
        </w:rPr>
        <w:t xml:space="preserve"> как науки.</w:t>
      </w:r>
    </w:p>
    <w:p w:rsidR="00461E56" w:rsidRPr="00CF4037" w:rsidRDefault="00E25561" w:rsidP="00E25561">
      <w:pPr>
        <w:pStyle w:val="a6"/>
        <w:spacing w:before="0" w:beforeAutospacing="0" w:after="0" w:afterAutospacing="0"/>
        <w:ind w:firstLine="567"/>
        <w:jc w:val="both"/>
        <w:rPr>
          <w:color w:val="000000"/>
          <w:sz w:val="20"/>
          <w:szCs w:val="20"/>
        </w:rPr>
      </w:pPr>
      <w:r>
        <w:rPr>
          <w:color w:val="000000"/>
          <w:sz w:val="20"/>
          <w:szCs w:val="20"/>
        </w:rPr>
        <w:t>4. Р</w:t>
      </w:r>
      <w:r w:rsidR="00461E56" w:rsidRPr="00CF4037">
        <w:rPr>
          <w:color w:val="000000"/>
          <w:sz w:val="20"/>
          <w:szCs w:val="20"/>
        </w:rPr>
        <w:t>азвитие учения о человек</w:t>
      </w:r>
      <w:proofErr w:type="gramStart"/>
      <w:r w:rsidR="00461E56" w:rsidRPr="00CF4037">
        <w:rPr>
          <w:color w:val="000000"/>
          <w:sz w:val="20"/>
          <w:szCs w:val="20"/>
        </w:rPr>
        <w:t>о-</w:t>
      </w:r>
      <w:proofErr w:type="gramEnd"/>
      <w:r w:rsidR="00461E56" w:rsidRPr="00CF4037">
        <w:rPr>
          <w:color w:val="000000"/>
          <w:sz w:val="20"/>
          <w:szCs w:val="20"/>
        </w:rPr>
        <w:t xml:space="preserve"> и </w:t>
      </w:r>
      <w:proofErr w:type="spellStart"/>
      <w:r w:rsidR="00461E56" w:rsidRPr="00CF4037">
        <w:rPr>
          <w:color w:val="000000"/>
          <w:sz w:val="20"/>
          <w:szCs w:val="20"/>
        </w:rPr>
        <w:t>природозащитной</w:t>
      </w:r>
      <w:proofErr w:type="spellEnd"/>
      <w:r w:rsidR="00461E56" w:rsidRPr="00CF4037">
        <w:rPr>
          <w:color w:val="000000"/>
          <w:sz w:val="20"/>
          <w:szCs w:val="20"/>
        </w:rPr>
        <w:t xml:space="preserve"> деятельности.</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5. Этапы развития человек</w:t>
      </w:r>
      <w:proofErr w:type="gramStart"/>
      <w:r w:rsidRPr="00CF4037">
        <w:rPr>
          <w:color w:val="000000"/>
          <w:sz w:val="20"/>
          <w:szCs w:val="20"/>
        </w:rPr>
        <w:t>о-</w:t>
      </w:r>
      <w:proofErr w:type="gramEnd"/>
      <w:r w:rsidRPr="00CF4037">
        <w:rPr>
          <w:color w:val="000000"/>
          <w:sz w:val="20"/>
          <w:szCs w:val="20"/>
        </w:rPr>
        <w:t xml:space="preserve"> и </w:t>
      </w:r>
      <w:proofErr w:type="spellStart"/>
      <w:r w:rsidRPr="00CF4037">
        <w:rPr>
          <w:color w:val="000000"/>
          <w:sz w:val="20"/>
          <w:szCs w:val="20"/>
        </w:rPr>
        <w:t>природозащитной</w:t>
      </w:r>
      <w:proofErr w:type="spellEnd"/>
      <w:r w:rsidRPr="00CF4037">
        <w:rPr>
          <w:color w:val="000000"/>
          <w:sz w:val="20"/>
          <w:szCs w:val="20"/>
        </w:rPr>
        <w:t xml:space="preserve"> деятельности в России.</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6. Системы безопасности для защиты человека и природы.</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 xml:space="preserve">7. Принципы и понятия </w:t>
      </w:r>
      <w:proofErr w:type="spellStart"/>
      <w:r w:rsidRPr="00CF4037">
        <w:rPr>
          <w:color w:val="000000"/>
          <w:sz w:val="20"/>
          <w:szCs w:val="20"/>
        </w:rPr>
        <w:t>ноксологии</w:t>
      </w:r>
      <w:proofErr w:type="spellEnd"/>
      <w:r w:rsidRPr="00CF4037">
        <w:rPr>
          <w:color w:val="000000"/>
          <w:sz w:val="20"/>
          <w:szCs w:val="20"/>
        </w:rPr>
        <w:t>.</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8. Опасность, условия ее возникновения и реализации.</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9. Идентификация опасностей.</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10.Источники, виды и классификация опасностей.</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11.Критерии оценки опасностей.</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12.Показатели негативного влияния опасностей.</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13.Количественная оценка и нормирование опасностей.</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14.Закон толерантности, опасные и чрезвычайно опасные воздействия.</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15.Поле опасностей.</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16.Опасности первого круга.</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17.Опасности второго круга.</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18.Опасности третьего круга.</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19.Качественная классификация (таксономия) опасностей.</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20.Классификация опасностей по происхождению.</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21.Естественные опасности.</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22.Естественно-техногенные опасности.</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23.Антропогенно-техногенные опасности.</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24.Антропогенные опасности.</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25.Техногенные опасности.</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26.Классификация опасностей по физической природе потока.</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27.Классификация опасностей по интенсивности воздействия.</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28.Классификация опасностей по длительности воздействия.</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29.Классификация опасностей по виду зоны воздействия.</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30.Классификация опасностей по размерам зон воздействия.</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31.Классификация опасностей по степени завершенности процесса</w:t>
      </w:r>
      <w:r w:rsidR="00E25561">
        <w:rPr>
          <w:color w:val="000000"/>
          <w:sz w:val="20"/>
          <w:szCs w:val="20"/>
        </w:rPr>
        <w:t>.</w:t>
      </w:r>
      <w:r w:rsidRPr="00CF4037">
        <w:rPr>
          <w:color w:val="000000"/>
          <w:sz w:val="20"/>
          <w:szCs w:val="20"/>
        </w:rPr>
        <w:t xml:space="preserve"> </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32.Происшествия и чрезвычайные происшествия.</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33.Классификация опасностей по способности различать опасности.</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lastRenderedPageBreak/>
        <w:t>34.Классификация опасностей по виду негативного воздействия.</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35.Классификация опасностей по масштабу воздействия.</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36.Опасности объектов, содержащих горючие и взрывчатые вещества.</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37.Опасности объектов, содержащих токсические вещества.</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38. Радиационная опасность.</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39. Ущерб от опасностей.</w:t>
      </w:r>
    </w:p>
    <w:p w:rsidR="00461E56" w:rsidRPr="00CF4037" w:rsidRDefault="00461E56" w:rsidP="00E25561">
      <w:pPr>
        <w:pStyle w:val="a6"/>
        <w:spacing w:before="0" w:beforeAutospacing="0" w:after="0" w:afterAutospacing="0"/>
        <w:ind w:firstLine="567"/>
        <w:jc w:val="both"/>
        <w:rPr>
          <w:color w:val="000000"/>
          <w:sz w:val="20"/>
          <w:szCs w:val="20"/>
        </w:rPr>
      </w:pPr>
      <w:r w:rsidRPr="00CF4037">
        <w:rPr>
          <w:color w:val="000000"/>
          <w:sz w:val="20"/>
          <w:szCs w:val="20"/>
        </w:rPr>
        <w:t>40. Мониторинг опасностей.</w:t>
      </w:r>
    </w:p>
    <w:p w:rsidR="00A1156A" w:rsidRDefault="00461E56" w:rsidP="00AF2EE4">
      <w:pPr>
        <w:pStyle w:val="a3"/>
        <w:widowControl w:val="0"/>
        <w:shd w:val="clear" w:color="auto" w:fill="FFFFFF"/>
        <w:tabs>
          <w:tab w:val="left" w:pos="547"/>
        </w:tabs>
        <w:autoSpaceDE w:val="0"/>
        <w:autoSpaceDN w:val="0"/>
        <w:adjustRightInd w:val="0"/>
        <w:spacing w:after="0" w:line="240" w:lineRule="auto"/>
        <w:ind w:left="0" w:firstLine="567"/>
        <w:jc w:val="both"/>
        <w:rPr>
          <w:rFonts w:eastAsia="Times New Roman"/>
          <w:color w:val="000000"/>
          <w:sz w:val="20"/>
          <w:szCs w:val="20"/>
          <w:lang w:eastAsia="ru-RU"/>
        </w:rPr>
      </w:pPr>
      <w:r w:rsidRPr="00CF4037">
        <w:rPr>
          <w:rFonts w:eastAsia="Times New Roman"/>
          <w:color w:val="000000"/>
          <w:sz w:val="20"/>
          <w:szCs w:val="20"/>
          <w:lang w:eastAsia="ru-RU"/>
        </w:rPr>
        <w:t xml:space="preserve"> </w:t>
      </w:r>
    </w:p>
    <w:p w:rsidR="00461E56" w:rsidRPr="00CF4037" w:rsidRDefault="00461E56" w:rsidP="00CF4037">
      <w:pPr>
        <w:widowControl w:val="0"/>
        <w:shd w:val="clear" w:color="auto" w:fill="FFFFFF"/>
        <w:tabs>
          <w:tab w:val="left" w:pos="547"/>
        </w:tabs>
        <w:autoSpaceDE w:val="0"/>
        <w:autoSpaceDN w:val="0"/>
        <w:adjustRightInd w:val="0"/>
        <w:spacing w:after="0" w:line="240" w:lineRule="auto"/>
        <w:ind w:firstLine="567"/>
        <w:jc w:val="center"/>
        <w:outlineLvl w:val="0"/>
        <w:rPr>
          <w:rFonts w:eastAsia="Times New Roman"/>
          <w:b/>
          <w:color w:val="000000"/>
          <w:sz w:val="20"/>
          <w:szCs w:val="20"/>
          <w:lang w:eastAsia="ru-RU"/>
        </w:rPr>
      </w:pPr>
      <w:bookmarkStart w:id="32" w:name="_Toc494548268"/>
      <w:bookmarkStart w:id="33" w:name="_Toc499918764"/>
      <w:r w:rsidRPr="00CF4037">
        <w:rPr>
          <w:rFonts w:eastAsia="Times New Roman"/>
          <w:b/>
          <w:color w:val="000000"/>
          <w:sz w:val="20"/>
          <w:szCs w:val="20"/>
          <w:lang w:eastAsia="ru-RU"/>
        </w:rPr>
        <w:t>Т</w:t>
      </w:r>
      <w:bookmarkEnd w:id="32"/>
      <w:r w:rsidR="00DC1764" w:rsidRPr="00CF4037">
        <w:rPr>
          <w:rFonts w:eastAsia="Times New Roman"/>
          <w:b/>
          <w:color w:val="000000"/>
          <w:sz w:val="20"/>
          <w:szCs w:val="20"/>
          <w:lang w:eastAsia="ru-RU"/>
        </w:rPr>
        <w:t>ЕМЫ РЕФЕРАТОВ</w:t>
      </w:r>
      <w:bookmarkEnd w:id="33"/>
    </w:p>
    <w:p w:rsidR="00461E56" w:rsidRPr="00CF4037" w:rsidRDefault="00461E56"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color w:val="000000"/>
          <w:sz w:val="20"/>
          <w:szCs w:val="20"/>
          <w:lang w:eastAsia="ru-RU"/>
        </w:rPr>
        <w:t>Вариант 1</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1. Объект и предмет изучения дисциплины «</w:t>
      </w:r>
      <w:proofErr w:type="spellStart"/>
      <w:r w:rsidRPr="00CF4037">
        <w:rPr>
          <w:color w:val="000000"/>
          <w:sz w:val="20"/>
          <w:szCs w:val="20"/>
        </w:rPr>
        <w:t>Ноксология</w:t>
      </w:r>
      <w:proofErr w:type="spellEnd"/>
      <w:r w:rsidRPr="00CF4037">
        <w:rPr>
          <w:color w:val="000000"/>
          <w:sz w:val="20"/>
          <w:szCs w:val="20"/>
        </w:rPr>
        <w:t>».</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 xml:space="preserve">2. Связь </w:t>
      </w:r>
      <w:proofErr w:type="spellStart"/>
      <w:r w:rsidRPr="00CF4037">
        <w:rPr>
          <w:color w:val="000000"/>
          <w:sz w:val="20"/>
          <w:szCs w:val="20"/>
        </w:rPr>
        <w:t>ноксологии</w:t>
      </w:r>
      <w:proofErr w:type="spellEnd"/>
      <w:r w:rsidRPr="00CF4037">
        <w:rPr>
          <w:color w:val="000000"/>
          <w:sz w:val="20"/>
          <w:szCs w:val="20"/>
        </w:rPr>
        <w:t xml:space="preserve"> с естественными, техническими и социальными науками.</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 xml:space="preserve">3. Структура </w:t>
      </w:r>
      <w:proofErr w:type="spellStart"/>
      <w:r w:rsidRPr="00CF4037">
        <w:rPr>
          <w:color w:val="000000"/>
          <w:sz w:val="20"/>
          <w:szCs w:val="20"/>
        </w:rPr>
        <w:t>ноксологии</w:t>
      </w:r>
      <w:proofErr w:type="spellEnd"/>
      <w:r w:rsidRPr="00CF4037">
        <w:rPr>
          <w:color w:val="000000"/>
          <w:sz w:val="20"/>
          <w:szCs w:val="20"/>
        </w:rPr>
        <w:t xml:space="preserve"> как науки.</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4. Становление и развитие учения о человек</w:t>
      </w:r>
      <w:proofErr w:type="gramStart"/>
      <w:r w:rsidRPr="00CF4037">
        <w:rPr>
          <w:color w:val="000000"/>
          <w:sz w:val="20"/>
          <w:szCs w:val="20"/>
        </w:rPr>
        <w:t>о-</w:t>
      </w:r>
      <w:proofErr w:type="gramEnd"/>
      <w:r w:rsidRPr="00CF4037">
        <w:rPr>
          <w:color w:val="000000"/>
          <w:sz w:val="20"/>
          <w:szCs w:val="20"/>
        </w:rPr>
        <w:t xml:space="preserve"> и </w:t>
      </w:r>
      <w:proofErr w:type="spellStart"/>
      <w:r w:rsidRPr="00CF4037">
        <w:rPr>
          <w:color w:val="000000"/>
          <w:sz w:val="20"/>
          <w:szCs w:val="20"/>
        </w:rPr>
        <w:t>природозащитной</w:t>
      </w:r>
      <w:proofErr w:type="spellEnd"/>
      <w:r w:rsidRPr="00CF4037">
        <w:rPr>
          <w:color w:val="000000"/>
          <w:sz w:val="20"/>
          <w:szCs w:val="20"/>
        </w:rPr>
        <w:t xml:space="preserve"> деятельности.</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5. Этапы развития человек</w:t>
      </w:r>
      <w:proofErr w:type="gramStart"/>
      <w:r w:rsidRPr="00CF4037">
        <w:rPr>
          <w:color w:val="000000"/>
          <w:sz w:val="20"/>
          <w:szCs w:val="20"/>
        </w:rPr>
        <w:t>о-</w:t>
      </w:r>
      <w:proofErr w:type="gramEnd"/>
      <w:r w:rsidRPr="00CF4037">
        <w:rPr>
          <w:color w:val="000000"/>
          <w:sz w:val="20"/>
          <w:szCs w:val="20"/>
        </w:rPr>
        <w:t xml:space="preserve"> и </w:t>
      </w:r>
      <w:proofErr w:type="spellStart"/>
      <w:r w:rsidRPr="00CF4037">
        <w:rPr>
          <w:color w:val="000000"/>
          <w:sz w:val="20"/>
          <w:szCs w:val="20"/>
        </w:rPr>
        <w:t>природозащитной</w:t>
      </w:r>
      <w:proofErr w:type="spellEnd"/>
      <w:r w:rsidRPr="00CF4037">
        <w:rPr>
          <w:color w:val="000000"/>
          <w:sz w:val="20"/>
          <w:szCs w:val="20"/>
        </w:rPr>
        <w:t xml:space="preserve"> деятельности в России.</w:t>
      </w:r>
    </w:p>
    <w:p w:rsidR="00461E56" w:rsidRPr="00CF4037" w:rsidRDefault="00461E56"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b/>
          <w:color w:val="000000"/>
          <w:sz w:val="20"/>
          <w:szCs w:val="20"/>
          <w:lang w:eastAsia="ru-RU"/>
        </w:rPr>
      </w:pPr>
    </w:p>
    <w:p w:rsidR="00461E56" w:rsidRPr="00CF4037" w:rsidRDefault="00461E56" w:rsidP="00CF4037">
      <w:pPr>
        <w:widowControl w:val="0"/>
        <w:shd w:val="clear" w:color="auto" w:fill="FFFFFF"/>
        <w:tabs>
          <w:tab w:val="left" w:pos="547"/>
        </w:tabs>
        <w:autoSpaceDE w:val="0"/>
        <w:autoSpaceDN w:val="0"/>
        <w:adjustRightInd w:val="0"/>
        <w:spacing w:after="0" w:line="240" w:lineRule="auto"/>
        <w:ind w:firstLine="567"/>
        <w:jc w:val="both"/>
        <w:rPr>
          <w:rFonts w:eastAsia="Times New Roman"/>
          <w:color w:val="000000"/>
          <w:sz w:val="20"/>
          <w:szCs w:val="20"/>
          <w:lang w:eastAsia="ru-RU"/>
        </w:rPr>
      </w:pPr>
      <w:r w:rsidRPr="00CF4037">
        <w:rPr>
          <w:rFonts w:eastAsia="Times New Roman"/>
          <w:b/>
          <w:color w:val="000000"/>
          <w:sz w:val="20"/>
          <w:szCs w:val="20"/>
          <w:lang w:eastAsia="ru-RU"/>
        </w:rPr>
        <w:t>Вариант 2</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1. Системы безопасности для защиты человека и природы.</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 xml:space="preserve">2. Принципы и понятия </w:t>
      </w:r>
      <w:proofErr w:type="spellStart"/>
      <w:r w:rsidRPr="00CF4037">
        <w:rPr>
          <w:color w:val="000000"/>
          <w:sz w:val="20"/>
          <w:szCs w:val="20"/>
        </w:rPr>
        <w:t>ноксологии</w:t>
      </w:r>
      <w:proofErr w:type="spellEnd"/>
      <w:r w:rsidRPr="00CF4037">
        <w:rPr>
          <w:color w:val="000000"/>
          <w:sz w:val="20"/>
          <w:szCs w:val="20"/>
        </w:rPr>
        <w:t>.</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3. Опасность, условия ее возникновения и реализации.</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4. Идентификация опасностей.</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5. Источники, виды и классификация опасностей.</w:t>
      </w:r>
    </w:p>
    <w:p w:rsidR="00461E56" w:rsidRPr="00CF4037" w:rsidRDefault="00461E56" w:rsidP="00CF4037">
      <w:pPr>
        <w:pStyle w:val="a6"/>
        <w:spacing w:before="0" w:beforeAutospacing="0" w:after="0" w:afterAutospacing="0"/>
        <w:ind w:firstLine="567"/>
        <w:rPr>
          <w:b/>
          <w:color w:val="000000"/>
          <w:sz w:val="20"/>
          <w:szCs w:val="20"/>
        </w:rPr>
      </w:pPr>
    </w:p>
    <w:p w:rsidR="00461E56" w:rsidRPr="00CF4037" w:rsidRDefault="00461E56" w:rsidP="00CF4037">
      <w:pPr>
        <w:pStyle w:val="a6"/>
        <w:spacing w:before="0" w:beforeAutospacing="0" w:after="0" w:afterAutospacing="0"/>
        <w:ind w:firstLine="567"/>
        <w:rPr>
          <w:b/>
          <w:color w:val="000000"/>
          <w:sz w:val="20"/>
          <w:szCs w:val="20"/>
        </w:rPr>
      </w:pPr>
      <w:r w:rsidRPr="00CF4037">
        <w:rPr>
          <w:b/>
          <w:color w:val="000000"/>
          <w:sz w:val="20"/>
          <w:szCs w:val="20"/>
        </w:rPr>
        <w:t>Вариант 3</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1. Критерии оценки опасностей.</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2.Показатели негативного влияния опасностей.</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3.Количественная оценка и нормирование опасностей.</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4.Закон толерантности, опасные и чрезвычайно опасные воздействия.</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5.Поле опасностей.</w:t>
      </w:r>
    </w:p>
    <w:p w:rsidR="00461E56" w:rsidRPr="00CF4037" w:rsidRDefault="00461E56" w:rsidP="00CF4037">
      <w:pPr>
        <w:pStyle w:val="a6"/>
        <w:spacing w:before="0" w:beforeAutospacing="0" w:after="0" w:afterAutospacing="0"/>
        <w:ind w:firstLine="567"/>
        <w:rPr>
          <w:color w:val="000000"/>
          <w:sz w:val="20"/>
          <w:szCs w:val="20"/>
        </w:rPr>
      </w:pPr>
    </w:p>
    <w:p w:rsidR="00461E56" w:rsidRPr="00CF4037" w:rsidRDefault="00461E56" w:rsidP="00CF4037">
      <w:pPr>
        <w:pStyle w:val="a6"/>
        <w:spacing w:before="0" w:beforeAutospacing="0" w:after="0" w:afterAutospacing="0"/>
        <w:ind w:firstLine="567"/>
        <w:rPr>
          <w:b/>
          <w:color w:val="000000"/>
          <w:sz w:val="20"/>
          <w:szCs w:val="20"/>
        </w:rPr>
      </w:pPr>
      <w:r w:rsidRPr="00CF4037">
        <w:rPr>
          <w:b/>
          <w:color w:val="000000"/>
          <w:sz w:val="20"/>
          <w:szCs w:val="20"/>
        </w:rPr>
        <w:t>Вариант 4</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1. Качественная классификация (таксономия) опасностей.</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2. Опасности первого круга.</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 xml:space="preserve">3. Опасности второго круга </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4. Опасности третьего круга.</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5.Классификация опасностей по происхождению.</w:t>
      </w:r>
    </w:p>
    <w:p w:rsidR="00461E56" w:rsidRPr="00CF4037" w:rsidRDefault="00461E56" w:rsidP="00CF4037">
      <w:pPr>
        <w:pStyle w:val="a6"/>
        <w:spacing w:before="0" w:beforeAutospacing="0" w:after="0" w:afterAutospacing="0"/>
        <w:ind w:firstLine="567"/>
        <w:rPr>
          <w:b/>
          <w:color w:val="000000"/>
          <w:sz w:val="20"/>
          <w:szCs w:val="20"/>
        </w:rPr>
      </w:pPr>
      <w:r w:rsidRPr="00CF4037">
        <w:rPr>
          <w:b/>
          <w:color w:val="000000"/>
          <w:sz w:val="20"/>
          <w:szCs w:val="20"/>
        </w:rPr>
        <w:lastRenderedPageBreak/>
        <w:t>Вариант 5</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1. Техногенные опасности.</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2. Естественные опасности.</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3. Естественно-техногенные опасности.</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4. Антропогенные опасности.</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 xml:space="preserve">5. </w:t>
      </w:r>
      <w:proofErr w:type="spellStart"/>
      <w:r w:rsidRPr="00CF4037">
        <w:rPr>
          <w:color w:val="000000"/>
          <w:sz w:val="20"/>
          <w:szCs w:val="20"/>
        </w:rPr>
        <w:t>Антропогенно</w:t>
      </w:r>
      <w:proofErr w:type="spellEnd"/>
      <w:r w:rsidRPr="00CF4037">
        <w:rPr>
          <w:color w:val="000000"/>
          <w:sz w:val="20"/>
          <w:szCs w:val="20"/>
        </w:rPr>
        <w:t>-техногенные опасности.</w:t>
      </w:r>
    </w:p>
    <w:p w:rsidR="00461E56" w:rsidRPr="00CF4037" w:rsidRDefault="00461E56" w:rsidP="00CF4037">
      <w:pPr>
        <w:pStyle w:val="a6"/>
        <w:spacing w:before="0" w:beforeAutospacing="0" w:after="0" w:afterAutospacing="0"/>
        <w:ind w:firstLine="567"/>
        <w:rPr>
          <w:color w:val="000000"/>
          <w:sz w:val="20"/>
          <w:szCs w:val="20"/>
        </w:rPr>
      </w:pPr>
    </w:p>
    <w:p w:rsidR="00461E56" w:rsidRPr="00CF4037" w:rsidRDefault="00461E56" w:rsidP="00CF4037">
      <w:pPr>
        <w:pStyle w:val="a6"/>
        <w:spacing w:before="0" w:beforeAutospacing="0" w:after="0" w:afterAutospacing="0"/>
        <w:ind w:firstLine="567"/>
        <w:rPr>
          <w:b/>
          <w:color w:val="000000"/>
          <w:sz w:val="20"/>
          <w:szCs w:val="20"/>
        </w:rPr>
      </w:pPr>
      <w:r w:rsidRPr="00CF4037">
        <w:rPr>
          <w:b/>
          <w:color w:val="000000"/>
          <w:sz w:val="20"/>
          <w:szCs w:val="20"/>
        </w:rPr>
        <w:t>Вариант 6</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1.Классификация опасностей по физической природе потока.</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2.Классификация опасностей по интенсивности воздействия.</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3.Классификация опасностей по длительности воздействия.</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4.Классификация опасностей по виду зоны воздействия.</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5.Классификация опасностей по размерам зон воздействия.</w:t>
      </w:r>
    </w:p>
    <w:p w:rsidR="00461E56" w:rsidRPr="00CF4037" w:rsidRDefault="00461E56" w:rsidP="00CF4037">
      <w:pPr>
        <w:pStyle w:val="a6"/>
        <w:spacing w:before="0" w:beforeAutospacing="0" w:after="0" w:afterAutospacing="0"/>
        <w:ind w:firstLine="567"/>
        <w:rPr>
          <w:color w:val="000000"/>
          <w:sz w:val="20"/>
          <w:szCs w:val="20"/>
        </w:rPr>
      </w:pPr>
    </w:p>
    <w:p w:rsidR="00461E56" w:rsidRPr="00CF4037" w:rsidRDefault="00461E56" w:rsidP="00CF4037">
      <w:pPr>
        <w:pStyle w:val="a6"/>
        <w:spacing w:before="0" w:beforeAutospacing="0" w:after="0" w:afterAutospacing="0"/>
        <w:ind w:firstLine="567"/>
        <w:rPr>
          <w:b/>
          <w:color w:val="000000"/>
          <w:sz w:val="20"/>
          <w:szCs w:val="20"/>
        </w:rPr>
      </w:pPr>
      <w:r w:rsidRPr="00CF4037">
        <w:rPr>
          <w:b/>
          <w:color w:val="000000"/>
          <w:sz w:val="20"/>
          <w:szCs w:val="20"/>
        </w:rPr>
        <w:t>Вариант 7</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1.Классификация опасностей по степени завершенности процесса воздействия.</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2.Происшествия и чрезвычайные происшествия.</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3.Классификация опасностей по способности различать опасности.</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4.Классификация опасностей по виду негативного воздействия.</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5.Классификация опасностей по масштабу воздействия.</w:t>
      </w:r>
    </w:p>
    <w:p w:rsidR="00461E56" w:rsidRPr="00CF4037" w:rsidRDefault="00461E56" w:rsidP="00CF4037">
      <w:pPr>
        <w:pStyle w:val="a6"/>
        <w:spacing w:before="0" w:beforeAutospacing="0" w:after="0" w:afterAutospacing="0"/>
        <w:ind w:firstLine="567"/>
        <w:rPr>
          <w:color w:val="000000"/>
          <w:sz w:val="20"/>
          <w:szCs w:val="20"/>
        </w:rPr>
      </w:pPr>
    </w:p>
    <w:p w:rsidR="00461E56" w:rsidRPr="00CF4037" w:rsidRDefault="00461E56" w:rsidP="00CF4037">
      <w:pPr>
        <w:pStyle w:val="a6"/>
        <w:spacing w:before="0" w:beforeAutospacing="0" w:after="0" w:afterAutospacing="0"/>
        <w:ind w:firstLine="567"/>
        <w:rPr>
          <w:b/>
          <w:color w:val="000000"/>
          <w:sz w:val="20"/>
          <w:szCs w:val="20"/>
        </w:rPr>
      </w:pPr>
      <w:r w:rsidRPr="00CF4037">
        <w:rPr>
          <w:b/>
          <w:color w:val="000000"/>
          <w:sz w:val="20"/>
          <w:szCs w:val="20"/>
        </w:rPr>
        <w:t>Вариант 8</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1.Опасности объектов, содержащих горючие и взрывчатые вещества.</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2.Опасности объектов, содержащих токсические вещества.</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3. Радиационная опасность.</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4. Ущерб от опасностей.</w:t>
      </w:r>
    </w:p>
    <w:p w:rsidR="00461E56" w:rsidRPr="00CF4037" w:rsidRDefault="00461E56" w:rsidP="00CF4037">
      <w:pPr>
        <w:pStyle w:val="a6"/>
        <w:spacing w:before="0" w:beforeAutospacing="0" w:after="0" w:afterAutospacing="0"/>
        <w:ind w:firstLine="567"/>
        <w:rPr>
          <w:color w:val="000000"/>
          <w:sz w:val="20"/>
          <w:szCs w:val="20"/>
        </w:rPr>
      </w:pPr>
      <w:r w:rsidRPr="00CF4037">
        <w:rPr>
          <w:color w:val="000000"/>
          <w:sz w:val="20"/>
          <w:szCs w:val="20"/>
        </w:rPr>
        <w:t>5. Мониторинг опасностей.</w:t>
      </w:r>
    </w:p>
    <w:p w:rsidR="00461E56" w:rsidRPr="00CF4037" w:rsidRDefault="00461E56" w:rsidP="00CF4037">
      <w:pPr>
        <w:spacing w:after="0" w:line="240" w:lineRule="auto"/>
        <w:ind w:firstLine="567"/>
        <w:rPr>
          <w:sz w:val="20"/>
          <w:szCs w:val="20"/>
          <w:lang w:eastAsia="ru-RU"/>
        </w:rPr>
      </w:pPr>
    </w:p>
    <w:p w:rsidR="00461E56" w:rsidRPr="00CF4037" w:rsidRDefault="00461E56" w:rsidP="00CF4037">
      <w:pPr>
        <w:spacing w:after="0" w:line="240" w:lineRule="auto"/>
        <w:ind w:firstLine="567"/>
        <w:rPr>
          <w:sz w:val="20"/>
          <w:szCs w:val="20"/>
          <w:lang w:eastAsia="ru-RU"/>
        </w:rPr>
      </w:pPr>
    </w:p>
    <w:p w:rsidR="00461E56" w:rsidRPr="00CF4037" w:rsidRDefault="00461E56" w:rsidP="00CF4037">
      <w:pPr>
        <w:spacing w:after="0" w:line="240" w:lineRule="auto"/>
        <w:ind w:firstLine="567"/>
        <w:rPr>
          <w:sz w:val="20"/>
          <w:szCs w:val="20"/>
          <w:lang w:eastAsia="ru-RU"/>
        </w:rPr>
      </w:pPr>
    </w:p>
    <w:p w:rsidR="00461E56" w:rsidRPr="00CF4037" w:rsidRDefault="00461E56" w:rsidP="00CF4037">
      <w:pPr>
        <w:spacing w:after="0" w:line="240" w:lineRule="auto"/>
        <w:ind w:firstLine="567"/>
        <w:rPr>
          <w:sz w:val="20"/>
          <w:szCs w:val="20"/>
          <w:lang w:eastAsia="ru-RU"/>
        </w:rPr>
      </w:pPr>
    </w:p>
    <w:p w:rsidR="00461E56" w:rsidRPr="00CF4037" w:rsidRDefault="00461E56" w:rsidP="00CF4037">
      <w:pPr>
        <w:spacing w:after="0" w:line="240" w:lineRule="auto"/>
        <w:ind w:firstLine="567"/>
        <w:rPr>
          <w:sz w:val="20"/>
          <w:szCs w:val="20"/>
          <w:lang w:eastAsia="ru-RU"/>
        </w:rPr>
      </w:pPr>
    </w:p>
    <w:p w:rsidR="00461E56" w:rsidRPr="00CF4037" w:rsidRDefault="00461E56" w:rsidP="00CF4037">
      <w:pPr>
        <w:spacing w:after="0" w:line="240" w:lineRule="auto"/>
        <w:ind w:firstLine="567"/>
        <w:rPr>
          <w:sz w:val="20"/>
          <w:szCs w:val="20"/>
          <w:lang w:eastAsia="ru-RU"/>
        </w:rPr>
      </w:pPr>
    </w:p>
    <w:p w:rsidR="00461E56" w:rsidRPr="00CF4037" w:rsidRDefault="00461E56" w:rsidP="00CF4037">
      <w:pPr>
        <w:spacing w:after="0" w:line="240" w:lineRule="auto"/>
        <w:ind w:firstLine="567"/>
        <w:rPr>
          <w:sz w:val="20"/>
          <w:szCs w:val="20"/>
          <w:lang w:eastAsia="ru-RU"/>
        </w:rPr>
      </w:pPr>
    </w:p>
    <w:p w:rsidR="00A1156A" w:rsidRDefault="00A1156A">
      <w:pPr>
        <w:rPr>
          <w:sz w:val="20"/>
          <w:szCs w:val="20"/>
          <w:lang w:eastAsia="ru-RU"/>
        </w:rPr>
      </w:pPr>
    </w:p>
    <w:p w:rsidR="001F304B" w:rsidRDefault="001F304B" w:rsidP="00CF4037">
      <w:pPr>
        <w:pStyle w:val="1"/>
        <w:spacing w:before="0" w:line="240" w:lineRule="auto"/>
        <w:ind w:firstLine="567"/>
        <w:jc w:val="center"/>
        <w:rPr>
          <w:rFonts w:ascii="Times New Roman" w:eastAsia="Times New Roman" w:hAnsi="Times New Roman" w:cs="Times New Roman"/>
          <w:b/>
          <w:color w:val="auto"/>
          <w:sz w:val="20"/>
          <w:szCs w:val="20"/>
          <w:lang w:eastAsia="ru-RU"/>
        </w:rPr>
      </w:pPr>
      <w:bookmarkStart w:id="34" w:name="_Toc499918765"/>
    </w:p>
    <w:p w:rsidR="00060190" w:rsidRPr="00CF4037" w:rsidRDefault="00060190" w:rsidP="00CF4037">
      <w:pPr>
        <w:pStyle w:val="1"/>
        <w:spacing w:before="0" w:line="240" w:lineRule="auto"/>
        <w:ind w:firstLine="567"/>
        <w:jc w:val="center"/>
        <w:rPr>
          <w:rFonts w:ascii="Times New Roman" w:eastAsia="Times New Roman" w:hAnsi="Times New Roman" w:cs="Times New Roman"/>
          <w:b/>
          <w:color w:val="auto"/>
          <w:sz w:val="20"/>
          <w:szCs w:val="20"/>
          <w:lang w:eastAsia="ru-RU"/>
        </w:rPr>
      </w:pPr>
      <w:r w:rsidRPr="00CF4037">
        <w:rPr>
          <w:rFonts w:ascii="Times New Roman" w:eastAsia="Times New Roman" w:hAnsi="Times New Roman" w:cs="Times New Roman"/>
          <w:b/>
          <w:color w:val="auto"/>
          <w:sz w:val="20"/>
          <w:szCs w:val="20"/>
          <w:lang w:eastAsia="ru-RU"/>
        </w:rPr>
        <w:t>ПРИЛОЖЕНИЕ</w:t>
      </w:r>
      <w:bookmarkEnd w:id="34"/>
    </w:p>
    <w:p w:rsidR="00A345B1" w:rsidRDefault="00A345B1" w:rsidP="00CF4037">
      <w:pPr>
        <w:spacing w:after="0" w:line="240" w:lineRule="auto"/>
        <w:ind w:firstLine="567"/>
        <w:jc w:val="right"/>
        <w:rPr>
          <w:rFonts w:eastAsia="Times New Roman"/>
          <w:b/>
          <w:sz w:val="20"/>
          <w:szCs w:val="20"/>
          <w:lang w:eastAsia="ru-RU"/>
        </w:rPr>
      </w:pPr>
    </w:p>
    <w:p w:rsidR="00060190" w:rsidRPr="00CF4037" w:rsidRDefault="00060190" w:rsidP="00CF4037">
      <w:pPr>
        <w:spacing w:after="0" w:line="240" w:lineRule="auto"/>
        <w:ind w:firstLine="567"/>
        <w:jc w:val="right"/>
        <w:rPr>
          <w:rFonts w:eastAsia="Times New Roman"/>
          <w:b/>
          <w:sz w:val="20"/>
          <w:szCs w:val="20"/>
          <w:lang w:eastAsia="ru-RU"/>
        </w:rPr>
      </w:pPr>
      <w:r w:rsidRPr="00CF4037">
        <w:rPr>
          <w:rFonts w:eastAsia="Times New Roman"/>
          <w:b/>
          <w:sz w:val="20"/>
          <w:szCs w:val="20"/>
          <w:lang w:eastAsia="ru-RU"/>
        </w:rPr>
        <w:t>Таблица 1</w:t>
      </w:r>
    </w:p>
    <w:p w:rsidR="00060190" w:rsidRDefault="00060190"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Определение ущерба здоровью на основании общей оценки класса условий труда</w:t>
      </w:r>
    </w:p>
    <w:p w:rsidR="00A345B1" w:rsidRPr="00CF4037" w:rsidRDefault="00A345B1" w:rsidP="00CF4037">
      <w:pPr>
        <w:spacing w:after="0" w:line="240" w:lineRule="auto"/>
        <w:ind w:firstLine="567"/>
        <w:jc w:val="center"/>
        <w:rPr>
          <w:rFonts w:eastAsia="Times New Roman"/>
          <w:sz w:val="20"/>
          <w:szCs w:val="20"/>
          <w:lang w:eastAsia="ru-RU"/>
        </w:rPr>
      </w:pPr>
    </w:p>
    <w:tbl>
      <w:tblPr>
        <w:tblStyle w:val="ab"/>
        <w:tblW w:w="0" w:type="auto"/>
        <w:tblLook w:val="04A0" w:firstRow="1" w:lastRow="0" w:firstColumn="1" w:lastColumn="0" w:noHBand="0" w:noVBand="1"/>
      </w:tblPr>
      <w:tblGrid>
        <w:gridCol w:w="2926"/>
        <w:gridCol w:w="1618"/>
        <w:gridCol w:w="1795"/>
      </w:tblGrid>
      <w:tr w:rsidR="00060190" w:rsidRPr="00CF4037" w:rsidTr="006E1B19">
        <w:tc>
          <w:tcPr>
            <w:tcW w:w="3114" w:type="dxa"/>
          </w:tcPr>
          <w:p w:rsidR="00060190" w:rsidRPr="00CF4037" w:rsidRDefault="00060190" w:rsidP="00A345B1">
            <w:pPr>
              <w:ind w:firstLine="27"/>
              <w:jc w:val="center"/>
              <w:rPr>
                <w:rFonts w:eastAsia="Times New Roman"/>
                <w:b/>
                <w:sz w:val="20"/>
                <w:szCs w:val="20"/>
                <w:lang w:eastAsia="ru-RU"/>
              </w:rPr>
            </w:pPr>
            <w:r w:rsidRPr="00CF4037">
              <w:rPr>
                <w:rFonts w:eastAsia="Times New Roman"/>
                <w:b/>
                <w:sz w:val="20"/>
                <w:szCs w:val="20"/>
                <w:lang w:eastAsia="ru-RU"/>
              </w:rPr>
              <w:t>Фактические условия труда</w:t>
            </w:r>
          </w:p>
        </w:tc>
        <w:tc>
          <w:tcPr>
            <w:tcW w:w="1701" w:type="dxa"/>
          </w:tcPr>
          <w:p w:rsidR="00060190" w:rsidRPr="00CF4037" w:rsidRDefault="00060190" w:rsidP="00A345B1">
            <w:pPr>
              <w:ind w:firstLine="27"/>
              <w:jc w:val="center"/>
              <w:rPr>
                <w:rFonts w:eastAsia="Times New Roman"/>
                <w:b/>
                <w:sz w:val="20"/>
                <w:szCs w:val="20"/>
                <w:lang w:eastAsia="ru-RU"/>
              </w:rPr>
            </w:pPr>
            <w:r w:rsidRPr="00CF4037">
              <w:rPr>
                <w:rFonts w:eastAsia="Times New Roman"/>
                <w:b/>
                <w:sz w:val="20"/>
                <w:szCs w:val="20"/>
                <w:lang w:eastAsia="ru-RU"/>
              </w:rPr>
              <w:t>Класс условий труда</w:t>
            </w:r>
          </w:p>
        </w:tc>
        <w:tc>
          <w:tcPr>
            <w:tcW w:w="1916" w:type="dxa"/>
          </w:tcPr>
          <w:p w:rsidR="00060190" w:rsidRPr="00CF4037" w:rsidRDefault="00060190" w:rsidP="00A345B1">
            <w:pPr>
              <w:ind w:firstLine="27"/>
              <w:jc w:val="center"/>
              <w:rPr>
                <w:rFonts w:eastAsia="Times New Roman"/>
                <w:b/>
                <w:sz w:val="20"/>
                <w:szCs w:val="20"/>
                <w:lang w:eastAsia="ru-RU"/>
              </w:rPr>
            </w:pPr>
            <w:r w:rsidRPr="00CF4037">
              <w:rPr>
                <w:rFonts w:eastAsia="Times New Roman"/>
                <w:b/>
                <w:sz w:val="20"/>
                <w:szCs w:val="20"/>
                <w:lang w:eastAsia="ru-RU"/>
              </w:rPr>
              <w:t xml:space="preserve">Ущерб </w:t>
            </w:r>
            <w:proofErr w:type="spellStart"/>
            <w:r w:rsidRPr="00CF4037">
              <w:rPr>
                <w:rFonts w:eastAsia="Times New Roman"/>
                <w:b/>
                <w:sz w:val="20"/>
                <w:szCs w:val="20"/>
                <w:lang w:eastAsia="ru-RU"/>
              </w:rPr>
              <w:t>К</w:t>
            </w:r>
            <w:r w:rsidRPr="00CF4037">
              <w:rPr>
                <w:rFonts w:eastAsia="Times New Roman"/>
                <w:b/>
                <w:sz w:val="20"/>
                <w:szCs w:val="20"/>
                <w:vertAlign w:val="subscript"/>
                <w:lang w:eastAsia="ru-RU"/>
              </w:rPr>
              <w:t>пр</w:t>
            </w:r>
            <w:proofErr w:type="spellEnd"/>
            <w:r w:rsidRPr="00CF4037">
              <w:rPr>
                <w:rFonts w:eastAsia="Times New Roman"/>
                <w:b/>
                <w:sz w:val="20"/>
                <w:szCs w:val="20"/>
                <w:lang w:eastAsia="ru-RU"/>
              </w:rPr>
              <w:t>, суток за год</w:t>
            </w:r>
          </w:p>
        </w:tc>
      </w:tr>
      <w:tr w:rsidR="00060190" w:rsidRPr="00CF4037" w:rsidTr="006E1B19">
        <w:tc>
          <w:tcPr>
            <w:tcW w:w="3114" w:type="dxa"/>
          </w:tcPr>
          <w:p w:rsidR="00060190" w:rsidRPr="00CF4037" w:rsidRDefault="00060190" w:rsidP="00A345B1">
            <w:pPr>
              <w:ind w:firstLine="27"/>
              <w:jc w:val="center"/>
              <w:rPr>
                <w:rFonts w:eastAsia="Times New Roman"/>
                <w:b/>
                <w:sz w:val="20"/>
                <w:szCs w:val="20"/>
                <w:lang w:eastAsia="ru-RU"/>
              </w:rPr>
            </w:pPr>
            <w:r w:rsidRPr="00CF4037">
              <w:rPr>
                <w:rFonts w:eastAsia="Times New Roman"/>
                <w:b/>
                <w:sz w:val="20"/>
                <w:szCs w:val="20"/>
                <w:lang w:eastAsia="ru-RU"/>
              </w:rPr>
              <w:t>1</w:t>
            </w:r>
          </w:p>
        </w:tc>
        <w:tc>
          <w:tcPr>
            <w:tcW w:w="1701" w:type="dxa"/>
          </w:tcPr>
          <w:p w:rsidR="00060190" w:rsidRPr="00CF4037" w:rsidRDefault="00060190" w:rsidP="00A345B1">
            <w:pPr>
              <w:ind w:firstLine="27"/>
              <w:jc w:val="center"/>
              <w:rPr>
                <w:rFonts w:eastAsia="Times New Roman"/>
                <w:b/>
                <w:sz w:val="20"/>
                <w:szCs w:val="20"/>
                <w:lang w:eastAsia="ru-RU"/>
              </w:rPr>
            </w:pPr>
            <w:r w:rsidRPr="00CF4037">
              <w:rPr>
                <w:rFonts w:eastAsia="Times New Roman"/>
                <w:b/>
                <w:sz w:val="20"/>
                <w:szCs w:val="20"/>
                <w:lang w:eastAsia="ru-RU"/>
              </w:rPr>
              <w:t>2</w:t>
            </w:r>
          </w:p>
        </w:tc>
        <w:tc>
          <w:tcPr>
            <w:tcW w:w="1916" w:type="dxa"/>
          </w:tcPr>
          <w:p w:rsidR="00060190" w:rsidRPr="00CF4037" w:rsidRDefault="00060190" w:rsidP="00A345B1">
            <w:pPr>
              <w:ind w:firstLine="27"/>
              <w:jc w:val="center"/>
              <w:rPr>
                <w:rFonts w:eastAsia="Times New Roman"/>
                <w:b/>
                <w:sz w:val="20"/>
                <w:szCs w:val="20"/>
                <w:lang w:eastAsia="ru-RU"/>
              </w:rPr>
            </w:pPr>
            <w:r w:rsidRPr="00CF4037">
              <w:rPr>
                <w:rFonts w:eastAsia="Times New Roman"/>
                <w:b/>
                <w:sz w:val="20"/>
                <w:szCs w:val="20"/>
                <w:lang w:eastAsia="ru-RU"/>
              </w:rPr>
              <w:t>3</w:t>
            </w:r>
          </w:p>
        </w:tc>
      </w:tr>
      <w:tr w:rsidR="00060190" w:rsidRPr="00CF4037" w:rsidTr="006E1B19">
        <w:tc>
          <w:tcPr>
            <w:tcW w:w="3114"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1 фактор класса 3.1</w:t>
            </w:r>
          </w:p>
        </w:tc>
        <w:tc>
          <w:tcPr>
            <w:tcW w:w="1701"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3.1</w:t>
            </w:r>
          </w:p>
        </w:tc>
        <w:tc>
          <w:tcPr>
            <w:tcW w:w="1916"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2,5</w:t>
            </w:r>
          </w:p>
        </w:tc>
      </w:tr>
      <w:tr w:rsidR="00060190" w:rsidRPr="00CF4037" w:rsidTr="006E1B19">
        <w:tc>
          <w:tcPr>
            <w:tcW w:w="3114"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1 фактор класса 3.1</w:t>
            </w:r>
          </w:p>
        </w:tc>
        <w:tc>
          <w:tcPr>
            <w:tcW w:w="1701"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3.1</w:t>
            </w:r>
          </w:p>
        </w:tc>
        <w:tc>
          <w:tcPr>
            <w:tcW w:w="1916"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3,74</w:t>
            </w:r>
          </w:p>
        </w:tc>
      </w:tr>
      <w:tr w:rsidR="00060190" w:rsidRPr="00CF4037" w:rsidTr="006E1B19">
        <w:tc>
          <w:tcPr>
            <w:tcW w:w="3114"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2 и более факторов класса 3.1</w:t>
            </w:r>
          </w:p>
        </w:tc>
        <w:tc>
          <w:tcPr>
            <w:tcW w:w="1701"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3.2</w:t>
            </w:r>
          </w:p>
        </w:tc>
        <w:tc>
          <w:tcPr>
            <w:tcW w:w="1916"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5,1</w:t>
            </w:r>
          </w:p>
        </w:tc>
      </w:tr>
      <w:tr w:rsidR="00060190" w:rsidRPr="00CF4037" w:rsidTr="006E1B19">
        <w:tc>
          <w:tcPr>
            <w:tcW w:w="3114"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1 фактор класса 3.2</w:t>
            </w:r>
          </w:p>
        </w:tc>
        <w:tc>
          <w:tcPr>
            <w:tcW w:w="1701"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3.2</w:t>
            </w:r>
          </w:p>
        </w:tc>
        <w:tc>
          <w:tcPr>
            <w:tcW w:w="1916"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8,75</w:t>
            </w:r>
          </w:p>
        </w:tc>
      </w:tr>
      <w:tr w:rsidR="00060190" w:rsidRPr="00CF4037" w:rsidTr="006E1B19">
        <w:tc>
          <w:tcPr>
            <w:tcW w:w="3114"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2 и более факторов класса 3.2</w:t>
            </w:r>
          </w:p>
        </w:tc>
        <w:tc>
          <w:tcPr>
            <w:tcW w:w="1701"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3.3</w:t>
            </w:r>
          </w:p>
        </w:tc>
        <w:tc>
          <w:tcPr>
            <w:tcW w:w="1916"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12,6</w:t>
            </w:r>
          </w:p>
        </w:tc>
      </w:tr>
      <w:tr w:rsidR="00060190" w:rsidRPr="00CF4037" w:rsidTr="006E1B19">
        <w:tc>
          <w:tcPr>
            <w:tcW w:w="3114"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1 фактор класса 3.3</w:t>
            </w:r>
          </w:p>
        </w:tc>
        <w:tc>
          <w:tcPr>
            <w:tcW w:w="1701"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3.3</w:t>
            </w:r>
          </w:p>
        </w:tc>
        <w:tc>
          <w:tcPr>
            <w:tcW w:w="1916"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18,75</w:t>
            </w:r>
          </w:p>
        </w:tc>
      </w:tr>
      <w:tr w:rsidR="00060190" w:rsidRPr="00CF4037" w:rsidTr="006E1B19">
        <w:tc>
          <w:tcPr>
            <w:tcW w:w="3114"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2 и более факторов класса 3.3</w:t>
            </w:r>
          </w:p>
        </w:tc>
        <w:tc>
          <w:tcPr>
            <w:tcW w:w="1701"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3.4</w:t>
            </w:r>
          </w:p>
        </w:tc>
        <w:tc>
          <w:tcPr>
            <w:tcW w:w="1916"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25,1</w:t>
            </w:r>
          </w:p>
        </w:tc>
      </w:tr>
      <w:tr w:rsidR="00060190" w:rsidRPr="00CF4037" w:rsidTr="006E1B19">
        <w:tc>
          <w:tcPr>
            <w:tcW w:w="3114"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1 фактор класса 3.4</w:t>
            </w:r>
          </w:p>
        </w:tc>
        <w:tc>
          <w:tcPr>
            <w:tcW w:w="1701"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3.4</w:t>
            </w:r>
          </w:p>
        </w:tc>
        <w:tc>
          <w:tcPr>
            <w:tcW w:w="1916"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50,0</w:t>
            </w:r>
          </w:p>
        </w:tc>
      </w:tr>
      <w:tr w:rsidR="00060190" w:rsidRPr="00CF4037" w:rsidTr="006E1B19">
        <w:tc>
          <w:tcPr>
            <w:tcW w:w="3114"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2 и более факторов класса 3.4</w:t>
            </w:r>
          </w:p>
        </w:tc>
        <w:tc>
          <w:tcPr>
            <w:tcW w:w="1701"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4</w:t>
            </w:r>
          </w:p>
        </w:tc>
        <w:tc>
          <w:tcPr>
            <w:tcW w:w="1916"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75,1</w:t>
            </w:r>
          </w:p>
        </w:tc>
      </w:tr>
      <w:tr w:rsidR="00060190" w:rsidRPr="00CF4037" w:rsidTr="006E1B19">
        <w:tc>
          <w:tcPr>
            <w:tcW w:w="3114"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Наличие факторов класса 4</w:t>
            </w:r>
          </w:p>
        </w:tc>
        <w:tc>
          <w:tcPr>
            <w:tcW w:w="1701"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4</w:t>
            </w:r>
          </w:p>
        </w:tc>
        <w:tc>
          <w:tcPr>
            <w:tcW w:w="1916" w:type="dxa"/>
          </w:tcPr>
          <w:p w:rsidR="00060190" w:rsidRPr="00CF4037" w:rsidRDefault="00060190" w:rsidP="00A345B1">
            <w:pPr>
              <w:ind w:firstLine="27"/>
              <w:jc w:val="center"/>
              <w:rPr>
                <w:rFonts w:eastAsia="Times New Roman"/>
                <w:sz w:val="20"/>
                <w:szCs w:val="20"/>
                <w:lang w:eastAsia="ru-RU"/>
              </w:rPr>
            </w:pPr>
            <w:r w:rsidRPr="00CF4037">
              <w:rPr>
                <w:rFonts w:eastAsia="Times New Roman"/>
                <w:sz w:val="20"/>
                <w:szCs w:val="20"/>
                <w:lang w:eastAsia="ru-RU"/>
              </w:rPr>
              <w:t>75,1</w:t>
            </w:r>
          </w:p>
        </w:tc>
      </w:tr>
    </w:tbl>
    <w:p w:rsidR="00060190" w:rsidRPr="00CF4037" w:rsidRDefault="00060190" w:rsidP="00CF4037">
      <w:pPr>
        <w:spacing w:after="0" w:line="240" w:lineRule="auto"/>
        <w:ind w:firstLine="567"/>
        <w:jc w:val="both"/>
        <w:rPr>
          <w:rFonts w:eastAsia="Times New Roman"/>
          <w:sz w:val="20"/>
          <w:szCs w:val="20"/>
          <w:lang w:eastAsia="ru-RU"/>
        </w:rPr>
      </w:pPr>
    </w:p>
    <w:p w:rsidR="00E4537C" w:rsidRPr="00CF4037" w:rsidRDefault="00E4537C" w:rsidP="00CF4037">
      <w:pPr>
        <w:spacing w:after="0" w:line="240" w:lineRule="auto"/>
        <w:ind w:firstLine="567"/>
        <w:jc w:val="right"/>
        <w:rPr>
          <w:rFonts w:eastAsia="Times New Roman"/>
          <w:b/>
          <w:sz w:val="20"/>
          <w:szCs w:val="20"/>
          <w:lang w:eastAsia="ru-RU"/>
        </w:rPr>
      </w:pPr>
      <w:r w:rsidRPr="00CF4037">
        <w:rPr>
          <w:rFonts w:eastAsia="Times New Roman"/>
          <w:b/>
          <w:sz w:val="20"/>
          <w:szCs w:val="20"/>
          <w:lang w:eastAsia="ru-RU"/>
        </w:rPr>
        <w:t>Таблица 2</w:t>
      </w:r>
    </w:p>
    <w:p w:rsidR="00E4537C" w:rsidRDefault="00E4537C"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Ущерб здоровью по показателю тяжести трудового процесса</w:t>
      </w:r>
    </w:p>
    <w:p w:rsidR="00A345B1" w:rsidRPr="00CF4037" w:rsidRDefault="00A345B1" w:rsidP="00CF4037">
      <w:pPr>
        <w:spacing w:after="0" w:line="240" w:lineRule="auto"/>
        <w:ind w:firstLine="567"/>
        <w:jc w:val="center"/>
        <w:rPr>
          <w:rFonts w:eastAsia="Times New Roman"/>
          <w:sz w:val="20"/>
          <w:szCs w:val="20"/>
          <w:lang w:eastAsia="ru-RU"/>
        </w:rPr>
      </w:pPr>
    </w:p>
    <w:tbl>
      <w:tblPr>
        <w:tblStyle w:val="ab"/>
        <w:tblW w:w="0" w:type="auto"/>
        <w:tblLook w:val="04A0" w:firstRow="1" w:lastRow="0" w:firstColumn="1" w:lastColumn="0" w:noHBand="0" w:noVBand="1"/>
      </w:tblPr>
      <w:tblGrid>
        <w:gridCol w:w="2917"/>
        <w:gridCol w:w="1614"/>
        <w:gridCol w:w="1808"/>
      </w:tblGrid>
      <w:tr w:rsidR="00E4537C" w:rsidRPr="00CF4037" w:rsidTr="00A345B1">
        <w:tc>
          <w:tcPr>
            <w:tcW w:w="3114" w:type="dxa"/>
          </w:tcPr>
          <w:p w:rsidR="00E4537C" w:rsidRPr="00CF4037" w:rsidRDefault="00E4537C" w:rsidP="00A345B1">
            <w:pPr>
              <w:ind w:firstLine="27"/>
              <w:jc w:val="center"/>
              <w:rPr>
                <w:rFonts w:eastAsia="Times New Roman"/>
                <w:b/>
                <w:sz w:val="20"/>
                <w:szCs w:val="20"/>
                <w:lang w:eastAsia="ru-RU"/>
              </w:rPr>
            </w:pPr>
            <w:r w:rsidRPr="00CF4037">
              <w:rPr>
                <w:rFonts w:eastAsia="Times New Roman"/>
                <w:b/>
                <w:sz w:val="20"/>
                <w:szCs w:val="20"/>
                <w:lang w:eastAsia="ru-RU"/>
              </w:rPr>
              <w:t>Фактические условия труда</w:t>
            </w:r>
          </w:p>
        </w:tc>
        <w:tc>
          <w:tcPr>
            <w:tcW w:w="1701" w:type="dxa"/>
          </w:tcPr>
          <w:p w:rsidR="00E4537C" w:rsidRPr="00CF4037" w:rsidRDefault="00E4537C" w:rsidP="00A345B1">
            <w:pPr>
              <w:ind w:firstLine="27"/>
              <w:jc w:val="center"/>
              <w:rPr>
                <w:rFonts w:eastAsia="Times New Roman"/>
                <w:b/>
                <w:sz w:val="20"/>
                <w:szCs w:val="20"/>
                <w:lang w:eastAsia="ru-RU"/>
              </w:rPr>
            </w:pPr>
            <w:r w:rsidRPr="00CF4037">
              <w:rPr>
                <w:rFonts w:eastAsia="Times New Roman"/>
                <w:b/>
                <w:sz w:val="20"/>
                <w:szCs w:val="20"/>
                <w:lang w:eastAsia="ru-RU"/>
              </w:rPr>
              <w:t>Класс условий труда</w:t>
            </w:r>
          </w:p>
        </w:tc>
        <w:tc>
          <w:tcPr>
            <w:tcW w:w="1916" w:type="dxa"/>
          </w:tcPr>
          <w:p w:rsidR="00E4537C" w:rsidRPr="00CF4037" w:rsidRDefault="00E4537C" w:rsidP="00A345B1">
            <w:pPr>
              <w:ind w:firstLine="27"/>
              <w:jc w:val="center"/>
              <w:rPr>
                <w:rFonts w:eastAsia="Times New Roman"/>
                <w:b/>
                <w:sz w:val="20"/>
                <w:szCs w:val="20"/>
                <w:lang w:eastAsia="ru-RU"/>
              </w:rPr>
            </w:pPr>
            <w:r w:rsidRPr="00CF4037">
              <w:rPr>
                <w:rFonts w:eastAsia="Times New Roman"/>
                <w:b/>
                <w:sz w:val="20"/>
                <w:szCs w:val="20"/>
                <w:lang w:eastAsia="ru-RU"/>
              </w:rPr>
              <w:t xml:space="preserve">Ущерб </w:t>
            </w:r>
            <w:proofErr w:type="spellStart"/>
            <w:r w:rsidRPr="00CF4037">
              <w:rPr>
                <w:rFonts w:eastAsia="Times New Roman"/>
                <w:b/>
                <w:sz w:val="20"/>
                <w:szCs w:val="20"/>
                <w:lang w:eastAsia="ru-RU"/>
              </w:rPr>
              <w:t>К</w:t>
            </w:r>
            <w:r w:rsidRPr="00CF4037">
              <w:rPr>
                <w:rFonts w:eastAsia="Times New Roman"/>
                <w:b/>
                <w:sz w:val="20"/>
                <w:szCs w:val="20"/>
                <w:vertAlign w:val="subscript"/>
                <w:lang w:eastAsia="ru-RU"/>
              </w:rPr>
              <w:t>т</w:t>
            </w:r>
            <w:proofErr w:type="spellEnd"/>
            <w:r w:rsidRPr="00CF4037">
              <w:rPr>
                <w:rFonts w:eastAsia="Times New Roman"/>
                <w:b/>
                <w:sz w:val="20"/>
                <w:szCs w:val="20"/>
                <w:lang w:eastAsia="ru-RU"/>
              </w:rPr>
              <w:t>, суток за год</w:t>
            </w:r>
          </w:p>
        </w:tc>
      </w:tr>
      <w:tr w:rsidR="00E4537C" w:rsidRPr="00CF4037" w:rsidTr="00A345B1">
        <w:tc>
          <w:tcPr>
            <w:tcW w:w="3114" w:type="dxa"/>
          </w:tcPr>
          <w:p w:rsidR="00E4537C" w:rsidRPr="00CF4037" w:rsidRDefault="00E4537C" w:rsidP="00A345B1">
            <w:pPr>
              <w:ind w:firstLine="27"/>
              <w:jc w:val="center"/>
              <w:rPr>
                <w:rFonts w:eastAsia="Times New Roman"/>
                <w:b/>
                <w:sz w:val="20"/>
                <w:szCs w:val="20"/>
                <w:lang w:eastAsia="ru-RU"/>
              </w:rPr>
            </w:pPr>
            <w:r w:rsidRPr="00CF4037">
              <w:rPr>
                <w:rFonts w:eastAsia="Times New Roman"/>
                <w:b/>
                <w:sz w:val="20"/>
                <w:szCs w:val="20"/>
                <w:lang w:eastAsia="ru-RU"/>
              </w:rPr>
              <w:t>1</w:t>
            </w:r>
          </w:p>
        </w:tc>
        <w:tc>
          <w:tcPr>
            <w:tcW w:w="1701" w:type="dxa"/>
          </w:tcPr>
          <w:p w:rsidR="00E4537C" w:rsidRPr="00CF4037" w:rsidRDefault="00E4537C" w:rsidP="00A345B1">
            <w:pPr>
              <w:ind w:firstLine="27"/>
              <w:jc w:val="center"/>
              <w:rPr>
                <w:rFonts w:eastAsia="Times New Roman"/>
                <w:b/>
                <w:sz w:val="20"/>
                <w:szCs w:val="20"/>
                <w:lang w:eastAsia="ru-RU"/>
              </w:rPr>
            </w:pPr>
            <w:r w:rsidRPr="00CF4037">
              <w:rPr>
                <w:rFonts w:eastAsia="Times New Roman"/>
                <w:b/>
                <w:sz w:val="20"/>
                <w:szCs w:val="20"/>
                <w:lang w:eastAsia="ru-RU"/>
              </w:rPr>
              <w:t>2</w:t>
            </w:r>
          </w:p>
        </w:tc>
        <w:tc>
          <w:tcPr>
            <w:tcW w:w="1916" w:type="dxa"/>
          </w:tcPr>
          <w:p w:rsidR="00E4537C" w:rsidRPr="00CF4037" w:rsidRDefault="00E4537C" w:rsidP="00A345B1">
            <w:pPr>
              <w:ind w:firstLine="27"/>
              <w:jc w:val="center"/>
              <w:rPr>
                <w:rFonts w:eastAsia="Times New Roman"/>
                <w:b/>
                <w:sz w:val="20"/>
                <w:szCs w:val="20"/>
                <w:lang w:eastAsia="ru-RU"/>
              </w:rPr>
            </w:pPr>
            <w:r w:rsidRPr="00CF4037">
              <w:rPr>
                <w:rFonts w:eastAsia="Times New Roman"/>
                <w:b/>
                <w:sz w:val="20"/>
                <w:szCs w:val="20"/>
                <w:lang w:eastAsia="ru-RU"/>
              </w:rPr>
              <w:t>3</w:t>
            </w:r>
          </w:p>
        </w:tc>
      </w:tr>
      <w:tr w:rsidR="00E4537C" w:rsidRPr="00CF4037" w:rsidTr="00A345B1">
        <w:tc>
          <w:tcPr>
            <w:tcW w:w="3114"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Менее 3 факторов класса 2</w:t>
            </w:r>
          </w:p>
        </w:tc>
        <w:tc>
          <w:tcPr>
            <w:tcW w:w="1701"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2</w:t>
            </w:r>
          </w:p>
        </w:tc>
        <w:tc>
          <w:tcPr>
            <w:tcW w:w="1916" w:type="dxa"/>
          </w:tcPr>
          <w:p w:rsidR="00E4537C" w:rsidRPr="00CF4037" w:rsidRDefault="001B7A94" w:rsidP="00A345B1">
            <w:pPr>
              <w:ind w:firstLine="27"/>
              <w:jc w:val="center"/>
              <w:rPr>
                <w:rFonts w:eastAsia="Times New Roman"/>
                <w:sz w:val="20"/>
                <w:szCs w:val="20"/>
                <w:lang w:eastAsia="ru-RU"/>
              </w:rPr>
            </w:pPr>
            <w:r w:rsidRPr="00CF4037">
              <w:rPr>
                <w:rFonts w:eastAsia="Times New Roman"/>
                <w:sz w:val="20"/>
                <w:szCs w:val="20"/>
                <w:lang w:eastAsia="ru-RU"/>
              </w:rPr>
              <w:t>Не имеет значения</w:t>
            </w:r>
          </w:p>
        </w:tc>
      </w:tr>
      <w:tr w:rsidR="00E4537C" w:rsidRPr="00CF4037" w:rsidTr="00A345B1">
        <w:tc>
          <w:tcPr>
            <w:tcW w:w="3114"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3 и более факторов класса 2</w:t>
            </w:r>
          </w:p>
        </w:tc>
        <w:tc>
          <w:tcPr>
            <w:tcW w:w="1701"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3.1</w:t>
            </w:r>
          </w:p>
        </w:tc>
        <w:tc>
          <w:tcPr>
            <w:tcW w:w="1916" w:type="dxa"/>
          </w:tcPr>
          <w:p w:rsidR="00E4537C" w:rsidRPr="00CF4037" w:rsidRDefault="001B7A94" w:rsidP="00A345B1">
            <w:pPr>
              <w:ind w:firstLine="27"/>
              <w:jc w:val="center"/>
              <w:rPr>
                <w:rFonts w:eastAsia="Times New Roman"/>
                <w:sz w:val="20"/>
                <w:szCs w:val="20"/>
                <w:lang w:eastAsia="ru-RU"/>
              </w:rPr>
            </w:pPr>
            <w:r w:rsidRPr="00CF4037">
              <w:rPr>
                <w:rFonts w:eastAsia="Times New Roman"/>
                <w:sz w:val="20"/>
                <w:szCs w:val="20"/>
                <w:lang w:eastAsia="ru-RU"/>
              </w:rPr>
              <w:t>2,5</w:t>
            </w:r>
          </w:p>
        </w:tc>
      </w:tr>
      <w:tr w:rsidR="00E4537C" w:rsidRPr="00CF4037" w:rsidTr="00A345B1">
        <w:tc>
          <w:tcPr>
            <w:tcW w:w="3114"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1 фактор класса 3.1</w:t>
            </w:r>
          </w:p>
        </w:tc>
        <w:tc>
          <w:tcPr>
            <w:tcW w:w="1701"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3.1</w:t>
            </w:r>
          </w:p>
        </w:tc>
        <w:tc>
          <w:tcPr>
            <w:tcW w:w="1916" w:type="dxa"/>
          </w:tcPr>
          <w:p w:rsidR="00E4537C" w:rsidRPr="00CF4037" w:rsidRDefault="001B7A94" w:rsidP="00A345B1">
            <w:pPr>
              <w:ind w:firstLine="27"/>
              <w:jc w:val="center"/>
              <w:rPr>
                <w:rFonts w:eastAsia="Times New Roman"/>
                <w:sz w:val="20"/>
                <w:szCs w:val="20"/>
                <w:lang w:eastAsia="ru-RU"/>
              </w:rPr>
            </w:pPr>
            <w:r w:rsidRPr="00CF4037">
              <w:rPr>
                <w:rFonts w:eastAsia="Times New Roman"/>
                <w:sz w:val="20"/>
                <w:szCs w:val="20"/>
                <w:lang w:eastAsia="ru-RU"/>
              </w:rPr>
              <w:t>3,75</w:t>
            </w:r>
          </w:p>
        </w:tc>
      </w:tr>
      <w:tr w:rsidR="00E4537C" w:rsidRPr="00CF4037" w:rsidTr="00A345B1">
        <w:tc>
          <w:tcPr>
            <w:tcW w:w="3114"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2 и более факторов класса 3.1</w:t>
            </w:r>
          </w:p>
        </w:tc>
        <w:tc>
          <w:tcPr>
            <w:tcW w:w="1701"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3.2</w:t>
            </w:r>
          </w:p>
        </w:tc>
        <w:tc>
          <w:tcPr>
            <w:tcW w:w="1916" w:type="dxa"/>
          </w:tcPr>
          <w:p w:rsidR="00E4537C" w:rsidRPr="00CF4037" w:rsidRDefault="001B7A94" w:rsidP="00A345B1">
            <w:pPr>
              <w:ind w:firstLine="27"/>
              <w:jc w:val="center"/>
              <w:rPr>
                <w:rFonts w:eastAsia="Times New Roman"/>
                <w:sz w:val="20"/>
                <w:szCs w:val="20"/>
                <w:lang w:eastAsia="ru-RU"/>
              </w:rPr>
            </w:pPr>
            <w:r w:rsidRPr="00CF4037">
              <w:rPr>
                <w:rFonts w:eastAsia="Times New Roman"/>
                <w:sz w:val="20"/>
                <w:szCs w:val="20"/>
                <w:lang w:eastAsia="ru-RU"/>
              </w:rPr>
              <w:t>5,1</w:t>
            </w:r>
          </w:p>
        </w:tc>
      </w:tr>
      <w:tr w:rsidR="00E4537C" w:rsidRPr="00CF4037" w:rsidTr="00A345B1">
        <w:tc>
          <w:tcPr>
            <w:tcW w:w="3114"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1 фактор класса 3.2</w:t>
            </w:r>
          </w:p>
        </w:tc>
        <w:tc>
          <w:tcPr>
            <w:tcW w:w="1701"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3.2</w:t>
            </w:r>
          </w:p>
        </w:tc>
        <w:tc>
          <w:tcPr>
            <w:tcW w:w="1916" w:type="dxa"/>
          </w:tcPr>
          <w:p w:rsidR="00E4537C" w:rsidRPr="00CF4037" w:rsidRDefault="001B7A94" w:rsidP="00A345B1">
            <w:pPr>
              <w:ind w:firstLine="27"/>
              <w:jc w:val="center"/>
              <w:rPr>
                <w:rFonts w:eastAsia="Times New Roman"/>
                <w:sz w:val="20"/>
                <w:szCs w:val="20"/>
                <w:lang w:eastAsia="ru-RU"/>
              </w:rPr>
            </w:pPr>
            <w:r w:rsidRPr="00CF4037">
              <w:rPr>
                <w:rFonts w:eastAsia="Times New Roman"/>
                <w:sz w:val="20"/>
                <w:szCs w:val="20"/>
                <w:lang w:eastAsia="ru-RU"/>
              </w:rPr>
              <w:t>8,75</w:t>
            </w:r>
          </w:p>
        </w:tc>
      </w:tr>
      <w:tr w:rsidR="00E4537C" w:rsidRPr="00CF4037" w:rsidTr="00A345B1">
        <w:tc>
          <w:tcPr>
            <w:tcW w:w="3114"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2 фактора класса 3.2</w:t>
            </w:r>
          </w:p>
        </w:tc>
        <w:tc>
          <w:tcPr>
            <w:tcW w:w="1701"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3.3</w:t>
            </w:r>
          </w:p>
        </w:tc>
        <w:tc>
          <w:tcPr>
            <w:tcW w:w="1916" w:type="dxa"/>
          </w:tcPr>
          <w:p w:rsidR="00E4537C" w:rsidRPr="00CF4037" w:rsidRDefault="001B7A94" w:rsidP="00A345B1">
            <w:pPr>
              <w:ind w:firstLine="27"/>
              <w:jc w:val="center"/>
              <w:rPr>
                <w:rFonts w:eastAsia="Times New Roman"/>
                <w:sz w:val="20"/>
                <w:szCs w:val="20"/>
                <w:lang w:eastAsia="ru-RU"/>
              </w:rPr>
            </w:pPr>
            <w:r w:rsidRPr="00CF4037">
              <w:rPr>
                <w:rFonts w:eastAsia="Times New Roman"/>
                <w:sz w:val="20"/>
                <w:szCs w:val="20"/>
                <w:lang w:eastAsia="ru-RU"/>
              </w:rPr>
              <w:t>12,6</w:t>
            </w:r>
          </w:p>
        </w:tc>
      </w:tr>
      <w:tr w:rsidR="00E4537C" w:rsidRPr="00CF4037" w:rsidTr="00A345B1">
        <w:tc>
          <w:tcPr>
            <w:tcW w:w="3114"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2 и более факторов класса 3.2</w:t>
            </w:r>
          </w:p>
        </w:tc>
        <w:tc>
          <w:tcPr>
            <w:tcW w:w="1701" w:type="dxa"/>
          </w:tcPr>
          <w:p w:rsidR="00E4537C" w:rsidRPr="00CF4037" w:rsidRDefault="00E4537C" w:rsidP="00A345B1">
            <w:pPr>
              <w:ind w:firstLine="27"/>
              <w:jc w:val="center"/>
              <w:rPr>
                <w:rFonts w:eastAsia="Times New Roman"/>
                <w:sz w:val="20"/>
                <w:szCs w:val="20"/>
                <w:lang w:eastAsia="ru-RU"/>
              </w:rPr>
            </w:pPr>
            <w:r w:rsidRPr="00CF4037">
              <w:rPr>
                <w:rFonts w:eastAsia="Times New Roman"/>
                <w:sz w:val="20"/>
                <w:szCs w:val="20"/>
                <w:lang w:eastAsia="ru-RU"/>
              </w:rPr>
              <w:t>3.3</w:t>
            </w:r>
          </w:p>
        </w:tc>
        <w:tc>
          <w:tcPr>
            <w:tcW w:w="1916" w:type="dxa"/>
          </w:tcPr>
          <w:p w:rsidR="00E4537C" w:rsidRPr="00CF4037" w:rsidRDefault="001B7A94" w:rsidP="00A345B1">
            <w:pPr>
              <w:ind w:firstLine="27"/>
              <w:jc w:val="center"/>
              <w:rPr>
                <w:rFonts w:eastAsia="Times New Roman"/>
                <w:sz w:val="20"/>
                <w:szCs w:val="20"/>
                <w:lang w:eastAsia="ru-RU"/>
              </w:rPr>
            </w:pPr>
            <w:r w:rsidRPr="00CF4037">
              <w:rPr>
                <w:rFonts w:eastAsia="Times New Roman"/>
                <w:sz w:val="20"/>
                <w:szCs w:val="20"/>
                <w:lang w:eastAsia="ru-RU"/>
              </w:rPr>
              <w:t>18,75</w:t>
            </w:r>
          </w:p>
        </w:tc>
      </w:tr>
    </w:tbl>
    <w:p w:rsidR="00E4537C" w:rsidRDefault="00466AD3" w:rsidP="00CF4037">
      <w:pPr>
        <w:spacing w:after="0" w:line="240" w:lineRule="auto"/>
        <w:ind w:firstLine="567"/>
        <w:rPr>
          <w:rFonts w:eastAsia="Times New Roman"/>
          <w:sz w:val="20"/>
          <w:szCs w:val="20"/>
          <w:lang w:eastAsia="ru-RU"/>
        </w:rPr>
      </w:pPr>
      <w:r w:rsidRPr="00CF4037">
        <w:rPr>
          <w:rFonts w:eastAsia="Times New Roman"/>
          <w:sz w:val="20"/>
          <w:szCs w:val="20"/>
          <w:lang w:eastAsia="ru-RU"/>
        </w:rPr>
        <w:t xml:space="preserve"> </w:t>
      </w:r>
    </w:p>
    <w:p w:rsidR="002C05AD" w:rsidRDefault="002C05AD" w:rsidP="002C05AD">
      <w:pPr>
        <w:rPr>
          <w:rFonts w:eastAsia="Times New Roman"/>
          <w:b/>
          <w:sz w:val="20"/>
          <w:szCs w:val="20"/>
          <w:lang w:eastAsia="ru-RU"/>
        </w:rPr>
      </w:pPr>
    </w:p>
    <w:p w:rsidR="002C05AD" w:rsidRDefault="002C05AD" w:rsidP="002C05AD">
      <w:pPr>
        <w:rPr>
          <w:rFonts w:eastAsia="Times New Roman"/>
          <w:b/>
          <w:sz w:val="20"/>
          <w:szCs w:val="20"/>
          <w:lang w:eastAsia="ru-RU"/>
        </w:rPr>
      </w:pPr>
    </w:p>
    <w:p w:rsidR="002C05AD" w:rsidRDefault="002C05AD" w:rsidP="002C05AD">
      <w:pPr>
        <w:rPr>
          <w:rFonts w:eastAsia="Times New Roman"/>
          <w:b/>
          <w:sz w:val="20"/>
          <w:szCs w:val="20"/>
          <w:lang w:eastAsia="ru-RU"/>
        </w:rPr>
      </w:pPr>
    </w:p>
    <w:p w:rsidR="00466AD3" w:rsidRPr="00CF4037" w:rsidRDefault="00466AD3" w:rsidP="002C05AD">
      <w:pPr>
        <w:jc w:val="right"/>
        <w:rPr>
          <w:rFonts w:eastAsia="Times New Roman"/>
          <w:b/>
          <w:sz w:val="20"/>
          <w:szCs w:val="20"/>
          <w:lang w:eastAsia="ru-RU"/>
        </w:rPr>
      </w:pPr>
      <w:r w:rsidRPr="00CF4037">
        <w:rPr>
          <w:rFonts w:eastAsia="Times New Roman"/>
          <w:b/>
          <w:sz w:val="20"/>
          <w:szCs w:val="20"/>
          <w:lang w:eastAsia="ru-RU"/>
        </w:rPr>
        <w:lastRenderedPageBreak/>
        <w:t>Таблица 3</w:t>
      </w:r>
    </w:p>
    <w:p w:rsidR="00466AD3" w:rsidRDefault="00466AD3"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Ущерб здоровью по показателю напряженности трудового процесса</w:t>
      </w:r>
    </w:p>
    <w:p w:rsidR="00A345B1" w:rsidRPr="00CF4037" w:rsidRDefault="00A345B1" w:rsidP="00CF4037">
      <w:pPr>
        <w:spacing w:after="0" w:line="240" w:lineRule="auto"/>
        <w:ind w:firstLine="567"/>
        <w:jc w:val="center"/>
        <w:rPr>
          <w:rFonts w:eastAsia="Times New Roman"/>
          <w:sz w:val="20"/>
          <w:szCs w:val="20"/>
          <w:lang w:eastAsia="ru-RU"/>
        </w:rPr>
      </w:pPr>
    </w:p>
    <w:tbl>
      <w:tblPr>
        <w:tblStyle w:val="ab"/>
        <w:tblW w:w="0" w:type="auto"/>
        <w:tblLook w:val="04A0" w:firstRow="1" w:lastRow="0" w:firstColumn="1" w:lastColumn="0" w:noHBand="0" w:noVBand="1"/>
      </w:tblPr>
      <w:tblGrid>
        <w:gridCol w:w="2118"/>
        <w:gridCol w:w="2115"/>
        <w:gridCol w:w="2106"/>
      </w:tblGrid>
      <w:tr w:rsidR="00466AD3" w:rsidRPr="00CF4037" w:rsidTr="0092339F">
        <w:tc>
          <w:tcPr>
            <w:tcW w:w="2243" w:type="dxa"/>
            <w:vMerge w:val="restart"/>
          </w:tcPr>
          <w:p w:rsidR="00466AD3" w:rsidRPr="00CF4037" w:rsidRDefault="00466AD3" w:rsidP="00A345B1">
            <w:pPr>
              <w:jc w:val="center"/>
              <w:rPr>
                <w:rFonts w:eastAsia="Times New Roman"/>
                <w:b/>
                <w:sz w:val="20"/>
                <w:szCs w:val="20"/>
                <w:lang w:eastAsia="ru-RU"/>
              </w:rPr>
            </w:pPr>
            <w:r w:rsidRPr="00CF4037">
              <w:rPr>
                <w:rFonts w:eastAsia="Times New Roman"/>
                <w:b/>
                <w:sz w:val="20"/>
                <w:szCs w:val="20"/>
                <w:lang w:eastAsia="ru-RU"/>
              </w:rPr>
              <w:t>Класс вредности условий труда</w:t>
            </w:r>
          </w:p>
        </w:tc>
        <w:tc>
          <w:tcPr>
            <w:tcW w:w="4488" w:type="dxa"/>
            <w:gridSpan w:val="2"/>
          </w:tcPr>
          <w:p w:rsidR="00466AD3" w:rsidRPr="00CF4037" w:rsidRDefault="00466AD3" w:rsidP="00A345B1">
            <w:pPr>
              <w:jc w:val="center"/>
              <w:rPr>
                <w:rFonts w:eastAsia="Times New Roman"/>
                <w:b/>
                <w:sz w:val="20"/>
                <w:szCs w:val="20"/>
                <w:lang w:eastAsia="ru-RU"/>
              </w:rPr>
            </w:pPr>
            <w:r w:rsidRPr="00CF4037">
              <w:rPr>
                <w:rFonts w:eastAsia="Times New Roman"/>
                <w:b/>
                <w:sz w:val="20"/>
                <w:szCs w:val="20"/>
                <w:lang w:eastAsia="ru-RU"/>
              </w:rPr>
              <w:t xml:space="preserve">Время сокращения продолжительности жизни, </w:t>
            </w:r>
            <w:proofErr w:type="spellStart"/>
            <w:r w:rsidRPr="00CF4037">
              <w:rPr>
                <w:rFonts w:eastAsia="Times New Roman"/>
                <w:b/>
                <w:sz w:val="20"/>
                <w:szCs w:val="20"/>
                <w:lang w:eastAsia="ru-RU"/>
              </w:rPr>
              <w:t>сут</w:t>
            </w:r>
            <w:proofErr w:type="spellEnd"/>
            <w:r w:rsidRPr="00CF4037">
              <w:rPr>
                <w:rFonts w:eastAsia="Times New Roman"/>
                <w:b/>
                <w:sz w:val="20"/>
                <w:szCs w:val="20"/>
                <w:lang w:eastAsia="ru-RU"/>
              </w:rPr>
              <w:t>/год</w:t>
            </w:r>
          </w:p>
        </w:tc>
      </w:tr>
      <w:tr w:rsidR="00466AD3" w:rsidRPr="00CF4037" w:rsidTr="00466AD3">
        <w:tc>
          <w:tcPr>
            <w:tcW w:w="2243" w:type="dxa"/>
            <w:vMerge/>
          </w:tcPr>
          <w:p w:rsidR="00466AD3" w:rsidRPr="00CF4037" w:rsidRDefault="00466AD3" w:rsidP="00A345B1">
            <w:pPr>
              <w:jc w:val="center"/>
              <w:rPr>
                <w:rFonts w:eastAsia="Times New Roman"/>
                <w:b/>
                <w:sz w:val="20"/>
                <w:szCs w:val="20"/>
                <w:lang w:eastAsia="ru-RU"/>
              </w:rPr>
            </w:pPr>
          </w:p>
        </w:tc>
        <w:tc>
          <w:tcPr>
            <w:tcW w:w="2244" w:type="dxa"/>
          </w:tcPr>
          <w:p w:rsidR="00466AD3" w:rsidRPr="00CF4037" w:rsidRDefault="00466AD3" w:rsidP="00A345B1">
            <w:pPr>
              <w:jc w:val="center"/>
              <w:rPr>
                <w:rFonts w:eastAsia="Times New Roman"/>
                <w:b/>
                <w:sz w:val="20"/>
                <w:szCs w:val="20"/>
                <w:lang w:eastAsia="ru-RU"/>
              </w:rPr>
            </w:pPr>
            <w:r w:rsidRPr="00CF4037">
              <w:rPr>
                <w:rFonts w:eastAsia="Times New Roman"/>
                <w:b/>
                <w:sz w:val="20"/>
                <w:szCs w:val="20"/>
                <w:lang w:eastAsia="ru-RU"/>
              </w:rPr>
              <w:t xml:space="preserve">Диапазон </w:t>
            </w:r>
          </w:p>
        </w:tc>
        <w:tc>
          <w:tcPr>
            <w:tcW w:w="2244" w:type="dxa"/>
          </w:tcPr>
          <w:p w:rsidR="00466AD3" w:rsidRPr="00CF4037" w:rsidRDefault="00466AD3" w:rsidP="00A345B1">
            <w:pPr>
              <w:jc w:val="center"/>
              <w:rPr>
                <w:rFonts w:eastAsia="Times New Roman"/>
                <w:b/>
                <w:sz w:val="20"/>
                <w:szCs w:val="20"/>
                <w:lang w:eastAsia="ru-RU"/>
              </w:rPr>
            </w:pPr>
            <w:r w:rsidRPr="00CF4037">
              <w:rPr>
                <w:rFonts w:eastAsia="Times New Roman"/>
                <w:b/>
                <w:sz w:val="20"/>
                <w:szCs w:val="20"/>
                <w:lang w:eastAsia="ru-RU"/>
              </w:rPr>
              <w:t>Среднее значение</w:t>
            </w:r>
            <w:proofErr w:type="gramStart"/>
            <w:r w:rsidRPr="00CF4037">
              <w:rPr>
                <w:rFonts w:eastAsia="Times New Roman"/>
                <w:b/>
                <w:sz w:val="20"/>
                <w:szCs w:val="20"/>
                <w:lang w:eastAsia="ru-RU"/>
              </w:rPr>
              <w:t xml:space="preserve"> </w:t>
            </w:r>
            <w:proofErr w:type="spellStart"/>
            <w:r w:rsidRPr="00CF4037">
              <w:rPr>
                <w:rFonts w:eastAsia="Times New Roman"/>
                <w:b/>
                <w:sz w:val="20"/>
                <w:szCs w:val="20"/>
                <w:lang w:eastAsia="ru-RU"/>
              </w:rPr>
              <w:t>К</w:t>
            </w:r>
            <w:proofErr w:type="gramEnd"/>
            <w:r w:rsidRPr="00CF4037">
              <w:rPr>
                <w:rFonts w:eastAsia="Times New Roman"/>
                <w:b/>
                <w:sz w:val="20"/>
                <w:szCs w:val="20"/>
                <w:vertAlign w:val="subscript"/>
                <w:lang w:eastAsia="ru-RU"/>
              </w:rPr>
              <w:t>н</w:t>
            </w:r>
            <w:proofErr w:type="spellEnd"/>
          </w:p>
        </w:tc>
      </w:tr>
      <w:tr w:rsidR="00466AD3" w:rsidRPr="00CF4037" w:rsidTr="00466AD3">
        <w:tc>
          <w:tcPr>
            <w:tcW w:w="2243" w:type="dxa"/>
          </w:tcPr>
          <w:p w:rsidR="00466AD3" w:rsidRPr="00CF4037" w:rsidRDefault="00466AD3" w:rsidP="00A345B1">
            <w:pPr>
              <w:jc w:val="center"/>
              <w:rPr>
                <w:rFonts w:eastAsia="Times New Roman"/>
                <w:b/>
                <w:sz w:val="20"/>
                <w:szCs w:val="20"/>
                <w:lang w:eastAsia="ru-RU"/>
              </w:rPr>
            </w:pPr>
            <w:r w:rsidRPr="00CF4037">
              <w:rPr>
                <w:rFonts w:eastAsia="Times New Roman"/>
                <w:b/>
                <w:sz w:val="20"/>
                <w:szCs w:val="20"/>
                <w:lang w:eastAsia="ru-RU"/>
              </w:rPr>
              <w:t>1</w:t>
            </w:r>
          </w:p>
        </w:tc>
        <w:tc>
          <w:tcPr>
            <w:tcW w:w="2244" w:type="dxa"/>
          </w:tcPr>
          <w:p w:rsidR="00466AD3" w:rsidRPr="00CF4037" w:rsidRDefault="00466AD3" w:rsidP="00A345B1">
            <w:pPr>
              <w:jc w:val="center"/>
              <w:rPr>
                <w:rFonts w:eastAsia="Times New Roman"/>
                <w:b/>
                <w:sz w:val="20"/>
                <w:szCs w:val="20"/>
                <w:lang w:eastAsia="ru-RU"/>
              </w:rPr>
            </w:pPr>
            <w:r w:rsidRPr="00CF4037">
              <w:rPr>
                <w:rFonts w:eastAsia="Times New Roman"/>
                <w:b/>
                <w:sz w:val="20"/>
                <w:szCs w:val="20"/>
                <w:lang w:eastAsia="ru-RU"/>
              </w:rPr>
              <w:t>2</w:t>
            </w:r>
          </w:p>
        </w:tc>
        <w:tc>
          <w:tcPr>
            <w:tcW w:w="2244" w:type="dxa"/>
          </w:tcPr>
          <w:p w:rsidR="00466AD3" w:rsidRPr="00CF4037" w:rsidRDefault="00466AD3" w:rsidP="00A345B1">
            <w:pPr>
              <w:jc w:val="center"/>
              <w:rPr>
                <w:rFonts w:eastAsia="Times New Roman"/>
                <w:b/>
                <w:sz w:val="20"/>
                <w:szCs w:val="20"/>
                <w:lang w:eastAsia="ru-RU"/>
              </w:rPr>
            </w:pPr>
            <w:r w:rsidRPr="00CF4037">
              <w:rPr>
                <w:rFonts w:eastAsia="Times New Roman"/>
                <w:b/>
                <w:sz w:val="20"/>
                <w:szCs w:val="20"/>
                <w:lang w:eastAsia="ru-RU"/>
              </w:rPr>
              <w:t>3</w:t>
            </w:r>
          </w:p>
        </w:tc>
      </w:tr>
      <w:tr w:rsidR="00466AD3" w:rsidRPr="00CF4037" w:rsidTr="00466AD3">
        <w:tc>
          <w:tcPr>
            <w:tcW w:w="2243"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3.1</w:t>
            </w:r>
          </w:p>
        </w:tc>
        <w:tc>
          <w:tcPr>
            <w:tcW w:w="2244"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2,5…5,0</w:t>
            </w:r>
          </w:p>
        </w:tc>
        <w:tc>
          <w:tcPr>
            <w:tcW w:w="2244"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3,75</w:t>
            </w:r>
          </w:p>
        </w:tc>
      </w:tr>
      <w:tr w:rsidR="00466AD3" w:rsidRPr="00CF4037" w:rsidTr="00466AD3">
        <w:tc>
          <w:tcPr>
            <w:tcW w:w="2243"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3.2</w:t>
            </w:r>
          </w:p>
        </w:tc>
        <w:tc>
          <w:tcPr>
            <w:tcW w:w="2244"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5,1…12,5</w:t>
            </w:r>
          </w:p>
        </w:tc>
        <w:tc>
          <w:tcPr>
            <w:tcW w:w="2244"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8,75</w:t>
            </w:r>
          </w:p>
        </w:tc>
      </w:tr>
      <w:tr w:rsidR="00466AD3" w:rsidRPr="00CF4037" w:rsidTr="00466AD3">
        <w:tc>
          <w:tcPr>
            <w:tcW w:w="2243"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3.3</w:t>
            </w:r>
          </w:p>
        </w:tc>
        <w:tc>
          <w:tcPr>
            <w:tcW w:w="2244"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12,6…25,0</w:t>
            </w:r>
          </w:p>
        </w:tc>
        <w:tc>
          <w:tcPr>
            <w:tcW w:w="2244"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18,75</w:t>
            </w:r>
          </w:p>
        </w:tc>
      </w:tr>
      <w:tr w:rsidR="00466AD3" w:rsidRPr="00CF4037" w:rsidTr="00466AD3">
        <w:tc>
          <w:tcPr>
            <w:tcW w:w="2243"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3.4</w:t>
            </w:r>
          </w:p>
        </w:tc>
        <w:tc>
          <w:tcPr>
            <w:tcW w:w="2244"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25,1…75,0</w:t>
            </w:r>
          </w:p>
        </w:tc>
        <w:tc>
          <w:tcPr>
            <w:tcW w:w="2244"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50,0</w:t>
            </w:r>
          </w:p>
        </w:tc>
      </w:tr>
      <w:tr w:rsidR="00466AD3" w:rsidRPr="00CF4037" w:rsidTr="00466AD3">
        <w:tc>
          <w:tcPr>
            <w:tcW w:w="2243"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4</w:t>
            </w:r>
          </w:p>
        </w:tc>
        <w:tc>
          <w:tcPr>
            <w:tcW w:w="2244"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75,1</w:t>
            </w:r>
          </w:p>
        </w:tc>
        <w:tc>
          <w:tcPr>
            <w:tcW w:w="2244"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Не имеет значения</w:t>
            </w:r>
          </w:p>
        </w:tc>
      </w:tr>
    </w:tbl>
    <w:p w:rsidR="00466AD3" w:rsidRPr="00CF4037" w:rsidRDefault="00466AD3" w:rsidP="00CF4037">
      <w:pPr>
        <w:spacing w:after="0" w:line="240" w:lineRule="auto"/>
        <w:ind w:firstLine="567"/>
        <w:jc w:val="center"/>
        <w:rPr>
          <w:rFonts w:eastAsia="Times New Roman"/>
          <w:b/>
          <w:sz w:val="20"/>
          <w:szCs w:val="20"/>
          <w:lang w:eastAsia="ru-RU"/>
        </w:rPr>
      </w:pPr>
    </w:p>
    <w:p w:rsidR="00466AD3" w:rsidRPr="00CF4037" w:rsidRDefault="00466AD3" w:rsidP="00CF4037">
      <w:pPr>
        <w:spacing w:after="0" w:line="240" w:lineRule="auto"/>
        <w:ind w:firstLine="567"/>
        <w:jc w:val="right"/>
        <w:rPr>
          <w:rFonts w:eastAsia="Times New Roman"/>
          <w:b/>
          <w:sz w:val="20"/>
          <w:szCs w:val="20"/>
          <w:lang w:eastAsia="ru-RU"/>
        </w:rPr>
      </w:pPr>
      <w:r w:rsidRPr="00CF4037">
        <w:rPr>
          <w:rFonts w:eastAsia="Times New Roman"/>
          <w:b/>
          <w:sz w:val="20"/>
          <w:szCs w:val="20"/>
          <w:lang w:eastAsia="ru-RU"/>
        </w:rPr>
        <w:t>Таблица 4</w:t>
      </w:r>
    </w:p>
    <w:p w:rsidR="00466AD3" w:rsidRDefault="00466AD3"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Ущерб здоровью по факторам городской и бытовой среды</w:t>
      </w:r>
    </w:p>
    <w:p w:rsidR="00A345B1" w:rsidRPr="00CF4037" w:rsidRDefault="00A345B1" w:rsidP="00CF4037">
      <w:pPr>
        <w:spacing w:after="0" w:line="240" w:lineRule="auto"/>
        <w:ind w:firstLine="567"/>
        <w:jc w:val="center"/>
        <w:rPr>
          <w:rFonts w:eastAsia="Times New Roman"/>
          <w:sz w:val="20"/>
          <w:szCs w:val="20"/>
          <w:lang w:eastAsia="ru-RU"/>
        </w:rPr>
      </w:pPr>
    </w:p>
    <w:tbl>
      <w:tblPr>
        <w:tblStyle w:val="ab"/>
        <w:tblW w:w="0" w:type="auto"/>
        <w:tblLook w:val="04A0" w:firstRow="1" w:lastRow="0" w:firstColumn="1" w:lastColumn="0" w:noHBand="0" w:noVBand="1"/>
      </w:tblPr>
      <w:tblGrid>
        <w:gridCol w:w="1101"/>
        <w:gridCol w:w="2719"/>
        <w:gridCol w:w="1388"/>
        <w:gridCol w:w="1131"/>
      </w:tblGrid>
      <w:tr w:rsidR="00466AD3" w:rsidRPr="00CF4037" w:rsidTr="00A345B1">
        <w:tc>
          <w:tcPr>
            <w:tcW w:w="1101" w:type="dxa"/>
            <w:vMerge w:val="restart"/>
          </w:tcPr>
          <w:p w:rsidR="00466AD3" w:rsidRPr="00CF4037" w:rsidRDefault="00466AD3" w:rsidP="00A345B1">
            <w:pPr>
              <w:jc w:val="center"/>
              <w:rPr>
                <w:rFonts w:eastAsia="Times New Roman"/>
                <w:b/>
                <w:sz w:val="20"/>
                <w:szCs w:val="20"/>
                <w:lang w:eastAsia="ru-RU"/>
              </w:rPr>
            </w:pPr>
            <w:r w:rsidRPr="00CF4037">
              <w:rPr>
                <w:rFonts w:eastAsia="Times New Roman"/>
                <w:b/>
                <w:sz w:val="20"/>
                <w:szCs w:val="20"/>
                <w:lang w:eastAsia="ru-RU"/>
              </w:rPr>
              <w:t>Среда</w:t>
            </w:r>
          </w:p>
        </w:tc>
        <w:tc>
          <w:tcPr>
            <w:tcW w:w="5630" w:type="dxa"/>
            <w:gridSpan w:val="3"/>
          </w:tcPr>
          <w:p w:rsidR="00466AD3" w:rsidRPr="00CF4037" w:rsidRDefault="00466AD3" w:rsidP="00A345B1">
            <w:pPr>
              <w:jc w:val="center"/>
              <w:rPr>
                <w:rFonts w:eastAsia="Times New Roman"/>
                <w:b/>
                <w:sz w:val="20"/>
                <w:szCs w:val="20"/>
                <w:lang w:eastAsia="ru-RU"/>
              </w:rPr>
            </w:pPr>
            <w:r w:rsidRPr="00CF4037">
              <w:rPr>
                <w:rFonts w:eastAsia="Times New Roman"/>
                <w:b/>
                <w:sz w:val="20"/>
                <w:szCs w:val="20"/>
                <w:lang w:eastAsia="ru-RU"/>
              </w:rPr>
              <w:t>Вредные факторы</w:t>
            </w:r>
          </w:p>
        </w:tc>
      </w:tr>
      <w:tr w:rsidR="00466AD3" w:rsidRPr="00CF4037" w:rsidTr="00A345B1">
        <w:tc>
          <w:tcPr>
            <w:tcW w:w="1101" w:type="dxa"/>
            <w:vMerge/>
          </w:tcPr>
          <w:p w:rsidR="00466AD3" w:rsidRPr="00CF4037" w:rsidRDefault="00466AD3" w:rsidP="00A345B1">
            <w:pPr>
              <w:jc w:val="center"/>
              <w:rPr>
                <w:rFonts w:eastAsia="Times New Roman"/>
                <w:b/>
                <w:sz w:val="20"/>
                <w:szCs w:val="20"/>
                <w:lang w:eastAsia="ru-RU"/>
              </w:rPr>
            </w:pPr>
          </w:p>
        </w:tc>
        <w:tc>
          <w:tcPr>
            <w:tcW w:w="3289" w:type="dxa"/>
          </w:tcPr>
          <w:p w:rsidR="00466AD3" w:rsidRPr="00CF4037" w:rsidRDefault="00466AD3" w:rsidP="00A345B1">
            <w:pPr>
              <w:jc w:val="center"/>
              <w:rPr>
                <w:rFonts w:eastAsia="Times New Roman"/>
                <w:b/>
                <w:sz w:val="20"/>
                <w:szCs w:val="20"/>
                <w:lang w:eastAsia="ru-RU"/>
              </w:rPr>
            </w:pPr>
            <w:r w:rsidRPr="00CF4037">
              <w:rPr>
                <w:rFonts w:eastAsia="Times New Roman"/>
                <w:b/>
                <w:sz w:val="20"/>
                <w:szCs w:val="20"/>
                <w:lang w:eastAsia="ru-RU"/>
              </w:rPr>
              <w:t>Наименование</w:t>
            </w:r>
          </w:p>
        </w:tc>
        <w:tc>
          <w:tcPr>
            <w:tcW w:w="1051" w:type="dxa"/>
          </w:tcPr>
          <w:p w:rsidR="00466AD3" w:rsidRPr="00CF4037" w:rsidRDefault="00466AD3" w:rsidP="00A345B1">
            <w:pPr>
              <w:jc w:val="center"/>
              <w:rPr>
                <w:rFonts w:eastAsia="Times New Roman"/>
                <w:b/>
                <w:sz w:val="20"/>
                <w:szCs w:val="20"/>
                <w:lang w:eastAsia="ru-RU"/>
              </w:rPr>
            </w:pPr>
            <w:r w:rsidRPr="00CF4037">
              <w:rPr>
                <w:rFonts w:eastAsia="Times New Roman"/>
                <w:b/>
                <w:sz w:val="20"/>
                <w:szCs w:val="20"/>
                <w:lang w:eastAsia="ru-RU"/>
              </w:rPr>
              <w:t>Обозначение</w:t>
            </w:r>
          </w:p>
        </w:tc>
        <w:tc>
          <w:tcPr>
            <w:tcW w:w="1290" w:type="dxa"/>
          </w:tcPr>
          <w:p w:rsidR="00466AD3" w:rsidRPr="00CF4037" w:rsidRDefault="00466AD3" w:rsidP="00A345B1">
            <w:pPr>
              <w:jc w:val="center"/>
              <w:rPr>
                <w:rFonts w:eastAsia="Times New Roman"/>
                <w:b/>
                <w:sz w:val="20"/>
                <w:szCs w:val="20"/>
                <w:lang w:eastAsia="ru-RU"/>
              </w:rPr>
            </w:pPr>
            <w:r w:rsidRPr="00CF4037">
              <w:rPr>
                <w:rFonts w:eastAsia="Times New Roman"/>
                <w:b/>
                <w:sz w:val="20"/>
                <w:szCs w:val="20"/>
                <w:lang w:eastAsia="ru-RU"/>
              </w:rPr>
              <w:t xml:space="preserve">Ущерб </w:t>
            </w:r>
            <w:proofErr w:type="spellStart"/>
            <w:r w:rsidRPr="00CF4037">
              <w:rPr>
                <w:rFonts w:eastAsia="Times New Roman"/>
                <w:b/>
                <w:sz w:val="20"/>
                <w:szCs w:val="20"/>
                <w:lang w:eastAsia="ru-RU"/>
              </w:rPr>
              <w:t>сут</w:t>
            </w:r>
            <w:proofErr w:type="spellEnd"/>
            <w:r w:rsidRPr="00CF4037">
              <w:rPr>
                <w:rFonts w:eastAsia="Times New Roman"/>
                <w:b/>
                <w:sz w:val="20"/>
                <w:szCs w:val="20"/>
                <w:lang w:eastAsia="ru-RU"/>
              </w:rPr>
              <w:t>/год</w:t>
            </w:r>
          </w:p>
        </w:tc>
      </w:tr>
      <w:tr w:rsidR="00466AD3" w:rsidRPr="00CF4037" w:rsidTr="00A345B1">
        <w:tc>
          <w:tcPr>
            <w:tcW w:w="1101" w:type="dxa"/>
            <w:vMerge w:val="restart"/>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Городская</w:t>
            </w:r>
          </w:p>
        </w:tc>
        <w:tc>
          <w:tcPr>
            <w:tcW w:w="3289"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Загрязнение воздуха в крупных городах</w:t>
            </w:r>
          </w:p>
        </w:tc>
        <w:tc>
          <w:tcPr>
            <w:tcW w:w="1051" w:type="dxa"/>
          </w:tcPr>
          <w:p w:rsidR="00466AD3" w:rsidRPr="00CF4037" w:rsidRDefault="00466AD3" w:rsidP="00A345B1">
            <w:pPr>
              <w:jc w:val="center"/>
              <w:rPr>
                <w:rFonts w:eastAsia="Times New Roman"/>
                <w:sz w:val="20"/>
                <w:szCs w:val="20"/>
                <w:lang w:val="en-US" w:eastAsia="ru-RU"/>
              </w:rPr>
            </w:pPr>
            <w:r w:rsidRPr="00CF4037">
              <w:rPr>
                <w:rFonts w:eastAsia="Times New Roman"/>
                <w:sz w:val="20"/>
                <w:szCs w:val="20"/>
                <w:lang w:eastAsia="ru-RU"/>
              </w:rPr>
              <w:t>К</w:t>
            </w:r>
            <w:r w:rsidRPr="00CF4037">
              <w:rPr>
                <w:rFonts w:eastAsia="Times New Roman"/>
                <w:sz w:val="20"/>
                <w:szCs w:val="20"/>
                <w:vertAlign w:val="subscript"/>
                <w:lang w:val="en-US" w:eastAsia="ru-RU"/>
              </w:rPr>
              <w:t>r1</w:t>
            </w:r>
          </w:p>
        </w:tc>
        <w:tc>
          <w:tcPr>
            <w:tcW w:w="1290" w:type="dxa"/>
          </w:tcPr>
          <w:p w:rsidR="00466AD3" w:rsidRPr="00CF4037" w:rsidRDefault="00466AD3" w:rsidP="00A345B1">
            <w:pPr>
              <w:jc w:val="center"/>
              <w:rPr>
                <w:rFonts w:eastAsia="Times New Roman"/>
                <w:sz w:val="20"/>
                <w:szCs w:val="20"/>
                <w:lang w:val="en-US" w:eastAsia="ru-RU"/>
              </w:rPr>
            </w:pPr>
            <w:r w:rsidRPr="00CF4037">
              <w:rPr>
                <w:rFonts w:eastAsia="Times New Roman"/>
                <w:sz w:val="20"/>
                <w:szCs w:val="20"/>
                <w:lang w:val="en-US" w:eastAsia="ru-RU"/>
              </w:rPr>
              <w:t>5</w:t>
            </w:r>
          </w:p>
        </w:tc>
      </w:tr>
      <w:tr w:rsidR="00466AD3" w:rsidRPr="00CF4037" w:rsidTr="00A345B1">
        <w:tc>
          <w:tcPr>
            <w:tcW w:w="1101" w:type="dxa"/>
            <w:vMerge/>
          </w:tcPr>
          <w:p w:rsidR="00466AD3" w:rsidRPr="00CF4037" w:rsidRDefault="00466AD3" w:rsidP="00A345B1">
            <w:pPr>
              <w:jc w:val="center"/>
              <w:rPr>
                <w:rFonts w:eastAsia="Times New Roman"/>
                <w:sz w:val="20"/>
                <w:szCs w:val="20"/>
                <w:lang w:eastAsia="ru-RU"/>
              </w:rPr>
            </w:pPr>
          </w:p>
        </w:tc>
        <w:tc>
          <w:tcPr>
            <w:tcW w:w="3289"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Ежедневная поездка в часы «пик» на общественном транспорте</w:t>
            </w:r>
          </w:p>
        </w:tc>
        <w:tc>
          <w:tcPr>
            <w:tcW w:w="1051"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К</w:t>
            </w:r>
            <w:r w:rsidRPr="00CF4037">
              <w:rPr>
                <w:rFonts w:eastAsia="Times New Roman"/>
                <w:sz w:val="20"/>
                <w:szCs w:val="20"/>
                <w:vertAlign w:val="subscript"/>
                <w:lang w:val="en-US" w:eastAsia="ru-RU"/>
              </w:rPr>
              <w:t>r2</w:t>
            </w:r>
          </w:p>
        </w:tc>
        <w:tc>
          <w:tcPr>
            <w:tcW w:w="1290"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2</w:t>
            </w:r>
          </w:p>
        </w:tc>
      </w:tr>
      <w:tr w:rsidR="00466AD3" w:rsidRPr="00CF4037" w:rsidTr="00A345B1">
        <w:tc>
          <w:tcPr>
            <w:tcW w:w="1101" w:type="dxa"/>
            <w:vMerge w:val="restart"/>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Бытовая</w:t>
            </w:r>
          </w:p>
        </w:tc>
        <w:tc>
          <w:tcPr>
            <w:tcW w:w="3289"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Проживание в неблагоприятных жилищных условиях</w:t>
            </w:r>
          </w:p>
        </w:tc>
        <w:tc>
          <w:tcPr>
            <w:tcW w:w="1051"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К</w:t>
            </w:r>
            <w:r w:rsidRPr="00CF4037">
              <w:rPr>
                <w:rFonts w:eastAsia="Times New Roman"/>
                <w:sz w:val="20"/>
                <w:szCs w:val="20"/>
                <w:vertAlign w:val="subscript"/>
                <w:lang w:val="en-US" w:eastAsia="ru-RU"/>
              </w:rPr>
              <w:t>б</w:t>
            </w:r>
            <w:proofErr w:type="gramStart"/>
            <w:r w:rsidRPr="00CF4037">
              <w:rPr>
                <w:rFonts w:eastAsia="Times New Roman"/>
                <w:sz w:val="20"/>
                <w:szCs w:val="20"/>
                <w:vertAlign w:val="subscript"/>
                <w:lang w:val="en-US" w:eastAsia="ru-RU"/>
              </w:rPr>
              <w:t>1</w:t>
            </w:r>
            <w:proofErr w:type="gramEnd"/>
          </w:p>
        </w:tc>
        <w:tc>
          <w:tcPr>
            <w:tcW w:w="1290"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7</w:t>
            </w:r>
          </w:p>
        </w:tc>
      </w:tr>
      <w:tr w:rsidR="00466AD3" w:rsidRPr="00CF4037" w:rsidTr="00A345B1">
        <w:tc>
          <w:tcPr>
            <w:tcW w:w="1101" w:type="dxa"/>
            <w:vMerge/>
          </w:tcPr>
          <w:p w:rsidR="00466AD3" w:rsidRPr="00CF4037" w:rsidRDefault="00466AD3" w:rsidP="00A345B1">
            <w:pPr>
              <w:jc w:val="center"/>
              <w:rPr>
                <w:rFonts w:eastAsia="Times New Roman"/>
                <w:sz w:val="20"/>
                <w:szCs w:val="20"/>
                <w:lang w:eastAsia="ru-RU"/>
              </w:rPr>
            </w:pPr>
          </w:p>
        </w:tc>
        <w:tc>
          <w:tcPr>
            <w:tcW w:w="3289"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Ежедневное курение</w:t>
            </w:r>
          </w:p>
        </w:tc>
        <w:tc>
          <w:tcPr>
            <w:tcW w:w="1051"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К</w:t>
            </w:r>
            <w:r w:rsidRPr="00CF4037">
              <w:rPr>
                <w:rFonts w:eastAsia="Times New Roman"/>
                <w:sz w:val="20"/>
                <w:szCs w:val="20"/>
                <w:vertAlign w:val="subscript"/>
                <w:lang w:val="en-US" w:eastAsia="ru-RU"/>
              </w:rPr>
              <w:t>б</w:t>
            </w:r>
            <w:proofErr w:type="gramStart"/>
            <w:r w:rsidRPr="00CF4037">
              <w:rPr>
                <w:rFonts w:eastAsia="Times New Roman"/>
                <w:sz w:val="20"/>
                <w:szCs w:val="20"/>
                <w:vertAlign w:val="subscript"/>
                <w:lang w:val="en-US" w:eastAsia="ru-RU"/>
              </w:rPr>
              <w:t>2</w:t>
            </w:r>
            <w:proofErr w:type="gramEnd"/>
          </w:p>
        </w:tc>
        <w:tc>
          <w:tcPr>
            <w:tcW w:w="1290" w:type="dxa"/>
          </w:tcPr>
          <w:p w:rsidR="00466AD3" w:rsidRPr="00CF4037" w:rsidRDefault="00466AD3" w:rsidP="00A345B1">
            <w:pPr>
              <w:jc w:val="center"/>
              <w:rPr>
                <w:rFonts w:eastAsia="Times New Roman"/>
                <w:sz w:val="20"/>
                <w:szCs w:val="20"/>
                <w:lang w:eastAsia="ru-RU"/>
              </w:rPr>
            </w:pPr>
            <w:r w:rsidRPr="00CF4037">
              <w:rPr>
                <w:rFonts w:eastAsia="Times New Roman"/>
                <w:sz w:val="20"/>
                <w:szCs w:val="20"/>
                <w:lang w:eastAsia="ru-RU"/>
              </w:rPr>
              <w:t>50</w:t>
            </w:r>
          </w:p>
        </w:tc>
      </w:tr>
    </w:tbl>
    <w:p w:rsidR="00466AD3" w:rsidRPr="00CF4037" w:rsidRDefault="00466AD3" w:rsidP="00CF4037">
      <w:pPr>
        <w:spacing w:after="0" w:line="240" w:lineRule="auto"/>
        <w:ind w:firstLine="567"/>
        <w:jc w:val="center"/>
        <w:rPr>
          <w:rFonts w:eastAsia="Times New Roman"/>
          <w:b/>
          <w:sz w:val="20"/>
          <w:szCs w:val="20"/>
          <w:lang w:eastAsia="ru-RU"/>
        </w:rPr>
      </w:pPr>
    </w:p>
    <w:p w:rsidR="0092339F" w:rsidRPr="00CF4037" w:rsidRDefault="0092339F" w:rsidP="00CF4037">
      <w:pPr>
        <w:spacing w:after="0" w:line="240" w:lineRule="auto"/>
        <w:ind w:firstLine="567"/>
        <w:jc w:val="right"/>
        <w:rPr>
          <w:rFonts w:eastAsia="Times New Roman"/>
          <w:b/>
          <w:sz w:val="20"/>
          <w:szCs w:val="20"/>
          <w:lang w:eastAsia="ru-RU"/>
        </w:rPr>
      </w:pPr>
      <w:r w:rsidRPr="00CF4037">
        <w:rPr>
          <w:rFonts w:eastAsia="Times New Roman"/>
          <w:b/>
          <w:sz w:val="20"/>
          <w:szCs w:val="20"/>
          <w:lang w:eastAsia="ru-RU"/>
        </w:rPr>
        <w:t>Таблица 5</w:t>
      </w:r>
    </w:p>
    <w:p w:rsidR="0092339F" w:rsidRDefault="0092339F" w:rsidP="00CF4037">
      <w:pPr>
        <w:spacing w:after="0" w:line="240" w:lineRule="auto"/>
        <w:ind w:firstLine="567"/>
        <w:jc w:val="center"/>
        <w:rPr>
          <w:rFonts w:eastAsia="Times New Roman"/>
          <w:sz w:val="20"/>
          <w:szCs w:val="20"/>
          <w:lang w:eastAsia="ru-RU"/>
        </w:rPr>
      </w:pPr>
      <w:r w:rsidRPr="00CF4037">
        <w:rPr>
          <w:rFonts w:eastAsia="Times New Roman"/>
          <w:sz w:val="20"/>
          <w:szCs w:val="20"/>
          <w:lang w:eastAsia="ru-RU"/>
        </w:rPr>
        <w:t xml:space="preserve">Классы условий вредности в зависимости от содержания в воздухе рабочей зоны вредных веществ (превышение </w:t>
      </w:r>
      <w:proofErr w:type="spellStart"/>
      <w:r w:rsidRPr="00CF4037">
        <w:rPr>
          <w:rFonts w:eastAsia="Times New Roman"/>
          <w:sz w:val="20"/>
          <w:szCs w:val="20"/>
          <w:lang w:eastAsia="ru-RU"/>
        </w:rPr>
        <w:t>ПДК</w:t>
      </w:r>
      <w:proofErr w:type="gramStart"/>
      <w:r w:rsidRPr="00CF4037">
        <w:rPr>
          <w:rFonts w:eastAsia="Times New Roman"/>
          <w:sz w:val="20"/>
          <w:szCs w:val="20"/>
          <w:lang w:eastAsia="ru-RU"/>
        </w:rPr>
        <w:t>,р</w:t>
      </w:r>
      <w:proofErr w:type="gramEnd"/>
      <w:r w:rsidRPr="00CF4037">
        <w:rPr>
          <w:rFonts w:eastAsia="Times New Roman"/>
          <w:sz w:val="20"/>
          <w:szCs w:val="20"/>
          <w:lang w:eastAsia="ru-RU"/>
        </w:rPr>
        <w:t>аз</w:t>
      </w:r>
      <w:proofErr w:type="spellEnd"/>
      <w:r w:rsidRPr="00CF4037">
        <w:rPr>
          <w:rFonts w:eastAsia="Times New Roman"/>
          <w:sz w:val="20"/>
          <w:szCs w:val="20"/>
          <w:lang w:eastAsia="ru-RU"/>
        </w:rPr>
        <w:t>)</w:t>
      </w:r>
    </w:p>
    <w:p w:rsidR="00A345B1" w:rsidRPr="00CF4037" w:rsidRDefault="00A345B1" w:rsidP="00CF4037">
      <w:pPr>
        <w:spacing w:after="0" w:line="240" w:lineRule="auto"/>
        <w:ind w:firstLine="567"/>
        <w:jc w:val="center"/>
        <w:rPr>
          <w:rFonts w:eastAsia="Times New Roman"/>
          <w:sz w:val="20"/>
          <w:szCs w:val="20"/>
          <w:lang w:eastAsia="ru-RU"/>
        </w:rPr>
      </w:pPr>
    </w:p>
    <w:tbl>
      <w:tblPr>
        <w:tblStyle w:val="ab"/>
        <w:tblW w:w="6662" w:type="dxa"/>
        <w:jc w:val="center"/>
        <w:tblInd w:w="137" w:type="dxa"/>
        <w:tblLayout w:type="fixed"/>
        <w:tblLook w:val="04A0" w:firstRow="1" w:lastRow="0" w:firstColumn="1" w:lastColumn="0" w:noHBand="0" w:noVBand="1"/>
      </w:tblPr>
      <w:tblGrid>
        <w:gridCol w:w="709"/>
        <w:gridCol w:w="709"/>
        <w:gridCol w:w="850"/>
        <w:gridCol w:w="992"/>
        <w:gridCol w:w="567"/>
        <w:gridCol w:w="709"/>
        <w:gridCol w:w="708"/>
        <w:gridCol w:w="709"/>
        <w:gridCol w:w="709"/>
      </w:tblGrid>
      <w:tr w:rsidR="005A5AE9" w:rsidRPr="00A345B1" w:rsidTr="002C05AD">
        <w:trPr>
          <w:jc w:val="center"/>
        </w:trPr>
        <w:tc>
          <w:tcPr>
            <w:tcW w:w="2268" w:type="dxa"/>
            <w:gridSpan w:val="3"/>
            <w:vMerge w:val="restart"/>
          </w:tcPr>
          <w:p w:rsidR="005A5AE9" w:rsidRPr="00A345B1" w:rsidRDefault="005A5AE9" w:rsidP="00A345B1">
            <w:pPr>
              <w:jc w:val="center"/>
              <w:rPr>
                <w:rFonts w:eastAsia="Times New Roman"/>
                <w:b/>
                <w:sz w:val="16"/>
                <w:szCs w:val="16"/>
                <w:lang w:eastAsia="ru-RU"/>
              </w:rPr>
            </w:pPr>
            <w:r w:rsidRPr="00A345B1">
              <w:rPr>
                <w:rFonts w:eastAsia="Times New Roman"/>
                <w:b/>
                <w:sz w:val="16"/>
                <w:szCs w:val="16"/>
                <w:lang w:eastAsia="ru-RU"/>
              </w:rPr>
              <w:t>Вредные вещества</w:t>
            </w:r>
          </w:p>
        </w:tc>
        <w:tc>
          <w:tcPr>
            <w:tcW w:w="4394" w:type="dxa"/>
            <w:gridSpan w:val="6"/>
          </w:tcPr>
          <w:p w:rsidR="005A5AE9" w:rsidRPr="00A345B1" w:rsidRDefault="005A5AE9" w:rsidP="00A345B1">
            <w:pPr>
              <w:jc w:val="center"/>
              <w:rPr>
                <w:rFonts w:eastAsia="Times New Roman"/>
                <w:b/>
                <w:sz w:val="16"/>
                <w:szCs w:val="16"/>
                <w:lang w:eastAsia="ru-RU"/>
              </w:rPr>
            </w:pPr>
            <w:r w:rsidRPr="00A345B1">
              <w:rPr>
                <w:rFonts w:eastAsia="Times New Roman"/>
                <w:b/>
                <w:sz w:val="16"/>
                <w:szCs w:val="16"/>
                <w:lang w:eastAsia="ru-RU"/>
              </w:rPr>
              <w:t>Класс условий труда</w:t>
            </w:r>
          </w:p>
        </w:tc>
      </w:tr>
      <w:tr w:rsidR="00614021" w:rsidRPr="00A345B1" w:rsidTr="002C05AD">
        <w:trPr>
          <w:jc w:val="center"/>
        </w:trPr>
        <w:tc>
          <w:tcPr>
            <w:tcW w:w="2268" w:type="dxa"/>
            <w:gridSpan w:val="3"/>
            <w:vMerge/>
          </w:tcPr>
          <w:p w:rsidR="005A5AE9" w:rsidRPr="00A345B1" w:rsidRDefault="005A5AE9" w:rsidP="00A345B1">
            <w:pPr>
              <w:jc w:val="center"/>
              <w:rPr>
                <w:rFonts w:eastAsia="Times New Roman"/>
                <w:b/>
                <w:sz w:val="16"/>
                <w:szCs w:val="16"/>
                <w:lang w:eastAsia="ru-RU"/>
              </w:rPr>
            </w:pPr>
          </w:p>
        </w:tc>
        <w:tc>
          <w:tcPr>
            <w:tcW w:w="992" w:type="dxa"/>
          </w:tcPr>
          <w:p w:rsidR="005A5AE9" w:rsidRPr="00A345B1" w:rsidRDefault="005A5AE9" w:rsidP="00A345B1">
            <w:pPr>
              <w:jc w:val="center"/>
              <w:rPr>
                <w:rFonts w:eastAsia="Times New Roman"/>
                <w:b/>
                <w:sz w:val="16"/>
                <w:szCs w:val="16"/>
                <w:lang w:eastAsia="ru-RU"/>
              </w:rPr>
            </w:pPr>
            <w:r w:rsidRPr="00A345B1">
              <w:rPr>
                <w:rFonts w:eastAsia="Times New Roman"/>
                <w:b/>
                <w:sz w:val="16"/>
                <w:szCs w:val="16"/>
                <w:lang w:eastAsia="ru-RU"/>
              </w:rPr>
              <w:t>допустимый</w:t>
            </w:r>
          </w:p>
        </w:tc>
        <w:tc>
          <w:tcPr>
            <w:tcW w:w="2693" w:type="dxa"/>
            <w:gridSpan w:val="4"/>
          </w:tcPr>
          <w:p w:rsidR="005A5AE9" w:rsidRPr="00A345B1" w:rsidRDefault="005A5AE9" w:rsidP="00A345B1">
            <w:pPr>
              <w:jc w:val="center"/>
              <w:rPr>
                <w:rFonts w:eastAsia="Times New Roman"/>
                <w:b/>
                <w:sz w:val="16"/>
                <w:szCs w:val="16"/>
                <w:lang w:eastAsia="ru-RU"/>
              </w:rPr>
            </w:pPr>
            <w:r w:rsidRPr="00A345B1">
              <w:rPr>
                <w:rFonts w:eastAsia="Times New Roman"/>
                <w:b/>
                <w:sz w:val="16"/>
                <w:szCs w:val="16"/>
                <w:lang w:eastAsia="ru-RU"/>
              </w:rPr>
              <w:t>вредный</w:t>
            </w:r>
          </w:p>
        </w:tc>
        <w:tc>
          <w:tcPr>
            <w:tcW w:w="709" w:type="dxa"/>
          </w:tcPr>
          <w:p w:rsidR="005A5AE9" w:rsidRPr="00A345B1" w:rsidRDefault="005A5AE9" w:rsidP="00A345B1">
            <w:pPr>
              <w:jc w:val="center"/>
              <w:rPr>
                <w:rFonts w:eastAsia="Times New Roman"/>
                <w:b/>
                <w:sz w:val="16"/>
                <w:szCs w:val="16"/>
                <w:lang w:eastAsia="ru-RU"/>
              </w:rPr>
            </w:pPr>
            <w:r w:rsidRPr="00A345B1">
              <w:rPr>
                <w:rFonts w:eastAsia="Times New Roman"/>
                <w:b/>
                <w:sz w:val="16"/>
                <w:szCs w:val="16"/>
                <w:lang w:eastAsia="ru-RU"/>
              </w:rPr>
              <w:t>опасный</w:t>
            </w:r>
          </w:p>
        </w:tc>
      </w:tr>
      <w:tr w:rsidR="00614021" w:rsidRPr="00A345B1" w:rsidTr="002C05AD">
        <w:trPr>
          <w:jc w:val="center"/>
        </w:trPr>
        <w:tc>
          <w:tcPr>
            <w:tcW w:w="2268" w:type="dxa"/>
            <w:gridSpan w:val="3"/>
            <w:vMerge/>
          </w:tcPr>
          <w:p w:rsidR="005A5AE9" w:rsidRPr="00A345B1" w:rsidRDefault="005A5AE9" w:rsidP="00A345B1">
            <w:pPr>
              <w:jc w:val="center"/>
              <w:rPr>
                <w:rFonts w:eastAsia="Times New Roman"/>
                <w:b/>
                <w:sz w:val="16"/>
                <w:szCs w:val="16"/>
                <w:lang w:eastAsia="ru-RU"/>
              </w:rPr>
            </w:pPr>
          </w:p>
        </w:tc>
        <w:tc>
          <w:tcPr>
            <w:tcW w:w="992" w:type="dxa"/>
          </w:tcPr>
          <w:p w:rsidR="005A5AE9" w:rsidRPr="00A345B1" w:rsidRDefault="005A5AE9" w:rsidP="00A345B1">
            <w:pPr>
              <w:jc w:val="center"/>
              <w:rPr>
                <w:rFonts w:eastAsia="Times New Roman"/>
                <w:b/>
                <w:sz w:val="16"/>
                <w:szCs w:val="16"/>
                <w:lang w:eastAsia="ru-RU"/>
              </w:rPr>
            </w:pPr>
            <w:r w:rsidRPr="00A345B1">
              <w:rPr>
                <w:rFonts w:eastAsia="Times New Roman"/>
                <w:b/>
                <w:sz w:val="16"/>
                <w:szCs w:val="16"/>
                <w:lang w:eastAsia="ru-RU"/>
              </w:rPr>
              <w:t>2</w:t>
            </w:r>
          </w:p>
        </w:tc>
        <w:tc>
          <w:tcPr>
            <w:tcW w:w="567" w:type="dxa"/>
          </w:tcPr>
          <w:p w:rsidR="005A5AE9" w:rsidRPr="00A345B1" w:rsidRDefault="005A5AE9" w:rsidP="00A345B1">
            <w:pPr>
              <w:rPr>
                <w:rFonts w:eastAsia="Times New Roman"/>
                <w:b/>
                <w:sz w:val="16"/>
                <w:szCs w:val="16"/>
                <w:lang w:eastAsia="ru-RU"/>
              </w:rPr>
            </w:pPr>
            <w:r w:rsidRPr="00A345B1">
              <w:rPr>
                <w:rFonts w:eastAsia="Times New Roman"/>
                <w:b/>
                <w:sz w:val="16"/>
                <w:szCs w:val="16"/>
                <w:lang w:eastAsia="ru-RU"/>
              </w:rPr>
              <w:t>3.1</w:t>
            </w:r>
          </w:p>
        </w:tc>
        <w:tc>
          <w:tcPr>
            <w:tcW w:w="709" w:type="dxa"/>
          </w:tcPr>
          <w:p w:rsidR="005A5AE9" w:rsidRPr="00A345B1" w:rsidRDefault="005A5AE9" w:rsidP="00A345B1">
            <w:pPr>
              <w:rPr>
                <w:rFonts w:eastAsia="Times New Roman"/>
                <w:b/>
                <w:sz w:val="16"/>
                <w:szCs w:val="16"/>
                <w:lang w:eastAsia="ru-RU"/>
              </w:rPr>
            </w:pPr>
            <w:r w:rsidRPr="00A345B1">
              <w:rPr>
                <w:rFonts w:eastAsia="Times New Roman"/>
                <w:b/>
                <w:sz w:val="16"/>
                <w:szCs w:val="16"/>
                <w:lang w:eastAsia="ru-RU"/>
              </w:rPr>
              <w:t>3.2</w:t>
            </w:r>
          </w:p>
        </w:tc>
        <w:tc>
          <w:tcPr>
            <w:tcW w:w="708" w:type="dxa"/>
          </w:tcPr>
          <w:p w:rsidR="005A5AE9" w:rsidRPr="00A345B1" w:rsidRDefault="005A5AE9" w:rsidP="00A345B1">
            <w:pPr>
              <w:rPr>
                <w:rFonts w:eastAsia="Times New Roman"/>
                <w:b/>
                <w:sz w:val="16"/>
                <w:szCs w:val="16"/>
                <w:lang w:eastAsia="ru-RU"/>
              </w:rPr>
            </w:pPr>
            <w:r w:rsidRPr="00A345B1">
              <w:rPr>
                <w:rFonts w:eastAsia="Times New Roman"/>
                <w:b/>
                <w:sz w:val="16"/>
                <w:szCs w:val="16"/>
                <w:lang w:eastAsia="ru-RU"/>
              </w:rPr>
              <w:t>3.3</w:t>
            </w:r>
          </w:p>
        </w:tc>
        <w:tc>
          <w:tcPr>
            <w:tcW w:w="709" w:type="dxa"/>
          </w:tcPr>
          <w:p w:rsidR="005A5AE9" w:rsidRPr="00A345B1" w:rsidRDefault="005A5AE9" w:rsidP="00A345B1">
            <w:pPr>
              <w:rPr>
                <w:rFonts w:eastAsia="Times New Roman"/>
                <w:b/>
                <w:sz w:val="16"/>
                <w:szCs w:val="16"/>
                <w:lang w:eastAsia="ru-RU"/>
              </w:rPr>
            </w:pPr>
            <w:r w:rsidRPr="00A345B1">
              <w:rPr>
                <w:rFonts w:eastAsia="Times New Roman"/>
                <w:b/>
                <w:sz w:val="16"/>
                <w:szCs w:val="16"/>
                <w:lang w:eastAsia="ru-RU"/>
              </w:rPr>
              <w:t>3.4</w:t>
            </w:r>
          </w:p>
        </w:tc>
        <w:tc>
          <w:tcPr>
            <w:tcW w:w="709" w:type="dxa"/>
          </w:tcPr>
          <w:p w:rsidR="005A5AE9" w:rsidRPr="00A345B1" w:rsidRDefault="005A5AE9" w:rsidP="00A345B1">
            <w:pPr>
              <w:rPr>
                <w:rFonts w:eastAsia="Times New Roman"/>
                <w:b/>
                <w:sz w:val="16"/>
                <w:szCs w:val="16"/>
                <w:lang w:eastAsia="ru-RU"/>
              </w:rPr>
            </w:pPr>
            <w:r w:rsidRPr="00A345B1">
              <w:rPr>
                <w:rFonts w:eastAsia="Times New Roman"/>
                <w:b/>
                <w:sz w:val="16"/>
                <w:szCs w:val="16"/>
                <w:lang w:eastAsia="ru-RU"/>
              </w:rPr>
              <w:t>4</w:t>
            </w:r>
          </w:p>
        </w:tc>
      </w:tr>
      <w:tr w:rsidR="00614021" w:rsidRPr="00A345B1" w:rsidTr="002C05AD">
        <w:trPr>
          <w:jc w:val="center"/>
        </w:trPr>
        <w:tc>
          <w:tcPr>
            <w:tcW w:w="2268" w:type="dxa"/>
            <w:gridSpan w:val="3"/>
          </w:tcPr>
          <w:p w:rsidR="005A5AE9" w:rsidRPr="00A345B1" w:rsidRDefault="005A5AE9" w:rsidP="00A345B1">
            <w:pPr>
              <w:jc w:val="center"/>
              <w:rPr>
                <w:rFonts w:eastAsia="Times New Roman"/>
                <w:b/>
                <w:sz w:val="16"/>
                <w:szCs w:val="16"/>
                <w:lang w:eastAsia="ru-RU"/>
              </w:rPr>
            </w:pPr>
            <w:r w:rsidRPr="00A345B1">
              <w:rPr>
                <w:rFonts w:eastAsia="Times New Roman"/>
                <w:b/>
                <w:sz w:val="16"/>
                <w:szCs w:val="16"/>
                <w:lang w:eastAsia="ru-RU"/>
              </w:rPr>
              <w:t>1</w:t>
            </w:r>
          </w:p>
        </w:tc>
        <w:tc>
          <w:tcPr>
            <w:tcW w:w="992" w:type="dxa"/>
          </w:tcPr>
          <w:p w:rsidR="005A5AE9" w:rsidRPr="00A345B1" w:rsidRDefault="005A5AE9" w:rsidP="00A345B1">
            <w:pPr>
              <w:jc w:val="center"/>
              <w:rPr>
                <w:rFonts w:eastAsia="Times New Roman"/>
                <w:b/>
                <w:sz w:val="16"/>
                <w:szCs w:val="16"/>
                <w:lang w:eastAsia="ru-RU"/>
              </w:rPr>
            </w:pPr>
            <w:r w:rsidRPr="00A345B1">
              <w:rPr>
                <w:rFonts w:eastAsia="Times New Roman"/>
                <w:b/>
                <w:sz w:val="16"/>
                <w:szCs w:val="16"/>
                <w:lang w:eastAsia="ru-RU"/>
              </w:rPr>
              <w:t>2</w:t>
            </w:r>
          </w:p>
        </w:tc>
        <w:tc>
          <w:tcPr>
            <w:tcW w:w="567" w:type="dxa"/>
          </w:tcPr>
          <w:p w:rsidR="005A5AE9" w:rsidRPr="00A345B1" w:rsidRDefault="005A5AE9" w:rsidP="00A345B1">
            <w:pPr>
              <w:rPr>
                <w:rFonts w:eastAsia="Times New Roman"/>
                <w:b/>
                <w:sz w:val="16"/>
                <w:szCs w:val="16"/>
                <w:lang w:eastAsia="ru-RU"/>
              </w:rPr>
            </w:pPr>
            <w:r w:rsidRPr="00A345B1">
              <w:rPr>
                <w:rFonts w:eastAsia="Times New Roman"/>
                <w:b/>
                <w:sz w:val="16"/>
                <w:szCs w:val="16"/>
                <w:lang w:eastAsia="ru-RU"/>
              </w:rPr>
              <w:t>3</w:t>
            </w:r>
          </w:p>
        </w:tc>
        <w:tc>
          <w:tcPr>
            <w:tcW w:w="709" w:type="dxa"/>
          </w:tcPr>
          <w:p w:rsidR="005A5AE9" w:rsidRPr="00A345B1" w:rsidRDefault="005A5AE9" w:rsidP="00A345B1">
            <w:pPr>
              <w:rPr>
                <w:rFonts w:eastAsia="Times New Roman"/>
                <w:b/>
                <w:sz w:val="16"/>
                <w:szCs w:val="16"/>
                <w:lang w:eastAsia="ru-RU"/>
              </w:rPr>
            </w:pPr>
            <w:r w:rsidRPr="00A345B1">
              <w:rPr>
                <w:rFonts w:eastAsia="Times New Roman"/>
                <w:b/>
                <w:sz w:val="16"/>
                <w:szCs w:val="16"/>
                <w:lang w:eastAsia="ru-RU"/>
              </w:rPr>
              <w:t>4</w:t>
            </w:r>
          </w:p>
        </w:tc>
        <w:tc>
          <w:tcPr>
            <w:tcW w:w="708" w:type="dxa"/>
          </w:tcPr>
          <w:p w:rsidR="005A5AE9" w:rsidRPr="00A345B1" w:rsidRDefault="005A5AE9" w:rsidP="00A345B1">
            <w:pPr>
              <w:rPr>
                <w:rFonts w:eastAsia="Times New Roman"/>
                <w:b/>
                <w:sz w:val="16"/>
                <w:szCs w:val="16"/>
                <w:lang w:eastAsia="ru-RU"/>
              </w:rPr>
            </w:pPr>
            <w:r w:rsidRPr="00A345B1">
              <w:rPr>
                <w:rFonts w:eastAsia="Times New Roman"/>
                <w:b/>
                <w:sz w:val="16"/>
                <w:szCs w:val="16"/>
                <w:lang w:eastAsia="ru-RU"/>
              </w:rPr>
              <w:t>5</w:t>
            </w:r>
          </w:p>
        </w:tc>
        <w:tc>
          <w:tcPr>
            <w:tcW w:w="709" w:type="dxa"/>
          </w:tcPr>
          <w:p w:rsidR="005A5AE9" w:rsidRPr="00A345B1" w:rsidRDefault="005A5AE9" w:rsidP="00A345B1">
            <w:pPr>
              <w:rPr>
                <w:rFonts w:eastAsia="Times New Roman"/>
                <w:b/>
                <w:sz w:val="16"/>
                <w:szCs w:val="16"/>
                <w:lang w:eastAsia="ru-RU"/>
              </w:rPr>
            </w:pPr>
            <w:r w:rsidRPr="00A345B1">
              <w:rPr>
                <w:rFonts w:eastAsia="Times New Roman"/>
                <w:b/>
                <w:sz w:val="16"/>
                <w:szCs w:val="16"/>
                <w:lang w:eastAsia="ru-RU"/>
              </w:rPr>
              <w:t>6</w:t>
            </w:r>
          </w:p>
        </w:tc>
        <w:tc>
          <w:tcPr>
            <w:tcW w:w="709" w:type="dxa"/>
          </w:tcPr>
          <w:p w:rsidR="005A5AE9" w:rsidRPr="00A345B1" w:rsidRDefault="005A5AE9" w:rsidP="00A345B1">
            <w:pPr>
              <w:rPr>
                <w:rFonts w:eastAsia="Times New Roman"/>
                <w:b/>
                <w:sz w:val="16"/>
                <w:szCs w:val="16"/>
                <w:lang w:eastAsia="ru-RU"/>
              </w:rPr>
            </w:pPr>
            <w:r w:rsidRPr="00A345B1">
              <w:rPr>
                <w:rFonts w:eastAsia="Times New Roman"/>
                <w:b/>
                <w:sz w:val="16"/>
                <w:szCs w:val="16"/>
                <w:lang w:eastAsia="ru-RU"/>
              </w:rPr>
              <w:t>7</w:t>
            </w:r>
          </w:p>
        </w:tc>
      </w:tr>
      <w:tr w:rsidR="00614021" w:rsidRPr="00A345B1" w:rsidTr="002C05AD">
        <w:trPr>
          <w:jc w:val="center"/>
        </w:trPr>
        <w:tc>
          <w:tcPr>
            <w:tcW w:w="2268" w:type="dxa"/>
            <w:gridSpan w:val="3"/>
          </w:tcPr>
          <w:p w:rsidR="005A5AE9" w:rsidRPr="00A345B1" w:rsidRDefault="005A5AE9" w:rsidP="00A345B1">
            <w:pPr>
              <w:jc w:val="center"/>
              <w:rPr>
                <w:rFonts w:eastAsia="Times New Roman"/>
                <w:sz w:val="16"/>
                <w:szCs w:val="16"/>
                <w:lang w:eastAsia="ru-RU"/>
              </w:rPr>
            </w:pPr>
            <w:r w:rsidRPr="00A345B1">
              <w:rPr>
                <w:rFonts w:eastAsia="Times New Roman"/>
                <w:sz w:val="16"/>
                <w:szCs w:val="16"/>
                <w:lang w:eastAsia="ru-RU"/>
              </w:rPr>
              <w:t xml:space="preserve">Вредные вещества 1-4 классов опасности, за </w:t>
            </w:r>
            <w:r w:rsidRPr="00A345B1">
              <w:rPr>
                <w:rFonts w:eastAsia="Times New Roman"/>
                <w:sz w:val="16"/>
                <w:szCs w:val="16"/>
                <w:lang w:eastAsia="ru-RU"/>
              </w:rPr>
              <w:lastRenderedPageBreak/>
              <w:t>исключением перечисленных ниже</w:t>
            </w:r>
          </w:p>
        </w:tc>
        <w:tc>
          <w:tcPr>
            <w:tcW w:w="992" w:type="dxa"/>
          </w:tcPr>
          <w:p w:rsidR="005A5AE9" w:rsidRPr="00A345B1" w:rsidRDefault="005A5AE9" w:rsidP="00A345B1">
            <w:pPr>
              <w:jc w:val="center"/>
              <w:rPr>
                <w:color w:val="222222"/>
                <w:sz w:val="16"/>
                <w:szCs w:val="16"/>
                <w:shd w:val="clear" w:color="auto" w:fill="FFFFFF"/>
                <w:vertAlign w:val="subscript"/>
              </w:rPr>
            </w:pPr>
            <w:r w:rsidRPr="00A345B1">
              <w:rPr>
                <w:color w:val="222222"/>
                <w:sz w:val="16"/>
                <w:szCs w:val="16"/>
                <w:shd w:val="clear" w:color="auto" w:fill="FFFFFF"/>
              </w:rPr>
              <w:lastRenderedPageBreak/>
              <w:t>≤</w:t>
            </w:r>
            <w:proofErr w:type="spellStart"/>
            <w:r w:rsidR="00542608" w:rsidRPr="00A345B1">
              <w:rPr>
                <w:color w:val="222222"/>
                <w:sz w:val="16"/>
                <w:szCs w:val="16"/>
                <w:shd w:val="clear" w:color="auto" w:fill="FFFFFF"/>
              </w:rPr>
              <w:t>ПДК</w:t>
            </w:r>
            <w:r w:rsidR="00542608" w:rsidRPr="00A345B1">
              <w:rPr>
                <w:color w:val="222222"/>
                <w:sz w:val="16"/>
                <w:szCs w:val="16"/>
                <w:shd w:val="clear" w:color="auto" w:fill="FFFFFF"/>
                <w:vertAlign w:val="subscript"/>
              </w:rPr>
              <w:t>макс</w:t>
            </w:r>
            <w:proofErr w:type="spellEnd"/>
          </w:p>
          <w:p w:rsidR="00542608" w:rsidRPr="00A345B1" w:rsidRDefault="00542608" w:rsidP="00A345B1">
            <w:pPr>
              <w:jc w:val="center"/>
              <w:rPr>
                <w:color w:val="222222"/>
                <w:sz w:val="16"/>
                <w:szCs w:val="16"/>
                <w:shd w:val="clear" w:color="auto" w:fill="FFFFFF"/>
                <w:vertAlign w:val="subscript"/>
              </w:rPr>
            </w:pPr>
            <w:r w:rsidRPr="00A345B1">
              <w:rPr>
                <w:color w:val="222222"/>
                <w:sz w:val="16"/>
                <w:szCs w:val="16"/>
                <w:shd w:val="clear" w:color="auto" w:fill="FFFFFF"/>
              </w:rPr>
              <w:t>≤</w:t>
            </w:r>
            <w:proofErr w:type="spellStart"/>
            <w:r w:rsidRPr="00A345B1">
              <w:rPr>
                <w:color w:val="222222"/>
                <w:sz w:val="16"/>
                <w:szCs w:val="16"/>
                <w:shd w:val="clear" w:color="auto" w:fill="FFFFFF"/>
              </w:rPr>
              <w:t>ПДК</w:t>
            </w:r>
            <w:r w:rsidRPr="00A345B1">
              <w:rPr>
                <w:color w:val="222222"/>
                <w:sz w:val="16"/>
                <w:szCs w:val="16"/>
                <w:shd w:val="clear" w:color="auto" w:fill="FFFFFF"/>
                <w:vertAlign w:val="subscript"/>
              </w:rPr>
              <w:t>сс</w:t>
            </w:r>
            <w:proofErr w:type="spellEnd"/>
          </w:p>
        </w:tc>
        <w:tc>
          <w:tcPr>
            <w:tcW w:w="567" w:type="dxa"/>
          </w:tcPr>
          <w:p w:rsidR="005A5AE9" w:rsidRPr="00A345B1" w:rsidRDefault="00542608" w:rsidP="00A345B1">
            <w:pPr>
              <w:rPr>
                <w:rFonts w:eastAsia="Times New Roman"/>
                <w:sz w:val="16"/>
                <w:szCs w:val="16"/>
                <w:lang w:eastAsia="ru-RU"/>
              </w:rPr>
            </w:pPr>
            <w:r w:rsidRPr="00A345B1">
              <w:rPr>
                <w:rFonts w:eastAsia="Times New Roman"/>
                <w:sz w:val="16"/>
                <w:szCs w:val="16"/>
                <w:lang w:eastAsia="ru-RU"/>
              </w:rPr>
              <w:t>1,1-3,0</w:t>
            </w:r>
          </w:p>
          <w:p w:rsidR="00542608" w:rsidRPr="00A345B1" w:rsidRDefault="00542608" w:rsidP="00A345B1">
            <w:pPr>
              <w:rPr>
                <w:rFonts w:eastAsia="Times New Roman"/>
                <w:sz w:val="16"/>
                <w:szCs w:val="16"/>
                <w:lang w:eastAsia="ru-RU"/>
              </w:rPr>
            </w:pPr>
            <w:r w:rsidRPr="00A345B1">
              <w:rPr>
                <w:rFonts w:eastAsia="Times New Roman"/>
                <w:sz w:val="16"/>
                <w:szCs w:val="16"/>
                <w:lang w:eastAsia="ru-RU"/>
              </w:rPr>
              <w:lastRenderedPageBreak/>
              <w:t>1,1-3,0</w:t>
            </w: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lastRenderedPageBreak/>
              <w:t>3,1-10,0</w:t>
            </w:r>
          </w:p>
          <w:p w:rsidR="00614021" w:rsidRPr="00A345B1" w:rsidRDefault="00614021" w:rsidP="00A345B1">
            <w:pPr>
              <w:rPr>
                <w:rFonts w:eastAsia="Times New Roman"/>
                <w:sz w:val="16"/>
                <w:szCs w:val="16"/>
                <w:lang w:eastAsia="ru-RU"/>
              </w:rPr>
            </w:pPr>
            <w:r w:rsidRPr="00A345B1">
              <w:rPr>
                <w:rFonts w:eastAsia="Times New Roman"/>
                <w:sz w:val="16"/>
                <w:szCs w:val="16"/>
                <w:lang w:eastAsia="ru-RU"/>
              </w:rPr>
              <w:lastRenderedPageBreak/>
              <w:t>3,1-10,0</w:t>
            </w:r>
          </w:p>
        </w:tc>
        <w:tc>
          <w:tcPr>
            <w:tcW w:w="708"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lastRenderedPageBreak/>
              <w:t>10,1-15,0</w:t>
            </w:r>
          </w:p>
          <w:p w:rsidR="00614021" w:rsidRPr="00A345B1" w:rsidRDefault="00614021" w:rsidP="00A345B1">
            <w:pPr>
              <w:rPr>
                <w:rFonts w:eastAsia="Times New Roman"/>
                <w:sz w:val="16"/>
                <w:szCs w:val="16"/>
                <w:lang w:eastAsia="ru-RU"/>
              </w:rPr>
            </w:pPr>
            <w:r w:rsidRPr="00A345B1">
              <w:rPr>
                <w:rFonts w:eastAsia="Times New Roman"/>
                <w:sz w:val="16"/>
                <w:szCs w:val="16"/>
                <w:lang w:eastAsia="ru-RU"/>
              </w:rPr>
              <w:lastRenderedPageBreak/>
              <w:t>10,1-15,0</w:t>
            </w: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lastRenderedPageBreak/>
              <w:t>15,1-20,0</w:t>
            </w:r>
          </w:p>
          <w:p w:rsidR="00614021" w:rsidRPr="00A345B1" w:rsidRDefault="00614021" w:rsidP="00A345B1">
            <w:pPr>
              <w:rPr>
                <w:rFonts w:eastAsia="Times New Roman"/>
                <w:sz w:val="16"/>
                <w:szCs w:val="16"/>
                <w:lang w:eastAsia="ru-RU"/>
              </w:rPr>
            </w:pPr>
            <w:r w:rsidRPr="00A345B1">
              <w:rPr>
                <w:rFonts w:eastAsia="Times New Roman"/>
                <w:sz w:val="16"/>
                <w:szCs w:val="16"/>
                <w:lang w:val="en-US" w:eastAsia="ru-RU"/>
              </w:rPr>
              <w:lastRenderedPageBreak/>
              <w:t>&gt;</w:t>
            </w:r>
            <w:r w:rsidRPr="00A345B1">
              <w:rPr>
                <w:rFonts w:eastAsia="Times New Roman"/>
                <w:sz w:val="16"/>
                <w:szCs w:val="16"/>
                <w:lang w:eastAsia="ru-RU"/>
              </w:rPr>
              <w:t>15,0</w:t>
            </w:r>
          </w:p>
        </w:tc>
        <w:tc>
          <w:tcPr>
            <w:tcW w:w="709" w:type="dxa"/>
          </w:tcPr>
          <w:p w:rsidR="005A5AE9" w:rsidRPr="00A345B1" w:rsidRDefault="00614021" w:rsidP="00A345B1">
            <w:pPr>
              <w:rPr>
                <w:rFonts w:eastAsia="Times New Roman"/>
                <w:sz w:val="16"/>
                <w:szCs w:val="16"/>
                <w:lang w:val="en-US" w:eastAsia="ru-RU"/>
              </w:rPr>
            </w:pPr>
            <w:r w:rsidRPr="00A345B1">
              <w:rPr>
                <w:rFonts w:eastAsia="Times New Roman"/>
                <w:sz w:val="16"/>
                <w:szCs w:val="16"/>
                <w:lang w:val="en-US" w:eastAsia="ru-RU"/>
              </w:rPr>
              <w:lastRenderedPageBreak/>
              <w:t>&gt;</w:t>
            </w:r>
            <w:r w:rsidR="003B2330" w:rsidRPr="00A345B1">
              <w:rPr>
                <w:rFonts w:eastAsia="Times New Roman"/>
                <w:sz w:val="16"/>
                <w:szCs w:val="16"/>
                <w:lang w:val="en-US" w:eastAsia="ru-RU"/>
              </w:rPr>
              <w:t>20.0</w:t>
            </w:r>
          </w:p>
          <w:p w:rsidR="003B2330" w:rsidRPr="00A345B1" w:rsidRDefault="003B2330" w:rsidP="00A345B1">
            <w:pPr>
              <w:rPr>
                <w:rFonts w:eastAsia="Times New Roman"/>
                <w:sz w:val="16"/>
                <w:szCs w:val="16"/>
                <w:lang w:val="en-US" w:eastAsia="ru-RU"/>
              </w:rPr>
            </w:pPr>
            <w:r w:rsidRPr="00A345B1">
              <w:rPr>
                <w:rFonts w:eastAsia="Times New Roman"/>
                <w:sz w:val="16"/>
                <w:szCs w:val="16"/>
                <w:lang w:val="en-US" w:eastAsia="ru-RU"/>
              </w:rPr>
              <w:t>-</w:t>
            </w:r>
          </w:p>
        </w:tc>
      </w:tr>
      <w:tr w:rsidR="00614021" w:rsidRPr="00A345B1" w:rsidTr="002C05AD">
        <w:trPr>
          <w:jc w:val="center"/>
        </w:trPr>
        <w:tc>
          <w:tcPr>
            <w:tcW w:w="709" w:type="dxa"/>
            <w:vMerge w:val="restart"/>
          </w:tcPr>
          <w:p w:rsidR="005A5AE9" w:rsidRPr="00A345B1" w:rsidRDefault="005A5AE9" w:rsidP="00A345B1">
            <w:pPr>
              <w:jc w:val="center"/>
              <w:rPr>
                <w:rFonts w:eastAsia="Times New Roman"/>
                <w:sz w:val="16"/>
                <w:szCs w:val="16"/>
                <w:lang w:eastAsia="ru-RU"/>
              </w:rPr>
            </w:pPr>
            <w:r w:rsidRPr="00A345B1">
              <w:rPr>
                <w:rFonts w:eastAsia="Times New Roman"/>
                <w:sz w:val="16"/>
                <w:szCs w:val="16"/>
                <w:lang w:eastAsia="ru-RU"/>
              </w:rPr>
              <w:lastRenderedPageBreak/>
              <w:t xml:space="preserve">Особенности </w:t>
            </w:r>
            <w:proofErr w:type="spellStart"/>
            <w:proofErr w:type="gramStart"/>
            <w:r w:rsidRPr="00A345B1">
              <w:rPr>
                <w:rFonts w:eastAsia="Times New Roman"/>
                <w:sz w:val="16"/>
                <w:szCs w:val="16"/>
                <w:lang w:eastAsia="ru-RU"/>
              </w:rPr>
              <w:t>дейст</w:t>
            </w:r>
            <w:proofErr w:type="spellEnd"/>
            <w:r w:rsidR="00A345B1" w:rsidRPr="00A345B1">
              <w:rPr>
                <w:rFonts w:eastAsia="Times New Roman"/>
                <w:sz w:val="16"/>
                <w:szCs w:val="16"/>
                <w:lang w:eastAsia="ru-RU"/>
              </w:rPr>
              <w:t>-</w:t>
            </w:r>
            <w:r w:rsidRPr="00A345B1">
              <w:rPr>
                <w:rFonts w:eastAsia="Times New Roman"/>
                <w:sz w:val="16"/>
                <w:szCs w:val="16"/>
                <w:lang w:eastAsia="ru-RU"/>
              </w:rPr>
              <w:t>вия</w:t>
            </w:r>
            <w:proofErr w:type="gramEnd"/>
            <w:r w:rsidRPr="00A345B1">
              <w:rPr>
                <w:rFonts w:eastAsia="Times New Roman"/>
                <w:sz w:val="16"/>
                <w:szCs w:val="16"/>
                <w:lang w:eastAsia="ru-RU"/>
              </w:rPr>
              <w:t xml:space="preserve"> на </w:t>
            </w:r>
            <w:proofErr w:type="spellStart"/>
            <w:r w:rsidRPr="00A345B1">
              <w:rPr>
                <w:rFonts w:eastAsia="Times New Roman"/>
                <w:sz w:val="16"/>
                <w:szCs w:val="16"/>
                <w:lang w:eastAsia="ru-RU"/>
              </w:rPr>
              <w:t>орга</w:t>
            </w:r>
            <w:r w:rsidR="00A345B1" w:rsidRPr="00A345B1">
              <w:rPr>
                <w:rFonts w:eastAsia="Times New Roman"/>
                <w:sz w:val="16"/>
                <w:szCs w:val="16"/>
                <w:lang w:eastAsia="ru-RU"/>
              </w:rPr>
              <w:t>-</w:t>
            </w:r>
            <w:r w:rsidRPr="00A345B1">
              <w:rPr>
                <w:rFonts w:eastAsia="Times New Roman"/>
                <w:sz w:val="16"/>
                <w:szCs w:val="16"/>
                <w:lang w:eastAsia="ru-RU"/>
              </w:rPr>
              <w:t>низм</w:t>
            </w:r>
            <w:proofErr w:type="spellEnd"/>
          </w:p>
        </w:tc>
        <w:tc>
          <w:tcPr>
            <w:tcW w:w="709" w:type="dxa"/>
            <w:vMerge w:val="restart"/>
          </w:tcPr>
          <w:p w:rsidR="005A5AE9" w:rsidRPr="00A345B1" w:rsidRDefault="005A5AE9" w:rsidP="00A345B1">
            <w:pPr>
              <w:jc w:val="center"/>
              <w:rPr>
                <w:rFonts w:eastAsia="Times New Roman"/>
                <w:sz w:val="16"/>
                <w:szCs w:val="16"/>
                <w:lang w:eastAsia="ru-RU"/>
              </w:rPr>
            </w:pPr>
            <w:proofErr w:type="gramStart"/>
            <w:r w:rsidRPr="00A345B1">
              <w:rPr>
                <w:rFonts w:eastAsia="Times New Roman"/>
                <w:sz w:val="16"/>
                <w:szCs w:val="16"/>
                <w:lang w:eastAsia="ru-RU"/>
              </w:rPr>
              <w:t>Веще</w:t>
            </w:r>
            <w:r w:rsidR="00A345B1" w:rsidRPr="00A345B1">
              <w:rPr>
                <w:rFonts w:eastAsia="Times New Roman"/>
                <w:sz w:val="16"/>
                <w:szCs w:val="16"/>
                <w:lang w:eastAsia="ru-RU"/>
              </w:rPr>
              <w:t>-</w:t>
            </w:r>
            <w:proofErr w:type="spellStart"/>
            <w:r w:rsidRPr="00A345B1">
              <w:rPr>
                <w:rFonts w:eastAsia="Times New Roman"/>
                <w:sz w:val="16"/>
                <w:szCs w:val="16"/>
                <w:lang w:eastAsia="ru-RU"/>
              </w:rPr>
              <w:t>ства</w:t>
            </w:r>
            <w:proofErr w:type="spellEnd"/>
            <w:proofErr w:type="gramEnd"/>
            <w:r w:rsidRPr="00A345B1">
              <w:rPr>
                <w:rFonts w:eastAsia="Times New Roman"/>
                <w:sz w:val="16"/>
                <w:szCs w:val="16"/>
                <w:lang w:eastAsia="ru-RU"/>
              </w:rPr>
              <w:t xml:space="preserve"> </w:t>
            </w:r>
            <w:proofErr w:type="spellStart"/>
            <w:r w:rsidRPr="00A345B1">
              <w:rPr>
                <w:rFonts w:eastAsia="Times New Roman"/>
                <w:sz w:val="16"/>
                <w:szCs w:val="16"/>
                <w:lang w:eastAsia="ru-RU"/>
              </w:rPr>
              <w:t>опас</w:t>
            </w:r>
            <w:r w:rsidR="00A345B1" w:rsidRPr="00A345B1">
              <w:rPr>
                <w:rFonts w:eastAsia="Times New Roman"/>
                <w:sz w:val="16"/>
                <w:szCs w:val="16"/>
                <w:lang w:eastAsia="ru-RU"/>
              </w:rPr>
              <w:t>-</w:t>
            </w:r>
            <w:r w:rsidRPr="00A345B1">
              <w:rPr>
                <w:rFonts w:eastAsia="Times New Roman"/>
                <w:sz w:val="16"/>
                <w:szCs w:val="16"/>
                <w:lang w:eastAsia="ru-RU"/>
              </w:rPr>
              <w:t>ные</w:t>
            </w:r>
            <w:proofErr w:type="spellEnd"/>
            <w:r w:rsidRPr="00A345B1">
              <w:rPr>
                <w:rFonts w:eastAsia="Times New Roman"/>
                <w:sz w:val="16"/>
                <w:szCs w:val="16"/>
                <w:lang w:eastAsia="ru-RU"/>
              </w:rPr>
              <w:t xml:space="preserve"> для </w:t>
            </w:r>
            <w:proofErr w:type="spellStart"/>
            <w:r w:rsidRPr="00A345B1">
              <w:rPr>
                <w:rFonts w:eastAsia="Times New Roman"/>
                <w:sz w:val="16"/>
                <w:szCs w:val="16"/>
                <w:lang w:eastAsia="ru-RU"/>
              </w:rPr>
              <w:t>разви</w:t>
            </w:r>
            <w:r w:rsidR="00A345B1" w:rsidRPr="00A345B1">
              <w:rPr>
                <w:rFonts w:eastAsia="Times New Roman"/>
                <w:sz w:val="16"/>
                <w:szCs w:val="16"/>
                <w:lang w:eastAsia="ru-RU"/>
              </w:rPr>
              <w:t>-</w:t>
            </w:r>
            <w:r w:rsidRPr="00A345B1">
              <w:rPr>
                <w:rFonts w:eastAsia="Times New Roman"/>
                <w:sz w:val="16"/>
                <w:szCs w:val="16"/>
                <w:lang w:eastAsia="ru-RU"/>
              </w:rPr>
              <w:t>тия</w:t>
            </w:r>
            <w:proofErr w:type="spellEnd"/>
            <w:r w:rsidRPr="00A345B1">
              <w:rPr>
                <w:rFonts w:eastAsia="Times New Roman"/>
                <w:sz w:val="16"/>
                <w:szCs w:val="16"/>
                <w:lang w:eastAsia="ru-RU"/>
              </w:rPr>
              <w:t xml:space="preserve"> острого отравления</w:t>
            </w:r>
          </w:p>
        </w:tc>
        <w:tc>
          <w:tcPr>
            <w:tcW w:w="850" w:type="dxa"/>
          </w:tcPr>
          <w:p w:rsidR="005A5AE9" w:rsidRPr="00A345B1" w:rsidRDefault="005A5AE9" w:rsidP="00A345B1">
            <w:pPr>
              <w:jc w:val="center"/>
              <w:rPr>
                <w:rFonts w:eastAsia="Times New Roman"/>
                <w:sz w:val="16"/>
                <w:szCs w:val="16"/>
                <w:lang w:eastAsia="ru-RU"/>
              </w:rPr>
            </w:pPr>
            <w:r w:rsidRPr="00A345B1">
              <w:rPr>
                <w:rFonts w:eastAsia="Times New Roman"/>
                <w:sz w:val="16"/>
                <w:szCs w:val="16"/>
                <w:lang w:eastAsia="ru-RU"/>
              </w:rPr>
              <w:t xml:space="preserve">С </w:t>
            </w:r>
            <w:proofErr w:type="gramStart"/>
            <w:r w:rsidRPr="00A345B1">
              <w:rPr>
                <w:rFonts w:eastAsia="Times New Roman"/>
                <w:sz w:val="16"/>
                <w:szCs w:val="16"/>
                <w:lang w:eastAsia="ru-RU"/>
              </w:rPr>
              <w:t>остронаправленным</w:t>
            </w:r>
            <w:proofErr w:type="gramEnd"/>
            <w:r w:rsidRPr="00A345B1">
              <w:rPr>
                <w:rFonts w:eastAsia="Times New Roman"/>
                <w:sz w:val="16"/>
                <w:szCs w:val="16"/>
                <w:lang w:eastAsia="ru-RU"/>
              </w:rPr>
              <w:t xml:space="preserve"> </w:t>
            </w:r>
            <w:proofErr w:type="spellStart"/>
            <w:r w:rsidRPr="00A345B1">
              <w:rPr>
                <w:rFonts w:eastAsia="Times New Roman"/>
                <w:sz w:val="16"/>
                <w:szCs w:val="16"/>
                <w:lang w:eastAsia="ru-RU"/>
              </w:rPr>
              <w:t>механиз</w:t>
            </w:r>
            <w:proofErr w:type="spellEnd"/>
            <w:r w:rsidR="00A345B1" w:rsidRPr="00A345B1">
              <w:rPr>
                <w:rFonts w:eastAsia="Times New Roman"/>
                <w:sz w:val="16"/>
                <w:szCs w:val="16"/>
                <w:lang w:eastAsia="ru-RU"/>
              </w:rPr>
              <w:t>-</w:t>
            </w:r>
            <w:r w:rsidRPr="00A345B1">
              <w:rPr>
                <w:rFonts w:eastAsia="Times New Roman"/>
                <w:sz w:val="16"/>
                <w:szCs w:val="16"/>
                <w:lang w:eastAsia="ru-RU"/>
              </w:rPr>
              <w:t>мом действия, хлор, аммиак</w:t>
            </w:r>
          </w:p>
        </w:tc>
        <w:tc>
          <w:tcPr>
            <w:tcW w:w="992" w:type="dxa"/>
          </w:tcPr>
          <w:p w:rsidR="00542608" w:rsidRPr="00A345B1" w:rsidRDefault="00542608" w:rsidP="00A345B1">
            <w:pPr>
              <w:jc w:val="center"/>
              <w:rPr>
                <w:color w:val="222222"/>
                <w:sz w:val="16"/>
                <w:szCs w:val="16"/>
                <w:shd w:val="clear" w:color="auto" w:fill="FFFFFF"/>
                <w:vertAlign w:val="subscript"/>
              </w:rPr>
            </w:pPr>
            <w:r w:rsidRPr="00A345B1">
              <w:rPr>
                <w:color w:val="222222"/>
                <w:sz w:val="16"/>
                <w:szCs w:val="16"/>
                <w:shd w:val="clear" w:color="auto" w:fill="FFFFFF"/>
              </w:rPr>
              <w:t>≤</w:t>
            </w:r>
            <w:proofErr w:type="spellStart"/>
            <w:r w:rsidRPr="00A345B1">
              <w:rPr>
                <w:color w:val="222222"/>
                <w:sz w:val="16"/>
                <w:szCs w:val="16"/>
                <w:shd w:val="clear" w:color="auto" w:fill="FFFFFF"/>
              </w:rPr>
              <w:t>ПДК</w:t>
            </w:r>
            <w:r w:rsidRPr="00A345B1">
              <w:rPr>
                <w:color w:val="222222"/>
                <w:sz w:val="16"/>
                <w:szCs w:val="16"/>
                <w:shd w:val="clear" w:color="auto" w:fill="FFFFFF"/>
                <w:vertAlign w:val="subscript"/>
              </w:rPr>
              <w:t>макс</w:t>
            </w:r>
            <w:proofErr w:type="spellEnd"/>
          </w:p>
          <w:p w:rsidR="005A5AE9" w:rsidRPr="00A345B1" w:rsidRDefault="005A5AE9" w:rsidP="00A345B1">
            <w:pPr>
              <w:jc w:val="center"/>
              <w:rPr>
                <w:rFonts w:eastAsia="Times New Roman"/>
                <w:sz w:val="16"/>
                <w:szCs w:val="16"/>
                <w:lang w:eastAsia="ru-RU"/>
              </w:rPr>
            </w:pPr>
          </w:p>
        </w:tc>
        <w:tc>
          <w:tcPr>
            <w:tcW w:w="567"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1,1-2,0</w:t>
            </w: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2,1-4,0</w:t>
            </w:r>
          </w:p>
        </w:tc>
        <w:tc>
          <w:tcPr>
            <w:tcW w:w="708"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4,1-6,0</w:t>
            </w: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6,1-10,0</w:t>
            </w:r>
          </w:p>
        </w:tc>
        <w:tc>
          <w:tcPr>
            <w:tcW w:w="709" w:type="dxa"/>
          </w:tcPr>
          <w:p w:rsidR="005A5AE9" w:rsidRPr="00A345B1" w:rsidRDefault="003B2330" w:rsidP="00A345B1">
            <w:pPr>
              <w:rPr>
                <w:rFonts w:eastAsia="Times New Roman"/>
                <w:sz w:val="16"/>
                <w:szCs w:val="16"/>
                <w:lang w:val="en-US" w:eastAsia="ru-RU"/>
              </w:rPr>
            </w:pPr>
            <w:r w:rsidRPr="00A345B1">
              <w:rPr>
                <w:rFonts w:eastAsia="Times New Roman"/>
                <w:sz w:val="16"/>
                <w:szCs w:val="16"/>
                <w:lang w:val="en-US" w:eastAsia="ru-RU"/>
              </w:rPr>
              <w:t>&gt;10.0</w:t>
            </w:r>
          </w:p>
        </w:tc>
      </w:tr>
      <w:tr w:rsidR="00614021" w:rsidRPr="00A345B1" w:rsidTr="002C05AD">
        <w:trPr>
          <w:jc w:val="center"/>
        </w:trPr>
        <w:tc>
          <w:tcPr>
            <w:tcW w:w="709" w:type="dxa"/>
            <w:vMerge/>
          </w:tcPr>
          <w:p w:rsidR="005A5AE9" w:rsidRPr="00A345B1" w:rsidRDefault="005A5AE9" w:rsidP="00A345B1">
            <w:pPr>
              <w:jc w:val="center"/>
              <w:rPr>
                <w:rFonts w:eastAsia="Times New Roman"/>
                <w:sz w:val="16"/>
                <w:szCs w:val="16"/>
                <w:lang w:eastAsia="ru-RU"/>
              </w:rPr>
            </w:pPr>
          </w:p>
        </w:tc>
        <w:tc>
          <w:tcPr>
            <w:tcW w:w="709" w:type="dxa"/>
            <w:vMerge/>
          </w:tcPr>
          <w:p w:rsidR="005A5AE9" w:rsidRPr="00A345B1" w:rsidRDefault="005A5AE9" w:rsidP="00A345B1">
            <w:pPr>
              <w:jc w:val="center"/>
              <w:rPr>
                <w:rFonts w:eastAsia="Times New Roman"/>
                <w:sz w:val="16"/>
                <w:szCs w:val="16"/>
                <w:lang w:eastAsia="ru-RU"/>
              </w:rPr>
            </w:pPr>
          </w:p>
        </w:tc>
        <w:tc>
          <w:tcPr>
            <w:tcW w:w="850" w:type="dxa"/>
          </w:tcPr>
          <w:p w:rsidR="005A5AE9" w:rsidRPr="00A345B1" w:rsidRDefault="005A5AE9" w:rsidP="00A345B1">
            <w:pPr>
              <w:jc w:val="center"/>
              <w:rPr>
                <w:rFonts w:eastAsia="Times New Roman"/>
                <w:sz w:val="16"/>
                <w:szCs w:val="16"/>
                <w:lang w:eastAsia="ru-RU"/>
              </w:rPr>
            </w:pPr>
            <w:r w:rsidRPr="00A345B1">
              <w:rPr>
                <w:rFonts w:eastAsia="Times New Roman"/>
                <w:sz w:val="16"/>
                <w:szCs w:val="16"/>
                <w:lang w:eastAsia="ru-RU"/>
              </w:rPr>
              <w:t>Раздражающего действия</w:t>
            </w:r>
          </w:p>
        </w:tc>
        <w:tc>
          <w:tcPr>
            <w:tcW w:w="992" w:type="dxa"/>
          </w:tcPr>
          <w:p w:rsidR="00542608" w:rsidRPr="00A345B1" w:rsidRDefault="00542608" w:rsidP="00A345B1">
            <w:pPr>
              <w:jc w:val="center"/>
              <w:rPr>
                <w:color w:val="222222"/>
                <w:sz w:val="16"/>
                <w:szCs w:val="16"/>
                <w:shd w:val="clear" w:color="auto" w:fill="FFFFFF"/>
                <w:vertAlign w:val="subscript"/>
              </w:rPr>
            </w:pPr>
            <w:r w:rsidRPr="00A345B1">
              <w:rPr>
                <w:color w:val="222222"/>
                <w:sz w:val="16"/>
                <w:szCs w:val="16"/>
                <w:shd w:val="clear" w:color="auto" w:fill="FFFFFF"/>
              </w:rPr>
              <w:t>≤</w:t>
            </w:r>
            <w:proofErr w:type="spellStart"/>
            <w:r w:rsidRPr="00A345B1">
              <w:rPr>
                <w:color w:val="222222"/>
                <w:sz w:val="16"/>
                <w:szCs w:val="16"/>
                <w:shd w:val="clear" w:color="auto" w:fill="FFFFFF"/>
              </w:rPr>
              <w:t>ПДК</w:t>
            </w:r>
            <w:r w:rsidRPr="00A345B1">
              <w:rPr>
                <w:color w:val="222222"/>
                <w:sz w:val="16"/>
                <w:szCs w:val="16"/>
                <w:shd w:val="clear" w:color="auto" w:fill="FFFFFF"/>
                <w:vertAlign w:val="subscript"/>
              </w:rPr>
              <w:t>макс</w:t>
            </w:r>
            <w:proofErr w:type="spellEnd"/>
          </w:p>
          <w:p w:rsidR="005A5AE9" w:rsidRPr="00A345B1" w:rsidRDefault="005A5AE9" w:rsidP="00A345B1">
            <w:pPr>
              <w:jc w:val="center"/>
              <w:rPr>
                <w:rFonts w:eastAsia="Times New Roman"/>
                <w:sz w:val="16"/>
                <w:szCs w:val="16"/>
                <w:lang w:eastAsia="ru-RU"/>
              </w:rPr>
            </w:pPr>
          </w:p>
        </w:tc>
        <w:tc>
          <w:tcPr>
            <w:tcW w:w="567"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1,1-2,0</w:t>
            </w: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2,1-5,0</w:t>
            </w:r>
          </w:p>
        </w:tc>
        <w:tc>
          <w:tcPr>
            <w:tcW w:w="708"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5,1-10,0</w:t>
            </w: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10,1-50,0</w:t>
            </w:r>
          </w:p>
        </w:tc>
        <w:tc>
          <w:tcPr>
            <w:tcW w:w="709" w:type="dxa"/>
          </w:tcPr>
          <w:p w:rsidR="005A5AE9" w:rsidRPr="00A345B1" w:rsidRDefault="003B2330" w:rsidP="00A345B1">
            <w:pPr>
              <w:rPr>
                <w:rFonts w:eastAsia="Times New Roman"/>
                <w:sz w:val="16"/>
                <w:szCs w:val="16"/>
                <w:lang w:val="en-US" w:eastAsia="ru-RU"/>
              </w:rPr>
            </w:pPr>
            <w:r w:rsidRPr="00A345B1">
              <w:rPr>
                <w:rFonts w:eastAsia="Times New Roman"/>
                <w:sz w:val="16"/>
                <w:szCs w:val="16"/>
                <w:lang w:val="en-US" w:eastAsia="ru-RU"/>
              </w:rPr>
              <w:t>&gt;50.0</w:t>
            </w:r>
          </w:p>
        </w:tc>
      </w:tr>
      <w:tr w:rsidR="00614021" w:rsidRPr="00A345B1" w:rsidTr="002C05AD">
        <w:trPr>
          <w:jc w:val="center"/>
        </w:trPr>
        <w:tc>
          <w:tcPr>
            <w:tcW w:w="709" w:type="dxa"/>
            <w:vMerge/>
          </w:tcPr>
          <w:p w:rsidR="005A5AE9" w:rsidRPr="00A345B1" w:rsidRDefault="005A5AE9" w:rsidP="00A345B1">
            <w:pPr>
              <w:jc w:val="center"/>
              <w:rPr>
                <w:rFonts w:eastAsia="Times New Roman"/>
                <w:sz w:val="16"/>
                <w:szCs w:val="16"/>
                <w:lang w:eastAsia="ru-RU"/>
              </w:rPr>
            </w:pPr>
          </w:p>
        </w:tc>
        <w:tc>
          <w:tcPr>
            <w:tcW w:w="1559" w:type="dxa"/>
            <w:gridSpan w:val="2"/>
          </w:tcPr>
          <w:p w:rsidR="005A5AE9" w:rsidRPr="00A345B1" w:rsidRDefault="005A5AE9" w:rsidP="00A345B1">
            <w:pPr>
              <w:jc w:val="center"/>
              <w:rPr>
                <w:rFonts w:eastAsia="Times New Roman"/>
                <w:sz w:val="16"/>
                <w:szCs w:val="16"/>
                <w:lang w:eastAsia="ru-RU"/>
              </w:rPr>
            </w:pPr>
            <w:r w:rsidRPr="00A345B1">
              <w:rPr>
                <w:rFonts w:eastAsia="Times New Roman"/>
                <w:sz w:val="16"/>
                <w:szCs w:val="16"/>
                <w:lang w:eastAsia="ru-RU"/>
              </w:rPr>
              <w:t>Канцерогены; вещества, опасные для репродуктивного здоровья человека</w:t>
            </w:r>
          </w:p>
        </w:tc>
        <w:tc>
          <w:tcPr>
            <w:tcW w:w="992" w:type="dxa"/>
          </w:tcPr>
          <w:p w:rsidR="005A5AE9" w:rsidRPr="00A345B1" w:rsidRDefault="00542608" w:rsidP="00A345B1">
            <w:pPr>
              <w:jc w:val="center"/>
              <w:rPr>
                <w:color w:val="222222"/>
                <w:sz w:val="16"/>
                <w:szCs w:val="16"/>
                <w:shd w:val="clear" w:color="auto" w:fill="FFFFFF"/>
                <w:vertAlign w:val="subscript"/>
              </w:rPr>
            </w:pPr>
            <w:r w:rsidRPr="00A345B1">
              <w:rPr>
                <w:color w:val="222222"/>
                <w:sz w:val="16"/>
                <w:szCs w:val="16"/>
                <w:shd w:val="clear" w:color="auto" w:fill="FFFFFF"/>
              </w:rPr>
              <w:t>≤</w:t>
            </w:r>
            <w:proofErr w:type="spellStart"/>
            <w:r w:rsidRPr="00A345B1">
              <w:rPr>
                <w:color w:val="222222"/>
                <w:sz w:val="16"/>
                <w:szCs w:val="16"/>
                <w:shd w:val="clear" w:color="auto" w:fill="FFFFFF"/>
              </w:rPr>
              <w:t>ПДК</w:t>
            </w:r>
            <w:r w:rsidRPr="00A345B1">
              <w:rPr>
                <w:color w:val="222222"/>
                <w:sz w:val="16"/>
                <w:szCs w:val="16"/>
                <w:shd w:val="clear" w:color="auto" w:fill="FFFFFF"/>
                <w:vertAlign w:val="subscript"/>
              </w:rPr>
              <w:t>сс</w:t>
            </w:r>
            <w:proofErr w:type="spellEnd"/>
          </w:p>
        </w:tc>
        <w:tc>
          <w:tcPr>
            <w:tcW w:w="567"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1,1-2,0</w:t>
            </w: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2,1-4,0</w:t>
            </w:r>
          </w:p>
        </w:tc>
        <w:tc>
          <w:tcPr>
            <w:tcW w:w="708"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4,1-10,0</w:t>
            </w: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val="en-US" w:eastAsia="ru-RU"/>
              </w:rPr>
              <w:t>&gt;</w:t>
            </w:r>
            <w:r w:rsidRPr="00A345B1">
              <w:rPr>
                <w:rFonts w:eastAsia="Times New Roman"/>
                <w:sz w:val="16"/>
                <w:szCs w:val="16"/>
                <w:lang w:eastAsia="ru-RU"/>
              </w:rPr>
              <w:t>10,0</w:t>
            </w:r>
          </w:p>
        </w:tc>
        <w:tc>
          <w:tcPr>
            <w:tcW w:w="709" w:type="dxa"/>
          </w:tcPr>
          <w:p w:rsidR="005A5AE9" w:rsidRPr="00A345B1" w:rsidRDefault="003B2330" w:rsidP="00A345B1">
            <w:pPr>
              <w:rPr>
                <w:rFonts w:eastAsia="Times New Roman"/>
                <w:sz w:val="16"/>
                <w:szCs w:val="16"/>
                <w:lang w:val="en-US" w:eastAsia="ru-RU"/>
              </w:rPr>
            </w:pPr>
            <w:r w:rsidRPr="00A345B1">
              <w:rPr>
                <w:rFonts w:eastAsia="Times New Roman"/>
                <w:sz w:val="16"/>
                <w:szCs w:val="16"/>
                <w:lang w:val="en-US" w:eastAsia="ru-RU"/>
              </w:rPr>
              <w:t>-</w:t>
            </w:r>
          </w:p>
        </w:tc>
      </w:tr>
      <w:tr w:rsidR="00614021" w:rsidRPr="00A345B1" w:rsidTr="002C05AD">
        <w:trPr>
          <w:jc w:val="center"/>
        </w:trPr>
        <w:tc>
          <w:tcPr>
            <w:tcW w:w="709" w:type="dxa"/>
            <w:vMerge/>
          </w:tcPr>
          <w:p w:rsidR="005A5AE9" w:rsidRPr="00A345B1" w:rsidRDefault="005A5AE9" w:rsidP="00A345B1">
            <w:pPr>
              <w:jc w:val="center"/>
              <w:rPr>
                <w:rFonts w:eastAsia="Times New Roman"/>
                <w:sz w:val="16"/>
                <w:szCs w:val="16"/>
                <w:lang w:eastAsia="ru-RU"/>
              </w:rPr>
            </w:pPr>
          </w:p>
        </w:tc>
        <w:tc>
          <w:tcPr>
            <w:tcW w:w="709" w:type="dxa"/>
            <w:vMerge w:val="restart"/>
          </w:tcPr>
          <w:p w:rsidR="005A5AE9" w:rsidRPr="00A345B1" w:rsidRDefault="005A5AE9" w:rsidP="00A345B1">
            <w:pPr>
              <w:jc w:val="center"/>
              <w:rPr>
                <w:rFonts w:eastAsia="Times New Roman"/>
                <w:sz w:val="16"/>
                <w:szCs w:val="16"/>
                <w:lang w:eastAsia="ru-RU"/>
              </w:rPr>
            </w:pPr>
            <w:proofErr w:type="spellStart"/>
            <w:proofErr w:type="gramStart"/>
            <w:r w:rsidRPr="00A345B1">
              <w:rPr>
                <w:rFonts w:eastAsia="Times New Roman"/>
                <w:sz w:val="16"/>
                <w:szCs w:val="16"/>
                <w:lang w:eastAsia="ru-RU"/>
              </w:rPr>
              <w:t>Аллер</w:t>
            </w:r>
            <w:proofErr w:type="spellEnd"/>
            <w:r w:rsidR="00A345B1" w:rsidRPr="00A345B1">
              <w:rPr>
                <w:rFonts w:eastAsia="Times New Roman"/>
                <w:sz w:val="16"/>
                <w:szCs w:val="16"/>
                <w:lang w:eastAsia="ru-RU"/>
              </w:rPr>
              <w:t>-</w:t>
            </w:r>
            <w:r w:rsidRPr="00A345B1">
              <w:rPr>
                <w:rFonts w:eastAsia="Times New Roman"/>
                <w:sz w:val="16"/>
                <w:szCs w:val="16"/>
                <w:lang w:eastAsia="ru-RU"/>
              </w:rPr>
              <w:t>гены</w:t>
            </w:r>
            <w:proofErr w:type="gramEnd"/>
          </w:p>
        </w:tc>
        <w:tc>
          <w:tcPr>
            <w:tcW w:w="850" w:type="dxa"/>
          </w:tcPr>
          <w:p w:rsidR="005A5AE9" w:rsidRPr="00A345B1" w:rsidRDefault="005A5AE9" w:rsidP="00A345B1">
            <w:pPr>
              <w:jc w:val="center"/>
              <w:rPr>
                <w:rFonts w:eastAsia="Times New Roman"/>
                <w:sz w:val="16"/>
                <w:szCs w:val="16"/>
                <w:lang w:eastAsia="ru-RU"/>
              </w:rPr>
            </w:pPr>
            <w:r w:rsidRPr="00A345B1">
              <w:rPr>
                <w:rFonts w:eastAsia="Times New Roman"/>
                <w:sz w:val="16"/>
                <w:szCs w:val="16"/>
                <w:lang w:eastAsia="ru-RU"/>
              </w:rPr>
              <w:t>Высоко</w:t>
            </w:r>
            <w:r w:rsidR="00A345B1" w:rsidRPr="00A345B1">
              <w:rPr>
                <w:rFonts w:eastAsia="Times New Roman"/>
                <w:sz w:val="16"/>
                <w:szCs w:val="16"/>
                <w:lang w:eastAsia="ru-RU"/>
              </w:rPr>
              <w:t>-</w:t>
            </w:r>
            <w:r w:rsidRPr="00A345B1">
              <w:rPr>
                <w:rFonts w:eastAsia="Times New Roman"/>
                <w:sz w:val="16"/>
                <w:szCs w:val="16"/>
                <w:lang w:eastAsia="ru-RU"/>
              </w:rPr>
              <w:t>опасные</w:t>
            </w:r>
          </w:p>
        </w:tc>
        <w:tc>
          <w:tcPr>
            <w:tcW w:w="992" w:type="dxa"/>
          </w:tcPr>
          <w:p w:rsidR="005A5AE9" w:rsidRPr="00A345B1" w:rsidRDefault="00542608" w:rsidP="00A345B1">
            <w:pPr>
              <w:jc w:val="center"/>
              <w:rPr>
                <w:color w:val="222222"/>
                <w:sz w:val="16"/>
                <w:szCs w:val="16"/>
                <w:shd w:val="clear" w:color="auto" w:fill="FFFFFF"/>
                <w:vertAlign w:val="subscript"/>
              </w:rPr>
            </w:pPr>
            <w:r w:rsidRPr="00A345B1">
              <w:rPr>
                <w:color w:val="222222"/>
                <w:sz w:val="16"/>
                <w:szCs w:val="16"/>
                <w:shd w:val="clear" w:color="auto" w:fill="FFFFFF"/>
              </w:rPr>
              <w:t>≤</w:t>
            </w:r>
            <w:proofErr w:type="spellStart"/>
            <w:r w:rsidRPr="00A345B1">
              <w:rPr>
                <w:color w:val="222222"/>
                <w:sz w:val="16"/>
                <w:szCs w:val="16"/>
                <w:shd w:val="clear" w:color="auto" w:fill="FFFFFF"/>
              </w:rPr>
              <w:t>ПДК</w:t>
            </w:r>
            <w:r w:rsidRPr="00A345B1">
              <w:rPr>
                <w:color w:val="222222"/>
                <w:sz w:val="16"/>
                <w:szCs w:val="16"/>
                <w:shd w:val="clear" w:color="auto" w:fill="FFFFFF"/>
                <w:vertAlign w:val="subscript"/>
              </w:rPr>
              <w:t>макс</w:t>
            </w:r>
            <w:proofErr w:type="spellEnd"/>
          </w:p>
        </w:tc>
        <w:tc>
          <w:tcPr>
            <w:tcW w:w="567"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w:t>
            </w: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1,1-3,0</w:t>
            </w:r>
          </w:p>
        </w:tc>
        <w:tc>
          <w:tcPr>
            <w:tcW w:w="708"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3,1-15,0</w:t>
            </w: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15,1-20,0</w:t>
            </w:r>
          </w:p>
        </w:tc>
        <w:tc>
          <w:tcPr>
            <w:tcW w:w="709" w:type="dxa"/>
          </w:tcPr>
          <w:p w:rsidR="005A5AE9" w:rsidRPr="00A345B1" w:rsidRDefault="003B2330" w:rsidP="00A345B1">
            <w:pPr>
              <w:rPr>
                <w:rFonts w:eastAsia="Times New Roman"/>
                <w:sz w:val="16"/>
                <w:szCs w:val="16"/>
                <w:lang w:val="en-US" w:eastAsia="ru-RU"/>
              </w:rPr>
            </w:pPr>
            <w:r w:rsidRPr="00A345B1">
              <w:rPr>
                <w:rFonts w:eastAsia="Times New Roman"/>
                <w:sz w:val="16"/>
                <w:szCs w:val="16"/>
                <w:lang w:val="en-US" w:eastAsia="ru-RU"/>
              </w:rPr>
              <w:t>&gt;20.0</w:t>
            </w:r>
          </w:p>
        </w:tc>
      </w:tr>
      <w:tr w:rsidR="00614021" w:rsidRPr="00A345B1" w:rsidTr="002C05AD">
        <w:trPr>
          <w:jc w:val="center"/>
        </w:trPr>
        <w:tc>
          <w:tcPr>
            <w:tcW w:w="709" w:type="dxa"/>
            <w:vMerge/>
          </w:tcPr>
          <w:p w:rsidR="005A5AE9" w:rsidRPr="00A345B1" w:rsidRDefault="005A5AE9" w:rsidP="00A345B1">
            <w:pPr>
              <w:jc w:val="center"/>
              <w:rPr>
                <w:rFonts w:eastAsia="Times New Roman"/>
                <w:sz w:val="16"/>
                <w:szCs w:val="16"/>
                <w:lang w:eastAsia="ru-RU"/>
              </w:rPr>
            </w:pPr>
          </w:p>
        </w:tc>
        <w:tc>
          <w:tcPr>
            <w:tcW w:w="709" w:type="dxa"/>
            <w:vMerge/>
          </w:tcPr>
          <w:p w:rsidR="005A5AE9" w:rsidRPr="00A345B1" w:rsidRDefault="005A5AE9" w:rsidP="00A345B1">
            <w:pPr>
              <w:jc w:val="center"/>
              <w:rPr>
                <w:rFonts w:eastAsia="Times New Roman"/>
                <w:sz w:val="16"/>
                <w:szCs w:val="16"/>
                <w:lang w:eastAsia="ru-RU"/>
              </w:rPr>
            </w:pPr>
          </w:p>
        </w:tc>
        <w:tc>
          <w:tcPr>
            <w:tcW w:w="850" w:type="dxa"/>
          </w:tcPr>
          <w:p w:rsidR="005A5AE9" w:rsidRPr="00A345B1" w:rsidRDefault="005A5AE9" w:rsidP="00A345B1">
            <w:pPr>
              <w:jc w:val="center"/>
              <w:rPr>
                <w:rFonts w:eastAsia="Times New Roman"/>
                <w:sz w:val="16"/>
                <w:szCs w:val="16"/>
                <w:lang w:eastAsia="ru-RU"/>
              </w:rPr>
            </w:pPr>
            <w:r w:rsidRPr="00A345B1">
              <w:rPr>
                <w:rFonts w:eastAsia="Times New Roman"/>
                <w:sz w:val="16"/>
                <w:szCs w:val="16"/>
                <w:lang w:eastAsia="ru-RU"/>
              </w:rPr>
              <w:t>Умеренно</w:t>
            </w:r>
            <w:r w:rsidR="00A345B1" w:rsidRPr="00A345B1">
              <w:rPr>
                <w:rFonts w:eastAsia="Times New Roman"/>
                <w:sz w:val="16"/>
                <w:szCs w:val="16"/>
                <w:lang w:eastAsia="ru-RU"/>
              </w:rPr>
              <w:t>-</w:t>
            </w:r>
            <w:r w:rsidRPr="00A345B1">
              <w:rPr>
                <w:rFonts w:eastAsia="Times New Roman"/>
                <w:sz w:val="16"/>
                <w:szCs w:val="16"/>
                <w:lang w:eastAsia="ru-RU"/>
              </w:rPr>
              <w:t>опасные</w:t>
            </w:r>
          </w:p>
        </w:tc>
        <w:tc>
          <w:tcPr>
            <w:tcW w:w="992" w:type="dxa"/>
          </w:tcPr>
          <w:p w:rsidR="005A5AE9" w:rsidRPr="00A345B1" w:rsidRDefault="00542608" w:rsidP="00A345B1">
            <w:pPr>
              <w:jc w:val="center"/>
              <w:rPr>
                <w:color w:val="222222"/>
                <w:sz w:val="16"/>
                <w:szCs w:val="16"/>
                <w:shd w:val="clear" w:color="auto" w:fill="FFFFFF"/>
                <w:vertAlign w:val="subscript"/>
              </w:rPr>
            </w:pPr>
            <w:r w:rsidRPr="00A345B1">
              <w:rPr>
                <w:color w:val="222222"/>
                <w:sz w:val="16"/>
                <w:szCs w:val="16"/>
                <w:shd w:val="clear" w:color="auto" w:fill="FFFFFF"/>
              </w:rPr>
              <w:t>≤</w:t>
            </w:r>
            <w:proofErr w:type="spellStart"/>
            <w:r w:rsidRPr="00A345B1">
              <w:rPr>
                <w:color w:val="222222"/>
                <w:sz w:val="16"/>
                <w:szCs w:val="16"/>
                <w:shd w:val="clear" w:color="auto" w:fill="FFFFFF"/>
              </w:rPr>
              <w:t>ПДК</w:t>
            </w:r>
            <w:r w:rsidRPr="00A345B1">
              <w:rPr>
                <w:color w:val="222222"/>
                <w:sz w:val="16"/>
                <w:szCs w:val="16"/>
                <w:shd w:val="clear" w:color="auto" w:fill="FFFFFF"/>
                <w:vertAlign w:val="subscript"/>
              </w:rPr>
              <w:t>макс</w:t>
            </w:r>
            <w:proofErr w:type="spellEnd"/>
          </w:p>
        </w:tc>
        <w:tc>
          <w:tcPr>
            <w:tcW w:w="567"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1,1-2,0</w:t>
            </w: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2,1-5,0</w:t>
            </w:r>
          </w:p>
        </w:tc>
        <w:tc>
          <w:tcPr>
            <w:tcW w:w="708"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5,1-15,0</w:t>
            </w: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15,1-20,0</w:t>
            </w:r>
          </w:p>
        </w:tc>
        <w:tc>
          <w:tcPr>
            <w:tcW w:w="709" w:type="dxa"/>
          </w:tcPr>
          <w:p w:rsidR="005A5AE9" w:rsidRPr="00A345B1" w:rsidRDefault="003B2330" w:rsidP="00A345B1">
            <w:pPr>
              <w:rPr>
                <w:rFonts w:eastAsia="Times New Roman"/>
                <w:sz w:val="16"/>
                <w:szCs w:val="16"/>
                <w:lang w:val="en-US" w:eastAsia="ru-RU"/>
              </w:rPr>
            </w:pPr>
            <w:r w:rsidRPr="00A345B1">
              <w:rPr>
                <w:rFonts w:eastAsia="Times New Roman"/>
                <w:sz w:val="16"/>
                <w:szCs w:val="16"/>
                <w:lang w:val="en-US" w:eastAsia="ru-RU"/>
              </w:rPr>
              <w:t>&gt;20.0</w:t>
            </w:r>
          </w:p>
        </w:tc>
      </w:tr>
      <w:tr w:rsidR="00614021" w:rsidRPr="00A345B1" w:rsidTr="002C05AD">
        <w:trPr>
          <w:jc w:val="center"/>
        </w:trPr>
        <w:tc>
          <w:tcPr>
            <w:tcW w:w="709" w:type="dxa"/>
            <w:vMerge/>
          </w:tcPr>
          <w:p w:rsidR="005A5AE9" w:rsidRPr="00A345B1" w:rsidRDefault="005A5AE9" w:rsidP="00A345B1">
            <w:pPr>
              <w:jc w:val="center"/>
              <w:rPr>
                <w:rFonts w:eastAsia="Times New Roman"/>
                <w:sz w:val="16"/>
                <w:szCs w:val="16"/>
                <w:lang w:eastAsia="ru-RU"/>
              </w:rPr>
            </w:pPr>
          </w:p>
        </w:tc>
        <w:tc>
          <w:tcPr>
            <w:tcW w:w="1559" w:type="dxa"/>
            <w:gridSpan w:val="2"/>
          </w:tcPr>
          <w:p w:rsidR="005A5AE9" w:rsidRPr="00A345B1" w:rsidRDefault="005A5AE9" w:rsidP="00A345B1">
            <w:pPr>
              <w:jc w:val="center"/>
              <w:rPr>
                <w:rFonts w:eastAsia="Times New Roman"/>
                <w:sz w:val="16"/>
                <w:szCs w:val="16"/>
                <w:lang w:eastAsia="ru-RU"/>
              </w:rPr>
            </w:pPr>
            <w:r w:rsidRPr="00A345B1">
              <w:rPr>
                <w:rFonts w:eastAsia="Times New Roman"/>
                <w:sz w:val="16"/>
                <w:szCs w:val="16"/>
                <w:lang w:eastAsia="ru-RU"/>
              </w:rPr>
              <w:t>Противоопухолевые лекарственные средства, гормоны (эстрогены)</w:t>
            </w:r>
          </w:p>
        </w:tc>
        <w:tc>
          <w:tcPr>
            <w:tcW w:w="992" w:type="dxa"/>
          </w:tcPr>
          <w:p w:rsidR="005A5AE9" w:rsidRPr="00A345B1" w:rsidRDefault="005A5AE9" w:rsidP="00A345B1">
            <w:pPr>
              <w:jc w:val="center"/>
              <w:rPr>
                <w:rFonts w:eastAsia="Times New Roman"/>
                <w:sz w:val="16"/>
                <w:szCs w:val="16"/>
                <w:lang w:eastAsia="ru-RU"/>
              </w:rPr>
            </w:pPr>
          </w:p>
        </w:tc>
        <w:tc>
          <w:tcPr>
            <w:tcW w:w="567" w:type="dxa"/>
          </w:tcPr>
          <w:p w:rsidR="005A5AE9" w:rsidRPr="00A345B1" w:rsidRDefault="005A5AE9" w:rsidP="00A345B1">
            <w:pPr>
              <w:rPr>
                <w:rFonts w:eastAsia="Times New Roman"/>
                <w:sz w:val="16"/>
                <w:szCs w:val="16"/>
                <w:lang w:eastAsia="ru-RU"/>
              </w:rPr>
            </w:pPr>
          </w:p>
        </w:tc>
        <w:tc>
          <w:tcPr>
            <w:tcW w:w="709" w:type="dxa"/>
          </w:tcPr>
          <w:p w:rsidR="005A5AE9" w:rsidRPr="00A345B1" w:rsidRDefault="005A5AE9" w:rsidP="00A345B1">
            <w:pPr>
              <w:rPr>
                <w:rFonts w:eastAsia="Times New Roman"/>
                <w:sz w:val="16"/>
                <w:szCs w:val="16"/>
                <w:lang w:eastAsia="ru-RU"/>
              </w:rPr>
            </w:pPr>
          </w:p>
        </w:tc>
        <w:tc>
          <w:tcPr>
            <w:tcW w:w="708" w:type="dxa"/>
          </w:tcPr>
          <w:p w:rsidR="005A5AE9" w:rsidRPr="00A345B1" w:rsidRDefault="005A5AE9" w:rsidP="00A345B1">
            <w:pPr>
              <w:rPr>
                <w:rFonts w:eastAsia="Times New Roman"/>
                <w:sz w:val="16"/>
                <w:szCs w:val="16"/>
                <w:lang w:eastAsia="ru-RU"/>
              </w:rPr>
            </w:pP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w:t>
            </w:r>
          </w:p>
        </w:tc>
        <w:tc>
          <w:tcPr>
            <w:tcW w:w="709" w:type="dxa"/>
          </w:tcPr>
          <w:p w:rsidR="005A5AE9" w:rsidRPr="00A345B1" w:rsidRDefault="005A5AE9" w:rsidP="00A345B1">
            <w:pPr>
              <w:rPr>
                <w:rFonts w:eastAsia="Times New Roman"/>
                <w:sz w:val="16"/>
                <w:szCs w:val="16"/>
                <w:lang w:eastAsia="ru-RU"/>
              </w:rPr>
            </w:pPr>
          </w:p>
        </w:tc>
      </w:tr>
      <w:tr w:rsidR="00614021" w:rsidRPr="00A345B1" w:rsidTr="002C05AD">
        <w:trPr>
          <w:jc w:val="center"/>
        </w:trPr>
        <w:tc>
          <w:tcPr>
            <w:tcW w:w="709" w:type="dxa"/>
            <w:vMerge/>
          </w:tcPr>
          <w:p w:rsidR="005A5AE9" w:rsidRPr="00A345B1" w:rsidRDefault="005A5AE9" w:rsidP="00A345B1">
            <w:pPr>
              <w:jc w:val="center"/>
              <w:rPr>
                <w:rFonts w:eastAsia="Times New Roman"/>
                <w:sz w:val="16"/>
                <w:szCs w:val="16"/>
                <w:lang w:eastAsia="ru-RU"/>
              </w:rPr>
            </w:pPr>
          </w:p>
        </w:tc>
        <w:tc>
          <w:tcPr>
            <w:tcW w:w="1559" w:type="dxa"/>
            <w:gridSpan w:val="2"/>
          </w:tcPr>
          <w:p w:rsidR="005A5AE9" w:rsidRPr="00A345B1" w:rsidRDefault="005A5AE9" w:rsidP="00A345B1">
            <w:pPr>
              <w:jc w:val="center"/>
              <w:rPr>
                <w:rFonts w:eastAsia="Times New Roman"/>
                <w:sz w:val="16"/>
                <w:szCs w:val="16"/>
                <w:lang w:eastAsia="ru-RU"/>
              </w:rPr>
            </w:pPr>
            <w:r w:rsidRPr="00A345B1">
              <w:rPr>
                <w:rFonts w:eastAsia="Times New Roman"/>
                <w:sz w:val="16"/>
                <w:szCs w:val="16"/>
                <w:lang w:eastAsia="ru-RU"/>
              </w:rPr>
              <w:t>Наркотические анальгетики</w:t>
            </w:r>
          </w:p>
        </w:tc>
        <w:tc>
          <w:tcPr>
            <w:tcW w:w="992" w:type="dxa"/>
          </w:tcPr>
          <w:p w:rsidR="005A5AE9" w:rsidRPr="00A345B1" w:rsidRDefault="005A5AE9" w:rsidP="00A345B1">
            <w:pPr>
              <w:jc w:val="center"/>
              <w:rPr>
                <w:rFonts w:eastAsia="Times New Roman"/>
                <w:sz w:val="16"/>
                <w:szCs w:val="16"/>
                <w:lang w:eastAsia="ru-RU"/>
              </w:rPr>
            </w:pPr>
          </w:p>
        </w:tc>
        <w:tc>
          <w:tcPr>
            <w:tcW w:w="567" w:type="dxa"/>
          </w:tcPr>
          <w:p w:rsidR="005A5AE9" w:rsidRPr="00A345B1" w:rsidRDefault="005A5AE9" w:rsidP="00A345B1">
            <w:pPr>
              <w:rPr>
                <w:rFonts w:eastAsia="Times New Roman"/>
                <w:sz w:val="16"/>
                <w:szCs w:val="16"/>
                <w:lang w:eastAsia="ru-RU"/>
              </w:rPr>
            </w:pPr>
          </w:p>
        </w:tc>
        <w:tc>
          <w:tcPr>
            <w:tcW w:w="709" w:type="dxa"/>
          </w:tcPr>
          <w:p w:rsidR="005A5AE9" w:rsidRPr="00A345B1" w:rsidRDefault="00614021" w:rsidP="00A345B1">
            <w:pPr>
              <w:rPr>
                <w:rFonts w:eastAsia="Times New Roman"/>
                <w:sz w:val="16"/>
                <w:szCs w:val="16"/>
                <w:lang w:eastAsia="ru-RU"/>
              </w:rPr>
            </w:pPr>
            <w:r w:rsidRPr="00A345B1">
              <w:rPr>
                <w:rFonts w:eastAsia="Times New Roman"/>
                <w:sz w:val="16"/>
                <w:szCs w:val="16"/>
                <w:lang w:eastAsia="ru-RU"/>
              </w:rPr>
              <w:t>+</w:t>
            </w:r>
          </w:p>
        </w:tc>
        <w:tc>
          <w:tcPr>
            <w:tcW w:w="708" w:type="dxa"/>
          </w:tcPr>
          <w:p w:rsidR="005A5AE9" w:rsidRPr="00A345B1" w:rsidRDefault="005A5AE9" w:rsidP="00A345B1">
            <w:pPr>
              <w:rPr>
                <w:rFonts w:eastAsia="Times New Roman"/>
                <w:sz w:val="16"/>
                <w:szCs w:val="16"/>
                <w:lang w:eastAsia="ru-RU"/>
              </w:rPr>
            </w:pPr>
          </w:p>
        </w:tc>
        <w:tc>
          <w:tcPr>
            <w:tcW w:w="709" w:type="dxa"/>
          </w:tcPr>
          <w:p w:rsidR="005A5AE9" w:rsidRPr="00A345B1" w:rsidRDefault="005A5AE9" w:rsidP="00A345B1">
            <w:pPr>
              <w:rPr>
                <w:rFonts w:eastAsia="Times New Roman"/>
                <w:sz w:val="16"/>
                <w:szCs w:val="16"/>
                <w:lang w:eastAsia="ru-RU"/>
              </w:rPr>
            </w:pPr>
          </w:p>
        </w:tc>
        <w:tc>
          <w:tcPr>
            <w:tcW w:w="709" w:type="dxa"/>
          </w:tcPr>
          <w:p w:rsidR="005A5AE9" w:rsidRPr="00A345B1" w:rsidRDefault="005A5AE9" w:rsidP="00A345B1">
            <w:pPr>
              <w:rPr>
                <w:rFonts w:eastAsia="Times New Roman"/>
                <w:sz w:val="16"/>
                <w:szCs w:val="16"/>
                <w:lang w:eastAsia="ru-RU"/>
              </w:rPr>
            </w:pPr>
          </w:p>
        </w:tc>
      </w:tr>
    </w:tbl>
    <w:p w:rsidR="00466AD3" w:rsidRPr="00A345B1" w:rsidRDefault="00466AD3" w:rsidP="00CF4037">
      <w:pPr>
        <w:spacing w:after="0" w:line="240" w:lineRule="auto"/>
        <w:ind w:firstLine="567"/>
        <w:rPr>
          <w:rFonts w:eastAsia="Times New Roman"/>
          <w:b/>
          <w:sz w:val="16"/>
          <w:szCs w:val="16"/>
          <w:lang w:eastAsia="ru-RU"/>
        </w:rPr>
      </w:pPr>
    </w:p>
    <w:p w:rsidR="00E647CD" w:rsidRPr="00CF4037" w:rsidRDefault="006E1B19" w:rsidP="00CF4037">
      <w:pPr>
        <w:spacing w:after="0" w:line="240" w:lineRule="auto"/>
        <w:ind w:firstLine="567"/>
        <w:jc w:val="right"/>
        <w:rPr>
          <w:rFonts w:eastAsia="Times New Roman"/>
          <w:b/>
          <w:sz w:val="20"/>
          <w:szCs w:val="20"/>
          <w:lang w:eastAsia="ru-RU"/>
        </w:rPr>
      </w:pPr>
      <w:r>
        <w:rPr>
          <w:rFonts w:eastAsia="Times New Roman"/>
          <w:b/>
          <w:sz w:val="20"/>
          <w:szCs w:val="20"/>
          <w:lang w:eastAsia="ru-RU"/>
        </w:rPr>
        <w:t>Таблица 6</w:t>
      </w:r>
    </w:p>
    <w:p w:rsidR="00E647CD" w:rsidRDefault="00E647CD" w:rsidP="00CF4037">
      <w:pPr>
        <w:spacing w:after="0" w:line="240" w:lineRule="auto"/>
        <w:ind w:firstLine="567"/>
        <w:jc w:val="center"/>
        <w:rPr>
          <w:bCs/>
          <w:sz w:val="20"/>
          <w:szCs w:val="20"/>
        </w:rPr>
      </w:pPr>
      <w:r w:rsidRPr="00CF4037">
        <w:rPr>
          <w:bCs/>
          <w:sz w:val="20"/>
          <w:szCs w:val="20"/>
        </w:rPr>
        <w:t>Классы условий труда в зависимости от параметров световой среды</w:t>
      </w:r>
    </w:p>
    <w:p w:rsidR="00A345B1" w:rsidRPr="00CF4037" w:rsidRDefault="00A345B1" w:rsidP="00CF4037">
      <w:pPr>
        <w:spacing w:after="0" w:line="240" w:lineRule="auto"/>
        <w:ind w:firstLine="567"/>
        <w:jc w:val="center"/>
        <w:rPr>
          <w:bCs/>
          <w:sz w:val="20"/>
          <w:szCs w:val="20"/>
        </w:rPr>
      </w:pPr>
    </w:p>
    <w:tbl>
      <w:tblPr>
        <w:tblStyle w:val="ab"/>
        <w:tblW w:w="0" w:type="auto"/>
        <w:tblLook w:val="04A0" w:firstRow="1" w:lastRow="0" w:firstColumn="1" w:lastColumn="0" w:noHBand="0" w:noVBand="1"/>
      </w:tblPr>
      <w:tblGrid>
        <w:gridCol w:w="1836"/>
        <w:gridCol w:w="1104"/>
        <w:gridCol w:w="1343"/>
        <w:gridCol w:w="975"/>
        <w:gridCol w:w="1081"/>
      </w:tblGrid>
      <w:tr w:rsidR="00E647CD" w:rsidRPr="00CF4037" w:rsidTr="006E1B19">
        <w:tc>
          <w:tcPr>
            <w:tcW w:w="3266" w:type="dxa"/>
            <w:gridSpan w:val="2"/>
            <w:vMerge w:val="restart"/>
          </w:tcPr>
          <w:p w:rsidR="00E647CD" w:rsidRPr="00CF4037" w:rsidRDefault="00E647CD" w:rsidP="00A345B1">
            <w:pPr>
              <w:jc w:val="center"/>
              <w:rPr>
                <w:rFonts w:eastAsia="Times New Roman"/>
                <w:b/>
                <w:sz w:val="20"/>
                <w:szCs w:val="20"/>
                <w:lang w:eastAsia="ru-RU"/>
              </w:rPr>
            </w:pPr>
            <w:r w:rsidRPr="00CF4037">
              <w:rPr>
                <w:rFonts w:eastAsia="Times New Roman"/>
                <w:b/>
                <w:sz w:val="20"/>
                <w:szCs w:val="20"/>
                <w:lang w:eastAsia="ru-RU"/>
              </w:rPr>
              <w:t>Фактор, показатель</w:t>
            </w:r>
          </w:p>
        </w:tc>
        <w:tc>
          <w:tcPr>
            <w:tcW w:w="3465" w:type="dxa"/>
            <w:gridSpan w:val="3"/>
          </w:tcPr>
          <w:p w:rsidR="00E647CD" w:rsidRPr="00CF4037" w:rsidRDefault="00E647CD" w:rsidP="00A345B1">
            <w:pPr>
              <w:jc w:val="center"/>
              <w:rPr>
                <w:rFonts w:eastAsia="Times New Roman"/>
                <w:b/>
                <w:sz w:val="20"/>
                <w:szCs w:val="20"/>
                <w:lang w:eastAsia="ru-RU"/>
              </w:rPr>
            </w:pPr>
            <w:r w:rsidRPr="00CF4037">
              <w:rPr>
                <w:rFonts w:eastAsia="Times New Roman"/>
                <w:b/>
                <w:sz w:val="20"/>
                <w:szCs w:val="20"/>
                <w:lang w:eastAsia="ru-RU"/>
              </w:rPr>
              <w:t>Класс условий труда</w:t>
            </w:r>
          </w:p>
        </w:tc>
      </w:tr>
      <w:tr w:rsidR="00E647CD" w:rsidRPr="00CF4037" w:rsidTr="006E1B19">
        <w:tc>
          <w:tcPr>
            <w:tcW w:w="3266" w:type="dxa"/>
            <w:gridSpan w:val="2"/>
            <w:vMerge/>
          </w:tcPr>
          <w:p w:rsidR="00E647CD" w:rsidRPr="00CF4037" w:rsidRDefault="00E647CD" w:rsidP="00A345B1">
            <w:pPr>
              <w:jc w:val="center"/>
              <w:rPr>
                <w:rFonts w:eastAsia="Times New Roman"/>
                <w:b/>
                <w:sz w:val="20"/>
                <w:szCs w:val="20"/>
                <w:lang w:eastAsia="ru-RU"/>
              </w:rPr>
            </w:pPr>
          </w:p>
        </w:tc>
        <w:tc>
          <w:tcPr>
            <w:tcW w:w="1343" w:type="dxa"/>
            <w:vMerge w:val="restart"/>
          </w:tcPr>
          <w:p w:rsidR="00E647CD" w:rsidRPr="00CF4037" w:rsidRDefault="00E647CD" w:rsidP="00A345B1">
            <w:pPr>
              <w:jc w:val="center"/>
              <w:rPr>
                <w:rFonts w:eastAsia="Times New Roman"/>
                <w:b/>
                <w:sz w:val="20"/>
                <w:szCs w:val="20"/>
                <w:lang w:eastAsia="ru-RU"/>
              </w:rPr>
            </w:pPr>
            <w:r w:rsidRPr="00CF4037">
              <w:rPr>
                <w:rFonts w:eastAsia="Times New Roman"/>
                <w:b/>
                <w:sz w:val="20"/>
                <w:szCs w:val="20"/>
                <w:lang w:eastAsia="ru-RU"/>
              </w:rPr>
              <w:t>допустимый</w:t>
            </w:r>
          </w:p>
        </w:tc>
        <w:tc>
          <w:tcPr>
            <w:tcW w:w="2122" w:type="dxa"/>
            <w:gridSpan w:val="2"/>
          </w:tcPr>
          <w:p w:rsidR="00E647CD" w:rsidRPr="00CF4037" w:rsidRDefault="00E647CD" w:rsidP="00A345B1">
            <w:pPr>
              <w:jc w:val="center"/>
              <w:rPr>
                <w:rFonts w:eastAsia="Times New Roman"/>
                <w:b/>
                <w:sz w:val="20"/>
                <w:szCs w:val="20"/>
                <w:lang w:eastAsia="ru-RU"/>
              </w:rPr>
            </w:pPr>
            <w:r w:rsidRPr="00CF4037">
              <w:rPr>
                <w:rFonts w:eastAsia="Times New Roman"/>
                <w:b/>
                <w:sz w:val="20"/>
                <w:szCs w:val="20"/>
                <w:lang w:eastAsia="ru-RU"/>
              </w:rPr>
              <w:t>Вредный-3</w:t>
            </w:r>
          </w:p>
        </w:tc>
      </w:tr>
      <w:tr w:rsidR="000C750E" w:rsidRPr="00CF4037" w:rsidTr="006E1B19">
        <w:tc>
          <w:tcPr>
            <w:tcW w:w="3266" w:type="dxa"/>
            <w:gridSpan w:val="2"/>
            <w:vMerge/>
          </w:tcPr>
          <w:p w:rsidR="00E647CD" w:rsidRPr="00CF4037" w:rsidRDefault="00E647CD" w:rsidP="00A345B1">
            <w:pPr>
              <w:jc w:val="center"/>
              <w:rPr>
                <w:rFonts w:eastAsia="Times New Roman"/>
                <w:b/>
                <w:sz w:val="20"/>
                <w:szCs w:val="20"/>
                <w:lang w:eastAsia="ru-RU"/>
              </w:rPr>
            </w:pPr>
          </w:p>
        </w:tc>
        <w:tc>
          <w:tcPr>
            <w:tcW w:w="1343" w:type="dxa"/>
            <w:vMerge/>
          </w:tcPr>
          <w:p w:rsidR="00E647CD" w:rsidRPr="00CF4037" w:rsidRDefault="00E647CD" w:rsidP="00A345B1">
            <w:pPr>
              <w:jc w:val="center"/>
              <w:rPr>
                <w:rFonts w:eastAsia="Times New Roman"/>
                <w:b/>
                <w:sz w:val="20"/>
                <w:szCs w:val="20"/>
                <w:lang w:eastAsia="ru-RU"/>
              </w:rPr>
            </w:pPr>
          </w:p>
        </w:tc>
        <w:tc>
          <w:tcPr>
            <w:tcW w:w="983" w:type="dxa"/>
          </w:tcPr>
          <w:p w:rsidR="00E647CD" w:rsidRPr="00CF4037" w:rsidRDefault="00E647CD" w:rsidP="00A345B1">
            <w:pPr>
              <w:jc w:val="center"/>
              <w:rPr>
                <w:rFonts w:eastAsia="Times New Roman"/>
                <w:b/>
                <w:sz w:val="20"/>
                <w:szCs w:val="20"/>
                <w:lang w:eastAsia="ru-RU"/>
              </w:rPr>
            </w:pPr>
            <w:r w:rsidRPr="00CF4037">
              <w:rPr>
                <w:rFonts w:eastAsia="Times New Roman"/>
                <w:b/>
                <w:sz w:val="20"/>
                <w:szCs w:val="20"/>
                <w:lang w:eastAsia="ru-RU"/>
              </w:rPr>
              <w:t>1 степени</w:t>
            </w:r>
          </w:p>
        </w:tc>
        <w:tc>
          <w:tcPr>
            <w:tcW w:w="1139" w:type="dxa"/>
          </w:tcPr>
          <w:p w:rsidR="00E647CD" w:rsidRPr="00CF4037" w:rsidRDefault="00E647CD" w:rsidP="00A345B1">
            <w:pPr>
              <w:jc w:val="center"/>
              <w:rPr>
                <w:rFonts w:eastAsia="Times New Roman"/>
                <w:b/>
                <w:sz w:val="20"/>
                <w:szCs w:val="20"/>
                <w:lang w:eastAsia="ru-RU"/>
              </w:rPr>
            </w:pPr>
            <w:r w:rsidRPr="00CF4037">
              <w:rPr>
                <w:rFonts w:eastAsia="Times New Roman"/>
                <w:b/>
                <w:sz w:val="20"/>
                <w:szCs w:val="20"/>
                <w:lang w:eastAsia="ru-RU"/>
              </w:rPr>
              <w:t>2 степени</w:t>
            </w:r>
          </w:p>
        </w:tc>
      </w:tr>
      <w:tr w:rsidR="000C750E" w:rsidRPr="00CF4037" w:rsidTr="006E1B19">
        <w:tc>
          <w:tcPr>
            <w:tcW w:w="3266" w:type="dxa"/>
            <w:gridSpan w:val="2"/>
            <w:vMerge/>
          </w:tcPr>
          <w:p w:rsidR="00E647CD" w:rsidRPr="00CF4037" w:rsidRDefault="00E647CD" w:rsidP="00A345B1">
            <w:pPr>
              <w:jc w:val="center"/>
              <w:rPr>
                <w:rFonts w:eastAsia="Times New Roman"/>
                <w:b/>
                <w:sz w:val="20"/>
                <w:szCs w:val="20"/>
                <w:lang w:eastAsia="ru-RU"/>
              </w:rPr>
            </w:pPr>
          </w:p>
        </w:tc>
        <w:tc>
          <w:tcPr>
            <w:tcW w:w="1343" w:type="dxa"/>
          </w:tcPr>
          <w:p w:rsidR="00E647CD" w:rsidRPr="00CF4037" w:rsidRDefault="00E647CD" w:rsidP="00A345B1">
            <w:pPr>
              <w:jc w:val="center"/>
              <w:rPr>
                <w:rFonts w:eastAsia="Times New Roman"/>
                <w:b/>
                <w:sz w:val="20"/>
                <w:szCs w:val="20"/>
                <w:lang w:eastAsia="ru-RU"/>
              </w:rPr>
            </w:pPr>
            <w:r w:rsidRPr="00CF4037">
              <w:rPr>
                <w:rFonts w:eastAsia="Times New Roman"/>
                <w:b/>
                <w:sz w:val="20"/>
                <w:szCs w:val="20"/>
                <w:lang w:eastAsia="ru-RU"/>
              </w:rPr>
              <w:t>2</w:t>
            </w:r>
          </w:p>
        </w:tc>
        <w:tc>
          <w:tcPr>
            <w:tcW w:w="983" w:type="dxa"/>
          </w:tcPr>
          <w:p w:rsidR="00E647CD" w:rsidRPr="00CF4037" w:rsidRDefault="00E647CD" w:rsidP="00A345B1">
            <w:pPr>
              <w:jc w:val="center"/>
              <w:rPr>
                <w:rFonts w:eastAsia="Times New Roman"/>
                <w:b/>
                <w:sz w:val="20"/>
                <w:szCs w:val="20"/>
                <w:lang w:eastAsia="ru-RU"/>
              </w:rPr>
            </w:pPr>
            <w:r w:rsidRPr="00CF4037">
              <w:rPr>
                <w:rFonts w:eastAsia="Times New Roman"/>
                <w:b/>
                <w:sz w:val="20"/>
                <w:szCs w:val="20"/>
                <w:lang w:eastAsia="ru-RU"/>
              </w:rPr>
              <w:t>3.1</w:t>
            </w:r>
          </w:p>
        </w:tc>
        <w:tc>
          <w:tcPr>
            <w:tcW w:w="1139" w:type="dxa"/>
          </w:tcPr>
          <w:p w:rsidR="00E647CD" w:rsidRPr="00CF4037" w:rsidRDefault="00E647CD" w:rsidP="00A345B1">
            <w:pPr>
              <w:jc w:val="center"/>
              <w:rPr>
                <w:rFonts w:eastAsia="Times New Roman"/>
                <w:b/>
                <w:sz w:val="20"/>
                <w:szCs w:val="20"/>
                <w:lang w:eastAsia="ru-RU"/>
              </w:rPr>
            </w:pPr>
            <w:r w:rsidRPr="00CF4037">
              <w:rPr>
                <w:rFonts w:eastAsia="Times New Roman"/>
                <w:b/>
                <w:sz w:val="20"/>
                <w:szCs w:val="20"/>
                <w:lang w:eastAsia="ru-RU"/>
              </w:rPr>
              <w:t>3.2</w:t>
            </w:r>
          </w:p>
        </w:tc>
      </w:tr>
      <w:tr w:rsidR="008F112F" w:rsidRPr="00CF4037" w:rsidTr="006E1B19">
        <w:tc>
          <w:tcPr>
            <w:tcW w:w="3266" w:type="dxa"/>
            <w:gridSpan w:val="2"/>
          </w:tcPr>
          <w:p w:rsidR="00E647CD" w:rsidRPr="00CF4037" w:rsidRDefault="00E647CD" w:rsidP="00A345B1">
            <w:pPr>
              <w:jc w:val="center"/>
              <w:rPr>
                <w:rFonts w:eastAsia="Times New Roman"/>
                <w:b/>
                <w:sz w:val="20"/>
                <w:szCs w:val="20"/>
                <w:lang w:eastAsia="ru-RU"/>
              </w:rPr>
            </w:pPr>
            <w:r w:rsidRPr="00CF4037">
              <w:rPr>
                <w:rFonts w:eastAsia="Times New Roman"/>
                <w:b/>
                <w:sz w:val="20"/>
                <w:szCs w:val="20"/>
                <w:lang w:eastAsia="ru-RU"/>
              </w:rPr>
              <w:t>1</w:t>
            </w:r>
          </w:p>
        </w:tc>
        <w:tc>
          <w:tcPr>
            <w:tcW w:w="1343" w:type="dxa"/>
          </w:tcPr>
          <w:p w:rsidR="00E647CD" w:rsidRPr="00CF4037" w:rsidRDefault="00E647CD" w:rsidP="00A345B1">
            <w:pPr>
              <w:jc w:val="center"/>
              <w:rPr>
                <w:rFonts w:eastAsia="Times New Roman"/>
                <w:b/>
                <w:sz w:val="20"/>
                <w:szCs w:val="20"/>
                <w:lang w:eastAsia="ru-RU"/>
              </w:rPr>
            </w:pPr>
            <w:r w:rsidRPr="00CF4037">
              <w:rPr>
                <w:rFonts w:eastAsia="Times New Roman"/>
                <w:b/>
                <w:sz w:val="20"/>
                <w:szCs w:val="20"/>
                <w:lang w:eastAsia="ru-RU"/>
              </w:rPr>
              <w:t>2</w:t>
            </w:r>
          </w:p>
        </w:tc>
        <w:tc>
          <w:tcPr>
            <w:tcW w:w="983" w:type="dxa"/>
          </w:tcPr>
          <w:p w:rsidR="00E647CD" w:rsidRPr="00CF4037" w:rsidRDefault="00E647CD" w:rsidP="00A345B1">
            <w:pPr>
              <w:jc w:val="center"/>
              <w:rPr>
                <w:rFonts w:eastAsia="Times New Roman"/>
                <w:b/>
                <w:sz w:val="20"/>
                <w:szCs w:val="20"/>
                <w:lang w:eastAsia="ru-RU"/>
              </w:rPr>
            </w:pPr>
            <w:r w:rsidRPr="00CF4037">
              <w:rPr>
                <w:rFonts w:eastAsia="Times New Roman"/>
                <w:b/>
                <w:sz w:val="20"/>
                <w:szCs w:val="20"/>
                <w:lang w:eastAsia="ru-RU"/>
              </w:rPr>
              <w:t>3</w:t>
            </w:r>
          </w:p>
        </w:tc>
        <w:tc>
          <w:tcPr>
            <w:tcW w:w="1139" w:type="dxa"/>
          </w:tcPr>
          <w:p w:rsidR="00E647CD" w:rsidRPr="00CF4037" w:rsidRDefault="00E647CD" w:rsidP="00A345B1">
            <w:pPr>
              <w:jc w:val="center"/>
              <w:rPr>
                <w:rFonts w:eastAsia="Times New Roman"/>
                <w:b/>
                <w:sz w:val="20"/>
                <w:szCs w:val="20"/>
                <w:lang w:eastAsia="ru-RU"/>
              </w:rPr>
            </w:pPr>
            <w:r w:rsidRPr="00CF4037">
              <w:rPr>
                <w:rFonts w:eastAsia="Times New Roman"/>
                <w:b/>
                <w:sz w:val="20"/>
                <w:szCs w:val="20"/>
                <w:lang w:eastAsia="ru-RU"/>
              </w:rPr>
              <w:t>4</w:t>
            </w:r>
          </w:p>
        </w:tc>
      </w:tr>
      <w:tr w:rsidR="008F112F" w:rsidRPr="00CF4037" w:rsidTr="00A637BF">
        <w:tc>
          <w:tcPr>
            <w:tcW w:w="6731" w:type="dxa"/>
            <w:gridSpan w:val="5"/>
          </w:tcPr>
          <w:p w:rsidR="008F112F" w:rsidRPr="00CF4037" w:rsidRDefault="008F112F" w:rsidP="00A345B1">
            <w:pPr>
              <w:jc w:val="center"/>
              <w:rPr>
                <w:rFonts w:eastAsia="Times New Roman"/>
                <w:sz w:val="20"/>
                <w:szCs w:val="20"/>
                <w:lang w:eastAsia="ru-RU"/>
              </w:rPr>
            </w:pPr>
            <w:r w:rsidRPr="00CF4037">
              <w:rPr>
                <w:rFonts w:eastAsia="Times New Roman"/>
                <w:sz w:val="20"/>
                <w:szCs w:val="20"/>
                <w:lang w:eastAsia="ru-RU"/>
              </w:rPr>
              <w:t>Естественное освещение:</w:t>
            </w:r>
          </w:p>
        </w:tc>
      </w:tr>
      <w:tr w:rsidR="008F112F" w:rsidRPr="00CF4037" w:rsidTr="006E1B19">
        <w:tc>
          <w:tcPr>
            <w:tcW w:w="3266" w:type="dxa"/>
            <w:gridSpan w:val="2"/>
          </w:tcPr>
          <w:p w:rsidR="00E647CD" w:rsidRPr="00CF4037" w:rsidRDefault="00E647CD" w:rsidP="00A345B1">
            <w:pPr>
              <w:jc w:val="center"/>
              <w:rPr>
                <w:rFonts w:eastAsia="Times New Roman"/>
                <w:sz w:val="20"/>
                <w:szCs w:val="20"/>
                <w:lang w:eastAsia="ru-RU"/>
              </w:rPr>
            </w:pPr>
            <w:r w:rsidRPr="00CF4037">
              <w:rPr>
                <w:rFonts w:eastAsia="Times New Roman"/>
                <w:sz w:val="20"/>
                <w:szCs w:val="20"/>
                <w:lang w:eastAsia="ru-RU"/>
              </w:rPr>
              <w:t>Коэффициент естественной освещенности КЕО, %</w:t>
            </w:r>
          </w:p>
        </w:tc>
        <w:tc>
          <w:tcPr>
            <w:tcW w:w="1343" w:type="dxa"/>
          </w:tcPr>
          <w:p w:rsidR="008F112F" w:rsidRPr="00CF4037" w:rsidRDefault="008F112F" w:rsidP="00A345B1">
            <w:pPr>
              <w:pStyle w:val="Default"/>
              <w:jc w:val="center"/>
              <w:rPr>
                <w:rFonts w:ascii="Times New Roman" w:hAnsi="Times New Roman" w:cs="Times New Roman"/>
                <w:sz w:val="20"/>
                <w:szCs w:val="20"/>
              </w:rPr>
            </w:pPr>
            <w:r w:rsidRPr="00CF4037">
              <w:rPr>
                <w:rFonts w:ascii="Times New Roman" w:hAnsi="Times New Roman" w:cs="Times New Roman"/>
                <w:sz w:val="20"/>
                <w:szCs w:val="20"/>
              </w:rPr>
              <w:t></w:t>
            </w:r>
            <w:r w:rsidRPr="00CF4037">
              <w:rPr>
                <w:rFonts w:ascii="Times New Roman" w:hAnsi="Times New Roman" w:cs="Times New Roman"/>
                <w:sz w:val="20"/>
                <w:szCs w:val="20"/>
              </w:rPr>
              <w:t></w:t>
            </w:r>
            <w:r w:rsidRPr="00CF4037">
              <w:rPr>
                <w:rFonts w:ascii="Times New Roman" w:hAnsi="Times New Roman" w:cs="Times New Roman"/>
                <w:sz w:val="20"/>
                <w:szCs w:val="20"/>
              </w:rPr>
              <w:t></w:t>
            </w:r>
            <w:r w:rsidRPr="00CF4037">
              <w:rPr>
                <w:rFonts w:ascii="Times New Roman" w:hAnsi="Times New Roman" w:cs="Times New Roman"/>
                <w:sz w:val="20"/>
                <w:szCs w:val="20"/>
              </w:rPr>
              <w:t></w:t>
            </w:r>
            <w:r w:rsidRPr="00CF4037">
              <w:rPr>
                <w:rFonts w:ascii="Times New Roman" w:hAnsi="Times New Roman" w:cs="Times New Roman"/>
                <w:sz w:val="20"/>
                <w:szCs w:val="20"/>
              </w:rPr>
              <w:t></w:t>
            </w:r>
          </w:p>
          <w:p w:rsidR="00E647CD" w:rsidRPr="00CF4037" w:rsidRDefault="00E647CD" w:rsidP="00A345B1">
            <w:pPr>
              <w:jc w:val="center"/>
              <w:rPr>
                <w:rFonts w:eastAsia="Times New Roman"/>
                <w:sz w:val="20"/>
                <w:szCs w:val="20"/>
                <w:lang w:eastAsia="ru-RU"/>
              </w:rPr>
            </w:pPr>
          </w:p>
        </w:tc>
        <w:tc>
          <w:tcPr>
            <w:tcW w:w="983" w:type="dxa"/>
          </w:tcPr>
          <w:p w:rsidR="00E647CD" w:rsidRPr="00CF4037" w:rsidRDefault="008F112F" w:rsidP="00A345B1">
            <w:pPr>
              <w:jc w:val="center"/>
              <w:rPr>
                <w:rFonts w:eastAsia="Times New Roman"/>
                <w:sz w:val="20"/>
                <w:szCs w:val="20"/>
                <w:lang w:eastAsia="ru-RU"/>
              </w:rPr>
            </w:pPr>
            <w:r w:rsidRPr="00CF4037">
              <w:rPr>
                <w:rFonts w:eastAsia="Times New Roman"/>
                <w:sz w:val="20"/>
                <w:szCs w:val="20"/>
                <w:lang w:eastAsia="ru-RU"/>
              </w:rPr>
              <w:t>0,1-0,5</w:t>
            </w:r>
          </w:p>
        </w:tc>
        <w:tc>
          <w:tcPr>
            <w:tcW w:w="1139" w:type="dxa"/>
          </w:tcPr>
          <w:p w:rsidR="00E647CD" w:rsidRPr="00CF4037" w:rsidRDefault="008F112F" w:rsidP="00A345B1">
            <w:pPr>
              <w:jc w:val="center"/>
              <w:rPr>
                <w:rFonts w:eastAsia="Times New Roman"/>
                <w:sz w:val="20"/>
                <w:szCs w:val="20"/>
                <w:lang w:eastAsia="ru-RU"/>
              </w:rPr>
            </w:pPr>
            <w:r w:rsidRPr="00CF4037">
              <w:rPr>
                <w:rFonts w:eastAsia="Times New Roman"/>
                <w:sz w:val="20"/>
                <w:szCs w:val="20"/>
                <w:lang w:val="en-US" w:eastAsia="ru-RU"/>
              </w:rPr>
              <w:t>&lt;0</w:t>
            </w:r>
            <w:r w:rsidRPr="00CF4037">
              <w:rPr>
                <w:rFonts w:eastAsia="Times New Roman"/>
                <w:sz w:val="20"/>
                <w:szCs w:val="20"/>
                <w:lang w:eastAsia="ru-RU"/>
              </w:rPr>
              <w:t>,1</w:t>
            </w:r>
          </w:p>
        </w:tc>
      </w:tr>
      <w:tr w:rsidR="00E647CD" w:rsidRPr="00CF4037" w:rsidTr="00A637BF">
        <w:tc>
          <w:tcPr>
            <w:tcW w:w="6731" w:type="dxa"/>
            <w:gridSpan w:val="5"/>
          </w:tcPr>
          <w:p w:rsidR="00E647CD" w:rsidRPr="00CF4037" w:rsidRDefault="00E647CD" w:rsidP="00A345B1">
            <w:pPr>
              <w:jc w:val="center"/>
              <w:rPr>
                <w:rFonts w:eastAsia="Times New Roman"/>
                <w:sz w:val="20"/>
                <w:szCs w:val="20"/>
                <w:lang w:eastAsia="ru-RU"/>
              </w:rPr>
            </w:pPr>
            <w:r w:rsidRPr="00CF4037">
              <w:rPr>
                <w:rFonts w:eastAsia="Times New Roman"/>
                <w:sz w:val="20"/>
                <w:szCs w:val="20"/>
                <w:lang w:eastAsia="ru-RU"/>
              </w:rPr>
              <w:t>Искусственное освещение:</w:t>
            </w:r>
          </w:p>
        </w:tc>
      </w:tr>
      <w:tr w:rsidR="008F112F" w:rsidRPr="00CF4037" w:rsidTr="006E1B19">
        <w:tc>
          <w:tcPr>
            <w:tcW w:w="1980" w:type="dxa"/>
            <w:vMerge w:val="restart"/>
          </w:tcPr>
          <w:p w:rsidR="008F112F" w:rsidRPr="00CF4037" w:rsidRDefault="008F112F" w:rsidP="00A345B1">
            <w:pPr>
              <w:jc w:val="center"/>
              <w:rPr>
                <w:rFonts w:eastAsia="Times New Roman"/>
                <w:sz w:val="20"/>
                <w:szCs w:val="20"/>
                <w:lang w:eastAsia="ru-RU"/>
              </w:rPr>
            </w:pPr>
            <w:r w:rsidRPr="00CF4037">
              <w:rPr>
                <w:rFonts w:eastAsia="Times New Roman"/>
                <w:sz w:val="20"/>
                <w:szCs w:val="20"/>
                <w:lang w:eastAsia="ru-RU"/>
              </w:rPr>
              <w:t xml:space="preserve">Освещенность рабочей </w:t>
            </w:r>
            <w:r w:rsidRPr="00CF4037">
              <w:rPr>
                <w:rFonts w:eastAsia="Times New Roman"/>
                <w:sz w:val="20"/>
                <w:szCs w:val="20"/>
                <w:lang w:eastAsia="ru-RU"/>
              </w:rPr>
              <w:lastRenderedPageBreak/>
              <w:t xml:space="preserve">поверхности (Е, </w:t>
            </w:r>
            <w:proofErr w:type="spellStart"/>
            <w:r w:rsidRPr="00CF4037">
              <w:rPr>
                <w:rFonts w:eastAsia="Times New Roman"/>
                <w:sz w:val="20"/>
                <w:szCs w:val="20"/>
                <w:lang w:eastAsia="ru-RU"/>
              </w:rPr>
              <w:t>лк</w:t>
            </w:r>
            <w:proofErr w:type="spellEnd"/>
            <w:r w:rsidRPr="00CF4037">
              <w:rPr>
                <w:rFonts w:eastAsia="Times New Roman"/>
                <w:sz w:val="20"/>
                <w:szCs w:val="20"/>
                <w:lang w:eastAsia="ru-RU"/>
              </w:rPr>
              <w:t>) для разрядов зрительных работ:</w:t>
            </w:r>
          </w:p>
        </w:tc>
        <w:tc>
          <w:tcPr>
            <w:tcW w:w="1286" w:type="dxa"/>
          </w:tcPr>
          <w:p w:rsidR="008F112F" w:rsidRPr="00CF4037" w:rsidRDefault="008F112F" w:rsidP="00A345B1">
            <w:pPr>
              <w:jc w:val="center"/>
              <w:rPr>
                <w:rFonts w:eastAsia="Times New Roman"/>
                <w:sz w:val="20"/>
                <w:szCs w:val="20"/>
                <w:lang w:eastAsia="ru-RU"/>
              </w:rPr>
            </w:pPr>
            <w:r w:rsidRPr="00CF4037">
              <w:rPr>
                <w:rFonts w:eastAsia="Times New Roman"/>
                <w:sz w:val="20"/>
                <w:szCs w:val="20"/>
                <w:lang w:val="en-US" w:eastAsia="ru-RU"/>
              </w:rPr>
              <w:lastRenderedPageBreak/>
              <w:t>I-III, A,</w:t>
            </w:r>
            <w:r w:rsidRPr="00CF4037">
              <w:rPr>
                <w:rFonts w:eastAsia="Times New Roman"/>
                <w:sz w:val="20"/>
                <w:szCs w:val="20"/>
                <w:lang w:eastAsia="ru-RU"/>
              </w:rPr>
              <w:t xml:space="preserve"> Б1</w:t>
            </w:r>
          </w:p>
        </w:tc>
        <w:tc>
          <w:tcPr>
            <w:tcW w:w="1343" w:type="dxa"/>
          </w:tcPr>
          <w:p w:rsidR="008F112F" w:rsidRPr="00CF4037" w:rsidRDefault="008F112F" w:rsidP="00A345B1">
            <w:pPr>
              <w:jc w:val="center"/>
              <w:rPr>
                <w:rFonts w:eastAsia="Times New Roman"/>
                <w:sz w:val="20"/>
                <w:szCs w:val="20"/>
                <w:vertAlign w:val="subscript"/>
                <w:lang w:eastAsia="ru-RU"/>
              </w:rPr>
            </w:pPr>
            <w:proofErr w:type="spellStart"/>
            <w:r w:rsidRPr="00CF4037">
              <w:rPr>
                <w:rFonts w:eastAsia="Times New Roman"/>
                <w:sz w:val="20"/>
                <w:szCs w:val="20"/>
                <w:lang w:eastAsia="ru-RU"/>
              </w:rPr>
              <w:t>Е</w:t>
            </w:r>
            <w:r w:rsidRPr="00CF4037">
              <w:rPr>
                <w:rFonts w:eastAsia="Times New Roman"/>
                <w:sz w:val="20"/>
                <w:szCs w:val="20"/>
                <w:vertAlign w:val="subscript"/>
                <w:lang w:eastAsia="ru-RU"/>
              </w:rPr>
              <w:t>н</w:t>
            </w:r>
            <w:proofErr w:type="spellEnd"/>
          </w:p>
        </w:tc>
        <w:tc>
          <w:tcPr>
            <w:tcW w:w="983" w:type="dxa"/>
          </w:tcPr>
          <w:p w:rsidR="008F112F" w:rsidRPr="00CF4037" w:rsidRDefault="008F112F" w:rsidP="00A345B1">
            <w:pPr>
              <w:jc w:val="center"/>
              <w:rPr>
                <w:rFonts w:eastAsia="Times New Roman"/>
                <w:sz w:val="20"/>
                <w:szCs w:val="20"/>
                <w:lang w:eastAsia="ru-RU"/>
              </w:rPr>
            </w:pPr>
            <w:r w:rsidRPr="00CF4037">
              <w:rPr>
                <w:rFonts w:eastAsia="Times New Roman"/>
                <w:sz w:val="20"/>
                <w:szCs w:val="20"/>
                <w:lang w:eastAsia="ru-RU"/>
              </w:rPr>
              <w:t>0,5Е</w:t>
            </w:r>
            <w:r w:rsidRPr="00CF4037">
              <w:rPr>
                <w:rFonts w:eastAsia="Times New Roman"/>
                <w:sz w:val="20"/>
                <w:szCs w:val="20"/>
                <w:vertAlign w:val="subscript"/>
                <w:lang w:eastAsia="ru-RU"/>
              </w:rPr>
              <w:t>н</w:t>
            </w:r>
            <w:r w:rsidRPr="00CF4037">
              <w:rPr>
                <w:color w:val="222222"/>
                <w:sz w:val="20"/>
                <w:szCs w:val="20"/>
                <w:shd w:val="clear" w:color="auto" w:fill="FFFFFF"/>
              </w:rPr>
              <w:t xml:space="preserve">≤ </w:t>
            </w:r>
            <w:proofErr w:type="gramStart"/>
            <w:r w:rsidRPr="00CF4037">
              <w:rPr>
                <w:rFonts w:eastAsia="Times New Roman"/>
                <w:sz w:val="20"/>
                <w:szCs w:val="20"/>
                <w:lang w:eastAsia="ru-RU"/>
              </w:rPr>
              <w:t>-</w:t>
            </w:r>
            <w:proofErr w:type="spellStart"/>
            <w:r w:rsidRPr="00CF4037">
              <w:rPr>
                <w:rFonts w:eastAsia="Times New Roman"/>
                <w:sz w:val="20"/>
                <w:szCs w:val="20"/>
                <w:lang w:eastAsia="ru-RU"/>
              </w:rPr>
              <w:t>Е</w:t>
            </w:r>
            <w:proofErr w:type="gramEnd"/>
            <w:r w:rsidRPr="00CF4037">
              <w:rPr>
                <w:rFonts w:eastAsia="Times New Roman"/>
                <w:sz w:val="20"/>
                <w:szCs w:val="20"/>
                <w:vertAlign w:val="subscript"/>
                <w:lang w:eastAsia="ru-RU"/>
              </w:rPr>
              <w:t>н</w:t>
            </w:r>
            <w:proofErr w:type="spellEnd"/>
          </w:p>
        </w:tc>
        <w:tc>
          <w:tcPr>
            <w:tcW w:w="1139" w:type="dxa"/>
          </w:tcPr>
          <w:p w:rsidR="008F112F" w:rsidRPr="00CF4037" w:rsidRDefault="008F112F" w:rsidP="00A345B1">
            <w:pPr>
              <w:jc w:val="center"/>
              <w:rPr>
                <w:rFonts w:eastAsia="Times New Roman"/>
                <w:sz w:val="20"/>
                <w:szCs w:val="20"/>
                <w:lang w:eastAsia="ru-RU"/>
              </w:rPr>
            </w:pPr>
            <w:r w:rsidRPr="00CF4037">
              <w:rPr>
                <w:rFonts w:eastAsia="Times New Roman"/>
                <w:sz w:val="20"/>
                <w:szCs w:val="20"/>
                <w:lang w:val="en-US" w:eastAsia="ru-RU"/>
              </w:rPr>
              <w:t xml:space="preserve">&lt; 0.5 </w:t>
            </w:r>
            <w:proofErr w:type="spellStart"/>
            <w:r w:rsidRPr="00CF4037">
              <w:rPr>
                <w:rFonts w:eastAsia="Times New Roman"/>
                <w:sz w:val="20"/>
                <w:szCs w:val="20"/>
                <w:lang w:eastAsia="ru-RU"/>
              </w:rPr>
              <w:t>Е</w:t>
            </w:r>
            <w:r w:rsidRPr="00CF4037">
              <w:rPr>
                <w:rFonts w:eastAsia="Times New Roman"/>
                <w:sz w:val="20"/>
                <w:szCs w:val="20"/>
                <w:vertAlign w:val="subscript"/>
                <w:lang w:eastAsia="ru-RU"/>
              </w:rPr>
              <w:t>н</w:t>
            </w:r>
            <w:proofErr w:type="spellEnd"/>
          </w:p>
        </w:tc>
      </w:tr>
      <w:tr w:rsidR="008F112F" w:rsidRPr="00CF4037" w:rsidTr="006E1B19">
        <w:tc>
          <w:tcPr>
            <w:tcW w:w="1980" w:type="dxa"/>
            <w:vMerge/>
          </w:tcPr>
          <w:p w:rsidR="008F112F" w:rsidRPr="00CF4037" w:rsidRDefault="008F112F" w:rsidP="00A345B1">
            <w:pPr>
              <w:jc w:val="center"/>
              <w:rPr>
                <w:rFonts w:eastAsia="Times New Roman"/>
                <w:sz w:val="20"/>
                <w:szCs w:val="20"/>
                <w:lang w:eastAsia="ru-RU"/>
              </w:rPr>
            </w:pPr>
          </w:p>
        </w:tc>
        <w:tc>
          <w:tcPr>
            <w:tcW w:w="1286" w:type="dxa"/>
          </w:tcPr>
          <w:p w:rsidR="008F112F" w:rsidRPr="00CF4037" w:rsidRDefault="008F112F" w:rsidP="00A345B1">
            <w:pPr>
              <w:jc w:val="center"/>
              <w:rPr>
                <w:rFonts w:eastAsia="Times New Roman"/>
                <w:sz w:val="20"/>
                <w:szCs w:val="20"/>
                <w:lang w:eastAsia="ru-RU"/>
              </w:rPr>
            </w:pPr>
            <w:r w:rsidRPr="00CF4037">
              <w:rPr>
                <w:rFonts w:eastAsia="Times New Roman"/>
                <w:sz w:val="20"/>
                <w:szCs w:val="20"/>
                <w:lang w:val="en-US" w:eastAsia="ru-RU"/>
              </w:rPr>
              <w:t>IV</w:t>
            </w:r>
            <w:r w:rsidRPr="00CF4037">
              <w:rPr>
                <w:rFonts w:eastAsia="Times New Roman"/>
                <w:sz w:val="20"/>
                <w:szCs w:val="20"/>
                <w:lang w:eastAsia="ru-RU"/>
              </w:rPr>
              <w:t>-</w:t>
            </w:r>
            <w:r w:rsidRPr="00CF4037">
              <w:rPr>
                <w:rFonts w:eastAsia="Times New Roman"/>
                <w:sz w:val="20"/>
                <w:szCs w:val="20"/>
                <w:lang w:val="en-US" w:eastAsia="ru-RU"/>
              </w:rPr>
              <w:t>XIV</w:t>
            </w:r>
            <w:r w:rsidRPr="00CF4037">
              <w:rPr>
                <w:rFonts w:eastAsia="Times New Roman"/>
                <w:sz w:val="20"/>
                <w:szCs w:val="20"/>
                <w:lang w:eastAsia="ru-RU"/>
              </w:rPr>
              <w:t>, Б2, В, Г, Д, Е, Ж</w:t>
            </w:r>
          </w:p>
        </w:tc>
        <w:tc>
          <w:tcPr>
            <w:tcW w:w="1343" w:type="dxa"/>
          </w:tcPr>
          <w:p w:rsidR="008F112F" w:rsidRPr="00CF4037" w:rsidRDefault="008F112F" w:rsidP="00A345B1">
            <w:pPr>
              <w:jc w:val="center"/>
              <w:rPr>
                <w:rFonts w:eastAsia="Times New Roman"/>
                <w:sz w:val="20"/>
                <w:szCs w:val="20"/>
                <w:lang w:eastAsia="ru-RU"/>
              </w:rPr>
            </w:pPr>
            <w:proofErr w:type="spellStart"/>
            <w:r w:rsidRPr="00CF4037">
              <w:rPr>
                <w:rFonts w:eastAsia="Times New Roman"/>
                <w:sz w:val="20"/>
                <w:szCs w:val="20"/>
                <w:lang w:eastAsia="ru-RU"/>
              </w:rPr>
              <w:t>Е</w:t>
            </w:r>
            <w:r w:rsidRPr="00CF4037">
              <w:rPr>
                <w:rFonts w:eastAsia="Times New Roman"/>
                <w:sz w:val="20"/>
                <w:szCs w:val="20"/>
                <w:vertAlign w:val="subscript"/>
                <w:lang w:eastAsia="ru-RU"/>
              </w:rPr>
              <w:t>н</w:t>
            </w:r>
            <w:proofErr w:type="spellEnd"/>
          </w:p>
        </w:tc>
        <w:tc>
          <w:tcPr>
            <w:tcW w:w="983" w:type="dxa"/>
          </w:tcPr>
          <w:p w:rsidR="008F112F" w:rsidRPr="00CF4037" w:rsidRDefault="008F112F" w:rsidP="00A345B1">
            <w:pPr>
              <w:jc w:val="center"/>
              <w:rPr>
                <w:rFonts w:eastAsia="Times New Roman"/>
                <w:sz w:val="20"/>
                <w:szCs w:val="20"/>
                <w:lang w:eastAsia="ru-RU"/>
              </w:rPr>
            </w:pPr>
            <w:r w:rsidRPr="00CF4037">
              <w:rPr>
                <w:rFonts w:eastAsia="Times New Roman"/>
                <w:sz w:val="20"/>
                <w:szCs w:val="20"/>
                <w:lang w:val="en-US" w:eastAsia="ru-RU"/>
              </w:rPr>
              <w:t xml:space="preserve">&lt; </w:t>
            </w:r>
            <w:proofErr w:type="spellStart"/>
            <w:r w:rsidRPr="00CF4037">
              <w:rPr>
                <w:rFonts w:eastAsia="Times New Roman"/>
                <w:sz w:val="20"/>
                <w:szCs w:val="20"/>
                <w:lang w:eastAsia="ru-RU"/>
              </w:rPr>
              <w:t>Е</w:t>
            </w:r>
            <w:r w:rsidRPr="00CF4037">
              <w:rPr>
                <w:rFonts w:eastAsia="Times New Roman"/>
                <w:sz w:val="20"/>
                <w:szCs w:val="20"/>
                <w:vertAlign w:val="subscript"/>
                <w:lang w:eastAsia="ru-RU"/>
              </w:rPr>
              <w:t>н</w:t>
            </w:r>
            <w:proofErr w:type="spellEnd"/>
          </w:p>
        </w:tc>
        <w:tc>
          <w:tcPr>
            <w:tcW w:w="1139" w:type="dxa"/>
          </w:tcPr>
          <w:p w:rsidR="008F112F" w:rsidRPr="00CF4037" w:rsidRDefault="008F112F" w:rsidP="00A345B1">
            <w:pPr>
              <w:jc w:val="center"/>
              <w:rPr>
                <w:rFonts w:eastAsia="Times New Roman"/>
                <w:sz w:val="20"/>
                <w:szCs w:val="20"/>
                <w:lang w:eastAsia="ru-RU"/>
              </w:rPr>
            </w:pPr>
          </w:p>
        </w:tc>
      </w:tr>
      <w:tr w:rsidR="000C750E" w:rsidRPr="00CF4037" w:rsidTr="006E1B19">
        <w:tc>
          <w:tcPr>
            <w:tcW w:w="3266" w:type="dxa"/>
            <w:gridSpan w:val="2"/>
          </w:tcPr>
          <w:p w:rsidR="00E647CD" w:rsidRPr="00CF4037" w:rsidRDefault="008F112F" w:rsidP="00A345B1">
            <w:pPr>
              <w:jc w:val="center"/>
              <w:rPr>
                <w:rFonts w:eastAsia="Times New Roman"/>
                <w:sz w:val="20"/>
                <w:szCs w:val="20"/>
                <w:lang w:eastAsia="ru-RU"/>
              </w:rPr>
            </w:pPr>
            <w:r w:rsidRPr="00CF4037">
              <w:rPr>
                <w:rFonts w:eastAsia="Times New Roman"/>
                <w:sz w:val="20"/>
                <w:szCs w:val="20"/>
                <w:lang w:eastAsia="ru-RU"/>
              </w:rPr>
              <w:lastRenderedPageBreak/>
              <w:t xml:space="preserve">Прямая </w:t>
            </w:r>
            <w:proofErr w:type="spellStart"/>
            <w:r w:rsidRPr="00CF4037">
              <w:rPr>
                <w:rFonts w:eastAsia="Times New Roman"/>
                <w:sz w:val="20"/>
                <w:szCs w:val="20"/>
                <w:lang w:eastAsia="ru-RU"/>
              </w:rPr>
              <w:t>блесткость</w:t>
            </w:r>
            <w:proofErr w:type="spellEnd"/>
          </w:p>
        </w:tc>
        <w:tc>
          <w:tcPr>
            <w:tcW w:w="1343" w:type="dxa"/>
          </w:tcPr>
          <w:p w:rsidR="00E647CD" w:rsidRPr="00CF4037" w:rsidRDefault="008F112F" w:rsidP="00A345B1">
            <w:pPr>
              <w:jc w:val="center"/>
              <w:rPr>
                <w:rFonts w:eastAsia="Times New Roman"/>
                <w:sz w:val="20"/>
                <w:szCs w:val="20"/>
                <w:lang w:eastAsia="ru-RU"/>
              </w:rPr>
            </w:pPr>
            <w:r w:rsidRPr="00CF4037">
              <w:rPr>
                <w:rFonts w:eastAsia="Times New Roman"/>
                <w:sz w:val="20"/>
                <w:szCs w:val="20"/>
                <w:lang w:eastAsia="ru-RU"/>
              </w:rPr>
              <w:t>Отсутствие</w:t>
            </w:r>
          </w:p>
        </w:tc>
        <w:tc>
          <w:tcPr>
            <w:tcW w:w="983" w:type="dxa"/>
          </w:tcPr>
          <w:p w:rsidR="00E647CD" w:rsidRPr="00CF4037" w:rsidRDefault="008F112F" w:rsidP="00A345B1">
            <w:pPr>
              <w:jc w:val="center"/>
              <w:rPr>
                <w:rFonts w:eastAsia="Times New Roman"/>
                <w:sz w:val="20"/>
                <w:szCs w:val="20"/>
                <w:lang w:eastAsia="ru-RU"/>
              </w:rPr>
            </w:pPr>
            <w:r w:rsidRPr="00CF4037">
              <w:rPr>
                <w:rFonts w:eastAsia="Times New Roman"/>
                <w:sz w:val="20"/>
                <w:szCs w:val="20"/>
                <w:lang w:eastAsia="ru-RU"/>
              </w:rPr>
              <w:t>Наличие</w:t>
            </w:r>
          </w:p>
        </w:tc>
        <w:tc>
          <w:tcPr>
            <w:tcW w:w="1139" w:type="dxa"/>
          </w:tcPr>
          <w:p w:rsidR="00E647CD" w:rsidRPr="00CF4037" w:rsidRDefault="00E647CD" w:rsidP="00A345B1">
            <w:pPr>
              <w:jc w:val="center"/>
              <w:rPr>
                <w:rFonts w:eastAsia="Times New Roman"/>
                <w:sz w:val="20"/>
                <w:szCs w:val="20"/>
                <w:lang w:eastAsia="ru-RU"/>
              </w:rPr>
            </w:pPr>
          </w:p>
        </w:tc>
      </w:tr>
      <w:tr w:rsidR="000C750E" w:rsidRPr="00CF4037" w:rsidTr="006E1B19">
        <w:tc>
          <w:tcPr>
            <w:tcW w:w="3266" w:type="dxa"/>
            <w:gridSpan w:val="2"/>
          </w:tcPr>
          <w:p w:rsidR="00E647CD" w:rsidRPr="00CF4037" w:rsidRDefault="008F112F" w:rsidP="00A345B1">
            <w:pPr>
              <w:jc w:val="center"/>
              <w:rPr>
                <w:rFonts w:eastAsia="Times New Roman"/>
                <w:sz w:val="20"/>
                <w:szCs w:val="20"/>
                <w:lang w:eastAsia="ru-RU"/>
              </w:rPr>
            </w:pPr>
            <w:r w:rsidRPr="00CF4037">
              <w:rPr>
                <w:rFonts w:eastAsia="Times New Roman"/>
                <w:sz w:val="20"/>
                <w:szCs w:val="20"/>
                <w:lang w:eastAsia="ru-RU"/>
              </w:rPr>
              <w:t>Коэффициент пульсации освещенности (</w:t>
            </w:r>
            <w:proofErr w:type="spellStart"/>
            <w:r w:rsidRPr="00CF4037">
              <w:rPr>
                <w:rFonts w:eastAsia="Times New Roman"/>
                <w:sz w:val="20"/>
                <w:szCs w:val="20"/>
                <w:lang w:eastAsia="ru-RU"/>
              </w:rPr>
              <w:t>К</w:t>
            </w:r>
            <w:r w:rsidRPr="00CF4037">
              <w:rPr>
                <w:rFonts w:eastAsia="Times New Roman"/>
                <w:sz w:val="20"/>
                <w:szCs w:val="20"/>
                <w:vertAlign w:val="subscript"/>
                <w:lang w:eastAsia="ru-RU"/>
              </w:rPr>
              <w:t>п</w:t>
            </w:r>
            <w:proofErr w:type="spellEnd"/>
            <w:proofErr w:type="gramStart"/>
            <w:r w:rsidRPr="00CF4037">
              <w:rPr>
                <w:rFonts w:eastAsia="Times New Roman"/>
                <w:sz w:val="20"/>
                <w:szCs w:val="20"/>
                <w:lang w:eastAsia="ru-RU"/>
              </w:rPr>
              <w:t>, %)</w:t>
            </w:r>
            <w:proofErr w:type="gramEnd"/>
          </w:p>
        </w:tc>
        <w:tc>
          <w:tcPr>
            <w:tcW w:w="1343" w:type="dxa"/>
          </w:tcPr>
          <w:p w:rsidR="00E647CD" w:rsidRPr="00CF4037" w:rsidRDefault="008F112F" w:rsidP="00A345B1">
            <w:pPr>
              <w:jc w:val="center"/>
              <w:rPr>
                <w:rFonts w:eastAsia="Times New Roman"/>
                <w:sz w:val="20"/>
                <w:szCs w:val="20"/>
                <w:lang w:eastAsia="ru-RU"/>
              </w:rPr>
            </w:pPr>
            <w:proofErr w:type="spellStart"/>
            <w:r w:rsidRPr="00CF4037">
              <w:rPr>
                <w:rFonts w:eastAsia="Times New Roman"/>
                <w:sz w:val="20"/>
                <w:szCs w:val="20"/>
                <w:lang w:eastAsia="ru-RU"/>
              </w:rPr>
              <w:t>К</w:t>
            </w:r>
            <w:r w:rsidRPr="00CF4037">
              <w:rPr>
                <w:rFonts w:eastAsia="Times New Roman"/>
                <w:sz w:val="20"/>
                <w:szCs w:val="20"/>
                <w:vertAlign w:val="subscript"/>
                <w:lang w:eastAsia="ru-RU"/>
              </w:rPr>
              <w:t>пн</w:t>
            </w:r>
            <w:proofErr w:type="spellEnd"/>
          </w:p>
        </w:tc>
        <w:tc>
          <w:tcPr>
            <w:tcW w:w="983" w:type="dxa"/>
          </w:tcPr>
          <w:p w:rsidR="00E647CD" w:rsidRPr="00CF4037" w:rsidRDefault="008F112F" w:rsidP="00A345B1">
            <w:pPr>
              <w:jc w:val="center"/>
              <w:rPr>
                <w:rFonts w:eastAsia="Times New Roman"/>
                <w:sz w:val="20"/>
                <w:szCs w:val="20"/>
                <w:lang w:eastAsia="ru-RU"/>
              </w:rPr>
            </w:pPr>
            <w:r w:rsidRPr="00CF4037">
              <w:rPr>
                <w:rFonts w:eastAsia="Times New Roman"/>
                <w:sz w:val="20"/>
                <w:szCs w:val="20"/>
                <w:lang w:val="en-US" w:eastAsia="ru-RU"/>
              </w:rPr>
              <w:t>&gt;</w:t>
            </w:r>
            <w:proofErr w:type="spellStart"/>
            <w:r w:rsidRPr="00CF4037">
              <w:rPr>
                <w:rFonts w:eastAsia="Times New Roman"/>
                <w:sz w:val="20"/>
                <w:szCs w:val="20"/>
                <w:lang w:eastAsia="ru-RU"/>
              </w:rPr>
              <w:t>К</w:t>
            </w:r>
            <w:r w:rsidRPr="00CF4037">
              <w:rPr>
                <w:rFonts w:eastAsia="Times New Roman"/>
                <w:sz w:val="20"/>
                <w:szCs w:val="20"/>
                <w:vertAlign w:val="subscript"/>
                <w:lang w:eastAsia="ru-RU"/>
              </w:rPr>
              <w:t>пн</w:t>
            </w:r>
            <w:proofErr w:type="spellEnd"/>
          </w:p>
        </w:tc>
        <w:tc>
          <w:tcPr>
            <w:tcW w:w="1139" w:type="dxa"/>
          </w:tcPr>
          <w:p w:rsidR="00E647CD" w:rsidRPr="00CF4037" w:rsidRDefault="00E647CD" w:rsidP="00A345B1">
            <w:pPr>
              <w:jc w:val="center"/>
              <w:rPr>
                <w:rFonts w:eastAsia="Times New Roman"/>
                <w:sz w:val="20"/>
                <w:szCs w:val="20"/>
                <w:lang w:eastAsia="ru-RU"/>
              </w:rPr>
            </w:pPr>
          </w:p>
        </w:tc>
      </w:tr>
    </w:tbl>
    <w:p w:rsidR="000D40FB" w:rsidRPr="00CF4037" w:rsidRDefault="006E1B19" w:rsidP="006E1B19">
      <w:pPr>
        <w:spacing w:after="0" w:line="240" w:lineRule="auto"/>
        <w:jc w:val="right"/>
        <w:rPr>
          <w:rFonts w:eastAsia="Times New Roman"/>
          <w:b/>
          <w:sz w:val="20"/>
          <w:szCs w:val="20"/>
          <w:lang w:eastAsia="ru-RU"/>
        </w:rPr>
      </w:pPr>
      <w:r>
        <w:rPr>
          <w:rFonts w:eastAsia="Times New Roman"/>
          <w:b/>
          <w:sz w:val="20"/>
          <w:szCs w:val="20"/>
          <w:lang w:eastAsia="ru-RU"/>
        </w:rPr>
        <w:t>Таблица 7</w:t>
      </w:r>
    </w:p>
    <w:p w:rsidR="00A345B1" w:rsidRPr="00CF4037" w:rsidRDefault="000D40FB" w:rsidP="00CF4037">
      <w:pPr>
        <w:spacing w:after="0" w:line="240" w:lineRule="auto"/>
        <w:ind w:firstLine="567"/>
        <w:jc w:val="center"/>
        <w:rPr>
          <w:b/>
          <w:bCs/>
          <w:sz w:val="20"/>
          <w:szCs w:val="20"/>
        </w:rPr>
      </w:pPr>
      <w:r w:rsidRPr="00CF4037">
        <w:rPr>
          <w:bCs/>
          <w:sz w:val="20"/>
          <w:szCs w:val="20"/>
        </w:rPr>
        <w:t>Классы условий труда в зависимости от дополнительных параметров световой среды</w:t>
      </w:r>
    </w:p>
    <w:tbl>
      <w:tblPr>
        <w:tblStyle w:val="ab"/>
        <w:tblW w:w="0" w:type="auto"/>
        <w:tblLook w:val="04A0" w:firstRow="1" w:lastRow="0" w:firstColumn="1" w:lastColumn="0" w:noHBand="0" w:noVBand="1"/>
      </w:tblPr>
      <w:tblGrid>
        <w:gridCol w:w="3519"/>
        <w:gridCol w:w="1489"/>
        <w:gridCol w:w="1331"/>
      </w:tblGrid>
      <w:tr w:rsidR="000D40FB" w:rsidRPr="00CF4037" w:rsidTr="000D40FB">
        <w:tc>
          <w:tcPr>
            <w:tcW w:w="4106" w:type="dxa"/>
            <w:vMerge w:val="restart"/>
          </w:tcPr>
          <w:p w:rsidR="000D40FB" w:rsidRPr="00CF4037" w:rsidRDefault="000D40FB" w:rsidP="00A345B1">
            <w:pPr>
              <w:ind w:firstLine="27"/>
              <w:jc w:val="center"/>
              <w:rPr>
                <w:rFonts w:eastAsia="Times New Roman"/>
                <w:b/>
                <w:sz w:val="20"/>
                <w:szCs w:val="20"/>
                <w:lang w:eastAsia="ru-RU"/>
              </w:rPr>
            </w:pPr>
            <w:r w:rsidRPr="00CF4037">
              <w:rPr>
                <w:rFonts w:eastAsia="Times New Roman"/>
                <w:b/>
                <w:sz w:val="20"/>
                <w:szCs w:val="20"/>
                <w:lang w:eastAsia="ru-RU"/>
              </w:rPr>
              <w:t>Фактор, показатель</w:t>
            </w:r>
          </w:p>
        </w:tc>
        <w:tc>
          <w:tcPr>
            <w:tcW w:w="2625" w:type="dxa"/>
            <w:gridSpan w:val="2"/>
          </w:tcPr>
          <w:p w:rsidR="000D40FB" w:rsidRPr="00CF4037" w:rsidRDefault="000D40FB" w:rsidP="00A345B1">
            <w:pPr>
              <w:ind w:firstLine="27"/>
              <w:jc w:val="center"/>
              <w:rPr>
                <w:rFonts w:eastAsia="Times New Roman"/>
                <w:b/>
                <w:sz w:val="20"/>
                <w:szCs w:val="20"/>
                <w:lang w:eastAsia="ru-RU"/>
              </w:rPr>
            </w:pPr>
            <w:r w:rsidRPr="00CF4037">
              <w:rPr>
                <w:rFonts w:eastAsia="Times New Roman"/>
                <w:b/>
                <w:sz w:val="20"/>
                <w:szCs w:val="20"/>
                <w:lang w:eastAsia="ru-RU"/>
              </w:rPr>
              <w:t>Классы условий труда</w:t>
            </w:r>
          </w:p>
        </w:tc>
      </w:tr>
      <w:tr w:rsidR="000D40FB" w:rsidRPr="00CF4037" w:rsidTr="000D40FB">
        <w:tc>
          <w:tcPr>
            <w:tcW w:w="4106" w:type="dxa"/>
            <w:vMerge/>
          </w:tcPr>
          <w:p w:rsidR="000D40FB" w:rsidRPr="00CF4037" w:rsidRDefault="000D40FB" w:rsidP="00A345B1">
            <w:pPr>
              <w:ind w:firstLine="27"/>
              <w:jc w:val="center"/>
              <w:rPr>
                <w:rFonts w:eastAsia="Times New Roman"/>
                <w:b/>
                <w:sz w:val="20"/>
                <w:szCs w:val="20"/>
                <w:lang w:eastAsia="ru-RU"/>
              </w:rPr>
            </w:pPr>
          </w:p>
        </w:tc>
        <w:tc>
          <w:tcPr>
            <w:tcW w:w="1418" w:type="dxa"/>
            <w:vMerge w:val="restart"/>
          </w:tcPr>
          <w:p w:rsidR="000D40FB" w:rsidRPr="00CF4037" w:rsidRDefault="000D40FB" w:rsidP="00A345B1">
            <w:pPr>
              <w:ind w:firstLine="27"/>
              <w:jc w:val="center"/>
              <w:rPr>
                <w:rFonts w:eastAsia="Times New Roman"/>
                <w:b/>
                <w:sz w:val="20"/>
                <w:szCs w:val="20"/>
                <w:lang w:eastAsia="ru-RU"/>
              </w:rPr>
            </w:pPr>
            <w:r w:rsidRPr="00CF4037">
              <w:rPr>
                <w:rFonts w:eastAsia="Times New Roman"/>
                <w:b/>
                <w:sz w:val="20"/>
                <w:szCs w:val="20"/>
                <w:lang w:eastAsia="ru-RU"/>
              </w:rPr>
              <w:t>Допустимый -2</w:t>
            </w:r>
          </w:p>
        </w:tc>
        <w:tc>
          <w:tcPr>
            <w:tcW w:w="1207" w:type="dxa"/>
          </w:tcPr>
          <w:p w:rsidR="000D40FB" w:rsidRPr="00CF4037" w:rsidRDefault="000D40FB" w:rsidP="00A345B1">
            <w:pPr>
              <w:ind w:firstLine="27"/>
              <w:jc w:val="center"/>
              <w:rPr>
                <w:rFonts w:eastAsia="Times New Roman"/>
                <w:b/>
                <w:sz w:val="20"/>
                <w:szCs w:val="20"/>
                <w:lang w:eastAsia="ru-RU"/>
              </w:rPr>
            </w:pPr>
            <w:r w:rsidRPr="00CF4037">
              <w:rPr>
                <w:rFonts w:eastAsia="Times New Roman"/>
                <w:b/>
                <w:sz w:val="20"/>
                <w:szCs w:val="20"/>
                <w:lang w:eastAsia="ru-RU"/>
              </w:rPr>
              <w:t>Вредный-3</w:t>
            </w:r>
          </w:p>
        </w:tc>
      </w:tr>
      <w:tr w:rsidR="000D40FB" w:rsidRPr="00CF4037" w:rsidTr="000D40FB">
        <w:tc>
          <w:tcPr>
            <w:tcW w:w="4106" w:type="dxa"/>
            <w:vMerge/>
          </w:tcPr>
          <w:p w:rsidR="000D40FB" w:rsidRPr="00CF4037" w:rsidRDefault="000D40FB" w:rsidP="00A345B1">
            <w:pPr>
              <w:ind w:firstLine="27"/>
              <w:jc w:val="center"/>
              <w:rPr>
                <w:rFonts w:eastAsia="Times New Roman"/>
                <w:b/>
                <w:sz w:val="20"/>
                <w:szCs w:val="20"/>
                <w:lang w:eastAsia="ru-RU"/>
              </w:rPr>
            </w:pPr>
          </w:p>
        </w:tc>
        <w:tc>
          <w:tcPr>
            <w:tcW w:w="1418" w:type="dxa"/>
            <w:vMerge/>
          </w:tcPr>
          <w:p w:rsidR="000D40FB" w:rsidRPr="00CF4037" w:rsidRDefault="000D40FB" w:rsidP="00A345B1">
            <w:pPr>
              <w:ind w:firstLine="27"/>
              <w:jc w:val="center"/>
              <w:rPr>
                <w:rFonts w:eastAsia="Times New Roman"/>
                <w:b/>
                <w:sz w:val="20"/>
                <w:szCs w:val="20"/>
                <w:lang w:eastAsia="ru-RU"/>
              </w:rPr>
            </w:pPr>
          </w:p>
        </w:tc>
        <w:tc>
          <w:tcPr>
            <w:tcW w:w="1207" w:type="dxa"/>
          </w:tcPr>
          <w:p w:rsidR="000D40FB" w:rsidRPr="00CF4037" w:rsidRDefault="000D40FB" w:rsidP="00A345B1">
            <w:pPr>
              <w:ind w:firstLine="27"/>
              <w:jc w:val="center"/>
              <w:rPr>
                <w:rFonts w:eastAsia="Times New Roman"/>
                <w:b/>
                <w:sz w:val="20"/>
                <w:szCs w:val="20"/>
                <w:lang w:eastAsia="ru-RU"/>
              </w:rPr>
            </w:pPr>
            <w:r w:rsidRPr="00CF4037">
              <w:rPr>
                <w:rFonts w:eastAsia="Times New Roman"/>
                <w:b/>
                <w:sz w:val="20"/>
                <w:szCs w:val="20"/>
                <w:lang w:eastAsia="ru-RU"/>
              </w:rPr>
              <w:t>3.1 степени</w:t>
            </w:r>
          </w:p>
        </w:tc>
      </w:tr>
      <w:tr w:rsidR="000D40FB" w:rsidRPr="00CF4037" w:rsidTr="000D40FB">
        <w:tc>
          <w:tcPr>
            <w:tcW w:w="4106"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Яркость (</w:t>
            </w:r>
            <w:r w:rsidRPr="00CF4037">
              <w:rPr>
                <w:rFonts w:eastAsia="Times New Roman"/>
                <w:sz w:val="20"/>
                <w:szCs w:val="20"/>
                <w:lang w:val="en-US" w:eastAsia="ru-RU"/>
              </w:rPr>
              <w:t>L</w:t>
            </w:r>
            <w:r w:rsidRPr="00CF4037">
              <w:rPr>
                <w:rFonts w:eastAsia="Times New Roman"/>
                <w:sz w:val="20"/>
                <w:szCs w:val="20"/>
                <w:lang w:eastAsia="ru-RU"/>
              </w:rPr>
              <w:t>, кд/м</w:t>
            </w:r>
            <w:proofErr w:type="gramStart"/>
            <w:r w:rsidRPr="00CF4037">
              <w:rPr>
                <w:rFonts w:eastAsia="Times New Roman"/>
                <w:sz w:val="20"/>
                <w:szCs w:val="20"/>
                <w:vertAlign w:val="superscript"/>
                <w:lang w:eastAsia="ru-RU"/>
              </w:rPr>
              <w:t>2</w:t>
            </w:r>
            <w:proofErr w:type="gramEnd"/>
            <w:r w:rsidRPr="00CF4037">
              <w:rPr>
                <w:rFonts w:eastAsia="Times New Roman"/>
                <w:sz w:val="20"/>
                <w:szCs w:val="20"/>
                <w:lang w:eastAsia="ru-RU"/>
              </w:rPr>
              <w:t>)</w:t>
            </w:r>
          </w:p>
        </w:tc>
        <w:tc>
          <w:tcPr>
            <w:tcW w:w="1418"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val="en-US" w:eastAsia="ru-RU"/>
              </w:rPr>
              <w:t>L</w:t>
            </w:r>
            <w:r w:rsidRPr="00CF4037">
              <w:rPr>
                <w:rFonts w:eastAsia="Times New Roman"/>
                <w:sz w:val="20"/>
                <w:szCs w:val="20"/>
                <w:vertAlign w:val="subscript"/>
                <w:lang w:eastAsia="ru-RU"/>
              </w:rPr>
              <w:t>н</w:t>
            </w:r>
          </w:p>
        </w:tc>
        <w:tc>
          <w:tcPr>
            <w:tcW w:w="1207"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val="en-US" w:eastAsia="ru-RU"/>
              </w:rPr>
              <w:t>&gt;L</w:t>
            </w:r>
            <w:r w:rsidRPr="00CF4037">
              <w:rPr>
                <w:rFonts w:eastAsia="Times New Roman"/>
                <w:sz w:val="20"/>
                <w:szCs w:val="20"/>
                <w:vertAlign w:val="subscript"/>
                <w:lang w:eastAsia="ru-RU"/>
              </w:rPr>
              <w:t>н</w:t>
            </w:r>
          </w:p>
        </w:tc>
      </w:tr>
      <w:tr w:rsidR="000D40FB" w:rsidRPr="00CF4037" w:rsidTr="000D40FB">
        <w:tc>
          <w:tcPr>
            <w:tcW w:w="4106"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 xml:space="preserve">Отраженная </w:t>
            </w:r>
            <w:proofErr w:type="spellStart"/>
            <w:r w:rsidRPr="00CF4037">
              <w:rPr>
                <w:rFonts w:eastAsia="Times New Roman"/>
                <w:sz w:val="20"/>
                <w:szCs w:val="20"/>
                <w:lang w:eastAsia="ru-RU"/>
              </w:rPr>
              <w:t>блесткость</w:t>
            </w:r>
            <w:proofErr w:type="spellEnd"/>
          </w:p>
        </w:tc>
        <w:tc>
          <w:tcPr>
            <w:tcW w:w="1418"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Отсутствие</w:t>
            </w:r>
          </w:p>
        </w:tc>
        <w:tc>
          <w:tcPr>
            <w:tcW w:w="1207"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Наличие</w:t>
            </w:r>
          </w:p>
        </w:tc>
      </w:tr>
      <w:tr w:rsidR="000D40FB" w:rsidRPr="00CF4037" w:rsidTr="000D40FB">
        <w:tc>
          <w:tcPr>
            <w:tcW w:w="4106"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 xml:space="preserve">Освещенность поверхности экрана ВДТ, </w:t>
            </w:r>
            <w:proofErr w:type="spellStart"/>
            <w:r w:rsidRPr="00CF4037">
              <w:rPr>
                <w:rFonts w:eastAsia="Times New Roman"/>
                <w:sz w:val="20"/>
                <w:szCs w:val="20"/>
                <w:lang w:eastAsia="ru-RU"/>
              </w:rPr>
              <w:t>лк</w:t>
            </w:r>
            <w:proofErr w:type="spellEnd"/>
          </w:p>
        </w:tc>
        <w:tc>
          <w:tcPr>
            <w:tcW w:w="1418" w:type="dxa"/>
          </w:tcPr>
          <w:p w:rsidR="000D40FB" w:rsidRPr="00CF4037" w:rsidRDefault="000D40FB" w:rsidP="00A345B1">
            <w:pPr>
              <w:ind w:firstLine="27"/>
              <w:jc w:val="center"/>
              <w:rPr>
                <w:rFonts w:eastAsia="Times New Roman"/>
                <w:sz w:val="20"/>
                <w:szCs w:val="20"/>
                <w:lang w:eastAsia="ru-RU"/>
              </w:rPr>
            </w:pPr>
            <w:proofErr w:type="spellStart"/>
            <w:r w:rsidRPr="00CF4037">
              <w:rPr>
                <w:rFonts w:eastAsia="Times New Roman"/>
                <w:sz w:val="20"/>
                <w:szCs w:val="20"/>
                <w:lang w:eastAsia="ru-RU"/>
              </w:rPr>
              <w:t>С</w:t>
            </w:r>
            <w:r w:rsidRPr="00CF4037">
              <w:rPr>
                <w:rFonts w:eastAsia="Times New Roman"/>
                <w:sz w:val="20"/>
                <w:szCs w:val="20"/>
                <w:vertAlign w:val="subscript"/>
                <w:lang w:eastAsia="ru-RU"/>
              </w:rPr>
              <w:t>н</w:t>
            </w:r>
            <w:proofErr w:type="spellEnd"/>
          </w:p>
        </w:tc>
        <w:tc>
          <w:tcPr>
            <w:tcW w:w="1207"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val="en-US" w:eastAsia="ru-RU"/>
              </w:rPr>
              <w:t>&gt;</w:t>
            </w:r>
            <w:proofErr w:type="spellStart"/>
            <w:r w:rsidRPr="00CF4037">
              <w:rPr>
                <w:rFonts w:eastAsia="Times New Roman"/>
                <w:sz w:val="20"/>
                <w:szCs w:val="20"/>
                <w:lang w:eastAsia="ru-RU"/>
              </w:rPr>
              <w:t>С</w:t>
            </w:r>
            <w:r w:rsidRPr="00CF4037">
              <w:rPr>
                <w:rFonts w:eastAsia="Times New Roman"/>
                <w:sz w:val="20"/>
                <w:szCs w:val="20"/>
                <w:vertAlign w:val="subscript"/>
                <w:lang w:eastAsia="ru-RU"/>
              </w:rPr>
              <w:t>н</w:t>
            </w:r>
            <w:proofErr w:type="spellEnd"/>
          </w:p>
        </w:tc>
      </w:tr>
      <w:tr w:rsidR="000D40FB" w:rsidRPr="00CF4037" w:rsidTr="000D40FB">
        <w:tc>
          <w:tcPr>
            <w:tcW w:w="4106"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 xml:space="preserve">Неравномерность распределения яркости в поле зрения пользователя ПЭВМ (С, </w:t>
            </w:r>
            <w:proofErr w:type="spellStart"/>
            <w:r w:rsidRPr="00CF4037">
              <w:rPr>
                <w:rFonts w:eastAsia="Times New Roman"/>
                <w:sz w:val="20"/>
                <w:szCs w:val="20"/>
                <w:lang w:eastAsia="ru-RU"/>
              </w:rPr>
              <w:t>отн.ед</w:t>
            </w:r>
            <w:proofErr w:type="spellEnd"/>
            <w:r w:rsidRPr="00CF4037">
              <w:rPr>
                <w:rFonts w:eastAsia="Times New Roman"/>
                <w:sz w:val="20"/>
                <w:szCs w:val="20"/>
                <w:lang w:eastAsia="ru-RU"/>
              </w:rPr>
              <w:t>.)</w:t>
            </w:r>
          </w:p>
        </w:tc>
        <w:tc>
          <w:tcPr>
            <w:tcW w:w="1418" w:type="dxa"/>
          </w:tcPr>
          <w:p w:rsidR="000D40FB" w:rsidRPr="00CF4037" w:rsidRDefault="006E1B19" w:rsidP="00A345B1">
            <w:pPr>
              <w:pStyle w:val="Default"/>
              <w:ind w:firstLine="27"/>
              <w:jc w:val="center"/>
              <w:rPr>
                <w:rFonts w:ascii="Times New Roman" w:hAnsi="Times New Roman" w:cs="Times New Roman"/>
                <w:sz w:val="20"/>
                <w:szCs w:val="20"/>
              </w:rPr>
            </w:pPr>
            <w:r>
              <w:rPr>
                <w:rFonts w:ascii="Times New Roman" w:hAnsi="Times New Roman" w:cs="Times New Roman"/>
                <w:sz w:val="20"/>
                <w:szCs w:val="20"/>
              </w:rPr>
              <w:t>-</w:t>
            </w:r>
          </w:p>
          <w:p w:rsidR="000D40FB" w:rsidRPr="00CF4037" w:rsidRDefault="000D40FB" w:rsidP="00A345B1">
            <w:pPr>
              <w:ind w:firstLine="27"/>
              <w:jc w:val="center"/>
              <w:rPr>
                <w:rFonts w:eastAsia="Times New Roman"/>
                <w:sz w:val="20"/>
                <w:szCs w:val="20"/>
                <w:lang w:eastAsia="ru-RU"/>
              </w:rPr>
            </w:pPr>
          </w:p>
        </w:tc>
        <w:tc>
          <w:tcPr>
            <w:tcW w:w="1207"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val="en-US" w:eastAsia="ru-RU"/>
              </w:rPr>
              <w:t>&gt;</w:t>
            </w:r>
            <w:r w:rsidRPr="00CF4037">
              <w:rPr>
                <w:rFonts w:eastAsia="Times New Roman"/>
                <w:sz w:val="20"/>
                <w:szCs w:val="20"/>
                <w:lang w:eastAsia="ru-RU"/>
              </w:rPr>
              <w:t>300</w:t>
            </w:r>
          </w:p>
        </w:tc>
      </w:tr>
      <w:tr w:rsidR="000D40FB" w:rsidRPr="00CF4037" w:rsidTr="000D40FB">
        <w:tc>
          <w:tcPr>
            <w:tcW w:w="4106"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Визуальные параметры ВДТ:</w:t>
            </w:r>
          </w:p>
        </w:tc>
        <w:tc>
          <w:tcPr>
            <w:tcW w:w="1418" w:type="dxa"/>
          </w:tcPr>
          <w:p w:rsidR="000D40FB" w:rsidRPr="00CF4037" w:rsidRDefault="000D40FB" w:rsidP="00A345B1">
            <w:pPr>
              <w:ind w:firstLine="27"/>
              <w:jc w:val="center"/>
              <w:rPr>
                <w:rFonts w:eastAsia="Times New Roman"/>
                <w:sz w:val="20"/>
                <w:szCs w:val="20"/>
                <w:lang w:eastAsia="ru-RU"/>
              </w:rPr>
            </w:pPr>
          </w:p>
        </w:tc>
        <w:tc>
          <w:tcPr>
            <w:tcW w:w="1207" w:type="dxa"/>
          </w:tcPr>
          <w:p w:rsidR="000D40FB" w:rsidRPr="00CF4037" w:rsidRDefault="000D40FB" w:rsidP="00A345B1">
            <w:pPr>
              <w:ind w:firstLine="27"/>
              <w:jc w:val="center"/>
              <w:rPr>
                <w:rFonts w:eastAsia="Times New Roman"/>
                <w:sz w:val="20"/>
                <w:szCs w:val="20"/>
                <w:lang w:eastAsia="ru-RU"/>
              </w:rPr>
            </w:pPr>
          </w:p>
        </w:tc>
      </w:tr>
      <w:tr w:rsidR="000D40FB" w:rsidRPr="00CF4037" w:rsidTr="000D40FB">
        <w:tc>
          <w:tcPr>
            <w:tcW w:w="4106"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Яркость белого поля (</w:t>
            </w:r>
            <w:r w:rsidRPr="00CF4037">
              <w:rPr>
                <w:rFonts w:eastAsia="Times New Roman"/>
                <w:sz w:val="20"/>
                <w:szCs w:val="20"/>
                <w:lang w:val="en-US" w:eastAsia="ru-RU"/>
              </w:rPr>
              <w:t>L</w:t>
            </w:r>
            <w:r w:rsidRPr="00CF4037">
              <w:rPr>
                <w:rFonts w:eastAsia="Times New Roman"/>
                <w:sz w:val="20"/>
                <w:szCs w:val="20"/>
                <w:lang w:eastAsia="ru-RU"/>
              </w:rPr>
              <w:t>э, кд/м</w:t>
            </w:r>
            <w:proofErr w:type="gramStart"/>
            <w:r w:rsidRPr="00CF4037">
              <w:rPr>
                <w:rFonts w:eastAsia="Times New Roman"/>
                <w:sz w:val="20"/>
                <w:szCs w:val="20"/>
                <w:vertAlign w:val="superscript"/>
                <w:lang w:eastAsia="ru-RU"/>
              </w:rPr>
              <w:t>2</w:t>
            </w:r>
            <w:proofErr w:type="gramEnd"/>
            <w:r w:rsidRPr="00CF4037">
              <w:rPr>
                <w:rFonts w:eastAsia="Times New Roman"/>
                <w:sz w:val="20"/>
                <w:szCs w:val="20"/>
                <w:lang w:eastAsia="ru-RU"/>
              </w:rPr>
              <w:t>)</w:t>
            </w:r>
          </w:p>
        </w:tc>
        <w:tc>
          <w:tcPr>
            <w:tcW w:w="1418"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35</w:t>
            </w:r>
          </w:p>
        </w:tc>
        <w:tc>
          <w:tcPr>
            <w:tcW w:w="1207" w:type="dxa"/>
          </w:tcPr>
          <w:p w:rsidR="000D40FB" w:rsidRPr="00CF4037" w:rsidRDefault="000D40FB" w:rsidP="00A345B1">
            <w:pPr>
              <w:ind w:firstLine="27"/>
              <w:jc w:val="center"/>
              <w:rPr>
                <w:rFonts w:eastAsia="Times New Roman"/>
                <w:sz w:val="20"/>
                <w:szCs w:val="20"/>
                <w:lang w:val="en-US" w:eastAsia="ru-RU"/>
              </w:rPr>
            </w:pPr>
            <w:r w:rsidRPr="00CF4037">
              <w:rPr>
                <w:rFonts w:eastAsia="Times New Roman"/>
                <w:sz w:val="20"/>
                <w:szCs w:val="20"/>
                <w:lang w:val="en-US" w:eastAsia="ru-RU"/>
              </w:rPr>
              <w:t>&lt; 35</w:t>
            </w:r>
          </w:p>
        </w:tc>
      </w:tr>
      <w:tr w:rsidR="000D40FB" w:rsidRPr="00CF4037" w:rsidTr="000D40FB">
        <w:tc>
          <w:tcPr>
            <w:tcW w:w="4106"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Неравномерность яркости рабочего поля (δ</w:t>
            </w:r>
            <w:r w:rsidRPr="00CF4037">
              <w:rPr>
                <w:rFonts w:eastAsia="Times New Roman"/>
                <w:sz w:val="20"/>
                <w:szCs w:val="20"/>
                <w:lang w:val="en-US" w:eastAsia="ru-RU"/>
              </w:rPr>
              <w:t>L</w:t>
            </w:r>
            <w:r w:rsidRPr="00CF4037">
              <w:rPr>
                <w:rFonts w:eastAsia="Times New Roman"/>
                <w:sz w:val="20"/>
                <w:szCs w:val="20"/>
                <w:lang w:eastAsia="ru-RU"/>
              </w:rPr>
              <w:t>э</w:t>
            </w:r>
            <w:proofErr w:type="gramStart"/>
            <w:r w:rsidRPr="00CF4037">
              <w:rPr>
                <w:rFonts w:eastAsia="Times New Roman"/>
                <w:sz w:val="20"/>
                <w:szCs w:val="20"/>
                <w:lang w:eastAsia="ru-RU"/>
              </w:rPr>
              <w:t>, %)</w:t>
            </w:r>
            <w:proofErr w:type="gramEnd"/>
          </w:p>
        </w:tc>
        <w:tc>
          <w:tcPr>
            <w:tcW w:w="1418" w:type="dxa"/>
          </w:tcPr>
          <w:p w:rsidR="000D40FB" w:rsidRPr="00CF4037" w:rsidRDefault="000D40FB" w:rsidP="00A345B1">
            <w:pPr>
              <w:ind w:firstLine="27"/>
              <w:jc w:val="center"/>
              <w:rPr>
                <w:rFonts w:eastAsia="Times New Roman"/>
                <w:sz w:val="20"/>
                <w:szCs w:val="20"/>
                <w:lang w:val="en-US" w:eastAsia="ru-RU"/>
              </w:rPr>
            </w:pPr>
            <w:r w:rsidRPr="00CF4037">
              <w:rPr>
                <w:rFonts w:eastAsia="Times New Roman"/>
                <w:sz w:val="20"/>
                <w:szCs w:val="20"/>
                <w:lang w:eastAsia="ru-RU"/>
              </w:rPr>
              <w:t>±</w:t>
            </w:r>
            <w:r w:rsidRPr="00CF4037">
              <w:rPr>
                <w:rFonts w:eastAsia="Times New Roman"/>
                <w:sz w:val="20"/>
                <w:szCs w:val="20"/>
                <w:lang w:val="en-US" w:eastAsia="ru-RU"/>
              </w:rPr>
              <w:t>20</w:t>
            </w:r>
          </w:p>
        </w:tc>
        <w:tc>
          <w:tcPr>
            <w:tcW w:w="1207"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val="en-US" w:eastAsia="ru-RU"/>
              </w:rPr>
              <w:t>&gt;|20|</w:t>
            </w:r>
          </w:p>
        </w:tc>
      </w:tr>
      <w:tr w:rsidR="000D40FB" w:rsidRPr="00CF4037" w:rsidTr="000D40FB">
        <w:tc>
          <w:tcPr>
            <w:tcW w:w="4106"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 xml:space="preserve">Контрастность для монохромного режима (Ки, </w:t>
            </w:r>
            <w:proofErr w:type="spellStart"/>
            <w:r w:rsidRPr="00CF4037">
              <w:rPr>
                <w:rFonts w:eastAsia="Times New Roman"/>
                <w:sz w:val="20"/>
                <w:szCs w:val="20"/>
                <w:lang w:eastAsia="ru-RU"/>
              </w:rPr>
              <w:t>отн.ед</w:t>
            </w:r>
            <w:proofErr w:type="spellEnd"/>
            <w:r w:rsidRPr="00CF4037">
              <w:rPr>
                <w:rFonts w:eastAsia="Times New Roman"/>
                <w:sz w:val="20"/>
                <w:szCs w:val="20"/>
                <w:lang w:eastAsia="ru-RU"/>
              </w:rPr>
              <w:t>.)</w:t>
            </w:r>
          </w:p>
        </w:tc>
        <w:tc>
          <w:tcPr>
            <w:tcW w:w="1418" w:type="dxa"/>
          </w:tcPr>
          <w:p w:rsidR="000D40FB" w:rsidRPr="00CF4037" w:rsidRDefault="000D40FB" w:rsidP="00A345B1">
            <w:pPr>
              <w:ind w:firstLine="27"/>
              <w:jc w:val="center"/>
              <w:rPr>
                <w:rFonts w:eastAsia="Times New Roman"/>
                <w:sz w:val="20"/>
                <w:szCs w:val="20"/>
                <w:lang w:val="en-US" w:eastAsia="ru-RU"/>
              </w:rPr>
            </w:pPr>
            <w:r w:rsidRPr="00CF4037">
              <w:rPr>
                <w:rFonts w:eastAsia="Times New Roman"/>
                <w:sz w:val="20"/>
                <w:szCs w:val="20"/>
                <w:lang w:val="en-US" w:eastAsia="ru-RU"/>
              </w:rPr>
              <w:t>3</w:t>
            </w:r>
          </w:p>
        </w:tc>
        <w:tc>
          <w:tcPr>
            <w:tcW w:w="1207" w:type="dxa"/>
          </w:tcPr>
          <w:p w:rsidR="000D40FB" w:rsidRPr="00CF4037" w:rsidRDefault="000D40FB" w:rsidP="00A345B1">
            <w:pPr>
              <w:ind w:firstLine="27"/>
              <w:jc w:val="center"/>
              <w:rPr>
                <w:rFonts w:eastAsia="Times New Roman"/>
                <w:sz w:val="20"/>
                <w:szCs w:val="20"/>
                <w:lang w:val="en-US" w:eastAsia="ru-RU"/>
              </w:rPr>
            </w:pPr>
            <w:r w:rsidRPr="00CF4037">
              <w:rPr>
                <w:rFonts w:eastAsia="Times New Roman"/>
                <w:sz w:val="20"/>
                <w:szCs w:val="20"/>
                <w:lang w:val="en-US" w:eastAsia="ru-RU"/>
              </w:rPr>
              <w:t>&lt; 3</w:t>
            </w:r>
          </w:p>
        </w:tc>
      </w:tr>
      <w:tr w:rsidR="000D40FB" w:rsidRPr="00CF4037" w:rsidTr="000D40FB">
        <w:tc>
          <w:tcPr>
            <w:tcW w:w="4106"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Пространственная (дрожание) и временная (мелькание) нестабильность изображения</w:t>
            </w:r>
          </w:p>
        </w:tc>
        <w:tc>
          <w:tcPr>
            <w:tcW w:w="1418"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Не должна визуально фиксироваться</w:t>
            </w:r>
          </w:p>
        </w:tc>
        <w:tc>
          <w:tcPr>
            <w:tcW w:w="1207" w:type="dxa"/>
          </w:tcPr>
          <w:p w:rsidR="000D40FB" w:rsidRPr="00CF4037" w:rsidRDefault="000D40FB" w:rsidP="00A345B1">
            <w:pPr>
              <w:ind w:firstLine="27"/>
              <w:jc w:val="center"/>
              <w:rPr>
                <w:rFonts w:eastAsia="Times New Roman"/>
                <w:sz w:val="20"/>
                <w:szCs w:val="20"/>
                <w:lang w:eastAsia="ru-RU"/>
              </w:rPr>
            </w:pPr>
            <w:r w:rsidRPr="00CF4037">
              <w:rPr>
                <w:rFonts w:eastAsia="Times New Roman"/>
                <w:sz w:val="20"/>
                <w:szCs w:val="20"/>
                <w:lang w:eastAsia="ru-RU"/>
              </w:rPr>
              <w:t>Фиксируется визуально</w:t>
            </w:r>
          </w:p>
        </w:tc>
      </w:tr>
    </w:tbl>
    <w:p w:rsidR="000D40FB" w:rsidRPr="00CF4037" w:rsidRDefault="000D40FB" w:rsidP="00CF4037">
      <w:pPr>
        <w:spacing w:after="0" w:line="240" w:lineRule="auto"/>
        <w:ind w:firstLine="567"/>
        <w:jc w:val="center"/>
        <w:rPr>
          <w:rFonts w:eastAsia="Times New Roman"/>
          <w:sz w:val="20"/>
          <w:szCs w:val="20"/>
          <w:lang w:eastAsia="ru-RU"/>
        </w:rPr>
      </w:pPr>
    </w:p>
    <w:p w:rsidR="00E647CD" w:rsidRPr="00CF4037" w:rsidRDefault="008F112F" w:rsidP="00CF4037">
      <w:pPr>
        <w:tabs>
          <w:tab w:val="left" w:pos="1999"/>
        </w:tabs>
        <w:spacing w:after="0" w:line="240" w:lineRule="auto"/>
        <w:ind w:firstLine="567"/>
        <w:jc w:val="right"/>
        <w:rPr>
          <w:rFonts w:eastAsia="Times New Roman"/>
          <w:b/>
          <w:sz w:val="20"/>
          <w:szCs w:val="20"/>
          <w:lang w:eastAsia="ru-RU"/>
        </w:rPr>
      </w:pPr>
      <w:r w:rsidRPr="00CF4037">
        <w:rPr>
          <w:rFonts w:eastAsia="Times New Roman"/>
          <w:sz w:val="20"/>
          <w:szCs w:val="20"/>
          <w:lang w:eastAsia="ru-RU"/>
        </w:rPr>
        <w:tab/>
      </w:r>
      <w:r w:rsidR="0010519A" w:rsidRPr="00CF4037">
        <w:rPr>
          <w:rFonts w:eastAsia="Times New Roman"/>
          <w:b/>
          <w:sz w:val="20"/>
          <w:szCs w:val="20"/>
          <w:lang w:eastAsia="ru-RU"/>
        </w:rPr>
        <w:t xml:space="preserve">Таблица </w:t>
      </w:r>
      <w:r w:rsidR="006E1B19">
        <w:rPr>
          <w:rFonts w:eastAsia="Times New Roman"/>
          <w:b/>
          <w:sz w:val="20"/>
          <w:szCs w:val="20"/>
          <w:lang w:eastAsia="ru-RU"/>
        </w:rPr>
        <w:t>8</w:t>
      </w:r>
    </w:p>
    <w:p w:rsidR="00A345B1" w:rsidRPr="00CF4037" w:rsidRDefault="0010519A" w:rsidP="006E1B19">
      <w:pPr>
        <w:tabs>
          <w:tab w:val="left" w:pos="1999"/>
        </w:tabs>
        <w:spacing w:after="0" w:line="240" w:lineRule="auto"/>
        <w:ind w:firstLine="567"/>
        <w:jc w:val="center"/>
        <w:rPr>
          <w:bCs/>
          <w:sz w:val="20"/>
          <w:szCs w:val="20"/>
        </w:rPr>
      </w:pPr>
      <w:r w:rsidRPr="00CF4037">
        <w:rPr>
          <w:bCs/>
          <w:sz w:val="20"/>
          <w:szCs w:val="20"/>
        </w:rPr>
        <w:t>Оценка условий труда по фактору «Освещение»</w:t>
      </w:r>
    </w:p>
    <w:tbl>
      <w:tblPr>
        <w:tblStyle w:val="ab"/>
        <w:tblW w:w="0" w:type="auto"/>
        <w:tblLook w:val="04A0" w:firstRow="1" w:lastRow="0" w:firstColumn="1" w:lastColumn="0" w:noHBand="0" w:noVBand="1"/>
      </w:tblPr>
      <w:tblGrid>
        <w:gridCol w:w="1500"/>
        <w:gridCol w:w="1634"/>
        <w:gridCol w:w="1972"/>
        <w:gridCol w:w="1233"/>
      </w:tblGrid>
      <w:tr w:rsidR="0010519A" w:rsidRPr="00CF4037" w:rsidTr="0010519A">
        <w:tc>
          <w:tcPr>
            <w:tcW w:w="1682" w:type="dxa"/>
          </w:tcPr>
          <w:p w:rsidR="0010519A" w:rsidRPr="00CF4037" w:rsidRDefault="0010519A" w:rsidP="00A345B1">
            <w:pPr>
              <w:tabs>
                <w:tab w:val="left" w:pos="1999"/>
              </w:tabs>
              <w:ind w:firstLine="27"/>
              <w:jc w:val="center"/>
              <w:rPr>
                <w:rFonts w:eastAsia="Times New Roman"/>
                <w:b/>
                <w:sz w:val="20"/>
                <w:szCs w:val="20"/>
                <w:lang w:eastAsia="ru-RU"/>
              </w:rPr>
            </w:pPr>
            <w:r w:rsidRPr="00CF4037">
              <w:rPr>
                <w:rFonts w:eastAsia="Times New Roman"/>
                <w:b/>
                <w:sz w:val="20"/>
                <w:szCs w:val="20"/>
                <w:lang w:eastAsia="ru-RU"/>
              </w:rPr>
              <w:t>Оценка естественного освещения</w:t>
            </w:r>
          </w:p>
        </w:tc>
        <w:tc>
          <w:tcPr>
            <w:tcW w:w="1683" w:type="dxa"/>
          </w:tcPr>
          <w:p w:rsidR="0010519A" w:rsidRPr="00CF4037" w:rsidRDefault="0010519A" w:rsidP="00A345B1">
            <w:pPr>
              <w:tabs>
                <w:tab w:val="left" w:pos="1999"/>
              </w:tabs>
              <w:ind w:firstLine="27"/>
              <w:jc w:val="center"/>
              <w:rPr>
                <w:rFonts w:eastAsia="Times New Roman"/>
                <w:b/>
                <w:sz w:val="20"/>
                <w:szCs w:val="20"/>
                <w:lang w:eastAsia="ru-RU"/>
              </w:rPr>
            </w:pPr>
            <w:r w:rsidRPr="00CF4037">
              <w:rPr>
                <w:rFonts w:eastAsia="Times New Roman"/>
                <w:b/>
                <w:sz w:val="20"/>
                <w:szCs w:val="20"/>
                <w:lang w:eastAsia="ru-RU"/>
              </w:rPr>
              <w:t>Оценка искусственного освещения</w:t>
            </w:r>
          </w:p>
        </w:tc>
        <w:tc>
          <w:tcPr>
            <w:tcW w:w="1683" w:type="dxa"/>
          </w:tcPr>
          <w:p w:rsidR="0010519A" w:rsidRPr="00CF4037" w:rsidRDefault="0010519A" w:rsidP="00A345B1">
            <w:pPr>
              <w:tabs>
                <w:tab w:val="left" w:pos="1999"/>
              </w:tabs>
              <w:ind w:firstLine="27"/>
              <w:jc w:val="center"/>
              <w:rPr>
                <w:rFonts w:eastAsia="Times New Roman"/>
                <w:b/>
                <w:sz w:val="20"/>
                <w:szCs w:val="20"/>
                <w:lang w:eastAsia="ru-RU"/>
              </w:rPr>
            </w:pPr>
            <w:r w:rsidRPr="00CF4037">
              <w:rPr>
                <w:rFonts w:eastAsia="Times New Roman"/>
                <w:b/>
                <w:sz w:val="20"/>
                <w:szCs w:val="20"/>
                <w:lang w:eastAsia="ru-RU"/>
              </w:rPr>
              <w:t xml:space="preserve">Профилактическое ультрафиолетовое облучение </w:t>
            </w:r>
            <w:proofErr w:type="gramStart"/>
            <w:r w:rsidRPr="00CF4037">
              <w:rPr>
                <w:rFonts w:eastAsia="Times New Roman"/>
                <w:b/>
                <w:sz w:val="20"/>
                <w:szCs w:val="20"/>
                <w:lang w:eastAsia="ru-RU"/>
              </w:rPr>
              <w:t>работающих</w:t>
            </w:r>
            <w:proofErr w:type="gramEnd"/>
          </w:p>
        </w:tc>
        <w:tc>
          <w:tcPr>
            <w:tcW w:w="1683" w:type="dxa"/>
          </w:tcPr>
          <w:p w:rsidR="0010519A" w:rsidRPr="00CF4037" w:rsidRDefault="0010519A" w:rsidP="00A345B1">
            <w:pPr>
              <w:tabs>
                <w:tab w:val="left" w:pos="1999"/>
              </w:tabs>
              <w:ind w:firstLine="27"/>
              <w:jc w:val="center"/>
              <w:rPr>
                <w:rFonts w:eastAsia="Times New Roman"/>
                <w:b/>
                <w:sz w:val="20"/>
                <w:szCs w:val="20"/>
                <w:lang w:eastAsia="ru-RU"/>
              </w:rPr>
            </w:pPr>
            <w:r w:rsidRPr="00CF4037">
              <w:rPr>
                <w:rFonts w:eastAsia="Times New Roman"/>
                <w:b/>
                <w:sz w:val="20"/>
                <w:szCs w:val="20"/>
                <w:lang w:eastAsia="ru-RU"/>
              </w:rPr>
              <w:t>Общая оценка освещения</w:t>
            </w:r>
          </w:p>
        </w:tc>
      </w:tr>
      <w:tr w:rsidR="00595A10" w:rsidRPr="00CF4037" w:rsidTr="0010519A">
        <w:tc>
          <w:tcPr>
            <w:tcW w:w="1682" w:type="dxa"/>
            <w:vMerge w:val="restart"/>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2</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2</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2</w:t>
            </w:r>
          </w:p>
        </w:tc>
      </w:tr>
      <w:tr w:rsidR="00595A10" w:rsidRPr="00CF4037" w:rsidTr="0010519A">
        <w:tc>
          <w:tcPr>
            <w:tcW w:w="1682" w:type="dxa"/>
            <w:vMerge/>
          </w:tcPr>
          <w:p w:rsidR="00595A10" w:rsidRPr="00CF4037" w:rsidRDefault="00595A10" w:rsidP="00A345B1">
            <w:pPr>
              <w:tabs>
                <w:tab w:val="left" w:pos="1999"/>
              </w:tabs>
              <w:ind w:firstLine="27"/>
              <w:jc w:val="center"/>
              <w:rPr>
                <w:rFonts w:eastAsia="Times New Roman"/>
                <w:sz w:val="20"/>
                <w:szCs w:val="20"/>
                <w:lang w:eastAsia="ru-RU"/>
              </w:rPr>
            </w:pP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3.1</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3.1</w:t>
            </w:r>
          </w:p>
        </w:tc>
      </w:tr>
      <w:tr w:rsidR="00595A10" w:rsidRPr="00CF4037" w:rsidTr="0010519A">
        <w:tc>
          <w:tcPr>
            <w:tcW w:w="1682" w:type="dxa"/>
            <w:vMerge/>
          </w:tcPr>
          <w:p w:rsidR="00595A10" w:rsidRPr="00CF4037" w:rsidRDefault="00595A10" w:rsidP="00A345B1">
            <w:pPr>
              <w:tabs>
                <w:tab w:val="left" w:pos="1999"/>
              </w:tabs>
              <w:ind w:firstLine="27"/>
              <w:jc w:val="center"/>
              <w:rPr>
                <w:rFonts w:eastAsia="Times New Roman"/>
                <w:sz w:val="20"/>
                <w:szCs w:val="20"/>
                <w:lang w:eastAsia="ru-RU"/>
              </w:rPr>
            </w:pP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3.2</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3.2</w:t>
            </w:r>
          </w:p>
        </w:tc>
      </w:tr>
      <w:tr w:rsidR="00595A10" w:rsidRPr="00CF4037" w:rsidTr="0010519A">
        <w:tc>
          <w:tcPr>
            <w:tcW w:w="1682" w:type="dxa"/>
            <w:vMerge w:val="restart"/>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3.1</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2</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2</w:t>
            </w:r>
          </w:p>
        </w:tc>
      </w:tr>
      <w:tr w:rsidR="00595A10" w:rsidRPr="00CF4037" w:rsidTr="0010519A">
        <w:tc>
          <w:tcPr>
            <w:tcW w:w="1682" w:type="dxa"/>
            <w:vMerge/>
          </w:tcPr>
          <w:p w:rsidR="00595A10" w:rsidRPr="00CF4037" w:rsidRDefault="00595A10" w:rsidP="00A345B1">
            <w:pPr>
              <w:tabs>
                <w:tab w:val="left" w:pos="1999"/>
              </w:tabs>
              <w:ind w:firstLine="27"/>
              <w:jc w:val="center"/>
              <w:rPr>
                <w:rFonts w:eastAsia="Times New Roman"/>
                <w:sz w:val="20"/>
                <w:szCs w:val="20"/>
                <w:lang w:eastAsia="ru-RU"/>
              </w:rPr>
            </w:pP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3.1</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3.1</w:t>
            </w:r>
          </w:p>
        </w:tc>
      </w:tr>
      <w:tr w:rsidR="00595A10" w:rsidRPr="00CF4037" w:rsidTr="0010519A">
        <w:tc>
          <w:tcPr>
            <w:tcW w:w="1682" w:type="dxa"/>
            <w:vMerge/>
          </w:tcPr>
          <w:p w:rsidR="00595A10" w:rsidRPr="00CF4037" w:rsidRDefault="00595A10" w:rsidP="00A345B1">
            <w:pPr>
              <w:tabs>
                <w:tab w:val="left" w:pos="1999"/>
              </w:tabs>
              <w:ind w:firstLine="27"/>
              <w:jc w:val="center"/>
              <w:rPr>
                <w:rFonts w:eastAsia="Times New Roman"/>
                <w:sz w:val="20"/>
                <w:szCs w:val="20"/>
                <w:lang w:eastAsia="ru-RU"/>
              </w:rPr>
            </w:pP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3.2</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3.2</w:t>
            </w:r>
          </w:p>
        </w:tc>
      </w:tr>
      <w:tr w:rsidR="00595A10" w:rsidRPr="00CF4037" w:rsidTr="00595A10">
        <w:trPr>
          <w:trHeight w:val="193"/>
        </w:trPr>
        <w:tc>
          <w:tcPr>
            <w:tcW w:w="1682" w:type="dxa"/>
            <w:vMerge w:val="restart"/>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3.2</w:t>
            </w:r>
          </w:p>
        </w:tc>
        <w:tc>
          <w:tcPr>
            <w:tcW w:w="1683" w:type="dxa"/>
            <w:vMerge w:val="restart"/>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2</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Имеется</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3.1</w:t>
            </w:r>
          </w:p>
        </w:tc>
      </w:tr>
      <w:tr w:rsidR="00595A10" w:rsidRPr="00CF4037" w:rsidTr="0010519A">
        <w:trPr>
          <w:trHeight w:val="172"/>
        </w:trPr>
        <w:tc>
          <w:tcPr>
            <w:tcW w:w="1682" w:type="dxa"/>
            <w:vMerge/>
          </w:tcPr>
          <w:p w:rsidR="00595A10" w:rsidRPr="00CF4037" w:rsidRDefault="00595A10" w:rsidP="00A345B1">
            <w:pPr>
              <w:tabs>
                <w:tab w:val="left" w:pos="1999"/>
              </w:tabs>
              <w:ind w:firstLine="27"/>
              <w:jc w:val="center"/>
              <w:rPr>
                <w:rFonts w:eastAsia="Times New Roman"/>
                <w:sz w:val="20"/>
                <w:szCs w:val="20"/>
                <w:lang w:eastAsia="ru-RU"/>
              </w:rPr>
            </w:pPr>
          </w:p>
        </w:tc>
        <w:tc>
          <w:tcPr>
            <w:tcW w:w="1683" w:type="dxa"/>
            <w:vMerge/>
          </w:tcPr>
          <w:p w:rsidR="00595A10" w:rsidRPr="00CF4037" w:rsidRDefault="00595A10" w:rsidP="00A345B1">
            <w:pPr>
              <w:tabs>
                <w:tab w:val="left" w:pos="1999"/>
              </w:tabs>
              <w:ind w:firstLine="27"/>
              <w:jc w:val="center"/>
              <w:rPr>
                <w:rFonts w:eastAsia="Times New Roman"/>
                <w:sz w:val="20"/>
                <w:szCs w:val="20"/>
                <w:lang w:eastAsia="ru-RU"/>
              </w:rPr>
            </w:pP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Отсутствует</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3.1</w:t>
            </w:r>
          </w:p>
        </w:tc>
      </w:tr>
      <w:tr w:rsidR="00595A10" w:rsidRPr="00CF4037" w:rsidTr="00595A10">
        <w:trPr>
          <w:trHeight w:val="172"/>
        </w:trPr>
        <w:tc>
          <w:tcPr>
            <w:tcW w:w="1682" w:type="dxa"/>
            <w:vMerge/>
          </w:tcPr>
          <w:p w:rsidR="00595A10" w:rsidRPr="00CF4037" w:rsidRDefault="00595A10" w:rsidP="00A345B1">
            <w:pPr>
              <w:tabs>
                <w:tab w:val="left" w:pos="1999"/>
              </w:tabs>
              <w:ind w:firstLine="27"/>
              <w:jc w:val="center"/>
              <w:rPr>
                <w:rFonts w:eastAsia="Times New Roman"/>
                <w:sz w:val="20"/>
                <w:szCs w:val="20"/>
                <w:lang w:eastAsia="ru-RU"/>
              </w:rPr>
            </w:pPr>
          </w:p>
        </w:tc>
        <w:tc>
          <w:tcPr>
            <w:tcW w:w="1683" w:type="dxa"/>
            <w:vMerge w:val="restart"/>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3.1</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Имеется</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3.1</w:t>
            </w:r>
          </w:p>
        </w:tc>
      </w:tr>
      <w:tr w:rsidR="00595A10" w:rsidRPr="00CF4037" w:rsidTr="0010519A">
        <w:trPr>
          <w:trHeight w:val="193"/>
        </w:trPr>
        <w:tc>
          <w:tcPr>
            <w:tcW w:w="1682" w:type="dxa"/>
            <w:vMerge/>
          </w:tcPr>
          <w:p w:rsidR="00595A10" w:rsidRPr="00CF4037" w:rsidRDefault="00595A10" w:rsidP="00A345B1">
            <w:pPr>
              <w:tabs>
                <w:tab w:val="left" w:pos="1999"/>
              </w:tabs>
              <w:ind w:firstLine="27"/>
              <w:jc w:val="center"/>
              <w:rPr>
                <w:rFonts w:eastAsia="Times New Roman"/>
                <w:sz w:val="20"/>
                <w:szCs w:val="20"/>
                <w:lang w:eastAsia="ru-RU"/>
              </w:rPr>
            </w:pPr>
          </w:p>
        </w:tc>
        <w:tc>
          <w:tcPr>
            <w:tcW w:w="1683" w:type="dxa"/>
            <w:vMerge/>
          </w:tcPr>
          <w:p w:rsidR="00595A10" w:rsidRPr="00CF4037" w:rsidRDefault="00595A10" w:rsidP="00A345B1">
            <w:pPr>
              <w:tabs>
                <w:tab w:val="left" w:pos="1999"/>
              </w:tabs>
              <w:ind w:firstLine="27"/>
              <w:jc w:val="center"/>
              <w:rPr>
                <w:rFonts w:eastAsia="Times New Roman"/>
                <w:sz w:val="20"/>
                <w:szCs w:val="20"/>
                <w:lang w:eastAsia="ru-RU"/>
              </w:rPr>
            </w:pP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Отсутствует</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3.2</w:t>
            </w:r>
          </w:p>
        </w:tc>
      </w:tr>
      <w:tr w:rsidR="00595A10" w:rsidRPr="00CF4037" w:rsidTr="00595A10">
        <w:trPr>
          <w:trHeight w:val="182"/>
        </w:trPr>
        <w:tc>
          <w:tcPr>
            <w:tcW w:w="1682" w:type="dxa"/>
            <w:vMerge/>
          </w:tcPr>
          <w:p w:rsidR="00595A10" w:rsidRPr="00CF4037" w:rsidRDefault="00595A10" w:rsidP="00A345B1">
            <w:pPr>
              <w:tabs>
                <w:tab w:val="left" w:pos="1999"/>
              </w:tabs>
              <w:ind w:firstLine="27"/>
              <w:jc w:val="center"/>
              <w:rPr>
                <w:rFonts w:eastAsia="Times New Roman"/>
                <w:sz w:val="20"/>
                <w:szCs w:val="20"/>
                <w:lang w:eastAsia="ru-RU"/>
              </w:rPr>
            </w:pPr>
          </w:p>
        </w:tc>
        <w:tc>
          <w:tcPr>
            <w:tcW w:w="1683" w:type="dxa"/>
            <w:vMerge w:val="restart"/>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3.2</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Имеется</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3.2</w:t>
            </w:r>
          </w:p>
        </w:tc>
      </w:tr>
      <w:tr w:rsidR="00595A10" w:rsidRPr="00CF4037" w:rsidTr="0010519A">
        <w:trPr>
          <w:trHeight w:val="183"/>
        </w:trPr>
        <w:tc>
          <w:tcPr>
            <w:tcW w:w="1682" w:type="dxa"/>
            <w:vMerge/>
          </w:tcPr>
          <w:p w:rsidR="00595A10" w:rsidRPr="00CF4037" w:rsidRDefault="00595A10" w:rsidP="00A345B1">
            <w:pPr>
              <w:tabs>
                <w:tab w:val="left" w:pos="1999"/>
              </w:tabs>
              <w:ind w:firstLine="27"/>
              <w:jc w:val="center"/>
              <w:rPr>
                <w:rFonts w:eastAsia="Times New Roman"/>
                <w:sz w:val="20"/>
                <w:szCs w:val="20"/>
                <w:lang w:eastAsia="ru-RU"/>
              </w:rPr>
            </w:pPr>
          </w:p>
        </w:tc>
        <w:tc>
          <w:tcPr>
            <w:tcW w:w="1683" w:type="dxa"/>
            <w:vMerge/>
          </w:tcPr>
          <w:p w:rsidR="00595A10" w:rsidRPr="00CF4037" w:rsidRDefault="00595A10" w:rsidP="00A345B1">
            <w:pPr>
              <w:tabs>
                <w:tab w:val="left" w:pos="1999"/>
              </w:tabs>
              <w:ind w:firstLine="27"/>
              <w:jc w:val="center"/>
              <w:rPr>
                <w:rFonts w:eastAsia="Times New Roman"/>
                <w:sz w:val="20"/>
                <w:szCs w:val="20"/>
                <w:lang w:eastAsia="ru-RU"/>
              </w:rPr>
            </w:pP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Отсутствует</w:t>
            </w:r>
          </w:p>
        </w:tc>
        <w:tc>
          <w:tcPr>
            <w:tcW w:w="1683" w:type="dxa"/>
          </w:tcPr>
          <w:p w:rsidR="00595A10" w:rsidRPr="00CF4037" w:rsidRDefault="00595A10" w:rsidP="00A345B1">
            <w:pPr>
              <w:tabs>
                <w:tab w:val="left" w:pos="1999"/>
              </w:tabs>
              <w:ind w:firstLine="27"/>
              <w:jc w:val="center"/>
              <w:rPr>
                <w:rFonts w:eastAsia="Times New Roman"/>
                <w:sz w:val="20"/>
                <w:szCs w:val="20"/>
                <w:lang w:eastAsia="ru-RU"/>
              </w:rPr>
            </w:pPr>
            <w:r w:rsidRPr="00CF4037">
              <w:rPr>
                <w:rFonts w:eastAsia="Times New Roman"/>
                <w:sz w:val="20"/>
                <w:szCs w:val="20"/>
                <w:lang w:eastAsia="ru-RU"/>
              </w:rPr>
              <w:t>3.2</w:t>
            </w:r>
          </w:p>
        </w:tc>
      </w:tr>
    </w:tbl>
    <w:p w:rsidR="00A637BF" w:rsidRPr="00CF4037" w:rsidRDefault="006E1B19" w:rsidP="006E1B19">
      <w:pPr>
        <w:tabs>
          <w:tab w:val="left" w:pos="1999"/>
        </w:tabs>
        <w:spacing w:after="0" w:line="240" w:lineRule="auto"/>
        <w:jc w:val="right"/>
        <w:rPr>
          <w:rFonts w:eastAsia="Times New Roman"/>
          <w:b/>
          <w:sz w:val="20"/>
          <w:szCs w:val="20"/>
          <w:lang w:eastAsia="ru-RU"/>
        </w:rPr>
      </w:pPr>
      <w:r>
        <w:rPr>
          <w:rFonts w:eastAsia="Times New Roman"/>
          <w:b/>
          <w:sz w:val="20"/>
          <w:szCs w:val="20"/>
          <w:lang w:eastAsia="ru-RU"/>
        </w:rPr>
        <w:t>Таблица 9</w:t>
      </w:r>
    </w:p>
    <w:p w:rsidR="00A637BF" w:rsidRDefault="00A637BF" w:rsidP="00CF4037">
      <w:pPr>
        <w:tabs>
          <w:tab w:val="left" w:pos="1999"/>
        </w:tabs>
        <w:spacing w:after="0" w:line="240" w:lineRule="auto"/>
        <w:ind w:firstLine="567"/>
        <w:jc w:val="center"/>
        <w:rPr>
          <w:bCs/>
          <w:sz w:val="20"/>
          <w:szCs w:val="20"/>
        </w:rPr>
      </w:pPr>
      <w:r w:rsidRPr="00CF4037">
        <w:rPr>
          <w:bCs/>
          <w:sz w:val="20"/>
          <w:szCs w:val="20"/>
        </w:rPr>
        <w:t>Классы условий труда по показателям тяжести трудового процесса</w:t>
      </w:r>
    </w:p>
    <w:p w:rsidR="00A345B1" w:rsidRPr="00CF4037" w:rsidRDefault="00A345B1" w:rsidP="00CF4037">
      <w:pPr>
        <w:tabs>
          <w:tab w:val="left" w:pos="1999"/>
        </w:tabs>
        <w:spacing w:after="0" w:line="240" w:lineRule="auto"/>
        <w:ind w:firstLine="567"/>
        <w:jc w:val="center"/>
        <w:rPr>
          <w:bCs/>
          <w:sz w:val="20"/>
          <w:szCs w:val="20"/>
        </w:rPr>
      </w:pPr>
    </w:p>
    <w:tbl>
      <w:tblPr>
        <w:tblStyle w:val="ab"/>
        <w:tblW w:w="6658" w:type="dxa"/>
        <w:tblLayout w:type="fixed"/>
        <w:tblLook w:val="04A0" w:firstRow="1" w:lastRow="0" w:firstColumn="1" w:lastColumn="0" w:noHBand="0" w:noVBand="1"/>
      </w:tblPr>
      <w:tblGrid>
        <w:gridCol w:w="1980"/>
        <w:gridCol w:w="1134"/>
        <w:gridCol w:w="1276"/>
        <w:gridCol w:w="850"/>
        <w:gridCol w:w="1418"/>
      </w:tblGrid>
      <w:tr w:rsidR="00A637BF" w:rsidRPr="00CF4037" w:rsidTr="007E6114">
        <w:tc>
          <w:tcPr>
            <w:tcW w:w="1980" w:type="dxa"/>
            <w:vMerge w:val="restart"/>
            <w:vAlign w:val="center"/>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Показатели тяжести трудового процесса</w:t>
            </w:r>
          </w:p>
        </w:tc>
        <w:tc>
          <w:tcPr>
            <w:tcW w:w="4678" w:type="dxa"/>
            <w:gridSpan w:val="4"/>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Классы условий труда</w:t>
            </w:r>
          </w:p>
        </w:tc>
      </w:tr>
      <w:tr w:rsidR="00A637BF" w:rsidRPr="00CF4037" w:rsidTr="007E6114">
        <w:tc>
          <w:tcPr>
            <w:tcW w:w="1980" w:type="dxa"/>
            <w:vMerge/>
          </w:tcPr>
          <w:p w:rsidR="00A637BF" w:rsidRPr="007E6114" w:rsidRDefault="00A637BF" w:rsidP="00A345B1">
            <w:pPr>
              <w:tabs>
                <w:tab w:val="left" w:pos="1999"/>
              </w:tabs>
              <w:jc w:val="center"/>
              <w:rPr>
                <w:rFonts w:eastAsia="Times New Roman"/>
                <w:b/>
                <w:sz w:val="16"/>
                <w:szCs w:val="16"/>
                <w:lang w:eastAsia="ru-RU"/>
              </w:rPr>
            </w:pPr>
          </w:p>
        </w:tc>
        <w:tc>
          <w:tcPr>
            <w:tcW w:w="1134" w:type="dxa"/>
            <w:vMerge w:val="restart"/>
          </w:tcPr>
          <w:p w:rsidR="00A637BF" w:rsidRPr="007E6114" w:rsidRDefault="00A637BF" w:rsidP="00A345B1">
            <w:pPr>
              <w:tabs>
                <w:tab w:val="left" w:pos="1999"/>
              </w:tabs>
              <w:jc w:val="center"/>
              <w:rPr>
                <w:rFonts w:eastAsia="Times New Roman"/>
                <w:b/>
                <w:sz w:val="16"/>
                <w:szCs w:val="16"/>
                <w:lang w:eastAsia="ru-RU"/>
              </w:rPr>
            </w:pPr>
            <w:proofErr w:type="spellStart"/>
            <w:proofErr w:type="gramStart"/>
            <w:r w:rsidRPr="007E6114">
              <w:rPr>
                <w:rFonts w:eastAsia="Times New Roman"/>
                <w:b/>
                <w:sz w:val="16"/>
                <w:szCs w:val="16"/>
                <w:lang w:eastAsia="ru-RU"/>
              </w:rPr>
              <w:t>Оптималь</w:t>
            </w:r>
            <w:r w:rsidR="00A345B1" w:rsidRPr="007E6114">
              <w:rPr>
                <w:rFonts w:eastAsia="Times New Roman"/>
                <w:b/>
                <w:sz w:val="16"/>
                <w:szCs w:val="16"/>
                <w:lang w:eastAsia="ru-RU"/>
              </w:rPr>
              <w:t>-</w:t>
            </w:r>
            <w:r w:rsidRPr="007E6114">
              <w:rPr>
                <w:rFonts w:eastAsia="Times New Roman"/>
                <w:b/>
                <w:sz w:val="16"/>
                <w:szCs w:val="16"/>
                <w:lang w:eastAsia="ru-RU"/>
              </w:rPr>
              <w:t>ный</w:t>
            </w:r>
            <w:proofErr w:type="spellEnd"/>
            <w:proofErr w:type="gramEnd"/>
            <w:r w:rsidRPr="007E6114">
              <w:rPr>
                <w:rFonts w:eastAsia="Times New Roman"/>
                <w:b/>
                <w:sz w:val="16"/>
                <w:szCs w:val="16"/>
                <w:lang w:eastAsia="ru-RU"/>
              </w:rPr>
              <w:t xml:space="preserve"> (легкая физическая нагрузка)</w:t>
            </w:r>
          </w:p>
        </w:tc>
        <w:tc>
          <w:tcPr>
            <w:tcW w:w="1276" w:type="dxa"/>
            <w:vMerge w:val="restart"/>
          </w:tcPr>
          <w:p w:rsidR="00A637BF" w:rsidRPr="007E6114" w:rsidRDefault="00A637BF" w:rsidP="00A345B1">
            <w:pPr>
              <w:tabs>
                <w:tab w:val="left" w:pos="1999"/>
              </w:tabs>
              <w:jc w:val="center"/>
              <w:rPr>
                <w:rFonts w:eastAsia="Times New Roman"/>
                <w:b/>
                <w:sz w:val="16"/>
                <w:szCs w:val="16"/>
                <w:lang w:eastAsia="ru-RU"/>
              </w:rPr>
            </w:pPr>
            <w:proofErr w:type="gramStart"/>
            <w:r w:rsidRPr="007E6114">
              <w:rPr>
                <w:rFonts w:eastAsia="Times New Roman"/>
                <w:b/>
                <w:sz w:val="16"/>
                <w:szCs w:val="16"/>
                <w:lang w:eastAsia="ru-RU"/>
              </w:rPr>
              <w:t>Допустимый</w:t>
            </w:r>
            <w:proofErr w:type="gramEnd"/>
            <w:r w:rsidRPr="007E6114">
              <w:rPr>
                <w:rFonts w:eastAsia="Times New Roman"/>
                <w:b/>
                <w:sz w:val="16"/>
                <w:szCs w:val="16"/>
                <w:lang w:eastAsia="ru-RU"/>
              </w:rPr>
              <w:t xml:space="preserve"> (средняя физическая нагрузка)</w:t>
            </w:r>
          </w:p>
        </w:tc>
        <w:tc>
          <w:tcPr>
            <w:tcW w:w="2268" w:type="dxa"/>
            <w:gridSpan w:val="2"/>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Вредный (тяжелый труд)</w:t>
            </w:r>
          </w:p>
        </w:tc>
      </w:tr>
      <w:tr w:rsidR="00A637BF" w:rsidRPr="00CF4037" w:rsidTr="007E6114">
        <w:tc>
          <w:tcPr>
            <w:tcW w:w="1980" w:type="dxa"/>
            <w:vMerge/>
          </w:tcPr>
          <w:p w:rsidR="00A637BF" w:rsidRPr="007E6114" w:rsidRDefault="00A637BF" w:rsidP="00A345B1">
            <w:pPr>
              <w:tabs>
                <w:tab w:val="left" w:pos="1999"/>
              </w:tabs>
              <w:jc w:val="center"/>
              <w:rPr>
                <w:rFonts w:eastAsia="Times New Roman"/>
                <w:b/>
                <w:sz w:val="16"/>
                <w:szCs w:val="16"/>
                <w:lang w:eastAsia="ru-RU"/>
              </w:rPr>
            </w:pPr>
          </w:p>
        </w:tc>
        <w:tc>
          <w:tcPr>
            <w:tcW w:w="1134" w:type="dxa"/>
            <w:vMerge/>
          </w:tcPr>
          <w:p w:rsidR="00A637BF" w:rsidRPr="007E6114" w:rsidRDefault="00A637BF" w:rsidP="00A345B1">
            <w:pPr>
              <w:tabs>
                <w:tab w:val="left" w:pos="1999"/>
              </w:tabs>
              <w:jc w:val="center"/>
              <w:rPr>
                <w:rFonts w:eastAsia="Times New Roman"/>
                <w:b/>
                <w:sz w:val="16"/>
                <w:szCs w:val="16"/>
                <w:lang w:eastAsia="ru-RU"/>
              </w:rPr>
            </w:pPr>
          </w:p>
        </w:tc>
        <w:tc>
          <w:tcPr>
            <w:tcW w:w="1276" w:type="dxa"/>
            <w:vMerge/>
          </w:tcPr>
          <w:p w:rsidR="00A637BF" w:rsidRPr="007E6114" w:rsidRDefault="00A637BF" w:rsidP="00A345B1">
            <w:pPr>
              <w:tabs>
                <w:tab w:val="left" w:pos="1999"/>
              </w:tabs>
              <w:jc w:val="center"/>
              <w:rPr>
                <w:rFonts w:eastAsia="Times New Roman"/>
                <w:b/>
                <w:sz w:val="16"/>
                <w:szCs w:val="16"/>
                <w:lang w:eastAsia="ru-RU"/>
              </w:rPr>
            </w:pPr>
          </w:p>
        </w:tc>
        <w:tc>
          <w:tcPr>
            <w:tcW w:w="850" w:type="dxa"/>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1 степени</w:t>
            </w:r>
          </w:p>
        </w:tc>
        <w:tc>
          <w:tcPr>
            <w:tcW w:w="1418" w:type="dxa"/>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2 степени</w:t>
            </w:r>
          </w:p>
        </w:tc>
      </w:tr>
      <w:tr w:rsidR="00A637BF" w:rsidRPr="00CF4037" w:rsidTr="007E6114">
        <w:tc>
          <w:tcPr>
            <w:tcW w:w="1980" w:type="dxa"/>
            <w:vMerge/>
          </w:tcPr>
          <w:p w:rsidR="00A637BF" w:rsidRPr="007E6114" w:rsidRDefault="00A637BF" w:rsidP="00A345B1">
            <w:pPr>
              <w:tabs>
                <w:tab w:val="left" w:pos="1999"/>
              </w:tabs>
              <w:jc w:val="center"/>
              <w:rPr>
                <w:rFonts w:eastAsia="Times New Roman"/>
                <w:b/>
                <w:sz w:val="16"/>
                <w:szCs w:val="16"/>
                <w:lang w:eastAsia="ru-RU"/>
              </w:rPr>
            </w:pPr>
          </w:p>
        </w:tc>
        <w:tc>
          <w:tcPr>
            <w:tcW w:w="1134" w:type="dxa"/>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1</w:t>
            </w:r>
          </w:p>
        </w:tc>
        <w:tc>
          <w:tcPr>
            <w:tcW w:w="1276" w:type="dxa"/>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2</w:t>
            </w:r>
          </w:p>
        </w:tc>
        <w:tc>
          <w:tcPr>
            <w:tcW w:w="850" w:type="dxa"/>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3.1</w:t>
            </w:r>
          </w:p>
        </w:tc>
        <w:tc>
          <w:tcPr>
            <w:tcW w:w="1418" w:type="dxa"/>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3.2</w:t>
            </w:r>
          </w:p>
        </w:tc>
      </w:tr>
      <w:tr w:rsidR="00A637BF" w:rsidRPr="00CF4037" w:rsidTr="007E6114">
        <w:tc>
          <w:tcPr>
            <w:tcW w:w="1980" w:type="dxa"/>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1</w:t>
            </w:r>
          </w:p>
        </w:tc>
        <w:tc>
          <w:tcPr>
            <w:tcW w:w="1134" w:type="dxa"/>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2</w:t>
            </w:r>
          </w:p>
        </w:tc>
        <w:tc>
          <w:tcPr>
            <w:tcW w:w="1276" w:type="dxa"/>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3</w:t>
            </w:r>
          </w:p>
        </w:tc>
        <w:tc>
          <w:tcPr>
            <w:tcW w:w="850" w:type="dxa"/>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4</w:t>
            </w:r>
          </w:p>
        </w:tc>
        <w:tc>
          <w:tcPr>
            <w:tcW w:w="1418" w:type="dxa"/>
          </w:tcPr>
          <w:p w:rsidR="00A637BF" w:rsidRPr="007E6114" w:rsidRDefault="00A637BF" w:rsidP="00A345B1">
            <w:pPr>
              <w:tabs>
                <w:tab w:val="left" w:pos="1999"/>
              </w:tabs>
              <w:jc w:val="center"/>
              <w:rPr>
                <w:rFonts w:eastAsia="Times New Roman"/>
                <w:b/>
                <w:sz w:val="16"/>
                <w:szCs w:val="16"/>
                <w:lang w:eastAsia="ru-RU"/>
              </w:rPr>
            </w:pPr>
            <w:r w:rsidRPr="007E6114">
              <w:rPr>
                <w:rFonts w:eastAsia="Times New Roman"/>
                <w:b/>
                <w:sz w:val="16"/>
                <w:szCs w:val="16"/>
                <w:lang w:eastAsia="ru-RU"/>
              </w:rPr>
              <w:t>5</w:t>
            </w:r>
          </w:p>
        </w:tc>
      </w:tr>
      <w:tr w:rsidR="00A637BF" w:rsidRPr="00CF4037" w:rsidTr="007E6114">
        <w:tc>
          <w:tcPr>
            <w:tcW w:w="6658" w:type="dxa"/>
            <w:gridSpan w:val="5"/>
          </w:tcPr>
          <w:p w:rsidR="00A637BF" w:rsidRPr="007E6114" w:rsidRDefault="00A637BF" w:rsidP="00A345B1">
            <w:pPr>
              <w:pStyle w:val="a3"/>
              <w:numPr>
                <w:ilvl w:val="0"/>
                <w:numId w:val="38"/>
              </w:numPr>
              <w:tabs>
                <w:tab w:val="left" w:pos="369"/>
                <w:tab w:val="left" w:pos="1999"/>
              </w:tabs>
              <w:ind w:left="0" w:firstLine="0"/>
              <w:jc w:val="center"/>
              <w:rPr>
                <w:rFonts w:eastAsia="Times New Roman"/>
                <w:sz w:val="16"/>
                <w:szCs w:val="16"/>
                <w:lang w:eastAsia="ru-RU"/>
              </w:rPr>
            </w:pPr>
            <w:r w:rsidRPr="007E6114">
              <w:rPr>
                <w:rFonts w:eastAsia="Times New Roman"/>
                <w:sz w:val="16"/>
                <w:szCs w:val="16"/>
                <w:lang w:eastAsia="ru-RU"/>
              </w:rPr>
              <w:t xml:space="preserve">Физическая динамическая нагрузка (единицы внешней механической работы за смену, </w:t>
            </w:r>
            <w:proofErr w:type="gramStart"/>
            <w:r w:rsidRPr="007E6114">
              <w:rPr>
                <w:rFonts w:eastAsia="Times New Roman"/>
                <w:sz w:val="16"/>
                <w:szCs w:val="16"/>
                <w:lang w:eastAsia="ru-RU"/>
              </w:rPr>
              <w:t>кг</w:t>
            </w:r>
            <w:proofErr w:type="gramEnd"/>
            <w:r w:rsidRPr="007E6114">
              <w:rPr>
                <w:rFonts w:eastAsia="Times New Roman"/>
                <w:sz w:val="16"/>
                <w:szCs w:val="16"/>
                <w:lang w:eastAsia="ru-RU"/>
              </w:rPr>
              <w:t>*м)</w:t>
            </w:r>
          </w:p>
        </w:tc>
      </w:tr>
      <w:tr w:rsidR="00A637BF" w:rsidRPr="00CF4037" w:rsidTr="007E6114">
        <w:trPr>
          <w:trHeight w:val="1772"/>
        </w:trPr>
        <w:tc>
          <w:tcPr>
            <w:tcW w:w="1980" w:type="dxa"/>
            <w:vAlign w:val="center"/>
          </w:tcPr>
          <w:p w:rsidR="00A637BF" w:rsidRPr="007E6114" w:rsidRDefault="00A637BF" w:rsidP="00A345B1">
            <w:pPr>
              <w:tabs>
                <w:tab w:val="left" w:pos="1999"/>
              </w:tabs>
              <w:jc w:val="center"/>
              <w:rPr>
                <w:rFonts w:eastAsia="Times New Roman"/>
                <w:sz w:val="16"/>
                <w:szCs w:val="16"/>
                <w:lang w:eastAsia="ru-RU"/>
              </w:rPr>
            </w:pPr>
            <w:r w:rsidRPr="007E6114">
              <w:rPr>
                <w:rFonts w:eastAsia="Times New Roman"/>
                <w:sz w:val="16"/>
                <w:szCs w:val="16"/>
                <w:lang w:eastAsia="ru-RU"/>
              </w:rPr>
              <w:t>1.1</w:t>
            </w:r>
            <w:proofErr w:type="gramStart"/>
            <w:r w:rsidRPr="007E6114">
              <w:rPr>
                <w:rFonts w:eastAsia="Times New Roman"/>
                <w:sz w:val="16"/>
                <w:szCs w:val="16"/>
                <w:lang w:eastAsia="ru-RU"/>
              </w:rPr>
              <w:t xml:space="preserve"> П</w:t>
            </w:r>
            <w:proofErr w:type="gramEnd"/>
            <w:r w:rsidRPr="007E6114">
              <w:rPr>
                <w:rFonts w:eastAsia="Times New Roman"/>
                <w:sz w:val="16"/>
                <w:szCs w:val="16"/>
                <w:lang w:eastAsia="ru-RU"/>
              </w:rPr>
              <w:t>ри региональной нагрузке (с преимущественным участием мышц рук и плечевого пояса) при перемещении груза на расстояние до 1 м:</w:t>
            </w:r>
          </w:p>
          <w:p w:rsidR="00A637BF" w:rsidRPr="007E6114" w:rsidRDefault="00A637BF"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мужчин</w:t>
            </w:r>
          </w:p>
          <w:p w:rsidR="00A637BF" w:rsidRPr="007E6114" w:rsidRDefault="00A637BF"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женщин</w:t>
            </w:r>
          </w:p>
        </w:tc>
        <w:tc>
          <w:tcPr>
            <w:tcW w:w="1134" w:type="dxa"/>
            <w:vAlign w:val="center"/>
          </w:tcPr>
          <w:p w:rsidR="00A77449" w:rsidRPr="007E6114" w:rsidRDefault="00A77449"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2500</w:t>
            </w: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1500</w:t>
            </w:r>
          </w:p>
        </w:tc>
        <w:tc>
          <w:tcPr>
            <w:tcW w:w="1276" w:type="dxa"/>
            <w:vAlign w:val="center"/>
          </w:tcPr>
          <w:p w:rsidR="00A77449" w:rsidRPr="007E6114" w:rsidRDefault="00A77449"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5000</w:t>
            </w: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3000</w:t>
            </w:r>
          </w:p>
        </w:tc>
        <w:tc>
          <w:tcPr>
            <w:tcW w:w="850" w:type="dxa"/>
            <w:vAlign w:val="center"/>
          </w:tcPr>
          <w:p w:rsidR="00A77449" w:rsidRPr="007E6114" w:rsidRDefault="00A77449"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7000</w:t>
            </w: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4000</w:t>
            </w:r>
          </w:p>
        </w:tc>
        <w:tc>
          <w:tcPr>
            <w:tcW w:w="1418" w:type="dxa"/>
            <w:vAlign w:val="center"/>
          </w:tcPr>
          <w:p w:rsidR="00A637BF" w:rsidRPr="007E6114" w:rsidRDefault="00A637BF"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7000</w:t>
            </w: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4000</w:t>
            </w:r>
          </w:p>
        </w:tc>
      </w:tr>
      <w:tr w:rsidR="00A637BF" w:rsidRPr="00CF4037" w:rsidTr="007E6114">
        <w:tc>
          <w:tcPr>
            <w:tcW w:w="1980" w:type="dxa"/>
          </w:tcPr>
          <w:p w:rsidR="00A637BF" w:rsidRPr="007E6114" w:rsidRDefault="00A637BF" w:rsidP="00A345B1">
            <w:pPr>
              <w:tabs>
                <w:tab w:val="left" w:pos="1999"/>
              </w:tabs>
              <w:jc w:val="center"/>
              <w:rPr>
                <w:rFonts w:eastAsia="Times New Roman"/>
                <w:sz w:val="16"/>
                <w:szCs w:val="16"/>
                <w:lang w:eastAsia="ru-RU"/>
              </w:rPr>
            </w:pPr>
            <w:r w:rsidRPr="007E6114">
              <w:rPr>
                <w:rFonts w:eastAsia="Times New Roman"/>
                <w:sz w:val="16"/>
                <w:szCs w:val="16"/>
                <w:lang w:eastAsia="ru-RU"/>
              </w:rPr>
              <w:t>1.2</w:t>
            </w:r>
            <w:proofErr w:type="gramStart"/>
            <w:r w:rsidRPr="007E6114">
              <w:rPr>
                <w:rFonts w:eastAsia="Times New Roman"/>
                <w:sz w:val="16"/>
                <w:szCs w:val="16"/>
                <w:lang w:eastAsia="ru-RU"/>
              </w:rPr>
              <w:t xml:space="preserve"> П</w:t>
            </w:r>
            <w:proofErr w:type="gramEnd"/>
            <w:r w:rsidRPr="007E6114">
              <w:rPr>
                <w:rFonts w:eastAsia="Times New Roman"/>
                <w:sz w:val="16"/>
                <w:szCs w:val="16"/>
                <w:lang w:eastAsia="ru-RU"/>
              </w:rPr>
              <w:t>ри общей нагрузке (с участием мышц рук, корпуса, ног):</w:t>
            </w:r>
          </w:p>
        </w:tc>
        <w:tc>
          <w:tcPr>
            <w:tcW w:w="1134" w:type="dxa"/>
          </w:tcPr>
          <w:p w:rsidR="00A637BF" w:rsidRPr="007E6114" w:rsidRDefault="00A637BF" w:rsidP="00A345B1">
            <w:pPr>
              <w:tabs>
                <w:tab w:val="left" w:pos="1999"/>
              </w:tabs>
              <w:jc w:val="center"/>
              <w:rPr>
                <w:rFonts w:eastAsia="Times New Roman"/>
                <w:sz w:val="16"/>
                <w:szCs w:val="16"/>
                <w:lang w:eastAsia="ru-RU"/>
              </w:rPr>
            </w:pPr>
          </w:p>
        </w:tc>
        <w:tc>
          <w:tcPr>
            <w:tcW w:w="1276" w:type="dxa"/>
          </w:tcPr>
          <w:p w:rsidR="00A637BF" w:rsidRPr="007E6114" w:rsidRDefault="00A637BF" w:rsidP="00A345B1">
            <w:pPr>
              <w:tabs>
                <w:tab w:val="left" w:pos="1999"/>
              </w:tabs>
              <w:jc w:val="center"/>
              <w:rPr>
                <w:rFonts w:eastAsia="Times New Roman"/>
                <w:sz w:val="16"/>
                <w:szCs w:val="16"/>
                <w:lang w:eastAsia="ru-RU"/>
              </w:rPr>
            </w:pPr>
          </w:p>
        </w:tc>
        <w:tc>
          <w:tcPr>
            <w:tcW w:w="850" w:type="dxa"/>
          </w:tcPr>
          <w:p w:rsidR="00A637BF" w:rsidRPr="007E6114" w:rsidRDefault="00A637BF" w:rsidP="00A345B1">
            <w:pPr>
              <w:tabs>
                <w:tab w:val="left" w:pos="1999"/>
              </w:tabs>
              <w:jc w:val="center"/>
              <w:rPr>
                <w:rFonts w:eastAsia="Times New Roman"/>
                <w:sz w:val="16"/>
                <w:szCs w:val="16"/>
                <w:lang w:eastAsia="ru-RU"/>
              </w:rPr>
            </w:pPr>
          </w:p>
        </w:tc>
        <w:tc>
          <w:tcPr>
            <w:tcW w:w="1418" w:type="dxa"/>
          </w:tcPr>
          <w:p w:rsidR="00A637BF" w:rsidRPr="007E6114" w:rsidRDefault="00A637BF" w:rsidP="00A345B1">
            <w:pPr>
              <w:tabs>
                <w:tab w:val="left" w:pos="1999"/>
              </w:tabs>
              <w:jc w:val="center"/>
              <w:rPr>
                <w:rFonts w:eastAsia="Times New Roman"/>
                <w:sz w:val="16"/>
                <w:szCs w:val="16"/>
                <w:lang w:eastAsia="ru-RU"/>
              </w:rPr>
            </w:pPr>
          </w:p>
        </w:tc>
      </w:tr>
      <w:tr w:rsidR="00A637BF" w:rsidRPr="00CF4037" w:rsidTr="007E6114">
        <w:tc>
          <w:tcPr>
            <w:tcW w:w="1980" w:type="dxa"/>
          </w:tcPr>
          <w:p w:rsidR="00A637BF" w:rsidRPr="007E6114" w:rsidRDefault="000D41F4" w:rsidP="00A345B1">
            <w:pPr>
              <w:tabs>
                <w:tab w:val="left" w:pos="1999"/>
              </w:tabs>
              <w:jc w:val="center"/>
              <w:rPr>
                <w:rFonts w:eastAsia="Times New Roman"/>
                <w:sz w:val="16"/>
                <w:szCs w:val="16"/>
                <w:lang w:eastAsia="ru-RU"/>
              </w:rPr>
            </w:pPr>
            <w:r w:rsidRPr="007E6114">
              <w:rPr>
                <w:rFonts w:eastAsia="Times New Roman"/>
                <w:sz w:val="16"/>
                <w:szCs w:val="16"/>
                <w:lang w:eastAsia="ru-RU"/>
              </w:rPr>
              <w:t>1.2.1. П</w:t>
            </w:r>
            <w:r w:rsidR="00A637BF" w:rsidRPr="007E6114">
              <w:rPr>
                <w:rFonts w:eastAsia="Times New Roman"/>
                <w:sz w:val="16"/>
                <w:szCs w:val="16"/>
                <w:lang w:eastAsia="ru-RU"/>
              </w:rPr>
              <w:t>ри перемещении груза на расстояние то 1 до 5 м</w:t>
            </w:r>
          </w:p>
          <w:p w:rsidR="00A637BF" w:rsidRPr="007E6114" w:rsidRDefault="00A637BF"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мужчин</w:t>
            </w:r>
          </w:p>
          <w:p w:rsidR="00A637BF" w:rsidRPr="007E6114" w:rsidRDefault="00A637BF"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женщин</w:t>
            </w:r>
          </w:p>
        </w:tc>
        <w:tc>
          <w:tcPr>
            <w:tcW w:w="1134" w:type="dxa"/>
          </w:tcPr>
          <w:p w:rsidR="00A637BF" w:rsidRPr="007E6114" w:rsidRDefault="00A637BF"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12500</w:t>
            </w: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7500</w:t>
            </w:r>
          </w:p>
        </w:tc>
        <w:tc>
          <w:tcPr>
            <w:tcW w:w="1276" w:type="dxa"/>
          </w:tcPr>
          <w:p w:rsidR="00A637BF" w:rsidRPr="007E6114" w:rsidRDefault="00A637BF"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25000</w:t>
            </w: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15000</w:t>
            </w:r>
          </w:p>
        </w:tc>
        <w:tc>
          <w:tcPr>
            <w:tcW w:w="850" w:type="dxa"/>
          </w:tcPr>
          <w:p w:rsidR="00A637BF" w:rsidRPr="007E6114" w:rsidRDefault="00A637BF" w:rsidP="00A345B1">
            <w:pPr>
              <w:tabs>
                <w:tab w:val="left" w:pos="1999"/>
              </w:tabs>
              <w:jc w:val="center"/>
              <w:rPr>
                <w:rFonts w:eastAsia="Times New Roman"/>
                <w:sz w:val="16"/>
                <w:szCs w:val="16"/>
                <w:lang w:eastAsia="ru-RU"/>
              </w:rPr>
            </w:pPr>
          </w:p>
          <w:p w:rsidR="00A77449" w:rsidRPr="007E6114" w:rsidRDefault="00A345B1" w:rsidP="00A345B1">
            <w:pPr>
              <w:tabs>
                <w:tab w:val="left" w:pos="1999"/>
              </w:tabs>
              <w:jc w:val="center"/>
              <w:rPr>
                <w:rFonts w:eastAsia="Times New Roman"/>
                <w:sz w:val="16"/>
                <w:szCs w:val="16"/>
                <w:lang w:eastAsia="ru-RU"/>
              </w:rPr>
            </w:pPr>
            <w:r w:rsidRPr="007E6114">
              <w:rPr>
                <w:rFonts w:eastAsia="Times New Roman"/>
                <w:sz w:val="16"/>
                <w:szCs w:val="16"/>
                <w:lang w:eastAsia="ru-RU"/>
              </w:rPr>
              <w:t>Д</w:t>
            </w:r>
            <w:r w:rsidR="00A77449" w:rsidRPr="007E6114">
              <w:rPr>
                <w:rFonts w:eastAsia="Times New Roman"/>
                <w:sz w:val="16"/>
                <w:szCs w:val="16"/>
                <w:lang w:eastAsia="ru-RU"/>
              </w:rPr>
              <w:t>о 35000</w:t>
            </w: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25000</w:t>
            </w:r>
          </w:p>
        </w:tc>
        <w:tc>
          <w:tcPr>
            <w:tcW w:w="1418" w:type="dxa"/>
          </w:tcPr>
          <w:p w:rsidR="00A637BF" w:rsidRPr="007E6114" w:rsidRDefault="00A637BF"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35000</w:t>
            </w: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25000</w:t>
            </w:r>
          </w:p>
        </w:tc>
      </w:tr>
      <w:tr w:rsidR="00A637BF" w:rsidRPr="00CF4037" w:rsidTr="007E6114">
        <w:tc>
          <w:tcPr>
            <w:tcW w:w="1980" w:type="dxa"/>
          </w:tcPr>
          <w:p w:rsidR="00A637BF" w:rsidRPr="007E6114" w:rsidRDefault="000D41F4" w:rsidP="00A345B1">
            <w:pPr>
              <w:tabs>
                <w:tab w:val="left" w:pos="1999"/>
              </w:tabs>
              <w:jc w:val="center"/>
              <w:rPr>
                <w:rFonts w:eastAsia="Times New Roman"/>
                <w:sz w:val="16"/>
                <w:szCs w:val="16"/>
                <w:lang w:eastAsia="ru-RU"/>
              </w:rPr>
            </w:pPr>
            <w:r w:rsidRPr="007E6114">
              <w:rPr>
                <w:rFonts w:eastAsia="Times New Roman"/>
                <w:sz w:val="16"/>
                <w:szCs w:val="16"/>
                <w:lang w:eastAsia="ru-RU"/>
              </w:rPr>
              <w:t>1.2.2.  При перемещении груза на расстояние не более 5 м</w:t>
            </w:r>
          </w:p>
          <w:p w:rsidR="000D41F4" w:rsidRPr="007E6114" w:rsidRDefault="000D41F4"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мужчин</w:t>
            </w:r>
          </w:p>
          <w:p w:rsidR="000D41F4" w:rsidRPr="007E6114" w:rsidRDefault="000D41F4"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женщин</w:t>
            </w:r>
          </w:p>
        </w:tc>
        <w:tc>
          <w:tcPr>
            <w:tcW w:w="1134" w:type="dxa"/>
          </w:tcPr>
          <w:p w:rsidR="00A77449" w:rsidRPr="007E6114" w:rsidRDefault="00A77449"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24000</w:t>
            </w: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14000</w:t>
            </w:r>
          </w:p>
        </w:tc>
        <w:tc>
          <w:tcPr>
            <w:tcW w:w="1276" w:type="dxa"/>
          </w:tcPr>
          <w:p w:rsidR="00A637BF" w:rsidRPr="007E6114" w:rsidRDefault="00A637BF"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46000</w:t>
            </w: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28000</w:t>
            </w:r>
          </w:p>
        </w:tc>
        <w:tc>
          <w:tcPr>
            <w:tcW w:w="850" w:type="dxa"/>
          </w:tcPr>
          <w:p w:rsidR="00A637BF" w:rsidRPr="007E6114" w:rsidRDefault="00A637BF"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p>
          <w:p w:rsidR="00A77449" w:rsidRPr="007E6114" w:rsidRDefault="00A77449" w:rsidP="00A345B1">
            <w:pPr>
              <w:tabs>
                <w:tab w:val="left" w:pos="1999"/>
              </w:tabs>
              <w:jc w:val="center"/>
              <w:rPr>
                <w:rFonts w:eastAsia="Times New Roman"/>
                <w:sz w:val="16"/>
                <w:szCs w:val="16"/>
                <w:lang w:eastAsia="ru-RU"/>
              </w:rPr>
            </w:pPr>
            <w:r w:rsidRPr="007E6114">
              <w:rPr>
                <w:rFonts w:eastAsia="Times New Roman"/>
                <w:sz w:val="16"/>
                <w:szCs w:val="16"/>
                <w:lang w:eastAsia="ru-RU"/>
              </w:rPr>
              <w:t>До 70000</w:t>
            </w:r>
          </w:p>
          <w:p w:rsidR="00A77449" w:rsidRPr="007E6114" w:rsidRDefault="00ED4BEE" w:rsidP="00A345B1">
            <w:pPr>
              <w:tabs>
                <w:tab w:val="left" w:pos="1999"/>
              </w:tabs>
              <w:jc w:val="center"/>
              <w:rPr>
                <w:rFonts w:eastAsia="Times New Roman"/>
                <w:sz w:val="16"/>
                <w:szCs w:val="16"/>
                <w:lang w:eastAsia="ru-RU"/>
              </w:rPr>
            </w:pPr>
            <w:r w:rsidRPr="007E6114">
              <w:rPr>
                <w:rFonts w:eastAsia="Times New Roman"/>
                <w:sz w:val="16"/>
                <w:szCs w:val="16"/>
                <w:lang w:eastAsia="ru-RU"/>
              </w:rPr>
              <w:t>Д</w:t>
            </w:r>
            <w:r w:rsidR="00A77449" w:rsidRPr="007E6114">
              <w:rPr>
                <w:rFonts w:eastAsia="Times New Roman"/>
                <w:sz w:val="16"/>
                <w:szCs w:val="16"/>
                <w:lang w:eastAsia="ru-RU"/>
              </w:rPr>
              <w:t>о</w:t>
            </w:r>
            <w:r w:rsidRPr="007E6114">
              <w:rPr>
                <w:rFonts w:eastAsia="Times New Roman"/>
                <w:sz w:val="16"/>
                <w:szCs w:val="16"/>
                <w:lang w:eastAsia="ru-RU"/>
              </w:rPr>
              <w:t xml:space="preserve"> 40000</w:t>
            </w:r>
          </w:p>
        </w:tc>
        <w:tc>
          <w:tcPr>
            <w:tcW w:w="1418" w:type="dxa"/>
          </w:tcPr>
          <w:p w:rsidR="00A637BF" w:rsidRPr="007E6114" w:rsidRDefault="00A637BF" w:rsidP="00A345B1">
            <w:pPr>
              <w:tabs>
                <w:tab w:val="left" w:pos="1999"/>
              </w:tabs>
              <w:jc w:val="center"/>
              <w:rPr>
                <w:rFonts w:eastAsia="Times New Roman"/>
                <w:sz w:val="16"/>
                <w:szCs w:val="16"/>
                <w:lang w:eastAsia="ru-RU"/>
              </w:rPr>
            </w:pPr>
          </w:p>
          <w:p w:rsidR="00ED4BEE" w:rsidRPr="007E6114" w:rsidRDefault="00ED4BEE" w:rsidP="00A345B1">
            <w:pPr>
              <w:tabs>
                <w:tab w:val="left" w:pos="1999"/>
              </w:tabs>
              <w:jc w:val="center"/>
              <w:rPr>
                <w:rFonts w:eastAsia="Times New Roman"/>
                <w:sz w:val="16"/>
                <w:szCs w:val="16"/>
                <w:lang w:eastAsia="ru-RU"/>
              </w:rPr>
            </w:pPr>
          </w:p>
          <w:p w:rsidR="00ED4BEE" w:rsidRPr="007E6114" w:rsidRDefault="00ED4BEE"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70000</w:t>
            </w:r>
          </w:p>
          <w:p w:rsidR="00ED4BEE" w:rsidRPr="007E6114" w:rsidRDefault="00ED4BEE"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40000</w:t>
            </w:r>
          </w:p>
        </w:tc>
      </w:tr>
      <w:tr w:rsidR="000D41F4" w:rsidRPr="00CF4037" w:rsidTr="007E6114">
        <w:tc>
          <w:tcPr>
            <w:tcW w:w="6658" w:type="dxa"/>
            <w:gridSpan w:val="5"/>
          </w:tcPr>
          <w:p w:rsidR="000D41F4" w:rsidRPr="007E6114" w:rsidRDefault="000D41F4" w:rsidP="007E6114">
            <w:pPr>
              <w:pStyle w:val="a3"/>
              <w:numPr>
                <w:ilvl w:val="0"/>
                <w:numId w:val="38"/>
              </w:numPr>
              <w:tabs>
                <w:tab w:val="left" w:pos="381"/>
                <w:tab w:val="left" w:pos="1999"/>
              </w:tabs>
              <w:ind w:left="0" w:firstLine="0"/>
              <w:jc w:val="center"/>
              <w:rPr>
                <w:rFonts w:eastAsia="Times New Roman"/>
                <w:sz w:val="16"/>
                <w:szCs w:val="16"/>
                <w:lang w:eastAsia="ru-RU"/>
              </w:rPr>
            </w:pPr>
            <w:r w:rsidRPr="007E6114">
              <w:rPr>
                <w:rFonts w:eastAsia="Times New Roman"/>
                <w:sz w:val="16"/>
                <w:szCs w:val="16"/>
                <w:lang w:eastAsia="ru-RU"/>
              </w:rPr>
              <w:t>Масса поднимаемого и перемещаемого груза вручную (</w:t>
            </w:r>
            <w:proofErr w:type="gramStart"/>
            <w:r w:rsidRPr="007E6114">
              <w:rPr>
                <w:rFonts w:eastAsia="Times New Roman"/>
                <w:sz w:val="16"/>
                <w:szCs w:val="16"/>
                <w:lang w:eastAsia="ru-RU"/>
              </w:rPr>
              <w:t>кг</w:t>
            </w:r>
            <w:proofErr w:type="gramEnd"/>
            <w:r w:rsidRPr="007E6114">
              <w:rPr>
                <w:rFonts w:eastAsia="Times New Roman"/>
                <w:sz w:val="16"/>
                <w:szCs w:val="16"/>
                <w:lang w:eastAsia="ru-RU"/>
              </w:rPr>
              <w:t>)</w:t>
            </w:r>
          </w:p>
        </w:tc>
      </w:tr>
      <w:tr w:rsidR="00A637BF" w:rsidRPr="00CF4037" w:rsidTr="007E6114">
        <w:tc>
          <w:tcPr>
            <w:tcW w:w="1980" w:type="dxa"/>
          </w:tcPr>
          <w:p w:rsidR="00A637BF"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t xml:space="preserve">2.1 Подъем и перемещение (разовое) тяжести при чередовании </w:t>
            </w:r>
            <w:r w:rsidRPr="007E6114">
              <w:rPr>
                <w:rFonts w:eastAsia="Times New Roman"/>
                <w:sz w:val="16"/>
                <w:szCs w:val="16"/>
                <w:lang w:eastAsia="ru-RU"/>
              </w:rPr>
              <w:lastRenderedPageBreak/>
              <w:t>с другой работой (до 2 раз в час):</w:t>
            </w:r>
          </w:p>
          <w:p w:rsidR="00CA0042"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мужчин</w:t>
            </w:r>
          </w:p>
          <w:p w:rsidR="00CA0042"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женщин</w:t>
            </w:r>
          </w:p>
        </w:tc>
        <w:tc>
          <w:tcPr>
            <w:tcW w:w="1134" w:type="dxa"/>
          </w:tcPr>
          <w:p w:rsidR="00ED4BEE" w:rsidRPr="007E6114" w:rsidRDefault="00ED4BEE" w:rsidP="00A345B1">
            <w:pPr>
              <w:tabs>
                <w:tab w:val="left" w:pos="1999"/>
              </w:tabs>
              <w:jc w:val="center"/>
              <w:rPr>
                <w:rFonts w:eastAsia="Times New Roman"/>
                <w:sz w:val="16"/>
                <w:szCs w:val="16"/>
                <w:lang w:eastAsia="ru-RU"/>
              </w:rPr>
            </w:pPr>
          </w:p>
          <w:p w:rsidR="00ED4BEE" w:rsidRPr="007E6114" w:rsidRDefault="00ED4BEE" w:rsidP="00A345B1">
            <w:pPr>
              <w:tabs>
                <w:tab w:val="left" w:pos="1999"/>
              </w:tabs>
              <w:jc w:val="center"/>
              <w:rPr>
                <w:rFonts w:eastAsia="Times New Roman"/>
                <w:sz w:val="16"/>
                <w:szCs w:val="16"/>
                <w:lang w:eastAsia="ru-RU"/>
              </w:rPr>
            </w:pPr>
            <w:r w:rsidRPr="007E6114">
              <w:rPr>
                <w:rFonts w:eastAsia="Times New Roman"/>
                <w:sz w:val="16"/>
                <w:szCs w:val="16"/>
                <w:lang w:eastAsia="ru-RU"/>
              </w:rPr>
              <w:t>До 15</w:t>
            </w:r>
          </w:p>
          <w:p w:rsidR="00ED4BEE" w:rsidRPr="007E6114" w:rsidRDefault="00ED4BEE" w:rsidP="00A345B1">
            <w:pPr>
              <w:tabs>
                <w:tab w:val="left" w:pos="1999"/>
              </w:tabs>
              <w:jc w:val="center"/>
              <w:rPr>
                <w:rFonts w:eastAsia="Times New Roman"/>
                <w:sz w:val="16"/>
                <w:szCs w:val="16"/>
                <w:lang w:eastAsia="ru-RU"/>
              </w:rPr>
            </w:pPr>
            <w:r w:rsidRPr="007E6114">
              <w:rPr>
                <w:rFonts w:eastAsia="Times New Roman"/>
                <w:sz w:val="16"/>
                <w:szCs w:val="16"/>
                <w:lang w:eastAsia="ru-RU"/>
              </w:rPr>
              <w:t>До 5</w:t>
            </w:r>
          </w:p>
        </w:tc>
        <w:tc>
          <w:tcPr>
            <w:tcW w:w="1276" w:type="dxa"/>
          </w:tcPr>
          <w:p w:rsidR="00ED4BEE" w:rsidRPr="007E6114" w:rsidRDefault="00ED4BEE" w:rsidP="00A345B1">
            <w:pPr>
              <w:tabs>
                <w:tab w:val="left" w:pos="1999"/>
              </w:tabs>
              <w:jc w:val="center"/>
              <w:rPr>
                <w:rFonts w:eastAsia="Times New Roman"/>
                <w:sz w:val="16"/>
                <w:szCs w:val="16"/>
                <w:lang w:eastAsia="ru-RU"/>
              </w:rPr>
            </w:pPr>
          </w:p>
          <w:p w:rsidR="00ED4BEE"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30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10</w:t>
            </w:r>
          </w:p>
        </w:tc>
        <w:tc>
          <w:tcPr>
            <w:tcW w:w="850" w:type="dxa"/>
          </w:tcPr>
          <w:p w:rsidR="00483338" w:rsidRPr="007E6114" w:rsidRDefault="00483338"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35</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12</w:t>
            </w:r>
          </w:p>
        </w:tc>
        <w:tc>
          <w:tcPr>
            <w:tcW w:w="1418"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35</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12</w:t>
            </w:r>
          </w:p>
        </w:tc>
      </w:tr>
      <w:tr w:rsidR="00A637BF" w:rsidRPr="00CF4037" w:rsidTr="007E6114">
        <w:tc>
          <w:tcPr>
            <w:tcW w:w="1980" w:type="dxa"/>
          </w:tcPr>
          <w:p w:rsidR="00A637BF"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lastRenderedPageBreak/>
              <w:t>2.2 Подъем и перемещение (разовое) тяжести постоянно в течение рабочей смены:</w:t>
            </w:r>
          </w:p>
          <w:p w:rsidR="00CA0042"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мужчин</w:t>
            </w:r>
          </w:p>
          <w:p w:rsidR="00CA0042"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женщин</w:t>
            </w:r>
          </w:p>
        </w:tc>
        <w:tc>
          <w:tcPr>
            <w:tcW w:w="1134"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5</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3</w:t>
            </w:r>
          </w:p>
        </w:tc>
        <w:tc>
          <w:tcPr>
            <w:tcW w:w="1276"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15</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7</w:t>
            </w:r>
          </w:p>
        </w:tc>
        <w:tc>
          <w:tcPr>
            <w:tcW w:w="850"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20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10</w:t>
            </w:r>
          </w:p>
        </w:tc>
        <w:tc>
          <w:tcPr>
            <w:tcW w:w="1418"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20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10</w:t>
            </w:r>
          </w:p>
        </w:tc>
      </w:tr>
      <w:tr w:rsidR="00A637BF" w:rsidRPr="00CF4037" w:rsidTr="007E6114">
        <w:tc>
          <w:tcPr>
            <w:tcW w:w="1980" w:type="dxa"/>
          </w:tcPr>
          <w:p w:rsidR="00A637BF"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t>2.3 Суммарная масса грузов, перемещаемых в течение каждого часа смены:</w:t>
            </w:r>
          </w:p>
        </w:tc>
        <w:tc>
          <w:tcPr>
            <w:tcW w:w="1134" w:type="dxa"/>
          </w:tcPr>
          <w:p w:rsidR="00A637BF" w:rsidRPr="007E6114" w:rsidRDefault="00A637BF" w:rsidP="00A345B1">
            <w:pPr>
              <w:tabs>
                <w:tab w:val="left" w:pos="1999"/>
              </w:tabs>
              <w:jc w:val="center"/>
              <w:rPr>
                <w:rFonts w:eastAsia="Times New Roman"/>
                <w:sz w:val="16"/>
                <w:szCs w:val="16"/>
                <w:lang w:eastAsia="ru-RU"/>
              </w:rPr>
            </w:pPr>
          </w:p>
        </w:tc>
        <w:tc>
          <w:tcPr>
            <w:tcW w:w="1276" w:type="dxa"/>
          </w:tcPr>
          <w:p w:rsidR="00A637BF" w:rsidRPr="007E6114" w:rsidRDefault="00A637BF" w:rsidP="00A345B1">
            <w:pPr>
              <w:tabs>
                <w:tab w:val="left" w:pos="1999"/>
              </w:tabs>
              <w:jc w:val="center"/>
              <w:rPr>
                <w:rFonts w:eastAsia="Times New Roman"/>
                <w:sz w:val="16"/>
                <w:szCs w:val="16"/>
                <w:lang w:eastAsia="ru-RU"/>
              </w:rPr>
            </w:pPr>
          </w:p>
        </w:tc>
        <w:tc>
          <w:tcPr>
            <w:tcW w:w="850" w:type="dxa"/>
          </w:tcPr>
          <w:p w:rsidR="00A637BF" w:rsidRPr="007E6114" w:rsidRDefault="00A637BF" w:rsidP="00A345B1">
            <w:pPr>
              <w:tabs>
                <w:tab w:val="left" w:pos="1999"/>
              </w:tabs>
              <w:jc w:val="center"/>
              <w:rPr>
                <w:rFonts w:eastAsia="Times New Roman"/>
                <w:sz w:val="16"/>
                <w:szCs w:val="16"/>
                <w:lang w:eastAsia="ru-RU"/>
              </w:rPr>
            </w:pPr>
          </w:p>
        </w:tc>
        <w:tc>
          <w:tcPr>
            <w:tcW w:w="1418" w:type="dxa"/>
          </w:tcPr>
          <w:p w:rsidR="00A637BF" w:rsidRPr="007E6114" w:rsidRDefault="00A637BF" w:rsidP="00A345B1">
            <w:pPr>
              <w:tabs>
                <w:tab w:val="left" w:pos="1999"/>
              </w:tabs>
              <w:jc w:val="center"/>
              <w:rPr>
                <w:rFonts w:eastAsia="Times New Roman"/>
                <w:sz w:val="16"/>
                <w:szCs w:val="16"/>
                <w:lang w:eastAsia="ru-RU"/>
              </w:rPr>
            </w:pPr>
          </w:p>
        </w:tc>
      </w:tr>
      <w:tr w:rsidR="00A637BF" w:rsidRPr="00CF4037" w:rsidTr="007E6114">
        <w:tc>
          <w:tcPr>
            <w:tcW w:w="1980" w:type="dxa"/>
          </w:tcPr>
          <w:p w:rsidR="00A637BF"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t>2.3.1</w:t>
            </w:r>
            <w:proofErr w:type="gramStart"/>
            <w:r w:rsidRPr="007E6114">
              <w:rPr>
                <w:rFonts w:eastAsia="Times New Roman"/>
                <w:sz w:val="16"/>
                <w:szCs w:val="16"/>
                <w:lang w:eastAsia="ru-RU"/>
              </w:rPr>
              <w:t xml:space="preserve"> С</w:t>
            </w:r>
            <w:proofErr w:type="gramEnd"/>
            <w:r w:rsidRPr="007E6114">
              <w:rPr>
                <w:rFonts w:eastAsia="Times New Roman"/>
                <w:sz w:val="16"/>
                <w:szCs w:val="16"/>
                <w:lang w:eastAsia="ru-RU"/>
              </w:rPr>
              <w:t xml:space="preserve"> рабочей поверхности</w:t>
            </w:r>
          </w:p>
          <w:p w:rsidR="00CA0042"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мужчин</w:t>
            </w:r>
          </w:p>
          <w:p w:rsidR="00CA0042"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женщин</w:t>
            </w:r>
          </w:p>
        </w:tc>
        <w:tc>
          <w:tcPr>
            <w:tcW w:w="1134" w:type="dxa"/>
          </w:tcPr>
          <w:p w:rsidR="00483338" w:rsidRPr="007E6114" w:rsidRDefault="00483338"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250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100</w:t>
            </w:r>
          </w:p>
        </w:tc>
        <w:tc>
          <w:tcPr>
            <w:tcW w:w="1276" w:type="dxa"/>
          </w:tcPr>
          <w:p w:rsidR="00483338" w:rsidRPr="007E6114" w:rsidRDefault="00483338"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870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350</w:t>
            </w:r>
          </w:p>
        </w:tc>
        <w:tc>
          <w:tcPr>
            <w:tcW w:w="850" w:type="dxa"/>
          </w:tcPr>
          <w:p w:rsidR="00483338" w:rsidRPr="007E6114" w:rsidRDefault="00483338"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1500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700</w:t>
            </w:r>
          </w:p>
        </w:tc>
        <w:tc>
          <w:tcPr>
            <w:tcW w:w="1418" w:type="dxa"/>
          </w:tcPr>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1500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700</w:t>
            </w:r>
          </w:p>
        </w:tc>
      </w:tr>
      <w:tr w:rsidR="00A637BF" w:rsidRPr="00CF4037" w:rsidTr="007E6114">
        <w:tc>
          <w:tcPr>
            <w:tcW w:w="1980" w:type="dxa"/>
          </w:tcPr>
          <w:p w:rsidR="00A637BF"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t>2.3.2</w:t>
            </w:r>
            <w:proofErr w:type="gramStart"/>
            <w:r w:rsidRPr="007E6114">
              <w:rPr>
                <w:rFonts w:eastAsia="Times New Roman"/>
                <w:sz w:val="16"/>
                <w:szCs w:val="16"/>
                <w:lang w:eastAsia="ru-RU"/>
              </w:rPr>
              <w:t xml:space="preserve"> С</w:t>
            </w:r>
            <w:proofErr w:type="gramEnd"/>
            <w:r w:rsidRPr="007E6114">
              <w:rPr>
                <w:rFonts w:eastAsia="Times New Roman"/>
                <w:sz w:val="16"/>
                <w:szCs w:val="16"/>
                <w:lang w:eastAsia="ru-RU"/>
              </w:rPr>
              <w:t xml:space="preserve"> пола</w:t>
            </w:r>
          </w:p>
          <w:p w:rsidR="00CA0042"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мужчин</w:t>
            </w:r>
          </w:p>
          <w:p w:rsidR="00CA0042"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женщин</w:t>
            </w:r>
          </w:p>
        </w:tc>
        <w:tc>
          <w:tcPr>
            <w:tcW w:w="1134"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50</w:t>
            </w:r>
          </w:p>
        </w:tc>
        <w:tc>
          <w:tcPr>
            <w:tcW w:w="1276"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435</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175</w:t>
            </w:r>
          </w:p>
        </w:tc>
        <w:tc>
          <w:tcPr>
            <w:tcW w:w="850"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600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350</w:t>
            </w:r>
          </w:p>
        </w:tc>
        <w:tc>
          <w:tcPr>
            <w:tcW w:w="1418" w:type="dxa"/>
          </w:tcPr>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600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350</w:t>
            </w:r>
          </w:p>
        </w:tc>
      </w:tr>
      <w:tr w:rsidR="00CA0042" w:rsidRPr="00CF4037" w:rsidTr="007E6114">
        <w:tc>
          <w:tcPr>
            <w:tcW w:w="6658" w:type="dxa"/>
            <w:gridSpan w:val="5"/>
          </w:tcPr>
          <w:p w:rsidR="00CA0042" w:rsidRPr="007E6114" w:rsidRDefault="00CA0042" w:rsidP="007E6114">
            <w:pPr>
              <w:pStyle w:val="a3"/>
              <w:numPr>
                <w:ilvl w:val="0"/>
                <w:numId w:val="38"/>
              </w:numPr>
              <w:tabs>
                <w:tab w:val="left" w:pos="254"/>
                <w:tab w:val="left" w:pos="1999"/>
              </w:tabs>
              <w:ind w:left="0" w:firstLine="0"/>
              <w:jc w:val="center"/>
              <w:rPr>
                <w:rFonts w:eastAsia="Times New Roman"/>
                <w:sz w:val="16"/>
                <w:szCs w:val="16"/>
                <w:lang w:eastAsia="ru-RU"/>
              </w:rPr>
            </w:pPr>
            <w:r w:rsidRPr="007E6114">
              <w:rPr>
                <w:rFonts w:eastAsia="Times New Roman"/>
                <w:sz w:val="16"/>
                <w:szCs w:val="16"/>
                <w:lang w:eastAsia="ru-RU"/>
              </w:rPr>
              <w:t>Стереотипные рабочие движения (количество за смену)</w:t>
            </w:r>
          </w:p>
        </w:tc>
      </w:tr>
      <w:tr w:rsidR="00A637BF" w:rsidRPr="00CF4037" w:rsidTr="007E6114">
        <w:tc>
          <w:tcPr>
            <w:tcW w:w="1980" w:type="dxa"/>
          </w:tcPr>
          <w:p w:rsidR="00A637BF" w:rsidRPr="007E6114" w:rsidRDefault="00CA0042" w:rsidP="00A345B1">
            <w:pPr>
              <w:tabs>
                <w:tab w:val="left" w:pos="1999"/>
              </w:tabs>
              <w:jc w:val="center"/>
              <w:rPr>
                <w:rFonts w:eastAsia="Times New Roman"/>
                <w:sz w:val="16"/>
                <w:szCs w:val="16"/>
                <w:lang w:eastAsia="ru-RU"/>
              </w:rPr>
            </w:pPr>
            <w:r w:rsidRPr="007E6114">
              <w:rPr>
                <w:rFonts w:eastAsia="Times New Roman"/>
                <w:sz w:val="16"/>
                <w:szCs w:val="16"/>
                <w:lang w:eastAsia="ru-RU"/>
              </w:rPr>
              <w:t>3.1</w:t>
            </w:r>
            <w:proofErr w:type="gramStart"/>
            <w:r w:rsidRPr="007E6114">
              <w:rPr>
                <w:rFonts w:eastAsia="Times New Roman"/>
                <w:sz w:val="16"/>
                <w:szCs w:val="16"/>
                <w:lang w:eastAsia="ru-RU"/>
              </w:rPr>
              <w:t xml:space="preserve"> П</w:t>
            </w:r>
            <w:proofErr w:type="gramEnd"/>
            <w:r w:rsidRPr="007E6114">
              <w:rPr>
                <w:rFonts w:eastAsia="Times New Roman"/>
                <w:sz w:val="16"/>
                <w:szCs w:val="16"/>
                <w:lang w:eastAsia="ru-RU"/>
              </w:rPr>
              <w:t>ри локальной нагрузке (с участием мышц кистей и пальцев рук)</w:t>
            </w:r>
          </w:p>
        </w:tc>
        <w:tc>
          <w:tcPr>
            <w:tcW w:w="1134"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20000</w:t>
            </w:r>
          </w:p>
        </w:tc>
        <w:tc>
          <w:tcPr>
            <w:tcW w:w="1276"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40000</w:t>
            </w:r>
          </w:p>
        </w:tc>
        <w:tc>
          <w:tcPr>
            <w:tcW w:w="850"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60000</w:t>
            </w:r>
          </w:p>
        </w:tc>
        <w:tc>
          <w:tcPr>
            <w:tcW w:w="1418"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60000</w:t>
            </w:r>
          </w:p>
        </w:tc>
      </w:tr>
      <w:tr w:rsidR="00A637BF" w:rsidRPr="00CF4037" w:rsidTr="007E6114">
        <w:tc>
          <w:tcPr>
            <w:tcW w:w="1980" w:type="dxa"/>
          </w:tcPr>
          <w:p w:rsidR="00A637BF" w:rsidRPr="007E6114" w:rsidRDefault="00F672AD" w:rsidP="00A345B1">
            <w:pPr>
              <w:tabs>
                <w:tab w:val="left" w:pos="1999"/>
              </w:tabs>
              <w:jc w:val="center"/>
              <w:rPr>
                <w:rFonts w:eastAsia="Times New Roman"/>
                <w:sz w:val="16"/>
                <w:szCs w:val="16"/>
                <w:lang w:eastAsia="ru-RU"/>
              </w:rPr>
            </w:pPr>
            <w:r w:rsidRPr="007E6114">
              <w:rPr>
                <w:rFonts w:eastAsia="Times New Roman"/>
                <w:sz w:val="16"/>
                <w:szCs w:val="16"/>
                <w:lang w:eastAsia="ru-RU"/>
              </w:rPr>
              <w:t>3.2</w:t>
            </w:r>
            <w:proofErr w:type="gramStart"/>
            <w:r w:rsidRPr="007E6114">
              <w:rPr>
                <w:rFonts w:eastAsia="Times New Roman"/>
                <w:sz w:val="16"/>
                <w:szCs w:val="16"/>
                <w:lang w:eastAsia="ru-RU"/>
              </w:rPr>
              <w:t xml:space="preserve"> П</w:t>
            </w:r>
            <w:proofErr w:type="gramEnd"/>
            <w:r w:rsidRPr="007E6114">
              <w:rPr>
                <w:rFonts w:eastAsia="Times New Roman"/>
                <w:sz w:val="16"/>
                <w:szCs w:val="16"/>
                <w:lang w:eastAsia="ru-RU"/>
              </w:rPr>
              <w:t>ри региональной нагрузке (при работе с преимущественным участием мышц рук и плечевого пояса)</w:t>
            </w:r>
          </w:p>
        </w:tc>
        <w:tc>
          <w:tcPr>
            <w:tcW w:w="1134" w:type="dxa"/>
          </w:tcPr>
          <w:p w:rsidR="00483338" w:rsidRPr="007E6114" w:rsidRDefault="00483338" w:rsidP="00A345B1">
            <w:pPr>
              <w:tabs>
                <w:tab w:val="left" w:pos="1999"/>
              </w:tabs>
              <w:jc w:val="center"/>
              <w:rPr>
                <w:rFonts w:eastAsia="Times New Roman"/>
                <w:sz w:val="16"/>
                <w:szCs w:val="16"/>
                <w:lang w:eastAsia="ru-RU"/>
              </w:rPr>
            </w:pPr>
          </w:p>
          <w:p w:rsidR="00A637BF"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10000</w:t>
            </w:r>
          </w:p>
        </w:tc>
        <w:tc>
          <w:tcPr>
            <w:tcW w:w="1276"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20000</w:t>
            </w:r>
          </w:p>
        </w:tc>
        <w:tc>
          <w:tcPr>
            <w:tcW w:w="850" w:type="dxa"/>
          </w:tcPr>
          <w:p w:rsidR="00A637BF" w:rsidRPr="007E6114" w:rsidRDefault="00A637BF"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30000</w:t>
            </w:r>
          </w:p>
        </w:tc>
        <w:tc>
          <w:tcPr>
            <w:tcW w:w="1418" w:type="dxa"/>
          </w:tcPr>
          <w:p w:rsidR="00A637BF"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30000</w:t>
            </w:r>
          </w:p>
        </w:tc>
      </w:tr>
      <w:tr w:rsidR="00EF7BC1" w:rsidRPr="00CF4037" w:rsidTr="007E6114">
        <w:tc>
          <w:tcPr>
            <w:tcW w:w="6658" w:type="dxa"/>
            <w:gridSpan w:val="5"/>
          </w:tcPr>
          <w:p w:rsidR="00EF7BC1" w:rsidRPr="007E6114" w:rsidRDefault="00EF7BC1" w:rsidP="007E6114">
            <w:pPr>
              <w:pStyle w:val="a3"/>
              <w:numPr>
                <w:ilvl w:val="0"/>
                <w:numId w:val="38"/>
              </w:numPr>
              <w:tabs>
                <w:tab w:val="left" w:pos="220"/>
                <w:tab w:val="left" w:pos="1999"/>
              </w:tabs>
              <w:ind w:left="0" w:firstLine="0"/>
              <w:jc w:val="center"/>
              <w:rPr>
                <w:rFonts w:eastAsia="Times New Roman"/>
                <w:sz w:val="16"/>
                <w:szCs w:val="16"/>
                <w:lang w:eastAsia="ru-RU"/>
              </w:rPr>
            </w:pPr>
            <w:r w:rsidRPr="007E6114">
              <w:rPr>
                <w:rFonts w:eastAsia="Times New Roman"/>
                <w:sz w:val="16"/>
                <w:szCs w:val="16"/>
                <w:lang w:eastAsia="ru-RU"/>
              </w:rPr>
              <w:t>Статическая нагрузка – величина статической нагрузки за смену при удержании груза, приложении усилий (кгс*с)</w:t>
            </w:r>
          </w:p>
        </w:tc>
      </w:tr>
      <w:tr w:rsidR="00EF7BC1" w:rsidRPr="00CF4037" w:rsidTr="007E6114">
        <w:tc>
          <w:tcPr>
            <w:tcW w:w="1980" w:type="dxa"/>
          </w:tcPr>
          <w:p w:rsidR="00EF7BC1" w:rsidRPr="007E6114" w:rsidRDefault="007C2695" w:rsidP="00A345B1">
            <w:pPr>
              <w:tabs>
                <w:tab w:val="left" w:pos="1999"/>
              </w:tabs>
              <w:jc w:val="center"/>
              <w:rPr>
                <w:rFonts w:eastAsia="Times New Roman"/>
                <w:sz w:val="16"/>
                <w:szCs w:val="16"/>
                <w:lang w:eastAsia="ru-RU"/>
              </w:rPr>
            </w:pPr>
            <w:r w:rsidRPr="007E6114">
              <w:rPr>
                <w:rFonts w:eastAsia="Times New Roman"/>
                <w:sz w:val="16"/>
                <w:szCs w:val="16"/>
                <w:lang w:eastAsia="ru-RU"/>
              </w:rPr>
              <w:t>4.1</w:t>
            </w:r>
            <w:proofErr w:type="gramStart"/>
            <w:r w:rsidRPr="007E6114">
              <w:rPr>
                <w:rFonts w:eastAsia="Times New Roman"/>
                <w:sz w:val="16"/>
                <w:szCs w:val="16"/>
                <w:lang w:eastAsia="ru-RU"/>
              </w:rPr>
              <w:t xml:space="preserve"> О</w:t>
            </w:r>
            <w:proofErr w:type="gramEnd"/>
            <w:r w:rsidRPr="007E6114">
              <w:rPr>
                <w:rFonts w:eastAsia="Times New Roman"/>
                <w:sz w:val="16"/>
                <w:szCs w:val="16"/>
                <w:lang w:eastAsia="ru-RU"/>
              </w:rPr>
              <w:t>дной рукой:</w:t>
            </w:r>
          </w:p>
          <w:p w:rsidR="007C2695" w:rsidRPr="007E6114" w:rsidRDefault="007C2695"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мужчин</w:t>
            </w:r>
          </w:p>
          <w:p w:rsidR="007C2695" w:rsidRPr="007E6114" w:rsidRDefault="007C2695"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женщин</w:t>
            </w:r>
          </w:p>
        </w:tc>
        <w:tc>
          <w:tcPr>
            <w:tcW w:w="1134" w:type="dxa"/>
          </w:tcPr>
          <w:p w:rsidR="00483338" w:rsidRPr="007E6114" w:rsidRDefault="00483338" w:rsidP="00A345B1">
            <w:pPr>
              <w:tabs>
                <w:tab w:val="left" w:pos="1999"/>
              </w:tabs>
              <w:jc w:val="center"/>
              <w:rPr>
                <w:rFonts w:eastAsia="Times New Roman"/>
                <w:sz w:val="16"/>
                <w:szCs w:val="16"/>
                <w:lang w:eastAsia="ru-RU"/>
              </w:rPr>
            </w:pPr>
          </w:p>
          <w:p w:rsidR="00EF7BC1"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18000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11000</w:t>
            </w:r>
          </w:p>
        </w:tc>
        <w:tc>
          <w:tcPr>
            <w:tcW w:w="1276" w:type="dxa"/>
          </w:tcPr>
          <w:p w:rsidR="00EF7BC1" w:rsidRPr="007E6114" w:rsidRDefault="00EF7BC1"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36000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22000</w:t>
            </w:r>
          </w:p>
        </w:tc>
        <w:tc>
          <w:tcPr>
            <w:tcW w:w="850" w:type="dxa"/>
          </w:tcPr>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70000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42000</w:t>
            </w:r>
          </w:p>
        </w:tc>
        <w:tc>
          <w:tcPr>
            <w:tcW w:w="1418" w:type="dxa"/>
          </w:tcPr>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70000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42000</w:t>
            </w:r>
          </w:p>
        </w:tc>
      </w:tr>
      <w:tr w:rsidR="00EF7BC1" w:rsidRPr="00CF4037" w:rsidTr="007E6114">
        <w:tc>
          <w:tcPr>
            <w:tcW w:w="1980" w:type="dxa"/>
          </w:tcPr>
          <w:p w:rsidR="00EF7BC1" w:rsidRPr="007E6114" w:rsidRDefault="007C2695" w:rsidP="00A345B1">
            <w:pPr>
              <w:tabs>
                <w:tab w:val="left" w:pos="1999"/>
              </w:tabs>
              <w:jc w:val="center"/>
              <w:rPr>
                <w:rFonts w:eastAsia="Times New Roman"/>
                <w:sz w:val="16"/>
                <w:szCs w:val="16"/>
                <w:lang w:eastAsia="ru-RU"/>
              </w:rPr>
            </w:pPr>
            <w:r w:rsidRPr="007E6114">
              <w:rPr>
                <w:rFonts w:eastAsia="Times New Roman"/>
                <w:sz w:val="16"/>
                <w:szCs w:val="16"/>
                <w:lang w:eastAsia="ru-RU"/>
              </w:rPr>
              <w:t>4.2</w:t>
            </w:r>
            <w:proofErr w:type="gramStart"/>
            <w:r w:rsidRPr="007E6114">
              <w:rPr>
                <w:rFonts w:eastAsia="Times New Roman"/>
                <w:sz w:val="16"/>
                <w:szCs w:val="16"/>
                <w:lang w:eastAsia="ru-RU"/>
              </w:rPr>
              <w:t xml:space="preserve"> Д</w:t>
            </w:r>
            <w:proofErr w:type="gramEnd"/>
            <w:r w:rsidRPr="007E6114">
              <w:rPr>
                <w:rFonts w:eastAsia="Times New Roman"/>
                <w:sz w:val="16"/>
                <w:szCs w:val="16"/>
                <w:lang w:eastAsia="ru-RU"/>
              </w:rPr>
              <w:t>вумя руками:</w:t>
            </w:r>
          </w:p>
          <w:p w:rsidR="007C2695" w:rsidRPr="007E6114" w:rsidRDefault="007C2695"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мужчин</w:t>
            </w:r>
          </w:p>
          <w:p w:rsidR="007C2695" w:rsidRPr="007E6114" w:rsidRDefault="007C2695"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женщин</w:t>
            </w:r>
          </w:p>
        </w:tc>
        <w:tc>
          <w:tcPr>
            <w:tcW w:w="1134" w:type="dxa"/>
          </w:tcPr>
          <w:p w:rsidR="00EF7BC1" w:rsidRPr="007E6114" w:rsidRDefault="00EF7BC1"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36000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22000</w:t>
            </w:r>
          </w:p>
        </w:tc>
        <w:tc>
          <w:tcPr>
            <w:tcW w:w="1276" w:type="dxa"/>
          </w:tcPr>
          <w:p w:rsidR="00EF7BC1" w:rsidRPr="007E6114" w:rsidRDefault="00EF7BC1"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70000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42000</w:t>
            </w:r>
          </w:p>
        </w:tc>
        <w:tc>
          <w:tcPr>
            <w:tcW w:w="850" w:type="dxa"/>
          </w:tcPr>
          <w:p w:rsidR="00EF7BC1" w:rsidRPr="007E6114" w:rsidRDefault="00EF7BC1"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140000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84000</w:t>
            </w:r>
          </w:p>
        </w:tc>
        <w:tc>
          <w:tcPr>
            <w:tcW w:w="1418" w:type="dxa"/>
          </w:tcPr>
          <w:p w:rsidR="00EF7BC1" w:rsidRPr="007E6114" w:rsidRDefault="00EF7BC1"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140000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84000</w:t>
            </w:r>
          </w:p>
        </w:tc>
      </w:tr>
      <w:tr w:rsidR="00EF7BC1" w:rsidRPr="00CF4037" w:rsidTr="007E6114">
        <w:tc>
          <w:tcPr>
            <w:tcW w:w="1980" w:type="dxa"/>
          </w:tcPr>
          <w:p w:rsidR="00EF7BC1" w:rsidRPr="007E6114" w:rsidRDefault="007C2695" w:rsidP="00A345B1">
            <w:pPr>
              <w:tabs>
                <w:tab w:val="left" w:pos="1999"/>
              </w:tabs>
              <w:jc w:val="center"/>
              <w:rPr>
                <w:rFonts w:eastAsia="Times New Roman"/>
                <w:sz w:val="16"/>
                <w:szCs w:val="16"/>
                <w:lang w:eastAsia="ru-RU"/>
              </w:rPr>
            </w:pPr>
            <w:r w:rsidRPr="007E6114">
              <w:rPr>
                <w:rFonts w:eastAsia="Times New Roman"/>
                <w:sz w:val="16"/>
                <w:szCs w:val="16"/>
                <w:lang w:eastAsia="ru-RU"/>
              </w:rPr>
              <w:t>4.3</w:t>
            </w:r>
            <w:proofErr w:type="gramStart"/>
            <w:r w:rsidRPr="007E6114">
              <w:rPr>
                <w:rFonts w:eastAsia="Times New Roman"/>
                <w:sz w:val="16"/>
                <w:szCs w:val="16"/>
                <w:lang w:eastAsia="ru-RU"/>
              </w:rPr>
              <w:t xml:space="preserve"> С</w:t>
            </w:r>
            <w:proofErr w:type="gramEnd"/>
            <w:r w:rsidRPr="007E6114">
              <w:rPr>
                <w:rFonts w:eastAsia="Times New Roman"/>
                <w:sz w:val="16"/>
                <w:szCs w:val="16"/>
                <w:lang w:eastAsia="ru-RU"/>
              </w:rPr>
              <w:t xml:space="preserve"> участием мышц корпуса и ног:</w:t>
            </w:r>
          </w:p>
          <w:p w:rsidR="007C2695" w:rsidRPr="007E6114" w:rsidRDefault="007C2695"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мужчин</w:t>
            </w:r>
          </w:p>
          <w:p w:rsidR="007C2695" w:rsidRPr="007E6114" w:rsidRDefault="007C2695" w:rsidP="00A345B1">
            <w:pPr>
              <w:tabs>
                <w:tab w:val="left" w:pos="1999"/>
              </w:tabs>
              <w:jc w:val="center"/>
              <w:rPr>
                <w:rFonts w:eastAsia="Times New Roman"/>
                <w:sz w:val="16"/>
                <w:szCs w:val="16"/>
                <w:lang w:eastAsia="ru-RU"/>
              </w:rPr>
            </w:pPr>
            <w:r w:rsidRPr="007E6114">
              <w:rPr>
                <w:rFonts w:eastAsia="Times New Roman"/>
                <w:sz w:val="16"/>
                <w:szCs w:val="16"/>
                <w:lang w:eastAsia="ru-RU"/>
              </w:rPr>
              <w:t>для женщин</w:t>
            </w:r>
          </w:p>
        </w:tc>
        <w:tc>
          <w:tcPr>
            <w:tcW w:w="1134" w:type="dxa"/>
          </w:tcPr>
          <w:p w:rsidR="00483338" w:rsidRPr="007E6114" w:rsidRDefault="00483338"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43000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26000</w:t>
            </w:r>
          </w:p>
        </w:tc>
        <w:tc>
          <w:tcPr>
            <w:tcW w:w="1276" w:type="dxa"/>
          </w:tcPr>
          <w:p w:rsidR="00EF7BC1" w:rsidRPr="007E6114" w:rsidRDefault="00EF7BC1" w:rsidP="00A345B1">
            <w:pPr>
              <w:tabs>
                <w:tab w:val="left" w:pos="1999"/>
              </w:tabs>
              <w:jc w:val="center"/>
              <w:rPr>
                <w:rFonts w:eastAsia="Times New Roman"/>
                <w:sz w:val="16"/>
                <w:szCs w:val="16"/>
                <w:lang w:eastAsia="ru-RU"/>
              </w:rPr>
            </w:pP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100000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60000</w:t>
            </w:r>
          </w:p>
        </w:tc>
        <w:tc>
          <w:tcPr>
            <w:tcW w:w="850" w:type="dxa"/>
          </w:tcPr>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200000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До 1200000</w:t>
            </w:r>
          </w:p>
        </w:tc>
        <w:tc>
          <w:tcPr>
            <w:tcW w:w="1418" w:type="dxa"/>
          </w:tcPr>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200000</w:t>
            </w:r>
          </w:p>
          <w:p w:rsidR="00483338"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120000</w:t>
            </w:r>
          </w:p>
        </w:tc>
      </w:tr>
      <w:tr w:rsidR="007C2695" w:rsidRPr="00CF4037" w:rsidTr="007E6114">
        <w:tc>
          <w:tcPr>
            <w:tcW w:w="6658" w:type="dxa"/>
            <w:gridSpan w:val="5"/>
          </w:tcPr>
          <w:p w:rsidR="007C2695" w:rsidRPr="007E6114" w:rsidRDefault="007C2695" w:rsidP="007E6114">
            <w:pPr>
              <w:pStyle w:val="a3"/>
              <w:numPr>
                <w:ilvl w:val="0"/>
                <w:numId w:val="38"/>
              </w:numPr>
              <w:tabs>
                <w:tab w:val="left" w:pos="300"/>
                <w:tab w:val="left" w:pos="1999"/>
              </w:tabs>
              <w:ind w:left="0" w:firstLine="0"/>
              <w:jc w:val="center"/>
              <w:rPr>
                <w:rFonts w:eastAsia="Times New Roman"/>
                <w:sz w:val="16"/>
                <w:szCs w:val="16"/>
                <w:lang w:eastAsia="ru-RU"/>
              </w:rPr>
            </w:pPr>
            <w:r w:rsidRPr="007E6114">
              <w:rPr>
                <w:rFonts w:eastAsia="Times New Roman"/>
                <w:sz w:val="16"/>
                <w:szCs w:val="16"/>
                <w:lang w:eastAsia="ru-RU"/>
              </w:rPr>
              <w:t>Рабочая поза</w:t>
            </w:r>
          </w:p>
        </w:tc>
      </w:tr>
      <w:tr w:rsidR="00EF7BC1" w:rsidRPr="00CF4037" w:rsidTr="007E6114">
        <w:tc>
          <w:tcPr>
            <w:tcW w:w="1980" w:type="dxa"/>
          </w:tcPr>
          <w:p w:rsidR="00EF7BC1" w:rsidRPr="007E6114" w:rsidRDefault="007C2695" w:rsidP="00A345B1">
            <w:pPr>
              <w:tabs>
                <w:tab w:val="left" w:pos="1999"/>
              </w:tabs>
              <w:jc w:val="center"/>
              <w:rPr>
                <w:rFonts w:eastAsia="Times New Roman"/>
                <w:sz w:val="16"/>
                <w:szCs w:val="16"/>
                <w:lang w:eastAsia="ru-RU"/>
              </w:rPr>
            </w:pPr>
            <w:r w:rsidRPr="007E6114">
              <w:rPr>
                <w:rFonts w:eastAsia="Times New Roman"/>
                <w:sz w:val="16"/>
                <w:szCs w:val="16"/>
                <w:lang w:eastAsia="ru-RU"/>
              </w:rPr>
              <w:t>5.Рабочая поза</w:t>
            </w:r>
          </w:p>
        </w:tc>
        <w:tc>
          <w:tcPr>
            <w:tcW w:w="1134" w:type="dxa"/>
          </w:tcPr>
          <w:p w:rsidR="00EF7BC1"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t xml:space="preserve">Свободная, удобная поза, возможность смены рабочего </w:t>
            </w:r>
            <w:r w:rsidRPr="007E6114">
              <w:rPr>
                <w:rFonts w:eastAsia="Times New Roman"/>
                <w:sz w:val="16"/>
                <w:szCs w:val="16"/>
                <w:lang w:eastAsia="ru-RU"/>
              </w:rPr>
              <w:lastRenderedPageBreak/>
              <w:t>положения тела (сидя, стоя). Нахождение в позе стоя до 40 % времени смены.</w:t>
            </w:r>
          </w:p>
        </w:tc>
        <w:tc>
          <w:tcPr>
            <w:tcW w:w="1276" w:type="dxa"/>
          </w:tcPr>
          <w:p w:rsidR="00EF7BC1" w:rsidRPr="007E6114" w:rsidRDefault="00483338" w:rsidP="00A345B1">
            <w:pPr>
              <w:tabs>
                <w:tab w:val="left" w:pos="1999"/>
              </w:tabs>
              <w:jc w:val="center"/>
              <w:rPr>
                <w:rFonts w:eastAsia="Times New Roman"/>
                <w:sz w:val="16"/>
                <w:szCs w:val="16"/>
                <w:lang w:eastAsia="ru-RU"/>
              </w:rPr>
            </w:pPr>
            <w:r w:rsidRPr="007E6114">
              <w:rPr>
                <w:rFonts w:eastAsia="Times New Roman"/>
                <w:sz w:val="16"/>
                <w:szCs w:val="16"/>
                <w:lang w:eastAsia="ru-RU"/>
              </w:rPr>
              <w:lastRenderedPageBreak/>
              <w:t xml:space="preserve">Периодическое, до 25% времени смены, нахождение в неудобной </w:t>
            </w:r>
            <w:r w:rsidRPr="007E6114">
              <w:rPr>
                <w:rFonts w:eastAsia="Times New Roman"/>
                <w:sz w:val="16"/>
                <w:szCs w:val="16"/>
                <w:lang w:eastAsia="ru-RU"/>
              </w:rPr>
              <w:lastRenderedPageBreak/>
              <w:t>(работа с поворотом туловища, неудобным размещением конечностей и др.)</w:t>
            </w:r>
            <w:r w:rsidR="0044599B" w:rsidRPr="007E6114">
              <w:rPr>
                <w:rFonts w:eastAsia="Times New Roman"/>
                <w:sz w:val="16"/>
                <w:szCs w:val="16"/>
                <w:lang w:eastAsia="ru-RU"/>
              </w:rPr>
              <w:t xml:space="preserve"> и/или фиксированной позе (невозможность изменения взаимного положения различных частей тела относительно друг друга). Нахождение </w:t>
            </w:r>
            <w:proofErr w:type="spellStart"/>
            <w:proofErr w:type="gramStart"/>
            <w:r w:rsidR="0044599B" w:rsidRPr="007E6114">
              <w:rPr>
                <w:rFonts w:eastAsia="Times New Roman"/>
                <w:sz w:val="16"/>
                <w:szCs w:val="16"/>
                <w:lang w:eastAsia="ru-RU"/>
              </w:rPr>
              <w:t>вв</w:t>
            </w:r>
            <w:proofErr w:type="spellEnd"/>
            <w:proofErr w:type="gramEnd"/>
            <w:r w:rsidR="0044599B" w:rsidRPr="007E6114">
              <w:rPr>
                <w:rFonts w:eastAsia="Times New Roman"/>
                <w:sz w:val="16"/>
                <w:szCs w:val="16"/>
                <w:lang w:eastAsia="ru-RU"/>
              </w:rPr>
              <w:t xml:space="preserve"> позе стоя до 60 % времени смены.</w:t>
            </w:r>
          </w:p>
        </w:tc>
        <w:tc>
          <w:tcPr>
            <w:tcW w:w="850" w:type="dxa"/>
          </w:tcPr>
          <w:p w:rsidR="00EF7BC1" w:rsidRPr="007E6114" w:rsidRDefault="0044599B" w:rsidP="00A345B1">
            <w:pPr>
              <w:tabs>
                <w:tab w:val="left" w:pos="1999"/>
              </w:tabs>
              <w:jc w:val="center"/>
              <w:rPr>
                <w:rFonts w:eastAsia="Times New Roman"/>
                <w:sz w:val="16"/>
                <w:szCs w:val="16"/>
                <w:lang w:eastAsia="ru-RU"/>
              </w:rPr>
            </w:pPr>
            <w:r w:rsidRPr="007E6114">
              <w:rPr>
                <w:rFonts w:eastAsia="Times New Roman"/>
                <w:sz w:val="16"/>
                <w:szCs w:val="16"/>
                <w:lang w:eastAsia="ru-RU"/>
              </w:rPr>
              <w:lastRenderedPageBreak/>
              <w:t>Периодическое, до 50% времени смены, нахожде</w:t>
            </w:r>
            <w:r w:rsidRPr="007E6114">
              <w:rPr>
                <w:rFonts w:eastAsia="Times New Roman"/>
                <w:sz w:val="16"/>
                <w:szCs w:val="16"/>
                <w:lang w:eastAsia="ru-RU"/>
              </w:rPr>
              <w:lastRenderedPageBreak/>
              <w:t>ние в неудобной и/или фиксированной позе; пребывание в вынужденной позе (на коленях, на корточках и т.п.) до 25% времени смены. Нахождение в позе стоя до 80 % времени смены.</w:t>
            </w:r>
          </w:p>
        </w:tc>
        <w:tc>
          <w:tcPr>
            <w:tcW w:w="1418" w:type="dxa"/>
          </w:tcPr>
          <w:p w:rsidR="00EF7BC1" w:rsidRPr="007E6114" w:rsidRDefault="0044599B" w:rsidP="00A345B1">
            <w:pPr>
              <w:tabs>
                <w:tab w:val="left" w:pos="1999"/>
              </w:tabs>
              <w:jc w:val="center"/>
              <w:rPr>
                <w:rFonts w:eastAsia="Times New Roman"/>
                <w:sz w:val="16"/>
                <w:szCs w:val="16"/>
                <w:lang w:eastAsia="ru-RU"/>
              </w:rPr>
            </w:pPr>
            <w:r w:rsidRPr="007E6114">
              <w:rPr>
                <w:rFonts w:eastAsia="Times New Roman"/>
                <w:sz w:val="16"/>
                <w:szCs w:val="16"/>
                <w:lang w:eastAsia="ru-RU"/>
              </w:rPr>
              <w:lastRenderedPageBreak/>
              <w:t xml:space="preserve">Периодическое, более 50% времени смены нахождение в неудобной и/или фиксированной </w:t>
            </w:r>
            <w:r w:rsidRPr="007E6114">
              <w:rPr>
                <w:rFonts w:eastAsia="Times New Roman"/>
                <w:sz w:val="16"/>
                <w:szCs w:val="16"/>
                <w:lang w:eastAsia="ru-RU"/>
              </w:rPr>
              <w:lastRenderedPageBreak/>
              <w:t>позе; пребывание в вынужденной позе (на коленях, на корточках и т.п.) более 25 % времени смены. Нахождение в позе стоя более 80 % времени смены</w:t>
            </w:r>
            <w:r w:rsidR="000F41FD" w:rsidRPr="007E6114">
              <w:rPr>
                <w:rFonts w:eastAsia="Times New Roman"/>
                <w:sz w:val="16"/>
                <w:szCs w:val="16"/>
                <w:lang w:eastAsia="ru-RU"/>
              </w:rPr>
              <w:t>.</w:t>
            </w:r>
          </w:p>
        </w:tc>
      </w:tr>
      <w:tr w:rsidR="007C2695" w:rsidRPr="00CF4037" w:rsidTr="007E6114">
        <w:tc>
          <w:tcPr>
            <w:tcW w:w="6658" w:type="dxa"/>
            <w:gridSpan w:val="5"/>
          </w:tcPr>
          <w:p w:rsidR="007C2695" w:rsidRPr="007E6114" w:rsidRDefault="007C2695" w:rsidP="007E6114">
            <w:pPr>
              <w:pStyle w:val="a3"/>
              <w:numPr>
                <w:ilvl w:val="0"/>
                <w:numId w:val="38"/>
              </w:numPr>
              <w:tabs>
                <w:tab w:val="left" w:pos="289"/>
                <w:tab w:val="left" w:pos="1999"/>
              </w:tabs>
              <w:ind w:left="0" w:firstLine="0"/>
              <w:jc w:val="center"/>
              <w:rPr>
                <w:rFonts w:eastAsia="Times New Roman"/>
                <w:sz w:val="16"/>
                <w:szCs w:val="16"/>
                <w:lang w:eastAsia="ru-RU"/>
              </w:rPr>
            </w:pPr>
            <w:r w:rsidRPr="007E6114">
              <w:rPr>
                <w:rFonts w:eastAsia="Times New Roman"/>
                <w:sz w:val="16"/>
                <w:szCs w:val="16"/>
                <w:lang w:eastAsia="ru-RU"/>
              </w:rPr>
              <w:lastRenderedPageBreak/>
              <w:t>Наклоны корпуса</w:t>
            </w:r>
          </w:p>
        </w:tc>
      </w:tr>
      <w:tr w:rsidR="00EF7BC1" w:rsidRPr="00CF4037" w:rsidTr="007E6114">
        <w:tc>
          <w:tcPr>
            <w:tcW w:w="1980" w:type="dxa"/>
          </w:tcPr>
          <w:p w:rsidR="00EF7BC1" w:rsidRPr="007E6114" w:rsidRDefault="007C2695" w:rsidP="00A345B1">
            <w:pPr>
              <w:tabs>
                <w:tab w:val="left" w:pos="1999"/>
              </w:tabs>
              <w:jc w:val="center"/>
              <w:rPr>
                <w:rFonts w:eastAsia="Times New Roman"/>
                <w:sz w:val="16"/>
                <w:szCs w:val="16"/>
                <w:lang w:eastAsia="ru-RU"/>
              </w:rPr>
            </w:pPr>
            <w:r w:rsidRPr="007E6114">
              <w:rPr>
                <w:rFonts w:eastAsia="Times New Roman"/>
                <w:sz w:val="16"/>
                <w:szCs w:val="16"/>
                <w:lang w:eastAsia="ru-RU"/>
              </w:rPr>
              <w:t>Наклоны корпуса</w:t>
            </w:r>
            <w:r w:rsidR="00546688" w:rsidRPr="007E6114">
              <w:rPr>
                <w:rFonts w:eastAsia="Times New Roman"/>
                <w:sz w:val="16"/>
                <w:szCs w:val="16"/>
                <w:lang w:eastAsia="ru-RU"/>
              </w:rPr>
              <w:t xml:space="preserve"> (вынужденные более 30°), количество за смену</w:t>
            </w:r>
          </w:p>
        </w:tc>
        <w:tc>
          <w:tcPr>
            <w:tcW w:w="1134" w:type="dxa"/>
          </w:tcPr>
          <w:p w:rsidR="00EF7BC1" w:rsidRPr="007E6114" w:rsidRDefault="00EF7BC1" w:rsidP="00A345B1">
            <w:pPr>
              <w:tabs>
                <w:tab w:val="left" w:pos="1999"/>
              </w:tabs>
              <w:jc w:val="center"/>
              <w:rPr>
                <w:rFonts w:eastAsia="Times New Roman"/>
                <w:sz w:val="16"/>
                <w:szCs w:val="16"/>
                <w:lang w:eastAsia="ru-RU"/>
              </w:rPr>
            </w:pPr>
          </w:p>
          <w:p w:rsidR="000F41FD" w:rsidRPr="007E6114" w:rsidRDefault="000F41FD" w:rsidP="00A345B1">
            <w:pPr>
              <w:tabs>
                <w:tab w:val="left" w:pos="1999"/>
              </w:tabs>
              <w:jc w:val="center"/>
              <w:rPr>
                <w:rFonts w:eastAsia="Times New Roman"/>
                <w:sz w:val="16"/>
                <w:szCs w:val="16"/>
                <w:lang w:eastAsia="ru-RU"/>
              </w:rPr>
            </w:pPr>
            <w:r w:rsidRPr="007E6114">
              <w:rPr>
                <w:rFonts w:eastAsia="Times New Roman"/>
                <w:sz w:val="16"/>
                <w:szCs w:val="16"/>
                <w:lang w:eastAsia="ru-RU"/>
              </w:rPr>
              <w:t>До 50</w:t>
            </w:r>
          </w:p>
        </w:tc>
        <w:tc>
          <w:tcPr>
            <w:tcW w:w="1276" w:type="dxa"/>
          </w:tcPr>
          <w:p w:rsidR="000F41FD" w:rsidRPr="007E6114" w:rsidRDefault="000F41FD" w:rsidP="00A345B1">
            <w:pPr>
              <w:tabs>
                <w:tab w:val="left" w:pos="1999"/>
              </w:tabs>
              <w:jc w:val="center"/>
              <w:rPr>
                <w:rFonts w:eastAsia="Times New Roman"/>
                <w:sz w:val="16"/>
                <w:szCs w:val="16"/>
                <w:lang w:eastAsia="ru-RU"/>
              </w:rPr>
            </w:pPr>
          </w:p>
          <w:p w:rsidR="00EF7BC1" w:rsidRPr="007E6114" w:rsidRDefault="000F41FD" w:rsidP="00A345B1">
            <w:pPr>
              <w:tabs>
                <w:tab w:val="left" w:pos="1999"/>
              </w:tabs>
              <w:jc w:val="center"/>
              <w:rPr>
                <w:rFonts w:eastAsia="Times New Roman"/>
                <w:sz w:val="16"/>
                <w:szCs w:val="16"/>
                <w:lang w:eastAsia="ru-RU"/>
              </w:rPr>
            </w:pPr>
            <w:r w:rsidRPr="007E6114">
              <w:rPr>
                <w:rFonts w:eastAsia="Times New Roman"/>
                <w:sz w:val="16"/>
                <w:szCs w:val="16"/>
                <w:lang w:eastAsia="ru-RU"/>
              </w:rPr>
              <w:t>51-100</w:t>
            </w:r>
          </w:p>
        </w:tc>
        <w:tc>
          <w:tcPr>
            <w:tcW w:w="850" w:type="dxa"/>
          </w:tcPr>
          <w:p w:rsidR="00EF7BC1" w:rsidRPr="007E6114" w:rsidRDefault="00EF7BC1" w:rsidP="00A345B1">
            <w:pPr>
              <w:tabs>
                <w:tab w:val="left" w:pos="1999"/>
              </w:tabs>
              <w:jc w:val="center"/>
              <w:rPr>
                <w:rFonts w:eastAsia="Times New Roman"/>
                <w:sz w:val="16"/>
                <w:szCs w:val="16"/>
                <w:lang w:eastAsia="ru-RU"/>
              </w:rPr>
            </w:pPr>
          </w:p>
          <w:p w:rsidR="000F41FD" w:rsidRPr="007E6114" w:rsidRDefault="000F41FD" w:rsidP="00A345B1">
            <w:pPr>
              <w:tabs>
                <w:tab w:val="left" w:pos="1999"/>
              </w:tabs>
              <w:jc w:val="center"/>
              <w:rPr>
                <w:rFonts w:eastAsia="Times New Roman"/>
                <w:sz w:val="16"/>
                <w:szCs w:val="16"/>
                <w:lang w:eastAsia="ru-RU"/>
              </w:rPr>
            </w:pPr>
            <w:r w:rsidRPr="007E6114">
              <w:rPr>
                <w:rFonts w:eastAsia="Times New Roman"/>
                <w:sz w:val="16"/>
                <w:szCs w:val="16"/>
                <w:lang w:eastAsia="ru-RU"/>
              </w:rPr>
              <w:t>101-300</w:t>
            </w:r>
          </w:p>
        </w:tc>
        <w:tc>
          <w:tcPr>
            <w:tcW w:w="1418" w:type="dxa"/>
          </w:tcPr>
          <w:p w:rsidR="00EF7BC1" w:rsidRPr="007E6114" w:rsidRDefault="00EF7BC1" w:rsidP="00A345B1">
            <w:pPr>
              <w:tabs>
                <w:tab w:val="left" w:pos="1999"/>
              </w:tabs>
              <w:jc w:val="center"/>
              <w:rPr>
                <w:rFonts w:eastAsia="Times New Roman"/>
                <w:sz w:val="16"/>
                <w:szCs w:val="16"/>
                <w:lang w:eastAsia="ru-RU"/>
              </w:rPr>
            </w:pPr>
          </w:p>
          <w:p w:rsidR="000F41FD" w:rsidRPr="007E6114" w:rsidRDefault="000F41FD" w:rsidP="00A345B1">
            <w:pPr>
              <w:tabs>
                <w:tab w:val="left" w:pos="1999"/>
              </w:tabs>
              <w:jc w:val="center"/>
              <w:rPr>
                <w:rFonts w:eastAsia="Times New Roman"/>
                <w:sz w:val="16"/>
                <w:szCs w:val="16"/>
                <w:lang w:eastAsia="ru-RU"/>
              </w:rPr>
            </w:pPr>
            <w:r w:rsidRPr="007E6114">
              <w:rPr>
                <w:rFonts w:eastAsia="Times New Roman"/>
                <w:sz w:val="16"/>
                <w:szCs w:val="16"/>
                <w:lang w:eastAsia="ru-RU"/>
              </w:rPr>
              <w:t>Свыше 300</w:t>
            </w:r>
          </w:p>
        </w:tc>
      </w:tr>
      <w:tr w:rsidR="00546688" w:rsidRPr="00CF4037" w:rsidTr="007E6114">
        <w:tc>
          <w:tcPr>
            <w:tcW w:w="6658" w:type="dxa"/>
            <w:gridSpan w:val="5"/>
          </w:tcPr>
          <w:p w:rsidR="00546688" w:rsidRPr="007E6114" w:rsidRDefault="00546688" w:rsidP="007E6114">
            <w:pPr>
              <w:pStyle w:val="a3"/>
              <w:numPr>
                <w:ilvl w:val="0"/>
                <w:numId w:val="38"/>
              </w:numPr>
              <w:tabs>
                <w:tab w:val="left" w:pos="312"/>
                <w:tab w:val="left" w:pos="1999"/>
              </w:tabs>
              <w:ind w:left="0" w:firstLine="0"/>
              <w:jc w:val="center"/>
              <w:rPr>
                <w:rFonts w:eastAsia="Times New Roman"/>
                <w:sz w:val="16"/>
                <w:szCs w:val="16"/>
                <w:lang w:eastAsia="ru-RU"/>
              </w:rPr>
            </w:pPr>
            <w:r w:rsidRPr="007E6114">
              <w:rPr>
                <w:rFonts w:eastAsia="Times New Roman"/>
                <w:sz w:val="16"/>
                <w:szCs w:val="16"/>
                <w:lang w:eastAsia="ru-RU"/>
              </w:rPr>
              <w:t xml:space="preserve">Перемещения в пространстве, обусловленные технологическим процессом, </w:t>
            </w:r>
            <w:proofErr w:type="gramStart"/>
            <w:r w:rsidRPr="007E6114">
              <w:rPr>
                <w:rFonts w:eastAsia="Times New Roman"/>
                <w:sz w:val="16"/>
                <w:szCs w:val="16"/>
                <w:lang w:eastAsia="ru-RU"/>
              </w:rPr>
              <w:t>км</w:t>
            </w:r>
            <w:proofErr w:type="gramEnd"/>
          </w:p>
        </w:tc>
      </w:tr>
      <w:tr w:rsidR="00EF7BC1" w:rsidRPr="00CF4037" w:rsidTr="007E6114">
        <w:tc>
          <w:tcPr>
            <w:tcW w:w="1980" w:type="dxa"/>
          </w:tcPr>
          <w:p w:rsidR="00EF7BC1" w:rsidRPr="007E6114" w:rsidRDefault="00546688" w:rsidP="00A345B1">
            <w:pPr>
              <w:tabs>
                <w:tab w:val="left" w:pos="1999"/>
              </w:tabs>
              <w:jc w:val="center"/>
              <w:rPr>
                <w:rFonts w:eastAsia="Times New Roman"/>
                <w:sz w:val="16"/>
                <w:szCs w:val="16"/>
                <w:lang w:eastAsia="ru-RU"/>
              </w:rPr>
            </w:pPr>
            <w:r w:rsidRPr="007E6114">
              <w:rPr>
                <w:rFonts w:eastAsia="Times New Roman"/>
                <w:sz w:val="16"/>
                <w:szCs w:val="16"/>
                <w:lang w:eastAsia="ru-RU"/>
              </w:rPr>
              <w:t>7.1</w:t>
            </w:r>
            <w:proofErr w:type="gramStart"/>
            <w:r w:rsidRPr="007E6114">
              <w:rPr>
                <w:rFonts w:eastAsia="Times New Roman"/>
                <w:sz w:val="16"/>
                <w:szCs w:val="16"/>
                <w:lang w:eastAsia="ru-RU"/>
              </w:rPr>
              <w:t xml:space="preserve"> П</w:t>
            </w:r>
            <w:proofErr w:type="gramEnd"/>
            <w:r w:rsidRPr="007E6114">
              <w:rPr>
                <w:rFonts w:eastAsia="Times New Roman"/>
                <w:sz w:val="16"/>
                <w:szCs w:val="16"/>
                <w:lang w:eastAsia="ru-RU"/>
              </w:rPr>
              <w:t>о горизонтали</w:t>
            </w:r>
          </w:p>
        </w:tc>
        <w:tc>
          <w:tcPr>
            <w:tcW w:w="1134" w:type="dxa"/>
          </w:tcPr>
          <w:p w:rsidR="00EF7BC1" w:rsidRPr="007E6114" w:rsidRDefault="000F41FD" w:rsidP="00A345B1">
            <w:pPr>
              <w:tabs>
                <w:tab w:val="left" w:pos="1999"/>
              </w:tabs>
              <w:jc w:val="center"/>
              <w:rPr>
                <w:rFonts w:eastAsia="Times New Roman"/>
                <w:sz w:val="16"/>
                <w:szCs w:val="16"/>
                <w:lang w:eastAsia="ru-RU"/>
              </w:rPr>
            </w:pPr>
            <w:r w:rsidRPr="007E6114">
              <w:rPr>
                <w:rFonts w:eastAsia="Times New Roman"/>
                <w:sz w:val="16"/>
                <w:szCs w:val="16"/>
                <w:lang w:eastAsia="ru-RU"/>
              </w:rPr>
              <w:t>До 4</w:t>
            </w:r>
          </w:p>
        </w:tc>
        <w:tc>
          <w:tcPr>
            <w:tcW w:w="1276" w:type="dxa"/>
          </w:tcPr>
          <w:p w:rsidR="00EF7BC1" w:rsidRPr="007E6114" w:rsidRDefault="000F41FD" w:rsidP="00A345B1">
            <w:pPr>
              <w:tabs>
                <w:tab w:val="left" w:pos="1999"/>
              </w:tabs>
              <w:jc w:val="center"/>
              <w:rPr>
                <w:rFonts w:eastAsia="Times New Roman"/>
                <w:sz w:val="16"/>
                <w:szCs w:val="16"/>
                <w:lang w:eastAsia="ru-RU"/>
              </w:rPr>
            </w:pPr>
            <w:r w:rsidRPr="007E6114">
              <w:rPr>
                <w:rFonts w:eastAsia="Times New Roman"/>
                <w:sz w:val="16"/>
                <w:szCs w:val="16"/>
                <w:lang w:eastAsia="ru-RU"/>
              </w:rPr>
              <w:t>До 8</w:t>
            </w:r>
          </w:p>
        </w:tc>
        <w:tc>
          <w:tcPr>
            <w:tcW w:w="850" w:type="dxa"/>
          </w:tcPr>
          <w:p w:rsidR="00EF7BC1" w:rsidRPr="007E6114" w:rsidRDefault="000F41FD" w:rsidP="00A345B1">
            <w:pPr>
              <w:tabs>
                <w:tab w:val="left" w:pos="1999"/>
              </w:tabs>
              <w:jc w:val="center"/>
              <w:rPr>
                <w:rFonts w:eastAsia="Times New Roman"/>
                <w:sz w:val="16"/>
                <w:szCs w:val="16"/>
                <w:lang w:eastAsia="ru-RU"/>
              </w:rPr>
            </w:pPr>
            <w:r w:rsidRPr="007E6114">
              <w:rPr>
                <w:rFonts w:eastAsia="Times New Roman"/>
                <w:sz w:val="16"/>
                <w:szCs w:val="16"/>
                <w:lang w:eastAsia="ru-RU"/>
              </w:rPr>
              <w:t>До 12</w:t>
            </w:r>
          </w:p>
        </w:tc>
        <w:tc>
          <w:tcPr>
            <w:tcW w:w="1418" w:type="dxa"/>
          </w:tcPr>
          <w:p w:rsidR="00EF7BC1" w:rsidRPr="007E6114" w:rsidRDefault="000F41FD"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12</w:t>
            </w:r>
          </w:p>
        </w:tc>
      </w:tr>
      <w:tr w:rsidR="00EF7BC1" w:rsidRPr="00CF4037" w:rsidTr="007E6114">
        <w:tc>
          <w:tcPr>
            <w:tcW w:w="1980" w:type="dxa"/>
          </w:tcPr>
          <w:p w:rsidR="00EF7BC1" w:rsidRPr="007E6114" w:rsidRDefault="00546688" w:rsidP="00A345B1">
            <w:pPr>
              <w:tabs>
                <w:tab w:val="left" w:pos="1999"/>
              </w:tabs>
              <w:jc w:val="center"/>
              <w:rPr>
                <w:rFonts w:eastAsia="Times New Roman"/>
                <w:sz w:val="16"/>
                <w:szCs w:val="16"/>
                <w:lang w:eastAsia="ru-RU"/>
              </w:rPr>
            </w:pPr>
            <w:r w:rsidRPr="007E6114">
              <w:rPr>
                <w:rFonts w:eastAsia="Times New Roman"/>
                <w:sz w:val="16"/>
                <w:szCs w:val="16"/>
                <w:lang w:eastAsia="ru-RU"/>
              </w:rPr>
              <w:t>7.2</w:t>
            </w:r>
            <w:proofErr w:type="gramStart"/>
            <w:r w:rsidRPr="007E6114">
              <w:rPr>
                <w:rFonts w:eastAsia="Times New Roman"/>
                <w:sz w:val="16"/>
                <w:szCs w:val="16"/>
                <w:lang w:eastAsia="ru-RU"/>
              </w:rPr>
              <w:t xml:space="preserve"> П</w:t>
            </w:r>
            <w:proofErr w:type="gramEnd"/>
            <w:r w:rsidRPr="007E6114">
              <w:rPr>
                <w:rFonts w:eastAsia="Times New Roman"/>
                <w:sz w:val="16"/>
                <w:szCs w:val="16"/>
                <w:lang w:eastAsia="ru-RU"/>
              </w:rPr>
              <w:t>о вертикали</w:t>
            </w:r>
          </w:p>
        </w:tc>
        <w:tc>
          <w:tcPr>
            <w:tcW w:w="1134" w:type="dxa"/>
          </w:tcPr>
          <w:p w:rsidR="00EF7BC1" w:rsidRPr="007E6114" w:rsidRDefault="000F41FD" w:rsidP="00A345B1">
            <w:pPr>
              <w:tabs>
                <w:tab w:val="left" w:pos="1999"/>
              </w:tabs>
              <w:jc w:val="center"/>
              <w:rPr>
                <w:rFonts w:eastAsia="Times New Roman"/>
                <w:sz w:val="16"/>
                <w:szCs w:val="16"/>
                <w:lang w:eastAsia="ru-RU"/>
              </w:rPr>
            </w:pPr>
            <w:r w:rsidRPr="007E6114">
              <w:rPr>
                <w:rFonts w:eastAsia="Times New Roman"/>
                <w:sz w:val="16"/>
                <w:szCs w:val="16"/>
                <w:lang w:eastAsia="ru-RU"/>
              </w:rPr>
              <w:t>До 1</w:t>
            </w:r>
          </w:p>
        </w:tc>
        <w:tc>
          <w:tcPr>
            <w:tcW w:w="1276" w:type="dxa"/>
          </w:tcPr>
          <w:p w:rsidR="00EF7BC1" w:rsidRPr="007E6114" w:rsidRDefault="000F41FD" w:rsidP="00A345B1">
            <w:pPr>
              <w:tabs>
                <w:tab w:val="left" w:pos="1999"/>
              </w:tabs>
              <w:jc w:val="center"/>
              <w:rPr>
                <w:rFonts w:eastAsia="Times New Roman"/>
                <w:sz w:val="16"/>
                <w:szCs w:val="16"/>
                <w:lang w:eastAsia="ru-RU"/>
              </w:rPr>
            </w:pPr>
            <w:r w:rsidRPr="007E6114">
              <w:rPr>
                <w:rFonts w:eastAsia="Times New Roman"/>
                <w:sz w:val="16"/>
                <w:szCs w:val="16"/>
                <w:lang w:eastAsia="ru-RU"/>
              </w:rPr>
              <w:t>До 2,5</w:t>
            </w:r>
          </w:p>
        </w:tc>
        <w:tc>
          <w:tcPr>
            <w:tcW w:w="850" w:type="dxa"/>
          </w:tcPr>
          <w:p w:rsidR="00EF7BC1" w:rsidRPr="007E6114" w:rsidRDefault="000F41FD" w:rsidP="00A345B1">
            <w:pPr>
              <w:tabs>
                <w:tab w:val="left" w:pos="1999"/>
              </w:tabs>
              <w:jc w:val="center"/>
              <w:rPr>
                <w:rFonts w:eastAsia="Times New Roman"/>
                <w:sz w:val="16"/>
                <w:szCs w:val="16"/>
                <w:lang w:eastAsia="ru-RU"/>
              </w:rPr>
            </w:pPr>
            <w:r w:rsidRPr="007E6114">
              <w:rPr>
                <w:rFonts w:eastAsia="Times New Roman"/>
                <w:sz w:val="16"/>
                <w:szCs w:val="16"/>
                <w:lang w:eastAsia="ru-RU"/>
              </w:rPr>
              <w:t>До 5</w:t>
            </w:r>
          </w:p>
        </w:tc>
        <w:tc>
          <w:tcPr>
            <w:tcW w:w="1418" w:type="dxa"/>
          </w:tcPr>
          <w:p w:rsidR="00EF7BC1" w:rsidRPr="007E6114" w:rsidRDefault="000F41FD" w:rsidP="00A345B1">
            <w:pPr>
              <w:tabs>
                <w:tab w:val="left" w:pos="1999"/>
              </w:tabs>
              <w:jc w:val="center"/>
              <w:rPr>
                <w:rFonts w:eastAsia="Times New Roman"/>
                <w:sz w:val="16"/>
                <w:szCs w:val="16"/>
                <w:lang w:eastAsia="ru-RU"/>
              </w:rPr>
            </w:pPr>
            <w:r w:rsidRPr="007E6114">
              <w:rPr>
                <w:rFonts w:eastAsia="Times New Roman"/>
                <w:sz w:val="16"/>
                <w:szCs w:val="16"/>
                <w:lang w:eastAsia="ru-RU"/>
              </w:rPr>
              <w:t>Более 5</w:t>
            </w:r>
          </w:p>
        </w:tc>
      </w:tr>
    </w:tbl>
    <w:p w:rsidR="007E6114" w:rsidRDefault="007E6114" w:rsidP="00CF4037">
      <w:pPr>
        <w:tabs>
          <w:tab w:val="left" w:pos="1999"/>
        </w:tabs>
        <w:spacing w:after="0" w:line="240" w:lineRule="auto"/>
        <w:ind w:firstLine="567"/>
        <w:jc w:val="center"/>
        <w:rPr>
          <w:rFonts w:eastAsia="Times New Roman"/>
          <w:sz w:val="20"/>
          <w:szCs w:val="20"/>
          <w:lang w:eastAsia="ru-RU"/>
        </w:rPr>
      </w:pPr>
    </w:p>
    <w:p w:rsidR="001C726C" w:rsidRPr="00CF4037" w:rsidRDefault="006E1B19" w:rsidP="006E1B19">
      <w:pPr>
        <w:jc w:val="right"/>
        <w:rPr>
          <w:rFonts w:eastAsia="Times New Roman"/>
          <w:b/>
          <w:sz w:val="20"/>
          <w:szCs w:val="20"/>
          <w:lang w:eastAsia="ru-RU"/>
        </w:rPr>
      </w:pPr>
      <w:r>
        <w:rPr>
          <w:rFonts w:eastAsia="Times New Roman"/>
          <w:b/>
          <w:sz w:val="20"/>
          <w:szCs w:val="20"/>
          <w:lang w:eastAsia="ru-RU"/>
        </w:rPr>
        <w:t>Таблица 10</w:t>
      </w:r>
    </w:p>
    <w:p w:rsidR="007E6114" w:rsidRPr="00CF4037" w:rsidRDefault="001C726C" w:rsidP="006E1B19">
      <w:pPr>
        <w:tabs>
          <w:tab w:val="left" w:pos="1999"/>
        </w:tabs>
        <w:spacing w:after="0" w:line="240" w:lineRule="auto"/>
        <w:ind w:firstLine="567"/>
        <w:jc w:val="center"/>
        <w:rPr>
          <w:bCs/>
          <w:sz w:val="20"/>
          <w:szCs w:val="20"/>
        </w:rPr>
      </w:pPr>
      <w:r w:rsidRPr="00CF4037">
        <w:rPr>
          <w:bCs/>
          <w:sz w:val="20"/>
          <w:szCs w:val="20"/>
        </w:rPr>
        <w:t>Классы условий труда по показателям напряженности трудового процесса</w:t>
      </w:r>
    </w:p>
    <w:tbl>
      <w:tblPr>
        <w:tblStyle w:val="ab"/>
        <w:tblW w:w="0" w:type="auto"/>
        <w:tblLook w:val="04A0" w:firstRow="1" w:lastRow="0" w:firstColumn="1" w:lastColumn="0" w:noHBand="0" w:noVBand="1"/>
      </w:tblPr>
      <w:tblGrid>
        <w:gridCol w:w="1354"/>
        <w:gridCol w:w="1276"/>
        <w:gridCol w:w="1276"/>
        <w:gridCol w:w="1276"/>
        <w:gridCol w:w="1157"/>
      </w:tblGrid>
      <w:tr w:rsidR="001C726C" w:rsidRPr="00CF4037" w:rsidTr="007E6114">
        <w:tc>
          <w:tcPr>
            <w:tcW w:w="1129" w:type="dxa"/>
            <w:vMerge w:val="restart"/>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Показатели напряженности трудового процесса</w:t>
            </w:r>
          </w:p>
        </w:tc>
        <w:tc>
          <w:tcPr>
            <w:tcW w:w="5602" w:type="dxa"/>
            <w:gridSpan w:val="4"/>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Класс условий труда</w:t>
            </w:r>
          </w:p>
        </w:tc>
      </w:tr>
      <w:tr w:rsidR="001C726C" w:rsidRPr="00CF4037" w:rsidTr="007E6114">
        <w:tc>
          <w:tcPr>
            <w:tcW w:w="1129" w:type="dxa"/>
            <w:vMerge/>
          </w:tcPr>
          <w:p w:rsidR="001C726C" w:rsidRPr="007E6114" w:rsidRDefault="001C726C" w:rsidP="007E6114">
            <w:pPr>
              <w:tabs>
                <w:tab w:val="left" w:pos="1999"/>
              </w:tabs>
              <w:ind w:firstLine="27"/>
              <w:jc w:val="center"/>
              <w:rPr>
                <w:rFonts w:eastAsia="Times New Roman"/>
                <w:b/>
                <w:sz w:val="16"/>
                <w:szCs w:val="16"/>
                <w:lang w:eastAsia="ru-RU"/>
              </w:rPr>
            </w:pPr>
          </w:p>
        </w:tc>
        <w:tc>
          <w:tcPr>
            <w:tcW w:w="1665" w:type="dxa"/>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Оптимальный</w:t>
            </w:r>
          </w:p>
        </w:tc>
        <w:tc>
          <w:tcPr>
            <w:tcW w:w="1355" w:type="dxa"/>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Допустимый</w:t>
            </w:r>
          </w:p>
        </w:tc>
        <w:tc>
          <w:tcPr>
            <w:tcW w:w="2582" w:type="dxa"/>
            <w:gridSpan w:val="2"/>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 xml:space="preserve">Вредный </w:t>
            </w:r>
          </w:p>
        </w:tc>
      </w:tr>
      <w:tr w:rsidR="001C726C" w:rsidRPr="00CF4037" w:rsidTr="007E6114">
        <w:tc>
          <w:tcPr>
            <w:tcW w:w="1129" w:type="dxa"/>
            <w:vMerge/>
          </w:tcPr>
          <w:p w:rsidR="001C726C" w:rsidRPr="007E6114" w:rsidRDefault="001C726C" w:rsidP="007E6114">
            <w:pPr>
              <w:tabs>
                <w:tab w:val="left" w:pos="1999"/>
              </w:tabs>
              <w:ind w:firstLine="27"/>
              <w:jc w:val="center"/>
              <w:rPr>
                <w:rFonts w:eastAsia="Times New Roman"/>
                <w:b/>
                <w:sz w:val="16"/>
                <w:szCs w:val="16"/>
                <w:lang w:eastAsia="ru-RU"/>
              </w:rPr>
            </w:pPr>
          </w:p>
        </w:tc>
        <w:tc>
          <w:tcPr>
            <w:tcW w:w="1665" w:type="dxa"/>
            <w:vMerge w:val="restart"/>
          </w:tcPr>
          <w:p w:rsidR="001C726C" w:rsidRPr="007E6114" w:rsidRDefault="001C726C" w:rsidP="007E6114">
            <w:pPr>
              <w:tabs>
                <w:tab w:val="left" w:pos="1999"/>
              </w:tabs>
              <w:ind w:firstLine="27"/>
              <w:jc w:val="center"/>
              <w:rPr>
                <w:rFonts w:eastAsia="Times New Roman"/>
                <w:b/>
                <w:sz w:val="16"/>
                <w:szCs w:val="16"/>
                <w:lang w:eastAsia="ru-RU"/>
              </w:rPr>
            </w:pPr>
            <w:proofErr w:type="gramStart"/>
            <w:r w:rsidRPr="007E6114">
              <w:rPr>
                <w:rFonts w:eastAsia="Times New Roman"/>
                <w:b/>
                <w:sz w:val="16"/>
                <w:szCs w:val="16"/>
                <w:lang w:eastAsia="ru-RU"/>
              </w:rPr>
              <w:t>Напряжен</w:t>
            </w:r>
            <w:r w:rsidR="007E6114">
              <w:rPr>
                <w:rFonts w:eastAsia="Times New Roman"/>
                <w:b/>
                <w:sz w:val="16"/>
                <w:szCs w:val="16"/>
                <w:lang w:eastAsia="ru-RU"/>
              </w:rPr>
              <w:t>-</w:t>
            </w:r>
            <w:proofErr w:type="spellStart"/>
            <w:r w:rsidRPr="007E6114">
              <w:rPr>
                <w:rFonts w:eastAsia="Times New Roman"/>
                <w:b/>
                <w:sz w:val="16"/>
                <w:szCs w:val="16"/>
                <w:lang w:eastAsia="ru-RU"/>
              </w:rPr>
              <w:t>ность</w:t>
            </w:r>
            <w:proofErr w:type="spellEnd"/>
            <w:proofErr w:type="gramEnd"/>
            <w:r w:rsidRPr="007E6114">
              <w:rPr>
                <w:rFonts w:eastAsia="Times New Roman"/>
                <w:b/>
                <w:sz w:val="16"/>
                <w:szCs w:val="16"/>
                <w:lang w:eastAsia="ru-RU"/>
              </w:rPr>
              <w:t xml:space="preserve"> труда легкой степени</w:t>
            </w:r>
          </w:p>
        </w:tc>
        <w:tc>
          <w:tcPr>
            <w:tcW w:w="1355" w:type="dxa"/>
            <w:vMerge w:val="restart"/>
          </w:tcPr>
          <w:p w:rsidR="001C726C" w:rsidRPr="007E6114" w:rsidRDefault="001C726C" w:rsidP="007E6114">
            <w:pPr>
              <w:tabs>
                <w:tab w:val="left" w:pos="1999"/>
              </w:tabs>
              <w:ind w:firstLine="27"/>
              <w:jc w:val="center"/>
              <w:rPr>
                <w:rFonts w:eastAsia="Times New Roman"/>
                <w:b/>
                <w:sz w:val="16"/>
                <w:szCs w:val="16"/>
                <w:lang w:eastAsia="ru-RU"/>
              </w:rPr>
            </w:pPr>
            <w:proofErr w:type="gramStart"/>
            <w:r w:rsidRPr="007E6114">
              <w:rPr>
                <w:rFonts w:eastAsia="Times New Roman"/>
                <w:b/>
                <w:sz w:val="16"/>
                <w:szCs w:val="16"/>
                <w:lang w:eastAsia="ru-RU"/>
              </w:rPr>
              <w:t>Напряжен</w:t>
            </w:r>
            <w:r w:rsidR="007E6114">
              <w:rPr>
                <w:rFonts w:eastAsia="Times New Roman"/>
                <w:b/>
                <w:sz w:val="16"/>
                <w:szCs w:val="16"/>
                <w:lang w:eastAsia="ru-RU"/>
              </w:rPr>
              <w:t>-</w:t>
            </w:r>
            <w:proofErr w:type="spellStart"/>
            <w:r w:rsidRPr="007E6114">
              <w:rPr>
                <w:rFonts w:eastAsia="Times New Roman"/>
                <w:b/>
                <w:sz w:val="16"/>
                <w:szCs w:val="16"/>
                <w:lang w:eastAsia="ru-RU"/>
              </w:rPr>
              <w:t>ность</w:t>
            </w:r>
            <w:proofErr w:type="spellEnd"/>
            <w:proofErr w:type="gramEnd"/>
            <w:r w:rsidRPr="007E6114">
              <w:rPr>
                <w:rFonts w:eastAsia="Times New Roman"/>
                <w:b/>
                <w:sz w:val="16"/>
                <w:szCs w:val="16"/>
                <w:lang w:eastAsia="ru-RU"/>
              </w:rPr>
              <w:t xml:space="preserve"> труда средней степени</w:t>
            </w:r>
          </w:p>
        </w:tc>
        <w:tc>
          <w:tcPr>
            <w:tcW w:w="2582" w:type="dxa"/>
            <w:gridSpan w:val="2"/>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Напряженный труд</w:t>
            </w:r>
          </w:p>
        </w:tc>
      </w:tr>
      <w:tr w:rsidR="001C726C" w:rsidRPr="00CF4037" w:rsidTr="007E6114">
        <w:tc>
          <w:tcPr>
            <w:tcW w:w="1129" w:type="dxa"/>
            <w:vMerge/>
          </w:tcPr>
          <w:p w:rsidR="001C726C" w:rsidRPr="007E6114" w:rsidRDefault="001C726C" w:rsidP="007E6114">
            <w:pPr>
              <w:tabs>
                <w:tab w:val="left" w:pos="1999"/>
              </w:tabs>
              <w:ind w:firstLine="27"/>
              <w:jc w:val="center"/>
              <w:rPr>
                <w:rFonts w:eastAsia="Times New Roman"/>
                <w:b/>
                <w:sz w:val="16"/>
                <w:szCs w:val="16"/>
                <w:lang w:eastAsia="ru-RU"/>
              </w:rPr>
            </w:pPr>
          </w:p>
        </w:tc>
        <w:tc>
          <w:tcPr>
            <w:tcW w:w="1665" w:type="dxa"/>
            <w:vMerge/>
          </w:tcPr>
          <w:p w:rsidR="001C726C" w:rsidRPr="007E6114" w:rsidRDefault="001C726C" w:rsidP="007E6114">
            <w:pPr>
              <w:tabs>
                <w:tab w:val="left" w:pos="1999"/>
              </w:tabs>
              <w:ind w:firstLine="27"/>
              <w:jc w:val="center"/>
              <w:rPr>
                <w:rFonts w:eastAsia="Times New Roman"/>
                <w:b/>
                <w:sz w:val="16"/>
                <w:szCs w:val="16"/>
                <w:lang w:eastAsia="ru-RU"/>
              </w:rPr>
            </w:pPr>
          </w:p>
        </w:tc>
        <w:tc>
          <w:tcPr>
            <w:tcW w:w="1355" w:type="dxa"/>
            <w:vMerge/>
          </w:tcPr>
          <w:p w:rsidR="001C726C" w:rsidRPr="007E6114" w:rsidRDefault="001C726C" w:rsidP="007E6114">
            <w:pPr>
              <w:tabs>
                <w:tab w:val="left" w:pos="1999"/>
              </w:tabs>
              <w:ind w:firstLine="27"/>
              <w:jc w:val="center"/>
              <w:rPr>
                <w:rFonts w:eastAsia="Times New Roman"/>
                <w:b/>
                <w:sz w:val="16"/>
                <w:szCs w:val="16"/>
                <w:lang w:eastAsia="ru-RU"/>
              </w:rPr>
            </w:pPr>
          </w:p>
        </w:tc>
        <w:tc>
          <w:tcPr>
            <w:tcW w:w="1355" w:type="dxa"/>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1 степени</w:t>
            </w:r>
          </w:p>
        </w:tc>
        <w:tc>
          <w:tcPr>
            <w:tcW w:w="1227" w:type="dxa"/>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2 степени</w:t>
            </w:r>
          </w:p>
        </w:tc>
      </w:tr>
      <w:tr w:rsidR="001C726C" w:rsidRPr="00CF4037" w:rsidTr="007E6114">
        <w:tc>
          <w:tcPr>
            <w:tcW w:w="1129" w:type="dxa"/>
            <w:vMerge/>
          </w:tcPr>
          <w:p w:rsidR="001C726C" w:rsidRPr="007E6114" w:rsidRDefault="001C726C" w:rsidP="007E6114">
            <w:pPr>
              <w:tabs>
                <w:tab w:val="left" w:pos="1999"/>
              </w:tabs>
              <w:ind w:firstLine="27"/>
              <w:jc w:val="center"/>
              <w:rPr>
                <w:rFonts w:eastAsia="Times New Roman"/>
                <w:b/>
                <w:sz w:val="16"/>
                <w:szCs w:val="16"/>
                <w:lang w:eastAsia="ru-RU"/>
              </w:rPr>
            </w:pPr>
          </w:p>
        </w:tc>
        <w:tc>
          <w:tcPr>
            <w:tcW w:w="1665" w:type="dxa"/>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1</w:t>
            </w:r>
          </w:p>
        </w:tc>
        <w:tc>
          <w:tcPr>
            <w:tcW w:w="1355" w:type="dxa"/>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2</w:t>
            </w:r>
          </w:p>
        </w:tc>
        <w:tc>
          <w:tcPr>
            <w:tcW w:w="1355" w:type="dxa"/>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3.1</w:t>
            </w:r>
          </w:p>
        </w:tc>
        <w:tc>
          <w:tcPr>
            <w:tcW w:w="1227" w:type="dxa"/>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3.2</w:t>
            </w:r>
          </w:p>
        </w:tc>
      </w:tr>
      <w:tr w:rsidR="00675783" w:rsidRPr="00CF4037" w:rsidTr="007E6114">
        <w:tc>
          <w:tcPr>
            <w:tcW w:w="1129" w:type="dxa"/>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1</w:t>
            </w:r>
          </w:p>
        </w:tc>
        <w:tc>
          <w:tcPr>
            <w:tcW w:w="1665" w:type="dxa"/>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2</w:t>
            </w:r>
          </w:p>
        </w:tc>
        <w:tc>
          <w:tcPr>
            <w:tcW w:w="1355" w:type="dxa"/>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3</w:t>
            </w:r>
          </w:p>
        </w:tc>
        <w:tc>
          <w:tcPr>
            <w:tcW w:w="1355" w:type="dxa"/>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4</w:t>
            </w:r>
          </w:p>
        </w:tc>
        <w:tc>
          <w:tcPr>
            <w:tcW w:w="1227" w:type="dxa"/>
          </w:tcPr>
          <w:p w:rsidR="001C726C" w:rsidRPr="007E6114" w:rsidRDefault="001C726C" w:rsidP="007E6114">
            <w:pPr>
              <w:tabs>
                <w:tab w:val="left" w:pos="1999"/>
              </w:tabs>
              <w:ind w:firstLine="27"/>
              <w:jc w:val="center"/>
              <w:rPr>
                <w:rFonts w:eastAsia="Times New Roman"/>
                <w:b/>
                <w:sz w:val="16"/>
                <w:szCs w:val="16"/>
                <w:lang w:eastAsia="ru-RU"/>
              </w:rPr>
            </w:pPr>
            <w:r w:rsidRPr="007E6114">
              <w:rPr>
                <w:rFonts w:eastAsia="Times New Roman"/>
                <w:b/>
                <w:sz w:val="16"/>
                <w:szCs w:val="16"/>
                <w:lang w:eastAsia="ru-RU"/>
              </w:rPr>
              <w:t>5</w:t>
            </w:r>
          </w:p>
        </w:tc>
      </w:tr>
      <w:tr w:rsidR="001C726C" w:rsidRPr="00CF4037" w:rsidTr="007E6114">
        <w:tc>
          <w:tcPr>
            <w:tcW w:w="6731" w:type="dxa"/>
            <w:gridSpan w:val="5"/>
          </w:tcPr>
          <w:p w:rsidR="001C726C" w:rsidRPr="007E6114" w:rsidRDefault="001C726C" w:rsidP="007E6114">
            <w:pPr>
              <w:pStyle w:val="a3"/>
              <w:numPr>
                <w:ilvl w:val="0"/>
                <w:numId w:val="39"/>
              </w:numPr>
              <w:tabs>
                <w:tab w:val="left" w:pos="231"/>
                <w:tab w:val="left" w:pos="1999"/>
              </w:tabs>
              <w:ind w:left="0" w:firstLine="27"/>
              <w:jc w:val="center"/>
              <w:rPr>
                <w:rFonts w:eastAsia="Times New Roman"/>
                <w:sz w:val="16"/>
                <w:szCs w:val="16"/>
                <w:lang w:eastAsia="ru-RU"/>
              </w:rPr>
            </w:pPr>
            <w:r w:rsidRPr="007E6114">
              <w:rPr>
                <w:rFonts w:eastAsia="Times New Roman"/>
                <w:sz w:val="16"/>
                <w:szCs w:val="16"/>
                <w:lang w:eastAsia="ru-RU"/>
              </w:rPr>
              <w:t>Интеллектуальные нагрузки:</w:t>
            </w:r>
          </w:p>
        </w:tc>
      </w:tr>
      <w:tr w:rsidR="001C726C" w:rsidRPr="00CF4037" w:rsidTr="007E6114">
        <w:tc>
          <w:tcPr>
            <w:tcW w:w="1129" w:type="dxa"/>
          </w:tcPr>
          <w:p w:rsidR="001C726C" w:rsidRPr="007E6114" w:rsidRDefault="001C72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1.1 Содержание работы</w:t>
            </w:r>
          </w:p>
        </w:tc>
        <w:tc>
          <w:tcPr>
            <w:tcW w:w="1665" w:type="dxa"/>
          </w:tcPr>
          <w:p w:rsidR="001C726C" w:rsidRPr="007E6114" w:rsidRDefault="001C72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 xml:space="preserve">Отсутствует необходимость принятия </w:t>
            </w:r>
            <w:r w:rsidRPr="007E6114">
              <w:rPr>
                <w:rFonts w:eastAsia="Times New Roman"/>
                <w:sz w:val="16"/>
                <w:szCs w:val="16"/>
                <w:lang w:eastAsia="ru-RU"/>
              </w:rPr>
              <w:lastRenderedPageBreak/>
              <w:t>решения</w:t>
            </w:r>
          </w:p>
        </w:tc>
        <w:tc>
          <w:tcPr>
            <w:tcW w:w="1355" w:type="dxa"/>
          </w:tcPr>
          <w:p w:rsidR="001C726C" w:rsidRPr="007E6114" w:rsidRDefault="001C72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Решение простых задач по инструкции</w:t>
            </w:r>
          </w:p>
        </w:tc>
        <w:tc>
          <w:tcPr>
            <w:tcW w:w="1355" w:type="dxa"/>
          </w:tcPr>
          <w:p w:rsidR="001C726C" w:rsidRPr="007E6114" w:rsidRDefault="001C726C" w:rsidP="007E6114">
            <w:pPr>
              <w:tabs>
                <w:tab w:val="left" w:pos="1999"/>
              </w:tabs>
              <w:ind w:firstLine="27"/>
              <w:rPr>
                <w:rFonts w:eastAsia="Times New Roman"/>
                <w:sz w:val="16"/>
                <w:szCs w:val="16"/>
                <w:lang w:eastAsia="ru-RU"/>
              </w:rPr>
            </w:pPr>
            <w:r w:rsidRPr="007E6114">
              <w:rPr>
                <w:rFonts w:eastAsia="Times New Roman"/>
                <w:sz w:val="16"/>
                <w:szCs w:val="16"/>
                <w:lang w:eastAsia="ru-RU"/>
              </w:rPr>
              <w:t xml:space="preserve">Решение </w:t>
            </w:r>
            <w:proofErr w:type="gramStart"/>
            <w:r w:rsidRPr="007E6114">
              <w:rPr>
                <w:rFonts w:eastAsia="Times New Roman"/>
                <w:sz w:val="16"/>
                <w:szCs w:val="16"/>
                <w:lang w:eastAsia="ru-RU"/>
              </w:rPr>
              <w:t>сложный</w:t>
            </w:r>
            <w:proofErr w:type="gramEnd"/>
            <w:r w:rsidRPr="007E6114">
              <w:rPr>
                <w:rFonts w:eastAsia="Times New Roman"/>
                <w:sz w:val="16"/>
                <w:szCs w:val="16"/>
                <w:lang w:eastAsia="ru-RU"/>
              </w:rPr>
              <w:t xml:space="preserve"> задач с выбором по </w:t>
            </w:r>
            <w:r w:rsidRPr="007E6114">
              <w:rPr>
                <w:rFonts w:eastAsia="Times New Roman"/>
                <w:sz w:val="16"/>
                <w:szCs w:val="16"/>
                <w:lang w:eastAsia="ru-RU"/>
              </w:rPr>
              <w:lastRenderedPageBreak/>
              <w:t>известным алгоритмам (работа по серии инструкций)</w:t>
            </w:r>
          </w:p>
        </w:tc>
        <w:tc>
          <w:tcPr>
            <w:tcW w:w="1227" w:type="dxa"/>
          </w:tcPr>
          <w:p w:rsidR="001C726C" w:rsidRPr="007E6114" w:rsidRDefault="001C726C" w:rsidP="007E6114">
            <w:pPr>
              <w:tabs>
                <w:tab w:val="left" w:pos="1999"/>
              </w:tabs>
              <w:ind w:firstLine="27"/>
              <w:rPr>
                <w:rFonts w:eastAsia="Times New Roman"/>
                <w:sz w:val="16"/>
                <w:szCs w:val="16"/>
                <w:lang w:eastAsia="ru-RU"/>
              </w:rPr>
            </w:pPr>
            <w:r w:rsidRPr="007E6114">
              <w:rPr>
                <w:rFonts w:eastAsia="Times New Roman"/>
                <w:sz w:val="16"/>
                <w:szCs w:val="16"/>
                <w:lang w:eastAsia="ru-RU"/>
              </w:rPr>
              <w:lastRenderedPageBreak/>
              <w:t xml:space="preserve">Эвристическая (творческая) </w:t>
            </w:r>
            <w:r w:rsidRPr="007E6114">
              <w:rPr>
                <w:rFonts w:eastAsia="Times New Roman"/>
                <w:sz w:val="16"/>
                <w:szCs w:val="16"/>
                <w:lang w:eastAsia="ru-RU"/>
              </w:rPr>
              <w:lastRenderedPageBreak/>
              <w:t>деятельность, требующая решения алгоритма, единоличное руководство в сложных ситуациях</w:t>
            </w:r>
          </w:p>
        </w:tc>
      </w:tr>
      <w:tr w:rsidR="001C726C" w:rsidRPr="00CF4037" w:rsidTr="007E6114">
        <w:tc>
          <w:tcPr>
            <w:tcW w:w="1129" w:type="dxa"/>
          </w:tcPr>
          <w:p w:rsidR="001C726C" w:rsidRPr="007E6114" w:rsidRDefault="001C72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1.2 Восприятие сигналов (информации) и их оценка</w:t>
            </w:r>
          </w:p>
        </w:tc>
        <w:tc>
          <w:tcPr>
            <w:tcW w:w="1665" w:type="dxa"/>
          </w:tcPr>
          <w:p w:rsidR="001C726C" w:rsidRPr="007E6114" w:rsidRDefault="001C72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Восприятие сигналов, но не требуется коррекция действий</w:t>
            </w:r>
          </w:p>
        </w:tc>
        <w:tc>
          <w:tcPr>
            <w:tcW w:w="1355" w:type="dxa"/>
          </w:tcPr>
          <w:p w:rsidR="001C726C" w:rsidRPr="007E6114" w:rsidRDefault="001C72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Восприятие сигналов с последующей коррекцией действий и операций</w:t>
            </w:r>
          </w:p>
        </w:tc>
        <w:tc>
          <w:tcPr>
            <w:tcW w:w="1355" w:type="dxa"/>
          </w:tcPr>
          <w:p w:rsidR="001C726C" w:rsidRPr="007E6114" w:rsidRDefault="001C726C" w:rsidP="007E6114">
            <w:pPr>
              <w:tabs>
                <w:tab w:val="left" w:pos="1999"/>
              </w:tabs>
              <w:ind w:firstLine="27"/>
              <w:rPr>
                <w:rFonts w:eastAsia="Times New Roman"/>
                <w:sz w:val="16"/>
                <w:szCs w:val="16"/>
                <w:lang w:eastAsia="ru-RU"/>
              </w:rPr>
            </w:pPr>
            <w:r w:rsidRPr="007E6114">
              <w:rPr>
                <w:rFonts w:eastAsia="Times New Roman"/>
                <w:sz w:val="16"/>
                <w:szCs w:val="16"/>
                <w:lang w:eastAsia="ru-RU"/>
              </w:rPr>
              <w:t>Восприятие сигналов с последующим сопоставлением фактических значений параметров с их номинальными значениями. Заключительная оценка фактических значений параметров</w:t>
            </w:r>
          </w:p>
        </w:tc>
        <w:tc>
          <w:tcPr>
            <w:tcW w:w="1227" w:type="dxa"/>
          </w:tcPr>
          <w:p w:rsidR="001C726C" w:rsidRPr="007E6114" w:rsidRDefault="001C726C" w:rsidP="007E6114">
            <w:pPr>
              <w:tabs>
                <w:tab w:val="left" w:pos="1999"/>
              </w:tabs>
              <w:ind w:firstLine="27"/>
              <w:rPr>
                <w:rFonts w:eastAsia="Times New Roman"/>
                <w:sz w:val="16"/>
                <w:szCs w:val="16"/>
                <w:lang w:eastAsia="ru-RU"/>
              </w:rPr>
            </w:pPr>
            <w:r w:rsidRPr="007E6114">
              <w:rPr>
                <w:rFonts w:eastAsia="Times New Roman"/>
                <w:sz w:val="16"/>
                <w:szCs w:val="16"/>
                <w:lang w:eastAsia="ru-RU"/>
              </w:rPr>
              <w:t>Восприятие сигналов с последующей комплексной оценкой связанных параметров. Комплексная оценка всей производственной деятельности</w:t>
            </w:r>
          </w:p>
        </w:tc>
      </w:tr>
      <w:tr w:rsidR="001C726C" w:rsidRPr="00CF4037" w:rsidTr="007E6114">
        <w:tc>
          <w:tcPr>
            <w:tcW w:w="1129" w:type="dxa"/>
          </w:tcPr>
          <w:p w:rsidR="001C726C" w:rsidRPr="007E6114" w:rsidRDefault="00EA1C90"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1.3</w:t>
            </w:r>
            <w:r w:rsidR="00675783" w:rsidRPr="007E6114">
              <w:rPr>
                <w:rFonts w:eastAsia="Times New Roman"/>
                <w:sz w:val="16"/>
                <w:szCs w:val="16"/>
                <w:lang w:eastAsia="ru-RU"/>
              </w:rPr>
              <w:t xml:space="preserve"> Распределение функций по степени сложности задания</w:t>
            </w:r>
          </w:p>
        </w:tc>
        <w:tc>
          <w:tcPr>
            <w:tcW w:w="1665" w:type="dxa"/>
          </w:tcPr>
          <w:p w:rsidR="001C726C" w:rsidRPr="007E6114" w:rsidRDefault="00675783"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Обработка и выполнение задания</w:t>
            </w:r>
          </w:p>
        </w:tc>
        <w:tc>
          <w:tcPr>
            <w:tcW w:w="1355" w:type="dxa"/>
          </w:tcPr>
          <w:p w:rsidR="001C726C" w:rsidRPr="007E6114" w:rsidRDefault="00675783"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Обработка, выполнение задания и его проверка</w:t>
            </w:r>
          </w:p>
        </w:tc>
        <w:tc>
          <w:tcPr>
            <w:tcW w:w="1355" w:type="dxa"/>
          </w:tcPr>
          <w:p w:rsidR="001C726C" w:rsidRPr="007E6114" w:rsidRDefault="00675783" w:rsidP="007E6114">
            <w:pPr>
              <w:tabs>
                <w:tab w:val="left" w:pos="1999"/>
              </w:tabs>
              <w:ind w:firstLine="27"/>
              <w:rPr>
                <w:rFonts w:eastAsia="Times New Roman"/>
                <w:sz w:val="16"/>
                <w:szCs w:val="16"/>
                <w:lang w:eastAsia="ru-RU"/>
              </w:rPr>
            </w:pPr>
            <w:r w:rsidRPr="007E6114">
              <w:rPr>
                <w:rFonts w:eastAsia="Times New Roman"/>
                <w:sz w:val="16"/>
                <w:szCs w:val="16"/>
                <w:lang w:eastAsia="ru-RU"/>
              </w:rPr>
              <w:t xml:space="preserve">Обработка, проверка и </w:t>
            </w:r>
            <w:proofErr w:type="gramStart"/>
            <w:r w:rsidRPr="007E6114">
              <w:rPr>
                <w:rFonts w:eastAsia="Times New Roman"/>
                <w:sz w:val="16"/>
                <w:szCs w:val="16"/>
                <w:lang w:eastAsia="ru-RU"/>
              </w:rPr>
              <w:t>контроль за</w:t>
            </w:r>
            <w:proofErr w:type="gramEnd"/>
            <w:r w:rsidRPr="007E6114">
              <w:rPr>
                <w:rFonts w:eastAsia="Times New Roman"/>
                <w:sz w:val="16"/>
                <w:szCs w:val="16"/>
                <w:lang w:eastAsia="ru-RU"/>
              </w:rPr>
              <w:t xml:space="preserve"> выполнением задания</w:t>
            </w:r>
          </w:p>
        </w:tc>
        <w:tc>
          <w:tcPr>
            <w:tcW w:w="1227" w:type="dxa"/>
          </w:tcPr>
          <w:p w:rsidR="001C726C" w:rsidRPr="007E6114" w:rsidRDefault="00675783" w:rsidP="007E6114">
            <w:pPr>
              <w:tabs>
                <w:tab w:val="left" w:pos="1999"/>
              </w:tabs>
              <w:ind w:firstLine="27"/>
              <w:rPr>
                <w:rFonts w:eastAsia="Times New Roman"/>
                <w:sz w:val="16"/>
                <w:szCs w:val="16"/>
                <w:lang w:eastAsia="ru-RU"/>
              </w:rPr>
            </w:pPr>
            <w:r w:rsidRPr="007E6114">
              <w:rPr>
                <w:rFonts w:eastAsia="Times New Roman"/>
                <w:sz w:val="16"/>
                <w:szCs w:val="16"/>
                <w:lang w:eastAsia="ru-RU"/>
              </w:rPr>
              <w:t>Контроль и предварительная работа по распределению заданий другим лицам</w:t>
            </w:r>
          </w:p>
        </w:tc>
      </w:tr>
      <w:tr w:rsidR="001C726C" w:rsidRPr="00CF4037" w:rsidTr="007E6114">
        <w:tc>
          <w:tcPr>
            <w:tcW w:w="1129" w:type="dxa"/>
          </w:tcPr>
          <w:p w:rsidR="001C726C" w:rsidRPr="007E6114" w:rsidRDefault="00675783"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1.4 Характер выполняемой работы</w:t>
            </w:r>
          </w:p>
        </w:tc>
        <w:tc>
          <w:tcPr>
            <w:tcW w:w="1665" w:type="dxa"/>
          </w:tcPr>
          <w:p w:rsidR="001C726C" w:rsidRPr="007E6114" w:rsidRDefault="00675783"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Работа по индивидуальному плану</w:t>
            </w:r>
          </w:p>
        </w:tc>
        <w:tc>
          <w:tcPr>
            <w:tcW w:w="1355" w:type="dxa"/>
          </w:tcPr>
          <w:p w:rsidR="001C726C" w:rsidRPr="007E6114" w:rsidRDefault="00675783"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Работа по установленному графику с возможной его коррекцией по ходу деятельности</w:t>
            </w:r>
          </w:p>
        </w:tc>
        <w:tc>
          <w:tcPr>
            <w:tcW w:w="1355" w:type="dxa"/>
          </w:tcPr>
          <w:p w:rsidR="001C726C" w:rsidRPr="007E6114" w:rsidRDefault="00675783" w:rsidP="007E6114">
            <w:pPr>
              <w:tabs>
                <w:tab w:val="left" w:pos="1999"/>
              </w:tabs>
              <w:ind w:firstLine="27"/>
              <w:rPr>
                <w:rFonts w:eastAsia="Times New Roman"/>
                <w:sz w:val="16"/>
                <w:szCs w:val="16"/>
                <w:lang w:eastAsia="ru-RU"/>
              </w:rPr>
            </w:pPr>
            <w:r w:rsidRPr="007E6114">
              <w:rPr>
                <w:rFonts w:eastAsia="Times New Roman"/>
                <w:sz w:val="16"/>
                <w:szCs w:val="16"/>
                <w:lang w:eastAsia="ru-RU"/>
              </w:rPr>
              <w:t>Работа в условиях дефицита времени</w:t>
            </w:r>
          </w:p>
        </w:tc>
        <w:tc>
          <w:tcPr>
            <w:tcW w:w="1227" w:type="dxa"/>
          </w:tcPr>
          <w:p w:rsidR="001C726C" w:rsidRPr="007E6114" w:rsidRDefault="00675783" w:rsidP="007E6114">
            <w:pPr>
              <w:tabs>
                <w:tab w:val="left" w:pos="1999"/>
              </w:tabs>
              <w:ind w:firstLine="27"/>
              <w:rPr>
                <w:rFonts w:eastAsia="Times New Roman"/>
                <w:sz w:val="16"/>
                <w:szCs w:val="16"/>
                <w:lang w:eastAsia="ru-RU"/>
              </w:rPr>
            </w:pPr>
            <w:r w:rsidRPr="007E6114">
              <w:rPr>
                <w:rFonts w:eastAsia="Times New Roman"/>
                <w:sz w:val="16"/>
                <w:szCs w:val="16"/>
                <w:lang w:eastAsia="ru-RU"/>
              </w:rPr>
              <w:t xml:space="preserve">Работа в условиях дефицита времени и </w:t>
            </w:r>
            <w:r w:rsidR="00DC193E" w:rsidRPr="007E6114">
              <w:rPr>
                <w:rFonts w:eastAsia="Times New Roman"/>
                <w:sz w:val="16"/>
                <w:szCs w:val="16"/>
                <w:lang w:eastAsia="ru-RU"/>
              </w:rPr>
              <w:t>информации с повышенной ответственностью за конечный результат</w:t>
            </w:r>
          </w:p>
        </w:tc>
      </w:tr>
      <w:tr w:rsidR="00B242A8" w:rsidRPr="00CF4037" w:rsidTr="007E6114">
        <w:tc>
          <w:tcPr>
            <w:tcW w:w="6731" w:type="dxa"/>
            <w:gridSpan w:val="5"/>
          </w:tcPr>
          <w:p w:rsidR="00B242A8" w:rsidRPr="007E6114" w:rsidRDefault="00B242A8" w:rsidP="007E6114">
            <w:pPr>
              <w:pStyle w:val="a3"/>
              <w:numPr>
                <w:ilvl w:val="0"/>
                <w:numId w:val="39"/>
              </w:numPr>
              <w:tabs>
                <w:tab w:val="left" w:pos="254"/>
                <w:tab w:val="left" w:pos="1999"/>
              </w:tabs>
              <w:ind w:left="0" w:firstLine="27"/>
              <w:jc w:val="center"/>
              <w:rPr>
                <w:rFonts w:eastAsia="Times New Roman"/>
                <w:sz w:val="16"/>
                <w:szCs w:val="16"/>
                <w:lang w:eastAsia="ru-RU"/>
              </w:rPr>
            </w:pPr>
            <w:r w:rsidRPr="007E6114">
              <w:rPr>
                <w:rFonts w:eastAsia="Times New Roman"/>
                <w:sz w:val="16"/>
                <w:szCs w:val="16"/>
                <w:lang w:eastAsia="ru-RU"/>
              </w:rPr>
              <w:t>Сенсорные нагрузки</w:t>
            </w:r>
          </w:p>
        </w:tc>
      </w:tr>
      <w:tr w:rsidR="001C726C" w:rsidRPr="00CF4037" w:rsidTr="007E6114">
        <w:tc>
          <w:tcPr>
            <w:tcW w:w="1129" w:type="dxa"/>
          </w:tcPr>
          <w:p w:rsidR="001C726C" w:rsidRPr="007E6114" w:rsidRDefault="00B242A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2.1 Длительность сосредоточенного наблюдения (% времени смены)</w:t>
            </w:r>
          </w:p>
        </w:tc>
        <w:tc>
          <w:tcPr>
            <w:tcW w:w="1665" w:type="dxa"/>
          </w:tcPr>
          <w:p w:rsidR="001C726C" w:rsidRPr="007E6114" w:rsidRDefault="00B242A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До 25</w:t>
            </w:r>
          </w:p>
        </w:tc>
        <w:tc>
          <w:tcPr>
            <w:tcW w:w="1355" w:type="dxa"/>
          </w:tcPr>
          <w:p w:rsidR="001C726C" w:rsidRPr="007E6114" w:rsidRDefault="00B242A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26-50</w:t>
            </w:r>
          </w:p>
        </w:tc>
        <w:tc>
          <w:tcPr>
            <w:tcW w:w="1355" w:type="dxa"/>
          </w:tcPr>
          <w:p w:rsidR="001C726C" w:rsidRPr="007E6114" w:rsidRDefault="00B242A8" w:rsidP="007E6114">
            <w:pPr>
              <w:tabs>
                <w:tab w:val="left" w:pos="1999"/>
              </w:tabs>
              <w:ind w:firstLine="27"/>
              <w:rPr>
                <w:rFonts w:eastAsia="Times New Roman"/>
                <w:sz w:val="16"/>
                <w:szCs w:val="16"/>
                <w:lang w:eastAsia="ru-RU"/>
              </w:rPr>
            </w:pPr>
            <w:r w:rsidRPr="007E6114">
              <w:rPr>
                <w:rFonts w:eastAsia="Times New Roman"/>
                <w:sz w:val="16"/>
                <w:szCs w:val="16"/>
                <w:lang w:eastAsia="ru-RU"/>
              </w:rPr>
              <w:t>51-75</w:t>
            </w:r>
          </w:p>
        </w:tc>
        <w:tc>
          <w:tcPr>
            <w:tcW w:w="1227" w:type="dxa"/>
          </w:tcPr>
          <w:p w:rsidR="001C726C" w:rsidRPr="007E6114" w:rsidRDefault="00B242A8" w:rsidP="007E6114">
            <w:pPr>
              <w:tabs>
                <w:tab w:val="left" w:pos="1999"/>
              </w:tabs>
              <w:ind w:firstLine="27"/>
              <w:rPr>
                <w:rFonts w:eastAsia="Times New Roman"/>
                <w:sz w:val="16"/>
                <w:szCs w:val="16"/>
                <w:lang w:eastAsia="ru-RU"/>
              </w:rPr>
            </w:pPr>
            <w:r w:rsidRPr="007E6114">
              <w:rPr>
                <w:rFonts w:eastAsia="Times New Roman"/>
                <w:sz w:val="16"/>
                <w:szCs w:val="16"/>
                <w:lang w:eastAsia="ru-RU"/>
              </w:rPr>
              <w:t>Более 75</w:t>
            </w:r>
          </w:p>
        </w:tc>
      </w:tr>
      <w:tr w:rsidR="001C726C" w:rsidRPr="00CF4037" w:rsidTr="007E6114">
        <w:tc>
          <w:tcPr>
            <w:tcW w:w="1129" w:type="dxa"/>
          </w:tcPr>
          <w:p w:rsidR="001C726C" w:rsidRPr="007E6114" w:rsidRDefault="00B242A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 xml:space="preserve">2.2 Плотность сигналов (световых, </w:t>
            </w:r>
            <w:r w:rsidRPr="007E6114">
              <w:rPr>
                <w:rFonts w:eastAsia="Times New Roman"/>
                <w:sz w:val="16"/>
                <w:szCs w:val="16"/>
                <w:lang w:eastAsia="ru-RU"/>
              </w:rPr>
              <w:lastRenderedPageBreak/>
              <w:t>звуковых) и сообщений в среднем за 1 час работы</w:t>
            </w:r>
          </w:p>
        </w:tc>
        <w:tc>
          <w:tcPr>
            <w:tcW w:w="1665" w:type="dxa"/>
          </w:tcPr>
          <w:p w:rsidR="001C726C" w:rsidRPr="007E6114" w:rsidRDefault="00B242A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До 75</w:t>
            </w:r>
          </w:p>
        </w:tc>
        <w:tc>
          <w:tcPr>
            <w:tcW w:w="1355" w:type="dxa"/>
          </w:tcPr>
          <w:p w:rsidR="001C726C" w:rsidRPr="007E6114" w:rsidRDefault="00B242A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76-175</w:t>
            </w:r>
          </w:p>
        </w:tc>
        <w:tc>
          <w:tcPr>
            <w:tcW w:w="1355" w:type="dxa"/>
          </w:tcPr>
          <w:p w:rsidR="001C726C" w:rsidRPr="007E6114" w:rsidRDefault="00B242A8" w:rsidP="007E6114">
            <w:pPr>
              <w:tabs>
                <w:tab w:val="left" w:pos="1999"/>
              </w:tabs>
              <w:ind w:firstLine="27"/>
              <w:rPr>
                <w:rFonts w:eastAsia="Times New Roman"/>
                <w:sz w:val="16"/>
                <w:szCs w:val="16"/>
                <w:lang w:eastAsia="ru-RU"/>
              </w:rPr>
            </w:pPr>
            <w:r w:rsidRPr="007E6114">
              <w:rPr>
                <w:rFonts w:eastAsia="Times New Roman"/>
                <w:sz w:val="16"/>
                <w:szCs w:val="16"/>
                <w:lang w:eastAsia="ru-RU"/>
              </w:rPr>
              <w:t>176-300</w:t>
            </w:r>
          </w:p>
        </w:tc>
        <w:tc>
          <w:tcPr>
            <w:tcW w:w="1227" w:type="dxa"/>
          </w:tcPr>
          <w:p w:rsidR="001C726C" w:rsidRPr="007E6114" w:rsidRDefault="00B242A8" w:rsidP="007E6114">
            <w:pPr>
              <w:tabs>
                <w:tab w:val="left" w:pos="1999"/>
              </w:tabs>
              <w:ind w:firstLine="27"/>
              <w:rPr>
                <w:rFonts w:eastAsia="Times New Roman"/>
                <w:sz w:val="16"/>
                <w:szCs w:val="16"/>
                <w:lang w:eastAsia="ru-RU"/>
              </w:rPr>
            </w:pPr>
            <w:r w:rsidRPr="007E6114">
              <w:rPr>
                <w:rFonts w:eastAsia="Times New Roman"/>
                <w:sz w:val="16"/>
                <w:szCs w:val="16"/>
                <w:lang w:eastAsia="ru-RU"/>
              </w:rPr>
              <w:t>Более 300</w:t>
            </w:r>
          </w:p>
        </w:tc>
      </w:tr>
      <w:tr w:rsidR="001C726C" w:rsidRPr="00CF4037" w:rsidTr="007E6114">
        <w:tc>
          <w:tcPr>
            <w:tcW w:w="1129" w:type="dxa"/>
          </w:tcPr>
          <w:p w:rsidR="001C72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2.3 Число производственных объектов одновременного наблюдения</w:t>
            </w:r>
          </w:p>
        </w:tc>
        <w:tc>
          <w:tcPr>
            <w:tcW w:w="1665" w:type="dxa"/>
          </w:tcPr>
          <w:p w:rsidR="001C72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До 5</w:t>
            </w:r>
          </w:p>
        </w:tc>
        <w:tc>
          <w:tcPr>
            <w:tcW w:w="1355" w:type="dxa"/>
          </w:tcPr>
          <w:p w:rsidR="001C72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6-10</w:t>
            </w:r>
          </w:p>
        </w:tc>
        <w:tc>
          <w:tcPr>
            <w:tcW w:w="1355" w:type="dxa"/>
          </w:tcPr>
          <w:p w:rsidR="001C726C" w:rsidRPr="007E6114" w:rsidRDefault="00922B6C" w:rsidP="007E6114">
            <w:pPr>
              <w:tabs>
                <w:tab w:val="left" w:pos="1999"/>
              </w:tabs>
              <w:ind w:firstLine="27"/>
              <w:rPr>
                <w:rFonts w:eastAsia="Times New Roman"/>
                <w:sz w:val="16"/>
                <w:szCs w:val="16"/>
                <w:lang w:eastAsia="ru-RU"/>
              </w:rPr>
            </w:pPr>
            <w:r w:rsidRPr="007E6114">
              <w:rPr>
                <w:rFonts w:eastAsia="Times New Roman"/>
                <w:sz w:val="16"/>
                <w:szCs w:val="16"/>
                <w:lang w:eastAsia="ru-RU"/>
              </w:rPr>
              <w:t>11-25</w:t>
            </w:r>
          </w:p>
        </w:tc>
        <w:tc>
          <w:tcPr>
            <w:tcW w:w="1227" w:type="dxa"/>
          </w:tcPr>
          <w:p w:rsidR="001C726C" w:rsidRPr="007E6114" w:rsidRDefault="00922B6C" w:rsidP="007E6114">
            <w:pPr>
              <w:tabs>
                <w:tab w:val="left" w:pos="1999"/>
              </w:tabs>
              <w:ind w:firstLine="27"/>
              <w:rPr>
                <w:rFonts w:eastAsia="Times New Roman"/>
                <w:sz w:val="16"/>
                <w:szCs w:val="16"/>
                <w:lang w:eastAsia="ru-RU"/>
              </w:rPr>
            </w:pPr>
            <w:r w:rsidRPr="007E6114">
              <w:rPr>
                <w:rFonts w:eastAsia="Times New Roman"/>
                <w:sz w:val="16"/>
                <w:szCs w:val="16"/>
                <w:lang w:eastAsia="ru-RU"/>
              </w:rPr>
              <w:t>Более 25</w:t>
            </w:r>
          </w:p>
        </w:tc>
      </w:tr>
      <w:tr w:rsidR="001C726C" w:rsidRPr="00CF4037" w:rsidTr="007E6114">
        <w:tc>
          <w:tcPr>
            <w:tcW w:w="1129" w:type="dxa"/>
          </w:tcPr>
          <w:p w:rsidR="001C72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 xml:space="preserve">2.4 Размер объекта различения (при расстоянии от глаз работающего до объекта различения не более 0,5 м) в </w:t>
            </w:r>
            <w:proofErr w:type="gramStart"/>
            <w:r w:rsidRPr="007E6114">
              <w:rPr>
                <w:rFonts w:eastAsia="Times New Roman"/>
                <w:sz w:val="16"/>
                <w:szCs w:val="16"/>
                <w:lang w:eastAsia="ru-RU"/>
              </w:rPr>
              <w:t>мм</w:t>
            </w:r>
            <w:proofErr w:type="gramEnd"/>
            <w:r w:rsidRPr="007E6114">
              <w:rPr>
                <w:rFonts w:eastAsia="Times New Roman"/>
                <w:sz w:val="16"/>
                <w:szCs w:val="16"/>
                <w:lang w:eastAsia="ru-RU"/>
              </w:rPr>
              <w:t xml:space="preserve"> при длительности сосредоточенного наблюдения (% времени смены)</w:t>
            </w:r>
          </w:p>
        </w:tc>
        <w:tc>
          <w:tcPr>
            <w:tcW w:w="1665" w:type="dxa"/>
          </w:tcPr>
          <w:p w:rsidR="001C72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Более 5 мм – 100%</w:t>
            </w:r>
          </w:p>
        </w:tc>
        <w:tc>
          <w:tcPr>
            <w:tcW w:w="1355" w:type="dxa"/>
          </w:tcPr>
          <w:p w:rsidR="001C72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5-1,1 мм – более 50%</w:t>
            </w:r>
          </w:p>
          <w:p w:rsidR="00922B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1-0,3 – до 50 %</w:t>
            </w:r>
          </w:p>
          <w:p w:rsidR="00922B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Менее 0,3 – до 25%</w:t>
            </w:r>
          </w:p>
        </w:tc>
        <w:tc>
          <w:tcPr>
            <w:tcW w:w="1355" w:type="dxa"/>
          </w:tcPr>
          <w:p w:rsidR="001C726C" w:rsidRPr="007E6114" w:rsidRDefault="00922B6C" w:rsidP="007E6114">
            <w:pPr>
              <w:tabs>
                <w:tab w:val="left" w:pos="1999"/>
              </w:tabs>
              <w:ind w:firstLine="27"/>
              <w:rPr>
                <w:rFonts w:eastAsia="Times New Roman"/>
                <w:sz w:val="16"/>
                <w:szCs w:val="16"/>
                <w:lang w:eastAsia="ru-RU"/>
              </w:rPr>
            </w:pPr>
            <w:r w:rsidRPr="007E6114">
              <w:rPr>
                <w:rFonts w:eastAsia="Times New Roman"/>
                <w:sz w:val="16"/>
                <w:szCs w:val="16"/>
                <w:lang w:eastAsia="ru-RU"/>
              </w:rPr>
              <w:t>1-0,3 мм – более 50 %</w:t>
            </w:r>
          </w:p>
          <w:p w:rsidR="00922B6C" w:rsidRPr="007E6114" w:rsidRDefault="00922B6C" w:rsidP="007E6114">
            <w:pPr>
              <w:tabs>
                <w:tab w:val="left" w:pos="1999"/>
              </w:tabs>
              <w:ind w:firstLine="27"/>
              <w:rPr>
                <w:rFonts w:eastAsia="Times New Roman"/>
                <w:sz w:val="16"/>
                <w:szCs w:val="16"/>
                <w:lang w:eastAsia="ru-RU"/>
              </w:rPr>
            </w:pPr>
            <w:r w:rsidRPr="007E6114">
              <w:rPr>
                <w:rFonts w:eastAsia="Times New Roman"/>
                <w:sz w:val="16"/>
                <w:szCs w:val="16"/>
                <w:lang w:eastAsia="ru-RU"/>
              </w:rPr>
              <w:t>Менее 0,3 мм – 26-50 %</w:t>
            </w:r>
          </w:p>
        </w:tc>
        <w:tc>
          <w:tcPr>
            <w:tcW w:w="1227" w:type="dxa"/>
          </w:tcPr>
          <w:p w:rsidR="001C726C" w:rsidRPr="007E6114" w:rsidRDefault="00922B6C" w:rsidP="007E6114">
            <w:pPr>
              <w:tabs>
                <w:tab w:val="left" w:pos="1999"/>
              </w:tabs>
              <w:ind w:firstLine="27"/>
              <w:rPr>
                <w:rFonts w:eastAsia="Times New Roman"/>
                <w:sz w:val="16"/>
                <w:szCs w:val="16"/>
                <w:lang w:eastAsia="ru-RU"/>
              </w:rPr>
            </w:pPr>
            <w:r w:rsidRPr="007E6114">
              <w:rPr>
                <w:rFonts w:eastAsia="Times New Roman"/>
                <w:sz w:val="16"/>
                <w:szCs w:val="16"/>
                <w:lang w:eastAsia="ru-RU"/>
              </w:rPr>
              <w:t>Менее 0,3 мм – более 50 %</w:t>
            </w:r>
          </w:p>
        </w:tc>
      </w:tr>
      <w:tr w:rsidR="001C726C" w:rsidRPr="00CF4037" w:rsidTr="007E6114">
        <w:tc>
          <w:tcPr>
            <w:tcW w:w="1129" w:type="dxa"/>
          </w:tcPr>
          <w:p w:rsidR="001C72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2.5 Работа с оптическими приборами (микроскопы, лупы и т.п.) при длительности сосредоточенного наблюдения (% времени смены)</w:t>
            </w:r>
          </w:p>
        </w:tc>
        <w:tc>
          <w:tcPr>
            <w:tcW w:w="1665" w:type="dxa"/>
          </w:tcPr>
          <w:p w:rsidR="001C72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До 25</w:t>
            </w:r>
          </w:p>
        </w:tc>
        <w:tc>
          <w:tcPr>
            <w:tcW w:w="1355" w:type="dxa"/>
          </w:tcPr>
          <w:p w:rsidR="001C72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26-50</w:t>
            </w:r>
          </w:p>
        </w:tc>
        <w:tc>
          <w:tcPr>
            <w:tcW w:w="1355" w:type="dxa"/>
          </w:tcPr>
          <w:p w:rsidR="001C726C" w:rsidRPr="007E6114" w:rsidRDefault="00922B6C" w:rsidP="007E6114">
            <w:pPr>
              <w:tabs>
                <w:tab w:val="left" w:pos="1999"/>
              </w:tabs>
              <w:ind w:firstLine="27"/>
              <w:rPr>
                <w:rFonts w:eastAsia="Times New Roman"/>
                <w:sz w:val="16"/>
                <w:szCs w:val="16"/>
                <w:lang w:eastAsia="ru-RU"/>
              </w:rPr>
            </w:pPr>
            <w:r w:rsidRPr="007E6114">
              <w:rPr>
                <w:rFonts w:eastAsia="Times New Roman"/>
                <w:sz w:val="16"/>
                <w:szCs w:val="16"/>
                <w:lang w:eastAsia="ru-RU"/>
              </w:rPr>
              <w:t>51-75</w:t>
            </w:r>
          </w:p>
        </w:tc>
        <w:tc>
          <w:tcPr>
            <w:tcW w:w="1227" w:type="dxa"/>
          </w:tcPr>
          <w:p w:rsidR="001C726C" w:rsidRPr="007E6114" w:rsidRDefault="00922B6C" w:rsidP="007E6114">
            <w:pPr>
              <w:tabs>
                <w:tab w:val="left" w:pos="1999"/>
              </w:tabs>
              <w:ind w:firstLine="27"/>
              <w:rPr>
                <w:rFonts w:eastAsia="Times New Roman"/>
                <w:sz w:val="16"/>
                <w:szCs w:val="16"/>
                <w:lang w:eastAsia="ru-RU"/>
              </w:rPr>
            </w:pPr>
            <w:r w:rsidRPr="007E6114">
              <w:rPr>
                <w:rFonts w:eastAsia="Times New Roman"/>
                <w:sz w:val="16"/>
                <w:szCs w:val="16"/>
                <w:lang w:eastAsia="ru-RU"/>
              </w:rPr>
              <w:t>Более 75</w:t>
            </w:r>
          </w:p>
        </w:tc>
      </w:tr>
      <w:tr w:rsidR="001C726C" w:rsidRPr="00CF4037" w:rsidTr="007E6114">
        <w:tc>
          <w:tcPr>
            <w:tcW w:w="1129" w:type="dxa"/>
          </w:tcPr>
          <w:p w:rsidR="001C72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2.6 Наблюдение за экранами видеотерминалов (часов в смену):</w:t>
            </w:r>
          </w:p>
          <w:p w:rsidR="00922B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при буквенно-цифровом типе отображения информации:</w:t>
            </w:r>
            <w:r w:rsidR="00B9258D" w:rsidRPr="007E6114">
              <w:rPr>
                <w:rFonts w:eastAsia="Times New Roman"/>
                <w:sz w:val="16"/>
                <w:szCs w:val="16"/>
                <w:lang w:eastAsia="ru-RU"/>
              </w:rPr>
              <w:t xml:space="preserve"> </w:t>
            </w:r>
            <w:r w:rsidRPr="007E6114">
              <w:rPr>
                <w:rFonts w:eastAsia="Times New Roman"/>
                <w:sz w:val="16"/>
                <w:szCs w:val="16"/>
                <w:lang w:eastAsia="ru-RU"/>
              </w:rPr>
              <w:t>при графическом типе отображения информации</w:t>
            </w:r>
          </w:p>
        </w:tc>
        <w:tc>
          <w:tcPr>
            <w:tcW w:w="1665" w:type="dxa"/>
          </w:tcPr>
          <w:p w:rsidR="001C726C" w:rsidRPr="007E6114" w:rsidRDefault="001C72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До 2</w:t>
            </w: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До 3</w:t>
            </w:r>
          </w:p>
        </w:tc>
        <w:tc>
          <w:tcPr>
            <w:tcW w:w="1355" w:type="dxa"/>
          </w:tcPr>
          <w:p w:rsidR="001C726C" w:rsidRPr="007E6114" w:rsidRDefault="001C72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До 3</w:t>
            </w: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До 5</w:t>
            </w:r>
          </w:p>
        </w:tc>
        <w:tc>
          <w:tcPr>
            <w:tcW w:w="1355" w:type="dxa"/>
          </w:tcPr>
          <w:p w:rsidR="001C726C" w:rsidRPr="007E6114" w:rsidRDefault="001C72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До 4</w:t>
            </w: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До 6</w:t>
            </w:r>
          </w:p>
        </w:tc>
        <w:tc>
          <w:tcPr>
            <w:tcW w:w="1227" w:type="dxa"/>
          </w:tcPr>
          <w:p w:rsidR="001C726C" w:rsidRPr="007E6114" w:rsidRDefault="001C72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Более 4</w:t>
            </w: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p>
          <w:p w:rsidR="00922B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Более 6</w:t>
            </w:r>
          </w:p>
        </w:tc>
      </w:tr>
      <w:tr w:rsidR="001C726C" w:rsidRPr="00CF4037" w:rsidTr="007E6114">
        <w:tc>
          <w:tcPr>
            <w:tcW w:w="1129" w:type="dxa"/>
          </w:tcPr>
          <w:p w:rsidR="001C72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 xml:space="preserve">2.7 Нагрузка на слуховой анализатор (при </w:t>
            </w:r>
            <w:r w:rsidRPr="007E6114">
              <w:rPr>
                <w:rFonts w:eastAsia="Times New Roman"/>
                <w:sz w:val="16"/>
                <w:szCs w:val="16"/>
                <w:lang w:eastAsia="ru-RU"/>
              </w:rPr>
              <w:lastRenderedPageBreak/>
              <w:t>производственной необходимости восприятия речи или дифференцированных сигналов)</w:t>
            </w:r>
          </w:p>
        </w:tc>
        <w:tc>
          <w:tcPr>
            <w:tcW w:w="1665" w:type="dxa"/>
          </w:tcPr>
          <w:p w:rsidR="001C72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 xml:space="preserve">Разборчивость слов и сигналов от </w:t>
            </w:r>
            <w:r w:rsidRPr="007E6114">
              <w:rPr>
                <w:rFonts w:eastAsia="Times New Roman"/>
                <w:sz w:val="16"/>
                <w:szCs w:val="16"/>
                <w:lang w:eastAsia="ru-RU"/>
              </w:rPr>
              <w:lastRenderedPageBreak/>
              <w:t>100 до 90 %. Помехи отсутствуют</w:t>
            </w:r>
          </w:p>
        </w:tc>
        <w:tc>
          <w:tcPr>
            <w:tcW w:w="1355" w:type="dxa"/>
          </w:tcPr>
          <w:p w:rsidR="001C726C" w:rsidRPr="007E6114" w:rsidRDefault="00922B6C"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 xml:space="preserve">Разборчивость слов и сигналов от 70 </w:t>
            </w:r>
            <w:r w:rsidRPr="007E6114">
              <w:rPr>
                <w:rFonts w:eastAsia="Times New Roman"/>
                <w:sz w:val="16"/>
                <w:szCs w:val="16"/>
                <w:lang w:eastAsia="ru-RU"/>
              </w:rPr>
              <w:lastRenderedPageBreak/>
              <w:t>до 50 %</w:t>
            </w:r>
            <w:r w:rsidR="00645721" w:rsidRPr="007E6114">
              <w:rPr>
                <w:rFonts w:eastAsia="Times New Roman"/>
                <w:sz w:val="16"/>
                <w:szCs w:val="16"/>
                <w:lang w:eastAsia="ru-RU"/>
              </w:rPr>
              <w:t>. Имеются помехи, на фоне которых речь слышна на расстоянии до 3, 5 м</w:t>
            </w:r>
          </w:p>
        </w:tc>
        <w:tc>
          <w:tcPr>
            <w:tcW w:w="1355" w:type="dxa"/>
          </w:tcPr>
          <w:p w:rsidR="001C726C" w:rsidRPr="007E6114" w:rsidRDefault="00645721"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 xml:space="preserve">Разборчивость слов и сигналов от 70 </w:t>
            </w:r>
            <w:r w:rsidRPr="007E6114">
              <w:rPr>
                <w:rFonts w:eastAsia="Times New Roman"/>
                <w:sz w:val="16"/>
                <w:szCs w:val="16"/>
                <w:lang w:eastAsia="ru-RU"/>
              </w:rPr>
              <w:lastRenderedPageBreak/>
              <w:t>до 50 %. Имеются помехи, на фоне которых речь слышна на расстоянии до 2 м</w:t>
            </w:r>
          </w:p>
        </w:tc>
        <w:tc>
          <w:tcPr>
            <w:tcW w:w="1227" w:type="dxa"/>
          </w:tcPr>
          <w:p w:rsidR="001C726C" w:rsidRPr="007E6114" w:rsidRDefault="00645721"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 xml:space="preserve">Разборчивость слов и сигналов </w:t>
            </w:r>
            <w:r w:rsidRPr="007E6114">
              <w:rPr>
                <w:rFonts w:eastAsia="Times New Roman"/>
                <w:sz w:val="16"/>
                <w:szCs w:val="16"/>
                <w:lang w:eastAsia="ru-RU"/>
              </w:rPr>
              <w:lastRenderedPageBreak/>
              <w:t>менее 50 %. Имеются помехи, на фоне которых речь слышна на расстоянии до 1,5 м</w:t>
            </w:r>
          </w:p>
        </w:tc>
      </w:tr>
      <w:tr w:rsidR="001C726C" w:rsidRPr="00CF4037" w:rsidTr="007E6114">
        <w:tc>
          <w:tcPr>
            <w:tcW w:w="1129" w:type="dxa"/>
          </w:tcPr>
          <w:p w:rsidR="001C726C" w:rsidRPr="007E6114" w:rsidRDefault="00645721"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2.8 Нагрузка на голосовой аппарат (суммарное количество часов, наговариваемое в неделю)</w:t>
            </w:r>
          </w:p>
        </w:tc>
        <w:tc>
          <w:tcPr>
            <w:tcW w:w="1665" w:type="dxa"/>
          </w:tcPr>
          <w:p w:rsidR="001C726C" w:rsidRPr="007E6114" w:rsidRDefault="00645721"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До 16</w:t>
            </w:r>
          </w:p>
        </w:tc>
        <w:tc>
          <w:tcPr>
            <w:tcW w:w="1355" w:type="dxa"/>
          </w:tcPr>
          <w:p w:rsidR="001C726C" w:rsidRPr="007E6114" w:rsidRDefault="00645721"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До 20</w:t>
            </w:r>
          </w:p>
        </w:tc>
        <w:tc>
          <w:tcPr>
            <w:tcW w:w="1355" w:type="dxa"/>
          </w:tcPr>
          <w:p w:rsidR="001C726C" w:rsidRPr="007E6114" w:rsidRDefault="00645721"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До 25</w:t>
            </w:r>
          </w:p>
        </w:tc>
        <w:tc>
          <w:tcPr>
            <w:tcW w:w="1227" w:type="dxa"/>
          </w:tcPr>
          <w:p w:rsidR="001C726C" w:rsidRPr="007E6114" w:rsidRDefault="00645721"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Более 25</w:t>
            </w:r>
          </w:p>
        </w:tc>
      </w:tr>
      <w:tr w:rsidR="00B9258D" w:rsidRPr="00CF4037" w:rsidTr="007E6114">
        <w:tc>
          <w:tcPr>
            <w:tcW w:w="6731" w:type="dxa"/>
            <w:gridSpan w:val="5"/>
          </w:tcPr>
          <w:p w:rsidR="00B9258D" w:rsidRPr="007E6114" w:rsidRDefault="00B9258D" w:rsidP="007E6114">
            <w:pPr>
              <w:pStyle w:val="a3"/>
              <w:numPr>
                <w:ilvl w:val="0"/>
                <w:numId w:val="39"/>
              </w:numPr>
              <w:tabs>
                <w:tab w:val="left" w:pos="243"/>
                <w:tab w:val="left" w:pos="1999"/>
              </w:tabs>
              <w:ind w:left="0" w:firstLine="27"/>
              <w:jc w:val="center"/>
              <w:rPr>
                <w:rFonts w:eastAsia="Times New Roman"/>
                <w:sz w:val="16"/>
                <w:szCs w:val="16"/>
                <w:lang w:eastAsia="ru-RU"/>
              </w:rPr>
            </w:pPr>
            <w:r w:rsidRPr="007E6114">
              <w:rPr>
                <w:rFonts w:eastAsia="Times New Roman"/>
                <w:sz w:val="16"/>
                <w:szCs w:val="16"/>
                <w:lang w:eastAsia="ru-RU"/>
              </w:rPr>
              <w:t>Эмоциональные нагрузки</w:t>
            </w:r>
          </w:p>
        </w:tc>
      </w:tr>
      <w:tr w:rsidR="00645721" w:rsidRPr="00CF4037" w:rsidTr="007E6114">
        <w:tc>
          <w:tcPr>
            <w:tcW w:w="1129" w:type="dxa"/>
          </w:tcPr>
          <w:p w:rsidR="00645721" w:rsidRPr="007E6114" w:rsidRDefault="00B9258D"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3.1 Степень ответственности за результат собственной деятельности. Значимость ошибки</w:t>
            </w:r>
          </w:p>
        </w:tc>
        <w:tc>
          <w:tcPr>
            <w:tcW w:w="1665" w:type="dxa"/>
          </w:tcPr>
          <w:p w:rsidR="00645721" w:rsidRPr="007E6114" w:rsidRDefault="00B9258D"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Несет ответственность за выполнение отдельных элементов заданий. Влечет за собой дополнительные усилия в работе со стороны работника</w:t>
            </w:r>
          </w:p>
        </w:tc>
        <w:tc>
          <w:tcPr>
            <w:tcW w:w="1355" w:type="dxa"/>
          </w:tcPr>
          <w:p w:rsidR="00645721" w:rsidRPr="007E6114" w:rsidRDefault="00B9258D"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Несет ответственность за функциональное качество вспомогательных работ (заданий). Влечет за собой дополнительные усилия со стороны вышестоящего руководства (бригадира, мастера и т.п.)</w:t>
            </w:r>
          </w:p>
        </w:tc>
        <w:tc>
          <w:tcPr>
            <w:tcW w:w="1355" w:type="dxa"/>
          </w:tcPr>
          <w:p w:rsidR="00645721" w:rsidRPr="007E6114" w:rsidRDefault="00B9258D"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Несет ответственность за функциональное качество основной работы (задания). Влечет за собой исправления за счет дополнительных усилий всего коллектива (группы, бригады и т.п.)</w:t>
            </w:r>
          </w:p>
        </w:tc>
        <w:tc>
          <w:tcPr>
            <w:tcW w:w="1227" w:type="dxa"/>
          </w:tcPr>
          <w:p w:rsidR="00645721" w:rsidRPr="007E6114" w:rsidRDefault="00B9258D"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Несет ответственность за функциональное качество конечной продукции, работы, задания. Влечет за собой повреждение оборудования, остановку технологического процесса и может возникнуть опасность для жизни</w:t>
            </w:r>
          </w:p>
        </w:tc>
      </w:tr>
      <w:tr w:rsidR="00645721" w:rsidRPr="00CF4037" w:rsidTr="007E6114">
        <w:tc>
          <w:tcPr>
            <w:tcW w:w="1129" w:type="dxa"/>
          </w:tcPr>
          <w:p w:rsidR="00645721" w:rsidRPr="007E6114" w:rsidRDefault="00C5616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3.2 Степень риска для собственной жизни</w:t>
            </w:r>
          </w:p>
        </w:tc>
        <w:tc>
          <w:tcPr>
            <w:tcW w:w="1665" w:type="dxa"/>
          </w:tcPr>
          <w:p w:rsidR="00645721" w:rsidRPr="007E6114" w:rsidRDefault="00C5616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Исключена</w:t>
            </w:r>
          </w:p>
        </w:tc>
        <w:tc>
          <w:tcPr>
            <w:tcW w:w="1355" w:type="dxa"/>
          </w:tcPr>
          <w:p w:rsidR="00645721" w:rsidRPr="007E6114" w:rsidRDefault="00645721" w:rsidP="007E6114">
            <w:pPr>
              <w:tabs>
                <w:tab w:val="left" w:pos="1999"/>
              </w:tabs>
              <w:ind w:firstLine="27"/>
              <w:jc w:val="center"/>
              <w:rPr>
                <w:rFonts w:eastAsia="Times New Roman"/>
                <w:sz w:val="16"/>
                <w:szCs w:val="16"/>
                <w:lang w:eastAsia="ru-RU"/>
              </w:rPr>
            </w:pPr>
          </w:p>
        </w:tc>
        <w:tc>
          <w:tcPr>
            <w:tcW w:w="1355" w:type="dxa"/>
          </w:tcPr>
          <w:p w:rsidR="00645721" w:rsidRPr="007E6114" w:rsidRDefault="00645721" w:rsidP="007E6114">
            <w:pPr>
              <w:tabs>
                <w:tab w:val="left" w:pos="1999"/>
              </w:tabs>
              <w:ind w:firstLine="27"/>
              <w:jc w:val="center"/>
              <w:rPr>
                <w:rFonts w:eastAsia="Times New Roman"/>
                <w:sz w:val="16"/>
                <w:szCs w:val="16"/>
                <w:lang w:eastAsia="ru-RU"/>
              </w:rPr>
            </w:pPr>
          </w:p>
        </w:tc>
        <w:tc>
          <w:tcPr>
            <w:tcW w:w="1227" w:type="dxa"/>
          </w:tcPr>
          <w:p w:rsidR="00645721" w:rsidRPr="007E6114" w:rsidRDefault="00C5616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 xml:space="preserve">Вероятна </w:t>
            </w:r>
          </w:p>
        </w:tc>
      </w:tr>
      <w:tr w:rsidR="00645721" w:rsidRPr="00CF4037" w:rsidTr="007E6114">
        <w:tc>
          <w:tcPr>
            <w:tcW w:w="1129" w:type="dxa"/>
          </w:tcPr>
          <w:p w:rsidR="00645721" w:rsidRPr="007E6114" w:rsidRDefault="00C5616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3.3 Степень ответственности за безопасность других лиц</w:t>
            </w:r>
          </w:p>
        </w:tc>
        <w:tc>
          <w:tcPr>
            <w:tcW w:w="1665" w:type="dxa"/>
          </w:tcPr>
          <w:p w:rsidR="00645721" w:rsidRPr="007E6114" w:rsidRDefault="00C5616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Исключена</w:t>
            </w:r>
          </w:p>
        </w:tc>
        <w:tc>
          <w:tcPr>
            <w:tcW w:w="1355" w:type="dxa"/>
          </w:tcPr>
          <w:p w:rsidR="00645721" w:rsidRPr="007E6114" w:rsidRDefault="00645721" w:rsidP="007E6114">
            <w:pPr>
              <w:tabs>
                <w:tab w:val="left" w:pos="1999"/>
              </w:tabs>
              <w:ind w:firstLine="27"/>
              <w:jc w:val="center"/>
              <w:rPr>
                <w:rFonts w:eastAsia="Times New Roman"/>
                <w:sz w:val="16"/>
                <w:szCs w:val="16"/>
                <w:lang w:eastAsia="ru-RU"/>
              </w:rPr>
            </w:pPr>
          </w:p>
        </w:tc>
        <w:tc>
          <w:tcPr>
            <w:tcW w:w="1355" w:type="dxa"/>
          </w:tcPr>
          <w:p w:rsidR="00645721" w:rsidRPr="007E6114" w:rsidRDefault="00645721" w:rsidP="007E6114">
            <w:pPr>
              <w:tabs>
                <w:tab w:val="left" w:pos="1999"/>
              </w:tabs>
              <w:ind w:firstLine="27"/>
              <w:jc w:val="center"/>
              <w:rPr>
                <w:rFonts w:eastAsia="Times New Roman"/>
                <w:sz w:val="16"/>
                <w:szCs w:val="16"/>
                <w:lang w:eastAsia="ru-RU"/>
              </w:rPr>
            </w:pPr>
          </w:p>
        </w:tc>
        <w:tc>
          <w:tcPr>
            <w:tcW w:w="1227" w:type="dxa"/>
          </w:tcPr>
          <w:p w:rsidR="00645721" w:rsidRPr="007E6114" w:rsidRDefault="00C5616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 xml:space="preserve">Возможна </w:t>
            </w:r>
          </w:p>
        </w:tc>
      </w:tr>
      <w:tr w:rsidR="00645721" w:rsidRPr="00CF4037" w:rsidTr="007E6114">
        <w:tc>
          <w:tcPr>
            <w:tcW w:w="1129" w:type="dxa"/>
          </w:tcPr>
          <w:p w:rsidR="00645721" w:rsidRPr="007E6114" w:rsidRDefault="00C5616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3.4 Количество конфликтных ситуаций, обусловленных профессиональн</w:t>
            </w:r>
            <w:r w:rsidRPr="007E6114">
              <w:rPr>
                <w:rFonts w:eastAsia="Times New Roman"/>
                <w:sz w:val="16"/>
                <w:szCs w:val="16"/>
                <w:lang w:eastAsia="ru-RU"/>
              </w:rPr>
              <w:lastRenderedPageBreak/>
              <w:t>ой деятельностью, за смену</w:t>
            </w:r>
          </w:p>
        </w:tc>
        <w:tc>
          <w:tcPr>
            <w:tcW w:w="1665" w:type="dxa"/>
          </w:tcPr>
          <w:p w:rsidR="00645721" w:rsidRPr="007E6114" w:rsidRDefault="00C5616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Отсутствуют</w:t>
            </w:r>
          </w:p>
        </w:tc>
        <w:tc>
          <w:tcPr>
            <w:tcW w:w="1355" w:type="dxa"/>
          </w:tcPr>
          <w:p w:rsidR="00645721" w:rsidRPr="007E6114" w:rsidRDefault="00C5616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1-3</w:t>
            </w:r>
          </w:p>
        </w:tc>
        <w:tc>
          <w:tcPr>
            <w:tcW w:w="1355" w:type="dxa"/>
          </w:tcPr>
          <w:p w:rsidR="00645721" w:rsidRPr="007E6114" w:rsidRDefault="00C5616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4-8</w:t>
            </w:r>
          </w:p>
        </w:tc>
        <w:tc>
          <w:tcPr>
            <w:tcW w:w="1227" w:type="dxa"/>
          </w:tcPr>
          <w:p w:rsidR="00645721" w:rsidRPr="007E6114" w:rsidRDefault="00C5616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Более 8</w:t>
            </w:r>
          </w:p>
        </w:tc>
      </w:tr>
      <w:tr w:rsidR="00C56168" w:rsidRPr="00CF4037" w:rsidTr="007E6114">
        <w:tc>
          <w:tcPr>
            <w:tcW w:w="6731" w:type="dxa"/>
            <w:gridSpan w:val="5"/>
          </w:tcPr>
          <w:p w:rsidR="00C56168" w:rsidRPr="007E6114" w:rsidRDefault="00C56168" w:rsidP="007E6114">
            <w:pPr>
              <w:pStyle w:val="a3"/>
              <w:numPr>
                <w:ilvl w:val="0"/>
                <w:numId w:val="39"/>
              </w:numPr>
              <w:tabs>
                <w:tab w:val="left" w:pos="243"/>
                <w:tab w:val="left" w:pos="1999"/>
              </w:tabs>
              <w:ind w:left="0" w:firstLine="27"/>
              <w:jc w:val="center"/>
              <w:rPr>
                <w:rFonts w:eastAsia="Times New Roman"/>
                <w:sz w:val="16"/>
                <w:szCs w:val="16"/>
                <w:lang w:eastAsia="ru-RU"/>
              </w:rPr>
            </w:pPr>
            <w:r w:rsidRPr="007E6114">
              <w:rPr>
                <w:rFonts w:eastAsia="Times New Roman"/>
                <w:sz w:val="16"/>
                <w:szCs w:val="16"/>
                <w:lang w:eastAsia="ru-RU"/>
              </w:rPr>
              <w:lastRenderedPageBreak/>
              <w:t>Монотонность нагрузок</w:t>
            </w:r>
          </w:p>
        </w:tc>
      </w:tr>
      <w:tr w:rsidR="00645721" w:rsidRPr="00CF4037" w:rsidTr="007E6114">
        <w:tc>
          <w:tcPr>
            <w:tcW w:w="1129" w:type="dxa"/>
          </w:tcPr>
          <w:p w:rsidR="00645721" w:rsidRPr="007E6114" w:rsidRDefault="00C56168"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4.1 Число элементов (приемов), необходимых для реализации простого задания или в многократно повторяющихся операция</w:t>
            </w:r>
            <w:r w:rsidR="00F94434" w:rsidRPr="007E6114">
              <w:rPr>
                <w:rFonts w:eastAsia="Times New Roman"/>
                <w:sz w:val="16"/>
                <w:szCs w:val="16"/>
                <w:lang w:eastAsia="ru-RU"/>
              </w:rPr>
              <w:t>х</w:t>
            </w:r>
          </w:p>
        </w:tc>
        <w:tc>
          <w:tcPr>
            <w:tcW w:w="1665" w:type="dxa"/>
          </w:tcPr>
          <w:p w:rsidR="00645721"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Более 10</w:t>
            </w:r>
          </w:p>
        </w:tc>
        <w:tc>
          <w:tcPr>
            <w:tcW w:w="1355" w:type="dxa"/>
          </w:tcPr>
          <w:p w:rsidR="00645721"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9-6</w:t>
            </w:r>
          </w:p>
        </w:tc>
        <w:tc>
          <w:tcPr>
            <w:tcW w:w="1355" w:type="dxa"/>
          </w:tcPr>
          <w:p w:rsidR="00645721"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5-3</w:t>
            </w:r>
          </w:p>
        </w:tc>
        <w:tc>
          <w:tcPr>
            <w:tcW w:w="1227" w:type="dxa"/>
          </w:tcPr>
          <w:p w:rsidR="00645721"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Менее 3</w:t>
            </w:r>
          </w:p>
        </w:tc>
      </w:tr>
      <w:tr w:rsidR="00C56168" w:rsidRPr="00CF4037" w:rsidTr="007E6114">
        <w:tc>
          <w:tcPr>
            <w:tcW w:w="1129"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4.2 Продолжительность (в сек.) выполнения простых заданий или повторяющихся операций</w:t>
            </w:r>
          </w:p>
        </w:tc>
        <w:tc>
          <w:tcPr>
            <w:tcW w:w="1665"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Более 100</w:t>
            </w:r>
          </w:p>
        </w:tc>
        <w:tc>
          <w:tcPr>
            <w:tcW w:w="1355"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100-25</w:t>
            </w:r>
          </w:p>
        </w:tc>
        <w:tc>
          <w:tcPr>
            <w:tcW w:w="1355"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24-10</w:t>
            </w:r>
          </w:p>
        </w:tc>
        <w:tc>
          <w:tcPr>
            <w:tcW w:w="1227"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Менее 10</w:t>
            </w:r>
          </w:p>
        </w:tc>
      </w:tr>
      <w:tr w:rsidR="00C56168" w:rsidRPr="00CF4037" w:rsidTr="007E6114">
        <w:tc>
          <w:tcPr>
            <w:tcW w:w="1129"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4.3 Время активных действий (</w:t>
            </w:r>
            <w:proofErr w:type="gramStart"/>
            <w:r w:rsidRPr="007E6114">
              <w:rPr>
                <w:rFonts w:eastAsia="Times New Roman"/>
                <w:sz w:val="16"/>
                <w:szCs w:val="16"/>
                <w:lang w:eastAsia="ru-RU"/>
              </w:rPr>
              <w:t>в</w:t>
            </w:r>
            <w:proofErr w:type="gramEnd"/>
            <w:r w:rsidRPr="007E6114">
              <w:rPr>
                <w:rFonts w:eastAsia="Times New Roman"/>
                <w:sz w:val="16"/>
                <w:szCs w:val="16"/>
                <w:lang w:eastAsia="ru-RU"/>
              </w:rPr>
              <w:t xml:space="preserve"> % </w:t>
            </w:r>
            <w:proofErr w:type="gramStart"/>
            <w:r w:rsidRPr="007E6114">
              <w:rPr>
                <w:rFonts w:eastAsia="Times New Roman"/>
                <w:sz w:val="16"/>
                <w:szCs w:val="16"/>
                <w:lang w:eastAsia="ru-RU"/>
              </w:rPr>
              <w:t>к</w:t>
            </w:r>
            <w:proofErr w:type="gramEnd"/>
            <w:r w:rsidRPr="007E6114">
              <w:rPr>
                <w:rFonts w:eastAsia="Times New Roman"/>
                <w:sz w:val="16"/>
                <w:szCs w:val="16"/>
                <w:lang w:eastAsia="ru-RU"/>
              </w:rPr>
              <w:t xml:space="preserve"> продолжительности смены). В остальное врем</w:t>
            </w:r>
            <w:r w:rsidR="00C7459B" w:rsidRPr="007E6114">
              <w:rPr>
                <w:rFonts w:eastAsia="Times New Roman"/>
                <w:sz w:val="16"/>
                <w:szCs w:val="16"/>
                <w:lang w:eastAsia="ru-RU"/>
              </w:rPr>
              <w:t xml:space="preserve"> </w:t>
            </w:r>
            <w:r w:rsidRPr="007E6114">
              <w:rPr>
                <w:rFonts w:eastAsia="Times New Roman"/>
                <w:sz w:val="16"/>
                <w:szCs w:val="16"/>
                <w:lang w:eastAsia="ru-RU"/>
              </w:rPr>
              <w:t>- наблюдение за ходом производственного процесса</w:t>
            </w:r>
          </w:p>
        </w:tc>
        <w:tc>
          <w:tcPr>
            <w:tcW w:w="1665"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20 и более</w:t>
            </w:r>
          </w:p>
        </w:tc>
        <w:tc>
          <w:tcPr>
            <w:tcW w:w="1355"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19-10</w:t>
            </w:r>
          </w:p>
        </w:tc>
        <w:tc>
          <w:tcPr>
            <w:tcW w:w="1355"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9-5</w:t>
            </w:r>
          </w:p>
        </w:tc>
        <w:tc>
          <w:tcPr>
            <w:tcW w:w="1227"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Менее 5</w:t>
            </w:r>
          </w:p>
        </w:tc>
      </w:tr>
      <w:tr w:rsidR="00C56168" w:rsidRPr="00CF4037" w:rsidTr="007E6114">
        <w:tc>
          <w:tcPr>
            <w:tcW w:w="1129"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 xml:space="preserve">4.4 Монотонность производственной обстановки (время пассивного наблюдения за ходом техпроцесса </w:t>
            </w:r>
            <w:proofErr w:type="gramStart"/>
            <w:r w:rsidRPr="007E6114">
              <w:rPr>
                <w:rFonts w:eastAsia="Times New Roman"/>
                <w:sz w:val="16"/>
                <w:szCs w:val="16"/>
                <w:lang w:eastAsia="ru-RU"/>
              </w:rPr>
              <w:t>в</w:t>
            </w:r>
            <w:proofErr w:type="gramEnd"/>
            <w:r w:rsidRPr="007E6114">
              <w:rPr>
                <w:rFonts w:eastAsia="Times New Roman"/>
                <w:sz w:val="16"/>
                <w:szCs w:val="16"/>
                <w:lang w:eastAsia="ru-RU"/>
              </w:rPr>
              <w:t xml:space="preserve"> % </w:t>
            </w:r>
            <w:proofErr w:type="gramStart"/>
            <w:r w:rsidRPr="007E6114">
              <w:rPr>
                <w:rFonts w:eastAsia="Times New Roman"/>
                <w:sz w:val="16"/>
                <w:szCs w:val="16"/>
                <w:lang w:eastAsia="ru-RU"/>
              </w:rPr>
              <w:t>от</w:t>
            </w:r>
            <w:proofErr w:type="gramEnd"/>
            <w:r w:rsidRPr="007E6114">
              <w:rPr>
                <w:rFonts w:eastAsia="Times New Roman"/>
                <w:sz w:val="16"/>
                <w:szCs w:val="16"/>
                <w:lang w:eastAsia="ru-RU"/>
              </w:rPr>
              <w:t xml:space="preserve"> времени смены)</w:t>
            </w:r>
          </w:p>
        </w:tc>
        <w:tc>
          <w:tcPr>
            <w:tcW w:w="1665"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Менее 75</w:t>
            </w:r>
          </w:p>
        </w:tc>
        <w:tc>
          <w:tcPr>
            <w:tcW w:w="1355"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76-80</w:t>
            </w:r>
          </w:p>
        </w:tc>
        <w:tc>
          <w:tcPr>
            <w:tcW w:w="1355"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81-90</w:t>
            </w:r>
          </w:p>
        </w:tc>
        <w:tc>
          <w:tcPr>
            <w:tcW w:w="1227"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Более 90</w:t>
            </w:r>
          </w:p>
        </w:tc>
      </w:tr>
      <w:tr w:rsidR="00F94434" w:rsidRPr="00CF4037" w:rsidTr="007E6114">
        <w:tc>
          <w:tcPr>
            <w:tcW w:w="6731" w:type="dxa"/>
            <w:gridSpan w:val="5"/>
          </w:tcPr>
          <w:p w:rsidR="00F94434" w:rsidRPr="007E6114" w:rsidRDefault="00F94434" w:rsidP="007E6114">
            <w:pPr>
              <w:pStyle w:val="a3"/>
              <w:numPr>
                <w:ilvl w:val="0"/>
                <w:numId w:val="39"/>
              </w:numPr>
              <w:tabs>
                <w:tab w:val="left" w:pos="185"/>
                <w:tab w:val="left" w:pos="1999"/>
              </w:tabs>
              <w:ind w:left="0" w:firstLine="27"/>
              <w:jc w:val="center"/>
              <w:rPr>
                <w:rFonts w:eastAsia="Times New Roman"/>
                <w:sz w:val="16"/>
                <w:szCs w:val="16"/>
                <w:lang w:eastAsia="ru-RU"/>
              </w:rPr>
            </w:pPr>
            <w:r w:rsidRPr="007E6114">
              <w:rPr>
                <w:rFonts w:eastAsia="Times New Roman"/>
                <w:sz w:val="16"/>
                <w:szCs w:val="16"/>
                <w:lang w:eastAsia="ru-RU"/>
              </w:rPr>
              <w:t>Режим работы</w:t>
            </w:r>
          </w:p>
        </w:tc>
      </w:tr>
      <w:tr w:rsidR="00C56168" w:rsidRPr="00CF4037" w:rsidTr="007E6114">
        <w:tc>
          <w:tcPr>
            <w:tcW w:w="1129"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5.1 Фактическая продолжительность рабочего дня</w:t>
            </w:r>
          </w:p>
        </w:tc>
        <w:tc>
          <w:tcPr>
            <w:tcW w:w="1665"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6-7 ч</w:t>
            </w:r>
          </w:p>
        </w:tc>
        <w:tc>
          <w:tcPr>
            <w:tcW w:w="1355"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8-9 ч</w:t>
            </w:r>
          </w:p>
        </w:tc>
        <w:tc>
          <w:tcPr>
            <w:tcW w:w="1355" w:type="dxa"/>
          </w:tcPr>
          <w:p w:rsidR="00C56168"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10-12 ч</w:t>
            </w:r>
          </w:p>
        </w:tc>
        <w:tc>
          <w:tcPr>
            <w:tcW w:w="1227" w:type="dxa"/>
          </w:tcPr>
          <w:p w:rsidR="00C56168" w:rsidRPr="007E6114" w:rsidRDefault="00F94434" w:rsidP="007E6114">
            <w:pPr>
              <w:tabs>
                <w:tab w:val="left" w:pos="1999"/>
              </w:tabs>
              <w:ind w:firstLine="27"/>
              <w:rPr>
                <w:rFonts w:eastAsia="Times New Roman"/>
                <w:sz w:val="16"/>
                <w:szCs w:val="16"/>
                <w:lang w:eastAsia="ru-RU"/>
              </w:rPr>
            </w:pPr>
            <w:r w:rsidRPr="007E6114">
              <w:rPr>
                <w:rFonts w:eastAsia="Times New Roman"/>
                <w:sz w:val="16"/>
                <w:szCs w:val="16"/>
                <w:lang w:eastAsia="ru-RU"/>
              </w:rPr>
              <w:t>Более 12 ч</w:t>
            </w:r>
          </w:p>
        </w:tc>
      </w:tr>
      <w:tr w:rsidR="00645721" w:rsidRPr="00CF4037" w:rsidTr="007E6114">
        <w:tc>
          <w:tcPr>
            <w:tcW w:w="1129" w:type="dxa"/>
          </w:tcPr>
          <w:p w:rsidR="00645721"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5.2 Сменность работы</w:t>
            </w:r>
          </w:p>
        </w:tc>
        <w:tc>
          <w:tcPr>
            <w:tcW w:w="1665" w:type="dxa"/>
          </w:tcPr>
          <w:p w:rsidR="00645721"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 xml:space="preserve">Односменная работа (без </w:t>
            </w:r>
            <w:r w:rsidRPr="007E6114">
              <w:rPr>
                <w:rFonts w:eastAsia="Times New Roman"/>
                <w:sz w:val="16"/>
                <w:szCs w:val="16"/>
                <w:lang w:eastAsia="ru-RU"/>
              </w:rPr>
              <w:lastRenderedPageBreak/>
              <w:t>ночной смены)</w:t>
            </w:r>
          </w:p>
        </w:tc>
        <w:tc>
          <w:tcPr>
            <w:tcW w:w="1355" w:type="dxa"/>
          </w:tcPr>
          <w:p w:rsidR="00645721"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 xml:space="preserve">Двухсменная работа (без </w:t>
            </w:r>
            <w:r w:rsidRPr="007E6114">
              <w:rPr>
                <w:rFonts w:eastAsia="Times New Roman"/>
                <w:sz w:val="16"/>
                <w:szCs w:val="16"/>
                <w:lang w:eastAsia="ru-RU"/>
              </w:rPr>
              <w:lastRenderedPageBreak/>
              <w:t>ночной смены)</w:t>
            </w:r>
          </w:p>
        </w:tc>
        <w:tc>
          <w:tcPr>
            <w:tcW w:w="1355" w:type="dxa"/>
          </w:tcPr>
          <w:p w:rsidR="00645721"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 xml:space="preserve">Трехсменная работа (работа </w:t>
            </w:r>
            <w:r w:rsidRPr="007E6114">
              <w:rPr>
                <w:rFonts w:eastAsia="Times New Roman"/>
                <w:sz w:val="16"/>
                <w:szCs w:val="16"/>
                <w:lang w:eastAsia="ru-RU"/>
              </w:rPr>
              <w:lastRenderedPageBreak/>
              <w:t>в ночную смену)</w:t>
            </w:r>
          </w:p>
        </w:tc>
        <w:tc>
          <w:tcPr>
            <w:tcW w:w="1227" w:type="dxa"/>
          </w:tcPr>
          <w:p w:rsidR="00645721"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 xml:space="preserve">Нерегулярная сменность с </w:t>
            </w:r>
            <w:r w:rsidRPr="007E6114">
              <w:rPr>
                <w:rFonts w:eastAsia="Times New Roman"/>
                <w:sz w:val="16"/>
                <w:szCs w:val="16"/>
                <w:lang w:eastAsia="ru-RU"/>
              </w:rPr>
              <w:lastRenderedPageBreak/>
              <w:t>работой в ночное время</w:t>
            </w:r>
          </w:p>
        </w:tc>
      </w:tr>
      <w:tr w:rsidR="00F94434" w:rsidRPr="00CF4037" w:rsidTr="007E6114">
        <w:tc>
          <w:tcPr>
            <w:tcW w:w="1129" w:type="dxa"/>
          </w:tcPr>
          <w:p w:rsidR="00F94434"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lastRenderedPageBreak/>
              <w:t>5.3 Наличие регламентированных перерывов и их продолжительность</w:t>
            </w:r>
          </w:p>
        </w:tc>
        <w:tc>
          <w:tcPr>
            <w:tcW w:w="1665" w:type="dxa"/>
          </w:tcPr>
          <w:p w:rsidR="00F94434"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Перерывы регламентированы, достаточной продолжительности: 7% и более рабочего времени</w:t>
            </w:r>
          </w:p>
        </w:tc>
        <w:tc>
          <w:tcPr>
            <w:tcW w:w="1355" w:type="dxa"/>
          </w:tcPr>
          <w:p w:rsidR="00F94434"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Перерывы регламентированы, недостаточной продолжительности: от 3 до 7% рабочего времени</w:t>
            </w:r>
          </w:p>
        </w:tc>
        <w:tc>
          <w:tcPr>
            <w:tcW w:w="1355" w:type="dxa"/>
          </w:tcPr>
          <w:p w:rsidR="00F94434"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Перерывы не регламентированы и недостаточной продолжительности: до 3 % рабочего времени</w:t>
            </w:r>
          </w:p>
        </w:tc>
        <w:tc>
          <w:tcPr>
            <w:tcW w:w="1227" w:type="dxa"/>
          </w:tcPr>
          <w:p w:rsidR="00F94434" w:rsidRPr="007E6114" w:rsidRDefault="00F94434" w:rsidP="007E6114">
            <w:pPr>
              <w:tabs>
                <w:tab w:val="left" w:pos="1999"/>
              </w:tabs>
              <w:ind w:firstLine="27"/>
              <w:jc w:val="center"/>
              <w:rPr>
                <w:rFonts w:eastAsia="Times New Roman"/>
                <w:sz w:val="16"/>
                <w:szCs w:val="16"/>
                <w:lang w:eastAsia="ru-RU"/>
              </w:rPr>
            </w:pPr>
            <w:r w:rsidRPr="007E6114">
              <w:rPr>
                <w:rFonts w:eastAsia="Times New Roman"/>
                <w:sz w:val="16"/>
                <w:szCs w:val="16"/>
                <w:lang w:eastAsia="ru-RU"/>
              </w:rPr>
              <w:t>Перерывы отсутствуют</w:t>
            </w:r>
          </w:p>
        </w:tc>
      </w:tr>
    </w:tbl>
    <w:p w:rsidR="001C726C" w:rsidRPr="00CF4037" w:rsidRDefault="001C726C" w:rsidP="00CF4037">
      <w:pPr>
        <w:tabs>
          <w:tab w:val="left" w:pos="1999"/>
        </w:tabs>
        <w:spacing w:after="0" w:line="240" w:lineRule="auto"/>
        <w:ind w:firstLine="567"/>
        <w:jc w:val="center"/>
        <w:rPr>
          <w:rFonts w:eastAsia="Times New Roman"/>
          <w:sz w:val="20"/>
          <w:szCs w:val="20"/>
          <w:lang w:eastAsia="ru-RU"/>
        </w:rPr>
      </w:pPr>
    </w:p>
    <w:p w:rsidR="00873B91" w:rsidRDefault="00873B91"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2C05AD" w:rsidRDefault="002C05AD" w:rsidP="001C726C">
      <w:pPr>
        <w:tabs>
          <w:tab w:val="left" w:pos="1999"/>
        </w:tabs>
        <w:jc w:val="center"/>
        <w:rPr>
          <w:rFonts w:eastAsia="Times New Roman"/>
          <w:sz w:val="20"/>
          <w:szCs w:val="20"/>
          <w:lang w:eastAsia="ru-RU"/>
        </w:rPr>
      </w:pPr>
    </w:p>
    <w:p w:rsidR="00873B91" w:rsidRPr="00ED0C40" w:rsidRDefault="00004847" w:rsidP="00ED0C40">
      <w:pPr>
        <w:pStyle w:val="1"/>
        <w:jc w:val="center"/>
        <w:rPr>
          <w:rFonts w:ascii="Times New Roman" w:eastAsia="Times New Roman" w:hAnsi="Times New Roman" w:cs="Times New Roman"/>
          <w:b/>
          <w:color w:val="auto"/>
          <w:sz w:val="20"/>
          <w:szCs w:val="20"/>
          <w:lang w:eastAsia="ru-RU"/>
        </w:rPr>
      </w:pPr>
      <w:bookmarkStart w:id="35" w:name="_Toc499918766"/>
      <w:r w:rsidRPr="00ED0C40">
        <w:rPr>
          <w:rFonts w:ascii="Times New Roman" w:eastAsia="Times New Roman" w:hAnsi="Times New Roman" w:cs="Times New Roman"/>
          <w:b/>
          <w:color w:val="auto"/>
          <w:sz w:val="20"/>
          <w:szCs w:val="20"/>
          <w:lang w:eastAsia="ru-RU"/>
        </w:rPr>
        <w:lastRenderedPageBreak/>
        <w:t>Литератур</w:t>
      </w:r>
      <w:r>
        <w:rPr>
          <w:rFonts w:ascii="Times New Roman" w:eastAsia="Times New Roman" w:hAnsi="Times New Roman" w:cs="Times New Roman"/>
          <w:b/>
          <w:color w:val="auto"/>
          <w:sz w:val="20"/>
          <w:szCs w:val="20"/>
          <w:lang w:eastAsia="ru-RU"/>
        </w:rPr>
        <w:t>а</w:t>
      </w:r>
      <w:bookmarkEnd w:id="35"/>
    </w:p>
    <w:p w:rsidR="00ED0C40" w:rsidRPr="00873B91" w:rsidRDefault="00ED0C40" w:rsidP="00873B91">
      <w:pPr>
        <w:tabs>
          <w:tab w:val="left" w:pos="1999"/>
        </w:tabs>
        <w:jc w:val="center"/>
        <w:rPr>
          <w:rFonts w:eastAsia="Times New Roman"/>
          <w:sz w:val="20"/>
          <w:szCs w:val="20"/>
          <w:lang w:eastAsia="ru-RU"/>
        </w:rPr>
      </w:pPr>
    </w:p>
    <w:p w:rsidR="00873B91" w:rsidRDefault="00873B91" w:rsidP="006E1B19">
      <w:pPr>
        <w:tabs>
          <w:tab w:val="left" w:pos="1999"/>
        </w:tabs>
        <w:spacing w:after="0" w:line="240" w:lineRule="auto"/>
        <w:jc w:val="both"/>
        <w:rPr>
          <w:rFonts w:eastAsia="Times New Roman"/>
          <w:sz w:val="20"/>
          <w:szCs w:val="20"/>
          <w:lang w:eastAsia="ru-RU"/>
        </w:rPr>
      </w:pPr>
      <w:r>
        <w:rPr>
          <w:rFonts w:eastAsia="Times New Roman"/>
          <w:sz w:val="20"/>
          <w:szCs w:val="20"/>
          <w:lang w:eastAsia="ru-RU"/>
        </w:rPr>
        <w:t xml:space="preserve">1. </w:t>
      </w:r>
      <w:r w:rsidRPr="00873B91">
        <w:rPr>
          <w:rFonts w:eastAsia="Times New Roman"/>
          <w:sz w:val="20"/>
          <w:szCs w:val="20"/>
          <w:lang w:eastAsia="ru-RU"/>
        </w:rPr>
        <w:t>Руководство по гигиенической оценке факторов рабочей среды и трудового процесса. Критерии и классификация условий труда. (</w:t>
      </w:r>
      <w:proofErr w:type="gramStart"/>
      <w:r w:rsidRPr="00873B91">
        <w:rPr>
          <w:rFonts w:eastAsia="Times New Roman"/>
          <w:sz w:val="20"/>
          <w:szCs w:val="20"/>
          <w:lang w:eastAsia="ru-RU"/>
        </w:rPr>
        <w:t>Р</w:t>
      </w:r>
      <w:proofErr w:type="gramEnd"/>
      <w:r w:rsidRPr="00873B91">
        <w:rPr>
          <w:rFonts w:eastAsia="Times New Roman"/>
          <w:sz w:val="20"/>
          <w:szCs w:val="20"/>
          <w:lang w:eastAsia="ru-RU"/>
        </w:rPr>
        <w:t xml:space="preserve"> 2.2.2006 - 05). </w:t>
      </w:r>
    </w:p>
    <w:p w:rsidR="00873B91" w:rsidRDefault="00873B91" w:rsidP="006E1B19">
      <w:pPr>
        <w:tabs>
          <w:tab w:val="left" w:pos="1999"/>
        </w:tabs>
        <w:spacing w:after="0" w:line="240" w:lineRule="auto"/>
        <w:jc w:val="both"/>
        <w:rPr>
          <w:rFonts w:eastAsia="Times New Roman"/>
          <w:sz w:val="20"/>
          <w:szCs w:val="20"/>
          <w:lang w:eastAsia="ru-RU"/>
        </w:rPr>
      </w:pPr>
      <w:r>
        <w:rPr>
          <w:rFonts w:eastAsia="Times New Roman"/>
          <w:sz w:val="20"/>
          <w:szCs w:val="20"/>
          <w:lang w:eastAsia="ru-RU"/>
        </w:rPr>
        <w:t xml:space="preserve">2. </w:t>
      </w:r>
      <w:r w:rsidRPr="00873B91">
        <w:rPr>
          <w:rFonts w:eastAsia="Times New Roman"/>
          <w:sz w:val="20"/>
          <w:szCs w:val="20"/>
          <w:lang w:eastAsia="ru-RU"/>
        </w:rPr>
        <w:t xml:space="preserve">Белов С.В. </w:t>
      </w:r>
      <w:proofErr w:type="spellStart"/>
      <w:r w:rsidRPr="00873B91">
        <w:rPr>
          <w:rFonts w:eastAsia="Times New Roman"/>
          <w:sz w:val="20"/>
          <w:szCs w:val="20"/>
          <w:lang w:eastAsia="ru-RU"/>
        </w:rPr>
        <w:t>Ноксология</w:t>
      </w:r>
      <w:proofErr w:type="spellEnd"/>
      <w:r w:rsidRPr="00873B91">
        <w:rPr>
          <w:rFonts w:eastAsia="Times New Roman"/>
          <w:sz w:val="20"/>
          <w:szCs w:val="20"/>
          <w:lang w:eastAsia="ru-RU"/>
        </w:rPr>
        <w:t>: учеб</w:t>
      </w:r>
      <w:proofErr w:type="gramStart"/>
      <w:r w:rsidRPr="00873B91">
        <w:rPr>
          <w:rFonts w:eastAsia="Times New Roman"/>
          <w:sz w:val="20"/>
          <w:szCs w:val="20"/>
          <w:lang w:eastAsia="ru-RU"/>
        </w:rPr>
        <w:t>.</w:t>
      </w:r>
      <w:proofErr w:type="gramEnd"/>
      <w:r w:rsidRPr="00873B91">
        <w:rPr>
          <w:rFonts w:eastAsia="Times New Roman"/>
          <w:sz w:val="20"/>
          <w:szCs w:val="20"/>
          <w:lang w:eastAsia="ru-RU"/>
        </w:rPr>
        <w:t xml:space="preserve"> </w:t>
      </w:r>
      <w:proofErr w:type="gramStart"/>
      <w:r w:rsidRPr="00873B91">
        <w:rPr>
          <w:rFonts w:eastAsia="Times New Roman"/>
          <w:sz w:val="20"/>
          <w:szCs w:val="20"/>
          <w:lang w:eastAsia="ru-RU"/>
        </w:rPr>
        <w:t>п</w:t>
      </w:r>
      <w:proofErr w:type="gramEnd"/>
      <w:r w:rsidRPr="00873B91">
        <w:rPr>
          <w:rFonts w:eastAsia="Times New Roman"/>
          <w:sz w:val="20"/>
          <w:szCs w:val="20"/>
          <w:lang w:eastAsia="ru-RU"/>
        </w:rPr>
        <w:t xml:space="preserve">особие для студ. вузов/С.В. Белов, Е. Н. Симакова. - М.: Новые технологии. - (Прил. к журн. "Безопасность жизнедеятельности"; № 12). </w:t>
      </w:r>
      <w:proofErr w:type="spellStart"/>
      <w:r w:rsidRPr="00873B91">
        <w:rPr>
          <w:rFonts w:eastAsia="Times New Roman"/>
          <w:sz w:val="20"/>
          <w:szCs w:val="20"/>
          <w:lang w:eastAsia="ru-RU"/>
        </w:rPr>
        <w:t>Вып</w:t>
      </w:r>
      <w:proofErr w:type="spellEnd"/>
      <w:r w:rsidRPr="00873B91">
        <w:rPr>
          <w:rFonts w:eastAsia="Times New Roman"/>
          <w:sz w:val="20"/>
          <w:szCs w:val="20"/>
          <w:lang w:eastAsia="ru-RU"/>
        </w:rPr>
        <w:t xml:space="preserve">. 7, - 2010. - 24 с. </w:t>
      </w:r>
    </w:p>
    <w:p w:rsidR="00873B91" w:rsidRPr="00873B91" w:rsidRDefault="00873B91" w:rsidP="006E1B19">
      <w:pPr>
        <w:tabs>
          <w:tab w:val="left" w:pos="1999"/>
        </w:tabs>
        <w:spacing w:after="0" w:line="240" w:lineRule="auto"/>
        <w:jc w:val="both"/>
        <w:rPr>
          <w:rFonts w:eastAsia="Times New Roman"/>
          <w:sz w:val="20"/>
          <w:szCs w:val="20"/>
          <w:lang w:eastAsia="ru-RU"/>
        </w:rPr>
      </w:pPr>
      <w:r>
        <w:rPr>
          <w:rFonts w:eastAsia="Times New Roman"/>
          <w:sz w:val="20"/>
          <w:szCs w:val="20"/>
          <w:lang w:eastAsia="ru-RU"/>
        </w:rPr>
        <w:t xml:space="preserve">3. </w:t>
      </w:r>
      <w:r w:rsidRPr="00873B91">
        <w:rPr>
          <w:rFonts w:eastAsia="Times New Roman"/>
          <w:sz w:val="20"/>
          <w:szCs w:val="20"/>
          <w:lang w:eastAsia="ru-RU"/>
        </w:rPr>
        <w:t xml:space="preserve">Статистические данные Росстат за текущие годы. </w:t>
      </w:r>
    </w:p>
    <w:p w:rsidR="00873B91" w:rsidRPr="00873B91" w:rsidRDefault="00873B91" w:rsidP="006E1B19">
      <w:pPr>
        <w:tabs>
          <w:tab w:val="left" w:pos="1999"/>
        </w:tabs>
        <w:spacing w:after="0"/>
        <w:jc w:val="both"/>
        <w:rPr>
          <w:rFonts w:eastAsia="Times New Roman"/>
          <w:sz w:val="20"/>
          <w:szCs w:val="20"/>
          <w:lang w:eastAsia="ru-RU"/>
        </w:rPr>
      </w:pPr>
      <w:r>
        <w:rPr>
          <w:rFonts w:eastAsia="Times New Roman"/>
          <w:sz w:val="20"/>
          <w:szCs w:val="20"/>
          <w:lang w:eastAsia="ru-RU"/>
        </w:rPr>
        <w:t>4</w:t>
      </w:r>
      <w:r w:rsidRPr="00873B91">
        <w:rPr>
          <w:rFonts w:eastAsia="Times New Roman"/>
          <w:sz w:val="20"/>
          <w:szCs w:val="20"/>
          <w:lang w:eastAsia="ru-RU"/>
        </w:rPr>
        <w:t>.</w:t>
      </w:r>
      <w:r>
        <w:rPr>
          <w:rFonts w:eastAsia="Times New Roman"/>
          <w:sz w:val="20"/>
          <w:szCs w:val="20"/>
          <w:lang w:eastAsia="ru-RU"/>
        </w:rPr>
        <w:t xml:space="preserve"> </w:t>
      </w:r>
      <w:r w:rsidRPr="00873B91">
        <w:rPr>
          <w:rFonts w:eastAsia="Times New Roman"/>
          <w:sz w:val="20"/>
          <w:szCs w:val="20"/>
          <w:lang w:eastAsia="ru-RU"/>
        </w:rPr>
        <w:t xml:space="preserve"> БЖД. Практикум. Новосибирск, СГГА, 2011 </w:t>
      </w:r>
    </w:p>
    <w:p w:rsidR="00873B91" w:rsidRDefault="00873B91" w:rsidP="006E1B19">
      <w:pPr>
        <w:tabs>
          <w:tab w:val="left" w:pos="1999"/>
        </w:tabs>
        <w:spacing w:after="0"/>
        <w:jc w:val="both"/>
        <w:rPr>
          <w:rFonts w:eastAsia="Times New Roman"/>
          <w:sz w:val="20"/>
          <w:szCs w:val="20"/>
          <w:lang w:eastAsia="ru-RU"/>
        </w:rPr>
      </w:pPr>
      <w:r>
        <w:rPr>
          <w:rFonts w:eastAsia="Times New Roman"/>
          <w:sz w:val="20"/>
          <w:szCs w:val="20"/>
          <w:lang w:eastAsia="ru-RU"/>
        </w:rPr>
        <w:t>5</w:t>
      </w:r>
      <w:r w:rsidRPr="00873B91">
        <w:rPr>
          <w:rFonts w:eastAsia="Times New Roman"/>
          <w:sz w:val="20"/>
          <w:szCs w:val="20"/>
          <w:lang w:eastAsia="ru-RU"/>
        </w:rPr>
        <w:t xml:space="preserve">. Белов С.В. </w:t>
      </w:r>
      <w:proofErr w:type="spellStart"/>
      <w:r w:rsidRPr="00873B91">
        <w:rPr>
          <w:rFonts w:eastAsia="Times New Roman"/>
          <w:sz w:val="20"/>
          <w:szCs w:val="20"/>
          <w:lang w:eastAsia="ru-RU"/>
        </w:rPr>
        <w:t>Ноксология</w:t>
      </w:r>
      <w:proofErr w:type="spellEnd"/>
      <w:r w:rsidRPr="00873B91">
        <w:rPr>
          <w:rFonts w:eastAsia="Times New Roman"/>
          <w:sz w:val="20"/>
          <w:szCs w:val="20"/>
          <w:lang w:eastAsia="ru-RU"/>
        </w:rPr>
        <w:t>: учеб</w:t>
      </w:r>
      <w:proofErr w:type="gramStart"/>
      <w:r w:rsidRPr="00873B91">
        <w:rPr>
          <w:rFonts w:eastAsia="Times New Roman"/>
          <w:sz w:val="20"/>
          <w:szCs w:val="20"/>
          <w:lang w:eastAsia="ru-RU"/>
        </w:rPr>
        <w:t>.</w:t>
      </w:r>
      <w:proofErr w:type="gramEnd"/>
      <w:r w:rsidRPr="00873B91">
        <w:rPr>
          <w:rFonts w:eastAsia="Times New Roman"/>
          <w:sz w:val="20"/>
          <w:szCs w:val="20"/>
          <w:lang w:eastAsia="ru-RU"/>
        </w:rPr>
        <w:t xml:space="preserve"> </w:t>
      </w:r>
      <w:proofErr w:type="gramStart"/>
      <w:r w:rsidRPr="00873B91">
        <w:rPr>
          <w:rFonts w:eastAsia="Times New Roman"/>
          <w:sz w:val="20"/>
          <w:szCs w:val="20"/>
          <w:lang w:eastAsia="ru-RU"/>
        </w:rPr>
        <w:t>п</w:t>
      </w:r>
      <w:proofErr w:type="gramEnd"/>
      <w:r w:rsidRPr="00873B91">
        <w:rPr>
          <w:rFonts w:eastAsia="Times New Roman"/>
          <w:sz w:val="20"/>
          <w:szCs w:val="20"/>
          <w:lang w:eastAsia="ru-RU"/>
        </w:rPr>
        <w:t xml:space="preserve">особие для студ. вузов/С.В. Белов, Е. Н. Симакова. - М.: Новые технологии. - (Прил. к журн. "Безопасность жизнедеятельности"; № 11). </w:t>
      </w:r>
      <w:proofErr w:type="spellStart"/>
      <w:r w:rsidRPr="00873B91">
        <w:rPr>
          <w:rFonts w:eastAsia="Times New Roman"/>
          <w:sz w:val="20"/>
          <w:szCs w:val="20"/>
          <w:lang w:eastAsia="ru-RU"/>
        </w:rPr>
        <w:t>Вып</w:t>
      </w:r>
      <w:proofErr w:type="spellEnd"/>
      <w:r w:rsidRPr="00873B91">
        <w:rPr>
          <w:rFonts w:eastAsia="Times New Roman"/>
          <w:sz w:val="20"/>
          <w:szCs w:val="20"/>
          <w:lang w:eastAsia="ru-RU"/>
        </w:rPr>
        <w:t>. 6. - 2010. - 24 с</w:t>
      </w:r>
    </w:p>
    <w:p w:rsidR="00873B91" w:rsidRPr="00873B91" w:rsidRDefault="00873B91" w:rsidP="006E1B19">
      <w:pPr>
        <w:tabs>
          <w:tab w:val="left" w:pos="1999"/>
        </w:tabs>
        <w:spacing w:after="0"/>
        <w:jc w:val="both"/>
        <w:rPr>
          <w:rFonts w:eastAsia="Times New Roman"/>
          <w:sz w:val="20"/>
          <w:szCs w:val="20"/>
          <w:lang w:eastAsia="ru-RU"/>
        </w:rPr>
      </w:pPr>
      <w:r>
        <w:rPr>
          <w:rFonts w:eastAsia="Times New Roman"/>
          <w:sz w:val="20"/>
          <w:szCs w:val="20"/>
          <w:lang w:eastAsia="ru-RU"/>
        </w:rPr>
        <w:t>6</w:t>
      </w:r>
      <w:r w:rsidRPr="00873B91">
        <w:rPr>
          <w:rFonts w:eastAsia="Times New Roman"/>
          <w:sz w:val="20"/>
          <w:szCs w:val="20"/>
          <w:lang w:eastAsia="ru-RU"/>
        </w:rPr>
        <w:t>. Безопасность жизнедеятельности: Учебник для вузов</w:t>
      </w:r>
      <w:proofErr w:type="gramStart"/>
      <w:r w:rsidRPr="00873B91">
        <w:rPr>
          <w:rFonts w:eastAsia="Times New Roman"/>
          <w:sz w:val="20"/>
          <w:szCs w:val="20"/>
          <w:lang w:eastAsia="ru-RU"/>
        </w:rPr>
        <w:t xml:space="preserve"> / П</w:t>
      </w:r>
      <w:proofErr w:type="gramEnd"/>
      <w:r w:rsidRPr="00873B91">
        <w:rPr>
          <w:rFonts w:eastAsia="Times New Roman"/>
          <w:sz w:val="20"/>
          <w:szCs w:val="20"/>
          <w:lang w:eastAsia="ru-RU"/>
        </w:rPr>
        <w:t xml:space="preserve">од ред. </w:t>
      </w:r>
      <w:proofErr w:type="spellStart"/>
      <w:r w:rsidRPr="00873B91">
        <w:rPr>
          <w:rFonts w:eastAsia="Times New Roman"/>
          <w:sz w:val="20"/>
          <w:szCs w:val="20"/>
          <w:lang w:eastAsia="ru-RU"/>
        </w:rPr>
        <w:t>С.В.Белова</w:t>
      </w:r>
      <w:proofErr w:type="spellEnd"/>
      <w:r w:rsidRPr="00873B91">
        <w:rPr>
          <w:rFonts w:eastAsia="Times New Roman"/>
          <w:sz w:val="20"/>
          <w:szCs w:val="20"/>
          <w:lang w:eastAsia="ru-RU"/>
        </w:rPr>
        <w:t>. – 8-е изд., стер. – М.: Высшая школа, 2008. – 616 с.</w:t>
      </w:r>
    </w:p>
    <w:p w:rsidR="00873B91" w:rsidRPr="00873B91" w:rsidRDefault="00873B91" w:rsidP="006E1B19">
      <w:pPr>
        <w:tabs>
          <w:tab w:val="left" w:pos="1999"/>
        </w:tabs>
        <w:spacing w:after="0"/>
        <w:jc w:val="both"/>
        <w:rPr>
          <w:rFonts w:eastAsia="Times New Roman"/>
          <w:sz w:val="20"/>
          <w:szCs w:val="20"/>
          <w:lang w:eastAsia="ru-RU"/>
        </w:rPr>
      </w:pPr>
      <w:r>
        <w:rPr>
          <w:rFonts w:eastAsia="Times New Roman"/>
          <w:sz w:val="20"/>
          <w:szCs w:val="20"/>
          <w:lang w:eastAsia="ru-RU"/>
        </w:rPr>
        <w:t xml:space="preserve">7. </w:t>
      </w:r>
      <w:r w:rsidRPr="00873B91">
        <w:rPr>
          <w:rFonts w:eastAsia="Times New Roman"/>
          <w:sz w:val="20"/>
          <w:szCs w:val="20"/>
          <w:lang w:eastAsia="ru-RU"/>
        </w:rPr>
        <w:t xml:space="preserve">Федеральный закон от 21.07.1997 N 116-ФЗ (ред. от 27.07.2010) "О промышленной безопасности опасных производственных объектов". </w:t>
      </w:r>
    </w:p>
    <w:p w:rsidR="00873B91" w:rsidRPr="00873B91" w:rsidRDefault="00873B91" w:rsidP="006E1B19">
      <w:pPr>
        <w:tabs>
          <w:tab w:val="left" w:pos="1999"/>
        </w:tabs>
        <w:spacing w:after="0"/>
        <w:jc w:val="both"/>
        <w:rPr>
          <w:rFonts w:eastAsia="Times New Roman"/>
          <w:sz w:val="20"/>
          <w:szCs w:val="20"/>
          <w:lang w:eastAsia="ru-RU"/>
        </w:rPr>
      </w:pPr>
      <w:r>
        <w:rPr>
          <w:rFonts w:eastAsia="Times New Roman"/>
          <w:sz w:val="20"/>
          <w:szCs w:val="20"/>
          <w:lang w:eastAsia="ru-RU"/>
        </w:rPr>
        <w:t>8</w:t>
      </w:r>
      <w:r w:rsidR="00207591">
        <w:rPr>
          <w:rFonts w:eastAsia="Times New Roman"/>
          <w:sz w:val="20"/>
          <w:szCs w:val="20"/>
          <w:lang w:eastAsia="ru-RU"/>
        </w:rPr>
        <w:t xml:space="preserve">. </w:t>
      </w:r>
      <w:r w:rsidRPr="00873B91">
        <w:rPr>
          <w:rFonts w:eastAsia="Times New Roman"/>
          <w:sz w:val="20"/>
          <w:szCs w:val="20"/>
          <w:lang w:eastAsia="ru-RU"/>
        </w:rPr>
        <w:t>Мельников, В.Н. О разработке паспортов безопасности территорий субъектов РФ, муниципальных образований и опасных объектов//</w:t>
      </w:r>
      <w:r w:rsidR="006903A7">
        <w:rPr>
          <w:rFonts w:eastAsia="Times New Roman"/>
          <w:sz w:val="20"/>
          <w:szCs w:val="20"/>
          <w:lang w:eastAsia="ru-RU"/>
        </w:rPr>
        <w:t xml:space="preserve"> </w:t>
      </w:r>
      <w:r w:rsidRPr="00873B91">
        <w:rPr>
          <w:rFonts w:eastAsia="Times New Roman"/>
          <w:sz w:val="20"/>
          <w:szCs w:val="20"/>
          <w:lang w:eastAsia="ru-RU"/>
        </w:rPr>
        <w:t xml:space="preserve">«Гражданская защита», 2005, №4, с. 29-35. </w:t>
      </w:r>
    </w:p>
    <w:p w:rsidR="00873B91" w:rsidRDefault="00873B91" w:rsidP="006E1B19">
      <w:pPr>
        <w:tabs>
          <w:tab w:val="left" w:pos="1999"/>
        </w:tabs>
        <w:spacing w:after="0"/>
        <w:jc w:val="both"/>
        <w:rPr>
          <w:rFonts w:eastAsia="Times New Roman"/>
          <w:sz w:val="20"/>
          <w:szCs w:val="20"/>
          <w:lang w:eastAsia="ru-RU"/>
        </w:rPr>
      </w:pPr>
      <w:r>
        <w:rPr>
          <w:rFonts w:eastAsia="Times New Roman"/>
          <w:sz w:val="20"/>
          <w:szCs w:val="20"/>
          <w:lang w:eastAsia="ru-RU"/>
        </w:rPr>
        <w:t>9</w:t>
      </w:r>
      <w:r w:rsidRPr="00873B91">
        <w:rPr>
          <w:rFonts w:eastAsia="Times New Roman"/>
          <w:sz w:val="20"/>
          <w:szCs w:val="20"/>
          <w:lang w:eastAsia="ru-RU"/>
        </w:rPr>
        <w:t>. Мастрюков, Б.С. Безопасность в ЧС/ Б.С. Мастрюков. – М.: Изд. центр Академия, 2003</w:t>
      </w:r>
      <w:r w:rsidR="00B6394D">
        <w:rPr>
          <w:rFonts w:eastAsia="Times New Roman"/>
          <w:sz w:val="20"/>
          <w:szCs w:val="20"/>
          <w:lang w:eastAsia="ru-RU"/>
        </w:rPr>
        <w:t>. – 60 с.</w:t>
      </w:r>
      <w:r w:rsidRPr="00873B91">
        <w:rPr>
          <w:rFonts w:eastAsia="Times New Roman"/>
          <w:sz w:val="20"/>
          <w:szCs w:val="20"/>
          <w:lang w:eastAsia="ru-RU"/>
        </w:rPr>
        <w:t xml:space="preserve"> </w:t>
      </w:r>
    </w:p>
    <w:p w:rsidR="00B6394D" w:rsidRPr="00873B91" w:rsidRDefault="00873B91" w:rsidP="006E1B19">
      <w:pPr>
        <w:tabs>
          <w:tab w:val="left" w:pos="1999"/>
        </w:tabs>
        <w:spacing w:after="0"/>
        <w:jc w:val="both"/>
        <w:rPr>
          <w:rFonts w:eastAsia="Times New Roman"/>
          <w:sz w:val="20"/>
          <w:szCs w:val="20"/>
          <w:lang w:eastAsia="ru-RU"/>
        </w:rPr>
      </w:pPr>
      <w:r>
        <w:rPr>
          <w:rFonts w:eastAsia="Times New Roman"/>
          <w:sz w:val="20"/>
          <w:szCs w:val="20"/>
          <w:lang w:eastAsia="ru-RU"/>
        </w:rPr>
        <w:t>10</w:t>
      </w:r>
      <w:r w:rsidR="006903A7">
        <w:rPr>
          <w:rFonts w:eastAsia="Times New Roman"/>
          <w:sz w:val="20"/>
          <w:szCs w:val="20"/>
          <w:lang w:eastAsia="ru-RU"/>
        </w:rPr>
        <w:t xml:space="preserve">. Татаренко В. И., </w:t>
      </w:r>
      <w:proofErr w:type="spellStart"/>
      <w:r w:rsidR="006903A7">
        <w:rPr>
          <w:rFonts w:eastAsia="Times New Roman"/>
          <w:sz w:val="20"/>
          <w:szCs w:val="20"/>
          <w:lang w:eastAsia="ru-RU"/>
        </w:rPr>
        <w:t>Усикова</w:t>
      </w:r>
      <w:proofErr w:type="spellEnd"/>
      <w:r w:rsidR="006903A7">
        <w:rPr>
          <w:rFonts w:eastAsia="Times New Roman"/>
          <w:sz w:val="20"/>
          <w:szCs w:val="20"/>
          <w:lang w:eastAsia="ru-RU"/>
        </w:rPr>
        <w:t xml:space="preserve"> О.В.</w:t>
      </w:r>
      <w:r>
        <w:rPr>
          <w:rFonts w:eastAsia="Times New Roman"/>
          <w:sz w:val="20"/>
          <w:szCs w:val="20"/>
          <w:lang w:eastAsia="ru-RU"/>
        </w:rPr>
        <w:t xml:space="preserve"> </w:t>
      </w:r>
      <w:proofErr w:type="spellStart"/>
      <w:r>
        <w:rPr>
          <w:rFonts w:eastAsia="Times New Roman"/>
          <w:sz w:val="20"/>
          <w:szCs w:val="20"/>
          <w:lang w:eastAsia="ru-RU"/>
        </w:rPr>
        <w:t>Ноксология</w:t>
      </w:r>
      <w:proofErr w:type="spellEnd"/>
      <w:r>
        <w:rPr>
          <w:rFonts w:eastAsia="Times New Roman"/>
          <w:sz w:val="20"/>
          <w:szCs w:val="20"/>
          <w:lang w:eastAsia="ru-RU"/>
        </w:rPr>
        <w:t xml:space="preserve">: </w:t>
      </w:r>
      <w:r w:rsidR="00E17A20">
        <w:rPr>
          <w:rFonts w:eastAsia="Times New Roman"/>
          <w:sz w:val="20"/>
          <w:szCs w:val="20"/>
          <w:lang w:eastAsia="ru-RU"/>
        </w:rPr>
        <w:t>П</w:t>
      </w:r>
      <w:r>
        <w:rPr>
          <w:rFonts w:eastAsia="Times New Roman"/>
          <w:sz w:val="20"/>
          <w:szCs w:val="20"/>
          <w:lang w:eastAsia="ru-RU"/>
        </w:rPr>
        <w:t>рактикум</w:t>
      </w:r>
      <w:r w:rsidR="00B6394D">
        <w:rPr>
          <w:rFonts w:eastAsia="Times New Roman"/>
          <w:sz w:val="20"/>
          <w:szCs w:val="20"/>
          <w:lang w:eastAsia="ru-RU"/>
        </w:rPr>
        <w:t>.</w:t>
      </w:r>
      <w:r w:rsidR="00B6394D" w:rsidRPr="00B6394D">
        <w:rPr>
          <w:rFonts w:eastAsia="Times New Roman"/>
          <w:sz w:val="20"/>
          <w:szCs w:val="20"/>
          <w:lang w:eastAsia="ru-RU"/>
        </w:rPr>
        <w:t xml:space="preserve"> </w:t>
      </w:r>
      <w:r w:rsidR="00B6394D">
        <w:rPr>
          <w:rFonts w:eastAsia="Times New Roman"/>
          <w:sz w:val="20"/>
          <w:szCs w:val="20"/>
          <w:lang w:eastAsia="ru-RU"/>
        </w:rPr>
        <w:t>М.: Высшая школа, 2008. – 60</w:t>
      </w:r>
      <w:r w:rsidR="00B6394D" w:rsidRPr="00873B91">
        <w:rPr>
          <w:rFonts w:eastAsia="Times New Roman"/>
          <w:sz w:val="20"/>
          <w:szCs w:val="20"/>
          <w:lang w:eastAsia="ru-RU"/>
        </w:rPr>
        <w:t xml:space="preserve"> с.</w:t>
      </w:r>
    </w:p>
    <w:p w:rsidR="00873B91" w:rsidRPr="00873B91" w:rsidRDefault="00873B91" w:rsidP="00873B91">
      <w:pPr>
        <w:tabs>
          <w:tab w:val="left" w:pos="1999"/>
        </w:tabs>
        <w:jc w:val="both"/>
        <w:rPr>
          <w:rFonts w:eastAsia="Times New Roman"/>
          <w:sz w:val="20"/>
          <w:szCs w:val="20"/>
          <w:lang w:eastAsia="ru-RU"/>
        </w:rPr>
      </w:pPr>
    </w:p>
    <w:p w:rsidR="00203D5F" w:rsidRDefault="00203D5F" w:rsidP="00203D5F">
      <w:pPr>
        <w:ind w:firstLine="567"/>
        <w:jc w:val="both"/>
        <w:rPr>
          <w:bCs/>
          <w:sz w:val="20"/>
          <w:szCs w:val="20"/>
        </w:rPr>
      </w:pPr>
    </w:p>
    <w:p w:rsidR="00203D5F" w:rsidRDefault="00203D5F" w:rsidP="00203D5F">
      <w:pPr>
        <w:ind w:firstLine="567"/>
        <w:jc w:val="both"/>
        <w:rPr>
          <w:bCs/>
          <w:sz w:val="20"/>
          <w:szCs w:val="20"/>
        </w:rPr>
      </w:pPr>
    </w:p>
    <w:p w:rsidR="00203D5F" w:rsidRDefault="00203D5F" w:rsidP="00203D5F">
      <w:pPr>
        <w:ind w:firstLine="567"/>
        <w:jc w:val="both"/>
        <w:rPr>
          <w:bCs/>
          <w:sz w:val="20"/>
          <w:szCs w:val="20"/>
        </w:rPr>
      </w:pPr>
    </w:p>
    <w:p w:rsidR="00203D5F" w:rsidRDefault="00203D5F" w:rsidP="00203D5F">
      <w:pPr>
        <w:ind w:firstLine="567"/>
        <w:jc w:val="both"/>
        <w:rPr>
          <w:bCs/>
          <w:sz w:val="20"/>
          <w:szCs w:val="20"/>
        </w:rPr>
      </w:pPr>
    </w:p>
    <w:p w:rsidR="00203D5F" w:rsidRDefault="00203D5F" w:rsidP="00203D5F">
      <w:pPr>
        <w:ind w:firstLine="567"/>
        <w:jc w:val="both"/>
        <w:rPr>
          <w:bCs/>
          <w:sz w:val="20"/>
          <w:szCs w:val="20"/>
        </w:rPr>
      </w:pPr>
    </w:p>
    <w:p w:rsidR="00203D5F" w:rsidRDefault="00203D5F" w:rsidP="00203D5F">
      <w:pPr>
        <w:ind w:firstLine="567"/>
        <w:jc w:val="both"/>
        <w:rPr>
          <w:bCs/>
          <w:sz w:val="20"/>
          <w:szCs w:val="20"/>
        </w:rPr>
      </w:pPr>
    </w:p>
    <w:p w:rsidR="00203D5F" w:rsidRDefault="00203D5F" w:rsidP="00203D5F">
      <w:pPr>
        <w:ind w:firstLine="567"/>
        <w:jc w:val="both"/>
        <w:rPr>
          <w:bCs/>
          <w:sz w:val="20"/>
          <w:szCs w:val="20"/>
        </w:rPr>
      </w:pPr>
    </w:p>
    <w:p w:rsidR="00203D5F" w:rsidRPr="00DD1781" w:rsidRDefault="00203D5F" w:rsidP="00203D5F">
      <w:pPr>
        <w:jc w:val="both"/>
        <w:rPr>
          <w:bCs/>
          <w:sz w:val="20"/>
          <w:szCs w:val="20"/>
        </w:rPr>
      </w:pPr>
    </w:p>
    <w:p w:rsidR="00203D5F" w:rsidRPr="00DD1781" w:rsidRDefault="00203D5F" w:rsidP="00203D5F">
      <w:pPr>
        <w:jc w:val="center"/>
        <w:rPr>
          <w:b/>
          <w:sz w:val="20"/>
          <w:szCs w:val="20"/>
        </w:rPr>
      </w:pPr>
      <w:r w:rsidRPr="00DD1781">
        <w:rPr>
          <w:b/>
          <w:sz w:val="20"/>
          <w:szCs w:val="20"/>
        </w:rPr>
        <w:lastRenderedPageBreak/>
        <w:t>Учебное издание</w:t>
      </w:r>
    </w:p>
    <w:p w:rsidR="00203D5F" w:rsidRPr="00DD1781" w:rsidRDefault="00203D5F" w:rsidP="00203D5F">
      <w:pPr>
        <w:jc w:val="center"/>
        <w:rPr>
          <w:b/>
          <w:sz w:val="20"/>
          <w:szCs w:val="20"/>
        </w:rPr>
      </w:pPr>
    </w:p>
    <w:p w:rsidR="00203D5F" w:rsidRPr="00DD1781" w:rsidRDefault="00203D5F" w:rsidP="00203D5F">
      <w:pPr>
        <w:jc w:val="center"/>
        <w:rPr>
          <w:b/>
          <w:sz w:val="20"/>
          <w:szCs w:val="20"/>
        </w:rPr>
      </w:pPr>
      <w:proofErr w:type="spellStart"/>
      <w:r w:rsidRPr="00DD1781">
        <w:rPr>
          <w:b/>
          <w:sz w:val="20"/>
          <w:szCs w:val="20"/>
        </w:rPr>
        <w:t>Гарайшина</w:t>
      </w:r>
      <w:proofErr w:type="spellEnd"/>
      <w:r w:rsidRPr="00DD1781">
        <w:rPr>
          <w:b/>
          <w:sz w:val="20"/>
          <w:szCs w:val="20"/>
        </w:rPr>
        <w:t xml:space="preserve"> Эльмира </w:t>
      </w:r>
      <w:proofErr w:type="spellStart"/>
      <w:r w:rsidRPr="00DD1781">
        <w:rPr>
          <w:b/>
          <w:sz w:val="20"/>
          <w:szCs w:val="20"/>
        </w:rPr>
        <w:t>Гаптелахатовна</w:t>
      </w:r>
      <w:proofErr w:type="spellEnd"/>
    </w:p>
    <w:p w:rsidR="00203D5F" w:rsidRPr="00DD1781" w:rsidRDefault="00203D5F" w:rsidP="00203D5F">
      <w:pPr>
        <w:jc w:val="center"/>
        <w:rPr>
          <w:sz w:val="20"/>
          <w:szCs w:val="20"/>
        </w:rPr>
      </w:pPr>
      <w:r w:rsidRPr="00DD1781">
        <w:rPr>
          <w:sz w:val="20"/>
          <w:szCs w:val="20"/>
        </w:rPr>
        <w:t>кандидат педагогических наук, доцент</w:t>
      </w:r>
    </w:p>
    <w:p w:rsidR="00203D5F" w:rsidRPr="00DD1781" w:rsidRDefault="00203D5F" w:rsidP="00203D5F">
      <w:pPr>
        <w:jc w:val="center"/>
        <w:rPr>
          <w:b/>
          <w:sz w:val="20"/>
          <w:szCs w:val="20"/>
        </w:rPr>
      </w:pPr>
    </w:p>
    <w:p w:rsidR="00203D5F" w:rsidRPr="00DD1781" w:rsidRDefault="00203D5F" w:rsidP="009A4122">
      <w:pPr>
        <w:spacing w:after="0" w:line="240" w:lineRule="auto"/>
        <w:jc w:val="center"/>
        <w:rPr>
          <w:b/>
          <w:sz w:val="20"/>
          <w:szCs w:val="20"/>
        </w:rPr>
      </w:pPr>
    </w:p>
    <w:p w:rsidR="009A4122" w:rsidRDefault="009A4122" w:rsidP="009A4122">
      <w:pPr>
        <w:spacing w:after="0" w:line="240" w:lineRule="auto"/>
        <w:jc w:val="center"/>
        <w:rPr>
          <w:b/>
          <w:sz w:val="36"/>
          <w:szCs w:val="20"/>
        </w:rPr>
      </w:pPr>
    </w:p>
    <w:p w:rsidR="00203D5F" w:rsidRPr="009A4122" w:rsidRDefault="00203D5F" w:rsidP="009A4122">
      <w:pPr>
        <w:spacing w:after="0" w:line="240" w:lineRule="auto"/>
        <w:jc w:val="center"/>
        <w:rPr>
          <w:b/>
          <w:sz w:val="36"/>
          <w:szCs w:val="20"/>
        </w:rPr>
      </w:pPr>
      <w:r w:rsidRPr="009A4122">
        <w:rPr>
          <w:b/>
          <w:sz w:val="36"/>
          <w:szCs w:val="20"/>
        </w:rPr>
        <w:t>НОКСОЛОГИЯ</w:t>
      </w:r>
    </w:p>
    <w:p w:rsidR="00203D5F" w:rsidRPr="00DD1781" w:rsidRDefault="00203D5F" w:rsidP="009A4122">
      <w:pPr>
        <w:spacing w:after="0" w:line="240" w:lineRule="auto"/>
        <w:jc w:val="center"/>
        <w:rPr>
          <w:b/>
          <w:sz w:val="20"/>
          <w:szCs w:val="20"/>
        </w:rPr>
      </w:pPr>
    </w:p>
    <w:p w:rsidR="00203D5F" w:rsidRPr="00DD1781" w:rsidRDefault="00203D5F" w:rsidP="009A4122">
      <w:pPr>
        <w:tabs>
          <w:tab w:val="left" w:pos="1710"/>
          <w:tab w:val="center" w:pos="3061"/>
        </w:tabs>
        <w:spacing w:after="0" w:line="240" w:lineRule="auto"/>
        <w:jc w:val="center"/>
        <w:rPr>
          <w:sz w:val="20"/>
          <w:szCs w:val="20"/>
        </w:rPr>
      </w:pPr>
      <w:r w:rsidRPr="00DD1781">
        <w:rPr>
          <w:sz w:val="20"/>
          <w:szCs w:val="20"/>
        </w:rPr>
        <w:t>УЧЕБНОЕ ПОСОБИЕ</w:t>
      </w:r>
    </w:p>
    <w:p w:rsidR="00203D5F" w:rsidRPr="00DD1781" w:rsidRDefault="00203D5F" w:rsidP="009A4122">
      <w:pPr>
        <w:spacing w:after="0" w:line="240" w:lineRule="auto"/>
        <w:jc w:val="center"/>
        <w:rPr>
          <w:sz w:val="20"/>
          <w:szCs w:val="20"/>
        </w:rPr>
      </w:pPr>
    </w:p>
    <w:p w:rsidR="00203D5F" w:rsidRDefault="00203D5F" w:rsidP="009A4122">
      <w:pPr>
        <w:spacing w:after="0" w:line="240" w:lineRule="auto"/>
        <w:jc w:val="center"/>
        <w:rPr>
          <w:sz w:val="20"/>
          <w:szCs w:val="20"/>
        </w:rPr>
      </w:pPr>
    </w:p>
    <w:p w:rsidR="009A4122" w:rsidRDefault="009A4122" w:rsidP="009A4122">
      <w:pPr>
        <w:spacing w:after="0" w:line="240" w:lineRule="auto"/>
        <w:jc w:val="center"/>
        <w:rPr>
          <w:sz w:val="20"/>
          <w:szCs w:val="20"/>
        </w:rPr>
      </w:pPr>
    </w:p>
    <w:p w:rsidR="009A4122" w:rsidRDefault="009A4122" w:rsidP="009A4122">
      <w:pPr>
        <w:spacing w:after="0" w:line="240" w:lineRule="auto"/>
        <w:jc w:val="center"/>
        <w:rPr>
          <w:sz w:val="20"/>
          <w:szCs w:val="20"/>
        </w:rPr>
      </w:pPr>
    </w:p>
    <w:p w:rsidR="009A4122" w:rsidRDefault="009A4122" w:rsidP="009A4122">
      <w:pPr>
        <w:spacing w:after="0" w:line="240" w:lineRule="auto"/>
        <w:jc w:val="center"/>
        <w:rPr>
          <w:sz w:val="20"/>
          <w:szCs w:val="20"/>
        </w:rPr>
      </w:pPr>
    </w:p>
    <w:p w:rsidR="009A4122" w:rsidRDefault="009A4122" w:rsidP="009A4122">
      <w:pPr>
        <w:spacing w:after="0" w:line="240" w:lineRule="auto"/>
        <w:jc w:val="center"/>
        <w:rPr>
          <w:sz w:val="20"/>
          <w:szCs w:val="20"/>
        </w:rPr>
      </w:pPr>
    </w:p>
    <w:p w:rsidR="009A4122" w:rsidRDefault="009A4122" w:rsidP="009A4122">
      <w:pPr>
        <w:spacing w:after="0" w:line="240" w:lineRule="auto"/>
        <w:jc w:val="center"/>
        <w:rPr>
          <w:sz w:val="20"/>
          <w:szCs w:val="20"/>
        </w:rPr>
      </w:pPr>
    </w:p>
    <w:p w:rsidR="009A4122" w:rsidRDefault="009A4122" w:rsidP="009A4122">
      <w:pPr>
        <w:spacing w:after="0" w:line="240" w:lineRule="auto"/>
        <w:jc w:val="center"/>
        <w:rPr>
          <w:sz w:val="20"/>
          <w:szCs w:val="20"/>
        </w:rPr>
      </w:pPr>
    </w:p>
    <w:p w:rsidR="009A4122" w:rsidRDefault="009A4122" w:rsidP="009A4122">
      <w:pPr>
        <w:spacing w:after="0" w:line="240" w:lineRule="auto"/>
        <w:jc w:val="center"/>
        <w:rPr>
          <w:sz w:val="20"/>
          <w:szCs w:val="20"/>
        </w:rPr>
      </w:pPr>
    </w:p>
    <w:p w:rsidR="009A4122" w:rsidRDefault="009A4122" w:rsidP="009A4122">
      <w:pPr>
        <w:spacing w:after="0" w:line="240" w:lineRule="auto"/>
        <w:jc w:val="center"/>
        <w:rPr>
          <w:sz w:val="20"/>
          <w:szCs w:val="20"/>
        </w:rPr>
      </w:pPr>
    </w:p>
    <w:p w:rsidR="009A4122" w:rsidRDefault="009A4122" w:rsidP="009A4122">
      <w:pPr>
        <w:spacing w:after="0" w:line="240" w:lineRule="auto"/>
        <w:jc w:val="center"/>
        <w:rPr>
          <w:sz w:val="20"/>
          <w:szCs w:val="20"/>
        </w:rPr>
      </w:pPr>
    </w:p>
    <w:p w:rsidR="00203D5F" w:rsidRPr="00DD1781" w:rsidRDefault="009A4122" w:rsidP="009A4122">
      <w:pPr>
        <w:spacing w:after="0" w:line="240" w:lineRule="auto"/>
        <w:jc w:val="center"/>
        <w:rPr>
          <w:sz w:val="20"/>
          <w:szCs w:val="20"/>
        </w:rPr>
      </w:pPr>
      <w:r>
        <w:rPr>
          <w:sz w:val="20"/>
          <w:szCs w:val="20"/>
        </w:rPr>
        <w:t>Печатается в авторской редакции</w:t>
      </w:r>
    </w:p>
    <w:p w:rsidR="009A4122" w:rsidRDefault="009A4122" w:rsidP="009A4122">
      <w:pPr>
        <w:spacing w:after="0" w:line="240" w:lineRule="auto"/>
        <w:jc w:val="center"/>
        <w:rPr>
          <w:sz w:val="20"/>
          <w:szCs w:val="20"/>
        </w:rPr>
      </w:pPr>
    </w:p>
    <w:p w:rsidR="009A4122" w:rsidRDefault="009A4122" w:rsidP="009A4122">
      <w:pPr>
        <w:spacing w:after="0" w:line="240" w:lineRule="auto"/>
        <w:jc w:val="center"/>
        <w:rPr>
          <w:sz w:val="20"/>
          <w:szCs w:val="20"/>
        </w:rPr>
      </w:pPr>
    </w:p>
    <w:p w:rsidR="009A4122" w:rsidRDefault="009A4122" w:rsidP="009A4122">
      <w:pPr>
        <w:spacing w:after="0" w:line="240" w:lineRule="auto"/>
        <w:jc w:val="center"/>
        <w:rPr>
          <w:sz w:val="20"/>
          <w:szCs w:val="20"/>
        </w:rPr>
      </w:pPr>
    </w:p>
    <w:p w:rsidR="00203D5F" w:rsidRPr="00DD1781" w:rsidRDefault="00203D5F" w:rsidP="009A4122">
      <w:pPr>
        <w:spacing w:after="0" w:line="240" w:lineRule="auto"/>
        <w:jc w:val="center"/>
        <w:rPr>
          <w:sz w:val="20"/>
          <w:szCs w:val="20"/>
        </w:rPr>
      </w:pPr>
      <w:r w:rsidRPr="00DD1781">
        <w:rPr>
          <w:sz w:val="20"/>
          <w:szCs w:val="20"/>
        </w:rPr>
        <w:t>Подписано в печать</w:t>
      </w:r>
      <w:r w:rsidR="006F388A">
        <w:rPr>
          <w:sz w:val="20"/>
          <w:szCs w:val="20"/>
        </w:rPr>
        <w:t xml:space="preserve"> 30.03.2018</w:t>
      </w:r>
      <w:r w:rsidRPr="00DD1781">
        <w:rPr>
          <w:sz w:val="20"/>
          <w:szCs w:val="20"/>
        </w:rPr>
        <w:t>.</w:t>
      </w:r>
    </w:p>
    <w:p w:rsidR="00203D5F" w:rsidRPr="00DD1781" w:rsidRDefault="00203D5F" w:rsidP="009A4122">
      <w:pPr>
        <w:spacing w:after="0" w:line="240" w:lineRule="auto"/>
        <w:jc w:val="center"/>
        <w:rPr>
          <w:sz w:val="20"/>
          <w:szCs w:val="20"/>
        </w:rPr>
      </w:pPr>
      <w:r w:rsidRPr="00DD1781">
        <w:rPr>
          <w:sz w:val="20"/>
          <w:szCs w:val="20"/>
        </w:rPr>
        <w:t>Бумага писчая. Гарнитура Таймс.</w:t>
      </w:r>
    </w:p>
    <w:p w:rsidR="00203D5F" w:rsidRPr="00DD1781" w:rsidRDefault="00203D5F" w:rsidP="009A4122">
      <w:pPr>
        <w:spacing w:after="0" w:line="240" w:lineRule="auto"/>
        <w:jc w:val="center"/>
        <w:rPr>
          <w:sz w:val="20"/>
          <w:szCs w:val="20"/>
        </w:rPr>
      </w:pPr>
      <w:proofErr w:type="spellStart"/>
      <w:r w:rsidRPr="00DD1781">
        <w:rPr>
          <w:sz w:val="20"/>
          <w:szCs w:val="20"/>
        </w:rPr>
        <w:t>Усл</w:t>
      </w:r>
      <w:proofErr w:type="spellEnd"/>
      <w:r w:rsidRPr="00DD1781">
        <w:rPr>
          <w:sz w:val="20"/>
          <w:szCs w:val="20"/>
        </w:rPr>
        <w:t xml:space="preserve">. </w:t>
      </w:r>
      <w:proofErr w:type="spellStart"/>
      <w:r w:rsidRPr="00DD1781">
        <w:rPr>
          <w:sz w:val="20"/>
          <w:szCs w:val="20"/>
        </w:rPr>
        <w:t>печ</w:t>
      </w:r>
      <w:proofErr w:type="spellEnd"/>
      <w:r w:rsidRPr="00DD1781">
        <w:rPr>
          <w:sz w:val="20"/>
          <w:szCs w:val="20"/>
        </w:rPr>
        <w:t xml:space="preserve">. л. </w:t>
      </w:r>
      <w:r w:rsidR="00C40E7A">
        <w:rPr>
          <w:sz w:val="20"/>
          <w:szCs w:val="20"/>
        </w:rPr>
        <w:t>6,4</w:t>
      </w:r>
      <w:r w:rsidRPr="00DD1781">
        <w:rPr>
          <w:sz w:val="20"/>
          <w:szCs w:val="20"/>
        </w:rPr>
        <w:t>. Тираж 100.</w:t>
      </w:r>
    </w:p>
    <w:p w:rsidR="00203D5F" w:rsidRPr="00DD1781" w:rsidRDefault="00203D5F" w:rsidP="009A4122">
      <w:pPr>
        <w:spacing w:after="0" w:line="240" w:lineRule="auto"/>
        <w:jc w:val="center"/>
        <w:rPr>
          <w:sz w:val="20"/>
          <w:szCs w:val="20"/>
        </w:rPr>
      </w:pPr>
      <w:r w:rsidRPr="00DD1781">
        <w:rPr>
          <w:sz w:val="20"/>
          <w:szCs w:val="20"/>
        </w:rPr>
        <w:t>Заказ №</w:t>
      </w:r>
      <w:r w:rsidR="001B46F0">
        <w:rPr>
          <w:sz w:val="20"/>
          <w:szCs w:val="20"/>
        </w:rPr>
        <w:t>56</w:t>
      </w:r>
      <w:r w:rsidRPr="00DD1781">
        <w:rPr>
          <w:sz w:val="20"/>
          <w:szCs w:val="20"/>
        </w:rPr>
        <w:t>.</w:t>
      </w:r>
    </w:p>
    <w:p w:rsidR="00203D5F" w:rsidRPr="00DD1781" w:rsidRDefault="00203D5F" w:rsidP="009A4122">
      <w:pPr>
        <w:spacing w:after="0" w:line="240" w:lineRule="auto"/>
        <w:jc w:val="center"/>
        <w:rPr>
          <w:sz w:val="20"/>
          <w:szCs w:val="20"/>
        </w:rPr>
      </w:pPr>
    </w:p>
    <w:p w:rsidR="00203D5F" w:rsidRPr="00DD1781" w:rsidRDefault="00203D5F" w:rsidP="009A4122">
      <w:pPr>
        <w:spacing w:after="0" w:line="240" w:lineRule="auto"/>
        <w:jc w:val="center"/>
        <w:rPr>
          <w:sz w:val="20"/>
          <w:szCs w:val="20"/>
        </w:rPr>
      </w:pPr>
    </w:p>
    <w:p w:rsidR="001B46F0" w:rsidRDefault="00203D5F" w:rsidP="009A4122">
      <w:pPr>
        <w:spacing w:after="0" w:line="240" w:lineRule="auto"/>
        <w:jc w:val="center"/>
        <w:rPr>
          <w:sz w:val="20"/>
          <w:szCs w:val="20"/>
        </w:rPr>
      </w:pPr>
      <w:r>
        <w:rPr>
          <w:sz w:val="20"/>
          <w:szCs w:val="20"/>
        </w:rPr>
        <w:t>НХТИ ФГБОУ В</w:t>
      </w:r>
      <w:r w:rsidRPr="00DD1781">
        <w:rPr>
          <w:sz w:val="20"/>
          <w:szCs w:val="20"/>
        </w:rPr>
        <w:t xml:space="preserve">О «КНИТУ», </w:t>
      </w:r>
    </w:p>
    <w:p w:rsidR="00203D5F" w:rsidRPr="00DD1781" w:rsidRDefault="00203D5F" w:rsidP="009A4122">
      <w:pPr>
        <w:spacing w:after="0" w:line="240" w:lineRule="auto"/>
        <w:jc w:val="center"/>
        <w:rPr>
          <w:sz w:val="20"/>
          <w:szCs w:val="20"/>
        </w:rPr>
      </w:pPr>
      <w:r w:rsidRPr="00DD1781">
        <w:rPr>
          <w:sz w:val="20"/>
          <w:szCs w:val="20"/>
        </w:rPr>
        <w:t>г. Нижнекамск, 423570, ул. 30 лет Победы, д. 5а.</w:t>
      </w:r>
    </w:p>
    <w:p w:rsidR="00873B91" w:rsidRPr="00873B91" w:rsidRDefault="00873B91" w:rsidP="00873B91">
      <w:pPr>
        <w:tabs>
          <w:tab w:val="left" w:pos="1999"/>
        </w:tabs>
        <w:jc w:val="both"/>
        <w:rPr>
          <w:rFonts w:eastAsia="Times New Roman"/>
          <w:sz w:val="20"/>
          <w:szCs w:val="20"/>
          <w:lang w:eastAsia="ru-RU"/>
        </w:rPr>
      </w:pPr>
    </w:p>
    <w:sectPr w:rsidR="00873B91" w:rsidRPr="00873B91" w:rsidSect="00A94055">
      <w:type w:val="continuous"/>
      <w:pgSz w:w="8391" w:h="11907" w:code="1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E6" w:rsidRDefault="005B4BE6" w:rsidP="000949F9">
      <w:pPr>
        <w:spacing w:after="0" w:line="240" w:lineRule="auto"/>
      </w:pPr>
      <w:r>
        <w:separator/>
      </w:r>
    </w:p>
  </w:endnote>
  <w:endnote w:type="continuationSeparator" w:id="0">
    <w:p w:rsidR="005B4BE6" w:rsidRDefault="005B4BE6" w:rsidP="0009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66296931"/>
      <w:docPartObj>
        <w:docPartGallery w:val="Page Numbers (Bottom of Page)"/>
        <w:docPartUnique/>
      </w:docPartObj>
    </w:sdtPr>
    <w:sdtEndPr/>
    <w:sdtContent>
      <w:p w:rsidR="001B46F0" w:rsidRPr="000949F9" w:rsidRDefault="001B46F0">
        <w:pPr>
          <w:pStyle w:val="a9"/>
          <w:jc w:val="center"/>
          <w:rPr>
            <w:sz w:val="20"/>
            <w:szCs w:val="20"/>
          </w:rPr>
        </w:pPr>
        <w:r w:rsidRPr="000949F9">
          <w:rPr>
            <w:sz w:val="20"/>
            <w:szCs w:val="20"/>
          </w:rPr>
          <w:fldChar w:fldCharType="begin"/>
        </w:r>
        <w:r w:rsidRPr="000949F9">
          <w:rPr>
            <w:sz w:val="20"/>
            <w:szCs w:val="20"/>
          </w:rPr>
          <w:instrText>PAGE   \* MERGEFORMAT</w:instrText>
        </w:r>
        <w:r w:rsidRPr="000949F9">
          <w:rPr>
            <w:sz w:val="20"/>
            <w:szCs w:val="20"/>
          </w:rPr>
          <w:fldChar w:fldCharType="separate"/>
        </w:r>
        <w:r w:rsidR="00806E3C">
          <w:rPr>
            <w:noProof/>
            <w:sz w:val="20"/>
            <w:szCs w:val="20"/>
          </w:rPr>
          <w:t>32</w:t>
        </w:r>
        <w:r w:rsidRPr="000949F9">
          <w:rPr>
            <w:sz w:val="20"/>
            <w:szCs w:val="20"/>
          </w:rPr>
          <w:fldChar w:fldCharType="end"/>
        </w:r>
      </w:p>
    </w:sdtContent>
  </w:sdt>
  <w:p w:rsidR="001B46F0" w:rsidRPr="000949F9" w:rsidRDefault="001B46F0">
    <w:pPr>
      <w:pStyle w:val="a9"/>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E6" w:rsidRDefault="005B4BE6" w:rsidP="000949F9">
      <w:pPr>
        <w:spacing w:after="0" w:line="240" w:lineRule="auto"/>
      </w:pPr>
      <w:r>
        <w:separator/>
      </w:r>
    </w:p>
  </w:footnote>
  <w:footnote w:type="continuationSeparator" w:id="0">
    <w:p w:rsidR="005B4BE6" w:rsidRDefault="005B4BE6" w:rsidP="00094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2E1F9E"/>
    <w:lvl w:ilvl="0">
      <w:numFmt w:val="bullet"/>
      <w:lvlText w:val="*"/>
      <w:lvlJc w:val="left"/>
    </w:lvl>
  </w:abstractNum>
  <w:abstractNum w:abstractNumId="1">
    <w:nsid w:val="00394BD4"/>
    <w:multiLevelType w:val="multilevel"/>
    <w:tmpl w:val="69D20E3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2">
    <w:nsid w:val="078D4F00"/>
    <w:multiLevelType w:val="hybridMultilevel"/>
    <w:tmpl w:val="08C6D57E"/>
    <w:lvl w:ilvl="0" w:tplc="312E314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63DF0"/>
    <w:multiLevelType w:val="hybridMultilevel"/>
    <w:tmpl w:val="A30C71B0"/>
    <w:lvl w:ilvl="0" w:tplc="0419000B">
      <w:start w:val="3"/>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3734E"/>
    <w:multiLevelType w:val="hybridMultilevel"/>
    <w:tmpl w:val="7132E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E7516"/>
    <w:multiLevelType w:val="hybridMultilevel"/>
    <w:tmpl w:val="7F2C25F0"/>
    <w:lvl w:ilvl="0" w:tplc="F23A56C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D6E77F1"/>
    <w:multiLevelType w:val="hybridMultilevel"/>
    <w:tmpl w:val="CB08752C"/>
    <w:lvl w:ilvl="0" w:tplc="6048493A">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nsid w:val="11AE01F2"/>
    <w:multiLevelType w:val="multilevel"/>
    <w:tmpl w:val="9D02D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8A4D54"/>
    <w:multiLevelType w:val="hybridMultilevel"/>
    <w:tmpl w:val="A9A4800C"/>
    <w:lvl w:ilvl="0" w:tplc="312E314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B47797"/>
    <w:multiLevelType w:val="hybridMultilevel"/>
    <w:tmpl w:val="68AC11AA"/>
    <w:lvl w:ilvl="0" w:tplc="312E3146">
      <w:start w:val="1"/>
      <w:numFmt w:val="bullet"/>
      <w:lvlText w:val="•"/>
      <w:lvlJc w:val="left"/>
      <w:pPr>
        <w:ind w:left="144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C855283"/>
    <w:multiLevelType w:val="hybridMultilevel"/>
    <w:tmpl w:val="1A8CBBB4"/>
    <w:lvl w:ilvl="0" w:tplc="86BA16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F830D4D"/>
    <w:multiLevelType w:val="hybridMultilevel"/>
    <w:tmpl w:val="EC0E7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1B5E5C"/>
    <w:multiLevelType w:val="hybridMultilevel"/>
    <w:tmpl w:val="333E2246"/>
    <w:lvl w:ilvl="0" w:tplc="0419000B">
      <w:start w:val="1"/>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7B022D"/>
    <w:multiLevelType w:val="multilevel"/>
    <w:tmpl w:val="31CCD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072723"/>
    <w:multiLevelType w:val="hybridMultilevel"/>
    <w:tmpl w:val="4A342F6C"/>
    <w:lvl w:ilvl="0" w:tplc="630A099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CE756F"/>
    <w:multiLevelType w:val="hybridMultilevel"/>
    <w:tmpl w:val="3A401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6549D"/>
    <w:multiLevelType w:val="hybridMultilevel"/>
    <w:tmpl w:val="043E3DF2"/>
    <w:lvl w:ilvl="0" w:tplc="0AEC69E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BB462BF"/>
    <w:multiLevelType w:val="hybridMultilevel"/>
    <w:tmpl w:val="44863F18"/>
    <w:lvl w:ilvl="0" w:tplc="C03C47A8">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8">
    <w:nsid w:val="2C957AB4"/>
    <w:multiLevelType w:val="hybridMultilevel"/>
    <w:tmpl w:val="58820892"/>
    <w:lvl w:ilvl="0" w:tplc="312E314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E504A6"/>
    <w:multiLevelType w:val="multilevel"/>
    <w:tmpl w:val="F0580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331637"/>
    <w:multiLevelType w:val="hybridMultilevel"/>
    <w:tmpl w:val="F57AE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FE48CA"/>
    <w:multiLevelType w:val="hybridMultilevel"/>
    <w:tmpl w:val="3D2C2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333869"/>
    <w:multiLevelType w:val="hybridMultilevel"/>
    <w:tmpl w:val="441090C4"/>
    <w:lvl w:ilvl="0" w:tplc="077EC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EA33C2A"/>
    <w:multiLevelType w:val="hybridMultilevel"/>
    <w:tmpl w:val="10BA2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440076"/>
    <w:multiLevelType w:val="hybridMultilevel"/>
    <w:tmpl w:val="0D387240"/>
    <w:lvl w:ilvl="0" w:tplc="0944D38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5">
    <w:nsid w:val="455D376E"/>
    <w:multiLevelType w:val="hybridMultilevel"/>
    <w:tmpl w:val="E6BC4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8E2619"/>
    <w:multiLevelType w:val="multilevel"/>
    <w:tmpl w:val="6F5823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9C3BC5"/>
    <w:multiLevelType w:val="hybridMultilevel"/>
    <w:tmpl w:val="EB64F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D10201"/>
    <w:multiLevelType w:val="hybridMultilevel"/>
    <w:tmpl w:val="9A005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CD7752"/>
    <w:multiLevelType w:val="hybridMultilevel"/>
    <w:tmpl w:val="BFCA2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A85C18"/>
    <w:multiLevelType w:val="hybridMultilevel"/>
    <w:tmpl w:val="A53692E8"/>
    <w:lvl w:ilvl="0" w:tplc="3F144F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2D602B"/>
    <w:multiLevelType w:val="hybridMultilevel"/>
    <w:tmpl w:val="1B4CB6BA"/>
    <w:lvl w:ilvl="0" w:tplc="312E3146">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E16126"/>
    <w:multiLevelType w:val="hybridMultilevel"/>
    <w:tmpl w:val="7248B684"/>
    <w:lvl w:ilvl="0" w:tplc="6E6EFC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1652CD6"/>
    <w:multiLevelType w:val="hybridMultilevel"/>
    <w:tmpl w:val="3432C54C"/>
    <w:lvl w:ilvl="0" w:tplc="07943D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6367491"/>
    <w:multiLevelType w:val="hybridMultilevel"/>
    <w:tmpl w:val="AB661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C74CFF"/>
    <w:multiLevelType w:val="hybridMultilevel"/>
    <w:tmpl w:val="E3F8596A"/>
    <w:lvl w:ilvl="0" w:tplc="BD2A975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6">
    <w:nsid w:val="6C954F38"/>
    <w:multiLevelType w:val="hybridMultilevel"/>
    <w:tmpl w:val="72604B4A"/>
    <w:lvl w:ilvl="0" w:tplc="D8A24A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1EA6D55"/>
    <w:multiLevelType w:val="multilevel"/>
    <w:tmpl w:val="41002BD4"/>
    <w:lvl w:ilvl="0">
      <w:start w:val="1"/>
      <w:numFmt w:val="decimal"/>
      <w:lvlText w:val="%1."/>
      <w:lvlJc w:val="left"/>
      <w:pPr>
        <w:ind w:left="1380" w:hanging="360"/>
      </w:pPr>
      <w:rPr>
        <w:rFonts w:hint="default"/>
      </w:rPr>
    </w:lvl>
    <w:lvl w:ilvl="1">
      <w:start w:val="1"/>
      <w:numFmt w:val="decimal"/>
      <w:isLgl/>
      <w:lvlText w:val="%1.%2."/>
      <w:lvlJc w:val="left"/>
      <w:pPr>
        <w:ind w:left="1380" w:hanging="360"/>
      </w:pPr>
      <w:rPr>
        <w:rFonts w:hint="default"/>
      </w:rPr>
    </w:lvl>
    <w:lvl w:ilvl="2">
      <w:start w:val="1"/>
      <w:numFmt w:val="decimal"/>
      <w:isLgl/>
      <w:lvlText w:val="%1.%2.%3."/>
      <w:lvlJc w:val="left"/>
      <w:pPr>
        <w:ind w:left="1380" w:hanging="36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1740" w:hanging="720"/>
      </w:pPr>
      <w:rPr>
        <w:rFonts w:hint="default"/>
      </w:rPr>
    </w:lvl>
    <w:lvl w:ilvl="5">
      <w:start w:val="1"/>
      <w:numFmt w:val="decimal"/>
      <w:isLgl/>
      <w:lvlText w:val="%1.%2.%3.%4.%5.%6."/>
      <w:lvlJc w:val="left"/>
      <w:pPr>
        <w:ind w:left="1740" w:hanging="720"/>
      </w:pPr>
      <w:rPr>
        <w:rFonts w:hint="default"/>
      </w:rPr>
    </w:lvl>
    <w:lvl w:ilvl="6">
      <w:start w:val="1"/>
      <w:numFmt w:val="decimal"/>
      <w:isLgl/>
      <w:lvlText w:val="%1.%2.%3.%4.%5.%6.%7."/>
      <w:lvlJc w:val="left"/>
      <w:pPr>
        <w:ind w:left="2100" w:hanging="1080"/>
      </w:pPr>
      <w:rPr>
        <w:rFonts w:hint="default"/>
      </w:rPr>
    </w:lvl>
    <w:lvl w:ilvl="7">
      <w:start w:val="1"/>
      <w:numFmt w:val="decimal"/>
      <w:isLgl/>
      <w:lvlText w:val="%1.%2.%3.%4.%5.%6.%7.%8."/>
      <w:lvlJc w:val="left"/>
      <w:pPr>
        <w:ind w:left="2100" w:hanging="1080"/>
      </w:pPr>
      <w:rPr>
        <w:rFonts w:hint="default"/>
      </w:rPr>
    </w:lvl>
    <w:lvl w:ilvl="8">
      <w:start w:val="1"/>
      <w:numFmt w:val="decimal"/>
      <w:isLgl/>
      <w:lvlText w:val="%1.%2.%3.%4.%5.%6.%7.%8.%9."/>
      <w:lvlJc w:val="left"/>
      <w:pPr>
        <w:ind w:left="2100" w:hanging="1080"/>
      </w:pPr>
      <w:rPr>
        <w:rFonts w:hint="default"/>
      </w:rPr>
    </w:lvl>
  </w:abstractNum>
  <w:abstractNum w:abstractNumId="38">
    <w:nsid w:val="770F4507"/>
    <w:multiLevelType w:val="hybridMultilevel"/>
    <w:tmpl w:val="828A76E4"/>
    <w:lvl w:ilvl="0" w:tplc="CE24C6F6">
      <w:start w:val="1"/>
      <w:numFmt w:val="decimal"/>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39">
    <w:nsid w:val="77112C12"/>
    <w:multiLevelType w:val="hybridMultilevel"/>
    <w:tmpl w:val="AF306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A22BBC"/>
    <w:multiLevelType w:val="hybridMultilevel"/>
    <w:tmpl w:val="92429C6A"/>
    <w:lvl w:ilvl="0" w:tplc="08E6BF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907517E"/>
    <w:multiLevelType w:val="hybridMultilevel"/>
    <w:tmpl w:val="B7A0FBE0"/>
    <w:lvl w:ilvl="0" w:tplc="8AAC4B0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F81988"/>
    <w:multiLevelType w:val="hybridMultilevel"/>
    <w:tmpl w:val="5A3C320E"/>
    <w:lvl w:ilvl="0" w:tplc="312E3146">
      <w:start w:val="1"/>
      <w:numFmt w:val="bullet"/>
      <w:lvlText w:val="•"/>
      <w:lvlJc w:val="left"/>
      <w:pPr>
        <w:ind w:left="108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6"/>
  </w:num>
  <w:num w:numId="2">
    <w:abstractNumId w:val="38"/>
  </w:num>
  <w:num w:numId="3">
    <w:abstractNumId w:val="41"/>
  </w:num>
  <w:num w:numId="4">
    <w:abstractNumId w:val="32"/>
  </w:num>
  <w:num w:numId="5">
    <w:abstractNumId w:val="14"/>
  </w:num>
  <w:num w:numId="6">
    <w:abstractNumId w:val="5"/>
  </w:num>
  <w:num w:numId="7">
    <w:abstractNumId w:val="27"/>
  </w:num>
  <w:num w:numId="8">
    <w:abstractNumId w:val="20"/>
  </w:num>
  <w:num w:numId="9">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0">
    <w:abstractNumId w:val="39"/>
  </w:num>
  <w:num w:numId="11">
    <w:abstractNumId w:val="29"/>
  </w:num>
  <w:num w:numId="12">
    <w:abstractNumId w:val="21"/>
  </w:num>
  <w:num w:numId="13">
    <w:abstractNumId w:val="8"/>
  </w:num>
  <w:num w:numId="14">
    <w:abstractNumId w:val="31"/>
  </w:num>
  <w:num w:numId="15">
    <w:abstractNumId w:val="42"/>
  </w:num>
  <w:num w:numId="16">
    <w:abstractNumId w:val="18"/>
  </w:num>
  <w:num w:numId="17">
    <w:abstractNumId w:val="2"/>
  </w:num>
  <w:num w:numId="18">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9">
    <w:abstractNumId w:val="25"/>
  </w:num>
  <w:num w:numId="20">
    <w:abstractNumId w:val="9"/>
  </w:num>
  <w:num w:numId="21">
    <w:abstractNumId w:val="40"/>
  </w:num>
  <w:num w:numId="22">
    <w:abstractNumId w:val="33"/>
  </w:num>
  <w:num w:numId="23">
    <w:abstractNumId w:val="30"/>
  </w:num>
  <w:num w:numId="24">
    <w:abstractNumId w:val="24"/>
  </w:num>
  <w:num w:numId="25">
    <w:abstractNumId w:val="35"/>
  </w:num>
  <w:num w:numId="26">
    <w:abstractNumId w:val="6"/>
  </w:num>
  <w:num w:numId="27">
    <w:abstractNumId w:val="37"/>
  </w:num>
  <w:num w:numId="28">
    <w:abstractNumId w:val="17"/>
  </w:num>
  <w:num w:numId="29">
    <w:abstractNumId w:val="4"/>
  </w:num>
  <w:num w:numId="30">
    <w:abstractNumId w:val="22"/>
  </w:num>
  <w:num w:numId="31">
    <w:abstractNumId w:val="16"/>
  </w:num>
  <w:num w:numId="32">
    <w:abstractNumId w:val="15"/>
  </w:num>
  <w:num w:numId="33">
    <w:abstractNumId w:val="34"/>
  </w:num>
  <w:num w:numId="34">
    <w:abstractNumId w:val="11"/>
  </w:num>
  <w:num w:numId="35">
    <w:abstractNumId w:val="3"/>
  </w:num>
  <w:num w:numId="36">
    <w:abstractNumId w:val="12"/>
  </w:num>
  <w:num w:numId="37">
    <w:abstractNumId w:val="23"/>
  </w:num>
  <w:num w:numId="38">
    <w:abstractNumId w:val="1"/>
  </w:num>
  <w:num w:numId="39">
    <w:abstractNumId w:val="28"/>
  </w:num>
  <w:num w:numId="40">
    <w:abstractNumId w:val="10"/>
  </w:num>
  <w:num w:numId="41">
    <w:abstractNumId w:val="19"/>
  </w:num>
  <w:num w:numId="42">
    <w:abstractNumId w:val="13"/>
  </w:num>
  <w:num w:numId="43">
    <w:abstractNumId w:val="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04"/>
    <w:rsid w:val="00004847"/>
    <w:rsid w:val="0000712F"/>
    <w:rsid w:val="000115CC"/>
    <w:rsid w:val="0002330E"/>
    <w:rsid w:val="0004055D"/>
    <w:rsid w:val="00060190"/>
    <w:rsid w:val="00074AB2"/>
    <w:rsid w:val="00092995"/>
    <w:rsid w:val="000949F9"/>
    <w:rsid w:val="0009635C"/>
    <w:rsid w:val="000C43B2"/>
    <w:rsid w:val="000C6395"/>
    <w:rsid w:val="000C750E"/>
    <w:rsid w:val="000D40FB"/>
    <w:rsid w:val="000D41F4"/>
    <w:rsid w:val="000F41FD"/>
    <w:rsid w:val="0010519A"/>
    <w:rsid w:val="00106F15"/>
    <w:rsid w:val="00120ADC"/>
    <w:rsid w:val="0013682A"/>
    <w:rsid w:val="00151F54"/>
    <w:rsid w:val="00173749"/>
    <w:rsid w:val="001B0BA2"/>
    <w:rsid w:val="001B46F0"/>
    <w:rsid w:val="001B7A94"/>
    <w:rsid w:val="001C6986"/>
    <w:rsid w:val="001C726C"/>
    <w:rsid w:val="001E12C4"/>
    <w:rsid w:val="001F304B"/>
    <w:rsid w:val="00203979"/>
    <w:rsid w:val="00203D5F"/>
    <w:rsid w:val="00207591"/>
    <w:rsid w:val="00223401"/>
    <w:rsid w:val="002239B7"/>
    <w:rsid w:val="002306A6"/>
    <w:rsid w:val="002336EC"/>
    <w:rsid w:val="00233870"/>
    <w:rsid w:val="00235B19"/>
    <w:rsid w:val="002375FA"/>
    <w:rsid w:val="00242938"/>
    <w:rsid w:val="0024493C"/>
    <w:rsid w:val="00251CCD"/>
    <w:rsid w:val="00251D4C"/>
    <w:rsid w:val="00275057"/>
    <w:rsid w:val="00286B53"/>
    <w:rsid w:val="00296D30"/>
    <w:rsid w:val="002A090E"/>
    <w:rsid w:val="002B2AFA"/>
    <w:rsid w:val="002C05AD"/>
    <w:rsid w:val="002D03C0"/>
    <w:rsid w:val="00320B77"/>
    <w:rsid w:val="00334CC9"/>
    <w:rsid w:val="00343A5D"/>
    <w:rsid w:val="0034790D"/>
    <w:rsid w:val="00354B53"/>
    <w:rsid w:val="00364038"/>
    <w:rsid w:val="0037032D"/>
    <w:rsid w:val="003842EE"/>
    <w:rsid w:val="00386144"/>
    <w:rsid w:val="003877E3"/>
    <w:rsid w:val="0039165E"/>
    <w:rsid w:val="003960DC"/>
    <w:rsid w:val="003B2330"/>
    <w:rsid w:val="003B3737"/>
    <w:rsid w:val="003C6E93"/>
    <w:rsid w:val="003E416B"/>
    <w:rsid w:val="003F0384"/>
    <w:rsid w:val="003F05BC"/>
    <w:rsid w:val="004141FF"/>
    <w:rsid w:val="0041545B"/>
    <w:rsid w:val="00423C02"/>
    <w:rsid w:val="00426CFF"/>
    <w:rsid w:val="00434B78"/>
    <w:rsid w:val="0044434C"/>
    <w:rsid w:val="00444759"/>
    <w:rsid w:val="0044599B"/>
    <w:rsid w:val="00461E56"/>
    <w:rsid w:val="004636FF"/>
    <w:rsid w:val="00466AD3"/>
    <w:rsid w:val="004674EF"/>
    <w:rsid w:val="00472C40"/>
    <w:rsid w:val="00483338"/>
    <w:rsid w:val="00485D5E"/>
    <w:rsid w:val="004A0A9C"/>
    <w:rsid w:val="004A5249"/>
    <w:rsid w:val="004B2D69"/>
    <w:rsid w:val="004B5AF5"/>
    <w:rsid w:val="004C5C2D"/>
    <w:rsid w:val="00504D79"/>
    <w:rsid w:val="005262AE"/>
    <w:rsid w:val="00531E83"/>
    <w:rsid w:val="00535E8A"/>
    <w:rsid w:val="00542608"/>
    <w:rsid w:val="005453C1"/>
    <w:rsid w:val="00546688"/>
    <w:rsid w:val="00556990"/>
    <w:rsid w:val="005606F8"/>
    <w:rsid w:val="00564771"/>
    <w:rsid w:val="00571B81"/>
    <w:rsid w:val="00571E4C"/>
    <w:rsid w:val="00576045"/>
    <w:rsid w:val="00595A10"/>
    <w:rsid w:val="005A5AE9"/>
    <w:rsid w:val="005B1992"/>
    <w:rsid w:val="005B4BE6"/>
    <w:rsid w:val="005C1000"/>
    <w:rsid w:val="005D47E5"/>
    <w:rsid w:val="00614021"/>
    <w:rsid w:val="00615D06"/>
    <w:rsid w:val="00620788"/>
    <w:rsid w:val="006300AF"/>
    <w:rsid w:val="00631A2A"/>
    <w:rsid w:val="00631A5F"/>
    <w:rsid w:val="0063772F"/>
    <w:rsid w:val="006425E5"/>
    <w:rsid w:val="006443FD"/>
    <w:rsid w:val="00645721"/>
    <w:rsid w:val="00661610"/>
    <w:rsid w:val="006633D0"/>
    <w:rsid w:val="00672D7A"/>
    <w:rsid w:val="00675783"/>
    <w:rsid w:val="006868E9"/>
    <w:rsid w:val="006903A7"/>
    <w:rsid w:val="006933CC"/>
    <w:rsid w:val="00696C84"/>
    <w:rsid w:val="006B3122"/>
    <w:rsid w:val="006C7B3D"/>
    <w:rsid w:val="006E1B19"/>
    <w:rsid w:val="006F388A"/>
    <w:rsid w:val="0074063F"/>
    <w:rsid w:val="0077046F"/>
    <w:rsid w:val="00773BA9"/>
    <w:rsid w:val="00782CD5"/>
    <w:rsid w:val="00792C51"/>
    <w:rsid w:val="007B501D"/>
    <w:rsid w:val="007C2695"/>
    <w:rsid w:val="007C6D29"/>
    <w:rsid w:val="007D3304"/>
    <w:rsid w:val="007D4CD8"/>
    <w:rsid w:val="007D584B"/>
    <w:rsid w:val="007E53DE"/>
    <w:rsid w:val="007E6114"/>
    <w:rsid w:val="007F0FAB"/>
    <w:rsid w:val="0080360F"/>
    <w:rsid w:val="00806E3C"/>
    <w:rsid w:val="00832A77"/>
    <w:rsid w:val="00837E9D"/>
    <w:rsid w:val="00867A45"/>
    <w:rsid w:val="00873B91"/>
    <w:rsid w:val="00877F8D"/>
    <w:rsid w:val="008903FF"/>
    <w:rsid w:val="008A0032"/>
    <w:rsid w:val="008C28D3"/>
    <w:rsid w:val="008C3032"/>
    <w:rsid w:val="008E017E"/>
    <w:rsid w:val="008E0589"/>
    <w:rsid w:val="008E3487"/>
    <w:rsid w:val="008E3B54"/>
    <w:rsid w:val="008E3D65"/>
    <w:rsid w:val="008F112F"/>
    <w:rsid w:val="00922B6C"/>
    <w:rsid w:val="0092339F"/>
    <w:rsid w:val="00924B1D"/>
    <w:rsid w:val="00936103"/>
    <w:rsid w:val="00944B38"/>
    <w:rsid w:val="00951051"/>
    <w:rsid w:val="009551B0"/>
    <w:rsid w:val="00961C9E"/>
    <w:rsid w:val="0096473B"/>
    <w:rsid w:val="00965F7B"/>
    <w:rsid w:val="009775C0"/>
    <w:rsid w:val="00981A31"/>
    <w:rsid w:val="009953B9"/>
    <w:rsid w:val="00996198"/>
    <w:rsid w:val="009A4122"/>
    <w:rsid w:val="009D3616"/>
    <w:rsid w:val="009E5874"/>
    <w:rsid w:val="009F4A5A"/>
    <w:rsid w:val="009F6201"/>
    <w:rsid w:val="00A049AE"/>
    <w:rsid w:val="00A066D8"/>
    <w:rsid w:val="00A1156A"/>
    <w:rsid w:val="00A15B8A"/>
    <w:rsid w:val="00A24AAF"/>
    <w:rsid w:val="00A30465"/>
    <w:rsid w:val="00A345B1"/>
    <w:rsid w:val="00A35784"/>
    <w:rsid w:val="00A41016"/>
    <w:rsid w:val="00A53453"/>
    <w:rsid w:val="00A5412E"/>
    <w:rsid w:val="00A637BF"/>
    <w:rsid w:val="00A65279"/>
    <w:rsid w:val="00A65A89"/>
    <w:rsid w:val="00A77449"/>
    <w:rsid w:val="00A87F30"/>
    <w:rsid w:val="00A90A95"/>
    <w:rsid w:val="00A94055"/>
    <w:rsid w:val="00A9700A"/>
    <w:rsid w:val="00AA14DE"/>
    <w:rsid w:val="00AA6D5A"/>
    <w:rsid w:val="00AB40E3"/>
    <w:rsid w:val="00AD38BE"/>
    <w:rsid w:val="00AD41F6"/>
    <w:rsid w:val="00AD7299"/>
    <w:rsid w:val="00AE2914"/>
    <w:rsid w:val="00AE6C85"/>
    <w:rsid w:val="00AF2EE4"/>
    <w:rsid w:val="00B00B3A"/>
    <w:rsid w:val="00B05D10"/>
    <w:rsid w:val="00B242A2"/>
    <w:rsid w:val="00B242A8"/>
    <w:rsid w:val="00B47851"/>
    <w:rsid w:val="00B57862"/>
    <w:rsid w:val="00B6394D"/>
    <w:rsid w:val="00B9258D"/>
    <w:rsid w:val="00B92DEC"/>
    <w:rsid w:val="00B9679E"/>
    <w:rsid w:val="00BA518A"/>
    <w:rsid w:val="00BB353C"/>
    <w:rsid w:val="00BC11B0"/>
    <w:rsid w:val="00BC50F9"/>
    <w:rsid w:val="00BC5218"/>
    <w:rsid w:val="00BD584A"/>
    <w:rsid w:val="00BF0B91"/>
    <w:rsid w:val="00BF1F71"/>
    <w:rsid w:val="00BF7684"/>
    <w:rsid w:val="00BF789E"/>
    <w:rsid w:val="00C03ECF"/>
    <w:rsid w:val="00C118BB"/>
    <w:rsid w:val="00C21631"/>
    <w:rsid w:val="00C27B47"/>
    <w:rsid w:val="00C40E7A"/>
    <w:rsid w:val="00C423FA"/>
    <w:rsid w:val="00C4726A"/>
    <w:rsid w:val="00C56168"/>
    <w:rsid w:val="00C571CE"/>
    <w:rsid w:val="00C57F6F"/>
    <w:rsid w:val="00C603CC"/>
    <w:rsid w:val="00C61766"/>
    <w:rsid w:val="00C73348"/>
    <w:rsid w:val="00C7459B"/>
    <w:rsid w:val="00C83B96"/>
    <w:rsid w:val="00C87FC5"/>
    <w:rsid w:val="00C950C8"/>
    <w:rsid w:val="00CA0042"/>
    <w:rsid w:val="00CA124A"/>
    <w:rsid w:val="00CA60DA"/>
    <w:rsid w:val="00CB691A"/>
    <w:rsid w:val="00CD2B5B"/>
    <w:rsid w:val="00CE0683"/>
    <w:rsid w:val="00CF4037"/>
    <w:rsid w:val="00CF6663"/>
    <w:rsid w:val="00D03090"/>
    <w:rsid w:val="00D05D21"/>
    <w:rsid w:val="00D32CA0"/>
    <w:rsid w:val="00D33454"/>
    <w:rsid w:val="00D36A6E"/>
    <w:rsid w:val="00D467DC"/>
    <w:rsid w:val="00D46A4C"/>
    <w:rsid w:val="00D47A55"/>
    <w:rsid w:val="00D50028"/>
    <w:rsid w:val="00D6106C"/>
    <w:rsid w:val="00D75BDB"/>
    <w:rsid w:val="00DA101B"/>
    <w:rsid w:val="00DA75BD"/>
    <w:rsid w:val="00DB6843"/>
    <w:rsid w:val="00DC1764"/>
    <w:rsid w:val="00DC193E"/>
    <w:rsid w:val="00DC5C1B"/>
    <w:rsid w:val="00DD0DD0"/>
    <w:rsid w:val="00DF5B51"/>
    <w:rsid w:val="00E0173C"/>
    <w:rsid w:val="00E058EC"/>
    <w:rsid w:val="00E16220"/>
    <w:rsid w:val="00E17A20"/>
    <w:rsid w:val="00E25561"/>
    <w:rsid w:val="00E27D34"/>
    <w:rsid w:val="00E43E58"/>
    <w:rsid w:val="00E4537C"/>
    <w:rsid w:val="00E515CC"/>
    <w:rsid w:val="00E647CD"/>
    <w:rsid w:val="00E672C2"/>
    <w:rsid w:val="00E718F8"/>
    <w:rsid w:val="00E84F89"/>
    <w:rsid w:val="00E90022"/>
    <w:rsid w:val="00E93D60"/>
    <w:rsid w:val="00EA1C90"/>
    <w:rsid w:val="00EB5941"/>
    <w:rsid w:val="00EB6E93"/>
    <w:rsid w:val="00ED0C40"/>
    <w:rsid w:val="00ED4BEE"/>
    <w:rsid w:val="00EE0A38"/>
    <w:rsid w:val="00EF7BC1"/>
    <w:rsid w:val="00F02592"/>
    <w:rsid w:val="00F12A2F"/>
    <w:rsid w:val="00F24F24"/>
    <w:rsid w:val="00F32B0B"/>
    <w:rsid w:val="00F36901"/>
    <w:rsid w:val="00F672AD"/>
    <w:rsid w:val="00F75217"/>
    <w:rsid w:val="00F94434"/>
    <w:rsid w:val="00F97F52"/>
    <w:rsid w:val="00FA13BC"/>
    <w:rsid w:val="00FA30CA"/>
    <w:rsid w:val="00FB4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7DC"/>
  </w:style>
  <w:style w:type="paragraph" w:styleId="1">
    <w:name w:val="heading 1"/>
    <w:basedOn w:val="a"/>
    <w:next w:val="a"/>
    <w:link w:val="10"/>
    <w:uiPriority w:val="9"/>
    <w:qFormat/>
    <w:rsid w:val="00ED0C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251CCD"/>
    <w:pPr>
      <w:keepNext/>
      <w:keepLines/>
      <w:spacing w:after="5" w:line="248" w:lineRule="auto"/>
      <w:ind w:left="10" w:right="55" w:hanging="10"/>
      <w:jc w:val="center"/>
      <w:outlineLvl w:val="1"/>
    </w:pPr>
    <w:rPr>
      <w:rFonts w:eastAsia="Times New Roman"/>
      <w:b/>
      <w:color w:val="000000"/>
      <w:sz w:val="20"/>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1CCD"/>
    <w:rPr>
      <w:rFonts w:eastAsia="Times New Roman"/>
      <w:b/>
      <w:color w:val="000000"/>
      <w:sz w:val="20"/>
      <w:szCs w:val="22"/>
      <w:lang w:eastAsia="ru-RU"/>
    </w:rPr>
  </w:style>
  <w:style w:type="paragraph" w:styleId="11">
    <w:name w:val="toc 1"/>
    <w:hidden/>
    <w:uiPriority w:val="39"/>
    <w:rsid w:val="00251CCD"/>
    <w:pPr>
      <w:spacing w:after="5" w:line="247" w:lineRule="auto"/>
      <w:ind w:left="15" w:right="64"/>
      <w:jc w:val="both"/>
    </w:pPr>
    <w:rPr>
      <w:rFonts w:eastAsia="Times New Roman"/>
      <w:color w:val="000000"/>
      <w:sz w:val="20"/>
      <w:szCs w:val="22"/>
      <w:lang w:eastAsia="ru-RU"/>
    </w:rPr>
  </w:style>
  <w:style w:type="paragraph" w:styleId="a3">
    <w:name w:val="List Paragraph"/>
    <w:basedOn w:val="a"/>
    <w:uiPriority w:val="34"/>
    <w:qFormat/>
    <w:rsid w:val="006425E5"/>
    <w:pPr>
      <w:ind w:left="720"/>
      <w:contextualSpacing/>
    </w:pPr>
  </w:style>
  <w:style w:type="paragraph" w:styleId="a4">
    <w:name w:val="Balloon Text"/>
    <w:basedOn w:val="a"/>
    <w:link w:val="a5"/>
    <w:uiPriority w:val="99"/>
    <w:semiHidden/>
    <w:unhideWhenUsed/>
    <w:rsid w:val="009775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5C0"/>
    <w:rPr>
      <w:rFonts w:ascii="Tahoma" w:hAnsi="Tahoma" w:cs="Tahoma"/>
      <w:sz w:val="16"/>
      <w:szCs w:val="16"/>
    </w:rPr>
  </w:style>
  <w:style w:type="paragraph" w:styleId="a6">
    <w:name w:val="Normal (Web)"/>
    <w:basedOn w:val="a"/>
    <w:uiPriority w:val="99"/>
    <w:unhideWhenUsed/>
    <w:rsid w:val="00556990"/>
    <w:pPr>
      <w:spacing w:before="100" w:beforeAutospacing="1" w:after="100" w:afterAutospacing="1" w:line="240" w:lineRule="auto"/>
    </w:pPr>
    <w:rPr>
      <w:rFonts w:eastAsia="Times New Roman"/>
      <w:sz w:val="24"/>
      <w:szCs w:val="24"/>
      <w:lang w:eastAsia="ru-RU"/>
    </w:rPr>
  </w:style>
  <w:style w:type="paragraph" w:styleId="a7">
    <w:name w:val="header"/>
    <w:basedOn w:val="a"/>
    <w:link w:val="a8"/>
    <w:uiPriority w:val="99"/>
    <w:unhideWhenUsed/>
    <w:rsid w:val="000949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49F9"/>
  </w:style>
  <w:style w:type="paragraph" w:styleId="a9">
    <w:name w:val="footer"/>
    <w:basedOn w:val="a"/>
    <w:link w:val="aa"/>
    <w:uiPriority w:val="99"/>
    <w:unhideWhenUsed/>
    <w:rsid w:val="000949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49F9"/>
  </w:style>
  <w:style w:type="table" w:styleId="ab">
    <w:name w:val="Table Grid"/>
    <w:basedOn w:val="a1"/>
    <w:uiPriority w:val="39"/>
    <w:rsid w:val="00526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8E3B54"/>
    <w:rPr>
      <w:color w:val="808080"/>
    </w:rPr>
  </w:style>
  <w:style w:type="paragraph" w:customStyle="1" w:styleId="Default">
    <w:name w:val="Default"/>
    <w:rsid w:val="007E53DE"/>
    <w:pPr>
      <w:autoSpaceDE w:val="0"/>
      <w:autoSpaceDN w:val="0"/>
      <w:adjustRightInd w:val="0"/>
      <w:spacing w:after="0" w:line="240" w:lineRule="auto"/>
    </w:pPr>
    <w:rPr>
      <w:rFonts w:ascii="Symbol" w:hAnsi="Symbol" w:cs="Symbol"/>
      <w:color w:val="000000"/>
      <w:sz w:val="24"/>
      <w:szCs w:val="24"/>
    </w:rPr>
  </w:style>
  <w:style w:type="character" w:customStyle="1" w:styleId="10">
    <w:name w:val="Заголовок 1 Знак"/>
    <w:basedOn w:val="a0"/>
    <w:link w:val="1"/>
    <w:uiPriority w:val="9"/>
    <w:rsid w:val="00ED0C40"/>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ED0C40"/>
    <w:pPr>
      <w:outlineLvl w:val="9"/>
    </w:pPr>
    <w:rPr>
      <w:lang w:eastAsia="ru-RU"/>
    </w:rPr>
  </w:style>
  <w:style w:type="paragraph" w:styleId="21">
    <w:name w:val="toc 2"/>
    <w:basedOn w:val="a"/>
    <w:next w:val="a"/>
    <w:autoRedefine/>
    <w:uiPriority w:val="39"/>
    <w:unhideWhenUsed/>
    <w:rsid w:val="00ED0C40"/>
    <w:pPr>
      <w:spacing w:after="100"/>
      <w:ind w:left="280"/>
    </w:pPr>
  </w:style>
  <w:style w:type="character" w:styleId="ae">
    <w:name w:val="Hyperlink"/>
    <w:basedOn w:val="a0"/>
    <w:uiPriority w:val="99"/>
    <w:unhideWhenUsed/>
    <w:rsid w:val="00ED0C4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7DC"/>
  </w:style>
  <w:style w:type="paragraph" w:styleId="1">
    <w:name w:val="heading 1"/>
    <w:basedOn w:val="a"/>
    <w:next w:val="a"/>
    <w:link w:val="10"/>
    <w:uiPriority w:val="9"/>
    <w:qFormat/>
    <w:rsid w:val="00ED0C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251CCD"/>
    <w:pPr>
      <w:keepNext/>
      <w:keepLines/>
      <w:spacing w:after="5" w:line="248" w:lineRule="auto"/>
      <w:ind w:left="10" w:right="55" w:hanging="10"/>
      <w:jc w:val="center"/>
      <w:outlineLvl w:val="1"/>
    </w:pPr>
    <w:rPr>
      <w:rFonts w:eastAsia="Times New Roman"/>
      <w:b/>
      <w:color w:val="000000"/>
      <w:sz w:val="20"/>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1CCD"/>
    <w:rPr>
      <w:rFonts w:eastAsia="Times New Roman"/>
      <w:b/>
      <w:color w:val="000000"/>
      <w:sz w:val="20"/>
      <w:szCs w:val="22"/>
      <w:lang w:eastAsia="ru-RU"/>
    </w:rPr>
  </w:style>
  <w:style w:type="paragraph" w:styleId="11">
    <w:name w:val="toc 1"/>
    <w:hidden/>
    <w:uiPriority w:val="39"/>
    <w:rsid w:val="00251CCD"/>
    <w:pPr>
      <w:spacing w:after="5" w:line="247" w:lineRule="auto"/>
      <w:ind w:left="15" w:right="64"/>
      <w:jc w:val="both"/>
    </w:pPr>
    <w:rPr>
      <w:rFonts w:eastAsia="Times New Roman"/>
      <w:color w:val="000000"/>
      <w:sz w:val="20"/>
      <w:szCs w:val="22"/>
      <w:lang w:eastAsia="ru-RU"/>
    </w:rPr>
  </w:style>
  <w:style w:type="paragraph" w:styleId="a3">
    <w:name w:val="List Paragraph"/>
    <w:basedOn w:val="a"/>
    <w:uiPriority w:val="34"/>
    <w:qFormat/>
    <w:rsid w:val="006425E5"/>
    <w:pPr>
      <w:ind w:left="720"/>
      <w:contextualSpacing/>
    </w:pPr>
  </w:style>
  <w:style w:type="paragraph" w:styleId="a4">
    <w:name w:val="Balloon Text"/>
    <w:basedOn w:val="a"/>
    <w:link w:val="a5"/>
    <w:uiPriority w:val="99"/>
    <w:semiHidden/>
    <w:unhideWhenUsed/>
    <w:rsid w:val="009775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5C0"/>
    <w:rPr>
      <w:rFonts w:ascii="Tahoma" w:hAnsi="Tahoma" w:cs="Tahoma"/>
      <w:sz w:val="16"/>
      <w:szCs w:val="16"/>
    </w:rPr>
  </w:style>
  <w:style w:type="paragraph" w:styleId="a6">
    <w:name w:val="Normal (Web)"/>
    <w:basedOn w:val="a"/>
    <w:uiPriority w:val="99"/>
    <w:unhideWhenUsed/>
    <w:rsid w:val="00556990"/>
    <w:pPr>
      <w:spacing w:before="100" w:beforeAutospacing="1" w:after="100" w:afterAutospacing="1" w:line="240" w:lineRule="auto"/>
    </w:pPr>
    <w:rPr>
      <w:rFonts w:eastAsia="Times New Roman"/>
      <w:sz w:val="24"/>
      <w:szCs w:val="24"/>
      <w:lang w:eastAsia="ru-RU"/>
    </w:rPr>
  </w:style>
  <w:style w:type="paragraph" w:styleId="a7">
    <w:name w:val="header"/>
    <w:basedOn w:val="a"/>
    <w:link w:val="a8"/>
    <w:uiPriority w:val="99"/>
    <w:unhideWhenUsed/>
    <w:rsid w:val="000949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49F9"/>
  </w:style>
  <w:style w:type="paragraph" w:styleId="a9">
    <w:name w:val="footer"/>
    <w:basedOn w:val="a"/>
    <w:link w:val="aa"/>
    <w:uiPriority w:val="99"/>
    <w:unhideWhenUsed/>
    <w:rsid w:val="000949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49F9"/>
  </w:style>
  <w:style w:type="table" w:styleId="ab">
    <w:name w:val="Table Grid"/>
    <w:basedOn w:val="a1"/>
    <w:uiPriority w:val="39"/>
    <w:rsid w:val="00526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8E3B54"/>
    <w:rPr>
      <w:color w:val="808080"/>
    </w:rPr>
  </w:style>
  <w:style w:type="paragraph" w:customStyle="1" w:styleId="Default">
    <w:name w:val="Default"/>
    <w:rsid w:val="007E53DE"/>
    <w:pPr>
      <w:autoSpaceDE w:val="0"/>
      <w:autoSpaceDN w:val="0"/>
      <w:adjustRightInd w:val="0"/>
      <w:spacing w:after="0" w:line="240" w:lineRule="auto"/>
    </w:pPr>
    <w:rPr>
      <w:rFonts w:ascii="Symbol" w:hAnsi="Symbol" w:cs="Symbol"/>
      <w:color w:val="000000"/>
      <w:sz w:val="24"/>
      <w:szCs w:val="24"/>
    </w:rPr>
  </w:style>
  <w:style w:type="character" w:customStyle="1" w:styleId="10">
    <w:name w:val="Заголовок 1 Знак"/>
    <w:basedOn w:val="a0"/>
    <w:link w:val="1"/>
    <w:uiPriority w:val="9"/>
    <w:rsid w:val="00ED0C40"/>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ED0C40"/>
    <w:pPr>
      <w:outlineLvl w:val="9"/>
    </w:pPr>
    <w:rPr>
      <w:lang w:eastAsia="ru-RU"/>
    </w:rPr>
  </w:style>
  <w:style w:type="paragraph" w:styleId="21">
    <w:name w:val="toc 2"/>
    <w:basedOn w:val="a"/>
    <w:next w:val="a"/>
    <w:autoRedefine/>
    <w:uiPriority w:val="39"/>
    <w:unhideWhenUsed/>
    <w:rsid w:val="00ED0C40"/>
    <w:pPr>
      <w:spacing w:after="100"/>
      <w:ind w:left="280"/>
    </w:pPr>
  </w:style>
  <w:style w:type="character" w:styleId="ae">
    <w:name w:val="Hyperlink"/>
    <w:basedOn w:val="a0"/>
    <w:uiPriority w:val="99"/>
    <w:unhideWhenUsed/>
    <w:rsid w:val="00ED0C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2017">
      <w:bodyDiv w:val="1"/>
      <w:marLeft w:val="0"/>
      <w:marRight w:val="0"/>
      <w:marTop w:val="0"/>
      <w:marBottom w:val="0"/>
      <w:divBdr>
        <w:top w:val="none" w:sz="0" w:space="0" w:color="auto"/>
        <w:left w:val="none" w:sz="0" w:space="0" w:color="auto"/>
        <w:bottom w:val="none" w:sz="0" w:space="0" w:color="auto"/>
        <w:right w:val="none" w:sz="0" w:space="0" w:color="auto"/>
      </w:divBdr>
    </w:div>
    <w:div w:id="141895358">
      <w:bodyDiv w:val="1"/>
      <w:marLeft w:val="0"/>
      <w:marRight w:val="0"/>
      <w:marTop w:val="0"/>
      <w:marBottom w:val="0"/>
      <w:divBdr>
        <w:top w:val="none" w:sz="0" w:space="0" w:color="auto"/>
        <w:left w:val="none" w:sz="0" w:space="0" w:color="auto"/>
        <w:bottom w:val="none" w:sz="0" w:space="0" w:color="auto"/>
        <w:right w:val="none" w:sz="0" w:space="0" w:color="auto"/>
      </w:divBdr>
    </w:div>
    <w:div w:id="461928095">
      <w:bodyDiv w:val="1"/>
      <w:marLeft w:val="0"/>
      <w:marRight w:val="0"/>
      <w:marTop w:val="0"/>
      <w:marBottom w:val="0"/>
      <w:divBdr>
        <w:top w:val="none" w:sz="0" w:space="0" w:color="auto"/>
        <w:left w:val="none" w:sz="0" w:space="0" w:color="auto"/>
        <w:bottom w:val="none" w:sz="0" w:space="0" w:color="auto"/>
        <w:right w:val="none" w:sz="0" w:space="0" w:color="auto"/>
      </w:divBdr>
    </w:div>
    <w:div w:id="1082415712">
      <w:bodyDiv w:val="1"/>
      <w:marLeft w:val="0"/>
      <w:marRight w:val="0"/>
      <w:marTop w:val="0"/>
      <w:marBottom w:val="0"/>
      <w:divBdr>
        <w:top w:val="none" w:sz="0" w:space="0" w:color="auto"/>
        <w:left w:val="none" w:sz="0" w:space="0" w:color="auto"/>
        <w:bottom w:val="none" w:sz="0" w:space="0" w:color="auto"/>
        <w:right w:val="none" w:sz="0" w:space="0" w:color="auto"/>
      </w:divBdr>
    </w:div>
    <w:div w:id="15750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u.wikipedia.org/wiki/%D0%9F%D0%BB%D0%B0%D1%81%D1%82%D0%B8%D1%87%D0%BD%D0%BE%D1%81%D1%82%D1%8C_(%D1%8D%D0%BA%D0%BE%D0%BB%D0%BE%D0%B3%D0%B8%D1%8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365E6-125C-4493-8BAA-73C7E241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26438</Words>
  <Characters>150702</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Pugachev Gleb</dc:creator>
  <cp:keywords/>
  <dc:description/>
  <cp:lastModifiedBy>Admin</cp:lastModifiedBy>
  <cp:revision>11</cp:revision>
  <cp:lastPrinted>2018-03-30T07:29:00Z</cp:lastPrinted>
  <dcterms:created xsi:type="dcterms:W3CDTF">2018-03-30T05:55:00Z</dcterms:created>
  <dcterms:modified xsi:type="dcterms:W3CDTF">2018-04-02T05:20:00Z</dcterms:modified>
</cp:coreProperties>
</file>