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B" w:rsidRDefault="00883A77">
      <w:r>
        <w:t>АННОТАЦИЯ ОБРАЗОВАТЕЛЬНОЙ ПРОГРАММЫ</w:t>
      </w:r>
      <w:r w:rsidR="00424EE7">
        <w:t xml:space="preserve"> БАКАЛАВРИАТА</w:t>
      </w:r>
    </w:p>
    <w:p w:rsidR="00222BEB" w:rsidRDefault="00222BEB"/>
    <w:p w:rsidR="00222BEB" w:rsidRDefault="00941B9C">
      <w:r>
        <w:t>Шифр: 18.03</w:t>
      </w:r>
      <w:r w:rsidR="00883A77">
        <w:t>.01</w:t>
      </w:r>
    </w:p>
    <w:p w:rsidR="00222BEB" w:rsidRDefault="00883A77">
      <w:r>
        <w:t>Направление подготовки: Химическая технология</w:t>
      </w:r>
    </w:p>
    <w:p w:rsidR="00222BEB" w:rsidRDefault="00883A77">
      <w:r>
        <w:t>Название образовательной программы: Технология и переработка полимеров</w:t>
      </w:r>
    </w:p>
    <w:p w:rsidR="00222BEB" w:rsidRPr="004109A1" w:rsidRDefault="00883A77">
      <w:r>
        <w:t xml:space="preserve">Срок обучения: </w:t>
      </w:r>
      <w:r w:rsidR="004109A1" w:rsidRPr="004109A1">
        <w:t>4</w:t>
      </w:r>
      <w:r>
        <w:t xml:space="preserve"> года (очная форма обучения)</w:t>
      </w:r>
      <w:r w:rsidR="004109A1" w:rsidRPr="004109A1">
        <w:t xml:space="preserve">, 5 </w:t>
      </w:r>
      <w:r w:rsidR="004109A1">
        <w:t>лет (очно-заочная форма обучения)</w:t>
      </w:r>
    </w:p>
    <w:p w:rsidR="00222BEB" w:rsidRDefault="00883A77">
      <w:r>
        <w:t xml:space="preserve">Квалификация (степень) в соответствии с ФГОС ВО: </w:t>
      </w:r>
      <w:r w:rsidR="00941B9C">
        <w:t>бакалавр</w:t>
      </w:r>
    </w:p>
    <w:p w:rsidR="00222BEB" w:rsidRDefault="00883A77">
      <w:r>
        <w:t xml:space="preserve">Руководитель бакалаврской программы: </w:t>
      </w:r>
      <w:r w:rsidR="00941B9C">
        <w:t>профессор Дорожкин Валерий Петрович</w:t>
      </w:r>
    </w:p>
    <w:p w:rsidR="00222BEB" w:rsidRDefault="00222BEB"/>
    <w:p w:rsidR="00222BEB" w:rsidRDefault="00883A77">
      <w:pPr>
        <w:jc w:val="center"/>
      </w:pPr>
      <w:r>
        <w:t>Концепция программы</w:t>
      </w:r>
    </w:p>
    <w:p w:rsidR="00222BEB" w:rsidRDefault="00222BEB"/>
    <w:p w:rsidR="00222BEB" w:rsidRDefault="00883A77">
      <w:r>
        <w:t>Подготовка специалистов, обладающих глубокими знаниями и способностями в области создания, реализации новых и совершенствования технологий получения синтетических каучуков  различного назначения</w:t>
      </w:r>
      <w:r w:rsidR="00941B9C">
        <w:t>, производств автомобильных щин</w:t>
      </w:r>
      <w:r>
        <w:t xml:space="preserve">. Особенностью программы является комплексное освоение методов и процессов получения мономеров, синтеза и модификации каучуков, а также способов их переработки с целью получения материалов с высокими эксплуатационными характеристиками. </w:t>
      </w:r>
    </w:p>
    <w:p w:rsidR="00222BEB" w:rsidRDefault="00222BEB"/>
    <w:p w:rsidR="00222BEB" w:rsidRDefault="00883A77">
      <w:pPr>
        <w:jc w:val="center"/>
      </w:pPr>
      <w:r>
        <w:t>Цели и задачи программы</w:t>
      </w:r>
      <w:r w:rsidR="00941B9C">
        <w:t xml:space="preserve"> бакалавриата</w:t>
      </w:r>
    </w:p>
    <w:p w:rsidR="00222BEB" w:rsidRDefault="00222BEB"/>
    <w:p w:rsidR="00222BEB" w:rsidRDefault="00883A77">
      <w:r>
        <w:t>Подготовка выпускника, способного успешно работать в сфере химической технологии, а также сотрудничать с научно-образовательными центрами, работающими в области химии и технологии синтетических каучуков. В результате освоения образовательной программы «</w:t>
      </w:r>
      <w:r w:rsidR="00941B9C">
        <w:t>Технология и переработка полимеров</w:t>
      </w:r>
      <w:r>
        <w:t>» бакалавр будет обладать знаниями, позволяющими  разрабатывать новые процессы и технологии, осваивать, модернизировать и управлять действующими  производствами выделения и очистки мономеров, синтеза  синтетических каучуков, исследования их структуры и свойств, а также технологиями переработки в изделия.</w:t>
      </w:r>
    </w:p>
    <w:p w:rsidR="00222BEB" w:rsidRDefault="00222BEB"/>
    <w:p w:rsidR="00222BEB" w:rsidRDefault="00883A77">
      <w:pPr>
        <w:jc w:val="center"/>
        <w:rPr>
          <w:szCs w:val="24"/>
        </w:rPr>
      </w:pPr>
      <w:r>
        <w:t>Компетенции выпускника</w:t>
      </w:r>
    </w:p>
    <w:p w:rsid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ab/>
      </w:r>
      <w:r w:rsidRPr="00941B9C">
        <w:rPr>
          <w:color w:val="auto"/>
          <w:szCs w:val="24"/>
          <w:lang w:eastAsia="ru-RU"/>
        </w:rPr>
        <w:t>Выпускник, освоивший программу бакалавриата, должен обладать следующими общекультурными компетенциями: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(ОК-1) способностью использовать основы философских знаний для формирования мировоззренческой позиции;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(ОК-2)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(ОК-3) способностью использовать основы экономических знаний в различных сферах жизнедеятельности;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(ОК-4) способностью использовать основы правовых знаний в различных сферах деятельности;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(ОК-5)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(ОК-6) способностью работать в коллективе, толерантно воспринимать социальные, этнические, конфессиональные и культурные различия;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(ОК-7) способностью к самоорганизации и самообразованию;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(ОК-8) способностью использовать методы и инструменты физической культуры для обеспечения полноценной социальной и профессиональной деятельности;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(ОК-9) способностью использовать приемы оказания первой помощи, методы защиты в условиях чрезвычайных ситуаций.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ab/>
      </w:r>
      <w:r w:rsidRPr="00941B9C">
        <w:rPr>
          <w:color w:val="auto"/>
          <w:szCs w:val="24"/>
          <w:lang w:eastAsia="ru-RU"/>
        </w:rPr>
        <w:t>Выпускник, освоивший программу бакалавриата, должен обладать следующими общепрофессиональными компетенциями: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(ОПК-1) способностью и готовностью использовать основные законы естественнонаучных дисциплин в профессиональной деятельности;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(ОПК-2) 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(ОПК-3)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(ОПК-4) владением понимания сущности и значения информации в развитии современного информационного общества, осознания опасности и угрозы, возникающих в этом процессе, способностью соблюдать основные требования информационной безопасности, в том числе защиты государственной тайны;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(ОПК-5)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(ОПК-6) владением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ab/>
      </w:r>
      <w:r w:rsidRPr="00941B9C">
        <w:rPr>
          <w:color w:val="auto"/>
          <w:szCs w:val="24"/>
          <w:lang w:eastAsia="ru-RU"/>
        </w:rPr>
        <w:t>Выпускник, освоивший программу бакалавриата, должен обладать следующими профессиональными компетенциями: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(ПК-16)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(ПК-17) готовностью проводить стандартные и сертификационные испытания материалов, изделий и технологических процессов;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(ПК-18) готовностью использовать знание свойств химических элементов, соединений и материалов на их основе для решения задач профессиональной деятельности;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(ПК-19) готовностью использовать знания основных физических теорий для решения возникающих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конкретного направления;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(ПК-20) готовностью изучать научно-техническую информацию, отечественный и зарубежный опыт по тематике исследования;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(ПК-21) готовностью разрабатывать проекты в составе авторского коллектива;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(ПК-22) готовностью использовать информационные технологии при разработке проектов;</w:t>
      </w:r>
    </w:p>
    <w:p w:rsidR="00941B9C" w:rsidRPr="00941B9C" w:rsidRDefault="00941B9C" w:rsidP="00941B9C">
      <w:pPr>
        <w:widowControl/>
        <w:suppressAutoHyphens w:val="0"/>
        <w:ind w:firstLine="0"/>
        <w:rPr>
          <w:color w:val="auto"/>
          <w:szCs w:val="24"/>
          <w:lang w:eastAsia="ru-RU"/>
        </w:rPr>
      </w:pPr>
      <w:r w:rsidRPr="00941B9C">
        <w:rPr>
          <w:color w:val="auto"/>
          <w:szCs w:val="24"/>
          <w:lang w:eastAsia="ru-RU"/>
        </w:rPr>
        <w:t>- (ПК-23) способностью проектировать технологические процессы с использованием автоматизированных систем технологической подготовки производства в составе авторского коллектива.</w:t>
      </w:r>
    </w:p>
    <w:p w:rsidR="00222BEB" w:rsidRDefault="00222BEB" w:rsidP="00941B9C"/>
    <w:p w:rsidR="00222BEB" w:rsidRDefault="00883A77">
      <w:pPr>
        <w:jc w:val="center"/>
      </w:pPr>
      <w:r>
        <w:t>Предполагаемые виды деятельности выпускника</w:t>
      </w:r>
    </w:p>
    <w:p w:rsidR="00222BEB" w:rsidRDefault="00222BEB">
      <w:pPr>
        <w:jc w:val="center"/>
      </w:pPr>
    </w:p>
    <w:p w:rsidR="00222BEB" w:rsidRDefault="00424EE7">
      <w:pPr>
        <w:rPr>
          <w:szCs w:val="24"/>
        </w:rPr>
      </w:pPr>
      <w:r>
        <w:rPr>
          <w:szCs w:val="24"/>
        </w:rPr>
        <w:t>Бакалавр</w:t>
      </w:r>
      <w:r w:rsidR="00883A77">
        <w:rPr>
          <w:szCs w:val="24"/>
        </w:rPr>
        <w:t xml:space="preserve"> по направлению подготовки 18.04.01 «Химическая технология» по про</w:t>
      </w:r>
      <w:r>
        <w:rPr>
          <w:szCs w:val="24"/>
        </w:rPr>
        <w:t xml:space="preserve">филю </w:t>
      </w:r>
      <w:r w:rsidR="00883A77">
        <w:rPr>
          <w:szCs w:val="24"/>
        </w:rPr>
        <w:t>«Технология и переработка полимеров» готовится к следующим видам профессиональной деятельности:</w:t>
      </w:r>
    </w:p>
    <w:p w:rsidR="00222BEB" w:rsidRDefault="00883A77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научно-исследовательская; </w:t>
      </w:r>
    </w:p>
    <w:p w:rsidR="00222BEB" w:rsidRPr="00941B9C" w:rsidRDefault="00883A77" w:rsidP="00941B9C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проектная</w:t>
      </w:r>
      <w:bookmarkStart w:id="0" w:name="__DdeLink__825_109405006"/>
      <w:bookmarkEnd w:id="0"/>
      <w:r w:rsidR="00941B9C">
        <w:rPr>
          <w:szCs w:val="24"/>
        </w:rPr>
        <w:t>.</w:t>
      </w:r>
    </w:p>
    <w:p w:rsidR="00222BEB" w:rsidRDefault="00883A77">
      <w:pPr>
        <w:jc w:val="center"/>
      </w:pPr>
      <w:r>
        <w:rPr>
          <w:szCs w:val="24"/>
        </w:rPr>
        <w:t>Распределени</w:t>
      </w:r>
      <w:r>
        <w:t>е выпускников</w:t>
      </w:r>
    </w:p>
    <w:p w:rsidR="00222BEB" w:rsidRDefault="00222BEB"/>
    <w:p w:rsidR="00222BEB" w:rsidRDefault="00883A77">
      <w:r>
        <w:t xml:space="preserve">В результате освоения образовательной программы </w:t>
      </w:r>
      <w:r>
        <w:rPr>
          <w:szCs w:val="24"/>
        </w:rPr>
        <w:t>«Технология и переработка полимеров. Совершенствование технологии производства шин»</w:t>
      </w:r>
      <w:r>
        <w:t xml:space="preserve"> бакалавр будет обладать знаниями, позволяющими  разрабатывать новые процессы и технологии, осваивать, модернизировать и управлять действующими  производствами синтетических каучуков общего и специального назначения. Базой деятельности бакалавров являются предприятия нефтегазохимического комплекса и полимерной химии, в первую очередь,  промышленные предприятия республики Татарстан: ПАО «Нижнекамскнефтехим», ПАО «Нижнекамскшина», ПАО «Казанский завод синтетического каучука», ПАО «Татнефтехиминвест-холдинг», ООО «Преттль-НК», Технополис «Химград» (г. Казань), ПАО «Кварт» (г. Казань), ЗАО «Казанский завод «Искож». </w:t>
      </w:r>
    </w:p>
    <w:p w:rsidR="00222BEB" w:rsidRDefault="00222BEB"/>
    <w:p w:rsidR="00222BEB" w:rsidRDefault="00883A77">
      <w:pPr>
        <w:jc w:val="center"/>
      </w:pPr>
      <w:r>
        <w:t>Выдающиеся выпускники (кафедры, факультета)</w:t>
      </w:r>
    </w:p>
    <w:p w:rsidR="00222BEB" w:rsidRDefault="00222BEB"/>
    <w:p w:rsidR="00222BEB" w:rsidRDefault="00883A77">
      <w:r>
        <w:rPr>
          <w:szCs w:val="24"/>
        </w:rPr>
        <w:t>Максимов Д.А. - заместитель главного технолога ПАО «Нижнекамскнефтехим», Казаков Ю.М. - генеральный директор ООО «НИОСТ», Тюнин М.И. - Первый заместитель директора - директор технического департамента ООО «ИНКО-ТЭК», Земский Д.Н. заведующий кафедрой ХТОВ НХТИ ФГБОУ ВО «КНИТУ»</w:t>
      </w:r>
      <w:r>
        <w:rPr>
          <w:iCs/>
          <w:szCs w:val="24"/>
        </w:rPr>
        <w:t>, Шуйский В.Н. - заместитель генерального директора по персоналу и социальным вопросам ПАО «Нижнекамскнефтехим», Евдокимов Д.А. - Начальник департамента ОАО «ТАИФ» по управлению и стратегическому развитию Группы компаний «Нижнекамскнефтехим», Пресняков В.В. - Заместитель Генерального директора ПАО «ТАИФ»  по нефтехимии и нефтепереработке</w:t>
      </w:r>
    </w:p>
    <w:sectPr w:rsidR="00222BEB" w:rsidSect="00222BEB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32" w:rsidRDefault="00447832" w:rsidP="00222BEB">
      <w:r>
        <w:separator/>
      </w:r>
    </w:p>
  </w:endnote>
  <w:endnote w:type="continuationSeparator" w:id="1">
    <w:p w:rsidR="00447832" w:rsidRDefault="00447832" w:rsidP="0022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EB" w:rsidRDefault="00142BED">
    <w:pPr>
      <w:pStyle w:val="Footer"/>
      <w:ind w:right="360" w:firstLine="0"/>
    </w:pPr>
    <w:r>
      <w:pict>
        <v:rect id="Врезка1" o:spid="_x0000_s1025" style="position:absolute;left:0;text-align:left;margin-left:518.4pt;margin-top:.05pt;width:34.35pt;height:14.35pt;z-index:251657728;mso-position-horizontal-relative:page" filled="f" stroked="f" strokecolor="#3465a4">
          <v:fill o:detectmouseclick="t"/>
          <v:stroke joinstyle="round"/>
          <v:textbox>
            <w:txbxContent>
              <w:p w:rsidR="00222BEB" w:rsidRDefault="00142BED">
                <w:pPr>
                  <w:pStyle w:val="Footer"/>
                  <w:rPr>
                    <w:color w:val="000000"/>
                  </w:rPr>
                </w:pPr>
                <w:r w:rsidRPr="00142BED">
                  <w:rPr>
                    <w:color w:val="000000"/>
                  </w:rPr>
                  <w:fldChar w:fldCharType="begin"/>
                </w:r>
                <w:r w:rsidR="00883A77">
                  <w:instrText>PAGE</w:instrText>
                </w:r>
                <w:r>
                  <w:fldChar w:fldCharType="separate"/>
                </w:r>
                <w:r w:rsidR="00424EE7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222BEB" w:rsidRDefault="00222BEB">
                <w:pPr>
                  <w:pStyle w:val="Footer"/>
                  <w:rPr>
                    <w:color w:val="000000"/>
                  </w:rPr>
                </w:pP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32" w:rsidRDefault="00447832" w:rsidP="00222BEB">
      <w:r>
        <w:separator/>
      </w:r>
    </w:p>
  </w:footnote>
  <w:footnote w:type="continuationSeparator" w:id="1">
    <w:p w:rsidR="00447832" w:rsidRDefault="00447832" w:rsidP="00222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35B"/>
    <w:multiLevelType w:val="multilevel"/>
    <w:tmpl w:val="3E4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4EE3418"/>
    <w:multiLevelType w:val="multilevel"/>
    <w:tmpl w:val="86A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E8B5246"/>
    <w:multiLevelType w:val="multilevel"/>
    <w:tmpl w:val="3656D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0D7363"/>
    <w:multiLevelType w:val="multilevel"/>
    <w:tmpl w:val="F6BC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8B91D74"/>
    <w:multiLevelType w:val="multilevel"/>
    <w:tmpl w:val="25F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7616E5A"/>
    <w:multiLevelType w:val="multilevel"/>
    <w:tmpl w:val="A70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66463BF"/>
    <w:multiLevelType w:val="multilevel"/>
    <w:tmpl w:val="E16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22BEB"/>
    <w:rsid w:val="00142BED"/>
    <w:rsid w:val="00222BEB"/>
    <w:rsid w:val="004109A1"/>
    <w:rsid w:val="00424EE7"/>
    <w:rsid w:val="00447832"/>
    <w:rsid w:val="00691D17"/>
    <w:rsid w:val="00883A77"/>
    <w:rsid w:val="0094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B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222BEB"/>
    <w:p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3"/>
    <w:qFormat/>
    <w:rsid w:val="00222BEB"/>
    <w:p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3"/>
    <w:qFormat/>
    <w:rsid w:val="00222BEB"/>
    <w:p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qFormat/>
    <w:rsid w:val="00222BEB"/>
  </w:style>
  <w:style w:type="character" w:customStyle="1" w:styleId="WW8Num1z1">
    <w:name w:val="WW8Num1z1"/>
    <w:qFormat/>
    <w:rsid w:val="00222BEB"/>
  </w:style>
  <w:style w:type="character" w:customStyle="1" w:styleId="WW8Num1z2">
    <w:name w:val="WW8Num1z2"/>
    <w:qFormat/>
    <w:rsid w:val="00222BEB"/>
  </w:style>
  <w:style w:type="character" w:customStyle="1" w:styleId="WW8Num1z3">
    <w:name w:val="WW8Num1z3"/>
    <w:qFormat/>
    <w:rsid w:val="00222BEB"/>
  </w:style>
  <w:style w:type="character" w:customStyle="1" w:styleId="WW8Num1z4">
    <w:name w:val="WW8Num1z4"/>
    <w:qFormat/>
    <w:rsid w:val="00222BEB"/>
  </w:style>
  <w:style w:type="character" w:customStyle="1" w:styleId="WW8Num1z5">
    <w:name w:val="WW8Num1z5"/>
    <w:qFormat/>
    <w:rsid w:val="00222BEB"/>
  </w:style>
  <w:style w:type="character" w:customStyle="1" w:styleId="WW8Num1z6">
    <w:name w:val="WW8Num1z6"/>
    <w:qFormat/>
    <w:rsid w:val="00222BEB"/>
  </w:style>
  <w:style w:type="character" w:customStyle="1" w:styleId="WW8Num1z7">
    <w:name w:val="WW8Num1z7"/>
    <w:qFormat/>
    <w:rsid w:val="00222BEB"/>
  </w:style>
  <w:style w:type="character" w:customStyle="1" w:styleId="WW8Num1z8">
    <w:name w:val="WW8Num1z8"/>
    <w:qFormat/>
    <w:rsid w:val="00222BEB"/>
  </w:style>
  <w:style w:type="character" w:customStyle="1" w:styleId="WW8Num2z0">
    <w:name w:val="WW8Num2z0"/>
    <w:qFormat/>
    <w:rsid w:val="00222BEB"/>
    <w:rPr>
      <w:rFonts w:ascii="Symbol" w:hAnsi="Symbol" w:cs="OpenSymbol;Arial Unicode MS"/>
      <w:sz w:val="28"/>
    </w:rPr>
  </w:style>
  <w:style w:type="character" w:customStyle="1" w:styleId="WW8Num2z1">
    <w:name w:val="WW8Num2z1"/>
    <w:qFormat/>
    <w:rsid w:val="00222BEB"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sid w:val="00222BEB"/>
    <w:rPr>
      <w:rFonts w:ascii="Symbol" w:hAnsi="Symbol" w:cs="OpenSymbol;Arial Unicode MS"/>
    </w:rPr>
  </w:style>
  <w:style w:type="character" w:customStyle="1" w:styleId="WW8Num3z0">
    <w:name w:val="WW8Num3z0"/>
    <w:qFormat/>
    <w:rsid w:val="00222BEB"/>
    <w:rPr>
      <w:rFonts w:ascii="Symbol" w:hAnsi="Symbol" w:cs="OpenSymbol;Arial Unicode MS"/>
      <w:sz w:val="28"/>
    </w:rPr>
  </w:style>
  <w:style w:type="character" w:customStyle="1" w:styleId="WW8Num3z1">
    <w:name w:val="WW8Num3z1"/>
    <w:qFormat/>
    <w:rsid w:val="00222BEB"/>
    <w:rPr>
      <w:rFonts w:ascii="OpenSymbol;Arial Unicode MS" w:hAnsi="OpenSymbol;Arial Unicode MS" w:cs="OpenSymbol;Arial Unicode MS"/>
    </w:rPr>
  </w:style>
  <w:style w:type="character" w:customStyle="1" w:styleId="WW8Num3z3">
    <w:name w:val="WW8Num3z3"/>
    <w:qFormat/>
    <w:rsid w:val="00222BEB"/>
    <w:rPr>
      <w:rFonts w:ascii="Symbol" w:hAnsi="Symbol" w:cs="OpenSymbol;Arial Unicode MS"/>
    </w:rPr>
  </w:style>
  <w:style w:type="character" w:customStyle="1" w:styleId="WW8Num4z0">
    <w:name w:val="WW8Num4z0"/>
    <w:qFormat/>
    <w:rsid w:val="00222BEB"/>
    <w:rPr>
      <w:rFonts w:ascii="Symbol" w:hAnsi="Symbol" w:cs="OpenSymbol;Arial Unicode MS"/>
      <w:sz w:val="28"/>
    </w:rPr>
  </w:style>
  <w:style w:type="character" w:customStyle="1" w:styleId="WW8Num4z1">
    <w:name w:val="WW8Num4z1"/>
    <w:qFormat/>
    <w:rsid w:val="00222BEB"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sid w:val="00222BEB"/>
    <w:rPr>
      <w:rFonts w:ascii="Symbol" w:hAnsi="Symbol" w:cs="OpenSymbol;Arial Unicode MS"/>
    </w:rPr>
  </w:style>
  <w:style w:type="character" w:customStyle="1" w:styleId="WW8Num5z0">
    <w:name w:val="WW8Num5z0"/>
    <w:qFormat/>
    <w:rsid w:val="00222BEB"/>
    <w:rPr>
      <w:rFonts w:ascii="Symbol" w:hAnsi="Symbol" w:cs="OpenSymbol;Arial Unicode MS"/>
      <w:sz w:val="28"/>
    </w:rPr>
  </w:style>
  <w:style w:type="character" w:customStyle="1" w:styleId="WW8Num5z1">
    <w:name w:val="WW8Num5z1"/>
    <w:qFormat/>
    <w:rsid w:val="00222BEB"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sid w:val="00222BEB"/>
    <w:rPr>
      <w:rFonts w:ascii="Symbol" w:hAnsi="Symbol" w:cs="OpenSymbol;Arial Unicode MS"/>
    </w:rPr>
  </w:style>
  <w:style w:type="character" w:customStyle="1" w:styleId="WW8Num6z0">
    <w:name w:val="WW8Num6z0"/>
    <w:qFormat/>
    <w:rsid w:val="00222BEB"/>
    <w:rPr>
      <w:rFonts w:ascii="Symbol" w:hAnsi="Symbol" w:cs="OpenSymbol;Arial Unicode MS"/>
      <w:sz w:val="28"/>
    </w:rPr>
  </w:style>
  <w:style w:type="character" w:customStyle="1" w:styleId="WW8Num6z1">
    <w:name w:val="WW8Num6z1"/>
    <w:qFormat/>
    <w:rsid w:val="00222BEB"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sid w:val="00222BEB"/>
    <w:rPr>
      <w:rFonts w:ascii="Symbol" w:hAnsi="Symbol" w:cs="OpenSymbol;Arial Unicode MS"/>
    </w:rPr>
  </w:style>
  <w:style w:type="character" w:customStyle="1" w:styleId="WW8Num7z0">
    <w:name w:val="WW8Num7z0"/>
    <w:qFormat/>
    <w:rsid w:val="00222BEB"/>
    <w:rPr>
      <w:rFonts w:ascii="Symbol" w:hAnsi="Symbol" w:cs="OpenSymbol;Arial Unicode MS"/>
      <w:sz w:val="28"/>
    </w:rPr>
  </w:style>
  <w:style w:type="character" w:customStyle="1" w:styleId="WW8Num7z1">
    <w:name w:val="WW8Num7z1"/>
    <w:qFormat/>
    <w:rsid w:val="00222BEB"/>
    <w:rPr>
      <w:rFonts w:ascii="OpenSymbol;Arial Unicode MS" w:hAnsi="OpenSymbol;Arial Unicode MS" w:cs="OpenSymbol;Arial Unicode MS"/>
    </w:rPr>
  </w:style>
  <w:style w:type="character" w:customStyle="1" w:styleId="WW8Num7z3">
    <w:name w:val="WW8Num7z3"/>
    <w:qFormat/>
    <w:rsid w:val="00222BEB"/>
    <w:rPr>
      <w:rFonts w:ascii="Symbol" w:hAnsi="Symbol" w:cs="OpenSymbol;Arial Unicode MS"/>
    </w:rPr>
  </w:style>
  <w:style w:type="character" w:customStyle="1" w:styleId="a4">
    <w:name w:val="Нижний колонтитул Знак"/>
    <w:basedOn w:val="a0"/>
    <w:qFormat/>
    <w:rsid w:val="00222BE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22BEB"/>
  </w:style>
  <w:style w:type="character" w:customStyle="1" w:styleId="-">
    <w:name w:val="Интернет-ссылка"/>
    <w:rsid w:val="00222BEB"/>
    <w:rPr>
      <w:color w:val="000080"/>
      <w:u w:val="single"/>
    </w:rPr>
  </w:style>
  <w:style w:type="character" w:customStyle="1" w:styleId="ListLabel290">
    <w:name w:val="ListLabel 290"/>
    <w:qFormat/>
    <w:rsid w:val="00222BEB"/>
    <w:rPr>
      <w:rFonts w:cs="OpenSymbol;Arial Unicode MS"/>
      <w:sz w:val="28"/>
    </w:rPr>
  </w:style>
  <w:style w:type="character" w:customStyle="1" w:styleId="ListLabel291">
    <w:name w:val="ListLabel 291"/>
    <w:qFormat/>
    <w:rsid w:val="00222BEB"/>
    <w:rPr>
      <w:rFonts w:cs="OpenSymbol;Arial Unicode MS"/>
    </w:rPr>
  </w:style>
  <w:style w:type="character" w:customStyle="1" w:styleId="ListLabel292">
    <w:name w:val="ListLabel 292"/>
    <w:qFormat/>
    <w:rsid w:val="00222BEB"/>
    <w:rPr>
      <w:rFonts w:cs="Symbol"/>
      <w:sz w:val="28"/>
    </w:rPr>
  </w:style>
  <w:style w:type="character" w:customStyle="1" w:styleId="ListLabel293">
    <w:name w:val="ListLabel 293"/>
    <w:qFormat/>
    <w:rsid w:val="00222BEB"/>
    <w:rPr>
      <w:rFonts w:cs="OpenSymbol"/>
    </w:rPr>
  </w:style>
  <w:style w:type="character" w:customStyle="1" w:styleId="ListLabel294">
    <w:name w:val="ListLabel 294"/>
    <w:qFormat/>
    <w:rsid w:val="00222BEB"/>
    <w:rPr>
      <w:rFonts w:cs="Symbol"/>
    </w:rPr>
  </w:style>
  <w:style w:type="character" w:customStyle="1" w:styleId="ListLabel295">
    <w:name w:val="ListLabel 295"/>
    <w:qFormat/>
    <w:rsid w:val="00222BEB"/>
    <w:rPr>
      <w:rFonts w:cs="Symbol"/>
      <w:sz w:val="24"/>
    </w:rPr>
  </w:style>
  <w:style w:type="character" w:customStyle="1" w:styleId="ListLabel296">
    <w:name w:val="ListLabel 296"/>
    <w:qFormat/>
    <w:rsid w:val="00222BEB"/>
    <w:rPr>
      <w:rFonts w:cs="OpenSymbol"/>
    </w:rPr>
  </w:style>
  <w:style w:type="character" w:customStyle="1" w:styleId="ListLabel297">
    <w:name w:val="ListLabel 297"/>
    <w:qFormat/>
    <w:rsid w:val="00222BEB"/>
    <w:rPr>
      <w:rFonts w:cs="OpenSymbol"/>
    </w:rPr>
  </w:style>
  <w:style w:type="character" w:customStyle="1" w:styleId="ListLabel298">
    <w:name w:val="ListLabel 298"/>
    <w:qFormat/>
    <w:rsid w:val="00222BEB"/>
    <w:rPr>
      <w:rFonts w:cs="Symbol"/>
    </w:rPr>
  </w:style>
  <w:style w:type="character" w:customStyle="1" w:styleId="ListLabel299">
    <w:name w:val="ListLabel 299"/>
    <w:qFormat/>
    <w:rsid w:val="00222BEB"/>
    <w:rPr>
      <w:rFonts w:cs="OpenSymbol"/>
    </w:rPr>
  </w:style>
  <w:style w:type="character" w:customStyle="1" w:styleId="ListLabel300">
    <w:name w:val="ListLabel 300"/>
    <w:qFormat/>
    <w:rsid w:val="00222BEB"/>
    <w:rPr>
      <w:rFonts w:cs="OpenSymbol"/>
    </w:rPr>
  </w:style>
  <w:style w:type="character" w:customStyle="1" w:styleId="ListLabel301">
    <w:name w:val="ListLabel 301"/>
    <w:qFormat/>
    <w:rsid w:val="00222BEB"/>
    <w:rPr>
      <w:rFonts w:cs="Symbol"/>
    </w:rPr>
  </w:style>
  <w:style w:type="character" w:customStyle="1" w:styleId="ListLabel302">
    <w:name w:val="ListLabel 302"/>
    <w:qFormat/>
    <w:rsid w:val="00222BEB"/>
    <w:rPr>
      <w:rFonts w:cs="OpenSymbol"/>
    </w:rPr>
  </w:style>
  <w:style w:type="character" w:customStyle="1" w:styleId="ListLabel303">
    <w:name w:val="ListLabel 303"/>
    <w:qFormat/>
    <w:rsid w:val="00222BEB"/>
    <w:rPr>
      <w:rFonts w:cs="OpenSymbol"/>
    </w:rPr>
  </w:style>
  <w:style w:type="character" w:customStyle="1" w:styleId="ListLabel304">
    <w:name w:val="ListLabel 304"/>
    <w:qFormat/>
    <w:rsid w:val="00222BEB"/>
    <w:rPr>
      <w:rFonts w:cs="Symbol"/>
      <w:sz w:val="24"/>
    </w:rPr>
  </w:style>
  <w:style w:type="character" w:customStyle="1" w:styleId="ListLabel305">
    <w:name w:val="ListLabel 305"/>
    <w:qFormat/>
    <w:rsid w:val="00222BEB"/>
    <w:rPr>
      <w:rFonts w:cs="OpenSymbol"/>
    </w:rPr>
  </w:style>
  <w:style w:type="character" w:customStyle="1" w:styleId="ListLabel306">
    <w:name w:val="ListLabel 306"/>
    <w:qFormat/>
    <w:rsid w:val="00222BEB"/>
    <w:rPr>
      <w:rFonts w:cs="OpenSymbol"/>
    </w:rPr>
  </w:style>
  <w:style w:type="character" w:customStyle="1" w:styleId="ListLabel307">
    <w:name w:val="ListLabel 307"/>
    <w:qFormat/>
    <w:rsid w:val="00222BEB"/>
    <w:rPr>
      <w:rFonts w:cs="Symbol"/>
    </w:rPr>
  </w:style>
  <w:style w:type="character" w:customStyle="1" w:styleId="ListLabel308">
    <w:name w:val="ListLabel 308"/>
    <w:qFormat/>
    <w:rsid w:val="00222BEB"/>
    <w:rPr>
      <w:rFonts w:cs="OpenSymbol"/>
    </w:rPr>
  </w:style>
  <w:style w:type="character" w:customStyle="1" w:styleId="ListLabel309">
    <w:name w:val="ListLabel 309"/>
    <w:qFormat/>
    <w:rsid w:val="00222BEB"/>
    <w:rPr>
      <w:rFonts w:cs="OpenSymbol"/>
    </w:rPr>
  </w:style>
  <w:style w:type="character" w:customStyle="1" w:styleId="ListLabel310">
    <w:name w:val="ListLabel 310"/>
    <w:qFormat/>
    <w:rsid w:val="00222BEB"/>
    <w:rPr>
      <w:rFonts w:cs="Symbol"/>
    </w:rPr>
  </w:style>
  <w:style w:type="character" w:customStyle="1" w:styleId="ListLabel311">
    <w:name w:val="ListLabel 311"/>
    <w:qFormat/>
    <w:rsid w:val="00222BEB"/>
    <w:rPr>
      <w:rFonts w:cs="OpenSymbol"/>
    </w:rPr>
  </w:style>
  <w:style w:type="character" w:customStyle="1" w:styleId="ListLabel312">
    <w:name w:val="ListLabel 312"/>
    <w:qFormat/>
    <w:rsid w:val="00222BEB"/>
    <w:rPr>
      <w:rFonts w:cs="OpenSymbol"/>
    </w:rPr>
  </w:style>
  <w:style w:type="character" w:customStyle="1" w:styleId="ListLabel313">
    <w:name w:val="ListLabel 313"/>
    <w:qFormat/>
    <w:rsid w:val="00222BEB"/>
    <w:rPr>
      <w:rFonts w:cs="Symbol"/>
      <w:sz w:val="24"/>
    </w:rPr>
  </w:style>
  <w:style w:type="character" w:customStyle="1" w:styleId="ListLabel314">
    <w:name w:val="ListLabel 314"/>
    <w:qFormat/>
    <w:rsid w:val="00222BEB"/>
    <w:rPr>
      <w:rFonts w:cs="OpenSymbol"/>
    </w:rPr>
  </w:style>
  <w:style w:type="character" w:customStyle="1" w:styleId="ListLabel315">
    <w:name w:val="ListLabel 315"/>
    <w:qFormat/>
    <w:rsid w:val="00222BEB"/>
    <w:rPr>
      <w:rFonts w:cs="OpenSymbol"/>
    </w:rPr>
  </w:style>
  <w:style w:type="character" w:customStyle="1" w:styleId="ListLabel316">
    <w:name w:val="ListLabel 316"/>
    <w:qFormat/>
    <w:rsid w:val="00222BEB"/>
    <w:rPr>
      <w:rFonts w:cs="Symbol"/>
    </w:rPr>
  </w:style>
  <w:style w:type="character" w:customStyle="1" w:styleId="ListLabel317">
    <w:name w:val="ListLabel 317"/>
    <w:qFormat/>
    <w:rsid w:val="00222BEB"/>
    <w:rPr>
      <w:rFonts w:cs="OpenSymbol"/>
    </w:rPr>
  </w:style>
  <w:style w:type="character" w:customStyle="1" w:styleId="ListLabel318">
    <w:name w:val="ListLabel 318"/>
    <w:qFormat/>
    <w:rsid w:val="00222BEB"/>
    <w:rPr>
      <w:rFonts w:cs="OpenSymbol"/>
    </w:rPr>
  </w:style>
  <w:style w:type="character" w:customStyle="1" w:styleId="ListLabel319">
    <w:name w:val="ListLabel 319"/>
    <w:qFormat/>
    <w:rsid w:val="00222BEB"/>
    <w:rPr>
      <w:rFonts w:cs="Symbol"/>
    </w:rPr>
  </w:style>
  <w:style w:type="character" w:customStyle="1" w:styleId="ListLabel320">
    <w:name w:val="ListLabel 320"/>
    <w:qFormat/>
    <w:rsid w:val="00222BEB"/>
    <w:rPr>
      <w:rFonts w:cs="OpenSymbol"/>
    </w:rPr>
  </w:style>
  <w:style w:type="character" w:customStyle="1" w:styleId="ListLabel321">
    <w:name w:val="ListLabel 321"/>
    <w:qFormat/>
    <w:rsid w:val="00222BEB"/>
    <w:rPr>
      <w:rFonts w:cs="OpenSymbol"/>
    </w:rPr>
  </w:style>
  <w:style w:type="character" w:customStyle="1" w:styleId="ListLabel322">
    <w:name w:val="ListLabel 322"/>
    <w:qFormat/>
    <w:rsid w:val="00222BEB"/>
    <w:rPr>
      <w:rFonts w:cs="Symbol"/>
      <w:sz w:val="24"/>
    </w:rPr>
  </w:style>
  <w:style w:type="character" w:customStyle="1" w:styleId="ListLabel323">
    <w:name w:val="ListLabel 323"/>
    <w:qFormat/>
    <w:rsid w:val="00222BEB"/>
    <w:rPr>
      <w:rFonts w:cs="OpenSymbol"/>
    </w:rPr>
  </w:style>
  <w:style w:type="character" w:customStyle="1" w:styleId="ListLabel324">
    <w:name w:val="ListLabel 324"/>
    <w:qFormat/>
    <w:rsid w:val="00222BEB"/>
    <w:rPr>
      <w:rFonts w:cs="OpenSymbol"/>
    </w:rPr>
  </w:style>
  <w:style w:type="character" w:customStyle="1" w:styleId="ListLabel325">
    <w:name w:val="ListLabel 325"/>
    <w:qFormat/>
    <w:rsid w:val="00222BEB"/>
    <w:rPr>
      <w:rFonts w:cs="Symbol"/>
    </w:rPr>
  </w:style>
  <w:style w:type="character" w:customStyle="1" w:styleId="ListLabel326">
    <w:name w:val="ListLabel 326"/>
    <w:qFormat/>
    <w:rsid w:val="00222BEB"/>
    <w:rPr>
      <w:rFonts w:cs="OpenSymbol"/>
    </w:rPr>
  </w:style>
  <w:style w:type="character" w:customStyle="1" w:styleId="ListLabel327">
    <w:name w:val="ListLabel 327"/>
    <w:qFormat/>
    <w:rsid w:val="00222BEB"/>
    <w:rPr>
      <w:rFonts w:cs="OpenSymbol"/>
    </w:rPr>
  </w:style>
  <w:style w:type="character" w:customStyle="1" w:styleId="ListLabel328">
    <w:name w:val="ListLabel 328"/>
    <w:qFormat/>
    <w:rsid w:val="00222BEB"/>
    <w:rPr>
      <w:rFonts w:cs="Symbol"/>
    </w:rPr>
  </w:style>
  <w:style w:type="character" w:customStyle="1" w:styleId="ListLabel329">
    <w:name w:val="ListLabel 329"/>
    <w:qFormat/>
    <w:rsid w:val="00222BEB"/>
    <w:rPr>
      <w:rFonts w:cs="OpenSymbol"/>
    </w:rPr>
  </w:style>
  <w:style w:type="character" w:customStyle="1" w:styleId="ListLabel330">
    <w:name w:val="ListLabel 330"/>
    <w:qFormat/>
    <w:rsid w:val="00222BEB"/>
    <w:rPr>
      <w:rFonts w:cs="OpenSymbol"/>
    </w:rPr>
  </w:style>
  <w:style w:type="character" w:customStyle="1" w:styleId="ListLabel331">
    <w:name w:val="ListLabel 331"/>
    <w:qFormat/>
    <w:rsid w:val="00222BEB"/>
    <w:rPr>
      <w:rFonts w:cs="Symbol"/>
      <w:sz w:val="24"/>
    </w:rPr>
  </w:style>
  <w:style w:type="character" w:customStyle="1" w:styleId="ListLabel332">
    <w:name w:val="ListLabel 332"/>
    <w:qFormat/>
    <w:rsid w:val="00222BEB"/>
    <w:rPr>
      <w:rFonts w:cs="OpenSymbol"/>
    </w:rPr>
  </w:style>
  <w:style w:type="character" w:customStyle="1" w:styleId="ListLabel333">
    <w:name w:val="ListLabel 333"/>
    <w:qFormat/>
    <w:rsid w:val="00222BEB"/>
    <w:rPr>
      <w:rFonts w:cs="OpenSymbol"/>
    </w:rPr>
  </w:style>
  <w:style w:type="character" w:customStyle="1" w:styleId="ListLabel334">
    <w:name w:val="ListLabel 334"/>
    <w:qFormat/>
    <w:rsid w:val="00222BEB"/>
    <w:rPr>
      <w:rFonts w:cs="Symbol"/>
    </w:rPr>
  </w:style>
  <w:style w:type="character" w:customStyle="1" w:styleId="ListLabel335">
    <w:name w:val="ListLabel 335"/>
    <w:qFormat/>
    <w:rsid w:val="00222BEB"/>
    <w:rPr>
      <w:rFonts w:cs="OpenSymbol"/>
    </w:rPr>
  </w:style>
  <w:style w:type="character" w:customStyle="1" w:styleId="ListLabel336">
    <w:name w:val="ListLabel 336"/>
    <w:qFormat/>
    <w:rsid w:val="00222BEB"/>
    <w:rPr>
      <w:rFonts w:cs="OpenSymbol"/>
    </w:rPr>
  </w:style>
  <w:style w:type="character" w:customStyle="1" w:styleId="ListLabel337">
    <w:name w:val="ListLabel 337"/>
    <w:qFormat/>
    <w:rsid w:val="00222BEB"/>
    <w:rPr>
      <w:rFonts w:cs="Symbol"/>
    </w:rPr>
  </w:style>
  <w:style w:type="character" w:customStyle="1" w:styleId="ListLabel338">
    <w:name w:val="ListLabel 338"/>
    <w:qFormat/>
    <w:rsid w:val="00222BEB"/>
    <w:rPr>
      <w:rFonts w:cs="OpenSymbol"/>
    </w:rPr>
  </w:style>
  <w:style w:type="character" w:customStyle="1" w:styleId="ListLabel339">
    <w:name w:val="ListLabel 339"/>
    <w:qFormat/>
    <w:rsid w:val="00222BEB"/>
    <w:rPr>
      <w:rFonts w:cs="OpenSymbol"/>
    </w:rPr>
  </w:style>
  <w:style w:type="character" w:customStyle="1" w:styleId="ListLabel340">
    <w:name w:val="ListLabel 340"/>
    <w:qFormat/>
    <w:rsid w:val="00222BEB"/>
    <w:rPr>
      <w:rFonts w:cs="Symbol"/>
      <w:sz w:val="24"/>
    </w:rPr>
  </w:style>
  <w:style w:type="character" w:customStyle="1" w:styleId="ListLabel341">
    <w:name w:val="ListLabel 341"/>
    <w:qFormat/>
    <w:rsid w:val="00222BEB"/>
    <w:rPr>
      <w:rFonts w:cs="OpenSymbol"/>
    </w:rPr>
  </w:style>
  <w:style w:type="character" w:customStyle="1" w:styleId="ListLabel342">
    <w:name w:val="ListLabel 342"/>
    <w:qFormat/>
    <w:rsid w:val="00222BEB"/>
    <w:rPr>
      <w:rFonts w:cs="OpenSymbol"/>
    </w:rPr>
  </w:style>
  <w:style w:type="character" w:customStyle="1" w:styleId="ListLabel343">
    <w:name w:val="ListLabel 343"/>
    <w:qFormat/>
    <w:rsid w:val="00222BEB"/>
    <w:rPr>
      <w:rFonts w:cs="Symbol"/>
    </w:rPr>
  </w:style>
  <w:style w:type="character" w:customStyle="1" w:styleId="ListLabel344">
    <w:name w:val="ListLabel 344"/>
    <w:qFormat/>
    <w:rsid w:val="00222BEB"/>
    <w:rPr>
      <w:rFonts w:cs="OpenSymbol"/>
    </w:rPr>
  </w:style>
  <w:style w:type="character" w:customStyle="1" w:styleId="ListLabel345">
    <w:name w:val="ListLabel 345"/>
    <w:qFormat/>
    <w:rsid w:val="00222BEB"/>
    <w:rPr>
      <w:rFonts w:cs="OpenSymbol"/>
    </w:rPr>
  </w:style>
  <w:style w:type="character" w:customStyle="1" w:styleId="ListLabel346">
    <w:name w:val="ListLabel 346"/>
    <w:qFormat/>
    <w:rsid w:val="00222BEB"/>
    <w:rPr>
      <w:rFonts w:cs="Symbol"/>
    </w:rPr>
  </w:style>
  <w:style w:type="character" w:customStyle="1" w:styleId="ListLabel347">
    <w:name w:val="ListLabel 347"/>
    <w:qFormat/>
    <w:rsid w:val="00222BEB"/>
    <w:rPr>
      <w:rFonts w:cs="OpenSymbol"/>
    </w:rPr>
  </w:style>
  <w:style w:type="character" w:customStyle="1" w:styleId="ListLabel348">
    <w:name w:val="ListLabel 348"/>
    <w:qFormat/>
    <w:rsid w:val="00222BEB"/>
    <w:rPr>
      <w:rFonts w:cs="OpenSymbol"/>
    </w:rPr>
  </w:style>
  <w:style w:type="character" w:customStyle="1" w:styleId="ListLabel349">
    <w:name w:val="ListLabel 349"/>
    <w:qFormat/>
    <w:rsid w:val="00222BEB"/>
    <w:rPr>
      <w:rFonts w:cs="Symbol"/>
      <w:sz w:val="24"/>
    </w:rPr>
  </w:style>
  <w:style w:type="character" w:customStyle="1" w:styleId="ListLabel350">
    <w:name w:val="ListLabel 350"/>
    <w:qFormat/>
    <w:rsid w:val="00222BEB"/>
    <w:rPr>
      <w:rFonts w:cs="OpenSymbol"/>
    </w:rPr>
  </w:style>
  <w:style w:type="character" w:customStyle="1" w:styleId="ListLabel351">
    <w:name w:val="ListLabel 351"/>
    <w:qFormat/>
    <w:rsid w:val="00222BEB"/>
    <w:rPr>
      <w:rFonts w:cs="OpenSymbol"/>
    </w:rPr>
  </w:style>
  <w:style w:type="character" w:customStyle="1" w:styleId="ListLabel352">
    <w:name w:val="ListLabel 352"/>
    <w:qFormat/>
    <w:rsid w:val="00222BEB"/>
    <w:rPr>
      <w:rFonts w:cs="Symbol"/>
    </w:rPr>
  </w:style>
  <w:style w:type="character" w:customStyle="1" w:styleId="ListLabel353">
    <w:name w:val="ListLabel 353"/>
    <w:qFormat/>
    <w:rsid w:val="00222BEB"/>
    <w:rPr>
      <w:rFonts w:cs="OpenSymbol"/>
    </w:rPr>
  </w:style>
  <w:style w:type="character" w:customStyle="1" w:styleId="ListLabel354">
    <w:name w:val="ListLabel 354"/>
    <w:qFormat/>
    <w:rsid w:val="00222BEB"/>
    <w:rPr>
      <w:rFonts w:cs="OpenSymbol"/>
    </w:rPr>
  </w:style>
  <w:style w:type="character" w:customStyle="1" w:styleId="ListLabel355">
    <w:name w:val="ListLabel 355"/>
    <w:qFormat/>
    <w:rsid w:val="00222BEB"/>
    <w:rPr>
      <w:rFonts w:cs="Symbol"/>
    </w:rPr>
  </w:style>
  <w:style w:type="character" w:customStyle="1" w:styleId="ListLabel356">
    <w:name w:val="ListLabel 356"/>
    <w:qFormat/>
    <w:rsid w:val="00222BEB"/>
    <w:rPr>
      <w:rFonts w:cs="OpenSymbol"/>
    </w:rPr>
  </w:style>
  <w:style w:type="character" w:customStyle="1" w:styleId="ListLabel357">
    <w:name w:val="ListLabel 357"/>
    <w:qFormat/>
    <w:rsid w:val="00222BEB"/>
    <w:rPr>
      <w:rFonts w:cs="OpenSymbol"/>
    </w:rPr>
  </w:style>
  <w:style w:type="character" w:customStyle="1" w:styleId="ListLabel358">
    <w:name w:val="ListLabel 358"/>
    <w:qFormat/>
    <w:rsid w:val="00222BEB"/>
    <w:rPr>
      <w:rFonts w:cs="Symbol"/>
      <w:sz w:val="24"/>
    </w:rPr>
  </w:style>
  <w:style w:type="character" w:customStyle="1" w:styleId="ListLabel359">
    <w:name w:val="ListLabel 359"/>
    <w:qFormat/>
    <w:rsid w:val="00222BEB"/>
    <w:rPr>
      <w:rFonts w:cs="OpenSymbol"/>
    </w:rPr>
  </w:style>
  <w:style w:type="character" w:customStyle="1" w:styleId="ListLabel360">
    <w:name w:val="ListLabel 360"/>
    <w:qFormat/>
    <w:rsid w:val="00222BEB"/>
    <w:rPr>
      <w:rFonts w:cs="OpenSymbol"/>
    </w:rPr>
  </w:style>
  <w:style w:type="character" w:customStyle="1" w:styleId="ListLabel361">
    <w:name w:val="ListLabel 361"/>
    <w:qFormat/>
    <w:rsid w:val="00222BEB"/>
    <w:rPr>
      <w:rFonts w:cs="Symbol"/>
    </w:rPr>
  </w:style>
  <w:style w:type="character" w:customStyle="1" w:styleId="ListLabel362">
    <w:name w:val="ListLabel 362"/>
    <w:qFormat/>
    <w:rsid w:val="00222BEB"/>
    <w:rPr>
      <w:rFonts w:cs="OpenSymbol"/>
    </w:rPr>
  </w:style>
  <w:style w:type="character" w:customStyle="1" w:styleId="ListLabel363">
    <w:name w:val="ListLabel 363"/>
    <w:qFormat/>
    <w:rsid w:val="00222BEB"/>
    <w:rPr>
      <w:rFonts w:cs="OpenSymbol"/>
    </w:rPr>
  </w:style>
  <w:style w:type="character" w:customStyle="1" w:styleId="ListLabel364">
    <w:name w:val="ListLabel 364"/>
    <w:qFormat/>
    <w:rsid w:val="00222BEB"/>
    <w:rPr>
      <w:rFonts w:cs="Symbol"/>
    </w:rPr>
  </w:style>
  <w:style w:type="character" w:customStyle="1" w:styleId="ListLabel365">
    <w:name w:val="ListLabel 365"/>
    <w:qFormat/>
    <w:rsid w:val="00222BEB"/>
    <w:rPr>
      <w:rFonts w:cs="OpenSymbol"/>
    </w:rPr>
  </w:style>
  <w:style w:type="character" w:customStyle="1" w:styleId="ListLabel366">
    <w:name w:val="ListLabel 366"/>
    <w:qFormat/>
    <w:rsid w:val="00222BEB"/>
    <w:rPr>
      <w:rFonts w:cs="OpenSymbol"/>
    </w:rPr>
  </w:style>
  <w:style w:type="character" w:customStyle="1" w:styleId="ListLabel367">
    <w:name w:val="ListLabel 367"/>
    <w:qFormat/>
    <w:rsid w:val="00222BEB"/>
    <w:rPr>
      <w:rFonts w:cs="Symbol"/>
      <w:sz w:val="24"/>
    </w:rPr>
  </w:style>
  <w:style w:type="character" w:customStyle="1" w:styleId="ListLabel368">
    <w:name w:val="ListLabel 368"/>
    <w:qFormat/>
    <w:rsid w:val="00222BEB"/>
    <w:rPr>
      <w:rFonts w:cs="OpenSymbol"/>
    </w:rPr>
  </w:style>
  <w:style w:type="character" w:customStyle="1" w:styleId="ListLabel369">
    <w:name w:val="ListLabel 369"/>
    <w:qFormat/>
    <w:rsid w:val="00222BEB"/>
    <w:rPr>
      <w:rFonts w:cs="OpenSymbol"/>
    </w:rPr>
  </w:style>
  <w:style w:type="character" w:customStyle="1" w:styleId="ListLabel370">
    <w:name w:val="ListLabel 370"/>
    <w:qFormat/>
    <w:rsid w:val="00222BEB"/>
    <w:rPr>
      <w:rFonts w:cs="Symbol"/>
    </w:rPr>
  </w:style>
  <w:style w:type="character" w:customStyle="1" w:styleId="ListLabel371">
    <w:name w:val="ListLabel 371"/>
    <w:qFormat/>
    <w:rsid w:val="00222BEB"/>
    <w:rPr>
      <w:rFonts w:cs="OpenSymbol"/>
    </w:rPr>
  </w:style>
  <w:style w:type="character" w:customStyle="1" w:styleId="ListLabel372">
    <w:name w:val="ListLabel 372"/>
    <w:qFormat/>
    <w:rsid w:val="00222BEB"/>
    <w:rPr>
      <w:rFonts w:cs="OpenSymbol"/>
    </w:rPr>
  </w:style>
  <w:style w:type="character" w:customStyle="1" w:styleId="ListLabel373">
    <w:name w:val="ListLabel 373"/>
    <w:qFormat/>
    <w:rsid w:val="00222BEB"/>
    <w:rPr>
      <w:rFonts w:cs="Symbol"/>
    </w:rPr>
  </w:style>
  <w:style w:type="character" w:customStyle="1" w:styleId="ListLabel374">
    <w:name w:val="ListLabel 374"/>
    <w:qFormat/>
    <w:rsid w:val="00222BEB"/>
    <w:rPr>
      <w:rFonts w:cs="OpenSymbol"/>
    </w:rPr>
  </w:style>
  <w:style w:type="character" w:customStyle="1" w:styleId="ListLabel375">
    <w:name w:val="ListLabel 375"/>
    <w:qFormat/>
    <w:rsid w:val="00222BEB"/>
    <w:rPr>
      <w:rFonts w:cs="OpenSymbol"/>
    </w:rPr>
  </w:style>
  <w:style w:type="character" w:customStyle="1" w:styleId="ListLabel376">
    <w:name w:val="ListLabel 376"/>
    <w:qFormat/>
    <w:rsid w:val="00222BEB"/>
    <w:rPr>
      <w:rFonts w:cs="Symbol"/>
      <w:sz w:val="24"/>
    </w:rPr>
  </w:style>
  <w:style w:type="character" w:customStyle="1" w:styleId="ListLabel377">
    <w:name w:val="ListLabel 377"/>
    <w:qFormat/>
    <w:rsid w:val="00222BEB"/>
    <w:rPr>
      <w:rFonts w:cs="OpenSymbol"/>
    </w:rPr>
  </w:style>
  <w:style w:type="character" w:customStyle="1" w:styleId="ListLabel378">
    <w:name w:val="ListLabel 378"/>
    <w:qFormat/>
    <w:rsid w:val="00222BEB"/>
    <w:rPr>
      <w:rFonts w:cs="OpenSymbol"/>
    </w:rPr>
  </w:style>
  <w:style w:type="character" w:customStyle="1" w:styleId="ListLabel379">
    <w:name w:val="ListLabel 379"/>
    <w:qFormat/>
    <w:rsid w:val="00222BEB"/>
    <w:rPr>
      <w:rFonts w:cs="Symbol"/>
    </w:rPr>
  </w:style>
  <w:style w:type="character" w:customStyle="1" w:styleId="ListLabel380">
    <w:name w:val="ListLabel 380"/>
    <w:qFormat/>
    <w:rsid w:val="00222BEB"/>
    <w:rPr>
      <w:rFonts w:cs="OpenSymbol"/>
    </w:rPr>
  </w:style>
  <w:style w:type="character" w:customStyle="1" w:styleId="ListLabel381">
    <w:name w:val="ListLabel 381"/>
    <w:qFormat/>
    <w:rsid w:val="00222BEB"/>
    <w:rPr>
      <w:rFonts w:cs="OpenSymbol"/>
    </w:rPr>
  </w:style>
  <w:style w:type="character" w:customStyle="1" w:styleId="ListLabel382">
    <w:name w:val="ListLabel 382"/>
    <w:qFormat/>
    <w:rsid w:val="00222BEB"/>
    <w:rPr>
      <w:rFonts w:cs="Symbol"/>
    </w:rPr>
  </w:style>
  <w:style w:type="character" w:customStyle="1" w:styleId="ListLabel383">
    <w:name w:val="ListLabel 383"/>
    <w:qFormat/>
    <w:rsid w:val="00222BEB"/>
    <w:rPr>
      <w:rFonts w:cs="OpenSymbol"/>
    </w:rPr>
  </w:style>
  <w:style w:type="character" w:customStyle="1" w:styleId="ListLabel384">
    <w:name w:val="ListLabel 384"/>
    <w:qFormat/>
    <w:rsid w:val="00222BEB"/>
    <w:rPr>
      <w:rFonts w:cs="OpenSymbol"/>
    </w:rPr>
  </w:style>
  <w:style w:type="character" w:customStyle="1" w:styleId="ListLabel385">
    <w:name w:val="ListLabel 385"/>
    <w:qFormat/>
    <w:rsid w:val="00222BEB"/>
    <w:rPr>
      <w:rFonts w:cs="Symbol"/>
      <w:sz w:val="24"/>
    </w:rPr>
  </w:style>
  <w:style w:type="character" w:customStyle="1" w:styleId="ListLabel386">
    <w:name w:val="ListLabel 386"/>
    <w:qFormat/>
    <w:rsid w:val="00222BEB"/>
    <w:rPr>
      <w:rFonts w:cs="OpenSymbol"/>
    </w:rPr>
  </w:style>
  <w:style w:type="character" w:customStyle="1" w:styleId="ListLabel387">
    <w:name w:val="ListLabel 387"/>
    <w:qFormat/>
    <w:rsid w:val="00222BEB"/>
    <w:rPr>
      <w:rFonts w:cs="OpenSymbol"/>
    </w:rPr>
  </w:style>
  <w:style w:type="character" w:customStyle="1" w:styleId="ListLabel388">
    <w:name w:val="ListLabel 388"/>
    <w:qFormat/>
    <w:rsid w:val="00222BEB"/>
    <w:rPr>
      <w:rFonts w:cs="Symbol"/>
    </w:rPr>
  </w:style>
  <w:style w:type="character" w:customStyle="1" w:styleId="ListLabel389">
    <w:name w:val="ListLabel 389"/>
    <w:qFormat/>
    <w:rsid w:val="00222BEB"/>
    <w:rPr>
      <w:rFonts w:cs="OpenSymbol"/>
    </w:rPr>
  </w:style>
  <w:style w:type="character" w:customStyle="1" w:styleId="ListLabel390">
    <w:name w:val="ListLabel 390"/>
    <w:qFormat/>
    <w:rsid w:val="00222BEB"/>
    <w:rPr>
      <w:rFonts w:cs="OpenSymbol"/>
    </w:rPr>
  </w:style>
  <w:style w:type="character" w:customStyle="1" w:styleId="ListLabel391">
    <w:name w:val="ListLabel 391"/>
    <w:qFormat/>
    <w:rsid w:val="00222BEB"/>
    <w:rPr>
      <w:rFonts w:cs="Symbol"/>
    </w:rPr>
  </w:style>
  <w:style w:type="character" w:customStyle="1" w:styleId="ListLabel392">
    <w:name w:val="ListLabel 392"/>
    <w:qFormat/>
    <w:rsid w:val="00222BEB"/>
    <w:rPr>
      <w:rFonts w:cs="OpenSymbol"/>
    </w:rPr>
  </w:style>
  <w:style w:type="character" w:customStyle="1" w:styleId="ListLabel393">
    <w:name w:val="ListLabel 393"/>
    <w:qFormat/>
    <w:rsid w:val="00222BEB"/>
    <w:rPr>
      <w:rFonts w:cs="OpenSymbol"/>
    </w:rPr>
  </w:style>
  <w:style w:type="character" w:customStyle="1" w:styleId="ListLabel394">
    <w:name w:val="ListLabel 394"/>
    <w:qFormat/>
    <w:rsid w:val="00222BEB"/>
    <w:rPr>
      <w:rFonts w:cs="Symbol"/>
      <w:sz w:val="24"/>
    </w:rPr>
  </w:style>
  <w:style w:type="character" w:customStyle="1" w:styleId="ListLabel395">
    <w:name w:val="ListLabel 395"/>
    <w:qFormat/>
    <w:rsid w:val="00222BEB"/>
    <w:rPr>
      <w:rFonts w:cs="OpenSymbol"/>
    </w:rPr>
  </w:style>
  <w:style w:type="character" w:customStyle="1" w:styleId="ListLabel396">
    <w:name w:val="ListLabel 396"/>
    <w:qFormat/>
    <w:rsid w:val="00222BEB"/>
    <w:rPr>
      <w:rFonts w:cs="OpenSymbol"/>
    </w:rPr>
  </w:style>
  <w:style w:type="character" w:customStyle="1" w:styleId="ListLabel397">
    <w:name w:val="ListLabel 397"/>
    <w:qFormat/>
    <w:rsid w:val="00222BEB"/>
    <w:rPr>
      <w:rFonts w:cs="Symbol"/>
    </w:rPr>
  </w:style>
  <w:style w:type="character" w:customStyle="1" w:styleId="ListLabel398">
    <w:name w:val="ListLabel 398"/>
    <w:qFormat/>
    <w:rsid w:val="00222BEB"/>
    <w:rPr>
      <w:rFonts w:cs="OpenSymbol"/>
    </w:rPr>
  </w:style>
  <w:style w:type="character" w:customStyle="1" w:styleId="ListLabel399">
    <w:name w:val="ListLabel 399"/>
    <w:qFormat/>
    <w:rsid w:val="00222BEB"/>
    <w:rPr>
      <w:rFonts w:cs="OpenSymbol"/>
    </w:rPr>
  </w:style>
  <w:style w:type="character" w:customStyle="1" w:styleId="ListLabel400">
    <w:name w:val="ListLabel 400"/>
    <w:qFormat/>
    <w:rsid w:val="00222BEB"/>
    <w:rPr>
      <w:rFonts w:cs="Symbol"/>
    </w:rPr>
  </w:style>
  <w:style w:type="character" w:customStyle="1" w:styleId="ListLabel401">
    <w:name w:val="ListLabel 401"/>
    <w:qFormat/>
    <w:rsid w:val="00222BEB"/>
    <w:rPr>
      <w:rFonts w:cs="OpenSymbol"/>
    </w:rPr>
  </w:style>
  <w:style w:type="character" w:customStyle="1" w:styleId="ListLabel402">
    <w:name w:val="ListLabel 402"/>
    <w:qFormat/>
    <w:rsid w:val="00222BEB"/>
    <w:rPr>
      <w:rFonts w:cs="OpenSymbol"/>
    </w:rPr>
  </w:style>
  <w:style w:type="paragraph" w:customStyle="1" w:styleId="a3">
    <w:name w:val="Заголовок"/>
    <w:basedOn w:val="a"/>
    <w:next w:val="a6"/>
    <w:qFormat/>
    <w:rsid w:val="00222BEB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a6">
    <w:name w:val="Body Text"/>
    <w:basedOn w:val="a"/>
    <w:rsid w:val="00222BEB"/>
    <w:pPr>
      <w:spacing w:after="140" w:line="288" w:lineRule="auto"/>
    </w:pPr>
  </w:style>
  <w:style w:type="paragraph" w:styleId="a7">
    <w:name w:val="List"/>
    <w:basedOn w:val="a6"/>
    <w:rsid w:val="00222BEB"/>
    <w:rPr>
      <w:rFonts w:cs="FreeSans"/>
    </w:rPr>
  </w:style>
  <w:style w:type="paragraph" w:customStyle="1" w:styleId="Caption">
    <w:name w:val="Caption"/>
    <w:basedOn w:val="a"/>
    <w:qFormat/>
    <w:rsid w:val="00222BEB"/>
    <w:pPr>
      <w:suppressLineNumbers/>
      <w:spacing w:before="120" w:after="120"/>
    </w:pPr>
    <w:rPr>
      <w:rFonts w:cs="FreeSans"/>
      <w:i/>
      <w:iCs/>
      <w:szCs w:val="24"/>
    </w:rPr>
  </w:style>
  <w:style w:type="paragraph" w:styleId="a8">
    <w:name w:val="index heading"/>
    <w:basedOn w:val="a"/>
    <w:qFormat/>
    <w:rsid w:val="00222BEB"/>
    <w:pPr>
      <w:suppressLineNumbers/>
    </w:pPr>
    <w:rPr>
      <w:rFonts w:cs="FreeSans"/>
    </w:rPr>
  </w:style>
  <w:style w:type="paragraph" w:customStyle="1" w:styleId="Footer">
    <w:name w:val="Footer"/>
    <w:basedOn w:val="a"/>
    <w:rsid w:val="00222BEB"/>
  </w:style>
  <w:style w:type="paragraph" w:styleId="a9">
    <w:name w:val="Normal (Web)"/>
    <w:basedOn w:val="a"/>
    <w:uiPriority w:val="99"/>
    <w:qFormat/>
    <w:rsid w:val="00222BEB"/>
    <w:pPr>
      <w:widowControl/>
      <w:spacing w:before="280" w:after="280"/>
    </w:pPr>
    <w:rPr>
      <w:szCs w:val="24"/>
    </w:rPr>
  </w:style>
  <w:style w:type="paragraph" w:customStyle="1" w:styleId="aa">
    <w:name w:val="Содержимое врезки"/>
    <w:basedOn w:val="a"/>
    <w:qFormat/>
    <w:rsid w:val="00222BEB"/>
  </w:style>
  <w:style w:type="paragraph" w:customStyle="1" w:styleId="ab">
    <w:name w:val="Блочная цитата"/>
    <w:basedOn w:val="a"/>
    <w:qFormat/>
    <w:rsid w:val="00222BEB"/>
    <w:pPr>
      <w:spacing w:after="283"/>
      <w:ind w:left="567" w:right="567" w:firstLine="0"/>
    </w:pPr>
  </w:style>
  <w:style w:type="paragraph" w:styleId="ac">
    <w:name w:val="Title"/>
    <w:basedOn w:val="a3"/>
    <w:qFormat/>
    <w:rsid w:val="00222BEB"/>
    <w:pPr>
      <w:jc w:val="center"/>
    </w:pPr>
    <w:rPr>
      <w:b/>
      <w:bCs/>
      <w:sz w:val="56"/>
      <w:szCs w:val="56"/>
    </w:rPr>
  </w:style>
  <w:style w:type="paragraph" w:styleId="ad">
    <w:name w:val="Subtitle"/>
    <w:basedOn w:val="a3"/>
    <w:qFormat/>
    <w:rsid w:val="00222BEB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222BEB"/>
  </w:style>
  <w:style w:type="numbering" w:customStyle="1" w:styleId="WW8Num2">
    <w:name w:val="WW8Num2"/>
    <w:qFormat/>
    <w:rsid w:val="00222BEB"/>
  </w:style>
  <w:style w:type="numbering" w:customStyle="1" w:styleId="WW8Num3">
    <w:name w:val="WW8Num3"/>
    <w:qFormat/>
    <w:rsid w:val="00222BEB"/>
  </w:style>
  <w:style w:type="numbering" w:customStyle="1" w:styleId="WW8Num4">
    <w:name w:val="WW8Num4"/>
    <w:qFormat/>
    <w:rsid w:val="00222BEB"/>
  </w:style>
  <w:style w:type="numbering" w:customStyle="1" w:styleId="WW8Num5">
    <w:name w:val="WW8Num5"/>
    <w:qFormat/>
    <w:rsid w:val="00222BEB"/>
  </w:style>
  <w:style w:type="numbering" w:customStyle="1" w:styleId="WW8Num6">
    <w:name w:val="WW8Num6"/>
    <w:qFormat/>
    <w:rsid w:val="00222BEB"/>
  </w:style>
  <w:style w:type="numbering" w:customStyle="1" w:styleId="WW8Num7">
    <w:name w:val="WW8Num7"/>
    <w:qFormat/>
    <w:rsid w:val="00222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Solver</cp:lastModifiedBy>
  <cp:revision>5</cp:revision>
  <dcterms:created xsi:type="dcterms:W3CDTF">2018-04-12T12:09:00Z</dcterms:created>
  <dcterms:modified xsi:type="dcterms:W3CDTF">2018-04-12T12:18:00Z</dcterms:modified>
  <dc:language>ru-RU</dc:language>
</cp:coreProperties>
</file>