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vsdx" ContentType="application/vnd.ms-visio.drawing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119B" w:rsidRPr="007A6F10" w:rsidRDefault="006F119B" w:rsidP="006F119B">
      <w:pPr>
        <w:pStyle w:val="afa"/>
        <w:ind w:firstLine="0"/>
        <w:jc w:val="center"/>
        <w:rPr>
          <w:bCs/>
          <w:szCs w:val="28"/>
        </w:rPr>
      </w:pPr>
      <w:r w:rsidRPr="007D1217">
        <w:rPr>
          <w:szCs w:val="28"/>
        </w:rPr>
        <w:t>Министерство науки и высшего образования Российской Федерации</w:t>
      </w:r>
    </w:p>
    <w:p w:rsidR="006F119B" w:rsidRDefault="006F119B" w:rsidP="006F119B">
      <w:pPr>
        <w:pStyle w:val="afa"/>
        <w:ind w:firstLine="0"/>
        <w:jc w:val="center"/>
        <w:rPr>
          <w:szCs w:val="28"/>
        </w:rPr>
      </w:pPr>
      <w:r>
        <w:rPr>
          <w:szCs w:val="28"/>
        </w:rPr>
        <w:t xml:space="preserve">Нижнекамский химико-технологический институт (филиал) </w:t>
      </w:r>
    </w:p>
    <w:p w:rsidR="006F119B" w:rsidRPr="007A6F10" w:rsidRDefault="006F119B" w:rsidP="006F119B">
      <w:pPr>
        <w:pStyle w:val="afa"/>
        <w:ind w:firstLine="0"/>
        <w:jc w:val="center"/>
        <w:rPr>
          <w:szCs w:val="28"/>
        </w:rPr>
      </w:pPr>
      <w:r>
        <w:rPr>
          <w:szCs w:val="28"/>
        </w:rPr>
        <w:t>федерального государственного бюджетного образовательного учреждения</w:t>
      </w:r>
    </w:p>
    <w:p w:rsidR="006F119B" w:rsidRPr="007A6F10" w:rsidRDefault="006F119B" w:rsidP="006F119B">
      <w:pPr>
        <w:pStyle w:val="afa"/>
        <w:ind w:firstLine="0"/>
        <w:jc w:val="center"/>
        <w:rPr>
          <w:szCs w:val="28"/>
        </w:rPr>
      </w:pPr>
      <w:r w:rsidRPr="007A6F10">
        <w:rPr>
          <w:szCs w:val="28"/>
        </w:rPr>
        <w:t>высшего образования</w:t>
      </w:r>
    </w:p>
    <w:p w:rsidR="006F119B" w:rsidRPr="007A6F10" w:rsidRDefault="006F119B" w:rsidP="006F119B">
      <w:pPr>
        <w:pStyle w:val="afa"/>
        <w:ind w:firstLine="0"/>
        <w:jc w:val="center"/>
        <w:rPr>
          <w:szCs w:val="28"/>
        </w:rPr>
      </w:pPr>
      <w:r w:rsidRPr="007A6F10">
        <w:rPr>
          <w:szCs w:val="28"/>
        </w:rPr>
        <w:t>«Казанский национальный исследовательский технологический университет»</w:t>
      </w:r>
    </w:p>
    <w:p w:rsidR="006F119B" w:rsidRPr="007A6F10" w:rsidRDefault="006F119B" w:rsidP="006F119B">
      <w:pPr>
        <w:pStyle w:val="afa"/>
        <w:ind w:firstLine="0"/>
        <w:jc w:val="center"/>
        <w:rPr>
          <w:szCs w:val="28"/>
        </w:rPr>
      </w:pPr>
      <w:r w:rsidRPr="007A6F10">
        <w:rPr>
          <w:szCs w:val="28"/>
        </w:rPr>
        <w:t>(</w:t>
      </w:r>
      <w:r>
        <w:rPr>
          <w:szCs w:val="28"/>
        </w:rPr>
        <w:t xml:space="preserve">НХТИ </w:t>
      </w:r>
      <w:r w:rsidRPr="007A6F10">
        <w:rPr>
          <w:szCs w:val="28"/>
        </w:rPr>
        <w:t>ФГБОУ ВО «КНИТУ»)</w:t>
      </w:r>
    </w:p>
    <w:p w:rsidR="006F119B" w:rsidRDefault="006F119B" w:rsidP="006F119B">
      <w:pPr>
        <w:pStyle w:val="afa"/>
        <w:jc w:val="right"/>
        <w:rPr>
          <w:szCs w:val="28"/>
        </w:rPr>
      </w:pPr>
    </w:p>
    <w:p w:rsidR="006F119B" w:rsidRDefault="006F119B" w:rsidP="006F119B">
      <w:pPr>
        <w:pStyle w:val="afa"/>
        <w:jc w:val="right"/>
        <w:rPr>
          <w:szCs w:val="28"/>
        </w:rPr>
      </w:pPr>
    </w:p>
    <w:p w:rsidR="00870FF4" w:rsidRDefault="00870FF4" w:rsidP="00870FF4">
      <w:pPr>
        <w:pStyle w:val="afa"/>
        <w:jc w:val="right"/>
        <w:rPr>
          <w:szCs w:val="28"/>
        </w:rPr>
      </w:pPr>
    </w:p>
    <w:p w:rsidR="00870FF4" w:rsidRPr="002010FB" w:rsidRDefault="00870FF4" w:rsidP="00870FF4">
      <w:pPr>
        <w:pStyle w:val="afa"/>
        <w:ind w:left="5812" w:firstLine="0"/>
        <w:jc w:val="center"/>
        <w:rPr>
          <w:szCs w:val="28"/>
        </w:rPr>
      </w:pPr>
      <w:r w:rsidRPr="002010FB">
        <w:rPr>
          <w:szCs w:val="28"/>
        </w:rPr>
        <w:t>УТВЕРЖДАЮ</w:t>
      </w:r>
    </w:p>
    <w:p w:rsidR="00870FF4" w:rsidRPr="002010FB" w:rsidRDefault="00870FF4" w:rsidP="00870FF4">
      <w:pPr>
        <w:pStyle w:val="afa"/>
        <w:ind w:left="5812" w:firstLine="0"/>
        <w:jc w:val="center"/>
        <w:rPr>
          <w:szCs w:val="28"/>
        </w:rPr>
      </w:pPr>
    </w:p>
    <w:p w:rsidR="00870FF4" w:rsidRPr="002010FB" w:rsidRDefault="00870FF4" w:rsidP="00870FF4">
      <w:pPr>
        <w:pStyle w:val="afa"/>
        <w:spacing w:line="360" w:lineRule="auto"/>
        <w:ind w:left="5812" w:firstLine="0"/>
        <w:jc w:val="right"/>
        <w:rPr>
          <w:szCs w:val="28"/>
        </w:rPr>
      </w:pPr>
      <w:r w:rsidRPr="002010FB">
        <w:rPr>
          <w:szCs w:val="28"/>
        </w:rPr>
        <w:t>Заместитель  директора по УР</w:t>
      </w:r>
    </w:p>
    <w:p w:rsidR="00870FF4" w:rsidRPr="002010FB" w:rsidRDefault="00870FF4" w:rsidP="00870FF4">
      <w:pPr>
        <w:pStyle w:val="afa"/>
        <w:spacing w:line="360" w:lineRule="auto"/>
        <w:ind w:left="5812" w:firstLine="0"/>
        <w:jc w:val="right"/>
        <w:rPr>
          <w:szCs w:val="28"/>
        </w:rPr>
      </w:pPr>
      <w:r w:rsidRPr="002010FB">
        <w:rPr>
          <w:szCs w:val="28"/>
        </w:rPr>
        <w:t>__________ Н.И. Никифорова</w:t>
      </w:r>
    </w:p>
    <w:p w:rsidR="00CD24B8" w:rsidRPr="004A0165" w:rsidRDefault="00CD24B8" w:rsidP="00CD24B8">
      <w:pPr>
        <w:pStyle w:val="afa"/>
        <w:spacing w:line="360" w:lineRule="auto"/>
        <w:ind w:left="5812" w:firstLine="0"/>
        <w:jc w:val="right"/>
        <w:rPr>
          <w:szCs w:val="28"/>
        </w:rPr>
      </w:pPr>
      <w:r w:rsidRPr="002010FB">
        <w:rPr>
          <w:szCs w:val="28"/>
        </w:rPr>
        <w:t>«_</w:t>
      </w:r>
      <w:r w:rsidR="00753999">
        <w:rPr>
          <w:szCs w:val="28"/>
          <w:u w:val="single"/>
        </w:rPr>
        <w:t>30</w:t>
      </w:r>
      <w:r w:rsidRPr="002010FB">
        <w:rPr>
          <w:szCs w:val="28"/>
        </w:rPr>
        <w:t>_»  ______</w:t>
      </w:r>
      <w:r w:rsidRPr="00CA3185">
        <w:rPr>
          <w:szCs w:val="28"/>
          <w:u w:val="single"/>
        </w:rPr>
        <w:t>05</w:t>
      </w:r>
      <w:r w:rsidRPr="002010FB">
        <w:rPr>
          <w:szCs w:val="28"/>
        </w:rPr>
        <w:t>_____ 20</w:t>
      </w:r>
      <w:r>
        <w:rPr>
          <w:szCs w:val="28"/>
        </w:rPr>
        <w:t>2</w:t>
      </w:r>
      <w:r w:rsidR="00127C97">
        <w:rPr>
          <w:szCs w:val="28"/>
        </w:rPr>
        <w:t xml:space="preserve">2 </w:t>
      </w:r>
      <w:r w:rsidRPr="002010FB">
        <w:rPr>
          <w:szCs w:val="28"/>
        </w:rPr>
        <w:t>г.</w:t>
      </w:r>
    </w:p>
    <w:p w:rsidR="00160D07" w:rsidRPr="00040693" w:rsidRDefault="00160D07" w:rsidP="00160D07">
      <w:pPr>
        <w:tabs>
          <w:tab w:val="right" w:pos="9638"/>
        </w:tabs>
        <w:ind w:firstLine="0"/>
        <w:rPr>
          <w:szCs w:val="28"/>
        </w:rPr>
      </w:pPr>
      <w:r w:rsidRPr="00040693">
        <w:rPr>
          <w:szCs w:val="28"/>
        </w:rPr>
        <w:t>.</w:t>
      </w:r>
    </w:p>
    <w:p w:rsidR="00160D07" w:rsidRDefault="00160D07" w:rsidP="00160D07">
      <w:pPr>
        <w:pStyle w:val="afa"/>
        <w:rPr>
          <w:szCs w:val="28"/>
        </w:rPr>
      </w:pPr>
    </w:p>
    <w:p w:rsidR="00D10C7C" w:rsidRDefault="00D10C7C" w:rsidP="002D5CE7">
      <w:pPr>
        <w:shd w:val="clear" w:color="auto" w:fill="FFFFFF"/>
        <w:autoSpaceDE w:val="0"/>
        <w:autoSpaceDN w:val="0"/>
        <w:adjustRightInd w:val="0"/>
        <w:ind w:firstLine="0"/>
        <w:rPr>
          <w:b/>
          <w:bCs/>
          <w:szCs w:val="28"/>
        </w:rPr>
      </w:pPr>
    </w:p>
    <w:p w:rsidR="00D10C7C" w:rsidRDefault="00D10C7C" w:rsidP="002D5CE7">
      <w:pPr>
        <w:shd w:val="clear" w:color="auto" w:fill="FFFFFF"/>
        <w:autoSpaceDE w:val="0"/>
        <w:autoSpaceDN w:val="0"/>
        <w:adjustRightInd w:val="0"/>
        <w:ind w:firstLine="0"/>
        <w:rPr>
          <w:b/>
          <w:bCs/>
          <w:szCs w:val="28"/>
        </w:rPr>
      </w:pPr>
    </w:p>
    <w:p w:rsidR="00D10C7C" w:rsidRDefault="00D10C7C" w:rsidP="002D5CE7">
      <w:pPr>
        <w:shd w:val="clear" w:color="auto" w:fill="FFFFFF"/>
        <w:autoSpaceDE w:val="0"/>
        <w:autoSpaceDN w:val="0"/>
        <w:adjustRightInd w:val="0"/>
        <w:ind w:firstLine="0"/>
        <w:rPr>
          <w:b/>
          <w:bCs/>
          <w:szCs w:val="28"/>
        </w:rPr>
      </w:pPr>
    </w:p>
    <w:p w:rsidR="00D10C7C" w:rsidRDefault="00D10C7C" w:rsidP="002D5CE7">
      <w:pPr>
        <w:shd w:val="clear" w:color="auto" w:fill="FFFFFF"/>
        <w:autoSpaceDE w:val="0"/>
        <w:autoSpaceDN w:val="0"/>
        <w:adjustRightInd w:val="0"/>
        <w:ind w:firstLine="0"/>
        <w:rPr>
          <w:b/>
          <w:bCs/>
          <w:szCs w:val="28"/>
        </w:rPr>
      </w:pPr>
    </w:p>
    <w:p w:rsidR="00D10C7C" w:rsidRDefault="00D10C7C" w:rsidP="002D5CE7">
      <w:pPr>
        <w:shd w:val="clear" w:color="auto" w:fill="FFFFFF"/>
        <w:autoSpaceDE w:val="0"/>
        <w:autoSpaceDN w:val="0"/>
        <w:adjustRightInd w:val="0"/>
        <w:ind w:firstLine="0"/>
        <w:rPr>
          <w:b/>
          <w:bCs/>
          <w:szCs w:val="28"/>
        </w:rPr>
      </w:pPr>
    </w:p>
    <w:p w:rsidR="00D10C7C" w:rsidRPr="004522A3" w:rsidRDefault="00D10C7C" w:rsidP="002D5CE7">
      <w:pPr>
        <w:shd w:val="clear" w:color="auto" w:fill="FFFFFF"/>
        <w:autoSpaceDE w:val="0"/>
        <w:autoSpaceDN w:val="0"/>
        <w:adjustRightInd w:val="0"/>
        <w:ind w:firstLine="0"/>
        <w:jc w:val="center"/>
        <w:rPr>
          <w:szCs w:val="28"/>
        </w:rPr>
      </w:pPr>
      <w:r w:rsidRPr="004522A3">
        <w:rPr>
          <w:b/>
          <w:bCs/>
          <w:szCs w:val="28"/>
        </w:rPr>
        <w:t>ФОНД ОЦЕНОЧНЫХ СРЕДСТВ</w:t>
      </w:r>
    </w:p>
    <w:p w:rsidR="00D10C7C" w:rsidRPr="004522A3" w:rsidRDefault="00D10C7C" w:rsidP="002D5CE7">
      <w:pPr>
        <w:shd w:val="clear" w:color="auto" w:fill="FFFFFF"/>
        <w:autoSpaceDE w:val="0"/>
        <w:autoSpaceDN w:val="0"/>
        <w:adjustRightInd w:val="0"/>
        <w:ind w:firstLine="0"/>
        <w:jc w:val="center"/>
        <w:rPr>
          <w:szCs w:val="28"/>
        </w:rPr>
      </w:pPr>
      <w:r w:rsidRPr="004522A3">
        <w:rPr>
          <w:szCs w:val="28"/>
        </w:rPr>
        <w:t>по дисциплине (модулю)</w:t>
      </w:r>
    </w:p>
    <w:p w:rsidR="00F028C8" w:rsidRDefault="00317592" w:rsidP="002D5CE7">
      <w:pPr>
        <w:shd w:val="clear" w:color="auto" w:fill="FFFFFF"/>
        <w:autoSpaceDE w:val="0"/>
        <w:autoSpaceDN w:val="0"/>
        <w:adjustRightInd w:val="0"/>
        <w:ind w:firstLine="0"/>
        <w:jc w:val="center"/>
        <w:rPr>
          <w:spacing w:val="-2"/>
          <w:szCs w:val="28"/>
        </w:rPr>
      </w:pPr>
      <w:r w:rsidRPr="00317592">
        <w:rPr>
          <w:szCs w:val="28"/>
          <w:u w:val="single"/>
        </w:rPr>
        <w:t>ОП.11</w:t>
      </w:r>
      <w:r w:rsidR="00870FF4">
        <w:rPr>
          <w:szCs w:val="28"/>
          <w:u w:val="single"/>
        </w:rPr>
        <w:t xml:space="preserve"> </w:t>
      </w:r>
      <w:r w:rsidR="00F028C8">
        <w:rPr>
          <w:szCs w:val="28"/>
          <w:u w:val="single"/>
        </w:rPr>
        <w:t>«</w:t>
      </w:r>
      <w:r w:rsidR="00EB25B2">
        <w:rPr>
          <w:szCs w:val="28"/>
          <w:u w:val="single"/>
        </w:rPr>
        <w:t>Электротехнические измерения</w:t>
      </w:r>
      <w:r w:rsidR="00F028C8">
        <w:rPr>
          <w:szCs w:val="28"/>
          <w:u w:val="single"/>
        </w:rPr>
        <w:t>»</w:t>
      </w:r>
      <w:r w:rsidR="00F028C8" w:rsidRPr="0047048B">
        <w:rPr>
          <w:szCs w:val="28"/>
        </w:rPr>
        <w:t xml:space="preserve"> </w:t>
      </w:r>
      <w:r w:rsidR="00F028C8" w:rsidRPr="007709BB">
        <w:rPr>
          <w:spacing w:val="-2"/>
          <w:szCs w:val="28"/>
        </w:rPr>
        <w:t xml:space="preserve"> </w:t>
      </w:r>
    </w:p>
    <w:p w:rsidR="00D10C7C" w:rsidRPr="005A77B5" w:rsidRDefault="00D10C7C" w:rsidP="002D5CE7">
      <w:pPr>
        <w:shd w:val="clear" w:color="auto" w:fill="FFFFFF"/>
        <w:autoSpaceDE w:val="0"/>
        <w:autoSpaceDN w:val="0"/>
        <w:adjustRightInd w:val="0"/>
        <w:ind w:firstLine="0"/>
        <w:jc w:val="center"/>
        <w:rPr>
          <w:sz w:val="20"/>
          <w:szCs w:val="20"/>
        </w:rPr>
      </w:pPr>
      <w:r w:rsidRPr="005A77B5">
        <w:rPr>
          <w:sz w:val="20"/>
          <w:szCs w:val="20"/>
        </w:rPr>
        <w:t>(наименование дисциплины (модуля))</w:t>
      </w:r>
    </w:p>
    <w:p w:rsidR="00D10C7C" w:rsidRPr="00F028C8" w:rsidRDefault="00D10C7C" w:rsidP="00F028C8">
      <w:pPr>
        <w:shd w:val="clear" w:color="auto" w:fill="FFFFFF"/>
        <w:autoSpaceDE w:val="0"/>
        <w:autoSpaceDN w:val="0"/>
        <w:adjustRightInd w:val="0"/>
        <w:ind w:firstLine="0"/>
        <w:jc w:val="center"/>
        <w:rPr>
          <w:b/>
          <w:bCs/>
          <w:szCs w:val="28"/>
        </w:rPr>
      </w:pPr>
      <w:r w:rsidRPr="004522A3">
        <w:rPr>
          <w:b/>
          <w:bCs/>
          <w:szCs w:val="28"/>
        </w:rPr>
        <w:t>_</w:t>
      </w:r>
      <w:r w:rsidR="00EB25B2" w:rsidRPr="00EB25B2">
        <w:rPr>
          <w:szCs w:val="28"/>
          <w:u w:val="single"/>
        </w:rPr>
        <w:t>27.02.04</w:t>
      </w:r>
      <w:r w:rsidR="00EB25B2" w:rsidRPr="00201E34">
        <w:rPr>
          <w:szCs w:val="28"/>
          <w:u w:val="single"/>
        </w:rPr>
        <w:t xml:space="preserve"> </w:t>
      </w:r>
      <w:r w:rsidR="00F028C8" w:rsidRPr="00EB25B2">
        <w:rPr>
          <w:szCs w:val="28"/>
          <w:u w:val="single"/>
        </w:rPr>
        <w:t>«</w:t>
      </w:r>
      <w:r w:rsidR="00EB25B2" w:rsidRPr="00EB25B2">
        <w:rPr>
          <w:szCs w:val="28"/>
          <w:u w:val="single"/>
        </w:rPr>
        <w:t>Автоматизация системы управления</w:t>
      </w:r>
      <w:r w:rsidR="00F028C8" w:rsidRPr="00EB25B2">
        <w:rPr>
          <w:szCs w:val="28"/>
          <w:u w:val="single"/>
        </w:rPr>
        <w:t>»</w:t>
      </w:r>
    </w:p>
    <w:p w:rsidR="00D10C7C" w:rsidRPr="005A77B5" w:rsidRDefault="00D10C7C" w:rsidP="002D5CE7">
      <w:pPr>
        <w:shd w:val="clear" w:color="auto" w:fill="FFFFFF"/>
        <w:autoSpaceDE w:val="0"/>
        <w:autoSpaceDN w:val="0"/>
        <w:adjustRightInd w:val="0"/>
        <w:ind w:firstLine="0"/>
        <w:jc w:val="center"/>
        <w:rPr>
          <w:sz w:val="20"/>
          <w:szCs w:val="20"/>
        </w:rPr>
      </w:pPr>
      <w:r w:rsidRPr="005A77B5">
        <w:rPr>
          <w:sz w:val="20"/>
          <w:szCs w:val="20"/>
        </w:rPr>
        <w:t>(код и наименование направления подготовки/ специальности)</w:t>
      </w:r>
    </w:p>
    <w:p w:rsidR="00D10C7C" w:rsidRPr="00753999" w:rsidRDefault="00753999" w:rsidP="002D5CE7">
      <w:pPr>
        <w:shd w:val="clear" w:color="auto" w:fill="FFFFFF"/>
        <w:autoSpaceDE w:val="0"/>
        <w:autoSpaceDN w:val="0"/>
        <w:adjustRightInd w:val="0"/>
        <w:ind w:firstLine="0"/>
        <w:jc w:val="center"/>
        <w:rPr>
          <w:szCs w:val="28"/>
        </w:rPr>
      </w:pPr>
      <w:r w:rsidRPr="00753999">
        <w:rPr>
          <w:iCs/>
          <w:szCs w:val="28"/>
          <w:u w:val="single"/>
        </w:rPr>
        <w:t>техник</w:t>
      </w:r>
    </w:p>
    <w:p w:rsidR="00D10C7C" w:rsidRPr="005A77B5" w:rsidRDefault="00D10C7C" w:rsidP="002D5CE7">
      <w:pPr>
        <w:shd w:val="clear" w:color="auto" w:fill="FFFFFF"/>
        <w:autoSpaceDE w:val="0"/>
        <w:autoSpaceDN w:val="0"/>
        <w:adjustRightInd w:val="0"/>
        <w:ind w:firstLine="0"/>
        <w:jc w:val="center"/>
        <w:rPr>
          <w:sz w:val="20"/>
          <w:szCs w:val="20"/>
        </w:rPr>
      </w:pPr>
      <w:r w:rsidRPr="005A77B5">
        <w:rPr>
          <w:sz w:val="20"/>
          <w:szCs w:val="20"/>
        </w:rPr>
        <w:t>квалификация</w:t>
      </w:r>
    </w:p>
    <w:p w:rsidR="00D10C7C" w:rsidRDefault="00D10C7C" w:rsidP="002D5CE7">
      <w:pPr>
        <w:shd w:val="clear" w:color="auto" w:fill="FFFFFF"/>
        <w:autoSpaceDE w:val="0"/>
        <w:autoSpaceDN w:val="0"/>
        <w:adjustRightInd w:val="0"/>
        <w:ind w:firstLine="0"/>
        <w:rPr>
          <w:szCs w:val="28"/>
        </w:rPr>
      </w:pPr>
    </w:p>
    <w:p w:rsidR="00D10C7C" w:rsidRDefault="000066AB" w:rsidP="0059297A">
      <w:pPr>
        <w:shd w:val="clear" w:color="auto" w:fill="FFFFFF"/>
        <w:autoSpaceDE w:val="0"/>
        <w:autoSpaceDN w:val="0"/>
        <w:adjustRightInd w:val="0"/>
        <w:ind w:firstLine="0"/>
        <w:jc w:val="center"/>
        <w:rPr>
          <w:szCs w:val="28"/>
        </w:rPr>
      </w:pPr>
      <w:r>
        <w:rPr>
          <w:szCs w:val="28"/>
          <w:u w:val="single"/>
        </w:rPr>
        <w:t>очная</w:t>
      </w:r>
    </w:p>
    <w:p w:rsidR="0059297A" w:rsidRPr="0059297A" w:rsidRDefault="0059297A" w:rsidP="0059297A">
      <w:pPr>
        <w:shd w:val="clear" w:color="auto" w:fill="FFFFFF"/>
        <w:autoSpaceDE w:val="0"/>
        <w:autoSpaceDN w:val="0"/>
        <w:adjustRightInd w:val="0"/>
        <w:ind w:firstLine="0"/>
        <w:jc w:val="center"/>
        <w:rPr>
          <w:szCs w:val="28"/>
          <w:vertAlign w:val="superscript"/>
        </w:rPr>
      </w:pPr>
      <w:r>
        <w:rPr>
          <w:szCs w:val="28"/>
          <w:vertAlign w:val="superscript"/>
        </w:rPr>
        <w:t>форма обучения</w:t>
      </w:r>
    </w:p>
    <w:p w:rsidR="00D10C7C" w:rsidRDefault="00D10C7C" w:rsidP="002D5CE7">
      <w:pPr>
        <w:shd w:val="clear" w:color="auto" w:fill="FFFFFF"/>
        <w:autoSpaceDE w:val="0"/>
        <w:autoSpaceDN w:val="0"/>
        <w:adjustRightInd w:val="0"/>
        <w:ind w:firstLine="0"/>
        <w:rPr>
          <w:szCs w:val="28"/>
        </w:rPr>
      </w:pPr>
    </w:p>
    <w:p w:rsidR="00D10C7C" w:rsidRDefault="00D10C7C" w:rsidP="002D5CE7">
      <w:pPr>
        <w:shd w:val="clear" w:color="auto" w:fill="FFFFFF"/>
        <w:autoSpaceDE w:val="0"/>
        <w:autoSpaceDN w:val="0"/>
        <w:adjustRightInd w:val="0"/>
        <w:ind w:firstLine="0"/>
        <w:rPr>
          <w:szCs w:val="28"/>
        </w:rPr>
      </w:pPr>
    </w:p>
    <w:p w:rsidR="00D10C7C" w:rsidRDefault="00D10C7C" w:rsidP="002D5CE7">
      <w:pPr>
        <w:shd w:val="clear" w:color="auto" w:fill="FFFFFF"/>
        <w:autoSpaceDE w:val="0"/>
        <w:autoSpaceDN w:val="0"/>
        <w:adjustRightInd w:val="0"/>
        <w:ind w:firstLine="0"/>
        <w:rPr>
          <w:szCs w:val="28"/>
        </w:rPr>
      </w:pPr>
    </w:p>
    <w:p w:rsidR="00876834" w:rsidRDefault="00876834" w:rsidP="002D5CE7">
      <w:pPr>
        <w:shd w:val="clear" w:color="auto" w:fill="FFFFFF"/>
        <w:autoSpaceDE w:val="0"/>
        <w:autoSpaceDN w:val="0"/>
        <w:adjustRightInd w:val="0"/>
        <w:ind w:firstLine="0"/>
        <w:rPr>
          <w:szCs w:val="28"/>
        </w:rPr>
      </w:pPr>
    </w:p>
    <w:p w:rsidR="00876834" w:rsidRDefault="00876834" w:rsidP="002D5CE7">
      <w:pPr>
        <w:shd w:val="clear" w:color="auto" w:fill="FFFFFF"/>
        <w:autoSpaceDE w:val="0"/>
        <w:autoSpaceDN w:val="0"/>
        <w:adjustRightInd w:val="0"/>
        <w:ind w:firstLine="0"/>
        <w:rPr>
          <w:szCs w:val="28"/>
        </w:rPr>
      </w:pPr>
    </w:p>
    <w:p w:rsidR="00876834" w:rsidRDefault="00876834" w:rsidP="002D5CE7">
      <w:pPr>
        <w:shd w:val="clear" w:color="auto" w:fill="FFFFFF"/>
        <w:autoSpaceDE w:val="0"/>
        <w:autoSpaceDN w:val="0"/>
        <w:adjustRightInd w:val="0"/>
        <w:ind w:firstLine="0"/>
        <w:rPr>
          <w:szCs w:val="28"/>
        </w:rPr>
      </w:pPr>
    </w:p>
    <w:p w:rsidR="00876834" w:rsidRDefault="00876834" w:rsidP="002D5CE7">
      <w:pPr>
        <w:shd w:val="clear" w:color="auto" w:fill="FFFFFF"/>
        <w:autoSpaceDE w:val="0"/>
        <w:autoSpaceDN w:val="0"/>
        <w:adjustRightInd w:val="0"/>
        <w:ind w:firstLine="0"/>
        <w:rPr>
          <w:szCs w:val="28"/>
        </w:rPr>
      </w:pPr>
    </w:p>
    <w:p w:rsidR="00D10C7C" w:rsidRDefault="00D10C7C" w:rsidP="002D5CE7">
      <w:pPr>
        <w:shd w:val="clear" w:color="auto" w:fill="FFFFFF"/>
        <w:autoSpaceDE w:val="0"/>
        <w:autoSpaceDN w:val="0"/>
        <w:adjustRightInd w:val="0"/>
        <w:ind w:firstLine="0"/>
        <w:rPr>
          <w:szCs w:val="28"/>
        </w:rPr>
      </w:pPr>
    </w:p>
    <w:p w:rsidR="00B36653" w:rsidRDefault="00B36653" w:rsidP="002D5CE7">
      <w:pPr>
        <w:shd w:val="clear" w:color="auto" w:fill="FFFFFF"/>
        <w:autoSpaceDE w:val="0"/>
        <w:autoSpaceDN w:val="0"/>
        <w:adjustRightInd w:val="0"/>
        <w:ind w:firstLine="0"/>
        <w:rPr>
          <w:szCs w:val="28"/>
        </w:rPr>
      </w:pPr>
    </w:p>
    <w:p w:rsidR="00B36653" w:rsidRDefault="00B36653" w:rsidP="002D5CE7">
      <w:pPr>
        <w:shd w:val="clear" w:color="auto" w:fill="FFFFFF"/>
        <w:autoSpaceDE w:val="0"/>
        <w:autoSpaceDN w:val="0"/>
        <w:adjustRightInd w:val="0"/>
        <w:ind w:firstLine="0"/>
        <w:rPr>
          <w:szCs w:val="28"/>
        </w:rPr>
      </w:pPr>
    </w:p>
    <w:p w:rsidR="00160D07" w:rsidRDefault="00160D07" w:rsidP="00160D07">
      <w:pPr>
        <w:pStyle w:val="afa"/>
        <w:jc w:val="center"/>
        <w:rPr>
          <w:szCs w:val="28"/>
        </w:rPr>
      </w:pPr>
      <w:r>
        <w:rPr>
          <w:szCs w:val="28"/>
        </w:rPr>
        <w:t>Нижнекамск</w:t>
      </w:r>
      <w:r w:rsidRPr="007A6F10">
        <w:rPr>
          <w:szCs w:val="28"/>
        </w:rPr>
        <w:t>, 20</w:t>
      </w:r>
      <w:r w:rsidR="00BF0C3E">
        <w:rPr>
          <w:szCs w:val="28"/>
        </w:rPr>
        <w:t>2</w:t>
      </w:r>
      <w:r w:rsidR="00753999">
        <w:rPr>
          <w:szCs w:val="28"/>
        </w:rPr>
        <w:t>2</w:t>
      </w:r>
      <w:r w:rsidRPr="007A6F10">
        <w:rPr>
          <w:szCs w:val="28"/>
        </w:rPr>
        <w:t xml:space="preserve"> г.</w:t>
      </w:r>
    </w:p>
    <w:p w:rsidR="006C1CCF" w:rsidRDefault="006C1CCF" w:rsidP="00077D04">
      <w:pPr>
        <w:shd w:val="clear" w:color="auto" w:fill="FFFFFF"/>
        <w:autoSpaceDE w:val="0"/>
        <w:autoSpaceDN w:val="0"/>
        <w:adjustRightInd w:val="0"/>
        <w:ind w:firstLine="0"/>
        <w:rPr>
          <w:b/>
          <w:bCs/>
          <w:i/>
          <w:iCs/>
          <w:szCs w:val="28"/>
        </w:rPr>
      </w:pPr>
    </w:p>
    <w:p w:rsidR="00077D04" w:rsidRPr="007A6F10" w:rsidRDefault="00077D04" w:rsidP="00077D04">
      <w:pPr>
        <w:pStyle w:val="afa"/>
        <w:ind w:firstLine="0"/>
        <w:rPr>
          <w:szCs w:val="28"/>
        </w:rPr>
      </w:pPr>
      <w:r>
        <w:rPr>
          <w:szCs w:val="28"/>
        </w:rPr>
        <w:lastRenderedPageBreak/>
        <w:t>Составитель ФОС</w:t>
      </w:r>
      <w:r w:rsidRPr="00261F7F">
        <w:rPr>
          <w:szCs w:val="28"/>
        </w:rPr>
        <w:t>:</w:t>
      </w:r>
    </w:p>
    <w:p w:rsidR="00077D04" w:rsidRPr="007A6F10" w:rsidRDefault="00C6141D" w:rsidP="00077D04">
      <w:pPr>
        <w:pStyle w:val="afa"/>
        <w:ind w:firstLine="0"/>
        <w:rPr>
          <w:szCs w:val="28"/>
        </w:rPr>
      </w:pPr>
      <w:r>
        <w:rPr>
          <w:szCs w:val="28"/>
          <w:u w:val="single"/>
        </w:rPr>
        <w:t>Ст</w:t>
      </w:r>
      <w:proofErr w:type="gramStart"/>
      <w:r>
        <w:rPr>
          <w:szCs w:val="28"/>
          <w:u w:val="single"/>
        </w:rPr>
        <w:t>.п</w:t>
      </w:r>
      <w:proofErr w:type="gramEnd"/>
      <w:r>
        <w:rPr>
          <w:szCs w:val="28"/>
          <w:u w:val="single"/>
        </w:rPr>
        <w:t>реподаватель</w:t>
      </w:r>
      <w:r w:rsidR="00077D04" w:rsidRPr="007A6F10">
        <w:rPr>
          <w:szCs w:val="28"/>
        </w:rPr>
        <w:t xml:space="preserve">       ________</w:t>
      </w:r>
      <w:r w:rsidR="00F0709C">
        <w:rPr>
          <w:szCs w:val="28"/>
        </w:rPr>
        <w:t xml:space="preserve">____                       </w:t>
      </w:r>
      <w:proofErr w:type="spellStart"/>
      <w:r w:rsidR="00F0709C" w:rsidRPr="00F0709C">
        <w:rPr>
          <w:szCs w:val="28"/>
        </w:rPr>
        <w:t>__</w:t>
      </w:r>
      <w:r w:rsidRPr="00C6141D">
        <w:rPr>
          <w:szCs w:val="28"/>
          <w:u w:val="single"/>
        </w:rPr>
        <w:t>Ахметшин</w:t>
      </w:r>
      <w:proofErr w:type="spellEnd"/>
      <w:r w:rsidRPr="00C6141D">
        <w:rPr>
          <w:szCs w:val="28"/>
          <w:u w:val="single"/>
        </w:rPr>
        <w:t xml:space="preserve"> Р.И.</w:t>
      </w:r>
      <w:r w:rsidR="00F0709C" w:rsidRPr="00F0709C">
        <w:rPr>
          <w:szCs w:val="28"/>
        </w:rPr>
        <w:t>___</w:t>
      </w:r>
    </w:p>
    <w:p w:rsidR="00077D04" w:rsidRPr="00077D04" w:rsidRDefault="00077D04" w:rsidP="00077D04">
      <w:pPr>
        <w:pStyle w:val="afa"/>
        <w:ind w:firstLine="0"/>
        <w:rPr>
          <w:szCs w:val="28"/>
          <w:vertAlign w:val="superscript"/>
        </w:rPr>
      </w:pPr>
      <w:r>
        <w:rPr>
          <w:szCs w:val="28"/>
          <w:vertAlign w:val="superscript"/>
        </w:rPr>
        <w:t xml:space="preserve">    </w:t>
      </w:r>
      <w:r w:rsidRPr="00077D04">
        <w:rPr>
          <w:szCs w:val="28"/>
          <w:vertAlign w:val="superscript"/>
        </w:rPr>
        <w:t>(должность)</w:t>
      </w:r>
      <w:r w:rsidRPr="00077D04">
        <w:rPr>
          <w:szCs w:val="28"/>
          <w:vertAlign w:val="superscript"/>
        </w:rPr>
        <w:tab/>
        <w:t xml:space="preserve">         </w:t>
      </w:r>
      <w:r>
        <w:rPr>
          <w:szCs w:val="28"/>
          <w:vertAlign w:val="superscript"/>
        </w:rPr>
        <w:t xml:space="preserve">                             </w:t>
      </w:r>
      <w:r w:rsidRPr="00077D04">
        <w:rPr>
          <w:szCs w:val="28"/>
          <w:vertAlign w:val="superscript"/>
        </w:rPr>
        <w:t xml:space="preserve">   (подпись)</w:t>
      </w:r>
      <w:r w:rsidRPr="00077D04">
        <w:rPr>
          <w:szCs w:val="28"/>
          <w:vertAlign w:val="superscript"/>
        </w:rPr>
        <w:tab/>
      </w:r>
      <w:r w:rsidRPr="00077D04">
        <w:rPr>
          <w:szCs w:val="28"/>
          <w:vertAlign w:val="superscript"/>
        </w:rPr>
        <w:tab/>
      </w:r>
      <w:r w:rsidRPr="00077D04">
        <w:rPr>
          <w:szCs w:val="28"/>
          <w:vertAlign w:val="superscript"/>
        </w:rPr>
        <w:tab/>
      </w:r>
      <w:r w:rsidRPr="00077D04">
        <w:rPr>
          <w:szCs w:val="28"/>
          <w:vertAlign w:val="superscript"/>
        </w:rPr>
        <w:tab/>
      </w:r>
      <w:r w:rsidRPr="00077D04">
        <w:rPr>
          <w:szCs w:val="28"/>
          <w:vertAlign w:val="superscript"/>
        </w:rPr>
        <w:tab/>
        <w:t>(Ф.И.О)</w:t>
      </w:r>
    </w:p>
    <w:p w:rsidR="00077D04" w:rsidRPr="00077D04" w:rsidRDefault="00077D04" w:rsidP="00077D04">
      <w:pPr>
        <w:pStyle w:val="afa"/>
        <w:ind w:firstLine="0"/>
        <w:rPr>
          <w:szCs w:val="28"/>
          <w:vertAlign w:val="superscript"/>
        </w:rPr>
      </w:pPr>
    </w:p>
    <w:p w:rsidR="00077D04" w:rsidRPr="007A6F10" w:rsidRDefault="00077D04" w:rsidP="00077D04">
      <w:pPr>
        <w:pStyle w:val="afa"/>
        <w:ind w:firstLine="0"/>
        <w:rPr>
          <w:spacing w:val="-2"/>
          <w:szCs w:val="28"/>
          <w:u w:val="single"/>
        </w:rPr>
      </w:pPr>
      <w:r>
        <w:rPr>
          <w:spacing w:val="-2"/>
          <w:szCs w:val="28"/>
        </w:rPr>
        <w:t xml:space="preserve">ФОС </w:t>
      </w:r>
      <w:proofErr w:type="gramStart"/>
      <w:r w:rsidRPr="007A6F10">
        <w:rPr>
          <w:spacing w:val="-2"/>
          <w:szCs w:val="28"/>
        </w:rPr>
        <w:t>рассмотрен</w:t>
      </w:r>
      <w:proofErr w:type="gramEnd"/>
      <w:r w:rsidRPr="007A6F10">
        <w:rPr>
          <w:spacing w:val="-2"/>
          <w:szCs w:val="28"/>
        </w:rPr>
        <w:t xml:space="preserve"> и одобрен на заседании кафедры </w:t>
      </w:r>
      <w:r w:rsidR="000A33D8">
        <w:rPr>
          <w:spacing w:val="-2"/>
          <w:szCs w:val="28"/>
        </w:rPr>
        <w:t>ЭТЭОП,</w:t>
      </w:r>
      <w:r w:rsidRPr="007A6F10">
        <w:rPr>
          <w:spacing w:val="-2"/>
          <w:szCs w:val="28"/>
          <w:u w:val="single"/>
        </w:rPr>
        <w:t xml:space="preserve"> </w:t>
      </w:r>
    </w:p>
    <w:p w:rsidR="00753999" w:rsidRPr="007A6F10" w:rsidRDefault="00077D04" w:rsidP="00753999">
      <w:pPr>
        <w:pStyle w:val="afa"/>
        <w:ind w:firstLine="0"/>
        <w:rPr>
          <w:i/>
          <w:iCs/>
          <w:szCs w:val="28"/>
        </w:rPr>
      </w:pPr>
      <w:r w:rsidRPr="007A6F10">
        <w:rPr>
          <w:spacing w:val="-2"/>
          <w:szCs w:val="28"/>
        </w:rPr>
        <w:t>протокол от</w:t>
      </w:r>
      <w:r w:rsidR="00753999">
        <w:rPr>
          <w:spacing w:val="-2"/>
          <w:szCs w:val="28"/>
        </w:rPr>
        <w:t xml:space="preserve"> </w:t>
      </w:r>
      <w:r w:rsidR="00753999">
        <w:rPr>
          <w:spacing w:val="-2"/>
          <w:szCs w:val="28"/>
          <w:u w:val="single"/>
        </w:rPr>
        <w:t>21</w:t>
      </w:r>
      <w:r w:rsidR="00753999" w:rsidRPr="007B5C6B">
        <w:rPr>
          <w:spacing w:val="-2"/>
          <w:szCs w:val="28"/>
          <w:u w:val="single"/>
        </w:rPr>
        <w:t>.04</w:t>
      </w:r>
      <w:r w:rsidR="00753999" w:rsidRPr="007A6F10">
        <w:rPr>
          <w:spacing w:val="-2"/>
          <w:szCs w:val="28"/>
        </w:rPr>
        <w:t xml:space="preserve"> 20</w:t>
      </w:r>
      <w:r w:rsidR="00753999" w:rsidRPr="007B5C6B">
        <w:rPr>
          <w:spacing w:val="-2"/>
          <w:szCs w:val="28"/>
          <w:u w:val="single"/>
        </w:rPr>
        <w:t>2</w:t>
      </w:r>
      <w:r w:rsidR="00753999">
        <w:rPr>
          <w:spacing w:val="-2"/>
          <w:szCs w:val="28"/>
          <w:u w:val="single"/>
        </w:rPr>
        <w:t>2</w:t>
      </w:r>
      <w:r w:rsidR="00753999" w:rsidRPr="007A6F10">
        <w:rPr>
          <w:spacing w:val="-2"/>
          <w:szCs w:val="28"/>
        </w:rPr>
        <w:t xml:space="preserve"> г. №</w:t>
      </w:r>
      <w:r w:rsidR="00753999" w:rsidRPr="007B5C6B">
        <w:rPr>
          <w:spacing w:val="-2"/>
          <w:szCs w:val="28"/>
          <w:u w:val="single"/>
        </w:rPr>
        <w:t>8</w:t>
      </w:r>
    </w:p>
    <w:p w:rsidR="00077D04" w:rsidRPr="007A6F10" w:rsidRDefault="00077D04" w:rsidP="00077D04">
      <w:pPr>
        <w:pStyle w:val="afa"/>
        <w:ind w:firstLine="0"/>
        <w:rPr>
          <w:i/>
          <w:iCs/>
          <w:szCs w:val="28"/>
        </w:rPr>
      </w:pPr>
    </w:p>
    <w:p w:rsidR="00077D04" w:rsidRDefault="00077D04" w:rsidP="00077D04">
      <w:pPr>
        <w:pStyle w:val="afa"/>
        <w:ind w:firstLine="0"/>
        <w:rPr>
          <w:szCs w:val="28"/>
        </w:rPr>
      </w:pPr>
    </w:p>
    <w:p w:rsidR="00077D04" w:rsidRPr="00C6141D" w:rsidRDefault="00EB25B2" w:rsidP="00077D04">
      <w:pPr>
        <w:pStyle w:val="afa"/>
        <w:ind w:firstLine="0"/>
        <w:rPr>
          <w:szCs w:val="28"/>
        </w:rPr>
      </w:pPr>
      <w:r>
        <w:rPr>
          <w:szCs w:val="28"/>
        </w:rPr>
        <w:t xml:space="preserve">Зав. кафедрой </w:t>
      </w:r>
      <w:r>
        <w:rPr>
          <w:szCs w:val="28"/>
        </w:rPr>
        <w:tab/>
        <w:t>______________</w:t>
      </w:r>
      <w:r>
        <w:rPr>
          <w:szCs w:val="28"/>
        </w:rPr>
        <w:tab/>
      </w:r>
      <w:r>
        <w:rPr>
          <w:szCs w:val="28"/>
        </w:rPr>
        <w:tab/>
        <w:t xml:space="preserve">        </w:t>
      </w:r>
      <w:r w:rsidR="006E453F">
        <w:rPr>
          <w:szCs w:val="28"/>
        </w:rPr>
        <w:t xml:space="preserve">   </w:t>
      </w:r>
      <w:r w:rsidR="006E453F">
        <w:rPr>
          <w:szCs w:val="28"/>
          <w:u w:val="single"/>
        </w:rPr>
        <w:t>Гаврилов Е.Н.</w:t>
      </w:r>
    </w:p>
    <w:p w:rsidR="00077D04" w:rsidRPr="00077D04" w:rsidRDefault="00077D04" w:rsidP="00077D04">
      <w:pPr>
        <w:pStyle w:val="afa"/>
        <w:ind w:firstLine="0"/>
        <w:rPr>
          <w:szCs w:val="28"/>
          <w:vertAlign w:val="superscript"/>
        </w:rPr>
      </w:pPr>
      <w:r w:rsidRPr="00077D04">
        <w:rPr>
          <w:szCs w:val="28"/>
          <w:vertAlign w:val="superscript"/>
        </w:rPr>
        <w:t xml:space="preserve">                                  </w:t>
      </w:r>
      <w:r>
        <w:rPr>
          <w:szCs w:val="28"/>
          <w:vertAlign w:val="superscript"/>
        </w:rPr>
        <w:t xml:space="preserve">        </w:t>
      </w:r>
      <w:r w:rsidR="006E453F">
        <w:rPr>
          <w:szCs w:val="28"/>
          <w:vertAlign w:val="superscript"/>
        </w:rPr>
        <w:t xml:space="preserve">           </w:t>
      </w:r>
      <w:r>
        <w:rPr>
          <w:szCs w:val="28"/>
          <w:vertAlign w:val="superscript"/>
        </w:rPr>
        <w:t xml:space="preserve">   </w:t>
      </w:r>
      <w:r w:rsidRPr="00077D04">
        <w:rPr>
          <w:szCs w:val="28"/>
          <w:vertAlign w:val="superscript"/>
        </w:rPr>
        <w:t xml:space="preserve"> (подпись)                            </w:t>
      </w:r>
      <w:r>
        <w:rPr>
          <w:szCs w:val="28"/>
          <w:vertAlign w:val="superscript"/>
        </w:rPr>
        <w:t xml:space="preserve">                             </w:t>
      </w:r>
      <w:r w:rsidRPr="00077D04">
        <w:rPr>
          <w:szCs w:val="28"/>
          <w:vertAlign w:val="superscript"/>
        </w:rPr>
        <w:t xml:space="preserve">     (Ф.И.О.)</w:t>
      </w:r>
    </w:p>
    <w:p w:rsidR="00077D04" w:rsidRPr="007A6F10" w:rsidRDefault="00077D04" w:rsidP="00077D04">
      <w:pPr>
        <w:spacing w:before="5"/>
        <w:rPr>
          <w:b/>
          <w:bCs/>
          <w:spacing w:val="40"/>
          <w:szCs w:val="28"/>
          <w:highlight w:val="cyan"/>
        </w:rPr>
      </w:pPr>
    </w:p>
    <w:p w:rsidR="00FF3C7D" w:rsidRDefault="00FF3C7D" w:rsidP="00BD5EEE">
      <w:pPr>
        <w:pStyle w:val="afa"/>
        <w:ind w:firstLine="0"/>
        <w:rPr>
          <w:szCs w:val="28"/>
        </w:rPr>
      </w:pPr>
    </w:p>
    <w:p w:rsidR="00077D04" w:rsidRDefault="00077D04" w:rsidP="00077D04">
      <w:pPr>
        <w:pStyle w:val="afa"/>
        <w:ind w:firstLine="0"/>
        <w:jc w:val="left"/>
        <w:rPr>
          <w:b/>
          <w:szCs w:val="28"/>
        </w:rPr>
      </w:pPr>
    </w:p>
    <w:p w:rsidR="0059297A" w:rsidRPr="0059297A" w:rsidRDefault="0059297A" w:rsidP="0059297A">
      <w:pPr>
        <w:pStyle w:val="a4"/>
        <w:spacing w:line="340" w:lineRule="exact"/>
        <w:ind w:firstLine="0"/>
      </w:pPr>
      <w:r w:rsidRPr="0059297A">
        <w:t xml:space="preserve">Эксперт: </w:t>
      </w:r>
    </w:p>
    <w:p w:rsidR="00BA65C5" w:rsidRPr="00A44C6A" w:rsidRDefault="008E05BC" w:rsidP="00BA65C5">
      <w:pPr>
        <w:spacing w:before="2"/>
        <w:ind w:firstLine="0"/>
        <w:rPr>
          <w:sz w:val="25"/>
          <w:szCs w:val="25"/>
        </w:rPr>
      </w:pPr>
      <w:r w:rsidRPr="008E05BC">
        <w:pict>
          <v:group id="_x0000_s1144" style="position:absolute;left:0;text-align:left;margin-left:84.5pt;margin-top:15.4pt;width:413.7pt;height:.9pt;z-index:251657216;mso-wrap-distance-left:0;mso-wrap-distance-right:0;mso-position-horizontal-relative:page" coordorigin="1690,308" coordsize="8274,18">
            <v:group id="_x0000_s1145" style="position:absolute;left:1699;top:317;width:1253;height:2" coordorigin="1699,317" coordsize="1253,2">
              <v:shape id="_x0000_s1146" style="position:absolute;left:1699;top:317;width:1253;height:2" coordorigin="1699,317" coordsize="1253,0" path="m1699,317r1253,e" filled="f" strokeweight=".30936mm">
                <v:path arrowok="t"/>
              </v:shape>
            </v:group>
            <v:group id="_x0000_s1147" style="position:absolute;left:2957;top:317;width:836;height:2" coordorigin="2957,317" coordsize="836,2">
              <v:shape id="_x0000_s1148" style="position:absolute;left:2957;top:317;width:836;height:2" coordorigin="2957,317" coordsize="836,0" path="m2957,317r835,e" filled="f" strokeweight=".30936mm">
                <v:path arrowok="t"/>
              </v:shape>
            </v:group>
            <v:group id="_x0000_s1149" style="position:absolute;left:3797;top:317;width:836;height:2" coordorigin="3797,317" coordsize="836,2">
              <v:shape id="_x0000_s1150" style="position:absolute;left:3797;top:317;width:836;height:2" coordorigin="3797,317" coordsize="836,0" path="m3797,317r835,e" filled="f" strokeweight=".30936mm">
                <v:path arrowok="t"/>
              </v:shape>
            </v:group>
            <v:group id="_x0000_s1151" style="position:absolute;left:4637;top:317;width:836;height:2" coordorigin="4637,317" coordsize="836,2">
              <v:shape id="_x0000_s1152" style="position:absolute;left:4637;top:317;width:836;height:2" coordorigin="4637,317" coordsize="836,0" path="m4637,317r835,e" filled="f" strokeweight=".30936mm">
                <v:path arrowok="t"/>
              </v:shape>
            </v:group>
            <v:group id="_x0000_s1153" style="position:absolute;left:5477;top:317;width:836;height:2" coordorigin="5477,317" coordsize="836,2">
              <v:shape id="_x0000_s1154" style="position:absolute;left:5477;top:317;width:836;height:2" coordorigin="5477,317" coordsize="836,0" path="m5477,317r835,e" filled="f" strokeweight=".30936mm">
                <v:path arrowok="t"/>
              </v:shape>
            </v:group>
            <v:group id="_x0000_s1155" style="position:absolute;left:6316;top:317;width:279;height:2" coordorigin="6316,317" coordsize="279,2">
              <v:shape id="_x0000_s1156" style="position:absolute;left:6316;top:317;width:279;height:2" coordorigin="6316,317" coordsize="279,0" path="m6316,317r279,e" filled="f" strokeweight=".30936mm">
                <v:path arrowok="t"/>
              </v:shape>
            </v:group>
            <v:group id="_x0000_s1157" style="position:absolute;left:6600;top:317;width:1253;height:2" coordorigin="6600,317" coordsize="1253,2">
              <v:shape id="_x0000_s1158" style="position:absolute;left:6600;top:317;width:1253;height:2" coordorigin="6600,317" coordsize="1253,0" path="m6600,317r1252,e" filled="f" strokeweight=".30936mm">
                <v:path arrowok="t"/>
              </v:shape>
            </v:group>
            <v:group id="_x0000_s1159" style="position:absolute;left:7857;top:317;width:836;height:2" coordorigin="7857,317" coordsize="836,2">
              <v:shape id="_x0000_s1160" style="position:absolute;left:7857;top:317;width:836;height:2" coordorigin="7857,317" coordsize="836,0" path="m7857,317r835,e" filled="f" strokeweight=".30936mm">
                <v:path arrowok="t"/>
              </v:shape>
            </v:group>
            <v:group id="_x0000_s1161" style="position:absolute;left:8697;top:317;width:836;height:2" coordorigin="8697,317" coordsize="836,2">
              <v:shape id="_x0000_s1162" style="position:absolute;left:8697;top:317;width:836;height:2" coordorigin="8697,317" coordsize="836,0" path="m8697,317r835,e" filled="f" strokeweight=".30936mm">
                <v:path arrowok="t"/>
              </v:shape>
            </v:group>
            <v:group id="_x0000_s1163" style="position:absolute;left:9537;top:317;width:418;height:2" coordorigin="9537,317" coordsize="418,2">
              <v:shape id="_x0000_s1164" style="position:absolute;left:9537;top:317;width:418;height:2" coordorigin="9537,317" coordsize="418,0" path="m9537,317r418,e" filled="f" strokeweight=".30936mm">
                <v:path arrowok="t"/>
              </v:shape>
            </v:group>
            <w10:wrap type="topAndBottom" anchorx="page"/>
          </v:group>
        </w:pict>
      </w:r>
      <w:r w:rsidRPr="008E05BC">
        <w:pict>
          <v:group id="_x0000_s1165" style="position:absolute;left:0;text-align:left;margin-left:84.5pt;margin-top:15.4pt;width:413.7pt;height:.9pt;z-index:251658240;mso-wrap-distance-left:0;mso-wrap-distance-right:0;mso-position-horizontal-relative:page" coordorigin="1690,308" coordsize="8274,18">
            <v:group id="_x0000_s1166" style="position:absolute;left:1699;top:317;width:1253;height:2" coordorigin="1699,317" coordsize="1253,2">
              <v:shape id="_x0000_s1167" style="position:absolute;left:1699;top:317;width:1253;height:2" coordorigin="1699,317" coordsize="1253,0" path="m1699,317r1253,e" filled="f" strokeweight=".30936mm">
                <v:path arrowok="t"/>
              </v:shape>
            </v:group>
            <v:group id="_x0000_s1168" style="position:absolute;left:2957;top:317;width:836;height:2" coordorigin="2957,317" coordsize="836,2">
              <v:shape id="_x0000_s1169" style="position:absolute;left:2957;top:317;width:836;height:2" coordorigin="2957,317" coordsize="836,0" path="m2957,317r835,e" filled="f" strokeweight=".30936mm">
                <v:path arrowok="t"/>
              </v:shape>
            </v:group>
            <v:group id="_x0000_s1170" style="position:absolute;left:3797;top:317;width:836;height:2" coordorigin="3797,317" coordsize="836,2">
              <v:shape id="_x0000_s1171" style="position:absolute;left:3797;top:317;width:836;height:2" coordorigin="3797,317" coordsize="836,0" path="m3797,317r835,e" filled="f" strokeweight=".30936mm">
                <v:path arrowok="t"/>
              </v:shape>
            </v:group>
            <v:group id="_x0000_s1172" style="position:absolute;left:4637;top:317;width:836;height:2" coordorigin="4637,317" coordsize="836,2">
              <v:shape id="_x0000_s1173" style="position:absolute;left:4637;top:317;width:836;height:2" coordorigin="4637,317" coordsize="836,0" path="m4637,317r835,e" filled="f" strokeweight=".30936mm">
                <v:path arrowok="t"/>
              </v:shape>
            </v:group>
            <v:group id="_x0000_s1174" style="position:absolute;left:5477;top:317;width:836;height:2" coordorigin="5477,317" coordsize="836,2">
              <v:shape id="_x0000_s1175" style="position:absolute;left:5477;top:317;width:836;height:2" coordorigin="5477,317" coordsize="836,0" path="m5477,317r835,e" filled="f" strokeweight=".30936mm">
                <v:path arrowok="t"/>
              </v:shape>
            </v:group>
            <v:group id="_x0000_s1176" style="position:absolute;left:6316;top:317;width:279;height:2" coordorigin="6316,317" coordsize="279,2">
              <v:shape id="_x0000_s1177" style="position:absolute;left:6316;top:317;width:279;height:2" coordorigin="6316,317" coordsize="279,0" path="m6316,317r279,e" filled="f" strokeweight=".30936mm">
                <v:path arrowok="t"/>
              </v:shape>
            </v:group>
            <v:group id="_x0000_s1178" style="position:absolute;left:6600;top:317;width:1253;height:2" coordorigin="6600,317" coordsize="1253,2">
              <v:shape id="_x0000_s1179" style="position:absolute;left:6600;top:317;width:1253;height:2" coordorigin="6600,317" coordsize="1253,0" path="m6600,317r1252,e" filled="f" strokeweight=".30936mm">
                <v:path arrowok="t"/>
              </v:shape>
            </v:group>
            <v:group id="_x0000_s1180" style="position:absolute;left:7857;top:317;width:836;height:2" coordorigin="7857,317" coordsize="836,2">
              <v:shape id="_x0000_s1181" style="position:absolute;left:7857;top:317;width:836;height:2" coordorigin="7857,317" coordsize="836,0" path="m7857,317r835,e" filled="f" strokeweight=".30936mm">
                <v:path arrowok="t"/>
              </v:shape>
            </v:group>
            <v:group id="_x0000_s1182" style="position:absolute;left:8697;top:317;width:836;height:2" coordorigin="8697,317" coordsize="836,2">
              <v:shape id="_x0000_s1183" style="position:absolute;left:8697;top:317;width:836;height:2" coordorigin="8697,317" coordsize="836,0" path="m8697,317r835,e" filled="f" strokeweight=".30936mm">
                <v:path arrowok="t"/>
              </v:shape>
            </v:group>
            <v:group id="_x0000_s1184" style="position:absolute;left:9537;top:317;width:418;height:2" coordorigin="9537,317" coordsize="418,2">
              <v:shape id="_x0000_s1185" style="position:absolute;left:9537;top:317;width:418;height:2" coordorigin="9537,317" coordsize="418,0" path="m9537,317r418,e" filled="f" strokeweight=".30936mm">
                <v:path arrowok="t"/>
              </v:shape>
            </v:group>
            <w10:wrap type="topAndBottom" anchorx="page"/>
          </v:group>
        </w:pict>
      </w:r>
      <w:r w:rsidR="004B7DDF">
        <w:rPr>
          <w:sz w:val="25"/>
          <w:szCs w:val="25"/>
        </w:rPr>
        <w:t>Руководитель ООП</w:t>
      </w:r>
      <w:r w:rsidR="00BA65C5" w:rsidRPr="00BA65C5">
        <w:rPr>
          <w:sz w:val="25"/>
          <w:szCs w:val="25"/>
        </w:rPr>
        <w:t xml:space="preserve"> </w:t>
      </w:r>
      <w:r w:rsidR="003A72A9">
        <w:rPr>
          <w:sz w:val="25"/>
          <w:szCs w:val="25"/>
        </w:rPr>
        <w:t>Лежнева Н.В.</w:t>
      </w:r>
      <w:r w:rsidR="00BA65C5">
        <w:rPr>
          <w:sz w:val="25"/>
          <w:szCs w:val="25"/>
        </w:rPr>
        <w:t>, зав. кафедрой</w:t>
      </w:r>
      <w:r w:rsidR="009A1444">
        <w:rPr>
          <w:sz w:val="25"/>
          <w:szCs w:val="25"/>
        </w:rPr>
        <w:t xml:space="preserve"> </w:t>
      </w:r>
      <w:proofErr w:type="gramStart"/>
      <w:r w:rsidR="003A72A9">
        <w:rPr>
          <w:sz w:val="25"/>
          <w:szCs w:val="25"/>
        </w:rPr>
        <w:t>ИСТ</w:t>
      </w:r>
      <w:proofErr w:type="gramEnd"/>
      <w:r w:rsidR="00BA65C5">
        <w:rPr>
          <w:sz w:val="25"/>
          <w:szCs w:val="25"/>
        </w:rPr>
        <w:t xml:space="preserve"> НХТИ ФГБОУ ВО«КНИТУ»</w:t>
      </w:r>
    </w:p>
    <w:p w:rsidR="004B7DDF" w:rsidRPr="00A44C6A" w:rsidRDefault="004B7DDF" w:rsidP="00BA65C5">
      <w:pPr>
        <w:spacing w:line="194" w:lineRule="exact"/>
        <w:ind w:left="119"/>
        <w:jc w:val="center"/>
        <w:rPr>
          <w:sz w:val="20"/>
          <w:szCs w:val="20"/>
        </w:rPr>
      </w:pPr>
      <w:r w:rsidRPr="00A44C6A">
        <w:rPr>
          <w:sz w:val="20"/>
        </w:rPr>
        <w:t>Ф.И.О., должность, организация,</w:t>
      </w:r>
      <w:r w:rsidRPr="00A44C6A">
        <w:rPr>
          <w:spacing w:val="-2"/>
          <w:sz w:val="20"/>
        </w:rPr>
        <w:t xml:space="preserve"> </w:t>
      </w:r>
      <w:r w:rsidRPr="00A44C6A">
        <w:rPr>
          <w:spacing w:val="-3"/>
          <w:sz w:val="20"/>
        </w:rPr>
        <w:t>подпись</w:t>
      </w:r>
    </w:p>
    <w:p w:rsidR="004B7DDF" w:rsidRPr="00A44C6A" w:rsidRDefault="004B7DDF" w:rsidP="004B7DDF">
      <w:pPr>
        <w:spacing w:before="5"/>
        <w:rPr>
          <w:b/>
          <w:bCs/>
          <w:spacing w:val="40"/>
          <w:szCs w:val="28"/>
        </w:rPr>
      </w:pPr>
    </w:p>
    <w:p w:rsidR="00FF3C7D" w:rsidRDefault="00FF3C7D" w:rsidP="00FF3C7D">
      <w:pPr>
        <w:pStyle w:val="afa"/>
        <w:ind w:firstLine="0"/>
        <w:jc w:val="center"/>
        <w:rPr>
          <w:b/>
          <w:szCs w:val="28"/>
        </w:rPr>
        <w:sectPr w:rsidR="00FF3C7D" w:rsidSect="002666CC">
          <w:endnotePr>
            <w:numFmt w:val="decimal"/>
          </w:endnotePr>
          <w:pgSz w:w="11907" w:h="16840" w:code="9"/>
          <w:pgMar w:top="1134" w:right="708" w:bottom="1134" w:left="1701" w:header="720" w:footer="851" w:gutter="0"/>
          <w:cols w:space="708"/>
          <w:titlePg/>
          <w:docGrid w:linePitch="381"/>
        </w:sectPr>
      </w:pPr>
    </w:p>
    <w:p w:rsidR="004629E5" w:rsidRPr="005A7CDB" w:rsidRDefault="005A7CDB" w:rsidP="002D5CE7">
      <w:pPr>
        <w:pStyle w:val="a6"/>
        <w:jc w:val="center"/>
        <w:rPr>
          <w:b/>
          <w:i/>
          <w:sz w:val="24"/>
        </w:rPr>
      </w:pPr>
      <w:r w:rsidRPr="005A7CDB">
        <w:rPr>
          <w:b/>
          <w:i/>
          <w:sz w:val="24"/>
        </w:rPr>
        <w:lastRenderedPageBreak/>
        <w:t>Перечень компетенций и индикаторов достижения компетенций с указанием этапов формирования в процессе освоения ди</w:t>
      </w:r>
      <w:r w:rsidRPr="005A7CDB">
        <w:rPr>
          <w:b/>
          <w:i/>
          <w:sz w:val="24"/>
        </w:rPr>
        <w:t>с</w:t>
      </w:r>
      <w:r w:rsidRPr="005A7CDB">
        <w:rPr>
          <w:b/>
          <w:i/>
          <w:sz w:val="24"/>
        </w:rPr>
        <w:t>циплины</w:t>
      </w:r>
    </w:p>
    <w:p w:rsidR="00EC5D48" w:rsidRDefault="00EC5D48" w:rsidP="00EC5D48">
      <w:pPr>
        <w:pStyle w:val="a6"/>
        <w:ind w:firstLine="0"/>
        <w:jc w:val="left"/>
        <w:rPr>
          <w:sz w:val="24"/>
        </w:rPr>
      </w:pPr>
      <w:r>
        <w:rPr>
          <w:sz w:val="24"/>
        </w:rPr>
        <w:t xml:space="preserve">Компетенция: </w:t>
      </w:r>
    </w:p>
    <w:p w:rsidR="00753999" w:rsidRPr="006B2A6C" w:rsidRDefault="00753999" w:rsidP="00753999">
      <w:pPr>
        <w:pStyle w:val="afa"/>
        <w:rPr>
          <w:szCs w:val="28"/>
        </w:rPr>
      </w:pPr>
      <w:r w:rsidRPr="006B2A6C">
        <w:rPr>
          <w:szCs w:val="28"/>
        </w:rPr>
        <w:t>ОК 1- Понимать сущность и социальную значимость своей будущей профессии, проявлять к ней устойчивый и</w:t>
      </w:r>
      <w:r w:rsidRPr="006B2A6C">
        <w:rPr>
          <w:szCs w:val="28"/>
        </w:rPr>
        <w:t>н</w:t>
      </w:r>
      <w:r w:rsidRPr="006B2A6C">
        <w:rPr>
          <w:szCs w:val="28"/>
        </w:rPr>
        <w:t>терес.</w:t>
      </w:r>
    </w:p>
    <w:p w:rsidR="00753999" w:rsidRPr="006B2A6C" w:rsidRDefault="00753999" w:rsidP="00753999">
      <w:pPr>
        <w:pStyle w:val="afa"/>
        <w:rPr>
          <w:szCs w:val="28"/>
        </w:rPr>
      </w:pPr>
      <w:r w:rsidRPr="006B2A6C">
        <w:rPr>
          <w:szCs w:val="28"/>
        </w:rPr>
        <w:t>ОК 2</w:t>
      </w:r>
      <w:r>
        <w:rPr>
          <w:szCs w:val="28"/>
        </w:rPr>
        <w:t xml:space="preserve"> -</w:t>
      </w:r>
      <w:r w:rsidRPr="006B2A6C">
        <w:rPr>
          <w:szCs w:val="28"/>
        </w:rPr>
        <w:t xml:space="preserve"> Организовывать собственную деятельность, выбирать типовые методы и способы выполнения професси</w:t>
      </w:r>
      <w:r w:rsidRPr="006B2A6C">
        <w:rPr>
          <w:szCs w:val="28"/>
        </w:rPr>
        <w:t>о</w:t>
      </w:r>
      <w:r w:rsidRPr="006B2A6C">
        <w:rPr>
          <w:szCs w:val="28"/>
        </w:rPr>
        <w:t>нальных задач, оценивать их эффективность и качество.</w:t>
      </w:r>
    </w:p>
    <w:p w:rsidR="00753999" w:rsidRPr="006B2A6C" w:rsidRDefault="00753999" w:rsidP="00753999">
      <w:pPr>
        <w:pStyle w:val="afa"/>
        <w:rPr>
          <w:szCs w:val="28"/>
        </w:rPr>
      </w:pPr>
      <w:r w:rsidRPr="006B2A6C">
        <w:rPr>
          <w:szCs w:val="28"/>
        </w:rPr>
        <w:t>ОК 6</w:t>
      </w:r>
      <w:r>
        <w:rPr>
          <w:szCs w:val="28"/>
        </w:rPr>
        <w:t xml:space="preserve"> -</w:t>
      </w:r>
      <w:r w:rsidRPr="006B2A6C">
        <w:rPr>
          <w:szCs w:val="28"/>
        </w:rPr>
        <w:t xml:space="preserve"> Работать в коллективе и команде, эффективно общаться с коллегами, руководством, потребителями.</w:t>
      </w:r>
    </w:p>
    <w:p w:rsidR="00753999" w:rsidRPr="006B2A6C" w:rsidRDefault="00753999" w:rsidP="00753999">
      <w:pPr>
        <w:pStyle w:val="afa"/>
        <w:rPr>
          <w:szCs w:val="28"/>
        </w:rPr>
      </w:pPr>
      <w:r w:rsidRPr="006B2A6C">
        <w:rPr>
          <w:szCs w:val="28"/>
        </w:rPr>
        <w:t xml:space="preserve">ОК 9 </w:t>
      </w:r>
      <w:r>
        <w:rPr>
          <w:szCs w:val="28"/>
        </w:rPr>
        <w:t xml:space="preserve">- </w:t>
      </w:r>
      <w:r w:rsidRPr="006B2A6C">
        <w:rPr>
          <w:szCs w:val="28"/>
        </w:rPr>
        <w:t>Ориентироваться в условиях частой смены технологий в профессиональной деятельности.</w:t>
      </w:r>
    </w:p>
    <w:p w:rsidR="00753999" w:rsidRPr="006B2A6C" w:rsidRDefault="00753999" w:rsidP="00753999">
      <w:pPr>
        <w:pStyle w:val="afa"/>
        <w:rPr>
          <w:szCs w:val="28"/>
        </w:rPr>
      </w:pPr>
      <w:r w:rsidRPr="006B2A6C">
        <w:rPr>
          <w:szCs w:val="28"/>
        </w:rPr>
        <w:t>ПК 1.1</w:t>
      </w:r>
      <w:r>
        <w:rPr>
          <w:szCs w:val="28"/>
        </w:rPr>
        <w:t xml:space="preserve"> -</w:t>
      </w:r>
      <w:r w:rsidRPr="006B2A6C">
        <w:rPr>
          <w:szCs w:val="28"/>
        </w:rPr>
        <w:t xml:space="preserve"> Составлять схемы специализированных узлов, блоков, устройств и систем автоматического управления.</w:t>
      </w:r>
    </w:p>
    <w:p w:rsidR="00753999" w:rsidRPr="006B2A6C" w:rsidRDefault="00753999" w:rsidP="00753999">
      <w:pPr>
        <w:pStyle w:val="afa"/>
        <w:rPr>
          <w:szCs w:val="28"/>
        </w:rPr>
      </w:pPr>
      <w:r w:rsidRPr="006B2A6C">
        <w:rPr>
          <w:szCs w:val="28"/>
        </w:rPr>
        <w:t xml:space="preserve">ПК 1.2 </w:t>
      </w:r>
      <w:r>
        <w:rPr>
          <w:szCs w:val="28"/>
        </w:rPr>
        <w:t xml:space="preserve">- </w:t>
      </w:r>
      <w:r w:rsidRPr="006B2A6C">
        <w:rPr>
          <w:szCs w:val="28"/>
        </w:rPr>
        <w:t xml:space="preserve">Обеспечивать выполнение </w:t>
      </w:r>
      <w:proofErr w:type="spellStart"/>
      <w:r w:rsidRPr="006B2A6C">
        <w:rPr>
          <w:szCs w:val="28"/>
        </w:rPr>
        <w:t>электро</w:t>
      </w:r>
      <w:proofErr w:type="spellEnd"/>
      <w:r w:rsidRPr="006B2A6C">
        <w:rPr>
          <w:szCs w:val="28"/>
        </w:rPr>
        <w:t>- и радиомонтажных работ электронного оборудования и систем авт</w:t>
      </w:r>
      <w:r w:rsidRPr="006B2A6C">
        <w:rPr>
          <w:szCs w:val="28"/>
        </w:rPr>
        <w:t>о</w:t>
      </w:r>
      <w:r w:rsidRPr="006B2A6C">
        <w:rPr>
          <w:szCs w:val="28"/>
        </w:rPr>
        <w:t>матического управления.</w:t>
      </w:r>
    </w:p>
    <w:p w:rsidR="00753999" w:rsidRPr="006B2A6C" w:rsidRDefault="00753999" w:rsidP="00753999">
      <w:pPr>
        <w:pStyle w:val="afa"/>
        <w:rPr>
          <w:szCs w:val="28"/>
        </w:rPr>
      </w:pPr>
      <w:r w:rsidRPr="006B2A6C">
        <w:rPr>
          <w:szCs w:val="28"/>
        </w:rPr>
        <w:t>ПК 1.3</w:t>
      </w:r>
      <w:r>
        <w:rPr>
          <w:szCs w:val="28"/>
        </w:rPr>
        <w:t xml:space="preserve"> -</w:t>
      </w:r>
      <w:r w:rsidRPr="006B2A6C">
        <w:rPr>
          <w:szCs w:val="28"/>
        </w:rPr>
        <w:t xml:space="preserve"> Выполнять работы по наладке </w:t>
      </w:r>
      <w:proofErr w:type="spellStart"/>
      <w:r w:rsidRPr="006B2A6C">
        <w:rPr>
          <w:szCs w:val="28"/>
        </w:rPr>
        <w:t>электро</w:t>
      </w:r>
      <w:proofErr w:type="spellEnd"/>
      <w:r w:rsidRPr="006B2A6C">
        <w:rPr>
          <w:szCs w:val="28"/>
        </w:rPr>
        <w:t>- и радиомонтажных работ электронного оборудования и систем а</w:t>
      </w:r>
      <w:r w:rsidRPr="006B2A6C">
        <w:rPr>
          <w:szCs w:val="28"/>
        </w:rPr>
        <w:t>в</w:t>
      </w:r>
      <w:r w:rsidRPr="006B2A6C">
        <w:rPr>
          <w:szCs w:val="28"/>
        </w:rPr>
        <w:t>томатического управления.</w:t>
      </w:r>
    </w:p>
    <w:p w:rsidR="00753999" w:rsidRPr="006B2A6C" w:rsidRDefault="00753999" w:rsidP="00753999">
      <w:pPr>
        <w:pStyle w:val="afa"/>
        <w:rPr>
          <w:szCs w:val="28"/>
        </w:rPr>
      </w:pPr>
      <w:r w:rsidRPr="006B2A6C">
        <w:rPr>
          <w:szCs w:val="28"/>
        </w:rPr>
        <w:t>ПК 2.1</w:t>
      </w:r>
      <w:r>
        <w:rPr>
          <w:szCs w:val="28"/>
        </w:rPr>
        <w:t xml:space="preserve"> -</w:t>
      </w:r>
      <w:r w:rsidRPr="006B2A6C">
        <w:rPr>
          <w:szCs w:val="28"/>
        </w:rPr>
        <w:t xml:space="preserve"> Выполнять работы по эксплуатации электронного оборудования и систем автоматического управления с учетом специфики технологического процесса.</w:t>
      </w:r>
    </w:p>
    <w:p w:rsidR="00753999" w:rsidRPr="006B2A6C" w:rsidRDefault="00753999" w:rsidP="00753999">
      <w:pPr>
        <w:pStyle w:val="afa"/>
        <w:rPr>
          <w:szCs w:val="28"/>
        </w:rPr>
      </w:pPr>
      <w:r w:rsidRPr="006B2A6C">
        <w:rPr>
          <w:szCs w:val="28"/>
        </w:rPr>
        <w:t>ПК 2.2</w:t>
      </w:r>
      <w:r>
        <w:rPr>
          <w:szCs w:val="28"/>
        </w:rPr>
        <w:t xml:space="preserve"> -</w:t>
      </w:r>
      <w:r w:rsidRPr="006B2A6C">
        <w:rPr>
          <w:szCs w:val="28"/>
        </w:rPr>
        <w:t xml:space="preserve"> Контролировать и анализировать функционирование параметров систем в процессе эксплуатации.</w:t>
      </w:r>
    </w:p>
    <w:p w:rsidR="00753999" w:rsidRPr="006B2A6C" w:rsidRDefault="00753999" w:rsidP="00753999">
      <w:pPr>
        <w:pStyle w:val="afa"/>
        <w:rPr>
          <w:szCs w:val="28"/>
        </w:rPr>
      </w:pPr>
      <w:r w:rsidRPr="006B2A6C">
        <w:rPr>
          <w:szCs w:val="28"/>
        </w:rPr>
        <w:t>ПК 2.3</w:t>
      </w:r>
      <w:r>
        <w:rPr>
          <w:szCs w:val="28"/>
        </w:rPr>
        <w:t xml:space="preserve"> -</w:t>
      </w:r>
      <w:r w:rsidRPr="006B2A6C">
        <w:rPr>
          <w:szCs w:val="28"/>
        </w:rPr>
        <w:t xml:space="preserve"> Снимать и анализировать показания приборов.</w:t>
      </w:r>
    </w:p>
    <w:p w:rsidR="00753999" w:rsidRPr="006B2A6C" w:rsidRDefault="00753999" w:rsidP="00753999">
      <w:pPr>
        <w:pStyle w:val="afa"/>
        <w:rPr>
          <w:szCs w:val="28"/>
        </w:rPr>
      </w:pPr>
      <w:r w:rsidRPr="006B2A6C">
        <w:rPr>
          <w:szCs w:val="28"/>
        </w:rPr>
        <w:t>ПК 3.1</w:t>
      </w:r>
      <w:r>
        <w:rPr>
          <w:szCs w:val="28"/>
        </w:rPr>
        <w:t xml:space="preserve"> -</w:t>
      </w:r>
      <w:r w:rsidRPr="006B2A6C">
        <w:rPr>
          <w:szCs w:val="28"/>
        </w:rPr>
        <w:t xml:space="preserve"> Диагностировать электронное оборудование и системы автоматического управления.</w:t>
      </w:r>
    </w:p>
    <w:p w:rsidR="00753999" w:rsidRPr="006B2A6C" w:rsidRDefault="00753999" w:rsidP="00753999">
      <w:pPr>
        <w:pStyle w:val="afa"/>
        <w:rPr>
          <w:szCs w:val="28"/>
        </w:rPr>
      </w:pPr>
      <w:r w:rsidRPr="006B2A6C">
        <w:rPr>
          <w:szCs w:val="28"/>
        </w:rPr>
        <w:t>ПК 3.2</w:t>
      </w:r>
      <w:r>
        <w:rPr>
          <w:szCs w:val="28"/>
        </w:rPr>
        <w:t xml:space="preserve"> -</w:t>
      </w:r>
      <w:r w:rsidRPr="006B2A6C">
        <w:rPr>
          <w:szCs w:val="28"/>
        </w:rPr>
        <w:t xml:space="preserve"> Производить ремонт электронного оборудования и систем автоматического управления.</w:t>
      </w:r>
    </w:p>
    <w:p w:rsidR="00753999" w:rsidRPr="006B2A6C" w:rsidRDefault="00753999" w:rsidP="00753999">
      <w:pPr>
        <w:pStyle w:val="afa"/>
        <w:rPr>
          <w:szCs w:val="28"/>
        </w:rPr>
      </w:pPr>
      <w:r w:rsidRPr="006B2A6C">
        <w:rPr>
          <w:szCs w:val="28"/>
        </w:rPr>
        <w:t xml:space="preserve">ПК 3.3 </w:t>
      </w:r>
      <w:r>
        <w:rPr>
          <w:szCs w:val="28"/>
        </w:rPr>
        <w:t xml:space="preserve">- </w:t>
      </w:r>
      <w:r w:rsidRPr="006B2A6C">
        <w:rPr>
          <w:szCs w:val="28"/>
        </w:rPr>
        <w:t>Обеспечивать тестовую проверку, профилактический осмотр, регулировку, техническое обслуживание и небольшой ремонт компьютерных и периферийных устройств.</w:t>
      </w:r>
    </w:p>
    <w:p w:rsidR="0005761B" w:rsidRDefault="0005761B" w:rsidP="0005761B"/>
    <w:p w:rsidR="00C47A29" w:rsidRDefault="00C47A29" w:rsidP="0005761B"/>
    <w:p w:rsidR="00C47A29" w:rsidRDefault="00C47A29" w:rsidP="0005761B"/>
    <w:p w:rsidR="00C47A29" w:rsidRDefault="00C47A29" w:rsidP="0005761B"/>
    <w:p w:rsidR="00C47A29" w:rsidRDefault="00C47A29" w:rsidP="0005761B"/>
    <w:p w:rsidR="00C47A29" w:rsidRDefault="00C47A29" w:rsidP="0005761B"/>
    <w:p w:rsidR="00C47A29" w:rsidRPr="009E341D" w:rsidRDefault="00C47A29" w:rsidP="0005761B"/>
    <w:p w:rsidR="00891B90" w:rsidRPr="00753999" w:rsidRDefault="00891B90" w:rsidP="00891B90">
      <w:pPr>
        <w:pStyle w:val="a6"/>
        <w:ind w:left="709" w:firstLine="0"/>
        <w:jc w:val="center"/>
        <w:rPr>
          <w:b/>
        </w:rPr>
      </w:pPr>
      <w:r w:rsidRPr="00753999">
        <w:rPr>
          <w:b/>
        </w:rPr>
        <w:lastRenderedPageBreak/>
        <w:t xml:space="preserve">Для </w:t>
      </w:r>
      <w:r w:rsidR="008648AB" w:rsidRPr="00753999">
        <w:rPr>
          <w:b/>
        </w:rPr>
        <w:t>очного отделения</w:t>
      </w:r>
    </w:p>
    <w:tbl>
      <w:tblPr>
        <w:tblW w:w="1389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127"/>
        <w:gridCol w:w="1701"/>
        <w:gridCol w:w="2409"/>
        <w:gridCol w:w="2552"/>
        <w:gridCol w:w="2410"/>
        <w:gridCol w:w="2694"/>
      </w:tblGrid>
      <w:tr w:rsidR="00891B90" w:rsidRPr="0031537B" w:rsidTr="004E4D2A">
        <w:tc>
          <w:tcPr>
            <w:tcW w:w="2127" w:type="dxa"/>
            <w:vMerge w:val="restart"/>
            <w:shd w:val="clear" w:color="auto" w:fill="auto"/>
          </w:tcPr>
          <w:p w:rsidR="00891B90" w:rsidRPr="0031537B" w:rsidRDefault="00891B90" w:rsidP="004E4D2A">
            <w:pPr>
              <w:pStyle w:val="a6"/>
              <w:ind w:firstLine="0"/>
              <w:jc w:val="center"/>
              <w:rPr>
                <w:b/>
                <w:i/>
              </w:rPr>
            </w:pPr>
            <w:r w:rsidRPr="0031537B">
              <w:rPr>
                <w:b/>
                <w:i/>
              </w:rPr>
              <w:t>Индикаторы достижения компетенции</w:t>
            </w:r>
          </w:p>
        </w:tc>
        <w:tc>
          <w:tcPr>
            <w:tcW w:w="9072" w:type="dxa"/>
            <w:gridSpan w:val="4"/>
            <w:shd w:val="clear" w:color="auto" w:fill="auto"/>
          </w:tcPr>
          <w:p w:rsidR="00891B90" w:rsidRPr="0031537B" w:rsidRDefault="00891B90" w:rsidP="004E4D2A">
            <w:pPr>
              <w:pStyle w:val="a6"/>
              <w:ind w:firstLine="0"/>
              <w:jc w:val="center"/>
              <w:rPr>
                <w:b/>
                <w:i/>
              </w:rPr>
            </w:pPr>
            <w:r w:rsidRPr="0031537B">
              <w:rPr>
                <w:b/>
                <w:i/>
              </w:rPr>
              <w:t>Этапы формирования в процессе освоения дисциплины</w:t>
            </w:r>
          </w:p>
          <w:p w:rsidR="00891B90" w:rsidRPr="0031537B" w:rsidRDefault="00891B90" w:rsidP="004E4D2A">
            <w:pPr>
              <w:pStyle w:val="a6"/>
              <w:ind w:firstLine="0"/>
              <w:jc w:val="center"/>
              <w:rPr>
                <w:b/>
                <w:i/>
              </w:rPr>
            </w:pPr>
            <w:r w:rsidRPr="0031537B">
              <w:rPr>
                <w:i/>
              </w:rPr>
              <w:t>(указать все темы из РПД)</w:t>
            </w:r>
          </w:p>
        </w:tc>
        <w:tc>
          <w:tcPr>
            <w:tcW w:w="2694" w:type="dxa"/>
            <w:vMerge w:val="restart"/>
            <w:vAlign w:val="center"/>
          </w:tcPr>
          <w:p w:rsidR="00891B90" w:rsidRPr="0031537B" w:rsidRDefault="00891B90" w:rsidP="004E4D2A">
            <w:pPr>
              <w:pStyle w:val="a6"/>
              <w:ind w:firstLine="0"/>
              <w:jc w:val="center"/>
              <w:rPr>
                <w:b/>
                <w:i/>
              </w:rPr>
            </w:pPr>
            <w:r w:rsidRPr="0031537B">
              <w:rPr>
                <w:b/>
                <w:i/>
              </w:rPr>
              <w:t>Наименование оц</w:t>
            </w:r>
            <w:r w:rsidRPr="0031537B">
              <w:rPr>
                <w:b/>
                <w:i/>
              </w:rPr>
              <w:t>е</w:t>
            </w:r>
            <w:r w:rsidRPr="0031537B">
              <w:rPr>
                <w:b/>
                <w:i/>
              </w:rPr>
              <w:t>ночного средства</w:t>
            </w:r>
          </w:p>
        </w:tc>
      </w:tr>
      <w:tr w:rsidR="00891B90" w:rsidRPr="0031537B" w:rsidTr="004E4D2A">
        <w:trPr>
          <w:trHeight w:val="913"/>
        </w:trPr>
        <w:tc>
          <w:tcPr>
            <w:tcW w:w="2127" w:type="dxa"/>
            <w:vMerge/>
            <w:shd w:val="clear" w:color="auto" w:fill="auto"/>
          </w:tcPr>
          <w:p w:rsidR="00891B90" w:rsidRPr="0031537B" w:rsidRDefault="00891B90" w:rsidP="004E4D2A">
            <w:pPr>
              <w:pStyle w:val="a6"/>
              <w:ind w:firstLine="0"/>
              <w:jc w:val="center"/>
              <w:rPr>
                <w:b/>
                <w:i/>
              </w:rPr>
            </w:pPr>
          </w:p>
        </w:tc>
        <w:tc>
          <w:tcPr>
            <w:tcW w:w="1701" w:type="dxa"/>
            <w:shd w:val="clear" w:color="auto" w:fill="auto"/>
          </w:tcPr>
          <w:p w:rsidR="00891B90" w:rsidRPr="0031537B" w:rsidRDefault="00891B90" w:rsidP="004E4D2A">
            <w:pPr>
              <w:pStyle w:val="a6"/>
              <w:ind w:firstLine="0"/>
              <w:jc w:val="center"/>
              <w:rPr>
                <w:b/>
                <w:i/>
              </w:rPr>
            </w:pPr>
            <w:r w:rsidRPr="0031537B">
              <w:rPr>
                <w:b/>
                <w:i/>
              </w:rPr>
              <w:t>Лекции</w:t>
            </w:r>
          </w:p>
        </w:tc>
        <w:tc>
          <w:tcPr>
            <w:tcW w:w="2409" w:type="dxa"/>
            <w:shd w:val="clear" w:color="auto" w:fill="auto"/>
          </w:tcPr>
          <w:p w:rsidR="00891B90" w:rsidRPr="0031537B" w:rsidRDefault="00891B90" w:rsidP="004E4D2A">
            <w:pPr>
              <w:pStyle w:val="afa"/>
              <w:ind w:hanging="36"/>
              <w:jc w:val="center"/>
              <w:rPr>
                <w:b/>
                <w:i/>
              </w:rPr>
            </w:pPr>
            <w:r w:rsidRPr="0031537B">
              <w:rPr>
                <w:b/>
                <w:i/>
              </w:rPr>
              <w:t>Практические</w:t>
            </w:r>
          </w:p>
          <w:p w:rsidR="00891B90" w:rsidRPr="0031537B" w:rsidRDefault="00891B90" w:rsidP="004E4D2A">
            <w:pPr>
              <w:pStyle w:val="afa"/>
              <w:ind w:right="-534" w:hanging="36"/>
              <w:jc w:val="center"/>
              <w:rPr>
                <w:b/>
                <w:i/>
              </w:rPr>
            </w:pPr>
            <w:r w:rsidRPr="0031537B">
              <w:rPr>
                <w:b/>
                <w:i/>
              </w:rPr>
              <w:t>Занятия, лаборато</w:t>
            </w:r>
            <w:r w:rsidRPr="0031537B">
              <w:rPr>
                <w:b/>
                <w:i/>
              </w:rPr>
              <w:t>р</w:t>
            </w:r>
            <w:r w:rsidRPr="0031537B">
              <w:rPr>
                <w:b/>
                <w:i/>
              </w:rPr>
              <w:t>ный практикум</w:t>
            </w:r>
          </w:p>
        </w:tc>
        <w:tc>
          <w:tcPr>
            <w:tcW w:w="2552" w:type="dxa"/>
            <w:shd w:val="clear" w:color="auto" w:fill="auto"/>
          </w:tcPr>
          <w:p w:rsidR="00891B90" w:rsidRPr="0031537B" w:rsidRDefault="00891B90" w:rsidP="004E4D2A">
            <w:pPr>
              <w:pStyle w:val="a6"/>
              <w:ind w:firstLine="0"/>
              <w:jc w:val="center"/>
              <w:rPr>
                <w:b/>
                <w:i/>
              </w:rPr>
            </w:pPr>
            <w:r w:rsidRPr="0031537B">
              <w:rPr>
                <w:b/>
                <w:i/>
              </w:rPr>
              <w:t>Лабораторные занятия</w:t>
            </w:r>
          </w:p>
        </w:tc>
        <w:tc>
          <w:tcPr>
            <w:tcW w:w="2410" w:type="dxa"/>
          </w:tcPr>
          <w:p w:rsidR="00891B90" w:rsidRPr="0031537B" w:rsidRDefault="00891B90" w:rsidP="004E4D2A">
            <w:pPr>
              <w:pStyle w:val="a6"/>
              <w:ind w:firstLine="0"/>
              <w:jc w:val="center"/>
              <w:rPr>
                <w:b/>
                <w:i/>
              </w:rPr>
            </w:pPr>
            <w:r w:rsidRPr="0031537B">
              <w:rPr>
                <w:b/>
                <w:i/>
              </w:rPr>
              <w:t>Курсовой проект (работа)</w:t>
            </w:r>
          </w:p>
        </w:tc>
        <w:tc>
          <w:tcPr>
            <w:tcW w:w="2694" w:type="dxa"/>
            <w:vMerge/>
          </w:tcPr>
          <w:p w:rsidR="00891B90" w:rsidRPr="0031537B" w:rsidRDefault="00891B90" w:rsidP="004E4D2A">
            <w:pPr>
              <w:pStyle w:val="a6"/>
              <w:ind w:firstLine="0"/>
              <w:jc w:val="center"/>
              <w:rPr>
                <w:b/>
                <w:i/>
              </w:rPr>
            </w:pPr>
          </w:p>
        </w:tc>
      </w:tr>
      <w:tr w:rsidR="0031537B" w:rsidRPr="0031537B" w:rsidTr="004E4D2A">
        <w:trPr>
          <w:trHeight w:val="550"/>
        </w:trPr>
        <w:tc>
          <w:tcPr>
            <w:tcW w:w="2127" w:type="dxa"/>
            <w:shd w:val="clear" w:color="auto" w:fill="auto"/>
          </w:tcPr>
          <w:p w:rsidR="008648AB" w:rsidRDefault="00305AAB" w:rsidP="008648AB">
            <w:pPr>
              <w:pStyle w:val="Style40"/>
              <w:widowControl/>
              <w:spacing w:line="240" w:lineRule="auto"/>
              <w:jc w:val="center"/>
            </w:pPr>
            <w:r>
              <w:t>О</w:t>
            </w:r>
            <w:r w:rsidR="008648AB" w:rsidRPr="0005761B">
              <w:t>ПК-</w:t>
            </w:r>
            <w:r>
              <w:t>6</w:t>
            </w:r>
            <w:r w:rsidR="008648AB" w:rsidRPr="0005761B">
              <w:t>.1</w:t>
            </w:r>
            <w:r w:rsidR="008648AB">
              <w:t>,</w:t>
            </w:r>
          </w:p>
          <w:p w:rsidR="008648AB" w:rsidRDefault="00305AAB" w:rsidP="008648AB">
            <w:pPr>
              <w:pStyle w:val="Style40"/>
              <w:widowControl/>
              <w:spacing w:line="240" w:lineRule="auto"/>
              <w:jc w:val="center"/>
            </w:pPr>
            <w:r>
              <w:t>ОПК-6</w:t>
            </w:r>
            <w:r w:rsidR="008648AB" w:rsidRPr="0005761B">
              <w:t>.2</w:t>
            </w:r>
            <w:r w:rsidR="008648AB">
              <w:t>,</w:t>
            </w:r>
          </w:p>
          <w:p w:rsidR="0031537B" w:rsidRPr="0031537B" w:rsidRDefault="00305AAB" w:rsidP="00305AAB">
            <w:pPr>
              <w:pStyle w:val="Style40"/>
              <w:widowControl/>
              <w:spacing w:line="240" w:lineRule="auto"/>
              <w:jc w:val="center"/>
              <w:rPr>
                <w:rStyle w:val="FontStyle75"/>
                <w:sz w:val="28"/>
              </w:rPr>
            </w:pPr>
            <w:r>
              <w:t>ОПК-6</w:t>
            </w:r>
            <w:r w:rsidR="008648AB">
              <w:t>.3</w:t>
            </w:r>
          </w:p>
        </w:tc>
        <w:tc>
          <w:tcPr>
            <w:tcW w:w="1701" w:type="dxa"/>
            <w:shd w:val="clear" w:color="auto" w:fill="auto"/>
          </w:tcPr>
          <w:p w:rsidR="0031537B" w:rsidRPr="0031537B" w:rsidRDefault="002F5730" w:rsidP="00EB5BE4">
            <w:pPr>
              <w:pStyle w:val="a6"/>
              <w:ind w:firstLine="0"/>
              <w:rPr>
                <w:b/>
                <w:i/>
              </w:rPr>
            </w:pPr>
            <w:r w:rsidRPr="0031537B">
              <w:rPr>
                <w:b/>
                <w:i/>
              </w:rPr>
              <w:t xml:space="preserve">Тема 1,Тема </w:t>
            </w:r>
            <w:r>
              <w:rPr>
                <w:b/>
                <w:i/>
              </w:rPr>
              <w:t>2</w:t>
            </w:r>
            <w:r w:rsidRPr="0031537B">
              <w:rPr>
                <w:b/>
                <w:i/>
              </w:rPr>
              <w:t xml:space="preserve">, Тема </w:t>
            </w:r>
            <w:r>
              <w:rPr>
                <w:b/>
                <w:i/>
              </w:rPr>
              <w:t>3</w:t>
            </w:r>
            <w:r w:rsidRPr="0031537B">
              <w:rPr>
                <w:b/>
                <w:i/>
              </w:rPr>
              <w:t>, Т</w:t>
            </w:r>
            <w:r w:rsidRPr="0031537B">
              <w:rPr>
                <w:b/>
                <w:i/>
              </w:rPr>
              <w:t>е</w:t>
            </w:r>
            <w:r w:rsidRPr="0031537B">
              <w:rPr>
                <w:b/>
                <w:i/>
              </w:rPr>
              <w:t xml:space="preserve">ма </w:t>
            </w:r>
            <w:r>
              <w:rPr>
                <w:b/>
                <w:i/>
              </w:rPr>
              <w:t>4</w:t>
            </w:r>
          </w:p>
        </w:tc>
        <w:tc>
          <w:tcPr>
            <w:tcW w:w="2409" w:type="dxa"/>
            <w:shd w:val="clear" w:color="auto" w:fill="auto"/>
          </w:tcPr>
          <w:p w:rsidR="0031537B" w:rsidRPr="0031537B" w:rsidRDefault="0031537B" w:rsidP="002F5730">
            <w:pPr>
              <w:pStyle w:val="a6"/>
              <w:ind w:firstLine="0"/>
              <w:rPr>
                <w:b/>
                <w:i/>
              </w:rPr>
            </w:pPr>
            <w:r w:rsidRPr="0031537B">
              <w:rPr>
                <w:b/>
                <w:i/>
              </w:rPr>
              <w:t xml:space="preserve"> </w:t>
            </w:r>
            <w:r w:rsidR="00085D64" w:rsidRPr="0031537B">
              <w:rPr>
                <w:b/>
                <w:i/>
              </w:rPr>
              <w:t>Не предусмо</w:t>
            </w:r>
            <w:r w:rsidR="00085D64" w:rsidRPr="0031537B">
              <w:rPr>
                <w:b/>
                <w:i/>
              </w:rPr>
              <w:t>т</w:t>
            </w:r>
            <w:r w:rsidR="00085D64" w:rsidRPr="0031537B">
              <w:rPr>
                <w:b/>
                <w:i/>
              </w:rPr>
              <w:t>рены</w:t>
            </w:r>
          </w:p>
        </w:tc>
        <w:tc>
          <w:tcPr>
            <w:tcW w:w="2552" w:type="dxa"/>
            <w:shd w:val="clear" w:color="auto" w:fill="auto"/>
          </w:tcPr>
          <w:p w:rsidR="0031537B" w:rsidRPr="0031537B" w:rsidRDefault="002F5730" w:rsidP="00EB5BE4">
            <w:pPr>
              <w:pStyle w:val="a6"/>
              <w:ind w:firstLine="0"/>
              <w:rPr>
                <w:b/>
                <w:i/>
              </w:rPr>
            </w:pPr>
            <w:r w:rsidRPr="0031537B">
              <w:rPr>
                <w:b/>
                <w:i/>
              </w:rPr>
              <w:t xml:space="preserve">Тема </w:t>
            </w:r>
            <w:r>
              <w:rPr>
                <w:b/>
                <w:i/>
              </w:rPr>
              <w:t>2</w:t>
            </w:r>
          </w:p>
        </w:tc>
        <w:tc>
          <w:tcPr>
            <w:tcW w:w="2410" w:type="dxa"/>
          </w:tcPr>
          <w:p w:rsidR="0031537B" w:rsidRPr="0031537B" w:rsidRDefault="0031537B" w:rsidP="00EB5BE4">
            <w:pPr>
              <w:pStyle w:val="a6"/>
              <w:ind w:firstLine="0"/>
              <w:jc w:val="center"/>
              <w:rPr>
                <w:b/>
                <w:i/>
              </w:rPr>
            </w:pPr>
            <w:r w:rsidRPr="0031537B">
              <w:rPr>
                <w:b/>
                <w:i/>
              </w:rPr>
              <w:t>Не предусмотр</w:t>
            </w:r>
            <w:r w:rsidRPr="0031537B">
              <w:rPr>
                <w:b/>
                <w:i/>
              </w:rPr>
              <w:t>е</w:t>
            </w:r>
            <w:r w:rsidRPr="0031537B">
              <w:rPr>
                <w:b/>
                <w:i/>
              </w:rPr>
              <w:t>ны</w:t>
            </w:r>
          </w:p>
        </w:tc>
        <w:tc>
          <w:tcPr>
            <w:tcW w:w="2694" w:type="dxa"/>
          </w:tcPr>
          <w:p w:rsidR="0031537B" w:rsidRPr="0031537B" w:rsidRDefault="0031537B" w:rsidP="00085D64">
            <w:pPr>
              <w:pStyle w:val="a6"/>
              <w:ind w:firstLine="0"/>
              <w:jc w:val="center"/>
              <w:rPr>
                <w:b/>
                <w:i/>
              </w:rPr>
            </w:pPr>
            <w:r w:rsidRPr="0031537B">
              <w:t>Лабораторные раб</w:t>
            </w:r>
            <w:r w:rsidRPr="0031537B">
              <w:t>о</w:t>
            </w:r>
            <w:r w:rsidRPr="0031537B">
              <w:t xml:space="preserve">ты, </w:t>
            </w:r>
            <w:r w:rsidR="00085D64">
              <w:t>тест</w:t>
            </w:r>
          </w:p>
        </w:tc>
      </w:tr>
      <w:tr w:rsidR="002D448C" w:rsidRPr="0031537B" w:rsidTr="004E4D2A">
        <w:trPr>
          <w:trHeight w:val="550"/>
        </w:trPr>
        <w:tc>
          <w:tcPr>
            <w:tcW w:w="2127" w:type="dxa"/>
            <w:shd w:val="clear" w:color="auto" w:fill="auto"/>
          </w:tcPr>
          <w:p w:rsidR="00305AAB" w:rsidRDefault="00305AAB" w:rsidP="00305AAB">
            <w:pPr>
              <w:pStyle w:val="Style40"/>
              <w:widowControl/>
              <w:spacing w:line="240" w:lineRule="auto"/>
              <w:jc w:val="center"/>
            </w:pPr>
            <w:r>
              <w:t>О</w:t>
            </w:r>
            <w:r w:rsidRPr="0005761B">
              <w:t>ПК-</w:t>
            </w:r>
            <w:r>
              <w:t>6</w:t>
            </w:r>
            <w:r w:rsidRPr="0005761B">
              <w:t>.1</w:t>
            </w:r>
            <w:r>
              <w:t>,</w:t>
            </w:r>
          </w:p>
          <w:p w:rsidR="00305AAB" w:rsidRDefault="00305AAB" w:rsidP="00305AAB">
            <w:pPr>
              <w:pStyle w:val="Style40"/>
              <w:widowControl/>
              <w:spacing w:line="240" w:lineRule="auto"/>
              <w:jc w:val="center"/>
            </w:pPr>
            <w:r>
              <w:t>ОПК-6</w:t>
            </w:r>
            <w:r w:rsidRPr="0005761B">
              <w:t>.2</w:t>
            </w:r>
            <w:r>
              <w:t>,</w:t>
            </w:r>
          </w:p>
          <w:p w:rsidR="002D448C" w:rsidRPr="0031537B" w:rsidRDefault="00305AAB" w:rsidP="00305AAB">
            <w:pPr>
              <w:pStyle w:val="Style40"/>
              <w:widowControl/>
              <w:spacing w:line="240" w:lineRule="auto"/>
              <w:jc w:val="center"/>
              <w:rPr>
                <w:rStyle w:val="FontStyle75"/>
                <w:sz w:val="28"/>
              </w:rPr>
            </w:pPr>
            <w:r>
              <w:t>ОПК-6.3</w:t>
            </w:r>
          </w:p>
        </w:tc>
        <w:tc>
          <w:tcPr>
            <w:tcW w:w="1701" w:type="dxa"/>
            <w:shd w:val="clear" w:color="auto" w:fill="auto"/>
          </w:tcPr>
          <w:p w:rsidR="002D448C" w:rsidRPr="0031537B" w:rsidRDefault="002D448C" w:rsidP="00EB5BE4">
            <w:pPr>
              <w:pStyle w:val="a6"/>
              <w:ind w:firstLine="0"/>
              <w:rPr>
                <w:b/>
                <w:i/>
                <w:szCs w:val="26"/>
              </w:rPr>
            </w:pPr>
            <w:r w:rsidRPr="0031537B">
              <w:rPr>
                <w:b/>
                <w:i/>
              </w:rPr>
              <w:t xml:space="preserve">Тема 1,Тема </w:t>
            </w:r>
            <w:r>
              <w:rPr>
                <w:b/>
                <w:i/>
              </w:rPr>
              <w:t>2</w:t>
            </w:r>
            <w:r w:rsidRPr="0031537B">
              <w:rPr>
                <w:b/>
                <w:i/>
              </w:rPr>
              <w:t xml:space="preserve">, Тема </w:t>
            </w:r>
            <w:r>
              <w:rPr>
                <w:b/>
                <w:i/>
              </w:rPr>
              <w:t>3</w:t>
            </w:r>
            <w:r w:rsidRPr="0031537B">
              <w:rPr>
                <w:b/>
                <w:i/>
              </w:rPr>
              <w:t>, Т</w:t>
            </w:r>
            <w:r w:rsidRPr="0031537B">
              <w:rPr>
                <w:b/>
                <w:i/>
              </w:rPr>
              <w:t>е</w:t>
            </w:r>
            <w:r w:rsidRPr="0031537B">
              <w:rPr>
                <w:b/>
                <w:i/>
              </w:rPr>
              <w:t xml:space="preserve">ма </w:t>
            </w:r>
            <w:r>
              <w:rPr>
                <w:b/>
                <w:i/>
              </w:rPr>
              <w:t>4</w:t>
            </w:r>
          </w:p>
        </w:tc>
        <w:tc>
          <w:tcPr>
            <w:tcW w:w="2409" w:type="dxa"/>
            <w:shd w:val="clear" w:color="auto" w:fill="auto"/>
          </w:tcPr>
          <w:p w:rsidR="002D448C" w:rsidRPr="0031537B" w:rsidRDefault="00085D64" w:rsidP="00EB5BE4">
            <w:pPr>
              <w:pStyle w:val="a6"/>
              <w:ind w:firstLine="0"/>
              <w:rPr>
                <w:b/>
                <w:i/>
              </w:rPr>
            </w:pPr>
            <w:r w:rsidRPr="0031537B">
              <w:rPr>
                <w:b/>
                <w:i/>
              </w:rPr>
              <w:t>Не предусмотр</w:t>
            </w:r>
            <w:r w:rsidRPr="0031537B">
              <w:rPr>
                <w:b/>
                <w:i/>
              </w:rPr>
              <w:t>е</w:t>
            </w:r>
            <w:r w:rsidRPr="0031537B">
              <w:rPr>
                <w:b/>
                <w:i/>
              </w:rPr>
              <w:t>ны</w:t>
            </w:r>
          </w:p>
        </w:tc>
        <w:tc>
          <w:tcPr>
            <w:tcW w:w="2552" w:type="dxa"/>
            <w:shd w:val="clear" w:color="auto" w:fill="auto"/>
          </w:tcPr>
          <w:p w:rsidR="002D448C" w:rsidRPr="0031537B" w:rsidRDefault="002D448C" w:rsidP="00EB5BE4">
            <w:pPr>
              <w:pStyle w:val="a6"/>
              <w:ind w:firstLine="0"/>
              <w:rPr>
                <w:b/>
                <w:i/>
              </w:rPr>
            </w:pPr>
            <w:r w:rsidRPr="0031537B">
              <w:rPr>
                <w:b/>
                <w:i/>
              </w:rPr>
              <w:t xml:space="preserve">Тема </w:t>
            </w:r>
            <w:r>
              <w:rPr>
                <w:b/>
                <w:i/>
              </w:rPr>
              <w:t>2</w:t>
            </w:r>
          </w:p>
        </w:tc>
        <w:tc>
          <w:tcPr>
            <w:tcW w:w="2410" w:type="dxa"/>
          </w:tcPr>
          <w:p w:rsidR="002D448C" w:rsidRPr="0031537B" w:rsidRDefault="002D448C" w:rsidP="00EB5BE4">
            <w:pPr>
              <w:pStyle w:val="a6"/>
              <w:ind w:firstLine="0"/>
              <w:jc w:val="center"/>
              <w:rPr>
                <w:b/>
                <w:i/>
              </w:rPr>
            </w:pPr>
            <w:r w:rsidRPr="0031537B">
              <w:rPr>
                <w:b/>
                <w:i/>
              </w:rPr>
              <w:t>Не предусмотр</w:t>
            </w:r>
            <w:r w:rsidRPr="0031537B">
              <w:rPr>
                <w:b/>
                <w:i/>
              </w:rPr>
              <w:t>е</w:t>
            </w:r>
            <w:r w:rsidRPr="0031537B">
              <w:rPr>
                <w:b/>
                <w:i/>
              </w:rPr>
              <w:t>ны</w:t>
            </w:r>
          </w:p>
        </w:tc>
        <w:tc>
          <w:tcPr>
            <w:tcW w:w="2694" w:type="dxa"/>
          </w:tcPr>
          <w:p w:rsidR="002D448C" w:rsidRPr="0031537B" w:rsidRDefault="002D448C" w:rsidP="00085D64">
            <w:pPr>
              <w:pStyle w:val="a6"/>
              <w:ind w:firstLine="0"/>
              <w:jc w:val="center"/>
              <w:rPr>
                <w:b/>
                <w:i/>
              </w:rPr>
            </w:pPr>
            <w:r w:rsidRPr="0031537B">
              <w:t>Лабораторные раб</w:t>
            </w:r>
            <w:r w:rsidRPr="0031537B">
              <w:t>о</w:t>
            </w:r>
            <w:r w:rsidRPr="0031537B">
              <w:t>ты,</w:t>
            </w:r>
            <w:r w:rsidR="00085D64">
              <w:t xml:space="preserve"> тест</w:t>
            </w:r>
            <w:r w:rsidRPr="0031537B">
              <w:t xml:space="preserve"> </w:t>
            </w:r>
          </w:p>
        </w:tc>
      </w:tr>
      <w:tr w:rsidR="002D448C" w:rsidRPr="0031537B" w:rsidTr="004E4D2A">
        <w:trPr>
          <w:trHeight w:val="550"/>
        </w:trPr>
        <w:tc>
          <w:tcPr>
            <w:tcW w:w="2127" w:type="dxa"/>
            <w:shd w:val="clear" w:color="auto" w:fill="auto"/>
          </w:tcPr>
          <w:p w:rsidR="00305AAB" w:rsidRDefault="00305AAB" w:rsidP="00305AAB">
            <w:pPr>
              <w:pStyle w:val="Style40"/>
              <w:widowControl/>
              <w:spacing w:line="240" w:lineRule="auto"/>
              <w:jc w:val="center"/>
            </w:pPr>
            <w:r>
              <w:t>О</w:t>
            </w:r>
            <w:r w:rsidRPr="0005761B">
              <w:t>ПК-</w:t>
            </w:r>
            <w:r>
              <w:t>6</w:t>
            </w:r>
            <w:r w:rsidRPr="0005761B">
              <w:t>.1</w:t>
            </w:r>
            <w:r>
              <w:t>,</w:t>
            </w:r>
          </w:p>
          <w:p w:rsidR="00305AAB" w:rsidRDefault="00305AAB" w:rsidP="00305AAB">
            <w:pPr>
              <w:pStyle w:val="Style40"/>
              <w:widowControl/>
              <w:spacing w:line="240" w:lineRule="auto"/>
              <w:jc w:val="center"/>
            </w:pPr>
            <w:r>
              <w:t>ОПК-6</w:t>
            </w:r>
            <w:r w:rsidRPr="0005761B">
              <w:t>.2</w:t>
            </w:r>
            <w:r>
              <w:t>,</w:t>
            </w:r>
          </w:p>
          <w:p w:rsidR="002D448C" w:rsidRPr="0031537B" w:rsidRDefault="00305AAB" w:rsidP="00305AAB">
            <w:pPr>
              <w:pStyle w:val="Style40"/>
              <w:widowControl/>
              <w:spacing w:line="240" w:lineRule="auto"/>
              <w:jc w:val="center"/>
              <w:rPr>
                <w:rStyle w:val="FontStyle75"/>
                <w:sz w:val="28"/>
              </w:rPr>
            </w:pPr>
            <w:r>
              <w:t>ОПК-6.3</w:t>
            </w:r>
          </w:p>
        </w:tc>
        <w:tc>
          <w:tcPr>
            <w:tcW w:w="1701" w:type="dxa"/>
            <w:shd w:val="clear" w:color="auto" w:fill="auto"/>
          </w:tcPr>
          <w:p w:rsidR="002D448C" w:rsidRPr="0031537B" w:rsidRDefault="002D448C" w:rsidP="00EB5BE4">
            <w:pPr>
              <w:pStyle w:val="a6"/>
              <w:ind w:firstLine="0"/>
              <w:rPr>
                <w:b/>
                <w:i/>
                <w:szCs w:val="26"/>
              </w:rPr>
            </w:pPr>
            <w:r w:rsidRPr="0031537B">
              <w:rPr>
                <w:b/>
                <w:i/>
              </w:rPr>
              <w:t xml:space="preserve">Тема 1,Тема </w:t>
            </w:r>
            <w:r>
              <w:rPr>
                <w:b/>
                <w:i/>
              </w:rPr>
              <w:t>2</w:t>
            </w:r>
            <w:r w:rsidRPr="0031537B">
              <w:rPr>
                <w:b/>
                <w:i/>
              </w:rPr>
              <w:t xml:space="preserve">, Тема </w:t>
            </w:r>
            <w:r>
              <w:rPr>
                <w:b/>
                <w:i/>
              </w:rPr>
              <w:t>3</w:t>
            </w:r>
            <w:r w:rsidRPr="0031537B">
              <w:rPr>
                <w:b/>
                <w:i/>
              </w:rPr>
              <w:t>, Т</w:t>
            </w:r>
            <w:r w:rsidRPr="0031537B">
              <w:rPr>
                <w:b/>
                <w:i/>
              </w:rPr>
              <w:t>е</w:t>
            </w:r>
            <w:r w:rsidRPr="0031537B">
              <w:rPr>
                <w:b/>
                <w:i/>
              </w:rPr>
              <w:t xml:space="preserve">ма </w:t>
            </w:r>
            <w:r>
              <w:rPr>
                <w:b/>
                <w:i/>
              </w:rPr>
              <w:t>4</w:t>
            </w:r>
          </w:p>
        </w:tc>
        <w:tc>
          <w:tcPr>
            <w:tcW w:w="2409" w:type="dxa"/>
            <w:shd w:val="clear" w:color="auto" w:fill="auto"/>
          </w:tcPr>
          <w:p w:rsidR="002D448C" w:rsidRPr="0031537B" w:rsidRDefault="002D448C" w:rsidP="00EB5BE4">
            <w:pPr>
              <w:pStyle w:val="a6"/>
              <w:ind w:firstLine="0"/>
              <w:rPr>
                <w:b/>
                <w:i/>
              </w:rPr>
            </w:pPr>
            <w:r w:rsidRPr="0031537B">
              <w:rPr>
                <w:b/>
                <w:i/>
              </w:rPr>
              <w:t xml:space="preserve"> </w:t>
            </w:r>
            <w:r w:rsidR="00085D64" w:rsidRPr="0031537B">
              <w:rPr>
                <w:b/>
                <w:i/>
              </w:rPr>
              <w:t>Не предусмо</w:t>
            </w:r>
            <w:r w:rsidR="00085D64" w:rsidRPr="0031537B">
              <w:rPr>
                <w:b/>
                <w:i/>
              </w:rPr>
              <w:t>т</w:t>
            </w:r>
            <w:r w:rsidR="00085D64" w:rsidRPr="0031537B">
              <w:rPr>
                <w:b/>
                <w:i/>
              </w:rPr>
              <w:t>рены</w:t>
            </w:r>
          </w:p>
        </w:tc>
        <w:tc>
          <w:tcPr>
            <w:tcW w:w="2552" w:type="dxa"/>
            <w:shd w:val="clear" w:color="auto" w:fill="auto"/>
          </w:tcPr>
          <w:p w:rsidR="002D448C" w:rsidRPr="0031537B" w:rsidRDefault="002D448C" w:rsidP="00EB5BE4">
            <w:pPr>
              <w:pStyle w:val="a6"/>
              <w:ind w:firstLine="0"/>
              <w:rPr>
                <w:b/>
                <w:i/>
              </w:rPr>
            </w:pPr>
            <w:r w:rsidRPr="0031537B">
              <w:rPr>
                <w:b/>
                <w:i/>
              </w:rPr>
              <w:t xml:space="preserve">Тема </w:t>
            </w:r>
            <w:r>
              <w:rPr>
                <w:b/>
                <w:i/>
              </w:rPr>
              <w:t>2</w:t>
            </w:r>
          </w:p>
        </w:tc>
        <w:tc>
          <w:tcPr>
            <w:tcW w:w="2410" w:type="dxa"/>
          </w:tcPr>
          <w:p w:rsidR="002D448C" w:rsidRPr="0031537B" w:rsidRDefault="002D448C" w:rsidP="00EB5BE4">
            <w:pPr>
              <w:pStyle w:val="a6"/>
              <w:ind w:firstLine="0"/>
              <w:jc w:val="center"/>
              <w:rPr>
                <w:b/>
                <w:i/>
              </w:rPr>
            </w:pPr>
            <w:r w:rsidRPr="0031537B">
              <w:rPr>
                <w:b/>
                <w:i/>
              </w:rPr>
              <w:t>Не предусмотр</w:t>
            </w:r>
            <w:r w:rsidRPr="0031537B">
              <w:rPr>
                <w:b/>
                <w:i/>
              </w:rPr>
              <w:t>е</w:t>
            </w:r>
            <w:r w:rsidRPr="0031537B">
              <w:rPr>
                <w:b/>
                <w:i/>
              </w:rPr>
              <w:t>ны</w:t>
            </w:r>
          </w:p>
        </w:tc>
        <w:tc>
          <w:tcPr>
            <w:tcW w:w="2694" w:type="dxa"/>
          </w:tcPr>
          <w:p w:rsidR="002D448C" w:rsidRPr="0031537B" w:rsidRDefault="002D448C" w:rsidP="00085D64">
            <w:pPr>
              <w:pStyle w:val="a6"/>
              <w:ind w:firstLine="0"/>
              <w:jc w:val="center"/>
              <w:rPr>
                <w:b/>
                <w:i/>
              </w:rPr>
            </w:pPr>
            <w:r w:rsidRPr="0031537B">
              <w:t>Лабораторные раб</w:t>
            </w:r>
            <w:r w:rsidRPr="0031537B">
              <w:t>о</w:t>
            </w:r>
            <w:r w:rsidRPr="0031537B">
              <w:t xml:space="preserve">ты, </w:t>
            </w:r>
            <w:r w:rsidR="00085D64">
              <w:t>тест</w:t>
            </w:r>
          </w:p>
        </w:tc>
      </w:tr>
    </w:tbl>
    <w:p w:rsidR="002F325A" w:rsidRDefault="002F325A" w:rsidP="002D5CE7">
      <w:pPr>
        <w:pStyle w:val="Default"/>
        <w:jc w:val="both"/>
        <w:rPr>
          <w:b/>
          <w:i/>
          <w:iCs/>
          <w:color w:val="auto"/>
          <w:sz w:val="28"/>
          <w:szCs w:val="28"/>
        </w:rPr>
        <w:sectPr w:rsidR="002F325A" w:rsidSect="002F325A">
          <w:endnotePr>
            <w:numFmt w:val="decimal"/>
          </w:endnotePr>
          <w:pgSz w:w="16840" w:h="11907" w:orient="landscape" w:code="9"/>
          <w:pgMar w:top="1701" w:right="1134" w:bottom="850" w:left="1134" w:header="720" w:footer="851" w:gutter="0"/>
          <w:cols w:space="708"/>
          <w:titlePg/>
          <w:docGrid w:linePitch="381"/>
        </w:sectPr>
      </w:pPr>
    </w:p>
    <w:p w:rsidR="00D037C0" w:rsidRPr="00592F14" w:rsidRDefault="00D037C0" w:rsidP="00D037C0">
      <w:pPr>
        <w:pStyle w:val="afa"/>
        <w:jc w:val="center"/>
        <w:rPr>
          <w:szCs w:val="28"/>
          <w:u w:val="single"/>
          <w:lang w:eastAsia="en-US"/>
        </w:rPr>
      </w:pPr>
      <w:r w:rsidRPr="00592F14">
        <w:rPr>
          <w:szCs w:val="28"/>
          <w:u w:val="single"/>
          <w:lang w:eastAsia="en-US"/>
        </w:rPr>
        <w:lastRenderedPageBreak/>
        <w:t>Для очного отделения</w:t>
      </w:r>
    </w:p>
    <w:tbl>
      <w:tblPr>
        <w:tblStyle w:val="af3"/>
        <w:tblW w:w="0" w:type="auto"/>
        <w:tblInd w:w="108" w:type="dxa"/>
        <w:tblLook w:val="04A0"/>
      </w:tblPr>
      <w:tblGrid>
        <w:gridCol w:w="3227"/>
        <w:gridCol w:w="1168"/>
        <w:gridCol w:w="1417"/>
        <w:gridCol w:w="1559"/>
      </w:tblGrid>
      <w:tr w:rsidR="00D037C0" w:rsidTr="00EB5BE4">
        <w:trPr>
          <w:cantSplit/>
          <w:trHeight w:val="1134"/>
        </w:trPr>
        <w:tc>
          <w:tcPr>
            <w:tcW w:w="3227" w:type="dxa"/>
          </w:tcPr>
          <w:p w:rsidR="00D037C0" w:rsidRDefault="00D037C0" w:rsidP="00D037C0">
            <w:pPr>
              <w:pStyle w:val="afa"/>
              <w:ind w:firstLine="0"/>
              <w:jc w:val="center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Оценочные средства</w:t>
            </w:r>
          </w:p>
        </w:tc>
        <w:tc>
          <w:tcPr>
            <w:tcW w:w="1168" w:type="dxa"/>
            <w:textDirection w:val="btLr"/>
          </w:tcPr>
          <w:p w:rsidR="00D037C0" w:rsidRDefault="00D037C0" w:rsidP="00753999">
            <w:pPr>
              <w:pStyle w:val="afa"/>
              <w:ind w:left="113" w:right="113" w:firstLine="0"/>
              <w:jc w:val="center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Кол-во(</w:t>
            </w:r>
            <w:r w:rsidR="00753999">
              <w:rPr>
                <w:b/>
                <w:i/>
                <w:szCs w:val="28"/>
              </w:rPr>
              <w:t>3</w:t>
            </w:r>
            <w:r>
              <w:rPr>
                <w:b/>
                <w:i/>
                <w:szCs w:val="28"/>
              </w:rPr>
              <w:t>с)</w:t>
            </w:r>
          </w:p>
        </w:tc>
        <w:tc>
          <w:tcPr>
            <w:tcW w:w="1417" w:type="dxa"/>
            <w:textDirection w:val="btLr"/>
          </w:tcPr>
          <w:p w:rsidR="00D037C0" w:rsidRPr="0065224B" w:rsidRDefault="00D037C0" w:rsidP="00753999">
            <w:pPr>
              <w:pStyle w:val="afa"/>
              <w:ind w:left="113" w:right="113" w:firstLine="0"/>
              <w:jc w:val="center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  <w:lang w:val="en-US"/>
              </w:rPr>
              <w:t>Min</w:t>
            </w:r>
            <w:r>
              <w:rPr>
                <w:b/>
                <w:i/>
                <w:szCs w:val="28"/>
              </w:rPr>
              <w:t>, ба</w:t>
            </w:r>
            <w:r>
              <w:rPr>
                <w:b/>
                <w:i/>
                <w:szCs w:val="28"/>
              </w:rPr>
              <w:t>л</w:t>
            </w:r>
            <w:r>
              <w:rPr>
                <w:b/>
                <w:i/>
                <w:szCs w:val="28"/>
              </w:rPr>
              <w:t>лов(</w:t>
            </w:r>
            <w:r w:rsidR="00753999">
              <w:rPr>
                <w:b/>
                <w:i/>
                <w:szCs w:val="28"/>
              </w:rPr>
              <w:t>3</w:t>
            </w:r>
            <w:r>
              <w:rPr>
                <w:b/>
                <w:i/>
                <w:szCs w:val="28"/>
              </w:rPr>
              <w:t>с)</w:t>
            </w:r>
          </w:p>
        </w:tc>
        <w:tc>
          <w:tcPr>
            <w:tcW w:w="1559" w:type="dxa"/>
            <w:textDirection w:val="btLr"/>
          </w:tcPr>
          <w:p w:rsidR="00D037C0" w:rsidRPr="0065224B" w:rsidRDefault="00D037C0" w:rsidP="00753999">
            <w:pPr>
              <w:pStyle w:val="afa"/>
              <w:ind w:left="113" w:right="113" w:firstLine="0"/>
              <w:jc w:val="center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  <w:lang w:val="en-US"/>
              </w:rPr>
              <w:t>Max</w:t>
            </w:r>
            <w:r>
              <w:rPr>
                <w:b/>
                <w:i/>
                <w:szCs w:val="28"/>
              </w:rPr>
              <w:t>, ба</w:t>
            </w:r>
            <w:r>
              <w:rPr>
                <w:b/>
                <w:i/>
                <w:szCs w:val="28"/>
              </w:rPr>
              <w:t>л</w:t>
            </w:r>
            <w:r>
              <w:rPr>
                <w:b/>
                <w:i/>
                <w:szCs w:val="28"/>
              </w:rPr>
              <w:t>лов(</w:t>
            </w:r>
            <w:r w:rsidR="00753999">
              <w:rPr>
                <w:b/>
                <w:i/>
                <w:szCs w:val="28"/>
              </w:rPr>
              <w:t>3</w:t>
            </w:r>
            <w:r>
              <w:rPr>
                <w:b/>
                <w:i/>
                <w:szCs w:val="28"/>
              </w:rPr>
              <w:t>с)</w:t>
            </w:r>
          </w:p>
        </w:tc>
      </w:tr>
      <w:tr w:rsidR="00D037C0" w:rsidTr="00EB5BE4">
        <w:tc>
          <w:tcPr>
            <w:tcW w:w="3227" w:type="dxa"/>
          </w:tcPr>
          <w:p w:rsidR="00D037C0" w:rsidRPr="00CF1AEC" w:rsidRDefault="00D037C0" w:rsidP="00D037C0">
            <w:pPr>
              <w:pStyle w:val="afa"/>
              <w:ind w:firstLine="0"/>
              <w:jc w:val="center"/>
              <w:rPr>
                <w:szCs w:val="28"/>
              </w:rPr>
            </w:pPr>
            <w:r w:rsidRPr="00CF1AEC">
              <w:rPr>
                <w:szCs w:val="28"/>
              </w:rPr>
              <w:t>Лабораторная работа</w:t>
            </w:r>
          </w:p>
        </w:tc>
        <w:tc>
          <w:tcPr>
            <w:tcW w:w="1168" w:type="dxa"/>
          </w:tcPr>
          <w:p w:rsidR="00D037C0" w:rsidRPr="00CF1AEC" w:rsidRDefault="00753999" w:rsidP="00D037C0">
            <w:pPr>
              <w:pStyle w:val="afa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  <w:tc>
          <w:tcPr>
            <w:tcW w:w="1417" w:type="dxa"/>
          </w:tcPr>
          <w:p w:rsidR="00D037C0" w:rsidRPr="00CF1AEC" w:rsidRDefault="001A1808" w:rsidP="00753999">
            <w:pPr>
              <w:pStyle w:val="afa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8,4</w:t>
            </w:r>
          </w:p>
        </w:tc>
        <w:tc>
          <w:tcPr>
            <w:tcW w:w="1559" w:type="dxa"/>
          </w:tcPr>
          <w:p w:rsidR="00D037C0" w:rsidRPr="00CF1AEC" w:rsidRDefault="00753999" w:rsidP="00D037C0">
            <w:pPr>
              <w:pStyle w:val="afa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="001A1808">
              <w:rPr>
                <w:szCs w:val="28"/>
              </w:rPr>
              <w:t>8</w:t>
            </w:r>
          </w:p>
        </w:tc>
      </w:tr>
      <w:tr w:rsidR="001A1808" w:rsidTr="00EB5BE4">
        <w:tc>
          <w:tcPr>
            <w:tcW w:w="3227" w:type="dxa"/>
          </w:tcPr>
          <w:p w:rsidR="001A1808" w:rsidRPr="00CF1AEC" w:rsidRDefault="001A1808" w:rsidP="00D037C0">
            <w:pPr>
              <w:pStyle w:val="afa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Тест</w:t>
            </w:r>
          </w:p>
        </w:tc>
        <w:tc>
          <w:tcPr>
            <w:tcW w:w="1168" w:type="dxa"/>
          </w:tcPr>
          <w:p w:rsidR="001A1808" w:rsidRDefault="001A1808" w:rsidP="00D037C0">
            <w:pPr>
              <w:pStyle w:val="afa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1417" w:type="dxa"/>
          </w:tcPr>
          <w:p w:rsidR="001A1808" w:rsidRPr="00CF1AEC" w:rsidRDefault="001A1808" w:rsidP="00753999">
            <w:pPr>
              <w:pStyle w:val="afa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18</w:t>
            </w:r>
          </w:p>
        </w:tc>
        <w:tc>
          <w:tcPr>
            <w:tcW w:w="1559" w:type="dxa"/>
          </w:tcPr>
          <w:p w:rsidR="001A1808" w:rsidRDefault="001A1808" w:rsidP="00D037C0">
            <w:pPr>
              <w:pStyle w:val="afa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72</w:t>
            </w:r>
          </w:p>
        </w:tc>
      </w:tr>
      <w:tr w:rsidR="00D037C0" w:rsidTr="00EB5BE4">
        <w:tc>
          <w:tcPr>
            <w:tcW w:w="3227" w:type="dxa"/>
          </w:tcPr>
          <w:p w:rsidR="00D037C0" w:rsidRPr="00CF1AEC" w:rsidRDefault="00D037C0" w:rsidP="00D037C0">
            <w:pPr>
              <w:pStyle w:val="afa"/>
              <w:ind w:firstLine="0"/>
              <w:jc w:val="center"/>
              <w:rPr>
                <w:szCs w:val="28"/>
              </w:rPr>
            </w:pPr>
            <w:r w:rsidRPr="00CF1AEC">
              <w:rPr>
                <w:szCs w:val="28"/>
              </w:rPr>
              <w:t>Итого:</w:t>
            </w:r>
          </w:p>
        </w:tc>
        <w:tc>
          <w:tcPr>
            <w:tcW w:w="1168" w:type="dxa"/>
          </w:tcPr>
          <w:p w:rsidR="00D037C0" w:rsidRPr="00CF1AEC" w:rsidRDefault="00D037C0" w:rsidP="00D037C0">
            <w:pPr>
              <w:pStyle w:val="afa"/>
              <w:ind w:firstLine="0"/>
              <w:jc w:val="center"/>
              <w:rPr>
                <w:szCs w:val="28"/>
              </w:rPr>
            </w:pPr>
          </w:p>
        </w:tc>
        <w:tc>
          <w:tcPr>
            <w:tcW w:w="1417" w:type="dxa"/>
          </w:tcPr>
          <w:p w:rsidR="00D037C0" w:rsidRPr="00CF1AEC" w:rsidRDefault="00D037C0" w:rsidP="00D037C0">
            <w:pPr>
              <w:pStyle w:val="afa"/>
              <w:ind w:firstLine="0"/>
              <w:jc w:val="center"/>
              <w:rPr>
                <w:szCs w:val="28"/>
              </w:rPr>
            </w:pPr>
            <w:r w:rsidRPr="00CF1AEC">
              <w:rPr>
                <w:szCs w:val="28"/>
              </w:rPr>
              <w:t>60</w:t>
            </w:r>
          </w:p>
        </w:tc>
        <w:tc>
          <w:tcPr>
            <w:tcW w:w="1559" w:type="dxa"/>
          </w:tcPr>
          <w:p w:rsidR="00D037C0" w:rsidRPr="00CF1AEC" w:rsidRDefault="00D037C0" w:rsidP="00D037C0">
            <w:pPr>
              <w:pStyle w:val="afa"/>
              <w:ind w:firstLine="0"/>
              <w:jc w:val="center"/>
              <w:rPr>
                <w:szCs w:val="28"/>
              </w:rPr>
            </w:pPr>
            <w:r w:rsidRPr="00CF1AEC">
              <w:rPr>
                <w:szCs w:val="28"/>
              </w:rPr>
              <w:t>100</w:t>
            </w:r>
          </w:p>
        </w:tc>
      </w:tr>
    </w:tbl>
    <w:p w:rsidR="00D037C0" w:rsidRDefault="00D037C0" w:rsidP="00D037C0">
      <w:pPr>
        <w:pStyle w:val="afa"/>
        <w:rPr>
          <w:bCs/>
          <w:iCs/>
          <w:szCs w:val="28"/>
        </w:rPr>
      </w:pPr>
    </w:p>
    <w:p w:rsidR="002F325A" w:rsidRPr="002F325A" w:rsidRDefault="002F325A" w:rsidP="002D5CE7">
      <w:pPr>
        <w:pStyle w:val="afa"/>
        <w:ind w:firstLine="0"/>
        <w:jc w:val="center"/>
        <w:rPr>
          <w:szCs w:val="28"/>
        </w:rPr>
      </w:pPr>
    </w:p>
    <w:p w:rsidR="002F325A" w:rsidRPr="002F325A" w:rsidRDefault="002F325A" w:rsidP="002D5CE7">
      <w:pPr>
        <w:pStyle w:val="afa"/>
        <w:ind w:firstLine="0"/>
        <w:jc w:val="center"/>
        <w:rPr>
          <w:szCs w:val="28"/>
        </w:rPr>
      </w:pPr>
    </w:p>
    <w:p w:rsidR="002F325A" w:rsidRPr="002F325A" w:rsidRDefault="002F325A" w:rsidP="002D5CE7">
      <w:pPr>
        <w:pStyle w:val="afa"/>
        <w:ind w:firstLine="0"/>
        <w:jc w:val="center"/>
        <w:rPr>
          <w:szCs w:val="28"/>
        </w:rPr>
      </w:pPr>
    </w:p>
    <w:p w:rsidR="002F325A" w:rsidRPr="002F325A" w:rsidRDefault="002F325A" w:rsidP="002D5CE7">
      <w:pPr>
        <w:pStyle w:val="afa"/>
        <w:ind w:firstLine="0"/>
        <w:jc w:val="center"/>
        <w:rPr>
          <w:szCs w:val="28"/>
        </w:rPr>
      </w:pPr>
    </w:p>
    <w:p w:rsidR="002F325A" w:rsidRPr="002F325A" w:rsidRDefault="002F325A" w:rsidP="002D5CE7">
      <w:pPr>
        <w:pStyle w:val="afa"/>
        <w:ind w:firstLine="0"/>
        <w:jc w:val="center"/>
        <w:rPr>
          <w:szCs w:val="28"/>
        </w:rPr>
      </w:pPr>
    </w:p>
    <w:p w:rsidR="002F325A" w:rsidRPr="002F325A" w:rsidRDefault="002F325A" w:rsidP="002D5CE7">
      <w:pPr>
        <w:pStyle w:val="afa"/>
        <w:ind w:firstLine="0"/>
        <w:jc w:val="center"/>
        <w:rPr>
          <w:szCs w:val="28"/>
        </w:rPr>
      </w:pPr>
    </w:p>
    <w:p w:rsidR="002F325A" w:rsidRPr="002F325A" w:rsidRDefault="002F325A" w:rsidP="002D5CE7">
      <w:pPr>
        <w:pStyle w:val="afa"/>
        <w:ind w:firstLine="0"/>
        <w:jc w:val="center"/>
        <w:rPr>
          <w:szCs w:val="28"/>
        </w:rPr>
      </w:pPr>
    </w:p>
    <w:p w:rsidR="002F325A" w:rsidRDefault="002F325A" w:rsidP="002D5CE7">
      <w:pPr>
        <w:pStyle w:val="afa"/>
        <w:ind w:firstLine="0"/>
        <w:jc w:val="center"/>
        <w:rPr>
          <w:b/>
          <w:szCs w:val="28"/>
        </w:rPr>
      </w:pPr>
    </w:p>
    <w:p w:rsidR="002F325A" w:rsidRDefault="002F325A" w:rsidP="002D5CE7">
      <w:pPr>
        <w:pStyle w:val="afa"/>
        <w:ind w:firstLine="0"/>
        <w:jc w:val="center"/>
        <w:rPr>
          <w:b/>
          <w:szCs w:val="28"/>
        </w:rPr>
        <w:sectPr w:rsidR="002F325A" w:rsidSect="002F325A">
          <w:endnotePr>
            <w:numFmt w:val="decimal"/>
          </w:endnotePr>
          <w:pgSz w:w="11907" w:h="16840" w:code="9"/>
          <w:pgMar w:top="1134" w:right="850" w:bottom="1134" w:left="1701" w:header="720" w:footer="851" w:gutter="0"/>
          <w:cols w:space="708"/>
          <w:titlePg/>
          <w:docGrid w:linePitch="381"/>
        </w:sectPr>
      </w:pPr>
    </w:p>
    <w:p w:rsidR="002F325A" w:rsidRPr="00A9070B" w:rsidRDefault="002F325A" w:rsidP="00E1148C">
      <w:pPr>
        <w:pStyle w:val="a6"/>
        <w:ind w:firstLine="0"/>
        <w:jc w:val="center"/>
        <w:rPr>
          <w:b/>
          <w:i/>
          <w:sz w:val="24"/>
        </w:rPr>
      </w:pPr>
      <w:r w:rsidRPr="00A9070B">
        <w:rPr>
          <w:b/>
          <w:i/>
          <w:sz w:val="24"/>
        </w:rPr>
        <w:lastRenderedPageBreak/>
        <w:t>Шкала оценивания</w:t>
      </w:r>
    </w:p>
    <w:tbl>
      <w:tblPr>
        <w:tblW w:w="15026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418"/>
        <w:gridCol w:w="1559"/>
        <w:gridCol w:w="1417"/>
        <w:gridCol w:w="6805"/>
        <w:gridCol w:w="3827"/>
      </w:tblGrid>
      <w:tr w:rsidR="000B063C" w:rsidRPr="00E1148C" w:rsidTr="00F939AB">
        <w:tc>
          <w:tcPr>
            <w:tcW w:w="1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B063C" w:rsidRPr="00E1148C" w:rsidRDefault="000B063C" w:rsidP="00F939AB">
            <w:pPr>
              <w:pStyle w:val="Style47"/>
              <w:widowControl/>
              <w:spacing w:line="240" w:lineRule="auto"/>
              <w:ind w:left="5" w:hanging="5"/>
              <w:jc w:val="center"/>
              <w:rPr>
                <w:rStyle w:val="FontStyle72"/>
              </w:rPr>
            </w:pPr>
            <w:r w:rsidRPr="00E1148C">
              <w:rPr>
                <w:rStyle w:val="FontStyle72"/>
              </w:rPr>
              <w:t>Цифровое выражение</w:t>
            </w:r>
          </w:p>
        </w:tc>
        <w:tc>
          <w:tcPr>
            <w:tcW w:w="1559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B063C" w:rsidRPr="00E1148C" w:rsidRDefault="000B063C" w:rsidP="00F939AB">
            <w:pPr>
              <w:pStyle w:val="Style47"/>
              <w:widowControl/>
              <w:spacing w:line="240" w:lineRule="auto"/>
              <w:ind w:right="5"/>
              <w:jc w:val="center"/>
              <w:rPr>
                <w:rStyle w:val="FontStyle72"/>
              </w:rPr>
            </w:pPr>
            <w:r w:rsidRPr="00E1148C">
              <w:rPr>
                <w:rStyle w:val="FontStyle72"/>
              </w:rPr>
              <w:t>Выражение в баллах:</w:t>
            </w:r>
          </w:p>
        </w:tc>
        <w:tc>
          <w:tcPr>
            <w:tcW w:w="141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B063C" w:rsidRPr="00E1148C" w:rsidRDefault="000B063C" w:rsidP="00F939AB">
            <w:pPr>
              <w:pStyle w:val="Style47"/>
              <w:widowControl/>
              <w:spacing w:line="240" w:lineRule="auto"/>
              <w:jc w:val="center"/>
              <w:rPr>
                <w:rStyle w:val="FontStyle72"/>
              </w:rPr>
            </w:pPr>
            <w:r w:rsidRPr="00E1148C">
              <w:rPr>
                <w:rStyle w:val="FontStyle72"/>
              </w:rPr>
              <w:t>Словесное выражение</w:t>
            </w:r>
          </w:p>
        </w:tc>
        <w:tc>
          <w:tcPr>
            <w:tcW w:w="1063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B063C" w:rsidRPr="00E1148C" w:rsidRDefault="000B063C" w:rsidP="00D7008F">
            <w:pPr>
              <w:pStyle w:val="Style47"/>
              <w:widowControl/>
              <w:spacing w:line="240" w:lineRule="auto"/>
              <w:jc w:val="center"/>
              <w:rPr>
                <w:rStyle w:val="FontStyle72"/>
              </w:rPr>
            </w:pPr>
            <w:r w:rsidRPr="00E1148C">
              <w:rPr>
                <w:rStyle w:val="FontStyle72"/>
              </w:rPr>
              <w:t>Критерии оценки индикаторов достижения</w:t>
            </w:r>
            <w:r>
              <w:rPr>
                <w:rStyle w:val="FontStyle72"/>
              </w:rPr>
              <w:t xml:space="preserve"> при форме контроля:</w:t>
            </w:r>
          </w:p>
        </w:tc>
      </w:tr>
      <w:tr w:rsidR="000B063C" w:rsidRPr="00E1148C" w:rsidTr="00F939AB">
        <w:tc>
          <w:tcPr>
            <w:tcW w:w="141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B063C" w:rsidRPr="00E1148C" w:rsidRDefault="000B063C" w:rsidP="00F939AB">
            <w:pPr>
              <w:pStyle w:val="Style47"/>
              <w:widowControl/>
              <w:spacing w:line="240" w:lineRule="auto"/>
              <w:ind w:left="5" w:hanging="5"/>
              <w:jc w:val="center"/>
              <w:rPr>
                <w:rStyle w:val="FontStyle72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B063C" w:rsidRPr="00E1148C" w:rsidRDefault="000B063C" w:rsidP="00F939AB">
            <w:pPr>
              <w:pStyle w:val="Style47"/>
              <w:widowControl/>
              <w:spacing w:line="240" w:lineRule="auto"/>
              <w:ind w:right="5"/>
              <w:jc w:val="center"/>
              <w:rPr>
                <w:rStyle w:val="FontStyle72"/>
              </w:rPr>
            </w:pPr>
          </w:p>
        </w:tc>
        <w:tc>
          <w:tcPr>
            <w:tcW w:w="141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B063C" w:rsidRPr="00E1148C" w:rsidRDefault="000B063C" w:rsidP="00F939AB">
            <w:pPr>
              <w:pStyle w:val="Style47"/>
              <w:widowControl/>
              <w:spacing w:line="240" w:lineRule="auto"/>
              <w:jc w:val="center"/>
              <w:rPr>
                <w:rStyle w:val="FontStyle72"/>
              </w:rPr>
            </w:pPr>
          </w:p>
        </w:tc>
        <w:tc>
          <w:tcPr>
            <w:tcW w:w="6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B063C" w:rsidRPr="00E1148C" w:rsidRDefault="000B063C" w:rsidP="00F939AB">
            <w:pPr>
              <w:pStyle w:val="Style47"/>
              <w:widowControl/>
              <w:spacing w:line="240" w:lineRule="auto"/>
              <w:jc w:val="center"/>
              <w:rPr>
                <w:rStyle w:val="FontStyle72"/>
              </w:rPr>
            </w:pPr>
            <w:r>
              <w:rPr>
                <w:rStyle w:val="FontStyle72"/>
              </w:rPr>
              <w:t xml:space="preserve">экзамен </w:t>
            </w:r>
            <w:r w:rsidRPr="00D7421D">
              <w:rPr>
                <w:rStyle w:val="FontStyle72"/>
              </w:rPr>
              <w:t>/</w:t>
            </w:r>
            <w:r>
              <w:rPr>
                <w:rStyle w:val="FontStyle72"/>
              </w:rPr>
              <w:t xml:space="preserve"> зачет с оценкой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B063C" w:rsidRPr="00E1148C" w:rsidRDefault="000B063C" w:rsidP="00D7421D">
            <w:pPr>
              <w:pStyle w:val="Style47"/>
              <w:widowControl/>
              <w:spacing w:line="240" w:lineRule="auto"/>
              <w:jc w:val="center"/>
              <w:rPr>
                <w:rStyle w:val="FontStyle72"/>
              </w:rPr>
            </w:pPr>
            <w:r>
              <w:rPr>
                <w:rStyle w:val="FontStyle72"/>
              </w:rPr>
              <w:t>зачет</w:t>
            </w:r>
          </w:p>
        </w:tc>
      </w:tr>
      <w:tr w:rsidR="00E1148C" w:rsidRPr="00E1148C" w:rsidTr="000B063C"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148C" w:rsidRPr="00E1148C" w:rsidRDefault="00E1148C" w:rsidP="00F939AB">
            <w:pPr>
              <w:pStyle w:val="Style53"/>
              <w:widowControl/>
              <w:spacing w:line="240" w:lineRule="auto"/>
              <w:rPr>
                <w:rStyle w:val="FontStyle75"/>
              </w:rPr>
            </w:pPr>
            <w:r w:rsidRPr="00E1148C">
              <w:rPr>
                <w:rStyle w:val="FontStyle75"/>
              </w:rPr>
              <w:t>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148C" w:rsidRPr="00E1148C" w:rsidRDefault="00DC644D" w:rsidP="00F939AB">
            <w:pPr>
              <w:pStyle w:val="Style53"/>
              <w:widowControl/>
              <w:spacing w:line="240" w:lineRule="auto"/>
              <w:rPr>
                <w:rStyle w:val="FontStyle75"/>
              </w:rPr>
            </w:pPr>
            <w:r>
              <w:rPr>
                <w:rStyle w:val="FontStyle75"/>
              </w:rPr>
              <w:t>87 -</w:t>
            </w:r>
            <w:r w:rsidR="00E1148C" w:rsidRPr="00E1148C">
              <w:rPr>
                <w:rStyle w:val="FontStyle75"/>
              </w:rPr>
              <w:t xml:space="preserve"> 100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148C" w:rsidRPr="00E1148C" w:rsidRDefault="00E1148C" w:rsidP="00F939AB">
            <w:pPr>
              <w:pStyle w:val="Style53"/>
              <w:widowControl/>
              <w:spacing w:line="240" w:lineRule="auto"/>
              <w:ind w:firstLine="16"/>
              <w:rPr>
                <w:rStyle w:val="FontStyle75"/>
              </w:rPr>
            </w:pPr>
            <w:r w:rsidRPr="00E1148C">
              <w:rPr>
                <w:rStyle w:val="FontStyle75"/>
              </w:rPr>
              <w:t>Отлично (з</w:t>
            </w:r>
            <w:r w:rsidRPr="00E1148C">
              <w:rPr>
                <w:rStyle w:val="FontStyle75"/>
              </w:rPr>
              <w:t>а</w:t>
            </w:r>
            <w:r w:rsidRPr="00E1148C">
              <w:rPr>
                <w:rStyle w:val="FontStyle75"/>
              </w:rPr>
              <w:t>чтено)</w:t>
            </w:r>
          </w:p>
        </w:tc>
        <w:tc>
          <w:tcPr>
            <w:tcW w:w="6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148C" w:rsidRPr="00E1148C" w:rsidRDefault="00E1148C" w:rsidP="002F325A">
            <w:pPr>
              <w:pStyle w:val="Style53"/>
              <w:widowControl/>
              <w:spacing w:line="240" w:lineRule="auto"/>
              <w:ind w:firstLine="16"/>
              <w:jc w:val="both"/>
              <w:rPr>
                <w:rStyle w:val="FontStyle75"/>
              </w:rPr>
            </w:pPr>
            <w:proofErr w:type="gramStart"/>
            <w:r w:rsidRPr="00E1148C">
              <w:rPr>
                <w:iCs/>
                <w:sz w:val="22"/>
                <w:szCs w:val="22"/>
              </w:rPr>
              <w:t>Оценка «отлично»</w:t>
            </w:r>
            <w:r w:rsidRPr="00E1148C">
              <w:rPr>
                <w:sz w:val="22"/>
                <w:szCs w:val="22"/>
              </w:rPr>
              <w:t xml:space="preserve"> выставляется студенту, если теоретическое соде</w:t>
            </w:r>
            <w:r w:rsidRPr="00E1148C">
              <w:rPr>
                <w:sz w:val="22"/>
                <w:szCs w:val="22"/>
              </w:rPr>
              <w:t>р</w:t>
            </w:r>
            <w:r w:rsidRPr="00E1148C">
              <w:rPr>
                <w:sz w:val="22"/>
                <w:szCs w:val="22"/>
              </w:rPr>
              <w:t>жание курса освоено полностью, без пробелов; исчерпывающе, посл</w:t>
            </w:r>
            <w:r w:rsidRPr="00E1148C">
              <w:rPr>
                <w:sz w:val="22"/>
                <w:szCs w:val="22"/>
              </w:rPr>
              <w:t>е</w:t>
            </w:r>
            <w:r w:rsidRPr="00E1148C">
              <w:rPr>
                <w:sz w:val="22"/>
                <w:szCs w:val="22"/>
              </w:rPr>
              <w:t>довательно, четко и логически стройно излагает материал; свободно справляется с задачами, вопросами и другими видами применения знаний; использует в ответе дополнительный материал все предусмо</w:t>
            </w:r>
            <w:r w:rsidRPr="00E1148C">
              <w:rPr>
                <w:sz w:val="22"/>
                <w:szCs w:val="22"/>
              </w:rPr>
              <w:t>т</w:t>
            </w:r>
            <w:r w:rsidRPr="00E1148C">
              <w:rPr>
                <w:sz w:val="22"/>
                <w:szCs w:val="22"/>
              </w:rPr>
              <w:t>ренные программой задания выполнены, качество их выполнения оц</w:t>
            </w:r>
            <w:r w:rsidRPr="00E1148C">
              <w:rPr>
                <w:sz w:val="22"/>
                <w:szCs w:val="22"/>
              </w:rPr>
              <w:t>е</w:t>
            </w:r>
            <w:r w:rsidRPr="00E1148C">
              <w:rPr>
                <w:sz w:val="22"/>
                <w:szCs w:val="22"/>
              </w:rPr>
              <w:t>нено числом баллов, близким к максимальному; анализирует получе</w:t>
            </w:r>
            <w:r w:rsidRPr="00E1148C">
              <w:rPr>
                <w:sz w:val="22"/>
                <w:szCs w:val="22"/>
              </w:rPr>
              <w:t>н</w:t>
            </w:r>
            <w:r w:rsidRPr="00E1148C">
              <w:rPr>
                <w:sz w:val="22"/>
                <w:szCs w:val="22"/>
              </w:rPr>
              <w:t>ные результаты;</w:t>
            </w:r>
            <w:proofErr w:type="gramEnd"/>
            <w:r w:rsidRPr="00E1148C">
              <w:rPr>
                <w:sz w:val="22"/>
                <w:szCs w:val="22"/>
              </w:rPr>
              <w:t xml:space="preserve"> проявляет самостоятельность при выполнении заданий</w:t>
            </w:r>
          </w:p>
        </w:tc>
        <w:tc>
          <w:tcPr>
            <w:tcW w:w="382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E1148C" w:rsidRPr="00E1148C" w:rsidRDefault="00E1148C" w:rsidP="00E1148C">
            <w:pPr>
              <w:pStyle w:val="Style53"/>
              <w:widowControl/>
              <w:spacing w:line="240" w:lineRule="auto"/>
              <w:ind w:firstLine="16"/>
              <w:jc w:val="both"/>
              <w:rPr>
                <w:iCs/>
              </w:rPr>
            </w:pPr>
            <w:r w:rsidRPr="00E1148C">
              <w:rPr>
                <w:iCs/>
                <w:sz w:val="22"/>
                <w:szCs w:val="22"/>
              </w:rPr>
              <w:t>Оценка «зачтено» выставляется ст</w:t>
            </w:r>
            <w:r w:rsidRPr="00E1148C">
              <w:rPr>
                <w:iCs/>
                <w:sz w:val="22"/>
                <w:szCs w:val="22"/>
              </w:rPr>
              <w:t>у</w:t>
            </w:r>
            <w:r w:rsidRPr="00E1148C">
              <w:rPr>
                <w:iCs/>
                <w:sz w:val="22"/>
                <w:szCs w:val="22"/>
              </w:rPr>
              <w:t>денту, если ответы на вопросы по т</w:t>
            </w:r>
            <w:r w:rsidRPr="00E1148C">
              <w:rPr>
                <w:iCs/>
                <w:sz w:val="22"/>
                <w:szCs w:val="22"/>
              </w:rPr>
              <w:t>е</w:t>
            </w:r>
            <w:r w:rsidRPr="00E1148C">
              <w:rPr>
                <w:iCs/>
                <w:sz w:val="22"/>
                <w:szCs w:val="22"/>
              </w:rPr>
              <w:t>мам дисциплины последовательны, л</w:t>
            </w:r>
            <w:r w:rsidRPr="00E1148C">
              <w:rPr>
                <w:iCs/>
                <w:sz w:val="22"/>
                <w:szCs w:val="22"/>
              </w:rPr>
              <w:t>о</w:t>
            </w:r>
            <w:r w:rsidRPr="00E1148C">
              <w:rPr>
                <w:iCs/>
                <w:sz w:val="22"/>
                <w:szCs w:val="22"/>
              </w:rPr>
              <w:t>гически изложены, допускаются незначительные недочеты в ответе ст</w:t>
            </w:r>
            <w:r w:rsidRPr="00E1148C">
              <w:rPr>
                <w:iCs/>
                <w:sz w:val="22"/>
                <w:szCs w:val="22"/>
              </w:rPr>
              <w:t>у</w:t>
            </w:r>
            <w:r w:rsidRPr="00E1148C">
              <w:rPr>
                <w:iCs/>
                <w:sz w:val="22"/>
                <w:szCs w:val="22"/>
              </w:rPr>
              <w:t>дента, такие как отсут</w:t>
            </w:r>
            <w:r>
              <w:rPr>
                <w:iCs/>
                <w:sz w:val="22"/>
                <w:szCs w:val="22"/>
              </w:rPr>
              <w:t>ствие самосто</w:t>
            </w:r>
            <w:r>
              <w:rPr>
                <w:iCs/>
                <w:sz w:val="22"/>
                <w:szCs w:val="22"/>
              </w:rPr>
              <w:t>я</w:t>
            </w:r>
            <w:r>
              <w:rPr>
                <w:iCs/>
                <w:sz w:val="22"/>
                <w:szCs w:val="22"/>
              </w:rPr>
              <w:t>тельного вывода, р</w:t>
            </w:r>
            <w:r w:rsidRPr="00E1148C">
              <w:rPr>
                <w:iCs/>
                <w:sz w:val="22"/>
                <w:szCs w:val="22"/>
              </w:rPr>
              <w:t xml:space="preserve">ечевые ошибки и </w:t>
            </w:r>
            <w:proofErr w:type="spellStart"/>
            <w:proofErr w:type="gramStart"/>
            <w:r w:rsidRPr="00E1148C">
              <w:rPr>
                <w:iCs/>
                <w:sz w:val="22"/>
                <w:szCs w:val="22"/>
              </w:rPr>
              <w:t>пр</w:t>
            </w:r>
            <w:proofErr w:type="spellEnd"/>
            <w:proofErr w:type="gramEnd"/>
          </w:p>
        </w:tc>
      </w:tr>
      <w:tr w:rsidR="00E1148C" w:rsidRPr="00E1148C" w:rsidTr="000B063C">
        <w:trPr>
          <w:trHeight w:val="780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148C" w:rsidRPr="00E1148C" w:rsidRDefault="00E1148C" w:rsidP="00F939AB">
            <w:pPr>
              <w:pStyle w:val="Style53"/>
              <w:widowControl/>
              <w:spacing w:line="240" w:lineRule="auto"/>
              <w:rPr>
                <w:rStyle w:val="FontStyle75"/>
              </w:rPr>
            </w:pPr>
            <w:r w:rsidRPr="00E1148C">
              <w:rPr>
                <w:rStyle w:val="FontStyle75"/>
              </w:rPr>
              <w:t>4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148C" w:rsidRPr="00E1148C" w:rsidRDefault="00DC644D" w:rsidP="00F939AB">
            <w:pPr>
              <w:pStyle w:val="Style53"/>
              <w:widowControl/>
              <w:spacing w:line="240" w:lineRule="auto"/>
              <w:rPr>
                <w:rStyle w:val="FontStyle75"/>
              </w:rPr>
            </w:pPr>
            <w:r>
              <w:rPr>
                <w:rStyle w:val="FontStyle75"/>
              </w:rPr>
              <w:t>74 -</w:t>
            </w:r>
            <w:r w:rsidR="00E1148C" w:rsidRPr="00E1148C">
              <w:rPr>
                <w:rStyle w:val="FontStyle75"/>
              </w:rPr>
              <w:t xml:space="preserve"> 86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148C" w:rsidRPr="00E1148C" w:rsidRDefault="00E1148C" w:rsidP="00F939AB">
            <w:pPr>
              <w:pStyle w:val="Style53"/>
              <w:widowControl/>
              <w:spacing w:line="240" w:lineRule="auto"/>
              <w:ind w:firstLine="16"/>
              <w:rPr>
                <w:rStyle w:val="FontStyle75"/>
              </w:rPr>
            </w:pPr>
            <w:r w:rsidRPr="00E1148C">
              <w:rPr>
                <w:rStyle w:val="FontStyle75"/>
              </w:rPr>
              <w:t>Хорошо (з</w:t>
            </w:r>
            <w:r w:rsidRPr="00E1148C">
              <w:rPr>
                <w:rStyle w:val="FontStyle75"/>
              </w:rPr>
              <w:t>а</w:t>
            </w:r>
            <w:r w:rsidRPr="00E1148C">
              <w:rPr>
                <w:rStyle w:val="FontStyle75"/>
              </w:rPr>
              <w:t>чтено)</w:t>
            </w:r>
          </w:p>
        </w:tc>
        <w:tc>
          <w:tcPr>
            <w:tcW w:w="6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148C" w:rsidRPr="00E1148C" w:rsidRDefault="00E1148C" w:rsidP="00E1148C">
            <w:pPr>
              <w:pStyle w:val="Style53"/>
              <w:widowControl/>
              <w:spacing w:line="240" w:lineRule="auto"/>
              <w:ind w:firstLine="16"/>
              <w:jc w:val="both"/>
              <w:rPr>
                <w:iCs/>
                <w:sz w:val="22"/>
                <w:szCs w:val="22"/>
              </w:rPr>
            </w:pPr>
            <w:r w:rsidRPr="00E1148C">
              <w:rPr>
                <w:iCs/>
                <w:sz w:val="22"/>
                <w:szCs w:val="22"/>
              </w:rPr>
              <w:t>Оценка «хорошо» выставляется студенту, если теоретическое соде</w:t>
            </w:r>
            <w:r w:rsidRPr="00E1148C">
              <w:rPr>
                <w:iCs/>
                <w:sz w:val="22"/>
                <w:szCs w:val="22"/>
              </w:rPr>
              <w:t>р</w:t>
            </w:r>
            <w:r w:rsidRPr="00E1148C">
              <w:rPr>
                <w:iCs/>
                <w:sz w:val="22"/>
                <w:szCs w:val="22"/>
              </w:rPr>
              <w:t>жание курса освоено полностью, необходимые практические комп</w:t>
            </w:r>
            <w:r w:rsidRPr="00E1148C">
              <w:rPr>
                <w:iCs/>
                <w:sz w:val="22"/>
                <w:szCs w:val="22"/>
              </w:rPr>
              <w:t>е</w:t>
            </w:r>
            <w:r w:rsidRPr="00E1148C">
              <w:rPr>
                <w:iCs/>
                <w:sz w:val="22"/>
                <w:szCs w:val="22"/>
              </w:rPr>
              <w:t>тенции в основном сформированы, все предусмотренные программой обучения учебные задания выполнены, качество их выполнения дост</w:t>
            </w:r>
            <w:r w:rsidRPr="00E1148C">
              <w:rPr>
                <w:iCs/>
                <w:sz w:val="22"/>
                <w:szCs w:val="22"/>
              </w:rPr>
              <w:t>а</w:t>
            </w:r>
            <w:r w:rsidRPr="00E1148C">
              <w:rPr>
                <w:iCs/>
                <w:sz w:val="22"/>
                <w:szCs w:val="22"/>
              </w:rPr>
              <w:t>точно высокое. Студент твердо знает материал, грамотно и по сущес</w:t>
            </w:r>
            <w:r w:rsidRPr="00E1148C">
              <w:rPr>
                <w:iCs/>
                <w:sz w:val="22"/>
                <w:szCs w:val="22"/>
              </w:rPr>
              <w:t>т</w:t>
            </w:r>
            <w:r w:rsidRPr="00E1148C">
              <w:rPr>
                <w:iCs/>
                <w:sz w:val="22"/>
                <w:szCs w:val="22"/>
              </w:rPr>
              <w:t>ву излагает его, не допуская существенных неточностей в ответе на вопрос.</w:t>
            </w:r>
          </w:p>
        </w:tc>
        <w:tc>
          <w:tcPr>
            <w:tcW w:w="3827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E1148C" w:rsidRPr="00E1148C" w:rsidRDefault="00E1148C" w:rsidP="00F939AB">
            <w:pPr>
              <w:pStyle w:val="Style53"/>
              <w:widowControl/>
              <w:spacing w:line="240" w:lineRule="auto"/>
              <w:ind w:firstLine="16"/>
              <w:rPr>
                <w:rStyle w:val="FontStyle75"/>
              </w:rPr>
            </w:pPr>
          </w:p>
        </w:tc>
      </w:tr>
      <w:tr w:rsidR="00E1148C" w:rsidRPr="00E1148C" w:rsidTr="000B063C"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148C" w:rsidRPr="00E1148C" w:rsidRDefault="00E1148C" w:rsidP="00F939AB">
            <w:pPr>
              <w:pStyle w:val="Style53"/>
              <w:widowControl/>
              <w:spacing w:line="240" w:lineRule="auto"/>
              <w:rPr>
                <w:rStyle w:val="FontStyle75"/>
              </w:rPr>
            </w:pPr>
            <w:r w:rsidRPr="00E1148C">
              <w:rPr>
                <w:rStyle w:val="FontStyle75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148C" w:rsidRPr="00E1148C" w:rsidRDefault="00DC644D" w:rsidP="00F939AB">
            <w:pPr>
              <w:pStyle w:val="Style53"/>
              <w:widowControl/>
              <w:spacing w:line="240" w:lineRule="auto"/>
              <w:rPr>
                <w:rStyle w:val="FontStyle75"/>
              </w:rPr>
            </w:pPr>
            <w:r>
              <w:rPr>
                <w:rStyle w:val="FontStyle75"/>
              </w:rPr>
              <w:t>60 -</w:t>
            </w:r>
            <w:r w:rsidR="00E1148C" w:rsidRPr="00E1148C">
              <w:rPr>
                <w:rStyle w:val="FontStyle75"/>
              </w:rPr>
              <w:t xml:space="preserve"> 73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148C" w:rsidRPr="00E1148C" w:rsidRDefault="00E1148C" w:rsidP="00F939AB">
            <w:pPr>
              <w:pStyle w:val="Style53"/>
              <w:widowControl/>
              <w:spacing w:line="240" w:lineRule="auto"/>
              <w:ind w:firstLine="16"/>
              <w:rPr>
                <w:rStyle w:val="FontStyle75"/>
              </w:rPr>
            </w:pPr>
            <w:r w:rsidRPr="00E1148C">
              <w:rPr>
                <w:rStyle w:val="FontStyle75"/>
              </w:rPr>
              <w:t>Удовлетв</w:t>
            </w:r>
            <w:r w:rsidRPr="00E1148C">
              <w:rPr>
                <w:rStyle w:val="FontStyle75"/>
              </w:rPr>
              <w:t>о</w:t>
            </w:r>
            <w:r w:rsidRPr="00E1148C">
              <w:rPr>
                <w:rStyle w:val="FontStyle75"/>
              </w:rPr>
              <w:t>рительно (з</w:t>
            </w:r>
            <w:r w:rsidRPr="00E1148C">
              <w:rPr>
                <w:rStyle w:val="FontStyle75"/>
              </w:rPr>
              <w:t>а</w:t>
            </w:r>
            <w:r w:rsidRPr="00E1148C">
              <w:rPr>
                <w:rStyle w:val="FontStyle75"/>
              </w:rPr>
              <w:t>чтено)</w:t>
            </w:r>
          </w:p>
        </w:tc>
        <w:tc>
          <w:tcPr>
            <w:tcW w:w="6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148C" w:rsidRPr="00E1148C" w:rsidRDefault="00E1148C" w:rsidP="00E1148C">
            <w:pPr>
              <w:pStyle w:val="Default"/>
              <w:jc w:val="both"/>
              <w:rPr>
                <w:rStyle w:val="FontStyle75"/>
              </w:rPr>
            </w:pPr>
            <w:r w:rsidRPr="00E1148C">
              <w:rPr>
                <w:iCs/>
                <w:sz w:val="22"/>
                <w:szCs w:val="22"/>
              </w:rPr>
              <w:t>Оценка «удовлетворительно»</w:t>
            </w:r>
            <w:r w:rsidRPr="00E1148C">
              <w:rPr>
                <w:sz w:val="22"/>
                <w:szCs w:val="22"/>
              </w:rPr>
              <w:t xml:space="preserve"> выставляется студенту, если теоретич</w:t>
            </w:r>
            <w:r w:rsidRPr="00E1148C">
              <w:rPr>
                <w:sz w:val="22"/>
                <w:szCs w:val="22"/>
              </w:rPr>
              <w:t>е</w:t>
            </w:r>
            <w:r w:rsidRPr="00E1148C">
              <w:rPr>
                <w:sz w:val="22"/>
                <w:szCs w:val="22"/>
              </w:rPr>
              <w:t>ское содержание курса освоено частично, но пробелы не носят сущ</w:t>
            </w:r>
            <w:r w:rsidRPr="00E1148C">
              <w:rPr>
                <w:sz w:val="22"/>
                <w:szCs w:val="22"/>
              </w:rPr>
              <w:t>е</w:t>
            </w:r>
            <w:r w:rsidRPr="00E1148C">
              <w:rPr>
                <w:sz w:val="22"/>
                <w:szCs w:val="22"/>
              </w:rPr>
              <w:t>ственного характера, большинство предусмотренных программой з</w:t>
            </w:r>
            <w:r w:rsidRPr="00E1148C">
              <w:rPr>
                <w:sz w:val="22"/>
                <w:szCs w:val="22"/>
              </w:rPr>
              <w:t>а</w:t>
            </w:r>
            <w:r w:rsidRPr="00E1148C">
              <w:rPr>
                <w:sz w:val="22"/>
                <w:szCs w:val="22"/>
              </w:rPr>
              <w:t>даний выполнено, но в них имеются ошибки, при ответе на поставленный вопрос студент допускает неточности, недостаточно правильные формулировки, наблюдаются нарушения логической п</w:t>
            </w:r>
            <w:r w:rsidRPr="00E1148C">
              <w:rPr>
                <w:sz w:val="22"/>
                <w:szCs w:val="22"/>
              </w:rPr>
              <w:t>о</w:t>
            </w:r>
            <w:r w:rsidRPr="00E1148C">
              <w:rPr>
                <w:sz w:val="22"/>
                <w:szCs w:val="22"/>
              </w:rPr>
              <w:t>следовательности в изложении программного материала.</w:t>
            </w:r>
          </w:p>
        </w:tc>
        <w:tc>
          <w:tcPr>
            <w:tcW w:w="382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148C" w:rsidRPr="00E1148C" w:rsidRDefault="00E1148C" w:rsidP="00F939AB">
            <w:pPr>
              <w:pStyle w:val="Style53"/>
              <w:widowControl/>
              <w:spacing w:line="240" w:lineRule="auto"/>
              <w:ind w:firstLine="16"/>
              <w:rPr>
                <w:rStyle w:val="FontStyle75"/>
              </w:rPr>
            </w:pPr>
          </w:p>
        </w:tc>
      </w:tr>
      <w:tr w:rsidR="002F325A" w:rsidRPr="00E1148C" w:rsidTr="000B063C"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F325A" w:rsidRPr="00E1148C" w:rsidRDefault="002F325A" w:rsidP="00F939AB">
            <w:pPr>
              <w:pStyle w:val="Style53"/>
              <w:widowControl/>
              <w:spacing w:line="240" w:lineRule="auto"/>
              <w:rPr>
                <w:rStyle w:val="FontStyle75"/>
              </w:rPr>
            </w:pPr>
            <w:r w:rsidRPr="00E1148C">
              <w:rPr>
                <w:rStyle w:val="FontStyle75"/>
              </w:rPr>
              <w:t>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F325A" w:rsidRPr="00E1148C" w:rsidRDefault="00DC644D" w:rsidP="00F939AB">
            <w:pPr>
              <w:pStyle w:val="Style53"/>
              <w:widowControl/>
              <w:spacing w:line="240" w:lineRule="auto"/>
              <w:rPr>
                <w:rStyle w:val="FontStyle75"/>
              </w:rPr>
            </w:pPr>
            <w:r>
              <w:rPr>
                <w:rStyle w:val="FontStyle75"/>
              </w:rPr>
              <w:t xml:space="preserve">Ниже </w:t>
            </w:r>
            <w:r w:rsidR="002F325A" w:rsidRPr="00E1148C">
              <w:rPr>
                <w:rStyle w:val="FontStyle75"/>
              </w:rPr>
              <w:t>60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A00DB" w:rsidRDefault="002F325A" w:rsidP="00F939AB">
            <w:pPr>
              <w:pStyle w:val="Style53"/>
              <w:widowControl/>
              <w:spacing w:line="240" w:lineRule="auto"/>
              <w:ind w:firstLine="16"/>
              <w:rPr>
                <w:rStyle w:val="FontStyle75"/>
              </w:rPr>
            </w:pPr>
            <w:r w:rsidRPr="00E1148C">
              <w:rPr>
                <w:rStyle w:val="FontStyle75"/>
              </w:rPr>
              <w:t>Неудовлетв</w:t>
            </w:r>
            <w:r w:rsidRPr="00E1148C">
              <w:rPr>
                <w:rStyle w:val="FontStyle75"/>
              </w:rPr>
              <w:t>о</w:t>
            </w:r>
            <w:r w:rsidRPr="00E1148C">
              <w:rPr>
                <w:rStyle w:val="FontStyle75"/>
              </w:rPr>
              <w:t xml:space="preserve">рительно </w:t>
            </w:r>
          </w:p>
          <w:p w:rsidR="002F325A" w:rsidRPr="00E1148C" w:rsidRDefault="002F325A" w:rsidP="00F939AB">
            <w:pPr>
              <w:pStyle w:val="Style53"/>
              <w:widowControl/>
              <w:spacing w:line="240" w:lineRule="auto"/>
              <w:ind w:firstLine="16"/>
              <w:rPr>
                <w:rStyle w:val="FontStyle75"/>
              </w:rPr>
            </w:pPr>
            <w:r w:rsidRPr="00E1148C">
              <w:rPr>
                <w:rStyle w:val="FontStyle75"/>
              </w:rPr>
              <w:t>(не</w:t>
            </w:r>
            <w:r w:rsidR="00CB4A85">
              <w:rPr>
                <w:rStyle w:val="FontStyle75"/>
                <w:lang w:val="en-US"/>
              </w:rPr>
              <w:t xml:space="preserve"> </w:t>
            </w:r>
            <w:r w:rsidRPr="00E1148C">
              <w:rPr>
                <w:rStyle w:val="FontStyle75"/>
              </w:rPr>
              <w:t>зачтено)</w:t>
            </w:r>
          </w:p>
        </w:tc>
        <w:tc>
          <w:tcPr>
            <w:tcW w:w="6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F325A" w:rsidRPr="00E1148C" w:rsidRDefault="00E1148C" w:rsidP="00E1148C">
            <w:pPr>
              <w:pStyle w:val="Default"/>
              <w:jc w:val="both"/>
              <w:rPr>
                <w:iCs/>
                <w:sz w:val="22"/>
                <w:szCs w:val="22"/>
              </w:rPr>
            </w:pPr>
            <w:r w:rsidRPr="00E1148C">
              <w:rPr>
                <w:iCs/>
                <w:sz w:val="22"/>
                <w:szCs w:val="22"/>
              </w:rPr>
              <w:t>Оценка «неудовлетворительно» выставляется студенту, если он не знает значительной части программного материала, допускает сущес</w:t>
            </w:r>
            <w:r w:rsidRPr="00E1148C">
              <w:rPr>
                <w:iCs/>
                <w:sz w:val="22"/>
                <w:szCs w:val="22"/>
              </w:rPr>
              <w:t>т</w:t>
            </w:r>
            <w:r w:rsidRPr="00E1148C">
              <w:rPr>
                <w:iCs/>
                <w:sz w:val="22"/>
                <w:szCs w:val="22"/>
              </w:rPr>
              <w:t>венные ошибки, неуверенно, с большими затруднениями выполняет практические работы, необходимые практические компетенции не сформированы, большинство предусмотренных программой обучения учебных заданий не выполнено, качество их выполнения оценено чи</w:t>
            </w:r>
            <w:r w:rsidRPr="00E1148C">
              <w:rPr>
                <w:iCs/>
                <w:sz w:val="22"/>
                <w:szCs w:val="22"/>
              </w:rPr>
              <w:t>с</w:t>
            </w:r>
            <w:r w:rsidRPr="00E1148C">
              <w:rPr>
                <w:iCs/>
                <w:sz w:val="22"/>
                <w:szCs w:val="22"/>
              </w:rPr>
              <w:t xml:space="preserve">лом баллов, близким </w:t>
            </w:r>
            <w:proofErr w:type="gramStart"/>
            <w:r w:rsidRPr="00E1148C">
              <w:rPr>
                <w:iCs/>
                <w:sz w:val="22"/>
                <w:szCs w:val="22"/>
              </w:rPr>
              <w:t>к</w:t>
            </w:r>
            <w:proofErr w:type="gramEnd"/>
            <w:r w:rsidRPr="00E1148C">
              <w:rPr>
                <w:iCs/>
                <w:sz w:val="22"/>
                <w:szCs w:val="22"/>
              </w:rPr>
              <w:t xml:space="preserve"> минимальному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F325A" w:rsidRPr="00E1148C" w:rsidRDefault="00E1148C" w:rsidP="00E1148C">
            <w:pPr>
              <w:pStyle w:val="Style53"/>
              <w:widowControl/>
              <w:spacing w:line="240" w:lineRule="auto"/>
              <w:ind w:firstLine="16"/>
              <w:jc w:val="both"/>
              <w:rPr>
                <w:iCs/>
              </w:rPr>
            </w:pPr>
            <w:r w:rsidRPr="00E1148C">
              <w:rPr>
                <w:iCs/>
                <w:sz w:val="22"/>
                <w:szCs w:val="22"/>
              </w:rPr>
              <w:t>Оценка «не зачтено» выставляется студенту, если студент не знает осно</w:t>
            </w:r>
            <w:r w:rsidRPr="00E1148C">
              <w:rPr>
                <w:iCs/>
                <w:sz w:val="22"/>
                <w:szCs w:val="22"/>
              </w:rPr>
              <w:t>в</w:t>
            </w:r>
            <w:r w:rsidRPr="00E1148C">
              <w:rPr>
                <w:iCs/>
                <w:sz w:val="22"/>
                <w:szCs w:val="22"/>
              </w:rPr>
              <w:t>ных понятий темы дисциплины, не о</w:t>
            </w:r>
            <w:r w:rsidRPr="00E1148C">
              <w:rPr>
                <w:iCs/>
                <w:sz w:val="22"/>
                <w:szCs w:val="22"/>
              </w:rPr>
              <w:t>т</w:t>
            </w:r>
            <w:r w:rsidRPr="00E1148C">
              <w:rPr>
                <w:iCs/>
                <w:sz w:val="22"/>
                <w:szCs w:val="22"/>
              </w:rPr>
              <w:t>вечает на дополнительные и наводящие вопросы преподавателя.</w:t>
            </w:r>
          </w:p>
        </w:tc>
      </w:tr>
    </w:tbl>
    <w:p w:rsidR="002F325A" w:rsidRDefault="002F325A" w:rsidP="00E1148C">
      <w:pPr>
        <w:pStyle w:val="afa"/>
        <w:ind w:firstLine="0"/>
        <w:rPr>
          <w:b/>
          <w:szCs w:val="28"/>
        </w:rPr>
      </w:pPr>
    </w:p>
    <w:p w:rsidR="00D10C7C" w:rsidRDefault="00D10C7C" w:rsidP="002D5CE7">
      <w:pPr>
        <w:pStyle w:val="afa"/>
        <w:ind w:firstLine="0"/>
        <w:jc w:val="center"/>
        <w:rPr>
          <w:b/>
          <w:szCs w:val="28"/>
        </w:rPr>
        <w:sectPr w:rsidR="00D10C7C" w:rsidSect="00D10C7C">
          <w:endnotePr>
            <w:numFmt w:val="decimal"/>
          </w:endnotePr>
          <w:pgSz w:w="16840" w:h="11907" w:orient="landscape" w:code="9"/>
          <w:pgMar w:top="1701" w:right="1134" w:bottom="850" w:left="1134" w:header="720" w:footer="851" w:gutter="0"/>
          <w:cols w:space="708"/>
          <w:titlePg/>
          <w:docGrid w:linePitch="381"/>
        </w:sectPr>
      </w:pPr>
    </w:p>
    <w:p w:rsidR="00F939AB" w:rsidRPr="00077D04" w:rsidRDefault="008F46FF" w:rsidP="00F939AB">
      <w:pPr>
        <w:shd w:val="clear" w:color="auto" w:fill="FFFFFF"/>
        <w:autoSpaceDE w:val="0"/>
        <w:autoSpaceDN w:val="0"/>
        <w:adjustRightInd w:val="0"/>
        <w:ind w:firstLine="0"/>
        <w:jc w:val="center"/>
        <w:rPr>
          <w:i/>
          <w:color w:val="FF0000"/>
          <w:szCs w:val="28"/>
        </w:rPr>
      </w:pPr>
      <w:r w:rsidRPr="008F46FF">
        <w:rPr>
          <w:b/>
          <w:szCs w:val="28"/>
        </w:rPr>
        <w:lastRenderedPageBreak/>
        <w:t xml:space="preserve">Краткая характеристика </w:t>
      </w:r>
      <w:proofErr w:type="gramStart"/>
      <w:r w:rsidRPr="008F46FF">
        <w:rPr>
          <w:b/>
          <w:szCs w:val="28"/>
        </w:rPr>
        <w:t>оценочных</w:t>
      </w:r>
      <w:proofErr w:type="gramEnd"/>
      <w:r w:rsidRPr="008F46FF">
        <w:rPr>
          <w:b/>
          <w:szCs w:val="28"/>
        </w:rPr>
        <w:t xml:space="preserve"> средства</w:t>
      </w:r>
    </w:p>
    <w:p w:rsidR="00F939AB" w:rsidRPr="004522A3" w:rsidRDefault="00F939AB" w:rsidP="00F939AB">
      <w:pPr>
        <w:shd w:val="clear" w:color="auto" w:fill="FFFFFF"/>
        <w:autoSpaceDE w:val="0"/>
        <w:autoSpaceDN w:val="0"/>
        <w:adjustRightInd w:val="0"/>
        <w:ind w:firstLine="0"/>
        <w:jc w:val="right"/>
        <w:rPr>
          <w:szCs w:val="28"/>
        </w:rPr>
      </w:pPr>
    </w:p>
    <w:tbl>
      <w:tblPr>
        <w:tblW w:w="10065" w:type="dxa"/>
        <w:tblInd w:w="-527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67"/>
        <w:gridCol w:w="1985"/>
        <w:gridCol w:w="5245"/>
        <w:gridCol w:w="2268"/>
      </w:tblGrid>
      <w:tr w:rsidR="00F939AB" w:rsidRPr="00AA3D78" w:rsidTr="009603CC">
        <w:trPr>
          <w:trHeight w:val="1249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603CC" w:rsidRDefault="00F939AB" w:rsidP="009603C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b/>
                <w:i/>
                <w:szCs w:val="28"/>
              </w:rPr>
            </w:pPr>
            <w:r w:rsidRPr="00AA3D78">
              <w:rPr>
                <w:b/>
                <w:i/>
                <w:szCs w:val="28"/>
              </w:rPr>
              <w:t>№</w:t>
            </w:r>
          </w:p>
          <w:p w:rsidR="00F939AB" w:rsidRPr="00AA3D78" w:rsidRDefault="00F939AB" w:rsidP="009603C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b/>
                <w:i/>
                <w:szCs w:val="28"/>
              </w:rPr>
            </w:pPr>
            <w:proofErr w:type="spellStart"/>
            <w:proofErr w:type="gramStart"/>
            <w:r w:rsidRPr="00AA3D78">
              <w:rPr>
                <w:b/>
                <w:i/>
                <w:szCs w:val="28"/>
              </w:rPr>
              <w:t>п</w:t>
            </w:r>
            <w:proofErr w:type="spellEnd"/>
            <w:proofErr w:type="gramEnd"/>
            <w:r w:rsidRPr="00AA3D78">
              <w:rPr>
                <w:b/>
                <w:i/>
                <w:szCs w:val="28"/>
              </w:rPr>
              <w:t>/</w:t>
            </w:r>
            <w:proofErr w:type="spellStart"/>
            <w:r w:rsidRPr="00AA3D78">
              <w:rPr>
                <w:b/>
                <w:i/>
                <w:szCs w:val="28"/>
              </w:rPr>
              <w:t>п</w:t>
            </w:r>
            <w:proofErr w:type="spellEnd"/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9AB" w:rsidRPr="00AA3D78" w:rsidRDefault="00F939AB" w:rsidP="00F939AB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b/>
                <w:i/>
                <w:szCs w:val="28"/>
              </w:rPr>
            </w:pPr>
            <w:r w:rsidRPr="00AA3D78">
              <w:rPr>
                <w:b/>
                <w:i/>
                <w:szCs w:val="28"/>
              </w:rPr>
              <w:t>Наименование оценочного средства</w:t>
            </w:r>
          </w:p>
        </w:tc>
        <w:tc>
          <w:tcPr>
            <w:tcW w:w="52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9AB" w:rsidRPr="00AA3D78" w:rsidRDefault="00F939AB" w:rsidP="00F939AB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b/>
                <w:i/>
                <w:szCs w:val="28"/>
              </w:rPr>
            </w:pPr>
            <w:r w:rsidRPr="00AA3D78">
              <w:rPr>
                <w:b/>
                <w:i/>
                <w:szCs w:val="28"/>
              </w:rPr>
              <w:t>Краткая характеристика оценочного средства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9AB" w:rsidRPr="00AA3D78" w:rsidRDefault="00F939AB" w:rsidP="00AD3116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b/>
                <w:i/>
                <w:szCs w:val="28"/>
              </w:rPr>
            </w:pPr>
            <w:r w:rsidRPr="00AA3D78">
              <w:rPr>
                <w:b/>
                <w:i/>
                <w:szCs w:val="28"/>
              </w:rPr>
              <w:t>Представление оценочного сре</w:t>
            </w:r>
            <w:r w:rsidRPr="00AA3D78">
              <w:rPr>
                <w:b/>
                <w:i/>
                <w:szCs w:val="28"/>
              </w:rPr>
              <w:t>д</w:t>
            </w:r>
            <w:r w:rsidRPr="00AA3D78">
              <w:rPr>
                <w:b/>
                <w:i/>
                <w:szCs w:val="28"/>
              </w:rPr>
              <w:t>ства в фонде</w:t>
            </w:r>
          </w:p>
        </w:tc>
      </w:tr>
      <w:tr w:rsidR="00F939AB" w:rsidRPr="00F939AB" w:rsidTr="009603CC">
        <w:trPr>
          <w:trHeight w:val="276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9AB" w:rsidRPr="00F939AB" w:rsidRDefault="00F939AB" w:rsidP="009603C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i/>
                <w:szCs w:val="28"/>
              </w:rPr>
            </w:pPr>
            <w:r w:rsidRPr="00F939AB">
              <w:rPr>
                <w:i/>
                <w:szCs w:val="28"/>
              </w:rPr>
              <w:t>1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9AB" w:rsidRPr="00F939AB" w:rsidRDefault="00F939AB" w:rsidP="00F939AB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i/>
                <w:szCs w:val="28"/>
              </w:rPr>
            </w:pPr>
            <w:r w:rsidRPr="00F939AB">
              <w:rPr>
                <w:i/>
                <w:szCs w:val="28"/>
              </w:rPr>
              <w:t>2</w:t>
            </w:r>
          </w:p>
        </w:tc>
        <w:tc>
          <w:tcPr>
            <w:tcW w:w="52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9AB" w:rsidRPr="00F939AB" w:rsidRDefault="00F939AB" w:rsidP="00F939AB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i/>
                <w:szCs w:val="28"/>
              </w:rPr>
            </w:pPr>
            <w:r w:rsidRPr="00F939AB">
              <w:rPr>
                <w:i/>
                <w:szCs w:val="28"/>
              </w:rPr>
              <w:t>3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9AB" w:rsidRPr="00F939AB" w:rsidRDefault="00F939AB" w:rsidP="00AD3116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i/>
                <w:szCs w:val="28"/>
              </w:rPr>
            </w:pPr>
            <w:r w:rsidRPr="00F939AB">
              <w:rPr>
                <w:i/>
                <w:szCs w:val="28"/>
              </w:rPr>
              <w:t>4</w:t>
            </w:r>
          </w:p>
        </w:tc>
      </w:tr>
      <w:tr w:rsidR="00315C26" w:rsidRPr="00554CBC" w:rsidTr="009603CC">
        <w:trPr>
          <w:trHeight w:val="327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9AB" w:rsidRPr="00F939AB" w:rsidRDefault="00F939AB" w:rsidP="009603CC">
            <w:pPr>
              <w:pStyle w:val="afc"/>
              <w:numPr>
                <w:ilvl w:val="0"/>
                <w:numId w:val="5"/>
              </w:numPr>
              <w:shd w:val="clear" w:color="auto" w:fill="FFFFFF"/>
              <w:autoSpaceDE w:val="0"/>
              <w:autoSpaceDN w:val="0"/>
              <w:adjustRightInd w:val="0"/>
              <w:ind w:left="0" w:firstLine="0"/>
              <w:jc w:val="center"/>
              <w:rPr>
                <w:szCs w:val="28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9AB" w:rsidRPr="00554CBC" w:rsidRDefault="00F939AB" w:rsidP="00F939AB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Cs w:val="28"/>
              </w:rPr>
            </w:pPr>
            <w:r w:rsidRPr="00554CBC">
              <w:rPr>
                <w:szCs w:val="28"/>
              </w:rPr>
              <w:t>Лабораторная работа</w:t>
            </w:r>
          </w:p>
        </w:tc>
        <w:tc>
          <w:tcPr>
            <w:tcW w:w="52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9AB" w:rsidRPr="00554CBC" w:rsidRDefault="0096504D" w:rsidP="008F46FF">
            <w:pPr>
              <w:shd w:val="clear" w:color="auto" w:fill="FFFFFF"/>
              <w:autoSpaceDE w:val="0"/>
              <w:autoSpaceDN w:val="0"/>
              <w:adjustRightInd w:val="0"/>
              <w:ind w:firstLine="0"/>
            </w:pPr>
            <w:r w:rsidRPr="00554CBC">
              <w:t>Это</w:t>
            </w:r>
            <w:r w:rsidR="0033394F" w:rsidRPr="00554CBC">
              <w:t xml:space="preserve"> вид учебной работы, целью которой является изучение (исследование, измер</w:t>
            </w:r>
            <w:r w:rsidR="0033394F" w:rsidRPr="00554CBC">
              <w:t>е</w:t>
            </w:r>
            <w:r w:rsidR="0033394F" w:rsidRPr="00554CBC">
              <w:t>ние) характеристик лабораторного объе</w:t>
            </w:r>
            <w:r w:rsidR="0033394F" w:rsidRPr="00554CBC">
              <w:t>к</w:t>
            </w:r>
            <w:r w:rsidR="0033394F" w:rsidRPr="00554CBC">
              <w:t>та.</w:t>
            </w:r>
          </w:p>
          <w:p w:rsidR="0033394F" w:rsidRPr="00554CBC" w:rsidRDefault="0033394F" w:rsidP="008F46FF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Cs w:val="28"/>
              </w:rPr>
            </w:pPr>
            <w:r w:rsidRPr="00554CBC">
              <w:t>Цель лабораторных занятий:  освоение изучаемой учебной дисциплины; приобр</w:t>
            </w:r>
            <w:r w:rsidRPr="00554CBC">
              <w:t>е</w:t>
            </w:r>
            <w:r w:rsidRPr="00554CBC">
              <w:t>тение навыков практического применения знаний учебной дисциплины (дисциплин) с использованием технических средств и (или) оборудования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9AB" w:rsidRPr="00554CBC" w:rsidRDefault="0033394F" w:rsidP="00AD3116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left"/>
              <w:rPr>
                <w:szCs w:val="28"/>
              </w:rPr>
            </w:pPr>
            <w:r w:rsidRPr="00554CBC">
              <w:rPr>
                <w:szCs w:val="28"/>
              </w:rPr>
              <w:t xml:space="preserve">Темы </w:t>
            </w:r>
            <w:r w:rsidR="0096504D" w:rsidRPr="00554CBC">
              <w:rPr>
                <w:szCs w:val="28"/>
              </w:rPr>
              <w:t>лабор</w:t>
            </w:r>
            <w:r w:rsidR="00FF4429" w:rsidRPr="00554CBC">
              <w:rPr>
                <w:szCs w:val="28"/>
              </w:rPr>
              <w:t>ато</w:t>
            </w:r>
            <w:r w:rsidR="00FF4429" w:rsidRPr="00554CBC">
              <w:rPr>
                <w:szCs w:val="28"/>
              </w:rPr>
              <w:t>р</w:t>
            </w:r>
            <w:r w:rsidR="00FF4429" w:rsidRPr="00554CBC">
              <w:rPr>
                <w:szCs w:val="28"/>
              </w:rPr>
              <w:t>ных работ,</w:t>
            </w:r>
            <w:r w:rsidRPr="00554CBC">
              <w:rPr>
                <w:szCs w:val="28"/>
              </w:rPr>
              <w:t xml:space="preserve"> ко</w:t>
            </w:r>
            <w:r w:rsidRPr="00554CBC">
              <w:rPr>
                <w:szCs w:val="28"/>
              </w:rPr>
              <w:t>н</w:t>
            </w:r>
            <w:r w:rsidRPr="00554CBC">
              <w:rPr>
                <w:szCs w:val="28"/>
              </w:rPr>
              <w:t>трольные вопр</w:t>
            </w:r>
            <w:r w:rsidRPr="00554CBC">
              <w:rPr>
                <w:szCs w:val="28"/>
              </w:rPr>
              <w:t>о</w:t>
            </w:r>
            <w:r w:rsidRPr="00554CBC">
              <w:rPr>
                <w:szCs w:val="28"/>
              </w:rPr>
              <w:t>сы по теме лабораторной р</w:t>
            </w:r>
            <w:r w:rsidRPr="00554CBC">
              <w:rPr>
                <w:szCs w:val="28"/>
              </w:rPr>
              <w:t>а</w:t>
            </w:r>
            <w:r w:rsidRPr="00554CBC">
              <w:rPr>
                <w:szCs w:val="28"/>
              </w:rPr>
              <w:t>боты</w:t>
            </w:r>
            <w:r w:rsidR="00554CBC">
              <w:rPr>
                <w:szCs w:val="28"/>
              </w:rPr>
              <w:t>, вопросы к коллоквиуму</w:t>
            </w:r>
          </w:p>
        </w:tc>
      </w:tr>
      <w:tr w:rsidR="00AA3D1C" w:rsidRPr="00554CBC" w:rsidTr="009603CC">
        <w:trPr>
          <w:trHeight w:val="327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A3D1C" w:rsidRPr="00F939AB" w:rsidRDefault="00AA3D1C" w:rsidP="009603CC">
            <w:pPr>
              <w:pStyle w:val="afc"/>
              <w:numPr>
                <w:ilvl w:val="0"/>
                <w:numId w:val="5"/>
              </w:numPr>
              <w:shd w:val="clear" w:color="auto" w:fill="FFFFFF"/>
              <w:autoSpaceDE w:val="0"/>
              <w:autoSpaceDN w:val="0"/>
              <w:adjustRightInd w:val="0"/>
              <w:ind w:left="0" w:firstLine="0"/>
              <w:jc w:val="center"/>
              <w:rPr>
                <w:szCs w:val="28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A3D1C" w:rsidRPr="00554CBC" w:rsidRDefault="00AA3D1C" w:rsidP="00F939AB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Cs w:val="28"/>
              </w:rPr>
            </w:pPr>
            <w:r>
              <w:rPr>
                <w:szCs w:val="28"/>
              </w:rPr>
              <w:t>Тест</w:t>
            </w:r>
          </w:p>
        </w:tc>
        <w:tc>
          <w:tcPr>
            <w:tcW w:w="52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A3D1C" w:rsidRPr="00554CBC" w:rsidRDefault="00AA3D1C" w:rsidP="00AA3D1C">
            <w:pPr>
              <w:shd w:val="clear" w:color="auto" w:fill="FFFFFF"/>
              <w:autoSpaceDE w:val="0"/>
              <w:autoSpaceDN w:val="0"/>
              <w:adjustRightInd w:val="0"/>
              <w:ind w:firstLine="0"/>
            </w:pPr>
            <w:r>
              <w:t>Система стандартизированных заданий, позволяющая автоматизировать процедуру измерения уровня знаний и умений об</w:t>
            </w:r>
            <w:r>
              <w:t>у</w:t>
            </w:r>
            <w:r>
              <w:t xml:space="preserve">чающегося. 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A3D1C" w:rsidRPr="00554CBC" w:rsidRDefault="00AA3D1C" w:rsidP="00AD3116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left"/>
              <w:rPr>
                <w:szCs w:val="28"/>
              </w:rPr>
            </w:pPr>
            <w:r>
              <w:t>Фонд тестовых заданий для пр</w:t>
            </w:r>
            <w:r>
              <w:t>о</w:t>
            </w:r>
            <w:r>
              <w:t>ведения итогов</w:t>
            </w:r>
            <w:r>
              <w:t>о</w:t>
            </w:r>
            <w:r>
              <w:t>го тестирования по дисциплине</w:t>
            </w:r>
          </w:p>
        </w:tc>
      </w:tr>
    </w:tbl>
    <w:p w:rsidR="00F939AB" w:rsidRDefault="00F939AB">
      <w:pPr>
        <w:widowControl/>
        <w:ind w:firstLine="0"/>
        <w:jc w:val="left"/>
        <w:rPr>
          <w:b/>
          <w:bCs/>
          <w:szCs w:val="28"/>
        </w:rPr>
      </w:pPr>
      <w:r>
        <w:rPr>
          <w:b/>
          <w:bCs/>
          <w:szCs w:val="28"/>
        </w:rPr>
        <w:br w:type="page"/>
      </w:r>
    </w:p>
    <w:p w:rsidR="00993387" w:rsidRDefault="00993387" w:rsidP="00993387">
      <w:pPr>
        <w:shd w:val="clear" w:color="auto" w:fill="FFFFFF"/>
        <w:autoSpaceDE w:val="0"/>
        <w:autoSpaceDN w:val="0"/>
        <w:adjustRightInd w:val="0"/>
        <w:ind w:left="-284" w:right="-283" w:firstLine="0"/>
        <w:jc w:val="center"/>
        <w:rPr>
          <w:szCs w:val="28"/>
        </w:rPr>
      </w:pPr>
      <w:r w:rsidRPr="001C35FB">
        <w:rPr>
          <w:szCs w:val="28"/>
        </w:rPr>
        <w:lastRenderedPageBreak/>
        <w:t>Министерство науки и высшего образования Российской Федерации</w:t>
      </w:r>
    </w:p>
    <w:p w:rsidR="00993387" w:rsidRDefault="00993387" w:rsidP="00993387">
      <w:pPr>
        <w:pStyle w:val="afa"/>
        <w:ind w:firstLine="0"/>
        <w:jc w:val="center"/>
        <w:rPr>
          <w:szCs w:val="28"/>
        </w:rPr>
      </w:pPr>
      <w:r>
        <w:rPr>
          <w:szCs w:val="28"/>
        </w:rPr>
        <w:t xml:space="preserve">Нижнекамский химико-технологический институт (филиал) </w:t>
      </w:r>
    </w:p>
    <w:p w:rsidR="00993387" w:rsidRPr="007A6F10" w:rsidRDefault="00993387" w:rsidP="00993387">
      <w:pPr>
        <w:pStyle w:val="afa"/>
        <w:ind w:firstLine="0"/>
        <w:jc w:val="center"/>
        <w:rPr>
          <w:szCs w:val="28"/>
        </w:rPr>
      </w:pPr>
      <w:r>
        <w:rPr>
          <w:szCs w:val="28"/>
        </w:rPr>
        <w:t>федерального государственного бюджетного образовательного учреждения</w:t>
      </w:r>
    </w:p>
    <w:p w:rsidR="00993387" w:rsidRPr="007A6F10" w:rsidRDefault="00993387" w:rsidP="00993387">
      <w:pPr>
        <w:pStyle w:val="afa"/>
        <w:ind w:firstLine="0"/>
        <w:jc w:val="center"/>
        <w:rPr>
          <w:szCs w:val="28"/>
        </w:rPr>
      </w:pPr>
      <w:r w:rsidRPr="007A6F10">
        <w:rPr>
          <w:szCs w:val="28"/>
        </w:rPr>
        <w:t>высшего образования</w:t>
      </w:r>
    </w:p>
    <w:p w:rsidR="00993387" w:rsidRPr="007A6F10" w:rsidRDefault="00993387" w:rsidP="00993387">
      <w:pPr>
        <w:pStyle w:val="afa"/>
        <w:ind w:firstLine="0"/>
        <w:jc w:val="center"/>
        <w:rPr>
          <w:szCs w:val="28"/>
        </w:rPr>
      </w:pPr>
      <w:r w:rsidRPr="007A6F10">
        <w:rPr>
          <w:szCs w:val="28"/>
        </w:rPr>
        <w:t>«Казанский национальный исследовательский технологический университет»</w:t>
      </w:r>
    </w:p>
    <w:p w:rsidR="00993387" w:rsidRDefault="00993387" w:rsidP="00D53591">
      <w:pPr>
        <w:tabs>
          <w:tab w:val="left" w:pos="6837"/>
        </w:tabs>
        <w:ind w:left="62"/>
        <w:rPr>
          <w:i/>
        </w:rPr>
      </w:pPr>
    </w:p>
    <w:p w:rsidR="00993387" w:rsidRDefault="00993387" w:rsidP="00993387">
      <w:pPr>
        <w:tabs>
          <w:tab w:val="left" w:pos="6837"/>
        </w:tabs>
        <w:ind w:left="62"/>
        <w:rPr>
          <w:i/>
        </w:rPr>
      </w:pPr>
    </w:p>
    <w:p w:rsidR="00993387" w:rsidRPr="00D53591" w:rsidRDefault="00993387" w:rsidP="00993387">
      <w:pPr>
        <w:tabs>
          <w:tab w:val="left" w:pos="6837"/>
        </w:tabs>
        <w:ind w:left="62"/>
        <w:rPr>
          <w:i/>
        </w:rPr>
      </w:pPr>
      <w:r w:rsidRPr="000A3FCC">
        <w:rPr>
          <w:i/>
        </w:rPr>
        <w:t>Факультет</w:t>
      </w:r>
      <w:r w:rsidRPr="00D53591">
        <w:rPr>
          <w:i/>
        </w:rPr>
        <w:t xml:space="preserve"> </w:t>
      </w:r>
      <w:r w:rsidR="00AA0EFA" w:rsidRPr="00AA0EFA">
        <w:rPr>
          <w:i/>
        </w:rPr>
        <w:t>подготовительный</w:t>
      </w:r>
    </w:p>
    <w:p w:rsidR="00993387" w:rsidRPr="00D53591" w:rsidRDefault="00993387" w:rsidP="00D53591">
      <w:pPr>
        <w:tabs>
          <w:tab w:val="left" w:pos="6837"/>
        </w:tabs>
        <w:ind w:left="62"/>
        <w:rPr>
          <w:i/>
        </w:rPr>
      </w:pPr>
      <w:r>
        <w:rPr>
          <w:i/>
        </w:rPr>
        <w:t xml:space="preserve"> </w:t>
      </w:r>
      <w:r w:rsidRPr="000A3FCC">
        <w:rPr>
          <w:i/>
        </w:rPr>
        <w:t>Кафедра</w:t>
      </w:r>
      <w:r w:rsidR="00D53591">
        <w:rPr>
          <w:i/>
        </w:rPr>
        <w:t xml:space="preserve">  Э</w:t>
      </w:r>
      <w:r w:rsidR="00B47717" w:rsidRPr="00D53591">
        <w:rPr>
          <w:i/>
        </w:rPr>
        <w:t>ТЭОП</w:t>
      </w:r>
    </w:p>
    <w:p w:rsidR="00FF4429" w:rsidRDefault="00FF4429" w:rsidP="0033394F">
      <w:pPr>
        <w:rPr>
          <w:szCs w:val="28"/>
        </w:rPr>
      </w:pPr>
    </w:p>
    <w:p w:rsidR="003A3446" w:rsidRPr="00D037C0" w:rsidRDefault="0033394F" w:rsidP="00D037C0">
      <w:pPr>
        <w:shd w:val="clear" w:color="auto" w:fill="FFFFFF"/>
        <w:autoSpaceDE w:val="0"/>
        <w:autoSpaceDN w:val="0"/>
        <w:adjustRightInd w:val="0"/>
        <w:ind w:firstLine="708"/>
        <w:rPr>
          <w:szCs w:val="28"/>
        </w:rPr>
      </w:pPr>
      <w:r w:rsidRPr="00B337D1">
        <w:rPr>
          <w:szCs w:val="28"/>
        </w:rPr>
        <w:t>Учебным п</w:t>
      </w:r>
      <w:r w:rsidR="00E54926">
        <w:rPr>
          <w:szCs w:val="28"/>
        </w:rPr>
        <w:t>ланом по напр</w:t>
      </w:r>
      <w:r w:rsidR="0059297A">
        <w:rPr>
          <w:szCs w:val="28"/>
        </w:rPr>
        <w:t>авлению подготовки_</w:t>
      </w:r>
      <w:r w:rsidR="00AA0EFA" w:rsidRPr="00EB25B2">
        <w:rPr>
          <w:szCs w:val="28"/>
          <w:u w:val="single"/>
        </w:rPr>
        <w:t>27.02.04</w:t>
      </w:r>
      <w:r w:rsidR="00AA0EFA" w:rsidRPr="00201E34">
        <w:rPr>
          <w:szCs w:val="28"/>
          <w:u w:val="single"/>
        </w:rPr>
        <w:t xml:space="preserve"> </w:t>
      </w:r>
      <w:r w:rsidR="00AA0EFA" w:rsidRPr="00EB25B2">
        <w:rPr>
          <w:szCs w:val="28"/>
          <w:u w:val="single"/>
        </w:rPr>
        <w:t>«Автоматизация системы управления»</w:t>
      </w:r>
      <w:r w:rsidR="00AA0EFA">
        <w:rPr>
          <w:szCs w:val="28"/>
          <w:u w:val="single"/>
        </w:rPr>
        <w:t xml:space="preserve"> </w:t>
      </w:r>
      <w:r w:rsidRPr="00B337D1">
        <w:rPr>
          <w:szCs w:val="28"/>
        </w:rPr>
        <w:t xml:space="preserve">для </w:t>
      </w:r>
      <w:r w:rsidR="00E54926">
        <w:rPr>
          <w:szCs w:val="28"/>
        </w:rPr>
        <w:t>обучающихся</w:t>
      </w:r>
      <w:r w:rsidR="00891B90">
        <w:rPr>
          <w:szCs w:val="28"/>
        </w:rPr>
        <w:t xml:space="preserve"> </w:t>
      </w:r>
      <w:r w:rsidR="00891B90" w:rsidRPr="00891B90">
        <w:rPr>
          <w:szCs w:val="28"/>
          <w:u w:val="single"/>
        </w:rPr>
        <w:t>очной</w:t>
      </w:r>
      <w:r w:rsidR="004E4D2A">
        <w:rPr>
          <w:szCs w:val="28"/>
          <w:u w:val="single"/>
        </w:rPr>
        <w:t xml:space="preserve"> </w:t>
      </w:r>
      <w:r w:rsidRPr="00B337D1">
        <w:rPr>
          <w:szCs w:val="28"/>
        </w:rPr>
        <w:t>предусмотрено проведение л</w:t>
      </w:r>
      <w:r w:rsidRPr="00B337D1">
        <w:rPr>
          <w:szCs w:val="28"/>
        </w:rPr>
        <w:t>а</w:t>
      </w:r>
      <w:r w:rsidRPr="00B337D1">
        <w:rPr>
          <w:szCs w:val="28"/>
        </w:rPr>
        <w:t xml:space="preserve">бораторных занятий по дисциплине </w:t>
      </w:r>
      <w:r w:rsidR="00B47717">
        <w:rPr>
          <w:szCs w:val="28"/>
          <w:u w:val="single"/>
        </w:rPr>
        <w:t>«</w:t>
      </w:r>
      <w:r w:rsidR="00AA0EFA">
        <w:rPr>
          <w:szCs w:val="28"/>
          <w:u w:val="single"/>
        </w:rPr>
        <w:t>Электротехнические измерения</w:t>
      </w:r>
      <w:r w:rsidR="00B47717">
        <w:rPr>
          <w:szCs w:val="28"/>
          <w:u w:val="single"/>
        </w:rPr>
        <w:t>»</w:t>
      </w:r>
      <w:proofErr w:type="gramStart"/>
      <w:r w:rsidR="00B47717" w:rsidRPr="0047048B">
        <w:rPr>
          <w:szCs w:val="28"/>
        </w:rPr>
        <w:t xml:space="preserve"> </w:t>
      </w:r>
      <w:r>
        <w:rPr>
          <w:szCs w:val="28"/>
        </w:rPr>
        <w:t>.</w:t>
      </w:r>
      <w:proofErr w:type="gramEnd"/>
    </w:p>
    <w:p w:rsidR="0033394F" w:rsidRDefault="0033394F" w:rsidP="0033394F">
      <w:pPr>
        <w:pStyle w:val="a6"/>
        <w:rPr>
          <w:szCs w:val="28"/>
        </w:rPr>
      </w:pPr>
      <w:r w:rsidRPr="00B337D1">
        <w:rPr>
          <w:szCs w:val="28"/>
        </w:rPr>
        <w:t>Лабораторные занятия по дисциплине проводятся в специально обор</w:t>
      </w:r>
      <w:r w:rsidRPr="00B337D1">
        <w:rPr>
          <w:szCs w:val="28"/>
        </w:rPr>
        <w:t>у</w:t>
      </w:r>
      <w:r w:rsidRPr="00B337D1">
        <w:rPr>
          <w:szCs w:val="28"/>
        </w:rPr>
        <w:t>дованных лабораториях с применением необходимых средств обучения: лаб</w:t>
      </w:r>
      <w:r w:rsidRPr="00B337D1">
        <w:rPr>
          <w:szCs w:val="28"/>
        </w:rPr>
        <w:t>о</w:t>
      </w:r>
      <w:r w:rsidRPr="00B337D1">
        <w:rPr>
          <w:szCs w:val="28"/>
        </w:rPr>
        <w:t xml:space="preserve">раторного оборудования, образцов для исследований, методических пособий. Цель проведения лабораторных работ </w:t>
      </w:r>
      <w:r>
        <w:rPr>
          <w:szCs w:val="28"/>
        </w:rPr>
        <w:t>-</w:t>
      </w:r>
      <w:r w:rsidRPr="00B337D1">
        <w:rPr>
          <w:szCs w:val="28"/>
        </w:rPr>
        <w:t xml:space="preserve"> практическое освоение теоретических положений лекционного материала, а также выработка </w:t>
      </w:r>
      <w:r>
        <w:rPr>
          <w:szCs w:val="28"/>
        </w:rPr>
        <w:t>студентами определе</w:t>
      </w:r>
      <w:r>
        <w:rPr>
          <w:szCs w:val="28"/>
        </w:rPr>
        <w:t>н</w:t>
      </w:r>
      <w:r>
        <w:rPr>
          <w:szCs w:val="28"/>
        </w:rPr>
        <w:t xml:space="preserve">ных умений </w:t>
      </w:r>
      <w:r w:rsidRPr="00B337D1">
        <w:rPr>
          <w:szCs w:val="28"/>
        </w:rPr>
        <w:t>и</w:t>
      </w:r>
      <w:r w:rsidR="001B47A3">
        <w:rPr>
          <w:szCs w:val="28"/>
        </w:rPr>
        <w:t xml:space="preserve"> </w:t>
      </w:r>
      <w:r w:rsidRPr="00B337D1">
        <w:rPr>
          <w:szCs w:val="28"/>
        </w:rPr>
        <w:t>навыков самостоятельного экспериментирования.</w:t>
      </w:r>
    </w:p>
    <w:p w:rsidR="00070425" w:rsidRPr="00B337D1" w:rsidRDefault="00070425" w:rsidP="0033394F">
      <w:pPr>
        <w:pStyle w:val="a6"/>
        <w:rPr>
          <w:b/>
          <w:bCs/>
          <w:spacing w:val="4"/>
          <w:szCs w:val="28"/>
        </w:rPr>
      </w:pPr>
    </w:p>
    <w:p w:rsidR="00070425" w:rsidRPr="00070425" w:rsidRDefault="00070425" w:rsidP="00070425">
      <w:pPr>
        <w:pStyle w:val="afa"/>
        <w:jc w:val="center"/>
        <w:rPr>
          <w:b/>
        </w:rPr>
      </w:pPr>
      <w:r w:rsidRPr="00070425">
        <w:rPr>
          <w:b/>
        </w:rPr>
        <w:t>Лабораторная работа № 1</w:t>
      </w:r>
    </w:p>
    <w:p w:rsidR="00070425" w:rsidRDefault="00070425" w:rsidP="00070425">
      <w:pPr>
        <w:pStyle w:val="afa"/>
        <w:jc w:val="center"/>
      </w:pPr>
      <w:r>
        <w:t xml:space="preserve">Определение цены деления многопредельных приборов. </w:t>
      </w:r>
    </w:p>
    <w:p w:rsidR="00070425" w:rsidRDefault="00070425" w:rsidP="00070425">
      <w:pPr>
        <w:pStyle w:val="afa"/>
      </w:pPr>
      <w:r>
        <w:t>Цель работы: Изучить руководство по эксплуатации и паспорт мего</w:t>
      </w:r>
      <w:r>
        <w:t>м</w:t>
      </w:r>
      <w:r>
        <w:t xml:space="preserve">метра М4100, научиться определять цену деления многопредельных приборов. </w:t>
      </w:r>
    </w:p>
    <w:p w:rsidR="00070425" w:rsidRPr="00C91734" w:rsidRDefault="00070425" w:rsidP="00070425">
      <w:pPr>
        <w:pStyle w:val="afa"/>
      </w:pPr>
      <w:r>
        <w:t xml:space="preserve">Нормативная база.1. </w:t>
      </w:r>
      <w:r w:rsidRPr="00C91734">
        <w:rPr>
          <w:b/>
        </w:rPr>
        <w:t>РМГ 29-2013 «ГСИ. Метрология. Основные те</w:t>
      </w:r>
      <w:r w:rsidRPr="00C91734">
        <w:rPr>
          <w:b/>
        </w:rPr>
        <w:t>р</w:t>
      </w:r>
      <w:r w:rsidRPr="00C91734">
        <w:rPr>
          <w:b/>
        </w:rPr>
        <w:t>мины и определения»</w:t>
      </w:r>
    </w:p>
    <w:p w:rsidR="00070425" w:rsidRPr="007D2332" w:rsidRDefault="00070425" w:rsidP="00070425">
      <w:pPr>
        <w:pStyle w:val="afa"/>
      </w:pPr>
      <w:r>
        <w:rPr>
          <w:b/>
        </w:rPr>
        <w:t>3. ГОСТ 5365-83</w:t>
      </w:r>
    </w:p>
    <w:p w:rsidR="00070425" w:rsidRDefault="00070425" w:rsidP="00070425">
      <w:pPr>
        <w:pStyle w:val="afa"/>
      </w:pPr>
    </w:p>
    <w:p w:rsidR="00070425" w:rsidRDefault="00070425" w:rsidP="00070425">
      <w:pPr>
        <w:pStyle w:val="afa"/>
      </w:pPr>
      <w:r>
        <w:t xml:space="preserve">Термины и определения: 1. </w:t>
      </w:r>
      <w:r w:rsidRPr="00042CB1">
        <w:rPr>
          <w:b/>
        </w:rPr>
        <w:t>Величина</w:t>
      </w:r>
      <w:r>
        <w:rPr>
          <w:b/>
        </w:rPr>
        <w:t xml:space="preserve"> – </w:t>
      </w:r>
      <w:r w:rsidRPr="00042CB1">
        <w:t>свойство материального объекта</w:t>
      </w:r>
      <w:r>
        <w:t xml:space="preserve"> или явления, общее в качественном отношении для многих объектов и явл</w:t>
      </w:r>
      <w:r>
        <w:t>е</w:t>
      </w:r>
      <w:r>
        <w:t xml:space="preserve">ний, но в количественном в отношении индивидуальное для каждого из них. </w:t>
      </w:r>
    </w:p>
    <w:p w:rsidR="00070425" w:rsidRDefault="00070425" w:rsidP="00070425">
      <w:pPr>
        <w:pStyle w:val="afa"/>
      </w:pPr>
      <w:r>
        <w:t xml:space="preserve">2. </w:t>
      </w:r>
      <w:r w:rsidRPr="00081C32">
        <w:rPr>
          <w:b/>
        </w:rPr>
        <w:t>Размер величины</w:t>
      </w:r>
      <w:r>
        <w:rPr>
          <w:b/>
        </w:rPr>
        <w:t xml:space="preserve"> –</w:t>
      </w:r>
      <w:r w:rsidRPr="00081C32">
        <w:t xml:space="preserve"> количественная</w:t>
      </w:r>
      <w:r w:rsidR="006F47C3">
        <w:t xml:space="preserve"> </w:t>
      </w:r>
      <w:r w:rsidRPr="00081C32">
        <w:t xml:space="preserve">определённость </w:t>
      </w:r>
      <w:r>
        <w:t>величины, пр</w:t>
      </w:r>
      <w:r>
        <w:t>и</w:t>
      </w:r>
      <w:r>
        <w:t xml:space="preserve">сущая конкретному материальному объекту или явлению. </w:t>
      </w:r>
    </w:p>
    <w:p w:rsidR="00070425" w:rsidRPr="00081C32" w:rsidRDefault="00070425" w:rsidP="00070425">
      <w:pPr>
        <w:pStyle w:val="afa"/>
        <w:rPr>
          <w:b/>
        </w:rPr>
      </w:pPr>
      <w:r>
        <w:t xml:space="preserve">3. </w:t>
      </w:r>
      <w:r w:rsidRPr="002D1EE3">
        <w:rPr>
          <w:b/>
        </w:rPr>
        <w:t>Значение величины</w:t>
      </w:r>
      <w:r>
        <w:t xml:space="preserve"> – выражение размера величины в виде некотор</w:t>
      </w:r>
      <w:r>
        <w:t>о</w:t>
      </w:r>
      <w:r>
        <w:t xml:space="preserve">го числа принятых единиц, или чисел, баллов по соответствующей шкале. </w:t>
      </w:r>
      <w:r>
        <w:tab/>
      </w:r>
    </w:p>
    <w:p w:rsidR="00070425" w:rsidRDefault="00070425" w:rsidP="00070425">
      <w:pPr>
        <w:pStyle w:val="afa"/>
      </w:pPr>
      <w:r>
        <w:t xml:space="preserve">4. </w:t>
      </w:r>
      <w:r w:rsidRPr="00A66B41">
        <w:rPr>
          <w:b/>
        </w:rPr>
        <w:t>Шк</w:t>
      </w:r>
      <w:r w:rsidRPr="009C479E">
        <w:rPr>
          <w:b/>
        </w:rPr>
        <w:t>ала (значений) величины</w:t>
      </w:r>
      <w:r>
        <w:t>; шкала измерений – упорядоченная с</w:t>
      </w:r>
      <w:r>
        <w:t>о</w:t>
      </w:r>
      <w:r>
        <w:t xml:space="preserve">вокупность </w:t>
      </w:r>
      <w:r w:rsidRPr="00A66B41">
        <w:t>значений величины</w:t>
      </w:r>
      <w:r>
        <w:t>, служащая основой для измерений данной в</w:t>
      </w:r>
      <w:r>
        <w:t>е</w:t>
      </w:r>
      <w:r>
        <w:t>личины.</w:t>
      </w:r>
    </w:p>
    <w:p w:rsidR="00070425" w:rsidRDefault="00070425" w:rsidP="00070425">
      <w:pPr>
        <w:pStyle w:val="afa"/>
      </w:pPr>
      <w:r w:rsidRPr="0015466B">
        <w:t>5.</w:t>
      </w:r>
      <w:r w:rsidRPr="0015466B">
        <w:rPr>
          <w:b/>
        </w:rPr>
        <w:t>Единица величины</w:t>
      </w:r>
      <w:r w:rsidRPr="0015466B">
        <w:t xml:space="preserve"> - фиксированное значение величины, которое принято за единицу данной величины и применяется для количественного в</w:t>
      </w:r>
      <w:r w:rsidRPr="0015466B">
        <w:t>ы</w:t>
      </w:r>
      <w:r w:rsidRPr="0015466B">
        <w:t>ражения однородных с ней величин</w:t>
      </w:r>
    </w:p>
    <w:p w:rsidR="00070425" w:rsidRPr="00AD1987" w:rsidRDefault="00070425" w:rsidP="00070425">
      <w:pPr>
        <w:pStyle w:val="afa"/>
      </w:pPr>
      <w:r>
        <w:t xml:space="preserve">6. </w:t>
      </w:r>
      <w:r w:rsidRPr="00AD1987">
        <w:rPr>
          <w:b/>
        </w:rPr>
        <w:t>Циферблат</w:t>
      </w:r>
      <w:r w:rsidRPr="00AD1987">
        <w:t xml:space="preserve"> - часть отсчетного устройства средств измерений, соде</w:t>
      </w:r>
      <w:r w:rsidRPr="00AD1987">
        <w:t>р</w:t>
      </w:r>
      <w:r w:rsidRPr="00AD1987">
        <w:t>жащая шкалу (шкалы) и условные обозначения, необходимые для отсчитыв</w:t>
      </w:r>
      <w:r w:rsidRPr="00AD1987">
        <w:t>а</w:t>
      </w:r>
      <w:r w:rsidRPr="00AD1987">
        <w:t>ния значений измеряемой величины.</w:t>
      </w:r>
    </w:p>
    <w:p w:rsidR="00070425" w:rsidRDefault="00070425" w:rsidP="00070425">
      <w:pPr>
        <w:pStyle w:val="afa"/>
      </w:pPr>
      <w:proofErr w:type="gramStart"/>
      <w:r>
        <w:t>7.</w:t>
      </w:r>
      <w:r w:rsidRPr="00AD1987">
        <w:rPr>
          <w:b/>
        </w:rPr>
        <w:t>Однострочная шкала</w:t>
      </w:r>
      <w:r w:rsidRPr="00AD1987">
        <w:t xml:space="preserve"> - шкала, в которой диапазон показаний или и</w:t>
      </w:r>
      <w:r w:rsidRPr="00AD1987">
        <w:t>з</w:t>
      </w:r>
      <w:r w:rsidRPr="00AD1987">
        <w:t>мерений расположен в одной строке.</w:t>
      </w:r>
      <w:r w:rsidRPr="00AD1987">
        <w:br/>
      </w:r>
      <w:r>
        <w:t>8.</w:t>
      </w:r>
      <w:r w:rsidRPr="00AD1987">
        <w:rPr>
          <w:b/>
        </w:rPr>
        <w:t>Многострочная шкала</w:t>
      </w:r>
      <w:r w:rsidRPr="00AD1987">
        <w:t xml:space="preserve"> - шкала, в которой диапазон показаний или измер</w:t>
      </w:r>
      <w:r w:rsidRPr="00AD1987">
        <w:t>е</w:t>
      </w:r>
      <w:r w:rsidRPr="00AD1987">
        <w:lastRenderedPageBreak/>
        <w:t>ний расположен в двух или более строках.</w:t>
      </w:r>
      <w:r w:rsidRPr="00AD1987">
        <w:br/>
      </w:r>
      <w:r>
        <w:t>9.</w:t>
      </w:r>
      <w:r w:rsidRPr="00AD1987">
        <w:rPr>
          <w:b/>
        </w:rPr>
        <w:t>Многодиапазонный прибор</w:t>
      </w:r>
      <w:r w:rsidRPr="00AD1987">
        <w:t xml:space="preserve"> - прибор с несколькими (двумя и более) диап</w:t>
      </w:r>
      <w:r w:rsidRPr="00AD1987">
        <w:t>а</w:t>
      </w:r>
      <w:r w:rsidRPr="00AD1987">
        <w:t>зонами измерений или несколькими номинальными значениями.</w:t>
      </w:r>
      <w:r w:rsidRPr="00AD1987">
        <w:br/>
      </w:r>
      <w:r>
        <w:t>10</w:t>
      </w:r>
      <w:r>
        <w:rPr>
          <w:b/>
        </w:rPr>
        <w:t>.</w:t>
      </w:r>
      <w:r w:rsidRPr="00AD1987">
        <w:rPr>
          <w:b/>
        </w:rPr>
        <w:t>Комбинированный прибор</w:t>
      </w:r>
      <w:r w:rsidRPr="00AD1987">
        <w:t xml:space="preserve"> - прибор, предназначенный для измерений трех и более электрических и неэлектрических величин различного</w:t>
      </w:r>
      <w:proofErr w:type="gramEnd"/>
      <w:r w:rsidRPr="00AD1987">
        <w:t xml:space="preserve"> рода.</w:t>
      </w:r>
    </w:p>
    <w:p w:rsidR="00070425" w:rsidRDefault="00070425" w:rsidP="00070425">
      <w:pPr>
        <w:pStyle w:val="afa"/>
      </w:pPr>
    </w:p>
    <w:p w:rsidR="00070425" w:rsidRDefault="00070425" w:rsidP="00070425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>Приборы и инструменты:</w:t>
      </w:r>
      <w:r>
        <w:rPr>
          <w:shd w:val="clear" w:color="auto" w:fill="FFFFFF"/>
        </w:rPr>
        <w:t xml:space="preserve"> 1. </w:t>
      </w:r>
      <w:proofErr w:type="spellStart"/>
      <w:r>
        <w:rPr>
          <w:shd w:val="clear" w:color="auto" w:fill="FFFFFF"/>
        </w:rPr>
        <w:t>Мегаомметр</w:t>
      </w:r>
      <w:proofErr w:type="spellEnd"/>
      <w:r>
        <w:rPr>
          <w:shd w:val="clear" w:color="auto" w:fill="FFFFFF"/>
        </w:rPr>
        <w:t xml:space="preserve"> М4100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2. Амперметр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3. Вольтметр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 xml:space="preserve">Теоретическая часть. </w:t>
      </w:r>
    </w:p>
    <w:p w:rsidR="00070425" w:rsidRDefault="00070425" w:rsidP="00070425">
      <w:pPr>
        <w:pStyle w:val="afa"/>
        <w:ind w:firstLine="708"/>
        <w:rPr>
          <w:shd w:val="clear" w:color="auto" w:fill="FFFFFF"/>
        </w:rPr>
      </w:pPr>
      <w:r w:rsidRPr="00040C10">
        <w:rPr>
          <w:shd w:val="clear" w:color="auto" w:fill="FFFFFF"/>
        </w:rPr>
        <w:t>Циферблаты и шкалы приборов должны быть изготовлены в соответс</w:t>
      </w:r>
      <w:r w:rsidRPr="00040C10">
        <w:rPr>
          <w:shd w:val="clear" w:color="auto" w:fill="FFFFFF"/>
        </w:rPr>
        <w:t>т</w:t>
      </w:r>
      <w:r w:rsidRPr="00040C10">
        <w:rPr>
          <w:shd w:val="clear" w:color="auto" w:fill="FFFFFF"/>
        </w:rPr>
        <w:t>вии с требованиями настоящего стандарта</w:t>
      </w:r>
      <w:r>
        <w:rPr>
          <w:shd w:val="clear" w:color="auto" w:fill="FFFFFF"/>
        </w:rPr>
        <w:t xml:space="preserve"> ГОСТ 5365-83</w:t>
      </w:r>
      <w:r w:rsidRPr="00040C10">
        <w:rPr>
          <w:shd w:val="clear" w:color="auto" w:fill="FFFFFF"/>
        </w:rPr>
        <w:t>, стандартов и (или) технических условий на приборы конкретного вида (типа) и по рабочим че</w:t>
      </w:r>
      <w:r w:rsidRPr="00040C10">
        <w:rPr>
          <w:shd w:val="clear" w:color="auto" w:fill="FFFFFF"/>
        </w:rPr>
        <w:t>р</w:t>
      </w:r>
      <w:r w:rsidRPr="00040C10">
        <w:rPr>
          <w:shd w:val="clear" w:color="auto" w:fill="FFFFFF"/>
        </w:rPr>
        <w:t>тежам, утвержденным в установленном порядке.</w:t>
      </w:r>
    </w:p>
    <w:p w:rsidR="00070425" w:rsidRDefault="00070425" w:rsidP="00070425">
      <w:pPr>
        <w:pStyle w:val="afa"/>
        <w:ind w:firstLine="708"/>
        <w:rPr>
          <w:shd w:val="clear" w:color="auto" w:fill="FFFFFF"/>
        </w:rPr>
      </w:pPr>
      <w:r w:rsidRPr="00861B3C">
        <w:rPr>
          <w:shd w:val="clear" w:color="auto" w:fill="FFFFFF"/>
        </w:rPr>
        <w:t xml:space="preserve">Циферблаты в зависимости от числа шкал подразделяют на </w:t>
      </w:r>
      <w:proofErr w:type="spellStart"/>
      <w:r w:rsidRPr="00861B3C">
        <w:rPr>
          <w:shd w:val="clear" w:color="auto" w:fill="FFFFFF"/>
        </w:rPr>
        <w:t>одношкал</w:t>
      </w:r>
      <w:r w:rsidRPr="00861B3C">
        <w:rPr>
          <w:shd w:val="clear" w:color="auto" w:fill="FFFFFF"/>
        </w:rPr>
        <w:t>ь</w:t>
      </w:r>
      <w:r w:rsidRPr="00861B3C">
        <w:rPr>
          <w:shd w:val="clear" w:color="auto" w:fill="FFFFFF"/>
        </w:rPr>
        <w:t>ные</w:t>
      </w:r>
      <w:proofErr w:type="spellEnd"/>
      <w:r w:rsidRPr="00861B3C">
        <w:rPr>
          <w:shd w:val="clear" w:color="auto" w:fill="FFFFFF"/>
        </w:rPr>
        <w:t xml:space="preserve"> и </w:t>
      </w:r>
      <w:proofErr w:type="spellStart"/>
      <w:r w:rsidRPr="00861B3C">
        <w:rPr>
          <w:shd w:val="clear" w:color="auto" w:fill="FFFFFF"/>
        </w:rPr>
        <w:t>многошкальные</w:t>
      </w:r>
      <w:proofErr w:type="spellEnd"/>
      <w:r w:rsidRPr="00861B3C">
        <w:rPr>
          <w:shd w:val="clear" w:color="auto" w:fill="FFFFFF"/>
        </w:rPr>
        <w:t>.</w:t>
      </w:r>
      <w:r w:rsidRPr="00861B3C">
        <w:rPr>
          <w:shd w:val="clear" w:color="auto" w:fill="FFFFFF"/>
        </w:rPr>
        <w:br/>
      </w:r>
      <w:proofErr w:type="gramStart"/>
      <w:r w:rsidRPr="00861B3C">
        <w:rPr>
          <w:shd w:val="clear" w:color="auto" w:fill="FFFFFF"/>
        </w:rPr>
        <w:t>Шкалы, наносимые на циферблаты, подразделяют:</w:t>
      </w:r>
      <w:r w:rsidRPr="00861B3C">
        <w:rPr>
          <w:shd w:val="clear" w:color="auto" w:fill="FFFFFF"/>
        </w:rPr>
        <w:br/>
        <w:t xml:space="preserve">- по форме - на прямолинейные (горизонтальные и вертикальные), секторные (размах шкалы до 180° </w:t>
      </w:r>
      <w:proofErr w:type="spellStart"/>
      <w:r w:rsidRPr="00861B3C">
        <w:rPr>
          <w:shd w:val="clear" w:color="auto" w:fill="FFFFFF"/>
        </w:rPr>
        <w:t>включ</w:t>
      </w:r>
      <w:proofErr w:type="spellEnd"/>
      <w:r w:rsidRPr="00861B3C">
        <w:rPr>
          <w:shd w:val="clear" w:color="auto" w:fill="FFFFFF"/>
        </w:rPr>
        <w:t>.) и круговые (размах шкалы более 180°);</w:t>
      </w:r>
      <w:r w:rsidRPr="00861B3C">
        <w:rPr>
          <w:shd w:val="clear" w:color="auto" w:fill="FFFFFF"/>
        </w:rPr>
        <w:br/>
        <w:t>- по соотношению длин делений в пределах одной шкалы по </w:t>
      </w:r>
      <w:hyperlink r:id="rId8" w:history="1">
        <w:r w:rsidRPr="00861B3C">
          <w:rPr>
            <w:shd w:val="clear" w:color="auto" w:fill="FFFFFF"/>
          </w:rPr>
          <w:t>ГОСТ 8.401</w:t>
        </w:r>
      </w:hyperlink>
      <w:r w:rsidRPr="00861B3C">
        <w:rPr>
          <w:shd w:val="clear" w:color="auto" w:fill="FFFFFF"/>
        </w:rPr>
        <w:t> - на равномерные и неравномерные;</w:t>
      </w:r>
      <w:r w:rsidRPr="00861B3C">
        <w:rPr>
          <w:shd w:val="clear" w:color="auto" w:fill="FFFFFF"/>
        </w:rPr>
        <w:br/>
        <w:t>- по количеству строк в одной шкале - на однострочные и многострочные;</w:t>
      </w:r>
      <w:r w:rsidRPr="00861B3C">
        <w:rPr>
          <w:shd w:val="clear" w:color="auto" w:fill="FFFFFF"/>
        </w:rPr>
        <w:br/>
        <w:t>- по светотехническим характеристикам - на светоотражающие и светоизл</w:t>
      </w:r>
      <w:r w:rsidRPr="00861B3C">
        <w:rPr>
          <w:shd w:val="clear" w:color="auto" w:fill="FFFFFF"/>
        </w:rPr>
        <w:t>у</w:t>
      </w:r>
      <w:r w:rsidRPr="00861B3C">
        <w:rPr>
          <w:shd w:val="clear" w:color="auto" w:fill="FFFFFF"/>
        </w:rPr>
        <w:t>чающие.</w:t>
      </w:r>
      <w:proofErr w:type="gramEnd"/>
    </w:p>
    <w:p w:rsidR="00070425" w:rsidRPr="00861B3C" w:rsidRDefault="00070425" w:rsidP="00070425">
      <w:pPr>
        <w:pStyle w:val="afa"/>
        <w:ind w:firstLine="708"/>
        <w:rPr>
          <w:shd w:val="clear" w:color="auto" w:fill="FFFFFF"/>
        </w:rPr>
      </w:pPr>
      <w:r w:rsidRPr="00861B3C">
        <w:rPr>
          <w:shd w:val="clear" w:color="auto" w:fill="FFFFFF"/>
        </w:rPr>
        <w:t xml:space="preserve">Допускается в зависимости от функционального назначения прибора и условий работы оператора изготавливать лицевую поверхность циферблата иного </w:t>
      </w:r>
      <w:proofErr w:type="spellStart"/>
      <w:r w:rsidRPr="00861B3C">
        <w:rPr>
          <w:shd w:val="clear" w:color="auto" w:fill="FFFFFF"/>
        </w:rPr>
        <w:t>цветофактурного</w:t>
      </w:r>
      <w:proofErr w:type="spellEnd"/>
      <w:r w:rsidRPr="00861B3C">
        <w:rPr>
          <w:shd w:val="clear" w:color="auto" w:fill="FFFFFF"/>
        </w:rPr>
        <w:t xml:space="preserve"> решения, а также со светоизлучающей поверхностью (временного или постоянного действия). При этом контраст между цветом циферблата и цветом элементов, описывающих шкалу (п.9), должен быть не менее 0,6.</w:t>
      </w:r>
      <w:r w:rsidRPr="00861B3C">
        <w:rPr>
          <w:shd w:val="clear" w:color="auto" w:fill="FFFFFF"/>
        </w:rPr>
        <w:br/>
        <w:t>Отметки, цифры, условные обозначения и другие элементы, описывающие шкалу, должны иметь:</w:t>
      </w:r>
      <w:r w:rsidRPr="00861B3C">
        <w:rPr>
          <w:shd w:val="clear" w:color="auto" w:fill="FFFFFF"/>
        </w:rPr>
        <w:br/>
        <w:t>- черную матовую поверхность при светлом цвете лицевой поверхности ц</w:t>
      </w:r>
      <w:r w:rsidRPr="00861B3C">
        <w:rPr>
          <w:shd w:val="clear" w:color="auto" w:fill="FFFFFF"/>
        </w:rPr>
        <w:t>и</w:t>
      </w:r>
      <w:r w:rsidRPr="00861B3C">
        <w:rPr>
          <w:shd w:val="clear" w:color="auto" w:fill="FFFFFF"/>
        </w:rPr>
        <w:t>ферблата или соответствовать кодовым цветам, принятым в отрасли;</w:t>
      </w:r>
      <w:r w:rsidRPr="00861B3C">
        <w:rPr>
          <w:shd w:val="clear" w:color="auto" w:fill="FFFFFF"/>
        </w:rPr>
        <w:br/>
        <w:t>- белую матовую поверхность при темном цвете лицевой поверхности цифе</w:t>
      </w:r>
      <w:r w:rsidRPr="00861B3C">
        <w:rPr>
          <w:shd w:val="clear" w:color="auto" w:fill="FFFFFF"/>
        </w:rPr>
        <w:t>р</w:t>
      </w:r>
      <w:r w:rsidRPr="00861B3C">
        <w:rPr>
          <w:shd w:val="clear" w:color="auto" w:fill="FFFFFF"/>
        </w:rPr>
        <w:t>блата или соответствовать кодовым цветам, принятым в отрасли.</w:t>
      </w:r>
      <w:r w:rsidRPr="00861B3C">
        <w:rPr>
          <w:shd w:val="clear" w:color="auto" w:fill="FFFFFF"/>
        </w:rPr>
        <w:br/>
        <w:t>Допускается в зависимости от функционального назначения прибора или внешних условий деятельности оператора выделять отдельные элементы, оп</w:t>
      </w:r>
      <w:r w:rsidRPr="00861B3C">
        <w:rPr>
          <w:shd w:val="clear" w:color="auto" w:fill="FFFFFF"/>
        </w:rPr>
        <w:t>и</w:t>
      </w:r>
      <w:r w:rsidRPr="00861B3C">
        <w:rPr>
          <w:shd w:val="clear" w:color="auto" w:fill="FFFFFF"/>
        </w:rPr>
        <w:t>сывающие шкалу, ярким цветом (зеленым, желтым, красным и т.п.). При этом, как правило, желтым цветом выделяют выход измеряемого параметра из но</w:t>
      </w:r>
      <w:r w:rsidRPr="00861B3C">
        <w:rPr>
          <w:shd w:val="clear" w:color="auto" w:fill="FFFFFF"/>
        </w:rPr>
        <w:t>р</w:t>
      </w:r>
      <w:r w:rsidRPr="00861B3C">
        <w:rPr>
          <w:shd w:val="clear" w:color="auto" w:fill="FFFFFF"/>
        </w:rPr>
        <w:t>мы, а красным цветом - его аварийное значение.</w:t>
      </w:r>
    </w:p>
    <w:p w:rsidR="00070425" w:rsidRDefault="00070425" w:rsidP="00070425">
      <w:pPr>
        <w:pStyle w:val="afa"/>
        <w:ind w:firstLine="708"/>
        <w:rPr>
          <w:shd w:val="clear" w:color="auto" w:fill="FFFFFF"/>
        </w:rPr>
      </w:pPr>
      <w:r>
        <w:rPr>
          <w:shd w:val="clear" w:color="auto" w:fill="FFFFFF"/>
        </w:rPr>
        <w:t>Одним из распространённых видом измерений на электроустановках я</w:t>
      </w:r>
      <w:r>
        <w:rPr>
          <w:shd w:val="clear" w:color="auto" w:fill="FFFFFF"/>
        </w:rPr>
        <w:t>в</w:t>
      </w:r>
      <w:r>
        <w:rPr>
          <w:shd w:val="clear" w:color="auto" w:fill="FFFFFF"/>
        </w:rPr>
        <w:t xml:space="preserve">ляется измерение величины сопротивления изоляции.  </w:t>
      </w:r>
    </w:p>
    <w:p w:rsidR="00070425" w:rsidRDefault="00070425" w:rsidP="00070425">
      <w:pPr>
        <w:pStyle w:val="afa"/>
        <w:ind w:firstLine="708"/>
        <w:rPr>
          <w:shd w:val="clear" w:color="auto" w:fill="FFFFFF"/>
        </w:rPr>
      </w:pPr>
      <w:r>
        <w:rPr>
          <w:shd w:val="clear" w:color="auto" w:fill="FFFFFF"/>
        </w:rPr>
        <w:t xml:space="preserve">Измерение </w:t>
      </w:r>
      <w:proofErr w:type="gramStart"/>
      <w:r>
        <w:rPr>
          <w:shd w:val="clear" w:color="auto" w:fill="FFFFFF"/>
        </w:rPr>
        <w:t>величины сопротивления изоляции всех элементов электр</w:t>
      </w:r>
      <w:r>
        <w:rPr>
          <w:shd w:val="clear" w:color="auto" w:fill="FFFFFF"/>
        </w:rPr>
        <w:t>о</w:t>
      </w:r>
      <w:r>
        <w:rPr>
          <w:shd w:val="clear" w:color="auto" w:fill="FFFFFF"/>
        </w:rPr>
        <w:t>оборудования электрических сетей всех напряжений</w:t>
      </w:r>
      <w:proofErr w:type="gramEnd"/>
      <w:r>
        <w:rPr>
          <w:shd w:val="clear" w:color="auto" w:fill="FFFFFF"/>
        </w:rPr>
        <w:t xml:space="preserve"> осуществляется </w:t>
      </w:r>
      <w:proofErr w:type="spellStart"/>
      <w:r>
        <w:rPr>
          <w:shd w:val="clear" w:color="auto" w:fill="FFFFFF"/>
        </w:rPr>
        <w:t>мегао</w:t>
      </w:r>
      <w:r>
        <w:rPr>
          <w:shd w:val="clear" w:color="auto" w:fill="FFFFFF"/>
        </w:rPr>
        <w:t>м</w:t>
      </w:r>
      <w:r>
        <w:rPr>
          <w:shd w:val="clear" w:color="auto" w:fill="FFFFFF"/>
        </w:rPr>
        <w:t>метром</w:t>
      </w:r>
      <w:proofErr w:type="spellEnd"/>
      <w:r>
        <w:rPr>
          <w:shd w:val="clear" w:color="auto" w:fill="FFFFFF"/>
        </w:rPr>
        <w:t xml:space="preserve">. </w:t>
      </w:r>
      <w:proofErr w:type="spellStart"/>
      <w:r>
        <w:rPr>
          <w:shd w:val="clear" w:color="auto" w:fill="FFFFFF"/>
        </w:rPr>
        <w:t>Мегаомметр</w:t>
      </w:r>
      <w:proofErr w:type="spellEnd"/>
      <w:r>
        <w:rPr>
          <w:shd w:val="clear" w:color="auto" w:fill="FFFFFF"/>
        </w:rPr>
        <w:t xml:space="preserve"> – это генератор, в котором полупроводниковая схема превращает напряжение аккумулятора или батареи 9 </w:t>
      </w:r>
      <w:proofErr w:type="spellStart"/>
      <w:r>
        <w:rPr>
          <w:shd w:val="clear" w:color="auto" w:fill="FFFFFF"/>
        </w:rPr>
        <w:t>Вв</w:t>
      </w:r>
      <w:proofErr w:type="spellEnd"/>
      <w:r>
        <w:rPr>
          <w:shd w:val="clear" w:color="auto" w:fill="FFFFFF"/>
        </w:rPr>
        <w:t xml:space="preserve"> высокое напряжение: </w:t>
      </w:r>
      <w:r>
        <w:rPr>
          <w:shd w:val="clear" w:color="auto" w:fill="FFFFFF"/>
        </w:rPr>
        <w:lastRenderedPageBreak/>
        <w:t>100, 250, 500, 1000, 2500</w:t>
      </w:r>
      <w:proofErr w:type="gramStart"/>
      <w:r>
        <w:rPr>
          <w:shd w:val="clear" w:color="auto" w:fill="FFFFFF"/>
        </w:rPr>
        <w:t xml:space="preserve"> В</w:t>
      </w:r>
      <w:proofErr w:type="gramEnd"/>
      <w:r>
        <w:rPr>
          <w:shd w:val="clear" w:color="auto" w:fill="FFFFFF"/>
        </w:rPr>
        <w:t xml:space="preserve"> постоянного тока, а при измерениях по шкале пр</w:t>
      </w:r>
      <w:r>
        <w:rPr>
          <w:shd w:val="clear" w:color="auto" w:fill="FFFFFF"/>
        </w:rPr>
        <w:t>и</w:t>
      </w:r>
      <w:r>
        <w:rPr>
          <w:shd w:val="clear" w:color="auto" w:fill="FFFFFF"/>
        </w:rPr>
        <w:t xml:space="preserve">бора отсчитывают сопротивление изоляции в мегаомах (МОм) или </w:t>
      </w:r>
      <w:proofErr w:type="spellStart"/>
      <w:r>
        <w:rPr>
          <w:shd w:val="clear" w:color="auto" w:fill="FFFFFF"/>
        </w:rPr>
        <w:t>килоомах</w:t>
      </w:r>
      <w:proofErr w:type="spellEnd"/>
      <w:r>
        <w:rPr>
          <w:shd w:val="clear" w:color="auto" w:fill="FFFFFF"/>
        </w:rPr>
        <w:t xml:space="preserve"> (кОм). В старых мегомметрах такие напряжения получали от генератора п</w:t>
      </w:r>
      <w:r>
        <w:rPr>
          <w:shd w:val="clear" w:color="auto" w:fill="FFFFFF"/>
        </w:rPr>
        <w:t>о</w:t>
      </w:r>
      <w:r>
        <w:rPr>
          <w:shd w:val="clear" w:color="auto" w:fill="FFFFFF"/>
        </w:rPr>
        <w:t>стоянного тока с ручным приводом. Для выбора мегаомметра необходимо ориентироваться в сопротивлении изоляции объектов, величины которых ч</w:t>
      </w:r>
      <w:r>
        <w:rPr>
          <w:shd w:val="clear" w:color="auto" w:fill="FFFFFF"/>
        </w:rPr>
        <w:t>а</w:t>
      </w:r>
      <w:r>
        <w:rPr>
          <w:shd w:val="clear" w:color="auto" w:fill="FFFFFF"/>
        </w:rPr>
        <w:t>ще всего укладываются в пределы: силовые кабели – 1 000 Мом, коммутац</w:t>
      </w:r>
      <w:r>
        <w:rPr>
          <w:shd w:val="clear" w:color="auto" w:fill="FFFFFF"/>
        </w:rPr>
        <w:t>и</w:t>
      </w:r>
      <w:r>
        <w:rPr>
          <w:shd w:val="clear" w:color="auto" w:fill="FFFFFF"/>
        </w:rPr>
        <w:t xml:space="preserve">онная аппаратура – 1000…5000 Мом, силовые трансформаторы 10…20 000 Мом, фарфоровые изоляторы – 100 … 10 000 МОм. 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ab/>
        <w:t>Для измерения сопротивления изоляции оборудования с ном</w:t>
      </w:r>
      <w:r>
        <w:rPr>
          <w:shd w:val="clear" w:color="auto" w:fill="FFFFFF"/>
        </w:rPr>
        <w:t>и</w:t>
      </w:r>
      <w:r>
        <w:rPr>
          <w:shd w:val="clear" w:color="auto" w:fill="FFFFFF"/>
        </w:rPr>
        <w:t>нальным напряжением до 1000</w:t>
      </w:r>
      <w:proofErr w:type="gramStart"/>
      <w:r>
        <w:rPr>
          <w:shd w:val="clear" w:color="auto" w:fill="FFFFFF"/>
        </w:rPr>
        <w:t xml:space="preserve"> В</w:t>
      </w:r>
      <w:proofErr w:type="gramEnd"/>
      <w:r>
        <w:rPr>
          <w:shd w:val="clear" w:color="auto" w:fill="FFFFFF"/>
        </w:rPr>
        <w:t xml:space="preserve"> используются</w:t>
      </w:r>
      <w:r w:rsidR="0029151D">
        <w:rPr>
          <w:shd w:val="clear" w:color="auto" w:fill="FFFFFF"/>
        </w:rPr>
        <w:t xml:space="preserve"> </w:t>
      </w:r>
      <w:proofErr w:type="spellStart"/>
      <w:r>
        <w:rPr>
          <w:shd w:val="clear" w:color="auto" w:fill="FFFFFF"/>
        </w:rPr>
        <w:t>мегаомметры</w:t>
      </w:r>
      <w:proofErr w:type="spellEnd"/>
      <w:r>
        <w:rPr>
          <w:shd w:val="clear" w:color="auto" w:fill="FFFFFF"/>
        </w:rPr>
        <w:t xml:space="preserve"> на 100, 250, 500 и 1000 В. Для электроустановок свыше 1000 В используются</w:t>
      </w:r>
      <w:r w:rsidR="0029151D">
        <w:rPr>
          <w:shd w:val="clear" w:color="auto" w:fill="FFFFFF"/>
        </w:rPr>
        <w:t xml:space="preserve"> </w:t>
      </w:r>
      <w:proofErr w:type="spellStart"/>
      <w:r>
        <w:rPr>
          <w:shd w:val="clear" w:color="auto" w:fill="FFFFFF"/>
        </w:rPr>
        <w:t>мегаомметры</w:t>
      </w:r>
      <w:proofErr w:type="spellEnd"/>
      <w:r>
        <w:rPr>
          <w:shd w:val="clear" w:color="auto" w:fill="FFFFFF"/>
        </w:rPr>
        <w:t xml:space="preserve"> на 1000 и 2500 В.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ab/>
        <w:t>При проведении измерений рекомендуется такой порядок опер</w:t>
      </w:r>
      <w:r>
        <w:rPr>
          <w:shd w:val="clear" w:color="auto" w:fill="FFFFFF"/>
        </w:rPr>
        <w:t>а</w:t>
      </w:r>
      <w:r>
        <w:rPr>
          <w:shd w:val="clear" w:color="auto" w:fill="FFFFFF"/>
        </w:rPr>
        <w:t xml:space="preserve">ции. 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1. Проверить пригодность испытательной установки по дате следующей поверки.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2. Измерить сопротивление изоляции соединительных проводов с из</w:t>
      </w:r>
      <w:r>
        <w:rPr>
          <w:shd w:val="clear" w:color="auto" w:fill="FFFFFF"/>
        </w:rPr>
        <w:t>о</w:t>
      </w:r>
      <w:r>
        <w:rPr>
          <w:shd w:val="clear" w:color="auto" w:fill="FFFFFF"/>
        </w:rPr>
        <w:t xml:space="preserve">лированными ручками, </w:t>
      </w:r>
      <w:proofErr w:type="gramStart"/>
      <w:r>
        <w:rPr>
          <w:shd w:val="clear" w:color="auto" w:fill="FFFFFF"/>
        </w:rPr>
        <w:t>значение</w:t>
      </w:r>
      <w:proofErr w:type="gramEnd"/>
      <w:r>
        <w:rPr>
          <w:shd w:val="clear" w:color="auto" w:fill="FFFFFF"/>
        </w:rPr>
        <w:t xml:space="preserve"> которого должно быть не меньше верхнего предела измерений мегаомметра. 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3. Установить предел измерения. Если значение сопротивления изол</w:t>
      </w:r>
      <w:r>
        <w:rPr>
          <w:shd w:val="clear" w:color="auto" w:fill="FFFFFF"/>
        </w:rPr>
        <w:t>я</w:t>
      </w:r>
      <w:r>
        <w:rPr>
          <w:shd w:val="clear" w:color="auto" w:fill="FFFFFF"/>
        </w:rPr>
        <w:t xml:space="preserve">ции предыдущих измерений неизвестно, нужно начинать с верхнего предела измерений. 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 xml:space="preserve">4. Убедиться в отсутствии напряжения на проверяемом объекте. 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5. Отключить либо закоротить все детали с пониженной изоляцией</w:t>
      </w:r>
      <w:proofErr w:type="gramStart"/>
      <w:r>
        <w:rPr>
          <w:shd w:val="clear" w:color="auto" w:fill="FFFFFF"/>
        </w:rPr>
        <w:t>.</w:t>
      </w:r>
      <w:proofErr w:type="gramEnd"/>
      <w:r>
        <w:rPr>
          <w:shd w:val="clear" w:color="auto" w:fill="FFFFFF"/>
        </w:rPr>
        <w:t xml:space="preserve"> (</w:t>
      </w:r>
      <w:proofErr w:type="gramStart"/>
      <w:r>
        <w:rPr>
          <w:shd w:val="clear" w:color="auto" w:fill="FFFFFF"/>
        </w:rPr>
        <w:t>к</w:t>
      </w:r>
      <w:proofErr w:type="gramEnd"/>
      <w:r>
        <w:rPr>
          <w:shd w:val="clear" w:color="auto" w:fill="FFFFFF"/>
        </w:rPr>
        <w:t>онденсаторы, полупроводниковые приборы)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 xml:space="preserve">6. На время подключения прибор заземлить. 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 xml:space="preserve">7. Зафиксировать сопротивление изоляции по шкале прибора. 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ab/>
        <w:t xml:space="preserve">Для трехфазных двигателей сопротивление изоляции проверяется </w:t>
      </w:r>
      <w:proofErr w:type="spellStart"/>
      <w:r>
        <w:rPr>
          <w:shd w:val="clear" w:color="auto" w:fill="FFFFFF"/>
        </w:rPr>
        <w:t>пофазно</w:t>
      </w:r>
      <w:proofErr w:type="spellEnd"/>
      <w:r>
        <w:rPr>
          <w:shd w:val="clear" w:color="auto" w:fill="FFFFFF"/>
        </w:rPr>
        <w:t>, при этом две другие фазы соединяются с корпусом. Тогда одновр</w:t>
      </w:r>
      <w:r>
        <w:rPr>
          <w:shd w:val="clear" w:color="auto" w:fill="FFFFFF"/>
        </w:rPr>
        <w:t>е</w:t>
      </w:r>
      <w:r>
        <w:rPr>
          <w:shd w:val="clear" w:color="auto" w:fill="FFFFFF"/>
        </w:rPr>
        <w:t xml:space="preserve">менно измеряется сопротивление между фазой и корпусом и между фазами. </w:t>
      </w:r>
    </w:p>
    <w:p w:rsidR="00070425" w:rsidRDefault="00070425" w:rsidP="00070425">
      <w:pPr>
        <w:pStyle w:val="afa"/>
        <w:rPr>
          <w:shd w:val="clear" w:color="auto" w:fill="FFFFFF"/>
        </w:rPr>
      </w:pP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Ход работы. 1. Изучить паспорт и руководство по эксплуатации мег</w:t>
      </w:r>
      <w:r>
        <w:rPr>
          <w:shd w:val="clear" w:color="auto" w:fill="FFFFFF"/>
        </w:rPr>
        <w:t>а</w:t>
      </w:r>
      <w:r>
        <w:rPr>
          <w:shd w:val="clear" w:color="auto" w:fill="FFFFFF"/>
        </w:rPr>
        <w:t xml:space="preserve">омметра. 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 xml:space="preserve">2. Выписать таблицу диапазонов измерений, класс точности и правила использования 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 xml:space="preserve">3. Начертить схему электрическую принципиальную мегаомметра М4100/4. 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4. Вычислить цену деления мегомметра в режиме мегаомметра и в р</w:t>
      </w:r>
      <w:r>
        <w:rPr>
          <w:shd w:val="clear" w:color="auto" w:fill="FFFFFF"/>
        </w:rPr>
        <w:t>е</w:t>
      </w:r>
      <w:r>
        <w:rPr>
          <w:shd w:val="clear" w:color="auto" w:fill="FFFFFF"/>
        </w:rPr>
        <w:t xml:space="preserve">жиме </w:t>
      </w:r>
      <w:proofErr w:type="spellStart"/>
      <w:r>
        <w:rPr>
          <w:shd w:val="clear" w:color="auto" w:fill="FFFFFF"/>
        </w:rPr>
        <w:t>киломметра</w:t>
      </w:r>
      <w:proofErr w:type="spellEnd"/>
      <w:r>
        <w:rPr>
          <w:shd w:val="clear" w:color="auto" w:fill="FFFFFF"/>
        </w:rPr>
        <w:t xml:space="preserve">. 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ab/>
        <w:t>Формула для расчёта шкалы прибора (цены деления - ЦД)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ЦД</w:t>
      </w:r>
      <w:r w:rsidRPr="0037665E">
        <w:rPr>
          <w:shd w:val="clear" w:color="auto" w:fill="FFFFFF"/>
        </w:rPr>
        <w:t xml:space="preserve"> = </w:t>
      </w:r>
      <w:r>
        <w:rPr>
          <w:shd w:val="clear" w:color="auto" w:fill="FFFFFF"/>
        </w:rPr>
        <w:t>(</w:t>
      </w:r>
      <w:proofErr w:type="spellStart"/>
      <w:r>
        <w:rPr>
          <w:shd w:val="clear" w:color="auto" w:fill="FFFFFF"/>
          <w:lang w:val="en-US"/>
        </w:rPr>
        <w:t>x</w:t>
      </w:r>
      <w:r>
        <w:rPr>
          <w:shd w:val="clear" w:color="auto" w:fill="FFFFFF"/>
          <w:vertAlign w:val="subscript"/>
          <w:lang w:val="en-US"/>
        </w:rPr>
        <w:t>max</w:t>
      </w:r>
      <w:proofErr w:type="spellEnd"/>
      <w:r w:rsidRPr="0037665E">
        <w:rPr>
          <w:shd w:val="clear" w:color="auto" w:fill="FFFFFF"/>
          <w:vertAlign w:val="subscript"/>
        </w:rPr>
        <w:softHyphen/>
      </w:r>
      <w:r w:rsidRPr="0037665E">
        <w:rPr>
          <w:shd w:val="clear" w:color="auto" w:fill="FFFFFF"/>
          <w:vertAlign w:val="subscript"/>
        </w:rPr>
        <w:softHyphen/>
      </w:r>
      <w:r w:rsidRPr="0037665E">
        <w:rPr>
          <w:shd w:val="clear" w:color="auto" w:fill="FFFFFF"/>
        </w:rPr>
        <w:t>-</w:t>
      </w:r>
      <w:proofErr w:type="spellStart"/>
      <w:r>
        <w:rPr>
          <w:shd w:val="clear" w:color="auto" w:fill="FFFFFF"/>
          <w:lang w:val="en-US"/>
        </w:rPr>
        <w:t>x</w:t>
      </w:r>
      <w:r>
        <w:rPr>
          <w:shd w:val="clear" w:color="auto" w:fill="FFFFFF"/>
          <w:vertAlign w:val="subscript"/>
          <w:lang w:val="en-US"/>
        </w:rPr>
        <w:t>min</w:t>
      </w:r>
      <w:proofErr w:type="spellEnd"/>
      <w:r>
        <w:rPr>
          <w:shd w:val="clear" w:color="auto" w:fill="FFFFFF"/>
        </w:rPr>
        <w:t>)</w:t>
      </w:r>
      <w:r w:rsidRPr="0037665E">
        <w:rPr>
          <w:shd w:val="clear" w:color="auto" w:fill="FFFFFF"/>
        </w:rPr>
        <w:t>/</w:t>
      </w:r>
      <w:r>
        <w:rPr>
          <w:shd w:val="clear" w:color="auto" w:fill="FFFFFF"/>
          <w:lang w:val="en-US"/>
        </w:rPr>
        <w:t>n</w:t>
      </w:r>
      <w:r>
        <w:rPr>
          <w:shd w:val="clear" w:color="auto" w:fill="FFFFFF"/>
        </w:rPr>
        <w:t>, где</w:t>
      </w:r>
    </w:p>
    <w:p w:rsidR="00070425" w:rsidRDefault="00070425" w:rsidP="00070425">
      <w:pPr>
        <w:pStyle w:val="afa"/>
        <w:rPr>
          <w:shd w:val="clear" w:color="auto" w:fill="FFFFFF"/>
        </w:rPr>
      </w:pPr>
      <w:proofErr w:type="spellStart"/>
      <w:proofErr w:type="gramStart"/>
      <w:r>
        <w:rPr>
          <w:shd w:val="clear" w:color="auto" w:fill="FFFFFF"/>
          <w:lang w:val="en-US"/>
        </w:rPr>
        <w:t>x</w:t>
      </w:r>
      <w:r>
        <w:rPr>
          <w:shd w:val="clear" w:color="auto" w:fill="FFFFFF"/>
          <w:vertAlign w:val="subscript"/>
          <w:lang w:val="en-US"/>
        </w:rPr>
        <w:t>max</w:t>
      </w:r>
      <w:proofErr w:type="spellEnd"/>
      <w:proofErr w:type="gramEnd"/>
      <w:r>
        <w:rPr>
          <w:shd w:val="clear" w:color="auto" w:fill="FFFFFF"/>
        </w:rPr>
        <w:t xml:space="preserve"> – максимальный предел измерений</w:t>
      </w:r>
    </w:p>
    <w:p w:rsidR="00070425" w:rsidRDefault="00070425" w:rsidP="00070425">
      <w:pPr>
        <w:pStyle w:val="afa"/>
        <w:rPr>
          <w:shd w:val="clear" w:color="auto" w:fill="FFFFFF"/>
        </w:rPr>
      </w:pPr>
      <w:proofErr w:type="spellStart"/>
      <w:proofErr w:type="gramStart"/>
      <w:r>
        <w:rPr>
          <w:shd w:val="clear" w:color="auto" w:fill="FFFFFF"/>
          <w:lang w:val="en-US"/>
        </w:rPr>
        <w:t>x</w:t>
      </w:r>
      <w:r>
        <w:rPr>
          <w:shd w:val="clear" w:color="auto" w:fill="FFFFFF"/>
          <w:vertAlign w:val="subscript"/>
          <w:lang w:val="en-US"/>
        </w:rPr>
        <w:t>min</w:t>
      </w:r>
      <w:proofErr w:type="spellEnd"/>
      <w:proofErr w:type="gramEnd"/>
      <w:r>
        <w:rPr>
          <w:shd w:val="clear" w:color="auto" w:fill="FFFFFF"/>
        </w:rPr>
        <w:t xml:space="preserve"> - минимальный предел измерений</w:t>
      </w:r>
    </w:p>
    <w:p w:rsidR="00070425" w:rsidRPr="003D47ED" w:rsidRDefault="00070425" w:rsidP="00070425">
      <w:pPr>
        <w:pStyle w:val="afa"/>
        <w:rPr>
          <w:shd w:val="clear" w:color="auto" w:fill="FFFFFF"/>
          <w:vertAlign w:val="subscript"/>
        </w:rPr>
      </w:pPr>
      <w:r>
        <w:rPr>
          <w:shd w:val="clear" w:color="auto" w:fill="FFFFFF"/>
          <w:lang w:val="en-US"/>
        </w:rPr>
        <w:t>n</w:t>
      </w:r>
      <w:r>
        <w:rPr>
          <w:shd w:val="clear" w:color="auto" w:fill="FFFFFF"/>
        </w:rPr>
        <w:t xml:space="preserve"> – </w:t>
      </w:r>
      <w:proofErr w:type="spellStart"/>
      <w:proofErr w:type="gramStart"/>
      <w:r>
        <w:rPr>
          <w:shd w:val="clear" w:color="auto" w:fill="FFFFFF"/>
        </w:rPr>
        <w:t>количестводелений</w:t>
      </w:r>
      <w:proofErr w:type="spellEnd"/>
      <w:proofErr w:type="gramEnd"/>
      <w:r>
        <w:rPr>
          <w:shd w:val="clear" w:color="auto" w:fill="FFFFFF"/>
        </w:rPr>
        <w:t xml:space="preserve"> между </w:t>
      </w:r>
      <w:proofErr w:type="spellStart"/>
      <w:r>
        <w:rPr>
          <w:shd w:val="clear" w:color="auto" w:fill="FFFFFF"/>
          <w:lang w:val="en-US"/>
        </w:rPr>
        <w:t>x</w:t>
      </w:r>
      <w:r>
        <w:rPr>
          <w:shd w:val="clear" w:color="auto" w:fill="FFFFFF"/>
          <w:vertAlign w:val="subscript"/>
          <w:lang w:val="en-US"/>
        </w:rPr>
        <w:t>max</w:t>
      </w:r>
      <w:proofErr w:type="spellEnd"/>
      <w:r>
        <w:rPr>
          <w:shd w:val="clear" w:color="auto" w:fill="FFFFFF"/>
        </w:rPr>
        <w:t xml:space="preserve"> и </w:t>
      </w:r>
      <w:proofErr w:type="spellStart"/>
      <w:r>
        <w:rPr>
          <w:shd w:val="clear" w:color="auto" w:fill="FFFFFF"/>
          <w:lang w:val="en-US"/>
        </w:rPr>
        <w:t>x</w:t>
      </w:r>
      <w:r>
        <w:rPr>
          <w:shd w:val="clear" w:color="auto" w:fill="FFFFFF"/>
          <w:vertAlign w:val="subscript"/>
          <w:lang w:val="en-US"/>
        </w:rPr>
        <w:t>min</w:t>
      </w:r>
      <w:proofErr w:type="spellEnd"/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5. Заполнить таблицу.</w:t>
      </w:r>
    </w:p>
    <w:p w:rsidR="008E1047" w:rsidRDefault="008E1047" w:rsidP="00070425">
      <w:pPr>
        <w:pStyle w:val="afa"/>
        <w:rPr>
          <w:shd w:val="clear" w:color="auto" w:fill="FFFFFF"/>
        </w:rPr>
      </w:pPr>
    </w:p>
    <w:tbl>
      <w:tblPr>
        <w:tblStyle w:val="af3"/>
        <w:tblW w:w="0" w:type="auto"/>
        <w:tblLook w:val="04A0"/>
      </w:tblPr>
      <w:tblGrid>
        <w:gridCol w:w="2710"/>
        <w:gridCol w:w="2530"/>
        <w:gridCol w:w="2381"/>
        <w:gridCol w:w="1724"/>
      </w:tblGrid>
      <w:tr w:rsidR="00070425" w:rsidTr="00E729F6">
        <w:tc>
          <w:tcPr>
            <w:tcW w:w="2710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lastRenderedPageBreak/>
              <w:t>Режим работы прибора</w:t>
            </w:r>
          </w:p>
        </w:tc>
        <w:tc>
          <w:tcPr>
            <w:tcW w:w="2530" w:type="dxa"/>
          </w:tcPr>
          <w:p w:rsidR="00070425" w:rsidRPr="000B7B19" w:rsidRDefault="00070425" w:rsidP="00E729F6">
            <w:pPr>
              <w:pStyle w:val="af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Максимал</w:t>
            </w:r>
            <w:r>
              <w:rPr>
                <w:shd w:val="clear" w:color="auto" w:fill="FFFFFF"/>
              </w:rPr>
              <w:t>ь</w:t>
            </w:r>
            <w:r>
              <w:rPr>
                <w:shd w:val="clear" w:color="auto" w:fill="FFFFFF"/>
              </w:rPr>
              <w:t>ный предел изм</w:t>
            </w:r>
            <w:r>
              <w:rPr>
                <w:shd w:val="clear" w:color="auto" w:fill="FFFFFF"/>
              </w:rPr>
              <w:t>е</w:t>
            </w:r>
            <w:r>
              <w:rPr>
                <w:shd w:val="clear" w:color="auto" w:fill="FFFFFF"/>
              </w:rPr>
              <w:t>рений (</w:t>
            </w:r>
            <w:proofErr w:type="spellStart"/>
            <w:r>
              <w:rPr>
                <w:shd w:val="clear" w:color="auto" w:fill="FFFFFF"/>
                <w:lang w:val="en-US"/>
              </w:rPr>
              <w:t>x</w:t>
            </w:r>
            <w:r>
              <w:rPr>
                <w:shd w:val="clear" w:color="auto" w:fill="FFFFFF"/>
                <w:vertAlign w:val="subscript"/>
                <w:lang w:val="en-US"/>
              </w:rPr>
              <w:t>max</w:t>
            </w:r>
            <w:proofErr w:type="spellEnd"/>
            <w:r>
              <w:rPr>
                <w:shd w:val="clear" w:color="auto" w:fill="FFFFFF"/>
              </w:rPr>
              <w:t>)</w:t>
            </w:r>
          </w:p>
        </w:tc>
        <w:tc>
          <w:tcPr>
            <w:tcW w:w="2381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Минимал</w:t>
            </w:r>
            <w:r>
              <w:rPr>
                <w:shd w:val="clear" w:color="auto" w:fill="FFFFFF"/>
              </w:rPr>
              <w:t>ь</w:t>
            </w:r>
            <w:r>
              <w:rPr>
                <w:shd w:val="clear" w:color="auto" w:fill="FFFFFF"/>
              </w:rPr>
              <w:t>ный предел изм</w:t>
            </w:r>
            <w:r>
              <w:rPr>
                <w:shd w:val="clear" w:color="auto" w:fill="FFFFFF"/>
              </w:rPr>
              <w:t>е</w:t>
            </w:r>
            <w:r>
              <w:rPr>
                <w:shd w:val="clear" w:color="auto" w:fill="FFFFFF"/>
              </w:rPr>
              <w:t>рений</w:t>
            </w:r>
          </w:p>
          <w:p w:rsidR="00070425" w:rsidRPr="000B7B19" w:rsidRDefault="00070425" w:rsidP="00E729F6">
            <w:pPr>
              <w:pStyle w:val="af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(</w:t>
            </w:r>
            <w:proofErr w:type="spellStart"/>
            <w:r>
              <w:rPr>
                <w:shd w:val="clear" w:color="auto" w:fill="FFFFFF"/>
                <w:lang w:val="en-US"/>
              </w:rPr>
              <w:t>x</w:t>
            </w:r>
            <w:r>
              <w:rPr>
                <w:shd w:val="clear" w:color="auto" w:fill="FFFFFF"/>
                <w:vertAlign w:val="subscript"/>
                <w:lang w:val="en-US"/>
              </w:rPr>
              <w:t>min</w:t>
            </w:r>
            <w:proofErr w:type="spellEnd"/>
            <w:r>
              <w:rPr>
                <w:shd w:val="clear" w:color="auto" w:fill="FFFFFF"/>
              </w:rPr>
              <w:t>)</w:t>
            </w:r>
          </w:p>
        </w:tc>
        <w:tc>
          <w:tcPr>
            <w:tcW w:w="1724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Цена деления</w:t>
            </w:r>
          </w:p>
        </w:tc>
      </w:tr>
      <w:tr w:rsidR="00070425" w:rsidTr="00E729F6">
        <w:tc>
          <w:tcPr>
            <w:tcW w:w="2710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  <w:proofErr w:type="spellStart"/>
            <w:r>
              <w:rPr>
                <w:shd w:val="clear" w:color="auto" w:fill="FFFFFF"/>
              </w:rPr>
              <w:t>Киломметр</w:t>
            </w:r>
            <w:proofErr w:type="spellEnd"/>
          </w:p>
        </w:tc>
        <w:tc>
          <w:tcPr>
            <w:tcW w:w="2530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</w:p>
        </w:tc>
        <w:tc>
          <w:tcPr>
            <w:tcW w:w="2381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</w:p>
        </w:tc>
        <w:tc>
          <w:tcPr>
            <w:tcW w:w="1724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</w:p>
        </w:tc>
      </w:tr>
      <w:tr w:rsidR="00070425" w:rsidTr="00E729F6">
        <w:tc>
          <w:tcPr>
            <w:tcW w:w="2710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  <w:proofErr w:type="spellStart"/>
            <w:r>
              <w:rPr>
                <w:shd w:val="clear" w:color="auto" w:fill="FFFFFF"/>
              </w:rPr>
              <w:t>Мегаомметр</w:t>
            </w:r>
            <w:proofErr w:type="spellEnd"/>
          </w:p>
        </w:tc>
        <w:tc>
          <w:tcPr>
            <w:tcW w:w="2530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</w:p>
        </w:tc>
        <w:tc>
          <w:tcPr>
            <w:tcW w:w="2381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</w:p>
        </w:tc>
        <w:tc>
          <w:tcPr>
            <w:tcW w:w="1724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</w:p>
        </w:tc>
      </w:tr>
      <w:tr w:rsidR="00070425" w:rsidTr="00E729F6">
        <w:tc>
          <w:tcPr>
            <w:tcW w:w="2710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Амперметр</w:t>
            </w:r>
          </w:p>
        </w:tc>
        <w:tc>
          <w:tcPr>
            <w:tcW w:w="2530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</w:p>
        </w:tc>
        <w:tc>
          <w:tcPr>
            <w:tcW w:w="2381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</w:p>
        </w:tc>
        <w:tc>
          <w:tcPr>
            <w:tcW w:w="1724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</w:p>
        </w:tc>
      </w:tr>
      <w:tr w:rsidR="00070425" w:rsidTr="00E729F6">
        <w:tc>
          <w:tcPr>
            <w:tcW w:w="2710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Вольтметр</w:t>
            </w:r>
          </w:p>
        </w:tc>
        <w:tc>
          <w:tcPr>
            <w:tcW w:w="2530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</w:p>
        </w:tc>
        <w:tc>
          <w:tcPr>
            <w:tcW w:w="2381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</w:p>
        </w:tc>
        <w:tc>
          <w:tcPr>
            <w:tcW w:w="1724" w:type="dxa"/>
          </w:tcPr>
          <w:p w:rsidR="00070425" w:rsidRDefault="00070425" w:rsidP="00E729F6">
            <w:pPr>
              <w:pStyle w:val="afa"/>
              <w:rPr>
                <w:shd w:val="clear" w:color="auto" w:fill="FFFFFF"/>
              </w:rPr>
            </w:pPr>
          </w:p>
        </w:tc>
      </w:tr>
    </w:tbl>
    <w:p w:rsidR="00070425" w:rsidRDefault="00070425" w:rsidP="00070425">
      <w:pPr>
        <w:pStyle w:val="afa"/>
        <w:rPr>
          <w:shd w:val="clear" w:color="auto" w:fill="FFFFFF"/>
        </w:rPr>
      </w:pPr>
    </w:p>
    <w:p w:rsidR="00070425" w:rsidRDefault="00070425" w:rsidP="00070425">
      <w:pPr>
        <w:pStyle w:val="afa"/>
        <w:jc w:val="center"/>
        <w:rPr>
          <w:shd w:val="clear" w:color="auto" w:fill="FFFFFF"/>
        </w:rPr>
      </w:pPr>
      <w:r>
        <w:rPr>
          <w:shd w:val="clear" w:color="auto" w:fill="FFFFFF"/>
        </w:rPr>
        <w:t>Контрольные вопросы.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1. Дать определение термину «величина»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2. Дать определение термину «значение величины»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3. Дать определение термину «единица величины»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 xml:space="preserve">4. Что такое </w:t>
      </w:r>
      <w:proofErr w:type="spellStart"/>
      <w:r>
        <w:rPr>
          <w:shd w:val="clear" w:color="auto" w:fill="FFFFFF"/>
        </w:rPr>
        <w:t>мегаомметр</w:t>
      </w:r>
      <w:proofErr w:type="spellEnd"/>
      <w:r>
        <w:rPr>
          <w:shd w:val="clear" w:color="auto" w:fill="FFFFFF"/>
        </w:rPr>
        <w:t xml:space="preserve"> и каков принцип его действия?</w:t>
      </w:r>
    </w:p>
    <w:p w:rsidR="00070425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 xml:space="preserve">5. Как производится измерение </w:t>
      </w:r>
      <w:bookmarkStart w:id="0" w:name="_GoBack"/>
      <w:bookmarkEnd w:id="0"/>
      <w:r>
        <w:rPr>
          <w:shd w:val="clear" w:color="auto" w:fill="FFFFFF"/>
        </w:rPr>
        <w:t>сопротивление изоляции трехфазного двигателя?</w:t>
      </w:r>
    </w:p>
    <w:p w:rsidR="00070425" w:rsidRPr="003D47ED" w:rsidRDefault="00070425" w:rsidP="00070425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>6. Дать классификацию шкалы мегаомметра М4100 по изученным пр</w:t>
      </w:r>
      <w:r>
        <w:rPr>
          <w:shd w:val="clear" w:color="auto" w:fill="FFFFFF"/>
        </w:rPr>
        <w:t>и</w:t>
      </w:r>
      <w:r>
        <w:rPr>
          <w:shd w:val="clear" w:color="auto" w:fill="FFFFFF"/>
        </w:rPr>
        <w:t xml:space="preserve">знакам. </w:t>
      </w:r>
    </w:p>
    <w:p w:rsidR="00070425" w:rsidRDefault="00070425" w:rsidP="0033394F">
      <w:pPr>
        <w:shd w:val="clear" w:color="auto" w:fill="FFFFFF"/>
        <w:autoSpaceDE w:val="0"/>
        <w:autoSpaceDN w:val="0"/>
        <w:adjustRightInd w:val="0"/>
        <w:jc w:val="center"/>
        <w:rPr>
          <w:b/>
          <w:iCs/>
          <w:szCs w:val="28"/>
        </w:rPr>
      </w:pPr>
    </w:p>
    <w:p w:rsidR="00070425" w:rsidRDefault="00070425" w:rsidP="0033394F">
      <w:pPr>
        <w:shd w:val="clear" w:color="auto" w:fill="FFFFFF"/>
        <w:autoSpaceDE w:val="0"/>
        <w:autoSpaceDN w:val="0"/>
        <w:adjustRightInd w:val="0"/>
        <w:jc w:val="center"/>
        <w:rPr>
          <w:b/>
          <w:iCs/>
          <w:szCs w:val="28"/>
        </w:rPr>
      </w:pPr>
    </w:p>
    <w:p w:rsidR="00070425" w:rsidRPr="00070425" w:rsidRDefault="00070425" w:rsidP="00070425">
      <w:pPr>
        <w:pStyle w:val="afa"/>
        <w:jc w:val="center"/>
        <w:rPr>
          <w:b/>
        </w:rPr>
      </w:pPr>
      <w:r w:rsidRPr="00070425">
        <w:rPr>
          <w:b/>
        </w:rPr>
        <w:t>Лабораторная работа №2</w:t>
      </w:r>
    </w:p>
    <w:p w:rsidR="00070425" w:rsidRDefault="00070425" w:rsidP="00070425">
      <w:pPr>
        <w:pStyle w:val="afa"/>
        <w:jc w:val="center"/>
      </w:pPr>
      <w:r>
        <w:t>Оценка погрешности прямых измерений</w:t>
      </w:r>
    </w:p>
    <w:p w:rsidR="00070425" w:rsidRDefault="00070425" w:rsidP="00070425">
      <w:r w:rsidRPr="00AB7ADA">
        <w:t xml:space="preserve">Цель работы: </w:t>
      </w:r>
      <w:r>
        <w:t xml:space="preserve">произвести замеры напряжения в однофазной сети, </w:t>
      </w:r>
      <w:r w:rsidRPr="00AB7ADA">
        <w:t>анализ экспериментальных данных и определение пределов вблизи среднего знач</w:t>
      </w:r>
      <w:r w:rsidRPr="00AB7ADA">
        <w:t>е</w:t>
      </w:r>
      <w:r w:rsidRPr="00AB7ADA">
        <w:t>ния, в которых находится истинное значение измеряемой величины при з</w:t>
      </w:r>
      <w:r w:rsidRPr="00AB7ADA">
        <w:t>а</w:t>
      </w:r>
      <w:r w:rsidRPr="00AB7ADA">
        <w:t>данной доверительной вероятности α.</w:t>
      </w:r>
    </w:p>
    <w:p w:rsidR="00070425" w:rsidRDefault="00070425" w:rsidP="00070425">
      <w:r>
        <w:t>Нормативная база.</w:t>
      </w:r>
    </w:p>
    <w:p w:rsidR="00070425" w:rsidRPr="00C91734" w:rsidRDefault="00070425" w:rsidP="00070425">
      <w:pPr>
        <w:pStyle w:val="afa"/>
      </w:pPr>
      <w:r>
        <w:t xml:space="preserve">1. </w:t>
      </w:r>
      <w:proofErr w:type="gramStart"/>
      <w:r w:rsidRPr="00C91734">
        <w:t xml:space="preserve">Термины и определения в данной лабораторной работы взяты из  </w:t>
      </w:r>
      <w:r w:rsidRPr="00C91734">
        <w:rPr>
          <w:b/>
        </w:rPr>
        <w:t>РМГ 29-2013 «ГСИ.</w:t>
      </w:r>
      <w:proofErr w:type="gramEnd"/>
      <w:r w:rsidRPr="00C91734">
        <w:rPr>
          <w:b/>
        </w:rPr>
        <w:t xml:space="preserve"> Метрология. Основные термины и определения»</w:t>
      </w:r>
    </w:p>
    <w:p w:rsidR="00070425" w:rsidRDefault="00070425" w:rsidP="00070425">
      <w:r>
        <w:t xml:space="preserve">Термины и определения </w:t>
      </w:r>
    </w:p>
    <w:p w:rsidR="00070425" w:rsidRDefault="00070425" w:rsidP="00070425">
      <w:r w:rsidRPr="00E84913">
        <w:t xml:space="preserve">1. </w:t>
      </w:r>
      <w:r w:rsidRPr="00E84913">
        <w:rPr>
          <w:b/>
        </w:rPr>
        <w:t>Погрешность (результата измерения):</w:t>
      </w:r>
      <w:r w:rsidRPr="00E84913">
        <w:t> Разность между измеренным значением величины и опорным значением величины.</w:t>
      </w:r>
    </w:p>
    <w:p w:rsidR="00070425" w:rsidRPr="003C7C4F" w:rsidRDefault="00070425" w:rsidP="00070425">
      <w:r>
        <w:t>2</w:t>
      </w:r>
      <w:r w:rsidRPr="003C7C4F">
        <w:t xml:space="preserve">. </w:t>
      </w:r>
      <w:r w:rsidRPr="003C7C4F">
        <w:rPr>
          <w:b/>
        </w:rPr>
        <w:t>Случайная погрешность (измерения):</w:t>
      </w:r>
      <w:r w:rsidRPr="003C7C4F">
        <w:t> Составляющая погрешности измерения, изменяющаяся случайным образом (по знаку и значению) при п</w:t>
      </w:r>
      <w:r w:rsidRPr="003C7C4F">
        <w:t>о</w:t>
      </w:r>
      <w:r w:rsidRPr="003C7C4F">
        <w:t>вторных измерениях, проведенных в определенных условиях.</w:t>
      </w:r>
    </w:p>
    <w:p w:rsidR="00070425" w:rsidRPr="003C7C4F" w:rsidRDefault="00070425" w:rsidP="00070425">
      <w:r>
        <w:t>3</w:t>
      </w:r>
      <w:r w:rsidRPr="003C7C4F">
        <w:t xml:space="preserve">. </w:t>
      </w:r>
      <w:r w:rsidRPr="003C7C4F">
        <w:rPr>
          <w:b/>
        </w:rPr>
        <w:t xml:space="preserve">Среднее </w:t>
      </w:r>
      <w:proofErr w:type="spellStart"/>
      <w:r w:rsidRPr="003C7C4F">
        <w:rPr>
          <w:b/>
        </w:rPr>
        <w:t>квадратическое</w:t>
      </w:r>
      <w:proofErr w:type="spellEnd"/>
      <w:r w:rsidRPr="003C7C4F">
        <w:rPr>
          <w:b/>
        </w:rPr>
        <w:t xml:space="preserve"> отклонение;</w:t>
      </w:r>
      <w:r w:rsidRPr="003C7C4F">
        <w:t> </w:t>
      </w:r>
      <w:r w:rsidRPr="00E84913">
        <w:rPr>
          <w:b/>
        </w:rPr>
        <w:t>стандартное отклонение</w:t>
      </w:r>
      <w:r w:rsidRPr="003C7C4F">
        <w:t>: Параметр функции распределения измеренных значений или показаний, х</w:t>
      </w:r>
      <w:r w:rsidRPr="003C7C4F">
        <w:t>а</w:t>
      </w:r>
      <w:r w:rsidRPr="003C7C4F">
        <w:t>рактеризующий их рассеивание и равный положительному корню квадратн</w:t>
      </w:r>
      <w:r w:rsidRPr="003C7C4F">
        <w:t>о</w:t>
      </w:r>
      <w:r w:rsidRPr="003C7C4F">
        <w:t>му из дисперсии этого распределения.</w:t>
      </w:r>
    </w:p>
    <w:p w:rsidR="00070425" w:rsidRDefault="00070425" w:rsidP="00070425">
      <w:r>
        <w:t>4</w:t>
      </w:r>
      <w:r w:rsidRPr="003C7C4F">
        <w:t xml:space="preserve">. </w:t>
      </w:r>
      <w:r w:rsidRPr="003C7C4F">
        <w:rPr>
          <w:b/>
        </w:rPr>
        <w:t>Систематическая погрешность (измер</w:t>
      </w:r>
      <w:r w:rsidRPr="003C7C4F">
        <w:rPr>
          <w:b/>
        </w:rPr>
        <w:t>е</w:t>
      </w:r>
      <w:r w:rsidRPr="003C7C4F">
        <w:rPr>
          <w:b/>
        </w:rPr>
        <w:t>ния):</w:t>
      </w:r>
      <w:r w:rsidRPr="003C7C4F">
        <w:t> Составляющая погрешности измерения, остающаяся постоянной или же закономерно изменяющаяся при повторных измерениях одной и той же величины.</w:t>
      </w:r>
    </w:p>
    <w:p w:rsidR="00070425" w:rsidRDefault="00070425" w:rsidP="00070425">
      <w:r>
        <w:t>Ход работы.</w:t>
      </w:r>
    </w:p>
    <w:p w:rsidR="00070425" w:rsidRDefault="00070425" w:rsidP="00070425">
      <w:r>
        <w:t xml:space="preserve">1.  </w:t>
      </w:r>
      <w:proofErr w:type="spellStart"/>
      <w:r>
        <w:t>Мультиметром</w:t>
      </w:r>
      <w:proofErr w:type="spellEnd"/>
      <w:r>
        <w:t xml:space="preserve"> </w:t>
      </w:r>
      <w:r>
        <w:rPr>
          <w:lang w:val="en-US"/>
        </w:rPr>
        <w:t>DT</w:t>
      </w:r>
      <w:r>
        <w:t xml:space="preserve"> произвести замеры напряжения в однофазной с</w:t>
      </w:r>
      <w:r>
        <w:t>е</w:t>
      </w:r>
      <w:r>
        <w:t xml:space="preserve">ти. </w:t>
      </w:r>
    </w:p>
    <w:p w:rsidR="00070425" w:rsidRDefault="00070425" w:rsidP="00070425">
      <w:r>
        <w:lastRenderedPageBreak/>
        <w:t>2. Занести результаты в таблицу.</w:t>
      </w:r>
    </w:p>
    <w:tbl>
      <w:tblPr>
        <w:tblStyle w:val="af3"/>
        <w:tblW w:w="0" w:type="auto"/>
        <w:tblLook w:val="04A0"/>
      </w:tblPr>
      <w:tblGrid>
        <w:gridCol w:w="1478"/>
        <w:gridCol w:w="787"/>
        <w:gridCol w:w="787"/>
        <w:gridCol w:w="787"/>
        <w:gridCol w:w="788"/>
        <w:gridCol w:w="790"/>
        <w:gridCol w:w="790"/>
        <w:gridCol w:w="790"/>
        <w:gridCol w:w="790"/>
        <w:gridCol w:w="790"/>
        <w:gridCol w:w="768"/>
      </w:tblGrid>
      <w:tr w:rsidR="00070425" w:rsidTr="00E729F6">
        <w:tc>
          <w:tcPr>
            <w:tcW w:w="1478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Н</w:t>
            </w:r>
            <w:r w:rsidRPr="00F05C78">
              <w:rPr>
                <w:sz w:val="24"/>
              </w:rPr>
              <w:t>о</w:t>
            </w:r>
            <w:r w:rsidRPr="00F05C78">
              <w:rPr>
                <w:sz w:val="24"/>
              </w:rPr>
              <w:t>мер замера</w:t>
            </w:r>
          </w:p>
        </w:tc>
        <w:tc>
          <w:tcPr>
            <w:tcW w:w="787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1</w:t>
            </w:r>
          </w:p>
        </w:tc>
        <w:tc>
          <w:tcPr>
            <w:tcW w:w="787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2</w:t>
            </w:r>
          </w:p>
        </w:tc>
        <w:tc>
          <w:tcPr>
            <w:tcW w:w="787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3</w:t>
            </w:r>
          </w:p>
        </w:tc>
        <w:tc>
          <w:tcPr>
            <w:tcW w:w="788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4</w:t>
            </w: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5</w:t>
            </w: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6</w:t>
            </w: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7</w:t>
            </w: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8</w:t>
            </w: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9</w:t>
            </w:r>
          </w:p>
        </w:tc>
        <w:tc>
          <w:tcPr>
            <w:tcW w:w="768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10</w:t>
            </w:r>
          </w:p>
        </w:tc>
      </w:tr>
      <w:tr w:rsidR="00070425" w:rsidTr="00E729F6">
        <w:tc>
          <w:tcPr>
            <w:tcW w:w="1478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П</w:t>
            </w:r>
            <w:r w:rsidRPr="00F05C78">
              <w:rPr>
                <w:sz w:val="24"/>
              </w:rPr>
              <w:t>о</w:t>
            </w:r>
            <w:r w:rsidRPr="00F05C78">
              <w:rPr>
                <w:sz w:val="24"/>
              </w:rPr>
              <w:t>казание СИ</w:t>
            </w:r>
          </w:p>
        </w:tc>
        <w:tc>
          <w:tcPr>
            <w:tcW w:w="787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87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87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88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68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</w:tr>
    </w:tbl>
    <w:p w:rsidR="00070425" w:rsidRDefault="00070425" w:rsidP="00070425">
      <w:r>
        <w:t>3. Вычислить среднеарифметическое значение</w:t>
      </w:r>
    </w:p>
    <w:p w:rsidR="00070425" w:rsidRDefault="00070425" w:rsidP="00070425">
      <w:pPr>
        <w:jc w:val="center"/>
        <w:rPr>
          <w:lang w:val="en-US"/>
        </w:rPr>
      </w:pPr>
      <w:r w:rsidRPr="00F05C78">
        <w:rPr>
          <w:position w:val="-28"/>
          <w:lang w:val="en-US"/>
        </w:rPr>
        <w:object w:dxaOrig="1420" w:dyaOrig="6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1.15pt;height:33.5pt" o:ole="">
            <v:imagedata r:id="rId9" o:title=""/>
          </v:shape>
          <o:OLEObject Type="Embed" ProgID="Equation.3" ShapeID="_x0000_i1025" DrawAspect="Content" ObjectID="_1774960592" r:id="rId10"/>
        </w:object>
      </w:r>
    </w:p>
    <w:p w:rsidR="00070425" w:rsidRDefault="00070425" w:rsidP="00070425">
      <w:r w:rsidRPr="00701BD8">
        <w:t>4</w:t>
      </w:r>
      <w:r>
        <w:t xml:space="preserve">. Вычислить абсолютную погрешность </w:t>
      </w:r>
      <w:proofErr w:type="spellStart"/>
      <w:r>
        <w:rPr>
          <w:lang w:val="en-US"/>
        </w:rPr>
        <w:t>i</w:t>
      </w:r>
      <w:proofErr w:type="spellEnd"/>
      <w:r w:rsidRPr="00701BD8">
        <w:t>-</w:t>
      </w:r>
      <w:r>
        <w:t xml:space="preserve">того вычисления. </w:t>
      </w:r>
    </w:p>
    <w:p w:rsidR="00070425" w:rsidRDefault="00070425" w:rsidP="00070425">
      <w:pPr>
        <w:jc w:val="center"/>
      </w:pPr>
      <w:r w:rsidRPr="00D210D9">
        <w:rPr>
          <w:position w:val="-16"/>
        </w:rPr>
        <w:object w:dxaOrig="1640" w:dyaOrig="440">
          <v:shape id="_x0000_i1026" type="#_x0000_t75" style="width:82.9pt;height:21.75pt" o:ole="">
            <v:imagedata r:id="rId11" o:title=""/>
          </v:shape>
          <o:OLEObject Type="Embed" ProgID="Equation.3" ShapeID="_x0000_i1026" DrawAspect="Content" ObjectID="_1774960593" r:id="rId12"/>
        </w:object>
      </w:r>
    </w:p>
    <w:p w:rsidR="00070425" w:rsidRPr="00D210D9" w:rsidRDefault="00070425" w:rsidP="00070425">
      <w:pPr>
        <w:rPr>
          <w:lang w:val="en-US"/>
        </w:rPr>
      </w:pPr>
      <w:r>
        <w:t>5. Занести результаты в таблицу</w:t>
      </w:r>
    </w:p>
    <w:tbl>
      <w:tblPr>
        <w:tblStyle w:val="af3"/>
        <w:tblW w:w="0" w:type="auto"/>
        <w:tblLook w:val="04A0"/>
      </w:tblPr>
      <w:tblGrid>
        <w:gridCol w:w="1544"/>
        <w:gridCol w:w="787"/>
        <w:gridCol w:w="787"/>
        <w:gridCol w:w="787"/>
        <w:gridCol w:w="788"/>
        <w:gridCol w:w="790"/>
        <w:gridCol w:w="790"/>
        <w:gridCol w:w="790"/>
        <w:gridCol w:w="790"/>
        <w:gridCol w:w="790"/>
        <w:gridCol w:w="768"/>
      </w:tblGrid>
      <w:tr w:rsidR="00070425" w:rsidTr="00E729F6">
        <w:tc>
          <w:tcPr>
            <w:tcW w:w="1478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787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1</w:t>
            </w:r>
          </w:p>
        </w:tc>
        <w:tc>
          <w:tcPr>
            <w:tcW w:w="787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2</w:t>
            </w:r>
          </w:p>
        </w:tc>
        <w:tc>
          <w:tcPr>
            <w:tcW w:w="787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3</w:t>
            </w:r>
          </w:p>
        </w:tc>
        <w:tc>
          <w:tcPr>
            <w:tcW w:w="788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4</w:t>
            </w: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5</w:t>
            </w: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6</w:t>
            </w: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7</w:t>
            </w: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8</w:t>
            </w: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9</w:t>
            </w:r>
          </w:p>
        </w:tc>
        <w:tc>
          <w:tcPr>
            <w:tcW w:w="768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  <w:r w:rsidRPr="00F05C78">
              <w:rPr>
                <w:sz w:val="24"/>
              </w:rPr>
              <w:t>10</w:t>
            </w:r>
          </w:p>
        </w:tc>
      </w:tr>
      <w:tr w:rsidR="00070425" w:rsidTr="00E729F6">
        <w:tc>
          <w:tcPr>
            <w:tcW w:w="1478" w:type="dxa"/>
          </w:tcPr>
          <w:p w:rsidR="00070425" w:rsidRPr="005C1EE8" w:rsidRDefault="00070425" w:rsidP="00E729F6">
            <w:pPr>
              <w:jc w:val="center"/>
              <w:rPr>
                <w:sz w:val="24"/>
              </w:rPr>
            </w:pPr>
            <w:r>
              <w:rPr>
                <w:sz w:val="24"/>
              </w:rPr>
              <w:t>А</w:t>
            </w:r>
            <w:r>
              <w:rPr>
                <w:sz w:val="24"/>
              </w:rPr>
              <w:t>б</w:t>
            </w:r>
            <w:r>
              <w:rPr>
                <w:sz w:val="24"/>
              </w:rPr>
              <w:t>солютная погрешность (Δ</w:t>
            </w:r>
            <w:proofErr w:type="spellStart"/>
            <w:r>
              <w:rPr>
                <w:sz w:val="24"/>
                <w:lang w:val="en-US"/>
              </w:rPr>
              <w:t>U</w:t>
            </w:r>
            <w:r w:rsidRPr="005C1EE8">
              <w:rPr>
                <w:sz w:val="24"/>
                <w:vertAlign w:val="subscript"/>
                <w:lang w:val="en-US"/>
              </w:rPr>
              <w:t>i</w:t>
            </w:r>
            <w:proofErr w:type="spellEnd"/>
            <w:r>
              <w:rPr>
                <w:sz w:val="24"/>
              </w:rPr>
              <w:t>)</w:t>
            </w:r>
          </w:p>
        </w:tc>
        <w:tc>
          <w:tcPr>
            <w:tcW w:w="787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87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87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88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90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  <w:tc>
          <w:tcPr>
            <w:tcW w:w="768" w:type="dxa"/>
          </w:tcPr>
          <w:p w:rsidR="00070425" w:rsidRPr="00F05C78" w:rsidRDefault="00070425" w:rsidP="00E729F6">
            <w:pPr>
              <w:jc w:val="center"/>
              <w:rPr>
                <w:sz w:val="24"/>
              </w:rPr>
            </w:pPr>
          </w:p>
        </w:tc>
      </w:tr>
    </w:tbl>
    <w:p w:rsidR="00070425" w:rsidRDefault="00070425" w:rsidP="00070425">
      <w:r>
        <w:t>6. Рассчитать среднюю погрешность вычисления.</w:t>
      </w:r>
    </w:p>
    <w:p w:rsidR="00070425" w:rsidRDefault="00070425" w:rsidP="00070425">
      <w:pPr>
        <w:jc w:val="center"/>
      </w:pPr>
      <w:r w:rsidRPr="00F05C78">
        <w:rPr>
          <w:position w:val="-28"/>
          <w:lang w:val="en-US"/>
        </w:rPr>
        <w:object w:dxaOrig="1579" w:dyaOrig="680">
          <v:shape id="_x0000_i1027" type="#_x0000_t75" style="width:79.55pt;height:33.5pt" o:ole="">
            <v:imagedata r:id="rId13" o:title=""/>
          </v:shape>
          <o:OLEObject Type="Embed" ProgID="Equation.3" ShapeID="_x0000_i1027" DrawAspect="Content" ObjectID="_1774960594" r:id="rId14"/>
        </w:object>
      </w:r>
    </w:p>
    <w:p w:rsidR="00070425" w:rsidRDefault="00070425" w:rsidP="00070425">
      <w:r w:rsidRPr="005C1EE8">
        <w:t>Истинное значение измеряемой</w:t>
      </w:r>
      <w:r w:rsidR="0029151D">
        <w:t xml:space="preserve"> </w:t>
      </w:r>
      <w:r w:rsidRPr="005C1EE8">
        <w:t xml:space="preserve">величины </w:t>
      </w:r>
      <w:proofErr w:type="spellStart"/>
      <w:r w:rsidRPr="005C1EE8">
        <w:t>x</w:t>
      </w:r>
      <w:proofErr w:type="spellEnd"/>
      <w:r w:rsidRPr="005C1EE8">
        <w:t xml:space="preserve"> будет находиться в интерв</w:t>
      </w:r>
      <w:r w:rsidRPr="005C1EE8">
        <w:t>а</w:t>
      </w:r>
      <w:r w:rsidRPr="005C1EE8">
        <w:t>ле от (</w:t>
      </w:r>
      <w:r>
        <w:rPr>
          <w:lang w:val="en-US"/>
        </w:rPr>
        <w:t>U</w:t>
      </w:r>
      <w:r>
        <w:rPr>
          <w:vertAlign w:val="subscript"/>
        </w:rPr>
        <w:t>ср</w:t>
      </w:r>
      <w:r w:rsidRPr="005C1EE8">
        <w:t xml:space="preserve"> - </w:t>
      </w:r>
      <w:r>
        <w:rPr>
          <w:sz w:val="24"/>
        </w:rPr>
        <w:t>Δ</w:t>
      </w:r>
      <w:r>
        <w:rPr>
          <w:lang w:val="en-US"/>
        </w:rPr>
        <w:t>U</w:t>
      </w:r>
      <w:r w:rsidRPr="005C1EE8">
        <w:rPr>
          <w:vertAlign w:val="subscript"/>
        </w:rPr>
        <w:t>ср</w:t>
      </w:r>
      <w:r w:rsidRPr="005C1EE8">
        <w:t>) до (</w:t>
      </w:r>
      <w:r>
        <w:rPr>
          <w:lang w:val="en-US"/>
        </w:rPr>
        <w:t>U</w:t>
      </w:r>
      <w:r>
        <w:rPr>
          <w:vertAlign w:val="subscript"/>
        </w:rPr>
        <w:t>ср</w:t>
      </w:r>
      <w:r w:rsidRPr="005C1EE8">
        <w:t xml:space="preserve"> + </w:t>
      </w:r>
      <w:r>
        <w:rPr>
          <w:sz w:val="24"/>
        </w:rPr>
        <w:t>Δ</w:t>
      </w:r>
      <w:r>
        <w:rPr>
          <w:lang w:val="en-US"/>
        </w:rPr>
        <w:t>U</w:t>
      </w:r>
      <w:r w:rsidRPr="005C1EE8">
        <w:rPr>
          <w:vertAlign w:val="subscript"/>
        </w:rPr>
        <w:t>ср</w:t>
      </w:r>
      <w:r w:rsidRPr="005C1EE8">
        <w:t>)</w:t>
      </w:r>
      <w:proofErr w:type="gramStart"/>
      <w:r w:rsidRPr="005C1EE8">
        <w:t xml:space="preserve"> .</w:t>
      </w:r>
      <w:proofErr w:type="gramEnd"/>
    </w:p>
    <w:p w:rsidR="00070425" w:rsidRPr="005C1EE8" w:rsidRDefault="00070425" w:rsidP="00070425">
      <w:r>
        <w:t xml:space="preserve">7. </w:t>
      </w:r>
      <w:proofErr w:type="gramStart"/>
      <w:r>
        <w:t xml:space="preserve">Определить </w:t>
      </w:r>
      <w:r w:rsidRPr="005C1EE8">
        <w:t>средн</w:t>
      </w:r>
      <w:r>
        <w:t>юю</w:t>
      </w:r>
      <w:r w:rsidRPr="005C1EE8">
        <w:t xml:space="preserve"> квадратичн</w:t>
      </w:r>
      <w:r>
        <w:t>ую</w:t>
      </w:r>
      <w:r w:rsidRPr="005C1EE8">
        <w:t xml:space="preserve"> ошибк</w:t>
      </w:r>
      <w:r>
        <w:t>у</w:t>
      </w:r>
      <w:r w:rsidRPr="005C1EE8">
        <w:t xml:space="preserve"> (называемая также сре</w:t>
      </w:r>
      <w:r w:rsidRPr="005C1EE8">
        <w:t>д</w:t>
      </w:r>
      <w:r w:rsidRPr="005C1EE8">
        <w:t>ним</w:t>
      </w:r>
      <w:proofErr w:type="gramEnd"/>
    </w:p>
    <w:p w:rsidR="00070425" w:rsidRDefault="00070425" w:rsidP="00070425">
      <w:r w:rsidRPr="005C1EE8">
        <w:t>квадратичным отклонением) среднего арифметического</w:t>
      </w:r>
    </w:p>
    <w:p w:rsidR="00070425" w:rsidRDefault="00070425" w:rsidP="00070425">
      <w:pPr>
        <w:jc w:val="center"/>
      </w:pPr>
      <w:r w:rsidRPr="00CE7E10">
        <w:rPr>
          <w:position w:val="-30"/>
        </w:rPr>
        <w:object w:dxaOrig="1719" w:dyaOrig="1080">
          <v:shape id="_x0000_i1028" type="#_x0000_t75" style="width:86.25pt;height:54.4pt" o:ole="">
            <v:imagedata r:id="rId15" o:title=""/>
          </v:shape>
          <o:OLEObject Type="Embed" ProgID="Equation.3" ShapeID="_x0000_i1028" DrawAspect="Content" ObjectID="_1774960595" r:id="rId16"/>
        </w:object>
      </w:r>
    </w:p>
    <w:p w:rsidR="00070425" w:rsidRPr="00CE7E10" w:rsidRDefault="00070425" w:rsidP="00070425">
      <w:pPr>
        <w:ind w:firstLine="708"/>
      </w:pPr>
      <w:r w:rsidRPr="00CE7E10">
        <w:t xml:space="preserve">Задается значение доверительной вероятности </w:t>
      </w:r>
      <w:r>
        <w:rPr>
          <w:rFonts w:ascii="Calibri" w:hAnsi="Calibri" w:cs="Calibri"/>
        </w:rPr>
        <w:t>α</w:t>
      </w:r>
      <w:r w:rsidRPr="00CE7E10">
        <w:t xml:space="preserve">. </w:t>
      </w:r>
      <w:r>
        <w:t>С</w:t>
      </w:r>
      <w:r w:rsidRPr="00CE7E10">
        <w:t>лучайные ошибки</w:t>
      </w:r>
      <w:r w:rsidR="0029151D">
        <w:t xml:space="preserve"> </w:t>
      </w:r>
      <w:r w:rsidRPr="00CE7E10">
        <w:t>в</w:t>
      </w:r>
      <w:r w:rsidRPr="00CE7E10">
        <w:t>ы</w:t>
      </w:r>
      <w:r w:rsidRPr="00CE7E10">
        <w:t>зываются случайными причинами, то точно указать интервал, в котором з</w:t>
      </w:r>
      <w:r w:rsidRPr="00CE7E10">
        <w:t>а</w:t>
      </w:r>
      <w:r w:rsidRPr="00CE7E10">
        <w:t>ключена</w:t>
      </w:r>
      <w:r w:rsidR="0029151D">
        <w:t xml:space="preserve"> </w:t>
      </w:r>
      <w:r w:rsidRPr="00CE7E10">
        <w:t>измеряемая величина, принципиально невозможно. Этот интервал можно указать лишь с</w:t>
      </w:r>
      <w:r w:rsidR="0029151D">
        <w:t xml:space="preserve"> </w:t>
      </w:r>
      <w:r w:rsidRPr="00CE7E10">
        <w:t xml:space="preserve">определенной вероятностью </w:t>
      </w:r>
      <w:r>
        <w:rPr>
          <w:rFonts w:ascii="Calibri" w:hAnsi="Calibri" w:cs="Calibri"/>
        </w:rPr>
        <w:t>α</w:t>
      </w:r>
      <w:proofErr w:type="gramStart"/>
      <w:r w:rsidRPr="00CE7E10">
        <w:t xml:space="preserve"> ,</w:t>
      </w:r>
      <w:proofErr w:type="gramEnd"/>
      <w:r w:rsidRPr="00CE7E10">
        <w:t xml:space="preserve"> называемой довер</w:t>
      </w:r>
      <w:r w:rsidRPr="00CE7E10">
        <w:t>и</w:t>
      </w:r>
      <w:r w:rsidRPr="00CE7E10">
        <w:t>тельной вероятностью. В практике</w:t>
      </w:r>
      <w:r w:rsidR="0029151D">
        <w:t xml:space="preserve"> </w:t>
      </w:r>
      <w:r w:rsidRPr="00CE7E10">
        <w:t xml:space="preserve">учебной работы значение a выбирается </w:t>
      </w:r>
      <w:proofErr w:type="gramStart"/>
      <w:r w:rsidRPr="00CE7E10">
        <w:t>равным</w:t>
      </w:r>
      <w:proofErr w:type="gramEnd"/>
      <w:r w:rsidRPr="00CE7E10">
        <w:t xml:space="preserve"> 0,90÷0,95, а в ответственных случаях </w:t>
      </w:r>
      <w:r>
        <w:t>– 0,99</w:t>
      </w:r>
      <w:r w:rsidRPr="00CE7E10">
        <w:t>и более.</w:t>
      </w:r>
    </w:p>
    <w:p w:rsidR="00070425" w:rsidRDefault="00070425" w:rsidP="00070425">
      <w:r w:rsidRPr="00CE7E10">
        <w:t>7.</w:t>
      </w:r>
      <w:r w:rsidRPr="00867B22">
        <w:t xml:space="preserve">По выбранной доверительной вероятности </w:t>
      </w:r>
      <w:r>
        <w:rPr>
          <w:rFonts w:ascii="Calibri" w:hAnsi="Calibri" w:cs="Calibri"/>
        </w:rPr>
        <w:t>α</w:t>
      </w:r>
      <w:r w:rsidRPr="00867B22">
        <w:t xml:space="preserve"> и числу проведенных и</w:t>
      </w:r>
      <w:r w:rsidRPr="00867B22">
        <w:t>з</w:t>
      </w:r>
      <w:r w:rsidRPr="00867B22">
        <w:t xml:space="preserve">мерений </w:t>
      </w:r>
      <w:proofErr w:type="spellStart"/>
      <w:r w:rsidRPr="00867B22">
        <w:t>n</w:t>
      </w:r>
      <w:proofErr w:type="spellEnd"/>
      <w:r w:rsidRPr="00867B22">
        <w:t xml:space="preserve"> с</w:t>
      </w:r>
      <w:r w:rsidR="0029151D">
        <w:t xml:space="preserve"> </w:t>
      </w:r>
      <w:r w:rsidRPr="00867B22">
        <w:t xml:space="preserve">помощью таблицы определяется коэффициент Стьюдента </w:t>
      </w:r>
      <w:r>
        <w:t>t</w:t>
      </w:r>
      <w:r w:rsidRPr="00867B22">
        <w:rPr>
          <w:rFonts w:ascii="Calibri" w:hAnsi="Calibri" w:cs="Calibri"/>
          <w:vertAlign w:val="subscript"/>
        </w:rPr>
        <w:t>α</w:t>
      </w:r>
      <w:r>
        <w:t xml:space="preserve"> (</w:t>
      </w:r>
      <w:proofErr w:type="spellStart"/>
      <w:r>
        <w:t>n</w:t>
      </w:r>
      <w:proofErr w:type="spellEnd"/>
      <w:r>
        <w:t>)</w:t>
      </w:r>
    </w:p>
    <w:p w:rsidR="00070425" w:rsidRPr="00867B22" w:rsidRDefault="00070425" w:rsidP="00070425">
      <w:pPr>
        <w:jc w:val="center"/>
      </w:pPr>
      <w:r>
        <w:t>К</w:t>
      </w:r>
      <w:r w:rsidRPr="00867B22">
        <w:t>оэффициент</w:t>
      </w:r>
      <w:r>
        <w:t>ы</w:t>
      </w:r>
      <w:r w:rsidRPr="00867B22">
        <w:t xml:space="preserve"> Стьюдента</w:t>
      </w:r>
    </w:p>
    <w:tbl>
      <w:tblPr>
        <w:tblStyle w:val="af3"/>
        <w:tblW w:w="0" w:type="auto"/>
        <w:jc w:val="center"/>
        <w:tblInd w:w="-549" w:type="dxa"/>
        <w:tblLook w:val="04A0"/>
      </w:tblPr>
      <w:tblGrid>
        <w:gridCol w:w="1426"/>
        <w:gridCol w:w="1276"/>
        <w:gridCol w:w="1417"/>
        <w:gridCol w:w="1447"/>
        <w:gridCol w:w="1559"/>
      </w:tblGrid>
      <w:tr w:rsidR="00070425" w:rsidTr="00070425">
        <w:trPr>
          <w:jc w:val="center"/>
        </w:trPr>
        <w:tc>
          <w:tcPr>
            <w:tcW w:w="1426" w:type="dxa"/>
          </w:tcPr>
          <w:p w:rsidR="00070425" w:rsidRPr="00867B22" w:rsidRDefault="00070425" w:rsidP="00E729F6">
            <w:pPr>
              <w:autoSpaceDE w:val="0"/>
              <w:autoSpaceDN w:val="0"/>
              <w:adjustRightInd w:val="0"/>
              <w:rPr>
                <w:b/>
                <w:bCs/>
                <w:sz w:val="24"/>
              </w:rPr>
            </w:pPr>
            <w:r w:rsidRPr="00867B22">
              <w:rPr>
                <w:b/>
                <w:bCs/>
                <w:i/>
                <w:iCs/>
                <w:sz w:val="24"/>
              </w:rPr>
              <w:t>n\</w:t>
            </w:r>
            <w:r w:rsidRPr="00867B22">
              <w:rPr>
                <w:rFonts w:eastAsia="TimesNewRoman,BoldItalic"/>
                <w:b/>
                <w:bCs/>
                <w:i/>
                <w:iCs/>
                <w:sz w:val="24"/>
              </w:rPr>
              <w:t>α</w:t>
            </w:r>
          </w:p>
        </w:tc>
        <w:tc>
          <w:tcPr>
            <w:tcW w:w="1276" w:type="dxa"/>
          </w:tcPr>
          <w:p w:rsidR="00070425" w:rsidRDefault="00070425" w:rsidP="00070425">
            <w:pPr>
              <w:jc w:val="left"/>
            </w:pPr>
            <w:r w:rsidRPr="00053F07">
              <w:rPr>
                <w:b/>
                <w:bCs/>
                <w:sz w:val="24"/>
              </w:rPr>
              <w:t>0,9</w:t>
            </w:r>
          </w:p>
        </w:tc>
        <w:tc>
          <w:tcPr>
            <w:tcW w:w="1417" w:type="dxa"/>
          </w:tcPr>
          <w:p w:rsidR="00070425" w:rsidRDefault="00070425" w:rsidP="00070425">
            <w:pPr>
              <w:jc w:val="left"/>
            </w:pPr>
            <w:r w:rsidRPr="00053F07">
              <w:rPr>
                <w:b/>
                <w:bCs/>
                <w:sz w:val="24"/>
              </w:rPr>
              <w:t>0,95</w:t>
            </w:r>
          </w:p>
        </w:tc>
        <w:tc>
          <w:tcPr>
            <w:tcW w:w="1447" w:type="dxa"/>
          </w:tcPr>
          <w:p w:rsidR="00070425" w:rsidRDefault="00070425" w:rsidP="00070425">
            <w:pPr>
              <w:jc w:val="left"/>
            </w:pPr>
            <w:r w:rsidRPr="00053F07">
              <w:rPr>
                <w:b/>
                <w:bCs/>
                <w:sz w:val="24"/>
              </w:rPr>
              <w:t>0,98</w:t>
            </w:r>
          </w:p>
        </w:tc>
        <w:tc>
          <w:tcPr>
            <w:tcW w:w="1559" w:type="dxa"/>
          </w:tcPr>
          <w:p w:rsidR="00070425" w:rsidRDefault="00070425" w:rsidP="00070425">
            <w:pPr>
              <w:jc w:val="left"/>
            </w:pPr>
            <w:r w:rsidRPr="00053F07">
              <w:rPr>
                <w:b/>
                <w:bCs/>
                <w:sz w:val="24"/>
              </w:rPr>
              <w:t>0,99</w:t>
            </w:r>
          </w:p>
        </w:tc>
      </w:tr>
      <w:tr w:rsidR="00070425" w:rsidTr="00070425">
        <w:trPr>
          <w:jc w:val="center"/>
        </w:trPr>
        <w:tc>
          <w:tcPr>
            <w:tcW w:w="1426" w:type="dxa"/>
          </w:tcPr>
          <w:p w:rsidR="00070425" w:rsidRPr="00867B22" w:rsidRDefault="00070425" w:rsidP="00E729F6">
            <w:pPr>
              <w:autoSpaceDE w:val="0"/>
              <w:autoSpaceDN w:val="0"/>
              <w:adjustRightInd w:val="0"/>
              <w:rPr>
                <w:b/>
                <w:bCs/>
                <w:sz w:val="24"/>
              </w:rPr>
            </w:pPr>
            <w:r w:rsidRPr="00867B22">
              <w:rPr>
                <w:b/>
                <w:bCs/>
                <w:sz w:val="24"/>
              </w:rPr>
              <w:t>2</w:t>
            </w:r>
          </w:p>
        </w:tc>
        <w:tc>
          <w:tcPr>
            <w:tcW w:w="1276" w:type="dxa"/>
          </w:tcPr>
          <w:p w:rsidR="00070425" w:rsidRPr="001D620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1D6206">
              <w:rPr>
                <w:sz w:val="24"/>
              </w:rPr>
              <w:t>6,3</w:t>
            </w:r>
          </w:p>
        </w:tc>
        <w:tc>
          <w:tcPr>
            <w:tcW w:w="1417" w:type="dxa"/>
          </w:tcPr>
          <w:p w:rsidR="00070425" w:rsidRPr="00966E4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966E46">
              <w:rPr>
                <w:sz w:val="24"/>
              </w:rPr>
              <w:t>12,7</w:t>
            </w:r>
          </w:p>
        </w:tc>
        <w:tc>
          <w:tcPr>
            <w:tcW w:w="1447" w:type="dxa"/>
          </w:tcPr>
          <w:p w:rsidR="00070425" w:rsidRPr="005A57C9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5A57C9">
              <w:rPr>
                <w:sz w:val="24"/>
              </w:rPr>
              <w:t>31,8</w:t>
            </w:r>
          </w:p>
        </w:tc>
        <w:tc>
          <w:tcPr>
            <w:tcW w:w="1559" w:type="dxa"/>
          </w:tcPr>
          <w:p w:rsidR="00070425" w:rsidRPr="0029744D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29744D">
              <w:rPr>
                <w:sz w:val="24"/>
              </w:rPr>
              <w:t>63,7</w:t>
            </w:r>
          </w:p>
        </w:tc>
      </w:tr>
      <w:tr w:rsidR="00070425" w:rsidTr="00070425">
        <w:trPr>
          <w:jc w:val="center"/>
        </w:trPr>
        <w:tc>
          <w:tcPr>
            <w:tcW w:w="1426" w:type="dxa"/>
          </w:tcPr>
          <w:p w:rsidR="00070425" w:rsidRPr="00867B22" w:rsidRDefault="00070425" w:rsidP="00E729F6">
            <w:pPr>
              <w:autoSpaceDE w:val="0"/>
              <w:autoSpaceDN w:val="0"/>
              <w:adjustRightInd w:val="0"/>
              <w:rPr>
                <w:b/>
                <w:bCs/>
                <w:sz w:val="24"/>
              </w:rPr>
            </w:pPr>
            <w:r w:rsidRPr="00867B22">
              <w:rPr>
                <w:b/>
                <w:bCs/>
                <w:sz w:val="24"/>
              </w:rPr>
              <w:t>3</w:t>
            </w:r>
          </w:p>
        </w:tc>
        <w:tc>
          <w:tcPr>
            <w:tcW w:w="1276" w:type="dxa"/>
          </w:tcPr>
          <w:p w:rsidR="00070425" w:rsidRPr="001D620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1D6206">
              <w:rPr>
                <w:sz w:val="24"/>
              </w:rPr>
              <w:t>2,9</w:t>
            </w:r>
          </w:p>
        </w:tc>
        <w:tc>
          <w:tcPr>
            <w:tcW w:w="1417" w:type="dxa"/>
          </w:tcPr>
          <w:p w:rsidR="00070425" w:rsidRPr="00966E4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966E46">
              <w:rPr>
                <w:sz w:val="24"/>
              </w:rPr>
              <w:t>4,3</w:t>
            </w:r>
          </w:p>
        </w:tc>
        <w:tc>
          <w:tcPr>
            <w:tcW w:w="1447" w:type="dxa"/>
          </w:tcPr>
          <w:p w:rsidR="00070425" w:rsidRPr="005A57C9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5A57C9">
              <w:rPr>
                <w:sz w:val="24"/>
              </w:rPr>
              <w:t>7,0</w:t>
            </w:r>
          </w:p>
        </w:tc>
        <w:tc>
          <w:tcPr>
            <w:tcW w:w="1559" w:type="dxa"/>
          </w:tcPr>
          <w:p w:rsidR="00070425" w:rsidRPr="0029744D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29744D">
              <w:rPr>
                <w:sz w:val="24"/>
              </w:rPr>
              <w:t>9,9</w:t>
            </w:r>
          </w:p>
        </w:tc>
      </w:tr>
      <w:tr w:rsidR="00070425" w:rsidTr="00070425">
        <w:trPr>
          <w:jc w:val="center"/>
        </w:trPr>
        <w:tc>
          <w:tcPr>
            <w:tcW w:w="1426" w:type="dxa"/>
          </w:tcPr>
          <w:p w:rsidR="00070425" w:rsidRPr="00867B22" w:rsidRDefault="00070425" w:rsidP="00E729F6">
            <w:pPr>
              <w:autoSpaceDE w:val="0"/>
              <w:autoSpaceDN w:val="0"/>
              <w:adjustRightInd w:val="0"/>
              <w:rPr>
                <w:b/>
                <w:bCs/>
                <w:sz w:val="24"/>
              </w:rPr>
            </w:pPr>
            <w:r w:rsidRPr="00867B22">
              <w:rPr>
                <w:b/>
                <w:bCs/>
                <w:sz w:val="24"/>
              </w:rPr>
              <w:t>4</w:t>
            </w:r>
          </w:p>
        </w:tc>
        <w:tc>
          <w:tcPr>
            <w:tcW w:w="1276" w:type="dxa"/>
          </w:tcPr>
          <w:p w:rsidR="00070425" w:rsidRPr="001D620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1D6206">
              <w:rPr>
                <w:sz w:val="24"/>
              </w:rPr>
              <w:t>2,4</w:t>
            </w:r>
          </w:p>
        </w:tc>
        <w:tc>
          <w:tcPr>
            <w:tcW w:w="1417" w:type="dxa"/>
          </w:tcPr>
          <w:p w:rsidR="00070425" w:rsidRPr="00966E4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966E46">
              <w:rPr>
                <w:sz w:val="24"/>
              </w:rPr>
              <w:t>3,2</w:t>
            </w:r>
          </w:p>
        </w:tc>
        <w:tc>
          <w:tcPr>
            <w:tcW w:w="1447" w:type="dxa"/>
          </w:tcPr>
          <w:p w:rsidR="00070425" w:rsidRPr="005A57C9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5A57C9">
              <w:rPr>
                <w:sz w:val="24"/>
              </w:rPr>
              <w:t>4,5</w:t>
            </w:r>
          </w:p>
        </w:tc>
        <w:tc>
          <w:tcPr>
            <w:tcW w:w="1559" w:type="dxa"/>
          </w:tcPr>
          <w:p w:rsidR="00070425" w:rsidRPr="0029744D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29744D">
              <w:rPr>
                <w:sz w:val="24"/>
              </w:rPr>
              <w:t>5,8</w:t>
            </w:r>
          </w:p>
        </w:tc>
      </w:tr>
      <w:tr w:rsidR="00070425" w:rsidTr="00070425">
        <w:trPr>
          <w:jc w:val="center"/>
        </w:trPr>
        <w:tc>
          <w:tcPr>
            <w:tcW w:w="1426" w:type="dxa"/>
          </w:tcPr>
          <w:p w:rsidR="00070425" w:rsidRPr="00867B22" w:rsidRDefault="00070425" w:rsidP="00E729F6">
            <w:pPr>
              <w:autoSpaceDE w:val="0"/>
              <w:autoSpaceDN w:val="0"/>
              <w:adjustRightInd w:val="0"/>
              <w:rPr>
                <w:b/>
                <w:bCs/>
                <w:sz w:val="24"/>
              </w:rPr>
            </w:pPr>
            <w:r w:rsidRPr="00867B22">
              <w:rPr>
                <w:b/>
                <w:bCs/>
                <w:sz w:val="24"/>
              </w:rPr>
              <w:t>5</w:t>
            </w:r>
          </w:p>
        </w:tc>
        <w:tc>
          <w:tcPr>
            <w:tcW w:w="1276" w:type="dxa"/>
          </w:tcPr>
          <w:p w:rsidR="00070425" w:rsidRPr="001D620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1D6206">
              <w:rPr>
                <w:sz w:val="24"/>
              </w:rPr>
              <w:t>2,1</w:t>
            </w:r>
          </w:p>
        </w:tc>
        <w:tc>
          <w:tcPr>
            <w:tcW w:w="1417" w:type="dxa"/>
          </w:tcPr>
          <w:p w:rsidR="00070425" w:rsidRPr="00966E4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966E46">
              <w:rPr>
                <w:sz w:val="24"/>
              </w:rPr>
              <w:t>2,8</w:t>
            </w:r>
          </w:p>
        </w:tc>
        <w:tc>
          <w:tcPr>
            <w:tcW w:w="1447" w:type="dxa"/>
          </w:tcPr>
          <w:p w:rsidR="00070425" w:rsidRPr="005A57C9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5A57C9">
              <w:rPr>
                <w:sz w:val="24"/>
              </w:rPr>
              <w:t>3,7</w:t>
            </w:r>
          </w:p>
        </w:tc>
        <w:tc>
          <w:tcPr>
            <w:tcW w:w="1559" w:type="dxa"/>
          </w:tcPr>
          <w:p w:rsidR="00070425" w:rsidRPr="0029744D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29744D">
              <w:rPr>
                <w:sz w:val="24"/>
              </w:rPr>
              <w:t>4,6</w:t>
            </w:r>
          </w:p>
        </w:tc>
      </w:tr>
      <w:tr w:rsidR="00070425" w:rsidTr="00070425">
        <w:trPr>
          <w:jc w:val="center"/>
        </w:trPr>
        <w:tc>
          <w:tcPr>
            <w:tcW w:w="1426" w:type="dxa"/>
          </w:tcPr>
          <w:p w:rsidR="00070425" w:rsidRPr="00867B22" w:rsidRDefault="00070425" w:rsidP="00E729F6">
            <w:pPr>
              <w:autoSpaceDE w:val="0"/>
              <w:autoSpaceDN w:val="0"/>
              <w:adjustRightInd w:val="0"/>
              <w:rPr>
                <w:b/>
                <w:bCs/>
                <w:sz w:val="24"/>
              </w:rPr>
            </w:pPr>
            <w:r w:rsidRPr="00867B22">
              <w:rPr>
                <w:b/>
                <w:bCs/>
                <w:sz w:val="24"/>
              </w:rPr>
              <w:t>6</w:t>
            </w:r>
          </w:p>
        </w:tc>
        <w:tc>
          <w:tcPr>
            <w:tcW w:w="1276" w:type="dxa"/>
          </w:tcPr>
          <w:p w:rsidR="00070425" w:rsidRPr="001D620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1D6206">
              <w:rPr>
                <w:sz w:val="24"/>
              </w:rPr>
              <w:t>2,0</w:t>
            </w:r>
          </w:p>
        </w:tc>
        <w:tc>
          <w:tcPr>
            <w:tcW w:w="1417" w:type="dxa"/>
          </w:tcPr>
          <w:p w:rsidR="00070425" w:rsidRPr="00966E4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966E46">
              <w:rPr>
                <w:sz w:val="24"/>
              </w:rPr>
              <w:t>2,6</w:t>
            </w:r>
          </w:p>
        </w:tc>
        <w:tc>
          <w:tcPr>
            <w:tcW w:w="1447" w:type="dxa"/>
          </w:tcPr>
          <w:p w:rsidR="00070425" w:rsidRPr="005A57C9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5A57C9">
              <w:rPr>
                <w:sz w:val="24"/>
              </w:rPr>
              <w:t>3,4</w:t>
            </w:r>
          </w:p>
        </w:tc>
        <w:tc>
          <w:tcPr>
            <w:tcW w:w="1559" w:type="dxa"/>
          </w:tcPr>
          <w:p w:rsidR="00070425" w:rsidRPr="0029744D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29744D">
              <w:rPr>
                <w:sz w:val="24"/>
              </w:rPr>
              <w:t>4,0</w:t>
            </w:r>
          </w:p>
        </w:tc>
      </w:tr>
      <w:tr w:rsidR="00070425" w:rsidTr="00070425">
        <w:trPr>
          <w:jc w:val="center"/>
        </w:trPr>
        <w:tc>
          <w:tcPr>
            <w:tcW w:w="1426" w:type="dxa"/>
          </w:tcPr>
          <w:p w:rsidR="00070425" w:rsidRPr="00867B22" w:rsidRDefault="00070425" w:rsidP="00E729F6">
            <w:pPr>
              <w:autoSpaceDE w:val="0"/>
              <w:autoSpaceDN w:val="0"/>
              <w:adjustRightInd w:val="0"/>
              <w:rPr>
                <w:b/>
                <w:bCs/>
                <w:sz w:val="24"/>
              </w:rPr>
            </w:pPr>
            <w:r w:rsidRPr="00867B22">
              <w:rPr>
                <w:b/>
                <w:bCs/>
                <w:sz w:val="24"/>
              </w:rPr>
              <w:t>7</w:t>
            </w:r>
          </w:p>
        </w:tc>
        <w:tc>
          <w:tcPr>
            <w:tcW w:w="1276" w:type="dxa"/>
          </w:tcPr>
          <w:p w:rsidR="00070425" w:rsidRPr="001D620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1D6206">
              <w:rPr>
                <w:sz w:val="24"/>
              </w:rPr>
              <w:t>1,9</w:t>
            </w:r>
          </w:p>
        </w:tc>
        <w:tc>
          <w:tcPr>
            <w:tcW w:w="1417" w:type="dxa"/>
          </w:tcPr>
          <w:p w:rsidR="00070425" w:rsidRPr="00966E4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966E46">
              <w:rPr>
                <w:sz w:val="24"/>
              </w:rPr>
              <w:t>2,4</w:t>
            </w:r>
          </w:p>
        </w:tc>
        <w:tc>
          <w:tcPr>
            <w:tcW w:w="1447" w:type="dxa"/>
          </w:tcPr>
          <w:p w:rsidR="00070425" w:rsidRPr="005A57C9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5A57C9">
              <w:rPr>
                <w:sz w:val="24"/>
              </w:rPr>
              <w:t>3,1</w:t>
            </w:r>
          </w:p>
        </w:tc>
        <w:tc>
          <w:tcPr>
            <w:tcW w:w="1559" w:type="dxa"/>
          </w:tcPr>
          <w:p w:rsidR="00070425" w:rsidRPr="0029744D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29744D">
              <w:rPr>
                <w:sz w:val="24"/>
              </w:rPr>
              <w:t>3,7</w:t>
            </w:r>
          </w:p>
        </w:tc>
      </w:tr>
      <w:tr w:rsidR="00070425" w:rsidTr="00070425">
        <w:trPr>
          <w:jc w:val="center"/>
        </w:trPr>
        <w:tc>
          <w:tcPr>
            <w:tcW w:w="1426" w:type="dxa"/>
          </w:tcPr>
          <w:p w:rsidR="00070425" w:rsidRPr="00867B22" w:rsidRDefault="00070425" w:rsidP="00E729F6">
            <w:pPr>
              <w:autoSpaceDE w:val="0"/>
              <w:autoSpaceDN w:val="0"/>
              <w:adjustRightInd w:val="0"/>
              <w:rPr>
                <w:b/>
                <w:bCs/>
                <w:sz w:val="24"/>
              </w:rPr>
            </w:pPr>
            <w:r w:rsidRPr="00867B22">
              <w:rPr>
                <w:b/>
                <w:bCs/>
                <w:sz w:val="24"/>
              </w:rPr>
              <w:t>8</w:t>
            </w:r>
          </w:p>
        </w:tc>
        <w:tc>
          <w:tcPr>
            <w:tcW w:w="1276" w:type="dxa"/>
          </w:tcPr>
          <w:p w:rsidR="00070425" w:rsidRPr="001D620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1D6206">
              <w:rPr>
                <w:sz w:val="24"/>
              </w:rPr>
              <w:t>1,9</w:t>
            </w:r>
          </w:p>
        </w:tc>
        <w:tc>
          <w:tcPr>
            <w:tcW w:w="1417" w:type="dxa"/>
          </w:tcPr>
          <w:p w:rsidR="00070425" w:rsidRPr="00966E4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966E46">
              <w:rPr>
                <w:sz w:val="24"/>
              </w:rPr>
              <w:t>2,4</w:t>
            </w:r>
          </w:p>
        </w:tc>
        <w:tc>
          <w:tcPr>
            <w:tcW w:w="1447" w:type="dxa"/>
          </w:tcPr>
          <w:p w:rsidR="00070425" w:rsidRPr="005A57C9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5A57C9">
              <w:rPr>
                <w:sz w:val="24"/>
              </w:rPr>
              <w:t>3,0</w:t>
            </w:r>
          </w:p>
        </w:tc>
        <w:tc>
          <w:tcPr>
            <w:tcW w:w="1559" w:type="dxa"/>
          </w:tcPr>
          <w:p w:rsidR="00070425" w:rsidRPr="0029744D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29744D">
              <w:rPr>
                <w:sz w:val="24"/>
              </w:rPr>
              <w:t>3,5</w:t>
            </w:r>
          </w:p>
        </w:tc>
      </w:tr>
      <w:tr w:rsidR="00070425" w:rsidTr="00070425">
        <w:trPr>
          <w:jc w:val="center"/>
        </w:trPr>
        <w:tc>
          <w:tcPr>
            <w:tcW w:w="1426" w:type="dxa"/>
          </w:tcPr>
          <w:p w:rsidR="00070425" w:rsidRPr="00867B22" w:rsidRDefault="00070425" w:rsidP="00E729F6">
            <w:pPr>
              <w:autoSpaceDE w:val="0"/>
              <w:autoSpaceDN w:val="0"/>
              <w:adjustRightInd w:val="0"/>
              <w:rPr>
                <w:b/>
                <w:bCs/>
                <w:sz w:val="24"/>
                <w:lang w:val="en-US"/>
              </w:rPr>
            </w:pPr>
            <w:r w:rsidRPr="00867B22">
              <w:rPr>
                <w:b/>
                <w:bCs/>
                <w:sz w:val="24"/>
                <w:lang w:val="en-US"/>
              </w:rPr>
              <w:t>9</w:t>
            </w:r>
          </w:p>
        </w:tc>
        <w:tc>
          <w:tcPr>
            <w:tcW w:w="1276" w:type="dxa"/>
          </w:tcPr>
          <w:p w:rsidR="00070425" w:rsidRDefault="00070425" w:rsidP="00070425">
            <w:pPr>
              <w:jc w:val="left"/>
            </w:pPr>
            <w:r w:rsidRPr="001D6206">
              <w:rPr>
                <w:sz w:val="24"/>
              </w:rPr>
              <w:t>1,9</w:t>
            </w:r>
          </w:p>
        </w:tc>
        <w:tc>
          <w:tcPr>
            <w:tcW w:w="1417" w:type="dxa"/>
          </w:tcPr>
          <w:p w:rsidR="00070425" w:rsidRPr="00966E4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966E46">
              <w:rPr>
                <w:sz w:val="24"/>
              </w:rPr>
              <w:t>2,3</w:t>
            </w:r>
          </w:p>
        </w:tc>
        <w:tc>
          <w:tcPr>
            <w:tcW w:w="1447" w:type="dxa"/>
          </w:tcPr>
          <w:p w:rsidR="00070425" w:rsidRPr="005A57C9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5A57C9">
              <w:rPr>
                <w:sz w:val="24"/>
              </w:rPr>
              <w:t>2,9</w:t>
            </w:r>
          </w:p>
        </w:tc>
        <w:tc>
          <w:tcPr>
            <w:tcW w:w="1559" w:type="dxa"/>
          </w:tcPr>
          <w:p w:rsidR="00070425" w:rsidRPr="0029744D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29744D">
              <w:rPr>
                <w:sz w:val="24"/>
              </w:rPr>
              <w:t>3,4</w:t>
            </w:r>
          </w:p>
        </w:tc>
      </w:tr>
      <w:tr w:rsidR="00070425" w:rsidTr="00070425">
        <w:trPr>
          <w:jc w:val="center"/>
        </w:trPr>
        <w:tc>
          <w:tcPr>
            <w:tcW w:w="1426" w:type="dxa"/>
          </w:tcPr>
          <w:p w:rsidR="00070425" w:rsidRPr="00867B22" w:rsidRDefault="00070425" w:rsidP="00E729F6">
            <w:pPr>
              <w:autoSpaceDE w:val="0"/>
              <w:autoSpaceDN w:val="0"/>
              <w:adjustRightInd w:val="0"/>
              <w:rPr>
                <w:b/>
                <w:bCs/>
                <w:sz w:val="24"/>
                <w:lang w:val="en-US"/>
              </w:rPr>
            </w:pPr>
            <w:r w:rsidRPr="00867B22">
              <w:rPr>
                <w:b/>
                <w:bCs/>
                <w:sz w:val="24"/>
                <w:lang w:val="en-US"/>
              </w:rPr>
              <w:t>10</w:t>
            </w:r>
          </w:p>
        </w:tc>
        <w:tc>
          <w:tcPr>
            <w:tcW w:w="1276" w:type="dxa"/>
          </w:tcPr>
          <w:p w:rsidR="00070425" w:rsidRPr="001D6206" w:rsidRDefault="00070425" w:rsidP="00070425">
            <w:pPr>
              <w:autoSpaceDE w:val="0"/>
              <w:autoSpaceDN w:val="0"/>
              <w:adjustRightInd w:val="0"/>
              <w:jc w:val="left"/>
              <w:rPr>
                <w:sz w:val="24"/>
              </w:rPr>
            </w:pPr>
            <w:r w:rsidRPr="001D6206">
              <w:rPr>
                <w:sz w:val="24"/>
              </w:rPr>
              <w:t>6,3</w:t>
            </w:r>
          </w:p>
        </w:tc>
        <w:tc>
          <w:tcPr>
            <w:tcW w:w="1417" w:type="dxa"/>
          </w:tcPr>
          <w:p w:rsidR="00070425" w:rsidRDefault="00070425" w:rsidP="00070425">
            <w:pPr>
              <w:jc w:val="left"/>
            </w:pPr>
            <w:r w:rsidRPr="00966E46">
              <w:rPr>
                <w:sz w:val="24"/>
              </w:rPr>
              <w:t>2,3</w:t>
            </w:r>
          </w:p>
        </w:tc>
        <w:tc>
          <w:tcPr>
            <w:tcW w:w="1447" w:type="dxa"/>
          </w:tcPr>
          <w:p w:rsidR="00070425" w:rsidRDefault="00070425" w:rsidP="00070425">
            <w:pPr>
              <w:jc w:val="left"/>
            </w:pPr>
            <w:r w:rsidRPr="005A57C9">
              <w:rPr>
                <w:sz w:val="24"/>
              </w:rPr>
              <w:t>2,8</w:t>
            </w:r>
          </w:p>
        </w:tc>
        <w:tc>
          <w:tcPr>
            <w:tcW w:w="1559" w:type="dxa"/>
          </w:tcPr>
          <w:p w:rsidR="00070425" w:rsidRDefault="00070425" w:rsidP="00070425">
            <w:pPr>
              <w:jc w:val="left"/>
            </w:pPr>
            <w:r w:rsidRPr="0029744D">
              <w:rPr>
                <w:sz w:val="24"/>
              </w:rPr>
              <w:t>3,3</w:t>
            </w:r>
          </w:p>
        </w:tc>
      </w:tr>
    </w:tbl>
    <w:p w:rsidR="00070425" w:rsidRDefault="00070425" w:rsidP="00070425">
      <w:r w:rsidRPr="00974AF2">
        <w:t xml:space="preserve">8. </w:t>
      </w:r>
      <w:r>
        <w:t>Вычислить</w:t>
      </w:r>
      <w:r w:rsidRPr="00974AF2">
        <w:t xml:space="preserve"> доверительный интервал ΔU</w:t>
      </w:r>
      <w:proofErr w:type="gramStart"/>
      <w:r w:rsidRPr="00974AF2">
        <w:t xml:space="preserve"> :</w:t>
      </w:r>
      <w:proofErr w:type="gramEnd"/>
    </w:p>
    <w:p w:rsidR="00070425" w:rsidRDefault="00070425" w:rsidP="00070425">
      <w:pPr>
        <w:jc w:val="center"/>
        <w:rPr>
          <w:rFonts w:eastAsiaTheme="minorEastAsia"/>
          <w:lang w:val="en-US"/>
        </w:rPr>
      </w:pPr>
      <w:r w:rsidRPr="00974AF2">
        <w:lastRenderedPageBreak/>
        <w:t>ΔU</w:t>
      </w:r>
      <w:r>
        <w:rPr>
          <w:lang w:val="en-US"/>
        </w:rPr>
        <w:t>=</w:t>
      </w:r>
      <w:r>
        <w:t>t</w:t>
      </w:r>
      <w:r w:rsidRPr="00867B22">
        <w:rPr>
          <w:rFonts w:ascii="Calibri" w:hAnsi="Calibri" w:cs="Calibri"/>
          <w:vertAlign w:val="subscript"/>
        </w:rPr>
        <w:t>α</w:t>
      </w:r>
      <w:r>
        <w:t xml:space="preserve"> (</w:t>
      </w:r>
      <w:proofErr w:type="spellStart"/>
      <w:r>
        <w:t>n</w:t>
      </w:r>
      <w:proofErr w:type="spellEnd"/>
      <w:r>
        <w:t>)</w:t>
      </w:r>
      <m:oMath>
        <m:r>
          <w:rPr>
            <w:rFonts w:ascii="Cambria Math" w:hAnsi="Cambria Math"/>
          </w:rPr>
          <m:t>×</m:t>
        </m:r>
      </m:oMath>
      <w:r>
        <w:rPr>
          <w:rFonts w:eastAsiaTheme="minorEastAsia"/>
          <w:lang w:val="en-US"/>
        </w:rPr>
        <w:t>S</w:t>
      </w:r>
      <w:r w:rsidRPr="00974AF2">
        <w:rPr>
          <w:rFonts w:eastAsiaTheme="minorEastAsia"/>
          <w:vertAlign w:val="subscript"/>
          <w:lang w:val="en-US"/>
        </w:rPr>
        <w:t>u</w:t>
      </w:r>
    </w:p>
    <w:p w:rsidR="00070425" w:rsidRDefault="00070425" w:rsidP="00070425">
      <w:pPr>
        <w:autoSpaceDE w:val="0"/>
        <w:autoSpaceDN w:val="0"/>
        <w:adjustRightInd w:val="0"/>
        <w:rPr>
          <w:rFonts w:eastAsiaTheme="minorEastAsia"/>
        </w:rPr>
      </w:pPr>
      <w:r>
        <w:rPr>
          <w:rFonts w:eastAsiaTheme="minorEastAsia"/>
        </w:rPr>
        <w:t xml:space="preserve">9. Записать результат в виде. </w:t>
      </w:r>
    </w:p>
    <w:p w:rsidR="00070425" w:rsidRPr="00282A6E" w:rsidRDefault="00070425" w:rsidP="00070425">
      <w:pPr>
        <w:autoSpaceDE w:val="0"/>
        <w:autoSpaceDN w:val="0"/>
        <w:adjustRightInd w:val="0"/>
        <w:jc w:val="center"/>
        <w:rPr>
          <w:sz w:val="32"/>
        </w:rPr>
      </w:pPr>
      <w:r w:rsidRPr="00282A6E">
        <w:rPr>
          <w:i/>
          <w:iCs/>
          <w:sz w:val="32"/>
          <w:lang w:val="en-US"/>
        </w:rPr>
        <w:t>U</w:t>
      </w:r>
      <w:r w:rsidRPr="00282A6E">
        <w:rPr>
          <w:rFonts w:ascii="Symbol" w:hAnsi="Symbol" w:cs="Symbol"/>
          <w:sz w:val="32"/>
        </w:rPr>
        <w:t></w:t>
      </w:r>
      <w:r w:rsidRPr="00282A6E">
        <w:rPr>
          <w:rFonts w:ascii="Symbol" w:hAnsi="Symbol" w:cs="Symbol"/>
          <w:sz w:val="32"/>
        </w:rPr>
        <w:t></w:t>
      </w:r>
      <w:r w:rsidRPr="00282A6E">
        <w:rPr>
          <w:i/>
          <w:iCs/>
          <w:sz w:val="32"/>
          <w:lang w:val="en-US"/>
        </w:rPr>
        <w:t>U</w:t>
      </w:r>
      <w:r w:rsidRPr="00282A6E">
        <w:rPr>
          <w:i/>
          <w:iCs/>
          <w:sz w:val="32"/>
          <w:vertAlign w:val="subscript"/>
        </w:rPr>
        <w:t>ср</w:t>
      </w:r>
      <w:r w:rsidRPr="00282A6E">
        <w:rPr>
          <w:rFonts w:ascii="Symbol" w:hAnsi="Symbol" w:cs="Symbol"/>
          <w:sz w:val="32"/>
        </w:rPr>
        <w:t></w:t>
      </w:r>
      <w:r w:rsidRPr="00282A6E">
        <w:rPr>
          <w:rFonts w:ascii="Symbol" w:hAnsi="Symbol" w:cs="Symbol"/>
          <w:sz w:val="32"/>
        </w:rPr>
        <w:t></w:t>
      </w:r>
      <w:r w:rsidRPr="00282A6E">
        <w:rPr>
          <w:rFonts w:ascii="Symbol" w:hAnsi="Symbol" w:cs="Symbol"/>
          <w:sz w:val="32"/>
        </w:rPr>
        <w:t></w:t>
      </w:r>
      <w:r w:rsidRPr="00282A6E">
        <w:rPr>
          <w:i/>
          <w:iCs/>
          <w:sz w:val="32"/>
          <w:lang w:val="en-US"/>
        </w:rPr>
        <w:t>U</w:t>
      </w:r>
      <w:r w:rsidRPr="00282A6E">
        <w:rPr>
          <w:i/>
          <w:iCs/>
          <w:sz w:val="32"/>
        </w:rPr>
        <w:t xml:space="preserve">с </w:t>
      </w:r>
      <w:r w:rsidRPr="00282A6E">
        <w:rPr>
          <w:rFonts w:ascii="Calibri" w:hAnsi="Calibri" w:cs="Calibri"/>
          <w:sz w:val="36"/>
        </w:rPr>
        <w:t>α</w:t>
      </w:r>
      <w:r w:rsidRPr="00282A6E">
        <w:rPr>
          <w:rFonts w:ascii="Symbol" w:hAnsi="Symbol" w:cs="Symbol"/>
          <w:sz w:val="32"/>
        </w:rPr>
        <w:t></w:t>
      </w:r>
      <w:r w:rsidRPr="00282A6E">
        <w:rPr>
          <w:rFonts w:ascii="Symbol" w:hAnsi="Symbol" w:cs="Symbol"/>
          <w:sz w:val="32"/>
        </w:rPr>
        <w:t></w:t>
      </w:r>
      <w:r w:rsidRPr="00282A6E">
        <w:rPr>
          <w:rFonts w:ascii="Symbol" w:hAnsi="Symbol" w:cs="Symbol"/>
          <w:sz w:val="32"/>
        </w:rPr>
        <w:t></w:t>
      </w:r>
      <w:r w:rsidRPr="00282A6E">
        <w:rPr>
          <w:rFonts w:ascii="Symbol" w:hAnsi="Symbol" w:cs="Symbol"/>
          <w:sz w:val="32"/>
        </w:rPr>
        <w:t></w:t>
      </w:r>
    </w:p>
    <w:p w:rsidR="00070425" w:rsidRPr="00282A6E" w:rsidRDefault="00070425" w:rsidP="00070425">
      <w:pPr>
        <w:jc w:val="center"/>
        <w:rPr>
          <w:i/>
          <w:iCs/>
          <w:sz w:val="32"/>
        </w:rPr>
      </w:pPr>
      <w:r w:rsidRPr="00282A6E">
        <w:rPr>
          <w:i/>
          <w:iCs/>
          <w:position w:val="-32"/>
          <w:sz w:val="32"/>
        </w:rPr>
        <w:object w:dxaOrig="880" w:dyaOrig="700">
          <v:shape id="_x0000_i1029" type="#_x0000_t75" style="width:42.7pt;height:36.85pt" o:ole="">
            <v:imagedata r:id="rId17" o:title=""/>
          </v:shape>
          <o:OLEObject Type="Embed" ProgID="Equation.3" ShapeID="_x0000_i1029" DrawAspect="Content" ObjectID="_1774960596" r:id="rId18"/>
        </w:object>
      </w:r>
      <w:r w:rsidRPr="00282A6E">
        <w:rPr>
          <w:i/>
          <w:iCs/>
          <w:sz w:val="32"/>
        </w:rPr>
        <w:t>,</w:t>
      </w:r>
    </w:p>
    <w:p w:rsidR="00070425" w:rsidRDefault="00070425" w:rsidP="00070425">
      <w:pPr>
        <w:rPr>
          <w:iCs/>
        </w:rPr>
      </w:pPr>
      <w:r w:rsidRPr="00282A6E">
        <w:rPr>
          <w:iCs/>
        </w:rPr>
        <w:t xml:space="preserve">где </w:t>
      </w:r>
      <w:proofErr w:type="gramStart"/>
      <w:r w:rsidRPr="00282A6E">
        <w:rPr>
          <w:iCs/>
        </w:rPr>
        <w:t>Е-</w:t>
      </w:r>
      <w:proofErr w:type="gramEnd"/>
      <w:r w:rsidRPr="00282A6E">
        <w:rPr>
          <w:iCs/>
        </w:rPr>
        <w:t xml:space="preserve"> относительная ошибка</w:t>
      </w:r>
      <w:r>
        <w:rPr>
          <w:iCs/>
        </w:rPr>
        <w:t xml:space="preserve"> измерений</w:t>
      </w:r>
    </w:p>
    <w:p w:rsidR="00070425" w:rsidRDefault="00070425" w:rsidP="00070425">
      <w:pPr>
        <w:rPr>
          <w:iCs/>
        </w:rPr>
      </w:pPr>
      <w:r>
        <w:rPr>
          <w:iCs/>
        </w:rPr>
        <w:t>10. Сделать вывод по работе.</w:t>
      </w:r>
    </w:p>
    <w:p w:rsidR="00070425" w:rsidRDefault="00070425" w:rsidP="00070425">
      <w:pPr>
        <w:jc w:val="center"/>
        <w:rPr>
          <w:iCs/>
        </w:rPr>
      </w:pPr>
      <w:r>
        <w:rPr>
          <w:iCs/>
        </w:rPr>
        <w:t>Контрольные вопросы.</w:t>
      </w:r>
    </w:p>
    <w:p w:rsidR="00070425" w:rsidRDefault="00070425" w:rsidP="00070425">
      <w:pPr>
        <w:rPr>
          <w:iCs/>
        </w:rPr>
      </w:pPr>
      <w:r>
        <w:rPr>
          <w:iCs/>
        </w:rPr>
        <w:t xml:space="preserve">1. Дать определение «погрешности измерения» </w:t>
      </w:r>
    </w:p>
    <w:p w:rsidR="00070425" w:rsidRDefault="00070425" w:rsidP="00070425">
      <w:pPr>
        <w:rPr>
          <w:iCs/>
        </w:rPr>
      </w:pPr>
      <w:r>
        <w:rPr>
          <w:iCs/>
        </w:rPr>
        <w:t xml:space="preserve">2. Дать определение «случайной погрешности измерения» </w:t>
      </w:r>
    </w:p>
    <w:p w:rsidR="00070425" w:rsidRDefault="00070425" w:rsidP="00070425">
      <w:pPr>
        <w:rPr>
          <w:iCs/>
        </w:rPr>
      </w:pPr>
      <w:r>
        <w:rPr>
          <w:iCs/>
        </w:rPr>
        <w:t xml:space="preserve">3. Дать определение «стандартному отклонению» </w:t>
      </w:r>
    </w:p>
    <w:p w:rsidR="00070425" w:rsidRDefault="00070425" w:rsidP="00070425">
      <w:pPr>
        <w:rPr>
          <w:iCs/>
        </w:rPr>
      </w:pPr>
      <w:r>
        <w:rPr>
          <w:iCs/>
        </w:rPr>
        <w:t xml:space="preserve">4. Что означает доверительная вероятность? </w:t>
      </w:r>
    </w:p>
    <w:p w:rsidR="00070425" w:rsidRDefault="00070425" w:rsidP="0033394F">
      <w:pPr>
        <w:shd w:val="clear" w:color="auto" w:fill="FFFFFF"/>
        <w:autoSpaceDE w:val="0"/>
        <w:autoSpaceDN w:val="0"/>
        <w:adjustRightInd w:val="0"/>
        <w:jc w:val="center"/>
        <w:rPr>
          <w:b/>
          <w:iCs/>
          <w:szCs w:val="28"/>
        </w:rPr>
      </w:pPr>
    </w:p>
    <w:p w:rsidR="00CE6658" w:rsidRPr="00CE6658" w:rsidRDefault="00CE6658" w:rsidP="00CE6658">
      <w:pPr>
        <w:pStyle w:val="afa"/>
        <w:jc w:val="center"/>
        <w:rPr>
          <w:b/>
        </w:rPr>
      </w:pPr>
      <w:r w:rsidRPr="00CE6658">
        <w:rPr>
          <w:b/>
        </w:rPr>
        <w:t>Лабораторная работа № 3</w:t>
      </w:r>
    </w:p>
    <w:p w:rsidR="00CE6658" w:rsidRPr="00C91734" w:rsidRDefault="00CE6658" w:rsidP="00CE6658">
      <w:pPr>
        <w:pStyle w:val="afa"/>
        <w:jc w:val="center"/>
      </w:pPr>
      <w:r w:rsidRPr="00C91734">
        <w:t xml:space="preserve">Оценивание </w:t>
      </w:r>
      <w:proofErr w:type="gramStart"/>
      <w:r w:rsidRPr="00C91734">
        <w:t>неопределённости измерения сопротивления изоляции трансформатора</w:t>
      </w:r>
      <w:proofErr w:type="gramEnd"/>
      <w:r w:rsidRPr="00C91734">
        <w:t xml:space="preserve"> и асинхронного двигателя</w:t>
      </w:r>
    </w:p>
    <w:p w:rsidR="00CE6658" w:rsidRPr="00C91734" w:rsidRDefault="00CE6658" w:rsidP="00CE6658">
      <w:pPr>
        <w:pStyle w:val="afa"/>
      </w:pPr>
      <w:r w:rsidRPr="00C91734">
        <w:t>Цель работы: научиться оценивать неопределенности измерений по типу</w:t>
      </w:r>
      <w:proofErr w:type="gramStart"/>
      <w:r w:rsidRPr="00C91734">
        <w:t xml:space="preserve"> А</w:t>
      </w:r>
      <w:proofErr w:type="gramEnd"/>
      <w:r w:rsidRPr="00C91734">
        <w:t>, типу В</w:t>
      </w:r>
      <w:r>
        <w:t xml:space="preserve"> </w:t>
      </w:r>
      <w:r w:rsidRPr="00C91734">
        <w:t>и стандартную неопределённость. Сравнить неопределенности, п</w:t>
      </w:r>
      <w:r w:rsidRPr="00C91734">
        <w:t>о</w:t>
      </w:r>
      <w:r w:rsidRPr="00C91734">
        <w:t xml:space="preserve">лученные при измерениях сопротивлений изоляции АД и </w:t>
      </w:r>
      <w:proofErr w:type="gramStart"/>
      <w:r w:rsidRPr="00C91734">
        <w:t>ТР</w:t>
      </w:r>
      <w:proofErr w:type="gramEnd"/>
      <w:r w:rsidRPr="00C91734">
        <w:t xml:space="preserve"> </w:t>
      </w:r>
      <w:proofErr w:type="spellStart"/>
      <w:r w:rsidRPr="00C91734">
        <w:t>мультиметром</w:t>
      </w:r>
      <w:proofErr w:type="spellEnd"/>
      <w:r w:rsidRPr="00C91734">
        <w:t xml:space="preserve"> и </w:t>
      </w:r>
      <w:r w:rsidRPr="00C91734">
        <w:rPr>
          <w:lang w:val="en-US"/>
        </w:rPr>
        <w:t>MPI</w:t>
      </w:r>
      <w:r w:rsidRPr="00C91734">
        <w:t xml:space="preserve"> и сделать вывод.</w:t>
      </w:r>
    </w:p>
    <w:p w:rsidR="00CE6658" w:rsidRPr="00C91734" w:rsidRDefault="00CE6658" w:rsidP="00CE6658">
      <w:pPr>
        <w:pStyle w:val="afa"/>
        <w:rPr>
          <w:b/>
        </w:rPr>
      </w:pPr>
      <w:r w:rsidRPr="00C91734">
        <w:t xml:space="preserve">Нормативная база. 1. Методика оценки неопределённости основана на методике, описанной в </w:t>
      </w:r>
      <w:r w:rsidRPr="00C91734">
        <w:rPr>
          <w:b/>
        </w:rPr>
        <w:t>РМГ 115-2019 «Государственная система обеспеч</w:t>
      </w:r>
      <w:r w:rsidRPr="00C91734">
        <w:rPr>
          <w:b/>
        </w:rPr>
        <w:t>е</w:t>
      </w:r>
      <w:r w:rsidRPr="00C91734">
        <w:rPr>
          <w:b/>
        </w:rPr>
        <w:t>ния единства измерений (ГСИ). Калибровка средств измерений. Алг</w:t>
      </w:r>
      <w:r w:rsidRPr="00C91734">
        <w:rPr>
          <w:b/>
        </w:rPr>
        <w:t>о</w:t>
      </w:r>
      <w:r w:rsidRPr="00C91734">
        <w:rPr>
          <w:b/>
        </w:rPr>
        <w:t>ритмы обработки результатов измерений и оценивания неопределенн</w:t>
      </w:r>
      <w:r w:rsidRPr="00C91734">
        <w:rPr>
          <w:b/>
        </w:rPr>
        <w:t>о</w:t>
      </w:r>
      <w:r w:rsidRPr="00C91734">
        <w:rPr>
          <w:b/>
        </w:rPr>
        <w:t>сти»</w:t>
      </w:r>
    </w:p>
    <w:p w:rsidR="00CE6658" w:rsidRPr="00C91734" w:rsidRDefault="00CE6658" w:rsidP="00CE6658">
      <w:pPr>
        <w:pStyle w:val="afa"/>
      </w:pPr>
      <w:r w:rsidRPr="00C91734">
        <w:t xml:space="preserve">2. </w:t>
      </w:r>
      <w:proofErr w:type="gramStart"/>
      <w:r w:rsidRPr="00C91734">
        <w:t>Термины и определени</w:t>
      </w:r>
      <w:r>
        <w:t xml:space="preserve">я в данной лабораторной работы </w:t>
      </w:r>
      <w:r w:rsidRPr="00C91734">
        <w:t xml:space="preserve">из  </w:t>
      </w:r>
      <w:r w:rsidRPr="00C91734">
        <w:rPr>
          <w:b/>
        </w:rPr>
        <w:t>РМГ 29-2013 «ГСИ.</w:t>
      </w:r>
      <w:proofErr w:type="gramEnd"/>
      <w:r w:rsidRPr="00C91734">
        <w:rPr>
          <w:b/>
        </w:rPr>
        <w:t xml:space="preserve"> Метрология. Основные термины и определения»</w:t>
      </w:r>
    </w:p>
    <w:p w:rsidR="00CE6658" w:rsidRPr="00C91734" w:rsidRDefault="00CE6658" w:rsidP="00CE6658">
      <w:pPr>
        <w:pStyle w:val="afa"/>
      </w:pPr>
      <w:r w:rsidRPr="00C91734">
        <w:t xml:space="preserve">Основные термины и определения: </w:t>
      </w:r>
    </w:p>
    <w:p w:rsidR="00CE6658" w:rsidRPr="00C91734" w:rsidRDefault="00CE6658" w:rsidP="00CE6658">
      <w:pPr>
        <w:shd w:val="clear" w:color="auto" w:fill="FFFFFF"/>
        <w:spacing w:before="150" w:after="150"/>
        <w:outlineLvl w:val="2"/>
        <w:rPr>
          <w:spacing w:val="2"/>
          <w:szCs w:val="21"/>
          <w:shd w:val="clear" w:color="auto" w:fill="FFFFFF"/>
        </w:rPr>
      </w:pPr>
      <w:r w:rsidRPr="00C91734">
        <w:rPr>
          <w:b/>
          <w:bCs/>
          <w:spacing w:val="2"/>
          <w:szCs w:val="21"/>
          <w:shd w:val="clear" w:color="auto" w:fill="FFFFFF"/>
        </w:rPr>
        <w:t>1. Неопределенность (измерений):</w:t>
      </w:r>
      <w:r w:rsidRPr="00C91734">
        <w:rPr>
          <w:spacing w:val="2"/>
          <w:szCs w:val="21"/>
          <w:shd w:val="clear" w:color="auto" w:fill="FFFFFF"/>
        </w:rPr>
        <w:t> Неотрицательный параметр, хара</w:t>
      </w:r>
      <w:r w:rsidRPr="00C91734">
        <w:rPr>
          <w:spacing w:val="2"/>
          <w:szCs w:val="21"/>
          <w:shd w:val="clear" w:color="auto" w:fill="FFFFFF"/>
        </w:rPr>
        <w:t>к</w:t>
      </w:r>
      <w:r w:rsidRPr="00C91734">
        <w:rPr>
          <w:spacing w:val="2"/>
          <w:szCs w:val="21"/>
          <w:shd w:val="clear" w:color="auto" w:fill="FFFFFF"/>
        </w:rPr>
        <w:t>теризующий рассеяние значений величины, приписываемых измеряемой в</w:t>
      </w:r>
      <w:r w:rsidRPr="00C91734">
        <w:rPr>
          <w:spacing w:val="2"/>
          <w:szCs w:val="21"/>
          <w:shd w:val="clear" w:color="auto" w:fill="FFFFFF"/>
        </w:rPr>
        <w:t>е</w:t>
      </w:r>
      <w:r w:rsidRPr="00C91734">
        <w:rPr>
          <w:spacing w:val="2"/>
          <w:szCs w:val="21"/>
          <w:shd w:val="clear" w:color="auto" w:fill="FFFFFF"/>
        </w:rPr>
        <w:t>личине на основании измерительной информации.</w:t>
      </w:r>
    </w:p>
    <w:p w:rsidR="00CE6658" w:rsidRPr="00C91734" w:rsidRDefault="00CE6658" w:rsidP="00CE6658">
      <w:pPr>
        <w:shd w:val="clear" w:color="auto" w:fill="FFFFFF"/>
        <w:spacing w:before="150" w:after="150"/>
        <w:outlineLvl w:val="2"/>
        <w:rPr>
          <w:b/>
          <w:bCs/>
          <w:spacing w:val="2"/>
          <w:szCs w:val="21"/>
          <w:shd w:val="clear" w:color="auto" w:fill="FFFFFF"/>
        </w:rPr>
      </w:pPr>
      <w:r w:rsidRPr="00C91734">
        <w:rPr>
          <w:b/>
          <w:bCs/>
          <w:spacing w:val="2"/>
          <w:szCs w:val="21"/>
          <w:shd w:val="clear" w:color="auto" w:fill="FFFFFF"/>
        </w:rPr>
        <w:t>2. Стандартная неопределенность (измерений): </w:t>
      </w:r>
      <w:r w:rsidRPr="00C91734">
        <w:rPr>
          <w:bCs/>
          <w:spacing w:val="2"/>
          <w:szCs w:val="21"/>
          <w:shd w:val="clear" w:color="auto" w:fill="FFFFFF"/>
        </w:rPr>
        <w:t>Неопределенность измерений, выраженная в виде стандартного отклонения.</w:t>
      </w:r>
    </w:p>
    <w:p w:rsidR="00CE6658" w:rsidRPr="00C91734" w:rsidRDefault="00CE6658" w:rsidP="00CE6658">
      <w:pPr>
        <w:shd w:val="clear" w:color="auto" w:fill="FFFFFF"/>
        <w:spacing w:before="150" w:after="150"/>
        <w:outlineLvl w:val="2"/>
        <w:rPr>
          <w:bCs/>
          <w:spacing w:val="2"/>
          <w:szCs w:val="21"/>
          <w:shd w:val="clear" w:color="auto" w:fill="FFFFFF"/>
        </w:rPr>
      </w:pPr>
      <w:r w:rsidRPr="00C91734">
        <w:rPr>
          <w:b/>
          <w:bCs/>
          <w:spacing w:val="2"/>
          <w:szCs w:val="21"/>
          <w:shd w:val="clear" w:color="auto" w:fill="FFFFFF"/>
        </w:rPr>
        <w:t>3</w:t>
      </w:r>
      <w:r w:rsidRPr="00C91734">
        <w:rPr>
          <w:bCs/>
          <w:spacing w:val="2"/>
          <w:szCs w:val="21"/>
          <w:shd w:val="clear" w:color="auto" w:fill="FFFFFF"/>
        </w:rPr>
        <w:t xml:space="preserve">. </w:t>
      </w:r>
      <w:r w:rsidRPr="00C91734">
        <w:rPr>
          <w:b/>
          <w:bCs/>
          <w:spacing w:val="2"/>
          <w:szCs w:val="21"/>
          <w:shd w:val="clear" w:color="auto" w:fill="FFFFFF"/>
        </w:rPr>
        <w:t>Оценивание (неопределенности измерений) по типу</w:t>
      </w:r>
      <w:proofErr w:type="gramStart"/>
      <w:r w:rsidRPr="00C91734">
        <w:rPr>
          <w:b/>
          <w:bCs/>
          <w:spacing w:val="2"/>
          <w:szCs w:val="21"/>
          <w:shd w:val="clear" w:color="auto" w:fill="FFFFFF"/>
        </w:rPr>
        <w:t xml:space="preserve"> А</w:t>
      </w:r>
      <w:proofErr w:type="gramEnd"/>
      <w:r w:rsidRPr="00C91734">
        <w:rPr>
          <w:b/>
          <w:bCs/>
          <w:spacing w:val="2"/>
          <w:szCs w:val="21"/>
          <w:shd w:val="clear" w:color="auto" w:fill="FFFFFF"/>
        </w:rPr>
        <w:t>: </w:t>
      </w:r>
      <w:r w:rsidRPr="00C91734">
        <w:rPr>
          <w:bCs/>
          <w:spacing w:val="2"/>
          <w:szCs w:val="21"/>
          <w:shd w:val="clear" w:color="auto" w:fill="FFFFFF"/>
        </w:rPr>
        <w:t>Оценивание составляющей неопределенности измерений путем статист</w:t>
      </w:r>
      <w:r w:rsidRPr="00C91734">
        <w:rPr>
          <w:bCs/>
          <w:spacing w:val="2"/>
          <w:szCs w:val="21"/>
          <w:shd w:val="clear" w:color="auto" w:fill="FFFFFF"/>
        </w:rPr>
        <w:t>и</w:t>
      </w:r>
      <w:r w:rsidRPr="00C91734">
        <w:rPr>
          <w:bCs/>
          <w:spacing w:val="2"/>
          <w:szCs w:val="21"/>
          <w:shd w:val="clear" w:color="auto" w:fill="FFFFFF"/>
        </w:rPr>
        <w:t>ческого анализа измеренных значений величины, получаемых при опред</w:t>
      </w:r>
      <w:r w:rsidRPr="00C91734">
        <w:rPr>
          <w:bCs/>
          <w:spacing w:val="2"/>
          <w:szCs w:val="21"/>
          <w:shd w:val="clear" w:color="auto" w:fill="FFFFFF"/>
        </w:rPr>
        <w:t>е</w:t>
      </w:r>
      <w:r w:rsidRPr="00C91734">
        <w:rPr>
          <w:bCs/>
          <w:spacing w:val="2"/>
          <w:szCs w:val="21"/>
          <w:shd w:val="clear" w:color="auto" w:fill="FFFFFF"/>
        </w:rPr>
        <w:t>ленных условиях измерений.</w:t>
      </w:r>
    </w:p>
    <w:p w:rsidR="00CE6658" w:rsidRPr="00C91734" w:rsidRDefault="00CE6658" w:rsidP="00CE6658">
      <w:pPr>
        <w:shd w:val="clear" w:color="auto" w:fill="FFFFFF"/>
        <w:spacing w:before="150" w:after="150"/>
        <w:outlineLvl w:val="2"/>
        <w:rPr>
          <w:bCs/>
          <w:spacing w:val="2"/>
          <w:szCs w:val="21"/>
          <w:shd w:val="clear" w:color="auto" w:fill="FFFFFF"/>
        </w:rPr>
      </w:pPr>
      <w:r w:rsidRPr="00C91734">
        <w:rPr>
          <w:b/>
          <w:bCs/>
          <w:spacing w:val="2"/>
          <w:szCs w:val="21"/>
          <w:shd w:val="clear" w:color="auto" w:fill="FFFFFF"/>
        </w:rPr>
        <w:t>4.Оценивание (неопределенности измерений) по типу</w:t>
      </w:r>
      <w:proofErr w:type="gramStart"/>
      <w:r w:rsidRPr="00C91734">
        <w:rPr>
          <w:b/>
          <w:bCs/>
          <w:spacing w:val="2"/>
          <w:szCs w:val="21"/>
          <w:shd w:val="clear" w:color="auto" w:fill="FFFFFF"/>
        </w:rPr>
        <w:t xml:space="preserve"> В</w:t>
      </w:r>
      <w:proofErr w:type="gramEnd"/>
      <w:r w:rsidRPr="00C91734">
        <w:rPr>
          <w:b/>
          <w:bCs/>
          <w:spacing w:val="2"/>
          <w:szCs w:val="21"/>
          <w:shd w:val="clear" w:color="auto" w:fill="FFFFFF"/>
        </w:rPr>
        <w:t>:</w:t>
      </w:r>
      <w:r w:rsidRPr="00C91734">
        <w:rPr>
          <w:bCs/>
          <w:spacing w:val="2"/>
          <w:szCs w:val="21"/>
          <w:shd w:val="clear" w:color="auto" w:fill="FFFFFF"/>
        </w:rPr>
        <w:t> Оценивание составляющей неопределенности измерений способами, о</w:t>
      </w:r>
      <w:r w:rsidRPr="00C91734">
        <w:rPr>
          <w:bCs/>
          <w:spacing w:val="2"/>
          <w:szCs w:val="21"/>
          <w:shd w:val="clear" w:color="auto" w:fill="FFFFFF"/>
        </w:rPr>
        <w:t>т</w:t>
      </w:r>
      <w:r w:rsidRPr="00C91734">
        <w:rPr>
          <w:bCs/>
          <w:spacing w:val="2"/>
          <w:szCs w:val="21"/>
          <w:shd w:val="clear" w:color="auto" w:fill="FFFFFF"/>
        </w:rPr>
        <w:t>личными от оценивания неопределенности измерений по типу А.</w:t>
      </w:r>
    </w:p>
    <w:p w:rsidR="00CE6658" w:rsidRPr="00724FE0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 xml:space="preserve">Приборы и инструменты: 1. </w:t>
      </w:r>
      <w:proofErr w:type="spellStart"/>
      <w:r w:rsidRPr="00C91734">
        <w:rPr>
          <w:shd w:val="clear" w:color="auto" w:fill="FFFFFF"/>
        </w:rPr>
        <w:t>Мультиметр</w:t>
      </w:r>
      <w:proofErr w:type="spellEnd"/>
      <w:r>
        <w:rPr>
          <w:shd w:val="clear" w:color="auto" w:fill="FFFFFF"/>
        </w:rPr>
        <w:t xml:space="preserve"> </w:t>
      </w:r>
      <w:r w:rsidRPr="00C91734">
        <w:rPr>
          <w:shd w:val="clear" w:color="auto" w:fill="FFFFFF"/>
          <w:lang w:val="en-US"/>
        </w:rPr>
        <w:t>DT</w:t>
      </w:r>
    </w:p>
    <w:p w:rsidR="00CE6658" w:rsidRPr="00724FE0" w:rsidRDefault="00CE6658" w:rsidP="00CE6658">
      <w:pPr>
        <w:pStyle w:val="afa"/>
        <w:rPr>
          <w:shd w:val="clear" w:color="auto" w:fill="FFFFFF"/>
        </w:rPr>
      </w:pPr>
      <w:r w:rsidRPr="00724FE0">
        <w:rPr>
          <w:shd w:val="clear" w:color="auto" w:fill="FFFFFF"/>
        </w:rPr>
        <w:t>2</w:t>
      </w:r>
      <w:r w:rsidRPr="00C91734">
        <w:rPr>
          <w:shd w:val="clear" w:color="auto" w:fill="FFFFFF"/>
        </w:rPr>
        <w:t xml:space="preserve">. Измеритель сопротивления </w:t>
      </w:r>
      <w:r w:rsidRPr="00C91734">
        <w:rPr>
          <w:shd w:val="clear" w:color="auto" w:fill="FFFFFF"/>
          <w:lang w:val="en-US"/>
        </w:rPr>
        <w:t>MPI</w:t>
      </w:r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 xml:space="preserve">3. Трансформатор </w:t>
      </w:r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lastRenderedPageBreak/>
        <w:t xml:space="preserve">4. Асинхронный двигатель. </w:t>
      </w:r>
    </w:p>
    <w:p w:rsidR="00CE6658" w:rsidRPr="00C91734" w:rsidRDefault="00CE6658" w:rsidP="00CE6658">
      <w:pPr>
        <w:pStyle w:val="afa"/>
        <w:rPr>
          <w:shd w:val="clear" w:color="auto" w:fill="FFFFFF"/>
        </w:rPr>
      </w:pPr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>Теоретическая часть. Термины – «погрешность» и «неопределенность» - это выражение в разных терминах, одного и того же понятия – «точность и</w:t>
      </w:r>
      <w:r w:rsidRPr="00C91734">
        <w:rPr>
          <w:shd w:val="clear" w:color="auto" w:fill="FFFFFF"/>
        </w:rPr>
        <w:t>з</w:t>
      </w:r>
      <w:r w:rsidRPr="00C91734">
        <w:rPr>
          <w:shd w:val="clear" w:color="auto" w:fill="FFFFFF"/>
        </w:rPr>
        <w:t xml:space="preserve">мерений». </w:t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 w:rsidRPr="00C91734">
        <w:rPr>
          <w:shd w:val="clear" w:color="auto" w:fill="FFFFFF"/>
        </w:rPr>
        <w:t>В России исторически сложилось так, что при оценке достоверности произведенного измерения использовали погрешность.</w:t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 w:rsidRPr="00C91734">
        <w:rPr>
          <w:shd w:val="clear" w:color="auto" w:fill="FFFFFF"/>
        </w:rPr>
        <w:t>За рубежом исходно существовало понятие «</w:t>
      </w:r>
      <w:proofErr w:type="spellStart"/>
      <w:r w:rsidRPr="00C91734">
        <w:rPr>
          <w:shd w:val="clear" w:color="auto" w:fill="FFFFFF"/>
        </w:rPr>
        <w:t>error</w:t>
      </w:r>
      <w:proofErr w:type="spellEnd"/>
      <w:r>
        <w:rPr>
          <w:shd w:val="clear" w:color="auto" w:fill="FFFFFF"/>
        </w:rPr>
        <w:t xml:space="preserve"> </w:t>
      </w:r>
      <w:proofErr w:type="spellStart"/>
      <w:r w:rsidRPr="00C91734">
        <w:rPr>
          <w:shd w:val="clear" w:color="auto" w:fill="FFFFFF"/>
        </w:rPr>
        <w:t>of</w:t>
      </w:r>
      <w:proofErr w:type="spellEnd"/>
      <w:r>
        <w:rPr>
          <w:shd w:val="clear" w:color="auto" w:fill="FFFFFF"/>
        </w:rPr>
        <w:t xml:space="preserve"> </w:t>
      </w:r>
      <w:proofErr w:type="spellStart"/>
      <w:r w:rsidRPr="00C91734">
        <w:rPr>
          <w:shd w:val="clear" w:color="auto" w:fill="FFFFFF"/>
        </w:rPr>
        <w:t>measurement</w:t>
      </w:r>
      <w:proofErr w:type="spellEnd"/>
      <w:r w:rsidRPr="00C91734">
        <w:rPr>
          <w:shd w:val="clear" w:color="auto" w:fill="FFFFFF"/>
        </w:rPr>
        <w:t>» - «ошибка измерения». Одной из целей при разработке стандарта качества ISO 9000 было обеспечение безошибочного выполнения всех производственных функций. В рамках ISO 9000 было разработано «Руководство по вычислению неопределенности в измерении» - «</w:t>
      </w:r>
      <w:proofErr w:type="spellStart"/>
      <w:r w:rsidRPr="00C91734">
        <w:rPr>
          <w:shd w:val="clear" w:color="auto" w:fill="FFFFFF"/>
        </w:rPr>
        <w:t>Guide</w:t>
      </w:r>
      <w:proofErr w:type="spellEnd"/>
      <w:r>
        <w:rPr>
          <w:shd w:val="clear" w:color="auto" w:fill="FFFFFF"/>
        </w:rPr>
        <w:t xml:space="preserve"> </w:t>
      </w:r>
      <w:proofErr w:type="spellStart"/>
      <w:r w:rsidRPr="00C91734">
        <w:rPr>
          <w:shd w:val="clear" w:color="auto" w:fill="FFFFFF"/>
        </w:rPr>
        <w:t>to</w:t>
      </w:r>
      <w:proofErr w:type="spellEnd"/>
      <w:r>
        <w:rPr>
          <w:shd w:val="clear" w:color="auto" w:fill="FFFFFF"/>
        </w:rPr>
        <w:t xml:space="preserve"> </w:t>
      </w:r>
      <w:proofErr w:type="spellStart"/>
      <w:r w:rsidRPr="00C91734">
        <w:rPr>
          <w:shd w:val="clear" w:color="auto" w:fill="FFFFFF"/>
        </w:rPr>
        <w:t>the</w:t>
      </w:r>
      <w:proofErr w:type="spellEnd"/>
      <w:r>
        <w:rPr>
          <w:shd w:val="clear" w:color="auto" w:fill="FFFFFF"/>
        </w:rPr>
        <w:t xml:space="preserve"> </w:t>
      </w:r>
      <w:proofErr w:type="spellStart"/>
      <w:r w:rsidRPr="00C91734">
        <w:rPr>
          <w:shd w:val="clear" w:color="auto" w:fill="FFFFFF"/>
        </w:rPr>
        <w:t>expression</w:t>
      </w:r>
      <w:proofErr w:type="spellEnd"/>
      <w:r>
        <w:rPr>
          <w:shd w:val="clear" w:color="auto" w:fill="FFFFFF"/>
        </w:rPr>
        <w:t xml:space="preserve"> </w:t>
      </w:r>
      <w:proofErr w:type="spellStart"/>
      <w:r w:rsidRPr="00C91734">
        <w:rPr>
          <w:shd w:val="clear" w:color="auto" w:fill="FFFFFF"/>
        </w:rPr>
        <w:t>of</w:t>
      </w:r>
      <w:proofErr w:type="spellEnd"/>
      <w:r>
        <w:rPr>
          <w:shd w:val="clear" w:color="auto" w:fill="FFFFFF"/>
        </w:rPr>
        <w:t xml:space="preserve"> </w:t>
      </w:r>
      <w:proofErr w:type="spellStart"/>
      <w:r w:rsidRPr="00C91734">
        <w:rPr>
          <w:shd w:val="clear" w:color="auto" w:fill="FFFFFF"/>
        </w:rPr>
        <w:t>uncertaintyin</w:t>
      </w:r>
      <w:proofErr w:type="spellEnd"/>
      <w:r>
        <w:rPr>
          <w:shd w:val="clear" w:color="auto" w:fill="FFFFFF"/>
        </w:rPr>
        <w:t xml:space="preserve"> </w:t>
      </w:r>
      <w:proofErr w:type="spellStart"/>
      <w:r w:rsidRPr="00C91734">
        <w:rPr>
          <w:shd w:val="clear" w:color="auto" w:fill="FFFFFF"/>
        </w:rPr>
        <w:t>measurement</w:t>
      </w:r>
      <w:proofErr w:type="spellEnd"/>
      <w:r w:rsidRPr="00C91734">
        <w:rPr>
          <w:shd w:val="clear" w:color="auto" w:fill="FFFFFF"/>
        </w:rPr>
        <w:t>», в котором описано понятие неопределенности измерений и сп</w:t>
      </w:r>
      <w:r w:rsidRPr="00C91734">
        <w:rPr>
          <w:shd w:val="clear" w:color="auto" w:fill="FFFFFF"/>
        </w:rPr>
        <w:t>о</w:t>
      </w:r>
      <w:r w:rsidRPr="00C91734">
        <w:rPr>
          <w:shd w:val="clear" w:color="auto" w:fill="FFFFFF"/>
        </w:rPr>
        <w:t>собы ее вычисления.</w:t>
      </w:r>
    </w:p>
    <w:p w:rsidR="00CE6658" w:rsidRPr="00CE6658" w:rsidRDefault="00CE6658" w:rsidP="00CE6658">
      <w:pPr>
        <w:pStyle w:val="afa"/>
        <w:ind w:firstLine="708"/>
        <w:rPr>
          <w:shd w:val="clear" w:color="auto" w:fill="FFFFFF"/>
          <w:lang w:val="en-US"/>
        </w:rPr>
      </w:pPr>
      <w:r w:rsidRPr="00C91734">
        <w:rPr>
          <w:shd w:val="clear" w:color="auto" w:fill="FFFFFF"/>
        </w:rPr>
        <w:t>Сейчас все чаще требуется оценивать точность проведения измерений (например, такое требование предъявляется при аккредитации лабораторий) в терминах «неопределенности». В связи с вступлением России в ВТО, принято решение перевести правила проведения и оценки качества работ (в том числе и метрологических) в соответствие с международными стандартами ИСО. Все измерительные лаборатории стран-членов ВТО должны оценивать точность результатов измерений в терминах неопределенности. В России о необход</w:t>
      </w:r>
      <w:r w:rsidRPr="00C91734">
        <w:rPr>
          <w:shd w:val="clear" w:color="auto" w:fill="FFFFFF"/>
        </w:rPr>
        <w:t>и</w:t>
      </w:r>
      <w:r w:rsidRPr="00C91734">
        <w:rPr>
          <w:shd w:val="clear" w:color="auto" w:fill="FFFFFF"/>
        </w:rPr>
        <w:t xml:space="preserve">мости расчета неопределенности измерений в соответствии с ГОСТ </w:t>
      </w:r>
      <w:proofErr w:type="gramStart"/>
      <w:r w:rsidRPr="00C91734">
        <w:rPr>
          <w:shd w:val="clear" w:color="auto" w:fill="FFFFFF"/>
        </w:rPr>
        <w:t>Р</w:t>
      </w:r>
      <w:proofErr w:type="gramEnd"/>
      <w:r w:rsidRPr="00C91734">
        <w:rPr>
          <w:shd w:val="clear" w:color="auto" w:fill="FFFFFF"/>
        </w:rPr>
        <w:t xml:space="preserve"> ИСО 10576-1-2006 говорится в письме </w:t>
      </w:r>
      <w:proofErr w:type="spellStart"/>
      <w:r w:rsidRPr="00C91734">
        <w:rPr>
          <w:shd w:val="clear" w:color="auto" w:fill="FFFFFF"/>
        </w:rPr>
        <w:t>Роспотребнадзора</w:t>
      </w:r>
      <w:proofErr w:type="spellEnd"/>
      <w:r w:rsidRPr="00C91734">
        <w:rPr>
          <w:shd w:val="clear" w:color="auto" w:fill="FFFFFF"/>
        </w:rPr>
        <w:t xml:space="preserve"> 01/6620-12-32 от 13.06.2012.</w:t>
      </w:r>
      <w:r>
        <w:rPr>
          <w:shd w:val="clear" w:color="auto" w:fill="FFFFFF"/>
        </w:rPr>
        <w:t xml:space="preserve"> </w:t>
      </w:r>
      <w:r w:rsidRPr="00C91734">
        <w:rPr>
          <w:shd w:val="clear" w:color="auto" w:fill="FFFFFF"/>
        </w:rPr>
        <w:t>«Неопределенность измерений стоило выдумать хотя бы для того, чтобы теперь разъяснять, чем погрешность отличается от неопределенности». Понятие</w:t>
      </w:r>
      <w:r w:rsidRPr="00C91734">
        <w:rPr>
          <w:shd w:val="clear" w:color="auto" w:fill="FFFFFF"/>
          <w:lang w:val="en-US"/>
        </w:rPr>
        <w:t xml:space="preserve"> «uncertainty» </w:t>
      </w:r>
      <w:r w:rsidRPr="00C91734">
        <w:rPr>
          <w:shd w:val="clear" w:color="auto" w:fill="FFFFFF"/>
        </w:rPr>
        <w:t>возникло</w:t>
      </w:r>
      <w:r w:rsidR="0029151D" w:rsidRPr="0029151D">
        <w:rPr>
          <w:shd w:val="clear" w:color="auto" w:fill="FFFFFF"/>
          <w:lang w:val="en-US"/>
        </w:rPr>
        <w:t xml:space="preserve"> </w:t>
      </w:r>
      <w:r w:rsidRPr="00C91734">
        <w:rPr>
          <w:shd w:val="clear" w:color="auto" w:fill="FFFFFF"/>
        </w:rPr>
        <w:t>из</w:t>
      </w:r>
      <w:r w:rsidR="0029151D" w:rsidRPr="0029151D">
        <w:rPr>
          <w:shd w:val="clear" w:color="auto" w:fill="FFFFFF"/>
          <w:lang w:val="en-US"/>
        </w:rPr>
        <w:t xml:space="preserve"> </w:t>
      </w:r>
      <w:r w:rsidRPr="00C91734">
        <w:rPr>
          <w:shd w:val="clear" w:color="auto" w:fill="FFFFFF"/>
        </w:rPr>
        <w:t>дословного</w:t>
      </w:r>
      <w:r w:rsidR="0029151D" w:rsidRPr="0029151D">
        <w:rPr>
          <w:shd w:val="clear" w:color="auto" w:fill="FFFFFF"/>
          <w:lang w:val="en-US"/>
        </w:rPr>
        <w:t xml:space="preserve"> </w:t>
      </w:r>
      <w:r w:rsidRPr="00C91734">
        <w:rPr>
          <w:shd w:val="clear" w:color="auto" w:fill="FFFFFF"/>
        </w:rPr>
        <w:t>перевода</w:t>
      </w:r>
      <w:r w:rsidR="0029151D" w:rsidRPr="0029151D">
        <w:rPr>
          <w:shd w:val="clear" w:color="auto" w:fill="FFFFFF"/>
          <w:lang w:val="en-US"/>
        </w:rPr>
        <w:t xml:space="preserve"> </w:t>
      </w:r>
      <w:r w:rsidRPr="00C91734">
        <w:rPr>
          <w:shd w:val="clear" w:color="auto" w:fill="FFFFFF"/>
        </w:rPr>
        <w:t>документа</w:t>
      </w:r>
      <w:r w:rsidRPr="00C91734">
        <w:rPr>
          <w:shd w:val="clear" w:color="auto" w:fill="FFFFFF"/>
          <w:lang w:val="en-US"/>
        </w:rPr>
        <w:t xml:space="preserve"> «Guide to the expression of uncertainty in measurement», ISO-1993</w:t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 w:rsidRPr="00C91734">
        <w:rPr>
          <w:shd w:val="clear" w:color="auto" w:fill="FFFFFF"/>
        </w:rPr>
        <w:t>Документ РМГ 91-2009 «Совместное использование понятий «погре</w:t>
      </w:r>
      <w:r w:rsidRPr="00C91734">
        <w:rPr>
          <w:shd w:val="clear" w:color="auto" w:fill="FFFFFF"/>
        </w:rPr>
        <w:t>ш</w:t>
      </w:r>
      <w:r w:rsidRPr="00C91734">
        <w:rPr>
          <w:shd w:val="clear" w:color="auto" w:fill="FFFFFF"/>
        </w:rPr>
        <w:t>ность измерения» и «неопределенность измерения» детально разъясня</w:t>
      </w:r>
      <w:r>
        <w:rPr>
          <w:shd w:val="clear" w:color="auto" w:fill="FFFFFF"/>
        </w:rPr>
        <w:t>ет</w:t>
      </w:r>
      <w:r w:rsidRPr="00C91734">
        <w:rPr>
          <w:shd w:val="clear" w:color="auto" w:fill="FFFFFF"/>
        </w:rPr>
        <w:t xml:space="preserve"> соо</w:t>
      </w:r>
      <w:r w:rsidRPr="00C91734">
        <w:rPr>
          <w:shd w:val="clear" w:color="auto" w:fill="FFFFFF"/>
        </w:rPr>
        <w:t>т</w:t>
      </w:r>
      <w:r w:rsidRPr="00C91734">
        <w:rPr>
          <w:shd w:val="clear" w:color="auto" w:fill="FFFFFF"/>
        </w:rPr>
        <w:t>ветствие терминов «погрешность» и «неопределенность».</w:t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 w:rsidRPr="00C91734">
        <w:rPr>
          <w:shd w:val="clear" w:color="auto" w:fill="FFFFFF"/>
        </w:rPr>
        <w:t>Термин «погрешность» привязан к истинному значению измеряемой в</w:t>
      </w:r>
      <w:r w:rsidRPr="00C91734">
        <w:rPr>
          <w:shd w:val="clear" w:color="auto" w:fill="FFFFFF"/>
        </w:rPr>
        <w:t>е</w:t>
      </w:r>
      <w:r w:rsidRPr="00C91734">
        <w:rPr>
          <w:shd w:val="clear" w:color="auto" w:fill="FFFFFF"/>
        </w:rPr>
        <w:t>личины. Однако, это исходное «истинное значение» неизвестно. И при пров</w:t>
      </w:r>
      <w:r w:rsidRPr="00C91734">
        <w:rPr>
          <w:shd w:val="clear" w:color="auto" w:fill="FFFFFF"/>
        </w:rPr>
        <w:t>е</w:t>
      </w:r>
      <w:r w:rsidRPr="00C91734">
        <w:rPr>
          <w:shd w:val="clear" w:color="auto" w:fill="FFFFFF"/>
        </w:rPr>
        <w:t>дении измерений указывают интервал, в котором это «истинное значение» н</w:t>
      </w:r>
      <w:r w:rsidRPr="00C91734">
        <w:rPr>
          <w:shd w:val="clear" w:color="auto" w:fill="FFFFFF"/>
        </w:rPr>
        <w:t>а</w:t>
      </w:r>
      <w:r w:rsidRPr="00C91734">
        <w:rPr>
          <w:shd w:val="clear" w:color="auto" w:fill="FFFFFF"/>
        </w:rPr>
        <w:t>ходится с определенным уровнем вероятности – Х = А ± Δ</w:t>
      </w:r>
      <w:proofErr w:type="gramStart"/>
      <w:r w:rsidRPr="00C91734">
        <w:rPr>
          <w:shd w:val="clear" w:color="auto" w:fill="FFFFFF"/>
        </w:rPr>
        <w:t xml:space="preserve"> ,</w:t>
      </w:r>
      <w:proofErr w:type="gramEnd"/>
      <w:r w:rsidRPr="00C91734">
        <w:rPr>
          <w:shd w:val="clear" w:color="auto" w:fill="FFFFFF"/>
        </w:rPr>
        <w:t xml:space="preserve"> Р = 0,95 (где Р – доверительная вероятность).</w:t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 w:rsidRPr="00C91734">
        <w:rPr>
          <w:shd w:val="clear" w:color="auto" w:fill="FFFFFF"/>
        </w:rPr>
        <w:t xml:space="preserve">То есть, интервал от (А – Δ) до (А + Δ) с вероятностью </w:t>
      </w:r>
      <w:proofErr w:type="gramStart"/>
      <w:r w:rsidRPr="00C91734">
        <w:rPr>
          <w:shd w:val="clear" w:color="auto" w:fill="FFFFFF"/>
        </w:rPr>
        <w:t>Р</w:t>
      </w:r>
      <w:proofErr w:type="gramEnd"/>
      <w:r w:rsidRPr="00C91734">
        <w:rPr>
          <w:shd w:val="clear" w:color="auto" w:fill="FFFFFF"/>
        </w:rPr>
        <w:t xml:space="preserve"> содержит в с</w:t>
      </w:r>
      <w:r w:rsidRPr="00C91734">
        <w:rPr>
          <w:shd w:val="clear" w:color="auto" w:fill="FFFFFF"/>
        </w:rPr>
        <w:t>е</w:t>
      </w:r>
      <w:r w:rsidRPr="00C91734">
        <w:rPr>
          <w:shd w:val="clear" w:color="auto" w:fill="FFFFFF"/>
        </w:rPr>
        <w:t>бе:</w:t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 w:rsidRPr="00C91734">
        <w:rPr>
          <w:shd w:val="clear" w:color="auto" w:fill="FFFFFF"/>
        </w:rPr>
        <w:t>1) «истинное» значение измеряемой величины.</w:t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 w:rsidRPr="00C91734">
        <w:rPr>
          <w:shd w:val="clear" w:color="auto" w:fill="FFFFFF"/>
        </w:rPr>
        <w:t>2) погрешность измерений величины</w:t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4951730" cy="1151890"/>
            <wp:effectExtent l="19050" t="0" r="1270" b="0"/>
            <wp:docPr id="11" name="Рисунок 11" descr="Neopredelennost-interval-pogreshnos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Neopredelennost-interval-pogreshnosti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1730" cy="1151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 w:rsidRPr="00C91734">
        <w:rPr>
          <w:shd w:val="clear" w:color="auto" w:fill="FFFFFF"/>
        </w:rPr>
        <w:t>Рис.1.  Диапазон возможных значений при погрешности</w:t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 w:rsidRPr="00C91734">
        <w:rPr>
          <w:shd w:val="clear" w:color="auto" w:fill="FFFFFF"/>
        </w:rPr>
        <w:t>Термин «неопределенность» привязан к измеренному значению велич</w:t>
      </w:r>
      <w:r w:rsidRPr="00C91734">
        <w:rPr>
          <w:shd w:val="clear" w:color="auto" w:fill="FFFFFF"/>
        </w:rPr>
        <w:t>и</w:t>
      </w:r>
      <w:r w:rsidRPr="00C91734">
        <w:rPr>
          <w:shd w:val="clear" w:color="auto" w:fill="FFFFFF"/>
        </w:rPr>
        <w:t>ны</w:t>
      </w:r>
      <w:proofErr w:type="gramStart"/>
      <w:r w:rsidRPr="00C91734">
        <w:rPr>
          <w:shd w:val="clear" w:color="auto" w:fill="FFFFFF"/>
        </w:rPr>
        <w:t xml:space="preserve"> А</w:t>
      </w:r>
      <w:proofErr w:type="gramEnd"/>
      <w:r w:rsidRPr="00C91734">
        <w:rPr>
          <w:shd w:val="clear" w:color="auto" w:fill="FFFFFF"/>
        </w:rPr>
        <w:t>, а не к ее абстрактному «истинному» значению. Также, как для «погре</w:t>
      </w:r>
      <w:r w:rsidRPr="00C91734">
        <w:rPr>
          <w:shd w:val="clear" w:color="auto" w:fill="FFFFFF"/>
        </w:rPr>
        <w:t>ш</w:t>
      </w:r>
      <w:r w:rsidRPr="00C91734">
        <w:rPr>
          <w:shd w:val="clear" w:color="auto" w:fill="FFFFFF"/>
        </w:rPr>
        <w:t>ности», результат измерения записывается в виде интервала Х = А ± Δ</w:t>
      </w:r>
      <w:proofErr w:type="gramStart"/>
      <w:r w:rsidRPr="00C91734">
        <w:rPr>
          <w:shd w:val="clear" w:color="auto" w:fill="FFFFFF"/>
        </w:rPr>
        <w:t xml:space="preserve"> ,</w:t>
      </w:r>
      <w:proofErr w:type="gramEnd"/>
      <w:r w:rsidRPr="00C91734">
        <w:rPr>
          <w:shd w:val="clear" w:color="auto" w:fill="FFFFFF"/>
        </w:rPr>
        <w:t xml:space="preserve"> Р = 0,95 (Р – вероятность охвата).</w:t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 w:rsidRPr="00C91734">
        <w:rPr>
          <w:shd w:val="clear" w:color="auto" w:fill="FFFFFF"/>
        </w:rPr>
        <w:t xml:space="preserve">То есть, интервал от (A – U) до (A + U) содержит </w:t>
      </w:r>
      <w:proofErr w:type="spellStart"/>
      <w:r w:rsidRPr="00C91734">
        <w:rPr>
          <w:shd w:val="clear" w:color="auto" w:fill="FFFFFF"/>
        </w:rPr>
        <w:t>бОльшую</w:t>
      </w:r>
      <w:proofErr w:type="spellEnd"/>
      <w:r w:rsidRPr="00C91734">
        <w:rPr>
          <w:shd w:val="clear" w:color="auto" w:fill="FFFFFF"/>
        </w:rPr>
        <w:t xml:space="preserve"> долю ( </w:t>
      </w:r>
      <w:proofErr w:type="gramStart"/>
      <w:r w:rsidRPr="00C91734">
        <w:rPr>
          <w:shd w:val="clear" w:color="auto" w:fill="FFFFFF"/>
        </w:rPr>
        <w:t>Р</w:t>
      </w:r>
      <w:proofErr w:type="gramEnd"/>
      <w:r w:rsidRPr="00C91734">
        <w:rPr>
          <w:shd w:val="clear" w:color="auto" w:fill="FFFFFF"/>
        </w:rPr>
        <w:t xml:space="preserve"> ) значений, которые могли бы быть приписаны к измеряемой величине.</w:t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4916170" cy="1223010"/>
            <wp:effectExtent l="19050" t="0" r="0" b="0"/>
            <wp:docPr id="12" name="Рисунок 12" descr="Neopredelennost-interval-neopredelennos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Neopredelennost-interval-neopredelennosti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170" cy="1223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 w:rsidRPr="00C91734">
        <w:rPr>
          <w:shd w:val="clear" w:color="auto" w:fill="FFFFFF"/>
        </w:rPr>
        <w:t>Рис.2.  Диапазон возможных значений при неопределенности</w:t>
      </w: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</w:p>
    <w:p w:rsidR="00CE6658" w:rsidRPr="00C91734" w:rsidRDefault="00CE6658" w:rsidP="00CE6658">
      <w:pPr>
        <w:pStyle w:val="afa"/>
        <w:ind w:firstLine="708"/>
        <w:rPr>
          <w:shd w:val="clear" w:color="auto" w:fill="FFFFFF"/>
        </w:rPr>
      </w:pPr>
      <w:r w:rsidRPr="00C91734">
        <w:rPr>
          <w:shd w:val="clear" w:color="auto" w:fill="FFFFFF"/>
        </w:rPr>
        <w:t>При оценке точности измерений в терминах "неопределенности" счит</w:t>
      </w:r>
      <w:r w:rsidRPr="00C91734">
        <w:rPr>
          <w:shd w:val="clear" w:color="auto" w:fill="FFFFFF"/>
        </w:rPr>
        <w:t>а</w:t>
      </w:r>
      <w:r w:rsidRPr="00C91734">
        <w:rPr>
          <w:shd w:val="clear" w:color="auto" w:fill="FFFFFF"/>
        </w:rPr>
        <w:t>ется, что измеренная величина принадлежит к указанному интервалу значений (например, диапазон оптимальных или допустимых уровней), если она с уч</w:t>
      </w:r>
      <w:r w:rsidRPr="00C91734">
        <w:rPr>
          <w:shd w:val="clear" w:color="auto" w:fill="FFFFFF"/>
        </w:rPr>
        <w:t>е</w:t>
      </w:r>
      <w:r w:rsidRPr="00C91734">
        <w:rPr>
          <w:shd w:val="clear" w:color="auto" w:fill="FFFFFF"/>
        </w:rPr>
        <w:t>том указанной неопределенности («величина – неопределенность» и «велич</w:t>
      </w:r>
      <w:r w:rsidRPr="00C91734">
        <w:rPr>
          <w:shd w:val="clear" w:color="auto" w:fill="FFFFFF"/>
        </w:rPr>
        <w:t>и</w:t>
      </w:r>
      <w:r w:rsidRPr="00C91734">
        <w:rPr>
          <w:shd w:val="clear" w:color="auto" w:fill="FFFFFF"/>
        </w:rPr>
        <w:t>на + неопределенность») не выходит за пределы этого диапазона.</w:t>
      </w:r>
    </w:p>
    <w:p w:rsidR="00CE6658" w:rsidRPr="00C91734" w:rsidRDefault="00CE6658" w:rsidP="00CE6658">
      <w:pPr>
        <w:pStyle w:val="afa"/>
        <w:rPr>
          <w:shd w:val="clear" w:color="auto" w:fill="FFFFFF"/>
        </w:rPr>
      </w:pPr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 xml:space="preserve">Ход работы. 1. Необходимо 5 раз произвести измерение сопротивления изоляции трансформатора обмотка-корпус </w:t>
      </w:r>
      <w:proofErr w:type="spellStart"/>
      <w:r w:rsidRPr="00C91734">
        <w:rPr>
          <w:shd w:val="clear" w:color="auto" w:fill="FFFFFF"/>
        </w:rPr>
        <w:t>мультиметров</w:t>
      </w:r>
      <w:proofErr w:type="spellEnd"/>
      <w:proofErr w:type="gramStart"/>
      <w:r w:rsidRPr="00C91734">
        <w:rPr>
          <w:shd w:val="clear" w:color="auto" w:fill="FFFFFF"/>
          <w:lang w:val="en-US"/>
        </w:rPr>
        <w:t>DT</w:t>
      </w:r>
      <w:proofErr w:type="gramEnd"/>
      <w:r w:rsidRPr="00C91734">
        <w:rPr>
          <w:shd w:val="clear" w:color="auto" w:fill="FFFFFF"/>
        </w:rPr>
        <w:t>, а затем повт</w:t>
      </w:r>
      <w:r w:rsidRPr="00C91734">
        <w:rPr>
          <w:shd w:val="clear" w:color="auto" w:fill="FFFFFF"/>
        </w:rPr>
        <w:t>о</w:t>
      </w:r>
      <w:r w:rsidRPr="00C91734">
        <w:rPr>
          <w:shd w:val="clear" w:color="auto" w:fill="FFFFFF"/>
        </w:rPr>
        <w:t xml:space="preserve">рить операцию измерителем сопротивления </w:t>
      </w:r>
      <w:r w:rsidRPr="00C91734">
        <w:rPr>
          <w:shd w:val="clear" w:color="auto" w:fill="FFFFFF"/>
          <w:lang w:val="en-US"/>
        </w:rPr>
        <w:t>MPI</w:t>
      </w:r>
      <w:r w:rsidRPr="00C91734">
        <w:rPr>
          <w:shd w:val="clear" w:color="auto" w:fill="FFFFFF"/>
        </w:rPr>
        <w:t>.</w:t>
      </w:r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 xml:space="preserve">Результаты занести в таблицу. </w:t>
      </w:r>
    </w:p>
    <w:tbl>
      <w:tblPr>
        <w:tblStyle w:val="af3"/>
        <w:tblW w:w="0" w:type="auto"/>
        <w:tblLook w:val="04A0"/>
      </w:tblPr>
      <w:tblGrid>
        <w:gridCol w:w="704"/>
        <w:gridCol w:w="4394"/>
        <w:gridCol w:w="4247"/>
      </w:tblGrid>
      <w:tr w:rsidR="00CE6658" w:rsidRPr="00C91734" w:rsidTr="00E729F6">
        <w:tc>
          <w:tcPr>
            <w:tcW w:w="704" w:type="dxa"/>
          </w:tcPr>
          <w:p w:rsidR="00CE6658" w:rsidRPr="00C91734" w:rsidRDefault="00CE6658" w:rsidP="00E729F6">
            <w:pPr>
              <w:pStyle w:val="afa"/>
              <w:rPr>
                <w:shd w:val="clear" w:color="auto" w:fill="FFFFFF"/>
              </w:rPr>
            </w:pPr>
            <w:r w:rsidRPr="00C91734">
              <w:rPr>
                <w:shd w:val="clear" w:color="auto" w:fill="FFFFFF"/>
              </w:rPr>
              <w:t xml:space="preserve">№ </w:t>
            </w:r>
          </w:p>
        </w:tc>
        <w:tc>
          <w:tcPr>
            <w:tcW w:w="4394" w:type="dxa"/>
          </w:tcPr>
          <w:p w:rsidR="00CE6658" w:rsidRPr="00C91734" w:rsidRDefault="00CE6658" w:rsidP="00E729F6">
            <w:pPr>
              <w:pStyle w:val="afa"/>
              <w:rPr>
                <w:shd w:val="clear" w:color="auto" w:fill="FFFFFF"/>
              </w:rPr>
            </w:pPr>
            <w:r w:rsidRPr="00C91734">
              <w:rPr>
                <w:shd w:val="clear" w:color="auto" w:fill="FFFFFF"/>
              </w:rPr>
              <w:t xml:space="preserve">Показания </w:t>
            </w:r>
            <w:proofErr w:type="spellStart"/>
            <w:r w:rsidRPr="00C91734">
              <w:rPr>
                <w:shd w:val="clear" w:color="auto" w:fill="FFFFFF"/>
              </w:rPr>
              <w:t>мультиметра</w:t>
            </w:r>
            <w:proofErr w:type="spellEnd"/>
            <w:r>
              <w:rPr>
                <w:shd w:val="clear" w:color="auto" w:fill="FFFFFF"/>
              </w:rPr>
              <w:t xml:space="preserve"> </w:t>
            </w:r>
            <w:r w:rsidRPr="00C91734">
              <w:rPr>
                <w:shd w:val="clear" w:color="auto" w:fill="FFFFFF"/>
                <w:lang w:val="en-US"/>
              </w:rPr>
              <w:t>DT</w:t>
            </w:r>
            <w:r w:rsidRPr="00C91734">
              <w:rPr>
                <w:shd w:val="clear" w:color="auto" w:fill="FFFFFF"/>
              </w:rPr>
              <w:t>, МОм</w:t>
            </w:r>
          </w:p>
        </w:tc>
        <w:tc>
          <w:tcPr>
            <w:tcW w:w="4247" w:type="dxa"/>
          </w:tcPr>
          <w:p w:rsidR="00CE6658" w:rsidRPr="00C91734" w:rsidRDefault="00CE6658" w:rsidP="00E729F6">
            <w:pPr>
              <w:pStyle w:val="afa"/>
              <w:rPr>
                <w:shd w:val="clear" w:color="auto" w:fill="FFFFFF"/>
              </w:rPr>
            </w:pPr>
            <w:r w:rsidRPr="00C91734">
              <w:rPr>
                <w:shd w:val="clear" w:color="auto" w:fill="FFFFFF"/>
              </w:rPr>
              <w:t>Показания измерителя с</w:t>
            </w:r>
            <w:r w:rsidRPr="00C91734">
              <w:rPr>
                <w:shd w:val="clear" w:color="auto" w:fill="FFFFFF"/>
              </w:rPr>
              <w:t>о</w:t>
            </w:r>
            <w:r w:rsidRPr="00C91734">
              <w:rPr>
                <w:shd w:val="clear" w:color="auto" w:fill="FFFFFF"/>
              </w:rPr>
              <w:t xml:space="preserve">противления </w:t>
            </w:r>
            <w:r w:rsidRPr="00C91734">
              <w:rPr>
                <w:shd w:val="clear" w:color="auto" w:fill="FFFFFF"/>
                <w:lang w:val="en-US"/>
              </w:rPr>
              <w:t>MPI</w:t>
            </w:r>
            <w:r w:rsidRPr="00C91734">
              <w:rPr>
                <w:shd w:val="clear" w:color="auto" w:fill="FFFFFF"/>
              </w:rPr>
              <w:t>.МОм</w:t>
            </w:r>
          </w:p>
        </w:tc>
      </w:tr>
      <w:tr w:rsidR="00CE6658" w:rsidRPr="00C91734" w:rsidTr="00E729F6">
        <w:tc>
          <w:tcPr>
            <w:tcW w:w="704" w:type="dxa"/>
          </w:tcPr>
          <w:p w:rsidR="00CE6658" w:rsidRPr="00C91734" w:rsidRDefault="00CE6658" w:rsidP="00E729F6">
            <w:pPr>
              <w:pStyle w:val="afa"/>
              <w:rPr>
                <w:shd w:val="clear" w:color="auto" w:fill="FFFFFF"/>
              </w:rPr>
            </w:pPr>
            <w:r w:rsidRPr="00C91734">
              <w:rPr>
                <w:shd w:val="clear" w:color="auto" w:fill="FFFFFF"/>
              </w:rPr>
              <w:t>1</w:t>
            </w:r>
          </w:p>
        </w:tc>
        <w:tc>
          <w:tcPr>
            <w:tcW w:w="4394" w:type="dxa"/>
          </w:tcPr>
          <w:p w:rsidR="00CE6658" w:rsidRPr="00C91734" w:rsidRDefault="00CE6658" w:rsidP="00E729F6">
            <w:pPr>
              <w:pStyle w:val="afa"/>
              <w:rPr>
                <w:shd w:val="clear" w:color="auto" w:fill="FFFFFF"/>
              </w:rPr>
            </w:pPr>
          </w:p>
        </w:tc>
        <w:tc>
          <w:tcPr>
            <w:tcW w:w="4247" w:type="dxa"/>
          </w:tcPr>
          <w:p w:rsidR="00CE6658" w:rsidRPr="00C91734" w:rsidRDefault="00CE6658" w:rsidP="00E729F6">
            <w:pPr>
              <w:pStyle w:val="afa"/>
              <w:rPr>
                <w:shd w:val="clear" w:color="auto" w:fill="FFFFFF"/>
              </w:rPr>
            </w:pPr>
          </w:p>
        </w:tc>
      </w:tr>
      <w:tr w:rsidR="00CE6658" w:rsidRPr="00C91734" w:rsidTr="00E729F6">
        <w:tc>
          <w:tcPr>
            <w:tcW w:w="704" w:type="dxa"/>
          </w:tcPr>
          <w:p w:rsidR="00CE6658" w:rsidRPr="00C91734" w:rsidRDefault="00CE6658" w:rsidP="00E729F6">
            <w:pPr>
              <w:pStyle w:val="afa"/>
              <w:rPr>
                <w:shd w:val="clear" w:color="auto" w:fill="FFFFFF"/>
              </w:rPr>
            </w:pPr>
            <w:r w:rsidRPr="00C91734">
              <w:rPr>
                <w:shd w:val="clear" w:color="auto" w:fill="FFFFFF"/>
              </w:rPr>
              <w:t>2..</w:t>
            </w:r>
          </w:p>
        </w:tc>
        <w:tc>
          <w:tcPr>
            <w:tcW w:w="4394" w:type="dxa"/>
          </w:tcPr>
          <w:p w:rsidR="00CE6658" w:rsidRPr="00C91734" w:rsidRDefault="00CE6658" w:rsidP="00E729F6">
            <w:pPr>
              <w:pStyle w:val="afa"/>
              <w:jc w:val="center"/>
              <w:rPr>
                <w:shd w:val="clear" w:color="auto" w:fill="FFFFFF"/>
              </w:rPr>
            </w:pPr>
            <w:r w:rsidRPr="00C91734">
              <w:rPr>
                <w:shd w:val="clear" w:color="auto" w:fill="FFFFFF"/>
              </w:rPr>
              <w:t>…</w:t>
            </w:r>
          </w:p>
        </w:tc>
        <w:tc>
          <w:tcPr>
            <w:tcW w:w="4247" w:type="dxa"/>
          </w:tcPr>
          <w:p w:rsidR="00CE6658" w:rsidRPr="00C91734" w:rsidRDefault="00CE6658" w:rsidP="00E729F6">
            <w:pPr>
              <w:pStyle w:val="afa"/>
              <w:jc w:val="center"/>
              <w:rPr>
                <w:shd w:val="clear" w:color="auto" w:fill="FFFFFF"/>
              </w:rPr>
            </w:pPr>
            <w:r w:rsidRPr="00C91734">
              <w:rPr>
                <w:shd w:val="clear" w:color="auto" w:fill="FFFFFF"/>
              </w:rPr>
              <w:t>…</w:t>
            </w:r>
          </w:p>
        </w:tc>
      </w:tr>
      <w:tr w:rsidR="00CE6658" w:rsidRPr="00C91734" w:rsidTr="00E729F6">
        <w:tc>
          <w:tcPr>
            <w:tcW w:w="704" w:type="dxa"/>
          </w:tcPr>
          <w:p w:rsidR="00CE6658" w:rsidRPr="00C91734" w:rsidRDefault="00CE6658" w:rsidP="00E729F6">
            <w:pPr>
              <w:pStyle w:val="afa"/>
              <w:rPr>
                <w:shd w:val="clear" w:color="auto" w:fill="FFFFFF"/>
                <w:lang w:val="en-US"/>
              </w:rPr>
            </w:pPr>
            <w:r w:rsidRPr="00C91734">
              <w:rPr>
                <w:shd w:val="clear" w:color="auto" w:fill="FFFFFF"/>
                <w:lang w:val="en-US"/>
              </w:rPr>
              <w:t>n</w:t>
            </w:r>
          </w:p>
        </w:tc>
        <w:tc>
          <w:tcPr>
            <w:tcW w:w="4394" w:type="dxa"/>
          </w:tcPr>
          <w:p w:rsidR="00CE6658" w:rsidRPr="00C91734" w:rsidRDefault="00CE6658" w:rsidP="00E729F6">
            <w:pPr>
              <w:pStyle w:val="afa"/>
              <w:jc w:val="center"/>
              <w:rPr>
                <w:shd w:val="clear" w:color="auto" w:fill="FFFFFF"/>
                <w:vertAlign w:val="subscript"/>
                <w:lang w:val="en-US"/>
              </w:rPr>
            </w:pPr>
            <w:proofErr w:type="spellStart"/>
            <w:r w:rsidRPr="00C91734">
              <w:rPr>
                <w:shd w:val="clear" w:color="auto" w:fill="FFFFFF"/>
                <w:lang w:val="en-US"/>
              </w:rPr>
              <w:t>R</w:t>
            </w:r>
            <w:r w:rsidRPr="00C91734">
              <w:rPr>
                <w:shd w:val="clear" w:color="auto" w:fill="FFFFFF"/>
                <w:vertAlign w:val="subscript"/>
                <w:lang w:val="en-US"/>
              </w:rPr>
              <w:t>iDT</w:t>
            </w:r>
            <w:proofErr w:type="spellEnd"/>
          </w:p>
        </w:tc>
        <w:tc>
          <w:tcPr>
            <w:tcW w:w="4247" w:type="dxa"/>
          </w:tcPr>
          <w:p w:rsidR="00CE6658" w:rsidRPr="00C91734" w:rsidRDefault="00CE6658" w:rsidP="00E729F6">
            <w:pPr>
              <w:pStyle w:val="afa"/>
              <w:jc w:val="center"/>
              <w:rPr>
                <w:shd w:val="clear" w:color="auto" w:fill="FFFFFF"/>
                <w:vertAlign w:val="subscript"/>
                <w:lang w:val="en-US"/>
              </w:rPr>
            </w:pPr>
            <w:proofErr w:type="spellStart"/>
            <w:r w:rsidRPr="00C91734">
              <w:rPr>
                <w:shd w:val="clear" w:color="auto" w:fill="FFFFFF"/>
                <w:lang w:val="en-US"/>
              </w:rPr>
              <w:t>R</w:t>
            </w:r>
            <w:r w:rsidRPr="00C91734">
              <w:rPr>
                <w:shd w:val="clear" w:color="auto" w:fill="FFFFFF"/>
                <w:vertAlign w:val="subscript"/>
                <w:lang w:val="en-US"/>
              </w:rPr>
              <w:t>iMPI</w:t>
            </w:r>
            <w:proofErr w:type="spellEnd"/>
          </w:p>
        </w:tc>
      </w:tr>
    </w:tbl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>2. Произвести оценку неопределённости по типу</w:t>
      </w:r>
      <w:proofErr w:type="gramStart"/>
      <w:r w:rsidRPr="00C91734">
        <w:rPr>
          <w:shd w:val="clear" w:color="auto" w:fill="FFFFFF"/>
        </w:rPr>
        <w:t xml:space="preserve"> А</w:t>
      </w:r>
      <w:proofErr w:type="gramEnd"/>
      <w:r w:rsidRPr="00C91734">
        <w:rPr>
          <w:shd w:val="clear" w:color="auto" w:fill="FFFFFF"/>
        </w:rPr>
        <w:t xml:space="preserve"> для каждого средства измерений.</w:t>
      </w:r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>- вычисляем среднее арифметическое значение сопротивлений</w:t>
      </w:r>
    </w:p>
    <w:p w:rsidR="00CE6658" w:rsidRPr="00C91734" w:rsidRDefault="00CE6658" w:rsidP="00CE6658">
      <w:pPr>
        <w:pStyle w:val="afa"/>
        <w:jc w:val="center"/>
        <w:rPr>
          <w:shd w:val="clear" w:color="auto" w:fill="FFFFFF"/>
          <w:lang w:val="en-US"/>
        </w:rPr>
      </w:pPr>
      <w:r w:rsidRPr="00C91734">
        <w:rPr>
          <w:position w:val="-28"/>
          <w:shd w:val="clear" w:color="auto" w:fill="FFFFFF"/>
          <w:lang w:val="en-US"/>
        </w:rPr>
        <w:object w:dxaOrig="1180" w:dyaOrig="680">
          <v:shape id="_x0000_i1030" type="#_x0000_t75" style="width:57.75pt;height:33.5pt" o:ole="">
            <v:imagedata r:id="rId21" o:title=""/>
          </v:shape>
          <o:OLEObject Type="Embed" ProgID="Equation.3" ShapeID="_x0000_i1030" DrawAspect="Content" ObjectID="_1774960597" r:id="rId22"/>
        </w:object>
      </w:r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>- для источников неопределённости случайного характера вычисляем неопределённость по типу</w:t>
      </w:r>
      <w:proofErr w:type="gramStart"/>
      <w:r w:rsidRPr="00C91734">
        <w:rPr>
          <w:shd w:val="clear" w:color="auto" w:fill="FFFFFF"/>
        </w:rPr>
        <w:t xml:space="preserve"> А</w:t>
      </w:r>
      <w:proofErr w:type="gramEnd"/>
    </w:p>
    <w:p w:rsidR="00CE6658" w:rsidRPr="00C91734" w:rsidRDefault="00CE6658" w:rsidP="00CE6658">
      <w:pPr>
        <w:pStyle w:val="afa"/>
        <w:jc w:val="center"/>
        <w:rPr>
          <w:shd w:val="clear" w:color="auto" w:fill="FFFFFF"/>
          <w:lang w:val="en-US"/>
        </w:rPr>
      </w:pPr>
      <w:r w:rsidRPr="00C91734">
        <w:rPr>
          <w:position w:val="-30"/>
          <w:shd w:val="clear" w:color="auto" w:fill="FFFFFF"/>
        </w:rPr>
        <w:object w:dxaOrig="2380" w:dyaOrig="1120">
          <v:shape id="_x0000_i1031" type="#_x0000_t75" style="width:118.9pt;height:53.6pt" o:ole="">
            <v:imagedata r:id="rId23" o:title=""/>
          </v:shape>
          <o:OLEObject Type="Embed" ProgID="Equation.3" ShapeID="_x0000_i1031" DrawAspect="Content" ObjectID="_1774960598" r:id="rId24"/>
        </w:object>
      </w:r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>- получить процентное выражение неопределённости по типу</w:t>
      </w:r>
      <w:proofErr w:type="gramStart"/>
      <w:r w:rsidRPr="00C91734">
        <w:rPr>
          <w:shd w:val="clear" w:color="auto" w:fill="FFFFFF"/>
        </w:rPr>
        <w:t xml:space="preserve"> А</w:t>
      </w:r>
      <w:proofErr w:type="gramEnd"/>
    </w:p>
    <w:p w:rsidR="00CE6658" w:rsidRPr="00C91734" w:rsidRDefault="00CE6658" w:rsidP="00CE6658">
      <w:pPr>
        <w:pStyle w:val="afa"/>
        <w:jc w:val="center"/>
        <w:rPr>
          <w:shd w:val="clear" w:color="auto" w:fill="FFFFFF"/>
        </w:rPr>
      </w:pPr>
      <w:r w:rsidRPr="00C91734">
        <w:rPr>
          <w:position w:val="-24"/>
          <w:shd w:val="clear" w:color="auto" w:fill="FFFFFF"/>
        </w:rPr>
        <w:object w:dxaOrig="1420" w:dyaOrig="620">
          <v:shape id="_x0000_i1032" type="#_x0000_t75" style="width:71.15pt;height:32.65pt" o:ole="">
            <v:imagedata r:id="rId25" o:title=""/>
          </v:shape>
          <o:OLEObject Type="Embed" ProgID="Equation.3" ShapeID="_x0000_i1032" DrawAspect="Content" ObjectID="_1774960599" r:id="rId26"/>
        </w:object>
      </w:r>
    </w:p>
    <w:p w:rsidR="00CE6658" w:rsidRPr="00C91734" w:rsidRDefault="00CE6658" w:rsidP="00CE6658">
      <w:pPr>
        <w:pStyle w:val="afa"/>
        <w:rPr>
          <w:shd w:val="clear" w:color="auto" w:fill="FFFFFF"/>
          <w:lang w:val="en-US"/>
        </w:rPr>
      </w:pPr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bCs/>
          <w:spacing w:val="2"/>
          <w:szCs w:val="21"/>
          <w:shd w:val="clear" w:color="auto" w:fill="FFFFFF"/>
        </w:rPr>
        <w:lastRenderedPageBreak/>
        <w:t>3. Произвести оценку неопределённости по типу</w:t>
      </w:r>
      <w:proofErr w:type="gramStart"/>
      <w:r w:rsidRPr="00C91734">
        <w:rPr>
          <w:bCs/>
          <w:spacing w:val="2"/>
          <w:szCs w:val="21"/>
          <w:shd w:val="clear" w:color="auto" w:fill="FFFFFF"/>
        </w:rPr>
        <w:t xml:space="preserve"> В</w:t>
      </w:r>
      <w:proofErr w:type="gramEnd"/>
      <w:r w:rsidRPr="00C91734">
        <w:rPr>
          <w:shd w:val="clear" w:color="auto" w:fill="FFFFFF"/>
        </w:rPr>
        <w:t xml:space="preserve"> для каждого средс</w:t>
      </w:r>
      <w:r w:rsidRPr="00C91734">
        <w:rPr>
          <w:shd w:val="clear" w:color="auto" w:fill="FFFFFF"/>
        </w:rPr>
        <w:t>т</w:t>
      </w:r>
      <w:r w:rsidRPr="00C91734">
        <w:rPr>
          <w:shd w:val="clear" w:color="auto" w:fill="FFFFFF"/>
        </w:rPr>
        <w:t>ва измерений.</w:t>
      </w:r>
    </w:p>
    <w:p w:rsidR="00CE6658" w:rsidRPr="00C91734" w:rsidRDefault="00CE6658" w:rsidP="00CE6658">
      <w:pPr>
        <w:pStyle w:val="afa"/>
        <w:jc w:val="center"/>
        <w:rPr>
          <w:rFonts w:ascii="Arial" w:hAnsi="Arial" w:cs="Arial"/>
          <w:bCs/>
          <w:caps/>
          <w:sz w:val="27"/>
          <w:szCs w:val="27"/>
        </w:rPr>
      </w:pPr>
      <w:r w:rsidRPr="00C91734">
        <w:rPr>
          <w:rFonts w:ascii="Arial" w:hAnsi="Arial" w:cs="Arial"/>
          <w:b/>
          <w:bCs/>
          <w:caps/>
          <w:position w:val="-28"/>
          <w:sz w:val="27"/>
          <w:szCs w:val="27"/>
          <w:lang w:val="en-US"/>
        </w:rPr>
        <w:object w:dxaOrig="1240" w:dyaOrig="660">
          <v:shape id="_x0000_i1033" type="#_x0000_t75" style="width:61.1pt;height:32.65pt" o:ole="">
            <v:imagedata r:id="rId27" o:title=""/>
          </v:shape>
          <o:OLEObject Type="Embed" ProgID="Equation.3" ShapeID="_x0000_i1033" DrawAspect="Content" ObjectID="_1774960600" r:id="rId28"/>
        </w:object>
      </w:r>
      <w:r w:rsidRPr="00C91734">
        <w:rPr>
          <w:rFonts w:ascii="Arial" w:hAnsi="Arial" w:cs="Arial"/>
          <w:bCs/>
          <w:caps/>
          <w:sz w:val="27"/>
          <w:szCs w:val="27"/>
        </w:rPr>
        <w:t>,</w:t>
      </w:r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bCs/>
          <w:spacing w:val="2"/>
          <w:szCs w:val="21"/>
          <w:shd w:val="clear" w:color="auto" w:fill="FFFFFF"/>
        </w:rPr>
        <w:t xml:space="preserve">где </w:t>
      </w:r>
      <w:r w:rsidRPr="00C91734">
        <w:rPr>
          <w:position w:val="-4"/>
        </w:rPr>
        <w:object w:dxaOrig="380" w:dyaOrig="260">
          <v:shape id="_x0000_i1034" type="#_x0000_t75" style="width:18.4pt;height:14.25pt" o:ole="">
            <v:imagedata r:id="rId29" o:title=""/>
          </v:shape>
          <o:OLEObject Type="Embed" ProgID="Equation.3" ShapeID="_x0000_i1034" DrawAspect="Content" ObjectID="_1774960601" r:id="rId30"/>
        </w:object>
      </w:r>
      <w:r w:rsidRPr="00C91734">
        <w:t xml:space="preserve">- </w:t>
      </w:r>
      <w:r w:rsidRPr="00C91734">
        <w:rPr>
          <w:shd w:val="clear" w:color="auto" w:fill="FFFFFF"/>
        </w:rPr>
        <w:t xml:space="preserve">произведение среднеарифметического значения сопротивления и класса точности средства измерения. </w:t>
      </w:r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>- получить процентное выражение неопределённости по типу</w:t>
      </w:r>
      <w:proofErr w:type="gramStart"/>
      <w:r w:rsidRPr="00C91734">
        <w:rPr>
          <w:shd w:val="clear" w:color="auto" w:fill="FFFFFF"/>
        </w:rPr>
        <w:t xml:space="preserve"> В</w:t>
      </w:r>
      <w:proofErr w:type="gramEnd"/>
    </w:p>
    <w:p w:rsidR="00CE6658" w:rsidRPr="00C91734" w:rsidRDefault="00CE6658" w:rsidP="00CE6658">
      <w:pPr>
        <w:pStyle w:val="afa"/>
        <w:jc w:val="center"/>
        <w:rPr>
          <w:shd w:val="clear" w:color="auto" w:fill="FFFFFF"/>
        </w:rPr>
      </w:pPr>
      <w:r w:rsidRPr="00C91734">
        <w:rPr>
          <w:position w:val="-24"/>
          <w:shd w:val="clear" w:color="auto" w:fill="FFFFFF"/>
        </w:rPr>
        <w:object w:dxaOrig="1420" w:dyaOrig="620">
          <v:shape id="_x0000_i1035" type="#_x0000_t75" style="width:71.15pt;height:32.65pt" o:ole="">
            <v:imagedata r:id="rId31" o:title=""/>
          </v:shape>
          <o:OLEObject Type="Embed" ProgID="Equation.3" ShapeID="_x0000_i1035" DrawAspect="Content" ObjectID="_1774960602" r:id="rId32"/>
        </w:object>
      </w:r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 xml:space="preserve">4. Вычислить суммарную стандартную неопределённость. </w:t>
      </w:r>
    </w:p>
    <w:p w:rsidR="00CE6658" w:rsidRPr="00C91734" w:rsidRDefault="00CE6658" w:rsidP="00CE6658">
      <w:pPr>
        <w:pStyle w:val="afa"/>
        <w:jc w:val="center"/>
        <w:rPr>
          <w:shd w:val="clear" w:color="auto" w:fill="FFFFFF"/>
        </w:rPr>
      </w:pPr>
      <w:r w:rsidRPr="00C91734">
        <w:rPr>
          <w:position w:val="-12"/>
          <w:shd w:val="clear" w:color="auto" w:fill="FFFFFF"/>
        </w:rPr>
        <w:object w:dxaOrig="2460" w:dyaOrig="440">
          <v:shape id="_x0000_i1036" type="#_x0000_t75" style="width:122.25pt;height:21.75pt" o:ole="">
            <v:imagedata r:id="rId33" o:title=""/>
          </v:shape>
          <o:OLEObject Type="Embed" ProgID="Equation.3" ShapeID="_x0000_i1036" DrawAspect="Content" ObjectID="_1774960603" r:id="rId34"/>
        </w:object>
      </w:r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 xml:space="preserve">- получить суммарной стандартной неопределённости. </w:t>
      </w:r>
    </w:p>
    <w:p w:rsidR="00CE6658" w:rsidRPr="00C91734" w:rsidRDefault="00CE6658" w:rsidP="00CE6658">
      <w:pPr>
        <w:pStyle w:val="afa"/>
        <w:jc w:val="center"/>
        <w:rPr>
          <w:shd w:val="clear" w:color="auto" w:fill="FFFFFF"/>
        </w:rPr>
      </w:pPr>
      <w:r w:rsidRPr="00C91734">
        <w:rPr>
          <w:position w:val="-24"/>
          <w:shd w:val="clear" w:color="auto" w:fill="FFFFFF"/>
        </w:rPr>
        <w:object w:dxaOrig="1420" w:dyaOrig="620">
          <v:shape id="_x0000_i1037" type="#_x0000_t75" style="width:71.15pt;height:32.65pt" o:ole="">
            <v:imagedata r:id="rId35" o:title=""/>
          </v:shape>
          <o:OLEObject Type="Embed" ProgID="Equation.3" ShapeID="_x0000_i1037" DrawAspect="Content" ObjectID="_1774960604" r:id="rId36"/>
        </w:object>
      </w:r>
    </w:p>
    <w:p w:rsidR="00CE6658" w:rsidRPr="00C91734" w:rsidRDefault="00CE6658" w:rsidP="00CE6658">
      <w:pPr>
        <w:pStyle w:val="afa"/>
        <w:rPr>
          <w:bCs/>
          <w:spacing w:val="2"/>
          <w:szCs w:val="21"/>
          <w:shd w:val="clear" w:color="auto" w:fill="FFFFFF"/>
        </w:rPr>
      </w:pPr>
      <w:r w:rsidRPr="00C91734">
        <w:rPr>
          <w:bCs/>
          <w:spacing w:val="2"/>
          <w:szCs w:val="21"/>
          <w:shd w:val="clear" w:color="auto" w:fill="FFFFFF"/>
        </w:rPr>
        <w:t xml:space="preserve">5. Полученные результаты занести в таблицу. </w:t>
      </w:r>
    </w:p>
    <w:tbl>
      <w:tblPr>
        <w:tblStyle w:val="af3"/>
        <w:tblW w:w="8891" w:type="dxa"/>
        <w:jc w:val="center"/>
        <w:tblLook w:val="04A0"/>
      </w:tblPr>
      <w:tblGrid>
        <w:gridCol w:w="2444"/>
        <w:gridCol w:w="2203"/>
        <w:gridCol w:w="916"/>
        <w:gridCol w:w="906"/>
        <w:gridCol w:w="2422"/>
      </w:tblGrid>
      <w:tr w:rsidR="00CE6658" w:rsidRPr="00C91734" w:rsidTr="00E729F6">
        <w:trPr>
          <w:jc w:val="center"/>
        </w:trPr>
        <w:tc>
          <w:tcPr>
            <w:tcW w:w="2444" w:type="dxa"/>
          </w:tcPr>
          <w:p w:rsidR="00CE6658" w:rsidRPr="00C91734" w:rsidRDefault="00CE6658" w:rsidP="00E729F6">
            <w:pPr>
              <w:pStyle w:val="afa"/>
              <w:rPr>
                <w:bCs/>
                <w:spacing w:val="2"/>
                <w:szCs w:val="21"/>
                <w:shd w:val="clear" w:color="auto" w:fill="FFFFFF"/>
              </w:rPr>
            </w:pPr>
            <w:r w:rsidRPr="00C91734">
              <w:rPr>
                <w:bCs/>
                <w:spacing w:val="2"/>
                <w:szCs w:val="21"/>
                <w:shd w:val="clear" w:color="auto" w:fill="FFFFFF"/>
              </w:rPr>
              <w:t>Тип нео</w:t>
            </w:r>
            <w:r w:rsidRPr="00C91734">
              <w:rPr>
                <w:bCs/>
                <w:spacing w:val="2"/>
                <w:szCs w:val="21"/>
                <w:shd w:val="clear" w:color="auto" w:fill="FFFFFF"/>
              </w:rPr>
              <w:t>п</w:t>
            </w:r>
            <w:r w:rsidRPr="00C91734">
              <w:rPr>
                <w:bCs/>
                <w:spacing w:val="2"/>
                <w:szCs w:val="21"/>
                <w:shd w:val="clear" w:color="auto" w:fill="FFFFFF"/>
              </w:rPr>
              <w:t>ределённости</w:t>
            </w:r>
          </w:p>
        </w:tc>
        <w:tc>
          <w:tcPr>
            <w:tcW w:w="2203" w:type="dxa"/>
          </w:tcPr>
          <w:p w:rsidR="00CE6658" w:rsidRPr="00C91734" w:rsidRDefault="00CE6658" w:rsidP="006409D5">
            <w:pPr>
              <w:pStyle w:val="afa"/>
              <w:ind w:firstLine="0"/>
              <w:rPr>
                <w:bCs/>
                <w:spacing w:val="2"/>
                <w:szCs w:val="21"/>
                <w:shd w:val="clear" w:color="auto" w:fill="FFFFFF"/>
              </w:rPr>
            </w:pPr>
            <w:r w:rsidRPr="00C91734">
              <w:rPr>
                <w:bCs/>
                <w:spacing w:val="2"/>
                <w:szCs w:val="21"/>
                <w:shd w:val="clear" w:color="auto" w:fill="FFFFFF"/>
              </w:rPr>
              <w:t>Среднее ари</w:t>
            </w:r>
            <w:r w:rsidRPr="00C91734">
              <w:rPr>
                <w:bCs/>
                <w:spacing w:val="2"/>
                <w:szCs w:val="21"/>
                <w:shd w:val="clear" w:color="auto" w:fill="FFFFFF"/>
              </w:rPr>
              <w:t>ф</w:t>
            </w:r>
            <w:r w:rsidRPr="00C91734">
              <w:rPr>
                <w:bCs/>
                <w:spacing w:val="2"/>
                <w:szCs w:val="21"/>
                <w:shd w:val="clear" w:color="auto" w:fill="FFFFFF"/>
              </w:rPr>
              <w:t>метическое значение с</w:t>
            </w:r>
            <w:r w:rsidRPr="00C91734">
              <w:rPr>
                <w:bCs/>
                <w:spacing w:val="2"/>
                <w:szCs w:val="21"/>
                <w:shd w:val="clear" w:color="auto" w:fill="FFFFFF"/>
              </w:rPr>
              <w:t>о</w:t>
            </w:r>
            <w:r w:rsidRPr="00C91734">
              <w:rPr>
                <w:bCs/>
                <w:spacing w:val="2"/>
                <w:szCs w:val="21"/>
                <w:shd w:val="clear" w:color="auto" w:fill="FFFFFF"/>
              </w:rPr>
              <w:t>противлений (</w:t>
            </w:r>
            <w:r w:rsidRPr="00C91734">
              <w:rPr>
                <w:bCs/>
                <w:spacing w:val="2"/>
                <w:szCs w:val="21"/>
                <w:shd w:val="clear" w:color="auto" w:fill="FFFFFF"/>
                <w:lang w:val="en-US"/>
              </w:rPr>
              <w:t>R</w:t>
            </w:r>
            <w:r w:rsidRPr="00C91734">
              <w:rPr>
                <w:bCs/>
                <w:spacing w:val="2"/>
                <w:szCs w:val="21"/>
                <w:shd w:val="clear" w:color="auto" w:fill="FFFFFF"/>
              </w:rPr>
              <w:t xml:space="preserve">) </w:t>
            </w:r>
          </w:p>
        </w:tc>
        <w:tc>
          <w:tcPr>
            <w:tcW w:w="916" w:type="dxa"/>
          </w:tcPr>
          <w:p w:rsidR="00CE6658" w:rsidRPr="00C91734" w:rsidRDefault="00CE6658" w:rsidP="006409D5">
            <w:pPr>
              <w:pStyle w:val="afa"/>
              <w:ind w:firstLine="0"/>
              <w:rPr>
                <w:bCs/>
                <w:spacing w:val="2"/>
                <w:szCs w:val="21"/>
                <w:shd w:val="clear" w:color="auto" w:fill="FFFFFF"/>
                <w:lang w:val="en-US"/>
              </w:rPr>
            </w:pPr>
            <w:r w:rsidRPr="00C91734">
              <w:rPr>
                <w:bCs/>
                <w:spacing w:val="2"/>
                <w:szCs w:val="21"/>
                <w:shd w:val="clear" w:color="auto" w:fill="FFFFFF"/>
              </w:rPr>
              <w:t>Тип</w:t>
            </w:r>
            <w:proofErr w:type="gramStart"/>
            <w:r w:rsidRPr="00C91734">
              <w:rPr>
                <w:bCs/>
                <w:spacing w:val="2"/>
                <w:szCs w:val="21"/>
                <w:shd w:val="clear" w:color="auto" w:fill="FFFFFF"/>
              </w:rPr>
              <w:t xml:space="preserve"> А</w:t>
            </w:r>
            <w:proofErr w:type="gramEnd"/>
            <w:r w:rsidRPr="00C91734">
              <w:rPr>
                <w:bCs/>
                <w:spacing w:val="2"/>
                <w:szCs w:val="21"/>
                <w:shd w:val="clear" w:color="auto" w:fill="FFFFFF"/>
                <w:lang w:val="en-US"/>
              </w:rPr>
              <w:t xml:space="preserve"> (</w:t>
            </w:r>
            <w:proofErr w:type="spellStart"/>
            <w:r w:rsidRPr="00C91734">
              <w:rPr>
                <w:bCs/>
                <w:spacing w:val="2"/>
                <w:szCs w:val="21"/>
                <w:shd w:val="clear" w:color="auto" w:fill="FFFFFF"/>
                <w:lang w:val="en-US"/>
              </w:rPr>
              <w:t>u</w:t>
            </w:r>
            <w:r w:rsidRPr="00C91734">
              <w:rPr>
                <w:bCs/>
                <w:spacing w:val="2"/>
                <w:szCs w:val="21"/>
                <w:shd w:val="clear" w:color="auto" w:fill="FFFFFF"/>
                <w:vertAlign w:val="subscript"/>
                <w:lang w:val="en-US"/>
              </w:rPr>
              <w:t>A</w:t>
            </w:r>
            <w:proofErr w:type="spellEnd"/>
            <w:r w:rsidRPr="00C91734">
              <w:rPr>
                <w:bCs/>
                <w:spacing w:val="2"/>
                <w:szCs w:val="21"/>
                <w:shd w:val="clear" w:color="auto" w:fill="FFFFFF"/>
                <w:lang w:val="en-US"/>
              </w:rPr>
              <w:t>)%</w:t>
            </w:r>
          </w:p>
        </w:tc>
        <w:tc>
          <w:tcPr>
            <w:tcW w:w="906" w:type="dxa"/>
          </w:tcPr>
          <w:p w:rsidR="00CE6658" w:rsidRPr="00C91734" w:rsidRDefault="00CE6658" w:rsidP="006409D5">
            <w:pPr>
              <w:pStyle w:val="afa"/>
              <w:ind w:firstLine="0"/>
              <w:rPr>
                <w:bCs/>
                <w:spacing w:val="2"/>
                <w:szCs w:val="21"/>
                <w:shd w:val="clear" w:color="auto" w:fill="FFFFFF"/>
                <w:lang w:val="en-US"/>
              </w:rPr>
            </w:pPr>
            <w:r w:rsidRPr="00C91734">
              <w:rPr>
                <w:bCs/>
                <w:spacing w:val="2"/>
                <w:szCs w:val="21"/>
                <w:shd w:val="clear" w:color="auto" w:fill="FFFFFF"/>
              </w:rPr>
              <w:t xml:space="preserve">Тип </w:t>
            </w:r>
            <w:r w:rsidRPr="00C91734">
              <w:rPr>
                <w:bCs/>
                <w:spacing w:val="2"/>
                <w:szCs w:val="21"/>
                <w:shd w:val="clear" w:color="auto" w:fill="FFFFFF"/>
                <w:lang w:val="en-US"/>
              </w:rPr>
              <w:t>B</w:t>
            </w:r>
          </w:p>
          <w:p w:rsidR="00CE6658" w:rsidRPr="00C91734" w:rsidRDefault="00CE6658" w:rsidP="006409D5">
            <w:pPr>
              <w:pStyle w:val="afa"/>
              <w:ind w:firstLine="0"/>
              <w:rPr>
                <w:b/>
                <w:bCs/>
                <w:spacing w:val="2"/>
                <w:szCs w:val="21"/>
                <w:shd w:val="clear" w:color="auto" w:fill="FFFFFF"/>
                <w:lang w:val="en-US"/>
              </w:rPr>
            </w:pPr>
            <w:r w:rsidRPr="00C91734">
              <w:rPr>
                <w:bCs/>
                <w:spacing w:val="2"/>
                <w:szCs w:val="21"/>
                <w:shd w:val="clear" w:color="auto" w:fill="FFFFFF"/>
                <w:lang w:val="en-US"/>
              </w:rPr>
              <w:t>(</w:t>
            </w:r>
            <w:proofErr w:type="spellStart"/>
            <w:r w:rsidRPr="00C91734">
              <w:rPr>
                <w:bCs/>
                <w:spacing w:val="2"/>
                <w:szCs w:val="21"/>
                <w:shd w:val="clear" w:color="auto" w:fill="FFFFFF"/>
                <w:lang w:val="en-US"/>
              </w:rPr>
              <w:t>u</w:t>
            </w:r>
            <w:r w:rsidRPr="00C91734">
              <w:rPr>
                <w:bCs/>
                <w:spacing w:val="2"/>
                <w:szCs w:val="21"/>
                <w:shd w:val="clear" w:color="auto" w:fill="FFFFFF"/>
                <w:vertAlign w:val="subscript"/>
                <w:lang w:val="en-US"/>
              </w:rPr>
              <w:t>B</w:t>
            </w:r>
            <w:proofErr w:type="spellEnd"/>
            <w:r w:rsidRPr="00C91734">
              <w:rPr>
                <w:bCs/>
                <w:spacing w:val="2"/>
                <w:szCs w:val="21"/>
                <w:shd w:val="clear" w:color="auto" w:fill="FFFFFF"/>
                <w:lang w:val="en-US"/>
              </w:rPr>
              <w:t>)%</w:t>
            </w:r>
          </w:p>
        </w:tc>
        <w:tc>
          <w:tcPr>
            <w:tcW w:w="2422" w:type="dxa"/>
          </w:tcPr>
          <w:p w:rsidR="00CE6658" w:rsidRPr="00C91734" w:rsidRDefault="00CE6658" w:rsidP="00E729F6">
            <w:pPr>
              <w:pStyle w:val="afa"/>
              <w:rPr>
                <w:bCs/>
                <w:spacing w:val="2"/>
                <w:szCs w:val="21"/>
                <w:shd w:val="clear" w:color="auto" w:fill="FFFFFF"/>
              </w:rPr>
            </w:pPr>
            <w:r w:rsidRPr="00C91734">
              <w:rPr>
                <w:bCs/>
                <w:spacing w:val="2"/>
                <w:szCs w:val="21"/>
                <w:shd w:val="clear" w:color="auto" w:fill="FFFFFF"/>
              </w:rPr>
              <w:t>Суммарная стандартная н</w:t>
            </w:r>
            <w:r w:rsidRPr="00C91734">
              <w:rPr>
                <w:bCs/>
                <w:spacing w:val="2"/>
                <w:szCs w:val="21"/>
                <w:shd w:val="clear" w:color="auto" w:fill="FFFFFF"/>
              </w:rPr>
              <w:t>е</w:t>
            </w:r>
            <w:r w:rsidRPr="00C91734">
              <w:rPr>
                <w:bCs/>
                <w:spacing w:val="2"/>
                <w:szCs w:val="21"/>
                <w:shd w:val="clear" w:color="auto" w:fill="FFFFFF"/>
              </w:rPr>
              <w:t>определённость</w:t>
            </w:r>
          </w:p>
          <w:p w:rsidR="00CE6658" w:rsidRPr="00C91734" w:rsidRDefault="00CE6658" w:rsidP="00E729F6">
            <w:pPr>
              <w:pStyle w:val="afa"/>
              <w:rPr>
                <w:bCs/>
                <w:spacing w:val="2"/>
                <w:szCs w:val="21"/>
                <w:shd w:val="clear" w:color="auto" w:fill="FFFFFF"/>
              </w:rPr>
            </w:pPr>
            <w:r w:rsidRPr="00C91734">
              <w:rPr>
                <w:bCs/>
                <w:spacing w:val="2"/>
                <w:szCs w:val="21"/>
                <w:shd w:val="clear" w:color="auto" w:fill="FFFFFF"/>
                <w:lang w:val="en-US"/>
              </w:rPr>
              <w:t>(u</w:t>
            </w:r>
            <w:r w:rsidRPr="00C91734">
              <w:rPr>
                <w:bCs/>
                <w:spacing w:val="2"/>
                <w:szCs w:val="21"/>
                <w:shd w:val="clear" w:color="auto" w:fill="FFFFFF"/>
                <w:vertAlign w:val="subscript"/>
              </w:rPr>
              <w:t>С</w:t>
            </w:r>
            <w:r w:rsidRPr="00C91734">
              <w:rPr>
                <w:bCs/>
                <w:spacing w:val="2"/>
                <w:szCs w:val="21"/>
                <w:shd w:val="clear" w:color="auto" w:fill="FFFFFF"/>
                <w:lang w:val="en-US"/>
              </w:rPr>
              <w:t>)%</w:t>
            </w:r>
          </w:p>
        </w:tc>
      </w:tr>
      <w:tr w:rsidR="00CE6658" w:rsidRPr="00C91734" w:rsidTr="00E729F6">
        <w:trPr>
          <w:jc w:val="center"/>
        </w:trPr>
        <w:tc>
          <w:tcPr>
            <w:tcW w:w="2444" w:type="dxa"/>
          </w:tcPr>
          <w:p w:rsidR="00CE6658" w:rsidRPr="00C91734" w:rsidRDefault="00CE6658" w:rsidP="00E729F6">
            <w:pPr>
              <w:pStyle w:val="afa"/>
              <w:rPr>
                <w:bCs/>
                <w:spacing w:val="2"/>
                <w:szCs w:val="21"/>
                <w:shd w:val="clear" w:color="auto" w:fill="FFFFFF"/>
              </w:rPr>
            </w:pPr>
            <w:proofErr w:type="spellStart"/>
            <w:r w:rsidRPr="00C91734">
              <w:rPr>
                <w:bCs/>
                <w:spacing w:val="2"/>
                <w:szCs w:val="21"/>
                <w:shd w:val="clear" w:color="auto" w:fill="FFFFFF"/>
              </w:rPr>
              <w:t>Мультиметр</w:t>
            </w:r>
            <w:proofErr w:type="spellEnd"/>
            <w:r w:rsidRPr="00C91734">
              <w:rPr>
                <w:bCs/>
                <w:spacing w:val="2"/>
                <w:szCs w:val="21"/>
                <w:shd w:val="clear" w:color="auto" w:fill="FFFFFF"/>
              </w:rPr>
              <w:t xml:space="preserve"> DT</w:t>
            </w:r>
          </w:p>
        </w:tc>
        <w:tc>
          <w:tcPr>
            <w:tcW w:w="2203" w:type="dxa"/>
          </w:tcPr>
          <w:p w:rsidR="00CE6658" w:rsidRPr="00C91734" w:rsidRDefault="00CE6658" w:rsidP="00E729F6">
            <w:pPr>
              <w:pStyle w:val="afa"/>
              <w:rPr>
                <w:bCs/>
                <w:spacing w:val="2"/>
                <w:szCs w:val="21"/>
                <w:shd w:val="clear" w:color="auto" w:fill="FFFFFF"/>
              </w:rPr>
            </w:pPr>
          </w:p>
        </w:tc>
        <w:tc>
          <w:tcPr>
            <w:tcW w:w="916" w:type="dxa"/>
          </w:tcPr>
          <w:p w:rsidR="00CE6658" w:rsidRPr="00C91734" w:rsidRDefault="00CE6658" w:rsidP="00E729F6">
            <w:pPr>
              <w:pStyle w:val="afa"/>
              <w:rPr>
                <w:bCs/>
                <w:spacing w:val="2"/>
                <w:szCs w:val="21"/>
                <w:shd w:val="clear" w:color="auto" w:fill="FFFFFF"/>
              </w:rPr>
            </w:pPr>
          </w:p>
        </w:tc>
        <w:tc>
          <w:tcPr>
            <w:tcW w:w="906" w:type="dxa"/>
          </w:tcPr>
          <w:p w:rsidR="00CE6658" w:rsidRPr="00C91734" w:rsidRDefault="00CE6658" w:rsidP="00E729F6">
            <w:pPr>
              <w:pStyle w:val="afa"/>
              <w:rPr>
                <w:bCs/>
                <w:spacing w:val="2"/>
                <w:szCs w:val="21"/>
                <w:shd w:val="clear" w:color="auto" w:fill="FFFFFF"/>
              </w:rPr>
            </w:pPr>
          </w:p>
        </w:tc>
        <w:tc>
          <w:tcPr>
            <w:tcW w:w="2422" w:type="dxa"/>
          </w:tcPr>
          <w:p w:rsidR="00CE6658" w:rsidRPr="00C91734" w:rsidRDefault="00CE6658" w:rsidP="00E729F6">
            <w:pPr>
              <w:pStyle w:val="afa"/>
              <w:rPr>
                <w:bCs/>
                <w:spacing w:val="2"/>
                <w:szCs w:val="21"/>
                <w:shd w:val="clear" w:color="auto" w:fill="FFFFFF"/>
              </w:rPr>
            </w:pPr>
          </w:p>
        </w:tc>
      </w:tr>
      <w:tr w:rsidR="00CE6658" w:rsidRPr="00C91734" w:rsidTr="00E729F6">
        <w:trPr>
          <w:trHeight w:val="64"/>
          <w:jc w:val="center"/>
        </w:trPr>
        <w:tc>
          <w:tcPr>
            <w:tcW w:w="2444" w:type="dxa"/>
          </w:tcPr>
          <w:p w:rsidR="00CE6658" w:rsidRPr="00C91734" w:rsidRDefault="00CE6658" w:rsidP="00E729F6">
            <w:pPr>
              <w:pStyle w:val="afa"/>
              <w:rPr>
                <w:bCs/>
                <w:spacing w:val="2"/>
                <w:szCs w:val="21"/>
                <w:shd w:val="clear" w:color="auto" w:fill="FFFFFF"/>
              </w:rPr>
            </w:pPr>
            <w:r w:rsidRPr="00C91734">
              <w:rPr>
                <w:bCs/>
                <w:spacing w:val="2"/>
                <w:szCs w:val="21"/>
                <w:shd w:val="clear" w:color="auto" w:fill="FFFFFF"/>
              </w:rPr>
              <w:t>Измерителя сопротивления MPI</w:t>
            </w:r>
          </w:p>
        </w:tc>
        <w:tc>
          <w:tcPr>
            <w:tcW w:w="2203" w:type="dxa"/>
          </w:tcPr>
          <w:p w:rsidR="00CE6658" w:rsidRPr="00C91734" w:rsidRDefault="00CE6658" w:rsidP="00E729F6">
            <w:pPr>
              <w:pStyle w:val="afa"/>
              <w:rPr>
                <w:bCs/>
                <w:spacing w:val="2"/>
                <w:szCs w:val="21"/>
                <w:shd w:val="clear" w:color="auto" w:fill="FFFFFF"/>
              </w:rPr>
            </w:pPr>
          </w:p>
        </w:tc>
        <w:tc>
          <w:tcPr>
            <w:tcW w:w="916" w:type="dxa"/>
          </w:tcPr>
          <w:p w:rsidR="00CE6658" w:rsidRPr="00C91734" w:rsidRDefault="00CE6658" w:rsidP="00E729F6">
            <w:pPr>
              <w:pStyle w:val="afa"/>
              <w:rPr>
                <w:bCs/>
                <w:spacing w:val="2"/>
                <w:szCs w:val="21"/>
                <w:shd w:val="clear" w:color="auto" w:fill="FFFFFF"/>
              </w:rPr>
            </w:pPr>
          </w:p>
        </w:tc>
        <w:tc>
          <w:tcPr>
            <w:tcW w:w="906" w:type="dxa"/>
          </w:tcPr>
          <w:p w:rsidR="00CE6658" w:rsidRPr="00C91734" w:rsidRDefault="00CE6658" w:rsidP="00E729F6">
            <w:pPr>
              <w:pStyle w:val="afa"/>
              <w:rPr>
                <w:bCs/>
                <w:spacing w:val="2"/>
                <w:szCs w:val="21"/>
                <w:shd w:val="clear" w:color="auto" w:fill="FFFFFF"/>
              </w:rPr>
            </w:pPr>
          </w:p>
        </w:tc>
        <w:tc>
          <w:tcPr>
            <w:tcW w:w="2422" w:type="dxa"/>
          </w:tcPr>
          <w:p w:rsidR="00CE6658" w:rsidRPr="00C91734" w:rsidRDefault="00CE6658" w:rsidP="00E729F6">
            <w:pPr>
              <w:pStyle w:val="afa"/>
              <w:rPr>
                <w:bCs/>
                <w:spacing w:val="2"/>
                <w:szCs w:val="21"/>
                <w:shd w:val="clear" w:color="auto" w:fill="FFFFFF"/>
              </w:rPr>
            </w:pPr>
          </w:p>
        </w:tc>
      </w:tr>
    </w:tbl>
    <w:p w:rsidR="00CE6658" w:rsidRPr="00C91734" w:rsidRDefault="00CE6658" w:rsidP="00CE6658">
      <w:pPr>
        <w:pStyle w:val="afa"/>
        <w:rPr>
          <w:bCs/>
          <w:spacing w:val="2"/>
          <w:szCs w:val="21"/>
          <w:shd w:val="clear" w:color="auto" w:fill="FFFFFF"/>
        </w:rPr>
      </w:pPr>
      <w:r w:rsidRPr="00C91734">
        <w:rPr>
          <w:bCs/>
          <w:spacing w:val="2"/>
          <w:szCs w:val="21"/>
          <w:shd w:val="clear" w:color="auto" w:fill="FFFFFF"/>
        </w:rPr>
        <w:t xml:space="preserve">6. Повторить пункты 1-5, замеры изоляции произвести на асинхронном двигателе. </w:t>
      </w:r>
    </w:p>
    <w:p w:rsidR="00CE6658" w:rsidRPr="00C91734" w:rsidRDefault="00CE6658" w:rsidP="00CE6658">
      <w:pPr>
        <w:pStyle w:val="afa"/>
        <w:rPr>
          <w:bCs/>
          <w:spacing w:val="2"/>
          <w:szCs w:val="21"/>
          <w:shd w:val="clear" w:color="auto" w:fill="FFFFFF"/>
        </w:rPr>
      </w:pPr>
      <w:r w:rsidRPr="00C91734">
        <w:rPr>
          <w:bCs/>
          <w:spacing w:val="2"/>
          <w:szCs w:val="21"/>
          <w:shd w:val="clear" w:color="auto" w:fill="FFFFFF"/>
        </w:rPr>
        <w:t xml:space="preserve">7. Сделать вывод. </w:t>
      </w:r>
    </w:p>
    <w:p w:rsidR="00CE6658" w:rsidRPr="00C91734" w:rsidRDefault="00CE6658" w:rsidP="00CE6658">
      <w:pPr>
        <w:pStyle w:val="afa"/>
        <w:jc w:val="center"/>
        <w:rPr>
          <w:bCs/>
          <w:spacing w:val="2"/>
          <w:szCs w:val="21"/>
          <w:shd w:val="clear" w:color="auto" w:fill="FFFFFF"/>
        </w:rPr>
      </w:pPr>
      <w:r w:rsidRPr="00C91734">
        <w:rPr>
          <w:bCs/>
          <w:spacing w:val="2"/>
          <w:szCs w:val="21"/>
          <w:shd w:val="clear" w:color="auto" w:fill="FFFFFF"/>
        </w:rPr>
        <w:t>Контрольные вопросы.</w:t>
      </w:r>
    </w:p>
    <w:p w:rsidR="00CE6658" w:rsidRPr="00C91734" w:rsidRDefault="00CE6658" w:rsidP="00CE6658">
      <w:pPr>
        <w:pStyle w:val="afa"/>
        <w:rPr>
          <w:bCs/>
          <w:spacing w:val="2"/>
          <w:szCs w:val="21"/>
          <w:shd w:val="clear" w:color="auto" w:fill="FFFFFF"/>
        </w:rPr>
      </w:pPr>
      <w:r w:rsidRPr="00C91734">
        <w:rPr>
          <w:bCs/>
          <w:spacing w:val="2"/>
          <w:szCs w:val="21"/>
          <w:shd w:val="clear" w:color="auto" w:fill="FFFFFF"/>
        </w:rPr>
        <w:t>1. Дать определ</w:t>
      </w:r>
      <w:r>
        <w:rPr>
          <w:bCs/>
          <w:spacing w:val="2"/>
          <w:szCs w:val="21"/>
          <w:shd w:val="clear" w:color="auto" w:fill="FFFFFF"/>
        </w:rPr>
        <w:t>ение неопределённости измерений</w:t>
      </w:r>
    </w:p>
    <w:p w:rsidR="00CE6658" w:rsidRPr="00C91734" w:rsidRDefault="00CE6658" w:rsidP="00CE6658">
      <w:pPr>
        <w:pStyle w:val="afa"/>
        <w:rPr>
          <w:bCs/>
          <w:spacing w:val="2"/>
          <w:szCs w:val="21"/>
          <w:shd w:val="clear" w:color="auto" w:fill="FFFFFF"/>
        </w:rPr>
      </w:pPr>
      <w:r w:rsidRPr="00C91734">
        <w:rPr>
          <w:bCs/>
          <w:spacing w:val="2"/>
          <w:szCs w:val="21"/>
          <w:shd w:val="clear" w:color="auto" w:fill="FFFFFF"/>
        </w:rPr>
        <w:t>2. Дать определение неопределённости типа</w:t>
      </w:r>
      <w:proofErr w:type="gramStart"/>
      <w:r w:rsidRPr="00C91734">
        <w:rPr>
          <w:bCs/>
          <w:spacing w:val="2"/>
          <w:szCs w:val="21"/>
          <w:shd w:val="clear" w:color="auto" w:fill="FFFFFF"/>
        </w:rPr>
        <w:t xml:space="preserve"> А</w:t>
      </w:r>
      <w:proofErr w:type="gramEnd"/>
    </w:p>
    <w:p w:rsidR="00CE6658" w:rsidRPr="00C91734" w:rsidRDefault="00CE6658" w:rsidP="00CE6658">
      <w:pPr>
        <w:pStyle w:val="afa"/>
        <w:rPr>
          <w:bCs/>
          <w:spacing w:val="2"/>
          <w:szCs w:val="21"/>
          <w:shd w:val="clear" w:color="auto" w:fill="FFFFFF"/>
        </w:rPr>
      </w:pPr>
      <w:r w:rsidRPr="00C91734">
        <w:rPr>
          <w:bCs/>
          <w:spacing w:val="2"/>
          <w:szCs w:val="21"/>
          <w:shd w:val="clear" w:color="auto" w:fill="FFFFFF"/>
        </w:rPr>
        <w:t>3. Дать определение неопределённости типа</w:t>
      </w:r>
      <w:proofErr w:type="gramStart"/>
      <w:r w:rsidRPr="00C91734">
        <w:rPr>
          <w:bCs/>
          <w:spacing w:val="2"/>
          <w:szCs w:val="21"/>
          <w:shd w:val="clear" w:color="auto" w:fill="FFFFFF"/>
        </w:rPr>
        <w:t xml:space="preserve"> В</w:t>
      </w:r>
      <w:proofErr w:type="gramEnd"/>
    </w:p>
    <w:p w:rsidR="00CE6658" w:rsidRPr="00C91734" w:rsidRDefault="00CE6658" w:rsidP="00CE6658">
      <w:pPr>
        <w:pStyle w:val="afa"/>
        <w:rPr>
          <w:shd w:val="clear" w:color="auto" w:fill="FFFFFF"/>
        </w:rPr>
      </w:pPr>
      <w:r w:rsidRPr="00C91734">
        <w:rPr>
          <w:bCs/>
          <w:spacing w:val="2"/>
          <w:szCs w:val="21"/>
          <w:shd w:val="clear" w:color="auto" w:fill="FFFFFF"/>
        </w:rPr>
        <w:t xml:space="preserve">4. Дать определение </w:t>
      </w:r>
      <w:r w:rsidRPr="00C91734">
        <w:rPr>
          <w:shd w:val="clear" w:color="auto" w:fill="FFFFFF"/>
        </w:rPr>
        <w:t>суммарной стандартной неопределённости</w:t>
      </w:r>
    </w:p>
    <w:p w:rsidR="00CE6658" w:rsidRDefault="00CE6658" w:rsidP="00CE6658">
      <w:pPr>
        <w:pStyle w:val="afa"/>
        <w:rPr>
          <w:shd w:val="clear" w:color="auto" w:fill="FFFFFF"/>
        </w:rPr>
      </w:pPr>
      <w:r w:rsidRPr="00C91734">
        <w:rPr>
          <w:shd w:val="clear" w:color="auto" w:fill="FFFFFF"/>
        </w:rPr>
        <w:t>5. Какой документ в РФ даёт детальное определение терминам «погре</w:t>
      </w:r>
      <w:r w:rsidRPr="00C91734">
        <w:rPr>
          <w:shd w:val="clear" w:color="auto" w:fill="FFFFFF"/>
        </w:rPr>
        <w:t>ш</w:t>
      </w:r>
      <w:r w:rsidRPr="00C91734">
        <w:rPr>
          <w:shd w:val="clear" w:color="auto" w:fill="FFFFFF"/>
        </w:rPr>
        <w:t>ность</w:t>
      </w:r>
      <w:proofErr w:type="gramStart"/>
      <w:r w:rsidRPr="00C91734">
        <w:rPr>
          <w:shd w:val="clear" w:color="auto" w:fill="FFFFFF"/>
        </w:rPr>
        <w:t>»и</w:t>
      </w:r>
      <w:proofErr w:type="gramEnd"/>
      <w:r w:rsidRPr="00C91734">
        <w:rPr>
          <w:shd w:val="clear" w:color="auto" w:fill="FFFFFF"/>
        </w:rPr>
        <w:t xml:space="preserve"> «неопределённость»</w:t>
      </w:r>
      <w:r>
        <w:rPr>
          <w:shd w:val="clear" w:color="auto" w:fill="FFFFFF"/>
        </w:rPr>
        <w:t>?</w:t>
      </w:r>
    </w:p>
    <w:p w:rsidR="00CE6658" w:rsidRDefault="00CE6658" w:rsidP="00CE6658">
      <w:pPr>
        <w:pStyle w:val="afa"/>
        <w:rPr>
          <w:shd w:val="clear" w:color="auto" w:fill="FFFFFF"/>
        </w:rPr>
      </w:pPr>
      <w:r>
        <w:rPr>
          <w:shd w:val="clear" w:color="auto" w:fill="FFFFFF"/>
        </w:rPr>
        <w:t xml:space="preserve">6. Из </w:t>
      </w:r>
      <w:proofErr w:type="gramStart"/>
      <w:r>
        <w:rPr>
          <w:shd w:val="clear" w:color="auto" w:fill="FFFFFF"/>
        </w:rPr>
        <w:t>перевода</w:t>
      </w:r>
      <w:proofErr w:type="gramEnd"/>
      <w:r>
        <w:rPr>
          <w:shd w:val="clear" w:color="auto" w:fill="FFFFFF"/>
        </w:rPr>
        <w:t xml:space="preserve"> какого документа появился термин «неопределённость»?</w:t>
      </w:r>
    </w:p>
    <w:p w:rsidR="00CE6658" w:rsidRPr="00C91734" w:rsidRDefault="00CE6658" w:rsidP="00CE6658">
      <w:pPr>
        <w:pStyle w:val="afa"/>
        <w:rPr>
          <w:bCs/>
          <w:spacing w:val="2"/>
          <w:szCs w:val="21"/>
          <w:shd w:val="clear" w:color="auto" w:fill="FFFFFF"/>
        </w:rPr>
      </w:pPr>
      <w:r>
        <w:rPr>
          <w:shd w:val="clear" w:color="auto" w:fill="FFFFFF"/>
        </w:rPr>
        <w:t xml:space="preserve">7. Объяснить разницу между погрешностью и неопределенностью. </w:t>
      </w:r>
    </w:p>
    <w:p w:rsidR="00CE6658" w:rsidRDefault="00CE6658" w:rsidP="0033394F">
      <w:pPr>
        <w:shd w:val="clear" w:color="auto" w:fill="FFFFFF"/>
        <w:autoSpaceDE w:val="0"/>
        <w:autoSpaceDN w:val="0"/>
        <w:adjustRightInd w:val="0"/>
        <w:jc w:val="center"/>
        <w:rPr>
          <w:b/>
          <w:iCs/>
          <w:szCs w:val="28"/>
        </w:rPr>
      </w:pPr>
    </w:p>
    <w:p w:rsidR="00CE6658" w:rsidRDefault="00CE6658" w:rsidP="0033394F">
      <w:pPr>
        <w:shd w:val="clear" w:color="auto" w:fill="FFFFFF"/>
        <w:autoSpaceDE w:val="0"/>
        <w:autoSpaceDN w:val="0"/>
        <w:adjustRightInd w:val="0"/>
        <w:jc w:val="center"/>
        <w:rPr>
          <w:b/>
          <w:iCs/>
          <w:szCs w:val="28"/>
        </w:rPr>
      </w:pPr>
    </w:p>
    <w:p w:rsidR="00CE6658" w:rsidRPr="00CE6658" w:rsidRDefault="00CE6658" w:rsidP="00CE6658">
      <w:pPr>
        <w:jc w:val="center"/>
        <w:rPr>
          <w:b/>
        </w:rPr>
      </w:pPr>
      <w:r w:rsidRPr="00CE6658">
        <w:rPr>
          <w:b/>
          <w:bCs/>
          <w:color w:val="000000"/>
        </w:rPr>
        <w:t>Лабораторная работа №4.</w:t>
      </w:r>
    </w:p>
    <w:p w:rsidR="00CE6658" w:rsidRDefault="00CE6658" w:rsidP="00CE6658">
      <w:pPr>
        <w:jc w:val="center"/>
        <w:rPr>
          <w:bCs/>
          <w:color w:val="000000"/>
        </w:rPr>
      </w:pPr>
      <w:r w:rsidRPr="007051A7">
        <w:rPr>
          <w:bCs/>
          <w:color w:val="000000"/>
        </w:rPr>
        <w:t xml:space="preserve">Поверка технического </w:t>
      </w:r>
      <w:r>
        <w:rPr>
          <w:bCs/>
          <w:color w:val="000000"/>
        </w:rPr>
        <w:t>вольтметра</w:t>
      </w:r>
      <w:r w:rsidRPr="007051A7">
        <w:rPr>
          <w:bCs/>
          <w:color w:val="000000"/>
        </w:rPr>
        <w:t>.</w:t>
      </w:r>
    </w:p>
    <w:p w:rsidR="00CE6658" w:rsidRDefault="00CE6658" w:rsidP="00CE6658">
      <w:pPr>
        <w:rPr>
          <w:color w:val="000000"/>
        </w:rPr>
      </w:pPr>
      <w:r w:rsidRPr="007051A7">
        <w:rPr>
          <w:bCs/>
          <w:color w:val="000000"/>
        </w:rPr>
        <w:t xml:space="preserve">Цель работы: </w:t>
      </w:r>
      <w:r>
        <w:rPr>
          <w:color w:val="000000"/>
        </w:rPr>
        <w:t>изучить нормативно-правовую базу, методику поверки технического вольтметра, произвести поверку, сделать вывод о соответствии прибора указанному классу точности.</w:t>
      </w:r>
    </w:p>
    <w:p w:rsidR="00CE6658" w:rsidRDefault="00CE6658" w:rsidP="00CE6658">
      <w:pPr>
        <w:pStyle w:val="afa"/>
        <w:rPr>
          <w:b/>
        </w:rPr>
      </w:pPr>
      <w:r>
        <w:rPr>
          <w:color w:val="000000"/>
        </w:rPr>
        <w:t xml:space="preserve">Нормативная база: </w:t>
      </w:r>
      <w:r>
        <w:t xml:space="preserve">1. </w:t>
      </w:r>
      <w:r w:rsidRPr="00C91734">
        <w:rPr>
          <w:b/>
        </w:rPr>
        <w:t>РМГ 29-2013 «ГСИ. Метрология. Основные термины и определения»</w:t>
      </w:r>
    </w:p>
    <w:p w:rsidR="00CE6658" w:rsidRPr="00096F45" w:rsidRDefault="00CE6658" w:rsidP="00CE6658">
      <w:pPr>
        <w:pStyle w:val="afa"/>
      </w:pPr>
      <w:r w:rsidRPr="00096F45">
        <w:lastRenderedPageBreak/>
        <w:t>2.</w:t>
      </w:r>
      <w:r>
        <w:t xml:space="preserve"> </w:t>
      </w:r>
      <w:hyperlink r:id="rId37" w:history="1">
        <w:r w:rsidRPr="00096F45">
          <w:rPr>
            <w:b/>
          </w:rPr>
          <w:t>Федеральный закон от 26.06.2008 N 102-ФЗ (ред. от 13.07.2015) "Об обеспечении единства измерений"</w:t>
        </w:r>
      </w:hyperlink>
    </w:p>
    <w:p w:rsidR="00CE6658" w:rsidRDefault="00CE6658" w:rsidP="00CE6658">
      <w:pPr>
        <w:rPr>
          <w:b/>
        </w:rPr>
      </w:pPr>
      <w:r>
        <w:rPr>
          <w:color w:val="000000"/>
        </w:rPr>
        <w:t xml:space="preserve">3. </w:t>
      </w:r>
      <w:r w:rsidRPr="00CA5085">
        <w:rPr>
          <w:b/>
        </w:rPr>
        <w:t>Приказ Министерства промышленности и торговли РФ от 2 июля 2015 г. N 1815 "Об утверждении Порядка проведения поверки средств и</w:t>
      </w:r>
      <w:r w:rsidRPr="00CA5085">
        <w:rPr>
          <w:b/>
        </w:rPr>
        <w:t>з</w:t>
      </w:r>
      <w:r w:rsidRPr="00CA5085">
        <w:rPr>
          <w:b/>
        </w:rPr>
        <w:t>мерений, требования к знаку поверки и содержанию свидетельства о п</w:t>
      </w:r>
      <w:r w:rsidRPr="00CA5085">
        <w:rPr>
          <w:b/>
        </w:rPr>
        <w:t>о</w:t>
      </w:r>
      <w:r w:rsidRPr="00CA5085">
        <w:rPr>
          <w:b/>
        </w:rPr>
        <w:t>верке"</w:t>
      </w:r>
    </w:p>
    <w:p w:rsidR="00CE6658" w:rsidRPr="00AB6FF6" w:rsidRDefault="00CE6658" w:rsidP="00CE6658">
      <w:pPr>
        <w:rPr>
          <w:b/>
        </w:rPr>
      </w:pPr>
      <w:r w:rsidRPr="00AB6FF6">
        <w:t>4.</w:t>
      </w:r>
      <w:r>
        <w:rPr>
          <w:b/>
        </w:rPr>
        <w:t xml:space="preserve"> </w:t>
      </w:r>
      <w:r w:rsidRPr="00AB6FF6">
        <w:rPr>
          <w:b/>
        </w:rPr>
        <w:t>ГОСТ 8.497-83 Государственная система обеспечения единства измерений (ГСИ). Амперметры, вольтметры, ваттметры, варметры. М</w:t>
      </w:r>
      <w:r w:rsidRPr="00AB6FF6">
        <w:rPr>
          <w:b/>
        </w:rPr>
        <w:t>е</w:t>
      </w:r>
      <w:r w:rsidRPr="00AB6FF6">
        <w:rPr>
          <w:b/>
        </w:rPr>
        <w:t>тодика поверки</w:t>
      </w:r>
    </w:p>
    <w:p w:rsidR="00CE6658" w:rsidRDefault="00CE6658" w:rsidP="00CE6658">
      <w:pPr>
        <w:rPr>
          <w:color w:val="000000"/>
        </w:rPr>
      </w:pPr>
    </w:p>
    <w:p w:rsidR="00CE6658" w:rsidRDefault="00CE6658" w:rsidP="00CE6658">
      <w:pPr>
        <w:rPr>
          <w:color w:val="000000"/>
        </w:rPr>
      </w:pPr>
      <w:r>
        <w:rPr>
          <w:color w:val="000000"/>
        </w:rPr>
        <w:t>Термины и определения:</w:t>
      </w:r>
    </w:p>
    <w:p w:rsidR="00CE6658" w:rsidRDefault="00CE6658" w:rsidP="00CE6658">
      <w:pPr>
        <w:rPr>
          <w:rStyle w:val="blk"/>
        </w:rPr>
      </w:pPr>
      <w:r w:rsidRPr="00096F45">
        <w:rPr>
          <w:rStyle w:val="blk"/>
        </w:rPr>
        <w:t xml:space="preserve">1 . </w:t>
      </w:r>
      <w:r w:rsidRPr="00096F45">
        <w:rPr>
          <w:rStyle w:val="blk"/>
          <w:b/>
        </w:rPr>
        <w:t>Поверка средств измерений (далее также - поверка)</w:t>
      </w:r>
      <w:r w:rsidRPr="00096F45">
        <w:rPr>
          <w:rStyle w:val="blk"/>
        </w:rPr>
        <w:t xml:space="preserve"> - совоку</w:t>
      </w:r>
      <w:r w:rsidRPr="00096F45">
        <w:rPr>
          <w:rStyle w:val="blk"/>
        </w:rPr>
        <w:t>п</w:t>
      </w:r>
      <w:r w:rsidRPr="00096F45">
        <w:rPr>
          <w:rStyle w:val="blk"/>
        </w:rPr>
        <w:t>ность операций, выполняемых в целях подтверждения соответствия средств измерений метрологическим требованиям</w:t>
      </w:r>
      <w:r>
        <w:rPr>
          <w:rStyle w:val="blk"/>
        </w:rPr>
        <w:t xml:space="preserve"> (ФЗ)</w:t>
      </w:r>
    </w:p>
    <w:p w:rsidR="00CE6658" w:rsidRPr="002A14D6" w:rsidRDefault="00CE6658" w:rsidP="00CE6658">
      <w:pPr>
        <w:rPr>
          <w:szCs w:val="28"/>
        </w:rPr>
      </w:pPr>
      <w:r w:rsidRPr="002A14D6">
        <w:rPr>
          <w:szCs w:val="28"/>
        </w:rPr>
        <w:t xml:space="preserve">2. </w:t>
      </w:r>
      <w:r w:rsidRPr="002A14D6">
        <w:rPr>
          <w:b/>
          <w:szCs w:val="28"/>
        </w:rPr>
        <w:t>Поверка (средств измерений)</w:t>
      </w:r>
      <w:r w:rsidRPr="002A14D6">
        <w:rPr>
          <w:szCs w:val="28"/>
        </w:rPr>
        <w:t>: Установление официально уполном</w:t>
      </w:r>
      <w:r w:rsidRPr="002A14D6">
        <w:rPr>
          <w:szCs w:val="28"/>
        </w:rPr>
        <w:t>о</w:t>
      </w:r>
      <w:r w:rsidRPr="002A14D6">
        <w:rPr>
          <w:szCs w:val="28"/>
        </w:rPr>
        <w:t xml:space="preserve">ченным органом пригодности средства измерений к применению </w:t>
      </w:r>
      <w:proofErr w:type="gramStart"/>
      <w:r w:rsidRPr="002A14D6">
        <w:rPr>
          <w:szCs w:val="28"/>
        </w:rPr>
        <w:t>на</w:t>
      </w:r>
      <w:proofErr w:type="gramEnd"/>
    </w:p>
    <w:p w:rsidR="00CE6658" w:rsidRPr="002A14D6" w:rsidRDefault="00CE6658" w:rsidP="00CE6658">
      <w:pPr>
        <w:rPr>
          <w:szCs w:val="28"/>
        </w:rPr>
      </w:pPr>
      <w:proofErr w:type="gramStart"/>
      <w:r w:rsidRPr="002A14D6">
        <w:rPr>
          <w:szCs w:val="28"/>
        </w:rPr>
        <w:t>основании</w:t>
      </w:r>
      <w:proofErr w:type="gramEnd"/>
      <w:r w:rsidRPr="002A14D6">
        <w:rPr>
          <w:szCs w:val="28"/>
        </w:rPr>
        <w:t xml:space="preserve"> экспериментально определяемых метрологических характе</w:t>
      </w:r>
      <w:r w:rsidRPr="002A14D6">
        <w:rPr>
          <w:szCs w:val="28"/>
        </w:rPr>
        <w:softHyphen/>
        <w:t>ристик и подтверждения их соответствия установленным обязательным</w:t>
      </w:r>
    </w:p>
    <w:p w:rsidR="00CE6658" w:rsidRPr="002A14D6" w:rsidRDefault="00CE6658" w:rsidP="00CE6658">
      <w:pPr>
        <w:rPr>
          <w:szCs w:val="28"/>
        </w:rPr>
      </w:pPr>
      <w:r w:rsidRPr="002A14D6">
        <w:rPr>
          <w:szCs w:val="28"/>
        </w:rPr>
        <w:t>требованиям.</w:t>
      </w:r>
      <w:r>
        <w:rPr>
          <w:szCs w:val="28"/>
        </w:rPr>
        <w:t xml:space="preserve"> (РМГ)</w:t>
      </w:r>
    </w:p>
    <w:p w:rsidR="00CE6658" w:rsidRPr="002A14D6" w:rsidRDefault="00CE6658" w:rsidP="00CE6658">
      <w:pPr>
        <w:rPr>
          <w:rStyle w:val="blk"/>
        </w:rPr>
      </w:pPr>
      <w:r w:rsidRPr="002A14D6">
        <w:rPr>
          <w:rStyle w:val="blk"/>
          <w:szCs w:val="28"/>
        </w:rPr>
        <w:t xml:space="preserve">3. </w:t>
      </w:r>
      <w:r w:rsidRPr="002A14D6">
        <w:rPr>
          <w:rStyle w:val="blk"/>
          <w:b/>
          <w:szCs w:val="28"/>
        </w:rPr>
        <w:t>Первичная</w:t>
      </w:r>
      <w:r w:rsidRPr="002A14D6">
        <w:rPr>
          <w:rStyle w:val="blk"/>
          <w:b/>
        </w:rPr>
        <w:t xml:space="preserve"> поверка (средств измерений)</w:t>
      </w:r>
      <w:r w:rsidRPr="002A14D6">
        <w:rPr>
          <w:rStyle w:val="blk"/>
        </w:rPr>
        <w:t xml:space="preserve"> -  Поверка, выполняе</w:t>
      </w:r>
      <w:r w:rsidRPr="002A14D6">
        <w:rPr>
          <w:rStyle w:val="blk"/>
        </w:rPr>
        <w:softHyphen/>
        <w:t>мая при выпуске средства измерений из производства или после ремонта</w:t>
      </w:r>
      <w:r>
        <w:rPr>
          <w:rStyle w:val="blk"/>
        </w:rPr>
        <w:t xml:space="preserve">, </w:t>
      </w:r>
      <w:r w:rsidRPr="002A14D6">
        <w:rPr>
          <w:rStyle w:val="blk"/>
        </w:rPr>
        <w:t>а также при ввозе средства измерений из-за границы.</w:t>
      </w:r>
    </w:p>
    <w:p w:rsidR="00CE6658" w:rsidRPr="002A14D6" w:rsidRDefault="00CE6658" w:rsidP="00CE6658">
      <w:pPr>
        <w:rPr>
          <w:rStyle w:val="blk"/>
        </w:rPr>
      </w:pPr>
      <w:r>
        <w:rPr>
          <w:rStyle w:val="blk"/>
        </w:rPr>
        <w:t>4</w:t>
      </w:r>
      <w:r w:rsidRPr="002A14D6">
        <w:rPr>
          <w:rStyle w:val="blk"/>
        </w:rPr>
        <w:t xml:space="preserve">. </w:t>
      </w:r>
      <w:r w:rsidRPr="002A14D6">
        <w:rPr>
          <w:rStyle w:val="blk"/>
          <w:b/>
        </w:rPr>
        <w:t>Периодическая поверка (средств измерений)</w:t>
      </w:r>
      <w:r w:rsidRPr="002A14D6">
        <w:rPr>
          <w:rStyle w:val="blk"/>
        </w:rPr>
        <w:t xml:space="preserve"> - Поверка средств </w:t>
      </w:r>
    </w:p>
    <w:p w:rsidR="00CE6658" w:rsidRPr="002A14D6" w:rsidRDefault="00CE6658" w:rsidP="00CE6658">
      <w:pPr>
        <w:rPr>
          <w:rStyle w:val="blk"/>
        </w:rPr>
      </w:pPr>
      <w:r w:rsidRPr="002A14D6">
        <w:rPr>
          <w:rStyle w:val="blk"/>
        </w:rPr>
        <w:t xml:space="preserve">измерений, находящихся в эксплуатации или на хранении, </w:t>
      </w:r>
      <w:proofErr w:type="gramStart"/>
      <w:r w:rsidRPr="002A14D6">
        <w:rPr>
          <w:rStyle w:val="blk"/>
        </w:rPr>
        <w:t>выполняемая</w:t>
      </w:r>
      <w:proofErr w:type="gramEnd"/>
      <w:r w:rsidRPr="002A14D6">
        <w:rPr>
          <w:rStyle w:val="blk"/>
        </w:rPr>
        <w:t xml:space="preserve"> че</w:t>
      </w:r>
      <w:r w:rsidRPr="002A14D6">
        <w:rPr>
          <w:rStyle w:val="blk"/>
        </w:rPr>
        <w:softHyphen/>
        <w:t>рез установленные интервалы времени между поверками (межповерочные интервалы).</w:t>
      </w:r>
    </w:p>
    <w:p w:rsidR="00CE6658" w:rsidRDefault="00CE6658" w:rsidP="00CE6658">
      <w:pPr>
        <w:rPr>
          <w:rStyle w:val="blk"/>
        </w:rPr>
      </w:pPr>
      <w:r>
        <w:rPr>
          <w:rStyle w:val="blk"/>
        </w:rPr>
        <w:t xml:space="preserve">5. </w:t>
      </w:r>
      <w:r w:rsidRPr="002A14D6">
        <w:rPr>
          <w:rStyle w:val="blk"/>
          <w:b/>
        </w:rPr>
        <w:t>Внеочередная поверка (средств измерений)</w:t>
      </w:r>
      <w:r w:rsidRPr="002A14D6">
        <w:rPr>
          <w:rStyle w:val="blk"/>
        </w:rPr>
        <w:t>: Поверка сред</w:t>
      </w:r>
      <w:r w:rsidRPr="002A14D6">
        <w:rPr>
          <w:rStyle w:val="blk"/>
        </w:rPr>
        <w:softHyphen/>
        <w:t>ства и</w:t>
      </w:r>
      <w:r w:rsidRPr="002A14D6">
        <w:rPr>
          <w:rStyle w:val="blk"/>
        </w:rPr>
        <w:t>з</w:t>
      </w:r>
      <w:r w:rsidRPr="002A14D6">
        <w:rPr>
          <w:rStyle w:val="blk"/>
        </w:rPr>
        <w:t>мерений, проводимая до наступления срока его очередной перио</w:t>
      </w:r>
      <w:r w:rsidRPr="002A14D6">
        <w:rPr>
          <w:rStyle w:val="blk"/>
        </w:rPr>
        <w:softHyphen/>
        <w:t>дической п</w:t>
      </w:r>
      <w:r w:rsidRPr="002A14D6">
        <w:rPr>
          <w:rStyle w:val="blk"/>
        </w:rPr>
        <w:t>о</w:t>
      </w:r>
      <w:r w:rsidRPr="002A14D6">
        <w:rPr>
          <w:rStyle w:val="blk"/>
        </w:rPr>
        <w:t>верки.</w:t>
      </w:r>
    </w:p>
    <w:p w:rsidR="00CE6658" w:rsidRDefault="00CE6658" w:rsidP="00CE6658">
      <w:pPr>
        <w:rPr>
          <w:rStyle w:val="blk"/>
        </w:rPr>
      </w:pPr>
      <w:r>
        <w:rPr>
          <w:rStyle w:val="blk"/>
        </w:rPr>
        <w:t>Приборы и инструменты: 1. Вольтметр поверяемый</w:t>
      </w:r>
    </w:p>
    <w:p w:rsidR="00CE6658" w:rsidRDefault="00CE6658" w:rsidP="00CE6658">
      <w:pPr>
        <w:rPr>
          <w:rStyle w:val="blk"/>
        </w:rPr>
      </w:pPr>
      <w:r>
        <w:rPr>
          <w:rStyle w:val="blk"/>
        </w:rPr>
        <w:t xml:space="preserve">2. Вольтметр образцовый. </w:t>
      </w:r>
    </w:p>
    <w:p w:rsidR="00CE6658" w:rsidRPr="002A14D6" w:rsidRDefault="00CE6658" w:rsidP="00CE6658">
      <w:pPr>
        <w:rPr>
          <w:rStyle w:val="blk"/>
        </w:rPr>
      </w:pPr>
      <w:r>
        <w:rPr>
          <w:rStyle w:val="blk"/>
        </w:rPr>
        <w:t>3. Комплект проводов</w:t>
      </w:r>
    </w:p>
    <w:p w:rsidR="00CE6658" w:rsidRDefault="00CE6658" w:rsidP="00CE6658">
      <w:pPr>
        <w:pStyle w:val="afa"/>
      </w:pPr>
      <w:r w:rsidRPr="00F41EDA">
        <w:t>Теоретическая часть</w:t>
      </w:r>
      <w:r>
        <w:t>: Статья 13</w:t>
      </w:r>
      <w:r w:rsidRPr="00330D75">
        <w:t xml:space="preserve"> </w:t>
      </w:r>
      <w:r>
        <w:t xml:space="preserve">ФЗ№ </w:t>
      </w:r>
      <w:r w:rsidRPr="00330D75">
        <w:t>102 "Об обеспечении единства и</w:t>
      </w:r>
      <w:r w:rsidRPr="00330D75">
        <w:t>з</w:t>
      </w:r>
      <w:r w:rsidRPr="00330D75">
        <w:t>мерений"</w:t>
      </w:r>
      <w:r>
        <w:t xml:space="preserve"> </w:t>
      </w:r>
      <w:r w:rsidRPr="00330D75">
        <w:t>(ред. от 13.07.2015)</w:t>
      </w:r>
      <w:r>
        <w:t xml:space="preserve"> гласит:</w:t>
      </w:r>
    </w:p>
    <w:p w:rsidR="00CE6658" w:rsidRPr="00330D75" w:rsidRDefault="00CE6658" w:rsidP="00CE6658">
      <w:pPr>
        <w:pStyle w:val="afa"/>
        <w:ind w:firstLine="708"/>
      </w:pPr>
      <w:r>
        <w:t>«п.</w:t>
      </w:r>
      <w:r w:rsidRPr="00330D75">
        <w:t>1. Средства измерений, предназначенные для применения в сфере г</w:t>
      </w:r>
      <w:r w:rsidRPr="00330D75">
        <w:t>о</w:t>
      </w:r>
      <w:r w:rsidRPr="00330D75">
        <w:t>сударственного регулирования обеспечения единства измерений, до ввода в эксплуатацию, а также после ремонта подлежат первичной поверке, а в пр</w:t>
      </w:r>
      <w:r w:rsidRPr="00330D75">
        <w:t>о</w:t>
      </w:r>
      <w:r w:rsidRPr="00330D75">
        <w:t>цессе эксплуатации - периодической поверке. Применяющие средства измер</w:t>
      </w:r>
      <w:r w:rsidRPr="00330D75">
        <w:t>е</w:t>
      </w:r>
      <w:r w:rsidRPr="00330D75">
        <w:t>ний в сфере государственного регулирования обеспечения единства измер</w:t>
      </w:r>
      <w:r w:rsidRPr="00330D75">
        <w:t>е</w:t>
      </w:r>
      <w:r w:rsidRPr="00330D75">
        <w:t xml:space="preserve">ний юридические лица и индивидуальные предприниматели обязаны своевременно </w:t>
      </w:r>
      <w:proofErr w:type="gramStart"/>
      <w:r w:rsidRPr="00330D75">
        <w:t>представлять эти средства</w:t>
      </w:r>
      <w:proofErr w:type="gramEnd"/>
      <w:r w:rsidRPr="00330D75">
        <w:t xml:space="preserve"> измерений на поверку.</w:t>
      </w:r>
    </w:p>
    <w:p w:rsidR="00CE6658" w:rsidRDefault="00CE6658" w:rsidP="00CE6658">
      <w:pPr>
        <w:pStyle w:val="afa"/>
        <w:ind w:firstLine="708"/>
      </w:pPr>
      <w:bookmarkStart w:id="1" w:name="dst31"/>
      <w:bookmarkEnd w:id="1"/>
      <w:r>
        <w:t>п.</w:t>
      </w:r>
      <w:r w:rsidRPr="00330D75">
        <w:t xml:space="preserve">2. Поверку средств измерений осуществляют аккредитованные </w:t>
      </w:r>
      <w:proofErr w:type="gramStart"/>
      <w:r w:rsidRPr="00330D75">
        <w:t>в соо</w:t>
      </w:r>
      <w:r w:rsidRPr="00330D75">
        <w:t>т</w:t>
      </w:r>
      <w:r w:rsidRPr="00330D75">
        <w:t>ветствии с законодательством Российской Федерации об аккредитации в н</w:t>
      </w:r>
      <w:r w:rsidRPr="00330D75">
        <w:t>а</w:t>
      </w:r>
      <w:r w:rsidRPr="00330D75">
        <w:t>циональной системе аккредитации на проведение</w:t>
      </w:r>
      <w:proofErr w:type="gramEnd"/>
      <w:r w:rsidRPr="00330D75">
        <w:t xml:space="preserve"> поверки средств измерений юридические лица и индивидуальные предприниматели.</w:t>
      </w:r>
    </w:p>
    <w:p w:rsidR="00CE6658" w:rsidRPr="00330D75" w:rsidRDefault="00CE6658" w:rsidP="00CE6658">
      <w:pPr>
        <w:pStyle w:val="afa"/>
        <w:ind w:firstLine="708"/>
      </w:pPr>
      <w:r>
        <w:t>п.</w:t>
      </w:r>
      <w:r w:rsidRPr="00842493">
        <w:t>4. Результаты поверки средств измерений удостоверяются знаком п</w:t>
      </w:r>
      <w:r w:rsidRPr="00842493">
        <w:t>о</w:t>
      </w:r>
      <w:r w:rsidRPr="00842493">
        <w:t>верки, и (или) свидетельством о поверке, и (или) записью в паспорте (форм</w:t>
      </w:r>
      <w:r w:rsidRPr="00842493">
        <w:t>у</w:t>
      </w:r>
      <w:r w:rsidRPr="00842493">
        <w:lastRenderedPageBreak/>
        <w:t>ляре) средства измерений, заверяемой подписью поверителя и знаком поверки. Конструкция средства измерений должна обеспечивать возможность нанес</w:t>
      </w:r>
      <w:r w:rsidRPr="00842493">
        <w:t>е</w:t>
      </w:r>
      <w:r w:rsidRPr="00842493">
        <w:t>ния знака поверки в месте, доступном для просмотра. Если особенности ко</w:t>
      </w:r>
      <w:r w:rsidRPr="00842493">
        <w:t>н</w:t>
      </w:r>
      <w:r w:rsidRPr="00842493">
        <w:t>струкции или условия эксплуатации средства измерений не позволяют нане</w:t>
      </w:r>
      <w:r w:rsidRPr="00842493">
        <w:t>с</w:t>
      </w:r>
      <w:r w:rsidRPr="00842493">
        <w:t>ти знак поверки непосредственно на средство измерений, он наносится на свидетельство о поверке или в паспорт (формуляр).</w:t>
      </w:r>
    </w:p>
    <w:p w:rsidR="00CE6658" w:rsidRDefault="00CE6658" w:rsidP="00CE6658">
      <w:pPr>
        <w:pStyle w:val="afa"/>
        <w:ind w:firstLine="708"/>
      </w:pPr>
      <w:r>
        <w:t xml:space="preserve">п.5 </w:t>
      </w:r>
      <w:hyperlink r:id="rId38" w:anchor="dst100015" w:history="1">
        <w:r w:rsidRPr="00842493">
          <w:t>Порядок</w:t>
        </w:r>
      </w:hyperlink>
      <w:r w:rsidRPr="00842493">
        <w:t xml:space="preserve"> проведения поверки средств измерений, требования к знаку поверки и содержанию свидетельства о поверке устанавливаются федерал</w:t>
      </w:r>
      <w:r w:rsidRPr="00842493">
        <w:t>ь</w:t>
      </w:r>
      <w:r w:rsidRPr="00842493">
        <w:t>ным органом исполнительной власти, осуществляющим функции по вырабо</w:t>
      </w:r>
      <w:r w:rsidRPr="00842493">
        <w:t>т</w:t>
      </w:r>
      <w:r w:rsidRPr="00842493">
        <w:t>ке государственной политики и нормативно-правовому регулированию в о</w:t>
      </w:r>
      <w:r w:rsidRPr="00842493">
        <w:t>б</w:t>
      </w:r>
      <w:r w:rsidRPr="00842493">
        <w:t>ласти обеспечения единства измерений</w:t>
      </w:r>
      <w:proofErr w:type="gramStart"/>
      <w:r w:rsidRPr="00842493">
        <w:t>.</w:t>
      </w:r>
      <w:r>
        <w:t xml:space="preserve">»  </w:t>
      </w:r>
      <w:proofErr w:type="gramEnd"/>
    </w:p>
    <w:p w:rsidR="00CE6658" w:rsidRPr="00842493" w:rsidRDefault="00CE6658" w:rsidP="00CE6658">
      <w:pPr>
        <w:pStyle w:val="afa"/>
        <w:ind w:firstLine="708"/>
      </w:pPr>
      <w:r w:rsidRPr="00842493">
        <w:t>Таким нормативно-правовым актом является</w:t>
      </w:r>
      <w:r>
        <w:t xml:space="preserve"> </w:t>
      </w:r>
      <w:r w:rsidRPr="00842493">
        <w:t>Приказ Министерства промышленности и торговли РФ от 2 июля 2015 г. N 1815 "Об утверждении Порядка проведения поверки средств измерений, требования к знаку поверки и содержанию свидетельства о поверке"</w:t>
      </w:r>
      <w:r>
        <w:t xml:space="preserve"> и приложения к нему. </w:t>
      </w:r>
    </w:p>
    <w:p w:rsidR="00CE6658" w:rsidRPr="0045697B" w:rsidRDefault="00CE6658" w:rsidP="00CE6658">
      <w:pPr>
        <w:pStyle w:val="afa"/>
        <w:ind w:firstLine="708"/>
      </w:pPr>
      <w:r>
        <w:t xml:space="preserve"> п.</w:t>
      </w:r>
      <w:r w:rsidRPr="0045697B">
        <w:t>6. Сведения о результатах поверки средств измерений, предназначе</w:t>
      </w:r>
      <w:r w:rsidRPr="0045697B">
        <w:t>н</w:t>
      </w:r>
      <w:r w:rsidRPr="0045697B">
        <w:t>ных для применения в сфере государственного регулирования обеспечения единства измерений, передаются в Федеральный информационный фонд по обеспечению единства измерений проводящими поверку средств измерений юридическими лицами и индивидуальными предпринимателями.</w:t>
      </w:r>
    </w:p>
    <w:p w:rsidR="00CE6658" w:rsidRPr="0045697B" w:rsidRDefault="00CE6658" w:rsidP="00CE6658">
      <w:pPr>
        <w:pStyle w:val="afa"/>
        <w:ind w:firstLine="708"/>
      </w:pPr>
      <w:bookmarkStart w:id="2" w:name="dst100129"/>
      <w:bookmarkEnd w:id="2"/>
      <w:r w:rsidRPr="0045697B">
        <w:t>п.7. Средства измерений, не предназначенные для применения в сфере государственного регулирования обеспечения единства измерений, могут по</w:t>
      </w:r>
      <w:r w:rsidRPr="0045697B">
        <w:t>д</w:t>
      </w:r>
      <w:r w:rsidRPr="0045697B">
        <w:t>вергаться поверке в добровольном порядке.</w:t>
      </w:r>
    </w:p>
    <w:p w:rsidR="00CE6658" w:rsidRDefault="00CE6658" w:rsidP="00CE6658">
      <w:pPr>
        <w:pStyle w:val="afa"/>
        <w:ind w:firstLine="708"/>
      </w:pPr>
      <w:r>
        <w:t>Поверка средств измерений производится согласно методике поверки для данного прибора. Для массовых средств измерений (амперметры щитовые, манометры кислородные, штангенциркули) в паспорте или в руководстве по эксплуатации оставляют ссылку на методику измерений (название, дата пр</w:t>
      </w:r>
      <w:r>
        <w:t>и</w:t>
      </w:r>
      <w:r>
        <w:t xml:space="preserve">нятия и т.д.). Для более сложных или мелкосерийных приборов (дефектоскоп, </w:t>
      </w:r>
      <w:proofErr w:type="spellStart"/>
      <w:r>
        <w:t>тепловизор</w:t>
      </w:r>
      <w:proofErr w:type="spellEnd"/>
      <w:r>
        <w:t xml:space="preserve">) методика поверки прилагается вместе с основной документацией. </w:t>
      </w:r>
      <w:proofErr w:type="spellStart"/>
      <w:r>
        <w:t>Организация-поверитель</w:t>
      </w:r>
      <w:proofErr w:type="spellEnd"/>
      <w:r>
        <w:t xml:space="preserve"> вправе требовать методику поверки при поверке средства измерения, что указано в «</w:t>
      </w:r>
      <w:r w:rsidRPr="00A054F4">
        <w:t>Приказ Министерства промышленности и торговли РФ от 2 июля 2015 г. N 1815</w:t>
      </w:r>
      <w:r>
        <w:t>»</w:t>
      </w:r>
    </w:p>
    <w:p w:rsidR="00CE6658" w:rsidRDefault="00CE6658" w:rsidP="00CE6658">
      <w:pPr>
        <w:pStyle w:val="afa"/>
        <w:ind w:firstLine="708"/>
      </w:pPr>
      <w:r>
        <w:t>Ход работы:</w:t>
      </w:r>
    </w:p>
    <w:p w:rsidR="00CE6658" w:rsidRDefault="00CE6658" w:rsidP="00CE6658">
      <w:pPr>
        <w:pStyle w:val="afa"/>
        <w:ind w:firstLine="708"/>
      </w:pPr>
      <w:r>
        <w:t xml:space="preserve">В учебных целях поверка будет производиться согласно </w:t>
      </w:r>
      <w:r w:rsidRPr="00A054F4">
        <w:t xml:space="preserve">ГОСТ 8.497-83 </w:t>
      </w:r>
      <w:r>
        <w:t>«</w:t>
      </w:r>
      <w:r w:rsidRPr="00A054F4">
        <w:t>Государственная система обеспечения единства измерений (ГСИ). Ампе</w:t>
      </w:r>
      <w:r w:rsidRPr="00A054F4">
        <w:t>р</w:t>
      </w:r>
      <w:r w:rsidRPr="00A054F4">
        <w:t>метры, вольтметры, ваттме</w:t>
      </w:r>
      <w:r>
        <w:t>тры, варметры. Методика поверки</w:t>
      </w:r>
      <w:proofErr w:type="gramStart"/>
      <w:r>
        <w:t>.»</w:t>
      </w:r>
      <w:proofErr w:type="gramEnd"/>
    </w:p>
    <w:p w:rsidR="00CE6658" w:rsidRDefault="00CE6658" w:rsidP="00CE6658">
      <w:pPr>
        <w:pStyle w:val="afa"/>
        <w:ind w:firstLine="708"/>
        <w:jc w:val="center"/>
      </w:pPr>
      <w:r>
        <w:t>Порядок поверки</w:t>
      </w:r>
    </w:p>
    <w:p w:rsidR="00CE6658" w:rsidRDefault="00CE6658" w:rsidP="00CE6658">
      <w:pPr>
        <w:pStyle w:val="afa"/>
        <w:ind w:firstLine="708"/>
      </w:pPr>
      <w:r w:rsidRPr="002C6124">
        <w:t>Внешний осмотр</w:t>
      </w:r>
      <w:r>
        <w:t>:</w:t>
      </w:r>
      <w:r w:rsidRPr="002C6124">
        <w:br/>
        <w:t>При внешнем осмотре прибора должны быть установлены:</w:t>
      </w:r>
      <w:r w:rsidRPr="002C6124">
        <w:br/>
      </w:r>
      <w:r>
        <w:t xml:space="preserve">- </w:t>
      </w:r>
      <w:r w:rsidRPr="002C6124">
        <w:t>отсутствие внешних повреждений и повреждений покрытия шкалы;</w:t>
      </w:r>
      <w:r w:rsidRPr="002C6124">
        <w:br/>
      </w:r>
      <w:r>
        <w:t xml:space="preserve">- </w:t>
      </w:r>
      <w:r w:rsidRPr="002C6124">
        <w:t xml:space="preserve">четкость всех надписей по </w:t>
      </w:r>
      <w:hyperlink r:id="rId39" w:history="1">
        <w:r w:rsidRPr="002C6124">
          <w:t>ГОСТ 8711</w:t>
        </w:r>
      </w:hyperlink>
      <w:r w:rsidRPr="002C6124">
        <w:t xml:space="preserve"> и </w:t>
      </w:r>
      <w:hyperlink r:id="rId40" w:history="1">
        <w:r w:rsidRPr="002C6124">
          <w:t>ГОСТ 8476</w:t>
        </w:r>
      </w:hyperlink>
      <w:r w:rsidRPr="002C6124">
        <w:t>;</w:t>
      </w:r>
      <w:r w:rsidRPr="002C6124">
        <w:br/>
      </w:r>
      <w:r>
        <w:t xml:space="preserve">- </w:t>
      </w:r>
      <w:r w:rsidRPr="002C6124">
        <w:t>укомплектованность прибора запас</w:t>
      </w:r>
      <w:r>
        <w:t xml:space="preserve">ными частями, принадлежностями, </w:t>
      </w:r>
      <w:r w:rsidRPr="002C6124">
        <w:t>нео</w:t>
      </w:r>
      <w:r w:rsidRPr="002C6124">
        <w:t>б</w:t>
      </w:r>
      <w:r w:rsidRPr="002C6124">
        <w:t>ходимыми для проведения поверки.</w:t>
      </w:r>
    </w:p>
    <w:p w:rsidR="00CE6658" w:rsidRDefault="00CE6658" w:rsidP="00CE6658">
      <w:pPr>
        <w:pStyle w:val="afa"/>
        <w:ind w:firstLine="708"/>
      </w:pPr>
      <w:r w:rsidRPr="002C6124">
        <w:t>Опробование</w:t>
      </w:r>
      <w:r>
        <w:t>:</w:t>
      </w:r>
      <w:r w:rsidRPr="002C6124">
        <w:br/>
        <w:t>При опробовании должны быть установлены надежное закрепление зажимов приборов, плавный ход и четкая фиксация переключателей.</w:t>
      </w:r>
    </w:p>
    <w:p w:rsidR="00CE6658" w:rsidRDefault="00CE6658" w:rsidP="00CE6658">
      <w:pPr>
        <w:pStyle w:val="formattext"/>
        <w:spacing w:before="0" w:beforeAutospacing="0" w:after="0" w:afterAutospacing="0"/>
        <w:ind w:firstLine="708"/>
        <w:rPr>
          <w:sz w:val="28"/>
        </w:rPr>
      </w:pPr>
      <w:r w:rsidRPr="002C6124">
        <w:rPr>
          <w:sz w:val="28"/>
        </w:rPr>
        <w:t>Поверка на постоянном токе</w:t>
      </w:r>
      <w:r>
        <w:rPr>
          <w:sz w:val="28"/>
        </w:rPr>
        <w:t>:</w:t>
      </w:r>
    </w:p>
    <w:p w:rsidR="00CE6658" w:rsidRDefault="00CE6658" w:rsidP="00CE6658">
      <w:pPr>
        <w:pStyle w:val="formattext"/>
        <w:spacing w:before="0" w:beforeAutospacing="0" w:after="0" w:afterAutospacing="0"/>
      </w:pPr>
      <w:r>
        <w:rPr>
          <w:sz w:val="28"/>
        </w:rPr>
        <w:lastRenderedPageBreak/>
        <w:t xml:space="preserve">Вольтметры </w:t>
      </w:r>
      <w:r w:rsidRPr="002C6124">
        <w:rPr>
          <w:sz w:val="28"/>
        </w:rPr>
        <w:t xml:space="preserve"> классов точности 0,1-0,5 поверяют методом прямых измерений при помощи калибратора или косвенных измерений при помощи потенци</w:t>
      </w:r>
      <w:r w:rsidRPr="002C6124">
        <w:rPr>
          <w:sz w:val="28"/>
        </w:rPr>
        <w:t>о</w:t>
      </w:r>
      <w:r w:rsidRPr="002C6124">
        <w:rPr>
          <w:sz w:val="28"/>
        </w:rPr>
        <w:t xml:space="preserve">метрической установки. </w:t>
      </w:r>
      <w:r>
        <w:rPr>
          <w:sz w:val="28"/>
        </w:rPr>
        <w:t>Вольтметры</w:t>
      </w:r>
      <w:r w:rsidRPr="002C6124">
        <w:rPr>
          <w:sz w:val="28"/>
        </w:rPr>
        <w:t xml:space="preserve"> классов точности 1,0-5,0 поверяют мет</w:t>
      </w:r>
      <w:r w:rsidRPr="002C6124">
        <w:rPr>
          <w:sz w:val="28"/>
        </w:rPr>
        <w:t>о</w:t>
      </w:r>
      <w:r w:rsidRPr="002C6124">
        <w:rPr>
          <w:sz w:val="28"/>
        </w:rPr>
        <w:t xml:space="preserve">дом непосредственного сличения при помощи образцовых </w:t>
      </w:r>
      <w:r>
        <w:rPr>
          <w:sz w:val="28"/>
        </w:rPr>
        <w:t>вольтметров</w:t>
      </w:r>
      <w:r w:rsidRPr="002C6124">
        <w:rPr>
          <w:sz w:val="28"/>
        </w:rPr>
        <w:t xml:space="preserve"> и у</w:t>
      </w:r>
      <w:r w:rsidRPr="002C6124">
        <w:rPr>
          <w:sz w:val="28"/>
        </w:rPr>
        <w:t>с</w:t>
      </w:r>
      <w:r w:rsidRPr="002C6124">
        <w:rPr>
          <w:sz w:val="28"/>
        </w:rPr>
        <w:t>тановки для поверки и градуировки электроизмерительных</w:t>
      </w:r>
      <w:r>
        <w:t xml:space="preserve"> </w:t>
      </w:r>
      <w:r w:rsidRPr="002C6124">
        <w:rPr>
          <w:sz w:val="28"/>
        </w:rPr>
        <w:t>приборов по схемам, приведенным в ТД на образцовые средства измерений.</w:t>
      </w:r>
    </w:p>
    <w:p w:rsidR="00CE6658" w:rsidRPr="00F41EDA" w:rsidRDefault="00CE6658" w:rsidP="00CE6658">
      <w:pPr>
        <w:jc w:val="center"/>
      </w:pPr>
    </w:p>
    <w:p w:rsidR="00CE6658" w:rsidRDefault="00CE6658" w:rsidP="00CE6658">
      <w:pPr>
        <w:jc w:val="center"/>
        <w:rPr>
          <w:sz w:val="24"/>
        </w:rPr>
      </w:pPr>
      <w:r>
        <w:object w:dxaOrig="7881" w:dyaOrig="2249">
          <v:shape id="_x0000_i1038" type="#_x0000_t75" style="width:393.5pt;height:111.35pt" o:ole="">
            <v:imagedata r:id="rId41" o:title=""/>
          </v:shape>
          <o:OLEObject Type="Embed" ProgID="Visio.Drawing.11" ShapeID="_x0000_i1038" DrawAspect="Content" ObjectID="_1774960605" r:id="rId42"/>
        </w:object>
      </w:r>
    </w:p>
    <w:p w:rsidR="00CE6658" w:rsidRPr="000B545D" w:rsidRDefault="00CE6658" w:rsidP="00CE6658">
      <w:pPr>
        <w:pStyle w:val="formattext"/>
        <w:spacing w:before="0" w:beforeAutospacing="0" w:after="0" w:afterAutospacing="0"/>
        <w:jc w:val="center"/>
        <w:rPr>
          <w:sz w:val="28"/>
        </w:rPr>
      </w:pPr>
      <w:r w:rsidRPr="000B545D">
        <w:rPr>
          <w:sz w:val="28"/>
        </w:rPr>
        <w:t>Рис.1. Схема установки.</w:t>
      </w:r>
    </w:p>
    <w:p w:rsidR="00CE6658" w:rsidRDefault="00CE6658" w:rsidP="00CE6658">
      <w:pPr>
        <w:rPr>
          <w:color w:val="000000"/>
          <w:sz w:val="24"/>
        </w:rPr>
      </w:pPr>
    </w:p>
    <w:p w:rsidR="00CE6658" w:rsidRDefault="00CE6658" w:rsidP="00CE6658">
      <w:pPr>
        <w:ind w:firstLine="708"/>
        <w:rPr>
          <w:color w:val="000000"/>
          <w:szCs w:val="28"/>
        </w:rPr>
      </w:pPr>
      <w:r>
        <w:rPr>
          <w:color w:val="000000"/>
          <w:szCs w:val="28"/>
        </w:rPr>
        <w:t xml:space="preserve">Управляя </w:t>
      </w:r>
      <w:proofErr w:type="spellStart"/>
      <w:r>
        <w:rPr>
          <w:color w:val="000000"/>
          <w:szCs w:val="28"/>
        </w:rPr>
        <w:t>ЛАТРом</w:t>
      </w:r>
      <w:proofErr w:type="spellEnd"/>
      <w:r>
        <w:rPr>
          <w:color w:val="000000"/>
          <w:szCs w:val="28"/>
        </w:rPr>
        <w:t xml:space="preserve"> изменять величину напряжения в цепи от 0 до 50 с шагом 10</w:t>
      </w:r>
      <w:proofErr w:type="gramStart"/>
      <w:r>
        <w:rPr>
          <w:color w:val="000000"/>
          <w:szCs w:val="28"/>
        </w:rPr>
        <w:t xml:space="preserve"> В</w:t>
      </w:r>
      <w:proofErr w:type="gramEnd"/>
      <w:r w:rsidRPr="00D94F83">
        <w:rPr>
          <w:color w:val="000000"/>
          <w:szCs w:val="28"/>
        </w:rPr>
        <w:t>, записыва</w:t>
      </w:r>
      <w:r>
        <w:rPr>
          <w:color w:val="000000"/>
          <w:szCs w:val="28"/>
        </w:rPr>
        <w:t xml:space="preserve">ть </w:t>
      </w:r>
      <w:r w:rsidRPr="00D94F83">
        <w:rPr>
          <w:color w:val="000000"/>
          <w:szCs w:val="28"/>
        </w:rPr>
        <w:t xml:space="preserve">показания </w:t>
      </w:r>
      <w:r w:rsidRPr="00EC2EEA">
        <w:rPr>
          <w:color w:val="000000"/>
          <w:szCs w:val="28"/>
        </w:rPr>
        <w:t>вольтметров</w:t>
      </w:r>
      <w:r w:rsidRPr="00D94F83">
        <w:rPr>
          <w:color w:val="000000"/>
          <w:szCs w:val="28"/>
        </w:rPr>
        <w:t xml:space="preserve"> при ходе вверх,</w:t>
      </w:r>
      <w:r>
        <w:rPr>
          <w:color w:val="000000"/>
          <w:szCs w:val="28"/>
        </w:rPr>
        <w:t xml:space="preserve"> а затем при обратном ходе.</w:t>
      </w:r>
    </w:p>
    <w:p w:rsidR="00CE6658" w:rsidRDefault="00CE6658" w:rsidP="00CE6658">
      <w:pPr>
        <w:ind w:firstLine="708"/>
        <w:rPr>
          <w:color w:val="000000"/>
          <w:szCs w:val="28"/>
        </w:rPr>
      </w:pPr>
    </w:p>
    <w:tbl>
      <w:tblPr>
        <w:tblW w:w="0" w:type="auto"/>
        <w:jc w:val="center"/>
        <w:tblInd w:w="-93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92"/>
        <w:gridCol w:w="1265"/>
        <w:gridCol w:w="806"/>
        <w:gridCol w:w="523"/>
        <w:gridCol w:w="483"/>
        <w:gridCol w:w="516"/>
        <w:gridCol w:w="856"/>
        <w:gridCol w:w="849"/>
        <w:gridCol w:w="551"/>
        <w:gridCol w:w="509"/>
        <w:gridCol w:w="621"/>
        <w:gridCol w:w="786"/>
      </w:tblGrid>
      <w:tr w:rsidR="00CE6658" w:rsidRPr="00CE6658" w:rsidTr="00CE6658">
        <w:trPr>
          <w:jc w:val="center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color w:val="000000"/>
                <w:sz w:val="24"/>
              </w:rPr>
            </w:pPr>
            <w:r w:rsidRPr="00CE6658">
              <w:rPr>
                <w:color w:val="000000"/>
                <w:sz w:val="24"/>
              </w:rPr>
              <w:t xml:space="preserve">№ </w:t>
            </w:r>
          </w:p>
        </w:tc>
        <w:tc>
          <w:tcPr>
            <w:tcW w:w="0" w:type="auto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color w:val="000000"/>
                <w:sz w:val="24"/>
              </w:rPr>
              <w:t>Ход вверх</w:t>
            </w:r>
          </w:p>
        </w:tc>
        <w:tc>
          <w:tcPr>
            <w:tcW w:w="338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color w:val="000000"/>
                <w:sz w:val="24"/>
              </w:rPr>
              <w:t>Ход вниз</w:t>
            </w:r>
          </w:p>
        </w:tc>
        <w:tc>
          <w:tcPr>
            <w:tcW w:w="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sz w:val="24"/>
              </w:rPr>
            </w:pPr>
          </w:p>
        </w:tc>
      </w:tr>
      <w:tr w:rsidR="00CE6658" w:rsidRPr="00CE6658" w:rsidTr="00CE6658">
        <w:trPr>
          <w:jc w:val="center"/>
        </w:trPr>
        <w:tc>
          <w:tcPr>
            <w:tcW w:w="0" w:type="auto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color w:val="000000"/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color w:val="000000"/>
                <w:sz w:val="24"/>
                <w:lang w:val="en-US"/>
              </w:rPr>
              <w:t>V</w:t>
            </w:r>
            <w:proofErr w:type="spellStart"/>
            <w:r w:rsidRPr="00CE6658">
              <w:rPr>
                <w:color w:val="000000"/>
                <w:sz w:val="20"/>
                <w:szCs w:val="20"/>
              </w:rPr>
              <w:t>п</w:t>
            </w:r>
            <w:proofErr w:type="spellEnd"/>
            <w:r w:rsidRPr="00CE6658">
              <w:rPr>
                <w:color w:val="000000"/>
                <w:sz w:val="20"/>
                <w:szCs w:val="20"/>
              </w:rPr>
              <w:t xml:space="preserve"> (В)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color w:val="000000"/>
                <w:sz w:val="24"/>
                <w:lang w:val="en-US"/>
              </w:rPr>
              <w:t>V</w:t>
            </w:r>
            <w:r w:rsidRPr="00CE6658">
              <w:rPr>
                <w:color w:val="000000"/>
                <w:sz w:val="20"/>
                <w:szCs w:val="20"/>
              </w:rPr>
              <w:t>о (В)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  <w:lang w:val="en-US"/>
              </w:rPr>
            </w:pPr>
            <w:r w:rsidRPr="00CE6658">
              <w:rPr>
                <w:rFonts w:ascii="Arial" w:hAnsi="Arial" w:cs="Arial"/>
                <w:color w:val="000000"/>
                <w:sz w:val="20"/>
                <w:szCs w:val="20"/>
              </w:rPr>
              <w:t>Δ</w:t>
            </w:r>
            <w:r w:rsidRPr="00CE6658">
              <w:rPr>
                <w:color w:val="000000"/>
                <w:sz w:val="24"/>
                <w:lang w:val="en-US"/>
              </w:rPr>
              <w:t>V</w:t>
            </w:r>
          </w:p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color w:val="000000"/>
                <w:sz w:val="20"/>
                <w:szCs w:val="20"/>
              </w:rPr>
              <w:t>(В)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rFonts w:ascii="Arial" w:hAnsi="Arial" w:cs="Arial"/>
                <w:color w:val="000000"/>
                <w:sz w:val="20"/>
                <w:szCs w:val="20"/>
              </w:rPr>
              <w:t>δ</w:t>
            </w:r>
            <w:r w:rsidRPr="00CE6658">
              <w:rPr>
                <w:color w:val="000000"/>
                <w:sz w:val="24"/>
              </w:rPr>
              <w:t>I</w:t>
            </w:r>
          </w:p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color w:val="000000"/>
                <w:sz w:val="20"/>
                <w:szCs w:val="20"/>
              </w:rPr>
              <w:t>(В)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rFonts w:ascii="Arial" w:hAnsi="Arial" w:cs="Arial"/>
                <w:color w:val="000000"/>
                <w:sz w:val="24"/>
              </w:rPr>
              <w:t>γ</w:t>
            </w:r>
          </w:p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color w:val="000000"/>
                <w:sz w:val="20"/>
                <w:szCs w:val="20"/>
              </w:rPr>
              <w:t>(%)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color w:val="000000"/>
                <w:sz w:val="24"/>
                <w:lang w:val="en-US"/>
              </w:rPr>
              <w:t>V</w:t>
            </w:r>
            <w:proofErr w:type="spellStart"/>
            <w:r w:rsidRPr="00CE6658">
              <w:rPr>
                <w:color w:val="000000"/>
                <w:sz w:val="20"/>
                <w:szCs w:val="20"/>
              </w:rPr>
              <w:t>п</w:t>
            </w:r>
            <w:proofErr w:type="spellEnd"/>
            <w:r w:rsidRPr="00CE6658">
              <w:rPr>
                <w:color w:val="000000"/>
                <w:sz w:val="20"/>
                <w:szCs w:val="20"/>
              </w:rPr>
              <w:t xml:space="preserve"> (В)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color w:val="000000"/>
                <w:sz w:val="24"/>
                <w:lang w:val="en-US"/>
              </w:rPr>
              <w:t>V</w:t>
            </w:r>
            <w:r w:rsidRPr="00CE6658">
              <w:rPr>
                <w:color w:val="000000"/>
                <w:sz w:val="20"/>
                <w:szCs w:val="20"/>
              </w:rPr>
              <w:t>0 (В)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  <w:lang w:val="en-US"/>
              </w:rPr>
            </w:pPr>
            <w:r w:rsidRPr="00CE6658">
              <w:rPr>
                <w:rFonts w:ascii="Arial" w:hAnsi="Arial" w:cs="Arial"/>
                <w:color w:val="000000"/>
                <w:sz w:val="20"/>
                <w:szCs w:val="20"/>
              </w:rPr>
              <w:t>Δ</w:t>
            </w:r>
            <w:r w:rsidRPr="00CE6658">
              <w:rPr>
                <w:color w:val="000000"/>
                <w:sz w:val="24"/>
                <w:lang w:val="en-US"/>
              </w:rPr>
              <w:t>V</w:t>
            </w:r>
          </w:p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color w:val="000000"/>
                <w:sz w:val="20"/>
                <w:szCs w:val="20"/>
              </w:rPr>
              <w:t>(В)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rFonts w:ascii="Arial" w:hAnsi="Arial" w:cs="Arial"/>
                <w:color w:val="000000"/>
                <w:sz w:val="20"/>
                <w:szCs w:val="20"/>
              </w:rPr>
              <w:t>δ</w:t>
            </w:r>
            <w:r w:rsidRPr="00CE6658">
              <w:rPr>
                <w:color w:val="000000"/>
                <w:sz w:val="24"/>
              </w:rPr>
              <w:t>I</w:t>
            </w:r>
          </w:p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color w:val="000000"/>
                <w:sz w:val="20"/>
                <w:szCs w:val="20"/>
              </w:rPr>
              <w:t>(В)</w:t>
            </w:r>
          </w:p>
        </w:tc>
        <w:tc>
          <w:tcPr>
            <w:tcW w:w="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rFonts w:ascii="Arial" w:hAnsi="Arial" w:cs="Arial"/>
                <w:color w:val="000000"/>
                <w:sz w:val="24"/>
              </w:rPr>
              <w:t>γ</w:t>
            </w:r>
          </w:p>
          <w:p w:rsidR="00CE6658" w:rsidRPr="00CE6658" w:rsidRDefault="00CE6658" w:rsidP="00CE6658">
            <w:pPr>
              <w:widowControl/>
              <w:ind w:firstLine="0"/>
              <w:jc w:val="center"/>
              <w:rPr>
                <w:sz w:val="24"/>
              </w:rPr>
            </w:pPr>
            <w:r w:rsidRPr="00CE6658">
              <w:rPr>
                <w:color w:val="000000"/>
                <w:sz w:val="20"/>
                <w:szCs w:val="20"/>
              </w:rPr>
              <w:t>(%)</w:t>
            </w:r>
          </w:p>
        </w:tc>
        <w:tc>
          <w:tcPr>
            <w:tcW w:w="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E6658" w:rsidRPr="00CE6658" w:rsidRDefault="00CE6658" w:rsidP="00CE6658">
            <w:pPr>
              <w:widowControl/>
              <w:ind w:firstLine="0"/>
              <w:jc w:val="center"/>
              <w:rPr>
                <w:rFonts w:ascii="Arial" w:hAnsi="Arial" w:cs="Arial"/>
                <w:color w:val="000000"/>
                <w:sz w:val="24"/>
              </w:rPr>
            </w:pPr>
            <w:r w:rsidRPr="00CE6658">
              <w:rPr>
                <w:color w:val="000000"/>
              </w:rPr>
              <w:t>Δ</w:t>
            </w:r>
            <w:r w:rsidRPr="00CE6658">
              <w:rPr>
                <w:color w:val="000000"/>
                <w:lang w:val="en-US"/>
              </w:rPr>
              <w:t>V</w:t>
            </w:r>
            <w:proofErr w:type="spellStart"/>
            <w:r w:rsidRPr="00CE6658">
              <w:rPr>
                <w:color w:val="000000"/>
                <w:vertAlign w:val="subscript"/>
              </w:rPr>
              <w:t>max</w:t>
            </w:r>
            <w:proofErr w:type="spellEnd"/>
          </w:p>
        </w:tc>
      </w:tr>
      <w:tr w:rsidR="00CE6658" w:rsidRPr="00CE6658" w:rsidTr="00CE6658">
        <w:trPr>
          <w:trHeight w:val="520"/>
          <w:jc w:val="center"/>
        </w:trPr>
        <w:tc>
          <w:tcPr>
            <w:tcW w:w="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sz w:val="24"/>
              </w:rPr>
            </w:pP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sz w:val="24"/>
              </w:rPr>
            </w:pPr>
          </w:p>
        </w:tc>
        <w:tc>
          <w:tcPr>
            <w:tcW w:w="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sz w:val="24"/>
              </w:rPr>
            </w:pPr>
          </w:p>
        </w:tc>
        <w:tc>
          <w:tcPr>
            <w:tcW w:w="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E6658" w:rsidRPr="00CE6658" w:rsidRDefault="00CE6658" w:rsidP="00CE6658">
            <w:pPr>
              <w:widowControl/>
              <w:ind w:firstLine="0"/>
              <w:jc w:val="left"/>
              <w:rPr>
                <w:sz w:val="24"/>
              </w:rPr>
            </w:pPr>
          </w:p>
        </w:tc>
      </w:tr>
    </w:tbl>
    <w:p w:rsidR="00CE6658" w:rsidRDefault="00CE6658" w:rsidP="00CE6658">
      <w:pPr>
        <w:ind w:firstLine="708"/>
        <w:rPr>
          <w:color w:val="000000"/>
          <w:szCs w:val="28"/>
        </w:rPr>
      </w:pPr>
    </w:p>
    <w:p w:rsidR="00CE6658" w:rsidRPr="00D94F83" w:rsidRDefault="00CE6658" w:rsidP="00CE6658">
      <w:pPr>
        <w:rPr>
          <w:color w:val="000000"/>
          <w:szCs w:val="28"/>
        </w:rPr>
      </w:pPr>
      <w:r w:rsidRPr="00D94F83">
        <w:rPr>
          <w:color w:val="000000"/>
          <w:szCs w:val="28"/>
        </w:rPr>
        <w:t>После замеров находят погрешности:</w:t>
      </w:r>
    </w:p>
    <w:p w:rsidR="00CE6658" w:rsidRPr="00D94F83" w:rsidRDefault="00CE6658" w:rsidP="00CE6658">
      <w:pPr>
        <w:rPr>
          <w:color w:val="000000"/>
          <w:szCs w:val="28"/>
        </w:rPr>
      </w:pPr>
      <w:r>
        <w:rPr>
          <w:color w:val="000000"/>
          <w:szCs w:val="28"/>
        </w:rPr>
        <w:t xml:space="preserve">- </w:t>
      </w:r>
      <w:r w:rsidRPr="00D94F83">
        <w:rPr>
          <w:color w:val="000000"/>
          <w:szCs w:val="28"/>
        </w:rPr>
        <w:t xml:space="preserve"> абсолютные Δ</w:t>
      </w:r>
      <w:r>
        <w:rPr>
          <w:color w:val="000000"/>
          <w:szCs w:val="28"/>
          <w:lang w:val="en-US"/>
        </w:rPr>
        <w:t>V</w:t>
      </w:r>
      <w:r w:rsidRPr="00D94F83">
        <w:rPr>
          <w:color w:val="000000"/>
          <w:szCs w:val="28"/>
        </w:rPr>
        <w:t xml:space="preserve"> =  </w:t>
      </w:r>
      <w:proofErr w:type="gramStart"/>
      <w:r>
        <w:rPr>
          <w:color w:val="000000"/>
          <w:szCs w:val="28"/>
          <w:lang w:val="en-US"/>
        </w:rPr>
        <w:t>V</w:t>
      </w:r>
      <w:proofErr w:type="spellStart"/>
      <w:proofErr w:type="gramEnd"/>
      <w:r w:rsidRPr="00861329">
        <w:rPr>
          <w:color w:val="000000"/>
          <w:szCs w:val="28"/>
          <w:vertAlign w:val="subscript"/>
        </w:rPr>
        <w:t>п</w:t>
      </w:r>
      <w:proofErr w:type="spellEnd"/>
      <w:r w:rsidRPr="00D94F83">
        <w:rPr>
          <w:color w:val="000000"/>
          <w:szCs w:val="28"/>
        </w:rPr>
        <w:t xml:space="preserve"> </w:t>
      </w:r>
      <w:r>
        <w:rPr>
          <w:color w:val="000000"/>
          <w:szCs w:val="28"/>
        </w:rPr>
        <w:t>–</w:t>
      </w:r>
      <w:r w:rsidRPr="00D94F83">
        <w:rPr>
          <w:color w:val="000000"/>
          <w:szCs w:val="28"/>
        </w:rPr>
        <w:t xml:space="preserve"> </w:t>
      </w:r>
      <w:r>
        <w:rPr>
          <w:color w:val="000000"/>
          <w:szCs w:val="28"/>
          <w:lang w:val="en-US"/>
        </w:rPr>
        <w:t>V</w:t>
      </w:r>
      <w:r>
        <w:rPr>
          <w:color w:val="000000"/>
          <w:szCs w:val="28"/>
          <w:vertAlign w:val="subscript"/>
        </w:rPr>
        <w:t>о</w:t>
      </w:r>
    </w:p>
    <w:p w:rsidR="00CE6658" w:rsidRPr="00D94F83" w:rsidRDefault="00CE6658" w:rsidP="00CE6658">
      <w:pPr>
        <w:rPr>
          <w:color w:val="000000"/>
          <w:szCs w:val="28"/>
        </w:rPr>
      </w:pPr>
      <w:r>
        <w:rPr>
          <w:color w:val="000000"/>
          <w:szCs w:val="28"/>
        </w:rPr>
        <w:t>-</w:t>
      </w:r>
      <w:r w:rsidRPr="00D94F83">
        <w:rPr>
          <w:color w:val="000000"/>
          <w:szCs w:val="28"/>
        </w:rPr>
        <w:t xml:space="preserve"> относительные γ =(Δ</w:t>
      </w:r>
      <w:r>
        <w:rPr>
          <w:color w:val="000000"/>
          <w:szCs w:val="28"/>
          <w:lang w:val="en-US"/>
        </w:rPr>
        <w:t>V</w:t>
      </w:r>
      <w:r w:rsidRPr="00D94F83">
        <w:rPr>
          <w:color w:val="000000"/>
          <w:szCs w:val="28"/>
        </w:rPr>
        <w:t xml:space="preserve"> / </w:t>
      </w:r>
      <w:r>
        <w:rPr>
          <w:color w:val="000000"/>
          <w:szCs w:val="28"/>
          <w:lang w:val="en-US"/>
        </w:rPr>
        <w:t>V</w:t>
      </w:r>
      <w:r w:rsidRPr="00861329">
        <w:rPr>
          <w:color w:val="000000"/>
          <w:szCs w:val="28"/>
          <w:vertAlign w:val="subscript"/>
        </w:rPr>
        <w:t>о</w:t>
      </w:r>
      <w:proofErr w:type="gramStart"/>
      <w:r w:rsidRPr="00D94F83">
        <w:rPr>
          <w:color w:val="000000"/>
          <w:szCs w:val="28"/>
        </w:rPr>
        <w:t xml:space="preserve"> )</w:t>
      </w:r>
      <w:proofErr w:type="gramEnd"/>
      <w:r w:rsidRPr="00D94F83">
        <w:rPr>
          <w:color w:val="000000"/>
          <w:szCs w:val="28"/>
        </w:rPr>
        <w:t xml:space="preserve"> * 100%</w:t>
      </w:r>
    </w:p>
    <w:p w:rsidR="00CE6658" w:rsidRDefault="00CE6658" w:rsidP="00CE6658">
      <w:pPr>
        <w:rPr>
          <w:color w:val="000000"/>
        </w:rPr>
      </w:pPr>
      <w:r w:rsidRPr="00D94F83">
        <w:rPr>
          <w:color w:val="000000"/>
        </w:rPr>
        <w:t>Из абсолютных погрешностей выбирают максимальную по модулю и рассчитывают класс точности</w:t>
      </w:r>
      <w:r>
        <w:rPr>
          <w:color w:val="000000"/>
        </w:rPr>
        <w:t xml:space="preserve"> </w:t>
      </w:r>
      <w:r w:rsidRPr="00D94F83">
        <w:rPr>
          <w:color w:val="000000"/>
        </w:rPr>
        <w:t xml:space="preserve"> γд =  (Δ</w:t>
      </w:r>
      <w:r>
        <w:rPr>
          <w:color w:val="000000"/>
          <w:lang w:val="en-US"/>
        </w:rPr>
        <w:t>V</w:t>
      </w:r>
      <w:proofErr w:type="spellStart"/>
      <w:r w:rsidRPr="00861329">
        <w:rPr>
          <w:color w:val="000000"/>
          <w:vertAlign w:val="subscript"/>
        </w:rPr>
        <w:t>max</w:t>
      </w:r>
      <w:proofErr w:type="spellEnd"/>
      <w:r w:rsidRPr="00D94F83">
        <w:rPr>
          <w:color w:val="000000"/>
        </w:rPr>
        <w:t xml:space="preserve"> / </w:t>
      </w:r>
      <w:r>
        <w:rPr>
          <w:color w:val="000000"/>
          <w:lang w:val="en-US"/>
        </w:rPr>
        <w:t>V</w:t>
      </w:r>
      <w:r w:rsidRPr="00861329">
        <w:rPr>
          <w:color w:val="000000"/>
          <w:vertAlign w:val="subscript"/>
        </w:rPr>
        <w:t>ном</w:t>
      </w:r>
      <w:proofErr w:type="gramStart"/>
      <w:r w:rsidRPr="00D94F83">
        <w:rPr>
          <w:color w:val="000000"/>
        </w:rPr>
        <w:t xml:space="preserve"> )</w:t>
      </w:r>
      <w:proofErr w:type="gramEnd"/>
      <w:r w:rsidRPr="00D94F83">
        <w:rPr>
          <w:color w:val="000000"/>
        </w:rPr>
        <w:t xml:space="preserve"> * 100%</w:t>
      </w:r>
    </w:p>
    <w:p w:rsidR="00CE6658" w:rsidRPr="0034182E" w:rsidRDefault="00CE6658" w:rsidP="00CE6658">
      <w:pPr>
        <w:rPr>
          <w:color w:val="000000"/>
        </w:rPr>
      </w:pPr>
      <w:r>
        <w:rPr>
          <w:color w:val="000000"/>
        </w:rPr>
        <w:t xml:space="preserve">Где </w:t>
      </w:r>
      <w:proofErr w:type="gramStart"/>
      <w:r>
        <w:rPr>
          <w:color w:val="000000"/>
          <w:lang w:val="en-US"/>
        </w:rPr>
        <w:t>V</w:t>
      </w:r>
      <w:proofErr w:type="gramEnd"/>
      <w:r w:rsidRPr="00861329">
        <w:rPr>
          <w:color w:val="000000"/>
          <w:vertAlign w:val="subscript"/>
        </w:rPr>
        <w:t>ном</w:t>
      </w:r>
      <w:r w:rsidRPr="0034182E">
        <w:rPr>
          <w:color w:val="000000"/>
        </w:rPr>
        <w:t xml:space="preserve"> – </w:t>
      </w:r>
      <w:r>
        <w:rPr>
          <w:color w:val="000000"/>
        </w:rPr>
        <w:t xml:space="preserve">верхний предел измеряемой прибором величины. </w:t>
      </w:r>
    </w:p>
    <w:p w:rsidR="00CE6658" w:rsidRDefault="00CE6658" w:rsidP="00CE6658">
      <w:pPr>
        <w:rPr>
          <w:color w:val="000000"/>
        </w:rPr>
      </w:pPr>
      <w:r>
        <w:rPr>
          <w:color w:val="000000"/>
        </w:rPr>
        <w:tab/>
        <w:t xml:space="preserve"> Сделать вывод о результатах поверки средства измерения. </w:t>
      </w:r>
    </w:p>
    <w:p w:rsidR="00CE6658" w:rsidRDefault="00CE6658" w:rsidP="00CE6658">
      <w:pPr>
        <w:rPr>
          <w:color w:val="000000"/>
        </w:rPr>
      </w:pPr>
    </w:p>
    <w:p w:rsidR="00CE6658" w:rsidRDefault="00CE6658" w:rsidP="00CE6658">
      <w:pPr>
        <w:jc w:val="center"/>
        <w:rPr>
          <w:color w:val="000000"/>
        </w:rPr>
      </w:pPr>
      <w:r>
        <w:rPr>
          <w:color w:val="000000"/>
        </w:rPr>
        <w:t>Контрольные вопросы.</w:t>
      </w:r>
    </w:p>
    <w:p w:rsidR="00CE6658" w:rsidRDefault="00CE6658" w:rsidP="00CE6658">
      <w:pPr>
        <w:pStyle w:val="afc"/>
        <w:widowControl/>
        <w:numPr>
          <w:ilvl w:val="0"/>
          <w:numId w:val="8"/>
        </w:numPr>
        <w:jc w:val="left"/>
        <w:rPr>
          <w:color w:val="000000"/>
        </w:rPr>
      </w:pPr>
      <w:r>
        <w:rPr>
          <w:color w:val="000000"/>
        </w:rPr>
        <w:t>Дать определение поверки средства измерения согласно ФЗ-102</w:t>
      </w:r>
    </w:p>
    <w:p w:rsidR="00CE6658" w:rsidRDefault="00CE6658" w:rsidP="00CE6658">
      <w:pPr>
        <w:pStyle w:val="afc"/>
        <w:widowControl/>
        <w:numPr>
          <w:ilvl w:val="0"/>
          <w:numId w:val="8"/>
        </w:numPr>
        <w:jc w:val="left"/>
        <w:rPr>
          <w:color w:val="000000"/>
        </w:rPr>
      </w:pPr>
      <w:r>
        <w:rPr>
          <w:color w:val="000000"/>
        </w:rPr>
        <w:t>Дать определение поверки средства измерения согласно РМГ-29-2013</w:t>
      </w:r>
    </w:p>
    <w:p w:rsidR="00CE6658" w:rsidRDefault="00CE6658" w:rsidP="00CE6658">
      <w:pPr>
        <w:pStyle w:val="afc"/>
        <w:widowControl/>
        <w:numPr>
          <w:ilvl w:val="0"/>
          <w:numId w:val="8"/>
        </w:numPr>
        <w:jc w:val="left"/>
        <w:rPr>
          <w:color w:val="000000"/>
        </w:rPr>
      </w:pPr>
      <w:r>
        <w:rPr>
          <w:color w:val="000000"/>
        </w:rPr>
        <w:t>В каких случаях производится первичная поверка?</w:t>
      </w:r>
    </w:p>
    <w:p w:rsidR="00CE6658" w:rsidRDefault="00CE6658" w:rsidP="00CE6658">
      <w:pPr>
        <w:pStyle w:val="afc"/>
        <w:widowControl/>
        <w:numPr>
          <w:ilvl w:val="0"/>
          <w:numId w:val="8"/>
        </w:numPr>
        <w:jc w:val="left"/>
        <w:rPr>
          <w:color w:val="000000"/>
        </w:rPr>
      </w:pPr>
      <w:r>
        <w:rPr>
          <w:color w:val="000000"/>
        </w:rPr>
        <w:t>Каким нормативно-правовым актом регулируется порядок поверки пр</w:t>
      </w:r>
      <w:r>
        <w:rPr>
          <w:color w:val="000000"/>
        </w:rPr>
        <w:t>и</w:t>
      </w:r>
      <w:r>
        <w:rPr>
          <w:color w:val="000000"/>
        </w:rPr>
        <w:t>боров?</w:t>
      </w:r>
    </w:p>
    <w:p w:rsidR="00CE6658" w:rsidRDefault="00CE6658" w:rsidP="00CE6658">
      <w:pPr>
        <w:pStyle w:val="afc"/>
        <w:widowControl/>
        <w:numPr>
          <w:ilvl w:val="0"/>
          <w:numId w:val="8"/>
        </w:numPr>
        <w:jc w:val="left"/>
        <w:rPr>
          <w:color w:val="000000"/>
        </w:rPr>
      </w:pPr>
      <w:r>
        <w:rPr>
          <w:color w:val="000000"/>
        </w:rPr>
        <w:t>Чем удостоверяются результаты поверки согласно ФЗ-102?</w:t>
      </w:r>
    </w:p>
    <w:p w:rsidR="00CE6658" w:rsidRPr="00D94F83" w:rsidRDefault="00CE6658" w:rsidP="00CE6658">
      <w:pPr>
        <w:pStyle w:val="afc"/>
        <w:widowControl/>
        <w:numPr>
          <w:ilvl w:val="0"/>
          <w:numId w:val="8"/>
        </w:numPr>
        <w:jc w:val="left"/>
        <w:rPr>
          <w:color w:val="000000"/>
        </w:rPr>
      </w:pPr>
      <w:r>
        <w:rPr>
          <w:color w:val="000000"/>
        </w:rPr>
        <w:t>Как производится поверка средства измерения?</w:t>
      </w:r>
    </w:p>
    <w:p w:rsidR="00CE6658" w:rsidRDefault="00CE6658" w:rsidP="0033394F">
      <w:pPr>
        <w:shd w:val="clear" w:color="auto" w:fill="FFFFFF"/>
        <w:autoSpaceDE w:val="0"/>
        <w:autoSpaceDN w:val="0"/>
        <w:adjustRightInd w:val="0"/>
        <w:jc w:val="center"/>
        <w:rPr>
          <w:b/>
          <w:iCs/>
          <w:szCs w:val="28"/>
        </w:rPr>
      </w:pPr>
    </w:p>
    <w:p w:rsidR="00CE6658" w:rsidRPr="00CE6658" w:rsidRDefault="00CE6658" w:rsidP="00CE6658">
      <w:pPr>
        <w:jc w:val="center"/>
        <w:rPr>
          <w:b/>
          <w:bCs/>
          <w:color w:val="000000"/>
        </w:rPr>
      </w:pPr>
      <w:r w:rsidRPr="00CE6658">
        <w:rPr>
          <w:b/>
          <w:bCs/>
          <w:color w:val="000000"/>
        </w:rPr>
        <w:t>Лабораторная работа № 5</w:t>
      </w:r>
    </w:p>
    <w:p w:rsidR="00CE6658" w:rsidRPr="00F827A4" w:rsidRDefault="00CE6658" w:rsidP="00CE6658">
      <w:pPr>
        <w:jc w:val="center"/>
        <w:rPr>
          <w:bCs/>
          <w:color w:val="000000"/>
        </w:rPr>
      </w:pPr>
      <w:r w:rsidRPr="00F827A4">
        <w:rPr>
          <w:bCs/>
          <w:color w:val="000000"/>
        </w:rPr>
        <w:t>Измерение индуктивности косвенным методом</w:t>
      </w:r>
    </w:p>
    <w:p w:rsidR="00CE6658" w:rsidRDefault="00CE6658" w:rsidP="00CE6658">
      <w:pPr>
        <w:ind w:firstLine="708"/>
        <w:rPr>
          <w:color w:val="000000"/>
        </w:rPr>
      </w:pPr>
      <w:r w:rsidRPr="00F827A4">
        <w:rPr>
          <w:bCs/>
          <w:color w:val="000000"/>
        </w:rPr>
        <w:t>Цель работы:</w:t>
      </w:r>
      <w:r w:rsidRPr="00F827A4">
        <w:rPr>
          <w:b/>
          <w:bCs/>
          <w:color w:val="000000"/>
        </w:rPr>
        <w:t xml:space="preserve"> </w:t>
      </w:r>
      <w:r w:rsidRPr="00F827A4">
        <w:rPr>
          <w:color w:val="000000"/>
        </w:rPr>
        <w:t>Освоить методику измерения индуктивности косвенным методом.</w:t>
      </w:r>
    </w:p>
    <w:p w:rsidR="00CE6658" w:rsidRDefault="00CE6658" w:rsidP="00CE6658">
      <w:pPr>
        <w:ind w:firstLine="708"/>
        <w:rPr>
          <w:bCs/>
          <w:color w:val="000000"/>
        </w:rPr>
      </w:pPr>
    </w:p>
    <w:p w:rsidR="00CE6658" w:rsidRDefault="00CE6658" w:rsidP="00CE6658">
      <w:pPr>
        <w:ind w:firstLine="708"/>
        <w:rPr>
          <w:bCs/>
          <w:color w:val="000000"/>
        </w:rPr>
      </w:pPr>
      <w:r>
        <w:rPr>
          <w:bCs/>
          <w:color w:val="000000"/>
        </w:rPr>
        <w:t xml:space="preserve">Нормативная база: </w:t>
      </w:r>
    </w:p>
    <w:p w:rsidR="00CE6658" w:rsidRPr="00E176DA" w:rsidRDefault="00CE6658" w:rsidP="00CE6658">
      <w:pPr>
        <w:pStyle w:val="afa"/>
        <w:widowControl/>
        <w:numPr>
          <w:ilvl w:val="0"/>
          <w:numId w:val="18"/>
        </w:numPr>
      </w:pPr>
      <w:r w:rsidRPr="00C91734">
        <w:rPr>
          <w:b/>
        </w:rPr>
        <w:t>РМГ 29-2013 «ГСИ. Метрология. Основные термины и определ</w:t>
      </w:r>
      <w:r w:rsidRPr="00C91734">
        <w:rPr>
          <w:b/>
        </w:rPr>
        <w:t>е</w:t>
      </w:r>
      <w:r w:rsidRPr="00C91734">
        <w:rPr>
          <w:b/>
        </w:rPr>
        <w:t>ния»</w:t>
      </w:r>
    </w:p>
    <w:p w:rsidR="00CE6658" w:rsidRPr="00E176DA" w:rsidRDefault="008E05BC" w:rsidP="00CE6658">
      <w:pPr>
        <w:pStyle w:val="afa"/>
        <w:widowControl/>
        <w:numPr>
          <w:ilvl w:val="0"/>
          <w:numId w:val="18"/>
        </w:numPr>
      </w:pPr>
      <w:hyperlink r:id="rId43" w:history="1">
        <w:r w:rsidR="00CE6658" w:rsidRPr="00096F45">
          <w:rPr>
            <w:b/>
          </w:rPr>
          <w:t>Федеральный закон от 26.06.2008 N 102-ФЗ (ред. от 13.07.2015) "Об обеспечении единства измерений"</w:t>
        </w:r>
      </w:hyperlink>
    </w:p>
    <w:p w:rsidR="00CE6658" w:rsidRDefault="00CE6658" w:rsidP="00CE6658">
      <w:pPr>
        <w:ind w:firstLine="708"/>
      </w:pPr>
      <w:r>
        <w:t>Термины и определения:</w:t>
      </w:r>
    </w:p>
    <w:p w:rsidR="00CE6658" w:rsidRDefault="00CE6658" w:rsidP="00CE6658">
      <w:pPr>
        <w:pStyle w:val="afc"/>
        <w:widowControl/>
        <w:numPr>
          <w:ilvl w:val="0"/>
          <w:numId w:val="19"/>
        </w:numPr>
        <w:spacing w:line="259" w:lineRule="auto"/>
        <w:ind w:left="0" w:firstLine="0"/>
        <w:jc w:val="left"/>
      </w:pPr>
      <w:r w:rsidRPr="00A57D71">
        <w:rPr>
          <w:b/>
        </w:rPr>
        <w:t>Методика (метод) измерений</w:t>
      </w:r>
      <w:r w:rsidRPr="00E176DA">
        <w:t xml:space="preserve"> - совокупность конкретно описанных операций, выполнение которых обеспечивает получение результатов измер</w:t>
      </w:r>
      <w:r w:rsidRPr="00E176DA">
        <w:t>е</w:t>
      </w:r>
      <w:r w:rsidRPr="00E176DA">
        <w:t>ний с устан</w:t>
      </w:r>
      <w:r>
        <w:t>овленными показателями точности</w:t>
      </w:r>
    </w:p>
    <w:p w:rsidR="00CE6658" w:rsidRDefault="00CE6658" w:rsidP="00CE6658">
      <w:pPr>
        <w:pStyle w:val="afc"/>
        <w:widowControl/>
        <w:numPr>
          <w:ilvl w:val="0"/>
          <w:numId w:val="19"/>
        </w:numPr>
        <w:spacing w:line="259" w:lineRule="auto"/>
        <w:ind w:left="0" w:firstLine="0"/>
        <w:jc w:val="left"/>
      </w:pPr>
      <w:r w:rsidRPr="00A57D71">
        <w:rPr>
          <w:b/>
        </w:rPr>
        <w:t>Прямое измерение</w:t>
      </w:r>
      <w:r>
        <w:rPr>
          <w:b/>
        </w:rPr>
        <w:t xml:space="preserve"> -</w:t>
      </w:r>
      <w:r w:rsidRPr="00A57D71">
        <w:t xml:space="preserve"> Измерение, при котором искомое значение</w:t>
      </w:r>
      <w:r>
        <w:t xml:space="preserve"> </w:t>
      </w:r>
      <w:r w:rsidRPr="00A57D71">
        <w:t>вел</w:t>
      </w:r>
      <w:r w:rsidRPr="00A57D71">
        <w:t>и</w:t>
      </w:r>
      <w:r w:rsidRPr="00A57D71">
        <w:t>чины получают непосредственно от средства измерений.</w:t>
      </w:r>
    </w:p>
    <w:p w:rsidR="00CE6658" w:rsidRPr="00AE3619" w:rsidRDefault="00CE6658" w:rsidP="00CE6658">
      <w:pPr>
        <w:pStyle w:val="afc"/>
        <w:widowControl/>
        <w:numPr>
          <w:ilvl w:val="0"/>
          <w:numId w:val="19"/>
        </w:numPr>
        <w:autoSpaceDE w:val="0"/>
        <w:autoSpaceDN w:val="0"/>
        <w:adjustRightInd w:val="0"/>
        <w:ind w:left="0" w:firstLine="0"/>
        <w:jc w:val="left"/>
        <w:rPr>
          <w:rFonts w:eastAsia="Arial Unicode MS"/>
          <w:szCs w:val="28"/>
        </w:rPr>
      </w:pPr>
      <w:r w:rsidRPr="00AE3619">
        <w:rPr>
          <w:rFonts w:eastAsia="Arial Unicode MS"/>
          <w:b/>
          <w:szCs w:val="28"/>
        </w:rPr>
        <w:t>Косвенное измерение</w:t>
      </w:r>
      <w:r>
        <w:rPr>
          <w:rFonts w:eastAsia="Arial Unicode MS"/>
          <w:szCs w:val="28"/>
        </w:rPr>
        <w:t xml:space="preserve"> -</w:t>
      </w:r>
      <w:r w:rsidRPr="00AE3619">
        <w:rPr>
          <w:rFonts w:eastAsia="Arial Unicode MS"/>
          <w:szCs w:val="28"/>
        </w:rPr>
        <w:t xml:space="preserve"> Измерение, при котором искомое значение</w:t>
      </w:r>
    </w:p>
    <w:p w:rsidR="00CE6658" w:rsidRPr="00AE3619" w:rsidRDefault="00CE6658" w:rsidP="00CE6658">
      <w:pPr>
        <w:autoSpaceDE w:val="0"/>
        <w:autoSpaceDN w:val="0"/>
        <w:adjustRightInd w:val="0"/>
        <w:rPr>
          <w:rFonts w:eastAsia="Arial Unicode MS"/>
          <w:szCs w:val="28"/>
        </w:rPr>
      </w:pPr>
      <w:r w:rsidRPr="00AE3619">
        <w:rPr>
          <w:rFonts w:eastAsia="Arial Unicode MS"/>
          <w:szCs w:val="28"/>
        </w:rPr>
        <w:t>величины определяют на основании результатов прямых измерений</w:t>
      </w:r>
    </w:p>
    <w:p w:rsidR="00CE6658" w:rsidRDefault="00CE6658" w:rsidP="00CE6658">
      <w:pPr>
        <w:pStyle w:val="afc"/>
        <w:ind w:left="0"/>
        <w:rPr>
          <w:rFonts w:eastAsia="Arial Unicode MS"/>
          <w:szCs w:val="28"/>
        </w:rPr>
      </w:pPr>
      <w:r w:rsidRPr="00AE3619">
        <w:rPr>
          <w:rFonts w:eastAsia="Arial Unicode MS"/>
          <w:szCs w:val="28"/>
        </w:rPr>
        <w:t>других величин, функционально связанных с искомой величиной.</w:t>
      </w:r>
    </w:p>
    <w:p w:rsidR="00CE6658" w:rsidRDefault="00CE6658" w:rsidP="00CE6658">
      <w:pPr>
        <w:pStyle w:val="afc"/>
        <w:ind w:left="0"/>
        <w:rPr>
          <w:rFonts w:eastAsia="Arial Unicode MS"/>
          <w:szCs w:val="28"/>
        </w:rPr>
      </w:pPr>
      <w:r w:rsidRPr="0044371F">
        <w:rPr>
          <w:rFonts w:eastAsia="Arial Unicode MS"/>
          <w:b/>
          <w:szCs w:val="28"/>
        </w:rPr>
        <w:t>Приборы и инструменты</w:t>
      </w:r>
      <w:r>
        <w:rPr>
          <w:rFonts w:eastAsia="Arial Unicode MS"/>
          <w:szCs w:val="28"/>
        </w:rPr>
        <w:t>: 1. Стенд ЛСЭ-2</w:t>
      </w:r>
    </w:p>
    <w:p w:rsidR="00CE6658" w:rsidRPr="008043F8" w:rsidRDefault="00CE6658" w:rsidP="00CE6658">
      <w:pPr>
        <w:pStyle w:val="afc"/>
        <w:widowControl/>
        <w:numPr>
          <w:ilvl w:val="0"/>
          <w:numId w:val="20"/>
        </w:numPr>
        <w:spacing w:line="259" w:lineRule="auto"/>
        <w:jc w:val="left"/>
        <w:rPr>
          <w:rFonts w:eastAsia="Arial Unicode MS"/>
          <w:szCs w:val="28"/>
        </w:rPr>
      </w:pPr>
      <w:r w:rsidRPr="008043F8">
        <w:rPr>
          <w:rFonts w:eastAsia="Arial Unicode MS"/>
          <w:szCs w:val="28"/>
        </w:rPr>
        <w:t>Вольтметр</w:t>
      </w:r>
      <w:r>
        <w:rPr>
          <w:rFonts w:eastAsia="Arial Unicode MS"/>
          <w:szCs w:val="28"/>
        </w:rPr>
        <w:t xml:space="preserve"> </w:t>
      </w:r>
    </w:p>
    <w:p w:rsidR="00CE6658" w:rsidRPr="008043F8" w:rsidRDefault="00CE6658" w:rsidP="00CE6658">
      <w:pPr>
        <w:ind w:firstLine="708"/>
        <w:rPr>
          <w:szCs w:val="28"/>
        </w:rPr>
      </w:pPr>
      <w:r w:rsidRPr="008043F8">
        <w:rPr>
          <w:rFonts w:eastAsia="Arial Unicode MS"/>
          <w:szCs w:val="28"/>
        </w:rPr>
        <w:t>3</w:t>
      </w:r>
      <w:r>
        <w:rPr>
          <w:rFonts w:eastAsia="Arial Unicode MS"/>
          <w:szCs w:val="28"/>
        </w:rPr>
        <w:t xml:space="preserve">.   </w:t>
      </w:r>
      <w:r w:rsidRPr="008043F8">
        <w:rPr>
          <w:rFonts w:eastAsia="Arial Unicode MS"/>
          <w:szCs w:val="28"/>
        </w:rPr>
        <w:t>Амперметр</w:t>
      </w:r>
      <w:r>
        <w:rPr>
          <w:rFonts w:eastAsia="Arial Unicode MS"/>
          <w:szCs w:val="28"/>
        </w:rPr>
        <w:t xml:space="preserve"> </w:t>
      </w:r>
    </w:p>
    <w:p w:rsidR="00CE6658" w:rsidRDefault="00CE6658" w:rsidP="00CE6658">
      <w:pPr>
        <w:ind w:firstLine="708"/>
        <w:rPr>
          <w:bCs/>
          <w:color w:val="000000"/>
        </w:rPr>
      </w:pPr>
      <w:r>
        <w:rPr>
          <w:bCs/>
          <w:color w:val="000000"/>
        </w:rPr>
        <w:t>Теоретическая часть.</w:t>
      </w:r>
    </w:p>
    <w:p w:rsidR="00CE6658" w:rsidRDefault="00CE6658" w:rsidP="00CE6658">
      <w:pPr>
        <w:ind w:firstLine="708"/>
        <w:rPr>
          <w:bCs/>
          <w:color w:val="000000"/>
        </w:rPr>
      </w:pPr>
      <w:r>
        <w:rPr>
          <w:bCs/>
          <w:color w:val="000000"/>
        </w:rPr>
        <w:t>Любое измерение должно происходить согласно методике измерений. В случае, если измерение входит в сферу государственного регулирования обе</w:t>
      </w:r>
      <w:r>
        <w:rPr>
          <w:bCs/>
          <w:color w:val="000000"/>
        </w:rPr>
        <w:t>с</w:t>
      </w:r>
      <w:r>
        <w:rPr>
          <w:bCs/>
          <w:color w:val="000000"/>
        </w:rPr>
        <w:t>печения единства измерений, то методика должна быть аттестованной в а</w:t>
      </w:r>
      <w:r>
        <w:rPr>
          <w:bCs/>
          <w:color w:val="000000"/>
        </w:rPr>
        <w:t>к</w:t>
      </w:r>
      <w:r>
        <w:rPr>
          <w:bCs/>
          <w:color w:val="000000"/>
        </w:rPr>
        <w:t>кредитованной в соответствии с действующим законодательством регионал</w:t>
      </w:r>
      <w:r>
        <w:rPr>
          <w:bCs/>
          <w:color w:val="000000"/>
        </w:rPr>
        <w:t>ь</w:t>
      </w:r>
      <w:r>
        <w:rPr>
          <w:bCs/>
          <w:color w:val="000000"/>
        </w:rPr>
        <w:t>ном центре метрологии, ИП или юр</w:t>
      </w:r>
      <w:proofErr w:type="gramStart"/>
      <w:r>
        <w:rPr>
          <w:bCs/>
          <w:color w:val="000000"/>
        </w:rPr>
        <w:t>.л</w:t>
      </w:r>
      <w:proofErr w:type="gramEnd"/>
      <w:r>
        <w:rPr>
          <w:bCs/>
          <w:color w:val="000000"/>
        </w:rPr>
        <w:t>ице. В ином случае методика измерений должна быть разработана метрологической службой предприятия и утвержд</w:t>
      </w:r>
      <w:r>
        <w:rPr>
          <w:bCs/>
          <w:color w:val="000000"/>
        </w:rPr>
        <w:t>е</w:t>
      </w:r>
      <w:r>
        <w:rPr>
          <w:bCs/>
          <w:color w:val="000000"/>
        </w:rPr>
        <w:t xml:space="preserve">на главным инженером.  </w:t>
      </w:r>
    </w:p>
    <w:p w:rsidR="00CE6658" w:rsidRDefault="00CE6658" w:rsidP="00CE6658">
      <w:pPr>
        <w:ind w:firstLine="708"/>
        <w:rPr>
          <w:bCs/>
          <w:color w:val="000000"/>
        </w:rPr>
      </w:pPr>
      <w:r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Термин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прямое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измерение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возник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как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противоположный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термину</w:t>
      </w:r>
      <w:r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ко</w:t>
      </w:r>
      <w:r w:rsidRPr="00F621BF">
        <w:rPr>
          <w:rFonts w:hint="eastAsia"/>
          <w:bCs/>
          <w:color w:val="000000"/>
        </w:rPr>
        <w:t>с</w:t>
      </w:r>
      <w:r w:rsidRPr="00F621BF">
        <w:rPr>
          <w:rFonts w:hint="eastAsia"/>
          <w:bCs/>
          <w:color w:val="000000"/>
        </w:rPr>
        <w:t>венное</w:t>
      </w:r>
      <w:r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измерение</w:t>
      </w:r>
      <w:r w:rsidRPr="00F621BF">
        <w:rPr>
          <w:bCs/>
          <w:color w:val="000000"/>
        </w:rPr>
        <w:t xml:space="preserve">. </w:t>
      </w:r>
      <w:r w:rsidRPr="00F621BF">
        <w:rPr>
          <w:rFonts w:hint="eastAsia"/>
          <w:bCs/>
          <w:color w:val="000000"/>
        </w:rPr>
        <w:t>Строго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говоря</w:t>
      </w:r>
      <w:r w:rsidRPr="00F621BF">
        <w:rPr>
          <w:bCs/>
          <w:color w:val="000000"/>
        </w:rPr>
        <w:t xml:space="preserve">, </w:t>
      </w:r>
      <w:r w:rsidRPr="00F621BF">
        <w:rPr>
          <w:rFonts w:hint="eastAsia"/>
          <w:bCs/>
          <w:color w:val="000000"/>
        </w:rPr>
        <w:t>измерение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всегда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прямое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и</w:t>
      </w:r>
      <w:r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рассматривается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как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сравнение</w:t>
      </w:r>
      <w:r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величины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с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ее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единицей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или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шкалой</w:t>
      </w:r>
      <w:r w:rsidRPr="00F621BF">
        <w:rPr>
          <w:bCs/>
          <w:color w:val="000000"/>
        </w:rPr>
        <w:t xml:space="preserve">. </w:t>
      </w:r>
      <w:r w:rsidRPr="00F621BF">
        <w:rPr>
          <w:rFonts w:hint="eastAsia"/>
          <w:bCs/>
          <w:color w:val="000000"/>
        </w:rPr>
        <w:t>В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этом</w:t>
      </w:r>
      <w:r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случае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лучше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пр</w:t>
      </w:r>
      <w:r w:rsidRPr="00F621BF">
        <w:rPr>
          <w:rFonts w:hint="eastAsia"/>
          <w:bCs/>
          <w:color w:val="000000"/>
        </w:rPr>
        <w:t>и</w:t>
      </w:r>
      <w:r w:rsidRPr="00F621BF">
        <w:rPr>
          <w:rFonts w:hint="eastAsia"/>
          <w:bCs/>
          <w:color w:val="000000"/>
        </w:rPr>
        <w:t>менять</w:t>
      </w:r>
      <w:r w:rsidRPr="00F621BF">
        <w:rPr>
          <w:bCs/>
          <w:color w:val="000000"/>
        </w:rPr>
        <w:t xml:space="preserve"> </w:t>
      </w:r>
      <w:r w:rsidRPr="00F621BF">
        <w:rPr>
          <w:rFonts w:hint="eastAsia"/>
          <w:bCs/>
          <w:color w:val="000000"/>
        </w:rPr>
        <w:t>термин</w:t>
      </w:r>
      <w:r>
        <w:rPr>
          <w:bCs/>
          <w:color w:val="000000"/>
        </w:rPr>
        <w:t xml:space="preserve"> </w:t>
      </w:r>
      <w:r w:rsidRPr="00F621BF">
        <w:rPr>
          <w:bCs/>
          <w:color w:val="000000"/>
        </w:rPr>
        <w:t>прямой метод измерений.</w:t>
      </w:r>
    </w:p>
    <w:p w:rsidR="00CE6658" w:rsidRDefault="00CE6658" w:rsidP="00CE6658">
      <w:pPr>
        <w:ind w:firstLine="708"/>
        <w:rPr>
          <w:bCs/>
          <w:color w:val="000000"/>
        </w:rPr>
      </w:pPr>
      <w:r>
        <w:rPr>
          <w:bCs/>
          <w:color w:val="000000"/>
        </w:rPr>
        <w:t>Не всегда удаётся измерить величину прямым методом по самым ра</w:t>
      </w:r>
      <w:r>
        <w:rPr>
          <w:bCs/>
          <w:color w:val="000000"/>
        </w:rPr>
        <w:t>з</w:t>
      </w:r>
      <w:r>
        <w:rPr>
          <w:bCs/>
          <w:color w:val="000000"/>
        </w:rPr>
        <w:t>ным причинам: нет необходимого средства измерения в наличии, прямое и</w:t>
      </w:r>
      <w:r>
        <w:rPr>
          <w:bCs/>
          <w:color w:val="000000"/>
        </w:rPr>
        <w:t>з</w:t>
      </w:r>
      <w:r>
        <w:rPr>
          <w:bCs/>
          <w:color w:val="000000"/>
        </w:rPr>
        <w:t>мерение невозможно по технологическим причинам или связано с  опасн</w:t>
      </w:r>
      <w:r>
        <w:rPr>
          <w:bCs/>
          <w:color w:val="000000"/>
        </w:rPr>
        <w:t>о</w:t>
      </w:r>
      <w:r>
        <w:rPr>
          <w:bCs/>
          <w:color w:val="000000"/>
        </w:rPr>
        <w:t>стью для жизни и здоровья, или иные причины.</w:t>
      </w:r>
    </w:p>
    <w:p w:rsidR="00CE6658" w:rsidRDefault="00CE6658" w:rsidP="00CE6658">
      <w:pPr>
        <w:ind w:firstLine="708"/>
        <w:rPr>
          <w:bCs/>
          <w:color w:val="000000"/>
        </w:rPr>
      </w:pPr>
      <w:r>
        <w:rPr>
          <w:bCs/>
          <w:color w:val="000000"/>
        </w:rPr>
        <w:t>Тогда и используют косвенное измерение. Например, в целях диагн</w:t>
      </w:r>
      <w:r>
        <w:rPr>
          <w:bCs/>
          <w:color w:val="000000"/>
        </w:rPr>
        <w:t>о</w:t>
      </w:r>
      <w:r>
        <w:rPr>
          <w:bCs/>
          <w:color w:val="000000"/>
        </w:rPr>
        <w:t xml:space="preserve">стики обмоток двигателей, трансформаторов, </w:t>
      </w:r>
      <w:proofErr w:type="gramStart"/>
      <w:r>
        <w:rPr>
          <w:bCs/>
          <w:color w:val="000000"/>
        </w:rPr>
        <w:t>катушек</w:t>
      </w:r>
      <w:proofErr w:type="gramEnd"/>
      <w:r>
        <w:rPr>
          <w:bCs/>
          <w:color w:val="000000"/>
        </w:rPr>
        <w:t xml:space="preserve"> возможно применить  измерение индуктивности косвенным методом. </w:t>
      </w:r>
    </w:p>
    <w:p w:rsidR="00CE6658" w:rsidRDefault="00CE6658" w:rsidP="00CE6658">
      <w:pPr>
        <w:ind w:firstLine="708"/>
        <w:rPr>
          <w:bCs/>
          <w:color w:val="000000"/>
        </w:rPr>
      </w:pPr>
      <w:r>
        <w:rPr>
          <w:bCs/>
          <w:color w:val="000000"/>
        </w:rPr>
        <w:t xml:space="preserve">Ход работы. </w:t>
      </w:r>
    </w:p>
    <w:p w:rsidR="00CE6658" w:rsidRDefault="00CE6658" w:rsidP="00CE6658">
      <w:pPr>
        <w:ind w:firstLine="708"/>
        <w:rPr>
          <w:bCs/>
          <w:color w:val="000000"/>
        </w:rPr>
      </w:pPr>
      <w:r>
        <w:rPr>
          <w:bCs/>
          <w:color w:val="000000"/>
        </w:rPr>
        <w:t>1. Ознакомиться со схемой установки</w:t>
      </w:r>
    </w:p>
    <w:p w:rsidR="00CE6658" w:rsidRDefault="00CE6658" w:rsidP="00CE6658">
      <w:pPr>
        <w:ind w:firstLine="708"/>
        <w:rPr>
          <w:bCs/>
          <w:color w:val="000000"/>
        </w:rPr>
      </w:pPr>
    </w:p>
    <w:p w:rsidR="00CE6658" w:rsidRDefault="008E05BC" w:rsidP="00CE6658">
      <w:pPr>
        <w:jc w:val="center"/>
        <w:rPr>
          <w:sz w:val="24"/>
        </w:rPr>
      </w:pPr>
      <w:r>
        <w:rPr>
          <w:noProof/>
          <w:sz w:val="24"/>
        </w:rPr>
        <w:lastRenderedPageBreak/>
        <w:pict>
          <v:rect id="_x0000_s1187" style="position:absolute;left:0;text-align:left;margin-left:219.85pt;margin-top:49.05pt;width:26.35pt;height:36pt;z-index:251661312" fillcolor="white [3212]" stroked="f"/>
        </w:pict>
      </w:r>
      <w:r w:rsidRPr="008E05BC">
        <w:rPr>
          <w:rFonts w:asciiTheme="minorHAnsi" w:eastAsiaTheme="minorHAnsi" w:hAnsiTheme="minorHAnsi" w:cstheme="minorBidi"/>
          <w:noProof/>
          <w:sz w:val="22"/>
          <w:szCs w:val="22"/>
        </w:rPr>
        <w:pict>
          <v:rect id="_x0000_s1186" style="position:absolute;left:0;text-align:left;margin-left:235.6pt;margin-top:39.9pt;width:55.95pt;height:51.65pt;z-index:251660288" fillcolor="white [3212]" stroked="f"/>
        </w:pict>
      </w:r>
      <w:r w:rsidR="00CE6658">
        <w:object w:dxaOrig="6690" w:dyaOrig="1710">
          <v:shape id="_x0000_i1039" type="#_x0000_t75" style="width:418.6pt;height:107.15pt" o:ole="">
            <v:imagedata r:id="rId44" o:title=""/>
          </v:shape>
          <o:OLEObject Type="Embed" ProgID="Visio.Drawing.15" ShapeID="_x0000_i1039" DrawAspect="Content" ObjectID="_1774960606" r:id="rId45"/>
        </w:object>
      </w:r>
    </w:p>
    <w:p w:rsidR="00CE6658" w:rsidRDefault="00CE6658" w:rsidP="00CE6658">
      <w:pPr>
        <w:jc w:val="center"/>
        <w:rPr>
          <w:sz w:val="24"/>
        </w:rPr>
      </w:pPr>
      <w:r>
        <w:rPr>
          <w:sz w:val="24"/>
        </w:rPr>
        <w:t xml:space="preserve">Рис.1. Схема экспериментальной установки. </w:t>
      </w:r>
    </w:p>
    <w:p w:rsidR="00CE6658" w:rsidRPr="000E2D98" w:rsidRDefault="00CE6658" w:rsidP="00CE6658">
      <w:pPr>
        <w:pStyle w:val="afc"/>
        <w:widowControl/>
        <w:numPr>
          <w:ilvl w:val="0"/>
          <w:numId w:val="21"/>
        </w:numPr>
        <w:jc w:val="left"/>
      </w:pPr>
      <w:r w:rsidRPr="000E2D98">
        <w:t>Собрать экспериментальную схему.</w:t>
      </w:r>
    </w:p>
    <w:p w:rsidR="00CE6658" w:rsidRDefault="00CE6658" w:rsidP="00CE6658">
      <w:pPr>
        <w:pStyle w:val="afc"/>
        <w:widowControl/>
        <w:numPr>
          <w:ilvl w:val="0"/>
          <w:numId w:val="21"/>
        </w:numPr>
        <w:jc w:val="left"/>
      </w:pPr>
      <w:r>
        <w:t>Снять показания напряжения, тока и занести их в таблицу №1.</w:t>
      </w:r>
    </w:p>
    <w:p w:rsidR="00CE6658" w:rsidRPr="000E2D98" w:rsidRDefault="00CE6658" w:rsidP="00CE6658">
      <w:pPr>
        <w:pStyle w:val="afc"/>
        <w:widowControl/>
        <w:numPr>
          <w:ilvl w:val="0"/>
          <w:numId w:val="21"/>
        </w:numPr>
        <w:jc w:val="left"/>
      </w:pPr>
      <w:r w:rsidRPr="000E2D98">
        <w:rPr>
          <w:color w:val="000000"/>
        </w:rPr>
        <w:t>Определить полное сопротивление цепи</w:t>
      </w:r>
      <w:r w:rsidRPr="0047669E">
        <w:t xml:space="preserve"> </w:t>
      </w:r>
      <w:r>
        <w:t>и занести их в таблицу №1</w:t>
      </w:r>
      <w:r w:rsidRPr="000E2D98">
        <w:rPr>
          <w:color w:val="000000"/>
        </w:rPr>
        <w:t>:</w:t>
      </w:r>
      <w:r>
        <w:rPr>
          <w:color w:val="000000"/>
        </w:rPr>
        <w:t xml:space="preserve"> </w:t>
      </w:r>
    </w:p>
    <w:p w:rsidR="00CE6658" w:rsidRPr="000E2D98" w:rsidRDefault="00CE6658" w:rsidP="00CE6658">
      <w:pPr>
        <w:jc w:val="center"/>
      </w:pPr>
      <w:r w:rsidRPr="000E2D98">
        <w:rPr>
          <w:position w:val="-24"/>
        </w:rPr>
        <w:object w:dxaOrig="700" w:dyaOrig="620">
          <v:shape id="_x0000_i1040" type="#_x0000_t75" style="width:36.85pt;height:31pt" o:ole="">
            <v:imagedata r:id="rId46" o:title=""/>
          </v:shape>
          <o:OLEObject Type="Embed" ProgID="Equation.3" ShapeID="_x0000_i1040" DrawAspect="Content" ObjectID="_1774960607" r:id="rId47"/>
        </w:object>
      </w:r>
    </w:p>
    <w:p w:rsidR="00CE6658" w:rsidRDefault="00CE6658" w:rsidP="00CE6658">
      <w:pPr>
        <w:pStyle w:val="afc"/>
        <w:widowControl/>
        <w:numPr>
          <w:ilvl w:val="0"/>
          <w:numId w:val="21"/>
        </w:numPr>
        <w:jc w:val="left"/>
      </w:pPr>
      <w:r>
        <w:t>Рассчитываем индуктивность катушки и заносим в таблицу №1:</w:t>
      </w:r>
    </w:p>
    <w:p w:rsidR="00CE6658" w:rsidRPr="00820B48" w:rsidRDefault="00CE6658" w:rsidP="00CE6658">
      <w:pPr>
        <w:jc w:val="center"/>
      </w:pPr>
      <w:r w:rsidRPr="00820B48">
        <w:rPr>
          <w:position w:val="-24"/>
        </w:rPr>
        <w:object w:dxaOrig="1820" w:dyaOrig="620">
          <v:shape id="_x0000_i1041" type="#_x0000_t75" style="width:90.4pt;height:31pt" o:ole="">
            <v:imagedata r:id="rId48" o:title=""/>
          </v:shape>
          <o:OLEObject Type="Embed" ProgID="Equation.3" ShapeID="_x0000_i1041" DrawAspect="Content" ObjectID="_1774960608" r:id="rId49"/>
        </w:object>
      </w:r>
    </w:p>
    <w:p w:rsidR="00CE6658" w:rsidRDefault="00CE6658" w:rsidP="00CE6658">
      <w:pPr>
        <w:rPr>
          <w:bCs/>
          <w:iCs/>
          <w:color w:val="000000"/>
          <w:szCs w:val="32"/>
        </w:rPr>
      </w:pPr>
      <w:r w:rsidRPr="00C03E77">
        <w:rPr>
          <w:color w:val="000000"/>
          <w:sz w:val="24"/>
        </w:rPr>
        <w:t xml:space="preserve">где </w:t>
      </w:r>
      <w:r w:rsidRPr="00C47FE9">
        <w:rPr>
          <w:bCs/>
          <w:iCs/>
          <w:color w:val="000000"/>
          <w:szCs w:val="28"/>
        </w:rPr>
        <w:t xml:space="preserve">ω - </w:t>
      </w:r>
      <w:r w:rsidRPr="000E2D98">
        <w:rPr>
          <w:bCs/>
          <w:iCs/>
          <w:color w:val="000000"/>
          <w:szCs w:val="32"/>
        </w:rPr>
        <w:t xml:space="preserve">дано в паспорте или на </w:t>
      </w:r>
      <w:proofErr w:type="spellStart"/>
      <w:r w:rsidRPr="000E2D98">
        <w:rPr>
          <w:bCs/>
          <w:iCs/>
          <w:color w:val="000000"/>
          <w:szCs w:val="32"/>
        </w:rPr>
        <w:t>шильдике</w:t>
      </w:r>
      <w:proofErr w:type="spellEnd"/>
      <w:r w:rsidRPr="000E2D98">
        <w:rPr>
          <w:bCs/>
          <w:iCs/>
          <w:color w:val="000000"/>
          <w:szCs w:val="32"/>
        </w:rPr>
        <w:t xml:space="preserve"> измеряемого </w:t>
      </w:r>
      <w:r>
        <w:rPr>
          <w:bCs/>
          <w:iCs/>
          <w:color w:val="000000"/>
          <w:szCs w:val="32"/>
        </w:rPr>
        <w:t>объекта</w:t>
      </w:r>
    </w:p>
    <w:p w:rsidR="00CE6658" w:rsidRPr="00C03E77" w:rsidRDefault="00CE6658" w:rsidP="00CE6658">
      <w:pPr>
        <w:rPr>
          <w:sz w:val="24"/>
        </w:rPr>
      </w:pPr>
    </w:p>
    <w:p w:rsidR="00CE6658" w:rsidRDefault="00CE6658" w:rsidP="00CE6658">
      <w:pPr>
        <w:jc w:val="right"/>
        <w:rPr>
          <w:sz w:val="24"/>
        </w:rPr>
      </w:pPr>
      <w:r>
        <w:rPr>
          <w:sz w:val="24"/>
        </w:rPr>
        <w:t>Таблица № 1.</w:t>
      </w:r>
    </w:p>
    <w:tbl>
      <w:tblPr>
        <w:tblW w:w="7872" w:type="dxa"/>
        <w:jc w:val="center"/>
        <w:tblInd w:w="-5148" w:type="dxa"/>
        <w:tblLook w:val="04A0"/>
      </w:tblPr>
      <w:tblGrid>
        <w:gridCol w:w="1455"/>
        <w:gridCol w:w="1276"/>
        <w:gridCol w:w="1843"/>
        <w:gridCol w:w="1984"/>
        <w:gridCol w:w="1314"/>
      </w:tblGrid>
      <w:tr w:rsidR="00CE6658" w:rsidRPr="00820B48" w:rsidTr="00891B90">
        <w:trPr>
          <w:trHeight w:val="315"/>
          <w:jc w:val="center"/>
        </w:trPr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6658" w:rsidRPr="00820B48" w:rsidRDefault="00CE6658" w:rsidP="00E729F6">
            <w:pPr>
              <w:jc w:val="center"/>
              <w:rPr>
                <w:color w:val="000000"/>
                <w:sz w:val="24"/>
              </w:rPr>
            </w:pPr>
            <w:r w:rsidRPr="00820B48">
              <w:rPr>
                <w:color w:val="000000"/>
                <w:sz w:val="24"/>
              </w:rPr>
              <w:t>Дано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6658" w:rsidRPr="00820B48" w:rsidRDefault="00CE6658" w:rsidP="00E729F6">
            <w:pPr>
              <w:jc w:val="center"/>
              <w:rPr>
                <w:color w:val="000000"/>
                <w:sz w:val="24"/>
              </w:rPr>
            </w:pPr>
            <w:r w:rsidRPr="00820B48">
              <w:rPr>
                <w:color w:val="000000"/>
                <w:sz w:val="24"/>
              </w:rPr>
              <w:t>Измерения</w:t>
            </w:r>
          </w:p>
        </w:tc>
        <w:tc>
          <w:tcPr>
            <w:tcW w:w="3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6658" w:rsidRPr="00820B48" w:rsidRDefault="00CE6658" w:rsidP="00E729F6">
            <w:pPr>
              <w:jc w:val="center"/>
              <w:rPr>
                <w:color w:val="000000"/>
                <w:sz w:val="24"/>
              </w:rPr>
            </w:pPr>
            <w:r w:rsidRPr="00820B48">
              <w:rPr>
                <w:color w:val="000000"/>
                <w:sz w:val="24"/>
              </w:rPr>
              <w:t>Расчётные данные</w:t>
            </w:r>
          </w:p>
        </w:tc>
      </w:tr>
      <w:tr w:rsidR="00CE6658" w:rsidRPr="00820B48" w:rsidTr="00891B90">
        <w:trPr>
          <w:trHeight w:val="375"/>
          <w:jc w:val="center"/>
        </w:trPr>
        <w:tc>
          <w:tcPr>
            <w:tcW w:w="1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6658" w:rsidRPr="00820B48" w:rsidRDefault="00CE6658" w:rsidP="00891B90">
            <w:pPr>
              <w:jc w:val="center"/>
              <w:rPr>
                <w:color w:val="000000"/>
                <w:szCs w:val="28"/>
              </w:rPr>
            </w:pPr>
            <w:r w:rsidRPr="00820B48">
              <w:rPr>
                <w:color w:val="000000"/>
                <w:szCs w:val="28"/>
              </w:rPr>
              <w:t>ω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6658" w:rsidRPr="00820B48" w:rsidRDefault="00CE6658" w:rsidP="00891B90">
            <w:pPr>
              <w:jc w:val="center"/>
              <w:rPr>
                <w:color w:val="000000"/>
                <w:sz w:val="24"/>
              </w:rPr>
            </w:pPr>
            <w:r w:rsidRPr="00820B48">
              <w:rPr>
                <w:color w:val="000000"/>
                <w:sz w:val="24"/>
              </w:rPr>
              <w:t>U1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6658" w:rsidRPr="00820B48" w:rsidRDefault="00CE6658" w:rsidP="00891B90">
            <w:pPr>
              <w:jc w:val="center"/>
              <w:rPr>
                <w:color w:val="000000"/>
                <w:sz w:val="24"/>
              </w:rPr>
            </w:pPr>
            <w:r w:rsidRPr="00820B48">
              <w:rPr>
                <w:color w:val="000000"/>
                <w:sz w:val="24"/>
              </w:rPr>
              <w:t>R1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6658" w:rsidRPr="00820B48" w:rsidRDefault="00CE6658" w:rsidP="00891B90">
            <w:pPr>
              <w:jc w:val="center"/>
              <w:rPr>
                <w:color w:val="000000"/>
                <w:sz w:val="24"/>
              </w:rPr>
            </w:pPr>
            <w:r w:rsidRPr="00820B48">
              <w:rPr>
                <w:color w:val="000000"/>
                <w:sz w:val="24"/>
              </w:rPr>
              <w:t>Z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6658" w:rsidRPr="00820B48" w:rsidRDefault="00CE6658" w:rsidP="00891B90">
            <w:pPr>
              <w:jc w:val="center"/>
              <w:rPr>
                <w:color w:val="000000"/>
                <w:sz w:val="24"/>
              </w:rPr>
            </w:pPr>
            <w:r w:rsidRPr="00820B48">
              <w:rPr>
                <w:color w:val="000000"/>
                <w:sz w:val="24"/>
              </w:rPr>
              <w:t>L</w:t>
            </w:r>
          </w:p>
        </w:tc>
      </w:tr>
      <w:tr w:rsidR="00CE6658" w:rsidRPr="00820B48" w:rsidTr="00891B90">
        <w:trPr>
          <w:trHeight w:val="315"/>
          <w:jc w:val="center"/>
        </w:trPr>
        <w:tc>
          <w:tcPr>
            <w:tcW w:w="1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658" w:rsidRPr="00820B48" w:rsidRDefault="00CE6658" w:rsidP="00891B90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1300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6658" w:rsidRPr="00820B48" w:rsidRDefault="00CE6658" w:rsidP="00891B90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6658" w:rsidRPr="00820B48" w:rsidRDefault="00CE6658" w:rsidP="00891B90">
            <w:pPr>
              <w:jc w:val="center"/>
              <w:rPr>
                <w:color w:val="000000"/>
                <w:sz w:val="24"/>
              </w:rPr>
            </w:pPr>
            <w:r w:rsidRPr="00820B48">
              <w:rPr>
                <w:color w:val="000000"/>
                <w:sz w:val="24"/>
              </w:rPr>
              <w:t>90,00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6658" w:rsidRPr="00820B48" w:rsidRDefault="00CE6658" w:rsidP="00891B90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6658" w:rsidRPr="00820B48" w:rsidRDefault="00CE6658" w:rsidP="00891B90">
            <w:pPr>
              <w:jc w:val="center"/>
              <w:rPr>
                <w:color w:val="000000"/>
                <w:sz w:val="24"/>
              </w:rPr>
            </w:pPr>
          </w:p>
        </w:tc>
      </w:tr>
    </w:tbl>
    <w:p w:rsidR="00CE6658" w:rsidRDefault="00CE6658" w:rsidP="00CE6658">
      <w:pPr>
        <w:jc w:val="center"/>
        <w:rPr>
          <w:sz w:val="24"/>
        </w:rPr>
      </w:pPr>
    </w:p>
    <w:p w:rsidR="00CE6658" w:rsidRDefault="00CE6658" w:rsidP="00CE6658">
      <w:pPr>
        <w:jc w:val="center"/>
      </w:pPr>
      <w:r w:rsidRPr="001C18F9">
        <w:t>Контрольные вопросы:</w:t>
      </w:r>
    </w:p>
    <w:p w:rsidR="00CE6658" w:rsidRDefault="00CE6658" w:rsidP="00CE6658">
      <w:pPr>
        <w:pStyle w:val="afc"/>
        <w:widowControl/>
        <w:numPr>
          <w:ilvl w:val="0"/>
          <w:numId w:val="9"/>
        </w:numPr>
        <w:jc w:val="left"/>
      </w:pPr>
      <w:r>
        <w:t>Дать определение термину «методика измерений»</w:t>
      </w:r>
    </w:p>
    <w:p w:rsidR="00CE6658" w:rsidRDefault="00CE6658" w:rsidP="00CE6658">
      <w:pPr>
        <w:pStyle w:val="afc"/>
        <w:widowControl/>
        <w:numPr>
          <w:ilvl w:val="0"/>
          <w:numId w:val="9"/>
        </w:numPr>
        <w:jc w:val="left"/>
      </w:pPr>
      <w:r>
        <w:t>Дать определение термину «прямое измерение</w:t>
      </w:r>
      <w:r w:rsidRPr="001C18F9">
        <w:t>»</w:t>
      </w:r>
    </w:p>
    <w:p w:rsidR="00CE6658" w:rsidRDefault="00CE6658" w:rsidP="00CE6658">
      <w:pPr>
        <w:pStyle w:val="afc"/>
        <w:widowControl/>
        <w:numPr>
          <w:ilvl w:val="0"/>
          <w:numId w:val="9"/>
        </w:numPr>
        <w:jc w:val="left"/>
      </w:pPr>
      <w:r>
        <w:t>Дать определение термину «косвенное измерение»</w:t>
      </w:r>
    </w:p>
    <w:p w:rsidR="00CE6658" w:rsidRDefault="00CE6658" w:rsidP="00CE6658">
      <w:pPr>
        <w:pStyle w:val="afc"/>
        <w:widowControl/>
        <w:numPr>
          <w:ilvl w:val="0"/>
          <w:numId w:val="9"/>
        </w:numPr>
        <w:jc w:val="left"/>
      </w:pPr>
      <w:r>
        <w:t>В каких случаях необходима аттестация методик измерений?</w:t>
      </w:r>
    </w:p>
    <w:p w:rsidR="00CE6658" w:rsidRPr="001C18F9" w:rsidRDefault="00CE6658" w:rsidP="00CE6658">
      <w:pPr>
        <w:pStyle w:val="afc"/>
        <w:widowControl/>
        <w:numPr>
          <w:ilvl w:val="0"/>
          <w:numId w:val="9"/>
        </w:numPr>
        <w:jc w:val="left"/>
      </w:pPr>
      <w:r>
        <w:t xml:space="preserve">Кто имеет право аттестовать методику измерений? </w:t>
      </w:r>
    </w:p>
    <w:p w:rsidR="00070425" w:rsidRDefault="00070425" w:rsidP="0033394F">
      <w:pPr>
        <w:shd w:val="clear" w:color="auto" w:fill="FFFFFF"/>
        <w:autoSpaceDE w:val="0"/>
        <w:autoSpaceDN w:val="0"/>
        <w:adjustRightInd w:val="0"/>
        <w:jc w:val="center"/>
        <w:rPr>
          <w:b/>
          <w:iCs/>
          <w:szCs w:val="28"/>
        </w:rPr>
      </w:pPr>
    </w:p>
    <w:p w:rsidR="00EB5BE4" w:rsidRDefault="00EB5BE4" w:rsidP="0033394F">
      <w:pPr>
        <w:shd w:val="clear" w:color="auto" w:fill="FFFFFF"/>
        <w:autoSpaceDE w:val="0"/>
        <w:autoSpaceDN w:val="0"/>
        <w:adjustRightInd w:val="0"/>
        <w:jc w:val="center"/>
        <w:rPr>
          <w:b/>
          <w:iCs/>
          <w:szCs w:val="28"/>
        </w:rPr>
      </w:pPr>
    </w:p>
    <w:p w:rsidR="0033394F" w:rsidRDefault="0033394F" w:rsidP="0033394F">
      <w:pPr>
        <w:shd w:val="clear" w:color="auto" w:fill="FFFFFF"/>
        <w:autoSpaceDE w:val="0"/>
        <w:autoSpaceDN w:val="0"/>
        <w:adjustRightInd w:val="0"/>
        <w:jc w:val="center"/>
        <w:rPr>
          <w:b/>
          <w:iCs/>
          <w:szCs w:val="28"/>
        </w:rPr>
      </w:pPr>
      <w:r>
        <w:rPr>
          <w:b/>
          <w:iCs/>
          <w:szCs w:val="28"/>
        </w:rPr>
        <w:t>Критерии оценки лабораторных работ</w:t>
      </w:r>
    </w:p>
    <w:p w:rsidR="0033394F" w:rsidRDefault="0033394F" w:rsidP="0033394F">
      <w:pPr>
        <w:ind w:firstLine="567"/>
        <w:rPr>
          <w:b/>
          <w:iCs/>
          <w:sz w:val="16"/>
          <w:szCs w:val="16"/>
        </w:rPr>
      </w:pPr>
    </w:p>
    <w:p w:rsidR="0033394F" w:rsidRPr="001B19D6" w:rsidRDefault="0033394F" w:rsidP="001B19D6">
      <w:pPr>
        <w:shd w:val="clear" w:color="auto" w:fill="FFFFFF"/>
        <w:autoSpaceDE w:val="0"/>
        <w:autoSpaceDN w:val="0"/>
        <w:adjustRightInd w:val="0"/>
        <w:ind w:firstLine="708"/>
        <w:jc w:val="left"/>
        <w:rPr>
          <w:spacing w:val="-2"/>
          <w:szCs w:val="28"/>
        </w:rPr>
      </w:pPr>
      <w:r w:rsidRPr="008903BD">
        <w:rPr>
          <w:bCs/>
          <w:szCs w:val="28"/>
        </w:rPr>
        <w:t xml:space="preserve">При подготовке к лабораторной работе </w:t>
      </w:r>
      <w:r w:rsidRPr="008903BD">
        <w:rPr>
          <w:szCs w:val="28"/>
        </w:rPr>
        <w:t xml:space="preserve">по дисциплине </w:t>
      </w:r>
      <w:r w:rsidR="001B19D6">
        <w:rPr>
          <w:szCs w:val="28"/>
          <w:u w:val="single"/>
        </w:rPr>
        <w:t>«</w:t>
      </w:r>
      <w:r w:rsidR="00F612A8">
        <w:rPr>
          <w:szCs w:val="28"/>
          <w:u w:val="single"/>
        </w:rPr>
        <w:t>Электротехн</w:t>
      </w:r>
      <w:r w:rsidR="00F612A8">
        <w:rPr>
          <w:szCs w:val="28"/>
          <w:u w:val="single"/>
        </w:rPr>
        <w:t>и</w:t>
      </w:r>
      <w:r w:rsidR="00F612A8">
        <w:rPr>
          <w:szCs w:val="28"/>
          <w:u w:val="single"/>
        </w:rPr>
        <w:t>ческие измерения</w:t>
      </w:r>
      <w:r w:rsidR="001B19D6">
        <w:rPr>
          <w:szCs w:val="28"/>
          <w:u w:val="single"/>
        </w:rPr>
        <w:t>»</w:t>
      </w:r>
      <w:r w:rsidR="001B19D6" w:rsidRPr="0047048B">
        <w:rPr>
          <w:szCs w:val="28"/>
        </w:rPr>
        <w:t xml:space="preserve"> </w:t>
      </w:r>
      <w:r w:rsidR="001B19D6" w:rsidRPr="007709BB">
        <w:rPr>
          <w:spacing w:val="-2"/>
          <w:szCs w:val="28"/>
        </w:rPr>
        <w:t xml:space="preserve"> </w:t>
      </w:r>
      <w:r w:rsidRPr="008903BD">
        <w:rPr>
          <w:szCs w:val="28"/>
        </w:rPr>
        <w:t xml:space="preserve"> в </w:t>
      </w:r>
      <w:r w:rsidR="004E4D2A">
        <w:rPr>
          <w:szCs w:val="28"/>
        </w:rPr>
        <w:t>(</w:t>
      </w:r>
      <w:r w:rsidR="001B19D6">
        <w:rPr>
          <w:szCs w:val="28"/>
        </w:rPr>
        <w:t>_</w:t>
      </w:r>
      <w:r w:rsidR="00A71B65">
        <w:rPr>
          <w:szCs w:val="28"/>
          <w:u w:val="single"/>
        </w:rPr>
        <w:t>3</w:t>
      </w:r>
      <w:r w:rsidR="004E4D2A">
        <w:rPr>
          <w:szCs w:val="28"/>
          <w:u w:val="single"/>
        </w:rPr>
        <w:t xml:space="preserve"> </w:t>
      </w:r>
      <w:r w:rsidR="004E4D2A" w:rsidRPr="004E4D2A">
        <w:rPr>
          <w:szCs w:val="28"/>
        </w:rPr>
        <w:t>семестре</w:t>
      </w:r>
      <w:r w:rsidR="004E4D2A">
        <w:rPr>
          <w:szCs w:val="28"/>
        </w:rPr>
        <w:t xml:space="preserve"> - очной формы обучения, в _</w:t>
      </w:r>
      <w:r w:rsidR="00011DD0">
        <w:rPr>
          <w:szCs w:val="28"/>
          <w:u w:val="single"/>
        </w:rPr>
        <w:t>9</w:t>
      </w:r>
      <w:r w:rsidR="004E4D2A">
        <w:rPr>
          <w:szCs w:val="28"/>
        </w:rPr>
        <w:t xml:space="preserve">_ семестре </w:t>
      </w:r>
      <w:proofErr w:type="gramStart"/>
      <w:r w:rsidR="004E4D2A">
        <w:rPr>
          <w:szCs w:val="28"/>
        </w:rPr>
        <w:t>–з</w:t>
      </w:r>
      <w:proofErr w:type="gramEnd"/>
      <w:r w:rsidR="004E4D2A">
        <w:rPr>
          <w:szCs w:val="28"/>
        </w:rPr>
        <w:t xml:space="preserve">аочной формы обучения), </w:t>
      </w:r>
      <w:r w:rsidRPr="008903BD">
        <w:rPr>
          <w:szCs w:val="28"/>
        </w:rPr>
        <w:t xml:space="preserve"> студент должен выполнить следующие виды р</w:t>
      </w:r>
      <w:r w:rsidRPr="008903BD">
        <w:rPr>
          <w:szCs w:val="28"/>
        </w:rPr>
        <w:t>а</w:t>
      </w:r>
      <w:r w:rsidRPr="008903BD">
        <w:rPr>
          <w:szCs w:val="28"/>
        </w:rPr>
        <w:t>бот:</w:t>
      </w:r>
    </w:p>
    <w:p w:rsidR="0033394F" w:rsidRPr="008903BD" w:rsidRDefault="0033394F" w:rsidP="0033394F">
      <w:pPr>
        <w:shd w:val="clear" w:color="auto" w:fill="FFFFFF"/>
        <w:autoSpaceDE w:val="0"/>
        <w:autoSpaceDN w:val="0"/>
        <w:adjustRightInd w:val="0"/>
        <w:rPr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061"/>
        <w:gridCol w:w="2142"/>
        <w:gridCol w:w="2245"/>
      </w:tblGrid>
      <w:tr w:rsidR="0033394F" w:rsidRPr="008903BD" w:rsidTr="00315C26">
        <w:trPr>
          <w:trHeight w:val="698"/>
        </w:trPr>
        <w:tc>
          <w:tcPr>
            <w:tcW w:w="5061" w:type="dxa"/>
            <w:vAlign w:val="center"/>
          </w:tcPr>
          <w:p w:rsidR="0033394F" w:rsidRPr="008903BD" w:rsidRDefault="0033394F" w:rsidP="00315C26">
            <w:pPr>
              <w:autoSpaceDE w:val="0"/>
              <w:autoSpaceDN w:val="0"/>
              <w:adjustRightInd w:val="0"/>
              <w:jc w:val="center"/>
              <w:rPr>
                <w:b/>
                <w:bCs/>
                <w:szCs w:val="28"/>
              </w:rPr>
            </w:pPr>
            <w:r w:rsidRPr="008903BD">
              <w:rPr>
                <w:b/>
                <w:bCs/>
                <w:szCs w:val="28"/>
              </w:rPr>
              <w:t>Виды работ</w:t>
            </w:r>
          </w:p>
        </w:tc>
        <w:tc>
          <w:tcPr>
            <w:tcW w:w="2142" w:type="dxa"/>
            <w:vAlign w:val="center"/>
          </w:tcPr>
          <w:p w:rsidR="0033394F" w:rsidRPr="008903BD" w:rsidRDefault="0033394F" w:rsidP="00D7008F">
            <w:pPr>
              <w:autoSpaceDE w:val="0"/>
              <w:autoSpaceDN w:val="0"/>
              <w:adjustRightInd w:val="0"/>
              <w:ind w:firstLine="0"/>
              <w:jc w:val="center"/>
              <w:rPr>
                <w:b/>
                <w:bCs/>
                <w:szCs w:val="28"/>
              </w:rPr>
            </w:pPr>
            <w:r>
              <w:rPr>
                <w:b/>
                <w:bCs/>
                <w:szCs w:val="28"/>
              </w:rPr>
              <w:t>Минимальный балл</w:t>
            </w:r>
          </w:p>
        </w:tc>
        <w:tc>
          <w:tcPr>
            <w:tcW w:w="2142" w:type="dxa"/>
            <w:vAlign w:val="center"/>
          </w:tcPr>
          <w:p w:rsidR="0033394F" w:rsidRPr="008903BD" w:rsidRDefault="0033394F" w:rsidP="00D7008F">
            <w:pPr>
              <w:autoSpaceDE w:val="0"/>
              <w:autoSpaceDN w:val="0"/>
              <w:adjustRightInd w:val="0"/>
              <w:ind w:firstLine="0"/>
              <w:jc w:val="center"/>
              <w:rPr>
                <w:b/>
                <w:bCs/>
                <w:szCs w:val="28"/>
              </w:rPr>
            </w:pPr>
            <w:r>
              <w:rPr>
                <w:b/>
                <w:bCs/>
                <w:szCs w:val="28"/>
              </w:rPr>
              <w:t>Максимальный балл</w:t>
            </w:r>
          </w:p>
        </w:tc>
      </w:tr>
      <w:tr w:rsidR="0033394F" w:rsidRPr="008903BD" w:rsidTr="00315C26">
        <w:trPr>
          <w:trHeight w:val="644"/>
        </w:trPr>
        <w:tc>
          <w:tcPr>
            <w:tcW w:w="5061" w:type="dxa"/>
            <w:vAlign w:val="center"/>
          </w:tcPr>
          <w:p w:rsidR="0033394F" w:rsidRPr="008903BD" w:rsidRDefault="0033394F" w:rsidP="00AD3116">
            <w:pPr>
              <w:autoSpaceDE w:val="0"/>
              <w:autoSpaceDN w:val="0"/>
              <w:adjustRightInd w:val="0"/>
              <w:ind w:firstLine="0"/>
              <w:rPr>
                <w:b/>
                <w:bCs/>
                <w:szCs w:val="28"/>
              </w:rPr>
            </w:pPr>
            <w:r w:rsidRPr="008903BD">
              <w:rPr>
                <w:szCs w:val="28"/>
              </w:rPr>
              <w:t>Самостоятельная проработка теорет</w:t>
            </w:r>
            <w:r w:rsidRPr="008903BD">
              <w:rPr>
                <w:szCs w:val="28"/>
              </w:rPr>
              <w:t>и</w:t>
            </w:r>
            <w:r w:rsidRPr="008903BD">
              <w:rPr>
                <w:szCs w:val="28"/>
              </w:rPr>
              <w:t>ческого материала к лабораторной р</w:t>
            </w:r>
            <w:r w:rsidRPr="008903BD">
              <w:rPr>
                <w:szCs w:val="28"/>
              </w:rPr>
              <w:t>а</w:t>
            </w:r>
            <w:r w:rsidRPr="008903BD">
              <w:rPr>
                <w:szCs w:val="28"/>
              </w:rPr>
              <w:t>боте</w:t>
            </w:r>
          </w:p>
        </w:tc>
        <w:tc>
          <w:tcPr>
            <w:tcW w:w="2142" w:type="dxa"/>
            <w:vAlign w:val="center"/>
          </w:tcPr>
          <w:p w:rsidR="0033394F" w:rsidRPr="008903BD" w:rsidRDefault="001B19D6" w:rsidP="00AD3116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3</w:t>
            </w:r>
          </w:p>
        </w:tc>
        <w:tc>
          <w:tcPr>
            <w:tcW w:w="2142" w:type="dxa"/>
            <w:vAlign w:val="center"/>
          </w:tcPr>
          <w:p w:rsidR="0033394F" w:rsidRPr="008903BD" w:rsidRDefault="001B19D6" w:rsidP="00AD3116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5</w:t>
            </w:r>
          </w:p>
        </w:tc>
      </w:tr>
      <w:tr w:rsidR="0033394F" w:rsidRPr="008903BD" w:rsidTr="00315C26">
        <w:trPr>
          <w:trHeight w:val="644"/>
        </w:trPr>
        <w:tc>
          <w:tcPr>
            <w:tcW w:w="5061" w:type="dxa"/>
            <w:vAlign w:val="center"/>
          </w:tcPr>
          <w:p w:rsidR="0033394F" w:rsidRPr="008903BD" w:rsidRDefault="0033394F" w:rsidP="00AD3116">
            <w:pPr>
              <w:autoSpaceDE w:val="0"/>
              <w:autoSpaceDN w:val="0"/>
              <w:adjustRightInd w:val="0"/>
              <w:ind w:firstLine="0"/>
              <w:rPr>
                <w:bCs/>
                <w:szCs w:val="28"/>
              </w:rPr>
            </w:pPr>
            <w:r w:rsidRPr="008903BD">
              <w:rPr>
                <w:bCs/>
                <w:szCs w:val="28"/>
              </w:rPr>
              <w:t>Ознакомление с установкой, прибором, методикой выполнения лабораторной работы</w:t>
            </w:r>
          </w:p>
        </w:tc>
        <w:tc>
          <w:tcPr>
            <w:tcW w:w="2142" w:type="dxa"/>
            <w:vAlign w:val="center"/>
          </w:tcPr>
          <w:p w:rsidR="0033394F" w:rsidRPr="008903BD" w:rsidRDefault="001B19D6" w:rsidP="00AD3116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3</w:t>
            </w:r>
          </w:p>
        </w:tc>
        <w:tc>
          <w:tcPr>
            <w:tcW w:w="2142" w:type="dxa"/>
            <w:vAlign w:val="center"/>
          </w:tcPr>
          <w:p w:rsidR="0033394F" w:rsidRPr="008903BD" w:rsidRDefault="001B19D6" w:rsidP="00AD3116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5</w:t>
            </w:r>
          </w:p>
        </w:tc>
      </w:tr>
      <w:tr w:rsidR="0033394F" w:rsidRPr="008903BD" w:rsidTr="008F131C">
        <w:trPr>
          <w:trHeight w:val="553"/>
        </w:trPr>
        <w:tc>
          <w:tcPr>
            <w:tcW w:w="5061" w:type="dxa"/>
            <w:vAlign w:val="center"/>
          </w:tcPr>
          <w:p w:rsidR="0033394F" w:rsidRPr="008903BD" w:rsidRDefault="0033394F" w:rsidP="00AD3116">
            <w:pPr>
              <w:autoSpaceDE w:val="0"/>
              <w:autoSpaceDN w:val="0"/>
              <w:adjustRightInd w:val="0"/>
              <w:ind w:firstLine="0"/>
              <w:rPr>
                <w:bCs/>
                <w:szCs w:val="28"/>
              </w:rPr>
            </w:pPr>
            <w:r w:rsidRPr="008903BD">
              <w:rPr>
                <w:bCs/>
                <w:szCs w:val="28"/>
              </w:rPr>
              <w:t>Выполнение необходимого экспер</w:t>
            </w:r>
            <w:r w:rsidRPr="008903BD">
              <w:rPr>
                <w:bCs/>
                <w:szCs w:val="28"/>
              </w:rPr>
              <w:t>и</w:t>
            </w:r>
            <w:r w:rsidRPr="008903BD">
              <w:rPr>
                <w:bCs/>
                <w:szCs w:val="28"/>
              </w:rPr>
              <w:lastRenderedPageBreak/>
              <w:t>мента</w:t>
            </w:r>
          </w:p>
        </w:tc>
        <w:tc>
          <w:tcPr>
            <w:tcW w:w="2142" w:type="dxa"/>
            <w:vAlign w:val="center"/>
          </w:tcPr>
          <w:p w:rsidR="0033394F" w:rsidRPr="008903BD" w:rsidRDefault="00D43737" w:rsidP="00AD3116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lastRenderedPageBreak/>
              <w:t>4</w:t>
            </w:r>
          </w:p>
        </w:tc>
        <w:tc>
          <w:tcPr>
            <w:tcW w:w="2142" w:type="dxa"/>
            <w:vAlign w:val="center"/>
          </w:tcPr>
          <w:p w:rsidR="0033394F" w:rsidRPr="008903BD" w:rsidRDefault="001B19D6" w:rsidP="00AD3116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6</w:t>
            </w:r>
          </w:p>
        </w:tc>
      </w:tr>
      <w:tr w:rsidR="0033394F" w:rsidRPr="008903BD" w:rsidTr="00315C26">
        <w:trPr>
          <w:trHeight w:val="644"/>
        </w:trPr>
        <w:tc>
          <w:tcPr>
            <w:tcW w:w="5061" w:type="dxa"/>
            <w:vAlign w:val="center"/>
          </w:tcPr>
          <w:p w:rsidR="0033394F" w:rsidRPr="008903BD" w:rsidRDefault="0033394F" w:rsidP="00AD3116">
            <w:pPr>
              <w:autoSpaceDE w:val="0"/>
              <w:autoSpaceDN w:val="0"/>
              <w:adjustRightInd w:val="0"/>
              <w:ind w:firstLine="0"/>
              <w:rPr>
                <w:bCs/>
                <w:szCs w:val="28"/>
              </w:rPr>
            </w:pPr>
            <w:r w:rsidRPr="008903BD">
              <w:rPr>
                <w:bCs/>
                <w:szCs w:val="28"/>
              </w:rPr>
              <w:lastRenderedPageBreak/>
              <w:t>Обработка результатов исследования, построение графиков</w:t>
            </w:r>
          </w:p>
        </w:tc>
        <w:tc>
          <w:tcPr>
            <w:tcW w:w="2142" w:type="dxa"/>
            <w:vAlign w:val="center"/>
          </w:tcPr>
          <w:p w:rsidR="0033394F" w:rsidRPr="008903BD" w:rsidRDefault="004E4D2A" w:rsidP="00AD3116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4</w:t>
            </w:r>
          </w:p>
        </w:tc>
        <w:tc>
          <w:tcPr>
            <w:tcW w:w="2142" w:type="dxa"/>
            <w:vAlign w:val="center"/>
          </w:tcPr>
          <w:p w:rsidR="0033394F" w:rsidRPr="008903BD" w:rsidRDefault="001B19D6" w:rsidP="00AD3116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7</w:t>
            </w:r>
          </w:p>
        </w:tc>
      </w:tr>
      <w:tr w:rsidR="0033394F" w:rsidRPr="008903BD" w:rsidTr="00315C26">
        <w:trPr>
          <w:trHeight w:val="644"/>
        </w:trPr>
        <w:tc>
          <w:tcPr>
            <w:tcW w:w="5061" w:type="dxa"/>
            <w:vAlign w:val="center"/>
          </w:tcPr>
          <w:p w:rsidR="0033394F" w:rsidRPr="008903BD" w:rsidRDefault="0033394F" w:rsidP="00AD3116">
            <w:pPr>
              <w:autoSpaceDE w:val="0"/>
              <w:autoSpaceDN w:val="0"/>
              <w:adjustRightInd w:val="0"/>
              <w:ind w:firstLine="0"/>
              <w:rPr>
                <w:iCs/>
                <w:szCs w:val="28"/>
              </w:rPr>
            </w:pPr>
            <w:r w:rsidRPr="008903BD">
              <w:rPr>
                <w:iCs/>
                <w:szCs w:val="28"/>
              </w:rPr>
              <w:t>Анализ результатов исследования и в</w:t>
            </w:r>
            <w:r w:rsidRPr="008903BD">
              <w:rPr>
                <w:iCs/>
                <w:szCs w:val="28"/>
              </w:rPr>
              <w:t>ы</w:t>
            </w:r>
            <w:r w:rsidRPr="008903BD">
              <w:rPr>
                <w:iCs/>
                <w:szCs w:val="28"/>
              </w:rPr>
              <w:t>вод по работе</w:t>
            </w:r>
          </w:p>
        </w:tc>
        <w:tc>
          <w:tcPr>
            <w:tcW w:w="2142" w:type="dxa"/>
            <w:vAlign w:val="center"/>
          </w:tcPr>
          <w:p w:rsidR="0033394F" w:rsidRPr="008903BD" w:rsidRDefault="004E4D2A" w:rsidP="00AD3116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4</w:t>
            </w:r>
          </w:p>
        </w:tc>
        <w:tc>
          <w:tcPr>
            <w:tcW w:w="2142" w:type="dxa"/>
            <w:vAlign w:val="center"/>
          </w:tcPr>
          <w:p w:rsidR="0033394F" w:rsidRPr="008903BD" w:rsidRDefault="001B19D6" w:rsidP="00AD3116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7</w:t>
            </w:r>
          </w:p>
        </w:tc>
      </w:tr>
      <w:tr w:rsidR="0033394F" w:rsidRPr="008903BD" w:rsidTr="008F131C">
        <w:trPr>
          <w:trHeight w:val="381"/>
        </w:trPr>
        <w:tc>
          <w:tcPr>
            <w:tcW w:w="5061" w:type="dxa"/>
            <w:vAlign w:val="center"/>
          </w:tcPr>
          <w:p w:rsidR="0033394F" w:rsidRPr="008903BD" w:rsidRDefault="0033394F" w:rsidP="00AD3116">
            <w:pPr>
              <w:tabs>
                <w:tab w:val="left" w:pos="903"/>
                <w:tab w:val="right" w:pos="6129"/>
              </w:tabs>
              <w:autoSpaceDE w:val="0"/>
              <w:autoSpaceDN w:val="0"/>
              <w:adjustRightInd w:val="0"/>
              <w:ind w:firstLine="0"/>
              <w:jc w:val="right"/>
              <w:rPr>
                <w:b/>
                <w:bCs/>
                <w:szCs w:val="28"/>
              </w:rPr>
            </w:pPr>
            <w:r w:rsidRPr="008903BD">
              <w:rPr>
                <w:b/>
                <w:bCs/>
                <w:szCs w:val="28"/>
              </w:rPr>
              <w:t>ИТОГО</w:t>
            </w:r>
            <w:proofErr w:type="gramStart"/>
            <w:r w:rsidRPr="008903BD">
              <w:rPr>
                <w:b/>
                <w:bCs/>
                <w:szCs w:val="28"/>
              </w:rPr>
              <w:t xml:space="preserve"> :</w:t>
            </w:r>
            <w:proofErr w:type="gramEnd"/>
          </w:p>
        </w:tc>
        <w:tc>
          <w:tcPr>
            <w:tcW w:w="2142" w:type="dxa"/>
            <w:vAlign w:val="center"/>
          </w:tcPr>
          <w:p w:rsidR="0033394F" w:rsidRPr="008903BD" w:rsidRDefault="001B19D6" w:rsidP="004E4D2A">
            <w:pPr>
              <w:autoSpaceDE w:val="0"/>
              <w:autoSpaceDN w:val="0"/>
              <w:adjustRightInd w:val="0"/>
              <w:ind w:firstLine="0"/>
              <w:jc w:val="center"/>
              <w:rPr>
                <w:b/>
                <w:bCs/>
                <w:szCs w:val="28"/>
              </w:rPr>
            </w:pPr>
            <w:r>
              <w:rPr>
                <w:b/>
                <w:bCs/>
                <w:szCs w:val="28"/>
              </w:rPr>
              <w:t>1</w:t>
            </w:r>
            <w:r w:rsidR="004E4D2A">
              <w:rPr>
                <w:b/>
                <w:bCs/>
                <w:szCs w:val="28"/>
              </w:rPr>
              <w:t>8</w:t>
            </w:r>
          </w:p>
        </w:tc>
        <w:tc>
          <w:tcPr>
            <w:tcW w:w="2142" w:type="dxa"/>
            <w:vAlign w:val="center"/>
          </w:tcPr>
          <w:p w:rsidR="0033394F" w:rsidRPr="008903BD" w:rsidRDefault="001B19D6" w:rsidP="00AD3116">
            <w:pPr>
              <w:autoSpaceDE w:val="0"/>
              <w:autoSpaceDN w:val="0"/>
              <w:adjustRightInd w:val="0"/>
              <w:ind w:firstLine="0"/>
              <w:jc w:val="center"/>
              <w:rPr>
                <w:b/>
                <w:bCs/>
                <w:szCs w:val="28"/>
              </w:rPr>
            </w:pPr>
            <w:r>
              <w:rPr>
                <w:b/>
                <w:bCs/>
                <w:szCs w:val="28"/>
              </w:rPr>
              <w:t>30</w:t>
            </w:r>
          </w:p>
        </w:tc>
      </w:tr>
    </w:tbl>
    <w:p w:rsidR="0033394F" w:rsidRPr="008903BD" w:rsidRDefault="0033394F" w:rsidP="0033394F">
      <w:pPr>
        <w:ind w:firstLine="567"/>
        <w:rPr>
          <w:b/>
          <w:iCs/>
          <w:szCs w:val="28"/>
        </w:rPr>
      </w:pPr>
    </w:p>
    <w:p w:rsidR="0033394F" w:rsidRDefault="0033394F" w:rsidP="0033394F">
      <w:pPr>
        <w:ind w:firstLine="567"/>
        <w:rPr>
          <w:szCs w:val="28"/>
        </w:rPr>
      </w:pPr>
      <w:r w:rsidRPr="008903BD">
        <w:rPr>
          <w:iCs/>
          <w:szCs w:val="28"/>
        </w:rPr>
        <w:t xml:space="preserve">Таким образом, каждая лабораторная работа оценивается </w:t>
      </w:r>
      <w:r>
        <w:rPr>
          <w:iCs/>
          <w:szCs w:val="28"/>
        </w:rPr>
        <w:t>минимум в 1</w:t>
      </w:r>
      <w:r w:rsidR="003D0C8E">
        <w:rPr>
          <w:iCs/>
          <w:szCs w:val="28"/>
        </w:rPr>
        <w:t>8</w:t>
      </w:r>
      <w:r>
        <w:rPr>
          <w:iCs/>
          <w:szCs w:val="28"/>
        </w:rPr>
        <w:t xml:space="preserve"> балов, </w:t>
      </w:r>
      <w:r w:rsidRPr="008903BD">
        <w:rPr>
          <w:iCs/>
          <w:szCs w:val="28"/>
        </w:rPr>
        <w:t xml:space="preserve">максимум в </w:t>
      </w:r>
      <w:r w:rsidR="001F679E">
        <w:rPr>
          <w:iCs/>
          <w:szCs w:val="28"/>
        </w:rPr>
        <w:t>3</w:t>
      </w:r>
      <w:r>
        <w:rPr>
          <w:iCs/>
          <w:szCs w:val="28"/>
        </w:rPr>
        <w:t>0</w:t>
      </w:r>
      <w:r w:rsidRPr="008903BD">
        <w:rPr>
          <w:iCs/>
          <w:szCs w:val="28"/>
        </w:rPr>
        <w:t xml:space="preserve"> баллов</w:t>
      </w:r>
      <w:r>
        <w:rPr>
          <w:iCs/>
          <w:szCs w:val="28"/>
        </w:rPr>
        <w:t xml:space="preserve">. </w:t>
      </w:r>
      <w:r w:rsidRPr="008903BD">
        <w:rPr>
          <w:iCs/>
          <w:szCs w:val="28"/>
        </w:rPr>
        <w:t>После выполнения всех работ рассчитывается</w:t>
      </w:r>
      <w:r>
        <w:rPr>
          <w:iCs/>
          <w:szCs w:val="28"/>
        </w:rPr>
        <w:t xml:space="preserve"> итоговый балл по данному оценочному средству, как среднее арифметическое по всем</w:t>
      </w:r>
      <w:r w:rsidRPr="008903BD">
        <w:rPr>
          <w:szCs w:val="28"/>
        </w:rPr>
        <w:t xml:space="preserve"> лабораторным работам</w:t>
      </w:r>
      <w:r>
        <w:rPr>
          <w:szCs w:val="28"/>
        </w:rPr>
        <w:t>.</w:t>
      </w:r>
    </w:p>
    <w:p w:rsidR="003D0C8E" w:rsidRDefault="003D0C8E" w:rsidP="0033394F">
      <w:pPr>
        <w:ind w:firstLine="567"/>
        <w:rPr>
          <w:szCs w:val="28"/>
        </w:rPr>
      </w:pPr>
    </w:p>
    <w:p w:rsidR="003D0C8E" w:rsidRPr="008903BD" w:rsidRDefault="003D0C8E" w:rsidP="003D0C8E">
      <w:pPr>
        <w:ind w:firstLine="567"/>
        <w:jc w:val="center"/>
        <w:rPr>
          <w:iCs/>
          <w:szCs w:val="28"/>
        </w:rPr>
      </w:pPr>
      <w:r>
        <w:rPr>
          <w:szCs w:val="28"/>
        </w:rPr>
        <w:t>Для заочного отделения.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061"/>
        <w:gridCol w:w="2142"/>
        <w:gridCol w:w="2245"/>
      </w:tblGrid>
      <w:tr w:rsidR="003D0C8E" w:rsidRPr="008903BD" w:rsidTr="002E37E5">
        <w:trPr>
          <w:trHeight w:val="698"/>
        </w:trPr>
        <w:tc>
          <w:tcPr>
            <w:tcW w:w="5061" w:type="dxa"/>
            <w:vAlign w:val="center"/>
          </w:tcPr>
          <w:p w:rsidR="003D0C8E" w:rsidRPr="008903BD" w:rsidRDefault="003D0C8E" w:rsidP="00EB5BE4">
            <w:pPr>
              <w:autoSpaceDE w:val="0"/>
              <w:autoSpaceDN w:val="0"/>
              <w:adjustRightInd w:val="0"/>
              <w:jc w:val="center"/>
              <w:rPr>
                <w:b/>
                <w:bCs/>
                <w:szCs w:val="28"/>
              </w:rPr>
            </w:pPr>
            <w:r w:rsidRPr="008903BD">
              <w:rPr>
                <w:b/>
                <w:bCs/>
                <w:szCs w:val="28"/>
              </w:rPr>
              <w:t>Виды работ</w:t>
            </w:r>
          </w:p>
        </w:tc>
        <w:tc>
          <w:tcPr>
            <w:tcW w:w="2142" w:type="dxa"/>
            <w:vAlign w:val="center"/>
          </w:tcPr>
          <w:p w:rsidR="003D0C8E" w:rsidRPr="008903BD" w:rsidRDefault="003D0C8E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/>
                <w:bCs/>
                <w:szCs w:val="28"/>
              </w:rPr>
            </w:pPr>
            <w:r>
              <w:rPr>
                <w:b/>
                <w:bCs/>
                <w:szCs w:val="28"/>
              </w:rPr>
              <w:t>Минимальный балл</w:t>
            </w:r>
          </w:p>
        </w:tc>
        <w:tc>
          <w:tcPr>
            <w:tcW w:w="2245" w:type="dxa"/>
            <w:vAlign w:val="center"/>
          </w:tcPr>
          <w:p w:rsidR="003D0C8E" w:rsidRPr="008903BD" w:rsidRDefault="003D0C8E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/>
                <w:bCs/>
                <w:szCs w:val="28"/>
              </w:rPr>
            </w:pPr>
            <w:r>
              <w:rPr>
                <w:b/>
                <w:bCs/>
                <w:szCs w:val="28"/>
              </w:rPr>
              <w:t>Максимальный балл</w:t>
            </w:r>
          </w:p>
        </w:tc>
      </w:tr>
      <w:tr w:rsidR="003D0C8E" w:rsidRPr="008903BD" w:rsidTr="002E37E5">
        <w:trPr>
          <w:trHeight w:val="644"/>
        </w:trPr>
        <w:tc>
          <w:tcPr>
            <w:tcW w:w="5061" w:type="dxa"/>
            <w:vAlign w:val="center"/>
          </w:tcPr>
          <w:p w:rsidR="003D0C8E" w:rsidRPr="008903BD" w:rsidRDefault="003D0C8E" w:rsidP="00EB5BE4">
            <w:pPr>
              <w:autoSpaceDE w:val="0"/>
              <w:autoSpaceDN w:val="0"/>
              <w:adjustRightInd w:val="0"/>
              <w:ind w:firstLine="0"/>
              <w:rPr>
                <w:b/>
                <w:bCs/>
                <w:szCs w:val="28"/>
              </w:rPr>
            </w:pPr>
            <w:r w:rsidRPr="008903BD">
              <w:rPr>
                <w:szCs w:val="28"/>
              </w:rPr>
              <w:t>Самостоятельная проработка теорет</w:t>
            </w:r>
            <w:r w:rsidRPr="008903BD">
              <w:rPr>
                <w:szCs w:val="28"/>
              </w:rPr>
              <w:t>и</w:t>
            </w:r>
            <w:r w:rsidRPr="008903BD">
              <w:rPr>
                <w:szCs w:val="28"/>
              </w:rPr>
              <w:t>ческого материала к лабораторной р</w:t>
            </w:r>
            <w:r w:rsidRPr="008903BD">
              <w:rPr>
                <w:szCs w:val="28"/>
              </w:rPr>
              <w:t>а</w:t>
            </w:r>
            <w:r w:rsidRPr="008903BD">
              <w:rPr>
                <w:szCs w:val="28"/>
              </w:rPr>
              <w:t>боте</w:t>
            </w:r>
          </w:p>
        </w:tc>
        <w:tc>
          <w:tcPr>
            <w:tcW w:w="2142" w:type="dxa"/>
            <w:vAlign w:val="center"/>
          </w:tcPr>
          <w:p w:rsidR="003D0C8E" w:rsidRPr="008903BD" w:rsidRDefault="00A751E6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6</w:t>
            </w:r>
          </w:p>
        </w:tc>
        <w:tc>
          <w:tcPr>
            <w:tcW w:w="2245" w:type="dxa"/>
            <w:vAlign w:val="center"/>
          </w:tcPr>
          <w:p w:rsidR="003D0C8E" w:rsidRPr="008903BD" w:rsidRDefault="00A751E6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10</w:t>
            </w:r>
          </w:p>
        </w:tc>
      </w:tr>
      <w:tr w:rsidR="003D0C8E" w:rsidRPr="008903BD" w:rsidTr="002E37E5">
        <w:trPr>
          <w:trHeight w:val="644"/>
        </w:trPr>
        <w:tc>
          <w:tcPr>
            <w:tcW w:w="5061" w:type="dxa"/>
            <w:vAlign w:val="center"/>
          </w:tcPr>
          <w:p w:rsidR="003D0C8E" w:rsidRPr="008903BD" w:rsidRDefault="003D0C8E" w:rsidP="00EB5BE4">
            <w:pPr>
              <w:autoSpaceDE w:val="0"/>
              <w:autoSpaceDN w:val="0"/>
              <w:adjustRightInd w:val="0"/>
              <w:ind w:firstLine="0"/>
              <w:rPr>
                <w:bCs/>
                <w:szCs w:val="28"/>
              </w:rPr>
            </w:pPr>
            <w:r w:rsidRPr="008903BD">
              <w:rPr>
                <w:bCs/>
                <w:szCs w:val="28"/>
              </w:rPr>
              <w:t>Ознакомление с установкой, прибором, методикой выполнения лабораторной работы</w:t>
            </w:r>
          </w:p>
        </w:tc>
        <w:tc>
          <w:tcPr>
            <w:tcW w:w="2142" w:type="dxa"/>
            <w:vAlign w:val="center"/>
          </w:tcPr>
          <w:p w:rsidR="003D0C8E" w:rsidRPr="008903BD" w:rsidRDefault="00A751E6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6</w:t>
            </w:r>
          </w:p>
        </w:tc>
        <w:tc>
          <w:tcPr>
            <w:tcW w:w="2245" w:type="dxa"/>
            <w:vAlign w:val="center"/>
          </w:tcPr>
          <w:p w:rsidR="003D0C8E" w:rsidRPr="008903BD" w:rsidRDefault="00A751E6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10</w:t>
            </w:r>
          </w:p>
        </w:tc>
      </w:tr>
      <w:tr w:rsidR="003D0C8E" w:rsidRPr="008903BD" w:rsidTr="002E37E5">
        <w:trPr>
          <w:trHeight w:val="553"/>
        </w:trPr>
        <w:tc>
          <w:tcPr>
            <w:tcW w:w="5061" w:type="dxa"/>
            <w:vAlign w:val="center"/>
          </w:tcPr>
          <w:p w:rsidR="003D0C8E" w:rsidRPr="008903BD" w:rsidRDefault="003D0C8E" w:rsidP="00EB5BE4">
            <w:pPr>
              <w:autoSpaceDE w:val="0"/>
              <w:autoSpaceDN w:val="0"/>
              <w:adjustRightInd w:val="0"/>
              <w:ind w:firstLine="0"/>
              <w:rPr>
                <w:bCs/>
                <w:szCs w:val="28"/>
              </w:rPr>
            </w:pPr>
            <w:r w:rsidRPr="008903BD">
              <w:rPr>
                <w:bCs/>
                <w:szCs w:val="28"/>
              </w:rPr>
              <w:t>Выполнение необходимого экспер</w:t>
            </w:r>
            <w:r w:rsidRPr="008903BD">
              <w:rPr>
                <w:bCs/>
                <w:szCs w:val="28"/>
              </w:rPr>
              <w:t>и</w:t>
            </w:r>
            <w:r w:rsidRPr="008903BD">
              <w:rPr>
                <w:bCs/>
                <w:szCs w:val="28"/>
              </w:rPr>
              <w:t>мента</w:t>
            </w:r>
          </w:p>
        </w:tc>
        <w:tc>
          <w:tcPr>
            <w:tcW w:w="2142" w:type="dxa"/>
            <w:vAlign w:val="center"/>
          </w:tcPr>
          <w:p w:rsidR="003D0C8E" w:rsidRPr="008903BD" w:rsidRDefault="00A751E6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8</w:t>
            </w:r>
          </w:p>
        </w:tc>
        <w:tc>
          <w:tcPr>
            <w:tcW w:w="2245" w:type="dxa"/>
            <w:vAlign w:val="center"/>
          </w:tcPr>
          <w:p w:rsidR="003D0C8E" w:rsidRPr="008903BD" w:rsidRDefault="00A751E6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12</w:t>
            </w:r>
          </w:p>
        </w:tc>
      </w:tr>
      <w:tr w:rsidR="003D0C8E" w:rsidRPr="008903BD" w:rsidTr="002E37E5">
        <w:trPr>
          <w:trHeight w:val="644"/>
        </w:trPr>
        <w:tc>
          <w:tcPr>
            <w:tcW w:w="5061" w:type="dxa"/>
            <w:vAlign w:val="center"/>
          </w:tcPr>
          <w:p w:rsidR="003D0C8E" w:rsidRPr="008903BD" w:rsidRDefault="003D0C8E" w:rsidP="00EB5BE4">
            <w:pPr>
              <w:autoSpaceDE w:val="0"/>
              <w:autoSpaceDN w:val="0"/>
              <w:adjustRightInd w:val="0"/>
              <w:ind w:firstLine="0"/>
              <w:rPr>
                <w:bCs/>
                <w:szCs w:val="28"/>
              </w:rPr>
            </w:pPr>
            <w:r w:rsidRPr="008903BD">
              <w:rPr>
                <w:bCs/>
                <w:szCs w:val="28"/>
              </w:rPr>
              <w:t>Обработка результатов исследования, построение графиков</w:t>
            </w:r>
          </w:p>
        </w:tc>
        <w:tc>
          <w:tcPr>
            <w:tcW w:w="2142" w:type="dxa"/>
            <w:vAlign w:val="center"/>
          </w:tcPr>
          <w:p w:rsidR="003D0C8E" w:rsidRPr="008903BD" w:rsidRDefault="00A751E6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8</w:t>
            </w:r>
          </w:p>
        </w:tc>
        <w:tc>
          <w:tcPr>
            <w:tcW w:w="2245" w:type="dxa"/>
            <w:vAlign w:val="center"/>
          </w:tcPr>
          <w:p w:rsidR="003D0C8E" w:rsidRPr="008903BD" w:rsidRDefault="00A751E6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14</w:t>
            </w:r>
          </w:p>
        </w:tc>
      </w:tr>
      <w:tr w:rsidR="003D0C8E" w:rsidRPr="008903BD" w:rsidTr="002E37E5">
        <w:trPr>
          <w:trHeight w:val="644"/>
        </w:trPr>
        <w:tc>
          <w:tcPr>
            <w:tcW w:w="5061" w:type="dxa"/>
            <w:vAlign w:val="center"/>
          </w:tcPr>
          <w:p w:rsidR="003D0C8E" w:rsidRPr="008903BD" w:rsidRDefault="003D0C8E" w:rsidP="00EB5BE4">
            <w:pPr>
              <w:autoSpaceDE w:val="0"/>
              <w:autoSpaceDN w:val="0"/>
              <w:adjustRightInd w:val="0"/>
              <w:ind w:firstLine="0"/>
              <w:rPr>
                <w:iCs/>
                <w:szCs w:val="28"/>
              </w:rPr>
            </w:pPr>
            <w:r w:rsidRPr="008903BD">
              <w:rPr>
                <w:iCs/>
                <w:szCs w:val="28"/>
              </w:rPr>
              <w:t>Анализ результатов исследования и в</w:t>
            </w:r>
            <w:r w:rsidRPr="008903BD">
              <w:rPr>
                <w:iCs/>
                <w:szCs w:val="28"/>
              </w:rPr>
              <w:t>ы</w:t>
            </w:r>
            <w:r w:rsidRPr="008903BD">
              <w:rPr>
                <w:iCs/>
                <w:szCs w:val="28"/>
              </w:rPr>
              <w:t>вод по работе</w:t>
            </w:r>
          </w:p>
        </w:tc>
        <w:tc>
          <w:tcPr>
            <w:tcW w:w="2142" w:type="dxa"/>
            <w:vAlign w:val="center"/>
          </w:tcPr>
          <w:p w:rsidR="003D0C8E" w:rsidRPr="008903BD" w:rsidRDefault="00A751E6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8</w:t>
            </w:r>
          </w:p>
        </w:tc>
        <w:tc>
          <w:tcPr>
            <w:tcW w:w="2245" w:type="dxa"/>
            <w:vAlign w:val="center"/>
          </w:tcPr>
          <w:p w:rsidR="003D0C8E" w:rsidRPr="008903BD" w:rsidRDefault="00A751E6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14</w:t>
            </w:r>
          </w:p>
        </w:tc>
      </w:tr>
      <w:tr w:rsidR="003D0C8E" w:rsidRPr="008903BD" w:rsidTr="002E37E5">
        <w:trPr>
          <w:trHeight w:val="381"/>
        </w:trPr>
        <w:tc>
          <w:tcPr>
            <w:tcW w:w="5061" w:type="dxa"/>
            <w:vAlign w:val="center"/>
          </w:tcPr>
          <w:p w:rsidR="003D0C8E" w:rsidRPr="008903BD" w:rsidRDefault="003D0C8E" w:rsidP="00EB5BE4">
            <w:pPr>
              <w:tabs>
                <w:tab w:val="left" w:pos="903"/>
                <w:tab w:val="right" w:pos="6129"/>
              </w:tabs>
              <w:autoSpaceDE w:val="0"/>
              <w:autoSpaceDN w:val="0"/>
              <w:adjustRightInd w:val="0"/>
              <w:ind w:firstLine="0"/>
              <w:jc w:val="right"/>
              <w:rPr>
                <w:b/>
                <w:bCs/>
                <w:szCs w:val="28"/>
              </w:rPr>
            </w:pPr>
            <w:r w:rsidRPr="008903BD">
              <w:rPr>
                <w:b/>
                <w:bCs/>
                <w:szCs w:val="28"/>
              </w:rPr>
              <w:t>ИТОГО</w:t>
            </w:r>
            <w:proofErr w:type="gramStart"/>
            <w:r w:rsidRPr="008903BD">
              <w:rPr>
                <w:b/>
                <w:bCs/>
                <w:szCs w:val="28"/>
              </w:rPr>
              <w:t xml:space="preserve"> :</w:t>
            </w:r>
            <w:proofErr w:type="gramEnd"/>
          </w:p>
        </w:tc>
        <w:tc>
          <w:tcPr>
            <w:tcW w:w="2142" w:type="dxa"/>
            <w:vAlign w:val="center"/>
          </w:tcPr>
          <w:p w:rsidR="003D0C8E" w:rsidRPr="008903BD" w:rsidRDefault="003D0C8E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/>
                <w:bCs/>
                <w:szCs w:val="28"/>
              </w:rPr>
            </w:pPr>
            <w:r>
              <w:rPr>
                <w:b/>
                <w:bCs/>
                <w:szCs w:val="28"/>
              </w:rPr>
              <w:t>36</w:t>
            </w:r>
          </w:p>
        </w:tc>
        <w:tc>
          <w:tcPr>
            <w:tcW w:w="2245" w:type="dxa"/>
            <w:vAlign w:val="center"/>
          </w:tcPr>
          <w:p w:rsidR="003D0C8E" w:rsidRPr="008903BD" w:rsidRDefault="003D0C8E" w:rsidP="00EB5BE4">
            <w:pPr>
              <w:autoSpaceDE w:val="0"/>
              <w:autoSpaceDN w:val="0"/>
              <w:adjustRightInd w:val="0"/>
              <w:ind w:firstLine="0"/>
              <w:jc w:val="center"/>
              <w:rPr>
                <w:b/>
                <w:bCs/>
                <w:szCs w:val="28"/>
              </w:rPr>
            </w:pPr>
            <w:r>
              <w:rPr>
                <w:b/>
                <w:bCs/>
                <w:szCs w:val="28"/>
              </w:rPr>
              <w:t>60</w:t>
            </w:r>
          </w:p>
        </w:tc>
      </w:tr>
    </w:tbl>
    <w:p w:rsidR="00433F61" w:rsidRDefault="002E37E5" w:rsidP="000B7337">
      <w:pPr>
        <w:ind w:firstLine="567"/>
        <w:rPr>
          <w:szCs w:val="28"/>
        </w:rPr>
      </w:pPr>
      <w:r w:rsidRPr="008903BD">
        <w:rPr>
          <w:iCs/>
          <w:szCs w:val="28"/>
        </w:rPr>
        <w:t xml:space="preserve">Таким образом, каждая лабораторная работа оценивается </w:t>
      </w:r>
      <w:r>
        <w:rPr>
          <w:iCs/>
          <w:szCs w:val="28"/>
        </w:rPr>
        <w:t xml:space="preserve">минимум в 36 балов, </w:t>
      </w:r>
      <w:r w:rsidRPr="008903BD">
        <w:rPr>
          <w:iCs/>
          <w:szCs w:val="28"/>
        </w:rPr>
        <w:t xml:space="preserve">максимум в </w:t>
      </w:r>
      <w:r>
        <w:rPr>
          <w:iCs/>
          <w:szCs w:val="28"/>
        </w:rPr>
        <w:t>60</w:t>
      </w:r>
      <w:r w:rsidRPr="008903BD">
        <w:rPr>
          <w:iCs/>
          <w:szCs w:val="28"/>
        </w:rPr>
        <w:t xml:space="preserve"> баллов</w:t>
      </w:r>
      <w:r>
        <w:rPr>
          <w:iCs/>
          <w:szCs w:val="28"/>
        </w:rPr>
        <w:t xml:space="preserve">. </w:t>
      </w:r>
      <w:r w:rsidRPr="008903BD">
        <w:rPr>
          <w:iCs/>
          <w:szCs w:val="28"/>
        </w:rPr>
        <w:t>После выполнения всех работ рассчитывается</w:t>
      </w:r>
      <w:r>
        <w:rPr>
          <w:iCs/>
          <w:szCs w:val="28"/>
        </w:rPr>
        <w:t xml:space="preserve"> итоговый балл по данному оценочному средству, как среднее арифметическое по всем</w:t>
      </w:r>
      <w:r w:rsidRPr="008903BD">
        <w:rPr>
          <w:szCs w:val="28"/>
        </w:rPr>
        <w:t xml:space="preserve"> лабораторным работам</w:t>
      </w:r>
      <w:r>
        <w:rPr>
          <w:szCs w:val="28"/>
        </w:rPr>
        <w:t>.</w:t>
      </w:r>
    </w:p>
    <w:p w:rsidR="000B7337" w:rsidRDefault="000B7337" w:rsidP="000B7337">
      <w:pPr>
        <w:ind w:firstLine="567"/>
        <w:rPr>
          <w:b/>
          <w:szCs w:val="28"/>
        </w:rPr>
      </w:pPr>
    </w:p>
    <w:p w:rsidR="00CD24B8" w:rsidRDefault="00CD24B8" w:rsidP="000B7337">
      <w:pPr>
        <w:ind w:firstLine="567"/>
        <w:rPr>
          <w:b/>
          <w:szCs w:val="28"/>
        </w:rPr>
      </w:pPr>
    </w:p>
    <w:p w:rsidR="00CD24B8" w:rsidRDefault="00CD24B8" w:rsidP="000B7337">
      <w:pPr>
        <w:ind w:firstLine="567"/>
        <w:rPr>
          <w:b/>
          <w:szCs w:val="28"/>
        </w:rPr>
      </w:pPr>
    </w:p>
    <w:p w:rsidR="00CD24B8" w:rsidRDefault="00CD24B8" w:rsidP="000B7337">
      <w:pPr>
        <w:ind w:firstLine="567"/>
        <w:rPr>
          <w:b/>
          <w:szCs w:val="28"/>
        </w:rPr>
      </w:pPr>
    </w:p>
    <w:p w:rsidR="00CD24B8" w:rsidRDefault="00CD24B8" w:rsidP="000B7337">
      <w:pPr>
        <w:ind w:firstLine="567"/>
        <w:rPr>
          <w:b/>
          <w:szCs w:val="28"/>
        </w:rPr>
      </w:pPr>
    </w:p>
    <w:p w:rsidR="00CD24B8" w:rsidRDefault="00CD24B8" w:rsidP="000B7337">
      <w:pPr>
        <w:ind w:firstLine="567"/>
        <w:rPr>
          <w:b/>
          <w:szCs w:val="28"/>
        </w:rPr>
      </w:pPr>
    </w:p>
    <w:p w:rsidR="00CD24B8" w:rsidRDefault="00CD24B8" w:rsidP="000B7337">
      <w:pPr>
        <w:ind w:firstLine="567"/>
        <w:rPr>
          <w:b/>
          <w:szCs w:val="28"/>
        </w:rPr>
      </w:pPr>
    </w:p>
    <w:p w:rsidR="00CD24B8" w:rsidRDefault="00CD24B8" w:rsidP="000B7337">
      <w:pPr>
        <w:ind w:firstLine="567"/>
        <w:rPr>
          <w:b/>
          <w:szCs w:val="28"/>
        </w:rPr>
      </w:pPr>
    </w:p>
    <w:p w:rsidR="00CD24B8" w:rsidRDefault="00CD24B8" w:rsidP="000B7337">
      <w:pPr>
        <w:ind w:firstLine="567"/>
        <w:rPr>
          <w:b/>
          <w:szCs w:val="28"/>
        </w:rPr>
      </w:pPr>
    </w:p>
    <w:p w:rsidR="00CD24B8" w:rsidRDefault="00CD24B8" w:rsidP="000B7337">
      <w:pPr>
        <w:ind w:firstLine="567"/>
        <w:rPr>
          <w:b/>
          <w:szCs w:val="28"/>
        </w:rPr>
      </w:pPr>
    </w:p>
    <w:p w:rsidR="00CD24B8" w:rsidRDefault="00CD24B8" w:rsidP="000B7337">
      <w:pPr>
        <w:ind w:firstLine="567"/>
        <w:rPr>
          <w:b/>
          <w:szCs w:val="28"/>
        </w:rPr>
      </w:pPr>
    </w:p>
    <w:p w:rsidR="00CD24B8" w:rsidRDefault="00CD24B8" w:rsidP="000B7337">
      <w:pPr>
        <w:ind w:firstLine="567"/>
        <w:rPr>
          <w:b/>
          <w:szCs w:val="28"/>
        </w:rPr>
      </w:pPr>
    </w:p>
    <w:p w:rsidR="00CD24B8" w:rsidRDefault="00CD24B8" w:rsidP="000B7337">
      <w:pPr>
        <w:ind w:firstLine="567"/>
        <w:rPr>
          <w:b/>
          <w:szCs w:val="28"/>
        </w:rPr>
      </w:pPr>
    </w:p>
    <w:p w:rsidR="00CD24B8" w:rsidRDefault="00CD24B8" w:rsidP="00CD24B8">
      <w:pPr>
        <w:shd w:val="clear" w:color="auto" w:fill="FFFFFF"/>
        <w:autoSpaceDE w:val="0"/>
        <w:autoSpaceDN w:val="0"/>
        <w:adjustRightInd w:val="0"/>
        <w:ind w:left="-284" w:right="-283" w:firstLine="0"/>
        <w:jc w:val="center"/>
        <w:rPr>
          <w:szCs w:val="28"/>
        </w:rPr>
      </w:pPr>
      <w:r w:rsidRPr="001C35FB">
        <w:rPr>
          <w:szCs w:val="28"/>
        </w:rPr>
        <w:lastRenderedPageBreak/>
        <w:t>Министерство науки и высшего образования Российской Федерации</w:t>
      </w:r>
    </w:p>
    <w:p w:rsidR="00CD24B8" w:rsidRDefault="00CD24B8" w:rsidP="00CD24B8">
      <w:pPr>
        <w:pStyle w:val="afa"/>
        <w:ind w:firstLine="0"/>
        <w:jc w:val="center"/>
        <w:rPr>
          <w:szCs w:val="28"/>
        </w:rPr>
      </w:pPr>
      <w:r>
        <w:rPr>
          <w:szCs w:val="28"/>
        </w:rPr>
        <w:t xml:space="preserve">Нижнекамский химико-технологический институт (филиал) </w:t>
      </w:r>
    </w:p>
    <w:p w:rsidR="00CD24B8" w:rsidRPr="007A6F10" w:rsidRDefault="00CD24B8" w:rsidP="00CD24B8">
      <w:pPr>
        <w:pStyle w:val="afa"/>
        <w:ind w:firstLine="0"/>
        <w:jc w:val="center"/>
        <w:rPr>
          <w:szCs w:val="28"/>
        </w:rPr>
      </w:pPr>
      <w:r>
        <w:rPr>
          <w:szCs w:val="28"/>
        </w:rPr>
        <w:t>федерального государственного бюджетного образовательного учреждения</w:t>
      </w:r>
    </w:p>
    <w:p w:rsidR="00CD24B8" w:rsidRPr="007A6F10" w:rsidRDefault="00CD24B8" w:rsidP="00CD24B8">
      <w:pPr>
        <w:pStyle w:val="afa"/>
        <w:ind w:firstLine="0"/>
        <w:jc w:val="center"/>
        <w:rPr>
          <w:szCs w:val="28"/>
        </w:rPr>
      </w:pPr>
      <w:r w:rsidRPr="007A6F10">
        <w:rPr>
          <w:szCs w:val="28"/>
        </w:rPr>
        <w:t>высшего образования</w:t>
      </w:r>
    </w:p>
    <w:p w:rsidR="00CD24B8" w:rsidRPr="007A6F10" w:rsidRDefault="00CD24B8" w:rsidP="00CD24B8">
      <w:pPr>
        <w:pStyle w:val="afa"/>
        <w:ind w:firstLine="0"/>
        <w:jc w:val="center"/>
        <w:rPr>
          <w:szCs w:val="28"/>
        </w:rPr>
      </w:pPr>
      <w:r w:rsidRPr="007A6F10">
        <w:rPr>
          <w:szCs w:val="28"/>
        </w:rPr>
        <w:t>«Казанский национальный исследовательский технологический университет»</w:t>
      </w:r>
    </w:p>
    <w:p w:rsidR="00CD24B8" w:rsidRDefault="00CD24B8" w:rsidP="00CD24B8">
      <w:pPr>
        <w:tabs>
          <w:tab w:val="left" w:pos="6837"/>
        </w:tabs>
        <w:ind w:left="62"/>
        <w:rPr>
          <w:i/>
        </w:rPr>
      </w:pPr>
    </w:p>
    <w:p w:rsidR="00CD24B8" w:rsidRDefault="00CD24B8" w:rsidP="00CD24B8">
      <w:pPr>
        <w:tabs>
          <w:tab w:val="left" w:pos="6837"/>
        </w:tabs>
        <w:ind w:left="62"/>
        <w:rPr>
          <w:i/>
        </w:rPr>
      </w:pPr>
    </w:p>
    <w:p w:rsidR="00CD24B8" w:rsidRPr="00D53591" w:rsidRDefault="00CD24B8" w:rsidP="00CD24B8">
      <w:pPr>
        <w:tabs>
          <w:tab w:val="left" w:pos="6837"/>
        </w:tabs>
        <w:ind w:left="62"/>
        <w:rPr>
          <w:i/>
        </w:rPr>
      </w:pPr>
      <w:r w:rsidRPr="000A3FCC">
        <w:rPr>
          <w:i/>
        </w:rPr>
        <w:t>Факультет</w:t>
      </w:r>
      <w:r w:rsidRPr="00D53591">
        <w:rPr>
          <w:i/>
        </w:rPr>
        <w:t xml:space="preserve"> </w:t>
      </w:r>
      <w:r w:rsidRPr="00AA0EFA">
        <w:rPr>
          <w:i/>
        </w:rPr>
        <w:t>подготовительный</w:t>
      </w:r>
    </w:p>
    <w:p w:rsidR="00CD24B8" w:rsidRPr="00D53591" w:rsidRDefault="00CD24B8" w:rsidP="00CD24B8">
      <w:pPr>
        <w:tabs>
          <w:tab w:val="left" w:pos="6837"/>
        </w:tabs>
        <w:ind w:left="62"/>
        <w:rPr>
          <w:i/>
        </w:rPr>
      </w:pPr>
      <w:r>
        <w:rPr>
          <w:i/>
        </w:rPr>
        <w:t xml:space="preserve"> </w:t>
      </w:r>
      <w:r w:rsidRPr="000A3FCC">
        <w:rPr>
          <w:i/>
        </w:rPr>
        <w:t>Кафедра</w:t>
      </w:r>
      <w:r>
        <w:rPr>
          <w:i/>
        </w:rPr>
        <w:t xml:space="preserve">  Э</w:t>
      </w:r>
      <w:r w:rsidRPr="00D53591">
        <w:rPr>
          <w:i/>
        </w:rPr>
        <w:t>ТЭОП</w:t>
      </w:r>
    </w:p>
    <w:p w:rsidR="00CD24B8" w:rsidRDefault="00CD24B8" w:rsidP="00CD24B8">
      <w:pPr>
        <w:rPr>
          <w:szCs w:val="28"/>
        </w:rPr>
      </w:pPr>
    </w:p>
    <w:p w:rsidR="00CD24B8" w:rsidRPr="00D037C0" w:rsidRDefault="00CD24B8" w:rsidP="00CD24B8">
      <w:pPr>
        <w:shd w:val="clear" w:color="auto" w:fill="FFFFFF"/>
        <w:autoSpaceDE w:val="0"/>
        <w:autoSpaceDN w:val="0"/>
        <w:adjustRightInd w:val="0"/>
        <w:ind w:firstLine="708"/>
        <w:rPr>
          <w:szCs w:val="28"/>
        </w:rPr>
      </w:pPr>
      <w:r w:rsidRPr="00B337D1">
        <w:rPr>
          <w:szCs w:val="28"/>
        </w:rPr>
        <w:t>Учебным п</w:t>
      </w:r>
      <w:r>
        <w:rPr>
          <w:szCs w:val="28"/>
        </w:rPr>
        <w:t>ланом по направлению подготовки_</w:t>
      </w:r>
      <w:r w:rsidRPr="00EB25B2">
        <w:rPr>
          <w:szCs w:val="28"/>
          <w:u w:val="single"/>
        </w:rPr>
        <w:t>27.02.04</w:t>
      </w:r>
      <w:r w:rsidRPr="00201E34">
        <w:rPr>
          <w:szCs w:val="28"/>
          <w:u w:val="single"/>
        </w:rPr>
        <w:t xml:space="preserve"> </w:t>
      </w:r>
      <w:r w:rsidRPr="00EB25B2">
        <w:rPr>
          <w:szCs w:val="28"/>
          <w:u w:val="single"/>
        </w:rPr>
        <w:t>«Автоматизация системы управления»</w:t>
      </w:r>
      <w:r>
        <w:rPr>
          <w:szCs w:val="28"/>
          <w:u w:val="single"/>
        </w:rPr>
        <w:t xml:space="preserve"> </w:t>
      </w:r>
      <w:r w:rsidRPr="00B337D1">
        <w:rPr>
          <w:szCs w:val="28"/>
        </w:rPr>
        <w:t xml:space="preserve">для </w:t>
      </w:r>
      <w:r>
        <w:rPr>
          <w:szCs w:val="28"/>
        </w:rPr>
        <w:t xml:space="preserve">обучающихся </w:t>
      </w:r>
      <w:r w:rsidRPr="00891B90">
        <w:rPr>
          <w:szCs w:val="28"/>
          <w:u w:val="single"/>
        </w:rPr>
        <w:t>очной</w:t>
      </w:r>
      <w:r>
        <w:rPr>
          <w:szCs w:val="28"/>
          <w:u w:val="single"/>
        </w:rPr>
        <w:t xml:space="preserve"> </w:t>
      </w:r>
      <w:r w:rsidRPr="00B337D1">
        <w:rPr>
          <w:szCs w:val="28"/>
        </w:rPr>
        <w:t>предусмотрено проведение л</w:t>
      </w:r>
      <w:r w:rsidRPr="00B337D1">
        <w:rPr>
          <w:szCs w:val="28"/>
        </w:rPr>
        <w:t>а</w:t>
      </w:r>
      <w:r w:rsidRPr="00B337D1">
        <w:rPr>
          <w:szCs w:val="28"/>
        </w:rPr>
        <w:t xml:space="preserve">бораторных занятий по дисциплине </w:t>
      </w:r>
      <w:r>
        <w:rPr>
          <w:szCs w:val="28"/>
          <w:u w:val="single"/>
        </w:rPr>
        <w:t>«Электротехнические измерения»</w:t>
      </w:r>
      <w:proofErr w:type="gramStart"/>
      <w:r w:rsidRPr="0047048B">
        <w:rPr>
          <w:szCs w:val="28"/>
        </w:rPr>
        <w:t xml:space="preserve"> </w:t>
      </w:r>
      <w:r>
        <w:rPr>
          <w:szCs w:val="28"/>
        </w:rPr>
        <w:t>.</w:t>
      </w:r>
      <w:proofErr w:type="gramEnd"/>
    </w:p>
    <w:p w:rsidR="00CD24B8" w:rsidRDefault="00CD24B8" w:rsidP="00CD24B8">
      <w:pPr>
        <w:pStyle w:val="a6"/>
        <w:rPr>
          <w:szCs w:val="28"/>
        </w:rPr>
      </w:pPr>
      <w:r w:rsidRPr="00B337D1">
        <w:rPr>
          <w:szCs w:val="28"/>
        </w:rPr>
        <w:t>Лабораторные занятия по дисциплине проводятся в специально обор</w:t>
      </w:r>
      <w:r w:rsidRPr="00B337D1">
        <w:rPr>
          <w:szCs w:val="28"/>
        </w:rPr>
        <w:t>у</w:t>
      </w:r>
      <w:r w:rsidRPr="00B337D1">
        <w:rPr>
          <w:szCs w:val="28"/>
        </w:rPr>
        <w:t>дованных лабораториях с применением необходимых средств обучения: лаб</w:t>
      </w:r>
      <w:r w:rsidRPr="00B337D1">
        <w:rPr>
          <w:szCs w:val="28"/>
        </w:rPr>
        <w:t>о</w:t>
      </w:r>
      <w:r w:rsidRPr="00B337D1">
        <w:rPr>
          <w:szCs w:val="28"/>
        </w:rPr>
        <w:t xml:space="preserve">раторного оборудования, образцов для исследований, методических пособий. Цель проведения лабораторных работ </w:t>
      </w:r>
      <w:r>
        <w:rPr>
          <w:szCs w:val="28"/>
        </w:rPr>
        <w:t>-</w:t>
      </w:r>
      <w:r w:rsidRPr="00B337D1">
        <w:rPr>
          <w:szCs w:val="28"/>
        </w:rPr>
        <w:t xml:space="preserve"> практическое освоение теоретических положений лекционного материала, а также выработка </w:t>
      </w:r>
      <w:r>
        <w:rPr>
          <w:szCs w:val="28"/>
        </w:rPr>
        <w:t>студентами определе</w:t>
      </w:r>
      <w:r>
        <w:rPr>
          <w:szCs w:val="28"/>
        </w:rPr>
        <w:t>н</w:t>
      </w:r>
      <w:r>
        <w:rPr>
          <w:szCs w:val="28"/>
        </w:rPr>
        <w:t xml:space="preserve">ных умений </w:t>
      </w:r>
      <w:r w:rsidRPr="00B337D1">
        <w:rPr>
          <w:szCs w:val="28"/>
        </w:rPr>
        <w:t>и</w:t>
      </w:r>
      <w:r>
        <w:rPr>
          <w:szCs w:val="28"/>
        </w:rPr>
        <w:t xml:space="preserve"> </w:t>
      </w:r>
      <w:r w:rsidRPr="00B337D1">
        <w:rPr>
          <w:szCs w:val="28"/>
        </w:rPr>
        <w:t>навыков самостоятельного экспериментирования.</w:t>
      </w:r>
    </w:p>
    <w:p w:rsidR="00CD24B8" w:rsidRPr="00B337D1" w:rsidRDefault="00CD24B8" w:rsidP="00CD24B8">
      <w:pPr>
        <w:pStyle w:val="a6"/>
        <w:rPr>
          <w:b/>
          <w:bCs/>
          <w:spacing w:val="4"/>
          <w:szCs w:val="28"/>
        </w:rPr>
      </w:pPr>
    </w:p>
    <w:p w:rsidR="000B7337" w:rsidRPr="000B7337" w:rsidRDefault="000B7337" w:rsidP="000B7337">
      <w:pPr>
        <w:ind w:firstLine="567"/>
        <w:jc w:val="center"/>
        <w:rPr>
          <w:b/>
          <w:szCs w:val="28"/>
        </w:rPr>
      </w:pPr>
      <w:r w:rsidRPr="000B7337">
        <w:rPr>
          <w:b/>
          <w:szCs w:val="28"/>
        </w:rPr>
        <w:t>Тестирование по дисциплине</w:t>
      </w:r>
    </w:p>
    <w:p w:rsidR="000B7337" w:rsidRPr="000B7337" w:rsidRDefault="000B7337" w:rsidP="000B7337">
      <w:pPr>
        <w:shd w:val="clear" w:color="auto" w:fill="FFFFFF"/>
        <w:jc w:val="center"/>
        <w:rPr>
          <w:sz w:val="20"/>
          <w:szCs w:val="20"/>
        </w:rPr>
      </w:pPr>
    </w:p>
    <w:p w:rsidR="000B7337" w:rsidRPr="000B7337" w:rsidRDefault="000B7337" w:rsidP="000B7337">
      <w:pPr>
        <w:shd w:val="clear" w:color="auto" w:fill="FFFFFF"/>
        <w:jc w:val="center"/>
        <w:rPr>
          <w:szCs w:val="28"/>
        </w:rPr>
      </w:pPr>
      <w:r w:rsidRPr="000B7337">
        <w:rPr>
          <w:szCs w:val="28"/>
        </w:rPr>
        <w:t>Специальность: 27.02.04 Автоматические системы управления</w:t>
      </w:r>
    </w:p>
    <w:p w:rsidR="000B7337" w:rsidRPr="000B7337" w:rsidRDefault="000B7337" w:rsidP="000B7337">
      <w:pPr>
        <w:shd w:val="clear" w:color="auto" w:fill="FFFFFF"/>
        <w:rPr>
          <w:szCs w:val="28"/>
        </w:rPr>
      </w:pPr>
    </w:p>
    <w:p w:rsidR="000B7337" w:rsidRPr="000B7337" w:rsidRDefault="000B7337" w:rsidP="000B7337">
      <w:pPr>
        <w:pStyle w:val="a4"/>
        <w:ind w:firstLine="708"/>
        <w:rPr>
          <w:b/>
          <w:i/>
          <w:szCs w:val="28"/>
        </w:rPr>
      </w:pPr>
      <w:r w:rsidRPr="000B7337">
        <w:rPr>
          <w:b/>
          <w:i/>
          <w:szCs w:val="28"/>
        </w:rPr>
        <w:t xml:space="preserve">Задания для проверки знаний, умений и </w:t>
      </w:r>
      <w:proofErr w:type="spellStart"/>
      <w:r w:rsidRPr="000B7337">
        <w:rPr>
          <w:b/>
          <w:i/>
          <w:szCs w:val="28"/>
        </w:rPr>
        <w:t>сформированности</w:t>
      </w:r>
      <w:proofErr w:type="spellEnd"/>
      <w:r w:rsidRPr="000B7337">
        <w:rPr>
          <w:b/>
          <w:i/>
          <w:szCs w:val="28"/>
        </w:rPr>
        <w:t xml:space="preserve"> комп</w:t>
      </w:r>
      <w:r w:rsidRPr="000B7337">
        <w:rPr>
          <w:b/>
          <w:i/>
          <w:szCs w:val="28"/>
        </w:rPr>
        <w:t>е</w:t>
      </w:r>
      <w:r w:rsidRPr="000B7337">
        <w:rPr>
          <w:b/>
          <w:i/>
          <w:szCs w:val="28"/>
        </w:rPr>
        <w:t>тенции</w:t>
      </w: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1) Тестовые задания открытого типа.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 xml:space="preserve">1. Сколько основных единиц величин в системе СИ? 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2. Как называется подраздел метрологии, включающий в себя совоку</w:t>
      </w:r>
      <w:r w:rsidRPr="00174CF4">
        <w:rPr>
          <w:szCs w:val="28"/>
        </w:rPr>
        <w:t>п</w:t>
      </w:r>
      <w:r w:rsidRPr="00174CF4">
        <w:rPr>
          <w:szCs w:val="28"/>
        </w:rPr>
        <w:t>ность норм и правил, направленных на обеспечение единства измерений, к</w:t>
      </w:r>
      <w:r w:rsidRPr="00174CF4">
        <w:rPr>
          <w:szCs w:val="28"/>
        </w:rPr>
        <w:t>о</w:t>
      </w:r>
      <w:r w:rsidRPr="00174CF4">
        <w:rPr>
          <w:szCs w:val="28"/>
        </w:rPr>
        <w:t xml:space="preserve">торых возводят в ранг правовых норм, обязательных для выполнения. 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3. Что означает термин «Доверительная вероятность»?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2)Тестовые задания закрытого типа.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1. Каким законом регулируется обеспечение единства измерений в РФ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1.Федеральный закон № 102</w:t>
      </w:r>
      <w:r w:rsidRPr="00174CF4">
        <w:rPr>
          <w:szCs w:val="28"/>
        </w:rPr>
        <w:tab/>
      </w:r>
      <w:r w:rsidRPr="00174CF4">
        <w:rPr>
          <w:szCs w:val="28"/>
        </w:rPr>
        <w:tab/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2.Федеральный закон № 101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3.Федеральный закон № 100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4.Федеральный закон № 103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szCs w:val="28"/>
        </w:rPr>
      </w:pPr>
      <w:r w:rsidRPr="00174CF4">
        <w:rPr>
          <w:b/>
          <w:color w:val="000000"/>
          <w:szCs w:val="28"/>
        </w:rPr>
        <w:t>Ключи ответов на вопросы открытого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szCs w:val="28"/>
        </w:rPr>
        <w:t>ОК 1. Понимать сущность и социальную значимость своей будущей профессии, проявлять к ней устойчивый интерес</w:t>
      </w:r>
    </w:p>
    <w:tbl>
      <w:tblPr>
        <w:tblStyle w:val="af3"/>
        <w:tblW w:w="0" w:type="auto"/>
        <w:tblLook w:val="04A0"/>
      </w:tblPr>
      <w:tblGrid>
        <w:gridCol w:w="2376"/>
        <w:gridCol w:w="6521"/>
      </w:tblGrid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6521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lastRenderedPageBreak/>
              <w:t xml:space="preserve">1. </w:t>
            </w:r>
          </w:p>
        </w:tc>
        <w:tc>
          <w:tcPr>
            <w:tcW w:w="6521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7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2. </w:t>
            </w:r>
          </w:p>
        </w:tc>
        <w:tc>
          <w:tcPr>
            <w:tcW w:w="6521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 xml:space="preserve">Законодательная 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3. </w:t>
            </w:r>
          </w:p>
        </w:tc>
        <w:tc>
          <w:tcPr>
            <w:tcW w:w="6521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bCs/>
                <w:szCs w:val="28"/>
              </w:rPr>
              <w:t>Доверительной</w:t>
            </w:r>
            <w:r w:rsidRPr="00174CF4">
              <w:rPr>
                <w:szCs w:val="28"/>
              </w:rPr>
              <w:t xml:space="preserve"> </w:t>
            </w:r>
            <w:r w:rsidRPr="00174CF4">
              <w:rPr>
                <w:bCs/>
                <w:szCs w:val="28"/>
              </w:rPr>
              <w:t>вероятностью</w:t>
            </w:r>
            <w:r w:rsidRPr="00174CF4">
              <w:rPr>
                <w:szCs w:val="28"/>
              </w:rPr>
              <w:t xml:space="preserve"> (достоверностью) и</w:t>
            </w:r>
            <w:r w:rsidRPr="00174CF4">
              <w:rPr>
                <w:szCs w:val="28"/>
              </w:rPr>
              <w:t>з</w:t>
            </w:r>
            <w:r w:rsidRPr="00174CF4">
              <w:rPr>
                <w:szCs w:val="28"/>
              </w:rPr>
              <w:t xml:space="preserve">мерения называется </w:t>
            </w:r>
            <w:r w:rsidRPr="00174CF4">
              <w:rPr>
                <w:bCs/>
                <w:szCs w:val="28"/>
              </w:rPr>
              <w:t>вероятность</w:t>
            </w:r>
            <w:r w:rsidRPr="00174CF4">
              <w:rPr>
                <w:szCs w:val="28"/>
              </w:rPr>
              <w:t xml:space="preserve"> того, что истинное значение измеряемой величины попадает в данный </w:t>
            </w:r>
            <w:r w:rsidRPr="00174CF4">
              <w:rPr>
                <w:bCs/>
                <w:szCs w:val="28"/>
              </w:rPr>
              <w:t>доверительный</w:t>
            </w:r>
            <w:r w:rsidRPr="00174CF4">
              <w:rPr>
                <w:szCs w:val="28"/>
              </w:rPr>
              <w:t xml:space="preserve"> интервал, т.е. в зону.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закрытого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szCs w:val="28"/>
        </w:rPr>
        <w:t>ОК 1. Понимать сущность и социальную значимость своей будущей профессии, проявлять к ней устойчивый интерес</w:t>
      </w:r>
    </w:p>
    <w:tbl>
      <w:tblPr>
        <w:tblStyle w:val="af3"/>
        <w:tblW w:w="0" w:type="auto"/>
        <w:tblLook w:val="04A0"/>
      </w:tblPr>
      <w:tblGrid>
        <w:gridCol w:w="2376"/>
        <w:gridCol w:w="6521"/>
      </w:tblGrid>
      <w:tr w:rsidR="00174CF4" w:rsidRPr="00174CF4" w:rsidTr="00174CF4">
        <w:trPr>
          <w:trHeight w:val="255"/>
        </w:trPr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6521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6521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1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pStyle w:val="a4"/>
        <w:ind w:firstLine="708"/>
        <w:rPr>
          <w:b/>
          <w:i/>
          <w:szCs w:val="28"/>
        </w:rPr>
      </w:pPr>
    </w:p>
    <w:p w:rsidR="00174CF4" w:rsidRPr="00174CF4" w:rsidRDefault="00174CF4" w:rsidP="00174CF4">
      <w:pPr>
        <w:pStyle w:val="a4"/>
        <w:ind w:firstLine="708"/>
        <w:rPr>
          <w:b/>
          <w:i/>
          <w:szCs w:val="28"/>
        </w:rPr>
      </w:pPr>
      <w:r w:rsidRPr="00174CF4">
        <w:rPr>
          <w:b/>
          <w:i/>
          <w:szCs w:val="28"/>
        </w:rPr>
        <w:t xml:space="preserve">Задания для проверки знаний, умений и </w:t>
      </w:r>
      <w:proofErr w:type="spellStart"/>
      <w:r w:rsidRPr="00174CF4">
        <w:rPr>
          <w:b/>
          <w:i/>
          <w:szCs w:val="28"/>
        </w:rPr>
        <w:t>сформированности</w:t>
      </w:r>
      <w:proofErr w:type="spellEnd"/>
      <w:r w:rsidRPr="00174CF4">
        <w:rPr>
          <w:b/>
          <w:i/>
          <w:szCs w:val="28"/>
        </w:rPr>
        <w:t xml:space="preserve"> комп</w:t>
      </w:r>
      <w:r w:rsidRPr="00174CF4">
        <w:rPr>
          <w:b/>
          <w:i/>
          <w:szCs w:val="28"/>
        </w:rPr>
        <w:t>е</w:t>
      </w:r>
      <w:r w:rsidRPr="00174CF4">
        <w:rPr>
          <w:b/>
          <w:i/>
          <w:szCs w:val="28"/>
        </w:rPr>
        <w:t>тенции</w:t>
      </w: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ОК 2. Организовывать собственную деятельность, выбирать тип</w:t>
      </w:r>
      <w:r w:rsidRPr="00174CF4">
        <w:rPr>
          <w:b/>
          <w:i/>
          <w:szCs w:val="28"/>
        </w:rPr>
        <w:t>о</w:t>
      </w:r>
      <w:r w:rsidRPr="00174CF4">
        <w:rPr>
          <w:b/>
          <w:i/>
          <w:szCs w:val="28"/>
        </w:rPr>
        <w:t>вые методы и способы выполнения профессиональных задач, оценивать их эффективность и качество.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1) Тестовые задания открытого типа.</w:t>
      </w:r>
    </w:p>
    <w:p w:rsidR="00174CF4" w:rsidRPr="00174CF4" w:rsidRDefault="00174CF4" w:rsidP="00174CF4">
      <w:pPr>
        <w:shd w:val="clear" w:color="auto" w:fill="FFFFFF"/>
        <w:spacing w:before="150" w:after="150"/>
        <w:outlineLvl w:val="2"/>
        <w:rPr>
          <w:szCs w:val="28"/>
        </w:rPr>
      </w:pPr>
      <w:r w:rsidRPr="00174CF4">
        <w:rPr>
          <w:szCs w:val="28"/>
        </w:rPr>
        <w:t>1. Какая поверка средства измерения производится до ввода его в эк</w:t>
      </w:r>
      <w:r w:rsidRPr="00174CF4">
        <w:rPr>
          <w:szCs w:val="28"/>
        </w:rPr>
        <w:t>с</w:t>
      </w:r>
      <w:r w:rsidRPr="00174CF4">
        <w:rPr>
          <w:szCs w:val="28"/>
        </w:rPr>
        <w:t>плуатацию, после ремонта или ввоза из-за границы?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 xml:space="preserve">2.  К какому типу относится измерение, при котором искомое значение величины получают непосредственно от средства измерений.  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3. В каких случаях необходимо проводить аттестацию методик измер</w:t>
      </w:r>
      <w:r w:rsidRPr="00174CF4">
        <w:rPr>
          <w:szCs w:val="28"/>
        </w:rPr>
        <w:t>е</w:t>
      </w:r>
      <w:r w:rsidRPr="00174CF4">
        <w:rPr>
          <w:szCs w:val="28"/>
        </w:rPr>
        <w:t xml:space="preserve">ний? 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pStyle w:val="afa"/>
        <w:rPr>
          <w:szCs w:val="28"/>
        </w:rPr>
      </w:pPr>
      <w:r w:rsidRPr="00174CF4">
        <w:rPr>
          <w:szCs w:val="28"/>
        </w:rPr>
        <w:t>4. Как производится измерение сопротивление изоляции трехфазного двигателя?</w:t>
      </w: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2) Тестовые задания закрытого типа.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1. Что понимается под измерительной задачей?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1.Ожидаемый результат измерений, выполненный с определенной то</w:t>
      </w:r>
      <w:r w:rsidRPr="00174CF4">
        <w:rPr>
          <w:szCs w:val="28"/>
        </w:rPr>
        <w:t>ч</w:t>
      </w:r>
      <w:r w:rsidRPr="00174CF4">
        <w:rPr>
          <w:szCs w:val="28"/>
        </w:rPr>
        <w:t>ностью</w:t>
      </w:r>
      <w:r w:rsidRPr="00174CF4">
        <w:rPr>
          <w:szCs w:val="28"/>
        </w:rPr>
        <w:tab/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2.Группа мероприятий по осуществлению измерения с необходимой точностью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3.Решение задачи по вычислению неопределённости измерений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4.Решение задачи по вычислению погрешности измерений</w:t>
      </w:r>
    </w:p>
    <w:p w:rsidR="00174CF4" w:rsidRPr="00174CF4" w:rsidRDefault="00174CF4" w:rsidP="00174CF4">
      <w:pPr>
        <w:shd w:val="clear" w:color="auto" w:fill="FFFFFF"/>
        <w:rPr>
          <w:b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открытого типа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ОК 2. Организовывать собственную деятельность, выбирать типовые методы и способы выполнения профессиональных задач, оценивать их эффе</w:t>
      </w:r>
      <w:r w:rsidRPr="00174CF4">
        <w:rPr>
          <w:szCs w:val="28"/>
        </w:rPr>
        <w:t>к</w:t>
      </w:r>
      <w:r w:rsidRPr="00174CF4">
        <w:rPr>
          <w:szCs w:val="28"/>
        </w:rPr>
        <w:t>тивность и качество.</w:t>
      </w:r>
    </w:p>
    <w:tbl>
      <w:tblPr>
        <w:tblStyle w:val="af3"/>
        <w:tblW w:w="0" w:type="auto"/>
        <w:tblLook w:val="04A0"/>
      </w:tblPr>
      <w:tblGrid>
        <w:gridCol w:w="2376"/>
        <w:gridCol w:w="5812"/>
      </w:tblGrid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lastRenderedPageBreak/>
              <w:t xml:space="preserve">1. 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Первичная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2. 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Аттестацию методик производят в случаях, когда измерения производится в сфере гос</w:t>
            </w:r>
            <w:r w:rsidRPr="00174CF4">
              <w:rPr>
                <w:color w:val="000000"/>
                <w:szCs w:val="28"/>
              </w:rPr>
              <w:t>у</w:t>
            </w:r>
            <w:r w:rsidRPr="00174CF4">
              <w:rPr>
                <w:color w:val="000000"/>
                <w:szCs w:val="28"/>
              </w:rPr>
              <w:t>дарственного регулирования,  и если измер</w:t>
            </w:r>
            <w:r w:rsidRPr="00174CF4">
              <w:rPr>
                <w:color w:val="000000"/>
                <w:szCs w:val="28"/>
              </w:rPr>
              <w:t>е</w:t>
            </w:r>
            <w:r w:rsidRPr="00174CF4">
              <w:rPr>
                <w:color w:val="000000"/>
                <w:szCs w:val="28"/>
              </w:rPr>
              <w:t>ния производятся косвенным методом. Атт</w:t>
            </w:r>
            <w:r w:rsidRPr="00174CF4">
              <w:rPr>
                <w:color w:val="000000"/>
                <w:szCs w:val="28"/>
              </w:rPr>
              <w:t>е</w:t>
            </w:r>
            <w:r w:rsidRPr="00174CF4">
              <w:rPr>
                <w:color w:val="000000"/>
                <w:szCs w:val="28"/>
              </w:rPr>
              <w:t xml:space="preserve">стация методик </w:t>
            </w:r>
            <w:proofErr w:type="gramStart"/>
            <w:r w:rsidRPr="00174CF4">
              <w:rPr>
                <w:color w:val="000000"/>
                <w:szCs w:val="28"/>
              </w:rPr>
              <w:t>при</w:t>
            </w:r>
            <w:proofErr w:type="gramEnd"/>
            <w:r w:rsidRPr="00174CF4">
              <w:rPr>
                <w:color w:val="000000"/>
                <w:szCs w:val="28"/>
              </w:rPr>
              <w:t xml:space="preserve"> прямых измерения не требуется.  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3. 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szCs w:val="28"/>
              </w:rPr>
              <w:t>Измеряется сопротивление изоляции обмоток электродвигателя при помощи такого же пр</w:t>
            </w:r>
            <w:r w:rsidRPr="00174CF4">
              <w:rPr>
                <w:szCs w:val="28"/>
              </w:rPr>
              <w:t>и</w:t>
            </w:r>
            <w:r w:rsidRPr="00174CF4">
              <w:rPr>
                <w:szCs w:val="28"/>
              </w:rPr>
              <w:t xml:space="preserve">бора – </w:t>
            </w:r>
            <w:r w:rsidRPr="00174CF4">
              <w:rPr>
                <w:b/>
                <w:bCs/>
                <w:szCs w:val="28"/>
              </w:rPr>
              <w:t>мегаомметра</w:t>
            </w:r>
            <w:r w:rsidRPr="00174CF4">
              <w:rPr>
                <w:szCs w:val="28"/>
              </w:rPr>
              <w:t>, который имеет диапазон высокого сопротивления. Замер осуществл</w:t>
            </w:r>
            <w:r w:rsidRPr="00174CF4">
              <w:rPr>
                <w:szCs w:val="28"/>
              </w:rPr>
              <w:t>я</w:t>
            </w:r>
            <w:r w:rsidRPr="00174CF4">
              <w:rPr>
                <w:szCs w:val="28"/>
              </w:rPr>
              <w:t>ется между самими обмотками и «землёй» электрического двигателя в момент подачи напряжения в 500 или 1000 Вольт.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закрытого типа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ОК 2. Организовывать собственную деятельность, выбирать типовые методы и способы выполнения профессиональных задач, оценивать их эффе</w:t>
      </w:r>
      <w:r w:rsidRPr="00174CF4">
        <w:rPr>
          <w:szCs w:val="28"/>
        </w:rPr>
        <w:t>к</w:t>
      </w:r>
      <w:r w:rsidRPr="00174CF4">
        <w:rPr>
          <w:szCs w:val="28"/>
        </w:rPr>
        <w:t>тивность и качество.</w:t>
      </w:r>
    </w:p>
    <w:tbl>
      <w:tblPr>
        <w:tblStyle w:val="af3"/>
        <w:tblW w:w="0" w:type="auto"/>
        <w:tblLook w:val="04A0"/>
      </w:tblPr>
      <w:tblGrid>
        <w:gridCol w:w="2376"/>
        <w:gridCol w:w="5812"/>
      </w:tblGrid>
      <w:tr w:rsidR="00174CF4" w:rsidRPr="00174CF4" w:rsidTr="00174CF4">
        <w:trPr>
          <w:trHeight w:val="255"/>
        </w:trPr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1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999999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999999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999999"/>
          <w:szCs w:val="28"/>
        </w:rPr>
      </w:pPr>
    </w:p>
    <w:p w:rsidR="00174CF4" w:rsidRPr="00174CF4" w:rsidRDefault="00174CF4" w:rsidP="00174CF4">
      <w:pPr>
        <w:pStyle w:val="a4"/>
        <w:ind w:firstLine="708"/>
        <w:rPr>
          <w:b/>
          <w:i/>
          <w:szCs w:val="28"/>
        </w:rPr>
      </w:pPr>
      <w:r w:rsidRPr="00174CF4">
        <w:rPr>
          <w:b/>
          <w:i/>
          <w:szCs w:val="28"/>
        </w:rPr>
        <w:t xml:space="preserve">Задания для проверки знаний, умений и </w:t>
      </w:r>
      <w:proofErr w:type="spellStart"/>
      <w:r w:rsidRPr="00174CF4">
        <w:rPr>
          <w:b/>
          <w:i/>
          <w:szCs w:val="28"/>
        </w:rPr>
        <w:t>сформированности</w:t>
      </w:r>
      <w:proofErr w:type="spellEnd"/>
      <w:r w:rsidRPr="00174CF4">
        <w:rPr>
          <w:b/>
          <w:i/>
          <w:szCs w:val="28"/>
        </w:rPr>
        <w:t xml:space="preserve"> комп</w:t>
      </w:r>
      <w:r w:rsidRPr="00174CF4">
        <w:rPr>
          <w:b/>
          <w:i/>
          <w:szCs w:val="28"/>
        </w:rPr>
        <w:t>е</w:t>
      </w:r>
      <w:r w:rsidRPr="00174CF4">
        <w:rPr>
          <w:b/>
          <w:i/>
          <w:szCs w:val="28"/>
        </w:rPr>
        <w:t>тенции</w:t>
      </w:r>
    </w:p>
    <w:p w:rsidR="00174CF4" w:rsidRPr="00174CF4" w:rsidRDefault="00174CF4" w:rsidP="00174CF4">
      <w:pPr>
        <w:shd w:val="clear" w:color="auto" w:fill="FFFFFF"/>
        <w:rPr>
          <w:b/>
          <w:i/>
          <w:color w:val="000000"/>
          <w:szCs w:val="28"/>
        </w:rPr>
      </w:pPr>
      <w:r w:rsidRPr="00174CF4">
        <w:rPr>
          <w:b/>
          <w:i/>
          <w:color w:val="000000"/>
          <w:szCs w:val="28"/>
        </w:rPr>
        <w:t>ОК 6.  Работать в коллективе и команде, эффективно общаться с коллегами, руководством, потребителями.</w:t>
      </w:r>
    </w:p>
    <w:p w:rsidR="00174CF4" w:rsidRPr="00174CF4" w:rsidRDefault="00174CF4" w:rsidP="00174CF4">
      <w:pPr>
        <w:shd w:val="clear" w:color="auto" w:fill="FFFFFF"/>
        <w:rPr>
          <w:b/>
          <w:color w:val="000000"/>
          <w:szCs w:val="28"/>
        </w:rPr>
      </w:pPr>
    </w:p>
    <w:p w:rsidR="00174CF4" w:rsidRPr="00174CF4" w:rsidRDefault="00174CF4" w:rsidP="00174CF4">
      <w:pPr>
        <w:pStyle w:val="afc"/>
        <w:widowControl/>
        <w:numPr>
          <w:ilvl w:val="0"/>
          <w:numId w:val="23"/>
        </w:numPr>
        <w:shd w:val="clear" w:color="auto" w:fill="FFFFFF"/>
        <w:ind w:left="284" w:hanging="284"/>
        <w:jc w:val="left"/>
        <w:rPr>
          <w:b/>
          <w:i/>
          <w:szCs w:val="28"/>
        </w:rPr>
      </w:pPr>
      <w:r w:rsidRPr="00174CF4">
        <w:rPr>
          <w:b/>
          <w:i/>
          <w:szCs w:val="28"/>
        </w:rPr>
        <w:t>Тестовые задания открытого типа.</w:t>
      </w:r>
    </w:p>
    <w:p w:rsidR="00174CF4" w:rsidRPr="00174CF4" w:rsidRDefault="00174CF4" w:rsidP="00174CF4">
      <w:pPr>
        <w:shd w:val="clear" w:color="auto" w:fill="FFFFFF"/>
        <w:rPr>
          <w:szCs w:val="28"/>
          <w:u w:val="single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 Какому термину соответствует следующее определение: «процедура подтверждения соответствия средств измерения установленным метрологич</w:t>
      </w:r>
      <w:r w:rsidRPr="00174CF4">
        <w:rPr>
          <w:color w:val="000000"/>
          <w:szCs w:val="28"/>
        </w:rPr>
        <w:t>е</w:t>
      </w:r>
      <w:r w:rsidRPr="00174CF4">
        <w:rPr>
          <w:color w:val="000000"/>
          <w:szCs w:val="28"/>
        </w:rPr>
        <w:t>ским требованиям» согласно ФЗ№102 «Об обеспечении единства измерений»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2. </w:t>
      </w:r>
      <w:r w:rsidRPr="00174CF4">
        <w:rPr>
          <w:szCs w:val="28"/>
        </w:rPr>
        <w:t xml:space="preserve"> Описать принцип действия мегаомметра</w:t>
      </w:r>
      <w:proofErr w:type="gramStart"/>
      <w:r w:rsidRPr="00174CF4">
        <w:rPr>
          <w:szCs w:val="28"/>
        </w:rPr>
        <w:t xml:space="preserve"> </w:t>
      </w:r>
      <w:r w:rsidRPr="00174CF4">
        <w:rPr>
          <w:color w:val="000000"/>
          <w:szCs w:val="28"/>
        </w:rPr>
        <w:t>?</w:t>
      </w:r>
      <w:proofErr w:type="gramEnd"/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3. Дать определение термину «Измерение»</w:t>
      </w:r>
    </w:p>
    <w:p w:rsidR="00174CF4" w:rsidRPr="00174CF4" w:rsidRDefault="00174CF4" w:rsidP="00174CF4">
      <w:pPr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color w:val="000000"/>
          <w:szCs w:val="28"/>
        </w:rPr>
        <w:t xml:space="preserve"> 2) </w:t>
      </w:r>
      <w:r w:rsidRPr="00174CF4">
        <w:rPr>
          <w:b/>
          <w:i/>
          <w:szCs w:val="28"/>
        </w:rPr>
        <w:t>Тестовые задания закрытого типа.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 xml:space="preserve">1. Какой специалист ответственен за обеспечение единства измерений на предприятии? 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1.Главный энергетик</w:t>
      </w:r>
      <w:r w:rsidRPr="00174CF4">
        <w:rPr>
          <w:szCs w:val="28"/>
        </w:rPr>
        <w:tab/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2.Главный инженер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 xml:space="preserve">3.Главный метролог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4.Главный механик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открытого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ОК 6.  Работать в коллективе и команде, эффективно общаться с колл</w:t>
      </w:r>
      <w:r w:rsidRPr="00174CF4">
        <w:rPr>
          <w:color w:val="000000"/>
          <w:szCs w:val="28"/>
        </w:rPr>
        <w:t>е</w:t>
      </w:r>
      <w:r w:rsidRPr="00174CF4">
        <w:rPr>
          <w:color w:val="000000"/>
          <w:szCs w:val="28"/>
        </w:rPr>
        <w:t>гами, руководством, потребителями</w:t>
      </w:r>
    </w:p>
    <w:tbl>
      <w:tblPr>
        <w:tblStyle w:val="af3"/>
        <w:tblW w:w="0" w:type="auto"/>
        <w:tblLook w:val="04A0"/>
      </w:tblPr>
      <w:tblGrid>
        <w:gridCol w:w="2376"/>
        <w:gridCol w:w="5812"/>
      </w:tblGrid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1. 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Поверка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2. 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b/>
                <w:bCs/>
                <w:szCs w:val="28"/>
              </w:rPr>
              <w:t>Принцип</w:t>
            </w:r>
            <w:r w:rsidRPr="00174CF4">
              <w:rPr>
                <w:szCs w:val="28"/>
              </w:rPr>
              <w:t xml:space="preserve"> </w:t>
            </w:r>
            <w:r w:rsidRPr="00174CF4">
              <w:rPr>
                <w:b/>
                <w:bCs/>
                <w:szCs w:val="28"/>
              </w:rPr>
              <w:t>работы</w:t>
            </w:r>
            <w:r w:rsidRPr="00174CF4">
              <w:rPr>
                <w:szCs w:val="28"/>
              </w:rPr>
              <w:t xml:space="preserve"> мегомметра основан на з</w:t>
            </w:r>
            <w:r w:rsidRPr="00174CF4">
              <w:rPr>
                <w:szCs w:val="28"/>
              </w:rPr>
              <w:t>а</w:t>
            </w:r>
            <w:r w:rsidRPr="00174CF4">
              <w:rPr>
                <w:szCs w:val="28"/>
              </w:rPr>
              <w:t>коне Ома: I=U/R, сила тока прямо пропорци</w:t>
            </w:r>
            <w:r w:rsidRPr="00174CF4">
              <w:rPr>
                <w:szCs w:val="28"/>
              </w:rPr>
              <w:t>о</w:t>
            </w:r>
            <w:r w:rsidRPr="00174CF4">
              <w:rPr>
                <w:szCs w:val="28"/>
              </w:rPr>
              <w:t>нальна напряжению и обратно пропорци</w:t>
            </w:r>
            <w:r w:rsidRPr="00174CF4">
              <w:rPr>
                <w:szCs w:val="28"/>
              </w:rPr>
              <w:t>о</w:t>
            </w:r>
            <w:r w:rsidRPr="00174CF4">
              <w:rPr>
                <w:szCs w:val="28"/>
              </w:rPr>
              <w:t>нальная сопротивлению. Во время тестирования необходимо найти сопротивл</w:t>
            </w:r>
            <w:r w:rsidRPr="00174CF4">
              <w:rPr>
                <w:szCs w:val="28"/>
              </w:rPr>
              <w:t>е</w:t>
            </w:r>
            <w:r w:rsidRPr="00174CF4">
              <w:rPr>
                <w:szCs w:val="28"/>
              </w:rPr>
              <w:t>ние: R=U/I.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3. 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b/>
                <w:bCs/>
                <w:szCs w:val="28"/>
              </w:rPr>
              <w:t>Измерение</w:t>
            </w:r>
            <w:r w:rsidRPr="00174CF4">
              <w:rPr>
                <w:szCs w:val="28"/>
              </w:rPr>
              <w:t xml:space="preserve">– </w:t>
            </w:r>
            <w:proofErr w:type="gramStart"/>
            <w:r w:rsidRPr="00174CF4">
              <w:rPr>
                <w:szCs w:val="28"/>
              </w:rPr>
              <w:t>эт</w:t>
            </w:r>
            <w:proofErr w:type="gramEnd"/>
            <w:r w:rsidRPr="00174CF4">
              <w:rPr>
                <w:szCs w:val="28"/>
              </w:rPr>
              <w:t>о нахождение значения физ</w:t>
            </w:r>
            <w:r w:rsidRPr="00174CF4">
              <w:rPr>
                <w:szCs w:val="28"/>
              </w:rPr>
              <w:t>и</w:t>
            </w:r>
            <w:r w:rsidRPr="00174CF4">
              <w:rPr>
                <w:szCs w:val="28"/>
              </w:rPr>
              <w:t>ческой величины опытным путем с помощью специальных технических средств, называ</w:t>
            </w:r>
            <w:r w:rsidRPr="00174CF4">
              <w:rPr>
                <w:szCs w:val="28"/>
              </w:rPr>
              <w:t>е</w:t>
            </w:r>
            <w:r w:rsidRPr="00174CF4">
              <w:rPr>
                <w:szCs w:val="28"/>
              </w:rPr>
              <w:t>мых средствами измерений. Получаемая при этом информация называется измерительной информацией.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закрытого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ОК 6.  Работать в коллективе и команде, эффективно общаться с колл</w:t>
      </w:r>
      <w:r w:rsidRPr="00174CF4">
        <w:rPr>
          <w:color w:val="000000"/>
          <w:szCs w:val="28"/>
        </w:rPr>
        <w:t>е</w:t>
      </w:r>
      <w:r w:rsidRPr="00174CF4">
        <w:rPr>
          <w:color w:val="000000"/>
          <w:szCs w:val="28"/>
        </w:rPr>
        <w:t>гами, руководством, потребителями</w:t>
      </w:r>
    </w:p>
    <w:tbl>
      <w:tblPr>
        <w:tblStyle w:val="af3"/>
        <w:tblW w:w="0" w:type="auto"/>
        <w:tblLook w:val="04A0"/>
      </w:tblPr>
      <w:tblGrid>
        <w:gridCol w:w="2376"/>
        <w:gridCol w:w="5812"/>
      </w:tblGrid>
      <w:tr w:rsidR="00174CF4" w:rsidRPr="00174CF4" w:rsidTr="00174CF4">
        <w:trPr>
          <w:trHeight w:val="255"/>
        </w:trPr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3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pStyle w:val="a4"/>
        <w:ind w:firstLine="708"/>
        <w:rPr>
          <w:b/>
          <w:i/>
          <w:szCs w:val="28"/>
        </w:rPr>
      </w:pPr>
      <w:r w:rsidRPr="00174CF4">
        <w:rPr>
          <w:b/>
          <w:i/>
          <w:szCs w:val="28"/>
        </w:rPr>
        <w:t xml:space="preserve">Задания для проверки знаний, умений и </w:t>
      </w:r>
      <w:proofErr w:type="spellStart"/>
      <w:r w:rsidRPr="00174CF4">
        <w:rPr>
          <w:b/>
          <w:i/>
          <w:szCs w:val="28"/>
        </w:rPr>
        <w:t>сформированности</w:t>
      </w:r>
      <w:proofErr w:type="spellEnd"/>
      <w:r w:rsidRPr="00174CF4">
        <w:rPr>
          <w:b/>
          <w:i/>
          <w:szCs w:val="28"/>
        </w:rPr>
        <w:t xml:space="preserve"> комп</w:t>
      </w:r>
      <w:r w:rsidRPr="00174CF4">
        <w:rPr>
          <w:b/>
          <w:i/>
          <w:szCs w:val="28"/>
        </w:rPr>
        <w:t>е</w:t>
      </w:r>
      <w:r w:rsidRPr="00174CF4">
        <w:rPr>
          <w:b/>
          <w:i/>
          <w:szCs w:val="28"/>
        </w:rPr>
        <w:t>тенции</w:t>
      </w:r>
    </w:p>
    <w:p w:rsidR="00174CF4" w:rsidRPr="00174CF4" w:rsidRDefault="00174CF4" w:rsidP="00174CF4">
      <w:pPr>
        <w:shd w:val="clear" w:color="auto" w:fill="FFFFFF"/>
        <w:rPr>
          <w:b/>
          <w:i/>
          <w:color w:val="000000"/>
          <w:szCs w:val="28"/>
        </w:rPr>
      </w:pPr>
      <w:r w:rsidRPr="00174CF4">
        <w:rPr>
          <w:b/>
          <w:i/>
          <w:color w:val="000000"/>
          <w:szCs w:val="28"/>
        </w:rPr>
        <w:t>ОК 9</w:t>
      </w:r>
      <w:proofErr w:type="gramStart"/>
      <w:r w:rsidRPr="00174CF4">
        <w:rPr>
          <w:b/>
          <w:i/>
          <w:color w:val="000000"/>
          <w:szCs w:val="28"/>
        </w:rPr>
        <w:t xml:space="preserve"> О</w:t>
      </w:r>
      <w:proofErr w:type="gramEnd"/>
      <w:r w:rsidRPr="00174CF4">
        <w:rPr>
          <w:b/>
          <w:i/>
          <w:color w:val="000000"/>
          <w:szCs w:val="28"/>
        </w:rPr>
        <w:t>риентироваться в условиях частой смены технологий в пр</w:t>
      </w:r>
      <w:r w:rsidRPr="00174CF4">
        <w:rPr>
          <w:b/>
          <w:i/>
          <w:color w:val="000000"/>
          <w:szCs w:val="28"/>
        </w:rPr>
        <w:t>о</w:t>
      </w:r>
      <w:r w:rsidRPr="00174CF4">
        <w:rPr>
          <w:b/>
          <w:i/>
          <w:color w:val="000000"/>
          <w:szCs w:val="28"/>
        </w:rPr>
        <w:t>фессиональной деятельности.</w:t>
      </w:r>
    </w:p>
    <w:p w:rsidR="00174CF4" w:rsidRPr="00174CF4" w:rsidRDefault="00174CF4" w:rsidP="00174CF4">
      <w:pPr>
        <w:shd w:val="clear" w:color="auto" w:fill="FFFFFF"/>
        <w:rPr>
          <w:i/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1) Тестовые задания открытого типа.</w:t>
      </w:r>
    </w:p>
    <w:p w:rsidR="00174CF4" w:rsidRPr="00174CF4" w:rsidRDefault="00174CF4" w:rsidP="00174CF4">
      <w:pPr>
        <w:rPr>
          <w:szCs w:val="28"/>
        </w:rPr>
      </w:pP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1. Как вычисляется неопределенность типа</w:t>
      </w:r>
      <w:proofErr w:type="gramStart"/>
      <w:r w:rsidRPr="00174CF4">
        <w:rPr>
          <w:szCs w:val="28"/>
        </w:rPr>
        <w:t xml:space="preserve"> А</w:t>
      </w:r>
      <w:proofErr w:type="gramEnd"/>
      <w:r w:rsidRPr="00174CF4">
        <w:rPr>
          <w:szCs w:val="28"/>
        </w:rPr>
        <w:t>?</w:t>
      </w:r>
    </w:p>
    <w:p w:rsidR="00174CF4" w:rsidRPr="00174CF4" w:rsidRDefault="00174CF4" w:rsidP="00174CF4">
      <w:pPr>
        <w:spacing w:after="150"/>
        <w:outlineLvl w:val="2"/>
        <w:rPr>
          <w:szCs w:val="28"/>
        </w:rPr>
      </w:pPr>
      <w:r w:rsidRPr="00174CF4">
        <w:rPr>
          <w:szCs w:val="28"/>
        </w:rPr>
        <w:t>2. Что является термином к определению «неотрицательный параметр, характеризующий рассеяние значений величины, приписываемых измеряемой величине на основании измерительной информации</w:t>
      </w:r>
      <w:proofErr w:type="gramStart"/>
      <w:r w:rsidRPr="00174CF4">
        <w:rPr>
          <w:szCs w:val="28"/>
        </w:rPr>
        <w:t xml:space="preserve">.» </w:t>
      </w:r>
      <w:proofErr w:type="gramEnd"/>
    </w:p>
    <w:p w:rsidR="00174CF4" w:rsidRPr="00174CF4" w:rsidRDefault="00174CF4" w:rsidP="00174CF4">
      <w:pPr>
        <w:spacing w:after="150"/>
        <w:outlineLvl w:val="2"/>
        <w:rPr>
          <w:szCs w:val="28"/>
        </w:rPr>
      </w:pPr>
      <w:r w:rsidRPr="00174CF4">
        <w:rPr>
          <w:szCs w:val="28"/>
        </w:rPr>
        <w:t>3. Как называется обобщенная характеристика средств измерений, опр</w:t>
      </w:r>
      <w:r w:rsidRPr="00174CF4">
        <w:rPr>
          <w:szCs w:val="28"/>
        </w:rPr>
        <w:t>е</w:t>
      </w:r>
      <w:r w:rsidRPr="00174CF4">
        <w:rPr>
          <w:szCs w:val="28"/>
        </w:rPr>
        <w:t>деляемая пределами допускаемых основных и дополнительных погрешн</w:t>
      </w:r>
      <w:r w:rsidRPr="00174CF4">
        <w:rPr>
          <w:szCs w:val="28"/>
        </w:rPr>
        <w:t>о</w:t>
      </w:r>
      <w:r w:rsidRPr="00174CF4">
        <w:rPr>
          <w:szCs w:val="28"/>
        </w:rPr>
        <w:t>стей?</w:t>
      </w:r>
    </w:p>
    <w:p w:rsidR="00174CF4" w:rsidRPr="00174CF4" w:rsidRDefault="00174CF4" w:rsidP="00174CF4">
      <w:pPr>
        <w:spacing w:after="150"/>
        <w:outlineLvl w:val="2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2) Тестовые задания закрытого типа.</w:t>
      </w:r>
    </w:p>
    <w:p w:rsidR="00174CF4" w:rsidRPr="00174CF4" w:rsidRDefault="00174CF4" w:rsidP="00174CF4">
      <w:pPr>
        <w:outlineLvl w:val="2"/>
        <w:rPr>
          <w:szCs w:val="28"/>
        </w:rPr>
      </w:pPr>
      <w:r w:rsidRPr="00174CF4">
        <w:rPr>
          <w:szCs w:val="28"/>
        </w:rPr>
        <w:t>1. На каком федеральном информационном ресурсе публикуются акт</w:t>
      </w:r>
      <w:r w:rsidRPr="00174CF4">
        <w:rPr>
          <w:szCs w:val="28"/>
        </w:rPr>
        <w:t>у</w:t>
      </w:r>
      <w:r w:rsidRPr="00174CF4">
        <w:rPr>
          <w:szCs w:val="28"/>
        </w:rPr>
        <w:lastRenderedPageBreak/>
        <w:t>альный нормативно-правовые акты в области обеспечения единства измер</w:t>
      </w:r>
      <w:r w:rsidRPr="00174CF4">
        <w:rPr>
          <w:szCs w:val="28"/>
        </w:rPr>
        <w:t>е</w:t>
      </w:r>
      <w:r w:rsidRPr="00174CF4">
        <w:rPr>
          <w:szCs w:val="28"/>
        </w:rPr>
        <w:t>ний, результаты поверок и реестр средств измерений?</w:t>
      </w:r>
    </w:p>
    <w:p w:rsidR="00174CF4" w:rsidRPr="00174CF4" w:rsidRDefault="00174CF4" w:rsidP="00174CF4">
      <w:pPr>
        <w:outlineLvl w:val="2"/>
        <w:rPr>
          <w:szCs w:val="28"/>
        </w:rPr>
      </w:pPr>
      <w:r w:rsidRPr="00174CF4">
        <w:rPr>
          <w:szCs w:val="28"/>
        </w:rPr>
        <w:t>1. ФГИС «ЦСМ»</w:t>
      </w:r>
    </w:p>
    <w:p w:rsidR="00174CF4" w:rsidRPr="00174CF4" w:rsidRDefault="00174CF4" w:rsidP="00174CF4">
      <w:pPr>
        <w:outlineLvl w:val="2"/>
        <w:rPr>
          <w:szCs w:val="28"/>
        </w:rPr>
      </w:pPr>
      <w:r w:rsidRPr="00174CF4">
        <w:rPr>
          <w:szCs w:val="28"/>
        </w:rPr>
        <w:t>2. ФГИС «</w:t>
      </w:r>
      <w:proofErr w:type="spellStart"/>
      <w:r w:rsidRPr="00174CF4">
        <w:rPr>
          <w:szCs w:val="28"/>
        </w:rPr>
        <w:t>Госуслуги</w:t>
      </w:r>
      <w:proofErr w:type="spellEnd"/>
      <w:r w:rsidRPr="00174CF4">
        <w:rPr>
          <w:szCs w:val="28"/>
        </w:rPr>
        <w:t>»</w:t>
      </w:r>
    </w:p>
    <w:p w:rsidR="00174CF4" w:rsidRPr="00174CF4" w:rsidRDefault="00174CF4" w:rsidP="00174CF4">
      <w:pPr>
        <w:outlineLvl w:val="2"/>
        <w:rPr>
          <w:szCs w:val="28"/>
        </w:rPr>
      </w:pPr>
      <w:r w:rsidRPr="00174CF4">
        <w:rPr>
          <w:szCs w:val="28"/>
        </w:rPr>
        <w:t>3. ФГИС «Аршин»</w:t>
      </w:r>
    </w:p>
    <w:p w:rsidR="00174CF4" w:rsidRPr="00174CF4" w:rsidRDefault="00174CF4" w:rsidP="00174CF4">
      <w:pPr>
        <w:outlineLvl w:val="2"/>
        <w:rPr>
          <w:szCs w:val="28"/>
        </w:rPr>
      </w:pPr>
      <w:r w:rsidRPr="00174CF4">
        <w:rPr>
          <w:szCs w:val="28"/>
        </w:rPr>
        <w:t>4. ФГИС «Пуд»</w:t>
      </w:r>
    </w:p>
    <w:p w:rsidR="00174CF4" w:rsidRPr="00174CF4" w:rsidRDefault="00174CF4" w:rsidP="00174CF4">
      <w:pPr>
        <w:shd w:val="clear" w:color="auto" w:fill="FFFFFF"/>
        <w:rPr>
          <w:b/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открытого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ОК 9</w:t>
      </w:r>
      <w:proofErr w:type="gramStart"/>
      <w:r w:rsidRPr="00174CF4">
        <w:rPr>
          <w:color w:val="000000"/>
          <w:szCs w:val="28"/>
        </w:rPr>
        <w:t xml:space="preserve"> О</w:t>
      </w:r>
      <w:proofErr w:type="gramEnd"/>
      <w:r w:rsidRPr="00174CF4">
        <w:rPr>
          <w:color w:val="000000"/>
          <w:szCs w:val="28"/>
        </w:rPr>
        <w:t>риентироваться в условиях частой смены технологий в профе</w:t>
      </w:r>
      <w:r w:rsidRPr="00174CF4">
        <w:rPr>
          <w:color w:val="000000"/>
          <w:szCs w:val="28"/>
        </w:rPr>
        <w:t>с</w:t>
      </w:r>
      <w:r w:rsidRPr="00174CF4">
        <w:rPr>
          <w:color w:val="000000"/>
          <w:szCs w:val="28"/>
        </w:rPr>
        <w:t>сиональной деятельности.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tbl>
      <w:tblPr>
        <w:tblStyle w:val="af3"/>
        <w:tblW w:w="0" w:type="auto"/>
        <w:tblLook w:val="04A0"/>
      </w:tblPr>
      <w:tblGrid>
        <w:gridCol w:w="2376"/>
        <w:gridCol w:w="6237"/>
      </w:tblGrid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6237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6237" w:type="dxa"/>
          </w:tcPr>
          <w:p w:rsidR="00174CF4" w:rsidRPr="00174CF4" w:rsidRDefault="00174CF4" w:rsidP="00174CF4">
            <w:pPr>
              <w:shd w:val="clear" w:color="auto" w:fill="FFFFFF"/>
              <w:ind w:firstLine="0"/>
              <w:rPr>
                <w:color w:val="000000"/>
                <w:szCs w:val="28"/>
              </w:rPr>
            </w:pPr>
            <w:r w:rsidRPr="00174CF4">
              <w:rPr>
                <w:b/>
                <w:bCs/>
                <w:szCs w:val="28"/>
              </w:rPr>
              <w:t>Оценка неопределенности типа</w:t>
            </w:r>
            <w:proofErr w:type="gramStart"/>
            <w:r w:rsidRPr="00174CF4">
              <w:rPr>
                <w:b/>
                <w:bCs/>
                <w:szCs w:val="28"/>
              </w:rPr>
              <w:t xml:space="preserve"> А</w:t>
            </w:r>
            <w:proofErr w:type="gramEnd"/>
            <w:r w:rsidRPr="00174CF4">
              <w:rPr>
                <w:szCs w:val="28"/>
              </w:rPr>
              <w:t xml:space="preserve"> (также и</w:t>
            </w:r>
            <w:r w:rsidRPr="00174CF4">
              <w:rPr>
                <w:szCs w:val="28"/>
              </w:rPr>
              <w:t>з</w:t>
            </w:r>
            <w:r w:rsidRPr="00174CF4">
              <w:rPr>
                <w:szCs w:val="28"/>
              </w:rPr>
              <w:t xml:space="preserve">вестная как случайная оценка неопределенности или статистическая оценка неопределенности) </w:t>
            </w:r>
            <w:r w:rsidRPr="00174CF4">
              <w:rPr>
                <w:b/>
                <w:bCs/>
                <w:szCs w:val="28"/>
              </w:rPr>
              <w:t xml:space="preserve">используется для оценки случайных ошибок и вариабельности в серии измерений. </w:t>
            </w:r>
            <w:r w:rsidRPr="00174CF4">
              <w:rPr>
                <w:szCs w:val="28"/>
              </w:rPr>
              <w:t>Этот тип оценки основан на статистических методах, таких как анализ стандартных отклонений, анализ п</w:t>
            </w:r>
            <w:r w:rsidRPr="00174CF4">
              <w:rPr>
                <w:szCs w:val="28"/>
              </w:rPr>
              <w:t>о</w:t>
            </w:r>
            <w:r w:rsidRPr="00174CF4">
              <w:rPr>
                <w:szCs w:val="28"/>
              </w:rPr>
              <w:t>вторных измерений или анализ остатков.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2. </w:t>
            </w:r>
          </w:p>
        </w:tc>
        <w:tc>
          <w:tcPr>
            <w:tcW w:w="6237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Неопределенность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3. </w:t>
            </w:r>
          </w:p>
        </w:tc>
        <w:tc>
          <w:tcPr>
            <w:tcW w:w="6237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Класс точности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закрытого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ОК 9</w:t>
      </w:r>
      <w:proofErr w:type="gramStart"/>
      <w:r w:rsidRPr="00174CF4">
        <w:rPr>
          <w:color w:val="000000"/>
          <w:szCs w:val="28"/>
        </w:rPr>
        <w:t xml:space="preserve"> О</w:t>
      </w:r>
      <w:proofErr w:type="gramEnd"/>
      <w:r w:rsidRPr="00174CF4">
        <w:rPr>
          <w:color w:val="000000"/>
          <w:szCs w:val="28"/>
        </w:rPr>
        <w:t>риентироваться в условиях частой смены технологий в профе</w:t>
      </w:r>
      <w:r w:rsidRPr="00174CF4">
        <w:rPr>
          <w:color w:val="000000"/>
          <w:szCs w:val="28"/>
        </w:rPr>
        <w:t>с</w:t>
      </w:r>
      <w:r w:rsidRPr="00174CF4">
        <w:rPr>
          <w:color w:val="000000"/>
          <w:szCs w:val="28"/>
        </w:rPr>
        <w:t>сиональной деятельности.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tbl>
      <w:tblPr>
        <w:tblStyle w:val="af3"/>
        <w:tblW w:w="0" w:type="auto"/>
        <w:tblLook w:val="04A0"/>
      </w:tblPr>
      <w:tblGrid>
        <w:gridCol w:w="2376"/>
        <w:gridCol w:w="6237"/>
      </w:tblGrid>
      <w:tr w:rsidR="00174CF4" w:rsidRPr="00174CF4" w:rsidTr="004D5DD9">
        <w:trPr>
          <w:trHeight w:val="255"/>
        </w:trPr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6237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6237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3</w:t>
            </w:r>
          </w:p>
        </w:tc>
      </w:tr>
    </w:tbl>
    <w:p w:rsidR="00174CF4" w:rsidRPr="00174CF4" w:rsidRDefault="00174CF4" w:rsidP="00174CF4">
      <w:pPr>
        <w:outlineLvl w:val="2"/>
        <w:rPr>
          <w:szCs w:val="28"/>
        </w:rPr>
      </w:pPr>
    </w:p>
    <w:p w:rsidR="00174CF4" w:rsidRPr="00174CF4" w:rsidRDefault="00174CF4" w:rsidP="00174CF4">
      <w:pPr>
        <w:outlineLvl w:val="2"/>
        <w:rPr>
          <w:szCs w:val="28"/>
        </w:rPr>
      </w:pPr>
    </w:p>
    <w:p w:rsidR="00174CF4" w:rsidRPr="00174CF4" w:rsidRDefault="00174CF4" w:rsidP="00174CF4">
      <w:pPr>
        <w:outlineLvl w:val="2"/>
        <w:rPr>
          <w:szCs w:val="28"/>
        </w:rPr>
      </w:pPr>
    </w:p>
    <w:p w:rsidR="00174CF4" w:rsidRPr="00174CF4" w:rsidRDefault="00174CF4" w:rsidP="00174CF4">
      <w:pPr>
        <w:pStyle w:val="a4"/>
        <w:ind w:firstLine="708"/>
        <w:rPr>
          <w:b/>
          <w:i/>
          <w:szCs w:val="28"/>
        </w:rPr>
      </w:pPr>
      <w:r w:rsidRPr="00174CF4">
        <w:rPr>
          <w:b/>
          <w:i/>
          <w:szCs w:val="28"/>
        </w:rPr>
        <w:t xml:space="preserve">Задания для проверки знаний, умений и </w:t>
      </w:r>
      <w:proofErr w:type="spellStart"/>
      <w:r w:rsidRPr="00174CF4">
        <w:rPr>
          <w:b/>
          <w:i/>
          <w:szCs w:val="28"/>
        </w:rPr>
        <w:t>сформированности</w:t>
      </w:r>
      <w:proofErr w:type="spellEnd"/>
      <w:r w:rsidRPr="00174CF4">
        <w:rPr>
          <w:b/>
          <w:i/>
          <w:szCs w:val="28"/>
        </w:rPr>
        <w:t xml:space="preserve"> комп</w:t>
      </w:r>
      <w:r w:rsidRPr="00174CF4">
        <w:rPr>
          <w:b/>
          <w:i/>
          <w:szCs w:val="28"/>
        </w:rPr>
        <w:t>е</w:t>
      </w:r>
      <w:r w:rsidRPr="00174CF4">
        <w:rPr>
          <w:b/>
          <w:i/>
          <w:szCs w:val="28"/>
        </w:rPr>
        <w:t>тенции</w:t>
      </w:r>
    </w:p>
    <w:p w:rsidR="00174CF4" w:rsidRPr="00174CF4" w:rsidRDefault="00174CF4" w:rsidP="00174CF4">
      <w:pPr>
        <w:shd w:val="clear" w:color="auto" w:fill="FFFFFF"/>
        <w:spacing w:before="150" w:after="150"/>
        <w:outlineLvl w:val="2"/>
        <w:rPr>
          <w:b/>
          <w:i/>
          <w:szCs w:val="28"/>
        </w:rPr>
      </w:pPr>
      <w:r w:rsidRPr="00174CF4">
        <w:rPr>
          <w:b/>
          <w:i/>
          <w:szCs w:val="28"/>
        </w:rPr>
        <w:t>ПК 1.1</w:t>
      </w:r>
      <w:proofErr w:type="gramStart"/>
      <w:r w:rsidRPr="00174CF4">
        <w:rPr>
          <w:b/>
          <w:i/>
          <w:szCs w:val="28"/>
        </w:rPr>
        <w:t xml:space="preserve"> С</w:t>
      </w:r>
      <w:proofErr w:type="gramEnd"/>
      <w:r w:rsidRPr="00174CF4">
        <w:rPr>
          <w:b/>
          <w:i/>
          <w:szCs w:val="28"/>
        </w:rPr>
        <w:t>оставлять схемы специализированных узлов, блоков, ус</w:t>
      </w:r>
      <w:r w:rsidRPr="00174CF4">
        <w:rPr>
          <w:b/>
          <w:i/>
          <w:szCs w:val="28"/>
        </w:rPr>
        <w:t>т</w:t>
      </w:r>
      <w:r w:rsidRPr="00174CF4">
        <w:rPr>
          <w:b/>
          <w:i/>
          <w:szCs w:val="28"/>
        </w:rPr>
        <w:t>ройств и систем автоматического управления.</w:t>
      </w: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1) Тестовые задания открытого типа.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1. Объяснить принцип действия вольтметра магнитоэлектрической си</w:t>
      </w:r>
      <w:r w:rsidRPr="00174CF4">
        <w:rPr>
          <w:szCs w:val="28"/>
        </w:rPr>
        <w:t>с</w:t>
      </w:r>
      <w:r w:rsidRPr="00174CF4">
        <w:rPr>
          <w:szCs w:val="28"/>
        </w:rPr>
        <w:t>темы?</w:t>
      </w:r>
    </w:p>
    <w:p w:rsidR="00174CF4" w:rsidRPr="00174CF4" w:rsidRDefault="00174CF4" w:rsidP="00174CF4">
      <w:pPr>
        <w:shd w:val="clear" w:color="auto" w:fill="FFFFFF"/>
        <w:spacing w:before="150" w:after="150"/>
        <w:outlineLvl w:val="2"/>
        <w:rPr>
          <w:szCs w:val="28"/>
        </w:rPr>
      </w:pPr>
      <w:r w:rsidRPr="00174CF4">
        <w:rPr>
          <w:szCs w:val="28"/>
        </w:rPr>
        <w:t>2. Объяснить принцип действия амперметра электромагнитной системы?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3. Как в измерительную цепь подключается амперметр?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lastRenderedPageBreak/>
        <w:t>4. Как в измерительную цепь подключается вольтметр?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5. Закончите предложение: «Величина номинального тока вторичной обмотки трансформатора тока составляет</w:t>
      </w:r>
      <w:proofErr w:type="gramStart"/>
      <w:r w:rsidRPr="00174CF4">
        <w:rPr>
          <w:szCs w:val="28"/>
        </w:rPr>
        <w:t xml:space="preserve"> ___ А</w:t>
      </w:r>
      <w:proofErr w:type="gramEnd"/>
      <w:r w:rsidRPr="00174CF4">
        <w:rPr>
          <w:szCs w:val="28"/>
        </w:rPr>
        <w:t>»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6. Закончите предложение: «Величина номинального напряжения вт</w:t>
      </w:r>
      <w:r w:rsidRPr="00174CF4">
        <w:rPr>
          <w:szCs w:val="28"/>
        </w:rPr>
        <w:t>о</w:t>
      </w:r>
      <w:r w:rsidRPr="00174CF4">
        <w:rPr>
          <w:szCs w:val="28"/>
        </w:rPr>
        <w:t>ричной обмотки измерительного трансформатора напряжения составляет</w:t>
      </w:r>
      <w:proofErr w:type="gramStart"/>
      <w:r w:rsidRPr="00174CF4">
        <w:rPr>
          <w:szCs w:val="28"/>
        </w:rPr>
        <w:t xml:space="preserve"> ___В</w:t>
      </w:r>
      <w:proofErr w:type="gramEnd"/>
      <w:r w:rsidRPr="00174CF4">
        <w:rPr>
          <w:szCs w:val="28"/>
        </w:rPr>
        <w:t>»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7. Какое средство измерения изображено на рисунке?</w:t>
      </w:r>
      <w:r w:rsidRPr="00174CF4">
        <w:rPr>
          <w:noProof/>
          <w:szCs w:val="28"/>
        </w:rPr>
        <w:t xml:space="preserve"> 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noProof/>
          <w:szCs w:val="28"/>
        </w:rPr>
        <w:drawing>
          <wp:inline distT="0" distB="0" distL="0" distR="0">
            <wp:extent cx="560717" cy="741871"/>
            <wp:effectExtent l="19050" t="0" r="0" b="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 l="19005" t="59846" r="78360" b="338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17" cy="741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8. Какое средство измерения изображено на рисунке?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 xml:space="preserve"> </w:t>
      </w:r>
      <w:r w:rsidRPr="00174CF4">
        <w:rPr>
          <w:noProof/>
          <w:szCs w:val="28"/>
        </w:rPr>
        <w:drawing>
          <wp:inline distT="0" distB="0" distL="0" distR="0">
            <wp:extent cx="621288" cy="639267"/>
            <wp:effectExtent l="19050" t="0" r="7362" b="0"/>
            <wp:docPr id="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 l="31370" t="43152" r="58163" b="377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288" cy="639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9. Как называется процедура замены непрерывного аргумента огран</w:t>
      </w:r>
      <w:r w:rsidRPr="00174CF4">
        <w:rPr>
          <w:szCs w:val="28"/>
        </w:rPr>
        <w:t>и</w:t>
      </w:r>
      <w:r w:rsidRPr="00174CF4">
        <w:rPr>
          <w:szCs w:val="28"/>
        </w:rPr>
        <w:t>ченной последовательностью мгновенных значений?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10. Дать определение термину «</w:t>
      </w:r>
      <w:proofErr w:type="spellStart"/>
      <w:r w:rsidRPr="00174CF4">
        <w:rPr>
          <w:szCs w:val="28"/>
        </w:rPr>
        <w:t>прослеживаемость</w:t>
      </w:r>
      <w:proofErr w:type="spellEnd"/>
      <w:r w:rsidRPr="00174CF4">
        <w:rPr>
          <w:szCs w:val="28"/>
        </w:rPr>
        <w:t>»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11. Какое средство измерения изображено на рисунке?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noProof/>
          <w:szCs w:val="28"/>
        </w:rPr>
        <w:drawing>
          <wp:inline distT="0" distB="0" distL="0" distR="0">
            <wp:extent cx="688634" cy="1095554"/>
            <wp:effectExtent l="19050" t="0" r="0" b="0"/>
            <wp:docPr id="5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 l="37041" t="37984" r="59761" b="529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573" cy="11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12. Как называется сигнал непрерывный во времени по уровню?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13. Как называется устройство, сравнивающее величины аналоговых сигналов?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14. На каком явлении основана работа трансформатора напряжения?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15. На каком явлении основана работа оптического трансформатора т</w:t>
      </w:r>
      <w:r w:rsidRPr="00174CF4">
        <w:rPr>
          <w:szCs w:val="28"/>
        </w:rPr>
        <w:t>о</w:t>
      </w:r>
      <w:r w:rsidRPr="00174CF4">
        <w:rPr>
          <w:szCs w:val="28"/>
        </w:rPr>
        <w:t>ка?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  <w:u w:val="single"/>
        </w:rPr>
      </w:pPr>
    </w:p>
    <w:p w:rsidR="00174CF4" w:rsidRPr="00174CF4" w:rsidRDefault="00174CF4" w:rsidP="00174CF4">
      <w:pPr>
        <w:pStyle w:val="afc"/>
        <w:widowControl/>
        <w:numPr>
          <w:ilvl w:val="0"/>
          <w:numId w:val="23"/>
        </w:numPr>
        <w:shd w:val="clear" w:color="auto" w:fill="FFFFFF"/>
        <w:ind w:left="284" w:hanging="284"/>
        <w:jc w:val="left"/>
        <w:rPr>
          <w:b/>
          <w:i/>
          <w:szCs w:val="28"/>
        </w:rPr>
      </w:pPr>
      <w:r w:rsidRPr="00174CF4">
        <w:rPr>
          <w:b/>
          <w:i/>
          <w:szCs w:val="28"/>
        </w:rPr>
        <w:t>Тестовые задания закрытого типа.</w:t>
      </w: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lastRenderedPageBreak/>
        <w:t xml:space="preserve">1. Какой прибор, из </w:t>
      </w:r>
      <w:proofErr w:type="gramStart"/>
      <w:r w:rsidRPr="00174CF4">
        <w:rPr>
          <w:szCs w:val="28"/>
        </w:rPr>
        <w:t>перечисленных</w:t>
      </w:r>
      <w:proofErr w:type="gramEnd"/>
      <w:r w:rsidRPr="00174CF4">
        <w:rPr>
          <w:szCs w:val="28"/>
        </w:rPr>
        <w:t xml:space="preserve"> ниже, является счётчиком электр</w:t>
      </w:r>
      <w:r w:rsidRPr="00174CF4">
        <w:rPr>
          <w:szCs w:val="28"/>
        </w:rPr>
        <w:t>о</w:t>
      </w:r>
      <w:r w:rsidRPr="00174CF4">
        <w:rPr>
          <w:szCs w:val="28"/>
        </w:rPr>
        <w:t xml:space="preserve">энергии?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1.М42300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2.Меркурий 230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3.Сатурн М</w:t>
      </w:r>
      <w:proofErr w:type="gramStart"/>
      <w:r w:rsidRPr="00174CF4">
        <w:rPr>
          <w:color w:val="000000"/>
          <w:szCs w:val="28"/>
        </w:rPr>
        <w:t>1</w:t>
      </w:r>
      <w:proofErr w:type="gramEnd"/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4.ЩП120П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2.Какие требования предъявляются к средству измерения, предназн</w:t>
      </w:r>
      <w:r w:rsidRPr="00174CF4">
        <w:rPr>
          <w:szCs w:val="28"/>
        </w:rPr>
        <w:t>а</w:t>
      </w:r>
      <w:r w:rsidRPr="00174CF4">
        <w:rPr>
          <w:szCs w:val="28"/>
        </w:rPr>
        <w:t xml:space="preserve">ченному к работе в сфере государственного регулирования? </w:t>
      </w:r>
      <w:r w:rsidRPr="00174CF4">
        <w:rPr>
          <w:i/>
          <w:szCs w:val="28"/>
        </w:rPr>
        <w:t>(несколько отв</w:t>
      </w:r>
      <w:r w:rsidRPr="00174CF4">
        <w:rPr>
          <w:i/>
          <w:szCs w:val="28"/>
        </w:rPr>
        <w:t>е</w:t>
      </w:r>
      <w:r w:rsidRPr="00174CF4">
        <w:rPr>
          <w:i/>
          <w:szCs w:val="28"/>
        </w:rPr>
        <w:t>тов)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1.Прибор должен быть защищён от несанкционированного вмешател</w:t>
      </w:r>
      <w:r w:rsidRPr="00174CF4">
        <w:rPr>
          <w:color w:val="000000"/>
          <w:szCs w:val="28"/>
        </w:rPr>
        <w:t>ь</w:t>
      </w:r>
      <w:r w:rsidRPr="00174CF4">
        <w:rPr>
          <w:color w:val="000000"/>
          <w:szCs w:val="28"/>
        </w:rPr>
        <w:t>ства</w:t>
      </w:r>
      <w:r w:rsidRPr="00174CF4">
        <w:rPr>
          <w:color w:val="000000"/>
          <w:szCs w:val="28"/>
        </w:rPr>
        <w:tab/>
      </w:r>
      <w:r w:rsidRPr="00174CF4">
        <w:rPr>
          <w:color w:val="000000"/>
          <w:szCs w:val="28"/>
        </w:rPr>
        <w:tab/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2.Прибор должен быть не старше 5 лет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3.Прибор должен быть обезврежен и обеззаражен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4.Прибор должен отработать год без замечаний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5.Прибор должен быть исправен</w:t>
      </w:r>
      <w:r w:rsidRPr="00174CF4">
        <w:rPr>
          <w:color w:val="000000"/>
          <w:szCs w:val="28"/>
        </w:rPr>
        <w:tab/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6.Прибор должен быть в </w:t>
      </w:r>
      <w:proofErr w:type="spellStart"/>
      <w:r w:rsidRPr="00174CF4">
        <w:rPr>
          <w:color w:val="000000"/>
          <w:szCs w:val="28"/>
        </w:rPr>
        <w:t>госреестре</w:t>
      </w:r>
      <w:proofErr w:type="spellEnd"/>
      <w:r w:rsidRPr="00174CF4">
        <w:rPr>
          <w:color w:val="000000"/>
          <w:szCs w:val="28"/>
        </w:rPr>
        <w:t xml:space="preserve"> средств измерений</w:t>
      </w:r>
      <w:r w:rsidRPr="00174CF4">
        <w:rPr>
          <w:color w:val="000000"/>
          <w:szCs w:val="28"/>
        </w:rPr>
        <w:tab/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7.Прибор должен быть </w:t>
      </w:r>
      <w:proofErr w:type="spellStart"/>
      <w:r w:rsidRPr="00174CF4">
        <w:rPr>
          <w:color w:val="000000"/>
          <w:szCs w:val="28"/>
        </w:rPr>
        <w:t>поверен</w:t>
      </w:r>
      <w:proofErr w:type="spellEnd"/>
      <w:r w:rsidRPr="00174CF4">
        <w:rPr>
          <w:color w:val="000000"/>
          <w:szCs w:val="28"/>
        </w:rPr>
        <w:tab/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color w:val="000000"/>
          <w:szCs w:val="28"/>
        </w:rPr>
        <w:t xml:space="preserve">3. Какие характеристики средств измерений относятся к </w:t>
      </w:r>
      <w:proofErr w:type="gramStart"/>
      <w:r w:rsidRPr="00174CF4">
        <w:rPr>
          <w:color w:val="000000"/>
          <w:szCs w:val="28"/>
        </w:rPr>
        <w:t>метрологич</w:t>
      </w:r>
      <w:r w:rsidRPr="00174CF4">
        <w:rPr>
          <w:color w:val="000000"/>
          <w:szCs w:val="28"/>
        </w:rPr>
        <w:t>е</w:t>
      </w:r>
      <w:r w:rsidRPr="00174CF4">
        <w:rPr>
          <w:color w:val="000000"/>
          <w:szCs w:val="28"/>
        </w:rPr>
        <w:t>ским</w:t>
      </w:r>
      <w:proofErr w:type="gramEnd"/>
      <w:r w:rsidRPr="00174CF4">
        <w:rPr>
          <w:color w:val="000000"/>
          <w:szCs w:val="28"/>
        </w:rPr>
        <w:t xml:space="preserve">? </w:t>
      </w:r>
      <w:r w:rsidRPr="00174CF4">
        <w:rPr>
          <w:i/>
          <w:szCs w:val="28"/>
        </w:rPr>
        <w:t>(несколько ответов)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 Масса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2. Чувствительность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3. Габариты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 Класс точности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5. Диапазон измерений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6. Стоимость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7. Гистерезис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4. Какие функции способен исполнять прибор учёта «Меркурий 230»? </w:t>
      </w:r>
      <w:r w:rsidRPr="00174CF4">
        <w:rPr>
          <w:i/>
          <w:szCs w:val="28"/>
        </w:rPr>
        <w:t>(несколько ответов)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 Учёт расхода электроэнергии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2. Учёт расхода тепла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3. Измерение силы тока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 Измерение напряжения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5. Измерение емкости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6. Измерение индуктивности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7. Измерение частоты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8. Измерение добротности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5. Как называет устройство для преобразования цифрового сигнала в </w:t>
      </w:r>
      <w:proofErr w:type="gramStart"/>
      <w:r w:rsidRPr="00174CF4">
        <w:rPr>
          <w:color w:val="000000"/>
          <w:szCs w:val="28"/>
        </w:rPr>
        <w:t>аналоговый</w:t>
      </w:r>
      <w:proofErr w:type="gramEnd"/>
      <w:r w:rsidRPr="00174CF4">
        <w:rPr>
          <w:color w:val="000000"/>
          <w:szCs w:val="28"/>
        </w:rPr>
        <w:t>?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 АЦП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2. ЭНОЗУ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3. ЧРП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4.ЦАП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открытого типа</w:t>
      </w:r>
    </w:p>
    <w:p w:rsidR="00174CF4" w:rsidRPr="00174CF4" w:rsidRDefault="00174CF4" w:rsidP="00174CF4">
      <w:pPr>
        <w:shd w:val="clear" w:color="auto" w:fill="FFFFFF"/>
        <w:spacing w:before="150" w:after="150"/>
        <w:outlineLvl w:val="2"/>
        <w:rPr>
          <w:szCs w:val="28"/>
        </w:rPr>
      </w:pPr>
      <w:r w:rsidRPr="00174CF4">
        <w:rPr>
          <w:szCs w:val="28"/>
        </w:rPr>
        <w:t>ПК 1.1</w:t>
      </w:r>
      <w:proofErr w:type="gramStart"/>
      <w:r w:rsidRPr="00174CF4">
        <w:rPr>
          <w:szCs w:val="28"/>
        </w:rPr>
        <w:t xml:space="preserve"> С</w:t>
      </w:r>
      <w:proofErr w:type="gramEnd"/>
      <w:r w:rsidRPr="00174CF4">
        <w:rPr>
          <w:szCs w:val="28"/>
        </w:rPr>
        <w:t>оставлять схемы специализированных узлов, блоков, устройств и систем автоматического управления.</w:t>
      </w:r>
    </w:p>
    <w:tbl>
      <w:tblPr>
        <w:tblStyle w:val="af3"/>
        <w:tblW w:w="0" w:type="auto"/>
        <w:tblLook w:val="04A0"/>
      </w:tblPr>
      <w:tblGrid>
        <w:gridCol w:w="2376"/>
        <w:gridCol w:w="6379"/>
      </w:tblGrid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shd w:val="clear" w:color="auto" w:fill="FFFFFF"/>
              <w:ind w:firstLine="0"/>
              <w:rPr>
                <w:szCs w:val="28"/>
              </w:rPr>
            </w:pPr>
            <w:r w:rsidRPr="00174CF4">
              <w:rPr>
                <w:b/>
                <w:bCs/>
                <w:szCs w:val="28"/>
              </w:rPr>
              <w:t>Магнитоэлектрический измерительный прибор</w:t>
            </w:r>
            <w:r w:rsidRPr="00174CF4">
              <w:rPr>
                <w:szCs w:val="28"/>
              </w:rPr>
              <w:t xml:space="preserve"> — это электроизмерительный прибор, работа к</w:t>
            </w:r>
            <w:r w:rsidRPr="00174CF4">
              <w:rPr>
                <w:szCs w:val="28"/>
              </w:rPr>
              <w:t>о</w:t>
            </w:r>
            <w:r w:rsidRPr="00174CF4">
              <w:rPr>
                <w:szCs w:val="28"/>
              </w:rPr>
              <w:t>торого основана на взаимодействии магнитных полей постоянного магнита и проводника (кату</w:t>
            </w:r>
            <w:r w:rsidRPr="00174CF4">
              <w:rPr>
                <w:szCs w:val="28"/>
              </w:rPr>
              <w:t>ш</w:t>
            </w:r>
            <w:r w:rsidRPr="00174CF4">
              <w:rPr>
                <w:szCs w:val="28"/>
              </w:rPr>
              <w:t>ки) с током.</w:t>
            </w:r>
          </w:p>
          <w:p w:rsidR="00174CF4" w:rsidRPr="00174CF4" w:rsidRDefault="00174CF4" w:rsidP="00174CF4">
            <w:pPr>
              <w:shd w:val="clear" w:color="auto" w:fill="FFFFFF"/>
              <w:ind w:firstLine="0"/>
              <w:rPr>
                <w:szCs w:val="28"/>
              </w:rPr>
            </w:pPr>
            <w:r w:rsidRPr="00174CF4">
              <w:rPr>
                <w:szCs w:val="28"/>
              </w:rPr>
              <w:t>Он служит для измерения силы тока, электрич</w:t>
            </w:r>
            <w:r w:rsidRPr="00174CF4">
              <w:rPr>
                <w:szCs w:val="28"/>
              </w:rPr>
              <w:t>е</w:t>
            </w:r>
            <w:r w:rsidRPr="00174CF4">
              <w:rPr>
                <w:szCs w:val="28"/>
              </w:rPr>
              <w:t>ского напряжения, сопротивления и других вел</w:t>
            </w:r>
            <w:r w:rsidRPr="00174CF4">
              <w:rPr>
                <w:szCs w:val="28"/>
              </w:rPr>
              <w:t>и</w:t>
            </w:r>
            <w:r w:rsidRPr="00174CF4">
              <w:rPr>
                <w:szCs w:val="28"/>
              </w:rPr>
              <w:t>чин.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2. 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szCs w:val="28"/>
              </w:rPr>
              <w:t>Принцип действия магнитоэлектрического ампе</w:t>
            </w:r>
            <w:r w:rsidRPr="00174CF4">
              <w:rPr>
                <w:szCs w:val="28"/>
              </w:rPr>
              <w:t>р</w:t>
            </w:r>
            <w:r w:rsidRPr="00174CF4">
              <w:rPr>
                <w:szCs w:val="28"/>
              </w:rPr>
              <w:t xml:space="preserve">метра основан на том, что </w:t>
            </w:r>
            <w:r w:rsidRPr="00174CF4">
              <w:rPr>
                <w:b/>
                <w:bCs/>
                <w:szCs w:val="28"/>
              </w:rPr>
              <w:t>постоянное магнитное поле и протекающий через обмотки рамки электрический ток вызывают возникновение крутящего момента</w:t>
            </w:r>
            <w:r w:rsidRPr="00174CF4">
              <w:rPr>
                <w:szCs w:val="28"/>
              </w:rPr>
              <w:t>. Протекание электротока ч</w:t>
            </w:r>
            <w:r w:rsidRPr="00174CF4">
              <w:rPr>
                <w:szCs w:val="28"/>
              </w:rPr>
              <w:t>е</w:t>
            </w:r>
            <w:r w:rsidRPr="00174CF4">
              <w:rPr>
                <w:szCs w:val="28"/>
              </w:rPr>
              <w:t xml:space="preserve">рез прибор вызывает движение стрелки. </w:t>
            </w:r>
            <w:proofErr w:type="gramStart"/>
            <w:r w:rsidRPr="00174CF4">
              <w:rPr>
                <w:szCs w:val="28"/>
              </w:rPr>
              <w:t>Последняя</w:t>
            </w:r>
            <w:proofErr w:type="gramEnd"/>
            <w:r w:rsidRPr="00174CF4">
              <w:rPr>
                <w:szCs w:val="28"/>
              </w:rPr>
              <w:t xml:space="preserve"> непосредственно связана с рамкой. Поэтому угол поворота стрелки прямо пропорционален ампл</w:t>
            </w:r>
            <w:r w:rsidRPr="00174CF4">
              <w:rPr>
                <w:szCs w:val="28"/>
              </w:rPr>
              <w:t>и</w:t>
            </w:r>
            <w:r w:rsidRPr="00174CF4">
              <w:rPr>
                <w:szCs w:val="28"/>
              </w:rPr>
              <w:t>туде измеряемого электрического тока.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3. 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Последовательно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4.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Параллельно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5.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 xml:space="preserve">5 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6.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 xml:space="preserve">100 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7.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Ваттметр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8.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Счётчик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9.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Дискретизация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10.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proofErr w:type="spellStart"/>
            <w:r w:rsidRPr="00174CF4">
              <w:rPr>
                <w:b/>
                <w:szCs w:val="28"/>
              </w:rPr>
              <w:t>Прослеживаемость</w:t>
            </w:r>
            <w:proofErr w:type="spellEnd"/>
            <w:r w:rsidRPr="00174CF4">
              <w:rPr>
                <w:szCs w:val="28"/>
              </w:rPr>
              <w:t xml:space="preserve"> - свойство эталона единицы величины или средства измерений, заключающе</w:t>
            </w:r>
            <w:r w:rsidRPr="00174CF4">
              <w:rPr>
                <w:szCs w:val="28"/>
              </w:rPr>
              <w:t>е</w:t>
            </w:r>
            <w:r w:rsidRPr="00174CF4">
              <w:rPr>
                <w:szCs w:val="28"/>
              </w:rPr>
              <w:t>ся в документально подтвержденном установлении их связи с государственным первичным эталоном соответствующей единицы величины посредством сличения эталонов единиц величин, поверки, к</w:t>
            </w:r>
            <w:r w:rsidRPr="00174CF4">
              <w:rPr>
                <w:szCs w:val="28"/>
              </w:rPr>
              <w:t>а</w:t>
            </w:r>
            <w:r w:rsidRPr="00174CF4">
              <w:rPr>
                <w:szCs w:val="28"/>
              </w:rPr>
              <w:t>либровки средств измерений.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11.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Частотомер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12.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Аналоговый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13.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Компаратор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14.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szCs w:val="28"/>
              </w:rPr>
              <w:t>В основе работы трансформатора лежит явление электромагнитной индукции. Это явление предп</w:t>
            </w:r>
            <w:r w:rsidRPr="00174CF4">
              <w:rPr>
                <w:szCs w:val="28"/>
              </w:rPr>
              <w:t>о</w:t>
            </w:r>
            <w:r w:rsidRPr="00174CF4">
              <w:rPr>
                <w:szCs w:val="28"/>
              </w:rPr>
              <w:t xml:space="preserve">лагает наличие переменного магнитного поля. Для создания магнитного поля служит магнитная цепь. Поэтому основой устройства </w:t>
            </w:r>
            <w:proofErr w:type="spellStart"/>
            <w:proofErr w:type="gramStart"/>
            <w:r w:rsidRPr="00174CF4">
              <w:rPr>
                <w:szCs w:val="28"/>
              </w:rPr>
              <w:t>транс-форматора</w:t>
            </w:r>
            <w:proofErr w:type="spellEnd"/>
            <w:proofErr w:type="gramEnd"/>
            <w:r w:rsidRPr="00174CF4">
              <w:rPr>
                <w:szCs w:val="28"/>
              </w:rPr>
              <w:t xml:space="preserve"> я</w:t>
            </w:r>
            <w:r w:rsidRPr="00174CF4">
              <w:rPr>
                <w:szCs w:val="28"/>
              </w:rPr>
              <w:t>в</w:t>
            </w:r>
            <w:r w:rsidRPr="00174CF4">
              <w:rPr>
                <w:szCs w:val="28"/>
              </w:rPr>
              <w:t xml:space="preserve">ляется магнитная цепь, которая представляет из </w:t>
            </w:r>
            <w:r w:rsidRPr="00174CF4">
              <w:rPr>
                <w:szCs w:val="28"/>
              </w:rPr>
              <w:lastRenderedPageBreak/>
              <w:t xml:space="preserve">себя </w:t>
            </w:r>
            <w:proofErr w:type="spellStart"/>
            <w:r w:rsidRPr="00174CF4">
              <w:rPr>
                <w:szCs w:val="28"/>
              </w:rPr>
              <w:t>магнитопро-вод</w:t>
            </w:r>
            <w:proofErr w:type="spellEnd"/>
            <w:r w:rsidRPr="00174CF4">
              <w:rPr>
                <w:szCs w:val="28"/>
              </w:rPr>
              <w:t xml:space="preserve"> с электрическими обмотками.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lastRenderedPageBreak/>
              <w:t>15.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Принцип измерения тока основан на эффекте Ф</w:t>
            </w:r>
            <w:r w:rsidRPr="00174CF4">
              <w:rPr>
                <w:color w:val="000000"/>
                <w:szCs w:val="28"/>
              </w:rPr>
              <w:t>а</w:t>
            </w:r>
            <w:r w:rsidRPr="00174CF4">
              <w:rPr>
                <w:color w:val="000000"/>
                <w:szCs w:val="28"/>
              </w:rPr>
              <w:t>радея – изменении плоскости поляризации диэле</w:t>
            </w:r>
            <w:r w:rsidRPr="00174CF4">
              <w:rPr>
                <w:color w:val="000000"/>
                <w:szCs w:val="28"/>
              </w:rPr>
              <w:t>к</w:t>
            </w:r>
            <w:r w:rsidRPr="00174CF4">
              <w:rPr>
                <w:color w:val="000000"/>
                <w:szCs w:val="28"/>
              </w:rPr>
              <w:t>трика, находящегося в электромагнитном поле. В качестве чувствительного элемента используется  оптоволокно, через который пропускается лазе</w:t>
            </w:r>
            <w:r w:rsidRPr="00174CF4">
              <w:rPr>
                <w:color w:val="000000"/>
                <w:szCs w:val="28"/>
              </w:rPr>
              <w:t>р</w:t>
            </w:r>
            <w:r w:rsidRPr="00174CF4">
              <w:rPr>
                <w:color w:val="000000"/>
                <w:szCs w:val="28"/>
              </w:rPr>
              <w:t xml:space="preserve">ный луч. 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закрытого типа</w:t>
      </w:r>
    </w:p>
    <w:p w:rsidR="00174CF4" w:rsidRPr="00174CF4" w:rsidRDefault="00174CF4" w:rsidP="00174CF4">
      <w:pPr>
        <w:shd w:val="clear" w:color="auto" w:fill="FFFFFF"/>
        <w:spacing w:before="150" w:after="150"/>
        <w:outlineLvl w:val="2"/>
        <w:rPr>
          <w:szCs w:val="28"/>
        </w:rPr>
      </w:pPr>
      <w:r w:rsidRPr="00174CF4">
        <w:rPr>
          <w:szCs w:val="28"/>
        </w:rPr>
        <w:t>ПК 1.1</w:t>
      </w:r>
      <w:proofErr w:type="gramStart"/>
      <w:r w:rsidRPr="00174CF4">
        <w:rPr>
          <w:szCs w:val="28"/>
        </w:rPr>
        <w:t xml:space="preserve"> С</w:t>
      </w:r>
      <w:proofErr w:type="gramEnd"/>
      <w:r w:rsidRPr="00174CF4">
        <w:rPr>
          <w:szCs w:val="28"/>
        </w:rPr>
        <w:t>оставлять схемы специализированных узлов, блоков, устройств и систем автоматического управления.</w:t>
      </w:r>
    </w:p>
    <w:tbl>
      <w:tblPr>
        <w:tblStyle w:val="af3"/>
        <w:tblW w:w="0" w:type="auto"/>
        <w:tblLook w:val="04A0"/>
      </w:tblPr>
      <w:tblGrid>
        <w:gridCol w:w="2376"/>
        <w:gridCol w:w="6379"/>
      </w:tblGrid>
      <w:tr w:rsidR="00174CF4" w:rsidRPr="00174CF4" w:rsidTr="004D5DD9">
        <w:trPr>
          <w:trHeight w:val="255"/>
        </w:trPr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1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2.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1,5,6,7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3.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2,4,5,7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4.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1,3,4,7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5.</w:t>
            </w:r>
          </w:p>
        </w:tc>
        <w:tc>
          <w:tcPr>
            <w:tcW w:w="6379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4</w:t>
            </w:r>
          </w:p>
        </w:tc>
      </w:tr>
    </w:tbl>
    <w:p w:rsidR="00174CF4" w:rsidRPr="00174CF4" w:rsidRDefault="00174CF4" w:rsidP="00174CF4">
      <w:pPr>
        <w:pStyle w:val="a4"/>
        <w:ind w:firstLine="708"/>
        <w:rPr>
          <w:b/>
          <w:i/>
          <w:szCs w:val="28"/>
        </w:rPr>
      </w:pPr>
      <w:r w:rsidRPr="00174CF4">
        <w:rPr>
          <w:b/>
          <w:i/>
          <w:szCs w:val="28"/>
        </w:rPr>
        <w:t xml:space="preserve">Задания для проверки знаний, умений и </w:t>
      </w:r>
      <w:proofErr w:type="spellStart"/>
      <w:r w:rsidRPr="00174CF4">
        <w:rPr>
          <w:b/>
          <w:i/>
          <w:szCs w:val="28"/>
        </w:rPr>
        <w:t>сформированности</w:t>
      </w:r>
      <w:proofErr w:type="spellEnd"/>
      <w:r w:rsidRPr="00174CF4">
        <w:rPr>
          <w:b/>
          <w:i/>
          <w:szCs w:val="28"/>
        </w:rPr>
        <w:t xml:space="preserve"> комп</w:t>
      </w:r>
      <w:r w:rsidRPr="00174CF4">
        <w:rPr>
          <w:b/>
          <w:i/>
          <w:szCs w:val="28"/>
        </w:rPr>
        <w:t>е</w:t>
      </w:r>
      <w:r w:rsidRPr="00174CF4">
        <w:rPr>
          <w:b/>
          <w:i/>
          <w:szCs w:val="28"/>
        </w:rPr>
        <w:t>тенции</w:t>
      </w:r>
    </w:p>
    <w:p w:rsidR="00174CF4" w:rsidRPr="00174CF4" w:rsidRDefault="00174CF4" w:rsidP="00174CF4">
      <w:pPr>
        <w:shd w:val="clear" w:color="auto" w:fill="FFFFFF"/>
        <w:rPr>
          <w:b/>
          <w:i/>
          <w:color w:val="000000"/>
          <w:szCs w:val="28"/>
        </w:rPr>
      </w:pPr>
      <w:r w:rsidRPr="00174CF4">
        <w:rPr>
          <w:b/>
          <w:i/>
          <w:color w:val="000000"/>
          <w:szCs w:val="28"/>
        </w:rPr>
        <w:t>ПК 1.2</w:t>
      </w:r>
      <w:proofErr w:type="gramStart"/>
      <w:r w:rsidRPr="00174CF4">
        <w:rPr>
          <w:b/>
          <w:i/>
          <w:szCs w:val="28"/>
        </w:rPr>
        <w:t xml:space="preserve"> </w:t>
      </w:r>
      <w:r w:rsidRPr="00174CF4">
        <w:rPr>
          <w:b/>
          <w:i/>
          <w:color w:val="000000"/>
          <w:szCs w:val="28"/>
        </w:rPr>
        <w:t>О</w:t>
      </w:r>
      <w:proofErr w:type="gramEnd"/>
      <w:r w:rsidRPr="00174CF4">
        <w:rPr>
          <w:b/>
          <w:i/>
          <w:color w:val="000000"/>
          <w:szCs w:val="28"/>
        </w:rPr>
        <w:t xml:space="preserve">беспечивать выполнение </w:t>
      </w:r>
      <w:proofErr w:type="spellStart"/>
      <w:r w:rsidRPr="00174CF4">
        <w:rPr>
          <w:b/>
          <w:i/>
          <w:color w:val="000000"/>
          <w:szCs w:val="28"/>
        </w:rPr>
        <w:t>электро</w:t>
      </w:r>
      <w:proofErr w:type="spellEnd"/>
      <w:r w:rsidRPr="00174CF4">
        <w:rPr>
          <w:b/>
          <w:i/>
          <w:color w:val="000000"/>
          <w:szCs w:val="28"/>
        </w:rPr>
        <w:t>- и радиомонтажных р</w:t>
      </w:r>
      <w:r w:rsidRPr="00174CF4">
        <w:rPr>
          <w:b/>
          <w:i/>
          <w:color w:val="000000"/>
          <w:szCs w:val="28"/>
        </w:rPr>
        <w:t>а</w:t>
      </w:r>
      <w:r w:rsidRPr="00174CF4">
        <w:rPr>
          <w:b/>
          <w:i/>
          <w:color w:val="000000"/>
          <w:szCs w:val="28"/>
        </w:rPr>
        <w:t>бот электронного оборудования и систем автоматического управления.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1) Тестовые задания открытого типа.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1. Как называется подключение, при котором прибор учета подключае</w:t>
      </w:r>
      <w:r w:rsidRPr="00174CF4">
        <w:rPr>
          <w:szCs w:val="28"/>
        </w:rPr>
        <w:t>т</w:t>
      </w:r>
      <w:r w:rsidRPr="00174CF4">
        <w:rPr>
          <w:szCs w:val="28"/>
        </w:rPr>
        <w:t>ся к измерительной сети через измерительные трансформаторы?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pStyle w:val="afa"/>
        <w:rPr>
          <w:szCs w:val="28"/>
        </w:rPr>
      </w:pPr>
      <w:r w:rsidRPr="00174CF4">
        <w:rPr>
          <w:szCs w:val="28"/>
        </w:rPr>
        <w:t>2. Как называется часть отсчетного устройства средств измерений, с</w:t>
      </w:r>
      <w:r w:rsidRPr="00174CF4">
        <w:rPr>
          <w:szCs w:val="28"/>
        </w:rPr>
        <w:t>о</w:t>
      </w:r>
      <w:r w:rsidRPr="00174CF4">
        <w:rPr>
          <w:szCs w:val="28"/>
        </w:rPr>
        <w:t>держащая шкалу (шкалы) и условные обозначения, необходимые для отсч</w:t>
      </w:r>
      <w:r w:rsidRPr="00174CF4">
        <w:rPr>
          <w:szCs w:val="28"/>
        </w:rPr>
        <w:t>и</w:t>
      </w:r>
      <w:r w:rsidRPr="00174CF4">
        <w:rPr>
          <w:szCs w:val="28"/>
        </w:rPr>
        <w:t xml:space="preserve">тывания значений измеряемой величины. </w:t>
      </w:r>
    </w:p>
    <w:p w:rsidR="00174CF4" w:rsidRPr="00174CF4" w:rsidRDefault="00174CF4" w:rsidP="00174CF4">
      <w:pPr>
        <w:pStyle w:val="afa"/>
        <w:rPr>
          <w:szCs w:val="28"/>
        </w:rPr>
      </w:pPr>
    </w:p>
    <w:p w:rsidR="00174CF4" w:rsidRPr="00174CF4" w:rsidRDefault="00174CF4" w:rsidP="00174CF4">
      <w:pPr>
        <w:pStyle w:val="afa"/>
        <w:rPr>
          <w:szCs w:val="28"/>
        </w:rPr>
      </w:pPr>
      <w:r w:rsidRPr="00174CF4">
        <w:rPr>
          <w:szCs w:val="28"/>
        </w:rPr>
        <w:t>3.  Дать определение термину «датчик»</w:t>
      </w:r>
    </w:p>
    <w:p w:rsidR="00174CF4" w:rsidRPr="00174CF4" w:rsidRDefault="00174CF4" w:rsidP="00174CF4">
      <w:pPr>
        <w:pStyle w:val="afa"/>
        <w:rPr>
          <w:szCs w:val="28"/>
        </w:rPr>
      </w:pPr>
    </w:p>
    <w:p w:rsidR="00174CF4" w:rsidRPr="00174CF4" w:rsidRDefault="00174CF4" w:rsidP="00174CF4">
      <w:pPr>
        <w:pStyle w:val="afa"/>
        <w:rPr>
          <w:szCs w:val="28"/>
          <w:u w:val="single"/>
        </w:rPr>
      </w:pPr>
    </w:p>
    <w:p w:rsidR="00174CF4" w:rsidRPr="00174CF4" w:rsidRDefault="00174CF4" w:rsidP="00174CF4">
      <w:pPr>
        <w:pStyle w:val="afc"/>
        <w:widowControl/>
        <w:numPr>
          <w:ilvl w:val="0"/>
          <w:numId w:val="24"/>
        </w:numPr>
        <w:shd w:val="clear" w:color="auto" w:fill="FFFFFF"/>
        <w:ind w:left="284" w:hanging="284"/>
        <w:jc w:val="left"/>
        <w:rPr>
          <w:b/>
          <w:i/>
          <w:szCs w:val="28"/>
        </w:rPr>
      </w:pPr>
      <w:r w:rsidRPr="00174CF4">
        <w:rPr>
          <w:b/>
          <w:i/>
          <w:szCs w:val="28"/>
        </w:rPr>
        <w:t>Тестовые задания закрытого типа.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1. Трансформатор напряжения используется в сетях _______  вольт.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1. До 1000</w:t>
      </w:r>
      <w:proofErr w:type="gramStart"/>
      <w:r w:rsidRPr="00174CF4">
        <w:rPr>
          <w:szCs w:val="28"/>
        </w:rPr>
        <w:t xml:space="preserve"> В</w:t>
      </w:r>
      <w:proofErr w:type="gramEnd"/>
      <w:r w:rsidRPr="00174CF4">
        <w:rPr>
          <w:szCs w:val="28"/>
        </w:rPr>
        <w:tab/>
      </w:r>
      <w:r w:rsidRPr="00174CF4">
        <w:rPr>
          <w:szCs w:val="28"/>
        </w:rPr>
        <w:tab/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2. Свыше 1000</w:t>
      </w:r>
      <w:proofErr w:type="gramStart"/>
      <w:r w:rsidRPr="00174CF4">
        <w:rPr>
          <w:szCs w:val="28"/>
        </w:rPr>
        <w:t xml:space="preserve"> В</w:t>
      </w:r>
      <w:proofErr w:type="gramEnd"/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3. Свыше 100</w:t>
      </w:r>
      <w:proofErr w:type="gramStart"/>
      <w:r w:rsidRPr="00174CF4">
        <w:rPr>
          <w:szCs w:val="28"/>
        </w:rPr>
        <w:t xml:space="preserve"> В</w:t>
      </w:r>
      <w:proofErr w:type="gramEnd"/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 До 0,4 кВ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открытого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ПК 1.2</w:t>
      </w:r>
      <w:proofErr w:type="gramStart"/>
      <w:r w:rsidRPr="00174CF4">
        <w:rPr>
          <w:szCs w:val="28"/>
        </w:rPr>
        <w:t xml:space="preserve"> </w:t>
      </w:r>
      <w:r w:rsidRPr="00174CF4">
        <w:rPr>
          <w:color w:val="000000"/>
          <w:szCs w:val="28"/>
        </w:rPr>
        <w:t>О</w:t>
      </w:r>
      <w:proofErr w:type="gramEnd"/>
      <w:r w:rsidRPr="00174CF4">
        <w:rPr>
          <w:color w:val="000000"/>
          <w:szCs w:val="28"/>
        </w:rPr>
        <w:t xml:space="preserve">беспечивать выполнение </w:t>
      </w:r>
      <w:proofErr w:type="spellStart"/>
      <w:r w:rsidRPr="00174CF4">
        <w:rPr>
          <w:color w:val="000000"/>
          <w:szCs w:val="28"/>
        </w:rPr>
        <w:t>электро</w:t>
      </w:r>
      <w:proofErr w:type="spellEnd"/>
      <w:r w:rsidRPr="00174CF4">
        <w:rPr>
          <w:color w:val="000000"/>
          <w:szCs w:val="28"/>
        </w:rPr>
        <w:t xml:space="preserve">- и радиомонтажных работ </w:t>
      </w:r>
      <w:r w:rsidRPr="00174CF4">
        <w:rPr>
          <w:color w:val="000000"/>
          <w:szCs w:val="28"/>
        </w:rPr>
        <w:lastRenderedPageBreak/>
        <w:t>электронного оборудования и систем автоматического управления</w:t>
      </w:r>
    </w:p>
    <w:tbl>
      <w:tblPr>
        <w:tblStyle w:val="af3"/>
        <w:tblW w:w="0" w:type="auto"/>
        <w:tblLook w:val="04A0"/>
      </w:tblPr>
      <w:tblGrid>
        <w:gridCol w:w="2376"/>
        <w:gridCol w:w="6237"/>
      </w:tblGrid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6237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6237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Косвенное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2. </w:t>
            </w:r>
          </w:p>
        </w:tc>
        <w:tc>
          <w:tcPr>
            <w:tcW w:w="6237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Циферблат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3. </w:t>
            </w:r>
          </w:p>
        </w:tc>
        <w:tc>
          <w:tcPr>
            <w:tcW w:w="6237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b/>
                <w:bCs/>
                <w:szCs w:val="28"/>
              </w:rPr>
              <w:t>Датчик</w:t>
            </w:r>
            <w:r w:rsidRPr="00174CF4">
              <w:rPr>
                <w:szCs w:val="28"/>
              </w:rPr>
              <w:t xml:space="preserve"> - это устройство, которое выдает выхо</w:t>
            </w:r>
            <w:r w:rsidRPr="00174CF4">
              <w:rPr>
                <w:szCs w:val="28"/>
              </w:rPr>
              <w:t>д</w:t>
            </w:r>
            <w:r w:rsidRPr="00174CF4">
              <w:rPr>
                <w:szCs w:val="28"/>
              </w:rPr>
              <w:t xml:space="preserve">ной сигнал с целью обнаружения физического явления. В самом широком </w:t>
            </w:r>
            <w:r w:rsidRPr="00174CF4">
              <w:rPr>
                <w:b/>
                <w:bCs/>
                <w:szCs w:val="28"/>
              </w:rPr>
              <w:t>определении</w:t>
            </w:r>
            <w:r w:rsidRPr="00174CF4">
              <w:rPr>
                <w:szCs w:val="28"/>
              </w:rPr>
              <w:t xml:space="preserve"> </w:t>
            </w:r>
            <w:r w:rsidRPr="00174CF4">
              <w:rPr>
                <w:b/>
                <w:bCs/>
                <w:szCs w:val="28"/>
              </w:rPr>
              <w:t>датчик</w:t>
            </w:r>
            <w:r w:rsidRPr="00174CF4">
              <w:rPr>
                <w:szCs w:val="28"/>
              </w:rPr>
              <w:t xml:space="preserve"> - это устройство, модуль, машина или подсист</w:t>
            </w:r>
            <w:r w:rsidRPr="00174CF4">
              <w:rPr>
                <w:szCs w:val="28"/>
              </w:rPr>
              <w:t>е</w:t>
            </w:r>
            <w:r w:rsidRPr="00174CF4">
              <w:rPr>
                <w:szCs w:val="28"/>
              </w:rPr>
              <w:t>ма, которая обнаруживает события или измен</w:t>
            </w:r>
            <w:r w:rsidRPr="00174CF4">
              <w:rPr>
                <w:szCs w:val="28"/>
              </w:rPr>
              <w:t>е</w:t>
            </w:r>
            <w:r w:rsidRPr="00174CF4">
              <w:rPr>
                <w:szCs w:val="28"/>
              </w:rPr>
              <w:t>ния в окружающей среде и отправляет информ</w:t>
            </w:r>
            <w:r w:rsidRPr="00174CF4">
              <w:rPr>
                <w:szCs w:val="28"/>
              </w:rPr>
              <w:t>а</w:t>
            </w:r>
            <w:r w:rsidRPr="00174CF4">
              <w:rPr>
                <w:szCs w:val="28"/>
              </w:rPr>
              <w:t>цию на другую электронику, часто на компьютерный процессор.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закрытого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ПК 1.2</w:t>
      </w:r>
      <w:proofErr w:type="gramStart"/>
      <w:r w:rsidRPr="00174CF4">
        <w:rPr>
          <w:szCs w:val="28"/>
        </w:rPr>
        <w:t xml:space="preserve"> </w:t>
      </w:r>
      <w:r w:rsidRPr="00174CF4">
        <w:rPr>
          <w:color w:val="000000"/>
          <w:szCs w:val="28"/>
        </w:rPr>
        <w:t>О</w:t>
      </w:r>
      <w:proofErr w:type="gramEnd"/>
      <w:r w:rsidRPr="00174CF4">
        <w:rPr>
          <w:color w:val="000000"/>
          <w:szCs w:val="28"/>
        </w:rPr>
        <w:t xml:space="preserve">беспечивать выполнение </w:t>
      </w:r>
      <w:proofErr w:type="spellStart"/>
      <w:r w:rsidRPr="00174CF4">
        <w:rPr>
          <w:color w:val="000000"/>
          <w:szCs w:val="28"/>
        </w:rPr>
        <w:t>электро</w:t>
      </w:r>
      <w:proofErr w:type="spellEnd"/>
      <w:r w:rsidRPr="00174CF4">
        <w:rPr>
          <w:color w:val="000000"/>
          <w:szCs w:val="28"/>
        </w:rPr>
        <w:t>- и радиомонтажных работ электронного оборудования и систем автоматического управления</w:t>
      </w:r>
    </w:p>
    <w:tbl>
      <w:tblPr>
        <w:tblStyle w:val="af3"/>
        <w:tblW w:w="0" w:type="auto"/>
        <w:tblLook w:val="04A0"/>
      </w:tblPr>
      <w:tblGrid>
        <w:gridCol w:w="2376"/>
        <w:gridCol w:w="6237"/>
      </w:tblGrid>
      <w:tr w:rsidR="00174CF4" w:rsidRPr="00174CF4" w:rsidTr="004D5DD9">
        <w:trPr>
          <w:trHeight w:val="255"/>
        </w:trPr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6237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6237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2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szCs w:val="28"/>
        </w:rPr>
      </w:pPr>
    </w:p>
    <w:p w:rsidR="00174CF4" w:rsidRPr="00174CF4" w:rsidRDefault="00174CF4" w:rsidP="00174CF4">
      <w:pPr>
        <w:pStyle w:val="a4"/>
        <w:ind w:firstLine="708"/>
        <w:rPr>
          <w:b/>
          <w:i/>
          <w:szCs w:val="28"/>
        </w:rPr>
      </w:pPr>
      <w:r w:rsidRPr="00174CF4">
        <w:rPr>
          <w:b/>
          <w:i/>
          <w:szCs w:val="28"/>
        </w:rPr>
        <w:t xml:space="preserve">Задания для проверки знаний, умений и </w:t>
      </w:r>
      <w:proofErr w:type="spellStart"/>
      <w:r w:rsidRPr="00174CF4">
        <w:rPr>
          <w:b/>
          <w:i/>
          <w:szCs w:val="28"/>
        </w:rPr>
        <w:t>сформированности</w:t>
      </w:r>
      <w:proofErr w:type="spellEnd"/>
      <w:r w:rsidRPr="00174CF4">
        <w:rPr>
          <w:b/>
          <w:i/>
          <w:szCs w:val="28"/>
        </w:rPr>
        <w:t xml:space="preserve"> комп</w:t>
      </w:r>
      <w:r w:rsidRPr="00174CF4">
        <w:rPr>
          <w:b/>
          <w:i/>
          <w:szCs w:val="28"/>
        </w:rPr>
        <w:t>е</w:t>
      </w:r>
      <w:r w:rsidRPr="00174CF4">
        <w:rPr>
          <w:b/>
          <w:i/>
          <w:szCs w:val="28"/>
        </w:rPr>
        <w:t>тенции</w:t>
      </w: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ПК 1.3</w:t>
      </w:r>
      <w:proofErr w:type="gramStart"/>
      <w:r w:rsidRPr="00174CF4">
        <w:rPr>
          <w:b/>
          <w:i/>
          <w:szCs w:val="28"/>
        </w:rPr>
        <w:t xml:space="preserve"> В</w:t>
      </w:r>
      <w:proofErr w:type="gramEnd"/>
      <w:r w:rsidRPr="00174CF4">
        <w:rPr>
          <w:b/>
          <w:i/>
          <w:szCs w:val="28"/>
        </w:rPr>
        <w:t xml:space="preserve">ыполнять работы по наладке </w:t>
      </w:r>
      <w:proofErr w:type="spellStart"/>
      <w:r w:rsidRPr="00174CF4">
        <w:rPr>
          <w:b/>
          <w:i/>
          <w:szCs w:val="28"/>
        </w:rPr>
        <w:t>электро</w:t>
      </w:r>
      <w:proofErr w:type="spellEnd"/>
      <w:r w:rsidRPr="00174CF4">
        <w:rPr>
          <w:b/>
          <w:i/>
          <w:szCs w:val="28"/>
        </w:rPr>
        <w:t>- и радиомонтажных работ электронного оборудования и систем автоматического управления.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1) Тестовые задания открытого типа.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1.Решить задачу. Вычислить коэффициент трансформации трансформ</w:t>
      </w:r>
      <w:r w:rsidRPr="00174CF4">
        <w:rPr>
          <w:szCs w:val="28"/>
        </w:rPr>
        <w:t>а</w:t>
      </w:r>
      <w:r w:rsidRPr="00174CF4">
        <w:rPr>
          <w:szCs w:val="28"/>
        </w:rPr>
        <w:t>тора тока, если номинальный ток первичной обмотки равен 300</w:t>
      </w:r>
      <w:proofErr w:type="gramStart"/>
      <w:r w:rsidRPr="00174CF4">
        <w:rPr>
          <w:szCs w:val="28"/>
        </w:rPr>
        <w:t xml:space="preserve"> А</w:t>
      </w:r>
      <w:proofErr w:type="gramEnd"/>
      <w:r w:rsidRPr="00174CF4">
        <w:rPr>
          <w:szCs w:val="28"/>
        </w:rPr>
        <w:t>, а ном</w:t>
      </w:r>
      <w:r w:rsidRPr="00174CF4">
        <w:rPr>
          <w:szCs w:val="28"/>
        </w:rPr>
        <w:t>и</w:t>
      </w:r>
      <w:r w:rsidRPr="00174CF4">
        <w:rPr>
          <w:szCs w:val="28"/>
        </w:rPr>
        <w:t xml:space="preserve">нальный ток вторичной обмотки 5 А.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2. Вычислить коэффициент трансформации трансформатора напряж</w:t>
      </w:r>
      <w:r w:rsidRPr="00174CF4">
        <w:rPr>
          <w:szCs w:val="28"/>
        </w:rPr>
        <w:t>е</w:t>
      </w:r>
      <w:r w:rsidRPr="00174CF4">
        <w:rPr>
          <w:szCs w:val="28"/>
        </w:rPr>
        <w:t>ния, если номинальное напряжение первичной обмотки равно 10500</w:t>
      </w:r>
      <w:proofErr w:type="gramStart"/>
      <w:r w:rsidRPr="00174CF4">
        <w:rPr>
          <w:szCs w:val="28"/>
        </w:rPr>
        <w:t xml:space="preserve"> В</w:t>
      </w:r>
      <w:proofErr w:type="gramEnd"/>
      <w:r w:rsidRPr="00174CF4">
        <w:rPr>
          <w:szCs w:val="28"/>
        </w:rPr>
        <w:t>, а н</w:t>
      </w:r>
      <w:r w:rsidRPr="00174CF4">
        <w:rPr>
          <w:szCs w:val="28"/>
        </w:rPr>
        <w:t>о</w:t>
      </w:r>
      <w:r w:rsidRPr="00174CF4">
        <w:rPr>
          <w:szCs w:val="28"/>
        </w:rPr>
        <w:t xml:space="preserve">минальное напряжение вторичной обмотки 100В.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pStyle w:val="afa"/>
        <w:rPr>
          <w:szCs w:val="28"/>
        </w:rPr>
      </w:pPr>
      <w:r w:rsidRPr="00174CF4">
        <w:rPr>
          <w:color w:val="000000"/>
          <w:szCs w:val="28"/>
        </w:rPr>
        <w:t xml:space="preserve">3. </w:t>
      </w:r>
      <w:r w:rsidRPr="00174CF4">
        <w:rPr>
          <w:szCs w:val="28"/>
        </w:rPr>
        <w:t xml:space="preserve">Описать принцип работы канала передачи данных </w:t>
      </w:r>
      <w:r w:rsidRPr="00174CF4">
        <w:rPr>
          <w:szCs w:val="28"/>
          <w:lang w:val="en-US"/>
        </w:rPr>
        <w:t>PLC</w:t>
      </w:r>
      <w:r w:rsidRPr="00174CF4">
        <w:rPr>
          <w:szCs w:val="28"/>
        </w:rPr>
        <w:t xml:space="preserve"> (</w:t>
      </w:r>
      <w:r w:rsidRPr="00174CF4">
        <w:rPr>
          <w:szCs w:val="28"/>
          <w:lang w:val="en-US"/>
        </w:rPr>
        <w:t>Power</w:t>
      </w:r>
      <w:r w:rsidRPr="00174CF4">
        <w:rPr>
          <w:szCs w:val="28"/>
        </w:rPr>
        <w:t xml:space="preserve"> </w:t>
      </w:r>
      <w:r w:rsidRPr="00174CF4">
        <w:rPr>
          <w:szCs w:val="28"/>
          <w:lang w:val="en-US"/>
        </w:rPr>
        <w:t>Line</w:t>
      </w:r>
      <w:r w:rsidRPr="00174CF4">
        <w:rPr>
          <w:szCs w:val="28"/>
        </w:rPr>
        <w:t xml:space="preserve"> </w:t>
      </w:r>
      <w:r w:rsidRPr="00174CF4">
        <w:rPr>
          <w:szCs w:val="28"/>
          <w:lang w:val="en-US"/>
        </w:rPr>
        <w:t>Communications</w:t>
      </w:r>
      <w:r w:rsidRPr="00174CF4">
        <w:rPr>
          <w:szCs w:val="28"/>
        </w:rPr>
        <w:t>)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noProof/>
          <w:szCs w:val="28"/>
        </w:rPr>
      </w:pPr>
      <w:r w:rsidRPr="00174CF4">
        <w:rPr>
          <w:color w:val="000000"/>
          <w:szCs w:val="28"/>
        </w:rPr>
        <w:t xml:space="preserve">4. </w:t>
      </w:r>
      <w:r w:rsidRPr="00174CF4">
        <w:rPr>
          <w:szCs w:val="28"/>
        </w:rPr>
        <w:t xml:space="preserve">Каким образом следует установить СИ со следующим условно-графическим изображением?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noProof/>
          <w:szCs w:val="28"/>
        </w:rPr>
        <w:drawing>
          <wp:inline distT="0" distB="0" distL="0" distR="0">
            <wp:extent cx="792937" cy="321868"/>
            <wp:effectExtent l="19050" t="0" r="7163" b="0"/>
            <wp:docPr id="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 l="44990" t="32558" r="51106" b="630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975" cy="319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pacing w:after="150"/>
        <w:outlineLvl w:val="2"/>
        <w:rPr>
          <w:szCs w:val="28"/>
        </w:rPr>
      </w:pPr>
      <w:r w:rsidRPr="00174CF4">
        <w:rPr>
          <w:color w:val="000000"/>
          <w:szCs w:val="28"/>
        </w:rPr>
        <w:t xml:space="preserve">5. </w:t>
      </w:r>
      <w:r w:rsidRPr="00174CF4">
        <w:rPr>
          <w:szCs w:val="28"/>
        </w:rPr>
        <w:t>Объяснить разницу между «погрешностью» и «неопределенностью» измерений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lastRenderedPageBreak/>
        <w:t xml:space="preserve">6. Что используется для снижения напряжения до безопасных и удобных для измерения значений?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999999"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2) Тестовые задания закрытого типа.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1. Как защищается средство измерения от несанкционированного дост</w:t>
      </w:r>
      <w:r w:rsidRPr="00174CF4">
        <w:rPr>
          <w:szCs w:val="28"/>
        </w:rPr>
        <w:t>у</w:t>
      </w:r>
      <w:r w:rsidRPr="00174CF4">
        <w:rPr>
          <w:szCs w:val="28"/>
        </w:rPr>
        <w:t>па?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1.  Печатью ОТК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2.  Голограммой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3.  Пломбой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 Гарантийным талоном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 xml:space="preserve">2. </w:t>
      </w:r>
      <w:r w:rsidRPr="00174CF4">
        <w:rPr>
          <w:color w:val="000000"/>
          <w:szCs w:val="28"/>
        </w:rPr>
        <w:t xml:space="preserve">Чему равна стандартная скорость обмена данными </w:t>
      </w:r>
      <w:proofErr w:type="gramStart"/>
      <w:r w:rsidRPr="00174CF4">
        <w:rPr>
          <w:color w:val="000000"/>
          <w:szCs w:val="28"/>
        </w:rPr>
        <w:t>с</w:t>
      </w:r>
      <w:proofErr w:type="gramEnd"/>
      <w:r w:rsidRPr="00174CF4">
        <w:rPr>
          <w:color w:val="000000"/>
          <w:szCs w:val="28"/>
        </w:rPr>
        <w:t xml:space="preserve"> средством изм</w:t>
      </w:r>
      <w:r w:rsidRPr="00174CF4">
        <w:rPr>
          <w:color w:val="000000"/>
          <w:szCs w:val="28"/>
        </w:rPr>
        <w:t>е</w:t>
      </w:r>
      <w:r w:rsidRPr="00174CF4">
        <w:rPr>
          <w:color w:val="000000"/>
          <w:szCs w:val="28"/>
        </w:rPr>
        <w:t xml:space="preserve">рения по интерфейсу </w:t>
      </w:r>
      <w:r w:rsidRPr="00174CF4">
        <w:rPr>
          <w:color w:val="000000"/>
          <w:szCs w:val="28"/>
          <w:lang w:val="en-US"/>
        </w:rPr>
        <w:t>RS</w:t>
      </w:r>
      <w:r w:rsidRPr="00174CF4">
        <w:rPr>
          <w:color w:val="000000"/>
          <w:szCs w:val="28"/>
        </w:rPr>
        <w:t>485?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1. 16 200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2. 4 800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3. 115 200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4. 9 600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открытого типа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ПК 1.3</w:t>
      </w:r>
      <w:proofErr w:type="gramStart"/>
      <w:r w:rsidRPr="00174CF4">
        <w:rPr>
          <w:szCs w:val="28"/>
        </w:rPr>
        <w:t xml:space="preserve"> В</w:t>
      </w:r>
      <w:proofErr w:type="gramEnd"/>
      <w:r w:rsidRPr="00174CF4">
        <w:rPr>
          <w:szCs w:val="28"/>
        </w:rPr>
        <w:t xml:space="preserve">ыполнять работы по наладке </w:t>
      </w:r>
      <w:proofErr w:type="spellStart"/>
      <w:r w:rsidRPr="00174CF4">
        <w:rPr>
          <w:szCs w:val="28"/>
        </w:rPr>
        <w:t>электро</w:t>
      </w:r>
      <w:proofErr w:type="spellEnd"/>
      <w:r w:rsidRPr="00174CF4">
        <w:rPr>
          <w:szCs w:val="28"/>
        </w:rPr>
        <w:t>- и радиомонтажных работ электронного оборудования и систем автоматического управления.</w:t>
      </w:r>
    </w:p>
    <w:tbl>
      <w:tblPr>
        <w:tblStyle w:val="af3"/>
        <w:tblW w:w="0" w:type="auto"/>
        <w:tblLook w:val="04A0"/>
      </w:tblPr>
      <w:tblGrid>
        <w:gridCol w:w="2376"/>
        <w:gridCol w:w="5670"/>
      </w:tblGrid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60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2. 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105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3. 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rStyle w:val="extendedtext-full"/>
                <w:szCs w:val="28"/>
              </w:rPr>
              <w:t xml:space="preserve">Технология </w:t>
            </w:r>
            <w:proofErr w:type="spellStart"/>
            <w:r w:rsidRPr="00174CF4">
              <w:rPr>
                <w:rStyle w:val="extendedtext-full"/>
                <w:b/>
                <w:bCs/>
                <w:szCs w:val="28"/>
              </w:rPr>
              <w:t>Power</w:t>
            </w:r>
            <w:proofErr w:type="spellEnd"/>
            <w:r w:rsidRPr="00174CF4">
              <w:rPr>
                <w:rStyle w:val="extendedtext-full"/>
                <w:szCs w:val="28"/>
              </w:rPr>
              <w:t xml:space="preserve"> </w:t>
            </w:r>
            <w:proofErr w:type="spellStart"/>
            <w:r w:rsidRPr="00174CF4">
              <w:rPr>
                <w:rStyle w:val="extendedtext-full"/>
                <w:b/>
                <w:bCs/>
                <w:szCs w:val="28"/>
              </w:rPr>
              <w:t>Line</w:t>
            </w:r>
            <w:proofErr w:type="spellEnd"/>
            <w:r w:rsidRPr="00174CF4">
              <w:rPr>
                <w:rStyle w:val="extendedtext-full"/>
                <w:szCs w:val="28"/>
              </w:rPr>
              <w:t xml:space="preserve"> </w:t>
            </w:r>
            <w:proofErr w:type="spellStart"/>
            <w:r w:rsidRPr="00174CF4">
              <w:rPr>
                <w:rStyle w:val="extendedtext-full"/>
                <w:b/>
                <w:bCs/>
                <w:szCs w:val="28"/>
              </w:rPr>
              <w:t>Communication</w:t>
            </w:r>
            <w:proofErr w:type="spellEnd"/>
            <w:r w:rsidRPr="00174CF4">
              <w:rPr>
                <w:rStyle w:val="extendedtext-full"/>
                <w:szCs w:val="28"/>
              </w:rPr>
              <w:t xml:space="preserve"> (</w:t>
            </w:r>
            <w:r w:rsidRPr="00174CF4">
              <w:rPr>
                <w:rStyle w:val="extendedtext-full"/>
                <w:b/>
                <w:bCs/>
                <w:szCs w:val="28"/>
              </w:rPr>
              <w:t>PLC</w:t>
            </w:r>
            <w:r w:rsidRPr="00174CF4">
              <w:rPr>
                <w:rStyle w:val="extendedtext-full"/>
                <w:szCs w:val="28"/>
              </w:rPr>
              <w:t>) разработана для силовых электрос</w:t>
            </w:r>
            <w:r w:rsidRPr="00174CF4">
              <w:rPr>
                <w:rStyle w:val="extendedtext-full"/>
                <w:szCs w:val="28"/>
              </w:rPr>
              <w:t>е</w:t>
            </w:r>
            <w:r w:rsidRPr="00174CF4">
              <w:rPr>
                <w:rStyle w:val="extendedtext-full"/>
                <w:szCs w:val="28"/>
              </w:rPr>
              <w:t xml:space="preserve">тей низкого (180-400 В) и среднего (4—60 кВ) напряжения и по скорости пересылки </w:t>
            </w:r>
            <w:r w:rsidRPr="00174CF4">
              <w:rPr>
                <w:rStyle w:val="extendedtext-full"/>
                <w:b/>
                <w:bCs/>
                <w:szCs w:val="28"/>
              </w:rPr>
              <w:t>данных</w:t>
            </w:r>
            <w:r w:rsidRPr="00174CF4">
              <w:rPr>
                <w:rStyle w:val="extendedtext-full"/>
                <w:szCs w:val="28"/>
              </w:rPr>
              <w:t xml:space="preserve"> может служить альтернативой </w:t>
            </w:r>
            <w:proofErr w:type="spellStart"/>
            <w:r w:rsidRPr="00174CF4">
              <w:rPr>
                <w:rStyle w:val="extendedtext-full"/>
                <w:szCs w:val="28"/>
              </w:rPr>
              <w:t>Ethernet</w:t>
            </w:r>
            <w:proofErr w:type="spellEnd"/>
            <w:r w:rsidRPr="00174CF4">
              <w:rPr>
                <w:rStyle w:val="extendedtext-full"/>
                <w:szCs w:val="28"/>
              </w:rPr>
              <w:t xml:space="preserve"> и </w:t>
            </w:r>
            <w:proofErr w:type="spellStart"/>
            <w:r w:rsidRPr="00174CF4">
              <w:rPr>
                <w:rStyle w:val="extendedtext-full"/>
                <w:szCs w:val="28"/>
              </w:rPr>
              <w:t>xDSL</w:t>
            </w:r>
            <w:proofErr w:type="spellEnd"/>
            <w:r w:rsidRPr="00174CF4">
              <w:rPr>
                <w:rStyle w:val="extendedtext-full"/>
                <w:szCs w:val="28"/>
              </w:rPr>
              <w:t xml:space="preserve">. Сама по себе возможность передавать </w:t>
            </w:r>
            <w:r w:rsidRPr="00174CF4">
              <w:rPr>
                <w:rStyle w:val="extendedtext-full"/>
                <w:b/>
                <w:bCs/>
                <w:szCs w:val="28"/>
              </w:rPr>
              <w:t>данные</w:t>
            </w:r>
            <w:r w:rsidRPr="00174CF4">
              <w:rPr>
                <w:rStyle w:val="extendedtext-full"/>
                <w:szCs w:val="28"/>
              </w:rPr>
              <w:t xml:space="preserve"> по существующей эле</w:t>
            </w:r>
            <w:r w:rsidRPr="00174CF4">
              <w:rPr>
                <w:rStyle w:val="extendedtext-full"/>
                <w:szCs w:val="28"/>
              </w:rPr>
              <w:t>к</w:t>
            </w:r>
            <w:r w:rsidRPr="00174CF4">
              <w:rPr>
                <w:rStyle w:val="extendedtext-full"/>
                <w:szCs w:val="28"/>
              </w:rPr>
              <w:t>тропроводке представляет большой практ</w:t>
            </w:r>
            <w:r w:rsidRPr="00174CF4">
              <w:rPr>
                <w:rStyle w:val="extendedtext-full"/>
                <w:szCs w:val="28"/>
              </w:rPr>
              <w:t>и</w:t>
            </w:r>
            <w:r w:rsidRPr="00174CF4">
              <w:rPr>
                <w:rStyle w:val="extendedtext-full"/>
                <w:szCs w:val="28"/>
              </w:rPr>
              <w:t>ческий интерес.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4.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Горизонтально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ind w:firstLine="0"/>
              <w:rPr>
                <w:rStyle w:val="extendedtext-full"/>
                <w:szCs w:val="28"/>
              </w:rPr>
            </w:pPr>
            <w:r w:rsidRPr="00174CF4">
              <w:rPr>
                <w:rStyle w:val="extendedtext-full"/>
                <w:szCs w:val="28"/>
              </w:rPr>
              <w:t>5.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ind w:firstLine="0"/>
              <w:rPr>
                <w:rStyle w:val="extendedtext-full"/>
                <w:szCs w:val="28"/>
              </w:rPr>
            </w:pPr>
            <w:r w:rsidRPr="00174CF4">
              <w:rPr>
                <w:rStyle w:val="extendedtext-full"/>
                <w:szCs w:val="28"/>
              </w:rPr>
              <w:t>Погрешность представляет собой разность между результатом единичного измерения и истинным количественно определенным значением определяемой величины. П</w:t>
            </w:r>
            <w:r w:rsidRPr="00174CF4">
              <w:rPr>
                <w:rStyle w:val="extendedtext-full"/>
                <w:szCs w:val="28"/>
              </w:rPr>
              <w:t>о</w:t>
            </w:r>
            <w:r w:rsidRPr="00174CF4">
              <w:rPr>
                <w:rStyle w:val="extendedtext-full"/>
                <w:szCs w:val="28"/>
              </w:rPr>
              <w:t xml:space="preserve">скольку истинное значение величины точно не известно, </w:t>
            </w:r>
            <w:proofErr w:type="gramStart"/>
            <w:r w:rsidRPr="00174CF4">
              <w:rPr>
                <w:rStyle w:val="extendedtext-full"/>
                <w:szCs w:val="28"/>
              </w:rPr>
              <w:t>следует</w:t>
            </w:r>
            <w:proofErr w:type="gramEnd"/>
            <w:r w:rsidRPr="00174CF4">
              <w:rPr>
                <w:rStyle w:val="extendedtext-full"/>
                <w:szCs w:val="28"/>
              </w:rPr>
              <w:t xml:space="preserve"> что точно определить погрешность нельзя.</w:t>
            </w:r>
          </w:p>
          <w:p w:rsidR="00174CF4" w:rsidRPr="00174CF4" w:rsidRDefault="00174CF4" w:rsidP="00174CF4">
            <w:pPr>
              <w:ind w:firstLine="0"/>
              <w:rPr>
                <w:rStyle w:val="extendedtext-full"/>
                <w:szCs w:val="28"/>
              </w:rPr>
            </w:pPr>
            <w:r w:rsidRPr="00174CF4">
              <w:rPr>
                <w:rStyle w:val="extendedtext-full"/>
                <w:szCs w:val="28"/>
              </w:rPr>
              <w:t xml:space="preserve">Неопределенность же </w:t>
            </w:r>
            <w:proofErr w:type="gramStart"/>
            <w:r w:rsidRPr="00174CF4">
              <w:rPr>
                <w:rStyle w:val="extendedtext-full"/>
                <w:szCs w:val="28"/>
              </w:rPr>
              <w:t>представляет из себя</w:t>
            </w:r>
            <w:proofErr w:type="gramEnd"/>
            <w:r w:rsidRPr="00174CF4">
              <w:rPr>
                <w:rStyle w:val="extendedtext-full"/>
                <w:szCs w:val="28"/>
              </w:rPr>
              <w:t xml:space="preserve"> параметр, характеризующий интервал изм</w:t>
            </w:r>
            <w:r w:rsidRPr="00174CF4">
              <w:rPr>
                <w:rStyle w:val="extendedtext-full"/>
                <w:szCs w:val="28"/>
              </w:rPr>
              <w:t>е</w:t>
            </w:r>
            <w:r w:rsidRPr="00174CF4">
              <w:rPr>
                <w:rStyle w:val="extendedtext-full"/>
                <w:szCs w:val="28"/>
              </w:rPr>
              <w:t>рений, в котором ожидается попадание р</w:t>
            </w:r>
            <w:r w:rsidRPr="00174CF4">
              <w:rPr>
                <w:rStyle w:val="extendedtext-full"/>
                <w:szCs w:val="28"/>
              </w:rPr>
              <w:t>е</w:t>
            </w:r>
            <w:r w:rsidRPr="00174CF4">
              <w:rPr>
                <w:rStyle w:val="extendedtext-full"/>
                <w:szCs w:val="28"/>
              </w:rPr>
              <w:lastRenderedPageBreak/>
              <w:t>зультата количественного измерения.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lastRenderedPageBreak/>
              <w:t>6.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Трансформатор напряжения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закрытого типа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ПК 1.3</w:t>
      </w:r>
      <w:proofErr w:type="gramStart"/>
      <w:r w:rsidRPr="00174CF4">
        <w:rPr>
          <w:szCs w:val="28"/>
        </w:rPr>
        <w:t xml:space="preserve"> В</w:t>
      </w:r>
      <w:proofErr w:type="gramEnd"/>
      <w:r w:rsidRPr="00174CF4">
        <w:rPr>
          <w:szCs w:val="28"/>
        </w:rPr>
        <w:t xml:space="preserve">ыполнять работы по наладке </w:t>
      </w:r>
      <w:proofErr w:type="spellStart"/>
      <w:r w:rsidRPr="00174CF4">
        <w:rPr>
          <w:szCs w:val="28"/>
        </w:rPr>
        <w:t>электро</w:t>
      </w:r>
      <w:proofErr w:type="spellEnd"/>
      <w:r w:rsidRPr="00174CF4">
        <w:rPr>
          <w:szCs w:val="28"/>
        </w:rPr>
        <w:t>- и радиомонтажных работ электронного оборудования и систем автоматического управления.</w:t>
      </w:r>
    </w:p>
    <w:tbl>
      <w:tblPr>
        <w:tblStyle w:val="af3"/>
        <w:tblW w:w="0" w:type="auto"/>
        <w:tblLook w:val="04A0"/>
      </w:tblPr>
      <w:tblGrid>
        <w:gridCol w:w="2376"/>
        <w:gridCol w:w="5670"/>
      </w:tblGrid>
      <w:tr w:rsidR="00174CF4" w:rsidRPr="00174CF4" w:rsidTr="004D5DD9">
        <w:trPr>
          <w:trHeight w:val="255"/>
        </w:trPr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3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2.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4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pStyle w:val="a4"/>
        <w:ind w:firstLine="708"/>
        <w:rPr>
          <w:b/>
          <w:i/>
          <w:szCs w:val="28"/>
        </w:rPr>
      </w:pPr>
      <w:r w:rsidRPr="00174CF4">
        <w:rPr>
          <w:b/>
          <w:i/>
          <w:szCs w:val="28"/>
        </w:rPr>
        <w:t xml:space="preserve">Задания для проверки знаний, умений и </w:t>
      </w:r>
      <w:proofErr w:type="spellStart"/>
      <w:r w:rsidRPr="00174CF4">
        <w:rPr>
          <w:b/>
          <w:i/>
          <w:szCs w:val="28"/>
        </w:rPr>
        <w:t>сформированности</w:t>
      </w:r>
      <w:proofErr w:type="spellEnd"/>
      <w:r w:rsidRPr="00174CF4">
        <w:rPr>
          <w:b/>
          <w:i/>
          <w:szCs w:val="28"/>
        </w:rPr>
        <w:t xml:space="preserve"> комп</w:t>
      </w:r>
      <w:r w:rsidRPr="00174CF4">
        <w:rPr>
          <w:b/>
          <w:i/>
          <w:szCs w:val="28"/>
        </w:rPr>
        <w:t>е</w:t>
      </w:r>
      <w:r w:rsidRPr="00174CF4">
        <w:rPr>
          <w:b/>
          <w:i/>
          <w:szCs w:val="28"/>
        </w:rPr>
        <w:t>тенции</w:t>
      </w: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ПК 2.1</w:t>
      </w:r>
      <w:proofErr w:type="gramStart"/>
      <w:r w:rsidRPr="00174CF4">
        <w:rPr>
          <w:b/>
          <w:i/>
          <w:szCs w:val="28"/>
        </w:rPr>
        <w:t xml:space="preserve"> В</w:t>
      </w:r>
      <w:proofErr w:type="gramEnd"/>
      <w:r w:rsidRPr="00174CF4">
        <w:rPr>
          <w:b/>
          <w:i/>
          <w:szCs w:val="28"/>
        </w:rPr>
        <w:t>ыполнять работы по эксплуатации электронного оборуд</w:t>
      </w:r>
      <w:r w:rsidRPr="00174CF4">
        <w:rPr>
          <w:b/>
          <w:i/>
          <w:szCs w:val="28"/>
        </w:rPr>
        <w:t>о</w:t>
      </w:r>
      <w:r w:rsidRPr="00174CF4">
        <w:rPr>
          <w:b/>
          <w:i/>
          <w:szCs w:val="28"/>
        </w:rPr>
        <w:t>вания и систем автоматического управления с учетом специфики техн</w:t>
      </w:r>
      <w:r w:rsidRPr="00174CF4">
        <w:rPr>
          <w:b/>
          <w:i/>
          <w:szCs w:val="28"/>
        </w:rPr>
        <w:t>о</w:t>
      </w:r>
      <w:r w:rsidRPr="00174CF4">
        <w:rPr>
          <w:b/>
          <w:i/>
          <w:szCs w:val="28"/>
        </w:rPr>
        <w:t>логического процесса.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  <w:u w:val="single"/>
        </w:rPr>
      </w:pPr>
      <w:r w:rsidRPr="00174CF4">
        <w:rPr>
          <w:b/>
          <w:i/>
          <w:szCs w:val="28"/>
        </w:rPr>
        <w:t>1) Тестовые задания открытого типа</w:t>
      </w:r>
      <w:r w:rsidRPr="00174CF4">
        <w:rPr>
          <w:szCs w:val="28"/>
          <w:u w:val="single"/>
        </w:rPr>
        <w:t>.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1. Решить задачу. Вычислить коэффициент трансформации трансформ</w:t>
      </w:r>
      <w:r w:rsidRPr="00174CF4">
        <w:rPr>
          <w:szCs w:val="28"/>
        </w:rPr>
        <w:t>а</w:t>
      </w:r>
      <w:r w:rsidRPr="00174CF4">
        <w:rPr>
          <w:szCs w:val="28"/>
        </w:rPr>
        <w:t>тора тока, если номинальный ток первичной обмотки равен 600</w:t>
      </w:r>
      <w:proofErr w:type="gramStart"/>
      <w:r w:rsidRPr="00174CF4">
        <w:rPr>
          <w:szCs w:val="28"/>
        </w:rPr>
        <w:t xml:space="preserve"> А</w:t>
      </w:r>
      <w:proofErr w:type="gramEnd"/>
      <w:r w:rsidRPr="00174CF4">
        <w:rPr>
          <w:szCs w:val="28"/>
        </w:rPr>
        <w:t>, а ном</w:t>
      </w:r>
      <w:r w:rsidRPr="00174CF4">
        <w:rPr>
          <w:szCs w:val="28"/>
        </w:rPr>
        <w:t>и</w:t>
      </w:r>
      <w:r w:rsidRPr="00174CF4">
        <w:rPr>
          <w:szCs w:val="28"/>
        </w:rPr>
        <w:t xml:space="preserve">нальный ток вторичной обмотки 5 А. 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2. Описать принцип работы волоконно-оптической связи.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 xml:space="preserve">3. Какого типа система изображена на рисунке? 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noProof/>
          <w:szCs w:val="28"/>
        </w:rPr>
        <w:drawing>
          <wp:inline distT="0" distB="0" distL="0" distR="0">
            <wp:extent cx="343259" cy="457200"/>
            <wp:effectExtent l="19050" t="0" r="0" b="0"/>
            <wp:docPr id="8" name="Рисунок 5" descr="C:\Users\Admin\Downloads\image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image027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20895" r="226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259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 xml:space="preserve"> </w:t>
      </w: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2) Тестовые задания закрытого типа.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1. Для повышения диапазона измерений амперметра или вольтметра и</w:t>
      </w:r>
      <w:r w:rsidRPr="00174CF4">
        <w:rPr>
          <w:szCs w:val="28"/>
        </w:rPr>
        <w:t>с</w:t>
      </w:r>
      <w:r w:rsidRPr="00174CF4">
        <w:rPr>
          <w:szCs w:val="28"/>
        </w:rPr>
        <w:t>пользуется_____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1.Индуктор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2.Конденсатор</w:t>
      </w:r>
    </w:p>
    <w:p w:rsidR="00174CF4" w:rsidRPr="00174CF4" w:rsidRDefault="00174CF4" w:rsidP="00174CF4">
      <w:pPr>
        <w:rPr>
          <w:szCs w:val="28"/>
        </w:rPr>
      </w:pPr>
      <w:r w:rsidRPr="00174CF4">
        <w:rPr>
          <w:szCs w:val="28"/>
        </w:rPr>
        <w:t>3.Гак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4.Шунт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szCs w:val="28"/>
        </w:rPr>
      </w:pPr>
      <w:r w:rsidRPr="00174CF4">
        <w:rPr>
          <w:b/>
          <w:color w:val="000000"/>
          <w:szCs w:val="28"/>
        </w:rPr>
        <w:t>Ключи ответов на вопросы открытого типа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ПК 2.1</w:t>
      </w:r>
      <w:proofErr w:type="gramStart"/>
      <w:r w:rsidRPr="00174CF4">
        <w:rPr>
          <w:szCs w:val="28"/>
        </w:rPr>
        <w:t xml:space="preserve"> В</w:t>
      </w:r>
      <w:proofErr w:type="gramEnd"/>
      <w:r w:rsidRPr="00174CF4">
        <w:rPr>
          <w:szCs w:val="28"/>
        </w:rPr>
        <w:t>ыполнять работы по эксплуатации электронного оборудования и систем автоматического управления с учетом специфики технологического процесса.</w:t>
      </w:r>
    </w:p>
    <w:tbl>
      <w:tblPr>
        <w:tblStyle w:val="af3"/>
        <w:tblW w:w="0" w:type="auto"/>
        <w:tblLook w:val="04A0"/>
      </w:tblPr>
      <w:tblGrid>
        <w:gridCol w:w="2376"/>
        <w:gridCol w:w="6663"/>
      </w:tblGrid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6663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6663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120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2. </w:t>
            </w:r>
          </w:p>
        </w:tc>
        <w:tc>
          <w:tcPr>
            <w:tcW w:w="6663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b/>
                <w:bCs/>
                <w:szCs w:val="28"/>
              </w:rPr>
              <w:t>Принцип</w:t>
            </w:r>
            <w:r w:rsidRPr="00174CF4">
              <w:rPr>
                <w:szCs w:val="28"/>
              </w:rPr>
              <w:t xml:space="preserve"> системы </w:t>
            </w:r>
            <w:r w:rsidRPr="00174CF4">
              <w:rPr>
                <w:b/>
                <w:bCs/>
                <w:szCs w:val="28"/>
              </w:rPr>
              <w:t>оптической</w:t>
            </w:r>
            <w:r w:rsidRPr="00174CF4">
              <w:rPr>
                <w:szCs w:val="28"/>
              </w:rPr>
              <w:t xml:space="preserve"> </w:t>
            </w:r>
            <w:r w:rsidRPr="00174CF4">
              <w:rPr>
                <w:b/>
                <w:bCs/>
                <w:szCs w:val="28"/>
              </w:rPr>
              <w:t>связи</w:t>
            </w:r>
            <w:r w:rsidRPr="00174CF4">
              <w:rPr>
                <w:szCs w:val="28"/>
              </w:rPr>
              <w:t xml:space="preserve"> заключается в передаче сигнала через оптоволокно к удаленному приёмнику. </w:t>
            </w:r>
            <w:proofErr w:type="gramStart"/>
            <w:r w:rsidRPr="00174CF4">
              <w:rPr>
                <w:szCs w:val="28"/>
              </w:rPr>
              <w:t>Электрический сигнал преобразуется в оптический и в таком виде передаётся на расстояние.</w:t>
            </w:r>
            <w:proofErr w:type="gramEnd"/>
            <w:r w:rsidRPr="00174CF4">
              <w:rPr>
                <w:szCs w:val="28"/>
              </w:rPr>
              <w:t xml:space="preserve"> В приёмном устройстве он обратно переходит в и</w:t>
            </w:r>
            <w:r w:rsidRPr="00174CF4">
              <w:rPr>
                <w:szCs w:val="28"/>
              </w:rPr>
              <w:t>с</w:t>
            </w:r>
            <w:r w:rsidRPr="00174CF4">
              <w:rPr>
                <w:szCs w:val="28"/>
              </w:rPr>
              <w:lastRenderedPageBreak/>
              <w:t>ходную электрическую форму.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lastRenderedPageBreak/>
              <w:t xml:space="preserve">3. </w:t>
            </w:r>
          </w:p>
        </w:tc>
        <w:tc>
          <w:tcPr>
            <w:tcW w:w="6663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szCs w:val="28"/>
              </w:rPr>
              <w:t>Магнитоэлектрическая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закрытого типа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ПК 2.1</w:t>
      </w:r>
      <w:proofErr w:type="gramStart"/>
      <w:r w:rsidRPr="00174CF4">
        <w:rPr>
          <w:szCs w:val="28"/>
        </w:rPr>
        <w:t xml:space="preserve"> В</w:t>
      </w:r>
      <w:proofErr w:type="gramEnd"/>
      <w:r w:rsidRPr="00174CF4">
        <w:rPr>
          <w:szCs w:val="28"/>
        </w:rPr>
        <w:t>ыполнять работы по эксплуатации электронного оборудования и систем автоматического управления с учетом специфики технологического процесса.</w:t>
      </w:r>
    </w:p>
    <w:tbl>
      <w:tblPr>
        <w:tblStyle w:val="af3"/>
        <w:tblW w:w="0" w:type="auto"/>
        <w:tblLook w:val="04A0"/>
      </w:tblPr>
      <w:tblGrid>
        <w:gridCol w:w="2376"/>
        <w:gridCol w:w="6663"/>
      </w:tblGrid>
      <w:tr w:rsidR="00174CF4" w:rsidRPr="00174CF4" w:rsidTr="004D5DD9">
        <w:trPr>
          <w:trHeight w:val="255"/>
        </w:trPr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6663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6663" w:type="dxa"/>
          </w:tcPr>
          <w:p w:rsidR="00174CF4" w:rsidRPr="00174CF4" w:rsidRDefault="00174CF4" w:rsidP="00174CF4">
            <w:pPr>
              <w:ind w:firstLine="0"/>
              <w:jc w:val="center"/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4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ab/>
      </w:r>
    </w:p>
    <w:p w:rsidR="00174CF4" w:rsidRPr="00174CF4" w:rsidRDefault="00174CF4" w:rsidP="00174CF4">
      <w:pPr>
        <w:pStyle w:val="a4"/>
        <w:ind w:firstLine="708"/>
        <w:rPr>
          <w:b/>
          <w:i/>
          <w:szCs w:val="28"/>
        </w:rPr>
      </w:pPr>
      <w:r w:rsidRPr="00174CF4">
        <w:rPr>
          <w:b/>
          <w:i/>
          <w:szCs w:val="28"/>
        </w:rPr>
        <w:t xml:space="preserve">Задания для проверки знаний, умений и </w:t>
      </w:r>
      <w:proofErr w:type="spellStart"/>
      <w:r w:rsidRPr="00174CF4">
        <w:rPr>
          <w:b/>
          <w:i/>
          <w:szCs w:val="28"/>
        </w:rPr>
        <w:t>сформированности</w:t>
      </w:r>
      <w:proofErr w:type="spellEnd"/>
      <w:r w:rsidRPr="00174CF4">
        <w:rPr>
          <w:b/>
          <w:i/>
          <w:szCs w:val="28"/>
        </w:rPr>
        <w:t xml:space="preserve"> комп</w:t>
      </w:r>
      <w:r w:rsidRPr="00174CF4">
        <w:rPr>
          <w:b/>
          <w:i/>
          <w:szCs w:val="28"/>
        </w:rPr>
        <w:t>е</w:t>
      </w:r>
      <w:r w:rsidRPr="00174CF4">
        <w:rPr>
          <w:b/>
          <w:i/>
          <w:szCs w:val="28"/>
        </w:rPr>
        <w:t>тенции</w:t>
      </w:r>
    </w:p>
    <w:p w:rsidR="00174CF4" w:rsidRPr="00174CF4" w:rsidRDefault="00174CF4" w:rsidP="00174CF4">
      <w:pPr>
        <w:shd w:val="clear" w:color="auto" w:fill="FFFFFF"/>
        <w:rPr>
          <w:b/>
          <w:i/>
          <w:color w:val="000000"/>
          <w:szCs w:val="28"/>
        </w:rPr>
      </w:pPr>
      <w:r w:rsidRPr="00174CF4">
        <w:rPr>
          <w:b/>
          <w:i/>
          <w:color w:val="000000"/>
          <w:szCs w:val="28"/>
        </w:rPr>
        <w:t>ПК 2.2</w:t>
      </w:r>
      <w:proofErr w:type="gramStart"/>
      <w:r w:rsidRPr="00174CF4">
        <w:rPr>
          <w:b/>
          <w:i/>
          <w:color w:val="000000"/>
          <w:szCs w:val="28"/>
        </w:rPr>
        <w:t xml:space="preserve"> К</w:t>
      </w:r>
      <w:proofErr w:type="gramEnd"/>
      <w:r w:rsidRPr="00174CF4">
        <w:rPr>
          <w:b/>
          <w:i/>
          <w:color w:val="000000"/>
          <w:szCs w:val="28"/>
        </w:rPr>
        <w:t>онтролировать и анализировать функционирование пар</w:t>
      </w:r>
      <w:r w:rsidRPr="00174CF4">
        <w:rPr>
          <w:b/>
          <w:i/>
          <w:color w:val="000000"/>
          <w:szCs w:val="28"/>
        </w:rPr>
        <w:t>а</w:t>
      </w:r>
      <w:r w:rsidRPr="00174CF4">
        <w:rPr>
          <w:b/>
          <w:i/>
          <w:color w:val="000000"/>
          <w:szCs w:val="28"/>
        </w:rPr>
        <w:t>метров систем в процессе эксплуатации.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1) Тестовые задания открытого типа.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 xml:space="preserve">1. По какому документу производится поверка средства измерения? 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 xml:space="preserve">2. В какой тип сигнала преобразует АЦП входной сигнал? 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3. Объяснить принцип действия электронного прибора учёта электр</w:t>
      </w:r>
      <w:r w:rsidRPr="00174CF4">
        <w:rPr>
          <w:szCs w:val="28"/>
        </w:rPr>
        <w:t>о</w:t>
      </w:r>
      <w:r w:rsidRPr="00174CF4">
        <w:rPr>
          <w:szCs w:val="28"/>
        </w:rPr>
        <w:t>энергии?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pStyle w:val="afc"/>
        <w:widowControl/>
        <w:numPr>
          <w:ilvl w:val="0"/>
          <w:numId w:val="23"/>
        </w:numPr>
        <w:shd w:val="clear" w:color="auto" w:fill="FFFFFF"/>
        <w:ind w:left="284" w:hanging="284"/>
        <w:jc w:val="left"/>
        <w:rPr>
          <w:b/>
          <w:i/>
          <w:szCs w:val="28"/>
        </w:rPr>
      </w:pPr>
      <w:r w:rsidRPr="00174CF4">
        <w:rPr>
          <w:b/>
          <w:i/>
          <w:szCs w:val="28"/>
        </w:rPr>
        <w:t>Тестовые задания закрытого типа.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1. С какой периодичностью нужно проводить поверку средства измер</w:t>
      </w:r>
      <w:r w:rsidRPr="00174CF4">
        <w:rPr>
          <w:szCs w:val="28"/>
        </w:rPr>
        <w:t>е</w:t>
      </w:r>
      <w:r w:rsidRPr="00174CF4">
        <w:rPr>
          <w:szCs w:val="28"/>
        </w:rPr>
        <w:t>ния?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1. Раз в месяц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2. Раз в год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 xml:space="preserve">3. Согласно </w:t>
      </w:r>
      <w:proofErr w:type="spellStart"/>
      <w:r w:rsidRPr="00174CF4">
        <w:rPr>
          <w:szCs w:val="28"/>
        </w:rPr>
        <w:t>межповерочному</w:t>
      </w:r>
      <w:proofErr w:type="spellEnd"/>
      <w:r w:rsidRPr="00174CF4">
        <w:rPr>
          <w:szCs w:val="28"/>
        </w:rPr>
        <w:t xml:space="preserve"> интервалу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4. Согласно межремонтному интервалу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открытого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ПК 2.2</w:t>
      </w:r>
      <w:proofErr w:type="gramStart"/>
      <w:r w:rsidRPr="00174CF4">
        <w:rPr>
          <w:color w:val="000000"/>
          <w:szCs w:val="28"/>
        </w:rPr>
        <w:t xml:space="preserve">  К</w:t>
      </w:r>
      <w:proofErr w:type="gramEnd"/>
      <w:r w:rsidRPr="00174CF4">
        <w:rPr>
          <w:color w:val="000000"/>
          <w:szCs w:val="28"/>
        </w:rPr>
        <w:t>онтролировать и анализировать функционирование параметров систем в процессе эксплуатации.</w:t>
      </w:r>
    </w:p>
    <w:tbl>
      <w:tblPr>
        <w:tblStyle w:val="af3"/>
        <w:tblW w:w="0" w:type="auto"/>
        <w:tblLook w:val="04A0"/>
      </w:tblPr>
      <w:tblGrid>
        <w:gridCol w:w="2376"/>
        <w:gridCol w:w="5670"/>
      </w:tblGrid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По методике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2. 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Цифровой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3. 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bCs/>
                <w:szCs w:val="28"/>
              </w:rPr>
              <w:t>Принцип</w:t>
            </w:r>
            <w:r w:rsidRPr="00174CF4">
              <w:rPr>
                <w:szCs w:val="28"/>
              </w:rPr>
              <w:t xml:space="preserve"> действия счётчиков  основан на преобразовании входных сигналов тока и напряжения трёхфазной сети из аналогового представления в </w:t>
            </w:r>
            <w:proofErr w:type="gramStart"/>
            <w:r w:rsidRPr="00174CF4">
              <w:rPr>
                <w:szCs w:val="28"/>
              </w:rPr>
              <w:t>цифровое</w:t>
            </w:r>
            <w:proofErr w:type="gramEnd"/>
            <w:r w:rsidRPr="00174CF4">
              <w:rPr>
                <w:szCs w:val="28"/>
              </w:rPr>
              <w:t xml:space="preserve"> с помощью ан</w:t>
            </w:r>
            <w:r w:rsidRPr="00174CF4">
              <w:rPr>
                <w:szCs w:val="28"/>
              </w:rPr>
              <w:t>а</w:t>
            </w:r>
            <w:r w:rsidRPr="00174CF4">
              <w:rPr>
                <w:szCs w:val="28"/>
              </w:rPr>
              <w:t>лого-цифрового преобразователя (АЦП). В качестве датчиков тока используются тран</w:t>
            </w:r>
            <w:r w:rsidRPr="00174CF4">
              <w:rPr>
                <w:szCs w:val="28"/>
              </w:rPr>
              <w:t>с</w:t>
            </w:r>
            <w:r w:rsidRPr="00174CF4">
              <w:rPr>
                <w:szCs w:val="28"/>
              </w:rPr>
              <w:lastRenderedPageBreak/>
              <w:t>форматоры тока, в качестве датчиков напр</w:t>
            </w:r>
            <w:r w:rsidRPr="00174CF4">
              <w:rPr>
                <w:szCs w:val="28"/>
              </w:rPr>
              <w:t>я</w:t>
            </w:r>
            <w:r w:rsidRPr="00174CF4">
              <w:rPr>
                <w:szCs w:val="28"/>
              </w:rPr>
              <w:t>жения - резистивные делители.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закрытого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ПК 2.2</w:t>
      </w:r>
      <w:proofErr w:type="gramStart"/>
      <w:r w:rsidRPr="00174CF4">
        <w:rPr>
          <w:color w:val="000000"/>
          <w:szCs w:val="28"/>
        </w:rPr>
        <w:t xml:space="preserve">  К</w:t>
      </w:r>
      <w:proofErr w:type="gramEnd"/>
      <w:r w:rsidRPr="00174CF4">
        <w:rPr>
          <w:color w:val="000000"/>
          <w:szCs w:val="28"/>
        </w:rPr>
        <w:t>онтролировать и анализировать функционирование параметров систем в процессе эксплуатации.</w:t>
      </w:r>
    </w:p>
    <w:tbl>
      <w:tblPr>
        <w:tblStyle w:val="af3"/>
        <w:tblW w:w="0" w:type="auto"/>
        <w:tblLook w:val="04A0"/>
      </w:tblPr>
      <w:tblGrid>
        <w:gridCol w:w="2376"/>
        <w:gridCol w:w="5670"/>
      </w:tblGrid>
      <w:tr w:rsidR="00174CF4" w:rsidRPr="00174CF4" w:rsidTr="004D5DD9">
        <w:trPr>
          <w:trHeight w:val="255"/>
        </w:trPr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3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pStyle w:val="a4"/>
        <w:ind w:firstLine="708"/>
        <w:rPr>
          <w:b/>
          <w:i/>
          <w:szCs w:val="28"/>
        </w:rPr>
      </w:pPr>
      <w:r w:rsidRPr="00174CF4">
        <w:rPr>
          <w:b/>
          <w:i/>
          <w:szCs w:val="28"/>
        </w:rPr>
        <w:t xml:space="preserve">Задания для проверки знаний, умений и </w:t>
      </w:r>
      <w:proofErr w:type="spellStart"/>
      <w:r w:rsidRPr="00174CF4">
        <w:rPr>
          <w:b/>
          <w:i/>
          <w:szCs w:val="28"/>
        </w:rPr>
        <w:t>сформированности</w:t>
      </w:r>
      <w:proofErr w:type="spellEnd"/>
      <w:r w:rsidRPr="00174CF4">
        <w:rPr>
          <w:b/>
          <w:i/>
          <w:szCs w:val="28"/>
        </w:rPr>
        <w:t xml:space="preserve"> комп</w:t>
      </w:r>
      <w:r w:rsidRPr="00174CF4">
        <w:rPr>
          <w:b/>
          <w:i/>
          <w:szCs w:val="28"/>
        </w:rPr>
        <w:t>е</w:t>
      </w:r>
      <w:r w:rsidRPr="00174CF4">
        <w:rPr>
          <w:b/>
          <w:i/>
          <w:szCs w:val="28"/>
        </w:rPr>
        <w:t>тенции</w:t>
      </w:r>
    </w:p>
    <w:p w:rsidR="00174CF4" w:rsidRPr="00174CF4" w:rsidRDefault="00174CF4" w:rsidP="00174CF4">
      <w:pPr>
        <w:shd w:val="clear" w:color="auto" w:fill="FFFFFF"/>
        <w:rPr>
          <w:b/>
          <w:i/>
          <w:color w:val="000000"/>
          <w:szCs w:val="28"/>
        </w:rPr>
      </w:pPr>
      <w:r w:rsidRPr="00174CF4">
        <w:rPr>
          <w:b/>
          <w:i/>
          <w:color w:val="000000"/>
          <w:szCs w:val="28"/>
        </w:rPr>
        <w:t>ПК 2.3</w:t>
      </w:r>
      <w:proofErr w:type="gramStart"/>
      <w:r w:rsidRPr="00174CF4">
        <w:rPr>
          <w:b/>
          <w:i/>
          <w:color w:val="000000"/>
          <w:szCs w:val="28"/>
        </w:rPr>
        <w:t xml:space="preserve"> С</w:t>
      </w:r>
      <w:proofErr w:type="gramEnd"/>
      <w:r w:rsidRPr="00174CF4">
        <w:rPr>
          <w:b/>
          <w:i/>
          <w:color w:val="000000"/>
          <w:szCs w:val="28"/>
        </w:rPr>
        <w:t>нимать и анализировать показания приборов.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1) Тестовые задания открытого типа.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 xml:space="preserve">1. Решить задачу. Рассчитать расход электроэнергии, если известно, что предыдущие показания составляли 113, а текущие 126. При этом прибор учета подключен через трансформатор тока с коэффициентом трансформации 300/5      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szCs w:val="28"/>
        </w:rPr>
      </w:pPr>
      <w:r w:rsidRPr="00174CF4">
        <w:rPr>
          <w:szCs w:val="28"/>
        </w:rPr>
        <w:t>2. Решить задачу. Рассчитать расход электроэнергии для трехфазного счетчика электрической энергии подключенного к сети 10 кВ через трансфо</w:t>
      </w:r>
      <w:r w:rsidRPr="00174CF4">
        <w:rPr>
          <w:szCs w:val="28"/>
        </w:rPr>
        <w:t>р</w:t>
      </w:r>
      <w:r w:rsidRPr="00174CF4">
        <w:rPr>
          <w:szCs w:val="28"/>
        </w:rPr>
        <w:t>маторы тока с коэффициентом трансформации 40 и через трансформаторы н</w:t>
      </w:r>
      <w:r w:rsidRPr="00174CF4">
        <w:rPr>
          <w:szCs w:val="28"/>
        </w:rPr>
        <w:t>а</w:t>
      </w:r>
      <w:r w:rsidRPr="00174CF4">
        <w:rPr>
          <w:szCs w:val="28"/>
        </w:rPr>
        <w:t>пряжения с коэффициентом трансформации 30, если текущее показание счё</w:t>
      </w:r>
      <w:r w:rsidRPr="00174CF4">
        <w:rPr>
          <w:szCs w:val="28"/>
        </w:rPr>
        <w:t>т</w:t>
      </w:r>
      <w:r w:rsidRPr="00174CF4">
        <w:rPr>
          <w:szCs w:val="28"/>
        </w:rPr>
        <w:t xml:space="preserve">чика 8961, а предыдущее показание 8827.    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szCs w:val="28"/>
        </w:rPr>
        <w:t xml:space="preserve">3. </w:t>
      </w:r>
      <w:r w:rsidRPr="00174CF4">
        <w:rPr>
          <w:color w:val="000000"/>
          <w:szCs w:val="28"/>
        </w:rPr>
        <w:t>Дать определение термину «Интерфейс»</w:t>
      </w:r>
      <w:r w:rsidRPr="00174CF4">
        <w:rPr>
          <w:szCs w:val="28"/>
        </w:rPr>
        <w:t>?</w:t>
      </w:r>
    </w:p>
    <w:p w:rsidR="00174CF4" w:rsidRPr="00174CF4" w:rsidRDefault="00174CF4" w:rsidP="00174CF4">
      <w:pPr>
        <w:shd w:val="clear" w:color="auto" w:fill="FFFFFF"/>
        <w:rPr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2) Тестовые задания закрытого типа.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1.В чем измеряется и как обозначается сила тока?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1.Амперы - 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2.Вольты - </w:t>
      </w:r>
      <w:proofErr w:type="gramStart"/>
      <w:r w:rsidRPr="00174CF4">
        <w:rPr>
          <w:color w:val="000000"/>
          <w:szCs w:val="28"/>
        </w:rPr>
        <w:t>Вт</w:t>
      </w:r>
      <w:proofErr w:type="gramEnd"/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3.Ампер</w:t>
      </w:r>
      <w:proofErr w:type="gramStart"/>
      <w:r w:rsidRPr="00174CF4">
        <w:rPr>
          <w:color w:val="000000"/>
          <w:szCs w:val="28"/>
        </w:rPr>
        <w:t>ы-</w:t>
      </w:r>
      <w:proofErr w:type="gramEnd"/>
      <w:r w:rsidRPr="00174CF4">
        <w:rPr>
          <w:color w:val="000000"/>
          <w:szCs w:val="28"/>
        </w:rPr>
        <w:t xml:space="preserve"> </w:t>
      </w:r>
      <w:proofErr w:type="spellStart"/>
      <w:r w:rsidRPr="00174CF4">
        <w:rPr>
          <w:color w:val="000000"/>
          <w:szCs w:val="28"/>
        </w:rPr>
        <w:t>Ам</w:t>
      </w:r>
      <w:proofErr w:type="spellEnd"/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4.Кулоны - Кл</w:t>
      </w:r>
    </w:p>
    <w:p w:rsidR="00174CF4" w:rsidRPr="00174CF4" w:rsidRDefault="00174CF4" w:rsidP="00174CF4">
      <w:pPr>
        <w:shd w:val="clear" w:color="auto" w:fill="FFFFFF"/>
        <w:rPr>
          <w:b/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открытого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ПК 2.3</w:t>
      </w:r>
      <w:proofErr w:type="gramStart"/>
      <w:r w:rsidRPr="00174CF4">
        <w:rPr>
          <w:color w:val="000000"/>
          <w:szCs w:val="28"/>
        </w:rPr>
        <w:t xml:space="preserve"> С</w:t>
      </w:r>
      <w:proofErr w:type="gramEnd"/>
      <w:r w:rsidRPr="00174CF4">
        <w:rPr>
          <w:color w:val="000000"/>
          <w:szCs w:val="28"/>
        </w:rPr>
        <w:t>нимать и анализировать показания приборов.</w:t>
      </w:r>
    </w:p>
    <w:tbl>
      <w:tblPr>
        <w:tblStyle w:val="af3"/>
        <w:tblW w:w="0" w:type="auto"/>
        <w:tblLook w:val="04A0"/>
      </w:tblPr>
      <w:tblGrid>
        <w:gridCol w:w="2376"/>
        <w:gridCol w:w="5670"/>
      </w:tblGrid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780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2. 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160 800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3. 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b/>
                <w:bCs/>
                <w:szCs w:val="28"/>
              </w:rPr>
              <w:t>Интерфейс</w:t>
            </w:r>
            <w:r w:rsidRPr="00174CF4">
              <w:rPr>
                <w:szCs w:val="28"/>
              </w:rPr>
              <w:t xml:space="preserve"> — это совокупность средств и методов обеспечения взаимодействия между элементами системы. </w:t>
            </w:r>
            <w:r w:rsidRPr="00174CF4">
              <w:rPr>
                <w:b/>
                <w:bCs/>
                <w:szCs w:val="28"/>
              </w:rPr>
              <w:t>Интерфейс</w:t>
            </w:r>
            <w:r w:rsidRPr="00174CF4">
              <w:rPr>
                <w:szCs w:val="28"/>
              </w:rPr>
              <w:t xml:space="preserve"> задаёт п</w:t>
            </w:r>
            <w:r w:rsidRPr="00174CF4">
              <w:rPr>
                <w:szCs w:val="28"/>
              </w:rPr>
              <w:t>а</w:t>
            </w:r>
            <w:r w:rsidRPr="00174CF4">
              <w:rPr>
                <w:szCs w:val="28"/>
              </w:rPr>
              <w:t>раметры, процедуры и характеристики вза</w:t>
            </w:r>
            <w:r w:rsidRPr="00174CF4">
              <w:rPr>
                <w:szCs w:val="28"/>
              </w:rPr>
              <w:t>и</w:t>
            </w:r>
            <w:r w:rsidRPr="00174CF4">
              <w:rPr>
                <w:szCs w:val="28"/>
              </w:rPr>
              <w:t xml:space="preserve">модействия объектов системы. Под </w:t>
            </w:r>
            <w:r w:rsidRPr="00174CF4">
              <w:rPr>
                <w:b/>
                <w:bCs/>
                <w:szCs w:val="28"/>
              </w:rPr>
              <w:t>терм</w:t>
            </w:r>
            <w:r w:rsidRPr="00174CF4">
              <w:rPr>
                <w:b/>
                <w:bCs/>
                <w:szCs w:val="28"/>
              </w:rPr>
              <w:t>и</w:t>
            </w:r>
            <w:r w:rsidRPr="00174CF4">
              <w:rPr>
                <w:b/>
                <w:bCs/>
                <w:szCs w:val="28"/>
              </w:rPr>
              <w:t>ном</w:t>
            </w:r>
            <w:r w:rsidRPr="00174CF4">
              <w:rPr>
                <w:szCs w:val="28"/>
              </w:rPr>
              <w:t xml:space="preserve"> «</w:t>
            </w:r>
            <w:r w:rsidRPr="00174CF4">
              <w:rPr>
                <w:b/>
                <w:bCs/>
                <w:szCs w:val="28"/>
              </w:rPr>
              <w:t>интерфейс</w:t>
            </w:r>
            <w:r w:rsidRPr="00174CF4">
              <w:rPr>
                <w:szCs w:val="28"/>
              </w:rPr>
              <w:t xml:space="preserve">» также понимается </w:t>
            </w:r>
            <w:r w:rsidRPr="00174CF4">
              <w:rPr>
                <w:szCs w:val="28"/>
              </w:rPr>
              <w:lastRenderedPageBreak/>
              <w:t>комплекс программных и технических средств, посредством которого осуществл</w:t>
            </w:r>
            <w:r w:rsidRPr="00174CF4">
              <w:rPr>
                <w:szCs w:val="28"/>
              </w:rPr>
              <w:t>я</w:t>
            </w:r>
            <w:r w:rsidRPr="00174CF4">
              <w:rPr>
                <w:szCs w:val="28"/>
              </w:rPr>
              <w:t>ется взаимодействие человека-оператора с вычислительными средствами автоматиз</w:t>
            </w:r>
            <w:r w:rsidRPr="00174CF4">
              <w:rPr>
                <w:szCs w:val="28"/>
              </w:rPr>
              <w:t>и</w:t>
            </w:r>
            <w:r w:rsidRPr="00174CF4">
              <w:rPr>
                <w:szCs w:val="28"/>
              </w:rPr>
              <w:t>рованной системы управления в процессе её функционирования.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закрытого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ПК 2.3</w:t>
      </w:r>
      <w:proofErr w:type="gramStart"/>
      <w:r w:rsidRPr="00174CF4">
        <w:rPr>
          <w:color w:val="000000"/>
          <w:szCs w:val="28"/>
        </w:rPr>
        <w:t xml:space="preserve"> С</w:t>
      </w:r>
      <w:proofErr w:type="gramEnd"/>
      <w:r w:rsidRPr="00174CF4">
        <w:rPr>
          <w:color w:val="000000"/>
          <w:szCs w:val="28"/>
        </w:rPr>
        <w:t>нимать и анализировать показания приборов.</w:t>
      </w:r>
    </w:p>
    <w:tbl>
      <w:tblPr>
        <w:tblStyle w:val="af3"/>
        <w:tblW w:w="0" w:type="auto"/>
        <w:tblLook w:val="04A0"/>
      </w:tblPr>
      <w:tblGrid>
        <w:gridCol w:w="2376"/>
        <w:gridCol w:w="5670"/>
      </w:tblGrid>
      <w:tr w:rsidR="00174CF4" w:rsidRPr="00174CF4" w:rsidTr="004D5DD9">
        <w:trPr>
          <w:trHeight w:val="255"/>
        </w:trPr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5670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3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pStyle w:val="a4"/>
        <w:ind w:firstLine="708"/>
        <w:rPr>
          <w:b/>
          <w:i/>
          <w:szCs w:val="28"/>
        </w:rPr>
      </w:pPr>
      <w:r w:rsidRPr="00174CF4">
        <w:rPr>
          <w:b/>
          <w:i/>
          <w:szCs w:val="28"/>
        </w:rPr>
        <w:t xml:space="preserve">Задания для проверки знаний, умений и </w:t>
      </w:r>
      <w:proofErr w:type="spellStart"/>
      <w:r w:rsidRPr="00174CF4">
        <w:rPr>
          <w:b/>
          <w:i/>
          <w:szCs w:val="28"/>
        </w:rPr>
        <w:t>сформированности</w:t>
      </w:r>
      <w:proofErr w:type="spellEnd"/>
      <w:r w:rsidRPr="00174CF4">
        <w:rPr>
          <w:b/>
          <w:i/>
          <w:szCs w:val="28"/>
        </w:rPr>
        <w:t xml:space="preserve"> комп</w:t>
      </w:r>
      <w:r w:rsidRPr="00174CF4">
        <w:rPr>
          <w:b/>
          <w:i/>
          <w:szCs w:val="28"/>
        </w:rPr>
        <w:t>е</w:t>
      </w:r>
      <w:r w:rsidRPr="00174CF4">
        <w:rPr>
          <w:b/>
          <w:i/>
          <w:szCs w:val="28"/>
        </w:rPr>
        <w:t>тенции</w:t>
      </w:r>
    </w:p>
    <w:p w:rsidR="00174CF4" w:rsidRPr="00174CF4" w:rsidRDefault="00174CF4" w:rsidP="00174CF4">
      <w:pPr>
        <w:shd w:val="clear" w:color="auto" w:fill="FFFFFF"/>
        <w:rPr>
          <w:b/>
          <w:i/>
          <w:color w:val="000000"/>
          <w:szCs w:val="28"/>
        </w:rPr>
      </w:pPr>
      <w:r w:rsidRPr="00174CF4">
        <w:rPr>
          <w:b/>
          <w:i/>
          <w:color w:val="000000"/>
          <w:szCs w:val="28"/>
        </w:rPr>
        <w:t>ПК 3.1</w:t>
      </w:r>
      <w:proofErr w:type="gramStart"/>
      <w:r w:rsidRPr="00174CF4">
        <w:rPr>
          <w:b/>
          <w:i/>
          <w:color w:val="000000"/>
          <w:szCs w:val="28"/>
        </w:rPr>
        <w:t>Д</w:t>
      </w:r>
      <w:proofErr w:type="gramEnd"/>
      <w:r w:rsidRPr="00174CF4">
        <w:rPr>
          <w:b/>
          <w:i/>
          <w:color w:val="000000"/>
          <w:szCs w:val="28"/>
        </w:rPr>
        <w:t>иагностировать электронное оборудование и системы а</w:t>
      </w:r>
      <w:r w:rsidRPr="00174CF4">
        <w:rPr>
          <w:b/>
          <w:i/>
          <w:color w:val="000000"/>
          <w:szCs w:val="28"/>
        </w:rPr>
        <w:t>в</w:t>
      </w:r>
      <w:r w:rsidRPr="00174CF4">
        <w:rPr>
          <w:b/>
          <w:i/>
          <w:color w:val="000000"/>
          <w:szCs w:val="28"/>
        </w:rPr>
        <w:t>томатического управления.</w:t>
      </w:r>
    </w:p>
    <w:p w:rsidR="00174CF4" w:rsidRPr="00174CF4" w:rsidRDefault="00174CF4" w:rsidP="00174CF4">
      <w:pPr>
        <w:shd w:val="clear" w:color="auto" w:fill="FFFFFF"/>
        <w:rPr>
          <w:szCs w:val="28"/>
          <w:u w:val="single"/>
        </w:rPr>
      </w:pPr>
    </w:p>
    <w:p w:rsidR="00174CF4" w:rsidRPr="00174CF4" w:rsidRDefault="00174CF4" w:rsidP="00174CF4">
      <w:pPr>
        <w:pStyle w:val="afc"/>
        <w:widowControl/>
        <w:numPr>
          <w:ilvl w:val="0"/>
          <w:numId w:val="25"/>
        </w:numPr>
        <w:shd w:val="clear" w:color="auto" w:fill="FFFFFF"/>
        <w:ind w:left="284" w:hanging="284"/>
        <w:jc w:val="left"/>
        <w:rPr>
          <w:b/>
          <w:i/>
          <w:szCs w:val="28"/>
        </w:rPr>
      </w:pPr>
      <w:r w:rsidRPr="00174CF4">
        <w:rPr>
          <w:b/>
          <w:i/>
          <w:szCs w:val="28"/>
        </w:rPr>
        <w:t>Тестовые задания открытого типа.</w:t>
      </w:r>
    </w:p>
    <w:p w:rsidR="00174CF4" w:rsidRPr="00174CF4" w:rsidRDefault="00174CF4" w:rsidP="00174CF4">
      <w:pPr>
        <w:shd w:val="clear" w:color="auto" w:fill="FFFFFF"/>
        <w:rPr>
          <w:szCs w:val="28"/>
          <w:u w:val="single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 Что используется для защиты средств измерений от несанкционир</w:t>
      </w:r>
      <w:r w:rsidRPr="00174CF4">
        <w:rPr>
          <w:color w:val="000000"/>
          <w:szCs w:val="28"/>
        </w:rPr>
        <w:t>о</w:t>
      </w:r>
      <w:r w:rsidRPr="00174CF4">
        <w:rPr>
          <w:color w:val="000000"/>
          <w:szCs w:val="28"/>
        </w:rPr>
        <w:t xml:space="preserve">ванного вмешательства в их работу?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2. Что используется для защиты программного обеспечения средств и</w:t>
      </w:r>
      <w:r w:rsidRPr="00174CF4">
        <w:rPr>
          <w:color w:val="000000"/>
          <w:szCs w:val="28"/>
        </w:rPr>
        <w:t>з</w:t>
      </w:r>
      <w:r w:rsidRPr="00174CF4">
        <w:rPr>
          <w:color w:val="000000"/>
          <w:szCs w:val="28"/>
        </w:rPr>
        <w:t xml:space="preserve">мерений от несанкционированного вмешательства в их работу?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3. Чем различается полудуплексный и дуплексный вариант интерфейса </w:t>
      </w:r>
      <w:r w:rsidRPr="00174CF4">
        <w:rPr>
          <w:color w:val="000000"/>
          <w:szCs w:val="28"/>
          <w:lang w:val="en-US"/>
        </w:rPr>
        <w:t>RS</w:t>
      </w:r>
      <w:r w:rsidRPr="00174CF4">
        <w:rPr>
          <w:color w:val="000000"/>
          <w:szCs w:val="28"/>
        </w:rPr>
        <w:t xml:space="preserve">-485?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pStyle w:val="afc"/>
        <w:widowControl/>
        <w:numPr>
          <w:ilvl w:val="0"/>
          <w:numId w:val="25"/>
        </w:numPr>
        <w:shd w:val="clear" w:color="auto" w:fill="FFFFFF"/>
        <w:ind w:left="284" w:hanging="284"/>
        <w:jc w:val="left"/>
        <w:rPr>
          <w:b/>
          <w:i/>
          <w:szCs w:val="28"/>
        </w:rPr>
      </w:pPr>
      <w:r w:rsidRPr="00174CF4">
        <w:rPr>
          <w:b/>
          <w:i/>
          <w:szCs w:val="28"/>
        </w:rPr>
        <w:t>Тестовые задания закрытого типа.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 Какие электроизмерительные приборы обладают следующими недо</w:t>
      </w:r>
      <w:r w:rsidRPr="00174CF4">
        <w:rPr>
          <w:color w:val="000000"/>
          <w:szCs w:val="28"/>
        </w:rPr>
        <w:t>с</w:t>
      </w:r>
      <w:r w:rsidRPr="00174CF4">
        <w:rPr>
          <w:color w:val="000000"/>
          <w:szCs w:val="28"/>
        </w:rPr>
        <w:t xml:space="preserve">татками: низкой чувствительностью к напряжению и неравномерную шкалу? 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 Электромагнитной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2. Магнитоэлектрической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3. Индукционной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4. Динамической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открытого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ПК 3.1</w:t>
      </w:r>
      <w:proofErr w:type="gramStart"/>
      <w:r w:rsidRPr="00174CF4">
        <w:rPr>
          <w:color w:val="000000"/>
          <w:szCs w:val="28"/>
        </w:rPr>
        <w:t>Д</w:t>
      </w:r>
      <w:proofErr w:type="gramEnd"/>
      <w:r w:rsidRPr="00174CF4">
        <w:rPr>
          <w:color w:val="000000"/>
          <w:szCs w:val="28"/>
        </w:rPr>
        <w:t>иагностировать электронное оборудование и системы автомат</w:t>
      </w:r>
      <w:r w:rsidRPr="00174CF4">
        <w:rPr>
          <w:color w:val="000000"/>
          <w:szCs w:val="28"/>
        </w:rPr>
        <w:t>и</w:t>
      </w:r>
      <w:r w:rsidRPr="00174CF4">
        <w:rPr>
          <w:color w:val="000000"/>
          <w:szCs w:val="28"/>
        </w:rPr>
        <w:t>ческого управления.</w:t>
      </w:r>
    </w:p>
    <w:tbl>
      <w:tblPr>
        <w:tblStyle w:val="af3"/>
        <w:tblW w:w="0" w:type="auto"/>
        <w:tblLook w:val="04A0"/>
      </w:tblPr>
      <w:tblGrid>
        <w:gridCol w:w="2376"/>
        <w:gridCol w:w="5812"/>
      </w:tblGrid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Пломба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2. 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Пароль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3. 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pStyle w:val="richfactdown-paragraph"/>
              <w:rPr>
                <w:sz w:val="28"/>
                <w:szCs w:val="28"/>
              </w:rPr>
            </w:pPr>
            <w:r w:rsidRPr="00174CF4">
              <w:rPr>
                <w:rStyle w:val="aff8"/>
                <w:sz w:val="28"/>
                <w:szCs w:val="28"/>
              </w:rPr>
              <w:t>RS-485 — полудуплексный интерфейс.</w:t>
            </w:r>
            <w:r w:rsidRPr="00174CF4">
              <w:rPr>
                <w:sz w:val="28"/>
                <w:szCs w:val="28"/>
              </w:rPr>
              <w:t xml:space="preserve"> В </w:t>
            </w:r>
            <w:r w:rsidRPr="00174CF4">
              <w:rPr>
                <w:sz w:val="28"/>
                <w:szCs w:val="28"/>
              </w:rPr>
              <w:lastRenderedPageBreak/>
              <w:t>определённый момент времени линию может использовать только один передатчик для п</w:t>
            </w:r>
            <w:r w:rsidRPr="00174CF4">
              <w:rPr>
                <w:sz w:val="28"/>
                <w:szCs w:val="28"/>
              </w:rPr>
              <w:t>е</w:t>
            </w:r>
            <w:r w:rsidRPr="00174CF4">
              <w:rPr>
                <w:sz w:val="28"/>
                <w:szCs w:val="28"/>
              </w:rPr>
              <w:t>редачи и другой приёмник для приёма и</w:t>
            </w:r>
            <w:r w:rsidRPr="00174CF4">
              <w:rPr>
                <w:sz w:val="28"/>
                <w:szCs w:val="28"/>
              </w:rPr>
              <w:t>н</w:t>
            </w:r>
            <w:r w:rsidRPr="00174CF4">
              <w:rPr>
                <w:sz w:val="28"/>
                <w:szCs w:val="28"/>
              </w:rPr>
              <w:t xml:space="preserve">формации. При работе нескольких абонентов приём и передача идут по очереди, по одной паре проводов с разделением по времени. </w:t>
            </w:r>
            <w:r w:rsidRPr="00174CF4">
              <w:rPr>
                <w:rStyle w:val="aff8"/>
                <w:sz w:val="28"/>
                <w:szCs w:val="28"/>
              </w:rPr>
              <w:t>В некоторых сетях используют дуплексный метод связи, который называют также полнодуплексным.</w:t>
            </w:r>
            <w:r w:rsidRPr="00174CF4">
              <w:rPr>
                <w:sz w:val="28"/>
                <w:szCs w:val="28"/>
              </w:rPr>
              <w:t xml:space="preserve"> При этом абоненты и</w:t>
            </w:r>
            <w:r w:rsidRPr="00174CF4">
              <w:rPr>
                <w:sz w:val="28"/>
                <w:szCs w:val="28"/>
              </w:rPr>
              <w:t>с</w:t>
            </w:r>
            <w:r w:rsidRPr="00174CF4">
              <w:rPr>
                <w:sz w:val="28"/>
                <w:szCs w:val="28"/>
              </w:rPr>
              <w:t>пользуют канал связи одновременно.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закрытого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ПК 3.1</w:t>
      </w:r>
      <w:proofErr w:type="gramStart"/>
      <w:r w:rsidRPr="00174CF4">
        <w:rPr>
          <w:color w:val="000000"/>
          <w:szCs w:val="28"/>
        </w:rPr>
        <w:t>Д</w:t>
      </w:r>
      <w:proofErr w:type="gramEnd"/>
      <w:r w:rsidRPr="00174CF4">
        <w:rPr>
          <w:color w:val="000000"/>
          <w:szCs w:val="28"/>
        </w:rPr>
        <w:t>иагностировать электронное оборудование и системы автомат</w:t>
      </w:r>
      <w:r w:rsidRPr="00174CF4">
        <w:rPr>
          <w:color w:val="000000"/>
          <w:szCs w:val="28"/>
        </w:rPr>
        <w:t>и</w:t>
      </w:r>
      <w:r w:rsidRPr="00174CF4">
        <w:rPr>
          <w:color w:val="000000"/>
          <w:szCs w:val="28"/>
        </w:rPr>
        <w:t>ческого управления.</w:t>
      </w:r>
    </w:p>
    <w:tbl>
      <w:tblPr>
        <w:tblStyle w:val="af3"/>
        <w:tblW w:w="0" w:type="auto"/>
        <w:tblLook w:val="04A0"/>
      </w:tblPr>
      <w:tblGrid>
        <w:gridCol w:w="2376"/>
        <w:gridCol w:w="2977"/>
      </w:tblGrid>
      <w:tr w:rsidR="00174CF4" w:rsidRPr="00174CF4" w:rsidTr="00174CF4">
        <w:trPr>
          <w:trHeight w:val="255"/>
        </w:trPr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2977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</w:t>
            </w:r>
            <w:r w:rsidRPr="00174CF4">
              <w:rPr>
                <w:color w:val="000000"/>
                <w:szCs w:val="28"/>
              </w:rPr>
              <w:t>т</w:t>
            </w:r>
            <w:r w:rsidRPr="00174CF4">
              <w:rPr>
                <w:color w:val="000000"/>
                <w:szCs w:val="28"/>
              </w:rPr>
              <w:t>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2977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1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color w:val="000000"/>
          <w:szCs w:val="28"/>
        </w:rPr>
      </w:pPr>
    </w:p>
    <w:p w:rsidR="00174CF4" w:rsidRPr="00174CF4" w:rsidRDefault="00174CF4" w:rsidP="00174CF4">
      <w:pPr>
        <w:pStyle w:val="a4"/>
        <w:ind w:firstLine="708"/>
        <w:rPr>
          <w:b/>
          <w:i/>
          <w:szCs w:val="28"/>
        </w:rPr>
      </w:pPr>
      <w:r w:rsidRPr="00174CF4">
        <w:rPr>
          <w:b/>
          <w:i/>
          <w:szCs w:val="28"/>
        </w:rPr>
        <w:t xml:space="preserve">Задания для проверки знаний, умений и </w:t>
      </w:r>
      <w:proofErr w:type="spellStart"/>
      <w:r w:rsidRPr="00174CF4">
        <w:rPr>
          <w:b/>
          <w:i/>
          <w:szCs w:val="28"/>
        </w:rPr>
        <w:t>сформированности</w:t>
      </w:r>
      <w:proofErr w:type="spellEnd"/>
      <w:r w:rsidRPr="00174CF4">
        <w:rPr>
          <w:b/>
          <w:i/>
          <w:szCs w:val="28"/>
        </w:rPr>
        <w:t xml:space="preserve"> комп</w:t>
      </w:r>
      <w:r w:rsidRPr="00174CF4">
        <w:rPr>
          <w:b/>
          <w:i/>
          <w:szCs w:val="28"/>
        </w:rPr>
        <w:t>е</w:t>
      </w:r>
      <w:r w:rsidRPr="00174CF4">
        <w:rPr>
          <w:b/>
          <w:i/>
          <w:szCs w:val="28"/>
        </w:rPr>
        <w:t>тенции</w:t>
      </w:r>
    </w:p>
    <w:p w:rsidR="00174CF4" w:rsidRPr="00174CF4" w:rsidRDefault="00174CF4" w:rsidP="00174CF4">
      <w:pPr>
        <w:shd w:val="clear" w:color="auto" w:fill="FFFFFF"/>
        <w:rPr>
          <w:b/>
          <w:i/>
          <w:color w:val="000000"/>
          <w:szCs w:val="28"/>
        </w:rPr>
      </w:pPr>
      <w:r w:rsidRPr="00174CF4">
        <w:rPr>
          <w:b/>
          <w:i/>
          <w:color w:val="000000"/>
          <w:szCs w:val="28"/>
        </w:rPr>
        <w:t>ПК 3.2</w:t>
      </w:r>
      <w:proofErr w:type="gramStart"/>
      <w:r w:rsidRPr="00174CF4">
        <w:rPr>
          <w:b/>
          <w:i/>
          <w:color w:val="000000"/>
          <w:szCs w:val="28"/>
        </w:rPr>
        <w:t xml:space="preserve"> П</w:t>
      </w:r>
      <w:proofErr w:type="gramEnd"/>
      <w:r w:rsidRPr="00174CF4">
        <w:rPr>
          <w:b/>
          <w:i/>
          <w:color w:val="000000"/>
          <w:szCs w:val="28"/>
        </w:rPr>
        <w:t>роизводить ремонт электронного оборудования и систем автоматического управления.</w:t>
      </w: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1) Тестовые задания открытого типа.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1. Где в счетчике сохраняются результаты измерения?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2. Дать определение термину «средство измерения»?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3. Принцип </w:t>
      </w:r>
      <w:proofErr w:type="gramStart"/>
      <w:r w:rsidRPr="00174CF4">
        <w:rPr>
          <w:color w:val="000000"/>
          <w:szCs w:val="28"/>
        </w:rPr>
        <w:t>действия</w:t>
      </w:r>
      <w:proofErr w:type="gramEnd"/>
      <w:r w:rsidRPr="00174CF4">
        <w:rPr>
          <w:color w:val="000000"/>
          <w:szCs w:val="28"/>
        </w:rPr>
        <w:t xml:space="preserve"> какого устройства основан явлении фотоэффекта?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pStyle w:val="afc"/>
        <w:widowControl/>
        <w:numPr>
          <w:ilvl w:val="0"/>
          <w:numId w:val="26"/>
        </w:numPr>
        <w:shd w:val="clear" w:color="auto" w:fill="FFFFFF"/>
        <w:ind w:left="284" w:hanging="284"/>
        <w:jc w:val="left"/>
        <w:rPr>
          <w:b/>
          <w:i/>
          <w:szCs w:val="28"/>
        </w:rPr>
      </w:pPr>
      <w:r w:rsidRPr="00174CF4">
        <w:rPr>
          <w:b/>
          <w:i/>
          <w:szCs w:val="28"/>
        </w:rPr>
        <w:t>Тестовые задания закрытого типа.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1. Как называется устройство для преобразования аналогового сигнала </w:t>
      </w:r>
      <w:proofErr w:type="gramStart"/>
      <w:r w:rsidRPr="00174CF4">
        <w:rPr>
          <w:color w:val="000000"/>
          <w:szCs w:val="28"/>
        </w:rPr>
        <w:t>в</w:t>
      </w:r>
      <w:proofErr w:type="gramEnd"/>
      <w:r w:rsidRPr="00174CF4">
        <w:rPr>
          <w:color w:val="000000"/>
          <w:szCs w:val="28"/>
        </w:rPr>
        <w:t xml:space="preserve"> цифровой?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 ЦСП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2. Трансформатор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3. АЦП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 ЧРП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открытого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ПК 3.2</w:t>
      </w:r>
      <w:proofErr w:type="gramStart"/>
      <w:r w:rsidRPr="00174CF4">
        <w:rPr>
          <w:color w:val="000000"/>
          <w:szCs w:val="28"/>
        </w:rPr>
        <w:t xml:space="preserve"> П</w:t>
      </w:r>
      <w:proofErr w:type="gramEnd"/>
      <w:r w:rsidRPr="00174CF4">
        <w:rPr>
          <w:color w:val="000000"/>
          <w:szCs w:val="28"/>
        </w:rPr>
        <w:t>роизводить ремонт электронного оборудования и систем авт</w:t>
      </w:r>
      <w:r w:rsidRPr="00174CF4">
        <w:rPr>
          <w:color w:val="000000"/>
          <w:szCs w:val="28"/>
        </w:rPr>
        <w:t>о</w:t>
      </w:r>
      <w:r w:rsidRPr="00174CF4">
        <w:rPr>
          <w:color w:val="000000"/>
          <w:szCs w:val="28"/>
        </w:rPr>
        <w:t>матического управления.</w:t>
      </w: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</w:p>
    <w:tbl>
      <w:tblPr>
        <w:tblStyle w:val="af3"/>
        <w:tblW w:w="0" w:type="auto"/>
        <w:tblLook w:val="04A0"/>
      </w:tblPr>
      <w:tblGrid>
        <w:gridCol w:w="2376"/>
        <w:gridCol w:w="5812"/>
      </w:tblGrid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Энергонезависимая память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2. 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b/>
                <w:bCs/>
                <w:szCs w:val="28"/>
              </w:rPr>
              <w:t>Средство</w:t>
            </w:r>
            <w:r w:rsidRPr="00174CF4">
              <w:rPr>
                <w:szCs w:val="28"/>
              </w:rPr>
              <w:t xml:space="preserve"> </w:t>
            </w:r>
            <w:r w:rsidRPr="00174CF4">
              <w:rPr>
                <w:b/>
                <w:bCs/>
                <w:szCs w:val="28"/>
              </w:rPr>
              <w:t>измерения</w:t>
            </w:r>
            <w:r w:rsidRPr="00174CF4">
              <w:rPr>
                <w:szCs w:val="28"/>
              </w:rPr>
              <w:t xml:space="preserve"> (СИ) – это техническое средство или совокупность средств, прим</w:t>
            </w:r>
            <w:r w:rsidRPr="00174CF4">
              <w:rPr>
                <w:szCs w:val="28"/>
              </w:rPr>
              <w:t>е</w:t>
            </w:r>
            <w:r w:rsidRPr="00174CF4">
              <w:rPr>
                <w:szCs w:val="28"/>
              </w:rPr>
              <w:t>няющееся для осуществления измерений и обладающее нормированными метрологич</w:t>
            </w:r>
            <w:r w:rsidRPr="00174CF4">
              <w:rPr>
                <w:szCs w:val="28"/>
              </w:rPr>
              <w:t>е</w:t>
            </w:r>
            <w:r w:rsidRPr="00174CF4">
              <w:rPr>
                <w:szCs w:val="28"/>
              </w:rPr>
              <w:t>скими характеристиками. При помощи средств измерения физическая величина м</w:t>
            </w:r>
            <w:r w:rsidRPr="00174CF4">
              <w:rPr>
                <w:szCs w:val="28"/>
              </w:rPr>
              <w:t>о</w:t>
            </w:r>
            <w:r w:rsidRPr="00174CF4">
              <w:rPr>
                <w:szCs w:val="28"/>
              </w:rPr>
              <w:t>жет быть не только обнаружена, но и измер</w:t>
            </w:r>
            <w:r w:rsidRPr="00174CF4">
              <w:rPr>
                <w:szCs w:val="28"/>
              </w:rPr>
              <w:t>е</w:t>
            </w:r>
            <w:r w:rsidRPr="00174CF4">
              <w:rPr>
                <w:szCs w:val="28"/>
              </w:rPr>
              <w:t>на.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3. 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Фотодатчик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закрытого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ПК 3.2</w:t>
      </w:r>
      <w:proofErr w:type="gramStart"/>
      <w:r w:rsidRPr="00174CF4">
        <w:rPr>
          <w:color w:val="000000"/>
          <w:szCs w:val="28"/>
        </w:rPr>
        <w:t xml:space="preserve"> П</w:t>
      </w:r>
      <w:proofErr w:type="gramEnd"/>
      <w:r w:rsidRPr="00174CF4">
        <w:rPr>
          <w:color w:val="000000"/>
          <w:szCs w:val="28"/>
        </w:rPr>
        <w:t>роизводить ремонт электронного оборудования и систем авт</w:t>
      </w:r>
      <w:r w:rsidRPr="00174CF4">
        <w:rPr>
          <w:color w:val="000000"/>
          <w:szCs w:val="28"/>
        </w:rPr>
        <w:t>о</w:t>
      </w:r>
      <w:r w:rsidRPr="00174CF4">
        <w:rPr>
          <w:color w:val="000000"/>
          <w:szCs w:val="28"/>
        </w:rPr>
        <w:t>матического управления.</w:t>
      </w: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</w:p>
    <w:tbl>
      <w:tblPr>
        <w:tblStyle w:val="af3"/>
        <w:tblW w:w="0" w:type="auto"/>
        <w:tblLook w:val="04A0"/>
      </w:tblPr>
      <w:tblGrid>
        <w:gridCol w:w="2376"/>
        <w:gridCol w:w="5954"/>
      </w:tblGrid>
      <w:tr w:rsidR="00174CF4" w:rsidRPr="00174CF4" w:rsidTr="004D5DD9">
        <w:trPr>
          <w:trHeight w:val="255"/>
        </w:trPr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954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5954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3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color w:val="000000"/>
          <w:szCs w:val="28"/>
        </w:rPr>
      </w:pPr>
    </w:p>
    <w:p w:rsidR="00174CF4" w:rsidRPr="00174CF4" w:rsidRDefault="00174CF4" w:rsidP="00174CF4">
      <w:pPr>
        <w:pStyle w:val="a4"/>
        <w:ind w:firstLine="708"/>
        <w:rPr>
          <w:b/>
          <w:i/>
          <w:szCs w:val="28"/>
        </w:rPr>
      </w:pPr>
      <w:r w:rsidRPr="00174CF4">
        <w:rPr>
          <w:b/>
          <w:i/>
          <w:szCs w:val="28"/>
        </w:rPr>
        <w:t xml:space="preserve">Задания для проверки знаний, умений и </w:t>
      </w:r>
      <w:proofErr w:type="spellStart"/>
      <w:r w:rsidRPr="00174CF4">
        <w:rPr>
          <w:b/>
          <w:i/>
          <w:szCs w:val="28"/>
        </w:rPr>
        <w:t>сформированности</w:t>
      </w:r>
      <w:proofErr w:type="spellEnd"/>
      <w:r w:rsidRPr="00174CF4">
        <w:rPr>
          <w:b/>
          <w:i/>
          <w:szCs w:val="28"/>
        </w:rPr>
        <w:t xml:space="preserve"> комп</w:t>
      </w:r>
      <w:r w:rsidRPr="00174CF4">
        <w:rPr>
          <w:b/>
          <w:i/>
          <w:szCs w:val="28"/>
        </w:rPr>
        <w:t>е</w:t>
      </w:r>
      <w:r w:rsidRPr="00174CF4">
        <w:rPr>
          <w:b/>
          <w:i/>
          <w:szCs w:val="28"/>
        </w:rPr>
        <w:t>тенции</w:t>
      </w:r>
    </w:p>
    <w:p w:rsidR="00174CF4" w:rsidRPr="00174CF4" w:rsidRDefault="00174CF4" w:rsidP="00174CF4">
      <w:pPr>
        <w:shd w:val="clear" w:color="auto" w:fill="FFFFFF"/>
        <w:rPr>
          <w:b/>
          <w:i/>
          <w:color w:val="000000"/>
          <w:szCs w:val="28"/>
        </w:rPr>
      </w:pPr>
      <w:r w:rsidRPr="00174CF4">
        <w:rPr>
          <w:b/>
          <w:i/>
          <w:color w:val="000000"/>
          <w:szCs w:val="28"/>
        </w:rPr>
        <w:t>ПК 3.3</w:t>
      </w:r>
      <w:proofErr w:type="gramStart"/>
      <w:r w:rsidRPr="00174CF4">
        <w:rPr>
          <w:b/>
          <w:i/>
          <w:color w:val="000000"/>
          <w:szCs w:val="28"/>
        </w:rPr>
        <w:t xml:space="preserve"> О</w:t>
      </w:r>
      <w:proofErr w:type="gramEnd"/>
      <w:r w:rsidRPr="00174CF4">
        <w:rPr>
          <w:b/>
          <w:i/>
          <w:color w:val="000000"/>
          <w:szCs w:val="28"/>
        </w:rPr>
        <w:t>беспечивать тестовую проверку, профилактический о</w:t>
      </w:r>
      <w:r w:rsidRPr="00174CF4">
        <w:rPr>
          <w:b/>
          <w:i/>
          <w:color w:val="000000"/>
          <w:szCs w:val="28"/>
        </w:rPr>
        <w:t>с</w:t>
      </w:r>
      <w:r w:rsidRPr="00174CF4">
        <w:rPr>
          <w:b/>
          <w:i/>
          <w:color w:val="000000"/>
          <w:szCs w:val="28"/>
        </w:rPr>
        <w:t>мотр, регулировку, техническое обслуживание и небольшой ремонт ко</w:t>
      </w:r>
      <w:r w:rsidRPr="00174CF4">
        <w:rPr>
          <w:b/>
          <w:i/>
          <w:color w:val="000000"/>
          <w:szCs w:val="28"/>
        </w:rPr>
        <w:t>м</w:t>
      </w:r>
      <w:r w:rsidRPr="00174CF4">
        <w:rPr>
          <w:b/>
          <w:i/>
          <w:color w:val="000000"/>
          <w:szCs w:val="28"/>
        </w:rPr>
        <w:t>пьютерных и периферийных устройств.</w:t>
      </w:r>
    </w:p>
    <w:p w:rsidR="00174CF4" w:rsidRPr="00174CF4" w:rsidRDefault="00174CF4" w:rsidP="00174CF4">
      <w:pPr>
        <w:shd w:val="clear" w:color="auto" w:fill="FFFFFF"/>
        <w:rPr>
          <w:szCs w:val="28"/>
          <w:u w:val="single"/>
        </w:rPr>
      </w:pPr>
    </w:p>
    <w:p w:rsidR="00174CF4" w:rsidRPr="00174CF4" w:rsidRDefault="00174CF4" w:rsidP="00174CF4">
      <w:pPr>
        <w:shd w:val="clear" w:color="auto" w:fill="FFFFFF"/>
        <w:rPr>
          <w:b/>
          <w:i/>
          <w:szCs w:val="28"/>
        </w:rPr>
      </w:pPr>
      <w:r w:rsidRPr="00174CF4">
        <w:rPr>
          <w:b/>
          <w:i/>
          <w:szCs w:val="28"/>
        </w:rPr>
        <w:t>1) Тестовые задания открытого типа.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1. Периодичность поверки средств измерений устанавливает_____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2.  Какая операция осуществляется для подтверждения соответствия средства измерения установленным метрологическим характеристикам?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3. Дать определение термину «Модем»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pStyle w:val="afc"/>
        <w:widowControl/>
        <w:numPr>
          <w:ilvl w:val="0"/>
          <w:numId w:val="27"/>
        </w:numPr>
        <w:shd w:val="clear" w:color="auto" w:fill="FFFFFF"/>
        <w:ind w:left="284" w:hanging="284"/>
        <w:jc w:val="left"/>
        <w:rPr>
          <w:b/>
          <w:i/>
          <w:szCs w:val="28"/>
        </w:rPr>
      </w:pPr>
      <w:r w:rsidRPr="00174CF4">
        <w:rPr>
          <w:b/>
          <w:i/>
          <w:szCs w:val="28"/>
        </w:rPr>
        <w:t>Тестовые задания закрытого типа.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1. </w:t>
      </w:r>
      <w:proofErr w:type="gramStart"/>
      <w:r w:rsidRPr="00174CF4">
        <w:rPr>
          <w:color w:val="000000"/>
          <w:szCs w:val="28"/>
        </w:rPr>
        <w:t>Согласно</w:t>
      </w:r>
      <w:proofErr w:type="gramEnd"/>
      <w:r w:rsidRPr="00174CF4">
        <w:rPr>
          <w:color w:val="000000"/>
          <w:szCs w:val="28"/>
        </w:rPr>
        <w:t xml:space="preserve"> какому документу проводится поверка средства измерения? 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1. Инструкция по поверке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2. Технологическая карта поверки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3. Предписание о поверке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>4. Методика поверки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rPr>
          <w:b/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  <w:r w:rsidRPr="00174CF4">
        <w:rPr>
          <w:b/>
          <w:color w:val="000000"/>
          <w:szCs w:val="28"/>
        </w:rPr>
        <w:lastRenderedPageBreak/>
        <w:t>Ключи ответов на вопросы открытого типа</w:t>
      </w:r>
    </w:p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  <w:r w:rsidRPr="00174CF4">
        <w:rPr>
          <w:color w:val="000000"/>
          <w:szCs w:val="28"/>
        </w:rPr>
        <w:t xml:space="preserve"> ПК 3.3</w:t>
      </w:r>
      <w:proofErr w:type="gramStart"/>
      <w:r w:rsidRPr="00174CF4">
        <w:rPr>
          <w:color w:val="000000"/>
          <w:szCs w:val="28"/>
        </w:rPr>
        <w:t xml:space="preserve"> О</w:t>
      </w:r>
      <w:proofErr w:type="gramEnd"/>
      <w:r w:rsidRPr="00174CF4">
        <w:rPr>
          <w:color w:val="000000"/>
          <w:szCs w:val="28"/>
        </w:rPr>
        <w:t>беспечивать тестовую проверку, профилактический осмотр, регулировку, техническое обслуживание и небольшой ремонт компьютерных и периферийных устройств.</w:t>
      </w:r>
    </w:p>
    <w:p w:rsidR="00174CF4" w:rsidRPr="00174CF4" w:rsidRDefault="00174CF4" w:rsidP="00174CF4">
      <w:pPr>
        <w:shd w:val="clear" w:color="auto" w:fill="FFFFFF"/>
        <w:jc w:val="center"/>
        <w:rPr>
          <w:b/>
          <w:color w:val="000000"/>
          <w:szCs w:val="28"/>
        </w:rPr>
      </w:pPr>
    </w:p>
    <w:tbl>
      <w:tblPr>
        <w:tblStyle w:val="af3"/>
        <w:tblW w:w="0" w:type="auto"/>
        <w:tblLook w:val="04A0"/>
      </w:tblPr>
      <w:tblGrid>
        <w:gridCol w:w="2376"/>
        <w:gridCol w:w="5812"/>
      </w:tblGrid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proofErr w:type="spellStart"/>
            <w:r w:rsidRPr="00174CF4">
              <w:rPr>
                <w:color w:val="000000"/>
                <w:szCs w:val="28"/>
              </w:rPr>
              <w:t>Росстандарт</w:t>
            </w:r>
            <w:proofErr w:type="spellEnd"/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2. 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Поверка</w:t>
            </w:r>
          </w:p>
        </w:tc>
      </w:tr>
      <w:tr w:rsidR="00174CF4" w:rsidRPr="00174CF4" w:rsidTr="00174CF4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 xml:space="preserve">3. </w:t>
            </w:r>
          </w:p>
        </w:tc>
        <w:tc>
          <w:tcPr>
            <w:tcW w:w="5812" w:type="dxa"/>
          </w:tcPr>
          <w:p w:rsidR="00174CF4" w:rsidRPr="00174CF4" w:rsidRDefault="00174CF4" w:rsidP="00174CF4">
            <w:pPr>
              <w:ind w:firstLine="0"/>
              <w:rPr>
                <w:color w:val="000000"/>
                <w:szCs w:val="28"/>
              </w:rPr>
            </w:pPr>
            <w:r w:rsidRPr="00174CF4">
              <w:rPr>
                <w:szCs w:val="28"/>
              </w:rPr>
              <w:t>Модем — это модулятор и демодулятор си</w:t>
            </w:r>
            <w:r w:rsidRPr="00174CF4">
              <w:rPr>
                <w:szCs w:val="28"/>
              </w:rPr>
              <w:t>г</w:t>
            </w:r>
            <w:r w:rsidRPr="00174CF4">
              <w:rPr>
                <w:szCs w:val="28"/>
              </w:rPr>
              <w:t>нала. Устройство предназначено для преобр</w:t>
            </w:r>
            <w:r w:rsidRPr="00174CF4">
              <w:rPr>
                <w:szCs w:val="28"/>
              </w:rPr>
              <w:t>а</w:t>
            </w:r>
            <w:r w:rsidRPr="00174CF4">
              <w:rPr>
                <w:szCs w:val="28"/>
              </w:rPr>
              <w:t xml:space="preserve">зования аналогового сигнала в </w:t>
            </w:r>
            <w:proofErr w:type="gramStart"/>
            <w:r w:rsidRPr="00174CF4">
              <w:rPr>
                <w:szCs w:val="28"/>
              </w:rPr>
              <w:t>цифровой</w:t>
            </w:r>
            <w:proofErr w:type="gramEnd"/>
            <w:r w:rsidRPr="00174CF4">
              <w:rPr>
                <w:szCs w:val="28"/>
              </w:rPr>
              <w:t xml:space="preserve"> и наоборот. Оно не имеет собственного IP-адреса — ему присваивается адрес компьют</w:t>
            </w:r>
            <w:r w:rsidRPr="00174CF4">
              <w:rPr>
                <w:szCs w:val="28"/>
              </w:rPr>
              <w:t>е</w:t>
            </w:r>
            <w:r w:rsidRPr="00174CF4">
              <w:rPr>
                <w:szCs w:val="28"/>
              </w:rPr>
              <w:t xml:space="preserve">ра или другого </w:t>
            </w:r>
            <w:proofErr w:type="spellStart"/>
            <w:r w:rsidRPr="00174CF4">
              <w:rPr>
                <w:szCs w:val="28"/>
              </w:rPr>
              <w:t>девайса</w:t>
            </w:r>
            <w:proofErr w:type="spellEnd"/>
            <w:r w:rsidRPr="00174CF4">
              <w:rPr>
                <w:szCs w:val="28"/>
              </w:rPr>
              <w:t>, к которому он по</w:t>
            </w:r>
            <w:r w:rsidRPr="00174CF4">
              <w:rPr>
                <w:szCs w:val="28"/>
              </w:rPr>
              <w:t>д</w:t>
            </w:r>
            <w:r w:rsidRPr="00174CF4">
              <w:rPr>
                <w:szCs w:val="28"/>
              </w:rPr>
              <w:t>ключён. Кроме того, модем может работать только с одним устройством-клиентом.</w:t>
            </w:r>
          </w:p>
        </w:tc>
      </w:tr>
    </w:tbl>
    <w:p w:rsidR="00174CF4" w:rsidRPr="00174CF4" w:rsidRDefault="00174CF4" w:rsidP="00174CF4">
      <w:pPr>
        <w:shd w:val="clear" w:color="auto" w:fill="FFFFFF"/>
        <w:rPr>
          <w:color w:val="000000"/>
          <w:szCs w:val="28"/>
        </w:rPr>
      </w:pPr>
    </w:p>
    <w:p w:rsidR="00174CF4" w:rsidRPr="00174CF4" w:rsidRDefault="00174CF4" w:rsidP="00174CF4">
      <w:pPr>
        <w:shd w:val="clear" w:color="auto" w:fill="FFFFFF"/>
        <w:jc w:val="center"/>
        <w:rPr>
          <w:color w:val="000000"/>
          <w:szCs w:val="28"/>
        </w:rPr>
      </w:pPr>
      <w:r w:rsidRPr="00174CF4">
        <w:rPr>
          <w:b/>
          <w:color w:val="000000"/>
          <w:szCs w:val="28"/>
        </w:rPr>
        <w:t>Ключи ответов на вопросы закрытого типа</w:t>
      </w:r>
      <w:r w:rsidRPr="00174CF4">
        <w:rPr>
          <w:color w:val="000000"/>
          <w:szCs w:val="28"/>
        </w:rPr>
        <w:t xml:space="preserve"> </w:t>
      </w:r>
    </w:p>
    <w:p w:rsidR="00174CF4" w:rsidRPr="00174CF4" w:rsidRDefault="00174CF4" w:rsidP="00174CF4">
      <w:pPr>
        <w:shd w:val="clear" w:color="auto" w:fill="FFFFFF"/>
        <w:rPr>
          <w:b/>
          <w:color w:val="000000"/>
          <w:szCs w:val="28"/>
        </w:rPr>
      </w:pPr>
      <w:r w:rsidRPr="00174CF4">
        <w:rPr>
          <w:color w:val="000000"/>
          <w:szCs w:val="28"/>
        </w:rPr>
        <w:t>ПК 3.3</w:t>
      </w:r>
      <w:proofErr w:type="gramStart"/>
      <w:r w:rsidRPr="00174CF4">
        <w:rPr>
          <w:color w:val="000000"/>
          <w:szCs w:val="28"/>
        </w:rPr>
        <w:t xml:space="preserve"> О</w:t>
      </w:r>
      <w:proofErr w:type="gramEnd"/>
      <w:r w:rsidRPr="00174CF4">
        <w:rPr>
          <w:color w:val="000000"/>
          <w:szCs w:val="28"/>
        </w:rPr>
        <w:t>беспечивать тестовую проверку, профилактический осмотр, р</w:t>
      </w:r>
      <w:r w:rsidRPr="00174CF4">
        <w:rPr>
          <w:color w:val="000000"/>
          <w:szCs w:val="28"/>
        </w:rPr>
        <w:t>е</w:t>
      </w:r>
      <w:r w:rsidRPr="00174CF4">
        <w:rPr>
          <w:color w:val="000000"/>
          <w:szCs w:val="28"/>
        </w:rPr>
        <w:t>гулировку, техническое обслуживание и небольшой ремонт компьютерных и периферийных устройств.</w:t>
      </w:r>
    </w:p>
    <w:tbl>
      <w:tblPr>
        <w:tblStyle w:val="af3"/>
        <w:tblW w:w="0" w:type="auto"/>
        <w:tblLook w:val="04A0"/>
      </w:tblPr>
      <w:tblGrid>
        <w:gridCol w:w="2376"/>
        <w:gridCol w:w="5954"/>
      </w:tblGrid>
      <w:tr w:rsidR="00174CF4" w:rsidRPr="00174CF4" w:rsidTr="004D5DD9">
        <w:trPr>
          <w:trHeight w:val="255"/>
        </w:trPr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№ вопроса</w:t>
            </w:r>
          </w:p>
        </w:tc>
        <w:tc>
          <w:tcPr>
            <w:tcW w:w="5954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Правильный ответ</w:t>
            </w:r>
          </w:p>
        </w:tc>
      </w:tr>
      <w:tr w:rsidR="00174CF4" w:rsidRPr="00174CF4" w:rsidTr="004D5DD9">
        <w:tc>
          <w:tcPr>
            <w:tcW w:w="2376" w:type="dxa"/>
          </w:tcPr>
          <w:p w:rsidR="00174CF4" w:rsidRPr="00174CF4" w:rsidRDefault="00174CF4" w:rsidP="00174CF4">
            <w:pPr>
              <w:shd w:val="clear" w:color="auto" w:fill="FFFFFF"/>
              <w:rPr>
                <w:szCs w:val="28"/>
              </w:rPr>
            </w:pPr>
            <w:r w:rsidRPr="00174CF4">
              <w:rPr>
                <w:szCs w:val="28"/>
              </w:rPr>
              <w:t>1.</w:t>
            </w:r>
          </w:p>
        </w:tc>
        <w:tc>
          <w:tcPr>
            <w:tcW w:w="5954" w:type="dxa"/>
          </w:tcPr>
          <w:p w:rsidR="00174CF4" w:rsidRPr="00174CF4" w:rsidRDefault="00174CF4" w:rsidP="00174CF4">
            <w:pPr>
              <w:rPr>
                <w:color w:val="000000"/>
                <w:szCs w:val="28"/>
              </w:rPr>
            </w:pPr>
            <w:r w:rsidRPr="00174CF4">
              <w:rPr>
                <w:color w:val="000000"/>
                <w:szCs w:val="28"/>
              </w:rPr>
              <w:t>4</w:t>
            </w:r>
          </w:p>
        </w:tc>
      </w:tr>
    </w:tbl>
    <w:p w:rsidR="00174CF4" w:rsidRPr="00E05E9E" w:rsidRDefault="00174CF4" w:rsidP="00174CF4">
      <w:pPr>
        <w:shd w:val="clear" w:color="auto" w:fill="FFFFFF"/>
        <w:rPr>
          <w:color w:val="FF0000"/>
          <w:sz w:val="20"/>
          <w:szCs w:val="20"/>
        </w:rPr>
      </w:pPr>
    </w:p>
    <w:p w:rsidR="00F612A8" w:rsidRDefault="00F612A8" w:rsidP="00F612A8">
      <w:pPr>
        <w:shd w:val="clear" w:color="auto" w:fill="FFFFFF"/>
        <w:autoSpaceDE w:val="0"/>
        <w:autoSpaceDN w:val="0"/>
        <w:adjustRightInd w:val="0"/>
        <w:jc w:val="center"/>
        <w:rPr>
          <w:b/>
          <w:iCs/>
          <w:szCs w:val="28"/>
        </w:rPr>
      </w:pPr>
      <w:r>
        <w:rPr>
          <w:b/>
          <w:iCs/>
          <w:szCs w:val="28"/>
        </w:rPr>
        <w:t>Критерии оценки тестирования</w:t>
      </w:r>
    </w:p>
    <w:p w:rsidR="00F612A8" w:rsidRDefault="00F612A8" w:rsidP="00F612A8">
      <w:pPr>
        <w:ind w:firstLine="567"/>
        <w:rPr>
          <w:b/>
          <w:iCs/>
          <w:sz w:val="16"/>
          <w:szCs w:val="16"/>
        </w:rPr>
      </w:pPr>
    </w:p>
    <w:p w:rsidR="00AA3D1C" w:rsidRPr="00AA3D1C" w:rsidRDefault="00AA3D1C" w:rsidP="00AA3D1C">
      <w:pPr>
        <w:shd w:val="clear" w:color="auto" w:fill="FFFFFF"/>
        <w:autoSpaceDE w:val="0"/>
        <w:autoSpaceDN w:val="0"/>
        <w:adjustRightInd w:val="0"/>
        <w:ind w:firstLine="708"/>
        <w:jc w:val="left"/>
        <w:rPr>
          <w:bCs/>
          <w:szCs w:val="28"/>
        </w:rPr>
      </w:pPr>
      <w:r w:rsidRPr="00AA3D1C">
        <w:rPr>
          <w:bCs/>
          <w:szCs w:val="28"/>
        </w:rPr>
        <w:t>При оценке результатов выполнения тестовых заданий в рамках дисци</w:t>
      </w:r>
      <w:r w:rsidRPr="00AA3D1C">
        <w:rPr>
          <w:bCs/>
          <w:szCs w:val="28"/>
        </w:rPr>
        <w:t>п</w:t>
      </w:r>
      <w:r>
        <w:rPr>
          <w:bCs/>
          <w:szCs w:val="28"/>
        </w:rPr>
        <w:t>лины «Электротехнические измерения</w:t>
      </w:r>
      <w:r w:rsidRPr="00AA3D1C">
        <w:rPr>
          <w:bCs/>
          <w:szCs w:val="28"/>
        </w:rPr>
        <w:t>» используется рейтинговая система. Соглас</w:t>
      </w:r>
      <w:r>
        <w:rPr>
          <w:bCs/>
          <w:szCs w:val="28"/>
        </w:rPr>
        <w:t>но рей</w:t>
      </w:r>
      <w:r w:rsidRPr="00AA3D1C">
        <w:rPr>
          <w:bCs/>
          <w:szCs w:val="28"/>
        </w:rPr>
        <w:t>тинговой системе оценка результатов тестирова</w:t>
      </w:r>
      <w:r>
        <w:rPr>
          <w:bCs/>
          <w:szCs w:val="28"/>
        </w:rPr>
        <w:t xml:space="preserve">ния </w:t>
      </w:r>
      <w:proofErr w:type="gramStart"/>
      <w:r>
        <w:rPr>
          <w:bCs/>
          <w:szCs w:val="28"/>
        </w:rPr>
        <w:t xml:space="preserve">формирует текущий рейтинг </w:t>
      </w:r>
      <w:r w:rsidRPr="00AA3D1C">
        <w:rPr>
          <w:bCs/>
          <w:szCs w:val="28"/>
        </w:rPr>
        <w:t xml:space="preserve">R </w:t>
      </w:r>
      <w:r>
        <w:rPr>
          <w:bCs/>
          <w:szCs w:val="28"/>
          <w:vertAlign w:val="superscript"/>
        </w:rPr>
        <w:t>тек</w:t>
      </w:r>
      <w:proofErr w:type="gramEnd"/>
      <w:r w:rsidRPr="00AA3D1C">
        <w:rPr>
          <w:bCs/>
          <w:szCs w:val="28"/>
        </w:rPr>
        <w:t>.</w:t>
      </w:r>
    </w:p>
    <w:p w:rsidR="000B7337" w:rsidRDefault="00AA3D1C" w:rsidP="00AA3D1C">
      <w:pPr>
        <w:shd w:val="clear" w:color="auto" w:fill="FFFFFF"/>
        <w:autoSpaceDE w:val="0"/>
        <w:autoSpaceDN w:val="0"/>
        <w:adjustRightInd w:val="0"/>
        <w:ind w:firstLine="708"/>
        <w:jc w:val="left"/>
        <w:rPr>
          <w:bCs/>
          <w:szCs w:val="28"/>
        </w:rPr>
      </w:pPr>
      <w:r w:rsidRPr="00AA3D1C">
        <w:rPr>
          <w:bCs/>
          <w:szCs w:val="28"/>
        </w:rPr>
        <w:t xml:space="preserve">Максимальное значение оценки равно </w:t>
      </w:r>
      <w:r>
        <w:rPr>
          <w:bCs/>
          <w:szCs w:val="28"/>
        </w:rPr>
        <w:t>72</w:t>
      </w:r>
      <w:r w:rsidRPr="00AA3D1C">
        <w:rPr>
          <w:bCs/>
          <w:szCs w:val="28"/>
        </w:rPr>
        <w:t>б. Тест считается пройденным, если студент</w:t>
      </w:r>
      <w:r>
        <w:rPr>
          <w:bCs/>
          <w:szCs w:val="28"/>
        </w:rPr>
        <w:t xml:space="preserve"> </w:t>
      </w:r>
      <w:r w:rsidRPr="00AA3D1C">
        <w:rPr>
          <w:bCs/>
          <w:szCs w:val="28"/>
        </w:rPr>
        <w:t xml:space="preserve">получил за него не менее – </w:t>
      </w:r>
      <w:r>
        <w:rPr>
          <w:bCs/>
          <w:szCs w:val="28"/>
        </w:rPr>
        <w:t>18</w:t>
      </w:r>
      <w:r w:rsidRPr="00AA3D1C">
        <w:rPr>
          <w:bCs/>
          <w:szCs w:val="28"/>
        </w:rPr>
        <w:t xml:space="preserve"> б. </w:t>
      </w:r>
      <w:r>
        <w:rPr>
          <w:bCs/>
          <w:szCs w:val="28"/>
        </w:rPr>
        <w:t xml:space="preserve"> Один правильный ответ на в</w:t>
      </w:r>
      <w:r>
        <w:rPr>
          <w:bCs/>
          <w:szCs w:val="28"/>
        </w:rPr>
        <w:t>о</w:t>
      </w:r>
      <w:r>
        <w:rPr>
          <w:bCs/>
          <w:szCs w:val="28"/>
        </w:rPr>
        <w:t>прос ставится 1 балл.</w:t>
      </w:r>
    </w:p>
    <w:p w:rsidR="00AA3D1C" w:rsidRPr="000B7337" w:rsidRDefault="00AA3D1C" w:rsidP="00AA3D1C">
      <w:pPr>
        <w:shd w:val="clear" w:color="auto" w:fill="FFFFFF"/>
        <w:autoSpaceDE w:val="0"/>
        <w:autoSpaceDN w:val="0"/>
        <w:adjustRightInd w:val="0"/>
        <w:ind w:firstLine="708"/>
        <w:jc w:val="left"/>
        <w:rPr>
          <w:szCs w:val="28"/>
        </w:rPr>
      </w:pPr>
    </w:p>
    <w:sectPr w:rsidR="00AA3D1C" w:rsidRPr="000B7337" w:rsidSect="00FB70B7">
      <w:endnotePr>
        <w:numFmt w:val="decimal"/>
      </w:endnotePr>
      <w:pgSz w:w="11907" w:h="16840" w:code="9"/>
      <w:pgMar w:top="709" w:right="708" w:bottom="993" w:left="1701" w:header="720" w:footer="851" w:gutter="0"/>
      <w:cols w:space="708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43243" w:rsidRDefault="00343243">
      <w:r>
        <w:separator/>
      </w:r>
    </w:p>
  </w:endnote>
  <w:endnote w:type="continuationSeparator" w:id="0">
    <w:p w:rsidR="00343243" w:rsidRDefault="0034324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NewRoman,BoldItalic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43243" w:rsidRDefault="00343243">
      <w:r>
        <w:separator/>
      </w:r>
    </w:p>
  </w:footnote>
  <w:footnote w:type="continuationSeparator" w:id="0">
    <w:p w:rsidR="00343243" w:rsidRDefault="0034324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A560B"/>
    <w:multiLevelType w:val="hybridMultilevel"/>
    <w:tmpl w:val="CF081304"/>
    <w:lvl w:ilvl="0" w:tplc="001A27B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D34FF5"/>
    <w:multiLevelType w:val="hybridMultilevel"/>
    <w:tmpl w:val="819CB6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760F7C"/>
    <w:multiLevelType w:val="hybridMultilevel"/>
    <w:tmpl w:val="BCDCDA66"/>
    <w:lvl w:ilvl="0" w:tplc="041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3A5A0C"/>
    <w:multiLevelType w:val="hybridMultilevel"/>
    <w:tmpl w:val="2ACAD7AC"/>
    <w:lvl w:ilvl="0" w:tplc="278A655A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 w:tplc="97F89FF4">
      <w:start w:val="2"/>
      <w:numFmt w:val="decimal"/>
      <w:lvlText w:val="%2"/>
      <w:lvlJc w:val="left"/>
      <w:pPr>
        <w:tabs>
          <w:tab w:val="num" w:pos="1080"/>
        </w:tabs>
        <w:ind w:left="1080" w:hanging="360"/>
      </w:pPr>
      <w:rPr>
        <w:rFonts w:hint="default"/>
        <w:b/>
        <w:i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>
    <w:nsid w:val="1E5B3903"/>
    <w:multiLevelType w:val="hybridMultilevel"/>
    <w:tmpl w:val="F3BAEA94"/>
    <w:lvl w:ilvl="0" w:tplc="0846DB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FA1F5D"/>
    <w:multiLevelType w:val="hybridMultilevel"/>
    <w:tmpl w:val="7228F15C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4767BB0"/>
    <w:multiLevelType w:val="hybridMultilevel"/>
    <w:tmpl w:val="A7FA97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F7730FA"/>
    <w:multiLevelType w:val="hybridMultilevel"/>
    <w:tmpl w:val="06FC4230"/>
    <w:lvl w:ilvl="0" w:tplc="58C27814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3CF4FA3"/>
    <w:multiLevelType w:val="hybridMultilevel"/>
    <w:tmpl w:val="A7FA97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E730123"/>
    <w:multiLevelType w:val="hybridMultilevel"/>
    <w:tmpl w:val="5E846B52"/>
    <w:lvl w:ilvl="0" w:tplc="D9B23166">
      <w:start w:val="1"/>
      <w:numFmt w:val="decimal"/>
      <w:lvlText w:val="%1."/>
      <w:lvlJc w:val="left"/>
      <w:pPr>
        <w:ind w:left="1069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38B6307"/>
    <w:multiLevelType w:val="hybridMultilevel"/>
    <w:tmpl w:val="EFA4FFD4"/>
    <w:lvl w:ilvl="0" w:tplc="041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4E61C2"/>
    <w:multiLevelType w:val="hybridMultilevel"/>
    <w:tmpl w:val="3FB675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DB56A23"/>
    <w:multiLevelType w:val="hybridMultilevel"/>
    <w:tmpl w:val="819CB6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EEE51E9"/>
    <w:multiLevelType w:val="hybridMultilevel"/>
    <w:tmpl w:val="FC30646A"/>
    <w:lvl w:ilvl="0" w:tplc="53929768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9319E9"/>
    <w:multiLevelType w:val="hybridMultilevel"/>
    <w:tmpl w:val="66D20AFE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A860A89"/>
    <w:multiLevelType w:val="hybridMultilevel"/>
    <w:tmpl w:val="819CB6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0C47A12"/>
    <w:multiLevelType w:val="hybridMultilevel"/>
    <w:tmpl w:val="819CB6A6"/>
    <w:lvl w:ilvl="0" w:tplc="0419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>
    <w:nsid w:val="61677667"/>
    <w:multiLevelType w:val="hybridMultilevel"/>
    <w:tmpl w:val="819CB6A6"/>
    <w:lvl w:ilvl="0" w:tplc="0419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>
    <w:nsid w:val="62FB76F2"/>
    <w:multiLevelType w:val="hybridMultilevel"/>
    <w:tmpl w:val="C0C28C70"/>
    <w:lvl w:ilvl="0" w:tplc="63B0C08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63E17B10"/>
    <w:multiLevelType w:val="multilevel"/>
    <w:tmpl w:val="D03E9702"/>
    <w:lvl w:ilvl="0">
      <w:start w:val="1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>
    <w:nsid w:val="65513315"/>
    <w:multiLevelType w:val="hybridMultilevel"/>
    <w:tmpl w:val="9C2A877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A581308"/>
    <w:multiLevelType w:val="hybridMultilevel"/>
    <w:tmpl w:val="99E470A0"/>
    <w:lvl w:ilvl="0" w:tplc="2B5841CC">
      <w:start w:val="1"/>
      <w:numFmt w:val="decimal"/>
      <w:lvlText w:val="%1)"/>
      <w:lvlJc w:val="left"/>
      <w:pPr>
        <w:ind w:left="1070" w:hanging="360"/>
      </w:pPr>
      <w:rPr>
        <w:rFonts w:hint="default"/>
        <w:i w:val="0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BA308D3"/>
    <w:multiLevelType w:val="hybridMultilevel"/>
    <w:tmpl w:val="9850993C"/>
    <w:lvl w:ilvl="0" w:tplc="041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EA74E38"/>
    <w:multiLevelType w:val="hybridMultilevel"/>
    <w:tmpl w:val="C61C93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1807E70"/>
    <w:multiLevelType w:val="hybridMultilevel"/>
    <w:tmpl w:val="9C96C17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28C4827"/>
    <w:multiLevelType w:val="hybridMultilevel"/>
    <w:tmpl w:val="1ED402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317065"/>
    <w:multiLevelType w:val="hybridMultilevel"/>
    <w:tmpl w:val="72DE2E2E"/>
    <w:lvl w:ilvl="0" w:tplc="664AC2E6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9"/>
  </w:num>
  <w:num w:numId="3">
    <w:abstractNumId w:val="4"/>
  </w:num>
  <w:num w:numId="4">
    <w:abstractNumId w:val="19"/>
  </w:num>
  <w:num w:numId="5">
    <w:abstractNumId w:val="14"/>
  </w:num>
  <w:num w:numId="6">
    <w:abstractNumId w:val="6"/>
  </w:num>
  <w:num w:numId="7">
    <w:abstractNumId w:val="8"/>
  </w:num>
  <w:num w:numId="8">
    <w:abstractNumId w:val="25"/>
  </w:num>
  <w:num w:numId="9">
    <w:abstractNumId w:val="11"/>
  </w:num>
  <w:num w:numId="10">
    <w:abstractNumId w:val="16"/>
  </w:num>
  <w:num w:numId="11">
    <w:abstractNumId w:val="17"/>
  </w:num>
  <w:num w:numId="12">
    <w:abstractNumId w:val="12"/>
  </w:num>
  <w:num w:numId="13">
    <w:abstractNumId w:val="15"/>
  </w:num>
  <w:num w:numId="14">
    <w:abstractNumId w:val="1"/>
  </w:num>
  <w:num w:numId="15">
    <w:abstractNumId w:val="13"/>
  </w:num>
  <w:num w:numId="16">
    <w:abstractNumId w:val="5"/>
  </w:num>
  <w:num w:numId="17">
    <w:abstractNumId w:val="23"/>
  </w:num>
  <w:num w:numId="18">
    <w:abstractNumId w:val="0"/>
  </w:num>
  <w:num w:numId="19">
    <w:abstractNumId w:val="18"/>
  </w:num>
  <w:num w:numId="20">
    <w:abstractNumId w:val="7"/>
  </w:num>
  <w:num w:numId="21">
    <w:abstractNumId w:val="26"/>
  </w:num>
  <w:num w:numId="22">
    <w:abstractNumId w:val="21"/>
  </w:num>
  <w:num w:numId="23">
    <w:abstractNumId w:val="20"/>
  </w:num>
  <w:num w:numId="24">
    <w:abstractNumId w:val="2"/>
  </w:num>
  <w:num w:numId="25">
    <w:abstractNumId w:val="24"/>
  </w:num>
  <w:num w:numId="26">
    <w:abstractNumId w:val="10"/>
  </w:num>
  <w:num w:numId="27">
    <w:abstractNumId w:val="22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stylePaneFormatFilter w:val="3F01"/>
  <w:defaultTabStop w:val="708"/>
  <w:autoHyphenation/>
  <w:consecutiveHyphenLimit w:val="3"/>
  <w:hyphenationZone w:val="142"/>
  <w:drawingGridHorizontalSpacing w:val="181"/>
  <w:drawingGridVerticalSpacing w:val="181"/>
  <w:noPunctuationKerning/>
  <w:characterSpacingControl w:val="doNotCompress"/>
  <w:hdrShapeDefaults>
    <o:shapedefaults v:ext="edit" spidmax="141314"/>
  </w:hdrShapeDefaults>
  <w:footnotePr>
    <w:footnote w:id="-1"/>
    <w:footnote w:id="0"/>
  </w:footnotePr>
  <w:endnotePr>
    <w:numFmt w:val="decimal"/>
    <w:endnote w:id="-1"/>
    <w:endnote w:id="0"/>
  </w:endnotePr>
  <w:compat/>
  <w:rsids>
    <w:rsidRoot w:val="00865B90"/>
    <w:rsid w:val="0000123D"/>
    <w:rsid w:val="00002F7A"/>
    <w:rsid w:val="00003ECA"/>
    <w:rsid w:val="000066AB"/>
    <w:rsid w:val="000077E2"/>
    <w:rsid w:val="00010539"/>
    <w:rsid w:val="00010D2D"/>
    <w:rsid w:val="00011216"/>
    <w:rsid w:val="00011DD0"/>
    <w:rsid w:val="00011F31"/>
    <w:rsid w:val="0001222C"/>
    <w:rsid w:val="00012914"/>
    <w:rsid w:val="000144E5"/>
    <w:rsid w:val="00017EE5"/>
    <w:rsid w:val="00022E8F"/>
    <w:rsid w:val="00025518"/>
    <w:rsid w:val="0002786D"/>
    <w:rsid w:val="0003083B"/>
    <w:rsid w:val="00030A8E"/>
    <w:rsid w:val="00030E0C"/>
    <w:rsid w:val="00036398"/>
    <w:rsid w:val="00044AC7"/>
    <w:rsid w:val="0004609A"/>
    <w:rsid w:val="00047C21"/>
    <w:rsid w:val="00054B20"/>
    <w:rsid w:val="000562BA"/>
    <w:rsid w:val="0005761B"/>
    <w:rsid w:val="000604D7"/>
    <w:rsid w:val="0006319C"/>
    <w:rsid w:val="00063F1C"/>
    <w:rsid w:val="00065E28"/>
    <w:rsid w:val="00070425"/>
    <w:rsid w:val="00072A7D"/>
    <w:rsid w:val="000744EA"/>
    <w:rsid w:val="00076BFC"/>
    <w:rsid w:val="0007749B"/>
    <w:rsid w:val="00077D04"/>
    <w:rsid w:val="00080A42"/>
    <w:rsid w:val="00082EE6"/>
    <w:rsid w:val="000856A9"/>
    <w:rsid w:val="00085D64"/>
    <w:rsid w:val="000862FA"/>
    <w:rsid w:val="0008756F"/>
    <w:rsid w:val="00087F34"/>
    <w:rsid w:val="00090C7F"/>
    <w:rsid w:val="00090CCD"/>
    <w:rsid w:val="00090F86"/>
    <w:rsid w:val="000920B7"/>
    <w:rsid w:val="0009754F"/>
    <w:rsid w:val="000A2385"/>
    <w:rsid w:val="000A33D8"/>
    <w:rsid w:val="000A387F"/>
    <w:rsid w:val="000A40A8"/>
    <w:rsid w:val="000A487A"/>
    <w:rsid w:val="000A4AD4"/>
    <w:rsid w:val="000A4AE9"/>
    <w:rsid w:val="000A5479"/>
    <w:rsid w:val="000A5D36"/>
    <w:rsid w:val="000A64ED"/>
    <w:rsid w:val="000B063C"/>
    <w:rsid w:val="000B2570"/>
    <w:rsid w:val="000B31D2"/>
    <w:rsid w:val="000B3B07"/>
    <w:rsid w:val="000B4DF5"/>
    <w:rsid w:val="000B5EEB"/>
    <w:rsid w:val="000B6C10"/>
    <w:rsid w:val="000B7337"/>
    <w:rsid w:val="000C1767"/>
    <w:rsid w:val="000C2CC6"/>
    <w:rsid w:val="000C6AA5"/>
    <w:rsid w:val="000C7667"/>
    <w:rsid w:val="000D1E4D"/>
    <w:rsid w:val="000E259A"/>
    <w:rsid w:val="000E4651"/>
    <w:rsid w:val="000E4893"/>
    <w:rsid w:val="000E4ADB"/>
    <w:rsid w:val="000E4F9E"/>
    <w:rsid w:val="000E574D"/>
    <w:rsid w:val="000E666E"/>
    <w:rsid w:val="000F08E7"/>
    <w:rsid w:val="000F24A4"/>
    <w:rsid w:val="000F3BD9"/>
    <w:rsid w:val="000F56FF"/>
    <w:rsid w:val="000F74D7"/>
    <w:rsid w:val="00101B8C"/>
    <w:rsid w:val="001036F8"/>
    <w:rsid w:val="0010586A"/>
    <w:rsid w:val="0011090C"/>
    <w:rsid w:val="00110974"/>
    <w:rsid w:val="00115253"/>
    <w:rsid w:val="001170FE"/>
    <w:rsid w:val="00121260"/>
    <w:rsid w:val="00123839"/>
    <w:rsid w:val="0012458E"/>
    <w:rsid w:val="00125859"/>
    <w:rsid w:val="00125B01"/>
    <w:rsid w:val="001262F3"/>
    <w:rsid w:val="00127359"/>
    <w:rsid w:val="001273D9"/>
    <w:rsid w:val="00127C97"/>
    <w:rsid w:val="00127DEA"/>
    <w:rsid w:val="001335CD"/>
    <w:rsid w:val="00136C33"/>
    <w:rsid w:val="001431CD"/>
    <w:rsid w:val="001440BA"/>
    <w:rsid w:val="00146D00"/>
    <w:rsid w:val="001473A2"/>
    <w:rsid w:val="00147762"/>
    <w:rsid w:val="00150076"/>
    <w:rsid w:val="00151195"/>
    <w:rsid w:val="001513A7"/>
    <w:rsid w:val="001518D7"/>
    <w:rsid w:val="00156B2E"/>
    <w:rsid w:val="00156C82"/>
    <w:rsid w:val="00160673"/>
    <w:rsid w:val="00160D07"/>
    <w:rsid w:val="00161E8C"/>
    <w:rsid w:val="00162603"/>
    <w:rsid w:val="00163913"/>
    <w:rsid w:val="001648F9"/>
    <w:rsid w:val="00167B79"/>
    <w:rsid w:val="00171A80"/>
    <w:rsid w:val="00174CF4"/>
    <w:rsid w:val="00174DD5"/>
    <w:rsid w:val="00175CAA"/>
    <w:rsid w:val="00180491"/>
    <w:rsid w:val="001833E7"/>
    <w:rsid w:val="0018389A"/>
    <w:rsid w:val="001841C8"/>
    <w:rsid w:val="001841FE"/>
    <w:rsid w:val="00185003"/>
    <w:rsid w:val="0019202E"/>
    <w:rsid w:val="00195ED9"/>
    <w:rsid w:val="001A00DB"/>
    <w:rsid w:val="001A1808"/>
    <w:rsid w:val="001A58DF"/>
    <w:rsid w:val="001B024C"/>
    <w:rsid w:val="001B12B4"/>
    <w:rsid w:val="001B19D6"/>
    <w:rsid w:val="001B47A3"/>
    <w:rsid w:val="001B78BB"/>
    <w:rsid w:val="001B7E60"/>
    <w:rsid w:val="001C034B"/>
    <w:rsid w:val="001C0A96"/>
    <w:rsid w:val="001C110F"/>
    <w:rsid w:val="001C1EF7"/>
    <w:rsid w:val="001C2E9E"/>
    <w:rsid w:val="001C32AB"/>
    <w:rsid w:val="001C3E19"/>
    <w:rsid w:val="001C537E"/>
    <w:rsid w:val="001D09F1"/>
    <w:rsid w:val="001D1C97"/>
    <w:rsid w:val="001D28DD"/>
    <w:rsid w:val="001E2D18"/>
    <w:rsid w:val="001E3561"/>
    <w:rsid w:val="001E6E9E"/>
    <w:rsid w:val="001E6F61"/>
    <w:rsid w:val="001F0F70"/>
    <w:rsid w:val="001F1244"/>
    <w:rsid w:val="001F1968"/>
    <w:rsid w:val="001F26FC"/>
    <w:rsid w:val="001F3CDC"/>
    <w:rsid w:val="001F679E"/>
    <w:rsid w:val="00202B76"/>
    <w:rsid w:val="00204A34"/>
    <w:rsid w:val="00204CD0"/>
    <w:rsid w:val="002148D2"/>
    <w:rsid w:val="00215143"/>
    <w:rsid w:val="00220A90"/>
    <w:rsid w:val="002258B3"/>
    <w:rsid w:val="002267DE"/>
    <w:rsid w:val="002306EC"/>
    <w:rsid w:val="00230E5F"/>
    <w:rsid w:val="00231654"/>
    <w:rsid w:val="002416AB"/>
    <w:rsid w:val="00241806"/>
    <w:rsid w:val="002429B5"/>
    <w:rsid w:val="00243937"/>
    <w:rsid w:val="002443F6"/>
    <w:rsid w:val="002462C1"/>
    <w:rsid w:val="002528BE"/>
    <w:rsid w:val="00254CD6"/>
    <w:rsid w:val="00255A65"/>
    <w:rsid w:val="00260026"/>
    <w:rsid w:val="00262D16"/>
    <w:rsid w:val="00264DB0"/>
    <w:rsid w:val="00265151"/>
    <w:rsid w:val="0026659B"/>
    <w:rsid w:val="002666CC"/>
    <w:rsid w:val="00266EA7"/>
    <w:rsid w:val="002670DB"/>
    <w:rsid w:val="0027058F"/>
    <w:rsid w:val="002708F4"/>
    <w:rsid w:val="00271EF3"/>
    <w:rsid w:val="0028059E"/>
    <w:rsid w:val="002906A2"/>
    <w:rsid w:val="0029151D"/>
    <w:rsid w:val="002916A9"/>
    <w:rsid w:val="002A0D3F"/>
    <w:rsid w:val="002A1154"/>
    <w:rsid w:val="002A12DB"/>
    <w:rsid w:val="002A3016"/>
    <w:rsid w:val="002A707B"/>
    <w:rsid w:val="002A73A4"/>
    <w:rsid w:val="002A7482"/>
    <w:rsid w:val="002B04B0"/>
    <w:rsid w:val="002B2381"/>
    <w:rsid w:val="002B3EC5"/>
    <w:rsid w:val="002B4D05"/>
    <w:rsid w:val="002B5EA6"/>
    <w:rsid w:val="002B6C96"/>
    <w:rsid w:val="002C013B"/>
    <w:rsid w:val="002C09A6"/>
    <w:rsid w:val="002C78D7"/>
    <w:rsid w:val="002D18E2"/>
    <w:rsid w:val="002D2EF6"/>
    <w:rsid w:val="002D2F42"/>
    <w:rsid w:val="002D3C99"/>
    <w:rsid w:val="002D448C"/>
    <w:rsid w:val="002D4C4A"/>
    <w:rsid w:val="002D5CE7"/>
    <w:rsid w:val="002E05BF"/>
    <w:rsid w:val="002E097A"/>
    <w:rsid w:val="002E0E92"/>
    <w:rsid w:val="002E318F"/>
    <w:rsid w:val="002E37E5"/>
    <w:rsid w:val="002E4EB3"/>
    <w:rsid w:val="002E54E6"/>
    <w:rsid w:val="002F1ABB"/>
    <w:rsid w:val="002F325A"/>
    <w:rsid w:val="002F5730"/>
    <w:rsid w:val="002F68F9"/>
    <w:rsid w:val="002F6CA4"/>
    <w:rsid w:val="002F6DA4"/>
    <w:rsid w:val="00301198"/>
    <w:rsid w:val="00302721"/>
    <w:rsid w:val="00305438"/>
    <w:rsid w:val="00305AAB"/>
    <w:rsid w:val="003061A1"/>
    <w:rsid w:val="00307E2C"/>
    <w:rsid w:val="0031200F"/>
    <w:rsid w:val="003130A8"/>
    <w:rsid w:val="003131B7"/>
    <w:rsid w:val="0031537B"/>
    <w:rsid w:val="00315C26"/>
    <w:rsid w:val="00315C3F"/>
    <w:rsid w:val="00317592"/>
    <w:rsid w:val="0032527F"/>
    <w:rsid w:val="00325700"/>
    <w:rsid w:val="003275B0"/>
    <w:rsid w:val="003326C0"/>
    <w:rsid w:val="00332A3D"/>
    <w:rsid w:val="003333F3"/>
    <w:rsid w:val="0033394F"/>
    <w:rsid w:val="00333DA1"/>
    <w:rsid w:val="00334A90"/>
    <w:rsid w:val="003367B4"/>
    <w:rsid w:val="0034183E"/>
    <w:rsid w:val="00342000"/>
    <w:rsid w:val="0034217C"/>
    <w:rsid w:val="00343243"/>
    <w:rsid w:val="0034475C"/>
    <w:rsid w:val="00344A8E"/>
    <w:rsid w:val="00345A2E"/>
    <w:rsid w:val="00352312"/>
    <w:rsid w:val="0035287E"/>
    <w:rsid w:val="00353058"/>
    <w:rsid w:val="00353A12"/>
    <w:rsid w:val="0035493F"/>
    <w:rsid w:val="00360593"/>
    <w:rsid w:val="00363454"/>
    <w:rsid w:val="00364044"/>
    <w:rsid w:val="0036593E"/>
    <w:rsid w:val="00366AF3"/>
    <w:rsid w:val="00367651"/>
    <w:rsid w:val="00367A74"/>
    <w:rsid w:val="0037017D"/>
    <w:rsid w:val="00371802"/>
    <w:rsid w:val="00371C9C"/>
    <w:rsid w:val="0037367E"/>
    <w:rsid w:val="003749A9"/>
    <w:rsid w:val="00374A7B"/>
    <w:rsid w:val="00374D35"/>
    <w:rsid w:val="00374F7F"/>
    <w:rsid w:val="00375587"/>
    <w:rsid w:val="00377456"/>
    <w:rsid w:val="00383500"/>
    <w:rsid w:val="00387918"/>
    <w:rsid w:val="0038795E"/>
    <w:rsid w:val="003914D0"/>
    <w:rsid w:val="00394D5A"/>
    <w:rsid w:val="00395338"/>
    <w:rsid w:val="00396445"/>
    <w:rsid w:val="003A15E0"/>
    <w:rsid w:val="003A1A04"/>
    <w:rsid w:val="003A26E5"/>
    <w:rsid w:val="003A3446"/>
    <w:rsid w:val="003A36BA"/>
    <w:rsid w:val="003A52C4"/>
    <w:rsid w:val="003A52DE"/>
    <w:rsid w:val="003A72A9"/>
    <w:rsid w:val="003B0186"/>
    <w:rsid w:val="003B2CBC"/>
    <w:rsid w:val="003B6040"/>
    <w:rsid w:val="003B7B53"/>
    <w:rsid w:val="003C10F4"/>
    <w:rsid w:val="003D0AEF"/>
    <w:rsid w:val="003D0C8E"/>
    <w:rsid w:val="003D3E5C"/>
    <w:rsid w:val="003D4342"/>
    <w:rsid w:val="003D4768"/>
    <w:rsid w:val="003D5EEA"/>
    <w:rsid w:val="003D7136"/>
    <w:rsid w:val="003E018D"/>
    <w:rsid w:val="003E1007"/>
    <w:rsid w:val="003E7D19"/>
    <w:rsid w:val="003F0B14"/>
    <w:rsid w:val="003F4BBC"/>
    <w:rsid w:val="004004FD"/>
    <w:rsid w:val="004050DA"/>
    <w:rsid w:val="004102EE"/>
    <w:rsid w:val="00410806"/>
    <w:rsid w:val="0041421A"/>
    <w:rsid w:val="00414804"/>
    <w:rsid w:val="00415044"/>
    <w:rsid w:val="004203E6"/>
    <w:rsid w:val="0042084F"/>
    <w:rsid w:val="00420C80"/>
    <w:rsid w:val="004314E3"/>
    <w:rsid w:val="004316B6"/>
    <w:rsid w:val="004322C3"/>
    <w:rsid w:val="00433F61"/>
    <w:rsid w:val="00434DD9"/>
    <w:rsid w:val="00435503"/>
    <w:rsid w:val="00436417"/>
    <w:rsid w:val="0043776B"/>
    <w:rsid w:val="0044224A"/>
    <w:rsid w:val="0044282B"/>
    <w:rsid w:val="00443287"/>
    <w:rsid w:val="0044371F"/>
    <w:rsid w:val="004477E9"/>
    <w:rsid w:val="00451447"/>
    <w:rsid w:val="00451990"/>
    <w:rsid w:val="004542F6"/>
    <w:rsid w:val="0045676A"/>
    <w:rsid w:val="00460E36"/>
    <w:rsid w:val="0046120A"/>
    <w:rsid w:val="004629E5"/>
    <w:rsid w:val="00463DFF"/>
    <w:rsid w:val="00464E59"/>
    <w:rsid w:val="004705C1"/>
    <w:rsid w:val="00471A6E"/>
    <w:rsid w:val="00471B2B"/>
    <w:rsid w:val="0048172A"/>
    <w:rsid w:val="0048553E"/>
    <w:rsid w:val="0048600A"/>
    <w:rsid w:val="0048669A"/>
    <w:rsid w:val="00491705"/>
    <w:rsid w:val="0049213A"/>
    <w:rsid w:val="004924A3"/>
    <w:rsid w:val="004925EC"/>
    <w:rsid w:val="00494EDC"/>
    <w:rsid w:val="004A117B"/>
    <w:rsid w:val="004A1B18"/>
    <w:rsid w:val="004A5463"/>
    <w:rsid w:val="004A5783"/>
    <w:rsid w:val="004A5791"/>
    <w:rsid w:val="004A7AEE"/>
    <w:rsid w:val="004B46E8"/>
    <w:rsid w:val="004B4730"/>
    <w:rsid w:val="004B7DDF"/>
    <w:rsid w:val="004C36F5"/>
    <w:rsid w:val="004C5E26"/>
    <w:rsid w:val="004C7EC1"/>
    <w:rsid w:val="004D4B4E"/>
    <w:rsid w:val="004D5B87"/>
    <w:rsid w:val="004D5CB8"/>
    <w:rsid w:val="004D5DD9"/>
    <w:rsid w:val="004E03DC"/>
    <w:rsid w:val="004E1A96"/>
    <w:rsid w:val="004E4D2A"/>
    <w:rsid w:val="004E58F1"/>
    <w:rsid w:val="004E6AEB"/>
    <w:rsid w:val="004F0FDC"/>
    <w:rsid w:val="004F192D"/>
    <w:rsid w:val="004F24A7"/>
    <w:rsid w:val="004F7690"/>
    <w:rsid w:val="005009FA"/>
    <w:rsid w:val="00501D83"/>
    <w:rsid w:val="00503157"/>
    <w:rsid w:val="00505237"/>
    <w:rsid w:val="00510C5E"/>
    <w:rsid w:val="00512AD1"/>
    <w:rsid w:val="005130FE"/>
    <w:rsid w:val="005136E7"/>
    <w:rsid w:val="005160C5"/>
    <w:rsid w:val="0051708B"/>
    <w:rsid w:val="00521BF0"/>
    <w:rsid w:val="0052291F"/>
    <w:rsid w:val="005231EF"/>
    <w:rsid w:val="00523E34"/>
    <w:rsid w:val="00524CD6"/>
    <w:rsid w:val="00524DD7"/>
    <w:rsid w:val="005323BB"/>
    <w:rsid w:val="005346F5"/>
    <w:rsid w:val="00535768"/>
    <w:rsid w:val="00543213"/>
    <w:rsid w:val="0054334D"/>
    <w:rsid w:val="00544057"/>
    <w:rsid w:val="00544DC6"/>
    <w:rsid w:val="00553179"/>
    <w:rsid w:val="0055391F"/>
    <w:rsid w:val="005545EE"/>
    <w:rsid w:val="00554870"/>
    <w:rsid w:val="00554CBC"/>
    <w:rsid w:val="00555FC9"/>
    <w:rsid w:val="00563DD2"/>
    <w:rsid w:val="00564B22"/>
    <w:rsid w:val="00565083"/>
    <w:rsid w:val="005667B8"/>
    <w:rsid w:val="00566AAE"/>
    <w:rsid w:val="0056702E"/>
    <w:rsid w:val="005675FE"/>
    <w:rsid w:val="00572480"/>
    <w:rsid w:val="005734DA"/>
    <w:rsid w:val="00573E1A"/>
    <w:rsid w:val="00582890"/>
    <w:rsid w:val="005835DB"/>
    <w:rsid w:val="005903B5"/>
    <w:rsid w:val="0059297A"/>
    <w:rsid w:val="00594B2A"/>
    <w:rsid w:val="005A42D9"/>
    <w:rsid w:val="005A6065"/>
    <w:rsid w:val="005A7CDB"/>
    <w:rsid w:val="005B1494"/>
    <w:rsid w:val="005B4609"/>
    <w:rsid w:val="005B7EFF"/>
    <w:rsid w:val="005C0A0A"/>
    <w:rsid w:val="005C0E39"/>
    <w:rsid w:val="005C53DE"/>
    <w:rsid w:val="005C5D38"/>
    <w:rsid w:val="005C656E"/>
    <w:rsid w:val="005D2BD0"/>
    <w:rsid w:val="005D3DB6"/>
    <w:rsid w:val="005E05E5"/>
    <w:rsid w:val="005E090C"/>
    <w:rsid w:val="005E5A76"/>
    <w:rsid w:val="005E744C"/>
    <w:rsid w:val="005E798E"/>
    <w:rsid w:val="005F2069"/>
    <w:rsid w:val="005F30BF"/>
    <w:rsid w:val="005F3FF5"/>
    <w:rsid w:val="005F46C6"/>
    <w:rsid w:val="005F4A9E"/>
    <w:rsid w:val="005F69BF"/>
    <w:rsid w:val="005F78B6"/>
    <w:rsid w:val="0060429F"/>
    <w:rsid w:val="00610463"/>
    <w:rsid w:val="00610997"/>
    <w:rsid w:val="006132EB"/>
    <w:rsid w:val="00615D80"/>
    <w:rsid w:val="00621B39"/>
    <w:rsid w:val="00621B65"/>
    <w:rsid w:val="00622354"/>
    <w:rsid w:val="00624750"/>
    <w:rsid w:val="00626246"/>
    <w:rsid w:val="00631AEF"/>
    <w:rsid w:val="00632260"/>
    <w:rsid w:val="006327B8"/>
    <w:rsid w:val="00632DD5"/>
    <w:rsid w:val="006335E4"/>
    <w:rsid w:val="00640563"/>
    <w:rsid w:val="006409D5"/>
    <w:rsid w:val="00641B93"/>
    <w:rsid w:val="006429E9"/>
    <w:rsid w:val="0065013D"/>
    <w:rsid w:val="006522E7"/>
    <w:rsid w:val="00652969"/>
    <w:rsid w:val="00654DD3"/>
    <w:rsid w:val="00655856"/>
    <w:rsid w:val="00655A23"/>
    <w:rsid w:val="0066568C"/>
    <w:rsid w:val="006660C5"/>
    <w:rsid w:val="00667687"/>
    <w:rsid w:val="00672EB9"/>
    <w:rsid w:val="00672F0A"/>
    <w:rsid w:val="006747E7"/>
    <w:rsid w:val="00674EC1"/>
    <w:rsid w:val="0068198C"/>
    <w:rsid w:val="00692BBD"/>
    <w:rsid w:val="00694E64"/>
    <w:rsid w:val="006974F0"/>
    <w:rsid w:val="0069795E"/>
    <w:rsid w:val="006A788F"/>
    <w:rsid w:val="006B1AAC"/>
    <w:rsid w:val="006B238F"/>
    <w:rsid w:val="006B242C"/>
    <w:rsid w:val="006B346C"/>
    <w:rsid w:val="006C0E62"/>
    <w:rsid w:val="006C1CCF"/>
    <w:rsid w:val="006C26E5"/>
    <w:rsid w:val="006D09E3"/>
    <w:rsid w:val="006D640B"/>
    <w:rsid w:val="006D69AB"/>
    <w:rsid w:val="006D70AE"/>
    <w:rsid w:val="006E2C54"/>
    <w:rsid w:val="006E453F"/>
    <w:rsid w:val="006E5C47"/>
    <w:rsid w:val="006E6ABA"/>
    <w:rsid w:val="006E7BB8"/>
    <w:rsid w:val="006F119B"/>
    <w:rsid w:val="006F1FD9"/>
    <w:rsid w:val="006F47C3"/>
    <w:rsid w:val="006F737F"/>
    <w:rsid w:val="00700ED4"/>
    <w:rsid w:val="0070104B"/>
    <w:rsid w:val="00702ED1"/>
    <w:rsid w:val="00703311"/>
    <w:rsid w:val="00703B39"/>
    <w:rsid w:val="00703E60"/>
    <w:rsid w:val="00704B2B"/>
    <w:rsid w:val="0071043D"/>
    <w:rsid w:val="00713735"/>
    <w:rsid w:val="00713FCD"/>
    <w:rsid w:val="00714523"/>
    <w:rsid w:val="00716027"/>
    <w:rsid w:val="0071702D"/>
    <w:rsid w:val="007210F2"/>
    <w:rsid w:val="00722013"/>
    <w:rsid w:val="00726599"/>
    <w:rsid w:val="0073206F"/>
    <w:rsid w:val="007333E0"/>
    <w:rsid w:val="007355E5"/>
    <w:rsid w:val="00743510"/>
    <w:rsid w:val="007439DB"/>
    <w:rsid w:val="00743A04"/>
    <w:rsid w:val="00743D59"/>
    <w:rsid w:val="00744105"/>
    <w:rsid w:val="0075252B"/>
    <w:rsid w:val="00753323"/>
    <w:rsid w:val="007538B1"/>
    <w:rsid w:val="00753999"/>
    <w:rsid w:val="0075405E"/>
    <w:rsid w:val="00755B1D"/>
    <w:rsid w:val="007561BA"/>
    <w:rsid w:val="00756509"/>
    <w:rsid w:val="0075743C"/>
    <w:rsid w:val="00762775"/>
    <w:rsid w:val="00762EAB"/>
    <w:rsid w:val="00765EB8"/>
    <w:rsid w:val="00766A28"/>
    <w:rsid w:val="00770330"/>
    <w:rsid w:val="007703B6"/>
    <w:rsid w:val="0077127A"/>
    <w:rsid w:val="007713F1"/>
    <w:rsid w:val="00772384"/>
    <w:rsid w:val="00773D3A"/>
    <w:rsid w:val="007756ED"/>
    <w:rsid w:val="0077666A"/>
    <w:rsid w:val="00777305"/>
    <w:rsid w:val="00777821"/>
    <w:rsid w:val="00782815"/>
    <w:rsid w:val="00784F26"/>
    <w:rsid w:val="00786B33"/>
    <w:rsid w:val="00787143"/>
    <w:rsid w:val="00787D30"/>
    <w:rsid w:val="007933F5"/>
    <w:rsid w:val="0079381C"/>
    <w:rsid w:val="0079431D"/>
    <w:rsid w:val="007955A3"/>
    <w:rsid w:val="00796535"/>
    <w:rsid w:val="00796672"/>
    <w:rsid w:val="00796C62"/>
    <w:rsid w:val="007A27F2"/>
    <w:rsid w:val="007A45A1"/>
    <w:rsid w:val="007A5631"/>
    <w:rsid w:val="007A6F10"/>
    <w:rsid w:val="007A78E5"/>
    <w:rsid w:val="007B0BAA"/>
    <w:rsid w:val="007B2C08"/>
    <w:rsid w:val="007B2C50"/>
    <w:rsid w:val="007B4B5D"/>
    <w:rsid w:val="007C0E0B"/>
    <w:rsid w:val="007C755C"/>
    <w:rsid w:val="007D30FE"/>
    <w:rsid w:val="007D5B22"/>
    <w:rsid w:val="007E1218"/>
    <w:rsid w:val="007E130B"/>
    <w:rsid w:val="007E2FD4"/>
    <w:rsid w:val="007E3DA4"/>
    <w:rsid w:val="007E465D"/>
    <w:rsid w:val="007E4CB6"/>
    <w:rsid w:val="007E4FCC"/>
    <w:rsid w:val="007F410A"/>
    <w:rsid w:val="007F5053"/>
    <w:rsid w:val="007F7B78"/>
    <w:rsid w:val="00801324"/>
    <w:rsid w:val="0080161E"/>
    <w:rsid w:val="00801822"/>
    <w:rsid w:val="008019CF"/>
    <w:rsid w:val="00804406"/>
    <w:rsid w:val="00804C7B"/>
    <w:rsid w:val="00805176"/>
    <w:rsid w:val="00812E05"/>
    <w:rsid w:val="00813D52"/>
    <w:rsid w:val="008140B4"/>
    <w:rsid w:val="0081426F"/>
    <w:rsid w:val="00814439"/>
    <w:rsid w:val="00814C8D"/>
    <w:rsid w:val="00815666"/>
    <w:rsid w:val="00816DF0"/>
    <w:rsid w:val="00821A86"/>
    <w:rsid w:val="00821D5E"/>
    <w:rsid w:val="008236B9"/>
    <w:rsid w:val="0082403E"/>
    <w:rsid w:val="008274BF"/>
    <w:rsid w:val="008367EB"/>
    <w:rsid w:val="00837C56"/>
    <w:rsid w:val="00837CEF"/>
    <w:rsid w:val="00840667"/>
    <w:rsid w:val="0084104E"/>
    <w:rsid w:val="00842953"/>
    <w:rsid w:val="008436E3"/>
    <w:rsid w:val="00844805"/>
    <w:rsid w:val="0085042A"/>
    <w:rsid w:val="00850B1F"/>
    <w:rsid w:val="00850F03"/>
    <w:rsid w:val="00852493"/>
    <w:rsid w:val="00853266"/>
    <w:rsid w:val="00853F12"/>
    <w:rsid w:val="00855F47"/>
    <w:rsid w:val="00861ED1"/>
    <w:rsid w:val="008622DC"/>
    <w:rsid w:val="008647E7"/>
    <w:rsid w:val="008648AB"/>
    <w:rsid w:val="00865145"/>
    <w:rsid w:val="00865B90"/>
    <w:rsid w:val="00866CD7"/>
    <w:rsid w:val="00870BFE"/>
    <w:rsid w:val="00870FF4"/>
    <w:rsid w:val="00872A3E"/>
    <w:rsid w:val="00875FD8"/>
    <w:rsid w:val="00876834"/>
    <w:rsid w:val="00877B80"/>
    <w:rsid w:val="00880E0E"/>
    <w:rsid w:val="00880F5D"/>
    <w:rsid w:val="00881C43"/>
    <w:rsid w:val="008820BA"/>
    <w:rsid w:val="00890EBF"/>
    <w:rsid w:val="00891B90"/>
    <w:rsid w:val="00891C3B"/>
    <w:rsid w:val="00892A64"/>
    <w:rsid w:val="00894D2E"/>
    <w:rsid w:val="0089554C"/>
    <w:rsid w:val="00896C46"/>
    <w:rsid w:val="0089750F"/>
    <w:rsid w:val="008A2E35"/>
    <w:rsid w:val="008A3ABA"/>
    <w:rsid w:val="008A48A4"/>
    <w:rsid w:val="008A6C3A"/>
    <w:rsid w:val="008A705C"/>
    <w:rsid w:val="008A78E4"/>
    <w:rsid w:val="008B311B"/>
    <w:rsid w:val="008B3D6C"/>
    <w:rsid w:val="008B3FBC"/>
    <w:rsid w:val="008B6ED4"/>
    <w:rsid w:val="008C1CF5"/>
    <w:rsid w:val="008C1E78"/>
    <w:rsid w:val="008C3B9E"/>
    <w:rsid w:val="008C62E9"/>
    <w:rsid w:val="008C6B6F"/>
    <w:rsid w:val="008D1EBC"/>
    <w:rsid w:val="008D59CE"/>
    <w:rsid w:val="008D5B86"/>
    <w:rsid w:val="008E05BC"/>
    <w:rsid w:val="008E1047"/>
    <w:rsid w:val="008E41FE"/>
    <w:rsid w:val="008F0332"/>
    <w:rsid w:val="008F131C"/>
    <w:rsid w:val="008F2991"/>
    <w:rsid w:val="008F439D"/>
    <w:rsid w:val="008F46FF"/>
    <w:rsid w:val="008F745C"/>
    <w:rsid w:val="0090391A"/>
    <w:rsid w:val="00903C7C"/>
    <w:rsid w:val="00904A67"/>
    <w:rsid w:val="00905606"/>
    <w:rsid w:val="0090576D"/>
    <w:rsid w:val="009057F2"/>
    <w:rsid w:val="00906444"/>
    <w:rsid w:val="00906648"/>
    <w:rsid w:val="0091104B"/>
    <w:rsid w:val="009115CC"/>
    <w:rsid w:val="00911CC6"/>
    <w:rsid w:val="00912B68"/>
    <w:rsid w:val="00912B7F"/>
    <w:rsid w:val="009143A7"/>
    <w:rsid w:val="009148D2"/>
    <w:rsid w:val="00916068"/>
    <w:rsid w:val="00924EE5"/>
    <w:rsid w:val="00927443"/>
    <w:rsid w:val="00932C7E"/>
    <w:rsid w:val="00934D85"/>
    <w:rsid w:val="0093572D"/>
    <w:rsid w:val="00936725"/>
    <w:rsid w:val="00936C40"/>
    <w:rsid w:val="0094074D"/>
    <w:rsid w:val="00940AA9"/>
    <w:rsid w:val="00940E96"/>
    <w:rsid w:val="00943AF1"/>
    <w:rsid w:val="00943D0F"/>
    <w:rsid w:val="00943FED"/>
    <w:rsid w:val="009449DA"/>
    <w:rsid w:val="009462D1"/>
    <w:rsid w:val="00946998"/>
    <w:rsid w:val="0095045B"/>
    <w:rsid w:val="00951C62"/>
    <w:rsid w:val="00952850"/>
    <w:rsid w:val="00955E87"/>
    <w:rsid w:val="0095637D"/>
    <w:rsid w:val="00957C16"/>
    <w:rsid w:val="00957D7C"/>
    <w:rsid w:val="009603CC"/>
    <w:rsid w:val="0096079A"/>
    <w:rsid w:val="00964AC9"/>
    <w:rsid w:val="0096504D"/>
    <w:rsid w:val="00970E8F"/>
    <w:rsid w:val="00971406"/>
    <w:rsid w:val="00976119"/>
    <w:rsid w:val="00983157"/>
    <w:rsid w:val="009844F7"/>
    <w:rsid w:val="009858FF"/>
    <w:rsid w:val="00991B6D"/>
    <w:rsid w:val="00993387"/>
    <w:rsid w:val="009967D8"/>
    <w:rsid w:val="0099682B"/>
    <w:rsid w:val="009A0341"/>
    <w:rsid w:val="009A1444"/>
    <w:rsid w:val="009A2361"/>
    <w:rsid w:val="009A4693"/>
    <w:rsid w:val="009A488E"/>
    <w:rsid w:val="009A5CA5"/>
    <w:rsid w:val="009A6385"/>
    <w:rsid w:val="009A63ED"/>
    <w:rsid w:val="009B1440"/>
    <w:rsid w:val="009B3047"/>
    <w:rsid w:val="009B3C7C"/>
    <w:rsid w:val="009B6A23"/>
    <w:rsid w:val="009C0012"/>
    <w:rsid w:val="009C30BE"/>
    <w:rsid w:val="009C68CB"/>
    <w:rsid w:val="009C772C"/>
    <w:rsid w:val="009D21FB"/>
    <w:rsid w:val="009D5555"/>
    <w:rsid w:val="009D641F"/>
    <w:rsid w:val="009D72A6"/>
    <w:rsid w:val="009E1061"/>
    <w:rsid w:val="009E43D6"/>
    <w:rsid w:val="009E56A2"/>
    <w:rsid w:val="009E5A5D"/>
    <w:rsid w:val="009E5E49"/>
    <w:rsid w:val="009F0088"/>
    <w:rsid w:val="009F0682"/>
    <w:rsid w:val="009F0B73"/>
    <w:rsid w:val="009F2FAA"/>
    <w:rsid w:val="009F43DC"/>
    <w:rsid w:val="009F60E5"/>
    <w:rsid w:val="00A006B5"/>
    <w:rsid w:val="00A079D3"/>
    <w:rsid w:val="00A107F1"/>
    <w:rsid w:val="00A13E8A"/>
    <w:rsid w:val="00A14371"/>
    <w:rsid w:val="00A163FB"/>
    <w:rsid w:val="00A169E4"/>
    <w:rsid w:val="00A171BD"/>
    <w:rsid w:val="00A17A0D"/>
    <w:rsid w:val="00A20F14"/>
    <w:rsid w:val="00A22525"/>
    <w:rsid w:val="00A32D22"/>
    <w:rsid w:val="00A34656"/>
    <w:rsid w:val="00A40B07"/>
    <w:rsid w:val="00A41F23"/>
    <w:rsid w:val="00A42FA1"/>
    <w:rsid w:val="00A502A6"/>
    <w:rsid w:val="00A5146C"/>
    <w:rsid w:val="00A52F8D"/>
    <w:rsid w:val="00A53FC7"/>
    <w:rsid w:val="00A54337"/>
    <w:rsid w:val="00A54568"/>
    <w:rsid w:val="00A5540A"/>
    <w:rsid w:val="00A56A9A"/>
    <w:rsid w:val="00A63615"/>
    <w:rsid w:val="00A6380A"/>
    <w:rsid w:val="00A641A8"/>
    <w:rsid w:val="00A6537F"/>
    <w:rsid w:val="00A66B2D"/>
    <w:rsid w:val="00A66E87"/>
    <w:rsid w:val="00A71307"/>
    <w:rsid w:val="00A71B65"/>
    <w:rsid w:val="00A728E5"/>
    <w:rsid w:val="00A73CAF"/>
    <w:rsid w:val="00A751E6"/>
    <w:rsid w:val="00A80FAB"/>
    <w:rsid w:val="00A8158A"/>
    <w:rsid w:val="00A87D47"/>
    <w:rsid w:val="00A9070B"/>
    <w:rsid w:val="00A933FF"/>
    <w:rsid w:val="00A936A5"/>
    <w:rsid w:val="00A9564B"/>
    <w:rsid w:val="00A95898"/>
    <w:rsid w:val="00A96BFD"/>
    <w:rsid w:val="00AA0AA5"/>
    <w:rsid w:val="00AA0AC4"/>
    <w:rsid w:val="00AA0EFA"/>
    <w:rsid w:val="00AA2FC0"/>
    <w:rsid w:val="00AA3D1C"/>
    <w:rsid w:val="00AA3D78"/>
    <w:rsid w:val="00AA423B"/>
    <w:rsid w:val="00AA625E"/>
    <w:rsid w:val="00AA7BC4"/>
    <w:rsid w:val="00AB0234"/>
    <w:rsid w:val="00AB1C60"/>
    <w:rsid w:val="00AB1DC6"/>
    <w:rsid w:val="00AB2335"/>
    <w:rsid w:val="00AB5AAE"/>
    <w:rsid w:val="00AB6504"/>
    <w:rsid w:val="00AC3DC4"/>
    <w:rsid w:val="00AC51DA"/>
    <w:rsid w:val="00AD0380"/>
    <w:rsid w:val="00AD03F4"/>
    <w:rsid w:val="00AD1877"/>
    <w:rsid w:val="00AD290D"/>
    <w:rsid w:val="00AD3116"/>
    <w:rsid w:val="00AD3896"/>
    <w:rsid w:val="00AD4C31"/>
    <w:rsid w:val="00AD503C"/>
    <w:rsid w:val="00AD65F2"/>
    <w:rsid w:val="00AE139F"/>
    <w:rsid w:val="00AE20AF"/>
    <w:rsid w:val="00AE3C2B"/>
    <w:rsid w:val="00AE62F5"/>
    <w:rsid w:val="00AE6741"/>
    <w:rsid w:val="00AF39C2"/>
    <w:rsid w:val="00AF49EE"/>
    <w:rsid w:val="00AF6053"/>
    <w:rsid w:val="00AF7B97"/>
    <w:rsid w:val="00B0458F"/>
    <w:rsid w:val="00B05BE7"/>
    <w:rsid w:val="00B06BDB"/>
    <w:rsid w:val="00B10204"/>
    <w:rsid w:val="00B14C84"/>
    <w:rsid w:val="00B15000"/>
    <w:rsid w:val="00B16105"/>
    <w:rsid w:val="00B17146"/>
    <w:rsid w:val="00B20174"/>
    <w:rsid w:val="00B20C26"/>
    <w:rsid w:val="00B24191"/>
    <w:rsid w:val="00B30C3C"/>
    <w:rsid w:val="00B34AF9"/>
    <w:rsid w:val="00B36653"/>
    <w:rsid w:val="00B3687F"/>
    <w:rsid w:val="00B36BF8"/>
    <w:rsid w:val="00B4197F"/>
    <w:rsid w:val="00B420FD"/>
    <w:rsid w:val="00B4333A"/>
    <w:rsid w:val="00B44391"/>
    <w:rsid w:val="00B4641D"/>
    <w:rsid w:val="00B466A0"/>
    <w:rsid w:val="00B47717"/>
    <w:rsid w:val="00B52AB5"/>
    <w:rsid w:val="00B549E8"/>
    <w:rsid w:val="00B631B9"/>
    <w:rsid w:val="00B63373"/>
    <w:rsid w:val="00B63E42"/>
    <w:rsid w:val="00B63EFE"/>
    <w:rsid w:val="00B64BCF"/>
    <w:rsid w:val="00B67658"/>
    <w:rsid w:val="00B72287"/>
    <w:rsid w:val="00B750EB"/>
    <w:rsid w:val="00B754C8"/>
    <w:rsid w:val="00B77343"/>
    <w:rsid w:val="00B80CB0"/>
    <w:rsid w:val="00B81B79"/>
    <w:rsid w:val="00B81C2A"/>
    <w:rsid w:val="00B82BA1"/>
    <w:rsid w:val="00B83BAF"/>
    <w:rsid w:val="00B856E4"/>
    <w:rsid w:val="00B85E76"/>
    <w:rsid w:val="00B87D62"/>
    <w:rsid w:val="00B91952"/>
    <w:rsid w:val="00B94447"/>
    <w:rsid w:val="00B95E42"/>
    <w:rsid w:val="00BA012F"/>
    <w:rsid w:val="00BA0E5D"/>
    <w:rsid w:val="00BA18D0"/>
    <w:rsid w:val="00BA2035"/>
    <w:rsid w:val="00BA30D1"/>
    <w:rsid w:val="00BA44A2"/>
    <w:rsid w:val="00BA65C5"/>
    <w:rsid w:val="00BA6CE9"/>
    <w:rsid w:val="00BA7892"/>
    <w:rsid w:val="00BB1D80"/>
    <w:rsid w:val="00BB5E73"/>
    <w:rsid w:val="00BC2BB2"/>
    <w:rsid w:val="00BC3DE6"/>
    <w:rsid w:val="00BC3E0B"/>
    <w:rsid w:val="00BC6238"/>
    <w:rsid w:val="00BD28C2"/>
    <w:rsid w:val="00BD471E"/>
    <w:rsid w:val="00BD5C32"/>
    <w:rsid w:val="00BD5EEE"/>
    <w:rsid w:val="00BD609D"/>
    <w:rsid w:val="00BE0944"/>
    <w:rsid w:val="00BE542C"/>
    <w:rsid w:val="00BF0C3E"/>
    <w:rsid w:val="00BF76BD"/>
    <w:rsid w:val="00C0008E"/>
    <w:rsid w:val="00C04697"/>
    <w:rsid w:val="00C06F45"/>
    <w:rsid w:val="00C07727"/>
    <w:rsid w:val="00C106DC"/>
    <w:rsid w:val="00C142D0"/>
    <w:rsid w:val="00C14544"/>
    <w:rsid w:val="00C16014"/>
    <w:rsid w:val="00C16155"/>
    <w:rsid w:val="00C16CCF"/>
    <w:rsid w:val="00C16FCE"/>
    <w:rsid w:val="00C20781"/>
    <w:rsid w:val="00C20CF3"/>
    <w:rsid w:val="00C2518D"/>
    <w:rsid w:val="00C26B05"/>
    <w:rsid w:val="00C2724D"/>
    <w:rsid w:val="00C2744B"/>
    <w:rsid w:val="00C30C94"/>
    <w:rsid w:val="00C32645"/>
    <w:rsid w:val="00C34794"/>
    <w:rsid w:val="00C34C8A"/>
    <w:rsid w:val="00C34EE6"/>
    <w:rsid w:val="00C35C23"/>
    <w:rsid w:val="00C364DE"/>
    <w:rsid w:val="00C369EC"/>
    <w:rsid w:val="00C43471"/>
    <w:rsid w:val="00C43E73"/>
    <w:rsid w:val="00C4603C"/>
    <w:rsid w:val="00C46390"/>
    <w:rsid w:val="00C46B10"/>
    <w:rsid w:val="00C4761D"/>
    <w:rsid w:val="00C47A29"/>
    <w:rsid w:val="00C47FC2"/>
    <w:rsid w:val="00C5034A"/>
    <w:rsid w:val="00C52B54"/>
    <w:rsid w:val="00C52EDB"/>
    <w:rsid w:val="00C53E91"/>
    <w:rsid w:val="00C55D15"/>
    <w:rsid w:val="00C571B1"/>
    <w:rsid w:val="00C57CD3"/>
    <w:rsid w:val="00C60B08"/>
    <w:rsid w:val="00C6141D"/>
    <w:rsid w:val="00C63413"/>
    <w:rsid w:val="00C6370C"/>
    <w:rsid w:val="00C6477A"/>
    <w:rsid w:val="00C649E0"/>
    <w:rsid w:val="00C6592F"/>
    <w:rsid w:val="00C667E9"/>
    <w:rsid w:val="00C66AB8"/>
    <w:rsid w:val="00C677CC"/>
    <w:rsid w:val="00C72005"/>
    <w:rsid w:val="00C73244"/>
    <w:rsid w:val="00C762F9"/>
    <w:rsid w:val="00C76878"/>
    <w:rsid w:val="00C83B26"/>
    <w:rsid w:val="00C86A51"/>
    <w:rsid w:val="00C86BE6"/>
    <w:rsid w:val="00C86E74"/>
    <w:rsid w:val="00C92B5C"/>
    <w:rsid w:val="00C93102"/>
    <w:rsid w:val="00C93ACB"/>
    <w:rsid w:val="00C972DB"/>
    <w:rsid w:val="00CA1F3E"/>
    <w:rsid w:val="00CA22E2"/>
    <w:rsid w:val="00CA27D2"/>
    <w:rsid w:val="00CA4E72"/>
    <w:rsid w:val="00CA7062"/>
    <w:rsid w:val="00CB39BB"/>
    <w:rsid w:val="00CB3AAD"/>
    <w:rsid w:val="00CB4A85"/>
    <w:rsid w:val="00CB4D61"/>
    <w:rsid w:val="00CB4F75"/>
    <w:rsid w:val="00CC4444"/>
    <w:rsid w:val="00CC5568"/>
    <w:rsid w:val="00CC5CF1"/>
    <w:rsid w:val="00CC6874"/>
    <w:rsid w:val="00CC7865"/>
    <w:rsid w:val="00CD0931"/>
    <w:rsid w:val="00CD0DDE"/>
    <w:rsid w:val="00CD1AA6"/>
    <w:rsid w:val="00CD1F0B"/>
    <w:rsid w:val="00CD24B8"/>
    <w:rsid w:val="00CD290B"/>
    <w:rsid w:val="00CD311F"/>
    <w:rsid w:val="00CD63D5"/>
    <w:rsid w:val="00CE6658"/>
    <w:rsid w:val="00CF4264"/>
    <w:rsid w:val="00CF455D"/>
    <w:rsid w:val="00CF4BD5"/>
    <w:rsid w:val="00D037C0"/>
    <w:rsid w:val="00D0531D"/>
    <w:rsid w:val="00D05612"/>
    <w:rsid w:val="00D10C7C"/>
    <w:rsid w:val="00D12E0D"/>
    <w:rsid w:val="00D12FC0"/>
    <w:rsid w:val="00D13205"/>
    <w:rsid w:val="00D1320B"/>
    <w:rsid w:val="00D16614"/>
    <w:rsid w:val="00D16EC1"/>
    <w:rsid w:val="00D17A1B"/>
    <w:rsid w:val="00D17CDD"/>
    <w:rsid w:val="00D202AE"/>
    <w:rsid w:val="00D21D14"/>
    <w:rsid w:val="00D228E3"/>
    <w:rsid w:val="00D22C4D"/>
    <w:rsid w:val="00D26AA1"/>
    <w:rsid w:val="00D353E5"/>
    <w:rsid w:val="00D3670E"/>
    <w:rsid w:val="00D40744"/>
    <w:rsid w:val="00D420DE"/>
    <w:rsid w:val="00D42DCB"/>
    <w:rsid w:val="00D431AB"/>
    <w:rsid w:val="00D43737"/>
    <w:rsid w:val="00D443C5"/>
    <w:rsid w:val="00D45201"/>
    <w:rsid w:val="00D464CA"/>
    <w:rsid w:val="00D46B68"/>
    <w:rsid w:val="00D5001A"/>
    <w:rsid w:val="00D51D04"/>
    <w:rsid w:val="00D52397"/>
    <w:rsid w:val="00D53591"/>
    <w:rsid w:val="00D54CA7"/>
    <w:rsid w:val="00D56CB6"/>
    <w:rsid w:val="00D57D01"/>
    <w:rsid w:val="00D61971"/>
    <w:rsid w:val="00D6579F"/>
    <w:rsid w:val="00D658B3"/>
    <w:rsid w:val="00D66C39"/>
    <w:rsid w:val="00D7008F"/>
    <w:rsid w:val="00D7421D"/>
    <w:rsid w:val="00D74483"/>
    <w:rsid w:val="00D7471C"/>
    <w:rsid w:val="00D762F7"/>
    <w:rsid w:val="00D82A63"/>
    <w:rsid w:val="00D856E6"/>
    <w:rsid w:val="00D85792"/>
    <w:rsid w:val="00D9127F"/>
    <w:rsid w:val="00D92181"/>
    <w:rsid w:val="00D95186"/>
    <w:rsid w:val="00D96CFA"/>
    <w:rsid w:val="00D96DE7"/>
    <w:rsid w:val="00D97553"/>
    <w:rsid w:val="00DA417E"/>
    <w:rsid w:val="00DB1747"/>
    <w:rsid w:val="00DB1A88"/>
    <w:rsid w:val="00DB3C0D"/>
    <w:rsid w:val="00DB4E5E"/>
    <w:rsid w:val="00DC1123"/>
    <w:rsid w:val="00DC1529"/>
    <w:rsid w:val="00DC289F"/>
    <w:rsid w:val="00DC3125"/>
    <w:rsid w:val="00DC3FEB"/>
    <w:rsid w:val="00DC644D"/>
    <w:rsid w:val="00DC6B8E"/>
    <w:rsid w:val="00DC6C82"/>
    <w:rsid w:val="00DD1D83"/>
    <w:rsid w:val="00DD2789"/>
    <w:rsid w:val="00DD6D7E"/>
    <w:rsid w:val="00DD780B"/>
    <w:rsid w:val="00DE2AEF"/>
    <w:rsid w:val="00DE3FB0"/>
    <w:rsid w:val="00DE4DC1"/>
    <w:rsid w:val="00DF6A24"/>
    <w:rsid w:val="00E0060D"/>
    <w:rsid w:val="00E0079C"/>
    <w:rsid w:val="00E00B1D"/>
    <w:rsid w:val="00E00E58"/>
    <w:rsid w:val="00E014F6"/>
    <w:rsid w:val="00E0218B"/>
    <w:rsid w:val="00E030B9"/>
    <w:rsid w:val="00E05D1B"/>
    <w:rsid w:val="00E10421"/>
    <w:rsid w:val="00E1148C"/>
    <w:rsid w:val="00E12FC1"/>
    <w:rsid w:val="00E15D5F"/>
    <w:rsid w:val="00E160A7"/>
    <w:rsid w:val="00E1689F"/>
    <w:rsid w:val="00E2649C"/>
    <w:rsid w:val="00E31E68"/>
    <w:rsid w:val="00E3362E"/>
    <w:rsid w:val="00E33FDB"/>
    <w:rsid w:val="00E4148E"/>
    <w:rsid w:val="00E421E4"/>
    <w:rsid w:val="00E453E6"/>
    <w:rsid w:val="00E459F8"/>
    <w:rsid w:val="00E50289"/>
    <w:rsid w:val="00E507B2"/>
    <w:rsid w:val="00E5123D"/>
    <w:rsid w:val="00E52C12"/>
    <w:rsid w:val="00E545A8"/>
    <w:rsid w:val="00E54926"/>
    <w:rsid w:val="00E55A0B"/>
    <w:rsid w:val="00E5646F"/>
    <w:rsid w:val="00E60F38"/>
    <w:rsid w:val="00E62250"/>
    <w:rsid w:val="00E666DD"/>
    <w:rsid w:val="00E67AFF"/>
    <w:rsid w:val="00E701F7"/>
    <w:rsid w:val="00E7271F"/>
    <w:rsid w:val="00E729F6"/>
    <w:rsid w:val="00E73C2C"/>
    <w:rsid w:val="00E7468D"/>
    <w:rsid w:val="00E82940"/>
    <w:rsid w:val="00E840A8"/>
    <w:rsid w:val="00E84F8B"/>
    <w:rsid w:val="00E85B97"/>
    <w:rsid w:val="00E86CDD"/>
    <w:rsid w:val="00E86ED2"/>
    <w:rsid w:val="00E902DD"/>
    <w:rsid w:val="00E90976"/>
    <w:rsid w:val="00E936A8"/>
    <w:rsid w:val="00E9483D"/>
    <w:rsid w:val="00E96A74"/>
    <w:rsid w:val="00EA19E0"/>
    <w:rsid w:val="00EA29DF"/>
    <w:rsid w:val="00EA4647"/>
    <w:rsid w:val="00EA51B8"/>
    <w:rsid w:val="00EB01C9"/>
    <w:rsid w:val="00EB0857"/>
    <w:rsid w:val="00EB25B2"/>
    <w:rsid w:val="00EB4674"/>
    <w:rsid w:val="00EB5BE4"/>
    <w:rsid w:val="00EB5C23"/>
    <w:rsid w:val="00EB7011"/>
    <w:rsid w:val="00EC15A6"/>
    <w:rsid w:val="00EC18E0"/>
    <w:rsid w:val="00EC508B"/>
    <w:rsid w:val="00EC5D48"/>
    <w:rsid w:val="00EC64AA"/>
    <w:rsid w:val="00EC6FB9"/>
    <w:rsid w:val="00ED132E"/>
    <w:rsid w:val="00ED146E"/>
    <w:rsid w:val="00ED16D0"/>
    <w:rsid w:val="00ED1DD9"/>
    <w:rsid w:val="00ED5AD4"/>
    <w:rsid w:val="00ED65FE"/>
    <w:rsid w:val="00EE0050"/>
    <w:rsid w:val="00EE0B46"/>
    <w:rsid w:val="00EE1095"/>
    <w:rsid w:val="00EE17CA"/>
    <w:rsid w:val="00EE1BF6"/>
    <w:rsid w:val="00EE1CE2"/>
    <w:rsid w:val="00EE28B9"/>
    <w:rsid w:val="00EE380D"/>
    <w:rsid w:val="00EE5BFF"/>
    <w:rsid w:val="00EF0DDD"/>
    <w:rsid w:val="00F028C8"/>
    <w:rsid w:val="00F03B06"/>
    <w:rsid w:val="00F03C84"/>
    <w:rsid w:val="00F05F30"/>
    <w:rsid w:val="00F0625A"/>
    <w:rsid w:val="00F06C7F"/>
    <w:rsid w:val="00F0709C"/>
    <w:rsid w:val="00F0711A"/>
    <w:rsid w:val="00F12BF0"/>
    <w:rsid w:val="00F12EC8"/>
    <w:rsid w:val="00F13319"/>
    <w:rsid w:val="00F14B1B"/>
    <w:rsid w:val="00F15C98"/>
    <w:rsid w:val="00F1762B"/>
    <w:rsid w:val="00F26141"/>
    <w:rsid w:val="00F27DBB"/>
    <w:rsid w:val="00F31842"/>
    <w:rsid w:val="00F33017"/>
    <w:rsid w:val="00F342FC"/>
    <w:rsid w:val="00F3658A"/>
    <w:rsid w:val="00F36F0B"/>
    <w:rsid w:val="00F40CF8"/>
    <w:rsid w:val="00F40E57"/>
    <w:rsid w:val="00F416F0"/>
    <w:rsid w:val="00F4307E"/>
    <w:rsid w:val="00F44E1C"/>
    <w:rsid w:val="00F459DC"/>
    <w:rsid w:val="00F46C56"/>
    <w:rsid w:val="00F552D4"/>
    <w:rsid w:val="00F57A67"/>
    <w:rsid w:val="00F60E93"/>
    <w:rsid w:val="00F612A8"/>
    <w:rsid w:val="00F64CAB"/>
    <w:rsid w:val="00F65822"/>
    <w:rsid w:val="00F71944"/>
    <w:rsid w:val="00F72C70"/>
    <w:rsid w:val="00F75222"/>
    <w:rsid w:val="00F7672C"/>
    <w:rsid w:val="00F80BE3"/>
    <w:rsid w:val="00F817DF"/>
    <w:rsid w:val="00F81AF2"/>
    <w:rsid w:val="00F82D83"/>
    <w:rsid w:val="00F83763"/>
    <w:rsid w:val="00F85A98"/>
    <w:rsid w:val="00F85CA3"/>
    <w:rsid w:val="00F874FB"/>
    <w:rsid w:val="00F939AB"/>
    <w:rsid w:val="00F967AA"/>
    <w:rsid w:val="00FA15A7"/>
    <w:rsid w:val="00FA2F99"/>
    <w:rsid w:val="00FA7491"/>
    <w:rsid w:val="00FA7B68"/>
    <w:rsid w:val="00FB11FB"/>
    <w:rsid w:val="00FB2DF4"/>
    <w:rsid w:val="00FB2E99"/>
    <w:rsid w:val="00FB3064"/>
    <w:rsid w:val="00FB44C4"/>
    <w:rsid w:val="00FB683F"/>
    <w:rsid w:val="00FB70B7"/>
    <w:rsid w:val="00FC06CF"/>
    <w:rsid w:val="00FC0CBB"/>
    <w:rsid w:val="00FC4952"/>
    <w:rsid w:val="00FC5E99"/>
    <w:rsid w:val="00FD220F"/>
    <w:rsid w:val="00FD2A31"/>
    <w:rsid w:val="00FD37D4"/>
    <w:rsid w:val="00FE2118"/>
    <w:rsid w:val="00FE211A"/>
    <w:rsid w:val="00FE3FDF"/>
    <w:rsid w:val="00FE4F46"/>
    <w:rsid w:val="00FE64CE"/>
    <w:rsid w:val="00FE6884"/>
    <w:rsid w:val="00FF1BC1"/>
    <w:rsid w:val="00FF3C7D"/>
    <w:rsid w:val="00FF4057"/>
    <w:rsid w:val="00FF4429"/>
    <w:rsid w:val="00FF480B"/>
    <w:rsid w:val="00FF5A53"/>
    <w:rsid w:val="00FF7BF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1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iPriority="9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annotation text" w:uiPriority="99"/>
    <w:lsdException w:name="footer" w:uiPriority="99"/>
    <w:lsdException w:name="caption" w:qFormat="1"/>
    <w:lsdException w:name="annotation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" w:uiPriority="99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annotation subject" w:uiPriority="99"/>
    <w:lsdException w:name="No List" w:uiPriority="99"/>
    <w:lsdException w:name="Balloon Text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8C62E9"/>
    <w:pPr>
      <w:widowControl w:val="0"/>
      <w:ind w:firstLine="709"/>
      <w:jc w:val="both"/>
    </w:pPr>
    <w:rPr>
      <w:sz w:val="28"/>
      <w:szCs w:val="24"/>
    </w:rPr>
  </w:style>
  <w:style w:type="paragraph" w:styleId="1">
    <w:name w:val="heading 1"/>
    <w:basedOn w:val="a0"/>
    <w:next w:val="a0"/>
    <w:qFormat/>
    <w:rsid w:val="008C62E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uiPriority w:val="9"/>
    <w:qFormat/>
    <w:rsid w:val="008C62E9"/>
    <w:pPr>
      <w:keepNext/>
      <w:ind w:firstLine="0"/>
      <w:jc w:val="center"/>
      <w:outlineLvl w:val="1"/>
    </w:pPr>
    <w:rPr>
      <w:b/>
      <w:bCs/>
      <w:spacing w:val="70"/>
      <w:sz w:val="36"/>
    </w:rPr>
  </w:style>
  <w:style w:type="paragraph" w:styleId="3">
    <w:name w:val="heading 3"/>
    <w:basedOn w:val="a0"/>
    <w:next w:val="a0"/>
    <w:link w:val="30"/>
    <w:qFormat/>
    <w:rsid w:val="008C62E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0"/>
    <w:next w:val="a0"/>
    <w:qFormat/>
    <w:rsid w:val="008C62E9"/>
    <w:pPr>
      <w:keepNext/>
      <w:widowControl/>
      <w:ind w:firstLine="0"/>
      <w:jc w:val="center"/>
      <w:outlineLvl w:val="3"/>
    </w:pPr>
    <w:rPr>
      <w:b/>
      <w:bCs/>
      <w:sz w:val="36"/>
    </w:rPr>
  </w:style>
  <w:style w:type="paragraph" w:styleId="5">
    <w:name w:val="heading 5"/>
    <w:basedOn w:val="a0"/>
    <w:next w:val="a0"/>
    <w:qFormat/>
    <w:rsid w:val="008C62E9"/>
    <w:pPr>
      <w:keepNext/>
      <w:spacing w:line="380" w:lineRule="exact"/>
      <w:jc w:val="center"/>
      <w:outlineLvl w:val="4"/>
    </w:pPr>
    <w:rPr>
      <w:b/>
      <w:bCs/>
    </w:rPr>
  </w:style>
  <w:style w:type="paragraph" w:styleId="6">
    <w:name w:val="heading 6"/>
    <w:basedOn w:val="a0"/>
    <w:next w:val="a0"/>
    <w:qFormat/>
    <w:rsid w:val="008C62E9"/>
    <w:pPr>
      <w:keepNext/>
      <w:ind w:firstLine="0"/>
      <w:jc w:val="center"/>
      <w:outlineLvl w:val="5"/>
    </w:pPr>
    <w:rPr>
      <w:b/>
      <w:i/>
      <w:sz w:val="24"/>
    </w:rPr>
  </w:style>
  <w:style w:type="paragraph" w:styleId="7">
    <w:name w:val="heading 7"/>
    <w:basedOn w:val="a0"/>
    <w:next w:val="a0"/>
    <w:qFormat/>
    <w:rsid w:val="008C62E9"/>
    <w:pPr>
      <w:keepNext/>
      <w:ind w:firstLine="74"/>
      <w:jc w:val="center"/>
      <w:outlineLvl w:val="6"/>
    </w:pPr>
    <w:rPr>
      <w:b/>
      <w:bCs/>
      <w:sz w:val="24"/>
      <w:szCs w:val="20"/>
    </w:rPr>
  </w:style>
  <w:style w:type="paragraph" w:styleId="8">
    <w:name w:val="heading 8"/>
    <w:basedOn w:val="a0"/>
    <w:next w:val="a0"/>
    <w:qFormat/>
    <w:rsid w:val="008C62E9"/>
    <w:pPr>
      <w:keepNext/>
      <w:ind w:firstLine="0"/>
      <w:jc w:val="center"/>
      <w:outlineLvl w:val="7"/>
    </w:pPr>
    <w:rPr>
      <w:b/>
      <w:bCs/>
      <w:color w:val="000000"/>
      <w:szCs w:val="20"/>
      <w:lang w:val="en-US"/>
    </w:rPr>
  </w:style>
  <w:style w:type="paragraph" w:styleId="9">
    <w:name w:val="heading 9"/>
    <w:basedOn w:val="a0"/>
    <w:next w:val="a0"/>
    <w:qFormat/>
    <w:rsid w:val="008C62E9"/>
    <w:pPr>
      <w:keepNext/>
      <w:jc w:val="center"/>
      <w:outlineLvl w:val="8"/>
    </w:pPr>
    <w:rPr>
      <w:rFonts w:ascii="Arial" w:hAnsi="Arial"/>
      <w:color w:val="000000"/>
      <w:sz w:val="40"/>
      <w:szCs w:val="4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"/>
    <w:basedOn w:val="a0"/>
    <w:link w:val="a5"/>
    <w:uiPriority w:val="99"/>
    <w:qFormat/>
    <w:rsid w:val="008C62E9"/>
  </w:style>
  <w:style w:type="paragraph" w:styleId="a6">
    <w:name w:val="Body Text Indent"/>
    <w:basedOn w:val="a0"/>
    <w:rsid w:val="008C62E9"/>
  </w:style>
  <w:style w:type="paragraph" w:styleId="21">
    <w:name w:val="Body Text Indent 2"/>
    <w:basedOn w:val="a0"/>
    <w:rsid w:val="008C62E9"/>
    <w:pPr>
      <w:ind w:firstLine="567"/>
    </w:pPr>
  </w:style>
  <w:style w:type="paragraph" w:styleId="a7">
    <w:name w:val="footnote text"/>
    <w:basedOn w:val="a0"/>
    <w:semiHidden/>
    <w:rsid w:val="008C62E9"/>
    <w:rPr>
      <w:sz w:val="20"/>
      <w:szCs w:val="20"/>
    </w:rPr>
  </w:style>
  <w:style w:type="character" w:styleId="a8">
    <w:name w:val="footnote reference"/>
    <w:semiHidden/>
    <w:rsid w:val="008C62E9"/>
    <w:rPr>
      <w:vertAlign w:val="superscript"/>
    </w:rPr>
  </w:style>
  <w:style w:type="paragraph" w:styleId="31">
    <w:name w:val="Body Text Indent 3"/>
    <w:basedOn w:val="a0"/>
    <w:rsid w:val="008C62E9"/>
    <w:pPr>
      <w:ind w:left="360" w:firstLine="0"/>
    </w:pPr>
  </w:style>
  <w:style w:type="paragraph" w:styleId="a9">
    <w:name w:val="footer"/>
    <w:basedOn w:val="a0"/>
    <w:link w:val="aa"/>
    <w:uiPriority w:val="99"/>
    <w:rsid w:val="008C62E9"/>
    <w:pPr>
      <w:tabs>
        <w:tab w:val="center" w:pos="4677"/>
        <w:tab w:val="right" w:pos="9355"/>
      </w:tabs>
    </w:pPr>
  </w:style>
  <w:style w:type="character" w:styleId="ab">
    <w:name w:val="page number"/>
    <w:basedOn w:val="a1"/>
    <w:rsid w:val="008C62E9"/>
  </w:style>
  <w:style w:type="paragraph" w:styleId="ac">
    <w:name w:val="header"/>
    <w:basedOn w:val="a0"/>
    <w:link w:val="ad"/>
    <w:rsid w:val="008C62E9"/>
    <w:pPr>
      <w:tabs>
        <w:tab w:val="center" w:pos="4677"/>
        <w:tab w:val="right" w:pos="9355"/>
      </w:tabs>
    </w:pPr>
  </w:style>
  <w:style w:type="paragraph" w:styleId="ae">
    <w:name w:val="endnote text"/>
    <w:basedOn w:val="a0"/>
    <w:semiHidden/>
    <w:rsid w:val="008C62E9"/>
    <w:rPr>
      <w:sz w:val="20"/>
      <w:szCs w:val="20"/>
    </w:rPr>
  </w:style>
  <w:style w:type="character" w:styleId="af">
    <w:name w:val="endnote reference"/>
    <w:semiHidden/>
    <w:rsid w:val="008C62E9"/>
    <w:rPr>
      <w:vertAlign w:val="superscript"/>
    </w:rPr>
  </w:style>
  <w:style w:type="paragraph" w:styleId="af0">
    <w:name w:val="Block Text"/>
    <w:basedOn w:val="a0"/>
    <w:rsid w:val="008C62E9"/>
    <w:pPr>
      <w:widowControl/>
      <w:spacing w:line="380" w:lineRule="exact"/>
      <w:ind w:left="284" w:right="170" w:firstLine="851"/>
    </w:pPr>
    <w:rPr>
      <w:sz w:val="26"/>
    </w:rPr>
  </w:style>
  <w:style w:type="paragraph" w:styleId="22">
    <w:name w:val="Body Text 2"/>
    <w:basedOn w:val="a0"/>
    <w:rsid w:val="008C62E9"/>
    <w:pPr>
      <w:ind w:firstLine="0"/>
    </w:pPr>
    <w:rPr>
      <w:sz w:val="24"/>
    </w:rPr>
  </w:style>
  <w:style w:type="paragraph" w:customStyle="1" w:styleId="Ecaao">
    <w:name w:val="Ecaao"/>
    <w:basedOn w:val="a0"/>
    <w:rsid w:val="008C62E9"/>
    <w:pPr>
      <w:widowControl/>
      <w:ind w:firstLine="720"/>
    </w:pPr>
    <w:rPr>
      <w:sz w:val="24"/>
    </w:rPr>
  </w:style>
  <w:style w:type="paragraph" w:styleId="af1">
    <w:name w:val="Normal (Web)"/>
    <w:basedOn w:val="a0"/>
    <w:rsid w:val="008C62E9"/>
    <w:pPr>
      <w:widowControl/>
      <w:ind w:left="284" w:right="170" w:firstLine="0"/>
      <w:jc w:val="left"/>
    </w:pPr>
    <w:rPr>
      <w:rFonts w:ascii="Verdana" w:hAnsi="Verdana"/>
      <w:color w:val="000080"/>
      <w:sz w:val="20"/>
      <w:szCs w:val="20"/>
    </w:rPr>
  </w:style>
  <w:style w:type="paragraph" w:customStyle="1" w:styleId="210">
    <w:name w:val="Основной текст 21"/>
    <w:basedOn w:val="a0"/>
    <w:rsid w:val="008C62E9"/>
    <w:pPr>
      <w:widowControl/>
      <w:overflowPunct w:val="0"/>
      <w:autoSpaceDE w:val="0"/>
      <w:autoSpaceDN w:val="0"/>
      <w:adjustRightInd w:val="0"/>
      <w:ind w:firstLine="720"/>
      <w:textAlignment w:val="baseline"/>
    </w:pPr>
    <w:rPr>
      <w:sz w:val="24"/>
      <w:szCs w:val="20"/>
    </w:rPr>
  </w:style>
  <w:style w:type="paragraph" w:customStyle="1" w:styleId="font5">
    <w:name w:val="font5"/>
    <w:basedOn w:val="a0"/>
    <w:rsid w:val="008C62E9"/>
    <w:pPr>
      <w:widowControl/>
      <w:spacing w:before="100" w:beforeAutospacing="1" w:after="100" w:afterAutospacing="1"/>
      <w:ind w:firstLine="0"/>
      <w:jc w:val="left"/>
    </w:pPr>
    <w:rPr>
      <w:rFonts w:ascii="Tahoma" w:hAnsi="Tahoma" w:cs="Tahoma"/>
      <w:color w:val="000000"/>
      <w:sz w:val="16"/>
      <w:szCs w:val="16"/>
    </w:rPr>
  </w:style>
  <w:style w:type="paragraph" w:customStyle="1" w:styleId="xl22">
    <w:name w:val="xl22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b/>
      <w:bCs/>
      <w:color w:val="FF0000"/>
      <w:szCs w:val="28"/>
    </w:rPr>
  </w:style>
  <w:style w:type="paragraph" w:customStyle="1" w:styleId="xl23">
    <w:name w:val="xl23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Cs w:val="28"/>
    </w:rPr>
  </w:style>
  <w:style w:type="paragraph" w:customStyle="1" w:styleId="xl24">
    <w:name w:val="xl24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25">
    <w:name w:val="xl25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b/>
      <w:bCs/>
      <w:color w:val="FF0000"/>
      <w:sz w:val="24"/>
    </w:rPr>
  </w:style>
  <w:style w:type="paragraph" w:customStyle="1" w:styleId="xl26">
    <w:name w:val="xl26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</w:pPr>
    <w:rPr>
      <w:b/>
      <w:bCs/>
      <w:sz w:val="24"/>
    </w:rPr>
  </w:style>
  <w:style w:type="paragraph" w:customStyle="1" w:styleId="xl27">
    <w:name w:val="xl27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left"/>
      <w:textAlignment w:val="center"/>
    </w:pPr>
    <w:rPr>
      <w:b/>
      <w:bCs/>
      <w:sz w:val="24"/>
    </w:rPr>
  </w:style>
  <w:style w:type="paragraph" w:customStyle="1" w:styleId="xl28">
    <w:name w:val="xl28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24"/>
    </w:rPr>
  </w:style>
  <w:style w:type="paragraph" w:customStyle="1" w:styleId="xl29">
    <w:name w:val="xl29"/>
    <w:basedOn w:val="a0"/>
    <w:rsid w:val="008C62E9"/>
    <w:pPr>
      <w:widowControl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24"/>
    </w:rPr>
  </w:style>
  <w:style w:type="paragraph" w:customStyle="1" w:styleId="xl30">
    <w:name w:val="xl30"/>
    <w:basedOn w:val="a0"/>
    <w:rsid w:val="008C62E9"/>
    <w:pPr>
      <w:widowControl/>
      <w:pBdr>
        <w:top w:val="single" w:sz="4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31">
    <w:name w:val="xl31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CC"/>
      <w:spacing w:before="100" w:beforeAutospacing="1" w:after="100" w:afterAutospacing="1"/>
      <w:ind w:firstLine="0"/>
      <w:jc w:val="center"/>
      <w:textAlignment w:val="center"/>
    </w:pPr>
    <w:rPr>
      <w:sz w:val="24"/>
    </w:rPr>
  </w:style>
  <w:style w:type="paragraph" w:customStyle="1" w:styleId="xl32">
    <w:name w:val="xl32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CC"/>
      <w:spacing w:before="100" w:beforeAutospacing="1" w:after="100" w:afterAutospacing="1"/>
      <w:ind w:firstLine="0"/>
      <w:textAlignment w:val="center"/>
    </w:pPr>
    <w:rPr>
      <w:sz w:val="24"/>
    </w:rPr>
  </w:style>
  <w:style w:type="paragraph" w:customStyle="1" w:styleId="xl33">
    <w:name w:val="xl33"/>
    <w:basedOn w:val="a0"/>
    <w:rsid w:val="008C62E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34">
    <w:name w:val="xl34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</w:pPr>
    <w:rPr>
      <w:sz w:val="24"/>
    </w:rPr>
  </w:style>
  <w:style w:type="paragraph" w:customStyle="1" w:styleId="xl35">
    <w:name w:val="xl35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</w:pPr>
    <w:rPr>
      <w:sz w:val="24"/>
    </w:rPr>
  </w:style>
  <w:style w:type="paragraph" w:customStyle="1" w:styleId="xl36">
    <w:name w:val="xl36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</w:pPr>
    <w:rPr>
      <w:b/>
      <w:bCs/>
      <w:sz w:val="24"/>
    </w:rPr>
  </w:style>
  <w:style w:type="paragraph" w:customStyle="1" w:styleId="xl37">
    <w:name w:val="xl37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b/>
      <w:bCs/>
      <w:color w:val="FF0000"/>
      <w:sz w:val="24"/>
    </w:rPr>
  </w:style>
  <w:style w:type="paragraph" w:customStyle="1" w:styleId="xl38">
    <w:name w:val="xl38"/>
    <w:basedOn w:val="a0"/>
    <w:rsid w:val="008C62E9"/>
    <w:pPr>
      <w:widowControl/>
      <w:pBdr>
        <w:left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b/>
      <w:bCs/>
      <w:color w:val="FF0000"/>
      <w:sz w:val="24"/>
    </w:rPr>
  </w:style>
  <w:style w:type="paragraph" w:customStyle="1" w:styleId="xl39">
    <w:name w:val="xl39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right"/>
    </w:pPr>
    <w:rPr>
      <w:sz w:val="24"/>
    </w:rPr>
  </w:style>
  <w:style w:type="paragraph" w:customStyle="1" w:styleId="xl40">
    <w:name w:val="xl40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b/>
      <w:bCs/>
      <w:sz w:val="24"/>
    </w:rPr>
  </w:style>
  <w:style w:type="paragraph" w:customStyle="1" w:styleId="xl41">
    <w:name w:val="xl41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b/>
      <w:bCs/>
      <w:sz w:val="24"/>
    </w:rPr>
  </w:style>
  <w:style w:type="paragraph" w:customStyle="1" w:styleId="xl42">
    <w:name w:val="xl42"/>
    <w:basedOn w:val="a0"/>
    <w:rsid w:val="008C62E9"/>
    <w:pPr>
      <w:widowControl/>
      <w:pBdr>
        <w:left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43">
    <w:name w:val="xl43"/>
    <w:basedOn w:val="a0"/>
    <w:rsid w:val="008C62E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44">
    <w:name w:val="xl44"/>
    <w:basedOn w:val="a0"/>
    <w:rsid w:val="008C62E9"/>
    <w:pPr>
      <w:widowControl/>
      <w:spacing w:before="100" w:beforeAutospacing="1" w:after="100" w:afterAutospacing="1"/>
      <w:ind w:firstLine="0"/>
      <w:jc w:val="left"/>
    </w:pPr>
    <w:rPr>
      <w:rFonts w:ascii="Arial" w:hAnsi="Arial"/>
      <w:color w:val="000000"/>
      <w:sz w:val="24"/>
    </w:rPr>
  </w:style>
  <w:style w:type="paragraph" w:customStyle="1" w:styleId="xl45">
    <w:name w:val="xl45"/>
    <w:basedOn w:val="a0"/>
    <w:rsid w:val="008C62E9"/>
    <w:pPr>
      <w:widowControl/>
      <w:spacing w:before="100" w:beforeAutospacing="1" w:after="100" w:afterAutospacing="1"/>
      <w:ind w:firstLine="0"/>
      <w:jc w:val="left"/>
      <w:textAlignment w:val="center"/>
    </w:pPr>
    <w:rPr>
      <w:rFonts w:ascii="Arial" w:hAnsi="Arial"/>
      <w:sz w:val="24"/>
    </w:rPr>
  </w:style>
  <w:style w:type="paragraph" w:customStyle="1" w:styleId="xl46">
    <w:name w:val="xl46"/>
    <w:basedOn w:val="a0"/>
    <w:rsid w:val="008C62E9"/>
    <w:pPr>
      <w:widowControl/>
      <w:spacing w:before="100" w:beforeAutospacing="1" w:after="100" w:afterAutospacing="1"/>
      <w:ind w:firstLine="0"/>
      <w:jc w:val="left"/>
    </w:pPr>
    <w:rPr>
      <w:rFonts w:ascii="Arial" w:hAnsi="Arial"/>
      <w:color w:val="000000"/>
      <w:sz w:val="16"/>
      <w:szCs w:val="16"/>
    </w:rPr>
  </w:style>
  <w:style w:type="paragraph" w:customStyle="1" w:styleId="xl47">
    <w:name w:val="xl47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99"/>
      <w:spacing w:before="100" w:beforeAutospacing="1" w:after="100" w:afterAutospacing="1"/>
      <w:ind w:firstLine="0"/>
      <w:jc w:val="left"/>
    </w:pPr>
    <w:rPr>
      <w:rFonts w:ascii="Arial" w:hAnsi="Arial"/>
      <w:b/>
      <w:bCs/>
      <w:sz w:val="24"/>
    </w:rPr>
  </w:style>
  <w:style w:type="paragraph" w:customStyle="1" w:styleId="xl48">
    <w:name w:val="xl48"/>
    <w:basedOn w:val="a0"/>
    <w:rsid w:val="008C62E9"/>
    <w:pPr>
      <w:widowControl/>
      <w:pBdr>
        <w:top w:val="single" w:sz="4" w:space="0" w:color="auto"/>
        <w:bottom w:val="single" w:sz="4" w:space="0" w:color="auto"/>
      </w:pBdr>
      <w:shd w:val="clear" w:color="auto" w:fill="FFFF99"/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49">
    <w:name w:val="xl49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50">
    <w:name w:val="xl50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CC"/>
      <w:spacing w:before="100" w:beforeAutospacing="1" w:after="100" w:afterAutospacing="1"/>
      <w:ind w:firstLine="0"/>
      <w:jc w:val="left"/>
      <w:textAlignment w:val="center"/>
    </w:pPr>
    <w:rPr>
      <w:rFonts w:ascii="Arial" w:hAnsi="Arial"/>
      <w:sz w:val="40"/>
      <w:szCs w:val="40"/>
    </w:rPr>
  </w:style>
  <w:style w:type="paragraph" w:customStyle="1" w:styleId="xl51">
    <w:name w:val="xl51"/>
    <w:basedOn w:val="a0"/>
    <w:rsid w:val="008C62E9"/>
    <w:pPr>
      <w:widowControl/>
      <w:pBdr>
        <w:top w:val="single" w:sz="4" w:space="0" w:color="auto"/>
        <w:bottom w:val="single" w:sz="4" w:space="0" w:color="auto"/>
      </w:pBdr>
      <w:shd w:val="clear" w:color="auto" w:fill="FFFFCC"/>
      <w:spacing w:before="100" w:beforeAutospacing="1" w:after="100" w:afterAutospacing="1"/>
      <w:ind w:firstLine="0"/>
      <w:jc w:val="left"/>
    </w:pPr>
    <w:rPr>
      <w:rFonts w:ascii="Arial" w:hAnsi="Arial"/>
      <w:sz w:val="24"/>
    </w:rPr>
  </w:style>
  <w:style w:type="paragraph" w:customStyle="1" w:styleId="xl52">
    <w:name w:val="xl52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CC"/>
      <w:spacing w:before="100" w:beforeAutospacing="1" w:after="100" w:afterAutospacing="1"/>
      <w:ind w:firstLine="0"/>
      <w:jc w:val="left"/>
    </w:pPr>
    <w:rPr>
      <w:rFonts w:ascii="Arial" w:hAnsi="Arial"/>
      <w:sz w:val="24"/>
    </w:rPr>
  </w:style>
  <w:style w:type="paragraph" w:customStyle="1" w:styleId="xl53">
    <w:name w:val="xl53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CC"/>
      <w:spacing w:before="100" w:beforeAutospacing="1" w:after="100" w:afterAutospacing="1"/>
      <w:ind w:firstLine="0"/>
      <w:textAlignment w:val="center"/>
    </w:pPr>
    <w:rPr>
      <w:rFonts w:ascii="Arial" w:hAnsi="Arial"/>
      <w:sz w:val="16"/>
      <w:szCs w:val="16"/>
    </w:rPr>
  </w:style>
  <w:style w:type="paragraph" w:customStyle="1" w:styleId="xl54">
    <w:name w:val="xl54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CC"/>
      <w:spacing w:before="100" w:beforeAutospacing="1" w:after="100" w:afterAutospacing="1"/>
      <w:ind w:firstLine="0"/>
      <w:textAlignment w:val="center"/>
    </w:pPr>
    <w:rPr>
      <w:rFonts w:ascii="Arial" w:hAnsi="Arial"/>
      <w:sz w:val="24"/>
    </w:rPr>
  </w:style>
  <w:style w:type="paragraph" w:customStyle="1" w:styleId="xl55">
    <w:name w:val="xl55"/>
    <w:basedOn w:val="a0"/>
    <w:rsid w:val="008C62E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CC"/>
      <w:spacing w:before="100" w:beforeAutospacing="1" w:after="100" w:afterAutospacing="1"/>
      <w:ind w:firstLine="0"/>
      <w:jc w:val="center"/>
      <w:textAlignment w:val="center"/>
    </w:pPr>
    <w:rPr>
      <w:sz w:val="24"/>
    </w:rPr>
  </w:style>
  <w:style w:type="paragraph" w:customStyle="1" w:styleId="xl56">
    <w:name w:val="xl56"/>
    <w:basedOn w:val="a0"/>
    <w:rsid w:val="008C62E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b/>
      <w:bCs/>
      <w:color w:val="FF0000"/>
      <w:szCs w:val="28"/>
    </w:rPr>
  </w:style>
  <w:style w:type="paragraph" w:customStyle="1" w:styleId="xl57">
    <w:name w:val="xl57"/>
    <w:basedOn w:val="a0"/>
    <w:rsid w:val="008C62E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CC"/>
      <w:spacing w:before="100" w:beforeAutospacing="1" w:after="100" w:afterAutospacing="1"/>
      <w:ind w:firstLine="0"/>
      <w:jc w:val="center"/>
      <w:textAlignment w:val="center"/>
    </w:pPr>
    <w:rPr>
      <w:sz w:val="24"/>
    </w:rPr>
  </w:style>
  <w:style w:type="paragraph" w:customStyle="1" w:styleId="xl58">
    <w:name w:val="xl58"/>
    <w:basedOn w:val="a0"/>
    <w:rsid w:val="008C62E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/>
      <w:ind w:firstLine="0"/>
      <w:textAlignment w:val="center"/>
    </w:pPr>
    <w:rPr>
      <w:b/>
      <w:bCs/>
      <w:sz w:val="16"/>
      <w:szCs w:val="16"/>
    </w:rPr>
  </w:style>
  <w:style w:type="paragraph" w:customStyle="1" w:styleId="xl59">
    <w:name w:val="xl59"/>
    <w:basedOn w:val="a0"/>
    <w:rsid w:val="008C62E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b/>
      <w:bCs/>
      <w:szCs w:val="28"/>
    </w:rPr>
  </w:style>
  <w:style w:type="paragraph" w:customStyle="1" w:styleId="xl60">
    <w:name w:val="xl60"/>
    <w:basedOn w:val="a0"/>
    <w:rsid w:val="008C62E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/>
      <w:ind w:firstLine="0"/>
      <w:jc w:val="center"/>
      <w:textAlignment w:val="center"/>
    </w:pPr>
    <w:rPr>
      <w:b/>
      <w:bCs/>
      <w:sz w:val="16"/>
      <w:szCs w:val="16"/>
    </w:rPr>
  </w:style>
  <w:style w:type="paragraph" w:customStyle="1" w:styleId="xl61">
    <w:name w:val="xl61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CC"/>
      <w:spacing w:before="100" w:beforeAutospacing="1" w:after="100" w:afterAutospacing="1"/>
      <w:ind w:firstLine="0"/>
      <w:jc w:val="center"/>
      <w:textAlignment w:val="center"/>
    </w:pPr>
    <w:rPr>
      <w:sz w:val="24"/>
    </w:rPr>
  </w:style>
  <w:style w:type="paragraph" w:customStyle="1" w:styleId="xl62">
    <w:name w:val="xl62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b/>
      <w:bCs/>
      <w:color w:val="FF0000"/>
      <w:szCs w:val="28"/>
    </w:rPr>
  </w:style>
  <w:style w:type="paragraph" w:customStyle="1" w:styleId="xl63">
    <w:name w:val="xl63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CC"/>
      <w:spacing w:before="100" w:beforeAutospacing="1" w:after="100" w:afterAutospacing="1"/>
      <w:ind w:firstLine="0"/>
      <w:jc w:val="center"/>
      <w:textAlignment w:val="center"/>
    </w:pPr>
    <w:rPr>
      <w:sz w:val="24"/>
    </w:rPr>
  </w:style>
  <w:style w:type="paragraph" w:customStyle="1" w:styleId="xl64">
    <w:name w:val="xl64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/>
      <w:ind w:firstLine="0"/>
      <w:jc w:val="center"/>
      <w:textAlignment w:val="center"/>
    </w:pPr>
    <w:rPr>
      <w:b/>
      <w:bCs/>
      <w:sz w:val="16"/>
      <w:szCs w:val="16"/>
    </w:rPr>
  </w:style>
  <w:style w:type="paragraph" w:customStyle="1" w:styleId="xl65">
    <w:name w:val="xl65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b/>
      <w:bCs/>
      <w:szCs w:val="28"/>
    </w:rPr>
  </w:style>
  <w:style w:type="paragraph" w:customStyle="1" w:styleId="xl66">
    <w:name w:val="xl66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b/>
      <w:bCs/>
      <w:szCs w:val="28"/>
    </w:rPr>
  </w:style>
  <w:style w:type="paragraph" w:customStyle="1" w:styleId="xl67">
    <w:name w:val="xl67"/>
    <w:basedOn w:val="a0"/>
    <w:rsid w:val="008C62E9"/>
    <w:pPr>
      <w:widowControl/>
      <w:pBdr>
        <w:top w:val="single" w:sz="4" w:space="0" w:color="auto"/>
        <w:bottom w:val="single" w:sz="4" w:space="0" w:color="auto"/>
      </w:pBdr>
      <w:shd w:val="clear" w:color="auto" w:fill="FF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b/>
      <w:bCs/>
      <w:szCs w:val="28"/>
    </w:rPr>
  </w:style>
  <w:style w:type="paragraph" w:customStyle="1" w:styleId="xl68">
    <w:name w:val="xl68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b/>
      <w:bCs/>
      <w:szCs w:val="28"/>
    </w:rPr>
  </w:style>
  <w:style w:type="paragraph" w:customStyle="1" w:styleId="xl69">
    <w:name w:val="xl69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16"/>
      <w:szCs w:val="16"/>
    </w:rPr>
  </w:style>
  <w:style w:type="paragraph" w:customStyle="1" w:styleId="xl70">
    <w:name w:val="xl70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16"/>
      <w:szCs w:val="16"/>
    </w:rPr>
  </w:style>
  <w:style w:type="paragraph" w:customStyle="1" w:styleId="xl71">
    <w:name w:val="xl71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22"/>
      <w:szCs w:val="22"/>
    </w:rPr>
  </w:style>
  <w:style w:type="paragraph" w:customStyle="1" w:styleId="xl72">
    <w:name w:val="xl72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22"/>
      <w:szCs w:val="22"/>
    </w:rPr>
  </w:style>
  <w:style w:type="paragraph" w:customStyle="1" w:styleId="xl73">
    <w:name w:val="xl73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24"/>
    </w:rPr>
  </w:style>
  <w:style w:type="paragraph" w:customStyle="1" w:styleId="xl74">
    <w:name w:val="xl74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24"/>
    </w:rPr>
  </w:style>
  <w:style w:type="paragraph" w:customStyle="1" w:styleId="xl75">
    <w:name w:val="xl75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16"/>
      <w:szCs w:val="16"/>
    </w:rPr>
  </w:style>
  <w:style w:type="paragraph" w:customStyle="1" w:styleId="xl76">
    <w:name w:val="xl76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16"/>
      <w:szCs w:val="16"/>
    </w:rPr>
  </w:style>
  <w:style w:type="paragraph" w:customStyle="1" w:styleId="xl77">
    <w:name w:val="xl77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16"/>
      <w:szCs w:val="16"/>
    </w:rPr>
  </w:style>
  <w:style w:type="paragraph" w:customStyle="1" w:styleId="xl78">
    <w:name w:val="xl78"/>
    <w:basedOn w:val="a0"/>
    <w:rsid w:val="008C62E9"/>
    <w:pPr>
      <w:widowControl/>
      <w:pBdr>
        <w:top w:val="single" w:sz="4" w:space="0" w:color="auto"/>
        <w:bottom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16"/>
      <w:szCs w:val="16"/>
    </w:rPr>
  </w:style>
  <w:style w:type="paragraph" w:customStyle="1" w:styleId="xl79">
    <w:name w:val="xl79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/>
      <w:ind w:firstLine="0"/>
      <w:jc w:val="center"/>
    </w:pPr>
    <w:rPr>
      <w:rFonts w:ascii="Arial" w:hAnsi="Arial"/>
      <w:b/>
      <w:bCs/>
      <w:color w:val="FF0000"/>
      <w:sz w:val="32"/>
      <w:szCs w:val="32"/>
    </w:rPr>
  </w:style>
  <w:style w:type="paragraph" w:customStyle="1" w:styleId="xl80">
    <w:name w:val="xl80"/>
    <w:basedOn w:val="a0"/>
    <w:rsid w:val="008C62E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81">
    <w:name w:val="xl81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82">
    <w:name w:val="xl82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00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16"/>
      <w:szCs w:val="16"/>
    </w:rPr>
  </w:style>
  <w:style w:type="paragraph" w:customStyle="1" w:styleId="xl83">
    <w:name w:val="xl83"/>
    <w:basedOn w:val="a0"/>
    <w:rsid w:val="008C62E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sz w:val="16"/>
      <w:szCs w:val="16"/>
    </w:rPr>
  </w:style>
  <w:style w:type="paragraph" w:customStyle="1" w:styleId="xl84">
    <w:name w:val="xl84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/>
      <w:ind w:firstLine="0"/>
      <w:jc w:val="center"/>
      <w:textAlignment w:val="center"/>
    </w:pPr>
    <w:rPr>
      <w:rFonts w:ascii="Arial" w:hAnsi="Arial"/>
      <w:color w:val="FF0000"/>
      <w:sz w:val="40"/>
      <w:szCs w:val="40"/>
    </w:rPr>
  </w:style>
  <w:style w:type="paragraph" w:customStyle="1" w:styleId="xl85">
    <w:name w:val="xl85"/>
    <w:basedOn w:val="a0"/>
    <w:rsid w:val="008C62E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CC"/>
      <w:spacing w:before="100" w:beforeAutospacing="1" w:after="100" w:afterAutospacing="1"/>
      <w:ind w:firstLine="0"/>
      <w:jc w:val="center"/>
    </w:pPr>
    <w:rPr>
      <w:sz w:val="24"/>
    </w:rPr>
  </w:style>
  <w:style w:type="paragraph" w:styleId="af2">
    <w:name w:val="List Number"/>
    <w:basedOn w:val="a0"/>
    <w:rsid w:val="008C62E9"/>
    <w:pPr>
      <w:widowControl/>
      <w:overflowPunct w:val="0"/>
      <w:autoSpaceDE w:val="0"/>
      <w:autoSpaceDN w:val="0"/>
      <w:adjustRightInd w:val="0"/>
      <w:ind w:firstLine="0"/>
      <w:jc w:val="left"/>
      <w:textAlignment w:val="baseline"/>
    </w:pPr>
    <w:rPr>
      <w:sz w:val="24"/>
      <w:szCs w:val="20"/>
    </w:rPr>
  </w:style>
  <w:style w:type="paragraph" w:styleId="32">
    <w:name w:val="Body Text 3"/>
    <w:basedOn w:val="a0"/>
    <w:rsid w:val="008C62E9"/>
    <w:pPr>
      <w:spacing w:line="360" w:lineRule="auto"/>
      <w:ind w:firstLine="0"/>
      <w:jc w:val="center"/>
    </w:pPr>
    <w:rPr>
      <w:rFonts w:ascii="Arial" w:hAnsi="Arial" w:cs="Arial"/>
      <w:b/>
      <w:sz w:val="32"/>
    </w:rPr>
  </w:style>
  <w:style w:type="table" w:styleId="af3">
    <w:name w:val="Table Grid"/>
    <w:basedOn w:val="a2"/>
    <w:uiPriority w:val="39"/>
    <w:rsid w:val="00773D3A"/>
    <w:pPr>
      <w:widowControl w:val="0"/>
      <w:ind w:firstLine="709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4">
    <w:name w:val="Продол.Абз.Т"/>
    <w:basedOn w:val="a0"/>
    <w:rsid w:val="005B1494"/>
    <w:pPr>
      <w:widowControl/>
      <w:overflowPunct w:val="0"/>
      <w:autoSpaceDE w:val="0"/>
      <w:autoSpaceDN w:val="0"/>
      <w:adjustRightInd w:val="0"/>
      <w:spacing w:line="480" w:lineRule="atLeast"/>
      <w:ind w:firstLine="0"/>
      <w:textAlignment w:val="baseline"/>
    </w:pPr>
    <w:rPr>
      <w:szCs w:val="20"/>
    </w:rPr>
  </w:style>
  <w:style w:type="character" w:customStyle="1" w:styleId="20">
    <w:name w:val="Заголовок 2 Знак"/>
    <w:link w:val="2"/>
    <w:uiPriority w:val="9"/>
    <w:rsid w:val="000920B7"/>
    <w:rPr>
      <w:b/>
      <w:bCs/>
      <w:spacing w:val="70"/>
      <w:sz w:val="36"/>
      <w:szCs w:val="24"/>
    </w:rPr>
  </w:style>
  <w:style w:type="character" w:customStyle="1" w:styleId="30">
    <w:name w:val="Заголовок 3 Знак"/>
    <w:link w:val="3"/>
    <w:rsid w:val="00AA7BC4"/>
    <w:rPr>
      <w:rFonts w:ascii="Arial" w:hAnsi="Arial" w:cs="Arial"/>
      <w:b/>
      <w:bCs/>
      <w:sz w:val="26"/>
      <w:szCs w:val="26"/>
    </w:rPr>
  </w:style>
  <w:style w:type="character" w:styleId="af5">
    <w:name w:val="Emphasis"/>
    <w:qFormat/>
    <w:rsid w:val="002906A2"/>
    <w:rPr>
      <w:i/>
      <w:iCs/>
    </w:rPr>
  </w:style>
  <w:style w:type="paragraph" w:styleId="af6">
    <w:name w:val="TOC Heading"/>
    <w:basedOn w:val="1"/>
    <w:next w:val="a0"/>
    <w:uiPriority w:val="39"/>
    <w:qFormat/>
    <w:rsid w:val="009F2FAA"/>
    <w:pPr>
      <w:keepLines/>
      <w:widowControl/>
      <w:spacing w:before="480" w:after="0" w:line="276" w:lineRule="auto"/>
      <w:ind w:firstLine="0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33">
    <w:name w:val="toc 3"/>
    <w:basedOn w:val="a0"/>
    <w:next w:val="a0"/>
    <w:autoRedefine/>
    <w:uiPriority w:val="39"/>
    <w:rsid w:val="009F2FAA"/>
    <w:pPr>
      <w:ind w:left="560"/>
    </w:pPr>
  </w:style>
  <w:style w:type="character" w:styleId="af7">
    <w:name w:val="Hyperlink"/>
    <w:uiPriority w:val="99"/>
    <w:unhideWhenUsed/>
    <w:rsid w:val="009F2FAA"/>
    <w:rPr>
      <w:color w:val="0000FF"/>
      <w:u w:val="single"/>
    </w:rPr>
  </w:style>
  <w:style w:type="paragraph" w:styleId="af8">
    <w:name w:val="Balloon Text"/>
    <w:basedOn w:val="a0"/>
    <w:link w:val="af9"/>
    <w:uiPriority w:val="99"/>
    <w:rsid w:val="0095637D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link w:val="af8"/>
    <w:uiPriority w:val="99"/>
    <w:rsid w:val="0095637D"/>
    <w:rPr>
      <w:rFonts w:ascii="Tahoma" w:hAnsi="Tahoma" w:cs="Tahoma"/>
      <w:sz w:val="16"/>
      <w:szCs w:val="16"/>
    </w:rPr>
  </w:style>
  <w:style w:type="paragraph" w:styleId="afa">
    <w:name w:val="No Spacing"/>
    <w:aliases w:val="Введение"/>
    <w:link w:val="afb"/>
    <w:uiPriority w:val="1"/>
    <w:qFormat/>
    <w:rsid w:val="00307E2C"/>
    <w:pPr>
      <w:widowControl w:val="0"/>
      <w:ind w:firstLine="709"/>
      <w:jc w:val="both"/>
    </w:pPr>
    <w:rPr>
      <w:sz w:val="28"/>
      <w:szCs w:val="24"/>
    </w:rPr>
  </w:style>
  <w:style w:type="character" w:customStyle="1" w:styleId="40">
    <w:name w:val="Основной текст (4)_"/>
    <w:link w:val="41"/>
    <w:rsid w:val="00307E2C"/>
    <w:rPr>
      <w:b/>
      <w:bCs/>
      <w:sz w:val="27"/>
      <w:szCs w:val="27"/>
      <w:shd w:val="clear" w:color="auto" w:fill="FFFFFF"/>
    </w:rPr>
  </w:style>
  <w:style w:type="paragraph" w:customStyle="1" w:styleId="41">
    <w:name w:val="Основной текст (4)"/>
    <w:basedOn w:val="a0"/>
    <w:link w:val="40"/>
    <w:rsid w:val="00307E2C"/>
    <w:pPr>
      <w:shd w:val="clear" w:color="auto" w:fill="FFFFFF"/>
      <w:spacing w:before="480" w:after="240" w:line="0" w:lineRule="atLeast"/>
      <w:ind w:firstLine="0"/>
      <w:jc w:val="center"/>
    </w:pPr>
    <w:rPr>
      <w:b/>
      <w:bCs/>
      <w:sz w:val="27"/>
      <w:szCs w:val="27"/>
    </w:rPr>
  </w:style>
  <w:style w:type="paragraph" w:styleId="23">
    <w:name w:val="toc 2"/>
    <w:basedOn w:val="a0"/>
    <w:next w:val="a0"/>
    <w:autoRedefine/>
    <w:uiPriority w:val="39"/>
    <w:rsid w:val="00C57CD3"/>
    <w:pPr>
      <w:tabs>
        <w:tab w:val="right" w:leader="dot" w:pos="10196"/>
      </w:tabs>
      <w:ind w:firstLine="0"/>
    </w:pPr>
  </w:style>
  <w:style w:type="paragraph" w:styleId="10">
    <w:name w:val="toc 1"/>
    <w:basedOn w:val="a0"/>
    <w:next w:val="a0"/>
    <w:autoRedefine/>
    <w:uiPriority w:val="39"/>
    <w:rsid w:val="007E4FCC"/>
    <w:pPr>
      <w:tabs>
        <w:tab w:val="left" w:pos="1100"/>
        <w:tab w:val="right" w:leader="dot" w:pos="9356"/>
      </w:tabs>
      <w:ind w:firstLine="0"/>
    </w:pPr>
  </w:style>
  <w:style w:type="character" w:customStyle="1" w:styleId="aa">
    <w:name w:val="Нижний колонтитул Знак"/>
    <w:basedOn w:val="a1"/>
    <w:link w:val="a9"/>
    <w:uiPriority w:val="99"/>
    <w:rsid w:val="00801822"/>
    <w:rPr>
      <w:sz w:val="28"/>
      <w:szCs w:val="24"/>
    </w:rPr>
  </w:style>
  <w:style w:type="paragraph" w:styleId="afc">
    <w:name w:val="List Paragraph"/>
    <w:basedOn w:val="a0"/>
    <w:uiPriority w:val="34"/>
    <w:qFormat/>
    <w:rsid w:val="00801822"/>
    <w:pPr>
      <w:ind w:left="720"/>
      <w:contextualSpacing/>
    </w:pPr>
  </w:style>
  <w:style w:type="paragraph" w:customStyle="1" w:styleId="Style7">
    <w:name w:val="Style7"/>
    <w:basedOn w:val="a0"/>
    <w:uiPriority w:val="99"/>
    <w:rsid w:val="003A52DE"/>
    <w:pPr>
      <w:autoSpaceDE w:val="0"/>
      <w:autoSpaceDN w:val="0"/>
      <w:adjustRightInd w:val="0"/>
      <w:spacing w:line="319" w:lineRule="exact"/>
      <w:ind w:firstLine="0"/>
      <w:jc w:val="center"/>
    </w:pPr>
    <w:rPr>
      <w:rFonts w:eastAsiaTheme="minorEastAsia"/>
      <w:sz w:val="24"/>
    </w:rPr>
  </w:style>
  <w:style w:type="character" w:customStyle="1" w:styleId="FontStyle42">
    <w:name w:val="Font Style42"/>
    <w:basedOn w:val="a1"/>
    <w:uiPriority w:val="99"/>
    <w:rsid w:val="003A52DE"/>
    <w:rPr>
      <w:rFonts w:ascii="Times New Roman" w:hAnsi="Times New Roman" w:cs="Times New Roman"/>
      <w:b/>
      <w:bCs/>
      <w:color w:val="000000"/>
      <w:sz w:val="26"/>
      <w:szCs w:val="26"/>
    </w:rPr>
  </w:style>
  <w:style w:type="paragraph" w:customStyle="1" w:styleId="Style9">
    <w:name w:val="Style9"/>
    <w:basedOn w:val="a0"/>
    <w:uiPriority w:val="99"/>
    <w:rsid w:val="005C53DE"/>
    <w:pPr>
      <w:autoSpaceDE w:val="0"/>
      <w:autoSpaceDN w:val="0"/>
      <w:adjustRightInd w:val="0"/>
      <w:spacing w:line="307" w:lineRule="exact"/>
      <w:ind w:firstLine="706"/>
    </w:pPr>
    <w:rPr>
      <w:rFonts w:eastAsiaTheme="minorEastAsia"/>
      <w:sz w:val="24"/>
    </w:rPr>
  </w:style>
  <w:style w:type="paragraph" w:customStyle="1" w:styleId="Style10">
    <w:name w:val="Style10"/>
    <w:basedOn w:val="a0"/>
    <w:uiPriority w:val="99"/>
    <w:rsid w:val="005C53DE"/>
    <w:pPr>
      <w:autoSpaceDE w:val="0"/>
      <w:autoSpaceDN w:val="0"/>
      <w:adjustRightInd w:val="0"/>
      <w:spacing w:line="301" w:lineRule="exact"/>
      <w:ind w:firstLine="715"/>
    </w:pPr>
    <w:rPr>
      <w:rFonts w:eastAsiaTheme="minorEastAsia"/>
      <w:sz w:val="24"/>
    </w:rPr>
  </w:style>
  <w:style w:type="paragraph" w:customStyle="1" w:styleId="Style11">
    <w:name w:val="Style11"/>
    <w:basedOn w:val="a0"/>
    <w:uiPriority w:val="99"/>
    <w:rsid w:val="005C53DE"/>
    <w:pPr>
      <w:autoSpaceDE w:val="0"/>
      <w:autoSpaceDN w:val="0"/>
      <w:adjustRightInd w:val="0"/>
      <w:ind w:firstLine="0"/>
    </w:pPr>
    <w:rPr>
      <w:rFonts w:eastAsiaTheme="minorEastAsia"/>
      <w:sz w:val="24"/>
    </w:rPr>
  </w:style>
  <w:style w:type="character" w:customStyle="1" w:styleId="FontStyle41">
    <w:name w:val="Font Style41"/>
    <w:basedOn w:val="a1"/>
    <w:uiPriority w:val="99"/>
    <w:rsid w:val="005C53DE"/>
    <w:rPr>
      <w:rFonts w:ascii="Times New Roman" w:hAnsi="Times New Roman" w:cs="Times New Roman"/>
      <w:color w:val="000000"/>
      <w:sz w:val="26"/>
      <w:szCs w:val="26"/>
    </w:rPr>
  </w:style>
  <w:style w:type="paragraph" w:customStyle="1" w:styleId="Style12">
    <w:name w:val="Style12"/>
    <w:basedOn w:val="a0"/>
    <w:uiPriority w:val="99"/>
    <w:rsid w:val="008B6ED4"/>
    <w:pPr>
      <w:autoSpaceDE w:val="0"/>
      <w:autoSpaceDN w:val="0"/>
      <w:adjustRightInd w:val="0"/>
      <w:spacing w:line="370" w:lineRule="exact"/>
      <w:ind w:firstLine="0"/>
    </w:pPr>
    <w:rPr>
      <w:rFonts w:eastAsiaTheme="minorEastAsia"/>
      <w:sz w:val="24"/>
    </w:rPr>
  </w:style>
  <w:style w:type="paragraph" w:customStyle="1" w:styleId="Style33">
    <w:name w:val="Style33"/>
    <w:basedOn w:val="a0"/>
    <w:uiPriority w:val="99"/>
    <w:rsid w:val="008B6ED4"/>
    <w:pPr>
      <w:autoSpaceDE w:val="0"/>
      <w:autoSpaceDN w:val="0"/>
      <w:adjustRightInd w:val="0"/>
      <w:spacing w:line="322" w:lineRule="exact"/>
      <w:ind w:firstLine="158"/>
      <w:jc w:val="left"/>
    </w:pPr>
    <w:rPr>
      <w:rFonts w:eastAsiaTheme="minorEastAsia"/>
      <w:sz w:val="24"/>
    </w:rPr>
  </w:style>
  <w:style w:type="character" w:customStyle="1" w:styleId="FontStyle38">
    <w:name w:val="Font Style38"/>
    <w:uiPriority w:val="99"/>
    <w:rsid w:val="00A6537F"/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34">
    <w:name w:val="Font Style34"/>
    <w:uiPriority w:val="99"/>
    <w:rsid w:val="005231EF"/>
    <w:rPr>
      <w:rFonts w:ascii="Times New Roman" w:hAnsi="Times New Roman" w:cs="Times New Roman"/>
      <w:i/>
      <w:iCs/>
      <w:color w:val="000000"/>
      <w:sz w:val="24"/>
      <w:szCs w:val="24"/>
    </w:rPr>
  </w:style>
  <w:style w:type="paragraph" w:customStyle="1" w:styleId="Style16">
    <w:name w:val="Style16"/>
    <w:basedOn w:val="a0"/>
    <w:uiPriority w:val="99"/>
    <w:rsid w:val="002F68F9"/>
    <w:pPr>
      <w:autoSpaceDE w:val="0"/>
      <w:autoSpaceDN w:val="0"/>
      <w:adjustRightInd w:val="0"/>
      <w:spacing w:line="360" w:lineRule="exact"/>
      <w:ind w:firstLine="720"/>
    </w:pPr>
    <w:rPr>
      <w:sz w:val="24"/>
    </w:rPr>
  </w:style>
  <w:style w:type="character" w:customStyle="1" w:styleId="ad">
    <w:name w:val="Верхний колонтитул Знак"/>
    <w:basedOn w:val="a1"/>
    <w:link w:val="ac"/>
    <w:rsid w:val="00414804"/>
    <w:rPr>
      <w:sz w:val="28"/>
      <w:szCs w:val="24"/>
    </w:rPr>
  </w:style>
  <w:style w:type="paragraph" w:customStyle="1" w:styleId="Style13">
    <w:name w:val="Style13"/>
    <w:basedOn w:val="a0"/>
    <w:uiPriority w:val="99"/>
    <w:rsid w:val="00C73244"/>
    <w:pPr>
      <w:autoSpaceDE w:val="0"/>
      <w:autoSpaceDN w:val="0"/>
      <w:adjustRightInd w:val="0"/>
      <w:ind w:firstLine="0"/>
      <w:jc w:val="left"/>
    </w:pPr>
    <w:rPr>
      <w:rFonts w:eastAsiaTheme="minorEastAsia"/>
      <w:sz w:val="24"/>
    </w:rPr>
  </w:style>
  <w:style w:type="character" w:customStyle="1" w:styleId="FontStyle57">
    <w:name w:val="Font Style57"/>
    <w:basedOn w:val="a1"/>
    <w:uiPriority w:val="99"/>
    <w:rsid w:val="00C73244"/>
    <w:rPr>
      <w:rFonts w:ascii="Times New Roman" w:hAnsi="Times New Roman" w:cs="Times New Roman"/>
      <w:color w:val="000000"/>
      <w:sz w:val="18"/>
      <w:szCs w:val="18"/>
    </w:rPr>
  </w:style>
  <w:style w:type="paragraph" w:customStyle="1" w:styleId="Style25">
    <w:name w:val="Style25"/>
    <w:basedOn w:val="a0"/>
    <w:uiPriority w:val="99"/>
    <w:rsid w:val="00D658B3"/>
    <w:pPr>
      <w:autoSpaceDE w:val="0"/>
      <w:autoSpaceDN w:val="0"/>
      <w:adjustRightInd w:val="0"/>
      <w:ind w:firstLine="0"/>
      <w:jc w:val="left"/>
    </w:pPr>
    <w:rPr>
      <w:rFonts w:eastAsiaTheme="minorEastAsia"/>
      <w:sz w:val="24"/>
    </w:rPr>
  </w:style>
  <w:style w:type="character" w:customStyle="1" w:styleId="FontStyle47">
    <w:name w:val="Font Style47"/>
    <w:basedOn w:val="a1"/>
    <w:uiPriority w:val="99"/>
    <w:rsid w:val="00D658B3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Default">
    <w:name w:val="Default"/>
    <w:uiPriority w:val="99"/>
    <w:rsid w:val="00215143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Style21">
    <w:name w:val="Style21"/>
    <w:basedOn w:val="a0"/>
    <w:uiPriority w:val="99"/>
    <w:rsid w:val="00573E1A"/>
    <w:pPr>
      <w:autoSpaceDE w:val="0"/>
      <w:autoSpaceDN w:val="0"/>
      <w:adjustRightInd w:val="0"/>
      <w:spacing w:line="281" w:lineRule="exact"/>
      <w:ind w:firstLine="0"/>
      <w:jc w:val="right"/>
    </w:pPr>
    <w:rPr>
      <w:sz w:val="24"/>
    </w:rPr>
  </w:style>
  <w:style w:type="paragraph" w:customStyle="1" w:styleId="Style8">
    <w:name w:val="Style8"/>
    <w:basedOn w:val="a0"/>
    <w:uiPriority w:val="99"/>
    <w:rsid w:val="00936C40"/>
    <w:pPr>
      <w:autoSpaceDE w:val="0"/>
      <w:autoSpaceDN w:val="0"/>
      <w:adjustRightInd w:val="0"/>
      <w:ind w:firstLine="0"/>
      <w:jc w:val="left"/>
    </w:pPr>
    <w:rPr>
      <w:sz w:val="24"/>
    </w:rPr>
  </w:style>
  <w:style w:type="paragraph" w:customStyle="1" w:styleId="Style14">
    <w:name w:val="Style14"/>
    <w:basedOn w:val="a0"/>
    <w:uiPriority w:val="99"/>
    <w:rsid w:val="00936C40"/>
    <w:pPr>
      <w:autoSpaceDE w:val="0"/>
      <w:autoSpaceDN w:val="0"/>
      <w:adjustRightInd w:val="0"/>
      <w:spacing w:line="374" w:lineRule="exact"/>
      <w:ind w:firstLine="0"/>
      <w:jc w:val="left"/>
    </w:pPr>
    <w:rPr>
      <w:sz w:val="24"/>
    </w:rPr>
  </w:style>
  <w:style w:type="paragraph" w:customStyle="1" w:styleId="Style19">
    <w:name w:val="Style19"/>
    <w:basedOn w:val="a0"/>
    <w:uiPriority w:val="99"/>
    <w:rsid w:val="00936C40"/>
    <w:pPr>
      <w:autoSpaceDE w:val="0"/>
      <w:autoSpaceDN w:val="0"/>
      <w:adjustRightInd w:val="0"/>
      <w:ind w:firstLine="0"/>
      <w:jc w:val="left"/>
    </w:pPr>
    <w:rPr>
      <w:sz w:val="24"/>
    </w:rPr>
  </w:style>
  <w:style w:type="paragraph" w:customStyle="1" w:styleId="Style20">
    <w:name w:val="Style20"/>
    <w:basedOn w:val="a0"/>
    <w:uiPriority w:val="99"/>
    <w:rsid w:val="00936C40"/>
    <w:pPr>
      <w:autoSpaceDE w:val="0"/>
      <w:autoSpaceDN w:val="0"/>
      <w:adjustRightInd w:val="0"/>
      <w:ind w:firstLine="0"/>
      <w:jc w:val="left"/>
    </w:pPr>
    <w:rPr>
      <w:sz w:val="24"/>
    </w:rPr>
  </w:style>
  <w:style w:type="paragraph" w:customStyle="1" w:styleId="Style23">
    <w:name w:val="Style23"/>
    <w:basedOn w:val="a0"/>
    <w:uiPriority w:val="99"/>
    <w:rsid w:val="00936C40"/>
    <w:pPr>
      <w:autoSpaceDE w:val="0"/>
      <w:autoSpaceDN w:val="0"/>
      <w:adjustRightInd w:val="0"/>
      <w:spacing w:line="259" w:lineRule="exact"/>
      <w:ind w:firstLine="0"/>
      <w:jc w:val="left"/>
    </w:pPr>
    <w:rPr>
      <w:sz w:val="24"/>
    </w:rPr>
  </w:style>
  <w:style w:type="character" w:customStyle="1" w:styleId="FontStyle36">
    <w:name w:val="Font Style36"/>
    <w:uiPriority w:val="99"/>
    <w:rsid w:val="00936C40"/>
    <w:rPr>
      <w:rFonts w:ascii="Times New Roman" w:hAnsi="Times New Roman" w:cs="Times New Roman"/>
      <w:b/>
      <w:bCs/>
      <w:color w:val="000000"/>
      <w:sz w:val="20"/>
      <w:szCs w:val="20"/>
    </w:rPr>
  </w:style>
  <w:style w:type="character" w:customStyle="1" w:styleId="FontStyle37">
    <w:name w:val="Font Style37"/>
    <w:uiPriority w:val="99"/>
    <w:rsid w:val="00936C40"/>
    <w:rPr>
      <w:rFonts w:ascii="Times New Roman" w:hAnsi="Times New Roman" w:cs="Times New Roman"/>
      <w:color w:val="000000"/>
      <w:sz w:val="20"/>
      <w:szCs w:val="20"/>
    </w:rPr>
  </w:style>
  <w:style w:type="character" w:customStyle="1" w:styleId="FontStyle48">
    <w:name w:val="Font Style48"/>
    <w:basedOn w:val="a1"/>
    <w:uiPriority w:val="99"/>
    <w:rsid w:val="00F57A67"/>
    <w:rPr>
      <w:rFonts w:ascii="Times New Roman" w:hAnsi="Times New Roman" w:cs="Times New Roman"/>
      <w:color w:val="000000"/>
      <w:sz w:val="22"/>
      <w:szCs w:val="22"/>
    </w:rPr>
  </w:style>
  <w:style w:type="paragraph" w:customStyle="1" w:styleId="Style2">
    <w:name w:val="Style2"/>
    <w:basedOn w:val="a0"/>
    <w:uiPriority w:val="99"/>
    <w:rsid w:val="00DC3FEB"/>
    <w:pPr>
      <w:autoSpaceDE w:val="0"/>
      <w:autoSpaceDN w:val="0"/>
      <w:adjustRightInd w:val="0"/>
      <w:ind w:firstLine="0"/>
      <w:jc w:val="left"/>
    </w:pPr>
    <w:rPr>
      <w:rFonts w:eastAsiaTheme="minorEastAsia"/>
      <w:sz w:val="24"/>
    </w:rPr>
  </w:style>
  <w:style w:type="paragraph" w:customStyle="1" w:styleId="Style37">
    <w:name w:val="Style37"/>
    <w:basedOn w:val="a0"/>
    <w:uiPriority w:val="99"/>
    <w:rsid w:val="00DC3FEB"/>
    <w:pPr>
      <w:autoSpaceDE w:val="0"/>
      <w:autoSpaceDN w:val="0"/>
      <w:adjustRightInd w:val="0"/>
      <w:ind w:firstLine="0"/>
      <w:jc w:val="left"/>
    </w:pPr>
    <w:rPr>
      <w:rFonts w:eastAsiaTheme="minorEastAsia"/>
      <w:sz w:val="24"/>
    </w:rPr>
  </w:style>
  <w:style w:type="paragraph" w:customStyle="1" w:styleId="220">
    <w:name w:val="Основной текст 22"/>
    <w:basedOn w:val="a0"/>
    <w:rsid w:val="007A6F10"/>
    <w:pPr>
      <w:widowControl/>
      <w:overflowPunct w:val="0"/>
      <w:autoSpaceDE w:val="0"/>
      <w:autoSpaceDN w:val="0"/>
      <w:adjustRightInd w:val="0"/>
      <w:spacing w:line="400" w:lineRule="exact"/>
      <w:textAlignment w:val="baseline"/>
    </w:pPr>
    <w:rPr>
      <w:sz w:val="26"/>
      <w:szCs w:val="20"/>
    </w:rPr>
  </w:style>
  <w:style w:type="paragraph" w:customStyle="1" w:styleId="afd">
    <w:name w:val="*Абзац"/>
    <w:basedOn w:val="a"/>
    <w:rsid w:val="007A6F10"/>
    <w:pPr>
      <w:widowControl/>
      <w:numPr>
        <w:numId w:val="0"/>
      </w:numPr>
      <w:autoSpaceDE w:val="0"/>
      <w:autoSpaceDN w:val="0"/>
      <w:spacing w:line="288" w:lineRule="auto"/>
      <w:ind w:firstLine="567"/>
      <w:contextualSpacing w:val="0"/>
    </w:pPr>
    <w:rPr>
      <w:sz w:val="20"/>
    </w:rPr>
  </w:style>
  <w:style w:type="paragraph" w:styleId="afe">
    <w:name w:val="Plain Text"/>
    <w:basedOn w:val="a0"/>
    <w:link w:val="aff"/>
    <w:rsid w:val="007A6F10"/>
    <w:pPr>
      <w:widowControl/>
      <w:ind w:firstLine="0"/>
      <w:jc w:val="left"/>
    </w:pPr>
    <w:rPr>
      <w:rFonts w:ascii="Courier New" w:hAnsi="Courier New"/>
      <w:sz w:val="20"/>
      <w:szCs w:val="20"/>
    </w:rPr>
  </w:style>
  <w:style w:type="character" w:customStyle="1" w:styleId="aff">
    <w:name w:val="Текст Знак"/>
    <w:basedOn w:val="a1"/>
    <w:link w:val="afe"/>
    <w:rsid w:val="007A6F10"/>
    <w:rPr>
      <w:rFonts w:ascii="Courier New" w:hAnsi="Courier New"/>
    </w:rPr>
  </w:style>
  <w:style w:type="paragraph" w:customStyle="1" w:styleId="aff0">
    <w:name w:val="список с точками"/>
    <w:basedOn w:val="a0"/>
    <w:rsid w:val="007A6F10"/>
    <w:pPr>
      <w:widowControl/>
      <w:tabs>
        <w:tab w:val="num" w:pos="720"/>
        <w:tab w:val="num" w:pos="756"/>
      </w:tabs>
      <w:spacing w:line="312" w:lineRule="auto"/>
      <w:ind w:left="756" w:hanging="360"/>
    </w:pPr>
    <w:rPr>
      <w:sz w:val="24"/>
    </w:rPr>
  </w:style>
  <w:style w:type="paragraph" w:customStyle="1" w:styleId="Style3">
    <w:name w:val="Style3"/>
    <w:basedOn w:val="a0"/>
    <w:uiPriority w:val="99"/>
    <w:rsid w:val="007A6F10"/>
    <w:pPr>
      <w:autoSpaceDE w:val="0"/>
      <w:autoSpaceDN w:val="0"/>
      <w:adjustRightInd w:val="0"/>
      <w:ind w:firstLine="0"/>
      <w:jc w:val="left"/>
    </w:pPr>
    <w:rPr>
      <w:rFonts w:ascii="Arial" w:hAnsi="Arial" w:cs="Arial"/>
      <w:sz w:val="24"/>
    </w:rPr>
  </w:style>
  <w:style w:type="paragraph" w:customStyle="1" w:styleId="Style4">
    <w:name w:val="Style4"/>
    <w:basedOn w:val="a0"/>
    <w:uiPriority w:val="99"/>
    <w:rsid w:val="007A6F10"/>
    <w:pPr>
      <w:autoSpaceDE w:val="0"/>
      <w:autoSpaceDN w:val="0"/>
      <w:adjustRightInd w:val="0"/>
      <w:ind w:firstLine="0"/>
      <w:jc w:val="left"/>
    </w:pPr>
    <w:rPr>
      <w:rFonts w:ascii="Arial" w:hAnsi="Arial" w:cs="Arial"/>
      <w:sz w:val="24"/>
    </w:rPr>
  </w:style>
  <w:style w:type="paragraph" w:customStyle="1" w:styleId="Style5">
    <w:name w:val="Style5"/>
    <w:basedOn w:val="a0"/>
    <w:uiPriority w:val="99"/>
    <w:rsid w:val="007A6F10"/>
    <w:pPr>
      <w:autoSpaceDE w:val="0"/>
      <w:autoSpaceDN w:val="0"/>
      <w:adjustRightInd w:val="0"/>
      <w:ind w:firstLine="0"/>
      <w:jc w:val="left"/>
    </w:pPr>
    <w:rPr>
      <w:rFonts w:ascii="Arial" w:hAnsi="Arial" w:cs="Arial"/>
      <w:sz w:val="24"/>
    </w:rPr>
  </w:style>
  <w:style w:type="paragraph" w:customStyle="1" w:styleId="Style6">
    <w:name w:val="Style6"/>
    <w:basedOn w:val="a0"/>
    <w:uiPriority w:val="99"/>
    <w:rsid w:val="007A6F10"/>
    <w:pPr>
      <w:autoSpaceDE w:val="0"/>
      <w:autoSpaceDN w:val="0"/>
      <w:adjustRightInd w:val="0"/>
      <w:spacing w:line="230" w:lineRule="exact"/>
      <w:ind w:firstLine="0"/>
      <w:jc w:val="left"/>
    </w:pPr>
    <w:rPr>
      <w:rFonts w:ascii="Arial" w:hAnsi="Arial" w:cs="Arial"/>
      <w:sz w:val="24"/>
    </w:rPr>
  </w:style>
  <w:style w:type="character" w:customStyle="1" w:styleId="FontStyle11">
    <w:name w:val="Font Style11"/>
    <w:uiPriority w:val="99"/>
    <w:rsid w:val="007A6F10"/>
    <w:rPr>
      <w:rFonts w:ascii="Arial" w:hAnsi="Arial" w:cs="Arial"/>
      <w:b/>
      <w:bCs/>
      <w:sz w:val="22"/>
      <w:szCs w:val="22"/>
    </w:rPr>
  </w:style>
  <w:style w:type="character" w:customStyle="1" w:styleId="FontStyle12">
    <w:name w:val="Font Style12"/>
    <w:uiPriority w:val="99"/>
    <w:rsid w:val="007A6F10"/>
    <w:rPr>
      <w:rFonts w:ascii="Arial" w:hAnsi="Arial" w:cs="Arial"/>
      <w:sz w:val="22"/>
      <w:szCs w:val="22"/>
    </w:rPr>
  </w:style>
  <w:style w:type="character" w:customStyle="1" w:styleId="FontStyle13">
    <w:name w:val="Font Style13"/>
    <w:uiPriority w:val="99"/>
    <w:rsid w:val="007A6F10"/>
    <w:rPr>
      <w:rFonts w:ascii="Arial" w:hAnsi="Arial" w:cs="Arial"/>
      <w:b/>
      <w:bCs/>
      <w:sz w:val="18"/>
      <w:szCs w:val="18"/>
    </w:rPr>
  </w:style>
  <w:style w:type="character" w:customStyle="1" w:styleId="FontStyle14">
    <w:name w:val="Font Style14"/>
    <w:uiPriority w:val="99"/>
    <w:rsid w:val="007A6F10"/>
    <w:rPr>
      <w:rFonts w:ascii="Arial" w:hAnsi="Arial" w:cs="Arial"/>
      <w:sz w:val="18"/>
      <w:szCs w:val="18"/>
    </w:rPr>
  </w:style>
  <w:style w:type="paragraph" w:styleId="a">
    <w:name w:val="List Bullet"/>
    <w:basedOn w:val="a0"/>
    <w:rsid w:val="007A6F10"/>
    <w:pPr>
      <w:numPr>
        <w:numId w:val="1"/>
      </w:numPr>
      <w:contextualSpacing/>
    </w:pPr>
  </w:style>
  <w:style w:type="paragraph" w:customStyle="1" w:styleId="Style40">
    <w:name w:val="Style40"/>
    <w:basedOn w:val="a0"/>
    <w:uiPriority w:val="99"/>
    <w:rsid w:val="00D10C7C"/>
    <w:pPr>
      <w:autoSpaceDE w:val="0"/>
      <w:autoSpaceDN w:val="0"/>
      <w:adjustRightInd w:val="0"/>
      <w:spacing w:line="278" w:lineRule="exact"/>
      <w:ind w:firstLine="0"/>
    </w:pPr>
    <w:rPr>
      <w:sz w:val="24"/>
    </w:rPr>
  </w:style>
  <w:style w:type="character" w:customStyle="1" w:styleId="FontStyle75">
    <w:name w:val="Font Style75"/>
    <w:uiPriority w:val="99"/>
    <w:rsid w:val="00D10C7C"/>
    <w:rPr>
      <w:rFonts w:ascii="Times New Roman" w:hAnsi="Times New Roman" w:cs="Times New Roman"/>
      <w:sz w:val="22"/>
      <w:szCs w:val="22"/>
    </w:rPr>
  </w:style>
  <w:style w:type="character" w:customStyle="1" w:styleId="FontStyle77">
    <w:name w:val="Font Style77"/>
    <w:uiPriority w:val="99"/>
    <w:rsid w:val="00D10C7C"/>
    <w:rPr>
      <w:rFonts w:ascii="Times New Roman" w:hAnsi="Times New Roman" w:cs="Times New Roman"/>
      <w:b/>
      <w:bCs/>
      <w:sz w:val="26"/>
      <w:szCs w:val="26"/>
    </w:rPr>
  </w:style>
  <w:style w:type="paragraph" w:customStyle="1" w:styleId="Style15">
    <w:name w:val="Style15"/>
    <w:basedOn w:val="a0"/>
    <w:uiPriority w:val="99"/>
    <w:rsid w:val="00D10C7C"/>
    <w:pPr>
      <w:autoSpaceDE w:val="0"/>
      <w:autoSpaceDN w:val="0"/>
      <w:adjustRightInd w:val="0"/>
      <w:spacing w:line="230" w:lineRule="exact"/>
      <w:ind w:firstLine="0"/>
      <w:jc w:val="left"/>
    </w:pPr>
    <w:rPr>
      <w:sz w:val="24"/>
    </w:rPr>
  </w:style>
  <w:style w:type="character" w:customStyle="1" w:styleId="FontStyle80">
    <w:name w:val="Font Style80"/>
    <w:uiPriority w:val="99"/>
    <w:rsid w:val="00D10C7C"/>
    <w:rPr>
      <w:rFonts w:ascii="Times New Roman" w:hAnsi="Times New Roman" w:cs="Times New Roman"/>
      <w:sz w:val="18"/>
      <w:szCs w:val="18"/>
    </w:rPr>
  </w:style>
  <w:style w:type="paragraph" w:customStyle="1" w:styleId="Style53">
    <w:name w:val="Style53"/>
    <w:basedOn w:val="a0"/>
    <w:uiPriority w:val="99"/>
    <w:rsid w:val="00D10C7C"/>
    <w:pPr>
      <w:autoSpaceDE w:val="0"/>
      <w:autoSpaceDN w:val="0"/>
      <w:adjustRightInd w:val="0"/>
      <w:spacing w:line="274" w:lineRule="exact"/>
      <w:ind w:firstLine="0"/>
      <w:jc w:val="center"/>
    </w:pPr>
    <w:rPr>
      <w:sz w:val="24"/>
    </w:rPr>
  </w:style>
  <w:style w:type="paragraph" w:customStyle="1" w:styleId="Style47">
    <w:name w:val="Style47"/>
    <w:basedOn w:val="a0"/>
    <w:uiPriority w:val="99"/>
    <w:rsid w:val="00D10C7C"/>
    <w:pPr>
      <w:autoSpaceDE w:val="0"/>
      <w:autoSpaceDN w:val="0"/>
      <w:adjustRightInd w:val="0"/>
      <w:spacing w:line="274" w:lineRule="exact"/>
      <w:ind w:firstLine="0"/>
      <w:jc w:val="left"/>
    </w:pPr>
    <w:rPr>
      <w:sz w:val="24"/>
    </w:rPr>
  </w:style>
  <w:style w:type="character" w:customStyle="1" w:styleId="FontStyle72">
    <w:name w:val="Font Style72"/>
    <w:uiPriority w:val="99"/>
    <w:rsid w:val="00D10C7C"/>
    <w:rPr>
      <w:rFonts w:ascii="Times New Roman" w:hAnsi="Times New Roman" w:cs="Times New Roman"/>
      <w:b/>
      <w:bCs/>
      <w:sz w:val="22"/>
      <w:szCs w:val="22"/>
    </w:rPr>
  </w:style>
  <w:style w:type="paragraph" w:customStyle="1" w:styleId="aff1">
    <w:name w:val="Формула"/>
    <w:basedOn w:val="a0"/>
    <w:rsid w:val="0033394F"/>
    <w:pPr>
      <w:widowControl/>
      <w:tabs>
        <w:tab w:val="center" w:pos="4820"/>
        <w:tab w:val="right" w:pos="9639"/>
      </w:tabs>
      <w:ind w:firstLine="284"/>
      <w:jc w:val="left"/>
    </w:pPr>
    <w:rPr>
      <w:sz w:val="26"/>
      <w:szCs w:val="20"/>
    </w:rPr>
  </w:style>
  <w:style w:type="paragraph" w:customStyle="1" w:styleId="Heading1">
    <w:name w:val="Heading 1"/>
    <w:basedOn w:val="a0"/>
    <w:uiPriority w:val="1"/>
    <w:qFormat/>
    <w:rsid w:val="00160D07"/>
    <w:pPr>
      <w:spacing w:before="4"/>
      <w:ind w:left="119" w:firstLine="0"/>
      <w:jc w:val="left"/>
      <w:outlineLvl w:val="1"/>
    </w:pPr>
    <w:rPr>
      <w:b/>
      <w:bCs/>
      <w:szCs w:val="28"/>
      <w:lang w:val="en-US" w:eastAsia="en-US"/>
    </w:rPr>
  </w:style>
  <w:style w:type="character" w:styleId="aff2">
    <w:name w:val="FollowedHyperlink"/>
    <w:basedOn w:val="a1"/>
    <w:semiHidden/>
    <w:unhideWhenUsed/>
    <w:rsid w:val="00CB4A85"/>
    <w:rPr>
      <w:color w:val="800080" w:themeColor="followedHyperlink"/>
      <w:u w:val="single"/>
    </w:rPr>
  </w:style>
  <w:style w:type="character" w:styleId="aff3">
    <w:name w:val="annotation reference"/>
    <w:basedOn w:val="a1"/>
    <w:uiPriority w:val="99"/>
    <w:semiHidden/>
    <w:unhideWhenUsed/>
    <w:rsid w:val="003A3446"/>
    <w:rPr>
      <w:sz w:val="16"/>
      <w:szCs w:val="16"/>
    </w:rPr>
  </w:style>
  <w:style w:type="paragraph" w:styleId="aff4">
    <w:name w:val="annotation text"/>
    <w:basedOn w:val="a0"/>
    <w:link w:val="aff5"/>
    <w:uiPriority w:val="99"/>
    <w:semiHidden/>
    <w:unhideWhenUsed/>
    <w:rsid w:val="003A3446"/>
    <w:rPr>
      <w:sz w:val="20"/>
      <w:szCs w:val="20"/>
    </w:rPr>
  </w:style>
  <w:style w:type="character" w:customStyle="1" w:styleId="aff5">
    <w:name w:val="Текст примечания Знак"/>
    <w:basedOn w:val="a1"/>
    <w:link w:val="aff4"/>
    <w:uiPriority w:val="99"/>
    <w:semiHidden/>
    <w:rsid w:val="003A3446"/>
  </w:style>
  <w:style w:type="paragraph" w:styleId="aff6">
    <w:name w:val="annotation subject"/>
    <w:basedOn w:val="aff4"/>
    <w:next w:val="aff4"/>
    <w:link w:val="aff7"/>
    <w:uiPriority w:val="99"/>
    <w:semiHidden/>
    <w:unhideWhenUsed/>
    <w:rsid w:val="003A3446"/>
    <w:rPr>
      <w:b/>
      <w:bCs/>
    </w:rPr>
  </w:style>
  <w:style w:type="character" w:customStyle="1" w:styleId="aff7">
    <w:name w:val="Тема примечания Знак"/>
    <w:basedOn w:val="aff5"/>
    <w:link w:val="aff6"/>
    <w:uiPriority w:val="99"/>
    <w:semiHidden/>
    <w:rsid w:val="003A3446"/>
    <w:rPr>
      <w:b/>
      <w:bCs/>
    </w:rPr>
  </w:style>
  <w:style w:type="character" w:customStyle="1" w:styleId="blk">
    <w:name w:val="blk"/>
    <w:basedOn w:val="a1"/>
    <w:rsid w:val="00CE6658"/>
  </w:style>
  <w:style w:type="paragraph" w:customStyle="1" w:styleId="formattext">
    <w:name w:val="formattext"/>
    <w:basedOn w:val="a0"/>
    <w:rsid w:val="00CE6658"/>
    <w:pPr>
      <w:widowControl/>
      <w:spacing w:before="100" w:beforeAutospacing="1" w:after="100" w:afterAutospacing="1"/>
      <w:ind w:firstLine="0"/>
      <w:jc w:val="left"/>
    </w:pPr>
    <w:rPr>
      <w:sz w:val="24"/>
    </w:rPr>
  </w:style>
  <w:style w:type="character" w:customStyle="1" w:styleId="afb">
    <w:name w:val="Без интервала Знак"/>
    <w:aliases w:val="Введение Знак"/>
    <w:basedOn w:val="a1"/>
    <w:link w:val="afa"/>
    <w:uiPriority w:val="1"/>
    <w:locked/>
    <w:rsid w:val="00D037C0"/>
    <w:rPr>
      <w:sz w:val="28"/>
      <w:szCs w:val="24"/>
    </w:rPr>
  </w:style>
  <w:style w:type="character" w:customStyle="1" w:styleId="a5">
    <w:name w:val="Основной текст Знак"/>
    <w:basedOn w:val="a1"/>
    <w:link w:val="a4"/>
    <w:uiPriority w:val="99"/>
    <w:rsid w:val="000B7337"/>
    <w:rPr>
      <w:sz w:val="28"/>
      <w:szCs w:val="24"/>
    </w:rPr>
  </w:style>
  <w:style w:type="character" w:customStyle="1" w:styleId="organictitlecontentspan">
    <w:name w:val="organictitlecontentspan"/>
    <w:basedOn w:val="a1"/>
    <w:rsid w:val="000B7337"/>
  </w:style>
  <w:style w:type="character" w:customStyle="1" w:styleId="organictextcontentspan">
    <w:name w:val="organictextcontentspan"/>
    <w:basedOn w:val="a1"/>
    <w:rsid w:val="000B7337"/>
  </w:style>
  <w:style w:type="paragraph" w:customStyle="1" w:styleId="richfactdown-paragraph">
    <w:name w:val="richfactdown-paragraph"/>
    <w:basedOn w:val="a0"/>
    <w:rsid w:val="00174CF4"/>
    <w:pPr>
      <w:widowControl/>
      <w:spacing w:before="100" w:beforeAutospacing="1" w:after="100" w:afterAutospacing="1"/>
      <w:ind w:firstLine="0"/>
      <w:jc w:val="left"/>
    </w:pPr>
    <w:rPr>
      <w:sz w:val="24"/>
    </w:rPr>
  </w:style>
  <w:style w:type="character" w:styleId="aff8">
    <w:name w:val="Strong"/>
    <w:basedOn w:val="a1"/>
    <w:uiPriority w:val="22"/>
    <w:qFormat/>
    <w:rsid w:val="00174CF4"/>
    <w:rPr>
      <w:b/>
      <w:bCs/>
    </w:rPr>
  </w:style>
  <w:style w:type="character" w:customStyle="1" w:styleId="extendedtext-full">
    <w:name w:val="extendedtext-full"/>
    <w:basedOn w:val="a1"/>
    <w:rsid w:val="00174CF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9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15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62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4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42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1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0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0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42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60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w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8.bin"/><Relationship Id="rId39" Type="http://schemas.openxmlformats.org/officeDocument/2006/relationships/hyperlink" Target="http://docs.cntd.ru/document/1200023668" TargetMode="External"/><Relationship Id="rId21" Type="http://schemas.openxmlformats.org/officeDocument/2006/relationships/image" Target="media/image8.wmf"/><Relationship Id="rId34" Type="http://schemas.openxmlformats.org/officeDocument/2006/relationships/oleObject" Target="embeddings/oleObject12.bin"/><Relationship Id="rId42" Type="http://schemas.openxmlformats.org/officeDocument/2006/relationships/oleObject" Target="embeddings/oleObject14.bin"/><Relationship Id="rId47" Type="http://schemas.openxmlformats.org/officeDocument/2006/relationships/oleObject" Target="embeddings/oleObject15.bin"/><Relationship Id="rId50" Type="http://schemas.openxmlformats.org/officeDocument/2006/relationships/image" Target="media/image20.pn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wmf"/><Relationship Id="rId25" Type="http://schemas.openxmlformats.org/officeDocument/2006/relationships/image" Target="media/image10.wmf"/><Relationship Id="rId33" Type="http://schemas.openxmlformats.org/officeDocument/2006/relationships/image" Target="media/image14.wmf"/><Relationship Id="rId38" Type="http://schemas.openxmlformats.org/officeDocument/2006/relationships/hyperlink" Target="http://www.consultant.ru/document/cons_doc_LAW_317014/" TargetMode="External"/><Relationship Id="rId46" Type="http://schemas.openxmlformats.org/officeDocument/2006/relationships/image" Target="media/image18.wmf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image" Target="media/image7.png"/><Relationship Id="rId29" Type="http://schemas.openxmlformats.org/officeDocument/2006/relationships/image" Target="media/image12.wmf"/><Relationship Id="rId41" Type="http://schemas.openxmlformats.org/officeDocument/2006/relationships/image" Target="media/image16.emf"/><Relationship Id="rId54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wmf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37" Type="http://schemas.openxmlformats.org/officeDocument/2006/relationships/hyperlink" Target="http://www.consultant.ru/document/cons_doc_LAW_77904/" TargetMode="External"/><Relationship Id="rId40" Type="http://schemas.openxmlformats.org/officeDocument/2006/relationships/hyperlink" Target="http://docs.cntd.ru/document/1200023690" TargetMode="External"/><Relationship Id="rId45" Type="http://schemas.openxmlformats.org/officeDocument/2006/relationships/package" Target="embeddings/Microsoft_Visio_Drawing11111111111111111111111111.vsdx"/><Relationship Id="rId53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image" Target="media/image9.wmf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49" Type="http://schemas.openxmlformats.org/officeDocument/2006/relationships/oleObject" Target="embeddings/oleObject16.bin"/><Relationship Id="rId10" Type="http://schemas.openxmlformats.org/officeDocument/2006/relationships/oleObject" Target="embeddings/oleObject1.bin"/><Relationship Id="rId19" Type="http://schemas.openxmlformats.org/officeDocument/2006/relationships/image" Target="media/image6.png"/><Relationship Id="rId31" Type="http://schemas.openxmlformats.org/officeDocument/2006/relationships/image" Target="media/image13.wmf"/><Relationship Id="rId44" Type="http://schemas.openxmlformats.org/officeDocument/2006/relationships/image" Target="media/image17.emf"/><Relationship Id="rId52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1.w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6.bin"/><Relationship Id="rId27" Type="http://schemas.openxmlformats.org/officeDocument/2006/relationships/image" Target="media/image11.wmf"/><Relationship Id="rId30" Type="http://schemas.openxmlformats.org/officeDocument/2006/relationships/oleObject" Target="embeddings/oleObject10.bin"/><Relationship Id="rId35" Type="http://schemas.openxmlformats.org/officeDocument/2006/relationships/image" Target="media/image15.wmf"/><Relationship Id="rId43" Type="http://schemas.openxmlformats.org/officeDocument/2006/relationships/hyperlink" Target="http://www.consultant.ru/document/cons_doc_LAW_77904/" TargetMode="External"/><Relationship Id="rId48" Type="http://schemas.openxmlformats.org/officeDocument/2006/relationships/image" Target="media/image19.wmf"/><Relationship Id="rId56" Type="http://schemas.openxmlformats.org/officeDocument/2006/relationships/theme" Target="theme/theme1.xml"/><Relationship Id="rId8" Type="http://schemas.openxmlformats.org/officeDocument/2006/relationships/hyperlink" Target="http://docs.cntd.ru/document/1200004515" TargetMode="External"/><Relationship Id="rId51" Type="http://schemas.openxmlformats.org/officeDocument/2006/relationships/image" Target="media/image2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9C2334-C618-4C9C-95F6-FE9BC4D644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1</Pages>
  <Words>9091</Words>
  <Characters>51821</Characters>
  <Application>Microsoft Office Word</Application>
  <DocSecurity>0</DocSecurity>
  <Lines>431</Lines>
  <Paragraphs>121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РФ</vt:lpstr>
    </vt:vector>
  </TitlesOfParts>
  <Company>КГТУ, каф. ОХТ</Company>
  <LinksUpToDate>false</LinksUpToDate>
  <CharactersWithSpaces>60791</CharactersWithSpaces>
  <SharedDoc>false</SharedDoc>
  <HLinks>
    <vt:vector size="72" baseType="variant">
      <vt:variant>
        <vt:i4>1769522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_Toc407024384</vt:lpwstr>
      </vt:variant>
      <vt:variant>
        <vt:i4>1769522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_Toc407024383</vt:lpwstr>
      </vt:variant>
      <vt:variant>
        <vt:i4>1769522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_Toc407024382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_Toc407024381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_Toc407024380</vt:lpwstr>
      </vt:variant>
      <vt:variant>
        <vt:i4>1310770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_Toc407024379</vt:lpwstr>
      </vt:variant>
      <vt:variant>
        <vt:i4>1310770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_Toc407024378</vt:lpwstr>
      </vt:variant>
      <vt:variant>
        <vt:i4>1310770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_Toc407024377</vt:lpwstr>
      </vt:variant>
      <vt:variant>
        <vt:i4>1310770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_Toc407024376</vt:lpwstr>
      </vt:variant>
      <vt:variant>
        <vt:i4>1310770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_Toc407024375</vt:lpwstr>
      </vt:variant>
      <vt:variant>
        <vt:i4>1310770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_Toc407024374</vt:lpwstr>
      </vt:variant>
      <vt:variant>
        <vt:i4>1310770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_Toc407024373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РФ</dc:title>
  <dc:creator>ПАНХИМ</dc:creator>
  <cp:lastModifiedBy>Admin</cp:lastModifiedBy>
  <cp:revision>69</cp:revision>
  <cp:lastPrinted>2024-04-18T12:39:00Z</cp:lastPrinted>
  <dcterms:created xsi:type="dcterms:W3CDTF">2020-10-05T07:37:00Z</dcterms:created>
  <dcterms:modified xsi:type="dcterms:W3CDTF">2024-04-18T12:50:00Z</dcterms:modified>
</cp:coreProperties>
</file>