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CE" w:rsidRPr="00F01CCA" w:rsidRDefault="00076ACE" w:rsidP="00A340A2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076ACE" w:rsidRPr="00F01CCA" w:rsidRDefault="00076ACE" w:rsidP="00A340A2">
      <w:pPr>
        <w:tabs>
          <w:tab w:val="left" w:pos="1722"/>
        </w:tabs>
        <w:ind w:firstLine="0"/>
      </w:pPr>
    </w:p>
    <w:p w:rsidR="00076ACE" w:rsidRPr="00CB44FE" w:rsidRDefault="00076ACE" w:rsidP="00A340A2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</w:t>
      </w:r>
      <w:r>
        <w:rPr>
          <w:sz w:val="26"/>
          <w:szCs w:val="26"/>
          <w:u w:val="single"/>
        </w:rPr>
        <w:t>Б3.Б 12 Теория отраслевых рынков</w:t>
      </w:r>
    </w:p>
    <w:p w:rsidR="00076ACE" w:rsidRPr="00F01CCA" w:rsidRDefault="00076ACE" w:rsidP="00A340A2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1D7A0D">
        <w:rPr>
          <w:sz w:val="26"/>
          <w:u w:val="single"/>
        </w:rPr>
        <w:t xml:space="preserve"> </w:t>
      </w:r>
      <w:r w:rsidR="001D7A0D" w:rsidRPr="001D7A0D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9C1044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076ACE" w:rsidRPr="00F01CCA" w:rsidRDefault="00076ACE" w:rsidP="00A340A2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(шифр)          </w:t>
      </w:r>
      <w:r w:rsidRPr="00F01CCA">
        <w:rPr>
          <w:sz w:val="18"/>
          <w:szCs w:val="18"/>
        </w:rPr>
        <w:t>(наименование)</w:t>
      </w:r>
    </w:p>
    <w:p w:rsidR="00076ACE" w:rsidRPr="003B0216" w:rsidRDefault="00076ACE" w:rsidP="00A340A2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076ACE" w:rsidRPr="00F01CCA" w:rsidRDefault="00076ACE" w:rsidP="00A340A2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076ACE" w:rsidRPr="00AE6D8D" w:rsidRDefault="00076ACE" w:rsidP="00A340A2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A340A2">
        <w:rPr>
          <w:sz w:val="26"/>
          <w:u w:val="single"/>
        </w:rPr>
        <w:t>кафедра экономики и управления</w:t>
      </w:r>
    </w:p>
    <w:p w:rsidR="00076ACE" w:rsidRDefault="00076ACE" w:rsidP="00A340A2">
      <w:pPr>
        <w:widowControl w:val="0"/>
        <w:tabs>
          <w:tab w:val="left" w:pos="1722"/>
        </w:tabs>
        <w:ind w:hanging="2552"/>
        <w:rPr>
          <w:sz w:val="26"/>
        </w:rPr>
      </w:pPr>
    </w:p>
    <w:p w:rsidR="00076ACE" w:rsidRPr="003B0216" w:rsidRDefault="00076ACE" w:rsidP="00A340A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076ACE" w:rsidRPr="00CB44FE" w:rsidRDefault="00076ACE" w:rsidP="00A340A2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Теория отраслевых рынков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076ACE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2D6EC2">
        <w:rPr>
          <w:sz w:val="26"/>
          <w:szCs w:val="26"/>
        </w:rPr>
        <w:t xml:space="preserve">а) </w:t>
      </w:r>
      <w:r>
        <w:rPr>
          <w:sz w:val="26"/>
          <w:szCs w:val="26"/>
        </w:rPr>
        <w:t>формирование развернутого представления</w:t>
      </w:r>
      <w:r w:rsidRPr="002D6EC2">
        <w:rPr>
          <w:sz w:val="26"/>
          <w:szCs w:val="26"/>
        </w:rPr>
        <w:t xml:space="preserve"> об основных моделях, объясняющих формирование структуры рынка, о влиянии структуры рынка на поведение участников и обществен</w:t>
      </w:r>
      <w:r>
        <w:rPr>
          <w:sz w:val="26"/>
          <w:szCs w:val="26"/>
        </w:rPr>
        <w:t>ное благосостояние;</w:t>
      </w:r>
    </w:p>
    <w:p w:rsidR="00076ACE" w:rsidRPr="002D6EC2" w:rsidRDefault="00076ACE" w:rsidP="00A340A2">
      <w:pPr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2D6EC2">
        <w:rPr>
          <w:sz w:val="26"/>
          <w:szCs w:val="26"/>
        </w:rPr>
        <w:t>познакомить с методами и результатами эмпирических исследований в области анализа отраслевых рынков</w:t>
      </w:r>
      <w:r w:rsidRPr="002D6EC2">
        <w:rPr>
          <w:color w:val="000000"/>
          <w:sz w:val="26"/>
          <w:szCs w:val="26"/>
        </w:rPr>
        <w:t>.</w:t>
      </w:r>
    </w:p>
    <w:p w:rsidR="00076ACE" w:rsidRPr="00CB44FE" w:rsidRDefault="00076ACE" w:rsidP="00A340A2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>
        <w:rPr>
          <w:b/>
          <w:i/>
          <w:sz w:val="26"/>
          <w:szCs w:val="26"/>
        </w:rPr>
        <w:t>Теория отраслевых рынков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076ACE" w:rsidRPr="002D6EC2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2D6EC2">
        <w:rPr>
          <w:sz w:val="26"/>
          <w:szCs w:val="26"/>
        </w:rPr>
        <w:t>Предмет теории отраслевых рынков.</w:t>
      </w:r>
    </w:p>
    <w:p w:rsidR="00076ACE" w:rsidRPr="002D6EC2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2D6EC2">
        <w:rPr>
          <w:sz w:val="26"/>
          <w:szCs w:val="26"/>
        </w:rPr>
        <w:t>Определение границ рынка.</w:t>
      </w:r>
    </w:p>
    <w:p w:rsidR="00076ACE" w:rsidRPr="002D6EC2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2D6EC2">
        <w:rPr>
          <w:sz w:val="26"/>
          <w:szCs w:val="26"/>
        </w:rPr>
        <w:t>Входные барьеры и показатели концентрации.</w:t>
      </w:r>
    </w:p>
    <w:p w:rsidR="00076ACE" w:rsidRPr="002D6EC2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2D6EC2">
        <w:rPr>
          <w:sz w:val="26"/>
          <w:szCs w:val="26"/>
        </w:rPr>
        <w:t>Монопольная власть и монополистическое поведение.</w:t>
      </w:r>
    </w:p>
    <w:p w:rsidR="00076ACE" w:rsidRPr="002D6EC2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2D6EC2">
        <w:rPr>
          <w:sz w:val="26"/>
          <w:szCs w:val="26"/>
        </w:rPr>
        <w:t>Некооперативные стратегии в условиях олигополии.</w:t>
      </w:r>
    </w:p>
    <w:p w:rsidR="00076ACE" w:rsidRPr="001C6A41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1C6A41">
        <w:rPr>
          <w:sz w:val="26"/>
          <w:szCs w:val="26"/>
        </w:rPr>
        <w:t>Кооперативные стратегии в условиях олигополии.</w:t>
      </w:r>
    </w:p>
    <w:p w:rsidR="00076ACE" w:rsidRPr="001C6A41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1C6A41">
        <w:rPr>
          <w:sz w:val="26"/>
          <w:szCs w:val="26"/>
        </w:rPr>
        <w:t>Вертикальная интеграция и вертикальные ограничения.</w:t>
      </w:r>
    </w:p>
    <w:p w:rsidR="00076ACE" w:rsidRPr="001C6A41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1C6A41">
        <w:rPr>
          <w:sz w:val="26"/>
          <w:szCs w:val="26"/>
        </w:rPr>
        <w:t>Дифференциация продукции.</w:t>
      </w:r>
    </w:p>
    <w:p w:rsidR="00076ACE" w:rsidRPr="001C6A41" w:rsidRDefault="00076ACE" w:rsidP="00A340A2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1C6A41">
        <w:rPr>
          <w:sz w:val="26"/>
          <w:szCs w:val="26"/>
        </w:rPr>
        <w:t>Влияние информации на функционирование рынка. Государственная политика по регулированию отраслевых рынков.</w:t>
      </w:r>
    </w:p>
    <w:p w:rsidR="00076ACE" w:rsidRPr="001C6A41" w:rsidRDefault="00076ACE" w:rsidP="00A340A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1C6A41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</w:p>
    <w:p w:rsidR="00076ACE" w:rsidRPr="001C6A41" w:rsidRDefault="00076ACE" w:rsidP="00A340A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1C6A41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076ACE" w:rsidRPr="001C6A41" w:rsidRDefault="00076ACE" w:rsidP="00A340A2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1C6A41">
        <w:rPr>
          <w:sz w:val="26"/>
          <w:szCs w:val="26"/>
        </w:rPr>
        <w:t>- владеет культурой мышления, способен к обобщению, анализу, восприятию информации, постановке цели и выбору путей ее достижения (ОК-1).</w:t>
      </w:r>
    </w:p>
    <w:p w:rsidR="00076ACE" w:rsidRPr="001C6A41" w:rsidRDefault="00076ACE" w:rsidP="00A340A2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1C6A41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076ACE" w:rsidRPr="001C6A41" w:rsidRDefault="00076ACE" w:rsidP="00A340A2">
      <w:pPr>
        <w:widowControl w:val="0"/>
        <w:tabs>
          <w:tab w:val="left" w:pos="1722"/>
        </w:tabs>
        <w:ind w:firstLine="720"/>
        <w:rPr>
          <w:i/>
          <w:sz w:val="26"/>
          <w:szCs w:val="26"/>
        </w:rPr>
      </w:pPr>
      <w:r w:rsidRPr="001C6A41">
        <w:rPr>
          <w:i/>
          <w:sz w:val="26"/>
          <w:szCs w:val="26"/>
        </w:rPr>
        <w:lastRenderedPageBreak/>
        <w:t>Расчетно-экономическая деятельность:</w:t>
      </w:r>
    </w:p>
    <w:p w:rsidR="00076ACE" w:rsidRPr="001C6A41" w:rsidRDefault="00076ACE" w:rsidP="00A340A2">
      <w:pPr>
        <w:widowControl w:val="0"/>
        <w:tabs>
          <w:tab w:val="left" w:pos="1722"/>
        </w:tabs>
        <w:ind w:firstLine="720"/>
        <w:rPr>
          <w:sz w:val="26"/>
          <w:szCs w:val="26"/>
        </w:rPr>
      </w:pPr>
      <w:r w:rsidRPr="001C6A41">
        <w:rPr>
          <w:sz w:val="26"/>
          <w:szCs w:val="26"/>
        </w:rPr>
        <w:t>- способен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(ПК-1);</w:t>
      </w:r>
    </w:p>
    <w:p w:rsidR="00076ACE" w:rsidRPr="001C6A41" w:rsidRDefault="00076ACE" w:rsidP="00A340A2">
      <w:pPr>
        <w:widowControl w:val="0"/>
        <w:tabs>
          <w:tab w:val="left" w:pos="1722"/>
        </w:tabs>
        <w:ind w:firstLine="720"/>
        <w:rPr>
          <w:sz w:val="26"/>
          <w:szCs w:val="26"/>
        </w:rPr>
      </w:pPr>
      <w:r w:rsidRPr="001C6A41">
        <w:rPr>
          <w:sz w:val="26"/>
          <w:szCs w:val="26"/>
        </w:rPr>
        <w:t>- способен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(ПК-2).</w:t>
      </w:r>
    </w:p>
    <w:p w:rsidR="00076ACE" w:rsidRPr="001C6A41" w:rsidRDefault="00076ACE" w:rsidP="00A340A2">
      <w:pPr>
        <w:widowControl w:val="0"/>
        <w:tabs>
          <w:tab w:val="left" w:pos="1722"/>
        </w:tabs>
        <w:ind w:firstLine="720"/>
        <w:rPr>
          <w:i/>
          <w:sz w:val="26"/>
          <w:szCs w:val="26"/>
        </w:rPr>
      </w:pPr>
      <w:r w:rsidRPr="001C6A41">
        <w:rPr>
          <w:i/>
          <w:sz w:val="26"/>
          <w:szCs w:val="26"/>
        </w:rPr>
        <w:t>Аналитическая, научно-исследовательская деятельность:</w:t>
      </w:r>
    </w:p>
    <w:p w:rsidR="00076ACE" w:rsidRPr="001C6A41" w:rsidRDefault="00076ACE" w:rsidP="00A340A2">
      <w:pPr>
        <w:widowControl w:val="0"/>
        <w:tabs>
          <w:tab w:val="left" w:pos="1722"/>
        </w:tabs>
        <w:ind w:firstLine="720"/>
        <w:rPr>
          <w:i/>
          <w:iCs/>
          <w:color w:val="000000"/>
          <w:sz w:val="26"/>
          <w:szCs w:val="26"/>
        </w:rPr>
      </w:pPr>
      <w:r w:rsidRPr="001C6A41">
        <w:rPr>
          <w:sz w:val="26"/>
          <w:szCs w:val="26"/>
        </w:rPr>
        <w:t>- способен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076ACE" w:rsidRPr="001C6A41" w:rsidRDefault="00076ACE" w:rsidP="00A340A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1C6A41">
        <w:rPr>
          <w:b/>
          <w:i/>
          <w:sz w:val="26"/>
          <w:szCs w:val="26"/>
        </w:rPr>
        <w:t>4.В результате освоения дисциплины обучающийся должен</w:t>
      </w:r>
    </w:p>
    <w:p w:rsidR="00076ACE" w:rsidRPr="001C6A41" w:rsidRDefault="00076ACE" w:rsidP="00A340A2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1C6A41">
        <w:rPr>
          <w:b/>
          <w:sz w:val="26"/>
          <w:szCs w:val="26"/>
        </w:rPr>
        <w:t>Знать:</w:t>
      </w:r>
      <w:r w:rsidRPr="001C6A41">
        <w:rPr>
          <w:sz w:val="26"/>
          <w:szCs w:val="26"/>
        </w:rPr>
        <w:t xml:space="preserve"> </w:t>
      </w:r>
    </w:p>
    <w:p w:rsidR="00076ACE" w:rsidRPr="001C6A41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1C6A41">
        <w:rPr>
          <w:sz w:val="26"/>
          <w:szCs w:val="26"/>
        </w:rPr>
        <w:t>а) основные направления и результаты современных теоретических и прикладных исследований в области анализа отраслевых рынков.</w:t>
      </w:r>
    </w:p>
    <w:p w:rsidR="00076ACE" w:rsidRPr="001C6A41" w:rsidRDefault="00076ACE" w:rsidP="00A340A2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1C6A41">
        <w:rPr>
          <w:b/>
          <w:sz w:val="26"/>
          <w:szCs w:val="26"/>
        </w:rPr>
        <w:t>Уметь</w:t>
      </w:r>
      <w:r w:rsidRPr="001C6A41">
        <w:rPr>
          <w:b/>
          <w:spacing w:val="-4"/>
          <w:sz w:val="26"/>
          <w:szCs w:val="26"/>
        </w:rPr>
        <w:t>:</w:t>
      </w:r>
      <w:r w:rsidRPr="001C6A41">
        <w:rPr>
          <w:spacing w:val="-4"/>
          <w:sz w:val="26"/>
          <w:szCs w:val="26"/>
        </w:rPr>
        <w:t xml:space="preserve"> </w:t>
      </w:r>
    </w:p>
    <w:p w:rsidR="00076ACE" w:rsidRPr="001C6A41" w:rsidRDefault="00076ACE" w:rsidP="00A340A2">
      <w:pPr>
        <w:autoSpaceDE w:val="0"/>
        <w:autoSpaceDN w:val="0"/>
        <w:adjustRightInd w:val="0"/>
        <w:rPr>
          <w:spacing w:val="-4"/>
          <w:sz w:val="26"/>
          <w:szCs w:val="26"/>
        </w:rPr>
      </w:pPr>
      <w:r w:rsidRPr="001C6A41">
        <w:rPr>
          <w:sz w:val="26"/>
          <w:szCs w:val="26"/>
        </w:rPr>
        <w:t>а) применять микроэкономический анализ для объяснения формирования различных структур рынка и оценки эффективности межфирменной кооперации и конкуренции</w:t>
      </w:r>
      <w:r w:rsidRPr="001C6A41">
        <w:rPr>
          <w:bCs/>
          <w:sz w:val="26"/>
          <w:szCs w:val="26"/>
        </w:rPr>
        <w:t>.</w:t>
      </w:r>
    </w:p>
    <w:p w:rsidR="00076ACE" w:rsidRPr="001C6A41" w:rsidRDefault="00076ACE" w:rsidP="00A340A2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1C6A41">
        <w:rPr>
          <w:b/>
          <w:sz w:val="26"/>
          <w:szCs w:val="26"/>
        </w:rPr>
        <w:t>Владеть:</w:t>
      </w:r>
      <w:r w:rsidRPr="001C6A41">
        <w:rPr>
          <w:sz w:val="26"/>
          <w:szCs w:val="26"/>
        </w:rPr>
        <w:t xml:space="preserve"> </w:t>
      </w:r>
    </w:p>
    <w:p w:rsidR="00076ACE" w:rsidRPr="001C6A41" w:rsidRDefault="00076ACE" w:rsidP="00A340A2">
      <w:pPr>
        <w:autoSpaceDE w:val="0"/>
        <w:autoSpaceDN w:val="0"/>
        <w:adjustRightInd w:val="0"/>
        <w:rPr>
          <w:sz w:val="26"/>
          <w:szCs w:val="26"/>
        </w:rPr>
      </w:pPr>
      <w:r w:rsidRPr="001C6A41">
        <w:rPr>
          <w:sz w:val="26"/>
          <w:szCs w:val="26"/>
        </w:rPr>
        <w:t>а) современным инструментарием анализа рыночных структур и стратегий фирм.</w:t>
      </w:r>
    </w:p>
    <w:p w:rsidR="00076ACE" w:rsidRDefault="00076ACE"/>
    <w:sectPr w:rsidR="00076ACE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350F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DB35F58"/>
    <w:multiLevelType w:val="multilevel"/>
    <w:tmpl w:val="D60AF04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0A2"/>
    <w:rsid w:val="00076ACE"/>
    <w:rsid w:val="001C6A41"/>
    <w:rsid w:val="001D7A0D"/>
    <w:rsid w:val="002D6EC2"/>
    <w:rsid w:val="003B0216"/>
    <w:rsid w:val="00503E8E"/>
    <w:rsid w:val="00902CA0"/>
    <w:rsid w:val="009C1044"/>
    <w:rsid w:val="009E5579"/>
    <w:rsid w:val="009E5BE8"/>
    <w:rsid w:val="00A340A2"/>
    <w:rsid w:val="00AE6D8D"/>
    <w:rsid w:val="00C237FB"/>
    <w:rsid w:val="00CB44FE"/>
    <w:rsid w:val="00E021BC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40A2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A340A2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A340A2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A340A2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A340A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A340A2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A340A2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2321</Characters>
  <Application>Microsoft Office Word</Application>
  <DocSecurity>0</DocSecurity>
  <Lines>19</Lines>
  <Paragraphs>5</Paragraphs>
  <ScaleCrop>false</ScaleCrop>
  <Company>Microsoft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2013-10-28T10:27:00Z</dcterms:created>
  <dcterms:modified xsi:type="dcterms:W3CDTF">2014-11-25T11:46:00Z</dcterms:modified>
</cp:coreProperties>
</file>