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18" w:rsidRPr="00F01CCA" w:rsidRDefault="00566318" w:rsidP="00CA777C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566318" w:rsidRPr="00F01CCA" w:rsidRDefault="00566318" w:rsidP="00CA777C">
      <w:pPr>
        <w:tabs>
          <w:tab w:val="left" w:pos="1722"/>
        </w:tabs>
        <w:ind w:firstLine="0"/>
      </w:pPr>
    </w:p>
    <w:p w:rsidR="00566318" w:rsidRPr="002566BA" w:rsidRDefault="00566318" w:rsidP="00CA777C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>
        <w:rPr>
          <w:sz w:val="26"/>
          <w:szCs w:val="26"/>
          <w:u w:val="single"/>
        </w:rPr>
        <w:t>Б3. ДВ</w:t>
      </w:r>
      <w:proofErr w:type="gramStart"/>
      <w:r>
        <w:rPr>
          <w:sz w:val="26"/>
          <w:szCs w:val="26"/>
          <w:u w:val="single"/>
        </w:rPr>
        <w:t>6</w:t>
      </w:r>
      <w:proofErr w:type="gramEnd"/>
      <w:r>
        <w:rPr>
          <w:sz w:val="26"/>
          <w:szCs w:val="26"/>
          <w:u w:val="single"/>
        </w:rPr>
        <w:t xml:space="preserve"> Налогообложение</w:t>
      </w:r>
    </w:p>
    <w:p w:rsidR="00566318" w:rsidRPr="00F01CCA" w:rsidRDefault="00566318" w:rsidP="00CA777C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1E44E3" w:rsidRPr="001E44E3">
        <w:rPr>
          <w:sz w:val="26"/>
          <w:u w:val="single"/>
        </w:rPr>
        <w:t xml:space="preserve">(38.03.01) </w:t>
      </w:r>
      <w:r w:rsidR="001E44E3">
        <w:rPr>
          <w:sz w:val="26"/>
          <w:u w:val="single"/>
        </w:rPr>
        <w:t xml:space="preserve"> </w:t>
      </w:r>
      <w:r w:rsidRPr="00CF4A42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566318" w:rsidRPr="00F01CCA" w:rsidRDefault="00566318" w:rsidP="00CA777C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566318" w:rsidRPr="003B0216" w:rsidRDefault="00566318" w:rsidP="00CA777C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566318" w:rsidRPr="00F01CCA" w:rsidRDefault="00566318" w:rsidP="00CA777C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566318" w:rsidRPr="00CA777C" w:rsidRDefault="00566318" w:rsidP="00CA777C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CA777C">
        <w:rPr>
          <w:sz w:val="26"/>
          <w:u w:val="single"/>
        </w:rPr>
        <w:t>кафедра экономики и управления</w:t>
      </w:r>
    </w:p>
    <w:p w:rsidR="00566318" w:rsidRDefault="00566318" w:rsidP="00CA777C">
      <w:pPr>
        <w:widowControl w:val="0"/>
        <w:tabs>
          <w:tab w:val="left" w:pos="1722"/>
        </w:tabs>
        <w:ind w:hanging="2552"/>
        <w:rPr>
          <w:sz w:val="26"/>
        </w:rPr>
      </w:pPr>
    </w:p>
    <w:p w:rsidR="00566318" w:rsidRPr="003B0216" w:rsidRDefault="00566318" w:rsidP="00CA777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566318" w:rsidRPr="00CB44FE" w:rsidRDefault="00566318" w:rsidP="00CA777C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Налогообложение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566318" w:rsidRPr="00E43B6B" w:rsidRDefault="00566318" w:rsidP="00CA777C">
      <w:pPr>
        <w:pStyle w:val="22"/>
        <w:spacing w:line="360" w:lineRule="auto"/>
        <w:rPr>
          <w:szCs w:val="26"/>
        </w:rPr>
      </w:pPr>
      <w:r w:rsidRPr="00E43B6B">
        <w:rPr>
          <w:szCs w:val="26"/>
        </w:rPr>
        <w:t>а) формирование знаний о видах налогов, налоговых ставках, налоговых льготах,</w:t>
      </w:r>
      <w:r>
        <w:rPr>
          <w:szCs w:val="26"/>
        </w:rPr>
        <w:t xml:space="preserve"> вычетов, налогооблагаемой базе;</w:t>
      </w:r>
      <w:r w:rsidRPr="00E43B6B">
        <w:rPr>
          <w:szCs w:val="26"/>
        </w:rPr>
        <w:t xml:space="preserve"> </w:t>
      </w:r>
    </w:p>
    <w:p w:rsidR="00566318" w:rsidRPr="00E43B6B" w:rsidRDefault="00566318" w:rsidP="00CA777C">
      <w:pPr>
        <w:rPr>
          <w:sz w:val="26"/>
          <w:szCs w:val="26"/>
        </w:rPr>
      </w:pPr>
      <w:r w:rsidRPr="00E43B6B">
        <w:rPr>
          <w:sz w:val="26"/>
          <w:szCs w:val="26"/>
        </w:rPr>
        <w:t>б) обучение технологии: расчета отдельных видов налогов, выбора оптимальной сис</w:t>
      </w:r>
      <w:r>
        <w:rPr>
          <w:sz w:val="26"/>
          <w:szCs w:val="26"/>
        </w:rPr>
        <w:t>темы налогообложения;</w:t>
      </w:r>
    </w:p>
    <w:p w:rsidR="00566318" w:rsidRPr="00E43B6B" w:rsidRDefault="00566318" w:rsidP="00CA777C">
      <w:pPr>
        <w:pStyle w:val="22"/>
        <w:spacing w:line="360" w:lineRule="auto"/>
        <w:rPr>
          <w:szCs w:val="26"/>
        </w:rPr>
      </w:pPr>
      <w:r w:rsidRPr="00E43B6B">
        <w:rPr>
          <w:szCs w:val="26"/>
        </w:rPr>
        <w:t>в) обучение способам заполнения налоговых деклараций</w:t>
      </w:r>
      <w:r>
        <w:rPr>
          <w:szCs w:val="26"/>
        </w:rPr>
        <w:t>;</w:t>
      </w:r>
    </w:p>
    <w:p w:rsidR="00566318" w:rsidRPr="00E43B6B" w:rsidRDefault="00566318" w:rsidP="00CA777C">
      <w:pPr>
        <w:rPr>
          <w:sz w:val="26"/>
          <w:szCs w:val="26"/>
        </w:rPr>
      </w:pPr>
      <w:r w:rsidRPr="00E43B6B">
        <w:rPr>
          <w:sz w:val="26"/>
          <w:szCs w:val="26"/>
        </w:rPr>
        <w:t>г) раскрытие сущности процессов, происходящих при налогообложении предприятия.</w:t>
      </w:r>
    </w:p>
    <w:p w:rsidR="00566318" w:rsidRPr="00CB44FE" w:rsidRDefault="00566318" w:rsidP="00CA777C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Налогообложение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Сущность, история и методы</w:t>
      </w:r>
      <w:r w:rsidRPr="00A44BF2">
        <w:rPr>
          <w:sz w:val="26"/>
          <w:szCs w:val="26"/>
        </w:rPr>
        <w:t xml:space="preserve"> налогообложения.</w:t>
      </w:r>
    </w:p>
    <w:p w:rsidR="00566318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Классификация видов налогов.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Базовые элементы налога</w:t>
      </w:r>
      <w:r w:rsidRPr="00A44BF2">
        <w:rPr>
          <w:sz w:val="26"/>
          <w:szCs w:val="26"/>
        </w:rPr>
        <w:t>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Организационные вопросы налогообложения. Уплата государственной пошлины.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 xml:space="preserve">Налог на добавленную стоимость. Акцизы. 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Принципы определения цены товаров (работ, услуг) для целей налогообложения.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Налог на прибыль.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Специальные налоговые режимы.</w:t>
      </w:r>
    </w:p>
    <w:p w:rsidR="00566318" w:rsidRPr="00A44BF2" w:rsidRDefault="00566318" w:rsidP="00CA777C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4BF2">
        <w:rPr>
          <w:sz w:val="26"/>
          <w:szCs w:val="26"/>
        </w:rPr>
        <w:t>Страховые взносы на обязательное страхование.</w:t>
      </w:r>
    </w:p>
    <w:p w:rsidR="00566318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t>Сущность и схема расчета налога на имущество организаций.</w:t>
      </w:r>
    </w:p>
    <w:p w:rsidR="00566318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t>Сущность и схема расчета транспортного налога.</w:t>
      </w:r>
    </w:p>
    <w:p w:rsidR="00566318" w:rsidRPr="00A44BF2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t xml:space="preserve">Сущность и схема расчета земельного налога. </w:t>
      </w:r>
    </w:p>
    <w:p w:rsidR="00566318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lastRenderedPageBreak/>
        <w:t>Сущность и порядок расчета налога на добычу полезных ископаемых.</w:t>
      </w:r>
    </w:p>
    <w:p w:rsidR="00566318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t>Сущность и порядок расчета водного налога.</w:t>
      </w:r>
    </w:p>
    <w:p w:rsidR="00566318" w:rsidRPr="00A44BF2" w:rsidRDefault="00566318" w:rsidP="00CA777C">
      <w:pPr>
        <w:rPr>
          <w:color w:val="000000"/>
          <w:sz w:val="26"/>
          <w:szCs w:val="26"/>
        </w:rPr>
      </w:pPr>
      <w:r w:rsidRPr="00A44BF2">
        <w:rPr>
          <w:color w:val="000000"/>
          <w:sz w:val="26"/>
          <w:szCs w:val="26"/>
        </w:rPr>
        <w:t>Сборы за пользование объектами животного мира и за пользование объектами водных биологических ресурсов.</w:t>
      </w:r>
    </w:p>
    <w:p w:rsidR="00566318" w:rsidRPr="0053036D" w:rsidRDefault="00566318" w:rsidP="00CA777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566318" w:rsidRPr="00C41C15" w:rsidRDefault="00566318" w:rsidP="00CA777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41C15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66318" w:rsidRPr="00C41C15" w:rsidRDefault="00566318" w:rsidP="00CA777C">
      <w:pPr>
        <w:rPr>
          <w:sz w:val="26"/>
          <w:szCs w:val="26"/>
        </w:rPr>
      </w:pPr>
      <w:r w:rsidRPr="00C41C15">
        <w:rPr>
          <w:sz w:val="26"/>
          <w:szCs w:val="26"/>
        </w:rPr>
        <w:t>- умеет использовать нормативные правовые документы в своей деятельности (ОК-5);</w:t>
      </w:r>
    </w:p>
    <w:p w:rsidR="00566318" w:rsidRPr="00C41C15" w:rsidRDefault="00566318" w:rsidP="00CA777C">
      <w:pPr>
        <w:rPr>
          <w:sz w:val="26"/>
          <w:szCs w:val="26"/>
        </w:rPr>
      </w:pPr>
      <w:proofErr w:type="gramStart"/>
      <w:r w:rsidRPr="00C41C15">
        <w:rPr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  <w:proofErr w:type="gramEnd"/>
    </w:p>
    <w:p w:rsidR="00566318" w:rsidRPr="00CB44FE" w:rsidRDefault="00566318" w:rsidP="00CA777C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566318" w:rsidRPr="00C41C15" w:rsidRDefault="00566318" w:rsidP="00CA777C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C41C15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566318" w:rsidRPr="00C41C15" w:rsidRDefault="00566318" w:rsidP="00CA777C">
      <w:pPr>
        <w:widowControl w:val="0"/>
        <w:tabs>
          <w:tab w:val="left" w:pos="1722"/>
        </w:tabs>
        <w:rPr>
          <w:sz w:val="26"/>
          <w:szCs w:val="26"/>
        </w:rPr>
      </w:pPr>
      <w:r w:rsidRPr="00C41C15">
        <w:rPr>
          <w:sz w:val="26"/>
          <w:szCs w:val="26"/>
        </w:rPr>
        <w:t xml:space="preserve">- </w:t>
      </w:r>
      <w:proofErr w:type="gramStart"/>
      <w:r w:rsidRPr="00C41C15">
        <w:rPr>
          <w:sz w:val="26"/>
          <w:szCs w:val="26"/>
        </w:rPr>
        <w:t>способен</w:t>
      </w:r>
      <w:proofErr w:type="gramEnd"/>
      <w:r w:rsidRPr="00C41C15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(ПК-2).</w:t>
      </w:r>
    </w:p>
    <w:p w:rsidR="00566318" w:rsidRPr="00C41C15" w:rsidRDefault="00566318" w:rsidP="00CA777C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C41C15">
        <w:rPr>
          <w:i/>
          <w:sz w:val="26"/>
          <w:szCs w:val="26"/>
        </w:rPr>
        <w:t>Аналитическая, научно-исследовательская деятельность:</w:t>
      </w:r>
    </w:p>
    <w:p w:rsidR="00566318" w:rsidRPr="00C41C15" w:rsidRDefault="00566318" w:rsidP="00CA777C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C41C15">
        <w:rPr>
          <w:sz w:val="26"/>
          <w:szCs w:val="26"/>
        </w:rPr>
        <w:t xml:space="preserve">- </w:t>
      </w:r>
      <w:proofErr w:type="gramStart"/>
      <w:r w:rsidRPr="00C41C15">
        <w:rPr>
          <w:sz w:val="26"/>
          <w:szCs w:val="26"/>
        </w:rPr>
        <w:t>способен</w:t>
      </w:r>
      <w:proofErr w:type="gramEnd"/>
      <w:r w:rsidRPr="00C41C15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566318" w:rsidRPr="00CB44FE" w:rsidRDefault="00566318" w:rsidP="00CA777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566318" w:rsidRPr="00CB44FE" w:rsidRDefault="00566318" w:rsidP="00CA777C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 w:rsidRPr="004A2CA8">
        <w:rPr>
          <w:sz w:val="26"/>
          <w:szCs w:val="26"/>
        </w:rPr>
        <w:t>а)</w:t>
      </w:r>
      <w:r>
        <w:rPr>
          <w:sz w:val="26"/>
          <w:szCs w:val="26"/>
        </w:rPr>
        <w:t xml:space="preserve"> классификацию видов налогов;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 w:rsidRPr="004A2CA8">
        <w:rPr>
          <w:sz w:val="26"/>
          <w:szCs w:val="26"/>
        </w:rPr>
        <w:t>б)</w:t>
      </w:r>
      <w:r>
        <w:rPr>
          <w:sz w:val="26"/>
          <w:szCs w:val="26"/>
        </w:rPr>
        <w:t xml:space="preserve"> налоговые ставки;</w:t>
      </w:r>
    </w:p>
    <w:p w:rsidR="0056631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в) налоговые льготы;</w:t>
      </w:r>
    </w:p>
    <w:p w:rsidR="0056631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г) налогооблагаемую базу;</w:t>
      </w:r>
    </w:p>
    <w:p w:rsidR="0056631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налоговые вычеты;</w:t>
      </w:r>
    </w:p>
    <w:p w:rsidR="0056631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е) налогоплательщиков;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ж) виды налогового режима.</w:t>
      </w:r>
    </w:p>
    <w:p w:rsidR="00566318" w:rsidRPr="00CB44FE" w:rsidRDefault="00566318" w:rsidP="00CA777C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CB44FE">
        <w:rPr>
          <w:b/>
          <w:sz w:val="26"/>
          <w:szCs w:val="26"/>
        </w:rPr>
        <w:lastRenderedPageBreak/>
        <w:t>Уметь</w:t>
      </w:r>
      <w:r w:rsidRPr="00CB44FE">
        <w:rPr>
          <w:b/>
          <w:spacing w:val="-4"/>
          <w:sz w:val="26"/>
          <w:szCs w:val="26"/>
        </w:rPr>
        <w:t>:</w:t>
      </w:r>
      <w:r w:rsidRPr="00CB44FE">
        <w:rPr>
          <w:spacing w:val="-4"/>
          <w:sz w:val="26"/>
          <w:szCs w:val="26"/>
        </w:rPr>
        <w:t xml:space="preserve"> 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 w:rsidRPr="004A2CA8">
        <w:rPr>
          <w:sz w:val="26"/>
          <w:szCs w:val="26"/>
        </w:rPr>
        <w:t xml:space="preserve">а) </w:t>
      </w:r>
      <w:r>
        <w:rPr>
          <w:sz w:val="26"/>
          <w:szCs w:val="26"/>
        </w:rPr>
        <w:t>составлять налоговые декларации;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 w:rsidRPr="004A2CA8">
        <w:rPr>
          <w:sz w:val="26"/>
          <w:szCs w:val="26"/>
        </w:rPr>
        <w:t>б)</w:t>
      </w:r>
      <w:r>
        <w:rPr>
          <w:sz w:val="26"/>
          <w:szCs w:val="26"/>
        </w:rPr>
        <w:t xml:space="preserve"> рассчитывать сумму налогов на предприятии;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>
        <w:rPr>
          <w:sz w:val="26"/>
          <w:szCs w:val="26"/>
        </w:rPr>
        <w:t>в) выбирать оптимальную систему налогообложения для предприятия.</w:t>
      </w:r>
    </w:p>
    <w:p w:rsidR="00566318" w:rsidRPr="00CB44FE" w:rsidRDefault="00566318" w:rsidP="00CA777C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CB44FE">
        <w:rPr>
          <w:b/>
          <w:sz w:val="26"/>
          <w:szCs w:val="26"/>
        </w:rPr>
        <w:t>Владеть:</w:t>
      </w:r>
      <w:r w:rsidRPr="00CB44FE">
        <w:rPr>
          <w:sz w:val="26"/>
          <w:szCs w:val="26"/>
        </w:rPr>
        <w:t xml:space="preserve"> </w:t>
      </w:r>
    </w:p>
    <w:p w:rsidR="00566318" w:rsidRPr="004A2CA8" w:rsidRDefault="00566318" w:rsidP="00CA777C">
      <w:pPr>
        <w:autoSpaceDE w:val="0"/>
        <w:autoSpaceDN w:val="0"/>
        <w:adjustRightInd w:val="0"/>
        <w:jc w:val="left"/>
        <w:rPr>
          <w:sz w:val="26"/>
          <w:szCs w:val="26"/>
        </w:rPr>
      </w:pPr>
      <w:r w:rsidRPr="004A2CA8">
        <w:rPr>
          <w:sz w:val="26"/>
          <w:szCs w:val="26"/>
        </w:rPr>
        <w:t xml:space="preserve">а) </w:t>
      </w:r>
      <w:r>
        <w:rPr>
          <w:sz w:val="26"/>
          <w:szCs w:val="26"/>
        </w:rPr>
        <w:t>методами расчета налогов</w:t>
      </w:r>
    </w:p>
    <w:p w:rsidR="00566318" w:rsidRPr="004A2CA8" w:rsidRDefault="00566318" w:rsidP="00CA777C">
      <w:pPr>
        <w:pStyle w:val="a4"/>
        <w:spacing w:line="360" w:lineRule="auto"/>
        <w:ind w:firstLine="709"/>
        <w:jc w:val="left"/>
        <w:rPr>
          <w:sz w:val="26"/>
          <w:szCs w:val="26"/>
        </w:rPr>
      </w:pPr>
      <w:r w:rsidRPr="004A2CA8">
        <w:rPr>
          <w:sz w:val="26"/>
          <w:szCs w:val="26"/>
        </w:rPr>
        <w:t>б)</w:t>
      </w:r>
      <w:r>
        <w:rPr>
          <w:sz w:val="26"/>
          <w:szCs w:val="26"/>
        </w:rPr>
        <w:t xml:space="preserve"> методами выбора оптимальной системы налогообложения.</w:t>
      </w:r>
    </w:p>
    <w:p w:rsidR="00566318" w:rsidRDefault="00566318"/>
    <w:sectPr w:rsidR="00566318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C7AC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6C2307"/>
    <w:multiLevelType w:val="multilevel"/>
    <w:tmpl w:val="F964F49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7C"/>
    <w:rsid w:val="000C6E88"/>
    <w:rsid w:val="001E44E3"/>
    <w:rsid w:val="002566BA"/>
    <w:rsid w:val="003B0216"/>
    <w:rsid w:val="0044562F"/>
    <w:rsid w:val="004A2CA8"/>
    <w:rsid w:val="00503E8E"/>
    <w:rsid w:val="0053036D"/>
    <w:rsid w:val="00566318"/>
    <w:rsid w:val="006F46B9"/>
    <w:rsid w:val="008204CE"/>
    <w:rsid w:val="00A44BF2"/>
    <w:rsid w:val="00AE2AF5"/>
    <w:rsid w:val="00AE6D8D"/>
    <w:rsid w:val="00C41C15"/>
    <w:rsid w:val="00CA777C"/>
    <w:rsid w:val="00CB44FE"/>
    <w:rsid w:val="00CF4A42"/>
    <w:rsid w:val="00DA6A9C"/>
    <w:rsid w:val="00E43B6B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777C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CA777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CA777C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CA777C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CA777C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CA77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A777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2">
    <w:name w:val="Основной текст 22"/>
    <w:basedOn w:val="a0"/>
    <w:uiPriority w:val="99"/>
    <w:rsid w:val="00CA777C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styleId="a">
    <w:name w:val="List Bullet"/>
    <w:basedOn w:val="a0"/>
    <w:uiPriority w:val="99"/>
    <w:semiHidden/>
    <w:rsid w:val="00CA777C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467</Words>
  <Characters>2668</Characters>
  <Application>Microsoft Office Word</Application>
  <DocSecurity>0</DocSecurity>
  <Lines>22</Lines>
  <Paragraphs>6</Paragraphs>
  <ScaleCrop>false</ScaleCrop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2013-10-28T10:35:00Z</dcterms:created>
  <dcterms:modified xsi:type="dcterms:W3CDTF">2014-11-25T11:41:00Z</dcterms:modified>
</cp:coreProperties>
</file>