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5B4A" w:rsidRPr="00A15B4A" w:rsidRDefault="00A15B4A" w:rsidP="00A15B4A">
      <w:pPr>
        <w:widowControl w:val="0"/>
        <w:tabs>
          <w:tab w:val="left" w:pos="284"/>
        </w:tabs>
        <w:spacing w:after="0" w:line="240" w:lineRule="auto"/>
        <w:ind w:right="285"/>
        <w:jc w:val="center"/>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Министерство образования и науки РФ</w:t>
      </w:r>
    </w:p>
    <w:p w:rsidR="00A15B4A" w:rsidRPr="00A15B4A" w:rsidRDefault="00A15B4A" w:rsidP="00A15B4A">
      <w:pPr>
        <w:widowControl w:val="0"/>
        <w:tabs>
          <w:tab w:val="left" w:pos="284"/>
        </w:tabs>
        <w:spacing w:after="0" w:line="240" w:lineRule="auto"/>
        <w:ind w:firstLine="709"/>
        <w:jc w:val="center"/>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Нижнекамский химико-технологический институт (филиал)</w:t>
      </w:r>
    </w:p>
    <w:p w:rsidR="00A15B4A" w:rsidRPr="00A15B4A" w:rsidRDefault="00A15B4A" w:rsidP="00A15B4A">
      <w:pPr>
        <w:widowControl w:val="0"/>
        <w:tabs>
          <w:tab w:val="left" w:pos="284"/>
        </w:tabs>
        <w:spacing w:after="0" w:line="240" w:lineRule="auto"/>
        <w:jc w:val="center"/>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федерального государственного бюджетного образовательного</w:t>
      </w:r>
    </w:p>
    <w:p w:rsidR="00A15B4A" w:rsidRPr="00A15B4A" w:rsidRDefault="00A15B4A" w:rsidP="00A15B4A">
      <w:pPr>
        <w:widowControl w:val="0"/>
        <w:tabs>
          <w:tab w:val="left" w:pos="284"/>
        </w:tabs>
        <w:spacing w:after="0" w:line="240" w:lineRule="auto"/>
        <w:jc w:val="center"/>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учреждения высшего образования</w:t>
      </w:r>
    </w:p>
    <w:p w:rsidR="00A15B4A" w:rsidRPr="00A15B4A" w:rsidRDefault="00A15B4A" w:rsidP="00A15B4A">
      <w:pPr>
        <w:widowControl w:val="0"/>
        <w:tabs>
          <w:tab w:val="left" w:pos="284"/>
        </w:tabs>
        <w:spacing w:after="0" w:line="240" w:lineRule="auto"/>
        <w:ind w:firstLine="709"/>
        <w:jc w:val="center"/>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«Казанский национальный исследовательский технологический университет»</w:t>
      </w:r>
    </w:p>
    <w:p w:rsidR="00A15B4A" w:rsidRPr="00A15B4A" w:rsidRDefault="00A15B4A" w:rsidP="00A15B4A">
      <w:pPr>
        <w:tabs>
          <w:tab w:val="left" w:pos="284"/>
        </w:tabs>
        <w:spacing w:after="0" w:line="240" w:lineRule="auto"/>
        <w:ind w:firstLine="709"/>
        <w:jc w:val="center"/>
        <w:rPr>
          <w:rFonts w:ascii="Times New Roman" w:eastAsia="Times New Roman" w:hAnsi="Times New Roman" w:cs="Times New Roman"/>
          <w:sz w:val="28"/>
          <w:szCs w:val="28"/>
          <w:lang w:eastAsia="ru-RU"/>
        </w:rPr>
      </w:pP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b/>
          <w:sz w:val="28"/>
          <w:szCs w:val="28"/>
          <w:lang w:eastAsia="ru-RU"/>
        </w:rPr>
      </w:pP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b/>
          <w:sz w:val="28"/>
          <w:szCs w:val="28"/>
          <w:lang w:eastAsia="ru-RU"/>
        </w:rPr>
      </w:pP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b/>
          <w:sz w:val="28"/>
          <w:szCs w:val="28"/>
          <w:lang w:eastAsia="ru-RU"/>
        </w:rPr>
      </w:pP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b/>
          <w:sz w:val="28"/>
          <w:szCs w:val="28"/>
          <w:lang w:eastAsia="ru-RU"/>
        </w:rPr>
      </w:pP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b/>
          <w:sz w:val="28"/>
          <w:szCs w:val="28"/>
          <w:lang w:eastAsia="ru-RU"/>
        </w:rPr>
      </w:pP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b/>
          <w:sz w:val="28"/>
          <w:szCs w:val="28"/>
          <w:lang w:eastAsia="ru-RU"/>
        </w:rPr>
      </w:pPr>
    </w:p>
    <w:p w:rsidR="00A15B4A" w:rsidRPr="00A15B4A" w:rsidRDefault="00A15B4A" w:rsidP="00A15B4A">
      <w:pPr>
        <w:tabs>
          <w:tab w:val="left" w:pos="284"/>
        </w:tabs>
        <w:spacing w:after="0" w:line="240" w:lineRule="auto"/>
        <w:ind w:firstLine="709"/>
        <w:jc w:val="center"/>
        <w:rPr>
          <w:rFonts w:ascii="Times New Roman" w:eastAsia="Times New Roman" w:hAnsi="Times New Roman" w:cs="Times New Roman"/>
          <w:b/>
          <w:sz w:val="28"/>
          <w:szCs w:val="28"/>
          <w:lang w:eastAsia="ru-RU"/>
        </w:rPr>
      </w:pPr>
    </w:p>
    <w:p w:rsidR="00A15B4A" w:rsidRPr="00A15B4A" w:rsidRDefault="00A15B4A" w:rsidP="00A15B4A">
      <w:pPr>
        <w:tabs>
          <w:tab w:val="left" w:pos="284"/>
        </w:tabs>
        <w:spacing w:after="0" w:line="240" w:lineRule="auto"/>
        <w:ind w:firstLine="709"/>
        <w:jc w:val="center"/>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 xml:space="preserve">Г.С. Сагдеева, А.А. Сагдеев, Р.С. </w:t>
      </w:r>
      <w:proofErr w:type="spellStart"/>
      <w:r w:rsidRPr="00A15B4A">
        <w:rPr>
          <w:rFonts w:ascii="Times New Roman" w:eastAsia="Times New Roman" w:hAnsi="Times New Roman" w:cs="Times New Roman"/>
          <w:b/>
          <w:sz w:val="28"/>
          <w:szCs w:val="28"/>
          <w:lang w:eastAsia="ru-RU"/>
        </w:rPr>
        <w:t>Гатин</w:t>
      </w:r>
      <w:proofErr w:type="spellEnd"/>
    </w:p>
    <w:p w:rsidR="00A15B4A" w:rsidRPr="00A15B4A" w:rsidRDefault="00A15B4A" w:rsidP="00A15B4A">
      <w:pPr>
        <w:tabs>
          <w:tab w:val="left" w:pos="284"/>
        </w:tabs>
        <w:spacing w:after="0" w:line="240" w:lineRule="auto"/>
        <w:ind w:firstLine="709"/>
        <w:jc w:val="center"/>
        <w:rPr>
          <w:rFonts w:ascii="Times New Roman" w:eastAsia="Times New Roman" w:hAnsi="Times New Roman" w:cs="Times New Roman"/>
          <w:sz w:val="28"/>
          <w:szCs w:val="28"/>
          <w:lang w:eastAsia="ru-RU"/>
        </w:rPr>
      </w:pPr>
    </w:p>
    <w:p w:rsidR="00A15B4A" w:rsidRPr="00A15B4A" w:rsidRDefault="00A15B4A" w:rsidP="00A15B4A">
      <w:pPr>
        <w:tabs>
          <w:tab w:val="left" w:pos="284"/>
        </w:tabs>
        <w:spacing w:after="0" w:line="240" w:lineRule="auto"/>
        <w:ind w:firstLine="709"/>
        <w:jc w:val="center"/>
        <w:rPr>
          <w:rFonts w:ascii="Times New Roman" w:eastAsia="Times New Roman" w:hAnsi="Times New Roman" w:cs="Times New Roman"/>
          <w:sz w:val="28"/>
          <w:szCs w:val="28"/>
          <w:lang w:eastAsia="ru-RU"/>
        </w:rPr>
      </w:pPr>
    </w:p>
    <w:p w:rsidR="00A15B4A" w:rsidRPr="00A15B4A" w:rsidRDefault="00A15B4A" w:rsidP="00A15B4A">
      <w:pPr>
        <w:tabs>
          <w:tab w:val="left" w:pos="284"/>
        </w:tabs>
        <w:spacing w:after="0" w:line="240" w:lineRule="auto"/>
        <w:rPr>
          <w:rFonts w:ascii="Times New Roman" w:eastAsia="Times New Roman" w:hAnsi="Times New Roman" w:cs="Times New Roman"/>
          <w:sz w:val="28"/>
          <w:szCs w:val="28"/>
          <w:lang w:eastAsia="ru-RU"/>
        </w:rPr>
      </w:pPr>
    </w:p>
    <w:p w:rsidR="00A15B4A" w:rsidRPr="00A15B4A" w:rsidRDefault="00A15B4A" w:rsidP="00A15B4A">
      <w:pPr>
        <w:tabs>
          <w:tab w:val="left" w:pos="284"/>
        </w:tabs>
        <w:spacing w:after="0" w:line="240" w:lineRule="auto"/>
        <w:ind w:firstLine="709"/>
        <w:jc w:val="center"/>
        <w:rPr>
          <w:rFonts w:ascii="Times New Roman" w:eastAsia="Times New Roman" w:hAnsi="Times New Roman" w:cs="Times New Roman"/>
          <w:sz w:val="28"/>
          <w:szCs w:val="28"/>
          <w:lang w:eastAsia="ru-RU"/>
        </w:rPr>
      </w:pPr>
    </w:p>
    <w:p w:rsidR="00A15B4A" w:rsidRPr="00A15B4A" w:rsidRDefault="00A15B4A" w:rsidP="00A15B4A">
      <w:pPr>
        <w:tabs>
          <w:tab w:val="left" w:pos="284"/>
        </w:tabs>
        <w:spacing w:after="0" w:line="240" w:lineRule="auto"/>
        <w:jc w:val="center"/>
        <w:rPr>
          <w:rFonts w:ascii="Times New Roman" w:eastAsia="Times New Roman" w:hAnsi="Times New Roman" w:cs="Times New Roman"/>
          <w:b/>
          <w:sz w:val="56"/>
          <w:szCs w:val="56"/>
          <w:lang w:eastAsia="ru-RU"/>
        </w:rPr>
      </w:pPr>
      <w:r w:rsidRPr="00A15B4A">
        <w:rPr>
          <w:rFonts w:ascii="Times New Roman" w:eastAsia="Times New Roman" w:hAnsi="Times New Roman" w:cs="Times New Roman"/>
          <w:b/>
          <w:sz w:val="56"/>
          <w:szCs w:val="56"/>
          <w:lang w:eastAsia="ru-RU"/>
        </w:rPr>
        <w:t xml:space="preserve">ЗАЩИТА ИНТЕЛЛЕКТУАЛЬНОЙ СОБСТВЕННОСТИ </w:t>
      </w:r>
    </w:p>
    <w:p w:rsidR="00A15B4A" w:rsidRPr="00A15B4A" w:rsidRDefault="00A15B4A" w:rsidP="00A15B4A">
      <w:pPr>
        <w:tabs>
          <w:tab w:val="left" w:pos="284"/>
        </w:tabs>
        <w:spacing w:after="0" w:line="240" w:lineRule="auto"/>
        <w:jc w:val="center"/>
        <w:rPr>
          <w:rFonts w:ascii="Times New Roman" w:eastAsia="Times New Roman" w:hAnsi="Times New Roman" w:cs="Times New Roman"/>
          <w:b/>
          <w:sz w:val="56"/>
          <w:szCs w:val="56"/>
          <w:lang w:eastAsia="ru-RU"/>
        </w:rPr>
      </w:pPr>
      <w:r w:rsidRPr="00A15B4A">
        <w:rPr>
          <w:rFonts w:ascii="Times New Roman" w:eastAsia="Times New Roman" w:hAnsi="Times New Roman" w:cs="Times New Roman"/>
          <w:b/>
          <w:sz w:val="56"/>
          <w:szCs w:val="56"/>
          <w:lang w:eastAsia="ru-RU"/>
        </w:rPr>
        <w:t>И ПАТЕНТОВЕДЕНИЕ</w:t>
      </w:r>
    </w:p>
    <w:p w:rsidR="00A15B4A" w:rsidRPr="00A15B4A" w:rsidRDefault="00A15B4A" w:rsidP="00A15B4A">
      <w:pPr>
        <w:tabs>
          <w:tab w:val="left" w:pos="284"/>
        </w:tabs>
        <w:spacing w:after="0" w:line="240" w:lineRule="auto"/>
        <w:jc w:val="center"/>
        <w:rPr>
          <w:rFonts w:ascii="Times New Roman" w:eastAsia="Times New Roman" w:hAnsi="Times New Roman" w:cs="Times New Roman"/>
          <w:b/>
          <w:sz w:val="28"/>
          <w:szCs w:val="28"/>
          <w:lang w:eastAsia="ru-RU"/>
        </w:rPr>
      </w:pPr>
    </w:p>
    <w:p w:rsidR="00A15B4A" w:rsidRPr="00747360" w:rsidRDefault="00747360" w:rsidP="00A15B4A">
      <w:pPr>
        <w:tabs>
          <w:tab w:val="left" w:pos="284"/>
        </w:tabs>
        <w:spacing w:after="0" w:line="240" w:lineRule="auto"/>
        <w:jc w:val="center"/>
        <w:rPr>
          <w:rFonts w:ascii="Times New Roman" w:eastAsia="Times New Roman" w:hAnsi="Times New Roman" w:cs="Times New Roman"/>
          <w:sz w:val="40"/>
          <w:szCs w:val="28"/>
          <w:lang w:eastAsia="ru-RU"/>
        </w:rPr>
      </w:pPr>
      <w:r w:rsidRPr="00747360">
        <w:rPr>
          <w:rFonts w:ascii="Times New Roman" w:eastAsia="Times New Roman" w:hAnsi="Times New Roman" w:cs="Times New Roman"/>
          <w:sz w:val="40"/>
          <w:szCs w:val="28"/>
          <w:lang w:eastAsia="ru-RU"/>
        </w:rPr>
        <w:t>УЧЕБНОЕ  ПОСОБИЕ</w:t>
      </w:r>
    </w:p>
    <w:p w:rsidR="00A15B4A" w:rsidRPr="00747360" w:rsidRDefault="00A15B4A" w:rsidP="00A15B4A">
      <w:pPr>
        <w:tabs>
          <w:tab w:val="left" w:pos="284"/>
        </w:tabs>
        <w:spacing w:after="0" w:line="240" w:lineRule="auto"/>
        <w:ind w:firstLine="709"/>
        <w:jc w:val="center"/>
        <w:rPr>
          <w:rFonts w:ascii="Times New Roman" w:eastAsia="Times New Roman" w:hAnsi="Times New Roman" w:cs="Times New Roman"/>
          <w:sz w:val="40"/>
          <w:szCs w:val="28"/>
          <w:lang w:eastAsia="ru-RU"/>
        </w:rPr>
      </w:pPr>
    </w:p>
    <w:p w:rsidR="00A15B4A" w:rsidRPr="00747360" w:rsidRDefault="00747360" w:rsidP="00A15B4A">
      <w:pPr>
        <w:tabs>
          <w:tab w:val="left" w:pos="284"/>
        </w:tabs>
        <w:spacing w:after="0" w:line="240" w:lineRule="auto"/>
        <w:jc w:val="center"/>
        <w:rPr>
          <w:rFonts w:ascii="Times New Roman" w:eastAsia="Times New Roman" w:hAnsi="Times New Roman" w:cs="Times New Roman"/>
          <w:sz w:val="40"/>
          <w:szCs w:val="28"/>
          <w:lang w:eastAsia="ru-RU"/>
        </w:rPr>
      </w:pPr>
      <w:r w:rsidRPr="00747360">
        <w:rPr>
          <w:rFonts w:ascii="Times New Roman" w:eastAsia="Times New Roman" w:hAnsi="Times New Roman" w:cs="Times New Roman"/>
          <w:sz w:val="40"/>
          <w:szCs w:val="28"/>
          <w:lang w:eastAsia="ru-RU"/>
        </w:rPr>
        <w:t>ЧАСТЬ 2</w:t>
      </w: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b/>
          <w:sz w:val="28"/>
          <w:szCs w:val="28"/>
          <w:lang w:eastAsia="ru-RU"/>
        </w:rPr>
      </w:pP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b/>
          <w:sz w:val="28"/>
          <w:szCs w:val="28"/>
          <w:lang w:eastAsia="ru-RU"/>
        </w:rPr>
      </w:pP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tabs>
          <w:tab w:val="left" w:pos="284"/>
        </w:tabs>
        <w:spacing w:after="0" w:line="240" w:lineRule="auto"/>
        <w:ind w:firstLine="709"/>
        <w:jc w:val="center"/>
        <w:rPr>
          <w:rFonts w:ascii="Times New Roman" w:eastAsia="Times New Roman" w:hAnsi="Times New Roman" w:cs="Times New Roman"/>
          <w:b/>
          <w:sz w:val="28"/>
          <w:szCs w:val="28"/>
          <w:lang w:eastAsia="ru-RU"/>
        </w:rPr>
      </w:pPr>
    </w:p>
    <w:p w:rsidR="00747360" w:rsidRDefault="00A15B4A" w:rsidP="00A15B4A">
      <w:pPr>
        <w:tabs>
          <w:tab w:val="left" w:pos="284"/>
        </w:tabs>
        <w:spacing w:after="0" w:line="240" w:lineRule="auto"/>
        <w:ind w:firstLine="709"/>
        <w:jc w:val="center"/>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Нижнекамск</w:t>
      </w:r>
    </w:p>
    <w:p w:rsidR="00A15B4A" w:rsidRPr="00A15B4A" w:rsidRDefault="0009152D" w:rsidP="00A15B4A">
      <w:pPr>
        <w:tabs>
          <w:tab w:val="left" w:pos="284"/>
        </w:tabs>
        <w:spacing w:after="0" w:line="240" w:lineRule="auto"/>
        <w:ind w:firstLine="709"/>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2018</w:t>
      </w:r>
    </w:p>
    <w:p w:rsidR="00747360" w:rsidRDefault="00747360" w:rsidP="00A15B4A">
      <w:pPr>
        <w:tabs>
          <w:tab w:val="left" w:pos="284"/>
        </w:tabs>
        <w:spacing w:after="0" w:line="240" w:lineRule="auto"/>
        <w:ind w:firstLine="709"/>
        <w:jc w:val="both"/>
        <w:rPr>
          <w:rFonts w:ascii="Times New Roman" w:eastAsia="Times New Roman" w:hAnsi="Times New Roman" w:cs="Times New Roman"/>
          <w:b/>
          <w:sz w:val="28"/>
          <w:szCs w:val="28"/>
          <w:lang w:eastAsia="ru-RU"/>
        </w:rPr>
      </w:pPr>
    </w:p>
    <w:p w:rsidR="00A15B4A" w:rsidRPr="00A15B4A" w:rsidRDefault="00A15B4A" w:rsidP="00930E23">
      <w:pPr>
        <w:tabs>
          <w:tab w:val="left" w:pos="284"/>
        </w:tabs>
        <w:spacing w:after="0" w:line="240" w:lineRule="auto"/>
        <w:jc w:val="both"/>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lastRenderedPageBreak/>
        <w:t>УДК 347.77</w:t>
      </w:r>
    </w:p>
    <w:p w:rsidR="00A15B4A" w:rsidRPr="00A15B4A" w:rsidRDefault="00A15B4A" w:rsidP="00930E23">
      <w:pPr>
        <w:tabs>
          <w:tab w:val="left" w:pos="284"/>
        </w:tabs>
        <w:spacing w:after="0" w:line="240" w:lineRule="auto"/>
        <w:jc w:val="both"/>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 xml:space="preserve">      С 12</w:t>
      </w: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Печатается по решению редакционно-издательского совета НХТИ ФГБОУ ВО «КНИТУ».</w:t>
      </w: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b/>
          <w:sz w:val="28"/>
          <w:szCs w:val="28"/>
          <w:lang w:eastAsia="ru-RU"/>
        </w:rPr>
      </w:pP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b/>
          <w:sz w:val="28"/>
          <w:szCs w:val="28"/>
          <w:lang w:eastAsia="ru-RU"/>
        </w:rPr>
      </w:pPr>
    </w:p>
    <w:p w:rsidR="00A15B4A" w:rsidRPr="00A15B4A" w:rsidRDefault="00A15B4A" w:rsidP="00A15B4A">
      <w:pPr>
        <w:tabs>
          <w:tab w:val="left" w:pos="284"/>
        </w:tabs>
        <w:spacing w:after="0" w:line="240" w:lineRule="auto"/>
        <w:jc w:val="center"/>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Рецензенты:</w:t>
      </w:r>
    </w:p>
    <w:p w:rsidR="00A15B4A" w:rsidRPr="00A15B4A" w:rsidRDefault="00A15B4A" w:rsidP="00A15B4A">
      <w:pPr>
        <w:tabs>
          <w:tab w:val="left" w:pos="284"/>
        </w:tabs>
        <w:spacing w:after="0" w:line="240" w:lineRule="auto"/>
        <w:jc w:val="center"/>
        <w:rPr>
          <w:rFonts w:ascii="Times New Roman" w:eastAsia="Times New Roman" w:hAnsi="Times New Roman" w:cs="Times New Roman"/>
          <w:b/>
          <w:sz w:val="28"/>
          <w:szCs w:val="28"/>
          <w:lang w:eastAsia="ru-RU"/>
        </w:rPr>
      </w:pPr>
      <w:proofErr w:type="spellStart"/>
      <w:r w:rsidRPr="00A15B4A">
        <w:rPr>
          <w:rFonts w:ascii="Times New Roman" w:eastAsia="Times New Roman" w:hAnsi="Times New Roman" w:cs="Times New Roman"/>
          <w:b/>
          <w:sz w:val="28"/>
          <w:szCs w:val="28"/>
          <w:lang w:eastAsia="ru-RU"/>
        </w:rPr>
        <w:t>Гумеров</w:t>
      </w:r>
      <w:proofErr w:type="spellEnd"/>
      <w:r w:rsidRPr="00A15B4A">
        <w:rPr>
          <w:rFonts w:ascii="Times New Roman" w:eastAsia="Times New Roman" w:hAnsi="Times New Roman" w:cs="Times New Roman"/>
          <w:b/>
          <w:sz w:val="28"/>
          <w:szCs w:val="28"/>
          <w:lang w:eastAsia="ru-RU"/>
        </w:rPr>
        <w:t xml:space="preserve"> Ф.М., </w:t>
      </w:r>
      <w:r w:rsidRPr="00A15B4A">
        <w:rPr>
          <w:rFonts w:ascii="Times New Roman" w:eastAsia="Times New Roman" w:hAnsi="Times New Roman" w:cs="Times New Roman"/>
          <w:sz w:val="28"/>
          <w:szCs w:val="28"/>
          <w:lang w:eastAsia="ru-RU"/>
        </w:rPr>
        <w:t>доктор технически наук, профессор</w:t>
      </w:r>
      <w:r w:rsidR="005A7663">
        <w:rPr>
          <w:rFonts w:ascii="Times New Roman" w:eastAsia="Times New Roman" w:hAnsi="Times New Roman" w:cs="Times New Roman"/>
          <w:sz w:val="28"/>
          <w:szCs w:val="28"/>
          <w:lang w:eastAsia="ru-RU"/>
        </w:rPr>
        <w:t>;</w:t>
      </w:r>
    </w:p>
    <w:p w:rsidR="00A15B4A" w:rsidRPr="00A15B4A" w:rsidRDefault="00A15B4A" w:rsidP="00A15B4A">
      <w:pPr>
        <w:tabs>
          <w:tab w:val="left" w:pos="284"/>
        </w:tabs>
        <w:spacing w:after="0" w:line="240" w:lineRule="auto"/>
        <w:jc w:val="center"/>
        <w:rPr>
          <w:rFonts w:ascii="Times New Roman" w:eastAsia="Times New Roman" w:hAnsi="Times New Roman" w:cs="Times New Roman"/>
          <w:sz w:val="28"/>
          <w:szCs w:val="28"/>
          <w:lang w:eastAsia="ru-RU"/>
        </w:rPr>
      </w:pPr>
      <w:proofErr w:type="spellStart"/>
      <w:r w:rsidRPr="00A15B4A">
        <w:rPr>
          <w:rFonts w:ascii="Times New Roman" w:eastAsia="Times New Roman" w:hAnsi="Times New Roman" w:cs="Times New Roman"/>
          <w:b/>
          <w:sz w:val="28"/>
          <w:szCs w:val="28"/>
          <w:lang w:eastAsia="ru-RU"/>
        </w:rPr>
        <w:t>Биктагиров</w:t>
      </w:r>
      <w:proofErr w:type="spellEnd"/>
      <w:r w:rsidRPr="00A15B4A">
        <w:rPr>
          <w:rFonts w:ascii="Times New Roman" w:eastAsia="Times New Roman" w:hAnsi="Times New Roman" w:cs="Times New Roman"/>
          <w:b/>
          <w:sz w:val="28"/>
          <w:szCs w:val="28"/>
          <w:lang w:eastAsia="ru-RU"/>
        </w:rPr>
        <w:t xml:space="preserve"> В.В., </w:t>
      </w:r>
      <w:r w:rsidRPr="00A15B4A">
        <w:rPr>
          <w:rFonts w:ascii="Times New Roman" w:eastAsia="Times New Roman" w:hAnsi="Times New Roman" w:cs="Times New Roman"/>
          <w:sz w:val="28"/>
          <w:szCs w:val="28"/>
          <w:lang w:eastAsia="ru-RU"/>
        </w:rPr>
        <w:t>к</w:t>
      </w:r>
      <w:r w:rsidR="005A7663">
        <w:rPr>
          <w:rFonts w:ascii="Times New Roman" w:eastAsia="Times New Roman" w:hAnsi="Times New Roman" w:cs="Times New Roman"/>
          <w:sz w:val="28"/>
          <w:szCs w:val="28"/>
          <w:lang w:eastAsia="ru-RU"/>
        </w:rPr>
        <w:t>андидат химических наук, доцент.</w:t>
      </w: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sz w:val="28"/>
          <w:szCs w:val="28"/>
          <w:lang w:eastAsia="ru-RU"/>
        </w:rPr>
        <w:t xml:space="preserve">        </w:t>
      </w:r>
      <w:r w:rsidR="005A7663">
        <w:rPr>
          <w:rFonts w:ascii="Times New Roman" w:eastAsia="Times New Roman" w:hAnsi="Times New Roman" w:cs="Times New Roman"/>
          <w:b/>
          <w:sz w:val="28"/>
          <w:szCs w:val="28"/>
          <w:lang w:eastAsia="ru-RU"/>
        </w:rPr>
        <w:t>Сагдеева, Г.С.</w:t>
      </w:r>
    </w:p>
    <w:p w:rsidR="00A15B4A" w:rsidRPr="00A15B4A" w:rsidRDefault="00A15B4A" w:rsidP="005A7663">
      <w:pPr>
        <w:tabs>
          <w:tab w:val="left" w:pos="284"/>
        </w:tabs>
        <w:spacing w:after="0" w:line="240" w:lineRule="auto"/>
        <w:jc w:val="both"/>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 xml:space="preserve">С 12 </w:t>
      </w:r>
      <w:r w:rsidR="005A7663" w:rsidRPr="005A7663">
        <w:rPr>
          <w:rFonts w:ascii="Times New Roman" w:eastAsia="Times New Roman" w:hAnsi="Times New Roman" w:cs="Times New Roman"/>
          <w:sz w:val="28"/>
          <w:szCs w:val="28"/>
          <w:lang w:eastAsia="ru-RU"/>
        </w:rPr>
        <w:t xml:space="preserve">Защита интеллектуальной собственности и </w:t>
      </w:r>
      <w:proofErr w:type="spellStart"/>
      <w:r w:rsidR="005A7663" w:rsidRPr="005A7663">
        <w:rPr>
          <w:rFonts w:ascii="Times New Roman" w:eastAsia="Times New Roman" w:hAnsi="Times New Roman" w:cs="Times New Roman"/>
          <w:sz w:val="28"/>
          <w:szCs w:val="28"/>
          <w:lang w:eastAsia="ru-RU"/>
        </w:rPr>
        <w:t>патентоведение</w:t>
      </w:r>
      <w:proofErr w:type="spellEnd"/>
      <w:proofErr w:type="gramStart"/>
      <w:r w:rsidR="005A7663" w:rsidRPr="005A7663">
        <w:rPr>
          <w:rFonts w:ascii="Times New Roman" w:eastAsia="Times New Roman" w:hAnsi="Times New Roman" w:cs="Times New Roman"/>
          <w:sz w:val="28"/>
          <w:szCs w:val="28"/>
          <w:lang w:eastAsia="ru-RU"/>
        </w:rPr>
        <w:t xml:space="preserve"> :</w:t>
      </w:r>
      <w:proofErr w:type="gramEnd"/>
      <w:r w:rsidR="005A7663" w:rsidRPr="005A7663">
        <w:rPr>
          <w:rFonts w:ascii="Times New Roman" w:eastAsia="Times New Roman" w:hAnsi="Times New Roman" w:cs="Times New Roman"/>
          <w:sz w:val="28"/>
          <w:szCs w:val="28"/>
          <w:lang w:eastAsia="ru-RU"/>
        </w:rPr>
        <w:t xml:space="preserve"> учебное пособие : в 2-х частях. Часть </w:t>
      </w:r>
      <w:r w:rsidR="005A7663">
        <w:rPr>
          <w:rFonts w:ascii="Times New Roman" w:eastAsia="Times New Roman" w:hAnsi="Times New Roman" w:cs="Times New Roman"/>
          <w:sz w:val="28"/>
          <w:szCs w:val="28"/>
          <w:lang w:eastAsia="ru-RU"/>
        </w:rPr>
        <w:t>2</w:t>
      </w:r>
      <w:r w:rsidR="005A7663" w:rsidRPr="005A7663">
        <w:rPr>
          <w:rFonts w:ascii="Times New Roman" w:eastAsia="Times New Roman" w:hAnsi="Times New Roman" w:cs="Times New Roman"/>
          <w:sz w:val="28"/>
          <w:szCs w:val="28"/>
          <w:lang w:eastAsia="ru-RU"/>
        </w:rPr>
        <w:t xml:space="preserve"> / Г.С. Сагдеева и [др.]. – Нижнекамск</w:t>
      </w:r>
      <w:proofErr w:type="gramStart"/>
      <w:r w:rsidR="005A7663" w:rsidRPr="005A7663">
        <w:rPr>
          <w:rFonts w:ascii="Times New Roman" w:eastAsia="Times New Roman" w:hAnsi="Times New Roman" w:cs="Times New Roman"/>
          <w:sz w:val="28"/>
          <w:szCs w:val="28"/>
          <w:lang w:eastAsia="ru-RU"/>
        </w:rPr>
        <w:t xml:space="preserve"> :</w:t>
      </w:r>
      <w:proofErr w:type="gramEnd"/>
      <w:r w:rsidR="005A7663" w:rsidRPr="005A7663">
        <w:rPr>
          <w:rFonts w:ascii="Times New Roman" w:eastAsia="Times New Roman" w:hAnsi="Times New Roman" w:cs="Times New Roman"/>
          <w:sz w:val="28"/>
          <w:szCs w:val="28"/>
          <w:lang w:eastAsia="ru-RU"/>
        </w:rPr>
        <w:t xml:space="preserve"> НХТИ ФГБОУ ВО «КНИТУ», </w:t>
      </w:r>
      <w:r w:rsidR="0009152D">
        <w:rPr>
          <w:rFonts w:ascii="Times New Roman" w:eastAsia="Times New Roman" w:hAnsi="Times New Roman" w:cs="Times New Roman"/>
          <w:sz w:val="28"/>
          <w:szCs w:val="28"/>
          <w:lang w:eastAsia="ru-RU"/>
        </w:rPr>
        <w:t xml:space="preserve"> 2018</w:t>
      </w:r>
      <w:r w:rsidRPr="00A15B4A">
        <w:rPr>
          <w:rFonts w:ascii="Times New Roman" w:eastAsia="Times New Roman" w:hAnsi="Times New Roman" w:cs="Times New Roman"/>
          <w:sz w:val="28"/>
          <w:szCs w:val="28"/>
          <w:lang w:eastAsia="ru-RU"/>
        </w:rPr>
        <w:t xml:space="preserve">. - </w:t>
      </w:r>
      <w:r w:rsidR="00C21AA1">
        <w:rPr>
          <w:rFonts w:ascii="Times New Roman" w:eastAsia="Times New Roman" w:hAnsi="Times New Roman" w:cs="Times New Roman"/>
          <w:sz w:val="28"/>
          <w:szCs w:val="28"/>
          <w:lang w:eastAsia="ru-RU"/>
        </w:rPr>
        <w:t>9</w:t>
      </w:r>
      <w:r w:rsidR="0010296F">
        <w:rPr>
          <w:rFonts w:ascii="Times New Roman" w:eastAsia="Times New Roman" w:hAnsi="Times New Roman" w:cs="Times New Roman"/>
          <w:sz w:val="28"/>
          <w:szCs w:val="28"/>
          <w:lang w:eastAsia="ru-RU"/>
        </w:rPr>
        <w:t>7</w:t>
      </w:r>
      <w:r w:rsidRPr="00A15B4A">
        <w:rPr>
          <w:rFonts w:ascii="Times New Roman" w:eastAsia="Times New Roman" w:hAnsi="Times New Roman" w:cs="Times New Roman"/>
          <w:sz w:val="28"/>
          <w:szCs w:val="28"/>
          <w:lang w:eastAsia="ru-RU"/>
        </w:rPr>
        <w:t xml:space="preserve"> с.</w:t>
      </w: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spacing w:after="0" w:line="240" w:lineRule="auto"/>
        <w:ind w:left="8" w:firstLine="566"/>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учебном пособии  раскрываются теоретические  основы патентоведения, рационализации, методы защиты объектов промышленной собственности охранными документами, методика проведение патентного поиска. В приложение включены темы рефератов, варианты контрольных работ для заочной формы обучения, задания для самоконтроля,</w:t>
      </w:r>
    </w:p>
    <w:p w:rsidR="00A15B4A" w:rsidRPr="00A15B4A" w:rsidRDefault="00A15B4A" w:rsidP="00A15B4A">
      <w:pPr>
        <w:spacing w:after="0" w:line="240" w:lineRule="auto"/>
        <w:ind w:left="8" w:firstLine="566"/>
        <w:jc w:val="both"/>
        <w:rPr>
          <w:rFonts w:ascii="Times New Roman" w:eastAsia="Times New Roman" w:hAnsi="Times New Roman" w:cs="Times New Roman"/>
          <w:color w:val="000000"/>
          <w:sz w:val="28"/>
          <w:lang w:eastAsia="ru-RU"/>
        </w:rPr>
      </w:pPr>
      <w:r w:rsidRPr="00A15B4A">
        <w:rPr>
          <w:rFonts w:ascii="Times New Roman" w:eastAsia="Times New Roman" w:hAnsi="Times New Roman" w:cs="Times New Roman"/>
          <w:color w:val="000000"/>
          <w:sz w:val="28"/>
          <w:lang w:eastAsia="ru-RU"/>
        </w:rPr>
        <w:t xml:space="preserve"> для формирования требуемых для работы и кругозора компетенций представлены материалы законодательного, справочного, информационного содержания.  </w:t>
      </w: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Подготовлено на кафедре «Техника и физика низких температур» Нижнекамского химико-технологического института КНИТУ.</w:t>
      </w:r>
    </w:p>
    <w:p w:rsidR="00A15B4A" w:rsidRPr="00A15B4A" w:rsidRDefault="00A15B4A" w:rsidP="00A15B4A">
      <w:pPr>
        <w:spacing w:after="0" w:line="36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 </w:t>
      </w: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b/>
          <w:sz w:val="28"/>
          <w:szCs w:val="28"/>
          <w:lang w:eastAsia="ru-RU"/>
        </w:rPr>
      </w:pPr>
    </w:p>
    <w:p w:rsidR="00A15B4A" w:rsidRPr="00A15B4A" w:rsidRDefault="00A15B4A" w:rsidP="00A15B4A">
      <w:pPr>
        <w:tabs>
          <w:tab w:val="left" w:pos="284"/>
        </w:tabs>
        <w:spacing w:after="0" w:line="240" w:lineRule="auto"/>
        <w:jc w:val="both"/>
        <w:rPr>
          <w:rFonts w:ascii="Times New Roman" w:eastAsia="Times New Roman" w:hAnsi="Times New Roman" w:cs="Times New Roman"/>
          <w:b/>
          <w:sz w:val="28"/>
          <w:szCs w:val="28"/>
          <w:lang w:eastAsia="ru-RU"/>
        </w:rPr>
      </w:pP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b/>
          <w:sz w:val="28"/>
          <w:szCs w:val="28"/>
          <w:lang w:eastAsia="ru-RU"/>
        </w:rPr>
      </w:pPr>
    </w:p>
    <w:p w:rsidR="00A15B4A" w:rsidRPr="00A15B4A" w:rsidRDefault="00A15B4A" w:rsidP="00A15B4A">
      <w:pPr>
        <w:tabs>
          <w:tab w:val="left" w:pos="284"/>
        </w:tabs>
        <w:spacing w:after="0" w:line="240" w:lineRule="auto"/>
        <w:jc w:val="right"/>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УДК 347.77</w:t>
      </w:r>
    </w:p>
    <w:p w:rsidR="00A15B4A" w:rsidRDefault="00A15B4A" w:rsidP="00A15B4A">
      <w:pPr>
        <w:tabs>
          <w:tab w:val="left" w:pos="284"/>
        </w:tabs>
        <w:spacing w:after="0" w:line="240" w:lineRule="auto"/>
        <w:ind w:firstLine="709"/>
        <w:jc w:val="both"/>
        <w:rPr>
          <w:rFonts w:ascii="Times New Roman" w:eastAsia="Times New Roman" w:hAnsi="Times New Roman" w:cs="Times New Roman"/>
          <w:b/>
          <w:sz w:val="28"/>
          <w:szCs w:val="28"/>
          <w:lang w:eastAsia="ru-RU"/>
        </w:rPr>
      </w:pPr>
    </w:p>
    <w:p w:rsidR="00C76A9C" w:rsidRDefault="00C76A9C" w:rsidP="00A15B4A">
      <w:pPr>
        <w:tabs>
          <w:tab w:val="left" w:pos="284"/>
        </w:tabs>
        <w:spacing w:after="0" w:line="240" w:lineRule="auto"/>
        <w:ind w:firstLine="709"/>
        <w:jc w:val="both"/>
        <w:rPr>
          <w:rFonts w:ascii="Times New Roman" w:eastAsia="Times New Roman" w:hAnsi="Times New Roman" w:cs="Times New Roman"/>
          <w:b/>
          <w:sz w:val="28"/>
          <w:szCs w:val="28"/>
          <w:lang w:eastAsia="ru-RU"/>
        </w:rPr>
      </w:pPr>
    </w:p>
    <w:p w:rsidR="00C76A9C" w:rsidRDefault="00C76A9C" w:rsidP="00A15B4A">
      <w:pPr>
        <w:tabs>
          <w:tab w:val="left" w:pos="284"/>
        </w:tabs>
        <w:spacing w:after="0" w:line="240" w:lineRule="auto"/>
        <w:ind w:firstLine="709"/>
        <w:jc w:val="both"/>
        <w:rPr>
          <w:rFonts w:ascii="Times New Roman" w:eastAsia="Times New Roman" w:hAnsi="Times New Roman" w:cs="Times New Roman"/>
          <w:b/>
          <w:sz w:val="28"/>
          <w:szCs w:val="28"/>
          <w:lang w:eastAsia="ru-RU"/>
        </w:rPr>
      </w:pPr>
    </w:p>
    <w:p w:rsidR="00C76A9C" w:rsidRPr="00A15B4A" w:rsidRDefault="00C76A9C" w:rsidP="00A15B4A">
      <w:pPr>
        <w:tabs>
          <w:tab w:val="left" w:pos="284"/>
        </w:tabs>
        <w:spacing w:after="0" w:line="240" w:lineRule="auto"/>
        <w:ind w:firstLine="709"/>
        <w:jc w:val="both"/>
        <w:rPr>
          <w:rFonts w:ascii="Times New Roman" w:eastAsia="Times New Roman" w:hAnsi="Times New Roman" w:cs="Times New Roman"/>
          <w:b/>
          <w:sz w:val="28"/>
          <w:szCs w:val="28"/>
          <w:lang w:eastAsia="ru-RU"/>
        </w:rPr>
      </w:pP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b/>
          <w:sz w:val="28"/>
          <w:szCs w:val="28"/>
          <w:lang w:eastAsia="ru-RU"/>
        </w:rPr>
      </w:pPr>
    </w:p>
    <w:p w:rsidR="00A15B4A" w:rsidRPr="00A15B4A" w:rsidRDefault="00A15B4A" w:rsidP="00A15B4A">
      <w:pPr>
        <w:tabs>
          <w:tab w:val="left" w:pos="284"/>
        </w:tabs>
        <w:spacing w:after="0" w:line="240" w:lineRule="auto"/>
        <w:jc w:val="right"/>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Сагдеева Г.С</w:t>
      </w:r>
      <w:r w:rsidR="0009152D">
        <w:rPr>
          <w:rFonts w:ascii="Times New Roman" w:eastAsia="Times New Roman" w:hAnsi="Times New Roman" w:cs="Times New Roman"/>
          <w:sz w:val="28"/>
          <w:szCs w:val="28"/>
          <w:lang w:eastAsia="ru-RU"/>
        </w:rPr>
        <w:t xml:space="preserve">., Сагдеев А.А., </w:t>
      </w:r>
      <w:proofErr w:type="spellStart"/>
      <w:r w:rsidR="0009152D">
        <w:rPr>
          <w:rFonts w:ascii="Times New Roman" w:eastAsia="Times New Roman" w:hAnsi="Times New Roman" w:cs="Times New Roman"/>
          <w:sz w:val="28"/>
          <w:szCs w:val="28"/>
          <w:lang w:eastAsia="ru-RU"/>
        </w:rPr>
        <w:t>Гатин</w:t>
      </w:r>
      <w:proofErr w:type="spellEnd"/>
      <w:r w:rsidR="0009152D">
        <w:rPr>
          <w:rFonts w:ascii="Times New Roman" w:eastAsia="Times New Roman" w:hAnsi="Times New Roman" w:cs="Times New Roman"/>
          <w:sz w:val="28"/>
          <w:szCs w:val="28"/>
          <w:lang w:eastAsia="ru-RU"/>
        </w:rPr>
        <w:t xml:space="preserve"> Р.С. 2018.</w:t>
      </w:r>
    </w:p>
    <w:p w:rsidR="00A15B4A" w:rsidRPr="00A15B4A" w:rsidRDefault="0009152D" w:rsidP="00A15B4A">
      <w:pPr>
        <w:tabs>
          <w:tab w:val="left" w:pos="284"/>
        </w:tabs>
        <w:spacing w:after="0" w:line="240" w:lineRule="auto"/>
        <w:ind w:firstLine="4536"/>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НХТИ ФГБОУ ВО «КНИТУ», 2018.</w:t>
      </w:r>
    </w:p>
    <w:p w:rsidR="00A15B4A" w:rsidRPr="00A15B4A" w:rsidRDefault="00A15B4A" w:rsidP="00A15B4A">
      <w:pPr>
        <w:tabs>
          <w:tab w:val="left" w:pos="284"/>
        </w:tabs>
        <w:spacing w:after="0" w:line="240" w:lineRule="auto"/>
        <w:ind w:firstLine="709"/>
        <w:jc w:val="both"/>
        <w:rPr>
          <w:rFonts w:ascii="Times New Roman" w:eastAsia="Times New Roman" w:hAnsi="Times New Roman" w:cs="Times New Roman"/>
          <w:b/>
          <w:sz w:val="28"/>
          <w:szCs w:val="28"/>
          <w:lang w:eastAsia="ru-RU"/>
        </w:rPr>
      </w:pPr>
    </w:p>
    <w:p w:rsidR="00A15B4A" w:rsidRPr="00A15B4A" w:rsidRDefault="00A15B4A" w:rsidP="00A15B4A">
      <w:pPr>
        <w:rPr>
          <w:rFonts w:ascii="Times New Roman" w:eastAsia="Times New Roman" w:hAnsi="Times New Roman" w:cs="Times New Roman"/>
          <w:b/>
          <w:sz w:val="28"/>
          <w:szCs w:val="28"/>
          <w:lang w:eastAsia="ru-RU"/>
        </w:rPr>
      </w:pPr>
    </w:p>
    <w:p w:rsidR="00A15B4A" w:rsidRPr="00536D6A" w:rsidRDefault="00536D6A" w:rsidP="00C76A9C">
      <w:pPr>
        <w:jc w:val="center"/>
        <w:rPr>
          <w:rFonts w:ascii="Times New Roman" w:eastAsia="Times New Roman" w:hAnsi="Times New Roman" w:cs="Times New Roman"/>
          <w:b/>
          <w:bCs/>
          <w:iCs/>
          <w:sz w:val="28"/>
          <w:szCs w:val="28"/>
          <w:lang w:eastAsia="ru-RU"/>
        </w:rPr>
      </w:pPr>
      <w:r w:rsidRPr="00536D6A">
        <w:rPr>
          <w:rFonts w:ascii="Times New Roman" w:eastAsia="Times New Roman" w:hAnsi="Times New Roman" w:cs="Times New Roman"/>
          <w:b/>
          <w:bCs/>
          <w:iCs/>
          <w:sz w:val="28"/>
          <w:szCs w:val="28"/>
          <w:lang w:eastAsia="ru-RU"/>
        </w:rPr>
        <w:lastRenderedPageBreak/>
        <w:t>ОГЛАВЛЕНИЕ</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p>
    <w:tbl>
      <w:tblPr>
        <w:tblW w:w="0" w:type="auto"/>
        <w:tblLook w:val="04A0" w:firstRow="1" w:lastRow="0" w:firstColumn="1" w:lastColumn="0" w:noHBand="0" w:noVBand="1"/>
      </w:tblPr>
      <w:tblGrid>
        <w:gridCol w:w="8606"/>
        <w:gridCol w:w="631"/>
      </w:tblGrid>
      <w:tr w:rsidR="00A15B4A" w:rsidRPr="00A15B4A" w:rsidTr="00653594">
        <w:tc>
          <w:tcPr>
            <w:tcW w:w="8606" w:type="dxa"/>
            <w:shd w:val="clear" w:color="auto" w:fill="auto"/>
          </w:tcPr>
          <w:p w:rsidR="00A15B4A" w:rsidRPr="004761AB" w:rsidRDefault="002F1AE8" w:rsidP="00A23DF0">
            <w:pPr>
              <w:spacing w:after="0" w:line="360" w:lineRule="auto"/>
              <w:rPr>
                <w:rFonts w:ascii="Times New Roman" w:eastAsia="Times New Roman" w:hAnsi="Times New Roman" w:cs="Times New Roman"/>
                <w:sz w:val="28"/>
                <w:szCs w:val="28"/>
              </w:rPr>
            </w:pPr>
            <w:r w:rsidRPr="004761AB">
              <w:rPr>
                <w:rFonts w:ascii="Times New Roman" w:eastAsia="Times New Roman" w:hAnsi="Times New Roman" w:cs="Times New Roman"/>
                <w:sz w:val="28"/>
                <w:szCs w:val="28"/>
              </w:rPr>
              <w:t>ЛЕКЦИЯ 7 ЛИЦЕНЗИОННЫЙ ДОГОВОР</w:t>
            </w:r>
          </w:p>
        </w:tc>
        <w:tc>
          <w:tcPr>
            <w:tcW w:w="631" w:type="dxa"/>
            <w:shd w:val="clear" w:color="auto" w:fill="auto"/>
          </w:tcPr>
          <w:p w:rsidR="00A15B4A" w:rsidRPr="00A15B4A" w:rsidRDefault="00A15B4A" w:rsidP="00A15B4A">
            <w:pPr>
              <w:spacing w:after="0" w:line="240" w:lineRule="auto"/>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rPr>
              <w:t>4</w:t>
            </w:r>
          </w:p>
        </w:tc>
      </w:tr>
      <w:tr w:rsidR="00A15B4A" w:rsidRPr="00A15B4A" w:rsidTr="00653594">
        <w:tc>
          <w:tcPr>
            <w:tcW w:w="8606" w:type="dxa"/>
            <w:shd w:val="clear" w:color="auto" w:fill="auto"/>
          </w:tcPr>
          <w:p w:rsidR="00A15B4A" w:rsidRPr="004761AB" w:rsidRDefault="002F1AE8" w:rsidP="00A23DF0">
            <w:pPr>
              <w:spacing w:after="0" w:line="360" w:lineRule="auto"/>
              <w:rPr>
                <w:rFonts w:ascii="Times New Roman" w:eastAsia="Times New Roman" w:hAnsi="Times New Roman" w:cs="Times New Roman"/>
                <w:sz w:val="28"/>
                <w:szCs w:val="28"/>
                <w:lang w:eastAsia="ru-RU"/>
              </w:rPr>
            </w:pPr>
            <w:r w:rsidRPr="004761AB">
              <w:rPr>
                <w:rFonts w:ascii="Times New Roman" w:eastAsia="Times New Roman" w:hAnsi="Times New Roman" w:cs="Times New Roman"/>
                <w:sz w:val="28"/>
                <w:szCs w:val="28"/>
              </w:rPr>
              <w:t>ЛЕКЦИЯ 8 МЕЖДУНАРОДНАЯ ОХРАНА ПРОМЫШЛЕННОЙ СОБСТВЕННОСТИ</w:t>
            </w:r>
          </w:p>
        </w:tc>
        <w:tc>
          <w:tcPr>
            <w:tcW w:w="631" w:type="dxa"/>
            <w:shd w:val="clear" w:color="auto" w:fill="auto"/>
          </w:tcPr>
          <w:p w:rsidR="00A15B4A" w:rsidRPr="00A15B4A" w:rsidRDefault="00C21AA1" w:rsidP="00A15B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p>
        </w:tc>
      </w:tr>
      <w:tr w:rsidR="00A15B4A" w:rsidRPr="00A15B4A" w:rsidTr="00653594">
        <w:tc>
          <w:tcPr>
            <w:tcW w:w="8606" w:type="dxa"/>
            <w:shd w:val="clear" w:color="auto" w:fill="auto"/>
          </w:tcPr>
          <w:p w:rsidR="00A15B4A" w:rsidRPr="004761AB" w:rsidRDefault="002F1AE8" w:rsidP="002F1AE8">
            <w:pPr>
              <w:spacing w:after="0" w:line="360" w:lineRule="auto"/>
              <w:rPr>
                <w:rFonts w:ascii="Times New Roman" w:eastAsia="Times New Roman" w:hAnsi="Times New Roman" w:cs="Times New Roman"/>
                <w:bCs/>
                <w:color w:val="000000"/>
                <w:sz w:val="28"/>
                <w:szCs w:val="28"/>
                <w:lang w:eastAsia="ru-RU"/>
              </w:rPr>
            </w:pPr>
            <w:r w:rsidRPr="004761AB">
              <w:rPr>
                <w:rFonts w:ascii="Times New Roman" w:eastAsia="Times New Roman" w:hAnsi="Times New Roman" w:cs="Times New Roman"/>
                <w:sz w:val="28"/>
                <w:szCs w:val="28"/>
              </w:rPr>
              <w:t>ЛЕКЦИЯ 9</w:t>
            </w:r>
            <w:r w:rsidR="00A15B4A" w:rsidRPr="004761AB">
              <w:rPr>
                <w:rFonts w:ascii="Times New Roman" w:eastAsia="Times New Roman" w:hAnsi="Times New Roman" w:cs="Times New Roman"/>
                <w:sz w:val="28"/>
                <w:szCs w:val="28"/>
              </w:rPr>
              <w:t xml:space="preserve"> </w:t>
            </w:r>
            <w:r w:rsidRPr="004761AB">
              <w:rPr>
                <w:rFonts w:ascii="Times New Roman" w:eastAsia="Times New Roman" w:hAnsi="Times New Roman" w:cs="Times New Roman"/>
                <w:bCs/>
                <w:color w:val="000000"/>
                <w:sz w:val="28"/>
                <w:szCs w:val="28"/>
                <w:lang w:eastAsia="ru-RU"/>
              </w:rPr>
              <w:t xml:space="preserve">МЕЖДУНАРОДНАЯ  КЛАССИФИКАЦИЯ  ИЗОБРЕТЕНИЙ (МКИ). </w:t>
            </w:r>
            <w:r w:rsidRPr="004761AB">
              <w:rPr>
                <w:rFonts w:ascii="Times New Roman" w:eastAsia="Times New Roman" w:hAnsi="Times New Roman" w:cs="Times New Roman"/>
                <w:sz w:val="28"/>
                <w:szCs w:val="28"/>
                <w:lang w:eastAsia="ru-RU"/>
              </w:rPr>
              <w:t>ВСЕМИРНАЯ ОРГАНИЗАЦИЯ ИНТЕЛЛЕКТУАЛЬНОЙ  СОБСТВЕННОСТИ (ВОИС)</w:t>
            </w:r>
          </w:p>
        </w:tc>
        <w:tc>
          <w:tcPr>
            <w:tcW w:w="631" w:type="dxa"/>
            <w:shd w:val="clear" w:color="auto" w:fill="auto"/>
          </w:tcPr>
          <w:p w:rsidR="00A15B4A" w:rsidRPr="00A15B4A" w:rsidRDefault="00C21AA1" w:rsidP="00A15B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p>
        </w:tc>
      </w:tr>
      <w:tr w:rsidR="00A15B4A" w:rsidRPr="00A15B4A" w:rsidTr="00653594">
        <w:tc>
          <w:tcPr>
            <w:tcW w:w="8606" w:type="dxa"/>
            <w:shd w:val="clear" w:color="auto" w:fill="auto"/>
          </w:tcPr>
          <w:p w:rsidR="00A15B4A" w:rsidRPr="004761AB" w:rsidRDefault="002F1AE8" w:rsidP="00A23DF0">
            <w:pPr>
              <w:spacing w:after="0" w:line="360" w:lineRule="auto"/>
              <w:rPr>
                <w:rFonts w:ascii="Times New Roman" w:eastAsia="Times New Roman" w:hAnsi="Times New Roman" w:cs="Times New Roman"/>
                <w:sz w:val="28"/>
                <w:szCs w:val="28"/>
              </w:rPr>
            </w:pPr>
            <w:r w:rsidRPr="004761AB">
              <w:rPr>
                <w:rFonts w:ascii="Times New Roman" w:eastAsia="Times New Roman" w:hAnsi="Times New Roman" w:cs="Times New Roman"/>
                <w:sz w:val="28"/>
                <w:szCs w:val="28"/>
              </w:rPr>
              <w:t>ЛЕКЦИЯ 10 ПАТЕНТНЫЙ ПОИСК. МЕТОДИКА ПРОВЕДЕНИЯ ПАТЕНТНОГО ИССЛЕДОВАНИЯ</w:t>
            </w:r>
          </w:p>
        </w:tc>
        <w:tc>
          <w:tcPr>
            <w:tcW w:w="631" w:type="dxa"/>
            <w:shd w:val="clear" w:color="auto" w:fill="auto"/>
          </w:tcPr>
          <w:p w:rsidR="00A15B4A" w:rsidRPr="00A15B4A" w:rsidRDefault="00C21AA1" w:rsidP="00A15B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36</w:t>
            </w:r>
          </w:p>
        </w:tc>
      </w:tr>
      <w:tr w:rsidR="00A15B4A" w:rsidRPr="00A15B4A" w:rsidTr="00653594">
        <w:tc>
          <w:tcPr>
            <w:tcW w:w="8606" w:type="dxa"/>
            <w:shd w:val="clear" w:color="auto" w:fill="auto"/>
          </w:tcPr>
          <w:p w:rsidR="00A15B4A" w:rsidRPr="004761AB" w:rsidRDefault="002F1AE8" w:rsidP="00A23DF0">
            <w:pPr>
              <w:spacing w:after="0" w:line="360" w:lineRule="auto"/>
              <w:rPr>
                <w:rFonts w:ascii="Times New Roman" w:eastAsia="Times New Roman" w:hAnsi="Times New Roman" w:cs="Times New Roman"/>
                <w:sz w:val="28"/>
                <w:szCs w:val="28"/>
              </w:rPr>
            </w:pPr>
            <w:r w:rsidRPr="004761AB">
              <w:rPr>
                <w:rFonts w:ascii="Times New Roman" w:eastAsia="Times New Roman" w:hAnsi="Times New Roman" w:cs="Times New Roman"/>
                <w:sz w:val="28"/>
                <w:szCs w:val="28"/>
              </w:rPr>
              <w:t>ТЕМЫ РЕФЕРАТОВ</w:t>
            </w:r>
          </w:p>
        </w:tc>
        <w:tc>
          <w:tcPr>
            <w:tcW w:w="631" w:type="dxa"/>
            <w:shd w:val="clear" w:color="auto" w:fill="auto"/>
          </w:tcPr>
          <w:p w:rsidR="00A15B4A" w:rsidRPr="00A15B4A" w:rsidRDefault="00C21AA1" w:rsidP="00A15B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p>
        </w:tc>
      </w:tr>
      <w:tr w:rsidR="00A15B4A" w:rsidRPr="00A15B4A" w:rsidTr="00653594">
        <w:tc>
          <w:tcPr>
            <w:tcW w:w="8606" w:type="dxa"/>
            <w:shd w:val="clear" w:color="auto" w:fill="auto"/>
          </w:tcPr>
          <w:p w:rsidR="00A15B4A" w:rsidRPr="004761AB" w:rsidRDefault="002F1AE8" w:rsidP="00A23DF0">
            <w:pPr>
              <w:spacing w:after="0" w:line="360" w:lineRule="auto"/>
              <w:rPr>
                <w:rFonts w:ascii="Times New Roman" w:eastAsia="Times New Roman" w:hAnsi="Times New Roman" w:cs="Times New Roman"/>
                <w:sz w:val="28"/>
                <w:szCs w:val="28"/>
              </w:rPr>
            </w:pPr>
            <w:r w:rsidRPr="004761AB">
              <w:rPr>
                <w:rFonts w:ascii="Times New Roman" w:eastAsia="Times New Roman" w:hAnsi="Times New Roman" w:cs="Times New Roman"/>
                <w:sz w:val="28"/>
                <w:szCs w:val="28"/>
                <w:lang w:eastAsia="ru-RU"/>
              </w:rPr>
              <w:t>ВАРИАНТЫ КОНТРОЛЬНЫХ РАБОТ ДЛЯ СТУДЕНТОВ ЗАОЧНОЙ ФОРМЫ ОБУЧЕНИЯ</w:t>
            </w:r>
          </w:p>
        </w:tc>
        <w:tc>
          <w:tcPr>
            <w:tcW w:w="631" w:type="dxa"/>
            <w:shd w:val="clear" w:color="auto" w:fill="auto"/>
          </w:tcPr>
          <w:p w:rsidR="00A15B4A" w:rsidRPr="00A15B4A" w:rsidRDefault="00C21AA1" w:rsidP="00A15B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51</w:t>
            </w:r>
          </w:p>
        </w:tc>
      </w:tr>
      <w:tr w:rsidR="00A15B4A" w:rsidRPr="00A15B4A" w:rsidTr="00653594">
        <w:tc>
          <w:tcPr>
            <w:tcW w:w="8606" w:type="dxa"/>
            <w:shd w:val="clear" w:color="auto" w:fill="auto"/>
          </w:tcPr>
          <w:p w:rsidR="00A15B4A" w:rsidRPr="004761AB" w:rsidRDefault="002F1AE8" w:rsidP="00A23DF0">
            <w:pPr>
              <w:spacing w:after="0" w:line="360" w:lineRule="auto"/>
              <w:rPr>
                <w:rFonts w:ascii="Times New Roman" w:eastAsia="Times New Roman" w:hAnsi="Times New Roman" w:cs="Times New Roman"/>
                <w:sz w:val="28"/>
                <w:szCs w:val="28"/>
                <w:lang w:eastAsia="ru-RU"/>
              </w:rPr>
            </w:pPr>
            <w:r w:rsidRPr="004761AB">
              <w:rPr>
                <w:rFonts w:ascii="Times New Roman" w:eastAsia="Times New Roman" w:hAnsi="Times New Roman" w:cs="Times New Roman"/>
                <w:sz w:val="28"/>
                <w:szCs w:val="28"/>
                <w:lang w:eastAsia="ru-RU"/>
              </w:rPr>
              <w:t>ИТОГОВЫЙ ТЕСТ</w:t>
            </w:r>
            <w:r w:rsidR="00A15B4A" w:rsidRPr="004761AB">
              <w:rPr>
                <w:rFonts w:ascii="Times New Roman" w:eastAsia="Times New Roman" w:hAnsi="Times New Roman" w:cs="Times New Roman"/>
                <w:sz w:val="28"/>
                <w:szCs w:val="28"/>
                <w:lang w:eastAsia="ru-RU"/>
              </w:rPr>
              <w:t xml:space="preserve"> </w:t>
            </w:r>
          </w:p>
        </w:tc>
        <w:tc>
          <w:tcPr>
            <w:tcW w:w="631" w:type="dxa"/>
            <w:shd w:val="clear" w:color="auto" w:fill="auto"/>
          </w:tcPr>
          <w:p w:rsidR="00A15B4A" w:rsidRPr="00A15B4A" w:rsidRDefault="00C21AA1" w:rsidP="00A15B4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60</w:t>
            </w:r>
          </w:p>
        </w:tc>
      </w:tr>
      <w:tr w:rsidR="00A15B4A" w:rsidRPr="00A15B4A" w:rsidTr="00653594">
        <w:tc>
          <w:tcPr>
            <w:tcW w:w="8606" w:type="dxa"/>
            <w:shd w:val="clear" w:color="auto" w:fill="auto"/>
          </w:tcPr>
          <w:p w:rsidR="00A15B4A" w:rsidRPr="004761AB" w:rsidRDefault="002F1AE8" w:rsidP="00A23DF0">
            <w:pPr>
              <w:spacing w:after="0" w:line="360" w:lineRule="auto"/>
              <w:rPr>
                <w:rFonts w:ascii="Times New Roman" w:eastAsia="Times New Roman" w:hAnsi="Times New Roman" w:cs="Times New Roman"/>
                <w:sz w:val="28"/>
                <w:szCs w:val="28"/>
                <w:lang w:eastAsia="ru-RU"/>
              </w:rPr>
            </w:pPr>
            <w:r w:rsidRPr="004761AB">
              <w:rPr>
                <w:rFonts w:ascii="Times New Roman" w:eastAsia="Times New Roman" w:hAnsi="Times New Roman" w:cs="Times New Roman"/>
                <w:sz w:val="28"/>
                <w:szCs w:val="28"/>
                <w:lang w:eastAsia="ru-RU"/>
              </w:rPr>
              <w:t>СЛОВАРЬ ОСНОВНЫХ ТЕРМИНОВ</w:t>
            </w:r>
          </w:p>
        </w:tc>
        <w:tc>
          <w:tcPr>
            <w:tcW w:w="631" w:type="dxa"/>
            <w:shd w:val="clear" w:color="auto" w:fill="auto"/>
          </w:tcPr>
          <w:p w:rsidR="00A15B4A" w:rsidRPr="00A15B4A" w:rsidRDefault="00C21AA1" w:rsidP="001029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10296F">
              <w:rPr>
                <w:rFonts w:ascii="Times New Roman" w:eastAsia="Times New Roman" w:hAnsi="Times New Roman" w:cs="Times New Roman"/>
                <w:sz w:val="28"/>
                <w:szCs w:val="28"/>
              </w:rPr>
              <w:t>3</w:t>
            </w:r>
          </w:p>
        </w:tc>
      </w:tr>
      <w:tr w:rsidR="00A15B4A" w:rsidRPr="00A15B4A" w:rsidTr="00653594">
        <w:tc>
          <w:tcPr>
            <w:tcW w:w="8606" w:type="dxa"/>
            <w:shd w:val="clear" w:color="auto" w:fill="auto"/>
          </w:tcPr>
          <w:p w:rsidR="00A15B4A" w:rsidRPr="004761AB" w:rsidRDefault="002F1AE8" w:rsidP="00A23DF0">
            <w:pPr>
              <w:spacing w:after="0" w:line="360" w:lineRule="auto"/>
              <w:rPr>
                <w:rFonts w:ascii="Times New Roman" w:eastAsia="Times New Roman" w:hAnsi="Times New Roman" w:cs="Times New Roman"/>
                <w:sz w:val="28"/>
                <w:szCs w:val="28"/>
              </w:rPr>
            </w:pPr>
            <w:r w:rsidRPr="004761AB">
              <w:rPr>
                <w:rFonts w:ascii="Times New Roman" w:eastAsia="Times New Roman" w:hAnsi="Times New Roman" w:cs="Times New Roman"/>
                <w:sz w:val="28"/>
                <w:szCs w:val="28"/>
              </w:rPr>
              <w:t>ЛИТЕРАТУРА</w:t>
            </w:r>
          </w:p>
        </w:tc>
        <w:tc>
          <w:tcPr>
            <w:tcW w:w="631" w:type="dxa"/>
            <w:shd w:val="clear" w:color="auto" w:fill="auto"/>
          </w:tcPr>
          <w:p w:rsidR="00A15B4A" w:rsidRPr="00A15B4A" w:rsidRDefault="00C21AA1" w:rsidP="0010296F">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10296F">
              <w:rPr>
                <w:rFonts w:ascii="Times New Roman" w:eastAsia="Times New Roman" w:hAnsi="Times New Roman" w:cs="Times New Roman"/>
                <w:sz w:val="28"/>
                <w:szCs w:val="28"/>
              </w:rPr>
              <w:t>4</w:t>
            </w:r>
          </w:p>
        </w:tc>
      </w:tr>
    </w:tbl>
    <w:p w:rsidR="00A15B4A" w:rsidRPr="00A15B4A" w:rsidRDefault="00A15B4A" w:rsidP="00A15B4A">
      <w:pPr>
        <w:spacing w:after="0" w:line="240" w:lineRule="auto"/>
        <w:rPr>
          <w:rFonts w:ascii="Times New Roman" w:eastAsia="Times New Roman" w:hAnsi="Times New Roman" w:cs="Times New Roman"/>
          <w:sz w:val="28"/>
          <w:szCs w:val="28"/>
        </w:rPr>
      </w:pPr>
    </w:p>
    <w:p w:rsidR="00A15B4A" w:rsidRPr="00A15B4A" w:rsidRDefault="00A15B4A" w:rsidP="00A15B4A">
      <w:pPr>
        <w:spacing w:after="0" w:line="240" w:lineRule="auto"/>
        <w:rPr>
          <w:rFonts w:ascii="Times New Roman" w:eastAsia="Times New Roman" w:hAnsi="Times New Roman" w:cs="Times New Roman"/>
          <w:sz w:val="28"/>
          <w:szCs w:val="28"/>
        </w:rPr>
      </w:pPr>
    </w:p>
    <w:p w:rsidR="00A15B4A" w:rsidRPr="00A15B4A" w:rsidRDefault="00A15B4A" w:rsidP="00A15B4A">
      <w:pPr>
        <w:rPr>
          <w:rFonts w:ascii="Times New Roman" w:eastAsia="Times New Roman" w:hAnsi="Times New Roman" w:cs="Times New Roman"/>
          <w:b/>
          <w:sz w:val="28"/>
          <w:szCs w:val="28"/>
        </w:rPr>
      </w:pPr>
    </w:p>
    <w:p w:rsidR="00A15B4A" w:rsidRPr="00A15B4A" w:rsidRDefault="00A15B4A" w:rsidP="00A15B4A">
      <w:pPr>
        <w:rPr>
          <w:rFonts w:ascii="Times New Roman" w:eastAsia="Times New Roman" w:hAnsi="Times New Roman" w:cs="Times New Roman"/>
          <w:b/>
          <w:sz w:val="28"/>
          <w:szCs w:val="28"/>
        </w:rPr>
      </w:pPr>
    </w:p>
    <w:p w:rsidR="00A15B4A" w:rsidRPr="00A15B4A" w:rsidRDefault="00A15B4A" w:rsidP="00A15B4A">
      <w:pPr>
        <w:rPr>
          <w:rFonts w:ascii="Times New Roman" w:eastAsia="Times New Roman" w:hAnsi="Times New Roman" w:cs="Times New Roman"/>
          <w:b/>
          <w:sz w:val="28"/>
          <w:szCs w:val="28"/>
        </w:rPr>
      </w:pPr>
    </w:p>
    <w:p w:rsidR="00A15B4A" w:rsidRPr="00A15B4A" w:rsidRDefault="00A15B4A" w:rsidP="00A15B4A">
      <w:pPr>
        <w:rPr>
          <w:rFonts w:ascii="Times New Roman" w:eastAsia="Times New Roman" w:hAnsi="Times New Roman" w:cs="Times New Roman"/>
          <w:b/>
          <w:sz w:val="28"/>
          <w:szCs w:val="28"/>
        </w:rPr>
      </w:pPr>
    </w:p>
    <w:p w:rsidR="00A15B4A" w:rsidRPr="00A15B4A" w:rsidRDefault="00A15B4A" w:rsidP="00A15B4A">
      <w:pPr>
        <w:rPr>
          <w:rFonts w:ascii="Times New Roman" w:eastAsia="Times New Roman" w:hAnsi="Times New Roman" w:cs="Times New Roman"/>
          <w:b/>
          <w:sz w:val="28"/>
          <w:szCs w:val="28"/>
        </w:rPr>
      </w:pPr>
    </w:p>
    <w:p w:rsidR="00A15B4A" w:rsidRPr="00A15B4A" w:rsidRDefault="00A15B4A" w:rsidP="00A15B4A">
      <w:pPr>
        <w:rPr>
          <w:rFonts w:ascii="Times New Roman" w:eastAsia="Times New Roman" w:hAnsi="Times New Roman" w:cs="Times New Roman"/>
          <w:b/>
          <w:sz w:val="28"/>
          <w:szCs w:val="28"/>
        </w:rPr>
      </w:pPr>
    </w:p>
    <w:p w:rsidR="00A15B4A" w:rsidRPr="00A15B4A" w:rsidRDefault="00A15B4A" w:rsidP="00A15B4A">
      <w:pPr>
        <w:rPr>
          <w:rFonts w:ascii="Times New Roman" w:eastAsia="Times New Roman" w:hAnsi="Times New Roman" w:cs="Times New Roman"/>
          <w:b/>
          <w:sz w:val="28"/>
          <w:szCs w:val="28"/>
        </w:rPr>
      </w:pPr>
    </w:p>
    <w:p w:rsidR="00A15B4A" w:rsidRPr="00A15B4A" w:rsidRDefault="00A15B4A" w:rsidP="00A15B4A">
      <w:pPr>
        <w:rPr>
          <w:rFonts w:ascii="Times New Roman" w:eastAsia="Times New Roman" w:hAnsi="Times New Roman" w:cs="Times New Roman"/>
          <w:b/>
          <w:sz w:val="28"/>
          <w:szCs w:val="28"/>
        </w:rPr>
      </w:pPr>
    </w:p>
    <w:p w:rsidR="00A15B4A" w:rsidRPr="00A15B4A" w:rsidRDefault="00A15B4A" w:rsidP="00A15B4A">
      <w:pPr>
        <w:rPr>
          <w:rFonts w:ascii="Times New Roman" w:eastAsia="Times New Roman" w:hAnsi="Times New Roman" w:cs="Times New Roman"/>
          <w:b/>
          <w:sz w:val="28"/>
          <w:szCs w:val="28"/>
        </w:rPr>
      </w:pPr>
    </w:p>
    <w:p w:rsidR="00A15B4A" w:rsidRPr="00A15B4A" w:rsidRDefault="00A15B4A" w:rsidP="00A15B4A">
      <w:pPr>
        <w:rPr>
          <w:rFonts w:ascii="Times New Roman" w:eastAsia="Times New Roman" w:hAnsi="Times New Roman" w:cs="Times New Roman"/>
          <w:b/>
          <w:sz w:val="28"/>
          <w:szCs w:val="28"/>
        </w:rPr>
      </w:pPr>
    </w:p>
    <w:p w:rsidR="00A15B4A" w:rsidRDefault="00A15B4A" w:rsidP="00A15B4A">
      <w:pPr>
        <w:rPr>
          <w:rFonts w:ascii="Times New Roman" w:eastAsia="Times New Roman" w:hAnsi="Times New Roman" w:cs="Times New Roman"/>
          <w:b/>
          <w:sz w:val="28"/>
          <w:szCs w:val="28"/>
        </w:rPr>
      </w:pPr>
    </w:p>
    <w:p w:rsidR="004761AB" w:rsidRPr="00A15B4A" w:rsidRDefault="004761AB" w:rsidP="00A15B4A">
      <w:pPr>
        <w:rPr>
          <w:rFonts w:ascii="Times New Roman" w:eastAsia="Times New Roman" w:hAnsi="Times New Roman" w:cs="Times New Roman"/>
          <w:b/>
          <w:sz w:val="28"/>
          <w:szCs w:val="28"/>
        </w:rPr>
      </w:pPr>
    </w:p>
    <w:p w:rsidR="00A15B4A" w:rsidRPr="00A23DF0" w:rsidRDefault="00A23DF0" w:rsidP="00A15B4A">
      <w:pPr>
        <w:spacing w:after="0" w:line="240" w:lineRule="auto"/>
        <w:jc w:val="center"/>
        <w:rPr>
          <w:rFonts w:ascii="Times New Roman" w:eastAsia="Times New Roman" w:hAnsi="Times New Roman" w:cs="Times New Roman"/>
          <w:b/>
          <w:sz w:val="32"/>
          <w:szCs w:val="32"/>
        </w:rPr>
      </w:pPr>
      <w:r w:rsidRPr="00A23DF0">
        <w:rPr>
          <w:rFonts w:ascii="Times New Roman" w:eastAsia="Times New Roman" w:hAnsi="Times New Roman" w:cs="Times New Roman"/>
          <w:b/>
          <w:sz w:val="32"/>
          <w:szCs w:val="32"/>
        </w:rPr>
        <w:lastRenderedPageBreak/>
        <w:t>ЛЕКЦИЯ 7</w:t>
      </w:r>
    </w:p>
    <w:p w:rsidR="00A15B4A" w:rsidRPr="00A23DF0" w:rsidRDefault="00A15B4A" w:rsidP="00A15B4A">
      <w:pPr>
        <w:spacing w:after="0" w:line="240" w:lineRule="auto"/>
        <w:jc w:val="center"/>
        <w:rPr>
          <w:rFonts w:ascii="Times New Roman" w:eastAsia="Times New Roman" w:hAnsi="Times New Roman" w:cs="Times New Roman"/>
          <w:b/>
          <w:sz w:val="32"/>
          <w:szCs w:val="32"/>
        </w:rPr>
      </w:pPr>
      <w:r w:rsidRPr="00A23DF0">
        <w:rPr>
          <w:rFonts w:ascii="Times New Roman" w:eastAsia="Times New Roman" w:hAnsi="Times New Roman" w:cs="Times New Roman"/>
          <w:b/>
          <w:sz w:val="32"/>
          <w:szCs w:val="32"/>
        </w:rPr>
        <w:t>Л</w:t>
      </w:r>
      <w:r w:rsidR="00A23DF0" w:rsidRPr="00A23DF0">
        <w:rPr>
          <w:rFonts w:ascii="Times New Roman" w:eastAsia="Times New Roman" w:hAnsi="Times New Roman" w:cs="Times New Roman"/>
          <w:b/>
          <w:sz w:val="32"/>
          <w:szCs w:val="32"/>
        </w:rPr>
        <w:t>ИЦЕНЗИОННЫЙ ДОГОВОР</w:t>
      </w:r>
    </w:p>
    <w:p w:rsidR="00A15B4A" w:rsidRPr="00A15B4A" w:rsidRDefault="00A15B4A" w:rsidP="00A15B4A">
      <w:pPr>
        <w:spacing w:after="0" w:line="240" w:lineRule="auto"/>
        <w:jc w:val="center"/>
        <w:rPr>
          <w:rFonts w:ascii="Times New Roman" w:eastAsia="Times New Roman" w:hAnsi="Times New Roman" w:cs="Times New Roman"/>
          <w:sz w:val="28"/>
          <w:szCs w:val="28"/>
        </w:rPr>
      </w:pPr>
    </w:p>
    <w:p w:rsidR="00A15B4A" w:rsidRPr="00A15B4A" w:rsidRDefault="00A15B4A" w:rsidP="00A15B4A">
      <w:pPr>
        <w:spacing w:after="0" w:line="240" w:lineRule="auto"/>
        <w:ind w:firstLine="567"/>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rPr>
        <w:t>1.Лицензионный договор.</w:t>
      </w:r>
    </w:p>
    <w:p w:rsidR="00A15B4A" w:rsidRPr="00A15B4A" w:rsidRDefault="00A15B4A" w:rsidP="00A15B4A">
      <w:pPr>
        <w:spacing w:after="0" w:line="240" w:lineRule="auto"/>
        <w:ind w:firstLine="567"/>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rPr>
        <w:t>2. Виды лицензионных договоров.</w:t>
      </w:r>
    </w:p>
    <w:p w:rsidR="00A15B4A" w:rsidRPr="00A15B4A" w:rsidRDefault="00A15B4A" w:rsidP="00A15B4A">
      <w:pPr>
        <w:spacing w:after="0" w:line="240" w:lineRule="auto"/>
        <w:ind w:firstLine="567"/>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rPr>
        <w:t>3. Содержание лицензионного договора.</w:t>
      </w:r>
    </w:p>
    <w:p w:rsidR="00A15B4A" w:rsidRPr="00A15B4A" w:rsidRDefault="00A15B4A" w:rsidP="00A15B4A">
      <w:pPr>
        <w:spacing w:after="0" w:line="240" w:lineRule="auto"/>
        <w:ind w:firstLine="567"/>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rPr>
        <w:t>4. Основные виды лицензионных платежей и расчет цены лицензии.</w:t>
      </w:r>
    </w:p>
    <w:p w:rsidR="00A15B4A" w:rsidRPr="00A15B4A" w:rsidRDefault="00A15B4A" w:rsidP="00A15B4A">
      <w:pPr>
        <w:spacing w:after="0" w:line="240" w:lineRule="auto"/>
        <w:ind w:firstLine="567"/>
        <w:rPr>
          <w:rFonts w:ascii="Times New Roman" w:eastAsia="Times New Roman" w:hAnsi="Times New Roman" w:cs="Times New Roman"/>
          <w:sz w:val="28"/>
          <w:szCs w:val="28"/>
        </w:rPr>
      </w:pP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Для гражданского оборота объектов интеллектуальной собственности российским законодательством установлено несколько видов договоров. К ним относятся лицензионный договор, авторский договор и договор о создании и использовании результатов интеллектуальной деятельности.</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Предметом лицензионного договора являются исключительные права на определенные объекты интеллектуальной собственности и способ их предоставления. Различия между указанными договорами характеризуются, в первую очередь, субъектами обязательства и разными видами правоотношений, регулируемых этими договорами.  Полученные по лицензионному договору имущественные права относятся к нематериальным активам.</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Сторонами лицензионного договора являются лицензиар и лицензиат. </w:t>
      </w:r>
      <w:r w:rsidRPr="00A15B4A">
        <w:rPr>
          <w:rFonts w:ascii="Times New Roman" w:eastAsia="Times New Roman" w:hAnsi="Times New Roman" w:cs="Times New Roman"/>
          <w:b/>
          <w:bCs/>
          <w:kern w:val="36"/>
          <w:sz w:val="28"/>
          <w:szCs w:val="28"/>
          <w:lang w:eastAsia="ru-RU"/>
        </w:rPr>
        <w:t>Лицензиар</w:t>
      </w:r>
      <w:r w:rsidRPr="00A15B4A">
        <w:rPr>
          <w:rFonts w:ascii="Times New Roman" w:eastAsia="Times New Roman" w:hAnsi="Times New Roman" w:cs="Times New Roman"/>
          <w:kern w:val="36"/>
          <w:sz w:val="28"/>
          <w:szCs w:val="28"/>
          <w:lang w:eastAsia="ru-RU"/>
        </w:rPr>
        <w:t> - лицо, обладающее исключительным правом на использование результата интеллектуальной деятельности или на средства индивидуализации. </w:t>
      </w:r>
      <w:r w:rsidRPr="00A15B4A">
        <w:rPr>
          <w:rFonts w:ascii="Times New Roman" w:eastAsia="Times New Roman" w:hAnsi="Times New Roman" w:cs="Times New Roman"/>
          <w:b/>
          <w:bCs/>
          <w:kern w:val="36"/>
          <w:sz w:val="28"/>
          <w:szCs w:val="28"/>
          <w:lang w:eastAsia="ru-RU"/>
        </w:rPr>
        <w:t>Лицензиат</w:t>
      </w:r>
      <w:r w:rsidRPr="00A15B4A">
        <w:rPr>
          <w:rFonts w:ascii="Times New Roman" w:eastAsia="Times New Roman" w:hAnsi="Times New Roman" w:cs="Times New Roman"/>
          <w:kern w:val="36"/>
          <w:sz w:val="28"/>
          <w:szCs w:val="28"/>
          <w:lang w:eastAsia="ru-RU"/>
        </w:rPr>
        <w:t> - лицо, которому предоставляется разрешение использовать соответствующий объект интеллектуальной собственности.</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 xml:space="preserve">Понятие </w:t>
      </w:r>
      <w:r w:rsidRPr="00A15B4A">
        <w:rPr>
          <w:rFonts w:ascii="Times New Roman" w:eastAsia="Times New Roman" w:hAnsi="Times New Roman" w:cs="Times New Roman"/>
          <w:i/>
          <w:kern w:val="36"/>
          <w:sz w:val="28"/>
          <w:szCs w:val="28"/>
          <w:lang w:eastAsia="ru-RU"/>
        </w:rPr>
        <w:t>"лицензионный договор</w:t>
      </w:r>
      <w:r w:rsidRPr="00A15B4A">
        <w:rPr>
          <w:rFonts w:ascii="Times New Roman" w:eastAsia="Times New Roman" w:hAnsi="Times New Roman" w:cs="Times New Roman"/>
          <w:kern w:val="36"/>
          <w:sz w:val="28"/>
          <w:szCs w:val="28"/>
          <w:lang w:eastAsia="ru-RU"/>
        </w:rPr>
        <w:t xml:space="preserve">" до недавнего времени использовалось сугубо в праве промышленной собственности. Динамика развития конструкции лицензионного договора определяет лицензионный договор как </w:t>
      </w:r>
      <w:r w:rsidRPr="00A15B4A">
        <w:rPr>
          <w:rFonts w:ascii="Times New Roman" w:eastAsia="Times New Roman" w:hAnsi="Times New Roman" w:cs="Times New Roman"/>
          <w:i/>
          <w:kern w:val="36"/>
          <w:sz w:val="28"/>
          <w:szCs w:val="28"/>
          <w:lang w:eastAsia="ru-RU"/>
        </w:rPr>
        <w:t>договор, по которому патентообладатель (лицензиар) передает право на использование промышленного образца другому лицу (лицензиату), а последний принимает на себя обязанность вносить лицензиару платежи и осуществлять другие действия, предусмотренные договором</w:t>
      </w:r>
      <w:r w:rsidRPr="00A15B4A">
        <w:rPr>
          <w:rFonts w:ascii="Times New Roman" w:eastAsia="Times New Roman" w:hAnsi="Times New Roman" w:cs="Times New Roman"/>
          <w:kern w:val="36"/>
          <w:sz w:val="28"/>
          <w:szCs w:val="28"/>
          <w:lang w:eastAsia="ru-RU"/>
        </w:rPr>
        <w:t>. Законодательное определение лицензионного договора признается договор, по которому сторона, обладающая исключительным правом на использование результата интеллектуальной деятельности или на средства индивидуализации, предоставляет другой стороне разрешение использовать соответствующий объект интеллектуальной собственности.</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В Государственном реестре лицензионных договоров, договоров уступки и договоров залога прав на объекты интеллектуальной собственности подлежат регистрации лицензионные договоры о предоставлении права использования следующих объектов права промышленной собственности, охраняемых в РФ</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 изобретений;</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 полезных моделей;</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lastRenderedPageBreak/>
        <w:t>* промышленных образцов;</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 сортов растений;</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 топологий интегральных микросхем;</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 секретов производства (ноу-хау), относящихся к продукту или способу в любой области техники.</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Такие лицензионные договоры при отсутствии их регистрации в патентном органе считаются недействительными в случаях, предусмотренных законодательными актами.</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Стороны лицензионного договора о предоставлении права на использование товарного знака обязаны уведомлять патентный орган о заключении, изменении и прекращении действия такого договора в порядке, определенном законодательством РФ. Неблагоприятные последствия, связанные с несвоевременной подачей заявления о внесении изменений в регистрацию товарного знака, несет владелец, правопреемник (наследник).</w:t>
      </w:r>
    </w:p>
    <w:p w:rsidR="00A15B4A" w:rsidRPr="00A15B4A" w:rsidRDefault="00A15B4A" w:rsidP="00A15B4A">
      <w:pPr>
        <w:spacing w:after="0" w:line="240" w:lineRule="auto"/>
        <w:ind w:firstLine="567"/>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Документы на регистрацию лицензионных договоров подаются в патентный орган после публикации в официальном бюллетене патентного органа сведений о выдаче патента на изобретение, полезную модель, промышленный образец, сорт растения, регистрации топологии интегральной микросхемы и в период действия исключительного права на них.</w:t>
      </w:r>
    </w:p>
    <w:p w:rsidR="00A15B4A" w:rsidRPr="00A15B4A" w:rsidRDefault="00A15B4A" w:rsidP="00A15B4A">
      <w:pPr>
        <w:spacing w:after="0" w:line="240" w:lineRule="auto"/>
        <w:ind w:firstLine="567"/>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Для регистрации договора в патентный орган представляются:</w:t>
      </w:r>
    </w:p>
    <w:p w:rsidR="00A15B4A" w:rsidRPr="00A15B4A" w:rsidRDefault="00A15B4A" w:rsidP="00A15B4A">
      <w:pPr>
        <w:spacing w:after="0" w:line="240" w:lineRule="auto"/>
        <w:ind w:firstLine="567"/>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заявление о регистрации договора;</w:t>
      </w:r>
    </w:p>
    <w:p w:rsidR="00A15B4A" w:rsidRPr="00A15B4A" w:rsidRDefault="00A15B4A" w:rsidP="00A15B4A">
      <w:pPr>
        <w:spacing w:after="0" w:line="240" w:lineRule="auto"/>
        <w:ind w:firstLine="567"/>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договор в трех экземплярах (два экземпляра - подлинники, третий экземпляр - заверенная копия);</w:t>
      </w:r>
    </w:p>
    <w:p w:rsidR="00A15B4A" w:rsidRPr="00A15B4A" w:rsidRDefault="00A15B4A" w:rsidP="00A15B4A">
      <w:pPr>
        <w:spacing w:after="0" w:line="240" w:lineRule="auto"/>
        <w:ind w:firstLine="567"/>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патент на изобретение, полезную модель, промышленный образец или его копия;</w:t>
      </w:r>
    </w:p>
    <w:p w:rsidR="00A15B4A" w:rsidRPr="00A15B4A" w:rsidRDefault="00A15B4A" w:rsidP="00A15B4A">
      <w:pPr>
        <w:spacing w:after="0" w:line="240" w:lineRule="auto"/>
        <w:ind w:firstLine="567"/>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документ, подтверждающий уплату пошлины за регистрацию договора;</w:t>
      </w:r>
    </w:p>
    <w:p w:rsidR="00A15B4A" w:rsidRPr="00A15B4A" w:rsidRDefault="00A15B4A" w:rsidP="00A15B4A">
      <w:pPr>
        <w:spacing w:after="0" w:line="240" w:lineRule="auto"/>
        <w:ind w:firstLine="567"/>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доверенность, оформленная в соответствии с требованиями действующего законодательства, в случае ведения дел по регистрации договора через представителя.</w:t>
      </w:r>
    </w:p>
    <w:p w:rsidR="00A15B4A" w:rsidRPr="00A15B4A" w:rsidRDefault="00A15B4A" w:rsidP="00A15B4A">
      <w:pPr>
        <w:spacing w:after="0" w:line="240" w:lineRule="auto"/>
        <w:ind w:firstLine="567"/>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Регистрация лицензионных договоров о предоставлении права на использование указанных выше объектов права промышленной собственности осуществляется в течение одного месяца с даты поступления в патентный орган правильно оформленных документов. По результатам рассмотрения представленных документов патентный орган выносит решения: о регистрации договора или об отказе в регистрации договора. В зарегистрированный лицензионный договор могут быть внесены изменения и (или) дополнения. Изменения в лицензионный договор подлежат регистрации в патентном органе. Не зарегистрированные изменения считаются недействительными. Сведения о зарегистрированных договорах и зарегистрированных изменениях в лицензионных договорах вносятся в Государственном реестре лицензионных договоров, договоров уступки и договоров залога прав на объекты интеллектуальной собственности РФ и передаются для публикации в официальном бюллетене патентного органа.</w:t>
      </w:r>
    </w:p>
    <w:p w:rsidR="00A15B4A" w:rsidRPr="00A15B4A" w:rsidRDefault="00A15B4A" w:rsidP="00A15B4A">
      <w:pPr>
        <w:spacing w:after="0" w:line="240" w:lineRule="auto"/>
        <w:ind w:firstLine="567"/>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 xml:space="preserve">Итак, </w:t>
      </w:r>
      <w:r w:rsidRPr="00A15B4A">
        <w:rPr>
          <w:rFonts w:ascii="Times New Roman" w:eastAsia="Times New Roman" w:hAnsi="Times New Roman" w:cs="Times New Roman"/>
          <w:i/>
          <w:sz w:val="28"/>
          <w:szCs w:val="28"/>
          <w:lang w:eastAsia="ru-RU"/>
        </w:rPr>
        <w:t>предметом</w:t>
      </w:r>
      <w:r w:rsidRPr="00A15B4A">
        <w:rPr>
          <w:rFonts w:ascii="Times New Roman" w:eastAsia="Times New Roman" w:hAnsi="Times New Roman" w:cs="Times New Roman"/>
          <w:sz w:val="28"/>
          <w:szCs w:val="28"/>
          <w:lang w:eastAsia="ru-RU"/>
        </w:rPr>
        <w:t xml:space="preserve"> лицензионного договора являются права по использованию определенного объекта права интеллектуальной собственности. Такие объекты права промышленной собственности, как изобретения, промышленные образцы, полезные модели, товарные знаки, селекционные достижения и топологии ИМС, являются традиционными объектами, по поводу использования которых заключаются лицензионные договоры. С введением в действие ГК к числу объектов права промышленной собственности были отнесены и так называемые нетрадиционные объекты права интеллектуальной собственности - нераскрытая информация, фирменные наименования и наименования мест происхождения товаров; они также могут быть предметом лицензионного договора.</w:t>
      </w:r>
    </w:p>
    <w:p w:rsidR="00A15B4A" w:rsidRPr="00A15B4A" w:rsidRDefault="00A15B4A" w:rsidP="00A15B4A">
      <w:pPr>
        <w:spacing w:after="0" w:line="240" w:lineRule="auto"/>
        <w:ind w:firstLine="567"/>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соответствии с законодательством РФ лицензионный договор предполагается возмездным.</w:t>
      </w:r>
    </w:p>
    <w:p w:rsidR="00A15B4A" w:rsidRPr="00A15B4A" w:rsidRDefault="00A15B4A" w:rsidP="00A15B4A">
      <w:pPr>
        <w:spacing w:after="0" w:line="240" w:lineRule="auto"/>
        <w:ind w:firstLine="567"/>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зависимости от того, что является основанием передаваемого исключительного права, лицензионные договоры подразделяются на патентные и беспатентные. К категории патентных относятся договоры, заключаемые по поводу изобретений, полезных моделей, промышленных образцов, сортов растений, топологий интегральных микросхем, а также товарных знаков. Всех их объединяет то, что являющееся объектом договора исключительное право основывается на выданном уполномоченным государственным органом патенте (свидетельстве). Первоначально к беспатентным лицензионным договорам относили договоры, заключаемые по поводу использования предполагаемых изобретений, т.е. предложений, по которым подана заявка в патентный орган, но патент еще не выдан. В последующем к категории беспатентных лицензионных договоров были отнесены договоры о передаче ноу-хау. Распространение отечественным законодателем сферы применения лицензионного договора на объекты авторского права и смежных прав позволяет рассматривать эту категорию еще более широко: к беспатентным относятся лицензионные договоры, заключаемые по поводу использования объектов авторского права и смежных прав, а также нераскрытой информации.</w:t>
      </w:r>
    </w:p>
    <w:p w:rsidR="00A15B4A" w:rsidRPr="00A15B4A" w:rsidRDefault="00C76A9C" w:rsidP="00A15B4A">
      <w:pPr>
        <w:spacing w:after="0" w:line="240" w:lineRule="auto"/>
        <w:ind w:firstLine="567"/>
        <w:jc w:val="both"/>
        <w:outlineLvl w:val="0"/>
        <w:rPr>
          <w:rFonts w:ascii="Times New Roman" w:eastAsia="Times New Roman" w:hAnsi="Times New Roman" w:cs="Times New Roman"/>
          <w:b/>
          <w:bCs/>
          <w:i/>
          <w:iCs/>
          <w:kern w:val="36"/>
          <w:sz w:val="28"/>
          <w:szCs w:val="28"/>
          <w:lang w:eastAsia="ru-RU"/>
        </w:rPr>
      </w:pPr>
      <w:r>
        <w:rPr>
          <w:rFonts w:ascii="Times New Roman" w:eastAsia="Times New Roman" w:hAnsi="Times New Roman" w:cs="Times New Roman"/>
          <w:b/>
          <w:bCs/>
          <w:i/>
          <w:iCs/>
          <w:kern w:val="36"/>
          <w:sz w:val="28"/>
          <w:szCs w:val="28"/>
          <w:lang w:eastAsia="ru-RU"/>
        </w:rPr>
        <w:t>Виды лицензионных договоров</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Более принципиальным представляется выделение разновидностей лицензионного договора в зависимости от объема прав, предоставляемых лицензиату.</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 xml:space="preserve">1) </w:t>
      </w:r>
      <w:r w:rsidRPr="00A15B4A">
        <w:rPr>
          <w:rFonts w:ascii="Times New Roman" w:eastAsia="Times New Roman" w:hAnsi="Times New Roman" w:cs="Times New Roman"/>
          <w:i/>
          <w:kern w:val="36"/>
          <w:sz w:val="28"/>
          <w:szCs w:val="28"/>
          <w:lang w:eastAsia="ru-RU"/>
        </w:rPr>
        <w:t>исключительная</w:t>
      </w:r>
      <w:r w:rsidRPr="00A15B4A">
        <w:rPr>
          <w:rFonts w:ascii="Times New Roman" w:eastAsia="Times New Roman" w:hAnsi="Times New Roman" w:cs="Times New Roman"/>
          <w:kern w:val="36"/>
          <w:sz w:val="28"/>
          <w:szCs w:val="28"/>
          <w:lang w:eastAsia="ru-RU"/>
        </w:rPr>
        <w:t xml:space="preserve"> лицензия - договор предусматривающий предоставление лицензиату права использования объекта с сохранением за лицензиаром права его использования в части, не передаваемой лицензиату, но без права выдачи лицензии другим лицам.</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 xml:space="preserve">2) </w:t>
      </w:r>
      <w:r w:rsidRPr="00A15B4A">
        <w:rPr>
          <w:rFonts w:ascii="Times New Roman" w:eastAsia="Times New Roman" w:hAnsi="Times New Roman" w:cs="Times New Roman"/>
          <w:i/>
          <w:kern w:val="36"/>
          <w:sz w:val="28"/>
          <w:szCs w:val="28"/>
          <w:lang w:eastAsia="ru-RU"/>
        </w:rPr>
        <w:t>неисключительная</w:t>
      </w:r>
      <w:r w:rsidRPr="00A15B4A">
        <w:rPr>
          <w:rFonts w:ascii="Times New Roman" w:eastAsia="Times New Roman" w:hAnsi="Times New Roman" w:cs="Times New Roman"/>
          <w:kern w:val="36"/>
          <w:sz w:val="28"/>
          <w:szCs w:val="28"/>
          <w:lang w:eastAsia="ru-RU"/>
        </w:rPr>
        <w:t xml:space="preserve"> лицензия - договор, предусматривающий предоставление лицензиату права использования объекта с сохранением за лицензиаром права его использования и права выдачи лицензии другим </w:t>
      </w:r>
      <w:r w:rsidRPr="00A15B4A">
        <w:rPr>
          <w:rFonts w:ascii="Times New Roman" w:eastAsia="Times New Roman" w:hAnsi="Times New Roman" w:cs="Times New Roman"/>
          <w:kern w:val="36"/>
          <w:sz w:val="28"/>
          <w:szCs w:val="28"/>
          <w:lang w:eastAsia="ru-RU"/>
        </w:rPr>
        <w:lastRenderedPageBreak/>
        <w:t>лицам. Смысл используемого в названии слова "неисключительная" состоит в том, что в силу данного вида лицензии лицензиату предоставляется право использования объекта, не исключающее прав лицензиара и третьих лиц.</w:t>
      </w:r>
    </w:p>
    <w:p w:rsidR="00A15B4A" w:rsidRPr="00A15B4A" w:rsidRDefault="00A15B4A" w:rsidP="00A15B4A">
      <w:pPr>
        <w:spacing w:after="0" w:line="240" w:lineRule="auto"/>
        <w:ind w:firstLine="709"/>
        <w:jc w:val="both"/>
        <w:rPr>
          <w:rFonts w:ascii="Times New Roman" w:hAnsi="Times New Roman" w:cs="Times New Roman"/>
          <w:sz w:val="28"/>
          <w:szCs w:val="28"/>
        </w:rPr>
      </w:pPr>
      <w:r w:rsidRPr="00A15B4A">
        <w:rPr>
          <w:rFonts w:ascii="Times New Roman" w:hAnsi="Times New Roman" w:cs="Times New Roman"/>
          <w:sz w:val="28"/>
          <w:szCs w:val="28"/>
          <w:shd w:val="clear" w:color="auto" w:fill="FFFFFF"/>
        </w:rPr>
        <w:t>В зависимости от вида лицензии подразделяются:</w:t>
      </w:r>
    </w:p>
    <w:p w:rsidR="00A15B4A" w:rsidRPr="00A15B4A" w:rsidRDefault="00A15B4A" w:rsidP="00A15B4A">
      <w:pPr>
        <w:spacing w:after="0" w:line="240" w:lineRule="auto"/>
        <w:ind w:firstLine="567"/>
        <w:jc w:val="both"/>
        <w:rPr>
          <w:rFonts w:ascii="Times New Roman" w:hAnsi="Times New Roman" w:cs="Times New Roman"/>
          <w:sz w:val="28"/>
          <w:szCs w:val="28"/>
        </w:rPr>
      </w:pPr>
      <w:r w:rsidRPr="00A15B4A">
        <w:rPr>
          <w:rFonts w:ascii="Times New Roman" w:hAnsi="Times New Roman" w:cs="Times New Roman"/>
          <w:sz w:val="28"/>
          <w:szCs w:val="28"/>
          <w:shd w:val="clear" w:color="auto" w:fill="FFFFFF"/>
        </w:rPr>
        <w:t xml:space="preserve">- лицензия считается </w:t>
      </w:r>
      <w:r w:rsidRPr="00A15B4A">
        <w:rPr>
          <w:rFonts w:ascii="Times New Roman" w:hAnsi="Times New Roman" w:cs="Times New Roman"/>
          <w:i/>
          <w:sz w:val="28"/>
          <w:szCs w:val="28"/>
          <w:shd w:val="clear" w:color="auto" w:fill="FFFFFF"/>
        </w:rPr>
        <w:t>"чистой"</w:t>
      </w:r>
      <w:r w:rsidRPr="00A15B4A">
        <w:rPr>
          <w:rFonts w:ascii="Times New Roman" w:hAnsi="Times New Roman" w:cs="Times New Roman"/>
          <w:sz w:val="28"/>
          <w:szCs w:val="28"/>
          <w:shd w:val="clear" w:color="auto" w:fill="FFFFFF"/>
        </w:rPr>
        <w:t>, если права на использование объектов промышленной собственности, селекционного достижения, топологии интегральной микросхемы или ноу-хау предоставляются в рамках самостоятельного лицензионного договора, а не в составе других торговых сделок. Сопутствующие лицензии предусматривают передачу прав на использование объектов промышленной собственности, селекционного достижения, топологии интегральной микросхемы или ноу-хау в лицензионной форме в составе других коммерческих сделок. Возвратная лицензия предоставляет лицензиару право на использование объекта техники или технологии, разработанных лицензиатом на основе знаний, первоначально полученных им по основному лицензионному договору. Обязательства в отношении возвратных лицензий обычно вытекают из статьи "Технические усовершенствования и новые патенты", включаемой в типовые лицензионные договоры;</w:t>
      </w:r>
    </w:p>
    <w:p w:rsidR="00A15B4A" w:rsidRPr="00A15B4A" w:rsidRDefault="00A15B4A" w:rsidP="00A15B4A">
      <w:pPr>
        <w:spacing w:after="0" w:line="240" w:lineRule="auto"/>
        <w:ind w:firstLine="567"/>
        <w:jc w:val="both"/>
        <w:rPr>
          <w:rFonts w:ascii="Times New Roman" w:hAnsi="Times New Roman" w:cs="Times New Roman"/>
          <w:sz w:val="28"/>
          <w:szCs w:val="28"/>
          <w:shd w:val="clear" w:color="auto" w:fill="FFFFFF"/>
        </w:rPr>
      </w:pPr>
      <w:r w:rsidRPr="00A15B4A">
        <w:rPr>
          <w:rFonts w:ascii="Times New Roman" w:hAnsi="Times New Roman" w:cs="Times New Roman"/>
          <w:i/>
          <w:sz w:val="28"/>
          <w:szCs w:val="28"/>
          <w:shd w:val="clear" w:color="auto" w:fill="FFFFFF"/>
        </w:rPr>
        <w:t>- перекрестная</w:t>
      </w:r>
      <w:r w:rsidRPr="00A15B4A">
        <w:rPr>
          <w:rFonts w:ascii="Times New Roman" w:hAnsi="Times New Roman" w:cs="Times New Roman"/>
          <w:sz w:val="28"/>
          <w:szCs w:val="28"/>
          <w:shd w:val="clear" w:color="auto" w:fill="FFFFFF"/>
        </w:rPr>
        <w:t xml:space="preserve"> лицензия (кросс-лицензия) означает взаимное предоставление патентных прав различными патентообладателями в тех случаях, когда они не могут осуществлять производственную или коммерческую деятельность, не нарушая патентных прав друг друга;</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Мировой практике известны другие виды лицензионных договоров, выделяемых по этому основанию:</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i/>
          <w:kern w:val="36"/>
          <w:sz w:val="28"/>
          <w:szCs w:val="28"/>
          <w:lang w:eastAsia="ru-RU"/>
        </w:rPr>
        <w:t>одиночная</w:t>
      </w:r>
      <w:r w:rsidRPr="00A15B4A">
        <w:rPr>
          <w:rFonts w:ascii="Times New Roman" w:eastAsia="Times New Roman" w:hAnsi="Times New Roman" w:cs="Times New Roman"/>
          <w:kern w:val="36"/>
          <w:sz w:val="28"/>
          <w:szCs w:val="28"/>
          <w:lang w:eastAsia="ru-RU"/>
        </w:rPr>
        <w:t xml:space="preserve"> (единоличная) лицензия - договор, который гарантирует лицензиату, что лицензиар не будет предоставлять лицензий третьим лицам на оговоренной территории, однако при этом за лицензиаром сохраняется право использовать объект на территории действия лицензии;</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i/>
          <w:kern w:val="36"/>
          <w:sz w:val="28"/>
          <w:szCs w:val="28"/>
          <w:lang w:eastAsia="ru-RU"/>
        </w:rPr>
        <w:t>полная</w:t>
      </w:r>
      <w:r w:rsidRPr="00A15B4A">
        <w:rPr>
          <w:rFonts w:ascii="Times New Roman" w:eastAsia="Times New Roman" w:hAnsi="Times New Roman" w:cs="Times New Roman"/>
          <w:kern w:val="36"/>
          <w:sz w:val="28"/>
          <w:szCs w:val="28"/>
          <w:lang w:eastAsia="ru-RU"/>
        </w:rPr>
        <w:t xml:space="preserve"> лицензия - договор, который предусматривает передачу лицензиаром всех принадлежащих ему прав.</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 xml:space="preserve">В зависимости от назначения лицензионные договора могут подразделяться на договоры, предоставляющие </w:t>
      </w:r>
      <w:r w:rsidRPr="00A15B4A">
        <w:rPr>
          <w:rFonts w:ascii="Times New Roman" w:eastAsia="Times New Roman" w:hAnsi="Times New Roman" w:cs="Times New Roman"/>
          <w:i/>
          <w:kern w:val="36"/>
          <w:sz w:val="28"/>
          <w:szCs w:val="28"/>
          <w:lang w:eastAsia="ru-RU"/>
        </w:rPr>
        <w:t>лицензию на производство</w:t>
      </w:r>
      <w:r w:rsidRPr="00A15B4A">
        <w:rPr>
          <w:rFonts w:ascii="Times New Roman" w:eastAsia="Times New Roman" w:hAnsi="Times New Roman" w:cs="Times New Roman"/>
          <w:kern w:val="36"/>
          <w:sz w:val="28"/>
          <w:szCs w:val="28"/>
          <w:lang w:eastAsia="ru-RU"/>
        </w:rPr>
        <w:t xml:space="preserve">, либо лицензию </w:t>
      </w:r>
      <w:r w:rsidRPr="00A15B4A">
        <w:rPr>
          <w:rFonts w:ascii="Times New Roman" w:eastAsia="Times New Roman" w:hAnsi="Times New Roman" w:cs="Times New Roman"/>
          <w:i/>
          <w:kern w:val="36"/>
          <w:sz w:val="28"/>
          <w:szCs w:val="28"/>
          <w:lang w:eastAsia="ru-RU"/>
        </w:rPr>
        <w:t>на сбыт</w:t>
      </w:r>
      <w:r w:rsidRPr="00A15B4A">
        <w:rPr>
          <w:rFonts w:ascii="Times New Roman" w:eastAsia="Times New Roman" w:hAnsi="Times New Roman" w:cs="Times New Roman"/>
          <w:kern w:val="36"/>
          <w:sz w:val="28"/>
          <w:szCs w:val="28"/>
          <w:lang w:eastAsia="ru-RU"/>
        </w:rPr>
        <w:t xml:space="preserve">, либо </w:t>
      </w:r>
      <w:r w:rsidRPr="00A15B4A">
        <w:rPr>
          <w:rFonts w:ascii="Times New Roman" w:eastAsia="Times New Roman" w:hAnsi="Times New Roman" w:cs="Times New Roman"/>
          <w:i/>
          <w:kern w:val="36"/>
          <w:sz w:val="28"/>
          <w:szCs w:val="28"/>
          <w:lang w:eastAsia="ru-RU"/>
        </w:rPr>
        <w:t>объединяющие производство и сбыт лицензионной продукции</w:t>
      </w:r>
      <w:r w:rsidRPr="00A15B4A">
        <w:rPr>
          <w:rFonts w:ascii="Times New Roman" w:eastAsia="Times New Roman" w:hAnsi="Times New Roman" w:cs="Times New Roman"/>
          <w:kern w:val="36"/>
          <w:sz w:val="28"/>
          <w:szCs w:val="28"/>
          <w:lang w:eastAsia="ru-RU"/>
        </w:rPr>
        <w:t>.</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В числе разновидностей лицензионного договора в литературе называют также открытую лицензию и принудительную лицензию. При этом в основу выделения этих разновидностей лицензионного договора положены не особенности самих договоров, а особенности порядка из заключения.</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 xml:space="preserve">Суть </w:t>
      </w:r>
      <w:r w:rsidRPr="00A15B4A">
        <w:rPr>
          <w:rFonts w:ascii="Times New Roman" w:eastAsia="Times New Roman" w:hAnsi="Times New Roman" w:cs="Times New Roman"/>
          <w:i/>
          <w:kern w:val="36"/>
          <w:sz w:val="28"/>
          <w:szCs w:val="28"/>
          <w:lang w:eastAsia="ru-RU"/>
        </w:rPr>
        <w:t>открытой лицензии</w:t>
      </w:r>
      <w:r w:rsidRPr="00A15B4A">
        <w:rPr>
          <w:rFonts w:ascii="Times New Roman" w:eastAsia="Times New Roman" w:hAnsi="Times New Roman" w:cs="Times New Roman"/>
          <w:kern w:val="36"/>
          <w:sz w:val="28"/>
          <w:szCs w:val="28"/>
          <w:lang w:eastAsia="ru-RU"/>
        </w:rPr>
        <w:t xml:space="preserve"> состоит в том, что патентообладатель заявляет о своем желании предоставить любому обратившемуся лицу право использования объекта интеллектуальной собственности на условиях неисключительной лицензии. Для этого патентообладатель подает заявление </w:t>
      </w:r>
      <w:r w:rsidRPr="00A15B4A">
        <w:rPr>
          <w:rFonts w:ascii="Times New Roman" w:eastAsia="Times New Roman" w:hAnsi="Times New Roman" w:cs="Times New Roman"/>
          <w:kern w:val="36"/>
          <w:sz w:val="28"/>
          <w:szCs w:val="28"/>
          <w:lang w:eastAsia="ru-RU"/>
        </w:rPr>
        <w:lastRenderedPageBreak/>
        <w:t>в патентный орган, который это заявление публикует в своем официальном издании.</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 xml:space="preserve">Критерием отграничения </w:t>
      </w:r>
      <w:r w:rsidRPr="00A15B4A">
        <w:rPr>
          <w:rFonts w:ascii="Times New Roman" w:eastAsia="Times New Roman" w:hAnsi="Times New Roman" w:cs="Times New Roman"/>
          <w:i/>
          <w:kern w:val="36"/>
          <w:sz w:val="28"/>
          <w:szCs w:val="28"/>
          <w:lang w:eastAsia="ru-RU"/>
        </w:rPr>
        <w:t>принудительной лицензии</w:t>
      </w:r>
      <w:r w:rsidRPr="00A15B4A">
        <w:rPr>
          <w:rFonts w:ascii="Times New Roman" w:eastAsia="Times New Roman" w:hAnsi="Times New Roman" w:cs="Times New Roman"/>
          <w:kern w:val="36"/>
          <w:sz w:val="28"/>
          <w:szCs w:val="28"/>
          <w:lang w:eastAsia="ru-RU"/>
        </w:rPr>
        <w:t xml:space="preserve"> от обычного лицензионного договора является характер волеизъявления сторон при заключении лицензионной сделки. Суть принудительной лицензии состоит в том, что при определенных условиях любое заинтересованное лицо может потребовать от патентообладателя заключить с ним лицензионный договор. Принудительные лицензии выступают в качестве одного из способов борьбы с тактикой блокировки, применяемой в рамках конкурентной борьбы отдельными патентообладателями. В качестве обстоятельств, при наличии которых заинтересованное лицо имеет право требовать предоставления ему принудительной лицензии, являются:</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1) неиспользование или недостаточное использование объекта права промышленной собственности и 2) длительность неиспользования или недостаточного использования объекта в течение определенного законом срока.</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i/>
          <w:kern w:val="36"/>
          <w:sz w:val="28"/>
          <w:szCs w:val="28"/>
          <w:lang w:eastAsia="ru-RU"/>
        </w:rPr>
        <w:t xml:space="preserve">Простая </w:t>
      </w:r>
      <w:r w:rsidRPr="00A15B4A">
        <w:rPr>
          <w:rFonts w:ascii="Times New Roman" w:eastAsia="Times New Roman" w:hAnsi="Times New Roman" w:cs="Times New Roman"/>
          <w:kern w:val="36"/>
          <w:sz w:val="28"/>
          <w:szCs w:val="28"/>
          <w:lang w:eastAsia="ru-RU"/>
        </w:rPr>
        <w:t>лицензия предполагает предоставление лицензиату права использования объекта с сохранением за лицензиаром права его использования и права выдачи лицензий другим лицам. По этому договору лицензиат получает возможность использования произведения наравне с лицензиаром и иными лицами, которые могут получить аналогичные права по использованию произведения.</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 xml:space="preserve">Исключительная же лицензия предполагает предоставление лицензиату права использования объекта интеллектуальной собственности с сохранением за лицензиаром права его использования в части, не передаваемой лицензиату, но без права выдачи лицензии другим лицам. Приведенное определение исключительной лицензии вызывает ряд замечаний. Во-первых, формулировка о сохранении за лицензиаром "права использования объекта в части, не передаваемой лицензиату", может в отсутствии легального толкования понятия "части прав" означать как передачу лицензиату исключительного права использования объекта определенным способом, так и неисключительного права, поскольку и при передаче неисключительного права лицензиар делегирует лицензиату часть своих правомочий по использованию объекта. Из этой неопределенности вытекает существенный недостаток данного в Гражданском кодексе определения лицензионного договора - в нем нет ответа на вопрос о том, получает ли лицензиат на основании выданной ему исключительной лицензии возможность запрещать третьим лицам аналогичное использование произведения и применять предусмотренные законом средства защиты. Из законодательного определения исключительной лицензии следует лишь обязательство лицензиара не выдавать лицензии другим лицам, что вполне допускает сохранение исключительного права за лицензиаром, который в силу договорного обязательства не может делегировать его третьим лицам, но сохраняет за собой право осуществлять </w:t>
      </w:r>
      <w:r w:rsidRPr="00A15B4A">
        <w:rPr>
          <w:rFonts w:ascii="Times New Roman" w:eastAsia="Times New Roman" w:hAnsi="Times New Roman" w:cs="Times New Roman"/>
          <w:kern w:val="36"/>
          <w:sz w:val="28"/>
          <w:szCs w:val="28"/>
          <w:lang w:eastAsia="ru-RU"/>
        </w:rPr>
        <w:lastRenderedPageBreak/>
        <w:t>его самостоятельно, а также осуществлять его защиту. Такое понимание безусловно не соответствует общепринятому в международной практике, когда исключительная лицензия предоставляет лицензиату в рамках договорных условий действующее против любого лица право исключения, которое состоит из монопольного права использования объекта, а также негативного права запрещения, действующего в отношении третьих лиц. Поэтому сторонам, заключающим договор о предоставлении исключительной лицензии, на мой взгляд, необходимо дополнительно определять характер передаваемого по договору права - исключительный или неисключительный.</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Передача в рамках лицензионного договора исключительного права означает, что обладателем этого права на определенный договором срок становится лицензиат. Как обладатель исключительного права он вправе применять предусмотренные законом средства правовой защиты в отношении любого лица, нарушающего его исключительное право. Защита исключительных прав осуществляется как с использованием способов, предусмотренных в ст.11 ГК для защиты всех гражданских прав, так и с использованием специально предусмотренных в ст.989 ГК, таких как:</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1) изъятие материальных объектов, с помощью которых нарушены исключительные права, и материальных объектов, созданных в результате такого нарушения;</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2) обязательная публикация о допущенном нарушении с обязательной информацией о действительном правообладателе;</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3) иными способами, предусмотренными специальными законами в области права интеллектуальной собственности.</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Гражданский кодекс не содержит требований к форме лицензионного договора. Поэтому стороны должны руководствоваться либо нормами соответствующего специального закона, либо нормами общей части ГК о форме сделок. Кроме того, практически все лицензионные договоры, предметом которых являются права по использованию объектов права промышленной собственности, подлежат регистрации Государственным патентным комитетом РФ, а при отсутствии указанной регистрации являются юридически ничтожными. При этом сама процедура регистрации договора предопределяет его письменную форму.</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 xml:space="preserve">Если вопрос о возможной ответственности лицензиата решается просто уже в силу того, что его обязательства явно выражены - перечислять лицензионные платежи, осуществлять определенные действия по использованию соответствующего объекта и т.п., то этого нельзя сказать по отношению к лицензиару - какую ответственность он должен нести перед контрагентом. Ответить на этот вопрос можно только исходя из определения правовой сути лицензионного договора как средства передачи права. Если обязанностью лицензиара является предоставление права, то и ответственность лицензиара будет наступать за недостатки этого права. Недостатками права могут быть как отсутствие права (отсутствие патента </w:t>
      </w:r>
      <w:r w:rsidRPr="00A15B4A">
        <w:rPr>
          <w:rFonts w:ascii="Times New Roman" w:eastAsia="Times New Roman" w:hAnsi="Times New Roman" w:cs="Times New Roman"/>
          <w:kern w:val="36"/>
          <w:sz w:val="28"/>
          <w:szCs w:val="28"/>
          <w:lang w:eastAsia="ru-RU"/>
        </w:rPr>
        <w:lastRenderedPageBreak/>
        <w:t>или иного основания для возникновения права, признание патента недействительным и т.п.), так и невозможность реализации права ввиду оспаривания его третьими лицами. Исходя из того, что к лицензионному договору применяются общие нормы об ответственности за нарушение обязательств, лицензиар, не выполнивший свое обязательство должен возместить лицензиату все понесенные последним убытки.</w:t>
      </w:r>
    </w:p>
    <w:p w:rsidR="00A15B4A" w:rsidRPr="00A15B4A" w:rsidRDefault="00A15B4A" w:rsidP="00A15B4A">
      <w:pPr>
        <w:spacing w:after="0" w:line="240" w:lineRule="auto"/>
        <w:ind w:firstLine="567"/>
        <w:jc w:val="both"/>
        <w:rPr>
          <w:rFonts w:ascii="Times New Roman" w:hAnsi="Times New Roman" w:cs="Times New Roman"/>
          <w:sz w:val="28"/>
          <w:szCs w:val="28"/>
          <w:shd w:val="clear" w:color="auto" w:fill="FFFFFF"/>
        </w:rPr>
      </w:pPr>
      <w:r w:rsidRPr="00A15B4A">
        <w:rPr>
          <w:rFonts w:ascii="Times New Roman" w:eastAsia="Times New Roman" w:hAnsi="Times New Roman" w:cs="Times New Roman"/>
          <w:kern w:val="36"/>
          <w:sz w:val="28"/>
          <w:szCs w:val="28"/>
          <w:lang w:eastAsia="ru-RU"/>
        </w:rPr>
        <w:t xml:space="preserve">Существенной новацией в законодательстве является введенное Гражданским кодексом понятие </w:t>
      </w:r>
      <w:proofErr w:type="spellStart"/>
      <w:r w:rsidRPr="00A15B4A">
        <w:rPr>
          <w:rFonts w:ascii="Times New Roman" w:eastAsia="Times New Roman" w:hAnsi="Times New Roman" w:cs="Times New Roman"/>
          <w:i/>
          <w:kern w:val="36"/>
          <w:sz w:val="28"/>
          <w:szCs w:val="28"/>
          <w:lang w:eastAsia="ru-RU"/>
        </w:rPr>
        <w:t>сублицензионного</w:t>
      </w:r>
      <w:proofErr w:type="spellEnd"/>
      <w:r w:rsidRPr="00A15B4A">
        <w:rPr>
          <w:rFonts w:ascii="Times New Roman" w:eastAsia="Times New Roman" w:hAnsi="Times New Roman" w:cs="Times New Roman"/>
          <w:kern w:val="36"/>
          <w:sz w:val="28"/>
          <w:szCs w:val="28"/>
          <w:lang w:eastAsia="ru-RU"/>
        </w:rPr>
        <w:t xml:space="preserve"> договора - договора о предоставлении права использования объекта интеллектуальной собственности, заключаемого лицензиатом с третьим лицом в случаях и пределах, определенных собственно лицензионным договором. Во-первых, лицензиат вправе заключить </w:t>
      </w:r>
      <w:proofErr w:type="spellStart"/>
      <w:r w:rsidRPr="00A15B4A">
        <w:rPr>
          <w:rFonts w:ascii="Times New Roman" w:eastAsia="Times New Roman" w:hAnsi="Times New Roman" w:cs="Times New Roman"/>
          <w:kern w:val="36"/>
          <w:sz w:val="28"/>
          <w:szCs w:val="28"/>
          <w:lang w:eastAsia="ru-RU"/>
        </w:rPr>
        <w:t>сублицензионный</w:t>
      </w:r>
      <w:proofErr w:type="spellEnd"/>
      <w:r w:rsidRPr="00A15B4A">
        <w:rPr>
          <w:rFonts w:ascii="Times New Roman" w:eastAsia="Times New Roman" w:hAnsi="Times New Roman" w:cs="Times New Roman"/>
          <w:kern w:val="36"/>
          <w:sz w:val="28"/>
          <w:szCs w:val="28"/>
          <w:lang w:eastAsia="ru-RU"/>
        </w:rPr>
        <w:t xml:space="preserve"> договор лишь в случаях, предусмотренных лицензионным договором, и передача права третьему лицу возможна только в пределах, установленных в лицензионном договоре в отношении лицензиата. Во-вторых, ответственность перед лицензиаром за действия сублицензиата должен нести лицензиат, если лицензионным договором не будет предусмотрено иное;</w:t>
      </w:r>
    </w:p>
    <w:p w:rsidR="00A15B4A" w:rsidRPr="00A15B4A" w:rsidRDefault="00A15B4A" w:rsidP="00A15B4A">
      <w:pPr>
        <w:spacing w:after="0" w:line="240" w:lineRule="auto"/>
        <w:ind w:firstLine="567"/>
        <w:jc w:val="both"/>
        <w:rPr>
          <w:rFonts w:ascii="Times New Roman" w:hAnsi="Times New Roman" w:cs="Times New Roman"/>
          <w:sz w:val="28"/>
          <w:szCs w:val="28"/>
          <w:shd w:val="clear" w:color="auto" w:fill="FFFFFF"/>
        </w:rPr>
      </w:pPr>
      <w:r w:rsidRPr="00A15B4A">
        <w:rPr>
          <w:rFonts w:ascii="Times New Roman" w:hAnsi="Times New Roman" w:cs="Times New Roman"/>
          <w:sz w:val="28"/>
          <w:szCs w:val="28"/>
          <w:shd w:val="clear" w:color="auto" w:fill="FFFFFF"/>
        </w:rPr>
        <w:t>- о</w:t>
      </w:r>
      <w:r w:rsidRPr="00A15B4A">
        <w:rPr>
          <w:rFonts w:ascii="Times New Roman" w:hAnsi="Times New Roman" w:cs="Times New Roman"/>
          <w:i/>
          <w:sz w:val="28"/>
          <w:szCs w:val="28"/>
          <w:shd w:val="clear" w:color="auto" w:fill="FFFFFF"/>
        </w:rPr>
        <w:t>бязательная</w:t>
      </w:r>
      <w:r w:rsidRPr="00A15B4A">
        <w:rPr>
          <w:rFonts w:ascii="Times New Roman" w:hAnsi="Times New Roman" w:cs="Times New Roman"/>
          <w:sz w:val="28"/>
          <w:szCs w:val="28"/>
          <w:shd w:val="clear" w:color="auto" w:fill="FFFFFF"/>
        </w:rPr>
        <w:t xml:space="preserve"> лицензия - это разрешение на использование объекта промышленной собственности, выдаваемое без согласия патентообладателя по решению Правительства РФ в интересах обороны и национальной безопасности страны (Патентный закон РФ раздел IV, п. 4 ст. 13).</w:t>
      </w:r>
    </w:p>
    <w:p w:rsidR="00A15B4A" w:rsidRPr="00A15B4A" w:rsidRDefault="00A15B4A" w:rsidP="00A15B4A">
      <w:pPr>
        <w:spacing w:after="0" w:line="240" w:lineRule="auto"/>
        <w:ind w:firstLine="567"/>
        <w:jc w:val="both"/>
        <w:rPr>
          <w:rFonts w:ascii="Times New Roman" w:hAnsi="Times New Roman" w:cs="Times New Roman"/>
          <w:sz w:val="28"/>
          <w:szCs w:val="28"/>
          <w:shd w:val="clear" w:color="auto" w:fill="FFFFFF"/>
        </w:rPr>
      </w:pPr>
      <w:r w:rsidRPr="00A15B4A">
        <w:rPr>
          <w:rFonts w:ascii="Times New Roman" w:hAnsi="Times New Roman" w:cs="Times New Roman"/>
          <w:sz w:val="28"/>
          <w:szCs w:val="28"/>
          <w:shd w:val="clear" w:color="auto" w:fill="FFFFFF"/>
        </w:rPr>
        <w:t>В зависимости от способа охраны объектов интеллектуальной собственности лицензионные договоры делятся на:</w:t>
      </w:r>
    </w:p>
    <w:p w:rsidR="00A15B4A" w:rsidRPr="00A15B4A" w:rsidRDefault="00A15B4A" w:rsidP="00A15B4A">
      <w:pPr>
        <w:spacing w:after="0" w:line="240" w:lineRule="auto"/>
        <w:ind w:firstLine="567"/>
        <w:jc w:val="both"/>
        <w:rPr>
          <w:rFonts w:ascii="Times New Roman" w:hAnsi="Times New Roman" w:cs="Times New Roman"/>
          <w:sz w:val="28"/>
          <w:szCs w:val="28"/>
          <w:shd w:val="clear" w:color="auto" w:fill="FFFFFF"/>
        </w:rPr>
      </w:pPr>
      <w:r w:rsidRPr="00A15B4A">
        <w:rPr>
          <w:rFonts w:ascii="Times New Roman" w:hAnsi="Times New Roman" w:cs="Times New Roman"/>
          <w:sz w:val="28"/>
          <w:szCs w:val="28"/>
          <w:shd w:val="clear" w:color="auto" w:fill="FFFFFF"/>
        </w:rPr>
        <w:t xml:space="preserve">- </w:t>
      </w:r>
      <w:r w:rsidRPr="00A15B4A">
        <w:rPr>
          <w:rFonts w:ascii="Times New Roman" w:hAnsi="Times New Roman" w:cs="Times New Roman"/>
          <w:i/>
          <w:sz w:val="28"/>
          <w:szCs w:val="28"/>
          <w:shd w:val="clear" w:color="auto" w:fill="FFFFFF"/>
        </w:rPr>
        <w:t>патентным</w:t>
      </w:r>
      <w:r w:rsidRPr="00A15B4A">
        <w:rPr>
          <w:rFonts w:ascii="Times New Roman" w:hAnsi="Times New Roman" w:cs="Times New Roman"/>
          <w:sz w:val="28"/>
          <w:szCs w:val="28"/>
          <w:shd w:val="clear" w:color="auto" w:fill="FFFFFF"/>
        </w:rPr>
        <w:t xml:space="preserve"> относятся договоры, предусматривающие передачу прав на использование защищенных патентами и свидетельствами изобретений, полезных моделей, промышленных образцов, селекционных достижений, топологий интегральных микросхем, товарных знаков;</w:t>
      </w:r>
    </w:p>
    <w:p w:rsidR="00A15B4A" w:rsidRPr="00A15B4A" w:rsidRDefault="00A15B4A" w:rsidP="00A15B4A">
      <w:pPr>
        <w:spacing w:after="0" w:line="240" w:lineRule="auto"/>
        <w:ind w:firstLine="567"/>
        <w:jc w:val="both"/>
        <w:rPr>
          <w:rFonts w:ascii="Times New Roman" w:hAnsi="Times New Roman" w:cs="Times New Roman"/>
          <w:sz w:val="28"/>
          <w:szCs w:val="28"/>
          <w:shd w:val="clear" w:color="auto" w:fill="FFFFFF"/>
        </w:rPr>
      </w:pPr>
      <w:r w:rsidRPr="00A15B4A">
        <w:rPr>
          <w:rFonts w:ascii="Times New Roman" w:hAnsi="Times New Roman" w:cs="Times New Roman"/>
          <w:sz w:val="28"/>
          <w:szCs w:val="28"/>
          <w:shd w:val="clear" w:color="auto" w:fill="FFFFFF"/>
        </w:rPr>
        <w:t xml:space="preserve">- в рамках </w:t>
      </w:r>
      <w:r w:rsidRPr="00A15B4A">
        <w:rPr>
          <w:rFonts w:ascii="Times New Roman" w:hAnsi="Times New Roman" w:cs="Times New Roman"/>
          <w:i/>
          <w:sz w:val="28"/>
          <w:szCs w:val="28"/>
          <w:shd w:val="clear" w:color="auto" w:fill="FFFFFF"/>
        </w:rPr>
        <w:t>беспатентных</w:t>
      </w:r>
      <w:r w:rsidRPr="00A15B4A">
        <w:rPr>
          <w:rFonts w:ascii="Times New Roman" w:hAnsi="Times New Roman" w:cs="Times New Roman"/>
          <w:sz w:val="28"/>
          <w:szCs w:val="28"/>
          <w:shd w:val="clear" w:color="auto" w:fill="FFFFFF"/>
        </w:rPr>
        <w:t xml:space="preserve"> лицензионных договоров осуществляется передача прав на ноу-хау, включая неохраняемые технические решения, секреты производства, технические, коммерческие и производственно-экономические знания и опыт.</w:t>
      </w:r>
    </w:p>
    <w:p w:rsidR="00A15B4A" w:rsidRPr="00A15B4A" w:rsidRDefault="00A15B4A" w:rsidP="00A15B4A">
      <w:pPr>
        <w:spacing w:after="0" w:line="240" w:lineRule="auto"/>
        <w:ind w:firstLine="567"/>
        <w:jc w:val="both"/>
        <w:rPr>
          <w:rFonts w:ascii="Times New Roman" w:hAnsi="Times New Roman" w:cs="Times New Roman"/>
          <w:sz w:val="28"/>
          <w:szCs w:val="28"/>
        </w:rPr>
      </w:pPr>
      <w:r w:rsidRPr="00A15B4A">
        <w:rPr>
          <w:rFonts w:ascii="Times New Roman" w:hAnsi="Times New Roman" w:cs="Times New Roman"/>
          <w:sz w:val="28"/>
          <w:szCs w:val="28"/>
          <w:shd w:val="clear" w:color="auto" w:fill="FFFFFF"/>
        </w:rPr>
        <w:t xml:space="preserve"> В зависимости от статуса и отношений субъектов лицензионных сделок различают:</w:t>
      </w:r>
    </w:p>
    <w:p w:rsidR="00A15B4A" w:rsidRPr="00A15B4A" w:rsidRDefault="00A15B4A" w:rsidP="00A15B4A">
      <w:pPr>
        <w:spacing w:after="0" w:line="240" w:lineRule="auto"/>
        <w:ind w:firstLine="567"/>
        <w:jc w:val="both"/>
        <w:rPr>
          <w:rFonts w:ascii="Times New Roman" w:hAnsi="Times New Roman" w:cs="Times New Roman"/>
          <w:sz w:val="28"/>
          <w:szCs w:val="28"/>
          <w:shd w:val="clear" w:color="auto" w:fill="FFFFFF"/>
        </w:rPr>
      </w:pPr>
      <w:r w:rsidRPr="00A15B4A">
        <w:rPr>
          <w:rFonts w:ascii="Times New Roman" w:hAnsi="Times New Roman" w:cs="Times New Roman"/>
          <w:sz w:val="28"/>
          <w:szCs w:val="28"/>
        </w:rPr>
        <w:t xml:space="preserve">- </w:t>
      </w:r>
      <w:r w:rsidRPr="00A15B4A">
        <w:rPr>
          <w:rFonts w:ascii="Times New Roman" w:hAnsi="Times New Roman" w:cs="Times New Roman"/>
          <w:sz w:val="28"/>
          <w:szCs w:val="28"/>
          <w:shd w:val="clear" w:color="auto" w:fill="FFFFFF"/>
        </w:rPr>
        <w:t>лицензионные договоры, заключаемые между юридически и финансово независимыми между собой фирмами (межфирменные лицензионные договоры);</w:t>
      </w:r>
    </w:p>
    <w:p w:rsidR="00A15B4A" w:rsidRPr="00A15B4A" w:rsidRDefault="00A15B4A" w:rsidP="00A15B4A">
      <w:pPr>
        <w:spacing w:after="0" w:line="240" w:lineRule="auto"/>
        <w:ind w:firstLine="567"/>
        <w:jc w:val="both"/>
        <w:rPr>
          <w:rFonts w:ascii="Times New Roman" w:hAnsi="Times New Roman" w:cs="Times New Roman"/>
          <w:sz w:val="28"/>
          <w:szCs w:val="28"/>
          <w:shd w:val="clear" w:color="auto" w:fill="FFFFFF"/>
        </w:rPr>
      </w:pPr>
      <w:r w:rsidRPr="00A15B4A">
        <w:rPr>
          <w:rFonts w:ascii="Times New Roman" w:hAnsi="Times New Roman" w:cs="Times New Roman"/>
          <w:sz w:val="28"/>
          <w:szCs w:val="28"/>
          <w:shd w:val="clear" w:color="auto" w:fill="FFFFFF"/>
        </w:rPr>
        <w:t>- лицензионные договоры, заключаемые в рамках объединений родственных компаний (внутрифирменные лицензионные договоры).</w:t>
      </w:r>
    </w:p>
    <w:p w:rsidR="00A15B4A" w:rsidRPr="00A15B4A" w:rsidRDefault="00A15B4A" w:rsidP="00A15B4A">
      <w:pPr>
        <w:spacing w:after="0" w:line="240" w:lineRule="auto"/>
        <w:ind w:firstLine="567"/>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b/>
          <w:bCs/>
          <w:i/>
          <w:iCs/>
          <w:kern w:val="36"/>
          <w:sz w:val="28"/>
          <w:szCs w:val="28"/>
          <w:lang w:eastAsia="ru-RU"/>
        </w:rPr>
        <w:t>Содержание лицензионного договора</w:t>
      </w:r>
      <w:r w:rsidRPr="00A15B4A">
        <w:rPr>
          <w:rFonts w:ascii="Times New Roman" w:eastAsia="Times New Roman" w:hAnsi="Times New Roman" w:cs="Times New Roman"/>
          <w:kern w:val="36"/>
          <w:sz w:val="28"/>
          <w:szCs w:val="28"/>
          <w:lang w:eastAsia="ru-RU"/>
        </w:rPr>
        <w:t xml:space="preserve">. В обобщенном виде изложено в </w:t>
      </w:r>
      <w:r w:rsidRPr="00A15B4A">
        <w:rPr>
          <w:rFonts w:ascii="Times New Roman" w:eastAsia="Times New Roman" w:hAnsi="Times New Roman" w:cs="Times New Roman"/>
          <w:kern w:val="36"/>
          <w:sz w:val="28"/>
          <w:szCs w:val="28"/>
          <w:lang w:val="en-US" w:eastAsia="ru-RU"/>
        </w:rPr>
        <w:t>IV</w:t>
      </w:r>
      <w:r w:rsidRPr="00A15B4A">
        <w:rPr>
          <w:rFonts w:ascii="Times New Roman" w:eastAsia="Times New Roman" w:hAnsi="Times New Roman" w:cs="Times New Roman"/>
          <w:kern w:val="36"/>
          <w:sz w:val="28"/>
          <w:szCs w:val="28"/>
          <w:lang w:eastAsia="ru-RU"/>
        </w:rPr>
        <w:t xml:space="preserve"> разделе  ГК РФ, которой установлено, что по лицензионному договору сторона, обладающая исключительным правом на использование результата интеллектуальной деятельности или на средства индивидуализации (лицензиар), предоставляет другой стороне (лицензиату) разрешение </w:t>
      </w:r>
      <w:r w:rsidRPr="00A15B4A">
        <w:rPr>
          <w:rFonts w:ascii="Times New Roman" w:eastAsia="Times New Roman" w:hAnsi="Times New Roman" w:cs="Times New Roman"/>
          <w:kern w:val="36"/>
          <w:sz w:val="28"/>
          <w:szCs w:val="28"/>
          <w:lang w:eastAsia="ru-RU"/>
        </w:rPr>
        <w:lastRenderedPageBreak/>
        <w:t>использовать соответствующий объект интеллектуальной собственности, а также указывает, что лицензионный договор предполагается возмездным.</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Лицензионный договор может предусматривать предоставление лицензиату:</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1) права использования объекта интеллектуальной собственности с сохранением за лицензиаром права его использования и права выдачи лицензии другим лицам (простая, неисключительная лицензия);</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2) права использования объекта интеллектуальной собственности с сохранением за лицензиаром права его использования в части, непередаваемой лицензиату, но без права выдачи лицензии другим лицам (исключительная лицензия);</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3) других видов лицензий, допускаемых законодательными актами.</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 xml:space="preserve">Если в лицензионном договоре не предусмотрено иное, лицензия предполагается простой (неисключительной). Договор о предоставлении лицензиатом права использования объекта интеллектуальной собственности другому лицу в пределах, определяемых лицензионным договором, признается </w:t>
      </w:r>
      <w:proofErr w:type="spellStart"/>
      <w:r w:rsidRPr="00A15B4A">
        <w:rPr>
          <w:rFonts w:ascii="Times New Roman" w:eastAsia="Times New Roman" w:hAnsi="Times New Roman" w:cs="Times New Roman"/>
          <w:kern w:val="36"/>
          <w:sz w:val="28"/>
          <w:szCs w:val="28"/>
          <w:lang w:eastAsia="ru-RU"/>
        </w:rPr>
        <w:t>сублицензионным</w:t>
      </w:r>
      <w:proofErr w:type="spellEnd"/>
      <w:r w:rsidRPr="00A15B4A">
        <w:rPr>
          <w:rFonts w:ascii="Times New Roman" w:eastAsia="Times New Roman" w:hAnsi="Times New Roman" w:cs="Times New Roman"/>
          <w:kern w:val="36"/>
          <w:sz w:val="28"/>
          <w:szCs w:val="28"/>
          <w:lang w:eastAsia="ru-RU"/>
        </w:rPr>
        <w:t xml:space="preserve"> договором. Лицензиат вправе заключить </w:t>
      </w:r>
      <w:proofErr w:type="spellStart"/>
      <w:r w:rsidRPr="00A15B4A">
        <w:rPr>
          <w:rFonts w:ascii="Times New Roman" w:eastAsia="Times New Roman" w:hAnsi="Times New Roman" w:cs="Times New Roman"/>
          <w:kern w:val="36"/>
          <w:sz w:val="28"/>
          <w:szCs w:val="28"/>
          <w:lang w:eastAsia="ru-RU"/>
        </w:rPr>
        <w:t>сублицензионный</w:t>
      </w:r>
      <w:proofErr w:type="spellEnd"/>
      <w:r w:rsidRPr="00A15B4A">
        <w:rPr>
          <w:rFonts w:ascii="Times New Roman" w:eastAsia="Times New Roman" w:hAnsi="Times New Roman" w:cs="Times New Roman"/>
          <w:kern w:val="36"/>
          <w:sz w:val="28"/>
          <w:szCs w:val="28"/>
          <w:lang w:eastAsia="ru-RU"/>
        </w:rPr>
        <w:t xml:space="preserve"> договор лишь в случаях, предусмотренных лицензионным договором.</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Ответственность перед лицензиаром за действия сублицензиата несет лицензиат, если лицензионным договором не предусмотрено иное. Из содержания данной нормы следует, что лицензионный договор может быть также и безвозмездным, поскольку прямого запрета не установлено. Вознаграждение по лицензионному договору, выплачиваемое юридическому лицу, будет либо выручкой от реализации, либо внереализационным доходом и может облагаться также налогом на доход иностранного юридического лица, если правообладатель - нерезидент.</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Лицензионный комплекс включает следующий набор прав на:</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а) фирменное наименование;</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б) товарный знак (знак обслуживания);</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в) изобретения, полезные модели, промышленные образцы;</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г) селекционные достижения;</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д) топологии интегральных микросхем;</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е) объекты авторского и смежных прав;</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ж) нераскрытую информацию, в том числе секреты производства;</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з) коммерческую информацию, необходимую для эффективного использования Пользователем предоставленных по договору прав.</w:t>
      </w:r>
    </w:p>
    <w:p w:rsidR="00A15B4A" w:rsidRPr="00A15B4A" w:rsidRDefault="00A15B4A" w:rsidP="00A15B4A">
      <w:pPr>
        <w:spacing w:after="0" w:line="240" w:lineRule="auto"/>
        <w:ind w:firstLine="567"/>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bCs/>
          <w:i/>
          <w:iCs/>
          <w:kern w:val="36"/>
          <w:sz w:val="28"/>
          <w:szCs w:val="28"/>
          <w:lang w:eastAsia="ru-RU"/>
        </w:rPr>
        <w:t>Права и обязанности сторон</w:t>
      </w:r>
      <w:r w:rsidRPr="00A15B4A">
        <w:rPr>
          <w:rFonts w:ascii="Times New Roman" w:eastAsia="Times New Roman" w:hAnsi="Times New Roman" w:cs="Times New Roman"/>
          <w:kern w:val="36"/>
          <w:sz w:val="28"/>
          <w:szCs w:val="28"/>
          <w:lang w:eastAsia="ru-RU"/>
        </w:rPr>
        <w:t>. Правообладатель вправе знакомиться с документами, относящимися к использованию Пользователем лицензионного комплекса.</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Правообладатель обязан:</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 xml:space="preserve">а) передать Пользователю техническую и коммерческую документацию, предоставить иную информацию, необходимую Пользователю для осуществления прав, предоставленных ему по </w:t>
      </w:r>
      <w:r w:rsidRPr="00A15B4A">
        <w:rPr>
          <w:rFonts w:ascii="Times New Roman" w:eastAsia="Times New Roman" w:hAnsi="Times New Roman" w:cs="Times New Roman"/>
          <w:kern w:val="36"/>
          <w:sz w:val="28"/>
          <w:szCs w:val="28"/>
          <w:lang w:eastAsia="ru-RU"/>
        </w:rPr>
        <w:lastRenderedPageBreak/>
        <w:t>настоящему договору, а также проинструктировать Пользователя и его работников по вопросам, связанным с осуществлением этих прав;</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б) 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в) контролировать качество товаров (работ, услуг), производимых (выполняемых, оказываемых) Пользователем на основании настоящего договора;</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г) не предоставлять другим лицам комплекс исключительных прав, аналогичных настоящему договору, полностью или частично для их использования на территории РФ, а также воздерживаться от собственной аналогичной деятельности на этой территории;</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д) в случае необходимости выдать Пользователю в срок до "_____" ___________ 200_ г. лицензии на права, передаваемые по настоящему договору;</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е) не совершать действий, противоречащих условиям настоящего договора и наносящих ущерб Пользователю.</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Пользователь вправе:</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а) запросить недостающую документацию или иную информацию о переданном ему по настоящему договору лицензионном комплексе;</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 xml:space="preserve">б) разрешать другим лицам использование предоставленного ему лицензионного комплекса или части этого комплекса на условиях </w:t>
      </w:r>
      <w:proofErr w:type="spellStart"/>
      <w:r w:rsidRPr="00A15B4A">
        <w:rPr>
          <w:rFonts w:ascii="Times New Roman" w:eastAsia="Times New Roman" w:hAnsi="Times New Roman" w:cs="Times New Roman"/>
          <w:kern w:val="36"/>
          <w:sz w:val="28"/>
          <w:szCs w:val="28"/>
          <w:lang w:eastAsia="ru-RU"/>
        </w:rPr>
        <w:t>субфранчайзинга</w:t>
      </w:r>
      <w:proofErr w:type="spellEnd"/>
      <w:r w:rsidRPr="00A15B4A">
        <w:rPr>
          <w:rFonts w:ascii="Times New Roman" w:eastAsia="Times New Roman" w:hAnsi="Times New Roman" w:cs="Times New Roman"/>
          <w:kern w:val="36"/>
          <w:sz w:val="28"/>
          <w:szCs w:val="28"/>
          <w:lang w:eastAsia="ru-RU"/>
        </w:rPr>
        <w:t>, согласованного с Правообладателем.</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Пользователь обязан:</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а) уплачивать Правообладателю вознаграждение в порядке и размерах, предусмотренных договором;</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б) по требованию Правообладателя предоставлять ему возможность ознакомиться с документами, содержащими сведения по использованию лицензионного комплекса;</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в) обеспечивать соответствие качества производимых им на основе настоящего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г) соблюдать инструкции и указания Правообладателя, направленные на обеспечение соответствия характера, способов и условий использования лицензионного комплекса тому, как он используется Правообладателем, в том числе указания, касающиеся внешнего и внутреннего оформления помещений, используемых Пользователем при осуществлении предоставленных ему по договору прав;</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д) оказывать покупателям (заказчикам) дополнительные услуги, на которые они могли бы рассчитывать, приобретая (заказывая) товар (работу, услугу) непосредственно у Правообладателя;</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е) сохранять коммерческую тайну Правообладателя и другую полученную от него конфиденциальную информацию.</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bCs/>
          <w:i/>
          <w:iCs/>
          <w:kern w:val="36"/>
          <w:sz w:val="28"/>
          <w:szCs w:val="28"/>
          <w:lang w:eastAsia="ru-RU"/>
        </w:rPr>
        <w:lastRenderedPageBreak/>
        <w:t>Преимущественное право пользователя</w:t>
      </w:r>
      <w:r w:rsidRPr="00A15B4A">
        <w:rPr>
          <w:rFonts w:ascii="Times New Roman" w:eastAsia="Times New Roman" w:hAnsi="Times New Roman" w:cs="Times New Roman"/>
          <w:kern w:val="36"/>
          <w:sz w:val="28"/>
          <w:szCs w:val="28"/>
          <w:lang w:eastAsia="ru-RU"/>
        </w:rPr>
        <w:t>. Пользователь, надлежащим образом исполняющий свои обязанности, имеет по истечении срока настоящего договора право на его заключение на новый срок на тех же условиях.</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 xml:space="preserve">Правообладатель вправе отказать в заключении договора франчайзинга на новый срок при условии, что в течение трех лет со дня истечения срока настоящего договора он не будет заключать с другими лицами аналогичные договоры франчайзинга и соглашаться на заключение аналогичных договоров </w:t>
      </w:r>
      <w:proofErr w:type="spellStart"/>
      <w:r w:rsidRPr="00A15B4A">
        <w:rPr>
          <w:rFonts w:ascii="Times New Roman" w:eastAsia="Times New Roman" w:hAnsi="Times New Roman" w:cs="Times New Roman"/>
          <w:kern w:val="36"/>
          <w:sz w:val="28"/>
          <w:szCs w:val="28"/>
          <w:lang w:eastAsia="ru-RU"/>
        </w:rPr>
        <w:t>субфранчайзинга</w:t>
      </w:r>
      <w:proofErr w:type="spellEnd"/>
      <w:r w:rsidRPr="00A15B4A">
        <w:rPr>
          <w:rFonts w:ascii="Times New Roman" w:eastAsia="Times New Roman" w:hAnsi="Times New Roman" w:cs="Times New Roman"/>
          <w:kern w:val="36"/>
          <w:sz w:val="28"/>
          <w:szCs w:val="28"/>
          <w:lang w:eastAsia="ru-RU"/>
        </w:rPr>
        <w:t>, действие которых будет распространяться на территорию РФ полностью либо частично.</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bCs/>
          <w:i/>
          <w:iCs/>
          <w:kern w:val="36"/>
          <w:sz w:val="28"/>
          <w:szCs w:val="28"/>
          <w:lang w:eastAsia="ru-RU"/>
        </w:rPr>
        <w:t>Вознаграждение и порядок расчетов</w:t>
      </w:r>
      <w:r w:rsidRPr="00A15B4A">
        <w:rPr>
          <w:rFonts w:ascii="Times New Roman" w:eastAsia="Times New Roman" w:hAnsi="Times New Roman" w:cs="Times New Roman"/>
          <w:kern w:val="36"/>
          <w:sz w:val="28"/>
          <w:szCs w:val="28"/>
          <w:lang w:eastAsia="ru-RU"/>
        </w:rPr>
        <w:t>. Вознаграждение за пользование лицензионным комплексом составляет</w:t>
      </w:r>
      <w:proofErr w:type="gramStart"/>
      <w:r w:rsidRPr="00A15B4A">
        <w:rPr>
          <w:rFonts w:ascii="Times New Roman" w:eastAsia="Times New Roman" w:hAnsi="Times New Roman" w:cs="Times New Roman"/>
          <w:kern w:val="36"/>
          <w:sz w:val="28"/>
          <w:szCs w:val="28"/>
          <w:lang w:eastAsia="ru-RU"/>
        </w:rPr>
        <w:t>: __ (_____) .</w:t>
      </w:r>
      <w:proofErr w:type="gramEnd"/>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Сумма вознаграждения уплачивается в следующем порядке:</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а) первоначальный платеж в размере _____ (_____) уплачивается в течение ___ банковских дней с момента ________;</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б) ежегодные (начиная со второго года пользования лицензионным комплексом) платежи в размере _____ (______) уплачиваются ежеквартально равными частями в течение соответствующего квартала;</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 xml:space="preserve">в) ежегодные платежи в размере _____ (______) от суммы, уплачиваемой </w:t>
      </w:r>
      <w:proofErr w:type="spellStart"/>
      <w:r w:rsidRPr="00A15B4A">
        <w:rPr>
          <w:rFonts w:ascii="Times New Roman" w:eastAsia="Times New Roman" w:hAnsi="Times New Roman" w:cs="Times New Roman"/>
          <w:kern w:val="36"/>
          <w:sz w:val="28"/>
          <w:szCs w:val="28"/>
          <w:lang w:eastAsia="ru-RU"/>
        </w:rPr>
        <w:t>субпользователем</w:t>
      </w:r>
      <w:proofErr w:type="spellEnd"/>
      <w:r w:rsidRPr="00A15B4A">
        <w:rPr>
          <w:rFonts w:ascii="Times New Roman" w:eastAsia="Times New Roman" w:hAnsi="Times New Roman" w:cs="Times New Roman"/>
          <w:kern w:val="36"/>
          <w:sz w:val="28"/>
          <w:szCs w:val="28"/>
          <w:lang w:eastAsia="ru-RU"/>
        </w:rPr>
        <w:t xml:space="preserve"> Пользователю, уплачиваются Пользователем ежеквартально равными частями в течение соответствующего квартала.</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Пользователь имеет право досрочно выплатить Правообладателю причитающуюся часть вознаграждения, предварительно уведомив его об этом.</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Платежи по настоящему договору осуществляются  платежными поручениями со счета Пользователя на счет Правообладателя.</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Вознаграждение включает в себя налог на доходы иностранного юридического лица, установленный и подлежащий удержанию в РФ. Ставка налога составляет ___ (_____) процентов с суммы вознаграждения, уплачиваемого Правообладателю. При этом Правообладателю перечисляется сумма вознаграждения за вычетом указанного налога.</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bCs/>
          <w:i/>
          <w:iCs/>
          <w:kern w:val="36"/>
          <w:sz w:val="28"/>
          <w:szCs w:val="28"/>
          <w:lang w:eastAsia="ru-RU"/>
        </w:rPr>
        <w:t>Ответственность сторон</w:t>
      </w:r>
      <w:r w:rsidRPr="00A15B4A">
        <w:rPr>
          <w:rFonts w:ascii="Times New Roman" w:eastAsia="Times New Roman" w:hAnsi="Times New Roman" w:cs="Times New Roman"/>
          <w:kern w:val="36"/>
          <w:sz w:val="28"/>
          <w:szCs w:val="28"/>
          <w:lang w:eastAsia="ru-RU"/>
        </w:rPr>
        <w:t>. За неисполнение либо ненадлежащее исполнение своих обязательств по настоящему Договору стороны возмещают причиненные данным неисполнением либо ненадлежащим исполнением прямые убытки (реальный ущерб). Не подлежат возмещению виновной стороной неполученные доходы (упущенная выгода), которые получила бы другая сторона при надлежащем исполнении договора виновной стороной.</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 xml:space="preserve">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настоящему договору. По требованиям, предъявляемым к </w:t>
      </w:r>
      <w:r w:rsidRPr="00A15B4A">
        <w:rPr>
          <w:rFonts w:ascii="Times New Roman" w:eastAsia="Times New Roman" w:hAnsi="Times New Roman" w:cs="Times New Roman"/>
          <w:kern w:val="36"/>
          <w:sz w:val="28"/>
          <w:szCs w:val="28"/>
          <w:lang w:eastAsia="ru-RU"/>
        </w:rPr>
        <w:lastRenderedPageBreak/>
        <w:t>Пользователю как к изготовителю продукции (товаров) Правообладателя, Правообладатель отвечает солидарно с Пользователем.</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 xml:space="preserve">Пользователь несет субсидиарную ответственность за вред, причиненный Правообладателю действиями </w:t>
      </w:r>
      <w:proofErr w:type="spellStart"/>
      <w:r w:rsidRPr="00A15B4A">
        <w:rPr>
          <w:rFonts w:ascii="Times New Roman" w:eastAsia="Times New Roman" w:hAnsi="Times New Roman" w:cs="Times New Roman"/>
          <w:kern w:val="36"/>
          <w:sz w:val="28"/>
          <w:szCs w:val="28"/>
          <w:lang w:eastAsia="ru-RU"/>
        </w:rPr>
        <w:t>субпользователей</w:t>
      </w:r>
      <w:proofErr w:type="spellEnd"/>
      <w:r w:rsidRPr="00A15B4A">
        <w:rPr>
          <w:rFonts w:ascii="Times New Roman" w:eastAsia="Times New Roman" w:hAnsi="Times New Roman" w:cs="Times New Roman"/>
          <w:kern w:val="36"/>
          <w:sz w:val="28"/>
          <w:szCs w:val="28"/>
          <w:lang w:eastAsia="ru-RU"/>
        </w:rPr>
        <w:t>.</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bCs/>
          <w:i/>
          <w:iCs/>
          <w:kern w:val="36"/>
          <w:sz w:val="28"/>
          <w:szCs w:val="28"/>
          <w:lang w:eastAsia="ru-RU"/>
        </w:rPr>
        <w:t>Применимое законодательство. Разрешение споров</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При исполнении своих обязательств стороны руководствуются положениями настоящего договора, а также законодательства.</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При исполнении обязательств по порядку оплаты вознаграждения, уплаты налогов и т.п. каждая из сторон руководствуется национальным законодательством своей страны. В случае возникновения при исполнении обязательств препятствий, вытекающих из национального законодательства, сторона обязана известить об этом другую сторону и приложить все необходимые усилия для надлежащего исполнения своих обязательств.</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Споры, вытекающие из настоящего договора, разрешаются путем переговоров и выставления письменных претензий.</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При не</w:t>
      </w:r>
      <w:r w:rsidR="009954CD">
        <w:rPr>
          <w:rFonts w:ascii="Times New Roman" w:eastAsia="Times New Roman" w:hAnsi="Times New Roman" w:cs="Times New Roman"/>
          <w:kern w:val="36"/>
          <w:sz w:val="28"/>
          <w:szCs w:val="28"/>
          <w:lang w:eastAsia="ru-RU"/>
        </w:rPr>
        <w:t xml:space="preserve"> </w:t>
      </w:r>
      <w:r w:rsidRPr="00A15B4A">
        <w:rPr>
          <w:rFonts w:ascii="Times New Roman" w:eastAsia="Times New Roman" w:hAnsi="Times New Roman" w:cs="Times New Roman"/>
          <w:kern w:val="36"/>
          <w:sz w:val="28"/>
          <w:szCs w:val="28"/>
          <w:lang w:eastAsia="ru-RU"/>
        </w:rPr>
        <w:t xml:space="preserve">достижении согласия между сторонами спор рассматривается в ______ </w:t>
      </w:r>
      <w:proofErr w:type="spellStart"/>
      <w:r w:rsidRPr="00A15B4A">
        <w:rPr>
          <w:rFonts w:ascii="Times New Roman" w:eastAsia="Times New Roman" w:hAnsi="Times New Roman" w:cs="Times New Roman"/>
          <w:kern w:val="36"/>
          <w:sz w:val="28"/>
          <w:szCs w:val="28"/>
          <w:lang w:eastAsia="ru-RU"/>
        </w:rPr>
        <w:t>в</w:t>
      </w:r>
      <w:proofErr w:type="spellEnd"/>
      <w:r w:rsidRPr="00A15B4A">
        <w:rPr>
          <w:rFonts w:ascii="Times New Roman" w:eastAsia="Times New Roman" w:hAnsi="Times New Roman" w:cs="Times New Roman"/>
          <w:kern w:val="36"/>
          <w:sz w:val="28"/>
          <w:szCs w:val="28"/>
          <w:lang w:eastAsia="ru-RU"/>
        </w:rPr>
        <w:t xml:space="preserve"> соответствии с установленной в нем процедурой. Решение указанного суда является окончательным и обязательным для обеих сторон.</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bCs/>
          <w:i/>
          <w:iCs/>
          <w:kern w:val="36"/>
          <w:sz w:val="28"/>
          <w:szCs w:val="28"/>
          <w:lang w:eastAsia="ru-RU"/>
        </w:rPr>
        <w:t>Извещения</w:t>
      </w:r>
      <w:r w:rsidRPr="00A15B4A">
        <w:rPr>
          <w:rFonts w:ascii="Times New Roman" w:eastAsia="Times New Roman" w:hAnsi="Times New Roman" w:cs="Times New Roman"/>
          <w:kern w:val="36"/>
          <w:sz w:val="28"/>
          <w:szCs w:val="28"/>
          <w:lang w:eastAsia="ru-RU"/>
        </w:rPr>
        <w:t>. Все извещения, претензии и иные документы направляются стороной-отправителем другой стороне по почтовой, факсимильной, электронной, телеграфной и иной связи по реквизитам, указанным в настоящем договоре. При изменении реквизитов сторона-получатель обязана известить об этом сторону-отправителя.</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Срок рассмотрения извещений, претензий и иных документов - 10 рабочих дней, если иной срок не установлен настоящим договором либо не определен в направленном документе. Уменьшение срока для рассмотрения направленного документа допускается только в исключительных случаях.</w:t>
      </w:r>
    </w:p>
    <w:p w:rsidR="00A15B4A" w:rsidRPr="00A15B4A" w:rsidRDefault="00A15B4A" w:rsidP="00A15B4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bCs/>
          <w:i/>
          <w:iCs/>
          <w:kern w:val="36"/>
          <w:sz w:val="28"/>
          <w:szCs w:val="28"/>
          <w:lang w:eastAsia="ru-RU"/>
        </w:rPr>
        <w:t>Заключительные положения</w:t>
      </w:r>
      <w:r w:rsidRPr="00A15B4A">
        <w:rPr>
          <w:rFonts w:ascii="Times New Roman" w:eastAsia="Times New Roman" w:hAnsi="Times New Roman" w:cs="Times New Roman"/>
          <w:kern w:val="36"/>
          <w:sz w:val="28"/>
          <w:szCs w:val="28"/>
          <w:lang w:eastAsia="ru-RU"/>
        </w:rPr>
        <w:t>. Договор вступает в силу с момента его подписания обеими сторонами. Изменения и дополнения к настоящему договору вносятся путем подписания сторонами дополнительных соглашений.</w:t>
      </w:r>
    </w:p>
    <w:p w:rsidR="00A15B4A" w:rsidRPr="00A15B4A" w:rsidRDefault="00A15B4A" w:rsidP="00816F3A">
      <w:pPr>
        <w:spacing w:after="0" w:line="240" w:lineRule="auto"/>
        <w:ind w:firstLine="567"/>
        <w:jc w:val="both"/>
        <w:outlineLvl w:val="0"/>
        <w:rPr>
          <w:rFonts w:ascii="Times New Roman" w:eastAsia="Times New Roman" w:hAnsi="Times New Roman" w:cs="Times New Roman"/>
          <w:kern w:val="36"/>
          <w:sz w:val="28"/>
          <w:szCs w:val="28"/>
          <w:lang w:eastAsia="ru-RU"/>
        </w:rPr>
      </w:pPr>
      <w:r w:rsidRPr="00A15B4A">
        <w:rPr>
          <w:rFonts w:ascii="Times New Roman" w:eastAsia="Times New Roman" w:hAnsi="Times New Roman" w:cs="Times New Roman"/>
          <w:kern w:val="36"/>
          <w:sz w:val="28"/>
          <w:szCs w:val="28"/>
          <w:lang w:eastAsia="ru-RU"/>
        </w:rPr>
        <w:t>Все предшествующие переговоры и переписка по предмету договора утрачивают силу с момента подписания договора.</w:t>
      </w:r>
      <w:r w:rsidR="00816F3A">
        <w:rPr>
          <w:rFonts w:ascii="Times New Roman" w:eastAsia="Times New Roman" w:hAnsi="Times New Roman" w:cs="Times New Roman"/>
          <w:kern w:val="36"/>
          <w:sz w:val="28"/>
          <w:szCs w:val="28"/>
          <w:lang w:eastAsia="ru-RU"/>
        </w:rPr>
        <w:t xml:space="preserve"> Реквизиты сторон.</w:t>
      </w:r>
    </w:p>
    <w:p w:rsidR="00BD4E6E" w:rsidRDefault="00BD4E6E" w:rsidP="00BD4E6E">
      <w:pPr>
        <w:spacing w:after="0" w:line="240" w:lineRule="auto"/>
        <w:ind w:firstLine="567"/>
        <w:jc w:val="both"/>
        <w:rPr>
          <w:rFonts w:ascii="Times New Roman" w:hAnsi="Times New Roman" w:cs="Times New Roman"/>
          <w:sz w:val="28"/>
          <w:szCs w:val="28"/>
        </w:rPr>
      </w:pPr>
      <w:r w:rsidRPr="00BD4E6E">
        <w:rPr>
          <w:rFonts w:ascii="Times New Roman" w:hAnsi="Times New Roman" w:cs="Times New Roman"/>
          <w:sz w:val="28"/>
          <w:szCs w:val="28"/>
        </w:rPr>
        <w:t>Согласно ст. 30, 33 Закона об авторском праве, имущественные права на объекты авторского права могут передаваться физическим и юридическим лицам только по авторскому договору о передаче исключительных прав, по авторскому договору о передаче неисключительных прав или по авторскому договору заказа. В соответствии со ст. 11 Закона "О правовой охране программ для ЭВМ и баз данных" имущественные права на программу для ЭВМ или базу данных могут быть переданы полностью или частично другим физическим или юридическим лицам по договору, за исключением специально оговоренных законом случаев.</w:t>
      </w:r>
    </w:p>
    <w:p w:rsidR="00397C66" w:rsidRPr="00816F3A" w:rsidRDefault="00C76A9C" w:rsidP="00BD4E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Ниже приведен п</w:t>
      </w:r>
      <w:r w:rsidR="00816F3A" w:rsidRPr="00816F3A">
        <w:rPr>
          <w:rFonts w:ascii="Times New Roman" w:hAnsi="Times New Roman" w:cs="Times New Roman"/>
          <w:sz w:val="28"/>
          <w:szCs w:val="28"/>
        </w:rPr>
        <w:t>ример авторского лицензионного договора</w:t>
      </w:r>
      <w:r w:rsidR="00BD4E6E">
        <w:rPr>
          <w:rFonts w:ascii="Times New Roman" w:hAnsi="Times New Roman" w:cs="Times New Roman"/>
          <w:sz w:val="28"/>
          <w:szCs w:val="28"/>
        </w:rPr>
        <w:t>.</w:t>
      </w:r>
    </w:p>
    <w:p w:rsidR="00397C66" w:rsidRPr="00A15B4A" w:rsidRDefault="00A909AA" w:rsidP="00397C66">
      <w:pPr>
        <w:spacing w:after="0" w:line="240" w:lineRule="auto"/>
        <w:jc w:val="center"/>
        <w:rPr>
          <w:rFonts w:ascii="Times New Roman" w:eastAsia="Arial Unicode MS" w:hAnsi="Times New Roman" w:cs="Times New Roman"/>
          <w:b/>
          <w:bCs/>
          <w:sz w:val="24"/>
          <w:szCs w:val="24"/>
          <w:lang w:eastAsia="ru-RU"/>
        </w:rPr>
      </w:pPr>
      <w:hyperlink r:id="rId8" w:history="1">
        <w:r w:rsidR="00397C66" w:rsidRPr="00A15B4A">
          <w:rPr>
            <w:rFonts w:ascii="Times New Roman" w:eastAsia="Arial Unicode MS" w:hAnsi="Times New Roman" w:cs="Times New Roman"/>
            <w:b/>
            <w:bCs/>
            <w:sz w:val="24"/>
            <w:szCs w:val="24"/>
            <w:lang w:eastAsia="ru-RU"/>
          </w:rPr>
          <w:t>Авторский лицензионный договор</w:t>
        </w:r>
      </w:hyperlink>
    </w:p>
    <w:p w:rsidR="00397C66" w:rsidRPr="00A15B4A" w:rsidRDefault="00397C66" w:rsidP="00397C66">
      <w:pPr>
        <w:spacing w:after="0" w:line="240" w:lineRule="auto"/>
        <w:rPr>
          <w:rFonts w:ascii="Times New Roman" w:eastAsia="Arial Unicode MS" w:hAnsi="Times New Roman" w:cs="Times New Roman"/>
          <w:sz w:val="24"/>
          <w:szCs w:val="24"/>
          <w:lang w:eastAsia="ru-RU"/>
        </w:rPr>
      </w:pPr>
    </w:p>
    <w:p w:rsidR="00397C66" w:rsidRPr="00A15B4A" w:rsidRDefault="00397C66" w:rsidP="00397C66">
      <w:pPr>
        <w:spacing w:after="0" w:line="240" w:lineRule="auto"/>
        <w:rPr>
          <w:rFonts w:ascii="Times New Roman" w:eastAsia="Arial Unicode MS" w:hAnsi="Times New Roman" w:cs="Times New Roman"/>
          <w:sz w:val="24"/>
          <w:szCs w:val="24"/>
          <w:lang w:eastAsia="ru-RU"/>
        </w:rPr>
      </w:pPr>
    </w:p>
    <w:p w:rsidR="00397C66"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г. __________________</w:t>
      </w:r>
      <w:r w:rsidRPr="00A15B4A">
        <w:rPr>
          <w:rFonts w:ascii="Times New Roman" w:eastAsia="Arial Unicode MS" w:hAnsi="Times New Roman" w:cs="Times New Roman"/>
          <w:sz w:val="24"/>
          <w:szCs w:val="24"/>
          <w:lang w:eastAsia="ru-RU"/>
        </w:rPr>
        <w:tab/>
      </w:r>
      <w:r w:rsidRPr="00A15B4A">
        <w:rPr>
          <w:rFonts w:ascii="Times New Roman" w:eastAsia="Arial Unicode MS" w:hAnsi="Times New Roman" w:cs="Times New Roman"/>
          <w:sz w:val="24"/>
          <w:szCs w:val="24"/>
          <w:lang w:eastAsia="ru-RU"/>
        </w:rPr>
        <w:tab/>
      </w:r>
      <w:r w:rsidRPr="00A15B4A">
        <w:rPr>
          <w:rFonts w:ascii="Times New Roman" w:eastAsia="Arial Unicode MS" w:hAnsi="Times New Roman" w:cs="Times New Roman"/>
          <w:sz w:val="24"/>
          <w:szCs w:val="24"/>
          <w:lang w:eastAsia="ru-RU"/>
        </w:rPr>
        <w:tab/>
      </w:r>
      <w:r w:rsidRPr="00A15B4A">
        <w:rPr>
          <w:rFonts w:ascii="Times New Roman" w:eastAsia="Arial Unicode MS" w:hAnsi="Times New Roman" w:cs="Times New Roman"/>
          <w:sz w:val="24"/>
          <w:szCs w:val="24"/>
          <w:lang w:eastAsia="ru-RU"/>
        </w:rPr>
        <w:tab/>
        <w:t xml:space="preserve">  "____"___________ 20__ г.</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p>
    <w:p w:rsidR="0057474A"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__________________________________________________________________________, в лице _______________________________________________________________________, действующего на основании ____________________________, именуемый в дальнейшем "Пользователь" и ______________________________________________________________, проживающий по адресу: _______________________________________________________, паспорт серия______ №________ выдан __________________________________________, именуемый в дальнейшем "Автор", с другой стороны, заключили настоящий договор о нижеследующем:</w:t>
      </w:r>
    </w:p>
    <w:p w:rsidR="00816F3A" w:rsidRDefault="00816F3A" w:rsidP="00397C66">
      <w:pPr>
        <w:spacing w:after="0" w:line="240" w:lineRule="auto"/>
        <w:jc w:val="center"/>
        <w:rPr>
          <w:rFonts w:ascii="Times New Roman" w:eastAsia="Arial Unicode MS" w:hAnsi="Times New Roman" w:cs="Times New Roman"/>
          <w:b/>
          <w:bCs/>
          <w:sz w:val="24"/>
          <w:szCs w:val="24"/>
          <w:lang w:eastAsia="ru-RU"/>
        </w:rPr>
      </w:pPr>
    </w:p>
    <w:p w:rsidR="00397C66" w:rsidRPr="00A15B4A" w:rsidRDefault="00397C66" w:rsidP="00397C66">
      <w:pPr>
        <w:spacing w:after="0" w:line="240" w:lineRule="auto"/>
        <w:jc w:val="center"/>
        <w:rPr>
          <w:rFonts w:ascii="Times New Roman" w:eastAsia="Arial Unicode MS" w:hAnsi="Times New Roman" w:cs="Times New Roman"/>
          <w:b/>
          <w:bCs/>
          <w:sz w:val="24"/>
          <w:szCs w:val="24"/>
          <w:lang w:eastAsia="ru-RU"/>
        </w:rPr>
      </w:pPr>
      <w:r w:rsidRPr="00A15B4A">
        <w:rPr>
          <w:rFonts w:ascii="Times New Roman" w:eastAsia="Arial Unicode MS" w:hAnsi="Times New Roman" w:cs="Times New Roman"/>
          <w:b/>
          <w:bCs/>
          <w:sz w:val="24"/>
          <w:szCs w:val="24"/>
          <w:lang w:eastAsia="ru-RU"/>
        </w:rPr>
        <w:t>1. Предмет договора</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p>
    <w:p w:rsidR="00397C66"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ab/>
        <w:t>1.1. Согласно настоящему договору Автор передает лицензию на право использования программного продукта ___________________________________________ (в дальнейшем "Продукт"), а Пользователь обязуется оплатить стоимость лицензии на его использование в размере, определенном в п. 4 настоящего договора.</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ab/>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ab/>
        <w:t>1.2. Права Пользователя по использованию Продукта оговорены в Лицензионном соглашении, которое является неотъемлемой частью настоящего договора.</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ab/>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ab/>
        <w:t xml:space="preserve">1.3. Продукт поставляется на условиях ____________________________________ распространения. Пользователь самостоятельно загружает Продукт с </w:t>
      </w:r>
      <w:proofErr w:type="spellStart"/>
      <w:r w:rsidRPr="00A15B4A">
        <w:rPr>
          <w:rFonts w:ascii="Times New Roman" w:eastAsia="Arial Unicode MS" w:hAnsi="Times New Roman" w:cs="Times New Roman"/>
          <w:sz w:val="24"/>
          <w:szCs w:val="24"/>
          <w:lang w:eastAsia="ru-RU"/>
        </w:rPr>
        <w:t>web</w:t>
      </w:r>
      <w:proofErr w:type="spellEnd"/>
      <w:r w:rsidRPr="00A15B4A">
        <w:rPr>
          <w:rFonts w:ascii="Times New Roman" w:eastAsia="Arial Unicode MS" w:hAnsi="Times New Roman" w:cs="Times New Roman"/>
          <w:sz w:val="24"/>
          <w:szCs w:val="24"/>
          <w:lang w:eastAsia="ru-RU"/>
        </w:rPr>
        <w:t>-сайта Автора в любое удобное для него время. Пользователь не в праве требовать внесения каких-либо изменений в Продукт, однако, он получает право:</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 на бесплатную техническую поддержку со стороны Автора;</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 на бесплатное получение любых обновлений текущей версии Продукта;</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 на внесение предложений по улучшению Продукта.</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p>
    <w:p w:rsidR="00397C66" w:rsidRPr="00A15B4A" w:rsidRDefault="00397C66" w:rsidP="00397C66">
      <w:pPr>
        <w:spacing w:after="0" w:line="240" w:lineRule="auto"/>
        <w:jc w:val="center"/>
        <w:rPr>
          <w:rFonts w:ascii="Times New Roman" w:eastAsia="Arial Unicode MS" w:hAnsi="Times New Roman" w:cs="Times New Roman"/>
          <w:b/>
          <w:bCs/>
          <w:sz w:val="24"/>
          <w:szCs w:val="24"/>
          <w:lang w:eastAsia="ru-RU"/>
        </w:rPr>
      </w:pPr>
      <w:r w:rsidRPr="00A15B4A">
        <w:rPr>
          <w:rFonts w:ascii="Times New Roman" w:eastAsia="Arial Unicode MS" w:hAnsi="Times New Roman" w:cs="Times New Roman"/>
          <w:b/>
          <w:bCs/>
          <w:sz w:val="24"/>
          <w:szCs w:val="24"/>
          <w:lang w:eastAsia="ru-RU"/>
        </w:rPr>
        <w:t>2. Обязанности Автора</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p>
    <w:p w:rsidR="00397C66"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ab/>
        <w:t>2.1. Автор обязуется осуществлять техническую поддержку Продукта по e-</w:t>
      </w:r>
      <w:proofErr w:type="spellStart"/>
      <w:r w:rsidRPr="00A15B4A">
        <w:rPr>
          <w:rFonts w:ascii="Times New Roman" w:eastAsia="Arial Unicode MS" w:hAnsi="Times New Roman" w:cs="Times New Roman"/>
          <w:sz w:val="24"/>
          <w:szCs w:val="24"/>
          <w:lang w:eastAsia="ru-RU"/>
        </w:rPr>
        <w:t>mail</w:t>
      </w:r>
      <w:proofErr w:type="spellEnd"/>
      <w:r w:rsidRPr="00A15B4A">
        <w:rPr>
          <w:rFonts w:ascii="Times New Roman" w:eastAsia="Arial Unicode MS" w:hAnsi="Times New Roman" w:cs="Times New Roman"/>
          <w:sz w:val="24"/>
          <w:szCs w:val="24"/>
          <w:lang w:eastAsia="ru-RU"/>
        </w:rPr>
        <w:t xml:space="preserve"> или _________________________________________________________________________</w:t>
      </w:r>
      <w:proofErr w:type="gramStart"/>
      <w:r w:rsidRPr="00A15B4A">
        <w:rPr>
          <w:rFonts w:ascii="Times New Roman" w:eastAsia="Arial Unicode MS" w:hAnsi="Times New Roman" w:cs="Times New Roman"/>
          <w:sz w:val="24"/>
          <w:szCs w:val="24"/>
          <w:lang w:eastAsia="ru-RU"/>
        </w:rPr>
        <w:t xml:space="preserve"> .</w:t>
      </w:r>
      <w:proofErr w:type="gramEnd"/>
    </w:p>
    <w:p w:rsidR="00397C66"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ab/>
        <w:t>2.2. Автор обязуется передать Пользователю серийный номер по e-</w:t>
      </w:r>
      <w:proofErr w:type="spellStart"/>
      <w:r w:rsidRPr="00A15B4A">
        <w:rPr>
          <w:rFonts w:ascii="Times New Roman" w:eastAsia="Arial Unicode MS" w:hAnsi="Times New Roman" w:cs="Times New Roman"/>
          <w:sz w:val="24"/>
          <w:szCs w:val="24"/>
          <w:lang w:eastAsia="ru-RU"/>
        </w:rPr>
        <w:t>mail</w:t>
      </w:r>
      <w:proofErr w:type="spellEnd"/>
      <w:r w:rsidRPr="00A15B4A">
        <w:rPr>
          <w:rFonts w:ascii="Times New Roman" w:eastAsia="Arial Unicode MS" w:hAnsi="Times New Roman" w:cs="Times New Roman"/>
          <w:sz w:val="24"/>
          <w:szCs w:val="24"/>
          <w:lang w:eastAsia="ru-RU"/>
        </w:rPr>
        <w:t xml:space="preserve"> или иным способом, удовлетворяющим Стороны.</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p>
    <w:p w:rsidR="00397C66" w:rsidRPr="00A15B4A" w:rsidRDefault="00397C66" w:rsidP="00397C66">
      <w:pPr>
        <w:spacing w:after="0" w:line="240" w:lineRule="auto"/>
        <w:jc w:val="center"/>
        <w:rPr>
          <w:rFonts w:ascii="Times New Roman" w:eastAsia="Arial Unicode MS" w:hAnsi="Times New Roman" w:cs="Times New Roman"/>
          <w:b/>
          <w:bCs/>
          <w:sz w:val="24"/>
          <w:szCs w:val="24"/>
          <w:lang w:eastAsia="ru-RU"/>
        </w:rPr>
      </w:pPr>
      <w:r w:rsidRPr="00A15B4A">
        <w:rPr>
          <w:rFonts w:ascii="Times New Roman" w:eastAsia="Arial Unicode MS" w:hAnsi="Times New Roman" w:cs="Times New Roman"/>
          <w:b/>
          <w:bCs/>
          <w:sz w:val="24"/>
          <w:szCs w:val="24"/>
          <w:lang w:eastAsia="ru-RU"/>
        </w:rPr>
        <w:t>3. Обязанности Пользователя</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p>
    <w:p w:rsidR="00397C66"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ab/>
        <w:t>3.1. Пользователь обязуется оплатить стоимость лицензии на право использования Продукта в размере, определенном в п. 4 настоящего договора.</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p>
    <w:p w:rsidR="00397C66"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ab/>
        <w:t>3.2. Пользователь обязуется соблюдать условия Лицензионного соглашения, которое является неотъемлемой частью настоящего договора.</w:t>
      </w:r>
    </w:p>
    <w:p w:rsidR="00397C66" w:rsidRDefault="00397C66" w:rsidP="00397C66">
      <w:pPr>
        <w:spacing w:after="0" w:line="240" w:lineRule="auto"/>
        <w:rPr>
          <w:rFonts w:ascii="Times New Roman" w:eastAsia="Arial Unicode MS" w:hAnsi="Times New Roman" w:cs="Times New Roman"/>
          <w:b/>
          <w:bCs/>
          <w:sz w:val="24"/>
          <w:szCs w:val="24"/>
          <w:lang w:eastAsia="ru-RU"/>
        </w:rPr>
      </w:pPr>
    </w:p>
    <w:p w:rsidR="00C76A9C" w:rsidRDefault="00C76A9C" w:rsidP="00397C66">
      <w:pPr>
        <w:spacing w:after="0" w:line="240" w:lineRule="auto"/>
        <w:rPr>
          <w:rFonts w:ascii="Times New Roman" w:eastAsia="Arial Unicode MS" w:hAnsi="Times New Roman" w:cs="Times New Roman"/>
          <w:b/>
          <w:bCs/>
          <w:sz w:val="24"/>
          <w:szCs w:val="24"/>
          <w:lang w:eastAsia="ru-RU"/>
        </w:rPr>
      </w:pPr>
    </w:p>
    <w:p w:rsidR="00C76A9C" w:rsidRPr="00A15B4A" w:rsidRDefault="00C76A9C" w:rsidP="00397C66">
      <w:pPr>
        <w:spacing w:after="0" w:line="240" w:lineRule="auto"/>
        <w:rPr>
          <w:rFonts w:ascii="Times New Roman" w:eastAsia="Arial Unicode MS" w:hAnsi="Times New Roman" w:cs="Times New Roman"/>
          <w:b/>
          <w:bCs/>
          <w:sz w:val="24"/>
          <w:szCs w:val="24"/>
          <w:lang w:eastAsia="ru-RU"/>
        </w:rPr>
      </w:pPr>
    </w:p>
    <w:p w:rsidR="00397C66" w:rsidRPr="00A15B4A" w:rsidRDefault="00397C66" w:rsidP="00397C66">
      <w:pPr>
        <w:spacing w:after="0" w:line="240" w:lineRule="auto"/>
        <w:jc w:val="center"/>
        <w:rPr>
          <w:rFonts w:ascii="Times New Roman" w:eastAsia="Arial Unicode MS" w:hAnsi="Times New Roman" w:cs="Times New Roman"/>
          <w:b/>
          <w:bCs/>
          <w:sz w:val="24"/>
          <w:szCs w:val="24"/>
          <w:lang w:eastAsia="ru-RU"/>
        </w:rPr>
      </w:pPr>
      <w:r w:rsidRPr="00A15B4A">
        <w:rPr>
          <w:rFonts w:ascii="Times New Roman" w:eastAsia="Arial Unicode MS" w:hAnsi="Times New Roman" w:cs="Times New Roman"/>
          <w:b/>
          <w:bCs/>
          <w:sz w:val="24"/>
          <w:szCs w:val="24"/>
          <w:lang w:eastAsia="ru-RU"/>
        </w:rPr>
        <w:lastRenderedPageBreak/>
        <w:t>4. Цена и порядок расчетов</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p>
    <w:p w:rsidR="00397C66"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ab/>
        <w:t>4.1. Цена лицензии на право использования Продукта на трех компьютерах Пользователя составляет _______________________________________________________.</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p>
    <w:p w:rsidR="00397C66"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ab/>
        <w:t>4.2. Оплата производится по факту заключения настоящего договора путем безналичных расчетов на счет Автора и не позднее 3 (трех) рабочих дней с момента заключения настоящего договора.</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p>
    <w:p w:rsidR="00397C66"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ab/>
        <w:t>4.3. Передача серийного номера Продукта осуществляется по факту получения оплаты лицензии на его использование, но не позднее 3 (трех) рабочих дней с момента получения оплаты.</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p>
    <w:p w:rsidR="00397C66"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ab/>
        <w:t>4.4. Пользователь обязуется хранить серийный номер Продукта и не публиковать его каким-либо образом, а также не передавать его третьим лицам.</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p>
    <w:p w:rsidR="00397C66" w:rsidRPr="00A15B4A" w:rsidRDefault="00397C66" w:rsidP="00397C66">
      <w:pPr>
        <w:spacing w:after="0" w:line="240" w:lineRule="auto"/>
        <w:jc w:val="center"/>
        <w:rPr>
          <w:rFonts w:ascii="Times New Roman" w:eastAsia="Arial Unicode MS" w:hAnsi="Times New Roman" w:cs="Times New Roman"/>
          <w:b/>
          <w:bCs/>
          <w:sz w:val="24"/>
          <w:szCs w:val="24"/>
          <w:lang w:eastAsia="ru-RU"/>
        </w:rPr>
      </w:pPr>
      <w:r w:rsidRPr="00A15B4A">
        <w:rPr>
          <w:rFonts w:ascii="Times New Roman" w:eastAsia="Arial Unicode MS" w:hAnsi="Times New Roman" w:cs="Times New Roman"/>
          <w:b/>
          <w:bCs/>
          <w:sz w:val="24"/>
          <w:szCs w:val="24"/>
          <w:lang w:eastAsia="ru-RU"/>
        </w:rPr>
        <w:t>5. Ответственность сторон</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p>
    <w:p w:rsidR="00397C66"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ab/>
        <w:t>5.1. За неисполнение или ненадлежащее исполнение условий настоящего договора и Лицензионного соглашения стороны несут ответственность в соответствии с действующим законодательством.</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p>
    <w:p w:rsidR="00397C66" w:rsidRPr="00A15B4A" w:rsidRDefault="00397C66" w:rsidP="00397C66">
      <w:pPr>
        <w:spacing w:after="0" w:line="240" w:lineRule="auto"/>
        <w:jc w:val="center"/>
        <w:rPr>
          <w:rFonts w:ascii="Times New Roman" w:eastAsia="Arial Unicode MS" w:hAnsi="Times New Roman" w:cs="Times New Roman"/>
          <w:b/>
          <w:bCs/>
          <w:sz w:val="24"/>
          <w:szCs w:val="24"/>
          <w:lang w:eastAsia="ru-RU"/>
        </w:rPr>
      </w:pPr>
      <w:r w:rsidRPr="00A15B4A">
        <w:rPr>
          <w:rFonts w:ascii="Times New Roman" w:eastAsia="Arial Unicode MS" w:hAnsi="Times New Roman" w:cs="Times New Roman"/>
          <w:b/>
          <w:bCs/>
          <w:sz w:val="24"/>
          <w:szCs w:val="24"/>
          <w:lang w:eastAsia="ru-RU"/>
        </w:rPr>
        <w:t>6. Прочие условия</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p>
    <w:p w:rsidR="00397C66"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ab/>
        <w:t>6.1. В случае возникновении обстоятельств непреодолимой силы, к которым относятся стихийные бедствия, аварии, пожары, массовые беспорядки, забастовки, военные действия, вступление в силу законодательных актов, правительственных постановлений и распоряжений государственных органов прямо или косвенно запрещающих указанные в настоящем Договоре виды деятельности, препятствующие осуществлению сторонами своих функций по настоящему договору, и иных обстоятельств, не зависящих от волеизъявления Сторон, они освобождаются от ответственности за неисполнение взятых на себя обязательств, если в течении 10 дней с момента наступления таких обстоятельств и при наличии связи Сторона, пострадавшая от их влияния, доведет до сведения другой Стороны известие о случившемся.</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p>
    <w:p w:rsidR="00397C66"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ab/>
        <w:t>6.2. Настоящий договор составлен в двух подлинных экземплярах - по одному для каждой стороны.</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p>
    <w:p w:rsidR="00397C66" w:rsidRPr="00A15B4A" w:rsidRDefault="00397C66" w:rsidP="00397C66">
      <w:pPr>
        <w:spacing w:after="0" w:line="240" w:lineRule="auto"/>
        <w:jc w:val="center"/>
        <w:rPr>
          <w:rFonts w:ascii="Times New Roman" w:eastAsia="Arial Unicode MS" w:hAnsi="Times New Roman" w:cs="Times New Roman"/>
          <w:b/>
          <w:bCs/>
          <w:sz w:val="24"/>
          <w:szCs w:val="24"/>
          <w:lang w:eastAsia="ru-RU"/>
        </w:rPr>
      </w:pPr>
      <w:r w:rsidRPr="00A15B4A">
        <w:rPr>
          <w:rFonts w:ascii="Times New Roman" w:eastAsia="Arial Unicode MS" w:hAnsi="Times New Roman" w:cs="Times New Roman"/>
          <w:b/>
          <w:bCs/>
          <w:sz w:val="24"/>
          <w:szCs w:val="24"/>
          <w:lang w:eastAsia="ru-RU"/>
        </w:rPr>
        <w:t>7. Адреса и реквизиты сторон:</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p>
    <w:p w:rsidR="00397C66"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Автор: ____________________________________________________________</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__________________________________</w:t>
      </w:r>
      <w:r w:rsidR="0057474A">
        <w:rPr>
          <w:rFonts w:ascii="Times New Roman" w:eastAsia="Arial Unicode MS" w:hAnsi="Times New Roman" w:cs="Times New Roman"/>
          <w:sz w:val="24"/>
          <w:szCs w:val="24"/>
          <w:lang w:eastAsia="ru-RU"/>
        </w:rPr>
        <w:t>________________________________</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__________________________________________________________________</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__________________________________________________________________</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p>
    <w:p w:rsidR="00397C66"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Пользователь: _____________________________________________________</w:t>
      </w:r>
    </w:p>
    <w:p w:rsidR="00397C66" w:rsidRPr="00A15B4A"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__________________________________________________________________</w:t>
      </w:r>
    </w:p>
    <w:p w:rsidR="00397C66" w:rsidRPr="00F14EBC" w:rsidRDefault="00397C66" w:rsidP="00397C66">
      <w:pPr>
        <w:spacing w:after="0" w:line="240" w:lineRule="auto"/>
        <w:rPr>
          <w:rFonts w:ascii="Times New Roman" w:eastAsia="Arial Unicode MS" w:hAnsi="Times New Roman" w:cs="Times New Roman"/>
          <w:sz w:val="24"/>
          <w:szCs w:val="24"/>
          <w:lang w:eastAsia="ru-RU"/>
        </w:rPr>
      </w:pPr>
      <w:r w:rsidRPr="00A15B4A">
        <w:rPr>
          <w:rFonts w:ascii="Times New Roman" w:eastAsia="Arial Unicode MS" w:hAnsi="Times New Roman" w:cs="Times New Roman"/>
          <w:sz w:val="24"/>
          <w:szCs w:val="24"/>
          <w:lang w:eastAsia="ru-RU"/>
        </w:rPr>
        <w:t>_______________________________</w:t>
      </w:r>
      <w:r>
        <w:rPr>
          <w:rFonts w:ascii="Times New Roman" w:eastAsia="Arial Unicode MS" w:hAnsi="Times New Roman" w:cs="Times New Roman"/>
          <w:sz w:val="24"/>
          <w:szCs w:val="24"/>
          <w:lang w:eastAsia="ru-RU"/>
        </w:rPr>
        <w:t>___________________________________</w:t>
      </w:r>
    </w:p>
    <w:p w:rsidR="00397C66" w:rsidRDefault="00397C66" w:rsidP="009954CD">
      <w:pPr>
        <w:spacing w:after="0" w:line="240" w:lineRule="auto"/>
        <w:ind w:firstLine="567"/>
        <w:jc w:val="both"/>
        <w:rPr>
          <w:rFonts w:ascii="Times New Roman" w:hAnsi="Times New Roman" w:cs="Times New Roman"/>
          <w:i/>
          <w:sz w:val="28"/>
          <w:szCs w:val="28"/>
          <w:shd w:val="clear" w:color="auto" w:fill="FFFFFF"/>
        </w:rPr>
      </w:pPr>
    </w:p>
    <w:p w:rsidR="00BD4E6E" w:rsidRDefault="00BD4E6E" w:rsidP="009954CD">
      <w:pPr>
        <w:spacing w:after="0" w:line="240" w:lineRule="auto"/>
        <w:ind w:firstLine="567"/>
        <w:jc w:val="both"/>
        <w:rPr>
          <w:rFonts w:ascii="Times New Roman" w:hAnsi="Times New Roman" w:cs="Times New Roman"/>
          <w:i/>
          <w:sz w:val="28"/>
          <w:szCs w:val="28"/>
          <w:shd w:val="clear" w:color="auto" w:fill="FFFFFF"/>
        </w:rPr>
      </w:pP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i/>
          <w:sz w:val="28"/>
          <w:szCs w:val="28"/>
          <w:shd w:val="clear" w:color="auto" w:fill="FFFFFF"/>
        </w:rPr>
        <w:lastRenderedPageBreak/>
        <w:t>Платежи за лицензии зависят</w:t>
      </w:r>
      <w:r w:rsidRPr="009954CD">
        <w:rPr>
          <w:rFonts w:ascii="Times New Roman" w:hAnsi="Times New Roman" w:cs="Times New Roman"/>
          <w:sz w:val="28"/>
          <w:szCs w:val="28"/>
          <w:shd w:val="clear" w:color="auto" w:fill="FFFFFF"/>
        </w:rPr>
        <w:t>:</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9954CD">
        <w:rPr>
          <w:rFonts w:ascii="Times New Roman" w:hAnsi="Times New Roman" w:cs="Times New Roman"/>
          <w:sz w:val="28"/>
          <w:szCs w:val="28"/>
          <w:shd w:val="clear" w:color="auto" w:fill="FFFFFF"/>
        </w:rPr>
        <w:t>от способа применения лицензии и условий соглашения;</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9954CD">
        <w:rPr>
          <w:rFonts w:ascii="Times New Roman" w:hAnsi="Times New Roman" w:cs="Times New Roman"/>
          <w:sz w:val="28"/>
          <w:szCs w:val="28"/>
          <w:shd w:val="clear" w:color="auto" w:fill="FFFFFF"/>
        </w:rPr>
        <w:t>ценности, которую лицензия представляет для лицензиара;</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9954CD">
        <w:rPr>
          <w:rFonts w:ascii="Times New Roman" w:hAnsi="Times New Roman" w:cs="Times New Roman"/>
          <w:sz w:val="28"/>
          <w:szCs w:val="28"/>
          <w:shd w:val="clear" w:color="auto" w:fill="FFFFFF"/>
        </w:rPr>
        <w:t>факторов, связанных с законодательством и конкуренцией;</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Pr="009954CD">
        <w:rPr>
          <w:rFonts w:ascii="Times New Roman" w:hAnsi="Times New Roman" w:cs="Times New Roman"/>
          <w:sz w:val="28"/>
          <w:szCs w:val="28"/>
          <w:shd w:val="clear" w:color="auto" w:fill="FFFFFF"/>
        </w:rPr>
        <w:t>умения сторон вести переговоры.</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sz w:val="28"/>
          <w:szCs w:val="28"/>
          <w:shd w:val="clear" w:color="auto" w:fill="FFFFFF"/>
        </w:rPr>
        <w:t>Существует несколько видов лицензионных платежей.</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i/>
          <w:iCs/>
          <w:sz w:val="28"/>
          <w:szCs w:val="28"/>
          <w:shd w:val="clear" w:color="auto" w:fill="FFFFFF"/>
        </w:rPr>
        <w:t>Роялти </w:t>
      </w:r>
      <w:r w:rsidRPr="009954CD">
        <w:rPr>
          <w:rFonts w:ascii="Times New Roman" w:hAnsi="Times New Roman" w:cs="Times New Roman"/>
          <w:sz w:val="28"/>
          <w:szCs w:val="28"/>
          <w:shd w:val="clear" w:color="auto" w:fill="FFFFFF"/>
        </w:rPr>
        <w:t>— это периодические процентные или фиксированные суммарные отчисления лицензиата в пользу лицензиара за права, предоставленные ему лицензиаром. В лицензионных соглашениях устанавливается размер, база и</w:t>
      </w:r>
      <w:r>
        <w:rPr>
          <w:rFonts w:ascii="Times New Roman" w:hAnsi="Times New Roman" w:cs="Times New Roman"/>
          <w:sz w:val="28"/>
          <w:szCs w:val="28"/>
          <w:shd w:val="clear" w:color="auto" w:fill="FFFFFF"/>
        </w:rPr>
        <w:t>счисления и периодичность выпла</w:t>
      </w:r>
      <w:r w:rsidRPr="009954CD">
        <w:rPr>
          <w:rFonts w:ascii="Times New Roman" w:hAnsi="Times New Roman" w:cs="Times New Roman"/>
          <w:sz w:val="28"/>
          <w:szCs w:val="28"/>
          <w:shd w:val="clear" w:color="auto" w:fill="FFFFFF"/>
        </w:rPr>
        <w:t xml:space="preserve">ты роялти. В международной </w:t>
      </w:r>
      <w:r>
        <w:rPr>
          <w:rFonts w:ascii="Times New Roman" w:hAnsi="Times New Roman" w:cs="Times New Roman"/>
          <w:sz w:val="28"/>
          <w:szCs w:val="28"/>
          <w:shd w:val="clear" w:color="auto" w:fill="FFFFFF"/>
        </w:rPr>
        <w:t>практике размер роялти определя</w:t>
      </w:r>
      <w:r w:rsidRPr="009954CD">
        <w:rPr>
          <w:rFonts w:ascii="Times New Roman" w:hAnsi="Times New Roman" w:cs="Times New Roman"/>
          <w:sz w:val="28"/>
          <w:szCs w:val="28"/>
          <w:shd w:val="clear" w:color="auto" w:fill="FFFFFF"/>
        </w:rPr>
        <w:t>ется исходя из среднего уровн</w:t>
      </w:r>
      <w:r>
        <w:rPr>
          <w:rFonts w:ascii="Times New Roman" w:hAnsi="Times New Roman" w:cs="Times New Roman"/>
          <w:sz w:val="28"/>
          <w:szCs w:val="28"/>
          <w:shd w:val="clear" w:color="auto" w:fill="FFFFFF"/>
        </w:rPr>
        <w:t>я стандартных ставок текущих от</w:t>
      </w:r>
      <w:r w:rsidRPr="009954CD">
        <w:rPr>
          <w:rFonts w:ascii="Times New Roman" w:hAnsi="Times New Roman" w:cs="Times New Roman"/>
          <w:sz w:val="28"/>
          <w:szCs w:val="28"/>
          <w:shd w:val="clear" w:color="auto" w:fill="FFFFFF"/>
        </w:rPr>
        <w:t>числений, характерных для отраслей. Роялти могут исчисляться исходя из объемов прибыли, суммы продаж, отпускной цены и обычно составляют 3—5%.</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sz w:val="28"/>
          <w:szCs w:val="28"/>
          <w:shd w:val="clear" w:color="auto" w:fill="FFFFFF"/>
        </w:rPr>
        <w:t xml:space="preserve">На размер роялти влияет также отрасль техники: чем больше </w:t>
      </w:r>
      <w:proofErr w:type="spellStart"/>
      <w:r w:rsidRPr="009954CD">
        <w:rPr>
          <w:rFonts w:ascii="Times New Roman" w:hAnsi="Times New Roman" w:cs="Times New Roman"/>
          <w:sz w:val="28"/>
          <w:szCs w:val="28"/>
          <w:shd w:val="clear" w:color="auto" w:fill="FFFFFF"/>
        </w:rPr>
        <w:t>наукоемкость</w:t>
      </w:r>
      <w:proofErr w:type="spellEnd"/>
      <w:r w:rsidRPr="009954CD">
        <w:rPr>
          <w:rFonts w:ascii="Times New Roman" w:hAnsi="Times New Roman" w:cs="Times New Roman"/>
          <w:sz w:val="28"/>
          <w:szCs w:val="28"/>
          <w:shd w:val="clear" w:color="auto" w:fill="FFFFFF"/>
        </w:rPr>
        <w:t xml:space="preserve"> отрасли, тем выше роялти. Например, в фармацев</w:t>
      </w:r>
      <w:r w:rsidRPr="009954CD">
        <w:rPr>
          <w:rFonts w:ascii="Times New Roman" w:hAnsi="Times New Roman" w:cs="Times New Roman"/>
          <w:sz w:val="28"/>
          <w:szCs w:val="28"/>
          <w:shd w:val="clear" w:color="auto" w:fill="FFFFFF"/>
        </w:rPr>
        <w:softHyphen/>
        <w:t>тике она может колебаться о</w:t>
      </w:r>
      <w:r>
        <w:rPr>
          <w:rFonts w:ascii="Times New Roman" w:hAnsi="Times New Roman" w:cs="Times New Roman"/>
          <w:sz w:val="28"/>
          <w:szCs w:val="28"/>
          <w:shd w:val="clear" w:color="auto" w:fill="FFFFFF"/>
        </w:rPr>
        <w:t>т 2—5 до 10—15%, что вызвано бо</w:t>
      </w:r>
      <w:r w:rsidRPr="009954CD">
        <w:rPr>
          <w:rFonts w:ascii="Times New Roman" w:hAnsi="Times New Roman" w:cs="Times New Roman"/>
          <w:sz w:val="28"/>
          <w:szCs w:val="28"/>
          <w:shd w:val="clear" w:color="auto" w:fill="FFFFFF"/>
        </w:rPr>
        <w:t>лее высокими затратами на разработку лекарств, их обязательным патентованием и сложной процедурой получения разрешения на продажу. В прочих отраслях роялти могут составлять от 1—3 до 5—10%. Наиболее высоки стандартные ставки роялти в следующих отраслях: электронная промышленность, авиатехника, вооруже</w:t>
      </w:r>
      <w:r w:rsidRPr="009954CD">
        <w:rPr>
          <w:rFonts w:ascii="Times New Roman" w:hAnsi="Times New Roman" w:cs="Times New Roman"/>
          <w:sz w:val="28"/>
          <w:szCs w:val="28"/>
          <w:shd w:val="clear" w:color="auto" w:fill="FFFFFF"/>
        </w:rPr>
        <w:softHyphen/>
        <w:t>ние — 4—10%, точное приборостроение, станкостроение — 4—7, автомобильная промышленно</w:t>
      </w:r>
      <w:r>
        <w:rPr>
          <w:rFonts w:ascii="Times New Roman" w:hAnsi="Times New Roman" w:cs="Times New Roman"/>
          <w:sz w:val="28"/>
          <w:szCs w:val="28"/>
          <w:shd w:val="clear" w:color="auto" w:fill="FFFFFF"/>
        </w:rPr>
        <w:t>сть — 1—3, производство потреби</w:t>
      </w:r>
      <w:r w:rsidRPr="009954CD">
        <w:rPr>
          <w:rFonts w:ascii="Times New Roman" w:hAnsi="Times New Roman" w:cs="Times New Roman"/>
          <w:sz w:val="28"/>
          <w:szCs w:val="28"/>
          <w:shd w:val="clear" w:color="auto" w:fill="FFFFFF"/>
        </w:rPr>
        <w:t>тельских товаров длительного пользования — 5, потребительских товаров с малым сроком использования — 0,2—1,5%.</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sz w:val="28"/>
          <w:szCs w:val="28"/>
          <w:shd w:val="clear" w:color="auto" w:fill="FFFFFF"/>
        </w:rPr>
        <w:t>Самой распространенной базой исчисления роялти является продажная цена продукции, рассчитанная</w:t>
      </w:r>
      <w:r>
        <w:rPr>
          <w:rFonts w:ascii="Times New Roman" w:hAnsi="Times New Roman" w:cs="Times New Roman"/>
          <w:sz w:val="28"/>
          <w:szCs w:val="28"/>
          <w:shd w:val="clear" w:color="auto" w:fill="FFFFFF"/>
        </w:rPr>
        <w:t xml:space="preserve"> на дату заключения соглашения. </w:t>
      </w:r>
      <w:r>
        <w:rPr>
          <w:rFonts w:ascii="Times New Roman" w:hAnsi="Times New Roman" w:cs="Times New Roman"/>
          <w:iCs/>
          <w:sz w:val="28"/>
          <w:szCs w:val="28"/>
          <w:shd w:val="clear" w:color="auto" w:fill="FFFFFF"/>
        </w:rPr>
        <w:t xml:space="preserve">Ставки роялти </w:t>
      </w:r>
      <w:r>
        <w:rPr>
          <w:rFonts w:ascii="Times New Roman" w:hAnsi="Times New Roman" w:cs="Times New Roman"/>
          <w:sz w:val="28"/>
          <w:szCs w:val="28"/>
          <w:shd w:val="clear" w:color="auto" w:fill="FFFFFF"/>
        </w:rPr>
        <w:t xml:space="preserve">должны как минимум </w:t>
      </w:r>
      <w:r w:rsidRPr="009954CD">
        <w:rPr>
          <w:rFonts w:ascii="Times New Roman" w:hAnsi="Times New Roman" w:cs="Times New Roman"/>
          <w:iCs/>
          <w:sz w:val="28"/>
          <w:szCs w:val="28"/>
          <w:shd w:val="clear" w:color="auto" w:fill="FFFFFF"/>
        </w:rPr>
        <w:t>пок</w:t>
      </w:r>
      <w:r>
        <w:rPr>
          <w:rFonts w:ascii="Times New Roman" w:hAnsi="Times New Roman" w:cs="Times New Roman"/>
          <w:iCs/>
          <w:sz w:val="28"/>
          <w:szCs w:val="28"/>
          <w:shd w:val="clear" w:color="auto" w:fill="FFFFFF"/>
        </w:rPr>
        <w:t xml:space="preserve">рывать лицензиару его издержки, </w:t>
      </w:r>
      <w:r w:rsidRPr="009954CD">
        <w:rPr>
          <w:rFonts w:ascii="Times New Roman" w:hAnsi="Times New Roman" w:cs="Times New Roman"/>
          <w:sz w:val="28"/>
          <w:szCs w:val="28"/>
          <w:shd w:val="clear" w:color="auto" w:fill="FFFFFF"/>
        </w:rPr>
        <w:t>связанные с подготовкой соглашения и пер</w:t>
      </w:r>
      <w:r>
        <w:rPr>
          <w:rFonts w:ascii="Times New Roman" w:hAnsi="Times New Roman" w:cs="Times New Roman"/>
          <w:sz w:val="28"/>
          <w:szCs w:val="28"/>
          <w:shd w:val="clear" w:color="auto" w:fill="FFFFFF"/>
        </w:rPr>
        <w:t xml:space="preserve">едачей лицензии. В свою очередь </w:t>
      </w:r>
      <w:r>
        <w:rPr>
          <w:rFonts w:ascii="Times New Roman" w:hAnsi="Times New Roman" w:cs="Times New Roman"/>
          <w:iCs/>
          <w:sz w:val="28"/>
          <w:szCs w:val="28"/>
          <w:shd w:val="clear" w:color="auto" w:fill="FFFFFF"/>
        </w:rPr>
        <w:t xml:space="preserve">максимальные выплаты, </w:t>
      </w:r>
      <w:r>
        <w:rPr>
          <w:rFonts w:ascii="Times New Roman" w:hAnsi="Times New Roman" w:cs="Times New Roman"/>
          <w:sz w:val="28"/>
          <w:szCs w:val="28"/>
          <w:shd w:val="clear" w:color="auto" w:fill="FFFFFF"/>
        </w:rPr>
        <w:t xml:space="preserve">на которые может согласиться </w:t>
      </w:r>
      <w:r>
        <w:rPr>
          <w:rFonts w:ascii="Times New Roman" w:hAnsi="Times New Roman" w:cs="Times New Roman"/>
          <w:iCs/>
          <w:sz w:val="28"/>
          <w:szCs w:val="28"/>
          <w:shd w:val="clear" w:color="auto" w:fill="FFFFFF"/>
        </w:rPr>
        <w:t xml:space="preserve">лицензиат, </w:t>
      </w:r>
      <w:r w:rsidRPr="009954CD">
        <w:rPr>
          <w:rFonts w:ascii="Times New Roman" w:hAnsi="Times New Roman" w:cs="Times New Roman"/>
          <w:sz w:val="28"/>
          <w:szCs w:val="28"/>
          <w:shd w:val="clear" w:color="auto" w:fill="FFFFFF"/>
        </w:rPr>
        <w:t>равны</w:t>
      </w:r>
      <w:r>
        <w:rPr>
          <w:rFonts w:ascii="Times New Roman" w:hAnsi="Times New Roman" w:cs="Times New Roman"/>
          <w:sz w:val="28"/>
          <w:szCs w:val="28"/>
          <w:shd w:val="clear" w:color="auto" w:fill="FFFFFF"/>
        </w:rPr>
        <w:t xml:space="preserve"> </w:t>
      </w:r>
      <w:r>
        <w:rPr>
          <w:rFonts w:ascii="Times New Roman" w:hAnsi="Times New Roman" w:cs="Times New Roman"/>
          <w:iCs/>
          <w:sz w:val="28"/>
          <w:szCs w:val="28"/>
          <w:shd w:val="clear" w:color="auto" w:fill="FFFFFF"/>
        </w:rPr>
        <w:t xml:space="preserve">стоимости альтернативного решения, </w:t>
      </w:r>
      <w:r w:rsidRPr="009954CD">
        <w:rPr>
          <w:rFonts w:ascii="Times New Roman" w:hAnsi="Times New Roman" w:cs="Times New Roman"/>
          <w:sz w:val="28"/>
          <w:szCs w:val="28"/>
          <w:shd w:val="clear" w:color="auto" w:fill="FFFFFF"/>
        </w:rPr>
        <w:t>заменяющего приобретение лицензии.</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i/>
          <w:iCs/>
          <w:sz w:val="28"/>
          <w:szCs w:val="28"/>
          <w:shd w:val="clear" w:color="auto" w:fill="FFFFFF"/>
        </w:rPr>
        <w:t xml:space="preserve">Паушальный платеж: </w:t>
      </w:r>
      <w:r w:rsidRPr="009954CD">
        <w:rPr>
          <w:rFonts w:ascii="Times New Roman" w:hAnsi="Times New Roman" w:cs="Times New Roman"/>
          <w:sz w:val="28"/>
          <w:szCs w:val="28"/>
          <w:shd w:val="clear" w:color="auto" w:fill="FFFFFF"/>
        </w:rPr>
        <w:t>представляет собой зафиксированную в тексте лицензионного соглашения сумму, которая выплачивается в виде единовременного платежа или по частям. Эта величина не связана во времени с фактическим использованием лицензии, а устанавливается заранее путе</w:t>
      </w:r>
      <w:r>
        <w:rPr>
          <w:rFonts w:ascii="Times New Roman" w:hAnsi="Times New Roman" w:cs="Times New Roman"/>
          <w:sz w:val="28"/>
          <w:szCs w:val="28"/>
          <w:shd w:val="clear" w:color="auto" w:fill="FFFFFF"/>
        </w:rPr>
        <w:t>м экспертных оценок. По паушаль</w:t>
      </w:r>
      <w:r w:rsidRPr="009954CD">
        <w:rPr>
          <w:rFonts w:ascii="Times New Roman" w:hAnsi="Times New Roman" w:cs="Times New Roman"/>
          <w:sz w:val="28"/>
          <w:szCs w:val="28"/>
          <w:shd w:val="clear" w:color="auto" w:fill="FFFFFF"/>
        </w:rPr>
        <w:t>ным платежам лицензиар стрем</w:t>
      </w:r>
      <w:r>
        <w:rPr>
          <w:rFonts w:ascii="Times New Roman" w:hAnsi="Times New Roman" w:cs="Times New Roman"/>
          <w:sz w:val="28"/>
          <w:szCs w:val="28"/>
          <w:shd w:val="clear" w:color="auto" w:fill="FFFFFF"/>
        </w:rPr>
        <w:t>ится получить такую сумму, кото</w:t>
      </w:r>
      <w:r w:rsidRPr="009954CD">
        <w:rPr>
          <w:rFonts w:ascii="Times New Roman" w:hAnsi="Times New Roman" w:cs="Times New Roman"/>
          <w:sz w:val="28"/>
          <w:szCs w:val="28"/>
          <w:shd w:val="clear" w:color="auto" w:fill="FFFFFF"/>
        </w:rPr>
        <w:t>рая, будучи положенной на банковский счет, обеспечила бы ему прибыль, равную по величине и времени выплате в виде роялти. Паушальная форма платежа стр</w:t>
      </w:r>
      <w:r>
        <w:rPr>
          <w:rFonts w:ascii="Times New Roman" w:hAnsi="Times New Roman" w:cs="Times New Roman"/>
          <w:sz w:val="28"/>
          <w:szCs w:val="28"/>
          <w:shd w:val="clear" w:color="auto" w:fill="FFFFFF"/>
        </w:rPr>
        <w:t>ахует лицензиара от коммерческо</w:t>
      </w:r>
      <w:r w:rsidRPr="009954CD">
        <w:rPr>
          <w:rFonts w:ascii="Times New Roman" w:hAnsi="Times New Roman" w:cs="Times New Roman"/>
          <w:sz w:val="28"/>
          <w:szCs w:val="28"/>
          <w:shd w:val="clear" w:color="auto" w:fill="FFFFFF"/>
        </w:rPr>
        <w:t>го и прочих рисков и используе</w:t>
      </w:r>
      <w:r>
        <w:rPr>
          <w:rFonts w:ascii="Times New Roman" w:hAnsi="Times New Roman" w:cs="Times New Roman"/>
          <w:sz w:val="28"/>
          <w:szCs w:val="28"/>
          <w:shd w:val="clear" w:color="auto" w:fill="FFFFFF"/>
        </w:rPr>
        <w:t>тся при продаже лицензии малоиз</w:t>
      </w:r>
      <w:r w:rsidRPr="009954CD">
        <w:rPr>
          <w:rFonts w:ascii="Times New Roman" w:hAnsi="Times New Roman" w:cs="Times New Roman"/>
          <w:sz w:val="28"/>
          <w:szCs w:val="28"/>
          <w:shd w:val="clear" w:color="auto" w:fill="FFFFFF"/>
        </w:rPr>
        <w:t>вестной фирме в качестве гарантии от разглашения секретов при передаче ноу-хау, а также при п</w:t>
      </w:r>
      <w:r>
        <w:rPr>
          <w:rFonts w:ascii="Times New Roman" w:hAnsi="Times New Roman" w:cs="Times New Roman"/>
          <w:sz w:val="28"/>
          <w:szCs w:val="28"/>
          <w:shd w:val="clear" w:color="auto" w:fill="FFFFFF"/>
        </w:rPr>
        <w:t>оставках комплектного обору</w:t>
      </w:r>
      <w:r w:rsidRPr="009954CD">
        <w:rPr>
          <w:rFonts w:ascii="Times New Roman" w:hAnsi="Times New Roman" w:cs="Times New Roman"/>
          <w:sz w:val="28"/>
          <w:szCs w:val="28"/>
          <w:shd w:val="clear" w:color="auto" w:fill="FFFFFF"/>
        </w:rPr>
        <w:t>дования и в случаях, когда лицензиат хочет избежать контроля за последующим использовани</w:t>
      </w:r>
      <w:r>
        <w:rPr>
          <w:rFonts w:ascii="Times New Roman" w:hAnsi="Times New Roman" w:cs="Times New Roman"/>
          <w:sz w:val="28"/>
          <w:szCs w:val="28"/>
          <w:shd w:val="clear" w:color="auto" w:fill="FFFFFF"/>
        </w:rPr>
        <w:t>ем технологии. В то же время ли</w:t>
      </w:r>
      <w:r w:rsidRPr="009954CD">
        <w:rPr>
          <w:rFonts w:ascii="Times New Roman" w:hAnsi="Times New Roman" w:cs="Times New Roman"/>
          <w:sz w:val="28"/>
          <w:szCs w:val="28"/>
          <w:shd w:val="clear" w:color="auto" w:fill="FFFFFF"/>
        </w:rPr>
        <w:t xml:space="preserve">цензиар </w:t>
      </w:r>
      <w:r w:rsidRPr="009954CD">
        <w:rPr>
          <w:rFonts w:ascii="Times New Roman" w:hAnsi="Times New Roman" w:cs="Times New Roman"/>
          <w:sz w:val="28"/>
          <w:szCs w:val="28"/>
          <w:shd w:val="clear" w:color="auto" w:fill="FFFFFF"/>
        </w:rPr>
        <w:lastRenderedPageBreak/>
        <w:t>лишается возможности получения дополнительных сумм, если производство лицензионной продукции превысит расчетные объемы.</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i/>
          <w:iCs/>
          <w:sz w:val="28"/>
          <w:szCs w:val="28"/>
          <w:shd w:val="clear" w:color="auto" w:fill="FFFFFF"/>
        </w:rPr>
        <w:t xml:space="preserve">Участие в прибыли </w:t>
      </w:r>
      <w:r w:rsidRPr="009954CD">
        <w:rPr>
          <w:rFonts w:ascii="Times New Roman" w:hAnsi="Times New Roman" w:cs="Times New Roman"/>
          <w:sz w:val="28"/>
          <w:szCs w:val="28"/>
          <w:shd w:val="clear" w:color="auto" w:fill="FFFFFF"/>
        </w:rPr>
        <w:t>— отчисление в пользу лицензиара части прибыли от коммерческого использования предмета лицензии. Как правило, участие лицензиара в прибыли лицензиата фиксируется на уровне до 30% при предоставлении исключительной лицензии и 10% — при неисключительной лицензии.</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i/>
          <w:iCs/>
          <w:sz w:val="28"/>
          <w:szCs w:val="28"/>
          <w:shd w:val="clear" w:color="auto" w:fill="FFFFFF"/>
        </w:rPr>
        <w:t xml:space="preserve">Участие в собственности </w:t>
      </w:r>
      <w:r w:rsidRPr="009954CD">
        <w:rPr>
          <w:rFonts w:ascii="Times New Roman" w:hAnsi="Times New Roman" w:cs="Times New Roman"/>
          <w:sz w:val="28"/>
          <w:szCs w:val="28"/>
          <w:shd w:val="clear" w:color="auto" w:fill="FFFFFF"/>
        </w:rPr>
        <w:t xml:space="preserve">— передача лицензиатом лицензиару части акций своих предприятий </w:t>
      </w:r>
      <w:r>
        <w:rPr>
          <w:rFonts w:ascii="Times New Roman" w:hAnsi="Times New Roman" w:cs="Times New Roman"/>
          <w:sz w:val="28"/>
          <w:szCs w:val="28"/>
          <w:shd w:val="clear" w:color="auto" w:fill="FFFFFF"/>
        </w:rPr>
        <w:t>в качестве платежа за предостав</w:t>
      </w:r>
      <w:r w:rsidRPr="009954CD">
        <w:rPr>
          <w:rFonts w:ascii="Times New Roman" w:hAnsi="Times New Roman" w:cs="Times New Roman"/>
          <w:sz w:val="28"/>
          <w:szCs w:val="28"/>
          <w:shd w:val="clear" w:color="auto" w:fill="FFFFFF"/>
        </w:rPr>
        <w:t>ленную лицензию. Этот вид применяется в целях установления контроля над собственностью иностр</w:t>
      </w:r>
      <w:r>
        <w:rPr>
          <w:rFonts w:ascii="Times New Roman" w:hAnsi="Times New Roman" w:cs="Times New Roman"/>
          <w:sz w:val="28"/>
          <w:szCs w:val="28"/>
          <w:shd w:val="clear" w:color="auto" w:fill="FFFFFF"/>
        </w:rPr>
        <w:t>анных предприятий, исполь</w:t>
      </w:r>
      <w:r w:rsidRPr="009954CD">
        <w:rPr>
          <w:rFonts w:ascii="Times New Roman" w:hAnsi="Times New Roman" w:cs="Times New Roman"/>
          <w:sz w:val="28"/>
          <w:szCs w:val="28"/>
          <w:shd w:val="clear" w:color="auto" w:fill="FFFFFF"/>
        </w:rPr>
        <w:t>зующих технологию лицензиара.</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i/>
          <w:iCs/>
          <w:sz w:val="28"/>
          <w:szCs w:val="28"/>
          <w:shd w:val="clear" w:color="auto" w:fill="FFFFFF"/>
        </w:rPr>
        <w:t xml:space="preserve">Цена лицензии </w:t>
      </w:r>
      <w:r w:rsidRPr="009954CD">
        <w:rPr>
          <w:rFonts w:ascii="Times New Roman" w:hAnsi="Times New Roman" w:cs="Times New Roman"/>
          <w:sz w:val="28"/>
          <w:szCs w:val="28"/>
          <w:shd w:val="clear" w:color="auto" w:fill="FFFFFF"/>
        </w:rPr>
        <w:t>основывается на определении стоимости объекта лицензирования, которая складывается из затрат владельца прав на создание новшества, его патентование, организацию использования, страхование, разрешение правовых конфликтов, а также с учетом сроков охранного документа и предполагаемого полезного использования объекта.</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i/>
          <w:iCs/>
          <w:sz w:val="28"/>
          <w:szCs w:val="28"/>
          <w:shd w:val="clear" w:color="auto" w:fill="FFFFFF"/>
        </w:rPr>
        <w:t>Верхним пределом цены лицензиара </w:t>
      </w:r>
      <w:r w:rsidRPr="009954CD">
        <w:rPr>
          <w:rFonts w:ascii="Times New Roman" w:hAnsi="Times New Roman" w:cs="Times New Roman"/>
          <w:sz w:val="28"/>
          <w:szCs w:val="28"/>
          <w:shd w:val="clear" w:color="auto" w:fill="FFFFFF"/>
        </w:rPr>
        <w:t>служит наименьшая из его оценок:</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sz w:val="28"/>
          <w:szCs w:val="28"/>
          <w:shd w:val="clear" w:color="auto" w:fill="FFFFFF"/>
        </w:rPr>
        <w:t>1) прироста прибыли покупат</w:t>
      </w:r>
      <w:r>
        <w:rPr>
          <w:rFonts w:ascii="Times New Roman" w:hAnsi="Times New Roman" w:cs="Times New Roman"/>
          <w:sz w:val="28"/>
          <w:szCs w:val="28"/>
          <w:shd w:val="clear" w:color="auto" w:fill="FFFFFF"/>
        </w:rPr>
        <w:t>еля в результате применения тех</w:t>
      </w:r>
      <w:r w:rsidRPr="009954CD">
        <w:rPr>
          <w:rFonts w:ascii="Times New Roman" w:hAnsi="Times New Roman" w:cs="Times New Roman"/>
          <w:sz w:val="28"/>
          <w:szCs w:val="28"/>
          <w:shd w:val="clear" w:color="auto" w:fill="FFFFFF"/>
        </w:rPr>
        <w:t>нологии;</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sz w:val="28"/>
          <w:szCs w:val="28"/>
          <w:shd w:val="clear" w:color="auto" w:fill="FFFFFF"/>
        </w:rPr>
        <w:t>2) стоимости закупки покупателем аналогичной технологии у другого продавца;</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sz w:val="28"/>
          <w:szCs w:val="28"/>
          <w:shd w:val="clear" w:color="auto" w:fill="FFFFFF"/>
        </w:rPr>
        <w:t>3) издержек самостоятельной разработки технологии лицензиатом.</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sz w:val="28"/>
          <w:szCs w:val="28"/>
          <w:shd w:val="clear" w:color="auto" w:fill="FFFFFF"/>
        </w:rPr>
        <w:t>Для </w:t>
      </w:r>
      <w:r w:rsidR="0083660D">
        <w:rPr>
          <w:rFonts w:ascii="Times New Roman" w:hAnsi="Times New Roman" w:cs="Times New Roman"/>
          <w:i/>
          <w:iCs/>
          <w:sz w:val="28"/>
          <w:szCs w:val="28"/>
          <w:shd w:val="clear" w:color="auto" w:fill="FFFFFF"/>
        </w:rPr>
        <w:t xml:space="preserve">лицензиата "потолком " цены </w:t>
      </w:r>
      <w:r w:rsidR="0083660D">
        <w:rPr>
          <w:rFonts w:ascii="Times New Roman" w:hAnsi="Times New Roman" w:cs="Times New Roman"/>
          <w:sz w:val="28"/>
          <w:szCs w:val="28"/>
          <w:shd w:val="clear" w:color="auto" w:fill="FFFFFF"/>
        </w:rPr>
        <w:t>на приобретаемую техноло</w:t>
      </w:r>
      <w:r w:rsidRPr="009954CD">
        <w:rPr>
          <w:rFonts w:ascii="Times New Roman" w:hAnsi="Times New Roman" w:cs="Times New Roman"/>
          <w:sz w:val="28"/>
          <w:szCs w:val="28"/>
          <w:shd w:val="clear" w:color="auto" w:fill="FFFFFF"/>
        </w:rPr>
        <w:t>гию является наименьшая из его оценок тех же показателей, но рассчитанных в обратной последовательности:</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sz w:val="28"/>
          <w:szCs w:val="28"/>
          <w:shd w:val="clear" w:color="auto" w:fill="FFFFFF"/>
        </w:rPr>
        <w:t>1) собственных издержек на</w:t>
      </w:r>
      <w:r w:rsidR="0083660D">
        <w:rPr>
          <w:rFonts w:ascii="Times New Roman" w:hAnsi="Times New Roman" w:cs="Times New Roman"/>
          <w:sz w:val="28"/>
          <w:szCs w:val="28"/>
          <w:shd w:val="clear" w:color="auto" w:fill="FFFFFF"/>
        </w:rPr>
        <w:t xml:space="preserve"> разработку аналогичной техноло</w:t>
      </w:r>
      <w:r w:rsidRPr="009954CD">
        <w:rPr>
          <w:rFonts w:ascii="Times New Roman" w:hAnsi="Times New Roman" w:cs="Times New Roman"/>
          <w:sz w:val="28"/>
          <w:szCs w:val="28"/>
          <w:shd w:val="clear" w:color="auto" w:fill="FFFFFF"/>
        </w:rPr>
        <w:t>гии или обход патентов лицензиара;</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sz w:val="28"/>
          <w:szCs w:val="28"/>
          <w:shd w:val="clear" w:color="auto" w:fill="FFFFFF"/>
        </w:rPr>
        <w:t>2) расходов на приобретение такой же технологии у другого поставщика;</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sz w:val="28"/>
          <w:szCs w:val="28"/>
          <w:shd w:val="clear" w:color="auto" w:fill="FFFFFF"/>
        </w:rPr>
        <w:t>3) прироста прибыли или экономии за счет</w:t>
      </w:r>
      <w:r w:rsidR="0083660D">
        <w:rPr>
          <w:rFonts w:ascii="Times New Roman" w:hAnsi="Times New Roman" w:cs="Times New Roman"/>
          <w:sz w:val="28"/>
          <w:szCs w:val="28"/>
          <w:shd w:val="clear" w:color="auto" w:fill="FFFFFF"/>
        </w:rPr>
        <w:t xml:space="preserve"> приобретения тех</w:t>
      </w:r>
      <w:r w:rsidRPr="009954CD">
        <w:rPr>
          <w:rFonts w:ascii="Times New Roman" w:hAnsi="Times New Roman" w:cs="Times New Roman"/>
          <w:sz w:val="28"/>
          <w:szCs w:val="28"/>
          <w:shd w:val="clear" w:color="auto" w:fill="FFFFFF"/>
        </w:rPr>
        <w:t>нологии у лицензиара либо издержек нарушения патентных прав лицензиара;</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sz w:val="28"/>
          <w:szCs w:val="28"/>
          <w:shd w:val="clear" w:color="auto" w:fill="FFFFFF"/>
        </w:rPr>
        <w:t>4) последствий от отказа от приобретения данной технологии.</w:t>
      </w:r>
    </w:p>
    <w:p w:rsidR="009954CD" w:rsidRPr="009954CD" w:rsidRDefault="0083660D" w:rsidP="009954CD">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i/>
          <w:iCs/>
          <w:sz w:val="28"/>
          <w:szCs w:val="28"/>
          <w:shd w:val="clear" w:color="auto" w:fill="FFFFFF"/>
        </w:rPr>
        <w:t>Нижний предел цены лицензиара</w:t>
      </w:r>
      <w:r w:rsidR="00BA28D3">
        <w:rPr>
          <w:rFonts w:ascii="Times New Roman" w:hAnsi="Times New Roman" w:cs="Times New Roman"/>
          <w:i/>
          <w:iCs/>
          <w:sz w:val="28"/>
          <w:szCs w:val="28"/>
          <w:shd w:val="clear" w:color="auto" w:fill="FFFFFF"/>
        </w:rPr>
        <w:t xml:space="preserve"> </w:t>
      </w:r>
      <w:r w:rsidR="00BA28D3">
        <w:rPr>
          <w:rFonts w:ascii="Times New Roman" w:hAnsi="Times New Roman" w:cs="Times New Roman"/>
          <w:sz w:val="28"/>
          <w:szCs w:val="28"/>
          <w:shd w:val="clear" w:color="auto" w:fill="FFFFFF"/>
        </w:rPr>
        <w:t>— его оценка издержек пере</w:t>
      </w:r>
      <w:r w:rsidR="009954CD" w:rsidRPr="009954CD">
        <w:rPr>
          <w:rFonts w:ascii="Times New Roman" w:hAnsi="Times New Roman" w:cs="Times New Roman"/>
          <w:sz w:val="28"/>
          <w:szCs w:val="28"/>
          <w:shd w:val="clear" w:color="auto" w:fill="FFFFFF"/>
        </w:rPr>
        <w:t>дачи технологии плюс "упущенной" выгоды (прирост добавочной прибыли, которую бы мог полу</w:t>
      </w:r>
      <w:r w:rsidR="00BA28D3">
        <w:rPr>
          <w:rFonts w:ascii="Times New Roman" w:hAnsi="Times New Roman" w:cs="Times New Roman"/>
          <w:sz w:val="28"/>
          <w:szCs w:val="28"/>
          <w:shd w:val="clear" w:color="auto" w:fill="FFFFFF"/>
        </w:rPr>
        <w:t>чить владелец технологии на рын</w:t>
      </w:r>
      <w:r w:rsidR="009954CD" w:rsidRPr="009954CD">
        <w:rPr>
          <w:rFonts w:ascii="Times New Roman" w:hAnsi="Times New Roman" w:cs="Times New Roman"/>
          <w:sz w:val="28"/>
          <w:szCs w:val="28"/>
          <w:shd w:val="clear" w:color="auto" w:fill="FFFFFF"/>
        </w:rPr>
        <w:t>ках, которые он отдает покупателю).</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i/>
          <w:iCs/>
          <w:sz w:val="28"/>
          <w:szCs w:val="28"/>
          <w:shd w:val="clear" w:color="auto" w:fill="FFFFFF"/>
        </w:rPr>
        <w:t>Ни</w:t>
      </w:r>
      <w:r w:rsidR="00BA28D3">
        <w:rPr>
          <w:rFonts w:ascii="Times New Roman" w:hAnsi="Times New Roman" w:cs="Times New Roman"/>
          <w:i/>
          <w:iCs/>
          <w:sz w:val="28"/>
          <w:szCs w:val="28"/>
          <w:shd w:val="clear" w:color="auto" w:fill="FFFFFF"/>
        </w:rPr>
        <w:t xml:space="preserve">жний предел цены для лицензиата </w:t>
      </w:r>
      <w:r w:rsidR="00BA28D3">
        <w:rPr>
          <w:rFonts w:ascii="Times New Roman" w:hAnsi="Times New Roman" w:cs="Times New Roman"/>
          <w:sz w:val="28"/>
          <w:szCs w:val="28"/>
          <w:shd w:val="clear" w:color="auto" w:fill="FFFFFF"/>
        </w:rPr>
        <w:t>— оценка издержек ли</w:t>
      </w:r>
      <w:r w:rsidRPr="009954CD">
        <w:rPr>
          <w:rFonts w:ascii="Times New Roman" w:hAnsi="Times New Roman" w:cs="Times New Roman"/>
          <w:sz w:val="28"/>
          <w:szCs w:val="28"/>
          <w:shd w:val="clear" w:color="auto" w:fill="FFFFFF"/>
        </w:rPr>
        <w:t>цензиара по передаче технологии.</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i/>
          <w:iCs/>
          <w:sz w:val="28"/>
          <w:szCs w:val="28"/>
          <w:shd w:val="clear" w:color="auto" w:fill="FFFFFF"/>
        </w:rPr>
        <w:t>Реальная цена будет находиться между нижним пределом цены лицензиара и "потоло</w:t>
      </w:r>
      <w:r w:rsidR="00BA28D3">
        <w:rPr>
          <w:rFonts w:ascii="Times New Roman" w:hAnsi="Times New Roman" w:cs="Times New Roman"/>
          <w:i/>
          <w:iCs/>
          <w:sz w:val="28"/>
          <w:szCs w:val="28"/>
          <w:shd w:val="clear" w:color="auto" w:fill="FFFFFF"/>
        </w:rPr>
        <w:t>чным" значением цены лицензиата</w:t>
      </w:r>
      <w:r w:rsidR="00BA28D3">
        <w:rPr>
          <w:rFonts w:ascii="Times New Roman" w:hAnsi="Times New Roman" w:cs="Times New Roman"/>
          <w:sz w:val="28"/>
          <w:szCs w:val="28"/>
          <w:shd w:val="clear" w:color="auto" w:fill="FFFFFF"/>
        </w:rPr>
        <w:t xml:space="preserve">. </w:t>
      </w:r>
      <w:r w:rsidR="00BA28D3">
        <w:rPr>
          <w:rFonts w:ascii="Times New Roman" w:hAnsi="Times New Roman" w:cs="Times New Roman"/>
          <w:i/>
          <w:iCs/>
          <w:sz w:val="28"/>
          <w:szCs w:val="28"/>
          <w:shd w:val="clear" w:color="auto" w:fill="FFFFFF"/>
        </w:rPr>
        <w:t xml:space="preserve">Факторы рынка, </w:t>
      </w:r>
      <w:r w:rsidRPr="009954CD">
        <w:rPr>
          <w:rFonts w:ascii="Times New Roman" w:hAnsi="Times New Roman" w:cs="Times New Roman"/>
          <w:sz w:val="28"/>
          <w:szCs w:val="28"/>
          <w:shd w:val="clear" w:color="auto" w:fill="FFFFFF"/>
        </w:rPr>
        <w:t>влияющие на цену лицензии: государственные правила лицензирования; урове</w:t>
      </w:r>
      <w:r w:rsidR="00BA28D3">
        <w:rPr>
          <w:rFonts w:ascii="Times New Roman" w:hAnsi="Times New Roman" w:cs="Times New Roman"/>
          <w:sz w:val="28"/>
          <w:szCs w:val="28"/>
          <w:shd w:val="clear" w:color="auto" w:fill="FFFFFF"/>
        </w:rPr>
        <w:t>нь производственной и технологи</w:t>
      </w:r>
      <w:r w:rsidRPr="009954CD">
        <w:rPr>
          <w:rFonts w:ascii="Times New Roman" w:hAnsi="Times New Roman" w:cs="Times New Roman"/>
          <w:sz w:val="28"/>
          <w:szCs w:val="28"/>
          <w:shd w:val="clear" w:color="auto" w:fill="FFFFFF"/>
        </w:rPr>
        <w:t xml:space="preserve">ческой конкуренции на рынке; политический и деловой риск в стране лицензиата; нормативы, относящиеся </w:t>
      </w:r>
      <w:r w:rsidRPr="009954CD">
        <w:rPr>
          <w:rFonts w:ascii="Times New Roman" w:hAnsi="Times New Roman" w:cs="Times New Roman"/>
          <w:sz w:val="28"/>
          <w:szCs w:val="28"/>
          <w:shd w:val="clear" w:color="auto" w:fill="FFFFFF"/>
        </w:rPr>
        <w:lastRenderedPageBreak/>
        <w:t>к готовой продукции и соответствующей отрасли; способность страны лицензиата к восприятию технологии.</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sz w:val="28"/>
          <w:szCs w:val="28"/>
          <w:shd w:val="clear" w:color="auto" w:fill="FFFFFF"/>
        </w:rPr>
        <w:t>Условия лицензионного сог</w:t>
      </w:r>
      <w:r w:rsidR="00BA28D3">
        <w:rPr>
          <w:rFonts w:ascii="Times New Roman" w:hAnsi="Times New Roman" w:cs="Times New Roman"/>
          <w:sz w:val="28"/>
          <w:szCs w:val="28"/>
          <w:shd w:val="clear" w:color="auto" w:fill="FFFFFF"/>
        </w:rPr>
        <w:t>лашения, влияющие на цену лицен</w:t>
      </w:r>
      <w:r w:rsidRPr="009954CD">
        <w:rPr>
          <w:rFonts w:ascii="Times New Roman" w:hAnsi="Times New Roman" w:cs="Times New Roman"/>
          <w:sz w:val="28"/>
          <w:szCs w:val="28"/>
          <w:shd w:val="clear" w:color="auto" w:fill="FFFFFF"/>
        </w:rPr>
        <w:t>зии: рыночные ограничения, ограничения по объему производства, требования по качеству продукции, условия возврата субсидий, принудительный ассортимент, срок действия соглашения, новизна технологии, срок действия па</w:t>
      </w:r>
      <w:r w:rsidR="00BA28D3">
        <w:rPr>
          <w:rFonts w:ascii="Times New Roman" w:hAnsi="Times New Roman" w:cs="Times New Roman"/>
          <w:sz w:val="28"/>
          <w:szCs w:val="28"/>
          <w:shd w:val="clear" w:color="auto" w:fill="FFFFFF"/>
        </w:rPr>
        <w:t>тента, прочие ограничения на ис</w:t>
      </w:r>
      <w:r w:rsidRPr="009954CD">
        <w:rPr>
          <w:rFonts w:ascii="Times New Roman" w:hAnsi="Times New Roman" w:cs="Times New Roman"/>
          <w:sz w:val="28"/>
          <w:szCs w:val="28"/>
          <w:shd w:val="clear" w:color="auto" w:fill="FFFFFF"/>
        </w:rPr>
        <w:t>пользование технологии.</w:t>
      </w:r>
    </w:p>
    <w:p w:rsidR="009954CD" w:rsidRPr="009954CD" w:rsidRDefault="00BA28D3" w:rsidP="009954CD">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i/>
          <w:iCs/>
          <w:sz w:val="28"/>
          <w:szCs w:val="28"/>
          <w:shd w:val="clear" w:color="auto" w:fill="FFFFFF"/>
        </w:rPr>
        <w:t xml:space="preserve">Расчет цены лицензии. </w:t>
      </w:r>
      <w:r w:rsidR="009954CD" w:rsidRPr="009954CD">
        <w:rPr>
          <w:rFonts w:ascii="Times New Roman" w:hAnsi="Times New Roman" w:cs="Times New Roman"/>
          <w:sz w:val="28"/>
          <w:szCs w:val="28"/>
          <w:shd w:val="clear" w:color="auto" w:fill="FFFFFF"/>
        </w:rPr>
        <w:t>В м</w:t>
      </w:r>
      <w:r>
        <w:rPr>
          <w:rFonts w:ascii="Times New Roman" w:hAnsi="Times New Roman" w:cs="Times New Roman"/>
          <w:sz w:val="28"/>
          <w:szCs w:val="28"/>
          <w:shd w:val="clear" w:color="auto" w:fill="FFFFFF"/>
        </w:rPr>
        <w:t>еждународной практике лицензион</w:t>
      </w:r>
      <w:r w:rsidR="009954CD" w:rsidRPr="009954CD">
        <w:rPr>
          <w:rFonts w:ascii="Times New Roman" w:hAnsi="Times New Roman" w:cs="Times New Roman"/>
          <w:sz w:val="28"/>
          <w:szCs w:val="28"/>
          <w:shd w:val="clear" w:color="auto" w:fill="FFFFFF"/>
        </w:rPr>
        <w:t>ной торговли наиболее широко используются следующие методы расчета цены лицензии:</w:t>
      </w:r>
    </w:p>
    <w:p w:rsidR="009954CD" w:rsidRPr="009954CD" w:rsidRDefault="00BA28D3" w:rsidP="009954CD">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9954CD" w:rsidRPr="009954CD">
        <w:rPr>
          <w:rFonts w:ascii="Times New Roman" w:hAnsi="Times New Roman" w:cs="Times New Roman"/>
          <w:sz w:val="28"/>
          <w:szCs w:val="28"/>
          <w:shd w:val="clear" w:color="auto" w:fill="FFFFFF"/>
        </w:rPr>
        <w:t>на основе оценки ожидаемой прибыли лицензиата;</w:t>
      </w:r>
    </w:p>
    <w:p w:rsidR="009954CD" w:rsidRPr="009954CD" w:rsidRDefault="00BA28D3" w:rsidP="009954CD">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9954CD" w:rsidRPr="009954CD">
        <w:rPr>
          <w:rFonts w:ascii="Times New Roman" w:hAnsi="Times New Roman" w:cs="Times New Roman"/>
          <w:sz w:val="28"/>
          <w:szCs w:val="28"/>
          <w:shd w:val="clear" w:color="auto" w:fill="FFFFFF"/>
        </w:rPr>
        <w:t>на базе роялти;</w:t>
      </w:r>
    </w:p>
    <w:p w:rsidR="009954CD" w:rsidRPr="009954CD" w:rsidRDefault="00BA28D3" w:rsidP="009954CD">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9954CD" w:rsidRPr="009954CD">
        <w:rPr>
          <w:rFonts w:ascii="Times New Roman" w:hAnsi="Times New Roman" w:cs="Times New Roman"/>
          <w:sz w:val="28"/>
          <w:szCs w:val="28"/>
          <w:shd w:val="clear" w:color="auto" w:fill="FFFFFF"/>
        </w:rPr>
        <w:t>"затратным" методом;</w:t>
      </w:r>
    </w:p>
    <w:p w:rsidR="009954CD" w:rsidRPr="009954CD" w:rsidRDefault="00BA28D3" w:rsidP="009954CD">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w:t>
      </w:r>
      <w:r w:rsidR="009954CD" w:rsidRPr="009954CD">
        <w:rPr>
          <w:rFonts w:ascii="Times New Roman" w:hAnsi="Times New Roman" w:cs="Times New Roman"/>
          <w:sz w:val="28"/>
          <w:szCs w:val="28"/>
          <w:shd w:val="clear" w:color="auto" w:fill="FFFFFF"/>
        </w:rPr>
        <w:t>на основе комиссий за технические услуги.</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i/>
          <w:iCs/>
          <w:sz w:val="28"/>
          <w:szCs w:val="28"/>
          <w:shd w:val="clear" w:color="auto" w:fill="FFFFFF"/>
        </w:rPr>
        <w:t>Определение цены лицензии на основе оце</w:t>
      </w:r>
      <w:r w:rsidR="00BA28D3">
        <w:rPr>
          <w:rFonts w:ascii="Times New Roman" w:hAnsi="Times New Roman" w:cs="Times New Roman"/>
          <w:i/>
          <w:iCs/>
          <w:sz w:val="28"/>
          <w:szCs w:val="28"/>
          <w:shd w:val="clear" w:color="auto" w:fill="FFFFFF"/>
        </w:rPr>
        <w:t xml:space="preserve">нки размера прибыли лицензиата. </w:t>
      </w:r>
      <w:r w:rsidRPr="009954CD">
        <w:rPr>
          <w:rFonts w:ascii="Times New Roman" w:hAnsi="Times New Roman" w:cs="Times New Roman"/>
          <w:sz w:val="28"/>
          <w:szCs w:val="28"/>
          <w:shd w:val="clear" w:color="auto" w:fill="FFFFFF"/>
        </w:rPr>
        <w:t xml:space="preserve">Размер ожидаемой прибыли лицензиата зависит от таких показателей, как объем </w:t>
      </w:r>
      <w:r w:rsidR="00BA28D3">
        <w:rPr>
          <w:rFonts w:ascii="Times New Roman" w:hAnsi="Times New Roman" w:cs="Times New Roman"/>
          <w:sz w:val="28"/>
          <w:szCs w:val="28"/>
          <w:shd w:val="clear" w:color="auto" w:fill="FFFFFF"/>
        </w:rPr>
        <w:t>производимой продукции по лицен</w:t>
      </w:r>
      <w:r w:rsidRPr="009954CD">
        <w:rPr>
          <w:rFonts w:ascii="Times New Roman" w:hAnsi="Times New Roman" w:cs="Times New Roman"/>
          <w:sz w:val="28"/>
          <w:szCs w:val="28"/>
          <w:shd w:val="clear" w:color="auto" w:fill="FFFFFF"/>
        </w:rPr>
        <w:t>зии, прибыль от реализации на рынке единицы этой продукции, срок действия лицензионного с</w:t>
      </w:r>
      <w:r w:rsidR="00BA28D3">
        <w:rPr>
          <w:rFonts w:ascii="Times New Roman" w:hAnsi="Times New Roman" w:cs="Times New Roman"/>
          <w:sz w:val="28"/>
          <w:szCs w:val="28"/>
          <w:shd w:val="clear" w:color="auto" w:fill="FFFFFF"/>
        </w:rPr>
        <w:t>оглашения. Исходя из этого, рас</w:t>
      </w:r>
      <w:r w:rsidRPr="009954CD">
        <w:rPr>
          <w:rFonts w:ascii="Times New Roman" w:hAnsi="Times New Roman" w:cs="Times New Roman"/>
          <w:sz w:val="28"/>
          <w:szCs w:val="28"/>
          <w:shd w:val="clear" w:color="auto" w:fill="FFFFFF"/>
        </w:rPr>
        <w:t>четная цена лицензии определяется по формуле:</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proofErr w:type="spellStart"/>
      <w:r w:rsidRPr="009954CD">
        <w:rPr>
          <w:rFonts w:ascii="Times New Roman" w:hAnsi="Times New Roman" w:cs="Times New Roman"/>
          <w:i/>
          <w:iCs/>
          <w:sz w:val="28"/>
          <w:szCs w:val="28"/>
          <w:shd w:val="clear" w:color="auto" w:fill="FFFFFF"/>
          <w:lang w:val="en-US"/>
        </w:rPr>
        <w:t>C</w:t>
      </w:r>
      <w:r w:rsidRPr="009954CD">
        <w:rPr>
          <w:rFonts w:ascii="Times New Roman" w:hAnsi="Times New Roman" w:cs="Times New Roman"/>
          <w:i/>
          <w:iCs/>
          <w:sz w:val="28"/>
          <w:szCs w:val="28"/>
          <w:shd w:val="clear" w:color="auto" w:fill="FFFFFF"/>
          <w:vertAlign w:val="subscript"/>
          <w:lang w:val="en-US"/>
        </w:rPr>
        <w:t>p</w:t>
      </w:r>
      <w:proofErr w:type="spellEnd"/>
      <w:r w:rsidRPr="009954CD">
        <w:rPr>
          <w:rFonts w:ascii="Times New Roman" w:hAnsi="Times New Roman" w:cs="Times New Roman"/>
          <w:i/>
          <w:iCs/>
          <w:sz w:val="28"/>
          <w:szCs w:val="28"/>
          <w:shd w:val="clear" w:color="auto" w:fill="FFFFFF"/>
        </w:rPr>
        <w:t>=</w:t>
      </w:r>
      <w:proofErr w:type="spellStart"/>
      <w:r w:rsidRPr="009954CD">
        <w:rPr>
          <w:rFonts w:ascii="Times New Roman" w:hAnsi="Times New Roman" w:cs="Times New Roman"/>
          <w:i/>
          <w:iCs/>
          <w:sz w:val="28"/>
          <w:szCs w:val="28"/>
          <w:shd w:val="clear" w:color="auto" w:fill="FFFFFF"/>
          <w:lang w:val="en-US"/>
        </w:rPr>
        <w:t>V·T·P</w:t>
      </w:r>
      <w:r w:rsidRPr="009954CD">
        <w:rPr>
          <w:rFonts w:ascii="Times New Roman" w:hAnsi="Times New Roman" w:cs="Times New Roman"/>
          <w:i/>
          <w:iCs/>
          <w:sz w:val="28"/>
          <w:szCs w:val="28"/>
          <w:shd w:val="clear" w:color="auto" w:fill="FFFFFF"/>
          <w:vertAlign w:val="subscript"/>
          <w:lang w:val="en-US"/>
        </w:rPr>
        <w:t>r</w:t>
      </w:r>
      <w:r w:rsidRPr="009954CD">
        <w:rPr>
          <w:rFonts w:ascii="Times New Roman" w:hAnsi="Times New Roman" w:cs="Times New Roman"/>
          <w:i/>
          <w:iCs/>
          <w:sz w:val="28"/>
          <w:szCs w:val="28"/>
          <w:shd w:val="clear" w:color="auto" w:fill="FFFFFF"/>
          <w:lang w:val="en-US"/>
        </w:rPr>
        <w:t>·S</w:t>
      </w:r>
      <w:r w:rsidRPr="009954CD">
        <w:rPr>
          <w:rFonts w:ascii="Times New Roman" w:hAnsi="Times New Roman" w:cs="Times New Roman"/>
          <w:i/>
          <w:iCs/>
          <w:sz w:val="28"/>
          <w:szCs w:val="28"/>
          <w:shd w:val="clear" w:color="auto" w:fill="FFFFFF"/>
          <w:vertAlign w:val="subscript"/>
          <w:lang w:val="en-US"/>
        </w:rPr>
        <w:t>h</w:t>
      </w:r>
      <w:proofErr w:type="spellEnd"/>
      <w:r w:rsidRPr="009954CD">
        <w:rPr>
          <w:rFonts w:ascii="Times New Roman" w:hAnsi="Times New Roman" w:cs="Times New Roman"/>
          <w:i/>
          <w:iCs/>
          <w:sz w:val="28"/>
          <w:szCs w:val="28"/>
          <w:shd w:val="clear" w:color="auto" w:fill="FFFFFF"/>
        </w:rPr>
        <w:t>,</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sz w:val="28"/>
          <w:szCs w:val="28"/>
          <w:shd w:val="clear" w:color="auto" w:fill="FFFFFF"/>
        </w:rPr>
        <w:t>где </w:t>
      </w:r>
      <w:r w:rsidRPr="009954CD">
        <w:rPr>
          <w:rFonts w:ascii="Times New Roman" w:hAnsi="Times New Roman" w:cs="Times New Roman"/>
          <w:i/>
          <w:iCs/>
          <w:sz w:val="28"/>
          <w:szCs w:val="28"/>
          <w:shd w:val="clear" w:color="auto" w:fill="FFFFFF"/>
        </w:rPr>
        <w:t>С</w:t>
      </w:r>
      <w:r w:rsidRPr="009954CD">
        <w:rPr>
          <w:rFonts w:ascii="Times New Roman" w:hAnsi="Times New Roman" w:cs="Times New Roman"/>
          <w:i/>
          <w:iCs/>
          <w:sz w:val="28"/>
          <w:szCs w:val="28"/>
          <w:shd w:val="clear" w:color="auto" w:fill="FFFFFF"/>
          <w:vertAlign w:val="subscript"/>
        </w:rPr>
        <w:t>р</w:t>
      </w:r>
      <w:r w:rsidRPr="009954CD">
        <w:rPr>
          <w:rFonts w:ascii="Times New Roman" w:hAnsi="Times New Roman" w:cs="Times New Roman"/>
          <w:i/>
          <w:iCs/>
          <w:sz w:val="28"/>
          <w:szCs w:val="28"/>
          <w:shd w:val="clear" w:color="auto" w:fill="FFFFFF"/>
        </w:rPr>
        <w:t> </w:t>
      </w:r>
      <w:r w:rsidRPr="009954CD">
        <w:rPr>
          <w:rFonts w:ascii="Times New Roman" w:hAnsi="Times New Roman" w:cs="Times New Roman"/>
          <w:sz w:val="28"/>
          <w:szCs w:val="28"/>
          <w:shd w:val="clear" w:color="auto" w:fill="FFFFFF"/>
        </w:rPr>
        <w:t>— расчетная цена лицензии (</w:t>
      </w:r>
      <w:r w:rsidRPr="009954CD">
        <w:rPr>
          <w:rFonts w:ascii="Times New Roman" w:hAnsi="Times New Roman" w:cs="Times New Roman"/>
          <w:sz w:val="28"/>
          <w:szCs w:val="28"/>
          <w:shd w:val="clear" w:color="auto" w:fill="FFFFFF"/>
          <w:lang w:val="en-US"/>
        </w:rPr>
        <w:t>cost</w:t>
      </w:r>
      <w:r w:rsidRPr="009954CD">
        <w:rPr>
          <w:rFonts w:ascii="Times New Roman" w:hAnsi="Times New Roman" w:cs="Times New Roman"/>
          <w:sz w:val="28"/>
          <w:szCs w:val="28"/>
          <w:shd w:val="clear" w:color="auto" w:fill="FFFFFF"/>
        </w:rPr>
        <w:t>);</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i/>
          <w:iCs/>
          <w:sz w:val="28"/>
          <w:szCs w:val="28"/>
          <w:shd w:val="clear" w:color="auto" w:fill="FFFFFF"/>
          <w:lang w:val="en-US"/>
        </w:rPr>
        <w:t>V </w:t>
      </w:r>
      <w:r w:rsidRPr="009954CD">
        <w:rPr>
          <w:rFonts w:ascii="Times New Roman" w:hAnsi="Times New Roman" w:cs="Times New Roman"/>
          <w:sz w:val="28"/>
          <w:szCs w:val="28"/>
          <w:shd w:val="clear" w:color="auto" w:fill="FFFFFF"/>
        </w:rPr>
        <w:t>— среднегодовой объем выпуска продукции в течение действия</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sz w:val="28"/>
          <w:szCs w:val="28"/>
          <w:shd w:val="clear" w:color="auto" w:fill="FFFFFF"/>
        </w:rPr>
        <w:t>соглашения (в соответствующих единицах);</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i/>
          <w:iCs/>
          <w:sz w:val="28"/>
          <w:szCs w:val="28"/>
          <w:shd w:val="clear" w:color="auto" w:fill="FFFFFF"/>
        </w:rPr>
        <w:t>Т </w:t>
      </w:r>
      <w:r w:rsidRPr="009954CD">
        <w:rPr>
          <w:rFonts w:ascii="Times New Roman" w:hAnsi="Times New Roman" w:cs="Times New Roman"/>
          <w:sz w:val="28"/>
          <w:szCs w:val="28"/>
          <w:shd w:val="clear" w:color="auto" w:fill="FFFFFF"/>
        </w:rPr>
        <w:t>— срок действия соглашения;</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i/>
          <w:iCs/>
          <w:sz w:val="28"/>
          <w:szCs w:val="28"/>
          <w:shd w:val="clear" w:color="auto" w:fill="FFFFFF"/>
        </w:rPr>
        <w:t>Р</w:t>
      </w:r>
      <w:r w:rsidRPr="009954CD">
        <w:rPr>
          <w:rFonts w:ascii="Times New Roman" w:hAnsi="Times New Roman" w:cs="Times New Roman"/>
          <w:i/>
          <w:iCs/>
          <w:sz w:val="28"/>
          <w:szCs w:val="28"/>
          <w:shd w:val="clear" w:color="auto" w:fill="FFFFFF"/>
          <w:vertAlign w:val="subscript"/>
          <w:lang w:val="en-US"/>
        </w:rPr>
        <w:t>r</w:t>
      </w:r>
      <w:r w:rsidRPr="009954CD">
        <w:rPr>
          <w:rFonts w:ascii="Times New Roman" w:hAnsi="Times New Roman" w:cs="Times New Roman"/>
          <w:i/>
          <w:iCs/>
          <w:sz w:val="28"/>
          <w:szCs w:val="28"/>
          <w:shd w:val="clear" w:color="auto" w:fill="FFFFFF"/>
          <w:lang w:val="en-US"/>
        </w:rPr>
        <w:t> </w:t>
      </w:r>
      <w:r w:rsidRPr="009954CD">
        <w:rPr>
          <w:rFonts w:ascii="Times New Roman" w:hAnsi="Times New Roman" w:cs="Times New Roman"/>
          <w:sz w:val="28"/>
          <w:szCs w:val="28"/>
          <w:shd w:val="clear" w:color="auto" w:fill="FFFFFF"/>
        </w:rPr>
        <w:t>— дополнительная прибыль лицензиата от реализации лицензии;</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proofErr w:type="spellStart"/>
      <w:r w:rsidRPr="009954CD">
        <w:rPr>
          <w:rFonts w:ascii="Times New Roman" w:hAnsi="Times New Roman" w:cs="Times New Roman"/>
          <w:i/>
          <w:iCs/>
          <w:sz w:val="28"/>
          <w:szCs w:val="28"/>
          <w:shd w:val="clear" w:color="auto" w:fill="FFFFFF"/>
          <w:lang w:val="en-US"/>
        </w:rPr>
        <w:t>S</w:t>
      </w:r>
      <w:r w:rsidRPr="009954CD">
        <w:rPr>
          <w:rFonts w:ascii="Times New Roman" w:hAnsi="Times New Roman" w:cs="Times New Roman"/>
          <w:i/>
          <w:iCs/>
          <w:sz w:val="28"/>
          <w:szCs w:val="28"/>
          <w:shd w:val="clear" w:color="auto" w:fill="FFFFFF"/>
          <w:vertAlign w:val="subscript"/>
          <w:lang w:val="en-US"/>
        </w:rPr>
        <w:t>h</w:t>
      </w:r>
      <w:proofErr w:type="spellEnd"/>
      <w:r w:rsidRPr="009954CD">
        <w:rPr>
          <w:rFonts w:ascii="Times New Roman" w:hAnsi="Times New Roman" w:cs="Times New Roman"/>
          <w:i/>
          <w:iCs/>
          <w:sz w:val="28"/>
          <w:szCs w:val="28"/>
          <w:shd w:val="clear" w:color="auto" w:fill="FFFFFF"/>
          <w:lang w:val="en-US"/>
        </w:rPr>
        <w:t> </w:t>
      </w:r>
      <w:r w:rsidRPr="009954CD">
        <w:rPr>
          <w:rFonts w:ascii="Times New Roman" w:hAnsi="Times New Roman" w:cs="Times New Roman"/>
          <w:sz w:val="28"/>
          <w:szCs w:val="28"/>
          <w:shd w:val="clear" w:color="auto" w:fill="FFFFFF"/>
        </w:rPr>
        <w:t>— доля лицензиара в дополнительной прибыли лицензиата.</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sz w:val="28"/>
          <w:szCs w:val="28"/>
          <w:shd w:val="clear" w:color="auto" w:fill="FFFFFF"/>
        </w:rPr>
        <w:t>Дополнительная прибыль лицензиата </w:t>
      </w:r>
      <w:r w:rsidRPr="009954CD">
        <w:rPr>
          <w:rFonts w:ascii="Times New Roman" w:hAnsi="Times New Roman" w:cs="Times New Roman"/>
          <w:i/>
          <w:iCs/>
          <w:sz w:val="28"/>
          <w:szCs w:val="28"/>
          <w:shd w:val="clear" w:color="auto" w:fill="FFFFFF"/>
        </w:rPr>
        <w:t>Р</w:t>
      </w:r>
      <w:r w:rsidRPr="009954CD">
        <w:rPr>
          <w:rFonts w:ascii="Times New Roman" w:hAnsi="Times New Roman" w:cs="Times New Roman"/>
          <w:i/>
          <w:iCs/>
          <w:sz w:val="28"/>
          <w:szCs w:val="28"/>
          <w:shd w:val="clear" w:color="auto" w:fill="FFFFFF"/>
          <w:vertAlign w:val="subscript"/>
          <w:lang w:val="en-US"/>
        </w:rPr>
        <w:t>r</w:t>
      </w:r>
      <w:r w:rsidRPr="009954CD">
        <w:rPr>
          <w:rFonts w:ascii="Times New Roman" w:hAnsi="Times New Roman" w:cs="Times New Roman"/>
          <w:i/>
          <w:iCs/>
          <w:sz w:val="28"/>
          <w:szCs w:val="28"/>
          <w:shd w:val="clear" w:color="auto" w:fill="FFFFFF"/>
        </w:rPr>
        <w:t>  </w:t>
      </w:r>
      <w:r w:rsidRPr="009954CD">
        <w:rPr>
          <w:rFonts w:ascii="Times New Roman" w:hAnsi="Times New Roman" w:cs="Times New Roman"/>
          <w:sz w:val="28"/>
          <w:szCs w:val="28"/>
          <w:shd w:val="clear" w:color="auto" w:fill="FFFFFF"/>
        </w:rPr>
        <w:t>рассчитывается как разность между прибылью лицензиата, полученной от реализации единицы лицензионного продукта </w:t>
      </w:r>
      <w:r w:rsidRPr="009954CD">
        <w:rPr>
          <w:rFonts w:ascii="Times New Roman" w:hAnsi="Times New Roman" w:cs="Times New Roman"/>
          <w:i/>
          <w:iCs/>
          <w:sz w:val="28"/>
          <w:szCs w:val="28"/>
          <w:shd w:val="clear" w:color="auto" w:fill="FFFFFF"/>
        </w:rPr>
        <w:t>Р</w:t>
      </w:r>
      <w:proofErr w:type="gramStart"/>
      <w:r w:rsidRPr="009954CD">
        <w:rPr>
          <w:rFonts w:ascii="Times New Roman" w:hAnsi="Times New Roman" w:cs="Times New Roman"/>
          <w:i/>
          <w:iCs/>
          <w:sz w:val="28"/>
          <w:szCs w:val="28"/>
          <w:shd w:val="clear" w:color="auto" w:fill="FFFFFF"/>
          <w:vertAlign w:val="subscript"/>
        </w:rPr>
        <w:t>1</w:t>
      </w:r>
      <w:proofErr w:type="gramEnd"/>
      <w:r w:rsidRPr="009954CD">
        <w:rPr>
          <w:rFonts w:ascii="Times New Roman" w:hAnsi="Times New Roman" w:cs="Times New Roman"/>
          <w:i/>
          <w:iCs/>
          <w:sz w:val="28"/>
          <w:szCs w:val="28"/>
          <w:shd w:val="clear" w:color="auto" w:fill="FFFFFF"/>
        </w:rPr>
        <w:t>, </w:t>
      </w:r>
      <w:r w:rsidR="00BA28D3">
        <w:rPr>
          <w:rFonts w:ascii="Times New Roman" w:hAnsi="Times New Roman" w:cs="Times New Roman"/>
          <w:sz w:val="28"/>
          <w:szCs w:val="28"/>
          <w:shd w:val="clear" w:color="auto" w:fill="FFFFFF"/>
        </w:rPr>
        <w:t>и величиной прибыли, ко</w:t>
      </w:r>
      <w:r w:rsidRPr="009954CD">
        <w:rPr>
          <w:rFonts w:ascii="Times New Roman" w:hAnsi="Times New Roman" w:cs="Times New Roman"/>
          <w:sz w:val="28"/>
          <w:szCs w:val="28"/>
          <w:shd w:val="clear" w:color="auto" w:fill="FFFFFF"/>
        </w:rPr>
        <w:t>торую можно получить без использования лицензии по действую</w:t>
      </w:r>
      <w:r w:rsidRPr="009954CD">
        <w:rPr>
          <w:rFonts w:ascii="Times New Roman" w:hAnsi="Times New Roman" w:cs="Times New Roman"/>
          <w:sz w:val="28"/>
          <w:szCs w:val="28"/>
          <w:shd w:val="clear" w:color="auto" w:fill="FFFFFF"/>
        </w:rPr>
        <w:softHyphen/>
        <w:t>щей у лицензиата технологии </w:t>
      </w:r>
      <w:r w:rsidRPr="009954CD">
        <w:rPr>
          <w:rFonts w:ascii="Times New Roman" w:hAnsi="Times New Roman" w:cs="Times New Roman"/>
          <w:i/>
          <w:iCs/>
          <w:sz w:val="28"/>
          <w:szCs w:val="28"/>
          <w:shd w:val="clear" w:color="auto" w:fill="FFFFFF"/>
        </w:rPr>
        <w:t>Р</w:t>
      </w:r>
      <w:r w:rsidRPr="009954CD">
        <w:rPr>
          <w:rFonts w:ascii="Times New Roman" w:hAnsi="Times New Roman" w:cs="Times New Roman"/>
          <w:i/>
          <w:iCs/>
          <w:sz w:val="28"/>
          <w:szCs w:val="28"/>
          <w:shd w:val="clear" w:color="auto" w:fill="FFFFFF"/>
          <w:vertAlign w:val="subscript"/>
        </w:rPr>
        <w:t>2</w:t>
      </w:r>
      <w:r w:rsidRPr="009954CD">
        <w:rPr>
          <w:rFonts w:ascii="Times New Roman" w:hAnsi="Times New Roman" w:cs="Times New Roman"/>
          <w:sz w:val="28"/>
          <w:szCs w:val="28"/>
          <w:shd w:val="clear" w:color="auto" w:fill="FFFFFF"/>
        </w:rPr>
        <w:t>:</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i/>
          <w:iCs/>
          <w:sz w:val="28"/>
          <w:szCs w:val="28"/>
          <w:shd w:val="clear" w:color="auto" w:fill="FFFFFF"/>
        </w:rPr>
        <w:t>Р</w:t>
      </w:r>
      <w:r w:rsidRPr="009954CD">
        <w:rPr>
          <w:rFonts w:ascii="Times New Roman" w:hAnsi="Times New Roman" w:cs="Times New Roman"/>
          <w:i/>
          <w:iCs/>
          <w:sz w:val="28"/>
          <w:szCs w:val="28"/>
          <w:shd w:val="clear" w:color="auto" w:fill="FFFFFF"/>
          <w:vertAlign w:val="subscript"/>
          <w:lang w:val="en-US"/>
        </w:rPr>
        <w:t>r</w:t>
      </w:r>
      <w:r w:rsidRPr="009954CD">
        <w:rPr>
          <w:rFonts w:ascii="Times New Roman" w:hAnsi="Times New Roman" w:cs="Times New Roman"/>
          <w:i/>
          <w:iCs/>
          <w:sz w:val="28"/>
          <w:szCs w:val="28"/>
          <w:shd w:val="clear" w:color="auto" w:fill="FFFFFF"/>
        </w:rPr>
        <w:t>=Р</w:t>
      </w:r>
      <w:r w:rsidRPr="009954CD">
        <w:rPr>
          <w:rFonts w:ascii="Times New Roman" w:hAnsi="Times New Roman" w:cs="Times New Roman"/>
          <w:i/>
          <w:iCs/>
          <w:sz w:val="28"/>
          <w:szCs w:val="28"/>
          <w:shd w:val="clear" w:color="auto" w:fill="FFFFFF"/>
          <w:vertAlign w:val="subscript"/>
        </w:rPr>
        <w:t>1</w:t>
      </w:r>
      <w:r w:rsidRPr="009954CD">
        <w:rPr>
          <w:rFonts w:ascii="Times New Roman" w:hAnsi="Times New Roman" w:cs="Times New Roman"/>
          <w:i/>
          <w:iCs/>
          <w:sz w:val="28"/>
          <w:szCs w:val="28"/>
          <w:shd w:val="clear" w:color="auto" w:fill="FFFFFF"/>
        </w:rPr>
        <w:t>-Р</w:t>
      </w:r>
      <w:r w:rsidRPr="009954CD">
        <w:rPr>
          <w:rFonts w:ascii="Times New Roman" w:hAnsi="Times New Roman" w:cs="Times New Roman"/>
          <w:i/>
          <w:iCs/>
          <w:sz w:val="28"/>
          <w:szCs w:val="28"/>
          <w:shd w:val="clear" w:color="auto" w:fill="FFFFFF"/>
          <w:vertAlign w:val="subscript"/>
        </w:rPr>
        <w:t>2</w:t>
      </w:r>
      <w:r w:rsidRPr="009954CD">
        <w:rPr>
          <w:rFonts w:ascii="Times New Roman" w:hAnsi="Times New Roman" w:cs="Times New Roman"/>
          <w:i/>
          <w:iCs/>
          <w:sz w:val="28"/>
          <w:szCs w:val="28"/>
          <w:shd w:val="clear" w:color="auto" w:fill="FFFFFF"/>
        </w:rPr>
        <w:t>.</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sz w:val="28"/>
          <w:szCs w:val="28"/>
          <w:shd w:val="clear" w:color="auto" w:fill="FFFFFF"/>
        </w:rPr>
        <w:t>В свою очередь прибыль от лицензионного продукта </w:t>
      </w:r>
      <w:r w:rsidRPr="009954CD">
        <w:rPr>
          <w:rFonts w:ascii="Times New Roman" w:hAnsi="Times New Roman" w:cs="Times New Roman"/>
          <w:i/>
          <w:iCs/>
          <w:sz w:val="28"/>
          <w:szCs w:val="28"/>
          <w:shd w:val="clear" w:color="auto" w:fill="FFFFFF"/>
        </w:rPr>
        <w:t>Р</w:t>
      </w:r>
      <w:r w:rsidRPr="009954CD">
        <w:rPr>
          <w:rFonts w:ascii="Times New Roman" w:hAnsi="Times New Roman" w:cs="Times New Roman"/>
          <w:i/>
          <w:iCs/>
          <w:sz w:val="28"/>
          <w:szCs w:val="28"/>
          <w:shd w:val="clear" w:color="auto" w:fill="FFFFFF"/>
          <w:vertAlign w:val="subscript"/>
        </w:rPr>
        <w:t>1</w:t>
      </w:r>
      <w:r w:rsidRPr="009954CD">
        <w:rPr>
          <w:rFonts w:ascii="Times New Roman" w:hAnsi="Times New Roman" w:cs="Times New Roman"/>
          <w:i/>
          <w:iCs/>
          <w:sz w:val="28"/>
          <w:szCs w:val="28"/>
          <w:shd w:val="clear" w:color="auto" w:fill="FFFFFF"/>
        </w:rPr>
        <w:t> </w:t>
      </w:r>
      <w:r w:rsidRPr="009954CD">
        <w:rPr>
          <w:rFonts w:ascii="Times New Roman" w:hAnsi="Times New Roman" w:cs="Times New Roman"/>
          <w:sz w:val="28"/>
          <w:szCs w:val="28"/>
          <w:shd w:val="clear" w:color="auto" w:fill="FFFFFF"/>
        </w:rPr>
        <w:t>определяется как разница между его продажной ценой </w:t>
      </w:r>
      <w:r w:rsidRPr="009954CD">
        <w:rPr>
          <w:rFonts w:ascii="Times New Roman" w:hAnsi="Times New Roman" w:cs="Times New Roman"/>
          <w:sz w:val="28"/>
          <w:szCs w:val="28"/>
          <w:shd w:val="clear" w:color="auto" w:fill="FFFFFF"/>
          <w:lang w:val="en-US"/>
        </w:rPr>
        <w:t>Z</w:t>
      </w:r>
      <w:r w:rsidRPr="009954CD">
        <w:rPr>
          <w:rFonts w:ascii="Times New Roman" w:hAnsi="Times New Roman" w:cs="Times New Roman"/>
          <w:sz w:val="28"/>
          <w:szCs w:val="28"/>
          <w:shd w:val="clear" w:color="auto" w:fill="FFFFFF"/>
          <w:vertAlign w:val="subscript"/>
        </w:rPr>
        <w:t>1</w:t>
      </w:r>
      <w:r w:rsidRPr="009954CD">
        <w:rPr>
          <w:rFonts w:ascii="Times New Roman" w:hAnsi="Times New Roman" w:cs="Times New Roman"/>
          <w:sz w:val="28"/>
          <w:szCs w:val="28"/>
          <w:shd w:val="clear" w:color="auto" w:fill="FFFFFF"/>
        </w:rPr>
        <w:t> и себестоимостью единицы продукции </w:t>
      </w:r>
      <w:r w:rsidRPr="009954CD">
        <w:rPr>
          <w:rFonts w:ascii="Times New Roman" w:hAnsi="Times New Roman" w:cs="Times New Roman"/>
          <w:i/>
          <w:iCs/>
          <w:sz w:val="28"/>
          <w:szCs w:val="28"/>
          <w:shd w:val="clear" w:color="auto" w:fill="FFFFFF"/>
        </w:rPr>
        <w:t>С</w:t>
      </w:r>
      <w:r w:rsidRPr="009954CD">
        <w:rPr>
          <w:rFonts w:ascii="Times New Roman" w:hAnsi="Times New Roman" w:cs="Times New Roman"/>
          <w:i/>
          <w:iCs/>
          <w:sz w:val="28"/>
          <w:szCs w:val="28"/>
          <w:shd w:val="clear" w:color="auto" w:fill="FFFFFF"/>
          <w:vertAlign w:val="subscript"/>
        </w:rPr>
        <w:t>1</w:t>
      </w:r>
      <w:r w:rsidR="00BA28D3">
        <w:rPr>
          <w:rFonts w:ascii="Times New Roman" w:hAnsi="Times New Roman" w:cs="Times New Roman"/>
          <w:i/>
          <w:iCs/>
          <w:sz w:val="28"/>
          <w:szCs w:val="28"/>
          <w:shd w:val="clear" w:color="auto" w:fill="FFFFFF"/>
        </w:rPr>
        <w:t xml:space="preserve">. </w:t>
      </w:r>
      <w:r w:rsidRPr="009954CD">
        <w:rPr>
          <w:rFonts w:ascii="Times New Roman" w:hAnsi="Times New Roman" w:cs="Times New Roman"/>
          <w:sz w:val="28"/>
          <w:szCs w:val="28"/>
          <w:shd w:val="clear" w:color="auto" w:fill="FFFFFF"/>
        </w:rPr>
        <w:t>Прибыль от нелицензионного продукта </w:t>
      </w:r>
      <w:r w:rsidRPr="009954CD">
        <w:rPr>
          <w:rFonts w:ascii="Times New Roman" w:hAnsi="Times New Roman" w:cs="Times New Roman"/>
          <w:i/>
          <w:iCs/>
          <w:sz w:val="28"/>
          <w:szCs w:val="28"/>
          <w:shd w:val="clear" w:color="auto" w:fill="FFFFFF"/>
        </w:rPr>
        <w:t>Р</w:t>
      </w:r>
      <w:r w:rsidRPr="009954CD">
        <w:rPr>
          <w:rFonts w:ascii="Times New Roman" w:hAnsi="Times New Roman" w:cs="Times New Roman"/>
          <w:i/>
          <w:iCs/>
          <w:sz w:val="28"/>
          <w:szCs w:val="28"/>
          <w:shd w:val="clear" w:color="auto" w:fill="FFFFFF"/>
          <w:vertAlign w:val="subscript"/>
        </w:rPr>
        <w:t>2</w:t>
      </w:r>
      <w:r w:rsidRPr="009954CD">
        <w:rPr>
          <w:rFonts w:ascii="Times New Roman" w:hAnsi="Times New Roman" w:cs="Times New Roman"/>
          <w:i/>
          <w:iCs/>
          <w:sz w:val="28"/>
          <w:szCs w:val="28"/>
          <w:shd w:val="clear" w:color="auto" w:fill="FFFFFF"/>
        </w:rPr>
        <w:t> </w:t>
      </w:r>
      <w:r w:rsidRPr="009954CD">
        <w:rPr>
          <w:rFonts w:ascii="Times New Roman" w:hAnsi="Times New Roman" w:cs="Times New Roman"/>
          <w:sz w:val="28"/>
          <w:szCs w:val="28"/>
          <w:shd w:val="clear" w:color="auto" w:fill="FFFFFF"/>
        </w:rPr>
        <w:t>определяется как</w:t>
      </w:r>
      <w:r w:rsidR="00BA28D3">
        <w:rPr>
          <w:rFonts w:ascii="Times New Roman" w:hAnsi="Times New Roman" w:cs="Times New Roman"/>
          <w:sz w:val="28"/>
          <w:szCs w:val="28"/>
          <w:shd w:val="clear" w:color="auto" w:fill="FFFFFF"/>
        </w:rPr>
        <w:t xml:space="preserve"> разница между его продажной це</w:t>
      </w:r>
      <w:r w:rsidRPr="009954CD">
        <w:rPr>
          <w:rFonts w:ascii="Times New Roman" w:hAnsi="Times New Roman" w:cs="Times New Roman"/>
          <w:sz w:val="28"/>
          <w:szCs w:val="28"/>
          <w:shd w:val="clear" w:color="auto" w:fill="FFFFFF"/>
        </w:rPr>
        <w:t>ной </w:t>
      </w:r>
      <w:r w:rsidRPr="009954CD">
        <w:rPr>
          <w:rFonts w:ascii="Times New Roman" w:hAnsi="Times New Roman" w:cs="Times New Roman"/>
          <w:sz w:val="28"/>
          <w:szCs w:val="28"/>
          <w:shd w:val="clear" w:color="auto" w:fill="FFFFFF"/>
          <w:lang w:val="en-US"/>
        </w:rPr>
        <w:t>Z</w:t>
      </w:r>
      <w:r w:rsidRPr="009954CD">
        <w:rPr>
          <w:rFonts w:ascii="Times New Roman" w:hAnsi="Times New Roman" w:cs="Times New Roman"/>
          <w:sz w:val="28"/>
          <w:szCs w:val="28"/>
          <w:shd w:val="clear" w:color="auto" w:fill="FFFFFF"/>
          <w:vertAlign w:val="subscript"/>
        </w:rPr>
        <w:t>2</w:t>
      </w:r>
      <w:r w:rsidRPr="009954CD">
        <w:rPr>
          <w:rFonts w:ascii="Times New Roman" w:hAnsi="Times New Roman" w:cs="Times New Roman"/>
          <w:sz w:val="28"/>
          <w:szCs w:val="28"/>
          <w:shd w:val="clear" w:color="auto" w:fill="FFFFFF"/>
        </w:rPr>
        <w:t> и себестоимостью единицы продукции </w:t>
      </w:r>
      <w:r w:rsidRPr="009954CD">
        <w:rPr>
          <w:rFonts w:ascii="Times New Roman" w:hAnsi="Times New Roman" w:cs="Times New Roman"/>
          <w:i/>
          <w:iCs/>
          <w:sz w:val="28"/>
          <w:szCs w:val="28"/>
          <w:shd w:val="clear" w:color="auto" w:fill="FFFFFF"/>
        </w:rPr>
        <w:t>С</w:t>
      </w:r>
      <w:r w:rsidRPr="009954CD">
        <w:rPr>
          <w:rFonts w:ascii="Times New Roman" w:hAnsi="Times New Roman" w:cs="Times New Roman"/>
          <w:i/>
          <w:iCs/>
          <w:sz w:val="28"/>
          <w:szCs w:val="28"/>
          <w:shd w:val="clear" w:color="auto" w:fill="FFFFFF"/>
          <w:vertAlign w:val="subscript"/>
        </w:rPr>
        <w:t>2</w:t>
      </w:r>
      <w:r w:rsidRPr="009954CD">
        <w:rPr>
          <w:rFonts w:ascii="Times New Roman" w:hAnsi="Times New Roman" w:cs="Times New Roman"/>
          <w:sz w:val="28"/>
          <w:szCs w:val="28"/>
          <w:shd w:val="clear" w:color="auto" w:fill="FFFFFF"/>
        </w:rPr>
        <w:t>.</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i/>
          <w:iCs/>
          <w:sz w:val="28"/>
          <w:szCs w:val="28"/>
          <w:shd w:val="clear" w:color="auto" w:fill="FFFFFF"/>
          <w:lang w:val="en-US"/>
        </w:rPr>
        <w:t>P</w:t>
      </w:r>
      <w:r w:rsidRPr="009954CD">
        <w:rPr>
          <w:rFonts w:ascii="Times New Roman" w:hAnsi="Times New Roman" w:cs="Times New Roman"/>
          <w:i/>
          <w:iCs/>
          <w:sz w:val="28"/>
          <w:szCs w:val="28"/>
          <w:shd w:val="clear" w:color="auto" w:fill="FFFFFF"/>
          <w:vertAlign w:val="subscript"/>
        </w:rPr>
        <w:t>1</w:t>
      </w:r>
      <w:r w:rsidRPr="009954CD">
        <w:rPr>
          <w:rFonts w:ascii="Times New Roman" w:hAnsi="Times New Roman" w:cs="Times New Roman"/>
          <w:i/>
          <w:iCs/>
          <w:sz w:val="28"/>
          <w:szCs w:val="28"/>
          <w:shd w:val="clear" w:color="auto" w:fill="FFFFFF"/>
        </w:rPr>
        <w:t>=</w:t>
      </w:r>
      <w:r w:rsidRPr="009954CD">
        <w:rPr>
          <w:rFonts w:ascii="Times New Roman" w:hAnsi="Times New Roman" w:cs="Times New Roman"/>
          <w:i/>
          <w:iCs/>
          <w:sz w:val="28"/>
          <w:szCs w:val="28"/>
          <w:shd w:val="clear" w:color="auto" w:fill="FFFFFF"/>
          <w:lang w:val="en-US"/>
        </w:rPr>
        <w:t>Z</w:t>
      </w:r>
      <w:r w:rsidRPr="009954CD">
        <w:rPr>
          <w:rFonts w:ascii="Times New Roman" w:hAnsi="Times New Roman" w:cs="Times New Roman"/>
          <w:i/>
          <w:iCs/>
          <w:sz w:val="28"/>
          <w:szCs w:val="28"/>
          <w:shd w:val="clear" w:color="auto" w:fill="FFFFFF"/>
          <w:vertAlign w:val="subscript"/>
        </w:rPr>
        <w:t>1</w:t>
      </w:r>
      <w:r w:rsidRPr="009954CD">
        <w:rPr>
          <w:rFonts w:ascii="Times New Roman" w:hAnsi="Times New Roman" w:cs="Times New Roman"/>
          <w:i/>
          <w:iCs/>
          <w:sz w:val="28"/>
          <w:szCs w:val="28"/>
          <w:shd w:val="clear" w:color="auto" w:fill="FFFFFF"/>
        </w:rPr>
        <w:t>-</w:t>
      </w:r>
      <w:r w:rsidRPr="009954CD">
        <w:rPr>
          <w:rFonts w:ascii="Times New Roman" w:hAnsi="Times New Roman" w:cs="Times New Roman"/>
          <w:i/>
          <w:iCs/>
          <w:sz w:val="28"/>
          <w:szCs w:val="28"/>
          <w:shd w:val="clear" w:color="auto" w:fill="FFFFFF"/>
          <w:lang w:val="en-US"/>
        </w:rPr>
        <w:t>C</w:t>
      </w:r>
      <w:r w:rsidRPr="009954CD">
        <w:rPr>
          <w:rFonts w:ascii="Times New Roman" w:hAnsi="Times New Roman" w:cs="Times New Roman"/>
          <w:i/>
          <w:iCs/>
          <w:sz w:val="28"/>
          <w:szCs w:val="28"/>
          <w:shd w:val="clear" w:color="auto" w:fill="FFFFFF"/>
          <w:vertAlign w:val="subscript"/>
        </w:rPr>
        <w:t>1</w:t>
      </w:r>
      <w:r w:rsidRPr="009954CD">
        <w:rPr>
          <w:rFonts w:ascii="Times New Roman" w:hAnsi="Times New Roman" w:cs="Times New Roman"/>
          <w:i/>
          <w:iCs/>
          <w:sz w:val="28"/>
          <w:szCs w:val="28"/>
          <w:shd w:val="clear" w:color="auto" w:fill="FFFFFF"/>
        </w:rPr>
        <w:t>,</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i/>
          <w:iCs/>
          <w:sz w:val="28"/>
          <w:szCs w:val="28"/>
          <w:shd w:val="clear" w:color="auto" w:fill="FFFFFF"/>
        </w:rPr>
        <w:t>Р</w:t>
      </w:r>
      <w:r w:rsidRPr="009954CD">
        <w:rPr>
          <w:rFonts w:ascii="Times New Roman" w:hAnsi="Times New Roman" w:cs="Times New Roman"/>
          <w:i/>
          <w:iCs/>
          <w:sz w:val="28"/>
          <w:szCs w:val="28"/>
          <w:shd w:val="clear" w:color="auto" w:fill="FFFFFF"/>
          <w:vertAlign w:val="subscript"/>
        </w:rPr>
        <w:t>2</w:t>
      </w:r>
      <w:r w:rsidRPr="009954CD">
        <w:rPr>
          <w:rFonts w:ascii="Times New Roman" w:hAnsi="Times New Roman" w:cs="Times New Roman"/>
          <w:i/>
          <w:iCs/>
          <w:sz w:val="28"/>
          <w:szCs w:val="28"/>
          <w:shd w:val="clear" w:color="auto" w:fill="FFFFFF"/>
        </w:rPr>
        <w:t> = </w:t>
      </w:r>
      <w:r w:rsidRPr="009954CD">
        <w:rPr>
          <w:rFonts w:ascii="Times New Roman" w:hAnsi="Times New Roman" w:cs="Times New Roman"/>
          <w:i/>
          <w:iCs/>
          <w:sz w:val="28"/>
          <w:szCs w:val="28"/>
          <w:shd w:val="clear" w:color="auto" w:fill="FFFFFF"/>
          <w:lang w:val="en-US"/>
        </w:rPr>
        <w:t>Z</w:t>
      </w:r>
      <w:r w:rsidRPr="009954CD">
        <w:rPr>
          <w:rFonts w:ascii="Times New Roman" w:hAnsi="Times New Roman" w:cs="Times New Roman"/>
          <w:i/>
          <w:iCs/>
          <w:sz w:val="28"/>
          <w:szCs w:val="28"/>
          <w:shd w:val="clear" w:color="auto" w:fill="FFFFFF"/>
          <w:vertAlign w:val="subscript"/>
        </w:rPr>
        <w:t>2</w:t>
      </w:r>
      <w:r w:rsidRPr="009954CD">
        <w:rPr>
          <w:rFonts w:ascii="Times New Roman" w:hAnsi="Times New Roman" w:cs="Times New Roman"/>
          <w:i/>
          <w:iCs/>
          <w:sz w:val="28"/>
          <w:szCs w:val="28"/>
          <w:shd w:val="clear" w:color="auto" w:fill="FFFFFF"/>
        </w:rPr>
        <w:t>-</w:t>
      </w:r>
      <w:r w:rsidRPr="009954CD">
        <w:rPr>
          <w:rFonts w:ascii="Times New Roman" w:hAnsi="Times New Roman" w:cs="Times New Roman"/>
          <w:i/>
          <w:iCs/>
          <w:sz w:val="28"/>
          <w:szCs w:val="28"/>
          <w:shd w:val="clear" w:color="auto" w:fill="FFFFFF"/>
          <w:lang w:val="en-US"/>
        </w:rPr>
        <w:t>C</w:t>
      </w:r>
      <w:r w:rsidRPr="009954CD">
        <w:rPr>
          <w:rFonts w:ascii="Times New Roman" w:hAnsi="Times New Roman" w:cs="Times New Roman"/>
          <w:i/>
          <w:iCs/>
          <w:sz w:val="28"/>
          <w:szCs w:val="28"/>
          <w:shd w:val="clear" w:color="auto" w:fill="FFFFFF"/>
          <w:vertAlign w:val="subscript"/>
        </w:rPr>
        <w:t>2</w:t>
      </w:r>
      <w:r w:rsidRPr="009954CD">
        <w:rPr>
          <w:rFonts w:ascii="Times New Roman" w:hAnsi="Times New Roman" w:cs="Times New Roman"/>
          <w:i/>
          <w:iCs/>
          <w:sz w:val="28"/>
          <w:szCs w:val="28"/>
          <w:shd w:val="clear" w:color="auto" w:fill="FFFFFF"/>
        </w:rPr>
        <w:t>,</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proofErr w:type="spellStart"/>
      <w:r w:rsidRPr="009954CD">
        <w:rPr>
          <w:rFonts w:ascii="Times New Roman" w:hAnsi="Times New Roman" w:cs="Times New Roman"/>
          <w:i/>
          <w:iCs/>
          <w:sz w:val="28"/>
          <w:szCs w:val="28"/>
          <w:shd w:val="clear" w:color="auto" w:fill="FFFFFF"/>
          <w:lang w:val="en-US"/>
        </w:rPr>
        <w:t>P</w:t>
      </w:r>
      <w:r w:rsidRPr="009954CD">
        <w:rPr>
          <w:rFonts w:ascii="Times New Roman" w:hAnsi="Times New Roman" w:cs="Times New Roman"/>
          <w:i/>
          <w:iCs/>
          <w:sz w:val="28"/>
          <w:szCs w:val="28"/>
          <w:shd w:val="clear" w:color="auto" w:fill="FFFFFF"/>
          <w:vertAlign w:val="subscript"/>
          <w:lang w:val="en-US"/>
        </w:rPr>
        <w:t>r</w:t>
      </w:r>
      <w:proofErr w:type="spellEnd"/>
      <w:r w:rsidRPr="009954CD">
        <w:rPr>
          <w:rFonts w:ascii="Times New Roman" w:hAnsi="Times New Roman" w:cs="Times New Roman"/>
          <w:i/>
          <w:iCs/>
          <w:sz w:val="28"/>
          <w:szCs w:val="28"/>
          <w:shd w:val="clear" w:color="auto" w:fill="FFFFFF"/>
        </w:rPr>
        <w:t>=</w:t>
      </w:r>
      <w:r w:rsidRPr="009954CD">
        <w:rPr>
          <w:rFonts w:ascii="Times New Roman" w:hAnsi="Times New Roman" w:cs="Times New Roman"/>
          <w:i/>
          <w:iCs/>
          <w:sz w:val="28"/>
          <w:szCs w:val="28"/>
          <w:shd w:val="clear" w:color="auto" w:fill="FFFFFF"/>
          <w:lang w:val="en-US"/>
        </w:rPr>
        <w:t>P</w:t>
      </w:r>
      <w:r w:rsidRPr="009954CD">
        <w:rPr>
          <w:rFonts w:ascii="Times New Roman" w:hAnsi="Times New Roman" w:cs="Times New Roman"/>
          <w:i/>
          <w:iCs/>
          <w:sz w:val="28"/>
          <w:szCs w:val="28"/>
          <w:shd w:val="clear" w:color="auto" w:fill="FFFFFF"/>
          <w:vertAlign w:val="subscript"/>
        </w:rPr>
        <w:t>1</w:t>
      </w:r>
      <w:r w:rsidRPr="009954CD">
        <w:rPr>
          <w:rFonts w:ascii="Times New Roman" w:hAnsi="Times New Roman" w:cs="Times New Roman"/>
          <w:i/>
          <w:iCs/>
          <w:sz w:val="28"/>
          <w:szCs w:val="28"/>
          <w:shd w:val="clear" w:color="auto" w:fill="FFFFFF"/>
        </w:rPr>
        <w:t>-</w:t>
      </w:r>
      <w:r w:rsidRPr="009954CD">
        <w:rPr>
          <w:rFonts w:ascii="Times New Roman" w:hAnsi="Times New Roman" w:cs="Times New Roman"/>
          <w:i/>
          <w:iCs/>
          <w:sz w:val="28"/>
          <w:szCs w:val="28"/>
          <w:shd w:val="clear" w:color="auto" w:fill="FFFFFF"/>
          <w:lang w:val="en-US"/>
        </w:rPr>
        <w:t>P</w:t>
      </w:r>
      <w:r w:rsidRPr="009954CD">
        <w:rPr>
          <w:rFonts w:ascii="Times New Roman" w:hAnsi="Times New Roman" w:cs="Times New Roman"/>
          <w:i/>
          <w:iCs/>
          <w:sz w:val="28"/>
          <w:szCs w:val="28"/>
          <w:shd w:val="clear" w:color="auto" w:fill="FFFFFF"/>
          <w:vertAlign w:val="subscript"/>
        </w:rPr>
        <w:t>2</w:t>
      </w:r>
      <w:proofErr w:type="gramStart"/>
      <w:r w:rsidRPr="009954CD">
        <w:rPr>
          <w:rFonts w:ascii="Times New Roman" w:hAnsi="Times New Roman" w:cs="Times New Roman"/>
          <w:i/>
          <w:iCs/>
          <w:sz w:val="28"/>
          <w:szCs w:val="28"/>
          <w:shd w:val="clear" w:color="auto" w:fill="FFFFFF"/>
        </w:rPr>
        <w:t>=(</w:t>
      </w:r>
      <w:proofErr w:type="gramEnd"/>
      <w:r w:rsidRPr="009954CD">
        <w:rPr>
          <w:rFonts w:ascii="Times New Roman" w:hAnsi="Times New Roman" w:cs="Times New Roman"/>
          <w:i/>
          <w:iCs/>
          <w:sz w:val="28"/>
          <w:szCs w:val="28"/>
          <w:shd w:val="clear" w:color="auto" w:fill="FFFFFF"/>
          <w:lang w:val="en-US"/>
        </w:rPr>
        <w:t>Z</w:t>
      </w:r>
      <w:r w:rsidRPr="009954CD">
        <w:rPr>
          <w:rFonts w:ascii="Times New Roman" w:hAnsi="Times New Roman" w:cs="Times New Roman"/>
          <w:i/>
          <w:iCs/>
          <w:sz w:val="28"/>
          <w:szCs w:val="28"/>
          <w:shd w:val="clear" w:color="auto" w:fill="FFFFFF"/>
          <w:vertAlign w:val="subscript"/>
        </w:rPr>
        <w:t>1</w:t>
      </w:r>
      <w:r w:rsidRPr="009954CD">
        <w:rPr>
          <w:rFonts w:ascii="Times New Roman" w:hAnsi="Times New Roman" w:cs="Times New Roman"/>
          <w:i/>
          <w:iCs/>
          <w:sz w:val="28"/>
          <w:szCs w:val="28"/>
          <w:shd w:val="clear" w:color="auto" w:fill="FFFFFF"/>
        </w:rPr>
        <w:t>-</w:t>
      </w:r>
      <w:r w:rsidRPr="009954CD">
        <w:rPr>
          <w:rFonts w:ascii="Times New Roman" w:hAnsi="Times New Roman" w:cs="Times New Roman"/>
          <w:i/>
          <w:iCs/>
          <w:sz w:val="28"/>
          <w:szCs w:val="28"/>
          <w:shd w:val="clear" w:color="auto" w:fill="FFFFFF"/>
          <w:lang w:val="en-US"/>
        </w:rPr>
        <w:t>C</w:t>
      </w:r>
      <w:r w:rsidRPr="009954CD">
        <w:rPr>
          <w:rFonts w:ascii="Times New Roman" w:hAnsi="Times New Roman" w:cs="Times New Roman"/>
          <w:i/>
          <w:iCs/>
          <w:sz w:val="28"/>
          <w:szCs w:val="28"/>
          <w:shd w:val="clear" w:color="auto" w:fill="FFFFFF"/>
          <w:vertAlign w:val="subscript"/>
        </w:rPr>
        <w:t>1</w:t>
      </w:r>
      <w:r w:rsidRPr="009954CD">
        <w:rPr>
          <w:rFonts w:ascii="Times New Roman" w:hAnsi="Times New Roman" w:cs="Times New Roman"/>
          <w:i/>
          <w:iCs/>
          <w:sz w:val="28"/>
          <w:szCs w:val="28"/>
          <w:shd w:val="clear" w:color="auto" w:fill="FFFFFF"/>
        </w:rPr>
        <w:t>)-(</w:t>
      </w:r>
      <w:r w:rsidRPr="009954CD">
        <w:rPr>
          <w:rFonts w:ascii="Times New Roman" w:hAnsi="Times New Roman" w:cs="Times New Roman"/>
          <w:i/>
          <w:iCs/>
          <w:sz w:val="28"/>
          <w:szCs w:val="28"/>
          <w:shd w:val="clear" w:color="auto" w:fill="FFFFFF"/>
          <w:lang w:val="en-US"/>
        </w:rPr>
        <w:t>Z</w:t>
      </w:r>
      <w:r w:rsidRPr="009954CD">
        <w:rPr>
          <w:rFonts w:ascii="Times New Roman" w:hAnsi="Times New Roman" w:cs="Times New Roman"/>
          <w:i/>
          <w:iCs/>
          <w:sz w:val="28"/>
          <w:szCs w:val="28"/>
          <w:shd w:val="clear" w:color="auto" w:fill="FFFFFF"/>
          <w:vertAlign w:val="subscript"/>
        </w:rPr>
        <w:t>2</w:t>
      </w:r>
      <w:r w:rsidRPr="009954CD">
        <w:rPr>
          <w:rFonts w:ascii="Times New Roman" w:hAnsi="Times New Roman" w:cs="Times New Roman"/>
          <w:i/>
          <w:iCs/>
          <w:sz w:val="28"/>
          <w:szCs w:val="28"/>
          <w:shd w:val="clear" w:color="auto" w:fill="FFFFFF"/>
        </w:rPr>
        <w:t>-</w:t>
      </w:r>
      <w:r w:rsidRPr="009954CD">
        <w:rPr>
          <w:rFonts w:ascii="Times New Roman" w:hAnsi="Times New Roman" w:cs="Times New Roman"/>
          <w:i/>
          <w:iCs/>
          <w:sz w:val="28"/>
          <w:szCs w:val="28"/>
          <w:shd w:val="clear" w:color="auto" w:fill="FFFFFF"/>
          <w:lang w:val="en-US"/>
        </w:rPr>
        <w:t>C</w:t>
      </w:r>
      <w:r w:rsidRPr="009954CD">
        <w:rPr>
          <w:rFonts w:ascii="Times New Roman" w:hAnsi="Times New Roman" w:cs="Times New Roman"/>
          <w:i/>
          <w:iCs/>
          <w:sz w:val="28"/>
          <w:szCs w:val="28"/>
          <w:shd w:val="clear" w:color="auto" w:fill="FFFFFF"/>
          <w:vertAlign w:val="subscript"/>
        </w:rPr>
        <w:t>2</w:t>
      </w:r>
      <w:r w:rsidRPr="009954CD">
        <w:rPr>
          <w:rFonts w:ascii="Times New Roman" w:hAnsi="Times New Roman" w:cs="Times New Roman"/>
          <w:i/>
          <w:iCs/>
          <w:sz w:val="28"/>
          <w:szCs w:val="28"/>
          <w:shd w:val="clear" w:color="auto" w:fill="FFFFFF"/>
        </w:rPr>
        <w:t>).</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sz w:val="28"/>
          <w:szCs w:val="28"/>
          <w:shd w:val="clear" w:color="auto" w:fill="FFFFFF"/>
        </w:rPr>
        <w:t>Доля лицензиара в дополни</w:t>
      </w:r>
      <w:r w:rsidR="006A41FA">
        <w:rPr>
          <w:rFonts w:ascii="Times New Roman" w:hAnsi="Times New Roman" w:cs="Times New Roman"/>
          <w:sz w:val="28"/>
          <w:szCs w:val="28"/>
          <w:shd w:val="clear" w:color="auto" w:fill="FFFFFF"/>
        </w:rPr>
        <w:t>тельной прибыли лицензиата обыч</w:t>
      </w:r>
      <w:r w:rsidRPr="009954CD">
        <w:rPr>
          <w:rFonts w:ascii="Times New Roman" w:hAnsi="Times New Roman" w:cs="Times New Roman"/>
          <w:sz w:val="28"/>
          <w:szCs w:val="28"/>
          <w:shd w:val="clear" w:color="auto" w:fill="FFFFFF"/>
        </w:rPr>
        <w:t xml:space="preserve">но составляет от 10 до 50% и зависит от объекта и вида лицензии. При передаче беспатентной лицензии (ноу-хау) или в случае если объект еще не </w:t>
      </w:r>
      <w:r w:rsidRPr="009954CD">
        <w:rPr>
          <w:rFonts w:ascii="Times New Roman" w:hAnsi="Times New Roman" w:cs="Times New Roman"/>
          <w:sz w:val="28"/>
          <w:szCs w:val="28"/>
          <w:shd w:val="clear" w:color="auto" w:fill="FFFFFF"/>
        </w:rPr>
        <w:lastRenderedPageBreak/>
        <w:t>готов к промышленному или</w:t>
      </w:r>
      <w:r w:rsidR="006A41FA">
        <w:rPr>
          <w:rFonts w:ascii="Times New Roman" w:hAnsi="Times New Roman" w:cs="Times New Roman"/>
          <w:sz w:val="28"/>
          <w:szCs w:val="28"/>
          <w:shd w:val="clear" w:color="auto" w:fill="FFFFFF"/>
        </w:rPr>
        <w:t xml:space="preserve"> коммерческому исполь</w:t>
      </w:r>
      <w:r w:rsidRPr="009954CD">
        <w:rPr>
          <w:rFonts w:ascii="Times New Roman" w:hAnsi="Times New Roman" w:cs="Times New Roman"/>
          <w:sz w:val="28"/>
          <w:szCs w:val="28"/>
          <w:shd w:val="clear" w:color="auto" w:fill="FFFFFF"/>
        </w:rPr>
        <w:t>зованию, доля лицензиара в прибыли лицензиата может составлять 20%; при неисключительной, простой лицензии — 20—30; при исключительной — 30—50%</w:t>
      </w:r>
      <w:r w:rsidR="006A41FA">
        <w:rPr>
          <w:rFonts w:ascii="Times New Roman" w:hAnsi="Times New Roman" w:cs="Times New Roman"/>
          <w:sz w:val="28"/>
          <w:szCs w:val="28"/>
          <w:shd w:val="clear" w:color="auto" w:fill="FFFFFF"/>
        </w:rPr>
        <w:t>. При этом доход лицензиара дол</w:t>
      </w:r>
      <w:r w:rsidRPr="009954CD">
        <w:rPr>
          <w:rFonts w:ascii="Times New Roman" w:hAnsi="Times New Roman" w:cs="Times New Roman"/>
          <w:sz w:val="28"/>
          <w:szCs w:val="28"/>
          <w:shd w:val="clear" w:color="auto" w:fill="FFFFFF"/>
        </w:rPr>
        <w:t>жен быть не ниже, чем при альтернативных формах реализации объекта лицензии (если бы лицензиар сам производил, реализовывал и экспортировал свою продукцию на территории, на которой будет действовать лицензионное соглашение).</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sz w:val="28"/>
          <w:szCs w:val="28"/>
          <w:shd w:val="clear" w:color="auto" w:fill="FFFFFF"/>
        </w:rPr>
        <w:t>На практике трудно опред</w:t>
      </w:r>
      <w:r w:rsidR="006A41FA">
        <w:rPr>
          <w:rFonts w:ascii="Times New Roman" w:hAnsi="Times New Roman" w:cs="Times New Roman"/>
          <w:sz w:val="28"/>
          <w:szCs w:val="28"/>
          <w:shd w:val="clear" w:color="auto" w:fill="FFFFFF"/>
        </w:rPr>
        <w:t>елить дополнительную прибыль ли</w:t>
      </w:r>
      <w:r w:rsidRPr="009954CD">
        <w:rPr>
          <w:rFonts w:ascii="Times New Roman" w:hAnsi="Times New Roman" w:cs="Times New Roman"/>
          <w:sz w:val="28"/>
          <w:szCs w:val="28"/>
          <w:shd w:val="clear" w:color="auto" w:fill="FFFFFF"/>
        </w:rPr>
        <w:t xml:space="preserve">цензиата, поскольку информация об </w:t>
      </w:r>
      <w:r w:rsidR="006A41FA">
        <w:rPr>
          <w:rFonts w:ascii="Times New Roman" w:hAnsi="Times New Roman" w:cs="Times New Roman"/>
          <w:sz w:val="28"/>
          <w:szCs w:val="28"/>
          <w:shd w:val="clear" w:color="auto" w:fill="FFFFFF"/>
        </w:rPr>
        <w:t>издержках производства со</w:t>
      </w:r>
      <w:r w:rsidRPr="009954CD">
        <w:rPr>
          <w:rFonts w:ascii="Times New Roman" w:hAnsi="Times New Roman" w:cs="Times New Roman"/>
          <w:sz w:val="28"/>
          <w:szCs w:val="28"/>
          <w:shd w:val="clear" w:color="auto" w:fill="FFFFFF"/>
        </w:rPr>
        <w:t>ставляет коммерческую тайну, а</w:t>
      </w:r>
      <w:r w:rsidR="006A41FA">
        <w:rPr>
          <w:rFonts w:ascii="Times New Roman" w:hAnsi="Times New Roman" w:cs="Times New Roman"/>
          <w:sz w:val="28"/>
          <w:szCs w:val="28"/>
          <w:shd w:val="clear" w:color="auto" w:fill="FFFFFF"/>
        </w:rPr>
        <w:t xml:space="preserve"> фактический уровень производст</w:t>
      </w:r>
      <w:r w:rsidRPr="009954CD">
        <w:rPr>
          <w:rFonts w:ascii="Times New Roman" w:hAnsi="Times New Roman" w:cs="Times New Roman"/>
          <w:sz w:val="28"/>
          <w:szCs w:val="28"/>
          <w:shd w:val="clear" w:color="auto" w:fill="FFFFFF"/>
        </w:rPr>
        <w:t>ва можно определить только с начала освоения лицензионного объекта. Поэтому метод </w:t>
      </w:r>
      <w:r w:rsidRPr="009954CD">
        <w:rPr>
          <w:rFonts w:ascii="Times New Roman" w:hAnsi="Times New Roman" w:cs="Times New Roman"/>
          <w:i/>
          <w:iCs/>
          <w:sz w:val="28"/>
          <w:szCs w:val="28"/>
          <w:shd w:val="clear" w:color="auto" w:fill="FFFFFF"/>
        </w:rPr>
        <w:t>расче</w:t>
      </w:r>
      <w:r w:rsidR="006A41FA">
        <w:rPr>
          <w:rFonts w:ascii="Times New Roman" w:hAnsi="Times New Roman" w:cs="Times New Roman"/>
          <w:i/>
          <w:iCs/>
          <w:sz w:val="28"/>
          <w:szCs w:val="28"/>
          <w:shd w:val="clear" w:color="auto" w:fill="FFFFFF"/>
        </w:rPr>
        <w:t>та цены на основе оценки ожидае</w:t>
      </w:r>
      <w:r w:rsidRPr="009954CD">
        <w:rPr>
          <w:rFonts w:ascii="Times New Roman" w:hAnsi="Times New Roman" w:cs="Times New Roman"/>
          <w:i/>
          <w:iCs/>
          <w:sz w:val="28"/>
          <w:szCs w:val="28"/>
          <w:shd w:val="clear" w:color="auto" w:fill="FFFFFF"/>
        </w:rPr>
        <w:t>мой прибыли лицензиата </w:t>
      </w:r>
      <w:r w:rsidRPr="009954CD">
        <w:rPr>
          <w:rFonts w:ascii="Times New Roman" w:hAnsi="Times New Roman" w:cs="Times New Roman"/>
          <w:sz w:val="28"/>
          <w:szCs w:val="28"/>
          <w:shd w:val="clear" w:color="auto" w:fill="FFFFFF"/>
        </w:rPr>
        <w:t>применяется в основном при</w:t>
      </w:r>
      <w:r w:rsidR="006A41FA">
        <w:rPr>
          <w:rFonts w:ascii="Times New Roman" w:hAnsi="Times New Roman" w:cs="Times New Roman"/>
          <w:sz w:val="28"/>
          <w:szCs w:val="28"/>
          <w:shd w:val="clear" w:color="auto" w:fill="FFFFFF"/>
        </w:rPr>
        <w:t xml:space="preserve"> внутри</w:t>
      </w:r>
      <w:r w:rsidRPr="009954CD">
        <w:rPr>
          <w:rFonts w:ascii="Times New Roman" w:hAnsi="Times New Roman" w:cs="Times New Roman"/>
          <w:sz w:val="28"/>
          <w:szCs w:val="28"/>
          <w:shd w:val="clear" w:color="auto" w:fill="FFFFFF"/>
        </w:rPr>
        <w:t>фирменном технологическом обмене или в рамках совместного предприятия.</w:t>
      </w:r>
    </w:p>
    <w:p w:rsidR="009954CD" w:rsidRPr="009954CD" w:rsidRDefault="009954CD" w:rsidP="006A41FA">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i/>
          <w:iCs/>
          <w:sz w:val="28"/>
          <w:szCs w:val="28"/>
          <w:shd w:val="clear" w:color="auto" w:fill="FFFFFF"/>
        </w:rPr>
        <w:t>Метод расчета цены лицензии на базе роялти </w:t>
      </w:r>
      <w:r w:rsidR="006A41FA">
        <w:rPr>
          <w:rFonts w:ascii="Times New Roman" w:hAnsi="Times New Roman" w:cs="Times New Roman"/>
          <w:sz w:val="28"/>
          <w:szCs w:val="28"/>
          <w:shd w:val="clear" w:color="auto" w:fill="FFFFFF"/>
        </w:rPr>
        <w:t>наиболее рас</w:t>
      </w:r>
      <w:r w:rsidRPr="009954CD">
        <w:rPr>
          <w:rFonts w:ascii="Times New Roman" w:hAnsi="Times New Roman" w:cs="Times New Roman"/>
          <w:sz w:val="28"/>
          <w:szCs w:val="28"/>
          <w:shd w:val="clear" w:color="auto" w:fill="FFFFFF"/>
        </w:rPr>
        <w:t>пространен в международной практике. Как правило, ставки роялти устанавливаются по аналогии, а расчетная цена лицензии ув</w:t>
      </w:r>
      <w:r w:rsidR="006A41FA">
        <w:rPr>
          <w:rFonts w:ascii="Times New Roman" w:hAnsi="Times New Roman" w:cs="Times New Roman"/>
          <w:sz w:val="28"/>
          <w:szCs w:val="28"/>
          <w:shd w:val="clear" w:color="auto" w:fill="FFFFFF"/>
        </w:rPr>
        <w:t>языва</w:t>
      </w:r>
      <w:r w:rsidRPr="009954CD">
        <w:rPr>
          <w:rFonts w:ascii="Times New Roman" w:hAnsi="Times New Roman" w:cs="Times New Roman"/>
          <w:sz w:val="28"/>
          <w:szCs w:val="28"/>
          <w:shd w:val="clear" w:color="auto" w:fill="FFFFFF"/>
        </w:rPr>
        <w:t>ется непосредственно со с</w:t>
      </w:r>
      <w:r w:rsidR="0044622C">
        <w:rPr>
          <w:rFonts w:ascii="Times New Roman" w:hAnsi="Times New Roman" w:cs="Times New Roman"/>
          <w:sz w:val="28"/>
          <w:szCs w:val="28"/>
          <w:shd w:val="clear" w:color="auto" w:fill="FFFFFF"/>
        </w:rPr>
        <w:t>роком лицензионного соглашения.</w:t>
      </w:r>
    </w:p>
    <w:p w:rsidR="009954CD" w:rsidRP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i/>
          <w:iCs/>
          <w:sz w:val="28"/>
          <w:szCs w:val="28"/>
          <w:shd w:val="clear" w:color="auto" w:fill="FFFFFF"/>
        </w:rPr>
        <w:t>"Затратный " метод </w:t>
      </w:r>
      <w:r w:rsidRPr="009954CD">
        <w:rPr>
          <w:rFonts w:ascii="Times New Roman" w:hAnsi="Times New Roman" w:cs="Times New Roman"/>
          <w:sz w:val="28"/>
          <w:szCs w:val="28"/>
          <w:shd w:val="clear" w:color="auto" w:fill="FFFFFF"/>
        </w:rPr>
        <w:t>и </w:t>
      </w:r>
      <w:r w:rsidRPr="009954CD">
        <w:rPr>
          <w:rFonts w:ascii="Times New Roman" w:hAnsi="Times New Roman" w:cs="Times New Roman"/>
          <w:i/>
          <w:iCs/>
          <w:sz w:val="28"/>
          <w:szCs w:val="28"/>
          <w:shd w:val="clear" w:color="auto" w:fill="FFFFFF"/>
        </w:rPr>
        <w:t>метод на основе комиссий </w:t>
      </w:r>
      <w:r w:rsidR="0044622C">
        <w:rPr>
          <w:rFonts w:ascii="Times New Roman" w:hAnsi="Times New Roman" w:cs="Times New Roman"/>
          <w:sz w:val="28"/>
          <w:szCs w:val="28"/>
          <w:shd w:val="clear" w:color="auto" w:fill="FFFFFF"/>
        </w:rPr>
        <w:t>используют</w:t>
      </w:r>
      <w:r w:rsidRPr="009954CD">
        <w:rPr>
          <w:rFonts w:ascii="Times New Roman" w:hAnsi="Times New Roman" w:cs="Times New Roman"/>
          <w:sz w:val="28"/>
          <w:szCs w:val="28"/>
          <w:shd w:val="clear" w:color="auto" w:fill="FFFFFF"/>
        </w:rPr>
        <w:t>ся намного реже, чем первые два. В основе "затратного" метода лежит подсчет затрат на НИОКР</w:t>
      </w:r>
      <w:r w:rsidR="0044622C">
        <w:rPr>
          <w:rFonts w:ascii="Times New Roman" w:hAnsi="Times New Roman" w:cs="Times New Roman"/>
          <w:sz w:val="28"/>
          <w:szCs w:val="28"/>
          <w:shd w:val="clear" w:color="auto" w:fill="FFFFFF"/>
        </w:rPr>
        <w:t xml:space="preserve"> лицензиара и средняя норма при</w:t>
      </w:r>
      <w:r w:rsidRPr="009954CD">
        <w:rPr>
          <w:rFonts w:ascii="Times New Roman" w:hAnsi="Times New Roman" w:cs="Times New Roman"/>
          <w:sz w:val="28"/>
          <w:szCs w:val="28"/>
          <w:shd w:val="clear" w:color="auto" w:fill="FFFFFF"/>
        </w:rPr>
        <w:t>были. Метод расчета цены лиц</w:t>
      </w:r>
      <w:r w:rsidR="0044622C">
        <w:rPr>
          <w:rFonts w:ascii="Times New Roman" w:hAnsi="Times New Roman" w:cs="Times New Roman"/>
          <w:sz w:val="28"/>
          <w:szCs w:val="28"/>
          <w:shd w:val="clear" w:color="auto" w:fill="FFFFFF"/>
        </w:rPr>
        <w:t>ензии на основе комиссий, выпла</w:t>
      </w:r>
      <w:r w:rsidRPr="009954CD">
        <w:rPr>
          <w:rFonts w:ascii="Times New Roman" w:hAnsi="Times New Roman" w:cs="Times New Roman"/>
          <w:sz w:val="28"/>
          <w:szCs w:val="28"/>
          <w:shd w:val="clear" w:color="auto" w:fill="FFFFFF"/>
        </w:rPr>
        <w:t>чиваемых за техническую п</w:t>
      </w:r>
      <w:r w:rsidR="0044622C">
        <w:rPr>
          <w:rFonts w:ascii="Times New Roman" w:hAnsi="Times New Roman" w:cs="Times New Roman"/>
          <w:sz w:val="28"/>
          <w:szCs w:val="28"/>
          <w:shd w:val="clear" w:color="auto" w:fill="FFFFFF"/>
        </w:rPr>
        <w:t>омощь, оказываемую по лицензион</w:t>
      </w:r>
      <w:r w:rsidRPr="009954CD">
        <w:rPr>
          <w:rFonts w:ascii="Times New Roman" w:hAnsi="Times New Roman" w:cs="Times New Roman"/>
          <w:sz w:val="28"/>
          <w:szCs w:val="28"/>
          <w:shd w:val="clear" w:color="auto" w:fill="FFFFFF"/>
        </w:rPr>
        <w:t>ным соглашениям, законодательно предусмотрен</w:t>
      </w:r>
      <w:r w:rsidR="0044622C">
        <w:rPr>
          <w:rFonts w:ascii="Times New Roman" w:hAnsi="Times New Roman" w:cs="Times New Roman"/>
          <w:sz w:val="28"/>
          <w:szCs w:val="28"/>
          <w:shd w:val="clear" w:color="auto" w:fill="FFFFFF"/>
        </w:rPr>
        <w:t xml:space="preserve"> в ряде разви</w:t>
      </w:r>
      <w:r w:rsidRPr="009954CD">
        <w:rPr>
          <w:rFonts w:ascii="Times New Roman" w:hAnsi="Times New Roman" w:cs="Times New Roman"/>
          <w:sz w:val="28"/>
          <w:szCs w:val="28"/>
          <w:shd w:val="clear" w:color="auto" w:fill="FFFFFF"/>
        </w:rPr>
        <w:t>вающихся стран (Бразилия, Пакистан и др.).</w:t>
      </w:r>
    </w:p>
    <w:p w:rsidR="009954CD" w:rsidRPr="009954CD" w:rsidRDefault="009954CD" w:rsidP="0044622C">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i/>
          <w:iCs/>
          <w:sz w:val="28"/>
          <w:szCs w:val="28"/>
          <w:shd w:val="clear" w:color="auto" w:fill="FFFFFF"/>
        </w:rPr>
        <w:t>Расчет цены лицензии при паушальной форме платежа. </w:t>
      </w:r>
      <w:r w:rsidR="0044622C">
        <w:rPr>
          <w:rFonts w:ascii="Times New Roman" w:hAnsi="Times New Roman" w:cs="Times New Roman"/>
          <w:sz w:val="28"/>
          <w:szCs w:val="28"/>
          <w:shd w:val="clear" w:color="auto" w:fill="FFFFFF"/>
        </w:rPr>
        <w:t>Рас</w:t>
      </w:r>
      <w:r w:rsidRPr="009954CD">
        <w:rPr>
          <w:rFonts w:ascii="Times New Roman" w:hAnsi="Times New Roman" w:cs="Times New Roman"/>
          <w:sz w:val="28"/>
          <w:szCs w:val="28"/>
          <w:shd w:val="clear" w:color="auto" w:fill="FFFFFF"/>
        </w:rPr>
        <w:t xml:space="preserve">четная цена лицензии рассчитывается по той же методике, что и цена лицензии на базе роялти, а </w:t>
      </w:r>
      <w:r w:rsidR="0044622C">
        <w:rPr>
          <w:rFonts w:ascii="Times New Roman" w:hAnsi="Times New Roman" w:cs="Times New Roman"/>
          <w:sz w:val="28"/>
          <w:szCs w:val="28"/>
          <w:shd w:val="clear" w:color="auto" w:fill="FFFFFF"/>
        </w:rPr>
        <w:t>затем пересчитывается в паушаль</w:t>
      </w:r>
      <w:r w:rsidRPr="009954CD">
        <w:rPr>
          <w:rFonts w:ascii="Times New Roman" w:hAnsi="Times New Roman" w:cs="Times New Roman"/>
          <w:sz w:val="28"/>
          <w:szCs w:val="28"/>
          <w:shd w:val="clear" w:color="auto" w:fill="FFFFFF"/>
        </w:rPr>
        <w:t>ный платеж с помощью коэффициента дисконтирования, величина которого равна</w:t>
      </w:r>
      <w:r w:rsidR="0044622C">
        <w:rPr>
          <w:rFonts w:ascii="Times New Roman" w:hAnsi="Times New Roman" w:cs="Times New Roman"/>
          <w:sz w:val="28"/>
          <w:szCs w:val="28"/>
          <w:shd w:val="clear" w:color="auto" w:fill="FFFFFF"/>
        </w:rPr>
        <w:t xml:space="preserve"> банковским ставкам по кредитам.</w:t>
      </w:r>
    </w:p>
    <w:p w:rsidR="009954CD" w:rsidRDefault="009954CD" w:rsidP="009954CD">
      <w:pPr>
        <w:spacing w:after="0" w:line="240" w:lineRule="auto"/>
        <w:ind w:firstLine="567"/>
        <w:jc w:val="both"/>
        <w:rPr>
          <w:rFonts w:ascii="Times New Roman" w:hAnsi="Times New Roman" w:cs="Times New Roman"/>
          <w:sz w:val="28"/>
          <w:szCs w:val="28"/>
          <w:shd w:val="clear" w:color="auto" w:fill="FFFFFF"/>
        </w:rPr>
      </w:pPr>
      <w:r w:rsidRPr="009954CD">
        <w:rPr>
          <w:rFonts w:ascii="Times New Roman" w:hAnsi="Times New Roman" w:cs="Times New Roman"/>
          <w:i/>
          <w:iCs/>
          <w:sz w:val="28"/>
          <w:szCs w:val="28"/>
          <w:shd w:val="clear" w:color="auto" w:fill="FFFFFF"/>
        </w:rPr>
        <w:t>Комбинированная форма выплаты лицензионного вознаграж</w:t>
      </w:r>
      <w:r w:rsidRPr="009954CD">
        <w:rPr>
          <w:rFonts w:ascii="Times New Roman" w:hAnsi="Times New Roman" w:cs="Times New Roman"/>
          <w:i/>
          <w:iCs/>
          <w:sz w:val="28"/>
          <w:szCs w:val="28"/>
          <w:shd w:val="clear" w:color="auto" w:fill="FFFFFF"/>
        </w:rPr>
        <w:softHyphen/>
        <w:t>дения </w:t>
      </w:r>
      <w:r w:rsidRPr="009954CD">
        <w:rPr>
          <w:rFonts w:ascii="Times New Roman" w:hAnsi="Times New Roman" w:cs="Times New Roman"/>
          <w:sz w:val="28"/>
          <w:szCs w:val="28"/>
          <w:shd w:val="clear" w:color="auto" w:fill="FFFFFF"/>
        </w:rPr>
        <w:t>представляет собой сочетание, как правило, первоначальной единовременной выплаты в фо</w:t>
      </w:r>
      <w:r w:rsidR="0044622C">
        <w:rPr>
          <w:rFonts w:ascii="Times New Roman" w:hAnsi="Times New Roman" w:cs="Times New Roman"/>
          <w:sz w:val="28"/>
          <w:szCs w:val="28"/>
          <w:shd w:val="clear" w:color="auto" w:fill="FFFFFF"/>
        </w:rPr>
        <w:t>рме паушального платежа с выпла</w:t>
      </w:r>
      <w:r w:rsidRPr="009954CD">
        <w:rPr>
          <w:rFonts w:ascii="Times New Roman" w:hAnsi="Times New Roman" w:cs="Times New Roman"/>
          <w:sz w:val="28"/>
          <w:szCs w:val="28"/>
          <w:shd w:val="clear" w:color="auto" w:fill="FFFFFF"/>
        </w:rPr>
        <w:t>той оставшейся суммы в фор</w:t>
      </w:r>
      <w:r w:rsidR="0044622C">
        <w:rPr>
          <w:rFonts w:ascii="Times New Roman" w:hAnsi="Times New Roman" w:cs="Times New Roman"/>
          <w:sz w:val="28"/>
          <w:szCs w:val="28"/>
          <w:shd w:val="clear" w:color="auto" w:fill="FFFFFF"/>
        </w:rPr>
        <w:t>ме роялти по установленным в со</w:t>
      </w:r>
      <w:r w:rsidRPr="009954CD">
        <w:rPr>
          <w:rFonts w:ascii="Times New Roman" w:hAnsi="Times New Roman" w:cs="Times New Roman"/>
          <w:sz w:val="28"/>
          <w:szCs w:val="28"/>
          <w:shd w:val="clear" w:color="auto" w:fill="FFFFFF"/>
        </w:rPr>
        <w:t>глашении ставкам и периодичности. При этом первоначальный платеж производится на нач</w:t>
      </w:r>
      <w:r w:rsidR="0044622C">
        <w:rPr>
          <w:rFonts w:ascii="Times New Roman" w:hAnsi="Times New Roman" w:cs="Times New Roman"/>
          <w:sz w:val="28"/>
          <w:szCs w:val="28"/>
          <w:shd w:val="clear" w:color="auto" w:fill="FFFFFF"/>
        </w:rPr>
        <w:t>альном этапе реализации соглаше</w:t>
      </w:r>
      <w:r w:rsidRPr="009954CD">
        <w:rPr>
          <w:rFonts w:ascii="Times New Roman" w:hAnsi="Times New Roman" w:cs="Times New Roman"/>
          <w:sz w:val="28"/>
          <w:szCs w:val="28"/>
          <w:shd w:val="clear" w:color="auto" w:fill="FFFFFF"/>
        </w:rPr>
        <w:t>ния при передаче технической документации. Обычно в мировой практике его размер составл</w:t>
      </w:r>
      <w:r w:rsidR="0044622C">
        <w:rPr>
          <w:rFonts w:ascii="Times New Roman" w:hAnsi="Times New Roman" w:cs="Times New Roman"/>
          <w:sz w:val="28"/>
          <w:szCs w:val="28"/>
          <w:shd w:val="clear" w:color="auto" w:fill="FFFFFF"/>
        </w:rPr>
        <w:t>яет 10—30% расчетной цены лицен</w:t>
      </w:r>
      <w:r w:rsidRPr="009954CD">
        <w:rPr>
          <w:rFonts w:ascii="Times New Roman" w:hAnsi="Times New Roman" w:cs="Times New Roman"/>
          <w:sz w:val="28"/>
          <w:szCs w:val="28"/>
          <w:shd w:val="clear" w:color="auto" w:fill="FFFFFF"/>
        </w:rPr>
        <w:t>зии. Комбинированная форма широко распространена в мировой практике, поскольку она позволяет уравнивать интересы лицен</w:t>
      </w:r>
      <w:r w:rsidRPr="009954CD">
        <w:rPr>
          <w:rFonts w:ascii="Times New Roman" w:hAnsi="Times New Roman" w:cs="Times New Roman"/>
          <w:sz w:val="28"/>
          <w:szCs w:val="28"/>
          <w:shd w:val="clear" w:color="auto" w:fill="FFFFFF"/>
        </w:rPr>
        <w:softHyphen/>
        <w:t>зиара и лицензиата. При определении расчетной цены в этом случае вначале рассчитывается цена лицензии на базе роялти, потом она пересчитывается в паушальную форму. Затем с учетом выплаты первоначального платежа рассчи</w:t>
      </w:r>
      <w:r w:rsidR="0044622C">
        <w:rPr>
          <w:rFonts w:ascii="Times New Roman" w:hAnsi="Times New Roman" w:cs="Times New Roman"/>
          <w:sz w:val="28"/>
          <w:szCs w:val="28"/>
          <w:shd w:val="clear" w:color="auto" w:fill="FFFFFF"/>
        </w:rPr>
        <w:t>тывается новая ставка роялти.</w:t>
      </w:r>
    </w:p>
    <w:p w:rsidR="00DC0E6A" w:rsidRDefault="00DC0E6A" w:rsidP="009954CD">
      <w:pPr>
        <w:spacing w:after="0" w:line="240" w:lineRule="auto"/>
        <w:ind w:firstLine="567"/>
        <w:jc w:val="both"/>
        <w:rPr>
          <w:rFonts w:ascii="Times New Roman" w:hAnsi="Times New Roman" w:cs="Times New Roman"/>
          <w:sz w:val="28"/>
          <w:szCs w:val="28"/>
          <w:shd w:val="clear" w:color="auto" w:fill="FFFFFF"/>
        </w:rPr>
      </w:pPr>
    </w:p>
    <w:p w:rsidR="00C76A9C" w:rsidRDefault="00C76A9C" w:rsidP="009954CD">
      <w:pPr>
        <w:spacing w:after="0" w:line="240" w:lineRule="auto"/>
        <w:ind w:firstLine="567"/>
        <w:jc w:val="both"/>
        <w:rPr>
          <w:rFonts w:ascii="Times New Roman" w:hAnsi="Times New Roman" w:cs="Times New Roman"/>
          <w:sz w:val="28"/>
          <w:szCs w:val="28"/>
          <w:shd w:val="clear" w:color="auto" w:fill="FFFFFF"/>
        </w:rPr>
      </w:pPr>
    </w:p>
    <w:p w:rsidR="00DC0E6A" w:rsidRPr="00DC0E6A" w:rsidRDefault="00DC0E6A" w:rsidP="009954CD">
      <w:pPr>
        <w:spacing w:after="0" w:line="240" w:lineRule="auto"/>
        <w:ind w:firstLine="567"/>
        <w:jc w:val="both"/>
        <w:rPr>
          <w:rFonts w:ascii="Times New Roman" w:hAnsi="Times New Roman" w:cs="Times New Roman"/>
          <w:b/>
          <w:sz w:val="28"/>
          <w:szCs w:val="28"/>
          <w:shd w:val="clear" w:color="auto" w:fill="FFFFFF"/>
        </w:rPr>
      </w:pPr>
      <w:r w:rsidRPr="00DC0E6A">
        <w:rPr>
          <w:rFonts w:ascii="Times New Roman" w:hAnsi="Times New Roman" w:cs="Times New Roman"/>
          <w:b/>
          <w:sz w:val="28"/>
          <w:szCs w:val="28"/>
          <w:shd w:val="clear" w:color="auto" w:fill="FFFFFF"/>
        </w:rPr>
        <w:lastRenderedPageBreak/>
        <w:t>Практическое задание.</w:t>
      </w:r>
    </w:p>
    <w:p w:rsidR="00DC0E6A" w:rsidRPr="009954CD" w:rsidRDefault="00DC0E6A" w:rsidP="009954CD">
      <w:pPr>
        <w:spacing w:after="0" w:line="240" w:lineRule="auto"/>
        <w:ind w:firstLine="567"/>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1.</w:t>
      </w:r>
      <w:r w:rsidR="000D74F2" w:rsidRPr="000D74F2">
        <w:t xml:space="preserve"> </w:t>
      </w:r>
      <w:r w:rsidR="000D74F2" w:rsidRPr="000D74F2">
        <w:rPr>
          <w:rFonts w:ascii="Times New Roman" w:hAnsi="Times New Roman" w:cs="Times New Roman"/>
          <w:sz w:val="28"/>
          <w:szCs w:val="28"/>
          <w:shd w:val="clear" w:color="auto" w:fill="FFFFFF"/>
        </w:rPr>
        <w:t>Как регулируется вопрос лицензионных платежей, которые будут платить иностранные контрагенты Российской организации?</w:t>
      </w:r>
    </w:p>
    <w:p w:rsidR="00A15B4A" w:rsidRPr="00A15B4A" w:rsidRDefault="00A15B4A" w:rsidP="000D74F2">
      <w:pPr>
        <w:spacing w:after="0" w:line="240" w:lineRule="auto"/>
        <w:rPr>
          <w:rFonts w:ascii="Times New Roman" w:eastAsia="Times New Roman" w:hAnsi="Times New Roman" w:cs="Times New Roman"/>
          <w:sz w:val="28"/>
          <w:szCs w:val="28"/>
        </w:rPr>
      </w:pPr>
    </w:p>
    <w:p w:rsidR="00A15B4A" w:rsidRDefault="000D74F2" w:rsidP="000D74F2">
      <w:pPr>
        <w:spacing w:after="0" w:line="240" w:lineRule="auto"/>
        <w:ind w:firstLine="567"/>
        <w:rPr>
          <w:rFonts w:ascii="Times New Roman" w:eastAsia="Times New Roman" w:hAnsi="Times New Roman" w:cs="Times New Roman"/>
          <w:sz w:val="28"/>
          <w:szCs w:val="28"/>
        </w:rPr>
      </w:pPr>
      <w:r w:rsidRPr="000D74F2">
        <w:rPr>
          <w:rFonts w:ascii="Times New Roman" w:eastAsia="Times New Roman" w:hAnsi="Times New Roman" w:cs="Times New Roman"/>
          <w:b/>
          <w:sz w:val="28"/>
          <w:szCs w:val="28"/>
        </w:rPr>
        <w:t>Вопросы для семинара</w:t>
      </w:r>
      <w:r>
        <w:rPr>
          <w:rFonts w:ascii="Times New Roman" w:eastAsia="Times New Roman" w:hAnsi="Times New Roman" w:cs="Times New Roman"/>
          <w:sz w:val="28"/>
          <w:szCs w:val="28"/>
        </w:rPr>
        <w:t>.</w:t>
      </w:r>
    </w:p>
    <w:p w:rsidR="00C11C0A" w:rsidRDefault="00C11C0A" w:rsidP="00C11C0A">
      <w:pPr>
        <w:pStyle w:val="afd"/>
        <w:spacing w:after="0" w:line="240" w:lineRule="auto"/>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Pr="00C11C0A">
        <w:rPr>
          <w:rFonts w:ascii="Times New Roman" w:eastAsia="Times New Roman" w:hAnsi="Times New Roman" w:cs="Times New Roman"/>
          <w:sz w:val="28"/>
          <w:szCs w:val="28"/>
        </w:rPr>
        <w:t xml:space="preserve">Объясните, как таможенные органы выполняют функцию по пресечению незаконного оборота объектов интеллектуальной собственности. </w:t>
      </w:r>
    </w:p>
    <w:p w:rsidR="00890FC5" w:rsidRPr="00C11C0A" w:rsidRDefault="00890FC5" w:rsidP="00C11C0A">
      <w:pPr>
        <w:pStyle w:val="afd"/>
        <w:spacing w:after="0" w:line="240" w:lineRule="auto"/>
        <w:ind w:left="0" w:firstLine="567"/>
        <w:rPr>
          <w:rFonts w:ascii="Times New Roman" w:eastAsia="Times New Roman" w:hAnsi="Times New Roman" w:cs="Times New Roman"/>
          <w:sz w:val="28"/>
          <w:szCs w:val="28"/>
        </w:rPr>
      </w:pPr>
      <w:r>
        <w:rPr>
          <w:rFonts w:ascii="Times New Roman" w:eastAsia="Times New Roman" w:hAnsi="Times New Roman" w:cs="Times New Roman"/>
          <w:sz w:val="28"/>
          <w:szCs w:val="28"/>
        </w:rPr>
        <w:t>2. Назовите виды патентных стратегий.</w:t>
      </w:r>
    </w:p>
    <w:p w:rsidR="00A15B4A" w:rsidRPr="00A15B4A" w:rsidRDefault="00A15B4A" w:rsidP="00C11C0A">
      <w:pPr>
        <w:spacing w:after="0" w:line="240" w:lineRule="auto"/>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4A5D0D" w:rsidRDefault="004A5D0D" w:rsidP="00DC0E6A">
      <w:pPr>
        <w:spacing w:after="0" w:line="240" w:lineRule="auto"/>
        <w:jc w:val="center"/>
        <w:rPr>
          <w:rFonts w:ascii="Times New Roman" w:eastAsia="Times New Roman" w:hAnsi="Times New Roman" w:cs="Times New Roman"/>
          <w:b/>
          <w:sz w:val="28"/>
          <w:szCs w:val="28"/>
        </w:rPr>
      </w:pPr>
    </w:p>
    <w:p w:rsidR="00A15B4A" w:rsidRPr="004A5D0D" w:rsidRDefault="004A5D0D" w:rsidP="004A5D0D">
      <w:pPr>
        <w:spacing w:after="0" w:line="240" w:lineRule="auto"/>
        <w:jc w:val="center"/>
        <w:rPr>
          <w:rFonts w:ascii="Times New Roman" w:eastAsia="Times New Roman" w:hAnsi="Times New Roman" w:cs="Times New Roman"/>
          <w:b/>
          <w:sz w:val="32"/>
          <w:szCs w:val="32"/>
        </w:rPr>
      </w:pPr>
      <w:r w:rsidRPr="004A5D0D">
        <w:rPr>
          <w:rFonts w:ascii="Times New Roman" w:eastAsia="Times New Roman" w:hAnsi="Times New Roman" w:cs="Times New Roman"/>
          <w:b/>
          <w:sz w:val="32"/>
          <w:szCs w:val="32"/>
        </w:rPr>
        <w:lastRenderedPageBreak/>
        <w:t>ЛЕКЦИЯ</w:t>
      </w:r>
      <w:r w:rsidR="00DC0E6A" w:rsidRPr="004A5D0D">
        <w:rPr>
          <w:rFonts w:ascii="Times New Roman" w:eastAsia="Times New Roman" w:hAnsi="Times New Roman" w:cs="Times New Roman"/>
          <w:b/>
          <w:sz w:val="32"/>
          <w:szCs w:val="32"/>
        </w:rPr>
        <w:t xml:space="preserve"> </w:t>
      </w:r>
      <w:r w:rsidR="00890FC5" w:rsidRPr="004A5D0D">
        <w:rPr>
          <w:rFonts w:ascii="Times New Roman" w:eastAsia="Times New Roman" w:hAnsi="Times New Roman" w:cs="Times New Roman"/>
          <w:b/>
          <w:sz w:val="32"/>
          <w:szCs w:val="32"/>
        </w:rPr>
        <w:t>8</w:t>
      </w:r>
    </w:p>
    <w:p w:rsidR="00A15B4A" w:rsidRPr="004A5D0D" w:rsidRDefault="00A15B4A" w:rsidP="004A5D0D">
      <w:pPr>
        <w:spacing w:after="0" w:line="240" w:lineRule="auto"/>
        <w:jc w:val="center"/>
        <w:rPr>
          <w:rFonts w:ascii="Times New Roman" w:eastAsia="Times New Roman" w:hAnsi="Times New Roman" w:cs="Times New Roman"/>
          <w:b/>
          <w:sz w:val="32"/>
          <w:szCs w:val="32"/>
        </w:rPr>
      </w:pPr>
      <w:r w:rsidRPr="004A5D0D">
        <w:rPr>
          <w:rFonts w:ascii="Times New Roman" w:eastAsia="Times New Roman" w:hAnsi="Times New Roman" w:cs="Times New Roman"/>
          <w:b/>
          <w:sz w:val="32"/>
          <w:szCs w:val="32"/>
        </w:rPr>
        <w:t>М</w:t>
      </w:r>
      <w:r w:rsidR="004A5D0D" w:rsidRPr="004A5D0D">
        <w:rPr>
          <w:rFonts w:ascii="Times New Roman" w:eastAsia="Times New Roman" w:hAnsi="Times New Roman" w:cs="Times New Roman"/>
          <w:b/>
          <w:sz w:val="32"/>
          <w:szCs w:val="32"/>
        </w:rPr>
        <w:t>ЕЖДУНАРОДНАЯ ОХРАНА ПРОМЫШЛЕННОЙ СОБСТВЕННОСТИ</w:t>
      </w:r>
    </w:p>
    <w:p w:rsidR="00A15B4A" w:rsidRPr="00A15B4A" w:rsidRDefault="00A15B4A" w:rsidP="00A15B4A">
      <w:pPr>
        <w:spacing w:after="0" w:line="240" w:lineRule="auto"/>
        <w:jc w:val="center"/>
        <w:rPr>
          <w:rFonts w:ascii="Times New Roman" w:eastAsia="Times New Roman" w:hAnsi="Times New Roman" w:cs="Times New Roman"/>
          <w:b/>
          <w:sz w:val="28"/>
          <w:szCs w:val="28"/>
        </w:rPr>
      </w:pP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rPr>
        <w:t>1.Парижская конвенция.</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rPr>
        <w:t>2. Бернская конвенция.</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rPr>
        <w:t>3. Римская конвенция.</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rPr>
        <w:t>4.Договор</w:t>
      </w:r>
      <w:r w:rsidRPr="00A15B4A">
        <w:rPr>
          <w:rFonts w:ascii="Times New Roman" w:eastAsia="Times New Roman" w:hAnsi="Times New Roman" w:cs="Times New Roman"/>
          <w:i/>
          <w:sz w:val="28"/>
          <w:szCs w:val="28"/>
        </w:rPr>
        <w:t xml:space="preserve"> </w:t>
      </w:r>
      <w:r w:rsidRPr="00A15B4A">
        <w:rPr>
          <w:rFonts w:ascii="Times New Roman" w:eastAsia="Times New Roman" w:hAnsi="Times New Roman" w:cs="Times New Roman"/>
          <w:sz w:val="28"/>
          <w:szCs w:val="28"/>
        </w:rPr>
        <w:t>об интеллектуальной собственности в отношении интегральных микросхем (договор ИПИС).</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rPr>
        <w:t xml:space="preserve">В мире действует ряд международных соглашений, связанных с защитой интеллектуальной собственности. К таким соглашениям относятся: </w:t>
      </w:r>
    </w:p>
    <w:p w:rsidR="00A15B4A" w:rsidRPr="00A15B4A" w:rsidRDefault="00A15B4A" w:rsidP="00A15B4A">
      <w:pPr>
        <w:spacing w:after="0" w:line="240" w:lineRule="auto"/>
        <w:ind w:firstLine="709"/>
        <w:jc w:val="both"/>
        <w:rPr>
          <w:rFonts w:ascii="Times New Roman" w:eastAsia="Times New Roman" w:hAnsi="Times New Roman" w:cs="Times New Roman"/>
          <w:sz w:val="27"/>
          <w:szCs w:val="27"/>
        </w:rPr>
      </w:pPr>
      <w:r w:rsidRPr="00A15B4A">
        <w:rPr>
          <w:rFonts w:ascii="Times New Roman" w:eastAsia="Times New Roman" w:hAnsi="Times New Roman" w:cs="Times New Roman"/>
          <w:i/>
          <w:sz w:val="28"/>
          <w:szCs w:val="28"/>
        </w:rPr>
        <w:t xml:space="preserve"> Парижская конвенция </w:t>
      </w:r>
      <w:r w:rsidRPr="00A15B4A">
        <w:rPr>
          <w:rFonts w:ascii="Times New Roman" w:eastAsia="Times New Roman" w:hAnsi="Times New Roman" w:cs="Times New Roman"/>
          <w:sz w:val="28"/>
          <w:szCs w:val="28"/>
        </w:rPr>
        <w:t xml:space="preserve"> – это основное международное соглашение, регулирующее вопросы охраны прав на объекты промышленной собственности. Ее целью являлось создание льготных условий патентования гражданами одних государств в других. Принята конвенция в Париже 7 июля  1883 г. и далее она дополнялась. </w:t>
      </w:r>
      <w:r w:rsidRPr="00A15B4A">
        <w:rPr>
          <w:rFonts w:ascii="Times New Roman" w:eastAsia="Times New Roman" w:hAnsi="Times New Roman" w:cs="Times New Roman"/>
          <w:sz w:val="27"/>
          <w:szCs w:val="27"/>
        </w:rPr>
        <w:t xml:space="preserve">Россия присоединилась к ней в </w:t>
      </w:r>
      <w:smartTag w:uri="urn:schemas-microsoft-com:office:smarttags" w:element="metricconverter">
        <w:smartTagPr>
          <w:attr w:name="ProductID" w:val="1968 г"/>
        </w:smartTagPr>
        <w:r w:rsidRPr="00A15B4A">
          <w:rPr>
            <w:rFonts w:ascii="Times New Roman" w:eastAsia="Times New Roman" w:hAnsi="Times New Roman" w:cs="Times New Roman"/>
            <w:sz w:val="27"/>
            <w:szCs w:val="27"/>
          </w:rPr>
          <w:t>1968 г</w:t>
        </w:r>
      </w:smartTag>
      <w:r w:rsidRPr="00A15B4A">
        <w:rPr>
          <w:rFonts w:ascii="Times New Roman" w:eastAsia="Times New Roman" w:hAnsi="Times New Roman" w:cs="Times New Roman"/>
          <w:sz w:val="27"/>
          <w:szCs w:val="27"/>
        </w:rPr>
        <w:t>.</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rPr>
        <w:t>Положения Парижской конвенции: 1) положение о конвенционном приоритете; 2) положение о национальном режиме; 3) положения, связанные с предотвращением злоупотреблений, вытекающих из монопольного права собственности на патент.</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rPr>
        <w:t xml:space="preserve">- </w:t>
      </w:r>
      <w:r w:rsidRPr="00A15B4A">
        <w:rPr>
          <w:rFonts w:ascii="Times New Roman" w:eastAsia="Times New Roman" w:hAnsi="Times New Roman" w:cs="Times New Roman"/>
          <w:i/>
          <w:sz w:val="28"/>
          <w:szCs w:val="28"/>
        </w:rPr>
        <w:t xml:space="preserve">положение о конвенционном приоритете </w:t>
      </w:r>
      <w:r w:rsidRPr="00A15B4A">
        <w:rPr>
          <w:rFonts w:ascii="Times New Roman" w:eastAsia="Times New Roman" w:hAnsi="Times New Roman" w:cs="Times New Roman"/>
          <w:sz w:val="28"/>
          <w:szCs w:val="28"/>
        </w:rPr>
        <w:t>состоит в том, что в соответствии со ст.4 конвенции заявители из стран – участниц конвенции в случае подачи одной оформленной заявке в одной из стран союза при зарубежном патентовании пользуются льготой по приоритету в течение 12 месяцев. Таким образом, можно патентовать одно и то же изобретение в любой стране Парижской конвенции с сохранением этого первоначального приоритета. Выставочный приоритет действует в течение срока указанного в законодательстве страны патентования. В разных странах этот срок составляет от 3 до 12 месяцев.</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rPr>
        <w:t xml:space="preserve">- </w:t>
      </w:r>
      <w:r w:rsidRPr="00A15B4A">
        <w:rPr>
          <w:rFonts w:ascii="Times New Roman" w:eastAsia="Times New Roman" w:hAnsi="Times New Roman" w:cs="Times New Roman"/>
          <w:i/>
          <w:sz w:val="28"/>
          <w:szCs w:val="28"/>
        </w:rPr>
        <w:t>положение о национальном режиме</w:t>
      </w:r>
      <w:r w:rsidRPr="00A15B4A">
        <w:rPr>
          <w:rFonts w:ascii="Times New Roman" w:eastAsia="Times New Roman" w:hAnsi="Times New Roman" w:cs="Times New Roman"/>
          <w:sz w:val="28"/>
          <w:szCs w:val="28"/>
        </w:rPr>
        <w:t xml:space="preserve"> заключается в том, что гражданам и фирмам любой страны, участнице конвенции, предоставляются такие же права по охране промышленной собственности, какие предоставляется собственным гражданам и фирмам.</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rPr>
        <w:t xml:space="preserve">- </w:t>
      </w:r>
      <w:r w:rsidRPr="00A15B4A">
        <w:rPr>
          <w:rFonts w:ascii="Times New Roman" w:eastAsia="Times New Roman" w:hAnsi="Times New Roman" w:cs="Times New Roman"/>
          <w:i/>
          <w:sz w:val="28"/>
          <w:szCs w:val="28"/>
        </w:rPr>
        <w:t xml:space="preserve">положения, связанные с предотвращением злоупотреблений, </w:t>
      </w:r>
      <w:r w:rsidRPr="00A15B4A">
        <w:rPr>
          <w:rFonts w:ascii="Times New Roman" w:eastAsia="Times New Roman" w:hAnsi="Times New Roman" w:cs="Times New Roman"/>
          <w:sz w:val="28"/>
          <w:szCs w:val="28"/>
        </w:rPr>
        <w:t xml:space="preserve">вытекающих из монопольного права собственности на патент: Парижская конвенция предусматривает правила и возможные предотвращения злоупотреблений, связанных с осуществлением исключительного права патентообладателя, который владея исключительным правом пользования, может сам использовать патент в какой-либо стране и дать возможность другим лицам использовать изобретение. Если этого не происходит, то выдается принудительная лицензия, цена которой значительно ниже рыночной. Если этого не происходит, то может быть рассмотрен вопрос о лишении лицензии. Однако эти меры не всегда работают: </w:t>
      </w:r>
      <w:r w:rsidRPr="00A15B4A">
        <w:rPr>
          <w:rFonts w:ascii="Times New Roman" w:eastAsia="Times New Roman" w:hAnsi="Times New Roman" w:cs="Times New Roman"/>
          <w:sz w:val="28"/>
          <w:szCs w:val="28"/>
        </w:rPr>
        <w:lastRenderedPageBreak/>
        <w:t>транснациональные корпорации, получая патенты в развивающихся странах, блокируют развитие национальной промышленности.</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proofErr w:type="spellStart"/>
      <w:proofErr w:type="gramStart"/>
      <w:r w:rsidRPr="00A15B4A">
        <w:rPr>
          <w:rFonts w:ascii="Times New Roman" w:eastAsia="Times New Roman" w:hAnsi="Times New Roman" w:cs="Times New Roman"/>
          <w:i/>
          <w:sz w:val="28"/>
          <w:szCs w:val="28"/>
        </w:rPr>
        <w:t>Бе́рнская</w:t>
      </w:r>
      <w:proofErr w:type="spellEnd"/>
      <w:proofErr w:type="gramEnd"/>
      <w:r w:rsidRPr="00A15B4A">
        <w:rPr>
          <w:rFonts w:ascii="Times New Roman" w:eastAsia="Times New Roman" w:hAnsi="Times New Roman" w:cs="Times New Roman"/>
          <w:i/>
          <w:sz w:val="28"/>
          <w:szCs w:val="28"/>
        </w:rPr>
        <w:t xml:space="preserve"> </w:t>
      </w:r>
      <w:proofErr w:type="spellStart"/>
      <w:r w:rsidRPr="00A15B4A">
        <w:rPr>
          <w:rFonts w:ascii="Times New Roman" w:eastAsia="Times New Roman" w:hAnsi="Times New Roman" w:cs="Times New Roman"/>
          <w:i/>
          <w:sz w:val="28"/>
          <w:szCs w:val="28"/>
        </w:rPr>
        <w:t>конве́нция</w:t>
      </w:r>
      <w:proofErr w:type="spellEnd"/>
      <w:r w:rsidRPr="00A15B4A">
        <w:rPr>
          <w:rFonts w:ascii="Times New Roman" w:eastAsia="Times New Roman" w:hAnsi="Times New Roman" w:cs="Times New Roman"/>
          <w:sz w:val="28"/>
          <w:szCs w:val="28"/>
        </w:rPr>
        <w:t xml:space="preserve">  по </w:t>
      </w:r>
      <w:proofErr w:type="spellStart"/>
      <w:r w:rsidRPr="00A15B4A">
        <w:rPr>
          <w:rFonts w:ascii="Times New Roman" w:eastAsia="Times New Roman" w:hAnsi="Times New Roman" w:cs="Times New Roman"/>
          <w:sz w:val="28"/>
          <w:szCs w:val="28"/>
        </w:rPr>
        <w:t>охра́не</w:t>
      </w:r>
      <w:proofErr w:type="spellEnd"/>
      <w:r w:rsidRPr="00A15B4A">
        <w:rPr>
          <w:rFonts w:ascii="Times New Roman" w:eastAsia="Times New Roman" w:hAnsi="Times New Roman" w:cs="Times New Roman"/>
          <w:sz w:val="28"/>
          <w:szCs w:val="28"/>
        </w:rPr>
        <w:t xml:space="preserve"> </w:t>
      </w:r>
      <w:proofErr w:type="spellStart"/>
      <w:r w:rsidRPr="00A15B4A">
        <w:rPr>
          <w:rFonts w:ascii="Times New Roman" w:eastAsia="Times New Roman" w:hAnsi="Times New Roman" w:cs="Times New Roman"/>
          <w:sz w:val="28"/>
          <w:szCs w:val="28"/>
        </w:rPr>
        <w:t>литерату́рных</w:t>
      </w:r>
      <w:proofErr w:type="spellEnd"/>
      <w:r w:rsidRPr="00A15B4A">
        <w:rPr>
          <w:rFonts w:ascii="Times New Roman" w:eastAsia="Times New Roman" w:hAnsi="Times New Roman" w:cs="Times New Roman"/>
          <w:sz w:val="28"/>
          <w:szCs w:val="28"/>
        </w:rPr>
        <w:t xml:space="preserve"> и </w:t>
      </w:r>
      <w:proofErr w:type="spellStart"/>
      <w:r w:rsidRPr="00A15B4A">
        <w:rPr>
          <w:rFonts w:ascii="Times New Roman" w:eastAsia="Times New Roman" w:hAnsi="Times New Roman" w:cs="Times New Roman"/>
          <w:sz w:val="28"/>
          <w:szCs w:val="28"/>
        </w:rPr>
        <w:t>худо́жественных</w:t>
      </w:r>
      <w:proofErr w:type="spellEnd"/>
      <w:r w:rsidRPr="00A15B4A">
        <w:rPr>
          <w:rFonts w:ascii="Times New Roman" w:eastAsia="Times New Roman" w:hAnsi="Times New Roman" w:cs="Times New Roman"/>
          <w:sz w:val="28"/>
          <w:szCs w:val="28"/>
        </w:rPr>
        <w:t xml:space="preserve"> </w:t>
      </w:r>
      <w:proofErr w:type="spellStart"/>
      <w:r w:rsidRPr="00A15B4A">
        <w:rPr>
          <w:rFonts w:ascii="Times New Roman" w:eastAsia="Times New Roman" w:hAnsi="Times New Roman" w:cs="Times New Roman"/>
          <w:sz w:val="28"/>
          <w:szCs w:val="28"/>
        </w:rPr>
        <w:t>произведе́ний</w:t>
      </w:r>
      <w:proofErr w:type="spellEnd"/>
      <w:r w:rsidRPr="00A15B4A">
        <w:rPr>
          <w:rFonts w:ascii="Times New Roman" w:eastAsia="Times New Roman" w:hAnsi="Times New Roman" w:cs="Times New Roman"/>
          <w:sz w:val="28"/>
          <w:szCs w:val="28"/>
        </w:rPr>
        <w:t xml:space="preserve"> (часто просто </w:t>
      </w:r>
      <w:proofErr w:type="spellStart"/>
      <w:r w:rsidRPr="00A15B4A">
        <w:rPr>
          <w:rFonts w:ascii="Times New Roman" w:eastAsia="Times New Roman" w:hAnsi="Times New Roman" w:cs="Times New Roman"/>
          <w:sz w:val="28"/>
          <w:szCs w:val="28"/>
        </w:rPr>
        <w:t>Бе́рнская</w:t>
      </w:r>
      <w:proofErr w:type="spellEnd"/>
      <w:r w:rsidRPr="00A15B4A">
        <w:rPr>
          <w:rFonts w:ascii="Times New Roman" w:eastAsia="Times New Roman" w:hAnsi="Times New Roman" w:cs="Times New Roman"/>
          <w:sz w:val="28"/>
          <w:szCs w:val="28"/>
        </w:rPr>
        <w:t xml:space="preserve"> </w:t>
      </w:r>
      <w:proofErr w:type="spellStart"/>
      <w:r w:rsidRPr="00A15B4A">
        <w:rPr>
          <w:rFonts w:ascii="Times New Roman" w:eastAsia="Times New Roman" w:hAnsi="Times New Roman" w:cs="Times New Roman"/>
          <w:sz w:val="28"/>
          <w:szCs w:val="28"/>
        </w:rPr>
        <w:t>конве́нция</w:t>
      </w:r>
      <w:proofErr w:type="spellEnd"/>
      <w:r w:rsidRPr="00A15B4A">
        <w:rPr>
          <w:rFonts w:ascii="Times New Roman" w:eastAsia="Times New Roman" w:hAnsi="Times New Roman" w:cs="Times New Roman"/>
          <w:sz w:val="28"/>
          <w:szCs w:val="28"/>
        </w:rPr>
        <w:t xml:space="preserve">) (англ. </w:t>
      </w:r>
      <w:proofErr w:type="spellStart"/>
      <w:r w:rsidRPr="00A15B4A">
        <w:rPr>
          <w:rFonts w:ascii="Times New Roman" w:eastAsia="Times New Roman" w:hAnsi="Times New Roman" w:cs="Times New Roman"/>
          <w:sz w:val="28"/>
          <w:szCs w:val="28"/>
        </w:rPr>
        <w:t>Berne</w:t>
      </w:r>
      <w:proofErr w:type="spellEnd"/>
      <w:r w:rsidRPr="00A15B4A">
        <w:rPr>
          <w:rFonts w:ascii="Times New Roman" w:eastAsia="Times New Roman" w:hAnsi="Times New Roman" w:cs="Times New Roman"/>
          <w:sz w:val="28"/>
          <w:szCs w:val="28"/>
        </w:rPr>
        <w:t xml:space="preserve"> </w:t>
      </w:r>
      <w:proofErr w:type="spellStart"/>
      <w:r w:rsidRPr="00A15B4A">
        <w:rPr>
          <w:rFonts w:ascii="Times New Roman" w:eastAsia="Times New Roman" w:hAnsi="Times New Roman" w:cs="Times New Roman"/>
          <w:sz w:val="28"/>
          <w:szCs w:val="28"/>
        </w:rPr>
        <w:t>Conventionfor</w:t>
      </w:r>
      <w:proofErr w:type="spellEnd"/>
      <w:r w:rsidRPr="00A15B4A">
        <w:rPr>
          <w:rFonts w:ascii="Times New Roman" w:eastAsia="Times New Roman" w:hAnsi="Times New Roman" w:cs="Times New Roman"/>
          <w:sz w:val="28"/>
          <w:szCs w:val="28"/>
        </w:rPr>
        <w:t xml:space="preserve"> </w:t>
      </w:r>
      <w:proofErr w:type="spellStart"/>
      <w:r w:rsidRPr="00A15B4A">
        <w:rPr>
          <w:rFonts w:ascii="Times New Roman" w:eastAsia="Times New Roman" w:hAnsi="Times New Roman" w:cs="Times New Roman"/>
          <w:sz w:val="28"/>
          <w:szCs w:val="28"/>
        </w:rPr>
        <w:t>the</w:t>
      </w:r>
      <w:proofErr w:type="spellEnd"/>
      <w:r w:rsidRPr="00A15B4A">
        <w:rPr>
          <w:rFonts w:ascii="Times New Roman" w:eastAsia="Times New Roman" w:hAnsi="Times New Roman" w:cs="Times New Roman"/>
          <w:sz w:val="28"/>
          <w:szCs w:val="28"/>
        </w:rPr>
        <w:t xml:space="preserve"> </w:t>
      </w:r>
      <w:proofErr w:type="spellStart"/>
      <w:r w:rsidRPr="00A15B4A">
        <w:rPr>
          <w:rFonts w:ascii="Times New Roman" w:eastAsia="Times New Roman" w:hAnsi="Times New Roman" w:cs="Times New Roman"/>
          <w:sz w:val="28"/>
          <w:szCs w:val="28"/>
        </w:rPr>
        <w:t>Protection</w:t>
      </w:r>
      <w:proofErr w:type="spellEnd"/>
      <w:r w:rsidRPr="00A15B4A">
        <w:rPr>
          <w:rFonts w:ascii="Times New Roman" w:eastAsia="Times New Roman" w:hAnsi="Times New Roman" w:cs="Times New Roman"/>
          <w:sz w:val="28"/>
          <w:szCs w:val="28"/>
        </w:rPr>
        <w:t xml:space="preserve"> </w:t>
      </w:r>
      <w:proofErr w:type="spellStart"/>
      <w:r w:rsidRPr="00A15B4A">
        <w:rPr>
          <w:rFonts w:ascii="Times New Roman" w:eastAsia="Times New Roman" w:hAnsi="Times New Roman" w:cs="Times New Roman"/>
          <w:sz w:val="28"/>
          <w:szCs w:val="28"/>
        </w:rPr>
        <w:t>of</w:t>
      </w:r>
      <w:proofErr w:type="spellEnd"/>
      <w:r w:rsidRPr="00A15B4A">
        <w:rPr>
          <w:rFonts w:ascii="Times New Roman" w:eastAsia="Times New Roman" w:hAnsi="Times New Roman" w:cs="Times New Roman"/>
          <w:sz w:val="28"/>
          <w:szCs w:val="28"/>
        </w:rPr>
        <w:t xml:space="preserve"> </w:t>
      </w:r>
      <w:proofErr w:type="spellStart"/>
      <w:r w:rsidRPr="00A15B4A">
        <w:rPr>
          <w:rFonts w:ascii="Times New Roman" w:eastAsia="Times New Roman" w:hAnsi="Times New Roman" w:cs="Times New Roman"/>
          <w:sz w:val="28"/>
          <w:szCs w:val="28"/>
        </w:rPr>
        <w:t>Literary</w:t>
      </w:r>
      <w:proofErr w:type="spellEnd"/>
      <w:r w:rsidRPr="00A15B4A">
        <w:rPr>
          <w:rFonts w:ascii="Times New Roman" w:eastAsia="Times New Roman" w:hAnsi="Times New Roman" w:cs="Times New Roman"/>
          <w:sz w:val="28"/>
          <w:szCs w:val="28"/>
        </w:rPr>
        <w:t xml:space="preserve"> </w:t>
      </w:r>
      <w:proofErr w:type="spellStart"/>
      <w:r w:rsidRPr="00A15B4A">
        <w:rPr>
          <w:rFonts w:ascii="Times New Roman" w:eastAsia="Times New Roman" w:hAnsi="Times New Roman" w:cs="Times New Roman"/>
          <w:sz w:val="28"/>
          <w:szCs w:val="28"/>
        </w:rPr>
        <w:t>and</w:t>
      </w:r>
      <w:proofErr w:type="spellEnd"/>
      <w:r w:rsidRPr="00A15B4A">
        <w:rPr>
          <w:rFonts w:ascii="Times New Roman" w:eastAsia="Times New Roman" w:hAnsi="Times New Roman" w:cs="Times New Roman"/>
          <w:sz w:val="28"/>
          <w:szCs w:val="28"/>
        </w:rPr>
        <w:t xml:space="preserve"> </w:t>
      </w:r>
      <w:proofErr w:type="spellStart"/>
      <w:r w:rsidRPr="00A15B4A">
        <w:rPr>
          <w:rFonts w:ascii="Times New Roman" w:eastAsia="Times New Roman" w:hAnsi="Times New Roman" w:cs="Times New Roman"/>
          <w:sz w:val="28"/>
          <w:szCs w:val="28"/>
        </w:rPr>
        <w:t>Artistic</w:t>
      </w:r>
      <w:proofErr w:type="spellEnd"/>
      <w:r w:rsidRPr="00A15B4A">
        <w:rPr>
          <w:rFonts w:ascii="Times New Roman" w:eastAsia="Times New Roman" w:hAnsi="Times New Roman" w:cs="Times New Roman"/>
          <w:sz w:val="28"/>
          <w:szCs w:val="28"/>
        </w:rPr>
        <w:t xml:space="preserve"> </w:t>
      </w:r>
      <w:proofErr w:type="spellStart"/>
      <w:r w:rsidRPr="00A15B4A">
        <w:rPr>
          <w:rFonts w:ascii="Times New Roman" w:eastAsia="Times New Roman" w:hAnsi="Times New Roman" w:cs="Times New Roman"/>
          <w:sz w:val="28"/>
          <w:szCs w:val="28"/>
        </w:rPr>
        <w:t>Works</w:t>
      </w:r>
      <w:proofErr w:type="spellEnd"/>
      <w:r w:rsidRPr="00A15B4A">
        <w:rPr>
          <w:rFonts w:ascii="Times New Roman" w:eastAsia="Times New Roman" w:hAnsi="Times New Roman" w:cs="Times New Roman"/>
          <w:sz w:val="28"/>
          <w:szCs w:val="28"/>
        </w:rPr>
        <w:t>) — международное соглашение в области авторского права, принятое в Берне, Швейцария в 1886 году, последняя редакция - в 1971 г. (Россия присоединилась к ней в 1995 г.);  Является ключевым международным соглашением в этой области.</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i/>
          <w:sz w:val="28"/>
          <w:szCs w:val="28"/>
        </w:rPr>
        <w:t>Международная (Римская) конвенция</w:t>
      </w:r>
      <w:r w:rsidRPr="00A15B4A">
        <w:rPr>
          <w:rFonts w:ascii="Times New Roman" w:eastAsia="Times New Roman" w:hAnsi="Times New Roman" w:cs="Times New Roman"/>
          <w:sz w:val="28"/>
          <w:szCs w:val="28"/>
        </w:rPr>
        <w:t xml:space="preserve"> по защите исполнителей, производителей фонограмм и организаций телерадиовещания, принятая в Риме в 1961 г., вступила в силу 18 мая 1964 г. (Россия присоединилась к ней 20 декабря 2002 г.); </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i/>
          <w:sz w:val="28"/>
          <w:szCs w:val="28"/>
        </w:rPr>
        <w:t>Договор об интеллектуальной собственности</w:t>
      </w:r>
      <w:r w:rsidRPr="00A15B4A">
        <w:rPr>
          <w:rFonts w:ascii="Times New Roman" w:eastAsia="Times New Roman" w:hAnsi="Times New Roman" w:cs="Times New Roman"/>
          <w:sz w:val="28"/>
          <w:szCs w:val="28"/>
        </w:rPr>
        <w:t xml:space="preserve"> в отношении интегральных микросхем (договор ИПИС), принятый в Вашингтоне 26 мая 1989 г. (Россия к этому договору не присоединилась).</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rPr>
        <w:t xml:space="preserve">Конвенция о распространении несущих программы сигналов, передаваемых через спутники (далее - Брюссельская конвенция), была подписана в Брюсселе 21 мая 1974 г. Для СССР указанная конвенция вступила в силу 20 января 1989 г., Российская Федерации является участницей конвенции как правопреемница СССР. </w:t>
      </w:r>
      <w:r w:rsidRPr="00A15B4A">
        <w:rPr>
          <w:rFonts w:ascii="Times New Roman" w:eastAsia="Times New Roman" w:hAnsi="Times New Roman" w:cs="Times New Roman"/>
          <w:i/>
          <w:sz w:val="28"/>
          <w:szCs w:val="28"/>
        </w:rPr>
        <w:t>Брюссельская конвенция</w:t>
      </w:r>
      <w:r w:rsidRPr="00A15B4A">
        <w:rPr>
          <w:rFonts w:ascii="Times New Roman" w:eastAsia="Times New Roman" w:hAnsi="Times New Roman" w:cs="Times New Roman"/>
          <w:sz w:val="28"/>
          <w:szCs w:val="28"/>
        </w:rPr>
        <w:t xml:space="preserve"> направлена на запрещение противозаконного распределения </w:t>
      </w:r>
      <w:proofErr w:type="spellStart"/>
      <w:r w:rsidRPr="00A15B4A">
        <w:rPr>
          <w:rFonts w:ascii="Times New Roman" w:eastAsia="Times New Roman" w:hAnsi="Times New Roman" w:cs="Times New Roman"/>
          <w:sz w:val="28"/>
          <w:szCs w:val="28"/>
        </w:rPr>
        <w:t>программонесущих</w:t>
      </w:r>
      <w:proofErr w:type="spellEnd"/>
      <w:r w:rsidRPr="00A15B4A">
        <w:rPr>
          <w:rFonts w:ascii="Times New Roman" w:eastAsia="Times New Roman" w:hAnsi="Times New Roman" w:cs="Times New Roman"/>
          <w:sz w:val="28"/>
          <w:szCs w:val="28"/>
        </w:rPr>
        <w:t xml:space="preserve"> сигналов, передаваемых с помощью спутника. Дело в том, что вещание через спутники не охватывается определением Римской конвенции "передача в эфир" ("передача беспроволочными средствами звуков или изображений и звуков для приема публикой"), поскольку на момент принятия Конвенции "публика" еще не могла непосредственно принимать сигналы со спутников - обязательно присутствовал посредник, который, принимая сигналы со спутника, затем распространял их по кабелю.</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i/>
          <w:sz w:val="28"/>
          <w:szCs w:val="28"/>
        </w:rPr>
        <w:t>Женевская конвенция</w:t>
      </w:r>
      <w:r w:rsidRPr="00A15B4A">
        <w:rPr>
          <w:rFonts w:ascii="Times New Roman" w:eastAsia="Times New Roman" w:hAnsi="Times New Roman" w:cs="Times New Roman"/>
          <w:sz w:val="28"/>
          <w:szCs w:val="28"/>
        </w:rPr>
        <w:t xml:space="preserve"> об охране интересов производителей фонограмм от незаконного воспроизводства  их фонограмм 1971 г. существенно обновила и дополнила Римскую конвенцию путем предоставления производителям фонограмм особого режима охраны в рамках антимонопольного законодательства и уголовно-правовой защиты. Государства – участники Женевской конвенции отказались от предоставления иностранцам национального режима. Критерий выбора применимого права – законодательство государства гражданства производителя фонограмм. Все правовые формы охраны отнесены к компетенции государств-участников.</w:t>
      </w:r>
    </w:p>
    <w:p w:rsidR="00A15B4A" w:rsidRPr="00A15B4A" w:rsidRDefault="00A15B4A" w:rsidP="00A15B4A">
      <w:pPr>
        <w:spacing w:after="0" w:line="240" w:lineRule="auto"/>
        <w:ind w:firstLine="709"/>
        <w:jc w:val="both"/>
        <w:rPr>
          <w:rFonts w:ascii="Times New Roman" w:eastAsia="Times New Roman" w:hAnsi="Times New Roman" w:cs="Times New Roman"/>
          <w:snapToGrid w:val="0"/>
          <w:sz w:val="28"/>
          <w:szCs w:val="28"/>
          <w:lang w:eastAsia="ru-RU"/>
        </w:rPr>
      </w:pPr>
      <w:r w:rsidRPr="00A15B4A">
        <w:rPr>
          <w:rFonts w:ascii="Times New Roman" w:eastAsia="Times New Roman" w:hAnsi="Times New Roman" w:cs="Times New Roman"/>
          <w:i/>
          <w:snapToGrid w:val="0"/>
          <w:sz w:val="28"/>
          <w:szCs w:val="28"/>
          <w:lang w:eastAsia="ru-RU"/>
        </w:rPr>
        <w:t xml:space="preserve">Мадридское соглашение о международной регистрации знаков от 14 апреля </w:t>
      </w:r>
      <w:smartTag w:uri="urn:schemas-microsoft-com:office:smarttags" w:element="metricconverter">
        <w:smartTagPr>
          <w:attr w:name="ProductID" w:val="1891 г"/>
        </w:smartTagPr>
        <w:r w:rsidRPr="00A15B4A">
          <w:rPr>
            <w:rFonts w:ascii="Times New Roman" w:eastAsia="Times New Roman" w:hAnsi="Times New Roman" w:cs="Times New Roman"/>
            <w:i/>
            <w:snapToGrid w:val="0"/>
            <w:sz w:val="28"/>
            <w:szCs w:val="28"/>
            <w:lang w:eastAsia="ru-RU"/>
          </w:rPr>
          <w:t>1891 г</w:t>
        </w:r>
      </w:smartTag>
      <w:r w:rsidRPr="00A15B4A">
        <w:rPr>
          <w:rFonts w:ascii="Times New Roman" w:eastAsia="Times New Roman" w:hAnsi="Times New Roman" w:cs="Times New Roman"/>
          <w:i/>
          <w:snapToGrid w:val="0"/>
          <w:sz w:val="28"/>
          <w:szCs w:val="28"/>
          <w:lang w:eastAsia="ru-RU"/>
        </w:rPr>
        <w:t xml:space="preserve">. </w:t>
      </w:r>
      <w:r w:rsidRPr="00A15B4A">
        <w:rPr>
          <w:rFonts w:ascii="Times New Roman" w:eastAsia="Times New Roman" w:hAnsi="Times New Roman" w:cs="Times New Roman"/>
          <w:snapToGrid w:val="0"/>
          <w:sz w:val="28"/>
          <w:szCs w:val="28"/>
          <w:lang w:eastAsia="ru-RU"/>
        </w:rPr>
        <w:t>облегчает получение правовой охраны для товарных знаков тем, что заяви</w:t>
      </w:r>
      <w:r w:rsidR="00DC0E6A">
        <w:rPr>
          <w:rFonts w:ascii="Times New Roman" w:eastAsia="Times New Roman" w:hAnsi="Times New Roman" w:cs="Times New Roman"/>
          <w:snapToGrid w:val="0"/>
          <w:sz w:val="28"/>
          <w:szCs w:val="28"/>
          <w:lang w:eastAsia="ru-RU"/>
        </w:rPr>
        <w:t>тель не обязан обращаться за за</w:t>
      </w:r>
      <w:r w:rsidRPr="00A15B4A">
        <w:rPr>
          <w:rFonts w:ascii="Times New Roman" w:eastAsia="Times New Roman" w:hAnsi="Times New Roman" w:cs="Times New Roman"/>
          <w:snapToGrid w:val="0"/>
          <w:sz w:val="28"/>
          <w:szCs w:val="28"/>
          <w:lang w:eastAsia="ru-RU"/>
        </w:rPr>
        <w:t>щитой своих прав во множество с</w:t>
      </w:r>
      <w:r w:rsidR="00DC0E6A">
        <w:rPr>
          <w:rFonts w:ascii="Times New Roman" w:eastAsia="Times New Roman" w:hAnsi="Times New Roman" w:cs="Times New Roman"/>
          <w:snapToGrid w:val="0"/>
          <w:sz w:val="28"/>
          <w:szCs w:val="28"/>
          <w:lang w:eastAsia="ru-RU"/>
        </w:rPr>
        <w:t>тран, а подает одну заявку в Ме</w:t>
      </w:r>
      <w:r w:rsidRPr="00A15B4A">
        <w:rPr>
          <w:rFonts w:ascii="Times New Roman" w:eastAsia="Times New Roman" w:hAnsi="Times New Roman" w:cs="Times New Roman"/>
          <w:snapToGrid w:val="0"/>
          <w:sz w:val="28"/>
          <w:szCs w:val="28"/>
          <w:lang w:eastAsia="ru-RU"/>
        </w:rPr>
        <w:t>ждународное бюро ВОИС в Же</w:t>
      </w:r>
      <w:r w:rsidR="00DC0E6A">
        <w:rPr>
          <w:rFonts w:ascii="Times New Roman" w:eastAsia="Times New Roman" w:hAnsi="Times New Roman" w:cs="Times New Roman"/>
          <w:snapToGrid w:val="0"/>
          <w:sz w:val="28"/>
          <w:szCs w:val="28"/>
          <w:lang w:eastAsia="ru-RU"/>
        </w:rPr>
        <w:t>неве. Всю остальную работу дела</w:t>
      </w:r>
      <w:r w:rsidRPr="00A15B4A">
        <w:rPr>
          <w:rFonts w:ascii="Times New Roman" w:eastAsia="Times New Roman" w:hAnsi="Times New Roman" w:cs="Times New Roman"/>
          <w:snapToGrid w:val="0"/>
          <w:sz w:val="28"/>
          <w:szCs w:val="28"/>
          <w:lang w:eastAsia="ru-RU"/>
        </w:rPr>
        <w:t>ет это бюро.</w:t>
      </w:r>
    </w:p>
    <w:p w:rsidR="00A15B4A" w:rsidRPr="00A15B4A" w:rsidRDefault="00A15B4A" w:rsidP="00A15B4A">
      <w:pPr>
        <w:spacing w:after="0" w:line="240" w:lineRule="auto"/>
        <w:ind w:firstLine="709"/>
        <w:jc w:val="both"/>
        <w:rPr>
          <w:rFonts w:ascii="Times New Roman" w:eastAsia="Times New Roman" w:hAnsi="Times New Roman" w:cs="Times New Roman"/>
          <w:snapToGrid w:val="0"/>
          <w:sz w:val="28"/>
          <w:szCs w:val="28"/>
          <w:lang w:eastAsia="ru-RU"/>
        </w:rPr>
      </w:pPr>
      <w:r w:rsidRPr="00A15B4A">
        <w:rPr>
          <w:rFonts w:ascii="Times New Roman" w:eastAsia="Times New Roman" w:hAnsi="Times New Roman" w:cs="Times New Roman"/>
          <w:i/>
          <w:snapToGrid w:val="0"/>
          <w:sz w:val="28"/>
          <w:szCs w:val="28"/>
          <w:lang w:eastAsia="ru-RU"/>
        </w:rPr>
        <w:lastRenderedPageBreak/>
        <w:t>Конвенция, учреждающая Всемирную Организацию Интеллек</w:t>
      </w:r>
      <w:r w:rsidRPr="00A15B4A">
        <w:rPr>
          <w:rFonts w:ascii="Times New Roman" w:eastAsia="Times New Roman" w:hAnsi="Times New Roman" w:cs="Times New Roman"/>
          <w:i/>
          <w:snapToGrid w:val="0"/>
          <w:sz w:val="28"/>
          <w:szCs w:val="28"/>
          <w:lang w:eastAsia="ru-RU"/>
        </w:rPr>
        <w:softHyphen/>
        <w:t xml:space="preserve">туальной Собственности (ВОИС) от 14 июля </w:t>
      </w:r>
      <w:smartTag w:uri="urn:schemas-microsoft-com:office:smarttags" w:element="metricconverter">
        <w:smartTagPr>
          <w:attr w:name="ProductID" w:val="1967 г"/>
        </w:smartTagPr>
        <w:r w:rsidRPr="00A15B4A">
          <w:rPr>
            <w:rFonts w:ascii="Times New Roman" w:eastAsia="Times New Roman" w:hAnsi="Times New Roman" w:cs="Times New Roman"/>
            <w:i/>
            <w:snapToGrid w:val="0"/>
            <w:sz w:val="28"/>
            <w:szCs w:val="28"/>
            <w:lang w:eastAsia="ru-RU"/>
          </w:rPr>
          <w:t>1967 г</w:t>
        </w:r>
      </w:smartTag>
      <w:r w:rsidR="00435FFD">
        <w:rPr>
          <w:rFonts w:ascii="Times New Roman" w:eastAsia="Times New Roman" w:hAnsi="Times New Roman" w:cs="Times New Roman"/>
          <w:snapToGrid w:val="0"/>
          <w:sz w:val="28"/>
          <w:szCs w:val="28"/>
          <w:lang w:eastAsia="ru-RU"/>
        </w:rPr>
        <w:t>., предоставля</w:t>
      </w:r>
      <w:r w:rsidRPr="00A15B4A">
        <w:rPr>
          <w:rFonts w:ascii="Times New Roman" w:eastAsia="Times New Roman" w:hAnsi="Times New Roman" w:cs="Times New Roman"/>
          <w:snapToGrid w:val="0"/>
          <w:sz w:val="28"/>
          <w:szCs w:val="28"/>
          <w:lang w:eastAsia="ru-RU"/>
        </w:rPr>
        <w:t>ет возможность РФ участвовать в решении важнейших дел мирового сообщества в данной о</w:t>
      </w:r>
      <w:r w:rsidR="00435FFD">
        <w:rPr>
          <w:rFonts w:ascii="Times New Roman" w:eastAsia="Times New Roman" w:hAnsi="Times New Roman" w:cs="Times New Roman"/>
          <w:snapToGrid w:val="0"/>
          <w:sz w:val="28"/>
          <w:szCs w:val="28"/>
          <w:lang w:eastAsia="ru-RU"/>
        </w:rPr>
        <w:t>бласти наравне с другими страна</w:t>
      </w:r>
      <w:r w:rsidRPr="00A15B4A">
        <w:rPr>
          <w:rFonts w:ascii="Times New Roman" w:eastAsia="Times New Roman" w:hAnsi="Times New Roman" w:cs="Times New Roman"/>
          <w:snapToGrid w:val="0"/>
          <w:sz w:val="28"/>
          <w:szCs w:val="28"/>
          <w:lang w:eastAsia="ru-RU"/>
        </w:rPr>
        <w:t>ми, получать информационную, консульта</w:t>
      </w:r>
      <w:r w:rsidR="00435FFD">
        <w:rPr>
          <w:rFonts w:ascii="Times New Roman" w:eastAsia="Times New Roman" w:hAnsi="Times New Roman" w:cs="Times New Roman"/>
          <w:snapToGrid w:val="0"/>
          <w:sz w:val="28"/>
          <w:szCs w:val="28"/>
          <w:lang w:eastAsia="ru-RU"/>
        </w:rPr>
        <w:t>ционную и материаль</w:t>
      </w:r>
      <w:r w:rsidRPr="00A15B4A">
        <w:rPr>
          <w:rFonts w:ascii="Times New Roman" w:eastAsia="Times New Roman" w:hAnsi="Times New Roman" w:cs="Times New Roman"/>
          <w:snapToGrid w:val="0"/>
          <w:sz w:val="28"/>
          <w:szCs w:val="28"/>
          <w:lang w:eastAsia="ru-RU"/>
        </w:rPr>
        <w:t>ную помощь в развитии своей национальной системы правовой охраны.</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ВОИС в своей деятельности  имеет следующие цели  (ст. 3, </w:t>
      </w:r>
      <w:r w:rsidRPr="00A15B4A">
        <w:rPr>
          <w:rFonts w:ascii="Times New Roman" w:eastAsia="Times New Roman" w:hAnsi="Times New Roman" w:cs="Times New Roman"/>
          <w:snapToGrid w:val="0"/>
          <w:sz w:val="28"/>
          <w:szCs w:val="28"/>
          <w:lang w:eastAsia="ru-RU"/>
        </w:rPr>
        <w:t>Конвенции, учреждающей ВОИС)</w:t>
      </w:r>
      <w:r w:rsidRPr="00A15B4A">
        <w:rPr>
          <w:rFonts w:ascii="Times New Roman" w:eastAsia="Times New Roman" w:hAnsi="Times New Roman" w:cs="Times New Roman"/>
          <w:sz w:val="28"/>
          <w:szCs w:val="28"/>
          <w:lang w:eastAsia="ru-RU"/>
        </w:rPr>
        <w:t xml:space="preserve">: </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 содействовать охране интеллектуальной собственности во всем мире путем сотрудничества государств и в соответствующих случаях во взаимодействии с любой другой международной организацией; </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 обеспечивать административное сотрудничество Союзов. </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Для достижения целей ВОИС через свои соответствующие органы и при уважении компетенции каждого из  международных соглашений, призванных содействовать охране интеллектуальной собственности: </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1) содействует разработке мероприятий, рассчитанных на улучшение охраны интеллектуальной собственности во всем мире и на гармонизацию национальных законодательств в этой области; </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2) выполняет административные функции Парижского союза, специальных Союзов, образованных в связи с этим Союзом, и Бернского союза; </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может согласиться принять на себя администрацию по осуществлению любого другого международного соглашения, призванного содействовать охране интеллектуальной собственности, или участвовать в такой администрации; </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 способствует заключению международных соглашений, призванных содействовать охране интеллектуальной собственности; </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5) предлагает свое сотрудничество государствам, запрашивающим юридико-техническую помощь в области интеллектуальной собственности; </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6) собирает и распространяет информацию, относящуюся к охране интеллектуальной собственности, осуществляет и поощряет исследования в этой области и публикует результаты таких исследований; </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7) обеспечивает деятельность служб, облегчающих международную охрану интеллектуальной собственности и в соответствующих случаях осуществляет регистрацию в этой области, а также публикует сведения, касающиеся данной регистрации; </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u w:val="single"/>
          <w:lang w:eastAsia="ru-RU"/>
        </w:rPr>
      </w:pPr>
      <w:r w:rsidRPr="00A15B4A">
        <w:rPr>
          <w:rFonts w:ascii="Times New Roman" w:eastAsia="Times New Roman" w:hAnsi="Times New Roman" w:cs="Times New Roman"/>
          <w:sz w:val="28"/>
          <w:szCs w:val="28"/>
          <w:lang w:eastAsia="ru-RU"/>
        </w:rPr>
        <w:t>8) предпринимает любые другие надлежащие действия.</w:t>
      </w:r>
    </w:p>
    <w:p w:rsidR="00A15B4A" w:rsidRPr="00A15B4A" w:rsidRDefault="00A15B4A" w:rsidP="00A15B4A">
      <w:pPr>
        <w:spacing w:after="0" w:line="240" w:lineRule="auto"/>
        <w:ind w:firstLine="709"/>
        <w:jc w:val="both"/>
        <w:rPr>
          <w:rFonts w:ascii="Times New Roman" w:eastAsia="Times New Roman" w:hAnsi="Times New Roman" w:cs="Times New Roman"/>
          <w:i/>
          <w:sz w:val="28"/>
          <w:szCs w:val="28"/>
        </w:rPr>
      </w:pPr>
      <w:r w:rsidRPr="00A15B4A">
        <w:rPr>
          <w:rFonts w:ascii="Times New Roman" w:eastAsia="Times New Roman" w:hAnsi="Times New Roman" w:cs="Times New Roman"/>
          <w:i/>
          <w:sz w:val="28"/>
          <w:szCs w:val="28"/>
        </w:rPr>
        <w:t>Некоторые аспекты патентно-лицензионной политики зарубежных стран</w:t>
      </w:r>
      <w:r w:rsidR="00FC1183">
        <w:rPr>
          <w:rFonts w:ascii="Times New Roman" w:eastAsia="Times New Roman" w:hAnsi="Times New Roman" w:cs="Times New Roman"/>
          <w:i/>
          <w:sz w:val="28"/>
          <w:szCs w:val="28"/>
        </w:rPr>
        <w:t>.</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rPr>
        <w:t>В настоящее время конкурирующие фирмы используют патентное право в своей борьбе за рынки сбыта. К основным способам такой борьбы можно отнести следующие:</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rPr>
        <w:t>1) «огораживание»;</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rPr>
        <w:t>2) применение «ловушек»:</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rPr>
        <w:lastRenderedPageBreak/>
        <w:t>3) применение «зонтичных» патентов.</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i/>
          <w:sz w:val="28"/>
          <w:szCs w:val="28"/>
        </w:rPr>
        <w:t>Способ «огораживания»</w:t>
      </w:r>
      <w:r w:rsidRPr="00A15B4A">
        <w:rPr>
          <w:rFonts w:ascii="Times New Roman" w:eastAsia="Times New Roman" w:hAnsi="Times New Roman" w:cs="Times New Roman"/>
          <w:sz w:val="28"/>
          <w:szCs w:val="28"/>
        </w:rPr>
        <w:t xml:space="preserve"> - имеет целью помешать усовершенствованию техники на конкурирующих предприятиях. Для этого разрабатываются и патентуются дополнительные изобретения к тем основным, которые принадлежат предприятиям конкурента. Последний, при попытке применить усовершенствования на своих предприятиях подпадает под действие этих дополнительных патентов и находится под угрозой судебного преследования за нарушение патентных прав компании, производящей «огораживание», хотя последняя, скорее всего, не намерена использовать это дополнительное в своем производстве.</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i/>
          <w:sz w:val="28"/>
          <w:szCs w:val="28"/>
        </w:rPr>
        <w:t>Применение «ловушек»,</w:t>
      </w:r>
      <w:r w:rsidRPr="00A15B4A">
        <w:rPr>
          <w:rFonts w:ascii="Times New Roman" w:eastAsia="Times New Roman" w:hAnsi="Times New Roman" w:cs="Times New Roman"/>
          <w:sz w:val="28"/>
          <w:szCs w:val="28"/>
        </w:rPr>
        <w:t xml:space="preserve"> которые создаются путем подачи заявок на несуществующие изобретения или намеченные только в общих чертах  изобретения в той области техники, где ожидается появление изобретений на конкурирующих предприятиях или у независимых изобретателей.</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i/>
          <w:sz w:val="28"/>
          <w:szCs w:val="28"/>
        </w:rPr>
        <w:t>Применение «зонтичных» патентов</w:t>
      </w:r>
      <w:r w:rsidRPr="00A15B4A">
        <w:rPr>
          <w:rFonts w:ascii="Times New Roman" w:eastAsia="Times New Roman" w:hAnsi="Times New Roman" w:cs="Times New Roman"/>
          <w:sz w:val="28"/>
          <w:szCs w:val="28"/>
        </w:rPr>
        <w:t xml:space="preserve"> основано на применении заявок с такой заведомо широкой формулой изобретения, что фактически исключает возможность патентования не только в узкой области, но порой и в иных областях техники, поскольку дают повод оспорить заявки других авторов.</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rPr>
        <w:t>Выданный патент может быть оспорен и признан недействительным по ряду оснований: отсутствие признаков патентоспособности, в первую очередь новизны, предшествующая выдача патента на аналогичное изобретение, неполнота и несовершенство описания изобретения. Некоторые страны, такие как Италия. Германия, Швейцария, предусматривают такое обоснование, как выдачу патента за пределы первоначальной заявки.</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rPr>
        <w:t>Патентное законодательство, а в особенности практика патентных ведомств и судов, разрешающих патентные споры, очень сложны. Из-за небольшой неточности в патенте или лицензионном договоре, можно потерять право на патент, упустить выгоду, в числе которой первостепенное значение имеет льгота по новизне, то есть установленное законодательством правило, согласно которому полное раскрытие сущности изобретения не порочит новизну технического решения в течение срока, указанного в патентном законодательстве. В большинстве стран она составляет 6 месяцев с даты раскрытия изобретения, в США – 1 год, в Канаде -2 года. Исключением является конвенционный приоритет.</w:t>
      </w:r>
    </w:p>
    <w:p w:rsidR="00A15B4A" w:rsidRPr="00A15B4A" w:rsidRDefault="00A15B4A" w:rsidP="00A15B4A">
      <w:pPr>
        <w:spacing w:after="0" w:line="240" w:lineRule="auto"/>
        <w:ind w:firstLine="709"/>
        <w:jc w:val="both"/>
        <w:rPr>
          <w:rFonts w:ascii="Times New Roman" w:eastAsia="Times New Roman" w:hAnsi="Times New Roman" w:cs="Times New Roman"/>
          <w:b/>
          <w:sz w:val="28"/>
          <w:szCs w:val="28"/>
        </w:rPr>
      </w:pPr>
    </w:p>
    <w:p w:rsidR="00A15B4A" w:rsidRPr="00A15B4A" w:rsidRDefault="00A15B4A" w:rsidP="00A15B4A">
      <w:pPr>
        <w:spacing w:after="0" w:line="240" w:lineRule="auto"/>
        <w:ind w:firstLine="709"/>
        <w:jc w:val="both"/>
        <w:rPr>
          <w:rFonts w:ascii="Times New Roman" w:eastAsia="Times New Roman" w:hAnsi="Times New Roman" w:cs="Times New Roman"/>
          <w:b/>
          <w:sz w:val="28"/>
          <w:szCs w:val="28"/>
        </w:rPr>
      </w:pPr>
      <w:r w:rsidRPr="00A15B4A">
        <w:rPr>
          <w:rFonts w:ascii="Times New Roman" w:eastAsia="Times New Roman" w:hAnsi="Times New Roman" w:cs="Times New Roman"/>
          <w:b/>
          <w:sz w:val="28"/>
          <w:szCs w:val="28"/>
        </w:rPr>
        <w:t xml:space="preserve">Практическое задание </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rPr>
        <w:t>1.Назовите основные положения Бернской конвенции.</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rPr>
        <w:t>2. Назовите основные положения Римской  конвенции.</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rPr>
        <w:t>3.</w:t>
      </w:r>
      <w:r w:rsidRPr="00A15B4A">
        <w:rPr>
          <w:rFonts w:ascii="Times New Roman" w:eastAsia="Times New Roman" w:hAnsi="Times New Roman" w:cs="Times New Roman"/>
          <w:bCs/>
          <w:sz w:val="28"/>
          <w:szCs w:val="28"/>
        </w:rPr>
        <w:t>Привести сроки конвенционного приоритета для следующих объектов промышленной собственности:</w:t>
      </w:r>
    </w:p>
    <w:p w:rsidR="00A15B4A" w:rsidRPr="00A15B4A" w:rsidRDefault="00B02B55" w:rsidP="00A15B4A">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изобретение;</w:t>
      </w:r>
    </w:p>
    <w:p w:rsidR="00A15B4A" w:rsidRPr="00A15B4A" w:rsidRDefault="00B02B55" w:rsidP="00A15B4A">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промышленный образец;</w:t>
      </w:r>
    </w:p>
    <w:p w:rsidR="00A15B4A" w:rsidRPr="00A15B4A" w:rsidRDefault="00B02B55" w:rsidP="00A15B4A">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 товарный знак;</w:t>
      </w:r>
    </w:p>
    <w:p w:rsidR="00A15B4A" w:rsidRPr="00A15B4A" w:rsidRDefault="00A15B4A" w:rsidP="00A15B4A">
      <w:pPr>
        <w:spacing w:after="0" w:line="240" w:lineRule="auto"/>
        <w:ind w:firstLine="709"/>
        <w:jc w:val="both"/>
        <w:rPr>
          <w:rFonts w:ascii="Times New Roman" w:eastAsia="Times New Roman" w:hAnsi="Times New Roman" w:cs="Times New Roman"/>
          <w:bCs/>
          <w:sz w:val="28"/>
          <w:szCs w:val="28"/>
          <w:lang w:eastAsia="ru-RU"/>
        </w:rPr>
      </w:pPr>
      <w:r w:rsidRPr="00A15B4A">
        <w:rPr>
          <w:rFonts w:ascii="Times New Roman" w:eastAsia="Times New Roman" w:hAnsi="Times New Roman" w:cs="Times New Roman"/>
          <w:bCs/>
          <w:sz w:val="28"/>
          <w:szCs w:val="28"/>
          <w:lang w:eastAsia="ru-RU"/>
        </w:rPr>
        <w:lastRenderedPageBreak/>
        <w:t>- полезная модель.</w:t>
      </w:r>
    </w:p>
    <w:p w:rsidR="00A15B4A" w:rsidRPr="00A15B4A" w:rsidRDefault="00A15B4A" w:rsidP="00A15B4A">
      <w:pPr>
        <w:spacing w:after="0" w:line="240" w:lineRule="auto"/>
        <w:ind w:firstLine="709"/>
        <w:jc w:val="both"/>
        <w:rPr>
          <w:rFonts w:ascii="Times New Roman" w:eastAsia="Times New Roman" w:hAnsi="Times New Roman" w:cs="Times New Roman"/>
          <w:bCs/>
          <w:sz w:val="28"/>
          <w:szCs w:val="28"/>
          <w:lang w:eastAsia="ru-RU"/>
        </w:rPr>
      </w:pPr>
      <w:r w:rsidRPr="00A15B4A">
        <w:rPr>
          <w:rFonts w:ascii="Times New Roman" w:eastAsia="Times New Roman" w:hAnsi="Times New Roman" w:cs="Times New Roman"/>
          <w:bCs/>
          <w:sz w:val="28"/>
          <w:szCs w:val="28"/>
          <w:lang w:eastAsia="ru-RU"/>
        </w:rPr>
        <w:t xml:space="preserve">4. </w:t>
      </w:r>
      <w:r w:rsidRPr="00A15B4A">
        <w:rPr>
          <w:rFonts w:ascii="Times New Roman" w:eastAsia="Times New Roman" w:hAnsi="Times New Roman" w:cs="Times New Roman"/>
          <w:sz w:val="28"/>
          <w:szCs w:val="28"/>
          <w:lang w:eastAsia="ru-RU"/>
        </w:rPr>
        <w:t xml:space="preserve">Ознакомиться с веб-сайтами </w:t>
      </w:r>
      <w:r w:rsidRPr="00A15B4A">
        <w:rPr>
          <w:rFonts w:ascii="Times New Roman" w:eastAsia="Times New Roman" w:hAnsi="Times New Roman" w:cs="Times New Roman"/>
          <w:snapToGrid w:val="0"/>
          <w:sz w:val="28"/>
          <w:szCs w:val="28"/>
          <w:lang w:eastAsia="ru-RU"/>
        </w:rPr>
        <w:t>Всемирной Организацией Интеллек</w:t>
      </w:r>
      <w:r w:rsidRPr="00A15B4A">
        <w:rPr>
          <w:rFonts w:ascii="Times New Roman" w:eastAsia="Times New Roman" w:hAnsi="Times New Roman" w:cs="Times New Roman"/>
          <w:snapToGrid w:val="0"/>
          <w:sz w:val="28"/>
          <w:szCs w:val="28"/>
          <w:lang w:eastAsia="ru-RU"/>
        </w:rPr>
        <w:softHyphen/>
        <w:t xml:space="preserve">туальной Собственности (ВОИС): </w:t>
      </w:r>
      <w:r w:rsidRPr="00A15B4A">
        <w:rPr>
          <w:rFonts w:ascii="Times New Roman" w:eastAsia="Times New Roman" w:hAnsi="Times New Roman" w:cs="Times New Roman"/>
          <w:b/>
          <w:bCs/>
          <w:sz w:val="28"/>
          <w:szCs w:val="28"/>
          <w:lang w:eastAsia="ru-RU"/>
        </w:rPr>
        <w:t>http://</w:t>
      </w:r>
      <w:r w:rsidRPr="00A15B4A">
        <w:rPr>
          <w:rFonts w:ascii="Times New Roman" w:eastAsia="Times New Roman" w:hAnsi="Times New Roman" w:cs="Times New Roman"/>
          <w:b/>
          <w:sz w:val="28"/>
          <w:szCs w:val="28"/>
          <w:lang w:eastAsia="ru-RU"/>
        </w:rPr>
        <w:t xml:space="preserve">www.wipo.org </w:t>
      </w:r>
      <w:r w:rsidRPr="00A15B4A">
        <w:rPr>
          <w:rFonts w:ascii="Times New Roman" w:eastAsia="Times New Roman" w:hAnsi="Times New Roman" w:cs="Times New Roman"/>
          <w:snapToGrid w:val="0"/>
          <w:sz w:val="28"/>
          <w:szCs w:val="28"/>
          <w:lang w:eastAsia="ru-RU"/>
        </w:rPr>
        <w:t xml:space="preserve">и </w:t>
      </w:r>
      <w:r w:rsidRPr="00A15B4A">
        <w:rPr>
          <w:rFonts w:ascii="Times New Roman" w:eastAsia="Times New Roman" w:hAnsi="Times New Roman" w:cs="Times New Roman"/>
          <w:sz w:val="28"/>
          <w:szCs w:val="28"/>
          <w:lang w:eastAsia="ru-RU"/>
        </w:rPr>
        <w:t xml:space="preserve">Евразийского патентного общества:  </w:t>
      </w:r>
      <w:r w:rsidRPr="00A15B4A">
        <w:rPr>
          <w:rFonts w:ascii="Times New Roman" w:eastAsia="Times New Roman" w:hAnsi="Times New Roman" w:cs="Times New Roman"/>
          <w:b/>
          <w:bCs/>
          <w:sz w:val="28"/>
          <w:szCs w:val="28"/>
          <w:lang w:eastAsia="ru-RU"/>
        </w:rPr>
        <w:t>http://</w:t>
      </w:r>
      <w:r w:rsidRPr="00A15B4A">
        <w:rPr>
          <w:rFonts w:ascii="Times New Roman" w:eastAsia="Times New Roman" w:hAnsi="Times New Roman" w:cs="Times New Roman"/>
          <w:b/>
          <w:sz w:val="28"/>
          <w:szCs w:val="28"/>
          <w:lang w:eastAsia="ru-RU"/>
        </w:rPr>
        <w:t>www.eapo.org.</w:t>
      </w:r>
    </w:p>
    <w:p w:rsidR="00C76A9C" w:rsidRDefault="00C76A9C" w:rsidP="00A15B4A">
      <w:pPr>
        <w:spacing w:after="0" w:line="240" w:lineRule="auto"/>
        <w:ind w:firstLine="709"/>
        <w:jc w:val="both"/>
        <w:rPr>
          <w:rFonts w:ascii="Times New Roman" w:eastAsia="Times New Roman" w:hAnsi="Times New Roman" w:cs="Times New Roman"/>
          <w:b/>
          <w:sz w:val="28"/>
          <w:szCs w:val="28"/>
        </w:rPr>
      </w:pPr>
    </w:p>
    <w:p w:rsidR="00A15B4A" w:rsidRPr="00A15B4A" w:rsidRDefault="00435FFD" w:rsidP="00A15B4A">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Вопросы для семинара</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rPr>
        <w:t xml:space="preserve">1. </w:t>
      </w:r>
      <w:r w:rsidRPr="00A15B4A">
        <w:rPr>
          <w:rFonts w:ascii="Times New Roman" w:eastAsia="Times New Roman" w:hAnsi="Times New Roman" w:cs="Times New Roman"/>
          <w:i/>
          <w:sz w:val="28"/>
          <w:szCs w:val="28"/>
        </w:rPr>
        <w:t>Договор об интеллектуальной собственности</w:t>
      </w:r>
      <w:r w:rsidRPr="00A15B4A">
        <w:rPr>
          <w:rFonts w:ascii="Times New Roman" w:eastAsia="Times New Roman" w:hAnsi="Times New Roman" w:cs="Times New Roman"/>
          <w:sz w:val="28"/>
          <w:szCs w:val="28"/>
        </w:rPr>
        <w:t xml:space="preserve"> в отношении интегральных микросхем (договор ИПИС), принятый в Вашингтоне 26 мая 1989 г. Определите цели его принятия.</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rPr>
        <w:t>2. Назовите основные способы борьбы корпора</w:t>
      </w:r>
      <w:r w:rsidR="00B02B55">
        <w:rPr>
          <w:rFonts w:ascii="Times New Roman" w:eastAsia="Times New Roman" w:hAnsi="Times New Roman" w:cs="Times New Roman"/>
          <w:sz w:val="28"/>
          <w:szCs w:val="28"/>
        </w:rPr>
        <w:t xml:space="preserve">ций за рынки сбыта, основанные </w:t>
      </w:r>
      <w:r w:rsidRPr="00A15B4A">
        <w:rPr>
          <w:rFonts w:ascii="Times New Roman" w:eastAsia="Times New Roman" w:hAnsi="Times New Roman" w:cs="Times New Roman"/>
          <w:sz w:val="28"/>
          <w:szCs w:val="28"/>
        </w:rPr>
        <w:t>на использовании патентного права.</w:t>
      </w:r>
    </w:p>
    <w:p w:rsidR="00A15B4A" w:rsidRPr="00A15B4A" w:rsidRDefault="00A15B4A" w:rsidP="00A15B4A">
      <w:pPr>
        <w:spacing w:after="0" w:line="240" w:lineRule="auto"/>
        <w:jc w:val="both"/>
        <w:rPr>
          <w:rFonts w:ascii="Times New Roman" w:eastAsia="Times New Roman" w:hAnsi="Times New Roman" w:cs="Times New Roman"/>
          <w:sz w:val="28"/>
          <w:szCs w:val="28"/>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Default="00FC1183" w:rsidP="00A15B4A">
      <w:pPr>
        <w:spacing w:after="0" w:line="240" w:lineRule="auto"/>
        <w:ind w:firstLine="709"/>
        <w:jc w:val="center"/>
        <w:rPr>
          <w:rFonts w:ascii="Times New Roman" w:eastAsia="Times New Roman" w:hAnsi="Times New Roman" w:cs="Times New Roman"/>
          <w:b/>
          <w:bCs/>
          <w:color w:val="000000"/>
          <w:sz w:val="28"/>
          <w:szCs w:val="28"/>
          <w:lang w:eastAsia="ru-RU"/>
        </w:rPr>
      </w:pPr>
    </w:p>
    <w:p w:rsidR="00FC1183" w:rsidRPr="00FC1183" w:rsidRDefault="00B02B55" w:rsidP="00C76A9C">
      <w:pPr>
        <w:spacing w:after="0" w:line="240" w:lineRule="auto"/>
        <w:jc w:val="center"/>
        <w:rPr>
          <w:rFonts w:ascii="Times New Roman" w:eastAsia="Times New Roman" w:hAnsi="Times New Roman" w:cs="Times New Roman"/>
          <w:b/>
          <w:bCs/>
          <w:color w:val="000000"/>
          <w:sz w:val="32"/>
          <w:szCs w:val="32"/>
          <w:lang w:eastAsia="ru-RU"/>
        </w:rPr>
      </w:pPr>
      <w:r w:rsidRPr="00FC1183">
        <w:rPr>
          <w:rFonts w:ascii="Times New Roman" w:eastAsia="Times New Roman" w:hAnsi="Times New Roman" w:cs="Times New Roman"/>
          <w:b/>
          <w:bCs/>
          <w:color w:val="000000"/>
          <w:sz w:val="32"/>
          <w:szCs w:val="32"/>
          <w:lang w:eastAsia="ru-RU"/>
        </w:rPr>
        <w:lastRenderedPageBreak/>
        <w:t>Л</w:t>
      </w:r>
      <w:r w:rsidR="00FC1183" w:rsidRPr="00FC1183">
        <w:rPr>
          <w:rFonts w:ascii="Times New Roman" w:eastAsia="Times New Roman" w:hAnsi="Times New Roman" w:cs="Times New Roman"/>
          <w:b/>
          <w:bCs/>
          <w:color w:val="000000"/>
          <w:sz w:val="32"/>
          <w:szCs w:val="32"/>
          <w:lang w:eastAsia="ru-RU"/>
        </w:rPr>
        <w:t>ЕКЦИЯ</w:t>
      </w:r>
      <w:r w:rsidRPr="00FC1183">
        <w:rPr>
          <w:rFonts w:ascii="Times New Roman" w:eastAsia="Times New Roman" w:hAnsi="Times New Roman" w:cs="Times New Roman"/>
          <w:b/>
          <w:bCs/>
          <w:color w:val="000000"/>
          <w:sz w:val="32"/>
          <w:szCs w:val="32"/>
          <w:lang w:eastAsia="ru-RU"/>
        </w:rPr>
        <w:t xml:space="preserve"> </w:t>
      </w:r>
      <w:r w:rsidR="00890FC5" w:rsidRPr="00FC1183">
        <w:rPr>
          <w:rFonts w:ascii="Times New Roman" w:eastAsia="Times New Roman" w:hAnsi="Times New Roman" w:cs="Times New Roman"/>
          <w:b/>
          <w:bCs/>
          <w:color w:val="000000"/>
          <w:sz w:val="32"/>
          <w:szCs w:val="32"/>
          <w:lang w:eastAsia="ru-RU"/>
        </w:rPr>
        <w:t>9</w:t>
      </w:r>
    </w:p>
    <w:p w:rsidR="00C76A9C" w:rsidRDefault="00FC1183" w:rsidP="00C76A9C">
      <w:pPr>
        <w:spacing w:after="0" w:line="240" w:lineRule="auto"/>
        <w:jc w:val="center"/>
        <w:rPr>
          <w:rFonts w:ascii="Times New Roman" w:eastAsia="Times New Roman" w:hAnsi="Times New Roman" w:cs="Times New Roman"/>
          <w:b/>
          <w:bCs/>
          <w:color w:val="000000"/>
          <w:sz w:val="32"/>
          <w:szCs w:val="32"/>
          <w:lang w:eastAsia="ru-RU"/>
        </w:rPr>
      </w:pPr>
      <w:r w:rsidRPr="00FC1183">
        <w:rPr>
          <w:rFonts w:ascii="Times New Roman" w:eastAsia="Times New Roman" w:hAnsi="Times New Roman" w:cs="Times New Roman"/>
          <w:b/>
          <w:bCs/>
          <w:color w:val="000000"/>
          <w:sz w:val="32"/>
          <w:szCs w:val="32"/>
          <w:lang w:eastAsia="ru-RU"/>
        </w:rPr>
        <w:t xml:space="preserve">МЕЖДУНАРОДНАЯ </w:t>
      </w:r>
      <w:r w:rsidR="00A15B4A" w:rsidRPr="00FC1183">
        <w:rPr>
          <w:rFonts w:ascii="Times New Roman" w:eastAsia="Times New Roman" w:hAnsi="Times New Roman" w:cs="Times New Roman"/>
          <w:b/>
          <w:bCs/>
          <w:color w:val="000000"/>
          <w:sz w:val="32"/>
          <w:szCs w:val="32"/>
          <w:lang w:eastAsia="ru-RU"/>
        </w:rPr>
        <w:t xml:space="preserve"> </w:t>
      </w:r>
      <w:r w:rsidRPr="00FC1183">
        <w:rPr>
          <w:rFonts w:ascii="Times New Roman" w:eastAsia="Times New Roman" w:hAnsi="Times New Roman" w:cs="Times New Roman"/>
          <w:b/>
          <w:bCs/>
          <w:color w:val="000000"/>
          <w:sz w:val="32"/>
          <w:szCs w:val="32"/>
          <w:lang w:eastAsia="ru-RU"/>
        </w:rPr>
        <w:t>КЛАССИФИКАЦИЯ</w:t>
      </w:r>
    </w:p>
    <w:p w:rsidR="00FC1183" w:rsidRDefault="00A15B4A" w:rsidP="00C76A9C">
      <w:pPr>
        <w:spacing w:after="0" w:line="240" w:lineRule="auto"/>
        <w:jc w:val="center"/>
        <w:rPr>
          <w:rFonts w:ascii="Times New Roman" w:eastAsia="Times New Roman" w:hAnsi="Times New Roman" w:cs="Times New Roman"/>
          <w:b/>
          <w:bCs/>
          <w:color w:val="000000"/>
          <w:sz w:val="32"/>
          <w:szCs w:val="32"/>
          <w:lang w:eastAsia="ru-RU"/>
        </w:rPr>
      </w:pPr>
      <w:r w:rsidRPr="00FC1183">
        <w:rPr>
          <w:rFonts w:ascii="Times New Roman" w:eastAsia="Times New Roman" w:hAnsi="Times New Roman" w:cs="Times New Roman"/>
          <w:b/>
          <w:bCs/>
          <w:color w:val="000000"/>
          <w:sz w:val="32"/>
          <w:szCs w:val="32"/>
          <w:lang w:eastAsia="ru-RU"/>
        </w:rPr>
        <w:t xml:space="preserve"> </w:t>
      </w:r>
      <w:r w:rsidR="00FC1183" w:rsidRPr="00FC1183">
        <w:rPr>
          <w:rFonts w:ascii="Times New Roman" w:eastAsia="Times New Roman" w:hAnsi="Times New Roman" w:cs="Times New Roman"/>
          <w:b/>
          <w:bCs/>
          <w:color w:val="000000"/>
          <w:sz w:val="32"/>
          <w:szCs w:val="32"/>
          <w:lang w:eastAsia="ru-RU"/>
        </w:rPr>
        <w:t>ИЗОБРЕТЕНИЙ</w:t>
      </w:r>
      <w:r w:rsidRPr="00FC1183">
        <w:rPr>
          <w:rFonts w:ascii="Times New Roman" w:eastAsia="Times New Roman" w:hAnsi="Times New Roman" w:cs="Times New Roman"/>
          <w:b/>
          <w:bCs/>
          <w:color w:val="000000"/>
          <w:sz w:val="32"/>
          <w:szCs w:val="32"/>
          <w:lang w:eastAsia="ru-RU"/>
        </w:rPr>
        <w:t xml:space="preserve"> (МКИ). </w:t>
      </w:r>
    </w:p>
    <w:p w:rsidR="00A15B4A" w:rsidRPr="00FC1183" w:rsidRDefault="00A15B4A" w:rsidP="00C76A9C">
      <w:pPr>
        <w:spacing w:after="0" w:line="240" w:lineRule="auto"/>
        <w:jc w:val="center"/>
        <w:rPr>
          <w:rFonts w:ascii="Times New Roman" w:eastAsia="Times New Roman" w:hAnsi="Times New Roman" w:cs="Times New Roman"/>
          <w:b/>
          <w:sz w:val="32"/>
          <w:szCs w:val="32"/>
          <w:lang w:eastAsia="ru-RU"/>
        </w:rPr>
      </w:pPr>
      <w:r w:rsidRPr="00FC1183">
        <w:rPr>
          <w:rFonts w:ascii="Times New Roman" w:eastAsia="Times New Roman" w:hAnsi="Times New Roman" w:cs="Times New Roman"/>
          <w:b/>
          <w:sz w:val="32"/>
          <w:szCs w:val="32"/>
          <w:lang w:eastAsia="ru-RU"/>
        </w:rPr>
        <w:t>В</w:t>
      </w:r>
      <w:r w:rsidR="00FC1183" w:rsidRPr="00FC1183">
        <w:rPr>
          <w:rFonts w:ascii="Times New Roman" w:eastAsia="Times New Roman" w:hAnsi="Times New Roman" w:cs="Times New Roman"/>
          <w:b/>
          <w:sz w:val="32"/>
          <w:szCs w:val="32"/>
          <w:lang w:eastAsia="ru-RU"/>
        </w:rPr>
        <w:t>СЕМИРНАЯ</w:t>
      </w:r>
      <w:r w:rsidRPr="00FC1183">
        <w:rPr>
          <w:rFonts w:ascii="Times New Roman" w:eastAsia="Times New Roman" w:hAnsi="Times New Roman" w:cs="Times New Roman"/>
          <w:b/>
          <w:sz w:val="32"/>
          <w:szCs w:val="32"/>
          <w:lang w:eastAsia="ru-RU"/>
        </w:rPr>
        <w:t xml:space="preserve"> </w:t>
      </w:r>
      <w:r w:rsidR="00FC1183" w:rsidRPr="00FC1183">
        <w:rPr>
          <w:rFonts w:ascii="Times New Roman" w:eastAsia="Times New Roman" w:hAnsi="Times New Roman" w:cs="Times New Roman"/>
          <w:b/>
          <w:sz w:val="32"/>
          <w:szCs w:val="32"/>
          <w:lang w:eastAsia="ru-RU"/>
        </w:rPr>
        <w:t>ОРГАНИЗАЦИЯ</w:t>
      </w:r>
      <w:r w:rsidRPr="00FC1183">
        <w:rPr>
          <w:rFonts w:ascii="Times New Roman" w:eastAsia="Times New Roman" w:hAnsi="Times New Roman" w:cs="Times New Roman"/>
          <w:b/>
          <w:sz w:val="32"/>
          <w:szCs w:val="32"/>
          <w:lang w:eastAsia="ru-RU"/>
        </w:rPr>
        <w:t xml:space="preserve"> </w:t>
      </w:r>
      <w:r w:rsidR="00FC1183" w:rsidRPr="00FC1183">
        <w:rPr>
          <w:rFonts w:ascii="Times New Roman" w:eastAsia="Times New Roman" w:hAnsi="Times New Roman" w:cs="Times New Roman"/>
          <w:b/>
          <w:sz w:val="32"/>
          <w:szCs w:val="32"/>
          <w:lang w:eastAsia="ru-RU"/>
        </w:rPr>
        <w:t xml:space="preserve">ИНТЕЛЛЕКТУАЛЬНОЙ </w:t>
      </w:r>
      <w:r w:rsidRPr="00FC1183">
        <w:rPr>
          <w:rFonts w:ascii="Times New Roman" w:eastAsia="Times New Roman" w:hAnsi="Times New Roman" w:cs="Times New Roman"/>
          <w:b/>
          <w:sz w:val="32"/>
          <w:szCs w:val="32"/>
          <w:lang w:eastAsia="ru-RU"/>
        </w:rPr>
        <w:t xml:space="preserve"> </w:t>
      </w:r>
      <w:r w:rsidR="00FC1183" w:rsidRPr="00FC1183">
        <w:rPr>
          <w:rFonts w:ascii="Times New Roman" w:eastAsia="Times New Roman" w:hAnsi="Times New Roman" w:cs="Times New Roman"/>
          <w:b/>
          <w:sz w:val="32"/>
          <w:szCs w:val="32"/>
          <w:lang w:eastAsia="ru-RU"/>
        </w:rPr>
        <w:t>СОБСТВЕННОСТИ</w:t>
      </w:r>
      <w:r w:rsidRPr="00FC1183">
        <w:rPr>
          <w:rFonts w:ascii="Times New Roman" w:eastAsia="Times New Roman" w:hAnsi="Times New Roman" w:cs="Times New Roman"/>
          <w:b/>
          <w:sz w:val="32"/>
          <w:szCs w:val="32"/>
          <w:lang w:eastAsia="ru-RU"/>
        </w:rPr>
        <w:t xml:space="preserve"> (ВОИС)</w:t>
      </w:r>
    </w:p>
    <w:p w:rsid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p>
    <w:p w:rsidR="00B02B55" w:rsidRDefault="00B02B55" w:rsidP="00A15B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1.Международная патентная классификация.</w:t>
      </w:r>
    </w:p>
    <w:p w:rsidR="00B02B55" w:rsidRDefault="00FB3442" w:rsidP="00A15B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w:t>
      </w:r>
      <w:r w:rsidRPr="00FB3442">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Полномочия, осуществляемые ФИПС.</w:t>
      </w:r>
    </w:p>
    <w:p w:rsidR="00FB3442" w:rsidRPr="00A15B4A" w:rsidRDefault="00FB3442" w:rsidP="00A15B4A">
      <w:pPr>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Международная патентная классификация (МПК, англ. </w:t>
      </w:r>
      <w:proofErr w:type="spellStart"/>
      <w:r w:rsidRPr="00A15B4A">
        <w:rPr>
          <w:rFonts w:ascii="Times New Roman" w:eastAsia="Times New Roman" w:hAnsi="Times New Roman" w:cs="Times New Roman"/>
          <w:sz w:val="28"/>
          <w:szCs w:val="28"/>
          <w:lang w:eastAsia="ru-RU"/>
        </w:rPr>
        <w:t>International</w:t>
      </w:r>
      <w:proofErr w:type="spellEnd"/>
      <w:r w:rsidRPr="00A15B4A">
        <w:rPr>
          <w:rFonts w:ascii="Times New Roman" w:eastAsia="Times New Roman" w:hAnsi="Times New Roman" w:cs="Times New Roman"/>
          <w:sz w:val="28"/>
          <w:szCs w:val="28"/>
          <w:lang w:eastAsia="ru-RU"/>
        </w:rPr>
        <w:t xml:space="preserve"> </w:t>
      </w:r>
      <w:proofErr w:type="spellStart"/>
      <w:r w:rsidRPr="00A15B4A">
        <w:rPr>
          <w:rFonts w:ascii="Times New Roman" w:eastAsia="Times New Roman" w:hAnsi="Times New Roman" w:cs="Times New Roman"/>
          <w:sz w:val="28"/>
          <w:szCs w:val="28"/>
          <w:lang w:eastAsia="ru-RU"/>
        </w:rPr>
        <w:t>Paten</w:t>
      </w:r>
      <w:proofErr w:type="spellEnd"/>
      <w:r w:rsidRPr="00A15B4A">
        <w:rPr>
          <w:rFonts w:ascii="Times New Roman" w:eastAsia="Times New Roman" w:hAnsi="Times New Roman" w:cs="Times New Roman"/>
          <w:sz w:val="28"/>
          <w:szCs w:val="28"/>
          <w:lang w:eastAsia="ru-RU"/>
        </w:rPr>
        <w:t xml:space="preserve"> </w:t>
      </w:r>
      <w:proofErr w:type="spellStart"/>
      <w:r w:rsidRPr="00A15B4A">
        <w:rPr>
          <w:rFonts w:ascii="Times New Roman" w:eastAsia="Times New Roman" w:hAnsi="Times New Roman" w:cs="Times New Roman"/>
          <w:sz w:val="28"/>
          <w:szCs w:val="28"/>
          <w:lang w:eastAsia="ru-RU"/>
        </w:rPr>
        <w:t>Classification</w:t>
      </w:r>
      <w:proofErr w:type="spellEnd"/>
      <w:r w:rsidRPr="00A15B4A">
        <w:rPr>
          <w:rFonts w:ascii="Times New Roman" w:eastAsia="Times New Roman" w:hAnsi="Times New Roman" w:cs="Times New Roman"/>
          <w:sz w:val="28"/>
          <w:szCs w:val="28"/>
          <w:lang w:eastAsia="ru-RU"/>
        </w:rPr>
        <w:t xml:space="preserve"> (IPC)) — иерархическая система патентной классификации. МПК является средством для классификации патентных документов (патенты на изобретения, включая опубликованные патентные заявки, авторские свидетельства, полезные модели и свидетельства о полезности) единообразной в международном масштабе. Представляет собой инструмент для патентных ведомств и других потребителей, осуществляющи</w:t>
      </w:r>
      <w:r w:rsidR="00A012B5">
        <w:rPr>
          <w:rFonts w:ascii="Times New Roman" w:eastAsia="Times New Roman" w:hAnsi="Times New Roman" w:cs="Times New Roman"/>
          <w:sz w:val="28"/>
          <w:szCs w:val="28"/>
          <w:lang w:eastAsia="ru-RU"/>
        </w:rPr>
        <w:t xml:space="preserve">х поиск патентных документов. </w:t>
      </w:r>
      <w:r w:rsidRPr="00A15B4A">
        <w:rPr>
          <w:rFonts w:ascii="Times New Roman" w:eastAsia="Times New Roman" w:hAnsi="Times New Roman" w:cs="Times New Roman"/>
          <w:sz w:val="28"/>
          <w:szCs w:val="28"/>
          <w:lang w:eastAsia="ru-RU"/>
        </w:rPr>
        <w:t>МПК создана в соответствии со Страсбургским соглашением (1971 год). Обновляется на регулярной основе Комитетом экспертов, состоящим из представителей государств, подписавших это соглашение (стран Соглашения), и наблюдателей от других организаций, таких, как Европейская патентная организация. Страсбургское соглашение является одним из договоров, находящимся в ведении Всемирной организации интеллектуальной собственности (ВОИС).</w:t>
      </w:r>
    </w:p>
    <w:p w:rsidR="00A15B4A" w:rsidRPr="00A15B4A" w:rsidRDefault="00A012B5" w:rsidP="00A012B5">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Каждый </w:t>
      </w:r>
      <w:r w:rsidR="00A15B4A" w:rsidRPr="00A15B4A">
        <w:rPr>
          <w:rFonts w:ascii="Times New Roman" w:eastAsia="Times New Roman" w:hAnsi="Times New Roman" w:cs="Times New Roman"/>
          <w:sz w:val="28"/>
          <w:szCs w:val="28"/>
          <w:lang w:eastAsia="ru-RU"/>
        </w:rPr>
        <w:t xml:space="preserve">патентный документ всех стран Соглашения (а также большинства других) имеет, по крайней мере, один классификационный  индекс МПК с указанием области  техники, к которой относится  изобретение. Также могут быть назначено  несколько индексов для более  подробного информирования о содержании документа. Всемирная организация интеллектуальной собственности (ВОИС) – это специализированное учреждение Организации Объединенных Наций. Ее деятельность посвящена развитию сбалансированной и доступной международной  системы интеллектуальной собственности (ИС), которая обеспечивает вознаграждение за творческую деятельность, стимулирует  инновации и вносит вклад в  экономическое развитие, соблюдая при  этом интересы общества. ВОИС  была создана Конвенцией ВОИС в 1967 г. и получила мандат от своих государств-членов на содействие охране ИС во всем мире путем сотрудничества между государствами во взаимодействии с другими </w:t>
      </w:r>
      <w:r w:rsidR="00890FC5">
        <w:rPr>
          <w:rFonts w:ascii="Times New Roman" w:eastAsia="Times New Roman" w:hAnsi="Times New Roman" w:cs="Times New Roman"/>
          <w:sz w:val="28"/>
          <w:szCs w:val="28"/>
          <w:lang w:eastAsia="ru-RU"/>
        </w:rPr>
        <w:t xml:space="preserve">международными организациями. </w:t>
      </w:r>
      <w:r w:rsidR="00A15B4A" w:rsidRPr="00A15B4A">
        <w:rPr>
          <w:rFonts w:ascii="Times New Roman" w:eastAsia="Times New Roman" w:hAnsi="Times New Roman" w:cs="Times New Roman"/>
          <w:sz w:val="28"/>
          <w:szCs w:val="28"/>
          <w:lang w:eastAsia="ru-RU"/>
        </w:rPr>
        <w:t>Концепция ВОИС состоит в том, что ИС является важным инструментом экономического, социального и культурного развития всех стран. Это обусловливает предназначение ВОИС – содействовать эффективному использованию и охране ИС во всем мире. Стратегические цели изложены в  четырехлетнем Среднесрочном плане  и подробнее раскрываются в документе, содержащем дв</w:t>
      </w:r>
      <w:r w:rsidR="00890FC5">
        <w:rPr>
          <w:rFonts w:ascii="Times New Roman" w:eastAsia="Times New Roman" w:hAnsi="Times New Roman" w:cs="Times New Roman"/>
          <w:sz w:val="28"/>
          <w:szCs w:val="28"/>
          <w:lang w:eastAsia="ru-RU"/>
        </w:rPr>
        <w:t xml:space="preserve">ухлетние Программу </w:t>
      </w:r>
      <w:r w:rsidR="00890FC5">
        <w:rPr>
          <w:rFonts w:ascii="Times New Roman" w:eastAsia="Times New Roman" w:hAnsi="Times New Roman" w:cs="Times New Roman"/>
          <w:sz w:val="28"/>
          <w:szCs w:val="28"/>
          <w:lang w:eastAsia="ru-RU"/>
        </w:rPr>
        <w:lastRenderedPageBreak/>
        <w:t xml:space="preserve">и  бюджет. </w:t>
      </w:r>
      <w:r w:rsidR="00A15B4A" w:rsidRPr="00A15B4A">
        <w:rPr>
          <w:rFonts w:ascii="Times New Roman" w:eastAsia="Times New Roman" w:hAnsi="Times New Roman" w:cs="Times New Roman"/>
          <w:sz w:val="28"/>
          <w:szCs w:val="28"/>
          <w:lang w:eastAsia="ru-RU"/>
        </w:rPr>
        <w:t xml:space="preserve">В настоящее время членами ВОИС являются 184 государства или более 90 % стран мира, на заседаниях организации статус наблюдателя имеют около 250 НПО и МПО. Секретариат ВОИС или Международное бюро расположен в Женеве и имеет штатных сотрудников, представляющих более 90 стран. </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 Необходимость международной защиты интеллектуальной собственности стала очевидной, когда иностранные участники  отказались принять участие Международной выставке изобретений в Вене в 1873 , потому что они </w:t>
      </w:r>
      <w:proofErr w:type="gramStart"/>
      <w:r w:rsidRPr="00A15B4A">
        <w:rPr>
          <w:rFonts w:ascii="Times New Roman" w:eastAsia="Times New Roman" w:hAnsi="Times New Roman" w:cs="Times New Roman"/>
          <w:sz w:val="28"/>
          <w:szCs w:val="28"/>
          <w:lang w:eastAsia="ru-RU"/>
        </w:rPr>
        <w:t>боялись</w:t>
      </w:r>
      <w:proofErr w:type="gramEnd"/>
      <w:r w:rsidRPr="00A15B4A">
        <w:rPr>
          <w:rFonts w:ascii="Times New Roman" w:eastAsia="Times New Roman" w:hAnsi="Times New Roman" w:cs="Times New Roman"/>
          <w:sz w:val="28"/>
          <w:szCs w:val="28"/>
          <w:lang w:eastAsia="ru-RU"/>
        </w:rPr>
        <w:t xml:space="preserve"> их идеи будут украдены и использованы в коммерческих целях в других странах. Основу системы составляет </w:t>
      </w:r>
      <w:r w:rsidRPr="00A15B4A">
        <w:rPr>
          <w:rFonts w:ascii="Times New Roman" w:eastAsia="Times New Roman" w:hAnsi="Times New Roman" w:cs="Times New Roman"/>
          <w:i/>
          <w:sz w:val="28"/>
          <w:szCs w:val="28"/>
          <w:lang w:eastAsia="ru-RU"/>
        </w:rPr>
        <w:t xml:space="preserve">Европейская патентная организация (ЕПО) </w:t>
      </w:r>
      <w:r w:rsidRPr="00A15B4A">
        <w:rPr>
          <w:rFonts w:ascii="Times New Roman" w:eastAsia="Times New Roman" w:hAnsi="Times New Roman" w:cs="Times New Roman"/>
          <w:sz w:val="28"/>
          <w:szCs w:val="28"/>
          <w:lang w:eastAsia="ru-RU"/>
        </w:rPr>
        <w:t xml:space="preserve">- региональная организация, в задачу которой входит выдача европейских патентов на основе норм, общих для всех участников стран ЕС. Основной целью является упрощение делопроизводства по патентным заявкам в Европе в том смысле, что вместо нескольких патентных заявок на разных языках предоставляется возможность подать одну заявку на одном языке и проводить одно делопроизводство в одном ведомстве для приобретения патентов в отношении нескольких европейских государств. </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 Федеральная служба РФ по интеллектуальной собственности, патентам и товарным знакам (Роспатент) является федеральным органом исполнительной власти, уполномоченным предоставлять, регистрировать и поддерживать на территории России права на изобретения и полезные модели, промышленные образцы, товарные знаки, знаки обслуживания, наименования мест происхождения товаров, а также осуществлять регистрацию программ для ЭВМ, баз данных и топологий интегральных микросхем.</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 Федеральный институт промышленной собственности </w:t>
      </w:r>
      <w:r w:rsidRPr="00A15B4A">
        <w:rPr>
          <w:rFonts w:ascii="Times New Roman" w:eastAsia="Times New Roman" w:hAnsi="Times New Roman" w:cs="Times New Roman"/>
          <w:i/>
          <w:sz w:val="28"/>
          <w:szCs w:val="28"/>
          <w:lang w:eastAsia="ru-RU"/>
        </w:rPr>
        <w:t>(ФИПС</w:t>
      </w:r>
      <w:r w:rsidRPr="00A15B4A">
        <w:rPr>
          <w:rFonts w:ascii="Times New Roman" w:eastAsia="Times New Roman" w:hAnsi="Times New Roman" w:cs="Times New Roman"/>
          <w:sz w:val="28"/>
          <w:szCs w:val="28"/>
          <w:lang w:eastAsia="ru-RU"/>
        </w:rPr>
        <w:t>) создан во исполнение постановления  Правительства РФ от 19 сентября 1997 года №1203 на базе Всероссийского научно-исследовательского инсти</w:t>
      </w:r>
      <w:r w:rsidR="00FB3442">
        <w:rPr>
          <w:rFonts w:ascii="Times New Roman" w:eastAsia="Times New Roman" w:hAnsi="Times New Roman" w:cs="Times New Roman"/>
          <w:sz w:val="28"/>
          <w:szCs w:val="28"/>
          <w:lang w:eastAsia="ru-RU"/>
        </w:rPr>
        <w:t xml:space="preserve">тута государственной патентной </w:t>
      </w:r>
      <w:r w:rsidRPr="00A15B4A">
        <w:rPr>
          <w:rFonts w:ascii="Times New Roman" w:eastAsia="Times New Roman" w:hAnsi="Times New Roman" w:cs="Times New Roman"/>
          <w:sz w:val="28"/>
          <w:szCs w:val="28"/>
          <w:lang w:eastAsia="ru-RU"/>
        </w:rPr>
        <w:t>экспертизы, Управления прав промышленной собственности и производственного предприятия "Патент" путем их слияния и присоединения к нему в качестве структурных подразделений Всероссийской патентно-технической библиотеки и Российского агентства по правовой охране программ для электронных вычислительных машин, баз данных и топологий интегральных микросхем.</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ФИПС  осуществляет следующие полномочия:</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организует прием заявок на  объекты интеллектуальной собственности,  их рассмотрение, экспертизу и  выдачу в установленном порядке  патентов Российской Федерации  на изобретение, полезную модель, промышленный образец, свидетельств  Российской Федерации на товарный  знак, свидетельств об официальной  регистрации программы для ЭВМ,  базы данных, топологии интегральных  микросхем;</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 осуществляет регистрацию договоров  о предоставлении права на  изобретения, полезные модели, промышленные  образцы, товарные знаки, </w:t>
      </w:r>
      <w:r w:rsidRPr="00A15B4A">
        <w:rPr>
          <w:rFonts w:ascii="Times New Roman" w:eastAsia="Times New Roman" w:hAnsi="Times New Roman" w:cs="Times New Roman"/>
          <w:sz w:val="28"/>
          <w:szCs w:val="28"/>
          <w:lang w:eastAsia="ru-RU"/>
        </w:rPr>
        <w:lastRenderedPageBreak/>
        <w:t>охраняемые  программы для ЭВМ, базы данных, топологии интегральных микросхем,  а также договоров коммерческой  концессии на использование объектов  интеллектуальной собственности,  охраняемых в соответствии с  патентным законодательством Российской  Федерации;</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публикует сведения: о зарегистрированных  объектах интеллектуальной собственности,  поданных заявках и выданных  по ним патентах и свидетельствах;</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публикует сведения: о действии, прекращении действия и возобновлении действия правовой охраны в отношении объектов интеллектуальной собственности, передаче прав на охраняемые объекты интеллектуальной собственности;</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публикует сведения: об официальной регистрации объектов интеллектуальной собственности;</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перечисляет уплаченные патентные  пошлины и регистрационные сборы  в доход федерального бюджета  и осуществляет возврат плательщикам  неправильно или излишне уплаченных  пошлин и сборов;</w:t>
      </w:r>
    </w:p>
    <w:p w:rsidR="00C909E4" w:rsidRPr="00FC1183" w:rsidRDefault="00A15B4A" w:rsidP="00FC1183">
      <w:pPr>
        <w:spacing w:after="0" w:line="240" w:lineRule="auto"/>
        <w:ind w:firstLine="709"/>
        <w:jc w:val="both"/>
        <w:rPr>
          <w:rFonts w:ascii="Times New Roman" w:eastAsia="Times New Roman" w:hAnsi="Times New Roman" w:cs="Times New Roman"/>
          <w:sz w:val="28"/>
          <w:szCs w:val="28"/>
          <w:lang w:eastAsia="ru-RU"/>
        </w:rPr>
      </w:pPr>
      <w:proofErr w:type="gramStart"/>
      <w:r w:rsidRPr="00A15B4A">
        <w:rPr>
          <w:rFonts w:ascii="Times New Roman" w:eastAsia="Times New Roman" w:hAnsi="Times New Roman" w:cs="Times New Roman"/>
          <w:sz w:val="28"/>
          <w:szCs w:val="28"/>
          <w:lang w:eastAsia="ru-RU"/>
        </w:rPr>
        <w:t>- в предусмотренных законодательством  и международными договорами  Российской Федерации случаях  признает недействительным предоставление  или досрочное прекращение действия  правовой охраны товарного знака,  знака обслуживания, наименования  места происхождения товара, признает  недействительными патенты на  изобретение, промышленный образец,  свидетельство (патент) на полезную  модель, свидетельство на право  пользования наименовани</w:t>
      </w:r>
      <w:r w:rsidR="00FB3442">
        <w:rPr>
          <w:rFonts w:ascii="Times New Roman" w:eastAsia="Times New Roman" w:hAnsi="Times New Roman" w:cs="Times New Roman"/>
          <w:sz w:val="28"/>
          <w:szCs w:val="28"/>
          <w:lang w:eastAsia="ru-RU"/>
        </w:rPr>
        <w:t>ем места  происхождения товара.</w:t>
      </w:r>
      <w:proofErr w:type="gramEnd"/>
    </w:p>
    <w:p w:rsidR="00C909E4" w:rsidRPr="00C76A9C" w:rsidRDefault="00C909E4" w:rsidP="00351B06">
      <w:pPr>
        <w:tabs>
          <w:tab w:val="left" w:pos="2309"/>
        </w:tabs>
        <w:spacing w:after="0" w:line="240" w:lineRule="auto"/>
        <w:jc w:val="right"/>
        <w:rPr>
          <w:rFonts w:ascii="Times New Roman" w:eastAsia="Times New Roman" w:hAnsi="Times New Roman" w:cs="Times New Roman"/>
          <w:b/>
          <w:color w:val="000000"/>
          <w:sz w:val="16"/>
          <w:szCs w:val="16"/>
          <w:lang w:eastAsia="ru-RU"/>
        </w:rPr>
      </w:pPr>
    </w:p>
    <w:p w:rsidR="00351B06" w:rsidRPr="00351B06" w:rsidRDefault="00351B06" w:rsidP="00351B06">
      <w:pPr>
        <w:tabs>
          <w:tab w:val="left" w:pos="2309"/>
        </w:tabs>
        <w:spacing w:after="0" w:line="240" w:lineRule="auto"/>
        <w:jc w:val="right"/>
        <w:rPr>
          <w:rFonts w:ascii="Times New Roman" w:eastAsia="Times New Roman" w:hAnsi="Times New Roman" w:cs="Times New Roman"/>
          <w:b/>
          <w:color w:val="000000"/>
          <w:sz w:val="28"/>
          <w:lang w:eastAsia="ru-RU"/>
        </w:rPr>
      </w:pPr>
      <w:r w:rsidRPr="00351B06">
        <w:rPr>
          <w:rFonts w:ascii="Times New Roman" w:eastAsia="Times New Roman" w:hAnsi="Times New Roman" w:cs="Times New Roman"/>
          <w:b/>
          <w:color w:val="000000"/>
          <w:sz w:val="28"/>
          <w:lang w:eastAsia="ru-RU"/>
        </w:rPr>
        <w:t>Таблица 5</w:t>
      </w:r>
    </w:p>
    <w:p w:rsidR="00351B06" w:rsidRPr="00351B06" w:rsidRDefault="00351B06" w:rsidP="00351B06">
      <w:pPr>
        <w:tabs>
          <w:tab w:val="left" w:pos="2309"/>
        </w:tabs>
        <w:spacing w:after="0" w:line="240" w:lineRule="auto"/>
        <w:jc w:val="center"/>
        <w:rPr>
          <w:rFonts w:ascii="Times New Roman" w:eastAsia="Times New Roman" w:hAnsi="Times New Roman" w:cs="Times New Roman"/>
          <w:color w:val="000000"/>
          <w:sz w:val="28"/>
          <w:lang w:eastAsia="ru-RU"/>
        </w:rPr>
      </w:pPr>
      <w:r w:rsidRPr="00351B06">
        <w:rPr>
          <w:rFonts w:ascii="Times New Roman" w:eastAsia="Times New Roman" w:hAnsi="Times New Roman" w:cs="Times New Roman"/>
          <w:color w:val="000000"/>
          <w:sz w:val="28"/>
          <w:lang w:eastAsia="ru-RU"/>
        </w:rPr>
        <w:t>Перечень научно-технических баз данных и справочных ресурсов,</w:t>
      </w:r>
    </w:p>
    <w:p w:rsidR="00C76A9C" w:rsidRDefault="00351B06" w:rsidP="00351B06">
      <w:pPr>
        <w:tabs>
          <w:tab w:val="left" w:pos="2309"/>
        </w:tabs>
        <w:spacing w:after="0" w:line="240" w:lineRule="auto"/>
        <w:jc w:val="center"/>
        <w:rPr>
          <w:rFonts w:ascii="Times New Roman" w:eastAsia="Times New Roman" w:hAnsi="Times New Roman" w:cs="Times New Roman"/>
          <w:color w:val="000000"/>
          <w:sz w:val="28"/>
          <w:lang w:eastAsia="ru-RU"/>
        </w:rPr>
      </w:pPr>
      <w:r w:rsidRPr="00351B06">
        <w:rPr>
          <w:rFonts w:ascii="Times New Roman" w:eastAsia="Times New Roman" w:hAnsi="Times New Roman" w:cs="Times New Roman"/>
          <w:color w:val="000000"/>
          <w:sz w:val="28"/>
          <w:lang w:eastAsia="ru-RU"/>
        </w:rPr>
        <w:t xml:space="preserve"> к </w:t>
      </w:r>
      <w:proofErr w:type="gramStart"/>
      <w:r w:rsidRPr="00351B06">
        <w:rPr>
          <w:rFonts w:ascii="Times New Roman" w:eastAsia="Times New Roman" w:hAnsi="Times New Roman" w:cs="Times New Roman"/>
          <w:color w:val="000000"/>
          <w:sz w:val="28"/>
          <w:lang w:eastAsia="ru-RU"/>
        </w:rPr>
        <w:t>которым</w:t>
      </w:r>
      <w:proofErr w:type="gramEnd"/>
      <w:r w:rsidRPr="00351B06">
        <w:rPr>
          <w:rFonts w:ascii="Times New Roman" w:eastAsia="Times New Roman" w:hAnsi="Times New Roman" w:cs="Times New Roman"/>
          <w:color w:val="000000"/>
          <w:sz w:val="28"/>
          <w:lang w:eastAsia="ru-RU"/>
        </w:rPr>
        <w:t xml:space="preserve"> предоставляется бесплатный доступ в Интернете </w:t>
      </w:r>
    </w:p>
    <w:p w:rsidR="00351B06" w:rsidRPr="00351B06" w:rsidRDefault="00351B06" w:rsidP="00351B06">
      <w:pPr>
        <w:tabs>
          <w:tab w:val="left" w:pos="2309"/>
        </w:tabs>
        <w:spacing w:after="0" w:line="240" w:lineRule="auto"/>
        <w:jc w:val="center"/>
        <w:rPr>
          <w:rFonts w:ascii="Times New Roman" w:eastAsia="Times New Roman" w:hAnsi="Times New Roman" w:cs="Times New Roman"/>
          <w:color w:val="000000"/>
          <w:sz w:val="28"/>
          <w:lang w:eastAsia="ru-RU"/>
        </w:rPr>
      </w:pPr>
      <w:r w:rsidRPr="00351B06">
        <w:rPr>
          <w:rFonts w:ascii="Times New Roman" w:eastAsia="Times New Roman" w:hAnsi="Times New Roman" w:cs="Times New Roman"/>
          <w:color w:val="000000"/>
          <w:sz w:val="28"/>
          <w:lang w:eastAsia="ru-RU"/>
        </w:rPr>
        <w:t>(по состоянию на 01.11.2016)</w:t>
      </w:r>
    </w:p>
    <w:tbl>
      <w:tblPr>
        <w:tblStyle w:val="TableGrid"/>
        <w:tblW w:w="9640" w:type="dxa"/>
        <w:jc w:val="center"/>
        <w:tblInd w:w="403" w:type="dxa"/>
        <w:tblLayout w:type="fixed"/>
        <w:tblCellMar>
          <w:left w:w="57" w:type="dxa"/>
        </w:tblCellMar>
        <w:tblLook w:val="04A0" w:firstRow="1" w:lastRow="0" w:firstColumn="1" w:lastColumn="0" w:noHBand="0" w:noVBand="1"/>
      </w:tblPr>
      <w:tblGrid>
        <w:gridCol w:w="628"/>
        <w:gridCol w:w="2693"/>
        <w:gridCol w:w="6319"/>
      </w:tblGrid>
      <w:tr w:rsidR="00351B06" w:rsidRPr="00A15B4A" w:rsidTr="00F0267B">
        <w:trPr>
          <w:trHeight w:val="934"/>
          <w:jc w:val="center"/>
        </w:trPr>
        <w:tc>
          <w:tcPr>
            <w:tcW w:w="628" w:type="dxa"/>
            <w:tcBorders>
              <w:top w:val="single" w:sz="4" w:space="0" w:color="000000"/>
              <w:left w:val="single" w:sz="4" w:space="0" w:color="000000"/>
              <w:bottom w:val="single" w:sz="4" w:space="0" w:color="000000"/>
              <w:right w:val="single" w:sz="4" w:space="0" w:color="000000"/>
            </w:tcBorders>
            <w:vAlign w:val="center"/>
          </w:tcPr>
          <w:p w:rsidR="00351B06" w:rsidRPr="00A15B4A" w:rsidRDefault="00351B06" w:rsidP="00C76A9C">
            <w:pPr>
              <w:jc w:val="center"/>
              <w:rPr>
                <w:rFonts w:ascii="Times New Roman" w:hAnsi="Times New Roman" w:cs="Times New Roman"/>
                <w:color w:val="000000"/>
                <w:sz w:val="28"/>
              </w:rPr>
            </w:pPr>
            <w:r w:rsidRPr="00A15B4A">
              <w:rPr>
                <w:rFonts w:ascii="Times New Roman" w:hAnsi="Times New Roman" w:cs="Times New Roman"/>
                <w:b/>
                <w:color w:val="000000"/>
                <w:sz w:val="28"/>
              </w:rPr>
              <w:t>№</w:t>
            </w:r>
          </w:p>
          <w:p w:rsidR="00351B06" w:rsidRPr="00A15B4A" w:rsidRDefault="00351B06" w:rsidP="00C76A9C">
            <w:pPr>
              <w:jc w:val="center"/>
              <w:rPr>
                <w:rFonts w:ascii="Times New Roman" w:hAnsi="Times New Roman" w:cs="Times New Roman"/>
                <w:color w:val="000000"/>
                <w:sz w:val="28"/>
              </w:rPr>
            </w:pPr>
            <w:r w:rsidRPr="00A15B4A">
              <w:rPr>
                <w:rFonts w:ascii="Times New Roman" w:hAnsi="Times New Roman" w:cs="Times New Roman"/>
                <w:b/>
                <w:color w:val="000000"/>
                <w:sz w:val="28"/>
              </w:rPr>
              <w:t>п/п</w:t>
            </w:r>
          </w:p>
        </w:tc>
        <w:tc>
          <w:tcPr>
            <w:tcW w:w="2693" w:type="dxa"/>
            <w:tcBorders>
              <w:top w:val="single" w:sz="4" w:space="0" w:color="000000"/>
              <w:left w:val="single" w:sz="4" w:space="0" w:color="000000"/>
              <w:bottom w:val="single" w:sz="4" w:space="0" w:color="000000"/>
              <w:right w:val="single" w:sz="4" w:space="0" w:color="000000"/>
            </w:tcBorders>
          </w:tcPr>
          <w:p w:rsidR="00351B06" w:rsidRPr="00A15B4A" w:rsidRDefault="00351B06" w:rsidP="00C76A9C">
            <w:pPr>
              <w:jc w:val="center"/>
              <w:rPr>
                <w:rFonts w:ascii="Times New Roman" w:hAnsi="Times New Roman" w:cs="Times New Roman"/>
                <w:color w:val="000000"/>
                <w:sz w:val="28"/>
              </w:rPr>
            </w:pPr>
            <w:r w:rsidRPr="00A15B4A">
              <w:rPr>
                <w:rFonts w:ascii="Times New Roman" w:hAnsi="Times New Roman" w:cs="Times New Roman"/>
                <w:b/>
                <w:color w:val="000000"/>
                <w:sz w:val="28"/>
              </w:rPr>
              <w:t>Название базы данных</w:t>
            </w:r>
          </w:p>
          <w:p w:rsidR="00351B06" w:rsidRPr="00A15B4A" w:rsidRDefault="00351B06" w:rsidP="00C76A9C">
            <w:pPr>
              <w:jc w:val="center"/>
              <w:rPr>
                <w:rFonts w:ascii="Times New Roman" w:hAnsi="Times New Roman" w:cs="Times New Roman"/>
                <w:color w:val="000000"/>
                <w:sz w:val="28"/>
              </w:rPr>
            </w:pPr>
            <w:r w:rsidRPr="00A15B4A">
              <w:rPr>
                <w:rFonts w:ascii="Times New Roman" w:hAnsi="Times New Roman" w:cs="Times New Roman"/>
                <w:b/>
                <w:color w:val="000000"/>
                <w:sz w:val="28"/>
              </w:rPr>
              <w:t>(полное название базы данных)</w:t>
            </w:r>
          </w:p>
        </w:tc>
        <w:tc>
          <w:tcPr>
            <w:tcW w:w="6319" w:type="dxa"/>
            <w:tcBorders>
              <w:top w:val="single" w:sz="4" w:space="0" w:color="000000"/>
              <w:left w:val="single" w:sz="4" w:space="0" w:color="000000"/>
              <w:bottom w:val="single" w:sz="4" w:space="0" w:color="000000"/>
              <w:right w:val="single" w:sz="4" w:space="0" w:color="000000"/>
            </w:tcBorders>
            <w:vAlign w:val="center"/>
          </w:tcPr>
          <w:p w:rsidR="00351B06" w:rsidRPr="00A15B4A" w:rsidRDefault="00351B06" w:rsidP="00C76A9C">
            <w:pPr>
              <w:jc w:val="center"/>
              <w:rPr>
                <w:rFonts w:ascii="Times New Roman" w:hAnsi="Times New Roman" w:cs="Times New Roman"/>
                <w:color w:val="000000"/>
                <w:sz w:val="28"/>
              </w:rPr>
            </w:pPr>
            <w:r w:rsidRPr="00A15B4A">
              <w:rPr>
                <w:rFonts w:ascii="Times New Roman" w:hAnsi="Times New Roman" w:cs="Times New Roman"/>
                <w:b/>
                <w:color w:val="000000"/>
                <w:sz w:val="28"/>
              </w:rPr>
              <w:t>Содержание</w:t>
            </w:r>
          </w:p>
        </w:tc>
      </w:tr>
      <w:tr w:rsidR="00351B06" w:rsidRPr="00A15B4A" w:rsidTr="00F0267B">
        <w:trPr>
          <w:trHeight w:val="1296"/>
          <w:jc w:val="center"/>
        </w:trPr>
        <w:tc>
          <w:tcPr>
            <w:tcW w:w="628" w:type="dxa"/>
            <w:tcBorders>
              <w:top w:val="single" w:sz="4" w:space="0" w:color="000000"/>
              <w:left w:val="single" w:sz="4" w:space="0" w:color="000000"/>
              <w:bottom w:val="single" w:sz="4" w:space="0" w:color="000000"/>
              <w:right w:val="single" w:sz="4" w:space="0" w:color="000000"/>
            </w:tcBorders>
          </w:tcPr>
          <w:p w:rsidR="00351B06" w:rsidRPr="00A15B4A" w:rsidRDefault="00351B06" w:rsidP="00C76A9C">
            <w:pPr>
              <w:rPr>
                <w:rFonts w:ascii="Times New Roman" w:hAnsi="Times New Roman" w:cs="Times New Roman"/>
                <w:color w:val="000000"/>
                <w:sz w:val="28"/>
              </w:rPr>
            </w:pPr>
            <w:r w:rsidRPr="00A15B4A">
              <w:rPr>
                <w:rFonts w:ascii="Times New Roman" w:hAnsi="Times New Roman" w:cs="Times New Roman"/>
                <w:color w:val="000000"/>
                <w:sz w:val="28"/>
              </w:rPr>
              <w:t xml:space="preserve">1. </w:t>
            </w:r>
          </w:p>
        </w:tc>
        <w:tc>
          <w:tcPr>
            <w:tcW w:w="2693" w:type="dxa"/>
            <w:tcBorders>
              <w:top w:val="single" w:sz="4" w:space="0" w:color="000000"/>
              <w:left w:val="single" w:sz="4" w:space="0" w:color="000000"/>
              <w:bottom w:val="single" w:sz="4" w:space="0" w:color="000000"/>
              <w:right w:val="single" w:sz="4" w:space="0" w:color="000000"/>
            </w:tcBorders>
            <w:vAlign w:val="center"/>
          </w:tcPr>
          <w:p w:rsidR="00351B06" w:rsidRPr="00A15B4A" w:rsidRDefault="00351B06" w:rsidP="00C76A9C">
            <w:pPr>
              <w:rPr>
                <w:rFonts w:ascii="Times New Roman" w:hAnsi="Times New Roman" w:cs="Times New Roman"/>
                <w:color w:val="000000"/>
                <w:sz w:val="28"/>
                <w:lang w:val="en-US"/>
              </w:rPr>
            </w:pPr>
            <w:r w:rsidRPr="00A15B4A">
              <w:rPr>
                <w:rFonts w:ascii="Times New Roman" w:hAnsi="Times New Roman" w:cs="Times New Roman"/>
                <w:color w:val="000000"/>
                <w:sz w:val="28"/>
                <w:lang w:val="en-US"/>
              </w:rPr>
              <w:t xml:space="preserve">JOPAL (Journal of </w:t>
            </w:r>
          </w:p>
          <w:p w:rsidR="00351B06" w:rsidRPr="00A15B4A" w:rsidRDefault="00351B06" w:rsidP="00C76A9C">
            <w:pPr>
              <w:rPr>
                <w:rFonts w:ascii="Times New Roman" w:hAnsi="Times New Roman" w:cs="Times New Roman"/>
                <w:color w:val="000000"/>
                <w:sz w:val="28"/>
                <w:lang w:val="en-US"/>
              </w:rPr>
            </w:pPr>
            <w:r w:rsidRPr="00A15B4A">
              <w:rPr>
                <w:rFonts w:ascii="Times New Roman" w:hAnsi="Times New Roman" w:cs="Times New Roman"/>
                <w:color w:val="000000"/>
                <w:sz w:val="28"/>
                <w:lang w:val="en-US"/>
              </w:rPr>
              <w:t xml:space="preserve">Patent Associated Literature) </w:t>
            </w:r>
          </w:p>
        </w:tc>
        <w:tc>
          <w:tcPr>
            <w:tcW w:w="6319" w:type="dxa"/>
            <w:tcBorders>
              <w:top w:val="single" w:sz="4" w:space="0" w:color="000000"/>
              <w:left w:val="single" w:sz="4" w:space="0" w:color="000000"/>
              <w:bottom w:val="single" w:sz="4" w:space="0" w:color="000000"/>
              <w:right w:val="single" w:sz="4" w:space="0" w:color="000000"/>
            </w:tcBorders>
          </w:tcPr>
          <w:p w:rsidR="00351B06" w:rsidRPr="00A15B4A" w:rsidRDefault="00351B06" w:rsidP="00C76A9C">
            <w:pPr>
              <w:rPr>
                <w:rFonts w:ascii="Times New Roman" w:hAnsi="Times New Roman" w:cs="Times New Roman"/>
                <w:color w:val="000000"/>
                <w:sz w:val="28"/>
              </w:rPr>
            </w:pPr>
            <w:r w:rsidRPr="00A15B4A">
              <w:rPr>
                <w:rFonts w:ascii="Times New Roman" w:hAnsi="Times New Roman" w:cs="Times New Roman"/>
                <w:color w:val="000000"/>
                <w:sz w:val="28"/>
              </w:rPr>
              <w:t xml:space="preserve">Библиографические данные статей из основных научно-технических журналов, включенных в минимум документации РСТ.  </w:t>
            </w:r>
          </w:p>
          <w:p w:rsidR="00351B06" w:rsidRPr="00A15B4A" w:rsidRDefault="00351B06" w:rsidP="00C76A9C">
            <w:pPr>
              <w:rPr>
                <w:rFonts w:ascii="Times New Roman" w:hAnsi="Times New Roman" w:cs="Times New Roman"/>
                <w:color w:val="000000"/>
                <w:sz w:val="28"/>
              </w:rPr>
            </w:pPr>
            <w:r>
              <w:rPr>
                <w:rFonts w:ascii="Times New Roman" w:hAnsi="Times New Roman" w:cs="Times New Roman"/>
                <w:color w:val="000000"/>
                <w:sz w:val="28"/>
              </w:rPr>
              <w:t>http://ipdl.wipo.int/</w:t>
            </w:r>
          </w:p>
        </w:tc>
      </w:tr>
      <w:tr w:rsidR="00351B06" w:rsidRPr="00A15B4A" w:rsidTr="00F0267B">
        <w:trPr>
          <w:trHeight w:val="1942"/>
          <w:jc w:val="center"/>
        </w:trPr>
        <w:tc>
          <w:tcPr>
            <w:tcW w:w="628" w:type="dxa"/>
            <w:tcBorders>
              <w:top w:val="single" w:sz="4" w:space="0" w:color="000000"/>
              <w:left w:val="single" w:sz="4" w:space="0" w:color="000000"/>
              <w:bottom w:val="single" w:sz="4" w:space="0" w:color="000000"/>
              <w:right w:val="single" w:sz="4" w:space="0" w:color="000000"/>
            </w:tcBorders>
          </w:tcPr>
          <w:p w:rsidR="00351B06" w:rsidRPr="00A15B4A" w:rsidRDefault="00351B06" w:rsidP="00C76A9C">
            <w:pPr>
              <w:rPr>
                <w:rFonts w:ascii="Times New Roman" w:hAnsi="Times New Roman" w:cs="Times New Roman"/>
                <w:color w:val="000000"/>
                <w:sz w:val="28"/>
              </w:rPr>
            </w:pPr>
            <w:r w:rsidRPr="00A15B4A">
              <w:rPr>
                <w:rFonts w:ascii="Times New Roman" w:hAnsi="Times New Roman" w:cs="Times New Roman"/>
                <w:color w:val="000000"/>
                <w:sz w:val="28"/>
              </w:rPr>
              <w:t xml:space="preserve">2.  </w:t>
            </w:r>
          </w:p>
        </w:tc>
        <w:tc>
          <w:tcPr>
            <w:tcW w:w="2693" w:type="dxa"/>
            <w:tcBorders>
              <w:top w:val="single" w:sz="4" w:space="0" w:color="000000"/>
              <w:left w:val="single" w:sz="4" w:space="0" w:color="000000"/>
              <w:bottom w:val="single" w:sz="4" w:space="0" w:color="000000"/>
              <w:right w:val="single" w:sz="4" w:space="0" w:color="000000"/>
            </w:tcBorders>
            <w:vAlign w:val="center"/>
          </w:tcPr>
          <w:p w:rsidR="00351B06" w:rsidRPr="00A15B4A" w:rsidRDefault="00351B06" w:rsidP="00C76A9C">
            <w:pPr>
              <w:rPr>
                <w:rFonts w:ascii="Times New Roman" w:hAnsi="Times New Roman" w:cs="Times New Roman"/>
                <w:color w:val="000000"/>
                <w:sz w:val="28"/>
              </w:rPr>
            </w:pPr>
            <w:r w:rsidRPr="00A15B4A">
              <w:rPr>
                <w:rFonts w:ascii="Times New Roman" w:hAnsi="Times New Roman" w:cs="Times New Roman"/>
                <w:color w:val="000000"/>
                <w:sz w:val="28"/>
              </w:rPr>
              <w:t xml:space="preserve">CHEMNET Россия </w:t>
            </w:r>
          </w:p>
        </w:tc>
        <w:tc>
          <w:tcPr>
            <w:tcW w:w="6319" w:type="dxa"/>
            <w:tcBorders>
              <w:top w:val="single" w:sz="4" w:space="0" w:color="000000"/>
              <w:left w:val="single" w:sz="4" w:space="0" w:color="000000"/>
              <w:bottom w:val="single" w:sz="4" w:space="0" w:color="000000"/>
              <w:right w:val="single" w:sz="4" w:space="0" w:color="000000"/>
            </w:tcBorders>
          </w:tcPr>
          <w:p w:rsidR="00351B06" w:rsidRPr="00A15B4A" w:rsidRDefault="00351B06" w:rsidP="00C76A9C">
            <w:pPr>
              <w:rPr>
                <w:rFonts w:ascii="Times New Roman" w:hAnsi="Times New Roman" w:cs="Times New Roman"/>
                <w:color w:val="000000"/>
                <w:sz w:val="28"/>
              </w:rPr>
            </w:pPr>
            <w:r w:rsidRPr="00A15B4A">
              <w:rPr>
                <w:rFonts w:ascii="Times New Roman" w:hAnsi="Times New Roman" w:cs="Times New Roman"/>
                <w:color w:val="000000"/>
                <w:sz w:val="28"/>
              </w:rPr>
              <w:t xml:space="preserve">Электронные версии журналов  </w:t>
            </w:r>
          </w:p>
          <w:p w:rsidR="00351B06" w:rsidRPr="00A15B4A" w:rsidRDefault="00A909AA" w:rsidP="00C76A9C">
            <w:pPr>
              <w:rPr>
                <w:rFonts w:ascii="Times New Roman" w:hAnsi="Times New Roman" w:cs="Times New Roman"/>
                <w:color w:val="000000"/>
                <w:sz w:val="28"/>
              </w:rPr>
            </w:pPr>
            <w:hyperlink r:id="rId9">
              <w:r w:rsidR="00351B06" w:rsidRPr="00A15B4A">
                <w:rPr>
                  <w:rFonts w:ascii="Times New Roman" w:hAnsi="Times New Roman" w:cs="Times New Roman"/>
                  <w:color w:val="000000"/>
                  <w:sz w:val="28"/>
                </w:rPr>
                <w:t xml:space="preserve">Вестник Московского университета </w:t>
              </w:r>
            </w:hyperlink>
            <w:hyperlink r:id="rId10"/>
          </w:p>
          <w:p w:rsidR="00351B06" w:rsidRPr="00A15B4A" w:rsidRDefault="00A909AA" w:rsidP="00C76A9C">
            <w:pPr>
              <w:rPr>
                <w:rFonts w:ascii="Times New Roman" w:hAnsi="Times New Roman" w:cs="Times New Roman"/>
                <w:color w:val="000000"/>
                <w:sz w:val="28"/>
              </w:rPr>
            </w:pPr>
            <w:hyperlink r:id="rId11">
              <w:r w:rsidR="00351B06" w:rsidRPr="00A15B4A">
                <w:rPr>
                  <w:rFonts w:ascii="Times New Roman" w:hAnsi="Times New Roman" w:cs="Times New Roman"/>
                  <w:color w:val="000000"/>
                  <w:sz w:val="28"/>
                </w:rPr>
                <w:t>Серия "Химия"</w:t>
              </w:r>
            </w:hyperlink>
            <w:hyperlink r:id="rId12">
              <w:r w:rsidR="00351B06" w:rsidRPr="00A15B4A">
                <w:rPr>
                  <w:rFonts w:ascii="Times New Roman" w:hAnsi="Times New Roman" w:cs="Times New Roman"/>
                  <w:color w:val="000000"/>
                  <w:sz w:val="28"/>
                </w:rPr>
                <w:t>,</w:t>
              </w:r>
            </w:hyperlink>
            <w:r>
              <w:fldChar w:fldCharType="begin"/>
            </w:r>
            <w:r>
              <w:instrText xml:space="preserve"> HYPERLINK "http://www.chem.msu.su/rus/journals/jvho/welcome.html" \h </w:instrText>
            </w:r>
            <w:r>
              <w:fldChar w:fldCharType="separate"/>
            </w:r>
            <w:r>
              <w:fldChar w:fldCharType="end"/>
            </w:r>
            <w:r>
              <w:fldChar w:fldCharType="begin"/>
            </w:r>
            <w:r>
              <w:instrText xml:space="preserve"> HYPERLINK "http://www.chem.msu.su/rus/journals/jvho/welcome.html" \h </w:instrText>
            </w:r>
            <w:r>
              <w:fldChar w:fldCharType="separate"/>
            </w:r>
            <w:r w:rsidR="00351B06" w:rsidRPr="00A15B4A">
              <w:rPr>
                <w:rFonts w:ascii="Times New Roman" w:hAnsi="Times New Roman" w:cs="Times New Roman"/>
                <w:color w:val="000000"/>
                <w:sz w:val="28"/>
              </w:rPr>
              <w:t xml:space="preserve">Российский химический журнал </w:t>
            </w:r>
            <w:r>
              <w:rPr>
                <w:rFonts w:ascii="Times New Roman" w:hAnsi="Times New Roman" w:cs="Times New Roman"/>
                <w:color w:val="000000"/>
                <w:sz w:val="28"/>
              </w:rPr>
              <w:fldChar w:fldCharType="end"/>
            </w:r>
            <w:hyperlink r:id="rId13">
              <w:r w:rsidR="00351B06" w:rsidRPr="00A15B4A">
                <w:rPr>
                  <w:rFonts w:ascii="Times New Roman" w:hAnsi="Times New Roman" w:cs="Times New Roman"/>
                  <w:color w:val="000000"/>
                  <w:sz w:val="28"/>
                </w:rPr>
                <w:t>(Журнал РХО им. Д.И.</w:t>
              </w:r>
            </w:hyperlink>
            <w:r>
              <w:fldChar w:fldCharType="begin"/>
            </w:r>
            <w:r>
              <w:instrText xml:space="preserve"> HYPERLINK "http://www.chem.msu.su/rus/journals/jvho/welcome.html" \h </w:instrText>
            </w:r>
            <w:r>
              <w:fldChar w:fldCharType="separate"/>
            </w:r>
            <w:r>
              <w:fldChar w:fldCharType="end"/>
            </w:r>
            <w:r>
              <w:fldChar w:fldCharType="begin"/>
            </w:r>
            <w:r>
              <w:instrText xml:space="preserve"> HYPERLINK "http://www.chem.msu.su/rus/journals/jvho/welcome.html" \h </w:instrText>
            </w:r>
            <w:r>
              <w:fldChar w:fldCharType="separate"/>
            </w:r>
            <w:r w:rsidR="00351B06" w:rsidRPr="00A15B4A">
              <w:rPr>
                <w:rFonts w:ascii="Times New Roman" w:hAnsi="Times New Roman" w:cs="Times New Roman"/>
                <w:color w:val="000000"/>
                <w:sz w:val="28"/>
              </w:rPr>
              <w:t>Менделеева) ,</w:t>
            </w:r>
            <w:r>
              <w:rPr>
                <w:rFonts w:ascii="Times New Roman" w:hAnsi="Times New Roman" w:cs="Times New Roman"/>
                <w:color w:val="000000"/>
                <w:sz w:val="28"/>
              </w:rPr>
              <w:fldChar w:fldCharType="end"/>
            </w:r>
            <w:r w:rsidR="00351B06" w:rsidRPr="00A15B4A">
              <w:rPr>
                <w:rFonts w:ascii="Times New Roman" w:hAnsi="Times New Roman" w:cs="Times New Roman"/>
                <w:color w:val="000000"/>
                <w:sz w:val="28"/>
              </w:rPr>
              <w:t xml:space="preserve"> полные тексты и аннотации статей по химии</w:t>
            </w:r>
            <w:r w:rsidR="00351B06">
              <w:rPr>
                <w:rFonts w:ascii="Times New Roman" w:hAnsi="Times New Roman" w:cs="Times New Roman"/>
                <w:color w:val="000000"/>
                <w:sz w:val="28"/>
              </w:rPr>
              <w:t>.  http://www.chem.msu.su/rus/</w:t>
            </w:r>
          </w:p>
        </w:tc>
      </w:tr>
      <w:tr w:rsidR="00351B06" w:rsidRPr="00A15B4A" w:rsidTr="00F0267B">
        <w:trPr>
          <w:trHeight w:val="938"/>
          <w:jc w:val="center"/>
        </w:trPr>
        <w:tc>
          <w:tcPr>
            <w:tcW w:w="628" w:type="dxa"/>
            <w:tcBorders>
              <w:top w:val="single" w:sz="4" w:space="0" w:color="000000"/>
              <w:left w:val="single" w:sz="4" w:space="0" w:color="000000"/>
              <w:bottom w:val="single" w:sz="4" w:space="0" w:color="000000"/>
              <w:right w:val="single" w:sz="4" w:space="0" w:color="000000"/>
            </w:tcBorders>
          </w:tcPr>
          <w:p w:rsidR="00351B06" w:rsidRPr="00A15B4A" w:rsidRDefault="00351B06" w:rsidP="00C76A9C">
            <w:pPr>
              <w:rPr>
                <w:rFonts w:ascii="Times New Roman" w:hAnsi="Times New Roman" w:cs="Times New Roman"/>
                <w:color w:val="000000"/>
                <w:sz w:val="28"/>
              </w:rPr>
            </w:pPr>
            <w:r w:rsidRPr="00A15B4A">
              <w:rPr>
                <w:rFonts w:ascii="Times New Roman" w:hAnsi="Times New Roman" w:cs="Times New Roman"/>
                <w:color w:val="000000"/>
                <w:sz w:val="28"/>
              </w:rPr>
              <w:lastRenderedPageBreak/>
              <w:t xml:space="preserve">3.  </w:t>
            </w:r>
          </w:p>
        </w:tc>
        <w:tc>
          <w:tcPr>
            <w:tcW w:w="2693" w:type="dxa"/>
            <w:tcBorders>
              <w:top w:val="single" w:sz="4" w:space="0" w:color="000000"/>
              <w:left w:val="single" w:sz="4" w:space="0" w:color="000000"/>
              <w:bottom w:val="single" w:sz="4" w:space="0" w:color="000000"/>
              <w:right w:val="single" w:sz="4" w:space="0" w:color="000000"/>
            </w:tcBorders>
          </w:tcPr>
          <w:p w:rsidR="00351B06" w:rsidRPr="00A15B4A" w:rsidRDefault="00351B06" w:rsidP="00C76A9C">
            <w:pPr>
              <w:rPr>
                <w:rFonts w:ascii="Times New Roman" w:hAnsi="Times New Roman" w:cs="Times New Roman"/>
                <w:color w:val="000000"/>
                <w:sz w:val="28"/>
              </w:rPr>
            </w:pPr>
            <w:r w:rsidRPr="00A15B4A">
              <w:rPr>
                <w:rFonts w:ascii="Times New Roman" w:hAnsi="Times New Roman" w:cs="Times New Roman"/>
                <w:color w:val="000000"/>
                <w:sz w:val="28"/>
              </w:rPr>
              <w:t xml:space="preserve">Журнал "Химия в интересах </w:t>
            </w:r>
          </w:p>
          <w:p w:rsidR="00351B06" w:rsidRPr="00A15B4A" w:rsidRDefault="00351B06" w:rsidP="00C76A9C">
            <w:pPr>
              <w:rPr>
                <w:rFonts w:ascii="Times New Roman" w:hAnsi="Times New Roman" w:cs="Times New Roman"/>
                <w:color w:val="000000"/>
                <w:sz w:val="28"/>
              </w:rPr>
            </w:pPr>
            <w:r w:rsidRPr="00A15B4A">
              <w:rPr>
                <w:rFonts w:ascii="Times New Roman" w:hAnsi="Times New Roman" w:cs="Times New Roman"/>
                <w:color w:val="000000"/>
                <w:sz w:val="28"/>
              </w:rPr>
              <w:t xml:space="preserve">устойчивого развития" </w:t>
            </w:r>
          </w:p>
        </w:tc>
        <w:tc>
          <w:tcPr>
            <w:tcW w:w="6319" w:type="dxa"/>
            <w:tcBorders>
              <w:top w:val="single" w:sz="4" w:space="0" w:color="000000"/>
              <w:left w:val="single" w:sz="4" w:space="0" w:color="000000"/>
              <w:bottom w:val="single" w:sz="4" w:space="0" w:color="000000"/>
              <w:right w:val="single" w:sz="4" w:space="0" w:color="000000"/>
            </w:tcBorders>
          </w:tcPr>
          <w:p w:rsidR="00351B06" w:rsidRPr="00A15B4A" w:rsidRDefault="00351B06" w:rsidP="00C76A9C">
            <w:pPr>
              <w:rPr>
                <w:rFonts w:ascii="Times New Roman" w:hAnsi="Times New Roman" w:cs="Times New Roman"/>
                <w:color w:val="000000"/>
                <w:sz w:val="28"/>
              </w:rPr>
            </w:pPr>
            <w:r w:rsidRPr="00A15B4A">
              <w:rPr>
                <w:rFonts w:ascii="Times New Roman" w:hAnsi="Times New Roman" w:cs="Times New Roman"/>
                <w:color w:val="000000"/>
                <w:sz w:val="28"/>
              </w:rPr>
              <w:t xml:space="preserve">Электронная версия журнала "Химия в интересах устойчивого развития" за 1999-2004гг. </w:t>
            </w:r>
          </w:p>
          <w:p w:rsidR="00351B06" w:rsidRPr="00A15B4A" w:rsidRDefault="00351B06" w:rsidP="00C76A9C">
            <w:pPr>
              <w:rPr>
                <w:rFonts w:ascii="Times New Roman" w:hAnsi="Times New Roman" w:cs="Times New Roman"/>
                <w:color w:val="000000"/>
                <w:sz w:val="28"/>
              </w:rPr>
            </w:pPr>
            <w:r w:rsidRPr="00A15B4A">
              <w:rPr>
                <w:rFonts w:ascii="Times New Roman" w:hAnsi="Times New Roman" w:cs="Times New Roman"/>
                <w:color w:val="000000"/>
                <w:sz w:val="28"/>
              </w:rPr>
              <w:t xml:space="preserve">http://www-psb.ad-sbras.nsc.ru/CSDW.HTM  </w:t>
            </w:r>
          </w:p>
        </w:tc>
      </w:tr>
      <w:tr w:rsidR="00351B06" w:rsidRPr="00A15B4A" w:rsidTr="00F0267B">
        <w:trPr>
          <w:trHeight w:val="617"/>
          <w:jc w:val="center"/>
        </w:trPr>
        <w:tc>
          <w:tcPr>
            <w:tcW w:w="628" w:type="dxa"/>
            <w:tcBorders>
              <w:top w:val="single" w:sz="4" w:space="0" w:color="000000"/>
              <w:left w:val="single" w:sz="4" w:space="0" w:color="000000"/>
              <w:bottom w:val="single" w:sz="4" w:space="0" w:color="000000"/>
              <w:right w:val="single" w:sz="4" w:space="0" w:color="000000"/>
            </w:tcBorders>
          </w:tcPr>
          <w:p w:rsidR="00351B06" w:rsidRPr="00A15B4A" w:rsidRDefault="004E2C40" w:rsidP="00C76A9C">
            <w:pPr>
              <w:rPr>
                <w:rFonts w:ascii="Times New Roman" w:hAnsi="Times New Roman" w:cs="Times New Roman"/>
                <w:color w:val="000000"/>
                <w:sz w:val="28"/>
              </w:rPr>
            </w:pPr>
            <w:r>
              <w:rPr>
                <w:rFonts w:ascii="Times New Roman" w:hAnsi="Times New Roman" w:cs="Times New Roman"/>
                <w:color w:val="000000"/>
                <w:sz w:val="28"/>
              </w:rPr>
              <w:t>4</w:t>
            </w:r>
            <w:r w:rsidR="00351B06" w:rsidRPr="00A15B4A">
              <w:rPr>
                <w:rFonts w:ascii="Times New Roman" w:hAnsi="Times New Roman" w:cs="Times New Roman"/>
                <w:color w:val="000000"/>
                <w:sz w:val="28"/>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351B06" w:rsidRPr="00A15B4A" w:rsidRDefault="00351B06" w:rsidP="00C76A9C">
            <w:pPr>
              <w:rPr>
                <w:rFonts w:ascii="Times New Roman" w:hAnsi="Times New Roman" w:cs="Times New Roman"/>
                <w:color w:val="000000"/>
                <w:sz w:val="28"/>
              </w:rPr>
            </w:pPr>
            <w:proofErr w:type="spellStart"/>
            <w:r w:rsidRPr="00A15B4A">
              <w:rPr>
                <w:rFonts w:ascii="Times New Roman" w:hAnsi="Times New Roman" w:cs="Times New Roman"/>
                <w:color w:val="000000"/>
                <w:sz w:val="28"/>
              </w:rPr>
              <w:t>BioTechLifeScienceDictionary</w:t>
            </w:r>
            <w:proofErr w:type="spellEnd"/>
          </w:p>
        </w:tc>
        <w:tc>
          <w:tcPr>
            <w:tcW w:w="6319" w:type="dxa"/>
            <w:tcBorders>
              <w:top w:val="single" w:sz="4" w:space="0" w:color="000000"/>
              <w:left w:val="single" w:sz="4" w:space="0" w:color="000000"/>
              <w:bottom w:val="single" w:sz="4" w:space="0" w:color="000000"/>
              <w:right w:val="single" w:sz="4" w:space="0" w:color="000000"/>
            </w:tcBorders>
          </w:tcPr>
          <w:p w:rsidR="00351B06" w:rsidRPr="00A15B4A" w:rsidRDefault="00351B06" w:rsidP="00C76A9C">
            <w:pPr>
              <w:rPr>
                <w:rFonts w:ascii="Times New Roman" w:hAnsi="Times New Roman" w:cs="Times New Roman"/>
                <w:color w:val="000000"/>
                <w:sz w:val="28"/>
              </w:rPr>
            </w:pPr>
            <w:r>
              <w:rPr>
                <w:rFonts w:ascii="Times New Roman" w:hAnsi="Times New Roman" w:cs="Times New Roman"/>
                <w:color w:val="000000"/>
                <w:sz w:val="28"/>
              </w:rPr>
              <w:t xml:space="preserve">Словарь </w:t>
            </w:r>
          </w:p>
          <w:p w:rsidR="00351B06" w:rsidRPr="00A15B4A" w:rsidRDefault="00351B06" w:rsidP="00C76A9C">
            <w:pPr>
              <w:rPr>
                <w:rFonts w:ascii="Times New Roman" w:hAnsi="Times New Roman" w:cs="Times New Roman"/>
                <w:color w:val="000000"/>
                <w:sz w:val="28"/>
              </w:rPr>
            </w:pPr>
            <w:r w:rsidRPr="00A15B4A">
              <w:rPr>
                <w:rFonts w:ascii="Times New Roman" w:hAnsi="Times New Roman" w:cs="Times New Roman"/>
                <w:color w:val="000000"/>
                <w:sz w:val="28"/>
              </w:rPr>
              <w:t xml:space="preserve">http://biotech.icmb.utexas.edu/search/dictsearch.html  </w:t>
            </w:r>
          </w:p>
        </w:tc>
      </w:tr>
      <w:tr w:rsidR="00351B06" w:rsidRPr="00A15B4A" w:rsidTr="00F0267B">
        <w:trPr>
          <w:trHeight w:val="617"/>
          <w:jc w:val="center"/>
        </w:trPr>
        <w:tc>
          <w:tcPr>
            <w:tcW w:w="628" w:type="dxa"/>
            <w:tcBorders>
              <w:top w:val="single" w:sz="4" w:space="0" w:color="000000"/>
              <w:left w:val="single" w:sz="4" w:space="0" w:color="000000"/>
              <w:bottom w:val="single" w:sz="4" w:space="0" w:color="000000"/>
              <w:right w:val="single" w:sz="4" w:space="0" w:color="000000"/>
            </w:tcBorders>
          </w:tcPr>
          <w:p w:rsidR="00351B06" w:rsidRPr="00A15B4A" w:rsidRDefault="004E2C40" w:rsidP="00C76A9C">
            <w:pPr>
              <w:rPr>
                <w:rFonts w:ascii="Times New Roman" w:hAnsi="Times New Roman" w:cs="Times New Roman"/>
                <w:color w:val="000000"/>
                <w:sz w:val="28"/>
              </w:rPr>
            </w:pPr>
            <w:r>
              <w:rPr>
                <w:rFonts w:ascii="Times New Roman" w:hAnsi="Times New Roman" w:cs="Times New Roman"/>
                <w:color w:val="000000"/>
                <w:sz w:val="28"/>
              </w:rPr>
              <w:t>5</w:t>
            </w:r>
            <w:r w:rsidR="00351B06" w:rsidRPr="00A15B4A">
              <w:rPr>
                <w:rFonts w:ascii="Times New Roman" w:hAnsi="Times New Roman" w:cs="Times New Roman"/>
                <w:color w:val="000000"/>
                <w:sz w:val="2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51B06" w:rsidRPr="00A15B4A" w:rsidRDefault="00351B06" w:rsidP="00C76A9C">
            <w:pPr>
              <w:rPr>
                <w:rFonts w:ascii="Times New Roman" w:hAnsi="Times New Roman" w:cs="Times New Roman"/>
                <w:color w:val="000000"/>
                <w:sz w:val="28"/>
                <w:lang w:val="en-US"/>
              </w:rPr>
            </w:pPr>
            <w:r w:rsidRPr="00A15B4A">
              <w:rPr>
                <w:rFonts w:ascii="Times New Roman" w:hAnsi="Times New Roman" w:cs="Times New Roman"/>
                <w:color w:val="000000"/>
                <w:sz w:val="28"/>
                <w:lang w:val="en-US"/>
              </w:rPr>
              <w:t xml:space="preserve">Genetics Glossary, </w:t>
            </w:r>
          </w:p>
          <w:p w:rsidR="00351B06" w:rsidRPr="00A15B4A" w:rsidRDefault="00351B06" w:rsidP="00C76A9C">
            <w:pPr>
              <w:rPr>
                <w:rFonts w:ascii="Times New Roman" w:hAnsi="Times New Roman" w:cs="Times New Roman"/>
                <w:color w:val="000000"/>
                <w:sz w:val="28"/>
                <w:lang w:val="en-US"/>
              </w:rPr>
            </w:pPr>
            <w:r w:rsidRPr="00A15B4A">
              <w:rPr>
                <w:rFonts w:ascii="Times New Roman" w:hAnsi="Times New Roman" w:cs="Times New Roman"/>
                <w:color w:val="000000"/>
                <w:sz w:val="28"/>
                <w:lang w:val="en-US"/>
              </w:rPr>
              <w:t xml:space="preserve">University of Edinburgh </w:t>
            </w:r>
          </w:p>
        </w:tc>
        <w:tc>
          <w:tcPr>
            <w:tcW w:w="6319" w:type="dxa"/>
            <w:tcBorders>
              <w:top w:val="single" w:sz="4" w:space="0" w:color="000000"/>
              <w:left w:val="single" w:sz="4" w:space="0" w:color="000000"/>
              <w:bottom w:val="single" w:sz="4" w:space="0" w:color="000000"/>
              <w:right w:val="single" w:sz="4" w:space="0" w:color="000000"/>
            </w:tcBorders>
          </w:tcPr>
          <w:p w:rsidR="00351B06" w:rsidRPr="00A15B4A" w:rsidRDefault="00351B06" w:rsidP="00C76A9C">
            <w:pPr>
              <w:rPr>
                <w:rFonts w:ascii="Times New Roman" w:hAnsi="Times New Roman" w:cs="Times New Roman"/>
                <w:color w:val="000000"/>
                <w:sz w:val="28"/>
              </w:rPr>
            </w:pPr>
            <w:r w:rsidRPr="00A15B4A">
              <w:rPr>
                <w:rFonts w:ascii="Times New Roman" w:hAnsi="Times New Roman" w:cs="Times New Roman"/>
                <w:color w:val="000000"/>
                <w:sz w:val="28"/>
              </w:rPr>
              <w:t xml:space="preserve">Словарь  http://helios.bto.ed.ac.uk/bto/glossary/index.html  </w:t>
            </w:r>
          </w:p>
        </w:tc>
      </w:tr>
      <w:tr w:rsidR="00351B06" w:rsidRPr="00A15B4A" w:rsidTr="00F0267B">
        <w:trPr>
          <w:trHeight w:val="1057"/>
          <w:jc w:val="center"/>
        </w:trPr>
        <w:tc>
          <w:tcPr>
            <w:tcW w:w="628" w:type="dxa"/>
            <w:tcBorders>
              <w:top w:val="single" w:sz="4" w:space="0" w:color="000000"/>
              <w:left w:val="single" w:sz="4" w:space="0" w:color="000000"/>
              <w:bottom w:val="single" w:sz="4" w:space="0" w:color="000000"/>
              <w:right w:val="single" w:sz="4" w:space="0" w:color="000000"/>
            </w:tcBorders>
            <w:vAlign w:val="center"/>
          </w:tcPr>
          <w:p w:rsidR="00351B06" w:rsidRPr="00A15B4A" w:rsidRDefault="004E2C40" w:rsidP="00C76A9C">
            <w:pPr>
              <w:rPr>
                <w:rFonts w:ascii="Times New Roman" w:hAnsi="Times New Roman" w:cs="Times New Roman"/>
                <w:color w:val="000000"/>
                <w:sz w:val="28"/>
              </w:rPr>
            </w:pPr>
            <w:r>
              <w:rPr>
                <w:rFonts w:ascii="Times New Roman" w:hAnsi="Times New Roman" w:cs="Times New Roman"/>
                <w:color w:val="000000"/>
                <w:sz w:val="28"/>
              </w:rPr>
              <w:t>6</w:t>
            </w:r>
            <w:r w:rsidR="00351B06" w:rsidRPr="00A15B4A">
              <w:rPr>
                <w:rFonts w:ascii="Times New Roman" w:hAnsi="Times New Roman" w:cs="Times New Roman"/>
                <w:color w:val="000000"/>
                <w:sz w:val="28"/>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351B06" w:rsidRPr="00A15B4A" w:rsidRDefault="00351B06" w:rsidP="00C76A9C">
            <w:pPr>
              <w:rPr>
                <w:rFonts w:ascii="Times New Roman" w:hAnsi="Times New Roman" w:cs="Times New Roman"/>
                <w:color w:val="000000"/>
                <w:sz w:val="28"/>
              </w:rPr>
            </w:pPr>
            <w:proofErr w:type="spellStart"/>
            <w:r w:rsidRPr="00A15B4A">
              <w:rPr>
                <w:rFonts w:ascii="Times New Roman" w:hAnsi="Times New Roman" w:cs="Times New Roman"/>
                <w:color w:val="000000"/>
                <w:sz w:val="28"/>
              </w:rPr>
              <w:t>Scirus</w:t>
            </w:r>
            <w:proofErr w:type="spellEnd"/>
          </w:p>
        </w:tc>
        <w:tc>
          <w:tcPr>
            <w:tcW w:w="6319" w:type="dxa"/>
            <w:tcBorders>
              <w:top w:val="single" w:sz="4" w:space="0" w:color="000000"/>
              <w:left w:val="single" w:sz="4" w:space="0" w:color="000000"/>
              <w:bottom w:val="single" w:sz="4" w:space="0" w:color="000000"/>
              <w:right w:val="single" w:sz="4" w:space="0" w:color="000000"/>
            </w:tcBorders>
          </w:tcPr>
          <w:p w:rsidR="00351B06" w:rsidRPr="00A15B4A" w:rsidRDefault="00E555C1" w:rsidP="00C76A9C">
            <w:pPr>
              <w:rPr>
                <w:rFonts w:ascii="Times New Roman" w:hAnsi="Times New Roman" w:cs="Times New Roman"/>
                <w:color w:val="000000"/>
                <w:sz w:val="28"/>
              </w:rPr>
            </w:pPr>
            <w:r>
              <w:rPr>
                <w:rFonts w:ascii="Times New Roman" w:hAnsi="Times New Roman" w:cs="Times New Roman"/>
                <w:color w:val="000000"/>
                <w:sz w:val="28"/>
              </w:rPr>
              <w:t xml:space="preserve">Поисковая </w:t>
            </w:r>
            <w:r>
              <w:rPr>
                <w:rFonts w:ascii="Times New Roman" w:hAnsi="Times New Roman" w:cs="Times New Roman"/>
                <w:color w:val="000000"/>
                <w:sz w:val="28"/>
              </w:rPr>
              <w:tab/>
              <w:t xml:space="preserve">система </w:t>
            </w:r>
            <w:r>
              <w:rPr>
                <w:rFonts w:ascii="Times New Roman" w:hAnsi="Times New Roman" w:cs="Times New Roman"/>
                <w:color w:val="000000"/>
                <w:sz w:val="28"/>
              </w:rPr>
              <w:tab/>
              <w:t xml:space="preserve">зарубежной </w:t>
            </w:r>
            <w:proofErr w:type="spellStart"/>
            <w:r w:rsidR="00351B06" w:rsidRPr="00A15B4A">
              <w:rPr>
                <w:rFonts w:ascii="Times New Roman" w:hAnsi="Times New Roman" w:cs="Times New Roman"/>
                <w:color w:val="000000"/>
                <w:sz w:val="28"/>
              </w:rPr>
              <w:t>научнотехнической</w:t>
            </w:r>
            <w:proofErr w:type="spellEnd"/>
            <w:r w:rsidR="00351B06" w:rsidRPr="00A15B4A">
              <w:rPr>
                <w:rFonts w:ascii="Times New Roman" w:hAnsi="Times New Roman" w:cs="Times New Roman"/>
                <w:color w:val="000000"/>
                <w:sz w:val="28"/>
              </w:rPr>
              <w:t xml:space="preserve"> инфо</w:t>
            </w:r>
            <w:r w:rsidR="00351B06">
              <w:rPr>
                <w:rFonts w:ascii="Times New Roman" w:hAnsi="Times New Roman" w:cs="Times New Roman"/>
                <w:color w:val="000000"/>
                <w:sz w:val="28"/>
              </w:rPr>
              <w:t xml:space="preserve">рмации http://www.scirus.com/  </w:t>
            </w:r>
          </w:p>
        </w:tc>
      </w:tr>
      <w:tr w:rsidR="00351B06" w:rsidRPr="00A15B4A" w:rsidTr="00F0267B">
        <w:trPr>
          <w:trHeight w:val="1302"/>
          <w:jc w:val="center"/>
        </w:trPr>
        <w:tc>
          <w:tcPr>
            <w:tcW w:w="628" w:type="dxa"/>
            <w:tcBorders>
              <w:top w:val="single" w:sz="4" w:space="0" w:color="000000"/>
              <w:left w:val="single" w:sz="4" w:space="0" w:color="000000"/>
              <w:bottom w:val="single" w:sz="4" w:space="0" w:color="000000"/>
              <w:right w:val="single" w:sz="4" w:space="0" w:color="000000"/>
            </w:tcBorders>
            <w:vAlign w:val="center"/>
          </w:tcPr>
          <w:p w:rsidR="00351B06" w:rsidRPr="00A15B4A" w:rsidRDefault="004E2C40" w:rsidP="00C76A9C">
            <w:pPr>
              <w:rPr>
                <w:rFonts w:ascii="Times New Roman" w:hAnsi="Times New Roman" w:cs="Times New Roman"/>
                <w:color w:val="000000"/>
                <w:sz w:val="28"/>
              </w:rPr>
            </w:pPr>
            <w:r>
              <w:rPr>
                <w:rFonts w:ascii="Times New Roman" w:hAnsi="Times New Roman" w:cs="Times New Roman"/>
                <w:color w:val="000000"/>
                <w:sz w:val="28"/>
              </w:rPr>
              <w:t>7</w:t>
            </w:r>
            <w:r w:rsidR="00351B06" w:rsidRPr="00A15B4A">
              <w:rPr>
                <w:rFonts w:ascii="Times New Roman" w:hAnsi="Times New Roman" w:cs="Times New Roman"/>
                <w:color w:val="000000"/>
                <w:sz w:val="28"/>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351B06" w:rsidRPr="00A15B4A" w:rsidRDefault="00351B06" w:rsidP="00C76A9C">
            <w:pPr>
              <w:rPr>
                <w:rFonts w:ascii="Times New Roman" w:hAnsi="Times New Roman" w:cs="Times New Roman"/>
                <w:color w:val="000000"/>
                <w:sz w:val="28"/>
              </w:rPr>
            </w:pPr>
            <w:proofErr w:type="spellStart"/>
            <w:r w:rsidRPr="00A15B4A">
              <w:rPr>
                <w:rFonts w:ascii="Times New Roman" w:hAnsi="Times New Roman" w:cs="Times New Roman"/>
                <w:color w:val="000000"/>
                <w:sz w:val="28"/>
              </w:rPr>
              <w:t>PatentLens</w:t>
            </w:r>
            <w:proofErr w:type="spellEnd"/>
          </w:p>
        </w:tc>
        <w:tc>
          <w:tcPr>
            <w:tcW w:w="6319" w:type="dxa"/>
            <w:tcBorders>
              <w:top w:val="single" w:sz="4" w:space="0" w:color="000000"/>
              <w:left w:val="single" w:sz="4" w:space="0" w:color="000000"/>
              <w:bottom w:val="single" w:sz="4" w:space="0" w:color="000000"/>
              <w:right w:val="single" w:sz="4" w:space="0" w:color="000000"/>
            </w:tcBorders>
          </w:tcPr>
          <w:p w:rsidR="00351B06" w:rsidRPr="00A15B4A" w:rsidRDefault="00351B06" w:rsidP="00C76A9C">
            <w:pPr>
              <w:rPr>
                <w:rFonts w:ascii="Times New Roman" w:hAnsi="Times New Roman" w:cs="Times New Roman"/>
                <w:color w:val="000000"/>
                <w:sz w:val="28"/>
              </w:rPr>
            </w:pPr>
            <w:r w:rsidRPr="00A15B4A">
              <w:rPr>
                <w:rFonts w:ascii="Times New Roman" w:hAnsi="Times New Roman" w:cs="Times New Roman"/>
                <w:color w:val="000000"/>
                <w:sz w:val="28"/>
              </w:rPr>
              <w:t xml:space="preserve">БД патентных документов по биологическим наукам, опубликованных ВОИС, ЕПВ, </w:t>
            </w:r>
          </w:p>
          <w:p w:rsidR="00351B06" w:rsidRPr="00A15B4A" w:rsidRDefault="00351B06" w:rsidP="00C76A9C">
            <w:pPr>
              <w:rPr>
                <w:rFonts w:ascii="Times New Roman" w:hAnsi="Times New Roman" w:cs="Times New Roman"/>
                <w:color w:val="000000"/>
                <w:sz w:val="28"/>
              </w:rPr>
            </w:pPr>
            <w:r w:rsidRPr="00A15B4A">
              <w:rPr>
                <w:rFonts w:ascii="Times New Roman" w:hAnsi="Times New Roman" w:cs="Times New Roman"/>
                <w:color w:val="000000"/>
                <w:sz w:val="28"/>
              </w:rPr>
              <w:t>ведомствами США и Австралии http</w:t>
            </w:r>
            <w:r>
              <w:rPr>
                <w:rFonts w:ascii="Times New Roman" w:hAnsi="Times New Roman" w:cs="Times New Roman"/>
                <w:color w:val="000000"/>
                <w:sz w:val="28"/>
              </w:rPr>
              <w:t xml:space="preserve">://www.bios.net/daisy/bios/50  </w:t>
            </w:r>
          </w:p>
        </w:tc>
      </w:tr>
      <w:tr w:rsidR="00351B06" w:rsidRPr="00A15B4A" w:rsidTr="00F0267B">
        <w:trPr>
          <w:trHeight w:val="994"/>
          <w:jc w:val="center"/>
        </w:trPr>
        <w:tc>
          <w:tcPr>
            <w:tcW w:w="628" w:type="dxa"/>
            <w:tcBorders>
              <w:top w:val="single" w:sz="4" w:space="0" w:color="000000"/>
              <w:left w:val="single" w:sz="4" w:space="0" w:color="000000"/>
              <w:bottom w:val="single" w:sz="4" w:space="0" w:color="000000"/>
              <w:right w:val="single" w:sz="4" w:space="0" w:color="000000"/>
            </w:tcBorders>
            <w:vAlign w:val="center"/>
          </w:tcPr>
          <w:p w:rsidR="00351B06" w:rsidRPr="00A15B4A" w:rsidRDefault="004E2C40" w:rsidP="00C76A9C">
            <w:pPr>
              <w:rPr>
                <w:rFonts w:ascii="Times New Roman" w:hAnsi="Times New Roman" w:cs="Times New Roman"/>
                <w:color w:val="000000"/>
                <w:sz w:val="28"/>
              </w:rPr>
            </w:pPr>
            <w:r>
              <w:rPr>
                <w:rFonts w:ascii="Times New Roman" w:hAnsi="Times New Roman" w:cs="Times New Roman"/>
                <w:color w:val="000000"/>
                <w:sz w:val="28"/>
              </w:rPr>
              <w:t>8</w:t>
            </w:r>
            <w:r w:rsidR="00351B06" w:rsidRPr="00A15B4A">
              <w:rPr>
                <w:rFonts w:ascii="Times New Roman" w:hAnsi="Times New Roman" w:cs="Times New Roman"/>
                <w:color w:val="000000"/>
                <w:sz w:val="28"/>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351B06" w:rsidRPr="00A15B4A" w:rsidRDefault="00351B06" w:rsidP="00C76A9C">
            <w:pPr>
              <w:rPr>
                <w:rFonts w:ascii="Times New Roman" w:hAnsi="Times New Roman" w:cs="Times New Roman"/>
                <w:color w:val="000000"/>
                <w:sz w:val="28"/>
              </w:rPr>
            </w:pPr>
            <w:r w:rsidRPr="00A15B4A">
              <w:rPr>
                <w:rFonts w:ascii="Times New Roman" w:hAnsi="Times New Roman" w:cs="Times New Roman"/>
                <w:color w:val="000000"/>
                <w:sz w:val="28"/>
              </w:rPr>
              <w:t xml:space="preserve">AGRIS </w:t>
            </w:r>
          </w:p>
        </w:tc>
        <w:tc>
          <w:tcPr>
            <w:tcW w:w="6319" w:type="dxa"/>
            <w:tcBorders>
              <w:top w:val="single" w:sz="4" w:space="0" w:color="000000"/>
              <w:left w:val="single" w:sz="4" w:space="0" w:color="000000"/>
              <w:bottom w:val="single" w:sz="4" w:space="0" w:color="000000"/>
              <w:right w:val="single" w:sz="4" w:space="0" w:color="000000"/>
            </w:tcBorders>
          </w:tcPr>
          <w:p w:rsidR="00351B06" w:rsidRPr="00A15B4A" w:rsidRDefault="00351B06" w:rsidP="00C76A9C">
            <w:pPr>
              <w:rPr>
                <w:rFonts w:ascii="Times New Roman" w:hAnsi="Times New Roman" w:cs="Times New Roman"/>
                <w:color w:val="000000"/>
                <w:sz w:val="28"/>
              </w:rPr>
            </w:pPr>
            <w:r w:rsidRPr="00A15B4A">
              <w:rPr>
                <w:rFonts w:ascii="Times New Roman" w:hAnsi="Times New Roman" w:cs="Times New Roman"/>
                <w:color w:val="000000"/>
                <w:sz w:val="28"/>
              </w:rPr>
              <w:t>Международная информационная система по сельскохозяйственной науке и техноло</w:t>
            </w:r>
            <w:r>
              <w:rPr>
                <w:rFonts w:ascii="Times New Roman" w:hAnsi="Times New Roman" w:cs="Times New Roman"/>
                <w:color w:val="000000"/>
                <w:sz w:val="28"/>
              </w:rPr>
              <w:t xml:space="preserve">гии http://www.fao.org/agris/ </w:t>
            </w:r>
          </w:p>
        </w:tc>
      </w:tr>
      <w:tr w:rsidR="00351B06" w:rsidRPr="00A15B4A" w:rsidTr="00F0267B">
        <w:trPr>
          <w:trHeight w:val="977"/>
          <w:jc w:val="center"/>
        </w:trPr>
        <w:tc>
          <w:tcPr>
            <w:tcW w:w="628" w:type="dxa"/>
            <w:tcBorders>
              <w:top w:val="single" w:sz="4" w:space="0" w:color="000000"/>
              <w:left w:val="single" w:sz="4" w:space="0" w:color="000000"/>
              <w:bottom w:val="single" w:sz="4" w:space="0" w:color="000000"/>
              <w:right w:val="single" w:sz="4" w:space="0" w:color="000000"/>
            </w:tcBorders>
            <w:vAlign w:val="center"/>
          </w:tcPr>
          <w:p w:rsidR="00351B06" w:rsidRPr="00A15B4A" w:rsidRDefault="004E2C40" w:rsidP="00C76A9C">
            <w:pPr>
              <w:rPr>
                <w:rFonts w:ascii="Times New Roman" w:hAnsi="Times New Roman" w:cs="Times New Roman"/>
                <w:color w:val="000000"/>
                <w:sz w:val="28"/>
              </w:rPr>
            </w:pPr>
            <w:r>
              <w:rPr>
                <w:rFonts w:ascii="Times New Roman" w:hAnsi="Times New Roman" w:cs="Times New Roman"/>
                <w:color w:val="000000"/>
                <w:sz w:val="28"/>
              </w:rPr>
              <w:t>9</w:t>
            </w:r>
            <w:r w:rsidR="00351B06" w:rsidRPr="00A15B4A">
              <w:rPr>
                <w:rFonts w:ascii="Times New Roman" w:hAnsi="Times New Roman" w:cs="Times New Roman"/>
                <w:color w:val="000000"/>
                <w:sz w:val="28"/>
              </w:rPr>
              <w:t xml:space="preserve">. </w:t>
            </w:r>
          </w:p>
        </w:tc>
        <w:tc>
          <w:tcPr>
            <w:tcW w:w="2693" w:type="dxa"/>
            <w:tcBorders>
              <w:top w:val="single" w:sz="4" w:space="0" w:color="000000"/>
              <w:left w:val="single" w:sz="4" w:space="0" w:color="000000"/>
              <w:bottom w:val="single" w:sz="4" w:space="0" w:color="000000"/>
              <w:right w:val="single" w:sz="4" w:space="0" w:color="000000"/>
            </w:tcBorders>
          </w:tcPr>
          <w:p w:rsidR="00351B06" w:rsidRPr="00A15B4A" w:rsidRDefault="00351B06" w:rsidP="00C76A9C">
            <w:pPr>
              <w:rPr>
                <w:rFonts w:ascii="Times New Roman" w:hAnsi="Times New Roman" w:cs="Times New Roman"/>
                <w:color w:val="000000"/>
                <w:sz w:val="28"/>
                <w:lang w:val="en-US"/>
              </w:rPr>
            </w:pPr>
            <w:r w:rsidRPr="00A15B4A">
              <w:rPr>
                <w:rFonts w:ascii="Times New Roman" w:hAnsi="Times New Roman" w:cs="Times New Roman"/>
                <w:color w:val="000000"/>
                <w:sz w:val="28"/>
                <w:lang w:val="en-US"/>
              </w:rPr>
              <w:t xml:space="preserve">EEVL's </w:t>
            </w:r>
            <w:proofErr w:type="spellStart"/>
            <w:r w:rsidRPr="00A15B4A">
              <w:rPr>
                <w:rFonts w:ascii="Times New Roman" w:hAnsi="Times New Roman" w:cs="Times New Roman"/>
                <w:color w:val="000000"/>
                <w:sz w:val="28"/>
                <w:lang w:val="en-US"/>
              </w:rPr>
              <w:t>Ejournal</w:t>
            </w:r>
            <w:proofErr w:type="spellEnd"/>
          </w:p>
          <w:p w:rsidR="00351B06" w:rsidRPr="00A15B4A" w:rsidRDefault="00351B06" w:rsidP="00C76A9C">
            <w:pPr>
              <w:rPr>
                <w:rFonts w:ascii="Times New Roman" w:hAnsi="Times New Roman" w:cs="Times New Roman"/>
                <w:color w:val="000000"/>
                <w:sz w:val="28"/>
                <w:lang w:val="en-US"/>
              </w:rPr>
            </w:pPr>
            <w:r w:rsidRPr="00A15B4A">
              <w:rPr>
                <w:rFonts w:ascii="Times New Roman" w:hAnsi="Times New Roman" w:cs="Times New Roman"/>
                <w:color w:val="000000"/>
                <w:sz w:val="28"/>
                <w:lang w:val="en-US"/>
              </w:rPr>
              <w:t xml:space="preserve">Search Engines </w:t>
            </w:r>
          </w:p>
          <w:p w:rsidR="00351B06" w:rsidRPr="00A15B4A" w:rsidRDefault="00351B06" w:rsidP="00C76A9C">
            <w:pPr>
              <w:rPr>
                <w:rFonts w:ascii="Times New Roman" w:hAnsi="Times New Roman" w:cs="Times New Roman"/>
                <w:color w:val="000000"/>
                <w:sz w:val="28"/>
                <w:lang w:val="en-US"/>
              </w:rPr>
            </w:pPr>
            <w:r w:rsidRPr="00A15B4A">
              <w:rPr>
                <w:rFonts w:ascii="Times New Roman" w:hAnsi="Times New Roman" w:cs="Times New Roman"/>
                <w:color w:val="000000"/>
                <w:sz w:val="28"/>
                <w:lang w:val="en-US"/>
              </w:rPr>
              <w:t>(</w:t>
            </w:r>
            <w:r w:rsidRPr="00A15B4A">
              <w:rPr>
                <w:rFonts w:ascii="Times New Roman" w:hAnsi="Times New Roman" w:cs="Times New Roman"/>
                <w:color w:val="000000"/>
                <w:sz w:val="28"/>
              </w:rPr>
              <w:t>Эдинбург</w:t>
            </w:r>
            <w:r w:rsidRPr="00A15B4A">
              <w:rPr>
                <w:rFonts w:ascii="Times New Roman" w:hAnsi="Times New Roman" w:cs="Times New Roman"/>
                <w:color w:val="000000"/>
                <w:sz w:val="28"/>
                <w:lang w:val="en-US"/>
              </w:rPr>
              <w:t xml:space="preserve">) </w:t>
            </w:r>
          </w:p>
        </w:tc>
        <w:tc>
          <w:tcPr>
            <w:tcW w:w="6319" w:type="dxa"/>
            <w:tcBorders>
              <w:top w:val="single" w:sz="4" w:space="0" w:color="000000"/>
              <w:left w:val="single" w:sz="4" w:space="0" w:color="000000"/>
              <w:bottom w:val="single" w:sz="4" w:space="0" w:color="000000"/>
              <w:right w:val="single" w:sz="4" w:space="0" w:color="000000"/>
            </w:tcBorders>
          </w:tcPr>
          <w:p w:rsidR="00351B06" w:rsidRPr="00A15B4A" w:rsidRDefault="00351B06" w:rsidP="00C76A9C">
            <w:pPr>
              <w:rPr>
                <w:rFonts w:ascii="Times New Roman" w:hAnsi="Times New Roman" w:cs="Times New Roman"/>
                <w:color w:val="000000"/>
                <w:sz w:val="28"/>
              </w:rPr>
            </w:pPr>
            <w:r w:rsidRPr="00A15B4A">
              <w:rPr>
                <w:rFonts w:ascii="Times New Roman" w:hAnsi="Times New Roman" w:cs="Times New Roman"/>
                <w:color w:val="000000"/>
                <w:sz w:val="28"/>
              </w:rPr>
              <w:t xml:space="preserve">Рефераты, статьи из электронных журналов </w:t>
            </w:r>
          </w:p>
          <w:p w:rsidR="00351B06" w:rsidRPr="00A15B4A" w:rsidRDefault="00351B06" w:rsidP="00C76A9C">
            <w:pPr>
              <w:rPr>
                <w:rFonts w:ascii="Times New Roman" w:hAnsi="Times New Roman" w:cs="Times New Roman"/>
                <w:color w:val="000000"/>
                <w:sz w:val="28"/>
              </w:rPr>
            </w:pPr>
            <w:r w:rsidRPr="00A15B4A">
              <w:rPr>
                <w:rFonts w:ascii="Times New Roman" w:hAnsi="Times New Roman" w:cs="Times New Roman"/>
                <w:color w:val="000000"/>
                <w:sz w:val="28"/>
              </w:rPr>
              <w:t xml:space="preserve">(разные области техники, математика)  http://www.eevl.ac.uk/eese/  </w:t>
            </w:r>
          </w:p>
        </w:tc>
      </w:tr>
      <w:tr w:rsidR="00351B06" w:rsidRPr="00A15B4A" w:rsidTr="00F0267B">
        <w:trPr>
          <w:trHeight w:val="821"/>
          <w:jc w:val="center"/>
        </w:trPr>
        <w:tc>
          <w:tcPr>
            <w:tcW w:w="628" w:type="dxa"/>
            <w:tcBorders>
              <w:top w:val="single" w:sz="4" w:space="0" w:color="000000"/>
              <w:left w:val="single" w:sz="4" w:space="0" w:color="000000"/>
              <w:bottom w:val="single" w:sz="4" w:space="0" w:color="000000"/>
              <w:right w:val="single" w:sz="4" w:space="0" w:color="000000"/>
            </w:tcBorders>
            <w:vAlign w:val="center"/>
          </w:tcPr>
          <w:p w:rsidR="00351B06" w:rsidRPr="00A15B4A" w:rsidRDefault="004E2C40" w:rsidP="00C76A9C">
            <w:pPr>
              <w:rPr>
                <w:rFonts w:ascii="Times New Roman" w:hAnsi="Times New Roman" w:cs="Times New Roman"/>
                <w:color w:val="000000"/>
                <w:sz w:val="28"/>
              </w:rPr>
            </w:pPr>
            <w:r>
              <w:rPr>
                <w:rFonts w:ascii="Times New Roman" w:hAnsi="Times New Roman" w:cs="Times New Roman"/>
                <w:color w:val="000000"/>
                <w:sz w:val="28"/>
              </w:rPr>
              <w:t>10</w:t>
            </w:r>
            <w:r w:rsidR="00351B06" w:rsidRPr="00A15B4A">
              <w:rPr>
                <w:rFonts w:ascii="Times New Roman" w:hAnsi="Times New Roman" w:cs="Times New Roman"/>
                <w:color w:val="000000"/>
                <w:sz w:val="28"/>
              </w:rPr>
              <w:t xml:space="preserve">. </w:t>
            </w:r>
          </w:p>
        </w:tc>
        <w:tc>
          <w:tcPr>
            <w:tcW w:w="2693" w:type="dxa"/>
            <w:tcBorders>
              <w:top w:val="single" w:sz="4" w:space="0" w:color="000000"/>
              <w:left w:val="single" w:sz="4" w:space="0" w:color="000000"/>
              <w:bottom w:val="single" w:sz="4" w:space="0" w:color="000000"/>
              <w:right w:val="single" w:sz="4" w:space="0" w:color="000000"/>
            </w:tcBorders>
            <w:vAlign w:val="center"/>
          </w:tcPr>
          <w:p w:rsidR="00351B06" w:rsidRPr="00A15B4A" w:rsidRDefault="00351B06" w:rsidP="00C76A9C">
            <w:pPr>
              <w:rPr>
                <w:rFonts w:ascii="Times New Roman" w:hAnsi="Times New Roman" w:cs="Times New Roman"/>
                <w:color w:val="000000"/>
                <w:sz w:val="28"/>
              </w:rPr>
            </w:pPr>
            <w:r w:rsidRPr="00A15B4A">
              <w:rPr>
                <w:rFonts w:ascii="Times New Roman" w:hAnsi="Times New Roman" w:cs="Times New Roman"/>
                <w:color w:val="000000"/>
                <w:sz w:val="28"/>
              </w:rPr>
              <w:t xml:space="preserve">Science.gov (США) </w:t>
            </w:r>
          </w:p>
        </w:tc>
        <w:tc>
          <w:tcPr>
            <w:tcW w:w="6319" w:type="dxa"/>
            <w:tcBorders>
              <w:top w:val="single" w:sz="4" w:space="0" w:color="000000"/>
              <w:left w:val="single" w:sz="4" w:space="0" w:color="000000"/>
              <w:bottom w:val="single" w:sz="4" w:space="0" w:color="000000"/>
              <w:right w:val="single" w:sz="4" w:space="0" w:color="000000"/>
            </w:tcBorders>
          </w:tcPr>
          <w:p w:rsidR="00351B06" w:rsidRPr="00A15B4A" w:rsidRDefault="00351B06" w:rsidP="00C76A9C">
            <w:pPr>
              <w:rPr>
                <w:rFonts w:ascii="Times New Roman" w:hAnsi="Times New Roman" w:cs="Times New Roman"/>
                <w:color w:val="000000"/>
                <w:sz w:val="28"/>
              </w:rPr>
            </w:pPr>
            <w:r w:rsidRPr="00A15B4A">
              <w:rPr>
                <w:rFonts w:ascii="Times New Roman" w:hAnsi="Times New Roman" w:cs="Times New Roman"/>
                <w:color w:val="000000"/>
                <w:sz w:val="28"/>
              </w:rPr>
              <w:t xml:space="preserve">Реферативная </w:t>
            </w:r>
            <w:r w:rsidRPr="00A15B4A">
              <w:rPr>
                <w:rFonts w:ascii="Times New Roman" w:hAnsi="Times New Roman" w:cs="Times New Roman"/>
                <w:color w:val="000000"/>
                <w:sz w:val="28"/>
              </w:rPr>
              <w:tab/>
              <w:t xml:space="preserve">информация по </w:t>
            </w:r>
            <w:r w:rsidRPr="00A15B4A">
              <w:rPr>
                <w:rFonts w:ascii="Times New Roman" w:hAnsi="Times New Roman" w:cs="Times New Roman"/>
                <w:color w:val="000000"/>
                <w:sz w:val="28"/>
              </w:rPr>
              <w:tab/>
              <w:t xml:space="preserve">прикладным наукам и технологиям </w:t>
            </w:r>
          </w:p>
          <w:p w:rsidR="00351B06" w:rsidRPr="00A15B4A" w:rsidRDefault="00351B06" w:rsidP="00C76A9C">
            <w:pPr>
              <w:rPr>
                <w:rFonts w:ascii="Times New Roman" w:hAnsi="Times New Roman" w:cs="Times New Roman"/>
                <w:color w:val="000000"/>
                <w:sz w:val="28"/>
              </w:rPr>
            </w:pPr>
            <w:r w:rsidRPr="00A15B4A">
              <w:rPr>
                <w:rFonts w:ascii="Times New Roman" w:hAnsi="Times New Roman" w:cs="Times New Roman"/>
                <w:color w:val="000000"/>
                <w:sz w:val="28"/>
              </w:rPr>
              <w:t>http:/</w:t>
            </w:r>
            <w:r>
              <w:rPr>
                <w:rFonts w:ascii="Times New Roman" w:hAnsi="Times New Roman" w:cs="Times New Roman"/>
                <w:color w:val="000000"/>
                <w:sz w:val="28"/>
              </w:rPr>
              <w:t xml:space="preserve">/science.gov/browse/w_113.htm  </w:t>
            </w:r>
          </w:p>
        </w:tc>
      </w:tr>
    </w:tbl>
    <w:p w:rsidR="00A012B5" w:rsidRDefault="00A012B5" w:rsidP="00E555C1">
      <w:pPr>
        <w:spacing w:after="0" w:line="240" w:lineRule="auto"/>
        <w:jc w:val="both"/>
        <w:rPr>
          <w:rFonts w:ascii="Times New Roman" w:eastAsia="Times New Roman" w:hAnsi="Times New Roman" w:cs="Times New Roman"/>
          <w:bCs/>
          <w:i/>
          <w:color w:val="000000"/>
          <w:sz w:val="28"/>
          <w:szCs w:val="28"/>
          <w:lang w:eastAsia="ru-RU"/>
        </w:rPr>
      </w:pPr>
    </w:p>
    <w:p w:rsidR="00A15B4A" w:rsidRPr="00A15B4A" w:rsidRDefault="00A15B4A" w:rsidP="00A15B4A">
      <w:pPr>
        <w:spacing w:after="0" w:line="240" w:lineRule="auto"/>
        <w:ind w:firstLine="709"/>
        <w:jc w:val="both"/>
        <w:rPr>
          <w:rFonts w:ascii="Times New Roman" w:eastAsia="Times New Roman" w:hAnsi="Times New Roman" w:cs="Times New Roman"/>
          <w:color w:val="000000"/>
          <w:sz w:val="28"/>
          <w:szCs w:val="28"/>
          <w:lang w:eastAsia="ru-RU"/>
        </w:rPr>
      </w:pPr>
      <w:r w:rsidRPr="00A15B4A">
        <w:rPr>
          <w:rFonts w:ascii="Times New Roman" w:eastAsia="Times New Roman" w:hAnsi="Times New Roman" w:cs="Times New Roman"/>
          <w:bCs/>
          <w:i/>
          <w:color w:val="000000"/>
          <w:sz w:val="28"/>
          <w:szCs w:val="28"/>
          <w:lang w:eastAsia="ru-RU"/>
        </w:rPr>
        <w:t>Международная патентная классификация (МПК)</w:t>
      </w:r>
      <w:r w:rsidRPr="00A15B4A">
        <w:rPr>
          <w:rFonts w:ascii="Times New Roman" w:eastAsia="Times New Roman" w:hAnsi="Times New Roman" w:cs="Times New Roman"/>
          <w:i/>
          <w:color w:val="000000"/>
          <w:sz w:val="28"/>
          <w:szCs w:val="28"/>
          <w:lang w:eastAsia="ru-RU"/>
        </w:rPr>
        <w:t>,</w:t>
      </w:r>
      <w:r w:rsidRPr="00A15B4A">
        <w:rPr>
          <w:rFonts w:ascii="Times New Roman" w:eastAsia="Times New Roman" w:hAnsi="Times New Roman" w:cs="Times New Roman"/>
          <w:color w:val="000000"/>
          <w:sz w:val="28"/>
          <w:szCs w:val="28"/>
          <w:lang w:eastAsia="ru-RU"/>
        </w:rPr>
        <w:t xml:space="preserve"> вступившая в силу 7 октября 1975 года, предусматривает создание единой системы классификации, охватывающей патенты на изобретения, включая опубликованные патентные заявки, авторские свидетельства, полезные модели и свидетельства о полезности (далее именуемые общим термином «патентные документы». </w:t>
      </w:r>
    </w:p>
    <w:p w:rsidR="00A15B4A" w:rsidRPr="00A15B4A" w:rsidRDefault="00A15B4A" w:rsidP="00A15B4A">
      <w:pPr>
        <w:spacing w:after="0" w:line="240" w:lineRule="auto"/>
        <w:ind w:firstLine="709"/>
        <w:jc w:val="both"/>
        <w:rPr>
          <w:rFonts w:ascii="Times New Roman" w:eastAsia="Times New Roman" w:hAnsi="Times New Roman" w:cs="Times New Roman"/>
          <w:bCs/>
          <w:sz w:val="28"/>
          <w:szCs w:val="28"/>
          <w:lang w:eastAsia="ru-RU"/>
        </w:rPr>
      </w:pPr>
      <w:r w:rsidRPr="00A15B4A">
        <w:rPr>
          <w:rFonts w:ascii="Times New Roman" w:eastAsia="Times New Roman" w:hAnsi="Times New Roman" w:cs="Times New Roman"/>
          <w:bCs/>
          <w:sz w:val="28"/>
          <w:szCs w:val="28"/>
          <w:lang w:eastAsia="ru-RU"/>
        </w:rPr>
        <w:t>Международная патентная классификация</w:t>
      </w:r>
      <w:r w:rsidRPr="00A15B4A">
        <w:rPr>
          <w:rFonts w:ascii="Times New Roman" w:eastAsia="Times New Roman" w:hAnsi="Times New Roman" w:cs="Times New Roman"/>
          <w:bCs/>
          <w:caps/>
          <w:sz w:val="28"/>
          <w:szCs w:val="28"/>
          <w:lang w:eastAsia="ru-RU"/>
        </w:rPr>
        <w:t>,</w:t>
      </w:r>
      <w:r w:rsidRPr="00A15B4A">
        <w:rPr>
          <w:rFonts w:ascii="Times New Roman" w:eastAsia="Times New Roman" w:hAnsi="Times New Roman" w:cs="Times New Roman"/>
          <w:bCs/>
          <w:sz w:val="28"/>
          <w:szCs w:val="28"/>
          <w:lang w:eastAsia="ru-RU"/>
        </w:rPr>
        <w:t xml:space="preserve"> принятая на основе </w:t>
      </w:r>
      <w:proofErr w:type="spellStart"/>
      <w:proofErr w:type="gramStart"/>
      <w:r w:rsidRPr="00A15B4A">
        <w:rPr>
          <w:rFonts w:ascii="Times New Roman" w:eastAsia="Times New Roman" w:hAnsi="Times New Roman" w:cs="Times New Roman"/>
          <w:bCs/>
          <w:sz w:val="28"/>
          <w:szCs w:val="28"/>
          <w:lang w:eastAsia="ru-RU"/>
        </w:rPr>
        <w:t>C</w:t>
      </w:r>
      <w:proofErr w:type="gramEnd"/>
      <w:r w:rsidRPr="00A15B4A">
        <w:rPr>
          <w:rFonts w:ascii="Times New Roman" w:eastAsia="Times New Roman" w:hAnsi="Times New Roman" w:cs="Times New Roman"/>
          <w:bCs/>
          <w:sz w:val="28"/>
          <w:szCs w:val="28"/>
          <w:lang w:eastAsia="ru-RU"/>
        </w:rPr>
        <w:t>трасбургского</w:t>
      </w:r>
      <w:proofErr w:type="spellEnd"/>
      <w:r w:rsidRPr="00A15B4A">
        <w:rPr>
          <w:rFonts w:ascii="Times New Roman" w:eastAsia="Times New Roman" w:hAnsi="Times New Roman" w:cs="Times New Roman"/>
          <w:bCs/>
          <w:sz w:val="28"/>
          <w:szCs w:val="28"/>
          <w:lang w:eastAsia="ru-RU"/>
        </w:rPr>
        <w:t xml:space="preserve"> соглашения о международной патентной классификации от 24 марта </w:t>
      </w:r>
      <w:smartTag w:uri="urn:schemas-microsoft-com:office:smarttags" w:element="metricconverter">
        <w:smartTagPr>
          <w:attr w:name="ProductID" w:val="1971 г"/>
        </w:smartTagPr>
        <w:r w:rsidRPr="00A15B4A">
          <w:rPr>
            <w:rFonts w:ascii="Times New Roman" w:eastAsia="Times New Roman" w:hAnsi="Times New Roman" w:cs="Times New Roman"/>
            <w:bCs/>
            <w:sz w:val="28"/>
            <w:szCs w:val="28"/>
            <w:lang w:eastAsia="ru-RU"/>
          </w:rPr>
          <w:t>1971 г</w:t>
        </w:r>
      </w:smartTag>
      <w:r w:rsidRPr="00A15B4A">
        <w:rPr>
          <w:rFonts w:ascii="Times New Roman" w:eastAsia="Times New Roman" w:hAnsi="Times New Roman" w:cs="Times New Roman"/>
          <w:bCs/>
          <w:sz w:val="28"/>
          <w:szCs w:val="28"/>
          <w:lang w:eastAsia="ru-RU"/>
        </w:rPr>
        <w:t>. и построенная по функционально-отраслевому принципу,  используется в качестве основного или дополнительного средства для единообразного в международном масштабе классифицирования и поиска сведений об изобретениях</w:t>
      </w:r>
      <w:r w:rsidR="00FC1183">
        <w:rPr>
          <w:rFonts w:ascii="Times New Roman" w:eastAsia="Times New Roman" w:hAnsi="Times New Roman" w:cs="Times New Roman"/>
          <w:bCs/>
          <w:sz w:val="28"/>
          <w:szCs w:val="28"/>
          <w:lang w:eastAsia="ru-RU"/>
        </w:rPr>
        <w:t xml:space="preserve"> (Таблица 5)</w:t>
      </w:r>
      <w:r w:rsidRPr="00A15B4A">
        <w:rPr>
          <w:rFonts w:ascii="Times New Roman" w:eastAsia="Times New Roman" w:hAnsi="Times New Roman" w:cs="Times New Roman"/>
          <w:bCs/>
          <w:sz w:val="28"/>
          <w:szCs w:val="28"/>
          <w:lang w:eastAsia="ru-RU"/>
        </w:rPr>
        <w:t>.</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МПК охватывает все области знаний, объекты которых могут подлежать защите охранными документами.</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МПК разделена на 8 разделов, имеющих условные названия и обозначенные заглавной буквой латинского алфавита от А до Н:</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b/>
          <w:sz w:val="28"/>
          <w:szCs w:val="28"/>
          <w:lang w:eastAsia="ru-RU"/>
        </w:rPr>
        <w:t>Раздел А</w:t>
      </w:r>
      <w:r w:rsidRPr="00A15B4A">
        <w:rPr>
          <w:rFonts w:ascii="Times New Roman" w:eastAsia="Times New Roman" w:hAnsi="Times New Roman" w:cs="Times New Roman"/>
          <w:sz w:val="28"/>
          <w:szCs w:val="28"/>
          <w:lang w:eastAsia="ru-RU"/>
        </w:rPr>
        <w:t xml:space="preserve"> - Удовлетворение жизненных потребностей человека (</w:t>
      </w:r>
      <w:r w:rsidRPr="00A15B4A">
        <w:rPr>
          <w:rFonts w:ascii="Times New Roman" w:eastAsia="Times New Roman" w:hAnsi="Times New Roman" w:cs="Times New Roman"/>
          <w:sz w:val="28"/>
          <w:szCs w:val="28"/>
          <w:lang w:val="en-US" w:eastAsia="ru-RU"/>
        </w:rPr>
        <w:t>Human</w:t>
      </w:r>
      <w:r w:rsidR="00124013">
        <w:rPr>
          <w:rFonts w:ascii="Times New Roman" w:eastAsia="Times New Roman" w:hAnsi="Times New Roman" w:cs="Times New Roman"/>
          <w:sz w:val="28"/>
          <w:szCs w:val="28"/>
          <w:lang w:eastAsia="ru-RU"/>
        </w:rPr>
        <w:t xml:space="preserve"> </w:t>
      </w:r>
      <w:r w:rsidRPr="00A15B4A">
        <w:rPr>
          <w:rFonts w:ascii="Times New Roman" w:eastAsia="Times New Roman" w:hAnsi="Times New Roman" w:cs="Times New Roman"/>
          <w:sz w:val="28"/>
          <w:szCs w:val="28"/>
          <w:lang w:val="en-US" w:eastAsia="ru-RU"/>
        </w:rPr>
        <w:t>Necessities</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b/>
          <w:sz w:val="28"/>
          <w:szCs w:val="28"/>
          <w:lang w:eastAsia="ru-RU"/>
        </w:rPr>
        <w:lastRenderedPageBreak/>
        <w:t>Раздел</w:t>
      </w:r>
      <w:proofErr w:type="gramStart"/>
      <w:r w:rsidRPr="00A15B4A">
        <w:rPr>
          <w:rFonts w:ascii="Times New Roman" w:eastAsia="Times New Roman" w:hAnsi="Times New Roman" w:cs="Times New Roman"/>
          <w:b/>
          <w:sz w:val="28"/>
          <w:szCs w:val="28"/>
          <w:lang w:eastAsia="ru-RU"/>
        </w:rPr>
        <w:t xml:space="preserve"> В</w:t>
      </w:r>
      <w:proofErr w:type="gramEnd"/>
      <w:r w:rsidRPr="00A15B4A">
        <w:rPr>
          <w:rFonts w:ascii="Times New Roman" w:eastAsia="Times New Roman" w:hAnsi="Times New Roman" w:cs="Times New Roman"/>
          <w:sz w:val="28"/>
          <w:szCs w:val="28"/>
          <w:lang w:eastAsia="ru-RU"/>
        </w:rPr>
        <w:t xml:space="preserve"> - Различные технологические процессы; транспортирование (</w:t>
      </w:r>
      <w:r w:rsidRPr="00A15B4A">
        <w:rPr>
          <w:rFonts w:ascii="Times New Roman" w:eastAsia="Times New Roman" w:hAnsi="Times New Roman" w:cs="Times New Roman"/>
          <w:sz w:val="28"/>
          <w:szCs w:val="28"/>
          <w:lang w:val="en-US" w:eastAsia="ru-RU"/>
        </w:rPr>
        <w:t>Performing</w:t>
      </w:r>
      <w:r w:rsidR="00124013">
        <w:rPr>
          <w:rFonts w:ascii="Times New Roman" w:eastAsia="Times New Roman" w:hAnsi="Times New Roman" w:cs="Times New Roman"/>
          <w:sz w:val="28"/>
          <w:szCs w:val="28"/>
          <w:lang w:eastAsia="ru-RU"/>
        </w:rPr>
        <w:t xml:space="preserve"> </w:t>
      </w:r>
      <w:r w:rsidRPr="00A15B4A">
        <w:rPr>
          <w:rFonts w:ascii="Times New Roman" w:eastAsia="Times New Roman" w:hAnsi="Times New Roman" w:cs="Times New Roman"/>
          <w:sz w:val="28"/>
          <w:szCs w:val="28"/>
          <w:lang w:val="en-US" w:eastAsia="ru-RU"/>
        </w:rPr>
        <w:t>Operation</w:t>
      </w:r>
      <w:r w:rsidRPr="00A15B4A">
        <w:rPr>
          <w:rFonts w:ascii="Times New Roman" w:eastAsia="Times New Roman" w:hAnsi="Times New Roman" w:cs="Times New Roman"/>
          <w:sz w:val="28"/>
          <w:szCs w:val="28"/>
          <w:lang w:eastAsia="ru-RU"/>
        </w:rPr>
        <w:t>;</w:t>
      </w:r>
      <w:r w:rsidRPr="00A15B4A">
        <w:rPr>
          <w:rFonts w:ascii="Times New Roman" w:eastAsia="Times New Roman" w:hAnsi="Times New Roman" w:cs="Times New Roman"/>
          <w:sz w:val="28"/>
          <w:szCs w:val="28"/>
          <w:lang w:val="en-US" w:eastAsia="ru-RU"/>
        </w:rPr>
        <w:t>Transporting</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b/>
          <w:sz w:val="28"/>
          <w:szCs w:val="28"/>
          <w:lang w:eastAsia="ru-RU"/>
        </w:rPr>
        <w:t>Раздел С</w:t>
      </w:r>
      <w:r w:rsidRPr="00A15B4A">
        <w:rPr>
          <w:rFonts w:ascii="Times New Roman" w:eastAsia="Times New Roman" w:hAnsi="Times New Roman" w:cs="Times New Roman"/>
          <w:sz w:val="28"/>
          <w:szCs w:val="28"/>
          <w:lang w:eastAsia="ru-RU"/>
        </w:rPr>
        <w:t xml:space="preserve"> - Химия и металлургия (</w:t>
      </w:r>
      <w:r w:rsidRPr="00A15B4A">
        <w:rPr>
          <w:rFonts w:ascii="Times New Roman" w:eastAsia="Times New Roman" w:hAnsi="Times New Roman" w:cs="Times New Roman"/>
          <w:sz w:val="28"/>
          <w:szCs w:val="28"/>
          <w:lang w:val="en-US" w:eastAsia="ru-RU"/>
        </w:rPr>
        <w:t>Chemistry</w:t>
      </w:r>
      <w:r w:rsidRPr="00A15B4A">
        <w:rPr>
          <w:rFonts w:ascii="Times New Roman" w:eastAsia="Times New Roman" w:hAnsi="Times New Roman" w:cs="Times New Roman"/>
          <w:sz w:val="28"/>
          <w:szCs w:val="28"/>
          <w:lang w:eastAsia="ru-RU"/>
        </w:rPr>
        <w:t xml:space="preserve">, </w:t>
      </w:r>
      <w:r w:rsidRPr="00A15B4A">
        <w:rPr>
          <w:rFonts w:ascii="Times New Roman" w:eastAsia="Times New Roman" w:hAnsi="Times New Roman" w:cs="Times New Roman"/>
          <w:sz w:val="28"/>
          <w:szCs w:val="28"/>
          <w:lang w:val="en-US" w:eastAsia="ru-RU"/>
        </w:rPr>
        <w:t>Metallurgy</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b/>
          <w:sz w:val="28"/>
          <w:szCs w:val="28"/>
          <w:lang w:eastAsia="ru-RU"/>
        </w:rPr>
        <w:t xml:space="preserve">Раздел </w:t>
      </w:r>
      <w:r w:rsidRPr="00A15B4A">
        <w:rPr>
          <w:rFonts w:ascii="Times New Roman" w:eastAsia="Times New Roman" w:hAnsi="Times New Roman" w:cs="Times New Roman"/>
          <w:b/>
          <w:sz w:val="28"/>
          <w:szCs w:val="28"/>
          <w:lang w:val="en-US" w:eastAsia="ru-RU"/>
        </w:rPr>
        <w:t>D</w:t>
      </w:r>
      <w:r w:rsidRPr="00A15B4A">
        <w:rPr>
          <w:rFonts w:ascii="Times New Roman" w:eastAsia="Times New Roman" w:hAnsi="Times New Roman" w:cs="Times New Roman"/>
          <w:sz w:val="28"/>
          <w:szCs w:val="28"/>
          <w:lang w:eastAsia="ru-RU"/>
        </w:rPr>
        <w:t xml:space="preserve"> - Текстиль; бумага  (</w:t>
      </w:r>
      <w:r w:rsidRPr="00A15B4A">
        <w:rPr>
          <w:rFonts w:ascii="Times New Roman" w:eastAsia="Times New Roman" w:hAnsi="Times New Roman" w:cs="Times New Roman"/>
          <w:sz w:val="28"/>
          <w:szCs w:val="28"/>
          <w:lang w:val="en-US" w:eastAsia="ru-RU"/>
        </w:rPr>
        <w:t>Textiles</w:t>
      </w:r>
      <w:r w:rsidRPr="00A15B4A">
        <w:rPr>
          <w:rFonts w:ascii="Times New Roman" w:eastAsia="Times New Roman" w:hAnsi="Times New Roman" w:cs="Times New Roman"/>
          <w:sz w:val="28"/>
          <w:szCs w:val="28"/>
          <w:lang w:eastAsia="ru-RU"/>
        </w:rPr>
        <w:t xml:space="preserve">; </w:t>
      </w:r>
      <w:r w:rsidRPr="00A15B4A">
        <w:rPr>
          <w:rFonts w:ascii="Times New Roman" w:eastAsia="Times New Roman" w:hAnsi="Times New Roman" w:cs="Times New Roman"/>
          <w:sz w:val="28"/>
          <w:szCs w:val="28"/>
          <w:lang w:val="en-US" w:eastAsia="ru-RU"/>
        </w:rPr>
        <w:t>Paper</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b/>
          <w:sz w:val="28"/>
          <w:szCs w:val="28"/>
          <w:lang w:eastAsia="ru-RU"/>
        </w:rPr>
        <w:t>Раздел Е</w:t>
      </w:r>
      <w:r w:rsidRPr="00A15B4A">
        <w:rPr>
          <w:rFonts w:ascii="Times New Roman" w:eastAsia="Times New Roman" w:hAnsi="Times New Roman" w:cs="Times New Roman"/>
          <w:sz w:val="28"/>
          <w:szCs w:val="28"/>
          <w:lang w:eastAsia="ru-RU"/>
        </w:rPr>
        <w:t xml:space="preserve"> - Строительство; горное дело (</w:t>
      </w:r>
      <w:r w:rsidRPr="00A15B4A">
        <w:rPr>
          <w:rFonts w:ascii="Times New Roman" w:eastAsia="Times New Roman" w:hAnsi="Times New Roman" w:cs="Times New Roman"/>
          <w:sz w:val="28"/>
          <w:szCs w:val="28"/>
          <w:lang w:val="en-US" w:eastAsia="ru-RU"/>
        </w:rPr>
        <w:t>Fixed</w:t>
      </w:r>
      <w:r w:rsidR="00124013">
        <w:rPr>
          <w:rFonts w:ascii="Times New Roman" w:eastAsia="Times New Roman" w:hAnsi="Times New Roman" w:cs="Times New Roman"/>
          <w:sz w:val="28"/>
          <w:szCs w:val="28"/>
          <w:lang w:eastAsia="ru-RU"/>
        </w:rPr>
        <w:t xml:space="preserve"> </w:t>
      </w:r>
      <w:r w:rsidRPr="00A15B4A">
        <w:rPr>
          <w:rFonts w:ascii="Times New Roman" w:eastAsia="Times New Roman" w:hAnsi="Times New Roman" w:cs="Times New Roman"/>
          <w:sz w:val="28"/>
          <w:szCs w:val="28"/>
          <w:lang w:val="en-US" w:eastAsia="ru-RU"/>
        </w:rPr>
        <w:t>Construction</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b/>
          <w:sz w:val="28"/>
          <w:szCs w:val="28"/>
          <w:lang w:eastAsia="ru-RU"/>
        </w:rPr>
        <w:t xml:space="preserve">Раздел </w:t>
      </w:r>
      <w:r w:rsidRPr="00A15B4A">
        <w:rPr>
          <w:rFonts w:ascii="Times New Roman" w:eastAsia="Times New Roman" w:hAnsi="Times New Roman" w:cs="Times New Roman"/>
          <w:b/>
          <w:sz w:val="28"/>
          <w:szCs w:val="28"/>
          <w:lang w:val="en-US" w:eastAsia="ru-RU"/>
        </w:rPr>
        <w:t>F</w:t>
      </w:r>
      <w:r w:rsidRPr="00A15B4A">
        <w:rPr>
          <w:rFonts w:ascii="Times New Roman" w:eastAsia="Times New Roman" w:hAnsi="Times New Roman" w:cs="Times New Roman"/>
          <w:sz w:val="28"/>
          <w:szCs w:val="28"/>
          <w:lang w:eastAsia="ru-RU"/>
        </w:rPr>
        <w:t xml:space="preserve"> - Механика; освещение; отопление; двигатели и насосы; оружие; боеприпасы; взрывные работы (</w:t>
      </w:r>
      <w:r w:rsidRPr="00A15B4A">
        <w:rPr>
          <w:rFonts w:ascii="Times New Roman" w:eastAsia="Times New Roman" w:hAnsi="Times New Roman" w:cs="Times New Roman"/>
          <w:sz w:val="28"/>
          <w:szCs w:val="28"/>
          <w:lang w:val="en-US" w:eastAsia="ru-RU"/>
        </w:rPr>
        <w:t>Mechanical</w:t>
      </w:r>
      <w:r w:rsidR="00124013">
        <w:rPr>
          <w:rFonts w:ascii="Times New Roman" w:eastAsia="Times New Roman" w:hAnsi="Times New Roman" w:cs="Times New Roman"/>
          <w:sz w:val="28"/>
          <w:szCs w:val="28"/>
          <w:lang w:eastAsia="ru-RU"/>
        </w:rPr>
        <w:t xml:space="preserve"> </w:t>
      </w:r>
      <w:r w:rsidRPr="00A15B4A">
        <w:rPr>
          <w:rFonts w:ascii="Times New Roman" w:eastAsia="Times New Roman" w:hAnsi="Times New Roman" w:cs="Times New Roman"/>
          <w:sz w:val="28"/>
          <w:szCs w:val="28"/>
          <w:lang w:val="en-US" w:eastAsia="ru-RU"/>
        </w:rPr>
        <w:t>Engineering</w:t>
      </w:r>
      <w:r w:rsidRPr="00A15B4A">
        <w:rPr>
          <w:rFonts w:ascii="Times New Roman" w:eastAsia="Times New Roman" w:hAnsi="Times New Roman" w:cs="Times New Roman"/>
          <w:sz w:val="28"/>
          <w:szCs w:val="28"/>
          <w:lang w:eastAsia="ru-RU"/>
        </w:rPr>
        <w:t xml:space="preserve">; </w:t>
      </w:r>
      <w:r w:rsidRPr="00A15B4A">
        <w:rPr>
          <w:rFonts w:ascii="Times New Roman" w:eastAsia="Times New Roman" w:hAnsi="Times New Roman" w:cs="Times New Roman"/>
          <w:sz w:val="28"/>
          <w:szCs w:val="28"/>
          <w:lang w:val="en-US" w:eastAsia="ru-RU"/>
        </w:rPr>
        <w:t>Lighting</w:t>
      </w:r>
      <w:r w:rsidRPr="00A15B4A">
        <w:rPr>
          <w:rFonts w:ascii="Times New Roman" w:eastAsia="Times New Roman" w:hAnsi="Times New Roman" w:cs="Times New Roman"/>
          <w:sz w:val="28"/>
          <w:szCs w:val="28"/>
          <w:lang w:eastAsia="ru-RU"/>
        </w:rPr>
        <w:t xml:space="preserve">; </w:t>
      </w:r>
      <w:r w:rsidRPr="00A15B4A">
        <w:rPr>
          <w:rFonts w:ascii="Times New Roman" w:eastAsia="Times New Roman" w:hAnsi="Times New Roman" w:cs="Times New Roman"/>
          <w:sz w:val="28"/>
          <w:szCs w:val="28"/>
          <w:lang w:val="en-US" w:eastAsia="ru-RU"/>
        </w:rPr>
        <w:t>Heating</w:t>
      </w:r>
      <w:r w:rsidRPr="00A15B4A">
        <w:rPr>
          <w:rFonts w:ascii="Times New Roman" w:eastAsia="Times New Roman" w:hAnsi="Times New Roman" w:cs="Times New Roman"/>
          <w:sz w:val="28"/>
          <w:szCs w:val="28"/>
          <w:lang w:eastAsia="ru-RU"/>
        </w:rPr>
        <w:t xml:space="preserve">; </w:t>
      </w:r>
      <w:r w:rsidRPr="00A15B4A">
        <w:rPr>
          <w:rFonts w:ascii="Times New Roman" w:eastAsia="Times New Roman" w:hAnsi="Times New Roman" w:cs="Times New Roman"/>
          <w:sz w:val="28"/>
          <w:szCs w:val="28"/>
          <w:lang w:val="en-US" w:eastAsia="ru-RU"/>
        </w:rPr>
        <w:t>Weapons</w:t>
      </w:r>
      <w:r w:rsidRPr="00A15B4A">
        <w:rPr>
          <w:rFonts w:ascii="Times New Roman" w:eastAsia="Times New Roman" w:hAnsi="Times New Roman" w:cs="Times New Roman"/>
          <w:sz w:val="28"/>
          <w:szCs w:val="28"/>
          <w:lang w:eastAsia="ru-RU"/>
        </w:rPr>
        <w:t xml:space="preserve">; </w:t>
      </w:r>
      <w:r w:rsidRPr="00A15B4A">
        <w:rPr>
          <w:rFonts w:ascii="Times New Roman" w:eastAsia="Times New Roman" w:hAnsi="Times New Roman" w:cs="Times New Roman"/>
          <w:sz w:val="28"/>
          <w:szCs w:val="28"/>
          <w:lang w:val="en-US" w:eastAsia="ru-RU"/>
        </w:rPr>
        <w:t>Blasting</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b/>
          <w:sz w:val="28"/>
          <w:szCs w:val="28"/>
          <w:lang w:eastAsia="ru-RU"/>
        </w:rPr>
        <w:t xml:space="preserve">Раздел </w:t>
      </w:r>
      <w:r w:rsidRPr="00A15B4A">
        <w:rPr>
          <w:rFonts w:ascii="Times New Roman" w:eastAsia="Times New Roman" w:hAnsi="Times New Roman" w:cs="Times New Roman"/>
          <w:b/>
          <w:sz w:val="28"/>
          <w:szCs w:val="28"/>
          <w:lang w:val="en-US" w:eastAsia="ru-RU"/>
        </w:rPr>
        <w:t>G</w:t>
      </w:r>
      <w:r w:rsidRPr="00A15B4A">
        <w:rPr>
          <w:rFonts w:ascii="Times New Roman" w:eastAsia="Times New Roman" w:hAnsi="Times New Roman" w:cs="Times New Roman"/>
          <w:sz w:val="28"/>
          <w:szCs w:val="28"/>
          <w:lang w:eastAsia="ru-RU"/>
        </w:rPr>
        <w:t xml:space="preserve"> – Физика (</w:t>
      </w:r>
      <w:r w:rsidRPr="00A15B4A">
        <w:rPr>
          <w:rFonts w:ascii="Times New Roman" w:eastAsia="Times New Roman" w:hAnsi="Times New Roman" w:cs="Times New Roman"/>
          <w:sz w:val="28"/>
          <w:szCs w:val="28"/>
          <w:lang w:val="en-GB" w:eastAsia="ru-RU"/>
        </w:rPr>
        <w:t>Physics</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b/>
          <w:sz w:val="28"/>
          <w:szCs w:val="28"/>
          <w:lang w:eastAsia="ru-RU"/>
        </w:rPr>
        <w:t>Раздел Н</w:t>
      </w:r>
      <w:r w:rsidRPr="00A15B4A">
        <w:rPr>
          <w:rFonts w:ascii="Times New Roman" w:eastAsia="Times New Roman" w:hAnsi="Times New Roman" w:cs="Times New Roman"/>
          <w:sz w:val="28"/>
          <w:szCs w:val="28"/>
          <w:lang w:eastAsia="ru-RU"/>
        </w:rPr>
        <w:t xml:space="preserve"> - Электричество (</w:t>
      </w:r>
      <w:r w:rsidRPr="00A15B4A">
        <w:rPr>
          <w:rFonts w:ascii="Times New Roman" w:eastAsia="Times New Roman" w:hAnsi="Times New Roman" w:cs="Times New Roman"/>
          <w:sz w:val="28"/>
          <w:szCs w:val="28"/>
          <w:lang w:val="en-GB" w:eastAsia="ru-RU"/>
        </w:rPr>
        <w:t>Electricity</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Иерархия структуры МПК выражается в разбивке всех областей знаний на несколько классификационных уровней. В нисходящем порядке эти уровни иерархии соответствуют разделам, классам, подклассам, основным группам и подгруппам.</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Полный классификационный индекс состоит из комбинации символов, используемых для обозначения раздела, класса, подкласса и основной группы или подгруппы. Например:</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noProof/>
          <w:sz w:val="28"/>
          <w:szCs w:val="28"/>
          <w:lang w:eastAsia="ru-RU"/>
        </w:rPr>
        <w:drawing>
          <wp:inline distT="0" distB="0" distL="0" distR="0" wp14:anchorId="369AB1D6" wp14:editId="67A53C2D">
            <wp:extent cx="5400675" cy="108013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400675" cy="1080135"/>
                    </a:xfrm>
                    <a:prstGeom prst="rect">
                      <a:avLst/>
                    </a:prstGeom>
                    <a:noFill/>
                    <a:ln>
                      <a:noFill/>
                    </a:ln>
                  </pic:spPr>
                </pic:pic>
              </a:graphicData>
            </a:graphic>
          </wp:inline>
        </w:drawing>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Рубрику МПК определяют исходя из предмета (объекта) поиска. Для облегчения установления необходимой рубрики служат Алфавитно-предметный указатель к Международной патентной классификации изобретений и Указатель ключевых терминов к Международной патентной классификации.</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Каждый раздел делится на классы, обозначенные двумя арабскими цифрами.  Например:</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разделе А:</w:t>
      </w:r>
      <w:r w:rsidRPr="00A15B4A">
        <w:rPr>
          <w:rFonts w:ascii="Times New Roman" w:eastAsia="Times New Roman" w:hAnsi="Times New Roman" w:cs="Times New Roman"/>
          <w:sz w:val="28"/>
          <w:szCs w:val="28"/>
          <w:lang w:eastAsia="ru-RU"/>
        </w:rPr>
        <w:tab/>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21 -  «Хлебопекарное производство; оборудование для производства или обработки теста; тесто для выпечки»,</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23 - «Птица или пищевые продукты;  их обработка, не отнесенная к другим классам»;</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В разделе </w:t>
      </w:r>
      <w:r w:rsidRPr="00A15B4A">
        <w:rPr>
          <w:rFonts w:ascii="Times New Roman" w:eastAsia="Times New Roman" w:hAnsi="Times New Roman" w:cs="Times New Roman"/>
          <w:sz w:val="28"/>
          <w:szCs w:val="28"/>
          <w:lang w:val="en-US" w:eastAsia="ru-RU"/>
        </w:rPr>
        <w:t>F</w:t>
      </w:r>
      <w:r w:rsidRPr="00A15B4A">
        <w:rPr>
          <w:rFonts w:ascii="Times New Roman" w:eastAsia="Times New Roman" w:hAnsi="Times New Roman" w:cs="Times New Roman"/>
          <w:sz w:val="28"/>
          <w:szCs w:val="28"/>
          <w:lang w:eastAsia="ru-RU"/>
        </w:rPr>
        <w:t>:</w:t>
      </w:r>
      <w:r w:rsidRPr="00A15B4A">
        <w:rPr>
          <w:rFonts w:ascii="Times New Roman" w:eastAsia="Times New Roman" w:hAnsi="Times New Roman" w:cs="Times New Roman"/>
          <w:sz w:val="28"/>
          <w:szCs w:val="28"/>
          <w:lang w:eastAsia="ru-RU"/>
        </w:rPr>
        <w:tab/>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val="en-US" w:eastAsia="ru-RU"/>
        </w:rPr>
        <w:t>F</w:t>
      </w:r>
      <w:r w:rsidRPr="00A15B4A">
        <w:rPr>
          <w:rFonts w:ascii="Times New Roman" w:eastAsia="Times New Roman" w:hAnsi="Times New Roman" w:cs="Times New Roman"/>
          <w:sz w:val="28"/>
          <w:szCs w:val="28"/>
          <w:lang w:eastAsia="ru-RU"/>
        </w:rPr>
        <w:t xml:space="preserve">25 - «Холодильная или морозильная техника; </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комбинированные системы нагрева и охлаждения;</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системы с тепловыми насосами; производство или хранение льда; снижение или отверждение газов».</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val="en-US" w:eastAsia="ru-RU"/>
        </w:rPr>
        <w:t>F</w:t>
      </w:r>
      <w:r w:rsidRPr="00A15B4A">
        <w:rPr>
          <w:rFonts w:ascii="Times New Roman" w:eastAsia="Times New Roman" w:hAnsi="Times New Roman" w:cs="Times New Roman"/>
          <w:sz w:val="28"/>
          <w:szCs w:val="28"/>
          <w:lang w:eastAsia="ru-RU"/>
        </w:rPr>
        <w:t xml:space="preserve"> 26 - «Сушка».</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Каждый класс содержит один или более подклассов. Индекс подкласса состоит из индекса класса и заглавной буквы латинского алфавита.</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Например, класс А 22 содержит два подкласса:</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22</w:t>
      </w:r>
      <w:proofErr w:type="gramStart"/>
      <w:r w:rsidRPr="00A15B4A">
        <w:rPr>
          <w:rFonts w:ascii="Times New Roman" w:eastAsia="Times New Roman" w:hAnsi="Times New Roman" w:cs="Times New Roman"/>
          <w:sz w:val="28"/>
          <w:szCs w:val="28"/>
          <w:lang w:eastAsia="ru-RU"/>
        </w:rPr>
        <w:t xml:space="preserve"> В</w:t>
      </w:r>
      <w:proofErr w:type="gramEnd"/>
      <w:r w:rsidRPr="00A15B4A">
        <w:rPr>
          <w:rFonts w:ascii="Times New Roman" w:eastAsia="Times New Roman" w:hAnsi="Times New Roman" w:cs="Times New Roman"/>
          <w:sz w:val="28"/>
          <w:szCs w:val="28"/>
          <w:lang w:eastAsia="ru-RU"/>
        </w:rPr>
        <w:t xml:space="preserve"> -  «Скотобойное дело»;</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22 С - «Переработка мяса, птицы или рыбы».</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Каждый подкласс разбит на подразделения, которые именуются «рубриками». Среди рубрик различают основные (главные) группы и подгруппы.</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Индекс дробной рубрики МПК состоит из индекса подкласса, за которым следует два числа, разделенные наклонной чертой. Индекс основной группы состоит из индекса подкласса, за которым следует одно- двух- или трехзначное число, наклонная черта и символ 00.</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Текст основной группы точно определяет область техники, в которой считается наиболее целесообразным проведение поиска.</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Например:</w:t>
      </w:r>
      <w:r w:rsidRPr="00A15B4A">
        <w:rPr>
          <w:rFonts w:ascii="Times New Roman" w:eastAsia="Times New Roman" w:hAnsi="Times New Roman" w:cs="Times New Roman"/>
          <w:sz w:val="28"/>
          <w:szCs w:val="28"/>
          <w:lang w:eastAsia="ru-RU"/>
        </w:rPr>
        <w:tab/>
        <w:t>А 22</w:t>
      </w:r>
      <w:proofErr w:type="gramStart"/>
      <w:r w:rsidRPr="00A15B4A">
        <w:rPr>
          <w:rFonts w:ascii="Times New Roman" w:eastAsia="Times New Roman" w:hAnsi="Times New Roman" w:cs="Times New Roman"/>
          <w:sz w:val="28"/>
          <w:szCs w:val="28"/>
          <w:lang w:eastAsia="ru-RU"/>
        </w:rPr>
        <w:t xml:space="preserve"> С</w:t>
      </w:r>
      <w:proofErr w:type="gramEnd"/>
      <w:r w:rsidRPr="00A15B4A">
        <w:rPr>
          <w:rFonts w:ascii="Times New Roman" w:eastAsia="Times New Roman" w:hAnsi="Times New Roman" w:cs="Times New Roman"/>
          <w:sz w:val="28"/>
          <w:szCs w:val="28"/>
          <w:lang w:eastAsia="ru-RU"/>
        </w:rPr>
        <w:t xml:space="preserve"> 11/00 - «Производство колбасных изделий»;</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В 03 </w:t>
      </w:r>
      <w:r w:rsidRPr="00A15B4A">
        <w:rPr>
          <w:rFonts w:ascii="Times New Roman" w:eastAsia="Times New Roman" w:hAnsi="Times New Roman" w:cs="Times New Roman"/>
          <w:sz w:val="28"/>
          <w:szCs w:val="28"/>
          <w:lang w:val="en-US" w:eastAsia="ru-RU"/>
        </w:rPr>
        <w:t>D</w:t>
      </w:r>
      <w:r w:rsidRPr="00A15B4A">
        <w:rPr>
          <w:rFonts w:ascii="Times New Roman" w:eastAsia="Times New Roman" w:hAnsi="Times New Roman" w:cs="Times New Roman"/>
          <w:sz w:val="28"/>
          <w:szCs w:val="28"/>
          <w:lang w:eastAsia="ru-RU"/>
        </w:rPr>
        <w:t xml:space="preserve"> 1/00 - «Флотация»;</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val="en-US" w:eastAsia="ru-RU"/>
        </w:rPr>
        <w:t>F</w:t>
      </w:r>
      <w:r w:rsidRPr="00A15B4A">
        <w:rPr>
          <w:rFonts w:ascii="Times New Roman" w:eastAsia="Times New Roman" w:hAnsi="Times New Roman" w:cs="Times New Roman"/>
          <w:sz w:val="28"/>
          <w:szCs w:val="28"/>
          <w:lang w:eastAsia="ru-RU"/>
        </w:rPr>
        <w:t xml:space="preserve"> 25 В 6/00 - «Компрессорные машины, установки и системы с несколькими </w:t>
      </w:r>
      <w:proofErr w:type="gramStart"/>
      <w:r w:rsidRPr="00A15B4A">
        <w:rPr>
          <w:rFonts w:ascii="Times New Roman" w:eastAsia="Times New Roman" w:hAnsi="Times New Roman" w:cs="Times New Roman"/>
          <w:sz w:val="28"/>
          <w:szCs w:val="28"/>
          <w:lang w:eastAsia="ru-RU"/>
        </w:rPr>
        <w:t>контурами  конденсации</w:t>
      </w:r>
      <w:proofErr w:type="gramEnd"/>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Индекс подгруппы. Подгруппы образуют рубрики, подчиненные основной группе. Индекс подгруппы состоит из индекса подкласса, за которым следует одно-, двух - или трехзначный номер основной группы, которой подчинена данная подгруппа, наклонная  черта и, по крайней мере, две цифры, отличные от 00.</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Например: А 22 С11/02 - колбасные шприцы;</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Каждую третью или четвертую графу после наклонной черты следует понимать как дальнейшее десятичное   деление  второй или,  соответственно,  третьей цифры. Например, подгруппа с индексом 3/426 находится после группы 3/42, но перед группой 3/43; или подгруппа с индексом 5/1185 находится после подгруппы 5/118, но перед подгруппой 5/119.</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Текст подгруппы всегда понимается в объеме ее главной группы и определяет тематическую область, в которой, как предполагается, будет наиболее целесообразно проведение поиска. Перед текстом подгруппы ставится одна или более точек, которые определяют степень ее подчиненности, т.е. указывают на то, что группа является рубрикой, подчиненной ближайшей вышестоящей рубрике, напечатанной с меньшим сдвигом, т.е. имеющей на одну точку меньше.</w:t>
      </w:r>
    </w:p>
    <w:p w:rsidR="00A15B4A" w:rsidRPr="00A15B4A" w:rsidRDefault="00A15B4A" w:rsidP="00A15B4A">
      <w:pPr>
        <w:spacing w:after="0" w:line="240" w:lineRule="auto"/>
        <w:ind w:firstLine="709"/>
        <w:jc w:val="both"/>
        <w:rPr>
          <w:rFonts w:ascii="Times New Roman" w:eastAsia="Times New Roman" w:hAnsi="Times New Roman" w:cs="Times New Roman"/>
          <w:b/>
          <w:bCs/>
          <w:sz w:val="28"/>
          <w:szCs w:val="28"/>
          <w:lang w:eastAsia="ru-RU"/>
        </w:rPr>
      </w:pPr>
      <w:r w:rsidRPr="00A15B4A">
        <w:rPr>
          <w:rFonts w:ascii="Times New Roman" w:eastAsia="Times New Roman" w:hAnsi="Times New Roman" w:cs="Times New Roman"/>
          <w:sz w:val="28"/>
          <w:szCs w:val="28"/>
          <w:lang w:eastAsia="ru-RU"/>
        </w:rPr>
        <w:t>Во всех случаях текст подгруппы должен пониматься в пределах содержания вышестоящей старшей рубрики, которой подчинена подгруппа.</w:t>
      </w:r>
    </w:p>
    <w:p w:rsidR="00A15B4A" w:rsidRPr="00A15B4A" w:rsidRDefault="00A15B4A" w:rsidP="00A15B4A">
      <w:pPr>
        <w:spacing w:after="0" w:line="240" w:lineRule="auto"/>
        <w:ind w:firstLine="709"/>
        <w:jc w:val="both"/>
        <w:rPr>
          <w:rFonts w:ascii="Times New Roman" w:eastAsia="Times New Roman" w:hAnsi="Times New Roman" w:cs="Times New Roman"/>
          <w:b/>
          <w:bCs/>
          <w:sz w:val="28"/>
          <w:szCs w:val="28"/>
          <w:lang w:eastAsia="ru-RU"/>
        </w:rPr>
      </w:pPr>
      <w:r w:rsidRPr="00A15B4A">
        <w:rPr>
          <w:rFonts w:ascii="Times New Roman" w:eastAsia="Times New Roman" w:hAnsi="Times New Roman" w:cs="Times New Roman"/>
          <w:b/>
          <w:bCs/>
          <w:sz w:val="28"/>
          <w:szCs w:val="28"/>
          <w:lang w:eastAsia="ru-RU"/>
        </w:rPr>
        <w:t>Пример 1.</w:t>
      </w:r>
    </w:p>
    <w:tbl>
      <w:tblPr>
        <w:tblW w:w="0" w:type="auto"/>
        <w:tblLook w:val="01E0" w:firstRow="1" w:lastRow="1" w:firstColumn="1" w:lastColumn="1" w:noHBand="0" w:noVBand="0"/>
      </w:tblPr>
      <w:tblGrid>
        <w:gridCol w:w="9453"/>
      </w:tblGrid>
      <w:tr w:rsidR="00A15B4A" w:rsidRPr="00A15B4A" w:rsidTr="009954CD">
        <w:tc>
          <w:tcPr>
            <w:tcW w:w="9855" w:type="dxa"/>
          </w:tcPr>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А 22 С 11/00 </w:t>
            </w:r>
            <w:r w:rsidRPr="00A15B4A">
              <w:rPr>
                <w:rFonts w:ascii="Times New Roman" w:eastAsia="Times New Roman" w:hAnsi="Times New Roman" w:cs="Times New Roman"/>
                <w:b/>
                <w:sz w:val="28"/>
                <w:szCs w:val="28"/>
                <w:lang w:eastAsia="ru-RU"/>
              </w:rPr>
              <w:t>Производство колбасных изделий</w:t>
            </w:r>
          </w:p>
        </w:tc>
      </w:tr>
      <w:tr w:rsidR="00A15B4A" w:rsidRPr="00A15B4A" w:rsidTr="009954CD">
        <w:tc>
          <w:tcPr>
            <w:tcW w:w="9855" w:type="dxa"/>
          </w:tcPr>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11/02.  колбасные шприцы</w:t>
            </w:r>
          </w:p>
        </w:tc>
      </w:tr>
      <w:tr w:rsidR="00A15B4A" w:rsidRPr="00A15B4A" w:rsidTr="009954CD">
        <w:tc>
          <w:tcPr>
            <w:tcW w:w="9855" w:type="dxa"/>
          </w:tcPr>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11/04. с возвратно-поступательным  движением поршня </w:t>
            </w:r>
            <w:proofErr w:type="gramStart"/>
            <w:r w:rsidRPr="00A15B4A">
              <w:rPr>
                <w:rFonts w:ascii="Times New Roman" w:eastAsia="Times New Roman" w:hAnsi="Times New Roman" w:cs="Times New Roman"/>
                <w:sz w:val="28"/>
                <w:szCs w:val="28"/>
                <w:lang w:eastAsia="ru-RU"/>
              </w:rPr>
              <w:t>с</w:t>
            </w:r>
            <w:proofErr w:type="gramEnd"/>
            <w:r w:rsidRPr="00A15B4A">
              <w:rPr>
                <w:rFonts w:ascii="Times New Roman" w:eastAsia="Times New Roman" w:hAnsi="Times New Roman" w:cs="Times New Roman"/>
                <w:sz w:val="28"/>
                <w:szCs w:val="28"/>
                <w:lang w:eastAsia="ru-RU"/>
              </w:rPr>
              <w:t xml:space="preserve"> </w:t>
            </w:r>
          </w:p>
        </w:tc>
      </w:tr>
      <w:tr w:rsidR="00A15B4A" w:rsidRPr="00A15B4A" w:rsidTr="009954CD">
        <w:tc>
          <w:tcPr>
            <w:tcW w:w="9855" w:type="dxa"/>
          </w:tcPr>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механическим приводом</w:t>
            </w:r>
          </w:p>
        </w:tc>
      </w:tr>
      <w:tr w:rsidR="00A15B4A" w:rsidRPr="00A15B4A" w:rsidTr="009954CD">
        <w:tc>
          <w:tcPr>
            <w:tcW w:w="9855" w:type="dxa"/>
          </w:tcPr>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11/06 . . с гидравлическим или пневматическим приводом поршней</w:t>
            </w:r>
          </w:p>
        </w:tc>
      </w:tr>
      <w:tr w:rsidR="00A15B4A" w:rsidRPr="00A15B4A" w:rsidTr="009954CD">
        <w:tc>
          <w:tcPr>
            <w:tcW w:w="9855" w:type="dxa"/>
          </w:tcPr>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11/08 . . со шнеком или другими вращающимися прессующими </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органами</w:t>
            </w:r>
          </w:p>
        </w:tc>
      </w:tr>
    </w:tbl>
    <w:p w:rsidR="00A15B4A" w:rsidRPr="00A15B4A" w:rsidRDefault="00A15B4A" w:rsidP="00A15B4A">
      <w:pPr>
        <w:spacing w:after="0" w:line="240" w:lineRule="auto"/>
        <w:ind w:firstLine="709"/>
        <w:jc w:val="both"/>
        <w:rPr>
          <w:rFonts w:ascii="Times New Roman" w:eastAsia="Times New Roman" w:hAnsi="Times New Roman" w:cs="Times New Roman"/>
          <w:b/>
          <w:bCs/>
          <w:sz w:val="28"/>
          <w:szCs w:val="28"/>
          <w:lang w:eastAsia="ru-RU"/>
        </w:rPr>
      </w:pPr>
      <w:r w:rsidRPr="00A15B4A">
        <w:rPr>
          <w:rFonts w:ascii="Times New Roman" w:eastAsia="Times New Roman" w:hAnsi="Times New Roman" w:cs="Times New Roman"/>
          <w:b/>
          <w:bCs/>
          <w:sz w:val="28"/>
          <w:szCs w:val="28"/>
          <w:lang w:eastAsia="ru-RU"/>
        </w:rPr>
        <w:t>Пример 2.</w:t>
      </w:r>
    </w:p>
    <w:tbl>
      <w:tblPr>
        <w:tblW w:w="0" w:type="auto"/>
        <w:tblLook w:val="01E0" w:firstRow="1" w:lastRow="1" w:firstColumn="1" w:lastColumn="1" w:noHBand="0" w:noVBand="0"/>
      </w:tblPr>
      <w:tblGrid>
        <w:gridCol w:w="9453"/>
      </w:tblGrid>
      <w:tr w:rsidR="00A15B4A" w:rsidRPr="00A15B4A" w:rsidTr="009954CD">
        <w:tc>
          <w:tcPr>
            <w:tcW w:w="9855" w:type="dxa"/>
          </w:tcPr>
          <w:p w:rsidR="00A15B4A" w:rsidRPr="00A15B4A" w:rsidRDefault="00A15B4A" w:rsidP="00A15B4A">
            <w:pPr>
              <w:spacing w:after="0" w:line="240" w:lineRule="auto"/>
              <w:ind w:firstLine="709"/>
              <w:jc w:val="both"/>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sz w:val="28"/>
                <w:szCs w:val="28"/>
                <w:lang w:eastAsia="ru-RU"/>
              </w:rPr>
              <w:t xml:space="preserve">В </w:t>
            </w:r>
            <w:smartTag w:uri="urn:schemas-microsoft-com:office:smarttags" w:element="metricconverter">
              <w:smartTagPr>
                <w:attr w:name="ProductID" w:val="66 F"/>
              </w:smartTagPr>
              <w:r w:rsidRPr="00A15B4A">
                <w:rPr>
                  <w:rFonts w:ascii="Times New Roman" w:eastAsia="Times New Roman" w:hAnsi="Times New Roman" w:cs="Times New Roman"/>
                  <w:sz w:val="28"/>
                  <w:szCs w:val="28"/>
                  <w:lang w:eastAsia="ru-RU"/>
                </w:rPr>
                <w:t xml:space="preserve">66 </w:t>
              </w:r>
              <w:r w:rsidRPr="00A15B4A">
                <w:rPr>
                  <w:rFonts w:ascii="Times New Roman" w:eastAsia="Times New Roman" w:hAnsi="Times New Roman" w:cs="Times New Roman"/>
                  <w:sz w:val="28"/>
                  <w:szCs w:val="28"/>
                  <w:lang w:val="en-US" w:eastAsia="ru-RU"/>
                </w:rPr>
                <w:t>F</w:t>
              </w:r>
            </w:smartTag>
            <w:r w:rsidRPr="00A15B4A">
              <w:rPr>
                <w:rFonts w:ascii="Times New Roman" w:eastAsia="Times New Roman" w:hAnsi="Times New Roman" w:cs="Times New Roman"/>
                <w:sz w:val="28"/>
                <w:szCs w:val="28"/>
                <w:lang w:eastAsia="ru-RU"/>
              </w:rPr>
              <w:t xml:space="preserve"> 1/00  </w:t>
            </w:r>
            <w:r w:rsidRPr="00A15B4A">
              <w:rPr>
                <w:rFonts w:ascii="Times New Roman" w:eastAsia="Times New Roman" w:hAnsi="Times New Roman" w:cs="Times New Roman"/>
                <w:b/>
                <w:sz w:val="28"/>
                <w:szCs w:val="28"/>
                <w:lang w:eastAsia="ru-RU"/>
              </w:rPr>
              <w:t>Устройства, например, домкраты, для подъема грузов</w:t>
            </w:r>
          </w:p>
        </w:tc>
      </w:tr>
      <w:tr w:rsidR="00A15B4A" w:rsidRPr="00A15B4A" w:rsidTr="009954CD">
        <w:tc>
          <w:tcPr>
            <w:tcW w:w="9855" w:type="dxa"/>
          </w:tcPr>
          <w:p w:rsidR="00A15B4A" w:rsidRPr="00A15B4A" w:rsidRDefault="00A15B4A" w:rsidP="00A15B4A">
            <w:pPr>
              <w:spacing w:after="0" w:line="240" w:lineRule="auto"/>
              <w:ind w:firstLine="709"/>
              <w:jc w:val="both"/>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на заданный уровень</w:t>
            </w:r>
          </w:p>
        </w:tc>
      </w:tr>
      <w:tr w:rsidR="00A15B4A" w:rsidRPr="00A15B4A" w:rsidTr="009954CD">
        <w:tc>
          <w:tcPr>
            <w:tcW w:w="9855" w:type="dxa"/>
          </w:tcPr>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1/02 . со стопорными элементами</w:t>
            </w:r>
            <w:r w:rsidRPr="00A15B4A">
              <w:rPr>
                <w:rFonts w:ascii="Times New Roman" w:eastAsia="Times New Roman" w:hAnsi="Times New Roman" w:cs="Times New Roman"/>
                <w:b/>
                <w:sz w:val="28"/>
                <w:szCs w:val="28"/>
                <w:lang w:eastAsia="ru-RU"/>
              </w:rPr>
              <w:t>,</w:t>
            </w:r>
            <w:r w:rsidRPr="00A15B4A">
              <w:rPr>
                <w:rFonts w:ascii="Times New Roman" w:eastAsia="Times New Roman" w:hAnsi="Times New Roman" w:cs="Times New Roman"/>
                <w:sz w:val="28"/>
                <w:szCs w:val="28"/>
                <w:lang w:eastAsia="ru-RU"/>
              </w:rPr>
              <w:t xml:space="preserve"> например, шайбами,</w:t>
            </w:r>
          </w:p>
        </w:tc>
      </w:tr>
      <w:tr w:rsidR="00A15B4A" w:rsidRPr="00A15B4A" w:rsidTr="009954CD">
        <w:tc>
          <w:tcPr>
            <w:tcW w:w="9855" w:type="dxa"/>
          </w:tcPr>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взаимодействующими с колонками</w:t>
            </w:r>
          </w:p>
        </w:tc>
      </w:tr>
      <w:tr w:rsidR="00A15B4A" w:rsidRPr="00A15B4A" w:rsidTr="009954CD">
        <w:tc>
          <w:tcPr>
            <w:tcW w:w="9855" w:type="dxa"/>
          </w:tcPr>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1/04 . . с зубчатыми колонками</w:t>
            </w:r>
          </w:p>
        </w:tc>
      </w:tr>
      <w:tr w:rsidR="00A15B4A" w:rsidRPr="00A15B4A" w:rsidTr="009954CD">
        <w:tc>
          <w:tcPr>
            <w:tcW w:w="9855" w:type="dxa"/>
          </w:tcPr>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1/06 . . . с механическим приводом</w:t>
            </w:r>
          </w:p>
        </w:tc>
      </w:tr>
      <w:tr w:rsidR="00A15B4A" w:rsidRPr="00A15B4A" w:rsidTr="009954CD">
        <w:tc>
          <w:tcPr>
            <w:tcW w:w="9855" w:type="dxa"/>
          </w:tcPr>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1/08 . . . с пневматическим или гидравлическим приводом.</w:t>
            </w:r>
          </w:p>
        </w:tc>
      </w:tr>
    </w:tbl>
    <w:p w:rsidR="00A15B4A" w:rsidRPr="00A15B4A" w:rsidRDefault="00A15B4A" w:rsidP="00A15B4A">
      <w:pPr>
        <w:spacing w:after="0" w:line="240" w:lineRule="auto"/>
        <w:ind w:firstLine="709"/>
        <w:jc w:val="both"/>
        <w:rPr>
          <w:rFonts w:ascii="Times New Roman" w:eastAsia="Times New Roman" w:hAnsi="Times New Roman" w:cs="Times New Roman"/>
          <w:b/>
          <w:bCs/>
          <w:sz w:val="28"/>
          <w:szCs w:val="28"/>
          <w:lang w:eastAsia="ru-RU"/>
        </w:rPr>
      </w:pPr>
      <w:r w:rsidRPr="00A15B4A">
        <w:rPr>
          <w:rFonts w:ascii="Times New Roman" w:eastAsia="Times New Roman" w:hAnsi="Times New Roman" w:cs="Times New Roman"/>
          <w:b/>
          <w:bCs/>
          <w:sz w:val="28"/>
          <w:szCs w:val="28"/>
          <w:lang w:eastAsia="ru-RU"/>
        </w:rPr>
        <w:t>Пример 3.</w:t>
      </w:r>
    </w:p>
    <w:tbl>
      <w:tblPr>
        <w:tblW w:w="0" w:type="auto"/>
        <w:tblLook w:val="01E0" w:firstRow="1" w:lastRow="1" w:firstColumn="1" w:lastColumn="1" w:noHBand="0" w:noVBand="0"/>
      </w:tblPr>
      <w:tblGrid>
        <w:gridCol w:w="9453"/>
      </w:tblGrid>
      <w:tr w:rsidR="00A15B4A" w:rsidRPr="00A15B4A" w:rsidTr="009954CD">
        <w:tc>
          <w:tcPr>
            <w:tcW w:w="9855" w:type="dxa"/>
          </w:tcPr>
          <w:p w:rsidR="00A15B4A" w:rsidRPr="00A15B4A" w:rsidRDefault="00A15B4A" w:rsidP="00A15B4A">
            <w:pPr>
              <w:spacing w:after="0" w:line="240" w:lineRule="auto"/>
              <w:ind w:firstLine="709"/>
              <w:jc w:val="both"/>
              <w:rPr>
                <w:rFonts w:ascii="Times New Roman" w:eastAsia="Times New Roman" w:hAnsi="Times New Roman" w:cs="Times New Roman"/>
                <w:b/>
                <w:bCs/>
                <w:sz w:val="28"/>
                <w:szCs w:val="28"/>
                <w:lang w:eastAsia="ru-RU"/>
              </w:rPr>
            </w:pPr>
            <w:r w:rsidRPr="00A15B4A">
              <w:rPr>
                <w:rFonts w:ascii="Times New Roman" w:eastAsia="Times New Roman" w:hAnsi="Times New Roman" w:cs="Times New Roman"/>
                <w:sz w:val="28"/>
                <w:szCs w:val="28"/>
                <w:lang w:eastAsia="ru-RU"/>
              </w:rPr>
              <w:t xml:space="preserve">H 02 B 1/00- </w:t>
            </w:r>
            <w:r w:rsidRPr="00A15B4A">
              <w:rPr>
                <w:rFonts w:ascii="Times New Roman" w:eastAsia="Times New Roman" w:hAnsi="Times New Roman" w:cs="Times New Roman"/>
                <w:b/>
                <w:bCs/>
                <w:sz w:val="28"/>
                <w:szCs w:val="28"/>
                <w:lang w:eastAsia="ru-RU"/>
              </w:rPr>
              <w:t xml:space="preserve">Каркасы, щиты, панели, корпуса; конструктивные </w:t>
            </w:r>
          </w:p>
          <w:p w:rsidR="00A15B4A" w:rsidRPr="00A15B4A" w:rsidRDefault="00A15B4A" w:rsidP="00A15B4A">
            <w:pPr>
              <w:spacing w:after="0" w:line="240" w:lineRule="auto"/>
              <w:ind w:firstLine="709"/>
              <w:jc w:val="both"/>
              <w:rPr>
                <w:rFonts w:ascii="Times New Roman" w:eastAsia="Times New Roman" w:hAnsi="Times New Roman" w:cs="Times New Roman"/>
                <w:b/>
                <w:bCs/>
                <w:sz w:val="28"/>
                <w:szCs w:val="28"/>
                <w:lang w:eastAsia="ru-RU"/>
              </w:rPr>
            </w:pPr>
            <w:r w:rsidRPr="00A15B4A">
              <w:rPr>
                <w:rFonts w:ascii="Times New Roman" w:eastAsia="Times New Roman" w:hAnsi="Times New Roman" w:cs="Times New Roman"/>
                <w:b/>
                <w:bCs/>
                <w:sz w:val="28"/>
                <w:szCs w:val="28"/>
                <w:lang w:eastAsia="ru-RU"/>
              </w:rPr>
              <w:t>элементы щитов, подстанций и распределительных устройств</w:t>
            </w:r>
          </w:p>
        </w:tc>
      </w:tr>
      <w:tr w:rsidR="00A15B4A" w:rsidRPr="00A15B4A" w:rsidTr="009954CD">
        <w:tc>
          <w:tcPr>
            <w:tcW w:w="9855" w:type="dxa"/>
          </w:tcPr>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1/01   .  каркасы</w:t>
            </w:r>
          </w:p>
        </w:tc>
      </w:tr>
      <w:tr w:rsidR="00A15B4A" w:rsidRPr="00A15B4A" w:rsidTr="009954CD">
        <w:tc>
          <w:tcPr>
            <w:tcW w:w="9855" w:type="dxa"/>
          </w:tcPr>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1/015 . щиты, панели, пульты; их части или принадлежности для них</w:t>
            </w:r>
          </w:p>
        </w:tc>
      </w:tr>
      <w:tr w:rsidR="00A15B4A" w:rsidRPr="00A15B4A" w:rsidTr="009954CD">
        <w:tc>
          <w:tcPr>
            <w:tcW w:w="9855" w:type="dxa"/>
          </w:tcPr>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1/03  . .  для счетчиков энергии</w:t>
            </w:r>
          </w:p>
        </w:tc>
      </w:tr>
      <w:tr w:rsidR="00A15B4A" w:rsidRPr="00A15B4A" w:rsidTr="009954CD">
        <w:tc>
          <w:tcPr>
            <w:tcW w:w="9855" w:type="dxa"/>
          </w:tcPr>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1/04 . .  монтаж на них выключателей (переключателей) или других устройств вообще с кожухами или без них.</w:t>
            </w:r>
          </w:p>
        </w:tc>
      </w:tr>
    </w:tbl>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Текст подгрупп 11/08 и 1/08 (в примерах 1 и 2)  1/04  </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примере 3)   не представляет собой законченное выражение. Принимая во внимание иерархическое положение этих подгрупп, их содержание должно ограничиваться:</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первом примере - только колбасными шприцами со шнеком или другими вращающимися прессующими органами;</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-во втором примере - устройствами, например, домкратами, с пневматическим или гидравлическим приводом со стопорными элементами, например, шайбами, взаимодействующими с зубчатыми колесами для подъема грузов на заданный уровень;</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третьем примере - монтажом выключателей (переключателей) или других  устройств вообще с кожухами или без них на  щитах, панелях, пультах (один вариант);  монтажом выключателей (переключателей) или других  устройств вообще с кожухами или без них на частях или принадлежностях  щитов, панелей, пультов (второй вариант).</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 В результате этого рубрики МПК, приведенные в примерах, будут читаться следующим образом:</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b/>
          <w:bCs/>
          <w:sz w:val="28"/>
          <w:szCs w:val="28"/>
          <w:lang w:eastAsia="ru-RU"/>
        </w:rPr>
        <w:t xml:space="preserve">А 22 С 11/08 </w:t>
      </w:r>
      <w:r w:rsidRPr="00A15B4A">
        <w:rPr>
          <w:rFonts w:ascii="Times New Roman" w:eastAsia="Times New Roman" w:hAnsi="Times New Roman" w:cs="Times New Roman"/>
          <w:sz w:val="28"/>
          <w:szCs w:val="28"/>
          <w:lang w:eastAsia="ru-RU"/>
        </w:rPr>
        <w:t>- «Колбасные шприцы со шнеком или другими вращающимися прессующими органами»;</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b/>
          <w:bCs/>
          <w:sz w:val="28"/>
          <w:szCs w:val="28"/>
          <w:lang w:eastAsia="ru-RU"/>
        </w:rPr>
        <w:t xml:space="preserve">В </w:t>
      </w:r>
      <w:smartTag w:uri="urn:schemas-microsoft-com:office:smarttags" w:element="metricconverter">
        <w:smartTagPr>
          <w:attr w:name="ProductID" w:val="66 F"/>
        </w:smartTagPr>
        <w:r w:rsidRPr="00A15B4A">
          <w:rPr>
            <w:rFonts w:ascii="Times New Roman" w:eastAsia="Times New Roman" w:hAnsi="Times New Roman" w:cs="Times New Roman"/>
            <w:b/>
            <w:bCs/>
            <w:sz w:val="28"/>
            <w:szCs w:val="28"/>
            <w:lang w:eastAsia="ru-RU"/>
          </w:rPr>
          <w:t xml:space="preserve">66 </w:t>
        </w:r>
        <w:r w:rsidRPr="00A15B4A">
          <w:rPr>
            <w:rFonts w:ascii="Times New Roman" w:eastAsia="Times New Roman" w:hAnsi="Times New Roman" w:cs="Times New Roman"/>
            <w:b/>
            <w:bCs/>
            <w:sz w:val="28"/>
            <w:szCs w:val="28"/>
            <w:lang w:val="en-US" w:eastAsia="ru-RU"/>
          </w:rPr>
          <w:t>F</w:t>
        </w:r>
      </w:smartTag>
      <w:r w:rsidRPr="00A15B4A">
        <w:rPr>
          <w:rFonts w:ascii="Times New Roman" w:eastAsia="Times New Roman" w:hAnsi="Times New Roman" w:cs="Times New Roman"/>
          <w:b/>
          <w:bCs/>
          <w:sz w:val="28"/>
          <w:szCs w:val="28"/>
          <w:lang w:eastAsia="ru-RU"/>
        </w:rPr>
        <w:t xml:space="preserve"> 1 /08</w:t>
      </w:r>
      <w:r w:rsidRPr="00A15B4A">
        <w:rPr>
          <w:rFonts w:ascii="Times New Roman" w:eastAsia="Times New Roman" w:hAnsi="Times New Roman" w:cs="Times New Roman"/>
          <w:sz w:val="28"/>
          <w:szCs w:val="28"/>
          <w:lang w:eastAsia="ru-RU"/>
        </w:rPr>
        <w:t xml:space="preserve"> - «Устройства, например, домкраты, с пневматическим или гидравлическим приводом со стопорными элементами, например, шайбами, взаимодействующими с зубчатыми колесами для подъема грузов на заданный уровень».</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b/>
          <w:bCs/>
          <w:sz w:val="28"/>
          <w:szCs w:val="28"/>
          <w:lang w:val="en-US" w:eastAsia="ru-RU"/>
        </w:rPr>
        <w:lastRenderedPageBreak/>
        <w:t>H</w:t>
      </w:r>
      <w:r w:rsidRPr="00A15B4A">
        <w:rPr>
          <w:rFonts w:ascii="Times New Roman" w:eastAsia="Times New Roman" w:hAnsi="Times New Roman" w:cs="Times New Roman"/>
          <w:b/>
          <w:bCs/>
          <w:sz w:val="28"/>
          <w:szCs w:val="28"/>
          <w:lang w:eastAsia="ru-RU"/>
        </w:rPr>
        <w:t xml:space="preserve"> 02 1/04 </w:t>
      </w:r>
      <w:r w:rsidRPr="00A15B4A">
        <w:rPr>
          <w:rFonts w:ascii="Times New Roman" w:eastAsia="Times New Roman" w:hAnsi="Times New Roman" w:cs="Times New Roman"/>
          <w:sz w:val="28"/>
          <w:szCs w:val="28"/>
          <w:lang w:eastAsia="ru-RU"/>
        </w:rPr>
        <w:t xml:space="preserve">- «Монтаж выключателей (переключателей) или </w:t>
      </w:r>
      <w:proofErr w:type="gramStart"/>
      <w:r w:rsidRPr="00A15B4A">
        <w:rPr>
          <w:rFonts w:ascii="Times New Roman" w:eastAsia="Times New Roman" w:hAnsi="Times New Roman" w:cs="Times New Roman"/>
          <w:sz w:val="28"/>
          <w:szCs w:val="28"/>
          <w:lang w:eastAsia="ru-RU"/>
        </w:rPr>
        <w:t>других  устройств</w:t>
      </w:r>
      <w:proofErr w:type="gramEnd"/>
      <w:r w:rsidRPr="00A15B4A">
        <w:rPr>
          <w:rFonts w:ascii="Times New Roman" w:eastAsia="Times New Roman" w:hAnsi="Times New Roman" w:cs="Times New Roman"/>
          <w:sz w:val="28"/>
          <w:szCs w:val="28"/>
          <w:lang w:eastAsia="ru-RU"/>
        </w:rPr>
        <w:t xml:space="preserve"> вообще с кожухами или без них на  щитах, панелях, пультах;  монтаж выключателей (переключателей) или других  устройств вообще с кожухами или без них на частях или принадлежностях  щитов, панелей, пультов». Исполнитель работ (студент), определив рубрику МПК, может приступить к составлению задания на проведение патентно-информационных исследований и непосредственно к самому поиску патентной документации.</w:t>
      </w:r>
    </w:p>
    <w:p w:rsidR="00A15B4A" w:rsidRPr="00A15B4A" w:rsidRDefault="00A15B4A" w:rsidP="00A15B4A">
      <w:pPr>
        <w:spacing w:after="0" w:line="240" w:lineRule="auto"/>
        <w:ind w:firstLine="709"/>
        <w:jc w:val="both"/>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sz w:val="28"/>
          <w:szCs w:val="28"/>
          <w:lang w:eastAsia="ru-RU"/>
        </w:rPr>
        <w:t>В соответствии с 8 редакцией (</w:t>
      </w:r>
      <w:smartTag w:uri="urn:schemas-microsoft-com:office:smarttags" w:element="metricconverter">
        <w:smartTagPr>
          <w:attr w:name="ProductID" w:val="2001 г"/>
        </w:smartTagPr>
        <w:r w:rsidRPr="00A15B4A">
          <w:rPr>
            <w:rFonts w:ascii="Times New Roman" w:eastAsia="Times New Roman" w:hAnsi="Times New Roman" w:cs="Times New Roman"/>
            <w:sz w:val="28"/>
            <w:szCs w:val="28"/>
            <w:lang w:eastAsia="ru-RU"/>
          </w:rPr>
          <w:t>2001 г</w:t>
        </w:r>
      </w:smartTag>
      <w:r w:rsidRPr="00A15B4A">
        <w:rPr>
          <w:rFonts w:ascii="Times New Roman" w:eastAsia="Times New Roman" w:hAnsi="Times New Roman" w:cs="Times New Roman"/>
          <w:sz w:val="28"/>
          <w:szCs w:val="28"/>
          <w:lang w:eastAsia="ru-RU"/>
        </w:rPr>
        <w:t>.</w:t>
      </w:r>
      <w:proofErr w:type="gramStart"/>
      <w:r w:rsidRPr="00A15B4A">
        <w:rPr>
          <w:rFonts w:ascii="Times New Roman" w:eastAsia="Times New Roman" w:hAnsi="Times New Roman" w:cs="Times New Roman"/>
          <w:sz w:val="28"/>
          <w:szCs w:val="28"/>
          <w:lang w:eastAsia="ru-RU"/>
        </w:rPr>
        <w:t>)М</w:t>
      </w:r>
      <w:proofErr w:type="gramEnd"/>
      <w:r w:rsidRPr="00A15B4A">
        <w:rPr>
          <w:rFonts w:ascii="Times New Roman" w:eastAsia="Times New Roman" w:hAnsi="Times New Roman" w:cs="Times New Roman"/>
          <w:sz w:val="28"/>
          <w:szCs w:val="28"/>
          <w:lang w:eastAsia="ru-RU"/>
        </w:rPr>
        <w:t>еждународная классификация товаров и услуг (МКТУ)состоит из 45 классов.</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С 1 класса по 34 класс - товары. Например, класс 12 используется для классификации транспортных средств и аппаратов, перемещающихся по земле, воде и воздуху.</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С 35 класса по 45 класс - услуги. Например, класс 43  используется для классификации услуг по обеспечению пищевыми продуктами и напитками, а также по обеспечению временного проживания.</w:t>
      </w:r>
    </w:p>
    <w:p w:rsidR="00A15B4A" w:rsidRPr="00A15B4A" w:rsidRDefault="00A15B4A" w:rsidP="00A15B4A">
      <w:pPr>
        <w:spacing w:after="0" w:line="240" w:lineRule="auto"/>
        <w:ind w:firstLine="709"/>
        <w:jc w:val="both"/>
        <w:rPr>
          <w:rFonts w:ascii="Times New Roman" w:eastAsia="Times New Roman" w:hAnsi="Times New Roman" w:cs="Times New Roman"/>
          <w:b/>
          <w:bCs/>
          <w:sz w:val="28"/>
          <w:szCs w:val="28"/>
          <w:lang w:eastAsia="ru-RU"/>
        </w:rPr>
      </w:pPr>
    </w:p>
    <w:p w:rsidR="00A15B4A" w:rsidRPr="00A15B4A" w:rsidRDefault="00A15B4A" w:rsidP="00A15B4A">
      <w:pPr>
        <w:spacing w:after="0" w:line="240" w:lineRule="auto"/>
        <w:ind w:firstLine="709"/>
        <w:jc w:val="both"/>
        <w:rPr>
          <w:rFonts w:ascii="Times New Roman" w:eastAsia="Times New Roman" w:hAnsi="Times New Roman" w:cs="Times New Roman"/>
          <w:b/>
          <w:bCs/>
          <w:sz w:val="28"/>
          <w:szCs w:val="28"/>
          <w:lang w:eastAsia="ru-RU"/>
        </w:rPr>
      </w:pPr>
      <w:r w:rsidRPr="00A15B4A">
        <w:rPr>
          <w:rFonts w:ascii="Times New Roman" w:eastAsia="Times New Roman" w:hAnsi="Times New Roman" w:cs="Times New Roman"/>
          <w:b/>
          <w:bCs/>
          <w:sz w:val="28"/>
          <w:szCs w:val="28"/>
          <w:lang w:eastAsia="ru-RU"/>
        </w:rPr>
        <w:t>Практическое задание</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1.Найдите соответствующую рубрику МКИ для следующих объектов:</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Вариант 1 –</w:t>
      </w:r>
      <w:r w:rsidRPr="00A15B4A">
        <w:rPr>
          <w:rFonts w:ascii="Times New Roman" w:eastAsia="Times New Roman" w:hAnsi="Times New Roman" w:cs="Times New Roman"/>
          <w:sz w:val="28"/>
          <w:szCs w:val="28"/>
          <w:lang w:eastAsia="ru-RU"/>
        </w:rPr>
        <w:tab/>
        <w:t>Загрузка плавильных печей в сочетании с предварительным нагревом, плавлением  стеклообразующих ингредиентов</w:t>
      </w:r>
      <w:proofErr w:type="gramStart"/>
      <w:r w:rsidRPr="00A15B4A">
        <w:rPr>
          <w:rFonts w:ascii="Times New Roman" w:eastAsia="Times New Roman" w:hAnsi="Times New Roman" w:cs="Times New Roman"/>
          <w:sz w:val="28"/>
          <w:szCs w:val="28"/>
          <w:lang w:eastAsia="ru-RU"/>
        </w:rPr>
        <w:t xml:space="preserve">.. </w:t>
      </w:r>
      <w:proofErr w:type="gramEnd"/>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Вариант 2 -</w:t>
      </w:r>
      <w:r w:rsidRPr="00A15B4A">
        <w:rPr>
          <w:rFonts w:ascii="Times New Roman" w:eastAsia="Times New Roman" w:hAnsi="Times New Roman" w:cs="Times New Roman"/>
          <w:sz w:val="28"/>
          <w:szCs w:val="28"/>
          <w:lang w:eastAsia="ru-RU"/>
        </w:rPr>
        <w:tab/>
        <w:t>Двигатели со сжатием горючей смеси с принудительным зажиганием.</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Вариант 3 -</w:t>
      </w:r>
      <w:r w:rsidRPr="00A15B4A">
        <w:rPr>
          <w:rFonts w:ascii="Times New Roman" w:eastAsia="Times New Roman" w:hAnsi="Times New Roman" w:cs="Times New Roman"/>
          <w:b/>
          <w:bCs/>
          <w:sz w:val="28"/>
          <w:szCs w:val="28"/>
          <w:lang w:eastAsia="ru-RU"/>
        </w:rPr>
        <w:tab/>
      </w:r>
      <w:r w:rsidRPr="00A15B4A">
        <w:rPr>
          <w:rFonts w:ascii="Times New Roman" w:eastAsia="Times New Roman" w:hAnsi="Times New Roman" w:cs="Times New Roman"/>
          <w:sz w:val="28"/>
          <w:szCs w:val="28"/>
          <w:lang w:eastAsia="ru-RU"/>
        </w:rPr>
        <w:t>Аэробная биологическая обработка воды, промышленных или бытовых сточных вод.</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Вариант 4 -</w:t>
      </w:r>
      <w:r w:rsidRPr="00A15B4A">
        <w:rPr>
          <w:rFonts w:ascii="Times New Roman" w:eastAsia="Times New Roman" w:hAnsi="Times New Roman" w:cs="Times New Roman"/>
          <w:sz w:val="28"/>
          <w:szCs w:val="28"/>
          <w:lang w:eastAsia="ru-RU"/>
        </w:rPr>
        <w:tab/>
        <w:t>Производство  мороженого.</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Вариант 5 -</w:t>
      </w:r>
      <w:r w:rsidRPr="00A15B4A">
        <w:rPr>
          <w:rFonts w:ascii="Times New Roman" w:eastAsia="Times New Roman" w:hAnsi="Times New Roman" w:cs="Times New Roman"/>
          <w:sz w:val="28"/>
          <w:szCs w:val="28"/>
          <w:lang w:eastAsia="ru-RU"/>
        </w:rPr>
        <w:tab/>
        <w:t>Способы и устройства для прокладки силовых кабелей и линий электропередачи в воде или под водой.</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Вариант 6 -</w:t>
      </w:r>
      <w:r w:rsidRPr="00A15B4A">
        <w:rPr>
          <w:rFonts w:ascii="Times New Roman" w:eastAsia="Times New Roman" w:hAnsi="Times New Roman" w:cs="Times New Roman"/>
          <w:sz w:val="28"/>
          <w:szCs w:val="28"/>
          <w:lang w:eastAsia="ru-RU"/>
        </w:rPr>
        <w:tab/>
        <w:t>Сушка твердых материалов или предметов с применением тепла путем конвенции с циркуляцией газа или пара над поверхностью или вокруг просушиваемых предметов.</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Вариант 7 -</w:t>
      </w:r>
      <w:r w:rsidRPr="00A15B4A">
        <w:rPr>
          <w:rFonts w:ascii="Times New Roman" w:eastAsia="Times New Roman" w:hAnsi="Times New Roman" w:cs="Times New Roman"/>
          <w:sz w:val="28"/>
          <w:szCs w:val="28"/>
          <w:lang w:eastAsia="ru-RU"/>
        </w:rPr>
        <w:tab/>
        <w:t>Пружинный приводной механизм часов.</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Вариант 8 -</w:t>
      </w:r>
      <w:r w:rsidRPr="00A15B4A">
        <w:rPr>
          <w:rFonts w:ascii="Times New Roman" w:eastAsia="Times New Roman" w:hAnsi="Times New Roman" w:cs="Times New Roman"/>
          <w:sz w:val="28"/>
          <w:szCs w:val="28"/>
          <w:lang w:eastAsia="ru-RU"/>
        </w:rPr>
        <w:tab/>
        <w:t>Обмотка трансформаторов.</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Вариант 9 -</w:t>
      </w:r>
      <w:r w:rsidRPr="00A15B4A">
        <w:rPr>
          <w:rFonts w:ascii="Times New Roman" w:eastAsia="Times New Roman" w:hAnsi="Times New Roman" w:cs="Times New Roman"/>
          <w:sz w:val="28"/>
          <w:szCs w:val="28"/>
          <w:lang w:eastAsia="ru-RU"/>
        </w:rPr>
        <w:tab/>
        <w:t>Масляное охлаждение трансформаторов.</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Вариант 10 -</w:t>
      </w:r>
      <w:r w:rsidRPr="00A15B4A">
        <w:rPr>
          <w:rFonts w:ascii="Times New Roman" w:eastAsia="Times New Roman" w:hAnsi="Times New Roman" w:cs="Times New Roman"/>
          <w:sz w:val="28"/>
          <w:szCs w:val="28"/>
          <w:lang w:eastAsia="ru-RU"/>
        </w:rPr>
        <w:tab/>
        <w:t>Устройства для формования выпеченных вафель.</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2.Нарисовать общую схему построения классификационного индекса рубрики Международной патентной классификации.</w:t>
      </w:r>
      <w:r w:rsidRPr="00A15B4A">
        <w:rPr>
          <w:rFonts w:ascii="Times New Roman" w:eastAsia="Times New Roman" w:hAnsi="Times New Roman" w:cs="Times New Roman"/>
          <w:sz w:val="28"/>
          <w:szCs w:val="28"/>
          <w:lang w:eastAsia="ru-RU"/>
        </w:rPr>
        <w:tab/>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3.Расклассифицировать следующие объекты по МПК: надувной манекен, соковыжималка, миномёт, радиально-</w:t>
      </w:r>
      <w:proofErr w:type="spellStart"/>
      <w:r w:rsidRPr="00A15B4A">
        <w:rPr>
          <w:rFonts w:ascii="Times New Roman" w:eastAsia="Times New Roman" w:hAnsi="Times New Roman" w:cs="Times New Roman"/>
          <w:sz w:val="28"/>
          <w:szCs w:val="28"/>
          <w:lang w:eastAsia="ru-RU"/>
        </w:rPr>
        <w:t>сверлильныйстанок</w:t>
      </w:r>
      <w:proofErr w:type="spellEnd"/>
      <w:r w:rsidRPr="00A15B4A">
        <w:rPr>
          <w:rFonts w:ascii="Times New Roman" w:eastAsia="Times New Roman" w:hAnsi="Times New Roman" w:cs="Times New Roman"/>
          <w:sz w:val="28"/>
          <w:szCs w:val="28"/>
          <w:lang w:eastAsia="ru-RU"/>
        </w:rPr>
        <w:t>, способ производства макаронных изделий, способ управления групповым вождением машин, способ обнаружения металлических частиц в движущимся материале, шагомер, стиральная машина, электрическая лампочка, велосипед, способ изготовления стекла, автомобильная шина, керамическая плитка, хлеб, водка, мармелад, аспирин.</w:t>
      </w:r>
    </w:p>
    <w:p w:rsidR="00A15B4A" w:rsidRPr="00A15B4A" w:rsidRDefault="00FB3442" w:rsidP="00A15B4A">
      <w:pPr>
        <w:spacing w:after="0" w:line="240" w:lineRule="auto"/>
        <w:ind w:firstLine="709"/>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lastRenderedPageBreak/>
        <w:t>Вопросы для семинара</w:t>
      </w:r>
    </w:p>
    <w:p w:rsidR="00A15B4A" w:rsidRPr="00135EE2" w:rsidRDefault="00135EE2" w:rsidP="00135EE2">
      <w:pPr>
        <w:spacing w:after="0" w:line="240" w:lineRule="auto"/>
        <w:ind w:firstLine="567"/>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1.</w:t>
      </w:r>
      <w:r w:rsidR="00A15B4A" w:rsidRPr="00135EE2">
        <w:rPr>
          <w:rFonts w:ascii="Times New Roman" w:eastAsia="Times New Roman" w:hAnsi="Times New Roman" w:cs="Times New Roman"/>
          <w:bCs/>
          <w:sz w:val="28"/>
          <w:szCs w:val="28"/>
          <w:lang w:eastAsia="ru-RU"/>
        </w:rPr>
        <w:t xml:space="preserve">Каков срок пересмотра редакции </w:t>
      </w:r>
      <w:r w:rsidR="00A15B4A" w:rsidRPr="00135EE2">
        <w:rPr>
          <w:rFonts w:ascii="Times New Roman" w:eastAsia="Times New Roman" w:hAnsi="Times New Roman" w:cs="Times New Roman"/>
          <w:sz w:val="28"/>
          <w:szCs w:val="28"/>
          <w:lang w:eastAsia="ru-RU"/>
        </w:rPr>
        <w:t xml:space="preserve">Международной классификации изобретений </w:t>
      </w:r>
      <w:r w:rsidR="00A15B4A" w:rsidRPr="00135EE2">
        <w:rPr>
          <w:rFonts w:ascii="Times New Roman" w:eastAsia="Times New Roman" w:hAnsi="Times New Roman" w:cs="Times New Roman"/>
          <w:b/>
          <w:bCs/>
          <w:sz w:val="28"/>
          <w:szCs w:val="28"/>
          <w:lang w:eastAsia="ru-RU"/>
        </w:rPr>
        <w:t>(</w:t>
      </w:r>
      <w:r w:rsidR="00A15B4A" w:rsidRPr="00135EE2">
        <w:rPr>
          <w:rFonts w:ascii="Times New Roman" w:eastAsia="Times New Roman" w:hAnsi="Times New Roman" w:cs="Times New Roman"/>
          <w:bCs/>
          <w:sz w:val="28"/>
          <w:szCs w:val="28"/>
          <w:lang w:eastAsia="ru-RU"/>
        </w:rPr>
        <w:t>Международной патентной классификации)?</w:t>
      </w:r>
    </w:p>
    <w:p w:rsidR="00A15B4A" w:rsidRPr="00A15B4A" w:rsidRDefault="00135EE2" w:rsidP="00135E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2.</w:t>
      </w:r>
      <w:r w:rsidR="00A15B4A" w:rsidRPr="00A15B4A">
        <w:rPr>
          <w:rFonts w:ascii="Times New Roman" w:eastAsia="Times New Roman" w:hAnsi="Times New Roman" w:cs="Times New Roman"/>
          <w:bCs/>
          <w:sz w:val="28"/>
          <w:szCs w:val="28"/>
          <w:lang w:eastAsia="ru-RU"/>
        </w:rPr>
        <w:t xml:space="preserve">Какое назначение имеет </w:t>
      </w:r>
      <w:r w:rsidR="00A15B4A" w:rsidRPr="00A15B4A">
        <w:rPr>
          <w:rFonts w:ascii="Times New Roman" w:eastAsia="Times New Roman" w:hAnsi="Times New Roman" w:cs="Times New Roman"/>
          <w:sz w:val="28"/>
          <w:szCs w:val="28"/>
          <w:lang w:eastAsia="ru-RU"/>
        </w:rPr>
        <w:t>Международная классификация изобретений?</w:t>
      </w:r>
    </w:p>
    <w:p w:rsidR="00A15B4A" w:rsidRPr="00A15B4A" w:rsidRDefault="00135EE2" w:rsidP="00135E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bCs/>
          <w:sz w:val="28"/>
          <w:szCs w:val="28"/>
          <w:lang w:eastAsia="ru-RU"/>
        </w:rPr>
        <w:t>3.</w:t>
      </w:r>
      <w:r w:rsidR="00A15B4A" w:rsidRPr="00A15B4A">
        <w:rPr>
          <w:rFonts w:ascii="Times New Roman" w:eastAsia="Times New Roman" w:hAnsi="Times New Roman" w:cs="Times New Roman"/>
          <w:bCs/>
          <w:sz w:val="28"/>
          <w:szCs w:val="28"/>
          <w:lang w:eastAsia="ru-RU"/>
        </w:rPr>
        <w:t xml:space="preserve">Какой принцип используется  при построении </w:t>
      </w:r>
      <w:r w:rsidR="00A15B4A" w:rsidRPr="00A15B4A">
        <w:rPr>
          <w:rFonts w:ascii="Times New Roman" w:eastAsia="Times New Roman" w:hAnsi="Times New Roman" w:cs="Times New Roman"/>
          <w:sz w:val="28"/>
          <w:szCs w:val="28"/>
          <w:lang w:eastAsia="ru-RU"/>
        </w:rPr>
        <w:t>Международной классификации изобретений?</w:t>
      </w:r>
      <w:r w:rsidR="00A15B4A" w:rsidRPr="00A15B4A">
        <w:rPr>
          <w:rFonts w:ascii="Times New Roman" w:eastAsia="Times New Roman" w:hAnsi="Times New Roman" w:cs="Times New Roman"/>
          <w:sz w:val="28"/>
          <w:szCs w:val="28"/>
          <w:lang w:eastAsia="ru-RU"/>
        </w:rPr>
        <w:tab/>
      </w:r>
    </w:p>
    <w:p w:rsidR="00A15B4A" w:rsidRPr="00A15B4A" w:rsidRDefault="00135EE2" w:rsidP="00135E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4.</w:t>
      </w:r>
      <w:r w:rsidR="00A15B4A" w:rsidRPr="00A15B4A">
        <w:rPr>
          <w:rFonts w:ascii="Times New Roman" w:eastAsia="Times New Roman" w:hAnsi="Times New Roman" w:cs="Times New Roman"/>
          <w:sz w:val="28"/>
          <w:szCs w:val="28"/>
          <w:lang w:eastAsia="ru-RU"/>
        </w:rPr>
        <w:t>Сколько разделов в иерархической структуре Международной классификации изобретений?</w:t>
      </w:r>
      <w:r w:rsidR="00A15B4A" w:rsidRPr="00A15B4A">
        <w:rPr>
          <w:rFonts w:ascii="Times New Roman" w:eastAsia="Times New Roman" w:hAnsi="Times New Roman" w:cs="Times New Roman"/>
          <w:sz w:val="28"/>
          <w:szCs w:val="28"/>
          <w:lang w:eastAsia="ru-RU"/>
        </w:rPr>
        <w:tab/>
      </w:r>
    </w:p>
    <w:p w:rsidR="00A15B4A" w:rsidRPr="00A15B4A" w:rsidRDefault="00135EE2" w:rsidP="00135EE2">
      <w:pPr>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5.</w:t>
      </w:r>
      <w:r w:rsidR="00A15B4A" w:rsidRPr="00A15B4A">
        <w:rPr>
          <w:rFonts w:ascii="Times New Roman" w:eastAsia="Times New Roman" w:hAnsi="Times New Roman" w:cs="Times New Roman"/>
          <w:sz w:val="28"/>
          <w:szCs w:val="28"/>
          <w:lang w:eastAsia="ru-RU"/>
        </w:rPr>
        <w:t>Сколько классов включает в себя 8 редакция Международной классификации товаров и услуг?</w:t>
      </w:r>
    </w:p>
    <w:p w:rsidR="00A15B4A" w:rsidRPr="00A15B4A" w:rsidRDefault="00A15B4A" w:rsidP="00A15B4A">
      <w:pPr>
        <w:spacing w:after="0" w:line="240" w:lineRule="auto"/>
        <w:jc w:val="both"/>
        <w:rPr>
          <w:rFonts w:ascii="Times New Roman" w:eastAsia="Times New Roman" w:hAnsi="Times New Roman" w:cs="Times New Roman"/>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A60D78" w:rsidRDefault="00A60D78" w:rsidP="00A15B4A">
      <w:pPr>
        <w:spacing w:after="0" w:line="240" w:lineRule="auto"/>
        <w:ind w:firstLine="709"/>
        <w:jc w:val="center"/>
        <w:rPr>
          <w:rFonts w:ascii="Times New Roman" w:eastAsia="Times New Roman" w:hAnsi="Times New Roman" w:cs="Times New Roman"/>
          <w:b/>
          <w:sz w:val="28"/>
          <w:szCs w:val="28"/>
          <w:lang w:eastAsia="ru-RU"/>
        </w:rPr>
      </w:pPr>
    </w:p>
    <w:p w:rsidR="00135EE2" w:rsidRPr="00A60D78" w:rsidRDefault="00A60D78" w:rsidP="00F0267B">
      <w:pPr>
        <w:spacing w:after="0" w:line="240" w:lineRule="auto"/>
        <w:jc w:val="center"/>
        <w:rPr>
          <w:rFonts w:ascii="Times New Roman" w:eastAsia="Times New Roman" w:hAnsi="Times New Roman" w:cs="Times New Roman"/>
          <w:b/>
          <w:sz w:val="32"/>
          <w:szCs w:val="32"/>
          <w:lang w:eastAsia="ru-RU"/>
        </w:rPr>
      </w:pPr>
      <w:r w:rsidRPr="00A60D78">
        <w:rPr>
          <w:rFonts w:ascii="Times New Roman" w:eastAsia="Times New Roman" w:hAnsi="Times New Roman" w:cs="Times New Roman"/>
          <w:b/>
          <w:sz w:val="32"/>
          <w:szCs w:val="32"/>
          <w:lang w:eastAsia="ru-RU"/>
        </w:rPr>
        <w:lastRenderedPageBreak/>
        <w:t>ЛЕКЦИЯ 10</w:t>
      </w:r>
    </w:p>
    <w:p w:rsidR="00A15B4A" w:rsidRPr="00A15B4A" w:rsidRDefault="00A60D78" w:rsidP="00F0267B">
      <w:pPr>
        <w:spacing w:after="0" w:line="240" w:lineRule="auto"/>
        <w:jc w:val="center"/>
        <w:rPr>
          <w:rFonts w:ascii="Times New Roman" w:eastAsia="Times New Roman" w:hAnsi="Times New Roman" w:cs="Times New Roman"/>
          <w:b/>
          <w:sz w:val="28"/>
          <w:szCs w:val="28"/>
          <w:lang w:eastAsia="ru-RU"/>
        </w:rPr>
      </w:pPr>
      <w:r w:rsidRPr="00A60D78">
        <w:rPr>
          <w:rFonts w:ascii="Times New Roman" w:eastAsia="Times New Roman" w:hAnsi="Times New Roman" w:cs="Times New Roman"/>
          <w:b/>
          <w:sz w:val="32"/>
          <w:szCs w:val="32"/>
          <w:lang w:eastAsia="ru-RU"/>
        </w:rPr>
        <w:t>ПАТЕНТНЫЙ ПОИСК. МЕТОДИКА ПРОВЕДЕНИЯ ПАТЕНТНОГО ИССЛЕДОВАНИЯ</w:t>
      </w:r>
    </w:p>
    <w:p w:rsidR="00A15B4A" w:rsidRPr="00A15B4A" w:rsidRDefault="00A15B4A" w:rsidP="00A15B4A">
      <w:pPr>
        <w:spacing w:after="0" w:line="240" w:lineRule="auto"/>
        <w:ind w:firstLine="709"/>
        <w:jc w:val="both"/>
        <w:rPr>
          <w:rFonts w:ascii="Times New Roman" w:eastAsia="Times New Roman" w:hAnsi="Times New Roman" w:cs="Times New Roman"/>
          <w:b/>
          <w:sz w:val="28"/>
          <w:szCs w:val="28"/>
          <w:lang w:eastAsia="ru-RU"/>
        </w:rPr>
      </w:pP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1.Понятие патентного поиска.</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2.Виды патентного поиска.</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3.Патентное исследование </w:t>
      </w:r>
    </w:p>
    <w:p w:rsidR="00A15B4A" w:rsidRPr="00A15B4A" w:rsidRDefault="00A15B4A" w:rsidP="00A15B4A">
      <w:pPr>
        <w:spacing w:after="0" w:line="240" w:lineRule="auto"/>
        <w:ind w:firstLine="709"/>
        <w:jc w:val="both"/>
        <w:rPr>
          <w:rFonts w:ascii="Times New Roman" w:eastAsia="Times New Roman" w:hAnsi="Times New Roman" w:cs="Times New Roman"/>
          <w:b/>
          <w:sz w:val="28"/>
          <w:szCs w:val="28"/>
          <w:lang w:eastAsia="ru-RU"/>
        </w:rPr>
      </w:pPr>
    </w:p>
    <w:p w:rsidR="00135EE2" w:rsidRPr="00A15B4A" w:rsidRDefault="00135EE2" w:rsidP="00135EE2">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color w:val="000000"/>
          <w:sz w:val="28"/>
          <w:szCs w:val="28"/>
          <w:lang w:eastAsia="ru-RU"/>
        </w:rPr>
        <w:t>Одним из важнейших условий ускорения темпов научно-технического прогресса является повышение эффективности патентно-информационной работы, всемерное использование патентной информации для обеспечения дальнейшего развития изобретательства и патентно-лицензионной работы, высокого научно-технического уровня исследования разработок, качества создаваемой на их основе промышленной продукции, ее конкурентоспособности на мировом рынке.</w:t>
      </w:r>
    </w:p>
    <w:p w:rsidR="00135EE2" w:rsidRPr="00A15B4A" w:rsidRDefault="00135EE2" w:rsidP="00135EE2">
      <w:pPr>
        <w:spacing w:after="0" w:line="240" w:lineRule="auto"/>
        <w:ind w:firstLine="709"/>
        <w:jc w:val="both"/>
        <w:rPr>
          <w:rFonts w:ascii="Times New Roman" w:eastAsia="Times New Roman" w:hAnsi="Times New Roman" w:cs="Times New Roman"/>
          <w:color w:val="000000"/>
          <w:sz w:val="28"/>
          <w:szCs w:val="28"/>
          <w:lang w:eastAsia="ru-RU"/>
        </w:rPr>
      </w:pPr>
      <w:r w:rsidRPr="00A15B4A">
        <w:rPr>
          <w:rFonts w:ascii="Times New Roman" w:eastAsia="Times New Roman" w:hAnsi="Times New Roman" w:cs="Times New Roman"/>
          <w:color w:val="000000"/>
          <w:sz w:val="28"/>
          <w:szCs w:val="28"/>
          <w:lang w:eastAsia="ru-RU"/>
        </w:rPr>
        <w:t>На современном этапе патентная информация является одним из важнейших источников сведений о процессе материализации научных знаний, их реализации в новые орудия труда, материалы и современную технологию производства. Патентную информацию, доля которой в общих справочно-информационных фондах страны составляет свыше 30 %, можно по праву назвать одним из важнейших ресурсов развития экономики, роль которой возрастает по мере ускорения</w:t>
      </w:r>
      <w:r>
        <w:rPr>
          <w:rFonts w:ascii="Times New Roman" w:eastAsia="Times New Roman" w:hAnsi="Times New Roman" w:cs="Times New Roman"/>
          <w:color w:val="000000"/>
          <w:sz w:val="28"/>
          <w:szCs w:val="28"/>
          <w:lang w:eastAsia="ru-RU"/>
        </w:rPr>
        <w:t xml:space="preserve"> научно-технического прогресса. </w:t>
      </w:r>
      <w:r w:rsidRPr="00A15B4A">
        <w:rPr>
          <w:rFonts w:ascii="Times New Roman" w:eastAsia="Times New Roman" w:hAnsi="Times New Roman" w:cs="Times New Roman"/>
          <w:color w:val="000000"/>
          <w:sz w:val="28"/>
          <w:szCs w:val="28"/>
          <w:lang w:eastAsia="ru-RU"/>
        </w:rPr>
        <w:t>Значение патентной информации особенно возросло с обязательностью проведения патентных исследований. Разработчики должны проводить патентные исследования на всех стадиях создания объектов новой техники. Эффективность использования патентной информации во многом определяется способностью обеспечить к ней оперативный и удобный доступ. А для этого желательно хорошо ориентироваться в потоке патентной информации: отличать информацию различного назначения и содержания, отбирать в ней наиболее оперативные, полные и удобн</w:t>
      </w:r>
      <w:r>
        <w:rPr>
          <w:rFonts w:ascii="Times New Roman" w:eastAsia="Times New Roman" w:hAnsi="Times New Roman" w:cs="Times New Roman"/>
          <w:color w:val="000000"/>
          <w:sz w:val="28"/>
          <w:szCs w:val="28"/>
          <w:lang w:eastAsia="ru-RU"/>
        </w:rPr>
        <w:t>ые для использования сообщения.</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Прежде чем приступать к исследованиям, в том числе к разработке дипломного проекта, необходимо изучить всю научно-техническую информацию по исследуемой (проектируемой) теме дипломного проекта (работы), изучить накопленный другими исследователями опыт.  Источниками такой информации могут являться статьи в научных журналах и реферативных журналах, доклады на конференциях и т.д. Патентная информация является составной частью научно-технической информации и представляет собой самую достоверную, полную и оперативную информацию, так как она отражает только новейшие технические решения, часто уже реализованные на практике. </w:t>
      </w:r>
    </w:p>
    <w:p w:rsidR="00A15B4A" w:rsidRPr="00A15B4A" w:rsidRDefault="00135EE2" w:rsidP="00A15B4A">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 целью</w:t>
      </w:r>
      <w:r w:rsidR="00A15B4A" w:rsidRPr="00A15B4A">
        <w:rPr>
          <w:rFonts w:ascii="Times New Roman" w:eastAsia="Times New Roman" w:hAnsi="Times New Roman" w:cs="Times New Roman"/>
          <w:sz w:val="28"/>
          <w:szCs w:val="28"/>
          <w:lang w:eastAsia="ru-RU"/>
        </w:rPr>
        <w:t xml:space="preserve"> понять, соответствует ли техническое решение критерию новизны, проводят </w:t>
      </w:r>
      <w:r w:rsidR="00A15B4A" w:rsidRPr="00A15B4A">
        <w:rPr>
          <w:rFonts w:ascii="Times New Roman" w:eastAsia="Times New Roman" w:hAnsi="Times New Roman" w:cs="Times New Roman"/>
          <w:i/>
          <w:sz w:val="28"/>
          <w:szCs w:val="28"/>
          <w:lang w:eastAsia="ru-RU"/>
        </w:rPr>
        <w:t>патентный поиск</w:t>
      </w:r>
      <w:r w:rsidR="00A15B4A" w:rsidRPr="00A15B4A">
        <w:rPr>
          <w:rFonts w:ascii="Times New Roman" w:eastAsia="Times New Roman" w:hAnsi="Times New Roman" w:cs="Times New Roman"/>
          <w:sz w:val="28"/>
          <w:szCs w:val="28"/>
          <w:lang w:eastAsia="ru-RU"/>
        </w:rPr>
        <w:t xml:space="preserve">. Патентный поиск — это процесс отбора соответствующих запросу документов или сведений по одному или </w:t>
      </w:r>
      <w:r w:rsidR="00A15B4A" w:rsidRPr="00A15B4A">
        <w:rPr>
          <w:rFonts w:ascii="Times New Roman" w:eastAsia="Times New Roman" w:hAnsi="Times New Roman" w:cs="Times New Roman"/>
          <w:sz w:val="28"/>
          <w:szCs w:val="28"/>
          <w:lang w:eastAsia="ru-RU"/>
        </w:rPr>
        <w:lastRenderedPageBreak/>
        <w:t>нескольким признакам из массива патентных документов или данных, при этом осуществляется процесс поиска из множества документов и текстов только тех, которые соответствуют теме или предмету запроса. Патентный поиск осуществляется посредством информационно-поисковой системы и выполняется вручную или с использованием соответствующих компьютерных программ, а так же с привлечением соответствующих экспертов.</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Основные </w:t>
      </w:r>
      <w:r w:rsidRPr="00A15B4A">
        <w:rPr>
          <w:rFonts w:ascii="Times New Roman" w:eastAsia="Times New Roman" w:hAnsi="Times New Roman" w:cs="Times New Roman"/>
          <w:i/>
          <w:sz w:val="28"/>
          <w:szCs w:val="28"/>
          <w:lang w:eastAsia="ru-RU"/>
        </w:rPr>
        <w:t>виды</w:t>
      </w:r>
      <w:r w:rsidRPr="00A15B4A">
        <w:rPr>
          <w:rFonts w:ascii="Times New Roman" w:eastAsia="Times New Roman" w:hAnsi="Times New Roman" w:cs="Times New Roman"/>
          <w:sz w:val="28"/>
          <w:szCs w:val="28"/>
          <w:lang w:eastAsia="ru-RU"/>
        </w:rPr>
        <w:t xml:space="preserve"> патентного поиска:</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тематический поиск (тематический поиск является наиболее распространенной поисковой процедурой. Ей предшествует точное определение предмета, поиска, тщательное ознакомление с темой путем подборки информации для данной области из научно-технической литературы, реферативных и отраслевых журналов, рекламных проспектов, справочников и пр. Перед тем как начать проведение тематического поиска, необходимо установить индексы классификации изобретений (МПК и НКИ) для тех стран, по патентным фондам которых должны проводится исследования);</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именной (или фирменный). Именной поиск начинается с установления фамилии изобретателей, работающих в области проводимого исследования, и точного названия фирм на языке оригинала. Отбор информации об изобретениях при именном поиске проводится по именным указателям к официальным бюллетеням, издаваемым патентными ведомствами;</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 нумерационный (фонд систематизирован по индексам патентной классификации, то для того, чтобы найти документ, необходимо за нумерационным указателем определить его классификационный индекс);</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4. поиск патентов-аналогов (поиск патентов-аналогов проводится для выявления патентов, выданных в какой-либо стране и запатентованных затем в других странах, т.е. выявляются патенты, выданные в каждой стране патентования на одно и то же изобретение. К этому виду поиска целесообразно прибегать, если найден патент, интересующий специалиста, на редком языке (например, японском), а патенты-аналоги позволяют ознакомиться с описанием этого изобретения на других более доступных языках (например, английском);</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5. патентно-правовой поиск (патентно-правовой поиск проводится с целью установления правового статуса охранного документа. Он проводится, как правило, после тематического, именного или других видов поиска и определяет, действуют ли охранные документы, имеющие отношение к предмету поиска).</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Патентная информация подразделяется на первичную и вторичную. К первичной информации относятся описания изобретений, формулы изобретений, публикуемые в бюллетенях изобретений, к вторичной относятся рефераты и извлечения из описаний изобретений (например, в периодических реферативных журналах), аннотации и др. </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Основным видом патентной документации являются описания изобретений и краткая словесная сущность изобретения – формула изобретения. Каждое описание относится только к одному изобретению. Патентная документация по сравнению с научно-технической имеет ряд преимуществ:</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носит правовой характер;</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описания изобретений содержат информацию о конкретном техническом решении с подробным его описанием, с указанием аналогов;</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не содержит не проверенной информации, так как проводится экспертиза «по существу».</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Различают следующие </w:t>
      </w:r>
      <w:r w:rsidRPr="00A15B4A">
        <w:rPr>
          <w:rFonts w:ascii="Times New Roman" w:eastAsia="Times New Roman" w:hAnsi="Times New Roman" w:cs="Times New Roman"/>
          <w:i/>
          <w:sz w:val="28"/>
          <w:szCs w:val="28"/>
          <w:lang w:eastAsia="ru-RU"/>
        </w:rPr>
        <w:t>виды патентного поиска</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поиск на новизну;</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на патентную чистоту;</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на определение уровня техники.</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 1) </w:t>
      </w:r>
      <w:r w:rsidRPr="00A15B4A">
        <w:rPr>
          <w:rFonts w:ascii="Times New Roman" w:eastAsia="Times New Roman" w:hAnsi="Times New Roman" w:cs="Times New Roman"/>
          <w:i/>
          <w:sz w:val="28"/>
          <w:szCs w:val="28"/>
          <w:lang w:eastAsia="ru-RU"/>
        </w:rPr>
        <w:t>Поиск на новизну</w:t>
      </w:r>
      <w:r w:rsidRPr="00A15B4A">
        <w:rPr>
          <w:rFonts w:ascii="Times New Roman" w:eastAsia="Times New Roman" w:hAnsi="Times New Roman" w:cs="Times New Roman"/>
          <w:sz w:val="28"/>
          <w:szCs w:val="28"/>
          <w:lang w:eastAsia="ru-RU"/>
        </w:rPr>
        <w:t xml:space="preserve"> (на патентоспособность изобретения). Цель такого поиска заключается в определении наличия или отсутствия новизны объекта, заявляемого в качестве изобретения. Экспертиза на новизну проводится путем сопоставления технического решения, содержащегося в заявке, с ранее известными техническими решениями той же задачи. Необходимо отыскать в банке данных, (например на сайте </w:t>
      </w:r>
      <w:hyperlink r:id="rId15" w:history="1">
        <w:r w:rsidRPr="00A15B4A">
          <w:rPr>
            <w:rFonts w:ascii="Times New Roman" w:eastAsia="Times New Roman" w:hAnsi="Times New Roman" w:cs="Times New Roman"/>
            <w:sz w:val="28"/>
            <w:szCs w:val="28"/>
            <w:u w:val="single"/>
            <w:lang w:val="en-US" w:eastAsia="ru-RU"/>
          </w:rPr>
          <w:t>www</w:t>
        </w:r>
        <w:r w:rsidRPr="00A15B4A">
          <w:rPr>
            <w:rFonts w:ascii="Times New Roman" w:eastAsia="Times New Roman" w:hAnsi="Times New Roman" w:cs="Times New Roman"/>
            <w:sz w:val="28"/>
            <w:szCs w:val="28"/>
            <w:u w:val="single"/>
            <w:lang w:eastAsia="ru-RU"/>
          </w:rPr>
          <w:t>.</w:t>
        </w:r>
        <w:proofErr w:type="spellStart"/>
        <w:r w:rsidRPr="00A15B4A">
          <w:rPr>
            <w:rFonts w:ascii="Times New Roman" w:eastAsia="Times New Roman" w:hAnsi="Times New Roman" w:cs="Times New Roman"/>
            <w:sz w:val="28"/>
            <w:szCs w:val="28"/>
            <w:u w:val="single"/>
            <w:lang w:val="en-US" w:eastAsia="ru-RU"/>
          </w:rPr>
          <w:t>fips</w:t>
        </w:r>
        <w:proofErr w:type="spellEnd"/>
        <w:r w:rsidRPr="00A15B4A">
          <w:rPr>
            <w:rFonts w:ascii="Times New Roman" w:eastAsia="Times New Roman" w:hAnsi="Times New Roman" w:cs="Times New Roman"/>
            <w:sz w:val="28"/>
            <w:szCs w:val="28"/>
            <w:u w:val="single"/>
            <w:lang w:eastAsia="ru-RU"/>
          </w:rPr>
          <w:t>.</w:t>
        </w:r>
        <w:proofErr w:type="spellStart"/>
        <w:r w:rsidRPr="00A15B4A">
          <w:rPr>
            <w:rFonts w:ascii="Times New Roman" w:eastAsia="Times New Roman" w:hAnsi="Times New Roman" w:cs="Times New Roman"/>
            <w:sz w:val="28"/>
            <w:szCs w:val="28"/>
            <w:u w:val="single"/>
            <w:lang w:val="en-US" w:eastAsia="ru-RU"/>
          </w:rPr>
          <w:t>ru</w:t>
        </w:r>
        <w:proofErr w:type="spellEnd"/>
      </w:hyperlink>
      <w:r w:rsidRPr="00A15B4A">
        <w:rPr>
          <w:rFonts w:ascii="Times New Roman" w:eastAsia="Times New Roman" w:hAnsi="Times New Roman" w:cs="Times New Roman"/>
          <w:sz w:val="28"/>
          <w:szCs w:val="28"/>
          <w:lang w:eastAsia="ru-RU"/>
        </w:rPr>
        <w:t xml:space="preserve"> и др.) все имеющиеся  описания изобретений и другие  источники информации, относящиеся к исследуемому объекту. Среди найденных аналогичных решений необходимо выбрать наиболее близкое по технической сущности и достигаемому результату решение, то есть определить прототип. Правильное определение области (ключевых слов) поиска позволит значительно снизить трудоемкость работы по поиску патентов-аналогов.</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2) </w:t>
      </w:r>
      <w:r w:rsidRPr="00A15B4A">
        <w:rPr>
          <w:rFonts w:ascii="Times New Roman" w:eastAsia="Times New Roman" w:hAnsi="Times New Roman" w:cs="Times New Roman"/>
          <w:i/>
          <w:sz w:val="28"/>
          <w:szCs w:val="28"/>
          <w:lang w:eastAsia="ru-RU"/>
        </w:rPr>
        <w:t>Поиск на патентную чистоту</w:t>
      </w:r>
      <w:r w:rsidRPr="00A15B4A">
        <w:rPr>
          <w:rFonts w:ascii="Times New Roman" w:eastAsia="Times New Roman" w:hAnsi="Times New Roman" w:cs="Times New Roman"/>
          <w:sz w:val="28"/>
          <w:szCs w:val="28"/>
          <w:lang w:eastAsia="ru-RU"/>
        </w:rPr>
        <w:t>. Цель поиска состоит в определении: не подпадает ли исследуемый объект техники под действие других охранных документов и не нарушает ли применение тождественного изобретения в определенной стране исключительного права на него третьих лиц. Поиск состоит в отыскании и анализе информации, имеющей отношение к объекту. Выявляется: не действует ли временная или постоянная охрана на исследуемое изобретение в стране экспорта. Глубина такого поиска определяется обычно сроком действия патента.</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w:t>
      </w:r>
      <w:r w:rsidRPr="00A15B4A">
        <w:rPr>
          <w:rFonts w:ascii="Times New Roman" w:eastAsia="Times New Roman" w:hAnsi="Times New Roman" w:cs="Times New Roman"/>
          <w:i/>
          <w:sz w:val="28"/>
          <w:szCs w:val="28"/>
          <w:lang w:eastAsia="ru-RU"/>
        </w:rPr>
        <w:t>Информационный поиск</w:t>
      </w:r>
      <w:r w:rsidRPr="00A15B4A">
        <w:rPr>
          <w:rFonts w:ascii="Times New Roman" w:eastAsia="Times New Roman" w:hAnsi="Times New Roman" w:cs="Times New Roman"/>
          <w:sz w:val="28"/>
          <w:szCs w:val="28"/>
          <w:lang w:eastAsia="ru-RU"/>
        </w:rPr>
        <w:t xml:space="preserve"> состоит в определении уровня развития техники. Цель такого поиска  - определение направления работ и выявления существующих разработок в той или иной области техники. Проведение информационного поиска позволяет предотвратить необоснованные затраты на исследование и разработку уже известных конструкций, изделий, материалов, технологий и т.п. Область такого поиска гораздо шире, чем в двух предыдущих видах поиска. Глубина поиска определяется на уровне последних нескольких лет (например, сколько лет этой проблемой уже занимаются  в ведущих странах Европы, Японии, К.Н.Р.,США).</w:t>
      </w:r>
    </w:p>
    <w:p w:rsid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Для любого из трех видов поиска сначала определяется Международная классификация изобретений (МПК). Следует помнить, что при поиске на патентную чистоту принимаются во внимание только те патентные документы, для которых найденная рубрика МПК  является основной, то есть отражает сущность изобретения. Только основной индекс МПК определяет объем защищаемых патентом прав. Сужение области поиска, например, по основным МПК, значительно сокращает количество просмотренных патентов.</w:t>
      </w:r>
      <w:r w:rsidR="008F5B45">
        <w:rPr>
          <w:rFonts w:ascii="Times New Roman" w:eastAsia="Times New Roman" w:hAnsi="Times New Roman" w:cs="Times New Roman"/>
          <w:sz w:val="28"/>
          <w:szCs w:val="28"/>
          <w:lang w:eastAsia="ru-RU"/>
        </w:rPr>
        <w:t xml:space="preserve"> Рассмотрите этапы регистрации патента.</w:t>
      </w:r>
    </w:p>
    <w:p w:rsidR="008F5B45" w:rsidRPr="00A15B4A" w:rsidRDefault="008F5B45" w:rsidP="008F5B45">
      <w:pPr>
        <w:spacing w:after="0" w:line="240" w:lineRule="auto"/>
        <w:ind w:firstLine="567"/>
        <w:rPr>
          <w:rFonts w:ascii="Times New Roman" w:eastAsia="Calibri" w:hAnsi="Times New Roman" w:cs="Times New Roman"/>
          <w:b/>
          <w:sz w:val="28"/>
          <w:szCs w:val="28"/>
        </w:rPr>
      </w:pPr>
      <w:r w:rsidRPr="00A15B4A">
        <w:rPr>
          <w:rFonts w:ascii="Times New Roman" w:eastAsia="Calibri" w:hAnsi="Times New Roman" w:cs="Times New Roman"/>
          <w:b/>
          <w:sz w:val="28"/>
          <w:szCs w:val="28"/>
        </w:rPr>
        <w:t xml:space="preserve">Как оформить патент на изобретение </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A15B4A">
        <w:rPr>
          <w:rFonts w:ascii="Times New Roman" w:eastAsia="Calibri" w:hAnsi="Times New Roman" w:cs="Times New Roman"/>
          <w:sz w:val="28"/>
          <w:szCs w:val="28"/>
        </w:rPr>
        <w:t>Проверить патентоспособность изобретения</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Pr="00A15B4A">
        <w:rPr>
          <w:rFonts w:ascii="Times New Roman" w:eastAsia="Calibri" w:hAnsi="Times New Roman" w:cs="Times New Roman"/>
          <w:sz w:val="28"/>
          <w:szCs w:val="28"/>
        </w:rPr>
        <w:t>Засвидетельствовать приоритет изобретения</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Pr="00A15B4A">
        <w:rPr>
          <w:rFonts w:ascii="Times New Roman" w:eastAsia="Calibri" w:hAnsi="Times New Roman" w:cs="Times New Roman"/>
          <w:sz w:val="28"/>
          <w:szCs w:val="28"/>
        </w:rPr>
        <w:t>Выбрать процедуру патентования</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Pr="00A15B4A">
        <w:rPr>
          <w:rFonts w:ascii="Times New Roman" w:eastAsia="Calibri" w:hAnsi="Times New Roman" w:cs="Times New Roman"/>
          <w:sz w:val="28"/>
          <w:szCs w:val="28"/>
        </w:rPr>
        <w:t>Собрать документы для патентной заявки</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Pr="00A15B4A">
        <w:rPr>
          <w:rFonts w:ascii="Times New Roman" w:eastAsia="Calibri" w:hAnsi="Times New Roman" w:cs="Times New Roman"/>
          <w:sz w:val="28"/>
          <w:szCs w:val="28"/>
        </w:rPr>
        <w:t>Составить заявление на патент</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Pr="00A15B4A">
        <w:rPr>
          <w:rFonts w:ascii="Times New Roman" w:eastAsia="Calibri" w:hAnsi="Times New Roman" w:cs="Times New Roman"/>
          <w:sz w:val="28"/>
          <w:szCs w:val="28"/>
        </w:rPr>
        <w:t>Составить описание изобретения</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Pr="00A15B4A">
        <w:rPr>
          <w:rFonts w:ascii="Times New Roman" w:eastAsia="Calibri" w:hAnsi="Times New Roman" w:cs="Times New Roman"/>
          <w:sz w:val="28"/>
          <w:szCs w:val="28"/>
        </w:rPr>
        <w:t>Составить формулу изобретения</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8.</w:t>
      </w:r>
      <w:r w:rsidRPr="00A15B4A">
        <w:rPr>
          <w:rFonts w:ascii="Times New Roman" w:eastAsia="Calibri" w:hAnsi="Times New Roman" w:cs="Times New Roman"/>
          <w:sz w:val="28"/>
          <w:szCs w:val="28"/>
        </w:rPr>
        <w:t>Подготовить реферат изобретения</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9.</w:t>
      </w:r>
      <w:r w:rsidRPr="00A15B4A">
        <w:rPr>
          <w:rFonts w:ascii="Times New Roman" w:eastAsia="Calibri" w:hAnsi="Times New Roman" w:cs="Times New Roman"/>
          <w:sz w:val="28"/>
          <w:szCs w:val="28"/>
        </w:rPr>
        <w:t>Направить в ФИПС заявку на изобретение</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Pr="00A15B4A">
        <w:rPr>
          <w:rFonts w:ascii="Times New Roman" w:eastAsia="Calibri" w:hAnsi="Times New Roman" w:cs="Times New Roman"/>
          <w:sz w:val="28"/>
          <w:szCs w:val="28"/>
        </w:rPr>
        <w:t>Пройти экспертизу патентной заявки</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Pr="00A15B4A">
        <w:rPr>
          <w:rFonts w:ascii="Times New Roman" w:eastAsia="Calibri" w:hAnsi="Times New Roman" w:cs="Times New Roman"/>
          <w:sz w:val="28"/>
          <w:szCs w:val="28"/>
        </w:rPr>
        <w:t>Оплатить патентную пошлину</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12.</w:t>
      </w:r>
      <w:r w:rsidRPr="00A15B4A">
        <w:rPr>
          <w:rFonts w:ascii="Times New Roman" w:eastAsia="Calibri" w:hAnsi="Times New Roman" w:cs="Times New Roman"/>
          <w:sz w:val="28"/>
          <w:szCs w:val="28"/>
        </w:rPr>
        <w:t>Получить решение ФИПС о выдаче патента</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Pr="00A15B4A">
        <w:rPr>
          <w:rFonts w:ascii="Times New Roman" w:eastAsia="Calibri" w:hAnsi="Times New Roman" w:cs="Times New Roman"/>
          <w:sz w:val="28"/>
          <w:szCs w:val="28"/>
        </w:rPr>
        <w:t>Получить патент</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sidRPr="00A15B4A">
        <w:rPr>
          <w:rFonts w:ascii="Times New Roman" w:eastAsia="Calibri" w:hAnsi="Times New Roman" w:cs="Times New Roman"/>
          <w:sz w:val="28"/>
          <w:szCs w:val="28"/>
        </w:rPr>
        <w:t>Оформить изобретение значит не что иное, как запатентовать его. Патенты на изобретения удостоверяет исключительные права автора в отношении технического решения и гарантирует его правовую охрану. Если у вас на руках российский, иностранный или международный документ — патент или сертификат, то изобретение оформлено. Таким образом, вы прошли все 12 этапов, начиная от проверки патентоспособности изобретения и заканчивая получением патента. Если же вы только собираетесь запатентовать свое техническое решение, то вам потребуется пройти следующие этапы получения патента на изобретение.</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w:t>
      </w:r>
      <w:r w:rsidRPr="00A15B4A">
        <w:rPr>
          <w:rFonts w:ascii="Times New Roman" w:eastAsia="Calibri" w:hAnsi="Times New Roman" w:cs="Times New Roman"/>
          <w:sz w:val="28"/>
          <w:szCs w:val="28"/>
        </w:rPr>
        <w:t>Проверить патентоспособность изобретения</w:t>
      </w:r>
      <w:r w:rsidR="00BA63CA">
        <w:rPr>
          <w:rFonts w:ascii="Times New Roman" w:eastAsia="Calibri" w:hAnsi="Times New Roman" w:cs="Times New Roman"/>
          <w:sz w:val="28"/>
          <w:szCs w:val="28"/>
        </w:rPr>
        <w:t>.</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sidRPr="00A15B4A">
        <w:rPr>
          <w:rFonts w:ascii="Times New Roman" w:eastAsia="Calibri" w:hAnsi="Times New Roman" w:cs="Times New Roman"/>
          <w:sz w:val="28"/>
          <w:szCs w:val="28"/>
        </w:rPr>
        <w:t xml:space="preserve">Для того чтобы понять еще до подачи заявки, является ли ваша разработка патентоспособной, необходимо провести патентный поиск. Патентный поиск проводится по базам патентов России, а также всех промышленно развитых стран. Рассматриваются все похожие решения, даже те, которые не защищены патентами. Обратите внимание, что исследовать решение, известное только в России, недостаточно, так как при вынесении решения о регистрации во внимание принимается новизна на международном уровне. Окончательное решение о патентоспособности разработки примет только экспертиза по существу патентной заявки. В России она проводится Федеральным институтом по промышленной собственности (ФИПС) после подачи заявки и оплаты патентной пошлины. Не тратьте ваше время и деньги на подачу непроверенной заявки, особенно </w:t>
      </w:r>
      <w:r w:rsidRPr="00A15B4A">
        <w:rPr>
          <w:rFonts w:ascii="Times New Roman" w:eastAsia="Calibri" w:hAnsi="Times New Roman" w:cs="Times New Roman"/>
          <w:sz w:val="28"/>
          <w:szCs w:val="28"/>
        </w:rPr>
        <w:lastRenderedPageBreak/>
        <w:t>если вы размышляете о патентовании крупных разработок. Патентоспособным является изобретение, которое является новым, имеет изобретательский уровень и является промышленно применимым.</w:t>
      </w:r>
    </w:p>
    <w:p w:rsidR="008F5B45" w:rsidRPr="00A15B4A" w:rsidRDefault="00BA63CA"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2.</w:t>
      </w:r>
      <w:r w:rsidR="008F5B45" w:rsidRPr="00A15B4A">
        <w:rPr>
          <w:rFonts w:ascii="Times New Roman" w:eastAsia="Calibri" w:hAnsi="Times New Roman" w:cs="Times New Roman"/>
          <w:sz w:val="28"/>
          <w:szCs w:val="28"/>
        </w:rPr>
        <w:t>Засвидетельствовать приоритет изобретения</w:t>
      </w:r>
      <w:r>
        <w:rPr>
          <w:rFonts w:ascii="Times New Roman" w:eastAsia="Calibri" w:hAnsi="Times New Roman" w:cs="Times New Roman"/>
          <w:sz w:val="28"/>
          <w:szCs w:val="28"/>
        </w:rPr>
        <w:t>.</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sidRPr="00A15B4A">
        <w:rPr>
          <w:rFonts w:ascii="Times New Roman" w:eastAsia="Calibri" w:hAnsi="Times New Roman" w:cs="Times New Roman"/>
          <w:sz w:val="28"/>
          <w:szCs w:val="28"/>
        </w:rPr>
        <w:t>Срок конвенционного приоритета может быть продлен ФИПС не более чем на два месяца (п. 1 ст. 1382 ГК РФ). Чем раньше вы засвидетельствуете первенство, или приоритет, своего изобретения, тем быстрее обезопасите себя от действий конкурентов. Приоритет изобретения можно установить по дате подачи первой заявки в государстве, которое является участником Парижской конвенции по охране промышленной собственности от 20 марта 1883 года (конвенционный приоритет) (п. 1 ст. 1382 ГК РФ) или по дате подачи первой заявки в ФИПС.</w:t>
      </w:r>
    </w:p>
    <w:p w:rsidR="008F5B45" w:rsidRPr="00A15B4A" w:rsidRDefault="00BA63CA"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3.</w:t>
      </w:r>
      <w:r w:rsidR="008F5B45" w:rsidRPr="00A15B4A">
        <w:rPr>
          <w:rFonts w:ascii="Times New Roman" w:eastAsia="Calibri" w:hAnsi="Times New Roman" w:cs="Times New Roman"/>
          <w:sz w:val="28"/>
          <w:szCs w:val="28"/>
        </w:rPr>
        <w:t>Выбрать процедуру патентования</w:t>
      </w:r>
      <w:r>
        <w:rPr>
          <w:rFonts w:ascii="Times New Roman" w:eastAsia="Calibri" w:hAnsi="Times New Roman" w:cs="Times New Roman"/>
          <w:sz w:val="28"/>
          <w:szCs w:val="28"/>
        </w:rPr>
        <w:t>.</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sidRPr="00A15B4A">
        <w:rPr>
          <w:rFonts w:ascii="Times New Roman" w:eastAsia="Calibri" w:hAnsi="Times New Roman" w:cs="Times New Roman"/>
          <w:sz w:val="28"/>
          <w:szCs w:val="28"/>
        </w:rPr>
        <w:t>Только изобретения могут быть запатентованы через Европейское патентное ведомство, Евразийское патентное ведомство и по международной заявке PCT. Выбирайте процедуру патентования в зависимости от того, в какой стране требуется охрана изобретения:</w:t>
      </w:r>
    </w:p>
    <w:p w:rsidR="008F5B45" w:rsidRPr="00A15B4A" w:rsidRDefault="00BA63CA"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F5B45" w:rsidRPr="00A15B4A">
        <w:rPr>
          <w:rFonts w:ascii="Times New Roman" w:eastAsia="Calibri" w:hAnsi="Times New Roman" w:cs="Times New Roman"/>
          <w:sz w:val="28"/>
          <w:szCs w:val="28"/>
        </w:rPr>
        <w:t>российскую — на основании Гражданского кодекса РФ;</w:t>
      </w:r>
    </w:p>
    <w:p w:rsidR="008F5B45" w:rsidRPr="00A15B4A" w:rsidRDefault="00BA63CA"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F5B45" w:rsidRPr="00A15B4A">
        <w:rPr>
          <w:rFonts w:ascii="Times New Roman" w:eastAsia="Calibri" w:hAnsi="Times New Roman" w:cs="Times New Roman"/>
          <w:sz w:val="28"/>
          <w:szCs w:val="28"/>
        </w:rPr>
        <w:t>зарубежную — на основании законодательства иностранного государства и Парижской конвенции по охране промышленной собственности от 20 марта 1883 года;</w:t>
      </w:r>
    </w:p>
    <w:p w:rsidR="008F5B45" w:rsidRPr="00A15B4A" w:rsidRDefault="00BA63CA"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F5B45" w:rsidRPr="00A15B4A">
        <w:rPr>
          <w:rFonts w:ascii="Times New Roman" w:eastAsia="Calibri" w:hAnsi="Times New Roman" w:cs="Times New Roman"/>
          <w:sz w:val="28"/>
          <w:szCs w:val="28"/>
        </w:rPr>
        <w:t>европейскую — на основании Европейской патентной конвенции от 5 октября 1973 года (Россия не является ее участником);</w:t>
      </w:r>
    </w:p>
    <w:p w:rsidR="008F5B45" w:rsidRPr="00A15B4A" w:rsidRDefault="00BA63CA"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F5B45" w:rsidRPr="00A15B4A">
        <w:rPr>
          <w:rFonts w:ascii="Times New Roman" w:eastAsia="Calibri" w:hAnsi="Times New Roman" w:cs="Times New Roman"/>
          <w:sz w:val="28"/>
          <w:szCs w:val="28"/>
        </w:rPr>
        <w:t>евразийскую — на основании Евразийской патентной конвенции от 9 сентября 1994 года;</w:t>
      </w:r>
    </w:p>
    <w:p w:rsidR="008F5B45" w:rsidRPr="00A15B4A" w:rsidRDefault="00BA63CA"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F5B45" w:rsidRPr="00A15B4A">
        <w:rPr>
          <w:rFonts w:ascii="Times New Roman" w:eastAsia="Calibri" w:hAnsi="Times New Roman" w:cs="Times New Roman"/>
          <w:sz w:val="28"/>
          <w:szCs w:val="28"/>
        </w:rPr>
        <w:t xml:space="preserve">международную по заявке PCT (англ. </w:t>
      </w:r>
      <w:proofErr w:type="spellStart"/>
      <w:r w:rsidRPr="00A15B4A">
        <w:rPr>
          <w:rFonts w:ascii="Times New Roman" w:eastAsia="Calibri" w:hAnsi="Times New Roman" w:cs="Times New Roman"/>
          <w:sz w:val="28"/>
          <w:szCs w:val="28"/>
        </w:rPr>
        <w:t>T</w:t>
      </w:r>
      <w:r w:rsidR="008F5B45" w:rsidRPr="00A15B4A">
        <w:rPr>
          <w:rFonts w:ascii="Times New Roman" w:eastAsia="Calibri" w:hAnsi="Times New Roman" w:cs="Times New Roman"/>
          <w:sz w:val="28"/>
          <w:szCs w:val="28"/>
        </w:rPr>
        <w:t>he</w:t>
      </w:r>
      <w:proofErr w:type="spellEnd"/>
      <w:r>
        <w:rPr>
          <w:rFonts w:ascii="Times New Roman" w:eastAsia="Calibri" w:hAnsi="Times New Roman" w:cs="Times New Roman"/>
          <w:sz w:val="28"/>
          <w:szCs w:val="28"/>
        </w:rPr>
        <w:t xml:space="preserve"> </w:t>
      </w:r>
      <w:proofErr w:type="spellStart"/>
      <w:r w:rsidR="008F5B45" w:rsidRPr="00A15B4A">
        <w:rPr>
          <w:rFonts w:ascii="Times New Roman" w:eastAsia="Calibri" w:hAnsi="Times New Roman" w:cs="Times New Roman"/>
          <w:sz w:val="28"/>
          <w:szCs w:val="28"/>
        </w:rPr>
        <w:t>Patent</w:t>
      </w:r>
      <w:proofErr w:type="spellEnd"/>
      <w:r>
        <w:rPr>
          <w:rFonts w:ascii="Times New Roman" w:eastAsia="Calibri" w:hAnsi="Times New Roman" w:cs="Times New Roman"/>
          <w:sz w:val="28"/>
          <w:szCs w:val="28"/>
        </w:rPr>
        <w:t xml:space="preserve"> </w:t>
      </w:r>
      <w:proofErr w:type="spellStart"/>
      <w:r w:rsidR="008F5B45" w:rsidRPr="00A15B4A">
        <w:rPr>
          <w:rFonts w:ascii="Times New Roman" w:eastAsia="Calibri" w:hAnsi="Times New Roman" w:cs="Times New Roman"/>
          <w:sz w:val="28"/>
          <w:szCs w:val="28"/>
        </w:rPr>
        <w:t>CooperationTreaty</w:t>
      </w:r>
      <w:proofErr w:type="spellEnd"/>
      <w:r w:rsidR="008F5B45" w:rsidRPr="00A15B4A">
        <w:rPr>
          <w:rFonts w:ascii="Times New Roman" w:eastAsia="Calibri" w:hAnsi="Times New Roman" w:cs="Times New Roman"/>
          <w:sz w:val="28"/>
          <w:szCs w:val="28"/>
        </w:rPr>
        <w:t>) — на основании Договора о патентной кооперации от 19 июня 1970 года. Целью этой процедуры является международная публикация заявки. Для получения патента в иностранных государствах нужно будет проходить патентование интеллектуальной собственности в каждом из них.</w:t>
      </w:r>
    </w:p>
    <w:p w:rsidR="008F5B45" w:rsidRPr="00A15B4A" w:rsidRDefault="00BA63CA"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4.</w:t>
      </w:r>
      <w:r w:rsidR="008F5B45" w:rsidRPr="00A15B4A">
        <w:rPr>
          <w:rFonts w:ascii="Times New Roman" w:eastAsia="Calibri" w:hAnsi="Times New Roman" w:cs="Times New Roman"/>
          <w:sz w:val="28"/>
          <w:szCs w:val="28"/>
        </w:rPr>
        <w:t>Собрать документы для патентной заявки</w:t>
      </w:r>
      <w:r>
        <w:rPr>
          <w:rFonts w:ascii="Times New Roman" w:eastAsia="Calibri" w:hAnsi="Times New Roman" w:cs="Times New Roman"/>
          <w:sz w:val="28"/>
          <w:szCs w:val="28"/>
        </w:rPr>
        <w:t>.</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sidRPr="00A15B4A">
        <w:rPr>
          <w:rFonts w:ascii="Times New Roman" w:eastAsia="Calibri" w:hAnsi="Times New Roman" w:cs="Times New Roman"/>
          <w:sz w:val="28"/>
          <w:szCs w:val="28"/>
        </w:rPr>
        <w:t>Перед тем как оформить патент на изобретение на какой-либо территории, изобретатель должен оформить его в России. В ФИПС вам нужно будет предоставить следующие документы:</w:t>
      </w:r>
    </w:p>
    <w:p w:rsidR="008F5B45" w:rsidRPr="00A15B4A" w:rsidRDefault="00BA63CA"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F5B45" w:rsidRPr="00A15B4A">
        <w:rPr>
          <w:rFonts w:ascii="Times New Roman" w:eastAsia="Calibri" w:hAnsi="Times New Roman" w:cs="Times New Roman"/>
          <w:sz w:val="28"/>
          <w:szCs w:val="28"/>
        </w:rPr>
        <w:t>заявление на патент;</w:t>
      </w:r>
    </w:p>
    <w:p w:rsidR="008F5B45" w:rsidRPr="00A15B4A" w:rsidRDefault="00BA63CA"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F5B45" w:rsidRPr="00A15B4A">
        <w:rPr>
          <w:rFonts w:ascii="Times New Roman" w:eastAsia="Calibri" w:hAnsi="Times New Roman" w:cs="Times New Roman"/>
          <w:sz w:val="28"/>
          <w:szCs w:val="28"/>
        </w:rPr>
        <w:t>описание изобретения к патенту;</w:t>
      </w:r>
    </w:p>
    <w:p w:rsidR="008F5B45" w:rsidRPr="00A15B4A" w:rsidRDefault="00BA63CA"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F5B45" w:rsidRPr="00A15B4A">
        <w:rPr>
          <w:rFonts w:ascii="Times New Roman" w:eastAsia="Calibri" w:hAnsi="Times New Roman" w:cs="Times New Roman"/>
          <w:sz w:val="28"/>
          <w:szCs w:val="28"/>
        </w:rPr>
        <w:t>формулу изобретения;</w:t>
      </w:r>
    </w:p>
    <w:p w:rsidR="008F5B45" w:rsidRPr="00A15B4A" w:rsidRDefault="00BA63CA"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F5B45" w:rsidRPr="00A15B4A">
        <w:rPr>
          <w:rFonts w:ascii="Times New Roman" w:eastAsia="Calibri" w:hAnsi="Times New Roman" w:cs="Times New Roman"/>
          <w:sz w:val="28"/>
          <w:szCs w:val="28"/>
        </w:rPr>
        <w:t>реферат изобретения;</w:t>
      </w:r>
    </w:p>
    <w:p w:rsidR="008F5B45" w:rsidRPr="00A15B4A" w:rsidRDefault="00BA63CA"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F5B45" w:rsidRPr="00A15B4A">
        <w:rPr>
          <w:rFonts w:ascii="Times New Roman" w:eastAsia="Calibri" w:hAnsi="Times New Roman" w:cs="Times New Roman"/>
          <w:sz w:val="28"/>
          <w:szCs w:val="28"/>
        </w:rPr>
        <w:t>чертежи или иные графические материалы (это необязательно).</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sidRPr="00A15B4A">
        <w:rPr>
          <w:rFonts w:ascii="Times New Roman" w:eastAsia="Calibri" w:hAnsi="Times New Roman" w:cs="Times New Roman"/>
          <w:sz w:val="28"/>
          <w:szCs w:val="28"/>
        </w:rPr>
        <w:t xml:space="preserve">Все документы патентной заявки наберите шрифтом черного цвета на белой бумаге стандартного формата 210×297 мм с лицевой стороны каждого листа. Тексты описания, формулы изобретения и реферата печатают с 1,5 интервалом. Листы с заявлением, описанием, формулой изобретения и </w:t>
      </w:r>
      <w:r w:rsidRPr="00A15B4A">
        <w:rPr>
          <w:rFonts w:ascii="Times New Roman" w:eastAsia="Calibri" w:hAnsi="Times New Roman" w:cs="Times New Roman"/>
          <w:sz w:val="28"/>
          <w:szCs w:val="28"/>
        </w:rPr>
        <w:lastRenderedPageBreak/>
        <w:t>реферат должны иметь следующие размеры полей: левое — 25 мм, верхнее и нижнее и правое — 20 мм.</w:t>
      </w:r>
    </w:p>
    <w:p w:rsidR="008F5B45" w:rsidRPr="00A15B4A" w:rsidRDefault="00BA63CA"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5.</w:t>
      </w:r>
      <w:r w:rsidR="008F5B45" w:rsidRPr="00A15B4A">
        <w:rPr>
          <w:rFonts w:ascii="Times New Roman" w:eastAsia="Calibri" w:hAnsi="Times New Roman" w:cs="Times New Roman"/>
          <w:sz w:val="28"/>
          <w:szCs w:val="28"/>
        </w:rPr>
        <w:t>Составить заявление на патент</w:t>
      </w:r>
      <w:r>
        <w:rPr>
          <w:rFonts w:ascii="Times New Roman" w:eastAsia="Calibri" w:hAnsi="Times New Roman" w:cs="Times New Roman"/>
          <w:sz w:val="28"/>
          <w:szCs w:val="28"/>
        </w:rPr>
        <w:t>.</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sidRPr="00A15B4A">
        <w:rPr>
          <w:rFonts w:ascii="Times New Roman" w:eastAsia="Calibri" w:hAnsi="Times New Roman" w:cs="Times New Roman"/>
          <w:sz w:val="28"/>
          <w:szCs w:val="28"/>
        </w:rPr>
        <w:t>Скачать бланк заявления на изобретение и посмотреть образец заполнения заявления на патент. Вам понадобится написать заявление. Скачайте бланк, потом заполните его на русском языке и распечатайте. Что если имена авторов заявки, названия или адреса — иностранные? Напишите их на кириллице и на латинице.</w:t>
      </w:r>
    </w:p>
    <w:p w:rsidR="008F5B45" w:rsidRPr="00A15B4A" w:rsidRDefault="00BA63CA"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6.</w:t>
      </w:r>
      <w:r w:rsidR="008F5B45" w:rsidRPr="00A15B4A">
        <w:rPr>
          <w:rFonts w:ascii="Times New Roman" w:eastAsia="Calibri" w:hAnsi="Times New Roman" w:cs="Times New Roman"/>
          <w:sz w:val="28"/>
          <w:szCs w:val="28"/>
        </w:rPr>
        <w:t>Составить описание изобретения</w:t>
      </w:r>
      <w:r>
        <w:rPr>
          <w:rFonts w:ascii="Times New Roman" w:eastAsia="Calibri" w:hAnsi="Times New Roman" w:cs="Times New Roman"/>
          <w:sz w:val="28"/>
          <w:szCs w:val="28"/>
        </w:rPr>
        <w:t>.</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sidRPr="00A15B4A">
        <w:rPr>
          <w:rFonts w:ascii="Times New Roman" w:eastAsia="Calibri" w:hAnsi="Times New Roman" w:cs="Times New Roman"/>
          <w:sz w:val="28"/>
          <w:szCs w:val="28"/>
        </w:rPr>
        <w:t>Посмотреть образец описания изобретения для оформления патента.</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sidRPr="00A15B4A">
        <w:rPr>
          <w:rFonts w:ascii="Times New Roman" w:eastAsia="Calibri" w:hAnsi="Times New Roman" w:cs="Times New Roman"/>
          <w:sz w:val="28"/>
          <w:szCs w:val="28"/>
        </w:rPr>
        <w:t>Описание изобретения начинается с названия, которое должно быть максимально кратким и точным. Убедитесь, что оно содержит разделы:</w:t>
      </w:r>
    </w:p>
    <w:p w:rsidR="008F5B45" w:rsidRPr="00A15B4A" w:rsidRDefault="00BA63CA"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F5B45" w:rsidRPr="00A15B4A">
        <w:rPr>
          <w:rFonts w:ascii="Times New Roman" w:eastAsia="Calibri" w:hAnsi="Times New Roman" w:cs="Times New Roman"/>
          <w:sz w:val="28"/>
          <w:szCs w:val="28"/>
        </w:rPr>
        <w:t>область и уровень техники;</w:t>
      </w:r>
    </w:p>
    <w:p w:rsidR="008F5B45" w:rsidRPr="00A15B4A" w:rsidRDefault="00BA63CA"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F5B45" w:rsidRPr="00A15B4A">
        <w:rPr>
          <w:rFonts w:ascii="Times New Roman" w:eastAsia="Calibri" w:hAnsi="Times New Roman" w:cs="Times New Roman"/>
          <w:sz w:val="28"/>
          <w:szCs w:val="28"/>
        </w:rPr>
        <w:t>сущность изобретения;</w:t>
      </w:r>
    </w:p>
    <w:p w:rsidR="008F5B45" w:rsidRPr="00A15B4A" w:rsidRDefault="00BA63CA"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F5B45" w:rsidRPr="00A15B4A">
        <w:rPr>
          <w:rFonts w:ascii="Times New Roman" w:eastAsia="Calibri" w:hAnsi="Times New Roman" w:cs="Times New Roman"/>
          <w:sz w:val="28"/>
          <w:szCs w:val="28"/>
        </w:rPr>
        <w:t>описание чертежей (если они прилагаются к заявке);</w:t>
      </w:r>
    </w:p>
    <w:p w:rsidR="008F5B45" w:rsidRPr="00A15B4A" w:rsidRDefault="00BA63CA"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008F5B45" w:rsidRPr="00A15B4A">
        <w:rPr>
          <w:rFonts w:ascii="Times New Roman" w:eastAsia="Calibri" w:hAnsi="Times New Roman" w:cs="Times New Roman"/>
          <w:sz w:val="28"/>
          <w:szCs w:val="28"/>
        </w:rPr>
        <w:t>описание технического результата.</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sidRPr="00A15B4A">
        <w:rPr>
          <w:rFonts w:ascii="Times New Roman" w:eastAsia="Calibri" w:hAnsi="Times New Roman" w:cs="Times New Roman"/>
          <w:sz w:val="28"/>
          <w:szCs w:val="28"/>
        </w:rPr>
        <w:t>Описывая область и уровень техники, расскажите об области применения, а также об известных аналогах и прототипе изобретения.</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sidRPr="00A15B4A">
        <w:rPr>
          <w:rFonts w:ascii="Times New Roman" w:eastAsia="Calibri" w:hAnsi="Times New Roman" w:cs="Times New Roman"/>
          <w:sz w:val="28"/>
          <w:szCs w:val="28"/>
        </w:rPr>
        <w:t>Сущность изобретения — все его существенные признаки, которые объясняют, как добиться цели изобретения, в чем преимущество изобретения по сравнению с аналогами. Обратите внимание, что список этих признаков зависит от вида изобретения (устройство; химическое соединение; композиция; вещество, полученное путем ядерного превращения; штамм микроорганизмов; генетическая конструкция; способ). Если вы направляете заявку с чертежами или другими иллюстрациями, то составьте их краткое описание, то есть список с пояснениями. Расскажите, как добиться назначения изобретения в разделе про осуществление изобретения. Например, «средство для…», «применяется в качестве…».</w:t>
      </w:r>
    </w:p>
    <w:p w:rsidR="008F5B45" w:rsidRPr="00A15B4A" w:rsidRDefault="00BA63CA"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7.</w:t>
      </w:r>
      <w:r w:rsidR="008F5B45" w:rsidRPr="00A15B4A">
        <w:rPr>
          <w:rFonts w:ascii="Times New Roman" w:eastAsia="Calibri" w:hAnsi="Times New Roman" w:cs="Times New Roman"/>
          <w:sz w:val="28"/>
          <w:szCs w:val="28"/>
        </w:rPr>
        <w:t>Составить формулу изобретения</w:t>
      </w:r>
      <w:r>
        <w:rPr>
          <w:rFonts w:ascii="Times New Roman" w:eastAsia="Calibri" w:hAnsi="Times New Roman" w:cs="Times New Roman"/>
          <w:sz w:val="28"/>
          <w:szCs w:val="28"/>
        </w:rPr>
        <w:t>.</w:t>
      </w:r>
    </w:p>
    <w:p w:rsidR="008F5B45" w:rsidRPr="00A15B4A" w:rsidRDefault="008F5B45" w:rsidP="000D54BA">
      <w:pPr>
        <w:spacing w:after="0" w:line="240" w:lineRule="auto"/>
        <w:ind w:firstLine="567"/>
        <w:jc w:val="both"/>
        <w:rPr>
          <w:rFonts w:ascii="Times New Roman" w:eastAsia="Calibri" w:hAnsi="Times New Roman" w:cs="Times New Roman"/>
          <w:sz w:val="28"/>
          <w:szCs w:val="28"/>
        </w:rPr>
      </w:pPr>
      <w:r w:rsidRPr="00A15B4A">
        <w:rPr>
          <w:rFonts w:ascii="Times New Roman" w:eastAsia="Calibri" w:hAnsi="Times New Roman" w:cs="Times New Roman"/>
          <w:sz w:val="28"/>
          <w:szCs w:val="28"/>
        </w:rPr>
        <w:t>Посмотреть образец форму</w:t>
      </w:r>
      <w:r w:rsidR="00BA63CA">
        <w:rPr>
          <w:rFonts w:ascii="Times New Roman" w:eastAsia="Calibri" w:hAnsi="Times New Roman" w:cs="Times New Roman"/>
          <w:sz w:val="28"/>
          <w:szCs w:val="28"/>
        </w:rPr>
        <w:t>лы изобретения</w:t>
      </w:r>
      <w:r w:rsidR="000D54BA">
        <w:rPr>
          <w:rFonts w:ascii="Times New Roman" w:eastAsia="Calibri" w:hAnsi="Times New Roman" w:cs="Times New Roman"/>
          <w:sz w:val="28"/>
          <w:szCs w:val="28"/>
        </w:rPr>
        <w:t xml:space="preserve">. </w:t>
      </w:r>
      <w:r w:rsidRPr="00A15B4A">
        <w:rPr>
          <w:rFonts w:ascii="Times New Roman" w:eastAsia="Calibri" w:hAnsi="Times New Roman" w:cs="Times New Roman"/>
          <w:sz w:val="28"/>
          <w:szCs w:val="28"/>
        </w:rPr>
        <w:t>Формула представляет собой описание изобретения в одном предложении. Она состоит из 2-х частей, ограничительной и отличительной. В тексте вы сначала описываете признаки, общие для вашего изобретения и его ближайшего аналога, потом добавляете словосочетание «отличающийся тем, что» и указываете, в чем заключается новизна. В формуле может быть один или более пунктов, которые более подробно его описывают (например, содержат частные признаки). Эта часть заявки важна, поскольку от формулы зависит, какие права будут охраняться патентом.</w:t>
      </w:r>
    </w:p>
    <w:p w:rsidR="008F5B45" w:rsidRPr="00A15B4A" w:rsidRDefault="000D54BA"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8. </w:t>
      </w:r>
      <w:r w:rsidR="008F5B45" w:rsidRPr="00A15B4A">
        <w:rPr>
          <w:rFonts w:ascii="Times New Roman" w:eastAsia="Calibri" w:hAnsi="Times New Roman" w:cs="Times New Roman"/>
          <w:sz w:val="28"/>
          <w:szCs w:val="28"/>
        </w:rPr>
        <w:t>Подготовить реферат изобретения</w:t>
      </w:r>
      <w:r>
        <w:rPr>
          <w:rFonts w:ascii="Times New Roman" w:eastAsia="Calibri" w:hAnsi="Times New Roman" w:cs="Times New Roman"/>
          <w:sz w:val="28"/>
          <w:szCs w:val="28"/>
        </w:rPr>
        <w:t>.</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sidRPr="00A15B4A">
        <w:rPr>
          <w:rFonts w:ascii="Times New Roman" w:eastAsia="Calibri" w:hAnsi="Times New Roman" w:cs="Times New Roman"/>
          <w:sz w:val="28"/>
          <w:szCs w:val="28"/>
        </w:rPr>
        <w:t>Посмотреть образец реферата изобретения для патента.</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sidRPr="00A15B4A">
        <w:rPr>
          <w:rFonts w:ascii="Times New Roman" w:eastAsia="Calibri" w:hAnsi="Times New Roman" w:cs="Times New Roman"/>
          <w:sz w:val="28"/>
          <w:szCs w:val="28"/>
        </w:rPr>
        <w:t xml:space="preserve">Реферат начинается с описания, потом переходит к области техники, сущности и техническому результату изобретения. В реферате могут быть также указаны количество пунктов формулы, графических изображений, </w:t>
      </w:r>
      <w:r w:rsidRPr="00A15B4A">
        <w:rPr>
          <w:rFonts w:ascii="Times New Roman" w:eastAsia="Calibri" w:hAnsi="Times New Roman" w:cs="Times New Roman"/>
          <w:sz w:val="28"/>
          <w:szCs w:val="28"/>
        </w:rPr>
        <w:lastRenderedPageBreak/>
        <w:t>таблиц и примеров. Примерный объем реферата составляет не более 1 000 знаков (не более 250 слов).</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sidRPr="00A15B4A">
        <w:rPr>
          <w:rFonts w:ascii="Times New Roman" w:eastAsia="Calibri" w:hAnsi="Times New Roman" w:cs="Times New Roman"/>
          <w:sz w:val="28"/>
          <w:szCs w:val="28"/>
        </w:rPr>
        <w:t>9 - Направить в ФИПС заявку на изобретение</w:t>
      </w:r>
    </w:p>
    <w:p w:rsidR="008F5B45" w:rsidRPr="00A15B4A" w:rsidRDefault="008F5B45" w:rsidP="008F5B45">
      <w:pPr>
        <w:spacing w:after="0" w:line="240" w:lineRule="auto"/>
        <w:ind w:firstLine="567"/>
        <w:jc w:val="both"/>
        <w:rPr>
          <w:rFonts w:ascii="Times New Roman" w:eastAsia="Calibri" w:hAnsi="Times New Roman" w:cs="Times New Roman"/>
          <w:b/>
          <w:sz w:val="28"/>
          <w:szCs w:val="28"/>
        </w:rPr>
      </w:pPr>
      <w:r w:rsidRPr="00A15B4A">
        <w:rPr>
          <w:rFonts w:ascii="Times New Roman" w:eastAsia="Calibri" w:hAnsi="Times New Roman" w:cs="Times New Roman"/>
          <w:b/>
          <w:sz w:val="28"/>
          <w:szCs w:val="28"/>
        </w:rPr>
        <w:t xml:space="preserve"> Документы для оформления заявки на изобретение предоставляются в ФИПС непосредственно, а также</w:t>
      </w:r>
      <w:r w:rsidR="000D54BA">
        <w:rPr>
          <w:rFonts w:ascii="Times New Roman" w:eastAsia="Calibri" w:hAnsi="Times New Roman" w:cs="Times New Roman"/>
          <w:b/>
          <w:sz w:val="28"/>
          <w:szCs w:val="28"/>
        </w:rPr>
        <w:t>:</w:t>
      </w:r>
    </w:p>
    <w:p w:rsidR="008F5B45" w:rsidRPr="00A15B4A" w:rsidRDefault="000D54BA" w:rsidP="008F5B45">
      <w:pPr>
        <w:spacing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8F5B45" w:rsidRPr="00A15B4A">
        <w:rPr>
          <w:rFonts w:ascii="Times New Roman" w:eastAsia="Calibri" w:hAnsi="Times New Roman" w:cs="Times New Roman"/>
          <w:b/>
          <w:sz w:val="28"/>
          <w:szCs w:val="28"/>
        </w:rPr>
        <w:t>по факсу: +7 (495) 531-63-18; (499) 243-33-37;</w:t>
      </w:r>
    </w:p>
    <w:p w:rsidR="008F5B45" w:rsidRPr="00A15B4A" w:rsidRDefault="000D54BA" w:rsidP="008F5B45">
      <w:pPr>
        <w:spacing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8F5B45" w:rsidRPr="00A15B4A">
        <w:rPr>
          <w:rFonts w:ascii="Times New Roman" w:eastAsia="Calibri" w:hAnsi="Times New Roman" w:cs="Times New Roman"/>
          <w:b/>
          <w:sz w:val="28"/>
          <w:szCs w:val="28"/>
        </w:rPr>
        <w:t xml:space="preserve">по почте: </w:t>
      </w:r>
      <w:proofErr w:type="spellStart"/>
      <w:r w:rsidR="008F5B45" w:rsidRPr="00A15B4A">
        <w:rPr>
          <w:rFonts w:ascii="Times New Roman" w:eastAsia="Calibri" w:hAnsi="Times New Roman" w:cs="Times New Roman"/>
          <w:b/>
          <w:sz w:val="28"/>
          <w:szCs w:val="28"/>
        </w:rPr>
        <w:t>Бережковская</w:t>
      </w:r>
      <w:proofErr w:type="spellEnd"/>
      <w:r w:rsidR="008F5B45" w:rsidRPr="00A15B4A">
        <w:rPr>
          <w:rFonts w:ascii="Times New Roman" w:eastAsia="Calibri" w:hAnsi="Times New Roman" w:cs="Times New Roman"/>
          <w:b/>
          <w:sz w:val="28"/>
          <w:szCs w:val="28"/>
        </w:rPr>
        <w:t xml:space="preserve"> наб., д. 30, к. 1, Москва, Россия, Г-59, ГСП-3, 125993;</w:t>
      </w:r>
    </w:p>
    <w:p w:rsidR="008F5B45" w:rsidRPr="00A15B4A" w:rsidRDefault="000D54BA" w:rsidP="008F5B45">
      <w:pPr>
        <w:spacing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8F5B45" w:rsidRPr="00A15B4A">
        <w:rPr>
          <w:rFonts w:ascii="Times New Roman" w:eastAsia="Calibri" w:hAnsi="Times New Roman" w:cs="Times New Roman"/>
          <w:b/>
          <w:sz w:val="28"/>
          <w:szCs w:val="28"/>
        </w:rPr>
        <w:t>через сайт ФИПС: fips.ru;</w:t>
      </w:r>
    </w:p>
    <w:p w:rsidR="008F5B45" w:rsidRPr="00A15B4A" w:rsidRDefault="000D54BA" w:rsidP="008F5B45">
      <w:pPr>
        <w:spacing w:after="0" w:line="240" w:lineRule="auto"/>
        <w:ind w:firstLine="567"/>
        <w:jc w:val="both"/>
        <w:rPr>
          <w:rFonts w:ascii="Times New Roman" w:eastAsia="Calibri" w:hAnsi="Times New Roman" w:cs="Times New Roman"/>
          <w:b/>
          <w:sz w:val="28"/>
          <w:szCs w:val="28"/>
        </w:rPr>
      </w:pPr>
      <w:r>
        <w:rPr>
          <w:rFonts w:ascii="Times New Roman" w:eastAsia="Calibri" w:hAnsi="Times New Roman" w:cs="Times New Roman"/>
          <w:b/>
          <w:sz w:val="28"/>
          <w:szCs w:val="28"/>
        </w:rPr>
        <w:t xml:space="preserve">- </w:t>
      </w:r>
      <w:r w:rsidR="008F5B45" w:rsidRPr="00A15B4A">
        <w:rPr>
          <w:rFonts w:ascii="Times New Roman" w:eastAsia="Calibri" w:hAnsi="Times New Roman" w:cs="Times New Roman"/>
          <w:b/>
          <w:sz w:val="28"/>
          <w:szCs w:val="28"/>
        </w:rPr>
        <w:t>через Единый портал государственных услуг: gosuslugi.ru.</w:t>
      </w:r>
    </w:p>
    <w:p w:rsidR="008F5B45" w:rsidRPr="00A15B4A" w:rsidRDefault="000D54BA"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10.</w:t>
      </w:r>
      <w:r w:rsidR="008F5B45" w:rsidRPr="00A15B4A">
        <w:rPr>
          <w:rFonts w:ascii="Times New Roman" w:eastAsia="Calibri" w:hAnsi="Times New Roman" w:cs="Times New Roman"/>
          <w:sz w:val="28"/>
          <w:szCs w:val="28"/>
        </w:rPr>
        <w:t>Пройти экспертизу патентной заявки</w:t>
      </w:r>
      <w:r>
        <w:rPr>
          <w:rFonts w:ascii="Times New Roman" w:eastAsia="Calibri" w:hAnsi="Times New Roman" w:cs="Times New Roman"/>
          <w:sz w:val="28"/>
          <w:szCs w:val="28"/>
        </w:rPr>
        <w:t>.</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sidRPr="00A15B4A">
        <w:rPr>
          <w:rFonts w:ascii="Times New Roman" w:eastAsia="Calibri" w:hAnsi="Times New Roman" w:cs="Times New Roman"/>
          <w:sz w:val="28"/>
          <w:szCs w:val="28"/>
        </w:rPr>
        <w:t>Патентная заявка рассматривается ФИПС в два этапа: формально и по существу. Сначала эксперты проверяют комплектность и правильность составления и подачи заявки. Потом проводится экспертиза изобретения по существу, которая оценивает правильность составления формулы и соответствие изобретения критериям патентоспособности.</w:t>
      </w:r>
    </w:p>
    <w:p w:rsidR="008F5B45" w:rsidRPr="00A15B4A" w:rsidRDefault="000D54BA"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11.</w:t>
      </w:r>
      <w:r w:rsidR="008F5B45" w:rsidRPr="00A15B4A">
        <w:rPr>
          <w:rFonts w:ascii="Times New Roman" w:eastAsia="Calibri" w:hAnsi="Times New Roman" w:cs="Times New Roman"/>
          <w:sz w:val="28"/>
          <w:szCs w:val="28"/>
        </w:rPr>
        <w:t>Оплатить патентную пошлину</w:t>
      </w:r>
      <w:r>
        <w:rPr>
          <w:rFonts w:ascii="Times New Roman" w:eastAsia="Calibri" w:hAnsi="Times New Roman" w:cs="Times New Roman"/>
          <w:sz w:val="28"/>
          <w:szCs w:val="28"/>
        </w:rPr>
        <w:t>.</w:t>
      </w:r>
    </w:p>
    <w:p w:rsidR="008F5B45" w:rsidRPr="00A15B4A" w:rsidRDefault="008F5B45" w:rsidP="000D54BA">
      <w:pPr>
        <w:spacing w:after="0" w:line="240" w:lineRule="auto"/>
        <w:ind w:firstLine="567"/>
        <w:rPr>
          <w:rFonts w:ascii="Times New Roman" w:eastAsia="Calibri" w:hAnsi="Times New Roman" w:cs="Times New Roman"/>
          <w:sz w:val="28"/>
          <w:szCs w:val="28"/>
        </w:rPr>
      </w:pPr>
      <w:r w:rsidRPr="00A15B4A">
        <w:rPr>
          <w:rFonts w:ascii="Times New Roman" w:eastAsia="Calibri" w:hAnsi="Times New Roman" w:cs="Times New Roman"/>
          <w:sz w:val="28"/>
          <w:szCs w:val="28"/>
        </w:rPr>
        <w:t>Чтобы получить патент, нужно оплатить пошлину. Оплата проходит в несколько этапов: на стадии регистрации заявки, проведения экспертизы по существу и выдачи патента</w:t>
      </w:r>
      <w:r w:rsidR="003E479C">
        <w:rPr>
          <w:rFonts w:ascii="Times New Roman" w:eastAsia="Calibri" w:hAnsi="Times New Roman" w:cs="Times New Roman"/>
          <w:sz w:val="28"/>
          <w:szCs w:val="28"/>
        </w:rPr>
        <w:t xml:space="preserve"> (Таблица 6)</w:t>
      </w:r>
      <w:r w:rsidRPr="00A15B4A">
        <w:rPr>
          <w:rFonts w:ascii="Times New Roman" w:eastAsia="Calibri" w:hAnsi="Times New Roman" w:cs="Times New Roman"/>
          <w:sz w:val="28"/>
          <w:szCs w:val="28"/>
        </w:rPr>
        <w:t xml:space="preserve">. </w:t>
      </w:r>
    </w:p>
    <w:p w:rsidR="008F5B45" w:rsidRPr="00A15B4A" w:rsidRDefault="008F5B45" w:rsidP="000D54BA">
      <w:pPr>
        <w:spacing w:after="0" w:line="240" w:lineRule="auto"/>
        <w:ind w:firstLine="567"/>
        <w:jc w:val="right"/>
        <w:rPr>
          <w:rFonts w:ascii="Times New Roman" w:eastAsia="Calibri" w:hAnsi="Times New Roman" w:cs="Times New Roman"/>
          <w:b/>
          <w:sz w:val="28"/>
          <w:szCs w:val="28"/>
        </w:rPr>
      </w:pPr>
      <w:r w:rsidRPr="00A15B4A">
        <w:rPr>
          <w:rFonts w:ascii="Times New Roman" w:eastAsia="Calibri" w:hAnsi="Times New Roman" w:cs="Times New Roman"/>
          <w:sz w:val="28"/>
          <w:szCs w:val="28"/>
        </w:rPr>
        <w:tab/>
      </w:r>
      <w:r w:rsidRPr="00A15B4A">
        <w:rPr>
          <w:rFonts w:ascii="Times New Roman" w:eastAsia="Calibri" w:hAnsi="Times New Roman" w:cs="Times New Roman"/>
          <w:b/>
          <w:sz w:val="28"/>
          <w:szCs w:val="28"/>
        </w:rPr>
        <w:t xml:space="preserve">Таблица </w:t>
      </w:r>
      <w:r w:rsidR="00351B06">
        <w:rPr>
          <w:rFonts w:ascii="Times New Roman" w:eastAsia="Calibri" w:hAnsi="Times New Roman" w:cs="Times New Roman"/>
          <w:b/>
          <w:sz w:val="28"/>
          <w:szCs w:val="28"/>
        </w:rPr>
        <w:t>6</w:t>
      </w:r>
    </w:p>
    <w:p w:rsidR="008F5B45" w:rsidRPr="00A15B4A" w:rsidRDefault="008F5B45" w:rsidP="000D54BA">
      <w:pPr>
        <w:spacing w:after="0" w:line="240" w:lineRule="auto"/>
        <w:ind w:firstLine="567"/>
        <w:jc w:val="center"/>
        <w:rPr>
          <w:rFonts w:ascii="Times New Roman" w:eastAsia="Calibri" w:hAnsi="Times New Roman" w:cs="Times New Roman"/>
          <w:i/>
          <w:sz w:val="28"/>
          <w:szCs w:val="28"/>
        </w:rPr>
      </w:pPr>
      <w:r w:rsidRPr="00A15B4A">
        <w:rPr>
          <w:rFonts w:ascii="Times New Roman" w:eastAsia="Calibri" w:hAnsi="Times New Roman" w:cs="Times New Roman"/>
          <w:sz w:val="28"/>
          <w:szCs w:val="28"/>
        </w:rPr>
        <w:t>Пошлины за оформление патента на изобретение</w:t>
      </w:r>
      <w:r w:rsidRPr="00A15B4A">
        <w:rPr>
          <w:rFonts w:ascii="Times New Roman" w:eastAsia="Calibri" w:hAnsi="Times New Roman" w:cs="Times New Roman"/>
          <w:i/>
          <w:sz w:val="28"/>
          <w:szCs w:val="28"/>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724"/>
      </w:tblGrid>
      <w:tr w:rsidR="008F5B45" w:rsidRPr="00A15B4A" w:rsidTr="00F0267B">
        <w:trPr>
          <w:jc w:val="center"/>
        </w:trPr>
        <w:tc>
          <w:tcPr>
            <w:tcW w:w="4503" w:type="dxa"/>
            <w:shd w:val="clear" w:color="auto" w:fill="auto"/>
          </w:tcPr>
          <w:p w:rsidR="008F5B45" w:rsidRPr="00F0267B" w:rsidRDefault="008F5B45" w:rsidP="00F0267B">
            <w:pPr>
              <w:spacing w:after="0" w:line="240" w:lineRule="auto"/>
              <w:rPr>
                <w:rFonts w:ascii="Times New Roman" w:eastAsia="Calibri" w:hAnsi="Times New Roman" w:cs="Times New Roman"/>
                <w:b/>
                <w:sz w:val="28"/>
                <w:szCs w:val="28"/>
              </w:rPr>
            </w:pPr>
            <w:r w:rsidRPr="00F0267B">
              <w:rPr>
                <w:rFonts w:ascii="Times New Roman" w:eastAsia="Calibri" w:hAnsi="Times New Roman" w:cs="Times New Roman"/>
                <w:b/>
                <w:sz w:val="28"/>
                <w:szCs w:val="28"/>
              </w:rPr>
              <w:t>Услуги ФИПС</w:t>
            </w:r>
          </w:p>
          <w:p w:rsidR="008F5B45" w:rsidRPr="00F0267B" w:rsidRDefault="008F5B45" w:rsidP="00F0267B">
            <w:pPr>
              <w:spacing w:after="0" w:line="240" w:lineRule="auto"/>
              <w:rPr>
                <w:rFonts w:ascii="Times New Roman" w:eastAsia="Calibri" w:hAnsi="Times New Roman" w:cs="Times New Roman"/>
                <w:b/>
                <w:sz w:val="28"/>
                <w:szCs w:val="28"/>
              </w:rPr>
            </w:pPr>
          </w:p>
        </w:tc>
        <w:tc>
          <w:tcPr>
            <w:tcW w:w="4724" w:type="dxa"/>
            <w:shd w:val="clear" w:color="auto" w:fill="auto"/>
          </w:tcPr>
          <w:p w:rsidR="008F5B45" w:rsidRPr="00F0267B" w:rsidRDefault="008F5B45" w:rsidP="00F0267B">
            <w:pPr>
              <w:spacing w:after="0" w:line="240" w:lineRule="auto"/>
              <w:rPr>
                <w:rFonts w:ascii="Times New Roman" w:eastAsia="Calibri" w:hAnsi="Times New Roman" w:cs="Times New Roman"/>
                <w:b/>
                <w:sz w:val="28"/>
                <w:szCs w:val="28"/>
              </w:rPr>
            </w:pPr>
            <w:r w:rsidRPr="00F0267B">
              <w:rPr>
                <w:rFonts w:ascii="Times New Roman" w:eastAsia="Calibri" w:hAnsi="Times New Roman" w:cs="Times New Roman"/>
                <w:b/>
                <w:sz w:val="28"/>
                <w:szCs w:val="28"/>
              </w:rPr>
              <w:t>Размер патентной пошлины (руб.)</w:t>
            </w:r>
          </w:p>
        </w:tc>
      </w:tr>
      <w:tr w:rsidR="008F5B45" w:rsidRPr="00A15B4A" w:rsidTr="00F0267B">
        <w:trPr>
          <w:jc w:val="center"/>
        </w:trPr>
        <w:tc>
          <w:tcPr>
            <w:tcW w:w="4503" w:type="dxa"/>
            <w:shd w:val="clear" w:color="auto" w:fill="auto"/>
          </w:tcPr>
          <w:p w:rsidR="008F5B45" w:rsidRPr="00A15B4A" w:rsidRDefault="008F5B45" w:rsidP="00F0267B">
            <w:pPr>
              <w:spacing w:after="0" w:line="240" w:lineRule="auto"/>
              <w:rPr>
                <w:rFonts w:ascii="Times New Roman" w:eastAsia="Calibri" w:hAnsi="Times New Roman" w:cs="Times New Roman"/>
                <w:sz w:val="28"/>
                <w:szCs w:val="28"/>
              </w:rPr>
            </w:pPr>
            <w:r w:rsidRPr="00A15B4A">
              <w:rPr>
                <w:rFonts w:ascii="Times New Roman" w:eastAsia="Calibri" w:hAnsi="Times New Roman" w:cs="Times New Roman"/>
                <w:sz w:val="28"/>
                <w:szCs w:val="28"/>
              </w:rPr>
              <w:t>Регистрация заявки на изобретение и принятие решения по результатам формальной экспертизы</w:t>
            </w:r>
          </w:p>
        </w:tc>
        <w:tc>
          <w:tcPr>
            <w:tcW w:w="4724" w:type="dxa"/>
            <w:shd w:val="clear" w:color="auto" w:fill="auto"/>
          </w:tcPr>
          <w:p w:rsidR="008F5B45" w:rsidRPr="00A15B4A" w:rsidRDefault="008F5B45" w:rsidP="00F0267B">
            <w:pPr>
              <w:spacing w:after="0" w:line="240" w:lineRule="auto"/>
              <w:rPr>
                <w:rFonts w:ascii="Times New Roman" w:eastAsia="Calibri" w:hAnsi="Times New Roman" w:cs="Times New Roman"/>
                <w:sz w:val="28"/>
                <w:szCs w:val="28"/>
              </w:rPr>
            </w:pPr>
            <w:r w:rsidRPr="00A15B4A">
              <w:rPr>
                <w:rFonts w:ascii="Times New Roman" w:eastAsia="Calibri" w:hAnsi="Times New Roman" w:cs="Times New Roman"/>
                <w:sz w:val="28"/>
                <w:szCs w:val="28"/>
              </w:rPr>
              <w:t>1 650 + 250 за каждый пункт формулы изобретения свыше 25</w:t>
            </w:r>
          </w:p>
        </w:tc>
      </w:tr>
      <w:tr w:rsidR="008F5B45" w:rsidRPr="00A15B4A" w:rsidTr="00F0267B">
        <w:trPr>
          <w:jc w:val="center"/>
        </w:trPr>
        <w:tc>
          <w:tcPr>
            <w:tcW w:w="4503" w:type="dxa"/>
            <w:vMerge w:val="restart"/>
            <w:shd w:val="clear" w:color="auto" w:fill="auto"/>
          </w:tcPr>
          <w:p w:rsidR="008F5B45" w:rsidRPr="00A15B4A" w:rsidRDefault="008F5B45" w:rsidP="00F0267B">
            <w:pPr>
              <w:spacing w:after="0" w:line="240" w:lineRule="auto"/>
              <w:rPr>
                <w:rFonts w:ascii="Times New Roman" w:eastAsia="Calibri" w:hAnsi="Times New Roman" w:cs="Times New Roman"/>
                <w:sz w:val="28"/>
                <w:szCs w:val="28"/>
              </w:rPr>
            </w:pPr>
            <w:r w:rsidRPr="00A15B4A">
              <w:rPr>
                <w:rFonts w:ascii="Times New Roman" w:eastAsia="Calibri" w:hAnsi="Times New Roman" w:cs="Times New Roman"/>
                <w:sz w:val="28"/>
                <w:szCs w:val="28"/>
              </w:rPr>
              <w:t>Внесение в формулу изобретения нового пункта по истечении 2 месяцев с даты подачи заявки</w:t>
            </w:r>
          </w:p>
          <w:p w:rsidR="008F5B45" w:rsidRPr="00A15B4A" w:rsidRDefault="008F5B45" w:rsidP="00F0267B">
            <w:pPr>
              <w:spacing w:after="0" w:line="240" w:lineRule="auto"/>
              <w:rPr>
                <w:rFonts w:ascii="Times New Roman" w:eastAsia="Calibri" w:hAnsi="Times New Roman" w:cs="Times New Roman"/>
                <w:sz w:val="28"/>
                <w:szCs w:val="28"/>
              </w:rPr>
            </w:pPr>
          </w:p>
        </w:tc>
        <w:tc>
          <w:tcPr>
            <w:tcW w:w="4724" w:type="dxa"/>
            <w:shd w:val="clear" w:color="auto" w:fill="auto"/>
          </w:tcPr>
          <w:p w:rsidR="008F5B45" w:rsidRPr="00A15B4A" w:rsidRDefault="008F5B45" w:rsidP="00F0267B">
            <w:pPr>
              <w:spacing w:after="0" w:line="240" w:lineRule="auto"/>
              <w:rPr>
                <w:rFonts w:ascii="Times New Roman" w:eastAsia="Calibri" w:hAnsi="Times New Roman" w:cs="Times New Roman"/>
                <w:sz w:val="28"/>
                <w:szCs w:val="28"/>
              </w:rPr>
            </w:pPr>
            <w:r w:rsidRPr="00A15B4A">
              <w:rPr>
                <w:rFonts w:ascii="Times New Roman" w:eastAsia="Calibri" w:hAnsi="Times New Roman" w:cs="Times New Roman"/>
                <w:sz w:val="28"/>
                <w:szCs w:val="28"/>
              </w:rPr>
              <w:t>650 за каждый новый пункт формулы до начала экспертизы заявки по существу,</w:t>
            </w:r>
          </w:p>
        </w:tc>
      </w:tr>
      <w:tr w:rsidR="008F5B45" w:rsidRPr="00A15B4A" w:rsidTr="00F0267B">
        <w:trPr>
          <w:jc w:val="center"/>
        </w:trPr>
        <w:tc>
          <w:tcPr>
            <w:tcW w:w="4503" w:type="dxa"/>
            <w:vMerge/>
            <w:shd w:val="clear" w:color="auto" w:fill="auto"/>
          </w:tcPr>
          <w:p w:rsidR="008F5B45" w:rsidRPr="00A15B4A" w:rsidRDefault="008F5B45" w:rsidP="00F0267B">
            <w:pPr>
              <w:spacing w:after="0" w:line="240" w:lineRule="auto"/>
              <w:rPr>
                <w:rFonts w:ascii="Times New Roman" w:eastAsia="Calibri" w:hAnsi="Times New Roman" w:cs="Times New Roman"/>
                <w:sz w:val="28"/>
                <w:szCs w:val="28"/>
              </w:rPr>
            </w:pPr>
          </w:p>
        </w:tc>
        <w:tc>
          <w:tcPr>
            <w:tcW w:w="4724" w:type="dxa"/>
            <w:shd w:val="clear" w:color="auto" w:fill="auto"/>
          </w:tcPr>
          <w:p w:rsidR="008F5B45" w:rsidRPr="00A15B4A" w:rsidRDefault="008F5B45" w:rsidP="00F0267B">
            <w:pPr>
              <w:spacing w:after="0" w:line="240" w:lineRule="auto"/>
              <w:rPr>
                <w:rFonts w:ascii="Times New Roman" w:eastAsia="Calibri" w:hAnsi="Times New Roman" w:cs="Times New Roman"/>
                <w:sz w:val="28"/>
                <w:szCs w:val="28"/>
              </w:rPr>
            </w:pPr>
            <w:r w:rsidRPr="00A15B4A">
              <w:rPr>
                <w:rFonts w:ascii="Times New Roman" w:eastAsia="Calibri" w:hAnsi="Times New Roman" w:cs="Times New Roman"/>
                <w:sz w:val="28"/>
                <w:szCs w:val="28"/>
              </w:rPr>
              <w:t>2 350 за каждый новый независимый пункт формулы после начала экспертизы заявки по существу</w:t>
            </w:r>
          </w:p>
        </w:tc>
      </w:tr>
      <w:tr w:rsidR="008F5B45" w:rsidRPr="00A15B4A" w:rsidTr="00F0267B">
        <w:trPr>
          <w:jc w:val="center"/>
        </w:trPr>
        <w:tc>
          <w:tcPr>
            <w:tcW w:w="4503" w:type="dxa"/>
            <w:vMerge w:val="restart"/>
            <w:shd w:val="clear" w:color="auto" w:fill="auto"/>
          </w:tcPr>
          <w:p w:rsidR="008F5B45" w:rsidRPr="00A15B4A" w:rsidRDefault="008F5B45" w:rsidP="00F0267B">
            <w:pPr>
              <w:spacing w:after="0" w:line="240" w:lineRule="auto"/>
              <w:rPr>
                <w:rFonts w:ascii="Times New Roman" w:eastAsia="Calibri" w:hAnsi="Times New Roman" w:cs="Times New Roman"/>
                <w:sz w:val="28"/>
                <w:szCs w:val="28"/>
              </w:rPr>
            </w:pPr>
            <w:r w:rsidRPr="00A15B4A">
              <w:rPr>
                <w:rFonts w:ascii="Times New Roman" w:eastAsia="Calibri" w:hAnsi="Times New Roman" w:cs="Times New Roman"/>
                <w:sz w:val="28"/>
                <w:szCs w:val="28"/>
              </w:rPr>
              <w:t>Проведение экспертизы заявки на изобретение по существу и принятие решения по ее результатам</w:t>
            </w:r>
          </w:p>
        </w:tc>
        <w:tc>
          <w:tcPr>
            <w:tcW w:w="4724" w:type="dxa"/>
            <w:shd w:val="clear" w:color="auto" w:fill="auto"/>
          </w:tcPr>
          <w:p w:rsidR="008F5B45" w:rsidRPr="00A15B4A" w:rsidRDefault="008F5B45" w:rsidP="00F0267B">
            <w:pPr>
              <w:spacing w:after="0" w:line="240" w:lineRule="auto"/>
              <w:rPr>
                <w:rFonts w:ascii="Times New Roman" w:eastAsia="Calibri" w:hAnsi="Times New Roman" w:cs="Times New Roman"/>
                <w:sz w:val="28"/>
                <w:szCs w:val="28"/>
              </w:rPr>
            </w:pPr>
            <w:r w:rsidRPr="00A15B4A">
              <w:rPr>
                <w:rFonts w:ascii="Times New Roman" w:eastAsia="Calibri" w:hAnsi="Times New Roman" w:cs="Times New Roman"/>
                <w:sz w:val="28"/>
                <w:szCs w:val="28"/>
              </w:rPr>
              <w:t>2 450 + 1 950 за каждый независимый пункт формулы свыше 1 (но не более 10)</w:t>
            </w:r>
          </w:p>
        </w:tc>
      </w:tr>
      <w:tr w:rsidR="008F5B45" w:rsidRPr="00A15B4A" w:rsidTr="00F0267B">
        <w:trPr>
          <w:jc w:val="center"/>
        </w:trPr>
        <w:tc>
          <w:tcPr>
            <w:tcW w:w="4503" w:type="dxa"/>
            <w:vMerge/>
            <w:shd w:val="clear" w:color="auto" w:fill="auto"/>
          </w:tcPr>
          <w:p w:rsidR="008F5B45" w:rsidRPr="00A15B4A" w:rsidRDefault="008F5B45" w:rsidP="00F0267B">
            <w:pPr>
              <w:spacing w:after="0" w:line="240" w:lineRule="auto"/>
              <w:rPr>
                <w:rFonts w:ascii="Times New Roman" w:eastAsia="Calibri" w:hAnsi="Times New Roman" w:cs="Times New Roman"/>
                <w:sz w:val="28"/>
                <w:szCs w:val="28"/>
              </w:rPr>
            </w:pPr>
          </w:p>
        </w:tc>
        <w:tc>
          <w:tcPr>
            <w:tcW w:w="4724" w:type="dxa"/>
            <w:shd w:val="clear" w:color="auto" w:fill="auto"/>
          </w:tcPr>
          <w:p w:rsidR="008F5B45" w:rsidRPr="00A15B4A" w:rsidRDefault="008F5B45" w:rsidP="00F0267B">
            <w:pPr>
              <w:spacing w:after="0" w:line="240" w:lineRule="auto"/>
              <w:rPr>
                <w:rFonts w:ascii="Times New Roman" w:eastAsia="Calibri" w:hAnsi="Times New Roman" w:cs="Times New Roman"/>
                <w:sz w:val="28"/>
                <w:szCs w:val="28"/>
              </w:rPr>
            </w:pPr>
            <w:r w:rsidRPr="00A15B4A">
              <w:rPr>
                <w:rFonts w:ascii="Times New Roman" w:eastAsia="Calibri" w:hAnsi="Times New Roman" w:cs="Times New Roman"/>
                <w:sz w:val="28"/>
                <w:szCs w:val="28"/>
              </w:rPr>
              <w:t>+ 3 400 за каждый независимый пункт формулы свыше 10</w:t>
            </w:r>
          </w:p>
        </w:tc>
      </w:tr>
      <w:tr w:rsidR="008F5B45" w:rsidRPr="00A15B4A" w:rsidTr="00F0267B">
        <w:trPr>
          <w:jc w:val="center"/>
        </w:trPr>
        <w:tc>
          <w:tcPr>
            <w:tcW w:w="4503" w:type="dxa"/>
            <w:shd w:val="clear" w:color="auto" w:fill="auto"/>
          </w:tcPr>
          <w:p w:rsidR="008F5B45" w:rsidRPr="00A15B4A" w:rsidRDefault="008F5B45" w:rsidP="00F0267B">
            <w:pPr>
              <w:spacing w:after="0" w:line="240" w:lineRule="auto"/>
              <w:rPr>
                <w:rFonts w:ascii="Times New Roman" w:eastAsia="Calibri" w:hAnsi="Times New Roman" w:cs="Times New Roman"/>
                <w:sz w:val="28"/>
                <w:szCs w:val="28"/>
              </w:rPr>
            </w:pPr>
            <w:r w:rsidRPr="00A15B4A">
              <w:rPr>
                <w:rFonts w:ascii="Times New Roman" w:eastAsia="Calibri" w:hAnsi="Times New Roman" w:cs="Times New Roman"/>
                <w:sz w:val="28"/>
                <w:szCs w:val="28"/>
              </w:rPr>
              <w:t>Внесение в Государственный реестр изобретений РФ</w:t>
            </w:r>
          </w:p>
        </w:tc>
        <w:tc>
          <w:tcPr>
            <w:tcW w:w="4724" w:type="dxa"/>
            <w:shd w:val="clear" w:color="auto" w:fill="auto"/>
          </w:tcPr>
          <w:p w:rsidR="008F5B45" w:rsidRPr="00A15B4A" w:rsidRDefault="008F5B45" w:rsidP="00F0267B">
            <w:pPr>
              <w:spacing w:after="0" w:line="240" w:lineRule="auto"/>
              <w:rPr>
                <w:rFonts w:ascii="Times New Roman" w:eastAsia="Calibri" w:hAnsi="Times New Roman" w:cs="Times New Roman"/>
                <w:sz w:val="28"/>
                <w:szCs w:val="28"/>
              </w:rPr>
            </w:pPr>
            <w:r w:rsidRPr="00A15B4A">
              <w:rPr>
                <w:rFonts w:ascii="Times New Roman" w:eastAsia="Calibri" w:hAnsi="Times New Roman" w:cs="Times New Roman"/>
                <w:sz w:val="28"/>
                <w:szCs w:val="28"/>
              </w:rPr>
              <w:t>2 050</w:t>
            </w:r>
          </w:p>
          <w:p w:rsidR="008F5B45" w:rsidRPr="00A15B4A" w:rsidRDefault="008F5B45" w:rsidP="00F0267B">
            <w:pPr>
              <w:spacing w:after="0" w:line="240" w:lineRule="auto"/>
              <w:rPr>
                <w:rFonts w:ascii="Times New Roman" w:eastAsia="Calibri" w:hAnsi="Times New Roman" w:cs="Times New Roman"/>
                <w:sz w:val="28"/>
                <w:szCs w:val="28"/>
              </w:rPr>
            </w:pPr>
          </w:p>
        </w:tc>
      </w:tr>
    </w:tbl>
    <w:p w:rsidR="008F5B45" w:rsidRPr="00A15B4A" w:rsidRDefault="008F5B45" w:rsidP="008F5B45">
      <w:pPr>
        <w:spacing w:after="0" w:line="240" w:lineRule="auto"/>
        <w:ind w:firstLine="567"/>
        <w:jc w:val="both"/>
        <w:rPr>
          <w:rFonts w:ascii="Times New Roman" w:eastAsia="Calibri" w:hAnsi="Times New Roman" w:cs="Times New Roman"/>
          <w:sz w:val="28"/>
          <w:szCs w:val="28"/>
        </w:rPr>
      </w:pPr>
    </w:p>
    <w:p w:rsidR="00F0267B" w:rsidRDefault="00F0267B" w:rsidP="008F5B45">
      <w:pPr>
        <w:spacing w:after="0" w:line="240" w:lineRule="auto"/>
        <w:ind w:firstLine="567"/>
        <w:jc w:val="both"/>
        <w:rPr>
          <w:rFonts w:ascii="Times New Roman" w:eastAsia="Calibri" w:hAnsi="Times New Roman" w:cs="Times New Roman"/>
          <w:sz w:val="28"/>
          <w:szCs w:val="28"/>
        </w:rPr>
      </w:pPr>
    </w:p>
    <w:p w:rsidR="00F0267B" w:rsidRDefault="00F0267B" w:rsidP="008F5B45">
      <w:pPr>
        <w:spacing w:after="0" w:line="240" w:lineRule="auto"/>
        <w:ind w:firstLine="567"/>
        <w:jc w:val="both"/>
        <w:rPr>
          <w:rFonts w:ascii="Times New Roman" w:eastAsia="Calibri" w:hAnsi="Times New Roman" w:cs="Times New Roman"/>
          <w:sz w:val="28"/>
          <w:szCs w:val="28"/>
        </w:rPr>
      </w:pPr>
    </w:p>
    <w:p w:rsidR="008F5B45" w:rsidRPr="00A15B4A" w:rsidRDefault="000D54BA" w:rsidP="008F5B45">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12.</w:t>
      </w:r>
      <w:r w:rsidR="008F5B45" w:rsidRPr="00A15B4A">
        <w:rPr>
          <w:rFonts w:ascii="Times New Roman" w:eastAsia="Calibri" w:hAnsi="Times New Roman" w:cs="Times New Roman"/>
          <w:sz w:val="28"/>
          <w:szCs w:val="28"/>
        </w:rPr>
        <w:t>Получить решение ФИПС о выдаче патента</w:t>
      </w:r>
      <w:r>
        <w:rPr>
          <w:rFonts w:ascii="Times New Roman" w:eastAsia="Calibri" w:hAnsi="Times New Roman" w:cs="Times New Roman"/>
          <w:sz w:val="28"/>
          <w:szCs w:val="28"/>
        </w:rPr>
        <w:t>.</w:t>
      </w:r>
    </w:p>
    <w:p w:rsidR="008F5B45" w:rsidRPr="00A15B4A" w:rsidRDefault="008F5B45" w:rsidP="008F5B45">
      <w:pPr>
        <w:spacing w:after="0" w:line="240" w:lineRule="auto"/>
        <w:ind w:firstLine="567"/>
        <w:jc w:val="both"/>
        <w:rPr>
          <w:rFonts w:ascii="Times New Roman" w:eastAsia="Calibri" w:hAnsi="Times New Roman" w:cs="Times New Roman"/>
          <w:sz w:val="28"/>
          <w:szCs w:val="28"/>
        </w:rPr>
      </w:pPr>
      <w:r w:rsidRPr="00A15B4A">
        <w:rPr>
          <w:rFonts w:ascii="Times New Roman" w:eastAsia="Calibri" w:hAnsi="Times New Roman" w:cs="Times New Roman"/>
          <w:sz w:val="28"/>
          <w:szCs w:val="28"/>
        </w:rPr>
        <w:t>Патент оформляется в одном экземпляре, даже если он выдан на нескольких лиц.  Схема получения патента на изобретение (Блок-схема исполнения государственных функций). Если вы выполнили все действия правильно, то ФИПС примет решение о выдаче патента на изобретение. Сведения об изобретении внесут в государственный реестр Российской Федерации.</w:t>
      </w:r>
    </w:p>
    <w:p w:rsidR="008F5B45" w:rsidRPr="00A15B4A" w:rsidRDefault="000D54BA" w:rsidP="000D54BA">
      <w:pPr>
        <w:spacing w:after="0" w:line="240" w:lineRule="auto"/>
        <w:ind w:firstLine="567"/>
        <w:jc w:val="both"/>
        <w:rPr>
          <w:rFonts w:ascii="Times New Roman" w:eastAsia="Calibri" w:hAnsi="Times New Roman" w:cs="Times New Roman"/>
          <w:sz w:val="28"/>
          <w:szCs w:val="28"/>
        </w:rPr>
      </w:pPr>
      <w:r>
        <w:rPr>
          <w:rFonts w:ascii="Times New Roman" w:eastAsia="Calibri" w:hAnsi="Times New Roman" w:cs="Times New Roman"/>
          <w:sz w:val="28"/>
          <w:szCs w:val="28"/>
        </w:rPr>
        <w:t>13.</w:t>
      </w:r>
      <w:r w:rsidR="008F5B45" w:rsidRPr="00A15B4A">
        <w:rPr>
          <w:rFonts w:ascii="Times New Roman" w:eastAsia="Calibri" w:hAnsi="Times New Roman" w:cs="Times New Roman"/>
          <w:sz w:val="28"/>
          <w:szCs w:val="28"/>
        </w:rPr>
        <w:t>Получить патент</w:t>
      </w:r>
      <w:r>
        <w:rPr>
          <w:rFonts w:ascii="Times New Roman" w:eastAsia="Calibri" w:hAnsi="Times New Roman" w:cs="Times New Roman"/>
          <w:sz w:val="28"/>
          <w:szCs w:val="28"/>
        </w:rPr>
        <w:t>.</w:t>
      </w:r>
    </w:p>
    <w:p w:rsidR="008F5B45" w:rsidRPr="000D54BA" w:rsidRDefault="008F5B45" w:rsidP="000D54BA">
      <w:pPr>
        <w:spacing w:after="0" w:line="240" w:lineRule="auto"/>
        <w:ind w:firstLine="567"/>
        <w:jc w:val="both"/>
        <w:rPr>
          <w:rFonts w:ascii="Times New Roman" w:eastAsia="Calibri" w:hAnsi="Times New Roman" w:cs="Times New Roman"/>
          <w:sz w:val="28"/>
          <w:szCs w:val="28"/>
        </w:rPr>
      </w:pPr>
      <w:r w:rsidRPr="00A15B4A">
        <w:rPr>
          <w:rFonts w:ascii="Times New Roman" w:eastAsia="Calibri" w:hAnsi="Times New Roman" w:cs="Times New Roman"/>
          <w:sz w:val="28"/>
          <w:szCs w:val="28"/>
        </w:rPr>
        <w:t xml:space="preserve">Наконец, когда оформление патентных прав завершится, вы </w:t>
      </w:r>
      <w:r w:rsidR="000D54BA">
        <w:rPr>
          <w:rFonts w:ascii="Times New Roman" w:eastAsia="Calibri" w:hAnsi="Times New Roman" w:cs="Times New Roman"/>
          <w:sz w:val="28"/>
          <w:szCs w:val="28"/>
        </w:rPr>
        <w:t>получите патент на изобретение.</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0D54BA">
        <w:rPr>
          <w:rFonts w:ascii="Times New Roman" w:eastAsia="Times New Roman" w:hAnsi="Times New Roman" w:cs="Times New Roman"/>
          <w:i/>
          <w:sz w:val="28"/>
          <w:szCs w:val="28"/>
          <w:lang w:eastAsia="ru-RU"/>
        </w:rPr>
        <w:t>Рассмотрим пример проведения патентного исследования</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современных условиях под патентными исследованиями понимаются информационно-аналитические исследования, проводимые в процессе НИОКР, главной целью которых является исключение дублирования исследований и разработок,  получить обоснованные данные о конкурентоспособности и перспективности разработок,  о современном уровне техники, о современных  достижениях в конкретной области в стране и во всем мире.</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Главным достоинством патентной информация является наличие сведений о последних достижениях науки и техники, публикуемых в соответствии со стандартной формой. Патентная информация систематизируется в соответствии с международными классификаторами, что позволяет применять при проведении исследований компьютеризированные поисковые системы при помощи сети Интернет.</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Предметом данного патентного исследования являются результаты НИОКР, полученные в лаборатории электростатических испытаний. При изучении электретных свойств материалов, полученных из порошков, был получен материал на основе смолы ЭД-20 отвержденным полиэтилен полиамидов (ПЭПА), наполненного порошком полевого шпата (АГПШ 18), были получены электреты с ярко выраженными и стабильными во времени свойствами. Свойства данного электрета превзошли все ожидания. Заряд его стабилен в течение многих месяцев и хорошо переносит (без существенных изменений) колебания температуры в окружающей среде.</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Целью патентного поиска при разработке нового технического решения является выявление уровня техники, в сравнении с которым можно провести оценку его соответствия условиям патентоспособности.</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Задачами патентного исследования являются:</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определение тенденций развития техники;</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определение патентоспособности технических решений;</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проверка патентной чистоты;</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поиск патентов-аналогов.</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России оказанием государственных услуг в сфере правовой охраны занимается Федеральная служба по интеллектуальной собственности (ФИПС).</w:t>
      </w:r>
    </w:p>
    <w:p w:rsidR="00A15B4A" w:rsidRPr="00A15B4A" w:rsidRDefault="00A15B4A" w:rsidP="00A15B4A">
      <w:pPr>
        <w:spacing w:after="0" w:line="240" w:lineRule="auto"/>
        <w:ind w:firstLine="709"/>
        <w:jc w:val="both"/>
        <w:rPr>
          <w:rFonts w:ascii="Times New Roman" w:eastAsia="Times New Roman" w:hAnsi="Times New Roman" w:cs="Times New Roman"/>
          <w:color w:val="111111"/>
          <w:sz w:val="28"/>
          <w:szCs w:val="28"/>
          <w:lang w:eastAsia="ru-RU"/>
        </w:rPr>
      </w:pPr>
      <w:r w:rsidRPr="00A15B4A">
        <w:rPr>
          <w:rFonts w:ascii="Times New Roman" w:eastAsia="Times New Roman" w:hAnsi="Times New Roman" w:cs="Times New Roman"/>
          <w:sz w:val="28"/>
          <w:szCs w:val="28"/>
          <w:lang w:eastAsia="ru-RU"/>
        </w:rPr>
        <w:lastRenderedPageBreak/>
        <w:t>В рамках патентного исследования воспользуемся тематическим поиском при отборе информации для исследования технического уровня и тенденций развития определенного вида техники в исследуемой области. Поиск будем осуществлять по информационно-поисковой системе ФИПС. Для этого произведем выбор баз данных, по которым</w:t>
      </w:r>
      <w:r w:rsidR="003E479C">
        <w:rPr>
          <w:rFonts w:ascii="Times New Roman" w:eastAsia="Times New Roman" w:hAnsi="Times New Roman" w:cs="Times New Roman"/>
          <w:color w:val="111111"/>
          <w:sz w:val="28"/>
          <w:szCs w:val="28"/>
          <w:lang w:eastAsia="ru-RU"/>
        </w:rPr>
        <w:t xml:space="preserve"> будет осуществляться поиск (Р</w:t>
      </w:r>
      <w:r w:rsidRPr="00A15B4A">
        <w:rPr>
          <w:rFonts w:ascii="Times New Roman" w:eastAsia="Times New Roman" w:hAnsi="Times New Roman" w:cs="Times New Roman"/>
          <w:color w:val="111111"/>
          <w:sz w:val="28"/>
          <w:szCs w:val="28"/>
          <w:lang w:eastAsia="ru-RU"/>
        </w:rPr>
        <w:t>ис.</w:t>
      </w:r>
      <w:r w:rsidR="00F0267B">
        <w:rPr>
          <w:rFonts w:ascii="Times New Roman" w:eastAsia="Times New Roman" w:hAnsi="Times New Roman" w:cs="Times New Roman"/>
          <w:color w:val="111111"/>
          <w:sz w:val="28"/>
          <w:szCs w:val="28"/>
          <w:lang w:eastAsia="ru-RU"/>
        </w:rPr>
        <w:t>6</w:t>
      </w:r>
      <w:r w:rsidRPr="00A15B4A">
        <w:rPr>
          <w:rFonts w:ascii="Times New Roman" w:eastAsia="Times New Roman" w:hAnsi="Times New Roman" w:cs="Times New Roman"/>
          <w:color w:val="111111"/>
          <w:sz w:val="28"/>
          <w:szCs w:val="28"/>
          <w:lang w:eastAsia="ru-RU"/>
        </w:rPr>
        <w:t>).</w:t>
      </w:r>
    </w:p>
    <w:p w:rsidR="00A15B4A" w:rsidRPr="00A15B4A" w:rsidRDefault="00A15B4A" w:rsidP="00A15B4A">
      <w:pPr>
        <w:spacing w:after="0" w:line="240" w:lineRule="auto"/>
        <w:ind w:firstLine="709"/>
        <w:jc w:val="both"/>
        <w:rPr>
          <w:rFonts w:ascii="Times New Roman" w:eastAsia="Times New Roman" w:hAnsi="Times New Roman" w:cs="Times New Roman"/>
          <w:color w:val="111111"/>
          <w:sz w:val="28"/>
          <w:szCs w:val="28"/>
          <w:lang w:eastAsia="ru-RU"/>
        </w:rPr>
      </w:pPr>
    </w:p>
    <w:p w:rsidR="00A15B4A" w:rsidRPr="00A15B4A" w:rsidRDefault="00A15B4A" w:rsidP="00F0267B">
      <w:pPr>
        <w:spacing w:after="0" w:line="240" w:lineRule="auto"/>
        <w:jc w:val="center"/>
        <w:rPr>
          <w:rFonts w:ascii="Times New Roman" w:eastAsia="Times New Roman" w:hAnsi="Times New Roman" w:cs="Times New Roman"/>
          <w:color w:val="111111"/>
          <w:sz w:val="28"/>
          <w:szCs w:val="28"/>
          <w:lang w:eastAsia="ru-RU"/>
        </w:rPr>
      </w:pPr>
      <w:r w:rsidRPr="00A15B4A">
        <w:rPr>
          <w:rFonts w:ascii="Times New Roman" w:eastAsia="Times New Roman" w:hAnsi="Times New Roman" w:cs="Times New Roman"/>
          <w:noProof/>
          <w:color w:val="0066CC"/>
          <w:sz w:val="28"/>
          <w:szCs w:val="28"/>
          <w:lang w:eastAsia="ru-RU"/>
        </w:rPr>
        <w:drawing>
          <wp:inline distT="0" distB="0" distL="0" distR="0" wp14:anchorId="49027798" wp14:editId="7EB2D59C">
            <wp:extent cx="5577678" cy="4710326"/>
            <wp:effectExtent l="0" t="0" r="4445" b="0"/>
            <wp:docPr id="4" name="Рисунок 4" descr="http://web.snauka.ru/wp-content/uploads/2015/01/14.pn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web.snauka.ru/wp-content/uploads/2015/01/14.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594840" cy="4724820"/>
                    </a:xfrm>
                    <a:prstGeom prst="rect">
                      <a:avLst/>
                    </a:prstGeom>
                    <a:noFill/>
                    <a:ln>
                      <a:noFill/>
                    </a:ln>
                  </pic:spPr>
                </pic:pic>
              </a:graphicData>
            </a:graphic>
          </wp:inline>
        </w:drawing>
      </w:r>
    </w:p>
    <w:p w:rsidR="00A15B4A" w:rsidRPr="00A15B4A" w:rsidRDefault="003E479C" w:rsidP="00A15B4A">
      <w:pPr>
        <w:spacing w:after="0" w:line="240" w:lineRule="auto"/>
        <w:ind w:firstLine="709"/>
        <w:jc w:val="both"/>
        <w:rPr>
          <w:rFonts w:ascii="Times New Roman" w:eastAsia="Times New Roman" w:hAnsi="Times New Roman" w:cs="Times New Roman"/>
          <w:color w:val="111111"/>
          <w:sz w:val="28"/>
          <w:szCs w:val="28"/>
          <w:lang w:eastAsia="ru-RU"/>
        </w:rPr>
      </w:pPr>
      <w:r w:rsidRPr="003E479C">
        <w:rPr>
          <w:rFonts w:ascii="Times New Roman" w:eastAsia="Times New Roman" w:hAnsi="Times New Roman" w:cs="Times New Roman"/>
          <w:b/>
          <w:color w:val="111111"/>
          <w:sz w:val="28"/>
          <w:szCs w:val="28"/>
          <w:lang w:eastAsia="ru-RU"/>
        </w:rPr>
        <w:t xml:space="preserve">Рис. </w:t>
      </w:r>
      <w:r w:rsidR="00F0267B">
        <w:rPr>
          <w:rFonts w:ascii="Times New Roman" w:eastAsia="Times New Roman" w:hAnsi="Times New Roman" w:cs="Times New Roman"/>
          <w:b/>
          <w:color w:val="111111"/>
          <w:sz w:val="28"/>
          <w:szCs w:val="28"/>
          <w:lang w:eastAsia="ru-RU"/>
        </w:rPr>
        <w:t>6</w:t>
      </w:r>
      <w:r w:rsidRPr="003E479C">
        <w:rPr>
          <w:rFonts w:ascii="Times New Roman" w:eastAsia="Times New Roman" w:hAnsi="Times New Roman" w:cs="Times New Roman"/>
          <w:b/>
          <w:color w:val="111111"/>
          <w:sz w:val="28"/>
          <w:szCs w:val="28"/>
          <w:lang w:eastAsia="ru-RU"/>
        </w:rPr>
        <w:t>.</w:t>
      </w:r>
      <w:r w:rsidR="00A15B4A" w:rsidRPr="00A15B4A">
        <w:rPr>
          <w:rFonts w:ascii="Times New Roman" w:eastAsia="Times New Roman" w:hAnsi="Times New Roman" w:cs="Times New Roman"/>
          <w:color w:val="111111"/>
          <w:sz w:val="28"/>
          <w:szCs w:val="28"/>
          <w:lang w:eastAsia="ru-RU"/>
        </w:rPr>
        <w:t xml:space="preserve"> – Страница «Выбор баз данных для поиска» ИПС Роспатента</w:t>
      </w:r>
    </w:p>
    <w:p w:rsidR="00A15B4A" w:rsidRPr="00A15B4A" w:rsidRDefault="00A15B4A" w:rsidP="00A15B4A">
      <w:pPr>
        <w:spacing w:after="0" w:line="240" w:lineRule="auto"/>
        <w:ind w:firstLine="709"/>
        <w:jc w:val="both"/>
        <w:rPr>
          <w:rFonts w:ascii="Times New Roman" w:eastAsia="Times New Roman" w:hAnsi="Times New Roman" w:cs="Times New Roman"/>
          <w:color w:val="111111"/>
          <w:sz w:val="28"/>
          <w:szCs w:val="28"/>
          <w:lang w:eastAsia="ru-RU"/>
        </w:rPr>
      </w:pPr>
    </w:p>
    <w:p w:rsidR="00A15B4A" w:rsidRPr="00A15B4A" w:rsidRDefault="00A15B4A" w:rsidP="00A15B4A">
      <w:pPr>
        <w:spacing w:after="0" w:line="240" w:lineRule="auto"/>
        <w:ind w:firstLine="709"/>
        <w:jc w:val="both"/>
        <w:rPr>
          <w:rFonts w:ascii="Times New Roman" w:eastAsia="Times New Roman" w:hAnsi="Times New Roman" w:cs="Times New Roman"/>
          <w:color w:val="111111"/>
          <w:sz w:val="28"/>
          <w:szCs w:val="28"/>
          <w:lang w:eastAsia="ru-RU"/>
        </w:rPr>
      </w:pPr>
      <w:r w:rsidRPr="00A15B4A">
        <w:rPr>
          <w:rFonts w:ascii="Times New Roman" w:eastAsia="Times New Roman" w:hAnsi="Times New Roman" w:cs="Times New Roman"/>
          <w:color w:val="111111"/>
          <w:sz w:val="28"/>
          <w:szCs w:val="28"/>
          <w:lang w:eastAsia="ru-RU"/>
        </w:rPr>
        <w:t>В первую очередь нужно четко определить ключевые слова, словосочетания, понятия в соответствии с объектом (предметом) патентного поиска. Для этого воспользуемся алфавитно-предметным указателем к МПК.</w:t>
      </w:r>
    </w:p>
    <w:p w:rsidR="00A15B4A" w:rsidRPr="00A15B4A" w:rsidRDefault="00A15B4A" w:rsidP="00A15B4A">
      <w:pPr>
        <w:spacing w:after="0" w:line="240" w:lineRule="auto"/>
        <w:ind w:firstLine="709"/>
        <w:jc w:val="both"/>
        <w:rPr>
          <w:rFonts w:ascii="Times New Roman" w:eastAsia="Times New Roman" w:hAnsi="Times New Roman" w:cs="Times New Roman"/>
          <w:color w:val="111111"/>
          <w:sz w:val="28"/>
          <w:szCs w:val="28"/>
          <w:lang w:eastAsia="ru-RU"/>
        </w:rPr>
      </w:pPr>
      <w:r w:rsidRPr="00A15B4A">
        <w:rPr>
          <w:rFonts w:ascii="Times New Roman" w:eastAsia="Times New Roman" w:hAnsi="Times New Roman" w:cs="Times New Roman"/>
          <w:color w:val="111111"/>
          <w:sz w:val="28"/>
          <w:szCs w:val="28"/>
          <w:lang w:eastAsia="ru-RU"/>
        </w:rPr>
        <w:t>Далее осуществим формирование поискового запроса (рис.2). Основной областью запроса в библиотеке «Международный патентный классификатор» является «электричество», «конденсаторы» и «электреты». Позднее, воспользовавшись «инструментами поиска», можно конкретизировать запрос при помощи различных фильтров и вариантов сортировок.</w:t>
      </w:r>
    </w:p>
    <w:p w:rsidR="00A15B4A" w:rsidRPr="00A15B4A" w:rsidRDefault="00A15B4A" w:rsidP="00A15B4A">
      <w:pPr>
        <w:spacing w:after="0" w:line="240" w:lineRule="auto"/>
        <w:ind w:firstLine="709"/>
        <w:jc w:val="both"/>
        <w:rPr>
          <w:rFonts w:ascii="Times New Roman" w:eastAsia="Times New Roman" w:hAnsi="Times New Roman" w:cs="Times New Roman"/>
          <w:color w:val="111111"/>
          <w:sz w:val="28"/>
          <w:szCs w:val="28"/>
          <w:lang w:eastAsia="ru-RU"/>
        </w:rPr>
      </w:pPr>
    </w:p>
    <w:p w:rsidR="00A15B4A" w:rsidRPr="00A15B4A" w:rsidRDefault="00A15B4A" w:rsidP="00F0267B">
      <w:pPr>
        <w:spacing w:after="0" w:line="240" w:lineRule="auto"/>
        <w:jc w:val="center"/>
        <w:rPr>
          <w:rFonts w:ascii="Times New Roman" w:eastAsia="Times New Roman" w:hAnsi="Times New Roman" w:cs="Times New Roman"/>
          <w:color w:val="111111"/>
          <w:sz w:val="28"/>
          <w:szCs w:val="28"/>
          <w:lang w:eastAsia="ru-RU"/>
        </w:rPr>
      </w:pPr>
      <w:r w:rsidRPr="00A15B4A">
        <w:rPr>
          <w:rFonts w:ascii="Times New Roman" w:eastAsia="Times New Roman" w:hAnsi="Times New Roman" w:cs="Times New Roman"/>
          <w:noProof/>
          <w:color w:val="0066CC"/>
          <w:sz w:val="28"/>
          <w:szCs w:val="28"/>
          <w:lang w:eastAsia="ru-RU"/>
        </w:rPr>
        <w:lastRenderedPageBreak/>
        <w:drawing>
          <wp:inline distT="0" distB="0" distL="0" distR="0" wp14:anchorId="2DB9C83F" wp14:editId="4B43D50E">
            <wp:extent cx="5705475" cy="4457700"/>
            <wp:effectExtent l="0" t="0" r="9525" b="0"/>
            <wp:docPr id="5" name="Рисунок 5" descr="http://web.snauka.ru/wp-content/uploads/2015/01/Ris.-2-Stranitsa---Poiskovyiy-zapros---IPS-Rospatenta.png">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web.snauka.ru/wp-content/uploads/2015/01/Ris.-2-Stranitsa---Poiskovyiy-zapros---IPS-Rospatenta.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705475" cy="4457700"/>
                    </a:xfrm>
                    <a:prstGeom prst="rect">
                      <a:avLst/>
                    </a:prstGeom>
                    <a:noFill/>
                    <a:ln>
                      <a:noFill/>
                    </a:ln>
                  </pic:spPr>
                </pic:pic>
              </a:graphicData>
            </a:graphic>
          </wp:inline>
        </w:drawing>
      </w:r>
    </w:p>
    <w:p w:rsidR="00A15B4A" w:rsidRPr="00A15B4A" w:rsidRDefault="00A15B4A" w:rsidP="00A15B4A">
      <w:pPr>
        <w:spacing w:after="0" w:line="240" w:lineRule="auto"/>
        <w:ind w:firstLine="709"/>
        <w:jc w:val="both"/>
        <w:rPr>
          <w:rFonts w:ascii="Times New Roman" w:eastAsia="Times New Roman" w:hAnsi="Times New Roman" w:cs="Times New Roman"/>
          <w:color w:val="111111"/>
          <w:sz w:val="28"/>
          <w:szCs w:val="28"/>
          <w:lang w:eastAsia="ru-RU"/>
        </w:rPr>
      </w:pPr>
    </w:p>
    <w:p w:rsidR="00A15B4A" w:rsidRPr="00A15B4A" w:rsidRDefault="00A15B4A" w:rsidP="00A15B4A">
      <w:pPr>
        <w:spacing w:after="0" w:line="240" w:lineRule="auto"/>
        <w:ind w:firstLine="709"/>
        <w:jc w:val="both"/>
        <w:rPr>
          <w:rFonts w:ascii="Times New Roman" w:eastAsia="Times New Roman" w:hAnsi="Times New Roman" w:cs="Times New Roman"/>
          <w:color w:val="111111"/>
          <w:sz w:val="28"/>
          <w:szCs w:val="28"/>
          <w:lang w:eastAsia="ru-RU"/>
        </w:rPr>
      </w:pPr>
      <w:r w:rsidRPr="003E479C">
        <w:rPr>
          <w:rFonts w:ascii="Times New Roman" w:eastAsia="Times New Roman" w:hAnsi="Times New Roman" w:cs="Times New Roman"/>
          <w:b/>
          <w:color w:val="111111"/>
          <w:sz w:val="28"/>
          <w:szCs w:val="28"/>
          <w:lang w:eastAsia="ru-RU"/>
        </w:rPr>
        <w:t xml:space="preserve">Рис. </w:t>
      </w:r>
      <w:r w:rsidR="00F0267B">
        <w:rPr>
          <w:rFonts w:ascii="Times New Roman" w:eastAsia="Times New Roman" w:hAnsi="Times New Roman" w:cs="Times New Roman"/>
          <w:b/>
          <w:color w:val="111111"/>
          <w:sz w:val="28"/>
          <w:szCs w:val="28"/>
          <w:lang w:eastAsia="ru-RU"/>
        </w:rPr>
        <w:t>7</w:t>
      </w:r>
      <w:r w:rsidR="003E479C" w:rsidRPr="003E479C">
        <w:rPr>
          <w:rFonts w:ascii="Times New Roman" w:eastAsia="Times New Roman" w:hAnsi="Times New Roman" w:cs="Times New Roman"/>
          <w:b/>
          <w:color w:val="111111"/>
          <w:sz w:val="28"/>
          <w:szCs w:val="28"/>
          <w:lang w:eastAsia="ru-RU"/>
        </w:rPr>
        <w:t>.</w:t>
      </w:r>
      <w:r w:rsidRPr="00A15B4A">
        <w:rPr>
          <w:rFonts w:ascii="Times New Roman" w:eastAsia="Times New Roman" w:hAnsi="Times New Roman" w:cs="Times New Roman"/>
          <w:color w:val="111111"/>
          <w:sz w:val="28"/>
          <w:szCs w:val="28"/>
          <w:lang w:eastAsia="ru-RU"/>
        </w:rPr>
        <w:t xml:space="preserve"> Страница «Поисковый запрос» ИПС Роспатента</w:t>
      </w:r>
    </w:p>
    <w:p w:rsidR="00A15B4A" w:rsidRPr="00A15B4A" w:rsidRDefault="00A15B4A" w:rsidP="00A15B4A">
      <w:pPr>
        <w:spacing w:after="0" w:line="240" w:lineRule="auto"/>
        <w:ind w:firstLine="709"/>
        <w:jc w:val="both"/>
        <w:rPr>
          <w:rFonts w:ascii="Times New Roman" w:eastAsia="Times New Roman" w:hAnsi="Times New Roman" w:cs="Times New Roman"/>
          <w:color w:val="111111"/>
          <w:sz w:val="28"/>
          <w:szCs w:val="28"/>
          <w:lang w:eastAsia="ru-RU"/>
        </w:rPr>
      </w:pPr>
    </w:p>
    <w:p w:rsidR="00A15B4A" w:rsidRPr="00A15B4A" w:rsidRDefault="00A15B4A" w:rsidP="00A15B4A">
      <w:pPr>
        <w:spacing w:after="0" w:line="240" w:lineRule="auto"/>
        <w:ind w:firstLine="709"/>
        <w:jc w:val="both"/>
        <w:rPr>
          <w:rFonts w:ascii="Times New Roman" w:eastAsia="Times New Roman" w:hAnsi="Times New Roman" w:cs="Times New Roman"/>
          <w:color w:val="111111"/>
          <w:sz w:val="28"/>
          <w:szCs w:val="28"/>
          <w:lang w:eastAsia="ru-RU"/>
        </w:rPr>
      </w:pPr>
      <w:r w:rsidRPr="00A15B4A">
        <w:rPr>
          <w:rFonts w:ascii="Times New Roman" w:eastAsia="Times New Roman" w:hAnsi="Times New Roman" w:cs="Times New Roman"/>
          <w:color w:val="111111"/>
          <w:sz w:val="28"/>
          <w:szCs w:val="28"/>
          <w:lang w:eastAsia="ru-RU"/>
        </w:rPr>
        <w:t>В результате поискового запроса ИПС выводит список найденных документов. Кликнув по найденной записи из списка, можно посмотреть содержание документа. В итоге отобраны патентные документы с классификационным индексом МПК H01G7/02 – электреты, т.е. конденсаторы с постоянно поляризованным диэлектриком</w:t>
      </w:r>
      <w:r w:rsidR="00F0267B">
        <w:rPr>
          <w:rFonts w:ascii="Times New Roman" w:eastAsia="Times New Roman" w:hAnsi="Times New Roman" w:cs="Times New Roman"/>
          <w:color w:val="111111"/>
          <w:sz w:val="28"/>
          <w:szCs w:val="28"/>
          <w:lang w:eastAsia="ru-RU"/>
        </w:rPr>
        <w:t xml:space="preserve"> (Рис.7</w:t>
      </w:r>
      <w:r w:rsidR="007C1339">
        <w:rPr>
          <w:rFonts w:ascii="Times New Roman" w:eastAsia="Times New Roman" w:hAnsi="Times New Roman" w:cs="Times New Roman"/>
          <w:color w:val="111111"/>
          <w:sz w:val="28"/>
          <w:szCs w:val="28"/>
          <w:lang w:eastAsia="ru-RU"/>
        </w:rPr>
        <w:t>)</w:t>
      </w:r>
      <w:r w:rsidRPr="00A15B4A">
        <w:rPr>
          <w:rFonts w:ascii="Times New Roman" w:eastAsia="Times New Roman" w:hAnsi="Times New Roman" w:cs="Times New Roman"/>
          <w:color w:val="111111"/>
          <w:sz w:val="28"/>
          <w:szCs w:val="28"/>
          <w:lang w:eastAsia="ru-RU"/>
        </w:rPr>
        <w:t>.</w:t>
      </w:r>
    </w:p>
    <w:p w:rsidR="00A15B4A" w:rsidRPr="00A15B4A" w:rsidRDefault="00A15B4A" w:rsidP="00A15B4A">
      <w:pPr>
        <w:spacing w:after="0" w:line="240" w:lineRule="auto"/>
        <w:ind w:firstLine="709"/>
        <w:jc w:val="both"/>
        <w:rPr>
          <w:rFonts w:ascii="Times New Roman" w:eastAsia="Times New Roman" w:hAnsi="Times New Roman" w:cs="Times New Roman"/>
          <w:color w:val="111111"/>
          <w:sz w:val="28"/>
          <w:szCs w:val="28"/>
          <w:lang w:eastAsia="ru-RU"/>
        </w:rPr>
      </w:pPr>
      <w:r w:rsidRPr="00A15B4A">
        <w:rPr>
          <w:rFonts w:ascii="Times New Roman" w:eastAsia="Times New Roman" w:hAnsi="Times New Roman" w:cs="Times New Roman"/>
          <w:color w:val="111111"/>
          <w:sz w:val="28"/>
          <w:szCs w:val="28"/>
          <w:lang w:eastAsia="ru-RU"/>
        </w:rPr>
        <w:t>По результатам проведенного анализа патентных фондов было выявлено, что полученный нами феномен не может быть защищен патентным документом, так как выявлено техническое решение с № 2298245, использующее анал</w:t>
      </w:r>
      <w:r w:rsidR="003E479C">
        <w:rPr>
          <w:rFonts w:ascii="Times New Roman" w:eastAsia="Times New Roman" w:hAnsi="Times New Roman" w:cs="Times New Roman"/>
          <w:color w:val="111111"/>
          <w:sz w:val="28"/>
          <w:szCs w:val="28"/>
          <w:lang w:eastAsia="ru-RU"/>
        </w:rPr>
        <w:t>огичные существенные признаки (Р</w:t>
      </w:r>
      <w:r w:rsidRPr="00A15B4A">
        <w:rPr>
          <w:rFonts w:ascii="Times New Roman" w:eastAsia="Times New Roman" w:hAnsi="Times New Roman" w:cs="Times New Roman"/>
          <w:color w:val="111111"/>
          <w:sz w:val="28"/>
          <w:szCs w:val="28"/>
          <w:lang w:eastAsia="ru-RU"/>
        </w:rPr>
        <w:t xml:space="preserve">ис. </w:t>
      </w:r>
      <w:r w:rsidR="00F0267B">
        <w:rPr>
          <w:rFonts w:ascii="Times New Roman" w:eastAsia="Times New Roman" w:hAnsi="Times New Roman" w:cs="Times New Roman"/>
          <w:color w:val="111111"/>
          <w:sz w:val="28"/>
          <w:szCs w:val="28"/>
          <w:lang w:eastAsia="ru-RU"/>
        </w:rPr>
        <w:t>8</w:t>
      </w:r>
      <w:r w:rsidRPr="00A15B4A">
        <w:rPr>
          <w:rFonts w:ascii="Times New Roman" w:eastAsia="Times New Roman" w:hAnsi="Times New Roman" w:cs="Times New Roman"/>
          <w:color w:val="111111"/>
          <w:sz w:val="28"/>
          <w:szCs w:val="28"/>
          <w:lang w:eastAsia="ru-RU"/>
        </w:rPr>
        <w:t>).</w:t>
      </w:r>
    </w:p>
    <w:p w:rsidR="00A15B4A" w:rsidRPr="00A15B4A" w:rsidRDefault="00A15B4A" w:rsidP="00F0267B">
      <w:pPr>
        <w:spacing w:after="0" w:line="240" w:lineRule="auto"/>
        <w:jc w:val="center"/>
        <w:rPr>
          <w:rFonts w:ascii="Times New Roman" w:eastAsia="Times New Roman" w:hAnsi="Times New Roman" w:cs="Times New Roman"/>
          <w:color w:val="111111"/>
          <w:sz w:val="28"/>
          <w:szCs w:val="28"/>
          <w:lang w:eastAsia="ru-RU"/>
        </w:rPr>
      </w:pPr>
      <w:r w:rsidRPr="00A15B4A">
        <w:rPr>
          <w:rFonts w:ascii="Times New Roman" w:eastAsia="Times New Roman" w:hAnsi="Times New Roman" w:cs="Times New Roman"/>
          <w:noProof/>
          <w:color w:val="0066CC"/>
          <w:sz w:val="28"/>
          <w:szCs w:val="28"/>
          <w:lang w:eastAsia="ru-RU"/>
        </w:rPr>
        <w:lastRenderedPageBreak/>
        <w:drawing>
          <wp:inline distT="0" distB="0" distL="0" distR="0" wp14:anchorId="04514E76" wp14:editId="3E3BA636">
            <wp:extent cx="5829300" cy="6229350"/>
            <wp:effectExtent l="0" t="0" r="0" b="0"/>
            <wp:docPr id="6" name="Рисунок 6" descr="http://web.snauka.ru/wp-content/uploads/2015/01/Ris.-3-----Tehnicheskoe-reshenie-s----22982451.png">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web.snauka.ru/wp-content/uploads/2015/01/Ris.-3-----Tehnicheskoe-reshenie-s----22982451.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829300" cy="6229350"/>
                    </a:xfrm>
                    <a:prstGeom prst="rect">
                      <a:avLst/>
                    </a:prstGeom>
                    <a:noFill/>
                    <a:ln>
                      <a:noFill/>
                    </a:ln>
                  </pic:spPr>
                </pic:pic>
              </a:graphicData>
            </a:graphic>
          </wp:inline>
        </w:drawing>
      </w:r>
    </w:p>
    <w:p w:rsidR="00A15B4A" w:rsidRPr="00A15B4A" w:rsidRDefault="00A15B4A" w:rsidP="00A15B4A">
      <w:pPr>
        <w:spacing w:after="0" w:line="240" w:lineRule="auto"/>
        <w:ind w:firstLine="709"/>
        <w:jc w:val="both"/>
        <w:rPr>
          <w:rFonts w:ascii="Times New Roman" w:eastAsia="Times New Roman" w:hAnsi="Times New Roman" w:cs="Times New Roman"/>
          <w:color w:val="111111"/>
          <w:sz w:val="28"/>
          <w:szCs w:val="28"/>
          <w:lang w:eastAsia="ru-RU"/>
        </w:rPr>
      </w:pPr>
      <w:r w:rsidRPr="007C1339">
        <w:rPr>
          <w:rFonts w:ascii="Times New Roman" w:eastAsia="Times New Roman" w:hAnsi="Times New Roman" w:cs="Times New Roman"/>
          <w:b/>
          <w:color w:val="111111"/>
          <w:sz w:val="28"/>
          <w:szCs w:val="28"/>
          <w:lang w:eastAsia="ru-RU"/>
        </w:rPr>
        <w:t xml:space="preserve">Рис. </w:t>
      </w:r>
      <w:r w:rsidR="00F0267B">
        <w:rPr>
          <w:rFonts w:ascii="Times New Roman" w:eastAsia="Times New Roman" w:hAnsi="Times New Roman" w:cs="Times New Roman"/>
          <w:b/>
          <w:color w:val="111111"/>
          <w:sz w:val="28"/>
          <w:szCs w:val="28"/>
          <w:lang w:eastAsia="ru-RU"/>
        </w:rPr>
        <w:t>8</w:t>
      </w:r>
      <w:r w:rsidR="007C1339" w:rsidRPr="007C1339">
        <w:rPr>
          <w:rFonts w:ascii="Times New Roman" w:eastAsia="Times New Roman" w:hAnsi="Times New Roman" w:cs="Times New Roman"/>
          <w:b/>
          <w:color w:val="111111"/>
          <w:sz w:val="28"/>
          <w:szCs w:val="28"/>
          <w:lang w:eastAsia="ru-RU"/>
        </w:rPr>
        <w:t>.</w:t>
      </w:r>
      <w:r w:rsidRPr="00A15B4A">
        <w:rPr>
          <w:rFonts w:ascii="Times New Roman" w:eastAsia="Times New Roman" w:hAnsi="Times New Roman" w:cs="Times New Roman"/>
          <w:color w:val="111111"/>
          <w:sz w:val="28"/>
          <w:szCs w:val="28"/>
          <w:lang w:eastAsia="ru-RU"/>
        </w:rPr>
        <w:t xml:space="preserve"> – Техническое решение с №2298245.</w:t>
      </w: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spacing w:after="0" w:line="240" w:lineRule="auto"/>
        <w:ind w:firstLine="709"/>
        <w:jc w:val="both"/>
        <w:rPr>
          <w:rFonts w:ascii="Times New Roman" w:eastAsia="Times New Roman" w:hAnsi="Times New Roman" w:cs="Times New Roman"/>
          <w:sz w:val="28"/>
          <w:szCs w:val="28"/>
          <w:lang w:eastAsia="ru-RU"/>
        </w:rPr>
      </w:pPr>
    </w:p>
    <w:p w:rsidR="00A15B4A" w:rsidRPr="00A15B4A" w:rsidRDefault="00A15B4A" w:rsidP="00A15B4A">
      <w:pPr>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br w:type="page"/>
      </w:r>
    </w:p>
    <w:p w:rsidR="00A15B4A" w:rsidRPr="0095735D" w:rsidRDefault="00A15B4A" w:rsidP="00A15B4A">
      <w:pPr>
        <w:spacing w:after="0" w:line="240" w:lineRule="auto"/>
        <w:jc w:val="center"/>
        <w:rPr>
          <w:rFonts w:ascii="Times New Roman" w:eastAsia="Times New Roman" w:hAnsi="Times New Roman" w:cs="Times New Roman"/>
          <w:b/>
          <w:sz w:val="32"/>
          <w:szCs w:val="32"/>
          <w:lang w:eastAsia="ru-RU"/>
        </w:rPr>
      </w:pPr>
      <w:r w:rsidRPr="0095735D">
        <w:rPr>
          <w:rFonts w:ascii="Times New Roman" w:eastAsia="Times New Roman" w:hAnsi="Times New Roman" w:cs="Times New Roman"/>
          <w:b/>
          <w:sz w:val="32"/>
          <w:szCs w:val="32"/>
          <w:lang w:eastAsia="ru-RU"/>
        </w:rPr>
        <w:lastRenderedPageBreak/>
        <w:t>Т</w:t>
      </w:r>
      <w:r w:rsidR="0095735D" w:rsidRPr="0095735D">
        <w:rPr>
          <w:rFonts w:ascii="Times New Roman" w:eastAsia="Times New Roman" w:hAnsi="Times New Roman" w:cs="Times New Roman"/>
          <w:b/>
          <w:sz w:val="32"/>
          <w:szCs w:val="32"/>
          <w:lang w:eastAsia="ru-RU"/>
        </w:rPr>
        <w:t>ЕМЫ РЕФЕРАТОВ</w:t>
      </w:r>
    </w:p>
    <w:p w:rsidR="0095735D" w:rsidRDefault="0095735D" w:rsidP="00A15B4A">
      <w:pPr>
        <w:spacing w:after="0" w:line="240" w:lineRule="auto"/>
        <w:rPr>
          <w:rFonts w:ascii="Times New Roman" w:eastAsia="Times New Roman" w:hAnsi="Times New Roman" w:cs="Times New Roman"/>
          <w:b/>
          <w:sz w:val="28"/>
          <w:szCs w:val="28"/>
          <w:lang w:eastAsia="ru-RU"/>
        </w:rPr>
      </w:pP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1. Виды изобретений, служебные изобретения.</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1)</w:t>
      </w:r>
      <w:r w:rsidRPr="00A15B4A">
        <w:rPr>
          <w:rFonts w:ascii="Times New Roman" w:eastAsia="Times New Roman" w:hAnsi="Times New Roman" w:cs="Times New Roman"/>
          <w:bCs/>
          <w:iCs/>
          <w:sz w:val="28"/>
          <w:szCs w:val="28"/>
          <w:lang w:eastAsia="ru-RU"/>
        </w:rPr>
        <w:t xml:space="preserve"> Карпухина С.И. Защита интеллектуальной собственности и </w:t>
      </w:r>
      <w:proofErr w:type="spellStart"/>
      <w:r w:rsidRPr="00A15B4A">
        <w:rPr>
          <w:rFonts w:ascii="Times New Roman" w:eastAsia="Times New Roman" w:hAnsi="Times New Roman" w:cs="Times New Roman"/>
          <w:bCs/>
          <w:iCs/>
          <w:sz w:val="28"/>
          <w:szCs w:val="28"/>
          <w:lang w:eastAsia="ru-RU"/>
        </w:rPr>
        <w:t>патентоведение</w:t>
      </w:r>
      <w:proofErr w:type="spellEnd"/>
      <w:r w:rsidRPr="00A15B4A">
        <w:rPr>
          <w:rFonts w:ascii="Times New Roman" w:eastAsia="Times New Roman" w:hAnsi="Times New Roman" w:cs="Times New Roman"/>
          <w:bCs/>
          <w:iCs/>
          <w:sz w:val="28"/>
          <w:szCs w:val="28"/>
          <w:lang w:eastAsia="ru-RU"/>
        </w:rPr>
        <w:t>. М.: Международные отношения. 2004. – 400с.</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 xml:space="preserve">2) Городов О.А.. Патентное право. </w:t>
      </w:r>
      <w:proofErr w:type="gramStart"/>
      <w:r w:rsidRPr="00A15B4A">
        <w:rPr>
          <w:rFonts w:ascii="Times New Roman" w:eastAsia="Times New Roman" w:hAnsi="Times New Roman" w:cs="Times New Roman"/>
          <w:bCs/>
          <w:iCs/>
          <w:sz w:val="28"/>
          <w:szCs w:val="28"/>
          <w:lang w:eastAsia="ru-RU"/>
        </w:rPr>
        <w:t>-М</w:t>
      </w:r>
      <w:proofErr w:type="gramEnd"/>
      <w:r w:rsidRPr="00A15B4A">
        <w:rPr>
          <w:rFonts w:ascii="Times New Roman" w:eastAsia="Times New Roman" w:hAnsi="Times New Roman" w:cs="Times New Roman"/>
          <w:bCs/>
          <w:iCs/>
          <w:sz w:val="28"/>
          <w:szCs w:val="28"/>
          <w:lang w:eastAsia="ru-RU"/>
        </w:rPr>
        <w:t xml:space="preserve">.: </w:t>
      </w:r>
      <w:proofErr w:type="spellStart"/>
      <w:r w:rsidRPr="00A15B4A">
        <w:rPr>
          <w:rFonts w:ascii="Times New Roman" w:eastAsia="Times New Roman" w:hAnsi="Times New Roman" w:cs="Times New Roman"/>
          <w:bCs/>
          <w:iCs/>
          <w:sz w:val="28"/>
          <w:szCs w:val="28"/>
          <w:lang w:eastAsia="ru-RU"/>
        </w:rPr>
        <w:t>Велби</w:t>
      </w:r>
      <w:proofErr w:type="spellEnd"/>
      <w:r w:rsidRPr="00A15B4A">
        <w:rPr>
          <w:rFonts w:ascii="Times New Roman" w:eastAsia="Times New Roman" w:hAnsi="Times New Roman" w:cs="Times New Roman"/>
          <w:bCs/>
          <w:iCs/>
          <w:sz w:val="28"/>
          <w:szCs w:val="28"/>
          <w:lang w:eastAsia="ru-RU"/>
        </w:rPr>
        <w:t xml:space="preserve">, 2005. – 506с.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3) ГК РФ гл. 72, ст. 1345.</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bCs/>
          <w:iCs/>
          <w:sz w:val="28"/>
          <w:szCs w:val="28"/>
          <w:lang w:eastAsia="ru-RU"/>
        </w:rPr>
        <w:t>2. П</w:t>
      </w:r>
      <w:r w:rsidRPr="00A15B4A">
        <w:rPr>
          <w:rFonts w:ascii="Times New Roman" w:eastAsia="Times New Roman" w:hAnsi="Times New Roman" w:cs="Times New Roman"/>
          <w:b/>
          <w:sz w:val="28"/>
          <w:szCs w:val="28"/>
          <w:lang w:eastAsia="ru-RU"/>
        </w:rPr>
        <w:t>равила составления и подачи заявки на изобретение.</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Литература:</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 xml:space="preserve">1) Карпухина С.И. Защита интеллектуальной собственности и </w:t>
      </w:r>
      <w:proofErr w:type="spellStart"/>
      <w:r w:rsidRPr="00A15B4A">
        <w:rPr>
          <w:rFonts w:ascii="Times New Roman" w:eastAsia="Times New Roman" w:hAnsi="Times New Roman" w:cs="Times New Roman"/>
          <w:bCs/>
          <w:iCs/>
          <w:sz w:val="28"/>
          <w:szCs w:val="28"/>
          <w:lang w:eastAsia="ru-RU"/>
        </w:rPr>
        <w:t>патентоведение</w:t>
      </w:r>
      <w:proofErr w:type="spellEnd"/>
      <w:r w:rsidRPr="00A15B4A">
        <w:rPr>
          <w:rFonts w:ascii="Times New Roman" w:eastAsia="Times New Roman" w:hAnsi="Times New Roman" w:cs="Times New Roman"/>
          <w:bCs/>
          <w:iCs/>
          <w:sz w:val="28"/>
          <w:szCs w:val="28"/>
          <w:lang w:eastAsia="ru-RU"/>
        </w:rPr>
        <w:t>. М.: Международные отношения. 2004. – 400с.</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 xml:space="preserve">2) Городов О.А.. Патентное право. </w:t>
      </w:r>
      <w:proofErr w:type="gramStart"/>
      <w:r w:rsidRPr="00A15B4A">
        <w:rPr>
          <w:rFonts w:ascii="Times New Roman" w:eastAsia="Times New Roman" w:hAnsi="Times New Roman" w:cs="Times New Roman"/>
          <w:bCs/>
          <w:iCs/>
          <w:sz w:val="28"/>
          <w:szCs w:val="28"/>
          <w:lang w:eastAsia="ru-RU"/>
        </w:rPr>
        <w:t>-М</w:t>
      </w:r>
      <w:proofErr w:type="gramEnd"/>
      <w:r w:rsidRPr="00A15B4A">
        <w:rPr>
          <w:rFonts w:ascii="Times New Roman" w:eastAsia="Times New Roman" w:hAnsi="Times New Roman" w:cs="Times New Roman"/>
          <w:bCs/>
          <w:iCs/>
          <w:sz w:val="28"/>
          <w:szCs w:val="28"/>
          <w:lang w:eastAsia="ru-RU"/>
        </w:rPr>
        <w:t xml:space="preserve">.: </w:t>
      </w:r>
      <w:proofErr w:type="spellStart"/>
      <w:r w:rsidRPr="00A15B4A">
        <w:rPr>
          <w:rFonts w:ascii="Times New Roman" w:eastAsia="Times New Roman" w:hAnsi="Times New Roman" w:cs="Times New Roman"/>
          <w:bCs/>
          <w:iCs/>
          <w:sz w:val="28"/>
          <w:szCs w:val="28"/>
          <w:lang w:eastAsia="ru-RU"/>
        </w:rPr>
        <w:t>Велби</w:t>
      </w:r>
      <w:proofErr w:type="spellEnd"/>
      <w:r w:rsidRPr="00A15B4A">
        <w:rPr>
          <w:rFonts w:ascii="Times New Roman" w:eastAsia="Times New Roman" w:hAnsi="Times New Roman" w:cs="Times New Roman"/>
          <w:bCs/>
          <w:iCs/>
          <w:sz w:val="28"/>
          <w:szCs w:val="28"/>
          <w:lang w:eastAsia="ru-RU"/>
        </w:rPr>
        <w:t xml:space="preserve">, 2005. – 506с.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3) Кузнецов Ю.М. Патентоведение и авторское право. Киев: Кондор. 2004. – 428с.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 Основы патентного дела. Г.В.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xml:space="preserve">, </w:t>
      </w:r>
      <w:proofErr w:type="spellStart"/>
      <w:r w:rsidRPr="00A15B4A">
        <w:rPr>
          <w:rFonts w:ascii="Times New Roman" w:eastAsia="Times New Roman" w:hAnsi="Times New Roman" w:cs="Times New Roman"/>
          <w:sz w:val="28"/>
          <w:szCs w:val="28"/>
          <w:lang w:eastAsia="ru-RU"/>
        </w:rPr>
        <w:t>М.:Информационно-издательский</w:t>
      </w:r>
      <w:proofErr w:type="spellEnd"/>
      <w:r w:rsidRPr="00A15B4A">
        <w:rPr>
          <w:rFonts w:ascii="Times New Roman" w:eastAsia="Times New Roman" w:hAnsi="Times New Roman" w:cs="Times New Roman"/>
          <w:sz w:val="28"/>
          <w:szCs w:val="28"/>
          <w:lang w:eastAsia="ru-RU"/>
        </w:rPr>
        <w:t xml:space="preserve"> центр Роспатента, </w:t>
      </w:r>
      <w:smartTag w:uri="urn:schemas-microsoft-com:office:smarttags" w:element="metricconverter">
        <w:smartTagPr>
          <w:attr w:name="ProductID" w:val="2000 г"/>
        </w:smartTagPr>
        <w:r w:rsidRPr="00A15B4A">
          <w:rPr>
            <w:rFonts w:ascii="Times New Roman" w:eastAsia="Times New Roman" w:hAnsi="Times New Roman" w:cs="Times New Roman"/>
            <w:sz w:val="28"/>
            <w:szCs w:val="28"/>
            <w:lang w:eastAsia="ru-RU"/>
          </w:rPr>
          <w:t>2000 г</w:t>
        </w:r>
      </w:smartTag>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 xml:space="preserve">5) </w:t>
      </w:r>
      <w:r w:rsidRPr="00A15B4A">
        <w:rPr>
          <w:rFonts w:ascii="Times New Roman" w:eastAsia="Times New Roman" w:hAnsi="Times New Roman" w:cs="Times New Roman"/>
          <w:bCs/>
          <w:iCs/>
          <w:sz w:val="28"/>
          <w:szCs w:val="28"/>
          <w:lang w:eastAsia="ru-RU"/>
        </w:rPr>
        <w:t>ГК РФ гл. 72, ст. 1345.</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3. Формула изобретения. Основные пункты патентной формулы.</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Литература:</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1) </w:t>
      </w:r>
      <w:proofErr w:type="spellStart"/>
      <w:r w:rsidRPr="00A15B4A">
        <w:rPr>
          <w:rFonts w:ascii="Times New Roman" w:eastAsia="Times New Roman" w:hAnsi="Times New Roman" w:cs="Times New Roman"/>
          <w:sz w:val="28"/>
          <w:szCs w:val="28"/>
          <w:lang w:eastAsia="ru-RU"/>
        </w:rPr>
        <w:t>Брукинг</w:t>
      </w:r>
      <w:proofErr w:type="spellEnd"/>
      <w:r w:rsidRPr="00A15B4A">
        <w:rPr>
          <w:rFonts w:ascii="Times New Roman" w:eastAsia="Times New Roman" w:hAnsi="Times New Roman" w:cs="Times New Roman"/>
          <w:sz w:val="28"/>
          <w:szCs w:val="28"/>
          <w:lang w:eastAsia="ru-RU"/>
        </w:rPr>
        <w:t xml:space="preserve"> Э., Ковалик Л.Н. Интеллектуальный капитал. –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2001.-295с.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Мисник Н.Н. Гражданское право Российской Федерации: авторское, патентное и наследуемое право. – Ростов н/д: Феникс, 2006. – 248с.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w:t>
      </w:r>
      <w:proofErr w:type="spellStart"/>
      <w:r w:rsidRPr="00A15B4A">
        <w:rPr>
          <w:rFonts w:ascii="Times New Roman" w:eastAsia="Times New Roman" w:hAnsi="Times New Roman" w:cs="Times New Roman"/>
          <w:sz w:val="28"/>
          <w:szCs w:val="28"/>
          <w:lang w:eastAsia="ru-RU"/>
        </w:rPr>
        <w:t>Рясенцев</w:t>
      </w:r>
      <w:proofErr w:type="spellEnd"/>
      <w:r w:rsidRPr="00A15B4A">
        <w:rPr>
          <w:rFonts w:ascii="Times New Roman" w:eastAsia="Times New Roman" w:hAnsi="Times New Roman" w:cs="Times New Roman"/>
          <w:sz w:val="28"/>
          <w:szCs w:val="28"/>
          <w:lang w:eastAsia="ru-RU"/>
        </w:rPr>
        <w:t xml:space="preserve"> В.А. </w:t>
      </w:r>
      <w:proofErr w:type="spellStart"/>
      <w:r w:rsidRPr="00A15B4A">
        <w:rPr>
          <w:rFonts w:ascii="Times New Roman" w:eastAsia="Times New Roman" w:hAnsi="Times New Roman" w:cs="Times New Roman"/>
          <w:sz w:val="28"/>
          <w:szCs w:val="28"/>
          <w:lang w:eastAsia="ru-RU"/>
        </w:rPr>
        <w:t>Патентоведение</w:t>
      </w:r>
      <w:proofErr w:type="spellEnd"/>
      <w:r w:rsidRPr="00A15B4A">
        <w:rPr>
          <w:rFonts w:ascii="Times New Roman" w:eastAsia="Times New Roman" w:hAnsi="Times New Roman" w:cs="Times New Roman"/>
          <w:sz w:val="28"/>
          <w:szCs w:val="28"/>
          <w:lang w:eastAsia="ru-RU"/>
        </w:rPr>
        <w:t>. М.: Просвещение, 1986. -269</w:t>
      </w:r>
      <w:r w:rsidRPr="00A15B4A">
        <w:rPr>
          <w:rFonts w:ascii="Times New Roman" w:eastAsia="Times New Roman" w:hAnsi="Times New Roman" w:cs="Times New Roman"/>
          <w:sz w:val="28"/>
          <w:szCs w:val="28"/>
          <w:lang w:val="en-US" w:eastAsia="ru-RU"/>
        </w:rPr>
        <w:t>c</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 Основы патентного дела. Г.В.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xml:space="preserve">, М.: Информационно-издательский центр Роспатента, </w:t>
      </w:r>
      <w:smartTag w:uri="urn:schemas-microsoft-com:office:smarttags" w:element="metricconverter">
        <w:smartTagPr>
          <w:attr w:name="ProductID" w:val="2000 г"/>
        </w:smartTagPr>
        <w:r w:rsidRPr="00A15B4A">
          <w:rPr>
            <w:rFonts w:ascii="Times New Roman" w:eastAsia="Times New Roman" w:hAnsi="Times New Roman" w:cs="Times New Roman"/>
            <w:sz w:val="28"/>
            <w:szCs w:val="28"/>
            <w:lang w:eastAsia="ru-RU"/>
          </w:rPr>
          <w:t>2000 г</w:t>
        </w:r>
      </w:smartTag>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4.Оценка стоимости  изобретений и полезных моделей. Оценка дохода от использования объекта техники (технологии) с объектом промышленной собственности.</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Шевелева Г.И. Патентоведение и основы научных исследований.– Кемерово: изд-во Кемеровского технолог</w:t>
      </w:r>
      <w:proofErr w:type="gramStart"/>
      <w:r w:rsidRPr="00A15B4A">
        <w:rPr>
          <w:rFonts w:ascii="Times New Roman" w:eastAsia="Times New Roman" w:hAnsi="Times New Roman" w:cs="Times New Roman"/>
          <w:sz w:val="28"/>
          <w:szCs w:val="28"/>
          <w:lang w:eastAsia="ru-RU"/>
        </w:rPr>
        <w:t>.</w:t>
      </w:r>
      <w:proofErr w:type="gramEnd"/>
      <w:r w:rsidRPr="00A15B4A">
        <w:rPr>
          <w:rFonts w:ascii="Times New Roman" w:eastAsia="Times New Roman" w:hAnsi="Times New Roman" w:cs="Times New Roman"/>
          <w:sz w:val="28"/>
          <w:szCs w:val="28"/>
          <w:lang w:eastAsia="ru-RU"/>
        </w:rPr>
        <w:t xml:space="preserve"> </w:t>
      </w:r>
      <w:proofErr w:type="gramStart"/>
      <w:r w:rsidRPr="00A15B4A">
        <w:rPr>
          <w:rFonts w:ascii="Times New Roman" w:eastAsia="Times New Roman" w:hAnsi="Times New Roman" w:cs="Times New Roman"/>
          <w:sz w:val="28"/>
          <w:szCs w:val="28"/>
          <w:lang w:eastAsia="ru-RU"/>
        </w:rPr>
        <w:t>и</w:t>
      </w:r>
      <w:proofErr w:type="gramEnd"/>
      <w:r w:rsidRPr="00A15B4A">
        <w:rPr>
          <w:rFonts w:ascii="Times New Roman" w:eastAsia="Times New Roman" w:hAnsi="Times New Roman" w:cs="Times New Roman"/>
          <w:sz w:val="28"/>
          <w:szCs w:val="28"/>
          <w:lang w:eastAsia="ru-RU"/>
        </w:rPr>
        <w:t xml:space="preserve">н-та </w:t>
      </w:r>
      <w:proofErr w:type="spellStart"/>
      <w:r w:rsidRPr="00A15B4A">
        <w:rPr>
          <w:rFonts w:ascii="Times New Roman" w:eastAsia="Times New Roman" w:hAnsi="Times New Roman" w:cs="Times New Roman"/>
          <w:sz w:val="28"/>
          <w:szCs w:val="28"/>
          <w:lang w:eastAsia="ru-RU"/>
        </w:rPr>
        <w:t>пищ</w:t>
      </w:r>
      <w:proofErr w:type="spellEnd"/>
      <w:r w:rsidRPr="00A15B4A">
        <w:rPr>
          <w:rFonts w:ascii="Times New Roman" w:eastAsia="Times New Roman" w:hAnsi="Times New Roman" w:cs="Times New Roman"/>
          <w:sz w:val="28"/>
          <w:szCs w:val="28"/>
          <w:lang w:eastAsia="ru-RU"/>
        </w:rPr>
        <w:t xml:space="preserve">. </w:t>
      </w:r>
      <w:proofErr w:type="spellStart"/>
      <w:r w:rsidRPr="00A15B4A">
        <w:rPr>
          <w:rFonts w:ascii="Times New Roman" w:eastAsia="Times New Roman" w:hAnsi="Times New Roman" w:cs="Times New Roman"/>
          <w:sz w:val="28"/>
          <w:szCs w:val="28"/>
          <w:lang w:eastAsia="ru-RU"/>
        </w:rPr>
        <w:t>пром</w:t>
      </w:r>
      <w:proofErr w:type="spellEnd"/>
      <w:r w:rsidRPr="00A15B4A">
        <w:rPr>
          <w:rFonts w:ascii="Times New Roman" w:eastAsia="Times New Roman" w:hAnsi="Times New Roman" w:cs="Times New Roman"/>
          <w:sz w:val="28"/>
          <w:szCs w:val="28"/>
          <w:lang w:eastAsia="ru-RU"/>
        </w:rPr>
        <w:t>., 2003.-80с.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Мисник Н.Н. Гражданское право Российской Федерации: авторское,</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3)</w:t>
      </w:r>
      <w:r w:rsidRPr="00A15B4A">
        <w:rPr>
          <w:rFonts w:ascii="Times New Roman" w:eastAsia="Times New Roman" w:hAnsi="Times New Roman" w:cs="Times New Roman"/>
          <w:bCs/>
          <w:iCs/>
          <w:sz w:val="28"/>
          <w:szCs w:val="28"/>
          <w:lang w:eastAsia="ru-RU"/>
        </w:rPr>
        <w:t xml:space="preserve">  ГК РФ гл. 72, ст. 1345.</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4) ГК РФ гл. 72, ст. 1345.</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sz w:val="28"/>
          <w:szCs w:val="28"/>
          <w:lang w:eastAsia="ru-RU"/>
        </w:rPr>
        <w:t>5</w:t>
      </w:r>
      <w:r w:rsidRPr="00A15B4A">
        <w:rPr>
          <w:rFonts w:ascii="Times New Roman" w:eastAsia="Times New Roman" w:hAnsi="Times New Roman" w:cs="Times New Roman"/>
          <w:b/>
          <w:sz w:val="28"/>
          <w:szCs w:val="28"/>
          <w:lang w:eastAsia="ru-RU"/>
        </w:rPr>
        <w:t>. Виды лицензий. Структура лицензионного договора.</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 xml:space="preserve">1) Карпухина С.И. Защита интеллектуальной собственности и </w:t>
      </w:r>
      <w:proofErr w:type="spellStart"/>
      <w:r w:rsidRPr="00A15B4A">
        <w:rPr>
          <w:rFonts w:ascii="Times New Roman" w:eastAsia="Times New Roman" w:hAnsi="Times New Roman" w:cs="Times New Roman"/>
          <w:bCs/>
          <w:iCs/>
          <w:sz w:val="28"/>
          <w:szCs w:val="28"/>
          <w:lang w:eastAsia="ru-RU"/>
        </w:rPr>
        <w:t>патентоведение</w:t>
      </w:r>
      <w:proofErr w:type="spellEnd"/>
      <w:r w:rsidRPr="00A15B4A">
        <w:rPr>
          <w:rFonts w:ascii="Times New Roman" w:eastAsia="Times New Roman" w:hAnsi="Times New Roman" w:cs="Times New Roman"/>
          <w:bCs/>
          <w:iCs/>
          <w:sz w:val="28"/>
          <w:szCs w:val="28"/>
          <w:lang w:eastAsia="ru-RU"/>
        </w:rPr>
        <w:t>. М.: Международные отношения. 2004. – 400с.</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 xml:space="preserve">2) Городов О.А.. Патентное право. </w:t>
      </w:r>
      <w:proofErr w:type="gramStart"/>
      <w:r w:rsidRPr="00A15B4A">
        <w:rPr>
          <w:rFonts w:ascii="Times New Roman" w:eastAsia="Times New Roman" w:hAnsi="Times New Roman" w:cs="Times New Roman"/>
          <w:bCs/>
          <w:iCs/>
          <w:sz w:val="28"/>
          <w:szCs w:val="28"/>
          <w:lang w:eastAsia="ru-RU"/>
        </w:rPr>
        <w:t>-М</w:t>
      </w:r>
      <w:proofErr w:type="gramEnd"/>
      <w:r w:rsidRPr="00A15B4A">
        <w:rPr>
          <w:rFonts w:ascii="Times New Roman" w:eastAsia="Times New Roman" w:hAnsi="Times New Roman" w:cs="Times New Roman"/>
          <w:bCs/>
          <w:iCs/>
          <w:sz w:val="28"/>
          <w:szCs w:val="28"/>
          <w:lang w:eastAsia="ru-RU"/>
        </w:rPr>
        <w:t xml:space="preserve">.: </w:t>
      </w:r>
      <w:proofErr w:type="spellStart"/>
      <w:r w:rsidRPr="00A15B4A">
        <w:rPr>
          <w:rFonts w:ascii="Times New Roman" w:eastAsia="Times New Roman" w:hAnsi="Times New Roman" w:cs="Times New Roman"/>
          <w:bCs/>
          <w:iCs/>
          <w:sz w:val="28"/>
          <w:szCs w:val="28"/>
          <w:lang w:eastAsia="ru-RU"/>
        </w:rPr>
        <w:t>Велби</w:t>
      </w:r>
      <w:proofErr w:type="spellEnd"/>
      <w:r w:rsidRPr="00A15B4A">
        <w:rPr>
          <w:rFonts w:ascii="Times New Roman" w:eastAsia="Times New Roman" w:hAnsi="Times New Roman" w:cs="Times New Roman"/>
          <w:bCs/>
          <w:iCs/>
          <w:sz w:val="28"/>
          <w:szCs w:val="28"/>
          <w:lang w:eastAsia="ru-RU"/>
        </w:rPr>
        <w:t xml:space="preserve">, 2005. – 506с.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3). Кузнецов Ю.М. Патентоведение и авторское право. Киев: Кондор. 2004. – 428с.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4)</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xml:space="preserve"> Г.В. Основы патентного дела.- М.: Информационно- издательский центр Роспатента, 2000.- 172</w:t>
      </w:r>
      <w:r w:rsidRPr="00A15B4A">
        <w:rPr>
          <w:rFonts w:ascii="Times New Roman" w:eastAsia="Times New Roman" w:hAnsi="Times New Roman" w:cs="Times New Roman"/>
          <w:sz w:val="28"/>
          <w:szCs w:val="28"/>
          <w:lang w:val="en-US" w:eastAsia="ru-RU"/>
        </w:rPr>
        <w:t>c</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5) Минков А.Н. Международная охрана интеллектуальной собственности.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2001.- 686 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6) </w:t>
      </w:r>
      <w:proofErr w:type="spellStart"/>
      <w:r w:rsidRPr="00A15B4A">
        <w:rPr>
          <w:rFonts w:ascii="Times New Roman" w:eastAsia="Times New Roman" w:hAnsi="Times New Roman" w:cs="Times New Roman"/>
          <w:sz w:val="28"/>
          <w:szCs w:val="28"/>
          <w:lang w:eastAsia="ru-RU"/>
        </w:rPr>
        <w:t>Абанников</w:t>
      </w:r>
      <w:proofErr w:type="spellEnd"/>
      <w:r w:rsidRPr="00A15B4A">
        <w:rPr>
          <w:rFonts w:ascii="Times New Roman" w:eastAsia="Times New Roman" w:hAnsi="Times New Roman" w:cs="Times New Roman"/>
          <w:sz w:val="28"/>
          <w:szCs w:val="28"/>
          <w:lang w:eastAsia="ru-RU"/>
        </w:rPr>
        <w:t xml:space="preserve"> В.Н. Основы </w:t>
      </w:r>
      <w:proofErr w:type="spellStart"/>
      <w:r w:rsidRPr="00A15B4A">
        <w:rPr>
          <w:rFonts w:ascii="Times New Roman" w:eastAsia="Times New Roman" w:hAnsi="Times New Roman" w:cs="Times New Roman"/>
          <w:sz w:val="28"/>
          <w:szCs w:val="28"/>
          <w:lang w:eastAsia="ru-RU"/>
        </w:rPr>
        <w:t>инноватики</w:t>
      </w:r>
      <w:proofErr w:type="spellEnd"/>
      <w:r w:rsidRPr="00A15B4A">
        <w:rPr>
          <w:rFonts w:ascii="Times New Roman" w:eastAsia="Times New Roman" w:hAnsi="Times New Roman" w:cs="Times New Roman"/>
          <w:sz w:val="28"/>
          <w:szCs w:val="28"/>
          <w:lang w:eastAsia="ru-RU"/>
        </w:rPr>
        <w:t xml:space="preserve">.- СПб.: </w:t>
      </w:r>
      <w:proofErr w:type="gramStart"/>
      <w:r w:rsidRPr="00A15B4A">
        <w:rPr>
          <w:rFonts w:ascii="Times New Roman" w:eastAsia="Times New Roman" w:hAnsi="Times New Roman" w:cs="Times New Roman"/>
          <w:sz w:val="28"/>
          <w:szCs w:val="28"/>
          <w:lang w:eastAsia="ru-RU"/>
        </w:rPr>
        <w:t>И-во</w:t>
      </w:r>
      <w:proofErr w:type="gramEnd"/>
      <w:r w:rsidRPr="00A15B4A">
        <w:rPr>
          <w:rFonts w:ascii="Times New Roman" w:eastAsia="Times New Roman" w:hAnsi="Times New Roman" w:cs="Times New Roman"/>
          <w:sz w:val="28"/>
          <w:szCs w:val="28"/>
          <w:lang w:eastAsia="ru-RU"/>
        </w:rPr>
        <w:t xml:space="preserve"> МИПКИ, 2010.- 321с.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7) </w:t>
      </w:r>
      <w:proofErr w:type="spellStart"/>
      <w:r w:rsidRPr="00A15B4A">
        <w:rPr>
          <w:rFonts w:ascii="Times New Roman" w:eastAsia="Times New Roman" w:hAnsi="Times New Roman" w:cs="Times New Roman"/>
          <w:sz w:val="28"/>
          <w:szCs w:val="28"/>
          <w:lang w:eastAsia="ru-RU"/>
        </w:rPr>
        <w:t>Брукинг</w:t>
      </w:r>
      <w:proofErr w:type="spellEnd"/>
      <w:r w:rsidRPr="00A15B4A">
        <w:rPr>
          <w:rFonts w:ascii="Times New Roman" w:eastAsia="Times New Roman" w:hAnsi="Times New Roman" w:cs="Times New Roman"/>
          <w:sz w:val="28"/>
          <w:szCs w:val="28"/>
          <w:lang w:eastAsia="ru-RU"/>
        </w:rPr>
        <w:t xml:space="preserve"> Э., Ковалик Л.Н. Интеллектуальный капитал. –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2001.-295с.80с.</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 xml:space="preserve">8) </w:t>
      </w:r>
      <w:r w:rsidRPr="00A15B4A">
        <w:rPr>
          <w:rFonts w:ascii="Times New Roman" w:eastAsia="Times New Roman" w:hAnsi="Times New Roman" w:cs="Times New Roman"/>
          <w:bCs/>
          <w:iCs/>
          <w:sz w:val="28"/>
          <w:szCs w:val="28"/>
          <w:lang w:eastAsia="ru-RU"/>
        </w:rPr>
        <w:t>ГК РФ гл. 72, ст. 1345.</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 xml:space="preserve">6. Патентная экспертиза заявки на изобретение: сроки проведения, анализ </w:t>
      </w:r>
      <w:proofErr w:type="spellStart"/>
      <w:r w:rsidRPr="00A15B4A">
        <w:rPr>
          <w:rFonts w:ascii="Times New Roman" w:eastAsia="Times New Roman" w:hAnsi="Times New Roman" w:cs="Times New Roman"/>
          <w:b/>
          <w:sz w:val="28"/>
          <w:szCs w:val="28"/>
          <w:lang w:eastAsia="ru-RU"/>
        </w:rPr>
        <w:t>патентноспособности</w:t>
      </w:r>
      <w:proofErr w:type="spellEnd"/>
      <w:r w:rsidRPr="00A15B4A">
        <w:rPr>
          <w:rFonts w:ascii="Times New Roman" w:eastAsia="Times New Roman" w:hAnsi="Times New Roman" w:cs="Times New Roman"/>
          <w:b/>
          <w:sz w:val="28"/>
          <w:szCs w:val="28"/>
          <w:lang w:eastAsia="ru-RU"/>
        </w:rPr>
        <w:t>, анализ новизны, изобретательского уровня.</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1)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xml:space="preserve"> Г.В. Основы патентного дела.- М.: Информационн</w:t>
      </w:r>
      <w:proofErr w:type="gramStart"/>
      <w:r w:rsidRPr="00A15B4A">
        <w:rPr>
          <w:rFonts w:ascii="Times New Roman" w:eastAsia="Times New Roman" w:hAnsi="Times New Roman" w:cs="Times New Roman"/>
          <w:sz w:val="28"/>
          <w:szCs w:val="28"/>
          <w:lang w:eastAsia="ru-RU"/>
        </w:rPr>
        <w:t>о-</w:t>
      </w:r>
      <w:proofErr w:type="gramEnd"/>
      <w:r w:rsidRPr="00A15B4A">
        <w:rPr>
          <w:rFonts w:ascii="Times New Roman" w:eastAsia="Times New Roman" w:hAnsi="Times New Roman" w:cs="Times New Roman"/>
          <w:sz w:val="28"/>
          <w:szCs w:val="28"/>
          <w:lang w:eastAsia="ru-RU"/>
        </w:rPr>
        <w:t xml:space="preserve"> издательский центр Роспатента, 2000.- 172</w:t>
      </w:r>
      <w:r w:rsidRPr="00A15B4A">
        <w:rPr>
          <w:rFonts w:ascii="Times New Roman" w:eastAsia="Times New Roman" w:hAnsi="Times New Roman" w:cs="Times New Roman"/>
          <w:sz w:val="28"/>
          <w:szCs w:val="28"/>
          <w:lang w:val="en-US" w:eastAsia="ru-RU"/>
        </w:rPr>
        <w:t>c</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Минков А.Н. Международная охрана интеллектуальной собственности.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2001.- 686 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w:t>
      </w:r>
      <w:proofErr w:type="spellStart"/>
      <w:r w:rsidRPr="00A15B4A">
        <w:rPr>
          <w:rFonts w:ascii="Times New Roman" w:eastAsia="Times New Roman" w:hAnsi="Times New Roman" w:cs="Times New Roman"/>
          <w:sz w:val="28"/>
          <w:szCs w:val="28"/>
          <w:lang w:eastAsia="ru-RU"/>
        </w:rPr>
        <w:t>Абанников</w:t>
      </w:r>
      <w:proofErr w:type="spellEnd"/>
      <w:r w:rsidRPr="00A15B4A">
        <w:rPr>
          <w:rFonts w:ascii="Times New Roman" w:eastAsia="Times New Roman" w:hAnsi="Times New Roman" w:cs="Times New Roman"/>
          <w:sz w:val="28"/>
          <w:szCs w:val="28"/>
          <w:lang w:eastAsia="ru-RU"/>
        </w:rPr>
        <w:t xml:space="preserve"> В.Н. Основы </w:t>
      </w:r>
      <w:proofErr w:type="spellStart"/>
      <w:r w:rsidRPr="00A15B4A">
        <w:rPr>
          <w:rFonts w:ascii="Times New Roman" w:eastAsia="Times New Roman" w:hAnsi="Times New Roman" w:cs="Times New Roman"/>
          <w:sz w:val="28"/>
          <w:szCs w:val="28"/>
          <w:lang w:eastAsia="ru-RU"/>
        </w:rPr>
        <w:t>инноватики</w:t>
      </w:r>
      <w:proofErr w:type="spellEnd"/>
      <w:r w:rsidRPr="00A15B4A">
        <w:rPr>
          <w:rFonts w:ascii="Times New Roman" w:eastAsia="Times New Roman" w:hAnsi="Times New Roman" w:cs="Times New Roman"/>
          <w:sz w:val="28"/>
          <w:szCs w:val="28"/>
          <w:lang w:eastAsia="ru-RU"/>
        </w:rPr>
        <w:t xml:space="preserve">.- СПб.: </w:t>
      </w:r>
      <w:proofErr w:type="gramStart"/>
      <w:r w:rsidRPr="00A15B4A">
        <w:rPr>
          <w:rFonts w:ascii="Times New Roman" w:eastAsia="Times New Roman" w:hAnsi="Times New Roman" w:cs="Times New Roman"/>
          <w:sz w:val="28"/>
          <w:szCs w:val="28"/>
          <w:lang w:eastAsia="ru-RU"/>
        </w:rPr>
        <w:t>И-во</w:t>
      </w:r>
      <w:proofErr w:type="gramEnd"/>
      <w:r w:rsidRPr="00A15B4A">
        <w:rPr>
          <w:rFonts w:ascii="Times New Roman" w:eastAsia="Times New Roman" w:hAnsi="Times New Roman" w:cs="Times New Roman"/>
          <w:sz w:val="28"/>
          <w:szCs w:val="28"/>
          <w:lang w:eastAsia="ru-RU"/>
        </w:rPr>
        <w:t xml:space="preserve"> МИПКИ, 2010.-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 </w:t>
      </w:r>
      <w:proofErr w:type="spellStart"/>
      <w:r w:rsidRPr="00A15B4A">
        <w:rPr>
          <w:rFonts w:ascii="Times New Roman" w:eastAsia="Times New Roman" w:hAnsi="Times New Roman" w:cs="Times New Roman"/>
          <w:sz w:val="28"/>
          <w:szCs w:val="28"/>
          <w:lang w:eastAsia="ru-RU"/>
        </w:rPr>
        <w:t>Брукинг</w:t>
      </w:r>
      <w:proofErr w:type="spellEnd"/>
      <w:r w:rsidRPr="00A15B4A">
        <w:rPr>
          <w:rFonts w:ascii="Times New Roman" w:eastAsia="Times New Roman" w:hAnsi="Times New Roman" w:cs="Times New Roman"/>
          <w:sz w:val="28"/>
          <w:szCs w:val="28"/>
          <w:lang w:eastAsia="ru-RU"/>
        </w:rPr>
        <w:t xml:space="preserve"> Э., Ковалик Л.Н. Интеллектуальный капитал. –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2001.-295с.</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5)</w:t>
      </w:r>
      <w:r w:rsidRPr="00A15B4A">
        <w:rPr>
          <w:rFonts w:ascii="Times New Roman" w:eastAsia="Times New Roman" w:hAnsi="Times New Roman" w:cs="Times New Roman"/>
          <w:bCs/>
          <w:iCs/>
          <w:sz w:val="28"/>
          <w:szCs w:val="28"/>
          <w:lang w:eastAsia="ru-RU"/>
        </w:rPr>
        <w:t xml:space="preserve"> ГК РФ гл. 72, ст. 1345.</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7. Виды лицензионных платежей.</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1)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xml:space="preserve"> Г.В. Основы патентного дела.- М.: Информационн</w:t>
      </w:r>
      <w:proofErr w:type="gramStart"/>
      <w:r w:rsidRPr="00A15B4A">
        <w:rPr>
          <w:rFonts w:ascii="Times New Roman" w:eastAsia="Times New Roman" w:hAnsi="Times New Roman" w:cs="Times New Roman"/>
          <w:sz w:val="28"/>
          <w:szCs w:val="28"/>
          <w:lang w:eastAsia="ru-RU"/>
        </w:rPr>
        <w:t>о-</w:t>
      </w:r>
      <w:proofErr w:type="gramEnd"/>
      <w:r w:rsidRPr="00A15B4A">
        <w:rPr>
          <w:rFonts w:ascii="Times New Roman" w:eastAsia="Times New Roman" w:hAnsi="Times New Roman" w:cs="Times New Roman"/>
          <w:sz w:val="28"/>
          <w:szCs w:val="28"/>
          <w:lang w:eastAsia="ru-RU"/>
        </w:rPr>
        <w:t xml:space="preserve"> издательский центр Роспатента, 2000.- 172</w:t>
      </w:r>
      <w:r w:rsidRPr="00A15B4A">
        <w:rPr>
          <w:rFonts w:ascii="Times New Roman" w:eastAsia="Times New Roman" w:hAnsi="Times New Roman" w:cs="Times New Roman"/>
          <w:sz w:val="28"/>
          <w:szCs w:val="28"/>
          <w:lang w:val="en-US" w:eastAsia="ru-RU"/>
        </w:rPr>
        <w:t>c</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Минков А.Н. Международная охрана интеллектуальной собственности.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2001.- 686 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w:t>
      </w:r>
      <w:proofErr w:type="spellStart"/>
      <w:r w:rsidRPr="00A15B4A">
        <w:rPr>
          <w:rFonts w:ascii="Times New Roman" w:eastAsia="Times New Roman" w:hAnsi="Times New Roman" w:cs="Times New Roman"/>
          <w:sz w:val="28"/>
          <w:szCs w:val="28"/>
          <w:lang w:eastAsia="ru-RU"/>
        </w:rPr>
        <w:t>Абанников</w:t>
      </w:r>
      <w:proofErr w:type="spellEnd"/>
      <w:r w:rsidRPr="00A15B4A">
        <w:rPr>
          <w:rFonts w:ascii="Times New Roman" w:eastAsia="Times New Roman" w:hAnsi="Times New Roman" w:cs="Times New Roman"/>
          <w:sz w:val="28"/>
          <w:szCs w:val="28"/>
          <w:lang w:eastAsia="ru-RU"/>
        </w:rPr>
        <w:t xml:space="preserve"> В.Н. Основы </w:t>
      </w:r>
      <w:proofErr w:type="spellStart"/>
      <w:r w:rsidRPr="00A15B4A">
        <w:rPr>
          <w:rFonts w:ascii="Times New Roman" w:eastAsia="Times New Roman" w:hAnsi="Times New Roman" w:cs="Times New Roman"/>
          <w:sz w:val="28"/>
          <w:szCs w:val="28"/>
          <w:lang w:eastAsia="ru-RU"/>
        </w:rPr>
        <w:t>инноватики</w:t>
      </w:r>
      <w:proofErr w:type="spellEnd"/>
      <w:r w:rsidRPr="00A15B4A">
        <w:rPr>
          <w:rFonts w:ascii="Times New Roman" w:eastAsia="Times New Roman" w:hAnsi="Times New Roman" w:cs="Times New Roman"/>
          <w:sz w:val="28"/>
          <w:szCs w:val="28"/>
          <w:lang w:eastAsia="ru-RU"/>
        </w:rPr>
        <w:t xml:space="preserve">.- СПб.: </w:t>
      </w:r>
      <w:proofErr w:type="gramStart"/>
      <w:r w:rsidRPr="00A15B4A">
        <w:rPr>
          <w:rFonts w:ascii="Times New Roman" w:eastAsia="Times New Roman" w:hAnsi="Times New Roman" w:cs="Times New Roman"/>
          <w:sz w:val="28"/>
          <w:szCs w:val="28"/>
          <w:lang w:eastAsia="ru-RU"/>
        </w:rPr>
        <w:t>И-во</w:t>
      </w:r>
      <w:proofErr w:type="gramEnd"/>
      <w:r w:rsidRPr="00A15B4A">
        <w:rPr>
          <w:rFonts w:ascii="Times New Roman" w:eastAsia="Times New Roman" w:hAnsi="Times New Roman" w:cs="Times New Roman"/>
          <w:sz w:val="28"/>
          <w:szCs w:val="28"/>
          <w:lang w:eastAsia="ru-RU"/>
        </w:rPr>
        <w:t xml:space="preserve"> МИПКИ, 2010.-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 </w:t>
      </w:r>
      <w:proofErr w:type="spellStart"/>
      <w:r w:rsidRPr="00A15B4A">
        <w:rPr>
          <w:rFonts w:ascii="Times New Roman" w:eastAsia="Times New Roman" w:hAnsi="Times New Roman" w:cs="Times New Roman"/>
          <w:sz w:val="28"/>
          <w:szCs w:val="28"/>
          <w:lang w:eastAsia="ru-RU"/>
        </w:rPr>
        <w:t>Брукинг</w:t>
      </w:r>
      <w:proofErr w:type="spellEnd"/>
      <w:r w:rsidRPr="00A15B4A">
        <w:rPr>
          <w:rFonts w:ascii="Times New Roman" w:eastAsia="Times New Roman" w:hAnsi="Times New Roman" w:cs="Times New Roman"/>
          <w:sz w:val="28"/>
          <w:szCs w:val="28"/>
          <w:lang w:eastAsia="ru-RU"/>
        </w:rPr>
        <w:t xml:space="preserve"> Э., Ковалик Л.Н. Интеллектуальный капитал. –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2001.-295с.</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5)</w:t>
      </w:r>
      <w:r w:rsidRPr="00A15B4A">
        <w:rPr>
          <w:rFonts w:ascii="Times New Roman" w:eastAsia="Times New Roman" w:hAnsi="Times New Roman" w:cs="Times New Roman"/>
          <w:bCs/>
          <w:iCs/>
          <w:sz w:val="28"/>
          <w:szCs w:val="28"/>
          <w:lang w:eastAsia="ru-RU"/>
        </w:rPr>
        <w:t xml:space="preserve"> ГК РФ гл. 72, ст. 1345.</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8. Понятие ноу-хау, стоимость ноу-хау.</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 xml:space="preserve">1) Карпухина С.И. Защита интеллектуальной собственности и </w:t>
      </w:r>
      <w:proofErr w:type="spellStart"/>
      <w:r w:rsidRPr="00A15B4A">
        <w:rPr>
          <w:rFonts w:ascii="Times New Roman" w:eastAsia="Times New Roman" w:hAnsi="Times New Roman" w:cs="Times New Roman"/>
          <w:bCs/>
          <w:iCs/>
          <w:sz w:val="28"/>
          <w:szCs w:val="28"/>
          <w:lang w:eastAsia="ru-RU"/>
        </w:rPr>
        <w:t>патентоведение</w:t>
      </w:r>
      <w:proofErr w:type="spellEnd"/>
      <w:r w:rsidRPr="00A15B4A">
        <w:rPr>
          <w:rFonts w:ascii="Times New Roman" w:eastAsia="Times New Roman" w:hAnsi="Times New Roman" w:cs="Times New Roman"/>
          <w:bCs/>
          <w:iCs/>
          <w:sz w:val="28"/>
          <w:szCs w:val="28"/>
          <w:lang w:eastAsia="ru-RU"/>
        </w:rPr>
        <w:t>. М.: Международные отношения. 2004. – 400с.</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 xml:space="preserve">2) Городов О.А.. Патентное право. </w:t>
      </w:r>
      <w:proofErr w:type="gramStart"/>
      <w:r w:rsidRPr="00A15B4A">
        <w:rPr>
          <w:rFonts w:ascii="Times New Roman" w:eastAsia="Times New Roman" w:hAnsi="Times New Roman" w:cs="Times New Roman"/>
          <w:bCs/>
          <w:iCs/>
          <w:sz w:val="28"/>
          <w:szCs w:val="28"/>
          <w:lang w:eastAsia="ru-RU"/>
        </w:rPr>
        <w:t>-М</w:t>
      </w:r>
      <w:proofErr w:type="gramEnd"/>
      <w:r w:rsidRPr="00A15B4A">
        <w:rPr>
          <w:rFonts w:ascii="Times New Roman" w:eastAsia="Times New Roman" w:hAnsi="Times New Roman" w:cs="Times New Roman"/>
          <w:bCs/>
          <w:iCs/>
          <w:sz w:val="28"/>
          <w:szCs w:val="28"/>
          <w:lang w:eastAsia="ru-RU"/>
        </w:rPr>
        <w:t xml:space="preserve">.: </w:t>
      </w:r>
      <w:proofErr w:type="spellStart"/>
      <w:r w:rsidRPr="00A15B4A">
        <w:rPr>
          <w:rFonts w:ascii="Times New Roman" w:eastAsia="Times New Roman" w:hAnsi="Times New Roman" w:cs="Times New Roman"/>
          <w:bCs/>
          <w:iCs/>
          <w:sz w:val="28"/>
          <w:szCs w:val="28"/>
          <w:lang w:eastAsia="ru-RU"/>
        </w:rPr>
        <w:t>Велби</w:t>
      </w:r>
      <w:proofErr w:type="spellEnd"/>
      <w:r w:rsidRPr="00A15B4A">
        <w:rPr>
          <w:rFonts w:ascii="Times New Roman" w:eastAsia="Times New Roman" w:hAnsi="Times New Roman" w:cs="Times New Roman"/>
          <w:bCs/>
          <w:iCs/>
          <w:sz w:val="28"/>
          <w:szCs w:val="28"/>
          <w:lang w:eastAsia="ru-RU"/>
        </w:rPr>
        <w:t xml:space="preserve">, 2005. – 506с.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3) Кузнецов Ю.М. Патентоведение и авторское право. Киев: Кондор. 2004. – 428с.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xml:space="preserve"> Г.В. Основы патентного дела.- М.: Информационн</w:t>
      </w:r>
      <w:proofErr w:type="gramStart"/>
      <w:r w:rsidRPr="00A15B4A">
        <w:rPr>
          <w:rFonts w:ascii="Times New Roman" w:eastAsia="Times New Roman" w:hAnsi="Times New Roman" w:cs="Times New Roman"/>
          <w:sz w:val="28"/>
          <w:szCs w:val="28"/>
          <w:lang w:eastAsia="ru-RU"/>
        </w:rPr>
        <w:t>о-</w:t>
      </w:r>
      <w:proofErr w:type="gramEnd"/>
      <w:r w:rsidRPr="00A15B4A">
        <w:rPr>
          <w:rFonts w:ascii="Times New Roman" w:eastAsia="Times New Roman" w:hAnsi="Times New Roman" w:cs="Times New Roman"/>
          <w:sz w:val="28"/>
          <w:szCs w:val="28"/>
          <w:lang w:eastAsia="ru-RU"/>
        </w:rPr>
        <w:t xml:space="preserve"> издательский центр Роспатента, 2000.- 172</w:t>
      </w:r>
      <w:r w:rsidRPr="00A15B4A">
        <w:rPr>
          <w:rFonts w:ascii="Times New Roman" w:eastAsia="Times New Roman" w:hAnsi="Times New Roman" w:cs="Times New Roman"/>
          <w:sz w:val="28"/>
          <w:szCs w:val="28"/>
          <w:lang w:val="en-US" w:eastAsia="ru-RU"/>
        </w:rPr>
        <w:t>c</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6) Минков А.Н. Международная охрана интеллектуальной собственности.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2001.- 686 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7) </w:t>
      </w:r>
      <w:proofErr w:type="spellStart"/>
      <w:r w:rsidRPr="00A15B4A">
        <w:rPr>
          <w:rFonts w:ascii="Times New Roman" w:eastAsia="Times New Roman" w:hAnsi="Times New Roman" w:cs="Times New Roman"/>
          <w:sz w:val="28"/>
          <w:szCs w:val="28"/>
          <w:lang w:eastAsia="ru-RU"/>
        </w:rPr>
        <w:t>Абанников</w:t>
      </w:r>
      <w:proofErr w:type="spellEnd"/>
      <w:r w:rsidRPr="00A15B4A">
        <w:rPr>
          <w:rFonts w:ascii="Times New Roman" w:eastAsia="Times New Roman" w:hAnsi="Times New Roman" w:cs="Times New Roman"/>
          <w:sz w:val="28"/>
          <w:szCs w:val="28"/>
          <w:lang w:eastAsia="ru-RU"/>
        </w:rPr>
        <w:t xml:space="preserve"> В.Н. Основы </w:t>
      </w:r>
      <w:proofErr w:type="spellStart"/>
      <w:r w:rsidRPr="00A15B4A">
        <w:rPr>
          <w:rFonts w:ascii="Times New Roman" w:eastAsia="Times New Roman" w:hAnsi="Times New Roman" w:cs="Times New Roman"/>
          <w:sz w:val="28"/>
          <w:szCs w:val="28"/>
          <w:lang w:eastAsia="ru-RU"/>
        </w:rPr>
        <w:t>инноватики</w:t>
      </w:r>
      <w:proofErr w:type="spellEnd"/>
      <w:r w:rsidRPr="00A15B4A">
        <w:rPr>
          <w:rFonts w:ascii="Times New Roman" w:eastAsia="Times New Roman" w:hAnsi="Times New Roman" w:cs="Times New Roman"/>
          <w:sz w:val="28"/>
          <w:szCs w:val="28"/>
          <w:lang w:eastAsia="ru-RU"/>
        </w:rPr>
        <w:t xml:space="preserve">.- СПб.: </w:t>
      </w:r>
      <w:proofErr w:type="gramStart"/>
      <w:r w:rsidRPr="00A15B4A">
        <w:rPr>
          <w:rFonts w:ascii="Times New Roman" w:eastAsia="Times New Roman" w:hAnsi="Times New Roman" w:cs="Times New Roman"/>
          <w:sz w:val="28"/>
          <w:szCs w:val="28"/>
          <w:lang w:eastAsia="ru-RU"/>
        </w:rPr>
        <w:t>И-во</w:t>
      </w:r>
      <w:proofErr w:type="gramEnd"/>
      <w:r w:rsidRPr="00A15B4A">
        <w:rPr>
          <w:rFonts w:ascii="Times New Roman" w:eastAsia="Times New Roman" w:hAnsi="Times New Roman" w:cs="Times New Roman"/>
          <w:sz w:val="28"/>
          <w:szCs w:val="28"/>
          <w:lang w:eastAsia="ru-RU"/>
        </w:rPr>
        <w:t xml:space="preserve"> МИПКИ, 2010.- 321с.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8) </w:t>
      </w:r>
      <w:proofErr w:type="spellStart"/>
      <w:r w:rsidRPr="00A15B4A">
        <w:rPr>
          <w:rFonts w:ascii="Times New Roman" w:eastAsia="Times New Roman" w:hAnsi="Times New Roman" w:cs="Times New Roman"/>
          <w:sz w:val="28"/>
          <w:szCs w:val="28"/>
          <w:lang w:eastAsia="ru-RU"/>
        </w:rPr>
        <w:t>Брукинг</w:t>
      </w:r>
      <w:proofErr w:type="spellEnd"/>
      <w:r w:rsidRPr="00A15B4A">
        <w:rPr>
          <w:rFonts w:ascii="Times New Roman" w:eastAsia="Times New Roman" w:hAnsi="Times New Roman" w:cs="Times New Roman"/>
          <w:sz w:val="28"/>
          <w:szCs w:val="28"/>
          <w:lang w:eastAsia="ru-RU"/>
        </w:rPr>
        <w:t xml:space="preserve"> Э., Ковалик Л.Н. Интеллектуальный капитал. –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2001.-295с.</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lastRenderedPageBreak/>
        <w:t>)</w:t>
      </w:r>
      <w:r w:rsidRPr="00A15B4A">
        <w:rPr>
          <w:rFonts w:ascii="Times New Roman" w:eastAsia="Times New Roman" w:hAnsi="Times New Roman" w:cs="Times New Roman"/>
          <w:bCs/>
          <w:iCs/>
          <w:sz w:val="28"/>
          <w:szCs w:val="28"/>
          <w:lang w:eastAsia="ru-RU"/>
        </w:rPr>
        <w:t xml:space="preserve"> ГК РФ гл. 72, ст. 1345.</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9. Пресечение недобросовестной конкуренции</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1)</w:t>
      </w:r>
      <w:r w:rsidRPr="00A15B4A">
        <w:rPr>
          <w:rFonts w:ascii="Times New Roman" w:eastAsia="Times New Roman" w:hAnsi="Times New Roman" w:cs="Times New Roman"/>
          <w:bCs/>
          <w:iCs/>
          <w:sz w:val="28"/>
          <w:szCs w:val="28"/>
          <w:lang w:eastAsia="ru-RU"/>
        </w:rPr>
        <w:t xml:space="preserve">Карпухина С.И. Защита интеллектуальной собственности и </w:t>
      </w:r>
      <w:proofErr w:type="spellStart"/>
      <w:r w:rsidRPr="00A15B4A">
        <w:rPr>
          <w:rFonts w:ascii="Times New Roman" w:eastAsia="Times New Roman" w:hAnsi="Times New Roman" w:cs="Times New Roman"/>
          <w:bCs/>
          <w:iCs/>
          <w:sz w:val="28"/>
          <w:szCs w:val="28"/>
          <w:lang w:eastAsia="ru-RU"/>
        </w:rPr>
        <w:t>патентоведение</w:t>
      </w:r>
      <w:proofErr w:type="spellEnd"/>
      <w:r w:rsidRPr="00A15B4A">
        <w:rPr>
          <w:rFonts w:ascii="Times New Roman" w:eastAsia="Times New Roman" w:hAnsi="Times New Roman" w:cs="Times New Roman"/>
          <w:bCs/>
          <w:iCs/>
          <w:sz w:val="28"/>
          <w:szCs w:val="28"/>
          <w:lang w:eastAsia="ru-RU"/>
        </w:rPr>
        <w:t>. М.: Международные отношения. 2004. – 400с.</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 xml:space="preserve">2) Городов О.А.. Патентное право. </w:t>
      </w:r>
      <w:proofErr w:type="gramStart"/>
      <w:r w:rsidRPr="00A15B4A">
        <w:rPr>
          <w:rFonts w:ascii="Times New Roman" w:eastAsia="Times New Roman" w:hAnsi="Times New Roman" w:cs="Times New Roman"/>
          <w:bCs/>
          <w:iCs/>
          <w:sz w:val="28"/>
          <w:szCs w:val="28"/>
          <w:lang w:eastAsia="ru-RU"/>
        </w:rPr>
        <w:t>-М</w:t>
      </w:r>
      <w:proofErr w:type="gramEnd"/>
      <w:r w:rsidRPr="00A15B4A">
        <w:rPr>
          <w:rFonts w:ascii="Times New Roman" w:eastAsia="Times New Roman" w:hAnsi="Times New Roman" w:cs="Times New Roman"/>
          <w:bCs/>
          <w:iCs/>
          <w:sz w:val="28"/>
          <w:szCs w:val="28"/>
          <w:lang w:eastAsia="ru-RU"/>
        </w:rPr>
        <w:t xml:space="preserve">.: </w:t>
      </w:r>
      <w:proofErr w:type="spellStart"/>
      <w:r w:rsidRPr="00A15B4A">
        <w:rPr>
          <w:rFonts w:ascii="Times New Roman" w:eastAsia="Times New Roman" w:hAnsi="Times New Roman" w:cs="Times New Roman"/>
          <w:bCs/>
          <w:iCs/>
          <w:sz w:val="28"/>
          <w:szCs w:val="28"/>
          <w:lang w:eastAsia="ru-RU"/>
        </w:rPr>
        <w:t>Велби</w:t>
      </w:r>
      <w:proofErr w:type="spellEnd"/>
      <w:r w:rsidRPr="00A15B4A">
        <w:rPr>
          <w:rFonts w:ascii="Times New Roman" w:eastAsia="Times New Roman" w:hAnsi="Times New Roman" w:cs="Times New Roman"/>
          <w:bCs/>
          <w:iCs/>
          <w:sz w:val="28"/>
          <w:szCs w:val="28"/>
          <w:lang w:eastAsia="ru-RU"/>
        </w:rPr>
        <w:t xml:space="preserve">, 2005. – 506с.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3) Основы патентного дела. Г.В.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М.: Информационн</w:t>
      </w:r>
      <w:proofErr w:type="gramStart"/>
      <w:r w:rsidRPr="00A15B4A">
        <w:rPr>
          <w:rFonts w:ascii="Times New Roman" w:eastAsia="Times New Roman" w:hAnsi="Times New Roman" w:cs="Times New Roman"/>
          <w:sz w:val="28"/>
          <w:szCs w:val="28"/>
          <w:lang w:eastAsia="ru-RU"/>
        </w:rPr>
        <w:t>о-</w:t>
      </w:r>
      <w:proofErr w:type="gramEnd"/>
      <w:r w:rsidRPr="00A15B4A">
        <w:rPr>
          <w:rFonts w:ascii="Times New Roman" w:eastAsia="Times New Roman" w:hAnsi="Times New Roman" w:cs="Times New Roman"/>
          <w:sz w:val="28"/>
          <w:szCs w:val="28"/>
          <w:lang w:eastAsia="ru-RU"/>
        </w:rPr>
        <w:t xml:space="preserve"> издательский центр Роспатента, 2000.- 172с.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 Журнал «Интеллектуальная собственность»; № 5-6, </w:t>
      </w:r>
      <w:smartTag w:uri="urn:schemas-microsoft-com:office:smarttags" w:element="metricconverter">
        <w:smartTagPr>
          <w:attr w:name="ProductID" w:val="1993 г"/>
        </w:smartTagPr>
        <w:r w:rsidRPr="00A15B4A">
          <w:rPr>
            <w:rFonts w:ascii="Times New Roman" w:eastAsia="Times New Roman" w:hAnsi="Times New Roman" w:cs="Times New Roman"/>
            <w:sz w:val="28"/>
            <w:szCs w:val="28"/>
            <w:lang w:eastAsia="ru-RU"/>
          </w:rPr>
          <w:t>1993 г</w:t>
        </w:r>
      </w:smartTag>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5) Закон РФ «О конкуренции и ограничении монополистической деятельности на товарных рынках»</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6) Журнал «Интеллектуальная собственность» № 3, </w:t>
      </w:r>
      <w:smartTag w:uri="urn:schemas-microsoft-com:office:smarttags" w:element="metricconverter">
        <w:smartTagPr>
          <w:attr w:name="ProductID" w:val="2000 г"/>
        </w:smartTagPr>
        <w:r w:rsidRPr="00A15B4A">
          <w:rPr>
            <w:rFonts w:ascii="Times New Roman" w:eastAsia="Times New Roman" w:hAnsi="Times New Roman" w:cs="Times New Roman"/>
            <w:sz w:val="28"/>
            <w:szCs w:val="28"/>
            <w:lang w:eastAsia="ru-RU"/>
          </w:rPr>
          <w:t>2000 г</w:t>
        </w:r>
      </w:smartTag>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7) Правила на составление и подачу заявки на выдачу свидетельства на полезную модель.</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8)</w:t>
      </w:r>
      <w:r w:rsidRPr="00A15B4A">
        <w:rPr>
          <w:rFonts w:ascii="Times New Roman" w:eastAsia="Times New Roman" w:hAnsi="Times New Roman" w:cs="Times New Roman"/>
          <w:bCs/>
          <w:iCs/>
          <w:sz w:val="28"/>
          <w:szCs w:val="28"/>
          <w:lang w:eastAsia="ru-RU"/>
        </w:rPr>
        <w:t xml:space="preserve"> ГК РФ гл. 72, ст. 1345.</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10. Защита прав патентообладателей и авторов изобретений.</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Закон РФ «товарных знаках, знаках обслуживания и НМПТ»</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Правила на регистрацию и предоставление права пользования НМПТ.</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Основы патентного дела. Г.В.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М.: Информационн</w:t>
      </w:r>
      <w:proofErr w:type="gramStart"/>
      <w:r w:rsidRPr="00A15B4A">
        <w:rPr>
          <w:rFonts w:ascii="Times New Roman" w:eastAsia="Times New Roman" w:hAnsi="Times New Roman" w:cs="Times New Roman"/>
          <w:sz w:val="28"/>
          <w:szCs w:val="28"/>
          <w:lang w:eastAsia="ru-RU"/>
        </w:rPr>
        <w:t>о-</w:t>
      </w:r>
      <w:proofErr w:type="gramEnd"/>
      <w:r w:rsidRPr="00A15B4A">
        <w:rPr>
          <w:rFonts w:ascii="Times New Roman" w:eastAsia="Times New Roman" w:hAnsi="Times New Roman" w:cs="Times New Roman"/>
          <w:sz w:val="28"/>
          <w:szCs w:val="28"/>
          <w:lang w:eastAsia="ru-RU"/>
        </w:rPr>
        <w:t xml:space="preserve"> издательский центр Роспатента, 2000.- 172с.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4) Минков А.Н. Международная охрана интеллектуальной собственности.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2001.- 686 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5) </w:t>
      </w:r>
      <w:proofErr w:type="spellStart"/>
      <w:r w:rsidRPr="00A15B4A">
        <w:rPr>
          <w:rFonts w:ascii="Times New Roman" w:eastAsia="Times New Roman" w:hAnsi="Times New Roman" w:cs="Times New Roman"/>
          <w:sz w:val="28"/>
          <w:szCs w:val="28"/>
          <w:lang w:eastAsia="ru-RU"/>
        </w:rPr>
        <w:t>Абанников</w:t>
      </w:r>
      <w:proofErr w:type="spellEnd"/>
      <w:r w:rsidRPr="00A15B4A">
        <w:rPr>
          <w:rFonts w:ascii="Times New Roman" w:eastAsia="Times New Roman" w:hAnsi="Times New Roman" w:cs="Times New Roman"/>
          <w:sz w:val="28"/>
          <w:szCs w:val="28"/>
          <w:lang w:eastAsia="ru-RU"/>
        </w:rPr>
        <w:t xml:space="preserve"> В.Н. Основы </w:t>
      </w:r>
      <w:proofErr w:type="spellStart"/>
      <w:r w:rsidRPr="00A15B4A">
        <w:rPr>
          <w:rFonts w:ascii="Times New Roman" w:eastAsia="Times New Roman" w:hAnsi="Times New Roman" w:cs="Times New Roman"/>
          <w:sz w:val="28"/>
          <w:szCs w:val="28"/>
          <w:lang w:eastAsia="ru-RU"/>
        </w:rPr>
        <w:t>инноватики</w:t>
      </w:r>
      <w:proofErr w:type="spellEnd"/>
      <w:r w:rsidRPr="00A15B4A">
        <w:rPr>
          <w:rFonts w:ascii="Times New Roman" w:eastAsia="Times New Roman" w:hAnsi="Times New Roman" w:cs="Times New Roman"/>
          <w:sz w:val="28"/>
          <w:szCs w:val="28"/>
          <w:lang w:eastAsia="ru-RU"/>
        </w:rPr>
        <w:t xml:space="preserve">.- СПб.: </w:t>
      </w:r>
      <w:proofErr w:type="gramStart"/>
      <w:r w:rsidRPr="00A15B4A">
        <w:rPr>
          <w:rFonts w:ascii="Times New Roman" w:eastAsia="Times New Roman" w:hAnsi="Times New Roman" w:cs="Times New Roman"/>
          <w:sz w:val="28"/>
          <w:szCs w:val="28"/>
          <w:lang w:eastAsia="ru-RU"/>
        </w:rPr>
        <w:t>И-во</w:t>
      </w:r>
      <w:proofErr w:type="gramEnd"/>
      <w:r w:rsidRPr="00A15B4A">
        <w:rPr>
          <w:rFonts w:ascii="Times New Roman" w:eastAsia="Times New Roman" w:hAnsi="Times New Roman" w:cs="Times New Roman"/>
          <w:sz w:val="28"/>
          <w:szCs w:val="28"/>
          <w:lang w:eastAsia="ru-RU"/>
        </w:rPr>
        <w:t xml:space="preserve"> МИПКИ, 2010.- 321с.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6) </w:t>
      </w:r>
      <w:proofErr w:type="spellStart"/>
      <w:r w:rsidRPr="00A15B4A">
        <w:rPr>
          <w:rFonts w:ascii="Times New Roman" w:eastAsia="Times New Roman" w:hAnsi="Times New Roman" w:cs="Times New Roman"/>
          <w:sz w:val="28"/>
          <w:szCs w:val="28"/>
          <w:lang w:eastAsia="ru-RU"/>
        </w:rPr>
        <w:t>Брукинг</w:t>
      </w:r>
      <w:proofErr w:type="spellEnd"/>
      <w:r w:rsidRPr="00A15B4A">
        <w:rPr>
          <w:rFonts w:ascii="Times New Roman" w:eastAsia="Times New Roman" w:hAnsi="Times New Roman" w:cs="Times New Roman"/>
          <w:sz w:val="28"/>
          <w:szCs w:val="28"/>
          <w:lang w:eastAsia="ru-RU"/>
        </w:rPr>
        <w:t xml:space="preserve"> Э., Ковалик Л.Н. Интеллектуальный капитал. –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2001.-295с.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7) Мисник Н.Н. Гражданское право Российской Федерации: авторское, патентное и наследуемое право. – Ростов н/д: Феникс, 2006. – 248с.</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 xml:space="preserve">8) </w:t>
      </w:r>
      <w:r w:rsidRPr="00A15B4A">
        <w:rPr>
          <w:rFonts w:ascii="Times New Roman" w:eastAsia="Times New Roman" w:hAnsi="Times New Roman" w:cs="Times New Roman"/>
          <w:bCs/>
          <w:iCs/>
          <w:sz w:val="28"/>
          <w:szCs w:val="28"/>
          <w:lang w:eastAsia="ru-RU"/>
        </w:rPr>
        <w:t>ГК РФ гл. 72, ст. 1345.</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 xml:space="preserve">11. Предварительная и патентная (по существу) экспертиза заявки на изобретение.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Литература:</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Мисник Н.Н. Гражданское право Российской Федерации: авторское, патентное и наследуемое право. – Ростов н/д: Феникс, 2006. – 248с.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2) Основы патентного дела. Г.В.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М.: Информационн</w:t>
      </w:r>
      <w:proofErr w:type="gramStart"/>
      <w:r w:rsidRPr="00A15B4A">
        <w:rPr>
          <w:rFonts w:ascii="Times New Roman" w:eastAsia="Times New Roman" w:hAnsi="Times New Roman" w:cs="Times New Roman"/>
          <w:sz w:val="28"/>
          <w:szCs w:val="28"/>
          <w:lang w:eastAsia="ru-RU"/>
        </w:rPr>
        <w:t>о-</w:t>
      </w:r>
      <w:proofErr w:type="gramEnd"/>
      <w:r w:rsidRPr="00A15B4A">
        <w:rPr>
          <w:rFonts w:ascii="Times New Roman" w:eastAsia="Times New Roman" w:hAnsi="Times New Roman" w:cs="Times New Roman"/>
          <w:sz w:val="28"/>
          <w:szCs w:val="28"/>
          <w:lang w:eastAsia="ru-RU"/>
        </w:rPr>
        <w:t xml:space="preserve"> издательский центр Роспатента, 2000.-172с.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w:t>
      </w:r>
      <w:proofErr w:type="spellStart"/>
      <w:r w:rsidRPr="00A15B4A">
        <w:rPr>
          <w:rFonts w:ascii="Times New Roman" w:eastAsia="Times New Roman" w:hAnsi="Times New Roman" w:cs="Times New Roman"/>
          <w:sz w:val="28"/>
          <w:szCs w:val="28"/>
          <w:lang w:eastAsia="ru-RU"/>
        </w:rPr>
        <w:t>Брукинг</w:t>
      </w:r>
      <w:proofErr w:type="spellEnd"/>
      <w:r w:rsidRPr="00A15B4A">
        <w:rPr>
          <w:rFonts w:ascii="Times New Roman" w:eastAsia="Times New Roman" w:hAnsi="Times New Roman" w:cs="Times New Roman"/>
          <w:sz w:val="28"/>
          <w:szCs w:val="28"/>
          <w:lang w:eastAsia="ru-RU"/>
        </w:rPr>
        <w:t xml:space="preserve"> Э., Ковалик Л.Н. Интеллектуальный капитал. –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2001.-295с.</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4)</w:t>
      </w:r>
      <w:r w:rsidRPr="00A15B4A">
        <w:rPr>
          <w:rFonts w:ascii="Times New Roman" w:eastAsia="Times New Roman" w:hAnsi="Times New Roman" w:cs="Times New Roman"/>
          <w:bCs/>
          <w:iCs/>
          <w:sz w:val="28"/>
          <w:szCs w:val="28"/>
          <w:lang w:eastAsia="ru-RU"/>
        </w:rPr>
        <w:t xml:space="preserve"> ГК РФ гл. 72, ст. 1345.</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12. Международная защита промышленной собственности: Парижская конвенция</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Литература:</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Минков А.Н. Международная охрана интеллектуальной собственности.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2001.- 686 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 xml:space="preserve">2) </w:t>
      </w:r>
      <w:proofErr w:type="spellStart"/>
      <w:r w:rsidRPr="00A15B4A">
        <w:rPr>
          <w:rFonts w:ascii="Times New Roman" w:eastAsia="Times New Roman" w:hAnsi="Times New Roman" w:cs="Times New Roman"/>
          <w:sz w:val="28"/>
          <w:szCs w:val="28"/>
          <w:lang w:eastAsia="ru-RU"/>
        </w:rPr>
        <w:t>Абанников</w:t>
      </w:r>
      <w:proofErr w:type="spellEnd"/>
      <w:r w:rsidRPr="00A15B4A">
        <w:rPr>
          <w:rFonts w:ascii="Times New Roman" w:eastAsia="Times New Roman" w:hAnsi="Times New Roman" w:cs="Times New Roman"/>
          <w:sz w:val="28"/>
          <w:szCs w:val="28"/>
          <w:lang w:eastAsia="ru-RU"/>
        </w:rPr>
        <w:t xml:space="preserve"> В.Н. Основы </w:t>
      </w:r>
      <w:proofErr w:type="spellStart"/>
      <w:r w:rsidRPr="00A15B4A">
        <w:rPr>
          <w:rFonts w:ascii="Times New Roman" w:eastAsia="Times New Roman" w:hAnsi="Times New Roman" w:cs="Times New Roman"/>
          <w:sz w:val="28"/>
          <w:szCs w:val="28"/>
          <w:lang w:eastAsia="ru-RU"/>
        </w:rPr>
        <w:t>инноватики</w:t>
      </w:r>
      <w:proofErr w:type="spellEnd"/>
      <w:r w:rsidRPr="00A15B4A">
        <w:rPr>
          <w:rFonts w:ascii="Times New Roman" w:eastAsia="Times New Roman" w:hAnsi="Times New Roman" w:cs="Times New Roman"/>
          <w:sz w:val="28"/>
          <w:szCs w:val="28"/>
          <w:lang w:eastAsia="ru-RU"/>
        </w:rPr>
        <w:t xml:space="preserve">.- СПб.: </w:t>
      </w:r>
      <w:proofErr w:type="gramStart"/>
      <w:r w:rsidRPr="00A15B4A">
        <w:rPr>
          <w:rFonts w:ascii="Times New Roman" w:eastAsia="Times New Roman" w:hAnsi="Times New Roman" w:cs="Times New Roman"/>
          <w:sz w:val="28"/>
          <w:szCs w:val="28"/>
          <w:lang w:eastAsia="ru-RU"/>
        </w:rPr>
        <w:t>И-во</w:t>
      </w:r>
      <w:proofErr w:type="gramEnd"/>
      <w:r w:rsidRPr="00A15B4A">
        <w:rPr>
          <w:rFonts w:ascii="Times New Roman" w:eastAsia="Times New Roman" w:hAnsi="Times New Roman" w:cs="Times New Roman"/>
          <w:sz w:val="28"/>
          <w:szCs w:val="28"/>
          <w:lang w:eastAsia="ru-RU"/>
        </w:rPr>
        <w:t xml:space="preserve"> МИПКИ, 2010.- 321с.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w:t>
      </w:r>
      <w:proofErr w:type="spellStart"/>
      <w:r w:rsidRPr="00A15B4A">
        <w:rPr>
          <w:rFonts w:ascii="Times New Roman" w:eastAsia="Times New Roman" w:hAnsi="Times New Roman" w:cs="Times New Roman"/>
          <w:sz w:val="28"/>
          <w:szCs w:val="28"/>
          <w:lang w:eastAsia="ru-RU"/>
        </w:rPr>
        <w:t>Брукинг</w:t>
      </w:r>
      <w:proofErr w:type="spellEnd"/>
      <w:r w:rsidRPr="00A15B4A">
        <w:rPr>
          <w:rFonts w:ascii="Times New Roman" w:eastAsia="Times New Roman" w:hAnsi="Times New Roman" w:cs="Times New Roman"/>
          <w:sz w:val="28"/>
          <w:szCs w:val="28"/>
          <w:lang w:eastAsia="ru-RU"/>
        </w:rPr>
        <w:t xml:space="preserve"> Э., Ковалик Л.Н. Интеллектуальный капитал. –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2001.-295с.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xml:space="preserve"> Г.В. Основы патентного дела.- М.: Информационн</w:t>
      </w:r>
      <w:proofErr w:type="gramStart"/>
      <w:r w:rsidRPr="00A15B4A">
        <w:rPr>
          <w:rFonts w:ascii="Times New Roman" w:eastAsia="Times New Roman" w:hAnsi="Times New Roman" w:cs="Times New Roman"/>
          <w:sz w:val="28"/>
          <w:szCs w:val="28"/>
          <w:lang w:eastAsia="ru-RU"/>
        </w:rPr>
        <w:t>о-</w:t>
      </w:r>
      <w:proofErr w:type="gramEnd"/>
      <w:r w:rsidRPr="00A15B4A">
        <w:rPr>
          <w:rFonts w:ascii="Times New Roman" w:eastAsia="Times New Roman" w:hAnsi="Times New Roman" w:cs="Times New Roman"/>
          <w:sz w:val="28"/>
          <w:szCs w:val="28"/>
          <w:lang w:eastAsia="ru-RU"/>
        </w:rPr>
        <w:t xml:space="preserve"> издательский центр Роспатента, 2000.- 172</w:t>
      </w:r>
      <w:r w:rsidRPr="00A15B4A">
        <w:rPr>
          <w:rFonts w:ascii="Times New Roman" w:eastAsia="Times New Roman" w:hAnsi="Times New Roman" w:cs="Times New Roman"/>
          <w:sz w:val="28"/>
          <w:szCs w:val="28"/>
          <w:lang w:val="en-US" w:eastAsia="ru-RU"/>
        </w:rPr>
        <w:t>c</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5)</w:t>
      </w:r>
      <w:r w:rsidRPr="00A15B4A">
        <w:rPr>
          <w:rFonts w:ascii="Times New Roman" w:eastAsia="Times New Roman" w:hAnsi="Times New Roman" w:cs="Times New Roman"/>
          <w:bCs/>
          <w:iCs/>
          <w:sz w:val="28"/>
          <w:szCs w:val="28"/>
          <w:lang w:eastAsia="ru-RU"/>
        </w:rPr>
        <w:t xml:space="preserve"> ГК РФ гл. 72, ст. 1345.</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13. Предварительная экспертиза и экспертиза заявки на изобретение по существу (на патентоспособность).</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Литература:</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bCs/>
          <w:iCs/>
          <w:sz w:val="28"/>
          <w:szCs w:val="28"/>
          <w:lang w:eastAsia="ru-RU"/>
        </w:rPr>
        <w:t xml:space="preserve">1) Карпухина С.И. Защита интеллектуальной собственности и </w:t>
      </w:r>
      <w:proofErr w:type="spellStart"/>
      <w:r w:rsidRPr="00A15B4A">
        <w:rPr>
          <w:rFonts w:ascii="Times New Roman" w:eastAsia="Times New Roman" w:hAnsi="Times New Roman" w:cs="Times New Roman"/>
          <w:bCs/>
          <w:iCs/>
          <w:sz w:val="28"/>
          <w:szCs w:val="28"/>
          <w:lang w:eastAsia="ru-RU"/>
        </w:rPr>
        <w:t>патентоведение</w:t>
      </w:r>
      <w:proofErr w:type="spellEnd"/>
      <w:r w:rsidRPr="00A15B4A">
        <w:rPr>
          <w:rFonts w:ascii="Times New Roman" w:eastAsia="Times New Roman" w:hAnsi="Times New Roman" w:cs="Times New Roman"/>
          <w:bCs/>
          <w:iCs/>
          <w:sz w:val="28"/>
          <w:szCs w:val="28"/>
          <w:lang w:eastAsia="ru-RU"/>
        </w:rPr>
        <w:t>. М.: Международные отношения. 2004. – 400с.</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 xml:space="preserve">2) Городов О.А.. Патентное право. </w:t>
      </w:r>
      <w:proofErr w:type="gramStart"/>
      <w:r w:rsidRPr="00A15B4A">
        <w:rPr>
          <w:rFonts w:ascii="Times New Roman" w:eastAsia="Times New Roman" w:hAnsi="Times New Roman" w:cs="Times New Roman"/>
          <w:bCs/>
          <w:iCs/>
          <w:sz w:val="28"/>
          <w:szCs w:val="28"/>
          <w:lang w:eastAsia="ru-RU"/>
        </w:rPr>
        <w:t>-М</w:t>
      </w:r>
      <w:proofErr w:type="gramEnd"/>
      <w:r w:rsidRPr="00A15B4A">
        <w:rPr>
          <w:rFonts w:ascii="Times New Roman" w:eastAsia="Times New Roman" w:hAnsi="Times New Roman" w:cs="Times New Roman"/>
          <w:bCs/>
          <w:iCs/>
          <w:sz w:val="28"/>
          <w:szCs w:val="28"/>
          <w:lang w:eastAsia="ru-RU"/>
        </w:rPr>
        <w:t xml:space="preserve">.: </w:t>
      </w:r>
      <w:proofErr w:type="spellStart"/>
      <w:r w:rsidRPr="00A15B4A">
        <w:rPr>
          <w:rFonts w:ascii="Times New Roman" w:eastAsia="Times New Roman" w:hAnsi="Times New Roman" w:cs="Times New Roman"/>
          <w:bCs/>
          <w:iCs/>
          <w:sz w:val="28"/>
          <w:szCs w:val="28"/>
          <w:lang w:eastAsia="ru-RU"/>
        </w:rPr>
        <w:t>Велби</w:t>
      </w:r>
      <w:proofErr w:type="spellEnd"/>
      <w:r w:rsidRPr="00A15B4A">
        <w:rPr>
          <w:rFonts w:ascii="Times New Roman" w:eastAsia="Times New Roman" w:hAnsi="Times New Roman" w:cs="Times New Roman"/>
          <w:bCs/>
          <w:iCs/>
          <w:sz w:val="28"/>
          <w:szCs w:val="28"/>
          <w:lang w:eastAsia="ru-RU"/>
        </w:rPr>
        <w:t xml:space="preserve">, 2005. – 506с.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3) Кузнецов Ю.М. Патентоведение и авторское право. Киев: Кондор. 2004. – 428с.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xml:space="preserve"> Г.В. Основы патентного дела.- М.: Информационн</w:t>
      </w:r>
      <w:proofErr w:type="gramStart"/>
      <w:r w:rsidRPr="00A15B4A">
        <w:rPr>
          <w:rFonts w:ascii="Times New Roman" w:eastAsia="Times New Roman" w:hAnsi="Times New Roman" w:cs="Times New Roman"/>
          <w:sz w:val="28"/>
          <w:szCs w:val="28"/>
          <w:lang w:eastAsia="ru-RU"/>
        </w:rPr>
        <w:t>о-</w:t>
      </w:r>
      <w:proofErr w:type="gramEnd"/>
      <w:r w:rsidRPr="00A15B4A">
        <w:rPr>
          <w:rFonts w:ascii="Times New Roman" w:eastAsia="Times New Roman" w:hAnsi="Times New Roman" w:cs="Times New Roman"/>
          <w:sz w:val="28"/>
          <w:szCs w:val="28"/>
          <w:lang w:eastAsia="ru-RU"/>
        </w:rPr>
        <w:t xml:space="preserve"> издательский центр Роспатента, 2000.- 172</w:t>
      </w:r>
      <w:r w:rsidRPr="00A15B4A">
        <w:rPr>
          <w:rFonts w:ascii="Times New Roman" w:eastAsia="Times New Roman" w:hAnsi="Times New Roman" w:cs="Times New Roman"/>
          <w:sz w:val="28"/>
          <w:szCs w:val="28"/>
          <w:lang w:val="en-US" w:eastAsia="ru-RU"/>
        </w:rPr>
        <w:t>c</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5) Минков А.Н. Международная охрана интеллектуальной собственности.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2001.- 686 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6) </w:t>
      </w:r>
      <w:proofErr w:type="spellStart"/>
      <w:r w:rsidRPr="00A15B4A">
        <w:rPr>
          <w:rFonts w:ascii="Times New Roman" w:eastAsia="Times New Roman" w:hAnsi="Times New Roman" w:cs="Times New Roman"/>
          <w:sz w:val="28"/>
          <w:szCs w:val="28"/>
          <w:lang w:eastAsia="ru-RU"/>
        </w:rPr>
        <w:t>Абанников</w:t>
      </w:r>
      <w:proofErr w:type="spellEnd"/>
      <w:r w:rsidRPr="00A15B4A">
        <w:rPr>
          <w:rFonts w:ascii="Times New Roman" w:eastAsia="Times New Roman" w:hAnsi="Times New Roman" w:cs="Times New Roman"/>
          <w:sz w:val="28"/>
          <w:szCs w:val="28"/>
          <w:lang w:eastAsia="ru-RU"/>
        </w:rPr>
        <w:t xml:space="preserve"> В.Н. Основы </w:t>
      </w:r>
      <w:proofErr w:type="spellStart"/>
      <w:r w:rsidRPr="00A15B4A">
        <w:rPr>
          <w:rFonts w:ascii="Times New Roman" w:eastAsia="Times New Roman" w:hAnsi="Times New Roman" w:cs="Times New Roman"/>
          <w:sz w:val="28"/>
          <w:szCs w:val="28"/>
          <w:lang w:eastAsia="ru-RU"/>
        </w:rPr>
        <w:t>инноватики</w:t>
      </w:r>
      <w:proofErr w:type="spellEnd"/>
      <w:r w:rsidRPr="00A15B4A">
        <w:rPr>
          <w:rFonts w:ascii="Times New Roman" w:eastAsia="Times New Roman" w:hAnsi="Times New Roman" w:cs="Times New Roman"/>
          <w:sz w:val="28"/>
          <w:szCs w:val="28"/>
          <w:lang w:eastAsia="ru-RU"/>
        </w:rPr>
        <w:t xml:space="preserve">.- СПб.: </w:t>
      </w:r>
      <w:proofErr w:type="gramStart"/>
      <w:r w:rsidRPr="00A15B4A">
        <w:rPr>
          <w:rFonts w:ascii="Times New Roman" w:eastAsia="Times New Roman" w:hAnsi="Times New Roman" w:cs="Times New Roman"/>
          <w:sz w:val="28"/>
          <w:szCs w:val="28"/>
          <w:lang w:eastAsia="ru-RU"/>
        </w:rPr>
        <w:t>И-во</w:t>
      </w:r>
      <w:proofErr w:type="gramEnd"/>
      <w:r w:rsidRPr="00A15B4A">
        <w:rPr>
          <w:rFonts w:ascii="Times New Roman" w:eastAsia="Times New Roman" w:hAnsi="Times New Roman" w:cs="Times New Roman"/>
          <w:sz w:val="28"/>
          <w:szCs w:val="28"/>
          <w:lang w:eastAsia="ru-RU"/>
        </w:rPr>
        <w:t xml:space="preserve"> МИПКИ, 2010.- 321с.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7) </w:t>
      </w:r>
      <w:proofErr w:type="spellStart"/>
      <w:r w:rsidRPr="00A15B4A">
        <w:rPr>
          <w:rFonts w:ascii="Times New Roman" w:eastAsia="Times New Roman" w:hAnsi="Times New Roman" w:cs="Times New Roman"/>
          <w:sz w:val="28"/>
          <w:szCs w:val="28"/>
          <w:lang w:eastAsia="ru-RU"/>
        </w:rPr>
        <w:t>Брукинг</w:t>
      </w:r>
      <w:proofErr w:type="spellEnd"/>
      <w:r w:rsidRPr="00A15B4A">
        <w:rPr>
          <w:rFonts w:ascii="Times New Roman" w:eastAsia="Times New Roman" w:hAnsi="Times New Roman" w:cs="Times New Roman"/>
          <w:sz w:val="28"/>
          <w:szCs w:val="28"/>
          <w:lang w:eastAsia="ru-RU"/>
        </w:rPr>
        <w:t xml:space="preserve"> Э., Ковалик Л.Н. Интеллектуальный капитал. –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2001.-295с.80с.</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8)</w:t>
      </w:r>
      <w:r w:rsidRPr="00A15B4A">
        <w:rPr>
          <w:rFonts w:ascii="Times New Roman" w:eastAsia="Times New Roman" w:hAnsi="Times New Roman" w:cs="Times New Roman"/>
          <w:bCs/>
          <w:iCs/>
          <w:sz w:val="28"/>
          <w:szCs w:val="28"/>
          <w:lang w:eastAsia="ru-RU"/>
        </w:rPr>
        <w:t xml:space="preserve"> ГК РФ гл. 72, ст. 1345.</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14. Принудительное лицензирование. Досрочное расторжение лицензии.</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 xml:space="preserve">1) Карпухина С.И. Защита интеллектуальной собственности и </w:t>
      </w:r>
      <w:proofErr w:type="spellStart"/>
      <w:r w:rsidRPr="00A15B4A">
        <w:rPr>
          <w:rFonts w:ascii="Times New Roman" w:eastAsia="Times New Roman" w:hAnsi="Times New Roman" w:cs="Times New Roman"/>
          <w:bCs/>
          <w:iCs/>
          <w:sz w:val="28"/>
          <w:szCs w:val="28"/>
          <w:lang w:eastAsia="ru-RU"/>
        </w:rPr>
        <w:t>патентоведение</w:t>
      </w:r>
      <w:proofErr w:type="spellEnd"/>
      <w:r w:rsidRPr="00A15B4A">
        <w:rPr>
          <w:rFonts w:ascii="Times New Roman" w:eastAsia="Times New Roman" w:hAnsi="Times New Roman" w:cs="Times New Roman"/>
          <w:bCs/>
          <w:iCs/>
          <w:sz w:val="28"/>
          <w:szCs w:val="28"/>
          <w:lang w:eastAsia="ru-RU"/>
        </w:rPr>
        <w:t>. М.: Международные отношения. 2004. – 400с.</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 xml:space="preserve">2) Городов О.А.. Патентное право. </w:t>
      </w:r>
      <w:proofErr w:type="gramStart"/>
      <w:r w:rsidRPr="00A15B4A">
        <w:rPr>
          <w:rFonts w:ascii="Times New Roman" w:eastAsia="Times New Roman" w:hAnsi="Times New Roman" w:cs="Times New Roman"/>
          <w:bCs/>
          <w:iCs/>
          <w:sz w:val="28"/>
          <w:szCs w:val="28"/>
          <w:lang w:eastAsia="ru-RU"/>
        </w:rPr>
        <w:t>-М</w:t>
      </w:r>
      <w:proofErr w:type="gramEnd"/>
      <w:r w:rsidRPr="00A15B4A">
        <w:rPr>
          <w:rFonts w:ascii="Times New Roman" w:eastAsia="Times New Roman" w:hAnsi="Times New Roman" w:cs="Times New Roman"/>
          <w:bCs/>
          <w:iCs/>
          <w:sz w:val="28"/>
          <w:szCs w:val="28"/>
          <w:lang w:eastAsia="ru-RU"/>
        </w:rPr>
        <w:t xml:space="preserve">.: </w:t>
      </w:r>
      <w:proofErr w:type="spellStart"/>
      <w:r w:rsidRPr="00A15B4A">
        <w:rPr>
          <w:rFonts w:ascii="Times New Roman" w:eastAsia="Times New Roman" w:hAnsi="Times New Roman" w:cs="Times New Roman"/>
          <w:bCs/>
          <w:iCs/>
          <w:sz w:val="28"/>
          <w:szCs w:val="28"/>
          <w:lang w:eastAsia="ru-RU"/>
        </w:rPr>
        <w:t>Велби</w:t>
      </w:r>
      <w:proofErr w:type="spellEnd"/>
      <w:r w:rsidRPr="00A15B4A">
        <w:rPr>
          <w:rFonts w:ascii="Times New Roman" w:eastAsia="Times New Roman" w:hAnsi="Times New Roman" w:cs="Times New Roman"/>
          <w:bCs/>
          <w:iCs/>
          <w:sz w:val="28"/>
          <w:szCs w:val="28"/>
          <w:lang w:eastAsia="ru-RU"/>
        </w:rPr>
        <w:t xml:space="preserve">, 2005. – 506с.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bCs/>
          <w:iCs/>
          <w:sz w:val="28"/>
          <w:szCs w:val="28"/>
          <w:lang w:eastAsia="ru-RU"/>
        </w:rPr>
        <w:t xml:space="preserve">3) </w:t>
      </w:r>
      <w:r w:rsidRPr="00A15B4A">
        <w:rPr>
          <w:rFonts w:ascii="Times New Roman" w:eastAsia="Times New Roman" w:hAnsi="Times New Roman" w:cs="Times New Roman"/>
          <w:sz w:val="28"/>
          <w:szCs w:val="28"/>
          <w:lang w:eastAsia="ru-RU"/>
        </w:rPr>
        <w:t xml:space="preserve">«Правила составления» подачи, рассмотрения заявки на выдачу патента  на изобретение, </w:t>
      </w:r>
      <w:smartTag w:uri="urn:schemas-microsoft-com:office:smarttags" w:element="metricconverter">
        <w:smartTagPr>
          <w:attr w:name="ProductID" w:val="2003 г"/>
        </w:smartTagPr>
        <w:r w:rsidRPr="00A15B4A">
          <w:rPr>
            <w:rFonts w:ascii="Times New Roman" w:eastAsia="Times New Roman" w:hAnsi="Times New Roman" w:cs="Times New Roman"/>
            <w:sz w:val="28"/>
            <w:szCs w:val="28"/>
            <w:lang w:eastAsia="ru-RU"/>
          </w:rPr>
          <w:t>2003 г</w:t>
        </w:r>
      </w:smartTag>
      <w:r w:rsidRPr="00A15B4A">
        <w:rPr>
          <w:rFonts w:ascii="Times New Roman" w:eastAsia="Times New Roman" w:hAnsi="Times New Roman" w:cs="Times New Roman"/>
          <w:sz w:val="28"/>
          <w:szCs w:val="28"/>
          <w:lang w:eastAsia="ru-RU"/>
        </w:rPr>
        <w:t xml:space="preserve"> (с изм.).</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4)</w:t>
      </w:r>
      <w:r w:rsidRPr="00A15B4A">
        <w:rPr>
          <w:rFonts w:ascii="Times New Roman" w:eastAsia="Times New Roman" w:hAnsi="Times New Roman" w:cs="Times New Roman"/>
          <w:bCs/>
          <w:iCs/>
          <w:sz w:val="28"/>
          <w:szCs w:val="28"/>
          <w:lang w:eastAsia="ru-RU"/>
        </w:rPr>
        <w:t xml:space="preserve"> ГК РФ гл. 72, ст. 1345.</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15. Международная патентная классификация. Структура. Методика патентного исследования.</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 xml:space="preserve">1) Карпухина С.И. Защита интеллектуальной собственности и </w:t>
      </w:r>
      <w:proofErr w:type="spellStart"/>
      <w:r w:rsidRPr="00A15B4A">
        <w:rPr>
          <w:rFonts w:ascii="Times New Roman" w:eastAsia="Times New Roman" w:hAnsi="Times New Roman" w:cs="Times New Roman"/>
          <w:bCs/>
          <w:iCs/>
          <w:sz w:val="28"/>
          <w:szCs w:val="28"/>
          <w:lang w:eastAsia="ru-RU"/>
        </w:rPr>
        <w:t>патентоведение</w:t>
      </w:r>
      <w:proofErr w:type="spellEnd"/>
      <w:r w:rsidRPr="00A15B4A">
        <w:rPr>
          <w:rFonts w:ascii="Times New Roman" w:eastAsia="Times New Roman" w:hAnsi="Times New Roman" w:cs="Times New Roman"/>
          <w:bCs/>
          <w:iCs/>
          <w:sz w:val="28"/>
          <w:szCs w:val="28"/>
          <w:lang w:eastAsia="ru-RU"/>
        </w:rPr>
        <w:t>. М.: Международные отношения. 2004. – 400с.</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 xml:space="preserve">2) Городов О.А.. Патентное право. </w:t>
      </w:r>
      <w:proofErr w:type="gramStart"/>
      <w:r w:rsidRPr="00A15B4A">
        <w:rPr>
          <w:rFonts w:ascii="Times New Roman" w:eastAsia="Times New Roman" w:hAnsi="Times New Roman" w:cs="Times New Roman"/>
          <w:bCs/>
          <w:iCs/>
          <w:sz w:val="28"/>
          <w:szCs w:val="28"/>
          <w:lang w:eastAsia="ru-RU"/>
        </w:rPr>
        <w:t>-М</w:t>
      </w:r>
      <w:proofErr w:type="gramEnd"/>
      <w:r w:rsidRPr="00A15B4A">
        <w:rPr>
          <w:rFonts w:ascii="Times New Roman" w:eastAsia="Times New Roman" w:hAnsi="Times New Roman" w:cs="Times New Roman"/>
          <w:bCs/>
          <w:iCs/>
          <w:sz w:val="28"/>
          <w:szCs w:val="28"/>
          <w:lang w:eastAsia="ru-RU"/>
        </w:rPr>
        <w:t xml:space="preserve">.: </w:t>
      </w:r>
      <w:proofErr w:type="spellStart"/>
      <w:r w:rsidRPr="00A15B4A">
        <w:rPr>
          <w:rFonts w:ascii="Times New Roman" w:eastAsia="Times New Roman" w:hAnsi="Times New Roman" w:cs="Times New Roman"/>
          <w:bCs/>
          <w:iCs/>
          <w:sz w:val="28"/>
          <w:szCs w:val="28"/>
          <w:lang w:eastAsia="ru-RU"/>
        </w:rPr>
        <w:t>Велби</w:t>
      </w:r>
      <w:proofErr w:type="spellEnd"/>
      <w:r w:rsidRPr="00A15B4A">
        <w:rPr>
          <w:rFonts w:ascii="Times New Roman" w:eastAsia="Times New Roman" w:hAnsi="Times New Roman" w:cs="Times New Roman"/>
          <w:bCs/>
          <w:iCs/>
          <w:sz w:val="28"/>
          <w:szCs w:val="28"/>
          <w:lang w:eastAsia="ru-RU"/>
        </w:rPr>
        <w:t xml:space="preserve">, 2005. – 506с.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3). Кузнецов Ю.М. Патентоведение и авторское право. Киев: Кондор. 2004. – 428с.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 «Правила составления» подачи, рассмотрения заявки на выдачу патента  на изобретение, </w:t>
      </w:r>
      <w:smartTag w:uri="urn:schemas-microsoft-com:office:smarttags" w:element="metricconverter">
        <w:smartTagPr>
          <w:attr w:name="ProductID" w:val="2003 г"/>
        </w:smartTagPr>
        <w:r w:rsidRPr="00A15B4A">
          <w:rPr>
            <w:rFonts w:ascii="Times New Roman" w:eastAsia="Times New Roman" w:hAnsi="Times New Roman" w:cs="Times New Roman"/>
            <w:sz w:val="28"/>
            <w:szCs w:val="28"/>
            <w:lang w:eastAsia="ru-RU"/>
          </w:rPr>
          <w:t>2003 г</w:t>
        </w:r>
      </w:smartTag>
      <w:r w:rsidRPr="00A15B4A">
        <w:rPr>
          <w:rFonts w:ascii="Times New Roman" w:eastAsia="Times New Roman" w:hAnsi="Times New Roman" w:cs="Times New Roman"/>
          <w:sz w:val="28"/>
          <w:szCs w:val="28"/>
          <w:lang w:eastAsia="ru-RU"/>
        </w:rPr>
        <w:t xml:space="preserve"> (с изм.).</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5)</w:t>
      </w:r>
      <w:r w:rsidRPr="00A15B4A">
        <w:rPr>
          <w:rFonts w:ascii="Times New Roman" w:eastAsia="Times New Roman" w:hAnsi="Times New Roman" w:cs="Times New Roman"/>
          <w:bCs/>
          <w:iCs/>
          <w:sz w:val="28"/>
          <w:szCs w:val="28"/>
          <w:lang w:eastAsia="ru-RU"/>
        </w:rPr>
        <w:t xml:space="preserve"> ГК РФ гл. 72, ст. 1345.</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p>
    <w:p w:rsidR="00F0267B" w:rsidRDefault="00A15B4A" w:rsidP="0095735D">
      <w:pPr>
        <w:spacing w:after="0" w:line="240" w:lineRule="auto"/>
        <w:jc w:val="center"/>
        <w:rPr>
          <w:rFonts w:ascii="Times New Roman" w:eastAsia="Times New Roman" w:hAnsi="Times New Roman" w:cs="Times New Roman"/>
          <w:b/>
          <w:sz w:val="32"/>
          <w:szCs w:val="32"/>
          <w:lang w:eastAsia="ru-RU"/>
        </w:rPr>
      </w:pPr>
      <w:r w:rsidRPr="0095735D">
        <w:rPr>
          <w:rFonts w:ascii="Times New Roman" w:eastAsia="Times New Roman" w:hAnsi="Times New Roman" w:cs="Times New Roman"/>
          <w:b/>
          <w:sz w:val="32"/>
          <w:szCs w:val="32"/>
          <w:lang w:eastAsia="ru-RU"/>
        </w:rPr>
        <w:lastRenderedPageBreak/>
        <w:t>В</w:t>
      </w:r>
      <w:r w:rsidR="0095735D" w:rsidRPr="0095735D">
        <w:rPr>
          <w:rFonts w:ascii="Times New Roman" w:eastAsia="Times New Roman" w:hAnsi="Times New Roman" w:cs="Times New Roman"/>
          <w:b/>
          <w:sz w:val="32"/>
          <w:szCs w:val="32"/>
          <w:lang w:eastAsia="ru-RU"/>
        </w:rPr>
        <w:t xml:space="preserve">АРИАНТЫ КОНТРОЛЬНЫХ РАБОТ </w:t>
      </w:r>
    </w:p>
    <w:p w:rsidR="00A15B4A" w:rsidRPr="0095735D" w:rsidRDefault="0095735D" w:rsidP="0095735D">
      <w:pPr>
        <w:spacing w:after="0" w:line="240" w:lineRule="auto"/>
        <w:jc w:val="center"/>
        <w:rPr>
          <w:rFonts w:ascii="Times New Roman" w:eastAsia="Times New Roman" w:hAnsi="Times New Roman" w:cs="Times New Roman"/>
          <w:b/>
          <w:sz w:val="32"/>
          <w:szCs w:val="32"/>
          <w:lang w:eastAsia="ru-RU"/>
        </w:rPr>
      </w:pPr>
      <w:r w:rsidRPr="0095735D">
        <w:rPr>
          <w:rFonts w:ascii="Times New Roman" w:eastAsia="Times New Roman" w:hAnsi="Times New Roman" w:cs="Times New Roman"/>
          <w:b/>
          <w:sz w:val="32"/>
          <w:szCs w:val="32"/>
          <w:lang w:eastAsia="ru-RU"/>
        </w:rPr>
        <w:t>ДЛЯ СТУДЕНТОВ ЗАОЧНОЙ ФОРМЫ ОБУЧЕНИЯ</w:t>
      </w:r>
    </w:p>
    <w:p w:rsidR="00A15B4A" w:rsidRPr="00A15B4A" w:rsidRDefault="00A15B4A" w:rsidP="00F14EBC">
      <w:pPr>
        <w:spacing w:after="0" w:line="240" w:lineRule="auto"/>
        <w:jc w:val="center"/>
        <w:rPr>
          <w:rFonts w:ascii="Times New Roman" w:eastAsia="Times New Roman" w:hAnsi="Times New Roman" w:cs="Times New Roman"/>
          <w:sz w:val="28"/>
          <w:szCs w:val="28"/>
          <w:lang w:eastAsia="ru-RU"/>
        </w:rPr>
      </w:pPr>
    </w:p>
    <w:p w:rsidR="00A15B4A" w:rsidRPr="00A15B4A" w:rsidRDefault="00A15B4A" w:rsidP="0095735D">
      <w:pPr>
        <w:spacing w:after="0" w:line="240" w:lineRule="auto"/>
        <w:jc w:val="center"/>
        <w:rPr>
          <w:rFonts w:ascii="Times New Roman" w:eastAsia="Times New Roman" w:hAnsi="Times New Roman" w:cs="Times New Roman"/>
          <w:sz w:val="28"/>
          <w:szCs w:val="28"/>
          <w:lang w:eastAsia="ru-RU"/>
        </w:rPr>
      </w:pPr>
      <w:proofErr w:type="gramStart"/>
      <w:r w:rsidRPr="00A15B4A">
        <w:rPr>
          <w:rFonts w:ascii="Times New Roman" w:eastAsia="Times New Roman" w:hAnsi="Times New Roman" w:cs="Times New Roman"/>
          <w:sz w:val="28"/>
          <w:szCs w:val="28"/>
          <w:lang w:eastAsia="ru-RU"/>
        </w:rPr>
        <w:t>(Вариант контрольной работы определяется по двум последним цифрам шифра (номера зачетной книжки студента).</w:t>
      </w:r>
      <w:proofErr w:type="gramEnd"/>
    </w:p>
    <w:p w:rsidR="00A15B4A" w:rsidRPr="00A15B4A" w:rsidRDefault="00A15B4A" w:rsidP="00A15B4A">
      <w:pPr>
        <w:spacing w:after="0" w:line="240" w:lineRule="auto"/>
        <w:rPr>
          <w:rFonts w:ascii="Times New Roman" w:eastAsia="Times New Roman" w:hAnsi="Times New Roman" w:cs="Times New Roman"/>
          <w:sz w:val="28"/>
          <w:szCs w:val="28"/>
          <w:lang w:eastAsia="ru-RU"/>
        </w:rPr>
      </w:pP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Вариант 1</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1. Объекты интеллектуальной и промышленной собственности.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Структура публикуемых описаний изобретений к патенту РФ.</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 Состав заявки на товарный знак, подаваемой на регистрацию.</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 Особенности лицензионного договора на передачу прав на объекты промышленной собственности (изобретение, промышленный образец,  товарный знак  или знак обслуживания) по сравнению с другими договорами, например, договором купли–продажи, договором аренды.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 xml:space="preserve">1) </w:t>
      </w:r>
      <w:r w:rsidRPr="00A15B4A">
        <w:rPr>
          <w:rFonts w:ascii="Times New Roman" w:eastAsia="Times New Roman" w:hAnsi="Times New Roman" w:cs="Times New Roman"/>
          <w:bCs/>
          <w:iCs/>
          <w:sz w:val="28"/>
          <w:szCs w:val="28"/>
          <w:lang w:eastAsia="ru-RU"/>
        </w:rPr>
        <w:t>ГК РФ гл. 72, ст. 1345.</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Правила составления, подачи и рассмотрения заявки на выдачу патента</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на изобретение, </w:t>
      </w:r>
      <w:smartTag w:uri="urn:schemas-microsoft-com:office:smarttags" w:element="metricconverter">
        <w:smartTagPr>
          <w:attr w:name="ProductID" w:val="2003 г"/>
        </w:smartTagPr>
        <w:r w:rsidRPr="00A15B4A">
          <w:rPr>
            <w:rFonts w:ascii="Times New Roman" w:eastAsia="Times New Roman" w:hAnsi="Times New Roman" w:cs="Times New Roman"/>
            <w:sz w:val="28"/>
            <w:szCs w:val="28"/>
            <w:lang w:eastAsia="ru-RU"/>
          </w:rPr>
          <w:t>2003 г</w:t>
        </w:r>
      </w:smartTag>
      <w:r w:rsidRPr="00A15B4A">
        <w:rPr>
          <w:rFonts w:ascii="Times New Roman" w:eastAsia="Times New Roman" w:hAnsi="Times New Roman" w:cs="Times New Roman"/>
          <w:sz w:val="28"/>
          <w:szCs w:val="28"/>
          <w:lang w:eastAsia="ru-RU"/>
        </w:rPr>
        <w:t xml:space="preserve"> (с изм. от 2005г.).</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 xml:space="preserve">3) </w:t>
      </w:r>
      <w:r w:rsidRPr="00A15B4A">
        <w:rPr>
          <w:rFonts w:ascii="Times New Roman" w:eastAsia="Times New Roman" w:hAnsi="Times New Roman" w:cs="Times New Roman"/>
          <w:bCs/>
          <w:iCs/>
          <w:sz w:val="28"/>
          <w:szCs w:val="28"/>
          <w:lang w:eastAsia="ru-RU"/>
        </w:rPr>
        <w:t xml:space="preserve">Карпухина С.И. Защита интеллектуальной собственности и </w:t>
      </w:r>
      <w:proofErr w:type="spellStart"/>
      <w:r w:rsidRPr="00A15B4A">
        <w:rPr>
          <w:rFonts w:ascii="Times New Roman" w:eastAsia="Times New Roman" w:hAnsi="Times New Roman" w:cs="Times New Roman"/>
          <w:bCs/>
          <w:iCs/>
          <w:sz w:val="28"/>
          <w:szCs w:val="28"/>
          <w:lang w:eastAsia="ru-RU"/>
        </w:rPr>
        <w:t>патентоведение</w:t>
      </w:r>
      <w:proofErr w:type="spellEnd"/>
      <w:r w:rsidRPr="00A15B4A">
        <w:rPr>
          <w:rFonts w:ascii="Times New Roman" w:eastAsia="Times New Roman" w:hAnsi="Times New Roman" w:cs="Times New Roman"/>
          <w:bCs/>
          <w:iCs/>
          <w:sz w:val="28"/>
          <w:szCs w:val="28"/>
          <w:lang w:eastAsia="ru-RU"/>
        </w:rPr>
        <w:t>. М.: Международные отношения. 2004. – 400с.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bCs/>
          <w:iCs/>
          <w:sz w:val="28"/>
          <w:szCs w:val="28"/>
          <w:lang w:eastAsia="ru-RU"/>
        </w:rPr>
        <w:t xml:space="preserve">4) Городов О.А.. Патентное право. </w:t>
      </w:r>
      <w:proofErr w:type="gramStart"/>
      <w:r w:rsidRPr="00A15B4A">
        <w:rPr>
          <w:rFonts w:ascii="Times New Roman" w:eastAsia="Times New Roman" w:hAnsi="Times New Roman" w:cs="Times New Roman"/>
          <w:bCs/>
          <w:iCs/>
          <w:sz w:val="28"/>
          <w:szCs w:val="28"/>
          <w:lang w:eastAsia="ru-RU"/>
        </w:rPr>
        <w:t>-М</w:t>
      </w:r>
      <w:proofErr w:type="gramEnd"/>
      <w:r w:rsidRPr="00A15B4A">
        <w:rPr>
          <w:rFonts w:ascii="Times New Roman" w:eastAsia="Times New Roman" w:hAnsi="Times New Roman" w:cs="Times New Roman"/>
          <w:bCs/>
          <w:iCs/>
          <w:sz w:val="28"/>
          <w:szCs w:val="28"/>
          <w:lang w:eastAsia="ru-RU"/>
        </w:rPr>
        <w:t xml:space="preserve">.: </w:t>
      </w:r>
      <w:proofErr w:type="spellStart"/>
      <w:r w:rsidRPr="00A15B4A">
        <w:rPr>
          <w:rFonts w:ascii="Times New Roman" w:eastAsia="Times New Roman" w:hAnsi="Times New Roman" w:cs="Times New Roman"/>
          <w:bCs/>
          <w:iCs/>
          <w:sz w:val="28"/>
          <w:szCs w:val="28"/>
          <w:lang w:eastAsia="ru-RU"/>
        </w:rPr>
        <w:t>Велби</w:t>
      </w:r>
      <w:proofErr w:type="spellEnd"/>
      <w:r w:rsidRPr="00A15B4A">
        <w:rPr>
          <w:rFonts w:ascii="Times New Roman" w:eastAsia="Times New Roman" w:hAnsi="Times New Roman" w:cs="Times New Roman"/>
          <w:bCs/>
          <w:iCs/>
          <w:sz w:val="28"/>
          <w:szCs w:val="28"/>
          <w:lang w:eastAsia="ru-RU"/>
        </w:rPr>
        <w:t xml:space="preserve">, 2005. – 506с. </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Вариант 2</w:t>
      </w:r>
    </w:p>
    <w:p w:rsidR="00A15B4A" w:rsidRPr="00A15B4A" w:rsidRDefault="00A15B4A" w:rsidP="00A15B4A">
      <w:pPr>
        <w:spacing w:after="0" w:line="240" w:lineRule="auto"/>
        <w:rPr>
          <w:rFonts w:ascii="Times New Roman" w:eastAsia="Times New Roman" w:hAnsi="Times New Roman" w:cs="Times New Roman"/>
          <w:bCs/>
          <w:sz w:val="28"/>
          <w:szCs w:val="28"/>
          <w:lang w:eastAsia="ru-RU"/>
        </w:rPr>
      </w:pPr>
      <w:r w:rsidRPr="00A15B4A">
        <w:rPr>
          <w:rFonts w:ascii="Times New Roman" w:eastAsia="Times New Roman" w:hAnsi="Times New Roman" w:cs="Times New Roman"/>
          <w:bCs/>
          <w:sz w:val="28"/>
          <w:szCs w:val="28"/>
          <w:lang w:eastAsia="ru-RU"/>
        </w:rPr>
        <w:t>1. Источники права на охрану объектов интеллектуальной собственности в РФ.</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Коды ИНИД для идентификации библиографических данных в описании изобретения.</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Состав заявки на изобретение.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 Особенности передачи ноу-хау.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 xml:space="preserve">1) Карпухина С.И. Защита интеллектуальной собственности и </w:t>
      </w:r>
      <w:proofErr w:type="spellStart"/>
      <w:r w:rsidRPr="00A15B4A">
        <w:rPr>
          <w:rFonts w:ascii="Times New Roman" w:eastAsia="Times New Roman" w:hAnsi="Times New Roman" w:cs="Times New Roman"/>
          <w:bCs/>
          <w:iCs/>
          <w:sz w:val="28"/>
          <w:szCs w:val="28"/>
          <w:lang w:eastAsia="ru-RU"/>
        </w:rPr>
        <w:t>патентоведение</w:t>
      </w:r>
      <w:proofErr w:type="spellEnd"/>
      <w:r w:rsidRPr="00A15B4A">
        <w:rPr>
          <w:rFonts w:ascii="Times New Roman" w:eastAsia="Times New Roman" w:hAnsi="Times New Roman" w:cs="Times New Roman"/>
          <w:bCs/>
          <w:iCs/>
          <w:sz w:val="28"/>
          <w:szCs w:val="28"/>
          <w:lang w:eastAsia="ru-RU"/>
        </w:rPr>
        <w:t>. М.: Международные отношения. 2004. – 400с.</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 xml:space="preserve">2) Городов О.А.. Патентное право. </w:t>
      </w:r>
      <w:proofErr w:type="gramStart"/>
      <w:r w:rsidRPr="00A15B4A">
        <w:rPr>
          <w:rFonts w:ascii="Times New Roman" w:eastAsia="Times New Roman" w:hAnsi="Times New Roman" w:cs="Times New Roman"/>
          <w:bCs/>
          <w:iCs/>
          <w:sz w:val="28"/>
          <w:szCs w:val="28"/>
          <w:lang w:eastAsia="ru-RU"/>
        </w:rPr>
        <w:t>-М</w:t>
      </w:r>
      <w:proofErr w:type="gramEnd"/>
      <w:r w:rsidRPr="00A15B4A">
        <w:rPr>
          <w:rFonts w:ascii="Times New Roman" w:eastAsia="Times New Roman" w:hAnsi="Times New Roman" w:cs="Times New Roman"/>
          <w:bCs/>
          <w:iCs/>
          <w:sz w:val="28"/>
          <w:szCs w:val="28"/>
          <w:lang w:eastAsia="ru-RU"/>
        </w:rPr>
        <w:t xml:space="preserve">.: </w:t>
      </w:r>
      <w:proofErr w:type="spellStart"/>
      <w:r w:rsidRPr="00A15B4A">
        <w:rPr>
          <w:rFonts w:ascii="Times New Roman" w:eastAsia="Times New Roman" w:hAnsi="Times New Roman" w:cs="Times New Roman"/>
          <w:bCs/>
          <w:iCs/>
          <w:sz w:val="28"/>
          <w:szCs w:val="28"/>
          <w:lang w:eastAsia="ru-RU"/>
        </w:rPr>
        <w:t>Велби</w:t>
      </w:r>
      <w:proofErr w:type="spellEnd"/>
      <w:r w:rsidRPr="00A15B4A">
        <w:rPr>
          <w:rFonts w:ascii="Times New Roman" w:eastAsia="Times New Roman" w:hAnsi="Times New Roman" w:cs="Times New Roman"/>
          <w:bCs/>
          <w:iCs/>
          <w:sz w:val="28"/>
          <w:szCs w:val="28"/>
          <w:lang w:eastAsia="ru-RU"/>
        </w:rPr>
        <w:t xml:space="preserve">, 2005. – 506с.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3) Кузнецов Ю.М. Патентоведение и авторское право. Киев: Кондор. 2004. – 428с.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 Основы патентного дела. Г.В.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xml:space="preserve">, </w:t>
      </w:r>
      <w:proofErr w:type="spellStart"/>
      <w:r w:rsidRPr="00A15B4A">
        <w:rPr>
          <w:rFonts w:ascii="Times New Roman" w:eastAsia="Times New Roman" w:hAnsi="Times New Roman" w:cs="Times New Roman"/>
          <w:sz w:val="28"/>
          <w:szCs w:val="28"/>
          <w:lang w:eastAsia="ru-RU"/>
        </w:rPr>
        <w:t>М.:Информационно-издательский</w:t>
      </w:r>
      <w:proofErr w:type="spellEnd"/>
      <w:r w:rsidRPr="00A15B4A">
        <w:rPr>
          <w:rFonts w:ascii="Times New Roman" w:eastAsia="Times New Roman" w:hAnsi="Times New Roman" w:cs="Times New Roman"/>
          <w:sz w:val="28"/>
          <w:szCs w:val="28"/>
          <w:lang w:eastAsia="ru-RU"/>
        </w:rPr>
        <w:t xml:space="preserve"> центр Роспатента, </w:t>
      </w:r>
      <w:smartTag w:uri="urn:schemas-microsoft-com:office:smarttags" w:element="metricconverter">
        <w:smartTagPr>
          <w:attr w:name="ProductID" w:val="2000 г"/>
        </w:smartTagPr>
        <w:r w:rsidRPr="00A15B4A">
          <w:rPr>
            <w:rFonts w:ascii="Times New Roman" w:eastAsia="Times New Roman" w:hAnsi="Times New Roman" w:cs="Times New Roman"/>
            <w:sz w:val="28"/>
            <w:szCs w:val="28"/>
            <w:lang w:eastAsia="ru-RU"/>
          </w:rPr>
          <w:t>2000 г</w:t>
        </w:r>
      </w:smartTag>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5).</w:t>
      </w:r>
      <w:r w:rsidRPr="00A15B4A">
        <w:rPr>
          <w:rFonts w:ascii="Times New Roman" w:eastAsia="Times New Roman" w:hAnsi="Times New Roman" w:cs="Times New Roman"/>
          <w:bCs/>
          <w:iCs/>
          <w:sz w:val="28"/>
          <w:szCs w:val="28"/>
          <w:lang w:eastAsia="ru-RU"/>
        </w:rPr>
        <w:t xml:space="preserve"> ГК РФ гл. 72, ст. 1345.</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Вариант 3</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Правила составления, подачи заявки на выдачу свидетельства на полезную модель.</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Структура лицензионного договора.</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 Оценка стоимости изобретений и полезных моделей. Затратный подход.</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 xml:space="preserve">1) </w:t>
      </w:r>
      <w:proofErr w:type="spellStart"/>
      <w:r w:rsidRPr="00A15B4A">
        <w:rPr>
          <w:rFonts w:ascii="Times New Roman" w:eastAsia="Times New Roman" w:hAnsi="Times New Roman" w:cs="Times New Roman"/>
          <w:sz w:val="28"/>
          <w:szCs w:val="28"/>
          <w:lang w:eastAsia="ru-RU"/>
        </w:rPr>
        <w:t>Брукинг</w:t>
      </w:r>
      <w:proofErr w:type="spellEnd"/>
      <w:r w:rsidRPr="00A15B4A">
        <w:rPr>
          <w:rFonts w:ascii="Times New Roman" w:eastAsia="Times New Roman" w:hAnsi="Times New Roman" w:cs="Times New Roman"/>
          <w:sz w:val="28"/>
          <w:szCs w:val="28"/>
          <w:lang w:eastAsia="ru-RU"/>
        </w:rPr>
        <w:t xml:space="preserve"> Э., Ковалик Л.Н. Интеллектуальный капитал. –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2001.-295с.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Мисник Н.Н. Гражданское право Российской Федерации: авторское, патентное и наследуемое право. – Ростов н/д: Феникс, 2006. – 248с.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w:t>
      </w:r>
      <w:proofErr w:type="spellStart"/>
      <w:r w:rsidRPr="00A15B4A">
        <w:rPr>
          <w:rFonts w:ascii="Times New Roman" w:eastAsia="Times New Roman" w:hAnsi="Times New Roman" w:cs="Times New Roman"/>
          <w:sz w:val="28"/>
          <w:szCs w:val="28"/>
          <w:lang w:eastAsia="ru-RU"/>
        </w:rPr>
        <w:t>Рясенцев</w:t>
      </w:r>
      <w:proofErr w:type="spellEnd"/>
      <w:r w:rsidRPr="00A15B4A">
        <w:rPr>
          <w:rFonts w:ascii="Times New Roman" w:eastAsia="Times New Roman" w:hAnsi="Times New Roman" w:cs="Times New Roman"/>
          <w:sz w:val="28"/>
          <w:szCs w:val="28"/>
          <w:lang w:eastAsia="ru-RU"/>
        </w:rPr>
        <w:t xml:space="preserve"> В.А. </w:t>
      </w:r>
      <w:proofErr w:type="spellStart"/>
      <w:r w:rsidRPr="00A15B4A">
        <w:rPr>
          <w:rFonts w:ascii="Times New Roman" w:eastAsia="Times New Roman" w:hAnsi="Times New Roman" w:cs="Times New Roman"/>
          <w:sz w:val="28"/>
          <w:szCs w:val="28"/>
          <w:lang w:eastAsia="ru-RU"/>
        </w:rPr>
        <w:t>Патентоведение</w:t>
      </w:r>
      <w:proofErr w:type="spellEnd"/>
      <w:r w:rsidRPr="00A15B4A">
        <w:rPr>
          <w:rFonts w:ascii="Times New Roman" w:eastAsia="Times New Roman" w:hAnsi="Times New Roman" w:cs="Times New Roman"/>
          <w:sz w:val="28"/>
          <w:szCs w:val="28"/>
          <w:lang w:eastAsia="ru-RU"/>
        </w:rPr>
        <w:t>. М.: Просвещение, 1986. -269</w:t>
      </w:r>
      <w:r w:rsidRPr="00A15B4A">
        <w:rPr>
          <w:rFonts w:ascii="Times New Roman" w:eastAsia="Times New Roman" w:hAnsi="Times New Roman" w:cs="Times New Roman"/>
          <w:sz w:val="28"/>
          <w:szCs w:val="28"/>
          <w:lang w:val="en-US" w:eastAsia="ru-RU"/>
        </w:rPr>
        <w:t>c</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 xml:space="preserve">4) </w:t>
      </w:r>
      <w:r w:rsidRPr="00A15B4A">
        <w:rPr>
          <w:rFonts w:ascii="Times New Roman" w:eastAsia="Times New Roman" w:hAnsi="Times New Roman" w:cs="Times New Roman"/>
          <w:bCs/>
          <w:iCs/>
          <w:sz w:val="28"/>
          <w:szCs w:val="28"/>
          <w:lang w:eastAsia="ru-RU"/>
        </w:rPr>
        <w:t>ГК РФ гл. 72, ст. 1345.</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5) Основы патентного дела. Г.В.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xml:space="preserve">, М.: Информационно-издательский центр Роспатента, </w:t>
      </w:r>
      <w:smartTag w:uri="urn:schemas-microsoft-com:office:smarttags" w:element="metricconverter">
        <w:smartTagPr>
          <w:attr w:name="ProductID" w:val="2000 г"/>
        </w:smartTagPr>
        <w:r w:rsidRPr="00A15B4A">
          <w:rPr>
            <w:rFonts w:ascii="Times New Roman" w:eastAsia="Times New Roman" w:hAnsi="Times New Roman" w:cs="Times New Roman"/>
            <w:sz w:val="28"/>
            <w:szCs w:val="28"/>
            <w:lang w:eastAsia="ru-RU"/>
          </w:rPr>
          <w:t>2000 г</w:t>
        </w:r>
      </w:smartTag>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Вариант 4</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1. Правила составления и подачи заявки на выдачу патента на промышленный образец.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Предварительная экспертиза заявки.</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 Оценка стоимости товарных знаков и знаков обслуживания.</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 xml:space="preserve">1)   «Правила составления» подачи, рассмотрения заявки на выдачу патента  на изобретение, </w:t>
      </w:r>
      <w:smartTag w:uri="urn:schemas-microsoft-com:office:smarttags" w:element="metricconverter">
        <w:smartTagPr>
          <w:attr w:name="ProductID" w:val="2003 г"/>
        </w:smartTagPr>
        <w:r w:rsidRPr="00A15B4A">
          <w:rPr>
            <w:rFonts w:ascii="Times New Roman" w:eastAsia="Times New Roman" w:hAnsi="Times New Roman" w:cs="Times New Roman"/>
            <w:sz w:val="28"/>
            <w:szCs w:val="28"/>
            <w:lang w:eastAsia="ru-RU"/>
          </w:rPr>
          <w:t>2003 г</w:t>
        </w:r>
      </w:smartTag>
      <w:r w:rsidRPr="00A15B4A">
        <w:rPr>
          <w:rFonts w:ascii="Times New Roman" w:eastAsia="Times New Roman" w:hAnsi="Times New Roman" w:cs="Times New Roman"/>
          <w:sz w:val="28"/>
          <w:szCs w:val="28"/>
          <w:lang w:eastAsia="ru-RU"/>
        </w:rPr>
        <w:t xml:space="preserve"> (с изм.).</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2) Шевелева Г.И. Патентоведение и основы научных исследований. </w:t>
      </w:r>
      <w:proofErr w:type="gramStart"/>
      <w:r w:rsidRPr="00A15B4A">
        <w:rPr>
          <w:rFonts w:ascii="Times New Roman" w:eastAsia="Times New Roman" w:hAnsi="Times New Roman" w:cs="Times New Roman"/>
          <w:sz w:val="28"/>
          <w:szCs w:val="28"/>
          <w:lang w:eastAsia="ru-RU"/>
        </w:rPr>
        <w:t>–К</w:t>
      </w:r>
      <w:proofErr w:type="gramEnd"/>
      <w:r w:rsidRPr="00A15B4A">
        <w:rPr>
          <w:rFonts w:ascii="Times New Roman" w:eastAsia="Times New Roman" w:hAnsi="Times New Roman" w:cs="Times New Roman"/>
          <w:sz w:val="28"/>
          <w:szCs w:val="28"/>
          <w:lang w:eastAsia="ru-RU"/>
        </w:rPr>
        <w:t xml:space="preserve">емерово: изд-во Кемеровского технолог. ин-та </w:t>
      </w:r>
      <w:proofErr w:type="spellStart"/>
      <w:r w:rsidRPr="00A15B4A">
        <w:rPr>
          <w:rFonts w:ascii="Times New Roman" w:eastAsia="Times New Roman" w:hAnsi="Times New Roman" w:cs="Times New Roman"/>
          <w:sz w:val="28"/>
          <w:szCs w:val="28"/>
          <w:lang w:eastAsia="ru-RU"/>
        </w:rPr>
        <w:t>пищ</w:t>
      </w:r>
      <w:proofErr w:type="spellEnd"/>
      <w:r w:rsidRPr="00A15B4A">
        <w:rPr>
          <w:rFonts w:ascii="Times New Roman" w:eastAsia="Times New Roman" w:hAnsi="Times New Roman" w:cs="Times New Roman"/>
          <w:sz w:val="28"/>
          <w:szCs w:val="28"/>
          <w:lang w:eastAsia="ru-RU"/>
        </w:rPr>
        <w:t xml:space="preserve">. </w:t>
      </w:r>
      <w:proofErr w:type="spellStart"/>
      <w:r w:rsidRPr="00A15B4A">
        <w:rPr>
          <w:rFonts w:ascii="Times New Roman" w:eastAsia="Times New Roman" w:hAnsi="Times New Roman" w:cs="Times New Roman"/>
          <w:sz w:val="28"/>
          <w:szCs w:val="28"/>
          <w:lang w:eastAsia="ru-RU"/>
        </w:rPr>
        <w:t>пром</w:t>
      </w:r>
      <w:proofErr w:type="spellEnd"/>
      <w:r w:rsidRPr="00A15B4A">
        <w:rPr>
          <w:rFonts w:ascii="Times New Roman" w:eastAsia="Times New Roman" w:hAnsi="Times New Roman" w:cs="Times New Roman"/>
          <w:sz w:val="28"/>
          <w:szCs w:val="28"/>
          <w:lang w:eastAsia="ru-RU"/>
        </w:rPr>
        <w:t>., 2003.-80с.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 Мисник Н.Н. Гражданское право Российской Федерации: авторское, патентное и наследуемое право. – Ростов н/д: Феникс, 2006. – 248с.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 Основы патентного дела. Г.В.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xml:space="preserve">, М. Информационно-издательский центр Роспатента, </w:t>
      </w:r>
      <w:smartTag w:uri="urn:schemas-microsoft-com:office:smarttags" w:element="metricconverter">
        <w:smartTagPr>
          <w:attr w:name="ProductID" w:val="2000 г"/>
        </w:smartTagPr>
        <w:r w:rsidRPr="00A15B4A">
          <w:rPr>
            <w:rFonts w:ascii="Times New Roman" w:eastAsia="Times New Roman" w:hAnsi="Times New Roman" w:cs="Times New Roman"/>
            <w:sz w:val="28"/>
            <w:szCs w:val="28"/>
            <w:lang w:eastAsia="ru-RU"/>
          </w:rPr>
          <w:t>2000 г</w:t>
        </w:r>
      </w:smartTag>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Вариант 5</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Правила составления и подачи заявки на регистрацию и предоставление права пользования на «наименование места происхождения товара».</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Патентная экспертиза заявки на изобретение: сроки проведения, анализ патентоспособности, анализ новизны, изобретательского уровня.</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 Определение цены лицензии на базе роялти.</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1)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xml:space="preserve"> Г.В. Основы патентного дела.- М.: Информационн</w:t>
      </w:r>
      <w:proofErr w:type="gramStart"/>
      <w:r w:rsidRPr="00A15B4A">
        <w:rPr>
          <w:rFonts w:ascii="Times New Roman" w:eastAsia="Times New Roman" w:hAnsi="Times New Roman" w:cs="Times New Roman"/>
          <w:sz w:val="28"/>
          <w:szCs w:val="28"/>
          <w:lang w:eastAsia="ru-RU"/>
        </w:rPr>
        <w:t>о-</w:t>
      </w:r>
      <w:proofErr w:type="gramEnd"/>
      <w:r w:rsidRPr="00A15B4A">
        <w:rPr>
          <w:rFonts w:ascii="Times New Roman" w:eastAsia="Times New Roman" w:hAnsi="Times New Roman" w:cs="Times New Roman"/>
          <w:sz w:val="28"/>
          <w:szCs w:val="28"/>
          <w:lang w:eastAsia="ru-RU"/>
        </w:rPr>
        <w:t xml:space="preserve"> издательский центр Роспатента, 2000.- 172</w:t>
      </w:r>
      <w:r w:rsidRPr="00A15B4A">
        <w:rPr>
          <w:rFonts w:ascii="Times New Roman" w:eastAsia="Times New Roman" w:hAnsi="Times New Roman" w:cs="Times New Roman"/>
          <w:sz w:val="28"/>
          <w:szCs w:val="28"/>
          <w:lang w:val="en-US" w:eastAsia="ru-RU"/>
        </w:rPr>
        <w:t>c</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Минков А.Н. Международная охрана интеллектуальной собственности.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2001.- 686 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w:t>
      </w:r>
      <w:proofErr w:type="spellStart"/>
      <w:r w:rsidRPr="00A15B4A">
        <w:rPr>
          <w:rFonts w:ascii="Times New Roman" w:eastAsia="Times New Roman" w:hAnsi="Times New Roman" w:cs="Times New Roman"/>
          <w:sz w:val="28"/>
          <w:szCs w:val="28"/>
          <w:lang w:eastAsia="ru-RU"/>
        </w:rPr>
        <w:t>Абанников</w:t>
      </w:r>
      <w:proofErr w:type="spellEnd"/>
      <w:r w:rsidRPr="00A15B4A">
        <w:rPr>
          <w:rFonts w:ascii="Times New Roman" w:eastAsia="Times New Roman" w:hAnsi="Times New Roman" w:cs="Times New Roman"/>
          <w:sz w:val="28"/>
          <w:szCs w:val="28"/>
          <w:lang w:eastAsia="ru-RU"/>
        </w:rPr>
        <w:t xml:space="preserve"> В.Н. Основы </w:t>
      </w:r>
      <w:proofErr w:type="spellStart"/>
      <w:r w:rsidRPr="00A15B4A">
        <w:rPr>
          <w:rFonts w:ascii="Times New Roman" w:eastAsia="Times New Roman" w:hAnsi="Times New Roman" w:cs="Times New Roman"/>
          <w:sz w:val="28"/>
          <w:szCs w:val="28"/>
          <w:lang w:eastAsia="ru-RU"/>
        </w:rPr>
        <w:t>инноватики</w:t>
      </w:r>
      <w:proofErr w:type="spellEnd"/>
      <w:r w:rsidRPr="00A15B4A">
        <w:rPr>
          <w:rFonts w:ascii="Times New Roman" w:eastAsia="Times New Roman" w:hAnsi="Times New Roman" w:cs="Times New Roman"/>
          <w:sz w:val="28"/>
          <w:szCs w:val="28"/>
          <w:lang w:eastAsia="ru-RU"/>
        </w:rPr>
        <w:t xml:space="preserve">.- СПб.: </w:t>
      </w:r>
      <w:proofErr w:type="gramStart"/>
      <w:r w:rsidRPr="00A15B4A">
        <w:rPr>
          <w:rFonts w:ascii="Times New Roman" w:eastAsia="Times New Roman" w:hAnsi="Times New Roman" w:cs="Times New Roman"/>
          <w:sz w:val="28"/>
          <w:szCs w:val="28"/>
          <w:lang w:eastAsia="ru-RU"/>
        </w:rPr>
        <w:t>И-во</w:t>
      </w:r>
      <w:proofErr w:type="gramEnd"/>
      <w:r w:rsidRPr="00A15B4A">
        <w:rPr>
          <w:rFonts w:ascii="Times New Roman" w:eastAsia="Times New Roman" w:hAnsi="Times New Roman" w:cs="Times New Roman"/>
          <w:sz w:val="28"/>
          <w:szCs w:val="28"/>
          <w:lang w:eastAsia="ru-RU"/>
        </w:rPr>
        <w:t xml:space="preserve"> МИПКИ, 2010.- 273с.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 </w:t>
      </w:r>
      <w:proofErr w:type="spellStart"/>
      <w:r w:rsidRPr="00A15B4A">
        <w:rPr>
          <w:rFonts w:ascii="Times New Roman" w:eastAsia="Times New Roman" w:hAnsi="Times New Roman" w:cs="Times New Roman"/>
          <w:sz w:val="28"/>
          <w:szCs w:val="28"/>
          <w:lang w:eastAsia="ru-RU"/>
        </w:rPr>
        <w:t>Брукинг</w:t>
      </w:r>
      <w:proofErr w:type="spellEnd"/>
      <w:r w:rsidRPr="00A15B4A">
        <w:rPr>
          <w:rFonts w:ascii="Times New Roman" w:eastAsia="Times New Roman" w:hAnsi="Times New Roman" w:cs="Times New Roman"/>
          <w:sz w:val="28"/>
          <w:szCs w:val="28"/>
          <w:lang w:eastAsia="ru-RU"/>
        </w:rPr>
        <w:t xml:space="preserve"> Э., Ковалик Л.Н. Интеллектуальный капитал. –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2001.-295с.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5) Журнал «Интеллектуальная собственность» , № 1-2, </w:t>
      </w:r>
      <w:smartTag w:uri="urn:schemas-microsoft-com:office:smarttags" w:element="metricconverter">
        <w:smartTagPr>
          <w:attr w:name="ProductID" w:val="1993 г"/>
        </w:smartTagPr>
        <w:r w:rsidRPr="00A15B4A">
          <w:rPr>
            <w:rFonts w:ascii="Times New Roman" w:eastAsia="Times New Roman" w:hAnsi="Times New Roman" w:cs="Times New Roman"/>
            <w:sz w:val="28"/>
            <w:szCs w:val="28"/>
            <w:lang w:eastAsia="ru-RU"/>
          </w:rPr>
          <w:t>1993 г</w:t>
        </w:r>
      </w:smartTag>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 xml:space="preserve">6) </w:t>
      </w:r>
      <w:r w:rsidRPr="00A15B4A">
        <w:rPr>
          <w:rFonts w:ascii="Times New Roman" w:eastAsia="Times New Roman" w:hAnsi="Times New Roman" w:cs="Times New Roman"/>
          <w:bCs/>
          <w:iCs/>
          <w:sz w:val="28"/>
          <w:szCs w:val="28"/>
          <w:lang w:eastAsia="ru-RU"/>
        </w:rPr>
        <w:t>ГК РФ гл. 72, ст. 1345.</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7) Журнал «Интеллектуальная собственность. Промышленная собственность». № 6, </w:t>
      </w:r>
      <w:smartTag w:uri="urn:schemas-microsoft-com:office:smarttags" w:element="metricconverter">
        <w:smartTagPr>
          <w:attr w:name="ProductID" w:val="2001 г"/>
        </w:smartTagPr>
        <w:r w:rsidRPr="00A15B4A">
          <w:rPr>
            <w:rFonts w:ascii="Times New Roman" w:eastAsia="Times New Roman" w:hAnsi="Times New Roman" w:cs="Times New Roman"/>
            <w:sz w:val="28"/>
            <w:szCs w:val="28"/>
            <w:lang w:eastAsia="ru-RU"/>
          </w:rPr>
          <w:t>2001 г</w:t>
        </w:r>
      </w:smartTag>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Вариант 6</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Правила составления и подачи заявки на регистрацию товарного знака обслуживания.</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Понятия: патент-аналог, прототип.</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3. Основные показатели расчета стоимости лицензионного договора на ноу-хау.</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 xml:space="preserve">1) Карпухина С.И. Защита интеллектуальной собственности и </w:t>
      </w:r>
      <w:proofErr w:type="spellStart"/>
      <w:r w:rsidRPr="00A15B4A">
        <w:rPr>
          <w:rFonts w:ascii="Times New Roman" w:eastAsia="Times New Roman" w:hAnsi="Times New Roman" w:cs="Times New Roman"/>
          <w:bCs/>
          <w:iCs/>
          <w:sz w:val="28"/>
          <w:szCs w:val="28"/>
          <w:lang w:eastAsia="ru-RU"/>
        </w:rPr>
        <w:t>патентоведение</w:t>
      </w:r>
      <w:proofErr w:type="spellEnd"/>
      <w:r w:rsidRPr="00A15B4A">
        <w:rPr>
          <w:rFonts w:ascii="Times New Roman" w:eastAsia="Times New Roman" w:hAnsi="Times New Roman" w:cs="Times New Roman"/>
          <w:bCs/>
          <w:iCs/>
          <w:sz w:val="28"/>
          <w:szCs w:val="28"/>
          <w:lang w:eastAsia="ru-RU"/>
        </w:rPr>
        <w:t>. М.: Международные отношения. 2004. – 400с.</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 xml:space="preserve">2) Городов О.А.. Патентное право. </w:t>
      </w:r>
      <w:proofErr w:type="gramStart"/>
      <w:r w:rsidRPr="00A15B4A">
        <w:rPr>
          <w:rFonts w:ascii="Times New Roman" w:eastAsia="Times New Roman" w:hAnsi="Times New Roman" w:cs="Times New Roman"/>
          <w:bCs/>
          <w:iCs/>
          <w:sz w:val="28"/>
          <w:szCs w:val="28"/>
          <w:lang w:eastAsia="ru-RU"/>
        </w:rPr>
        <w:t>-М</w:t>
      </w:r>
      <w:proofErr w:type="gramEnd"/>
      <w:r w:rsidRPr="00A15B4A">
        <w:rPr>
          <w:rFonts w:ascii="Times New Roman" w:eastAsia="Times New Roman" w:hAnsi="Times New Roman" w:cs="Times New Roman"/>
          <w:bCs/>
          <w:iCs/>
          <w:sz w:val="28"/>
          <w:szCs w:val="28"/>
          <w:lang w:eastAsia="ru-RU"/>
        </w:rPr>
        <w:t xml:space="preserve">.: </w:t>
      </w:r>
      <w:proofErr w:type="spellStart"/>
      <w:r w:rsidRPr="00A15B4A">
        <w:rPr>
          <w:rFonts w:ascii="Times New Roman" w:eastAsia="Times New Roman" w:hAnsi="Times New Roman" w:cs="Times New Roman"/>
          <w:bCs/>
          <w:iCs/>
          <w:sz w:val="28"/>
          <w:szCs w:val="28"/>
          <w:lang w:eastAsia="ru-RU"/>
        </w:rPr>
        <w:t>Велби</w:t>
      </w:r>
      <w:proofErr w:type="spellEnd"/>
      <w:r w:rsidRPr="00A15B4A">
        <w:rPr>
          <w:rFonts w:ascii="Times New Roman" w:eastAsia="Times New Roman" w:hAnsi="Times New Roman" w:cs="Times New Roman"/>
          <w:bCs/>
          <w:iCs/>
          <w:sz w:val="28"/>
          <w:szCs w:val="28"/>
          <w:lang w:eastAsia="ru-RU"/>
        </w:rPr>
        <w:t xml:space="preserve">, 2005. – 506с.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 Кузнецов Ю.М. Патентоведение и авторское право. Киев: Кондор. 2004. – 428с.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4)</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xml:space="preserve"> Г.В. Основы патентного дела.- М.: Информационно- издательский центр Роспатента, 2000.- 172</w:t>
      </w:r>
      <w:r w:rsidRPr="00A15B4A">
        <w:rPr>
          <w:rFonts w:ascii="Times New Roman" w:eastAsia="Times New Roman" w:hAnsi="Times New Roman" w:cs="Times New Roman"/>
          <w:sz w:val="28"/>
          <w:szCs w:val="28"/>
          <w:lang w:val="en-US" w:eastAsia="ru-RU"/>
        </w:rPr>
        <w:t>c</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5) Минков А.Н. Международная охрана интеллектуальной собственности.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2001.- 686 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6) </w:t>
      </w:r>
      <w:proofErr w:type="spellStart"/>
      <w:r w:rsidRPr="00A15B4A">
        <w:rPr>
          <w:rFonts w:ascii="Times New Roman" w:eastAsia="Times New Roman" w:hAnsi="Times New Roman" w:cs="Times New Roman"/>
          <w:sz w:val="28"/>
          <w:szCs w:val="28"/>
          <w:lang w:eastAsia="ru-RU"/>
        </w:rPr>
        <w:t>Абанников</w:t>
      </w:r>
      <w:proofErr w:type="spellEnd"/>
      <w:r w:rsidRPr="00A15B4A">
        <w:rPr>
          <w:rFonts w:ascii="Times New Roman" w:eastAsia="Times New Roman" w:hAnsi="Times New Roman" w:cs="Times New Roman"/>
          <w:sz w:val="28"/>
          <w:szCs w:val="28"/>
          <w:lang w:eastAsia="ru-RU"/>
        </w:rPr>
        <w:t xml:space="preserve"> В.Н. Основы </w:t>
      </w:r>
      <w:proofErr w:type="spellStart"/>
      <w:r w:rsidRPr="00A15B4A">
        <w:rPr>
          <w:rFonts w:ascii="Times New Roman" w:eastAsia="Times New Roman" w:hAnsi="Times New Roman" w:cs="Times New Roman"/>
          <w:sz w:val="28"/>
          <w:szCs w:val="28"/>
          <w:lang w:eastAsia="ru-RU"/>
        </w:rPr>
        <w:t>инноватики</w:t>
      </w:r>
      <w:proofErr w:type="spellEnd"/>
      <w:r w:rsidRPr="00A15B4A">
        <w:rPr>
          <w:rFonts w:ascii="Times New Roman" w:eastAsia="Times New Roman" w:hAnsi="Times New Roman" w:cs="Times New Roman"/>
          <w:sz w:val="28"/>
          <w:szCs w:val="28"/>
          <w:lang w:eastAsia="ru-RU"/>
        </w:rPr>
        <w:t xml:space="preserve">.- СПб.: </w:t>
      </w:r>
      <w:proofErr w:type="gramStart"/>
      <w:r w:rsidRPr="00A15B4A">
        <w:rPr>
          <w:rFonts w:ascii="Times New Roman" w:eastAsia="Times New Roman" w:hAnsi="Times New Roman" w:cs="Times New Roman"/>
          <w:sz w:val="28"/>
          <w:szCs w:val="28"/>
          <w:lang w:eastAsia="ru-RU"/>
        </w:rPr>
        <w:t>И-во</w:t>
      </w:r>
      <w:proofErr w:type="gramEnd"/>
      <w:r w:rsidRPr="00A15B4A">
        <w:rPr>
          <w:rFonts w:ascii="Times New Roman" w:eastAsia="Times New Roman" w:hAnsi="Times New Roman" w:cs="Times New Roman"/>
          <w:sz w:val="28"/>
          <w:szCs w:val="28"/>
          <w:lang w:eastAsia="ru-RU"/>
        </w:rPr>
        <w:t xml:space="preserve"> МИПКИ, 2010.-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7) </w:t>
      </w:r>
      <w:proofErr w:type="spellStart"/>
      <w:r w:rsidRPr="00A15B4A">
        <w:rPr>
          <w:rFonts w:ascii="Times New Roman" w:eastAsia="Times New Roman" w:hAnsi="Times New Roman" w:cs="Times New Roman"/>
          <w:sz w:val="28"/>
          <w:szCs w:val="28"/>
          <w:lang w:eastAsia="ru-RU"/>
        </w:rPr>
        <w:t>Брукинг</w:t>
      </w:r>
      <w:proofErr w:type="spellEnd"/>
      <w:r w:rsidRPr="00A15B4A">
        <w:rPr>
          <w:rFonts w:ascii="Times New Roman" w:eastAsia="Times New Roman" w:hAnsi="Times New Roman" w:cs="Times New Roman"/>
          <w:sz w:val="28"/>
          <w:szCs w:val="28"/>
          <w:lang w:eastAsia="ru-RU"/>
        </w:rPr>
        <w:t xml:space="preserve"> Э., Ковалик Л.Н. Интеллектуальный капитал. –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2001.-295с.80с.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8). «Правила составления» подачи, рассмотрения заявки на выдачу патента</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на изобретение, </w:t>
      </w:r>
      <w:smartTag w:uri="urn:schemas-microsoft-com:office:smarttags" w:element="metricconverter">
        <w:smartTagPr>
          <w:attr w:name="ProductID" w:val="2003 г"/>
        </w:smartTagPr>
        <w:r w:rsidRPr="00A15B4A">
          <w:rPr>
            <w:rFonts w:ascii="Times New Roman" w:eastAsia="Times New Roman" w:hAnsi="Times New Roman" w:cs="Times New Roman"/>
            <w:sz w:val="28"/>
            <w:szCs w:val="28"/>
            <w:lang w:eastAsia="ru-RU"/>
          </w:rPr>
          <w:t>2003 г</w:t>
        </w:r>
      </w:smartTag>
      <w:r w:rsidRPr="00A15B4A">
        <w:rPr>
          <w:rFonts w:ascii="Times New Roman" w:eastAsia="Times New Roman" w:hAnsi="Times New Roman" w:cs="Times New Roman"/>
          <w:sz w:val="28"/>
          <w:szCs w:val="28"/>
          <w:lang w:eastAsia="ru-RU"/>
        </w:rPr>
        <w:t xml:space="preserve"> (с изм.).</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Вариант 7</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1. Изобретения как объект промышленной собственности, форма охраны изобретения. Автор патента и  </w:t>
      </w:r>
      <w:proofErr w:type="spellStart"/>
      <w:r w:rsidRPr="00A15B4A">
        <w:rPr>
          <w:rFonts w:ascii="Times New Roman" w:eastAsia="Times New Roman" w:hAnsi="Times New Roman" w:cs="Times New Roman"/>
          <w:sz w:val="28"/>
          <w:szCs w:val="28"/>
          <w:lang w:eastAsia="ru-RU"/>
        </w:rPr>
        <w:t>патентобладатель</w:t>
      </w:r>
      <w:proofErr w:type="spellEnd"/>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Виды ответственности, предусмотренные за незаконное использование товарного знака и наименования места происхождения товаров.</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 Определение цены лицензии на основе размера прибыли лицензиата (паушальные платежи).</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1)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xml:space="preserve"> Г.В. Основы патентного дела.- М.: Информационн</w:t>
      </w:r>
      <w:proofErr w:type="gramStart"/>
      <w:r w:rsidRPr="00A15B4A">
        <w:rPr>
          <w:rFonts w:ascii="Times New Roman" w:eastAsia="Times New Roman" w:hAnsi="Times New Roman" w:cs="Times New Roman"/>
          <w:sz w:val="28"/>
          <w:szCs w:val="28"/>
          <w:lang w:eastAsia="ru-RU"/>
        </w:rPr>
        <w:t>о-</w:t>
      </w:r>
      <w:proofErr w:type="gramEnd"/>
      <w:r w:rsidRPr="00A15B4A">
        <w:rPr>
          <w:rFonts w:ascii="Times New Roman" w:eastAsia="Times New Roman" w:hAnsi="Times New Roman" w:cs="Times New Roman"/>
          <w:sz w:val="28"/>
          <w:szCs w:val="28"/>
          <w:lang w:eastAsia="ru-RU"/>
        </w:rPr>
        <w:t xml:space="preserve"> издательский центр Роспатента, 2000.- 172</w:t>
      </w:r>
      <w:r w:rsidRPr="00A15B4A">
        <w:rPr>
          <w:rFonts w:ascii="Times New Roman" w:eastAsia="Times New Roman" w:hAnsi="Times New Roman" w:cs="Times New Roman"/>
          <w:sz w:val="28"/>
          <w:szCs w:val="28"/>
          <w:lang w:val="en-US" w:eastAsia="ru-RU"/>
        </w:rPr>
        <w:t>c</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Минков А.Н. Международная охрана интеллектуальной собственности.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2001.- 686 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w:t>
      </w:r>
      <w:proofErr w:type="spellStart"/>
      <w:r w:rsidRPr="00A15B4A">
        <w:rPr>
          <w:rFonts w:ascii="Times New Roman" w:eastAsia="Times New Roman" w:hAnsi="Times New Roman" w:cs="Times New Roman"/>
          <w:sz w:val="28"/>
          <w:szCs w:val="28"/>
          <w:lang w:eastAsia="ru-RU"/>
        </w:rPr>
        <w:t>Абанников</w:t>
      </w:r>
      <w:proofErr w:type="spellEnd"/>
      <w:r w:rsidRPr="00A15B4A">
        <w:rPr>
          <w:rFonts w:ascii="Times New Roman" w:eastAsia="Times New Roman" w:hAnsi="Times New Roman" w:cs="Times New Roman"/>
          <w:sz w:val="28"/>
          <w:szCs w:val="28"/>
          <w:lang w:eastAsia="ru-RU"/>
        </w:rPr>
        <w:t xml:space="preserve"> В.Н. Основы </w:t>
      </w:r>
      <w:proofErr w:type="spellStart"/>
      <w:r w:rsidRPr="00A15B4A">
        <w:rPr>
          <w:rFonts w:ascii="Times New Roman" w:eastAsia="Times New Roman" w:hAnsi="Times New Roman" w:cs="Times New Roman"/>
          <w:sz w:val="28"/>
          <w:szCs w:val="28"/>
          <w:lang w:eastAsia="ru-RU"/>
        </w:rPr>
        <w:t>инноватики</w:t>
      </w:r>
      <w:proofErr w:type="spellEnd"/>
      <w:r w:rsidRPr="00A15B4A">
        <w:rPr>
          <w:rFonts w:ascii="Times New Roman" w:eastAsia="Times New Roman" w:hAnsi="Times New Roman" w:cs="Times New Roman"/>
          <w:sz w:val="28"/>
          <w:szCs w:val="28"/>
          <w:lang w:eastAsia="ru-RU"/>
        </w:rPr>
        <w:t xml:space="preserve">.- СПб.: </w:t>
      </w:r>
      <w:proofErr w:type="gramStart"/>
      <w:r w:rsidRPr="00A15B4A">
        <w:rPr>
          <w:rFonts w:ascii="Times New Roman" w:eastAsia="Times New Roman" w:hAnsi="Times New Roman" w:cs="Times New Roman"/>
          <w:sz w:val="28"/>
          <w:szCs w:val="28"/>
          <w:lang w:eastAsia="ru-RU"/>
        </w:rPr>
        <w:t>И-во</w:t>
      </w:r>
      <w:proofErr w:type="gramEnd"/>
      <w:r w:rsidRPr="00A15B4A">
        <w:rPr>
          <w:rFonts w:ascii="Times New Roman" w:eastAsia="Times New Roman" w:hAnsi="Times New Roman" w:cs="Times New Roman"/>
          <w:sz w:val="28"/>
          <w:szCs w:val="28"/>
          <w:lang w:eastAsia="ru-RU"/>
        </w:rPr>
        <w:t xml:space="preserve"> МИПКИ, 2010.-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 </w:t>
      </w:r>
      <w:proofErr w:type="spellStart"/>
      <w:r w:rsidRPr="00A15B4A">
        <w:rPr>
          <w:rFonts w:ascii="Times New Roman" w:eastAsia="Times New Roman" w:hAnsi="Times New Roman" w:cs="Times New Roman"/>
          <w:sz w:val="28"/>
          <w:szCs w:val="28"/>
          <w:lang w:eastAsia="ru-RU"/>
        </w:rPr>
        <w:t>Брукинг</w:t>
      </w:r>
      <w:proofErr w:type="spellEnd"/>
      <w:r w:rsidRPr="00A15B4A">
        <w:rPr>
          <w:rFonts w:ascii="Times New Roman" w:eastAsia="Times New Roman" w:hAnsi="Times New Roman" w:cs="Times New Roman"/>
          <w:sz w:val="28"/>
          <w:szCs w:val="28"/>
          <w:lang w:eastAsia="ru-RU"/>
        </w:rPr>
        <w:t xml:space="preserve"> Э., Ковалик Л.Н. Интеллектуальный капитал. –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2001.-295с.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5) Журнал «Интеллектуальная собственность» , № 1-2, </w:t>
      </w:r>
      <w:smartTag w:uri="urn:schemas-microsoft-com:office:smarttags" w:element="metricconverter">
        <w:smartTagPr>
          <w:attr w:name="ProductID" w:val="1993 г"/>
        </w:smartTagPr>
        <w:r w:rsidRPr="00A15B4A">
          <w:rPr>
            <w:rFonts w:ascii="Times New Roman" w:eastAsia="Times New Roman" w:hAnsi="Times New Roman" w:cs="Times New Roman"/>
            <w:sz w:val="28"/>
            <w:szCs w:val="28"/>
            <w:lang w:eastAsia="ru-RU"/>
          </w:rPr>
          <w:t>1993 г</w:t>
        </w:r>
      </w:smartTag>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 xml:space="preserve">6) </w:t>
      </w:r>
      <w:r w:rsidRPr="00A15B4A">
        <w:rPr>
          <w:rFonts w:ascii="Times New Roman" w:eastAsia="Times New Roman" w:hAnsi="Times New Roman" w:cs="Times New Roman"/>
          <w:bCs/>
          <w:iCs/>
          <w:sz w:val="28"/>
          <w:szCs w:val="28"/>
          <w:lang w:eastAsia="ru-RU"/>
        </w:rPr>
        <w:t>ГК РФ гл. 72, ст. 1345.</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7)Журнал «Интеллектуальная собственность. Промышленная собственность». № 6, </w:t>
      </w:r>
      <w:smartTag w:uri="urn:schemas-microsoft-com:office:smarttags" w:element="metricconverter">
        <w:smartTagPr>
          <w:attr w:name="ProductID" w:val="2001 г"/>
        </w:smartTagPr>
        <w:r w:rsidRPr="00A15B4A">
          <w:rPr>
            <w:rFonts w:ascii="Times New Roman" w:eastAsia="Times New Roman" w:hAnsi="Times New Roman" w:cs="Times New Roman"/>
            <w:sz w:val="28"/>
            <w:szCs w:val="28"/>
            <w:lang w:eastAsia="ru-RU"/>
          </w:rPr>
          <w:t>2001 г</w:t>
        </w:r>
      </w:smartTag>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Вариант 8</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1. Полезная модель, форма ее охраны.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2. Отличительные признаки объекта «наименование места происхождения товара» от товарного знака.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 Методы оценки стоимости объектов интеллектуальной собственности.</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1) Ю.А. Беспалов и др. «Новое патентное законодательство в области промышленной собственности», М.: </w:t>
      </w:r>
      <w:smartTag w:uri="urn:schemas-microsoft-com:office:smarttags" w:element="metricconverter">
        <w:smartTagPr>
          <w:attr w:name="ProductID" w:val="1991 г"/>
        </w:smartTagPr>
        <w:r w:rsidRPr="00A15B4A">
          <w:rPr>
            <w:rFonts w:ascii="Times New Roman" w:eastAsia="Times New Roman" w:hAnsi="Times New Roman" w:cs="Times New Roman"/>
            <w:sz w:val="28"/>
            <w:szCs w:val="28"/>
            <w:lang w:eastAsia="ru-RU"/>
          </w:rPr>
          <w:t>1991 г</w:t>
        </w:r>
      </w:smartTag>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lastRenderedPageBreak/>
        <w:t xml:space="preserve">2)  Карпухина С.И. Защита интеллектуальной собственности и </w:t>
      </w:r>
      <w:proofErr w:type="spellStart"/>
      <w:r w:rsidRPr="00A15B4A">
        <w:rPr>
          <w:rFonts w:ascii="Times New Roman" w:eastAsia="Times New Roman" w:hAnsi="Times New Roman" w:cs="Times New Roman"/>
          <w:bCs/>
          <w:iCs/>
          <w:sz w:val="28"/>
          <w:szCs w:val="28"/>
          <w:lang w:eastAsia="ru-RU"/>
        </w:rPr>
        <w:t>патентоведение</w:t>
      </w:r>
      <w:proofErr w:type="spellEnd"/>
      <w:r w:rsidRPr="00A15B4A">
        <w:rPr>
          <w:rFonts w:ascii="Times New Roman" w:eastAsia="Times New Roman" w:hAnsi="Times New Roman" w:cs="Times New Roman"/>
          <w:bCs/>
          <w:iCs/>
          <w:sz w:val="28"/>
          <w:szCs w:val="28"/>
          <w:lang w:eastAsia="ru-RU"/>
        </w:rPr>
        <w:t>. М.: Международные отношения. 2004. – 400с.</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 xml:space="preserve">3). Городов О.А.. Патентное право. </w:t>
      </w:r>
      <w:proofErr w:type="gramStart"/>
      <w:r w:rsidRPr="00A15B4A">
        <w:rPr>
          <w:rFonts w:ascii="Times New Roman" w:eastAsia="Times New Roman" w:hAnsi="Times New Roman" w:cs="Times New Roman"/>
          <w:bCs/>
          <w:iCs/>
          <w:sz w:val="28"/>
          <w:szCs w:val="28"/>
          <w:lang w:eastAsia="ru-RU"/>
        </w:rPr>
        <w:t>-М</w:t>
      </w:r>
      <w:proofErr w:type="gramEnd"/>
      <w:r w:rsidRPr="00A15B4A">
        <w:rPr>
          <w:rFonts w:ascii="Times New Roman" w:eastAsia="Times New Roman" w:hAnsi="Times New Roman" w:cs="Times New Roman"/>
          <w:bCs/>
          <w:iCs/>
          <w:sz w:val="28"/>
          <w:szCs w:val="28"/>
          <w:lang w:eastAsia="ru-RU"/>
        </w:rPr>
        <w:t xml:space="preserve">.: </w:t>
      </w:r>
      <w:proofErr w:type="spellStart"/>
      <w:r w:rsidRPr="00A15B4A">
        <w:rPr>
          <w:rFonts w:ascii="Times New Roman" w:eastAsia="Times New Roman" w:hAnsi="Times New Roman" w:cs="Times New Roman"/>
          <w:bCs/>
          <w:iCs/>
          <w:sz w:val="28"/>
          <w:szCs w:val="28"/>
          <w:lang w:eastAsia="ru-RU"/>
        </w:rPr>
        <w:t>Велби</w:t>
      </w:r>
      <w:proofErr w:type="spellEnd"/>
      <w:r w:rsidRPr="00A15B4A">
        <w:rPr>
          <w:rFonts w:ascii="Times New Roman" w:eastAsia="Times New Roman" w:hAnsi="Times New Roman" w:cs="Times New Roman"/>
          <w:bCs/>
          <w:iCs/>
          <w:sz w:val="28"/>
          <w:szCs w:val="28"/>
          <w:lang w:eastAsia="ru-RU"/>
        </w:rPr>
        <w:t xml:space="preserve">, 2005. – 506с.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4) Кузнецов Ю.М. Патентоведение и авторское право. Киев: Кондор. 2004. – 428с.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5)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xml:space="preserve"> Г.В. Основы патентного дела.- М.: Информационн</w:t>
      </w:r>
      <w:proofErr w:type="gramStart"/>
      <w:r w:rsidRPr="00A15B4A">
        <w:rPr>
          <w:rFonts w:ascii="Times New Roman" w:eastAsia="Times New Roman" w:hAnsi="Times New Roman" w:cs="Times New Roman"/>
          <w:sz w:val="28"/>
          <w:szCs w:val="28"/>
          <w:lang w:eastAsia="ru-RU"/>
        </w:rPr>
        <w:t>о-</w:t>
      </w:r>
      <w:proofErr w:type="gramEnd"/>
      <w:r w:rsidRPr="00A15B4A">
        <w:rPr>
          <w:rFonts w:ascii="Times New Roman" w:eastAsia="Times New Roman" w:hAnsi="Times New Roman" w:cs="Times New Roman"/>
          <w:sz w:val="28"/>
          <w:szCs w:val="28"/>
          <w:lang w:eastAsia="ru-RU"/>
        </w:rPr>
        <w:t xml:space="preserve"> издательский центр Роспатента, 2000.- 172</w:t>
      </w:r>
      <w:r w:rsidRPr="00A15B4A">
        <w:rPr>
          <w:rFonts w:ascii="Times New Roman" w:eastAsia="Times New Roman" w:hAnsi="Times New Roman" w:cs="Times New Roman"/>
          <w:sz w:val="28"/>
          <w:szCs w:val="28"/>
          <w:lang w:val="en-US" w:eastAsia="ru-RU"/>
        </w:rPr>
        <w:t>c</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6) Минков А.Н. Международная охрана интеллектуальной собственности.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2001.- 686 с.</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Вариант 9</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Промышленный образец, форма его охраны.</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Виды лицензионных платежей.</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 Определение стоимости программ для ЭВМ.</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1)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xml:space="preserve"> Г.В. Основы патентного дела.- М.: Информационн</w:t>
      </w:r>
      <w:proofErr w:type="gramStart"/>
      <w:r w:rsidRPr="00A15B4A">
        <w:rPr>
          <w:rFonts w:ascii="Times New Roman" w:eastAsia="Times New Roman" w:hAnsi="Times New Roman" w:cs="Times New Roman"/>
          <w:sz w:val="28"/>
          <w:szCs w:val="28"/>
          <w:lang w:eastAsia="ru-RU"/>
        </w:rPr>
        <w:t>о-</w:t>
      </w:r>
      <w:proofErr w:type="gramEnd"/>
      <w:r w:rsidRPr="00A15B4A">
        <w:rPr>
          <w:rFonts w:ascii="Times New Roman" w:eastAsia="Times New Roman" w:hAnsi="Times New Roman" w:cs="Times New Roman"/>
          <w:sz w:val="28"/>
          <w:szCs w:val="28"/>
          <w:lang w:eastAsia="ru-RU"/>
        </w:rPr>
        <w:t xml:space="preserve"> издательский центр Роспатента, 2000.- 172</w:t>
      </w:r>
      <w:r w:rsidRPr="00A15B4A">
        <w:rPr>
          <w:rFonts w:ascii="Times New Roman" w:eastAsia="Times New Roman" w:hAnsi="Times New Roman" w:cs="Times New Roman"/>
          <w:sz w:val="28"/>
          <w:szCs w:val="28"/>
          <w:lang w:val="en-US" w:eastAsia="ru-RU"/>
        </w:rPr>
        <w:t>c</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Минков А.Н. Международная охрана интеллектуальной собственности.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2001.- 686 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w:t>
      </w:r>
      <w:proofErr w:type="spellStart"/>
      <w:r w:rsidRPr="00A15B4A">
        <w:rPr>
          <w:rFonts w:ascii="Times New Roman" w:eastAsia="Times New Roman" w:hAnsi="Times New Roman" w:cs="Times New Roman"/>
          <w:sz w:val="28"/>
          <w:szCs w:val="28"/>
          <w:lang w:eastAsia="ru-RU"/>
        </w:rPr>
        <w:t>Абанников</w:t>
      </w:r>
      <w:proofErr w:type="spellEnd"/>
      <w:r w:rsidRPr="00A15B4A">
        <w:rPr>
          <w:rFonts w:ascii="Times New Roman" w:eastAsia="Times New Roman" w:hAnsi="Times New Roman" w:cs="Times New Roman"/>
          <w:sz w:val="28"/>
          <w:szCs w:val="28"/>
          <w:lang w:eastAsia="ru-RU"/>
        </w:rPr>
        <w:t xml:space="preserve"> В.Н. Основы </w:t>
      </w:r>
      <w:proofErr w:type="spellStart"/>
      <w:r w:rsidRPr="00A15B4A">
        <w:rPr>
          <w:rFonts w:ascii="Times New Roman" w:eastAsia="Times New Roman" w:hAnsi="Times New Roman" w:cs="Times New Roman"/>
          <w:sz w:val="28"/>
          <w:szCs w:val="28"/>
          <w:lang w:eastAsia="ru-RU"/>
        </w:rPr>
        <w:t>инноватики</w:t>
      </w:r>
      <w:proofErr w:type="spellEnd"/>
      <w:r w:rsidRPr="00A15B4A">
        <w:rPr>
          <w:rFonts w:ascii="Times New Roman" w:eastAsia="Times New Roman" w:hAnsi="Times New Roman" w:cs="Times New Roman"/>
          <w:sz w:val="28"/>
          <w:szCs w:val="28"/>
          <w:lang w:eastAsia="ru-RU"/>
        </w:rPr>
        <w:t xml:space="preserve">.- СПб.: </w:t>
      </w:r>
      <w:proofErr w:type="gramStart"/>
      <w:r w:rsidRPr="00A15B4A">
        <w:rPr>
          <w:rFonts w:ascii="Times New Roman" w:eastAsia="Times New Roman" w:hAnsi="Times New Roman" w:cs="Times New Roman"/>
          <w:sz w:val="28"/>
          <w:szCs w:val="28"/>
          <w:lang w:eastAsia="ru-RU"/>
        </w:rPr>
        <w:t>И-во</w:t>
      </w:r>
      <w:proofErr w:type="gramEnd"/>
      <w:r w:rsidRPr="00A15B4A">
        <w:rPr>
          <w:rFonts w:ascii="Times New Roman" w:eastAsia="Times New Roman" w:hAnsi="Times New Roman" w:cs="Times New Roman"/>
          <w:sz w:val="28"/>
          <w:szCs w:val="28"/>
          <w:lang w:eastAsia="ru-RU"/>
        </w:rPr>
        <w:t xml:space="preserve"> МИПКИ, 2010.-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 </w:t>
      </w:r>
      <w:proofErr w:type="spellStart"/>
      <w:r w:rsidRPr="00A15B4A">
        <w:rPr>
          <w:rFonts w:ascii="Times New Roman" w:eastAsia="Times New Roman" w:hAnsi="Times New Roman" w:cs="Times New Roman"/>
          <w:sz w:val="28"/>
          <w:szCs w:val="28"/>
          <w:lang w:eastAsia="ru-RU"/>
        </w:rPr>
        <w:t>Брукинг</w:t>
      </w:r>
      <w:proofErr w:type="spellEnd"/>
      <w:r w:rsidRPr="00A15B4A">
        <w:rPr>
          <w:rFonts w:ascii="Times New Roman" w:eastAsia="Times New Roman" w:hAnsi="Times New Roman" w:cs="Times New Roman"/>
          <w:sz w:val="28"/>
          <w:szCs w:val="28"/>
          <w:lang w:eastAsia="ru-RU"/>
        </w:rPr>
        <w:t xml:space="preserve"> Э., Ковалик Л.Н. Интеллектуальный капитал. –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2001.-295с.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5) Журнал «Интеллектуальная собственность» , № 1-2, </w:t>
      </w:r>
      <w:smartTag w:uri="urn:schemas-microsoft-com:office:smarttags" w:element="metricconverter">
        <w:smartTagPr>
          <w:attr w:name="ProductID" w:val="1993 г"/>
        </w:smartTagPr>
        <w:r w:rsidRPr="00A15B4A">
          <w:rPr>
            <w:rFonts w:ascii="Times New Roman" w:eastAsia="Times New Roman" w:hAnsi="Times New Roman" w:cs="Times New Roman"/>
            <w:sz w:val="28"/>
            <w:szCs w:val="28"/>
            <w:lang w:eastAsia="ru-RU"/>
          </w:rPr>
          <w:t>1993 г</w:t>
        </w:r>
      </w:smartTag>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 xml:space="preserve">6) </w:t>
      </w:r>
      <w:r w:rsidRPr="00A15B4A">
        <w:rPr>
          <w:rFonts w:ascii="Times New Roman" w:eastAsia="Times New Roman" w:hAnsi="Times New Roman" w:cs="Times New Roman"/>
          <w:bCs/>
          <w:iCs/>
          <w:sz w:val="28"/>
          <w:szCs w:val="28"/>
          <w:lang w:eastAsia="ru-RU"/>
        </w:rPr>
        <w:t>ГК РФ гл. 72, ст. 1345.</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7)Журнал «Интеллектуальная собственность. Промышленная собственность». № 6, </w:t>
      </w:r>
      <w:smartTag w:uri="urn:schemas-microsoft-com:office:smarttags" w:element="metricconverter">
        <w:smartTagPr>
          <w:attr w:name="ProductID" w:val="2001 г"/>
        </w:smartTagPr>
        <w:r w:rsidRPr="00A15B4A">
          <w:rPr>
            <w:rFonts w:ascii="Times New Roman" w:eastAsia="Times New Roman" w:hAnsi="Times New Roman" w:cs="Times New Roman"/>
            <w:sz w:val="28"/>
            <w:szCs w:val="28"/>
            <w:lang w:eastAsia="ru-RU"/>
          </w:rPr>
          <w:t>2001 г</w:t>
        </w:r>
      </w:smartTag>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8) Закон о защите программ ЭВМ и баз данных.</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Вариант 10</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Товарный знак, его виды. Знак обслуживания, его функции.</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Принудительное лицензирование. Досрочное расторжение лицензии.</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Оценка стоимости товарных знаков и знаков обслуживания.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 xml:space="preserve">1) </w:t>
      </w:r>
      <w:r w:rsidRPr="00A15B4A">
        <w:rPr>
          <w:rFonts w:ascii="Times New Roman" w:eastAsia="Times New Roman" w:hAnsi="Times New Roman" w:cs="Times New Roman"/>
          <w:bCs/>
          <w:iCs/>
          <w:sz w:val="28"/>
          <w:szCs w:val="28"/>
          <w:lang w:eastAsia="ru-RU"/>
        </w:rPr>
        <w:t xml:space="preserve">Карпухина С.И. Защита интеллектуальной собственности и </w:t>
      </w:r>
      <w:proofErr w:type="spellStart"/>
      <w:r w:rsidRPr="00A15B4A">
        <w:rPr>
          <w:rFonts w:ascii="Times New Roman" w:eastAsia="Times New Roman" w:hAnsi="Times New Roman" w:cs="Times New Roman"/>
          <w:bCs/>
          <w:iCs/>
          <w:sz w:val="28"/>
          <w:szCs w:val="28"/>
          <w:lang w:eastAsia="ru-RU"/>
        </w:rPr>
        <w:t>патентоведение</w:t>
      </w:r>
      <w:proofErr w:type="spellEnd"/>
      <w:r w:rsidRPr="00A15B4A">
        <w:rPr>
          <w:rFonts w:ascii="Times New Roman" w:eastAsia="Times New Roman" w:hAnsi="Times New Roman" w:cs="Times New Roman"/>
          <w:bCs/>
          <w:iCs/>
          <w:sz w:val="28"/>
          <w:szCs w:val="28"/>
          <w:lang w:eastAsia="ru-RU"/>
        </w:rPr>
        <w:t>. М.: Международные отношения. 2004. – 400с.</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 xml:space="preserve">2) Городов О.А.. Патентное право. </w:t>
      </w:r>
      <w:proofErr w:type="gramStart"/>
      <w:r w:rsidRPr="00A15B4A">
        <w:rPr>
          <w:rFonts w:ascii="Times New Roman" w:eastAsia="Times New Roman" w:hAnsi="Times New Roman" w:cs="Times New Roman"/>
          <w:bCs/>
          <w:iCs/>
          <w:sz w:val="28"/>
          <w:szCs w:val="28"/>
          <w:lang w:eastAsia="ru-RU"/>
        </w:rPr>
        <w:t>-М</w:t>
      </w:r>
      <w:proofErr w:type="gramEnd"/>
      <w:r w:rsidRPr="00A15B4A">
        <w:rPr>
          <w:rFonts w:ascii="Times New Roman" w:eastAsia="Times New Roman" w:hAnsi="Times New Roman" w:cs="Times New Roman"/>
          <w:bCs/>
          <w:iCs/>
          <w:sz w:val="28"/>
          <w:szCs w:val="28"/>
          <w:lang w:eastAsia="ru-RU"/>
        </w:rPr>
        <w:t xml:space="preserve">.: </w:t>
      </w:r>
      <w:proofErr w:type="spellStart"/>
      <w:r w:rsidRPr="00A15B4A">
        <w:rPr>
          <w:rFonts w:ascii="Times New Roman" w:eastAsia="Times New Roman" w:hAnsi="Times New Roman" w:cs="Times New Roman"/>
          <w:bCs/>
          <w:iCs/>
          <w:sz w:val="28"/>
          <w:szCs w:val="28"/>
          <w:lang w:eastAsia="ru-RU"/>
        </w:rPr>
        <w:t>Велби</w:t>
      </w:r>
      <w:proofErr w:type="spellEnd"/>
      <w:r w:rsidRPr="00A15B4A">
        <w:rPr>
          <w:rFonts w:ascii="Times New Roman" w:eastAsia="Times New Roman" w:hAnsi="Times New Roman" w:cs="Times New Roman"/>
          <w:bCs/>
          <w:iCs/>
          <w:sz w:val="28"/>
          <w:szCs w:val="28"/>
          <w:lang w:eastAsia="ru-RU"/>
        </w:rPr>
        <w:t xml:space="preserve">, 2005. – 506с.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Основы патентного дела. Г.В.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М.: Информационн</w:t>
      </w:r>
      <w:proofErr w:type="gramStart"/>
      <w:r w:rsidRPr="00A15B4A">
        <w:rPr>
          <w:rFonts w:ascii="Times New Roman" w:eastAsia="Times New Roman" w:hAnsi="Times New Roman" w:cs="Times New Roman"/>
          <w:sz w:val="28"/>
          <w:szCs w:val="28"/>
          <w:lang w:eastAsia="ru-RU"/>
        </w:rPr>
        <w:t>о-</w:t>
      </w:r>
      <w:proofErr w:type="gramEnd"/>
      <w:r w:rsidRPr="00A15B4A">
        <w:rPr>
          <w:rFonts w:ascii="Times New Roman" w:eastAsia="Times New Roman" w:hAnsi="Times New Roman" w:cs="Times New Roman"/>
          <w:sz w:val="28"/>
          <w:szCs w:val="28"/>
          <w:lang w:eastAsia="ru-RU"/>
        </w:rPr>
        <w:t xml:space="preserve"> издательский центр Роспатента, 2000.- 172с.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4) Минков А.Н. Международная охрана интеллектуальной собственности.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2001.- 686 с.</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 xml:space="preserve">5). </w:t>
      </w:r>
      <w:r w:rsidRPr="00A15B4A">
        <w:rPr>
          <w:rFonts w:ascii="Times New Roman" w:eastAsia="Times New Roman" w:hAnsi="Times New Roman" w:cs="Times New Roman"/>
          <w:bCs/>
          <w:iCs/>
          <w:sz w:val="28"/>
          <w:szCs w:val="28"/>
          <w:lang w:eastAsia="ru-RU"/>
        </w:rPr>
        <w:t>ГК РФ гл. 72, ст. 1345.</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Вариант 11</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Принципиальное отличие объекта «Наименование места происхождения товаров» от товарного знака.</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Понятие ноу-хау, стоимость ноу-хау.</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 Определение цены лицензии на базе роялти.</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 xml:space="preserve">Литература: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 xml:space="preserve">1) Карпухина С.И. Защита интеллектуальной собственности и </w:t>
      </w:r>
      <w:proofErr w:type="spellStart"/>
      <w:r w:rsidRPr="00A15B4A">
        <w:rPr>
          <w:rFonts w:ascii="Times New Roman" w:eastAsia="Times New Roman" w:hAnsi="Times New Roman" w:cs="Times New Roman"/>
          <w:bCs/>
          <w:iCs/>
          <w:sz w:val="28"/>
          <w:szCs w:val="28"/>
          <w:lang w:eastAsia="ru-RU"/>
        </w:rPr>
        <w:t>патентоведение</w:t>
      </w:r>
      <w:proofErr w:type="spellEnd"/>
      <w:r w:rsidRPr="00A15B4A">
        <w:rPr>
          <w:rFonts w:ascii="Times New Roman" w:eastAsia="Times New Roman" w:hAnsi="Times New Roman" w:cs="Times New Roman"/>
          <w:bCs/>
          <w:iCs/>
          <w:sz w:val="28"/>
          <w:szCs w:val="28"/>
          <w:lang w:eastAsia="ru-RU"/>
        </w:rPr>
        <w:t>. М.: Международные отношения. 2004. – 400с.</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 xml:space="preserve">2) Городов О.А.. Патентное право. </w:t>
      </w:r>
      <w:proofErr w:type="gramStart"/>
      <w:r w:rsidRPr="00A15B4A">
        <w:rPr>
          <w:rFonts w:ascii="Times New Roman" w:eastAsia="Times New Roman" w:hAnsi="Times New Roman" w:cs="Times New Roman"/>
          <w:bCs/>
          <w:iCs/>
          <w:sz w:val="28"/>
          <w:szCs w:val="28"/>
          <w:lang w:eastAsia="ru-RU"/>
        </w:rPr>
        <w:t>-М</w:t>
      </w:r>
      <w:proofErr w:type="gramEnd"/>
      <w:r w:rsidRPr="00A15B4A">
        <w:rPr>
          <w:rFonts w:ascii="Times New Roman" w:eastAsia="Times New Roman" w:hAnsi="Times New Roman" w:cs="Times New Roman"/>
          <w:bCs/>
          <w:iCs/>
          <w:sz w:val="28"/>
          <w:szCs w:val="28"/>
          <w:lang w:eastAsia="ru-RU"/>
        </w:rPr>
        <w:t xml:space="preserve">.: </w:t>
      </w:r>
      <w:proofErr w:type="spellStart"/>
      <w:r w:rsidRPr="00A15B4A">
        <w:rPr>
          <w:rFonts w:ascii="Times New Roman" w:eastAsia="Times New Roman" w:hAnsi="Times New Roman" w:cs="Times New Roman"/>
          <w:bCs/>
          <w:iCs/>
          <w:sz w:val="28"/>
          <w:szCs w:val="28"/>
          <w:lang w:eastAsia="ru-RU"/>
        </w:rPr>
        <w:t>Велби</w:t>
      </w:r>
      <w:proofErr w:type="spellEnd"/>
      <w:r w:rsidRPr="00A15B4A">
        <w:rPr>
          <w:rFonts w:ascii="Times New Roman" w:eastAsia="Times New Roman" w:hAnsi="Times New Roman" w:cs="Times New Roman"/>
          <w:bCs/>
          <w:iCs/>
          <w:sz w:val="28"/>
          <w:szCs w:val="28"/>
          <w:lang w:eastAsia="ru-RU"/>
        </w:rPr>
        <w:t xml:space="preserve">, 2005. – 506с.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3) Кузнецов Ю.М. Патентоведение и авторское право. Киев: Кондор. 2004. – 428с.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xml:space="preserve"> Г.В. Основы патентного дела.- М.: Информационн</w:t>
      </w:r>
      <w:proofErr w:type="gramStart"/>
      <w:r w:rsidRPr="00A15B4A">
        <w:rPr>
          <w:rFonts w:ascii="Times New Roman" w:eastAsia="Times New Roman" w:hAnsi="Times New Roman" w:cs="Times New Roman"/>
          <w:sz w:val="28"/>
          <w:szCs w:val="28"/>
          <w:lang w:eastAsia="ru-RU"/>
        </w:rPr>
        <w:t>о-</w:t>
      </w:r>
      <w:proofErr w:type="gramEnd"/>
      <w:r w:rsidRPr="00A15B4A">
        <w:rPr>
          <w:rFonts w:ascii="Times New Roman" w:eastAsia="Times New Roman" w:hAnsi="Times New Roman" w:cs="Times New Roman"/>
          <w:sz w:val="28"/>
          <w:szCs w:val="28"/>
          <w:lang w:eastAsia="ru-RU"/>
        </w:rPr>
        <w:t xml:space="preserve"> издательский центр Роспатента, 2000.- 172</w:t>
      </w:r>
      <w:r w:rsidRPr="00A15B4A">
        <w:rPr>
          <w:rFonts w:ascii="Times New Roman" w:eastAsia="Times New Roman" w:hAnsi="Times New Roman" w:cs="Times New Roman"/>
          <w:sz w:val="28"/>
          <w:szCs w:val="28"/>
          <w:lang w:val="en-US" w:eastAsia="ru-RU"/>
        </w:rPr>
        <w:t>c</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6) Минков А.Н. Международная охрана интеллектуальной собственности.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2001.- 686 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7) </w:t>
      </w:r>
      <w:proofErr w:type="spellStart"/>
      <w:r w:rsidRPr="00A15B4A">
        <w:rPr>
          <w:rFonts w:ascii="Times New Roman" w:eastAsia="Times New Roman" w:hAnsi="Times New Roman" w:cs="Times New Roman"/>
          <w:sz w:val="28"/>
          <w:szCs w:val="28"/>
          <w:lang w:eastAsia="ru-RU"/>
        </w:rPr>
        <w:t>Абанников</w:t>
      </w:r>
      <w:proofErr w:type="spellEnd"/>
      <w:r w:rsidRPr="00A15B4A">
        <w:rPr>
          <w:rFonts w:ascii="Times New Roman" w:eastAsia="Times New Roman" w:hAnsi="Times New Roman" w:cs="Times New Roman"/>
          <w:sz w:val="28"/>
          <w:szCs w:val="28"/>
          <w:lang w:eastAsia="ru-RU"/>
        </w:rPr>
        <w:t xml:space="preserve"> В.Н. Основы </w:t>
      </w:r>
      <w:proofErr w:type="spellStart"/>
      <w:r w:rsidRPr="00A15B4A">
        <w:rPr>
          <w:rFonts w:ascii="Times New Roman" w:eastAsia="Times New Roman" w:hAnsi="Times New Roman" w:cs="Times New Roman"/>
          <w:sz w:val="28"/>
          <w:szCs w:val="28"/>
          <w:lang w:eastAsia="ru-RU"/>
        </w:rPr>
        <w:t>инноватики</w:t>
      </w:r>
      <w:proofErr w:type="spellEnd"/>
      <w:r w:rsidRPr="00A15B4A">
        <w:rPr>
          <w:rFonts w:ascii="Times New Roman" w:eastAsia="Times New Roman" w:hAnsi="Times New Roman" w:cs="Times New Roman"/>
          <w:sz w:val="28"/>
          <w:szCs w:val="28"/>
          <w:lang w:eastAsia="ru-RU"/>
        </w:rPr>
        <w:t xml:space="preserve">.- СПб.: </w:t>
      </w:r>
      <w:proofErr w:type="gramStart"/>
      <w:r w:rsidRPr="00A15B4A">
        <w:rPr>
          <w:rFonts w:ascii="Times New Roman" w:eastAsia="Times New Roman" w:hAnsi="Times New Roman" w:cs="Times New Roman"/>
          <w:sz w:val="28"/>
          <w:szCs w:val="28"/>
          <w:lang w:eastAsia="ru-RU"/>
        </w:rPr>
        <w:t>И-во</w:t>
      </w:r>
      <w:proofErr w:type="gramEnd"/>
      <w:r w:rsidRPr="00A15B4A">
        <w:rPr>
          <w:rFonts w:ascii="Times New Roman" w:eastAsia="Times New Roman" w:hAnsi="Times New Roman" w:cs="Times New Roman"/>
          <w:sz w:val="28"/>
          <w:szCs w:val="28"/>
          <w:lang w:eastAsia="ru-RU"/>
        </w:rPr>
        <w:t xml:space="preserve"> МИПКИ, 2010.-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8) </w:t>
      </w:r>
      <w:proofErr w:type="spellStart"/>
      <w:r w:rsidRPr="00A15B4A">
        <w:rPr>
          <w:rFonts w:ascii="Times New Roman" w:eastAsia="Times New Roman" w:hAnsi="Times New Roman" w:cs="Times New Roman"/>
          <w:sz w:val="28"/>
          <w:szCs w:val="28"/>
          <w:lang w:eastAsia="ru-RU"/>
        </w:rPr>
        <w:t>Брукинг</w:t>
      </w:r>
      <w:proofErr w:type="spellEnd"/>
      <w:r w:rsidRPr="00A15B4A">
        <w:rPr>
          <w:rFonts w:ascii="Times New Roman" w:eastAsia="Times New Roman" w:hAnsi="Times New Roman" w:cs="Times New Roman"/>
          <w:sz w:val="28"/>
          <w:szCs w:val="28"/>
          <w:lang w:eastAsia="ru-RU"/>
        </w:rPr>
        <w:t xml:space="preserve"> Э., Ковалик Л.Н. Интеллектуальный капитал. –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2001.-295с.</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Вариант 12</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Объекты и субъекты изобретательского права. Виды изобретений.</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Коммерческая тайна, сведения, относящиеся к коммерческой тайне.</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 Определение цены лицензии на основе прибыли лицензиата.</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 xml:space="preserve">1) Карпухина С.И. Защита интеллектуальной собственности и </w:t>
      </w:r>
      <w:proofErr w:type="spellStart"/>
      <w:r w:rsidRPr="00A15B4A">
        <w:rPr>
          <w:rFonts w:ascii="Times New Roman" w:eastAsia="Times New Roman" w:hAnsi="Times New Roman" w:cs="Times New Roman"/>
          <w:bCs/>
          <w:iCs/>
          <w:sz w:val="28"/>
          <w:szCs w:val="28"/>
          <w:lang w:eastAsia="ru-RU"/>
        </w:rPr>
        <w:t>патентоведение</w:t>
      </w:r>
      <w:proofErr w:type="spellEnd"/>
      <w:r w:rsidRPr="00A15B4A">
        <w:rPr>
          <w:rFonts w:ascii="Times New Roman" w:eastAsia="Times New Roman" w:hAnsi="Times New Roman" w:cs="Times New Roman"/>
          <w:bCs/>
          <w:iCs/>
          <w:sz w:val="28"/>
          <w:szCs w:val="28"/>
          <w:lang w:eastAsia="ru-RU"/>
        </w:rPr>
        <w:t>. М.: Международные отношения. 2004. – 400с.</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 xml:space="preserve">2) Городов О.А.. Патентное право. </w:t>
      </w:r>
      <w:proofErr w:type="gramStart"/>
      <w:r w:rsidRPr="00A15B4A">
        <w:rPr>
          <w:rFonts w:ascii="Times New Roman" w:eastAsia="Times New Roman" w:hAnsi="Times New Roman" w:cs="Times New Roman"/>
          <w:bCs/>
          <w:iCs/>
          <w:sz w:val="28"/>
          <w:szCs w:val="28"/>
          <w:lang w:eastAsia="ru-RU"/>
        </w:rPr>
        <w:t>-М</w:t>
      </w:r>
      <w:proofErr w:type="gramEnd"/>
      <w:r w:rsidRPr="00A15B4A">
        <w:rPr>
          <w:rFonts w:ascii="Times New Roman" w:eastAsia="Times New Roman" w:hAnsi="Times New Roman" w:cs="Times New Roman"/>
          <w:bCs/>
          <w:iCs/>
          <w:sz w:val="28"/>
          <w:szCs w:val="28"/>
          <w:lang w:eastAsia="ru-RU"/>
        </w:rPr>
        <w:t xml:space="preserve">.: </w:t>
      </w:r>
      <w:proofErr w:type="spellStart"/>
      <w:r w:rsidRPr="00A15B4A">
        <w:rPr>
          <w:rFonts w:ascii="Times New Roman" w:eastAsia="Times New Roman" w:hAnsi="Times New Roman" w:cs="Times New Roman"/>
          <w:bCs/>
          <w:iCs/>
          <w:sz w:val="28"/>
          <w:szCs w:val="28"/>
          <w:lang w:eastAsia="ru-RU"/>
        </w:rPr>
        <w:t>Велби</w:t>
      </w:r>
      <w:proofErr w:type="spellEnd"/>
      <w:r w:rsidRPr="00A15B4A">
        <w:rPr>
          <w:rFonts w:ascii="Times New Roman" w:eastAsia="Times New Roman" w:hAnsi="Times New Roman" w:cs="Times New Roman"/>
          <w:bCs/>
          <w:iCs/>
          <w:sz w:val="28"/>
          <w:szCs w:val="28"/>
          <w:lang w:eastAsia="ru-RU"/>
        </w:rPr>
        <w:t xml:space="preserve">, 2005. – 506с.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3) Кузнецов Ю.М. Патентоведение и авторское право. Киев: Кондор. 2004. – 428с.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 Основы патентного дела. Г.В.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М.: Информационн</w:t>
      </w:r>
      <w:proofErr w:type="gramStart"/>
      <w:r w:rsidRPr="00A15B4A">
        <w:rPr>
          <w:rFonts w:ascii="Times New Roman" w:eastAsia="Times New Roman" w:hAnsi="Times New Roman" w:cs="Times New Roman"/>
          <w:sz w:val="28"/>
          <w:szCs w:val="28"/>
          <w:lang w:eastAsia="ru-RU"/>
        </w:rPr>
        <w:t>о-</w:t>
      </w:r>
      <w:proofErr w:type="gramEnd"/>
      <w:r w:rsidRPr="00A15B4A">
        <w:rPr>
          <w:rFonts w:ascii="Times New Roman" w:eastAsia="Times New Roman" w:hAnsi="Times New Roman" w:cs="Times New Roman"/>
          <w:sz w:val="28"/>
          <w:szCs w:val="28"/>
          <w:lang w:eastAsia="ru-RU"/>
        </w:rPr>
        <w:t xml:space="preserve"> издательский центр Роспатента, 2000.- 172с.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5) Журнал «Интеллектуальная собственность»; № 5-6, </w:t>
      </w:r>
      <w:smartTag w:uri="urn:schemas-microsoft-com:office:smarttags" w:element="metricconverter">
        <w:smartTagPr>
          <w:attr w:name="ProductID" w:val="1993 г"/>
        </w:smartTagPr>
        <w:r w:rsidRPr="00A15B4A">
          <w:rPr>
            <w:rFonts w:ascii="Times New Roman" w:eastAsia="Times New Roman" w:hAnsi="Times New Roman" w:cs="Times New Roman"/>
            <w:sz w:val="28"/>
            <w:szCs w:val="28"/>
            <w:lang w:eastAsia="ru-RU"/>
          </w:rPr>
          <w:t>1993 г</w:t>
        </w:r>
      </w:smartTag>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6) Правила составления, подачи и рассмотрения заявки на изобретение, 1992г. Журнал «Интеллектуальная собственность» № 2,3 </w:t>
      </w:r>
      <w:smartTag w:uri="urn:schemas-microsoft-com:office:smarttags" w:element="metricconverter">
        <w:smartTagPr>
          <w:attr w:name="ProductID" w:val="2000 г"/>
        </w:smartTagPr>
        <w:r w:rsidRPr="00A15B4A">
          <w:rPr>
            <w:rFonts w:ascii="Times New Roman" w:eastAsia="Times New Roman" w:hAnsi="Times New Roman" w:cs="Times New Roman"/>
            <w:sz w:val="28"/>
            <w:szCs w:val="28"/>
            <w:lang w:eastAsia="ru-RU"/>
          </w:rPr>
          <w:t>2000 г</w:t>
        </w:r>
      </w:smartTag>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7) Журнал «Интеллектуальная собственность»; № 1-2, </w:t>
      </w:r>
      <w:smartTag w:uri="urn:schemas-microsoft-com:office:smarttags" w:element="metricconverter">
        <w:smartTagPr>
          <w:attr w:name="ProductID" w:val="1993 г"/>
        </w:smartTagPr>
        <w:r w:rsidRPr="00A15B4A">
          <w:rPr>
            <w:rFonts w:ascii="Times New Roman" w:eastAsia="Times New Roman" w:hAnsi="Times New Roman" w:cs="Times New Roman"/>
            <w:sz w:val="28"/>
            <w:szCs w:val="28"/>
            <w:lang w:eastAsia="ru-RU"/>
          </w:rPr>
          <w:t>1993 г</w:t>
        </w:r>
      </w:smartTag>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8) 3) Основы патентного дела. Г.В.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М.: Информационн</w:t>
      </w:r>
      <w:proofErr w:type="gramStart"/>
      <w:r w:rsidRPr="00A15B4A">
        <w:rPr>
          <w:rFonts w:ascii="Times New Roman" w:eastAsia="Times New Roman" w:hAnsi="Times New Roman" w:cs="Times New Roman"/>
          <w:sz w:val="28"/>
          <w:szCs w:val="28"/>
          <w:lang w:eastAsia="ru-RU"/>
        </w:rPr>
        <w:t>о-</w:t>
      </w:r>
      <w:proofErr w:type="gramEnd"/>
      <w:r w:rsidRPr="00A15B4A">
        <w:rPr>
          <w:rFonts w:ascii="Times New Roman" w:eastAsia="Times New Roman" w:hAnsi="Times New Roman" w:cs="Times New Roman"/>
          <w:sz w:val="28"/>
          <w:szCs w:val="28"/>
          <w:lang w:eastAsia="ru-RU"/>
        </w:rPr>
        <w:t xml:space="preserve"> издательский центр Роспатента, 2000.- 172с.</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Вариант 13</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Полезная модель, правовая охрана полезной модели.</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Пресечение недобросовестной конкуренции</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 Лицензии на использование изобретений, их виды.</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1)</w:t>
      </w:r>
      <w:r w:rsidRPr="00A15B4A">
        <w:rPr>
          <w:rFonts w:ascii="Times New Roman" w:eastAsia="Times New Roman" w:hAnsi="Times New Roman" w:cs="Times New Roman"/>
          <w:bCs/>
          <w:iCs/>
          <w:sz w:val="28"/>
          <w:szCs w:val="28"/>
          <w:lang w:eastAsia="ru-RU"/>
        </w:rPr>
        <w:t xml:space="preserve">Карпухина С.И. Защита интеллектуальной собственности и </w:t>
      </w:r>
      <w:proofErr w:type="spellStart"/>
      <w:r w:rsidRPr="00A15B4A">
        <w:rPr>
          <w:rFonts w:ascii="Times New Roman" w:eastAsia="Times New Roman" w:hAnsi="Times New Roman" w:cs="Times New Roman"/>
          <w:bCs/>
          <w:iCs/>
          <w:sz w:val="28"/>
          <w:szCs w:val="28"/>
          <w:lang w:eastAsia="ru-RU"/>
        </w:rPr>
        <w:t>патентоведение</w:t>
      </w:r>
      <w:proofErr w:type="spellEnd"/>
      <w:r w:rsidRPr="00A15B4A">
        <w:rPr>
          <w:rFonts w:ascii="Times New Roman" w:eastAsia="Times New Roman" w:hAnsi="Times New Roman" w:cs="Times New Roman"/>
          <w:bCs/>
          <w:iCs/>
          <w:sz w:val="28"/>
          <w:szCs w:val="28"/>
          <w:lang w:eastAsia="ru-RU"/>
        </w:rPr>
        <w:t>. М.: Международные отношения. 2004. – 400с.</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 xml:space="preserve">2) Городов О.А.. Патентное право. </w:t>
      </w:r>
      <w:proofErr w:type="gramStart"/>
      <w:r w:rsidRPr="00A15B4A">
        <w:rPr>
          <w:rFonts w:ascii="Times New Roman" w:eastAsia="Times New Roman" w:hAnsi="Times New Roman" w:cs="Times New Roman"/>
          <w:bCs/>
          <w:iCs/>
          <w:sz w:val="28"/>
          <w:szCs w:val="28"/>
          <w:lang w:eastAsia="ru-RU"/>
        </w:rPr>
        <w:t>-М</w:t>
      </w:r>
      <w:proofErr w:type="gramEnd"/>
      <w:r w:rsidRPr="00A15B4A">
        <w:rPr>
          <w:rFonts w:ascii="Times New Roman" w:eastAsia="Times New Roman" w:hAnsi="Times New Roman" w:cs="Times New Roman"/>
          <w:bCs/>
          <w:iCs/>
          <w:sz w:val="28"/>
          <w:szCs w:val="28"/>
          <w:lang w:eastAsia="ru-RU"/>
        </w:rPr>
        <w:t xml:space="preserve">.: </w:t>
      </w:r>
      <w:proofErr w:type="spellStart"/>
      <w:r w:rsidRPr="00A15B4A">
        <w:rPr>
          <w:rFonts w:ascii="Times New Roman" w:eastAsia="Times New Roman" w:hAnsi="Times New Roman" w:cs="Times New Roman"/>
          <w:bCs/>
          <w:iCs/>
          <w:sz w:val="28"/>
          <w:szCs w:val="28"/>
          <w:lang w:eastAsia="ru-RU"/>
        </w:rPr>
        <w:t>Велби</w:t>
      </w:r>
      <w:proofErr w:type="spellEnd"/>
      <w:r w:rsidRPr="00A15B4A">
        <w:rPr>
          <w:rFonts w:ascii="Times New Roman" w:eastAsia="Times New Roman" w:hAnsi="Times New Roman" w:cs="Times New Roman"/>
          <w:bCs/>
          <w:iCs/>
          <w:sz w:val="28"/>
          <w:szCs w:val="28"/>
          <w:lang w:eastAsia="ru-RU"/>
        </w:rPr>
        <w:t xml:space="preserve">, 2005. – 506с.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3) Основы патентного дела. Г.В.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М.: Информационн</w:t>
      </w:r>
      <w:proofErr w:type="gramStart"/>
      <w:r w:rsidRPr="00A15B4A">
        <w:rPr>
          <w:rFonts w:ascii="Times New Roman" w:eastAsia="Times New Roman" w:hAnsi="Times New Roman" w:cs="Times New Roman"/>
          <w:sz w:val="28"/>
          <w:szCs w:val="28"/>
          <w:lang w:eastAsia="ru-RU"/>
        </w:rPr>
        <w:t>о-</w:t>
      </w:r>
      <w:proofErr w:type="gramEnd"/>
      <w:r w:rsidRPr="00A15B4A">
        <w:rPr>
          <w:rFonts w:ascii="Times New Roman" w:eastAsia="Times New Roman" w:hAnsi="Times New Roman" w:cs="Times New Roman"/>
          <w:sz w:val="28"/>
          <w:szCs w:val="28"/>
          <w:lang w:eastAsia="ru-RU"/>
        </w:rPr>
        <w:t xml:space="preserve"> издательский центр Роспатента, 2000.- 172с.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 Журнал «Интеллектуальная собственность»; № 5-6, </w:t>
      </w:r>
      <w:smartTag w:uri="urn:schemas-microsoft-com:office:smarttags" w:element="metricconverter">
        <w:smartTagPr>
          <w:attr w:name="ProductID" w:val="1993 г"/>
        </w:smartTagPr>
        <w:r w:rsidRPr="00A15B4A">
          <w:rPr>
            <w:rFonts w:ascii="Times New Roman" w:eastAsia="Times New Roman" w:hAnsi="Times New Roman" w:cs="Times New Roman"/>
            <w:sz w:val="28"/>
            <w:szCs w:val="28"/>
            <w:lang w:eastAsia="ru-RU"/>
          </w:rPr>
          <w:t>1993 г</w:t>
        </w:r>
      </w:smartTag>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5) Закон РФ «О конкуренции и ограничении монополистической деятельности на товарных рынках»</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 xml:space="preserve">6) Журнал «Интеллектуальная собственность» № 3, </w:t>
      </w:r>
      <w:smartTag w:uri="urn:schemas-microsoft-com:office:smarttags" w:element="metricconverter">
        <w:smartTagPr>
          <w:attr w:name="ProductID" w:val="2000 г"/>
        </w:smartTagPr>
        <w:r w:rsidRPr="00A15B4A">
          <w:rPr>
            <w:rFonts w:ascii="Times New Roman" w:eastAsia="Times New Roman" w:hAnsi="Times New Roman" w:cs="Times New Roman"/>
            <w:sz w:val="28"/>
            <w:szCs w:val="28"/>
            <w:lang w:eastAsia="ru-RU"/>
          </w:rPr>
          <w:t>2000 г</w:t>
        </w:r>
      </w:smartTag>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7) Правила на составление и подачу заявки на выдачу свидетельства на полезную модель.</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Вариант 14</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Условия патентоспособности изобретения. Понятие автор и патентообладатель изобретения.</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Экспертиза заявки на патентоспособность изобретения.</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 Оценка стоимости изобретений и полезных  моделей.</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 xml:space="preserve">1) </w:t>
      </w:r>
      <w:r w:rsidRPr="00A15B4A">
        <w:rPr>
          <w:rFonts w:ascii="Times New Roman" w:eastAsia="Times New Roman" w:hAnsi="Times New Roman" w:cs="Times New Roman"/>
          <w:bCs/>
          <w:iCs/>
          <w:sz w:val="28"/>
          <w:szCs w:val="28"/>
          <w:lang w:eastAsia="ru-RU"/>
        </w:rPr>
        <w:t>ГК РФ гл. 72, ст. 1345.</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«Правила составления» подачи, рассмотрения заявки на выдачу патента</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 на изобретение, </w:t>
      </w:r>
      <w:smartTag w:uri="urn:schemas-microsoft-com:office:smarttags" w:element="metricconverter">
        <w:smartTagPr>
          <w:attr w:name="ProductID" w:val="2003 г"/>
        </w:smartTagPr>
        <w:r w:rsidRPr="00A15B4A">
          <w:rPr>
            <w:rFonts w:ascii="Times New Roman" w:eastAsia="Times New Roman" w:hAnsi="Times New Roman" w:cs="Times New Roman"/>
            <w:sz w:val="28"/>
            <w:szCs w:val="28"/>
            <w:lang w:eastAsia="ru-RU"/>
          </w:rPr>
          <w:t>2003 г</w:t>
        </w:r>
      </w:smartTag>
      <w:r w:rsidRPr="00A15B4A">
        <w:rPr>
          <w:rFonts w:ascii="Times New Roman" w:eastAsia="Times New Roman" w:hAnsi="Times New Roman" w:cs="Times New Roman"/>
          <w:sz w:val="28"/>
          <w:szCs w:val="28"/>
          <w:lang w:eastAsia="ru-RU"/>
        </w:rPr>
        <w:t xml:space="preserve"> (с изм.).</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Основы патентного дела. Г.В.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М.: Информационн</w:t>
      </w:r>
      <w:proofErr w:type="gramStart"/>
      <w:r w:rsidRPr="00A15B4A">
        <w:rPr>
          <w:rFonts w:ascii="Times New Roman" w:eastAsia="Times New Roman" w:hAnsi="Times New Roman" w:cs="Times New Roman"/>
          <w:sz w:val="28"/>
          <w:szCs w:val="28"/>
          <w:lang w:eastAsia="ru-RU"/>
        </w:rPr>
        <w:t>о-</w:t>
      </w:r>
      <w:proofErr w:type="gramEnd"/>
      <w:r w:rsidRPr="00A15B4A">
        <w:rPr>
          <w:rFonts w:ascii="Times New Roman" w:eastAsia="Times New Roman" w:hAnsi="Times New Roman" w:cs="Times New Roman"/>
          <w:sz w:val="28"/>
          <w:szCs w:val="28"/>
          <w:lang w:eastAsia="ru-RU"/>
        </w:rPr>
        <w:t xml:space="preserve"> издательский центр Роспатента, 2000.- 172с.</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Вариант 15</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Общие признаки объектов промышленной собственности: товарный знак и НМПТ.</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Защита прав патентообладателей и авторов изобретений.</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 Оценка стоимости изобретений и полезных моделей. Расчет доли прибыли на используемое изобретение.</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Закон РФ «товарных знаках, знаках обслуживания и НМПТ»</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Правила на регистрацию и предоставление права пользования НМПТ.</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Основы патентного дела. Г.В.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М.: Информационн</w:t>
      </w:r>
      <w:proofErr w:type="gramStart"/>
      <w:r w:rsidRPr="00A15B4A">
        <w:rPr>
          <w:rFonts w:ascii="Times New Roman" w:eastAsia="Times New Roman" w:hAnsi="Times New Roman" w:cs="Times New Roman"/>
          <w:sz w:val="28"/>
          <w:szCs w:val="28"/>
          <w:lang w:eastAsia="ru-RU"/>
        </w:rPr>
        <w:t>о-</w:t>
      </w:r>
      <w:proofErr w:type="gramEnd"/>
      <w:r w:rsidRPr="00A15B4A">
        <w:rPr>
          <w:rFonts w:ascii="Times New Roman" w:eastAsia="Times New Roman" w:hAnsi="Times New Roman" w:cs="Times New Roman"/>
          <w:sz w:val="28"/>
          <w:szCs w:val="28"/>
          <w:lang w:eastAsia="ru-RU"/>
        </w:rPr>
        <w:t xml:space="preserve"> издательский центр Роспатента, 2000.- 172с.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4) Минков А.Н. Международная охрана интеллектуальной собственности.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2001.- 686 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5) </w:t>
      </w:r>
      <w:proofErr w:type="spellStart"/>
      <w:r w:rsidRPr="00A15B4A">
        <w:rPr>
          <w:rFonts w:ascii="Times New Roman" w:eastAsia="Times New Roman" w:hAnsi="Times New Roman" w:cs="Times New Roman"/>
          <w:sz w:val="28"/>
          <w:szCs w:val="28"/>
          <w:lang w:eastAsia="ru-RU"/>
        </w:rPr>
        <w:t>Абанников</w:t>
      </w:r>
      <w:proofErr w:type="spellEnd"/>
      <w:r w:rsidRPr="00A15B4A">
        <w:rPr>
          <w:rFonts w:ascii="Times New Roman" w:eastAsia="Times New Roman" w:hAnsi="Times New Roman" w:cs="Times New Roman"/>
          <w:sz w:val="28"/>
          <w:szCs w:val="28"/>
          <w:lang w:eastAsia="ru-RU"/>
        </w:rPr>
        <w:t xml:space="preserve"> В.Н. Основы </w:t>
      </w:r>
      <w:proofErr w:type="spellStart"/>
      <w:r w:rsidRPr="00A15B4A">
        <w:rPr>
          <w:rFonts w:ascii="Times New Roman" w:eastAsia="Times New Roman" w:hAnsi="Times New Roman" w:cs="Times New Roman"/>
          <w:sz w:val="28"/>
          <w:szCs w:val="28"/>
          <w:lang w:eastAsia="ru-RU"/>
        </w:rPr>
        <w:t>инноватики</w:t>
      </w:r>
      <w:proofErr w:type="spellEnd"/>
      <w:r w:rsidRPr="00A15B4A">
        <w:rPr>
          <w:rFonts w:ascii="Times New Roman" w:eastAsia="Times New Roman" w:hAnsi="Times New Roman" w:cs="Times New Roman"/>
          <w:sz w:val="28"/>
          <w:szCs w:val="28"/>
          <w:lang w:eastAsia="ru-RU"/>
        </w:rPr>
        <w:t xml:space="preserve">.- СПб.: </w:t>
      </w:r>
      <w:proofErr w:type="gramStart"/>
      <w:r w:rsidRPr="00A15B4A">
        <w:rPr>
          <w:rFonts w:ascii="Times New Roman" w:eastAsia="Times New Roman" w:hAnsi="Times New Roman" w:cs="Times New Roman"/>
          <w:sz w:val="28"/>
          <w:szCs w:val="28"/>
          <w:lang w:eastAsia="ru-RU"/>
        </w:rPr>
        <w:t>И-во</w:t>
      </w:r>
      <w:proofErr w:type="gramEnd"/>
      <w:r w:rsidRPr="00A15B4A">
        <w:rPr>
          <w:rFonts w:ascii="Times New Roman" w:eastAsia="Times New Roman" w:hAnsi="Times New Roman" w:cs="Times New Roman"/>
          <w:sz w:val="28"/>
          <w:szCs w:val="28"/>
          <w:lang w:eastAsia="ru-RU"/>
        </w:rPr>
        <w:t xml:space="preserve"> МИПКИ, 2010.-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6) </w:t>
      </w:r>
      <w:proofErr w:type="spellStart"/>
      <w:r w:rsidRPr="00A15B4A">
        <w:rPr>
          <w:rFonts w:ascii="Times New Roman" w:eastAsia="Times New Roman" w:hAnsi="Times New Roman" w:cs="Times New Roman"/>
          <w:sz w:val="28"/>
          <w:szCs w:val="28"/>
          <w:lang w:eastAsia="ru-RU"/>
        </w:rPr>
        <w:t>Брукинг</w:t>
      </w:r>
      <w:proofErr w:type="spellEnd"/>
      <w:r w:rsidRPr="00A15B4A">
        <w:rPr>
          <w:rFonts w:ascii="Times New Roman" w:eastAsia="Times New Roman" w:hAnsi="Times New Roman" w:cs="Times New Roman"/>
          <w:sz w:val="28"/>
          <w:szCs w:val="28"/>
          <w:lang w:eastAsia="ru-RU"/>
        </w:rPr>
        <w:t xml:space="preserve"> Э., Ковалик Л.Н. Интеллектуальный капитал. –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2001.-295с.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7) Мисник Н.Н. Гражданское право Российской Федерации: авторское, патентное и наследуемое право. – Ростов н/д: Феникс, 2006. – 248с.</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Вариант 16.</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Признаки, характеризующие вещество, устройство, способ как объект изобретения.</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Основные обязанности лицензиата и лицензиара при составлении лицензионного договора.</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 Оценка стоимости промышленного образца.</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 xml:space="preserve">1) </w:t>
      </w:r>
      <w:r w:rsidRPr="00A15B4A">
        <w:rPr>
          <w:rFonts w:ascii="Times New Roman" w:eastAsia="Times New Roman" w:hAnsi="Times New Roman" w:cs="Times New Roman"/>
          <w:bCs/>
          <w:iCs/>
          <w:sz w:val="28"/>
          <w:szCs w:val="28"/>
          <w:lang w:eastAsia="ru-RU"/>
        </w:rPr>
        <w:t>ГК РФ гл. 72, ст. 1345.</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2) «Правила составления» подачи, рассмотрения заявки на выдачу патента  на изобретение, </w:t>
      </w:r>
      <w:smartTag w:uri="urn:schemas-microsoft-com:office:smarttags" w:element="metricconverter">
        <w:smartTagPr>
          <w:attr w:name="ProductID" w:val="2003 г"/>
        </w:smartTagPr>
        <w:r w:rsidRPr="00A15B4A">
          <w:rPr>
            <w:rFonts w:ascii="Times New Roman" w:eastAsia="Times New Roman" w:hAnsi="Times New Roman" w:cs="Times New Roman"/>
            <w:sz w:val="28"/>
            <w:szCs w:val="28"/>
            <w:lang w:eastAsia="ru-RU"/>
          </w:rPr>
          <w:t>2003 г</w:t>
        </w:r>
      </w:smartTag>
      <w:r w:rsidRPr="00A15B4A">
        <w:rPr>
          <w:rFonts w:ascii="Times New Roman" w:eastAsia="Times New Roman" w:hAnsi="Times New Roman" w:cs="Times New Roman"/>
          <w:sz w:val="28"/>
          <w:szCs w:val="28"/>
          <w:lang w:eastAsia="ru-RU"/>
        </w:rPr>
        <w:t xml:space="preserve"> (с изм.).</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Основы патентного дела. Г.В.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xml:space="preserve">, М.: Информационно- издательский центр Роспатента, </w:t>
      </w:r>
      <w:smartTag w:uri="urn:schemas-microsoft-com:office:smarttags" w:element="metricconverter">
        <w:smartTagPr>
          <w:attr w:name="ProductID" w:val="2000 г"/>
        </w:smartTagPr>
        <w:r w:rsidRPr="00A15B4A">
          <w:rPr>
            <w:rFonts w:ascii="Times New Roman" w:eastAsia="Times New Roman" w:hAnsi="Times New Roman" w:cs="Times New Roman"/>
            <w:sz w:val="28"/>
            <w:szCs w:val="28"/>
            <w:lang w:eastAsia="ru-RU"/>
          </w:rPr>
          <w:t>2000 г</w:t>
        </w:r>
      </w:smartTag>
      <w:r w:rsidRPr="00A15B4A">
        <w:rPr>
          <w:rFonts w:ascii="Times New Roman" w:eastAsia="Times New Roman" w:hAnsi="Times New Roman" w:cs="Times New Roman"/>
          <w:sz w:val="28"/>
          <w:szCs w:val="28"/>
          <w:lang w:eastAsia="ru-RU"/>
        </w:rPr>
        <w:t>.-172с.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 xml:space="preserve">4) </w:t>
      </w:r>
      <w:proofErr w:type="spellStart"/>
      <w:r w:rsidRPr="00A15B4A">
        <w:rPr>
          <w:rFonts w:ascii="Times New Roman" w:eastAsia="Times New Roman" w:hAnsi="Times New Roman" w:cs="Times New Roman"/>
          <w:sz w:val="28"/>
          <w:szCs w:val="28"/>
          <w:lang w:eastAsia="ru-RU"/>
        </w:rPr>
        <w:t>Абанников</w:t>
      </w:r>
      <w:proofErr w:type="spellEnd"/>
      <w:r w:rsidRPr="00A15B4A">
        <w:rPr>
          <w:rFonts w:ascii="Times New Roman" w:eastAsia="Times New Roman" w:hAnsi="Times New Roman" w:cs="Times New Roman"/>
          <w:sz w:val="28"/>
          <w:szCs w:val="28"/>
          <w:lang w:eastAsia="ru-RU"/>
        </w:rPr>
        <w:t xml:space="preserve"> В.Н. Основы </w:t>
      </w:r>
      <w:proofErr w:type="spellStart"/>
      <w:r w:rsidRPr="00A15B4A">
        <w:rPr>
          <w:rFonts w:ascii="Times New Roman" w:eastAsia="Times New Roman" w:hAnsi="Times New Roman" w:cs="Times New Roman"/>
          <w:sz w:val="28"/>
          <w:szCs w:val="28"/>
          <w:lang w:eastAsia="ru-RU"/>
        </w:rPr>
        <w:t>инноватики</w:t>
      </w:r>
      <w:proofErr w:type="spellEnd"/>
      <w:r w:rsidRPr="00A15B4A">
        <w:rPr>
          <w:rFonts w:ascii="Times New Roman" w:eastAsia="Times New Roman" w:hAnsi="Times New Roman" w:cs="Times New Roman"/>
          <w:sz w:val="28"/>
          <w:szCs w:val="28"/>
          <w:lang w:eastAsia="ru-RU"/>
        </w:rPr>
        <w:t xml:space="preserve">.- СПб.: </w:t>
      </w:r>
      <w:proofErr w:type="gramStart"/>
      <w:r w:rsidRPr="00A15B4A">
        <w:rPr>
          <w:rFonts w:ascii="Times New Roman" w:eastAsia="Times New Roman" w:hAnsi="Times New Roman" w:cs="Times New Roman"/>
          <w:sz w:val="28"/>
          <w:szCs w:val="28"/>
          <w:lang w:eastAsia="ru-RU"/>
        </w:rPr>
        <w:t>И-во</w:t>
      </w:r>
      <w:proofErr w:type="gramEnd"/>
      <w:r w:rsidRPr="00A15B4A">
        <w:rPr>
          <w:rFonts w:ascii="Times New Roman" w:eastAsia="Times New Roman" w:hAnsi="Times New Roman" w:cs="Times New Roman"/>
          <w:sz w:val="28"/>
          <w:szCs w:val="28"/>
          <w:lang w:eastAsia="ru-RU"/>
        </w:rPr>
        <w:t xml:space="preserve"> МИПКИ, 2010.-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5) </w:t>
      </w:r>
      <w:proofErr w:type="spellStart"/>
      <w:r w:rsidRPr="00A15B4A">
        <w:rPr>
          <w:rFonts w:ascii="Times New Roman" w:eastAsia="Times New Roman" w:hAnsi="Times New Roman" w:cs="Times New Roman"/>
          <w:sz w:val="28"/>
          <w:szCs w:val="28"/>
          <w:lang w:eastAsia="ru-RU"/>
        </w:rPr>
        <w:t>Брукинг</w:t>
      </w:r>
      <w:proofErr w:type="spellEnd"/>
      <w:r w:rsidRPr="00A15B4A">
        <w:rPr>
          <w:rFonts w:ascii="Times New Roman" w:eastAsia="Times New Roman" w:hAnsi="Times New Roman" w:cs="Times New Roman"/>
          <w:sz w:val="28"/>
          <w:szCs w:val="28"/>
          <w:lang w:eastAsia="ru-RU"/>
        </w:rPr>
        <w:t xml:space="preserve"> Э., Ковалик Л.Н. Интеллектуальный капитал. –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2001.-295с.</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Вариант 17</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Патентование изобретений за границей.</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Структура описания изобретения на устройство.</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 Определение цены лицензии на основе размера прибыли лицензиата.</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1)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xml:space="preserve"> Г.В. Основы патентного дела.- М.: Информационн</w:t>
      </w:r>
      <w:proofErr w:type="gramStart"/>
      <w:r w:rsidRPr="00A15B4A">
        <w:rPr>
          <w:rFonts w:ascii="Times New Roman" w:eastAsia="Times New Roman" w:hAnsi="Times New Roman" w:cs="Times New Roman"/>
          <w:sz w:val="28"/>
          <w:szCs w:val="28"/>
          <w:lang w:eastAsia="ru-RU"/>
        </w:rPr>
        <w:t>о-</w:t>
      </w:r>
      <w:proofErr w:type="gramEnd"/>
      <w:r w:rsidRPr="00A15B4A">
        <w:rPr>
          <w:rFonts w:ascii="Times New Roman" w:eastAsia="Times New Roman" w:hAnsi="Times New Roman" w:cs="Times New Roman"/>
          <w:sz w:val="28"/>
          <w:szCs w:val="28"/>
          <w:lang w:eastAsia="ru-RU"/>
        </w:rPr>
        <w:t xml:space="preserve"> издательский центр Роспатента, 2000.- 172</w:t>
      </w:r>
      <w:r w:rsidRPr="00A15B4A">
        <w:rPr>
          <w:rFonts w:ascii="Times New Roman" w:eastAsia="Times New Roman" w:hAnsi="Times New Roman" w:cs="Times New Roman"/>
          <w:sz w:val="28"/>
          <w:szCs w:val="28"/>
          <w:lang w:val="en-US" w:eastAsia="ru-RU"/>
        </w:rPr>
        <w:t>c</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Минков А.Н. Международная охрана интеллектуальной собственности.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2001.- 686 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w:t>
      </w:r>
      <w:proofErr w:type="spellStart"/>
      <w:r w:rsidRPr="00A15B4A">
        <w:rPr>
          <w:rFonts w:ascii="Times New Roman" w:eastAsia="Times New Roman" w:hAnsi="Times New Roman" w:cs="Times New Roman"/>
          <w:sz w:val="28"/>
          <w:szCs w:val="28"/>
          <w:lang w:eastAsia="ru-RU"/>
        </w:rPr>
        <w:t>Абанников</w:t>
      </w:r>
      <w:proofErr w:type="spellEnd"/>
      <w:r w:rsidRPr="00A15B4A">
        <w:rPr>
          <w:rFonts w:ascii="Times New Roman" w:eastAsia="Times New Roman" w:hAnsi="Times New Roman" w:cs="Times New Roman"/>
          <w:sz w:val="28"/>
          <w:szCs w:val="28"/>
          <w:lang w:eastAsia="ru-RU"/>
        </w:rPr>
        <w:t xml:space="preserve"> В.Н. Основы </w:t>
      </w:r>
      <w:proofErr w:type="spellStart"/>
      <w:r w:rsidRPr="00A15B4A">
        <w:rPr>
          <w:rFonts w:ascii="Times New Roman" w:eastAsia="Times New Roman" w:hAnsi="Times New Roman" w:cs="Times New Roman"/>
          <w:sz w:val="28"/>
          <w:szCs w:val="28"/>
          <w:lang w:eastAsia="ru-RU"/>
        </w:rPr>
        <w:t>инноватики</w:t>
      </w:r>
      <w:proofErr w:type="spellEnd"/>
      <w:r w:rsidRPr="00A15B4A">
        <w:rPr>
          <w:rFonts w:ascii="Times New Roman" w:eastAsia="Times New Roman" w:hAnsi="Times New Roman" w:cs="Times New Roman"/>
          <w:sz w:val="28"/>
          <w:szCs w:val="28"/>
          <w:lang w:eastAsia="ru-RU"/>
        </w:rPr>
        <w:t xml:space="preserve">.- СПб.: </w:t>
      </w:r>
      <w:proofErr w:type="gramStart"/>
      <w:r w:rsidRPr="00A15B4A">
        <w:rPr>
          <w:rFonts w:ascii="Times New Roman" w:eastAsia="Times New Roman" w:hAnsi="Times New Roman" w:cs="Times New Roman"/>
          <w:sz w:val="28"/>
          <w:szCs w:val="28"/>
          <w:lang w:eastAsia="ru-RU"/>
        </w:rPr>
        <w:t>И-во</w:t>
      </w:r>
      <w:proofErr w:type="gramEnd"/>
      <w:r w:rsidRPr="00A15B4A">
        <w:rPr>
          <w:rFonts w:ascii="Times New Roman" w:eastAsia="Times New Roman" w:hAnsi="Times New Roman" w:cs="Times New Roman"/>
          <w:sz w:val="28"/>
          <w:szCs w:val="28"/>
          <w:lang w:eastAsia="ru-RU"/>
        </w:rPr>
        <w:t xml:space="preserve"> МИПКИ, 2010.- 271с.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 Журнал «Интеллектуальная собственность»; №3-4, </w:t>
      </w:r>
      <w:smartTag w:uri="urn:schemas-microsoft-com:office:smarttags" w:element="metricconverter">
        <w:smartTagPr>
          <w:attr w:name="ProductID" w:val="1995 г"/>
        </w:smartTagPr>
        <w:r w:rsidRPr="00A15B4A">
          <w:rPr>
            <w:rFonts w:ascii="Times New Roman" w:eastAsia="Times New Roman" w:hAnsi="Times New Roman" w:cs="Times New Roman"/>
            <w:sz w:val="28"/>
            <w:szCs w:val="28"/>
            <w:lang w:eastAsia="ru-RU"/>
          </w:rPr>
          <w:t>1995 г</w:t>
        </w:r>
      </w:smartTag>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 xml:space="preserve">5) </w:t>
      </w:r>
      <w:r w:rsidRPr="00A15B4A">
        <w:rPr>
          <w:rFonts w:ascii="Times New Roman" w:eastAsia="Times New Roman" w:hAnsi="Times New Roman" w:cs="Times New Roman"/>
          <w:bCs/>
          <w:iCs/>
          <w:sz w:val="28"/>
          <w:szCs w:val="28"/>
          <w:lang w:eastAsia="ru-RU"/>
        </w:rPr>
        <w:t>ГК РФ гл. 72, ст. 1345.</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Вариант 18</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1. Предварительная и патентная (по существу) экспертиза заявки на изобретение.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Состав заявочных материалов на изобретение.</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 Факторы, влияющие на цену лицензии.</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Литература:</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Мисник Н.Н. Гражданское право Российской Федерации: авторское, патентное и наследуемое право. – Ростов н/д: Феникс, 2006. – 248с.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2) Основы патентного дела. Г.В.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М.: Информационн</w:t>
      </w:r>
      <w:proofErr w:type="gramStart"/>
      <w:r w:rsidRPr="00A15B4A">
        <w:rPr>
          <w:rFonts w:ascii="Times New Roman" w:eastAsia="Times New Roman" w:hAnsi="Times New Roman" w:cs="Times New Roman"/>
          <w:sz w:val="28"/>
          <w:szCs w:val="28"/>
          <w:lang w:eastAsia="ru-RU"/>
        </w:rPr>
        <w:t>о-</w:t>
      </w:r>
      <w:proofErr w:type="gramEnd"/>
      <w:r w:rsidRPr="00A15B4A">
        <w:rPr>
          <w:rFonts w:ascii="Times New Roman" w:eastAsia="Times New Roman" w:hAnsi="Times New Roman" w:cs="Times New Roman"/>
          <w:sz w:val="28"/>
          <w:szCs w:val="28"/>
          <w:lang w:eastAsia="ru-RU"/>
        </w:rPr>
        <w:t xml:space="preserve"> издательский центр Роспатента, 2000.-172с.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w:t>
      </w:r>
      <w:proofErr w:type="spellStart"/>
      <w:r w:rsidRPr="00A15B4A">
        <w:rPr>
          <w:rFonts w:ascii="Times New Roman" w:eastAsia="Times New Roman" w:hAnsi="Times New Roman" w:cs="Times New Roman"/>
          <w:sz w:val="28"/>
          <w:szCs w:val="28"/>
          <w:lang w:eastAsia="ru-RU"/>
        </w:rPr>
        <w:t>Брукинг</w:t>
      </w:r>
      <w:proofErr w:type="spellEnd"/>
      <w:r w:rsidRPr="00A15B4A">
        <w:rPr>
          <w:rFonts w:ascii="Times New Roman" w:eastAsia="Times New Roman" w:hAnsi="Times New Roman" w:cs="Times New Roman"/>
          <w:sz w:val="28"/>
          <w:szCs w:val="28"/>
          <w:lang w:eastAsia="ru-RU"/>
        </w:rPr>
        <w:t xml:space="preserve"> Э., Ковалик Л.Н. Интеллектуальный капитал. –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2001.-295с.</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 xml:space="preserve">4) </w:t>
      </w:r>
      <w:r w:rsidRPr="00A15B4A">
        <w:rPr>
          <w:rFonts w:ascii="Times New Roman" w:eastAsia="Times New Roman" w:hAnsi="Times New Roman" w:cs="Times New Roman"/>
          <w:bCs/>
          <w:iCs/>
          <w:sz w:val="28"/>
          <w:szCs w:val="28"/>
          <w:lang w:eastAsia="ru-RU"/>
        </w:rPr>
        <w:t>ГК РФ гл. 72, ст. 1345.</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Вариант 19</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Объекты авторского права.</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Структура формулы изобретения.</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3.Определение стоимости предмета лицензии, принципы расчета цены беспатентной лицензии.</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Закон об авторском праве и смежных правах.</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2) </w:t>
      </w:r>
      <w:proofErr w:type="spellStart"/>
      <w:r w:rsidRPr="00A15B4A">
        <w:rPr>
          <w:rFonts w:ascii="Times New Roman" w:eastAsia="Times New Roman" w:hAnsi="Times New Roman" w:cs="Times New Roman"/>
          <w:sz w:val="28"/>
          <w:szCs w:val="28"/>
          <w:lang w:eastAsia="ru-RU"/>
        </w:rPr>
        <w:t>Наганова</w:t>
      </w:r>
      <w:proofErr w:type="spellEnd"/>
      <w:r w:rsidRPr="00A15B4A">
        <w:rPr>
          <w:rFonts w:ascii="Times New Roman" w:eastAsia="Times New Roman" w:hAnsi="Times New Roman" w:cs="Times New Roman"/>
          <w:sz w:val="28"/>
          <w:szCs w:val="28"/>
          <w:lang w:eastAsia="ru-RU"/>
        </w:rPr>
        <w:t xml:space="preserve"> Т. Е. Патентование и лицензирование. Минск: БГУИР, 2002. – 51с.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Основы патентного дела. Г.В.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М.: Информационн</w:t>
      </w:r>
      <w:proofErr w:type="gramStart"/>
      <w:r w:rsidRPr="00A15B4A">
        <w:rPr>
          <w:rFonts w:ascii="Times New Roman" w:eastAsia="Times New Roman" w:hAnsi="Times New Roman" w:cs="Times New Roman"/>
          <w:sz w:val="28"/>
          <w:szCs w:val="28"/>
          <w:lang w:eastAsia="ru-RU"/>
        </w:rPr>
        <w:t>о-</w:t>
      </w:r>
      <w:proofErr w:type="gramEnd"/>
      <w:r w:rsidRPr="00A15B4A">
        <w:rPr>
          <w:rFonts w:ascii="Times New Roman" w:eastAsia="Times New Roman" w:hAnsi="Times New Roman" w:cs="Times New Roman"/>
          <w:sz w:val="28"/>
          <w:szCs w:val="28"/>
          <w:lang w:eastAsia="ru-RU"/>
        </w:rPr>
        <w:t xml:space="preserve"> издательский центр Роспатента, 2000.- 172с.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 Патентный закон РФ, </w:t>
      </w:r>
      <w:smartTag w:uri="urn:schemas-microsoft-com:office:smarttags" w:element="metricconverter">
        <w:smartTagPr>
          <w:attr w:name="ProductID" w:val="2002 г"/>
        </w:smartTagPr>
        <w:r w:rsidRPr="00A15B4A">
          <w:rPr>
            <w:rFonts w:ascii="Times New Roman" w:eastAsia="Times New Roman" w:hAnsi="Times New Roman" w:cs="Times New Roman"/>
            <w:sz w:val="28"/>
            <w:szCs w:val="28"/>
            <w:lang w:eastAsia="ru-RU"/>
          </w:rPr>
          <w:t>2002 г</w:t>
        </w:r>
      </w:smartTag>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5) Мисник Н.Н. Гражданское право Российской Федерации: авторское, патентное и наследуемое право. – Ростов н/д: Феникс, 2006. – 248с.</w:t>
      </w:r>
    </w:p>
    <w:p w:rsidR="00C82A69" w:rsidRDefault="00C82A69" w:rsidP="00A15B4A">
      <w:pPr>
        <w:spacing w:after="0" w:line="240" w:lineRule="auto"/>
        <w:rPr>
          <w:rFonts w:ascii="Times New Roman" w:eastAsia="Times New Roman" w:hAnsi="Times New Roman" w:cs="Times New Roman"/>
          <w:b/>
          <w:sz w:val="28"/>
          <w:szCs w:val="28"/>
          <w:lang w:eastAsia="ru-RU"/>
        </w:rPr>
      </w:pPr>
    </w:p>
    <w:p w:rsidR="00C82A69" w:rsidRDefault="00C82A69" w:rsidP="00A15B4A">
      <w:pPr>
        <w:spacing w:after="0" w:line="240" w:lineRule="auto"/>
        <w:rPr>
          <w:rFonts w:ascii="Times New Roman" w:eastAsia="Times New Roman" w:hAnsi="Times New Roman" w:cs="Times New Roman"/>
          <w:b/>
          <w:sz w:val="28"/>
          <w:szCs w:val="28"/>
          <w:lang w:eastAsia="ru-RU"/>
        </w:rPr>
      </w:pP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lastRenderedPageBreak/>
        <w:t>Вариант 20</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Основные положения закона «О товарных знаках, знаках обслуживания и НМПТ»</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Виды лицензий.</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 Показатели для оценки стоимости договоров на передачу ноу-хау.</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Закон РФ «О товарных знаках, знаках обслуживания и НМПТ»</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Правила на регистрацию и предоставление права пользования НМПТ.</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Шевелева Г.И. Патентоведение и основы научных исследований. </w:t>
      </w:r>
      <w:proofErr w:type="gramStart"/>
      <w:r w:rsidRPr="00A15B4A">
        <w:rPr>
          <w:rFonts w:ascii="Times New Roman" w:eastAsia="Times New Roman" w:hAnsi="Times New Roman" w:cs="Times New Roman"/>
          <w:sz w:val="28"/>
          <w:szCs w:val="28"/>
          <w:lang w:eastAsia="ru-RU"/>
        </w:rPr>
        <w:t>-К</w:t>
      </w:r>
      <w:proofErr w:type="gramEnd"/>
      <w:r w:rsidRPr="00A15B4A">
        <w:rPr>
          <w:rFonts w:ascii="Times New Roman" w:eastAsia="Times New Roman" w:hAnsi="Times New Roman" w:cs="Times New Roman"/>
          <w:sz w:val="28"/>
          <w:szCs w:val="28"/>
          <w:lang w:eastAsia="ru-RU"/>
        </w:rPr>
        <w:t xml:space="preserve">емерово: изд-во Кемеровского технолог. ин-та </w:t>
      </w:r>
      <w:proofErr w:type="spellStart"/>
      <w:r w:rsidRPr="00A15B4A">
        <w:rPr>
          <w:rFonts w:ascii="Times New Roman" w:eastAsia="Times New Roman" w:hAnsi="Times New Roman" w:cs="Times New Roman"/>
          <w:sz w:val="28"/>
          <w:szCs w:val="28"/>
          <w:lang w:eastAsia="ru-RU"/>
        </w:rPr>
        <w:t>пищ</w:t>
      </w:r>
      <w:proofErr w:type="spellEnd"/>
      <w:r w:rsidRPr="00A15B4A">
        <w:rPr>
          <w:rFonts w:ascii="Times New Roman" w:eastAsia="Times New Roman" w:hAnsi="Times New Roman" w:cs="Times New Roman"/>
          <w:sz w:val="28"/>
          <w:szCs w:val="28"/>
          <w:lang w:eastAsia="ru-RU"/>
        </w:rPr>
        <w:t xml:space="preserve">. </w:t>
      </w:r>
      <w:proofErr w:type="spellStart"/>
      <w:r w:rsidRPr="00A15B4A">
        <w:rPr>
          <w:rFonts w:ascii="Times New Roman" w:eastAsia="Times New Roman" w:hAnsi="Times New Roman" w:cs="Times New Roman"/>
          <w:sz w:val="28"/>
          <w:szCs w:val="28"/>
          <w:lang w:eastAsia="ru-RU"/>
        </w:rPr>
        <w:t>пром</w:t>
      </w:r>
      <w:proofErr w:type="spellEnd"/>
      <w:r w:rsidRPr="00A15B4A">
        <w:rPr>
          <w:rFonts w:ascii="Times New Roman" w:eastAsia="Times New Roman" w:hAnsi="Times New Roman" w:cs="Times New Roman"/>
          <w:sz w:val="28"/>
          <w:szCs w:val="28"/>
          <w:lang w:eastAsia="ru-RU"/>
        </w:rPr>
        <w:t>., 2003.-80с.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4) Мисник Н.Н. Гражданское право Российской Федерации: авторское, патентное и наследуемое право. – Ростов н/д: Феникс, 2006. – 248с.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5) Журнал «Интеллектуальная собственность»; № 2,3, </w:t>
      </w:r>
      <w:smartTag w:uri="urn:schemas-microsoft-com:office:smarttags" w:element="metricconverter">
        <w:smartTagPr>
          <w:attr w:name="ProductID" w:val="2000 г"/>
        </w:smartTagPr>
        <w:r w:rsidRPr="00A15B4A">
          <w:rPr>
            <w:rFonts w:ascii="Times New Roman" w:eastAsia="Times New Roman" w:hAnsi="Times New Roman" w:cs="Times New Roman"/>
            <w:sz w:val="28"/>
            <w:szCs w:val="28"/>
            <w:lang w:eastAsia="ru-RU"/>
          </w:rPr>
          <w:t>2000 г</w:t>
        </w:r>
      </w:smartTag>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6) Основы патентного дела. Г.В.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xml:space="preserve">, М. Информационно-издательский центр Роспатента, 2000.- 172с. </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Вариант 21</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Произведения, являющиеся объектами авторского права.</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Виды лицензионных соглашений.</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 Показатели для оценки стоимости договоров на передачу ноу-хау.</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Закон об авторском праве и смежных правах.</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2) Журнал «Интеллектуальная собственность»; № 6, </w:t>
      </w:r>
      <w:smartTag w:uri="urn:schemas-microsoft-com:office:smarttags" w:element="metricconverter">
        <w:smartTagPr>
          <w:attr w:name="ProductID" w:val="2000 г"/>
        </w:smartTagPr>
        <w:r w:rsidRPr="00A15B4A">
          <w:rPr>
            <w:rFonts w:ascii="Times New Roman" w:eastAsia="Times New Roman" w:hAnsi="Times New Roman" w:cs="Times New Roman"/>
            <w:sz w:val="28"/>
            <w:szCs w:val="28"/>
            <w:lang w:eastAsia="ru-RU"/>
          </w:rPr>
          <w:t>2000 г</w:t>
        </w:r>
      </w:smartTag>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Минков А.Н. Международная охрана интеллектуальной собственности.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2001.- 686 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w:t>
      </w:r>
      <w:proofErr w:type="spellStart"/>
      <w:r w:rsidRPr="00A15B4A">
        <w:rPr>
          <w:rFonts w:ascii="Times New Roman" w:eastAsia="Times New Roman" w:hAnsi="Times New Roman" w:cs="Times New Roman"/>
          <w:sz w:val="28"/>
          <w:szCs w:val="28"/>
          <w:lang w:eastAsia="ru-RU"/>
        </w:rPr>
        <w:t>Абанников</w:t>
      </w:r>
      <w:proofErr w:type="spellEnd"/>
      <w:r w:rsidRPr="00A15B4A">
        <w:rPr>
          <w:rFonts w:ascii="Times New Roman" w:eastAsia="Times New Roman" w:hAnsi="Times New Roman" w:cs="Times New Roman"/>
          <w:sz w:val="28"/>
          <w:szCs w:val="28"/>
          <w:lang w:eastAsia="ru-RU"/>
        </w:rPr>
        <w:t xml:space="preserve"> В.Н. Основы </w:t>
      </w:r>
      <w:proofErr w:type="spellStart"/>
      <w:r w:rsidRPr="00A15B4A">
        <w:rPr>
          <w:rFonts w:ascii="Times New Roman" w:eastAsia="Times New Roman" w:hAnsi="Times New Roman" w:cs="Times New Roman"/>
          <w:sz w:val="28"/>
          <w:szCs w:val="28"/>
          <w:lang w:eastAsia="ru-RU"/>
        </w:rPr>
        <w:t>инноватики</w:t>
      </w:r>
      <w:proofErr w:type="spellEnd"/>
      <w:r w:rsidRPr="00A15B4A">
        <w:rPr>
          <w:rFonts w:ascii="Times New Roman" w:eastAsia="Times New Roman" w:hAnsi="Times New Roman" w:cs="Times New Roman"/>
          <w:sz w:val="28"/>
          <w:szCs w:val="28"/>
          <w:lang w:eastAsia="ru-RU"/>
        </w:rPr>
        <w:t xml:space="preserve">.- СПб.: </w:t>
      </w:r>
      <w:proofErr w:type="gramStart"/>
      <w:r w:rsidRPr="00A15B4A">
        <w:rPr>
          <w:rFonts w:ascii="Times New Roman" w:eastAsia="Times New Roman" w:hAnsi="Times New Roman" w:cs="Times New Roman"/>
          <w:sz w:val="28"/>
          <w:szCs w:val="28"/>
          <w:lang w:eastAsia="ru-RU"/>
        </w:rPr>
        <w:t>И-во</w:t>
      </w:r>
      <w:proofErr w:type="gramEnd"/>
      <w:r w:rsidRPr="00A15B4A">
        <w:rPr>
          <w:rFonts w:ascii="Times New Roman" w:eastAsia="Times New Roman" w:hAnsi="Times New Roman" w:cs="Times New Roman"/>
          <w:sz w:val="28"/>
          <w:szCs w:val="28"/>
          <w:lang w:eastAsia="ru-RU"/>
        </w:rPr>
        <w:t xml:space="preserve"> МИПКИ, 2010.-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 </w:t>
      </w:r>
      <w:proofErr w:type="spellStart"/>
      <w:r w:rsidRPr="00A15B4A">
        <w:rPr>
          <w:rFonts w:ascii="Times New Roman" w:eastAsia="Times New Roman" w:hAnsi="Times New Roman" w:cs="Times New Roman"/>
          <w:sz w:val="28"/>
          <w:szCs w:val="28"/>
          <w:lang w:eastAsia="ru-RU"/>
        </w:rPr>
        <w:t>Брукинг</w:t>
      </w:r>
      <w:proofErr w:type="spellEnd"/>
      <w:r w:rsidRPr="00A15B4A">
        <w:rPr>
          <w:rFonts w:ascii="Times New Roman" w:eastAsia="Times New Roman" w:hAnsi="Times New Roman" w:cs="Times New Roman"/>
          <w:sz w:val="28"/>
          <w:szCs w:val="28"/>
          <w:lang w:eastAsia="ru-RU"/>
        </w:rPr>
        <w:t xml:space="preserve"> Э., Ковалик Л.Н. Интеллектуальный капитал. –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2001.-295с.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5) Журнал «Интеллектуальная собственность» , № 1-2, </w:t>
      </w:r>
      <w:smartTag w:uri="urn:schemas-microsoft-com:office:smarttags" w:element="metricconverter">
        <w:smartTagPr>
          <w:attr w:name="ProductID" w:val="1993 г"/>
        </w:smartTagPr>
        <w:r w:rsidRPr="00A15B4A">
          <w:rPr>
            <w:rFonts w:ascii="Times New Roman" w:eastAsia="Times New Roman" w:hAnsi="Times New Roman" w:cs="Times New Roman"/>
            <w:sz w:val="28"/>
            <w:szCs w:val="28"/>
            <w:lang w:eastAsia="ru-RU"/>
          </w:rPr>
          <w:t>1993 г</w:t>
        </w:r>
      </w:smartTag>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Вариант 22</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Основные положения закона «О правовой охране программ для ЭВМ и баз данных»</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Парижская конвенция, основные положения.</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 Торговая марка, понятие, виды.</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Закон о правовой охране программ ЭВМ и баз данных.</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Минков А.Н. Международная охрана интеллектуальной собственности.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2001.- 686 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w:t>
      </w:r>
      <w:proofErr w:type="spellStart"/>
      <w:r w:rsidRPr="00A15B4A">
        <w:rPr>
          <w:rFonts w:ascii="Times New Roman" w:eastAsia="Times New Roman" w:hAnsi="Times New Roman" w:cs="Times New Roman"/>
          <w:sz w:val="28"/>
          <w:szCs w:val="28"/>
          <w:lang w:eastAsia="ru-RU"/>
        </w:rPr>
        <w:t>Абанников</w:t>
      </w:r>
      <w:proofErr w:type="spellEnd"/>
      <w:r w:rsidRPr="00A15B4A">
        <w:rPr>
          <w:rFonts w:ascii="Times New Roman" w:eastAsia="Times New Roman" w:hAnsi="Times New Roman" w:cs="Times New Roman"/>
          <w:sz w:val="28"/>
          <w:szCs w:val="28"/>
          <w:lang w:eastAsia="ru-RU"/>
        </w:rPr>
        <w:t xml:space="preserve"> В.Н. Основы </w:t>
      </w:r>
      <w:proofErr w:type="spellStart"/>
      <w:r w:rsidRPr="00A15B4A">
        <w:rPr>
          <w:rFonts w:ascii="Times New Roman" w:eastAsia="Times New Roman" w:hAnsi="Times New Roman" w:cs="Times New Roman"/>
          <w:sz w:val="28"/>
          <w:szCs w:val="28"/>
          <w:lang w:eastAsia="ru-RU"/>
        </w:rPr>
        <w:t>инноватики</w:t>
      </w:r>
      <w:proofErr w:type="spellEnd"/>
      <w:r w:rsidRPr="00A15B4A">
        <w:rPr>
          <w:rFonts w:ascii="Times New Roman" w:eastAsia="Times New Roman" w:hAnsi="Times New Roman" w:cs="Times New Roman"/>
          <w:sz w:val="28"/>
          <w:szCs w:val="28"/>
          <w:lang w:eastAsia="ru-RU"/>
        </w:rPr>
        <w:t xml:space="preserve">.- СПб.: </w:t>
      </w:r>
      <w:proofErr w:type="gramStart"/>
      <w:r w:rsidRPr="00A15B4A">
        <w:rPr>
          <w:rFonts w:ascii="Times New Roman" w:eastAsia="Times New Roman" w:hAnsi="Times New Roman" w:cs="Times New Roman"/>
          <w:sz w:val="28"/>
          <w:szCs w:val="28"/>
          <w:lang w:eastAsia="ru-RU"/>
        </w:rPr>
        <w:t>И-во</w:t>
      </w:r>
      <w:proofErr w:type="gramEnd"/>
      <w:r w:rsidRPr="00A15B4A">
        <w:rPr>
          <w:rFonts w:ascii="Times New Roman" w:eastAsia="Times New Roman" w:hAnsi="Times New Roman" w:cs="Times New Roman"/>
          <w:sz w:val="28"/>
          <w:szCs w:val="28"/>
          <w:lang w:eastAsia="ru-RU"/>
        </w:rPr>
        <w:t xml:space="preserve"> МИПКИ, 2010.-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 </w:t>
      </w:r>
      <w:proofErr w:type="spellStart"/>
      <w:r w:rsidRPr="00A15B4A">
        <w:rPr>
          <w:rFonts w:ascii="Times New Roman" w:eastAsia="Times New Roman" w:hAnsi="Times New Roman" w:cs="Times New Roman"/>
          <w:sz w:val="28"/>
          <w:szCs w:val="28"/>
          <w:lang w:eastAsia="ru-RU"/>
        </w:rPr>
        <w:t>Брукинг</w:t>
      </w:r>
      <w:proofErr w:type="spellEnd"/>
      <w:r w:rsidRPr="00A15B4A">
        <w:rPr>
          <w:rFonts w:ascii="Times New Roman" w:eastAsia="Times New Roman" w:hAnsi="Times New Roman" w:cs="Times New Roman"/>
          <w:sz w:val="28"/>
          <w:szCs w:val="28"/>
          <w:lang w:eastAsia="ru-RU"/>
        </w:rPr>
        <w:t xml:space="preserve"> Э., Ковалик Л.Н. Интеллектуальный капитал. –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2001.-295с.</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5) Журнал «Интеллектуальная собственность» , № 1-2, </w:t>
      </w:r>
      <w:smartTag w:uri="urn:schemas-microsoft-com:office:smarttags" w:element="metricconverter">
        <w:smartTagPr>
          <w:attr w:name="ProductID" w:val="1993 г"/>
        </w:smartTagPr>
        <w:r w:rsidRPr="00A15B4A">
          <w:rPr>
            <w:rFonts w:ascii="Times New Roman" w:eastAsia="Times New Roman" w:hAnsi="Times New Roman" w:cs="Times New Roman"/>
            <w:sz w:val="28"/>
            <w:szCs w:val="28"/>
            <w:lang w:eastAsia="ru-RU"/>
          </w:rPr>
          <w:t>1993 г</w:t>
        </w:r>
      </w:smartTag>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 xml:space="preserve">6) </w:t>
      </w:r>
      <w:r w:rsidRPr="00A15B4A">
        <w:rPr>
          <w:rFonts w:ascii="Times New Roman" w:eastAsia="Times New Roman" w:hAnsi="Times New Roman" w:cs="Times New Roman"/>
          <w:bCs/>
          <w:iCs/>
          <w:sz w:val="28"/>
          <w:szCs w:val="28"/>
          <w:lang w:eastAsia="ru-RU"/>
        </w:rPr>
        <w:t>ГК РФ гл. 72, ст. 1345.</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7)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xml:space="preserve"> Г.В. Основы патентного дела.- М.: Информационн</w:t>
      </w:r>
      <w:proofErr w:type="gramStart"/>
      <w:r w:rsidRPr="00A15B4A">
        <w:rPr>
          <w:rFonts w:ascii="Times New Roman" w:eastAsia="Times New Roman" w:hAnsi="Times New Roman" w:cs="Times New Roman"/>
          <w:sz w:val="28"/>
          <w:szCs w:val="28"/>
          <w:lang w:eastAsia="ru-RU"/>
        </w:rPr>
        <w:t>о-</w:t>
      </w:r>
      <w:proofErr w:type="gramEnd"/>
      <w:r w:rsidRPr="00A15B4A">
        <w:rPr>
          <w:rFonts w:ascii="Times New Roman" w:eastAsia="Times New Roman" w:hAnsi="Times New Roman" w:cs="Times New Roman"/>
          <w:sz w:val="28"/>
          <w:szCs w:val="28"/>
          <w:lang w:eastAsia="ru-RU"/>
        </w:rPr>
        <w:t xml:space="preserve"> издательский центр Роспатента, 2000.- 172</w:t>
      </w:r>
      <w:r w:rsidRPr="00A15B4A">
        <w:rPr>
          <w:rFonts w:ascii="Times New Roman" w:eastAsia="Times New Roman" w:hAnsi="Times New Roman" w:cs="Times New Roman"/>
          <w:sz w:val="28"/>
          <w:szCs w:val="28"/>
          <w:lang w:val="en-US" w:eastAsia="ru-RU"/>
        </w:rPr>
        <w:t>c</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lastRenderedPageBreak/>
        <w:t>Вариант 23</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Авторские и смежные права. Срок действия авторского права.</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 Некоторые аспекты патентно-лицензионной политики зарубежных фирм.</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 Конвенционный приоритет на объекты промышленной собственности.</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Закон об авторском праве и смежных правах.</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2) Журнал «Интеллектуальная собственность»; № 6, </w:t>
      </w:r>
      <w:smartTag w:uri="urn:schemas-microsoft-com:office:smarttags" w:element="metricconverter">
        <w:smartTagPr>
          <w:attr w:name="ProductID" w:val="2000 г"/>
        </w:smartTagPr>
        <w:r w:rsidRPr="00A15B4A">
          <w:rPr>
            <w:rFonts w:ascii="Times New Roman" w:eastAsia="Times New Roman" w:hAnsi="Times New Roman" w:cs="Times New Roman"/>
            <w:sz w:val="28"/>
            <w:szCs w:val="28"/>
            <w:lang w:eastAsia="ru-RU"/>
          </w:rPr>
          <w:t>2000 г</w:t>
        </w:r>
      </w:smartTag>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 </w:t>
      </w:r>
      <w:proofErr w:type="spellStart"/>
      <w:r w:rsidRPr="00A15B4A">
        <w:rPr>
          <w:rFonts w:ascii="Times New Roman" w:eastAsia="Times New Roman" w:hAnsi="Times New Roman" w:cs="Times New Roman"/>
          <w:sz w:val="28"/>
          <w:szCs w:val="28"/>
          <w:lang w:eastAsia="ru-RU"/>
        </w:rPr>
        <w:t>Абанников</w:t>
      </w:r>
      <w:proofErr w:type="spellEnd"/>
      <w:r w:rsidRPr="00A15B4A">
        <w:rPr>
          <w:rFonts w:ascii="Times New Roman" w:eastAsia="Times New Roman" w:hAnsi="Times New Roman" w:cs="Times New Roman"/>
          <w:sz w:val="28"/>
          <w:szCs w:val="28"/>
          <w:lang w:eastAsia="ru-RU"/>
        </w:rPr>
        <w:t xml:space="preserve"> В.Н. Основы </w:t>
      </w:r>
      <w:proofErr w:type="spellStart"/>
      <w:r w:rsidRPr="00A15B4A">
        <w:rPr>
          <w:rFonts w:ascii="Times New Roman" w:eastAsia="Times New Roman" w:hAnsi="Times New Roman" w:cs="Times New Roman"/>
          <w:sz w:val="28"/>
          <w:szCs w:val="28"/>
          <w:lang w:eastAsia="ru-RU"/>
        </w:rPr>
        <w:t>инноватики</w:t>
      </w:r>
      <w:proofErr w:type="spellEnd"/>
      <w:r w:rsidRPr="00A15B4A">
        <w:rPr>
          <w:rFonts w:ascii="Times New Roman" w:eastAsia="Times New Roman" w:hAnsi="Times New Roman" w:cs="Times New Roman"/>
          <w:sz w:val="28"/>
          <w:szCs w:val="28"/>
          <w:lang w:eastAsia="ru-RU"/>
        </w:rPr>
        <w:t xml:space="preserve">.- СПб.: </w:t>
      </w:r>
      <w:proofErr w:type="gramStart"/>
      <w:r w:rsidRPr="00A15B4A">
        <w:rPr>
          <w:rFonts w:ascii="Times New Roman" w:eastAsia="Times New Roman" w:hAnsi="Times New Roman" w:cs="Times New Roman"/>
          <w:sz w:val="28"/>
          <w:szCs w:val="28"/>
          <w:lang w:eastAsia="ru-RU"/>
        </w:rPr>
        <w:t>И-во</w:t>
      </w:r>
      <w:proofErr w:type="gramEnd"/>
      <w:r w:rsidRPr="00A15B4A">
        <w:rPr>
          <w:rFonts w:ascii="Times New Roman" w:eastAsia="Times New Roman" w:hAnsi="Times New Roman" w:cs="Times New Roman"/>
          <w:sz w:val="28"/>
          <w:szCs w:val="28"/>
          <w:lang w:eastAsia="ru-RU"/>
        </w:rPr>
        <w:t xml:space="preserve"> МИПКИ, 2010.-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 </w:t>
      </w:r>
      <w:proofErr w:type="spellStart"/>
      <w:r w:rsidRPr="00A15B4A">
        <w:rPr>
          <w:rFonts w:ascii="Times New Roman" w:eastAsia="Times New Roman" w:hAnsi="Times New Roman" w:cs="Times New Roman"/>
          <w:sz w:val="28"/>
          <w:szCs w:val="28"/>
          <w:lang w:eastAsia="ru-RU"/>
        </w:rPr>
        <w:t>Брукинг</w:t>
      </w:r>
      <w:proofErr w:type="spellEnd"/>
      <w:r w:rsidRPr="00A15B4A">
        <w:rPr>
          <w:rFonts w:ascii="Times New Roman" w:eastAsia="Times New Roman" w:hAnsi="Times New Roman" w:cs="Times New Roman"/>
          <w:sz w:val="28"/>
          <w:szCs w:val="28"/>
          <w:lang w:eastAsia="ru-RU"/>
        </w:rPr>
        <w:t xml:space="preserve"> Э., Ковалик Л.Н. Интеллектуальный капитал. –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2001.-295с.</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Вариант 24</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Промышленный образец как объект правовой охраны.</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2. Виды лицензий: исключительная. Простая, патентная, </w:t>
      </w:r>
      <w:proofErr w:type="spellStart"/>
      <w:proofErr w:type="gramStart"/>
      <w:r w:rsidRPr="00A15B4A">
        <w:rPr>
          <w:rFonts w:ascii="Times New Roman" w:eastAsia="Times New Roman" w:hAnsi="Times New Roman" w:cs="Times New Roman"/>
          <w:sz w:val="28"/>
          <w:szCs w:val="28"/>
          <w:lang w:eastAsia="ru-RU"/>
        </w:rPr>
        <w:t>суб</w:t>
      </w:r>
      <w:proofErr w:type="spellEnd"/>
      <w:r w:rsidRPr="00A15B4A">
        <w:rPr>
          <w:rFonts w:ascii="Times New Roman" w:eastAsia="Times New Roman" w:hAnsi="Times New Roman" w:cs="Times New Roman"/>
          <w:sz w:val="28"/>
          <w:szCs w:val="28"/>
          <w:lang w:eastAsia="ru-RU"/>
        </w:rPr>
        <w:t>-лицензия</w:t>
      </w:r>
      <w:proofErr w:type="gramEnd"/>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 Авторское право на объекты интеллектуальной собственности.</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Литература: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1) Правила на выдачу патента на промышленный образец, </w:t>
      </w:r>
      <w:smartTag w:uri="urn:schemas-microsoft-com:office:smarttags" w:element="metricconverter">
        <w:smartTagPr>
          <w:attr w:name="ProductID" w:val="1998 г"/>
        </w:smartTagPr>
        <w:r w:rsidRPr="00A15B4A">
          <w:rPr>
            <w:rFonts w:ascii="Times New Roman" w:eastAsia="Times New Roman" w:hAnsi="Times New Roman" w:cs="Times New Roman"/>
            <w:sz w:val="28"/>
            <w:szCs w:val="28"/>
            <w:lang w:eastAsia="ru-RU"/>
          </w:rPr>
          <w:t>1998 г</w:t>
        </w:r>
      </w:smartTag>
      <w:r w:rsidRPr="00A15B4A">
        <w:rPr>
          <w:rFonts w:ascii="Times New Roman" w:eastAsia="Times New Roman" w:hAnsi="Times New Roman" w:cs="Times New Roman"/>
          <w:sz w:val="28"/>
          <w:szCs w:val="28"/>
          <w:lang w:eastAsia="ru-RU"/>
        </w:rPr>
        <w:t xml:space="preserve">.; </w:t>
      </w:r>
    </w:p>
    <w:p w:rsidR="00A15B4A" w:rsidRPr="00A15B4A" w:rsidRDefault="00A15B4A" w:rsidP="00A15B4A">
      <w:pPr>
        <w:spacing w:after="0" w:line="240" w:lineRule="auto"/>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2) </w:t>
      </w:r>
      <w:proofErr w:type="spellStart"/>
      <w:r w:rsidRPr="00A15B4A">
        <w:rPr>
          <w:rFonts w:ascii="Times New Roman" w:eastAsia="Times New Roman" w:hAnsi="Times New Roman" w:cs="Times New Roman"/>
          <w:sz w:val="28"/>
          <w:szCs w:val="28"/>
          <w:lang w:eastAsia="ru-RU"/>
        </w:rPr>
        <w:t>Брукинг</w:t>
      </w:r>
      <w:proofErr w:type="spellEnd"/>
      <w:r w:rsidRPr="00A15B4A">
        <w:rPr>
          <w:rFonts w:ascii="Times New Roman" w:eastAsia="Times New Roman" w:hAnsi="Times New Roman" w:cs="Times New Roman"/>
          <w:sz w:val="28"/>
          <w:szCs w:val="28"/>
          <w:lang w:eastAsia="ru-RU"/>
        </w:rPr>
        <w:t xml:space="preserve"> Э., Ковалик Л.Н. Интеллектуальный капитал. – СПб</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Питер, 2001.-295с.</w:t>
      </w:r>
    </w:p>
    <w:p w:rsidR="00A15B4A" w:rsidRPr="00A15B4A" w:rsidRDefault="00A15B4A" w:rsidP="00A15B4A">
      <w:pPr>
        <w:spacing w:after="0" w:line="240" w:lineRule="auto"/>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 xml:space="preserve">3)  </w:t>
      </w:r>
      <w:r w:rsidRPr="00A15B4A">
        <w:rPr>
          <w:rFonts w:ascii="Times New Roman" w:eastAsia="Times New Roman" w:hAnsi="Times New Roman" w:cs="Times New Roman"/>
          <w:bCs/>
          <w:iCs/>
          <w:sz w:val="28"/>
          <w:szCs w:val="28"/>
          <w:lang w:eastAsia="ru-RU"/>
        </w:rPr>
        <w:t>ГК РФ гл. 72, ст. 1345.</w:t>
      </w:r>
    </w:p>
    <w:p w:rsidR="00A15B4A" w:rsidRPr="00A15B4A" w:rsidRDefault="00A15B4A" w:rsidP="00F14EBC">
      <w:pPr>
        <w:spacing w:after="0" w:line="240" w:lineRule="auto"/>
        <w:rPr>
          <w:rFonts w:ascii="Times New Roman" w:eastAsia="Times New Roman" w:hAnsi="Times New Roman" w:cs="Times New Roman"/>
          <w:b/>
          <w:sz w:val="28"/>
          <w:szCs w:val="28"/>
          <w:lang w:eastAsia="ru-RU"/>
        </w:rPr>
      </w:pPr>
    </w:p>
    <w:p w:rsidR="00A75E67" w:rsidRDefault="00A75E67" w:rsidP="00A15B4A">
      <w:pPr>
        <w:spacing w:after="0" w:line="240" w:lineRule="auto"/>
        <w:jc w:val="center"/>
        <w:rPr>
          <w:rFonts w:ascii="Times New Roman" w:eastAsia="Times New Roman" w:hAnsi="Times New Roman" w:cs="Times New Roman"/>
          <w:b/>
          <w:sz w:val="28"/>
          <w:szCs w:val="28"/>
          <w:lang w:eastAsia="ru-RU"/>
        </w:rPr>
      </w:pPr>
    </w:p>
    <w:p w:rsidR="00A75E67" w:rsidRDefault="00A75E67" w:rsidP="00A15B4A">
      <w:pPr>
        <w:spacing w:after="0" w:line="240" w:lineRule="auto"/>
        <w:jc w:val="center"/>
        <w:rPr>
          <w:rFonts w:ascii="Times New Roman" w:eastAsia="Times New Roman" w:hAnsi="Times New Roman" w:cs="Times New Roman"/>
          <w:b/>
          <w:sz w:val="28"/>
          <w:szCs w:val="28"/>
          <w:lang w:eastAsia="ru-RU"/>
        </w:rPr>
      </w:pPr>
    </w:p>
    <w:p w:rsidR="00A75E67" w:rsidRDefault="00A75E67" w:rsidP="00A15B4A">
      <w:pPr>
        <w:spacing w:after="0" w:line="240" w:lineRule="auto"/>
        <w:jc w:val="center"/>
        <w:rPr>
          <w:rFonts w:ascii="Times New Roman" w:eastAsia="Times New Roman" w:hAnsi="Times New Roman" w:cs="Times New Roman"/>
          <w:b/>
          <w:sz w:val="28"/>
          <w:szCs w:val="28"/>
          <w:lang w:eastAsia="ru-RU"/>
        </w:rPr>
      </w:pPr>
    </w:p>
    <w:p w:rsidR="00A75E67" w:rsidRDefault="00A75E67" w:rsidP="00A15B4A">
      <w:pPr>
        <w:spacing w:after="0" w:line="240" w:lineRule="auto"/>
        <w:jc w:val="center"/>
        <w:rPr>
          <w:rFonts w:ascii="Times New Roman" w:eastAsia="Times New Roman" w:hAnsi="Times New Roman" w:cs="Times New Roman"/>
          <w:b/>
          <w:sz w:val="28"/>
          <w:szCs w:val="28"/>
          <w:lang w:eastAsia="ru-RU"/>
        </w:rPr>
      </w:pPr>
    </w:p>
    <w:p w:rsidR="00A75E67" w:rsidRDefault="00A75E67" w:rsidP="00A15B4A">
      <w:pPr>
        <w:spacing w:after="0" w:line="240" w:lineRule="auto"/>
        <w:jc w:val="center"/>
        <w:rPr>
          <w:rFonts w:ascii="Times New Roman" w:eastAsia="Times New Roman" w:hAnsi="Times New Roman" w:cs="Times New Roman"/>
          <w:b/>
          <w:sz w:val="28"/>
          <w:szCs w:val="28"/>
          <w:lang w:eastAsia="ru-RU"/>
        </w:rPr>
      </w:pPr>
    </w:p>
    <w:p w:rsidR="00A75E67" w:rsidRDefault="00A75E67" w:rsidP="00A15B4A">
      <w:pPr>
        <w:spacing w:after="0" w:line="240" w:lineRule="auto"/>
        <w:jc w:val="center"/>
        <w:rPr>
          <w:rFonts w:ascii="Times New Roman" w:eastAsia="Times New Roman" w:hAnsi="Times New Roman" w:cs="Times New Roman"/>
          <w:b/>
          <w:sz w:val="28"/>
          <w:szCs w:val="28"/>
          <w:lang w:eastAsia="ru-RU"/>
        </w:rPr>
      </w:pPr>
    </w:p>
    <w:p w:rsidR="00A75E67" w:rsidRDefault="00A75E67" w:rsidP="00A15B4A">
      <w:pPr>
        <w:spacing w:after="0" w:line="240" w:lineRule="auto"/>
        <w:jc w:val="center"/>
        <w:rPr>
          <w:rFonts w:ascii="Times New Roman" w:eastAsia="Times New Roman" w:hAnsi="Times New Roman" w:cs="Times New Roman"/>
          <w:b/>
          <w:sz w:val="28"/>
          <w:szCs w:val="28"/>
          <w:lang w:eastAsia="ru-RU"/>
        </w:rPr>
      </w:pPr>
    </w:p>
    <w:p w:rsidR="00A75E67" w:rsidRDefault="00A75E67" w:rsidP="00A15B4A">
      <w:pPr>
        <w:spacing w:after="0" w:line="240" w:lineRule="auto"/>
        <w:jc w:val="center"/>
        <w:rPr>
          <w:rFonts w:ascii="Times New Roman" w:eastAsia="Times New Roman" w:hAnsi="Times New Roman" w:cs="Times New Roman"/>
          <w:b/>
          <w:sz w:val="28"/>
          <w:szCs w:val="28"/>
          <w:lang w:eastAsia="ru-RU"/>
        </w:rPr>
      </w:pPr>
    </w:p>
    <w:p w:rsidR="00A75E67" w:rsidRDefault="00A75E67" w:rsidP="00A15B4A">
      <w:pPr>
        <w:spacing w:after="0" w:line="240" w:lineRule="auto"/>
        <w:jc w:val="center"/>
        <w:rPr>
          <w:rFonts w:ascii="Times New Roman" w:eastAsia="Times New Roman" w:hAnsi="Times New Roman" w:cs="Times New Roman"/>
          <w:b/>
          <w:sz w:val="28"/>
          <w:szCs w:val="28"/>
          <w:lang w:eastAsia="ru-RU"/>
        </w:rPr>
      </w:pPr>
    </w:p>
    <w:p w:rsidR="00A75E67" w:rsidRDefault="00A75E67" w:rsidP="00A15B4A">
      <w:pPr>
        <w:spacing w:after="0" w:line="240" w:lineRule="auto"/>
        <w:jc w:val="center"/>
        <w:rPr>
          <w:rFonts w:ascii="Times New Roman" w:eastAsia="Times New Roman" w:hAnsi="Times New Roman" w:cs="Times New Roman"/>
          <w:b/>
          <w:sz w:val="28"/>
          <w:szCs w:val="28"/>
          <w:lang w:eastAsia="ru-RU"/>
        </w:rPr>
      </w:pPr>
    </w:p>
    <w:p w:rsidR="00A75E67" w:rsidRDefault="00A75E67" w:rsidP="00A15B4A">
      <w:pPr>
        <w:spacing w:after="0" w:line="240" w:lineRule="auto"/>
        <w:jc w:val="center"/>
        <w:rPr>
          <w:rFonts w:ascii="Times New Roman" w:eastAsia="Times New Roman" w:hAnsi="Times New Roman" w:cs="Times New Roman"/>
          <w:b/>
          <w:sz w:val="28"/>
          <w:szCs w:val="28"/>
          <w:lang w:eastAsia="ru-RU"/>
        </w:rPr>
      </w:pPr>
    </w:p>
    <w:p w:rsidR="00A75E67" w:rsidRDefault="00A75E67" w:rsidP="00A15B4A">
      <w:pPr>
        <w:spacing w:after="0" w:line="240" w:lineRule="auto"/>
        <w:jc w:val="center"/>
        <w:rPr>
          <w:rFonts w:ascii="Times New Roman" w:eastAsia="Times New Roman" w:hAnsi="Times New Roman" w:cs="Times New Roman"/>
          <w:b/>
          <w:sz w:val="28"/>
          <w:szCs w:val="28"/>
          <w:lang w:eastAsia="ru-RU"/>
        </w:rPr>
      </w:pPr>
    </w:p>
    <w:p w:rsidR="00A75E67" w:rsidRDefault="00A75E67" w:rsidP="00A15B4A">
      <w:pPr>
        <w:spacing w:after="0" w:line="240" w:lineRule="auto"/>
        <w:jc w:val="center"/>
        <w:rPr>
          <w:rFonts w:ascii="Times New Roman" w:eastAsia="Times New Roman" w:hAnsi="Times New Roman" w:cs="Times New Roman"/>
          <w:b/>
          <w:sz w:val="28"/>
          <w:szCs w:val="28"/>
          <w:lang w:eastAsia="ru-RU"/>
        </w:rPr>
      </w:pPr>
    </w:p>
    <w:p w:rsidR="00A75E67" w:rsidRDefault="00A75E67" w:rsidP="00A15B4A">
      <w:pPr>
        <w:spacing w:after="0" w:line="240" w:lineRule="auto"/>
        <w:jc w:val="center"/>
        <w:rPr>
          <w:rFonts w:ascii="Times New Roman" w:eastAsia="Times New Roman" w:hAnsi="Times New Roman" w:cs="Times New Roman"/>
          <w:b/>
          <w:sz w:val="28"/>
          <w:szCs w:val="28"/>
          <w:lang w:eastAsia="ru-RU"/>
        </w:rPr>
      </w:pPr>
    </w:p>
    <w:p w:rsidR="00A75E67" w:rsidRDefault="00A75E67" w:rsidP="00A15B4A">
      <w:pPr>
        <w:spacing w:after="0" w:line="240" w:lineRule="auto"/>
        <w:jc w:val="center"/>
        <w:rPr>
          <w:rFonts w:ascii="Times New Roman" w:eastAsia="Times New Roman" w:hAnsi="Times New Roman" w:cs="Times New Roman"/>
          <w:b/>
          <w:sz w:val="28"/>
          <w:szCs w:val="28"/>
          <w:lang w:eastAsia="ru-RU"/>
        </w:rPr>
      </w:pPr>
    </w:p>
    <w:p w:rsidR="00A75E67" w:rsidRDefault="00A75E67" w:rsidP="00A15B4A">
      <w:pPr>
        <w:spacing w:after="0" w:line="240" w:lineRule="auto"/>
        <w:jc w:val="center"/>
        <w:rPr>
          <w:rFonts w:ascii="Times New Roman" w:eastAsia="Times New Roman" w:hAnsi="Times New Roman" w:cs="Times New Roman"/>
          <w:b/>
          <w:sz w:val="28"/>
          <w:szCs w:val="28"/>
          <w:lang w:eastAsia="ru-RU"/>
        </w:rPr>
      </w:pPr>
    </w:p>
    <w:p w:rsidR="00A75E67" w:rsidRDefault="00A75E67" w:rsidP="00A15B4A">
      <w:pPr>
        <w:spacing w:after="0" w:line="240" w:lineRule="auto"/>
        <w:jc w:val="center"/>
        <w:rPr>
          <w:rFonts w:ascii="Times New Roman" w:eastAsia="Times New Roman" w:hAnsi="Times New Roman" w:cs="Times New Roman"/>
          <w:b/>
          <w:sz w:val="28"/>
          <w:szCs w:val="28"/>
          <w:lang w:eastAsia="ru-RU"/>
        </w:rPr>
      </w:pPr>
    </w:p>
    <w:p w:rsidR="00A75E67" w:rsidRDefault="00A75E67" w:rsidP="00A15B4A">
      <w:pPr>
        <w:spacing w:after="0" w:line="240" w:lineRule="auto"/>
        <w:jc w:val="center"/>
        <w:rPr>
          <w:rFonts w:ascii="Times New Roman" w:eastAsia="Times New Roman" w:hAnsi="Times New Roman" w:cs="Times New Roman"/>
          <w:b/>
          <w:sz w:val="28"/>
          <w:szCs w:val="28"/>
          <w:lang w:eastAsia="ru-RU"/>
        </w:rPr>
      </w:pPr>
    </w:p>
    <w:p w:rsidR="00A75E67" w:rsidRDefault="00A75E67" w:rsidP="00A15B4A">
      <w:pPr>
        <w:spacing w:after="0" w:line="240" w:lineRule="auto"/>
        <w:jc w:val="center"/>
        <w:rPr>
          <w:rFonts w:ascii="Times New Roman" w:eastAsia="Times New Roman" w:hAnsi="Times New Roman" w:cs="Times New Roman"/>
          <w:b/>
          <w:sz w:val="28"/>
          <w:szCs w:val="28"/>
          <w:lang w:eastAsia="ru-RU"/>
        </w:rPr>
      </w:pPr>
    </w:p>
    <w:p w:rsidR="00A75E67" w:rsidRDefault="00A75E67" w:rsidP="00A15B4A">
      <w:pPr>
        <w:spacing w:after="0" w:line="240" w:lineRule="auto"/>
        <w:jc w:val="center"/>
        <w:rPr>
          <w:rFonts w:ascii="Times New Roman" w:eastAsia="Times New Roman" w:hAnsi="Times New Roman" w:cs="Times New Roman"/>
          <w:b/>
          <w:sz w:val="28"/>
          <w:szCs w:val="28"/>
          <w:lang w:eastAsia="ru-RU"/>
        </w:rPr>
      </w:pPr>
    </w:p>
    <w:p w:rsidR="00A75E67" w:rsidRDefault="00A75E67" w:rsidP="00A15B4A">
      <w:pPr>
        <w:spacing w:after="0" w:line="240" w:lineRule="auto"/>
        <w:jc w:val="center"/>
        <w:rPr>
          <w:rFonts w:ascii="Times New Roman" w:eastAsia="Times New Roman" w:hAnsi="Times New Roman" w:cs="Times New Roman"/>
          <w:b/>
          <w:sz w:val="28"/>
          <w:szCs w:val="28"/>
          <w:lang w:eastAsia="ru-RU"/>
        </w:rPr>
      </w:pPr>
    </w:p>
    <w:p w:rsidR="00A75E67" w:rsidRDefault="00A75E67" w:rsidP="00A15B4A">
      <w:pPr>
        <w:spacing w:after="0" w:line="240" w:lineRule="auto"/>
        <w:jc w:val="center"/>
        <w:rPr>
          <w:rFonts w:ascii="Times New Roman" w:eastAsia="Times New Roman" w:hAnsi="Times New Roman" w:cs="Times New Roman"/>
          <w:b/>
          <w:sz w:val="28"/>
          <w:szCs w:val="28"/>
          <w:lang w:eastAsia="ru-RU"/>
        </w:rPr>
      </w:pPr>
    </w:p>
    <w:p w:rsidR="00A75E67" w:rsidRDefault="00A75E67" w:rsidP="00A15B4A">
      <w:pPr>
        <w:spacing w:after="0" w:line="240" w:lineRule="auto"/>
        <w:jc w:val="center"/>
        <w:rPr>
          <w:rFonts w:ascii="Times New Roman" w:eastAsia="Times New Roman" w:hAnsi="Times New Roman" w:cs="Times New Roman"/>
          <w:b/>
          <w:sz w:val="28"/>
          <w:szCs w:val="28"/>
          <w:lang w:eastAsia="ru-RU"/>
        </w:rPr>
      </w:pPr>
    </w:p>
    <w:p w:rsidR="00A75E67" w:rsidRDefault="00A75E67" w:rsidP="00A15B4A">
      <w:pPr>
        <w:spacing w:after="0" w:line="240" w:lineRule="auto"/>
        <w:jc w:val="center"/>
        <w:rPr>
          <w:rFonts w:ascii="Times New Roman" w:eastAsia="Times New Roman" w:hAnsi="Times New Roman" w:cs="Times New Roman"/>
          <w:b/>
          <w:sz w:val="28"/>
          <w:szCs w:val="28"/>
          <w:lang w:eastAsia="ru-RU"/>
        </w:rPr>
      </w:pPr>
    </w:p>
    <w:p w:rsidR="00A15B4A" w:rsidRPr="00A75E67" w:rsidRDefault="00F14EBC" w:rsidP="00A15B4A">
      <w:pPr>
        <w:spacing w:after="0" w:line="240" w:lineRule="auto"/>
        <w:jc w:val="center"/>
        <w:rPr>
          <w:rFonts w:ascii="Times New Roman" w:eastAsia="Times New Roman" w:hAnsi="Times New Roman" w:cs="Times New Roman"/>
          <w:b/>
          <w:sz w:val="32"/>
          <w:szCs w:val="32"/>
          <w:lang w:eastAsia="ru-RU"/>
        </w:rPr>
      </w:pPr>
      <w:r w:rsidRPr="00A75E67">
        <w:rPr>
          <w:rFonts w:ascii="Times New Roman" w:eastAsia="Times New Roman" w:hAnsi="Times New Roman" w:cs="Times New Roman"/>
          <w:b/>
          <w:sz w:val="32"/>
          <w:szCs w:val="32"/>
          <w:lang w:eastAsia="ru-RU"/>
        </w:rPr>
        <w:lastRenderedPageBreak/>
        <w:t>ИТОГОВЫЙ ТЕСТ</w:t>
      </w:r>
    </w:p>
    <w:p w:rsidR="00A15B4A" w:rsidRPr="00A15B4A" w:rsidRDefault="00A15B4A" w:rsidP="00F14EBC">
      <w:pPr>
        <w:spacing w:after="0" w:line="240" w:lineRule="auto"/>
        <w:jc w:val="center"/>
        <w:rPr>
          <w:rFonts w:ascii="Times New Roman" w:eastAsia="Times New Roman" w:hAnsi="Times New Roman" w:cs="Times New Roman"/>
          <w:bCs/>
          <w:sz w:val="28"/>
          <w:szCs w:val="28"/>
          <w:lang w:eastAsia="ru-RU"/>
        </w:rPr>
      </w:pPr>
      <w:r w:rsidRPr="00C82A69">
        <w:rPr>
          <w:rFonts w:ascii="Times New Roman" w:eastAsia="Times New Roman" w:hAnsi="Times New Roman" w:cs="Times New Roman"/>
          <w:b/>
          <w:sz w:val="16"/>
          <w:szCs w:val="16"/>
          <w:lang w:eastAsia="ru-RU"/>
        </w:rPr>
        <w:cr/>
      </w:r>
      <w:r w:rsidRPr="00A15B4A">
        <w:rPr>
          <w:rFonts w:ascii="Times New Roman" w:eastAsia="Times New Roman" w:hAnsi="Times New Roman" w:cs="Times New Roman"/>
          <w:bCs/>
          <w:sz w:val="28"/>
          <w:szCs w:val="28"/>
          <w:lang w:eastAsia="ru-RU"/>
        </w:rPr>
        <w:t>Прочитав вопрос</w:t>
      </w:r>
      <w:r w:rsidR="00C82A69">
        <w:rPr>
          <w:rFonts w:ascii="Times New Roman" w:eastAsia="Times New Roman" w:hAnsi="Times New Roman" w:cs="Times New Roman"/>
          <w:bCs/>
          <w:sz w:val="28"/>
          <w:szCs w:val="28"/>
          <w:lang w:eastAsia="ru-RU"/>
        </w:rPr>
        <w:t>,</w:t>
      </w:r>
      <w:r w:rsidRPr="00A15B4A">
        <w:rPr>
          <w:rFonts w:ascii="Times New Roman" w:eastAsia="Times New Roman" w:hAnsi="Times New Roman" w:cs="Times New Roman"/>
          <w:bCs/>
          <w:sz w:val="28"/>
          <w:szCs w:val="28"/>
          <w:lang w:eastAsia="ru-RU"/>
        </w:rPr>
        <w:t xml:space="preserve"> из предложенных пяти вариантов ответа </w:t>
      </w:r>
    </w:p>
    <w:p w:rsidR="00A15B4A" w:rsidRPr="00A15B4A" w:rsidRDefault="00A15B4A" w:rsidP="00C82A69">
      <w:pPr>
        <w:spacing w:after="0" w:line="240" w:lineRule="auto"/>
        <w:jc w:val="center"/>
        <w:rPr>
          <w:rFonts w:ascii="Times New Roman" w:eastAsia="Times New Roman" w:hAnsi="Times New Roman" w:cs="Times New Roman"/>
          <w:bCs/>
          <w:sz w:val="28"/>
          <w:szCs w:val="28"/>
          <w:lang w:eastAsia="ru-RU"/>
        </w:rPr>
      </w:pPr>
      <w:r w:rsidRPr="00A15B4A">
        <w:rPr>
          <w:rFonts w:ascii="Times New Roman" w:eastAsia="Times New Roman" w:hAnsi="Times New Roman" w:cs="Times New Roman"/>
          <w:bCs/>
          <w:sz w:val="28"/>
          <w:szCs w:val="28"/>
          <w:lang w:eastAsia="ru-RU"/>
        </w:rPr>
        <w:t>необходимо выбрать один правильный ответ</w:t>
      </w:r>
    </w:p>
    <w:p w:rsidR="00A15B4A" w:rsidRPr="00C82A69" w:rsidRDefault="00A15B4A" w:rsidP="00C82A69">
      <w:pPr>
        <w:spacing w:after="0" w:line="240" w:lineRule="auto"/>
        <w:rPr>
          <w:rFonts w:ascii="Times New Roman" w:eastAsia="Times New Roman" w:hAnsi="Times New Roman" w:cs="Times New Roman"/>
          <w:bCs/>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 Авторское право распространяется…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на обнародованные произведения.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как на обнародованные, так и на необнародованные произведения, существующие в какой-либо объективной форме.</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В) только на опубликованные в печати произведения и образцы изделий, продемонстрированные  на выставках.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на опубликованные и неопубликованные в печати произведения, а также идеи, которые не нашли своего выражения в какой-либо объективированной форме.</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Д) на все,  что создано человеком в процессе его деятельности (без каких-либо ограничений).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cr/>
        <w:t>2. Авторское и патентное право является частью…</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А) уголовного права. </w:t>
      </w:r>
      <w:r w:rsidR="00C82A69">
        <w:rPr>
          <w:rFonts w:ascii="Times New Roman" w:eastAsia="Times New Roman" w:hAnsi="Times New Roman" w:cs="Times New Roman"/>
          <w:sz w:val="28"/>
          <w:szCs w:val="28"/>
          <w:lang w:eastAsia="ru-RU"/>
        </w:rPr>
        <w:t xml:space="preserve">    </w:t>
      </w:r>
      <w:r w:rsidRPr="00A15B4A">
        <w:rPr>
          <w:rFonts w:ascii="Times New Roman" w:eastAsia="Times New Roman" w:hAnsi="Times New Roman" w:cs="Times New Roman"/>
          <w:sz w:val="28"/>
          <w:szCs w:val="28"/>
          <w:lang w:eastAsia="ru-RU"/>
        </w:rPr>
        <w:tab/>
        <w:t>Б) административного права.</w:t>
      </w:r>
      <w:r w:rsidRPr="00A15B4A">
        <w:rPr>
          <w:rFonts w:ascii="Times New Roman" w:eastAsia="Times New Roman" w:hAnsi="Times New Roman" w:cs="Times New Roman"/>
          <w:sz w:val="28"/>
          <w:szCs w:val="28"/>
          <w:lang w:eastAsia="ru-RU"/>
        </w:rPr>
        <w:tab/>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В) гражданского права. </w:t>
      </w:r>
      <w:r w:rsidRPr="00A15B4A">
        <w:rPr>
          <w:rFonts w:ascii="Times New Roman" w:eastAsia="Times New Roman" w:hAnsi="Times New Roman" w:cs="Times New Roman"/>
          <w:sz w:val="28"/>
          <w:szCs w:val="28"/>
          <w:lang w:eastAsia="ru-RU"/>
        </w:rPr>
        <w:tab/>
        <w:t xml:space="preserve">Г) конституционного права.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международного права.</w:t>
      </w:r>
      <w:r w:rsidRPr="00A15B4A">
        <w:rPr>
          <w:rFonts w:ascii="Times New Roman" w:eastAsia="Times New Roman" w:hAnsi="Times New Roman" w:cs="Times New Roman"/>
          <w:sz w:val="28"/>
          <w:szCs w:val="28"/>
          <w:lang w:eastAsia="ru-RU"/>
        </w:rPr>
        <w:cr/>
      </w:r>
      <w:r w:rsidRPr="00C82A69">
        <w:rPr>
          <w:rFonts w:ascii="Times New Roman" w:eastAsia="Times New Roman" w:hAnsi="Times New Roman" w:cs="Times New Roman"/>
          <w:sz w:val="16"/>
          <w:szCs w:val="16"/>
          <w:lang w:eastAsia="ru-RU"/>
        </w:rPr>
        <w:cr/>
      </w:r>
      <w:r w:rsidRPr="00A15B4A">
        <w:rPr>
          <w:rFonts w:ascii="Times New Roman" w:eastAsia="Times New Roman" w:hAnsi="Times New Roman" w:cs="Times New Roman"/>
          <w:sz w:val="28"/>
          <w:szCs w:val="28"/>
          <w:lang w:eastAsia="ru-RU"/>
        </w:rPr>
        <w:t>3. Промышленная собственность - это права на …</w:t>
      </w:r>
    </w:p>
    <w:p w:rsidR="00A15B4A" w:rsidRPr="00C82A69" w:rsidRDefault="00A15B4A" w:rsidP="00C82A69">
      <w:pPr>
        <w:spacing w:after="0" w:line="240" w:lineRule="auto"/>
        <w:jc w:val="both"/>
        <w:rPr>
          <w:rFonts w:ascii="Times New Roman" w:eastAsia="Times New Roman" w:hAnsi="Times New Roman" w:cs="Times New Roman"/>
          <w:sz w:val="16"/>
          <w:szCs w:val="16"/>
          <w:lang w:eastAsia="ru-RU"/>
        </w:rPr>
      </w:pPr>
      <w:r w:rsidRPr="00A15B4A">
        <w:rPr>
          <w:rFonts w:ascii="Times New Roman" w:eastAsia="Times New Roman" w:hAnsi="Times New Roman" w:cs="Times New Roman"/>
          <w:sz w:val="28"/>
          <w:szCs w:val="28"/>
          <w:lang w:eastAsia="ru-RU"/>
        </w:rPr>
        <w:t>А) промышленные здания и промышленное оборудование.</w:t>
      </w:r>
      <w:r w:rsidRPr="00A15B4A">
        <w:rPr>
          <w:rFonts w:ascii="Times New Roman" w:eastAsia="Times New Roman" w:hAnsi="Times New Roman" w:cs="Times New Roman"/>
          <w:sz w:val="28"/>
          <w:szCs w:val="28"/>
          <w:lang w:eastAsia="ru-RU"/>
        </w:rPr>
        <w:cr/>
        <w:t>Б) промышленные здания и товарные знаки.</w:t>
      </w:r>
      <w:r w:rsidRPr="00A15B4A">
        <w:rPr>
          <w:rFonts w:ascii="Times New Roman" w:eastAsia="Times New Roman" w:hAnsi="Times New Roman" w:cs="Times New Roman"/>
          <w:sz w:val="28"/>
          <w:szCs w:val="28"/>
          <w:lang w:eastAsia="ru-RU"/>
        </w:rPr>
        <w:cr/>
        <w:t>В) изобретения, промышленные образцы и полезные модели, фирменные наименования.</w:t>
      </w:r>
      <w:r w:rsidRPr="00A15B4A">
        <w:rPr>
          <w:rFonts w:ascii="Times New Roman" w:eastAsia="Times New Roman" w:hAnsi="Times New Roman" w:cs="Times New Roman"/>
          <w:sz w:val="28"/>
          <w:szCs w:val="28"/>
          <w:lang w:eastAsia="ru-RU"/>
        </w:rPr>
        <w:cr/>
        <w:t>Г) товарные знаки и произведения искусства.</w:t>
      </w:r>
      <w:r w:rsidRPr="00A15B4A">
        <w:rPr>
          <w:rFonts w:ascii="Times New Roman" w:eastAsia="Times New Roman" w:hAnsi="Times New Roman" w:cs="Times New Roman"/>
          <w:sz w:val="28"/>
          <w:szCs w:val="28"/>
          <w:lang w:eastAsia="ru-RU"/>
        </w:rPr>
        <w:cr/>
        <w:t>Д) изобретения, промышленные образцы, полезные модели, программы для ЭВМ.</w:t>
      </w:r>
      <w:r w:rsidRPr="00A15B4A">
        <w:rPr>
          <w:rFonts w:ascii="Times New Roman" w:eastAsia="Times New Roman" w:hAnsi="Times New Roman" w:cs="Times New Roman"/>
          <w:sz w:val="28"/>
          <w:szCs w:val="28"/>
          <w:lang w:eastAsia="ru-RU"/>
        </w:rPr>
        <w:cr/>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4. Обладатель исключительных авторских прав для оповещения о своих правах вправе использовать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знак, включающий в себя полное или сокращенное название организации, обладающей исключительными авторскими правами на произведение, и  полное имя автора.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знак, состоящий из трех элементов: латинской буквы «С» в окружности, имени (наименования) обладателя исключительных авторских прав, года первого опубликования произведения.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В) знак соответствия  произведения действующему стандарту.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знак,  состоящий из двух элементов: латинской буквы «</w:t>
      </w:r>
      <w:r w:rsidRPr="00A15B4A">
        <w:rPr>
          <w:rFonts w:ascii="Times New Roman" w:eastAsia="Times New Roman" w:hAnsi="Times New Roman" w:cs="Times New Roman"/>
          <w:sz w:val="28"/>
          <w:szCs w:val="28"/>
          <w:lang w:val="en-US" w:eastAsia="ru-RU"/>
        </w:rPr>
        <w:t>R</w:t>
      </w:r>
      <w:r w:rsidRPr="00A15B4A">
        <w:rPr>
          <w:rFonts w:ascii="Times New Roman" w:eastAsia="Times New Roman" w:hAnsi="Times New Roman" w:cs="Times New Roman"/>
          <w:sz w:val="28"/>
          <w:szCs w:val="28"/>
          <w:lang w:eastAsia="ru-RU"/>
        </w:rPr>
        <w:t>» в окружности, года  первого опубликования произведения.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словесный товарный знак, представляющий полное имя автора.</w:t>
      </w:r>
    </w:p>
    <w:p w:rsidR="00A15B4A" w:rsidRPr="00C82A69"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5. Авторское право действует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только в течение всей жизни автора.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Б)  бессрочно, вне зависимости от того, жив или мертв автор.</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в течение всей жизни автора и пятидесяти лет после его смерти, кроме случаев, предусмотренных законом.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в течение всей жизни автора и сто лет после его смерти, кроме случаев, предусмотренных законом.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Д) в течение всей жизни автора и десяти  лет после его смерти, кроме случаев, предусмотренных законом. </w:t>
      </w:r>
    </w:p>
    <w:p w:rsidR="00A15B4A" w:rsidRPr="00C82A69"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6. В РФ отсутствует специальный закон, регулирующий отношения в части предоставления правовой охраны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селекционным достижениям.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промышленным образцам.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полезным моделям.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рационализаторским предложениям.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товарным знакам.</w:t>
      </w:r>
    </w:p>
    <w:p w:rsidR="00A15B4A" w:rsidRPr="00C82A69"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7. В соответствии со статьей 1 Парижской конвенции по охране промышленной собственности объектом промышленной  собственности, в частности, является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свидетельство на рационализаторское предложение.</w:t>
      </w:r>
      <w:r w:rsidRPr="00A15B4A">
        <w:rPr>
          <w:rFonts w:ascii="Times New Roman" w:eastAsia="Times New Roman" w:hAnsi="Times New Roman" w:cs="Times New Roman"/>
          <w:sz w:val="28"/>
          <w:szCs w:val="28"/>
          <w:lang w:eastAsia="ru-RU"/>
        </w:rPr>
        <w:cr/>
        <w:t>Б) сертификат качества товара.</w:t>
      </w:r>
      <w:r w:rsidRPr="00A15B4A">
        <w:rPr>
          <w:rFonts w:ascii="Times New Roman" w:eastAsia="Times New Roman" w:hAnsi="Times New Roman" w:cs="Times New Roman"/>
          <w:sz w:val="28"/>
          <w:szCs w:val="28"/>
          <w:lang w:eastAsia="ru-RU"/>
        </w:rPr>
        <w:cr/>
        <w:t>В) диплом на открытие.</w:t>
      </w:r>
      <w:r w:rsidRPr="00A15B4A">
        <w:rPr>
          <w:rFonts w:ascii="Times New Roman" w:eastAsia="Times New Roman" w:hAnsi="Times New Roman" w:cs="Times New Roman"/>
          <w:sz w:val="28"/>
          <w:szCs w:val="28"/>
          <w:lang w:eastAsia="ru-RU"/>
        </w:rPr>
        <w:cr/>
        <w:t>Г) пресечение недобросовестной конкуренции.</w:t>
      </w:r>
      <w:r w:rsidRPr="00A15B4A">
        <w:rPr>
          <w:rFonts w:ascii="Times New Roman" w:eastAsia="Times New Roman" w:hAnsi="Times New Roman" w:cs="Times New Roman"/>
          <w:sz w:val="28"/>
          <w:szCs w:val="28"/>
          <w:lang w:eastAsia="ru-RU"/>
        </w:rPr>
        <w:cr/>
        <w:t>Д) свидетельство на регистрацию юридического лица.</w:t>
      </w:r>
      <w:r w:rsidRPr="00A15B4A">
        <w:rPr>
          <w:rFonts w:ascii="Times New Roman" w:eastAsia="Times New Roman" w:hAnsi="Times New Roman" w:cs="Times New Roman"/>
          <w:sz w:val="28"/>
          <w:szCs w:val="28"/>
          <w:lang w:eastAsia="ru-RU"/>
        </w:rPr>
        <w:cr/>
      </w:r>
      <w:r w:rsidRPr="00C82A69">
        <w:rPr>
          <w:rFonts w:ascii="Times New Roman" w:eastAsia="Times New Roman" w:hAnsi="Times New Roman" w:cs="Times New Roman"/>
          <w:sz w:val="16"/>
          <w:szCs w:val="16"/>
          <w:lang w:eastAsia="ru-RU"/>
        </w:rPr>
        <w:cr/>
      </w:r>
      <w:r w:rsidRPr="00A15B4A">
        <w:rPr>
          <w:rFonts w:ascii="Times New Roman" w:eastAsia="Times New Roman" w:hAnsi="Times New Roman" w:cs="Times New Roman"/>
          <w:sz w:val="28"/>
          <w:szCs w:val="28"/>
          <w:lang w:eastAsia="ru-RU"/>
        </w:rPr>
        <w:t>8. Патентным законом РФ регулируются отношения в части …</w:t>
      </w:r>
    </w:p>
    <w:p w:rsidR="00A15B4A" w:rsidRPr="00C82A69" w:rsidRDefault="00A15B4A" w:rsidP="00C82A69">
      <w:pPr>
        <w:spacing w:after="0" w:line="240" w:lineRule="auto"/>
        <w:jc w:val="both"/>
        <w:rPr>
          <w:rFonts w:ascii="Times New Roman" w:eastAsia="Times New Roman" w:hAnsi="Times New Roman" w:cs="Times New Roman"/>
          <w:sz w:val="16"/>
          <w:szCs w:val="16"/>
          <w:lang w:eastAsia="ru-RU"/>
        </w:rPr>
      </w:pPr>
      <w:r w:rsidRPr="00A15B4A">
        <w:rPr>
          <w:rFonts w:ascii="Times New Roman" w:eastAsia="Times New Roman" w:hAnsi="Times New Roman" w:cs="Times New Roman"/>
          <w:sz w:val="28"/>
          <w:szCs w:val="28"/>
          <w:lang w:eastAsia="ru-RU"/>
        </w:rPr>
        <w:t>А) изобретений, рационализаторских предложений, товарных знаков.</w:t>
      </w:r>
      <w:r w:rsidRPr="00A15B4A">
        <w:rPr>
          <w:rFonts w:ascii="Times New Roman" w:eastAsia="Times New Roman" w:hAnsi="Times New Roman" w:cs="Times New Roman"/>
          <w:sz w:val="28"/>
          <w:szCs w:val="28"/>
          <w:lang w:eastAsia="ru-RU"/>
        </w:rPr>
        <w:cr/>
        <w:t>Б) изобретений, полезных моделей, промышленных образцов.</w:t>
      </w:r>
      <w:r w:rsidRPr="00A15B4A">
        <w:rPr>
          <w:rFonts w:ascii="Times New Roman" w:eastAsia="Times New Roman" w:hAnsi="Times New Roman" w:cs="Times New Roman"/>
          <w:sz w:val="28"/>
          <w:szCs w:val="28"/>
          <w:lang w:eastAsia="ru-RU"/>
        </w:rPr>
        <w:cr/>
        <w:t>В) открытий, изобретений, промышленных образцов, полезных моделей.</w:t>
      </w:r>
      <w:r w:rsidRPr="00A15B4A">
        <w:rPr>
          <w:rFonts w:ascii="Times New Roman" w:eastAsia="Times New Roman" w:hAnsi="Times New Roman" w:cs="Times New Roman"/>
          <w:sz w:val="28"/>
          <w:szCs w:val="28"/>
          <w:lang w:eastAsia="ru-RU"/>
        </w:rPr>
        <w:cr/>
        <w:t>Г) изобретений,  промышленных образцов, товарных знаков.</w:t>
      </w:r>
      <w:r w:rsidRPr="00A15B4A">
        <w:rPr>
          <w:rFonts w:ascii="Times New Roman" w:eastAsia="Times New Roman" w:hAnsi="Times New Roman" w:cs="Times New Roman"/>
          <w:sz w:val="28"/>
          <w:szCs w:val="28"/>
          <w:lang w:eastAsia="ru-RU"/>
        </w:rPr>
        <w:cr/>
        <w:t>Д) открытий, изобретений.</w:t>
      </w:r>
      <w:r w:rsidRPr="00A15B4A">
        <w:rPr>
          <w:rFonts w:ascii="Times New Roman" w:eastAsia="Times New Roman" w:hAnsi="Times New Roman" w:cs="Times New Roman"/>
          <w:sz w:val="28"/>
          <w:szCs w:val="28"/>
          <w:lang w:eastAsia="ru-RU"/>
        </w:rPr>
        <w:cr/>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9. В каком году было образовано Национальное патентное ведомство  РФ</w:t>
      </w:r>
      <w:proofErr w:type="gramStart"/>
      <w:r w:rsidRPr="00A15B4A">
        <w:rPr>
          <w:rFonts w:ascii="Times New Roman" w:eastAsia="Times New Roman" w:hAnsi="Times New Roman" w:cs="Times New Roman"/>
          <w:sz w:val="28"/>
          <w:szCs w:val="28"/>
          <w:lang w:eastAsia="ru-RU"/>
        </w:rPr>
        <w:t xml:space="preserve"> ?</w:t>
      </w:r>
      <w:proofErr w:type="gramEnd"/>
    </w:p>
    <w:p w:rsidR="00A15B4A" w:rsidRPr="00C82A69" w:rsidRDefault="00A15B4A" w:rsidP="00C82A69">
      <w:pPr>
        <w:spacing w:after="0" w:line="240" w:lineRule="auto"/>
        <w:jc w:val="both"/>
        <w:rPr>
          <w:rFonts w:ascii="Times New Roman" w:eastAsia="Times New Roman" w:hAnsi="Times New Roman" w:cs="Times New Roman"/>
          <w:sz w:val="16"/>
          <w:szCs w:val="16"/>
          <w:lang w:eastAsia="ru-RU"/>
        </w:rPr>
      </w:pPr>
      <w:r w:rsidRPr="00A15B4A">
        <w:rPr>
          <w:rFonts w:ascii="Times New Roman" w:eastAsia="Times New Roman" w:hAnsi="Times New Roman" w:cs="Times New Roman"/>
          <w:sz w:val="28"/>
          <w:szCs w:val="28"/>
          <w:lang w:eastAsia="ru-RU"/>
        </w:rPr>
        <w:t xml:space="preserve">А) </w:t>
      </w:r>
      <w:smartTag w:uri="urn:schemas-microsoft-com:office:smarttags" w:element="metricconverter">
        <w:smartTagPr>
          <w:attr w:name="ProductID" w:val="1956 г"/>
        </w:smartTagPr>
        <w:r w:rsidRPr="00A15B4A">
          <w:rPr>
            <w:rFonts w:ascii="Times New Roman" w:eastAsia="Times New Roman" w:hAnsi="Times New Roman" w:cs="Times New Roman"/>
            <w:sz w:val="28"/>
            <w:szCs w:val="28"/>
            <w:lang w:eastAsia="ru-RU"/>
          </w:rPr>
          <w:t>1956 г</w:t>
        </w:r>
      </w:smartTag>
      <w:r w:rsidRPr="00A15B4A">
        <w:rPr>
          <w:rFonts w:ascii="Times New Roman" w:eastAsia="Times New Roman" w:hAnsi="Times New Roman" w:cs="Times New Roman"/>
          <w:sz w:val="28"/>
          <w:szCs w:val="28"/>
          <w:lang w:eastAsia="ru-RU"/>
        </w:rPr>
        <w:t xml:space="preserve">.       Б) </w:t>
      </w:r>
      <w:smartTag w:uri="urn:schemas-microsoft-com:office:smarttags" w:element="metricconverter">
        <w:smartTagPr>
          <w:attr w:name="ProductID" w:val="1990 г"/>
        </w:smartTagPr>
        <w:r w:rsidRPr="00A15B4A">
          <w:rPr>
            <w:rFonts w:ascii="Times New Roman" w:eastAsia="Times New Roman" w:hAnsi="Times New Roman" w:cs="Times New Roman"/>
            <w:sz w:val="28"/>
            <w:szCs w:val="28"/>
            <w:lang w:eastAsia="ru-RU"/>
          </w:rPr>
          <w:t>1990 г</w:t>
        </w:r>
      </w:smartTag>
      <w:r w:rsidRPr="00A15B4A">
        <w:rPr>
          <w:rFonts w:ascii="Times New Roman" w:eastAsia="Times New Roman" w:hAnsi="Times New Roman" w:cs="Times New Roman"/>
          <w:sz w:val="28"/>
          <w:szCs w:val="28"/>
          <w:lang w:eastAsia="ru-RU"/>
        </w:rPr>
        <w:t xml:space="preserve">.           В) </w:t>
      </w:r>
      <w:smartTag w:uri="urn:schemas-microsoft-com:office:smarttags" w:element="metricconverter">
        <w:smartTagPr>
          <w:attr w:name="ProductID" w:val="1991 г"/>
        </w:smartTagPr>
        <w:r w:rsidRPr="00A15B4A">
          <w:rPr>
            <w:rFonts w:ascii="Times New Roman" w:eastAsia="Times New Roman" w:hAnsi="Times New Roman" w:cs="Times New Roman"/>
            <w:sz w:val="28"/>
            <w:szCs w:val="28"/>
            <w:lang w:eastAsia="ru-RU"/>
          </w:rPr>
          <w:t>1991 г</w:t>
        </w:r>
      </w:smartTag>
      <w:r w:rsidRPr="00A15B4A">
        <w:rPr>
          <w:rFonts w:ascii="Times New Roman" w:eastAsia="Times New Roman" w:hAnsi="Times New Roman" w:cs="Times New Roman"/>
          <w:sz w:val="28"/>
          <w:szCs w:val="28"/>
          <w:lang w:eastAsia="ru-RU"/>
        </w:rPr>
        <w:t xml:space="preserve">.          Г) </w:t>
      </w:r>
      <w:smartTag w:uri="urn:schemas-microsoft-com:office:smarttags" w:element="metricconverter">
        <w:smartTagPr>
          <w:attr w:name="ProductID" w:val="1992 г"/>
        </w:smartTagPr>
        <w:r w:rsidRPr="00A15B4A">
          <w:rPr>
            <w:rFonts w:ascii="Times New Roman" w:eastAsia="Times New Roman" w:hAnsi="Times New Roman" w:cs="Times New Roman"/>
            <w:sz w:val="28"/>
            <w:szCs w:val="28"/>
            <w:lang w:eastAsia="ru-RU"/>
          </w:rPr>
          <w:t>1992 г</w:t>
        </w:r>
      </w:smartTag>
      <w:r w:rsidRPr="00A15B4A">
        <w:rPr>
          <w:rFonts w:ascii="Times New Roman" w:eastAsia="Times New Roman" w:hAnsi="Times New Roman" w:cs="Times New Roman"/>
          <w:sz w:val="28"/>
          <w:szCs w:val="28"/>
          <w:lang w:eastAsia="ru-RU"/>
        </w:rPr>
        <w:t xml:space="preserve">.     Д) </w:t>
      </w:r>
      <w:smartTag w:uri="urn:schemas-microsoft-com:office:smarttags" w:element="metricconverter">
        <w:smartTagPr>
          <w:attr w:name="ProductID" w:val="1993 г"/>
        </w:smartTagPr>
        <w:r w:rsidRPr="00A15B4A">
          <w:rPr>
            <w:rFonts w:ascii="Times New Roman" w:eastAsia="Times New Roman" w:hAnsi="Times New Roman" w:cs="Times New Roman"/>
            <w:sz w:val="28"/>
            <w:szCs w:val="28"/>
            <w:lang w:eastAsia="ru-RU"/>
          </w:rPr>
          <w:t>1993 г</w:t>
        </w:r>
      </w:smartTag>
      <w:r w:rsidRPr="00A15B4A">
        <w:rPr>
          <w:rFonts w:ascii="Times New Roman" w:eastAsia="Times New Roman" w:hAnsi="Times New Roman" w:cs="Times New Roman"/>
          <w:sz w:val="28"/>
          <w:szCs w:val="28"/>
          <w:lang w:eastAsia="ru-RU"/>
        </w:rPr>
        <w:t>.</w:t>
      </w:r>
      <w:r w:rsidRPr="00A15B4A">
        <w:rPr>
          <w:rFonts w:ascii="Times New Roman" w:eastAsia="Times New Roman" w:hAnsi="Times New Roman" w:cs="Times New Roman"/>
          <w:sz w:val="28"/>
          <w:szCs w:val="28"/>
          <w:lang w:eastAsia="ru-RU"/>
        </w:rPr>
        <w:cr/>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10. В РФ парламентом были приняты  два  патентных закона, соответственно, по датам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А) 24 июня </w:t>
      </w:r>
      <w:smartTag w:uri="urn:schemas-microsoft-com:office:smarttags" w:element="metricconverter">
        <w:smartTagPr>
          <w:attr w:name="ProductID" w:val="1992 г"/>
        </w:smartTagPr>
        <w:r w:rsidRPr="00A15B4A">
          <w:rPr>
            <w:rFonts w:ascii="Times New Roman" w:eastAsia="Times New Roman" w:hAnsi="Times New Roman" w:cs="Times New Roman"/>
            <w:sz w:val="28"/>
            <w:szCs w:val="28"/>
            <w:lang w:eastAsia="ru-RU"/>
          </w:rPr>
          <w:t>1992 г</w:t>
        </w:r>
      </w:smartTag>
      <w:r w:rsidRPr="00A15B4A">
        <w:rPr>
          <w:rFonts w:ascii="Times New Roman" w:eastAsia="Times New Roman" w:hAnsi="Times New Roman" w:cs="Times New Roman"/>
          <w:sz w:val="28"/>
          <w:szCs w:val="28"/>
          <w:lang w:eastAsia="ru-RU"/>
        </w:rPr>
        <w:t xml:space="preserve">. и 16 июля </w:t>
      </w:r>
      <w:smartTag w:uri="urn:schemas-microsoft-com:office:smarttags" w:element="metricconverter">
        <w:smartTagPr>
          <w:attr w:name="ProductID" w:val="1999 г"/>
        </w:smartTagPr>
        <w:r w:rsidRPr="00A15B4A">
          <w:rPr>
            <w:rFonts w:ascii="Times New Roman" w:eastAsia="Times New Roman" w:hAnsi="Times New Roman" w:cs="Times New Roman"/>
            <w:sz w:val="28"/>
            <w:szCs w:val="28"/>
            <w:lang w:eastAsia="ru-RU"/>
          </w:rPr>
          <w:t>1999 г</w:t>
        </w:r>
      </w:smartTag>
      <w:r w:rsidRPr="00A15B4A">
        <w:rPr>
          <w:rFonts w:ascii="Times New Roman" w:eastAsia="Times New Roman" w:hAnsi="Times New Roman" w:cs="Times New Roman"/>
          <w:sz w:val="28"/>
          <w:szCs w:val="28"/>
          <w:lang w:eastAsia="ru-RU"/>
        </w:rPr>
        <w:t>.</w:t>
      </w:r>
      <w:r w:rsidRPr="00A15B4A">
        <w:rPr>
          <w:rFonts w:ascii="Times New Roman" w:eastAsia="Times New Roman" w:hAnsi="Times New Roman" w:cs="Times New Roman"/>
          <w:sz w:val="28"/>
          <w:szCs w:val="28"/>
          <w:lang w:eastAsia="ru-RU"/>
        </w:rPr>
        <w:cr/>
        <w:t xml:space="preserve">Б) 18 января </w:t>
      </w:r>
      <w:smartTag w:uri="urn:schemas-microsoft-com:office:smarttags" w:element="metricconverter">
        <w:smartTagPr>
          <w:attr w:name="ProductID" w:val="1993 г"/>
        </w:smartTagPr>
        <w:r w:rsidRPr="00A15B4A">
          <w:rPr>
            <w:rFonts w:ascii="Times New Roman" w:eastAsia="Times New Roman" w:hAnsi="Times New Roman" w:cs="Times New Roman"/>
            <w:sz w:val="28"/>
            <w:szCs w:val="28"/>
            <w:lang w:eastAsia="ru-RU"/>
          </w:rPr>
          <w:t>1993 г</w:t>
        </w:r>
      </w:smartTag>
      <w:r w:rsidRPr="00A15B4A">
        <w:rPr>
          <w:rFonts w:ascii="Times New Roman" w:eastAsia="Times New Roman" w:hAnsi="Times New Roman" w:cs="Times New Roman"/>
          <w:sz w:val="28"/>
          <w:szCs w:val="28"/>
          <w:lang w:eastAsia="ru-RU"/>
        </w:rPr>
        <w:t xml:space="preserve">. и 16 июля </w:t>
      </w:r>
      <w:smartTag w:uri="urn:schemas-microsoft-com:office:smarttags" w:element="metricconverter">
        <w:smartTagPr>
          <w:attr w:name="ProductID" w:val="1999 г"/>
        </w:smartTagPr>
        <w:r w:rsidRPr="00A15B4A">
          <w:rPr>
            <w:rFonts w:ascii="Times New Roman" w:eastAsia="Times New Roman" w:hAnsi="Times New Roman" w:cs="Times New Roman"/>
            <w:sz w:val="28"/>
            <w:szCs w:val="28"/>
            <w:lang w:eastAsia="ru-RU"/>
          </w:rPr>
          <w:t>1999 г</w:t>
        </w:r>
      </w:smartTag>
      <w:r w:rsidRPr="00A15B4A">
        <w:rPr>
          <w:rFonts w:ascii="Times New Roman" w:eastAsia="Times New Roman" w:hAnsi="Times New Roman" w:cs="Times New Roman"/>
          <w:sz w:val="28"/>
          <w:szCs w:val="28"/>
          <w:lang w:eastAsia="ru-RU"/>
        </w:rPr>
        <w:t>.</w:t>
      </w:r>
      <w:r w:rsidRPr="00A15B4A">
        <w:rPr>
          <w:rFonts w:ascii="Times New Roman" w:eastAsia="Times New Roman" w:hAnsi="Times New Roman" w:cs="Times New Roman"/>
          <w:sz w:val="28"/>
          <w:szCs w:val="28"/>
          <w:lang w:eastAsia="ru-RU"/>
        </w:rPr>
        <w:cr/>
        <w:t xml:space="preserve">В) 24 июня </w:t>
      </w:r>
      <w:smartTag w:uri="urn:schemas-microsoft-com:office:smarttags" w:element="metricconverter">
        <w:smartTagPr>
          <w:attr w:name="ProductID" w:val="1992 г"/>
        </w:smartTagPr>
        <w:r w:rsidRPr="00A15B4A">
          <w:rPr>
            <w:rFonts w:ascii="Times New Roman" w:eastAsia="Times New Roman" w:hAnsi="Times New Roman" w:cs="Times New Roman"/>
            <w:sz w:val="28"/>
            <w:szCs w:val="28"/>
            <w:lang w:eastAsia="ru-RU"/>
          </w:rPr>
          <w:t>1992 г</w:t>
        </w:r>
      </w:smartTag>
      <w:r w:rsidRPr="00A15B4A">
        <w:rPr>
          <w:rFonts w:ascii="Times New Roman" w:eastAsia="Times New Roman" w:hAnsi="Times New Roman" w:cs="Times New Roman"/>
          <w:sz w:val="28"/>
          <w:szCs w:val="28"/>
          <w:lang w:eastAsia="ru-RU"/>
        </w:rPr>
        <w:t xml:space="preserve">. и 5 ноября </w:t>
      </w:r>
      <w:smartTag w:uri="urn:schemas-microsoft-com:office:smarttags" w:element="metricconverter">
        <w:smartTagPr>
          <w:attr w:name="ProductID" w:val="1998 г"/>
        </w:smartTagPr>
        <w:r w:rsidRPr="00A15B4A">
          <w:rPr>
            <w:rFonts w:ascii="Times New Roman" w:eastAsia="Times New Roman" w:hAnsi="Times New Roman" w:cs="Times New Roman"/>
            <w:sz w:val="28"/>
            <w:szCs w:val="28"/>
            <w:lang w:eastAsia="ru-RU"/>
          </w:rPr>
          <w:t>1998 г</w:t>
        </w:r>
      </w:smartTag>
      <w:r w:rsidRPr="00A15B4A">
        <w:rPr>
          <w:rFonts w:ascii="Times New Roman" w:eastAsia="Times New Roman" w:hAnsi="Times New Roman" w:cs="Times New Roman"/>
          <w:sz w:val="28"/>
          <w:szCs w:val="28"/>
          <w:lang w:eastAsia="ru-RU"/>
        </w:rPr>
        <w:t>.</w:t>
      </w:r>
      <w:r w:rsidRPr="00A15B4A">
        <w:rPr>
          <w:rFonts w:ascii="Times New Roman" w:eastAsia="Times New Roman" w:hAnsi="Times New Roman" w:cs="Times New Roman"/>
          <w:sz w:val="28"/>
          <w:szCs w:val="28"/>
          <w:lang w:eastAsia="ru-RU"/>
        </w:rPr>
        <w:cr/>
        <w:t xml:space="preserve">Г)  28 декабря </w:t>
      </w:r>
      <w:smartTag w:uri="urn:schemas-microsoft-com:office:smarttags" w:element="metricconverter">
        <w:smartTagPr>
          <w:attr w:name="ProductID" w:val="1991 г"/>
        </w:smartTagPr>
        <w:r w:rsidRPr="00A15B4A">
          <w:rPr>
            <w:rFonts w:ascii="Times New Roman" w:eastAsia="Times New Roman" w:hAnsi="Times New Roman" w:cs="Times New Roman"/>
            <w:sz w:val="28"/>
            <w:szCs w:val="28"/>
            <w:lang w:eastAsia="ru-RU"/>
          </w:rPr>
          <w:t>1991 г</w:t>
        </w:r>
      </w:smartTag>
      <w:r w:rsidRPr="00A15B4A">
        <w:rPr>
          <w:rFonts w:ascii="Times New Roman" w:eastAsia="Times New Roman" w:hAnsi="Times New Roman" w:cs="Times New Roman"/>
          <w:sz w:val="28"/>
          <w:szCs w:val="28"/>
          <w:lang w:eastAsia="ru-RU"/>
        </w:rPr>
        <w:t>. и 25 ноября 1997 .</w:t>
      </w:r>
      <w:r w:rsidRPr="00A15B4A">
        <w:rPr>
          <w:rFonts w:ascii="Times New Roman" w:eastAsia="Times New Roman" w:hAnsi="Times New Roman" w:cs="Times New Roman"/>
          <w:sz w:val="28"/>
          <w:szCs w:val="28"/>
          <w:lang w:eastAsia="ru-RU"/>
        </w:rPr>
        <w:cr/>
        <w:t xml:space="preserve">Д) 27 декабря </w:t>
      </w:r>
      <w:smartTag w:uri="urn:schemas-microsoft-com:office:smarttags" w:element="metricconverter">
        <w:smartTagPr>
          <w:attr w:name="ProductID" w:val="1994 г"/>
        </w:smartTagPr>
        <w:r w:rsidRPr="00A15B4A">
          <w:rPr>
            <w:rFonts w:ascii="Times New Roman" w:eastAsia="Times New Roman" w:hAnsi="Times New Roman" w:cs="Times New Roman"/>
            <w:sz w:val="28"/>
            <w:szCs w:val="28"/>
            <w:lang w:eastAsia="ru-RU"/>
          </w:rPr>
          <w:t>1994 г</w:t>
        </w:r>
      </w:smartTag>
      <w:r w:rsidRPr="00A15B4A">
        <w:rPr>
          <w:rFonts w:ascii="Times New Roman" w:eastAsia="Times New Roman" w:hAnsi="Times New Roman" w:cs="Times New Roman"/>
          <w:sz w:val="28"/>
          <w:szCs w:val="28"/>
          <w:lang w:eastAsia="ru-RU"/>
        </w:rPr>
        <w:t xml:space="preserve">. и 16 июля </w:t>
      </w:r>
      <w:smartTag w:uri="urn:schemas-microsoft-com:office:smarttags" w:element="metricconverter">
        <w:smartTagPr>
          <w:attr w:name="ProductID" w:val="1999 г"/>
        </w:smartTagPr>
        <w:r w:rsidRPr="00A15B4A">
          <w:rPr>
            <w:rFonts w:ascii="Times New Roman" w:eastAsia="Times New Roman" w:hAnsi="Times New Roman" w:cs="Times New Roman"/>
            <w:sz w:val="28"/>
            <w:szCs w:val="28"/>
            <w:lang w:eastAsia="ru-RU"/>
          </w:rPr>
          <w:t>1999 г</w:t>
        </w:r>
      </w:smartTag>
      <w:r w:rsidRPr="00A15B4A">
        <w:rPr>
          <w:rFonts w:ascii="Times New Roman" w:eastAsia="Times New Roman" w:hAnsi="Times New Roman" w:cs="Times New Roman"/>
          <w:sz w:val="28"/>
          <w:szCs w:val="28"/>
          <w:lang w:eastAsia="ru-RU"/>
        </w:rPr>
        <w:t>.</w:t>
      </w:r>
      <w:r w:rsidRPr="00A15B4A">
        <w:rPr>
          <w:rFonts w:ascii="Times New Roman" w:eastAsia="Times New Roman" w:hAnsi="Times New Roman" w:cs="Times New Roman"/>
          <w:sz w:val="28"/>
          <w:szCs w:val="28"/>
          <w:lang w:eastAsia="ru-RU"/>
        </w:rPr>
        <w:cr/>
      </w:r>
      <w:r w:rsidRPr="00C82A69">
        <w:rPr>
          <w:rFonts w:ascii="Times New Roman" w:eastAsia="Times New Roman" w:hAnsi="Times New Roman" w:cs="Times New Roman"/>
          <w:sz w:val="16"/>
          <w:szCs w:val="16"/>
          <w:lang w:eastAsia="ru-RU"/>
        </w:rPr>
        <w:cr/>
      </w:r>
      <w:r w:rsidRPr="00A15B4A">
        <w:rPr>
          <w:rFonts w:ascii="Times New Roman" w:eastAsia="Times New Roman" w:hAnsi="Times New Roman" w:cs="Times New Roman"/>
          <w:sz w:val="28"/>
          <w:szCs w:val="28"/>
          <w:lang w:eastAsia="ru-RU"/>
        </w:rPr>
        <w:t>11. На  изобретения  в  РФ Патентным  ведомством   выдаются …</w:t>
      </w:r>
    </w:p>
    <w:p w:rsidR="00A15B4A" w:rsidRPr="00C82A69" w:rsidRDefault="00A15B4A" w:rsidP="00C82A69">
      <w:pPr>
        <w:spacing w:after="0" w:line="240" w:lineRule="auto"/>
        <w:jc w:val="both"/>
        <w:rPr>
          <w:rFonts w:ascii="Times New Roman" w:eastAsia="Times New Roman" w:hAnsi="Times New Roman" w:cs="Times New Roman"/>
          <w:sz w:val="16"/>
          <w:szCs w:val="16"/>
          <w:lang w:eastAsia="ru-RU"/>
        </w:rPr>
      </w:pPr>
      <w:r w:rsidRPr="00A15B4A">
        <w:rPr>
          <w:rFonts w:ascii="Times New Roman" w:eastAsia="Times New Roman" w:hAnsi="Times New Roman" w:cs="Times New Roman"/>
          <w:sz w:val="28"/>
          <w:szCs w:val="28"/>
          <w:lang w:eastAsia="ru-RU"/>
        </w:rPr>
        <w:t>А) ох</w:t>
      </w:r>
      <w:r w:rsidR="00C82A69">
        <w:rPr>
          <w:rFonts w:ascii="Times New Roman" w:eastAsia="Times New Roman" w:hAnsi="Times New Roman" w:cs="Times New Roman"/>
          <w:sz w:val="28"/>
          <w:szCs w:val="28"/>
          <w:lang w:eastAsia="ru-RU"/>
        </w:rPr>
        <w:t>р</w:t>
      </w:r>
      <w:r w:rsidRPr="00A15B4A">
        <w:rPr>
          <w:rFonts w:ascii="Times New Roman" w:eastAsia="Times New Roman" w:hAnsi="Times New Roman" w:cs="Times New Roman"/>
          <w:sz w:val="28"/>
          <w:szCs w:val="28"/>
          <w:lang w:eastAsia="ru-RU"/>
        </w:rPr>
        <w:t>анный документ - предварительный патент.</w:t>
      </w:r>
      <w:r w:rsidRPr="00A15B4A">
        <w:rPr>
          <w:rFonts w:ascii="Times New Roman" w:eastAsia="Times New Roman" w:hAnsi="Times New Roman" w:cs="Times New Roman"/>
          <w:sz w:val="28"/>
          <w:szCs w:val="28"/>
          <w:lang w:eastAsia="ru-RU"/>
        </w:rPr>
        <w:cr/>
        <w:t>Б) охранный документ - патент.</w:t>
      </w:r>
      <w:r w:rsidRPr="00A15B4A">
        <w:rPr>
          <w:rFonts w:ascii="Times New Roman" w:eastAsia="Times New Roman" w:hAnsi="Times New Roman" w:cs="Times New Roman"/>
          <w:sz w:val="28"/>
          <w:szCs w:val="28"/>
          <w:lang w:eastAsia="ru-RU"/>
        </w:rPr>
        <w:cr/>
        <w:t>В) охранные документы - предварительный патент и патент.</w:t>
      </w:r>
      <w:r w:rsidRPr="00A15B4A">
        <w:rPr>
          <w:rFonts w:ascii="Times New Roman" w:eastAsia="Times New Roman" w:hAnsi="Times New Roman" w:cs="Times New Roman"/>
          <w:sz w:val="28"/>
          <w:szCs w:val="28"/>
          <w:lang w:eastAsia="ru-RU"/>
        </w:rPr>
        <w:cr/>
      </w:r>
      <w:r w:rsidRPr="00A15B4A">
        <w:rPr>
          <w:rFonts w:ascii="Times New Roman" w:eastAsia="Times New Roman" w:hAnsi="Times New Roman" w:cs="Times New Roman"/>
          <w:sz w:val="28"/>
          <w:szCs w:val="28"/>
          <w:lang w:eastAsia="ru-RU"/>
        </w:rPr>
        <w:lastRenderedPageBreak/>
        <w:t>Г) охранные документы - авторское свидетельство и патент.</w:t>
      </w:r>
      <w:r w:rsidRPr="00A15B4A">
        <w:rPr>
          <w:rFonts w:ascii="Times New Roman" w:eastAsia="Times New Roman" w:hAnsi="Times New Roman" w:cs="Times New Roman"/>
          <w:sz w:val="28"/>
          <w:szCs w:val="28"/>
          <w:lang w:eastAsia="ru-RU"/>
        </w:rPr>
        <w:cr/>
        <w:t>Д) охранный документ - авторское свидетельство.</w:t>
      </w:r>
      <w:r w:rsidRPr="00A15B4A">
        <w:rPr>
          <w:rFonts w:ascii="Times New Roman" w:eastAsia="Times New Roman" w:hAnsi="Times New Roman" w:cs="Times New Roman"/>
          <w:sz w:val="28"/>
          <w:szCs w:val="28"/>
          <w:lang w:eastAsia="ru-RU"/>
        </w:rPr>
        <w:cr/>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12. В СССР в соответствии с Положением об открытиях, изобретениях и рационализаторских предложениях, утвержденным постановлением Совета  Министров  СССР  от 2 марта </w:t>
      </w:r>
      <w:smartTag w:uri="urn:schemas-microsoft-com:office:smarttags" w:element="metricconverter">
        <w:smartTagPr>
          <w:attr w:name="ProductID" w:val="1973 г"/>
        </w:smartTagPr>
        <w:r w:rsidRPr="00A15B4A">
          <w:rPr>
            <w:rFonts w:ascii="Times New Roman" w:eastAsia="Times New Roman" w:hAnsi="Times New Roman" w:cs="Times New Roman"/>
            <w:sz w:val="28"/>
            <w:szCs w:val="28"/>
            <w:lang w:eastAsia="ru-RU"/>
          </w:rPr>
          <w:t>1973 г</w:t>
        </w:r>
      </w:smartTag>
      <w:r w:rsidRPr="00A15B4A">
        <w:rPr>
          <w:rFonts w:ascii="Times New Roman" w:eastAsia="Times New Roman" w:hAnsi="Times New Roman" w:cs="Times New Roman"/>
          <w:sz w:val="28"/>
          <w:szCs w:val="28"/>
          <w:lang w:eastAsia="ru-RU"/>
        </w:rPr>
        <w:t>.  на изобретения выдавались…</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охранный документ - диплом.</w:t>
      </w:r>
      <w:r w:rsidRPr="00A15B4A">
        <w:rPr>
          <w:rFonts w:ascii="Times New Roman" w:eastAsia="Times New Roman" w:hAnsi="Times New Roman" w:cs="Times New Roman"/>
          <w:sz w:val="28"/>
          <w:szCs w:val="28"/>
          <w:lang w:eastAsia="ru-RU"/>
        </w:rPr>
        <w:cr/>
        <w:t>Б) охранный документ - авторское свидетельство.</w:t>
      </w:r>
      <w:r w:rsidRPr="00A15B4A">
        <w:rPr>
          <w:rFonts w:ascii="Times New Roman" w:eastAsia="Times New Roman" w:hAnsi="Times New Roman" w:cs="Times New Roman"/>
          <w:sz w:val="28"/>
          <w:szCs w:val="28"/>
          <w:lang w:eastAsia="ru-RU"/>
        </w:rPr>
        <w:cr/>
        <w:t>В) охранный документ - патент.</w:t>
      </w:r>
      <w:r w:rsidRPr="00A15B4A">
        <w:rPr>
          <w:rFonts w:ascii="Times New Roman" w:eastAsia="Times New Roman" w:hAnsi="Times New Roman" w:cs="Times New Roman"/>
          <w:sz w:val="28"/>
          <w:szCs w:val="28"/>
          <w:lang w:eastAsia="ru-RU"/>
        </w:rPr>
        <w:cr/>
        <w:t>Г) охранные документы - предварительный патент и патент.</w:t>
      </w:r>
      <w:r w:rsidRPr="00A15B4A">
        <w:rPr>
          <w:rFonts w:ascii="Times New Roman" w:eastAsia="Times New Roman" w:hAnsi="Times New Roman" w:cs="Times New Roman"/>
          <w:sz w:val="28"/>
          <w:szCs w:val="28"/>
          <w:lang w:eastAsia="ru-RU"/>
        </w:rPr>
        <w:cr/>
        <w:t>Д) охранные документы - авторское свидетельство и патент.</w:t>
      </w:r>
    </w:p>
    <w:p w:rsidR="00A15B4A" w:rsidRPr="00C82A69"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13. В соответствии с Евразийской  патентной   конвенцией, участницей которой является РФ,  могут  быть выданы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евразийский патент на товарный знак в отношении стран,  указанных в заявке.</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евразийский патент на изобретение в отношении стран, указанных в заявке.</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евразийский патент на изобретение,  полезную модель, промышленный образец в отношении стран, указанных в заявке.</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Г) национальные патенты на изобретения в каждой из стран, указанных при подаче заявке.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национальные  патенты  на  изобретение,  полезную модель, промышленный образец в каждой  из стран, указанных при подаче заявке.</w:t>
      </w:r>
    </w:p>
    <w:p w:rsidR="00A15B4A" w:rsidRPr="00C82A69"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14. Парижская конвенция об охране промышленной собственности была принята на дипломатической конференции стран-участниц в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А)  </w:t>
      </w:r>
      <w:smartTag w:uri="urn:schemas-microsoft-com:office:smarttags" w:element="metricconverter">
        <w:smartTagPr>
          <w:attr w:name="ProductID" w:val="1825 г"/>
        </w:smartTagPr>
        <w:r w:rsidRPr="00A15B4A">
          <w:rPr>
            <w:rFonts w:ascii="Times New Roman" w:eastAsia="Times New Roman" w:hAnsi="Times New Roman" w:cs="Times New Roman"/>
            <w:sz w:val="28"/>
            <w:szCs w:val="28"/>
            <w:lang w:eastAsia="ru-RU"/>
          </w:rPr>
          <w:t>1825 г</w:t>
        </w:r>
      </w:smartTag>
      <w:r w:rsidRPr="00A15B4A">
        <w:rPr>
          <w:rFonts w:ascii="Times New Roman" w:eastAsia="Times New Roman" w:hAnsi="Times New Roman" w:cs="Times New Roman"/>
          <w:sz w:val="28"/>
          <w:szCs w:val="28"/>
          <w:lang w:eastAsia="ru-RU"/>
        </w:rPr>
        <w:t xml:space="preserve">.     Б)  </w:t>
      </w:r>
      <w:smartTag w:uri="urn:schemas-microsoft-com:office:smarttags" w:element="metricconverter">
        <w:smartTagPr>
          <w:attr w:name="ProductID" w:val="1883 г"/>
        </w:smartTagPr>
        <w:r w:rsidRPr="00A15B4A">
          <w:rPr>
            <w:rFonts w:ascii="Times New Roman" w:eastAsia="Times New Roman" w:hAnsi="Times New Roman" w:cs="Times New Roman"/>
            <w:sz w:val="28"/>
            <w:szCs w:val="28"/>
            <w:lang w:eastAsia="ru-RU"/>
          </w:rPr>
          <w:t>1883 г</w:t>
        </w:r>
      </w:smartTag>
      <w:r w:rsidRPr="00A15B4A">
        <w:rPr>
          <w:rFonts w:ascii="Times New Roman" w:eastAsia="Times New Roman" w:hAnsi="Times New Roman" w:cs="Times New Roman"/>
          <w:sz w:val="28"/>
          <w:szCs w:val="28"/>
          <w:lang w:eastAsia="ru-RU"/>
        </w:rPr>
        <w:t xml:space="preserve">.     В)  </w:t>
      </w:r>
      <w:smartTag w:uri="urn:schemas-microsoft-com:office:smarttags" w:element="metricconverter">
        <w:smartTagPr>
          <w:attr w:name="ProductID" w:val="1990 г"/>
        </w:smartTagPr>
        <w:r w:rsidRPr="00A15B4A">
          <w:rPr>
            <w:rFonts w:ascii="Times New Roman" w:eastAsia="Times New Roman" w:hAnsi="Times New Roman" w:cs="Times New Roman"/>
            <w:sz w:val="28"/>
            <w:szCs w:val="28"/>
            <w:lang w:eastAsia="ru-RU"/>
          </w:rPr>
          <w:t>1990 г</w:t>
        </w:r>
      </w:smartTag>
      <w:r w:rsidRPr="00A15B4A">
        <w:rPr>
          <w:rFonts w:ascii="Times New Roman" w:eastAsia="Times New Roman" w:hAnsi="Times New Roman" w:cs="Times New Roman"/>
          <w:sz w:val="28"/>
          <w:szCs w:val="28"/>
          <w:lang w:eastAsia="ru-RU"/>
        </w:rPr>
        <w:t xml:space="preserve">.    Г)  </w:t>
      </w:r>
      <w:smartTag w:uri="urn:schemas-microsoft-com:office:smarttags" w:element="metricconverter">
        <w:smartTagPr>
          <w:attr w:name="ProductID" w:val="1925 г"/>
        </w:smartTagPr>
        <w:r w:rsidRPr="00A15B4A">
          <w:rPr>
            <w:rFonts w:ascii="Times New Roman" w:eastAsia="Times New Roman" w:hAnsi="Times New Roman" w:cs="Times New Roman"/>
            <w:sz w:val="28"/>
            <w:szCs w:val="28"/>
            <w:lang w:eastAsia="ru-RU"/>
          </w:rPr>
          <w:t>1925 г</w:t>
        </w:r>
      </w:smartTag>
      <w:r w:rsidRPr="00A15B4A">
        <w:rPr>
          <w:rFonts w:ascii="Times New Roman" w:eastAsia="Times New Roman" w:hAnsi="Times New Roman" w:cs="Times New Roman"/>
          <w:sz w:val="28"/>
          <w:szCs w:val="28"/>
          <w:lang w:eastAsia="ru-RU"/>
        </w:rPr>
        <w:t xml:space="preserve">.     Д)  </w:t>
      </w:r>
      <w:smartTag w:uri="urn:schemas-microsoft-com:office:smarttags" w:element="metricconverter">
        <w:smartTagPr>
          <w:attr w:name="ProductID" w:val="1967 г"/>
        </w:smartTagPr>
        <w:r w:rsidRPr="00A15B4A">
          <w:rPr>
            <w:rFonts w:ascii="Times New Roman" w:eastAsia="Times New Roman" w:hAnsi="Times New Roman" w:cs="Times New Roman"/>
            <w:sz w:val="28"/>
            <w:szCs w:val="28"/>
            <w:lang w:eastAsia="ru-RU"/>
          </w:rPr>
          <w:t>1967 г</w:t>
        </w:r>
      </w:smartTag>
      <w:r w:rsidRPr="00A15B4A">
        <w:rPr>
          <w:rFonts w:ascii="Times New Roman" w:eastAsia="Times New Roman" w:hAnsi="Times New Roman" w:cs="Times New Roman"/>
          <w:sz w:val="28"/>
          <w:szCs w:val="28"/>
          <w:lang w:eastAsia="ru-RU"/>
        </w:rPr>
        <w:t>.</w:t>
      </w:r>
    </w:p>
    <w:p w:rsidR="00A15B4A" w:rsidRPr="00C82A69"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15. Исторически можно считать, что система, в основу которой было положено предоставление особых привилегий  лицам,  создавших новое техническое решение, с выдачей соответствующей охранной грамоты, впервые зародилась </w:t>
      </w:r>
      <w:proofErr w:type="gramStart"/>
      <w:r w:rsidRPr="00A15B4A">
        <w:rPr>
          <w:rFonts w:ascii="Times New Roman" w:eastAsia="Times New Roman" w:hAnsi="Times New Roman" w:cs="Times New Roman"/>
          <w:sz w:val="28"/>
          <w:szCs w:val="28"/>
          <w:lang w:eastAsia="ru-RU"/>
        </w:rPr>
        <w:t>в</w:t>
      </w:r>
      <w:proofErr w:type="gramEnd"/>
      <w:r w:rsidRPr="00A15B4A">
        <w:rPr>
          <w:rFonts w:ascii="Times New Roman" w:eastAsia="Times New Roman" w:hAnsi="Times New Roman" w:cs="Times New Roman"/>
          <w:sz w:val="28"/>
          <w:szCs w:val="28"/>
          <w:lang w:eastAsia="ru-RU"/>
        </w:rPr>
        <w:t xml:space="preserve"> …</w:t>
      </w:r>
    </w:p>
    <w:p w:rsidR="00A15B4A" w:rsidRPr="00C82A69" w:rsidRDefault="00A15B4A" w:rsidP="00C82A69">
      <w:pPr>
        <w:spacing w:after="0" w:line="240" w:lineRule="auto"/>
        <w:jc w:val="both"/>
        <w:rPr>
          <w:rFonts w:ascii="Times New Roman" w:eastAsia="Times New Roman" w:hAnsi="Times New Roman" w:cs="Times New Roman"/>
          <w:sz w:val="16"/>
          <w:szCs w:val="16"/>
          <w:lang w:eastAsia="ru-RU"/>
        </w:rPr>
      </w:pPr>
      <w:r w:rsidRPr="00A15B4A">
        <w:rPr>
          <w:rFonts w:ascii="Times New Roman" w:eastAsia="Times New Roman" w:hAnsi="Times New Roman" w:cs="Times New Roman"/>
          <w:sz w:val="28"/>
          <w:szCs w:val="28"/>
          <w:lang w:eastAsia="ru-RU"/>
        </w:rPr>
        <w:t>А) США.     Б) Германии.     В) России.         Г) Китае.          Д) Англии.</w:t>
      </w:r>
      <w:r w:rsidRPr="00A15B4A">
        <w:rPr>
          <w:rFonts w:ascii="Times New Roman" w:eastAsia="Times New Roman" w:hAnsi="Times New Roman" w:cs="Times New Roman"/>
          <w:sz w:val="28"/>
          <w:szCs w:val="28"/>
          <w:lang w:eastAsia="ru-RU"/>
        </w:rPr>
        <w:cr/>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16. Патент на изобретение - это документ, удостоверяющий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исключительное  право  автора изобретения на созданное им изобретение.</w:t>
      </w:r>
      <w:r w:rsidRPr="00A15B4A">
        <w:rPr>
          <w:rFonts w:ascii="Times New Roman" w:eastAsia="Times New Roman" w:hAnsi="Times New Roman" w:cs="Times New Roman"/>
          <w:sz w:val="28"/>
          <w:szCs w:val="28"/>
          <w:lang w:eastAsia="ru-RU"/>
        </w:rPr>
        <w:cr/>
        <w:t>Б) исключительное право патентообладателя на изобретение.</w:t>
      </w:r>
      <w:r w:rsidRPr="00A15B4A">
        <w:rPr>
          <w:rFonts w:ascii="Times New Roman" w:eastAsia="Times New Roman" w:hAnsi="Times New Roman" w:cs="Times New Roman"/>
          <w:sz w:val="28"/>
          <w:szCs w:val="28"/>
          <w:lang w:eastAsia="ru-RU"/>
        </w:rPr>
        <w:cr/>
        <w:t>В) исключительное право государства на изобретение.</w:t>
      </w:r>
      <w:r w:rsidRPr="00A15B4A">
        <w:rPr>
          <w:rFonts w:ascii="Times New Roman" w:eastAsia="Times New Roman" w:hAnsi="Times New Roman" w:cs="Times New Roman"/>
          <w:sz w:val="28"/>
          <w:szCs w:val="28"/>
          <w:lang w:eastAsia="ru-RU"/>
        </w:rPr>
        <w:cr/>
        <w:t>Г) исключительное право организации или предприятия (работодателя), в которой или на котором работает автор изобретения.</w:t>
      </w:r>
      <w:r w:rsidRPr="00A15B4A">
        <w:rPr>
          <w:rFonts w:ascii="Times New Roman" w:eastAsia="Times New Roman" w:hAnsi="Times New Roman" w:cs="Times New Roman"/>
          <w:sz w:val="28"/>
          <w:szCs w:val="28"/>
          <w:lang w:eastAsia="ru-RU"/>
        </w:rPr>
        <w:cr/>
        <w:t>Д) исключительное право патентообладателя на созданное автором по его заказу изобретение.</w:t>
      </w:r>
      <w:r w:rsidRPr="00A15B4A">
        <w:rPr>
          <w:rFonts w:ascii="Times New Roman" w:eastAsia="Times New Roman" w:hAnsi="Times New Roman" w:cs="Times New Roman"/>
          <w:sz w:val="28"/>
          <w:szCs w:val="28"/>
          <w:lang w:eastAsia="ru-RU"/>
        </w:rPr>
        <w:cr/>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17. Авторское свидетельство на изобретение – это  документ, удостоверяющий…</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исключительное  право  автора изобретения на созданное им изобретение.</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исключительное право патентообладателя на изобретение.</w:t>
      </w:r>
      <w:r w:rsidRPr="00A15B4A">
        <w:rPr>
          <w:rFonts w:ascii="Times New Roman" w:eastAsia="Times New Roman" w:hAnsi="Times New Roman" w:cs="Times New Roman"/>
          <w:sz w:val="28"/>
          <w:szCs w:val="28"/>
          <w:lang w:eastAsia="ru-RU"/>
        </w:rPr>
        <w:cr/>
        <w:t>В) исключительное право государства на изобретение.</w:t>
      </w:r>
      <w:r w:rsidRPr="00A15B4A">
        <w:rPr>
          <w:rFonts w:ascii="Times New Roman" w:eastAsia="Times New Roman" w:hAnsi="Times New Roman" w:cs="Times New Roman"/>
          <w:sz w:val="28"/>
          <w:szCs w:val="28"/>
          <w:lang w:eastAsia="ru-RU"/>
        </w:rPr>
        <w:cr/>
        <w:t>Г) исключительное право организации или предприятия (работодателя), в которой или на котором работает автор изобретения.</w:t>
      </w:r>
      <w:r w:rsidRPr="00A15B4A">
        <w:rPr>
          <w:rFonts w:ascii="Times New Roman" w:eastAsia="Times New Roman" w:hAnsi="Times New Roman" w:cs="Times New Roman"/>
          <w:sz w:val="28"/>
          <w:szCs w:val="28"/>
          <w:lang w:eastAsia="ru-RU"/>
        </w:rPr>
        <w:cr/>
        <w:t>Д) исключительное право патентообладателя на изобретение, созданное  автором  по его заказу.</w:t>
      </w:r>
    </w:p>
    <w:p w:rsidR="00A15B4A" w:rsidRPr="00C82A69"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18. Предварительный патент и патент, выданный Патентным  ведомством   на изобретение (промышленный образец), …</w:t>
      </w:r>
    </w:p>
    <w:p w:rsidR="00A15B4A" w:rsidRPr="00C82A69" w:rsidRDefault="00A15B4A" w:rsidP="00C82A69">
      <w:pPr>
        <w:spacing w:after="0" w:line="240" w:lineRule="auto"/>
        <w:jc w:val="both"/>
        <w:rPr>
          <w:rFonts w:ascii="Times New Roman" w:eastAsia="Times New Roman" w:hAnsi="Times New Roman" w:cs="Times New Roman"/>
          <w:sz w:val="16"/>
          <w:szCs w:val="16"/>
          <w:lang w:eastAsia="ru-RU"/>
        </w:rPr>
      </w:pPr>
      <w:r w:rsidRPr="00A15B4A">
        <w:rPr>
          <w:rFonts w:ascii="Times New Roman" w:eastAsia="Times New Roman" w:hAnsi="Times New Roman" w:cs="Times New Roman"/>
          <w:sz w:val="28"/>
          <w:szCs w:val="28"/>
          <w:lang w:eastAsia="ru-RU"/>
        </w:rPr>
        <w:t>А) предоставляет исключительное право во всех странах, являющихся членами  Парижского союза, т.е. присоединившихся к Парижской конвенции по охране промышленной собственности.</w:t>
      </w:r>
      <w:r w:rsidRPr="00A15B4A">
        <w:rPr>
          <w:rFonts w:ascii="Times New Roman" w:eastAsia="Times New Roman" w:hAnsi="Times New Roman" w:cs="Times New Roman"/>
          <w:sz w:val="28"/>
          <w:szCs w:val="28"/>
          <w:lang w:eastAsia="ru-RU"/>
        </w:rPr>
        <w:cr/>
        <w:t>Б) предоставляет исключительное право в странах,  являющихся участниками регионального патентного соглашения.</w:t>
      </w:r>
      <w:r w:rsidRPr="00A15B4A">
        <w:rPr>
          <w:rFonts w:ascii="Times New Roman" w:eastAsia="Times New Roman" w:hAnsi="Times New Roman" w:cs="Times New Roman"/>
          <w:sz w:val="28"/>
          <w:szCs w:val="28"/>
          <w:lang w:eastAsia="ru-RU"/>
        </w:rPr>
        <w:cr/>
        <w:t>В) предоставляет  исключительное  право только на территории РФ</w:t>
      </w:r>
      <w:r w:rsidRPr="00A15B4A">
        <w:rPr>
          <w:rFonts w:ascii="Times New Roman" w:eastAsia="Times New Roman" w:hAnsi="Times New Roman" w:cs="Times New Roman"/>
          <w:sz w:val="28"/>
          <w:szCs w:val="28"/>
          <w:lang w:eastAsia="ru-RU"/>
        </w:rPr>
        <w:cr/>
        <w:t>Г) предоставляет исключительное право только на территории той территориально-административной  единицы  (области, района), где было создано изобретение.</w:t>
      </w:r>
      <w:r w:rsidRPr="00A15B4A">
        <w:rPr>
          <w:rFonts w:ascii="Times New Roman" w:eastAsia="Times New Roman" w:hAnsi="Times New Roman" w:cs="Times New Roman"/>
          <w:sz w:val="28"/>
          <w:szCs w:val="28"/>
          <w:lang w:eastAsia="ru-RU"/>
        </w:rPr>
        <w:cr/>
        <w:t>Д) предоставляет исключительное право только в пределах предприятия (организации), на котором  было создано данное изобретение.</w:t>
      </w:r>
      <w:r w:rsidRPr="00A15B4A">
        <w:rPr>
          <w:rFonts w:ascii="Times New Roman" w:eastAsia="Times New Roman" w:hAnsi="Times New Roman" w:cs="Times New Roman"/>
          <w:sz w:val="28"/>
          <w:szCs w:val="28"/>
          <w:lang w:eastAsia="ru-RU"/>
        </w:rPr>
        <w:cr/>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19. Принципиальная разница между авторским свидетельством и патентом, выдаваемым на изобретение, заключается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в  категории субъекта,  которому выдается охранный документ: физическое  лицо, юридическое лицо, автор, предприятие.</w:t>
      </w:r>
      <w:r w:rsidRPr="00A15B4A">
        <w:rPr>
          <w:rFonts w:ascii="Times New Roman" w:eastAsia="Times New Roman" w:hAnsi="Times New Roman" w:cs="Times New Roman"/>
          <w:sz w:val="28"/>
          <w:szCs w:val="28"/>
          <w:lang w:eastAsia="ru-RU"/>
        </w:rPr>
        <w:cr/>
        <w:t>Б) в различных сроках действия охранных документов.</w:t>
      </w:r>
      <w:r w:rsidRPr="00A15B4A">
        <w:rPr>
          <w:rFonts w:ascii="Times New Roman" w:eastAsia="Times New Roman" w:hAnsi="Times New Roman" w:cs="Times New Roman"/>
          <w:sz w:val="28"/>
          <w:szCs w:val="28"/>
          <w:lang w:eastAsia="ru-RU"/>
        </w:rPr>
        <w:cr/>
        <w:t>В) в том,  каким образом удостоверяется авторство.</w:t>
      </w:r>
      <w:r w:rsidRPr="00A15B4A">
        <w:rPr>
          <w:rFonts w:ascii="Times New Roman" w:eastAsia="Times New Roman" w:hAnsi="Times New Roman" w:cs="Times New Roman"/>
          <w:sz w:val="28"/>
          <w:szCs w:val="28"/>
          <w:lang w:eastAsia="ru-RU"/>
        </w:rPr>
        <w:cr/>
        <w:t>Г) в принадлежности исключительного права.</w:t>
      </w:r>
      <w:r w:rsidRPr="00A15B4A">
        <w:rPr>
          <w:rFonts w:ascii="Times New Roman" w:eastAsia="Times New Roman" w:hAnsi="Times New Roman" w:cs="Times New Roman"/>
          <w:sz w:val="28"/>
          <w:szCs w:val="28"/>
          <w:lang w:eastAsia="ru-RU"/>
        </w:rPr>
        <w:cr/>
        <w:t>Д) в том,  каким образом  удостоверяется приоритет.</w:t>
      </w:r>
      <w:r w:rsidRPr="00A15B4A">
        <w:rPr>
          <w:rFonts w:ascii="Times New Roman" w:eastAsia="Times New Roman" w:hAnsi="Times New Roman" w:cs="Times New Roman"/>
          <w:sz w:val="28"/>
          <w:szCs w:val="28"/>
          <w:lang w:eastAsia="ru-RU"/>
        </w:rPr>
        <w:cr/>
      </w:r>
      <w:r w:rsidRPr="00C82A69">
        <w:rPr>
          <w:rFonts w:ascii="Times New Roman" w:eastAsia="Times New Roman" w:hAnsi="Times New Roman" w:cs="Times New Roman"/>
          <w:sz w:val="16"/>
          <w:szCs w:val="16"/>
          <w:lang w:eastAsia="ru-RU"/>
        </w:rPr>
        <w:cr/>
      </w:r>
      <w:r w:rsidRPr="00A15B4A">
        <w:rPr>
          <w:rFonts w:ascii="Times New Roman" w:eastAsia="Times New Roman" w:hAnsi="Times New Roman" w:cs="Times New Roman"/>
          <w:sz w:val="28"/>
          <w:szCs w:val="28"/>
          <w:lang w:eastAsia="ru-RU"/>
        </w:rPr>
        <w:t>20. К объекту изобретения не может быть отнесе</w:t>
      </w:r>
      <w:proofErr w:type="gramStart"/>
      <w:r w:rsidRPr="00A15B4A">
        <w:rPr>
          <w:rFonts w:ascii="Times New Roman" w:eastAsia="Times New Roman" w:hAnsi="Times New Roman" w:cs="Times New Roman"/>
          <w:sz w:val="28"/>
          <w:szCs w:val="28"/>
          <w:lang w:eastAsia="ru-RU"/>
        </w:rPr>
        <w:t>н(</w:t>
      </w:r>
      <w:proofErr w:type="gramEnd"/>
      <w:r w:rsidRPr="00A15B4A">
        <w:rPr>
          <w:rFonts w:ascii="Times New Roman" w:eastAsia="Times New Roman" w:hAnsi="Times New Roman" w:cs="Times New Roman"/>
          <w:sz w:val="28"/>
          <w:szCs w:val="28"/>
          <w:lang w:eastAsia="ru-RU"/>
        </w:rPr>
        <w:t>-а,-о)…</w:t>
      </w:r>
    </w:p>
    <w:p w:rsidR="00A15B4A" w:rsidRPr="00A15B4A" w:rsidRDefault="00A15B4A" w:rsidP="00C82A69">
      <w:pPr>
        <w:spacing w:after="0" w:line="240" w:lineRule="auto"/>
        <w:jc w:val="both"/>
        <w:rPr>
          <w:rFonts w:ascii="Times New Roman" w:eastAsia="Times New Roman" w:hAnsi="Times New Roman" w:cs="Times New Roman"/>
          <w:w w:val="90"/>
          <w:sz w:val="28"/>
          <w:szCs w:val="28"/>
          <w:lang w:eastAsia="ru-RU"/>
        </w:rPr>
      </w:pPr>
      <w:r w:rsidRPr="00A15B4A">
        <w:rPr>
          <w:rFonts w:ascii="Times New Roman" w:eastAsia="Times New Roman" w:hAnsi="Times New Roman" w:cs="Times New Roman"/>
          <w:w w:val="90"/>
          <w:sz w:val="28"/>
          <w:szCs w:val="28"/>
          <w:lang w:eastAsia="ru-RU"/>
        </w:rPr>
        <w:t>А) научная теория.</w:t>
      </w:r>
      <w:r w:rsidRPr="00A15B4A">
        <w:rPr>
          <w:rFonts w:ascii="Times New Roman" w:eastAsia="Times New Roman" w:hAnsi="Times New Roman" w:cs="Times New Roman"/>
          <w:w w:val="90"/>
          <w:sz w:val="28"/>
          <w:szCs w:val="28"/>
          <w:lang w:eastAsia="ru-RU"/>
        </w:rPr>
        <w:tab/>
        <w:t>Б) устройство.</w:t>
      </w:r>
      <w:r w:rsidRPr="00A15B4A">
        <w:rPr>
          <w:rFonts w:ascii="Times New Roman" w:eastAsia="Times New Roman" w:hAnsi="Times New Roman" w:cs="Times New Roman"/>
          <w:w w:val="90"/>
          <w:sz w:val="28"/>
          <w:szCs w:val="28"/>
          <w:lang w:eastAsia="ru-RU"/>
        </w:rPr>
        <w:tab/>
        <w:t>В) культура клеток животных и растений</w:t>
      </w:r>
    </w:p>
    <w:p w:rsidR="00A15B4A" w:rsidRPr="00C82A69" w:rsidRDefault="00A15B4A" w:rsidP="00C82A69">
      <w:pPr>
        <w:spacing w:after="0" w:line="240" w:lineRule="auto"/>
        <w:jc w:val="both"/>
        <w:rPr>
          <w:rFonts w:ascii="Times New Roman" w:eastAsia="Times New Roman" w:hAnsi="Times New Roman" w:cs="Times New Roman"/>
          <w:sz w:val="16"/>
          <w:szCs w:val="16"/>
          <w:lang w:eastAsia="ru-RU"/>
        </w:rPr>
      </w:pPr>
      <w:r w:rsidRPr="00A15B4A">
        <w:rPr>
          <w:rFonts w:ascii="Times New Roman" w:eastAsia="Times New Roman" w:hAnsi="Times New Roman" w:cs="Times New Roman"/>
          <w:sz w:val="28"/>
          <w:szCs w:val="28"/>
          <w:lang w:eastAsia="ru-RU"/>
        </w:rPr>
        <w:t>Г) вещество.</w:t>
      </w:r>
      <w:r w:rsidRPr="00A15B4A">
        <w:rPr>
          <w:rFonts w:ascii="Times New Roman" w:eastAsia="Times New Roman" w:hAnsi="Times New Roman" w:cs="Times New Roman"/>
          <w:sz w:val="28"/>
          <w:szCs w:val="28"/>
          <w:lang w:eastAsia="ru-RU"/>
        </w:rPr>
        <w:tab/>
        <w:t>Д) штамм микроорганизма.</w:t>
      </w:r>
      <w:r w:rsidRPr="00A15B4A">
        <w:rPr>
          <w:rFonts w:ascii="Times New Roman" w:eastAsia="Times New Roman" w:hAnsi="Times New Roman" w:cs="Times New Roman"/>
          <w:sz w:val="28"/>
          <w:szCs w:val="28"/>
          <w:lang w:eastAsia="ru-RU"/>
        </w:rPr>
        <w:cr/>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21. При соблюдении соответствующих критериев патентоспособности, предъявляемых  к  изобретениям,  могут быть выданы патенты </w:t>
      </w:r>
      <w:proofErr w:type="gramStart"/>
      <w:r w:rsidRPr="00A15B4A">
        <w:rPr>
          <w:rFonts w:ascii="Times New Roman" w:eastAsia="Times New Roman" w:hAnsi="Times New Roman" w:cs="Times New Roman"/>
          <w:sz w:val="28"/>
          <w:szCs w:val="28"/>
          <w:lang w:eastAsia="ru-RU"/>
        </w:rPr>
        <w:t>на</w:t>
      </w:r>
      <w:proofErr w:type="gramEnd"/>
      <w:r w:rsidRPr="00A15B4A">
        <w:rPr>
          <w:rFonts w:ascii="Times New Roman" w:eastAsia="Times New Roman" w:hAnsi="Times New Roman" w:cs="Times New Roman"/>
          <w:sz w:val="28"/>
          <w:szCs w:val="28"/>
          <w:lang w:eastAsia="ru-RU"/>
        </w:rPr>
        <w:t xml:space="preserve">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программы для вычислительных машин и алгоритмы.</w:t>
      </w:r>
      <w:r w:rsidRPr="00A15B4A">
        <w:rPr>
          <w:rFonts w:ascii="Times New Roman" w:eastAsia="Times New Roman" w:hAnsi="Times New Roman" w:cs="Times New Roman"/>
          <w:sz w:val="28"/>
          <w:szCs w:val="28"/>
          <w:lang w:eastAsia="ru-RU"/>
        </w:rPr>
        <w:cr/>
        <w:t>Б) методы организации и управления хозяйством.</w:t>
      </w:r>
      <w:r w:rsidRPr="00A15B4A">
        <w:rPr>
          <w:rFonts w:ascii="Times New Roman" w:eastAsia="Times New Roman" w:hAnsi="Times New Roman" w:cs="Times New Roman"/>
          <w:sz w:val="28"/>
          <w:szCs w:val="28"/>
          <w:lang w:eastAsia="ru-RU"/>
        </w:rPr>
        <w:cr/>
        <w:t>В) сорта растений и  породы животных.</w:t>
      </w:r>
      <w:r w:rsidRPr="00A15B4A">
        <w:rPr>
          <w:rFonts w:ascii="Times New Roman" w:eastAsia="Times New Roman" w:hAnsi="Times New Roman" w:cs="Times New Roman"/>
          <w:sz w:val="28"/>
          <w:szCs w:val="28"/>
          <w:lang w:eastAsia="ru-RU"/>
        </w:rPr>
        <w:cr/>
        <w:t>Г) культуры клеток растений и животных.</w:t>
      </w:r>
      <w:r w:rsidRPr="00A15B4A">
        <w:rPr>
          <w:rFonts w:ascii="Times New Roman" w:eastAsia="Times New Roman" w:hAnsi="Times New Roman" w:cs="Times New Roman"/>
          <w:sz w:val="28"/>
          <w:szCs w:val="28"/>
          <w:lang w:eastAsia="ru-RU"/>
        </w:rPr>
        <w:cr/>
        <w:t>Д) условные обозначения, расписания, правила.</w:t>
      </w:r>
      <w:r w:rsidRPr="00A15B4A">
        <w:rPr>
          <w:rFonts w:ascii="Times New Roman" w:eastAsia="Times New Roman" w:hAnsi="Times New Roman" w:cs="Times New Roman"/>
          <w:sz w:val="28"/>
          <w:szCs w:val="28"/>
          <w:lang w:eastAsia="ru-RU"/>
        </w:rPr>
        <w:cr/>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22. В  соответствии с Патентным законом РФ одним из критериев патентоспособности изобретения является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А) оригинальность.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Б) наличие существенных отличий.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 xml:space="preserve"> возможность промышленного применения.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полезность.</w:t>
      </w:r>
      <w:r w:rsidRPr="00A15B4A">
        <w:rPr>
          <w:rFonts w:ascii="Times New Roman" w:eastAsia="Times New Roman" w:hAnsi="Times New Roman" w:cs="Times New Roman"/>
          <w:sz w:val="28"/>
          <w:szCs w:val="28"/>
          <w:lang w:eastAsia="ru-RU"/>
        </w:rPr>
        <w:cr/>
        <w:t>Д) наличие  различительной способности.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23. К промышленному образцу как объекту промышленной собственности, относится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прошедшее опытное испытание изделие (устройство) и принятое производителем в производство.</w:t>
      </w:r>
      <w:r w:rsidRPr="00A15B4A">
        <w:rPr>
          <w:rFonts w:ascii="Times New Roman" w:eastAsia="Times New Roman" w:hAnsi="Times New Roman" w:cs="Times New Roman"/>
          <w:sz w:val="28"/>
          <w:szCs w:val="28"/>
          <w:lang w:eastAsia="ru-RU"/>
        </w:rPr>
        <w:cr/>
        <w:t>Б) художественно-конструкторское решение изделия, определяющее его внешний вид.</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конструкция изделия (устройства).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условное обозначение, служащее для отличия товаров одного производителя от однородных товаров другого производителя.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промышленное, гидротехническое и другое стационарное сооружение.</w:t>
      </w:r>
    </w:p>
    <w:p w:rsidR="00A15B4A" w:rsidRPr="001F35AE"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24. В соответствии с Патентным законом РФ одним из  критериев патентоспособности промышленного образца является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наличие существенных отличий.</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наличие изобретательского уровня.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полезность.</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наличие  различительной способности.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оригинальность.</w:t>
      </w:r>
    </w:p>
    <w:p w:rsidR="00A15B4A" w:rsidRPr="001F35AE"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25. В РФ в качестве инструмента для классификации изобретений используют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А) национальную систему классификации изобретений, в основу которой положена национальная система классификации   изобретений, действующая в СССР до </w:t>
      </w:r>
      <w:smartTag w:uri="urn:schemas-microsoft-com:office:smarttags" w:element="metricconverter">
        <w:smartTagPr>
          <w:attr w:name="ProductID" w:val="1991 г"/>
        </w:smartTagPr>
        <w:r w:rsidRPr="00A15B4A">
          <w:rPr>
            <w:rFonts w:ascii="Times New Roman" w:eastAsia="Times New Roman" w:hAnsi="Times New Roman" w:cs="Times New Roman"/>
            <w:sz w:val="28"/>
            <w:szCs w:val="28"/>
            <w:lang w:eastAsia="ru-RU"/>
          </w:rPr>
          <w:t>1991 г</w:t>
        </w:r>
      </w:smartTag>
      <w:r w:rsidRPr="00A15B4A">
        <w:rPr>
          <w:rFonts w:ascii="Times New Roman" w:eastAsia="Times New Roman" w:hAnsi="Times New Roman" w:cs="Times New Roman"/>
          <w:sz w:val="28"/>
          <w:szCs w:val="28"/>
          <w:lang w:eastAsia="ru-RU"/>
        </w:rPr>
        <w:t>.</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национальную систему классификации изобретений, в основу которой положена германская система классификации изобретений.</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национальную систему классификации изобретений, в основу которой положена американская система классификации изобретений.</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Международную систему  классификации  изобретений (МКИ), именуемую еще как Международная патентная классификация (МПК).</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собственную оригинальную систему классификации, известную теперь в мире как  система классификации изобретений.</w:t>
      </w:r>
    </w:p>
    <w:p w:rsidR="00A15B4A" w:rsidRPr="001F35AE"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26. Международные коды, служащие для обозначения библиографических элементов в описании изобретения, представляют собой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цифровое обозначение (используются арабские числа), например, цифра «11» - номер патентного документа,  цифра «21» - регистрационный номер заявки.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Б) буквенное обозначение (используются буквы латинского алфавита), например, буква «А» - номер патентного документа,  буква «</w:t>
      </w:r>
      <w:r w:rsidRPr="00A15B4A">
        <w:rPr>
          <w:rFonts w:ascii="Times New Roman" w:eastAsia="Times New Roman" w:hAnsi="Times New Roman" w:cs="Times New Roman"/>
          <w:sz w:val="28"/>
          <w:szCs w:val="28"/>
          <w:lang w:val="en-US" w:eastAsia="ru-RU"/>
        </w:rPr>
        <w:t>F</w:t>
      </w:r>
      <w:r w:rsidRPr="00A15B4A">
        <w:rPr>
          <w:rFonts w:ascii="Times New Roman" w:eastAsia="Times New Roman" w:hAnsi="Times New Roman" w:cs="Times New Roman"/>
          <w:sz w:val="28"/>
          <w:szCs w:val="28"/>
          <w:lang w:eastAsia="ru-RU"/>
        </w:rPr>
        <w:t>» – дата подачи заявки.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буквенно-цифровое  обозначение  (используются  буквы  латинского алфавита и арабские числа), например, обозначение «А 22» - дата подачи заявки.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цифровое обозначение (используются римские числа), например, цифра «V» - номер патентного документа, цифра «</w:t>
      </w:r>
      <w:r w:rsidRPr="00A15B4A">
        <w:rPr>
          <w:rFonts w:ascii="Times New Roman" w:eastAsia="Times New Roman" w:hAnsi="Times New Roman" w:cs="Times New Roman"/>
          <w:sz w:val="28"/>
          <w:szCs w:val="28"/>
          <w:lang w:val="en-US" w:eastAsia="ru-RU"/>
        </w:rPr>
        <w:t>X</w:t>
      </w:r>
      <w:r w:rsidRPr="00A15B4A">
        <w:rPr>
          <w:rFonts w:ascii="Times New Roman" w:eastAsia="Times New Roman" w:hAnsi="Times New Roman" w:cs="Times New Roman"/>
          <w:sz w:val="28"/>
          <w:szCs w:val="28"/>
          <w:lang w:eastAsia="ru-RU"/>
        </w:rPr>
        <w:t>» - регистрационный номер заявки.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аббревиатура  как  сокращенное  выражение  (используются буквы латинского алфавита), например, «SU» - номер заявки,  «</w:t>
      </w:r>
      <w:r w:rsidRPr="00A15B4A">
        <w:rPr>
          <w:rFonts w:ascii="Times New Roman" w:eastAsia="Times New Roman" w:hAnsi="Times New Roman" w:cs="Times New Roman"/>
          <w:sz w:val="28"/>
          <w:szCs w:val="28"/>
          <w:lang w:val="en-US" w:eastAsia="ru-RU"/>
        </w:rPr>
        <w:t>RU</w:t>
      </w:r>
      <w:r w:rsidRPr="00A15B4A">
        <w:rPr>
          <w:rFonts w:ascii="Times New Roman" w:eastAsia="Times New Roman" w:hAnsi="Times New Roman" w:cs="Times New Roman"/>
          <w:sz w:val="28"/>
          <w:szCs w:val="28"/>
          <w:lang w:eastAsia="ru-RU"/>
        </w:rPr>
        <w:t>» - дата подачи заявки</w:t>
      </w:r>
    </w:p>
    <w:p w:rsidR="00A15B4A" w:rsidRPr="00C82A69"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27. Международная  классификация изобретений содержит разделы, по которым классифицируются </w:t>
      </w:r>
      <w:proofErr w:type="gramStart"/>
      <w:r w:rsidRPr="00A15B4A">
        <w:rPr>
          <w:rFonts w:ascii="Times New Roman" w:eastAsia="Times New Roman" w:hAnsi="Times New Roman" w:cs="Times New Roman"/>
          <w:sz w:val="28"/>
          <w:szCs w:val="28"/>
          <w:lang w:eastAsia="ru-RU"/>
        </w:rPr>
        <w:t>изобретения</w:t>
      </w:r>
      <w:proofErr w:type="gramEnd"/>
      <w:r w:rsidRPr="00A15B4A">
        <w:rPr>
          <w:rFonts w:ascii="Times New Roman" w:eastAsia="Times New Roman" w:hAnsi="Times New Roman" w:cs="Times New Roman"/>
          <w:sz w:val="28"/>
          <w:szCs w:val="28"/>
          <w:lang w:eastAsia="ru-RU"/>
        </w:rPr>
        <w:t xml:space="preserve">  и  общее  количество разделов составляет …</w:t>
      </w:r>
    </w:p>
    <w:p w:rsidR="00A15B4A" w:rsidRPr="00C82A69" w:rsidRDefault="00A15B4A" w:rsidP="00C82A69">
      <w:pPr>
        <w:spacing w:after="0" w:line="240" w:lineRule="auto"/>
        <w:jc w:val="both"/>
        <w:rPr>
          <w:rFonts w:ascii="Times New Roman" w:eastAsia="Times New Roman" w:hAnsi="Times New Roman" w:cs="Times New Roman"/>
          <w:sz w:val="28"/>
          <w:szCs w:val="28"/>
          <w:lang w:eastAsia="ru-RU"/>
        </w:rPr>
      </w:pPr>
      <w:r w:rsidRPr="00C82A69">
        <w:rPr>
          <w:rFonts w:ascii="Times New Roman" w:eastAsia="Times New Roman" w:hAnsi="Times New Roman" w:cs="Times New Roman"/>
          <w:sz w:val="28"/>
          <w:szCs w:val="28"/>
          <w:lang w:eastAsia="ru-RU"/>
        </w:rPr>
        <w:t>А) девять.</w:t>
      </w:r>
      <w:r w:rsidRPr="00C82A69">
        <w:rPr>
          <w:rFonts w:ascii="Times New Roman" w:eastAsia="Times New Roman" w:hAnsi="Times New Roman" w:cs="Times New Roman"/>
          <w:sz w:val="28"/>
          <w:szCs w:val="28"/>
          <w:lang w:eastAsia="ru-RU"/>
        </w:rPr>
        <w:tab/>
        <w:t>Б) восемь.</w:t>
      </w:r>
      <w:r w:rsidRPr="00C82A69">
        <w:rPr>
          <w:rFonts w:ascii="Times New Roman" w:eastAsia="Times New Roman" w:hAnsi="Times New Roman" w:cs="Times New Roman"/>
          <w:sz w:val="28"/>
          <w:szCs w:val="28"/>
          <w:lang w:eastAsia="ru-RU"/>
        </w:rPr>
        <w:tab/>
        <w:t>В) семь.</w:t>
      </w:r>
      <w:r w:rsidRPr="00C82A69">
        <w:rPr>
          <w:rFonts w:ascii="Times New Roman" w:eastAsia="Times New Roman" w:hAnsi="Times New Roman" w:cs="Times New Roman"/>
          <w:sz w:val="28"/>
          <w:szCs w:val="28"/>
          <w:lang w:eastAsia="ru-RU"/>
        </w:rPr>
        <w:tab/>
        <w:t>Г) шесть.</w:t>
      </w:r>
      <w:r w:rsidRPr="00C82A69">
        <w:rPr>
          <w:rFonts w:ascii="Times New Roman" w:eastAsia="Times New Roman" w:hAnsi="Times New Roman" w:cs="Times New Roman"/>
          <w:sz w:val="28"/>
          <w:szCs w:val="28"/>
          <w:lang w:eastAsia="ru-RU"/>
        </w:rPr>
        <w:tab/>
        <w:t>Д) нет разделов, другая классификация.</w:t>
      </w:r>
    </w:p>
    <w:p w:rsidR="00A15B4A" w:rsidRPr="00C82A69"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28. Международная классификация изобретений основана на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предметно-тематическом принципе упорядочивания понятий.</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функциональном принципе упорядочивания понятий.</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последовательном принципе упорядочивания понятий.</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параллельном принципе упорядочивания понятий.</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Д) </w:t>
      </w:r>
      <w:proofErr w:type="gramStart"/>
      <w:r w:rsidRPr="00A15B4A">
        <w:rPr>
          <w:rFonts w:ascii="Times New Roman" w:eastAsia="Times New Roman" w:hAnsi="Times New Roman" w:cs="Times New Roman"/>
          <w:sz w:val="28"/>
          <w:szCs w:val="28"/>
          <w:lang w:eastAsia="ru-RU"/>
        </w:rPr>
        <w:t>сочетании</w:t>
      </w:r>
      <w:proofErr w:type="gramEnd"/>
      <w:r w:rsidRPr="00A15B4A">
        <w:rPr>
          <w:rFonts w:ascii="Times New Roman" w:eastAsia="Times New Roman" w:hAnsi="Times New Roman" w:cs="Times New Roman"/>
          <w:sz w:val="28"/>
          <w:szCs w:val="28"/>
          <w:lang w:eastAsia="ru-RU"/>
        </w:rPr>
        <w:t xml:space="preserve">  двух принципов упорядочивания понятий: предметно-тематического и функционального.</w:t>
      </w:r>
    </w:p>
    <w:p w:rsidR="00A15B4A" w:rsidRPr="00C82A69"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29. Заявочные материалы на получение патента на изобретение в РФ представляются  в обязательном  порядке иностранными  заявителями (например, из США или ФРГ) в РГКП «Национальный институт интеллектуальной собственности»  </w:t>
      </w:r>
      <w:proofErr w:type="gramStart"/>
      <w:r w:rsidRPr="00A15B4A">
        <w:rPr>
          <w:rFonts w:ascii="Times New Roman" w:eastAsia="Times New Roman" w:hAnsi="Times New Roman" w:cs="Times New Roman"/>
          <w:sz w:val="28"/>
          <w:szCs w:val="28"/>
          <w:lang w:eastAsia="ru-RU"/>
        </w:rPr>
        <w:t>через</w:t>
      </w:r>
      <w:proofErr w:type="gramEnd"/>
      <w:r w:rsidRPr="00A15B4A">
        <w:rPr>
          <w:rFonts w:ascii="Times New Roman" w:eastAsia="Times New Roman" w:hAnsi="Times New Roman" w:cs="Times New Roman"/>
          <w:sz w:val="28"/>
          <w:szCs w:val="28"/>
          <w:lang w:eastAsia="ru-RU"/>
        </w:rPr>
        <w:t xml:space="preserve">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посла соответствующего  государства  в РФ.</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консула РФ в стране заявителя.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нотариуса в РФ.</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непосредственно сам, минуя  кого-либо.</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патентного поверенного РФ.</w:t>
      </w:r>
    </w:p>
    <w:p w:rsidR="00A15B4A" w:rsidRPr="00C82A69"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30. Заявочные материалы, направляемые в Роспатент с целью получение патента на изобретение в РФ,  представляются заявителями  из  РФ </w:t>
      </w:r>
      <w:proofErr w:type="gramStart"/>
      <w:r w:rsidRPr="00A15B4A">
        <w:rPr>
          <w:rFonts w:ascii="Times New Roman" w:eastAsia="Times New Roman" w:hAnsi="Times New Roman" w:cs="Times New Roman"/>
          <w:sz w:val="28"/>
          <w:szCs w:val="28"/>
          <w:lang w:eastAsia="ru-RU"/>
        </w:rPr>
        <w:t>через</w:t>
      </w:r>
      <w:proofErr w:type="gramEnd"/>
      <w:r w:rsidRPr="00A15B4A">
        <w:rPr>
          <w:rFonts w:ascii="Times New Roman" w:eastAsia="Times New Roman" w:hAnsi="Times New Roman" w:cs="Times New Roman"/>
          <w:sz w:val="28"/>
          <w:szCs w:val="28"/>
          <w:lang w:eastAsia="ru-RU"/>
        </w:rPr>
        <w:t xml:space="preserve">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российского посла в РФ.</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консула РФ в  стране  заявителя.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патентного поверенного Республик самим, минуя патентного поверенного.</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непосредственно самим, минуя кого-либо.</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патентного поверенного в РФ.</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31. Комитет по правам интеллектуальной собственности  РФ  в соответствии с законодательством, выдает патенты на следующие объекты интеллектуальной деятельности человека: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селекционные достижения, изобретения.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товарные знаки, знаки обслуживания, наименования мест происхождения товаров.</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изобретения, открытия.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промышленные образцы, рационализаторские предложения.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полезные модели, фирменные наименования.</w:t>
      </w:r>
    </w:p>
    <w:p w:rsidR="00A15B4A" w:rsidRPr="001F35AE"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32. Роспатент РФ осуществляет…</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прием заявок на изобретение, полезную модель, промышленный образец,  товарный знак, ноу-хау, проведение по ним экспертизы, выдачу патентов,  производит официальную публикацию о выдаче патентов.</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прием заявок на объекты промышленной собственности, проведение по ним экспертизы,  выдачу патентов, производит официальную публикацию о выдаче патентов.</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прием заявок на изобретения, открытия, товарные знаки, проведение по ним экспертизы,  выдачу патентов, производит официальную публикацию о выдаче патентов.</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прием заявок на изобретения, проведение по ним экспертизы, выдачу патентов, производит официальную публикацию о выдаче патентов и содействие патентообладателю в отслеживании его исключительных прав на изобретение.</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прием заявок на объекты промышленной собственности, проведение по ним экспертизы, выдачу патентов, рассмотрение споров о правах патентообладателей, производит официальную публикацию о выдаче патентов.</w:t>
      </w:r>
    </w:p>
    <w:p w:rsidR="00A15B4A" w:rsidRPr="001F35AE"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33. После регистрации условного обозначения в качестве товарного знака (знака обслуживания) Комитет по правам интеллектуальной собственности   выдает…</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патент</w:t>
      </w:r>
      <w:r w:rsidRPr="00A15B4A">
        <w:rPr>
          <w:rFonts w:ascii="Times New Roman" w:eastAsia="Times New Roman" w:hAnsi="Times New Roman" w:cs="Times New Roman"/>
          <w:sz w:val="28"/>
          <w:szCs w:val="28"/>
          <w:lang w:eastAsia="ru-RU"/>
        </w:rPr>
        <w:tab/>
        <w:t>Б) сертификат</w:t>
      </w:r>
      <w:r w:rsidRPr="00A15B4A">
        <w:rPr>
          <w:rFonts w:ascii="Times New Roman" w:eastAsia="Times New Roman" w:hAnsi="Times New Roman" w:cs="Times New Roman"/>
          <w:sz w:val="28"/>
          <w:szCs w:val="28"/>
          <w:lang w:eastAsia="ru-RU"/>
        </w:rPr>
        <w:tab/>
        <w:t>В) свидетельство</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предварительный патент</w:t>
      </w:r>
      <w:r w:rsidRPr="00A15B4A">
        <w:rPr>
          <w:rFonts w:ascii="Times New Roman" w:eastAsia="Times New Roman" w:hAnsi="Times New Roman" w:cs="Times New Roman"/>
          <w:sz w:val="28"/>
          <w:szCs w:val="28"/>
          <w:lang w:eastAsia="ru-RU"/>
        </w:rPr>
        <w:tab/>
        <w:t>Д) диплом.</w:t>
      </w:r>
    </w:p>
    <w:p w:rsidR="00A15B4A" w:rsidRPr="001F35AE"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34. Объем правовой охраны, предоставляемый предварительным патентом и патентом РФ на изобретение, определяется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А) чертежом или фотографией.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Б) описанием изобретения.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рефератом.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Г) формулой изобретения.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аннотацией.</w:t>
      </w:r>
    </w:p>
    <w:p w:rsidR="00A15B4A" w:rsidRPr="001F35AE"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color w:val="000000"/>
          <w:sz w:val="28"/>
          <w:szCs w:val="28"/>
          <w:lang w:eastAsia="ru-RU"/>
        </w:rPr>
      </w:pPr>
      <w:r w:rsidRPr="00A15B4A">
        <w:rPr>
          <w:rFonts w:ascii="Times New Roman" w:eastAsia="Times New Roman" w:hAnsi="Times New Roman" w:cs="Times New Roman"/>
          <w:sz w:val="28"/>
          <w:szCs w:val="28"/>
          <w:lang w:eastAsia="ru-RU"/>
        </w:rPr>
        <w:t xml:space="preserve">35. </w:t>
      </w:r>
      <w:r w:rsidRPr="00A15B4A">
        <w:rPr>
          <w:rFonts w:ascii="Times New Roman" w:eastAsia="Times New Roman" w:hAnsi="Times New Roman" w:cs="Times New Roman"/>
          <w:color w:val="000000"/>
          <w:sz w:val="28"/>
          <w:szCs w:val="28"/>
          <w:lang w:eastAsia="ru-RU"/>
        </w:rPr>
        <w:t>Для характеристики устройств, заявляемых в качестве изобретений, не используются, в частности, следующие признаки: ...</w:t>
      </w:r>
    </w:p>
    <w:p w:rsidR="00A15B4A" w:rsidRPr="00A15B4A" w:rsidRDefault="00A15B4A" w:rsidP="00C82A69">
      <w:pPr>
        <w:spacing w:after="0" w:line="240" w:lineRule="auto"/>
        <w:jc w:val="both"/>
        <w:rPr>
          <w:rFonts w:ascii="Times New Roman" w:eastAsia="Times New Roman" w:hAnsi="Times New Roman" w:cs="Times New Roman"/>
          <w:color w:val="000000"/>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color w:val="000000"/>
          <w:sz w:val="28"/>
          <w:szCs w:val="28"/>
          <w:lang w:eastAsia="ru-RU"/>
        </w:rPr>
      </w:pPr>
      <w:r w:rsidRPr="00A15B4A">
        <w:rPr>
          <w:rFonts w:ascii="Times New Roman" w:eastAsia="Times New Roman" w:hAnsi="Times New Roman" w:cs="Times New Roman"/>
          <w:color w:val="000000"/>
          <w:sz w:val="28"/>
          <w:szCs w:val="28"/>
          <w:lang w:eastAsia="ru-RU"/>
        </w:rPr>
        <w:lastRenderedPageBreak/>
        <w:t>А) наличие конструктивного (конструктивных) элемента (элементов);</w:t>
      </w:r>
    </w:p>
    <w:p w:rsidR="00A15B4A" w:rsidRPr="00A15B4A" w:rsidRDefault="00A15B4A" w:rsidP="00C82A69">
      <w:pPr>
        <w:spacing w:after="0" w:line="240" w:lineRule="auto"/>
        <w:jc w:val="both"/>
        <w:rPr>
          <w:rFonts w:ascii="Times New Roman" w:eastAsia="Times New Roman" w:hAnsi="Times New Roman" w:cs="Times New Roman"/>
          <w:color w:val="000000"/>
          <w:sz w:val="28"/>
          <w:szCs w:val="28"/>
          <w:lang w:eastAsia="ru-RU"/>
        </w:rPr>
      </w:pPr>
      <w:r w:rsidRPr="00A15B4A">
        <w:rPr>
          <w:rFonts w:ascii="Times New Roman" w:eastAsia="Times New Roman" w:hAnsi="Times New Roman" w:cs="Times New Roman"/>
          <w:color w:val="000000"/>
          <w:sz w:val="28"/>
          <w:szCs w:val="28"/>
          <w:lang w:eastAsia="ru-RU"/>
        </w:rPr>
        <w:t>Б) наличие связи между элементами;</w:t>
      </w:r>
    </w:p>
    <w:p w:rsidR="00A15B4A" w:rsidRPr="00A15B4A" w:rsidRDefault="00A15B4A" w:rsidP="00C82A69">
      <w:pPr>
        <w:spacing w:after="0" w:line="240" w:lineRule="auto"/>
        <w:jc w:val="both"/>
        <w:rPr>
          <w:rFonts w:ascii="Times New Roman" w:eastAsia="Times New Roman" w:hAnsi="Times New Roman" w:cs="Times New Roman"/>
          <w:color w:val="000000"/>
          <w:sz w:val="28"/>
          <w:szCs w:val="28"/>
          <w:lang w:eastAsia="ru-RU"/>
        </w:rPr>
      </w:pPr>
      <w:r w:rsidRPr="00A15B4A">
        <w:rPr>
          <w:rFonts w:ascii="Times New Roman" w:eastAsia="Times New Roman" w:hAnsi="Times New Roman" w:cs="Times New Roman"/>
          <w:color w:val="000000"/>
          <w:sz w:val="28"/>
          <w:szCs w:val="28"/>
          <w:lang w:eastAsia="ru-RU"/>
        </w:rPr>
        <w:t>В)  взаимное расположение элементов;</w:t>
      </w:r>
    </w:p>
    <w:p w:rsidR="00A15B4A" w:rsidRPr="00A15B4A" w:rsidRDefault="00A15B4A" w:rsidP="00C82A69">
      <w:pPr>
        <w:spacing w:after="0" w:line="240" w:lineRule="auto"/>
        <w:jc w:val="both"/>
        <w:rPr>
          <w:rFonts w:ascii="Times New Roman" w:eastAsia="Times New Roman" w:hAnsi="Times New Roman" w:cs="Times New Roman"/>
          <w:color w:val="000000"/>
          <w:sz w:val="28"/>
          <w:szCs w:val="28"/>
          <w:lang w:eastAsia="ru-RU"/>
        </w:rPr>
      </w:pPr>
      <w:r w:rsidRPr="00A15B4A">
        <w:rPr>
          <w:rFonts w:ascii="Times New Roman" w:eastAsia="Times New Roman" w:hAnsi="Times New Roman" w:cs="Times New Roman"/>
          <w:color w:val="000000"/>
          <w:sz w:val="28"/>
          <w:szCs w:val="28"/>
          <w:lang w:eastAsia="ru-RU"/>
        </w:rPr>
        <w:t>Г) форма выполнения элемента (элементов) или устройства в целом, в частности, геометрическая форма;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порядок выполнения действий  во времени (последовательно, одновременно, в различных сочетаниях и т.п.).</w:t>
      </w:r>
    </w:p>
    <w:p w:rsidR="00A15B4A" w:rsidRPr="001F35AE"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36. В разделе «Сущность изобретения» в заявочных материалах при патентовании изобретения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А) приводятся сведения об известных заявителю аналогах изобретения с выделением из них аналога, наиболее близкого к изобретению по совокупности существенных признаков.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приводится перечень фигур и  краткое указание на то, что изображено на каждой из них.</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подробно раскрывается задача, на решение которой направлено заявляемое изобретение, с указанием технического результата, который может быть получен при осуществлении изобретения.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 Г) указывается название изобретения и индекс международной классификации  изобретения.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Раздел, имеющий такое название и в котором  подробно раскрывается задача, на решение которой направлено заявляемое изобретение, с указанием технического результата,  в структуре описания изобретения отсутствует.</w:t>
      </w:r>
    </w:p>
    <w:p w:rsidR="00A15B4A" w:rsidRPr="001F35AE"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37. Если работником создано несекретное изобретение, квалифицируемое как "служебное", то право на получение патента на такое изобретение в РФ в соответствии с Патентным законом от </w:t>
      </w:r>
      <w:smartTag w:uri="urn:schemas-microsoft-com:office:smarttags" w:element="metricconverter">
        <w:smartTagPr>
          <w:attr w:name="ProductID" w:val="1999 г"/>
        </w:smartTagPr>
        <w:r w:rsidRPr="00A15B4A">
          <w:rPr>
            <w:rFonts w:ascii="Times New Roman" w:eastAsia="Times New Roman" w:hAnsi="Times New Roman" w:cs="Times New Roman"/>
            <w:sz w:val="28"/>
            <w:szCs w:val="28"/>
            <w:lang w:eastAsia="ru-RU"/>
          </w:rPr>
          <w:t>1999 г</w:t>
        </w:r>
      </w:smartTag>
      <w:r w:rsidRPr="00A15B4A">
        <w:rPr>
          <w:rFonts w:ascii="Times New Roman" w:eastAsia="Times New Roman" w:hAnsi="Times New Roman" w:cs="Times New Roman"/>
          <w:sz w:val="28"/>
          <w:szCs w:val="28"/>
          <w:lang w:eastAsia="ru-RU"/>
        </w:rPr>
        <w:t>. принадлежит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государству.</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Комитету по правам интеллектуальной собственности.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работнику, являющемуся автором изобретения.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работодателю после заключения с работником, являющимся автором изобретения, договора  об уступке работодателю прав на получение патента на служебное изобретение.</w:t>
      </w:r>
    </w:p>
    <w:p w:rsidR="00A15B4A" w:rsidRPr="001F35AE" w:rsidRDefault="00A15B4A" w:rsidP="00C82A69">
      <w:pPr>
        <w:spacing w:after="0" w:line="240" w:lineRule="auto"/>
        <w:jc w:val="both"/>
        <w:rPr>
          <w:rFonts w:ascii="Times New Roman" w:eastAsia="Times New Roman" w:hAnsi="Times New Roman" w:cs="Times New Roman"/>
          <w:sz w:val="16"/>
          <w:szCs w:val="16"/>
          <w:lang w:eastAsia="ru-RU"/>
        </w:rPr>
      </w:pPr>
      <w:r w:rsidRPr="00A15B4A">
        <w:rPr>
          <w:rFonts w:ascii="Times New Roman" w:eastAsia="Times New Roman" w:hAnsi="Times New Roman" w:cs="Times New Roman"/>
          <w:sz w:val="28"/>
          <w:szCs w:val="28"/>
          <w:lang w:eastAsia="ru-RU"/>
        </w:rPr>
        <w:t>Д) работодателю без заключения какого-либо договора с работником, являющимся автором изобретения, на уступку прав работодателю прав на получение патента на служебное изобретение на имя работодателя.</w:t>
      </w:r>
      <w:r w:rsidRPr="00A15B4A">
        <w:rPr>
          <w:rFonts w:ascii="Times New Roman" w:eastAsia="Times New Roman" w:hAnsi="Times New Roman" w:cs="Times New Roman"/>
          <w:sz w:val="28"/>
          <w:szCs w:val="28"/>
          <w:lang w:eastAsia="ru-RU"/>
        </w:rPr>
        <w:cr/>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38. В течение какого срока, начиная с даты уведомления автором-работником о созданном им служебном изобретении (полезной модели, промышленном образце), работодатель должен подать заявку в Роспатент или уступить право на подачу заявки другому лицу либо сообщить автору о сохранении соответствующего объекта в тайне, после истечения которого к автору переходит право на получение патента на данное  служебное изобретение (полезную модель,  промышленный образец)   в соответствии с Патентным законом </w:t>
      </w:r>
      <w:smartTag w:uri="urn:schemas-microsoft-com:office:smarttags" w:element="metricconverter">
        <w:smartTagPr>
          <w:attr w:name="ProductID" w:val="1999 г"/>
        </w:smartTagPr>
        <w:r w:rsidRPr="00A15B4A">
          <w:rPr>
            <w:rFonts w:ascii="Times New Roman" w:eastAsia="Times New Roman" w:hAnsi="Times New Roman" w:cs="Times New Roman"/>
            <w:sz w:val="28"/>
            <w:szCs w:val="28"/>
            <w:lang w:eastAsia="ru-RU"/>
          </w:rPr>
          <w:t>1999 г</w:t>
        </w:r>
      </w:smartTag>
      <w:r w:rsidRPr="00A15B4A">
        <w:rPr>
          <w:rFonts w:ascii="Times New Roman" w:eastAsia="Times New Roman" w:hAnsi="Times New Roman" w:cs="Times New Roman"/>
          <w:sz w:val="28"/>
          <w:szCs w:val="28"/>
          <w:lang w:eastAsia="ru-RU"/>
        </w:rPr>
        <w:t>.?</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А) 15 дней.</w:t>
      </w:r>
      <w:r w:rsidRPr="00A15B4A">
        <w:rPr>
          <w:rFonts w:ascii="Times New Roman" w:eastAsia="Times New Roman" w:hAnsi="Times New Roman" w:cs="Times New Roman"/>
          <w:sz w:val="28"/>
          <w:szCs w:val="28"/>
          <w:lang w:eastAsia="ru-RU"/>
        </w:rPr>
        <w:tab/>
        <w:t>Б) 1 месяц.</w:t>
      </w:r>
      <w:r w:rsidRPr="00A15B4A">
        <w:rPr>
          <w:rFonts w:ascii="Times New Roman" w:eastAsia="Times New Roman" w:hAnsi="Times New Roman" w:cs="Times New Roman"/>
          <w:sz w:val="28"/>
          <w:szCs w:val="28"/>
          <w:lang w:eastAsia="ru-RU"/>
        </w:rPr>
        <w:tab/>
        <w:t>В) 4 месяца.</w:t>
      </w:r>
      <w:r w:rsidRPr="00A15B4A">
        <w:rPr>
          <w:rFonts w:ascii="Times New Roman" w:eastAsia="Times New Roman" w:hAnsi="Times New Roman" w:cs="Times New Roman"/>
          <w:sz w:val="28"/>
          <w:szCs w:val="28"/>
          <w:lang w:eastAsia="ru-RU"/>
        </w:rPr>
        <w:tab/>
        <w:t>Г) 6 месяцев.</w:t>
      </w:r>
      <w:r w:rsidRPr="00A15B4A">
        <w:rPr>
          <w:rFonts w:ascii="Times New Roman" w:eastAsia="Times New Roman" w:hAnsi="Times New Roman" w:cs="Times New Roman"/>
          <w:sz w:val="28"/>
          <w:szCs w:val="28"/>
          <w:lang w:eastAsia="ru-RU"/>
        </w:rPr>
        <w:tab/>
        <w:t>Д) 1 год.</w:t>
      </w:r>
    </w:p>
    <w:p w:rsidR="00A15B4A" w:rsidRPr="001F35AE"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39. Формула изобретения - это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краткая словесная характеристика объекта изобретения, не имеющая правового значения для определения объема прав на изобретение.</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математическое выражение, приводимое для пояснения технологического процесса или принципа действия.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словесная характеристика объекта изобретения, служащая для  определения объема прав на изобретение.</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 Г) часть описания изобретения, не имеющая принципиального значения для характеристики изобретения, а служащая для определения объема права на изобретение.</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составленная по установленным правилам краткая характеристика, выражающая техническую сущность изобретения и определяющая объем прав на заявляемый объект.</w:t>
      </w:r>
    </w:p>
    <w:p w:rsidR="00A15B4A" w:rsidRPr="001F35AE"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40. Сроки действий патента и предварительного патента РФ (с даты подачи заявки) для большинства объектов изобретений соответственно составляют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20 и 5 лет.</w:t>
      </w:r>
      <w:r w:rsidRPr="00A15B4A">
        <w:rPr>
          <w:rFonts w:ascii="Times New Roman" w:eastAsia="Times New Roman" w:hAnsi="Times New Roman" w:cs="Times New Roman"/>
          <w:sz w:val="28"/>
          <w:szCs w:val="28"/>
          <w:lang w:eastAsia="ru-RU"/>
        </w:rPr>
        <w:tab/>
        <w:t>Б)  15 и 5 лет.</w:t>
      </w:r>
      <w:r w:rsidRPr="00A15B4A">
        <w:rPr>
          <w:rFonts w:ascii="Times New Roman" w:eastAsia="Times New Roman" w:hAnsi="Times New Roman" w:cs="Times New Roman"/>
          <w:sz w:val="28"/>
          <w:szCs w:val="28"/>
          <w:lang w:eastAsia="ru-RU"/>
        </w:rPr>
        <w:tab/>
        <w:t>В)  10 и 5 лет.</w:t>
      </w:r>
      <w:r w:rsidRPr="00A15B4A">
        <w:rPr>
          <w:rFonts w:ascii="Times New Roman" w:eastAsia="Times New Roman" w:hAnsi="Times New Roman" w:cs="Times New Roman"/>
          <w:sz w:val="28"/>
          <w:szCs w:val="28"/>
          <w:lang w:eastAsia="ru-RU"/>
        </w:rPr>
        <w:tab/>
        <w:t>Г)  18 и 3 лет.</w:t>
      </w:r>
      <w:r w:rsidRPr="00A15B4A">
        <w:rPr>
          <w:rFonts w:ascii="Times New Roman" w:eastAsia="Times New Roman" w:hAnsi="Times New Roman" w:cs="Times New Roman"/>
          <w:sz w:val="28"/>
          <w:szCs w:val="28"/>
          <w:lang w:eastAsia="ru-RU"/>
        </w:rPr>
        <w:tab/>
        <w:t>Д)  18 и 7 лет.</w:t>
      </w:r>
    </w:p>
    <w:p w:rsidR="00A15B4A" w:rsidRPr="001F35AE"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41. Срок  действий патента </w:t>
      </w:r>
      <w:proofErr w:type="spellStart"/>
      <w:r w:rsidRPr="00A15B4A">
        <w:rPr>
          <w:rFonts w:ascii="Times New Roman" w:eastAsia="Times New Roman" w:hAnsi="Times New Roman" w:cs="Times New Roman"/>
          <w:sz w:val="28"/>
          <w:szCs w:val="28"/>
          <w:lang w:eastAsia="ru-RU"/>
        </w:rPr>
        <w:t>РФна</w:t>
      </w:r>
      <w:proofErr w:type="spellEnd"/>
      <w:r w:rsidRPr="00A15B4A">
        <w:rPr>
          <w:rFonts w:ascii="Times New Roman" w:eastAsia="Times New Roman" w:hAnsi="Times New Roman" w:cs="Times New Roman"/>
          <w:sz w:val="28"/>
          <w:szCs w:val="28"/>
          <w:lang w:eastAsia="ru-RU"/>
        </w:rPr>
        <w:t xml:space="preserve"> полезную модель (</w:t>
      </w:r>
      <w:proofErr w:type="gramStart"/>
      <w:r w:rsidRPr="00A15B4A">
        <w:rPr>
          <w:rFonts w:ascii="Times New Roman" w:eastAsia="Times New Roman" w:hAnsi="Times New Roman" w:cs="Times New Roman"/>
          <w:sz w:val="28"/>
          <w:szCs w:val="28"/>
          <w:lang w:eastAsia="ru-RU"/>
        </w:rPr>
        <w:t>с даты подачи</w:t>
      </w:r>
      <w:proofErr w:type="gramEnd"/>
      <w:r w:rsidRPr="00A15B4A">
        <w:rPr>
          <w:rFonts w:ascii="Times New Roman" w:eastAsia="Times New Roman" w:hAnsi="Times New Roman" w:cs="Times New Roman"/>
          <w:sz w:val="28"/>
          <w:szCs w:val="28"/>
          <w:lang w:eastAsia="ru-RU"/>
        </w:rPr>
        <w:t xml:space="preserve"> заявки)   составляет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1 год.</w:t>
      </w:r>
      <w:r w:rsidRPr="00A15B4A">
        <w:rPr>
          <w:rFonts w:ascii="Times New Roman" w:eastAsia="Times New Roman" w:hAnsi="Times New Roman" w:cs="Times New Roman"/>
          <w:sz w:val="28"/>
          <w:szCs w:val="28"/>
          <w:lang w:eastAsia="ru-RU"/>
        </w:rPr>
        <w:tab/>
        <w:t>Б)  3 года.</w:t>
      </w:r>
      <w:r w:rsidRPr="00A15B4A">
        <w:rPr>
          <w:rFonts w:ascii="Times New Roman" w:eastAsia="Times New Roman" w:hAnsi="Times New Roman" w:cs="Times New Roman"/>
          <w:sz w:val="28"/>
          <w:szCs w:val="28"/>
          <w:lang w:eastAsia="ru-RU"/>
        </w:rPr>
        <w:tab/>
        <w:t>В)  5 лет.</w:t>
      </w:r>
      <w:r w:rsidRPr="00A15B4A">
        <w:rPr>
          <w:rFonts w:ascii="Times New Roman" w:eastAsia="Times New Roman" w:hAnsi="Times New Roman" w:cs="Times New Roman"/>
          <w:sz w:val="28"/>
          <w:szCs w:val="28"/>
          <w:lang w:eastAsia="ru-RU"/>
        </w:rPr>
        <w:tab/>
        <w:t>Г)  10 лет.</w:t>
      </w:r>
      <w:r w:rsidRPr="00A15B4A">
        <w:rPr>
          <w:rFonts w:ascii="Times New Roman" w:eastAsia="Times New Roman" w:hAnsi="Times New Roman" w:cs="Times New Roman"/>
          <w:sz w:val="28"/>
          <w:szCs w:val="28"/>
          <w:lang w:eastAsia="ru-RU"/>
        </w:rPr>
        <w:tab/>
        <w:t>Д)  15 лет.</w:t>
      </w:r>
    </w:p>
    <w:p w:rsidR="00A15B4A" w:rsidRPr="001F35AE"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42. Сроки действий патента и предварительного патента РФ на промышленный образец (с даты подачи заявки), соответственно, составляют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20 и 10 лет.</w:t>
      </w:r>
      <w:r w:rsidRPr="00A15B4A">
        <w:rPr>
          <w:rFonts w:ascii="Times New Roman" w:eastAsia="Times New Roman" w:hAnsi="Times New Roman" w:cs="Times New Roman"/>
          <w:sz w:val="28"/>
          <w:szCs w:val="28"/>
          <w:lang w:eastAsia="ru-RU"/>
        </w:rPr>
        <w:tab/>
        <w:t>Б)  15 и 5 лет.</w:t>
      </w:r>
      <w:r w:rsidRPr="00A15B4A">
        <w:rPr>
          <w:rFonts w:ascii="Times New Roman" w:eastAsia="Times New Roman" w:hAnsi="Times New Roman" w:cs="Times New Roman"/>
          <w:sz w:val="28"/>
          <w:szCs w:val="28"/>
          <w:lang w:eastAsia="ru-RU"/>
        </w:rPr>
        <w:tab/>
        <w:t xml:space="preserve">В)  10 и 5 лет.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18 и 3 лет.</w:t>
      </w:r>
      <w:r w:rsidRPr="00A15B4A">
        <w:rPr>
          <w:rFonts w:ascii="Times New Roman" w:eastAsia="Times New Roman" w:hAnsi="Times New Roman" w:cs="Times New Roman"/>
          <w:sz w:val="28"/>
          <w:szCs w:val="28"/>
          <w:lang w:eastAsia="ru-RU"/>
        </w:rPr>
        <w:tab/>
        <w:t>Д)  18 и 7 лет.</w:t>
      </w:r>
    </w:p>
    <w:p w:rsidR="00A15B4A" w:rsidRPr="001F35AE"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43. Срок действия свидетельства на товарный знак (знак  обслуживания) составляет</w:t>
      </w:r>
      <w:proofErr w:type="gramStart"/>
      <w:r w:rsidRPr="00A15B4A">
        <w:rPr>
          <w:rFonts w:ascii="Times New Roman" w:eastAsia="Times New Roman" w:hAnsi="Times New Roman" w:cs="Times New Roman"/>
          <w:sz w:val="28"/>
          <w:szCs w:val="28"/>
          <w:lang w:eastAsia="ru-RU"/>
        </w:rPr>
        <w:t>:..</w:t>
      </w:r>
      <w:proofErr w:type="gramEnd"/>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5 лет.</w:t>
      </w:r>
      <w:r w:rsidRPr="00A15B4A">
        <w:rPr>
          <w:rFonts w:ascii="Times New Roman" w:eastAsia="Times New Roman" w:hAnsi="Times New Roman" w:cs="Times New Roman"/>
          <w:sz w:val="28"/>
          <w:szCs w:val="28"/>
          <w:lang w:eastAsia="ru-RU"/>
        </w:rPr>
        <w:tab/>
        <w:t xml:space="preserve">Б)  10 лет. </w:t>
      </w:r>
      <w:r w:rsidRPr="00A15B4A">
        <w:rPr>
          <w:rFonts w:ascii="Times New Roman" w:eastAsia="Times New Roman" w:hAnsi="Times New Roman" w:cs="Times New Roman"/>
          <w:sz w:val="28"/>
          <w:szCs w:val="28"/>
          <w:lang w:eastAsia="ru-RU"/>
        </w:rPr>
        <w:tab/>
        <w:t>В)  15 лет.</w:t>
      </w:r>
      <w:r w:rsidRPr="00A15B4A">
        <w:rPr>
          <w:rFonts w:ascii="Times New Roman" w:eastAsia="Times New Roman" w:hAnsi="Times New Roman" w:cs="Times New Roman"/>
          <w:sz w:val="28"/>
          <w:szCs w:val="28"/>
          <w:lang w:eastAsia="ru-RU"/>
        </w:rPr>
        <w:tab/>
        <w:t>Г)  20 лет.</w:t>
      </w:r>
      <w:r w:rsidRPr="00A15B4A">
        <w:rPr>
          <w:rFonts w:ascii="Times New Roman" w:eastAsia="Times New Roman" w:hAnsi="Times New Roman" w:cs="Times New Roman"/>
          <w:sz w:val="28"/>
          <w:szCs w:val="28"/>
          <w:lang w:eastAsia="ru-RU"/>
        </w:rPr>
        <w:tab/>
        <w:t>Д)  бессрочный.</w:t>
      </w:r>
    </w:p>
    <w:p w:rsidR="00A15B4A" w:rsidRPr="001F35AE"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44. По истечении срока действия предварительного патента РФ на изобретение возможно  продление действия предварительного патента  на срок не более чем </w:t>
      </w:r>
      <w:proofErr w:type="gramStart"/>
      <w:r w:rsidRPr="00A15B4A">
        <w:rPr>
          <w:rFonts w:ascii="Times New Roman" w:eastAsia="Times New Roman" w:hAnsi="Times New Roman" w:cs="Times New Roman"/>
          <w:sz w:val="28"/>
          <w:szCs w:val="28"/>
          <w:lang w:eastAsia="ru-RU"/>
        </w:rPr>
        <w:t>на</w:t>
      </w:r>
      <w:proofErr w:type="gramEnd"/>
      <w:r w:rsidRPr="00A15B4A">
        <w:rPr>
          <w:rFonts w:ascii="Times New Roman" w:eastAsia="Times New Roman" w:hAnsi="Times New Roman" w:cs="Times New Roman"/>
          <w:sz w:val="28"/>
          <w:szCs w:val="28"/>
          <w:lang w:eastAsia="ru-RU"/>
        </w:rPr>
        <w:t xml:space="preserve">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1 год.</w:t>
      </w:r>
      <w:r w:rsidRPr="00A15B4A">
        <w:rPr>
          <w:rFonts w:ascii="Times New Roman" w:eastAsia="Times New Roman" w:hAnsi="Times New Roman" w:cs="Times New Roman"/>
          <w:sz w:val="28"/>
          <w:szCs w:val="28"/>
          <w:lang w:eastAsia="ru-RU"/>
        </w:rPr>
        <w:tab/>
        <w:t>Б)  3 года.</w:t>
      </w:r>
      <w:r w:rsidRPr="00A15B4A">
        <w:rPr>
          <w:rFonts w:ascii="Times New Roman" w:eastAsia="Times New Roman" w:hAnsi="Times New Roman" w:cs="Times New Roman"/>
          <w:sz w:val="28"/>
          <w:szCs w:val="28"/>
          <w:lang w:eastAsia="ru-RU"/>
        </w:rPr>
        <w:tab/>
        <w:t>В)  5 лет.</w:t>
      </w:r>
      <w:r w:rsidRPr="00A15B4A">
        <w:rPr>
          <w:rFonts w:ascii="Times New Roman" w:eastAsia="Times New Roman" w:hAnsi="Times New Roman" w:cs="Times New Roman"/>
          <w:sz w:val="28"/>
          <w:szCs w:val="28"/>
          <w:lang w:eastAsia="ru-RU"/>
        </w:rPr>
        <w:tab/>
        <w:t xml:space="preserve">Г)  8 лет.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не подлежит продлению.</w:t>
      </w:r>
    </w:p>
    <w:p w:rsidR="00A15B4A" w:rsidRPr="001F35AE" w:rsidRDefault="00A15B4A" w:rsidP="00C82A69">
      <w:pPr>
        <w:spacing w:after="0" w:line="240" w:lineRule="auto"/>
        <w:jc w:val="both"/>
        <w:rPr>
          <w:rFonts w:ascii="Times New Roman" w:eastAsia="Times New Roman" w:hAnsi="Times New Roman" w:cs="Times New Roman"/>
          <w:sz w:val="16"/>
          <w:szCs w:val="16"/>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45. По истечении срока действия  патента РФ на полезную модель возможно продление действия патента на срок не более чем </w:t>
      </w:r>
      <w:proofErr w:type="gramStart"/>
      <w:r w:rsidRPr="00A15B4A">
        <w:rPr>
          <w:rFonts w:ascii="Times New Roman" w:eastAsia="Times New Roman" w:hAnsi="Times New Roman" w:cs="Times New Roman"/>
          <w:sz w:val="28"/>
          <w:szCs w:val="28"/>
          <w:lang w:eastAsia="ru-RU"/>
        </w:rPr>
        <w:t>на</w:t>
      </w:r>
      <w:proofErr w:type="gramEnd"/>
      <w:r w:rsidRPr="00A15B4A">
        <w:rPr>
          <w:rFonts w:ascii="Times New Roman" w:eastAsia="Times New Roman" w:hAnsi="Times New Roman" w:cs="Times New Roman"/>
          <w:sz w:val="28"/>
          <w:szCs w:val="28"/>
          <w:lang w:eastAsia="ru-RU"/>
        </w:rPr>
        <w:t xml:space="preserve">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6 месяцев.</w:t>
      </w:r>
      <w:r w:rsidRPr="00A15B4A">
        <w:rPr>
          <w:rFonts w:ascii="Times New Roman" w:eastAsia="Times New Roman" w:hAnsi="Times New Roman" w:cs="Times New Roman"/>
          <w:sz w:val="28"/>
          <w:szCs w:val="28"/>
          <w:lang w:eastAsia="ru-RU"/>
        </w:rPr>
        <w:tab/>
        <w:t>Б)   1 года.</w:t>
      </w:r>
      <w:r w:rsidRPr="00A15B4A">
        <w:rPr>
          <w:rFonts w:ascii="Times New Roman" w:eastAsia="Times New Roman" w:hAnsi="Times New Roman" w:cs="Times New Roman"/>
          <w:sz w:val="28"/>
          <w:szCs w:val="28"/>
          <w:lang w:eastAsia="ru-RU"/>
        </w:rPr>
        <w:tab/>
        <w:t>В)   3  года.</w:t>
      </w:r>
      <w:r w:rsidRPr="00A15B4A">
        <w:rPr>
          <w:rFonts w:ascii="Times New Roman" w:eastAsia="Times New Roman" w:hAnsi="Times New Roman" w:cs="Times New Roman"/>
          <w:sz w:val="28"/>
          <w:szCs w:val="28"/>
          <w:lang w:eastAsia="ru-RU"/>
        </w:rPr>
        <w:tab/>
        <w:t xml:space="preserve">Г)   5 лет.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не подлежит продлению.</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46. По стечении срока действия предварительного патента РФ на промышленный образец возможно продление действия предварительного патента на срок не более чем на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А)   3 года.     Б)   5 лет.     В)  10  лет.     Г)  15 лет.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не подлежит продлению.</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47. По истечении срока действия патента РФ на изобретение, для использования  которого в соответствии с действующим законодательством требуется разрешение  компетентного органа, возможно продление действия патента на срок не более чем </w:t>
      </w:r>
      <w:proofErr w:type="gramStart"/>
      <w:r w:rsidRPr="00A15B4A">
        <w:rPr>
          <w:rFonts w:ascii="Times New Roman" w:eastAsia="Times New Roman" w:hAnsi="Times New Roman" w:cs="Times New Roman"/>
          <w:sz w:val="28"/>
          <w:szCs w:val="28"/>
          <w:lang w:eastAsia="ru-RU"/>
        </w:rPr>
        <w:t>на</w:t>
      </w:r>
      <w:proofErr w:type="gramEnd"/>
      <w:r w:rsidRPr="00A15B4A">
        <w:rPr>
          <w:rFonts w:ascii="Times New Roman" w:eastAsia="Times New Roman" w:hAnsi="Times New Roman" w:cs="Times New Roman"/>
          <w:sz w:val="28"/>
          <w:szCs w:val="28"/>
          <w:lang w:eastAsia="ru-RU"/>
        </w:rPr>
        <w:t xml:space="preserve">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А)   3 года.     Б)   5 лет.     В)  10  лет.     Г)  15 лет.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не подлежит продлению.</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48. По истечении срока действия патента РФ на промышленный образец в отдельных случаях возможно  продление  действия   патента на срок не более чем </w:t>
      </w:r>
      <w:proofErr w:type="gramStart"/>
      <w:r w:rsidRPr="00A15B4A">
        <w:rPr>
          <w:rFonts w:ascii="Times New Roman" w:eastAsia="Times New Roman" w:hAnsi="Times New Roman" w:cs="Times New Roman"/>
          <w:sz w:val="28"/>
          <w:szCs w:val="28"/>
          <w:lang w:eastAsia="ru-RU"/>
        </w:rPr>
        <w:t>на</w:t>
      </w:r>
      <w:proofErr w:type="gramEnd"/>
      <w:r w:rsidRPr="00A15B4A">
        <w:rPr>
          <w:rFonts w:ascii="Times New Roman" w:eastAsia="Times New Roman" w:hAnsi="Times New Roman" w:cs="Times New Roman"/>
          <w:sz w:val="28"/>
          <w:szCs w:val="28"/>
          <w:lang w:eastAsia="ru-RU"/>
        </w:rPr>
        <w:t xml:space="preserve">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А)   3 года.     Б)   5 лет.     В)  10  лет.     Г)  15 лет.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не подлежит продлению.</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49. По истечении срока действия свидетельства на товарный знак (знак обслуживания) возможно каждый раз продление действия свидетельства на срок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А)  3 года.     Б)  5 лет.     В)  10 лет.     Г)  15 лет.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не подлежит продлению.</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50. Конвенционный приоритет </w:t>
      </w:r>
      <w:proofErr w:type="gramStart"/>
      <w:r w:rsidRPr="00A15B4A">
        <w:rPr>
          <w:rFonts w:ascii="Times New Roman" w:eastAsia="Times New Roman" w:hAnsi="Times New Roman" w:cs="Times New Roman"/>
          <w:sz w:val="28"/>
          <w:szCs w:val="28"/>
          <w:lang w:eastAsia="ru-RU"/>
        </w:rPr>
        <w:t>для подачи заявки на изобретение в соответствии с  Парижской конвенций об  охране</w:t>
      </w:r>
      <w:proofErr w:type="gramEnd"/>
      <w:r w:rsidRPr="00A15B4A">
        <w:rPr>
          <w:rFonts w:ascii="Times New Roman" w:eastAsia="Times New Roman" w:hAnsi="Times New Roman" w:cs="Times New Roman"/>
          <w:sz w:val="28"/>
          <w:szCs w:val="28"/>
          <w:lang w:eastAsia="ru-RU"/>
        </w:rPr>
        <w:t xml:space="preserve"> промышленной собственности составляет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А)  6 месяцев.      Б)  10 месяцев.     В)  12 месяцев.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18 месяцев.     Д)  2 года.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51. Конвенционный приоритет </w:t>
      </w:r>
      <w:proofErr w:type="gramStart"/>
      <w:r w:rsidRPr="00A15B4A">
        <w:rPr>
          <w:rFonts w:ascii="Times New Roman" w:eastAsia="Times New Roman" w:hAnsi="Times New Roman" w:cs="Times New Roman"/>
          <w:sz w:val="28"/>
          <w:szCs w:val="28"/>
          <w:lang w:eastAsia="ru-RU"/>
        </w:rPr>
        <w:t>для подачи заявки на промышленный образец в соответствии с Парижской конвенций об  охране</w:t>
      </w:r>
      <w:proofErr w:type="gramEnd"/>
      <w:r w:rsidRPr="00A15B4A">
        <w:rPr>
          <w:rFonts w:ascii="Times New Roman" w:eastAsia="Times New Roman" w:hAnsi="Times New Roman" w:cs="Times New Roman"/>
          <w:sz w:val="28"/>
          <w:szCs w:val="28"/>
          <w:lang w:eastAsia="ru-RU"/>
        </w:rPr>
        <w:t xml:space="preserve">  промышленной собственности составляет</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А)  6 месяцев.     Б)  10 месяцев.     В)  12 месяцев.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18 месяцев.    Д)  2 года.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52. Конвенционный приоритет </w:t>
      </w:r>
      <w:proofErr w:type="gramStart"/>
      <w:r w:rsidRPr="00A15B4A">
        <w:rPr>
          <w:rFonts w:ascii="Times New Roman" w:eastAsia="Times New Roman" w:hAnsi="Times New Roman" w:cs="Times New Roman"/>
          <w:sz w:val="28"/>
          <w:szCs w:val="28"/>
          <w:lang w:eastAsia="ru-RU"/>
        </w:rPr>
        <w:t>для подачи  заявки  на  полезную модель в соответствии с Парижской конвенций об охране</w:t>
      </w:r>
      <w:proofErr w:type="gramEnd"/>
      <w:r w:rsidRPr="00A15B4A">
        <w:rPr>
          <w:rFonts w:ascii="Times New Roman" w:eastAsia="Times New Roman" w:hAnsi="Times New Roman" w:cs="Times New Roman"/>
          <w:sz w:val="28"/>
          <w:szCs w:val="28"/>
          <w:lang w:eastAsia="ru-RU"/>
        </w:rPr>
        <w:t xml:space="preserve"> промышленной собственности составляет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А)  6 месяцев.       Б)  10 месяцев.     В)  12 месяцев.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18 месяцев.     Д)  2 года.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53. Для заявленной в качестве объекта изобретения установки, в которой осуществляется сушка какой-либо суспензии (раствора), не является  признаком, характеризующим данную установку, следующий признак: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наличие конструктивных элементов: сушильной камеры, патрубков для подвода суспензии (раствора) и сушильного агента.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подача сушильного агента в распылительную камеру со скоростью 1 куб. метр в секунду.</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расположение распылительного узла внутри сушильной камеры, в верхней ее части.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выполнение патрубка для подачи суспензии (раствора) на распылительный узел из полимерного материала, обеспечивающего слабую адгезию на стенках патрубка компонентов, содержащихся  в суспензии (растворе).</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снабжение установки дополнительным патрубком для отвода отработанного сушильного агента.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54. Для заявленного в качестве объекта изобретения способа сушки раствора, не является признаком, характеризующим данный способ, следующий признак: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дисковый центробежный  распылитель, используемый  для распыления раствора в сушильной камере, состоит из двух частей: основания и диска.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значение температуры сушильного агента составляет 120 градусов по Цельсию.</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подача сушильного агента в камеру через тангенциальные патрубки (с целью создания в камере турбулентных потоков).</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использование в качестве сушильного агента газов, получаемых в результате сжигания газообразного топлива в специальном агрегате.</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использование для распыления раствора в сушильной камере дискового распылительного узла.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55. В РФ действует следующая система патентования объектов промышленной собственности: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явочно-проверочная (явочно-исследовательская).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явочная.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проверочная (исследовательская).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отложенная.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классическая.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56. Новое конструктивное выполнение сре</w:t>
      </w:r>
      <w:proofErr w:type="gramStart"/>
      <w:r w:rsidRPr="00A15B4A">
        <w:rPr>
          <w:rFonts w:ascii="Times New Roman" w:eastAsia="Times New Roman" w:hAnsi="Times New Roman" w:cs="Times New Roman"/>
          <w:sz w:val="28"/>
          <w:szCs w:val="28"/>
          <w:lang w:eastAsia="ru-RU"/>
        </w:rPr>
        <w:t>дств пр</w:t>
      </w:r>
      <w:proofErr w:type="gramEnd"/>
      <w:r w:rsidRPr="00A15B4A">
        <w:rPr>
          <w:rFonts w:ascii="Times New Roman" w:eastAsia="Times New Roman" w:hAnsi="Times New Roman" w:cs="Times New Roman"/>
          <w:sz w:val="28"/>
          <w:szCs w:val="28"/>
          <w:lang w:eastAsia="ru-RU"/>
        </w:rPr>
        <w:t>оизводства  и предметов потребления, а также их составных частей без предъявления требований по обеспечению для их создания высокого изобретательского уровня именуется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промышленным образцом.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изобретением.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В) полезной моделью.</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экспериментальным образцом.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макетом.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57. Зарегистрированное в патентном ведомстве  словесное, изобразительное, объемное или другое обозначение,  служащее для отличия  товаров  и  услуг одних юридических и физических лиц от однородных товаров и услуг других юридических лиц и физических лиц,  именуется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А) товарным </w:t>
      </w:r>
      <w:proofErr w:type="gramStart"/>
      <w:r w:rsidRPr="00A15B4A">
        <w:rPr>
          <w:rFonts w:ascii="Times New Roman" w:eastAsia="Times New Roman" w:hAnsi="Times New Roman" w:cs="Times New Roman"/>
          <w:sz w:val="28"/>
          <w:szCs w:val="28"/>
          <w:lang w:eastAsia="ru-RU"/>
        </w:rPr>
        <w:t>знаком</w:t>
      </w:r>
      <w:proofErr w:type="gramEnd"/>
      <w:r w:rsidRPr="00A15B4A">
        <w:rPr>
          <w:rFonts w:ascii="Times New Roman" w:eastAsia="Times New Roman" w:hAnsi="Times New Roman" w:cs="Times New Roman"/>
          <w:sz w:val="28"/>
          <w:szCs w:val="28"/>
          <w:lang w:eastAsia="ru-RU"/>
        </w:rPr>
        <w:t xml:space="preserve"> как для товаров, так и услуг.</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сертификационным знаком.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товарным  знаком  для  товаров и знаком обслуживания для услуг.</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клеймом.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штриховым кодом производителя.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58. Ограничение, накладываемое на лицензиата в отношении выдачи сублицензии третьим лицам, предусматривается при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 А) переуступке  лицензиату  прав на  патент.</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 Б) получении лицензиатом полной лицензии на использование запатентованного изобретения.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получении лицензиатом исключительной лицензии на использование запатентованного изобретения,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Г) </w:t>
      </w:r>
      <w:proofErr w:type="gramStart"/>
      <w:r w:rsidRPr="00A15B4A">
        <w:rPr>
          <w:rFonts w:ascii="Times New Roman" w:eastAsia="Times New Roman" w:hAnsi="Times New Roman" w:cs="Times New Roman"/>
          <w:sz w:val="28"/>
          <w:szCs w:val="28"/>
          <w:lang w:eastAsia="ru-RU"/>
        </w:rPr>
        <w:t>получении</w:t>
      </w:r>
      <w:proofErr w:type="gramEnd"/>
      <w:r w:rsidRPr="00A15B4A">
        <w:rPr>
          <w:rFonts w:ascii="Times New Roman" w:eastAsia="Times New Roman" w:hAnsi="Times New Roman" w:cs="Times New Roman"/>
          <w:sz w:val="28"/>
          <w:szCs w:val="28"/>
          <w:lang w:eastAsia="ru-RU"/>
        </w:rPr>
        <w:t xml:space="preserve"> лицензиатом  неисключительной (простой) лицензии на использование запатентованного изобретения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нет ограничения.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59. Платеж лицензиата лицензиару по твердо установленной цене, оговариваемой при заключении лицензионного договора, именуется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паушальным платежом.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роялти.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комбинированным платежом.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договорным.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платежом в виде аванса.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60. Периодическая выплата вознаграждения лицензиата  лицензиару,  осуществляемая после окончания отчетного периода (например, календарного года) в оговариваемых при заключении лицензионного договора размерах, именуется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паушальным платежом.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платежом по ставкам  роялти.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комбинированным платежом.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договорным.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платежом в виде аванса.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61. Использование результатов  интеллектуальной творческой деятельности (например,  изобретение) и средств индивидуализации (например, фирменное наименование), которые могут быть объектом исключительного права, может в соответствии с гражданским законодательством РФ осуществляться только с  согласия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правообладателя.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автора.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правительства РФ.</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предприятия,  на котором работает автор.</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не требуется получать разрешения  от кого бы то ни было.</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62. Соглашение,  по которому одна сторона обязуется обеспечить партнеру условия,  при которых он может внедрить  в  производство и использовать запатентованное изобретение, промышленный образец или полезную модель в установленных  соглашением  пределах,  а  другая  сторона  должна уплатить за это соответствующее вознаграждение или предоставить иную компенсацию, именуется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договором о передаче ноу-хау.</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договором о переуступке патента.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лицензионным договором.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договором о лизинге.</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договором об аренде.</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63. Для признания действительности заключения лицензионного договора в соответствии с патентным законодательством РФ…</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требуется регистрация лицензионного договора в Роспатент</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Б) требуется регистрация лицензионного договора и заверение совершенной сделки у нотариуса </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на  усмотрение сторон).</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не требуется регистрация лицензионного договора у нотариуса,  достаточно сделать публичное заявление о  совершенной  сделки в средствах массовой информации.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Г) требуется  регистрация  лицензионного  договора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требуется заверить договор у нотариуса,  без какой-либо регистрации  лицензионного договора в государственном компетентном органе.</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64. Сторона по договору, предоставляющая другой стороне права на использование объекта промышленной собственности, является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патентообладателем.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лицензиаром.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лицензиатом.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дистрибьютором.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инвестором.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65. Сторона по договору, получающая от другой стороны права на использование объекта промышленной собственности, именуется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патентообладателем.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лицензиаром.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лицензиатом.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дистрибьютором.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инвестором.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66. Предварительное лицензионное соглашение, в соответствии с которым потенциальный лицензиат получает право более детального ознакомления с интересующим его объектом лицензии или технологии (обычно в процессе апробации предмета лицензии в собственном производстве), именуется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договором о передаче ноу-хау.</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договором о намерении.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опционным соглашением.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договором о лизинге.</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договором об аренде.</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67. </w:t>
      </w:r>
      <w:proofErr w:type="gramStart"/>
      <w:r w:rsidRPr="00A15B4A">
        <w:rPr>
          <w:rFonts w:ascii="Times New Roman" w:eastAsia="Times New Roman" w:hAnsi="Times New Roman" w:cs="Times New Roman"/>
          <w:sz w:val="28"/>
          <w:szCs w:val="28"/>
          <w:lang w:eastAsia="ru-RU"/>
        </w:rPr>
        <w:t>Техническое решение, имеющее сходство по признакам и выполнению  функций с разрабатываемым объектом на момент проведения патентных исследований в данной и смежных областях техники, именуется …</w:t>
      </w:r>
      <w:proofErr w:type="gramEnd"/>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объектом техники.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аналогом.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прототипом.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изобретением.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патентом.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68. Изобретение в соответствии с Патентным законом РФ имеет изобретательский уровень, если оно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не имеет аналогов.</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сведения  о  нем заявителем на дату подачи заявки не были официально опубликованы или продемонстрированы.</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для  специалиста явным образом не следует из сведений об уровне техники.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пригодно к широкому применению.</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неизвестно из сведений об уровне техники.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 69. Изобретение в соответствии с Патентным законом РФ является новым, если оно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не имеет аналогов.</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сведения о нем заявителем на дату подачи заявки не были официально опубликованы или продемонстрированы.</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для специалиста явным образом не следует из сведений об уровне техники.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Г) пригодно к широкому применению.</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неизвестно из сведений об уровне техники.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70. Изобретение в соответствии с Патентным законом РФ является промышленно применимым, если оно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может быть использовано в промышленности.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может быть использовано в промышленности,  сельском хозяйстве, здравоохранении и других отраслях деятельности.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может быть использовано человеком и обязательно выполнено на момент его создания доступными средствами.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Г) может быть использовано в промышленности,  сельском хозяйстве, здравоохранении и других отраслях деятельности и  обязательно </w:t>
      </w:r>
      <w:proofErr w:type="gramStart"/>
      <w:r w:rsidRPr="00A15B4A">
        <w:rPr>
          <w:rFonts w:ascii="Times New Roman" w:eastAsia="Times New Roman" w:hAnsi="Times New Roman" w:cs="Times New Roman"/>
          <w:sz w:val="28"/>
          <w:szCs w:val="28"/>
          <w:lang w:eastAsia="ru-RU"/>
        </w:rPr>
        <w:t>имеет положительный эффект</w:t>
      </w:r>
      <w:proofErr w:type="gramEnd"/>
      <w:r w:rsidRPr="00A15B4A">
        <w:rPr>
          <w:rFonts w:ascii="Times New Roman" w:eastAsia="Times New Roman" w:hAnsi="Times New Roman" w:cs="Times New Roman"/>
          <w:sz w:val="28"/>
          <w:szCs w:val="28"/>
          <w:lang w:eastAsia="ru-RU"/>
        </w:rPr>
        <w:t>.</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 Д) может быть использовано человеком.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71. Заявочные документы, направляемые в Роспатент РФ заявителем в связи с патентованием изобретения, кроме заявления и документа, подтверждающего уплату патентной пошлины, должны также содержать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описание изобретения, формулу изобретения, рабочие чертежи, реферат.</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описание  изобретения,  формулу изобретения, чертежи или иные материалы, необходимые для понимания сущности  изобретения.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описание изобретения,  формулу изобретения,  фотографии, реферат.</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описание изобретения, формулу изобретения, чертежи или иные материалы, необходимые для понимания сущности  изобретения, реферат, доверенность в случае ведения дел через представителя (патентного поверенного).</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описание  изобретения,  формулу изобретения, реферат.</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72. При подготовке заявочных материалов на патентование в структуру описания изобретения  входят:</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сведения об имени действительных авторов и адресе их проживания.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расчет экономической эффективности от использования заявляемого изобретения.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индекс рубрики международной классификации изобретения.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адрес для ведения переписки с заявителем.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чертежи.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73. Пункт формулы изобретения излагается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в виде одного предложения,  вне зависимости от количества содержащихся в нем слов.</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в виде логически связанных между собой предложений, ограниченных по  количеству  содержащихся в них слов с целью избежать сложных и длинных предложений.</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В) в виде одного предложения с учетом в нем количества слов.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Г) в виде определенного текста, сопровождаемого в качестве иллюстрации формулы изобретения  чертежом (фотографией),  являющегося неотъемлемой частью формулы.</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в виде математического выражения с принятыми в математике символами.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74. Патентоспособность - это  юридическое  свойство  объекта техники, заключающееся в том, что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данный объект техники можно продать,  так как на его техническое и/или художественно-конструкторское решение уже выдан охранный документ исключительного права.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на данное техническое и/или художественно-конструкторское решение данного объекта можно получить охранный  документ исключительного права.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на  данный объект техники можно получить лицензию.</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на  данный объект техники можно продать лицензию.</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данный объект техники может использоваться  в данной стране без нарушения действующих на ее территории охранных документов исключительного права, принадлежащих третьим лицам.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75. Патентная чистота - это  юридическое свойство объекта техники, заключающееся в том, что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данный объект техники можно продать, так как на его техническое и/или художественно-конструкторское решение уже выдан охранный документ исключительного права.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на данное техническое и/или художественно-конструкторское решение данного объекта можно получить охранный  документ исключительного права.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на данный объект техники можно получить лицензию.</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на данный объект техники можно продать лицензию.</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данный объект техники может использоваться  в данной стране без нарушения действующих на ее территории охранных документов исключительного права, принадлежащих третьим лицам.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76. Патентные исследования - это комплекс работ, проводимых с целью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обеспечения высокого технического уровня разрабатываемого объекта техники, определения  цены  лицензии.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обеспечения высокого технического уровня разрабатываемого объекта  техники,  определения  патентоспособности  и  патентной чистоты объекта техники.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поиска партнера для заключения лицензионного договора или договора на передачу ноу-хау, определения  цены лицензии.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определения необходимости осуществлять патентование разработанного объекта техники, определение цены лицензии,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Д) подготовки рекламной кампании на новую продукцию, определения патентной чистоты объекта техники.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77. К патентной документации, содержащей сведения о выдаче   патентов  на  изобретениях и прекращении их действия, относится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реферативный журнал «Изобретения стран мира».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Б) реферативный журнал,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официальный бюллетень  РФ «Промышленная собственность».</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журнал «Патенты и лицензии».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78. Ретроспектива (глубина) поиска запатентованных технических решений (изобретений) в ходе проведения патентных исследований с целью установления патентной чистоты для разрабатываемого объекта техники в связи с постановкой на производство в -е составляет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от 1 года до 3 лет.</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от 5 до 15 лет.</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20  лет, а в отдельных случаях - 25 лет.</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не менее 50 лет.</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100 лет.</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79. При выходе производителя на рынок с новой продукцией важнейшим фактором конкурентоспособности продукции наряду с качеством и ориентацией на потребителя является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наличие указания на продукции и в сопроводительных документах даты изготовления продукции и  срока  годности, товарного знака.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высокий технический уровень данной продукции, обеспечиваемый использованием  запатентованных изобретений (полезных моделей, промышленных образцов), новой техники и технологий.</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низкая цена продукции.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проведение рекламной кампании по привлечению потребителя, наличие на продукции товарного знака.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использование новой техники и технологий, обеспечение длительного срока эксплуатации или срока годности (применения) продукции.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80. Целью патентования за границей отечественных изобретений является: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защита экспорта продукции (товаров, оборудования) и стремление изобретателя  получить инвестиции от зарубежных фирм.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удовлетворение собственных амбиций отечественных изобретателей, продажа лицензий.</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обеспечение конкурентоспособности продукции (товаров, оборудования) на внутреннем (отечественном) рынке.</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защита экспорта продукции (товаров, оборудования), обеспечение возможности вести лицензионную торговлю с зарубежными партнерами по имеющимся собственным разработкам.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Д) обеспечение конкурентоспособности продукции.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81. Патентный поверенный – это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юридическое лицо, осуществляющее патентные услуги в связи с патентованием объектов промышленной собственности.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работник патентного отдела предприятия, организации, фирмы.</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сотрудник патентного ведомства, осуществляющий экспертизу поступающих в патентное ведомство заявок на изобретения, полезные модели, промышленные образцы и товарные знаки.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физическое лицо, занимающееся ведением дел и составлением заявок на  патенты на  объекты промышленной собственности, консультированием по вопросам, связанным с правами на промышленную собственность, представлением патентообладателя в  гражданском суде.</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лицо, являющееся представителем патентообладателя в гражданском суде при рассмотрении вопроса о действительности патента.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82. Контрафактные товары – это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товары, изготовленные производителями, имеющими на то право, но ввезенные в другую страну нелегальным путем, с нарушением таможенных правил.</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товары, изготовленные с нарушением исключительных прав третьих лиц на их производство или маркировку товарным знаком.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товары, на которых отсутствует дата изготовления.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товары, обладающие низкими потребительскими качествами.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товары, представляющие опасность для здоровья лиц их использующих или применяющих.</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83. Является нарушением исключительных прав патентообладателя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изготовление продукта,  созданного с использованием охраняемых изобретений (полезных моделей,  промышленных образцов) на основе полученной лицензии.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предложение к продаже продукции, созданной с нарушением прав патентообладателя,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применение в личных целях без получения дохода средств, содержащих объекты промышленной собственности,  права на которые принадлежат другому лицу.</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проведение научного  исследования или эксперимента над средством, содержащим объект промышленной собственности.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применение средств, содержащих охраняемые объекты промышленной собственности, если эти средства введены в гражданский оборот законным путем.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84. Имя или обозначение, позволяющее идентифицировать предприятие, определенного физического или юридического лица и охраняемое против </w:t>
      </w:r>
      <w:r w:rsidRPr="00A15B4A">
        <w:rPr>
          <w:rFonts w:ascii="Times New Roman" w:eastAsia="Times New Roman" w:hAnsi="Times New Roman" w:cs="Times New Roman"/>
          <w:sz w:val="28"/>
          <w:szCs w:val="28"/>
          <w:lang w:eastAsia="ru-RU"/>
        </w:rPr>
        <w:lastRenderedPageBreak/>
        <w:t xml:space="preserve">неправомерных действий третьих лиц в качестве объекта промышленной собственности, именуется  как ….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товарный знак.</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знак обслуживания.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сертификационный знак.</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фирменное наименование.</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 Д) штриховой код производителя.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85. Несанкционированное  использование  лицом товарного знака (знака обслуживания),  на которое оно не имеет прав и не получило на его использование соответствующей  лицензии,  определяется в соответствии с гражданским законодательством как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хищение имущества.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недобросовестная конкуренция.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посягательство на чужую  собственность.</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ложная реклама.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нарушение честных обычаев.</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86. </w:t>
      </w:r>
      <w:proofErr w:type="gramStart"/>
      <w:r w:rsidRPr="00A15B4A">
        <w:rPr>
          <w:rFonts w:ascii="Times New Roman" w:eastAsia="Times New Roman" w:hAnsi="Times New Roman" w:cs="Times New Roman"/>
          <w:sz w:val="28"/>
          <w:szCs w:val="28"/>
          <w:lang w:eastAsia="ru-RU"/>
        </w:rPr>
        <w:t>Заявка  на регистрацию товарного знака (знака обслуживания представляемая на типовом бланке, должна содержать:</w:t>
      </w:r>
      <w:proofErr w:type="gramEnd"/>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просьбу о регистрации обозначения в качестве товарного знака (знака обслуживания) с указанием заявителя, заявляемое обозначение (других сведений и документов не требуется).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просьбу о регистрации обозначения в качестве товарного знака (знака обслуживания) с указанием заявителя, а также его местонахождения или местожительства, заявляемое обозначение, фотографии товаров, в отношении которых регистрируется товарный знак, образцы документов, на которых проставлен знак обслуживания, заявляемый для  регистрации.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просьбу о регистрации обозначения в качестве товарного знака (знака обслуживания) с указанием заявителя, а также его местонахождения или местожительства,  заявляемое обозначение, перечень товаров и/или услуг, в отношении которых регистрируется товарный знак и/или знак обслуживания.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просьбу о регистрации обозначения  в качестве товарного знака (знака обслуживания) заявляемое обозначение, фотографии товаров, в отношении которых регистрируется товарный знак, образцы документов, на которых проставлен знак обслуживания, заявляемый  для  регистрации.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просьбу о регистрации обозначения в качестве товарного знака (знака обслуживания) заявляемое обозначение, перечень товаров и/или услуг, для которых испрашивается регистрация товарного знака, образцы документов, на которых проставлен знак обслуживания, заявляемый  для  регистрации.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87. Экспертиза  по  существу по заявке на изобретение проводится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А) на основании  получения ходатайства от заявителя.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на основании получения ходатайства от третьего лица.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на основании  получения ходатайства от заявителя или третьего лица после опубликования сведений о выдаче предварительного патента, но не позднее установленного срока.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не требуется направление ходатайства, так как экспертиза по существу  проводится в НИИС как второй этап проводимой НИИС экспертизы по материалам заявки в целом.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на основании получения ходатайств от заявителя или третьего лица в течение трех лет с момента подачи заявки.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88. Когда можно подать ходатайство о проведении экспертизы по существу по заявке на изобретение в соответствии с Патентным Законом РФ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После вынесения решения формальной экспертизы о выдаче предварительного патента, но не позднее трех лет с момента подачи заявки или пяти лет со дня подачи  заявки в случае продления действия предварительного патента.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После публикации сведений о выдаче  предварительного  патента, но не позднее двух лет с момента подачи заявки или четырех лет со дня подачи заявки в случае  продления  действия  предварительного патента.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В  течение  трех лет с момента подачи заявки на изобретение.</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Не требуется направления ходатайства,  так как экспертиза по существу проводится экспертом  в качестве последующего этапа экспертизы материалов заявки, проводимой после проведения первого этапа - формальной экспертизы.</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89. Право  преждепользования  - это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право на получение вознаграждения заявителя за передачу другому лицу права на использование объекта промышленной собственности до момента выдачи на его имя патента.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право заявителя на приоритет в случае подачи заявки на изобретение (полезную модель, промышленный образец) в патентное ведомство страны-участницы Парижской конвенции по охране промышленной собственности.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право патентообладателя заявить о предоставлении открытой лицензии на использование объекта промышленной собственности.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право лица на дальнейшее безвозмездное использование изобретения, полезной модели, промышленного образца, на который другое лицо имеет патент, при условии, что данное лицо до момента подачи заявки на выдачу патента использовало тождественное изобретение, полезную модель, промышленный образец или сделало все необходимые к этому приготовления.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право заявителя отозвать заявку, находящуюся на рассмотрение в патентном ведомстве и подать новую.</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90. Сведения о выдаче предварительного патента РФ на изобретение публикуют в бюллетене по истечении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6 месяцев со дня подачи заявки.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12 месяца со дня подачи заявки.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18 месяцев со дня подачи заявки.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2 месяцев со дня вынесения решения о выдаче предварительного патента.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6 месяцев со дня вынесения решения о выдаче предварительного патента.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91. Сведения о выдаче предварительного патента РФ на промышленный образец публикуют в бюллетене по  истечении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6 месяцев  со дня подачи заявки,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12 месяцев со  дня подачи заявки.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18 месяцев со  дня подачи заявки.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3 месяцев со дня вынесения решения о выдаче  предварительного патента.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6 месяцев со дня вынесения решения о выдаче  предварительного патента.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92. Сведения о выдаче патента РФ на  изобретение публикуют в бюллетене в течение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12 месяцев со дня подачи заявки.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18 месяцев со дня подачи заявки.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3 месяцев со дня вынесения решения о выдаче патента.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6 месяцев со дня вынесения решения о выдаче  патента.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2 месяцев со дня регистрации патента в Государственном реестре патентов на изобретения.</w:t>
      </w:r>
    </w:p>
    <w:p w:rsidR="00A15B4A" w:rsidRPr="00A15B4A" w:rsidRDefault="00A15B4A" w:rsidP="00C82A69">
      <w:pPr>
        <w:spacing w:after="0" w:line="240" w:lineRule="auto"/>
        <w:jc w:val="both"/>
        <w:rPr>
          <w:rFonts w:ascii="Times New Roman" w:eastAsia="Times New Roman" w:hAnsi="Times New Roman" w:cs="Times New Roman"/>
          <w:sz w:val="20"/>
          <w:szCs w:val="20"/>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93. Сведения о выдаче патента РФ на промышленный образец публикуют в бюллетене в течение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12 месяцев со дня подачи заявки.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18 месяцев со дня  подачи заявки.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3 месяцев со дня  вынесения решения о выдаче патента.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6 месяцев со дня вынесения решения о выдаче  патента.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2 месяцев со дня регистрации  патента  в  Государственном реестре патентов на промышленные образцы.</w:t>
      </w:r>
    </w:p>
    <w:p w:rsidR="00A15B4A" w:rsidRPr="00A15B4A" w:rsidRDefault="00A15B4A" w:rsidP="00C82A69">
      <w:pPr>
        <w:spacing w:after="0" w:line="240" w:lineRule="auto"/>
        <w:jc w:val="both"/>
        <w:rPr>
          <w:rFonts w:ascii="Times New Roman" w:eastAsia="Times New Roman" w:hAnsi="Times New Roman" w:cs="Times New Roman"/>
          <w:sz w:val="20"/>
          <w:szCs w:val="20"/>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94. Сведения  о выдаче патента РФ на полезную модель публикуют в бюллетене по истечении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А) 6 месяцев  </w:t>
      </w:r>
      <w:proofErr w:type="gramStart"/>
      <w:r w:rsidRPr="00A15B4A">
        <w:rPr>
          <w:rFonts w:ascii="Times New Roman" w:eastAsia="Times New Roman" w:hAnsi="Times New Roman" w:cs="Times New Roman"/>
          <w:sz w:val="28"/>
          <w:szCs w:val="28"/>
          <w:lang w:eastAsia="ru-RU"/>
        </w:rPr>
        <w:t>с даты подачи</w:t>
      </w:r>
      <w:proofErr w:type="gramEnd"/>
      <w:r w:rsidRPr="00A15B4A">
        <w:rPr>
          <w:rFonts w:ascii="Times New Roman" w:eastAsia="Times New Roman" w:hAnsi="Times New Roman" w:cs="Times New Roman"/>
          <w:sz w:val="28"/>
          <w:szCs w:val="28"/>
          <w:lang w:eastAsia="ru-RU"/>
        </w:rPr>
        <w:t xml:space="preserve"> заявки.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12 месяцев с даты подачи заявки.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18 месяцев с даты подачи заявки.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3 месяцев со дня вынесения решения о выдаче  патента.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6 месяцев со дня вынесения решения о выдаче  патента.</w:t>
      </w:r>
    </w:p>
    <w:p w:rsidR="00A15B4A" w:rsidRPr="00A15B4A" w:rsidRDefault="00A15B4A" w:rsidP="00C82A69">
      <w:pPr>
        <w:spacing w:after="0" w:line="240" w:lineRule="auto"/>
        <w:jc w:val="both"/>
        <w:rPr>
          <w:rFonts w:ascii="Times New Roman" w:eastAsia="Times New Roman" w:hAnsi="Times New Roman" w:cs="Times New Roman"/>
          <w:sz w:val="20"/>
          <w:szCs w:val="20"/>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95. После подачи заявки на патентование изобретения, полезной модели, промышленного образца куда должен обратиться заявитель, чтобы получить документ, который разрешил бы ему патентование данного изобретения, полезной модели, промышленного образца за границей, при условии, что разглашение сведений о данных изобретениях, полезной модели и промышленном образце не наносят ущерба как заявителю, так и государству (т.е.  не являются секретными)?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В Министерство юстиции.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В Министерство, ведающее вопросами торговли.</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В) В  Роспатент.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В Главное управление таможенного комитета.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Не следует получать специального разрешительного документа.</w:t>
      </w:r>
    </w:p>
    <w:p w:rsidR="00A15B4A" w:rsidRPr="00A15B4A" w:rsidRDefault="00A15B4A" w:rsidP="00C82A69">
      <w:pPr>
        <w:spacing w:after="0" w:line="240" w:lineRule="auto"/>
        <w:jc w:val="both"/>
        <w:rPr>
          <w:rFonts w:ascii="Times New Roman" w:eastAsia="Times New Roman" w:hAnsi="Times New Roman" w:cs="Times New Roman"/>
          <w:sz w:val="20"/>
          <w:szCs w:val="20"/>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96. Международная организация, содействующая охране интеллектуальной собственности во всем мире путем  развития  сотрудничества государств и обеспечивающая административное сотрудничество союзов по охране промышленной собственности, имеет следующую аббревиатуру своего названия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МОТ.     Б)  ВОЗ.     В)  МАГАТЭ.     Г)  ВОИС.     Д)  МВФ.</w:t>
      </w:r>
    </w:p>
    <w:p w:rsidR="001F35AE" w:rsidRDefault="001F35AE"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97. Обязательным условием договора о передаче ноу-хау, отличающим его от лицензионного договора на передачу прав, вытекающих из патента, является…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обязательство лицензиара оказывать техническое содействие лицензиату.</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обязательство  лицензиата выплачивать лицензиару вознаграждение.</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указание в тексте договора даты начала и окончания ведения переговоров при заключении данного соглашения.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указание юридических сторон договора.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обязательство сторон о соблюдении условий  конфиденциальности относительно сведения, составляющих ноу-хау.</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98. Конфиденциальная (в целом или в какой-либо ее части) на данный момент времени совокупность сведений в виде  незапатентованных изобретений, знаний и опыта, необходимых для организации на более высоком уровне (техническом или  ином)  производства прогрессивной конкурентоспособной продукции либо наиболее эффективного осуществления иных видов деятельности - коммерческой, финансовой, административной и другой, именуется …</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изобретением.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инновационным предложением.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новаторским предложением.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рационализаторским предложением.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ноу-хау.</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lastRenderedPageBreak/>
        <w:t>99. Максимальный срок действия заключаемого соглашения по предоставлению прав на использование изобретения (полезной модели промышленного  образца),  охраняемого  патентом  в РФ</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не имеет ограничения во времени, так как устанавливается сторонами при заключении лицензионного договора.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 равен 5 годам.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равен 10 годам.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Г) равен оставшемуся сроку действия патента, по которому передаются права, при условии его поддержания в силе  патентообладателем.</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равен сроку, устанавливаемому при регистрации лицензионного договора.</w:t>
      </w:r>
    </w:p>
    <w:p w:rsidR="00A15B4A" w:rsidRPr="00A15B4A" w:rsidRDefault="00A15B4A" w:rsidP="00C82A69">
      <w:pPr>
        <w:spacing w:after="0" w:line="240" w:lineRule="auto"/>
        <w:jc w:val="both"/>
        <w:rPr>
          <w:rFonts w:ascii="Times New Roman" w:eastAsia="Times New Roman" w:hAnsi="Times New Roman" w:cs="Times New Roman"/>
          <w:b/>
          <w:sz w:val="28"/>
          <w:szCs w:val="28"/>
          <w:lang w:eastAsia="ru-RU"/>
        </w:rPr>
      </w:pP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100. Если в лицензионном договоре не предусмотрен вид лицензии, то предполагается, что по данном договору предоставляется: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А простая, неисключительная лицензия.</w:t>
      </w:r>
      <w:r w:rsidRPr="00A15B4A">
        <w:rPr>
          <w:rFonts w:ascii="Times New Roman" w:eastAsia="Times New Roman" w:hAnsi="Times New Roman" w:cs="Times New Roman"/>
          <w:sz w:val="28"/>
          <w:szCs w:val="28"/>
          <w:lang w:eastAsia="ru-RU"/>
        </w:rPr>
        <w:tab/>
        <w:t xml:space="preserve"> </w:t>
      </w:r>
      <w:r w:rsidR="001F35AE">
        <w:rPr>
          <w:rFonts w:ascii="Times New Roman" w:eastAsia="Times New Roman" w:hAnsi="Times New Roman" w:cs="Times New Roman"/>
          <w:sz w:val="28"/>
          <w:szCs w:val="28"/>
          <w:lang w:eastAsia="ru-RU"/>
        </w:rPr>
        <w:t xml:space="preserve">      </w:t>
      </w:r>
      <w:r w:rsidRPr="00A15B4A">
        <w:rPr>
          <w:rFonts w:ascii="Times New Roman" w:eastAsia="Times New Roman" w:hAnsi="Times New Roman" w:cs="Times New Roman"/>
          <w:sz w:val="28"/>
          <w:szCs w:val="28"/>
          <w:lang w:eastAsia="ru-RU"/>
        </w:rPr>
        <w:t>Б) исключительная лицензия</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В) полная лицензия.</w:t>
      </w:r>
      <w:r w:rsidRPr="00A15B4A">
        <w:rPr>
          <w:rFonts w:ascii="Times New Roman" w:eastAsia="Times New Roman" w:hAnsi="Times New Roman" w:cs="Times New Roman"/>
          <w:sz w:val="28"/>
          <w:szCs w:val="28"/>
          <w:lang w:eastAsia="ru-RU"/>
        </w:rPr>
        <w:tab/>
      </w:r>
      <w:r w:rsidRPr="00A15B4A">
        <w:rPr>
          <w:rFonts w:ascii="Times New Roman" w:eastAsia="Times New Roman" w:hAnsi="Times New Roman" w:cs="Times New Roman"/>
          <w:sz w:val="28"/>
          <w:szCs w:val="28"/>
          <w:lang w:eastAsia="ru-RU"/>
        </w:rPr>
        <w:tab/>
      </w:r>
      <w:r w:rsidRPr="00A15B4A">
        <w:rPr>
          <w:rFonts w:ascii="Times New Roman" w:eastAsia="Times New Roman" w:hAnsi="Times New Roman" w:cs="Times New Roman"/>
          <w:sz w:val="28"/>
          <w:szCs w:val="28"/>
          <w:lang w:eastAsia="ru-RU"/>
        </w:rPr>
        <w:tab/>
      </w:r>
      <w:r w:rsidRPr="00A15B4A">
        <w:rPr>
          <w:rFonts w:ascii="Times New Roman" w:eastAsia="Times New Roman" w:hAnsi="Times New Roman" w:cs="Times New Roman"/>
          <w:sz w:val="28"/>
          <w:szCs w:val="28"/>
          <w:lang w:eastAsia="ru-RU"/>
        </w:rPr>
        <w:tab/>
      </w:r>
      <w:r w:rsidRPr="00A15B4A">
        <w:rPr>
          <w:rFonts w:ascii="Times New Roman" w:eastAsia="Times New Roman" w:hAnsi="Times New Roman" w:cs="Times New Roman"/>
          <w:sz w:val="28"/>
          <w:szCs w:val="28"/>
          <w:lang w:eastAsia="ru-RU"/>
        </w:rPr>
        <w:tab/>
        <w:t>Г) уступка патента.</w:t>
      </w:r>
    </w:p>
    <w:p w:rsidR="00A15B4A" w:rsidRPr="00A15B4A" w:rsidRDefault="00A15B4A" w:rsidP="00C82A69">
      <w:pPr>
        <w:spacing w:after="0" w:line="240" w:lineRule="auto"/>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Д) передача научно-технической документации.</w:t>
      </w:r>
    </w:p>
    <w:p w:rsidR="00A012B5" w:rsidRDefault="00A012B5" w:rsidP="00C82A69">
      <w:pPr>
        <w:spacing w:after="0" w:line="240" w:lineRule="auto"/>
        <w:rPr>
          <w:rFonts w:ascii="Times New Roman" w:eastAsia="Calibri" w:hAnsi="Times New Roman" w:cs="Times New Roman"/>
          <w:b/>
          <w:bCs/>
          <w:color w:val="000000"/>
          <w:sz w:val="28"/>
          <w:szCs w:val="28"/>
        </w:rPr>
      </w:pPr>
    </w:p>
    <w:p w:rsidR="00A75E67" w:rsidRDefault="00A75E67" w:rsidP="00A15B4A">
      <w:pPr>
        <w:jc w:val="center"/>
        <w:rPr>
          <w:rFonts w:ascii="Times New Roman" w:eastAsia="Calibri" w:hAnsi="Times New Roman" w:cs="Times New Roman"/>
          <w:b/>
          <w:bCs/>
          <w:color w:val="000000"/>
          <w:sz w:val="28"/>
          <w:szCs w:val="28"/>
        </w:rPr>
      </w:pPr>
    </w:p>
    <w:p w:rsidR="00A75E67" w:rsidRDefault="00A75E67" w:rsidP="00A15B4A">
      <w:pPr>
        <w:jc w:val="center"/>
        <w:rPr>
          <w:rFonts w:ascii="Times New Roman" w:eastAsia="Calibri" w:hAnsi="Times New Roman" w:cs="Times New Roman"/>
          <w:b/>
          <w:bCs/>
          <w:color w:val="000000"/>
          <w:sz w:val="28"/>
          <w:szCs w:val="28"/>
        </w:rPr>
      </w:pPr>
    </w:p>
    <w:p w:rsidR="00A75E67" w:rsidRDefault="00A75E67" w:rsidP="00A15B4A">
      <w:pPr>
        <w:jc w:val="center"/>
        <w:rPr>
          <w:rFonts w:ascii="Times New Roman" w:eastAsia="Calibri" w:hAnsi="Times New Roman" w:cs="Times New Roman"/>
          <w:b/>
          <w:bCs/>
          <w:color w:val="000000"/>
          <w:sz w:val="28"/>
          <w:szCs w:val="28"/>
        </w:rPr>
      </w:pPr>
    </w:p>
    <w:p w:rsidR="00A75E67" w:rsidRDefault="00A75E67" w:rsidP="00A15B4A">
      <w:pPr>
        <w:jc w:val="center"/>
        <w:rPr>
          <w:rFonts w:ascii="Times New Roman" w:eastAsia="Calibri" w:hAnsi="Times New Roman" w:cs="Times New Roman"/>
          <w:b/>
          <w:bCs/>
          <w:color w:val="000000"/>
          <w:sz w:val="28"/>
          <w:szCs w:val="28"/>
        </w:rPr>
      </w:pPr>
    </w:p>
    <w:p w:rsidR="00A75E67" w:rsidRDefault="00A75E67" w:rsidP="00A15B4A">
      <w:pPr>
        <w:jc w:val="center"/>
        <w:rPr>
          <w:rFonts w:ascii="Times New Roman" w:eastAsia="Calibri" w:hAnsi="Times New Roman" w:cs="Times New Roman"/>
          <w:b/>
          <w:bCs/>
          <w:color w:val="000000"/>
          <w:sz w:val="28"/>
          <w:szCs w:val="28"/>
        </w:rPr>
      </w:pPr>
    </w:p>
    <w:p w:rsidR="00A75E67" w:rsidRDefault="00A75E67" w:rsidP="00A15B4A">
      <w:pPr>
        <w:jc w:val="center"/>
        <w:rPr>
          <w:rFonts w:ascii="Times New Roman" w:eastAsia="Calibri" w:hAnsi="Times New Roman" w:cs="Times New Roman"/>
          <w:b/>
          <w:bCs/>
          <w:color w:val="000000"/>
          <w:sz w:val="28"/>
          <w:szCs w:val="28"/>
        </w:rPr>
      </w:pPr>
    </w:p>
    <w:p w:rsidR="00A75E67" w:rsidRDefault="00A75E67" w:rsidP="00A15B4A">
      <w:pPr>
        <w:jc w:val="center"/>
        <w:rPr>
          <w:rFonts w:ascii="Times New Roman" w:eastAsia="Calibri" w:hAnsi="Times New Roman" w:cs="Times New Roman"/>
          <w:b/>
          <w:bCs/>
          <w:color w:val="000000"/>
          <w:sz w:val="28"/>
          <w:szCs w:val="28"/>
        </w:rPr>
      </w:pPr>
    </w:p>
    <w:p w:rsidR="00A75E67" w:rsidRDefault="00A75E67" w:rsidP="00A15B4A">
      <w:pPr>
        <w:jc w:val="center"/>
        <w:rPr>
          <w:rFonts w:ascii="Times New Roman" w:eastAsia="Calibri" w:hAnsi="Times New Roman" w:cs="Times New Roman"/>
          <w:b/>
          <w:bCs/>
          <w:color w:val="000000"/>
          <w:sz w:val="28"/>
          <w:szCs w:val="28"/>
        </w:rPr>
      </w:pPr>
    </w:p>
    <w:p w:rsidR="00A75E67" w:rsidRDefault="00A75E67" w:rsidP="00A15B4A">
      <w:pPr>
        <w:jc w:val="center"/>
        <w:rPr>
          <w:rFonts w:ascii="Times New Roman" w:eastAsia="Calibri" w:hAnsi="Times New Roman" w:cs="Times New Roman"/>
          <w:b/>
          <w:bCs/>
          <w:color w:val="000000"/>
          <w:sz w:val="28"/>
          <w:szCs w:val="28"/>
        </w:rPr>
      </w:pPr>
    </w:p>
    <w:p w:rsidR="00A75E67" w:rsidRDefault="00A75E67" w:rsidP="00A15B4A">
      <w:pPr>
        <w:jc w:val="center"/>
        <w:rPr>
          <w:rFonts w:ascii="Times New Roman" w:eastAsia="Calibri" w:hAnsi="Times New Roman" w:cs="Times New Roman"/>
          <w:b/>
          <w:bCs/>
          <w:color w:val="000000"/>
          <w:sz w:val="28"/>
          <w:szCs w:val="28"/>
        </w:rPr>
      </w:pPr>
    </w:p>
    <w:p w:rsidR="00A75E67" w:rsidRDefault="00A75E67" w:rsidP="00A15B4A">
      <w:pPr>
        <w:jc w:val="center"/>
        <w:rPr>
          <w:rFonts w:ascii="Times New Roman" w:eastAsia="Calibri" w:hAnsi="Times New Roman" w:cs="Times New Roman"/>
          <w:b/>
          <w:bCs/>
          <w:color w:val="000000"/>
          <w:sz w:val="28"/>
          <w:szCs w:val="28"/>
        </w:rPr>
      </w:pPr>
    </w:p>
    <w:p w:rsidR="001F35AE" w:rsidRDefault="001F35AE" w:rsidP="00A15B4A">
      <w:pPr>
        <w:jc w:val="center"/>
        <w:rPr>
          <w:rFonts w:ascii="Times New Roman" w:eastAsia="Calibri" w:hAnsi="Times New Roman" w:cs="Times New Roman"/>
          <w:b/>
          <w:bCs/>
          <w:color w:val="000000"/>
          <w:sz w:val="28"/>
          <w:szCs w:val="28"/>
        </w:rPr>
      </w:pPr>
    </w:p>
    <w:p w:rsidR="001F35AE" w:rsidRDefault="001F35AE" w:rsidP="00A15B4A">
      <w:pPr>
        <w:jc w:val="center"/>
        <w:rPr>
          <w:rFonts w:ascii="Times New Roman" w:eastAsia="Calibri" w:hAnsi="Times New Roman" w:cs="Times New Roman"/>
          <w:b/>
          <w:bCs/>
          <w:color w:val="000000"/>
          <w:sz w:val="28"/>
          <w:szCs w:val="28"/>
        </w:rPr>
      </w:pPr>
    </w:p>
    <w:p w:rsidR="001F35AE" w:rsidRDefault="001F35AE" w:rsidP="00A15B4A">
      <w:pPr>
        <w:jc w:val="center"/>
        <w:rPr>
          <w:rFonts w:ascii="Times New Roman" w:eastAsia="Calibri" w:hAnsi="Times New Roman" w:cs="Times New Roman"/>
          <w:b/>
          <w:bCs/>
          <w:color w:val="000000"/>
          <w:sz w:val="28"/>
          <w:szCs w:val="28"/>
        </w:rPr>
      </w:pPr>
    </w:p>
    <w:p w:rsidR="00A75E67" w:rsidRDefault="00A75E67" w:rsidP="00A15B4A">
      <w:pPr>
        <w:jc w:val="center"/>
        <w:rPr>
          <w:rFonts w:ascii="Times New Roman" w:eastAsia="Calibri" w:hAnsi="Times New Roman" w:cs="Times New Roman"/>
          <w:b/>
          <w:bCs/>
          <w:color w:val="000000"/>
          <w:sz w:val="28"/>
          <w:szCs w:val="28"/>
        </w:rPr>
      </w:pPr>
    </w:p>
    <w:p w:rsidR="00A75E67" w:rsidRDefault="00A75E67" w:rsidP="00A15B4A">
      <w:pPr>
        <w:jc w:val="center"/>
        <w:rPr>
          <w:rFonts w:ascii="Times New Roman" w:eastAsia="Calibri" w:hAnsi="Times New Roman" w:cs="Times New Roman"/>
          <w:b/>
          <w:bCs/>
          <w:color w:val="000000"/>
          <w:sz w:val="28"/>
          <w:szCs w:val="28"/>
        </w:rPr>
      </w:pPr>
    </w:p>
    <w:p w:rsidR="00A75E67" w:rsidRDefault="00A75E67" w:rsidP="00A15B4A">
      <w:pPr>
        <w:jc w:val="center"/>
        <w:rPr>
          <w:rFonts w:ascii="Times New Roman" w:eastAsia="Calibri" w:hAnsi="Times New Roman" w:cs="Times New Roman"/>
          <w:b/>
          <w:bCs/>
          <w:color w:val="000000"/>
          <w:sz w:val="28"/>
          <w:szCs w:val="28"/>
        </w:rPr>
      </w:pPr>
    </w:p>
    <w:p w:rsidR="00A15B4A" w:rsidRPr="00A75E67" w:rsidRDefault="00A15B4A" w:rsidP="00A15B4A">
      <w:pPr>
        <w:jc w:val="center"/>
        <w:rPr>
          <w:rFonts w:ascii="Times New Roman" w:eastAsia="Calibri" w:hAnsi="Times New Roman" w:cs="Times New Roman"/>
          <w:color w:val="000000"/>
          <w:sz w:val="32"/>
          <w:szCs w:val="32"/>
        </w:rPr>
      </w:pPr>
      <w:r w:rsidRPr="00A75E67">
        <w:rPr>
          <w:rFonts w:ascii="Times New Roman" w:eastAsia="Calibri" w:hAnsi="Times New Roman" w:cs="Times New Roman"/>
          <w:b/>
          <w:bCs/>
          <w:color w:val="000000"/>
          <w:sz w:val="32"/>
          <w:szCs w:val="32"/>
        </w:rPr>
        <w:lastRenderedPageBreak/>
        <w:t>СЛОВАРЬ ОСНОВНЫХ ТЕРМИНОВ</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0" w:name="A1"/>
      <w:r w:rsidRPr="00A15B4A">
        <w:rPr>
          <w:rFonts w:ascii="Times New Roman" w:eastAsia="Times New Roman" w:hAnsi="Times New Roman" w:cs="Times New Roman"/>
          <w:b/>
          <w:bCs/>
          <w:color w:val="000000"/>
          <w:sz w:val="28"/>
          <w:szCs w:val="28"/>
          <w:lang w:eastAsia="ru-RU"/>
        </w:rPr>
        <w:t>Автор</w:t>
      </w:r>
      <w:bookmarkEnd w:id="0"/>
      <w:r w:rsidRPr="00A15B4A">
        <w:rPr>
          <w:rFonts w:ascii="Times New Roman" w:eastAsia="Times New Roman" w:hAnsi="Times New Roman" w:cs="Times New Roman"/>
          <w:color w:val="000000"/>
          <w:sz w:val="28"/>
          <w:szCs w:val="28"/>
          <w:lang w:eastAsia="ru-RU"/>
        </w:rPr>
        <w:t> - гражданин, творческим трудом которого создан результат интеллектуальной деятельности (изобретение, полезная модель, промышленный образец, программа для ЭВМ, база данных, произведение науки, литературы, искусства и др.) (ст. 1228 ГК РФ).</w:t>
      </w:r>
    </w:p>
    <w:p w:rsidR="00A15B4A" w:rsidRPr="00A15B4A" w:rsidRDefault="00A15B4A" w:rsidP="00A15B4A">
      <w:pPr>
        <w:ind w:firstLine="709"/>
        <w:jc w:val="both"/>
        <w:rPr>
          <w:rFonts w:ascii="Times New Roman" w:eastAsia="Calibri" w:hAnsi="Times New Roman" w:cs="Times New Roman"/>
          <w:color w:val="000000"/>
          <w:sz w:val="28"/>
          <w:szCs w:val="28"/>
        </w:rPr>
      </w:pPr>
      <w:bookmarkStart w:id="1" w:name="A2"/>
      <w:r w:rsidRPr="00A15B4A">
        <w:rPr>
          <w:rFonts w:ascii="Times New Roman" w:eastAsia="Times New Roman" w:hAnsi="Times New Roman" w:cs="Times New Roman"/>
          <w:b/>
          <w:bCs/>
          <w:color w:val="000000"/>
          <w:sz w:val="28"/>
          <w:szCs w:val="28"/>
          <w:lang w:eastAsia="ru-RU"/>
        </w:rPr>
        <w:t>Авторское право</w:t>
      </w:r>
      <w:bookmarkEnd w:id="1"/>
      <w:r w:rsidRPr="00A15B4A">
        <w:rPr>
          <w:rFonts w:ascii="Times New Roman" w:eastAsia="Times New Roman" w:hAnsi="Times New Roman" w:cs="Times New Roman"/>
          <w:color w:val="000000"/>
          <w:sz w:val="28"/>
          <w:szCs w:val="28"/>
          <w:lang w:eastAsia="ru-RU"/>
        </w:rPr>
        <w:t> – совокупность правовых норм, определяющих права и обязанности авторов литературных, научных и художественных произведений, возникающие в связи с созданием и использованием (изданием, исполнением, показом и т.п.) произведений литературы, науки и искусства. Охраняется как в уголовном, так и в гражданском порядке. Регулируется национальным правом и международными конвенциями по охране авторских прав.</w:t>
      </w:r>
    </w:p>
    <w:p w:rsidR="00A15B4A" w:rsidRPr="00A15B4A" w:rsidRDefault="00A15B4A" w:rsidP="00A15B4A">
      <w:pPr>
        <w:ind w:firstLine="709"/>
        <w:jc w:val="both"/>
        <w:rPr>
          <w:rFonts w:ascii="Times New Roman" w:eastAsia="Calibri" w:hAnsi="Times New Roman" w:cs="Times New Roman"/>
          <w:color w:val="000000"/>
          <w:sz w:val="28"/>
          <w:szCs w:val="28"/>
        </w:rPr>
      </w:pPr>
      <w:r w:rsidRPr="00A15B4A">
        <w:rPr>
          <w:rFonts w:ascii="Times New Roman" w:eastAsia="Calibri" w:hAnsi="Times New Roman" w:cs="Times New Roman"/>
          <w:b/>
          <w:bCs/>
          <w:color w:val="000000"/>
          <w:sz w:val="28"/>
          <w:szCs w:val="28"/>
        </w:rPr>
        <w:t xml:space="preserve">Авторское свидетельство </w:t>
      </w:r>
      <w:r w:rsidRPr="00A15B4A">
        <w:rPr>
          <w:rFonts w:ascii="Times New Roman" w:eastAsia="Calibri" w:hAnsi="Times New Roman" w:cs="Times New Roman"/>
          <w:color w:val="000000"/>
          <w:sz w:val="28"/>
          <w:szCs w:val="28"/>
        </w:rPr>
        <w:t xml:space="preserve">— вид патентного документа, удостоверяющего право на изобретение и публикуемого отд. изданием или как составная часть периодического  или продолжающегося издания. </w:t>
      </w:r>
    </w:p>
    <w:p w:rsidR="00A15B4A" w:rsidRPr="00A15B4A" w:rsidRDefault="00A15B4A" w:rsidP="00A15B4A">
      <w:pPr>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b/>
          <w:bCs/>
          <w:sz w:val="28"/>
          <w:szCs w:val="28"/>
          <w:lang w:eastAsia="ru-RU"/>
        </w:rPr>
        <w:t>Бренд</w:t>
      </w:r>
      <w:r w:rsidRPr="00A15B4A">
        <w:rPr>
          <w:rFonts w:ascii="Times New Roman" w:eastAsia="Times New Roman" w:hAnsi="Times New Roman" w:cs="Times New Roman"/>
          <w:sz w:val="28"/>
          <w:szCs w:val="28"/>
          <w:lang w:eastAsia="ru-RU"/>
        </w:rPr>
        <w:t> – ставший известным товарный знак, который получил признание у потребителей и определенную репутацию.</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2" w:name="B1"/>
      <w:r w:rsidRPr="00A15B4A">
        <w:rPr>
          <w:rFonts w:ascii="Times New Roman" w:eastAsia="Times New Roman" w:hAnsi="Times New Roman" w:cs="Times New Roman"/>
          <w:b/>
          <w:bCs/>
          <w:color w:val="000000"/>
          <w:sz w:val="28"/>
          <w:szCs w:val="28"/>
          <w:lang w:eastAsia="ru-RU"/>
        </w:rPr>
        <w:t>База данных</w:t>
      </w:r>
      <w:bookmarkEnd w:id="2"/>
      <w:r w:rsidRPr="00A15B4A">
        <w:rPr>
          <w:rFonts w:ascii="Times New Roman" w:eastAsia="Times New Roman" w:hAnsi="Times New Roman" w:cs="Times New Roman"/>
          <w:color w:val="000000"/>
          <w:sz w:val="28"/>
          <w:szCs w:val="28"/>
          <w:lang w:eastAsia="ru-RU"/>
        </w:rPr>
        <w:t> - представленная в объективной форме совокупность самостоятельных материалов (статей, расчетов, нормативных актов, судебных решений и иных подобных материалов), систематизированных таким образом, чтобы эти материалы могли быть найдены и обработаны с помощью электронной вычислительной машины (ЭВМ) (ст. 1260 ГК РФ).</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3" w:name="V1"/>
      <w:r w:rsidRPr="00A15B4A">
        <w:rPr>
          <w:rFonts w:ascii="Times New Roman" w:eastAsia="Times New Roman" w:hAnsi="Times New Roman" w:cs="Times New Roman"/>
          <w:b/>
          <w:bCs/>
          <w:color w:val="000000"/>
          <w:sz w:val="28"/>
          <w:szCs w:val="28"/>
          <w:lang w:eastAsia="ru-RU"/>
        </w:rPr>
        <w:t>Внедрение изобретения</w:t>
      </w:r>
      <w:bookmarkEnd w:id="3"/>
      <w:r w:rsidRPr="00A15B4A">
        <w:rPr>
          <w:rFonts w:ascii="Times New Roman" w:eastAsia="Times New Roman" w:hAnsi="Times New Roman" w:cs="Times New Roman"/>
          <w:color w:val="000000"/>
          <w:sz w:val="28"/>
          <w:szCs w:val="28"/>
          <w:lang w:eastAsia="ru-RU"/>
        </w:rPr>
        <w:t> – фактическое использование изобретения в области его возможного применения в объеме всех признаков, указанных в формуле изобретения.</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4" w:name="V2"/>
      <w:r w:rsidRPr="00A15B4A">
        <w:rPr>
          <w:rFonts w:ascii="Times New Roman" w:eastAsia="Times New Roman" w:hAnsi="Times New Roman" w:cs="Times New Roman"/>
          <w:b/>
          <w:bCs/>
          <w:color w:val="000000"/>
          <w:sz w:val="28"/>
          <w:szCs w:val="28"/>
          <w:lang w:eastAsia="ru-RU"/>
        </w:rPr>
        <w:t>Вознаграждение</w:t>
      </w:r>
      <w:bookmarkEnd w:id="4"/>
      <w:r w:rsidRPr="00A15B4A">
        <w:rPr>
          <w:rFonts w:ascii="Times New Roman" w:eastAsia="Times New Roman" w:hAnsi="Times New Roman" w:cs="Times New Roman"/>
          <w:color w:val="000000"/>
          <w:sz w:val="28"/>
          <w:szCs w:val="28"/>
          <w:lang w:eastAsia="ru-RU"/>
        </w:rPr>
        <w:t> за изобретение, полезную модель, промышленный образец – денежная сумма, выплачиваемая автору при использовании объекта промышленной собственности, охраняемого в соответствии с законодательством.</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5" w:name="D1"/>
      <w:r w:rsidRPr="00A15B4A">
        <w:rPr>
          <w:rFonts w:ascii="Times New Roman" w:eastAsia="Times New Roman" w:hAnsi="Times New Roman" w:cs="Times New Roman"/>
          <w:b/>
          <w:bCs/>
          <w:color w:val="000000"/>
          <w:sz w:val="28"/>
          <w:szCs w:val="28"/>
          <w:lang w:eastAsia="ru-RU"/>
        </w:rPr>
        <w:t>Дизайн</w:t>
      </w:r>
      <w:bookmarkEnd w:id="5"/>
      <w:r w:rsidRPr="00A15B4A">
        <w:rPr>
          <w:rFonts w:ascii="Times New Roman" w:eastAsia="Times New Roman" w:hAnsi="Times New Roman" w:cs="Times New Roman"/>
          <w:color w:val="000000"/>
          <w:sz w:val="28"/>
          <w:szCs w:val="28"/>
          <w:lang w:eastAsia="ru-RU"/>
        </w:rPr>
        <w:t> – форма и внешний вид изделия. Дизайн преследует цель придания продукции конкурентоспособного вида. Создается на основе изучения направлений развития современной моды и психологии потребителей. Термин «дизайн» означает также разные виды деятельности по художественному и техническому конструированию, выполняемые дизайнером – специалистом по формированию эстетических и функциональных качеств предметной среды.</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6" w:name="D2"/>
      <w:r w:rsidRPr="00A15B4A">
        <w:rPr>
          <w:rFonts w:ascii="Times New Roman" w:eastAsia="Times New Roman" w:hAnsi="Times New Roman" w:cs="Times New Roman"/>
          <w:b/>
          <w:bCs/>
          <w:color w:val="000000"/>
          <w:sz w:val="28"/>
          <w:szCs w:val="28"/>
          <w:lang w:eastAsia="ru-RU"/>
        </w:rPr>
        <w:lastRenderedPageBreak/>
        <w:t>Домен</w:t>
      </w:r>
      <w:bookmarkEnd w:id="6"/>
      <w:r w:rsidRPr="00A15B4A">
        <w:rPr>
          <w:rFonts w:ascii="Times New Roman" w:eastAsia="Times New Roman" w:hAnsi="Times New Roman" w:cs="Times New Roman"/>
          <w:color w:val="000000"/>
          <w:sz w:val="28"/>
          <w:szCs w:val="28"/>
          <w:lang w:eastAsia="ru-RU"/>
        </w:rPr>
        <w:t> – часть сети Интернет, выделенная по именному критерию и предоставленная во владение организации, которая отвечает за его поддержку.</w:t>
      </w:r>
    </w:p>
    <w:p w:rsidR="00A15B4A" w:rsidRPr="00A15B4A" w:rsidRDefault="00A15B4A" w:rsidP="00A15B4A">
      <w:pPr>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b/>
          <w:bCs/>
          <w:sz w:val="28"/>
          <w:szCs w:val="28"/>
          <w:lang w:eastAsia="ru-RU"/>
        </w:rPr>
        <w:t>Евразийский патент</w:t>
      </w:r>
      <w:r w:rsidRPr="00A15B4A">
        <w:rPr>
          <w:rFonts w:ascii="Times New Roman" w:eastAsia="Times New Roman" w:hAnsi="Times New Roman" w:cs="Times New Roman"/>
          <w:sz w:val="28"/>
          <w:szCs w:val="28"/>
          <w:lang w:eastAsia="ru-RU"/>
        </w:rPr>
        <w:t> – патент на изобретение, который действует на территории 9 стран, подписавших Евразийскую Патентную Конвенцию.</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7" w:name="Z1"/>
      <w:r w:rsidRPr="00A15B4A">
        <w:rPr>
          <w:rFonts w:ascii="Times New Roman" w:eastAsia="Times New Roman" w:hAnsi="Times New Roman" w:cs="Times New Roman"/>
          <w:b/>
          <w:bCs/>
          <w:color w:val="000000"/>
          <w:sz w:val="28"/>
          <w:szCs w:val="28"/>
          <w:lang w:eastAsia="ru-RU"/>
        </w:rPr>
        <w:t>Заявка</w:t>
      </w:r>
      <w:bookmarkEnd w:id="7"/>
      <w:r w:rsidRPr="00A15B4A">
        <w:rPr>
          <w:rFonts w:ascii="Times New Roman" w:eastAsia="Times New Roman" w:hAnsi="Times New Roman" w:cs="Times New Roman"/>
          <w:color w:val="000000"/>
          <w:sz w:val="28"/>
          <w:szCs w:val="28"/>
          <w:lang w:eastAsia="ru-RU"/>
        </w:rPr>
        <w:t> – совокупность документов, подаваемых заявителем или доверенным лицом от имени заявителя и содержащих просьбу о выдаче охранного документа.</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8" w:name="Z2"/>
      <w:r w:rsidRPr="00A15B4A">
        <w:rPr>
          <w:rFonts w:ascii="Times New Roman" w:eastAsia="Times New Roman" w:hAnsi="Times New Roman" w:cs="Times New Roman"/>
          <w:b/>
          <w:bCs/>
          <w:color w:val="000000"/>
          <w:sz w:val="28"/>
          <w:szCs w:val="28"/>
          <w:lang w:eastAsia="ru-RU"/>
        </w:rPr>
        <w:t>Заявление о выдаче патента</w:t>
      </w:r>
      <w:bookmarkEnd w:id="8"/>
      <w:r w:rsidRPr="00A15B4A">
        <w:rPr>
          <w:rFonts w:ascii="Times New Roman" w:eastAsia="Times New Roman" w:hAnsi="Times New Roman" w:cs="Times New Roman"/>
          <w:color w:val="000000"/>
          <w:sz w:val="28"/>
          <w:szCs w:val="28"/>
          <w:lang w:eastAsia="ru-RU"/>
        </w:rPr>
        <w:t> – документ заявки, составленный по установленной форме и содержащий просьбу о выдаче охранного документа (патента на изобретение, промышленный образец, полезную модель).</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9" w:name="Z3"/>
      <w:r w:rsidRPr="00A15B4A">
        <w:rPr>
          <w:rFonts w:ascii="Times New Roman" w:eastAsia="Times New Roman" w:hAnsi="Times New Roman" w:cs="Times New Roman"/>
          <w:b/>
          <w:bCs/>
          <w:color w:val="000000"/>
          <w:sz w:val="28"/>
          <w:szCs w:val="28"/>
          <w:lang w:eastAsia="ru-RU"/>
        </w:rPr>
        <w:t>Заявление о регистрации</w:t>
      </w:r>
      <w:bookmarkEnd w:id="9"/>
      <w:r w:rsidRPr="00A15B4A">
        <w:rPr>
          <w:rFonts w:ascii="Times New Roman" w:eastAsia="Times New Roman" w:hAnsi="Times New Roman" w:cs="Times New Roman"/>
          <w:color w:val="000000"/>
          <w:sz w:val="28"/>
          <w:szCs w:val="28"/>
          <w:lang w:eastAsia="ru-RU"/>
        </w:rPr>
        <w:t> – документ заявки, составленной по установленной форме и содержащий просьбу о регистрации объекта охраны (товарного знака, знака обслуживания, наименования места происхождения товара, программ ЭВМ или базы данных, топологии интегральной микросхемы).</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10" w:name="Z8"/>
      <w:r w:rsidRPr="00A15B4A">
        <w:rPr>
          <w:rFonts w:ascii="Times New Roman" w:eastAsia="Times New Roman" w:hAnsi="Times New Roman" w:cs="Times New Roman"/>
          <w:b/>
          <w:bCs/>
          <w:color w:val="000000"/>
          <w:sz w:val="28"/>
          <w:szCs w:val="28"/>
          <w:lang w:eastAsia="ru-RU"/>
        </w:rPr>
        <w:t>Знак обслуживания</w:t>
      </w:r>
      <w:bookmarkEnd w:id="10"/>
      <w:r w:rsidRPr="00A15B4A">
        <w:rPr>
          <w:rFonts w:ascii="Times New Roman" w:eastAsia="Times New Roman" w:hAnsi="Times New Roman" w:cs="Times New Roman"/>
          <w:color w:val="000000"/>
          <w:sz w:val="28"/>
          <w:szCs w:val="28"/>
          <w:lang w:eastAsia="ru-RU"/>
        </w:rPr>
        <w:t> - обозначение, служащее для индивидуализации выполняемых юридическими лицами либо индивидуальными предпринимателями работ или оказываемых ими услуг. Правила Гражданского Кодекса Российской Федерации о товарных знаках соответственно применяются к знакам обслуживания (ст. 1477 ГК РФ).</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11" w:name="Z4"/>
      <w:r w:rsidRPr="00A15B4A">
        <w:rPr>
          <w:rFonts w:ascii="Times New Roman" w:eastAsia="Times New Roman" w:hAnsi="Times New Roman" w:cs="Times New Roman"/>
          <w:b/>
          <w:bCs/>
          <w:color w:val="000000"/>
          <w:sz w:val="28"/>
          <w:szCs w:val="28"/>
          <w:lang w:eastAsia="ru-RU"/>
        </w:rPr>
        <w:t>Знак охраны авторского права</w:t>
      </w:r>
      <w:bookmarkEnd w:id="11"/>
      <w:r w:rsidRPr="00A15B4A">
        <w:rPr>
          <w:rFonts w:ascii="Times New Roman" w:eastAsia="Times New Roman" w:hAnsi="Times New Roman" w:cs="Times New Roman"/>
          <w:color w:val="000000"/>
          <w:sz w:val="28"/>
          <w:szCs w:val="28"/>
          <w:lang w:eastAsia="ru-RU"/>
        </w:rPr>
        <w:t> – помещается на каждом экземпляре произведения и состоит из трех элементов: латинской буквы C в окружности, имени и наименования правообладателя и года первого опубликования произведения (ст. 1271 ГК РФ).</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12" w:name="Z5"/>
      <w:r w:rsidRPr="00A15B4A">
        <w:rPr>
          <w:rFonts w:ascii="Times New Roman" w:eastAsia="Times New Roman" w:hAnsi="Times New Roman" w:cs="Times New Roman"/>
          <w:b/>
          <w:bCs/>
          <w:color w:val="000000"/>
          <w:sz w:val="28"/>
          <w:szCs w:val="28"/>
          <w:lang w:eastAsia="ru-RU"/>
        </w:rPr>
        <w:t>Знак охраны наименования места происхождения товар</w:t>
      </w:r>
      <w:bookmarkEnd w:id="12"/>
      <w:r w:rsidRPr="00A15B4A">
        <w:rPr>
          <w:rFonts w:ascii="Times New Roman" w:eastAsia="Times New Roman" w:hAnsi="Times New Roman" w:cs="Times New Roman"/>
          <w:b/>
          <w:bCs/>
          <w:color w:val="000000"/>
          <w:sz w:val="28"/>
          <w:szCs w:val="28"/>
          <w:lang w:eastAsia="ru-RU"/>
        </w:rPr>
        <w:t>а</w:t>
      </w:r>
      <w:r w:rsidRPr="00A15B4A">
        <w:rPr>
          <w:rFonts w:ascii="Times New Roman" w:eastAsia="Times New Roman" w:hAnsi="Times New Roman" w:cs="Times New Roman"/>
          <w:color w:val="000000"/>
          <w:sz w:val="28"/>
          <w:szCs w:val="28"/>
          <w:lang w:eastAsia="ru-RU"/>
        </w:rPr>
        <w:t> – представляет собой словесное обозначение «зарегистрированное наименование места происхождения товара» или «зарегистрированное НМПТ» и указывает на то, что применяемое обозначение является наименованием места происхождения товара, зарегистрированным в Российской Федерации (ст. 1520 ГК РФ).</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13" w:name="Z6"/>
      <w:r w:rsidRPr="00A15B4A">
        <w:rPr>
          <w:rFonts w:ascii="Times New Roman" w:eastAsia="Times New Roman" w:hAnsi="Times New Roman" w:cs="Times New Roman"/>
          <w:b/>
          <w:bCs/>
          <w:color w:val="000000"/>
          <w:sz w:val="28"/>
          <w:szCs w:val="28"/>
          <w:lang w:eastAsia="ru-RU"/>
        </w:rPr>
        <w:t>Знак охраны товарного знак</w:t>
      </w:r>
      <w:bookmarkEnd w:id="13"/>
      <w:r w:rsidRPr="00A15B4A">
        <w:rPr>
          <w:rFonts w:ascii="Times New Roman" w:eastAsia="Times New Roman" w:hAnsi="Times New Roman" w:cs="Times New Roman"/>
          <w:b/>
          <w:bCs/>
          <w:color w:val="000000"/>
          <w:sz w:val="28"/>
          <w:szCs w:val="28"/>
          <w:lang w:eastAsia="ru-RU"/>
        </w:rPr>
        <w:t>а</w:t>
      </w:r>
      <w:r w:rsidRPr="00A15B4A">
        <w:rPr>
          <w:rFonts w:ascii="Times New Roman" w:eastAsia="Times New Roman" w:hAnsi="Times New Roman" w:cs="Times New Roman"/>
          <w:color w:val="000000"/>
          <w:sz w:val="28"/>
          <w:szCs w:val="28"/>
          <w:lang w:eastAsia="ru-RU"/>
        </w:rPr>
        <w:t> – состоит из латинской буквы «R» или латинской буквы «R» в окружности ® либо словесного обозначения «товарный знак» или «зарегистрированный товарный знак» и указывает на то, что применяемое обозначение является товарным знаком, охраняемым на территории Российской Федерации (ст. 1485 ГК РФ).</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14" w:name="Z7"/>
      <w:bookmarkEnd w:id="14"/>
      <w:r w:rsidRPr="00A15B4A">
        <w:rPr>
          <w:rFonts w:ascii="Times New Roman" w:eastAsia="Times New Roman" w:hAnsi="Times New Roman" w:cs="Times New Roman"/>
          <w:b/>
          <w:bCs/>
          <w:color w:val="000000"/>
          <w:sz w:val="28"/>
          <w:szCs w:val="28"/>
          <w:lang w:eastAsia="ru-RU"/>
        </w:rPr>
        <w:lastRenderedPageBreak/>
        <w:t>Знак охраны топологии интегральной микросхемы</w:t>
      </w:r>
      <w:r w:rsidRPr="00A15B4A">
        <w:rPr>
          <w:rFonts w:ascii="Times New Roman" w:eastAsia="Times New Roman" w:hAnsi="Times New Roman" w:cs="Times New Roman"/>
          <w:color w:val="000000"/>
          <w:sz w:val="28"/>
          <w:szCs w:val="28"/>
          <w:lang w:eastAsia="ru-RU"/>
        </w:rPr>
        <w:t> – состоит из выделенной прописной буквы «Т»1 («Т»2, [Т], Т, Т* или Т), даты начала срока действия исключительного права на топологию и информации, позволяющей идентифицировать правообладателя (ст. 1455 ГК РФ).</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15" w:name="I1"/>
      <w:r w:rsidRPr="00A15B4A">
        <w:rPr>
          <w:rFonts w:ascii="Times New Roman" w:eastAsia="Times New Roman" w:hAnsi="Times New Roman" w:cs="Times New Roman"/>
          <w:b/>
          <w:bCs/>
          <w:color w:val="000000"/>
          <w:sz w:val="28"/>
          <w:szCs w:val="28"/>
          <w:lang w:eastAsia="ru-RU"/>
        </w:rPr>
        <w:t>Изобретатель</w:t>
      </w:r>
      <w:bookmarkEnd w:id="15"/>
      <w:r w:rsidRPr="00A15B4A">
        <w:rPr>
          <w:rFonts w:ascii="Times New Roman" w:eastAsia="Times New Roman" w:hAnsi="Times New Roman" w:cs="Times New Roman"/>
          <w:color w:val="000000"/>
          <w:sz w:val="28"/>
          <w:szCs w:val="28"/>
          <w:lang w:eastAsia="ru-RU"/>
        </w:rPr>
        <w:t> – автор изобретения, признанного таковым официальным государственным органом.</w:t>
      </w:r>
    </w:p>
    <w:p w:rsidR="00A15B4A" w:rsidRPr="00A15B4A" w:rsidRDefault="00A15B4A" w:rsidP="00A15B4A">
      <w:pPr>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b/>
          <w:bCs/>
          <w:sz w:val="28"/>
          <w:szCs w:val="28"/>
          <w:lang w:eastAsia="ru-RU"/>
        </w:rPr>
        <w:t>Изобразительный товарный знак (логотип)</w:t>
      </w:r>
      <w:r w:rsidRPr="00A15B4A">
        <w:rPr>
          <w:rFonts w:ascii="Times New Roman" w:eastAsia="Times New Roman" w:hAnsi="Times New Roman" w:cs="Times New Roman"/>
          <w:sz w:val="28"/>
          <w:szCs w:val="28"/>
          <w:lang w:eastAsia="ru-RU"/>
        </w:rPr>
        <w:t> – товарный знак, который состоит только из изобразительной части. Изобразительный товарный знак может быть зарегистрирован в цветном варианте.</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16" w:name="I2"/>
      <w:r w:rsidRPr="00A15B4A">
        <w:rPr>
          <w:rFonts w:ascii="Times New Roman" w:eastAsia="Times New Roman" w:hAnsi="Times New Roman" w:cs="Times New Roman"/>
          <w:b/>
          <w:bCs/>
          <w:color w:val="000000"/>
          <w:sz w:val="28"/>
          <w:szCs w:val="28"/>
          <w:lang w:eastAsia="ru-RU"/>
        </w:rPr>
        <w:t>Изобретение</w:t>
      </w:r>
      <w:bookmarkEnd w:id="16"/>
      <w:r w:rsidRPr="00A15B4A">
        <w:rPr>
          <w:rFonts w:ascii="Times New Roman" w:eastAsia="Times New Roman" w:hAnsi="Times New Roman" w:cs="Times New Roman"/>
          <w:color w:val="000000"/>
          <w:sz w:val="28"/>
          <w:szCs w:val="28"/>
          <w:lang w:eastAsia="ru-RU"/>
        </w:rPr>
        <w:t> – техническое решение в любой области, относящееся к продукту (в частности, устройству, веществу, штамму микроорганизма, культуре клеток растений или животных) или способу (процессу осуществления действий над материальным объектом с помощью материальных средств), в том числе к применению продукта или способа по определенному назначению. По действующему законодательству Российской Федерации изобретению предоставляется правовая охрана, если оно является новым, имеет изобретательский уровень и промышленно применимо (ст. 1350 ГК РФ).</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17" w:name="I3"/>
      <w:bookmarkEnd w:id="17"/>
      <w:r w:rsidRPr="00A15B4A">
        <w:rPr>
          <w:rFonts w:ascii="Times New Roman" w:eastAsia="Times New Roman" w:hAnsi="Times New Roman" w:cs="Times New Roman"/>
          <w:b/>
          <w:bCs/>
          <w:color w:val="000000"/>
          <w:sz w:val="28"/>
          <w:szCs w:val="28"/>
          <w:lang w:eastAsia="ru-RU"/>
        </w:rPr>
        <w:t>Интеллектуальная собственность</w:t>
      </w:r>
      <w:r w:rsidRPr="00A15B4A">
        <w:rPr>
          <w:rFonts w:ascii="Times New Roman" w:eastAsia="Times New Roman" w:hAnsi="Times New Roman" w:cs="Times New Roman"/>
          <w:color w:val="000000"/>
          <w:sz w:val="28"/>
          <w:szCs w:val="28"/>
          <w:lang w:eastAsia="ru-RU"/>
        </w:rPr>
        <w:t> - охраняемые результаты интеллектуальной деятельности и приравненные к ним средства индивидуализации юридических лиц, товаров, работ, услуг и предприятий: произведения науки, литературы и искусства; программы для электронных вычислительных машин (программы для ЭВМ); базы данных; исполнения; фонограммы; сообщение в эфир или по кабелю радио- или телепередач (вещание организаций эфирного или кабельного вещания); изобретения; полезные модели; промышленные образцы; селекционные достижения; топологии интегральных микросхем; секреты производства (ноу-хау); фирменные наименования; товарные знаки и знаки обслуживания; наименования мест происхождения товаров; коммерческие обозначения (ст. 1225 ГК РФ).</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18" w:name="I4"/>
      <w:bookmarkEnd w:id="18"/>
      <w:r w:rsidRPr="00A15B4A">
        <w:rPr>
          <w:rFonts w:ascii="Times New Roman" w:eastAsia="Times New Roman" w:hAnsi="Times New Roman" w:cs="Times New Roman"/>
          <w:b/>
          <w:bCs/>
          <w:color w:val="000000"/>
          <w:sz w:val="28"/>
          <w:szCs w:val="28"/>
          <w:lang w:eastAsia="ru-RU"/>
        </w:rPr>
        <w:t>Интеллектуальные права</w:t>
      </w:r>
      <w:r w:rsidRPr="00A15B4A">
        <w:rPr>
          <w:rFonts w:ascii="Times New Roman" w:eastAsia="Times New Roman" w:hAnsi="Times New Roman" w:cs="Times New Roman"/>
          <w:color w:val="000000"/>
          <w:sz w:val="28"/>
          <w:szCs w:val="28"/>
          <w:lang w:eastAsia="ru-RU"/>
        </w:rPr>
        <w:t> – права на результаты интеллектуальной деятельности и приравненные к ним средства индивидуализации, которые включают исключительное право, являющееся имущественным правом, а в отдельных случаях, предусмотренных законодательством, также личные неимущественные права и иные права (ст. 1226 ГК РФ).</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19" w:name="I5"/>
      <w:bookmarkStart w:id="20" w:name="I6"/>
      <w:bookmarkEnd w:id="19"/>
      <w:bookmarkEnd w:id="20"/>
      <w:r w:rsidRPr="00A15B4A">
        <w:rPr>
          <w:rFonts w:ascii="Times New Roman" w:eastAsia="Times New Roman" w:hAnsi="Times New Roman" w:cs="Times New Roman"/>
          <w:b/>
          <w:bCs/>
          <w:color w:val="000000"/>
          <w:sz w:val="28"/>
          <w:szCs w:val="28"/>
          <w:lang w:eastAsia="ru-RU"/>
        </w:rPr>
        <w:t>Информационный поиск</w:t>
      </w:r>
      <w:r w:rsidRPr="00A15B4A">
        <w:rPr>
          <w:rFonts w:ascii="Times New Roman" w:eastAsia="Times New Roman" w:hAnsi="Times New Roman" w:cs="Times New Roman"/>
          <w:color w:val="000000"/>
          <w:sz w:val="28"/>
          <w:szCs w:val="28"/>
          <w:lang w:eastAsia="ru-RU"/>
        </w:rPr>
        <w:t xml:space="preserve"> – анализ источников информации для определения уровня техники, в сравнении с которым осуществляется оценка новизны и изобретательского уровня заявленного предложения. </w:t>
      </w:r>
      <w:r w:rsidRPr="00A15B4A">
        <w:rPr>
          <w:rFonts w:ascii="Times New Roman" w:eastAsia="Times New Roman" w:hAnsi="Times New Roman" w:cs="Times New Roman"/>
          <w:color w:val="000000"/>
          <w:sz w:val="28"/>
          <w:szCs w:val="28"/>
          <w:lang w:eastAsia="ru-RU"/>
        </w:rPr>
        <w:lastRenderedPageBreak/>
        <w:t>Информационный поиск проводится по заявке, прошедшей формальную экспертизу с положительным результатом, при подаче соответствующего ходатайства заявителем или третьим лицом.</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21" w:name="K1"/>
      <w:r w:rsidRPr="00A15B4A">
        <w:rPr>
          <w:rFonts w:ascii="Times New Roman" w:eastAsia="Times New Roman" w:hAnsi="Times New Roman" w:cs="Times New Roman"/>
          <w:b/>
          <w:bCs/>
          <w:color w:val="000000"/>
          <w:sz w:val="28"/>
          <w:szCs w:val="28"/>
          <w:lang w:eastAsia="ru-RU"/>
        </w:rPr>
        <w:t>Коммерческое обозначение</w:t>
      </w:r>
      <w:bookmarkEnd w:id="21"/>
      <w:r w:rsidRPr="00A15B4A">
        <w:rPr>
          <w:rFonts w:ascii="Times New Roman" w:eastAsia="Times New Roman" w:hAnsi="Times New Roman" w:cs="Times New Roman"/>
          <w:color w:val="000000"/>
          <w:sz w:val="28"/>
          <w:szCs w:val="28"/>
          <w:lang w:eastAsia="ru-RU"/>
        </w:rPr>
        <w:t> -</w:t>
      </w:r>
      <w:r w:rsidRPr="00A15B4A">
        <w:rPr>
          <w:rFonts w:ascii="Times New Roman" w:eastAsia="Times New Roman" w:hAnsi="Times New Roman" w:cs="Times New Roman"/>
          <w:sz w:val="28"/>
          <w:szCs w:val="28"/>
          <w:lang w:eastAsia="ru-RU"/>
        </w:rPr>
        <w:t>– средство индивидуализации торговых, промышленных и других предприятий,</w:t>
      </w:r>
      <w:r w:rsidRPr="00A15B4A">
        <w:rPr>
          <w:rFonts w:ascii="Times New Roman" w:eastAsia="Times New Roman" w:hAnsi="Times New Roman" w:cs="Times New Roman"/>
          <w:color w:val="000000"/>
          <w:sz w:val="28"/>
          <w:szCs w:val="28"/>
          <w:lang w:eastAsia="ru-RU"/>
        </w:rPr>
        <w:t xml:space="preserve"> не являющееся фирменным наименованием и не подлежащее обязательному включению в учредительные документы и единый государственный реестр юридических лиц обозначение, используемое юридическими лицами, осуществляющими предпринимательскую деятельность (в том числе некоммерческими организациями, которым право на осуществление такой деятельности предоставлено в соответствии с законом их учредительными документами), а также индивидуальными предпринимателями для индивидуализации принадлежащих им торговых, промышленных и других предприятий. Коммерческое обозначение может использоваться правообладателем для индивидуализации одного или нескольких предприятий. Для индивидуализации одного предприятия не могут одновременно использоваться два и более коммерческих обозначения (ст. 1538 ГК РФ).</w:t>
      </w:r>
    </w:p>
    <w:p w:rsidR="00A15B4A" w:rsidRPr="00A15B4A" w:rsidRDefault="00A15B4A" w:rsidP="00A15B4A">
      <w:pPr>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b/>
          <w:bCs/>
          <w:sz w:val="28"/>
          <w:szCs w:val="28"/>
          <w:lang w:eastAsia="ru-RU"/>
        </w:rPr>
        <w:t>Комбинированный товарный знак</w:t>
      </w:r>
      <w:r w:rsidRPr="00A15B4A">
        <w:rPr>
          <w:rFonts w:ascii="Times New Roman" w:eastAsia="Times New Roman" w:hAnsi="Times New Roman" w:cs="Times New Roman"/>
          <w:sz w:val="28"/>
          <w:szCs w:val="28"/>
          <w:lang w:eastAsia="ru-RU"/>
        </w:rPr>
        <w:t> – товарный знак, состоящий из словесной и изобразительной части (логотипа).</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22" w:name="L1"/>
      <w:bookmarkEnd w:id="22"/>
      <w:r w:rsidRPr="00A15B4A">
        <w:rPr>
          <w:rFonts w:ascii="Times New Roman" w:eastAsia="Times New Roman" w:hAnsi="Times New Roman" w:cs="Times New Roman"/>
          <w:b/>
          <w:bCs/>
          <w:color w:val="000000"/>
          <w:sz w:val="28"/>
          <w:szCs w:val="28"/>
          <w:lang w:eastAsia="ru-RU"/>
        </w:rPr>
        <w:t>Лицензионный договор</w:t>
      </w:r>
      <w:r w:rsidRPr="00A15B4A">
        <w:rPr>
          <w:rFonts w:ascii="Times New Roman" w:eastAsia="Times New Roman" w:hAnsi="Times New Roman" w:cs="Times New Roman"/>
          <w:color w:val="000000"/>
          <w:sz w:val="28"/>
          <w:szCs w:val="28"/>
          <w:lang w:eastAsia="ru-RU"/>
        </w:rPr>
        <w:t> – договор, по которому одна сторона - обладатель исключительного права на результат интеллектуальной деятельности или на средство индивидуализации (лицензиар) предоставляет или обязуется предоставить другой стороне (лицензиату) право использования такого результата или такого средства в предусмотренных договором пределах (ст. 1235 ГК РФ).</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23" w:name="M1"/>
      <w:bookmarkEnd w:id="23"/>
      <w:r w:rsidRPr="00A15B4A">
        <w:rPr>
          <w:rFonts w:ascii="Times New Roman" w:eastAsia="Times New Roman" w:hAnsi="Times New Roman" w:cs="Times New Roman"/>
          <w:b/>
          <w:bCs/>
          <w:color w:val="000000"/>
          <w:sz w:val="28"/>
          <w:szCs w:val="28"/>
          <w:lang w:eastAsia="ru-RU"/>
        </w:rPr>
        <w:t>Международная заявка</w:t>
      </w:r>
      <w:r w:rsidRPr="00A15B4A">
        <w:rPr>
          <w:rFonts w:ascii="Times New Roman" w:eastAsia="Times New Roman" w:hAnsi="Times New Roman" w:cs="Times New Roman"/>
          <w:color w:val="000000"/>
          <w:sz w:val="28"/>
          <w:szCs w:val="28"/>
          <w:lang w:eastAsia="ru-RU"/>
        </w:rPr>
        <w:t> – заявка на изобретение, поданная в соответствии с Договором о патентной кооперации (РСТ), или заявка на товарный знак, поданная в соответствии с Договором о регистрации товарных знаков (TRT).</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24" w:name="M2"/>
      <w:bookmarkEnd w:id="24"/>
      <w:r w:rsidRPr="00A15B4A">
        <w:rPr>
          <w:rFonts w:ascii="Times New Roman" w:eastAsia="Times New Roman" w:hAnsi="Times New Roman" w:cs="Times New Roman"/>
          <w:b/>
          <w:bCs/>
          <w:color w:val="000000"/>
          <w:sz w:val="28"/>
          <w:szCs w:val="28"/>
          <w:lang w:eastAsia="ru-RU"/>
        </w:rPr>
        <w:t>Международная патентная классификация (МПК)</w:t>
      </w:r>
      <w:r w:rsidRPr="00A15B4A">
        <w:rPr>
          <w:rFonts w:ascii="Times New Roman" w:eastAsia="Times New Roman" w:hAnsi="Times New Roman" w:cs="Times New Roman"/>
          <w:color w:val="000000"/>
          <w:sz w:val="28"/>
          <w:szCs w:val="28"/>
          <w:lang w:eastAsia="ru-RU"/>
        </w:rPr>
        <w:t> – принятая на основе международного соглашения классификация изобретений, построенная по функционально-отраслевому принципу и используемая в качестве основного или дополнительного средства для единообразного в международном масштабе классифицирования и поиска информации об изобретениях.</w:t>
      </w:r>
    </w:p>
    <w:p w:rsidR="00A15B4A" w:rsidRPr="00A15B4A" w:rsidRDefault="00A15B4A" w:rsidP="00A15B4A">
      <w:pPr>
        <w:ind w:firstLine="709"/>
        <w:jc w:val="both"/>
        <w:rPr>
          <w:rFonts w:ascii="Times New Roman" w:eastAsia="Times New Roman" w:hAnsi="Times New Roman" w:cs="Times New Roman"/>
          <w:sz w:val="28"/>
          <w:szCs w:val="28"/>
          <w:lang w:eastAsia="ru-RU"/>
        </w:rPr>
      </w:pPr>
      <w:bookmarkStart w:id="25" w:name="M3"/>
      <w:bookmarkEnd w:id="25"/>
      <w:r w:rsidRPr="00A15B4A">
        <w:rPr>
          <w:rFonts w:ascii="Times New Roman" w:eastAsia="Times New Roman" w:hAnsi="Times New Roman" w:cs="Times New Roman"/>
          <w:b/>
          <w:bCs/>
          <w:color w:val="000000"/>
          <w:sz w:val="28"/>
          <w:szCs w:val="28"/>
          <w:lang w:eastAsia="ru-RU"/>
        </w:rPr>
        <w:t>Международная классификация промышленных образцов (МКПО)</w:t>
      </w:r>
      <w:r w:rsidRPr="00A15B4A">
        <w:rPr>
          <w:rFonts w:ascii="Times New Roman" w:eastAsia="Times New Roman" w:hAnsi="Times New Roman" w:cs="Times New Roman"/>
          <w:color w:val="000000"/>
          <w:sz w:val="28"/>
          <w:szCs w:val="28"/>
          <w:lang w:eastAsia="ru-RU"/>
        </w:rPr>
        <w:t xml:space="preserve"> – принятая в рамках ВОИС </w:t>
      </w:r>
      <w:proofErr w:type="spellStart"/>
      <w:r w:rsidRPr="00A15B4A">
        <w:rPr>
          <w:rFonts w:ascii="Times New Roman" w:eastAsia="Times New Roman" w:hAnsi="Times New Roman" w:cs="Times New Roman"/>
          <w:color w:val="000000"/>
          <w:sz w:val="28"/>
          <w:szCs w:val="28"/>
          <w:lang w:eastAsia="ru-RU"/>
        </w:rPr>
        <w:t>Локарнским</w:t>
      </w:r>
      <w:proofErr w:type="spellEnd"/>
      <w:r w:rsidRPr="00A15B4A">
        <w:rPr>
          <w:rFonts w:ascii="Times New Roman" w:eastAsia="Times New Roman" w:hAnsi="Times New Roman" w:cs="Times New Roman"/>
          <w:color w:val="000000"/>
          <w:sz w:val="28"/>
          <w:szCs w:val="28"/>
          <w:lang w:eastAsia="ru-RU"/>
        </w:rPr>
        <w:t xml:space="preserve"> соглашением об учреждении Международной классификации промышленных образцов </w:t>
      </w:r>
      <w:r w:rsidRPr="00A15B4A">
        <w:rPr>
          <w:rFonts w:ascii="Times New Roman" w:eastAsia="Times New Roman" w:hAnsi="Times New Roman" w:cs="Times New Roman"/>
          <w:color w:val="000000"/>
          <w:sz w:val="28"/>
          <w:szCs w:val="28"/>
          <w:lang w:eastAsia="ru-RU"/>
        </w:rPr>
        <w:lastRenderedPageBreak/>
        <w:t>двухуровневая классификация изделий, используемая при экспертизе и регистрации объектов, заявленных и признанных в качестве промышленных образцов.</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26" w:name="M4"/>
      <w:bookmarkEnd w:id="26"/>
      <w:r w:rsidRPr="00A15B4A">
        <w:rPr>
          <w:rFonts w:ascii="Times New Roman" w:eastAsia="Times New Roman" w:hAnsi="Times New Roman" w:cs="Times New Roman"/>
          <w:b/>
          <w:bCs/>
          <w:color w:val="000000"/>
          <w:sz w:val="28"/>
          <w:szCs w:val="28"/>
          <w:lang w:eastAsia="ru-RU"/>
        </w:rPr>
        <w:t>Международная классификация товаров и услуг для регистрации товарных знаков (МКТУ)</w:t>
      </w:r>
      <w:r w:rsidRPr="00A15B4A">
        <w:rPr>
          <w:rFonts w:ascii="Times New Roman" w:eastAsia="Times New Roman" w:hAnsi="Times New Roman" w:cs="Times New Roman"/>
          <w:color w:val="000000"/>
          <w:sz w:val="28"/>
          <w:szCs w:val="28"/>
          <w:lang w:eastAsia="ru-RU"/>
        </w:rPr>
        <w:t xml:space="preserve"> – принятая </w:t>
      </w:r>
      <w:proofErr w:type="spellStart"/>
      <w:r w:rsidRPr="00A15B4A">
        <w:rPr>
          <w:rFonts w:ascii="Times New Roman" w:eastAsia="Times New Roman" w:hAnsi="Times New Roman" w:cs="Times New Roman"/>
          <w:color w:val="000000"/>
          <w:sz w:val="28"/>
          <w:szCs w:val="28"/>
          <w:lang w:eastAsia="ru-RU"/>
        </w:rPr>
        <w:t>Ниццким</w:t>
      </w:r>
      <w:proofErr w:type="spellEnd"/>
      <w:r w:rsidRPr="00A15B4A">
        <w:rPr>
          <w:rFonts w:ascii="Times New Roman" w:eastAsia="Times New Roman" w:hAnsi="Times New Roman" w:cs="Times New Roman"/>
          <w:color w:val="000000"/>
          <w:sz w:val="28"/>
          <w:szCs w:val="28"/>
          <w:lang w:eastAsia="ru-RU"/>
        </w:rPr>
        <w:t xml:space="preserve"> соглашением система классификации товаров и услуг, используется при экспертизе и регистрации товарных знаков.</w:t>
      </w:r>
    </w:p>
    <w:p w:rsidR="00A15B4A" w:rsidRPr="00A15B4A" w:rsidRDefault="00A15B4A" w:rsidP="00A15B4A">
      <w:pPr>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b/>
          <w:bCs/>
          <w:sz w:val="28"/>
          <w:szCs w:val="28"/>
          <w:lang w:eastAsia="ru-RU"/>
        </w:rPr>
        <w:t>Логотип</w:t>
      </w:r>
      <w:r w:rsidRPr="00A15B4A">
        <w:rPr>
          <w:rFonts w:ascii="Times New Roman" w:eastAsia="Times New Roman" w:hAnsi="Times New Roman" w:cs="Times New Roman"/>
          <w:sz w:val="28"/>
          <w:szCs w:val="28"/>
          <w:lang w:eastAsia="ru-RU"/>
        </w:rPr>
        <w:t> – изобразительная часть товарного знака.</w:t>
      </w:r>
      <w:r w:rsidRPr="00A15B4A">
        <w:rPr>
          <w:rFonts w:ascii="Times New Roman" w:eastAsia="Times New Roman" w:hAnsi="Times New Roman" w:cs="Times New Roman"/>
          <w:b/>
          <w:bCs/>
          <w:sz w:val="28"/>
          <w:szCs w:val="28"/>
          <w:lang w:eastAsia="ru-RU"/>
        </w:rPr>
        <w:t> </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27" w:name="N1"/>
      <w:bookmarkEnd w:id="27"/>
      <w:r w:rsidRPr="00A15B4A">
        <w:rPr>
          <w:rFonts w:ascii="Times New Roman" w:eastAsia="Times New Roman" w:hAnsi="Times New Roman" w:cs="Times New Roman"/>
          <w:b/>
          <w:bCs/>
          <w:color w:val="000000"/>
          <w:sz w:val="28"/>
          <w:szCs w:val="28"/>
          <w:lang w:eastAsia="ru-RU"/>
        </w:rPr>
        <w:t>Наименование места происхождения товара</w:t>
      </w:r>
      <w:r w:rsidRPr="00A15B4A">
        <w:rPr>
          <w:rFonts w:ascii="Times New Roman" w:eastAsia="Times New Roman" w:hAnsi="Times New Roman" w:cs="Times New Roman"/>
          <w:color w:val="000000"/>
          <w:sz w:val="28"/>
          <w:szCs w:val="28"/>
          <w:lang w:eastAsia="ru-RU"/>
        </w:rPr>
        <w:t> – обозначение, представляющее собой либо содержащее современное или историческое, официальное или неофициальное, полное или сокращенное наименование страны, городского или сельского поселения, местности или другого географического объекта, а также обозначение, производное от такого наименования и ставшее известным в результате его использования в отношении товара, особые свойства которого исключительно или главным образом определяются характерными для данного географического объекта природными условиями и (или) людскими факторами. На использование этого наименования может быть признано исключительное право производителей такого товара. (ст. 1516 ГК РФ).</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28" w:name="N2"/>
      <w:bookmarkEnd w:id="28"/>
      <w:r w:rsidRPr="00A15B4A">
        <w:rPr>
          <w:rFonts w:ascii="Times New Roman" w:eastAsia="Times New Roman" w:hAnsi="Times New Roman" w:cs="Times New Roman"/>
          <w:b/>
          <w:bCs/>
          <w:color w:val="000000"/>
          <w:sz w:val="28"/>
          <w:szCs w:val="28"/>
          <w:lang w:eastAsia="ru-RU"/>
        </w:rPr>
        <w:t>Национальный патент</w:t>
      </w:r>
      <w:r w:rsidRPr="00A15B4A">
        <w:rPr>
          <w:rFonts w:ascii="Times New Roman" w:eastAsia="Times New Roman" w:hAnsi="Times New Roman" w:cs="Times New Roman"/>
          <w:color w:val="000000"/>
          <w:sz w:val="28"/>
          <w:szCs w:val="28"/>
          <w:lang w:eastAsia="ru-RU"/>
        </w:rPr>
        <w:t> – патент, выданный национальным патентным ведомством той страны, в которой было создано данное изобретение.</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29" w:name="N3"/>
      <w:bookmarkEnd w:id="29"/>
      <w:r w:rsidRPr="00A15B4A">
        <w:rPr>
          <w:rFonts w:ascii="Times New Roman" w:eastAsia="Times New Roman" w:hAnsi="Times New Roman" w:cs="Times New Roman"/>
          <w:b/>
          <w:bCs/>
          <w:color w:val="000000"/>
          <w:sz w:val="28"/>
          <w:szCs w:val="28"/>
          <w:lang w:eastAsia="ru-RU"/>
        </w:rPr>
        <w:t>Ноу-хау (секрет производства)</w:t>
      </w:r>
      <w:r w:rsidRPr="00A15B4A">
        <w:rPr>
          <w:rFonts w:ascii="Times New Roman" w:eastAsia="Times New Roman" w:hAnsi="Times New Roman" w:cs="Times New Roman"/>
          <w:color w:val="000000"/>
          <w:sz w:val="28"/>
          <w:szCs w:val="28"/>
          <w:lang w:eastAsia="ru-RU"/>
        </w:rPr>
        <w:t> – сведения любого характера (производственные, технические, экономические, организационные и другие) о результатах интеллектуальной деятельности в научно-технической сфере и о способах осуществления профессиональной деятельности, имеющие действительную или потенциальную коммерческую ценность вследствие неизвестности их третьим лицам (ст.1465 ГК РФ).</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30" w:name="O1"/>
      <w:bookmarkEnd w:id="30"/>
      <w:r w:rsidRPr="00A15B4A">
        <w:rPr>
          <w:rFonts w:ascii="Times New Roman" w:eastAsia="Times New Roman" w:hAnsi="Times New Roman" w:cs="Times New Roman"/>
          <w:b/>
          <w:bCs/>
          <w:color w:val="000000"/>
          <w:sz w:val="28"/>
          <w:szCs w:val="28"/>
          <w:lang w:eastAsia="ru-RU"/>
        </w:rPr>
        <w:t>Открытие</w:t>
      </w:r>
      <w:r w:rsidRPr="00A15B4A">
        <w:rPr>
          <w:rFonts w:ascii="Times New Roman" w:eastAsia="Times New Roman" w:hAnsi="Times New Roman" w:cs="Times New Roman"/>
          <w:color w:val="000000"/>
          <w:sz w:val="28"/>
          <w:szCs w:val="28"/>
          <w:lang w:eastAsia="ru-RU"/>
        </w:rPr>
        <w:t> – установление неизвестных ранее объективно существующих закономерностей, свойств и явлений материального мира, вносящих коренные изменения в уровень познания.</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31" w:name="O2"/>
      <w:bookmarkEnd w:id="31"/>
      <w:r w:rsidRPr="00A15B4A">
        <w:rPr>
          <w:rFonts w:ascii="Times New Roman" w:eastAsia="Times New Roman" w:hAnsi="Times New Roman" w:cs="Times New Roman"/>
          <w:b/>
          <w:bCs/>
          <w:color w:val="000000"/>
          <w:sz w:val="28"/>
          <w:szCs w:val="28"/>
          <w:lang w:eastAsia="ru-RU"/>
        </w:rPr>
        <w:t>Официальный бюллетень</w:t>
      </w:r>
      <w:r w:rsidRPr="00A15B4A">
        <w:rPr>
          <w:rFonts w:ascii="Times New Roman" w:eastAsia="Times New Roman" w:hAnsi="Times New Roman" w:cs="Times New Roman"/>
          <w:color w:val="000000"/>
          <w:sz w:val="28"/>
          <w:szCs w:val="28"/>
          <w:lang w:eastAsia="ru-RU"/>
        </w:rPr>
        <w:t> - официальное издание патентного ведомства, в котором публикуются сведения об охраняемых объектах промышленной собственности.</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32" w:name="O3"/>
      <w:bookmarkEnd w:id="32"/>
      <w:r w:rsidRPr="00A15B4A">
        <w:rPr>
          <w:rFonts w:ascii="Times New Roman" w:eastAsia="Times New Roman" w:hAnsi="Times New Roman" w:cs="Times New Roman"/>
          <w:b/>
          <w:bCs/>
          <w:color w:val="000000"/>
          <w:sz w:val="28"/>
          <w:szCs w:val="28"/>
          <w:lang w:eastAsia="ru-RU"/>
        </w:rPr>
        <w:t>Охранный документ</w:t>
      </w:r>
      <w:r w:rsidRPr="00A15B4A">
        <w:rPr>
          <w:rFonts w:ascii="Times New Roman" w:eastAsia="Times New Roman" w:hAnsi="Times New Roman" w:cs="Times New Roman"/>
          <w:color w:val="000000"/>
          <w:sz w:val="28"/>
          <w:szCs w:val="28"/>
          <w:lang w:eastAsia="ru-RU"/>
        </w:rPr>
        <w:t xml:space="preserve"> – документ, удостоверяющий охраняемые государством права на открытия, изобретения, полезные модели, промышленные образцы, товарные знаки и другие объекты промышленной </w:t>
      </w:r>
      <w:r w:rsidRPr="00A15B4A">
        <w:rPr>
          <w:rFonts w:ascii="Times New Roman" w:eastAsia="Times New Roman" w:hAnsi="Times New Roman" w:cs="Times New Roman"/>
          <w:color w:val="000000"/>
          <w:sz w:val="28"/>
          <w:szCs w:val="28"/>
          <w:lang w:eastAsia="ru-RU"/>
        </w:rPr>
        <w:lastRenderedPageBreak/>
        <w:t>собственности (дипломы на открытия, авторские свидетельства и патенты на изобретения, свидетельства и патенты на промышленные образцы, полезные модели и селекционные достижения, свидетельства о регистрации товарного знака, знака обслуживания, свидетельства о регистрации и предоставлении права пользования наименованием места происхождения товара и удостоверения на рационализаторские предложения).</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33" w:name="P1"/>
      <w:bookmarkEnd w:id="33"/>
      <w:r w:rsidRPr="00A15B4A">
        <w:rPr>
          <w:rFonts w:ascii="Times New Roman" w:eastAsia="Times New Roman" w:hAnsi="Times New Roman" w:cs="Times New Roman"/>
          <w:b/>
          <w:bCs/>
          <w:color w:val="000000"/>
          <w:sz w:val="28"/>
          <w:szCs w:val="28"/>
          <w:lang w:eastAsia="ru-RU"/>
        </w:rPr>
        <w:t>Патентная документация</w:t>
      </w:r>
      <w:r w:rsidRPr="00A15B4A">
        <w:rPr>
          <w:rFonts w:ascii="Times New Roman" w:eastAsia="Times New Roman" w:hAnsi="Times New Roman" w:cs="Times New Roman"/>
          <w:color w:val="000000"/>
          <w:sz w:val="28"/>
          <w:szCs w:val="28"/>
          <w:lang w:eastAsia="ru-RU"/>
        </w:rPr>
        <w:t> – совокупность патентных документов.</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34" w:name="P2"/>
      <w:bookmarkEnd w:id="34"/>
      <w:r w:rsidRPr="00A15B4A">
        <w:rPr>
          <w:rFonts w:ascii="Times New Roman" w:eastAsia="Times New Roman" w:hAnsi="Times New Roman" w:cs="Times New Roman"/>
          <w:b/>
          <w:bCs/>
          <w:color w:val="000000"/>
          <w:sz w:val="28"/>
          <w:szCs w:val="28"/>
          <w:lang w:eastAsia="ru-RU"/>
        </w:rPr>
        <w:t>Патентная информация</w:t>
      </w:r>
      <w:r w:rsidRPr="00A15B4A">
        <w:rPr>
          <w:rFonts w:ascii="Times New Roman" w:eastAsia="Times New Roman" w:hAnsi="Times New Roman" w:cs="Times New Roman"/>
          <w:color w:val="000000"/>
          <w:sz w:val="28"/>
          <w:szCs w:val="28"/>
          <w:lang w:eastAsia="ru-RU"/>
        </w:rPr>
        <w:t> – информация об объектах промышленной собственности всех видов, включая изобретения, полезные модели, промышленные образцы, товарные знаки, знаки обслуживания, наименования мест происхождения товаров, которая публикуется в изданиях патентных ведомств различных стран, региональных патентных ведомств, международных организаций и информационных центров.</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35" w:name="P3"/>
      <w:bookmarkEnd w:id="35"/>
      <w:r w:rsidRPr="00A15B4A">
        <w:rPr>
          <w:rFonts w:ascii="Times New Roman" w:eastAsia="Times New Roman" w:hAnsi="Times New Roman" w:cs="Times New Roman"/>
          <w:b/>
          <w:bCs/>
          <w:color w:val="000000"/>
          <w:sz w:val="28"/>
          <w:szCs w:val="28"/>
          <w:lang w:eastAsia="ru-RU"/>
        </w:rPr>
        <w:t>Патентная пошлина</w:t>
      </w:r>
      <w:r w:rsidRPr="00A15B4A">
        <w:rPr>
          <w:rFonts w:ascii="Times New Roman" w:eastAsia="Times New Roman" w:hAnsi="Times New Roman" w:cs="Times New Roman"/>
          <w:color w:val="000000"/>
          <w:sz w:val="28"/>
          <w:szCs w:val="28"/>
          <w:lang w:eastAsia="ru-RU"/>
        </w:rPr>
        <w:t> – денежный сбор, взимаемый патентным ведомством за совершение юридически значимых действий, связанных с правовой охраной объектов промышленной собственности.</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36" w:name="P4"/>
      <w:bookmarkEnd w:id="36"/>
      <w:r w:rsidRPr="00A15B4A">
        <w:rPr>
          <w:rFonts w:ascii="Times New Roman" w:eastAsia="Times New Roman" w:hAnsi="Times New Roman" w:cs="Times New Roman"/>
          <w:b/>
          <w:bCs/>
          <w:color w:val="000000"/>
          <w:sz w:val="28"/>
          <w:szCs w:val="28"/>
          <w:lang w:eastAsia="ru-RU"/>
        </w:rPr>
        <w:t>Патентная чистота</w:t>
      </w:r>
      <w:r w:rsidRPr="00A15B4A">
        <w:rPr>
          <w:rFonts w:ascii="Times New Roman" w:eastAsia="Times New Roman" w:hAnsi="Times New Roman" w:cs="Times New Roman"/>
          <w:color w:val="000000"/>
          <w:sz w:val="28"/>
          <w:szCs w:val="28"/>
          <w:lang w:eastAsia="ru-RU"/>
        </w:rPr>
        <w:t> – юридическое свойство объекта техники или технологии, заключающееся в том, что он может использоваться в данной стране без нарушения действующих на ее территории охранных документов исключительного права. Обладающими патентной чистотой в отношении какой-либо страны являются такие объекты, которые на подпадают под действие патентов на изобретения, полезные модели или промышленные образцы, имеющих силу на территории данной страны. Кроме того, объекты не должны нарушать зарегистрированные товарные знаки, а также фирменные наименования, знаки обслуживания и наименования мест происхождения товаров. Понятие патентной чистоты распространяется не только на материальные объекты (устройства, способы, вещества), но и на техническую документацию, по которой производится или будет производиться данный объект (в том числе проспекты предприятий, стандарты, технологическая документация и т.д.).</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37" w:name="P5"/>
      <w:bookmarkEnd w:id="37"/>
      <w:r w:rsidRPr="00A15B4A">
        <w:rPr>
          <w:rFonts w:ascii="Times New Roman" w:eastAsia="Times New Roman" w:hAnsi="Times New Roman" w:cs="Times New Roman"/>
          <w:b/>
          <w:bCs/>
          <w:color w:val="000000"/>
          <w:sz w:val="28"/>
          <w:szCs w:val="28"/>
          <w:lang w:eastAsia="ru-RU"/>
        </w:rPr>
        <w:t>Патентное ведомство</w:t>
      </w:r>
      <w:r w:rsidRPr="00A15B4A">
        <w:rPr>
          <w:rFonts w:ascii="Times New Roman" w:eastAsia="Times New Roman" w:hAnsi="Times New Roman" w:cs="Times New Roman"/>
          <w:color w:val="000000"/>
          <w:sz w:val="28"/>
          <w:szCs w:val="28"/>
          <w:lang w:eastAsia="ru-RU"/>
        </w:rPr>
        <w:t> – государственный орган страны, уполномоченный правительством осуществлять охрану промышленной собственности.</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38" w:name="P6"/>
      <w:bookmarkEnd w:id="38"/>
      <w:r w:rsidRPr="00A15B4A">
        <w:rPr>
          <w:rFonts w:ascii="Times New Roman" w:eastAsia="Times New Roman" w:hAnsi="Times New Roman" w:cs="Times New Roman"/>
          <w:b/>
          <w:bCs/>
          <w:color w:val="000000"/>
          <w:sz w:val="28"/>
          <w:szCs w:val="28"/>
          <w:lang w:eastAsia="ru-RU"/>
        </w:rPr>
        <w:t>Патентные исследования</w:t>
      </w:r>
      <w:r w:rsidRPr="00A15B4A">
        <w:rPr>
          <w:rFonts w:ascii="Times New Roman" w:eastAsia="Times New Roman" w:hAnsi="Times New Roman" w:cs="Times New Roman"/>
          <w:color w:val="000000"/>
          <w:sz w:val="28"/>
          <w:szCs w:val="28"/>
          <w:lang w:eastAsia="ru-RU"/>
        </w:rPr>
        <w:t xml:space="preserve"> – исследования, проводимые в процессе создания, освоения и реализации промышленной продукции с целью обеспечения технического уровня и конкурентоспособности этой продукции, а также сокращения затрат на создание продукции за счет исключения дублирования исследований и разработок. Патентные </w:t>
      </w:r>
      <w:r w:rsidRPr="00A15B4A">
        <w:rPr>
          <w:rFonts w:ascii="Times New Roman" w:eastAsia="Times New Roman" w:hAnsi="Times New Roman" w:cs="Times New Roman"/>
          <w:color w:val="000000"/>
          <w:sz w:val="28"/>
          <w:szCs w:val="28"/>
          <w:lang w:eastAsia="ru-RU"/>
        </w:rPr>
        <w:lastRenderedPageBreak/>
        <w:t>исследования проводятся на основе анализа источников патентной информации с привлечением других видов научно-технической и рекламно-экономической информации, содержащих сведения о последних научно-технических достижениях, связанных с разработкой промышленной продукции, о состоянии и перспективах развития рынка продукции данного вида.</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39" w:name="P7"/>
      <w:bookmarkEnd w:id="39"/>
      <w:r w:rsidRPr="00A15B4A">
        <w:rPr>
          <w:rFonts w:ascii="Times New Roman" w:eastAsia="Times New Roman" w:hAnsi="Times New Roman" w:cs="Times New Roman"/>
          <w:b/>
          <w:bCs/>
          <w:color w:val="000000"/>
          <w:sz w:val="28"/>
          <w:szCs w:val="28"/>
          <w:lang w:eastAsia="ru-RU"/>
        </w:rPr>
        <w:t>Патентные права</w:t>
      </w:r>
      <w:r w:rsidRPr="00A15B4A">
        <w:rPr>
          <w:rFonts w:ascii="Times New Roman" w:eastAsia="Times New Roman" w:hAnsi="Times New Roman" w:cs="Times New Roman"/>
          <w:color w:val="000000"/>
          <w:sz w:val="28"/>
          <w:szCs w:val="28"/>
          <w:lang w:eastAsia="ru-RU"/>
        </w:rPr>
        <w:t> – интеллектуальные права на изобретения, полезные модели и промышленные образцы. Автору изобретения, полезной модели, промышленного образца принадлежат исключительное право и право авторства. В случаях, предусмотренных ГК РФ, автору изобретения, полезной модели или промышленного образца принадлежат также другие права, в том числе право на получение патента, право на вознаграждение за служебное изобретение, полезную модель или промышленный образец (ст. 1345 ГК РФ).</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40" w:name="P8"/>
      <w:bookmarkEnd w:id="40"/>
      <w:r w:rsidRPr="00A15B4A">
        <w:rPr>
          <w:rFonts w:ascii="Times New Roman" w:eastAsia="Times New Roman" w:hAnsi="Times New Roman" w:cs="Times New Roman"/>
          <w:b/>
          <w:bCs/>
          <w:color w:val="000000"/>
          <w:sz w:val="28"/>
          <w:szCs w:val="28"/>
          <w:lang w:eastAsia="ru-RU"/>
        </w:rPr>
        <w:t>Патентный документ</w:t>
      </w:r>
      <w:r w:rsidRPr="00A15B4A">
        <w:rPr>
          <w:rFonts w:ascii="Times New Roman" w:eastAsia="Times New Roman" w:hAnsi="Times New Roman" w:cs="Times New Roman"/>
          <w:color w:val="000000"/>
          <w:sz w:val="28"/>
          <w:szCs w:val="28"/>
          <w:lang w:eastAsia="ru-RU"/>
        </w:rPr>
        <w:t xml:space="preserve"> – официально публикуемый, а также непубликуемый документ, содержащий сведения о результатах научно-исследовательских, проектно-конструкторских и других подобных работ, заявленных или признанных открытиями, изобретениями, промышленными образцами, полезными моделями, а также сведения об охране прав изобретателей, патентообладателей, владельцев дипломов на открытия и свидетельств о регистрации полезных моделей, товарных знаков, знаков обслуживания, наименований мест происхождения товаров. К патентным документам относятся официальные публикации патентных ведомств, включающие: официальные патентные бюллетени; описания к заявкам на изобретения; описания изобретений к авторским свидетельствам или патентам; официальные публикации об изменениях в состоянии правовой охраны; сведения о товарных знаках и </w:t>
      </w:r>
      <w:proofErr w:type="spellStart"/>
      <w:r w:rsidRPr="00A15B4A">
        <w:rPr>
          <w:rFonts w:ascii="Times New Roman" w:eastAsia="Times New Roman" w:hAnsi="Times New Roman" w:cs="Times New Roman"/>
          <w:color w:val="000000"/>
          <w:sz w:val="28"/>
          <w:szCs w:val="28"/>
          <w:lang w:eastAsia="ru-RU"/>
        </w:rPr>
        <w:t>т.п</w:t>
      </w:r>
      <w:proofErr w:type="spellEnd"/>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41" w:name="P9"/>
      <w:bookmarkEnd w:id="41"/>
      <w:r w:rsidRPr="00A15B4A">
        <w:rPr>
          <w:rFonts w:ascii="Times New Roman" w:eastAsia="Times New Roman" w:hAnsi="Times New Roman" w:cs="Times New Roman"/>
          <w:b/>
          <w:bCs/>
          <w:color w:val="000000"/>
          <w:sz w:val="28"/>
          <w:szCs w:val="28"/>
          <w:lang w:eastAsia="ru-RU"/>
        </w:rPr>
        <w:t>Полезная модель</w:t>
      </w:r>
      <w:r w:rsidRPr="00A15B4A">
        <w:rPr>
          <w:rFonts w:ascii="Times New Roman" w:eastAsia="Times New Roman" w:hAnsi="Times New Roman" w:cs="Times New Roman"/>
          <w:color w:val="000000"/>
          <w:sz w:val="28"/>
          <w:szCs w:val="28"/>
          <w:lang w:eastAsia="ru-RU"/>
        </w:rPr>
        <w:t> – в качестве полезной модели охраняется техническое решение, относящееся к устройству (ст. 1351 ГК РФ).</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42" w:name="P10"/>
      <w:bookmarkEnd w:id="42"/>
      <w:r w:rsidRPr="00A15B4A">
        <w:rPr>
          <w:rFonts w:ascii="Times New Roman" w:eastAsia="Times New Roman" w:hAnsi="Times New Roman" w:cs="Times New Roman"/>
          <w:b/>
          <w:bCs/>
          <w:color w:val="000000"/>
          <w:sz w:val="28"/>
          <w:szCs w:val="28"/>
          <w:lang w:eastAsia="ru-RU"/>
        </w:rPr>
        <w:t>Правообладатель</w:t>
      </w:r>
      <w:r w:rsidRPr="00A15B4A">
        <w:rPr>
          <w:rFonts w:ascii="Times New Roman" w:eastAsia="Times New Roman" w:hAnsi="Times New Roman" w:cs="Times New Roman"/>
          <w:color w:val="000000"/>
          <w:sz w:val="28"/>
          <w:szCs w:val="28"/>
          <w:lang w:eastAsia="ru-RU"/>
        </w:rPr>
        <w:t> – под правообладателем в действующем законодательстве Российской Федерации понимается автор, его наследник, а также любое физическое или юридическое лицо, которое обладает исключительными имущественными правами, полученными в силу закона или договора.</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43" w:name="P11"/>
      <w:bookmarkEnd w:id="43"/>
      <w:r w:rsidRPr="00A15B4A">
        <w:rPr>
          <w:rFonts w:ascii="Times New Roman" w:eastAsia="Times New Roman" w:hAnsi="Times New Roman" w:cs="Times New Roman"/>
          <w:b/>
          <w:bCs/>
          <w:color w:val="000000"/>
          <w:sz w:val="28"/>
          <w:szCs w:val="28"/>
          <w:lang w:eastAsia="ru-RU"/>
        </w:rPr>
        <w:t>Программа для ЭВМ</w:t>
      </w:r>
      <w:r w:rsidRPr="00A15B4A">
        <w:rPr>
          <w:rFonts w:ascii="Times New Roman" w:eastAsia="Times New Roman" w:hAnsi="Times New Roman" w:cs="Times New Roman"/>
          <w:color w:val="000000"/>
          <w:sz w:val="28"/>
          <w:szCs w:val="28"/>
          <w:lang w:eastAsia="ru-RU"/>
        </w:rPr>
        <w:t xml:space="preserve"> – представленная в объективной форме совокупность данных и команд, предназначенных для функционирования ЭВМ и других компьютерных устройств в целях получения определенного результата, включая подготовительные материалы, полученные в ходе </w:t>
      </w:r>
      <w:r w:rsidRPr="00A15B4A">
        <w:rPr>
          <w:rFonts w:ascii="Times New Roman" w:eastAsia="Times New Roman" w:hAnsi="Times New Roman" w:cs="Times New Roman"/>
          <w:color w:val="000000"/>
          <w:sz w:val="28"/>
          <w:szCs w:val="28"/>
          <w:lang w:eastAsia="ru-RU"/>
        </w:rPr>
        <w:lastRenderedPageBreak/>
        <w:t>разработки программы для ЭВМ, и порождаемые ею аудиовизуальные отображения (ст. 1261 ГК РФ).</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44" w:name="P12"/>
      <w:bookmarkEnd w:id="44"/>
      <w:r w:rsidRPr="00A15B4A">
        <w:rPr>
          <w:rFonts w:ascii="Times New Roman" w:eastAsia="Times New Roman" w:hAnsi="Times New Roman" w:cs="Times New Roman"/>
          <w:b/>
          <w:bCs/>
          <w:color w:val="000000"/>
          <w:sz w:val="28"/>
          <w:szCs w:val="28"/>
          <w:lang w:eastAsia="ru-RU"/>
        </w:rPr>
        <w:t>Промышленная собственность</w:t>
      </w:r>
      <w:r w:rsidRPr="00A15B4A">
        <w:rPr>
          <w:rFonts w:ascii="Times New Roman" w:eastAsia="Times New Roman" w:hAnsi="Times New Roman" w:cs="Times New Roman"/>
          <w:color w:val="000000"/>
          <w:sz w:val="28"/>
          <w:szCs w:val="28"/>
          <w:lang w:eastAsia="ru-RU"/>
        </w:rPr>
        <w:t> – часть интеллектуальной собственности, созданная в результате творческой деятельности человека в производственной и научной областях.</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45" w:name="P13"/>
      <w:bookmarkEnd w:id="45"/>
      <w:r w:rsidRPr="00A15B4A">
        <w:rPr>
          <w:rFonts w:ascii="Times New Roman" w:eastAsia="Times New Roman" w:hAnsi="Times New Roman" w:cs="Times New Roman"/>
          <w:b/>
          <w:bCs/>
          <w:color w:val="000000"/>
          <w:sz w:val="28"/>
          <w:szCs w:val="28"/>
          <w:lang w:eastAsia="ru-RU"/>
        </w:rPr>
        <w:t>Промышленный образец</w:t>
      </w:r>
      <w:r w:rsidRPr="00A15B4A">
        <w:rPr>
          <w:rFonts w:ascii="Times New Roman" w:eastAsia="Times New Roman" w:hAnsi="Times New Roman" w:cs="Times New Roman"/>
          <w:color w:val="000000"/>
          <w:sz w:val="28"/>
          <w:szCs w:val="28"/>
          <w:lang w:eastAsia="ru-RU"/>
        </w:rPr>
        <w:t> – в качестве промышленного образца охраняется решение внешнего вида изделия промышленного или кустарно-ремесленного производства (ст. 1352 ГК РФ).</w:t>
      </w:r>
    </w:p>
    <w:p w:rsidR="00A15B4A" w:rsidRPr="00A15B4A" w:rsidRDefault="00A15B4A" w:rsidP="00A15B4A">
      <w:pPr>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b/>
          <w:bCs/>
          <w:sz w:val="28"/>
          <w:szCs w:val="28"/>
          <w:lang w:eastAsia="ru-RU"/>
        </w:rPr>
        <w:t>Палата по патентным спорам</w:t>
      </w:r>
      <w:r w:rsidRPr="00A15B4A">
        <w:rPr>
          <w:rFonts w:ascii="Times New Roman" w:eastAsia="Times New Roman" w:hAnsi="Times New Roman" w:cs="Times New Roman"/>
          <w:sz w:val="28"/>
          <w:szCs w:val="28"/>
          <w:lang w:eastAsia="ru-RU"/>
        </w:rPr>
        <w:t> – государственное некоммерческое учреждение, основная цель деятельности которого – обеспечение охраняемых законом прав и интересов заявителей и обладателей охранных документов на объекты промышленной собственности. Палата по патентным спорам рассматривает дела в соответствии со своей компетенцией на основании поданных возражений.</w:t>
      </w:r>
    </w:p>
    <w:p w:rsidR="00A15B4A" w:rsidRPr="00A15B4A" w:rsidRDefault="00A15B4A" w:rsidP="00A15B4A">
      <w:pPr>
        <w:ind w:firstLine="709"/>
        <w:jc w:val="both"/>
        <w:rPr>
          <w:rFonts w:ascii="Times New Roman" w:eastAsia="Calibri" w:hAnsi="Times New Roman" w:cs="Times New Roman"/>
          <w:color w:val="000000"/>
          <w:sz w:val="28"/>
          <w:szCs w:val="28"/>
        </w:rPr>
      </w:pPr>
      <w:r w:rsidRPr="00A15B4A">
        <w:rPr>
          <w:rFonts w:ascii="Times New Roman" w:eastAsia="Calibri" w:hAnsi="Times New Roman" w:cs="Times New Roman"/>
          <w:b/>
          <w:bCs/>
          <w:color w:val="000000"/>
          <w:sz w:val="28"/>
          <w:szCs w:val="28"/>
        </w:rPr>
        <w:t xml:space="preserve">Патент </w:t>
      </w:r>
      <w:r w:rsidRPr="00A15B4A">
        <w:rPr>
          <w:rFonts w:ascii="Times New Roman" w:eastAsia="Calibri" w:hAnsi="Times New Roman" w:cs="Times New Roman"/>
          <w:color w:val="000000"/>
          <w:sz w:val="28"/>
          <w:szCs w:val="28"/>
        </w:rPr>
        <w:t xml:space="preserve">— охранный документ, удостоверяющий исключительное право, авторство и приоритет изобретения, полезной модели либо промышленного образца. </w:t>
      </w:r>
    </w:p>
    <w:p w:rsidR="00A15B4A" w:rsidRPr="00A15B4A" w:rsidRDefault="00A15B4A" w:rsidP="00A15B4A">
      <w:pPr>
        <w:ind w:firstLine="709"/>
        <w:jc w:val="both"/>
        <w:rPr>
          <w:rFonts w:ascii="Times New Roman" w:eastAsia="Calibri" w:hAnsi="Times New Roman" w:cs="Times New Roman"/>
          <w:color w:val="000000"/>
          <w:sz w:val="28"/>
          <w:szCs w:val="28"/>
        </w:rPr>
      </w:pPr>
      <w:r w:rsidRPr="00A15B4A">
        <w:rPr>
          <w:rFonts w:ascii="Times New Roman" w:eastAsia="Calibri" w:hAnsi="Times New Roman" w:cs="Times New Roman"/>
          <w:b/>
          <w:bCs/>
          <w:color w:val="000000"/>
          <w:sz w:val="28"/>
          <w:szCs w:val="28"/>
        </w:rPr>
        <w:t xml:space="preserve">Патентное право </w:t>
      </w:r>
      <w:r w:rsidRPr="00A15B4A">
        <w:rPr>
          <w:rFonts w:ascii="Times New Roman" w:eastAsia="Calibri" w:hAnsi="Times New Roman" w:cs="Times New Roman"/>
          <w:color w:val="000000"/>
          <w:sz w:val="28"/>
          <w:szCs w:val="28"/>
        </w:rPr>
        <w:t xml:space="preserve">— </w:t>
      </w:r>
      <w:proofErr w:type="spellStart"/>
      <w:r w:rsidRPr="00A15B4A">
        <w:rPr>
          <w:rFonts w:ascii="Times New Roman" w:eastAsia="Calibri" w:hAnsi="Times New Roman" w:cs="Times New Roman"/>
          <w:color w:val="000000"/>
          <w:sz w:val="28"/>
          <w:szCs w:val="28"/>
        </w:rPr>
        <w:t>подотрасль</w:t>
      </w:r>
      <w:proofErr w:type="spellEnd"/>
      <w:r w:rsidRPr="00A15B4A">
        <w:rPr>
          <w:rFonts w:ascii="Times New Roman" w:eastAsia="Calibri" w:hAnsi="Times New Roman" w:cs="Times New Roman"/>
          <w:color w:val="000000"/>
          <w:sz w:val="28"/>
          <w:szCs w:val="28"/>
        </w:rPr>
        <w:t xml:space="preserve"> гражданского права, регулирующая правоотношения, связанные с созданием и использованием (изготовление, применение, продажа, иное введение в гражданский оборот) объектов интеллектуальной собственности, охраняемых патентом. Наряду со средствами индивидуализации (товарными знаками, наименованиями мест происхождения товаров и др.) упомянутые результаты интеллектуальной деятельности входят в число объектов промышленной собственности. </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46" w:name="R1"/>
      <w:bookmarkEnd w:id="46"/>
      <w:r w:rsidRPr="00A15B4A">
        <w:rPr>
          <w:rFonts w:ascii="Times New Roman" w:eastAsia="Times New Roman" w:hAnsi="Times New Roman" w:cs="Times New Roman"/>
          <w:b/>
          <w:bCs/>
          <w:color w:val="000000"/>
          <w:sz w:val="28"/>
          <w:szCs w:val="28"/>
          <w:lang w:eastAsia="ru-RU"/>
        </w:rPr>
        <w:t>Рационализаторское предложение</w:t>
      </w:r>
      <w:r w:rsidRPr="00A15B4A">
        <w:rPr>
          <w:rFonts w:ascii="Times New Roman" w:eastAsia="Times New Roman" w:hAnsi="Times New Roman" w:cs="Times New Roman"/>
          <w:color w:val="000000"/>
          <w:sz w:val="28"/>
          <w:szCs w:val="28"/>
          <w:lang w:eastAsia="ru-RU"/>
        </w:rPr>
        <w:t> – техническое, организационное или управленческое предложение, новое и полезное для данного предприятия.</w:t>
      </w:r>
    </w:p>
    <w:p w:rsidR="00A15B4A" w:rsidRPr="00A15B4A" w:rsidRDefault="00A15B4A" w:rsidP="00A15B4A">
      <w:pPr>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b/>
          <w:bCs/>
          <w:sz w:val="28"/>
          <w:szCs w:val="28"/>
          <w:lang w:eastAsia="ru-RU"/>
        </w:rPr>
        <w:t>Роспатент</w:t>
      </w:r>
      <w:r w:rsidRPr="00A15B4A">
        <w:rPr>
          <w:rFonts w:ascii="Times New Roman" w:eastAsia="Times New Roman" w:hAnsi="Times New Roman" w:cs="Times New Roman"/>
          <w:sz w:val="28"/>
          <w:szCs w:val="28"/>
          <w:lang w:eastAsia="ru-RU"/>
        </w:rPr>
        <w:t> (Федеральная служба по интеллектуальной собственности) – федеральный орган исполнительной власти, осуществляющий функции по контролю и надзору в сфере правовой охраны и использования объектов интеллектуальной собственности, патентов и товарных знаков и результатов интеллектуальной деятельности, вовлекаемых в экономический и гражданско-правовой оборот, соблюдения интересов Российской Федерации, российских физических и юридических лиц при распределении прав на результаты интеллектуальной деятельности, в том числе создаваемые в рамках международного научно-технического сотрудничества. </w:t>
      </w:r>
    </w:p>
    <w:p w:rsidR="00A15B4A" w:rsidRPr="00A15B4A" w:rsidRDefault="00A15B4A" w:rsidP="00A15B4A">
      <w:pPr>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b/>
          <w:bCs/>
          <w:sz w:val="28"/>
          <w:szCs w:val="28"/>
          <w:lang w:eastAsia="ru-RU"/>
        </w:rPr>
        <w:lastRenderedPageBreak/>
        <w:t>Российское авторское общество</w:t>
      </w:r>
      <w:r w:rsidRPr="00A15B4A">
        <w:rPr>
          <w:rFonts w:ascii="Times New Roman" w:eastAsia="Times New Roman" w:hAnsi="Times New Roman" w:cs="Times New Roman"/>
          <w:sz w:val="28"/>
          <w:szCs w:val="28"/>
          <w:lang w:eastAsia="ru-RU"/>
        </w:rPr>
        <w:t> – некоммерческая общественная организация, созданная авторами для реализации и охраны авторских прав в сфере интеллектуальной деятельности.</w:t>
      </w:r>
    </w:p>
    <w:p w:rsidR="00A15B4A" w:rsidRPr="00A15B4A" w:rsidRDefault="00A15B4A" w:rsidP="00A15B4A">
      <w:pPr>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b/>
          <w:bCs/>
          <w:sz w:val="28"/>
          <w:szCs w:val="28"/>
          <w:lang w:eastAsia="ru-RU"/>
        </w:rPr>
        <w:t>Словесный товарный знак</w:t>
      </w:r>
      <w:r w:rsidRPr="00A15B4A">
        <w:rPr>
          <w:rFonts w:ascii="Times New Roman" w:eastAsia="Times New Roman" w:hAnsi="Times New Roman" w:cs="Times New Roman"/>
          <w:sz w:val="28"/>
          <w:szCs w:val="28"/>
          <w:lang w:eastAsia="ru-RU"/>
        </w:rPr>
        <w:t> – товарный знак, который состоит только из словесной части. Словесная часть может быть оформлена в стандартном или стилизованном шрифте, в одном или нескольких цветах.</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47" w:name="S4"/>
      <w:r w:rsidRPr="00A15B4A">
        <w:rPr>
          <w:rFonts w:ascii="Times New Roman" w:eastAsia="Times New Roman" w:hAnsi="Times New Roman" w:cs="Times New Roman"/>
          <w:b/>
          <w:bCs/>
          <w:color w:val="000000"/>
          <w:sz w:val="28"/>
          <w:szCs w:val="28"/>
          <w:lang w:eastAsia="ru-RU"/>
        </w:rPr>
        <w:t>Селекционное достижение</w:t>
      </w:r>
      <w:bookmarkEnd w:id="47"/>
      <w:r w:rsidRPr="00A15B4A">
        <w:rPr>
          <w:rFonts w:ascii="Times New Roman" w:eastAsia="Times New Roman" w:hAnsi="Times New Roman" w:cs="Times New Roman"/>
          <w:color w:val="000000"/>
          <w:sz w:val="28"/>
          <w:szCs w:val="28"/>
          <w:lang w:eastAsia="ru-RU"/>
        </w:rPr>
        <w:t> – результат творческой деятельности в области создания биологически новых объектов с определенными свойствами, на который в установленном порядке признается исключительное право физического и юридического лица путем официального признания его таковым после выполнения определенных действий: составления заявки на выдачу патента, подачи ее в уполномоченный орган, экспертизы заявки, проведения испытания заявленного объекта и вынесения названным органом решения о выдаче патента.</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48" w:name="S1"/>
      <w:bookmarkEnd w:id="48"/>
      <w:r w:rsidRPr="00A15B4A">
        <w:rPr>
          <w:rFonts w:ascii="Times New Roman" w:eastAsia="Times New Roman" w:hAnsi="Times New Roman" w:cs="Times New Roman"/>
          <w:b/>
          <w:bCs/>
          <w:color w:val="000000"/>
          <w:sz w:val="28"/>
          <w:szCs w:val="28"/>
          <w:lang w:eastAsia="ru-RU"/>
        </w:rPr>
        <w:t>Служебное изобретение</w:t>
      </w:r>
      <w:r w:rsidRPr="00A15B4A">
        <w:rPr>
          <w:rFonts w:ascii="Times New Roman" w:eastAsia="Times New Roman" w:hAnsi="Times New Roman" w:cs="Times New Roman"/>
          <w:color w:val="000000"/>
          <w:sz w:val="28"/>
          <w:szCs w:val="28"/>
          <w:lang w:eastAsia="ru-RU"/>
        </w:rPr>
        <w:t> – изобретение, созданное работником (автором) в связи с выполнением своих трудовых обязанностей или конкретного задания работодателя. Право авторства на служебное изобретение принадлежит работнику (автору). Исключительное право на служебное изобретение и право на получение патента принадлежат работодателю, если трудовым или гражданско-правовым договором между работником и работодателем не предусмотрено иное (ст.1370 ГК РФ).</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49" w:name="S2"/>
      <w:bookmarkEnd w:id="49"/>
      <w:r w:rsidRPr="00A15B4A">
        <w:rPr>
          <w:rFonts w:ascii="Times New Roman" w:eastAsia="Times New Roman" w:hAnsi="Times New Roman" w:cs="Times New Roman"/>
          <w:b/>
          <w:bCs/>
          <w:color w:val="000000"/>
          <w:sz w:val="28"/>
          <w:szCs w:val="28"/>
          <w:lang w:eastAsia="ru-RU"/>
        </w:rPr>
        <w:t>Служебное произведение</w:t>
      </w:r>
      <w:r w:rsidRPr="00A15B4A">
        <w:rPr>
          <w:rFonts w:ascii="Times New Roman" w:eastAsia="Times New Roman" w:hAnsi="Times New Roman" w:cs="Times New Roman"/>
          <w:color w:val="000000"/>
          <w:sz w:val="28"/>
          <w:szCs w:val="28"/>
          <w:lang w:eastAsia="ru-RU"/>
        </w:rPr>
        <w:t xml:space="preserve"> – произведение науки, литературы или искусства, созданное в </w:t>
      </w:r>
      <w:proofErr w:type="gramStart"/>
      <w:r w:rsidRPr="00A15B4A">
        <w:rPr>
          <w:rFonts w:ascii="Times New Roman" w:eastAsia="Times New Roman" w:hAnsi="Times New Roman" w:cs="Times New Roman"/>
          <w:color w:val="000000"/>
          <w:sz w:val="28"/>
          <w:szCs w:val="28"/>
          <w:lang w:eastAsia="ru-RU"/>
        </w:rPr>
        <w:t>пределах</w:t>
      </w:r>
      <w:proofErr w:type="gramEnd"/>
      <w:r w:rsidRPr="00A15B4A">
        <w:rPr>
          <w:rFonts w:ascii="Times New Roman" w:eastAsia="Times New Roman" w:hAnsi="Times New Roman" w:cs="Times New Roman"/>
          <w:color w:val="000000"/>
          <w:sz w:val="28"/>
          <w:szCs w:val="28"/>
          <w:lang w:eastAsia="ru-RU"/>
        </w:rPr>
        <w:t xml:space="preserve"> установленных для работника (автора) трудовых обязанностей (служебное произведение). Авторские права на такое произведение принадлежат (автору). Исключительное право на служебное произведение принадлежит работодателю, если трудовым или гражданско-правовым договором между работодателем и автором не предусмотрено иное (ст. 1295 ГК РФ).</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50" w:name="S3"/>
      <w:bookmarkEnd w:id="50"/>
      <w:r w:rsidRPr="00A15B4A">
        <w:rPr>
          <w:rFonts w:ascii="Times New Roman" w:eastAsia="Times New Roman" w:hAnsi="Times New Roman" w:cs="Times New Roman"/>
          <w:b/>
          <w:bCs/>
          <w:color w:val="000000"/>
          <w:sz w:val="28"/>
          <w:szCs w:val="28"/>
          <w:lang w:eastAsia="ru-RU"/>
        </w:rPr>
        <w:t>Смежные права</w:t>
      </w:r>
      <w:r w:rsidRPr="00A15B4A">
        <w:rPr>
          <w:rFonts w:ascii="Times New Roman" w:eastAsia="Times New Roman" w:hAnsi="Times New Roman" w:cs="Times New Roman"/>
          <w:color w:val="000000"/>
          <w:sz w:val="28"/>
          <w:szCs w:val="28"/>
          <w:lang w:eastAsia="ru-RU"/>
        </w:rPr>
        <w:t xml:space="preserve"> – интеллектуальные права на результаты исполнительской деятельности (исполнения), на фонограммы, на сообщение в эфир или по кабелю радио- и телепередач (вещание организаций эфирного и кабельного вещания), на содержание баз данных, а также на произведения науки, литературы и искусства, впервые обнародованные после их перехода в общественное достояние. К смежным правам относится исключительное право, а в отдельных случаях, предусмотренных законодательством, относятся также личные неимущественные права. Смежные права осуществляются с соблюдением авторских прав на произведения науки, литературы и искусства, использованные при создании объектов смежных </w:t>
      </w:r>
      <w:r w:rsidRPr="00A15B4A">
        <w:rPr>
          <w:rFonts w:ascii="Times New Roman" w:eastAsia="Times New Roman" w:hAnsi="Times New Roman" w:cs="Times New Roman"/>
          <w:color w:val="000000"/>
          <w:sz w:val="28"/>
          <w:szCs w:val="28"/>
          <w:lang w:eastAsia="ru-RU"/>
        </w:rPr>
        <w:lastRenderedPageBreak/>
        <w:t>прав. Смежные права признаются и действуют независимо от наличия и действия авторских прав на такие произведения (ст. 1303 ГК РФ).</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proofErr w:type="spellStart"/>
      <w:r w:rsidRPr="00A15B4A">
        <w:rPr>
          <w:rFonts w:ascii="Times New Roman" w:hAnsi="Times New Roman" w:cs="Times New Roman"/>
          <w:b/>
          <w:color w:val="000000"/>
          <w:sz w:val="28"/>
          <w:szCs w:val="28"/>
        </w:rPr>
        <w:t>Субфранчайзинг</w:t>
      </w:r>
      <w:proofErr w:type="spellEnd"/>
      <w:r w:rsidRPr="00A15B4A">
        <w:rPr>
          <w:rFonts w:ascii="Times New Roman" w:hAnsi="Times New Roman" w:cs="Times New Roman"/>
          <w:color w:val="000000"/>
          <w:sz w:val="28"/>
          <w:szCs w:val="28"/>
        </w:rPr>
        <w:t xml:space="preserve"> </w:t>
      </w:r>
      <w:r w:rsidRPr="00A15B4A">
        <w:rPr>
          <w:color w:val="000000"/>
          <w:sz w:val="28"/>
          <w:szCs w:val="28"/>
        </w:rPr>
        <w:t xml:space="preserve">- </w:t>
      </w:r>
      <w:r w:rsidRPr="00A15B4A">
        <w:rPr>
          <w:rFonts w:ascii="Times New Roman" w:hAnsi="Times New Roman" w:cs="Times New Roman"/>
          <w:color w:val="000000"/>
          <w:sz w:val="28"/>
          <w:szCs w:val="28"/>
        </w:rPr>
        <w:t xml:space="preserve">представляет собой форму организации </w:t>
      </w:r>
      <w:proofErr w:type="spellStart"/>
      <w:r w:rsidRPr="00A15B4A">
        <w:rPr>
          <w:rFonts w:ascii="Times New Roman" w:hAnsi="Times New Roman" w:cs="Times New Roman"/>
          <w:color w:val="000000"/>
          <w:sz w:val="28"/>
          <w:szCs w:val="28"/>
        </w:rPr>
        <w:t>франчайзингового</w:t>
      </w:r>
      <w:proofErr w:type="spellEnd"/>
      <w:r w:rsidRPr="00A15B4A">
        <w:rPr>
          <w:rFonts w:ascii="Times New Roman" w:hAnsi="Times New Roman" w:cs="Times New Roman"/>
          <w:color w:val="000000"/>
          <w:sz w:val="28"/>
          <w:szCs w:val="28"/>
        </w:rPr>
        <w:t xml:space="preserve"> бизнеса, при которой главному </w:t>
      </w:r>
      <w:proofErr w:type="spellStart"/>
      <w:r w:rsidRPr="00A15B4A">
        <w:rPr>
          <w:rFonts w:ascii="Times New Roman" w:hAnsi="Times New Roman" w:cs="Times New Roman"/>
          <w:color w:val="000000"/>
          <w:sz w:val="28"/>
          <w:szCs w:val="28"/>
        </w:rPr>
        <w:t>франчайзи</w:t>
      </w:r>
      <w:proofErr w:type="spellEnd"/>
      <w:r w:rsidRPr="00A15B4A">
        <w:rPr>
          <w:rFonts w:ascii="Times New Roman" w:hAnsi="Times New Roman" w:cs="Times New Roman"/>
          <w:color w:val="000000"/>
          <w:sz w:val="28"/>
          <w:szCs w:val="28"/>
        </w:rPr>
        <w:t xml:space="preserve"> передаются особые права (порой исключительные), заключающиеся в возможности на установленной территории продавать франшизу третьим лицам, которых называют </w:t>
      </w:r>
      <w:proofErr w:type="spellStart"/>
      <w:r w:rsidRPr="00A15B4A">
        <w:rPr>
          <w:rFonts w:ascii="Times New Roman" w:hAnsi="Times New Roman" w:cs="Times New Roman"/>
          <w:color w:val="000000"/>
          <w:sz w:val="28"/>
          <w:szCs w:val="28"/>
        </w:rPr>
        <w:t>субфранчайзи</w:t>
      </w:r>
      <w:proofErr w:type="spellEnd"/>
      <w:r w:rsidRPr="00A15B4A">
        <w:rPr>
          <w:rFonts w:ascii="Times New Roman" w:hAnsi="Times New Roman" w:cs="Times New Roman"/>
          <w:color w:val="000000"/>
          <w:sz w:val="28"/>
          <w:szCs w:val="28"/>
        </w:rPr>
        <w:t xml:space="preserve">. В договоре может предусматриваться вариант, когда </w:t>
      </w:r>
      <w:proofErr w:type="spellStart"/>
      <w:r w:rsidRPr="00A15B4A">
        <w:rPr>
          <w:rFonts w:ascii="Times New Roman" w:hAnsi="Times New Roman" w:cs="Times New Roman"/>
          <w:color w:val="000000"/>
          <w:sz w:val="28"/>
          <w:szCs w:val="28"/>
        </w:rPr>
        <w:t>субфранчайзи</w:t>
      </w:r>
      <w:proofErr w:type="spellEnd"/>
      <w:r w:rsidRPr="00A15B4A">
        <w:rPr>
          <w:rFonts w:ascii="Times New Roman" w:hAnsi="Times New Roman" w:cs="Times New Roman"/>
          <w:color w:val="000000"/>
          <w:sz w:val="28"/>
          <w:szCs w:val="28"/>
        </w:rPr>
        <w:t xml:space="preserve"> дается право управлять несколькими торговыми единицами. В этом случае контракт называется многоэлементной франшизой.</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51" w:name="T2"/>
      <w:r w:rsidRPr="00A15B4A">
        <w:rPr>
          <w:rFonts w:ascii="Times New Roman" w:eastAsia="Times New Roman" w:hAnsi="Times New Roman" w:cs="Times New Roman"/>
          <w:b/>
          <w:bCs/>
          <w:color w:val="000000"/>
          <w:sz w:val="28"/>
          <w:szCs w:val="28"/>
          <w:lang w:eastAsia="ru-RU"/>
        </w:rPr>
        <w:t>Товарный знак</w:t>
      </w:r>
      <w:bookmarkEnd w:id="51"/>
      <w:r w:rsidRPr="00A15B4A">
        <w:rPr>
          <w:rFonts w:ascii="Times New Roman" w:eastAsia="Times New Roman" w:hAnsi="Times New Roman" w:cs="Times New Roman"/>
          <w:color w:val="000000"/>
          <w:sz w:val="28"/>
          <w:szCs w:val="28"/>
          <w:lang w:eastAsia="ru-RU"/>
        </w:rPr>
        <w:t> - обозначение, служащее для индивидуализации товаров юридических лиц или индивидуальных предпринимателей (ст. 1477 ГК РФ).</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52" w:name="T1"/>
      <w:bookmarkEnd w:id="52"/>
      <w:r w:rsidRPr="00A15B4A">
        <w:rPr>
          <w:rFonts w:ascii="Times New Roman" w:eastAsia="Times New Roman" w:hAnsi="Times New Roman" w:cs="Times New Roman"/>
          <w:b/>
          <w:bCs/>
          <w:color w:val="000000"/>
          <w:sz w:val="28"/>
          <w:szCs w:val="28"/>
          <w:lang w:eastAsia="ru-RU"/>
        </w:rPr>
        <w:t>Топология интегральной микросхемы</w:t>
      </w:r>
      <w:r w:rsidRPr="00A15B4A">
        <w:rPr>
          <w:rFonts w:ascii="Times New Roman" w:eastAsia="Times New Roman" w:hAnsi="Times New Roman" w:cs="Times New Roman"/>
          <w:color w:val="000000"/>
          <w:sz w:val="28"/>
          <w:szCs w:val="28"/>
          <w:lang w:eastAsia="ru-RU"/>
        </w:rPr>
        <w:t> - зафиксированное на материальном носителе пространственно-геометрическое расположение совокупности элементов интегральной микросхемы и связей между ними. При этом интегральной микросхемой является микроэлектронное изделие окончательной или промежуточной формы, которое предназначено для выполнения функции электронной схемы, элементы и связи которого нераздельно сформированы в объеме и (или) на поверхности материала, на основе которого изготовлено такое изделие (ст. 1448 ГК РФ).</w:t>
      </w:r>
    </w:p>
    <w:p w:rsidR="00A15B4A" w:rsidRPr="00A15B4A" w:rsidRDefault="00A15B4A" w:rsidP="00A15B4A">
      <w:pPr>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b/>
          <w:bCs/>
          <w:sz w:val="28"/>
          <w:szCs w:val="28"/>
          <w:lang w:eastAsia="ru-RU"/>
        </w:rPr>
        <w:t>Федеральная антимонопольная служба</w:t>
      </w:r>
      <w:r w:rsidRPr="00A15B4A">
        <w:rPr>
          <w:rFonts w:ascii="Times New Roman" w:eastAsia="Times New Roman" w:hAnsi="Times New Roman" w:cs="Times New Roman"/>
          <w:sz w:val="28"/>
          <w:szCs w:val="28"/>
          <w:lang w:eastAsia="ru-RU"/>
        </w:rPr>
        <w:t> – федеральный орган исполнительной власти, осуществляющий функции по контролю и надзору за соблюдением законодательства о конкуренции на товарных рынках и на рынке финансовых услуг, естественных монополий, рекламы, размещении государственных заказов, а также изданию в пределах своей компетенции нормативных и индивидуальных правовых актов в установленной сфере деятельности.</w:t>
      </w:r>
    </w:p>
    <w:p w:rsidR="00A15B4A" w:rsidRPr="00A15B4A" w:rsidRDefault="00A15B4A" w:rsidP="00A15B4A">
      <w:pPr>
        <w:ind w:firstLine="709"/>
        <w:jc w:val="both"/>
        <w:rPr>
          <w:rFonts w:ascii="Times New Roman" w:eastAsia="Times New Roman" w:hAnsi="Times New Roman" w:cs="Times New Roman"/>
          <w:sz w:val="28"/>
          <w:szCs w:val="28"/>
          <w:lang w:eastAsia="ru-RU"/>
        </w:rPr>
      </w:pPr>
      <w:r w:rsidRPr="00A15B4A">
        <w:rPr>
          <w:rFonts w:ascii="Times New Roman" w:eastAsia="Times New Roman" w:hAnsi="Times New Roman" w:cs="Times New Roman"/>
          <w:b/>
          <w:bCs/>
          <w:sz w:val="28"/>
          <w:szCs w:val="28"/>
          <w:lang w:eastAsia="ru-RU"/>
        </w:rPr>
        <w:t>ФИПС </w:t>
      </w:r>
      <w:r w:rsidRPr="00A15B4A">
        <w:rPr>
          <w:rFonts w:ascii="Times New Roman" w:eastAsia="Times New Roman" w:hAnsi="Times New Roman" w:cs="Times New Roman"/>
          <w:sz w:val="28"/>
          <w:szCs w:val="28"/>
          <w:lang w:eastAsia="ru-RU"/>
        </w:rPr>
        <w:t>(Федеральный институт промышленной собственности) –подразделение Федеральной службы по интеллектуальной собственности (Роспатент), которое занимается экспертизой заявок на регистрацию прав на товарные знаки и знаки обслуживания, наименования мест происхождения товара (НМПТ), свидетельств на программы ЭВМ, базы данных и топологии интегральных микросхем, патентов на изобретения, полезные модели, промышленные образцы.</w:t>
      </w:r>
    </w:p>
    <w:p w:rsidR="00A15B4A" w:rsidRPr="00A15B4A" w:rsidRDefault="00A15B4A" w:rsidP="00A15B4A">
      <w:pPr>
        <w:ind w:firstLine="709"/>
        <w:jc w:val="both"/>
        <w:rPr>
          <w:rFonts w:ascii="Times New Roman" w:eastAsia="Calibri" w:hAnsi="Times New Roman" w:cs="Times New Roman"/>
          <w:b/>
          <w:bCs/>
          <w:sz w:val="28"/>
          <w:szCs w:val="28"/>
        </w:rPr>
      </w:pPr>
      <w:r w:rsidRPr="00A15B4A">
        <w:rPr>
          <w:rFonts w:ascii="Times New Roman" w:eastAsia="Calibri" w:hAnsi="Times New Roman" w:cs="Times New Roman"/>
          <w:b/>
          <w:bCs/>
          <w:sz w:val="28"/>
          <w:szCs w:val="28"/>
        </w:rPr>
        <w:t xml:space="preserve">Формула изобретения </w:t>
      </w:r>
      <w:r w:rsidRPr="00A15B4A">
        <w:rPr>
          <w:rFonts w:ascii="Times New Roman" w:eastAsia="Calibri" w:hAnsi="Times New Roman" w:cs="Times New Roman"/>
          <w:sz w:val="28"/>
          <w:szCs w:val="28"/>
        </w:rPr>
        <w:t xml:space="preserve">— составленная по установленным правилам краткая словесная характеристика, выражающая техническую сущность </w:t>
      </w:r>
      <w:r w:rsidRPr="00A15B4A">
        <w:rPr>
          <w:rFonts w:ascii="Times New Roman" w:eastAsia="Calibri" w:hAnsi="Times New Roman" w:cs="Times New Roman"/>
          <w:b/>
          <w:bCs/>
          <w:sz w:val="28"/>
          <w:szCs w:val="28"/>
        </w:rPr>
        <w:lastRenderedPageBreak/>
        <w:t>изобретения</w:t>
      </w:r>
      <w:r w:rsidRPr="00A15B4A">
        <w:rPr>
          <w:rFonts w:ascii="Times New Roman" w:eastAsia="Calibri" w:hAnsi="Times New Roman" w:cs="Times New Roman"/>
          <w:sz w:val="28"/>
          <w:szCs w:val="28"/>
        </w:rPr>
        <w:t xml:space="preserve">. Служит для определения границ прав патентообладателя, поэтому она еще именуется </w:t>
      </w:r>
      <w:r w:rsidRPr="00A15B4A">
        <w:rPr>
          <w:rFonts w:ascii="Times New Roman" w:eastAsia="Calibri" w:hAnsi="Times New Roman" w:cs="Times New Roman"/>
          <w:b/>
          <w:bCs/>
          <w:sz w:val="28"/>
          <w:szCs w:val="28"/>
        </w:rPr>
        <w:t>патент</w:t>
      </w:r>
    </w:p>
    <w:p w:rsidR="00A15B4A" w:rsidRPr="00A15B4A" w:rsidRDefault="00A15B4A" w:rsidP="00A15B4A">
      <w:pPr>
        <w:ind w:firstLine="709"/>
        <w:jc w:val="both"/>
        <w:rPr>
          <w:rFonts w:ascii="Times New Roman" w:eastAsia="Times New Roman" w:hAnsi="Times New Roman" w:cs="Times New Roman"/>
          <w:color w:val="000000"/>
          <w:sz w:val="28"/>
          <w:szCs w:val="28"/>
          <w:lang w:eastAsia="ru-RU"/>
        </w:rPr>
      </w:pPr>
      <w:bookmarkStart w:id="53" w:name="F1"/>
      <w:bookmarkEnd w:id="53"/>
      <w:r w:rsidRPr="00A15B4A">
        <w:rPr>
          <w:rFonts w:ascii="Times New Roman" w:eastAsia="Times New Roman" w:hAnsi="Times New Roman" w:cs="Times New Roman"/>
          <w:b/>
          <w:bCs/>
          <w:color w:val="000000"/>
          <w:sz w:val="28"/>
          <w:szCs w:val="28"/>
          <w:lang w:eastAsia="ru-RU"/>
        </w:rPr>
        <w:t>Фирменное наименование</w:t>
      </w:r>
      <w:r w:rsidRPr="00A15B4A">
        <w:rPr>
          <w:rFonts w:ascii="Times New Roman" w:eastAsia="Times New Roman" w:hAnsi="Times New Roman" w:cs="Times New Roman"/>
          <w:color w:val="000000"/>
          <w:sz w:val="28"/>
          <w:szCs w:val="28"/>
          <w:lang w:eastAsia="ru-RU"/>
        </w:rPr>
        <w:t> – наименование юридического лица, являющегося коммерческой организацией, под которым оно выступает в гражданском обороте и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 (ст. 1473 ГК РФ).</w:t>
      </w:r>
    </w:p>
    <w:p w:rsidR="00A15B4A" w:rsidRPr="00A15B4A" w:rsidRDefault="00A15B4A" w:rsidP="00A15B4A">
      <w:pPr>
        <w:rPr>
          <w:rFonts w:ascii="Times New Roman" w:eastAsia="Times New Roman" w:hAnsi="Times New Roman" w:cs="Times New Roman"/>
          <w:sz w:val="28"/>
          <w:szCs w:val="28"/>
          <w:lang w:eastAsia="ru-RU"/>
        </w:rPr>
      </w:pPr>
    </w:p>
    <w:p w:rsidR="00A15B4A" w:rsidRPr="00A15B4A" w:rsidRDefault="00A15B4A" w:rsidP="00A15B4A">
      <w:pPr>
        <w:rPr>
          <w:rFonts w:ascii="Times New Roman" w:eastAsia="Times New Roman" w:hAnsi="Times New Roman" w:cs="Times New Roman"/>
          <w:color w:val="63717A"/>
          <w:sz w:val="28"/>
          <w:szCs w:val="28"/>
          <w:lang w:eastAsia="ru-RU"/>
        </w:rPr>
      </w:pPr>
      <w:r w:rsidRPr="00A15B4A">
        <w:rPr>
          <w:rFonts w:ascii="Times New Roman" w:eastAsia="Times New Roman" w:hAnsi="Times New Roman" w:cs="Times New Roman"/>
          <w:color w:val="63717A"/>
          <w:sz w:val="28"/>
          <w:szCs w:val="28"/>
          <w:lang w:eastAsia="ru-RU"/>
        </w:rPr>
        <w:t> </w:t>
      </w:r>
    </w:p>
    <w:p w:rsidR="00A15B4A" w:rsidRPr="00A15B4A" w:rsidRDefault="00A15B4A" w:rsidP="00A15B4A">
      <w:pPr>
        <w:spacing w:after="0" w:line="240" w:lineRule="auto"/>
        <w:rPr>
          <w:rFonts w:ascii="Times New Roman" w:eastAsia="Times New Roman" w:hAnsi="Times New Roman" w:cs="Times New Roman"/>
          <w:b/>
          <w:sz w:val="28"/>
          <w:szCs w:val="28"/>
          <w:lang w:eastAsia="ru-RU"/>
        </w:rPr>
      </w:pPr>
    </w:p>
    <w:p w:rsidR="00A15B4A" w:rsidRDefault="00A15B4A"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4A4E60" w:rsidRDefault="004A4E60" w:rsidP="00A15B4A">
      <w:pPr>
        <w:spacing w:after="0" w:line="240" w:lineRule="auto"/>
        <w:ind w:firstLine="709"/>
        <w:jc w:val="center"/>
        <w:rPr>
          <w:rFonts w:ascii="Times New Roman" w:eastAsia="Times New Roman" w:hAnsi="Times New Roman" w:cs="Times New Roman"/>
          <w:b/>
          <w:sz w:val="28"/>
          <w:szCs w:val="28"/>
          <w:lang w:eastAsia="ru-RU"/>
        </w:rPr>
      </w:pPr>
    </w:p>
    <w:p w:rsidR="00A15B4A" w:rsidRPr="00A75E67" w:rsidRDefault="00A75E67" w:rsidP="001F35AE">
      <w:pPr>
        <w:spacing w:after="0" w:line="240" w:lineRule="auto"/>
        <w:jc w:val="center"/>
        <w:rPr>
          <w:rFonts w:ascii="Times New Roman" w:eastAsia="Times New Roman" w:hAnsi="Times New Roman" w:cs="Times New Roman"/>
          <w:b/>
          <w:sz w:val="32"/>
          <w:szCs w:val="32"/>
          <w:lang w:eastAsia="ru-RU"/>
        </w:rPr>
      </w:pPr>
      <w:r w:rsidRPr="00A75E67">
        <w:rPr>
          <w:rFonts w:ascii="Times New Roman" w:eastAsia="Times New Roman" w:hAnsi="Times New Roman" w:cs="Times New Roman"/>
          <w:b/>
          <w:sz w:val="32"/>
          <w:szCs w:val="32"/>
          <w:lang w:eastAsia="ru-RU"/>
        </w:rPr>
        <w:lastRenderedPageBreak/>
        <w:t>ЛИТЕРАТУРА</w:t>
      </w:r>
    </w:p>
    <w:p w:rsidR="00A75E67" w:rsidRPr="00A15B4A" w:rsidRDefault="00A75E67" w:rsidP="00A15B4A">
      <w:pPr>
        <w:spacing w:after="0" w:line="240" w:lineRule="auto"/>
        <w:ind w:firstLine="709"/>
        <w:jc w:val="center"/>
        <w:rPr>
          <w:rFonts w:ascii="Times New Roman" w:eastAsia="Times New Roman" w:hAnsi="Times New Roman" w:cs="Times New Roman"/>
          <w:b/>
          <w:sz w:val="28"/>
          <w:szCs w:val="28"/>
          <w:lang w:eastAsia="ru-RU"/>
        </w:rPr>
      </w:pPr>
    </w:p>
    <w:p w:rsidR="00A15B4A" w:rsidRPr="00A15B4A" w:rsidRDefault="00A15B4A" w:rsidP="00A15B4A">
      <w:pPr>
        <w:spacing w:after="0" w:line="240" w:lineRule="auto"/>
        <w:ind w:firstLine="709"/>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sz w:val="28"/>
          <w:szCs w:val="28"/>
          <w:lang w:eastAsia="ru-RU"/>
        </w:rPr>
        <w:t xml:space="preserve">1. </w:t>
      </w:r>
      <w:r w:rsidRPr="00A15B4A">
        <w:rPr>
          <w:rFonts w:ascii="Times New Roman" w:eastAsia="Times New Roman" w:hAnsi="Times New Roman" w:cs="Times New Roman"/>
          <w:bCs/>
          <w:iCs/>
          <w:sz w:val="28"/>
          <w:szCs w:val="28"/>
          <w:lang w:eastAsia="ru-RU"/>
        </w:rPr>
        <w:t xml:space="preserve">Карпухина, С.И. Защита интеллектуальной собственности и </w:t>
      </w:r>
      <w:proofErr w:type="spellStart"/>
      <w:r w:rsidRPr="00A15B4A">
        <w:rPr>
          <w:rFonts w:ascii="Times New Roman" w:eastAsia="Times New Roman" w:hAnsi="Times New Roman" w:cs="Times New Roman"/>
          <w:bCs/>
          <w:iCs/>
          <w:sz w:val="28"/>
          <w:szCs w:val="28"/>
          <w:lang w:eastAsia="ru-RU"/>
        </w:rPr>
        <w:t>патентоведение</w:t>
      </w:r>
      <w:proofErr w:type="spellEnd"/>
      <w:r w:rsidRPr="00A15B4A">
        <w:rPr>
          <w:rFonts w:ascii="Times New Roman" w:eastAsia="Times New Roman" w:hAnsi="Times New Roman" w:cs="Times New Roman"/>
          <w:bCs/>
          <w:iCs/>
          <w:sz w:val="28"/>
          <w:szCs w:val="28"/>
          <w:lang w:eastAsia="ru-RU"/>
        </w:rPr>
        <w:t xml:space="preserve"> / С.И. Карпухина. - М.</w:t>
      </w:r>
      <w:proofErr w:type="gramStart"/>
      <w:r w:rsidRPr="00A15B4A">
        <w:rPr>
          <w:rFonts w:ascii="Times New Roman" w:eastAsia="Times New Roman" w:hAnsi="Times New Roman" w:cs="Times New Roman"/>
          <w:bCs/>
          <w:iCs/>
          <w:sz w:val="28"/>
          <w:szCs w:val="28"/>
          <w:lang w:eastAsia="ru-RU"/>
        </w:rPr>
        <w:t xml:space="preserve"> :</w:t>
      </w:r>
      <w:proofErr w:type="gramEnd"/>
      <w:r w:rsidRPr="00A15B4A">
        <w:rPr>
          <w:rFonts w:ascii="Times New Roman" w:eastAsia="Times New Roman" w:hAnsi="Times New Roman" w:cs="Times New Roman"/>
          <w:bCs/>
          <w:iCs/>
          <w:sz w:val="28"/>
          <w:szCs w:val="28"/>
          <w:lang w:eastAsia="ru-RU"/>
        </w:rPr>
        <w:t xml:space="preserve"> Международные отношения, 2004. – 400 с.</w:t>
      </w:r>
    </w:p>
    <w:p w:rsidR="00A15B4A" w:rsidRPr="00A15B4A" w:rsidRDefault="00A15B4A" w:rsidP="00A15B4A">
      <w:pPr>
        <w:spacing w:after="0" w:line="240" w:lineRule="auto"/>
        <w:ind w:firstLine="709"/>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2. Городов, О.А. Патентное право / О.А. Городов. - М.</w:t>
      </w:r>
      <w:proofErr w:type="gramStart"/>
      <w:r w:rsidRPr="00A15B4A">
        <w:rPr>
          <w:rFonts w:ascii="Times New Roman" w:eastAsia="Times New Roman" w:hAnsi="Times New Roman" w:cs="Times New Roman"/>
          <w:bCs/>
          <w:iCs/>
          <w:sz w:val="28"/>
          <w:szCs w:val="28"/>
          <w:lang w:eastAsia="ru-RU"/>
        </w:rPr>
        <w:t xml:space="preserve"> :</w:t>
      </w:r>
      <w:proofErr w:type="spellStart"/>
      <w:proofErr w:type="gramEnd"/>
      <w:r w:rsidRPr="00A15B4A">
        <w:rPr>
          <w:rFonts w:ascii="Times New Roman" w:eastAsia="Times New Roman" w:hAnsi="Times New Roman" w:cs="Times New Roman"/>
          <w:bCs/>
          <w:iCs/>
          <w:sz w:val="28"/>
          <w:szCs w:val="28"/>
          <w:lang w:eastAsia="ru-RU"/>
        </w:rPr>
        <w:t>Велби</w:t>
      </w:r>
      <w:proofErr w:type="spellEnd"/>
      <w:r w:rsidRPr="00A15B4A">
        <w:rPr>
          <w:rFonts w:ascii="Times New Roman" w:eastAsia="Times New Roman" w:hAnsi="Times New Roman" w:cs="Times New Roman"/>
          <w:bCs/>
          <w:iCs/>
          <w:sz w:val="28"/>
          <w:szCs w:val="28"/>
          <w:lang w:eastAsia="ru-RU"/>
        </w:rPr>
        <w:t xml:space="preserve">, 2005. – 506 с. </w:t>
      </w:r>
    </w:p>
    <w:p w:rsidR="00A15B4A" w:rsidRPr="00A15B4A" w:rsidRDefault="00A15B4A" w:rsidP="00A15B4A">
      <w:pPr>
        <w:spacing w:after="0" w:line="240" w:lineRule="auto"/>
        <w:ind w:firstLine="709"/>
        <w:rPr>
          <w:rFonts w:ascii="Times New Roman" w:eastAsia="Times New Roman" w:hAnsi="Times New Roman" w:cs="Times New Roman"/>
          <w:bCs/>
          <w:iCs/>
          <w:sz w:val="28"/>
          <w:szCs w:val="28"/>
          <w:lang w:eastAsia="ru-RU"/>
        </w:rPr>
      </w:pPr>
      <w:r w:rsidRPr="00A15B4A">
        <w:rPr>
          <w:rFonts w:ascii="Times New Roman" w:eastAsia="Times New Roman" w:hAnsi="Times New Roman" w:cs="Times New Roman"/>
          <w:bCs/>
          <w:iCs/>
          <w:sz w:val="28"/>
          <w:szCs w:val="28"/>
          <w:lang w:eastAsia="ru-RU"/>
        </w:rPr>
        <w:t>3. Кузнецов, Ю.М. Патентоведение и авторское право / Ю.М. Кузнецов. – Киев</w:t>
      </w:r>
      <w:proofErr w:type="gramStart"/>
      <w:r w:rsidRPr="00A15B4A">
        <w:rPr>
          <w:rFonts w:ascii="Times New Roman" w:eastAsia="Times New Roman" w:hAnsi="Times New Roman" w:cs="Times New Roman"/>
          <w:bCs/>
          <w:iCs/>
          <w:sz w:val="28"/>
          <w:szCs w:val="28"/>
          <w:lang w:eastAsia="ru-RU"/>
        </w:rPr>
        <w:t xml:space="preserve"> :</w:t>
      </w:r>
      <w:proofErr w:type="gramEnd"/>
      <w:r w:rsidRPr="00A15B4A">
        <w:rPr>
          <w:rFonts w:ascii="Times New Roman" w:eastAsia="Times New Roman" w:hAnsi="Times New Roman" w:cs="Times New Roman"/>
          <w:bCs/>
          <w:iCs/>
          <w:sz w:val="28"/>
          <w:szCs w:val="28"/>
          <w:lang w:eastAsia="ru-RU"/>
        </w:rPr>
        <w:t xml:space="preserve"> Кондор, 2004. – 428 с.</w:t>
      </w:r>
    </w:p>
    <w:p w:rsidR="00A15B4A" w:rsidRPr="00A15B4A" w:rsidRDefault="00A15B4A" w:rsidP="00A15B4A">
      <w:pPr>
        <w:spacing w:after="0" w:line="240" w:lineRule="auto"/>
        <w:ind w:firstLine="709"/>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4.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xml:space="preserve">, Г.В. Основы патентного дела / Г.В. </w:t>
      </w:r>
      <w:proofErr w:type="spellStart"/>
      <w:r w:rsidRPr="00A15B4A">
        <w:rPr>
          <w:rFonts w:ascii="Times New Roman" w:eastAsia="Times New Roman" w:hAnsi="Times New Roman" w:cs="Times New Roman"/>
          <w:sz w:val="28"/>
          <w:szCs w:val="28"/>
          <w:lang w:eastAsia="ru-RU"/>
        </w:rPr>
        <w:t>Бромберг</w:t>
      </w:r>
      <w:proofErr w:type="spellEnd"/>
      <w:r w:rsidRPr="00A15B4A">
        <w:rPr>
          <w:rFonts w:ascii="Times New Roman" w:eastAsia="Times New Roman" w:hAnsi="Times New Roman" w:cs="Times New Roman"/>
          <w:sz w:val="28"/>
          <w:szCs w:val="28"/>
          <w:lang w:eastAsia="ru-RU"/>
        </w:rPr>
        <w:t>. - М.</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 xml:space="preserve"> Информационно-издательский центр Роспатента, 2000. – 172 </w:t>
      </w:r>
      <w:r w:rsidRPr="00A15B4A">
        <w:rPr>
          <w:rFonts w:ascii="Times New Roman" w:eastAsia="Times New Roman" w:hAnsi="Times New Roman" w:cs="Times New Roman"/>
          <w:sz w:val="28"/>
          <w:szCs w:val="28"/>
          <w:lang w:val="en-US" w:eastAsia="ru-RU"/>
        </w:rPr>
        <w:t>c</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ind w:firstLine="709"/>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5. Мисник, Н.Н. Гражданское право Российской Федерации: авторское, патентное и наследуемое право / Н.Н. Мисник. – Ростов н/д</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 xml:space="preserve"> Феникс, 2006. – 248 с.</w:t>
      </w:r>
    </w:p>
    <w:p w:rsidR="00A15B4A" w:rsidRPr="00A15B4A" w:rsidRDefault="00A15B4A" w:rsidP="00A15B4A">
      <w:pPr>
        <w:spacing w:after="0" w:line="240" w:lineRule="auto"/>
        <w:ind w:firstLine="709"/>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6. </w:t>
      </w:r>
      <w:proofErr w:type="spellStart"/>
      <w:r w:rsidRPr="00A15B4A">
        <w:rPr>
          <w:rFonts w:ascii="Times New Roman" w:eastAsia="Times New Roman" w:hAnsi="Times New Roman" w:cs="Times New Roman"/>
          <w:sz w:val="28"/>
          <w:szCs w:val="28"/>
          <w:lang w:eastAsia="ru-RU"/>
        </w:rPr>
        <w:t>Рясенцев</w:t>
      </w:r>
      <w:proofErr w:type="spellEnd"/>
      <w:r w:rsidRPr="00A15B4A">
        <w:rPr>
          <w:rFonts w:ascii="Times New Roman" w:eastAsia="Times New Roman" w:hAnsi="Times New Roman" w:cs="Times New Roman"/>
          <w:sz w:val="28"/>
          <w:szCs w:val="28"/>
          <w:lang w:eastAsia="ru-RU"/>
        </w:rPr>
        <w:t xml:space="preserve">, В.А. </w:t>
      </w:r>
      <w:proofErr w:type="spellStart"/>
      <w:r w:rsidRPr="00A15B4A">
        <w:rPr>
          <w:rFonts w:ascii="Times New Roman" w:eastAsia="Times New Roman" w:hAnsi="Times New Roman" w:cs="Times New Roman"/>
          <w:sz w:val="28"/>
          <w:szCs w:val="28"/>
          <w:lang w:eastAsia="ru-RU"/>
        </w:rPr>
        <w:t>Патентоведение</w:t>
      </w:r>
      <w:proofErr w:type="spellEnd"/>
      <w:r w:rsidRPr="00A15B4A">
        <w:rPr>
          <w:rFonts w:ascii="Times New Roman" w:eastAsia="Times New Roman" w:hAnsi="Times New Roman" w:cs="Times New Roman"/>
          <w:sz w:val="28"/>
          <w:szCs w:val="28"/>
          <w:lang w:eastAsia="ru-RU"/>
        </w:rPr>
        <w:t xml:space="preserve"> / В.А. </w:t>
      </w:r>
      <w:proofErr w:type="spellStart"/>
      <w:r w:rsidRPr="00A15B4A">
        <w:rPr>
          <w:rFonts w:ascii="Times New Roman" w:eastAsia="Times New Roman" w:hAnsi="Times New Roman" w:cs="Times New Roman"/>
          <w:sz w:val="28"/>
          <w:szCs w:val="28"/>
          <w:lang w:eastAsia="ru-RU"/>
        </w:rPr>
        <w:t>Рясенцев</w:t>
      </w:r>
      <w:proofErr w:type="spellEnd"/>
      <w:r w:rsidRPr="00A15B4A">
        <w:rPr>
          <w:rFonts w:ascii="Times New Roman" w:eastAsia="Times New Roman" w:hAnsi="Times New Roman" w:cs="Times New Roman"/>
          <w:sz w:val="28"/>
          <w:szCs w:val="28"/>
          <w:lang w:eastAsia="ru-RU"/>
        </w:rPr>
        <w:t>. - М.</w:t>
      </w:r>
      <w:proofErr w:type="gramStart"/>
      <w:r w:rsidRPr="00A15B4A">
        <w:rPr>
          <w:rFonts w:ascii="Times New Roman" w:eastAsia="Times New Roman" w:hAnsi="Times New Roman" w:cs="Times New Roman"/>
          <w:sz w:val="28"/>
          <w:szCs w:val="28"/>
          <w:lang w:eastAsia="ru-RU"/>
        </w:rPr>
        <w:t xml:space="preserve"> :</w:t>
      </w:r>
      <w:proofErr w:type="gramEnd"/>
      <w:r w:rsidRPr="00A15B4A">
        <w:rPr>
          <w:rFonts w:ascii="Times New Roman" w:eastAsia="Times New Roman" w:hAnsi="Times New Roman" w:cs="Times New Roman"/>
          <w:sz w:val="28"/>
          <w:szCs w:val="28"/>
          <w:lang w:eastAsia="ru-RU"/>
        </w:rPr>
        <w:t xml:space="preserve"> Просвещение, 1986. -269 </w:t>
      </w:r>
      <w:r w:rsidRPr="00A15B4A">
        <w:rPr>
          <w:rFonts w:ascii="Times New Roman" w:eastAsia="Times New Roman" w:hAnsi="Times New Roman" w:cs="Times New Roman"/>
          <w:sz w:val="28"/>
          <w:szCs w:val="28"/>
          <w:lang w:val="en-US" w:eastAsia="ru-RU"/>
        </w:rPr>
        <w:t>c</w:t>
      </w:r>
      <w:r w:rsidRPr="00A15B4A">
        <w:rPr>
          <w:rFonts w:ascii="Times New Roman" w:eastAsia="Times New Roman" w:hAnsi="Times New Roman" w:cs="Times New Roman"/>
          <w:sz w:val="28"/>
          <w:szCs w:val="28"/>
          <w:lang w:eastAsia="ru-RU"/>
        </w:rPr>
        <w:t>.</w:t>
      </w:r>
    </w:p>
    <w:p w:rsidR="00A15B4A" w:rsidRPr="00A15B4A" w:rsidRDefault="00A15B4A" w:rsidP="00A15B4A">
      <w:pPr>
        <w:spacing w:after="0" w:line="240" w:lineRule="auto"/>
        <w:ind w:firstLine="709"/>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7. Шевелева, Г.И. Патентоведение и основы научных исследований / Г.И. Шевелева. – Кемерово : изд-во Кемеровского технолог</w:t>
      </w:r>
      <w:proofErr w:type="gramStart"/>
      <w:r w:rsidRPr="00A15B4A">
        <w:rPr>
          <w:rFonts w:ascii="Times New Roman" w:eastAsia="Times New Roman" w:hAnsi="Times New Roman" w:cs="Times New Roman"/>
          <w:sz w:val="28"/>
          <w:szCs w:val="28"/>
          <w:lang w:eastAsia="ru-RU"/>
        </w:rPr>
        <w:t>.</w:t>
      </w:r>
      <w:proofErr w:type="gramEnd"/>
      <w:r w:rsidRPr="00A15B4A">
        <w:rPr>
          <w:rFonts w:ascii="Times New Roman" w:eastAsia="Times New Roman" w:hAnsi="Times New Roman" w:cs="Times New Roman"/>
          <w:sz w:val="28"/>
          <w:szCs w:val="28"/>
          <w:lang w:eastAsia="ru-RU"/>
        </w:rPr>
        <w:t xml:space="preserve"> </w:t>
      </w:r>
      <w:proofErr w:type="gramStart"/>
      <w:r w:rsidRPr="00A15B4A">
        <w:rPr>
          <w:rFonts w:ascii="Times New Roman" w:eastAsia="Times New Roman" w:hAnsi="Times New Roman" w:cs="Times New Roman"/>
          <w:sz w:val="28"/>
          <w:szCs w:val="28"/>
          <w:lang w:eastAsia="ru-RU"/>
        </w:rPr>
        <w:t>и</w:t>
      </w:r>
      <w:proofErr w:type="gramEnd"/>
      <w:r w:rsidRPr="00A15B4A">
        <w:rPr>
          <w:rFonts w:ascii="Times New Roman" w:eastAsia="Times New Roman" w:hAnsi="Times New Roman" w:cs="Times New Roman"/>
          <w:sz w:val="28"/>
          <w:szCs w:val="28"/>
          <w:lang w:eastAsia="ru-RU"/>
        </w:rPr>
        <w:t xml:space="preserve">н-та </w:t>
      </w:r>
      <w:proofErr w:type="spellStart"/>
      <w:r w:rsidRPr="00A15B4A">
        <w:rPr>
          <w:rFonts w:ascii="Times New Roman" w:eastAsia="Times New Roman" w:hAnsi="Times New Roman" w:cs="Times New Roman"/>
          <w:sz w:val="28"/>
          <w:szCs w:val="28"/>
          <w:lang w:eastAsia="ru-RU"/>
        </w:rPr>
        <w:t>пищ</w:t>
      </w:r>
      <w:proofErr w:type="spellEnd"/>
      <w:r w:rsidRPr="00A15B4A">
        <w:rPr>
          <w:rFonts w:ascii="Times New Roman" w:eastAsia="Times New Roman" w:hAnsi="Times New Roman" w:cs="Times New Roman"/>
          <w:sz w:val="28"/>
          <w:szCs w:val="28"/>
          <w:lang w:eastAsia="ru-RU"/>
        </w:rPr>
        <w:t xml:space="preserve">. </w:t>
      </w:r>
      <w:proofErr w:type="spellStart"/>
      <w:r w:rsidRPr="00A15B4A">
        <w:rPr>
          <w:rFonts w:ascii="Times New Roman" w:eastAsia="Times New Roman" w:hAnsi="Times New Roman" w:cs="Times New Roman"/>
          <w:sz w:val="28"/>
          <w:szCs w:val="28"/>
          <w:lang w:eastAsia="ru-RU"/>
        </w:rPr>
        <w:t>пром</w:t>
      </w:r>
      <w:proofErr w:type="spellEnd"/>
      <w:r w:rsidRPr="00A15B4A">
        <w:rPr>
          <w:rFonts w:ascii="Times New Roman" w:eastAsia="Times New Roman" w:hAnsi="Times New Roman" w:cs="Times New Roman"/>
          <w:sz w:val="28"/>
          <w:szCs w:val="28"/>
          <w:lang w:eastAsia="ru-RU"/>
        </w:rPr>
        <w:t>., 2003.-80 с.</w:t>
      </w:r>
    </w:p>
    <w:p w:rsidR="00A15B4A" w:rsidRPr="00A15B4A" w:rsidRDefault="00A15B4A" w:rsidP="00A15B4A">
      <w:pPr>
        <w:spacing w:after="0" w:line="240" w:lineRule="auto"/>
        <w:ind w:firstLine="709"/>
        <w:rPr>
          <w:rFonts w:ascii="Times New Roman" w:hAnsi="Times New Roman" w:cs="Times New Roman"/>
          <w:sz w:val="28"/>
          <w:szCs w:val="28"/>
        </w:rPr>
      </w:pPr>
      <w:r w:rsidRPr="00A15B4A">
        <w:rPr>
          <w:rFonts w:ascii="Times New Roman" w:eastAsia="Times New Roman" w:hAnsi="Times New Roman" w:cs="Times New Roman"/>
          <w:sz w:val="28"/>
          <w:szCs w:val="28"/>
          <w:lang w:eastAsia="ru-RU"/>
        </w:rPr>
        <w:t>8.</w:t>
      </w:r>
      <w:r w:rsidRPr="00A15B4A">
        <w:rPr>
          <w:rFonts w:ascii="Times New Roman" w:hAnsi="Times New Roman" w:cs="Times New Roman"/>
          <w:sz w:val="28"/>
          <w:szCs w:val="28"/>
        </w:rPr>
        <w:t xml:space="preserve">Патентный закон Российской Федерации от 23 сентября 1992 г. № 3517-I с изменениями и дополнениями, внесенными Федеральным законом от 7 февраля 2003 г. № 22–ФЗ.  </w:t>
      </w:r>
    </w:p>
    <w:p w:rsidR="00A15B4A" w:rsidRPr="00A15B4A" w:rsidRDefault="00A15B4A" w:rsidP="00A15B4A">
      <w:pPr>
        <w:spacing w:after="0" w:line="240" w:lineRule="auto"/>
        <w:ind w:firstLine="709"/>
        <w:rPr>
          <w:rFonts w:ascii="Times New Roman" w:hAnsi="Times New Roman" w:cs="Times New Roman"/>
          <w:sz w:val="28"/>
          <w:szCs w:val="28"/>
        </w:rPr>
      </w:pPr>
      <w:r w:rsidRPr="00A15B4A">
        <w:rPr>
          <w:rFonts w:ascii="Times New Roman" w:hAnsi="Times New Roman" w:cs="Times New Roman"/>
          <w:sz w:val="28"/>
          <w:szCs w:val="28"/>
        </w:rPr>
        <w:t xml:space="preserve">9. Сборник нормативных актов. – М.: ДЕ-ЮРЕ, 1994. – </w:t>
      </w:r>
      <w:proofErr w:type="spellStart"/>
      <w:r w:rsidRPr="00A15B4A">
        <w:rPr>
          <w:rFonts w:ascii="Times New Roman" w:hAnsi="Times New Roman" w:cs="Times New Roman"/>
          <w:sz w:val="28"/>
          <w:szCs w:val="28"/>
        </w:rPr>
        <w:t>Вып</w:t>
      </w:r>
      <w:proofErr w:type="spellEnd"/>
      <w:r w:rsidRPr="00A15B4A">
        <w:rPr>
          <w:rFonts w:ascii="Times New Roman" w:hAnsi="Times New Roman" w:cs="Times New Roman"/>
          <w:sz w:val="28"/>
          <w:szCs w:val="28"/>
        </w:rPr>
        <w:t xml:space="preserve">. 17. </w:t>
      </w:r>
    </w:p>
    <w:p w:rsidR="00A15B4A" w:rsidRPr="00A15B4A" w:rsidRDefault="00A15B4A" w:rsidP="00A15B4A">
      <w:pPr>
        <w:spacing w:after="0" w:line="240" w:lineRule="auto"/>
        <w:ind w:firstLine="709"/>
        <w:rPr>
          <w:rFonts w:ascii="Times New Roman" w:hAnsi="Times New Roman" w:cs="Times New Roman"/>
          <w:sz w:val="28"/>
          <w:szCs w:val="28"/>
        </w:rPr>
      </w:pPr>
      <w:r w:rsidRPr="00A15B4A">
        <w:rPr>
          <w:rFonts w:ascii="Times New Roman" w:hAnsi="Times New Roman" w:cs="Times New Roman"/>
          <w:sz w:val="28"/>
          <w:szCs w:val="28"/>
        </w:rPr>
        <w:t xml:space="preserve">10. Сергеев А.П. Право интеллектуальной собственности в Российской Федерации, – М.: </w:t>
      </w:r>
      <w:proofErr w:type="spellStart"/>
      <w:r w:rsidRPr="00A15B4A">
        <w:rPr>
          <w:rFonts w:ascii="Times New Roman" w:hAnsi="Times New Roman" w:cs="Times New Roman"/>
          <w:sz w:val="28"/>
          <w:szCs w:val="28"/>
        </w:rPr>
        <w:t>Теис</w:t>
      </w:r>
      <w:proofErr w:type="spellEnd"/>
      <w:r w:rsidRPr="00A15B4A">
        <w:rPr>
          <w:rFonts w:ascii="Times New Roman" w:hAnsi="Times New Roman" w:cs="Times New Roman"/>
          <w:sz w:val="28"/>
          <w:szCs w:val="28"/>
        </w:rPr>
        <w:t xml:space="preserve">, 1996. </w:t>
      </w:r>
    </w:p>
    <w:p w:rsidR="00A15B4A" w:rsidRPr="00A15B4A" w:rsidRDefault="00A15B4A" w:rsidP="00A15B4A">
      <w:pPr>
        <w:spacing w:after="0" w:line="240" w:lineRule="auto"/>
        <w:ind w:firstLine="709"/>
        <w:rPr>
          <w:rFonts w:ascii="Times New Roman" w:hAnsi="Times New Roman" w:cs="Times New Roman"/>
          <w:sz w:val="28"/>
          <w:szCs w:val="28"/>
        </w:rPr>
      </w:pPr>
      <w:r w:rsidRPr="00A15B4A">
        <w:rPr>
          <w:rFonts w:ascii="Times New Roman" w:hAnsi="Times New Roman" w:cs="Times New Roman"/>
          <w:sz w:val="28"/>
          <w:szCs w:val="28"/>
        </w:rPr>
        <w:t xml:space="preserve">11.  Белов В.В., </w:t>
      </w:r>
      <w:proofErr w:type="spellStart"/>
      <w:r w:rsidRPr="00A15B4A">
        <w:rPr>
          <w:rFonts w:ascii="Times New Roman" w:hAnsi="Times New Roman" w:cs="Times New Roman"/>
          <w:sz w:val="28"/>
          <w:szCs w:val="28"/>
        </w:rPr>
        <w:t>Витальев</w:t>
      </w:r>
      <w:proofErr w:type="spellEnd"/>
      <w:r w:rsidRPr="00A15B4A">
        <w:rPr>
          <w:rFonts w:ascii="Times New Roman" w:hAnsi="Times New Roman" w:cs="Times New Roman"/>
          <w:sz w:val="28"/>
          <w:szCs w:val="28"/>
        </w:rPr>
        <w:t xml:space="preserve"> Г.В., Денисов Г.М. Интеллектуальная собственность. Законодательство и практика его применения: Уч. пособие. – М.: </w:t>
      </w:r>
      <w:proofErr w:type="spellStart"/>
      <w:r w:rsidRPr="00A15B4A">
        <w:rPr>
          <w:rFonts w:ascii="Times New Roman" w:hAnsi="Times New Roman" w:cs="Times New Roman"/>
          <w:sz w:val="28"/>
          <w:szCs w:val="28"/>
        </w:rPr>
        <w:t>Юристъ</w:t>
      </w:r>
      <w:proofErr w:type="spellEnd"/>
      <w:r w:rsidRPr="00A15B4A">
        <w:rPr>
          <w:rFonts w:ascii="Times New Roman" w:hAnsi="Times New Roman" w:cs="Times New Roman"/>
          <w:sz w:val="28"/>
          <w:szCs w:val="28"/>
        </w:rPr>
        <w:t>, 1997.</w:t>
      </w:r>
    </w:p>
    <w:p w:rsidR="00A15B4A" w:rsidRPr="00A15B4A" w:rsidRDefault="00A15B4A" w:rsidP="00A15B4A">
      <w:pPr>
        <w:spacing w:after="0" w:line="240" w:lineRule="auto"/>
        <w:ind w:firstLine="709"/>
        <w:rPr>
          <w:rFonts w:ascii="Times New Roman" w:hAnsi="Times New Roman" w:cs="Times New Roman"/>
          <w:sz w:val="28"/>
          <w:szCs w:val="28"/>
        </w:rPr>
      </w:pPr>
      <w:r w:rsidRPr="00A15B4A">
        <w:rPr>
          <w:rFonts w:ascii="Times New Roman" w:hAnsi="Times New Roman" w:cs="Times New Roman"/>
          <w:sz w:val="28"/>
          <w:szCs w:val="28"/>
        </w:rPr>
        <w:t xml:space="preserve">12.  Сергеев А.П. Патентное право: Уч. пособие. – М.: Изд-во БЕК, 1994. </w:t>
      </w:r>
    </w:p>
    <w:p w:rsidR="00A15B4A" w:rsidRPr="00A15B4A" w:rsidRDefault="00A15B4A" w:rsidP="00A15B4A">
      <w:pPr>
        <w:spacing w:after="0" w:line="240" w:lineRule="auto"/>
        <w:ind w:firstLine="709"/>
        <w:rPr>
          <w:rFonts w:ascii="Times New Roman" w:hAnsi="Times New Roman" w:cs="Times New Roman"/>
          <w:sz w:val="28"/>
          <w:szCs w:val="28"/>
        </w:rPr>
      </w:pPr>
      <w:r w:rsidRPr="00A15B4A">
        <w:rPr>
          <w:rFonts w:ascii="Times New Roman" w:hAnsi="Times New Roman" w:cs="Times New Roman"/>
          <w:sz w:val="28"/>
          <w:szCs w:val="28"/>
        </w:rPr>
        <w:t xml:space="preserve">13. </w:t>
      </w:r>
      <w:proofErr w:type="spellStart"/>
      <w:r w:rsidRPr="00A15B4A">
        <w:rPr>
          <w:rFonts w:ascii="Times New Roman" w:hAnsi="Times New Roman" w:cs="Times New Roman"/>
          <w:sz w:val="28"/>
          <w:szCs w:val="28"/>
        </w:rPr>
        <w:t>Голева</w:t>
      </w:r>
      <w:proofErr w:type="spellEnd"/>
      <w:r w:rsidRPr="00A15B4A">
        <w:rPr>
          <w:rFonts w:ascii="Times New Roman" w:hAnsi="Times New Roman" w:cs="Times New Roman"/>
          <w:sz w:val="28"/>
          <w:szCs w:val="28"/>
        </w:rPr>
        <w:t xml:space="preserve"> Г.Д., Песков Б.С. Патентование изобретений в зарубежных странах: Уч. пособие. – М.: НПО «Поиск», 1992. </w:t>
      </w:r>
    </w:p>
    <w:p w:rsidR="00A15B4A" w:rsidRPr="00A15B4A" w:rsidRDefault="00A15B4A" w:rsidP="00A15B4A">
      <w:pPr>
        <w:spacing w:after="0" w:line="240" w:lineRule="auto"/>
        <w:ind w:firstLine="709"/>
        <w:rPr>
          <w:rFonts w:ascii="Times New Roman" w:hAnsi="Times New Roman" w:cs="Times New Roman"/>
          <w:sz w:val="28"/>
          <w:szCs w:val="28"/>
        </w:rPr>
      </w:pPr>
      <w:r w:rsidRPr="00A15B4A">
        <w:rPr>
          <w:rFonts w:ascii="Times New Roman" w:hAnsi="Times New Roman" w:cs="Times New Roman"/>
          <w:sz w:val="28"/>
          <w:szCs w:val="28"/>
        </w:rPr>
        <w:t xml:space="preserve">14. Богуславский М.М. Международное частное право: Учебник. – М.: </w:t>
      </w:r>
      <w:proofErr w:type="spellStart"/>
      <w:r w:rsidRPr="00A15B4A">
        <w:rPr>
          <w:rFonts w:ascii="Times New Roman" w:hAnsi="Times New Roman" w:cs="Times New Roman"/>
          <w:sz w:val="28"/>
          <w:szCs w:val="28"/>
        </w:rPr>
        <w:t>Юристъ</w:t>
      </w:r>
      <w:proofErr w:type="spellEnd"/>
      <w:r w:rsidRPr="00A15B4A">
        <w:rPr>
          <w:rFonts w:ascii="Times New Roman" w:hAnsi="Times New Roman" w:cs="Times New Roman"/>
          <w:sz w:val="28"/>
          <w:szCs w:val="28"/>
        </w:rPr>
        <w:t xml:space="preserve">, 1999. </w:t>
      </w:r>
    </w:p>
    <w:p w:rsidR="00A15B4A" w:rsidRPr="00A15B4A" w:rsidRDefault="00A15B4A" w:rsidP="00A15B4A">
      <w:pPr>
        <w:spacing w:after="0" w:line="240" w:lineRule="auto"/>
        <w:ind w:firstLine="709"/>
        <w:rPr>
          <w:rFonts w:ascii="Times New Roman" w:eastAsia="Times New Roman" w:hAnsi="Times New Roman" w:cs="Times New Roman"/>
          <w:sz w:val="28"/>
          <w:szCs w:val="28"/>
          <w:lang w:eastAsia="ru-RU"/>
        </w:rPr>
      </w:pPr>
      <w:r w:rsidRPr="00A15B4A">
        <w:rPr>
          <w:rFonts w:ascii="Times New Roman" w:hAnsi="Times New Roman" w:cs="Times New Roman"/>
          <w:sz w:val="28"/>
          <w:szCs w:val="28"/>
        </w:rPr>
        <w:t>15. Плотников В.Ю., Плотникова Е.Н. Патентование изобретений и продажа лицензий на внешнем рынке. – М.: ЗАО «Бизнес-школа Интел-Синтез»,</w:t>
      </w:r>
    </w:p>
    <w:p w:rsidR="00A15B4A" w:rsidRPr="00A15B4A" w:rsidRDefault="00A15B4A" w:rsidP="00A15B4A">
      <w:pPr>
        <w:spacing w:after="0" w:line="240" w:lineRule="auto"/>
        <w:ind w:firstLine="709"/>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16. </w:t>
      </w:r>
      <w:r w:rsidRPr="00A15B4A">
        <w:rPr>
          <w:rFonts w:ascii="Times New Roman" w:eastAsia="Times New Roman" w:hAnsi="Times New Roman" w:cs="Times New Roman"/>
          <w:color w:val="000000"/>
          <w:sz w:val="28"/>
          <w:lang w:eastAsia="ru-RU"/>
        </w:rPr>
        <w:t xml:space="preserve">Колин К.К. Феномен информации и научная парадигма.//Наука и </w:t>
      </w:r>
      <w:proofErr w:type="spellStart"/>
      <w:r w:rsidRPr="00A15B4A">
        <w:rPr>
          <w:rFonts w:ascii="Times New Roman" w:eastAsia="Times New Roman" w:hAnsi="Times New Roman" w:cs="Times New Roman"/>
          <w:color w:val="000000"/>
          <w:sz w:val="28"/>
          <w:lang w:eastAsia="ru-RU"/>
        </w:rPr>
        <w:t>науковедение</w:t>
      </w:r>
      <w:proofErr w:type="spellEnd"/>
      <w:r w:rsidRPr="00A15B4A">
        <w:rPr>
          <w:rFonts w:ascii="Times New Roman" w:eastAsia="Times New Roman" w:hAnsi="Times New Roman" w:cs="Times New Roman"/>
          <w:color w:val="000000"/>
          <w:sz w:val="28"/>
          <w:lang w:eastAsia="ru-RU"/>
        </w:rPr>
        <w:t xml:space="preserve">, № 4, - Киев, 2001. – с. 64-76. </w:t>
      </w:r>
    </w:p>
    <w:p w:rsidR="00A15B4A" w:rsidRPr="00A15B4A" w:rsidRDefault="00A15B4A" w:rsidP="00A15B4A">
      <w:pPr>
        <w:spacing w:after="0" w:line="240" w:lineRule="auto"/>
        <w:ind w:firstLine="709"/>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17. </w:t>
      </w:r>
      <w:r w:rsidRPr="00A15B4A">
        <w:rPr>
          <w:rFonts w:ascii="Times New Roman" w:eastAsia="Times New Roman" w:hAnsi="Times New Roman" w:cs="Times New Roman"/>
          <w:color w:val="000000"/>
          <w:sz w:val="28"/>
          <w:lang w:eastAsia="ru-RU"/>
        </w:rPr>
        <w:t xml:space="preserve">Советов Б.Я., Яковлев С.А. Моделирование систем. Москва, Высшая школа, 2005, с. 343.  </w:t>
      </w:r>
    </w:p>
    <w:p w:rsidR="00A15B4A" w:rsidRPr="00A15B4A" w:rsidRDefault="00A15B4A" w:rsidP="00A15B4A">
      <w:pPr>
        <w:spacing w:after="0" w:line="240" w:lineRule="auto"/>
        <w:ind w:firstLine="709"/>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 xml:space="preserve">18. </w:t>
      </w:r>
      <w:proofErr w:type="spellStart"/>
      <w:r w:rsidRPr="00A15B4A">
        <w:rPr>
          <w:rFonts w:ascii="Times New Roman" w:eastAsia="Times New Roman" w:hAnsi="Times New Roman" w:cs="Times New Roman"/>
          <w:color w:val="000000"/>
          <w:sz w:val="28"/>
          <w:lang w:eastAsia="ru-RU"/>
        </w:rPr>
        <w:t>Веревченко</w:t>
      </w:r>
      <w:proofErr w:type="spellEnd"/>
      <w:r w:rsidRPr="00A15B4A">
        <w:rPr>
          <w:rFonts w:ascii="Times New Roman" w:eastAsia="Times New Roman" w:hAnsi="Times New Roman" w:cs="Times New Roman"/>
          <w:color w:val="000000"/>
          <w:sz w:val="28"/>
          <w:lang w:eastAsia="ru-RU"/>
        </w:rPr>
        <w:t xml:space="preserve"> А.П. </w:t>
      </w:r>
      <w:hyperlink r:id="rId22">
        <w:r w:rsidRPr="00A15B4A">
          <w:rPr>
            <w:rFonts w:ascii="Times New Roman" w:eastAsia="Times New Roman" w:hAnsi="Times New Roman" w:cs="Times New Roman"/>
            <w:color w:val="000000"/>
            <w:sz w:val="28"/>
            <w:lang w:eastAsia="ru-RU"/>
          </w:rPr>
          <w:t xml:space="preserve">http://www.sitc.ru </w:t>
        </w:r>
      </w:hyperlink>
    </w:p>
    <w:p w:rsidR="00A15B4A" w:rsidRPr="00A15B4A" w:rsidRDefault="00A15B4A" w:rsidP="00A15B4A">
      <w:pPr>
        <w:spacing w:after="0" w:line="240" w:lineRule="auto"/>
        <w:ind w:firstLine="709"/>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19.</w:t>
      </w:r>
      <w:r w:rsidRPr="00A15B4A">
        <w:rPr>
          <w:rFonts w:ascii="Times New Roman" w:eastAsia="Times New Roman" w:hAnsi="Times New Roman" w:cs="Times New Roman"/>
          <w:color w:val="000000"/>
          <w:sz w:val="28"/>
          <w:lang w:eastAsia="ru-RU"/>
        </w:rPr>
        <w:t xml:space="preserve">Рекомендации для пользователей по формированию и коррекции поисковых предписаний. – М.:ВИНИТИ,1985.-27 с.  </w:t>
      </w:r>
    </w:p>
    <w:p w:rsidR="00A15B4A" w:rsidRPr="00A15B4A" w:rsidRDefault="00A15B4A" w:rsidP="00A15B4A">
      <w:pPr>
        <w:spacing w:after="0" w:line="240" w:lineRule="auto"/>
        <w:ind w:firstLine="709"/>
        <w:contextualSpacing/>
        <w:rPr>
          <w:rFonts w:ascii="Times New Roman" w:eastAsia="Times New Roman" w:hAnsi="Times New Roman" w:cs="Times New Roman"/>
          <w:sz w:val="28"/>
          <w:szCs w:val="28"/>
          <w:lang w:eastAsia="ru-RU"/>
        </w:rPr>
      </w:pPr>
      <w:r w:rsidRPr="00A15B4A">
        <w:rPr>
          <w:rFonts w:ascii="Times New Roman" w:eastAsia="Times New Roman" w:hAnsi="Times New Roman" w:cs="Times New Roman"/>
          <w:color w:val="000000"/>
          <w:sz w:val="28"/>
          <w:lang w:eastAsia="ru-RU"/>
        </w:rPr>
        <w:lastRenderedPageBreak/>
        <w:t xml:space="preserve">20. Дворецкий С.И., Майстренко А.В, Муратова </w:t>
      </w:r>
      <w:proofErr w:type="spellStart"/>
      <w:r w:rsidRPr="00A15B4A">
        <w:rPr>
          <w:rFonts w:ascii="Times New Roman" w:eastAsia="Times New Roman" w:hAnsi="Times New Roman" w:cs="Times New Roman"/>
          <w:color w:val="000000"/>
          <w:sz w:val="28"/>
          <w:lang w:eastAsia="ru-RU"/>
        </w:rPr>
        <w:t>Е.И.Формирование</w:t>
      </w:r>
      <w:proofErr w:type="spellEnd"/>
      <w:r w:rsidRPr="00A15B4A">
        <w:rPr>
          <w:rFonts w:ascii="Times New Roman" w:eastAsia="Times New Roman" w:hAnsi="Times New Roman" w:cs="Times New Roman"/>
          <w:color w:val="000000"/>
          <w:sz w:val="28"/>
          <w:lang w:eastAsia="ru-RU"/>
        </w:rPr>
        <w:t xml:space="preserve"> информационной культуры специалиста. / // Информатика и образование. – 2001. №4, с. 21-31. </w:t>
      </w:r>
    </w:p>
    <w:p w:rsidR="00A15B4A" w:rsidRPr="00A15B4A" w:rsidRDefault="00A15B4A" w:rsidP="00A15B4A">
      <w:pPr>
        <w:spacing w:after="0" w:line="240" w:lineRule="auto"/>
        <w:ind w:firstLine="709"/>
        <w:contextualSpacing/>
        <w:rPr>
          <w:rFonts w:ascii="Times New Roman" w:eastAsia="Times New Roman" w:hAnsi="Times New Roman" w:cs="Times New Roman"/>
          <w:sz w:val="28"/>
          <w:szCs w:val="28"/>
          <w:lang w:eastAsia="ru-RU"/>
        </w:rPr>
      </w:pPr>
      <w:r w:rsidRPr="00A15B4A">
        <w:rPr>
          <w:rFonts w:ascii="Times New Roman" w:eastAsia="Times New Roman" w:hAnsi="Times New Roman" w:cs="Times New Roman"/>
          <w:color w:val="000000"/>
          <w:sz w:val="28"/>
          <w:lang w:eastAsia="ru-RU"/>
        </w:rPr>
        <w:t xml:space="preserve">21. </w:t>
      </w:r>
      <w:proofErr w:type="spellStart"/>
      <w:r w:rsidRPr="00A15B4A">
        <w:rPr>
          <w:rFonts w:ascii="Times New Roman" w:eastAsia="Times New Roman" w:hAnsi="Times New Roman" w:cs="Times New Roman"/>
          <w:color w:val="000000"/>
          <w:sz w:val="28"/>
          <w:lang w:eastAsia="ru-RU"/>
        </w:rPr>
        <w:t>Прангишвили</w:t>
      </w:r>
      <w:proofErr w:type="spellEnd"/>
      <w:r w:rsidRPr="00A15B4A">
        <w:rPr>
          <w:rFonts w:ascii="Times New Roman" w:eastAsia="Times New Roman" w:hAnsi="Times New Roman" w:cs="Times New Roman"/>
          <w:color w:val="000000"/>
          <w:sz w:val="28"/>
          <w:lang w:eastAsia="ru-RU"/>
        </w:rPr>
        <w:t xml:space="preserve"> И.В. Системный подход и общесистемные закономерности. – М.: СИНТЕГ, 2000, с. 528. </w:t>
      </w:r>
    </w:p>
    <w:p w:rsidR="00A15B4A" w:rsidRPr="00A15B4A" w:rsidRDefault="00A15B4A" w:rsidP="00A15B4A">
      <w:pPr>
        <w:spacing w:after="0" w:line="240" w:lineRule="auto"/>
        <w:ind w:firstLine="709"/>
        <w:contextualSpacing/>
        <w:rPr>
          <w:rFonts w:ascii="Times New Roman" w:eastAsia="Times New Roman" w:hAnsi="Times New Roman" w:cs="Times New Roman"/>
          <w:sz w:val="28"/>
          <w:szCs w:val="28"/>
          <w:lang w:eastAsia="ru-RU"/>
        </w:rPr>
      </w:pPr>
      <w:r w:rsidRPr="00A15B4A">
        <w:rPr>
          <w:rFonts w:ascii="Times New Roman" w:eastAsia="Times New Roman" w:hAnsi="Times New Roman" w:cs="Times New Roman"/>
          <w:color w:val="000000"/>
          <w:sz w:val="28"/>
          <w:lang w:eastAsia="ru-RU"/>
        </w:rPr>
        <w:t xml:space="preserve">22. Бездушный А.Н., Ковалев Д. А., Филиппова А.А.. Использование протокола LDAP для поддержки </w:t>
      </w:r>
      <w:proofErr w:type="spellStart"/>
      <w:r w:rsidRPr="00A15B4A">
        <w:rPr>
          <w:rFonts w:ascii="Times New Roman" w:eastAsia="Times New Roman" w:hAnsi="Times New Roman" w:cs="Times New Roman"/>
          <w:color w:val="000000"/>
          <w:sz w:val="28"/>
          <w:lang w:eastAsia="ru-RU"/>
        </w:rPr>
        <w:t>распределенности</w:t>
      </w:r>
      <w:proofErr w:type="spellEnd"/>
      <w:r w:rsidRPr="00A15B4A">
        <w:rPr>
          <w:rFonts w:ascii="Times New Roman" w:eastAsia="Times New Roman" w:hAnsi="Times New Roman" w:cs="Times New Roman"/>
          <w:color w:val="000000"/>
          <w:sz w:val="28"/>
          <w:lang w:eastAsia="ru-RU"/>
        </w:rPr>
        <w:t xml:space="preserve"> гетерогенных информационных систем. Материалы второй Всероссийской научной конференция "Электронные библиотеки: перспективные методы и технологии, электронные коллекции", Протвино, 26-28 сентября 2000 года 14.Simple CORBA </w:t>
      </w:r>
      <w:proofErr w:type="spellStart"/>
      <w:r w:rsidRPr="00A15B4A">
        <w:rPr>
          <w:rFonts w:ascii="Times New Roman" w:eastAsia="Times New Roman" w:hAnsi="Times New Roman" w:cs="Times New Roman"/>
          <w:color w:val="000000"/>
          <w:sz w:val="28"/>
          <w:lang w:eastAsia="ru-RU"/>
        </w:rPr>
        <w:t>ObjectAccessProtocol</w:t>
      </w:r>
      <w:proofErr w:type="spellEnd"/>
      <w:r w:rsidRPr="00A15B4A">
        <w:rPr>
          <w:rFonts w:ascii="Times New Roman" w:eastAsia="Times New Roman" w:hAnsi="Times New Roman" w:cs="Times New Roman"/>
          <w:color w:val="000000"/>
          <w:sz w:val="28"/>
          <w:lang w:eastAsia="ru-RU"/>
        </w:rPr>
        <w:t xml:space="preserve"> (SCOAP), OMG RFP. </w:t>
      </w:r>
      <w:hyperlink r:id="rId23">
        <w:r w:rsidRPr="00A15B4A">
          <w:rPr>
            <w:rFonts w:ascii="Times New Roman" w:eastAsia="Times New Roman" w:hAnsi="Times New Roman" w:cs="Times New Roman"/>
            <w:color w:val="000000"/>
            <w:sz w:val="28"/>
            <w:lang w:eastAsia="ru-RU"/>
          </w:rPr>
          <w:t xml:space="preserve">ftp://ftp.omg.org/pub/docs/orbos/00-09-07.pdf </w:t>
        </w:r>
      </w:hyperlink>
    </w:p>
    <w:p w:rsidR="00A15B4A" w:rsidRPr="00A15B4A" w:rsidRDefault="00A15B4A" w:rsidP="00A15B4A">
      <w:pPr>
        <w:spacing w:after="0" w:line="240" w:lineRule="auto"/>
        <w:ind w:firstLine="709"/>
        <w:contextualSpacing/>
        <w:rPr>
          <w:rFonts w:ascii="Times New Roman" w:eastAsia="Times New Roman" w:hAnsi="Times New Roman" w:cs="Times New Roman"/>
          <w:sz w:val="28"/>
          <w:szCs w:val="28"/>
          <w:lang w:eastAsia="ru-RU"/>
        </w:rPr>
      </w:pPr>
      <w:r w:rsidRPr="00A15B4A">
        <w:rPr>
          <w:rFonts w:ascii="Times New Roman" w:eastAsia="Times New Roman" w:hAnsi="Times New Roman" w:cs="Times New Roman"/>
          <w:color w:val="000000"/>
          <w:sz w:val="28"/>
          <w:lang w:eastAsia="ru-RU"/>
        </w:rPr>
        <w:t xml:space="preserve">23.Рубрикатор государственной автоматизированной системы </w:t>
      </w:r>
      <w:proofErr w:type="spellStart"/>
      <w:r w:rsidRPr="00A15B4A">
        <w:rPr>
          <w:rFonts w:ascii="Times New Roman" w:eastAsia="Times New Roman" w:hAnsi="Times New Roman" w:cs="Times New Roman"/>
          <w:color w:val="000000"/>
          <w:sz w:val="28"/>
          <w:lang w:eastAsia="ru-RU"/>
        </w:rPr>
        <w:t>научнотехнической</w:t>
      </w:r>
      <w:proofErr w:type="spellEnd"/>
      <w:r w:rsidRPr="00A15B4A">
        <w:rPr>
          <w:rFonts w:ascii="Times New Roman" w:eastAsia="Times New Roman" w:hAnsi="Times New Roman" w:cs="Times New Roman"/>
          <w:color w:val="000000"/>
          <w:sz w:val="28"/>
          <w:lang w:eastAsia="ru-RU"/>
        </w:rPr>
        <w:t xml:space="preserve"> информации. – М.:ВИНИТИ,1992, с. 100.  </w:t>
      </w:r>
    </w:p>
    <w:p w:rsidR="00A15B4A" w:rsidRPr="00A15B4A" w:rsidRDefault="00A15B4A" w:rsidP="00A15B4A">
      <w:pPr>
        <w:spacing w:after="0" w:line="240" w:lineRule="auto"/>
        <w:ind w:firstLine="709"/>
        <w:contextualSpacing/>
        <w:rPr>
          <w:rFonts w:ascii="Times New Roman" w:eastAsia="Times New Roman" w:hAnsi="Times New Roman" w:cs="Times New Roman"/>
          <w:sz w:val="28"/>
          <w:szCs w:val="28"/>
          <w:lang w:eastAsia="ru-RU"/>
        </w:rPr>
      </w:pPr>
      <w:r w:rsidRPr="00A15B4A">
        <w:rPr>
          <w:rFonts w:ascii="Times New Roman" w:eastAsia="Times New Roman" w:hAnsi="Times New Roman" w:cs="Times New Roman"/>
          <w:color w:val="000000"/>
          <w:sz w:val="28"/>
          <w:lang w:eastAsia="ru-RU"/>
        </w:rPr>
        <w:t xml:space="preserve">24. Автоматизированная информационная система по науке и технике "АССИСТЕНТ". Описание баз данных - ВИНИТИ, 1985.  </w:t>
      </w:r>
    </w:p>
    <w:p w:rsidR="00A15B4A" w:rsidRPr="00A15B4A" w:rsidRDefault="00A15B4A" w:rsidP="00A15B4A">
      <w:pPr>
        <w:spacing w:after="0" w:line="240" w:lineRule="auto"/>
        <w:ind w:firstLine="709"/>
        <w:contextualSpacing/>
        <w:rPr>
          <w:rFonts w:ascii="Times New Roman" w:eastAsia="Times New Roman" w:hAnsi="Times New Roman" w:cs="Times New Roman"/>
          <w:sz w:val="28"/>
          <w:szCs w:val="28"/>
          <w:lang w:eastAsia="ru-RU"/>
        </w:rPr>
      </w:pPr>
      <w:r w:rsidRPr="00A15B4A">
        <w:rPr>
          <w:rFonts w:ascii="Times New Roman" w:eastAsia="Times New Roman" w:hAnsi="Times New Roman" w:cs="Times New Roman"/>
          <w:color w:val="000000"/>
          <w:sz w:val="28"/>
          <w:lang w:eastAsia="ru-RU"/>
        </w:rPr>
        <w:t xml:space="preserve">25. Интеллектуальная собственность (исключительные права). Учебное пособие. Под редакцией </w:t>
      </w:r>
      <w:proofErr w:type="spellStart"/>
      <w:r w:rsidRPr="00A15B4A">
        <w:rPr>
          <w:rFonts w:ascii="Times New Roman" w:eastAsia="Times New Roman" w:hAnsi="Times New Roman" w:cs="Times New Roman"/>
          <w:color w:val="000000"/>
          <w:sz w:val="28"/>
          <w:lang w:eastAsia="ru-RU"/>
        </w:rPr>
        <w:t>Н.М.Коршунова</w:t>
      </w:r>
      <w:proofErr w:type="spellEnd"/>
      <w:r w:rsidRPr="00A15B4A">
        <w:rPr>
          <w:rFonts w:ascii="Times New Roman" w:eastAsia="Times New Roman" w:hAnsi="Times New Roman" w:cs="Times New Roman"/>
          <w:color w:val="000000"/>
          <w:sz w:val="28"/>
          <w:lang w:eastAsia="ru-RU"/>
        </w:rPr>
        <w:t xml:space="preserve">. Москва, EKSMO </w:t>
      </w:r>
    </w:p>
    <w:p w:rsidR="00A15B4A" w:rsidRPr="00A15B4A" w:rsidRDefault="00A15B4A" w:rsidP="00A15B4A">
      <w:pPr>
        <w:spacing w:after="0" w:line="240" w:lineRule="auto"/>
        <w:ind w:firstLine="709"/>
        <w:rPr>
          <w:rFonts w:ascii="Times New Roman" w:eastAsia="Times New Roman" w:hAnsi="Times New Roman" w:cs="Times New Roman"/>
          <w:color w:val="000000"/>
          <w:sz w:val="28"/>
          <w:lang w:eastAsia="ru-RU"/>
        </w:rPr>
      </w:pPr>
      <w:r w:rsidRPr="00A15B4A">
        <w:rPr>
          <w:rFonts w:ascii="Times New Roman" w:eastAsia="Times New Roman" w:hAnsi="Times New Roman" w:cs="Times New Roman"/>
          <w:color w:val="000000"/>
          <w:sz w:val="28"/>
          <w:lang w:eastAsia="ru-RU"/>
        </w:rPr>
        <w:t xml:space="preserve">EDUCATION, 2006, с. 576.  </w:t>
      </w:r>
    </w:p>
    <w:p w:rsidR="00A15B4A" w:rsidRPr="00A15B4A" w:rsidRDefault="00A15B4A" w:rsidP="00A15B4A">
      <w:pPr>
        <w:spacing w:after="0" w:line="240" w:lineRule="auto"/>
        <w:ind w:firstLine="709"/>
        <w:rPr>
          <w:rFonts w:ascii="Times New Roman" w:eastAsia="Times New Roman" w:hAnsi="Times New Roman" w:cs="Times New Roman"/>
          <w:color w:val="000000"/>
          <w:sz w:val="28"/>
          <w:lang w:eastAsia="ru-RU"/>
        </w:rPr>
      </w:pPr>
      <w:r w:rsidRPr="00A15B4A">
        <w:rPr>
          <w:rFonts w:ascii="Times New Roman" w:eastAsia="Times New Roman" w:hAnsi="Times New Roman" w:cs="Times New Roman"/>
          <w:color w:val="000000"/>
          <w:sz w:val="28"/>
          <w:lang w:eastAsia="ru-RU"/>
        </w:rPr>
        <w:t xml:space="preserve">26.Симоненко З.Г., </w:t>
      </w:r>
      <w:proofErr w:type="spellStart"/>
      <w:r w:rsidRPr="00A15B4A">
        <w:rPr>
          <w:rFonts w:ascii="Times New Roman" w:eastAsia="Times New Roman" w:hAnsi="Times New Roman" w:cs="Times New Roman"/>
          <w:color w:val="000000"/>
          <w:sz w:val="28"/>
          <w:lang w:eastAsia="ru-RU"/>
        </w:rPr>
        <w:t>Ткалич</w:t>
      </w:r>
      <w:proofErr w:type="spellEnd"/>
      <w:r w:rsidRPr="00A15B4A">
        <w:rPr>
          <w:rFonts w:ascii="Times New Roman" w:eastAsia="Times New Roman" w:hAnsi="Times New Roman" w:cs="Times New Roman"/>
          <w:color w:val="000000"/>
          <w:sz w:val="28"/>
          <w:lang w:eastAsia="ru-RU"/>
        </w:rPr>
        <w:t xml:space="preserve"> В.Л. Патентное и авторское право, </w:t>
      </w:r>
      <w:proofErr w:type="spellStart"/>
      <w:r w:rsidRPr="00A15B4A">
        <w:rPr>
          <w:rFonts w:ascii="Times New Roman" w:eastAsia="Times New Roman" w:hAnsi="Times New Roman" w:cs="Times New Roman"/>
          <w:color w:val="000000"/>
          <w:sz w:val="28"/>
          <w:lang w:eastAsia="ru-RU"/>
        </w:rPr>
        <w:t>СанктПетербург</w:t>
      </w:r>
      <w:proofErr w:type="spellEnd"/>
      <w:r w:rsidRPr="00A15B4A">
        <w:rPr>
          <w:rFonts w:ascii="Times New Roman" w:eastAsia="Times New Roman" w:hAnsi="Times New Roman" w:cs="Times New Roman"/>
          <w:color w:val="000000"/>
          <w:sz w:val="28"/>
          <w:lang w:eastAsia="ru-RU"/>
        </w:rPr>
        <w:t xml:space="preserve">, 2002, с. 148. </w:t>
      </w:r>
    </w:p>
    <w:p w:rsidR="00A15B4A" w:rsidRPr="00A15B4A" w:rsidRDefault="00A15B4A" w:rsidP="00A15B4A">
      <w:pPr>
        <w:spacing w:after="0" w:line="240" w:lineRule="auto"/>
        <w:ind w:firstLine="709"/>
        <w:rPr>
          <w:rFonts w:ascii="Times New Roman" w:eastAsia="Times New Roman" w:hAnsi="Times New Roman" w:cs="Times New Roman"/>
          <w:color w:val="000000"/>
          <w:sz w:val="28"/>
          <w:lang w:eastAsia="ru-RU"/>
        </w:rPr>
      </w:pPr>
      <w:r w:rsidRPr="00A15B4A">
        <w:rPr>
          <w:rFonts w:ascii="Times New Roman" w:eastAsia="Times New Roman" w:hAnsi="Times New Roman" w:cs="Times New Roman"/>
          <w:color w:val="000000"/>
          <w:sz w:val="28"/>
          <w:lang w:eastAsia="ru-RU"/>
        </w:rPr>
        <w:t xml:space="preserve">27. </w:t>
      </w:r>
      <w:proofErr w:type="spellStart"/>
      <w:r w:rsidRPr="00A15B4A">
        <w:rPr>
          <w:rFonts w:ascii="Times New Roman" w:eastAsia="Times New Roman" w:hAnsi="Times New Roman" w:cs="Times New Roman"/>
          <w:color w:val="000000"/>
          <w:sz w:val="28"/>
          <w:lang w:eastAsia="ru-RU"/>
        </w:rPr>
        <w:t>Штенников</w:t>
      </w:r>
      <w:proofErr w:type="spellEnd"/>
      <w:r w:rsidRPr="00A15B4A">
        <w:rPr>
          <w:rFonts w:ascii="Times New Roman" w:eastAsia="Times New Roman" w:hAnsi="Times New Roman" w:cs="Times New Roman"/>
          <w:color w:val="000000"/>
          <w:sz w:val="28"/>
          <w:lang w:eastAsia="ru-RU"/>
        </w:rPr>
        <w:t xml:space="preserve"> В.Н., Беляева </w:t>
      </w:r>
      <w:proofErr w:type="spellStart"/>
      <w:r w:rsidRPr="00A15B4A">
        <w:rPr>
          <w:rFonts w:ascii="Times New Roman" w:eastAsia="Times New Roman" w:hAnsi="Times New Roman" w:cs="Times New Roman"/>
          <w:color w:val="000000"/>
          <w:sz w:val="28"/>
          <w:lang w:eastAsia="ru-RU"/>
        </w:rPr>
        <w:t>И.А.Секреты</w:t>
      </w:r>
      <w:r w:rsidRPr="00A15B4A">
        <w:rPr>
          <w:rFonts w:ascii="Times New Roman" w:eastAsia="Segoe UI Symbol" w:hAnsi="Times New Roman" w:cs="Times New Roman"/>
          <w:color w:val="000000"/>
          <w:sz w:val="28"/>
          <w:lang w:eastAsia="ru-RU"/>
        </w:rPr>
        <w:t>″</w:t>
      </w:r>
      <w:r w:rsidRPr="00A15B4A">
        <w:rPr>
          <w:rFonts w:ascii="Times New Roman" w:eastAsia="Times New Roman" w:hAnsi="Times New Roman" w:cs="Times New Roman"/>
          <w:color w:val="000000"/>
          <w:sz w:val="28"/>
          <w:lang w:eastAsia="ru-RU"/>
        </w:rPr>
        <w:t>секретных</w:t>
      </w:r>
      <w:proofErr w:type="spellEnd"/>
      <w:r w:rsidRPr="00A15B4A">
        <w:rPr>
          <w:rFonts w:ascii="Times New Roman" w:eastAsia="Times New Roman" w:hAnsi="Times New Roman" w:cs="Times New Roman"/>
          <w:color w:val="000000"/>
          <w:sz w:val="28"/>
          <w:lang w:eastAsia="ru-RU"/>
        </w:rPr>
        <w:t xml:space="preserve"> изобретений</w:t>
      </w:r>
      <w:r w:rsidRPr="00A15B4A">
        <w:rPr>
          <w:rFonts w:ascii="Times New Roman" w:eastAsia="Segoe UI Symbol" w:hAnsi="Times New Roman" w:cs="Times New Roman"/>
          <w:color w:val="000000"/>
          <w:sz w:val="28"/>
          <w:lang w:eastAsia="ru-RU"/>
        </w:rPr>
        <w:t>″</w:t>
      </w:r>
      <w:r w:rsidRPr="00A15B4A">
        <w:rPr>
          <w:rFonts w:ascii="Times New Roman" w:eastAsia="Times New Roman" w:hAnsi="Times New Roman" w:cs="Times New Roman"/>
          <w:color w:val="000000"/>
          <w:sz w:val="28"/>
          <w:lang w:eastAsia="ru-RU"/>
        </w:rPr>
        <w:t xml:space="preserve">// Изобретатель и рационализатор, 2006, № 6. </w:t>
      </w:r>
    </w:p>
    <w:p w:rsidR="00A15B4A" w:rsidRPr="00A15B4A" w:rsidRDefault="00A15B4A" w:rsidP="00A15B4A">
      <w:pPr>
        <w:spacing w:after="0" w:line="240" w:lineRule="auto"/>
        <w:ind w:firstLine="709"/>
        <w:rPr>
          <w:rFonts w:ascii="Times New Roman" w:eastAsia="Times New Roman" w:hAnsi="Times New Roman" w:cs="Times New Roman"/>
          <w:color w:val="000000"/>
          <w:sz w:val="28"/>
          <w:lang w:eastAsia="ru-RU"/>
        </w:rPr>
      </w:pPr>
      <w:r w:rsidRPr="00A15B4A">
        <w:rPr>
          <w:rFonts w:ascii="Times New Roman" w:eastAsia="Times New Roman" w:hAnsi="Times New Roman" w:cs="Times New Roman"/>
          <w:color w:val="000000"/>
          <w:sz w:val="28"/>
          <w:lang w:eastAsia="ru-RU"/>
        </w:rPr>
        <w:t xml:space="preserve">28. Патентная документация и патентная информация. - ЦНИ,1980. - 75с. </w:t>
      </w:r>
    </w:p>
    <w:p w:rsidR="00A15B4A" w:rsidRPr="00A15B4A" w:rsidRDefault="00A15B4A" w:rsidP="00A15B4A">
      <w:pPr>
        <w:spacing w:after="0" w:line="240" w:lineRule="auto"/>
        <w:ind w:firstLine="709"/>
        <w:rPr>
          <w:rFonts w:ascii="Times New Roman" w:eastAsia="Times New Roman" w:hAnsi="Times New Roman" w:cs="Times New Roman"/>
          <w:color w:val="000000"/>
          <w:sz w:val="28"/>
          <w:lang w:eastAsia="ru-RU"/>
        </w:rPr>
      </w:pPr>
      <w:r w:rsidRPr="00A15B4A">
        <w:rPr>
          <w:rFonts w:ascii="Times New Roman" w:eastAsia="Times New Roman" w:hAnsi="Times New Roman" w:cs="Times New Roman"/>
          <w:color w:val="000000"/>
          <w:sz w:val="28"/>
          <w:lang w:eastAsia="ru-RU"/>
        </w:rPr>
        <w:t xml:space="preserve">29. Рекомендации по исследованию уровня и тенденций развития техники на основе патентной информации. М: ВНИИПИ, 1988. </w:t>
      </w:r>
    </w:p>
    <w:p w:rsidR="00A15B4A" w:rsidRPr="00A15B4A" w:rsidRDefault="00A15B4A" w:rsidP="00A15B4A">
      <w:pPr>
        <w:spacing w:after="0" w:line="240" w:lineRule="auto"/>
        <w:ind w:firstLine="709"/>
        <w:rPr>
          <w:rFonts w:ascii="Times New Roman" w:eastAsia="Times New Roman" w:hAnsi="Times New Roman" w:cs="Times New Roman"/>
          <w:color w:val="000000"/>
          <w:sz w:val="28"/>
          <w:lang w:eastAsia="ru-RU"/>
        </w:rPr>
      </w:pPr>
      <w:r w:rsidRPr="00A15B4A">
        <w:rPr>
          <w:rFonts w:ascii="Times New Roman" w:eastAsia="Times New Roman" w:hAnsi="Times New Roman" w:cs="Times New Roman"/>
          <w:color w:val="000000"/>
          <w:sz w:val="28"/>
          <w:lang w:eastAsia="ru-RU"/>
        </w:rPr>
        <w:t xml:space="preserve">30.Штенников В.Н. Коллизии авторского права. Форма или содержание?// Компоненты и технологии, 2004, № 11, с.12-13. </w:t>
      </w:r>
    </w:p>
    <w:p w:rsidR="00A15B4A" w:rsidRPr="00A15B4A" w:rsidRDefault="00A15B4A" w:rsidP="00A15B4A">
      <w:pPr>
        <w:spacing w:after="0" w:line="240" w:lineRule="auto"/>
        <w:ind w:firstLine="709"/>
        <w:rPr>
          <w:rFonts w:ascii="Times New Roman" w:eastAsia="Times New Roman" w:hAnsi="Times New Roman" w:cs="Times New Roman"/>
          <w:color w:val="000000"/>
          <w:sz w:val="28"/>
          <w:lang w:eastAsia="ru-RU"/>
        </w:rPr>
      </w:pPr>
      <w:r w:rsidRPr="00A15B4A">
        <w:rPr>
          <w:rFonts w:ascii="Times New Roman" w:eastAsia="Times New Roman" w:hAnsi="Times New Roman" w:cs="Times New Roman"/>
          <w:color w:val="000000"/>
          <w:sz w:val="28"/>
          <w:lang w:eastAsia="ru-RU"/>
        </w:rPr>
        <w:t xml:space="preserve">31.Васильев В.Д. Анализ иностранных патентов при конструировании. - Л.: ЛДНТП, 1990, с. 33. </w:t>
      </w:r>
    </w:p>
    <w:p w:rsidR="00A15B4A" w:rsidRPr="00A15B4A" w:rsidRDefault="00A15B4A" w:rsidP="00A15B4A">
      <w:pPr>
        <w:spacing w:after="0" w:line="240" w:lineRule="auto"/>
        <w:ind w:firstLine="709"/>
        <w:rPr>
          <w:rFonts w:ascii="Times New Roman" w:eastAsia="Times New Roman" w:hAnsi="Times New Roman" w:cs="Times New Roman"/>
          <w:color w:val="000000"/>
          <w:sz w:val="28"/>
          <w:lang w:eastAsia="ru-RU"/>
        </w:rPr>
      </w:pPr>
      <w:r w:rsidRPr="00A15B4A">
        <w:rPr>
          <w:rFonts w:ascii="Times New Roman" w:eastAsia="Times New Roman" w:hAnsi="Times New Roman" w:cs="Times New Roman"/>
          <w:color w:val="000000"/>
          <w:sz w:val="28"/>
          <w:lang w:eastAsia="ru-RU"/>
        </w:rPr>
        <w:t xml:space="preserve">32.Артемьев Г.А. и др. Патентоведение, Под ред. проф. </w:t>
      </w:r>
      <w:proofErr w:type="spellStart"/>
      <w:r w:rsidRPr="00A15B4A">
        <w:rPr>
          <w:rFonts w:ascii="Times New Roman" w:eastAsia="Times New Roman" w:hAnsi="Times New Roman" w:cs="Times New Roman"/>
          <w:color w:val="000000"/>
          <w:sz w:val="28"/>
          <w:lang w:eastAsia="ru-RU"/>
        </w:rPr>
        <w:t>Рясенцева</w:t>
      </w:r>
      <w:proofErr w:type="spellEnd"/>
      <w:r w:rsidRPr="00A15B4A">
        <w:rPr>
          <w:rFonts w:ascii="Times New Roman" w:eastAsia="Times New Roman" w:hAnsi="Times New Roman" w:cs="Times New Roman"/>
          <w:color w:val="000000"/>
          <w:sz w:val="28"/>
          <w:lang w:eastAsia="ru-RU"/>
        </w:rPr>
        <w:t xml:space="preserve"> для ВУЗов. М.: Машиностроение, 2004.  </w:t>
      </w:r>
    </w:p>
    <w:p w:rsidR="00A15B4A" w:rsidRPr="00A15B4A" w:rsidRDefault="00A15B4A" w:rsidP="00A15B4A">
      <w:pPr>
        <w:spacing w:after="0" w:line="240" w:lineRule="auto"/>
        <w:ind w:firstLine="709"/>
        <w:rPr>
          <w:rFonts w:ascii="Times New Roman" w:eastAsia="Times New Roman" w:hAnsi="Times New Roman" w:cs="Times New Roman"/>
          <w:color w:val="000000"/>
          <w:sz w:val="28"/>
          <w:lang w:eastAsia="ru-RU"/>
        </w:rPr>
      </w:pPr>
      <w:r w:rsidRPr="00A15B4A">
        <w:rPr>
          <w:rFonts w:ascii="Times New Roman" w:eastAsia="Times New Roman" w:hAnsi="Times New Roman" w:cs="Times New Roman"/>
          <w:color w:val="000000"/>
          <w:sz w:val="28"/>
          <w:lang w:eastAsia="ru-RU"/>
        </w:rPr>
        <w:t xml:space="preserve">33.Толок, Ю.И. Защита интеллектуальной собственности и </w:t>
      </w:r>
      <w:proofErr w:type="spellStart"/>
      <w:r w:rsidRPr="00A15B4A">
        <w:rPr>
          <w:rFonts w:ascii="Times New Roman" w:eastAsia="Times New Roman" w:hAnsi="Times New Roman" w:cs="Times New Roman"/>
          <w:color w:val="000000"/>
          <w:sz w:val="28"/>
          <w:lang w:eastAsia="ru-RU"/>
        </w:rPr>
        <w:t>патентоведение</w:t>
      </w:r>
      <w:proofErr w:type="spellEnd"/>
      <w:r w:rsidRPr="00A15B4A">
        <w:rPr>
          <w:rFonts w:ascii="Times New Roman" w:eastAsia="Times New Roman" w:hAnsi="Times New Roman" w:cs="Times New Roman"/>
          <w:color w:val="000000"/>
          <w:sz w:val="28"/>
          <w:lang w:eastAsia="ru-RU"/>
        </w:rPr>
        <w:t xml:space="preserve"> : учеб. пособие / Т.В. Толок, Казан. нац. </w:t>
      </w:r>
      <w:proofErr w:type="spellStart"/>
      <w:r w:rsidRPr="00A15B4A">
        <w:rPr>
          <w:rFonts w:ascii="Times New Roman" w:eastAsia="Times New Roman" w:hAnsi="Times New Roman" w:cs="Times New Roman"/>
          <w:color w:val="000000"/>
          <w:sz w:val="28"/>
          <w:lang w:eastAsia="ru-RU"/>
        </w:rPr>
        <w:t>исслед</w:t>
      </w:r>
      <w:proofErr w:type="spellEnd"/>
      <w:r w:rsidRPr="00A15B4A">
        <w:rPr>
          <w:rFonts w:ascii="Times New Roman" w:eastAsia="Times New Roman" w:hAnsi="Times New Roman" w:cs="Times New Roman"/>
          <w:color w:val="000000"/>
          <w:sz w:val="28"/>
          <w:lang w:eastAsia="ru-RU"/>
        </w:rPr>
        <w:t xml:space="preserve">. </w:t>
      </w:r>
      <w:proofErr w:type="spellStart"/>
      <w:r w:rsidRPr="00A15B4A">
        <w:rPr>
          <w:rFonts w:ascii="Times New Roman" w:eastAsia="Times New Roman" w:hAnsi="Times New Roman" w:cs="Times New Roman"/>
          <w:color w:val="000000"/>
          <w:sz w:val="28"/>
          <w:lang w:eastAsia="ru-RU"/>
        </w:rPr>
        <w:t>технол</w:t>
      </w:r>
      <w:proofErr w:type="spellEnd"/>
      <w:r w:rsidRPr="00A15B4A">
        <w:rPr>
          <w:rFonts w:ascii="Times New Roman" w:eastAsia="Times New Roman" w:hAnsi="Times New Roman" w:cs="Times New Roman"/>
          <w:color w:val="000000"/>
          <w:sz w:val="28"/>
          <w:lang w:eastAsia="ru-RU"/>
        </w:rPr>
        <w:t>. ун-т, Ю.И. Толок</w:t>
      </w:r>
      <w:proofErr w:type="gramStart"/>
      <w:r w:rsidRPr="00A15B4A">
        <w:rPr>
          <w:rFonts w:ascii="Times New Roman" w:eastAsia="Times New Roman" w:hAnsi="Times New Roman" w:cs="Times New Roman"/>
          <w:color w:val="000000"/>
          <w:sz w:val="28"/>
          <w:lang w:eastAsia="ru-RU"/>
        </w:rPr>
        <w:t xml:space="preserve"> .</w:t>
      </w:r>
      <w:proofErr w:type="gramEnd"/>
      <w:r w:rsidRPr="00A15B4A">
        <w:rPr>
          <w:rFonts w:ascii="Times New Roman" w:eastAsia="Times New Roman" w:hAnsi="Times New Roman" w:cs="Times New Roman"/>
          <w:color w:val="000000"/>
          <w:sz w:val="28"/>
          <w:lang w:eastAsia="ru-RU"/>
        </w:rPr>
        <w:t>— Казань : КНИТУ, 2013 .— 294 с. ISBN 978-5-7882-1383-5.</w:t>
      </w:r>
    </w:p>
    <w:p w:rsidR="00A15B4A" w:rsidRPr="00A15B4A" w:rsidRDefault="00A15B4A" w:rsidP="00A15B4A">
      <w:pPr>
        <w:spacing w:after="0" w:line="240" w:lineRule="auto"/>
        <w:ind w:firstLine="709"/>
        <w:rPr>
          <w:rFonts w:ascii="Times New Roman" w:eastAsia="Times New Roman" w:hAnsi="Times New Roman" w:cs="Times New Roman"/>
          <w:sz w:val="28"/>
          <w:szCs w:val="28"/>
          <w:lang w:eastAsia="ru-RU"/>
        </w:rPr>
      </w:pPr>
      <w:r w:rsidRPr="00A15B4A">
        <w:rPr>
          <w:rFonts w:ascii="Times New Roman" w:eastAsia="Times New Roman" w:hAnsi="Times New Roman" w:cs="Times New Roman"/>
          <w:color w:val="000000"/>
          <w:sz w:val="28"/>
          <w:lang w:eastAsia="ru-RU"/>
        </w:rPr>
        <w:t>34.</w:t>
      </w:r>
      <w:r w:rsidRPr="00A15B4A">
        <w:rPr>
          <w:rFonts w:ascii="Times New Roman" w:eastAsia="Times New Roman" w:hAnsi="Times New Roman" w:cs="Times New Roman"/>
          <w:bCs/>
          <w:sz w:val="28"/>
          <w:szCs w:val="28"/>
          <w:lang w:eastAsia="ru-RU"/>
        </w:rPr>
        <w:t>Гражданский Кодекс Российской Федерации от30 ноября 1994 года N 51-ФЗ.</w:t>
      </w:r>
    </w:p>
    <w:p w:rsidR="00A15B4A" w:rsidRPr="00A15B4A" w:rsidRDefault="004A4E60" w:rsidP="00A15B4A">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caps/>
          <w:sz w:val="28"/>
          <w:szCs w:val="28"/>
          <w:lang w:eastAsia="ru-RU"/>
        </w:rPr>
        <w:t>35.</w:t>
      </w:r>
      <w:r w:rsidR="00A15B4A" w:rsidRPr="00A15B4A">
        <w:rPr>
          <w:rFonts w:ascii="Times New Roman" w:eastAsia="Times New Roman" w:hAnsi="Times New Roman" w:cs="Times New Roman"/>
          <w:sz w:val="28"/>
          <w:szCs w:val="28"/>
          <w:lang w:eastAsia="ru-RU"/>
        </w:rPr>
        <w:t>Абраменко</w:t>
      </w:r>
      <w:r>
        <w:rPr>
          <w:rFonts w:ascii="Times New Roman" w:eastAsia="Times New Roman" w:hAnsi="Times New Roman" w:cs="Times New Roman"/>
          <w:sz w:val="28"/>
          <w:szCs w:val="28"/>
          <w:lang w:eastAsia="ru-RU"/>
        </w:rPr>
        <w:t xml:space="preserve"> А.П.,</w:t>
      </w:r>
      <w:r w:rsidR="00A15B4A" w:rsidRPr="00A15B4A">
        <w:rPr>
          <w:rFonts w:ascii="Times New Roman" w:eastAsia="Times New Roman" w:hAnsi="Times New Roman" w:cs="Times New Roman"/>
          <w:sz w:val="28"/>
          <w:szCs w:val="28"/>
          <w:lang w:eastAsia="ru-RU"/>
        </w:rPr>
        <w:t xml:space="preserve"> </w:t>
      </w:r>
      <w:r w:rsidR="00A15B4A" w:rsidRPr="00A15B4A">
        <w:rPr>
          <w:rFonts w:ascii="Times New Roman" w:eastAsia="Times New Roman" w:hAnsi="Times New Roman" w:cs="Times New Roman"/>
          <w:bCs/>
          <w:sz w:val="28"/>
          <w:szCs w:val="28"/>
          <w:lang w:eastAsia="ru-RU"/>
        </w:rPr>
        <w:t>Основы патентоведения. Учебно-методическое пособие. – Павлодар, Павлодарский университет, 2004. – 100 с.</w:t>
      </w:r>
    </w:p>
    <w:p w:rsidR="00A15B4A" w:rsidRPr="00A15B4A" w:rsidRDefault="004A4E60" w:rsidP="00A15B4A">
      <w:pPr>
        <w:spacing w:after="0" w:line="240" w:lineRule="auto"/>
        <w:ind w:firstLine="709"/>
        <w:rPr>
          <w:rFonts w:ascii="Times New Roman" w:eastAsia="Calibri" w:hAnsi="Times New Roman" w:cs="Times New Roman"/>
          <w:sz w:val="28"/>
          <w:szCs w:val="28"/>
        </w:rPr>
      </w:pPr>
      <w:r>
        <w:rPr>
          <w:rFonts w:ascii="Times New Roman" w:eastAsia="Calibri" w:hAnsi="Times New Roman" w:cs="Times New Roman"/>
          <w:color w:val="221E1F"/>
          <w:sz w:val="28"/>
          <w:szCs w:val="28"/>
        </w:rPr>
        <w:t xml:space="preserve">36. </w:t>
      </w:r>
      <w:r w:rsidR="00A15B4A" w:rsidRPr="00A15B4A">
        <w:rPr>
          <w:rFonts w:ascii="Times New Roman" w:eastAsia="Calibri" w:hAnsi="Times New Roman" w:cs="Times New Roman"/>
          <w:color w:val="221E1F"/>
          <w:sz w:val="28"/>
          <w:szCs w:val="28"/>
        </w:rPr>
        <w:t xml:space="preserve">Хусаинова И.И., </w:t>
      </w:r>
      <w:proofErr w:type="spellStart"/>
      <w:r w:rsidR="00A15B4A" w:rsidRPr="00A15B4A">
        <w:rPr>
          <w:rFonts w:ascii="Times New Roman" w:eastAsia="Calibri" w:hAnsi="Times New Roman" w:cs="Times New Roman"/>
          <w:color w:val="221E1F"/>
          <w:sz w:val="28"/>
          <w:szCs w:val="28"/>
        </w:rPr>
        <w:t>Нуруллин</w:t>
      </w:r>
      <w:proofErr w:type="spellEnd"/>
      <w:r w:rsidR="00A15B4A" w:rsidRPr="00A15B4A">
        <w:rPr>
          <w:rFonts w:ascii="Times New Roman" w:eastAsia="Calibri" w:hAnsi="Times New Roman" w:cs="Times New Roman"/>
          <w:color w:val="221E1F"/>
          <w:sz w:val="28"/>
          <w:szCs w:val="28"/>
        </w:rPr>
        <w:t xml:space="preserve"> Т.И. Методика проведения патентных исследовании в области электротехники // Современные научные исследования и инновации. 2014. № 12. Ч. 2 [Электронный ресурс]. URL: http://web.snauka.ru/issues/2014/12/45403 (дата обращения: 02.06.2017).</w:t>
      </w:r>
    </w:p>
    <w:p w:rsidR="00A15B4A" w:rsidRPr="00A15B4A" w:rsidRDefault="004A4E60" w:rsidP="00A15B4A">
      <w:pPr>
        <w:spacing w:after="0" w:line="240" w:lineRule="auto"/>
        <w:ind w:firstLine="709"/>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37.</w:t>
      </w:r>
      <w:r w:rsidR="00A15B4A" w:rsidRPr="00A15B4A">
        <w:rPr>
          <w:rFonts w:ascii="Times New Roman" w:eastAsia="Times New Roman" w:hAnsi="Times New Roman" w:cs="Times New Roman"/>
          <w:sz w:val="28"/>
          <w:szCs w:val="28"/>
          <w:lang w:eastAsia="ru-RU"/>
        </w:rPr>
        <w:t>Назаров</w:t>
      </w:r>
      <w:r>
        <w:rPr>
          <w:rFonts w:ascii="Times New Roman" w:eastAsia="Times New Roman" w:hAnsi="Times New Roman" w:cs="Times New Roman"/>
          <w:sz w:val="28"/>
          <w:szCs w:val="28"/>
          <w:lang w:eastAsia="ru-RU"/>
        </w:rPr>
        <w:t xml:space="preserve"> А.А.</w:t>
      </w:r>
      <w:r w:rsidR="00A15B4A" w:rsidRPr="00A15B4A">
        <w:rPr>
          <w:rFonts w:ascii="Times New Roman" w:eastAsia="Times New Roman" w:hAnsi="Times New Roman" w:cs="Times New Roman"/>
          <w:sz w:val="28"/>
          <w:szCs w:val="28"/>
          <w:lang w:eastAsia="ru-RU"/>
        </w:rPr>
        <w:t xml:space="preserve"> Защита интеллектуальной собственности и </w:t>
      </w:r>
      <w:proofErr w:type="spellStart"/>
      <w:r w:rsidR="00A15B4A" w:rsidRPr="00A15B4A">
        <w:rPr>
          <w:rFonts w:ascii="Times New Roman" w:eastAsia="Times New Roman" w:hAnsi="Times New Roman" w:cs="Times New Roman"/>
          <w:sz w:val="28"/>
          <w:szCs w:val="28"/>
          <w:lang w:eastAsia="ru-RU"/>
        </w:rPr>
        <w:t>патентоведение</w:t>
      </w:r>
      <w:proofErr w:type="spellEnd"/>
      <w:r w:rsidR="00A15B4A" w:rsidRPr="00A15B4A">
        <w:rPr>
          <w:rFonts w:ascii="Times New Roman" w:eastAsia="Times New Roman" w:hAnsi="Times New Roman" w:cs="Times New Roman"/>
          <w:sz w:val="28"/>
          <w:szCs w:val="28"/>
          <w:lang w:eastAsia="ru-RU"/>
        </w:rPr>
        <w:t>. Учебное пособие – М.: МИТХТ им. М.В. Ломоносова, 2012,-55с.</w:t>
      </w:r>
    </w:p>
    <w:p w:rsidR="00A15B4A" w:rsidRPr="00A15B4A" w:rsidRDefault="00A15B4A" w:rsidP="00A15B4A">
      <w:pPr>
        <w:spacing w:after="0" w:line="240" w:lineRule="auto"/>
        <w:ind w:firstLine="709"/>
        <w:rPr>
          <w:rFonts w:ascii="Times New Roman" w:eastAsia="Times New Roman" w:hAnsi="Times New Roman" w:cs="Times New Roman"/>
          <w:caps/>
          <w:sz w:val="28"/>
          <w:szCs w:val="28"/>
          <w:lang w:eastAsia="ru-RU"/>
        </w:rPr>
      </w:pPr>
      <w:r w:rsidRPr="00A15B4A">
        <w:rPr>
          <w:rFonts w:ascii="Times New Roman" w:eastAsia="Times New Roman" w:hAnsi="Times New Roman" w:cs="Times New Roman"/>
          <w:caps/>
          <w:sz w:val="28"/>
          <w:szCs w:val="28"/>
          <w:lang w:eastAsia="ru-RU"/>
        </w:rPr>
        <w:t xml:space="preserve">38. </w:t>
      </w:r>
      <w:r w:rsidRPr="00A15B4A">
        <w:rPr>
          <w:rFonts w:ascii="Times New Roman" w:eastAsia="Times New Roman" w:hAnsi="Times New Roman" w:cs="Times New Roman"/>
          <w:caps/>
          <w:sz w:val="28"/>
          <w:szCs w:val="28"/>
          <w:lang w:val="en-US" w:eastAsia="ru-RU"/>
        </w:rPr>
        <w:t>http</w:t>
      </w:r>
      <w:r w:rsidRPr="00A15B4A">
        <w:rPr>
          <w:rFonts w:ascii="Times New Roman" w:eastAsia="Times New Roman" w:hAnsi="Times New Roman" w:cs="Times New Roman"/>
          <w:caps/>
          <w:sz w:val="28"/>
          <w:szCs w:val="28"/>
          <w:lang w:eastAsia="ru-RU"/>
        </w:rPr>
        <w:t>://</w:t>
      </w:r>
      <w:r w:rsidRPr="00A15B4A">
        <w:rPr>
          <w:rFonts w:ascii="Times New Roman" w:eastAsia="Times New Roman" w:hAnsi="Times New Roman" w:cs="Times New Roman"/>
          <w:caps/>
          <w:sz w:val="28"/>
          <w:szCs w:val="28"/>
          <w:lang w:val="en-US" w:eastAsia="ru-RU"/>
        </w:rPr>
        <w:t>www</w:t>
      </w:r>
      <w:r w:rsidRPr="00A15B4A">
        <w:rPr>
          <w:rFonts w:ascii="Times New Roman" w:eastAsia="Times New Roman" w:hAnsi="Times New Roman" w:cs="Times New Roman"/>
          <w:caps/>
          <w:sz w:val="28"/>
          <w:szCs w:val="28"/>
          <w:lang w:eastAsia="ru-RU"/>
        </w:rPr>
        <w:t>.</w:t>
      </w:r>
      <w:r w:rsidRPr="00A15B4A">
        <w:rPr>
          <w:rFonts w:ascii="Times New Roman" w:eastAsia="Times New Roman" w:hAnsi="Times New Roman" w:cs="Times New Roman"/>
          <w:caps/>
          <w:sz w:val="28"/>
          <w:szCs w:val="28"/>
          <w:lang w:val="en-US" w:eastAsia="ru-RU"/>
        </w:rPr>
        <w:t>legal</w:t>
      </w:r>
      <w:r w:rsidRPr="00A15B4A">
        <w:rPr>
          <w:rFonts w:ascii="Times New Roman" w:eastAsia="Times New Roman" w:hAnsi="Times New Roman" w:cs="Times New Roman"/>
          <w:caps/>
          <w:sz w:val="28"/>
          <w:szCs w:val="28"/>
          <w:lang w:eastAsia="ru-RU"/>
        </w:rPr>
        <w:t>-</w:t>
      </w:r>
      <w:r w:rsidRPr="00A15B4A">
        <w:rPr>
          <w:rFonts w:ascii="Times New Roman" w:eastAsia="Times New Roman" w:hAnsi="Times New Roman" w:cs="Times New Roman"/>
          <w:caps/>
          <w:sz w:val="28"/>
          <w:szCs w:val="28"/>
          <w:lang w:val="en-US" w:eastAsia="ru-RU"/>
        </w:rPr>
        <w:t>support</w:t>
      </w:r>
      <w:r w:rsidRPr="00A15B4A">
        <w:rPr>
          <w:rFonts w:ascii="Times New Roman" w:eastAsia="Times New Roman" w:hAnsi="Times New Roman" w:cs="Times New Roman"/>
          <w:caps/>
          <w:sz w:val="28"/>
          <w:szCs w:val="28"/>
          <w:lang w:eastAsia="ru-RU"/>
        </w:rPr>
        <w:t>.</w:t>
      </w:r>
      <w:r w:rsidRPr="00A15B4A">
        <w:rPr>
          <w:rFonts w:ascii="Times New Roman" w:eastAsia="Times New Roman" w:hAnsi="Times New Roman" w:cs="Times New Roman"/>
          <w:caps/>
          <w:sz w:val="28"/>
          <w:szCs w:val="28"/>
          <w:lang w:val="en-US" w:eastAsia="ru-RU"/>
        </w:rPr>
        <w:t>ru</w:t>
      </w:r>
    </w:p>
    <w:p w:rsidR="00A15B4A" w:rsidRPr="00A15B4A" w:rsidRDefault="00A15B4A" w:rsidP="00A15B4A">
      <w:pPr>
        <w:spacing w:after="0" w:line="240" w:lineRule="auto"/>
        <w:ind w:firstLine="709"/>
        <w:rPr>
          <w:rFonts w:ascii="Times New Roman" w:eastAsia="Times New Roman" w:hAnsi="Times New Roman" w:cs="Times New Roman"/>
          <w:sz w:val="28"/>
          <w:szCs w:val="28"/>
          <w:lang w:eastAsia="ru-RU"/>
        </w:rPr>
      </w:pPr>
      <w:r w:rsidRPr="00A15B4A">
        <w:rPr>
          <w:rFonts w:ascii="Times New Roman" w:eastAsia="Times New Roman" w:hAnsi="Times New Roman" w:cs="Times New Roman"/>
          <w:caps/>
          <w:sz w:val="28"/>
          <w:szCs w:val="28"/>
          <w:lang w:eastAsia="ru-RU"/>
        </w:rPr>
        <w:t>39.</w:t>
      </w:r>
      <w:r w:rsidRPr="00A15B4A">
        <w:rPr>
          <w:rFonts w:ascii="Times New Roman" w:eastAsia="Times New Roman" w:hAnsi="Times New Roman" w:cs="Times New Roman"/>
          <w:sz w:val="28"/>
          <w:szCs w:val="28"/>
          <w:lang w:eastAsia="ru-RU"/>
        </w:rPr>
        <w:t xml:space="preserve"> Положение об </w:t>
      </w:r>
      <w:r w:rsidRPr="00A15B4A">
        <w:rPr>
          <w:rFonts w:ascii="Times New Roman" w:eastAsia="Times New Roman" w:hAnsi="Times New Roman" w:cs="Times New Roman"/>
          <w:bCs/>
          <w:sz w:val="28"/>
          <w:szCs w:val="28"/>
          <w:lang w:eastAsia="ru-RU"/>
        </w:rPr>
        <w:t>изобретениях</w:t>
      </w:r>
      <w:r w:rsidRPr="00A15B4A">
        <w:rPr>
          <w:rFonts w:ascii="Times New Roman" w:eastAsia="Times New Roman" w:hAnsi="Times New Roman" w:cs="Times New Roman"/>
          <w:sz w:val="28"/>
          <w:szCs w:val="28"/>
          <w:lang w:eastAsia="ru-RU"/>
        </w:rPr>
        <w:t xml:space="preserve"> и технических усовершенствованиях от 5 марта 1941 г.//СП СССР. 1941. №9. Ст. 150; </w:t>
      </w:r>
    </w:p>
    <w:p w:rsidR="00A15B4A" w:rsidRPr="00A15B4A" w:rsidRDefault="00A15B4A" w:rsidP="00A15B4A">
      <w:pPr>
        <w:spacing w:after="0" w:line="240" w:lineRule="auto"/>
        <w:ind w:firstLine="709"/>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40.Положение об открытиях, изобретениях и рационализаторских предложениях от 24 апреля 1959 г. //СП СССР. 1979. № 9. Ст. 59;</w:t>
      </w:r>
    </w:p>
    <w:p w:rsidR="00A15B4A" w:rsidRPr="00A15B4A" w:rsidRDefault="00A15B4A" w:rsidP="00A15B4A">
      <w:pPr>
        <w:spacing w:after="0" w:line="240" w:lineRule="auto"/>
        <w:ind w:firstLine="709"/>
        <w:rPr>
          <w:rFonts w:ascii="Times New Roman" w:eastAsia="Times New Roman" w:hAnsi="Times New Roman" w:cs="Times New Roman"/>
          <w:caps/>
          <w:sz w:val="28"/>
          <w:szCs w:val="28"/>
          <w:lang w:eastAsia="ru-RU"/>
        </w:rPr>
        <w:sectPr w:rsidR="00A15B4A" w:rsidRPr="00A15B4A" w:rsidSect="00A15B4A">
          <w:footerReference w:type="even" r:id="rId24"/>
          <w:footerReference w:type="default" r:id="rId25"/>
          <w:footerReference w:type="first" r:id="rId26"/>
          <w:pgSz w:w="11904" w:h="16836"/>
          <w:pgMar w:top="1104" w:right="1269" w:bottom="1304" w:left="1398" w:header="720" w:footer="694" w:gutter="0"/>
          <w:pgNumType w:start="1"/>
          <w:cols w:space="720"/>
          <w:titlePg/>
          <w:docGrid w:linePitch="299"/>
        </w:sectPr>
      </w:pPr>
      <w:r w:rsidRPr="00A15B4A">
        <w:rPr>
          <w:rFonts w:ascii="Times New Roman" w:eastAsia="Times New Roman" w:hAnsi="Times New Roman" w:cs="Times New Roman"/>
          <w:sz w:val="28"/>
          <w:szCs w:val="28"/>
          <w:lang w:eastAsia="ru-RU"/>
        </w:rPr>
        <w:t>41.Положение об открытиях, </w:t>
      </w:r>
      <w:r w:rsidRPr="00A15B4A">
        <w:rPr>
          <w:rFonts w:ascii="Times New Roman" w:eastAsia="Times New Roman" w:hAnsi="Times New Roman" w:cs="Times New Roman"/>
          <w:bCs/>
          <w:sz w:val="28"/>
          <w:szCs w:val="28"/>
          <w:lang w:eastAsia="ru-RU"/>
        </w:rPr>
        <w:t>изобретениях</w:t>
      </w:r>
      <w:r w:rsidRPr="00A15B4A">
        <w:rPr>
          <w:rFonts w:ascii="Times New Roman" w:eastAsia="Times New Roman" w:hAnsi="Times New Roman" w:cs="Times New Roman"/>
          <w:sz w:val="28"/>
          <w:szCs w:val="28"/>
          <w:lang w:eastAsia="ru-RU"/>
        </w:rPr>
        <w:t xml:space="preserve"> и рационализаторских предложениях от 21 августа 1973 г. // СП СССР. 1973. № 19. Ст. 109. </w:t>
      </w:r>
    </w:p>
    <w:p w:rsidR="00A15B4A" w:rsidRPr="00A15B4A" w:rsidRDefault="00A15B4A" w:rsidP="001F35AE">
      <w:pPr>
        <w:ind w:right="283" w:hanging="567"/>
        <w:rPr>
          <w:rFonts w:ascii="Times New Roman" w:eastAsia="Times New Roman" w:hAnsi="Times New Roman" w:cs="Times New Roman"/>
          <w:sz w:val="28"/>
          <w:szCs w:val="28"/>
          <w:lang w:eastAsia="ru-RU"/>
        </w:rPr>
      </w:pPr>
    </w:p>
    <w:p w:rsidR="00A15B4A" w:rsidRPr="00A15B4A" w:rsidRDefault="00A15B4A" w:rsidP="001F35AE">
      <w:pPr>
        <w:spacing w:after="0" w:line="240" w:lineRule="auto"/>
        <w:ind w:right="283" w:hanging="567"/>
        <w:jc w:val="center"/>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Сагдеева Г.С.</w:t>
      </w:r>
    </w:p>
    <w:p w:rsidR="00A15B4A" w:rsidRPr="00A15B4A" w:rsidRDefault="00A15B4A" w:rsidP="001F35AE">
      <w:pPr>
        <w:spacing w:after="0" w:line="240" w:lineRule="auto"/>
        <w:ind w:right="283" w:hanging="567"/>
        <w:jc w:val="center"/>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кандидат педагогических наук</w:t>
      </w:r>
    </w:p>
    <w:p w:rsidR="00A15B4A" w:rsidRPr="00A15B4A" w:rsidRDefault="00A15B4A" w:rsidP="001F35AE">
      <w:pPr>
        <w:spacing w:after="0" w:line="240" w:lineRule="auto"/>
        <w:ind w:right="283" w:hanging="567"/>
        <w:jc w:val="center"/>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Сагдеев А.А.</w:t>
      </w:r>
    </w:p>
    <w:p w:rsidR="00A15B4A" w:rsidRPr="00A15B4A" w:rsidRDefault="00A15B4A" w:rsidP="001F35AE">
      <w:pPr>
        <w:spacing w:after="0" w:line="240" w:lineRule="auto"/>
        <w:ind w:right="283" w:hanging="567"/>
        <w:jc w:val="center"/>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кандидат педагогических наук</w:t>
      </w:r>
    </w:p>
    <w:p w:rsidR="00A15B4A" w:rsidRPr="00A15B4A" w:rsidRDefault="00A15B4A" w:rsidP="001F35AE">
      <w:pPr>
        <w:spacing w:after="0" w:line="240" w:lineRule="auto"/>
        <w:ind w:right="283" w:hanging="567"/>
        <w:jc w:val="center"/>
        <w:rPr>
          <w:rFonts w:ascii="Times New Roman" w:eastAsia="Times New Roman" w:hAnsi="Times New Roman" w:cs="Times New Roman"/>
          <w:b/>
          <w:sz w:val="28"/>
          <w:szCs w:val="28"/>
          <w:lang w:eastAsia="ru-RU"/>
        </w:rPr>
      </w:pPr>
      <w:proofErr w:type="spellStart"/>
      <w:r w:rsidRPr="00A15B4A">
        <w:rPr>
          <w:rFonts w:ascii="Times New Roman" w:eastAsia="Times New Roman" w:hAnsi="Times New Roman" w:cs="Times New Roman"/>
          <w:b/>
          <w:sz w:val="28"/>
          <w:szCs w:val="28"/>
          <w:lang w:eastAsia="ru-RU"/>
        </w:rPr>
        <w:t>Гатин</w:t>
      </w:r>
      <w:proofErr w:type="spellEnd"/>
      <w:r w:rsidRPr="00A15B4A">
        <w:rPr>
          <w:rFonts w:ascii="Times New Roman" w:eastAsia="Times New Roman" w:hAnsi="Times New Roman" w:cs="Times New Roman"/>
          <w:b/>
          <w:sz w:val="28"/>
          <w:szCs w:val="28"/>
          <w:lang w:eastAsia="ru-RU"/>
        </w:rPr>
        <w:t xml:space="preserve"> Р.С.</w:t>
      </w:r>
    </w:p>
    <w:p w:rsidR="00A15B4A" w:rsidRPr="00A15B4A" w:rsidRDefault="00A15B4A" w:rsidP="001F35AE">
      <w:pPr>
        <w:spacing w:after="0" w:line="240" w:lineRule="auto"/>
        <w:ind w:right="283" w:hanging="567"/>
        <w:jc w:val="center"/>
        <w:rPr>
          <w:rFonts w:ascii="Times New Roman" w:eastAsia="Times New Roman" w:hAnsi="Times New Roman" w:cs="Times New Roman"/>
          <w:sz w:val="28"/>
          <w:szCs w:val="28"/>
          <w:lang w:eastAsia="ru-RU"/>
        </w:rPr>
      </w:pPr>
    </w:p>
    <w:p w:rsidR="00A15B4A" w:rsidRPr="00A15B4A" w:rsidRDefault="00A15B4A" w:rsidP="001F35AE">
      <w:pPr>
        <w:spacing w:after="0" w:line="240" w:lineRule="auto"/>
        <w:ind w:right="283" w:hanging="567"/>
        <w:jc w:val="center"/>
        <w:rPr>
          <w:rFonts w:ascii="Times New Roman" w:eastAsia="Times New Roman" w:hAnsi="Times New Roman" w:cs="Times New Roman"/>
          <w:sz w:val="28"/>
          <w:szCs w:val="28"/>
          <w:lang w:eastAsia="ru-RU"/>
        </w:rPr>
      </w:pPr>
    </w:p>
    <w:p w:rsidR="00A15B4A" w:rsidRPr="00A15B4A" w:rsidRDefault="00A15B4A" w:rsidP="001F35AE">
      <w:pPr>
        <w:tabs>
          <w:tab w:val="left" w:pos="284"/>
        </w:tabs>
        <w:spacing w:after="0" w:line="240" w:lineRule="auto"/>
        <w:ind w:right="283" w:hanging="567"/>
        <w:jc w:val="center"/>
        <w:rPr>
          <w:rFonts w:ascii="Times New Roman" w:eastAsia="Times New Roman" w:hAnsi="Times New Roman" w:cs="Times New Roman"/>
          <w:b/>
          <w:sz w:val="56"/>
          <w:szCs w:val="56"/>
          <w:lang w:eastAsia="ru-RU"/>
        </w:rPr>
      </w:pPr>
      <w:r w:rsidRPr="00A15B4A">
        <w:rPr>
          <w:rFonts w:ascii="Times New Roman" w:eastAsia="Times New Roman" w:hAnsi="Times New Roman" w:cs="Times New Roman"/>
          <w:b/>
          <w:sz w:val="56"/>
          <w:szCs w:val="56"/>
          <w:lang w:eastAsia="ru-RU"/>
        </w:rPr>
        <w:t xml:space="preserve">ЗАЩИТА ИНТЕЛЛЕКТУАЛЬНОЙ СОБСТВЕННОСТИ </w:t>
      </w:r>
    </w:p>
    <w:p w:rsidR="00A15B4A" w:rsidRPr="00A15B4A" w:rsidRDefault="00A15B4A" w:rsidP="001F35AE">
      <w:pPr>
        <w:tabs>
          <w:tab w:val="left" w:pos="284"/>
        </w:tabs>
        <w:spacing w:after="0" w:line="240" w:lineRule="auto"/>
        <w:ind w:right="283" w:hanging="567"/>
        <w:jc w:val="center"/>
        <w:rPr>
          <w:rFonts w:ascii="Times New Roman" w:eastAsia="Times New Roman" w:hAnsi="Times New Roman" w:cs="Times New Roman"/>
          <w:b/>
          <w:sz w:val="56"/>
          <w:szCs w:val="56"/>
          <w:lang w:eastAsia="ru-RU"/>
        </w:rPr>
      </w:pPr>
      <w:r w:rsidRPr="00A15B4A">
        <w:rPr>
          <w:rFonts w:ascii="Times New Roman" w:eastAsia="Times New Roman" w:hAnsi="Times New Roman" w:cs="Times New Roman"/>
          <w:b/>
          <w:sz w:val="56"/>
          <w:szCs w:val="56"/>
          <w:lang w:eastAsia="ru-RU"/>
        </w:rPr>
        <w:t>И ПАТЕНТОВЕДЕНИЕ</w:t>
      </w:r>
    </w:p>
    <w:p w:rsidR="00A15B4A" w:rsidRPr="00A15B4A" w:rsidRDefault="00A15B4A" w:rsidP="001F35AE">
      <w:pPr>
        <w:tabs>
          <w:tab w:val="left" w:pos="284"/>
        </w:tabs>
        <w:spacing w:after="0" w:line="240" w:lineRule="auto"/>
        <w:ind w:right="283" w:hanging="567"/>
        <w:jc w:val="center"/>
        <w:rPr>
          <w:rFonts w:ascii="Times New Roman" w:eastAsia="Times New Roman" w:hAnsi="Times New Roman" w:cs="Times New Roman"/>
          <w:b/>
          <w:sz w:val="28"/>
          <w:szCs w:val="28"/>
          <w:lang w:eastAsia="ru-RU"/>
        </w:rPr>
      </w:pPr>
    </w:p>
    <w:p w:rsidR="00A15B4A" w:rsidRPr="00A15B4A" w:rsidRDefault="00A15B4A" w:rsidP="001F35AE">
      <w:pPr>
        <w:tabs>
          <w:tab w:val="left" w:pos="284"/>
        </w:tabs>
        <w:spacing w:after="0" w:line="240" w:lineRule="auto"/>
        <w:ind w:right="283" w:hanging="567"/>
        <w:jc w:val="center"/>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УЧЕБНОЕ  ПОСОБИЕ</w:t>
      </w:r>
    </w:p>
    <w:p w:rsidR="00A15B4A" w:rsidRPr="00A15B4A" w:rsidRDefault="00A15B4A" w:rsidP="001F35AE">
      <w:pPr>
        <w:tabs>
          <w:tab w:val="left" w:pos="284"/>
        </w:tabs>
        <w:spacing w:after="0" w:line="240" w:lineRule="auto"/>
        <w:ind w:right="283" w:hanging="567"/>
        <w:jc w:val="center"/>
        <w:rPr>
          <w:rFonts w:ascii="Times New Roman" w:eastAsia="Times New Roman" w:hAnsi="Times New Roman" w:cs="Times New Roman"/>
          <w:sz w:val="28"/>
          <w:szCs w:val="28"/>
          <w:lang w:eastAsia="ru-RU"/>
        </w:rPr>
      </w:pPr>
    </w:p>
    <w:p w:rsidR="00A15B4A" w:rsidRPr="00A15B4A" w:rsidRDefault="00A15B4A" w:rsidP="001F35AE">
      <w:pPr>
        <w:tabs>
          <w:tab w:val="left" w:pos="284"/>
        </w:tabs>
        <w:spacing w:after="0" w:line="240" w:lineRule="auto"/>
        <w:ind w:right="283" w:hanging="567"/>
        <w:jc w:val="center"/>
        <w:rPr>
          <w:rFonts w:ascii="Times New Roman" w:eastAsia="Times New Roman" w:hAnsi="Times New Roman" w:cs="Times New Roman"/>
          <w:b/>
          <w:sz w:val="28"/>
          <w:szCs w:val="28"/>
          <w:lang w:eastAsia="ru-RU"/>
        </w:rPr>
      </w:pPr>
      <w:r w:rsidRPr="00A15B4A">
        <w:rPr>
          <w:rFonts w:ascii="Times New Roman" w:eastAsia="Times New Roman" w:hAnsi="Times New Roman" w:cs="Times New Roman"/>
          <w:b/>
          <w:sz w:val="28"/>
          <w:szCs w:val="28"/>
          <w:lang w:eastAsia="ru-RU"/>
        </w:rPr>
        <w:t>Часть 2</w:t>
      </w:r>
    </w:p>
    <w:p w:rsidR="00A15B4A" w:rsidRPr="00A15B4A" w:rsidRDefault="00A15B4A" w:rsidP="001F35AE">
      <w:pPr>
        <w:ind w:right="283" w:hanging="567"/>
        <w:rPr>
          <w:rFonts w:ascii="Times New Roman" w:eastAsia="Times New Roman" w:hAnsi="Times New Roman" w:cs="Times New Roman"/>
          <w:sz w:val="28"/>
          <w:szCs w:val="28"/>
          <w:lang w:eastAsia="ru-RU"/>
        </w:rPr>
      </w:pPr>
    </w:p>
    <w:p w:rsidR="00A15B4A" w:rsidRPr="00A15B4A" w:rsidRDefault="00A15B4A" w:rsidP="001F35AE">
      <w:pPr>
        <w:ind w:right="283" w:hanging="567"/>
        <w:rPr>
          <w:rFonts w:ascii="Times New Roman" w:eastAsia="Times New Roman" w:hAnsi="Times New Roman" w:cs="Times New Roman"/>
          <w:sz w:val="28"/>
          <w:szCs w:val="28"/>
          <w:lang w:eastAsia="ru-RU"/>
        </w:rPr>
      </w:pPr>
    </w:p>
    <w:p w:rsidR="00A15B4A" w:rsidRPr="00A15B4A" w:rsidRDefault="00A15B4A" w:rsidP="001F35AE">
      <w:pPr>
        <w:spacing w:after="0" w:line="240" w:lineRule="auto"/>
        <w:ind w:right="283" w:hanging="567"/>
        <w:jc w:val="center"/>
        <w:rPr>
          <w:rFonts w:ascii="Times New Roman" w:eastAsia="Times New Roman" w:hAnsi="Times New Roman" w:cs="Times New Roman"/>
          <w:sz w:val="28"/>
          <w:szCs w:val="28"/>
          <w:lang w:eastAsia="ru-RU"/>
        </w:rPr>
      </w:pPr>
    </w:p>
    <w:p w:rsidR="00A15B4A" w:rsidRPr="00A15B4A" w:rsidRDefault="00A15B4A" w:rsidP="001F35AE">
      <w:pPr>
        <w:spacing w:after="0" w:line="240" w:lineRule="auto"/>
        <w:ind w:right="283" w:hanging="567"/>
        <w:jc w:val="center"/>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Корректор  Белова И.М.</w:t>
      </w:r>
    </w:p>
    <w:p w:rsidR="00A15B4A" w:rsidRPr="00A15B4A" w:rsidRDefault="00A15B4A" w:rsidP="001F35AE">
      <w:pPr>
        <w:spacing w:after="0" w:line="240" w:lineRule="auto"/>
        <w:ind w:right="283" w:hanging="567"/>
        <w:jc w:val="center"/>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Худ</w:t>
      </w:r>
      <w:proofErr w:type="gramStart"/>
      <w:r w:rsidRPr="00A15B4A">
        <w:rPr>
          <w:rFonts w:ascii="Times New Roman" w:eastAsia="Times New Roman" w:hAnsi="Times New Roman" w:cs="Times New Roman"/>
          <w:sz w:val="28"/>
          <w:szCs w:val="28"/>
          <w:lang w:eastAsia="ru-RU"/>
        </w:rPr>
        <w:t>.</w:t>
      </w:r>
      <w:proofErr w:type="gramEnd"/>
      <w:r w:rsidRPr="00A15B4A">
        <w:rPr>
          <w:rFonts w:ascii="Times New Roman" w:eastAsia="Times New Roman" w:hAnsi="Times New Roman" w:cs="Times New Roman"/>
          <w:sz w:val="28"/>
          <w:szCs w:val="28"/>
          <w:lang w:eastAsia="ru-RU"/>
        </w:rPr>
        <w:t xml:space="preserve"> </w:t>
      </w:r>
      <w:proofErr w:type="gramStart"/>
      <w:r w:rsidRPr="00A15B4A">
        <w:rPr>
          <w:rFonts w:ascii="Times New Roman" w:eastAsia="Times New Roman" w:hAnsi="Times New Roman" w:cs="Times New Roman"/>
          <w:sz w:val="28"/>
          <w:szCs w:val="28"/>
          <w:lang w:eastAsia="ru-RU"/>
        </w:rPr>
        <w:t>р</w:t>
      </w:r>
      <w:proofErr w:type="gramEnd"/>
      <w:r w:rsidRPr="00A15B4A">
        <w:rPr>
          <w:rFonts w:ascii="Times New Roman" w:eastAsia="Times New Roman" w:hAnsi="Times New Roman" w:cs="Times New Roman"/>
          <w:sz w:val="28"/>
          <w:szCs w:val="28"/>
          <w:lang w:eastAsia="ru-RU"/>
        </w:rPr>
        <w:t>едактор  Фёдорова Л.Г.</w:t>
      </w:r>
    </w:p>
    <w:p w:rsidR="00A15B4A" w:rsidRPr="00A15B4A" w:rsidRDefault="00A15B4A" w:rsidP="001F35AE">
      <w:pPr>
        <w:spacing w:after="0" w:line="240" w:lineRule="auto"/>
        <w:ind w:right="283" w:hanging="567"/>
        <w:rPr>
          <w:rFonts w:ascii="Times New Roman" w:eastAsia="Times New Roman" w:hAnsi="Times New Roman" w:cs="Times New Roman"/>
          <w:sz w:val="28"/>
          <w:szCs w:val="28"/>
          <w:lang w:eastAsia="ru-RU"/>
        </w:rPr>
      </w:pPr>
    </w:p>
    <w:p w:rsidR="00A15B4A" w:rsidRDefault="00A15B4A" w:rsidP="001F35AE">
      <w:pPr>
        <w:spacing w:after="0" w:line="240" w:lineRule="auto"/>
        <w:ind w:right="283" w:hanging="567"/>
        <w:rPr>
          <w:rFonts w:ascii="Times New Roman" w:eastAsia="Times New Roman" w:hAnsi="Times New Roman" w:cs="Times New Roman"/>
          <w:sz w:val="28"/>
          <w:szCs w:val="28"/>
          <w:lang w:eastAsia="ru-RU"/>
        </w:rPr>
      </w:pPr>
    </w:p>
    <w:p w:rsidR="0010296F" w:rsidRPr="00A15B4A" w:rsidRDefault="0010296F" w:rsidP="001F35AE">
      <w:pPr>
        <w:spacing w:after="0" w:line="240" w:lineRule="auto"/>
        <w:ind w:right="283" w:hanging="567"/>
        <w:rPr>
          <w:rFonts w:ascii="Times New Roman" w:eastAsia="Times New Roman" w:hAnsi="Times New Roman" w:cs="Times New Roman"/>
          <w:sz w:val="28"/>
          <w:szCs w:val="28"/>
          <w:lang w:eastAsia="ru-RU"/>
        </w:rPr>
      </w:pPr>
    </w:p>
    <w:p w:rsidR="00A15B4A" w:rsidRPr="00A15B4A" w:rsidRDefault="00A15B4A" w:rsidP="001F35AE">
      <w:pPr>
        <w:spacing w:after="0" w:line="240" w:lineRule="auto"/>
        <w:ind w:right="283" w:hanging="567"/>
        <w:rPr>
          <w:rFonts w:ascii="Times New Roman" w:eastAsia="Times New Roman" w:hAnsi="Times New Roman" w:cs="Times New Roman"/>
          <w:sz w:val="28"/>
          <w:szCs w:val="28"/>
          <w:lang w:eastAsia="ru-RU"/>
        </w:rPr>
      </w:pPr>
    </w:p>
    <w:p w:rsidR="00A15B4A" w:rsidRPr="00A15B4A" w:rsidRDefault="00A15B4A" w:rsidP="001F35AE">
      <w:pPr>
        <w:spacing w:after="0" w:line="240" w:lineRule="auto"/>
        <w:ind w:right="283" w:hanging="567"/>
        <w:jc w:val="center"/>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Сдано в набор 28.09.17.</w:t>
      </w:r>
    </w:p>
    <w:p w:rsidR="00A15B4A" w:rsidRPr="00A15B4A" w:rsidRDefault="00A15B4A" w:rsidP="001F35AE">
      <w:pPr>
        <w:spacing w:after="0" w:line="240" w:lineRule="auto"/>
        <w:ind w:right="283" w:hanging="567"/>
        <w:jc w:val="center"/>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Подписано в печать 1</w:t>
      </w:r>
      <w:r w:rsidR="0010296F">
        <w:rPr>
          <w:rFonts w:ascii="Times New Roman" w:eastAsia="Times New Roman" w:hAnsi="Times New Roman" w:cs="Times New Roman"/>
          <w:sz w:val="28"/>
          <w:szCs w:val="28"/>
          <w:lang w:eastAsia="ru-RU"/>
        </w:rPr>
        <w:t>7</w:t>
      </w:r>
      <w:r w:rsidRPr="00A15B4A">
        <w:rPr>
          <w:rFonts w:ascii="Times New Roman" w:eastAsia="Times New Roman" w:hAnsi="Times New Roman" w:cs="Times New Roman"/>
          <w:sz w:val="28"/>
          <w:szCs w:val="28"/>
          <w:lang w:eastAsia="ru-RU"/>
        </w:rPr>
        <w:t>.1</w:t>
      </w:r>
      <w:r w:rsidR="00B84300">
        <w:rPr>
          <w:rFonts w:ascii="Times New Roman" w:eastAsia="Times New Roman" w:hAnsi="Times New Roman" w:cs="Times New Roman"/>
          <w:sz w:val="28"/>
          <w:szCs w:val="28"/>
          <w:lang w:eastAsia="ru-RU"/>
        </w:rPr>
        <w:t>2</w:t>
      </w:r>
      <w:bookmarkStart w:id="54" w:name="_GoBack"/>
      <w:bookmarkEnd w:id="54"/>
      <w:r w:rsidRPr="00A15B4A">
        <w:rPr>
          <w:rFonts w:ascii="Times New Roman" w:eastAsia="Times New Roman" w:hAnsi="Times New Roman" w:cs="Times New Roman"/>
          <w:sz w:val="28"/>
          <w:szCs w:val="28"/>
          <w:lang w:eastAsia="ru-RU"/>
        </w:rPr>
        <w:t>.17.</w:t>
      </w:r>
    </w:p>
    <w:p w:rsidR="00A15B4A" w:rsidRPr="00A15B4A" w:rsidRDefault="00A15B4A" w:rsidP="001F35AE">
      <w:pPr>
        <w:spacing w:after="0" w:line="240" w:lineRule="auto"/>
        <w:ind w:right="283" w:hanging="567"/>
        <w:jc w:val="center"/>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Бумага писчая. Гарнитура Таймс.</w:t>
      </w:r>
    </w:p>
    <w:p w:rsidR="00A15B4A" w:rsidRPr="00A15B4A" w:rsidRDefault="00A15B4A" w:rsidP="001F35AE">
      <w:pPr>
        <w:spacing w:after="0" w:line="240" w:lineRule="auto"/>
        <w:ind w:right="283" w:hanging="567"/>
        <w:jc w:val="center"/>
        <w:rPr>
          <w:rFonts w:ascii="Times New Roman" w:eastAsia="Times New Roman" w:hAnsi="Times New Roman" w:cs="Times New Roman"/>
          <w:sz w:val="28"/>
          <w:szCs w:val="28"/>
          <w:lang w:eastAsia="ru-RU"/>
        </w:rPr>
      </w:pPr>
      <w:proofErr w:type="spellStart"/>
      <w:r w:rsidRPr="00A15B4A">
        <w:rPr>
          <w:rFonts w:ascii="Times New Roman" w:eastAsia="Times New Roman" w:hAnsi="Times New Roman" w:cs="Times New Roman"/>
          <w:sz w:val="28"/>
          <w:szCs w:val="28"/>
          <w:lang w:eastAsia="ru-RU"/>
        </w:rPr>
        <w:t>Усл</w:t>
      </w:r>
      <w:proofErr w:type="spellEnd"/>
      <w:r w:rsidRPr="00A15B4A">
        <w:rPr>
          <w:rFonts w:ascii="Times New Roman" w:eastAsia="Times New Roman" w:hAnsi="Times New Roman" w:cs="Times New Roman"/>
          <w:sz w:val="28"/>
          <w:szCs w:val="28"/>
          <w:lang w:eastAsia="ru-RU"/>
        </w:rPr>
        <w:t xml:space="preserve">. </w:t>
      </w:r>
      <w:proofErr w:type="spellStart"/>
      <w:r w:rsidRPr="00A15B4A">
        <w:rPr>
          <w:rFonts w:ascii="Times New Roman" w:eastAsia="Times New Roman" w:hAnsi="Times New Roman" w:cs="Times New Roman"/>
          <w:sz w:val="28"/>
          <w:szCs w:val="28"/>
          <w:lang w:eastAsia="ru-RU"/>
        </w:rPr>
        <w:t>печ</w:t>
      </w:r>
      <w:proofErr w:type="spellEnd"/>
      <w:r w:rsidRPr="00A15B4A">
        <w:rPr>
          <w:rFonts w:ascii="Times New Roman" w:eastAsia="Times New Roman" w:hAnsi="Times New Roman" w:cs="Times New Roman"/>
          <w:sz w:val="28"/>
          <w:szCs w:val="28"/>
          <w:lang w:eastAsia="ru-RU"/>
        </w:rPr>
        <w:t xml:space="preserve">. л. </w:t>
      </w:r>
      <w:r w:rsidR="0010296F">
        <w:rPr>
          <w:rFonts w:ascii="Times New Roman" w:eastAsia="Times New Roman" w:hAnsi="Times New Roman" w:cs="Times New Roman"/>
          <w:sz w:val="28"/>
          <w:szCs w:val="28"/>
          <w:lang w:eastAsia="ru-RU"/>
        </w:rPr>
        <w:t>6</w:t>
      </w:r>
      <w:r w:rsidRPr="00A15B4A">
        <w:rPr>
          <w:rFonts w:ascii="Times New Roman" w:eastAsia="Times New Roman" w:hAnsi="Times New Roman" w:cs="Times New Roman"/>
          <w:sz w:val="28"/>
          <w:szCs w:val="28"/>
          <w:lang w:eastAsia="ru-RU"/>
        </w:rPr>
        <w:t>. Тираж 100.</w:t>
      </w:r>
    </w:p>
    <w:p w:rsidR="00A15B4A" w:rsidRPr="00A15B4A" w:rsidRDefault="0010296F" w:rsidP="001F35AE">
      <w:pPr>
        <w:spacing w:after="0" w:line="240" w:lineRule="auto"/>
        <w:ind w:right="283" w:hanging="567"/>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Заказ № 28.</w:t>
      </w:r>
    </w:p>
    <w:p w:rsidR="00A15B4A" w:rsidRDefault="00A15B4A" w:rsidP="001F35AE">
      <w:pPr>
        <w:spacing w:after="0" w:line="240" w:lineRule="auto"/>
        <w:ind w:right="283" w:hanging="567"/>
        <w:jc w:val="center"/>
        <w:rPr>
          <w:rFonts w:ascii="Times New Roman" w:eastAsia="Times New Roman" w:hAnsi="Times New Roman" w:cs="Times New Roman"/>
          <w:sz w:val="28"/>
          <w:szCs w:val="28"/>
          <w:lang w:eastAsia="ru-RU"/>
        </w:rPr>
      </w:pPr>
    </w:p>
    <w:p w:rsidR="0010296F" w:rsidRDefault="0010296F" w:rsidP="001F35AE">
      <w:pPr>
        <w:spacing w:after="0" w:line="240" w:lineRule="auto"/>
        <w:ind w:right="283" w:hanging="567"/>
        <w:jc w:val="center"/>
        <w:rPr>
          <w:rFonts w:ascii="Times New Roman" w:eastAsia="Times New Roman" w:hAnsi="Times New Roman" w:cs="Times New Roman"/>
          <w:sz w:val="28"/>
          <w:szCs w:val="28"/>
          <w:lang w:eastAsia="ru-RU"/>
        </w:rPr>
      </w:pPr>
    </w:p>
    <w:p w:rsidR="0010296F" w:rsidRPr="00A15B4A" w:rsidRDefault="0010296F" w:rsidP="001F35AE">
      <w:pPr>
        <w:spacing w:after="0" w:line="240" w:lineRule="auto"/>
        <w:ind w:right="283" w:hanging="567"/>
        <w:jc w:val="center"/>
        <w:rPr>
          <w:rFonts w:ascii="Times New Roman" w:eastAsia="Times New Roman" w:hAnsi="Times New Roman" w:cs="Times New Roman"/>
          <w:sz w:val="28"/>
          <w:szCs w:val="28"/>
          <w:lang w:eastAsia="ru-RU"/>
        </w:rPr>
      </w:pPr>
    </w:p>
    <w:p w:rsidR="00A15B4A" w:rsidRPr="00A15B4A" w:rsidRDefault="00A15B4A" w:rsidP="001F35AE">
      <w:pPr>
        <w:spacing w:after="0" w:line="240" w:lineRule="auto"/>
        <w:ind w:right="283" w:hanging="567"/>
        <w:jc w:val="center"/>
        <w:rPr>
          <w:rFonts w:ascii="Times New Roman" w:eastAsia="Times New Roman" w:hAnsi="Times New Roman" w:cs="Times New Roman"/>
          <w:sz w:val="28"/>
          <w:szCs w:val="28"/>
          <w:lang w:eastAsia="ru-RU"/>
        </w:rPr>
      </w:pPr>
    </w:p>
    <w:p w:rsidR="00A15B4A" w:rsidRPr="00A15B4A" w:rsidRDefault="00A15B4A" w:rsidP="001F35AE">
      <w:pPr>
        <w:spacing w:after="0" w:line="240" w:lineRule="auto"/>
        <w:ind w:right="283" w:hanging="567"/>
        <w:jc w:val="center"/>
        <w:rPr>
          <w:rFonts w:ascii="Times New Roman" w:eastAsia="Times New Roman" w:hAnsi="Times New Roman" w:cs="Times New Roman"/>
          <w:sz w:val="28"/>
          <w:szCs w:val="28"/>
          <w:lang w:eastAsia="ru-RU"/>
        </w:rPr>
      </w:pPr>
    </w:p>
    <w:p w:rsidR="00A15B4A" w:rsidRPr="00A15B4A" w:rsidRDefault="00A15B4A" w:rsidP="001F35AE">
      <w:pPr>
        <w:spacing w:after="0" w:line="240" w:lineRule="auto"/>
        <w:ind w:right="283" w:hanging="567"/>
        <w:jc w:val="center"/>
        <w:rPr>
          <w:rFonts w:ascii="Times New Roman" w:eastAsia="Times New Roman" w:hAnsi="Times New Roman" w:cs="Times New Roman"/>
          <w:sz w:val="28"/>
          <w:szCs w:val="28"/>
          <w:lang w:eastAsia="ru-RU"/>
        </w:rPr>
      </w:pPr>
      <w:r w:rsidRPr="00A15B4A">
        <w:rPr>
          <w:rFonts w:ascii="Times New Roman" w:eastAsia="Times New Roman" w:hAnsi="Times New Roman" w:cs="Times New Roman"/>
          <w:sz w:val="28"/>
          <w:szCs w:val="28"/>
          <w:lang w:eastAsia="ru-RU"/>
        </w:rPr>
        <w:t>НХТИ (филиал) ФГОУ ВПО «КНИТУ»,</w:t>
      </w:r>
    </w:p>
    <w:p w:rsidR="00A15B4A" w:rsidRPr="00A15B4A" w:rsidRDefault="00A15B4A" w:rsidP="001F35AE">
      <w:pPr>
        <w:spacing w:after="0" w:line="240" w:lineRule="auto"/>
        <w:ind w:right="283" w:hanging="567"/>
        <w:jc w:val="center"/>
        <w:rPr>
          <w:rFonts w:ascii="Times New Roman" w:eastAsia="Times New Roman" w:hAnsi="Times New Roman" w:cs="Times New Roman"/>
          <w:sz w:val="28"/>
          <w:szCs w:val="28"/>
        </w:rPr>
      </w:pPr>
      <w:r w:rsidRPr="00A15B4A">
        <w:rPr>
          <w:rFonts w:ascii="Times New Roman" w:eastAsia="Times New Roman" w:hAnsi="Times New Roman" w:cs="Times New Roman"/>
          <w:sz w:val="28"/>
          <w:szCs w:val="28"/>
          <w:lang w:eastAsia="ru-RU"/>
        </w:rPr>
        <w:t>г. Нижнекамск, 423570, ул.30 лет Победы, д.5а.</w:t>
      </w:r>
    </w:p>
    <w:p w:rsidR="00A15B4A" w:rsidRPr="00A15B4A" w:rsidRDefault="00A15B4A" w:rsidP="001F35AE">
      <w:pPr>
        <w:ind w:right="283" w:hanging="567"/>
        <w:jc w:val="center"/>
        <w:rPr>
          <w:rFonts w:ascii="Times New Roman" w:eastAsia="Times New Roman" w:hAnsi="Times New Roman" w:cs="Times New Roman"/>
          <w:sz w:val="28"/>
          <w:szCs w:val="28"/>
        </w:rPr>
      </w:pPr>
    </w:p>
    <w:p w:rsidR="00C32DF2" w:rsidRPr="008A4637" w:rsidRDefault="00C32DF2" w:rsidP="001F35AE">
      <w:pPr>
        <w:spacing w:after="0" w:line="240" w:lineRule="auto"/>
        <w:ind w:right="283" w:hanging="567"/>
        <w:jc w:val="both"/>
        <w:rPr>
          <w:rFonts w:ascii="Times New Roman" w:hAnsi="Times New Roman" w:cs="Times New Roman"/>
          <w:sz w:val="28"/>
          <w:szCs w:val="28"/>
        </w:rPr>
      </w:pPr>
    </w:p>
    <w:sectPr w:rsidR="00C32DF2" w:rsidRPr="008A463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09AA" w:rsidRDefault="00A909AA">
      <w:pPr>
        <w:spacing w:after="0" w:line="240" w:lineRule="auto"/>
      </w:pPr>
      <w:r>
        <w:separator/>
      </w:r>
    </w:p>
  </w:endnote>
  <w:endnote w:type="continuationSeparator" w:id="0">
    <w:p w:rsidR="00A909AA" w:rsidRDefault="00A909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libri Light">
    <w:altName w:val="Calibri"/>
    <w:charset w:val="CC"/>
    <w:family w:val="swiss"/>
    <w:pitch w:val="variable"/>
    <w:sig w:usb0="00000001" w:usb1="4000207B" w:usb2="00000000" w:usb3="00000000" w:csb0="0000019F" w:csb1="00000000"/>
  </w:font>
  <w:font w:name="Arial">
    <w:panose1 w:val="020B0604020202020204"/>
    <w:charset w:val="CC"/>
    <w:family w:val="swiss"/>
    <w:pitch w:val="variable"/>
    <w:sig w:usb0="20002A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CG Times">
    <w:panose1 w:val="02020603050405020304"/>
    <w:charset w:val="00"/>
    <w:family w:val="roman"/>
    <w:pitch w:val="variable"/>
    <w:sig w:usb0="00000003" w:usb1="00000000" w:usb2="00000000" w:usb3="00000000" w:csb0="00000001" w:csb1="00000000"/>
  </w:font>
  <w:font w:name="Tahoma">
    <w:panose1 w:val="020B0604030504040204"/>
    <w:charset w:val="CC"/>
    <w:family w:val="swiss"/>
    <w:pitch w:val="variable"/>
    <w:sig w:usb0="61002A87" w:usb1="80000000" w:usb2="00000008" w:usb3="00000000" w:csb0="000101FF" w:csb1="00000000"/>
  </w:font>
  <w:font w:name="Segoe UI Symbol">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A9C" w:rsidRDefault="00C76A9C">
    <w:pPr>
      <w:spacing w:after="0"/>
      <w:ind w:right="129"/>
      <w:jc w:val="center"/>
    </w:pPr>
    <w:r>
      <w:fldChar w:fldCharType="begin"/>
    </w:r>
    <w:r>
      <w:instrText xml:space="preserve"> PAGE   \* MERGEFORMAT </w:instrText>
    </w:r>
    <w:r>
      <w:fldChar w:fldCharType="separate"/>
    </w:r>
    <w:r>
      <w:rPr>
        <w:sz w:val="24"/>
      </w:rPr>
      <w:t>4</w:t>
    </w:r>
    <w:r>
      <w:rPr>
        <w:sz w:val="24"/>
      </w:rPr>
      <w:fldChar w:fldCharType="end"/>
    </w:r>
  </w:p>
  <w:p w:rsidR="00C76A9C" w:rsidRDefault="00C76A9C">
    <w:pPr>
      <w:spacing w:after="0"/>
      <w:ind w:left="3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8"/>
        <w:szCs w:val="28"/>
      </w:rPr>
      <w:id w:val="-937980572"/>
      <w:docPartObj>
        <w:docPartGallery w:val="Page Numbers (Bottom of Page)"/>
        <w:docPartUnique/>
      </w:docPartObj>
    </w:sdtPr>
    <w:sdtEndPr/>
    <w:sdtContent>
      <w:p w:rsidR="00C76A9C" w:rsidRPr="00930E23" w:rsidRDefault="00C76A9C">
        <w:pPr>
          <w:pStyle w:val="ac"/>
          <w:jc w:val="center"/>
          <w:rPr>
            <w:sz w:val="28"/>
            <w:szCs w:val="28"/>
          </w:rPr>
        </w:pPr>
        <w:r w:rsidRPr="00930E23">
          <w:rPr>
            <w:sz w:val="28"/>
            <w:szCs w:val="28"/>
          </w:rPr>
          <w:fldChar w:fldCharType="begin"/>
        </w:r>
        <w:r w:rsidRPr="00930E23">
          <w:rPr>
            <w:sz w:val="28"/>
            <w:szCs w:val="28"/>
          </w:rPr>
          <w:instrText xml:space="preserve"> PAGE   \* MERGEFORMAT </w:instrText>
        </w:r>
        <w:r w:rsidRPr="00930E23">
          <w:rPr>
            <w:sz w:val="28"/>
            <w:szCs w:val="28"/>
          </w:rPr>
          <w:fldChar w:fldCharType="separate"/>
        </w:r>
        <w:r w:rsidR="00B84300">
          <w:rPr>
            <w:noProof/>
            <w:sz w:val="28"/>
            <w:szCs w:val="28"/>
          </w:rPr>
          <w:t>97</w:t>
        </w:r>
        <w:r w:rsidRPr="00930E23">
          <w:rPr>
            <w:noProof/>
            <w:sz w:val="28"/>
            <w:szCs w:val="28"/>
          </w:rPr>
          <w:fldChar w:fldCharType="end"/>
        </w:r>
      </w:p>
    </w:sdtContent>
  </w:sdt>
  <w:p w:rsidR="00C76A9C" w:rsidRDefault="00C76A9C">
    <w:pPr>
      <w:spacing w:after="0"/>
      <w:ind w:left="3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76A9C" w:rsidRPr="00584D2D" w:rsidRDefault="00C76A9C">
    <w:pPr>
      <w:spacing w:after="0"/>
      <w:ind w:right="129"/>
      <w:jc w:val="center"/>
      <w:rPr>
        <w:rFonts w:ascii="Times New Roman" w:hAnsi="Times New Roman" w:cs="Times New Roman"/>
        <w:sz w:val="24"/>
        <w:szCs w:val="24"/>
      </w:rPr>
    </w:pPr>
    <w:r w:rsidRPr="00584D2D">
      <w:rPr>
        <w:rFonts w:ascii="Times New Roman" w:hAnsi="Times New Roman" w:cs="Times New Roman"/>
        <w:sz w:val="24"/>
        <w:szCs w:val="24"/>
      </w:rPr>
      <w:fldChar w:fldCharType="begin"/>
    </w:r>
    <w:r w:rsidRPr="00584D2D">
      <w:rPr>
        <w:rFonts w:ascii="Times New Roman" w:hAnsi="Times New Roman" w:cs="Times New Roman"/>
        <w:sz w:val="24"/>
        <w:szCs w:val="24"/>
      </w:rPr>
      <w:instrText xml:space="preserve"> PAGE   \* MERGEFORMAT </w:instrText>
    </w:r>
    <w:r w:rsidRPr="00584D2D">
      <w:rPr>
        <w:rFonts w:ascii="Times New Roman" w:hAnsi="Times New Roman" w:cs="Times New Roman"/>
        <w:sz w:val="24"/>
        <w:szCs w:val="24"/>
      </w:rPr>
      <w:fldChar w:fldCharType="separate"/>
    </w:r>
    <w:r w:rsidR="00B84300">
      <w:rPr>
        <w:rFonts w:ascii="Times New Roman" w:hAnsi="Times New Roman" w:cs="Times New Roman"/>
        <w:noProof/>
        <w:sz w:val="24"/>
        <w:szCs w:val="24"/>
      </w:rPr>
      <w:t>1</w:t>
    </w:r>
    <w:r w:rsidRPr="00584D2D">
      <w:rPr>
        <w:rFonts w:ascii="Times New Roman" w:hAnsi="Times New Roman" w:cs="Times New Roman"/>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09AA" w:rsidRDefault="00A909AA">
      <w:pPr>
        <w:spacing w:after="0" w:line="240" w:lineRule="auto"/>
      </w:pPr>
      <w:r>
        <w:separator/>
      </w:r>
    </w:p>
  </w:footnote>
  <w:footnote w:type="continuationSeparator" w:id="0">
    <w:p w:rsidR="00A909AA" w:rsidRDefault="00A909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62BB1"/>
    <w:multiLevelType w:val="multilevel"/>
    <w:tmpl w:val="D132E9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3C6B1A"/>
    <w:multiLevelType w:val="hybridMultilevel"/>
    <w:tmpl w:val="137A7C12"/>
    <w:lvl w:ilvl="0" w:tplc="1E3C6188">
      <w:start w:val="20"/>
      <w:numFmt w:val="decimal"/>
      <w:lvlText w:val="%1"/>
      <w:lvlJc w:val="left"/>
      <w:pPr>
        <w:ind w:left="2487"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7A92F89"/>
    <w:multiLevelType w:val="hybridMultilevel"/>
    <w:tmpl w:val="9DBA73A4"/>
    <w:lvl w:ilvl="0" w:tplc="1E8056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80"/>
        </w:tabs>
        <w:ind w:left="180" w:hanging="180"/>
      </w:pPr>
    </w:lvl>
    <w:lvl w:ilvl="3" w:tplc="0419000F" w:tentative="1">
      <w:start w:val="1"/>
      <w:numFmt w:val="decimal"/>
      <w:lvlText w:val="%4."/>
      <w:lvlJc w:val="left"/>
      <w:pPr>
        <w:tabs>
          <w:tab w:val="num" w:pos="900"/>
        </w:tabs>
        <w:ind w:left="900" w:hanging="360"/>
      </w:pPr>
    </w:lvl>
    <w:lvl w:ilvl="4" w:tplc="04190019" w:tentative="1">
      <w:start w:val="1"/>
      <w:numFmt w:val="lowerLetter"/>
      <w:lvlText w:val="%5."/>
      <w:lvlJc w:val="left"/>
      <w:pPr>
        <w:tabs>
          <w:tab w:val="num" w:pos="1620"/>
        </w:tabs>
        <w:ind w:left="1620" w:hanging="360"/>
      </w:pPr>
    </w:lvl>
    <w:lvl w:ilvl="5" w:tplc="0419001B" w:tentative="1">
      <w:start w:val="1"/>
      <w:numFmt w:val="lowerRoman"/>
      <w:lvlText w:val="%6."/>
      <w:lvlJc w:val="right"/>
      <w:pPr>
        <w:tabs>
          <w:tab w:val="num" w:pos="2340"/>
        </w:tabs>
        <w:ind w:left="2340" w:hanging="180"/>
      </w:pPr>
    </w:lvl>
    <w:lvl w:ilvl="6" w:tplc="0419000F" w:tentative="1">
      <w:start w:val="1"/>
      <w:numFmt w:val="decimal"/>
      <w:lvlText w:val="%7."/>
      <w:lvlJc w:val="left"/>
      <w:pPr>
        <w:tabs>
          <w:tab w:val="num" w:pos="3060"/>
        </w:tabs>
        <w:ind w:left="3060" w:hanging="360"/>
      </w:pPr>
    </w:lvl>
    <w:lvl w:ilvl="7" w:tplc="04190019" w:tentative="1">
      <w:start w:val="1"/>
      <w:numFmt w:val="lowerLetter"/>
      <w:lvlText w:val="%8."/>
      <w:lvlJc w:val="left"/>
      <w:pPr>
        <w:tabs>
          <w:tab w:val="num" w:pos="3780"/>
        </w:tabs>
        <w:ind w:left="3780" w:hanging="360"/>
      </w:pPr>
    </w:lvl>
    <w:lvl w:ilvl="8" w:tplc="0419001B" w:tentative="1">
      <w:start w:val="1"/>
      <w:numFmt w:val="lowerRoman"/>
      <w:lvlText w:val="%9."/>
      <w:lvlJc w:val="right"/>
      <w:pPr>
        <w:tabs>
          <w:tab w:val="num" w:pos="4500"/>
        </w:tabs>
        <w:ind w:left="4500" w:hanging="180"/>
      </w:pPr>
    </w:lvl>
  </w:abstractNum>
  <w:abstractNum w:abstractNumId="3">
    <w:nsid w:val="2DAA0DFA"/>
    <w:multiLevelType w:val="hybridMultilevel"/>
    <w:tmpl w:val="89E6E8AE"/>
    <w:lvl w:ilvl="0" w:tplc="D4DCBCA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40C751F8"/>
    <w:multiLevelType w:val="hybridMultilevel"/>
    <w:tmpl w:val="C944BB24"/>
    <w:lvl w:ilvl="0" w:tplc="DDB05BD6">
      <w:start w:val="1"/>
      <w:numFmt w:val="decimal"/>
      <w:lvlText w:val="%1."/>
      <w:lvlJc w:val="left"/>
      <w:pPr>
        <w:ind w:left="435"/>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AE6A85CA">
      <w:start w:val="1"/>
      <w:numFmt w:val="lowerLetter"/>
      <w:lvlText w:val="%2"/>
      <w:lvlJc w:val="left"/>
      <w:pPr>
        <w:ind w:left="10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16CDC92">
      <w:start w:val="1"/>
      <w:numFmt w:val="lowerRoman"/>
      <w:lvlText w:val="%3"/>
      <w:lvlJc w:val="left"/>
      <w:pPr>
        <w:ind w:left="18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70B8A950">
      <w:start w:val="1"/>
      <w:numFmt w:val="decimal"/>
      <w:lvlText w:val="%4"/>
      <w:lvlJc w:val="left"/>
      <w:pPr>
        <w:ind w:left="25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F8CEA3FC">
      <w:start w:val="1"/>
      <w:numFmt w:val="lowerLetter"/>
      <w:lvlText w:val="%5"/>
      <w:lvlJc w:val="left"/>
      <w:pPr>
        <w:ind w:left="324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6A0259B0">
      <w:start w:val="1"/>
      <w:numFmt w:val="lowerRoman"/>
      <w:lvlText w:val="%6"/>
      <w:lvlJc w:val="left"/>
      <w:pPr>
        <w:ind w:left="396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0D46A2BC">
      <w:start w:val="1"/>
      <w:numFmt w:val="decimal"/>
      <w:lvlText w:val="%7"/>
      <w:lvlJc w:val="left"/>
      <w:pPr>
        <w:ind w:left="468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C3A20EE">
      <w:start w:val="1"/>
      <w:numFmt w:val="lowerLetter"/>
      <w:lvlText w:val="%8"/>
      <w:lvlJc w:val="left"/>
      <w:pPr>
        <w:ind w:left="540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B664B9B4">
      <w:start w:val="1"/>
      <w:numFmt w:val="lowerRoman"/>
      <w:lvlText w:val="%9"/>
      <w:lvlJc w:val="left"/>
      <w:pPr>
        <w:ind w:left="6121"/>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5">
    <w:nsid w:val="59FE3DC7"/>
    <w:multiLevelType w:val="hybridMultilevel"/>
    <w:tmpl w:val="39D27F8C"/>
    <w:lvl w:ilvl="0" w:tplc="1E80565C">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540"/>
        </w:tabs>
        <w:ind w:left="-540" w:hanging="360"/>
      </w:pPr>
    </w:lvl>
    <w:lvl w:ilvl="2" w:tplc="0419001B" w:tentative="1">
      <w:start w:val="1"/>
      <w:numFmt w:val="lowerRoman"/>
      <w:lvlText w:val="%3."/>
      <w:lvlJc w:val="right"/>
      <w:pPr>
        <w:tabs>
          <w:tab w:val="num" w:pos="180"/>
        </w:tabs>
        <w:ind w:left="180" w:hanging="180"/>
      </w:pPr>
    </w:lvl>
    <w:lvl w:ilvl="3" w:tplc="0419000F" w:tentative="1">
      <w:start w:val="1"/>
      <w:numFmt w:val="decimal"/>
      <w:lvlText w:val="%4."/>
      <w:lvlJc w:val="left"/>
      <w:pPr>
        <w:tabs>
          <w:tab w:val="num" w:pos="900"/>
        </w:tabs>
        <w:ind w:left="900" w:hanging="360"/>
      </w:pPr>
    </w:lvl>
    <w:lvl w:ilvl="4" w:tplc="04190019" w:tentative="1">
      <w:start w:val="1"/>
      <w:numFmt w:val="lowerLetter"/>
      <w:lvlText w:val="%5."/>
      <w:lvlJc w:val="left"/>
      <w:pPr>
        <w:tabs>
          <w:tab w:val="num" w:pos="1620"/>
        </w:tabs>
        <w:ind w:left="1620" w:hanging="360"/>
      </w:pPr>
    </w:lvl>
    <w:lvl w:ilvl="5" w:tplc="0419001B" w:tentative="1">
      <w:start w:val="1"/>
      <w:numFmt w:val="lowerRoman"/>
      <w:lvlText w:val="%6."/>
      <w:lvlJc w:val="right"/>
      <w:pPr>
        <w:tabs>
          <w:tab w:val="num" w:pos="2340"/>
        </w:tabs>
        <w:ind w:left="2340" w:hanging="180"/>
      </w:pPr>
    </w:lvl>
    <w:lvl w:ilvl="6" w:tplc="0419000F" w:tentative="1">
      <w:start w:val="1"/>
      <w:numFmt w:val="decimal"/>
      <w:lvlText w:val="%7."/>
      <w:lvlJc w:val="left"/>
      <w:pPr>
        <w:tabs>
          <w:tab w:val="num" w:pos="3060"/>
        </w:tabs>
        <w:ind w:left="3060" w:hanging="360"/>
      </w:pPr>
    </w:lvl>
    <w:lvl w:ilvl="7" w:tplc="04190019" w:tentative="1">
      <w:start w:val="1"/>
      <w:numFmt w:val="lowerLetter"/>
      <w:lvlText w:val="%8."/>
      <w:lvlJc w:val="left"/>
      <w:pPr>
        <w:tabs>
          <w:tab w:val="num" w:pos="3780"/>
        </w:tabs>
        <w:ind w:left="3780" w:hanging="360"/>
      </w:pPr>
    </w:lvl>
    <w:lvl w:ilvl="8" w:tplc="0419001B" w:tentative="1">
      <w:start w:val="1"/>
      <w:numFmt w:val="lowerRoman"/>
      <w:lvlText w:val="%9."/>
      <w:lvlJc w:val="right"/>
      <w:pPr>
        <w:tabs>
          <w:tab w:val="num" w:pos="4500"/>
        </w:tabs>
        <w:ind w:left="4500" w:hanging="180"/>
      </w:pPr>
    </w:lvl>
  </w:abstractNum>
  <w:abstractNum w:abstractNumId="6">
    <w:nsid w:val="5E010964"/>
    <w:multiLevelType w:val="hybridMultilevel"/>
    <w:tmpl w:val="B3EE494C"/>
    <w:lvl w:ilvl="0" w:tplc="C53C41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52442D9"/>
    <w:multiLevelType w:val="hybridMultilevel"/>
    <w:tmpl w:val="8FD0AF18"/>
    <w:lvl w:ilvl="0" w:tplc="C45C94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5"/>
  </w:num>
  <w:num w:numId="3">
    <w:abstractNumId w:val="2"/>
  </w:num>
  <w:num w:numId="4">
    <w:abstractNumId w:val="7"/>
  </w:num>
  <w:num w:numId="5">
    <w:abstractNumId w:val="4"/>
  </w:num>
  <w:num w:numId="6">
    <w:abstractNumId w:val="1"/>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2DF2"/>
    <w:rsid w:val="0009152D"/>
    <w:rsid w:val="000C31BF"/>
    <w:rsid w:val="000D54BA"/>
    <w:rsid w:val="000D74F2"/>
    <w:rsid w:val="0010296F"/>
    <w:rsid w:val="00124013"/>
    <w:rsid w:val="00135EE2"/>
    <w:rsid w:val="001B0C2F"/>
    <w:rsid w:val="001F35AE"/>
    <w:rsid w:val="002439C6"/>
    <w:rsid w:val="002F1AE8"/>
    <w:rsid w:val="00351B06"/>
    <w:rsid w:val="003839DB"/>
    <w:rsid w:val="00397C66"/>
    <w:rsid w:val="003C6195"/>
    <w:rsid w:val="003C6D71"/>
    <w:rsid w:val="003E479C"/>
    <w:rsid w:val="00435FFD"/>
    <w:rsid w:val="0044622C"/>
    <w:rsid w:val="004761AB"/>
    <w:rsid w:val="004A4E60"/>
    <w:rsid w:val="004A5D0D"/>
    <w:rsid w:val="004E2C40"/>
    <w:rsid w:val="00536D6A"/>
    <w:rsid w:val="0057474A"/>
    <w:rsid w:val="00591254"/>
    <w:rsid w:val="005A7663"/>
    <w:rsid w:val="00612476"/>
    <w:rsid w:val="00653594"/>
    <w:rsid w:val="006A41FA"/>
    <w:rsid w:val="00747360"/>
    <w:rsid w:val="007C1339"/>
    <w:rsid w:val="00816F3A"/>
    <w:rsid w:val="0083660D"/>
    <w:rsid w:val="00890FC5"/>
    <w:rsid w:val="008A4637"/>
    <w:rsid w:val="008F5B45"/>
    <w:rsid w:val="00930E23"/>
    <w:rsid w:val="00952881"/>
    <w:rsid w:val="0095735D"/>
    <w:rsid w:val="009954CD"/>
    <w:rsid w:val="00A012B5"/>
    <w:rsid w:val="00A15B4A"/>
    <w:rsid w:val="00A23DF0"/>
    <w:rsid w:val="00A60D78"/>
    <w:rsid w:val="00A75E67"/>
    <w:rsid w:val="00A909AA"/>
    <w:rsid w:val="00B02B55"/>
    <w:rsid w:val="00B12F0A"/>
    <w:rsid w:val="00B426F3"/>
    <w:rsid w:val="00B71492"/>
    <w:rsid w:val="00B84300"/>
    <w:rsid w:val="00BA28D3"/>
    <w:rsid w:val="00BA63CA"/>
    <w:rsid w:val="00BD4E6E"/>
    <w:rsid w:val="00C052F4"/>
    <w:rsid w:val="00C11C0A"/>
    <w:rsid w:val="00C21AA1"/>
    <w:rsid w:val="00C32DF2"/>
    <w:rsid w:val="00C76A9C"/>
    <w:rsid w:val="00C82A69"/>
    <w:rsid w:val="00C909E4"/>
    <w:rsid w:val="00D11202"/>
    <w:rsid w:val="00D662B4"/>
    <w:rsid w:val="00DC0E6A"/>
    <w:rsid w:val="00DC5B1D"/>
    <w:rsid w:val="00E06A5B"/>
    <w:rsid w:val="00E25A5B"/>
    <w:rsid w:val="00E555C1"/>
    <w:rsid w:val="00E723D6"/>
    <w:rsid w:val="00F0267B"/>
    <w:rsid w:val="00F14EBC"/>
    <w:rsid w:val="00F9539A"/>
    <w:rsid w:val="00FB3442"/>
    <w:rsid w:val="00FC1183"/>
    <w:rsid w:val="00FF2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15B4A"/>
    <w:pPr>
      <w:keepNext/>
      <w:overflowPunct w:val="0"/>
      <w:autoSpaceDE w:val="0"/>
      <w:autoSpaceDN w:val="0"/>
      <w:adjustRightInd w:val="0"/>
      <w:spacing w:after="80" w:line="240" w:lineRule="auto"/>
      <w:jc w:val="center"/>
      <w:textAlignment w:val="baseline"/>
      <w:outlineLvl w:val="0"/>
    </w:pPr>
    <w:rPr>
      <w:rFonts w:ascii="Times New Roman" w:eastAsia="Times New Roman" w:hAnsi="Times New Roman" w:cs="Times New Roman"/>
      <w:b/>
      <w:bCs/>
      <w:sz w:val="20"/>
      <w:szCs w:val="20"/>
      <w:lang w:eastAsia="ru-RU"/>
    </w:rPr>
  </w:style>
  <w:style w:type="paragraph" w:styleId="2">
    <w:name w:val="heading 2"/>
    <w:basedOn w:val="a"/>
    <w:next w:val="a"/>
    <w:link w:val="20"/>
    <w:unhideWhenUsed/>
    <w:qFormat/>
    <w:rsid w:val="00A15B4A"/>
    <w:pPr>
      <w:keepNext/>
      <w:spacing w:before="240" w:after="60" w:line="240" w:lineRule="auto"/>
      <w:outlineLvl w:val="1"/>
    </w:pPr>
    <w:rPr>
      <w:rFonts w:ascii="Calibri Light" w:eastAsia="Times New Roman" w:hAnsi="Calibri Light" w:cs="Times New Roman"/>
      <w:b/>
      <w:bCs/>
      <w:i/>
      <w:iCs/>
      <w:sz w:val="28"/>
      <w:szCs w:val="28"/>
      <w:lang w:eastAsia="ru-RU"/>
    </w:rPr>
  </w:style>
  <w:style w:type="paragraph" w:styleId="3">
    <w:name w:val="heading 3"/>
    <w:basedOn w:val="a"/>
    <w:next w:val="a"/>
    <w:link w:val="30"/>
    <w:unhideWhenUsed/>
    <w:qFormat/>
    <w:rsid w:val="00A15B4A"/>
    <w:pPr>
      <w:keepNext/>
      <w:spacing w:before="240" w:after="60" w:line="240" w:lineRule="auto"/>
      <w:outlineLvl w:val="2"/>
    </w:pPr>
    <w:rPr>
      <w:rFonts w:ascii="Calibri Light" w:eastAsia="Times New Roman" w:hAnsi="Calibri Light" w:cs="Times New Roman"/>
      <w:b/>
      <w:bCs/>
      <w:sz w:val="26"/>
      <w:szCs w:val="26"/>
      <w:lang w:eastAsia="ru-RU"/>
    </w:rPr>
  </w:style>
  <w:style w:type="paragraph" w:styleId="4">
    <w:name w:val="heading 4"/>
    <w:basedOn w:val="a"/>
    <w:next w:val="a"/>
    <w:link w:val="40"/>
    <w:qFormat/>
    <w:rsid w:val="00A15B4A"/>
    <w:pPr>
      <w:keepNext/>
      <w:autoSpaceDE w:val="0"/>
      <w:autoSpaceDN w:val="0"/>
      <w:adjustRightInd w:val="0"/>
      <w:spacing w:after="0" w:line="240" w:lineRule="auto"/>
      <w:ind w:firstLine="426"/>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A15B4A"/>
    <w:pPr>
      <w:keepNext/>
      <w:spacing w:after="0" w:line="240" w:lineRule="auto"/>
      <w:ind w:firstLine="360"/>
      <w:jc w:val="both"/>
      <w:outlineLvl w:val="4"/>
    </w:pPr>
    <w:rPr>
      <w:rFonts w:ascii="Times New Roman" w:eastAsia="Times New Roman" w:hAnsi="Times New Roman" w:cs="Times New Roman"/>
      <w:bCs/>
      <w:sz w:val="24"/>
      <w:szCs w:val="20"/>
      <w:lang w:eastAsia="ru-RU"/>
    </w:rPr>
  </w:style>
  <w:style w:type="paragraph" w:styleId="6">
    <w:name w:val="heading 6"/>
    <w:basedOn w:val="a"/>
    <w:next w:val="a"/>
    <w:link w:val="60"/>
    <w:unhideWhenUsed/>
    <w:qFormat/>
    <w:rsid w:val="00A15B4A"/>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qFormat/>
    <w:rsid w:val="00A15B4A"/>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A15B4A"/>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5B4A"/>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B4A"/>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rsid w:val="00A15B4A"/>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rsid w:val="00A15B4A"/>
    <w:rPr>
      <w:rFonts w:ascii="Calibri Light" w:eastAsia="Times New Roman" w:hAnsi="Calibri Light" w:cs="Times New Roman"/>
      <w:b/>
      <w:bCs/>
      <w:sz w:val="26"/>
      <w:szCs w:val="26"/>
      <w:lang w:eastAsia="ru-RU"/>
    </w:rPr>
  </w:style>
  <w:style w:type="character" w:customStyle="1" w:styleId="40">
    <w:name w:val="Заголовок 4 Знак"/>
    <w:basedOn w:val="a0"/>
    <w:link w:val="4"/>
    <w:rsid w:val="00A15B4A"/>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A15B4A"/>
    <w:rPr>
      <w:rFonts w:ascii="Times New Roman" w:eastAsia="Times New Roman" w:hAnsi="Times New Roman" w:cs="Times New Roman"/>
      <w:bCs/>
      <w:sz w:val="24"/>
      <w:szCs w:val="20"/>
      <w:lang w:eastAsia="ru-RU"/>
    </w:rPr>
  </w:style>
  <w:style w:type="character" w:customStyle="1" w:styleId="60">
    <w:name w:val="Заголовок 6 Знак"/>
    <w:basedOn w:val="a0"/>
    <w:link w:val="6"/>
    <w:rsid w:val="00A15B4A"/>
    <w:rPr>
      <w:rFonts w:ascii="Calibri" w:eastAsia="Times New Roman" w:hAnsi="Calibri" w:cs="Times New Roman"/>
      <w:b/>
      <w:bCs/>
      <w:lang w:eastAsia="ru-RU"/>
    </w:rPr>
  </w:style>
  <w:style w:type="character" w:customStyle="1" w:styleId="70">
    <w:name w:val="Заголовок 7 Знак"/>
    <w:basedOn w:val="a0"/>
    <w:link w:val="7"/>
    <w:rsid w:val="00A15B4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15B4A"/>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5B4A"/>
    <w:rPr>
      <w:rFonts w:ascii="Arial" w:eastAsia="Times New Roman" w:hAnsi="Arial" w:cs="Arial"/>
      <w:lang w:eastAsia="ru-RU"/>
    </w:rPr>
  </w:style>
  <w:style w:type="numbering" w:customStyle="1" w:styleId="11">
    <w:name w:val="Нет списка1"/>
    <w:next w:val="a2"/>
    <w:semiHidden/>
    <w:rsid w:val="00A15B4A"/>
  </w:style>
  <w:style w:type="paragraph" w:styleId="a3">
    <w:name w:val="Title"/>
    <w:basedOn w:val="a"/>
    <w:link w:val="a4"/>
    <w:qFormat/>
    <w:rsid w:val="00A15B4A"/>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A15B4A"/>
    <w:rPr>
      <w:rFonts w:ascii="Times New Roman" w:eastAsia="Times New Roman" w:hAnsi="Times New Roman" w:cs="Times New Roman"/>
      <w:sz w:val="28"/>
      <w:szCs w:val="24"/>
      <w:lang w:eastAsia="ru-RU"/>
    </w:rPr>
  </w:style>
  <w:style w:type="paragraph" w:customStyle="1" w:styleId="os">
    <w:name w:val="os"/>
    <w:basedOn w:val="a"/>
    <w:rsid w:val="00A15B4A"/>
    <w:pPr>
      <w:spacing w:before="13" w:after="13" w:line="240" w:lineRule="auto"/>
      <w:ind w:left="1929"/>
    </w:pPr>
    <w:rPr>
      <w:rFonts w:ascii="Times New Roman" w:eastAsia="Times New Roman" w:hAnsi="Times New Roman" w:cs="Times New Roman"/>
      <w:sz w:val="24"/>
      <w:szCs w:val="24"/>
      <w:lang w:eastAsia="ru-RU"/>
    </w:rPr>
  </w:style>
  <w:style w:type="paragraph" w:styleId="a5">
    <w:name w:val="Normal (Web)"/>
    <w:basedOn w:val="a"/>
    <w:uiPriority w:val="99"/>
    <w:rsid w:val="00A15B4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A15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Plain Text"/>
    <w:basedOn w:val="a"/>
    <w:link w:val="a8"/>
    <w:rsid w:val="00A15B4A"/>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A15B4A"/>
    <w:rPr>
      <w:rFonts w:ascii="Courier New" w:eastAsia="Times New Roman" w:hAnsi="Courier New" w:cs="Courier New"/>
      <w:sz w:val="20"/>
      <w:szCs w:val="20"/>
      <w:lang w:eastAsia="ru-RU"/>
    </w:rPr>
  </w:style>
  <w:style w:type="character" w:styleId="a9">
    <w:name w:val="Hyperlink"/>
    <w:rsid w:val="00A15B4A"/>
    <w:rPr>
      <w:color w:val="0000FF"/>
      <w:u w:val="single"/>
    </w:rPr>
  </w:style>
  <w:style w:type="paragraph" w:styleId="aa">
    <w:name w:val="Body Text"/>
    <w:basedOn w:val="a"/>
    <w:link w:val="ab"/>
    <w:rsid w:val="00A15B4A"/>
    <w:pPr>
      <w:spacing w:after="0" w:line="240" w:lineRule="auto"/>
      <w:jc w:val="both"/>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A15B4A"/>
    <w:rPr>
      <w:rFonts w:ascii="Times New Roman" w:eastAsia="Times New Roman" w:hAnsi="Times New Roman" w:cs="Times New Roman"/>
      <w:sz w:val="24"/>
      <w:szCs w:val="24"/>
      <w:lang w:eastAsia="ru-RU"/>
    </w:rPr>
  </w:style>
  <w:style w:type="paragraph" w:customStyle="1" w:styleId="ConsPlusNormal">
    <w:name w:val="ConsPlusNormal"/>
    <w:rsid w:val="00A15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15B4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1">
    <w:name w:val="Body Text 2"/>
    <w:basedOn w:val="a"/>
    <w:link w:val="22"/>
    <w:rsid w:val="00A15B4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A15B4A"/>
    <w:rPr>
      <w:rFonts w:ascii="Times New Roman" w:eastAsia="Times New Roman" w:hAnsi="Times New Roman" w:cs="Times New Roman"/>
      <w:sz w:val="24"/>
      <w:szCs w:val="24"/>
      <w:lang w:eastAsia="ru-RU"/>
    </w:rPr>
  </w:style>
  <w:style w:type="paragraph" w:styleId="ac">
    <w:name w:val="footer"/>
    <w:basedOn w:val="a"/>
    <w:link w:val="ad"/>
    <w:uiPriority w:val="99"/>
    <w:rsid w:val="00A15B4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A15B4A"/>
    <w:rPr>
      <w:rFonts w:ascii="Times New Roman" w:eastAsia="Times New Roman" w:hAnsi="Times New Roman" w:cs="Times New Roman"/>
      <w:sz w:val="24"/>
      <w:szCs w:val="24"/>
      <w:lang w:eastAsia="ru-RU"/>
    </w:rPr>
  </w:style>
  <w:style w:type="character" w:styleId="ae">
    <w:name w:val="page number"/>
    <w:basedOn w:val="a0"/>
    <w:rsid w:val="00A15B4A"/>
  </w:style>
  <w:style w:type="paragraph" w:customStyle="1" w:styleId="searchvariants">
    <w:name w:val="searchvariants"/>
    <w:basedOn w:val="a"/>
    <w:rsid w:val="00A15B4A"/>
    <w:pPr>
      <w:pBdr>
        <w:top w:val="dotted" w:sz="6" w:space="0" w:color="777777"/>
        <w:left w:val="dotted" w:sz="6" w:space="4" w:color="777777"/>
        <w:bottom w:val="dotted" w:sz="6" w:space="0" w:color="777777"/>
        <w:right w:val="dotted" w:sz="6" w:space="0" w:color="777777"/>
      </w:pBdr>
      <w:shd w:val="clear" w:color="auto" w:fill="E7E7E7"/>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styleId="z-">
    <w:name w:val="HTML Top of Form"/>
    <w:basedOn w:val="a"/>
    <w:next w:val="a"/>
    <w:link w:val="z-0"/>
    <w:hidden/>
    <w:rsid w:val="00A15B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A15B4A"/>
    <w:rPr>
      <w:rFonts w:ascii="Arial" w:eastAsia="Times New Roman" w:hAnsi="Arial" w:cs="Arial"/>
      <w:vanish/>
      <w:sz w:val="16"/>
      <w:szCs w:val="16"/>
      <w:lang w:eastAsia="ru-RU"/>
    </w:rPr>
  </w:style>
  <w:style w:type="paragraph" w:styleId="z-1">
    <w:name w:val="HTML Bottom of Form"/>
    <w:basedOn w:val="a"/>
    <w:next w:val="a"/>
    <w:link w:val="z-2"/>
    <w:hidden/>
    <w:rsid w:val="00A15B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A15B4A"/>
    <w:rPr>
      <w:rFonts w:ascii="Arial" w:eastAsia="Times New Roman" w:hAnsi="Arial" w:cs="Arial"/>
      <w:vanish/>
      <w:sz w:val="16"/>
      <w:szCs w:val="16"/>
      <w:lang w:eastAsia="ru-RU"/>
    </w:rPr>
  </w:style>
  <w:style w:type="paragraph" w:styleId="af">
    <w:name w:val="header"/>
    <w:basedOn w:val="a"/>
    <w:link w:val="af0"/>
    <w:rsid w:val="00A15B4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A15B4A"/>
    <w:rPr>
      <w:rFonts w:ascii="Times New Roman" w:eastAsia="Times New Roman" w:hAnsi="Times New Roman" w:cs="Times New Roman"/>
      <w:sz w:val="24"/>
      <w:szCs w:val="24"/>
      <w:lang w:eastAsia="ru-RU"/>
    </w:rPr>
  </w:style>
  <w:style w:type="paragraph" w:customStyle="1" w:styleId="Default">
    <w:name w:val="Default"/>
    <w:rsid w:val="00A15B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3">
    <w:name w:val="Body Text Indent 2"/>
    <w:basedOn w:val="a"/>
    <w:link w:val="24"/>
    <w:rsid w:val="00A15B4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A15B4A"/>
    <w:rPr>
      <w:rFonts w:ascii="Times New Roman" w:eastAsia="Times New Roman" w:hAnsi="Times New Roman" w:cs="Times New Roman"/>
      <w:sz w:val="24"/>
      <w:szCs w:val="24"/>
      <w:lang w:eastAsia="ru-RU"/>
    </w:rPr>
  </w:style>
  <w:style w:type="character" w:styleId="af1">
    <w:name w:val="Emphasis"/>
    <w:uiPriority w:val="20"/>
    <w:qFormat/>
    <w:rsid w:val="00A15B4A"/>
    <w:rPr>
      <w:i/>
      <w:iCs/>
    </w:rPr>
  </w:style>
  <w:style w:type="paragraph" w:styleId="31">
    <w:name w:val="Body Text 3"/>
    <w:basedOn w:val="a"/>
    <w:link w:val="32"/>
    <w:rsid w:val="00A15B4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A15B4A"/>
    <w:rPr>
      <w:rFonts w:ascii="Times New Roman" w:eastAsia="Times New Roman" w:hAnsi="Times New Roman" w:cs="Times New Roman"/>
      <w:sz w:val="16"/>
      <w:szCs w:val="16"/>
      <w:lang w:eastAsia="ru-RU"/>
    </w:rPr>
  </w:style>
  <w:style w:type="paragraph" w:styleId="af2">
    <w:name w:val="Body Text Indent"/>
    <w:basedOn w:val="a"/>
    <w:link w:val="af3"/>
    <w:rsid w:val="00A15B4A"/>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A15B4A"/>
    <w:rPr>
      <w:rFonts w:ascii="Times New Roman" w:eastAsia="Times New Roman" w:hAnsi="Times New Roman" w:cs="Times New Roman"/>
      <w:sz w:val="24"/>
      <w:szCs w:val="24"/>
      <w:lang w:eastAsia="ru-RU"/>
    </w:rPr>
  </w:style>
  <w:style w:type="numbering" w:customStyle="1" w:styleId="110">
    <w:name w:val="Нет списка11"/>
    <w:next w:val="a2"/>
    <w:semiHidden/>
    <w:rsid w:val="00A15B4A"/>
  </w:style>
  <w:style w:type="character" w:customStyle="1" w:styleId="12">
    <w:name w:val="Гиперссылка1"/>
    <w:rsid w:val="00A15B4A"/>
    <w:rPr>
      <w:color w:val="0000FF"/>
      <w:u w:val="single"/>
    </w:rPr>
  </w:style>
  <w:style w:type="character" w:styleId="af4">
    <w:name w:val="Strong"/>
    <w:qFormat/>
    <w:rsid w:val="00A15B4A"/>
    <w:rPr>
      <w:b/>
      <w:bCs/>
    </w:rPr>
  </w:style>
  <w:style w:type="paragraph" w:styleId="33">
    <w:name w:val="Body Text Indent 3"/>
    <w:basedOn w:val="a"/>
    <w:link w:val="34"/>
    <w:rsid w:val="00A15B4A"/>
    <w:pPr>
      <w:spacing w:after="0" w:line="240" w:lineRule="auto"/>
      <w:ind w:firstLine="360"/>
      <w:jc w:val="both"/>
    </w:pPr>
    <w:rPr>
      <w:rFonts w:ascii="Times New Roman" w:eastAsia="Times New Roman" w:hAnsi="Times New Roman" w:cs="Times New Roman"/>
      <w:bCs/>
      <w:sz w:val="24"/>
      <w:szCs w:val="20"/>
      <w:lang w:eastAsia="ru-RU"/>
    </w:rPr>
  </w:style>
  <w:style w:type="character" w:customStyle="1" w:styleId="34">
    <w:name w:val="Основной текст с отступом 3 Знак"/>
    <w:basedOn w:val="a0"/>
    <w:link w:val="33"/>
    <w:rsid w:val="00A15B4A"/>
    <w:rPr>
      <w:rFonts w:ascii="Times New Roman" w:eastAsia="Times New Roman" w:hAnsi="Times New Roman" w:cs="Times New Roman"/>
      <w:bCs/>
      <w:sz w:val="24"/>
      <w:szCs w:val="20"/>
      <w:lang w:eastAsia="ru-RU"/>
    </w:rPr>
  </w:style>
  <w:style w:type="paragraph" w:customStyle="1" w:styleId="H2">
    <w:name w:val="H2"/>
    <w:basedOn w:val="a"/>
    <w:next w:val="a"/>
    <w:rsid w:val="00A15B4A"/>
    <w:pPr>
      <w:keepNext/>
      <w:spacing w:before="100" w:after="100" w:line="240" w:lineRule="auto"/>
      <w:outlineLvl w:val="2"/>
    </w:pPr>
    <w:rPr>
      <w:rFonts w:ascii="Times New Roman" w:eastAsia="Times New Roman" w:hAnsi="Times New Roman" w:cs="Times New Roman"/>
      <w:b/>
      <w:snapToGrid w:val="0"/>
      <w:sz w:val="36"/>
      <w:szCs w:val="20"/>
      <w:lang w:eastAsia="ru-RU"/>
    </w:rPr>
  </w:style>
  <w:style w:type="paragraph" w:customStyle="1" w:styleId="H3">
    <w:name w:val="H3"/>
    <w:basedOn w:val="a"/>
    <w:next w:val="a"/>
    <w:rsid w:val="00A15B4A"/>
    <w:pPr>
      <w:keepNext/>
      <w:spacing w:before="100" w:after="100" w:line="240" w:lineRule="auto"/>
      <w:outlineLvl w:val="3"/>
    </w:pPr>
    <w:rPr>
      <w:rFonts w:ascii="Times New Roman" w:eastAsia="Times New Roman" w:hAnsi="Times New Roman" w:cs="Times New Roman"/>
      <w:b/>
      <w:snapToGrid w:val="0"/>
      <w:sz w:val="28"/>
      <w:szCs w:val="20"/>
      <w:lang w:eastAsia="ru-RU"/>
    </w:rPr>
  </w:style>
  <w:style w:type="paragraph" w:customStyle="1" w:styleId="one">
    <w:name w:val="one"/>
    <w:basedOn w:val="a"/>
    <w:rsid w:val="00A15B4A"/>
    <w:pPr>
      <w:spacing w:after="0" w:line="240" w:lineRule="auto"/>
      <w:ind w:left="500"/>
    </w:pPr>
    <w:rPr>
      <w:rFonts w:ascii="Arial" w:eastAsia="Arial Unicode MS" w:hAnsi="Arial" w:cs="Arial"/>
      <w:color w:val="000000"/>
      <w:sz w:val="20"/>
      <w:szCs w:val="20"/>
      <w:lang w:eastAsia="ru-RU"/>
    </w:rPr>
  </w:style>
  <w:style w:type="character" w:styleId="af5">
    <w:name w:val="FollowedHyperlink"/>
    <w:rsid w:val="00A15B4A"/>
    <w:rPr>
      <w:color w:val="800080"/>
      <w:u w:val="single"/>
    </w:rPr>
  </w:style>
  <w:style w:type="paragraph" w:styleId="af6">
    <w:name w:val="caption"/>
    <w:basedOn w:val="a"/>
    <w:next w:val="a"/>
    <w:qFormat/>
    <w:rsid w:val="00A15B4A"/>
    <w:pPr>
      <w:spacing w:after="0" w:line="240" w:lineRule="auto"/>
      <w:ind w:right="-2" w:firstLine="720"/>
      <w:jc w:val="center"/>
    </w:pPr>
    <w:rPr>
      <w:rFonts w:ascii="Times New Roman" w:eastAsia="Times New Roman" w:hAnsi="Times New Roman" w:cs="Times New Roman"/>
      <w:color w:val="000000"/>
      <w:sz w:val="24"/>
      <w:szCs w:val="20"/>
      <w:lang w:eastAsia="ko-KR"/>
    </w:rPr>
  </w:style>
  <w:style w:type="character" w:styleId="af7">
    <w:name w:val="footnote reference"/>
    <w:rsid w:val="00A15B4A"/>
    <w:rPr>
      <w:vertAlign w:val="superscript"/>
    </w:rPr>
  </w:style>
  <w:style w:type="paragraph" w:styleId="af8">
    <w:name w:val="footnote text"/>
    <w:basedOn w:val="a"/>
    <w:link w:val="af9"/>
    <w:rsid w:val="00A15B4A"/>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ru-RU"/>
    </w:rPr>
  </w:style>
  <w:style w:type="character" w:customStyle="1" w:styleId="af9">
    <w:name w:val="Текст сноски Знак"/>
    <w:basedOn w:val="a0"/>
    <w:link w:val="af8"/>
    <w:rsid w:val="00A15B4A"/>
    <w:rPr>
      <w:rFonts w:ascii="CG Times" w:eastAsia="Times New Roman" w:hAnsi="CG Times" w:cs="Times New Roman"/>
      <w:sz w:val="20"/>
      <w:szCs w:val="20"/>
      <w:lang w:eastAsia="ru-RU"/>
    </w:rPr>
  </w:style>
  <w:style w:type="paragraph" w:styleId="25">
    <w:name w:val="List 2"/>
    <w:basedOn w:val="a"/>
    <w:rsid w:val="00A15B4A"/>
    <w:pPr>
      <w:spacing w:after="0" w:line="240" w:lineRule="auto"/>
      <w:ind w:left="566" w:hanging="283"/>
    </w:pPr>
    <w:rPr>
      <w:rFonts w:ascii="Times New Roman" w:eastAsia="Times New Roman" w:hAnsi="Times New Roman" w:cs="Times New Roman"/>
      <w:sz w:val="20"/>
      <w:szCs w:val="20"/>
      <w:lang w:eastAsia="ru-RU"/>
    </w:rPr>
  </w:style>
  <w:style w:type="paragraph" w:styleId="35">
    <w:name w:val="List 3"/>
    <w:basedOn w:val="a"/>
    <w:rsid w:val="00A15B4A"/>
    <w:pPr>
      <w:spacing w:after="0" w:line="240" w:lineRule="auto"/>
      <w:ind w:left="849" w:hanging="283"/>
    </w:pPr>
    <w:rPr>
      <w:rFonts w:ascii="Times New Roman" w:eastAsia="Times New Roman" w:hAnsi="Times New Roman" w:cs="Times New Roman"/>
      <w:sz w:val="20"/>
      <w:szCs w:val="20"/>
      <w:lang w:eastAsia="ru-RU"/>
    </w:rPr>
  </w:style>
  <w:style w:type="paragraph" w:styleId="41">
    <w:name w:val="List 4"/>
    <w:basedOn w:val="a"/>
    <w:rsid w:val="00A15B4A"/>
    <w:pPr>
      <w:spacing w:after="0" w:line="240" w:lineRule="auto"/>
      <w:ind w:left="1132" w:hanging="283"/>
    </w:pPr>
    <w:rPr>
      <w:rFonts w:ascii="Times New Roman" w:eastAsia="Times New Roman" w:hAnsi="Times New Roman" w:cs="Times New Roman"/>
      <w:sz w:val="20"/>
      <w:szCs w:val="20"/>
      <w:lang w:eastAsia="ru-RU"/>
    </w:rPr>
  </w:style>
  <w:style w:type="paragraph" w:styleId="51">
    <w:name w:val="List 5"/>
    <w:basedOn w:val="a"/>
    <w:rsid w:val="00A15B4A"/>
    <w:pPr>
      <w:spacing w:after="0" w:line="240" w:lineRule="auto"/>
      <w:ind w:left="1415" w:hanging="283"/>
    </w:pPr>
    <w:rPr>
      <w:rFonts w:ascii="Times New Roman" w:eastAsia="Times New Roman" w:hAnsi="Times New Roman" w:cs="Times New Roman"/>
      <w:sz w:val="20"/>
      <w:szCs w:val="20"/>
      <w:lang w:eastAsia="ru-RU"/>
    </w:rPr>
  </w:style>
  <w:style w:type="paragraph" w:styleId="afa">
    <w:name w:val="List Bullet"/>
    <w:basedOn w:val="a"/>
    <w:autoRedefine/>
    <w:rsid w:val="00A15B4A"/>
    <w:pPr>
      <w:spacing w:after="0" w:line="240" w:lineRule="auto"/>
      <w:ind w:left="283" w:hanging="283"/>
    </w:pPr>
    <w:rPr>
      <w:rFonts w:ascii="Times New Roman" w:eastAsia="Times New Roman" w:hAnsi="Times New Roman" w:cs="Times New Roman"/>
      <w:sz w:val="20"/>
      <w:szCs w:val="20"/>
      <w:lang w:eastAsia="ru-RU"/>
    </w:rPr>
  </w:style>
  <w:style w:type="paragraph" w:styleId="26">
    <w:name w:val="List Bullet 2"/>
    <w:basedOn w:val="a"/>
    <w:autoRedefine/>
    <w:rsid w:val="00A15B4A"/>
    <w:pPr>
      <w:spacing w:after="0" w:line="240" w:lineRule="auto"/>
      <w:ind w:left="566" w:hanging="283"/>
    </w:pPr>
    <w:rPr>
      <w:rFonts w:ascii="Times New Roman" w:eastAsia="Times New Roman" w:hAnsi="Times New Roman" w:cs="Times New Roman"/>
      <w:sz w:val="20"/>
      <w:szCs w:val="20"/>
      <w:lang w:eastAsia="ru-RU"/>
    </w:rPr>
  </w:style>
  <w:style w:type="paragraph" w:styleId="36">
    <w:name w:val="List Bullet 3"/>
    <w:basedOn w:val="a"/>
    <w:autoRedefine/>
    <w:rsid w:val="00A15B4A"/>
    <w:pPr>
      <w:spacing w:after="0" w:line="240" w:lineRule="auto"/>
      <w:ind w:left="849" w:hanging="283"/>
    </w:pPr>
    <w:rPr>
      <w:rFonts w:ascii="Times New Roman" w:eastAsia="Times New Roman" w:hAnsi="Times New Roman" w:cs="Times New Roman"/>
      <w:sz w:val="20"/>
      <w:szCs w:val="20"/>
      <w:lang w:eastAsia="ru-RU"/>
    </w:rPr>
  </w:style>
  <w:style w:type="paragraph" w:styleId="42">
    <w:name w:val="List Bullet 4"/>
    <w:basedOn w:val="a"/>
    <w:autoRedefine/>
    <w:rsid w:val="00A15B4A"/>
    <w:pPr>
      <w:spacing w:after="0" w:line="240" w:lineRule="auto"/>
      <w:ind w:left="1132" w:hanging="283"/>
    </w:pPr>
    <w:rPr>
      <w:rFonts w:ascii="Times New Roman" w:eastAsia="Times New Roman" w:hAnsi="Times New Roman" w:cs="Times New Roman"/>
      <w:sz w:val="20"/>
      <w:szCs w:val="20"/>
      <w:lang w:eastAsia="ru-RU"/>
    </w:rPr>
  </w:style>
  <w:style w:type="paragraph" w:styleId="52">
    <w:name w:val="List Bullet 5"/>
    <w:basedOn w:val="a"/>
    <w:autoRedefine/>
    <w:rsid w:val="00A15B4A"/>
    <w:pPr>
      <w:spacing w:after="0" w:line="240" w:lineRule="auto"/>
      <w:ind w:left="1415" w:hanging="283"/>
    </w:pPr>
    <w:rPr>
      <w:rFonts w:ascii="Times New Roman" w:eastAsia="Times New Roman" w:hAnsi="Times New Roman" w:cs="Times New Roman"/>
      <w:sz w:val="20"/>
      <w:szCs w:val="20"/>
      <w:lang w:eastAsia="ru-RU"/>
    </w:rPr>
  </w:style>
  <w:style w:type="paragraph" w:styleId="27">
    <w:name w:val="List Continue 2"/>
    <w:basedOn w:val="a"/>
    <w:rsid w:val="00A15B4A"/>
    <w:pPr>
      <w:spacing w:after="120" w:line="240" w:lineRule="auto"/>
      <w:ind w:left="566"/>
    </w:pPr>
    <w:rPr>
      <w:rFonts w:ascii="Times New Roman" w:eastAsia="Times New Roman" w:hAnsi="Times New Roman" w:cs="Times New Roman"/>
      <w:sz w:val="20"/>
      <w:szCs w:val="20"/>
      <w:lang w:eastAsia="ru-RU"/>
    </w:rPr>
  </w:style>
  <w:style w:type="paragraph" w:styleId="37">
    <w:name w:val="List Continue 3"/>
    <w:basedOn w:val="a"/>
    <w:rsid w:val="00A15B4A"/>
    <w:pPr>
      <w:spacing w:after="120" w:line="240" w:lineRule="auto"/>
      <w:ind w:left="849"/>
    </w:pPr>
    <w:rPr>
      <w:rFonts w:ascii="Times New Roman" w:eastAsia="Times New Roman" w:hAnsi="Times New Roman" w:cs="Times New Roman"/>
      <w:sz w:val="20"/>
      <w:szCs w:val="20"/>
      <w:lang w:eastAsia="ru-RU"/>
    </w:rPr>
  </w:style>
  <w:style w:type="paragraph" w:styleId="43">
    <w:name w:val="List Continue 4"/>
    <w:basedOn w:val="a"/>
    <w:rsid w:val="00A15B4A"/>
    <w:pPr>
      <w:spacing w:after="120" w:line="240" w:lineRule="auto"/>
      <w:ind w:left="1132"/>
    </w:pPr>
    <w:rPr>
      <w:rFonts w:ascii="Times New Roman" w:eastAsia="Times New Roman" w:hAnsi="Times New Roman" w:cs="Times New Roman"/>
      <w:sz w:val="20"/>
      <w:szCs w:val="20"/>
      <w:lang w:eastAsia="ru-RU"/>
    </w:rPr>
  </w:style>
  <w:style w:type="paragraph" w:styleId="53">
    <w:name w:val="List Continue 5"/>
    <w:basedOn w:val="a"/>
    <w:rsid w:val="00A15B4A"/>
    <w:pPr>
      <w:spacing w:after="120" w:line="240" w:lineRule="auto"/>
      <w:ind w:left="1415"/>
    </w:pPr>
    <w:rPr>
      <w:rFonts w:ascii="Times New Roman" w:eastAsia="Times New Roman" w:hAnsi="Times New Roman" w:cs="Times New Roman"/>
      <w:sz w:val="20"/>
      <w:szCs w:val="20"/>
      <w:lang w:eastAsia="ru-RU"/>
    </w:rPr>
  </w:style>
  <w:style w:type="paragraph" w:styleId="afb">
    <w:name w:val="Subtitle"/>
    <w:basedOn w:val="a"/>
    <w:link w:val="afc"/>
    <w:qFormat/>
    <w:rsid w:val="00A15B4A"/>
    <w:pPr>
      <w:spacing w:after="0" w:line="240" w:lineRule="auto"/>
      <w:jc w:val="center"/>
    </w:pPr>
    <w:rPr>
      <w:rFonts w:ascii="Times New Roman" w:eastAsia="Times New Roman" w:hAnsi="Times New Roman" w:cs="Times New Roman"/>
      <w:sz w:val="36"/>
      <w:szCs w:val="20"/>
      <w:lang w:eastAsia="ru-RU"/>
    </w:rPr>
  </w:style>
  <w:style w:type="character" w:customStyle="1" w:styleId="afc">
    <w:name w:val="Подзаголовок Знак"/>
    <w:basedOn w:val="a0"/>
    <w:link w:val="afb"/>
    <w:rsid w:val="00A15B4A"/>
    <w:rPr>
      <w:rFonts w:ascii="Times New Roman" w:eastAsia="Times New Roman" w:hAnsi="Times New Roman" w:cs="Times New Roman"/>
      <w:sz w:val="36"/>
      <w:szCs w:val="20"/>
      <w:lang w:eastAsia="ru-RU"/>
    </w:rPr>
  </w:style>
  <w:style w:type="table" w:customStyle="1" w:styleId="13">
    <w:name w:val="Сетка таблицы1"/>
    <w:basedOn w:val="a1"/>
    <w:next w:val="a6"/>
    <w:uiPriority w:val="39"/>
    <w:rsid w:val="00A15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List Paragraph"/>
    <w:basedOn w:val="a"/>
    <w:uiPriority w:val="34"/>
    <w:qFormat/>
    <w:rsid w:val="00A15B4A"/>
    <w:pPr>
      <w:ind w:left="720"/>
      <w:contextualSpacing/>
    </w:pPr>
  </w:style>
  <w:style w:type="table" w:customStyle="1" w:styleId="TableGrid">
    <w:name w:val="TableGrid"/>
    <w:rsid w:val="00A15B4A"/>
    <w:pPr>
      <w:spacing w:after="0" w:line="240" w:lineRule="auto"/>
    </w:pPr>
    <w:rPr>
      <w:rFonts w:eastAsia="Times New Roman"/>
      <w:lang w:eastAsia="ru-RU"/>
    </w:rPr>
    <w:tblPr>
      <w:tblCellMar>
        <w:top w:w="0" w:type="dxa"/>
        <w:left w:w="0" w:type="dxa"/>
        <w:bottom w:w="0" w:type="dxa"/>
        <w:right w:w="0" w:type="dxa"/>
      </w:tblCellMar>
    </w:tblPr>
  </w:style>
  <w:style w:type="paragraph" w:styleId="afe">
    <w:name w:val="Balloon Text"/>
    <w:basedOn w:val="a"/>
    <w:link w:val="aff"/>
    <w:uiPriority w:val="99"/>
    <w:semiHidden/>
    <w:unhideWhenUsed/>
    <w:rsid w:val="00A15B4A"/>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A15B4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page number" w:uiPriority="0"/>
    <w:lsdException w:name="List Bullet" w:uiPriority="0"/>
    <w:lsdException w:name="List 2" w:uiPriority="0"/>
    <w:lsdException w:name="List 3" w:uiPriority="0"/>
    <w:lsdException w:name="List 4" w:uiPriority="0"/>
    <w:lsdException w:name="List 5" w:uiPriority="0"/>
    <w:lsdException w:name="List Bullet 2" w:uiPriority="0"/>
    <w:lsdException w:name="List Bullet 3" w:uiPriority="0"/>
    <w:lsdException w:name="List Bullet 4"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List Continue 2" w:uiPriority="0"/>
    <w:lsdException w:name="List Continue 3" w:uiPriority="0"/>
    <w:lsdException w:name="List Continue 4" w:uiPriority="0"/>
    <w:lsdException w:name="List Continue 5"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Plain Text" w:uiPriority="0"/>
    <w:lsdException w:name="HTML Top of Form" w:uiPriority="0"/>
    <w:lsdException w:name="HTML Bottom of Form"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15B4A"/>
    <w:pPr>
      <w:keepNext/>
      <w:overflowPunct w:val="0"/>
      <w:autoSpaceDE w:val="0"/>
      <w:autoSpaceDN w:val="0"/>
      <w:adjustRightInd w:val="0"/>
      <w:spacing w:after="80" w:line="240" w:lineRule="auto"/>
      <w:jc w:val="center"/>
      <w:textAlignment w:val="baseline"/>
      <w:outlineLvl w:val="0"/>
    </w:pPr>
    <w:rPr>
      <w:rFonts w:ascii="Times New Roman" w:eastAsia="Times New Roman" w:hAnsi="Times New Roman" w:cs="Times New Roman"/>
      <w:b/>
      <w:bCs/>
      <w:sz w:val="20"/>
      <w:szCs w:val="20"/>
      <w:lang w:eastAsia="ru-RU"/>
    </w:rPr>
  </w:style>
  <w:style w:type="paragraph" w:styleId="2">
    <w:name w:val="heading 2"/>
    <w:basedOn w:val="a"/>
    <w:next w:val="a"/>
    <w:link w:val="20"/>
    <w:unhideWhenUsed/>
    <w:qFormat/>
    <w:rsid w:val="00A15B4A"/>
    <w:pPr>
      <w:keepNext/>
      <w:spacing w:before="240" w:after="60" w:line="240" w:lineRule="auto"/>
      <w:outlineLvl w:val="1"/>
    </w:pPr>
    <w:rPr>
      <w:rFonts w:ascii="Calibri Light" w:eastAsia="Times New Roman" w:hAnsi="Calibri Light" w:cs="Times New Roman"/>
      <w:b/>
      <w:bCs/>
      <w:i/>
      <w:iCs/>
      <w:sz w:val="28"/>
      <w:szCs w:val="28"/>
      <w:lang w:eastAsia="ru-RU"/>
    </w:rPr>
  </w:style>
  <w:style w:type="paragraph" w:styleId="3">
    <w:name w:val="heading 3"/>
    <w:basedOn w:val="a"/>
    <w:next w:val="a"/>
    <w:link w:val="30"/>
    <w:unhideWhenUsed/>
    <w:qFormat/>
    <w:rsid w:val="00A15B4A"/>
    <w:pPr>
      <w:keepNext/>
      <w:spacing w:before="240" w:after="60" w:line="240" w:lineRule="auto"/>
      <w:outlineLvl w:val="2"/>
    </w:pPr>
    <w:rPr>
      <w:rFonts w:ascii="Calibri Light" w:eastAsia="Times New Roman" w:hAnsi="Calibri Light" w:cs="Times New Roman"/>
      <w:b/>
      <w:bCs/>
      <w:sz w:val="26"/>
      <w:szCs w:val="26"/>
      <w:lang w:eastAsia="ru-RU"/>
    </w:rPr>
  </w:style>
  <w:style w:type="paragraph" w:styleId="4">
    <w:name w:val="heading 4"/>
    <w:basedOn w:val="a"/>
    <w:next w:val="a"/>
    <w:link w:val="40"/>
    <w:qFormat/>
    <w:rsid w:val="00A15B4A"/>
    <w:pPr>
      <w:keepNext/>
      <w:autoSpaceDE w:val="0"/>
      <w:autoSpaceDN w:val="0"/>
      <w:adjustRightInd w:val="0"/>
      <w:spacing w:after="0" w:line="240" w:lineRule="auto"/>
      <w:ind w:firstLine="426"/>
      <w:jc w:val="center"/>
      <w:outlineLvl w:val="3"/>
    </w:pPr>
    <w:rPr>
      <w:rFonts w:ascii="Times New Roman" w:eastAsia="Times New Roman" w:hAnsi="Times New Roman" w:cs="Times New Roman"/>
      <w:b/>
      <w:sz w:val="24"/>
      <w:szCs w:val="20"/>
      <w:lang w:eastAsia="ru-RU"/>
    </w:rPr>
  </w:style>
  <w:style w:type="paragraph" w:styleId="5">
    <w:name w:val="heading 5"/>
    <w:basedOn w:val="a"/>
    <w:next w:val="a"/>
    <w:link w:val="50"/>
    <w:qFormat/>
    <w:rsid w:val="00A15B4A"/>
    <w:pPr>
      <w:keepNext/>
      <w:spacing w:after="0" w:line="240" w:lineRule="auto"/>
      <w:ind w:firstLine="360"/>
      <w:jc w:val="both"/>
      <w:outlineLvl w:val="4"/>
    </w:pPr>
    <w:rPr>
      <w:rFonts w:ascii="Times New Roman" w:eastAsia="Times New Roman" w:hAnsi="Times New Roman" w:cs="Times New Roman"/>
      <w:bCs/>
      <w:sz w:val="24"/>
      <w:szCs w:val="20"/>
      <w:lang w:eastAsia="ru-RU"/>
    </w:rPr>
  </w:style>
  <w:style w:type="paragraph" w:styleId="6">
    <w:name w:val="heading 6"/>
    <w:basedOn w:val="a"/>
    <w:next w:val="a"/>
    <w:link w:val="60"/>
    <w:unhideWhenUsed/>
    <w:qFormat/>
    <w:rsid w:val="00A15B4A"/>
    <w:pPr>
      <w:spacing w:before="240" w:after="60" w:line="240" w:lineRule="auto"/>
      <w:outlineLvl w:val="5"/>
    </w:pPr>
    <w:rPr>
      <w:rFonts w:ascii="Calibri" w:eastAsia="Times New Roman" w:hAnsi="Calibri" w:cs="Times New Roman"/>
      <w:b/>
      <w:bCs/>
      <w:lang w:eastAsia="ru-RU"/>
    </w:rPr>
  </w:style>
  <w:style w:type="paragraph" w:styleId="7">
    <w:name w:val="heading 7"/>
    <w:basedOn w:val="a"/>
    <w:next w:val="a"/>
    <w:link w:val="70"/>
    <w:qFormat/>
    <w:rsid w:val="00A15B4A"/>
    <w:pPr>
      <w:spacing w:before="240" w:after="60" w:line="240" w:lineRule="auto"/>
      <w:outlineLvl w:val="6"/>
    </w:pPr>
    <w:rPr>
      <w:rFonts w:ascii="Times New Roman" w:eastAsia="Times New Roman" w:hAnsi="Times New Roman" w:cs="Times New Roman"/>
      <w:sz w:val="24"/>
      <w:szCs w:val="24"/>
      <w:lang w:eastAsia="ru-RU"/>
    </w:rPr>
  </w:style>
  <w:style w:type="paragraph" w:styleId="8">
    <w:name w:val="heading 8"/>
    <w:basedOn w:val="a"/>
    <w:next w:val="a"/>
    <w:link w:val="80"/>
    <w:qFormat/>
    <w:rsid w:val="00A15B4A"/>
    <w:pPr>
      <w:keepNext/>
      <w:spacing w:after="0" w:line="240" w:lineRule="auto"/>
      <w:outlineLvl w:val="7"/>
    </w:pPr>
    <w:rPr>
      <w:rFonts w:ascii="Times New Roman" w:eastAsia="Times New Roman" w:hAnsi="Times New Roman" w:cs="Times New Roman"/>
      <w:sz w:val="24"/>
      <w:szCs w:val="20"/>
      <w:lang w:eastAsia="ru-RU"/>
    </w:rPr>
  </w:style>
  <w:style w:type="paragraph" w:styleId="9">
    <w:name w:val="heading 9"/>
    <w:basedOn w:val="a"/>
    <w:next w:val="a"/>
    <w:link w:val="90"/>
    <w:qFormat/>
    <w:rsid w:val="00A15B4A"/>
    <w:pPr>
      <w:spacing w:before="240" w:after="60" w:line="240" w:lineRule="auto"/>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15B4A"/>
    <w:rPr>
      <w:rFonts w:ascii="Times New Roman" w:eastAsia="Times New Roman" w:hAnsi="Times New Roman" w:cs="Times New Roman"/>
      <w:b/>
      <w:bCs/>
      <w:sz w:val="20"/>
      <w:szCs w:val="20"/>
      <w:lang w:eastAsia="ru-RU"/>
    </w:rPr>
  </w:style>
  <w:style w:type="character" w:customStyle="1" w:styleId="20">
    <w:name w:val="Заголовок 2 Знак"/>
    <w:basedOn w:val="a0"/>
    <w:link w:val="2"/>
    <w:rsid w:val="00A15B4A"/>
    <w:rPr>
      <w:rFonts w:ascii="Calibri Light" w:eastAsia="Times New Roman" w:hAnsi="Calibri Light" w:cs="Times New Roman"/>
      <w:b/>
      <w:bCs/>
      <w:i/>
      <w:iCs/>
      <w:sz w:val="28"/>
      <w:szCs w:val="28"/>
      <w:lang w:eastAsia="ru-RU"/>
    </w:rPr>
  </w:style>
  <w:style w:type="character" w:customStyle="1" w:styleId="30">
    <w:name w:val="Заголовок 3 Знак"/>
    <w:basedOn w:val="a0"/>
    <w:link w:val="3"/>
    <w:rsid w:val="00A15B4A"/>
    <w:rPr>
      <w:rFonts w:ascii="Calibri Light" w:eastAsia="Times New Roman" w:hAnsi="Calibri Light" w:cs="Times New Roman"/>
      <w:b/>
      <w:bCs/>
      <w:sz w:val="26"/>
      <w:szCs w:val="26"/>
      <w:lang w:eastAsia="ru-RU"/>
    </w:rPr>
  </w:style>
  <w:style w:type="character" w:customStyle="1" w:styleId="40">
    <w:name w:val="Заголовок 4 Знак"/>
    <w:basedOn w:val="a0"/>
    <w:link w:val="4"/>
    <w:rsid w:val="00A15B4A"/>
    <w:rPr>
      <w:rFonts w:ascii="Times New Roman" w:eastAsia="Times New Roman" w:hAnsi="Times New Roman" w:cs="Times New Roman"/>
      <w:b/>
      <w:sz w:val="24"/>
      <w:szCs w:val="20"/>
      <w:lang w:eastAsia="ru-RU"/>
    </w:rPr>
  </w:style>
  <w:style w:type="character" w:customStyle="1" w:styleId="50">
    <w:name w:val="Заголовок 5 Знак"/>
    <w:basedOn w:val="a0"/>
    <w:link w:val="5"/>
    <w:rsid w:val="00A15B4A"/>
    <w:rPr>
      <w:rFonts w:ascii="Times New Roman" w:eastAsia="Times New Roman" w:hAnsi="Times New Roman" w:cs="Times New Roman"/>
      <w:bCs/>
      <w:sz w:val="24"/>
      <w:szCs w:val="20"/>
      <w:lang w:eastAsia="ru-RU"/>
    </w:rPr>
  </w:style>
  <w:style w:type="character" w:customStyle="1" w:styleId="60">
    <w:name w:val="Заголовок 6 Знак"/>
    <w:basedOn w:val="a0"/>
    <w:link w:val="6"/>
    <w:rsid w:val="00A15B4A"/>
    <w:rPr>
      <w:rFonts w:ascii="Calibri" w:eastAsia="Times New Roman" w:hAnsi="Calibri" w:cs="Times New Roman"/>
      <w:b/>
      <w:bCs/>
      <w:lang w:eastAsia="ru-RU"/>
    </w:rPr>
  </w:style>
  <w:style w:type="character" w:customStyle="1" w:styleId="70">
    <w:name w:val="Заголовок 7 Знак"/>
    <w:basedOn w:val="a0"/>
    <w:link w:val="7"/>
    <w:rsid w:val="00A15B4A"/>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A15B4A"/>
    <w:rPr>
      <w:rFonts w:ascii="Times New Roman" w:eastAsia="Times New Roman" w:hAnsi="Times New Roman" w:cs="Times New Roman"/>
      <w:sz w:val="24"/>
      <w:szCs w:val="20"/>
      <w:lang w:eastAsia="ru-RU"/>
    </w:rPr>
  </w:style>
  <w:style w:type="character" w:customStyle="1" w:styleId="90">
    <w:name w:val="Заголовок 9 Знак"/>
    <w:basedOn w:val="a0"/>
    <w:link w:val="9"/>
    <w:rsid w:val="00A15B4A"/>
    <w:rPr>
      <w:rFonts w:ascii="Arial" w:eastAsia="Times New Roman" w:hAnsi="Arial" w:cs="Arial"/>
      <w:lang w:eastAsia="ru-RU"/>
    </w:rPr>
  </w:style>
  <w:style w:type="numbering" w:customStyle="1" w:styleId="11">
    <w:name w:val="Нет списка1"/>
    <w:next w:val="a2"/>
    <w:semiHidden/>
    <w:rsid w:val="00A15B4A"/>
  </w:style>
  <w:style w:type="paragraph" w:styleId="a3">
    <w:name w:val="Title"/>
    <w:basedOn w:val="a"/>
    <w:link w:val="a4"/>
    <w:qFormat/>
    <w:rsid w:val="00A15B4A"/>
    <w:pPr>
      <w:spacing w:after="0" w:line="240" w:lineRule="auto"/>
      <w:jc w:val="center"/>
    </w:pPr>
    <w:rPr>
      <w:rFonts w:ascii="Times New Roman" w:eastAsia="Times New Roman" w:hAnsi="Times New Roman" w:cs="Times New Roman"/>
      <w:sz w:val="28"/>
      <w:szCs w:val="24"/>
      <w:lang w:eastAsia="ru-RU"/>
    </w:rPr>
  </w:style>
  <w:style w:type="character" w:customStyle="1" w:styleId="a4">
    <w:name w:val="Название Знак"/>
    <w:basedOn w:val="a0"/>
    <w:link w:val="a3"/>
    <w:rsid w:val="00A15B4A"/>
    <w:rPr>
      <w:rFonts w:ascii="Times New Roman" w:eastAsia="Times New Roman" w:hAnsi="Times New Roman" w:cs="Times New Roman"/>
      <w:sz w:val="28"/>
      <w:szCs w:val="24"/>
      <w:lang w:eastAsia="ru-RU"/>
    </w:rPr>
  </w:style>
  <w:style w:type="paragraph" w:customStyle="1" w:styleId="os">
    <w:name w:val="os"/>
    <w:basedOn w:val="a"/>
    <w:rsid w:val="00A15B4A"/>
    <w:pPr>
      <w:spacing w:before="13" w:after="13" w:line="240" w:lineRule="auto"/>
      <w:ind w:left="1929"/>
    </w:pPr>
    <w:rPr>
      <w:rFonts w:ascii="Times New Roman" w:eastAsia="Times New Roman" w:hAnsi="Times New Roman" w:cs="Times New Roman"/>
      <w:sz w:val="24"/>
      <w:szCs w:val="24"/>
      <w:lang w:eastAsia="ru-RU"/>
    </w:rPr>
  </w:style>
  <w:style w:type="paragraph" w:styleId="a5">
    <w:name w:val="Normal (Web)"/>
    <w:basedOn w:val="a"/>
    <w:uiPriority w:val="99"/>
    <w:rsid w:val="00A15B4A"/>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6">
    <w:name w:val="Table Grid"/>
    <w:basedOn w:val="a1"/>
    <w:rsid w:val="00A15B4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Plain Text"/>
    <w:basedOn w:val="a"/>
    <w:link w:val="a8"/>
    <w:rsid w:val="00A15B4A"/>
    <w:pPr>
      <w:spacing w:after="0" w:line="240" w:lineRule="auto"/>
    </w:pPr>
    <w:rPr>
      <w:rFonts w:ascii="Courier New" w:eastAsia="Times New Roman" w:hAnsi="Courier New" w:cs="Courier New"/>
      <w:sz w:val="20"/>
      <w:szCs w:val="20"/>
      <w:lang w:eastAsia="ru-RU"/>
    </w:rPr>
  </w:style>
  <w:style w:type="character" w:customStyle="1" w:styleId="a8">
    <w:name w:val="Текст Знак"/>
    <w:basedOn w:val="a0"/>
    <w:link w:val="a7"/>
    <w:rsid w:val="00A15B4A"/>
    <w:rPr>
      <w:rFonts w:ascii="Courier New" w:eastAsia="Times New Roman" w:hAnsi="Courier New" w:cs="Courier New"/>
      <w:sz w:val="20"/>
      <w:szCs w:val="20"/>
      <w:lang w:eastAsia="ru-RU"/>
    </w:rPr>
  </w:style>
  <w:style w:type="character" w:styleId="a9">
    <w:name w:val="Hyperlink"/>
    <w:rsid w:val="00A15B4A"/>
    <w:rPr>
      <w:color w:val="0000FF"/>
      <w:u w:val="single"/>
    </w:rPr>
  </w:style>
  <w:style w:type="paragraph" w:styleId="aa">
    <w:name w:val="Body Text"/>
    <w:basedOn w:val="a"/>
    <w:link w:val="ab"/>
    <w:rsid w:val="00A15B4A"/>
    <w:pPr>
      <w:spacing w:after="0" w:line="240" w:lineRule="auto"/>
      <w:jc w:val="both"/>
    </w:pPr>
    <w:rPr>
      <w:rFonts w:ascii="Times New Roman" w:eastAsia="Times New Roman" w:hAnsi="Times New Roman" w:cs="Times New Roman"/>
      <w:sz w:val="24"/>
      <w:szCs w:val="24"/>
      <w:lang w:eastAsia="ru-RU"/>
    </w:rPr>
  </w:style>
  <w:style w:type="character" w:customStyle="1" w:styleId="ab">
    <w:name w:val="Основной текст Знак"/>
    <w:basedOn w:val="a0"/>
    <w:link w:val="aa"/>
    <w:rsid w:val="00A15B4A"/>
    <w:rPr>
      <w:rFonts w:ascii="Times New Roman" w:eastAsia="Times New Roman" w:hAnsi="Times New Roman" w:cs="Times New Roman"/>
      <w:sz w:val="24"/>
      <w:szCs w:val="24"/>
      <w:lang w:eastAsia="ru-RU"/>
    </w:rPr>
  </w:style>
  <w:style w:type="paragraph" w:customStyle="1" w:styleId="ConsPlusNormal">
    <w:name w:val="ConsPlusNormal"/>
    <w:rsid w:val="00A15B4A"/>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A15B4A"/>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21">
    <w:name w:val="Body Text 2"/>
    <w:basedOn w:val="a"/>
    <w:link w:val="22"/>
    <w:rsid w:val="00A15B4A"/>
    <w:pPr>
      <w:spacing w:after="120" w:line="480" w:lineRule="auto"/>
    </w:pPr>
    <w:rPr>
      <w:rFonts w:ascii="Times New Roman" w:eastAsia="Times New Roman" w:hAnsi="Times New Roman" w:cs="Times New Roman"/>
      <w:sz w:val="24"/>
      <w:szCs w:val="24"/>
      <w:lang w:eastAsia="ru-RU"/>
    </w:rPr>
  </w:style>
  <w:style w:type="character" w:customStyle="1" w:styleId="22">
    <w:name w:val="Основной текст 2 Знак"/>
    <w:basedOn w:val="a0"/>
    <w:link w:val="21"/>
    <w:rsid w:val="00A15B4A"/>
    <w:rPr>
      <w:rFonts w:ascii="Times New Roman" w:eastAsia="Times New Roman" w:hAnsi="Times New Roman" w:cs="Times New Roman"/>
      <w:sz w:val="24"/>
      <w:szCs w:val="24"/>
      <w:lang w:eastAsia="ru-RU"/>
    </w:rPr>
  </w:style>
  <w:style w:type="paragraph" w:styleId="ac">
    <w:name w:val="footer"/>
    <w:basedOn w:val="a"/>
    <w:link w:val="ad"/>
    <w:uiPriority w:val="99"/>
    <w:rsid w:val="00A15B4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d">
    <w:name w:val="Нижний колонтитул Знак"/>
    <w:basedOn w:val="a0"/>
    <w:link w:val="ac"/>
    <w:uiPriority w:val="99"/>
    <w:rsid w:val="00A15B4A"/>
    <w:rPr>
      <w:rFonts w:ascii="Times New Roman" w:eastAsia="Times New Roman" w:hAnsi="Times New Roman" w:cs="Times New Roman"/>
      <w:sz w:val="24"/>
      <w:szCs w:val="24"/>
      <w:lang w:eastAsia="ru-RU"/>
    </w:rPr>
  </w:style>
  <w:style w:type="character" w:styleId="ae">
    <w:name w:val="page number"/>
    <w:basedOn w:val="a0"/>
    <w:rsid w:val="00A15B4A"/>
  </w:style>
  <w:style w:type="paragraph" w:customStyle="1" w:styleId="searchvariants">
    <w:name w:val="searchvariants"/>
    <w:basedOn w:val="a"/>
    <w:rsid w:val="00A15B4A"/>
    <w:pPr>
      <w:pBdr>
        <w:top w:val="dotted" w:sz="6" w:space="0" w:color="777777"/>
        <w:left w:val="dotted" w:sz="6" w:space="4" w:color="777777"/>
        <w:bottom w:val="dotted" w:sz="6" w:space="0" w:color="777777"/>
        <w:right w:val="dotted" w:sz="6" w:space="0" w:color="777777"/>
      </w:pBdr>
      <w:shd w:val="clear" w:color="auto" w:fill="E7E7E7"/>
      <w:spacing w:before="100" w:beforeAutospacing="1" w:after="100" w:afterAutospacing="1" w:line="240" w:lineRule="auto"/>
    </w:pPr>
    <w:rPr>
      <w:rFonts w:ascii="Times New Roman" w:eastAsia="Times New Roman" w:hAnsi="Times New Roman" w:cs="Times New Roman"/>
      <w:b/>
      <w:bCs/>
      <w:i/>
      <w:iCs/>
      <w:sz w:val="24"/>
      <w:szCs w:val="24"/>
      <w:lang w:eastAsia="ru-RU"/>
    </w:rPr>
  </w:style>
  <w:style w:type="paragraph" w:styleId="z-">
    <w:name w:val="HTML Top of Form"/>
    <w:basedOn w:val="a"/>
    <w:next w:val="a"/>
    <w:link w:val="z-0"/>
    <w:hidden/>
    <w:rsid w:val="00A15B4A"/>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rsid w:val="00A15B4A"/>
    <w:rPr>
      <w:rFonts w:ascii="Arial" w:eastAsia="Times New Roman" w:hAnsi="Arial" w:cs="Arial"/>
      <w:vanish/>
      <w:sz w:val="16"/>
      <w:szCs w:val="16"/>
      <w:lang w:eastAsia="ru-RU"/>
    </w:rPr>
  </w:style>
  <w:style w:type="paragraph" w:styleId="z-1">
    <w:name w:val="HTML Bottom of Form"/>
    <w:basedOn w:val="a"/>
    <w:next w:val="a"/>
    <w:link w:val="z-2"/>
    <w:hidden/>
    <w:rsid w:val="00A15B4A"/>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rsid w:val="00A15B4A"/>
    <w:rPr>
      <w:rFonts w:ascii="Arial" w:eastAsia="Times New Roman" w:hAnsi="Arial" w:cs="Arial"/>
      <w:vanish/>
      <w:sz w:val="16"/>
      <w:szCs w:val="16"/>
      <w:lang w:eastAsia="ru-RU"/>
    </w:rPr>
  </w:style>
  <w:style w:type="paragraph" w:styleId="af">
    <w:name w:val="header"/>
    <w:basedOn w:val="a"/>
    <w:link w:val="af0"/>
    <w:rsid w:val="00A15B4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Верхний колонтитул Знак"/>
    <w:basedOn w:val="a0"/>
    <w:link w:val="af"/>
    <w:rsid w:val="00A15B4A"/>
    <w:rPr>
      <w:rFonts w:ascii="Times New Roman" w:eastAsia="Times New Roman" w:hAnsi="Times New Roman" w:cs="Times New Roman"/>
      <w:sz w:val="24"/>
      <w:szCs w:val="24"/>
      <w:lang w:eastAsia="ru-RU"/>
    </w:rPr>
  </w:style>
  <w:style w:type="paragraph" w:customStyle="1" w:styleId="Default">
    <w:name w:val="Default"/>
    <w:rsid w:val="00A15B4A"/>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23">
    <w:name w:val="Body Text Indent 2"/>
    <w:basedOn w:val="a"/>
    <w:link w:val="24"/>
    <w:rsid w:val="00A15B4A"/>
    <w:pPr>
      <w:spacing w:after="120" w:line="480" w:lineRule="auto"/>
      <w:ind w:left="283"/>
    </w:pPr>
    <w:rPr>
      <w:rFonts w:ascii="Times New Roman" w:eastAsia="Times New Roman" w:hAnsi="Times New Roman" w:cs="Times New Roman"/>
      <w:sz w:val="24"/>
      <w:szCs w:val="24"/>
      <w:lang w:eastAsia="ru-RU"/>
    </w:rPr>
  </w:style>
  <w:style w:type="character" w:customStyle="1" w:styleId="24">
    <w:name w:val="Основной текст с отступом 2 Знак"/>
    <w:basedOn w:val="a0"/>
    <w:link w:val="23"/>
    <w:rsid w:val="00A15B4A"/>
    <w:rPr>
      <w:rFonts w:ascii="Times New Roman" w:eastAsia="Times New Roman" w:hAnsi="Times New Roman" w:cs="Times New Roman"/>
      <w:sz w:val="24"/>
      <w:szCs w:val="24"/>
      <w:lang w:eastAsia="ru-RU"/>
    </w:rPr>
  </w:style>
  <w:style w:type="character" w:styleId="af1">
    <w:name w:val="Emphasis"/>
    <w:uiPriority w:val="20"/>
    <w:qFormat/>
    <w:rsid w:val="00A15B4A"/>
    <w:rPr>
      <w:i/>
      <w:iCs/>
    </w:rPr>
  </w:style>
  <w:style w:type="paragraph" w:styleId="31">
    <w:name w:val="Body Text 3"/>
    <w:basedOn w:val="a"/>
    <w:link w:val="32"/>
    <w:rsid w:val="00A15B4A"/>
    <w:pPr>
      <w:spacing w:after="120" w:line="240" w:lineRule="auto"/>
    </w:pPr>
    <w:rPr>
      <w:rFonts w:ascii="Times New Roman" w:eastAsia="Times New Roman" w:hAnsi="Times New Roman" w:cs="Times New Roman"/>
      <w:sz w:val="16"/>
      <w:szCs w:val="16"/>
      <w:lang w:eastAsia="ru-RU"/>
    </w:rPr>
  </w:style>
  <w:style w:type="character" w:customStyle="1" w:styleId="32">
    <w:name w:val="Основной текст 3 Знак"/>
    <w:basedOn w:val="a0"/>
    <w:link w:val="31"/>
    <w:rsid w:val="00A15B4A"/>
    <w:rPr>
      <w:rFonts w:ascii="Times New Roman" w:eastAsia="Times New Roman" w:hAnsi="Times New Roman" w:cs="Times New Roman"/>
      <w:sz w:val="16"/>
      <w:szCs w:val="16"/>
      <w:lang w:eastAsia="ru-RU"/>
    </w:rPr>
  </w:style>
  <w:style w:type="paragraph" w:styleId="af2">
    <w:name w:val="Body Text Indent"/>
    <w:basedOn w:val="a"/>
    <w:link w:val="af3"/>
    <w:rsid w:val="00A15B4A"/>
    <w:pPr>
      <w:spacing w:after="120" w:line="240" w:lineRule="auto"/>
      <w:ind w:left="283"/>
    </w:pPr>
    <w:rPr>
      <w:rFonts w:ascii="Times New Roman" w:eastAsia="Times New Roman" w:hAnsi="Times New Roman" w:cs="Times New Roman"/>
      <w:sz w:val="24"/>
      <w:szCs w:val="24"/>
      <w:lang w:eastAsia="ru-RU"/>
    </w:rPr>
  </w:style>
  <w:style w:type="character" w:customStyle="1" w:styleId="af3">
    <w:name w:val="Основной текст с отступом Знак"/>
    <w:basedOn w:val="a0"/>
    <w:link w:val="af2"/>
    <w:rsid w:val="00A15B4A"/>
    <w:rPr>
      <w:rFonts w:ascii="Times New Roman" w:eastAsia="Times New Roman" w:hAnsi="Times New Roman" w:cs="Times New Roman"/>
      <w:sz w:val="24"/>
      <w:szCs w:val="24"/>
      <w:lang w:eastAsia="ru-RU"/>
    </w:rPr>
  </w:style>
  <w:style w:type="numbering" w:customStyle="1" w:styleId="110">
    <w:name w:val="Нет списка11"/>
    <w:next w:val="a2"/>
    <w:semiHidden/>
    <w:rsid w:val="00A15B4A"/>
  </w:style>
  <w:style w:type="character" w:customStyle="1" w:styleId="12">
    <w:name w:val="Гиперссылка1"/>
    <w:rsid w:val="00A15B4A"/>
    <w:rPr>
      <w:color w:val="0000FF"/>
      <w:u w:val="single"/>
    </w:rPr>
  </w:style>
  <w:style w:type="character" w:styleId="af4">
    <w:name w:val="Strong"/>
    <w:qFormat/>
    <w:rsid w:val="00A15B4A"/>
    <w:rPr>
      <w:b/>
      <w:bCs/>
    </w:rPr>
  </w:style>
  <w:style w:type="paragraph" w:styleId="33">
    <w:name w:val="Body Text Indent 3"/>
    <w:basedOn w:val="a"/>
    <w:link w:val="34"/>
    <w:rsid w:val="00A15B4A"/>
    <w:pPr>
      <w:spacing w:after="0" w:line="240" w:lineRule="auto"/>
      <w:ind w:firstLine="360"/>
      <w:jc w:val="both"/>
    </w:pPr>
    <w:rPr>
      <w:rFonts w:ascii="Times New Roman" w:eastAsia="Times New Roman" w:hAnsi="Times New Roman" w:cs="Times New Roman"/>
      <w:bCs/>
      <w:sz w:val="24"/>
      <w:szCs w:val="20"/>
      <w:lang w:eastAsia="ru-RU"/>
    </w:rPr>
  </w:style>
  <w:style w:type="character" w:customStyle="1" w:styleId="34">
    <w:name w:val="Основной текст с отступом 3 Знак"/>
    <w:basedOn w:val="a0"/>
    <w:link w:val="33"/>
    <w:rsid w:val="00A15B4A"/>
    <w:rPr>
      <w:rFonts w:ascii="Times New Roman" w:eastAsia="Times New Roman" w:hAnsi="Times New Roman" w:cs="Times New Roman"/>
      <w:bCs/>
      <w:sz w:val="24"/>
      <w:szCs w:val="20"/>
      <w:lang w:eastAsia="ru-RU"/>
    </w:rPr>
  </w:style>
  <w:style w:type="paragraph" w:customStyle="1" w:styleId="H2">
    <w:name w:val="H2"/>
    <w:basedOn w:val="a"/>
    <w:next w:val="a"/>
    <w:rsid w:val="00A15B4A"/>
    <w:pPr>
      <w:keepNext/>
      <w:spacing w:before="100" w:after="100" w:line="240" w:lineRule="auto"/>
      <w:outlineLvl w:val="2"/>
    </w:pPr>
    <w:rPr>
      <w:rFonts w:ascii="Times New Roman" w:eastAsia="Times New Roman" w:hAnsi="Times New Roman" w:cs="Times New Roman"/>
      <w:b/>
      <w:snapToGrid w:val="0"/>
      <w:sz w:val="36"/>
      <w:szCs w:val="20"/>
      <w:lang w:eastAsia="ru-RU"/>
    </w:rPr>
  </w:style>
  <w:style w:type="paragraph" w:customStyle="1" w:styleId="H3">
    <w:name w:val="H3"/>
    <w:basedOn w:val="a"/>
    <w:next w:val="a"/>
    <w:rsid w:val="00A15B4A"/>
    <w:pPr>
      <w:keepNext/>
      <w:spacing w:before="100" w:after="100" w:line="240" w:lineRule="auto"/>
      <w:outlineLvl w:val="3"/>
    </w:pPr>
    <w:rPr>
      <w:rFonts w:ascii="Times New Roman" w:eastAsia="Times New Roman" w:hAnsi="Times New Roman" w:cs="Times New Roman"/>
      <w:b/>
      <w:snapToGrid w:val="0"/>
      <w:sz w:val="28"/>
      <w:szCs w:val="20"/>
      <w:lang w:eastAsia="ru-RU"/>
    </w:rPr>
  </w:style>
  <w:style w:type="paragraph" w:customStyle="1" w:styleId="one">
    <w:name w:val="one"/>
    <w:basedOn w:val="a"/>
    <w:rsid w:val="00A15B4A"/>
    <w:pPr>
      <w:spacing w:after="0" w:line="240" w:lineRule="auto"/>
      <w:ind w:left="500"/>
    </w:pPr>
    <w:rPr>
      <w:rFonts w:ascii="Arial" w:eastAsia="Arial Unicode MS" w:hAnsi="Arial" w:cs="Arial"/>
      <w:color w:val="000000"/>
      <w:sz w:val="20"/>
      <w:szCs w:val="20"/>
      <w:lang w:eastAsia="ru-RU"/>
    </w:rPr>
  </w:style>
  <w:style w:type="character" w:styleId="af5">
    <w:name w:val="FollowedHyperlink"/>
    <w:rsid w:val="00A15B4A"/>
    <w:rPr>
      <w:color w:val="800080"/>
      <w:u w:val="single"/>
    </w:rPr>
  </w:style>
  <w:style w:type="paragraph" w:styleId="af6">
    <w:name w:val="caption"/>
    <w:basedOn w:val="a"/>
    <w:next w:val="a"/>
    <w:qFormat/>
    <w:rsid w:val="00A15B4A"/>
    <w:pPr>
      <w:spacing w:after="0" w:line="240" w:lineRule="auto"/>
      <w:ind w:right="-2" w:firstLine="720"/>
      <w:jc w:val="center"/>
    </w:pPr>
    <w:rPr>
      <w:rFonts w:ascii="Times New Roman" w:eastAsia="Times New Roman" w:hAnsi="Times New Roman" w:cs="Times New Roman"/>
      <w:color w:val="000000"/>
      <w:sz w:val="24"/>
      <w:szCs w:val="20"/>
      <w:lang w:eastAsia="ko-KR"/>
    </w:rPr>
  </w:style>
  <w:style w:type="character" w:styleId="af7">
    <w:name w:val="footnote reference"/>
    <w:rsid w:val="00A15B4A"/>
    <w:rPr>
      <w:vertAlign w:val="superscript"/>
    </w:rPr>
  </w:style>
  <w:style w:type="paragraph" w:styleId="af8">
    <w:name w:val="footnote text"/>
    <w:basedOn w:val="a"/>
    <w:link w:val="af9"/>
    <w:rsid w:val="00A15B4A"/>
    <w:pPr>
      <w:overflowPunct w:val="0"/>
      <w:autoSpaceDE w:val="0"/>
      <w:autoSpaceDN w:val="0"/>
      <w:adjustRightInd w:val="0"/>
      <w:spacing w:after="0" w:line="240" w:lineRule="auto"/>
      <w:textAlignment w:val="baseline"/>
    </w:pPr>
    <w:rPr>
      <w:rFonts w:ascii="CG Times" w:eastAsia="Times New Roman" w:hAnsi="CG Times" w:cs="Times New Roman"/>
      <w:sz w:val="20"/>
      <w:szCs w:val="20"/>
      <w:lang w:eastAsia="ru-RU"/>
    </w:rPr>
  </w:style>
  <w:style w:type="character" w:customStyle="1" w:styleId="af9">
    <w:name w:val="Текст сноски Знак"/>
    <w:basedOn w:val="a0"/>
    <w:link w:val="af8"/>
    <w:rsid w:val="00A15B4A"/>
    <w:rPr>
      <w:rFonts w:ascii="CG Times" w:eastAsia="Times New Roman" w:hAnsi="CG Times" w:cs="Times New Roman"/>
      <w:sz w:val="20"/>
      <w:szCs w:val="20"/>
      <w:lang w:eastAsia="ru-RU"/>
    </w:rPr>
  </w:style>
  <w:style w:type="paragraph" w:styleId="25">
    <w:name w:val="List 2"/>
    <w:basedOn w:val="a"/>
    <w:rsid w:val="00A15B4A"/>
    <w:pPr>
      <w:spacing w:after="0" w:line="240" w:lineRule="auto"/>
      <w:ind w:left="566" w:hanging="283"/>
    </w:pPr>
    <w:rPr>
      <w:rFonts w:ascii="Times New Roman" w:eastAsia="Times New Roman" w:hAnsi="Times New Roman" w:cs="Times New Roman"/>
      <w:sz w:val="20"/>
      <w:szCs w:val="20"/>
      <w:lang w:eastAsia="ru-RU"/>
    </w:rPr>
  </w:style>
  <w:style w:type="paragraph" w:styleId="35">
    <w:name w:val="List 3"/>
    <w:basedOn w:val="a"/>
    <w:rsid w:val="00A15B4A"/>
    <w:pPr>
      <w:spacing w:after="0" w:line="240" w:lineRule="auto"/>
      <w:ind w:left="849" w:hanging="283"/>
    </w:pPr>
    <w:rPr>
      <w:rFonts w:ascii="Times New Roman" w:eastAsia="Times New Roman" w:hAnsi="Times New Roman" w:cs="Times New Roman"/>
      <w:sz w:val="20"/>
      <w:szCs w:val="20"/>
      <w:lang w:eastAsia="ru-RU"/>
    </w:rPr>
  </w:style>
  <w:style w:type="paragraph" w:styleId="41">
    <w:name w:val="List 4"/>
    <w:basedOn w:val="a"/>
    <w:rsid w:val="00A15B4A"/>
    <w:pPr>
      <w:spacing w:after="0" w:line="240" w:lineRule="auto"/>
      <w:ind w:left="1132" w:hanging="283"/>
    </w:pPr>
    <w:rPr>
      <w:rFonts w:ascii="Times New Roman" w:eastAsia="Times New Roman" w:hAnsi="Times New Roman" w:cs="Times New Roman"/>
      <w:sz w:val="20"/>
      <w:szCs w:val="20"/>
      <w:lang w:eastAsia="ru-RU"/>
    </w:rPr>
  </w:style>
  <w:style w:type="paragraph" w:styleId="51">
    <w:name w:val="List 5"/>
    <w:basedOn w:val="a"/>
    <w:rsid w:val="00A15B4A"/>
    <w:pPr>
      <w:spacing w:after="0" w:line="240" w:lineRule="auto"/>
      <w:ind w:left="1415" w:hanging="283"/>
    </w:pPr>
    <w:rPr>
      <w:rFonts w:ascii="Times New Roman" w:eastAsia="Times New Roman" w:hAnsi="Times New Roman" w:cs="Times New Roman"/>
      <w:sz w:val="20"/>
      <w:szCs w:val="20"/>
      <w:lang w:eastAsia="ru-RU"/>
    </w:rPr>
  </w:style>
  <w:style w:type="paragraph" w:styleId="afa">
    <w:name w:val="List Bullet"/>
    <w:basedOn w:val="a"/>
    <w:autoRedefine/>
    <w:rsid w:val="00A15B4A"/>
    <w:pPr>
      <w:spacing w:after="0" w:line="240" w:lineRule="auto"/>
      <w:ind w:left="283" w:hanging="283"/>
    </w:pPr>
    <w:rPr>
      <w:rFonts w:ascii="Times New Roman" w:eastAsia="Times New Roman" w:hAnsi="Times New Roman" w:cs="Times New Roman"/>
      <w:sz w:val="20"/>
      <w:szCs w:val="20"/>
      <w:lang w:eastAsia="ru-RU"/>
    </w:rPr>
  </w:style>
  <w:style w:type="paragraph" w:styleId="26">
    <w:name w:val="List Bullet 2"/>
    <w:basedOn w:val="a"/>
    <w:autoRedefine/>
    <w:rsid w:val="00A15B4A"/>
    <w:pPr>
      <w:spacing w:after="0" w:line="240" w:lineRule="auto"/>
      <w:ind w:left="566" w:hanging="283"/>
    </w:pPr>
    <w:rPr>
      <w:rFonts w:ascii="Times New Roman" w:eastAsia="Times New Roman" w:hAnsi="Times New Roman" w:cs="Times New Roman"/>
      <w:sz w:val="20"/>
      <w:szCs w:val="20"/>
      <w:lang w:eastAsia="ru-RU"/>
    </w:rPr>
  </w:style>
  <w:style w:type="paragraph" w:styleId="36">
    <w:name w:val="List Bullet 3"/>
    <w:basedOn w:val="a"/>
    <w:autoRedefine/>
    <w:rsid w:val="00A15B4A"/>
    <w:pPr>
      <w:spacing w:after="0" w:line="240" w:lineRule="auto"/>
      <w:ind w:left="849" w:hanging="283"/>
    </w:pPr>
    <w:rPr>
      <w:rFonts w:ascii="Times New Roman" w:eastAsia="Times New Roman" w:hAnsi="Times New Roman" w:cs="Times New Roman"/>
      <w:sz w:val="20"/>
      <w:szCs w:val="20"/>
      <w:lang w:eastAsia="ru-RU"/>
    </w:rPr>
  </w:style>
  <w:style w:type="paragraph" w:styleId="42">
    <w:name w:val="List Bullet 4"/>
    <w:basedOn w:val="a"/>
    <w:autoRedefine/>
    <w:rsid w:val="00A15B4A"/>
    <w:pPr>
      <w:spacing w:after="0" w:line="240" w:lineRule="auto"/>
      <w:ind w:left="1132" w:hanging="283"/>
    </w:pPr>
    <w:rPr>
      <w:rFonts w:ascii="Times New Roman" w:eastAsia="Times New Roman" w:hAnsi="Times New Roman" w:cs="Times New Roman"/>
      <w:sz w:val="20"/>
      <w:szCs w:val="20"/>
      <w:lang w:eastAsia="ru-RU"/>
    </w:rPr>
  </w:style>
  <w:style w:type="paragraph" w:styleId="52">
    <w:name w:val="List Bullet 5"/>
    <w:basedOn w:val="a"/>
    <w:autoRedefine/>
    <w:rsid w:val="00A15B4A"/>
    <w:pPr>
      <w:spacing w:after="0" w:line="240" w:lineRule="auto"/>
      <w:ind w:left="1415" w:hanging="283"/>
    </w:pPr>
    <w:rPr>
      <w:rFonts w:ascii="Times New Roman" w:eastAsia="Times New Roman" w:hAnsi="Times New Roman" w:cs="Times New Roman"/>
      <w:sz w:val="20"/>
      <w:szCs w:val="20"/>
      <w:lang w:eastAsia="ru-RU"/>
    </w:rPr>
  </w:style>
  <w:style w:type="paragraph" w:styleId="27">
    <w:name w:val="List Continue 2"/>
    <w:basedOn w:val="a"/>
    <w:rsid w:val="00A15B4A"/>
    <w:pPr>
      <w:spacing w:after="120" w:line="240" w:lineRule="auto"/>
      <w:ind w:left="566"/>
    </w:pPr>
    <w:rPr>
      <w:rFonts w:ascii="Times New Roman" w:eastAsia="Times New Roman" w:hAnsi="Times New Roman" w:cs="Times New Roman"/>
      <w:sz w:val="20"/>
      <w:szCs w:val="20"/>
      <w:lang w:eastAsia="ru-RU"/>
    </w:rPr>
  </w:style>
  <w:style w:type="paragraph" w:styleId="37">
    <w:name w:val="List Continue 3"/>
    <w:basedOn w:val="a"/>
    <w:rsid w:val="00A15B4A"/>
    <w:pPr>
      <w:spacing w:after="120" w:line="240" w:lineRule="auto"/>
      <w:ind w:left="849"/>
    </w:pPr>
    <w:rPr>
      <w:rFonts w:ascii="Times New Roman" w:eastAsia="Times New Roman" w:hAnsi="Times New Roman" w:cs="Times New Roman"/>
      <w:sz w:val="20"/>
      <w:szCs w:val="20"/>
      <w:lang w:eastAsia="ru-RU"/>
    </w:rPr>
  </w:style>
  <w:style w:type="paragraph" w:styleId="43">
    <w:name w:val="List Continue 4"/>
    <w:basedOn w:val="a"/>
    <w:rsid w:val="00A15B4A"/>
    <w:pPr>
      <w:spacing w:after="120" w:line="240" w:lineRule="auto"/>
      <w:ind w:left="1132"/>
    </w:pPr>
    <w:rPr>
      <w:rFonts w:ascii="Times New Roman" w:eastAsia="Times New Roman" w:hAnsi="Times New Roman" w:cs="Times New Roman"/>
      <w:sz w:val="20"/>
      <w:szCs w:val="20"/>
      <w:lang w:eastAsia="ru-RU"/>
    </w:rPr>
  </w:style>
  <w:style w:type="paragraph" w:styleId="53">
    <w:name w:val="List Continue 5"/>
    <w:basedOn w:val="a"/>
    <w:rsid w:val="00A15B4A"/>
    <w:pPr>
      <w:spacing w:after="120" w:line="240" w:lineRule="auto"/>
      <w:ind w:left="1415"/>
    </w:pPr>
    <w:rPr>
      <w:rFonts w:ascii="Times New Roman" w:eastAsia="Times New Roman" w:hAnsi="Times New Roman" w:cs="Times New Roman"/>
      <w:sz w:val="20"/>
      <w:szCs w:val="20"/>
      <w:lang w:eastAsia="ru-RU"/>
    </w:rPr>
  </w:style>
  <w:style w:type="paragraph" w:styleId="afb">
    <w:name w:val="Subtitle"/>
    <w:basedOn w:val="a"/>
    <w:link w:val="afc"/>
    <w:qFormat/>
    <w:rsid w:val="00A15B4A"/>
    <w:pPr>
      <w:spacing w:after="0" w:line="240" w:lineRule="auto"/>
      <w:jc w:val="center"/>
    </w:pPr>
    <w:rPr>
      <w:rFonts w:ascii="Times New Roman" w:eastAsia="Times New Roman" w:hAnsi="Times New Roman" w:cs="Times New Roman"/>
      <w:sz w:val="36"/>
      <w:szCs w:val="20"/>
      <w:lang w:eastAsia="ru-RU"/>
    </w:rPr>
  </w:style>
  <w:style w:type="character" w:customStyle="1" w:styleId="afc">
    <w:name w:val="Подзаголовок Знак"/>
    <w:basedOn w:val="a0"/>
    <w:link w:val="afb"/>
    <w:rsid w:val="00A15B4A"/>
    <w:rPr>
      <w:rFonts w:ascii="Times New Roman" w:eastAsia="Times New Roman" w:hAnsi="Times New Roman" w:cs="Times New Roman"/>
      <w:sz w:val="36"/>
      <w:szCs w:val="20"/>
      <w:lang w:eastAsia="ru-RU"/>
    </w:rPr>
  </w:style>
  <w:style w:type="table" w:customStyle="1" w:styleId="13">
    <w:name w:val="Сетка таблицы1"/>
    <w:basedOn w:val="a1"/>
    <w:next w:val="a6"/>
    <w:uiPriority w:val="39"/>
    <w:rsid w:val="00A15B4A"/>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d">
    <w:name w:val="List Paragraph"/>
    <w:basedOn w:val="a"/>
    <w:uiPriority w:val="34"/>
    <w:qFormat/>
    <w:rsid w:val="00A15B4A"/>
    <w:pPr>
      <w:ind w:left="720"/>
      <w:contextualSpacing/>
    </w:pPr>
  </w:style>
  <w:style w:type="table" w:customStyle="1" w:styleId="TableGrid">
    <w:name w:val="TableGrid"/>
    <w:rsid w:val="00A15B4A"/>
    <w:pPr>
      <w:spacing w:after="0" w:line="240" w:lineRule="auto"/>
    </w:pPr>
    <w:rPr>
      <w:rFonts w:eastAsia="Times New Roman"/>
      <w:lang w:eastAsia="ru-RU"/>
    </w:rPr>
    <w:tblPr>
      <w:tblCellMar>
        <w:top w:w="0" w:type="dxa"/>
        <w:left w:w="0" w:type="dxa"/>
        <w:bottom w:w="0" w:type="dxa"/>
        <w:right w:w="0" w:type="dxa"/>
      </w:tblCellMar>
    </w:tblPr>
  </w:style>
  <w:style w:type="paragraph" w:styleId="afe">
    <w:name w:val="Balloon Text"/>
    <w:basedOn w:val="a"/>
    <w:link w:val="aff"/>
    <w:uiPriority w:val="99"/>
    <w:semiHidden/>
    <w:unhideWhenUsed/>
    <w:rsid w:val="00A15B4A"/>
    <w:pPr>
      <w:spacing w:after="0" w:line="240" w:lineRule="auto"/>
    </w:pPr>
    <w:rPr>
      <w:rFonts w:ascii="Tahoma" w:hAnsi="Tahoma" w:cs="Tahoma"/>
      <w:sz w:val="16"/>
      <w:szCs w:val="16"/>
    </w:rPr>
  </w:style>
  <w:style w:type="character" w:customStyle="1" w:styleId="aff">
    <w:name w:val="Текст выноски Знак"/>
    <w:basedOn w:val="a0"/>
    <w:link w:val="afe"/>
    <w:uiPriority w:val="99"/>
    <w:semiHidden/>
    <w:rsid w:val="00A15B4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20219">
      <w:bodyDiv w:val="1"/>
      <w:marLeft w:val="0"/>
      <w:marRight w:val="0"/>
      <w:marTop w:val="0"/>
      <w:marBottom w:val="0"/>
      <w:divBdr>
        <w:top w:val="none" w:sz="0" w:space="0" w:color="auto"/>
        <w:left w:val="none" w:sz="0" w:space="0" w:color="auto"/>
        <w:bottom w:val="none" w:sz="0" w:space="0" w:color="auto"/>
        <w:right w:val="none" w:sz="0" w:space="0" w:color="auto"/>
      </w:divBdr>
      <w:divsChild>
        <w:div w:id="656156099">
          <w:marLeft w:val="0"/>
          <w:marRight w:val="0"/>
          <w:marTop w:val="0"/>
          <w:marBottom w:val="0"/>
          <w:divBdr>
            <w:top w:val="none" w:sz="0" w:space="0" w:color="auto"/>
            <w:left w:val="none" w:sz="0" w:space="0" w:color="auto"/>
            <w:bottom w:val="none" w:sz="0" w:space="0" w:color="auto"/>
            <w:right w:val="none" w:sz="0" w:space="0" w:color="auto"/>
          </w:divBdr>
        </w:div>
        <w:div w:id="712462322">
          <w:marLeft w:val="0"/>
          <w:marRight w:val="0"/>
          <w:marTop w:val="0"/>
          <w:marBottom w:val="0"/>
          <w:divBdr>
            <w:top w:val="none" w:sz="0" w:space="0" w:color="auto"/>
            <w:left w:val="none" w:sz="0" w:space="0" w:color="auto"/>
            <w:bottom w:val="none" w:sz="0" w:space="0" w:color="auto"/>
            <w:right w:val="none" w:sz="0" w:space="0" w:color="auto"/>
          </w:divBdr>
        </w:div>
      </w:divsChild>
    </w:div>
    <w:div w:id="1547449584">
      <w:bodyDiv w:val="1"/>
      <w:marLeft w:val="0"/>
      <w:marRight w:val="0"/>
      <w:marTop w:val="0"/>
      <w:marBottom w:val="0"/>
      <w:divBdr>
        <w:top w:val="none" w:sz="0" w:space="0" w:color="auto"/>
        <w:left w:val="none" w:sz="0" w:space="0" w:color="auto"/>
        <w:bottom w:val="none" w:sz="0" w:space="0" w:color="auto"/>
        <w:right w:val="none" w:sz="0" w:space="0" w:color="auto"/>
      </w:divBdr>
      <w:divsChild>
        <w:div w:id="706837912">
          <w:marLeft w:val="0"/>
          <w:marRight w:val="0"/>
          <w:marTop w:val="0"/>
          <w:marBottom w:val="0"/>
          <w:divBdr>
            <w:top w:val="none" w:sz="0" w:space="0" w:color="auto"/>
            <w:left w:val="none" w:sz="0" w:space="0" w:color="auto"/>
            <w:bottom w:val="none" w:sz="0" w:space="0" w:color="auto"/>
            <w:right w:val="none" w:sz="0" w:space="0" w:color="auto"/>
          </w:divBdr>
        </w:div>
        <w:div w:id="1274557898">
          <w:marLeft w:val="0"/>
          <w:marRight w:val="0"/>
          <w:marTop w:val="0"/>
          <w:marBottom w:val="300"/>
          <w:divBdr>
            <w:top w:val="none" w:sz="0" w:space="0" w:color="auto"/>
            <w:left w:val="none" w:sz="0" w:space="0" w:color="auto"/>
            <w:bottom w:val="none" w:sz="0" w:space="0" w:color="auto"/>
            <w:right w:val="none" w:sz="0" w:space="0" w:color="auto"/>
          </w:divBdr>
        </w:div>
        <w:div w:id="1702323009">
          <w:marLeft w:val="0"/>
          <w:marRight w:val="0"/>
          <w:marTop w:val="0"/>
          <w:marBottom w:val="165"/>
          <w:divBdr>
            <w:top w:val="none" w:sz="0" w:space="0" w:color="auto"/>
            <w:left w:val="none" w:sz="0" w:space="0" w:color="auto"/>
            <w:bottom w:val="none" w:sz="0" w:space="0" w:color="auto"/>
            <w:right w:val="none" w:sz="0" w:space="0" w:color="auto"/>
          </w:divBdr>
        </w:div>
        <w:div w:id="1628704933">
          <w:marLeft w:val="0"/>
          <w:marRight w:val="0"/>
          <w:marTop w:val="0"/>
          <w:marBottom w:val="165"/>
          <w:divBdr>
            <w:top w:val="none" w:sz="0" w:space="0" w:color="auto"/>
            <w:left w:val="none" w:sz="0" w:space="0" w:color="auto"/>
            <w:bottom w:val="none" w:sz="0" w:space="0" w:color="auto"/>
            <w:right w:val="none" w:sz="0" w:space="0" w:color="auto"/>
          </w:divBdr>
        </w:div>
        <w:div w:id="87502158">
          <w:marLeft w:val="0"/>
          <w:marRight w:val="0"/>
          <w:marTop w:val="0"/>
          <w:marBottom w:val="165"/>
          <w:divBdr>
            <w:top w:val="none" w:sz="0" w:space="0" w:color="auto"/>
            <w:left w:val="none" w:sz="0" w:space="0" w:color="auto"/>
            <w:bottom w:val="none" w:sz="0" w:space="0" w:color="auto"/>
            <w:right w:val="none" w:sz="0" w:space="0" w:color="auto"/>
          </w:divBdr>
        </w:div>
        <w:div w:id="489759801">
          <w:marLeft w:val="0"/>
          <w:marRight w:val="0"/>
          <w:marTop w:val="0"/>
          <w:marBottom w:val="165"/>
          <w:divBdr>
            <w:top w:val="none" w:sz="0" w:space="0" w:color="auto"/>
            <w:left w:val="none" w:sz="0" w:space="0" w:color="auto"/>
            <w:bottom w:val="none" w:sz="0" w:space="0" w:color="auto"/>
            <w:right w:val="none" w:sz="0" w:space="0" w:color="auto"/>
          </w:divBdr>
        </w:div>
        <w:div w:id="1100837577">
          <w:marLeft w:val="0"/>
          <w:marRight w:val="0"/>
          <w:marTop w:val="0"/>
          <w:marBottom w:val="165"/>
          <w:divBdr>
            <w:top w:val="none" w:sz="0" w:space="0" w:color="auto"/>
            <w:left w:val="none" w:sz="0" w:space="0" w:color="auto"/>
            <w:bottom w:val="none" w:sz="0" w:space="0" w:color="auto"/>
            <w:right w:val="none" w:sz="0" w:space="0" w:color="auto"/>
          </w:divBdr>
        </w:div>
        <w:div w:id="724374780">
          <w:marLeft w:val="0"/>
          <w:marRight w:val="0"/>
          <w:marTop w:val="0"/>
          <w:marBottom w:val="165"/>
          <w:divBdr>
            <w:top w:val="none" w:sz="0" w:space="0" w:color="auto"/>
            <w:left w:val="none" w:sz="0" w:space="0" w:color="auto"/>
            <w:bottom w:val="none" w:sz="0" w:space="0" w:color="auto"/>
            <w:right w:val="none" w:sz="0" w:space="0" w:color="auto"/>
          </w:divBdr>
        </w:div>
        <w:div w:id="173033568">
          <w:marLeft w:val="0"/>
          <w:marRight w:val="0"/>
          <w:marTop w:val="0"/>
          <w:marBottom w:val="165"/>
          <w:divBdr>
            <w:top w:val="none" w:sz="0" w:space="0" w:color="auto"/>
            <w:left w:val="none" w:sz="0" w:space="0" w:color="auto"/>
            <w:bottom w:val="none" w:sz="0" w:space="0" w:color="auto"/>
            <w:right w:val="none" w:sz="0" w:space="0" w:color="auto"/>
          </w:divBdr>
        </w:div>
        <w:div w:id="384722722">
          <w:marLeft w:val="0"/>
          <w:marRight w:val="0"/>
          <w:marTop w:val="0"/>
          <w:marBottom w:val="165"/>
          <w:divBdr>
            <w:top w:val="none" w:sz="0" w:space="0" w:color="auto"/>
            <w:left w:val="none" w:sz="0" w:space="0" w:color="auto"/>
            <w:bottom w:val="none" w:sz="0" w:space="0" w:color="auto"/>
            <w:right w:val="none" w:sz="0" w:space="0" w:color="auto"/>
          </w:divBdr>
        </w:div>
        <w:div w:id="498034918">
          <w:marLeft w:val="0"/>
          <w:marRight w:val="0"/>
          <w:marTop w:val="0"/>
          <w:marBottom w:val="165"/>
          <w:divBdr>
            <w:top w:val="none" w:sz="0" w:space="0" w:color="auto"/>
            <w:left w:val="none" w:sz="0" w:space="0" w:color="auto"/>
            <w:bottom w:val="none" w:sz="0" w:space="0" w:color="auto"/>
            <w:right w:val="none" w:sz="0" w:space="0" w:color="auto"/>
          </w:divBdr>
        </w:div>
        <w:div w:id="1721979802">
          <w:marLeft w:val="0"/>
          <w:marRight w:val="0"/>
          <w:marTop w:val="0"/>
          <w:marBottom w:val="165"/>
          <w:divBdr>
            <w:top w:val="none" w:sz="0" w:space="0" w:color="auto"/>
            <w:left w:val="none" w:sz="0" w:space="0" w:color="auto"/>
            <w:bottom w:val="none" w:sz="0" w:space="0" w:color="auto"/>
            <w:right w:val="none" w:sz="0" w:space="0" w:color="auto"/>
          </w:divBdr>
        </w:div>
      </w:divsChild>
    </w:div>
    <w:div w:id="1875189083">
      <w:bodyDiv w:val="1"/>
      <w:marLeft w:val="0"/>
      <w:marRight w:val="0"/>
      <w:marTop w:val="0"/>
      <w:marBottom w:val="0"/>
      <w:divBdr>
        <w:top w:val="none" w:sz="0" w:space="0" w:color="auto"/>
        <w:left w:val="none" w:sz="0" w:space="0" w:color="auto"/>
        <w:bottom w:val="none" w:sz="0" w:space="0" w:color="auto"/>
        <w:right w:val="none" w:sz="0" w:space="0" w:color="auto"/>
      </w:divBdr>
    </w:div>
    <w:div w:id="2107336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lanker.ru/doc/dogovor-license" TargetMode="External"/><Relationship Id="rId13" Type="http://schemas.openxmlformats.org/officeDocument/2006/relationships/hyperlink" Target="http://www.chem.msu.su/rus/journals/jvho/welcome.html" TargetMode="External"/><Relationship Id="rId18" Type="http://schemas.openxmlformats.org/officeDocument/2006/relationships/hyperlink" Target="http://web.snauka.ru/issues/2014/12/45403/ris-2-stranitsa-poiskovyiy-zapros-ips-rospatenta" TargetMode="External"/><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hyperlink" Target="http://www.chem.msu.su/rus/vmgu/welcome.html" TargetMode="External"/><Relationship Id="rId17" Type="http://schemas.openxmlformats.org/officeDocument/2006/relationships/image" Target="media/image2.png"/><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web.snauka.ru/issues/2014/12/45403/1-249" TargetMode="External"/><Relationship Id="rId20" Type="http://schemas.openxmlformats.org/officeDocument/2006/relationships/hyperlink" Target="http://web.snauka.ru/issues/2014/12/45403/ris-3-tehnicheskoe-reshenie-s-2298245-2"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chem.msu.su/rus/vmgu/welcome.html"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fips.ru" TargetMode="External"/><Relationship Id="rId23" Type="http://schemas.openxmlformats.org/officeDocument/2006/relationships/hyperlink" Target="ftp://ftp.omg.org/pub/docs/orbos/00-09-07.pdf" TargetMode="External"/><Relationship Id="rId28" Type="http://schemas.openxmlformats.org/officeDocument/2006/relationships/theme" Target="theme/theme1.xml"/><Relationship Id="rId10" Type="http://schemas.openxmlformats.org/officeDocument/2006/relationships/hyperlink" Target="http://www.chem.msu.su/rus/vmgu/welcome.html"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http://www.chem.msu.su/rus/vmgu/welcome.html" TargetMode="External"/><Relationship Id="rId14" Type="http://schemas.openxmlformats.org/officeDocument/2006/relationships/image" Target="media/image1.wmf"/><Relationship Id="rId22" Type="http://schemas.openxmlformats.org/officeDocument/2006/relationships/hyperlink" Target="http://www.sitc.ru/"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28712</Words>
  <Characters>163662</Characters>
  <Application>Microsoft Office Word</Application>
  <DocSecurity>0</DocSecurity>
  <Lines>1363</Lines>
  <Paragraphs>383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191991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Андрей</dc:creator>
  <cp:keywords/>
  <dc:description/>
  <cp:lastModifiedBy>Admin</cp:lastModifiedBy>
  <cp:revision>8</cp:revision>
  <cp:lastPrinted>2017-11-30T10:24:00Z</cp:lastPrinted>
  <dcterms:created xsi:type="dcterms:W3CDTF">2017-11-17T10:04:00Z</dcterms:created>
  <dcterms:modified xsi:type="dcterms:W3CDTF">2017-11-30T10:27:00Z</dcterms:modified>
</cp:coreProperties>
</file>