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E2" w:rsidRPr="004274E2" w:rsidRDefault="004274E2" w:rsidP="004274E2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274E2">
        <w:rPr>
          <w:rFonts w:ascii="Times New Roman" w:hAnsi="Times New Roman" w:cs="Times New Roman"/>
          <w:b/>
          <w:sz w:val="35"/>
          <w:szCs w:val="35"/>
        </w:rPr>
        <w:t>Сроки приема документов</w:t>
      </w:r>
    </w:p>
    <w:p w:rsidR="004274E2" w:rsidRDefault="004274E2" w:rsidP="004274E2">
      <w:pPr>
        <w:jc w:val="center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 xml:space="preserve">по программам </w:t>
      </w:r>
      <w:proofErr w:type="spellStart"/>
      <w:r w:rsidRPr="004274E2">
        <w:rPr>
          <w:rFonts w:ascii="Times New Roman" w:hAnsi="Times New Roman" w:cs="Times New Roman"/>
          <w:sz w:val="35"/>
          <w:szCs w:val="35"/>
        </w:rPr>
        <w:t>бакалавриата</w:t>
      </w:r>
      <w:proofErr w:type="spellEnd"/>
      <w:r w:rsidRPr="004274E2">
        <w:rPr>
          <w:rFonts w:ascii="Times New Roman" w:hAnsi="Times New Roman" w:cs="Times New Roman"/>
          <w:sz w:val="35"/>
          <w:szCs w:val="35"/>
        </w:rPr>
        <w:t xml:space="preserve">, </w:t>
      </w:r>
      <w:proofErr w:type="spellStart"/>
      <w:r w:rsidRPr="004274E2">
        <w:rPr>
          <w:rFonts w:ascii="Times New Roman" w:hAnsi="Times New Roman" w:cs="Times New Roman"/>
          <w:sz w:val="35"/>
          <w:szCs w:val="35"/>
        </w:rPr>
        <w:t>специалитета</w:t>
      </w:r>
      <w:proofErr w:type="spellEnd"/>
      <w:r w:rsidRPr="004274E2">
        <w:rPr>
          <w:rFonts w:ascii="Times New Roman" w:hAnsi="Times New Roman" w:cs="Times New Roman"/>
          <w:sz w:val="35"/>
          <w:szCs w:val="35"/>
        </w:rPr>
        <w:t xml:space="preserve"> </w:t>
      </w:r>
      <w:r>
        <w:rPr>
          <w:rFonts w:ascii="Times New Roman" w:hAnsi="Times New Roman" w:cs="Times New Roman"/>
          <w:sz w:val="35"/>
          <w:szCs w:val="35"/>
        </w:rPr>
        <w:t xml:space="preserve">по </w:t>
      </w:r>
      <w:r w:rsidRPr="004274E2">
        <w:rPr>
          <w:rFonts w:ascii="Times New Roman" w:hAnsi="Times New Roman" w:cs="Times New Roman"/>
          <w:sz w:val="35"/>
          <w:szCs w:val="35"/>
        </w:rPr>
        <w:t>бюджетно</w:t>
      </w:r>
      <w:r>
        <w:rPr>
          <w:rFonts w:ascii="Times New Roman" w:hAnsi="Times New Roman" w:cs="Times New Roman"/>
          <w:sz w:val="35"/>
          <w:szCs w:val="35"/>
        </w:rPr>
        <w:t xml:space="preserve">му </w:t>
      </w:r>
      <w:r w:rsidRPr="004274E2">
        <w:rPr>
          <w:rFonts w:ascii="Times New Roman" w:hAnsi="Times New Roman" w:cs="Times New Roman"/>
          <w:sz w:val="35"/>
          <w:szCs w:val="35"/>
        </w:rPr>
        <w:t>финансировани</w:t>
      </w:r>
      <w:r>
        <w:rPr>
          <w:rFonts w:ascii="Times New Roman" w:hAnsi="Times New Roman" w:cs="Times New Roman"/>
          <w:sz w:val="35"/>
          <w:szCs w:val="35"/>
        </w:rPr>
        <w:t>ю</w:t>
      </w:r>
    </w:p>
    <w:p w:rsidR="004274E2" w:rsidRPr="004274E2" w:rsidRDefault="004274E2" w:rsidP="004274E2">
      <w:pPr>
        <w:jc w:val="center"/>
        <w:rPr>
          <w:rFonts w:ascii="Times New Roman" w:hAnsi="Times New Roman" w:cs="Times New Roman"/>
          <w:sz w:val="35"/>
          <w:szCs w:val="35"/>
        </w:rPr>
      </w:pPr>
      <w:bookmarkStart w:id="0" w:name="_GoBack"/>
      <w:bookmarkEnd w:id="0"/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 xml:space="preserve">Прием документов на первый курс для обучения по всем формам обучения начинается с </w:t>
      </w:r>
      <w:r w:rsidRPr="004274E2">
        <w:rPr>
          <w:rFonts w:ascii="Times New Roman" w:hAnsi="Times New Roman" w:cs="Times New Roman"/>
          <w:b/>
          <w:sz w:val="35"/>
          <w:szCs w:val="35"/>
        </w:rPr>
        <w:t>20 июня.</w:t>
      </w:r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>Для поступающих на очную форму обучения бюджетного финансирования завершается:</w:t>
      </w:r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>-у лиц, поступающих в вузы по результатам вступительных испытаний, проводимых вузом самостоятельно –</w:t>
      </w:r>
      <w:r>
        <w:rPr>
          <w:rFonts w:ascii="Times New Roman" w:hAnsi="Times New Roman" w:cs="Times New Roman"/>
          <w:sz w:val="35"/>
          <w:szCs w:val="35"/>
        </w:rPr>
        <w:t xml:space="preserve"> </w:t>
      </w:r>
      <w:r w:rsidRPr="004274E2">
        <w:rPr>
          <w:rFonts w:ascii="Times New Roman" w:hAnsi="Times New Roman" w:cs="Times New Roman"/>
          <w:b/>
          <w:sz w:val="35"/>
          <w:szCs w:val="35"/>
        </w:rPr>
        <w:t>10 июля;</w:t>
      </w:r>
      <w:r w:rsidRPr="004274E2">
        <w:rPr>
          <w:rFonts w:ascii="Times New Roman" w:hAnsi="Times New Roman" w:cs="Times New Roman"/>
          <w:sz w:val="35"/>
          <w:szCs w:val="35"/>
        </w:rPr>
        <w:t xml:space="preserve"> </w:t>
      </w:r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>-у лиц, поступающих для обучения по направлениям подготовки (специальностям), при приеме на которые проводятся дополнительные вступительные испытания творческой направленности –10 июля;</w:t>
      </w:r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>-у лиц, поступающих в вузы только по результатам ЕГЭ –</w:t>
      </w:r>
      <w:r w:rsidRPr="004274E2">
        <w:rPr>
          <w:rFonts w:ascii="Times New Roman" w:hAnsi="Times New Roman" w:cs="Times New Roman"/>
          <w:b/>
          <w:sz w:val="35"/>
          <w:szCs w:val="35"/>
        </w:rPr>
        <w:t>25 июля;</w:t>
      </w:r>
    </w:p>
    <w:p w:rsidR="00CD4DB6" w:rsidRPr="004274E2" w:rsidRDefault="004274E2" w:rsidP="004274E2">
      <w:pPr>
        <w:ind w:firstLine="709"/>
        <w:jc w:val="both"/>
        <w:rPr>
          <w:rFonts w:ascii="Times New Roman" w:hAnsi="Times New Roman" w:cs="Times New Roman"/>
        </w:rPr>
      </w:pPr>
      <w:r w:rsidRPr="004274E2">
        <w:rPr>
          <w:rFonts w:ascii="Times New Roman" w:hAnsi="Times New Roman" w:cs="Times New Roman"/>
          <w:sz w:val="35"/>
          <w:szCs w:val="35"/>
        </w:rPr>
        <w:t>По очно-заочной и заочной формам обучения –</w:t>
      </w:r>
      <w:r w:rsidRPr="004274E2">
        <w:rPr>
          <w:rFonts w:ascii="Times New Roman" w:hAnsi="Times New Roman" w:cs="Times New Roman"/>
          <w:b/>
          <w:sz w:val="35"/>
          <w:szCs w:val="35"/>
        </w:rPr>
        <w:t>7 августа.</w:t>
      </w:r>
    </w:p>
    <w:sectPr w:rsidR="00CD4DB6" w:rsidRPr="0042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33"/>
    <w:rsid w:val="004274E2"/>
    <w:rsid w:val="00CD4DB6"/>
    <w:rsid w:val="00D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AB0C"/>
  <w15:chartTrackingRefBased/>
  <w15:docId w15:val="{7E7FBFE1-CFEF-4569-BCAB-1B3F1451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</dc:creator>
  <cp:keywords/>
  <dc:description/>
  <cp:lastModifiedBy>spring</cp:lastModifiedBy>
  <cp:revision>2</cp:revision>
  <cp:lastPrinted>2021-03-17T14:25:00Z</cp:lastPrinted>
  <dcterms:created xsi:type="dcterms:W3CDTF">2021-03-17T14:25:00Z</dcterms:created>
  <dcterms:modified xsi:type="dcterms:W3CDTF">2021-03-17T14:25:00Z</dcterms:modified>
</cp:coreProperties>
</file>