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BEB" w:rsidRPr="00F853A7" w:rsidRDefault="0060604C" w:rsidP="00F853A7">
      <w:pPr>
        <w:pStyle w:val="aff8"/>
        <w:jc w:val="center"/>
        <w:rPr>
          <w:sz w:val="28"/>
          <w:szCs w:val="28"/>
        </w:rPr>
      </w:pPr>
      <w:r w:rsidRPr="00F853A7">
        <w:rPr>
          <w:sz w:val="28"/>
          <w:szCs w:val="28"/>
        </w:rPr>
        <w:t>Министерство образования и науки Российской Федерации</w:t>
      </w:r>
    </w:p>
    <w:p w:rsidR="0060604C" w:rsidRPr="00950BEB" w:rsidRDefault="0060604C" w:rsidP="00961F82">
      <w:pPr>
        <w:pStyle w:val="14"/>
      </w:pPr>
      <w:r w:rsidRPr="00950BEB">
        <w:t>Нижнекамский химико-технологический институт (филиал)</w:t>
      </w:r>
    </w:p>
    <w:p w:rsidR="0060604C" w:rsidRPr="0060604C" w:rsidRDefault="0060604C" w:rsidP="0060604C">
      <w:pPr>
        <w:ind w:left="-426" w:right="-397"/>
        <w:jc w:val="center"/>
        <w:rPr>
          <w:sz w:val="28"/>
          <w:szCs w:val="28"/>
        </w:rPr>
      </w:pPr>
      <w:r w:rsidRPr="0060604C">
        <w:rPr>
          <w:sz w:val="28"/>
          <w:szCs w:val="28"/>
        </w:rPr>
        <w:t xml:space="preserve">федерального государственного бюджетного образовательного учреждения </w:t>
      </w:r>
    </w:p>
    <w:p w:rsidR="0060604C" w:rsidRPr="0060604C" w:rsidRDefault="0060604C" w:rsidP="0060604C">
      <w:pPr>
        <w:ind w:left="-426" w:right="-397"/>
        <w:jc w:val="center"/>
        <w:rPr>
          <w:sz w:val="28"/>
          <w:szCs w:val="28"/>
        </w:rPr>
      </w:pPr>
      <w:r w:rsidRPr="0060604C">
        <w:rPr>
          <w:sz w:val="28"/>
          <w:szCs w:val="28"/>
        </w:rPr>
        <w:t xml:space="preserve">высшего профессионального образования </w:t>
      </w:r>
    </w:p>
    <w:p w:rsidR="0060604C" w:rsidRPr="0060604C" w:rsidRDefault="0060604C" w:rsidP="0060604C">
      <w:pPr>
        <w:ind w:left="-426" w:right="-397"/>
        <w:jc w:val="center"/>
        <w:rPr>
          <w:sz w:val="28"/>
          <w:szCs w:val="28"/>
        </w:rPr>
      </w:pPr>
      <w:r w:rsidRPr="0060604C">
        <w:rPr>
          <w:sz w:val="28"/>
          <w:szCs w:val="28"/>
        </w:rPr>
        <w:t>«Казанский национальный исследовательский технологический университет»</w:t>
      </w: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B24DE0" w:rsidRPr="003D6DF7" w:rsidRDefault="00B24DE0" w:rsidP="003D6DF7">
      <w:pPr>
        <w:ind w:firstLine="567"/>
        <w:jc w:val="center"/>
        <w:rPr>
          <w:b/>
          <w:sz w:val="28"/>
          <w:szCs w:val="28"/>
        </w:rPr>
      </w:pPr>
    </w:p>
    <w:p w:rsidR="00B24DE0" w:rsidRPr="003D6DF7" w:rsidRDefault="00B24DE0" w:rsidP="003D6DF7">
      <w:pPr>
        <w:ind w:firstLine="567"/>
        <w:jc w:val="center"/>
        <w:rPr>
          <w:b/>
          <w:sz w:val="28"/>
          <w:szCs w:val="28"/>
        </w:rPr>
      </w:pPr>
    </w:p>
    <w:p w:rsidR="00304222" w:rsidRPr="003D6DF7" w:rsidRDefault="00304222" w:rsidP="003D6DF7">
      <w:pPr>
        <w:ind w:firstLine="567"/>
        <w:jc w:val="center"/>
        <w:rPr>
          <w:b/>
          <w:sz w:val="28"/>
          <w:szCs w:val="28"/>
        </w:rPr>
      </w:pPr>
    </w:p>
    <w:p w:rsidR="00304222" w:rsidRPr="003D6DF7" w:rsidRDefault="00304222" w:rsidP="003D6DF7">
      <w:pPr>
        <w:ind w:firstLine="567"/>
        <w:jc w:val="center"/>
        <w:rPr>
          <w:b/>
          <w:sz w:val="28"/>
          <w:szCs w:val="28"/>
        </w:rPr>
      </w:pPr>
    </w:p>
    <w:p w:rsidR="00B24DE0" w:rsidRPr="003D6DF7" w:rsidRDefault="00B24DE0" w:rsidP="003D6DF7">
      <w:pPr>
        <w:ind w:firstLine="567"/>
        <w:jc w:val="center"/>
        <w:rPr>
          <w:b/>
          <w:sz w:val="28"/>
          <w:szCs w:val="28"/>
        </w:rPr>
      </w:pPr>
    </w:p>
    <w:p w:rsidR="00E5266A" w:rsidRPr="00975BDF" w:rsidRDefault="00E5266A" w:rsidP="003D6DF7">
      <w:pPr>
        <w:ind w:firstLine="567"/>
        <w:jc w:val="center"/>
        <w:rPr>
          <w:sz w:val="36"/>
          <w:szCs w:val="28"/>
        </w:rPr>
      </w:pPr>
      <w:r w:rsidRPr="00975BDF">
        <w:rPr>
          <w:b/>
          <w:sz w:val="36"/>
          <w:szCs w:val="28"/>
        </w:rPr>
        <w:t xml:space="preserve">Тумаева </w:t>
      </w:r>
      <w:r w:rsidR="00975BDF">
        <w:rPr>
          <w:b/>
          <w:sz w:val="36"/>
          <w:szCs w:val="28"/>
        </w:rPr>
        <w:t>Е.В., Ганиев Р.Н., Гаврилов Е.</w:t>
      </w:r>
      <w:r w:rsidRPr="00975BDF">
        <w:rPr>
          <w:b/>
          <w:sz w:val="36"/>
          <w:szCs w:val="28"/>
        </w:rPr>
        <w:t>Н.</w:t>
      </w: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961F82" w:rsidRDefault="00E5266A" w:rsidP="003D6DF7">
      <w:pPr>
        <w:ind w:firstLine="567"/>
        <w:jc w:val="center"/>
        <w:rPr>
          <w:b/>
          <w:sz w:val="48"/>
          <w:szCs w:val="48"/>
        </w:rPr>
      </w:pPr>
      <w:r w:rsidRPr="00961F82">
        <w:rPr>
          <w:b/>
          <w:sz w:val="48"/>
          <w:szCs w:val="48"/>
        </w:rPr>
        <w:t>ЭЛЕМЕНТЫ СИСТЕМ</w:t>
      </w:r>
      <w:r w:rsidR="00961F82" w:rsidRPr="00961F82">
        <w:rPr>
          <w:b/>
          <w:sz w:val="48"/>
          <w:szCs w:val="48"/>
        </w:rPr>
        <w:t xml:space="preserve"> </w:t>
      </w:r>
      <w:r w:rsidRPr="00961F82">
        <w:rPr>
          <w:b/>
          <w:sz w:val="48"/>
          <w:szCs w:val="48"/>
        </w:rPr>
        <w:t>АВТОМАТИКИ</w:t>
      </w:r>
    </w:p>
    <w:p w:rsidR="00E5266A" w:rsidRPr="00435D0D" w:rsidRDefault="00E5266A" w:rsidP="003D6DF7">
      <w:pPr>
        <w:ind w:firstLine="567"/>
        <w:jc w:val="center"/>
        <w:rPr>
          <w:b/>
          <w:sz w:val="32"/>
          <w:szCs w:val="32"/>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975BDF" w:rsidRDefault="00315CAC" w:rsidP="003D6DF7">
      <w:pPr>
        <w:ind w:firstLine="567"/>
        <w:jc w:val="center"/>
        <w:rPr>
          <w:sz w:val="40"/>
          <w:szCs w:val="28"/>
        </w:rPr>
      </w:pPr>
      <w:r w:rsidRPr="00975BDF">
        <w:rPr>
          <w:sz w:val="40"/>
          <w:szCs w:val="28"/>
        </w:rPr>
        <w:t>УЧЕБНО</w:t>
      </w:r>
      <w:r w:rsidR="00E5266A" w:rsidRPr="00975BDF">
        <w:rPr>
          <w:sz w:val="40"/>
          <w:szCs w:val="28"/>
        </w:rPr>
        <w:t>Е ПОСОБИЕ</w:t>
      </w: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sz w:val="28"/>
          <w:szCs w:val="28"/>
        </w:rPr>
      </w:pPr>
    </w:p>
    <w:p w:rsidR="00304222" w:rsidRPr="0060604C" w:rsidRDefault="00304222" w:rsidP="003D6DF7">
      <w:pPr>
        <w:rPr>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b/>
          <w:sz w:val="28"/>
          <w:szCs w:val="28"/>
        </w:rPr>
      </w:pPr>
      <w:r w:rsidRPr="003D6DF7">
        <w:rPr>
          <w:b/>
          <w:sz w:val="28"/>
          <w:szCs w:val="28"/>
        </w:rPr>
        <w:t>Нижнекамск</w:t>
      </w:r>
    </w:p>
    <w:p w:rsidR="00E5266A" w:rsidRPr="003D6DF7" w:rsidRDefault="00E5266A" w:rsidP="003D6DF7">
      <w:pPr>
        <w:ind w:firstLine="567"/>
        <w:jc w:val="center"/>
        <w:rPr>
          <w:b/>
          <w:sz w:val="28"/>
          <w:szCs w:val="28"/>
        </w:rPr>
      </w:pPr>
      <w:r w:rsidRPr="003D6DF7">
        <w:rPr>
          <w:b/>
          <w:sz w:val="28"/>
          <w:szCs w:val="28"/>
        </w:rPr>
        <w:t>2015</w:t>
      </w:r>
    </w:p>
    <w:p w:rsidR="00600486" w:rsidRPr="00961F82" w:rsidRDefault="00F853A7" w:rsidP="00961F82">
      <w:pPr>
        <w:pStyle w:val="14"/>
      </w:pPr>
      <w:r>
        <w:rPr>
          <w:noProof/>
        </w:rPr>
        <mc:AlternateContent>
          <mc:Choice Requires="wps">
            <w:drawing>
              <wp:anchor distT="0" distB="0" distL="114300" distR="114300" simplePos="0" relativeHeight="251678720" behindDoc="0" locked="0" layoutInCell="1" allowOverlap="1" wp14:anchorId="77825EE2" wp14:editId="5F7EEF9F">
                <wp:simplePos x="0" y="0"/>
                <wp:positionH relativeFrom="column">
                  <wp:posOffset>2781300</wp:posOffset>
                </wp:positionH>
                <wp:positionV relativeFrom="paragraph">
                  <wp:posOffset>1875155</wp:posOffset>
                </wp:positionV>
                <wp:extent cx="524510" cy="323850"/>
                <wp:effectExtent l="9525" t="8255" r="8890" b="10795"/>
                <wp:wrapNone/>
                <wp:docPr id="4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3238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19pt;margin-top:147.65pt;width:41.3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" fillcolor="white [3212]" strokecolor="white [3212]"/>
            </w:pict>
          </mc:Fallback>
        </mc:AlternateContent>
      </w:r>
      <w:r>
        <w:rPr>
          <w:noProof/>
        </w:rPr>
        <mc:AlternateContent>
          <mc:Choice Requires="wps">
            <w:drawing>
              <wp:anchor distT="0" distB="0" distL="114300" distR="114300" simplePos="0" relativeHeight="251677696" behindDoc="0" locked="0" layoutInCell="1" allowOverlap="1" wp14:anchorId="23BB99C7" wp14:editId="6F073A29">
                <wp:simplePos x="0" y="0"/>
                <wp:positionH relativeFrom="column">
                  <wp:posOffset>2781300</wp:posOffset>
                </wp:positionH>
                <wp:positionV relativeFrom="paragraph">
                  <wp:posOffset>361950</wp:posOffset>
                </wp:positionV>
                <wp:extent cx="524510" cy="267335"/>
                <wp:effectExtent l="0" t="0" r="27940" b="18415"/>
                <wp:wrapNone/>
                <wp:docPr id="37"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673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219pt;margin-top:28.5pt;width:41.3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" strokecolor="white"/>
            </w:pict>
          </mc:Fallback>
        </mc:AlternateContent>
      </w:r>
      <w:r w:rsidR="00E5266A" w:rsidRPr="003D6DF7">
        <w:br w:type="page"/>
      </w:r>
      <w:r w:rsidR="00600486" w:rsidRPr="00961F82">
        <w:lastRenderedPageBreak/>
        <w:t>УДК 621.377</w:t>
      </w:r>
    </w:p>
    <w:p w:rsidR="00600486" w:rsidRPr="00950BEB" w:rsidRDefault="00600486" w:rsidP="00950BEB">
      <w:pPr>
        <w:ind w:firstLine="426"/>
        <w:rPr>
          <w:b/>
          <w:sz w:val="28"/>
          <w:szCs w:val="28"/>
        </w:rPr>
      </w:pPr>
      <w:r w:rsidRPr="00950BEB">
        <w:rPr>
          <w:b/>
          <w:sz w:val="28"/>
          <w:szCs w:val="28"/>
        </w:rPr>
        <w:t>Т</w:t>
      </w:r>
      <w:r w:rsidR="00961F82">
        <w:rPr>
          <w:b/>
          <w:sz w:val="28"/>
          <w:szCs w:val="28"/>
        </w:rPr>
        <w:t xml:space="preserve"> </w:t>
      </w:r>
      <w:r w:rsidRPr="00950BEB">
        <w:rPr>
          <w:b/>
          <w:sz w:val="28"/>
          <w:szCs w:val="28"/>
        </w:rPr>
        <w:t>83</w:t>
      </w:r>
    </w:p>
    <w:p w:rsidR="00E5266A" w:rsidRPr="003D6DF7" w:rsidRDefault="00E5266A" w:rsidP="003D6DF7">
      <w:pPr>
        <w:ind w:firstLine="567"/>
        <w:rPr>
          <w:b/>
          <w:sz w:val="28"/>
          <w:szCs w:val="28"/>
        </w:rPr>
      </w:pPr>
    </w:p>
    <w:p w:rsidR="00F53ADC" w:rsidRPr="003D6DF7" w:rsidRDefault="00F53ADC" w:rsidP="0060604C">
      <w:pPr>
        <w:ind w:firstLine="567"/>
        <w:jc w:val="both"/>
        <w:rPr>
          <w:sz w:val="28"/>
          <w:szCs w:val="28"/>
        </w:rPr>
      </w:pPr>
      <w:r w:rsidRPr="003D6DF7">
        <w:rPr>
          <w:sz w:val="28"/>
          <w:szCs w:val="28"/>
        </w:rPr>
        <w:t>Печатается по решению редакционно-издательского совета НХТИ ФГБОУ ВПО «КНИТУ»</w:t>
      </w:r>
      <w:r w:rsidR="00961F82">
        <w:rPr>
          <w:sz w:val="28"/>
          <w:szCs w:val="28"/>
        </w:rPr>
        <w:t>.</w:t>
      </w:r>
    </w:p>
    <w:p w:rsidR="00E5266A" w:rsidRPr="003D6DF7" w:rsidRDefault="00E5266A" w:rsidP="003D6DF7">
      <w:pPr>
        <w:ind w:firstLine="567"/>
        <w:rPr>
          <w:b/>
          <w:sz w:val="28"/>
          <w:szCs w:val="28"/>
        </w:rPr>
      </w:pPr>
    </w:p>
    <w:p w:rsidR="00E5266A" w:rsidRPr="003D6DF7" w:rsidRDefault="00E5266A" w:rsidP="003D6DF7">
      <w:pPr>
        <w:ind w:firstLine="567"/>
        <w:jc w:val="center"/>
        <w:rPr>
          <w:sz w:val="28"/>
          <w:szCs w:val="28"/>
        </w:rPr>
      </w:pPr>
    </w:p>
    <w:p w:rsidR="00E5266A" w:rsidRPr="003D6DF7" w:rsidRDefault="00E5266A" w:rsidP="003D6DF7">
      <w:pPr>
        <w:ind w:firstLine="567"/>
        <w:jc w:val="center"/>
        <w:rPr>
          <w:b/>
          <w:sz w:val="28"/>
          <w:szCs w:val="28"/>
        </w:rPr>
      </w:pPr>
      <w:r w:rsidRPr="003D6DF7">
        <w:rPr>
          <w:b/>
          <w:sz w:val="28"/>
          <w:szCs w:val="28"/>
        </w:rPr>
        <w:t>Рецензенты:</w:t>
      </w:r>
    </w:p>
    <w:p w:rsidR="00E5266A" w:rsidRPr="003D6DF7" w:rsidRDefault="003924CB" w:rsidP="003D6DF7">
      <w:pPr>
        <w:ind w:firstLine="567"/>
        <w:jc w:val="center"/>
        <w:rPr>
          <w:sz w:val="28"/>
          <w:szCs w:val="28"/>
        </w:rPr>
      </w:pPr>
      <w:r w:rsidRPr="003D6DF7">
        <w:rPr>
          <w:b/>
          <w:sz w:val="28"/>
          <w:szCs w:val="28"/>
        </w:rPr>
        <w:t>Абдуллин А. М</w:t>
      </w:r>
      <w:r w:rsidR="00E5266A" w:rsidRPr="003D6DF7">
        <w:rPr>
          <w:b/>
          <w:sz w:val="28"/>
          <w:szCs w:val="28"/>
        </w:rPr>
        <w:t xml:space="preserve">., </w:t>
      </w:r>
      <w:r w:rsidR="00E5266A" w:rsidRPr="003D6DF7">
        <w:rPr>
          <w:sz w:val="28"/>
          <w:szCs w:val="28"/>
        </w:rPr>
        <w:t>кандидат технических наук</w:t>
      </w:r>
      <w:r w:rsidR="0060604C">
        <w:rPr>
          <w:sz w:val="28"/>
          <w:szCs w:val="28"/>
        </w:rPr>
        <w:t>;</w:t>
      </w:r>
    </w:p>
    <w:p w:rsidR="00961F82" w:rsidRDefault="002B3E4E" w:rsidP="003D6DF7">
      <w:pPr>
        <w:ind w:firstLine="567"/>
        <w:jc w:val="center"/>
        <w:rPr>
          <w:sz w:val="28"/>
          <w:szCs w:val="28"/>
        </w:rPr>
      </w:pPr>
      <w:r w:rsidRPr="003D6DF7">
        <w:rPr>
          <w:b/>
          <w:sz w:val="28"/>
          <w:szCs w:val="28"/>
        </w:rPr>
        <w:t>Касаткин И. И</w:t>
      </w:r>
      <w:r w:rsidR="00E5266A" w:rsidRPr="003D6DF7">
        <w:rPr>
          <w:b/>
          <w:sz w:val="28"/>
          <w:szCs w:val="28"/>
        </w:rPr>
        <w:t>.</w:t>
      </w:r>
      <w:r w:rsidRPr="003D6DF7">
        <w:rPr>
          <w:b/>
          <w:sz w:val="28"/>
          <w:szCs w:val="28"/>
        </w:rPr>
        <w:t xml:space="preserve">, </w:t>
      </w:r>
      <w:r w:rsidRPr="003D6DF7">
        <w:rPr>
          <w:sz w:val="28"/>
          <w:szCs w:val="28"/>
        </w:rPr>
        <w:t xml:space="preserve">главный энергетик </w:t>
      </w:r>
    </w:p>
    <w:p w:rsidR="00E5266A" w:rsidRPr="003D6DF7" w:rsidRDefault="002B3E4E" w:rsidP="003D6DF7">
      <w:pPr>
        <w:ind w:firstLine="567"/>
        <w:jc w:val="center"/>
        <w:rPr>
          <w:sz w:val="28"/>
          <w:szCs w:val="28"/>
        </w:rPr>
      </w:pPr>
      <w:r w:rsidRPr="003D6DF7">
        <w:rPr>
          <w:sz w:val="28"/>
          <w:szCs w:val="28"/>
        </w:rPr>
        <w:t>ООО «Нижнекамский завод грузовых шин»</w:t>
      </w:r>
      <w:r w:rsidR="0060604C">
        <w:rPr>
          <w:sz w:val="28"/>
          <w:szCs w:val="28"/>
        </w:rPr>
        <w:t>.</w:t>
      </w:r>
    </w:p>
    <w:p w:rsidR="002B3E4E" w:rsidRPr="003D6DF7" w:rsidRDefault="002B3E4E" w:rsidP="003D6DF7">
      <w:pPr>
        <w:ind w:firstLine="567"/>
        <w:jc w:val="center"/>
        <w:rPr>
          <w:color w:val="FF0000"/>
          <w:sz w:val="28"/>
          <w:szCs w:val="28"/>
        </w:rPr>
      </w:pPr>
    </w:p>
    <w:p w:rsidR="002B3E4E" w:rsidRPr="003D6DF7" w:rsidRDefault="002B3E4E" w:rsidP="003D6DF7">
      <w:pPr>
        <w:ind w:firstLine="567"/>
        <w:jc w:val="center"/>
        <w:rPr>
          <w:color w:val="FF0000"/>
          <w:sz w:val="28"/>
          <w:szCs w:val="28"/>
        </w:rPr>
      </w:pPr>
    </w:p>
    <w:p w:rsidR="002B3E4E" w:rsidRPr="003D6DF7" w:rsidRDefault="002B3E4E" w:rsidP="003D6DF7">
      <w:pPr>
        <w:ind w:firstLine="567"/>
        <w:jc w:val="center"/>
        <w:rPr>
          <w:color w:val="FF0000"/>
          <w:sz w:val="28"/>
          <w:szCs w:val="28"/>
        </w:rPr>
      </w:pPr>
    </w:p>
    <w:p w:rsidR="002B3E4E" w:rsidRPr="003D6DF7" w:rsidRDefault="002B3E4E" w:rsidP="003D6DF7">
      <w:pPr>
        <w:ind w:firstLine="567"/>
        <w:jc w:val="center"/>
        <w:rPr>
          <w:b/>
          <w:sz w:val="28"/>
          <w:szCs w:val="28"/>
        </w:rPr>
      </w:pPr>
    </w:p>
    <w:p w:rsidR="003924CB" w:rsidRPr="003D6DF7" w:rsidRDefault="003924CB" w:rsidP="003D6DF7">
      <w:pPr>
        <w:ind w:firstLine="567"/>
        <w:rPr>
          <w:sz w:val="28"/>
          <w:szCs w:val="28"/>
        </w:rPr>
      </w:pPr>
      <w:r w:rsidRPr="003D6DF7">
        <w:rPr>
          <w:b/>
          <w:sz w:val="28"/>
          <w:szCs w:val="28"/>
        </w:rPr>
        <w:t>Тумаева</w:t>
      </w:r>
      <w:r w:rsidR="00961F82">
        <w:rPr>
          <w:b/>
          <w:sz w:val="28"/>
          <w:szCs w:val="28"/>
        </w:rPr>
        <w:t>,</w:t>
      </w:r>
      <w:r w:rsidRPr="003D6DF7">
        <w:rPr>
          <w:b/>
          <w:sz w:val="28"/>
          <w:szCs w:val="28"/>
        </w:rPr>
        <w:t xml:space="preserve"> Е. В., </w:t>
      </w:r>
      <w:r w:rsidR="00961F82">
        <w:rPr>
          <w:b/>
          <w:sz w:val="28"/>
          <w:szCs w:val="28"/>
        </w:rPr>
        <w:t xml:space="preserve">                    </w:t>
      </w:r>
    </w:p>
    <w:p w:rsidR="00E5266A" w:rsidRPr="003D6DF7" w:rsidRDefault="0060604C" w:rsidP="0060604C">
      <w:pPr>
        <w:jc w:val="both"/>
        <w:rPr>
          <w:b/>
          <w:sz w:val="28"/>
          <w:szCs w:val="28"/>
        </w:rPr>
      </w:pPr>
      <w:r w:rsidRPr="0060604C">
        <w:rPr>
          <w:b/>
          <w:sz w:val="28"/>
          <w:szCs w:val="28"/>
        </w:rPr>
        <w:t>Т 68</w:t>
      </w:r>
      <w:r>
        <w:rPr>
          <w:sz w:val="28"/>
          <w:szCs w:val="28"/>
        </w:rPr>
        <w:t xml:space="preserve"> </w:t>
      </w:r>
      <w:r w:rsidR="003924CB" w:rsidRPr="003D6DF7">
        <w:rPr>
          <w:sz w:val="28"/>
          <w:szCs w:val="28"/>
        </w:rPr>
        <w:t>Элементы систем автоматики</w:t>
      </w:r>
      <w:proofErr w:type="gramStart"/>
      <w:r w:rsidR="00975BDF">
        <w:rPr>
          <w:sz w:val="28"/>
          <w:szCs w:val="28"/>
        </w:rPr>
        <w:t xml:space="preserve"> </w:t>
      </w:r>
      <w:r w:rsidR="00E5266A" w:rsidRPr="003D6DF7">
        <w:rPr>
          <w:sz w:val="28"/>
          <w:szCs w:val="28"/>
        </w:rPr>
        <w:t>:</w:t>
      </w:r>
      <w:proofErr w:type="gramEnd"/>
      <w:r w:rsidR="00E5266A" w:rsidRPr="003D6DF7">
        <w:rPr>
          <w:sz w:val="28"/>
          <w:szCs w:val="28"/>
        </w:rPr>
        <w:t xml:space="preserve"> учебное пособие / </w:t>
      </w:r>
      <w:r w:rsidR="003924CB" w:rsidRPr="003D6DF7">
        <w:rPr>
          <w:sz w:val="28"/>
          <w:szCs w:val="28"/>
        </w:rPr>
        <w:t>Е. В. Тумаева,</w:t>
      </w:r>
      <w:r w:rsidR="00E5266A" w:rsidRPr="003D6DF7">
        <w:rPr>
          <w:sz w:val="28"/>
          <w:szCs w:val="28"/>
        </w:rPr>
        <w:t xml:space="preserve"> Р.Н. Ганиев</w:t>
      </w:r>
      <w:r w:rsidR="003924CB" w:rsidRPr="003D6DF7">
        <w:rPr>
          <w:sz w:val="28"/>
          <w:szCs w:val="28"/>
        </w:rPr>
        <w:t>, Е. Н. Гаврилов</w:t>
      </w:r>
      <w:r w:rsidR="00E5266A" w:rsidRPr="003D6DF7">
        <w:rPr>
          <w:sz w:val="28"/>
          <w:szCs w:val="28"/>
        </w:rPr>
        <w:t xml:space="preserve">. –  </w:t>
      </w:r>
      <w:r w:rsidRPr="00741D95">
        <w:rPr>
          <w:sz w:val="28"/>
          <w:szCs w:val="28"/>
        </w:rPr>
        <w:t>Нижнекамск</w:t>
      </w:r>
      <w:proofErr w:type="gramStart"/>
      <w:r w:rsidRPr="00741D95">
        <w:rPr>
          <w:sz w:val="28"/>
          <w:szCs w:val="28"/>
        </w:rPr>
        <w:t xml:space="preserve"> :</w:t>
      </w:r>
      <w:proofErr w:type="gramEnd"/>
      <w:r w:rsidRPr="00741D95">
        <w:rPr>
          <w:sz w:val="28"/>
          <w:szCs w:val="28"/>
        </w:rPr>
        <w:t xml:space="preserve"> НХТИ</w:t>
      </w:r>
      <w:r>
        <w:rPr>
          <w:sz w:val="28"/>
          <w:szCs w:val="28"/>
        </w:rPr>
        <w:t xml:space="preserve"> ФГБОУ ВПО «КНИТУ», 2015</w:t>
      </w:r>
      <w:r w:rsidR="00E5266A" w:rsidRPr="003D6DF7">
        <w:rPr>
          <w:sz w:val="28"/>
          <w:szCs w:val="28"/>
        </w:rPr>
        <w:t>. –</w:t>
      </w:r>
      <w:r>
        <w:rPr>
          <w:sz w:val="28"/>
          <w:szCs w:val="28"/>
        </w:rPr>
        <w:t xml:space="preserve"> 8</w:t>
      </w:r>
      <w:r w:rsidR="007E4C2E">
        <w:rPr>
          <w:sz w:val="28"/>
          <w:szCs w:val="28"/>
        </w:rPr>
        <w:t>3</w:t>
      </w:r>
      <w:r>
        <w:rPr>
          <w:sz w:val="28"/>
          <w:szCs w:val="28"/>
        </w:rPr>
        <w:t xml:space="preserve"> </w:t>
      </w:r>
      <w:r w:rsidR="00E5266A" w:rsidRPr="003D6DF7">
        <w:rPr>
          <w:sz w:val="28"/>
          <w:szCs w:val="28"/>
        </w:rPr>
        <w:t>с.</w:t>
      </w:r>
    </w:p>
    <w:p w:rsidR="00E5266A" w:rsidRPr="003D6DF7" w:rsidRDefault="00E5266A" w:rsidP="003D6DF7">
      <w:pPr>
        <w:ind w:firstLine="567"/>
        <w:jc w:val="both"/>
        <w:rPr>
          <w:sz w:val="28"/>
          <w:szCs w:val="28"/>
        </w:rPr>
      </w:pPr>
    </w:p>
    <w:p w:rsidR="003038D3" w:rsidRPr="003D6DF7" w:rsidRDefault="003038D3" w:rsidP="003D6DF7">
      <w:pPr>
        <w:pStyle w:val="afa"/>
        <w:tabs>
          <w:tab w:val="left" w:pos="7334"/>
        </w:tabs>
        <w:ind w:firstLine="567"/>
        <w:rPr>
          <w:rFonts w:ascii="Times New Roman" w:hAnsi="Times New Roman" w:cs="Times New Roman"/>
        </w:rPr>
      </w:pPr>
      <w:r w:rsidRPr="003D6DF7">
        <w:rPr>
          <w:rFonts w:ascii="Times New Roman" w:hAnsi="Times New Roman" w:cs="Times New Roman"/>
        </w:rPr>
        <w:t xml:space="preserve">Рассмотрено устройство, принцип действия, области применения некоторых типов датчиков, а также базовые элементы цифровой </w:t>
      </w:r>
      <w:proofErr w:type="spellStart"/>
      <w:r w:rsidRPr="003D6DF7">
        <w:rPr>
          <w:rFonts w:ascii="Times New Roman" w:hAnsi="Times New Roman" w:cs="Times New Roman"/>
        </w:rPr>
        <w:t>схемотехники</w:t>
      </w:r>
      <w:proofErr w:type="spellEnd"/>
      <w:r w:rsidRPr="003D6DF7">
        <w:rPr>
          <w:rFonts w:ascii="Times New Roman" w:hAnsi="Times New Roman" w:cs="Times New Roman"/>
        </w:rPr>
        <w:t>. Для лучшего усвоения теоретического материала приведены методические  по проведению лабораторных работ, выполнение которых осуществляется в лаборатории кафедры ЭТЭОП.</w:t>
      </w:r>
    </w:p>
    <w:p w:rsidR="003E42B8" w:rsidRPr="003D6DF7" w:rsidRDefault="00600486" w:rsidP="003D6DF7">
      <w:pPr>
        <w:pStyle w:val="afa"/>
        <w:tabs>
          <w:tab w:val="left" w:pos="7334"/>
        </w:tabs>
        <w:ind w:firstLine="567"/>
        <w:rPr>
          <w:rFonts w:ascii="Times New Roman" w:hAnsi="Times New Roman" w:cs="Times New Roman"/>
        </w:rPr>
      </w:pPr>
      <w:r w:rsidRPr="003D6DF7">
        <w:rPr>
          <w:rFonts w:ascii="Times New Roman" w:hAnsi="Times New Roman" w:cs="Times New Roman"/>
        </w:rPr>
        <w:t>Учебное пособие предназначено</w:t>
      </w:r>
      <w:r w:rsidR="003038D3" w:rsidRPr="003D6DF7">
        <w:rPr>
          <w:rFonts w:ascii="Times New Roman" w:hAnsi="Times New Roman" w:cs="Times New Roman"/>
        </w:rPr>
        <w:t xml:space="preserve"> для бакалавров, обучающихся по направлению подготовки 13.03.02 «Электроэнергетика и электротехника», профилям «Электропривод и автоматика», «Электроснабжение» </w:t>
      </w:r>
      <w:r w:rsidRPr="003D6DF7">
        <w:rPr>
          <w:rFonts w:ascii="Times New Roman" w:hAnsi="Times New Roman" w:cs="Times New Roman"/>
        </w:rPr>
        <w:t xml:space="preserve"> </w:t>
      </w:r>
      <w:r w:rsidR="003038D3" w:rsidRPr="003D6DF7">
        <w:rPr>
          <w:rFonts w:ascii="Times New Roman" w:hAnsi="Times New Roman" w:cs="Times New Roman"/>
        </w:rPr>
        <w:t xml:space="preserve">при </w:t>
      </w:r>
      <w:r w:rsidRPr="003D6DF7">
        <w:rPr>
          <w:rFonts w:ascii="Times New Roman" w:hAnsi="Times New Roman" w:cs="Times New Roman"/>
        </w:rPr>
        <w:t>изучени</w:t>
      </w:r>
      <w:r w:rsidR="003038D3" w:rsidRPr="003D6DF7">
        <w:rPr>
          <w:rFonts w:ascii="Times New Roman" w:hAnsi="Times New Roman" w:cs="Times New Roman"/>
        </w:rPr>
        <w:t>и</w:t>
      </w:r>
      <w:r w:rsidRPr="003D6DF7">
        <w:rPr>
          <w:rFonts w:ascii="Times New Roman" w:hAnsi="Times New Roman" w:cs="Times New Roman"/>
        </w:rPr>
        <w:t xml:space="preserve"> </w:t>
      </w:r>
      <w:r w:rsidR="003E42B8" w:rsidRPr="003D6DF7">
        <w:rPr>
          <w:rFonts w:ascii="Times New Roman" w:hAnsi="Times New Roman" w:cs="Times New Roman"/>
        </w:rPr>
        <w:t>дисциплин «Элементы систем автоматики», «Системы управления электроприводов», «Компьютерн</w:t>
      </w:r>
      <w:r w:rsidR="003038D3" w:rsidRPr="003D6DF7">
        <w:rPr>
          <w:rFonts w:ascii="Times New Roman" w:hAnsi="Times New Roman" w:cs="Times New Roman"/>
        </w:rPr>
        <w:t>ая</w:t>
      </w:r>
      <w:r w:rsidR="003E42B8" w:rsidRPr="003D6DF7">
        <w:rPr>
          <w:rFonts w:ascii="Times New Roman" w:hAnsi="Times New Roman" w:cs="Times New Roman"/>
        </w:rPr>
        <w:t xml:space="preserve"> и микропроцессорная техника в исследовании и управлении электроприводов»</w:t>
      </w:r>
      <w:r w:rsidR="003038D3" w:rsidRPr="003D6DF7">
        <w:rPr>
          <w:rFonts w:ascii="Times New Roman" w:hAnsi="Times New Roman" w:cs="Times New Roman"/>
        </w:rPr>
        <w:t>, «Электроника»</w:t>
      </w:r>
      <w:r w:rsidR="003E42B8" w:rsidRPr="003D6DF7">
        <w:rPr>
          <w:rFonts w:ascii="Times New Roman" w:hAnsi="Times New Roman" w:cs="Times New Roman"/>
        </w:rPr>
        <w:t xml:space="preserve">. </w:t>
      </w:r>
    </w:p>
    <w:p w:rsidR="003E42B8" w:rsidRPr="003D6DF7" w:rsidRDefault="003038D3" w:rsidP="003D6DF7">
      <w:pPr>
        <w:ind w:firstLine="567"/>
        <w:jc w:val="both"/>
        <w:rPr>
          <w:sz w:val="28"/>
          <w:szCs w:val="28"/>
        </w:rPr>
      </w:pPr>
      <w:r w:rsidRPr="003D6DF7">
        <w:rPr>
          <w:sz w:val="28"/>
          <w:szCs w:val="28"/>
        </w:rPr>
        <w:t>Могут быть полезны магистрам направления 13.03.02 «Электроэнергетика и электротехника» при выполнении НИР.</w:t>
      </w:r>
    </w:p>
    <w:p w:rsidR="0060604C" w:rsidRPr="00316DBE" w:rsidRDefault="0060604C" w:rsidP="0060604C">
      <w:pPr>
        <w:autoSpaceDE w:val="0"/>
        <w:autoSpaceDN w:val="0"/>
        <w:adjustRightInd w:val="0"/>
        <w:ind w:firstLine="454"/>
        <w:jc w:val="both"/>
        <w:rPr>
          <w:sz w:val="28"/>
          <w:szCs w:val="28"/>
        </w:rPr>
      </w:pPr>
      <w:r w:rsidRPr="00B72ED2">
        <w:rPr>
          <w:sz w:val="28"/>
          <w:szCs w:val="28"/>
        </w:rPr>
        <w:t>Подготовлено на кафедре электротехники и энергообеспечения предприятий Нижнекамского химико-технологического института.</w:t>
      </w:r>
    </w:p>
    <w:p w:rsidR="00E5266A" w:rsidRPr="003D6DF7" w:rsidRDefault="00E5266A" w:rsidP="003D6DF7">
      <w:pPr>
        <w:ind w:firstLine="567"/>
        <w:jc w:val="both"/>
        <w:rPr>
          <w:sz w:val="28"/>
          <w:szCs w:val="28"/>
        </w:rPr>
      </w:pPr>
    </w:p>
    <w:p w:rsidR="00E5266A" w:rsidRDefault="00E5266A" w:rsidP="00961F82">
      <w:pPr>
        <w:pStyle w:val="14"/>
      </w:pPr>
    </w:p>
    <w:p w:rsidR="00961F82" w:rsidRPr="00961F82" w:rsidRDefault="00961F82" w:rsidP="00961F82"/>
    <w:p w:rsidR="00E5266A" w:rsidRPr="003D6DF7" w:rsidRDefault="00E5266A" w:rsidP="0060604C">
      <w:pPr>
        <w:rPr>
          <w:b/>
          <w:sz w:val="28"/>
          <w:szCs w:val="28"/>
        </w:rPr>
      </w:pPr>
    </w:p>
    <w:p w:rsidR="009721C0" w:rsidRPr="003D6DF7" w:rsidRDefault="0060604C" w:rsidP="0060604C">
      <w:pPr>
        <w:jc w:val="right"/>
        <w:rPr>
          <w:b/>
          <w:bCs/>
          <w:color w:val="000000"/>
          <w:sz w:val="28"/>
          <w:szCs w:val="28"/>
        </w:rPr>
      </w:pPr>
      <w:r w:rsidRPr="0060604C">
        <w:rPr>
          <w:b/>
          <w:bCs/>
          <w:color w:val="000000"/>
          <w:sz w:val="28"/>
          <w:szCs w:val="28"/>
        </w:rPr>
        <w:t>УДК 621.377</w:t>
      </w:r>
    </w:p>
    <w:p w:rsidR="0060604C" w:rsidRDefault="00F53ADC" w:rsidP="0060604C">
      <w:pPr>
        <w:tabs>
          <w:tab w:val="left" w:pos="4820"/>
        </w:tabs>
        <w:autoSpaceDE w:val="0"/>
        <w:autoSpaceDN w:val="0"/>
        <w:adjustRightInd w:val="0"/>
        <w:ind w:firstLine="567"/>
        <w:jc w:val="both"/>
        <w:rPr>
          <w:sz w:val="28"/>
          <w:szCs w:val="28"/>
        </w:rPr>
      </w:pPr>
      <w:r w:rsidRPr="003D6DF7">
        <w:rPr>
          <w:sz w:val="28"/>
          <w:szCs w:val="28"/>
        </w:rPr>
        <w:t xml:space="preserve">                            </w:t>
      </w:r>
      <w:r w:rsidR="002B3E4E" w:rsidRPr="003D6DF7">
        <w:rPr>
          <w:sz w:val="28"/>
          <w:szCs w:val="28"/>
        </w:rPr>
        <w:t xml:space="preserve">       </w:t>
      </w:r>
      <w:r w:rsidR="0060604C">
        <w:rPr>
          <w:sz w:val="28"/>
          <w:szCs w:val="28"/>
        </w:rPr>
        <w:t xml:space="preserve">        </w:t>
      </w:r>
    </w:p>
    <w:p w:rsidR="0060604C" w:rsidRDefault="0060604C" w:rsidP="0060604C">
      <w:pPr>
        <w:tabs>
          <w:tab w:val="left" w:pos="4820"/>
        </w:tabs>
        <w:autoSpaceDE w:val="0"/>
        <w:autoSpaceDN w:val="0"/>
        <w:adjustRightInd w:val="0"/>
        <w:ind w:firstLine="567"/>
        <w:jc w:val="both"/>
        <w:rPr>
          <w:sz w:val="28"/>
          <w:szCs w:val="28"/>
        </w:rPr>
      </w:pPr>
    </w:p>
    <w:p w:rsidR="00F53ADC" w:rsidRPr="003D6DF7" w:rsidRDefault="0060604C" w:rsidP="0060604C">
      <w:pPr>
        <w:tabs>
          <w:tab w:val="left" w:pos="4820"/>
        </w:tabs>
        <w:autoSpaceDE w:val="0"/>
        <w:autoSpaceDN w:val="0"/>
        <w:adjustRightInd w:val="0"/>
        <w:ind w:firstLine="567"/>
        <w:jc w:val="right"/>
        <w:rPr>
          <w:sz w:val="28"/>
          <w:szCs w:val="28"/>
        </w:rPr>
      </w:pPr>
      <w:r>
        <w:rPr>
          <w:sz w:val="28"/>
          <w:szCs w:val="28"/>
        </w:rPr>
        <w:t xml:space="preserve"> </w:t>
      </w:r>
      <w:r w:rsidRPr="00741D95">
        <w:rPr>
          <w:sz w:val="28"/>
          <w:szCs w:val="28"/>
        </w:rPr>
        <w:t xml:space="preserve">© </w:t>
      </w:r>
      <w:r>
        <w:rPr>
          <w:sz w:val="28"/>
          <w:szCs w:val="28"/>
        </w:rPr>
        <w:t>Тумаева Е.В., Ганиев Р.Н., Гаврилов Е.Н., 2015</w:t>
      </w:r>
    </w:p>
    <w:p w:rsidR="00F53ADC" w:rsidRPr="003D6DF7" w:rsidRDefault="00F53ADC" w:rsidP="003D6DF7">
      <w:pPr>
        <w:autoSpaceDE w:val="0"/>
        <w:autoSpaceDN w:val="0"/>
        <w:adjustRightInd w:val="0"/>
        <w:ind w:firstLine="567"/>
        <w:jc w:val="center"/>
        <w:rPr>
          <w:sz w:val="28"/>
          <w:szCs w:val="28"/>
        </w:rPr>
      </w:pPr>
      <w:r w:rsidRPr="003D6DF7">
        <w:rPr>
          <w:sz w:val="28"/>
          <w:szCs w:val="28"/>
        </w:rPr>
        <w:t xml:space="preserve">                           © НХТИ ФГБОУ ВПО «КНИТУ», 2015</w:t>
      </w:r>
    </w:p>
    <w:p w:rsidR="0060604C" w:rsidRDefault="0060604C" w:rsidP="003D6DF7">
      <w:pPr>
        <w:jc w:val="center"/>
        <w:rPr>
          <w:b/>
          <w:bCs/>
          <w:color w:val="000000"/>
          <w:sz w:val="28"/>
          <w:szCs w:val="28"/>
        </w:rPr>
      </w:pPr>
    </w:p>
    <w:p w:rsidR="00406FDA" w:rsidRPr="003D6DF7" w:rsidRDefault="00F853A7" w:rsidP="003D6DF7">
      <w:pPr>
        <w:jc w:val="center"/>
        <w:rPr>
          <w:b/>
          <w:bCs/>
          <w:color w:val="000000"/>
          <w:sz w:val="28"/>
          <w:szCs w:val="28"/>
        </w:rPr>
      </w:pPr>
      <w:r>
        <w:rPr>
          <w:b/>
          <w:bCs/>
          <w:noProof/>
          <w:color w:val="000000"/>
          <w:sz w:val="28"/>
          <w:szCs w:val="28"/>
        </w:rPr>
        <w:lastRenderedPageBreak/>
        <mc:AlternateContent>
          <mc:Choice Requires="wps">
            <w:drawing>
              <wp:anchor distT="0" distB="0" distL="114300" distR="114300" simplePos="0" relativeHeight="251685888" behindDoc="0" locked="0" layoutInCell="1" allowOverlap="1">
                <wp:simplePos x="0" y="0"/>
                <wp:positionH relativeFrom="column">
                  <wp:posOffset>2804160</wp:posOffset>
                </wp:positionH>
                <wp:positionV relativeFrom="paragraph">
                  <wp:posOffset>629285</wp:posOffset>
                </wp:positionV>
                <wp:extent cx="428625" cy="266700"/>
                <wp:effectExtent l="13335" t="10160" r="5715" b="8890"/>
                <wp:wrapNone/>
                <wp:docPr id="3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20.8pt;margin-top:49.55pt;width:33.7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" strokecolor="white [3212]"/>
            </w:pict>
          </mc:Fallback>
        </mc:AlternateContent>
      </w:r>
      <w:r w:rsidR="00406FDA" w:rsidRPr="003D6DF7">
        <w:rPr>
          <w:b/>
          <w:bCs/>
          <w:color w:val="000000"/>
          <w:sz w:val="28"/>
          <w:szCs w:val="28"/>
        </w:rPr>
        <w:t>СОДЕРЖАНИЕ</w:t>
      </w:r>
    </w:p>
    <w:p w:rsidR="00406FDA" w:rsidRPr="003D6DF7" w:rsidRDefault="003673F8" w:rsidP="003D6DF7">
      <w:pPr>
        <w:rPr>
          <w:b/>
          <w:bCs/>
          <w:sz w:val="28"/>
          <w:szCs w:val="28"/>
        </w:rPr>
      </w:pPr>
      <w:r w:rsidRPr="003D6DF7">
        <w:rPr>
          <w:bCs/>
          <w:color w:val="000000"/>
          <w:sz w:val="28"/>
          <w:szCs w:val="28"/>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99"/>
      </w:tblGrid>
      <w:tr w:rsidR="00C23BCD" w:rsidRPr="003D6DF7" w:rsidTr="00FF4C33">
        <w:tc>
          <w:tcPr>
            <w:tcW w:w="8755" w:type="dxa"/>
          </w:tcPr>
          <w:p w:rsidR="00C23BCD" w:rsidRPr="003D6DF7" w:rsidRDefault="00304222" w:rsidP="007E4C2E">
            <w:pPr>
              <w:spacing w:line="360" w:lineRule="auto"/>
              <w:rPr>
                <w:sz w:val="28"/>
                <w:szCs w:val="28"/>
              </w:rPr>
            </w:pPr>
            <w:r w:rsidRPr="003D6DF7">
              <w:rPr>
                <w:sz w:val="28"/>
                <w:szCs w:val="28"/>
              </w:rPr>
              <w:t>ВВЕДЕНИЕ</w:t>
            </w:r>
          </w:p>
        </w:tc>
        <w:tc>
          <w:tcPr>
            <w:tcW w:w="1099" w:type="dxa"/>
          </w:tcPr>
          <w:p w:rsidR="00C23BCD" w:rsidRPr="003D6DF7" w:rsidRDefault="00C23BCD" w:rsidP="007E4C2E">
            <w:pPr>
              <w:autoSpaceDE w:val="0"/>
              <w:autoSpaceDN w:val="0"/>
              <w:adjustRightInd w:val="0"/>
              <w:spacing w:line="360" w:lineRule="auto"/>
              <w:jc w:val="center"/>
              <w:rPr>
                <w:sz w:val="28"/>
                <w:szCs w:val="28"/>
              </w:rPr>
            </w:pPr>
            <w:r w:rsidRPr="003D6DF7">
              <w:rPr>
                <w:sz w:val="28"/>
                <w:szCs w:val="28"/>
              </w:rPr>
              <w:t>4</w:t>
            </w:r>
          </w:p>
        </w:tc>
      </w:tr>
      <w:tr w:rsidR="00C23BCD" w:rsidRPr="003D6DF7" w:rsidTr="00FF4C33">
        <w:tc>
          <w:tcPr>
            <w:tcW w:w="8755" w:type="dxa"/>
          </w:tcPr>
          <w:p w:rsidR="00C23BCD" w:rsidRPr="003D6DF7" w:rsidRDefault="00400327" w:rsidP="007E4C2E">
            <w:pPr>
              <w:autoSpaceDE w:val="0"/>
              <w:autoSpaceDN w:val="0"/>
              <w:adjustRightInd w:val="0"/>
              <w:spacing w:line="360" w:lineRule="auto"/>
              <w:jc w:val="both"/>
              <w:rPr>
                <w:bCs/>
                <w:color w:val="000000"/>
                <w:sz w:val="28"/>
                <w:szCs w:val="28"/>
              </w:rPr>
            </w:pPr>
            <w:r w:rsidRPr="003D6DF7">
              <w:rPr>
                <w:bCs/>
                <w:color w:val="000000"/>
                <w:sz w:val="28"/>
                <w:szCs w:val="28"/>
              </w:rPr>
              <w:t>1</w:t>
            </w:r>
            <w:r w:rsidR="00961F82">
              <w:rPr>
                <w:bCs/>
                <w:color w:val="000000"/>
                <w:sz w:val="28"/>
                <w:szCs w:val="28"/>
              </w:rPr>
              <w:t>.</w:t>
            </w:r>
            <w:r w:rsidRPr="003D6DF7">
              <w:rPr>
                <w:bCs/>
                <w:color w:val="000000"/>
                <w:sz w:val="28"/>
                <w:szCs w:val="28"/>
              </w:rPr>
              <w:t xml:space="preserve"> </w:t>
            </w:r>
            <w:r w:rsidR="00F17978" w:rsidRPr="003D6DF7">
              <w:rPr>
                <w:bCs/>
                <w:color w:val="000000"/>
                <w:sz w:val="28"/>
                <w:szCs w:val="28"/>
              </w:rPr>
              <w:t>ДАТЧИК</w:t>
            </w:r>
          </w:p>
          <w:p w:rsidR="00FB479F" w:rsidRPr="003D6DF7" w:rsidRDefault="00FB479F" w:rsidP="007E4C2E">
            <w:pPr>
              <w:autoSpaceDE w:val="0"/>
              <w:autoSpaceDN w:val="0"/>
              <w:adjustRightInd w:val="0"/>
              <w:spacing w:line="360" w:lineRule="auto"/>
              <w:jc w:val="both"/>
              <w:rPr>
                <w:sz w:val="28"/>
                <w:szCs w:val="28"/>
              </w:rPr>
            </w:pPr>
            <w:r w:rsidRPr="003D6DF7">
              <w:rPr>
                <w:bCs/>
                <w:color w:val="000000"/>
                <w:sz w:val="28"/>
                <w:szCs w:val="28"/>
              </w:rPr>
              <w:t>ЛАБОРАТОРНАЯ РАБОТА 1</w:t>
            </w:r>
          </w:p>
        </w:tc>
        <w:tc>
          <w:tcPr>
            <w:tcW w:w="1099" w:type="dxa"/>
          </w:tcPr>
          <w:p w:rsidR="00C23BCD" w:rsidRPr="003D6DF7" w:rsidRDefault="00C23BCD" w:rsidP="007E4C2E">
            <w:pPr>
              <w:autoSpaceDE w:val="0"/>
              <w:autoSpaceDN w:val="0"/>
              <w:adjustRightInd w:val="0"/>
              <w:spacing w:line="360" w:lineRule="auto"/>
              <w:jc w:val="center"/>
              <w:rPr>
                <w:sz w:val="28"/>
                <w:szCs w:val="28"/>
              </w:rPr>
            </w:pPr>
            <w:r w:rsidRPr="003D6DF7">
              <w:rPr>
                <w:sz w:val="28"/>
                <w:szCs w:val="28"/>
              </w:rPr>
              <w:t>5</w:t>
            </w:r>
          </w:p>
          <w:p w:rsidR="00FB479F" w:rsidRPr="003D6DF7" w:rsidRDefault="00BA12AF" w:rsidP="007E4C2E">
            <w:pPr>
              <w:autoSpaceDE w:val="0"/>
              <w:autoSpaceDN w:val="0"/>
              <w:adjustRightInd w:val="0"/>
              <w:spacing w:line="360" w:lineRule="auto"/>
              <w:jc w:val="center"/>
              <w:rPr>
                <w:sz w:val="28"/>
                <w:szCs w:val="28"/>
              </w:rPr>
            </w:pPr>
            <w:r>
              <w:rPr>
                <w:sz w:val="28"/>
                <w:szCs w:val="28"/>
              </w:rPr>
              <w:t>10</w:t>
            </w:r>
          </w:p>
        </w:tc>
      </w:tr>
      <w:tr w:rsidR="00C23BCD" w:rsidRPr="003D6DF7" w:rsidTr="00FF4C33">
        <w:tc>
          <w:tcPr>
            <w:tcW w:w="8755" w:type="dxa"/>
          </w:tcPr>
          <w:p w:rsidR="00C23BCD" w:rsidRPr="003D6DF7" w:rsidRDefault="00400327" w:rsidP="007E4C2E">
            <w:pPr>
              <w:autoSpaceDE w:val="0"/>
              <w:autoSpaceDN w:val="0"/>
              <w:adjustRightInd w:val="0"/>
              <w:spacing w:line="360" w:lineRule="auto"/>
              <w:jc w:val="both"/>
              <w:rPr>
                <w:bCs/>
                <w:color w:val="000000"/>
                <w:sz w:val="28"/>
                <w:szCs w:val="28"/>
              </w:rPr>
            </w:pPr>
            <w:r w:rsidRPr="003D6DF7">
              <w:rPr>
                <w:bCs/>
                <w:color w:val="000000"/>
                <w:sz w:val="28"/>
                <w:szCs w:val="28"/>
              </w:rPr>
              <w:t>2</w:t>
            </w:r>
            <w:r w:rsidR="00961F82">
              <w:rPr>
                <w:bCs/>
                <w:color w:val="000000"/>
                <w:sz w:val="28"/>
                <w:szCs w:val="28"/>
              </w:rPr>
              <w:t>.</w:t>
            </w:r>
            <w:r w:rsidRPr="003D6DF7">
              <w:rPr>
                <w:bCs/>
                <w:color w:val="000000"/>
                <w:sz w:val="28"/>
                <w:szCs w:val="28"/>
              </w:rPr>
              <w:t xml:space="preserve"> </w:t>
            </w:r>
            <w:r w:rsidR="00F17978" w:rsidRPr="003D6DF7">
              <w:rPr>
                <w:bCs/>
                <w:color w:val="000000"/>
                <w:sz w:val="28"/>
                <w:szCs w:val="28"/>
              </w:rPr>
              <w:t xml:space="preserve">СЕЛЬСИННЫЕ ПЕРЕДАЧИ </w:t>
            </w:r>
          </w:p>
          <w:p w:rsidR="00FB479F" w:rsidRPr="003D6DF7" w:rsidRDefault="00FB479F" w:rsidP="007E4C2E">
            <w:pPr>
              <w:autoSpaceDE w:val="0"/>
              <w:autoSpaceDN w:val="0"/>
              <w:adjustRightInd w:val="0"/>
              <w:spacing w:line="360" w:lineRule="auto"/>
              <w:jc w:val="both"/>
              <w:rPr>
                <w:sz w:val="28"/>
                <w:szCs w:val="28"/>
              </w:rPr>
            </w:pPr>
            <w:r w:rsidRPr="003D6DF7">
              <w:rPr>
                <w:bCs/>
                <w:color w:val="000000"/>
                <w:sz w:val="28"/>
                <w:szCs w:val="28"/>
              </w:rPr>
              <w:t>ЛАБОРАТОРНАЯ РАБОТА 2</w:t>
            </w:r>
          </w:p>
        </w:tc>
        <w:tc>
          <w:tcPr>
            <w:tcW w:w="1099" w:type="dxa"/>
          </w:tcPr>
          <w:p w:rsidR="00C23BCD" w:rsidRPr="003D6DF7" w:rsidRDefault="003440DB" w:rsidP="007E4C2E">
            <w:pPr>
              <w:autoSpaceDE w:val="0"/>
              <w:autoSpaceDN w:val="0"/>
              <w:adjustRightInd w:val="0"/>
              <w:spacing w:line="360" w:lineRule="auto"/>
              <w:jc w:val="center"/>
              <w:rPr>
                <w:sz w:val="28"/>
                <w:szCs w:val="28"/>
              </w:rPr>
            </w:pPr>
            <w:r w:rsidRPr="003D6DF7">
              <w:rPr>
                <w:sz w:val="28"/>
                <w:szCs w:val="28"/>
              </w:rPr>
              <w:t>1</w:t>
            </w:r>
            <w:r w:rsidR="00BA12AF">
              <w:rPr>
                <w:sz w:val="28"/>
                <w:szCs w:val="28"/>
              </w:rPr>
              <w:t>3</w:t>
            </w:r>
          </w:p>
          <w:p w:rsidR="00FB479F" w:rsidRPr="003D6DF7" w:rsidRDefault="00ED0919" w:rsidP="007E4C2E">
            <w:pPr>
              <w:autoSpaceDE w:val="0"/>
              <w:autoSpaceDN w:val="0"/>
              <w:adjustRightInd w:val="0"/>
              <w:spacing w:line="360" w:lineRule="auto"/>
              <w:jc w:val="center"/>
              <w:rPr>
                <w:sz w:val="28"/>
                <w:szCs w:val="28"/>
              </w:rPr>
            </w:pPr>
            <w:r w:rsidRPr="003D6DF7">
              <w:rPr>
                <w:sz w:val="28"/>
                <w:szCs w:val="28"/>
              </w:rPr>
              <w:t>1</w:t>
            </w:r>
            <w:r w:rsidR="00BA12AF">
              <w:rPr>
                <w:sz w:val="28"/>
                <w:szCs w:val="28"/>
              </w:rPr>
              <w:t>7</w:t>
            </w:r>
          </w:p>
        </w:tc>
      </w:tr>
      <w:tr w:rsidR="00C23BCD" w:rsidRPr="003D6DF7" w:rsidTr="00FF4C33">
        <w:tc>
          <w:tcPr>
            <w:tcW w:w="8755" w:type="dxa"/>
          </w:tcPr>
          <w:p w:rsidR="00C23BCD" w:rsidRPr="003D6DF7" w:rsidRDefault="00304222" w:rsidP="007E4C2E">
            <w:pPr>
              <w:autoSpaceDE w:val="0"/>
              <w:autoSpaceDN w:val="0"/>
              <w:adjustRightInd w:val="0"/>
              <w:spacing w:line="360" w:lineRule="auto"/>
              <w:jc w:val="both"/>
              <w:rPr>
                <w:bCs/>
                <w:color w:val="000000"/>
                <w:sz w:val="28"/>
                <w:szCs w:val="28"/>
              </w:rPr>
            </w:pPr>
            <w:r w:rsidRPr="003D6DF7">
              <w:rPr>
                <w:bCs/>
                <w:color w:val="000000"/>
                <w:sz w:val="28"/>
                <w:szCs w:val="28"/>
              </w:rPr>
              <w:t>3</w:t>
            </w:r>
            <w:r w:rsidR="00961F82">
              <w:rPr>
                <w:bCs/>
                <w:color w:val="000000"/>
                <w:sz w:val="28"/>
                <w:szCs w:val="28"/>
              </w:rPr>
              <w:t>.</w:t>
            </w:r>
            <w:r w:rsidRPr="003D6DF7">
              <w:rPr>
                <w:bCs/>
                <w:color w:val="000000"/>
                <w:sz w:val="28"/>
                <w:szCs w:val="28"/>
              </w:rPr>
              <w:t xml:space="preserve"> </w:t>
            </w:r>
            <w:r w:rsidR="00F17978" w:rsidRPr="003D6DF7">
              <w:rPr>
                <w:bCs/>
                <w:color w:val="000000"/>
                <w:sz w:val="28"/>
                <w:szCs w:val="28"/>
              </w:rPr>
              <w:t>ЛОГИЧЕСКИЕ ЭЛЕМЕНТЫ</w:t>
            </w:r>
          </w:p>
          <w:p w:rsidR="00FB479F" w:rsidRPr="003D6DF7" w:rsidRDefault="00FB479F" w:rsidP="007E4C2E">
            <w:pPr>
              <w:autoSpaceDE w:val="0"/>
              <w:autoSpaceDN w:val="0"/>
              <w:adjustRightInd w:val="0"/>
              <w:spacing w:line="360" w:lineRule="auto"/>
              <w:jc w:val="both"/>
              <w:rPr>
                <w:sz w:val="28"/>
                <w:szCs w:val="28"/>
              </w:rPr>
            </w:pPr>
            <w:r w:rsidRPr="003D6DF7">
              <w:rPr>
                <w:bCs/>
                <w:color w:val="000000"/>
                <w:sz w:val="28"/>
                <w:szCs w:val="28"/>
              </w:rPr>
              <w:t>ЛАБОРАТОРНАЯ РАБОТА 3</w:t>
            </w:r>
          </w:p>
        </w:tc>
        <w:tc>
          <w:tcPr>
            <w:tcW w:w="1099" w:type="dxa"/>
          </w:tcPr>
          <w:p w:rsidR="00C23BCD" w:rsidRPr="003D6DF7" w:rsidRDefault="00C842E3" w:rsidP="007E4C2E">
            <w:pPr>
              <w:autoSpaceDE w:val="0"/>
              <w:autoSpaceDN w:val="0"/>
              <w:adjustRightInd w:val="0"/>
              <w:spacing w:line="360" w:lineRule="auto"/>
              <w:jc w:val="center"/>
              <w:rPr>
                <w:sz w:val="28"/>
                <w:szCs w:val="28"/>
              </w:rPr>
            </w:pPr>
            <w:r w:rsidRPr="003D6DF7">
              <w:rPr>
                <w:sz w:val="28"/>
                <w:szCs w:val="28"/>
              </w:rPr>
              <w:t>1</w:t>
            </w:r>
            <w:r w:rsidR="00BA12AF">
              <w:rPr>
                <w:sz w:val="28"/>
                <w:szCs w:val="28"/>
              </w:rPr>
              <w:t>9</w:t>
            </w:r>
          </w:p>
          <w:p w:rsidR="00FB479F" w:rsidRPr="003D6DF7" w:rsidRDefault="00ED0919" w:rsidP="007E4C2E">
            <w:pPr>
              <w:autoSpaceDE w:val="0"/>
              <w:autoSpaceDN w:val="0"/>
              <w:adjustRightInd w:val="0"/>
              <w:spacing w:line="360" w:lineRule="auto"/>
              <w:jc w:val="center"/>
              <w:rPr>
                <w:sz w:val="28"/>
                <w:szCs w:val="28"/>
              </w:rPr>
            </w:pPr>
            <w:r w:rsidRPr="003D6DF7">
              <w:rPr>
                <w:sz w:val="28"/>
                <w:szCs w:val="28"/>
              </w:rPr>
              <w:t>2</w:t>
            </w:r>
            <w:r w:rsidR="00BA12AF">
              <w:rPr>
                <w:sz w:val="28"/>
                <w:szCs w:val="28"/>
              </w:rPr>
              <w:t>9</w:t>
            </w:r>
          </w:p>
        </w:tc>
      </w:tr>
      <w:tr w:rsidR="00C23BCD" w:rsidRPr="003D6DF7" w:rsidTr="00FF4C33">
        <w:tc>
          <w:tcPr>
            <w:tcW w:w="8755" w:type="dxa"/>
          </w:tcPr>
          <w:p w:rsidR="00C23BCD" w:rsidRPr="003D6DF7" w:rsidRDefault="00304222" w:rsidP="007E4C2E">
            <w:pPr>
              <w:autoSpaceDE w:val="0"/>
              <w:autoSpaceDN w:val="0"/>
              <w:adjustRightInd w:val="0"/>
              <w:spacing w:line="360" w:lineRule="auto"/>
              <w:jc w:val="both"/>
              <w:rPr>
                <w:bCs/>
                <w:color w:val="000000"/>
                <w:sz w:val="28"/>
                <w:szCs w:val="28"/>
              </w:rPr>
            </w:pPr>
            <w:r w:rsidRPr="003D6DF7">
              <w:rPr>
                <w:bCs/>
                <w:color w:val="000000"/>
                <w:sz w:val="28"/>
                <w:szCs w:val="28"/>
              </w:rPr>
              <w:t>4</w:t>
            </w:r>
            <w:r w:rsidR="00961F82">
              <w:rPr>
                <w:bCs/>
                <w:color w:val="000000"/>
                <w:sz w:val="28"/>
                <w:szCs w:val="28"/>
              </w:rPr>
              <w:t>.</w:t>
            </w:r>
            <w:r w:rsidRPr="003D6DF7">
              <w:rPr>
                <w:bCs/>
                <w:color w:val="000000"/>
                <w:sz w:val="28"/>
                <w:szCs w:val="28"/>
              </w:rPr>
              <w:t xml:space="preserve"> </w:t>
            </w:r>
            <w:r w:rsidR="00F17978" w:rsidRPr="003D6DF7">
              <w:rPr>
                <w:bCs/>
                <w:color w:val="000000"/>
                <w:sz w:val="28"/>
                <w:szCs w:val="28"/>
              </w:rPr>
              <w:t>СУММАТОРЫ</w:t>
            </w:r>
          </w:p>
          <w:p w:rsidR="00FB479F" w:rsidRPr="003D6DF7" w:rsidRDefault="00FB479F" w:rsidP="007E4C2E">
            <w:pPr>
              <w:autoSpaceDE w:val="0"/>
              <w:autoSpaceDN w:val="0"/>
              <w:adjustRightInd w:val="0"/>
              <w:spacing w:line="360" w:lineRule="auto"/>
              <w:jc w:val="both"/>
              <w:rPr>
                <w:sz w:val="28"/>
                <w:szCs w:val="28"/>
              </w:rPr>
            </w:pPr>
            <w:r w:rsidRPr="003D6DF7">
              <w:rPr>
                <w:bCs/>
                <w:color w:val="000000"/>
                <w:sz w:val="28"/>
                <w:szCs w:val="28"/>
              </w:rPr>
              <w:t>ЛАБОРАТОРНАЯ РАБОТА 4</w:t>
            </w:r>
          </w:p>
        </w:tc>
        <w:tc>
          <w:tcPr>
            <w:tcW w:w="1099" w:type="dxa"/>
          </w:tcPr>
          <w:p w:rsidR="00C23BCD" w:rsidRPr="003D6DF7" w:rsidRDefault="00BA12AF" w:rsidP="007E4C2E">
            <w:pPr>
              <w:autoSpaceDE w:val="0"/>
              <w:autoSpaceDN w:val="0"/>
              <w:adjustRightInd w:val="0"/>
              <w:spacing w:line="360" w:lineRule="auto"/>
              <w:jc w:val="center"/>
              <w:rPr>
                <w:sz w:val="28"/>
                <w:szCs w:val="28"/>
              </w:rPr>
            </w:pPr>
            <w:r>
              <w:rPr>
                <w:sz w:val="28"/>
                <w:szCs w:val="28"/>
              </w:rPr>
              <w:t>33</w:t>
            </w:r>
          </w:p>
          <w:p w:rsidR="00FB479F" w:rsidRPr="003D6DF7" w:rsidRDefault="00ED0919" w:rsidP="007E4C2E">
            <w:pPr>
              <w:autoSpaceDE w:val="0"/>
              <w:autoSpaceDN w:val="0"/>
              <w:adjustRightInd w:val="0"/>
              <w:spacing w:line="360" w:lineRule="auto"/>
              <w:jc w:val="center"/>
              <w:rPr>
                <w:sz w:val="28"/>
                <w:szCs w:val="28"/>
              </w:rPr>
            </w:pPr>
            <w:r w:rsidRPr="003D6DF7">
              <w:rPr>
                <w:sz w:val="28"/>
                <w:szCs w:val="28"/>
              </w:rPr>
              <w:t>3</w:t>
            </w:r>
            <w:r w:rsidR="00BA12AF">
              <w:rPr>
                <w:sz w:val="28"/>
                <w:szCs w:val="28"/>
              </w:rPr>
              <w:t>6</w:t>
            </w:r>
          </w:p>
        </w:tc>
      </w:tr>
      <w:tr w:rsidR="00C23BCD" w:rsidRPr="003D6DF7" w:rsidTr="00FF4C33">
        <w:tc>
          <w:tcPr>
            <w:tcW w:w="8755" w:type="dxa"/>
          </w:tcPr>
          <w:p w:rsidR="00C23BCD" w:rsidRPr="003D6DF7" w:rsidRDefault="00400327" w:rsidP="007E4C2E">
            <w:pPr>
              <w:autoSpaceDE w:val="0"/>
              <w:autoSpaceDN w:val="0"/>
              <w:adjustRightInd w:val="0"/>
              <w:spacing w:line="360" w:lineRule="auto"/>
              <w:jc w:val="both"/>
              <w:rPr>
                <w:bCs/>
                <w:color w:val="000000"/>
                <w:sz w:val="28"/>
                <w:szCs w:val="28"/>
              </w:rPr>
            </w:pPr>
            <w:r w:rsidRPr="003D6DF7">
              <w:rPr>
                <w:bCs/>
                <w:color w:val="000000"/>
                <w:sz w:val="28"/>
                <w:szCs w:val="28"/>
              </w:rPr>
              <w:t>5</w:t>
            </w:r>
            <w:r w:rsidR="00961F82">
              <w:rPr>
                <w:bCs/>
                <w:color w:val="000000"/>
                <w:sz w:val="28"/>
                <w:szCs w:val="28"/>
              </w:rPr>
              <w:t>.</w:t>
            </w:r>
            <w:r w:rsidRPr="003D6DF7">
              <w:rPr>
                <w:bCs/>
                <w:color w:val="000000"/>
                <w:sz w:val="28"/>
                <w:szCs w:val="28"/>
              </w:rPr>
              <w:t xml:space="preserve"> </w:t>
            </w:r>
            <w:r w:rsidR="00F17978" w:rsidRPr="003D6DF7">
              <w:rPr>
                <w:bCs/>
                <w:color w:val="000000"/>
                <w:sz w:val="28"/>
                <w:szCs w:val="28"/>
              </w:rPr>
              <w:t>ТРИГГЕРЫ</w:t>
            </w:r>
          </w:p>
          <w:p w:rsidR="00FB479F" w:rsidRPr="003D6DF7" w:rsidRDefault="00FB479F" w:rsidP="007E4C2E">
            <w:pPr>
              <w:autoSpaceDE w:val="0"/>
              <w:autoSpaceDN w:val="0"/>
              <w:adjustRightInd w:val="0"/>
              <w:spacing w:line="360" w:lineRule="auto"/>
              <w:jc w:val="both"/>
              <w:rPr>
                <w:sz w:val="28"/>
                <w:szCs w:val="28"/>
              </w:rPr>
            </w:pPr>
            <w:r w:rsidRPr="003D6DF7">
              <w:rPr>
                <w:bCs/>
                <w:color w:val="000000"/>
                <w:sz w:val="28"/>
                <w:szCs w:val="28"/>
              </w:rPr>
              <w:t>ЛАБОРАТОРНАЯ РАБОТА 5</w:t>
            </w:r>
          </w:p>
        </w:tc>
        <w:tc>
          <w:tcPr>
            <w:tcW w:w="1099" w:type="dxa"/>
          </w:tcPr>
          <w:p w:rsidR="00C23BCD" w:rsidRPr="003D6DF7" w:rsidRDefault="002863D8" w:rsidP="007E4C2E">
            <w:pPr>
              <w:autoSpaceDE w:val="0"/>
              <w:autoSpaceDN w:val="0"/>
              <w:adjustRightInd w:val="0"/>
              <w:spacing w:line="360" w:lineRule="auto"/>
              <w:jc w:val="center"/>
              <w:rPr>
                <w:sz w:val="28"/>
                <w:szCs w:val="28"/>
              </w:rPr>
            </w:pPr>
            <w:r w:rsidRPr="003D6DF7">
              <w:rPr>
                <w:sz w:val="28"/>
                <w:szCs w:val="28"/>
              </w:rPr>
              <w:t>3</w:t>
            </w:r>
            <w:r w:rsidR="00BA12AF">
              <w:rPr>
                <w:sz w:val="28"/>
                <w:szCs w:val="28"/>
              </w:rPr>
              <w:t>8</w:t>
            </w:r>
          </w:p>
          <w:p w:rsidR="00FB479F" w:rsidRPr="003D6DF7" w:rsidRDefault="00BA12AF" w:rsidP="007E4C2E">
            <w:pPr>
              <w:autoSpaceDE w:val="0"/>
              <w:autoSpaceDN w:val="0"/>
              <w:adjustRightInd w:val="0"/>
              <w:spacing w:line="360" w:lineRule="auto"/>
              <w:jc w:val="center"/>
              <w:rPr>
                <w:sz w:val="28"/>
                <w:szCs w:val="28"/>
              </w:rPr>
            </w:pPr>
            <w:r>
              <w:rPr>
                <w:sz w:val="28"/>
                <w:szCs w:val="28"/>
              </w:rPr>
              <w:t>43</w:t>
            </w:r>
          </w:p>
        </w:tc>
      </w:tr>
      <w:tr w:rsidR="00C23BCD" w:rsidRPr="003D6DF7" w:rsidTr="00FF4C33">
        <w:tc>
          <w:tcPr>
            <w:tcW w:w="8755" w:type="dxa"/>
          </w:tcPr>
          <w:p w:rsidR="00C23BCD" w:rsidRPr="003D6DF7" w:rsidRDefault="00304222" w:rsidP="007E4C2E">
            <w:pPr>
              <w:autoSpaceDE w:val="0"/>
              <w:autoSpaceDN w:val="0"/>
              <w:adjustRightInd w:val="0"/>
              <w:spacing w:line="360" w:lineRule="auto"/>
              <w:jc w:val="both"/>
              <w:rPr>
                <w:bCs/>
                <w:color w:val="000000"/>
                <w:sz w:val="28"/>
                <w:szCs w:val="28"/>
              </w:rPr>
            </w:pPr>
            <w:r w:rsidRPr="003D6DF7">
              <w:rPr>
                <w:bCs/>
                <w:color w:val="000000"/>
                <w:sz w:val="28"/>
                <w:szCs w:val="28"/>
              </w:rPr>
              <w:t>6</w:t>
            </w:r>
            <w:r w:rsidR="00961F82">
              <w:rPr>
                <w:bCs/>
                <w:color w:val="000000"/>
                <w:sz w:val="28"/>
                <w:szCs w:val="28"/>
              </w:rPr>
              <w:t>.</w:t>
            </w:r>
            <w:r w:rsidRPr="003D6DF7">
              <w:rPr>
                <w:bCs/>
                <w:color w:val="000000"/>
                <w:sz w:val="28"/>
                <w:szCs w:val="28"/>
              </w:rPr>
              <w:t xml:space="preserve"> </w:t>
            </w:r>
            <w:r w:rsidR="00F17978" w:rsidRPr="003D6DF7">
              <w:rPr>
                <w:bCs/>
                <w:color w:val="000000"/>
                <w:sz w:val="28"/>
                <w:szCs w:val="28"/>
              </w:rPr>
              <w:t>ДВОИЧНЫЕ СЧЕТЧИКИ И ДЕШИФРАТОРЫ</w:t>
            </w:r>
          </w:p>
          <w:p w:rsidR="00FB479F" w:rsidRPr="003D6DF7" w:rsidRDefault="00FB479F" w:rsidP="007E4C2E">
            <w:pPr>
              <w:autoSpaceDE w:val="0"/>
              <w:autoSpaceDN w:val="0"/>
              <w:adjustRightInd w:val="0"/>
              <w:spacing w:line="360" w:lineRule="auto"/>
              <w:jc w:val="both"/>
              <w:rPr>
                <w:sz w:val="28"/>
                <w:szCs w:val="28"/>
              </w:rPr>
            </w:pPr>
            <w:r w:rsidRPr="003D6DF7">
              <w:rPr>
                <w:bCs/>
                <w:color w:val="000000"/>
                <w:sz w:val="28"/>
                <w:szCs w:val="28"/>
              </w:rPr>
              <w:t>ЛАБОРАТОРНАЯ РАБОТА 6</w:t>
            </w:r>
          </w:p>
        </w:tc>
        <w:tc>
          <w:tcPr>
            <w:tcW w:w="1099" w:type="dxa"/>
          </w:tcPr>
          <w:p w:rsidR="00C23BCD" w:rsidRPr="003D6DF7" w:rsidRDefault="00C842E3" w:rsidP="007E4C2E">
            <w:pPr>
              <w:autoSpaceDE w:val="0"/>
              <w:autoSpaceDN w:val="0"/>
              <w:adjustRightInd w:val="0"/>
              <w:spacing w:line="360" w:lineRule="auto"/>
              <w:jc w:val="center"/>
              <w:rPr>
                <w:sz w:val="28"/>
                <w:szCs w:val="28"/>
              </w:rPr>
            </w:pPr>
            <w:r w:rsidRPr="003D6DF7">
              <w:rPr>
                <w:sz w:val="28"/>
                <w:szCs w:val="28"/>
              </w:rPr>
              <w:t>4</w:t>
            </w:r>
            <w:r w:rsidR="00BA12AF">
              <w:rPr>
                <w:sz w:val="28"/>
                <w:szCs w:val="28"/>
              </w:rPr>
              <w:t>9</w:t>
            </w:r>
          </w:p>
          <w:p w:rsidR="00FB479F" w:rsidRPr="003D6DF7" w:rsidRDefault="00BA12AF" w:rsidP="007E4C2E">
            <w:pPr>
              <w:autoSpaceDE w:val="0"/>
              <w:autoSpaceDN w:val="0"/>
              <w:adjustRightInd w:val="0"/>
              <w:spacing w:line="360" w:lineRule="auto"/>
              <w:jc w:val="center"/>
              <w:rPr>
                <w:sz w:val="28"/>
                <w:szCs w:val="28"/>
              </w:rPr>
            </w:pPr>
            <w:r>
              <w:rPr>
                <w:sz w:val="28"/>
                <w:szCs w:val="28"/>
              </w:rPr>
              <w:t>62</w:t>
            </w:r>
          </w:p>
        </w:tc>
      </w:tr>
      <w:tr w:rsidR="00C23BCD" w:rsidRPr="003D6DF7" w:rsidTr="00FF4C33">
        <w:tc>
          <w:tcPr>
            <w:tcW w:w="8755" w:type="dxa"/>
          </w:tcPr>
          <w:p w:rsidR="00C23BCD" w:rsidRPr="003D6DF7" w:rsidRDefault="00400327" w:rsidP="007E4C2E">
            <w:pPr>
              <w:autoSpaceDE w:val="0"/>
              <w:autoSpaceDN w:val="0"/>
              <w:adjustRightInd w:val="0"/>
              <w:spacing w:line="360" w:lineRule="auto"/>
              <w:jc w:val="both"/>
              <w:rPr>
                <w:bCs/>
                <w:color w:val="000000"/>
                <w:sz w:val="28"/>
                <w:szCs w:val="28"/>
              </w:rPr>
            </w:pPr>
            <w:r w:rsidRPr="003D6DF7">
              <w:rPr>
                <w:bCs/>
                <w:color w:val="000000"/>
                <w:sz w:val="28"/>
                <w:szCs w:val="28"/>
              </w:rPr>
              <w:t>7</w:t>
            </w:r>
            <w:r w:rsidR="00961F82">
              <w:rPr>
                <w:bCs/>
                <w:color w:val="000000"/>
                <w:sz w:val="28"/>
                <w:szCs w:val="28"/>
              </w:rPr>
              <w:t>.</w:t>
            </w:r>
            <w:r w:rsidR="00F17978" w:rsidRPr="003D6DF7">
              <w:rPr>
                <w:bCs/>
                <w:color w:val="000000"/>
                <w:sz w:val="28"/>
                <w:szCs w:val="28"/>
              </w:rPr>
              <w:t xml:space="preserve"> РЕГИСТРЫ </w:t>
            </w:r>
          </w:p>
          <w:p w:rsidR="00FB479F" w:rsidRPr="003D6DF7" w:rsidRDefault="00FB479F" w:rsidP="007E4C2E">
            <w:pPr>
              <w:autoSpaceDE w:val="0"/>
              <w:autoSpaceDN w:val="0"/>
              <w:adjustRightInd w:val="0"/>
              <w:spacing w:line="360" w:lineRule="auto"/>
              <w:jc w:val="both"/>
              <w:rPr>
                <w:sz w:val="28"/>
                <w:szCs w:val="28"/>
              </w:rPr>
            </w:pPr>
            <w:r w:rsidRPr="003D6DF7">
              <w:rPr>
                <w:bCs/>
                <w:color w:val="000000"/>
                <w:sz w:val="28"/>
                <w:szCs w:val="28"/>
              </w:rPr>
              <w:t>ЛАБОРАТОРНАЯ РАБОТА 7</w:t>
            </w:r>
          </w:p>
        </w:tc>
        <w:tc>
          <w:tcPr>
            <w:tcW w:w="1099" w:type="dxa"/>
          </w:tcPr>
          <w:p w:rsidR="00C23BCD" w:rsidRPr="003D6DF7" w:rsidRDefault="00BA12AF" w:rsidP="007E4C2E">
            <w:pPr>
              <w:autoSpaceDE w:val="0"/>
              <w:autoSpaceDN w:val="0"/>
              <w:adjustRightInd w:val="0"/>
              <w:spacing w:line="360" w:lineRule="auto"/>
              <w:jc w:val="center"/>
              <w:rPr>
                <w:sz w:val="28"/>
                <w:szCs w:val="28"/>
              </w:rPr>
            </w:pPr>
            <w:r>
              <w:rPr>
                <w:sz w:val="28"/>
                <w:szCs w:val="28"/>
              </w:rPr>
              <w:t>65</w:t>
            </w:r>
          </w:p>
          <w:p w:rsidR="00FB479F" w:rsidRPr="003D6DF7" w:rsidRDefault="00BA12AF" w:rsidP="007E4C2E">
            <w:pPr>
              <w:autoSpaceDE w:val="0"/>
              <w:autoSpaceDN w:val="0"/>
              <w:adjustRightInd w:val="0"/>
              <w:spacing w:line="360" w:lineRule="auto"/>
              <w:jc w:val="center"/>
              <w:rPr>
                <w:sz w:val="28"/>
                <w:szCs w:val="28"/>
              </w:rPr>
            </w:pPr>
            <w:r>
              <w:rPr>
                <w:sz w:val="28"/>
                <w:szCs w:val="28"/>
              </w:rPr>
              <w:t>73</w:t>
            </w:r>
          </w:p>
        </w:tc>
      </w:tr>
      <w:tr w:rsidR="00C23BCD" w:rsidRPr="003D6DF7" w:rsidTr="0060604C">
        <w:trPr>
          <w:trHeight w:val="331"/>
        </w:trPr>
        <w:tc>
          <w:tcPr>
            <w:tcW w:w="8755" w:type="dxa"/>
          </w:tcPr>
          <w:p w:rsidR="00D732D3" w:rsidRPr="003D6DF7" w:rsidRDefault="00F17978" w:rsidP="007E4C2E">
            <w:pPr>
              <w:autoSpaceDE w:val="0"/>
              <w:autoSpaceDN w:val="0"/>
              <w:adjustRightInd w:val="0"/>
              <w:spacing w:line="360" w:lineRule="auto"/>
              <w:jc w:val="both"/>
              <w:rPr>
                <w:sz w:val="28"/>
                <w:szCs w:val="28"/>
              </w:rPr>
            </w:pPr>
            <w:r w:rsidRPr="003D6DF7">
              <w:rPr>
                <w:bCs/>
                <w:color w:val="000000"/>
                <w:sz w:val="28"/>
                <w:szCs w:val="28"/>
              </w:rPr>
              <w:t>ПРИЛОЖЕНИЕ.  ОТЕЧЕСТВЕННАЯ СИСТЕМА ОБОЗНАЧЕНИЙ МИКРОСХЕМ</w:t>
            </w:r>
          </w:p>
        </w:tc>
        <w:tc>
          <w:tcPr>
            <w:tcW w:w="1099" w:type="dxa"/>
          </w:tcPr>
          <w:p w:rsidR="00D732D3" w:rsidRPr="003D6DF7" w:rsidRDefault="00BA12AF" w:rsidP="007E4C2E">
            <w:pPr>
              <w:autoSpaceDE w:val="0"/>
              <w:autoSpaceDN w:val="0"/>
              <w:adjustRightInd w:val="0"/>
              <w:spacing w:line="360" w:lineRule="auto"/>
              <w:jc w:val="center"/>
              <w:rPr>
                <w:sz w:val="28"/>
                <w:szCs w:val="28"/>
              </w:rPr>
            </w:pPr>
            <w:r>
              <w:rPr>
                <w:sz w:val="28"/>
                <w:szCs w:val="28"/>
              </w:rPr>
              <w:t>76</w:t>
            </w:r>
          </w:p>
        </w:tc>
      </w:tr>
      <w:tr w:rsidR="00FF4C33" w:rsidRPr="003D6DF7" w:rsidTr="00FF4C33">
        <w:trPr>
          <w:trHeight w:val="273"/>
        </w:trPr>
        <w:tc>
          <w:tcPr>
            <w:tcW w:w="8755" w:type="dxa"/>
          </w:tcPr>
          <w:p w:rsidR="00FF4C33" w:rsidRPr="003D6DF7" w:rsidRDefault="00F17978" w:rsidP="007E4C2E">
            <w:pPr>
              <w:autoSpaceDE w:val="0"/>
              <w:autoSpaceDN w:val="0"/>
              <w:adjustRightInd w:val="0"/>
              <w:spacing w:line="360" w:lineRule="auto"/>
              <w:jc w:val="both"/>
              <w:rPr>
                <w:bCs/>
                <w:color w:val="000000"/>
                <w:sz w:val="28"/>
                <w:szCs w:val="28"/>
              </w:rPr>
            </w:pPr>
            <w:r w:rsidRPr="003D6DF7">
              <w:rPr>
                <w:bCs/>
                <w:color w:val="000000"/>
                <w:sz w:val="28"/>
                <w:szCs w:val="28"/>
              </w:rPr>
              <w:t>СПИСОК ИСПОЛЬЗОВАННОЙ ЛИТЕРАТУРЫ</w:t>
            </w:r>
          </w:p>
        </w:tc>
        <w:tc>
          <w:tcPr>
            <w:tcW w:w="1099" w:type="dxa"/>
          </w:tcPr>
          <w:p w:rsidR="00FF4C33" w:rsidRPr="003D6DF7" w:rsidRDefault="00BA12AF" w:rsidP="007E4C2E">
            <w:pPr>
              <w:autoSpaceDE w:val="0"/>
              <w:autoSpaceDN w:val="0"/>
              <w:adjustRightInd w:val="0"/>
              <w:spacing w:line="360" w:lineRule="auto"/>
              <w:jc w:val="center"/>
              <w:rPr>
                <w:sz w:val="28"/>
                <w:szCs w:val="28"/>
              </w:rPr>
            </w:pPr>
            <w:r>
              <w:rPr>
                <w:sz w:val="28"/>
                <w:szCs w:val="28"/>
              </w:rPr>
              <w:t>82</w:t>
            </w:r>
          </w:p>
        </w:tc>
      </w:tr>
    </w:tbl>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pStyle w:val="40"/>
        <w:spacing w:before="0" w:after="0"/>
        <w:ind w:firstLine="567"/>
        <w:jc w:val="center"/>
        <w:rPr>
          <w:b w:val="0"/>
          <w:bCs w:val="0"/>
        </w:rPr>
      </w:pPr>
    </w:p>
    <w:p w:rsidR="00406FDA" w:rsidRPr="003D6DF7" w:rsidRDefault="00406FDA" w:rsidP="003D6DF7">
      <w:pPr>
        <w:ind w:firstLine="567"/>
        <w:rPr>
          <w:sz w:val="28"/>
          <w:szCs w:val="28"/>
          <w:lang w:eastAsia="en-US"/>
        </w:rPr>
      </w:pPr>
    </w:p>
    <w:p w:rsidR="00923A8E" w:rsidRPr="003D6DF7" w:rsidRDefault="00923A8E" w:rsidP="003D6DF7">
      <w:pPr>
        <w:ind w:firstLine="567"/>
        <w:rPr>
          <w:sz w:val="28"/>
          <w:szCs w:val="28"/>
          <w:lang w:eastAsia="en-US"/>
        </w:rPr>
      </w:pPr>
    </w:p>
    <w:p w:rsidR="007E4C2E" w:rsidRDefault="007E4C2E" w:rsidP="007E4C2E">
      <w:pPr>
        <w:pStyle w:val="af2"/>
        <w:spacing w:line="240" w:lineRule="auto"/>
        <w:ind w:firstLine="0"/>
        <w:rPr>
          <w:b/>
          <w:bCs/>
          <w:noProof/>
          <w:lang w:eastAsia="ru-RU"/>
        </w:rPr>
      </w:pPr>
      <w:r>
        <w:rPr>
          <w:b/>
          <w:bCs/>
          <w:noProof/>
          <w:lang w:eastAsia="ru-RU"/>
        </w:rPr>
        <w:lastRenderedPageBreak/>
        <mc:AlternateContent>
          <mc:Choice Requires="wps">
            <w:drawing>
              <wp:anchor distT="0" distB="0" distL="114300" distR="114300" simplePos="0" relativeHeight="251680768" behindDoc="0" locked="0" layoutInCell="1" allowOverlap="1" wp14:anchorId="5D2FC241" wp14:editId="0C3C3054">
                <wp:simplePos x="0" y="0"/>
                <wp:positionH relativeFrom="column">
                  <wp:posOffset>2766060</wp:posOffset>
                </wp:positionH>
                <wp:positionV relativeFrom="paragraph">
                  <wp:posOffset>-519430</wp:posOffset>
                </wp:positionV>
                <wp:extent cx="485775" cy="180975"/>
                <wp:effectExtent l="0" t="0" r="28575" b="28575"/>
                <wp:wrapNone/>
                <wp:docPr id="2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217.8pt;margin-top:-40.9pt;width:38.2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" strokecolor="white [3212]"/>
            </w:pict>
          </mc:Fallback>
        </mc:AlternateContent>
      </w:r>
    </w:p>
    <w:p w:rsidR="003E42B8" w:rsidRPr="003D6DF7" w:rsidRDefault="00304222" w:rsidP="007E4C2E">
      <w:pPr>
        <w:pStyle w:val="af2"/>
        <w:spacing w:line="240" w:lineRule="auto"/>
        <w:ind w:firstLine="0"/>
        <w:rPr>
          <w:b/>
          <w:bCs/>
        </w:rPr>
      </w:pPr>
      <w:r w:rsidRPr="003D6DF7">
        <w:rPr>
          <w:b/>
          <w:bCs/>
          <w:noProof/>
          <w:lang w:eastAsia="ru-RU"/>
        </w:rPr>
        <w:t>ВВЕДЕНИЕ</w:t>
      </w:r>
    </w:p>
    <w:p w:rsidR="003E42B8" w:rsidRPr="003D6DF7" w:rsidRDefault="003E42B8" w:rsidP="003D6DF7">
      <w:pPr>
        <w:pStyle w:val="afa"/>
        <w:ind w:firstLine="567"/>
        <w:rPr>
          <w:rFonts w:ascii="Times New Roman" w:hAnsi="Times New Roman" w:cs="Times New Roman"/>
        </w:rPr>
      </w:pPr>
    </w:p>
    <w:p w:rsidR="003E42B8" w:rsidRPr="003D6DF7" w:rsidRDefault="003E42B8" w:rsidP="003D6DF7">
      <w:pPr>
        <w:pStyle w:val="afa"/>
        <w:ind w:firstLine="567"/>
        <w:rPr>
          <w:rFonts w:ascii="Times New Roman" w:hAnsi="Times New Roman" w:cs="Times New Roman"/>
        </w:rPr>
      </w:pPr>
      <w:r w:rsidRPr="003D6DF7">
        <w:rPr>
          <w:rFonts w:ascii="Times New Roman" w:hAnsi="Times New Roman" w:cs="Times New Roman"/>
        </w:rPr>
        <w:t>В современном промышленном производстве важную роль выполняют автоматические и автоматизированные системы управления технологическим оборудованием и процессами. Для эффективного решения задач автоматизации производства необходимо осуществлять подготовку специалистов, способных разрабатывать и обслуживать в процессе эксплуатации системы управления различными машинами, установками и технологическими комплексами, построенные на базе современных технических средств автоматики.</w:t>
      </w:r>
    </w:p>
    <w:p w:rsidR="003E42B8" w:rsidRPr="003D6DF7" w:rsidRDefault="00472402" w:rsidP="003D6DF7">
      <w:pPr>
        <w:ind w:firstLine="567"/>
        <w:jc w:val="both"/>
        <w:rPr>
          <w:sz w:val="28"/>
          <w:szCs w:val="28"/>
        </w:rPr>
      </w:pPr>
      <w:r w:rsidRPr="003D6DF7">
        <w:rPr>
          <w:sz w:val="28"/>
          <w:szCs w:val="28"/>
        </w:rPr>
        <w:t>В учебном</w:t>
      </w:r>
      <w:r w:rsidR="003E42B8" w:rsidRPr="003D6DF7">
        <w:rPr>
          <w:sz w:val="28"/>
          <w:szCs w:val="28"/>
        </w:rPr>
        <w:t xml:space="preserve"> пособи</w:t>
      </w:r>
      <w:r w:rsidRPr="003D6DF7">
        <w:rPr>
          <w:sz w:val="28"/>
          <w:szCs w:val="28"/>
        </w:rPr>
        <w:t>и</w:t>
      </w:r>
      <w:r w:rsidR="003E42B8" w:rsidRPr="003D6DF7">
        <w:rPr>
          <w:sz w:val="28"/>
          <w:szCs w:val="28"/>
        </w:rPr>
        <w:t xml:space="preserve"> рассмотрены основные понятия и определения различных датчиков контролируемых величин, в первую очередь датчиков, применяемых в системах автоматики электроприводов. К ним относятся потенциометрические датчики, фотодатчики, сельсинные передачи, датчики токов и напряжений, </w:t>
      </w:r>
      <w:r w:rsidR="00605D2B" w:rsidRPr="003D6DF7">
        <w:rPr>
          <w:sz w:val="28"/>
          <w:szCs w:val="28"/>
        </w:rPr>
        <w:t xml:space="preserve">цифровые </w:t>
      </w:r>
      <w:r w:rsidR="003E42B8" w:rsidRPr="003D6DF7">
        <w:rPr>
          <w:sz w:val="28"/>
          <w:szCs w:val="28"/>
        </w:rPr>
        <w:t>преобразовательные элементы, обеспечивающие</w:t>
      </w:r>
      <w:r w:rsidR="00605D2B" w:rsidRPr="003D6DF7">
        <w:rPr>
          <w:sz w:val="28"/>
          <w:szCs w:val="28"/>
        </w:rPr>
        <w:t xml:space="preserve"> обработку цифровых сигналов</w:t>
      </w:r>
      <w:r w:rsidR="003E42B8" w:rsidRPr="003D6DF7">
        <w:rPr>
          <w:sz w:val="28"/>
          <w:szCs w:val="28"/>
        </w:rPr>
        <w:t>. Описываются их устройство, технические характеристики, средства программирования и функциональные возможности.</w:t>
      </w:r>
    </w:p>
    <w:p w:rsidR="00605D2B" w:rsidRPr="003D6DF7" w:rsidRDefault="00605D2B" w:rsidP="003D6DF7">
      <w:pPr>
        <w:ind w:firstLine="567"/>
        <w:jc w:val="both"/>
        <w:rPr>
          <w:sz w:val="28"/>
          <w:szCs w:val="28"/>
        </w:rPr>
      </w:pPr>
      <w:r w:rsidRPr="003D6DF7">
        <w:rPr>
          <w:sz w:val="28"/>
          <w:szCs w:val="28"/>
        </w:rPr>
        <w:t>В конце каждого тематического раздела приводятся методики выполнения лабораторных работ по представленным материалам.</w:t>
      </w:r>
    </w:p>
    <w:p w:rsidR="003E42B8" w:rsidRPr="003D6DF7" w:rsidRDefault="00605D2B" w:rsidP="003D6DF7">
      <w:pPr>
        <w:ind w:firstLine="567"/>
        <w:jc w:val="both"/>
        <w:rPr>
          <w:sz w:val="28"/>
          <w:szCs w:val="28"/>
        </w:rPr>
      </w:pPr>
      <w:r w:rsidRPr="003D6DF7">
        <w:rPr>
          <w:sz w:val="28"/>
          <w:szCs w:val="28"/>
        </w:rPr>
        <w:t>Пособие</w:t>
      </w:r>
      <w:r w:rsidR="003E42B8" w:rsidRPr="003D6DF7">
        <w:rPr>
          <w:sz w:val="28"/>
          <w:szCs w:val="28"/>
        </w:rPr>
        <w:t xml:space="preserve"> может также использоваться при выполнении </w:t>
      </w:r>
      <w:r w:rsidRPr="003D6DF7">
        <w:rPr>
          <w:sz w:val="28"/>
          <w:szCs w:val="28"/>
        </w:rPr>
        <w:t>лабораторных работ по дисциплинам «Элементы систем автоматики», «Электропривод в современных технологиях»</w:t>
      </w:r>
      <w:r w:rsidR="003E42B8" w:rsidRPr="003D6DF7">
        <w:rPr>
          <w:sz w:val="28"/>
          <w:szCs w:val="28"/>
        </w:rPr>
        <w:t>.</w:t>
      </w: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605D2B" w:rsidRPr="003D6DF7" w:rsidRDefault="00605D2B" w:rsidP="003D6DF7">
      <w:pPr>
        <w:ind w:firstLine="567"/>
        <w:jc w:val="both"/>
        <w:rPr>
          <w:sz w:val="28"/>
          <w:szCs w:val="28"/>
        </w:rPr>
      </w:pPr>
    </w:p>
    <w:p w:rsidR="009721C0" w:rsidRPr="003D6DF7" w:rsidRDefault="009721C0" w:rsidP="003D6DF7">
      <w:pPr>
        <w:ind w:firstLine="567"/>
        <w:jc w:val="both"/>
        <w:rPr>
          <w:sz w:val="28"/>
          <w:szCs w:val="28"/>
        </w:rPr>
      </w:pPr>
    </w:p>
    <w:p w:rsidR="009721C0" w:rsidRPr="003D6DF7" w:rsidRDefault="009721C0" w:rsidP="003D6DF7">
      <w:pPr>
        <w:ind w:firstLine="567"/>
        <w:jc w:val="both"/>
        <w:rPr>
          <w:sz w:val="28"/>
          <w:szCs w:val="28"/>
        </w:rPr>
      </w:pPr>
    </w:p>
    <w:p w:rsidR="009721C0" w:rsidRPr="003D6DF7" w:rsidRDefault="009721C0" w:rsidP="003D6DF7">
      <w:pPr>
        <w:ind w:firstLine="567"/>
        <w:jc w:val="both"/>
        <w:rPr>
          <w:sz w:val="28"/>
          <w:szCs w:val="28"/>
        </w:rPr>
      </w:pPr>
    </w:p>
    <w:p w:rsidR="00605D2B" w:rsidRPr="003D6DF7" w:rsidRDefault="00605D2B" w:rsidP="003D6DF7">
      <w:pPr>
        <w:ind w:firstLine="567"/>
        <w:rPr>
          <w:sz w:val="28"/>
          <w:szCs w:val="28"/>
          <w:lang w:eastAsia="en-US"/>
        </w:rPr>
      </w:pPr>
    </w:p>
    <w:p w:rsidR="007E46B4" w:rsidRPr="003D6DF7" w:rsidRDefault="007E46B4" w:rsidP="003D6DF7">
      <w:pPr>
        <w:ind w:firstLine="567"/>
        <w:rPr>
          <w:sz w:val="28"/>
          <w:szCs w:val="28"/>
          <w:lang w:eastAsia="en-US"/>
        </w:rPr>
      </w:pPr>
    </w:p>
    <w:p w:rsidR="00FD6A61" w:rsidRPr="0060604C" w:rsidRDefault="00FD6A61" w:rsidP="003D6DF7">
      <w:pPr>
        <w:rPr>
          <w:sz w:val="28"/>
          <w:szCs w:val="28"/>
          <w:lang w:eastAsia="en-US"/>
        </w:rPr>
      </w:pPr>
    </w:p>
    <w:p w:rsidR="003D6DF7" w:rsidRPr="0060604C" w:rsidRDefault="003D6DF7" w:rsidP="003D6DF7">
      <w:pPr>
        <w:rPr>
          <w:b/>
          <w:bCs/>
          <w:color w:val="000000"/>
          <w:sz w:val="28"/>
          <w:szCs w:val="28"/>
        </w:rPr>
      </w:pPr>
    </w:p>
    <w:p w:rsidR="00A62D36" w:rsidRPr="003D6DF7" w:rsidRDefault="002B3E4E" w:rsidP="003D6DF7">
      <w:pPr>
        <w:ind w:firstLine="567"/>
        <w:jc w:val="center"/>
        <w:rPr>
          <w:b/>
          <w:bCs/>
          <w:color w:val="000000"/>
          <w:sz w:val="28"/>
          <w:szCs w:val="28"/>
        </w:rPr>
      </w:pPr>
      <w:r w:rsidRPr="003D6DF7">
        <w:rPr>
          <w:b/>
          <w:bCs/>
          <w:color w:val="000000"/>
          <w:sz w:val="28"/>
          <w:szCs w:val="28"/>
        </w:rPr>
        <w:lastRenderedPageBreak/>
        <w:t>1</w:t>
      </w:r>
      <w:r w:rsidR="00961F82">
        <w:rPr>
          <w:b/>
          <w:bCs/>
          <w:color w:val="000000"/>
          <w:sz w:val="28"/>
          <w:szCs w:val="28"/>
        </w:rPr>
        <w:t>.</w:t>
      </w:r>
      <w:r w:rsidRPr="003D6DF7">
        <w:rPr>
          <w:b/>
          <w:bCs/>
          <w:color w:val="000000"/>
          <w:sz w:val="28"/>
          <w:szCs w:val="28"/>
        </w:rPr>
        <w:t xml:space="preserve"> </w:t>
      </w:r>
      <w:r w:rsidR="00304222" w:rsidRPr="003D6DF7">
        <w:rPr>
          <w:b/>
          <w:bCs/>
          <w:color w:val="000000"/>
          <w:sz w:val="28"/>
          <w:szCs w:val="28"/>
        </w:rPr>
        <w:t>ДАТЧИКИ</w:t>
      </w:r>
    </w:p>
    <w:p w:rsidR="00A62D36" w:rsidRPr="003D6DF7" w:rsidRDefault="00A62D36" w:rsidP="003D6DF7">
      <w:pPr>
        <w:ind w:firstLine="567"/>
        <w:jc w:val="center"/>
        <w:rPr>
          <w:b/>
          <w:bCs/>
          <w:sz w:val="28"/>
          <w:szCs w:val="28"/>
        </w:rPr>
      </w:pPr>
    </w:p>
    <w:p w:rsidR="006115E4" w:rsidRPr="003D6DF7" w:rsidRDefault="006115E4" w:rsidP="003D6DF7">
      <w:pPr>
        <w:ind w:firstLine="567"/>
        <w:jc w:val="both"/>
        <w:rPr>
          <w:sz w:val="28"/>
          <w:szCs w:val="28"/>
        </w:rPr>
      </w:pPr>
      <w:proofErr w:type="gramStart"/>
      <w:r w:rsidRPr="003D6DF7">
        <w:rPr>
          <w:bCs/>
          <w:sz w:val="28"/>
          <w:szCs w:val="28"/>
        </w:rPr>
        <w:t xml:space="preserve">Датчик </w:t>
      </w:r>
      <w:r w:rsidRPr="003D6DF7">
        <w:rPr>
          <w:sz w:val="28"/>
          <w:szCs w:val="28"/>
        </w:rPr>
        <w:t xml:space="preserve">- это элемент измерительного, сигнального, регулирующего или управляющего устройства, преобразующий </w:t>
      </w:r>
      <w:r w:rsidR="00B5323B" w:rsidRPr="003D6DF7">
        <w:rPr>
          <w:sz w:val="28"/>
          <w:szCs w:val="28"/>
        </w:rPr>
        <w:t>контролируемую</w:t>
      </w:r>
      <w:r w:rsidRPr="003D6DF7">
        <w:rPr>
          <w:sz w:val="28"/>
          <w:szCs w:val="28"/>
        </w:rPr>
        <w:t xml:space="preserve"> величину (температуру, давление, частоту, силу света, электрическое напряжение, ток и т. д.) в сигнал, удобный для измерения, передачи, хранения, обработки, регистрации, а иногда и для воздействия им на управляемые процессы; это устройство, преобразующее входное воздействие любой физической величины в сигнал, удобный для дальнейшего использования.</w:t>
      </w:r>
      <w:proofErr w:type="gramEnd"/>
    </w:p>
    <w:p w:rsidR="006115E4" w:rsidRPr="003D6DF7" w:rsidRDefault="006115E4" w:rsidP="003D6DF7">
      <w:pPr>
        <w:ind w:firstLine="567"/>
        <w:jc w:val="both"/>
        <w:rPr>
          <w:sz w:val="28"/>
          <w:szCs w:val="28"/>
        </w:rPr>
      </w:pPr>
      <w:r w:rsidRPr="003D6DF7">
        <w:rPr>
          <w:bCs/>
          <w:sz w:val="28"/>
          <w:szCs w:val="28"/>
        </w:rPr>
        <w:t>В зависимости от вида входной (измеряемой) величины различают</w:t>
      </w:r>
      <w:r w:rsidRPr="003D6DF7">
        <w:rPr>
          <w:sz w:val="28"/>
          <w:szCs w:val="28"/>
        </w:rPr>
        <w:t>:</w:t>
      </w:r>
    </w:p>
    <w:p w:rsidR="006115E4" w:rsidRPr="003D6DF7" w:rsidRDefault="006115E4" w:rsidP="003D6DF7">
      <w:pPr>
        <w:numPr>
          <w:ilvl w:val="0"/>
          <w:numId w:val="57"/>
        </w:numPr>
        <w:ind w:left="0" w:firstLine="567"/>
        <w:jc w:val="both"/>
        <w:rPr>
          <w:sz w:val="28"/>
          <w:szCs w:val="28"/>
        </w:rPr>
      </w:pPr>
      <w:r w:rsidRPr="003D6DF7">
        <w:rPr>
          <w:sz w:val="28"/>
          <w:szCs w:val="28"/>
        </w:rPr>
        <w:t>датчики механических перемещений (линейных и угловых);</w:t>
      </w:r>
    </w:p>
    <w:p w:rsidR="006115E4" w:rsidRPr="003D6DF7" w:rsidRDefault="006115E4" w:rsidP="003D6DF7">
      <w:pPr>
        <w:numPr>
          <w:ilvl w:val="0"/>
          <w:numId w:val="57"/>
        </w:numPr>
        <w:ind w:left="0" w:firstLine="567"/>
        <w:jc w:val="both"/>
        <w:rPr>
          <w:sz w:val="28"/>
          <w:szCs w:val="28"/>
        </w:rPr>
      </w:pPr>
      <w:r w:rsidRPr="003D6DF7">
        <w:rPr>
          <w:sz w:val="28"/>
          <w:szCs w:val="28"/>
        </w:rPr>
        <w:t>пневматические;</w:t>
      </w:r>
    </w:p>
    <w:p w:rsidR="006115E4" w:rsidRPr="003D6DF7" w:rsidRDefault="006115E4" w:rsidP="003D6DF7">
      <w:pPr>
        <w:numPr>
          <w:ilvl w:val="0"/>
          <w:numId w:val="57"/>
        </w:numPr>
        <w:ind w:left="0" w:firstLine="567"/>
        <w:jc w:val="both"/>
        <w:rPr>
          <w:sz w:val="28"/>
          <w:szCs w:val="28"/>
        </w:rPr>
      </w:pPr>
      <w:r w:rsidRPr="003D6DF7">
        <w:rPr>
          <w:sz w:val="28"/>
          <w:szCs w:val="28"/>
        </w:rPr>
        <w:t>электрические;</w:t>
      </w:r>
    </w:p>
    <w:p w:rsidR="006115E4" w:rsidRPr="003D6DF7" w:rsidRDefault="006115E4" w:rsidP="003D6DF7">
      <w:pPr>
        <w:numPr>
          <w:ilvl w:val="0"/>
          <w:numId w:val="57"/>
        </w:numPr>
        <w:ind w:left="0" w:firstLine="567"/>
        <w:jc w:val="both"/>
        <w:rPr>
          <w:sz w:val="28"/>
          <w:szCs w:val="28"/>
        </w:rPr>
      </w:pPr>
      <w:r w:rsidRPr="003D6DF7">
        <w:rPr>
          <w:sz w:val="28"/>
          <w:szCs w:val="28"/>
        </w:rPr>
        <w:t>расходомеры;</w:t>
      </w:r>
    </w:p>
    <w:p w:rsidR="006115E4" w:rsidRPr="003D6DF7" w:rsidRDefault="006115E4" w:rsidP="003D6DF7">
      <w:pPr>
        <w:numPr>
          <w:ilvl w:val="0"/>
          <w:numId w:val="57"/>
        </w:numPr>
        <w:ind w:left="0" w:firstLine="567"/>
        <w:jc w:val="both"/>
        <w:rPr>
          <w:sz w:val="28"/>
          <w:szCs w:val="28"/>
        </w:rPr>
      </w:pPr>
      <w:r w:rsidRPr="003D6DF7">
        <w:rPr>
          <w:sz w:val="28"/>
          <w:szCs w:val="28"/>
        </w:rPr>
        <w:t>датчики скорости, ускорения, усилия, температуры, давления и др.</w:t>
      </w:r>
    </w:p>
    <w:p w:rsidR="006115E4" w:rsidRPr="003D6DF7" w:rsidRDefault="006115E4" w:rsidP="003D6DF7">
      <w:pPr>
        <w:ind w:firstLine="567"/>
        <w:jc w:val="both"/>
        <w:rPr>
          <w:sz w:val="28"/>
          <w:szCs w:val="28"/>
        </w:rPr>
      </w:pPr>
      <w:r w:rsidRPr="003D6DF7">
        <w:rPr>
          <w:sz w:val="28"/>
          <w:szCs w:val="28"/>
        </w:rPr>
        <w:t xml:space="preserve">По </w:t>
      </w:r>
      <w:r w:rsidRPr="003D6DF7">
        <w:rPr>
          <w:bCs/>
          <w:sz w:val="28"/>
          <w:szCs w:val="28"/>
        </w:rPr>
        <w:t>виду выходной величины</w:t>
      </w:r>
      <w:r w:rsidRPr="003D6DF7">
        <w:rPr>
          <w:sz w:val="28"/>
          <w:szCs w:val="28"/>
        </w:rPr>
        <w:t>, в которую преобразуется входная величина, различают неэлектрические и электрические:</w:t>
      </w:r>
    </w:p>
    <w:p w:rsidR="006115E4" w:rsidRPr="003D6DF7" w:rsidRDefault="006115E4" w:rsidP="003D6DF7">
      <w:pPr>
        <w:numPr>
          <w:ilvl w:val="0"/>
          <w:numId w:val="58"/>
        </w:numPr>
        <w:ind w:left="0" w:firstLine="567"/>
        <w:jc w:val="both"/>
        <w:rPr>
          <w:sz w:val="28"/>
          <w:szCs w:val="28"/>
        </w:rPr>
      </w:pPr>
      <w:r w:rsidRPr="003D6DF7">
        <w:rPr>
          <w:sz w:val="28"/>
          <w:szCs w:val="28"/>
        </w:rPr>
        <w:t>датчики постоянного тока (ЭДС или напряжения);</w:t>
      </w:r>
    </w:p>
    <w:p w:rsidR="006115E4" w:rsidRPr="003D6DF7" w:rsidRDefault="006115E4" w:rsidP="003D6DF7">
      <w:pPr>
        <w:numPr>
          <w:ilvl w:val="0"/>
          <w:numId w:val="58"/>
        </w:numPr>
        <w:ind w:left="0" w:firstLine="567"/>
        <w:jc w:val="both"/>
        <w:rPr>
          <w:sz w:val="28"/>
          <w:szCs w:val="28"/>
        </w:rPr>
      </w:pPr>
      <w:r w:rsidRPr="003D6DF7">
        <w:rPr>
          <w:sz w:val="28"/>
          <w:szCs w:val="28"/>
        </w:rPr>
        <w:t>датчики амплитуды переменного тока (ЭДС или напряжения);</w:t>
      </w:r>
    </w:p>
    <w:p w:rsidR="006115E4" w:rsidRPr="003D6DF7" w:rsidRDefault="006115E4" w:rsidP="003D6DF7">
      <w:pPr>
        <w:numPr>
          <w:ilvl w:val="0"/>
          <w:numId w:val="58"/>
        </w:numPr>
        <w:ind w:left="0" w:firstLine="567"/>
        <w:jc w:val="both"/>
        <w:rPr>
          <w:sz w:val="28"/>
          <w:szCs w:val="28"/>
        </w:rPr>
      </w:pPr>
      <w:r w:rsidRPr="003D6DF7">
        <w:rPr>
          <w:sz w:val="28"/>
          <w:szCs w:val="28"/>
        </w:rPr>
        <w:t>датчики частоты переменного тока (ЭДС или напряжения);</w:t>
      </w:r>
    </w:p>
    <w:p w:rsidR="006115E4" w:rsidRPr="003D6DF7" w:rsidRDefault="006115E4" w:rsidP="003D6DF7">
      <w:pPr>
        <w:numPr>
          <w:ilvl w:val="0"/>
          <w:numId w:val="58"/>
        </w:numPr>
        <w:ind w:left="0" w:firstLine="567"/>
        <w:jc w:val="both"/>
        <w:rPr>
          <w:sz w:val="28"/>
          <w:szCs w:val="28"/>
        </w:rPr>
      </w:pPr>
      <w:r w:rsidRPr="003D6DF7">
        <w:rPr>
          <w:sz w:val="28"/>
          <w:szCs w:val="28"/>
        </w:rPr>
        <w:t>датчики сопротивления (активного, индуктивного или емкостного) и др.</w:t>
      </w:r>
    </w:p>
    <w:p w:rsidR="006115E4" w:rsidRPr="003D6DF7" w:rsidRDefault="006115E4" w:rsidP="003D6DF7">
      <w:pPr>
        <w:ind w:firstLine="567"/>
        <w:jc w:val="both"/>
        <w:rPr>
          <w:sz w:val="28"/>
          <w:szCs w:val="28"/>
        </w:rPr>
      </w:pPr>
      <w:r w:rsidRPr="003D6DF7">
        <w:rPr>
          <w:sz w:val="28"/>
          <w:szCs w:val="28"/>
        </w:rPr>
        <w:t xml:space="preserve">Большинство датчиков являются электрическими. Это обусловлено следующими </w:t>
      </w:r>
      <w:r w:rsidRPr="003D6DF7">
        <w:rPr>
          <w:bCs/>
          <w:sz w:val="28"/>
          <w:szCs w:val="28"/>
        </w:rPr>
        <w:t>достоинствами электрических измерений</w:t>
      </w:r>
      <w:r w:rsidRPr="003D6DF7">
        <w:rPr>
          <w:sz w:val="28"/>
          <w:szCs w:val="28"/>
        </w:rPr>
        <w:t>:</w:t>
      </w:r>
    </w:p>
    <w:p w:rsidR="006115E4" w:rsidRPr="003D6DF7" w:rsidRDefault="006115E4" w:rsidP="003D6DF7">
      <w:pPr>
        <w:numPr>
          <w:ilvl w:val="0"/>
          <w:numId w:val="59"/>
        </w:numPr>
        <w:ind w:left="0" w:firstLine="567"/>
        <w:jc w:val="both"/>
        <w:rPr>
          <w:sz w:val="28"/>
          <w:szCs w:val="28"/>
        </w:rPr>
      </w:pPr>
      <w:r w:rsidRPr="003D6DF7">
        <w:rPr>
          <w:sz w:val="28"/>
          <w:szCs w:val="28"/>
        </w:rPr>
        <w:t>электрические величины удобно передавать на расстояние, причем передача осуществляется с высокой скоростью;</w:t>
      </w:r>
    </w:p>
    <w:p w:rsidR="006115E4" w:rsidRPr="003D6DF7" w:rsidRDefault="006115E4" w:rsidP="003D6DF7">
      <w:pPr>
        <w:numPr>
          <w:ilvl w:val="0"/>
          <w:numId w:val="59"/>
        </w:numPr>
        <w:ind w:left="0" w:firstLine="567"/>
        <w:jc w:val="both"/>
        <w:rPr>
          <w:sz w:val="28"/>
          <w:szCs w:val="28"/>
        </w:rPr>
      </w:pPr>
      <w:r w:rsidRPr="003D6DF7">
        <w:rPr>
          <w:sz w:val="28"/>
          <w:szCs w:val="28"/>
        </w:rPr>
        <w:t xml:space="preserve">электрические величины универсальны в том смысле, что любые другие величины могут быть преобразованы </w:t>
      </w:r>
      <w:proofErr w:type="gramStart"/>
      <w:r w:rsidRPr="003D6DF7">
        <w:rPr>
          <w:sz w:val="28"/>
          <w:szCs w:val="28"/>
        </w:rPr>
        <w:t>в</w:t>
      </w:r>
      <w:proofErr w:type="gramEnd"/>
      <w:r w:rsidRPr="003D6DF7">
        <w:rPr>
          <w:sz w:val="28"/>
          <w:szCs w:val="28"/>
        </w:rPr>
        <w:t xml:space="preserve"> электрические и наоборот;</w:t>
      </w:r>
    </w:p>
    <w:p w:rsidR="006115E4" w:rsidRPr="003D6DF7" w:rsidRDefault="006115E4" w:rsidP="003D6DF7">
      <w:pPr>
        <w:numPr>
          <w:ilvl w:val="0"/>
          <w:numId w:val="59"/>
        </w:numPr>
        <w:ind w:left="0" w:firstLine="567"/>
        <w:jc w:val="both"/>
        <w:rPr>
          <w:sz w:val="28"/>
          <w:szCs w:val="28"/>
        </w:rPr>
      </w:pPr>
      <w:r w:rsidRPr="003D6DF7">
        <w:rPr>
          <w:sz w:val="28"/>
          <w:szCs w:val="28"/>
        </w:rPr>
        <w:t>они точно преобразуются в цифровой код и позволяют достигнуть высокой точности, чувствительности и быстродействия средств измерений.</w:t>
      </w:r>
    </w:p>
    <w:p w:rsidR="006115E4" w:rsidRPr="003D6DF7" w:rsidRDefault="006115E4" w:rsidP="003D6DF7">
      <w:pPr>
        <w:ind w:firstLine="567"/>
        <w:jc w:val="both"/>
        <w:rPr>
          <w:sz w:val="28"/>
          <w:szCs w:val="28"/>
        </w:rPr>
      </w:pPr>
      <w:r w:rsidRPr="003D6DF7">
        <w:rPr>
          <w:bCs/>
          <w:sz w:val="28"/>
          <w:szCs w:val="28"/>
        </w:rPr>
        <w:t>По принципу действия датчики можно разделить на два класса</w:t>
      </w:r>
      <w:r w:rsidRPr="003D6DF7">
        <w:rPr>
          <w:sz w:val="28"/>
          <w:szCs w:val="28"/>
        </w:rPr>
        <w:t>:</w:t>
      </w:r>
    </w:p>
    <w:p w:rsidR="006115E4" w:rsidRPr="003D6DF7" w:rsidRDefault="006115E4" w:rsidP="003D6DF7">
      <w:pPr>
        <w:numPr>
          <w:ilvl w:val="0"/>
          <w:numId w:val="60"/>
        </w:numPr>
        <w:ind w:left="0" w:firstLine="567"/>
        <w:jc w:val="both"/>
        <w:rPr>
          <w:sz w:val="28"/>
          <w:szCs w:val="28"/>
        </w:rPr>
      </w:pPr>
      <w:proofErr w:type="gramStart"/>
      <w:r w:rsidRPr="003D6DF7">
        <w:rPr>
          <w:sz w:val="28"/>
          <w:szCs w:val="28"/>
        </w:rPr>
        <w:t>генераторные, которые осуществляют непосредственное</w:t>
      </w:r>
      <w:r w:rsidR="00B51927" w:rsidRPr="003D6DF7">
        <w:rPr>
          <w:sz w:val="28"/>
          <w:szCs w:val="28"/>
        </w:rPr>
        <w:t xml:space="preserve"> </w:t>
      </w:r>
      <w:r w:rsidRPr="003D6DF7">
        <w:rPr>
          <w:sz w:val="28"/>
          <w:szCs w:val="28"/>
        </w:rPr>
        <w:t xml:space="preserve">преобразование входной </w:t>
      </w:r>
      <w:r w:rsidR="003673F8" w:rsidRPr="003D6DF7">
        <w:rPr>
          <w:sz w:val="28"/>
          <w:szCs w:val="28"/>
        </w:rPr>
        <w:t>величины в электрический сигнал;</w:t>
      </w:r>
      <w:proofErr w:type="gramEnd"/>
    </w:p>
    <w:p w:rsidR="006115E4" w:rsidRPr="003D6DF7" w:rsidRDefault="006115E4" w:rsidP="003D6DF7">
      <w:pPr>
        <w:numPr>
          <w:ilvl w:val="0"/>
          <w:numId w:val="60"/>
        </w:numPr>
        <w:ind w:left="0" w:firstLine="567"/>
        <w:jc w:val="both"/>
        <w:rPr>
          <w:sz w:val="28"/>
          <w:szCs w:val="28"/>
        </w:rPr>
      </w:pPr>
      <w:r w:rsidRPr="003D6DF7">
        <w:rPr>
          <w:sz w:val="28"/>
          <w:szCs w:val="28"/>
        </w:rPr>
        <w:t>параметрические (датчики-модуляторы), которые входную величину преобразуют в изменение какого-либо электрического параметра (R, L или С) датчика.</w:t>
      </w:r>
    </w:p>
    <w:p w:rsidR="006115E4" w:rsidRPr="003D6DF7" w:rsidRDefault="006115E4" w:rsidP="003D6DF7">
      <w:pPr>
        <w:ind w:firstLine="567"/>
        <w:jc w:val="both"/>
        <w:rPr>
          <w:sz w:val="28"/>
          <w:szCs w:val="28"/>
        </w:rPr>
      </w:pPr>
      <w:r w:rsidRPr="003D6DF7">
        <w:rPr>
          <w:bCs/>
          <w:sz w:val="28"/>
          <w:szCs w:val="28"/>
        </w:rPr>
        <w:t>По принципу действия датчики также можно разделить на такие категории</w:t>
      </w:r>
      <w:r w:rsidRPr="003D6DF7">
        <w:rPr>
          <w:sz w:val="28"/>
          <w:szCs w:val="28"/>
        </w:rPr>
        <w:t>:</w:t>
      </w:r>
    </w:p>
    <w:p w:rsidR="006115E4" w:rsidRPr="003D6DF7" w:rsidRDefault="006115E4" w:rsidP="003D6DF7">
      <w:pPr>
        <w:numPr>
          <w:ilvl w:val="0"/>
          <w:numId w:val="61"/>
        </w:numPr>
        <w:ind w:left="0" w:firstLine="567"/>
        <w:jc w:val="both"/>
        <w:rPr>
          <w:sz w:val="28"/>
          <w:szCs w:val="28"/>
        </w:rPr>
      </w:pPr>
      <w:r w:rsidRPr="003D6DF7">
        <w:rPr>
          <w:sz w:val="28"/>
          <w:szCs w:val="28"/>
        </w:rPr>
        <w:t>омические;</w:t>
      </w:r>
    </w:p>
    <w:p w:rsidR="006115E4" w:rsidRPr="003D6DF7" w:rsidRDefault="006115E4" w:rsidP="003D6DF7">
      <w:pPr>
        <w:numPr>
          <w:ilvl w:val="0"/>
          <w:numId w:val="61"/>
        </w:numPr>
        <w:ind w:left="0" w:firstLine="567"/>
        <w:jc w:val="both"/>
        <w:rPr>
          <w:sz w:val="28"/>
          <w:szCs w:val="28"/>
        </w:rPr>
      </w:pPr>
      <w:r w:rsidRPr="003D6DF7">
        <w:rPr>
          <w:sz w:val="28"/>
          <w:szCs w:val="28"/>
        </w:rPr>
        <w:t>реостатные;</w:t>
      </w:r>
    </w:p>
    <w:p w:rsidR="006115E4" w:rsidRPr="003D6DF7" w:rsidRDefault="006115E4" w:rsidP="003D6DF7">
      <w:pPr>
        <w:numPr>
          <w:ilvl w:val="0"/>
          <w:numId w:val="61"/>
        </w:numPr>
        <w:ind w:left="0" w:firstLine="567"/>
        <w:jc w:val="both"/>
        <w:rPr>
          <w:sz w:val="28"/>
          <w:szCs w:val="28"/>
        </w:rPr>
      </w:pPr>
      <w:r w:rsidRPr="003D6DF7">
        <w:rPr>
          <w:sz w:val="28"/>
          <w:szCs w:val="28"/>
        </w:rPr>
        <w:t>фотоэлектрические (оптико-электронные);</w:t>
      </w:r>
    </w:p>
    <w:p w:rsidR="006115E4" w:rsidRPr="003D6DF7" w:rsidRDefault="006115E4" w:rsidP="003D6DF7">
      <w:pPr>
        <w:numPr>
          <w:ilvl w:val="0"/>
          <w:numId w:val="61"/>
        </w:numPr>
        <w:ind w:left="0" w:firstLine="567"/>
        <w:jc w:val="both"/>
        <w:rPr>
          <w:sz w:val="28"/>
          <w:szCs w:val="28"/>
        </w:rPr>
      </w:pPr>
      <w:r w:rsidRPr="003D6DF7">
        <w:rPr>
          <w:sz w:val="28"/>
          <w:szCs w:val="28"/>
        </w:rPr>
        <w:t>индуктивные;</w:t>
      </w:r>
    </w:p>
    <w:p w:rsidR="006115E4" w:rsidRPr="003D6DF7" w:rsidRDefault="006115E4" w:rsidP="003D6DF7">
      <w:pPr>
        <w:numPr>
          <w:ilvl w:val="0"/>
          <w:numId w:val="61"/>
        </w:numPr>
        <w:ind w:left="0" w:firstLine="567"/>
        <w:jc w:val="both"/>
        <w:rPr>
          <w:sz w:val="28"/>
          <w:szCs w:val="28"/>
        </w:rPr>
      </w:pPr>
      <w:r w:rsidRPr="003D6DF7">
        <w:rPr>
          <w:sz w:val="28"/>
          <w:szCs w:val="28"/>
        </w:rPr>
        <w:t>емкостные и др.</w:t>
      </w:r>
    </w:p>
    <w:p w:rsidR="006115E4" w:rsidRPr="003D6DF7" w:rsidRDefault="006115E4" w:rsidP="003D6DF7">
      <w:pPr>
        <w:ind w:firstLine="567"/>
        <w:jc w:val="both"/>
        <w:rPr>
          <w:sz w:val="28"/>
          <w:szCs w:val="28"/>
        </w:rPr>
      </w:pPr>
      <w:r w:rsidRPr="003D6DF7">
        <w:rPr>
          <w:bCs/>
          <w:sz w:val="28"/>
          <w:szCs w:val="28"/>
        </w:rPr>
        <w:t>Различают три класса датчиков по физической структуре сигнала</w:t>
      </w:r>
      <w:r w:rsidRPr="003D6DF7">
        <w:rPr>
          <w:sz w:val="28"/>
          <w:szCs w:val="28"/>
        </w:rPr>
        <w:t>:</w:t>
      </w:r>
    </w:p>
    <w:p w:rsidR="006115E4" w:rsidRPr="003D6DF7" w:rsidRDefault="004256E3" w:rsidP="003D6DF7">
      <w:pPr>
        <w:numPr>
          <w:ilvl w:val="0"/>
          <w:numId w:val="62"/>
        </w:numPr>
        <w:ind w:left="0" w:firstLine="567"/>
        <w:jc w:val="both"/>
        <w:rPr>
          <w:sz w:val="28"/>
          <w:szCs w:val="28"/>
        </w:rPr>
      </w:pPr>
      <w:r w:rsidRPr="003D6DF7">
        <w:rPr>
          <w:sz w:val="28"/>
          <w:szCs w:val="28"/>
        </w:rPr>
        <w:t>аналоговые датчики, то есть</w:t>
      </w:r>
      <w:r w:rsidR="006115E4" w:rsidRPr="003D6DF7">
        <w:rPr>
          <w:sz w:val="28"/>
          <w:szCs w:val="28"/>
        </w:rPr>
        <w:t xml:space="preserve"> датчики, вырабатывающие ан</w:t>
      </w:r>
      <w:r w:rsidRPr="003D6DF7">
        <w:rPr>
          <w:sz w:val="28"/>
          <w:szCs w:val="28"/>
        </w:rPr>
        <w:t>алоговый сигнал, пропорциональный</w:t>
      </w:r>
      <w:r w:rsidR="006115E4" w:rsidRPr="003D6DF7">
        <w:rPr>
          <w:sz w:val="28"/>
          <w:szCs w:val="28"/>
        </w:rPr>
        <w:t xml:space="preserve"> изменению входной величины;</w:t>
      </w:r>
    </w:p>
    <w:p w:rsidR="006115E4" w:rsidRPr="003D6DF7" w:rsidRDefault="006115E4" w:rsidP="003D6DF7">
      <w:pPr>
        <w:numPr>
          <w:ilvl w:val="0"/>
          <w:numId w:val="62"/>
        </w:numPr>
        <w:ind w:left="0" w:firstLine="567"/>
        <w:jc w:val="both"/>
        <w:rPr>
          <w:sz w:val="28"/>
          <w:szCs w:val="28"/>
        </w:rPr>
      </w:pPr>
      <w:r w:rsidRPr="003D6DF7">
        <w:rPr>
          <w:sz w:val="28"/>
          <w:szCs w:val="28"/>
        </w:rPr>
        <w:lastRenderedPageBreak/>
        <w:t>цифровые датчики, генерирующие последовательность импульсов или двоичное слово;</w:t>
      </w:r>
    </w:p>
    <w:p w:rsidR="006115E4" w:rsidRPr="003D6DF7" w:rsidRDefault="006115E4" w:rsidP="003D6DF7">
      <w:pPr>
        <w:numPr>
          <w:ilvl w:val="0"/>
          <w:numId w:val="62"/>
        </w:numPr>
        <w:ind w:left="0" w:firstLine="567"/>
        <w:jc w:val="both"/>
        <w:rPr>
          <w:sz w:val="28"/>
          <w:szCs w:val="28"/>
        </w:rPr>
      </w:pPr>
      <w:r w:rsidRPr="003D6DF7">
        <w:rPr>
          <w:sz w:val="28"/>
          <w:szCs w:val="28"/>
        </w:rPr>
        <w:t>бинарные (двоичные) датчики, которые вырабатывают сигнал только двух уровней: "</w:t>
      </w:r>
      <w:proofErr w:type="gramStart"/>
      <w:r w:rsidRPr="003D6DF7">
        <w:rPr>
          <w:sz w:val="28"/>
          <w:szCs w:val="28"/>
        </w:rPr>
        <w:t>включено</w:t>
      </w:r>
      <w:proofErr w:type="gramEnd"/>
      <w:r w:rsidRPr="003D6DF7">
        <w:rPr>
          <w:sz w:val="28"/>
          <w:szCs w:val="28"/>
        </w:rPr>
        <w:t>/выключено" (0 или 1).</w:t>
      </w:r>
    </w:p>
    <w:p w:rsidR="006115E4" w:rsidRPr="003D6DF7" w:rsidRDefault="006115E4" w:rsidP="003D6DF7">
      <w:pPr>
        <w:ind w:firstLine="567"/>
        <w:jc w:val="both"/>
        <w:rPr>
          <w:b/>
          <w:bCs/>
          <w:sz w:val="28"/>
          <w:szCs w:val="28"/>
        </w:rPr>
      </w:pPr>
      <w:r w:rsidRPr="003D6DF7">
        <w:rPr>
          <w:sz w:val="28"/>
          <w:szCs w:val="28"/>
        </w:rPr>
        <w:t xml:space="preserve">Рассмотрим </w:t>
      </w:r>
      <w:r w:rsidRPr="003D6DF7">
        <w:rPr>
          <w:bCs/>
          <w:sz w:val="28"/>
          <w:szCs w:val="28"/>
        </w:rPr>
        <w:t>требования</w:t>
      </w:r>
      <w:r w:rsidRPr="003D6DF7">
        <w:rPr>
          <w:sz w:val="28"/>
          <w:szCs w:val="28"/>
        </w:rPr>
        <w:t>, предъявляемые к датчикам:</w:t>
      </w:r>
    </w:p>
    <w:p w:rsidR="006115E4" w:rsidRPr="003D6DF7" w:rsidRDefault="006115E4" w:rsidP="003D6DF7">
      <w:pPr>
        <w:numPr>
          <w:ilvl w:val="0"/>
          <w:numId w:val="63"/>
        </w:numPr>
        <w:ind w:left="0" w:firstLine="567"/>
        <w:jc w:val="both"/>
        <w:rPr>
          <w:sz w:val="28"/>
          <w:szCs w:val="28"/>
        </w:rPr>
      </w:pPr>
      <w:r w:rsidRPr="003D6DF7">
        <w:rPr>
          <w:sz w:val="28"/>
          <w:szCs w:val="28"/>
        </w:rPr>
        <w:t xml:space="preserve">однозначная зависимость выходной величины </w:t>
      </w:r>
      <w:proofErr w:type="gramStart"/>
      <w:r w:rsidRPr="003D6DF7">
        <w:rPr>
          <w:sz w:val="28"/>
          <w:szCs w:val="28"/>
        </w:rPr>
        <w:t>от</w:t>
      </w:r>
      <w:proofErr w:type="gramEnd"/>
      <w:r w:rsidRPr="003D6DF7">
        <w:rPr>
          <w:sz w:val="28"/>
          <w:szCs w:val="28"/>
        </w:rPr>
        <w:t xml:space="preserve"> входной;</w:t>
      </w:r>
    </w:p>
    <w:p w:rsidR="006115E4" w:rsidRPr="003D6DF7" w:rsidRDefault="006115E4" w:rsidP="003D6DF7">
      <w:pPr>
        <w:numPr>
          <w:ilvl w:val="0"/>
          <w:numId w:val="63"/>
        </w:numPr>
        <w:ind w:left="0" w:firstLine="567"/>
        <w:jc w:val="both"/>
        <w:rPr>
          <w:sz w:val="28"/>
          <w:szCs w:val="28"/>
        </w:rPr>
      </w:pPr>
      <w:r w:rsidRPr="003D6DF7">
        <w:rPr>
          <w:sz w:val="28"/>
          <w:szCs w:val="28"/>
        </w:rPr>
        <w:t>стабильность характеристик во времени;</w:t>
      </w:r>
    </w:p>
    <w:p w:rsidR="006115E4" w:rsidRPr="003D6DF7" w:rsidRDefault="006115E4" w:rsidP="003D6DF7">
      <w:pPr>
        <w:numPr>
          <w:ilvl w:val="0"/>
          <w:numId w:val="63"/>
        </w:numPr>
        <w:ind w:left="0" w:firstLine="567"/>
        <w:jc w:val="both"/>
        <w:rPr>
          <w:sz w:val="28"/>
          <w:szCs w:val="28"/>
        </w:rPr>
      </w:pPr>
      <w:r w:rsidRPr="003D6DF7">
        <w:rPr>
          <w:sz w:val="28"/>
          <w:szCs w:val="28"/>
        </w:rPr>
        <w:t>высокая чувствительность;</w:t>
      </w:r>
    </w:p>
    <w:p w:rsidR="006115E4" w:rsidRPr="003D6DF7" w:rsidRDefault="006115E4" w:rsidP="003D6DF7">
      <w:pPr>
        <w:numPr>
          <w:ilvl w:val="0"/>
          <w:numId w:val="63"/>
        </w:numPr>
        <w:ind w:left="0" w:firstLine="567"/>
        <w:jc w:val="both"/>
        <w:rPr>
          <w:sz w:val="28"/>
          <w:szCs w:val="28"/>
        </w:rPr>
      </w:pPr>
      <w:r w:rsidRPr="003D6DF7">
        <w:rPr>
          <w:sz w:val="28"/>
          <w:szCs w:val="28"/>
        </w:rPr>
        <w:t>малые размеры и масса;</w:t>
      </w:r>
    </w:p>
    <w:p w:rsidR="006115E4" w:rsidRPr="003D6DF7" w:rsidRDefault="006115E4" w:rsidP="003D6DF7">
      <w:pPr>
        <w:numPr>
          <w:ilvl w:val="0"/>
          <w:numId w:val="63"/>
        </w:numPr>
        <w:ind w:left="0" w:firstLine="567"/>
        <w:jc w:val="both"/>
        <w:rPr>
          <w:sz w:val="28"/>
          <w:szCs w:val="28"/>
        </w:rPr>
      </w:pPr>
      <w:r w:rsidRPr="003D6DF7">
        <w:rPr>
          <w:sz w:val="28"/>
          <w:szCs w:val="28"/>
        </w:rPr>
        <w:t>отсутствие обратного воздействия на контролируемый процесс и на контролируемый параметр;</w:t>
      </w:r>
    </w:p>
    <w:p w:rsidR="006115E4" w:rsidRPr="003D6DF7" w:rsidRDefault="006115E4" w:rsidP="003D6DF7">
      <w:pPr>
        <w:numPr>
          <w:ilvl w:val="0"/>
          <w:numId w:val="63"/>
        </w:numPr>
        <w:ind w:left="0" w:firstLine="567"/>
        <w:jc w:val="both"/>
        <w:rPr>
          <w:sz w:val="28"/>
          <w:szCs w:val="28"/>
        </w:rPr>
      </w:pPr>
      <w:r w:rsidRPr="003D6DF7">
        <w:rPr>
          <w:sz w:val="28"/>
          <w:szCs w:val="28"/>
        </w:rPr>
        <w:t>работа при различных условиях эксплуатации;</w:t>
      </w:r>
    </w:p>
    <w:p w:rsidR="006115E4" w:rsidRPr="003D6DF7" w:rsidRDefault="006115E4" w:rsidP="003D6DF7">
      <w:pPr>
        <w:numPr>
          <w:ilvl w:val="0"/>
          <w:numId w:val="63"/>
        </w:numPr>
        <w:ind w:left="0" w:firstLine="567"/>
        <w:jc w:val="both"/>
        <w:rPr>
          <w:sz w:val="28"/>
          <w:szCs w:val="28"/>
        </w:rPr>
      </w:pPr>
      <w:r w:rsidRPr="003D6DF7">
        <w:rPr>
          <w:sz w:val="28"/>
          <w:szCs w:val="28"/>
        </w:rPr>
        <w:t>различные варианты монтажа.</w:t>
      </w:r>
    </w:p>
    <w:p w:rsidR="0060564B" w:rsidRPr="003D6DF7" w:rsidRDefault="0060564B" w:rsidP="003D6DF7">
      <w:pPr>
        <w:tabs>
          <w:tab w:val="left" w:pos="720"/>
          <w:tab w:val="left" w:pos="900"/>
        </w:tabs>
        <w:ind w:firstLine="567"/>
        <w:jc w:val="both"/>
        <w:rPr>
          <w:sz w:val="28"/>
          <w:szCs w:val="28"/>
        </w:rPr>
      </w:pPr>
      <w:r w:rsidRPr="003D6DF7">
        <w:rPr>
          <w:sz w:val="28"/>
          <w:szCs w:val="28"/>
        </w:rPr>
        <w:t>Чувствительность датчика показывает степень изменения выходной величины в зависимости от изменения входной.</w:t>
      </w:r>
      <w:r w:rsidR="00BA39CB" w:rsidRPr="003D6DF7">
        <w:rPr>
          <w:sz w:val="28"/>
          <w:szCs w:val="28"/>
        </w:rPr>
        <w:t xml:space="preserve"> </w:t>
      </w:r>
      <w:r w:rsidRPr="003D6DF7">
        <w:rPr>
          <w:sz w:val="28"/>
          <w:szCs w:val="28"/>
        </w:rPr>
        <w:t>Наименьшее изменение входной величины, вызывающее заметное изменение выходного сигнала, называют порогом чувствительности датчика.</w:t>
      </w:r>
    </w:p>
    <w:p w:rsidR="00FE23F0" w:rsidRPr="003D6DF7" w:rsidRDefault="00406FDA" w:rsidP="003D6DF7">
      <w:pPr>
        <w:tabs>
          <w:tab w:val="left" w:pos="720"/>
          <w:tab w:val="left" w:pos="900"/>
        </w:tabs>
        <w:ind w:firstLine="567"/>
        <w:jc w:val="both"/>
        <w:rPr>
          <w:sz w:val="28"/>
          <w:szCs w:val="28"/>
        </w:rPr>
      </w:pPr>
      <w:r w:rsidRPr="003D6DF7">
        <w:rPr>
          <w:sz w:val="28"/>
          <w:szCs w:val="28"/>
        </w:rPr>
        <w:t>Потенциометрические датчики предназначены для преобразования механического перемещения в электрический сигнал. Основной частью датчика является реостат, сопротивление которого изменяется при перемещении движка, скользящего по проволоке (</w:t>
      </w:r>
      <w:r w:rsidR="001B720C" w:rsidRPr="003D6DF7">
        <w:rPr>
          <w:sz w:val="28"/>
          <w:szCs w:val="28"/>
        </w:rPr>
        <w:t>рис.</w:t>
      </w:r>
      <w:r w:rsidRPr="003D6DF7">
        <w:rPr>
          <w:sz w:val="28"/>
          <w:szCs w:val="28"/>
        </w:rPr>
        <w:t xml:space="preserve"> 1.1, а). Напряжение питания подается на всю обмотку реостата через неподвижные выводы этой обмотки. Выходное напряжение, пропорциональное перемещению движка, снимается с одного из неподвижных выводов и с подвижного движка. Такая схема включения в электротехнике называется потенциометрической или схемой делителя напряжения. Если сопротивление всей обмотки датчика обозначить через </w:t>
      </w:r>
      <w:r w:rsidRPr="003D6DF7">
        <w:rPr>
          <w:sz w:val="28"/>
          <w:szCs w:val="28"/>
          <w:lang w:val="en-US"/>
        </w:rPr>
        <w:t>R</w:t>
      </w:r>
      <w:r w:rsidRPr="003D6DF7">
        <w:rPr>
          <w:sz w:val="28"/>
          <w:szCs w:val="28"/>
        </w:rPr>
        <w:t>, а сопротивление части этой обмотки, с которой снимается выходное напряжение, через</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вых</m:t>
            </m:r>
          </m:sub>
        </m:sSub>
      </m:oMath>
      <w:r w:rsidR="00AE4F46" w:rsidRPr="003D6DF7">
        <w:rPr>
          <w:sz w:val="28"/>
          <w:szCs w:val="28"/>
        </w:rPr>
        <w:t xml:space="preserve">, </w:t>
      </w:r>
      <w:r w:rsidRPr="003D6DF7">
        <w:rPr>
          <w:sz w:val="28"/>
          <w:szCs w:val="28"/>
        </w:rPr>
        <w:t xml:space="preserve">то потенциометрическая схема включения датчика может быть представлена как последовательное соединение резисторов с сопротивлением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вых</m:t>
            </m:r>
          </m:sub>
        </m:sSub>
      </m:oMath>
      <w:r w:rsidRPr="003D6DF7">
        <w:rPr>
          <w:sz w:val="28"/>
          <w:szCs w:val="28"/>
        </w:rPr>
        <w:t xml:space="preserve">и </w:t>
      </w:r>
      <m:oMath>
        <m:d>
          <m:dPr>
            <m:ctrlPr>
              <w:rPr>
                <w:rFonts w:ascii="Cambria Math" w:hAnsi="Cambria Math"/>
                <w:i/>
                <w:sz w:val="28"/>
                <w:szCs w:val="28"/>
              </w:rPr>
            </m:ctrlPr>
          </m:dPr>
          <m:e>
            <m:r>
              <w:rPr>
                <w:rFonts w:ascii="Cambria Math" w:hAnsi="Cambria Math"/>
                <w:sz w:val="28"/>
                <w:szCs w:val="28"/>
                <w:lang w:val="en-US"/>
              </w:rPr>
              <m:t>R</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вых</m:t>
                </m:r>
              </m:sub>
            </m:sSub>
          </m:e>
        </m:d>
      </m:oMath>
      <w:r w:rsidR="00773E4E" w:rsidRPr="003D6DF7">
        <w:rPr>
          <w:sz w:val="28"/>
          <w:szCs w:val="28"/>
        </w:rPr>
        <w:t>(рис</w:t>
      </w:r>
      <w:r w:rsidR="001B720C" w:rsidRPr="003D6DF7">
        <w:rPr>
          <w:sz w:val="28"/>
          <w:szCs w:val="28"/>
        </w:rPr>
        <w:t>.</w:t>
      </w:r>
      <w:r w:rsidR="00773E4E" w:rsidRPr="003D6DF7">
        <w:rPr>
          <w:sz w:val="28"/>
          <w:szCs w:val="28"/>
        </w:rPr>
        <w:t xml:space="preserve"> 1</w:t>
      </w:r>
      <w:r w:rsidR="003840BF" w:rsidRPr="003D6DF7">
        <w:rPr>
          <w:sz w:val="28"/>
          <w:szCs w:val="28"/>
        </w:rPr>
        <w:t>.1, б).</w:t>
      </w:r>
    </w:p>
    <w:p w:rsidR="00FE23F0" w:rsidRPr="003D6DF7" w:rsidRDefault="00406FDA" w:rsidP="003D6DF7">
      <w:pPr>
        <w:tabs>
          <w:tab w:val="left" w:pos="720"/>
          <w:tab w:val="left" w:pos="900"/>
        </w:tabs>
        <w:ind w:firstLine="567"/>
        <w:jc w:val="both"/>
        <w:rPr>
          <w:sz w:val="28"/>
          <w:szCs w:val="28"/>
        </w:rPr>
      </w:pPr>
      <w:r w:rsidRPr="003D6DF7">
        <w:rPr>
          <w:sz w:val="28"/>
          <w:szCs w:val="28"/>
        </w:rPr>
        <w:t>Ток через обмотку датчика</w:t>
      </w:r>
      <w:r w:rsidR="00FE23F0" w:rsidRPr="003D6DF7">
        <w:rPr>
          <w:sz w:val="28"/>
          <w:szCs w:val="28"/>
        </w:rPr>
        <w:t>:</w:t>
      </w:r>
    </w:p>
    <w:p w:rsidR="003840BF" w:rsidRPr="003D6DF7" w:rsidRDefault="003840BF" w:rsidP="003D6DF7">
      <w:pPr>
        <w:tabs>
          <w:tab w:val="left" w:pos="720"/>
          <w:tab w:val="left" w:pos="900"/>
        </w:tabs>
        <w:jc w:val="right"/>
        <w:rPr>
          <w:sz w:val="28"/>
          <w:szCs w:val="28"/>
        </w:rPr>
      </w:pPr>
      <m:oMath>
        <m:r>
          <w:rPr>
            <w:rFonts w:ascii="Cambria Math" w:hAnsi="Cambria Math"/>
            <w:sz w:val="28"/>
            <w:szCs w:val="28"/>
          </w:rPr>
          <m:t>I=</m:t>
        </m:r>
        <m:f>
          <m:fPr>
            <m:type m:val="lin"/>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R</m:t>
            </m:r>
          </m:den>
        </m:f>
      </m:oMath>
      <w:r w:rsidR="001105EC" w:rsidRPr="003D6DF7">
        <w:rPr>
          <w:sz w:val="28"/>
          <w:szCs w:val="28"/>
        </w:rPr>
        <w:t>,</w:t>
      </w:r>
      <w:r w:rsidR="00524F8D" w:rsidRPr="003D6DF7">
        <w:rPr>
          <w:sz w:val="28"/>
          <w:szCs w:val="28"/>
        </w:rPr>
        <w:t xml:space="preserve">                                   </w:t>
      </w:r>
      <w:r w:rsidR="00EE7842" w:rsidRPr="003D6DF7">
        <w:rPr>
          <w:sz w:val="28"/>
          <w:szCs w:val="28"/>
        </w:rPr>
        <w:t xml:space="preserve">        </w:t>
      </w:r>
      <w:r w:rsidR="00524F8D" w:rsidRPr="003D6DF7">
        <w:rPr>
          <w:sz w:val="28"/>
          <w:szCs w:val="28"/>
        </w:rPr>
        <w:t xml:space="preserve">                (1.1)</w:t>
      </w:r>
    </w:p>
    <w:p w:rsidR="00EE7842" w:rsidRPr="003D6DF7" w:rsidRDefault="00406FDA" w:rsidP="0060604C">
      <w:pPr>
        <w:tabs>
          <w:tab w:val="left" w:pos="720"/>
          <w:tab w:val="left" w:pos="900"/>
        </w:tabs>
        <w:jc w:val="both"/>
        <w:rPr>
          <w:sz w:val="28"/>
          <w:szCs w:val="28"/>
        </w:rPr>
      </w:pPr>
      <w:r w:rsidRPr="003D6DF7">
        <w:rPr>
          <w:sz w:val="28"/>
          <w:szCs w:val="28"/>
        </w:rPr>
        <w:t>а приложенное напряжение распределяется</w:t>
      </w:r>
      <w:r w:rsidR="00B51927" w:rsidRPr="003D6DF7">
        <w:rPr>
          <w:sz w:val="28"/>
          <w:szCs w:val="28"/>
        </w:rPr>
        <w:t xml:space="preserve"> </w:t>
      </w:r>
      <w:r w:rsidRPr="003D6DF7">
        <w:rPr>
          <w:sz w:val="28"/>
          <w:szCs w:val="28"/>
        </w:rPr>
        <w:t>между последовательно соединенными резисторами:</w:t>
      </w:r>
      <w:r w:rsidR="00EE7842" w:rsidRPr="003D6DF7">
        <w:rPr>
          <w:sz w:val="28"/>
          <w:szCs w:val="28"/>
        </w:rPr>
        <w:t xml:space="preserve">  </w:t>
      </w:r>
    </w:p>
    <w:p w:rsidR="00FE23F0" w:rsidRPr="003D6DF7" w:rsidRDefault="00EE7842" w:rsidP="003D6DF7">
      <w:pPr>
        <w:tabs>
          <w:tab w:val="left" w:pos="720"/>
          <w:tab w:val="left" w:pos="900"/>
        </w:tabs>
        <w:ind w:firstLine="567"/>
        <w:jc w:val="both"/>
        <w:rPr>
          <w:sz w:val="28"/>
          <w:szCs w:val="28"/>
        </w:rPr>
      </w:pPr>
      <w:r w:rsidRPr="003D6DF7">
        <w:rPr>
          <w:sz w:val="28"/>
          <w:szCs w:val="28"/>
        </w:rPr>
        <w:t xml:space="preserve">                       </w:t>
      </w:r>
      <w:r w:rsidR="0060604C">
        <w:rPr>
          <w:sz w:val="28"/>
          <w:szCs w:val="28"/>
        </w:rPr>
        <w:t xml:space="preserve">          </w:t>
      </w:r>
      <w:r w:rsidRPr="003D6DF7">
        <w:rPr>
          <w:sz w:val="28"/>
          <w:szCs w:val="28"/>
        </w:rPr>
        <w:t xml:space="preserve">      </w:t>
      </w:r>
      <m:oMath>
        <m:r>
          <w:rPr>
            <w:rFonts w:ascii="Cambria Math" w:hAnsi="Cambria Math"/>
            <w:sz w:val="28"/>
            <w:szCs w:val="28"/>
          </w:rPr>
          <m:t>U=I</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вых</m:t>
            </m:r>
          </m:sub>
        </m:sSub>
        <m:r>
          <w:rPr>
            <w:rFonts w:ascii="Cambria Math" w:hAnsi="Cambria Math"/>
            <w:sz w:val="28"/>
            <w:szCs w:val="28"/>
          </w:rPr>
          <m:t>+</m:t>
        </m:r>
        <m:r>
          <w:rPr>
            <w:rFonts w:ascii="Cambria Math" w:hAnsi="Cambria Math"/>
            <w:sz w:val="28"/>
            <w:szCs w:val="28"/>
            <w:lang w:val="en-US"/>
          </w:rPr>
          <m:t>I</m:t>
        </m:r>
        <m:d>
          <m:dPr>
            <m:ctrlPr>
              <w:rPr>
                <w:rFonts w:ascii="Cambria Math" w:hAnsi="Cambria Math"/>
                <w:i/>
                <w:sz w:val="28"/>
                <w:szCs w:val="28"/>
              </w:rPr>
            </m:ctrlPr>
          </m:dPr>
          <m:e>
            <m:r>
              <w:rPr>
                <w:rFonts w:ascii="Cambria Math" w:hAnsi="Cambria Math"/>
                <w:sz w:val="28"/>
                <w:szCs w:val="28"/>
                <w:lang w:val="en-US"/>
              </w:rPr>
              <m:t>R</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вых</m:t>
                </m:r>
              </m:sub>
            </m:sSub>
          </m:e>
        </m:d>
      </m:oMath>
      <w:r w:rsidR="001105EC" w:rsidRPr="003D6DF7">
        <w:rPr>
          <w:sz w:val="28"/>
          <w:szCs w:val="28"/>
        </w:rPr>
        <w:t>.</w:t>
      </w:r>
      <w:r w:rsidRPr="003D6DF7">
        <w:rPr>
          <w:sz w:val="28"/>
          <w:szCs w:val="28"/>
        </w:rPr>
        <w:t xml:space="preserve">                                       </w:t>
      </w:r>
      <w:r w:rsidR="00524F8D" w:rsidRPr="003D6DF7">
        <w:rPr>
          <w:sz w:val="28"/>
          <w:szCs w:val="28"/>
        </w:rPr>
        <w:t>(1.2)</w:t>
      </w:r>
    </w:p>
    <w:p w:rsidR="00BA39CB" w:rsidRPr="003D6DF7" w:rsidRDefault="00406FDA" w:rsidP="003D6DF7">
      <w:pPr>
        <w:tabs>
          <w:tab w:val="left" w:pos="720"/>
          <w:tab w:val="left" w:pos="900"/>
        </w:tabs>
        <w:ind w:firstLine="567"/>
        <w:jc w:val="both"/>
        <w:rPr>
          <w:sz w:val="28"/>
          <w:szCs w:val="28"/>
        </w:rPr>
      </w:pPr>
      <w:r w:rsidRPr="003D6DF7">
        <w:rPr>
          <w:sz w:val="28"/>
          <w:szCs w:val="28"/>
        </w:rPr>
        <w:t xml:space="preserve">Если  сопротивление обмотки равномерно распределить по длине </w:t>
      </w:r>
      <w:r w:rsidR="001B720C" w:rsidRPr="003D6DF7">
        <w:rPr>
          <w:i/>
          <w:sz w:val="28"/>
          <w:szCs w:val="28"/>
          <w:lang w:val="en-US"/>
        </w:rPr>
        <w:t>L</w:t>
      </w:r>
      <w:r w:rsidR="00746E55" w:rsidRPr="003D6DF7">
        <w:rPr>
          <w:sz w:val="28"/>
          <w:szCs w:val="28"/>
        </w:rPr>
        <w:t xml:space="preserve">, </w:t>
      </w:r>
      <w:r w:rsidRPr="003D6DF7">
        <w:rPr>
          <w:sz w:val="28"/>
          <w:szCs w:val="28"/>
        </w:rPr>
        <w:t>а перемещение движка обозначить через х, то выходное напряжение датчика</w:t>
      </w:r>
      <w:r w:rsidR="00FE23F0" w:rsidRPr="003D6DF7">
        <w:rPr>
          <w:sz w:val="28"/>
          <w:szCs w:val="28"/>
        </w:rPr>
        <w:t>:</w:t>
      </w:r>
    </w:p>
    <w:p w:rsidR="00406FDA" w:rsidRPr="003D6DF7" w:rsidRDefault="00E91A7B" w:rsidP="003D6DF7">
      <w:pPr>
        <w:tabs>
          <w:tab w:val="left" w:pos="720"/>
          <w:tab w:val="left" w:pos="900"/>
        </w:tabs>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 xml:space="preserve"> U</m:t>
            </m:r>
          </m:e>
          <m:sub>
            <m:r>
              <w:rPr>
                <w:rFonts w:ascii="Cambria Math" w:hAnsi="Cambria Math"/>
                <w:sz w:val="28"/>
                <w:szCs w:val="28"/>
              </w:rPr>
              <m:t>вых</m:t>
            </m:r>
          </m:sub>
        </m:sSub>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вых</m:t>
            </m:r>
          </m:sub>
        </m:sSub>
        <m:r>
          <w:rPr>
            <w:rFonts w:ascii="Cambria Math" w:hAnsi="Cambria Math"/>
            <w:sz w:val="28"/>
            <w:szCs w:val="28"/>
          </w:rPr>
          <m:t>=</m:t>
        </m:r>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х</m:t>
                </m:r>
              </m:sub>
            </m:sSub>
          </m:num>
          <m:den>
            <m:r>
              <w:rPr>
                <w:rFonts w:ascii="Cambria Math" w:hAnsi="Cambria Math"/>
                <w:sz w:val="28"/>
                <w:szCs w:val="28"/>
                <w:lang w:val="en-US"/>
              </w:rPr>
              <m:t>L</m:t>
            </m:r>
          </m:den>
        </m:f>
      </m:oMath>
      <w:r w:rsidR="00BA39CB" w:rsidRPr="003D6DF7">
        <w:rPr>
          <w:sz w:val="28"/>
          <w:szCs w:val="28"/>
        </w:rPr>
        <w:t xml:space="preserve">                      </w:t>
      </w:r>
      <w:r w:rsidR="00B51927" w:rsidRPr="003D6DF7">
        <w:rPr>
          <w:sz w:val="28"/>
          <w:szCs w:val="28"/>
        </w:rPr>
        <w:t xml:space="preserve">            </w:t>
      </w:r>
      <w:r w:rsidR="00EE7842" w:rsidRPr="003D6DF7">
        <w:rPr>
          <w:sz w:val="28"/>
          <w:szCs w:val="28"/>
        </w:rPr>
        <w:t xml:space="preserve">  </w:t>
      </w:r>
      <w:r w:rsidR="00B51927" w:rsidRPr="003D6DF7">
        <w:rPr>
          <w:sz w:val="28"/>
          <w:szCs w:val="28"/>
        </w:rPr>
        <w:t xml:space="preserve">         </w:t>
      </w:r>
      <w:r w:rsidR="00EE7842" w:rsidRPr="003D6DF7">
        <w:rPr>
          <w:sz w:val="28"/>
          <w:szCs w:val="28"/>
        </w:rPr>
        <w:t xml:space="preserve"> </w:t>
      </w:r>
      <w:r w:rsidR="00BA39CB" w:rsidRPr="003D6DF7">
        <w:rPr>
          <w:sz w:val="28"/>
          <w:szCs w:val="28"/>
        </w:rPr>
        <w:t>(1.3)</w:t>
      </w:r>
    </w:p>
    <w:p w:rsidR="00406FDA" w:rsidRPr="003D6DF7" w:rsidRDefault="00406FDA" w:rsidP="003D6DF7">
      <w:pPr>
        <w:ind w:firstLine="567"/>
        <w:jc w:val="both"/>
        <w:rPr>
          <w:sz w:val="28"/>
          <w:szCs w:val="28"/>
        </w:rPr>
      </w:pPr>
      <w:r w:rsidRPr="003D6DF7">
        <w:rPr>
          <w:sz w:val="28"/>
          <w:szCs w:val="28"/>
        </w:rPr>
        <w:t>Таким образом, выходной сигнал датчика пропорционален перемещению движка.</w:t>
      </w:r>
    </w:p>
    <w:p w:rsidR="00C842E3" w:rsidRPr="003D6DF7" w:rsidRDefault="00C842E3" w:rsidP="003D6DF7">
      <w:pPr>
        <w:ind w:firstLine="567"/>
        <w:jc w:val="both"/>
        <w:rPr>
          <w:sz w:val="28"/>
          <w:szCs w:val="28"/>
        </w:rPr>
      </w:pPr>
    </w:p>
    <w:p w:rsidR="00612E0B" w:rsidRPr="003D6DF7" w:rsidRDefault="00612E0B" w:rsidP="003D6DF7">
      <w:pPr>
        <w:ind w:firstLine="567"/>
        <w:jc w:val="center"/>
        <w:rPr>
          <w:sz w:val="28"/>
          <w:szCs w:val="28"/>
        </w:rPr>
      </w:pPr>
      <w:r w:rsidRPr="003D6DF7">
        <w:rPr>
          <w:sz w:val="28"/>
          <w:szCs w:val="28"/>
        </w:rPr>
        <w:object w:dxaOrig="4013" w:dyaOrig="2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05pt;height:137.45pt" o:ole="">
            <v:imagedata r:id="rId9" o:title=""/>
          </v:shape>
          <o:OLEObject Type="Embed" ProgID="Visio.Drawing.11" ShapeID="_x0000_i1025" DrawAspect="Content" ObjectID="_1511249111" r:id="rId10"/>
        </w:object>
      </w:r>
      <w:r w:rsidRPr="003D6DF7">
        <w:rPr>
          <w:sz w:val="28"/>
          <w:szCs w:val="28"/>
        </w:rPr>
        <w:object w:dxaOrig="4205" w:dyaOrig="2739">
          <v:shape id="_x0000_i1026" type="#_x0000_t75" style="width:210.4pt;height:137.45pt" o:ole="">
            <v:imagedata r:id="rId11" o:title=""/>
          </v:shape>
          <o:OLEObject Type="Embed" ProgID="Visio.Drawing.11" ShapeID="_x0000_i1026" DrawAspect="Content" ObjectID="_1511249112" r:id="rId12"/>
        </w:object>
      </w:r>
    </w:p>
    <w:p w:rsidR="00612E0B" w:rsidRPr="003D6DF7" w:rsidRDefault="00612E0B" w:rsidP="003D6DF7">
      <w:pPr>
        <w:ind w:firstLine="567"/>
        <w:jc w:val="center"/>
        <w:rPr>
          <w:sz w:val="28"/>
          <w:szCs w:val="28"/>
        </w:rPr>
      </w:pPr>
      <w:r w:rsidRPr="003D6DF7">
        <w:rPr>
          <w:sz w:val="28"/>
          <w:szCs w:val="28"/>
        </w:rPr>
        <w:t>а)                                                     б)</w:t>
      </w:r>
    </w:p>
    <w:p w:rsidR="00612E0B" w:rsidRPr="003D6DF7" w:rsidRDefault="00612E0B" w:rsidP="003D6DF7">
      <w:pPr>
        <w:ind w:firstLine="567"/>
        <w:jc w:val="center"/>
        <w:rPr>
          <w:sz w:val="28"/>
          <w:szCs w:val="28"/>
        </w:rPr>
      </w:pPr>
      <w:r w:rsidRPr="003D6DF7">
        <w:rPr>
          <w:b/>
          <w:sz w:val="28"/>
          <w:szCs w:val="28"/>
        </w:rPr>
        <w:t>Рис. 1.1.</w:t>
      </w:r>
      <w:r w:rsidRPr="003D6DF7">
        <w:rPr>
          <w:sz w:val="28"/>
          <w:szCs w:val="28"/>
        </w:rPr>
        <w:t xml:space="preserve"> Схема включен</w:t>
      </w:r>
      <w:r w:rsidR="009C6799" w:rsidRPr="003D6DF7">
        <w:rPr>
          <w:sz w:val="28"/>
          <w:szCs w:val="28"/>
        </w:rPr>
        <w:t>ия потенциометрического датчика</w:t>
      </w:r>
    </w:p>
    <w:p w:rsidR="00A25BB8" w:rsidRPr="003D6DF7" w:rsidRDefault="00A25BB8" w:rsidP="003D6DF7">
      <w:pPr>
        <w:ind w:firstLine="567"/>
        <w:jc w:val="center"/>
        <w:rPr>
          <w:sz w:val="28"/>
          <w:szCs w:val="28"/>
        </w:rPr>
      </w:pPr>
    </w:p>
    <w:p w:rsidR="00406FDA" w:rsidRPr="003D6DF7" w:rsidRDefault="00406FDA" w:rsidP="003D6DF7">
      <w:pPr>
        <w:ind w:firstLine="567"/>
        <w:jc w:val="both"/>
        <w:rPr>
          <w:sz w:val="28"/>
          <w:szCs w:val="28"/>
        </w:rPr>
      </w:pPr>
      <w:r w:rsidRPr="003D6DF7">
        <w:rPr>
          <w:sz w:val="28"/>
          <w:szCs w:val="28"/>
        </w:rPr>
        <w:t>В зависимости от закона изменения сопротивления обмотки различают линейные и функциональные потенциометрические датчики.</w:t>
      </w:r>
    </w:p>
    <w:p w:rsidR="00603EEC" w:rsidRPr="003D6DF7" w:rsidRDefault="008C2BF7" w:rsidP="003D6DF7">
      <w:pPr>
        <w:ind w:firstLine="567"/>
        <w:jc w:val="both"/>
        <w:rPr>
          <w:sz w:val="28"/>
          <w:szCs w:val="28"/>
        </w:rPr>
      </w:pPr>
      <w:r w:rsidRPr="003D6DF7">
        <w:rPr>
          <w:sz w:val="28"/>
          <w:szCs w:val="28"/>
        </w:rPr>
        <w:t>Конструктивно потенциометрический датчик (рис 1.2) состоит из каркаса 1, на кото</w:t>
      </w:r>
      <w:r w:rsidR="006115E4" w:rsidRPr="003D6DF7">
        <w:rPr>
          <w:sz w:val="28"/>
          <w:szCs w:val="28"/>
        </w:rPr>
        <w:t xml:space="preserve">ром </w:t>
      </w:r>
      <w:proofErr w:type="gramStart"/>
      <w:r w:rsidR="006115E4" w:rsidRPr="003D6DF7">
        <w:rPr>
          <w:sz w:val="28"/>
          <w:szCs w:val="28"/>
        </w:rPr>
        <w:t>намотана</w:t>
      </w:r>
      <w:proofErr w:type="gramEnd"/>
      <w:r w:rsidR="006115E4" w:rsidRPr="003D6DF7">
        <w:rPr>
          <w:sz w:val="28"/>
          <w:szCs w:val="28"/>
        </w:rPr>
        <w:t xml:space="preserve"> в один слой обмотки</w:t>
      </w:r>
      <w:r w:rsidRPr="003D6DF7">
        <w:rPr>
          <w:sz w:val="28"/>
          <w:szCs w:val="28"/>
        </w:rPr>
        <w:t xml:space="preserve"> 2 из тонкого провода. По виткам обмотки скользит движок (щетка) 3, который механически связан с объектом, перемещение которого надо измерить. Обмотка выполнена из изолированного провода, а дорожка, по которой скользит движок, предварительно очищена от изоляции.</w:t>
      </w:r>
      <w:r w:rsidR="00603EEC" w:rsidRPr="003D6DF7">
        <w:rPr>
          <w:sz w:val="28"/>
          <w:szCs w:val="28"/>
        </w:rPr>
        <w:t xml:space="preserve"> Каркас выполнен обычно </w:t>
      </w:r>
      <w:proofErr w:type="gramStart"/>
      <w:r w:rsidR="00603EEC" w:rsidRPr="003D6DF7">
        <w:rPr>
          <w:sz w:val="28"/>
          <w:szCs w:val="28"/>
        </w:rPr>
        <w:t>плоским</w:t>
      </w:r>
      <w:proofErr w:type="gramEnd"/>
      <w:r w:rsidR="00603EEC" w:rsidRPr="003D6DF7">
        <w:rPr>
          <w:sz w:val="28"/>
          <w:szCs w:val="28"/>
        </w:rPr>
        <w:t xml:space="preserve"> или в виде цилиндра. Материалом каркаса может быть изолятор (текстолит, </w:t>
      </w:r>
      <w:proofErr w:type="spellStart"/>
      <w:r w:rsidR="00603EEC" w:rsidRPr="003D6DF7">
        <w:rPr>
          <w:sz w:val="28"/>
          <w:szCs w:val="28"/>
        </w:rPr>
        <w:t>гетинакс</w:t>
      </w:r>
      <w:proofErr w:type="spellEnd"/>
      <w:r w:rsidR="00603EEC" w:rsidRPr="003D6DF7">
        <w:rPr>
          <w:sz w:val="28"/>
          <w:szCs w:val="28"/>
        </w:rPr>
        <w:t>, керамика, пластмасса) или металл, покрытый слоем изоляции. Металлические каркасы благодаря лучшей теплопроводности позволяют получить большую мощность электрического сигнала на выходе датчика. В качестве материала для такого каркаса может быть нанесен слой оксидированного алюминия толщиной около 10 мкм. Напряжение пробоя такого слоя не менее 500 В.</w:t>
      </w:r>
    </w:p>
    <w:p w:rsidR="00406FDA" w:rsidRPr="003D6DF7" w:rsidRDefault="00CD3D02" w:rsidP="003D6DF7">
      <w:pPr>
        <w:ind w:firstLine="567"/>
        <w:jc w:val="center"/>
        <w:rPr>
          <w:sz w:val="28"/>
          <w:szCs w:val="28"/>
        </w:rPr>
      </w:pPr>
      <w:r w:rsidRPr="003D6DF7">
        <w:rPr>
          <w:noProof/>
          <w:sz w:val="28"/>
          <w:szCs w:val="28"/>
        </w:rPr>
        <w:drawing>
          <wp:inline distT="0" distB="0" distL="0" distR="0" wp14:anchorId="73F1851A" wp14:editId="138C1E26">
            <wp:extent cx="2851785" cy="1829782"/>
            <wp:effectExtent l="0" t="0" r="5715" b="0"/>
            <wp:docPr id="7" name="Рисунок 7"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pic:cNvPicPr>
                      <a:picLocks noChangeAspect="1" noChangeArrowheads="1"/>
                    </pic:cNvPicPr>
                  </pic:nvPicPr>
                  <pic:blipFill rotWithShape="1">
                    <a:blip r:embed="rId13">
                      <a:extLst>
                        <a:ext uri="{28A0092B-C50C-407E-A947-70E740481C1C}">
                          <a14:useLocalDpi xmlns:a14="http://schemas.microsoft.com/office/drawing/2010/main" val="0"/>
                        </a:ext>
                      </a:extLst>
                    </a:blip>
                    <a:srcRect l="2488" t="1924" r="1240" b="2317"/>
                    <a:stretch/>
                  </pic:blipFill>
                  <pic:spPr bwMode="auto">
                    <a:xfrm>
                      <a:off x="0" y="0"/>
                      <a:ext cx="2871181" cy="1842227"/>
                    </a:xfrm>
                    <a:prstGeom prst="rect">
                      <a:avLst/>
                    </a:prstGeom>
                    <a:noFill/>
                    <a:ln>
                      <a:noFill/>
                    </a:ln>
                    <a:extLst>
                      <a:ext uri="{53640926-AAD7-44D8-BBD7-CCE9431645EC}">
                        <a14:shadowObscured xmlns:a14="http://schemas.microsoft.com/office/drawing/2010/main"/>
                      </a:ext>
                    </a:extLst>
                  </pic:spPr>
                </pic:pic>
              </a:graphicData>
            </a:graphic>
          </wp:inline>
        </w:drawing>
      </w:r>
    </w:p>
    <w:p w:rsidR="00406FDA" w:rsidRPr="003D6DF7" w:rsidRDefault="00CD3D02" w:rsidP="003D6DF7">
      <w:pPr>
        <w:ind w:firstLine="567"/>
        <w:jc w:val="center"/>
        <w:rPr>
          <w:sz w:val="28"/>
          <w:szCs w:val="28"/>
        </w:rPr>
      </w:pPr>
      <w:r w:rsidRPr="003D6DF7">
        <w:rPr>
          <w:b/>
          <w:sz w:val="28"/>
          <w:szCs w:val="28"/>
        </w:rPr>
        <w:t>Рис.</w:t>
      </w:r>
      <w:r w:rsidR="00406FDA" w:rsidRPr="003D6DF7">
        <w:rPr>
          <w:b/>
          <w:sz w:val="28"/>
          <w:szCs w:val="28"/>
        </w:rPr>
        <w:t xml:space="preserve"> 1.2.</w:t>
      </w:r>
      <w:r w:rsidR="00406FDA" w:rsidRPr="003D6DF7">
        <w:rPr>
          <w:sz w:val="28"/>
          <w:szCs w:val="28"/>
        </w:rPr>
        <w:t xml:space="preserve"> Конструктивная схе</w:t>
      </w:r>
      <w:r w:rsidR="009C6799" w:rsidRPr="003D6DF7">
        <w:rPr>
          <w:sz w:val="28"/>
          <w:szCs w:val="28"/>
        </w:rPr>
        <w:t>ма потенциометрического датчика</w:t>
      </w:r>
    </w:p>
    <w:p w:rsidR="00406FDA" w:rsidRPr="003D6DF7" w:rsidRDefault="00406FDA" w:rsidP="003D6DF7">
      <w:pPr>
        <w:ind w:firstLine="567"/>
        <w:jc w:val="both"/>
        <w:rPr>
          <w:sz w:val="28"/>
          <w:szCs w:val="28"/>
        </w:rPr>
      </w:pPr>
    </w:p>
    <w:p w:rsidR="00406FDA" w:rsidRPr="003D6DF7" w:rsidRDefault="00406FDA" w:rsidP="003D6DF7">
      <w:pPr>
        <w:ind w:firstLine="567"/>
        <w:jc w:val="both"/>
        <w:rPr>
          <w:sz w:val="28"/>
          <w:szCs w:val="28"/>
        </w:rPr>
      </w:pPr>
      <w:r w:rsidRPr="003D6DF7">
        <w:rPr>
          <w:sz w:val="28"/>
          <w:szCs w:val="28"/>
        </w:rPr>
        <w:t xml:space="preserve">Основной характеристикой потенциометрического датчика является зависимость выходного напряжения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вых</m:t>
            </m:r>
          </m:sub>
        </m:sSub>
      </m:oMath>
      <w:r w:rsidR="003840BF" w:rsidRPr="003D6DF7">
        <w:rPr>
          <w:sz w:val="28"/>
          <w:szCs w:val="28"/>
        </w:rPr>
        <w:t xml:space="preserve"> от перемещения </w:t>
      </w:r>
      <m:oMath>
        <m:r>
          <w:rPr>
            <w:rFonts w:ascii="Cambria Math" w:hAnsi="Cambria Math"/>
            <w:sz w:val="28"/>
            <w:szCs w:val="28"/>
          </w:rPr>
          <m:t>x</m:t>
        </m:r>
      </m:oMath>
      <w:r w:rsidRPr="003D6DF7">
        <w:rPr>
          <w:sz w:val="28"/>
          <w:szCs w:val="28"/>
        </w:rPr>
        <w:t>. При равномерной  намотке эта зависимость линейная только на холос</w:t>
      </w:r>
      <w:r w:rsidR="008A4577" w:rsidRPr="003D6DF7">
        <w:rPr>
          <w:sz w:val="28"/>
          <w:szCs w:val="28"/>
        </w:rPr>
        <w:t>том ходу, то есть</w:t>
      </w:r>
      <w:r w:rsidRPr="003D6DF7">
        <w:rPr>
          <w:sz w:val="28"/>
          <w:szCs w:val="28"/>
        </w:rPr>
        <w:t xml:space="preserve"> при отсутствии сопротивления нагрузки, подключе</w:t>
      </w:r>
      <w:r w:rsidR="008A4577" w:rsidRPr="003D6DF7">
        <w:rPr>
          <w:sz w:val="28"/>
          <w:szCs w:val="28"/>
        </w:rPr>
        <w:t>нной к выходным зажимам датчика</w:t>
      </w:r>
      <w:r w:rsidRPr="003D6DF7">
        <w:rPr>
          <w:sz w:val="28"/>
          <w:szCs w:val="28"/>
        </w:rPr>
        <w:t>.</w:t>
      </w:r>
      <w:r w:rsidR="00EE7842" w:rsidRPr="003D6DF7">
        <w:rPr>
          <w:sz w:val="28"/>
          <w:szCs w:val="28"/>
        </w:rPr>
        <w:t xml:space="preserve"> </w:t>
      </w:r>
      <w:r w:rsidRPr="003D6DF7">
        <w:rPr>
          <w:sz w:val="28"/>
          <w:szCs w:val="28"/>
        </w:rPr>
        <w:t>В реальных условиях к этим зажимам подключаются электрические приборы, входное сопротивление которых является сопротивлен</w:t>
      </w:r>
      <w:r w:rsidR="008A4577" w:rsidRPr="003D6DF7">
        <w:rPr>
          <w:sz w:val="28"/>
          <w:szCs w:val="28"/>
        </w:rPr>
        <w:t>ием нагрузки для датчика (рис.1</w:t>
      </w:r>
      <w:r w:rsidRPr="003D6DF7">
        <w:rPr>
          <w:sz w:val="28"/>
          <w:szCs w:val="28"/>
        </w:rPr>
        <w:t>.3)</w:t>
      </w:r>
      <w:r w:rsidR="008A4577" w:rsidRPr="003D6DF7">
        <w:rPr>
          <w:sz w:val="28"/>
          <w:szCs w:val="28"/>
        </w:rPr>
        <w:t>.</w:t>
      </w:r>
    </w:p>
    <w:p w:rsidR="0060564B" w:rsidRPr="003D6DF7" w:rsidRDefault="008C2BF7" w:rsidP="003D6DF7">
      <w:pPr>
        <w:ind w:firstLine="567"/>
        <w:jc w:val="both"/>
        <w:rPr>
          <w:sz w:val="28"/>
          <w:szCs w:val="28"/>
        </w:rPr>
      </w:pPr>
      <w:r w:rsidRPr="003D6DF7">
        <w:rPr>
          <w:sz w:val="28"/>
          <w:szCs w:val="28"/>
        </w:rPr>
        <w:lastRenderedPageBreak/>
        <w:t>Под нагрузкой обычно понимается ток нагрузки. Когда говорят что «нагрузка отсутствует», то подразумевают, что именно ток нагрузки равен нулю. Сопротивление же нагрузки при этом</w:t>
      </w:r>
      <w:r w:rsidR="0060564B" w:rsidRPr="003D6DF7">
        <w:rPr>
          <w:sz w:val="28"/>
          <w:szCs w:val="28"/>
        </w:rPr>
        <w:t xml:space="preserve"> (в режиме холостого хода)</w:t>
      </w:r>
      <w:r w:rsidRPr="003D6DF7">
        <w:rPr>
          <w:sz w:val="28"/>
          <w:szCs w:val="28"/>
        </w:rPr>
        <w:t xml:space="preserve"> равно бесконечности. </w:t>
      </w:r>
    </w:p>
    <w:p w:rsidR="0096266E" w:rsidRPr="003D6DF7" w:rsidRDefault="0096266E" w:rsidP="003D6DF7">
      <w:pPr>
        <w:ind w:firstLine="567"/>
        <w:rPr>
          <w:sz w:val="28"/>
          <w:szCs w:val="28"/>
        </w:rPr>
      </w:pPr>
      <w:r w:rsidRPr="003D6DF7">
        <w:rPr>
          <w:sz w:val="28"/>
          <w:szCs w:val="28"/>
        </w:rPr>
        <w:t>Достоинства потенциометрических датчиков:</w:t>
      </w:r>
    </w:p>
    <w:p w:rsidR="0096266E" w:rsidRPr="003D6DF7" w:rsidRDefault="007A0599" w:rsidP="003D6DF7">
      <w:pPr>
        <w:rPr>
          <w:sz w:val="28"/>
          <w:szCs w:val="28"/>
        </w:rPr>
      </w:pPr>
      <w:r w:rsidRPr="003D6DF7">
        <w:rPr>
          <w:sz w:val="28"/>
          <w:szCs w:val="28"/>
        </w:rPr>
        <w:t xml:space="preserve">         1) п</w:t>
      </w:r>
      <w:r w:rsidR="0096266E" w:rsidRPr="003D6DF7">
        <w:rPr>
          <w:sz w:val="28"/>
          <w:szCs w:val="28"/>
        </w:rPr>
        <w:t>ростота конструкции;</w:t>
      </w:r>
    </w:p>
    <w:p w:rsidR="0096266E" w:rsidRPr="003D6DF7" w:rsidRDefault="007A0599" w:rsidP="003D6DF7">
      <w:pPr>
        <w:rPr>
          <w:sz w:val="28"/>
          <w:szCs w:val="28"/>
        </w:rPr>
      </w:pPr>
      <w:r w:rsidRPr="003D6DF7">
        <w:rPr>
          <w:sz w:val="28"/>
          <w:szCs w:val="28"/>
        </w:rPr>
        <w:t xml:space="preserve">         2) в</w:t>
      </w:r>
      <w:r w:rsidR="0096266E" w:rsidRPr="003D6DF7">
        <w:rPr>
          <w:sz w:val="28"/>
          <w:szCs w:val="28"/>
        </w:rPr>
        <w:t>озможность получения прямолинейной характеристики;</w:t>
      </w:r>
      <w:r w:rsidR="0096266E" w:rsidRPr="003D6DF7">
        <w:rPr>
          <w:sz w:val="28"/>
          <w:szCs w:val="28"/>
        </w:rPr>
        <w:br/>
      </w:r>
      <w:r w:rsidRPr="003D6DF7">
        <w:rPr>
          <w:sz w:val="28"/>
          <w:szCs w:val="28"/>
        </w:rPr>
        <w:t xml:space="preserve">         3) о</w:t>
      </w:r>
      <w:r w:rsidR="0096266E" w:rsidRPr="003D6DF7">
        <w:rPr>
          <w:sz w:val="28"/>
          <w:szCs w:val="28"/>
        </w:rPr>
        <w:t>тсутствие необходимости последующего усиления. </w:t>
      </w:r>
      <w:r w:rsidR="0096266E" w:rsidRPr="003D6DF7">
        <w:rPr>
          <w:sz w:val="28"/>
          <w:szCs w:val="28"/>
        </w:rPr>
        <w:br/>
      </w:r>
      <w:r w:rsidR="002B1122" w:rsidRPr="003D6DF7">
        <w:rPr>
          <w:sz w:val="28"/>
          <w:szCs w:val="28"/>
        </w:rPr>
        <w:t xml:space="preserve">          </w:t>
      </w:r>
      <w:proofErr w:type="gramStart"/>
      <w:r w:rsidR="0096266E" w:rsidRPr="003D6DF7">
        <w:rPr>
          <w:sz w:val="28"/>
          <w:szCs w:val="28"/>
        </w:rPr>
        <w:t>Недостатки:</w:t>
      </w:r>
      <w:r w:rsidR="0096266E" w:rsidRPr="003D6DF7">
        <w:rPr>
          <w:sz w:val="28"/>
          <w:szCs w:val="28"/>
        </w:rPr>
        <w:br/>
      </w:r>
      <w:r w:rsidRPr="003D6DF7">
        <w:rPr>
          <w:sz w:val="28"/>
          <w:szCs w:val="28"/>
        </w:rPr>
        <w:t xml:space="preserve">         1) з</w:t>
      </w:r>
      <w:r w:rsidR="0096266E" w:rsidRPr="003D6DF7">
        <w:rPr>
          <w:sz w:val="28"/>
          <w:szCs w:val="28"/>
        </w:rPr>
        <w:t>аниженная надежность из -</w:t>
      </w:r>
      <w:r w:rsidR="001B76DD" w:rsidRPr="003D6DF7">
        <w:rPr>
          <w:sz w:val="28"/>
          <w:szCs w:val="28"/>
        </w:rPr>
        <w:t xml:space="preserve"> за скользящего </w:t>
      </w:r>
      <w:proofErr w:type="spellStart"/>
      <w:r w:rsidR="001B76DD" w:rsidRPr="003D6DF7">
        <w:rPr>
          <w:sz w:val="28"/>
          <w:szCs w:val="28"/>
        </w:rPr>
        <w:t>электроконтакта</w:t>
      </w:r>
      <w:proofErr w:type="spellEnd"/>
      <w:r w:rsidR="001B76DD" w:rsidRPr="003D6DF7">
        <w:rPr>
          <w:sz w:val="28"/>
          <w:szCs w:val="28"/>
        </w:rPr>
        <w:t>;</w:t>
      </w:r>
      <w:r w:rsidR="0096266E" w:rsidRPr="003D6DF7">
        <w:rPr>
          <w:sz w:val="28"/>
          <w:szCs w:val="28"/>
        </w:rPr>
        <w:br/>
      </w:r>
      <w:r w:rsidR="002B1122" w:rsidRPr="003D6DF7">
        <w:rPr>
          <w:sz w:val="28"/>
          <w:szCs w:val="28"/>
        </w:rPr>
        <w:t xml:space="preserve">    </w:t>
      </w:r>
      <w:r w:rsidRPr="003D6DF7">
        <w:rPr>
          <w:sz w:val="28"/>
          <w:szCs w:val="28"/>
        </w:rPr>
        <w:t xml:space="preserve">     2) п</w:t>
      </w:r>
      <w:r w:rsidR="0096266E" w:rsidRPr="003D6DF7">
        <w:rPr>
          <w:sz w:val="28"/>
          <w:szCs w:val="28"/>
        </w:rPr>
        <w:t>одгорание контактов, относительно большие перемещения движка.</w:t>
      </w:r>
      <w:proofErr w:type="gramEnd"/>
    </w:p>
    <w:p w:rsidR="0096266E" w:rsidRPr="003D6DF7" w:rsidRDefault="0096266E" w:rsidP="003D6DF7">
      <w:pPr>
        <w:ind w:firstLine="567"/>
        <w:jc w:val="both"/>
        <w:rPr>
          <w:sz w:val="28"/>
          <w:szCs w:val="28"/>
        </w:rPr>
      </w:pPr>
    </w:p>
    <w:p w:rsidR="00406FDA" w:rsidRPr="003D6DF7" w:rsidRDefault="00D01D4A" w:rsidP="003D6DF7">
      <w:pPr>
        <w:ind w:firstLine="567"/>
        <w:jc w:val="center"/>
        <w:rPr>
          <w:sz w:val="28"/>
          <w:szCs w:val="28"/>
        </w:rPr>
      </w:pPr>
      <w:r w:rsidRPr="003D6DF7">
        <w:rPr>
          <w:sz w:val="28"/>
          <w:szCs w:val="28"/>
        </w:rPr>
        <w:object w:dxaOrig="6496" w:dyaOrig="2288">
          <v:shape id="_x0000_i1027" type="#_x0000_t75" style="width:365.6pt;height:129.95pt" o:ole="">
            <v:imagedata r:id="rId14" o:title=""/>
          </v:shape>
          <o:OLEObject Type="Embed" ProgID="Visio.Drawing.11" ShapeID="_x0000_i1027" DrawAspect="Content" ObjectID="_1511249113" r:id="rId15"/>
        </w:object>
      </w:r>
    </w:p>
    <w:p w:rsidR="00406FDA" w:rsidRPr="003D6DF7" w:rsidRDefault="00EC04EE" w:rsidP="003D6DF7">
      <w:pPr>
        <w:ind w:firstLine="567"/>
        <w:jc w:val="center"/>
        <w:rPr>
          <w:sz w:val="28"/>
          <w:szCs w:val="28"/>
        </w:rPr>
      </w:pPr>
      <w:r w:rsidRPr="003D6DF7">
        <w:rPr>
          <w:b/>
          <w:sz w:val="28"/>
          <w:szCs w:val="28"/>
        </w:rPr>
        <w:t>Рис.</w:t>
      </w:r>
      <w:r w:rsidR="00406FDA" w:rsidRPr="003D6DF7">
        <w:rPr>
          <w:b/>
          <w:sz w:val="28"/>
          <w:szCs w:val="28"/>
        </w:rPr>
        <w:t xml:space="preserve"> 1.3.</w:t>
      </w:r>
      <w:r w:rsidR="00406FDA" w:rsidRPr="003D6DF7">
        <w:rPr>
          <w:sz w:val="28"/>
          <w:szCs w:val="28"/>
        </w:rPr>
        <w:t xml:space="preserve"> Подключение нагрузки</w:t>
      </w:r>
      <w:r w:rsidR="009C6799" w:rsidRPr="003D6DF7">
        <w:rPr>
          <w:sz w:val="28"/>
          <w:szCs w:val="28"/>
        </w:rPr>
        <w:t xml:space="preserve"> к потенциометрическому датчику</w:t>
      </w:r>
    </w:p>
    <w:p w:rsidR="00EE7842" w:rsidRPr="003D6DF7" w:rsidRDefault="00EE7842" w:rsidP="003D6DF7">
      <w:pPr>
        <w:ind w:firstLine="567"/>
        <w:jc w:val="center"/>
        <w:rPr>
          <w:sz w:val="28"/>
          <w:szCs w:val="28"/>
        </w:rPr>
      </w:pPr>
    </w:p>
    <w:p w:rsidR="00406FDA" w:rsidRPr="003D6DF7" w:rsidRDefault="00406FDA" w:rsidP="003D6DF7">
      <w:pPr>
        <w:ind w:firstLine="567"/>
        <w:jc w:val="both"/>
        <w:rPr>
          <w:sz w:val="28"/>
          <w:szCs w:val="28"/>
        </w:rPr>
      </w:pPr>
      <w:r w:rsidRPr="003D6DF7">
        <w:rPr>
          <w:sz w:val="28"/>
          <w:szCs w:val="28"/>
        </w:rPr>
        <w:t>Выходное напряжение реверсивных датчиков изменяет знак</w:t>
      </w:r>
      <w:r w:rsidR="00EE7842" w:rsidRPr="003D6DF7">
        <w:rPr>
          <w:sz w:val="28"/>
          <w:szCs w:val="28"/>
        </w:rPr>
        <w:t xml:space="preserve"> </w:t>
      </w:r>
      <w:r w:rsidRPr="003D6DF7">
        <w:rPr>
          <w:sz w:val="28"/>
          <w:szCs w:val="28"/>
        </w:rPr>
        <w:t xml:space="preserve">(полярность) при изменении знака входного сигнала. В системах автоматического регулирования обычно требуется именно реверсивные (или двухтактные) датчики. </w:t>
      </w:r>
    </w:p>
    <w:p w:rsidR="00406FDA" w:rsidRPr="003D6DF7" w:rsidRDefault="00EF1C3F" w:rsidP="003D6DF7">
      <w:pPr>
        <w:ind w:firstLine="567"/>
        <w:jc w:val="center"/>
        <w:rPr>
          <w:sz w:val="28"/>
          <w:szCs w:val="28"/>
        </w:rPr>
      </w:pPr>
      <w:r w:rsidRPr="003D6DF7">
        <w:rPr>
          <w:sz w:val="28"/>
          <w:szCs w:val="28"/>
        </w:rPr>
        <w:object w:dxaOrig="3740" w:dyaOrig="1953">
          <v:shape id="_x0000_i1028" type="#_x0000_t75" style="width:225.35pt;height:122.5pt" o:ole="">
            <v:imagedata r:id="rId16" o:title="" cropleft="1987f"/>
          </v:shape>
          <o:OLEObject Type="Embed" ProgID="Visio.Drawing.11" ShapeID="_x0000_i1028" DrawAspect="Content" ObjectID="_1511249114" r:id="rId17"/>
        </w:object>
      </w:r>
    </w:p>
    <w:p w:rsidR="00406FDA" w:rsidRPr="003D6DF7" w:rsidRDefault="00EC04EE" w:rsidP="003D6DF7">
      <w:pPr>
        <w:ind w:firstLine="567"/>
        <w:jc w:val="center"/>
        <w:rPr>
          <w:sz w:val="28"/>
          <w:szCs w:val="28"/>
        </w:rPr>
      </w:pPr>
      <w:r w:rsidRPr="003D6DF7">
        <w:rPr>
          <w:b/>
          <w:sz w:val="28"/>
          <w:szCs w:val="28"/>
        </w:rPr>
        <w:t>Рис.</w:t>
      </w:r>
      <w:r w:rsidR="006221C2" w:rsidRPr="003D6DF7">
        <w:rPr>
          <w:sz w:val="28"/>
          <w:szCs w:val="28"/>
        </w:rPr>
        <w:t xml:space="preserve"> </w:t>
      </w:r>
      <w:r w:rsidR="006221C2" w:rsidRPr="003D6DF7">
        <w:rPr>
          <w:b/>
          <w:sz w:val="28"/>
          <w:szCs w:val="28"/>
        </w:rPr>
        <w:t xml:space="preserve">1.4. </w:t>
      </w:r>
      <w:r w:rsidR="006221C2" w:rsidRPr="003D6DF7">
        <w:rPr>
          <w:sz w:val="28"/>
          <w:szCs w:val="28"/>
        </w:rPr>
        <w:t>Реверсивная схема потенциометрического датчика</w:t>
      </w:r>
    </w:p>
    <w:p w:rsidR="00EE7842" w:rsidRPr="003D6DF7" w:rsidRDefault="00EE7842" w:rsidP="003D6DF7">
      <w:pPr>
        <w:ind w:firstLine="567"/>
        <w:jc w:val="center"/>
        <w:rPr>
          <w:sz w:val="28"/>
          <w:szCs w:val="28"/>
        </w:rPr>
      </w:pPr>
    </w:p>
    <w:p w:rsidR="00406FDA" w:rsidRPr="003D6DF7" w:rsidRDefault="006221C2" w:rsidP="003D6DF7">
      <w:pPr>
        <w:ind w:firstLine="567"/>
        <w:jc w:val="both"/>
        <w:rPr>
          <w:sz w:val="28"/>
          <w:szCs w:val="28"/>
        </w:rPr>
      </w:pPr>
      <w:r w:rsidRPr="003D6DF7">
        <w:rPr>
          <w:sz w:val="28"/>
          <w:szCs w:val="28"/>
        </w:rPr>
        <w:t>Реверсивный датчик</w:t>
      </w:r>
      <w:r w:rsidR="002B1122" w:rsidRPr="003D6DF7">
        <w:rPr>
          <w:sz w:val="28"/>
          <w:szCs w:val="28"/>
        </w:rPr>
        <w:t xml:space="preserve"> </w:t>
      </w:r>
      <w:r w:rsidRPr="003D6DF7">
        <w:rPr>
          <w:sz w:val="28"/>
          <w:szCs w:val="28"/>
        </w:rPr>
        <w:t>показан</w:t>
      </w:r>
      <w:r w:rsidR="0040694F" w:rsidRPr="003D6DF7">
        <w:rPr>
          <w:sz w:val="28"/>
          <w:szCs w:val="28"/>
        </w:rPr>
        <w:t xml:space="preserve"> на </w:t>
      </w:r>
      <w:r w:rsidR="00406FDA" w:rsidRPr="003D6DF7">
        <w:rPr>
          <w:sz w:val="28"/>
          <w:szCs w:val="28"/>
        </w:rPr>
        <w:t>рис</w:t>
      </w:r>
      <w:r w:rsidR="00CC3992" w:rsidRPr="003D6DF7">
        <w:rPr>
          <w:sz w:val="28"/>
          <w:szCs w:val="28"/>
        </w:rPr>
        <w:t>.</w:t>
      </w:r>
      <w:r w:rsidR="00FE23F0" w:rsidRPr="003D6DF7">
        <w:rPr>
          <w:sz w:val="28"/>
          <w:szCs w:val="28"/>
        </w:rPr>
        <w:t xml:space="preserve"> 1.4. В схеме </w:t>
      </w:r>
      <w:r w:rsidR="00406FDA" w:rsidRPr="003D6DF7">
        <w:rPr>
          <w:sz w:val="28"/>
          <w:szCs w:val="28"/>
        </w:rPr>
        <w:t>используется потенциометр с неподвижным выводом от средней точки намотки. Выходное напряжение снимается с движка и с</w:t>
      </w:r>
      <w:r w:rsidR="008A4577" w:rsidRPr="003D6DF7">
        <w:rPr>
          <w:sz w:val="28"/>
          <w:szCs w:val="28"/>
        </w:rPr>
        <w:t>о</w:t>
      </w:r>
      <w:r w:rsidR="00406FDA" w:rsidRPr="003D6DF7">
        <w:rPr>
          <w:sz w:val="28"/>
          <w:szCs w:val="28"/>
        </w:rPr>
        <w:t xml:space="preserve"> средней точки. При переходе движка через среднюю точку выходное напряжение изменяет свой знак: при питании переменным током фаза изменяется на 180˚,а постоянным током</w:t>
      </w:r>
      <w:r w:rsidR="008A4577" w:rsidRPr="003D6DF7">
        <w:rPr>
          <w:sz w:val="28"/>
          <w:szCs w:val="28"/>
        </w:rPr>
        <w:t xml:space="preserve"> - </w:t>
      </w:r>
      <w:r w:rsidR="00406FDA" w:rsidRPr="003D6DF7">
        <w:rPr>
          <w:sz w:val="28"/>
          <w:szCs w:val="28"/>
        </w:rPr>
        <w:t xml:space="preserve">полярность изменяется </w:t>
      </w:r>
      <w:proofErr w:type="gramStart"/>
      <w:r w:rsidR="00406FDA" w:rsidRPr="003D6DF7">
        <w:rPr>
          <w:sz w:val="28"/>
          <w:szCs w:val="28"/>
        </w:rPr>
        <w:t>на</w:t>
      </w:r>
      <w:proofErr w:type="gramEnd"/>
      <w:r w:rsidR="00406FDA" w:rsidRPr="003D6DF7">
        <w:rPr>
          <w:sz w:val="28"/>
          <w:szCs w:val="28"/>
        </w:rPr>
        <w:t xml:space="preserve"> противоположную.</w:t>
      </w:r>
      <w:r w:rsidR="00EE7842" w:rsidRPr="003D6DF7">
        <w:rPr>
          <w:sz w:val="28"/>
          <w:szCs w:val="28"/>
        </w:rPr>
        <w:t xml:space="preserve"> </w:t>
      </w:r>
      <w:r w:rsidR="00406FDA" w:rsidRPr="003D6DF7">
        <w:rPr>
          <w:sz w:val="28"/>
          <w:szCs w:val="28"/>
        </w:rPr>
        <w:t xml:space="preserve">В маломощных следящих системах в качестве нагрузки мостовой схемы может быть включен якорь исполнительного электродвигателя. При рассогласовании в положениях движков задающего и исполнительного потенциометров через якорь электродвигателей пойдет ток, </w:t>
      </w:r>
      <w:r w:rsidR="00406FDA" w:rsidRPr="003D6DF7">
        <w:rPr>
          <w:sz w:val="28"/>
          <w:szCs w:val="28"/>
        </w:rPr>
        <w:lastRenderedPageBreak/>
        <w:t>значение которого будет соответствовать величине рассогласования, а направление - знаку рассогласования. Электродвигатель перемещает исполнительную ось следящей системы до тех пор, пока не будет устранено рассогласование.</w:t>
      </w:r>
    </w:p>
    <w:p w:rsidR="00406FDA" w:rsidRPr="003D6DF7" w:rsidRDefault="00406FDA" w:rsidP="003D6DF7">
      <w:pPr>
        <w:ind w:firstLine="567"/>
        <w:jc w:val="both"/>
        <w:rPr>
          <w:sz w:val="28"/>
          <w:szCs w:val="28"/>
        </w:rPr>
      </w:pPr>
      <w:r w:rsidRPr="003D6DF7">
        <w:rPr>
          <w:sz w:val="28"/>
          <w:szCs w:val="28"/>
        </w:rPr>
        <w:t>Фотоэлектрические датчики реагируют на изменение освещенности. Как правило, фотоэлектрический датчик состоит из источника и приемника светового потока</w:t>
      </w:r>
      <w:r w:rsidR="003E0ED3" w:rsidRPr="003D6DF7">
        <w:rPr>
          <w:sz w:val="28"/>
          <w:szCs w:val="28"/>
        </w:rPr>
        <w:t xml:space="preserve">. </w:t>
      </w:r>
      <w:r w:rsidRPr="003D6DF7">
        <w:rPr>
          <w:sz w:val="28"/>
          <w:szCs w:val="28"/>
        </w:rPr>
        <w:t>Источником светового потока может быть сам объект измерения или специальный осветитель (например, в виде обычной лампы накаливания). К приемникам излучения на основе внешнего фотоэффекта относятся электровакуумные или газонаполненные фотоэлементы, фотоэлектронные умножители и передающие электронно-лучевые трубки. К приемникам на основе внутреннего фотоэффекта относятся фоторезисторы</w:t>
      </w:r>
      <w:r w:rsidR="00D85D34" w:rsidRPr="003D6DF7">
        <w:rPr>
          <w:sz w:val="28"/>
          <w:szCs w:val="28"/>
        </w:rPr>
        <w:t xml:space="preserve"> и</w:t>
      </w:r>
      <w:r w:rsidR="003E0ED3" w:rsidRPr="003D6DF7">
        <w:rPr>
          <w:sz w:val="28"/>
          <w:szCs w:val="28"/>
        </w:rPr>
        <w:t xml:space="preserve"> фотодиоды</w:t>
      </w:r>
      <w:r w:rsidR="008A4577" w:rsidRPr="003D6DF7">
        <w:rPr>
          <w:sz w:val="28"/>
          <w:szCs w:val="28"/>
        </w:rPr>
        <w:t>. В</w:t>
      </w:r>
      <w:r w:rsidRPr="003D6DF7">
        <w:rPr>
          <w:sz w:val="28"/>
          <w:szCs w:val="28"/>
        </w:rPr>
        <w:t>се приемники излучения являются электронными и полупроводниковыми приборами.</w:t>
      </w:r>
    </w:p>
    <w:p w:rsidR="00406FDA" w:rsidRPr="003D6DF7" w:rsidRDefault="00406FDA" w:rsidP="003D6DF7">
      <w:pPr>
        <w:ind w:firstLine="567"/>
        <w:jc w:val="both"/>
        <w:rPr>
          <w:sz w:val="28"/>
          <w:szCs w:val="28"/>
        </w:rPr>
      </w:pPr>
      <w:r w:rsidRPr="003D6DF7">
        <w:rPr>
          <w:sz w:val="28"/>
          <w:szCs w:val="28"/>
        </w:rPr>
        <w:t>Фотодиодами называются полупроводниковые приборы, основанные на внутреннем фотоэффекте и использую</w:t>
      </w:r>
      <w:r w:rsidR="00EF4CCE" w:rsidRPr="003D6DF7">
        <w:rPr>
          <w:sz w:val="28"/>
          <w:szCs w:val="28"/>
        </w:rPr>
        <w:t xml:space="preserve">щие одностороннюю проводимость  </w:t>
      </w:r>
      <w:r w:rsidRPr="003D6DF7">
        <w:rPr>
          <w:sz w:val="28"/>
          <w:szCs w:val="28"/>
          <w:lang w:val="en-US"/>
        </w:rPr>
        <w:t>p</w:t>
      </w:r>
      <w:r w:rsidRPr="003D6DF7">
        <w:rPr>
          <w:sz w:val="28"/>
          <w:szCs w:val="28"/>
        </w:rPr>
        <w:t>-</w:t>
      </w:r>
      <w:r w:rsidRPr="003D6DF7">
        <w:rPr>
          <w:sz w:val="28"/>
          <w:szCs w:val="28"/>
          <w:lang w:val="en-US"/>
        </w:rPr>
        <w:t>n</w:t>
      </w:r>
      <w:r w:rsidRPr="003D6DF7">
        <w:rPr>
          <w:sz w:val="28"/>
          <w:szCs w:val="28"/>
        </w:rPr>
        <w:t xml:space="preserve">-перехода. Различают 2 режима работы фотодиодов: </w:t>
      </w:r>
      <w:proofErr w:type="gramStart"/>
      <w:r w:rsidRPr="003D6DF7">
        <w:rPr>
          <w:sz w:val="28"/>
          <w:szCs w:val="28"/>
        </w:rPr>
        <w:t>фотогальванический</w:t>
      </w:r>
      <w:proofErr w:type="gramEnd"/>
      <w:r w:rsidRPr="003D6DF7">
        <w:rPr>
          <w:sz w:val="28"/>
          <w:szCs w:val="28"/>
        </w:rPr>
        <w:t xml:space="preserve"> и фотодиодный. В фотогальваническом режиме не требуется источник питания, поскольку при освещении </w:t>
      </w:r>
      <w:r w:rsidRPr="003D6DF7">
        <w:rPr>
          <w:sz w:val="28"/>
          <w:szCs w:val="28"/>
          <w:lang w:val="en-US"/>
        </w:rPr>
        <w:t>p</w:t>
      </w:r>
      <w:r w:rsidRPr="003D6DF7">
        <w:rPr>
          <w:sz w:val="28"/>
          <w:szCs w:val="28"/>
        </w:rPr>
        <w:t>-</w:t>
      </w:r>
      <w:r w:rsidRPr="003D6DF7">
        <w:rPr>
          <w:sz w:val="28"/>
          <w:szCs w:val="28"/>
          <w:lang w:val="en-US"/>
        </w:rPr>
        <w:t>n</w:t>
      </w:r>
      <w:r w:rsidRPr="003D6DF7">
        <w:rPr>
          <w:sz w:val="28"/>
          <w:szCs w:val="28"/>
        </w:rPr>
        <w:t>-перехода появляется ЭДС, под действием которой возникает ток во внешней цепи. В этом режиме фотодиод непосредственно преобразует энергию света в электрическую энергию. В фотодиодном режиме к фотодиоду прикладывается напряжение обратной полярности, т.е. такое, при котором обычный диод не проводил бы ток.</w:t>
      </w:r>
    </w:p>
    <w:p w:rsidR="0096266E" w:rsidRPr="003D6DF7" w:rsidRDefault="0096266E" w:rsidP="003D6DF7">
      <w:pPr>
        <w:ind w:firstLine="567"/>
        <w:jc w:val="both"/>
        <w:rPr>
          <w:sz w:val="28"/>
          <w:szCs w:val="28"/>
        </w:rPr>
      </w:pPr>
      <w:r w:rsidRPr="003D6DF7">
        <w:rPr>
          <w:sz w:val="28"/>
          <w:szCs w:val="28"/>
        </w:rPr>
        <w:t>Фотодиоды чаще используются не для целей автоматического измерения, а в схемах фотореле. Для  этих же целей используются фототранзисторы, совмещающие свойства фотодиода и усилительного транзистора.</w:t>
      </w:r>
    </w:p>
    <w:p w:rsidR="00406FDA" w:rsidRPr="003D6DF7" w:rsidRDefault="00CD3D02" w:rsidP="003D6DF7">
      <w:pPr>
        <w:ind w:firstLine="567"/>
        <w:jc w:val="center"/>
        <w:rPr>
          <w:sz w:val="28"/>
          <w:szCs w:val="28"/>
        </w:rPr>
      </w:pPr>
      <w:r w:rsidRPr="003D6DF7">
        <w:rPr>
          <w:noProof/>
          <w:sz w:val="28"/>
          <w:szCs w:val="28"/>
        </w:rPr>
        <w:drawing>
          <wp:inline distT="0" distB="0" distL="0" distR="0" wp14:anchorId="016D5A45" wp14:editId="5B2CC0F6">
            <wp:extent cx="4146482" cy="1888490"/>
            <wp:effectExtent l="0" t="0" r="6985" b="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3994" cy="1891911"/>
                    </a:xfrm>
                    <a:prstGeom prst="rect">
                      <a:avLst/>
                    </a:prstGeom>
                    <a:noFill/>
                    <a:ln>
                      <a:noFill/>
                    </a:ln>
                  </pic:spPr>
                </pic:pic>
              </a:graphicData>
            </a:graphic>
          </wp:inline>
        </w:drawing>
      </w:r>
    </w:p>
    <w:p w:rsidR="00406FDA" w:rsidRPr="003D6DF7" w:rsidRDefault="00EC04EE" w:rsidP="003D6DF7">
      <w:pPr>
        <w:ind w:firstLine="567"/>
        <w:jc w:val="center"/>
        <w:rPr>
          <w:noProof/>
          <w:sz w:val="28"/>
          <w:szCs w:val="28"/>
        </w:rPr>
      </w:pPr>
      <w:r w:rsidRPr="003D6DF7">
        <w:rPr>
          <w:b/>
          <w:noProof/>
          <w:sz w:val="28"/>
          <w:szCs w:val="28"/>
        </w:rPr>
        <w:t>Рис.</w:t>
      </w:r>
      <w:r w:rsidR="00406FDA" w:rsidRPr="003D6DF7">
        <w:rPr>
          <w:noProof/>
          <w:sz w:val="28"/>
          <w:szCs w:val="28"/>
        </w:rPr>
        <w:t xml:space="preserve"> </w:t>
      </w:r>
      <w:r w:rsidR="00406FDA" w:rsidRPr="003D6DF7">
        <w:rPr>
          <w:b/>
          <w:noProof/>
          <w:sz w:val="28"/>
          <w:szCs w:val="28"/>
        </w:rPr>
        <w:t>1.5</w:t>
      </w:r>
      <w:r w:rsidR="00AF7B98" w:rsidRPr="003D6DF7">
        <w:rPr>
          <w:b/>
          <w:noProof/>
          <w:sz w:val="28"/>
          <w:szCs w:val="28"/>
        </w:rPr>
        <w:t>.</w:t>
      </w:r>
      <w:r w:rsidR="009C6799" w:rsidRPr="003D6DF7">
        <w:rPr>
          <w:noProof/>
          <w:sz w:val="28"/>
          <w:szCs w:val="28"/>
        </w:rPr>
        <w:t xml:space="preserve"> Схема включения фотодиода</w:t>
      </w:r>
    </w:p>
    <w:p w:rsidR="00A652B6" w:rsidRPr="003D6DF7" w:rsidRDefault="00A652B6" w:rsidP="003D6DF7">
      <w:pPr>
        <w:jc w:val="both"/>
        <w:rPr>
          <w:noProof/>
          <w:sz w:val="28"/>
          <w:szCs w:val="28"/>
        </w:rPr>
      </w:pPr>
    </w:p>
    <w:p w:rsidR="006115E4" w:rsidRPr="003D6DF7" w:rsidRDefault="006115E4" w:rsidP="003D6DF7">
      <w:pPr>
        <w:ind w:firstLine="567"/>
        <w:jc w:val="both"/>
        <w:rPr>
          <w:noProof/>
          <w:sz w:val="28"/>
          <w:szCs w:val="28"/>
        </w:rPr>
      </w:pPr>
      <w:r w:rsidRPr="003D6DF7">
        <w:rPr>
          <w:sz w:val="28"/>
          <w:szCs w:val="28"/>
        </w:rPr>
        <w:t>Все фотоэлектрические датчики являются селективными (избирательными), т.е. их чувствительность зависит от частоты светового излучения. Иными словами, эти датчики реагируют на определенный цвет: красный, зеленый, синий или другой, включая и невидимую часть спектра (инфракрасное и ультрафиолетовое излучения).</w:t>
      </w:r>
    </w:p>
    <w:p w:rsidR="007E46B4" w:rsidRPr="003D6DF7" w:rsidRDefault="00E33530" w:rsidP="003D6DF7">
      <w:pPr>
        <w:ind w:firstLine="567"/>
        <w:jc w:val="both"/>
        <w:rPr>
          <w:sz w:val="28"/>
          <w:szCs w:val="28"/>
        </w:rPr>
      </w:pPr>
      <w:r w:rsidRPr="003D6DF7">
        <w:rPr>
          <w:sz w:val="28"/>
          <w:szCs w:val="28"/>
        </w:rPr>
        <w:t>О</w:t>
      </w:r>
      <w:r w:rsidR="00406FDA" w:rsidRPr="003D6DF7">
        <w:rPr>
          <w:sz w:val="28"/>
          <w:szCs w:val="28"/>
        </w:rPr>
        <w:t xml:space="preserve">ценивая </w:t>
      </w:r>
      <w:r w:rsidR="00406FDA" w:rsidRPr="003D6DF7">
        <w:rPr>
          <w:bCs/>
          <w:sz w:val="28"/>
          <w:szCs w:val="28"/>
        </w:rPr>
        <w:t>фотодатчики</w:t>
      </w:r>
      <w:r w:rsidR="00406FDA" w:rsidRPr="003D6DF7">
        <w:rPr>
          <w:sz w:val="28"/>
          <w:szCs w:val="28"/>
        </w:rPr>
        <w:t xml:space="preserve">, следует отметить их большую универсальность, отсутствие обратного воздействия на объект управления (контроля) — </w:t>
      </w:r>
      <w:proofErr w:type="spellStart"/>
      <w:r w:rsidR="00406FDA" w:rsidRPr="003D6DF7">
        <w:rPr>
          <w:sz w:val="28"/>
          <w:szCs w:val="28"/>
        </w:rPr>
        <w:t>бесконтактность</w:t>
      </w:r>
      <w:proofErr w:type="spellEnd"/>
      <w:r w:rsidR="00406FDA" w:rsidRPr="003D6DF7">
        <w:rPr>
          <w:sz w:val="28"/>
          <w:szCs w:val="28"/>
        </w:rPr>
        <w:t xml:space="preserve">. Недостатками фотодатчиков являются чувствительность к </w:t>
      </w:r>
      <w:r w:rsidR="00406FDA" w:rsidRPr="003D6DF7">
        <w:rPr>
          <w:sz w:val="28"/>
          <w:szCs w:val="28"/>
        </w:rPr>
        <w:lastRenderedPageBreak/>
        <w:t>вибрациям, ударам, плохая работа в запыленной, загазованной и влажной среде, помехи от осветительных приборов общего освещения.</w:t>
      </w:r>
    </w:p>
    <w:p w:rsidR="00923A8E" w:rsidRPr="0060604C" w:rsidRDefault="0060604C" w:rsidP="003D6DF7">
      <w:pPr>
        <w:ind w:firstLine="708"/>
        <w:jc w:val="both"/>
        <w:rPr>
          <w:b/>
          <w:i/>
          <w:sz w:val="28"/>
          <w:szCs w:val="28"/>
        </w:rPr>
      </w:pPr>
      <w:r w:rsidRPr="0060604C">
        <w:rPr>
          <w:b/>
          <w:i/>
          <w:sz w:val="28"/>
          <w:szCs w:val="28"/>
        </w:rPr>
        <w:t>Контрольные вопросы</w:t>
      </w:r>
    </w:p>
    <w:p w:rsidR="00923A8E" w:rsidRPr="003D6DF7" w:rsidRDefault="00923A8E" w:rsidP="003D6DF7">
      <w:pPr>
        <w:ind w:firstLine="567"/>
        <w:jc w:val="both"/>
        <w:rPr>
          <w:sz w:val="28"/>
          <w:szCs w:val="28"/>
        </w:rPr>
      </w:pPr>
      <w:r w:rsidRPr="003D6DF7">
        <w:rPr>
          <w:sz w:val="28"/>
          <w:szCs w:val="28"/>
        </w:rPr>
        <w:t>1. В чем особенность двухтактной схемы включения потенциометрического датчика?</w:t>
      </w:r>
    </w:p>
    <w:p w:rsidR="00923A8E" w:rsidRPr="003D6DF7" w:rsidRDefault="00923A8E" w:rsidP="003D6DF7">
      <w:pPr>
        <w:ind w:firstLine="567"/>
        <w:jc w:val="both"/>
        <w:rPr>
          <w:sz w:val="28"/>
          <w:szCs w:val="28"/>
        </w:rPr>
      </w:pPr>
      <w:r w:rsidRPr="003D6DF7">
        <w:rPr>
          <w:sz w:val="28"/>
          <w:szCs w:val="28"/>
        </w:rPr>
        <w:t>2. Какие величины позволяют контролировать потенциометрические датчики?</w:t>
      </w:r>
    </w:p>
    <w:p w:rsidR="007E2A1C" w:rsidRPr="003D6DF7" w:rsidRDefault="00923A8E" w:rsidP="003D6DF7">
      <w:pPr>
        <w:ind w:firstLine="567"/>
        <w:jc w:val="both"/>
        <w:rPr>
          <w:sz w:val="28"/>
          <w:szCs w:val="28"/>
        </w:rPr>
      </w:pPr>
      <w:r w:rsidRPr="003D6DF7">
        <w:rPr>
          <w:sz w:val="28"/>
          <w:szCs w:val="28"/>
        </w:rPr>
        <w:t>3. Проанализировать характеристику фотодатчика. Указать режим работы фотодиода, его особенности.</w:t>
      </w:r>
    </w:p>
    <w:p w:rsidR="007E2A1C" w:rsidRPr="003D6DF7" w:rsidRDefault="007E2A1C" w:rsidP="003D6DF7">
      <w:pPr>
        <w:ind w:firstLine="567"/>
        <w:jc w:val="both"/>
        <w:rPr>
          <w:sz w:val="28"/>
          <w:szCs w:val="28"/>
        </w:rPr>
      </w:pPr>
    </w:p>
    <w:p w:rsidR="00923A8E" w:rsidRPr="0060604C" w:rsidRDefault="00923A8E" w:rsidP="003D6DF7">
      <w:pPr>
        <w:pStyle w:val="40"/>
        <w:spacing w:before="0" w:after="0"/>
        <w:ind w:firstLine="567"/>
        <w:jc w:val="center"/>
        <w:rPr>
          <w:bCs w:val="0"/>
        </w:rPr>
      </w:pPr>
      <w:r w:rsidRPr="0060604C">
        <w:rPr>
          <w:bCs w:val="0"/>
        </w:rPr>
        <w:t>ЛАБОРАТОРНАЯ РАБОТА № 1</w:t>
      </w:r>
    </w:p>
    <w:p w:rsidR="007A0599" w:rsidRPr="003D6DF7" w:rsidRDefault="007A0599" w:rsidP="003D6DF7">
      <w:pPr>
        <w:rPr>
          <w:sz w:val="28"/>
          <w:szCs w:val="28"/>
          <w:lang w:eastAsia="en-US"/>
        </w:rPr>
      </w:pPr>
    </w:p>
    <w:p w:rsidR="00923A8E" w:rsidRPr="003D6DF7" w:rsidRDefault="0060604C" w:rsidP="003D6DF7">
      <w:pPr>
        <w:ind w:firstLine="567"/>
        <w:jc w:val="both"/>
        <w:rPr>
          <w:sz w:val="28"/>
          <w:szCs w:val="28"/>
        </w:rPr>
      </w:pPr>
      <w:r>
        <w:rPr>
          <w:b/>
          <w:sz w:val="28"/>
          <w:szCs w:val="28"/>
        </w:rPr>
        <w:t xml:space="preserve">Цель работы. </w:t>
      </w:r>
      <w:r w:rsidRPr="0060604C">
        <w:rPr>
          <w:sz w:val="28"/>
          <w:szCs w:val="28"/>
        </w:rPr>
        <w:t>И</w:t>
      </w:r>
      <w:r w:rsidR="00923A8E" w:rsidRPr="003D6DF7">
        <w:rPr>
          <w:sz w:val="28"/>
          <w:szCs w:val="28"/>
        </w:rPr>
        <w:t>зучение принципов действия и схем включения различных датчиков.</w:t>
      </w:r>
    </w:p>
    <w:p w:rsidR="00CC2B63" w:rsidRPr="003D6DF7" w:rsidRDefault="007A0599" w:rsidP="003D6DF7">
      <w:pPr>
        <w:ind w:firstLine="567"/>
        <w:jc w:val="both"/>
        <w:rPr>
          <w:b/>
          <w:i/>
          <w:sz w:val="28"/>
          <w:szCs w:val="28"/>
        </w:rPr>
      </w:pPr>
      <w:r w:rsidRPr="003D6DF7">
        <w:rPr>
          <w:b/>
          <w:i/>
          <w:sz w:val="28"/>
          <w:szCs w:val="28"/>
        </w:rPr>
        <w:t>Программа работы</w:t>
      </w:r>
    </w:p>
    <w:p w:rsidR="00406FDA" w:rsidRPr="003D6DF7" w:rsidRDefault="007350B5" w:rsidP="003D6DF7">
      <w:pPr>
        <w:ind w:firstLine="567"/>
        <w:jc w:val="both"/>
        <w:rPr>
          <w:b/>
          <w:sz w:val="28"/>
          <w:szCs w:val="28"/>
        </w:rPr>
      </w:pPr>
      <w:r w:rsidRPr="003D6DF7">
        <w:rPr>
          <w:b/>
          <w:sz w:val="28"/>
          <w:szCs w:val="28"/>
        </w:rPr>
        <w:t>1. Подготовка к работе</w:t>
      </w:r>
    </w:p>
    <w:p w:rsidR="00406FDA" w:rsidRPr="003D6DF7" w:rsidRDefault="00406FDA" w:rsidP="003D6DF7">
      <w:pPr>
        <w:pStyle w:val="aff5"/>
        <w:numPr>
          <w:ilvl w:val="1"/>
          <w:numId w:val="16"/>
        </w:numPr>
        <w:ind w:left="0" w:firstLine="567"/>
        <w:jc w:val="both"/>
        <w:rPr>
          <w:sz w:val="28"/>
          <w:szCs w:val="28"/>
        </w:rPr>
      </w:pPr>
      <w:r w:rsidRPr="003D6DF7">
        <w:rPr>
          <w:sz w:val="28"/>
          <w:szCs w:val="28"/>
        </w:rPr>
        <w:t>В чем состоит назначение датчиков в системах автоматики?</w:t>
      </w:r>
    </w:p>
    <w:p w:rsidR="00406FDA" w:rsidRPr="003D6DF7" w:rsidRDefault="00406FDA" w:rsidP="003D6DF7">
      <w:pPr>
        <w:pStyle w:val="aff5"/>
        <w:numPr>
          <w:ilvl w:val="1"/>
          <w:numId w:val="16"/>
        </w:numPr>
        <w:ind w:left="0" w:firstLine="567"/>
        <w:jc w:val="both"/>
        <w:rPr>
          <w:sz w:val="28"/>
          <w:szCs w:val="28"/>
        </w:rPr>
      </w:pPr>
      <w:r w:rsidRPr="003D6DF7">
        <w:rPr>
          <w:sz w:val="28"/>
          <w:szCs w:val="28"/>
        </w:rPr>
        <w:t>По каким признакам классифицируются датчики?</w:t>
      </w:r>
    </w:p>
    <w:p w:rsidR="00406FDA" w:rsidRPr="003D6DF7" w:rsidRDefault="00406FDA" w:rsidP="003D6DF7">
      <w:pPr>
        <w:pStyle w:val="aff5"/>
        <w:numPr>
          <w:ilvl w:val="1"/>
          <w:numId w:val="16"/>
        </w:numPr>
        <w:ind w:left="0" w:firstLine="567"/>
        <w:jc w:val="both"/>
        <w:rPr>
          <w:sz w:val="28"/>
          <w:szCs w:val="28"/>
        </w:rPr>
      </w:pPr>
      <w:r w:rsidRPr="003D6DF7">
        <w:rPr>
          <w:sz w:val="28"/>
          <w:szCs w:val="28"/>
        </w:rPr>
        <w:t>Что такое чувствительность датчика?</w:t>
      </w:r>
    </w:p>
    <w:p w:rsidR="00406FDA" w:rsidRPr="003D6DF7" w:rsidRDefault="007350B5" w:rsidP="003D6DF7">
      <w:pPr>
        <w:ind w:firstLine="567"/>
        <w:jc w:val="both"/>
        <w:rPr>
          <w:b/>
          <w:sz w:val="28"/>
          <w:szCs w:val="28"/>
        </w:rPr>
      </w:pPr>
      <w:r w:rsidRPr="003D6DF7">
        <w:rPr>
          <w:b/>
          <w:sz w:val="28"/>
          <w:szCs w:val="28"/>
        </w:rPr>
        <w:t>2.</w:t>
      </w:r>
      <w:r w:rsidR="00961F82">
        <w:rPr>
          <w:b/>
          <w:sz w:val="28"/>
          <w:szCs w:val="28"/>
        </w:rPr>
        <w:t xml:space="preserve"> </w:t>
      </w:r>
      <w:r w:rsidRPr="003D6DF7">
        <w:rPr>
          <w:b/>
          <w:sz w:val="28"/>
          <w:szCs w:val="28"/>
        </w:rPr>
        <w:t>Оборудование</w:t>
      </w:r>
    </w:p>
    <w:p w:rsidR="00406FDA" w:rsidRPr="003D6DF7" w:rsidRDefault="00406FDA" w:rsidP="003D6DF7">
      <w:pPr>
        <w:ind w:firstLine="567"/>
        <w:jc w:val="both"/>
        <w:rPr>
          <w:sz w:val="28"/>
          <w:szCs w:val="28"/>
        </w:rPr>
      </w:pPr>
      <w:r w:rsidRPr="003D6DF7">
        <w:rPr>
          <w:sz w:val="28"/>
          <w:szCs w:val="28"/>
        </w:rPr>
        <w:t xml:space="preserve">2.1 </w:t>
      </w:r>
      <w:r w:rsidR="007A0599" w:rsidRPr="003D6DF7">
        <w:rPr>
          <w:sz w:val="28"/>
          <w:szCs w:val="28"/>
        </w:rPr>
        <w:t xml:space="preserve">        </w:t>
      </w:r>
      <w:r w:rsidRPr="003D6DF7">
        <w:rPr>
          <w:sz w:val="28"/>
          <w:szCs w:val="28"/>
        </w:rPr>
        <w:t>Комбинированный прибор М92.</w:t>
      </w:r>
    </w:p>
    <w:p w:rsidR="00406FDA" w:rsidRPr="003D6DF7" w:rsidRDefault="00406FDA" w:rsidP="003D6DF7">
      <w:pPr>
        <w:ind w:firstLine="567"/>
        <w:jc w:val="both"/>
        <w:rPr>
          <w:sz w:val="28"/>
          <w:szCs w:val="28"/>
        </w:rPr>
      </w:pPr>
      <w:r w:rsidRPr="003D6DF7">
        <w:rPr>
          <w:sz w:val="28"/>
          <w:szCs w:val="28"/>
        </w:rPr>
        <w:t xml:space="preserve">2.2 </w:t>
      </w:r>
      <w:r w:rsidR="007A0599" w:rsidRPr="003D6DF7">
        <w:rPr>
          <w:sz w:val="28"/>
          <w:szCs w:val="28"/>
        </w:rPr>
        <w:t xml:space="preserve">        </w:t>
      </w:r>
      <w:r w:rsidRPr="003D6DF7">
        <w:rPr>
          <w:sz w:val="28"/>
          <w:szCs w:val="28"/>
        </w:rPr>
        <w:t>Переменный резистор ППБ-50Г.</w:t>
      </w:r>
    </w:p>
    <w:p w:rsidR="00406FDA" w:rsidRPr="003D6DF7" w:rsidRDefault="00406FDA" w:rsidP="003D6DF7">
      <w:pPr>
        <w:ind w:firstLine="567"/>
        <w:jc w:val="both"/>
        <w:rPr>
          <w:sz w:val="28"/>
          <w:szCs w:val="28"/>
        </w:rPr>
      </w:pPr>
      <w:r w:rsidRPr="003D6DF7">
        <w:rPr>
          <w:sz w:val="28"/>
          <w:szCs w:val="28"/>
        </w:rPr>
        <w:t xml:space="preserve">2.3 </w:t>
      </w:r>
      <w:r w:rsidR="007A0599" w:rsidRPr="003D6DF7">
        <w:rPr>
          <w:sz w:val="28"/>
          <w:szCs w:val="28"/>
        </w:rPr>
        <w:t xml:space="preserve">        </w:t>
      </w:r>
      <w:r w:rsidRPr="003D6DF7">
        <w:rPr>
          <w:sz w:val="28"/>
          <w:szCs w:val="28"/>
        </w:rPr>
        <w:t>Фотодиод ФД265А.</w:t>
      </w:r>
    </w:p>
    <w:p w:rsidR="00406FDA" w:rsidRPr="003D6DF7" w:rsidRDefault="00406FDA" w:rsidP="003D6DF7">
      <w:pPr>
        <w:ind w:firstLine="567"/>
        <w:jc w:val="both"/>
        <w:rPr>
          <w:sz w:val="28"/>
          <w:szCs w:val="28"/>
        </w:rPr>
      </w:pPr>
      <w:r w:rsidRPr="003D6DF7">
        <w:rPr>
          <w:b/>
          <w:sz w:val="28"/>
          <w:szCs w:val="28"/>
        </w:rPr>
        <w:t>3.</w:t>
      </w:r>
      <w:r w:rsidR="00961F82">
        <w:rPr>
          <w:b/>
          <w:sz w:val="28"/>
          <w:szCs w:val="28"/>
        </w:rPr>
        <w:t xml:space="preserve"> </w:t>
      </w:r>
      <w:r w:rsidRPr="003D6DF7">
        <w:rPr>
          <w:b/>
          <w:sz w:val="28"/>
          <w:szCs w:val="28"/>
        </w:rPr>
        <w:t>Задание №1.</w:t>
      </w:r>
      <w:r w:rsidRPr="003D6DF7">
        <w:rPr>
          <w:sz w:val="28"/>
          <w:szCs w:val="28"/>
        </w:rPr>
        <w:t xml:space="preserve"> Снятие характеристики потенциометрического датчика.</w:t>
      </w:r>
    </w:p>
    <w:p w:rsidR="00406FDA" w:rsidRPr="003D6DF7" w:rsidRDefault="00406FDA" w:rsidP="003D6DF7">
      <w:pPr>
        <w:tabs>
          <w:tab w:val="right" w:pos="10064"/>
        </w:tabs>
        <w:ind w:firstLine="567"/>
        <w:jc w:val="both"/>
        <w:rPr>
          <w:sz w:val="28"/>
          <w:szCs w:val="28"/>
        </w:rPr>
      </w:pPr>
      <w:r w:rsidRPr="003D6DF7">
        <w:rPr>
          <w:b/>
          <w:sz w:val="28"/>
          <w:szCs w:val="28"/>
        </w:rPr>
        <w:t>4.</w:t>
      </w:r>
      <w:r w:rsidR="00961F82">
        <w:rPr>
          <w:b/>
          <w:sz w:val="28"/>
          <w:szCs w:val="28"/>
        </w:rPr>
        <w:t xml:space="preserve"> </w:t>
      </w:r>
      <w:r w:rsidRPr="003D6DF7">
        <w:rPr>
          <w:b/>
          <w:sz w:val="28"/>
          <w:szCs w:val="28"/>
        </w:rPr>
        <w:t>Задание №2.</w:t>
      </w:r>
      <w:r w:rsidRPr="003D6DF7">
        <w:rPr>
          <w:sz w:val="28"/>
          <w:szCs w:val="28"/>
        </w:rPr>
        <w:t xml:space="preserve"> Снятие характеристики  фотодатчика.</w:t>
      </w:r>
    </w:p>
    <w:p w:rsidR="00406FDA" w:rsidRPr="003D6DF7" w:rsidRDefault="00406FDA" w:rsidP="003D6DF7">
      <w:pPr>
        <w:ind w:firstLine="567"/>
        <w:jc w:val="both"/>
        <w:rPr>
          <w:b/>
          <w:sz w:val="28"/>
          <w:szCs w:val="28"/>
        </w:rPr>
      </w:pPr>
      <w:r w:rsidRPr="003D6DF7">
        <w:rPr>
          <w:b/>
          <w:sz w:val="28"/>
          <w:szCs w:val="28"/>
        </w:rPr>
        <w:t>5. Порядок выполнения задания №1</w:t>
      </w:r>
      <w:r w:rsidR="00AE73A6" w:rsidRPr="003D6DF7">
        <w:rPr>
          <w:b/>
          <w:sz w:val="28"/>
          <w:szCs w:val="28"/>
        </w:rPr>
        <w:t xml:space="preserve"> (Потенциометр)</w:t>
      </w:r>
      <w:r w:rsidRPr="003D6DF7">
        <w:rPr>
          <w:b/>
          <w:sz w:val="28"/>
          <w:szCs w:val="28"/>
        </w:rPr>
        <w:t>.</w:t>
      </w:r>
    </w:p>
    <w:p w:rsidR="005107DC" w:rsidRPr="003D6DF7" w:rsidRDefault="005107DC" w:rsidP="003D6DF7">
      <w:pPr>
        <w:ind w:firstLine="567"/>
        <w:jc w:val="both"/>
        <w:rPr>
          <w:b/>
          <w:sz w:val="28"/>
          <w:szCs w:val="28"/>
        </w:rPr>
      </w:pPr>
    </w:p>
    <w:p w:rsidR="005107DC" w:rsidRPr="003D6DF7" w:rsidRDefault="005107DC" w:rsidP="003D6DF7">
      <w:pPr>
        <w:ind w:firstLine="567"/>
        <w:jc w:val="center"/>
        <w:rPr>
          <w:b/>
          <w:sz w:val="28"/>
          <w:szCs w:val="28"/>
          <w:lang w:val="en-US"/>
        </w:rPr>
      </w:pPr>
      <w:r w:rsidRPr="003D6DF7">
        <w:rPr>
          <w:b/>
          <w:noProof/>
          <w:sz w:val="28"/>
          <w:szCs w:val="28"/>
        </w:rPr>
        <w:drawing>
          <wp:inline distT="0" distB="0" distL="0" distR="0" wp14:anchorId="5EF38A8A" wp14:editId="4016A806">
            <wp:extent cx="3771900" cy="2418440"/>
            <wp:effectExtent l="0" t="0" r="0" b="1270"/>
            <wp:docPr id="1" name="Рисунок 1" descr="H:\FILES\спрошлойфлешкимикро\Camera\IMG_20150127_13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FILES\спрошлойфлешкимикро\Camera\IMG_20150127_13482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6383"/>
                    <a:stretch/>
                  </pic:blipFill>
                  <pic:spPr bwMode="auto">
                    <a:xfrm>
                      <a:off x="0" y="0"/>
                      <a:ext cx="3796908" cy="2434474"/>
                    </a:xfrm>
                    <a:prstGeom prst="rect">
                      <a:avLst/>
                    </a:prstGeom>
                    <a:noFill/>
                    <a:ln>
                      <a:noFill/>
                    </a:ln>
                    <a:extLst>
                      <a:ext uri="{53640926-AAD7-44D8-BBD7-CCE9431645EC}">
                        <a14:shadowObscured xmlns:a14="http://schemas.microsoft.com/office/drawing/2010/main"/>
                      </a:ext>
                    </a:extLst>
                  </pic:spPr>
                </pic:pic>
              </a:graphicData>
            </a:graphic>
          </wp:inline>
        </w:drawing>
      </w:r>
    </w:p>
    <w:p w:rsidR="00AB5EE1" w:rsidRPr="003D6DF7" w:rsidRDefault="00AB5EE1" w:rsidP="003D6DF7">
      <w:pPr>
        <w:ind w:firstLine="567"/>
        <w:jc w:val="center"/>
        <w:rPr>
          <w:b/>
          <w:sz w:val="28"/>
          <w:szCs w:val="28"/>
        </w:rPr>
      </w:pPr>
    </w:p>
    <w:p w:rsidR="005107DC" w:rsidRPr="003D6DF7" w:rsidRDefault="005107DC" w:rsidP="003D6DF7">
      <w:pPr>
        <w:ind w:firstLine="567"/>
        <w:jc w:val="center"/>
        <w:rPr>
          <w:sz w:val="28"/>
          <w:szCs w:val="28"/>
        </w:rPr>
      </w:pPr>
      <w:r w:rsidRPr="003D6DF7">
        <w:rPr>
          <w:b/>
          <w:sz w:val="28"/>
          <w:szCs w:val="28"/>
        </w:rPr>
        <w:t>Рис.</w:t>
      </w:r>
      <w:r w:rsidR="00A652B6" w:rsidRPr="003D6DF7">
        <w:rPr>
          <w:sz w:val="28"/>
          <w:szCs w:val="28"/>
        </w:rPr>
        <w:t xml:space="preserve"> </w:t>
      </w:r>
      <w:r w:rsidR="00A652B6" w:rsidRPr="003D6DF7">
        <w:rPr>
          <w:b/>
          <w:sz w:val="28"/>
          <w:szCs w:val="28"/>
        </w:rPr>
        <w:t>1.6.</w:t>
      </w:r>
      <w:r w:rsidRPr="003D6DF7">
        <w:rPr>
          <w:b/>
          <w:sz w:val="28"/>
          <w:szCs w:val="28"/>
        </w:rPr>
        <w:t xml:space="preserve"> </w:t>
      </w:r>
      <w:r w:rsidRPr="003D6DF7">
        <w:rPr>
          <w:sz w:val="28"/>
          <w:szCs w:val="28"/>
        </w:rPr>
        <w:t>Участок стенда д</w:t>
      </w:r>
      <w:r w:rsidR="009C6799" w:rsidRPr="003D6DF7">
        <w:rPr>
          <w:sz w:val="28"/>
          <w:szCs w:val="28"/>
        </w:rPr>
        <w:t>ля потенциометрического датчика</w:t>
      </w:r>
    </w:p>
    <w:p w:rsidR="005107DC" w:rsidRPr="003D6DF7" w:rsidRDefault="005107DC" w:rsidP="003D6DF7">
      <w:pPr>
        <w:ind w:firstLine="567"/>
        <w:jc w:val="center"/>
        <w:rPr>
          <w:b/>
          <w:sz w:val="28"/>
          <w:szCs w:val="28"/>
        </w:rPr>
      </w:pPr>
    </w:p>
    <w:p w:rsidR="008C2BF7" w:rsidRPr="003D6DF7" w:rsidRDefault="008C2BF7" w:rsidP="003D6DF7">
      <w:pPr>
        <w:ind w:firstLine="567"/>
        <w:jc w:val="both"/>
        <w:rPr>
          <w:sz w:val="28"/>
          <w:szCs w:val="28"/>
        </w:rPr>
      </w:pPr>
      <w:r w:rsidRPr="003D6DF7">
        <w:rPr>
          <w:sz w:val="28"/>
          <w:szCs w:val="28"/>
        </w:rPr>
        <w:t xml:space="preserve">5.1. К резистору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р</m:t>
            </m:r>
          </m:sub>
        </m:sSub>
      </m:oMath>
      <w:r w:rsidRPr="003D6DF7">
        <w:rPr>
          <w:sz w:val="28"/>
          <w:szCs w:val="28"/>
        </w:rPr>
        <w:t>, размещенному на лабораторном стенде, подключить постоянное напряжение 20 В.</w:t>
      </w:r>
    </w:p>
    <w:p w:rsidR="00612E0B" w:rsidRPr="003D6DF7" w:rsidRDefault="00612E0B" w:rsidP="003D6DF7">
      <w:pPr>
        <w:ind w:firstLine="567"/>
        <w:jc w:val="both"/>
        <w:rPr>
          <w:sz w:val="28"/>
          <w:szCs w:val="28"/>
        </w:rPr>
      </w:pPr>
      <w:r w:rsidRPr="003D6DF7">
        <w:rPr>
          <w:sz w:val="28"/>
          <w:szCs w:val="28"/>
        </w:rPr>
        <w:t>5.2. Снять характеристику однотактно</w:t>
      </w:r>
      <w:r w:rsidR="00CC2B63" w:rsidRPr="003D6DF7">
        <w:rPr>
          <w:sz w:val="28"/>
          <w:szCs w:val="28"/>
        </w:rPr>
        <w:t>го потенциометрического датчика.</w:t>
      </w:r>
    </w:p>
    <w:p w:rsidR="00612E0B" w:rsidRPr="003D6DF7" w:rsidRDefault="002B1122" w:rsidP="003D6DF7">
      <w:pPr>
        <w:jc w:val="both"/>
        <w:rPr>
          <w:sz w:val="28"/>
          <w:szCs w:val="28"/>
        </w:rPr>
      </w:pPr>
      <w:r w:rsidRPr="003D6DF7">
        <w:rPr>
          <w:sz w:val="28"/>
          <w:szCs w:val="28"/>
        </w:rPr>
        <w:lastRenderedPageBreak/>
        <w:t xml:space="preserve">         </w:t>
      </w:r>
      <w:r w:rsidR="00612E0B" w:rsidRPr="003D6DF7">
        <w:rPr>
          <w:sz w:val="28"/>
          <w:szCs w:val="28"/>
        </w:rPr>
        <w:t>5.2.1. К выходу датчика подключить комбинированный прибор на пределе измерения 20 В.</w:t>
      </w:r>
    </w:p>
    <w:p w:rsidR="00612E0B" w:rsidRPr="003D6DF7" w:rsidRDefault="00612E0B" w:rsidP="003D6DF7">
      <w:pPr>
        <w:ind w:firstLine="567"/>
        <w:jc w:val="both"/>
        <w:rPr>
          <w:sz w:val="28"/>
          <w:szCs w:val="28"/>
        </w:rPr>
      </w:pPr>
      <w:r w:rsidRPr="003D6DF7">
        <w:rPr>
          <w:sz w:val="28"/>
          <w:szCs w:val="28"/>
        </w:rPr>
        <w:t xml:space="preserve">5.2.2. Поворачивая рукоятку потенциометра </w:t>
      </w:r>
      <m:oMath>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р</m:t>
            </m:r>
          </m:sub>
        </m:sSub>
      </m:oMath>
      <w:r w:rsidRPr="003D6DF7">
        <w:rPr>
          <w:sz w:val="28"/>
          <w:szCs w:val="28"/>
        </w:rPr>
        <w:t>, через каждые 30 делений фиксировать по прибору выходное напряжение.</w:t>
      </w:r>
    </w:p>
    <w:p w:rsidR="00406FDA" w:rsidRPr="003D6DF7" w:rsidRDefault="00406FDA" w:rsidP="003D6DF7">
      <w:pPr>
        <w:ind w:firstLine="567"/>
        <w:jc w:val="both"/>
        <w:rPr>
          <w:sz w:val="28"/>
          <w:szCs w:val="28"/>
        </w:rPr>
      </w:pPr>
      <w:r w:rsidRPr="003D6DF7">
        <w:rPr>
          <w:sz w:val="28"/>
          <w:szCs w:val="28"/>
        </w:rPr>
        <w:t>5.2.3</w:t>
      </w:r>
      <w:r w:rsidR="0059122E" w:rsidRPr="003D6DF7">
        <w:rPr>
          <w:sz w:val="28"/>
          <w:szCs w:val="28"/>
        </w:rPr>
        <w:t>.</w:t>
      </w:r>
      <w:r w:rsidRPr="003D6DF7">
        <w:rPr>
          <w:sz w:val="28"/>
          <w:szCs w:val="28"/>
        </w:rPr>
        <w:t xml:space="preserve"> Результаты наблюдений занести в  таб</w:t>
      </w:r>
      <w:r w:rsidR="00CD3D02" w:rsidRPr="003D6DF7">
        <w:rPr>
          <w:sz w:val="28"/>
          <w:szCs w:val="28"/>
        </w:rPr>
        <w:t>л.</w:t>
      </w:r>
      <w:r w:rsidRPr="003D6DF7">
        <w:rPr>
          <w:sz w:val="28"/>
          <w:szCs w:val="28"/>
        </w:rPr>
        <w:t xml:space="preserve"> 1.1</w:t>
      </w:r>
      <w:r w:rsidR="003840BF" w:rsidRPr="003D6DF7">
        <w:rPr>
          <w:sz w:val="28"/>
          <w:szCs w:val="28"/>
        </w:rPr>
        <w:t>.</w:t>
      </w:r>
    </w:p>
    <w:p w:rsidR="00406FDA" w:rsidRPr="003D6DF7" w:rsidRDefault="00406FDA" w:rsidP="003D6DF7">
      <w:pPr>
        <w:pStyle w:val="aff5"/>
        <w:ind w:left="0" w:firstLine="567"/>
        <w:jc w:val="both"/>
        <w:rPr>
          <w:sz w:val="28"/>
          <w:szCs w:val="28"/>
        </w:rPr>
      </w:pPr>
      <w:r w:rsidRPr="003D6DF7">
        <w:rPr>
          <w:sz w:val="28"/>
          <w:szCs w:val="28"/>
        </w:rPr>
        <w:t>5.2.4</w:t>
      </w:r>
      <w:r w:rsidR="0059122E" w:rsidRPr="003D6DF7">
        <w:rPr>
          <w:sz w:val="28"/>
          <w:szCs w:val="28"/>
        </w:rPr>
        <w:t>.</w:t>
      </w:r>
      <w:r w:rsidRPr="003D6DF7">
        <w:rPr>
          <w:sz w:val="28"/>
          <w:szCs w:val="28"/>
        </w:rPr>
        <w:t xml:space="preserve"> Построить хара</w:t>
      </w:r>
      <w:r w:rsidR="00CD3D02" w:rsidRPr="003D6DF7">
        <w:rPr>
          <w:sz w:val="28"/>
          <w:szCs w:val="28"/>
        </w:rPr>
        <w:t>ктеристику датчика</w:t>
      </w:r>
      <w:r w:rsidRPr="003D6DF7">
        <w:rPr>
          <w:sz w:val="28"/>
          <w:szCs w:val="28"/>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вых</m:t>
            </m:r>
            <w:proofErr w:type="gramStart"/>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00603EEC" w:rsidRPr="003D6DF7">
        <w:rPr>
          <w:sz w:val="28"/>
          <w:szCs w:val="28"/>
        </w:rPr>
        <w:t>.</w:t>
      </w:r>
      <w:proofErr w:type="gramEnd"/>
    </w:p>
    <w:p w:rsidR="00944129" w:rsidRPr="003D6DF7" w:rsidRDefault="00944129" w:rsidP="003D6DF7">
      <w:pPr>
        <w:ind w:firstLine="567"/>
        <w:rPr>
          <w:sz w:val="28"/>
          <w:szCs w:val="28"/>
        </w:rPr>
      </w:pPr>
    </w:p>
    <w:p w:rsidR="00406FDA" w:rsidRPr="003D6DF7" w:rsidRDefault="00EC04EE" w:rsidP="003D6DF7">
      <w:pPr>
        <w:ind w:firstLine="567"/>
        <w:jc w:val="right"/>
        <w:rPr>
          <w:b/>
          <w:sz w:val="28"/>
          <w:szCs w:val="28"/>
        </w:rPr>
      </w:pPr>
      <w:r w:rsidRPr="003D6DF7">
        <w:rPr>
          <w:b/>
          <w:sz w:val="28"/>
          <w:szCs w:val="28"/>
        </w:rPr>
        <w:t>Табл</w:t>
      </w:r>
      <w:r w:rsidR="00A068DC" w:rsidRPr="003D6DF7">
        <w:rPr>
          <w:b/>
          <w:sz w:val="28"/>
          <w:szCs w:val="28"/>
        </w:rPr>
        <w:t>ица</w:t>
      </w:r>
      <w:r w:rsidR="009C6799" w:rsidRPr="003D6DF7">
        <w:rPr>
          <w:b/>
          <w:sz w:val="28"/>
          <w:szCs w:val="28"/>
        </w:rPr>
        <w:t xml:space="preserve"> 1.1</w:t>
      </w:r>
      <w:r w:rsidR="002633EC" w:rsidRPr="003D6DF7">
        <w:rPr>
          <w:b/>
          <w:sz w:val="28"/>
          <w:szCs w:val="28"/>
        </w:rPr>
        <w:t xml:space="preserve"> </w:t>
      </w:r>
      <w:r w:rsidR="00406FDA" w:rsidRPr="003D6DF7">
        <w:rPr>
          <w:b/>
          <w:sz w:val="28"/>
          <w:szCs w:val="28"/>
        </w:rPr>
        <w:t xml:space="preserve"> </w:t>
      </w:r>
    </w:p>
    <w:p w:rsidR="00EE7842" w:rsidRPr="003D6DF7" w:rsidRDefault="00EE7842" w:rsidP="003D6DF7">
      <w:pPr>
        <w:ind w:firstLine="567"/>
        <w:jc w:val="center"/>
        <w:rPr>
          <w:b/>
          <w:sz w:val="28"/>
          <w:szCs w:val="28"/>
        </w:rPr>
      </w:pPr>
      <w:r w:rsidRPr="003D6DF7">
        <w:rPr>
          <w:b/>
          <w:sz w:val="28"/>
          <w:szCs w:val="28"/>
        </w:rPr>
        <w:t>Результаты наблюдений</w:t>
      </w:r>
    </w:p>
    <w:tbl>
      <w:tblPr>
        <w:tblW w:w="9496" w:type="dxa"/>
        <w:jc w:val="center"/>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689"/>
        <w:gridCol w:w="725"/>
        <w:gridCol w:w="725"/>
        <w:gridCol w:w="724"/>
        <w:gridCol w:w="725"/>
        <w:gridCol w:w="725"/>
        <w:gridCol w:w="725"/>
        <w:gridCol w:w="724"/>
        <w:gridCol w:w="725"/>
        <w:gridCol w:w="725"/>
        <w:gridCol w:w="725"/>
      </w:tblGrid>
      <w:tr w:rsidR="00CC2B63" w:rsidRPr="003D6DF7" w:rsidTr="00CC2B63">
        <w:trPr>
          <w:trHeight w:val="307"/>
          <w:jc w:val="center"/>
        </w:trPr>
        <w:tc>
          <w:tcPr>
            <w:tcW w:w="1559" w:type="dxa"/>
            <w:hideMark/>
          </w:tcPr>
          <w:p w:rsidR="00154842" w:rsidRPr="003D6DF7" w:rsidRDefault="00CC2B63" w:rsidP="0060604C">
            <w:pPr>
              <w:jc w:val="center"/>
              <w:rPr>
                <w:b/>
                <w:sz w:val="28"/>
                <w:szCs w:val="28"/>
              </w:rPr>
            </w:pPr>
            <m:oMath>
              <m:r>
                <m:rPr>
                  <m:sty m:val="bi"/>
                </m:rPr>
                <w:rPr>
                  <w:rFonts w:ascii="Cambria Math" w:hAnsi="Cambria Math"/>
                  <w:sz w:val="28"/>
                  <w:szCs w:val="28"/>
                </w:rPr>
                <m:t>x</m:t>
              </m:r>
            </m:oMath>
            <w:r w:rsidR="00154842" w:rsidRPr="003D6DF7">
              <w:rPr>
                <w:b/>
                <w:sz w:val="28"/>
                <w:szCs w:val="28"/>
              </w:rPr>
              <w:t>, дел.</w:t>
            </w:r>
          </w:p>
        </w:tc>
        <w:tc>
          <w:tcPr>
            <w:tcW w:w="689" w:type="dxa"/>
            <w:vAlign w:val="center"/>
            <w:hideMark/>
          </w:tcPr>
          <w:p w:rsidR="00154842" w:rsidRPr="003D6DF7" w:rsidRDefault="00154842" w:rsidP="003D6DF7">
            <w:pPr>
              <w:jc w:val="center"/>
              <w:rPr>
                <w:sz w:val="28"/>
                <w:szCs w:val="28"/>
              </w:rPr>
            </w:pPr>
            <w:r w:rsidRPr="003D6DF7">
              <w:rPr>
                <w:sz w:val="28"/>
                <w:szCs w:val="28"/>
              </w:rPr>
              <w:t>0</w:t>
            </w:r>
          </w:p>
        </w:tc>
        <w:tc>
          <w:tcPr>
            <w:tcW w:w="725" w:type="dxa"/>
            <w:vAlign w:val="center"/>
            <w:hideMark/>
          </w:tcPr>
          <w:p w:rsidR="00154842" w:rsidRPr="003D6DF7" w:rsidRDefault="00154842" w:rsidP="003D6DF7">
            <w:pPr>
              <w:jc w:val="center"/>
              <w:rPr>
                <w:sz w:val="28"/>
                <w:szCs w:val="28"/>
              </w:rPr>
            </w:pPr>
            <w:r w:rsidRPr="003D6DF7">
              <w:rPr>
                <w:sz w:val="28"/>
                <w:szCs w:val="28"/>
              </w:rPr>
              <w:t>30</w:t>
            </w:r>
          </w:p>
        </w:tc>
        <w:tc>
          <w:tcPr>
            <w:tcW w:w="725" w:type="dxa"/>
            <w:vAlign w:val="center"/>
            <w:hideMark/>
          </w:tcPr>
          <w:p w:rsidR="00154842" w:rsidRPr="003D6DF7" w:rsidRDefault="00154842" w:rsidP="003D6DF7">
            <w:pPr>
              <w:jc w:val="center"/>
              <w:rPr>
                <w:sz w:val="28"/>
                <w:szCs w:val="28"/>
              </w:rPr>
            </w:pPr>
            <w:r w:rsidRPr="003D6DF7">
              <w:rPr>
                <w:sz w:val="28"/>
                <w:szCs w:val="28"/>
              </w:rPr>
              <w:t>60</w:t>
            </w:r>
          </w:p>
        </w:tc>
        <w:tc>
          <w:tcPr>
            <w:tcW w:w="724" w:type="dxa"/>
            <w:vAlign w:val="center"/>
            <w:hideMark/>
          </w:tcPr>
          <w:p w:rsidR="00154842" w:rsidRPr="003D6DF7" w:rsidRDefault="00154842" w:rsidP="003D6DF7">
            <w:pPr>
              <w:jc w:val="center"/>
              <w:rPr>
                <w:sz w:val="28"/>
                <w:szCs w:val="28"/>
              </w:rPr>
            </w:pPr>
            <w:r w:rsidRPr="003D6DF7">
              <w:rPr>
                <w:sz w:val="28"/>
                <w:szCs w:val="28"/>
              </w:rPr>
              <w:t>90</w:t>
            </w:r>
          </w:p>
        </w:tc>
        <w:tc>
          <w:tcPr>
            <w:tcW w:w="725" w:type="dxa"/>
            <w:vAlign w:val="center"/>
            <w:hideMark/>
          </w:tcPr>
          <w:p w:rsidR="00154842" w:rsidRPr="003D6DF7" w:rsidRDefault="00154842" w:rsidP="003D6DF7">
            <w:pPr>
              <w:jc w:val="center"/>
              <w:rPr>
                <w:sz w:val="28"/>
                <w:szCs w:val="28"/>
              </w:rPr>
            </w:pPr>
            <w:r w:rsidRPr="003D6DF7">
              <w:rPr>
                <w:sz w:val="28"/>
                <w:szCs w:val="28"/>
              </w:rPr>
              <w:t>120</w:t>
            </w:r>
          </w:p>
        </w:tc>
        <w:tc>
          <w:tcPr>
            <w:tcW w:w="725" w:type="dxa"/>
            <w:vAlign w:val="center"/>
            <w:hideMark/>
          </w:tcPr>
          <w:p w:rsidR="00154842" w:rsidRPr="003D6DF7" w:rsidRDefault="00154842" w:rsidP="003D6DF7">
            <w:pPr>
              <w:jc w:val="center"/>
              <w:rPr>
                <w:sz w:val="28"/>
                <w:szCs w:val="28"/>
              </w:rPr>
            </w:pPr>
            <w:r w:rsidRPr="003D6DF7">
              <w:rPr>
                <w:sz w:val="28"/>
                <w:szCs w:val="28"/>
              </w:rPr>
              <w:t>150</w:t>
            </w:r>
          </w:p>
        </w:tc>
        <w:tc>
          <w:tcPr>
            <w:tcW w:w="725" w:type="dxa"/>
            <w:vAlign w:val="center"/>
            <w:hideMark/>
          </w:tcPr>
          <w:p w:rsidR="00154842" w:rsidRPr="003D6DF7" w:rsidRDefault="00154842" w:rsidP="003D6DF7">
            <w:pPr>
              <w:jc w:val="center"/>
              <w:rPr>
                <w:sz w:val="28"/>
                <w:szCs w:val="28"/>
              </w:rPr>
            </w:pPr>
            <w:r w:rsidRPr="003D6DF7">
              <w:rPr>
                <w:sz w:val="28"/>
                <w:szCs w:val="28"/>
              </w:rPr>
              <w:t>180</w:t>
            </w:r>
          </w:p>
        </w:tc>
        <w:tc>
          <w:tcPr>
            <w:tcW w:w="724" w:type="dxa"/>
            <w:vAlign w:val="center"/>
            <w:hideMark/>
          </w:tcPr>
          <w:p w:rsidR="00154842" w:rsidRPr="003D6DF7" w:rsidRDefault="00154842" w:rsidP="003D6DF7">
            <w:pPr>
              <w:jc w:val="center"/>
              <w:rPr>
                <w:sz w:val="28"/>
                <w:szCs w:val="28"/>
              </w:rPr>
            </w:pPr>
            <w:r w:rsidRPr="003D6DF7">
              <w:rPr>
                <w:sz w:val="28"/>
                <w:szCs w:val="28"/>
              </w:rPr>
              <w:t>210</w:t>
            </w:r>
          </w:p>
        </w:tc>
        <w:tc>
          <w:tcPr>
            <w:tcW w:w="725" w:type="dxa"/>
            <w:vAlign w:val="center"/>
            <w:hideMark/>
          </w:tcPr>
          <w:p w:rsidR="00154842" w:rsidRPr="003D6DF7" w:rsidRDefault="00154842" w:rsidP="003D6DF7">
            <w:pPr>
              <w:jc w:val="center"/>
              <w:rPr>
                <w:sz w:val="28"/>
                <w:szCs w:val="28"/>
              </w:rPr>
            </w:pPr>
            <w:r w:rsidRPr="003D6DF7">
              <w:rPr>
                <w:sz w:val="28"/>
                <w:szCs w:val="28"/>
              </w:rPr>
              <w:t>240</w:t>
            </w:r>
          </w:p>
        </w:tc>
        <w:tc>
          <w:tcPr>
            <w:tcW w:w="725" w:type="dxa"/>
            <w:vAlign w:val="center"/>
            <w:hideMark/>
          </w:tcPr>
          <w:p w:rsidR="00154842" w:rsidRPr="003D6DF7" w:rsidRDefault="00154842" w:rsidP="003D6DF7">
            <w:pPr>
              <w:jc w:val="center"/>
              <w:rPr>
                <w:sz w:val="28"/>
                <w:szCs w:val="28"/>
              </w:rPr>
            </w:pPr>
            <w:r w:rsidRPr="003D6DF7">
              <w:rPr>
                <w:sz w:val="28"/>
                <w:szCs w:val="28"/>
              </w:rPr>
              <w:t>270</w:t>
            </w:r>
          </w:p>
        </w:tc>
        <w:tc>
          <w:tcPr>
            <w:tcW w:w="725" w:type="dxa"/>
            <w:vAlign w:val="center"/>
            <w:hideMark/>
          </w:tcPr>
          <w:p w:rsidR="00154842" w:rsidRPr="003D6DF7" w:rsidRDefault="00154842" w:rsidP="003D6DF7">
            <w:pPr>
              <w:jc w:val="center"/>
              <w:rPr>
                <w:sz w:val="28"/>
                <w:szCs w:val="28"/>
              </w:rPr>
            </w:pPr>
            <w:r w:rsidRPr="003D6DF7">
              <w:rPr>
                <w:sz w:val="28"/>
                <w:szCs w:val="28"/>
              </w:rPr>
              <w:t>300</w:t>
            </w:r>
          </w:p>
        </w:tc>
      </w:tr>
      <w:tr w:rsidR="00CC2B63" w:rsidRPr="003D6DF7" w:rsidTr="00CC2B63">
        <w:trPr>
          <w:trHeight w:val="461"/>
          <w:jc w:val="center"/>
        </w:trPr>
        <w:tc>
          <w:tcPr>
            <w:tcW w:w="1559" w:type="dxa"/>
            <w:hideMark/>
          </w:tcPr>
          <w:p w:rsidR="00154842" w:rsidRPr="003D6DF7" w:rsidRDefault="00E91A7B" w:rsidP="0060604C">
            <w:pPr>
              <w:jc w:val="center"/>
              <w:rPr>
                <w:b/>
                <w:sz w:val="28"/>
                <w:szCs w:val="28"/>
              </w:rPr>
            </w:pPr>
            <m:oMath>
              <m:sSub>
                <m:sSubPr>
                  <m:ctrlPr>
                    <w:rPr>
                      <w:rFonts w:ascii="Cambria Math" w:hAnsi="Cambria Math"/>
                      <w:b/>
                      <w:i/>
                      <w:sz w:val="28"/>
                      <w:szCs w:val="28"/>
                    </w:rPr>
                  </m:ctrlPr>
                </m:sSubPr>
                <m:e>
                  <m:r>
                    <m:rPr>
                      <m:sty m:val="bi"/>
                    </m:rPr>
                    <w:rPr>
                      <w:rFonts w:ascii="Cambria Math" w:hAnsi="Cambria Math"/>
                      <w:sz w:val="28"/>
                      <w:szCs w:val="28"/>
                    </w:rPr>
                    <m:t>U</m:t>
                  </m:r>
                </m:e>
                <m:sub>
                  <m:r>
                    <m:rPr>
                      <m:sty m:val="bi"/>
                    </m:rPr>
                    <w:rPr>
                      <w:rFonts w:ascii="Cambria Math" w:hAnsi="Cambria Math"/>
                      <w:sz w:val="28"/>
                      <w:szCs w:val="28"/>
                    </w:rPr>
                    <m:t>вых</m:t>
                  </m:r>
                </m:sub>
              </m:sSub>
            </m:oMath>
            <w:r w:rsidR="00154842" w:rsidRPr="003D6DF7">
              <w:rPr>
                <w:b/>
                <w:sz w:val="28"/>
                <w:szCs w:val="28"/>
              </w:rPr>
              <w:t>, В</w:t>
            </w:r>
          </w:p>
        </w:tc>
        <w:tc>
          <w:tcPr>
            <w:tcW w:w="689" w:type="dxa"/>
            <w:hideMark/>
          </w:tcPr>
          <w:p w:rsidR="00154842" w:rsidRPr="003D6DF7" w:rsidRDefault="00154842" w:rsidP="003D6DF7">
            <w:pPr>
              <w:ind w:firstLine="567"/>
              <w:jc w:val="both"/>
              <w:rPr>
                <w:sz w:val="28"/>
                <w:szCs w:val="28"/>
              </w:rPr>
            </w:pPr>
          </w:p>
        </w:tc>
        <w:tc>
          <w:tcPr>
            <w:tcW w:w="725" w:type="dxa"/>
            <w:hideMark/>
          </w:tcPr>
          <w:p w:rsidR="00154842" w:rsidRPr="003D6DF7" w:rsidRDefault="00154842" w:rsidP="003D6DF7">
            <w:pPr>
              <w:ind w:firstLine="567"/>
              <w:jc w:val="both"/>
              <w:rPr>
                <w:sz w:val="28"/>
                <w:szCs w:val="28"/>
              </w:rPr>
            </w:pPr>
          </w:p>
        </w:tc>
        <w:tc>
          <w:tcPr>
            <w:tcW w:w="725" w:type="dxa"/>
            <w:hideMark/>
          </w:tcPr>
          <w:p w:rsidR="00154842" w:rsidRPr="003D6DF7" w:rsidRDefault="00154842" w:rsidP="003D6DF7">
            <w:pPr>
              <w:ind w:firstLine="567"/>
              <w:jc w:val="both"/>
              <w:rPr>
                <w:sz w:val="28"/>
                <w:szCs w:val="28"/>
              </w:rPr>
            </w:pPr>
          </w:p>
        </w:tc>
        <w:tc>
          <w:tcPr>
            <w:tcW w:w="724" w:type="dxa"/>
            <w:hideMark/>
          </w:tcPr>
          <w:p w:rsidR="00154842" w:rsidRPr="003D6DF7" w:rsidRDefault="00154842" w:rsidP="003D6DF7">
            <w:pPr>
              <w:ind w:firstLine="567"/>
              <w:jc w:val="both"/>
              <w:rPr>
                <w:sz w:val="28"/>
                <w:szCs w:val="28"/>
              </w:rPr>
            </w:pPr>
          </w:p>
        </w:tc>
        <w:tc>
          <w:tcPr>
            <w:tcW w:w="725" w:type="dxa"/>
            <w:hideMark/>
          </w:tcPr>
          <w:p w:rsidR="00154842" w:rsidRPr="003D6DF7" w:rsidRDefault="00154842" w:rsidP="003D6DF7">
            <w:pPr>
              <w:ind w:firstLine="567"/>
              <w:jc w:val="both"/>
              <w:rPr>
                <w:sz w:val="28"/>
                <w:szCs w:val="28"/>
              </w:rPr>
            </w:pPr>
          </w:p>
        </w:tc>
        <w:tc>
          <w:tcPr>
            <w:tcW w:w="725" w:type="dxa"/>
            <w:hideMark/>
          </w:tcPr>
          <w:p w:rsidR="00154842" w:rsidRPr="003D6DF7" w:rsidRDefault="00154842" w:rsidP="003D6DF7">
            <w:pPr>
              <w:ind w:firstLine="567"/>
              <w:jc w:val="both"/>
              <w:rPr>
                <w:sz w:val="28"/>
                <w:szCs w:val="28"/>
              </w:rPr>
            </w:pPr>
          </w:p>
        </w:tc>
        <w:tc>
          <w:tcPr>
            <w:tcW w:w="725" w:type="dxa"/>
            <w:hideMark/>
          </w:tcPr>
          <w:p w:rsidR="00154842" w:rsidRPr="003D6DF7" w:rsidRDefault="00154842" w:rsidP="003D6DF7">
            <w:pPr>
              <w:ind w:firstLine="567"/>
              <w:jc w:val="both"/>
              <w:rPr>
                <w:sz w:val="28"/>
                <w:szCs w:val="28"/>
              </w:rPr>
            </w:pPr>
          </w:p>
        </w:tc>
        <w:tc>
          <w:tcPr>
            <w:tcW w:w="724" w:type="dxa"/>
            <w:hideMark/>
          </w:tcPr>
          <w:p w:rsidR="00154842" w:rsidRPr="003D6DF7" w:rsidRDefault="00154842" w:rsidP="003D6DF7">
            <w:pPr>
              <w:ind w:firstLine="567"/>
              <w:jc w:val="both"/>
              <w:rPr>
                <w:sz w:val="28"/>
                <w:szCs w:val="28"/>
              </w:rPr>
            </w:pPr>
          </w:p>
        </w:tc>
        <w:tc>
          <w:tcPr>
            <w:tcW w:w="725" w:type="dxa"/>
            <w:hideMark/>
          </w:tcPr>
          <w:p w:rsidR="00154842" w:rsidRPr="003D6DF7" w:rsidRDefault="00154842" w:rsidP="003D6DF7">
            <w:pPr>
              <w:ind w:firstLine="567"/>
              <w:jc w:val="both"/>
              <w:rPr>
                <w:sz w:val="28"/>
                <w:szCs w:val="28"/>
              </w:rPr>
            </w:pPr>
          </w:p>
        </w:tc>
        <w:tc>
          <w:tcPr>
            <w:tcW w:w="725" w:type="dxa"/>
            <w:hideMark/>
          </w:tcPr>
          <w:p w:rsidR="00154842" w:rsidRPr="003D6DF7" w:rsidRDefault="00154842" w:rsidP="003D6DF7">
            <w:pPr>
              <w:ind w:firstLine="567"/>
              <w:jc w:val="both"/>
              <w:rPr>
                <w:sz w:val="28"/>
                <w:szCs w:val="28"/>
              </w:rPr>
            </w:pPr>
          </w:p>
        </w:tc>
        <w:tc>
          <w:tcPr>
            <w:tcW w:w="725" w:type="dxa"/>
            <w:hideMark/>
          </w:tcPr>
          <w:p w:rsidR="00154842" w:rsidRPr="003D6DF7" w:rsidRDefault="00154842" w:rsidP="003D6DF7">
            <w:pPr>
              <w:ind w:firstLine="567"/>
              <w:jc w:val="both"/>
              <w:rPr>
                <w:sz w:val="28"/>
                <w:szCs w:val="28"/>
              </w:rPr>
            </w:pPr>
          </w:p>
        </w:tc>
      </w:tr>
    </w:tbl>
    <w:p w:rsidR="00406FDA" w:rsidRPr="003D6DF7" w:rsidRDefault="00406FDA" w:rsidP="003D6DF7">
      <w:pPr>
        <w:ind w:firstLine="567"/>
        <w:jc w:val="both"/>
        <w:rPr>
          <w:sz w:val="28"/>
          <w:szCs w:val="28"/>
        </w:rPr>
      </w:pPr>
    </w:p>
    <w:p w:rsidR="00406FDA" w:rsidRPr="003D6DF7" w:rsidRDefault="00406FDA" w:rsidP="003D6DF7">
      <w:pPr>
        <w:ind w:firstLine="567"/>
        <w:jc w:val="both"/>
        <w:rPr>
          <w:sz w:val="28"/>
          <w:szCs w:val="28"/>
        </w:rPr>
      </w:pPr>
      <w:r w:rsidRPr="003D6DF7">
        <w:rPr>
          <w:sz w:val="28"/>
          <w:szCs w:val="28"/>
        </w:rPr>
        <w:t>5.3</w:t>
      </w:r>
      <w:r w:rsidR="002633EC" w:rsidRPr="003D6DF7">
        <w:rPr>
          <w:sz w:val="28"/>
          <w:szCs w:val="28"/>
        </w:rPr>
        <w:t>.</w:t>
      </w:r>
      <w:r w:rsidRPr="003D6DF7">
        <w:rPr>
          <w:sz w:val="28"/>
          <w:szCs w:val="28"/>
        </w:rPr>
        <w:t xml:space="preserve"> Снять характеристику двухтактного датчика.</w:t>
      </w:r>
    </w:p>
    <w:p w:rsidR="00406FDA" w:rsidRPr="003D6DF7" w:rsidRDefault="00406FDA" w:rsidP="003D6DF7">
      <w:pPr>
        <w:ind w:firstLine="567"/>
        <w:jc w:val="both"/>
        <w:rPr>
          <w:sz w:val="28"/>
          <w:szCs w:val="28"/>
        </w:rPr>
      </w:pPr>
      <w:r w:rsidRPr="003D6DF7">
        <w:rPr>
          <w:sz w:val="28"/>
          <w:szCs w:val="28"/>
        </w:rPr>
        <w:t>5.3.1</w:t>
      </w:r>
      <w:r w:rsidR="0059122E" w:rsidRPr="003D6DF7">
        <w:rPr>
          <w:sz w:val="28"/>
          <w:szCs w:val="28"/>
        </w:rPr>
        <w:t>.</w:t>
      </w:r>
      <w:r w:rsidRPr="003D6DF7">
        <w:rPr>
          <w:sz w:val="28"/>
          <w:szCs w:val="28"/>
        </w:rPr>
        <w:t xml:space="preserve"> Комбинированный прибор подключить между ползуном и средней точкой потенциометра.</w:t>
      </w:r>
    </w:p>
    <w:p w:rsidR="00406FDA" w:rsidRPr="003D6DF7" w:rsidRDefault="00406FDA" w:rsidP="003D6DF7">
      <w:pPr>
        <w:ind w:firstLine="567"/>
        <w:jc w:val="both"/>
        <w:rPr>
          <w:sz w:val="28"/>
          <w:szCs w:val="28"/>
        </w:rPr>
      </w:pPr>
      <w:r w:rsidRPr="003D6DF7">
        <w:rPr>
          <w:sz w:val="28"/>
          <w:szCs w:val="28"/>
        </w:rPr>
        <w:t>5.3.2</w:t>
      </w:r>
      <w:r w:rsidR="0059122E" w:rsidRPr="003D6DF7">
        <w:rPr>
          <w:sz w:val="28"/>
          <w:szCs w:val="28"/>
        </w:rPr>
        <w:t>.  И</w:t>
      </w:r>
      <w:r w:rsidRPr="003D6DF7">
        <w:rPr>
          <w:sz w:val="28"/>
          <w:szCs w:val="28"/>
        </w:rPr>
        <w:t>зменяя положение ползуна датчика, наблюдать за изменением величины и полярности выходного напряжения.</w:t>
      </w:r>
    </w:p>
    <w:p w:rsidR="00406FDA" w:rsidRPr="003D6DF7" w:rsidRDefault="0059122E" w:rsidP="003D6DF7">
      <w:pPr>
        <w:ind w:firstLine="567"/>
        <w:jc w:val="both"/>
        <w:rPr>
          <w:sz w:val="28"/>
          <w:szCs w:val="28"/>
        </w:rPr>
      </w:pPr>
      <w:r w:rsidRPr="003D6DF7">
        <w:rPr>
          <w:sz w:val="28"/>
          <w:szCs w:val="28"/>
        </w:rPr>
        <w:t>5.3.3.</w:t>
      </w:r>
      <w:r w:rsidR="00406FDA" w:rsidRPr="003D6DF7">
        <w:rPr>
          <w:sz w:val="28"/>
          <w:szCs w:val="28"/>
        </w:rPr>
        <w:t xml:space="preserve">Результаты наблюдений занести </w:t>
      </w:r>
      <w:r w:rsidR="00CD3D02" w:rsidRPr="003D6DF7">
        <w:rPr>
          <w:sz w:val="28"/>
          <w:szCs w:val="28"/>
        </w:rPr>
        <w:t>в табл.</w:t>
      </w:r>
      <w:r w:rsidR="00406FDA" w:rsidRPr="003D6DF7">
        <w:rPr>
          <w:sz w:val="28"/>
          <w:szCs w:val="28"/>
        </w:rPr>
        <w:t xml:space="preserve"> 1.2</w:t>
      </w:r>
      <w:r w:rsidR="003840BF" w:rsidRPr="003D6DF7">
        <w:rPr>
          <w:sz w:val="28"/>
          <w:szCs w:val="28"/>
        </w:rPr>
        <w:t>.</w:t>
      </w:r>
    </w:p>
    <w:p w:rsidR="00406FDA" w:rsidRPr="003D6DF7" w:rsidRDefault="00406FDA" w:rsidP="003D6DF7">
      <w:pPr>
        <w:ind w:firstLine="567"/>
        <w:jc w:val="both"/>
        <w:rPr>
          <w:sz w:val="28"/>
          <w:szCs w:val="28"/>
        </w:rPr>
      </w:pPr>
    </w:p>
    <w:p w:rsidR="00406FDA" w:rsidRPr="003D6DF7" w:rsidRDefault="00CD3D02" w:rsidP="003D6DF7">
      <w:pPr>
        <w:ind w:firstLine="567"/>
        <w:jc w:val="right"/>
        <w:rPr>
          <w:b/>
          <w:sz w:val="28"/>
          <w:szCs w:val="28"/>
        </w:rPr>
      </w:pPr>
      <w:r w:rsidRPr="003D6DF7">
        <w:rPr>
          <w:b/>
          <w:sz w:val="28"/>
          <w:szCs w:val="28"/>
        </w:rPr>
        <w:t>Табл</w:t>
      </w:r>
      <w:r w:rsidR="00A068DC" w:rsidRPr="003D6DF7">
        <w:rPr>
          <w:b/>
          <w:sz w:val="28"/>
          <w:szCs w:val="28"/>
        </w:rPr>
        <w:t>ица</w:t>
      </w:r>
      <w:r w:rsidR="009C6799" w:rsidRPr="003D6DF7">
        <w:rPr>
          <w:b/>
          <w:sz w:val="28"/>
          <w:szCs w:val="28"/>
        </w:rPr>
        <w:t xml:space="preserve"> 1.2</w:t>
      </w:r>
      <w:r w:rsidR="00406FDA" w:rsidRPr="003D6DF7">
        <w:rPr>
          <w:b/>
          <w:sz w:val="28"/>
          <w:szCs w:val="28"/>
        </w:rPr>
        <w:t xml:space="preserve"> </w:t>
      </w:r>
    </w:p>
    <w:p w:rsidR="009C6799" w:rsidRDefault="009C6799" w:rsidP="003D6DF7">
      <w:pPr>
        <w:ind w:firstLine="567"/>
        <w:jc w:val="center"/>
        <w:rPr>
          <w:b/>
          <w:sz w:val="28"/>
          <w:szCs w:val="28"/>
          <w:lang w:val="en-US"/>
        </w:rPr>
      </w:pPr>
      <w:r w:rsidRPr="003D6DF7">
        <w:rPr>
          <w:b/>
          <w:sz w:val="28"/>
          <w:szCs w:val="28"/>
        </w:rPr>
        <w:t>Результаты наблюдений</w:t>
      </w:r>
    </w:p>
    <w:p w:rsidR="003D6DF7" w:rsidRPr="003D6DF7" w:rsidRDefault="003D6DF7" w:rsidP="003D6DF7">
      <w:pPr>
        <w:ind w:firstLine="567"/>
        <w:jc w:val="center"/>
        <w:rPr>
          <w:b/>
          <w:sz w:val="28"/>
          <w:szCs w:val="28"/>
          <w:lang w:val="en-US"/>
        </w:rPr>
      </w:pPr>
    </w:p>
    <w:tbl>
      <w:tblPr>
        <w:tblW w:w="946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7"/>
        <w:gridCol w:w="431"/>
        <w:gridCol w:w="573"/>
        <w:gridCol w:w="573"/>
        <w:gridCol w:w="573"/>
        <w:gridCol w:w="716"/>
        <w:gridCol w:w="717"/>
        <w:gridCol w:w="717"/>
        <w:gridCol w:w="717"/>
        <w:gridCol w:w="716"/>
        <w:gridCol w:w="717"/>
        <w:gridCol w:w="717"/>
        <w:gridCol w:w="717"/>
      </w:tblGrid>
      <w:tr w:rsidR="009C6799" w:rsidRPr="003D6DF7" w:rsidTr="00CC2B63">
        <w:trPr>
          <w:trHeight w:val="583"/>
        </w:trPr>
        <w:tc>
          <w:tcPr>
            <w:tcW w:w="1577" w:type="dxa"/>
            <w:hideMark/>
          </w:tcPr>
          <w:p w:rsidR="00154842" w:rsidRPr="003D6DF7" w:rsidRDefault="00CC2B63" w:rsidP="0060604C">
            <w:pPr>
              <w:jc w:val="center"/>
              <w:rPr>
                <w:b/>
                <w:sz w:val="28"/>
                <w:szCs w:val="28"/>
              </w:rPr>
            </w:pPr>
            <m:oMath>
              <m:r>
                <m:rPr>
                  <m:sty m:val="bi"/>
                </m:rPr>
                <w:rPr>
                  <w:rFonts w:ascii="Cambria Math" w:hAnsi="Cambria Math"/>
                  <w:sz w:val="28"/>
                  <w:szCs w:val="28"/>
                </w:rPr>
                <m:t>x</m:t>
              </m:r>
            </m:oMath>
            <w:r w:rsidR="00154842" w:rsidRPr="003D6DF7">
              <w:rPr>
                <w:b/>
                <w:sz w:val="28"/>
                <w:szCs w:val="28"/>
              </w:rPr>
              <w:t>, дел</w:t>
            </w:r>
          </w:p>
        </w:tc>
        <w:tc>
          <w:tcPr>
            <w:tcW w:w="431" w:type="dxa"/>
            <w:vAlign w:val="center"/>
            <w:hideMark/>
          </w:tcPr>
          <w:p w:rsidR="00154842" w:rsidRPr="003D6DF7" w:rsidRDefault="00154842" w:rsidP="003D6DF7">
            <w:pPr>
              <w:jc w:val="center"/>
              <w:rPr>
                <w:sz w:val="28"/>
                <w:szCs w:val="28"/>
              </w:rPr>
            </w:pPr>
            <w:r w:rsidRPr="003D6DF7">
              <w:rPr>
                <w:sz w:val="28"/>
                <w:szCs w:val="28"/>
              </w:rPr>
              <w:t>0</w:t>
            </w:r>
          </w:p>
        </w:tc>
        <w:tc>
          <w:tcPr>
            <w:tcW w:w="573" w:type="dxa"/>
            <w:vAlign w:val="center"/>
            <w:hideMark/>
          </w:tcPr>
          <w:p w:rsidR="00154842" w:rsidRPr="003D6DF7" w:rsidRDefault="00154842" w:rsidP="003D6DF7">
            <w:pPr>
              <w:jc w:val="center"/>
              <w:rPr>
                <w:sz w:val="28"/>
                <w:szCs w:val="28"/>
              </w:rPr>
            </w:pPr>
            <w:r w:rsidRPr="003D6DF7">
              <w:rPr>
                <w:sz w:val="28"/>
                <w:szCs w:val="28"/>
              </w:rPr>
              <w:t>30</w:t>
            </w:r>
          </w:p>
        </w:tc>
        <w:tc>
          <w:tcPr>
            <w:tcW w:w="573" w:type="dxa"/>
            <w:vAlign w:val="center"/>
            <w:hideMark/>
          </w:tcPr>
          <w:p w:rsidR="00154842" w:rsidRPr="003D6DF7" w:rsidRDefault="00154842" w:rsidP="003D6DF7">
            <w:pPr>
              <w:jc w:val="center"/>
              <w:rPr>
                <w:sz w:val="28"/>
                <w:szCs w:val="28"/>
              </w:rPr>
            </w:pPr>
            <w:r w:rsidRPr="003D6DF7">
              <w:rPr>
                <w:sz w:val="28"/>
                <w:szCs w:val="28"/>
              </w:rPr>
              <w:t>60</w:t>
            </w:r>
          </w:p>
        </w:tc>
        <w:tc>
          <w:tcPr>
            <w:tcW w:w="573" w:type="dxa"/>
            <w:vAlign w:val="center"/>
            <w:hideMark/>
          </w:tcPr>
          <w:p w:rsidR="00154842" w:rsidRPr="003D6DF7" w:rsidRDefault="00154842" w:rsidP="003D6DF7">
            <w:pPr>
              <w:jc w:val="center"/>
              <w:rPr>
                <w:sz w:val="28"/>
                <w:szCs w:val="28"/>
              </w:rPr>
            </w:pPr>
            <w:r w:rsidRPr="003D6DF7">
              <w:rPr>
                <w:sz w:val="28"/>
                <w:szCs w:val="28"/>
              </w:rPr>
              <w:t>90</w:t>
            </w:r>
          </w:p>
        </w:tc>
        <w:tc>
          <w:tcPr>
            <w:tcW w:w="716" w:type="dxa"/>
            <w:vAlign w:val="center"/>
            <w:hideMark/>
          </w:tcPr>
          <w:p w:rsidR="00154842" w:rsidRPr="003D6DF7" w:rsidRDefault="00154842" w:rsidP="003D6DF7">
            <w:pPr>
              <w:jc w:val="center"/>
              <w:rPr>
                <w:sz w:val="28"/>
                <w:szCs w:val="28"/>
              </w:rPr>
            </w:pPr>
            <w:r w:rsidRPr="003D6DF7">
              <w:rPr>
                <w:sz w:val="28"/>
                <w:szCs w:val="28"/>
              </w:rPr>
              <w:t>120</w:t>
            </w:r>
          </w:p>
        </w:tc>
        <w:tc>
          <w:tcPr>
            <w:tcW w:w="717" w:type="dxa"/>
            <w:vAlign w:val="center"/>
            <w:hideMark/>
          </w:tcPr>
          <w:p w:rsidR="00154842" w:rsidRPr="003D6DF7" w:rsidRDefault="00154842" w:rsidP="003D6DF7">
            <w:pPr>
              <w:jc w:val="center"/>
              <w:rPr>
                <w:sz w:val="28"/>
                <w:szCs w:val="28"/>
              </w:rPr>
            </w:pPr>
            <w:r w:rsidRPr="003D6DF7">
              <w:rPr>
                <w:sz w:val="28"/>
                <w:szCs w:val="28"/>
              </w:rPr>
              <w:t>145</w:t>
            </w:r>
          </w:p>
        </w:tc>
        <w:tc>
          <w:tcPr>
            <w:tcW w:w="717" w:type="dxa"/>
            <w:vAlign w:val="center"/>
            <w:hideMark/>
          </w:tcPr>
          <w:p w:rsidR="00154842" w:rsidRPr="003D6DF7" w:rsidRDefault="00154842" w:rsidP="003D6DF7">
            <w:pPr>
              <w:jc w:val="center"/>
              <w:rPr>
                <w:sz w:val="28"/>
                <w:szCs w:val="28"/>
              </w:rPr>
            </w:pPr>
            <w:r w:rsidRPr="003D6DF7">
              <w:rPr>
                <w:sz w:val="28"/>
                <w:szCs w:val="28"/>
              </w:rPr>
              <w:t>150</w:t>
            </w:r>
          </w:p>
        </w:tc>
        <w:tc>
          <w:tcPr>
            <w:tcW w:w="717" w:type="dxa"/>
            <w:vAlign w:val="center"/>
            <w:hideMark/>
          </w:tcPr>
          <w:p w:rsidR="00154842" w:rsidRPr="003D6DF7" w:rsidRDefault="00154842" w:rsidP="003D6DF7">
            <w:pPr>
              <w:jc w:val="center"/>
              <w:rPr>
                <w:sz w:val="28"/>
                <w:szCs w:val="28"/>
              </w:rPr>
            </w:pPr>
            <w:r w:rsidRPr="003D6DF7">
              <w:rPr>
                <w:sz w:val="28"/>
                <w:szCs w:val="28"/>
              </w:rPr>
              <w:t>180</w:t>
            </w:r>
          </w:p>
        </w:tc>
        <w:tc>
          <w:tcPr>
            <w:tcW w:w="716" w:type="dxa"/>
            <w:vAlign w:val="center"/>
            <w:hideMark/>
          </w:tcPr>
          <w:p w:rsidR="00154842" w:rsidRPr="003D6DF7" w:rsidRDefault="00154842" w:rsidP="003D6DF7">
            <w:pPr>
              <w:jc w:val="center"/>
              <w:rPr>
                <w:sz w:val="28"/>
                <w:szCs w:val="28"/>
              </w:rPr>
            </w:pPr>
            <w:r w:rsidRPr="003D6DF7">
              <w:rPr>
                <w:sz w:val="28"/>
                <w:szCs w:val="28"/>
              </w:rPr>
              <w:t>210</w:t>
            </w:r>
          </w:p>
        </w:tc>
        <w:tc>
          <w:tcPr>
            <w:tcW w:w="717" w:type="dxa"/>
            <w:vAlign w:val="center"/>
            <w:hideMark/>
          </w:tcPr>
          <w:p w:rsidR="00154842" w:rsidRPr="003D6DF7" w:rsidRDefault="00154842" w:rsidP="003D6DF7">
            <w:pPr>
              <w:jc w:val="center"/>
              <w:rPr>
                <w:sz w:val="28"/>
                <w:szCs w:val="28"/>
              </w:rPr>
            </w:pPr>
            <w:r w:rsidRPr="003D6DF7">
              <w:rPr>
                <w:sz w:val="28"/>
                <w:szCs w:val="28"/>
              </w:rPr>
              <w:t>240</w:t>
            </w:r>
          </w:p>
        </w:tc>
        <w:tc>
          <w:tcPr>
            <w:tcW w:w="717" w:type="dxa"/>
            <w:vAlign w:val="center"/>
            <w:hideMark/>
          </w:tcPr>
          <w:p w:rsidR="00154842" w:rsidRPr="003D6DF7" w:rsidRDefault="00154842" w:rsidP="003D6DF7">
            <w:pPr>
              <w:jc w:val="center"/>
              <w:rPr>
                <w:sz w:val="28"/>
                <w:szCs w:val="28"/>
              </w:rPr>
            </w:pPr>
            <w:r w:rsidRPr="003D6DF7">
              <w:rPr>
                <w:sz w:val="28"/>
                <w:szCs w:val="28"/>
              </w:rPr>
              <w:t>270</w:t>
            </w:r>
          </w:p>
        </w:tc>
        <w:tc>
          <w:tcPr>
            <w:tcW w:w="717" w:type="dxa"/>
            <w:vAlign w:val="center"/>
            <w:hideMark/>
          </w:tcPr>
          <w:p w:rsidR="00154842" w:rsidRPr="003D6DF7" w:rsidRDefault="00154842" w:rsidP="003D6DF7">
            <w:pPr>
              <w:jc w:val="center"/>
              <w:rPr>
                <w:sz w:val="28"/>
                <w:szCs w:val="28"/>
              </w:rPr>
            </w:pPr>
            <w:r w:rsidRPr="003D6DF7">
              <w:rPr>
                <w:sz w:val="28"/>
                <w:szCs w:val="28"/>
              </w:rPr>
              <w:t>300</w:t>
            </w:r>
          </w:p>
        </w:tc>
      </w:tr>
      <w:tr w:rsidR="009C6799" w:rsidRPr="003D6DF7" w:rsidTr="00CC2B63">
        <w:trPr>
          <w:trHeight w:val="441"/>
        </w:trPr>
        <w:tc>
          <w:tcPr>
            <w:tcW w:w="1577" w:type="dxa"/>
            <w:hideMark/>
          </w:tcPr>
          <w:p w:rsidR="00154842" w:rsidRPr="003D6DF7" w:rsidRDefault="00E91A7B" w:rsidP="0060604C">
            <w:pPr>
              <w:jc w:val="center"/>
              <w:rPr>
                <w:b/>
                <w:sz w:val="28"/>
                <w:szCs w:val="28"/>
              </w:rPr>
            </w:pPr>
            <m:oMath>
              <m:sSub>
                <m:sSubPr>
                  <m:ctrlPr>
                    <w:rPr>
                      <w:rFonts w:ascii="Cambria Math" w:hAnsi="Cambria Math"/>
                      <w:b/>
                      <w:i/>
                      <w:sz w:val="28"/>
                      <w:szCs w:val="28"/>
                    </w:rPr>
                  </m:ctrlPr>
                </m:sSubPr>
                <m:e>
                  <m:r>
                    <m:rPr>
                      <m:sty m:val="bi"/>
                    </m:rPr>
                    <w:rPr>
                      <w:rFonts w:ascii="Cambria Math" w:hAnsi="Cambria Math"/>
                      <w:sz w:val="28"/>
                      <w:szCs w:val="28"/>
                    </w:rPr>
                    <m:t>U</m:t>
                  </m:r>
                </m:e>
                <m:sub>
                  <m:r>
                    <m:rPr>
                      <m:sty m:val="bi"/>
                    </m:rPr>
                    <w:rPr>
                      <w:rFonts w:ascii="Cambria Math" w:hAnsi="Cambria Math"/>
                      <w:sz w:val="28"/>
                      <w:szCs w:val="28"/>
                    </w:rPr>
                    <m:t>вых</m:t>
                  </m:r>
                </m:sub>
              </m:sSub>
            </m:oMath>
            <w:r w:rsidR="00154842" w:rsidRPr="003D6DF7">
              <w:rPr>
                <w:b/>
                <w:sz w:val="28"/>
                <w:szCs w:val="28"/>
              </w:rPr>
              <w:t>, В</w:t>
            </w:r>
          </w:p>
        </w:tc>
        <w:tc>
          <w:tcPr>
            <w:tcW w:w="431" w:type="dxa"/>
            <w:hideMark/>
          </w:tcPr>
          <w:p w:rsidR="00154842" w:rsidRPr="003D6DF7" w:rsidRDefault="00154842" w:rsidP="003D6DF7">
            <w:pPr>
              <w:ind w:firstLine="567"/>
              <w:jc w:val="both"/>
              <w:rPr>
                <w:sz w:val="28"/>
                <w:szCs w:val="28"/>
              </w:rPr>
            </w:pPr>
          </w:p>
        </w:tc>
        <w:tc>
          <w:tcPr>
            <w:tcW w:w="573" w:type="dxa"/>
            <w:hideMark/>
          </w:tcPr>
          <w:p w:rsidR="00154842" w:rsidRPr="003D6DF7" w:rsidRDefault="00154842" w:rsidP="003D6DF7">
            <w:pPr>
              <w:ind w:firstLine="567"/>
              <w:jc w:val="both"/>
              <w:rPr>
                <w:sz w:val="28"/>
                <w:szCs w:val="28"/>
              </w:rPr>
            </w:pPr>
          </w:p>
        </w:tc>
        <w:tc>
          <w:tcPr>
            <w:tcW w:w="573" w:type="dxa"/>
            <w:hideMark/>
          </w:tcPr>
          <w:p w:rsidR="00154842" w:rsidRPr="003D6DF7" w:rsidRDefault="00154842" w:rsidP="003D6DF7">
            <w:pPr>
              <w:ind w:firstLine="567"/>
              <w:jc w:val="both"/>
              <w:rPr>
                <w:sz w:val="28"/>
                <w:szCs w:val="28"/>
              </w:rPr>
            </w:pPr>
          </w:p>
        </w:tc>
        <w:tc>
          <w:tcPr>
            <w:tcW w:w="573" w:type="dxa"/>
            <w:hideMark/>
          </w:tcPr>
          <w:p w:rsidR="00154842" w:rsidRPr="003D6DF7" w:rsidRDefault="00154842" w:rsidP="003D6DF7">
            <w:pPr>
              <w:ind w:firstLine="567"/>
              <w:jc w:val="both"/>
              <w:rPr>
                <w:sz w:val="28"/>
                <w:szCs w:val="28"/>
              </w:rPr>
            </w:pPr>
          </w:p>
        </w:tc>
        <w:tc>
          <w:tcPr>
            <w:tcW w:w="716" w:type="dxa"/>
            <w:hideMark/>
          </w:tcPr>
          <w:p w:rsidR="00154842" w:rsidRPr="003D6DF7" w:rsidRDefault="00154842" w:rsidP="003D6DF7">
            <w:pPr>
              <w:ind w:firstLine="567"/>
              <w:jc w:val="both"/>
              <w:rPr>
                <w:sz w:val="28"/>
                <w:szCs w:val="28"/>
              </w:rPr>
            </w:pPr>
          </w:p>
        </w:tc>
        <w:tc>
          <w:tcPr>
            <w:tcW w:w="717" w:type="dxa"/>
            <w:hideMark/>
          </w:tcPr>
          <w:p w:rsidR="00154842" w:rsidRPr="003D6DF7" w:rsidRDefault="00154842" w:rsidP="003D6DF7">
            <w:pPr>
              <w:ind w:firstLine="567"/>
              <w:jc w:val="both"/>
              <w:rPr>
                <w:sz w:val="28"/>
                <w:szCs w:val="28"/>
              </w:rPr>
            </w:pPr>
          </w:p>
        </w:tc>
        <w:tc>
          <w:tcPr>
            <w:tcW w:w="717" w:type="dxa"/>
            <w:hideMark/>
          </w:tcPr>
          <w:p w:rsidR="00154842" w:rsidRPr="003D6DF7" w:rsidRDefault="00154842" w:rsidP="003D6DF7">
            <w:pPr>
              <w:ind w:firstLine="567"/>
              <w:jc w:val="both"/>
              <w:rPr>
                <w:sz w:val="28"/>
                <w:szCs w:val="28"/>
              </w:rPr>
            </w:pPr>
          </w:p>
        </w:tc>
        <w:tc>
          <w:tcPr>
            <w:tcW w:w="717" w:type="dxa"/>
            <w:hideMark/>
          </w:tcPr>
          <w:p w:rsidR="00154842" w:rsidRPr="003D6DF7" w:rsidRDefault="00154842" w:rsidP="003D6DF7">
            <w:pPr>
              <w:ind w:firstLine="567"/>
              <w:jc w:val="both"/>
              <w:rPr>
                <w:sz w:val="28"/>
                <w:szCs w:val="28"/>
              </w:rPr>
            </w:pPr>
          </w:p>
        </w:tc>
        <w:tc>
          <w:tcPr>
            <w:tcW w:w="716" w:type="dxa"/>
            <w:hideMark/>
          </w:tcPr>
          <w:p w:rsidR="00154842" w:rsidRPr="003D6DF7" w:rsidRDefault="00154842" w:rsidP="003D6DF7">
            <w:pPr>
              <w:ind w:firstLine="567"/>
              <w:jc w:val="both"/>
              <w:rPr>
                <w:sz w:val="28"/>
                <w:szCs w:val="28"/>
              </w:rPr>
            </w:pPr>
          </w:p>
        </w:tc>
        <w:tc>
          <w:tcPr>
            <w:tcW w:w="717" w:type="dxa"/>
            <w:hideMark/>
          </w:tcPr>
          <w:p w:rsidR="00154842" w:rsidRPr="003D6DF7" w:rsidRDefault="00154842" w:rsidP="003D6DF7">
            <w:pPr>
              <w:ind w:firstLine="567"/>
              <w:jc w:val="both"/>
              <w:rPr>
                <w:sz w:val="28"/>
                <w:szCs w:val="28"/>
              </w:rPr>
            </w:pPr>
          </w:p>
        </w:tc>
        <w:tc>
          <w:tcPr>
            <w:tcW w:w="717" w:type="dxa"/>
            <w:hideMark/>
          </w:tcPr>
          <w:p w:rsidR="00154842" w:rsidRPr="003D6DF7" w:rsidRDefault="00154842" w:rsidP="003D6DF7">
            <w:pPr>
              <w:ind w:firstLine="567"/>
              <w:jc w:val="both"/>
              <w:rPr>
                <w:sz w:val="28"/>
                <w:szCs w:val="28"/>
              </w:rPr>
            </w:pPr>
          </w:p>
        </w:tc>
        <w:tc>
          <w:tcPr>
            <w:tcW w:w="717" w:type="dxa"/>
            <w:hideMark/>
          </w:tcPr>
          <w:p w:rsidR="00154842" w:rsidRPr="003D6DF7" w:rsidRDefault="00154842" w:rsidP="003D6DF7">
            <w:pPr>
              <w:ind w:firstLine="567"/>
              <w:jc w:val="both"/>
              <w:rPr>
                <w:sz w:val="28"/>
                <w:szCs w:val="28"/>
              </w:rPr>
            </w:pPr>
          </w:p>
        </w:tc>
      </w:tr>
    </w:tbl>
    <w:p w:rsidR="005107DC" w:rsidRPr="003D6DF7" w:rsidRDefault="005107DC" w:rsidP="003D6DF7">
      <w:pPr>
        <w:ind w:firstLine="567"/>
        <w:jc w:val="both"/>
        <w:rPr>
          <w:b/>
          <w:sz w:val="28"/>
          <w:szCs w:val="28"/>
        </w:rPr>
      </w:pPr>
    </w:p>
    <w:p w:rsidR="00406FDA" w:rsidRDefault="00406FDA" w:rsidP="003D6DF7">
      <w:pPr>
        <w:ind w:firstLine="567"/>
        <w:jc w:val="both"/>
        <w:rPr>
          <w:b/>
          <w:sz w:val="28"/>
          <w:szCs w:val="28"/>
        </w:rPr>
      </w:pPr>
      <w:r w:rsidRPr="003D6DF7">
        <w:rPr>
          <w:b/>
          <w:sz w:val="28"/>
          <w:szCs w:val="28"/>
        </w:rPr>
        <w:t>6. Порядок выполнения задания №2</w:t>
      </w:r>
      <w:r w:rsidR="00AE73A6" w:rsidRPr="003D6DF7">
        <w:rPr>
          <w:b/>
          <w:sz w:val="28"/>
          <w:szCs w:val="28"/>
        </w:rPr>
        <w:t xml:space="preserve"> (Фотодиод)</w:t>
      </w:r>
      <w:r w:rsidRPr="003D6DF7">
        <w:rPr>
          <w:b/>
          <w:sz w:val="28"/>
          <w:szCs w:val="28"/>
        </w:rPr>
        <w:t>.</w:t>
      </w:r>
    </w:p>
    <w:p w:rsidR="0060604C" w:rsidRPr="003D6DF7" w:rsidRDefault="0060604C" w:rsidP="003D6DF7">
      <w:pPr>
        <w:ind w:firstLine="567"/>
        <w:jc w:val="both"/>
        <w:rPr>
          <w:b/>
          <w:sz w:val="28"/>
          <w:szCs w:val="28"/>
        </w:rPr>
      </w:pPr>
    </w:p>
    <w:p w:rsidR="005107DC" w:rsidRPr="003D6DF7" w:rsidRDefault="005107DC" w:rsidP="003D6DF7">
      <w:pPr>
        <w:ind w:firstLine="567"/>
        <w:jc w:val="center"/>
        <w:rPr>
          <w:b/>
          <w:sz w:val="28"/>
          <w:szCs w:val="28"/>
        </w:rPr>
      </w:pPr>
      <w:r w:rsidRPr="003D6DF7">
        <w:rPr>
          <w:b/>
          <w:noProof/>
          <w:sz w:val="28"/>
          <w:szCs w:val="28"/>
        </w:rPr>
        <w:drawing>
          <wp:inline distT="0" distB="0" distL="0" distR="0" wp14:anchorId="4038CA7E" wp14:editId="5DBD1538">
            <wp:extent cx="3540966" cy="3057525"/>
            <wp:effectExtent l="0" t="0" r="2540" b="0"/>
            <wp:docPr id="8" name="Рисунок 8" descr="H:\FILES\спрошлойфлешкимикро\Camera\IMG_20150127_13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FILES\спрошлойфлешкимикро\Camera\IMG_20150127_13541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3313"/>
                    <a:stretch/>
                  </pic:blipFill>
                  <pic:spPr bwMode="auto">
                    <a:xfrm>
                      <a:off x="0" y="0"/>
                      <a:ext cx="3542746" cy="3059062"/>
                    </a:xfrm>
                    <a:prstGeom prst="rect">
                      <a:avLst/>
                    </a:prstGeom>
                    <a:noFill/>
                    <a:ln>
                      <a:noFill/>
                    </a:ln>
                    <a:extLst>
                      <a:ext uri="{53640926-AAD7-44D8-BBD7-CCE9431645EC}">
                        <a14:shadowObscured xmlns:a14="http://schemas.microsoft.com/office/drawing/2010/main"/>
                      </a:ext>
                    </a:extLst>
                  </pic:spPr>
                </pic:pic>
              </a:graphicData>
            </a:graphic>
          </wp:inline>
        </w:drawing>
      </w:r>
    </w:p>
    <w:p w:rsidR="005107DC" w:rsidRPr="003D6DF7" w:rsidRDefault="005107DC" w:rsidP="003D6DF7">
      <w:pPr>
        <w:ind w:firstLine="567"/>
        <w:jc w:val="center"/>
        <w:rPr>
          <w:sz w:val="28"/>
          <w:szCs w:val="28"/>
        </w:rPr>
      </w:pPr>
      <w:r w:rsidRPr="003D6DF7">
        <w:rPr>
          <w:b/>
          <w:sz w:val="28"/>
          <w:szCs w:val="28"/>
        </w:rPr>
        <w:t>Рис.</w:t>
      </w:r>
      <w:r w:rsidR="00A652B6" w:rsidRPr="003D6DF7">
        <w:rPr>
          <w:sz w:val="28"/>
          <w:szCs w:val="28"/>
        </w:rPr>
        <w:t xml:space="preserve"> </w:t>
      </w:r>
      <w:r w:rsidR="00A652B6" w:rsidRPr="003D6DF7">
        <w:rPr>
          <w:b/>
          <w:sz w:val="28"/>
          <w:szCs w:val="28"/>
        </w:rPr>
        <w:t>1.7.</w:t>
      </w:r>
      <w:r w:rsidR="009C6799" w:rsidRPr="003D6DF7">
        <w:rPr>
          <w:b/>
          <w:sz w:val="28"/>
          <w:szCs w:val="28"/>
        </w:rPr>
        <w:t xml:space="preserve"> </w:t>
      </w:r>
      <w:r w:rsidR="009C6799" w:rsidRPr="003D6DF7">
        <w:rPr>
          <w:sz w:val="28"/>
          <w:szCs w:val="28"/>
        </w:rPr>
        <w:t>Установка с фотодиодом</w:t>
      </w:r>
    </w:p>
    <w:p w:rsidR="00406FDA" w:rsidRPr="003D6DF7" w:rsidRDefault="00406FDA" w:rsidP="003D6DF7">
      <w:pPr>
        <w:ind w:firstLine="567"/>
        <w:jc w:val="both"/>
        <w:rPr>
          <w:sz w:val="28"/>
          <w:szCs w:val="28"/>
        </w:rPr>
      </w:pPr>
      <w:r w:rsidRPr="003D6DF7">
        <w:rPr>
          <w:sz w:val="28"/>
          <w:szCs w:val="28"/>
        </w:rPr>
        <w:lastRenderedPageBreak/>
        <w:t>6.1</w:t>
      </w:r>
      <w:r w:rsidR="00EC04EE" w:rsidRPr="003D6DF7">
        <w:rPr>
          <w:sz w:val="28"/>
          <w:szCs w:val="28"/>
        </w:rPr>
        <w:t xml:space="preserve">. </w:t>
      </w:r>
      <w:r w:rsidRPr="003D6DF7">
        <w:rPr>
          <w:sz w:val="28"/>
          <w:szCs w:val="28"/>
        </w:rPr>
        <w:t>Ознакомиться с блоком 1,</w:t>
      </w:r>
      <w:r w:rsidR="00961F82">
        <w:rPr>
          <w:sz w:val="28"/>
          <w:szCs w:val="28"/>
        </w:rPr>
        <w:t xml:space="preserve"> </w:t>
      </w:r>
      <w:r w:rsidRPr="003D6DF7">
        <w:rPr>
          <w:sz w:val="28"/>
          <w:szCs w:val="28"/>
        </w:rPr>
        <w:t>сектором А</w:t>
      </w:r>
      <w:proofErr w:type="gramStart"/>
      <w:r w:rsidRPr="003D6DF7">
        <w:rPr>
          <w:sz w:val="28"/>
          <w:szCs w:val="28"/>
        </w:rPr>
        <w:t>2</w:t>
      </w:r>
      <w:proofErr w:type="gramEnd"/>
      <w:r w:rsidR="00603EEC" w:rsidRPr="003D6DF7">
        <w:rPr>
          <w:sz w:val="28"/>
          <w:szCs w:val="28"/>
        </w:rPr>
        <w:t>.</w:t>
      </w:r>
    </w:p>
    <w:p w:rsidR="00406FDA" w:rsidRPr="003D6DF7" w:rsidRDefault="008E5714" w:rsidP="003D6DF7">
      <w:pPr>
        <w:ind w:firstLine="567"/>
        <w:jc w:val="both"/>
        <w:rPr>
          <w:sz w:val="28"/>
          <w:szCs w:val="28"/>
        </w:rPr>
      </w:pPr>
      <w:r w:rsidRPr="003D6DF7">
        <w:rPr>
          <w:sz w:val="28"/>
          <w:szCs w:val="28"/>
        </w:rPr>
        <w:t>6.2</w:t>
      </w:r>
      <w:r w:rsidR="00EC04EE" w:rsidRPr="003D6DF7">
        <w:rPr>
          <w:sz w:val="28"/>
          <w:szCs w:val="28"/>
        </w:rPr>
        <w:t xml:space="preserve">. </w:t>
      </w:r>
      <w:r w:rsidR="00406FDA" w:rsidRPr="003D6DF7">
        <w:rPr>
          <w:sz w:val="28"/>
          <w:szCs w:val="28"/>
        </w:rPr>
        <w:t xml:space="preserve">К резистору </w:t>
      </w:r>
      <m:oMath>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р</m:t>
            </m:r>
          </m:sub>
        </m:sSub>
      </m:oMath>
      <w:r w:rsidR="00406FDA" w:rsidRPr="003D6DF7">
        <w:rPr>
          <w:sz w:val="28"/>
          <w:szCs w:val="28"/>
        </w:rPr>
        <w:t>, размещенному на стенде, подключить постоянное   напряжение 20 В.</w:t>
      </w:r>
    </w:p>
    <w:p w:rsidR="00406FDA" w:rsidRPr="003D6DF7" w:rsidRDefault="00406FDA" w:rsidP="003D6DF7">
      <w:pPr>
        <w:ind w:firstLine="567"/>
        <w:jc w:val="both"/>
        <w:rPr>
          <w:sz w:val="28"/>
          <w:szCs w:val="28"/>
        </w:rPr>
      </w:pPr>
      <w:r w:rsidRPr="003D6DF7">
        <w:rPr>
          <w:sz w:val="28"/>
          <w:szCs w:val="28"/>
        </w:rPr>
        <w:t>6.3</w:t>
      </w:r>
      <w:r w:rsidR="00EC04EE" w:rsidRPr="003D6DF7">
        <w:rPr>
          <w:sz w:val="28"/>
          <w:szCs w:val="28"/>
        </w:rPr>
        <w:t>.</w:t>
      </w:r>
      <w:r w:rsidRPr="003D6DF7">
        <w:rPr>
          <w:sz w:val="28"/>
          <w:szCs w:val="28"/>
        </w:rPr>
        <w:t xml:space="preserve"> Регулируемое напряжение, снимаемое с </w:t>
      </w:r>
      <m:oMath>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р</m:t>
            </m:r>
          </m:sub>
        </m:sSub>
      </m:oMath>
      <w:r w:rsidRPr="003D6DF7">
        <w:rPr>
          <w:sz w:val="28"/>
          <w:szCs w:val="28"/>
        </w:rPr>
        <w:t>, подключить к гнездам Х1, Х2 осветительной лампы(блок 1,А2). Для контроля напряжения освещения к этим же гнездам - Х</w:t>
      </w:r>
      <w:proofErr w:type="gramStart"/>
      <w:r w:rsidRPr="003D6DF7">
        <w:rPr>
          <w:sz w:val="28"/>
          <w:szCs w:val="28"/>
        </w:rPr>
        <w:t>1</w:t>
      </w:r>
      <w:proofErr w:type="gramEnd"/>
      <w:r w:rsidRPr="003D6DF7">
        <w:rPr>
          <w:sz w:val="28"/>
          <w:szCs w:val="28"/>
        </w:rPr>
        <w:t>,Х2 подключить</w:t>
      </w:r>
      <w:r w:rsidR="008C262F" w:rsidRPr="003D6DF7">
        <w:rPr>
          <w:sz w:val="28"/>
          <w:szCs w:val="28"/>
        </w:rPr>
        <w:t xml:space="preserve"> измерительный</w:t>
      </w:r>
      <w:r w:rsidRPr="003D6DF7">
        <w:rPr>
          <w:sz w:val="28"/>
          <w:szCs w:val="28"/>
        </w:rPr>
        <w:t xml:space="preserve"> прибор на пределе измерения 20 В.</w:t>
      </w:r>
    </w:p>
    <w:p w:rsidR="00406FDA" w:rsidRPr="003D6DF7" w:rsidRDefault="00406FDA" w:rsidP="003D6DF7">
      <w:pPr>
        <w:ind w:firstLine="567"/>
        <w:jc w:val="both"/>
        <w:rPr>
          <w:sz w:val="28"/>
          <w:szCs w:val="28"/>
        </w:rPr>
      </w:pPr>
      <w:r w:rsidRPr="003D6DF7">
        <w:rPr>
          <w:sz w:val="28"/>
          <w:szCs w:val="28"/>
        </w:rPr>
        <w:t>6.4</w:t>
      </w:r>
      <w:r w:rsidR="00EC04EE" w:rsidRPr="003D6DF7">
        <w:rPr>
          <w:sz w:val="28"/>
          <w:szCs w:val="28"/>
        </w:rPr>
        <w:t xml:space="preserve">. </w:t>
      </w:r>
      <w:r w:rsidR="008A4577" w:rsidRPr="003D6DF7">
        <w:rPr>
          <w:sz w:val="28"/>
          <w:szCs w:val="28"/>
        </w:rPr>
        <w:t>К</w:t>
      </w:r>
      <w:r w:rsidRPr="003D6DF7">
        <w:rPr>
          <w:sz w:val="28"/>
          <w:szCs w:val="28"/>
        </w:rPr>
        <w:t xml:space="preserve"> гнездам Х3,Х4 фотодиода подключить второй вольтметр на пределе измерения 2</w:t>
      </w:r>
      <w:proofErr w:type="gramStart"/>
      <w:r w:rsidRPr="003D6DF7">
        <w:rPr>
          <w:sz w:val="28"/>
          <w:szCs w:val="28"/>
        </w:rPr>
        <w:t xml:space="preserve"> В</w:t>
      </w:r>
      <w:proofErr w:type="gramEnd"/>
      <w:r w:rsidRPr="003D6DF7">
        <w:rPr>
          <w:sz w:val="28"/>
          <w:szCs w:val="28"/>
        </w:rPr>
        <w:t xml:space="preserve"> - для измерения фото ЭДС.</w:t>
      </w:r>
    </w:p>
    <w:p w:rsidR="00406FDA" w:rsidRPr="003D6DF7" w:rsidRDefault="00406FDA" w:rsidP="003D6DF7">
      <w:pPr>
        <w:ind w:firstLine="567"/>
        <w:jc w:val="both"/>
        <w:rPr>
          <w:sz w:val="28"/>
          <w:szCs w:val="28"/>
        </w:rPr>
      </w:pPr>
      <w:r w:rsidRPr="003D6DF7">
        <w:rPr>
          <w:sz w:val="28"/>
          <w:szCs w:val="28"/>
        </w:rPr>
        <w:t>6.5</w:t>
      </w:r>
      <w:r w:rsidR="00EC04EE" w:rsidRPr="003D6DF7">
        <w:rPr>
          <w:sz w:val="28"/>
          <w:szCs w:val="28"/>
        </w:rPr>
        <w:t>.</w:t>
      </w:r>
      <w:r w:rsidRPr="003D6DF7">
        <w:rPr>
          <w:sz w:val="28"/>
          <w:szCs w:val="28"/>
        </w:rPr>
        <w:t xml:space="preserve"> Резуль</w:t>
      </w:r>
      <w:r w:rsidR="00CC3992" w:rsidRPr="003D6DF7">
        <w:rPr>
          <w:sz w:val="28"/>
          <w:szCs w:val="28"/>
        </w:rPr>
        <w:t>таты измерений занести в табл.</w:t>
      </w:r>
      <w:r w:rsidRPr="003D6DF7">
        <w:rPr>
          <w:sz w:val="28"/>
          <w:szCs w:val="28"/>
        </w:rPr>
        <w:t xml:space="preserve"> 1.3.</w:t>
      </w:r>
    </w:p>
    <w:p w:rsidR="00395F00" w:rsidRPr="003D6DF7" w:rsidRDefault="00395F00" w:rsidP="003D6DF7">
      <w:pPr>
        <w:ind w:firstLine="567"/>
        <w:jc w:val="right"/>
        <w:rPr>
          <w:sz w:val="28"/>
          <w:szCs w:val="28"/>
        </w:rPr>
      </w:pPr>
    </w:p>
    <w:p w:rsidR="00406FDA" w:rsidRPr="003D6DF7" w:rsidRDefault="00CD3D02" w:rsidP="003D6DF7">
      <w:pPr>
        <w:ind w:firstLine="567"/>
        <w:jc w:val="right"/>
        <w:rPr>
          <w:b/>
          <w:sz w:val="28"/>
          <w:szCs w:val="28"/>
        </w:rPr>
      </w:pPr>
      <w:r w:rsidRPr="003D6DF7">
        <w:rPr>
          <w:b/>
          <w:sz w:val="28"/>
          <w:szCs w:val="28"/>
        </w:rPr>
        <w:t>Табл</w:t>
      </w:r>
      <w:r w:rsidR="00A068DC" w:rsidRPr="003D6DF7">
        <w:rPr>
          <w:b/>
          <w:sz w:val="28"/>
          <w:szCs w:val="28"/>
        </w:rPr>
        <w:t>ица</w:t>
      </w:r>
      <w:r w:rsidR="009B34CA" w:rsidRPr="003D6DF7">
        <w:rPr>
          <w:b/>
          <w:sz w:val="28"/>
          <w:szCs w:val="28"/>
        </w:rPr>
        <w:t xml:space="preserve"> 1.3</w:t>
      </w:r>
      <w:r w:rsidR="00406FDA" w:rsidRPr="003D6DF7">
        <w:rPr>
          <w:b/>
          <w:sz w:val="28"/>
          <w:szCs w:val="28"/>
        </w:rPr>
        <w:t xml:space="preserve"> </w:t>
      </w:r>
    </w:p>
    <w:p w:rsidR="009B34CA" w:rsidRPr="003D6DF7" w:rsidRDefault="009B34CA" w:rsidP="003D6DF7">
      <w:pPr>
        <w:ind w:firstLine="567"/>
        <w:jc w:val="center"/>
        <w:rPr>
          <w:b/>
          <w:sz w:val="28"/>
          <w:szCs w:val="28"/>
        </w:rPr>
      </w:pPr>
      <w:r w:rsidRPr="003D6DF7">
        <w:rPr>
          <w:b/>
          <w:sz w:val="28"/>
          <w:szCs w:val="28"/>
        </w:rPr>
        <w:t>Результаты показаний</w:t>
      </w:r>
    </w:p>
    <w:tbl>
      <w:tblPr>
        <w:tblW w:w="0" w:type="auto"/>
        <w:jc w:val="center"/>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09"/>
        <w:gridCol w:w="708"/>
        <w:gridCol w:w="714"/>
        <w:gridCol w:w="709"/>
        <w:gridCol w:w="709"/>
        <w:gridCol w:w="850"/>
        <w:gridCol w:w="709"/>
        <w:gridCol w:w="850"/>
        <w:gridCol w:w="709"/>
        <w:gridCol w:w="851"/>
      </w:tblGrid>
      <w:tr w:rsidR="009B34CA" w:rsidRPr="003D6DF7" w:rsidTr="009B34CA">
        <w:trPr>
          <w:trHeight w:val="405"/>
          <w:jc w:val="center"/>
        </w:trPr>
        <w:tc>
          <w:tcPr>
            <w:tcW w:w="1656" w:type="dxa"/>
            <w:hideMark/>
          </w:tcPr>
          <w:p w:rsidR="009B34CA" w:rsidRPr="003D6DF7" w:rsidRDefault="009B34CA" w:rsidP="003D6DF7">
            <w:pPr>
              <w:ind w:firstLine="567"/>
              <w:jc w:val="center"/>
              <w:rPr>
                <w:b/>
                <w:sz w:val="28"/>
                <w:szCs w:val="28"/>
              </w:rPr>
            </w:pPr>
            <w:r w:rsidRPr="003D6DF7">
              <w:rPr>
                <w:b/>
                <w:sz w:val="28"/>
                <w:szCs w:val="28"/>
                <w:lang w:val="en-US"/>
              </w:rPr>
              <w:t>U</w:t>
            </w:r>
            <w:proofErr w:type="spellStart"/>
            <w:r w:rsidRPr="003D6DF7">
              <w:rPr>
                <w:b/>
                <w:sz w:val="28"/>
                <w:szCs w:val="28"/>
              </w:rPr>
              <w:t>осв</w:t>
            </w:r>
            <w:proofErr w:type="spellEnd"/>
            <w:r w:rsidRPr="003D6DF7">
              <w:rPr>
                <w:b/>
                <w:sz w:val="28"/>
                <w:szCs w:val="28"/>
              </w:rPr>
              <w:t>, В</w:t>
            </w:r>
          </w:p>
        </w:tc>
        <w:tc>
          <w:tcPr>
            <w:tcW w:w="709" w:type="dxa"/>
            <w:hideMark/>
          </w:tcPr>
          <w:p w:rsidR="009B34CA" w:rsidRPr="003D6DF7" w:rsidRDefault="009B34CA" w:rsidP="003D6DF7">
            <w:pPr>
              <w:jc w:val="center"/>
              <w:rPr>
                <w:sz w:val="28"/>
                <w:szCs w:val="28"/>
              </w:rPr>
            </w:pPr>
            <w:r w:rsidRPr="003D6DF7">
              <w:rPr>
                <w:sz w:val="28"/>
                <w:szCs w:val="28"/>
              </w:rPr>
              <w:t>0</w:t>
            </w:r>
          </w:p>
        </w:tc>
        <w:tc>
          <w:tcPr>
            <w:tcW w:w="708" w:type="dxa"/>
            <w:hideMark/>
          </w:tcPr>
          <w:p w:rsidR="009B34CA" w:rsidRPr="003D6DF7" w:rsidRDefault="009B34CA" w:rsidP="003D6DF7">
            <w:pPr>
              <w:jc w:val="center"/>
              <w:rPr>
                <w:sz w:val="28"/>
                <w:szCs w:val="28"/>
              </w:rPr>
            </w:pPr>
            <w:r w:rsidRPr="003D6DF7">
              <w:rPr>
                <w:sz w:val="28"/>
                <w:szCs w:val="28"/>
              </w:rPr>
              <w:t>2</w:t>
            </w:r>
          </w:p>
        </w:tc>
        <w:tc>
          <w:tcPr>
            <w:tcW w:w="714" w:type="dxa"/>
            <w:hideMark/>
          </w:tcPr>
          <w:p w:rsidR="009B34CA" w:rsidRPr="003D6DF7" w:rsidRDefault="009B34CA" w:rsidP="003D6DF7">
            <w:pPr>
              <w:jc w:val="center"/>
              <w:rPr>
                <w:sz w:val="28"/>
                <w:szCs w:val="28"/>
              </w:rPr>
            </w:pPr>
            <w:r w:rsidRPr="003D6DF7">
              <w:rPr>
                <w:sz w:val="28"/>
                <w:szCs w:val="28"/>
              </w:rPr>
              <w:t>4</w:t>
            </w:r>
          </w:p>
        </w:tc>
        <w:tc>
          <w:tcPr>
            <w:tcW w:w="709" w:type="dxa"/>
            <w:hideMark/>
          </w:tcPr>
          <w:p w:rsidR="009B34CA" w:rsidRPr="003D6DF7" w:rsidRDefault="009B34CA" w:rsidP="003D6DF7">
            <w:pPr>
              <w:jc w:val="center"/>
              <w:rPr>
                <w:sz w:val="28"/>
                <w:szCs w:val="28"/>
              </w:rPr>
            </w:pPr>
            <w:r w:rsidRPr="003D6DF7">
              <w:rPr>
                <w:sz w:val="28"/>
                <w:szCs w:val="28"/>
              </w:rPr>
              <w:t>6</w:t>
            </w:r>
          </w:p>
        </w:tc>
        <w:tc>
          <w:tcPr>
            <w:tcW w:w="709" w:type="dxa"/>
            <w:hideMark/>
          </w:tcPr>
          <w:p w:rsidR="009B34CA" w:rsidRPr="003D6DF7" w:rsidRDefault="009B34CA" w:rsidP="003D6DF7">
            <w:pPr>
              <w:jc w:val="center"/>
              <w:rPr>
                <w:sz w:val="28"/>
                <w:szCs w:val="28"/>
              </w:rPr>
            </w:pPr>
            <w:r w:rsidRPr="003D6DF7">
              <w:rPr>
                <w:sz w:val="28"/>
                <w:szCs w:val="28"/>
              </w:rPr>
              <w:t>8</w:t>
            </w:r>
          </w:p>
        </w:tc>
        <w:tc>
          <w:tcPr>
            <w:tcW w:w="850" w:type="dxa"/>
            <w:hideMark/>
          </w:tcPr>
          <w:p w:rsidR="009B34CA" w:rsidRPr="003D6DF7" w:rsidRDefault="009B34CA" w:rsidP="003D6DF7">
            <w:pPr>
              <w:jc w:val="center"/>
              <w:rPr>
                <w:sz w:val="28"/>
                <w:szCs w:val="28"/>
              </w:rPr>
            </w:pPr>
            <w:r w:rsidRPr="003D6DF7">
              <w:rPr>
                <w:sz w:val="28"/>
                <w:szCs w:val="28"/>
              </w:rPr>
              <w:t>10</w:t>
            </w:r>
          </w:p>
        </w:tc>
        <w:tc>
          <w:tcPr>
            <w:tcW w:w="709" w:type="dxa"/>
            <w:hideMark/>
          </w:tcPr>
          <w:p w:rsidR="009B34CA" w:rsidRPr="003D6DF7" w:rsidRDefault="009B34CA" w:rsidP="003D6DF7">
            <w:pPr>
              <w:jc w:val="center"/>
              <w:rPr>
                <w:sz w:val="28"/>
                <w:szCs w:val="28"/>
              </w:rPr>
            </w:pPr>
            <w:r w:rsidRPr="003D6DF7">
              <w:rPr>
                <w:sz w:val="28"/>
                <w:szCs w:val="28"/>
              </w:rPr>
              <w:t>12</w:t>
            </w:r>
          </w:p>
        </w:tc>
        <w:tc>
          <w:tcPr>
            <w:tcW w:w="850" w:type="dxa"/>
            <w:hideMark/>
          </w:tcPr>
          <w:p w:rsidR="009B34CA" w:rsidRPr="003D6DF7" w:rsidRDefault="009B34CA" w:rsidP="003D6DF7">
            <w:pPr>
              <w:jc w:val="center"/>
              <w:rPr>
                <w:sz w:val="28"/>
                <w:szCs w:val="28"/>
              </w:rPr>
            </w:pPr>
            <w:r w:rsidRPr="003D6DF7">
              <w:rPr>
                <w:sz w:val="28"/>
                <w:szCs w:val="28"/>
              </w:rPr>
              <w:t>14</w:t>
            </w:r>
          </w:p>
        </w:tc>
        <w:tc>
          <w:tcPr>
            <w:tcW w:w="709" w:type="dxa"/>
            <w:hideMark/>
          </w:tcPr>
          <w:p w:rsidR="009B34CA" w:rsidRPr="003D6DF7" w:rsidRDefault="009B34CA" w:rsidP="003D6DF7">
            <w:pPr>
              <w:jc w:val="center"/>
              <w:rPr>
                <w:sz w:val="28"/>
                <w:szCs w:val="28"/>
              </w:rPr>
            </w:pPr>
            <w:r w:rsidRPr="003D6DF7">
              <w:rPr>
                <w:sz w:val="28"/>
                <w:szCs w:val="28"/>
              </w:rPr>
              <w:t>16</w:t>
            </w:r>
          </w:p>
        </w:tc>
        <w:tc>
          <w:tcPr>
            <w:tcW w:w="851" w:type="dxa"/>
            <w:hideMark/>
          </w:tcPr>
          <w:p w:rsidR="009B34CA" w:rsidRPr="003D6DF7" w:rsidRDefault="009B34CA" w:rsidP="003D6DF7">
            <w:pPr>
              <w:jc w:val="center"/>
              <w:rPr>
                <w:sz w:val="28"/>
                <w:szCs w:val="28"/>
              </w:rPr>
            </w:pPr>
            <w:r w:rsidRPr="003D6DF7">
              <w:rPr>
                <w:sz w:val="28"/>
                <w:szCs w:val="28"/>
              </w:rPr>
              <w:t>18</w:t>
            </w:r>
          </w:p>
        </w:tc>
      </w:tr>
      <w:tr w:rsidR="009B34CA" w:rsidRPr="003D6DF7" w:rsidTr="009B34CA">
        <w:trPr>
          <w:trHeight w:val="427"/>
          <w:jc w:val="center"/>
        </w:trPr>
        <w:tc>
          <w:tcPr>
            <w:tcW w:w="1656" w:type="dxa"/>
            <w:hideMark/>
          </w:tcPr>
          <w:p w:rsidR="009B34CA" w:rsidRPr="003D6DF7" w:rsidRDefault="009B34CA" w:rsidP="003D6DF7">
            <w:pPr>
              <w:ind w:firstLine="567"/>
              <w:jc w:val="center"/>
              <w:rPr>
                <w:b/>
                <w:sz w:val="28"/>
                <w:szCs w:val="28"/>
              </w:rPr>
            </w:pPr>
            <w:r w:rsidRPr="003D6DF7">
              <w:rPr>
                <w:b/>
                <w:sz w:val="28"/>
                <w:szCs w:val="28"/>
                <w:lang w:val="en-US"/>
              </w:rPr>
              <w:t>E</w:t>
            </w:r>
            <w:r w:rsidRPr="003D6DF7">
              <w:rPr>
                <w:b/>
                <w:sz w:val="28"/>
                <w:szCs w:val="28"/>
              </w:rPr>
              <w:t>ф, В</w:t>
            </w:r>
          </w:p>
        </w:tc>
        <w:tc>
          <w:tcPr>
            <w:tcW w:w="709" w:type="dxa"/>
            <w:hideMark/>
          </w:tcPr>
          <w:p w:rsidR="009B34CA" w:rsidRPr="003D6DF7" w:rsidRDefault="009B34CA" w:rsidP="003D6DF7">
            <w:pPr>
              <w:ind w:firstLine="567"/>
              <w:jc w:val="both"/>
              <w:rPr>
                <w:sz w:val="28"/>
                <w:szCs w:val="28"/>
              </w:rPr>
            </w:pPr>
          </w:p>
        </w:tc>
        <w:tc>
          <w:tcPr>
            <w:tcW w:w="708" w:type="dxa"/>
            <w:hideMark/>
          </w:tcPr>
          <w:p w:rsidR="009B34CA" w:rsidRPr="003D6DF7" w:rsidRDefault="009B34CA" w:rsidP="003D6DF7">
            <w:pPr>
              <w:ind w:firstLine="567"/>
              <w:jc w:val="both"/>
              <w:rPr>
                <w:sz w:val="28"/>
                <w:szCs w:val="28"/>
              </w:rPr>
            </w:pPr>
          </w:p>
        </w:tc>
        <w:tc>
          <w:tcPr>
            <w:tcW w:w="714" w:type="dxa"/>
            <w:hideMark/>
          </w:tcPr>
          <w:p w:rsidR="009B34CA" w:rsidRPr="003D6DF7" w:rsidRDefault="009B34CA" w:rsidP="003D6DF7">
            <w:pPr>
              <w:ind w:firstLine="567"/>
              <w:jc w:val="both"/>
              <w:rPr>
                <w:sz w:val="28"/>
                <w:szCs w:val="28"/>
              </w:rPr>
            </w:pPr>
          </w:p>
        </w:tc>
        <w:tc>
          <w:tcPr>
            <w:tcW w:w="709" w:type="dxa"/>
            <w:hideMark/>
          </w:tcPr>
          <w:p w:rsidR="009B34CA" w:rsidRPr="003D6DF7" w:rsidRDefault="009B34CA" w:rsidP="003D6DF7">
            <w:pPr>
              <w:ind w:firstLine="567"/>
              <w:jc w:val="both"/>
              <w:rPr>
                <w:sz w:val="28"/>
                <w:szCs w:val="28"/>
              </w:rPr>
            </w:pPr>
          </w:p>
        </w:tc>
        <w:tc>
          <w:tcPr>
            <w:tcW w:w="709" w:type="dxa"/>
            <w:hideMark/>
          </w:tcPr>
          <w:p w:rsidR="009B34CA" w:rsidRPr="003D6DF7" w:rsidRDefault="009B34CA" w:rsidP="003D6DF7">
            <w:pPr>
              <w:ind w:firstLine="567"/>
              <w:jc w:val="both"/>
              <w:rPr>
                <w:sz w:val="28"/>
                <w:szCs w:val="28"/>
              </w:rPr>
            </w:pPr>
          </w:p>
        </w:tc>
        <w:tc>
          <w:tcPr>
            <w:tcW w:w="850" w:type="dxa"/>
            <w:hideMark/>
          </w:tcPr>
          <w:p w:rsidR="009B34CA" w:rsidRPr="003D6DF7" w:rsidRDefault="009B34CA" w:rsidP="003D6DF7">
            <w:pPr>
              <w:ind w:firstLine="567"/>
              <w:jc w:val="both"/>
              <w:rPr>
                <w:sz w:val="28"/>
                <w:szCs w:val="28"/>
              </w:rPr>
            </w:pPr>
          </w:p>
        </w:tc>
        <w:tc>
          <w:tcPr>
            <w:tcW w:w="709" w:type="dxa"/>
            <w:hideMark/>
          </w:tcPr>
          <w:p w:rsidR="009B34CA" w:rsidRPr="003D6DF7" w:rsidRDefault="009B34CA" w:rsidP="003D6DF7">
            <w:pPr>
              <w:ind w:firstLine="567"/>
              <w:jc w:val="both"/>
              <w:rPr>
                <w:sz w:val="28"/>
                <w:szCs w:val="28"/>
              </w:rPr>
            </w:pPr>
          </w:p>
        </w:tc>
        <w:tc>
          <w:tcPr>
            <w:tcW w:w="850" w:type="dxa"/>
            <w:hideMark/>
          </w:tcPr>
          <w:p w:rsidR="009B34CA" w:rsidRPr="003D6DF7" w:rsidRDefault="009B34CA" w:rsidP="003D6DF7">
            <w:pPr>
              <w:ind w:firstLine="567"/>
              <w:jc w:val="both"/>
              <w:rPr>
                <w:sz w:val="28"/>
                <w:szCs w:val="28"/>
              </w:rPr>
            </w:pPr>
          </w:p>
        </w:tc>
        <w:tc>
          <w:tcPr>
            <w:tcW w:w="709" w:type="dxa"/>
            <w:hideMark/>
          </w:tcPr>
          <w:p w:rsidR="009B34CA" w:rsidRPr="003D6DF7" w:rsidRDefault="009B34CA" w:rsidP="003D6DF7">
            <w:pPr>
              <w:ind w:firstLine="567"/>
              <w:jc w:val="both"/>
              <w:rPr>
                <w:sz w:val="28"/>
                <w:szCs w:val="28"/>
              </w:rPr>
            </w:pPr>
          </w:p>
        </w:tc>
        <w:tc>
          <w:tcPr>
            <w:tcW w:w="851" w:type="dxa"/>
            <w:hideMark/>
          </w:tcPr>
          <w:p w:rsidR="009B34CA" w:rsidRPr="003D6DF7" w:rsidRDefault="009B34CA" w:rsidP="003D6DF7">
            <w:pPr>
              <w:ind w:firstLine="567"/>
              <w:jc w:val="both"/>
              <w:rPr>
                <w:sz w:val="28"/>
                <w:szCs w:val="28"/>
              </w:rPr>
            </w:pPr>
          </w:p>
        </w:tc>
      </w:tr>
    </w:tbl>
    <w:p w:rsidR="00F225FD" w:rsidRPr="003D6DF7" w:rsidRDefault="00F225FD" w:rsidP="003D6DF7">
      <w:pPr>
        <w:ind w:firstLine="567"/>
        <w:jc w:val="both"/>
        <w:rPr>
          <w:sz w:val="28"/>
          <w:szCs w:val="28"/>
        </w:rPr>
      </w:pPr>
    </w:p>
    <w:p w:rsidR="00406FDA" w:rsidRPr="003D6DF7" w:rsidRDefault="00406FDA" w:rsidP="003D6DF7">
      <w:pPr>
        <w:ind w:firstLine="567"/>
        <w:jc w:val="both"/>
        <w:rPr>
          <w:i/>
          <w:sz w:val="28"/>
          <w:szCs w:val="28"/>
        </w:rPr>
      </w:pPr>
      <w:r w:rsidRPr="003D6DF7">
        <w:rPr>
          <w:b/>
          <w:i/>
          <w:sz w:val="28"/>
          <w:szCs w:val="28"/>
        </w:rPr>
        <w:t>Оформление отчета</w:t>
      </w:r>
    </w:p>
    <w:p w:rsidR="00406FDA" w:rsidRPr="003D6DF7" w:rsidRDefault="00406FDA" w:rsidP="003D6DF7">
      <w:pPr>
        <w:tabs>
          <w:tab w:val="left" w:pos="426"/>
        </w:tabs>
        <w:ind w:firstLine="567"/>
        <w:jc w:val="both"/>
        <w:rPr>
          <w:sz w:val="28"/>
          <w:szCs w:val="28"/>
        </w:rPr>
      </w:pPr>
      <w:r w:rsidRPr="003D6DF7">
        <w:rPr>
          <w:sz w:val="28"/>
          <w:szCs w:val="28"/>
        </w:rPr>
        <w:t>1</w:t>
      </w:r>
      <w:r w:rsidR="00EC04EE" w:rsidRPr="003D6DF7">
        <w:rPr>
          <w:sz w:val="28"/>
          <w:szCs w:val="28"/>
        </w:rPr>
        <w:t xml:space="preserve">. </w:t>
      </w:r>
      <w:r w:rsidRPr="003D6DF7">
        <w:rPr>
          <w:sz w:val="28"/>
          <w:szCs w:val="28"/>
        </w:rPr>
        <w:t>Зарисовать  схемы включения потенциометрического датчика и таблицы результатов №1.1, 1.2.</w:t>
      </w:r>
    </w:p>
    <w:p w:rsidR="00406FDA" w:rsidRPr="003D6DF7" w:rsidRDefault="00EC04EE" w:rsidP="003D6DF7">
      <w:pPr>
        <w:ind w:firstLine="567"/>
        <w:jc w:val="both"/>
        <w:rPr>
          <w:sz w:val="28"/>
          <w:szCs w:val="28"/>
        </w:rPr>
      </w:pPr>
      <w:r w:rsidRPr="003D6DF7">
        <w:rPr>
          <w:sz w:val="28"/>
          <w:szCs w:val="28"/>
        </w:rPr>
        <w:t xml:space="preserve">2. </w:t>
      </w:r>
      <w:r w:rsidR="00406FDA" w:rsidRPr="003D6DF7">
        <w:rPr>
          <w:sz w:val="28"/>
          <w:szCs w:val="28"/>
        </w:rPr>
        <w:t>Построить характеристики для каждой схемы:</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вых</m:t>
            </m:r>
            <w:proofErr w:type="gramStart"/>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00406FDA" w:rsidRPr="003D6DF7">
        <w:rPr>
          <w:sz w:val="28"/>
          <w:szCs w:val="28"/>
        </w:rPr>
        <w:t>.</w:t>
      </w:r>
      <w:proofErr w:type="gramEnd"/>
    </w:p>
    <w:p w:rsidR="00406FDA" w:rsidRPr="003D6DF7" w:rsidRDefault="00406FDA" w:rsidP="003D6DF7">
      <w:pPr>
        <w:ind w:firstLine="567"/>
        <w:jc w:val="both"/>
        <w:rPr>
          <w:sz w:val="28"/>
          <w:szCs w:val="28"/>
        </w:rPr>
      </w:pPr>
      <w:r w:rsidRPr="003D6DF7">
        <w:rPr>
          <w:sz w:val="28"/>
          <w:szCs w:val="28"/>
        </w:rPr>
        <w:t>3</w:t>
      </w:r>
      <w:r w:rsidR="00EC04EE" w:rsidRPr="003D6DF7">
        <w:rPr>
          <w:sz w:val="28"/>
          <w:szCs w:val="28"/>
        </w:rPr>
        <w:t xml:space="preserve">. </w:t>
      </w:r>
      <w:r w:rsidRPr="003D6DF7">
        <w:rPr>
          <w:sz w:val="28"/>
          <w:szCs w:val="28"/>
        </w:rPr>
        <w:t>Определить чувствительность датчика для каждой схемы включения по формуле:</w:t>
      </w:r>
    </w:p>
    <w:p w:rsidR="00406FDA" w:rsidRPr="003D6DF7" w:rsidRDefault="00E91A7B" w:rsidP="003D6DF7">
      <w:pPr>
        <w:ind w:firstLine="567"/>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x</m:t>
            </m:r>
          </m:sub>
        </m:sSub>
        <m:r>
          <w:rPr>
            <w:rFonts w:ascii="Cambria Math" w:hAns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вых</m:t>
                </m:r>
              </m:sub>
            </m:sSub>
          </m:num>
          <m:den>
            <m:r>
              <w:rPr>
                <w:rFonts w:ascii="Cambria Math" w:hAnsi="Cambria Math"/>
                <w:sz w:val="28"/>
                <w:szCs w:val="28"/>
              </w:rPr>
              <m:t>∆</m:t>
            </m:r>
            <m:r>
              <w:rPr>
                <w:rFonts w:ascii="Cambria Math" w:hAnsi="Cambria Math"/>
                <w:sz w:val="28"/>
                <w:szCs w:val="28"/>
                <w:lang w:val="en-US"/>
              </w:rPr>
              <m:t>x</m:t>
            </m:r>
          </m:den>
        </m:f>
      </m:oMath>
      <w:r w:rsidR="00406FDA" w:rsidRPr="003D6DF7">
        <w:rPr>
          <w:sz w:val="28"/>
          <w:szCs w:val="28"/>
        </w:rPr>
        <w:t xml:space="preserve">, где </w:t>
      </w:r>
      <w:r w:rsidR="005C1096" w:rsidRPr="003D6DF7">
        <w:rPr>
          <w:position w:val="-6"/>
          <w:sz w:val="28"/>
          <w:szCs w:val="28"/>
        </w:rPr>
        <w:object w:dxaOrig="820" w:dyaOrig="279">
          <v:shape id="_x0000_i1029" type="#_x0000_t75" style="width:49.55pt;height:16.85pt" o:ole="">
            <v:imagedata r:id="rId21" o:title=""/>
          </v:shape>
          <o:OLEObject Type="Embed" ProgID="Equation.3" ShapeID="_x0000_i1029" DrawAspect="Content" ObjectID="_1511249115" r:id="rId22"/>
        </w:object>
      </w:r>
      <w:r w:rsidR="00406FDA" w:rsidRPr="003D6DF7">
        <w:rPr>
          <w:sz w:val="28"/>
          <w:szCs w:val="28"/>
        </w:rPr>
        <w:t xml:space="preserve">дел, </w:t>
      </w:r>
      <w:r w:rsidR="005C1096" w:rsidRPr="003D6DF7">
        <w:rPr>
          <w:position w:val="-6"/>
          <w:sz w:val="28"/>
          <w:szCs w:val="28"/>
        </w:rPr>
        <w:object w:dxaOrig="780" w:dyaOrig="279">
          <v:shape id="_x0000_i1030" type="#_x0000_t75" style="width:50.5pt;height:18.7pt" o:ole="">
            <v:imagedata r:id="rId23" o:title=""/>
          </v:shape>
          <o:OLEObject Type="Embed" ProgID="Equation.3" ShapeID="_x0000_i1030" DrawAspect="Content" ObjectID="_1511249116" r:id="rId24"/>
        </w:object>
      </w:r>
      <w:r w:rsidR="00406FDA" w:rsidRPr="003D6DF7">
        <w:rPr>
          <w:sz w:val="28"/>
          <w:szCs w:val="28"/>
        </w:rPr>
        <w:t>дел.</w:t>
      </w:r>
    </w:p>
    <w:p w:rsidR="00406FDA" w:rsidRPr="003D6DF7" w:rsidRDefault="00406FDA" w:rsidP="003D6DF7">
      <w:pPr>
        <w:jc w:val="both"/>
        <w:rPr>
          <w:sz w:val="28"/>
          <w:szCs w:val="28"/>
        </w:rPr>
      </w:pPr>
      <w:r w:rsidRPr="003D6DF7">
        <w:rPr>
          <w:sz w:val="28"/>
          <w:szCs w:val="28"/>
        </w:rPr>
        <w:t xml:space="preserve"> </w:t>
      </w:r>
      <w:r w:rsidR="00A652B6" w:rsidRPr="003D6DF7">
        <w:rPr>
          <w:sz w:val="28"/>
          <w:szCs w:val="28"/>
        </w:rPr>
        <w:t xml:space="preserve">        </w:t>
      </w:r>
      <w:r w:rsidRPr="003D6DF7">
        <w:rPr>
          <w:sz w:val="28"/>
          <w:szCs w:val="28"/>
        </w:rPr>
        <w:t>4</w:t>
      </w:r>
      <w:r w:rsidR="00EC04EE" w:rsidRPr="003D6DF7">
        <w:rPr>
          <w:sz w:val="28"/>
          <w:szCs w:val="28"/>
        </w:rPr>
        <w:t>. З</w:t>
      </w:r>
      <w:r w:rsidRPr="003D6DF7">
        <w:rPr>
          <w:sz w:val="28"/>
          <w:szCs w:val="28"/>
        </w:rPr>
        <w:t>арисовать схе</w:t>
      </w:r>
      <w:r w:rsidR="00CC3992" w:rsidRPr="003D6DF7">
        <w:rPr>
          <w:sz w:val="28"/>
          <w:szCs w:val="28"/>
        </w:rPr>
        <w:t>му включения фотодиода и табл.</w:t>
      </w:r>
      <w:r w:rsidRPr="003D6DF7">
        <w:rPr>
          <w:sz w:val="28"/>
          <w:szCs w:val="28"/>
        </w:rPr>
        <w:t xml:space="preserve"> 1.3</w:t>
      </w:r>
      <w:r w:rsidR="009D6235" w:rsidRPr="003D6DF7">
        <w:rPr>
          <w:sz w:val="28"/>
          <w:szCs w:val="28"/>
        </w:rPr>
        <w:t>.</w:t>
      </w:r>
    </w:p>
    <w:p w:rsidR="00406FDA" w:rsidRPr="003D6DF7" w:rsidRDefault="00406FDA" w:rsidP="003D6DF7">
      <w:pPr>
        <w:ind w:firstLine="567"/>
        <w:jc w:val="both"/>
        <w:rPr>
          <w:i/>
          <w:sz w:val="28"/>
          <w:szCs w:val="28"/>
        </w:rPr>
      </w:pPr>
      <w:r w:rsidRPr="003D6DF7">
        <w:rPr>
          <w:sz w:val="28"/>
          <w:szCs w:val="28"/>
        </w:rPr>
        <w:t>5</w:t>
      </w:r>
      <w:r w:rsidR="00EC04EE" w:rsidRPr="003D6DF7">
        <w:rPr>
          <w:sz w:val="28"/>
          <w:szCs w:val="28"/>
        </w:rPr>
        <w:t xml:space="preserve">. </w:t>
      </w:r>
      <w:r w:rsidR="00875AC8" w:rsidRPr="003D6DF7">
        <w:rPr>
          <w:sz w:val="28"/>
          <w:szCs w:val="28"/>
        </w:rPr>
        <w:t>П</w:t>
      </w:r>
      <w:r w:rsidRPr="003D6DF7">
        <w:rPr>
          <w:sz w:val="28"/>
          <w:szCs w:val="28"/>
        </w:rPr>
        <w:t xml:space="preserve">остроить характеристику фотодатчика: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ф</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3840BF" w:rsidRPr="003D6DF7">
        <w:rPr>
          <w:sz w:val="28"/>
          <w:szCs w:val="28"/>
        </w:rPr>
        <w:t>.</w:t>
      </w:r>
    </w:p>
    <w:p w:rsidR="00406FDA" w:rsidRPr="003D6DF7" w:rsidRDefault="00406FDA" w:rsidP="003D6DF7">
      <w:pPr>
        <w:ind w:firstLine="567"/>
        <w:jc w:val="both"/>
        <w:rPr>
          <w:sz w:val="28"/>
          <w:szCs w:val="28"/>
        </w:rPr>
      </w:pPr>
      <w:r w:rsidRPr="003D6DF7">
        <w:rPr>
          <w:sz w:val="28"/>
          <w:szCs w:val="28"/>
        </w:rPr>
        <w:t>6</w:t>
      </w:r>
      <w:r w:rsidR="00EC04EE" w:rsidRPr="003D6DF7">
        <w:rPr>
          <w:sz w:val="28"/>
          <w:szCs w:val="28"/>
        </w:rPr>
        <w:t>. О</w:t>
      </w:r>
      <w:r w:rsidRPr="003D6DF7">
        <w:rPr>
          <w:sz w:val="28"/>
          <w:szCs w:val="28"/>
        </w:rPr>
        <w:t>тветить на контрольные вопросы.</w:t>
      </w:r>
    </w:p>
    <w:p w:rsidR="003E764B" w:rsidRPr="003D6DF7" w:rsidRDefault="003E764B" w:rsidP="003D6DF7">
      <w:pPr>
        <w:ind w:firstLine="567"/>
        <w:jc w:val="center"/>
        <w:outlineLvl w:val="0"/>
        <w:rPr>
          <w:b/>
          <w:bCs/>
          <w:color w:val="000000"/>
          <w:sz w:val="28"/>
          <w:szCs w:val="28"/>
        </w:rPr>
      </w:pPr>
    </w:p>
    <w:p w:rsidR="0060604C" w:rsidRDefault="0060604C" w:rsidP="003D6DF7">
      <w:pPr>
        <w:ind w:firstLine="567"/>
        <w:jc w:val="center"/>
        <w:outlineLvl w:val="0"/>
        <w:rPr>
          <w:b/>
          <w:bCs/>
          <w:color w:val="000000"/>
          <w:sz w:val="28"/>
          <w:szCs w:val="28"/>
        </w:rPr>
      </w:pPr>
      <w:r>
        <w:rPr>
          <w:b/>
          <w:bCs/>
          <w:color w:val="000000"/>
          <w:sz w:val="28"/>
          <w:szCs w:val="28"/>
        </w:rPr>
        <w:br w:type="page"/>
      </w:r>
    </w:p>
    <w:p w:rsidR="00406FDA" w:rsidRPr="003D6DF7" w:rsidRDefault="0060604C" w:rsidP="003D6DF7">
      <w:pPr>
        <w:ind w:firstLine="567"/>
        <w:jc w:val="center"/>
        <w:outlineLvl w:val="0"/>
        <w:rPr>
          <w:b/>
          <w:bCs/>
          <w:color w:val="000000"/>
          <w:sz w:val="28"/>
          <w:szCs w:val="28"/>
        </w:rPr>
      </w:pPr>
      <w:r w:rsidRPr="003D6DF7">
        <w:rPr>
          <w:b/>
          <w:bCs/>
          <w:color w:val="000000"/>
          <w:sz w:val="28"/>
          <w:szCs w:val="28"/>
        </w:rPr>
        <w:lastRenderedPageBreak/>
        <w:t>2</w:t>
      </w:r>
      <w:r w:rsidR="00961F82">
        <w:rPr>
          <w:b/>
          <w:bCs/>
          <w:color w:val="000000"/>
          <w:sz w:val="28"/>
          <w:szCs w:val="28"/>
        </w:rPr>
        <w:t>.</w:t>
      </w:r>
      <w:r w:rsidRPr="003D6DF7">
        <w:rPr>
          <w:b/>
          <w:bCs/>
          <w:color w:val="000000"/>
          <w:sz w:val="28"/>
          <w:szCs w:val="28"/>
        </w:rPr>
        <w:t xml:space="preserve"> СЕЛЬСИННЫЕ ПЕРЕДАЧИ</w:t>
      </w:r>
    </w:p>
    <w:p w:rsidR="00A62D36" w:rsidRPr="003D6DF7" w:rsidRDefault="00A62D36" w:rsidP="003D6DF7">
      <w:pPr>
        <w:ind w:firstLine="567"/>
        <w:jc w:val="center"/>
        <w:outlineLvl w:val="0"/>
        <w:rPr>
          <w:b/>
          <w:bCs/>
          <w:caps/>
          <w:sz w:val="28"/>
          <w:szCs w:val="28"/>
          <w:lang w:eastAsia="en-US" w:bidi="he-IL"/>
        </w:rPr>
      </w:pPr>
    </w:p>
    <w:p w:rsidR="00406FDA" w:rsidRPr="003D6DF7" w:rsidRDefault="00406FDA" w:rsidP="003D6DF7">
      <w:pPr>
        <w:ind w:firstLine="567"/>
        <w:jc w:val="both"/>
        <w:rPr>
          <w:sz w:val="28"/>
          <w:szCs w:val="28"/>
        </w:rPr>
      </w:pPr>
      <w:bookmarkStart w:id="0" w:name="_Toc373605632"/>
      <w:r w:rsidRPr="003D6DF7">
        <w:rPr>
          <w:sz w:val="28"/>
          <w:szCs w:val="28"/>
        </w:rPr>
        <w:t>Сельсины являются индукционными датчиками угловых перемещений. Действие индукционных да</w:t>
      </w:r>
      <w:r w:rsidR="00026CE7" w:rsidRPr="003D6DF7">
        <w:rPr>
          <w:sz w:val="28"/>
          <w:szCs w:val="28"/>
        </w:rPr>
        <w:t>тчиков основано на возникновении</w:t>
      </w:r>
      <w:r w:rsidRPr="003D6DF7">
        <w:rPr>
          <w:sz w:val="28"/>
          <w:szCs w:val="28"/>
        </w:rPr>
        <w:t xml:space="preserve"> в обмотке датчика ЭДС само</w:t>
      </w:r>
      <w:r w:rsidR="00026CE7" w:rsidRPr="003D6DF7">
        <w:rPr>
          <w:sz w:val="28"/>
          <w:szCs w:val="28"/>
        </w:rPr>
        <w:t>-</w:t>
      </w:r>
      <w:r w:rsidRPr="003D6DF7">
        <w:rPr>
          <w:sz w:val="28"/>
          <w:szCs w:val="28"/>
        </w:rPr>
        <w:t xml:space="preserve"> или взаимоиндукции под влиянием той или иной неэлектрической величины, например перемещения или скорости.</w:t>
      </w:r>
      <w:bookmarkEnd w:id="0"/>
    </w:p>
    <w:p w:rsidR="00406FDA" w:rsidRPr="003D6DF7" w:rsidRDefault="00406FDA" w:rsidP="003D6DF7">
      <w:pPr>
        <w:tabs>
          <w:tab w:val="left" w:pos="0"/>
        </w:tabs>
        <w:ind w:firstLine="567"/>
        <w:outlineLvl w:val="2"/>
        <w:rPr>
          <w:noProof/>
          <w:color w:val="000000"/>
          <w:spacing w:val="21"/>
          <w:sz w:val="28"/>
          <w:szCs w:val="28"/>
          <w:shd w:val="clear" w:color="auto" w:fill="FFFFFF"/>
          <w:lang w:bidi="he-IL"/>
        </w:rPr>
      </w:pPr>
      <w:bookmarkStart w:id="1" w:name="_Toc373605633"/>
      <w:r w:rsidRPr="003D6DF7">
        <w:rPr>
          <w:color w:val="000000"/>
          <w:spacing w:val="21"/>
          <w:sz w:val="28"/>
          <w:szCs w:val="28"/>
          <w:shd w:val="clear" w:color="auto" w:fill="FFFFFF"/>
          <w:lang w:bidi="he-IL"/>
        </w:rPr>
        <w:br/>
      </w:r>
      <w:r w:rsidR="00CD3D02" w:rsidRPr="003D6DF7">
        <w:rPr>
          <w:noProof/>
          <w:sz w:val="28"/>
          <w:szCs w:val="28"/>
        </w:rPr>
        <w:drawing>
          <wp:anchor distT="0" distB="0" distL="114300" distR="114300" simplePos="0" relativeHeight="251657728" behindDoc="0" locked="0" layoutInCell="1" allowOverlap="0" wp14:anchorId="39E3F031" wp14:editId="78826263">
            <wp:simplePos x="0" y="0"/>
            <wp:positionH relativeFrom="column">
              <wp:posOffset>4186555</wp:posOffset>
            </wp:positionH>
            <wp:positionV relativeFrom="line">
              <wp:posOffset>108585</wp:posOffset>
            </wp:positionV>
            <wp:extent cx="1597025" cy="1676400"/>
            <wp:effectExtent l="0" t="0" r="3175" b="0"/>
            <wp:wrapSquare wrapText="bothSides"/>
            <wp:docPr id="2" name="Рисунок 16" descr="http://bourabai.kz/toe/inform/sel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bourabai.kz/toe/inform/selsi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 r="5882" b="3773"/>
                    <a:stretch/>
                  </pic:blipFill>
                  <pic:spPr bwMode="auto">
                    <a:xfrm>
                      <a:off x="0" y="0"/>
                      <a:ext cx="1597025" cy="1676400"/>
                    </a:xfrm>
                    <a:prstGeom prst="rect">
                      <a:avLst/>
                    </a:prstGeom>
                    <a:noFill/>
                    <a:ln>
                      <a:noFill/>
                    </a:ln>
                    <a:extLst>
                      <a:ext uri="{53640926-AAD7-44D8-BBD7-CCE9431645EC}">
                        <a14:shadowObscured xmlns:a14="http://schemas.microsoft.com/office/drawing/2010/main"/>
                      </a:ext>
                    </a:extLst>
                  </pic:spPr>
                </pic:pic>
              </a:graphicData>
            </a:graphic>
          </wp:anchor>
        </w:drawing>
      </w:r>
      <w:r w:rsidR="00CD3D02" w:rsidRPr="003D6DF7">
        <w:rPr>
          <w:noProof/>
          <w:color w:val="000000"/>
          <w:spacing w:val="21"/>
          <w:sz w:val="28"/>
          <w:szCs w:val="28"/>
          <w:shd w:val="clear" w:color="auto" w:fill="FFFFFF"/>
        </w:rPr>
        <w:drawing>
          <wp:inline distT="0" distB="0" distL="0" distR="0" wp14:anchorId="3D0560F5" wp14:editId="12656D8D">
            <wp:extent cx="1931035" cy="1784985"/>
            <wp:effectExtent l="0" t="0" r="0" b="5715"/>
            <wp:docPr id="19" name="Рисунок 14" descr="http://lib.znate.ru/pars_docs/refs/160/159980/159980_html_m37710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lib.znate.ru/pars_docs/refs/160/159980/159980_html_m3771093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1035" cy="1784985"/>
                    </a:xfrm>
                    <a:prstGeom prst="rect">
                      <a:avLst/>
                    </a:prstGeom>
                    <a:noFill/>
                    <a:ln>
                      <a:noFill/>
                    </a:ln>
                  </pic:spPr>
                </pic:pic>
              </a:graphicData>
            </a:graphic>
          </wp:inline>
        </w:drawing>
      </w:r>
      <w:r w:rsidR="00CD3D02" w:rsidRPr="003D6DF7">
        <w:rPr>
          <w:noProof/>
          <w:color w:val="000000"/>
          <w:spacing w:val="21"/>
          <w:sz w:val="28"/>
          <w:szCs w:val="28"/>
          <w:shd w:val="clear" w:color="auto" w:fill="FFFFFF"/>
        </w:rPr>
        <w:drawing>
          <wp:inline distT="0" distB="0" distL="0" distR="0" wp14:anchorId="582865D4" wp14:editId="20D76B48">
            <wp:extent cx="2106930" cy="1741170"/>
            <wp:effectExtent l="0" t="0" r="7620" b="0"/>
            <wp:docPr id="20" name="Рисунок 13" descr="http://lib.znate.ru/pars_docs/refs/160/159980/159980_html_m69576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lib.znate.ru/pars_docs/refs/160/159980/159980_html_m695769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6930" cy="1741170"/>
                    </a:xfrm>
                    <a:prstGeom prst="rect">
                      <a:avLst/>
                    </a:prstGeom>
                    <a:noFill/>
                    <a:ln>
                      <a:noFill/>
                    </a:ln>
                  </pic:spPr>
                </pic:pic>
              </a:graphicData>
            </a:graphic>
          </wp:inline>
        </w:drawing>
      </w:r>
      <w:bookmarkEnd w:id="1"/>
    </w:p>
    <w:p w:rsidR="00406FDA" w:rsidRPr="003D6DF7" w:rsidRDefault="00406FDA" w:rsidP="003D6DF7">
      <w:pPr>
        <w:tabs>
          <w:tab w:val="left" w:pos="0"/>
        </w:tabs>
        <w:ind w:firstLine="567"/>
        <w:jc w:val="both"/>
        <w:outlineLvl w:val="2"/>
        <w:rPr>
          <w:noProof/>
          <w:color w:val="000000"/>
          <w:spacing w:val="21"/>
          <w:sz w:val="28"/>
          <w:szCs w:val="28"/>
          <w:shd w:val="clear" w:color="auto" w:fill="FFFFFF"/>
          <w:lang w:bidi="he-IL"/>
        </w:rPr>
      </w:pPr>
    </w:p>
    <w:p w:rsidR="00406FDA" w:rsidRPr="003D6DF7" w:rsidRDefault="00E93777" w:rsidP="003D6DF7">
      <w:pPr>
        <w:ind w:firstLine="567"/>
        <w:jc w:val="center"/>
        <w:rPr>
          <w:sz w:val="28"/>
          <w:szCs w:val="28"/>
        </w:rPr>
      </w:pPr>
      <w:r w:rsidRPr="003D6DF7">
        <w:rPr>
          <w:b/>
          <w:sz w:val="28"/>
          <w:szCs w:val="28"/>
        </w:rPr>
        <w:t>Рис.</w:t>
      </w:r>
      <w:r w:rsidR="0091793B" w:rsidRPr="003D6DF7">
        <w:rPr>
          <w:sz w:val="28"/>
          <w:szCs w:val="28"/>
        </w:rPr>
        <w:t xml:space="preserve"> </w:t>
      </w:r>
      <w:r w:rsidR="0091793B" w:rsidRPr="003D6DF7">
        <w:rPr>
          <w:b/>
          <w:sz w:val="28"/>
          <w:szCs w:val="28"/>
        </w:rPr>
        <w:t>2.1</w:t>
      </w:r>
      <w:r w:rsidR="00524F8D" w:rsidRPr="003D6DF7">
        <w:rPr>
          <w:b/>
          <w:sz w:val="28"/>
          <w:szCs w:val="28"/>
        </w:rPr>
        <w:t>.</w:t>
      </w:r>
      <w:r w:rsidR="00406FDA" w:rsidRPr="003D6DF7">
        <w:rPr>
          <w:sz w:val="28"/>
          <w:szCs w:val="28"/>
        </w:rPr>
        <w:t xml:space="preserve"> Внешний вид сельсина</w:t>
      </w:r>
      <w:r w:rsidR="00406FDA" w:rsidRPr="003D6DF7">
        <w:rPr>
          <w:sz w:val="28"/>
          <w:szCs w:val="28"/>
        </w:rPr>
        <w:br/>
      </w:r>
    </w:p>
    <w:p w:rsidR="00406FDA" w:rsidRPr="003D6DF7" w:rsidRDefault="00E93777" w:rsidP="003D6DF7">
      <w:pPr>
        <w:ind w:firstLine="567"/>
        <w:jc w:val="both"/>
        <w:rPr>
          <w:sz w:val="28"/>
          <w:szCs w:val="28"/>
        </w:rPr>
      </w:pPr>
      <w:bookmarkStart w:id="2" w:name="_Toc373605634"/>
      <w:r w:rsidRPr="003D6DF7">
        <w:rPr>
          <w:sz w:val="28"/>
          <w:szCs w:val="28"/>
        </w:rPr>
        <w:t>Сельсины (рис.</w:t>
      </w:r>
      <w:r w:rsidR="00406FDA" w:rsidRPr="003D6DF7">
        <w:rPr>
          <w:sz w:val="28"/>
          <w:szCs w:val="28"/>
        </w:rPr>
        <w:t>2.1) широко используются в схемах дистанционн</w:t>
      </w:r>
      <w:r w:rsidR="00C514C6" w:rsidRPr="003D6DF7">
        <w:rPr>
          <w:sz w:val="28"/>
          <w:szCs w:val="28"/>
        </w:rPr>
        <w:t>ой передачи угловых перемещений.</w:t>
      </w:r>
      <w:bookmarkEnd w:id="2"/>
      <w:r w:rsidR="009B34CA" w:rsidRPr="003D6DF7">
        <w:rPr>
          <w:sz w:val="28"/>
          <w:szCs w:val="28"/>
        </w:rPr>
        <w:t xml:space="preserve"> </w:t>
      </w:r>
      <w:r w:rsidR="00C514C6" w:rsidRPr="003D6DF7">
        <w:rPr>
          <w:sz w:val="28"/>
          <w:szCs w:val="28"/>
        </w:rPr>
        <w:t>В следящих системах они используются как датчики измерения углового рассогласования, которые совместно с корректирующими и стабилизирующими обратными связями повышают устойчивость системы и улучшают качество ее работы.</w:t>
      </w:r>
    </w:p>
    <w:p w:rsidR="00406FDA" w:rsidRPr="003D6DF7" w:rsidRDefault="00406FDA" w:rsidP="003D6DF7">
      <w:pPr>
        <w:ind w:firstLine="567"/>
        <w:jc w:val="both"/>
        <w:rPr>
          <w:sz w:val="28"/>
          <w:szCs w:val="28"/>
        </w:rPr>
      </w:pPr>
      <w:bookmarkStart w:id="3" w:name="_Toc373605635"/>
      <w:r w:rsidRPr="003D6DF7">
        <w:rPr>
          <w:sz w:val="28"/>
          <w:szCs w:val="28"/>
        </w:rPr>
        <w:t>Промышленность выпускает различные типы сельсинов, отличающихся конструкцией ротора и статора, расположением обмоток, размерами, частотой питающего напряжения.</w:t>
      </w:r>
      <w:bookmarkStart w:id="4" w:name="_Toc373605636"/>
      <w:bookmarkEnd w:id="3"/>
      <w:r w:rsidR="009B34CA" w:rsidRPr="003D6DF7">
        <w:rPr>
          <w:sz w:val="28"/>
          <w:szCs w:val="28"/>
        </w:rPr>
        <w:t xml:space="preserve"> </w:t>
      </w:r>
      <w:r w:rsidRPr="003D6DF7">
        <w:rPr>
          <w:sz w:val="28"/>
          <w:szCs w:val="28"/>
        </w:rPr>
        <w:t>Сельсин представляет собой малогабаритную электрическую машину переменного тока, состоящую из статора и ротора. Если обмотки располагаются как  на статоре, так и на роторе</w:t>
      </w:r>
      <w:r w:rsidR="00026CE7" w:rsidRPr="003D6DF7">
        <w:rPr>
          <w:sz w:val="28"/>
          <w:szCs w:val="28"/>
        </w:rPr>
        <w:t>, то</w:t>
      </w:r>
      <w:r w:rsidRPr="003D6DF7">
        <w:rPr>
          <w:sz w:val="28"/>
          <w:szCs w:val="28"/>
        </w:rPr>
        <w:t xml:space="preserve"> сельсин называется контактным из-за наличия скользящих контактов, образованных контактными кольцами ротора и щетками, обеспечивающими соединение роторных обмоток сельсина с внешней электрической цепью. Если на роторе обмотки отсутствуют, сельсин называется бесконтактным.</w:t>
      </w:r>
      <w:bookmarkEnd w:id="4"/>
    </w:p>
    <w:p w:rsidR="00406FDA" w:rsidRPr="003D6DF7" w:rsidRDefault="00406FDA" w:rsidP="003D6DF7">
      <w:pPr>
        <w:ind w:firstLine="567"/>
        <w:jc w:val="both"/>
        <w:rPr>
          <w:sz w:val="28"/>
          <w:szCs w:val="28"/>
        </w:rPr>
      </w:pPr>
      <w:bookmarkStart w:id="5" w:name="_Toc373605637"/>
      <w:r w:rsidRPr="003D6DF7">
        <w:rPr>
          <w:sz w:val="28"/>
          <w:szCs w:val="28"/>
        </w:rPr>
        <w:t>По выполняемым функциям различают сельсины – датчики, сельсины – приемники, сельсины – трансформаторы и дифференциальные сельсины.</w:t>
      </w:r>
      <w:bookmarkEnd w:id="5"/>
    </w:p>
    <w:p w:rsidR="00406FDA" w:rsidRPr="003D6DF7" w:rsidRDefault="00406FDA" w:rsidP="003D6DF7">
      <w:pPr>
        <w:ind w:firstLine="567"/>
        <w:jc w:val="both"/>
        <w:rPr>
          <w:sz w:val="28"/>
          <w:szCs w:val="28"/>
        </w:rPr>
      </w:pPr>
      <w:bookmarkStart w:id="6" w:name="_Toc373605638"/>
      <w:r w:rsidRPr="003D6DF7">
        <w:rPr>
          <w:sz w:val="28"/>
          <w:szCs w:val="28"/>
        </w:rPr>
        <w:t>Сельсин – датчик (СД) преобразует угловое перемещение ротора в серию из трех переменных ЭДС.</w:t>
      </w:r>
      <w:bookmarkEnd w:id="6"/>
    </w:p>
    <w:p w:rsidR="00406FDA" w:rsidRPr="003D6DF7" w:rsidRDefault="00406FDA" w:rsidP="003D6DF7">
      <w:pPr>
        <w:ind w:firstLine="567"/>
        <w:jc w:val="both"/>
        <w:rPr>
          <w:sz w:val="28"/>
          <w:szCs w:val="28"/>
        </w:rPr>
      </w:pPr>
      <w:bookmarkStart w:id="7" w:name="_Toc373605639"/>
      <w:r w:rsidRPr="003D6DF7">
        <w:rPr>
          <w:sz w:val="28"/>
          <w:szCs w:val="28"/>
        </w:rPr>
        <w:t>Сельсин – приемник (СП) выполняет обратное преобразование ЭДС в угол поворота ротора.</w:t>
      </w:r>
      <w:bookmarkEnd w:id="7"/>
    </w:p>
    <w:p w:rsidR="00406FDA" w:rsidRPr="003D6DF7" w:rsidRDefault="00406FDA" w:rsidP="003D6DF7">
      <w:pPr>
        <w:ind w:firstLine="567"/>
        <w:jc w:val="both"/>
        <w:rPr>
          <w:sz w:val="28"/>
          <w:szCs w:val="28"/>
        </w:rPr>
      </w:pPr>
      <w:bookmarkStart w:id="8" w:name="_Toc373605640"/>
      <w:r w:rsidRPr="003D6DF7">
        <w:rPr>
          <w:sz w:val="28"/>
          <w:szCs w:val="28"/>
        </w:rPr>
        <w:t>Сельсин – трансформатор (</w:t>
      </w:r>
      <w:proofErr w:type="gramStart"/>
      <w:r w:rsidRPr="003D6DF7">
        <w:rPr>
          <w:sz w:val="28"/>
          <w:szCs w:val="28"/>
        </w:rPr>
        <w:t>СТ</w:t>
      </w:r>
      <w:proofErr w:type="gramEnd"/>
      <w:r w:rsidRPr="003D6DF7">
        <w:rPr>
          <w:sz w:val="28"/>
          <w:szCs w:val="28"/>
        </w:rPr>
        <w:t>) вырабатывает переменную ЭДС, амплитуда и фаза которой зависят от углового рассогласования между его ротором и ротором СД.</w:t>
      </w:r>
      <w:bookmarkEnd w:id="8"/>
    </w:p>
    <w:p w:rsidR="00406FDA" w:rsidRPr="003D6DF7" w:rsidRDefault="00406FDA" w:rsidP="003D6DF7">
      <w:pPr>
        <w:ind w:firstLine="567"/>
        <w:jc w:val="both"/>
        <w:rPr>
          <w:sz w:val="28"/>
          <w:szCs w:val="28"/>
        </w:rPr>
      </w:pPr>
      <w:bookmarkStart w:id="9" w:name="_Toc373605641"/>
      <w:r w:rsidRPr="003D6DF7">
        <w:rPr>
          <w:sz w:val="28"/>
          <w:szCs w:val="28"/>
        </w:rPr>
        <w:t>Дифференциальный сельсин (ДС) используется для алгебраического суммирования двух угловых перемещений.</w:t>
      </w:r>
      <w:bookmarkEnd w:id="9"/>
    </w:p>
    <w:p w:rsidR="00406FDA" w:rsidRPr="003D6DF7" w:rsidRDefault="00406FDA" w:rsidP="003D6DF7">
      <w:pPr>
        <w:ind w:firstLine="567"/>
        <w:jc w:val="both"/>
        <w:rPr>
          <w:sz w:val="28"/>
          <w:szCs w:val="28"/>
        </w:rPr>
      </w:pPr>
      <w:bookmarkStart w:id="10" w:name="_Toc373605642"/>
      <w:r w:rsidRPr="003D6DF7">
        <w:rPr>
          <w:sz w:val="28"/>
          <w:szCs w:val="28"/>
        </w:rPr>
        <w:lastRenderedPageBreak/>
        <w:t>В автоматике используют два о</w:t>
      </w:r>
      <w:r w:rsidR="00026CE7" w:rsidRPr="003D6DF7">
        <w:rPr>
          <w:sz w:val="28"/>
          <w:szCs w:val="28"/>
        </w:rPr>
        <w:t>сновных режима работы сельсинов</w:t>
      </w:r>
      <w:r w:rsidRPr="003D6DF7">
        <w:rPr>
          <w:sz w:val="28"/>
          <w:szCs w:val="28"/>
        </w:rPr>
        <w:t>: индикаторный и трансформаторный.</w:t>
      </w:r>
      <w:bookmarkStart w:id="11" w:name="_Toc373605643"/>
      <w:bookmarkEnd w:id="10"/>
    </w:p>
    <w:p w:rsidR="00D27879" w:rsidRPr="003D6DF7" w:rsidRDefault="00406FDA" w:rsidP="003D6DF7">
      <w:pPr>
        <w:ind w:firstLine="567"/>
        <w:jc w:val="both"/>
        <w:rPr>
          <w:sz w:val="28"/>
          <w:szCs w:val="28"/>
        </w:rPr>
      </w:pPr>
      <w:r w:rsidRPr="003D6DF7">
        <w:rPr>
          <w:sz w:val="28"/>
          <w:szCs w:val="28"/>
        </w:rPr>
        <w:t>Индикаторный режим ра</w:t>
      </w:r>
      <w:r w:rsidR="00EC04EE" w:rsidRPr="003D6DF7">
        <w:rPr>
          <w:sz w:val="28"/>
          <w:szCs w:val="28"/>
        </w:rPr>
        <w:t>боты представлен на рис.</w:t>
      </w:r>
      <w:r w:rsidR="006221C2" w:rsidRPr="003D6DF7">
        <w:rPr>
          <w:sz w:val="28"/>
          <w:szCs w:val="28"/>
        </w:rPr>
        <w:t xml:space="preserve"> 2.2</w:t>
      </w:r>
      <w:r w:rsidR="00D27879" w:rsidRPr="003D6DF7">
        <w:rPr>
          <w:sz w:val="28"/>
          <w:szCs w:val="28"/>
        </w:rPr>
        <w:t xml:space="preserve">: СД </w:t>
      </w:r>
      <w:proofErr w:type="spellStart"/>
      <w:proofErr w:type="gramStart"/>
      <w:r w:rsidR="00D27879" w:rsidRPr="003D6DF7">
        <w:rPr>
          <w:sz w:val="28"/>
          <w:szCs w:val="28"/>
        </w:rPr>
        <w:t>прину</w:t>
      </w:r>
      <w:r w:rsidR="00D85D34" w:rsidRPr="003D6DF7">
        <w:rPr>
          <w:sz w:val="28"/>
          <w:szCs w:val="28"/>
        </w:rPr>
        <w:t>-</w:t>
      </w:r>
      <w:r w:rsidR="00D27879" w:rsidRPr="003D6DF7">
        <w:rPr>
          <w:sz w:val="28"/>
          <w:szCs w:val="28"/>
        </w:rPr>
        <w:t>дительно</w:t>
      </w:r>
      <w:proofErr w:type="spellEnd"/>
      <w:proofErr w:type="gramEnd"/>
      <w:r w:rsidR="00D27879" w:rsidRPr="003D6DF7">
        <w:rPr>
          <w:sz w:val="28"/>
          <w:szCs w:val="28"/>
        </w:rPr>
        <w:t xml:space="preserve"> поворачивается на определенный угол, а СП устанавливается в соответствующее ему положение.</w:t>
      </w:r>
    </w:p>
    <w:p w:rsidR="00026CE7" w:rsidRPr="003D6DF7" w:rsidRDefault="00026CE7" w:rsidP="003D6DF7">
      <w:pPr>
        <w:tabs>
          <w:tab w:val="left" w:pos="0"/>
        </w:tabs>
        <w:ind w:firstLine="567"/>
        <w:jc w:val="both"/>
        <w:outlineLvl w:val="2"/>
        <w:rPr>
          <w:color w:val="000000"/>
          <w:spacing w:val="21"/>
          <w:sz w:val="28"/>
          <w:szCs w:val="28"/>
          <w:shd w:val="clear" w:color="auto" w:fill="FFFFFF"/>
          <w:lang w:bidi="he-IL"/>
        </w:rPr>
      </w:pPr>
    </w:p>
    <w:p w:rsidR="00406FDA" w:rsidRPr="003D6DF7" w:rsidRDefault="00524F8D" w:rsidP="003D6DF7">
      <w:pPr>
        <w:ind w:firstLine="567"/>
        <w:jc w:val="center"/>
        <w:rPr>
          <w:sz w:val="28"/>
          <w:szCs w:val="28"/>
          <w:lang w:eastAsia="ja-JP" w:bidi="he-IL"/>
        </w:rPr>
      </w:pPr>
      <w:r w:rsidRPr="003D6DF7">
        <w:rPr>
          <w:sz w:val="28"/>
          <w:szCs w:val="28"/>
          <w:lang w:eastAsia="ja-JP" w:bidi="he-IL"/>
        </w:rPr>
        <w:object w:dxaOrig="6677" w:dyaOrig="4596">
          <v:shape id="_x0000_i1031" type="#_x0000_t75" style="width:356.25pt;height:245.9pt" o:ole="">
            <v:imagedata r:id="rId28" o:title=""/>
          </v:shape>
          <o:OLEObject Type="Embed" ProgID="Visio.Drawing.11" ShapeID="_x0000_i1031" DrawAspect="Content" ObjectID="_1511249117" r:id="rId29"/>
        </w:object>
      </w:r>
      <w:bookmarkStart w:id="12" w:name="_Toc373605651"/>
    </w:p>
    <w:p w:rsidR="00406FDA" w:rsidRPr="003D6DF7" w:rsidRDefault="00E93777" w:rsidP="003D6DF7">
      <w:pPr>
        <w:ind w:firstLine="567"/>
        <w:jc w:val="center"/>
        <w:rPr>
          <w:sz w:val="28"/>
          <w:szCs w:val="28"/>
        </w:rPr>
      </w:pPr>
      <w:r w:rsidRPr="003D6DF7">
        <w:rPr>
          <w:b/>
          <w:sz w:val="28"/>
          <w:szCs w:val="28"/>
        </w:rPr>
        <w:t>Рис.</w:t>
      </w:r>
      <w:r w:rsidR="006221C2" w:rsidRPr="003D6DF7">
        <w:rPr>
          <w:sz w:val="28"/>
          <w:szCs w:val="28"/>
        </w:rPr>
        <w:t xml:space="preserve"> </w:t>
      </w:r>
      <w:r w:rsidR="006221C2" w:rsidRPr="003D6DF7">
        <w:rPr>
          <w:b/>
          <w:sz w:val="28"/>
          <w:szCs w:val="28"/>
        </w:rPr>
        <w:t>2.2</w:t>
      </w:r>
      <w:r w:rsidR="009D6235" w:rsidRPr="003D6DF7">
        <w:rPr>
          <w:b/>
          <w:sz w:val="28"/>
          <w:szCs w:val="28"/>
        </w:rPr>
        <w:t>.</w:t>
      </w:r>
      <w:r w:rsidR="009D6235" w:rsidRPr="003D6DF7">
        <w:rPr>
          <w:sz w:val="28"/>
          <w:szCs w:val="28"/>
        </w:rPr>
        <w:t xml:space="preserve"> </w:t>
      </w:r>
      <w:r w:rsidR="00406FDA" w:rsidRPr="003D6DF7">
        <w:rPr>
          <w:sz w:val="28"/>
          <w:szCs w:val="28"/>
        </w:rPr>
        <w:t xml:space="preserve"> Электрическая дистанционная передача угловых перемещений</w:t>
      </w:r>
      <w:bookmarkEnd w:id="12"/>
    </w:p>
    <w:p w:rsidR="00406FDA" w:rsidRPr="003D6DF7" w:rsidRDefault="00406FDA" w:rsidP="003D6DF7">
      <w:pPr>
        <w:ind w:firstLine="567"/>
        <w:jc w:val="center"/>
        <w:rPr>
          <w:sz w:val="28"/>
          <w:szCs w:val="28"/>
        </w:rPr>
      </w:pPr>
    </w:p>
    <w:p w:rsidR="00406FDA" w:rsidRPr="003D6DF7" w:rsidRDefault="00406FDA" w:rsidP="003D6DF7">
      <w:pPr>
        <w:ind w:firstLine="567"/>
        <w:jc w:val="both"/>
        <w:rPr>
          <w:sz w:val="28"/>
          <w:szCs w:val="28"/>
        </w:rPr>
      </w:pPr>
      <w:bookmarkStart w:id="13" w:name="_Toc373605652"/>
      <w:r w:rsidRPr="003D6DF7">
        <w:rPr>
          <w:sz w:val="28"/>
          <w:szCs w:val="28"/>
        </w:rPr>
        <w:t>В схеме использованы два сельсина-СД и СП, имеющих одинаковое конст</w:t>
      </w:r>
      <w:r w:rsidR="00CD3D02" w:rsidRPr="003D6DF7">
        <w:rPr>
          <w:sz w:val="28"/>
          <w:szCs w:val="28"/>
        </w:rPr>
        <w:t>руктивное исполнение. Из рис.</w:t>
      </w:r>
      <w:r w:rsidR="006221C2" w:rsidRPr="003D6DF7">
        <w:rPr>
          <w:sz w:val="28"/>
          <w:szCs w:val="28"/>
        </w:rPr>
        <w:t xml:space="preserve"> 2.2</w:t>
      </w:r>
      <w:r w:rsidRPr="003D6DF7">
        <w:rPr>
          <w:sz w:val="28"/>
          <w:szCs w:val="28"/>
        </w:rPr>
        <w:t xml:space="preserve"> видно, что оба сельсина находятся в одинаковых условиях, с той лишь разницей, что ротор СД механически связан с задающим устройств</w:t>
      </w:r>
      <w:r w:rsidR="004D1A47" w:rsidRPr="003D6DF7">
        <w:rPr>
          <w:sz w:val="28"/>
          <w:szCs w:val="28"/>
        </w:rPr>
        <w:t>ом ЗУ, угол поворота которого</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oMath>
      <w:r w:rsidRPr="003D6DF7">
        <w:rPr>
          <w:sz w:val="28"/>
          <w:szCs w:val="28"/>
        </w:rPr>
        <w:t xml:space="preserve"> должен воспроизводить СП.</w:t>
      </w:r>
      <w:bookmarkEnd w:id="13"/>
    </w:p>
    <w:p w:rsidR="00406FDA" w:rsidRPr="003D6DF7" w:rsidRDefault="00406FDA" w:rsidP="003D6DF7">
      <w:pPr>
        <w:ind w:firstLine="567"/>
        <w:jc w:val="both"/>
        <w:rPr>
          <w:sz w:val="28"/>
          <w:szCs w:val="28"/>
        </w:rPr>
      </w:pPr>
      <w:bookmarkStart w:id="14" w:name="_Toc373605653"/>
      <w:r w:rsidRPr="003D6DF7">
        <w:rPr>
          <w:sz w:val="28"/>
          <w:szCs w:val="28"/>
        </w:rPr>
        <w:t xml:space="preserve">Если угол поворота роторов СД и СП одинаковы, т.е.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П</m:t>
            </m:r>
          </m:sub>
        </m:sSub>
      </m:oMath>
      <w:r w:rsidRPr="003D6DF7">
        <w:rPr>
          <w:sz w:val="28"/>
          <w:szCs w:val="28"/>
        </w:rPr>
        <w:t>, то ЭДС индуцируемые потоками Фд и Фп однофазных обмоток сельсинов в одноименных лучах их трехфазных обмоток, будут одинаковы, т.е. их амплитуды можно в</w:t>
      </w:r>
      <w:r w:rsidR="00026CE7" w:rsidRPr="003D6DF7">
        <w:rPr>
          <w:sz w:val="28"/>
          <w:szCs w:val="28"/>
        </w:rPr>
        <w:t>ыразить следующими уравнениями</w:t>
      </w:r>
      <w:r w:rsidRPr="003D6DF7">
        <w:rPr>
          <w:sz w:val="28"/>
          <w:szCs w:val="28"/>
        </w:rPr>
        <w:t>:</w:t>
      </w:r>
      <w:bookmarkEnd w:id="14"/>
    </w:p>
    <w:bookmarkStart w:id="15" w:name="_Toc373605654"/>
    <w:bookmarkEnd w:id="15"/>
    <w:p w:rsidR="00406FDA"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д1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max</m:t>
            </m:r>
          </m:sub>
        </m:sSub>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e>
        </m:func>
      </m:oMath>
      <w:r w:rsidR="0091793B" w:rsidRPr="003D6DF7">
        <w:rPr>
          <w:sz w:val="28"/>
          <w:szCs w:val="28"/>
        </w:rPr>
        <w:t>;</w:t>
      </w:r>
      <w:r w:rsidR="009B34CA" w:rsidRPr="003D6DF7">
        <w:rPr>
          <w:sz w:val="28"/>
          <w:szCs w:val="28"/>
        </w:rPr>
        <w:t xml:space="preserve">                                                                 (2.1)                                                     </w:t>
      </w:r>
    </w:p>
    <w:bookmarkStart w:id="16" w:name="_Toc373605655"/>
    <w:bookmarkEnd w:id="16"/>
    <w:p w:rsidR="00406FDA"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д2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max</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m:t>
            </m:r>
          </m:e>
        </m:func>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120</m:t>
            </m:r>
          </m:e>
          <m:sup>
            <m:r>
              <w:rPr>
                <w:rFonts w:ascii="Cambria Math" w:hAnsi="Cambria Math"/>
                <w:sz w:val="28"/>
                <w:szCs w:val="28"/>
              </w:rPr>
              <m:t>°</m:t>
            </m:r>
          </m:sup>
        </m:sSup>
        <m:r>
          <w:rPr>
            <w:rFonts w:ascii="Cambria Math" w:hAnsi="Cambria Math"/>
            <w:sz w:val="28"/>
            <w:szCs w:val="28"/>
          </w:rPr>
          <m:t>)</m:t>
        </m:r>
      </m:oMath>
      <w:r w:rsidR="0091793B" w:rsidRPr="003D6DF7">
        <w:rPr>
          <w:sz w:val="28"/>
          <w:szCs w:val="28"/>
        </w:rPr>
        <w:t xml:space="preserve">;    </w:t>
      </w:r>
      <w:r w:rsidR="009B34CA" w:rsidRPr="003D6DF7">
        <w:rPr>
          <w:sz w:val="28"/>
          <w:szCs w:val="28"/>
        </w:rPr>
        <w:t xml:space="preserve">                                             </w:t>
      </w:r>
      <w:r w:rsidR="00026CE7" w:rsidRPr="003D6DF7">
        <w:rPr>
          <w:sz w:val="28"/>
          <w:szCs w:val="28"/>
        </w:rPr>
        <w:t>(</w:t>
      </w:r>
      <w:r w:rsidR="00406FDA" w:rsidRPr="003D6DF7">
        <w:rPr>
          <w:sz w:val="28"/>
          <w:szCs w:val="28"/>
        </w:rPr>
        <w:t>2.2)</w:t>
      </w:r>
    </w:p>
    <w:bookmarkStart w:id="17" w:name="_Toc373605656"/>
    <w:bookmarkEnd w:id="17"/>
    <w:p w:rsidR="00406FDA"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д3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max</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m:t>
            </m:r>
          </m:e>
        </m:func>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120</m:t>
            </m:r>
          </m:e>
          <m:sup>
            <m:r>
              <w:rPr>
                <w:rFonts w:ascii="Cambria Math" w:hAnsi="Cambria Math"/>
                <w:sz w:val="28"/>
                <w:szCs w:val="28"/>
              </w:rPr>
              <m:t>°</m:t>
            </m:r>
          </m:sup>
        </m:sSup>
        <m:r>
          <w:rPr>
            <w:rFonts w:ascii="Cambria Math" w:hAnsi="Cambria Math"/>
            <w:sz w:val="28"/>
            <w:szCs w:val="28"/>
          </w:rPr>
          <m:t>)</m:t>
        </m:r>
      </m:oMath>
      <w:r w:rsidR="0091793B" w:rsidRPr="003D6DF7">
        <w:rPr>
          <w:sz w:val="28"/>
          <w:szCs w:val="28"/>
        </w:rPr>
        <w:t xml:space="preserve">;  </w:t>
      </w:r>
      <w:r w:rsidR="00400E45" w:rsidRPr="003D6DF7">
        <w:rPr>
          <w:sz w:val="28"/>
          <w:szCs w:val="28"/>
        </w:rPr>
        <w:t xml:space="preserve"> </w:t>
      </w:r>
      <w:r w:rsidR="009B34CA" w:rsidRPr="003D6DF7">
        <w:rPr>
          <w:sz w:val="28"/>
          <w:szCs w:val="28"/>
        </w:rPr>
        <w:t xml:space="preserve">                                             </w:t>
      </w:r>
      <w:r w:rsidR="00400E45" w:rsidRPr="003D6DF7">
        <w:rPr>
          <w:sz w:val="28"/>
          <w:szCs w:val="28"/>
        </w:rPr>
        <w:t xml:space="preserve"> </w:t>
      </w:r>
      <w:r w:rsidR="00026CE7" w:rsidRPr="003D6DF7">
        <w:rPr>
          <w:sz w:val="28"/>
          <w:szCs w:val="28"/>
        </w:rPr>
        <w:t>(</w:t>
      </w:r>
      <w:r w:rsidR="00406FDA" w:rsidRPr="003D6DF7">
        <w:rPr>
          <w:sz w:val="28"/>
          <w:szCs w:val="28"/>
        </w:rPr>
        <w:t>2.3)</w:t>
      </w:r>
    </w:p>
    <w:bookmarkStart w:id="18" w:name="_Toc373605657"/>
    <w:bookmarkEnd w:id="18"/>
    <w:p w:rsidR="0091793B"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max</m:t>
            </m:r>
          </m:sub>
        </m:sSub>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e>
        </m:func>
      </m:oMath>
      <w:r w:rsidR="00400E45" w:rsidRPr="003D6DF7">
        <w:rPr>
          <w:sz w:val="28"/>
          <w:szCs w:val="28"/>
        </w:rPr>
        <w:t xml:space="preserve">;                </w:t>
      </w:r>
      <w:r w:rsidR="0091793B" w:rsidRPr="003D6DF7">
        <w:rPr>
          <w:sz w:val="28"/>
          <w:szCs w:val="28"/>
        </w:rPr>
        <w:t xml:space="preserve">   </w:t>
      </w:r>
      <w:r w:rsidR="009B34CA" w:rsidRPr="003D6DF7">
        <w:rPr>
          <w:sz w:val="28"/>
          <w:szCs w:val="28"/>
        </w:rPr>
        <w:t xml:space="preserve">                                             </w:t>
      </w:r>
      <w:r w:rsidR="0091793B" w:rsidRPr="003D6DF7">
        <w:rPr>
          <w:sz w:val="28"/>
          <w:szCs w:val="28"/>
        </w:rPr>
        <w:t xml:space="preserve"> (2.4)</w:t>
      </w:r>
    </w:p>
    <w:p w:rsidR="0091793B"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max</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m:t>
            </m:r>
          </m:e>
        </m:func>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120</m:t>
            </m:r>
          </m:e>
          <m:sup>
            <m:r>
              <w:rPr>
                <w:rFonts w:ascii="Cambria Math" w:hAnsi="Cambria Math"/>
                <w:sz w:val="28"/>
                <w:szCs w:val="28"/>
              </w:rPr>
              <m:t>°</m:t>
            </m:r>
          </m:sup>
        </m:sSup>
        <m:r>
          <w:rPr>
            <w:rFonts w:ascii="Cambria Math" w:hAnsi="Cambria Math"/>
            <w:sz w:val="28"/>
            <w:szCs w:val="28"/>
          </w:rPr>
          <m:t>)</m:t>
        </m:r>
      </m:oMath>
      <w:r w:rsidR="00400E45" w:rsidRPr="003D6DF7">
        <w:rPr>
          <w:sz w:val="28"/>
          <w:szCs w:val="28"/>
        </w:rPr>
        <w:t xml:space="preserve">;    </w:t>
      </w:r>
      <w:r w:rsidR="009B34CA" w:rsidRPr="003D6DF7">
        <w:rPr>
          <w:sz w:val="28"/>
          <w:szCs w:val="28"/>
        </w:rPr>
        <w:t xml:space="preserve">                                            </w:t>
      </w:r>
      <w:r w:rsidR="00400E45" w:rsidRPr="003D6DF7">
        <w:rPr>
          <w:sz w:val="28"/>
          <w:szCs w:val="28"/>
        </w:rPr>
        <w:t xml:space="preserve"> </w:t>
      </w:r>
      <w:r w:rsidR="0091793B" w:rsidRPr="003D6DF7">
        <w:rPr>
          <w:sz w:val="28"/>
          <w:szCs w:val="28"/>
        </w:rPr>
        <w:t>(2.5)</w:t>
      </w:r>
    </w:p>
    <w:p w:rsidR="00406FDA"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max</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m:t>
            </m:r>
          </m:e>
        </m:func>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120</m:t>
            </m:r>
          </m:e>
          <m:sup>
            <m:r>
              <w:rPr>
                <w:rFonts w:ascii="Cambria Math" w:hAnsi="Cambria Math"/>
                <w:sz w:val="28"/>
                <w:szCs w:val="28"/>
              </w:rPr>
              <m:t>°</m:t>
            </m:r>
          </m:sup>
        </m:sSup>
        <m:r>
          <w:rPr>
            <w:rFonts w:ascii="Cambria Math" w:hAnsi="Cambria Math"/>
            <w:sz w:val="28"/>
            <w:szCs w:val="28"/>
          </w:rPr>
          <m:t>)</m:t>
        </m:r>
      </m:oMath>
      <w:r w:rsidR="009D6235" w:rsidRPr="003D6DF7">
        <w:rPr>
          <w:sz w:val="28"/>
          <w:szCs w:val="28"/>
        </w:rPr>
        <w:t>.</w:t>
      </w:r>
      <w:r w:rsidR="00400E45" w:rsidRPr="003D6DF7">
        <w:rPr>
          <w:sz w:val="28"/>
          <w:szCs w:val="28"/>
        </w:rPr>
        <w:t xml:space="preserve">     </w:t>
      </w:r>
      <w:r w:rsidR="009B34CA" w:rsidRPr="003D6DF7">
        <w:rPr>
          <w:sz w:val="28"/>
          <w:szCs w:val="28"/>
        </w:rPr>
        <w:t xml:space="preserve">                                            </w:t>
      </w:r>
      <w:r w:rsidR="0091793B" w:rsidRPr="003D6DF7">
        <w:rPr>
          <w:sz w:val="28"/>
          <w:szCs w:val="28"/>
        </w:rPr>
        <w:t>(2.6)</w:t>
      </w:r>
    </w:p>
    <w:p w:rsidR="009C1693" w:rsidRPr="003D6DF7" w:rsidRDefault="009C1693" w:rsidP="003D6DF7">
      <w:pPr>
        <w:ind w:firstLine="567"/>
        <w:jc w:val="center"/>
        <w:rPr>
          <w:sz w:val="28"/>
          <w:szCs w:val="28"/>
        </w:rPr>
      </w:pPr>
      <w:bookmarkStart w:id="19" w:name="_Toc373605658"/>
      <w:bookmarkStart w:id="20" w:name="_Toc373605660"/>
      <w:bookmarkEnd w:id="19"/>
    </w:p>
    <w:p w:rsidR="00406FDA" w:rsidRPr="003D6DF7" w:rsidRDefault="00406FDA" w:rsidP="003D6DF7">
      <w:pPr>
        <w:ind w:firstLine="567"/>
        <w:jc w:val="both"/>
        <w:rPr>
          <w:sz w:val="28"/>
          <w:szCs w:val="28"/>
        </w:rPr>
      </w:pPr>
      <w:r w:rsidRPr="003D6DF7">
        <w:rPr>
          <w:sz w:val="28"/>
          <w:szCs w:val="28"/>
        </w:rPr>
        <w:t xml:space="preserve">Так как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п</m:t>
            </m:r>
          </m:sub>
        </m:sSub>
      </m:oMath>
      <w:r w:rsidR="0091793B" w:rsidRPr="003D6DF7">
        <w:rPr>
          <w:sz w:val="28"/>
          <w:szCs w:val="28"/>
        </w:rPr>
        <w:t>,</w:t>
      </w:r>
      <w:r w:rsidRPr="003D6DF7">
        <w:rPr>
          <w:sz w:val="28"/>
          <w:szCs w:val="28"/>
        </w:rPr>
        <w:t xml:space="preserve"> то</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д1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п1</m:t>
            </m:r>
          </m:sub>
        </m:sSub>
      </m:oMath>
      <w:r w:rsidRPr="003D6DF7">
        <w:rPr>
          <w:sz w:val="28"/>
          <w:szCs w:val="28"/>
        </w:rPr>
        <w:t xml:space="preserve">,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д2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п2</m:t>
            </m:r>
          </m:sub>
        </m:sSub>
      </m:oMath>
      <w:r w:rsidRPr="003D6DF7">
        <w:rPr>
          <w:sz w:val="28"/>
          <w:szCs w:val="28"/>
        </w:rPr>
        <w:t>,</w:t>
      </w:r>
      <w:bookmarkEnd w:id="20"/>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д3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п3</m:t>
            </m:r>
          </m:sub>
        </m:sSub>
      </m:oMath>
      <w:r w:rsidR="0091793B" w:rsidRPr="003D6DF7">
        <w:rPr>
          <w:sz w:val="28"/>
          <w:szCs w:val="28"/>
        </w:rPr>
        <w:t>.</w:t>
      </w:r>
    </w:p>
    <w:p w:rsidR="00406FDA" w:rsidRPr="003D6DF7" w:rsidRDefault="00406FDA" w:rsidP="003D6DF7">
      <w:pPr>
        <w:ind w:firstLine="567"/>
        <w:jc w:val="both"/>
        <w:rPr>
          <w:sz w:val="28"/>
          <w:szCs w:val="28"/>
        </w:rPr>
      </w:pPr>
      <w:bookmarkStart w:id="21" w:name="_Toc373605661"/>
      <w:r w:rsidRPr="003D6DF7">
        <w:rPr>
          <w:sz w:val="28"/>
          <w:szCs w:val="28"/>
        </w:rPr>
        <w:t>Следовательно, токи в проводах, соединяющих одноименные лучи трехфазных об</w:t>
      </w:r>
      <w:r w:rsidR="00123E9C" w:rsidRPr="003D6DF7">
        <w:rPr>
          <w:sz w:val="28"/>
          <w:szCs w:val="28"/>
        </w:rPr>
        <w:t>моток сельсинов, отсутствуют, то есть</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sz w:val="28"/>
            <w:szCs w:val="28"/>
          </w:rPr>
          <m:t>=0</m:t>
        </m:r>
      </m:oMath>
      <w:r w:rsidRPr="003D6DF7">
        <w:rPr>
          <w:sz w:val="28"/>
          <w:szCs w:val="28"/>
        </w:rPr>
        <w:t>, и вращающиеся моменты в сельсинах не возникают.</w:t>
      </w:r>
      <w:bookmarkEnd w:id="21"/>
    </w:p>
    <w:p w:rsidR="00406FDA" w:rsidRPr="003D6DF7" w:rsidRDefault="00406FDA" w:rsidP="003D6DF7">
      <w:pPr>
        <w:ind w:firstLine="567"/>
        <w:jc w:val="both"/>
        <w:rPr>
          <w:sz w:val="28"/>
          <w:szCs w:val="28"/>
        </w:rPr>
      </w:pPr>
      <w:bookmarkStart w:id="22" w:name="_Toc373605662"/>
      <w:r w:rsidRPr="003D6DF7">
        <w:rPr>
          <w:sz w:val="28"/>
          <w:szCs w:val="28"/>
        </w:rPr>
        <w:lastRenderedPageBreak/>
        <w:t xml:space="preserve">Однако, если ротор сельсинов повернут на разные углы,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п</m:t>
            </m:r>
          </m:sub>
        </m:sSub>
      </m:oMath>
      <w:r w:rsidRPr="003D6DF7">
        <w:rPr>
          <w:sz w:val="28"/>
          <w:szCs w:val="28"/>
        </w:rPr>
        <w:t>, то ЭДС индуцируемые в одноименных лучах трехфазных обмоток, будут различны и в соединительных проводах возникнут уравнительные токи</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oMath>
      <w:r w:rsidRPr="003D6DF7">
        <w:rPr>
          <w:sz w:val="28"/>
          <w:szCs w:val="28"/>
        </w:rPr>
        <w:t xml:space="preserv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oMath>
      <w:r w:rsidRPr="003D6DF7">
        <w:rPr>
          <w:sz w:val="28"/>
          <w:szCs w:val="28"/>
        </w:rPr>
        <w:t xml:space="preserv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oMath>
      <w:r w:rsidRPr="003D6DF7">
        <w:rPr>
          <w:sz w:val="28"/>
          <w:szCs w:val="28"/>
        </w:rPr>
        <w:t>, амплитудные значения которых можно выразить следу</w:t>
      </w:r>
      <w:r w:rsidR="00123E9C" w:rsidRPr="003D6DF7">
        <w:rPr>
          <w:sz w:val="28"/>
          <w:szCs w:val="28"/>
        </w:rPr>
        <w:t>ющим образом</w:t>
      </w:r>
      <w:r w:rsidRPr="003D6DF7">
        <w:rPr>
          <w:sz w:val="28"/>
          <w:szCs w:val="28"/>
        </w:rPr>
        <w:t>:</w:t>
      </w:r>
      <w:bookmarkEnd w:id="22"/>
    </w:p>
    <w:p w:rsidR="00406FDA"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oMath>
      <w:r w:rsidR="007E6A50" w:rsidRPr="003D6DF7">
        <w:rPr>
          <w:sz w:val="28"/>
          <w:szCs w:val="28"/>
        </w:rPr>
        <w:t>=</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д1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п1</m:t>
                </m:r>
              </m:sub>
            </m:sSub>
          </m:num>
          <m:den>
            <m:r>
              <w:rPr>
                <w:rFonts w:ascii="Cambria Math" w:hAnsi="Cambria Math"/>
                <w:sz w:val="28"/>
                <w:szCs w:val="28"/>
              </w:rPr>
              <m:t>2Z</m:t>
            </m:r>
          </m:den>
        </m:f>
      </m:oMath>
      <w:bookmarkStart w:id="23" w:name="_Toc373605663"/>
      <w:r w:rsidR="00123E9C" w:rsidRPr="003D6DF7">
        <w:rPr>
          <w:sz w:val="28"/>
          <w:szCs w:val="28"/>
        </w:rPr>
        <w:t xml:space="preserve">;       </w:t>
      </w:r>
      <w:r w:rsidR="009B34CA" w:rsidRPr="003D6DF7">
        <w:rPr>
          <w:sz w:val="28"/>
          <w:szCs w:val="28"/>
        </w:rPr>
        <w:t xml:space="preserve">                                                              </w:t>
      </w:r>
      <w:r w:rsidR="00123E9C" w:rsidRPr="003D6DF7">
        <w:rPr>
          <w:sz w:val="28"/>
          <w:szCs w:val="28"/>
        </w:rPr>
        <w:t xml:space="preserve"> (</w:t>
      </w:r>
      <w:r w:rsidR="00406FDA" w:rsidRPr="003D6DF7">
        <w:rPr>
          <w:sz w:val="28"/>
          <w:szCs w:val="28"/>
        </w:rPr>
        <w:t>2.7)</w:t>
      </w:r>
    </w:p>
    <w:p w:rsidR="00406FDA"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oMath>
      <w:r w:rsidR="007E6A50" w:rsidRPr="003D6DF7">
        <w:rPr>
          <w:sz w:val="28"/>
          <w:szCs w:val="28"/>
        </w:rPr>
        <w:t>=</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д2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п2</m:t>
                </m:r>
              </m:sub>
            </m:sSub>
          </m:num>
          <m:den>
            <m:r>
              <w:rPr>
                <w:rFonts w:ascii="Cambria Math" w:hAnsi="Cambria Math"/>
                <w:sz w:val="28"/>
                <w:szCs w:val="28"/>
              </w:rPr>
              <m:t>2Z</m:t>
            </m:r>
          </m:den>
        </m:f>
      </m:oMath>
      <w:r w:rsidR="007E6A50" w:rsidRPr="003D6DF7">
        <w:rPr>
          <w:sz w:val="28"/>
          <w:szCs w:val="28"/>
        </w:rPr>
        <w:t xml:space="preserve">;       </w:t>
      </w:r>
      <w:r w:rsidR="009B34CA" w:rsidRPr="003D6DF7">
        <w:rPr>
          <w:sz w:val="28"/>
          <w:szCs w:val="28"/>
        </w:rPr>
        <w:t xml:space="preserve">                                                             </w:t>
      </w:r>
      <w:r w:rsidR="007E6A50" w:rsidRPr="003D6DF7">
        <w:rPr>
          <w:sz w:val="28"/>
          <w:szCs w:val="28"/>
        </w:rPr>
        <w:t xml:space="preserve">  </w:t>
      </w:r>
      <w:r w:rsidR="00123E9C" w:rsidRPr="003D6DF7">
        <w:rPr>
          <w:sz w:val="28"/>
          <w:szCs w:val="28"/>
        </w:rPr>
        <w:t>(</w:t>
      </w:r>
      <w:r w:rsidR="00406FDA" w:rsidRPr="003D6DF7">
        <w:rPr>
          <w:sz w:val="28"/>
          <w:szCs w:val="28"/>
        </w:rPr>
        <w:t>2.8)</w:t>
      </w:r>
    </w:p>
    <w:bookmarkEnd w:id="23"/>
    <w:p w:rsidR="00406FDA"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oMath>
      <w:r w:rsidR="007E6A50" w:rsidRPr="003D6DF7">
        <w:rPr>
          <w:sz w:val="28"/>
          <w:szCs w:val="28"/>
        </w:rPr>
        <w:t>=</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д3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п3</m:t>
                </m:r>
              </m:sub>
            </m:sSub>
          </m:num>
          <m:den>
            <m:r>
              <w:rPr>
                <w:rFonts w:ascii="Cambria Math" w:hAnsi="Cambria Math"/>
                <w:sz w:val="28"/>
                <w:szCs w:val="28"/>
              </w:rPr>
              <m:t>2Z</m:t>
            </m:r>
          </m:den>
        </m:f>
      </m:oMath>
      <w:r w:rsidR="006F4502" w:rsidRPr="003D6DF7">
        <w:rPr>
          <w:sz w:val="28"/>
          <w:szCs w:val="28"/>
        </w:rPr>
        <w:t xml:space="preserve">;        </w:t>
      </w:r>
      <w:r w:rsidR="009B34CA" w:rsidRPr="003D6DF7">
        <w:rPr>
          <w:sz w:val="28"/>
          <w:szCs w:val="28"/>
        </w:rPr>
        <w:t xml:space="preserve">                                                            </w:t>
      </w:r>
      <w:r w:rsidR="006F4502" w:rsidRPr="003D6DF7">
        <w:rPr>
          <w:sz w:val="28"/>
          <w:szCs w:val="28"/>
        </w:rPr>
        <w:t xml:space="preserve">  </w:t>
      </w:r>
      <w:r w:rsidR="00123E9C" w:rsidRPr="003D6DF7">
        <w:rPr>
          <w:sz w:val="28"/>
          <w:szCs w:val="28"/>
        </w:rPr>
        <w:t>(</w:t>
      </w:r>
      <w:r w:rsidR="00406FDA" w:rsidRPr="003D6DF7">
        <w:rPr>
          <w:sz w:val="28"/>
          <w:szCs w:val="28"/>
        </w:rPr>
        <w:t>2.9)</w:t>
      </w:r>
    </w:p>
    <w:p w:rsidR="00406FDA" w:rsidRPr="003D6DF7" w:rsidRDefault="00406FDA" w:rsidP="003D6DF7">
      <w:pPr>
        <w:ind w:firstLine="567"/>
        <w:jc w:val="both"/>
        <w:rPr>
          <w:sz w:val="28"/>
          <w:szCs w:val="28"/>
        </w:rPr>
      </w:pPr>
      <w:bookmarkStart w:id="24" w:name="_Toc373605664"/>
      <w:r w:rsidRPr="003D6DF7">
        <w:rPr>
          <w:sz w:val="28"/>
          <w:szCs w:val="28"/>
        </w:rPr>
        <w:t>где Z</w:t>
      </w:r>
      <w:r w:rsidR="007E6A50" w:rsidRPr="003D6DF7">
        <w:rPr>
          <w:sz w:val="28"/>
          <w:szCs w:val="28"/>
        </w:rPr>
        <w:t xml:space="preserve"> - </w:t>
      </w:r>
      <w:r w:rsidRPr="003D6DF7">
        <w:rPr>
          <w:sz w:val="28"/>
          <w:szCs w:val="28"/>
        </w:rPr>
        <w:t>сопротивление фазы трехфазной обмотки сельсина.</w:t>
      </w:r>
      <w:bookmarkEnd w:id="24"/>
    </w:p>
    <w:p w:rsidR="00406FDA" w:rsidRPr="003D6DF7" w:rsidRDefault="00406FDA" w:rsidP="003D6DF7">
      <w:pPr>
        <w:ind w:firstLine="567"/>
        <w:jc w:val="both"/>
        <w:rPr>
          <w:sz w:val="28"/>
          <w:szCs w:val="28"/>
        </w:rPr>
      </w:pPr>
      <w:bookmarkStart w:id="25" w:name="_Toc373605665"/>
      <w:r w:rsidRPr="003D6DF7">
        <w:rPr>
          <w:sz w:val="28"/>
          <w:szCs w:val="28"/>
        </w:rPr>
        <w:t xml:space="preserve">В результате взаимодействия этих токов с магнитными потоками </w:t>
      </w: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д</m:t>
            </m:r>
          </m:sub>
        </m:sSub>
      </m:oMath>
      <w:r w:rsidRPr="003D6DF7">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п</m:t>
            </m:r>
          </m:sub>
        </m:sSub>
      </m:oMath>
      <w:r w:rsidRPr="003D6DF7">
        <w:rPr>
          <w:sz w:val="28"/>
          <w:szCs w:val="28"/>
        </w:rPr>
        <w:t xml:space="preserve"> в сельсинах возникают синхронизирующие вращающие моменты </w:t>
      </w:r>
      <w:proofErr w:type="spellStart"/>
      <w:r w:rsidRPr="003D6DF7">
        <w:rPr>
          <w:sz w:val="28"/>
          <w:szCs w:val="28"/>
        </w:rPr>
        <w:t>Мс</w:t>
      </w:r>
      <w:proofErr w:type="spellEnd"/>
      <w:r w:rsidRPr="003D6DF7">
        <w:rPr>
          <w:sz w:val="28"/>
          <w:szCs w:val="28"/>
        </w:rPr>
        <w:t>, стремящиеся повернуть роторы сельсинов до устранения углового рассогласования между ними, т.е. до тех пор пока не восстановиться равенство углов</w:t>
      </w:r>
      <w:bookmarkEnd w:id="25"/>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п</m:t>
            </m:r>
          </m:sub>
        </m:sSub>
      </m:oMath>
      <w:r w:rsidR="009D6235" w:rsidRPr="003D6DF7">
        <w:rPr>
          <w:sz w:val="28"/>
          <w:szCs w:val="28"/>
        </w:rPr>
        <w:t>.</w:t>
      </w:r>
    </w:p>
    <w:p w:rsidR="00406FDA" w:rsidRPr="003D6DF7" w:rsidRDefault="00406FDA" w:rsidP="003D6DF7">
      <w:pPr>
        <w:ind w:firstLine="567"/>
        <w:jc w:val="both"/>
        <w:rPr>
          <w:sz w:val="28"/>
          <w:szCs w:val="28"/>
        </w:rPr>
      </w:pPr>
      <w:bookmarkStart w:id="26" w:name="_Toc373605666"/>
      <w:r w:rsidRPr="003D6DF7">
        <w:rPr>
          <w:sz w:val="28"/>
          <w:szCs w:val="28"/>
        </w:rPr>
        <w:t xml:space="preserve">Значение синхронизирующего момента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C</m:t>
            </m:r>
          </m:sub>
        </m:sSub>
      </m:oMath>
      <w:r w:rsidR="00123E9C" w:rsidRPr="003D6DF7">
        <w:rPr>
          <w:sz w:val="28"/>
          <w:szCs w:val="28"/>
        </w:rPr>
        <w:t>определяется по формуле</w:t>
      </w:r>
      <w:r w:rsidRPr="003D6DF7">
        <w:rPr>
          <w:sz w:val="28"/>
          <w:szCs w:val="28"/>
        </w:rPr>
        <w:t>:</w:t>
      </w:r>
      <w:bookmarkEnd w:id="26"/>
    </w:p>
    <w:p w:rsidR="00406FDA"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max</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θ</m:t>
            </m:r>
          </m:e>
        </m:func>
      </m:oMath>
      <w:r w:rsidR="00406FDA" w:rsidRPr="003D6DF7">
        <w:rPr>
          <w:sz w:val="28"/>
          <w:szCs w:val="28"/>
        </w:rPr>
        <w:t xml:space="preserve">;         </w:t>
      </w:r>
      <w:r w:rsidR="006F4502" w:rsidRPr="003D6DF7">
        <w:rPr>
          <w:sz w:val="28"/>
          <w:szCs w:val="28"/>
        </w:rPr>
        <w:t xml:space="preserve">                                  </w:t>
      </w:r>
      <w:r w:rsidR="00406FDA" w:rsidRPr="003D6DF7">
        <w:rPr>
          <w:sz w:val="28"/>
          <w:szCs w:val="28"/>
        </w:rPr>
        <w:t xml:space="preserve"> </w:t>
      </w:r>
      <w:r w:rsidR="00123E9C" w:rsidRPr="003D6DF7">
        <w:rPr>
          <w:sz w:val="28"/>
          <w:szCs w:val="28"/>
        </w:rPr>
        <w:t xml:space="preserve"> (</w:t>
      </w:r>
      <w:r w:rsidR="00406FDA" w:rsidRPr="003D6DF7">
        <w:rPr>
          <w:sz w:val="28"/>
          <w:szCs w:val="28"/>
        </w:rPr>
        <w:t>2.10)</w:t>
      </w:r>
    </w:p>
    <w:p w:rsidR="00406FDA" w:rsidRPr="003D6DF7" w:rsidRDefault="00406FDA" w:rsidP="003D6DF7">
      <w:pPr>
        <w:ind w:firstLine="567"/>
        <w:jc w:val="both"/>
        <w:rPr>
          <w:sz w:val="28"/>
          <w:szCs w:val="28"/>
        </w:rPr>
      </w:pPr>
      <w:bookmarkStart w:id="27" w:name="_Toc373605668"/>
      <w:r w:rsidRPr="003D6DF7">
        <w:rPr>
          <w:sz w:val="28"/>
          <w:szCs w:val="28"/>
        </w:rPr>
        <w:t xml:space="preserve">где </w:t>
      </w:r>
      <m:oMath>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п</m:t>
            </m:r>
            <w:proofErr w:type="gramStart"/>
          </m:sub>
        </m:sSub>
      </m:oMath>
      <w:r w:rsidRPr="003D6DF7">
        <w:rPr>
          <w:sz w:val="28"/>
          <w:szCs w:val="28"/>
        </w:rPr>
        <w:t>-</w:t>
      </w:r>
      <w:proofErr w:type="gramEnd"/>
      <w:r w:rsidRPr="003D6DF7">
        <w:rPr>
          <w:sz w:val="28"/>
          <w:szCs w:val="28"/>
        </w:rPr>
        <w:t>угол рассогласования или ошибка дистанционной передачи</w:t>
      </w:r>
      <w:r w:rsidR="00123E9C" w:rsidRPr="003D6DF7">
        <w:rPr>
          <w:sz w:val="28"/>
          <w:szCs w:val="28"/>
        </w:rPr>
        <w:t>, выраженная в градусах</w:t>
      </w:r>
      <w:r w:rsidRPr="003D6DF7">
        <w:rPr>
          <w:sz w:val="28"/>
          <w:szCs w:val="28"/>
        </w:rPr>
        <w:t>.</w:t>
      </w:r>
      <w:bookmarkEnd w:id="27"/>
    </w:p>
    <w:p w:rsidR="00406FDA" w:rsidRPr="003D6DF7" w:rsidRDefault="00406FDA" w:rsidP="003D6DF7">
      <w:pPr>
        <w:ind w:firstLine="567"/>
        <w:jc w:val="both"/>
        <w:rPr>
          <w:sz w:val="28"/>
          <w:szCs w:val="28"/>
        </w:rPr>
      </w:pPr>
      <w:bookmarkStart w:id="28" w:name="_Toc373605669"/>
      <w:r w:rsidRPr="003D6DF7">
        <w:rPr>
          <w:sz w:val="28"/>
          <w:szCs w:val="28"/>
        </w:rPr>
        <w:t>Необходимо отметить, что чем меньше механическая нагрузка на валу СП, тем точнее будут отрабатываться задаваемые углы поворота.</w:t>
      </w:r>
      <w:bookmarkEnd w:id="28"/>
    </w:p>
    <w:p w:rsidR="008C2BF7" w:rsidRPr="003D6DF7" w:rsidRDefault="00406FDA" w:rsidP="003D6DF7">
      <w:pPr>
        <w:ind w:firstLine="567"/>
        <w:jc w:val="both"/>
        <w:rPr>
          <w:sz w:val="28"/>
          <w:szCs w:val="28"/>
        </w:rPr>
      </w:pPr>
      <w:bookmarkStart w:id="29" w:name="_Toc373605670"/>
      <w:r w:rsidRPr="003D6DF7">
        <w:rPr>
          <w:sz w:val="28"/>
          <w:szCs w:val="28"/>
        </w:rPr>
        <w:t>Моментно-угловая зависимость</w:t>
      </w:r>
      <w:proofErr w:type="gramStart"/>
      <w:r w:rsidRPr="003D6DF7">
        <w:rPr>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=f(θ)</m:t>
        </m:r>
      </m:oMath>
      <w:r w:rsidRPr="003D6DF7">
        <w:rPr>
          <w:sz w:val="28"/>
          <w:szCs w:val="28"/>
        </w:rPr>
        <w:t xml:space="preserve"> </w:t>
      </w:r>
      <w:proofErr w:type="gramEnd"/>
      <w:r w:rsidRPr="003D6DF7">
        <w:rPr>
          <w:sz w:val="28"/>
          <w:szCs w:val="28"/>
        </w:rPr>
        <w:t>является статической характеристикой сельсинной пары.</w:t>
      </w:r>
      <w:bookmarkEnd w:id="29"/>
      <w:r w:rsidR="006F4502" w:rsidRPr="003D6DF7">
        <w:rPr>
          <w:sz w:val="28"/>
          <w:szCs w:val="28"/>
        </w:rPr>
        <w:t xml:space="preserve"> </w:t>
      </w:r>
      <w:proofErr w:type="gramStart"/>
      <w:r w:rsidR="006221C2" w:rsidRPr="003D6DF7">
        <w:rPr>
          <w:sz w:val="28"/>
          <w:szCs w:val="28"/>
        </w:rPr>
        <w:t>Представлена</w:t>
      </w:r>
      <w:proofErr w:type="gramEnd"/>
      <w:r w:rsidR="006221C2" w:rsidRPr="003D6DF7">
        <w:rPr>
          <w:sz w:val="28"/>
          <w:szCs w:val="28"/>
        </w:rPr>
        <w:t xml:space="preserve"> на рис. 2.3.</w:t>
      </w:r>
    </w:p>
    <w:p w:rsidR="008C2BF7" w:rsidRPr="003D6DF7" w:rsidRDefault="008C2BF7" w:rsidP="003D6DF7">
      <w:pPr>
        <w:ind w:firstLine="567"/>
        <w:jc w:val="both"/>
        <w:rPr>
          <w:sz w:val="28"/>
          <w:szCs w:val="28"/>
        </w:rPr>
      </w:pPr>
      <w:r w:rsidRPr="003D6DF7">
        <w:rPr>
          <w:sz w:val="28"/>
          <w:szCs w:val="28"/>
        </w:rPr>
        <w:t>При малых углах рассогласования (</w:t>
      </w:r>
      <m:oMath>
        <m:r>
          <w:rPr>
            <w:rFonts w:ascii="Cambria Math" w:hAnsi="Cambria Math"/>
            <w:sz w:val="28"/>
            <w:szCs w:val="28"/>
          </w:rPr>
          <m:t>θ&lt;</m:t>
        </m:r>
        <m:sSup>
          <m:sSupPr>
            <m:ctrlPr>
              <w:rPr>
                <w:rFonts w:ascii="Cambria Math" w:hAnsi="Cambria Math"/>
                <w:i/>
                <w:sz w:val="28"/>
                <w:szCs w:val="28"/>
              </w:rPr>
            </m:ctrlPr>
          </m:sSupPr>
          <m:e>
            <m:r>
              <w:rPr>
                <w:rFonts w:ascii="Cambria Math" w:hAnsi="Cambria Math"/>
                <w:sz w:val="28"/>
                <w:szCs w:val="28"/>
              </w:rPr>
              <m:t>30</m:t>
            </m:r>
          </m:e>
          <m:sup>
            <m:r>
              <w:rPr>
                <w:rFonts w:ascii="Cambria Math" w:hAnsi="Cambria Math"/>
                <w:sz w:val="28"/>
                <w:szCs w:val="28"/>
              </w:rPr>
              <m:t>°</m:t>
            </m:r>
          </m:sup>
        </m:sSup>
      </m:oMath>
      <w:r w:rsidRPr="003D6DF7">
        <w:rPr>
          <w:sz w:val="28"/>
          <w:szCs w:val="28"/>
        </w:rPr>
        <w:t>) статическая характеристика линейна:</w:t>
      </w:r>
    </w:p>
    <w:bookmarkStart w:id="30" w:name="_Toc373605672"/>
    <w:p w:rsidR="008C2BF7" w:rsidRPr="003D6DF7" w:rsidRDefault="00E91A7B" w:rsidP="003D6DF7">
      <w:pPr>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=K∙θ</m:t>
        </m:r>
      </m:oMath>
      <w:r w:rsidR="008C2BF7" w:rsidRPr="003D6DF7">
        <w:rPr>
          <w:sz w:val="28"/>
          <w:szCs w:val="28"/>
        </w:rPr>
        <w:t xml:space="preserve">;                                   </w:t>
      </w:r>
      <w:bookmarkEnd w:id="30"/>
      <w:r w:rsidR="008C2BF7" w:rsidRPr="003D6DF7">
        <w:rPr>
          <w:sz w:val="28"/>
          <w:szCs w:val="28"/>
        </w:rPr>
        <w:t xml:space="preserve">             (2.11)</w:t>
      </w:r>
    </w:p>
    <w:p w:rsidR="008C2BF7" w:rsidRPr="003D6DF7" w:rsidRDefault="008C2BF7" w:rsidP="003D6DF7">
      <w:pPr>
        <w:tabs>
          <w:tab w:val="left" w:pos="0"/>
        </w:tabs>
        <w:ind w:firstLine="567"/>
        <w:jc w:val="both"/>
        <w:outlineLvl w:val="2"/>
        <w:rPr>
          <w:color w:val="000000"/>
          <w:spacing w:val="21"/>
          <w:sz w:val="28"/>
          <w:szCs w:val="28"/>
          <w:shd w:val="clear" w:color="auto" w:fill="FFFFFF"/>
          <w:lang w:bidi="he-IL"/>
        </w:rPr>
      </w:pPr>
      <w:bookmarkStart w:id="31" w:name="_Toc373605673"/>
      <w:r w:rsidRPr="003D6DF7">
        <w:rPr>
          <w:sz w:val="28"/>
          <w:szCs w:val="28"/>
        </w:rPr>
        <w:t xml:space="preserve">где </w:t>
      </w:r>
      <m:oMath>
        <m:r>
          <w:rPr>
            <w:rFonts w:ascii="Cambria Math" w:hAnsi="Cambria Math"/>
            <w:sz w:val="28"/>
            <w:szCs w:val="28"/>
          </w:rPr>
          <m:t>K</m:t>
        </m:r>
      </m:oMath>
      <w:r w:rsidRPr="003D6DF7">
        <w:rPr>
          <w:sz w:val="28"/>
          <w:szCs w:val="28"/>
        </w:rPr>
        <w:t xml:space="preserve"> = </w:t>
      </w:r>
      <m:oMath>
        <m:f>
          <m:fPr>
            <m:ctrlPr>
              <w:rPr>
                <w:rFonts w:ascii="Cambria Math" w:hAnsi="Cambria Math"/>
                <w:sz w:val="28"/>
                <w:szCs w:val="28"/>
                <w:lang w:bidi="he-IL"/>
              </w:rPr>
            </m:ctrlPr>
          </m:fPr>
          <m:num>
            <m:sSub>
              <m:sSubPr>
                <m:ctrlPr>
                  <w:rPr>
                    <w:rFonts w:ascii="Cambria Math" w:hAnsi="Cambria Math"/>
                    <w:sz w:val="28"/>
                    <w:szCs w:val="28"/>
                    <w:lang w:bidi="he-IL"/>
                  </w:rPr>
                </m:ctrlPr>
              </m:sSubPr>
              <m:e>
                <m:r>
                  <w:rPr>
                    <w:rFonts w:ascii="Cambria Math" w:hAnsi="Cambria Math"/>
                    <w:sz w:val="28"/>
                    <w:szCs w:val="28"/>
                  </w:rPr>
                  <m:t>M</m:t>
                </m:r>
              </m:e>
              <m:sub>
                <m:r>
                  <w:rPr>
                    <w:rFonts w:ascii="Cambria Math" w:hAnsi="Cambria Math"/>
                    <w:sz w:val="28"/>
                    <w:szCs w:val="28"/>
                  </w:rPr>
                  <m:t>C</m:t>
                </m:r>
              </m:sub>
            </m:sSub>
          </m:num>
          <m:den>
            <m:r>
              <w:rPr>
                <w:rFonts w:ascii="Cambria Math" w:hAnsi="Cambria Math"/>
                <w:sz w:val="28"/>
                <w:szCs w:val="28"/>
              </w:rPr>
              <m:t>θ</m:t>
            </m:r>
          </m:den>
        </m:f>
      </m:oMath>
      <w:r w:rsidRPr="003D6DF7">
        <w:rPr>
          <w:sz w:val="28"/>
          <w:szCs w:val="28"/>
        </w:rPr>
        <w:t xml:space="preserve">  </w:t>
      </w:r>
      <w:proofErr w:type="gramStart"/>
      <w:r w:rsidRPr="003D6DF7">
        <w:rPr>
          <w:sz w:val="28"/>
          <w:szCs w:val="28"/>
        </w:rPr>
        <w:t>-к</w:t>
      </w:r>
      <w:proofErr w:type="gramEnd"/>
      <w:r w:rsidRPr="003D6DF7">
        <w:rPr>
          <w:sz w:val="28"/>
          <w:szCs w:val="28"/>
        </w:rPr>
        <w:t>оэффициент передачи</w:t>
      </w:r>
      <w:bookmarkEnd w:id="31"/>
      <w:r w:rsidRPr="003D6DF7">
        <w:rPr>
          <w:color w:val="000000"/>
          <w:spacing w:val="21"/>
          <w:sz w:val="28"/>
          <w:szCs w:val="28"/>
          <w:shd w:val="clear" w:color="auto" w:fill="FFFFFF"/>
          <w:lang w:bidi="he-IL"/>
        </w:rPr>
        <w:t>.</w:t>
      </w:r>
    </w:p>
    <w:p w:rsidR="008C262F" w:rsidRPr="003D6DF7" w:rsidRDefault="008C262F" w:rsidP="003D6DF7">
      <w:pPr>
        <w:ind w:firstLine="567"/>
        <w:jc w:val="both"/>
        <w:rPr>
          <w:sz w:val="28"/>
          <w:szCs w:val="28"/>
        </w:rPr>
      </w:pPr>
    </w:p>
    <w:p w:rsidR="008C262F" w:rsidRPr="003D6DF7" w:rsidRDefault="008C262F" w:rsidP="003D6DF7">
      <w:pPr>
        <w:ind w:firstLine="567"/>
        <w:jc w:val="center"/>
        <w:rPr>
          <w:sz w:val="28"/>
          <w:szCs w:val="28"/>
          <w:lang w:eastAsia="en-US" w:bidi="he-IL"/>
        </w:rPr>
      </w:pPr>
      <w:r w:rsidRPr="003D6DF7">
        <w:rPr>
          <w:noProof/>
          <w:sz w:val="28"/>
          <w:szCs w:val="28"/>
        </w:rPr>
        <w:drawing>
          <wp:inline distT="0" distB="0" distL="0" distR="0" wp14:anchorId="033B66E7" wp14:editId="18E752CF">
            <wp:extent cx="5192694" cy="1711960"/>
            <wp:effectExtent l="0" t="0" r="8255" b="2540"/>
            <wp:docPr id="6" name="Рисунок 10" descr="http://servomotors.ru/documentation/a_course_on_electrical_machines/Image3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ervomotors.ru/documentation/a_course_on_electrical_machines/Image304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7068" cy="1713402"/>
                    </a:xfrm>
                    <a:prstGeom prst="rect">
                      <a:avLst/>
                    </a:prstGeom>
                    <a:noFill/>
                    <a:ln>
                      <a:noFill/>
                    </a:ln>
                  </pic:spPr>
                </pic:pic>
              </a:graphicData>
            </a:graphic>
          </wp:inline>
        </w:drawing>
      </w:r>
    </w:p>
    <w:p w:rsidR="006C4F14" w:rsidRPr="003D6DF7" w:rsidRDefault="006C4F14" w:rsidP="003D6DF7">
      <w:pPr>
        <w:ind w:firstLine="567"/>
        <w:jc w:val="center"/>
        <w:rPr>
          <w:sz w:val="28"/>
          <w:szCs w:val="28"/>
          <w:lang w:eastAsia="en-US" w:bidi="he-IL"/>
        </w:rPr>
      </w:pPr>
    </w:p>
    <w:p w:rsidR="008C262F" w:rsidRPr="003D6DF7" w:rsidRDefault="008C262F" w:rsidP="003D6DF7">
      <w:pPr>
        <w:ind w:firstLine="567"/>
        <w:jc w:val="center"/>
        <w:rPr>
          <w:sz w:val="28"/>
          <w:szCs w:val="28"/>
        </w:rPr>
      </w:pPr>
      <w:r w:rsidRPr="003D6DF7">
        <w:rPr>
          <w:b/>
          <w:sz w:val="28"/>
          <w:szCs w:val="28"/>
        </w:rPr>
        <w:t>Рис.</w:t>
      </w:r>
      <w:r w:rsidRPr="003D6DF7">
        <w:rPr>
          <w:sz w:val="28"/>
          <w:szCs w:val="28"/>
        </w:rPr>
        <w:t xml:space="preserve"> </w:t>
      </w:r>
      <w:r w:rsidRPr="003D6DF7">
        <w:rPr>
          <w:b/>
          <w:sz w:val="28"/>
          <w:szCs w:val="28"/>
        </w:rPr>
        <w:t>2.3.</w:t>
      </w:r>
      <w:r w:rsidRPr="003D6DF7">
        <w:rPr>
          <w:sz w:val="28"/>
          <w:szCs w:val="28"/>
        </w:rPr>
        <w:t xml:space="preserve">  Моментно</w:t>
      </w:r>
      <w:r w:rsidR="00961F82">
        <w:rPr>
          <w:sz w:val="28"/>
          <w:szCs w:val="28"/>
        </w:rPr>
        <w:t>-</w:t>
      </w:r>
      <w:r w:rsidRPr="003D6DF7">
        <w:rPr>
          <w:sz w:val="28"/>
          <w:szCs w:val="28"/>
        </w:rPr>
        <w:t>угловая зависимость</w:t>
      </w:r>
    </w:p>
    <w:p w:rsidR="008C262F" w:rsidRPr="003D6DF7" w:rsidRDefault="008C262F" w:rsidP="003D6DF7">
      <w:pPr>
        <w:ind w:firstLine="567"/>
        <w:jc w:val="both"/>
        <w:rPr>
          <w:sz w:val="28"/>
          <w:szCs w:val="28"/>
        </w:rPr>
      </w:pPr>
    </w:p>
    <w:p w:rsidR="0096266E" w:rsidRPr="003D6DF7" w:rsidRDefault="00406FDA" w:rsidP="003D6DF7">
      <w:pPr>
        <w:ind w:firstLine="567"/>
        <w:jc w:val="both"/>
        <w:rPr>
          <w:sz w:val="28"/>
          <w:szCs w:val="28"/>
        </w:rPr>
      </w:pPr>
      <w:r w:rsidRPr="003D6DF7">
        <w:rPr>
          <w:sz w:val="28"/>
          <w:szCs w:val="28"/>
        </w:rPr>
        <w:t>Трансформаторный реж</w:t>
      </w:r>
      <w:bookmarkStart w:id="32" w:name="_Toc373605685"/>
      <w:r w:rsidR="00EC04EE" w:rsidRPr="003D6DF7">
        <w:rPr>
          <w:sz w:val="28"/>
          <w:szCs w:val="28"/>
        </w:rPr>
        <w:t>им работы представлен на рис.</w:t>
      </w:r>
      <w:r w:rsidR="006221C2" w:rsidRPr="003D6DF7">
        <w:rPr>
          <w:sz w:val="28"/>
          <w:szCs w:val="28"/>
        </w:rPr>
        <w:t xml:space="preserve"> 2.4</w:t>
      </w:r>
      <w:r w:rsidRPr="003D6DF7">
        <w:rPr>
          <w:sz w:val="28"/>
          <w:szCs w:val="28"/>
        </w:rPr>
        <w:t>. Сельсины, работающие в трансформаторном режиме, используются для электрического измерения угловых перемещений, т.е. позволяют получить напряжение, зависящее от рассогласования между роторами сельсина-датчика (СД) и сельсина-трансформатора (</w:t>
      </w:r>
      <w:proofErr w:type="gramStart"/>
      <w:r w:rsidRPr="003D6DF7">
        <w:rPr>
          <w:sz w:val="28"/>
          <w:szCs w:val="28"/>
        </w:rPr>
        <w:t>СТ</w:t>
      </w:r>
      <w:proofErr w:type="gramEnd"/>
      <w:r w:rsidRPr="003D6DF7">
        <w:rPr>
          <w:sz w:val="28"/>
          <w:szCs w:val="28"/>
        </w:rPr>
        <w:t xml:space="preserve">). Этот режим работы применяется для </w:t>
      </w:r>
      <w:r w:rsidRPr="003D6DF7">
        <w:rPr>
          <w:sz w:val="28"/>
          <w:szCs w:val="28"/>
        </w:rPr>
        <w:lastRenderedPageBreak/>
        <w:t>дистанционного управления следящими приводами, в различных системах автоматики при необходимости преодоления различных моментов сопротивления. Трансформаторная</w:t>
      </w:r>
      <w:r w:rsidR="00123E9C" w:rsidRPr="003D6DF7">
        <w:rPr>
          <w:sz w:val="28"/>
          <w:szCs w:val="28"/>
        </w:rPr>
        <w:t xml:space="preserve"> система связи состоит из СД, СТ</w:t>
      </w:r>
      <w:r w:rsidRPr="003D6DF7">
        <w:rPr>
          <w:sz w:val="28"/>
          <w:szCs w:val="28"/>
        </w:rPr>
        <w:t>, линий связи, усилителя</w:t>
      </w:r>
      <w:proofErr w:type="gramStart"/>
      <w:r w:rsidRPr="003D6DF7">
        <w:rPr>
          <w:sz w:val="28"/>
          <w:szCs w:val="28"/>
        </w:rPr>
        <w:t xml:space="preserve"> У</w:t>
      </w:r>
      <w:proofErr w:type="gramEnd"/>
      <w:r w:rsidRPr="003D6DF7">
        <w:rPr>
          <w:sz w:val="28"/>
          <w:szCs w:val="28"/>
        </w:rPr>
        <w:t>, и исполнительного двигателя ИД.</w:t>
      </w:r>
      <w:bookmarkEnd w:id="32"/>
    </w:p>
    <w:p w:rsidR="004500AB" w:rsidRPr="003D6DF7" w:rsidRDefault="004500AB" w:rsidP="003D6DF7">
      <w:pPr>
        <w:ind w:firstLine="567"/>
        <w:jc w:val="both"/>
        <w:rPr>
          <w:sz w:val="28"/>
          <w:szCs w:val="28"/>
        </w:rPr>
      </w:pPr>
      <w:bookmarkStart w:id="33" w:name="_Toc373605704"/>
      <w:r w:rsidRPr="003D6DF7">
        <w:rPr>
          <w:sz w:val="28"/>
          <w:szCs w:val="28"/>
        </w:rPr>
        <w:t xml:space="preserve">В трансформаторном режиме согласованным называют такое состояние схемы, когда ЭДС обмотки управления сельсина-приемника </w:t>
      </w:r>
      <w:proofErr w:type="gramStart"/>
      <w:r w:rsidRPr="003D6DF7">
        <w:rPr>
          <w:sz w:val="28"/>
          <w:szCs w:val="28"/>
        </w:rPr>
        <w:t>равна</w:t>
      </w:r>
      <w:proofErr w:type="gramEnd"/>
      <w:r w:rsidRPr="003D6DF7">
        <w:rPr>
          <w:sz w:val="28"/>
          <w:szCs w:val="28"/>
        </w:rPr>
        <w:t xml:space="preserve"> нулю, а на рисунке показано взаимное расположение обмоток в датчике и приемнике для исходного согласования состояния схемы.</w:t>
      </w:r>
      <w:bookmarkEnd w:id="33"/>
    </w:p>
    <w:p w:rsidR="004500AB" w:rsidRPr="003D6DF7" w:rsidRDefault="004500AB" w:rsidP="003D6DF7">
      <w:pPr>
        <w:tabs>
          <w:tab w:val="left" w:pos="0"/>
        </w:tabs>
        <w:ind w:firstLine="567"/>
        <w:jc w:val="both"/>
        <w:outlineLvl w:val="2"/>
        <w:rPr>
          <w:color w:val="000000"/>
          <w:spacing w:val="21"/>
          <w:sz w:val="28"/>
          <w:szCs w:val="28"/>
          <w:shd w:val="clear" w:color="auto" w:fill="FFFFFF"/>
          <w:lang w:bidi="he-IL"/>
        </w:rPr>
      </w:pPr>
    </w:p>
    <w:p w:rsidR="00406FDA" w:rsidRPr="003D6DF7" w:rsidRDefault="0030345D" w:rsidP="003D6DF7">
      <w:pPr>
        <w:ind w:firstLine="567"/>
        <w:jc w:val="center"/>
        <w:rPr>
          <w:sz w:val="28"/>
          <w:szCs w:val="28"/>
          <w:lang w:eastAsia="ja-JP" w:bidi="he-IL"/>
        </w:rPr>
      </w:pPr>
      <w:r w:rsidRPr="003D6DF7">
        <w:rPr>
          <w:sz w:val="28"/>
          <w:szCs w:val="28"/>
          <w:lang w:eastAsia="ja-JP" w:bidi="he-IL"/>
        </w:rPr>
        <w:object w:dxaOrig="7825" w:dyaOrig="5330">
          <v:shape id="_x0000_i1032" type="#_x0000_t75" style="width:381.5pt;height:259.95pt" o:ole="">
            <v:imagedata r:id="rId31" o:title=""/>
          </v:shape>
          <o:OLEObject Type="Embed" ProgID="Visio.Drawing.11" ShapeID="_x0000_i1032" DrawAspect="Content" ObjectID="_1511249118" r:id="rId32"/>
        </w:object>
      </w:r>
    </w:p>
    <w:p w:rsidR="00406FDA" w:rsidRPr="003D6DF7" w:rsidRDefault="00E93777" w:rsidP="003D6DF7">
      <w:pPr>
        <w:tabs>
          <w:tab w:val="left" w:pos="0"/>
        </w:tabs>
        <w:ind w:firstLine="567"/>
        <w:jc w:val="center"/>
        <w:outlineLvl w:val="2"/>
        <w:rPr>
          <w:color w:val="000000"/>
          <w:spacing w:val="21"/>
          <w:sz w:val="28"/>
          <w:szCs w:val="28"/>
          <w:shd w:val="clear" w:color="auto" w:fill="FFFFFF"/>
          <w:lang w:bidi="he-IL"/>
        </w:rPr>
      </w:pPr>
      <w:bookmarkStart w:id="34" w:name="_Toc373605686"/>
      <w:r w:rsidRPr="003D6DF7">
        <w:rPr>
          <w:b/>
          <w:sz w:val="28"/>
          <w:szCs w:val="28"/>
        </w:rPr>
        <w:t>Рис.</w:t>
      </w:r>
      <w:r w:rsidR="006221C2" w:rsidRPr="003D6DF7">
        <w:rPr>
          <w:sz w:val="28"/>
          <w:szCs w:val="28"/>
        </w:rPr>
        <w:t xml:space="preserve"> </w:t>
      </w:r>
      <w:r w:rsidR="006221C2" w:rsidRPr="003D6DF7">
        <w:rPr>
          <w:b/>
          <w:sz w:val="28"/>
          <w:szCs w:val="28"/>
        </w:rPr>
        <w:t>2.4</w:t>
      </w:r>
      <w:r w:rsidR="009D6235" w:rsidRPr="003D6DF7">
        <w:rPr>
          <w:b/>
          <w:sz w:val="28"/>
          <w:szCs w:val="28"/>
        </w:rPr>
        <w:t>.</w:t>
      </w:r>
      <w:r w:rsidR="00406FDA" w:rsidRPr="003D6DF7">
        <w:rPr>
          <w:sz w:val="28"/>
          <w:szCs w:val="28"/>
        </w:rPr>
        <w:t xml:space="preserve"> Включение сельсинов в трансформаторном режиме</w:t>
      </w:r>
      <w:bookmarkEnd w:id="34"/>
    </w:p>
    <w:p w:rsidR="0094769C" w:rsidRPr="003D6DF7" w:rsidRDefault="0094769C" w:rsidP="003D6DF7">
      <w:pPr>
        <w:ind w:firstLine="567"/>
        <w:jc w:val="both"/>
        <w:rPr>
          <w:color w:val="000000"/>
          <w:spacing w:val="21"/>
          <w:sz w:val="28"/>
          <w:szCs w:val="28"/>
          <w:shd w:val="clear" w:color="auto" w:fill="FFFFFF"/>
          <w:lang w:bidi="he-IL"/>
        </w:rPr>
      </w:pPr>
    </w:p>
    <w:p w:rsidR="00406FDA" w:rsidRPr="003D6DF7" w:rsidRDefault="00406FDA" w:rsidP="003D6DF7">
      <w:pPr>
        <w:ind w:firstLine="567"/>
        <w:jc w:val="both"/>
        <w:rPr>
          <w:sz w:val="28"/>
          <w:szCs w:val="28"/>
          <w:lang w:bidi="he-IL"/>
        </w:rPr>
      </w:pPr>
      <w:r w:rsidRPr="003D6DF7">
        <w:rPr>
          <w:sz w:val="28"/>
          <w:szCs w:val="28"/>
          <w:lang w:bidi="he-IL"/>
        </w:rPr>
        <w:t>Трансформаторный режим</w:t>
      </w:r>
      <w:r w:rsidR="00123E9C" w:rsidRPr="003D6DF7">
        <w:rPr>
          <w:sz w:val="28"/>
          <w:szCs w:val="28"/>
          <w:lang w:bidi="he-IL"/>
        </w:rPr>
        <w:t xml:space="preserve"> - </w:t>
      </w:r>
      <w:r w:rsidRPr="003D6DF7">
        <w:rPr>
          <w:sz w:val="28"/>
          <w:szCs w:val="28"/>
          <w:lang w:bidi="he-IL"/>
        </w:rPr>
        <w:t xml:space="preserve">СД принудительно поворачивается на определенный угол, а на выходе СП формируется напряжение, являющееся функцией угла рассогласования между ними. </w:t>
      </w:r>
      <w:r w:rsidR="00955C1A" w:rsidRPr="003D6DF7">
        <w:rPr>
          <w:sz w:val="28"/>
          <w:szCs w:val="28"/>
          <w:lang w:bidi="he-IL"/>
        </w:rPr>
        <w:t xml:space="preserve">В результате такого </w:t>
      </w:r>
      <w:proofErr w:type="spellStart"/>
      <w:r w:rsidR="00955C1A" w:rsidRPr="003D6DF7">
        <w:rPr>
          <w:sz w:val="28"/>
          <w:szCs w:val="28"/>
          <w:lang w:bidi="he-IL"/>
        </w:rPr>
        <w:t>разбаланса</w:t>
      </w:r>
      <w:proofErr w:type="spellEnd"/>
      <w:r w:rsidR="00955C1A" w:rsidRPr="003D6DF7">
        <w:rPr>
          <w:sz w:val="28"/>
          <w:szCs w:val="28"/>
          <w:lang w:bidi="he-IL"/>
        </w:rPr>
        <w:t xml:space="preserve"> напряжений  между обмотками СД и СП </w:t>
      </w:r>
      <w:r w:rsidR="00F11A38" w:rsidRPr="003D6DF7">
        <w:rPr>
          <w:sz w:val="28"/>
          <w:szCs w:val="28"/>
          <w:lang w:bidi="he-IL"/>
        </w:rPr>
        <w:t>ротор СП займет то же положение, что и ротор СД.</w:t>
      </w:r>
    </w:p>
    <w:p w:rsidR="00406FDA" w:rsidRPr="003D6DF7" w:rsidRDefault="00406FDA" w:rsidP="003D6DF7">
      <w:pPr>
        <w:ind w:firstLine="567"/>
        <w:jc w:val="both"/>
        <w:rPr>
          <w:sz w:val="28"/>
          <w:szCs w:val="28"/>
        </w:rPr>
      </w:pPr>
      <w:bookmarkStart w:id="35" w:name="_Toc373605687"/>
      <w:r w:rsidRPr="003D6DF7">
        <w:rPr>
          <w:sz w:val="28"/>
          <w:szCs w:val="28"/>
        </w:rPr>
        <w:t>Исполнительный двигатель соединен с обмоткой управления. Обмотка возбуждения СД подключена к однофазной сети переменного тока и создает пульсирующ</w:t>
      </w:r>
      <w:r w:rsidR="00123E9C" w:rsidRPr="003D6DF7">
        <w:rPr>
          <w:sz w:val="28"/>
          <w:szCs w:val="28"/>
        </w:rPr>
        <w:t>ее магнитное поле. Пульсирующее</w:t>
      </w:r>
      <w:r w:rsidRPr="003D6DF7">
        <w:rPr>
          <w:sz w:val="28"/>
          <w:szCs w:val="28"/>
        </w:rPr>
        <w:t xml:space="preserve"> магнитное поле наводит в обмотке синхронизации датчика ЭДС, под действием которых в линиях связи и обмотке синхронизации сельсина-трансформатора постоянно протекают токи. Эти токи создают в </w:t>
      </w:r>
      <w:proofErr w:type="gramStart"/>
      <w:r w:rsidRPr="003D6DF7">
        <w:rPr>
          <w:sz w:val="28"/>
          <w:szCs w:val="28"/>
        </w:rPr>
        <w:t>СТ</w:t>
      </w:r>
      <w:proofErr w:type="gramEnd"/>
      <w:r w:rsidRPr="003D6DF7">
        <w:rPr>
          <w:sz w:val="28"/>
          <w:szCs w:val="28"/>
        </w:rPr>
        <w:t xml:space="preserve"> пульсирующее магнитное поле, направление которого зависит от взаимного расположения роторов СТ и СД.</w:t>
      </w:r>
      <w:bookmarkStart w:id="36" w:name="_Toc373605688"/>
      <w:bookmarkEnd w:id="35"/>
      <w:r w:rsidR="00095B1D" w:rsidRPr="003D6DF7">
        <w:rPr>
          <w:sz w:val="28"/>
          <w:szCs w:val="28"/>
        </w:rPr>
        <w:t xml:space="preserve"> </w:t>
      </w:r>
      <w:r w:rsidR="00123E9C" w:rsidRPr="003D6DF7">
        <w:rPr>
          <w:sz w:val="28"/>
          <w:szCs w:val="28"/>
        </w:rPr>
        <w:t>Сцепляясь с обмоткой возбуждения</w:t>
      </w:r>
      <w:r w:rsidR="00095B1D" w:rsidRPr="003D6DF7">
        <w:rPr>
          <w:sz w:val="28"/>
          <w:szCs w:val="28"/>
        </w:rPr>
        <w:t xml:space="preserve"> </w:t>
      </w:r>
      <w:proofErr w:type="gramStart"/>
      <w:r w:rsidRPr="003D6DF7">
        <w:rPr>
          <w:sz w:val="28"/>
          <w:szCs w:val="28"/>
        </w:rPr>
        <w:t>СТ</w:t>
      </w:r>
      <w:proofErr w:type="gramEnd"/>
      <w:r w:rsidRPr="003D6DF7">
        <w:rPr>
          <w:sz w:val="28"/>
          <w:szCs w:val="28"/>
        </w:rPr>
        <w:t xml:space="preserve"> это поле наводит ЭДС-выходное напряжение трансформатора. Величина наводимой ЭДС зависит от взаимного расположения обмоток синхронизации и возбуждени</w:t>
      </w:r>
      <w:r w:rsidR="00D27879" w:rsidRPr="003D6DF7">
        <w:rPr>
          <w:sz w:val="28"/>
          <w:szCs w:val="28"/>
        </w:rPr>
        <w:t>я и определяется по формуле</w:t>
      </w:r>
      <w:r w:rsidRPr="003D6DF7">
        <w:rPr>
          <w:sz w:val="28"/>
          <w:szCs w:val="28"/>
        </w:rPr>
        <w:t>:</w:t>
      </w:r>
      <w:bookmarkEnd w:id="36"/>
    </w:p>
    <w:bookmarkStart w:id="37" w:name="_Toc373605689"/>
    <w:bookmarkEnd w:id="37"/>
    <w:p w:rsidR="00406FDA" w:rsidRPr="003D6DF7" w:rsidRDefault="00E91A7B" w:rsidP="003D6DF7">
      <w:pPr>
        <w:tabs>
          <w:tab w:val="left" w:pos="0"/>
        </w:tabs>
        <w:ind w:firstLine="567"/>
        <w:jc w:val="right"/>
        <w:outlineLvl w:val="2"/>
        <w:rPr>
          <w:color w:val="000000"/>
          <w:spacing w:val="21"/>
          <w:sz w:val="28"/>
          <w:szCs w:val="28"/>
          <w:shd w:val="clear" w:color="auto" w:fill="FFFFFF"/>
          <w:lang w:bidi="he-IL"/>
        </w:rPr>
      </w:pPr>
      <m:oMath>
        <m:sSub>
          <m:sSubPr>
            <m:ctrlPr>
              <w:rPr>
                <w:rFonts w:ascii="Cambria Math" w:hAnsi="Cambria Math"/>
                <w:i/>
                <w:color w:val="000000"/>
                <w:spacing w:val="21"/>
                <w:sz w:val="28"/>
                <w:szCs w:val="28"/>
                <w:shd w:val="clear" w:color="auto" w:fill="FFFFFF"/>
                <w:lang w:bidi="he-IL"/>
              </w:rPr>
            </m:ctrlPr>
          </m:sSubPr>
          <m:e>
            <m:r>
              <w:rPr>
                <w:rFonts w:ascii="Cambria Math" w:hAnsi="Cambria Math"/>
                <w:color w:val="000000"/>
                <w:spacing w:val="21"/>
                <w:sz w:val="28"/>
                <w:szCs w:val="28"/>
                <w:shd w:val="clear" w:color="auto" w:fill="FFFFFF"/>
                <w:lang w:bidi="he-IL"/>
              </w:rPr>
              <m:t>E</m:t>
            </m:r>
          </m:e>
          <m:sub>
            <m:r>
              <w:rPr>
                <w:rFonts w:ascii="Cambria Math" w:hAnsi="Cambria Math"/>
                <w:color w:val="000000"/>
                <w:spacing w:val="21"/>
                <w:sz w:val="28"/>
                <w:szCs w:val="28"/>
                <w:shd w:val="clear" w:color="auto" w:fill="FFFFFF"/>
                <w:lang w:bidi="he-IL"/>
              </w:rPr>
              <m:t>вых</m:t>
            </m:r>
          </m:sub>
        </m:sSub>
        <m:r>
          <w:rPr>
            <w:rFonts w:ascii="Cambria Math" w:hAnsi="Cambria Math"/>
            <w:color w:val="000000"/>
            <w:spacing w:val="21"/>
            <w:sz w:val="28"/>
            <w:szCs w:val="28"/>
            <w:shd w:val="clear" w:color="auto" w:fill="FFFFFF"/>
            <w:lang w:bidi="he-IL"/>
          </w:rPr>
          <m:t>=</m:t>
        </m:r>
        <m:sSub>
          <m:sSubPr>
            <m:ctrlPr>
              <w:rPr>
                <w:rFonts w:ascii="Cambria Math" w:hAnsi="Cambria Math"/>
                <w:i/>
                <w:color w:val="000000"/>
                <w:spacing w:val="21"/>
                <w:sz w:val="28"/>
                <w:szCs w:val="28"/>
                <w:shd w:val="clear" w:color="auto" w:fill="FFFFFF"/>
                <w:lang w:bidi="he-IL"/>
              </w:rPr>
            </m:ctrlPr>
          </m:sSubPr>
          <m:e>
            <m:r>
              <w:rPr>
                <w:rFonts w:ascii="Cambria Math" w:hAnsi="Cambria Math"/>
                <w:color w:val="000000"/>
                <w:spacing w:val="21"/>
                <w:sz w:val="28"/>
                <w:szCs w:val="28"/>
                <w:shd w:val="clear" w:color="auto" w:fill="FFFFFF"/>
                <w:lang w:bidi="he-IL"/>
              </w:rPr>
              <m:t>E</m:t>
            </m:r>
          </m:e>
          <m:sub>
            <m:func>
              <m:funcPr>
                <m:ctrlPr>
                  <w:rPr>
                    <w:rFonts w:ascii="Cambria Math" w:hAnsi="Cambria Math"/>
                    <w:i/>
                    <w:color w:val="000000"/>
                    <w:spacing w:val="21"/>
                    <w:sz w:val="28"/>
                    <w:szCs w:val="28"/>
                    <w:shd w:val="clear" w:color="auto" w:fill="FFFFFF"/>
                    <w:lang w:bidi="he-IL"/>
                  </w:rPr>
                </m:ctrlPr>
              </m:funcPr>
              <m:fName>
                <m:r>
                  <m:rPr>
                    <m:sty m:val="p"/>
                  </m:rPr>
                  <w:rPr>
                    <w:rFonts w:ascii="Cambria Math" w:hAnsi="Cambria Math"/>
                    <w:color w:val="000000"/>
                    <w:spacing w:val="21"/>
                    <w:sz w:val="28"/>
                    <w:szCs w:val="28"/>
                    <w:shd w:val="clear" w:color="auto" w:fill="FFFFFF"/>
                    <w:lang w:bidi="he-IL"/>
                  </w:rPr>
                  <m:t>max</m:t>
                </m:r>
              </m:fName>
              <m:e>
                <m:r>
                  <w:rPr>
                    <w:rFonts w:ascii="Cambria Math" w:hAnsi="Cambria Math"/>
                    <w:color w:val="000000"/>
                    <w:spacing w:val="21"/>
                    <w:sz w:val="28"/>
                    <w:szCs w:val="28"/>
                    <w:shd w:val="clear" w:color="auto" w:fill="FFFFFF"/>
                    <w:lang w:bidi="he-IL"/>
                  </w:rPr>
                  <m:t>вых</m:t>
                </m:r>
              </m:e>
            </m:func>
          </m:sub>
        </m:sSub>
        <m:r>
          <w:rPr>
            <w:rFonts w:ascii="Cambria Math" w:hAnsi="Cambria Math"/>
            <w:color w:val="000000"/>
            <w:spacing w:val="21"/>
            <w:sz w:val="28"/>
            <w:szCs w:val="28"/>
            <w:shd w:val="clear" w:color="auto" w:fill="FFFFFF"/>
            <w:lang w:bidi="he-IL"/>
          </w:rPr>
          <m:t>∙</m:t>
        </m:r>
        <m:func>
          <m:funcPr>
            <m:ctrlPr>
              <w:rPr>
                <w:rFonts w:ascii="Cambria Math" w:hAnsi="Cambria Math"/>
                <w:i/>
                <w:color w:val="000000"/>
                <w:spacing w:val="21"/>
                <w:sz w:val="28"/>
                <w:szCs w:val="28"/>
                <w:shd w:val="clear" w:color="auto" w:fill="FFFFFF"/>
                <w:lang w:bidi="he-IL"/>
              </w:rPr>
            </m:ctrlPr>
          </m:funcPr>
          <m:fName>
            <m:r>
              <m:rPr>
                <m:sty m:val="p"/>
              </m:rPr>
              <w:rPr>
                <w:rFonts w:ascii="Cambria Math" w:hAnsi="Cambria Math"/>
                <w:color w:val="000000"/>
                <w:spacing w:val="21"/>
                <w:sz w:val="28"/>
                <w:szCs w:val="28"/>
                <w:shd w:val="clear" w:color="auto" w:fill="FFFFFF"/>
                <w:lang w:bidi="he-IL"/>
              </w:rPr>
              <m:t>sin</m:t>
            </m:r>
          </m:fName>
          <m:e>
            <m:r>
              <w:rPr>
                <w:rFonts w:ascii="Cambria Math" w:hAnsi="Cambria Math"/>
                <w:color w:val="000000"/>
                <w:spacing w:val="21"/>
                <w:sz w:val="28"/>
                <w:szCs w:val="28"/>
                <w:shd w:val="clear" w:color="auto" w:fill="FFFFFF"/>
                <w:lang w:bidi="he-IL"/>
              </w:rPr>
              <m:t>α</m:t>
            </m:r>
          </m:e>
        </m:func>
      </m:oMath>
      <w:r w:rsidR="0009643B" w:rsidRPr="003D6DF7">
        <w:rPr>
          <w:color w:val="000000"/>
          <w:spacing w:val="21"/>
          <w:sz w:val="28"/>
          <w:szCs w:val="28"/>
          <w:shd w:val="clear" w:color="auto" w:fill="FFFFFF"/>
          <w:lang w:bidi="he-IL"/>
        </w:rPr>
        <w:t xml:space="preserve">;  </w:t>
      </w:r>
      <w:r w:rsidR="00095B1D" w:rsidRPr="003D6DF7">
        <w:rPr>
          <w:color w:val="000000"/>
          <w:spacing w:val="21"/>
          <w:sz w:val="28"/>
          <w:szCs w:val="28"/>
          <w:shd w:val="clear" w:color="auto" w:fill="FFFFFF"/>
          <w:lang w:bidi="he-IL"/>
        </w:rPr>
        <w:t xml:space="preserve">                                     </w:t>
      </w:r>
      <w:r w:rsidR="00D27879" w:rsidRPr="003D6DF7">
        <w:rPr>
          <w:color w:val="000000"/>
          <w:spacing w:val="21"/>
          <w:sz w:val="28"/>
          <w:szCs w:val="28"/>
          <w:shd w:val="clear" w:color="auto" w:fill="FFFFFF"/>
          <w:lang w:bidi="he-IL"/>
        </w:rPr>
        <w:t>(</w:t>
      </w:r>
      <w:r w:rsidR="00406FDA" w:rsidRPr="003D6DF7">
        <w:rPr>
          <w:color w:val="000000"/>
          <w:spacing w:val="21"/>
          <w:sz w:val="28"/>
          <w:szCs w:val="28"/>
          <w:shd w:val="clear" w:color="auto" w:fill="FFFFFF"/>
          <w:lang w:bidi="he-IL"/>
        </w:rPr>
        <w:t>2.12)</w:t>
      </w:r>
    </w:p>
    <w:p w:rsidR="00406FDA" w:rsidRPr="003D6DF7" w:rsidRDefault="00406FDA" w:rsidP="0060604C">
      <w:pPr>
        <w:jc w:val="both"/>
        <w:rPr>
          <w:sz w:val="28"/>
          <w:szCs w:val="28"/>
        </w:rPr>
      </w:pPr>
      <w:bookmarkStart w:id="38" w:name="_Toc373605690"/>
      <w:r w:rsidRPr="003D6DF7">
        <w:rPr>
          <w:sz w:val="28"/>
          <w:szCs w:val="28"/>
        </w:rPr>
        <w:t xml:space="preserve">где </w:t>
      </w:r>
      <w:proofErr w:type="gramStart"/>
      <w:r w:rsidRPr="003D6DF7">
        <w:rPr>
          <w:sz w:val="28"/>
          <w:szCs w:val="28"/>
        </w:rPr>
        <w:t>α-</w:t>
      </w:r>
      <w:proofErr w:type="gramEnd"/>
      <w:r w:rsidRPr="003D6DF7">
        <w:rPr>
          <w:sz w:val="28"/>
          <w:szCs w:val="28"/>
        </w:rPr>
        <w:t>угол между осью результирующего магнитного потока и осью поля возбуждения.</w:t>
      </w:r>
      <w:bookmarkEnd w:id="38"/>
    </w:p>
    <w:p w:rsidR="00406FDA" w:rsidRPr="003D6DF7" w:rsidRDefault="00406FDA" w:rsidP="003D6DF7">
      <w:pPr>
        <w:ind w:firstLine="567"/>
        <w:jc w:val="both"/>
        <w:rPr>
          <w:sz w:val="28"/>
          <w:szCs w:val="28"/>
        </w:rPr>
      </w:pPr>
      <w:bookmarkStart w:id="39" w:name="_Toc373605691"/>
      <w:bookmarkStart w:id="40" w:name="_Toc373605692"/>
      <w:bookmarkEnd w:id="39"/>
      <w:r w:rsidRPr="003D6DF7">
        <w:rPr>
          <w:sz w:val="28"/>
          <w:szCs w:val="28"/>
        </w:rPr>
        <w:lastRenderedPageBreak/>
        <w:t>Главным требованием к сельсинам, работающим в системах синхронной связи, является точность, которая х</w:t>
      </w:r>
      <w:r w:rsidR="00D27879" w:rsidRPr="003D6DF7">
        <w:rPr>
          <w:sz w:val="28"/>
          <w:szCs w:val="28"/>
        </w:rPr>
        <w:t>арактеризуется погрешностью</w:t>
      </w:r>
      <w:r w:rsidRPr="003D6DF7">
        <w:rPr>
          <w:sz w:val="28"/>
          <w:szCs w:val="28"/>
        </w:rPr>
        <w:t>:</w:t>
      </w:r>
      <w:bookmarkEnd w:id="40"/>
    </w:p>
    <w:bookmarkStart w:id="41" w:name="_Toc373605693"/>
    <w:p w:rsidR="00406FDA" w:rsidRPr="003D6DF7" w:rsidRDefault="007D788C" w:rsidP="003D6DF7">
      <w:pPr>
        <w:tabs>
          <w:tab w:val="left" w:pos="0"/>
        </w:tabs>
        <w:ind w:firstLine="567"/>
        <w:jc w:val="right"/>
        <w:outlineLvl w:val="2"/>
        <w:rPr>
          <w:color w:val="000000"/>
          <w:spacing w:val="21"/>
          <w:sz w:val="28"/>
          <w:szCs w:val="28"/>
          <w:shd w:val="clear" w:color="auto" w:fill="FFFFFF"/>
          <w:lang w:bidi="he-IL"/>
        </w:rPr>
      </w:pPr>
      <w:r w:rsidRPr="003D6DF7">
        <w:rPr>
          <w:color w:val="000000"/>
          <w:spacing w:val="21"/>
          <w:position w:val="-24"/>
          <w:sz w:val="28"/>
          <w:szCs w:val="28"/>
          <w:shd w:val="clear" w:color="auto" w:fill="FFFFFF"/>
          <w:lang w:bidi="he-IL"/>
        </w:rPr>
        <w:object w:dxaOrig="1840" w:dyaOrig="639">
          <v:shape id="_x0000_i1033" type="#_x0000_t75" style="width:112.2pt;height:39.25pt" o:ole="">
            <v:imagedata r:id="rId33" o:title=""/>
          </v:shape>
          <o:OLEObject Type="Embed" ProgID="Equation.3" ShapeID="_x0000_i1033" DrawAspect="Content" ObjectID="_1511249119" r:id="rId34"/>
        </w:object>
      </w:r>
      <w:bookmarkEnd w:id="41"/>
      <w:r w:rsidR="00D27879" w:rsidRPr="003D6DF7">
        <w:rPr>
          <w:color w:val="000000"/>
          <w:spacing w:val="21"/>
          <w:sz w:val="28"/>
          <w:szCs w:val="28"/>
          <w:shd w:val="clear" w:color="auto" w:fill="FFFFFF"/>
          <w:lang w:bidi="he-IL"/>
        </w:rPr>
        <w:t xml:space="preserve">; </w:t>
      </w:r>
      <w:r w:rsidR="00095B1D" w:rsidRPr="003D6DF7">
        <w:rPr>
          <w:color w:val="000000"/>
          <w:spacing w:val="21"/>
          <w:sz w:val="28"/>
          <w:szCs w:val="28"/>
          <w:shd w:val="clear" w:color="auto" w:fill="FFFFFF"/>
          <w:lang w:bidi="he-IL"/>
        </w:rPr>
        <w:t xml:space="preserve">                                      </w:t>
      </w:r>
      <w:r w:rsidR="00D27879" w:rsidRPr="003D6DF7">
        <w:rPr>
          <w:color w:val="000000"/>
          <w:spacing w:val="21"/>
          <w:sz w:val="28"/>
          <w:szCs w:val="28"/>
          <w:shd w:val="clear" w:color="auto" w:fill="FFFFFF"/>
          <w:lang w:bidi="he-IL"/>
        </w:rPr>
        <w:t>(</w:t>
      </w:r>
      <w:r w:rsidR="00406FDA" w:rsidRPr="003D6DF7">
        <w:rPr>
          <w:color w:val="000000"/>
          <w:spacing w:val="21"/>
          <w:sz w:val="28"/>
          <w:szCs w:val="28"/>
          <w:shd w:val="clear" w:color="auto" w:fill="FFFFFF"/>
          <w:lang w:bidi="he-IL"/>
        </w:rPr>
        <w:t>2.13)</w:t>
      </w:r>
    </w:p>
    <w:p w:rsidR="00406FDA" w:rsidRPr="003D6DF7" w:rsidRDefault="00406FDA" w:rsidP="0060604C">
      <w:pPr>
        <w:jc w:val="both"/>
        <w:rPr>
          <w:sz w:val="28"/>
          <w:szCs w:val="28"/>
        </w:rPr>
      </w:pPr>
      <w:bookmarkStart w:id="42" w:name="_Toc373605694"/>
      <w:r w:rsidRPr="003D6DF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max1</m:t>
            </m:r>
          </m:sub>
        </m:sSub>
      </m:oMath>
      <w:r w:rsidR="00055450" w:rsidRPr="003D6DF7">
        <w:rPr>
          <w:sz w:val="28"/>
          <w:szCs w:val="28"/>
        </w:rPr>
        <w:t xml:space="preserve">,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max2</m:t>
            </m:r>
          </m:sub>
        </m:sSub>
      </m:oMath>
      <w:r w:rsidRPr="003D6DF7">
        <w:rPr>
          <w:sz w:val="28"/>
          <w:szCs w:val="28"/>
        </w:rPr>
        <w:t>-максимальное положительное и отрицательное отклонения</w:t>
      </w:r>
      <w:r w:rsidR="00D27879" w:rsidRPr="003D6DF7">
        <w:rPr>
          <w:sz w:val="28"/>
          <w:szCs w:val="28"/>
        </w:rPr>
        <w:t xml:space="preserve"> (в градусах) </w:t>
      </w:r>
      <w:r w:rsidRPr="003D6DF7">
        <w:rPr>
          <w:sz w:val="28"/>
          <w:szCs w:val="28"/>
        </w:rPr>
        <w:t xml:space="preserve"> ротора</w:t>
      </w:r>
      <w:r w:rsidR="00095B1D" w:rsidRPr="003D6DF7">
        <w:rPr>
          <w:sz w:val="28"/>
          <w:szCs w:val="28"/>
        </w:rPr>
        <w:t xml:space="preserve"> </w:t>
      </w:r>
      <w:r w:rsidRPr="003D6DF7">
        <w:rPr>
          <w:sz w:val="28"/>
          <w:szCs w:val="28"/>
        </w:rPr>
        <w:t>трансформатора от ротора датчика при повороте на один оборот.</w:t>
      </w:r>
      <w:bookmarkEnd w:id="42"/>
    </w:p>
    <w:p w:rsidR="00AB5EE1" w:rsidRPr="0060604C" w:rsidRDefault="00055450" w:rsidP="003D6DF7">
      <w:pPr>
        <w:ind w:firstLine="567"/>
        <w:jc w:val="both"/>
        <w:rPr>
          <w:sz w:val="28"/>
          <w:szCs w:val="28"/>
        </w:rPr>
      </w:pPr>
      <w:bookmarkStart w:id="43" w:name="_Toc373605695"/>
      <w:r w:rsidRPr="003D6DF7">
        <w:rPr>
          <w:sz w:val="28"/>
          <w:szCs w:val="28"/>
        </w:rPr>
        <w:t xml:space="preserve">В зависимости от значения </w:t>
      </w:r>
      <m:oMath>
        <m:r>
          <w:rPr>
            <w:rFonts w:ascii="Cambria Math" w:hAnsi="Cambria Math"/>
            <w:sz w:val="28"/>
            <w:szCs w:val="28"/>
          </w:rPr>
          <m:t>∆θ</m:t>
        </m:r>
      </m:oMath>
      <w:r w:rsidR="00406FDA" w:rsidRPr="003D6DF7">
        <w:rPr>
          <w:sz w:val="28"/>
          <w:szCs w:val="28"/>
        </w:rPr>
        <w:t xml:space="preserve"> сельсины делятся на четыре класса точности. Для первого класса </w:t>
      </w:r>
      <m:oMath>
        <m:r>
          <w:rPr>
            <w:rFonts w:ascii="Cambria Math" w:hAnsi="Cambria Math"/>
            <w:sz w:val="28"/>
            <w:szCs w:val="28"/>
          </w:rPr>
          <m:t>∆θ</m:t>
        </m:r>
      </m:oMath>
      <w:r w:rsidR="00406FDA" w:rsidRPr="003D6DF7">
        <w:rPr>
          <w:sz w:val="28"/>
          <w:szCs w:val="28"/>
        </w:rPr>
        <w:t>не более ± 30с, а для четвертого не более ± 90с.</w:t>
      </w:r>
      <w:bookmarkEnd w:id="43"/>
    </w:p>
    <w:p w:rsidR="00923A8E" w:rsidRPr="0060604C" w:rsidRDefault="0060604C" w:rsidP="003D6DF7">
      <w:pPr>
        <w:ind w:firstLine="567"/>
        <w:jc w:val="both"/>
        <w:rPr>
          <w:b/>
          <w:i/>
          <w:sz w:val="28"/>
          <w:szCs w:val="28"/>
          <w:lang w:bidi="he-IL"/>
        </w:rPr>
      </w:pPr>
      <w:r w:rsidRPr="0060604C">
        <w:rPr>
          <w:b/>
          <w:i/>
          <w:sz w:val="28"/>
          <w:szCs w:val="28"/>
          <w:lang w:bidi="he-IL"/>
        </w:rPr>
        <w:t>Контрольные вопросы</w:t>
      </w:r>
    </w:p>
    <w:p w:rsidR="00923A8E" w:rsidRPr="003D6DF7" w:rsidRDefault="00923A8E" w:rsidP="003D6DF7">
      <w:pPr>
        <w:pStyle w:val="aff5"/>
        <w:numPr>
          <w:ilvl w:val="0"/>
          <w:numId w:val="26"/>
        </w:numPr>
        <w:ind w:left="0" w:firstLine="567"/>
        <w:rPr>
          <w:sz w:val="28"/>
          <w:szCs w:val="28"/>
          <w:lang w:bidi="he-IL"/>
        </w:rPr>
      </w:pPr>
      <w:r w:rsidRPr="003D6DF7">
        <w:rPr>
          <w:sz w:val="28"/>
          <w:szCs w:val="28"/>
          <w:lang w:bidi="he-IL"/>
        </w:rPr>
        <w:t>Что такое сельсин?</w:t>
      </w:r>
    </w:p>
    <w:p w:rsidR="00923A8E" w:rsidRPr="003D6DF7" w:rsidRDefault="00923A8E" w:rsidP="003D6DF7">
      <w:pPr>
        <w:pStyle w:val="aff5"/>
        <w:numPr>
          <w:ilvl w:val="0"/>
          <w:numId w:val="26"/>
        </w:numPr>
        <w:ind w:left="0" w:firstLine="567"/>
        <w:rPr>
          <w:sz w:val="28"/>
          <w:szCs w:val="28"/>
          <w:lang w:bidi="he-IL"/>
        </w:rPr>
      </w:pPr>
      <w:r w:rsidRPr="003D6DF7">
        <w:rPr>
          <w:sz w:val="28"/>
          <w:szCs w:val="28"/>
          <w:lang w:bidi="he-IL"/>
        </w:rPr>
        <w:t>Для чего предназначены системы дистанционной передачи?</w:t>
      </w:r>
    </w:p>
    <w:p w:rsidR="00923A8E" w:rsidRPr="003D6DF7" w:rsidRDefault="00923A8E" w:rsidP="003D6DF7">
      <w:pPr>
        <w:pStyle w:val="aff5"/>
        <w:numPr>
          <w:ilvl w:val="0"/>
          <w:numId w:val="26"/>
        </w:numPr>
        <w:ind w:left="0" w:firstLine="567"/>
        <w:rPr>
          <w:sz w:val="28"/>
          <w:szCs w:val="28"/>
          <w:lang w:bidi="he-IL"/>
        </w:rPr>
      </w:pPr>
      <w:r w:rsidRPr="003D6DF7">
        <w:rPr>
          <w:sz w:val="28"/>
          <w:szCs w:val="28"/>
          <w:lang w:bidi="he-IL"/>
        </w:rPr>
        <w:t>Какова структура системы дистанционной передачи, следящей системы?</w:t>
      </w:r>
    </w:p>
    <w:p w:rsidR="00923A8E" w:rsidRPr="003D6DF7" w:rsidRDefault="00923A8E" w:rsidP="003D6DF7">
      <w:pPr>
        <w:pStyle w:val="aff5"/>
        <w:numPr>
          <w:ilvl w:val="0"/>
          <w:numId w:val="26"/>
        </w:numPr>
        <w:ind w:left="0" w:firstLine="567"/>
        <w:rPr>
          <w:sz w:val="28"/>
          <w:szCs w:val="28"/>
          <w:lang w:bidi="he-IL"/>
        </w:rPr>
      </w:pPr>
      <w:r w:rsidRPr="003D6DF7">
        <w:rPr>
          <w:sz w:val="28"/>
          <w:szCs w:val="28"/>
          <w:lang w:bidi="he-IL"/>
        </w:rPr>
        <w:t>В чем заключается принцип действия индикаторной передачи на сельсинах?</w:t>
      </w:r>
    </w:p>
    <w:p w:rsidR="00923A8E" w:rsidRPr="003D6DF7" w:rsidRDefault="00923A8E" w:rsidP="003D6DF7">
      <w:pPr>
        <w:pStyle w:val="aff5"/>
        <w:numPr>
          <w:ilvl w:val="0"/>
          <w:numId w:val="26"/>
        </w:numPr>
        <w:ind w:left="0" w:firstLine="567"/>
        <w:rPr>
          <w:sz w:val="28"/>
          <w:szCs w:val="28"/>
          <w:lang w:bidi="he-IL"/>
        </w:rPr>
      </w:pPr>
      <w:r w:rsidRPr="003D6DF7">
        <w:rPr>
          <w:sz w:val="28"/>
          <w:szCs w:val="28"/>
          <w:lang w:bidi="he-IL"/>
        </w:rPr>
        <w:t>От чего зависит точность передачи?</w:t>
      </w:r>
    </w:p>
    <w:p w:rsidR="00923A8E" w:rsidRPr="003D6DF7" w:rsidRDefault="00923A8E" w:rsidP="003D6DF7">
      <w:pPr>
        <w:pStyle w:val="aff5"/>
        <w:numPr>
          <w:ilvl w:val="0"/>
          <w:numId w:val="26"/>
        </w:numPr>
        <w:ind w:left="0" w:firstLine="567"/>
        <w:rPr>
          <w:sz w:val="28"/>
          <w:szCs w:val="28"/>
          <w:lang w:bidi="he-IL"/>
        </w:rPr>
      </w:pPr>
      <w:r w:rsidRPr="003D6DF7">
        <w:rPr>
          <w:sz w:val="28"/>
          <w:szCs w:val="28"/>
          <w:lang w:bidi="he-IL"/>
        </w:rPr>
        <w:t xml:space="preserve"> Для чего вводится </w:t>
      </w:r>
      <w:proofErr w:type="gramStart"/>
      <w:r w:rsidRPr="003D6DF7">
        <w:rPr>
          <w:sz w:val="28"/>
          <w:szCs w:val="28"/>
          <w:lang w:bidi="he-IL"/>
        </w:rPr>
        <w:t>начальный</w:t>
      </w:r>
      <w:proofErr w:type="gramEnd"/>
      <w:r w:rsidR="00A12ADD" w:rsidRPr="003D6DF7">
        <w:rPr>
          <w:sz w:val="28"/>
          <w:szCs w:val="28"/>
          <w:lang w:bidi="he-IL"/>
        </w:rPr>
        <w:t xml:space="preserve"> </w:t>
      </w:r>
      <w:proofErr w:type="spellStart"/>
      <w:r w:rsidRPr="003D6DF7">
        <w:rPr>
          <w:sz w:val="28"/>
          <w:szCs w:val="28"/>
          <w:lang w:bidi="he-IL"/>
        </w:rPr>
        <w:t>разбаланс</w:t>
      </w:r>
      <w:proofErr w:type="spellEnd"/>
      <w:r w:rsidRPr="003D6DF7">
        <w:rPr>
          <w:sz w:val="28"/>
          <w:szCs w:val="28"/>
          <w:lang w:bidi="he-IL"/>
        </w:rPr>
        <w:t xml:space="preserve"> в трансформаторной передаче?</w:t>
      </w:r>
    </w:p>
    <w:p w:rsidR="00923A8E" w:rsidRPr="003D6DF7" w:rsidRDefault="00923A8E" w:rsidP="003D6DF7">
      <w:pPr>
        <w:pStyle w:val="aff5"/>
        <w:numPr>
          <w:ilvl w:val="0"/>
          <w:numId w:val="26"/>
        </w:numPr>
        <w:ind w:left="0" w:firstLine="567"/>
        <w:rPr>
          <w:sz w:val="28"/>
          <w:szCs w:val="28"/>
          <w:lang w:bidi="he-IL"/>
        </w:rPr>
      </w:pPr>
      <w:r w:rsidRPr="003D6DF7">
        <w:rPr>
          <w:sz w:val="28"/>
          <w:szCs w:val="28"/>
          <w:lang w:bidi="he-IL"/>
        </w:rPr>
        <w:t>В чем заключается принцип работы следящей системы?</w:t>
      </w:r>
    </w:p>
    <w:p w:rsidR="00AB5EE1" w:rsidRPr="003D6DF7" w:rsidRDefault="00AB5EE1" w:rsidP="003D6DF7">
      <w:pPr>
        <w:ind w:firstLine="567"/>
        <w:jc w:val="center"/>
        <w:outlineLvl w:val="0"/>
        <w:rPr>
          <w:bCs/>
          <w:caps/>
          <w:sz w:val="28"/>
          <w:szCs w:val="28"/>
          <w:lang w:eastAsia="en-US" w:bidi="he-IL"/>
        </w:rPr>
      </w:pPr>
      <w:bookmarkStart w:id="44" w:name="_Toc373605630"/>
    </w:p>
    <w:p w:rsidR="00923A8E" w:rsidRPr="0060604C" w:rsidRDefault="00923A8E" w:rsidP="003D6DF7">
      <w:pPr>
        <w:ind w:firstLine="567"/>
        <w:jc w:val="center"/>
        <w:outlineLvl w:val="0"/>
        <w:rPr>
          <w:b/>
          <w:bCs/>
          <w:caps/>
          <w:sz w:val="28"/>
          <w:szCs w:val="28"/>
          <w:lang w:eastAsia="en-US" w:bidi="he-IL"/>
        </w:rPr>
      </w:pPr>
      <w:r w:rsidRPr="0060604C">
        <w:rPr>
          <w:b/>
          <w:bCs/>
          <w:caps/>
          <w:sz w:val="28"/>
          <w:szCs w:val="28"/>
          <w:lang w:eastAsia="en-US" w:bidi="he-IL"/>
        </w:rPr>
        <w:t>лабораторнАЯ работА №2</w:t>
      </w:r>
    </w:p>
    <w:p w:rsidR="00923A8E" w:rsidRPr="003D6DF7" w:rsidRDefault="00923A8E" w:rsidP="003D6DF7">
      <w:pPr>
        <w:ind w:firstLine="567"/>
        <w:jc w:val="center"/>
        <w:outlineLvl w:val="0"/>
        <w:rPr>
          <w:bCs/>
          <w:caps/>
          <w:sz w:val="28"/>
          <w:szCs w:val="28"/>
          <w:lang w:eastAsia="en-US" w:bidi="he-IL"/>
        </w:rPr>
      </w:pPr>
    </w:p>
    <w:p w:rsidR="00923A8E" w:rsidRPr="003D6DF7" w:rsidRDefault="0060604C" w:rsidP="003D6DF7">
      <w:pPr>
        <w:ind w:firstLine="567"/>
        <w:jc w:val="both"/>
        <w:rPr>
          <w:sz w:val="28"/>
          <w:szCs w:val="28"/>
        </w:rPr>
      </w:pPr>
      <w:r>
        <w:rPr>
          <w:b/>
          <w:sz w:val="28"/>
          <w:szCs w:val="28"/>
        </w:rPr>
        <w:t xml:space="preserve">Цель работы. </w:t>
      </w:r>
      <w:r w:rsidRPr="0060604C">
        <w:rPr>
          <w:sz w:val="28"/>
          <w:szCs w:val="28"/>
        </w:rPr>
        <w:t>И</w:t>
      </w:r>
      <w:r w:rsidR="00923A8E" w:rsidRPr="003D6DF7">
        <w:rPr>
          <w:sz w:val="28"/>
          <w:szCs w:val="28"/>
        </w:rPr>
        <w:t>сследование индикаторной и трансформаторной передач на сельсинах.</w:t>
      </w:r>
      <w:bookmarkEnd w:id="44"/>
    </w:p>
    <w:p w:rsidR="00406FDA" w:rsidRPr="003D6DF7" w:rsidRDefault="00406FDA" w:rsidP="003D6DF7">
      <w:pPr>
        <w:ind w:firstLine="567"/>
        <w:rPr>
          <w:b/>
          <w:sz w:val="28"/>
          <w:szCs w:val="28"/>
        </w:rPr>
      </w:pPr>
      <w:r w:rsidRPr="003D6DF7">
        <w:rPr>
          <w:b/>
          <w:sz w:val="28"/>
          <w:szCs w:val="28"/>
        </w:rPr>
        <w:t>Программа работы</w:t>
      </w:r>
      <w:bookmarkEnd w:id="11"/>
    </w:p>
    <w:p w:rsidR="00406FDA" w:rsidRPr="003D6DF7" w:rsidRDefault="00F11A38" w:rsidP="003D6DF7">
      <w:pPr>
        <w:ind w:firstLine="567"/>
        <w:rPr>
          <w:sz w:val="28"/>
          <w:szCs w:val="28"/>
        </w:rPr>
      </w:pPr>
      <w:r w:rsidRPr="003D6DF7">
        <w:rPr>
          <w:sz w:val="28"/>
          <w:szCs w:val="28"/>
        </w:rPr>
        <w:t>Лабораторная работа проводится на стенде (рис. 2.5).</w:t>
      </w:r>
    </w:p>
    <w:p w:rsidR="00955C1A" w:rsidRPr="003D6DF7" w:rsidRDefault="00A12ADD" w:rsidP="003D6DF7">
      <w:pPr>
        <w:ind w:firstLine="567"/>
        <w:rPr>
          <w:b/>
          <w:sz w:val="28"/>
          <w:szCs w:val="28"/>
        </w:rPr>
      </w:pPr>
      <w:bookmarkStart w:id="45" w:name="_Toc373605650"/>
      <w:r w:rsidRPr="003D6DF7">
        <w:rPr>
          <w:b/>
          <w:sz w:val="28"/>
          <w:szCs w:val="28"/>
        </w:rPr>
        <w:t>Оборудование</w:t>
      </w:r>
    </w:p>
    <w:p w:rsidR="00955C1A" w:rsidRPr="003D6DF7" w:rsidRDefault="00955C1A" w:rsidP="003D6DF7">
      <w:pPr>
        <w:pStyle w:val="aff5"/>
        <w:numPr>
          <w:ilvl w:val="0"/>
          <w:numId w:val="22"/>
        </w:numPr>
        <w:ind w:left="0" w:firstLine="567"/>
        <w:jc w:val="both"/>
        <w:rPr>
          <w:sz w:val="28"/>
          <w:szCs w:val="28"/>
        </w:rPr>
      </w:pPr>
      <w:bookmarkStart w:id="46" w:name="_Toc373605645"/>
      <w:r w:rsidRPr="003D6DF7">
        <w:rPr>
          <w:sz w:val="28"/>
          <w:szCs w:val="28"/>
        </w:rPr>
        <w:t>Сельсины ВД 1404НА</w:t>
      </w:r>
      <w:bookmarkEnd w:id="46"/>
    </w:p>
    <w:p w:rsidR="00955C1A" w:rsidRPr="003D6DF7" w:rsidRDefault="00955C1A" w:rsidP="003D6DF7">
      <w:pPr>
        <w:pStyle w:val="aff5"/>
        <w:numPr>
          <w:ilvl w:val="0"/>
          <w:numId w:val="22"/>
        </w:numPr>
        <w:ind w:left="0" w:firstLine="567"/>
        <w:jc w:val="both"/>
        <w:rPr>
          <w:sz w:val="28"/>
          <w:szCs w:val="28"/>
        </w:rPr>
      </w:pPr>
      <w:bookmarkStart w:id="47" w:name="_Toc373605646"/>
      <w:r w:rsidRPr="003D6DF7">
        <w:rPr>
          <w:sz w:val="28"/>
          <w:szCs w:val="28"/>
        </w:rPr>
        <w:t>Линия связи</w:t>
      </w:r>
      <w:bookmarkEnd w:id="47"/>
    </w:p>
    <w:p w:rsidR="00955C1A" w:rsidRPr="003D6DF7" w:rsidRDefault="00955C1A" w:rsidP="003D6DF7">
      <w:pPr>
        <w:pStyle w:val="aff5"/>
        <w:numPr>
          <w:ilvl w:val="0"/>
          <w:numId w:val="22"/>
        </w:numPr>
        <w:ind w:left="0" w:firstLine="567"/>
        <w:jc w:val="both"/>
        <w:rPr>
          <w:sz w:val="28"/>
          <w:szCs w:val="28"/>
        </w:rPr>
      </w:pPr>
      <w:bookmarkStart w:id="48" w:name="_Toc373605649"/>
      <w:r w:rsidRPr="003D6DF7">
        <w:rPr>
          <w:sz w:val="28"/>
          <w:szCs w:val="28"/>
        </w:rPr>
        <w:t>Комбинированный прибор М92</w:t>
      </w:r>
      <w:bookmarkEnd w:id="48"/>
    </w:p>
    <w:p w:rsidR="00F11A38" w:rsidRPr="003D6DF7" w:rsidRDefault="00F11A38" w:rsidP="003D6DF7">
      <w:pPr>
        <w:ind w:firstLine="567"/>
        <w:jc w:val="center"/>
        <w:rPr>
          <w:sz w:val="28"/>
          <w:szCs w:val="28"/>
          <w:lang w:eastAsia="en-US" w:bidi="he-IL"/>
        </w:rPr>
      </w:pPr>
      <w:r w:rsidRPr="003D6DF7">
        <w:rPr>
          <w:noProof/>
          <w:sz w:val="28"/>
          <w:szCs w:val="28"/>
        </w:rPr>
        <w:drawing>
          <wp:inline distT="0" distB="0" distL="0" distR="0" wp14:anchorId="59C2217C" wp14:editId="078B84B1">
            <wp:extent cx="4406842" cy="2066925"/>
            <wp:effectExtent l="0" t="0" r="0" b="0"/>
            <wp:docPr id="3" name="Рисунок 12" descr="2013-11-14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3-11-14 13"/>
                    <pic:cNvPicPr>
                      <a:picLocks noChangeAspect="1" noChangeArrowheads="1"/>
                    </pic:cNvPicPr>
                  </pic:nvPicPr>
                  <pic:blipFill rotWithShape="1">
                    <a:blip r:embed="rId35">
                      <a:extLst>
                        <a:ext uri="{28A0092B-C50C-407E-A947-70E740481C1C}">
                          <a14:useLocalDpi xmlns:a14="http://schemas.microsoft.com/office/drawing/2010/main" val="0"/>
                        </a:ext>
                      </a:extLst>
                    </a:blip>
                    <a:srcRect l="-1471" t="32681" r="1471" b="3407"/>
                    <a:stretch/>
                  </pic:blipFill>
                  <pic:spPr bwMode="auto">
                    <a:xfrm>
                      <a:off x="0" y="0"/>
                      <a:ext cx="4467171" cy="2095221"/>
                    </a:xfrm>
                    <a:prstGeom prst="rect">
                      <a:avLst/>
                    </a:prstGeom>
                    <a:noFill/>
                    <a:ln>
                      <a:noFill/>
                    </a:ln>
                    <a:extLst>
                      <a:ext uri="{53640926-AAD7-44D8-BBD7-CCE9431645EC}">
                        <a14:shadowObscured xmlns:a14="http://schemas.microsoft.com/office/drawing/2010/main"/>
                      </a:ext>
                    </a:extLst>
                  </pic:spPr>
                </pic:pic>
              </a:graphicData>
            </a:graphic>
          </wp:inline>
        </w:drawing>
      </w:r>
    </w:p>
    <w:p w:rsidR="00F11A38" w:rsidRPr="003D6DF7" w:rsidRDefault="00F11A38" w:rsidP="003D6DF7">
      <w:pPr>
        <w:ind w:firstLine="567"/>
        <w:jc w:val="center"/>
        <w:rPr>
          <w:sz w:val="28"/>
          <w:szCs w:val="28"/>
          <w:lang w:eastAsia="en-US" w:bidi="he-IL"/>
        </w:rPr>
      </w:pPr>
      <w:r w:rsidRPr="003D6DF7">
        <w:rPr>
          <w:b/>
          <w:sz w:val="28"/>
          <w:szCs w:val="28"/>
          <w:lang w:eastAsia="en-US" w:bidi="he-IL"/>
        </w:rPr>
        <w:t>Рис.</w:t>
      </w:r>
      <w:r w:rsidRPr="003D6DF7">
        <w:rPr>
          <w:sz w:val="28"/>
          <w:szCs w:val="28"/>
          <w:lang w:eastAsia="en-US" w:bidi="he-IL"/>
        </w:rPr>
        <w:t xml:space="preserve"> </w:t>
      </w:r>
      <w:r w:rsidRPr="003D6DF7">
        <w:rPr>
          <w:b/>
          <w:sz w:val="28"/>
          <w:szCs w:val="28"/>
          <w:lang w:eastAsia="en-US" w:bidi="he-IL"/>
        </w:rPr>
        <w:t>2.5.</w:t>
      </w:r>
      <w:r w:rsidRPr="003D6DF7">
        <w:rPr>
          <w:sz w:val="28"/>
          <w:szCs w:val="28"/>
          <w:lang w:eastAsia="en-US" w:bidi="he-IL"/>
        </w:rPr>
        <w:t xml:space="preserve"> Внешний вид лабораторной установки по исследованию режимов работы сельсинов</w:t>
      </w:r>
    </w:p>
    <w:p w:rsidR="00F11A38" w:rsidRPr="003D6DF7" w:rsidRDefault="00F11A38" w:rsidP="003D6DF7">
      <w:pPr>
        <w:ind w:firstLine="567"/>
        <w:jc w:val="center"/>
        <w:rPr>
          <w:b/>
          <w:sz w:val="28"/>
          <w:szCs w:val="28"/>
        </w:rPr>
      </w:pPr>
    </w:p>
    <w:p w:rsidR="00406FDA" w:rsidRPr="0060604C" w:rsidRDefault="00406FDA" w:rsidP="003D6DF7">
      <w:pPr>
        <w:ind w:firstLine="567"/>
        <w:jc w:val="center"/>
        <w:rPr>
          <w:b/>
          <w:sz w:val="28"/>
          <w:szCs w:val="28"/>
        </w:rPr>
      </w:pPr>
      <w:r w:rsidRPr="003D6DF7">
        <w:rPr>
          <w:b/>
          <w:sz w:val="28"/>
          <w:szCs w:val="28"/>
        </w:rPr>
        <w:lastRenderedPageBreak/>
        <w:t>Индикаторный режим работы сельсинов</w:t>
      </w:r>
      <w:bookmarkEnd w:id="45"/>
    </w:p>
    <w:p w:rsidR="003D6DF7" w:rsidRPr="0060604C" w:rsidRDefault="003D6DF7" w:rsidP="003D6DF7">
      <w:pPr>
        <w:ind w:firstLine="567"/>
        <w:jc w:val="center"/>
        <w:rPr>
          <w:b/>
          <w:sz w:val="28"/>
          <w:szCs w:val="28"/>
        </w:rPr>
      </w:pPr>
    </w:p>
    <w:p w:rsidR="00406FDA" w:rsidRPr="003D6DF7" w:rsidRDefault="00406FDA" w:rsidP="003D6DF7">
      <w:pPr>
        <w:ind w:firstLine="567"/>
        <w:jc w:val="center"/>
        <w:rPr>
          <w:sz w:val="28"/>
          <w:szCs w:val="28"/>
        </w:rPr>
      </w:pPr>
      <w:r w:rsidRPr="003D6DF7">
        <w:rPr>
          <w:sz w:val="28"/>
          <w:szCs w:val="28"/>
        </w:rPr>
        <w:t>Экспериментальное исследование индикаторного режима.</w:t>
      </w:r>
    </w:p>
    <w:p w:rsidR="008F6311" w:rsidRPr="003D6DF7" w:rsidRDefault="008F6311" w:rsidP="003D6DF7">
      <w:pPr>
        <w:ind w:firstLine="567"/>
        <w:jc w:val="center"/>
        <w:rPr>
          <w:sz w:val="28"/>
          <w:szCs w:val="28"/>
        </w:rPr>
      </w:pPr>
    </w:p>
    <w:p w:rsidR="00406FDA" w:rsidRPr="003D6DF7" w:rsidRDefault="00406FDA" w:rsidP="003D6DF7">
      <w:pPr>
        <w:pStyle w:val="aff5"/>
        <w:numPr>
          <w:ilvl w:val="0"/>
          <w:numId w:val="23"/>
        </w:numPr>
        <w:ind w:left="0" w:firstLine="567"/>
        <w:jc w:val="both"/>
        <w:rPr>
          <w:sz w:val="28"/>
          <w:szCs w:val="28"/>
        </w:rPr>
      </w:pPr>
      <w:bookmarkStart w:id="49" w:name="_Toc373605675"/>
      <w:r w:rsidRPr="003D6DF7">
        <w:rPr>
          <w:sz w:val="28"/>
          <w:szCs w:val="28"/>
        </w:rPr>
        <w:t xml:space="preserve">Ознакомиться с элементами системы дистанционной </w:t>
      </w:r>
      <w:proofErr w:type="gramStart"/>
      <w:r w:rsidRPr="003D6DF7">
        <w:rPr>
          <w:sz w:val="28"/>
          <w:szCs w:val="28"/>
        </w:rPr>
        <w:t>перед</w:t>
      </w:r>
      <w:proofErr w:type="gramEnd"/>
      <w:r w:rsidRPr="003D6DF7">
        <w:rPr>
          <w:sz w:val="28"/>
          <w:szCs w:val="28"/>
        </w:rPr>
        <w:t xml:space="preserve"> размещенными на лабораторном стенде слева от приборов.</w:t>
      </w:r>
      <w:bookmarkEnd w:id="49"/>
    </w:p>
    <w:p w:rsidR="00406FDA" w:rsidRPr="003D6DF7" w:rsidRDefault="00406FDA" w:rsidP="003D6DF7">
      <w:pPr>
        <w:pStyle w:val="aff5"/>
        <w:numPr>
          <w:ilvl w:val="0"/>
          <w:numId w:val="23"/>
        </w:numPr>
        <w:ind w:left="0" w:firstLine="567"/>
        <w:jc w:val="both"/>
        <w:rPr>
          <w:sz w:val="28"/>
          <w:szCs w:val="28"/>
        </w:rPr>
      </w:pPr>
      <w:bookmarkStart w:id="50" w:name="_Toc373605676"/>
      <w:r w:rsidRPr="003D6DF7">
        <w:rPr>
          <w:sz w:val="28"/>
          <w:szCs w:val="28"/>
        </w:rPr>
        <w:t xml:space="preserve">Соединить линию связи через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л</m:t>
            </m:r>
          </m:sub>
        </m:sSub>
      </m:oMath>
      <w:r w:rsidRPr="003D6DF7">
        <w:rPr>
          <w:sz w:val="28"/>
          <w:szCs w:val="28"/>
        </w:rPr>
        <w:t xml:space="preserve"> гнезда </w:t>
      </w:r>
      <w:r w:rsidRPr="003D6DF7">
        <w:rPr>
          <w:i/>
          <w:sz w:val="28"/>
          <w:szCs w:val="28"/>
        </w:rPr>
        <w:t>R</w:t>
      </w:r>
      <w:r w:rsidRPr="003D6DF7">
        <w:rPr>
          <w:sz w:val="28"/>
          <w:szCs w:val="28"/>
        </w:rPr>
        <w:t xml:space="preserve">1, </w:t>
      </w:r>
      <w:r w:rsidRPr="003D6DF7">
        <w:rPr>
          <w:i/>
          <w:sz w:val="28"/>
          <w:szCs w:val="28"/>
        </w:rPr>
        <w:t>R</w:t>
      </w:r>
      <w:r w:rsidRPr="003D6DF7">
        <w:rPr>
          <w:sz w:val="28"/>
          <w:szCs w:val="28"/>
        </w:rPr>
        <w:t xml:space="preserve">2, </w:t>
      </w:r>
      <w:r w:rsidRPr="003D6DF7">
        <w:rPr>
          <w:i/>
          <w:sz w:val="28"/>
          <w:szCs w:val="28"/>
        </w:rPr>
        <w:t>R</w:t>
      </w:r>
      <w:r w:rsidRPr="003D6DF7">
        <w:rPr>
          <w:sz w:val="28"/>
          <w:szCs w:val="28"/>
        </w:rPr>
        <w:t>3 обмоток сельсинов.</w:t>
      </w:r>
      <w:bookmarkEnd w:id="50"/>
    </w:p>
    <w:p w:rsidR="00D91D0A" w:rsidRPr="003D6DF7" w:rsidRDefault="00D91D0A" w:rsidP="003D6DF7">
      <w:pPr>
        <w:pStyle w:val="aff5"/>
        <w:numPr>
          <w:ilvl w:val="0"/>
          <w:numId w:val="23"/>
        </w:numPr>
        <w:ind w:left="0" w:firstLine="567"/>
        <w:jc w:val="both"/>
        <w:rPr>
          <w:sz w:val="28"/>
          <w:szCs w:val="28"/>
        </w:rPr>
      </w:pPr>
      <w:bookmarkStart w:id="51" w:name="_Toc373605677"/>
      <w:r w:rsidRPr="003D6DF7">
        <w:rPr>
          <w:sz w:val="28"/>
          <w:szCs w:val="28"/>
        </w:rPr>
        <w:t>Соединить между собой гнезда С</w:t>
      </w:r>
      <w:proofErr w:type="gramStart"/>
      <w:r w:rsidRPr="003D6DF7">
        <w:rPr>
          <w:sz w:val="28"/>
          <w:szCs w:val="28"/>
        </w:rPr>
        <w:t>1</w:t>
      </w:r>
      <w:proofErr w:type="gramEnd"/>
      <w:r w:rsidRPr="003D6DF7">
        <w:rPr>
          <w:sz w:val="28"/>
          <w:szCs w:val="28"/>
        </w:rPr>
        <w:t>, С2 обмоток сельсинов подключить их к источнику переменного напряжения 110 В.</w:t>
      </w:r>
      <w:bookmarkEnd w:id="51"/>
    </w:p>
    <w:p w:rsidR="008C2BF7" w:rsidRPr="003D6DF7" w:rsidRDefault="008C2BF7" w:rsidP="003D6DF7">
      <w:pPr>
        <w:pStyle w:val="aff5"/>
        <w:numPr>
          <w:ilvl w:val="0"/>
          <w:numId w:val="23"/>
        </w:numPr>
        <w:ind w:left="0" w:firstLine="567"/>
        <w:jc w:val="both"/>
        <w:rPr>
          <w:sz w:val="28"/>
          <w:szCs w:val="28"/>
        </w:rPr>
      </w:pPr>
      <w:r w:rsidRPr="003D6DF7">
        <w:rPr>
          <w:sz w:val="28"/>
          <w:szCs w:val="28"/>
        </w:rPr>
        <w:t>Зарисовать схему индикаторной передачи</w:t>
      </w:r>
      <w:r w:rsidR="009812A5" w:rsidRPr="003D6DF7">
        <w:rPr>
          <w:sz w:val="28"/>
          <w:szCs w:val="28"/>
        </w:rPr>
        <w:t xml:space="preserve"> (рис. 2.3)</w:t>
      </w:r>
      <w:r w:rsidRPr="003D6DF7">
        <w:rPr>
          <w:sz w:val="28"/>
          <w:szCs w:val="28"/>
        </w:rPr>
        <w:t>.</w:t>
      </w:r>
    </w:p>
    <w:p w:rsidR="00406FDA" w:rsidRPr="003D6DF7" w:rsidRDefault="00406FDA" w:rsidP="003D6DF7">
      <w:pPr>
        <w:pStyle w:val="aff5"/>
        <w:numPr>
          <w:ilvl w:val="0"/>
          <w:numId w:val="23"/>
        </w:numPr>
        <w:ind w:left="0" w:firstLine="567"/>
        <w:jc w:val="both"/>
        <w:rPr>
          <w:sz w:val="28"/>
          <w:szCs w:val="28"/>
        </w:rPr>
      </w:pPr>
      <w:bookmarkStart w:id="52" w:name="_Toc373605679"/>
      <w:r w:rsidRPr="003D6DF7">
        <w:rPr>
          <w:sz w:val="28"/>
          <w:szCs w:val="28"/>
        </w:rPr>
        <w:t>Результат</w:t>
      </w:r>
      <w:r w:rsidR="00EC04EE" w:rsidRPr="003D6DF7">
        <w:rPr>
          <w:sz w:val="28"/>
          <w:szCs w:val="28"/>
        </w:rPr>
        <w:t>ы наблюдений занести в табл.</w:t>
      </w:r>
      <w:r w:rsidRPr="003D6DF7">
        <w:rPr>
          <w:sz w:val="28"/>
          <w:szCs w:val="28"/>
        </w:rPr>
        <w:t>2.1</w:t>
      </w:r>
      <w:bookmarkEnd w:id="52"/>
      <w:r w:rsidR="00D91D0A" w:rsidRPr="003D6DF7">
        <w:rPr>
          <w:sz w:val="28"/>
          <w:szCs w:val="28"/>
        </w:rPr>
        <w:t>.</w:t>
      </w:r>
    </w:p>
    <w:p w:rsidR="00AB5EE1" w:rsidRPr="003D6DF7" w:rsidRDefault="00AB5EE1" w:rsidP="003D6DF7">
      <w:pPr>
        <w:ind w:firstLine="567"/>
        <w:jc w:val="right"/>
        <w:rPr>
          <w:b/>
          <w:sz w:val="28"/>
          <w:szCs w:val="28"/>
        </w:rPr>
      </w:pPr>
      <w:bookmarkStart w:id="53" w:name="_Toc373605680"/>
    </w:p>
    <w:p w:rsidR="00406FDA" w:rsidRPr="003D6DF7" w:rsidRDefault="00A068DC" w:rsidP="003D6DF7">
      <w:pPr>
        <w:ind w:firstLine="567"/>
        <w:jc w:val="right"/>
        <w:rPr>
          <w:b/>
          <w:sz w:val="28"/>
          <w:szCs w:val="28"/>
        </w:rPr>
      </w:pPr>
      <w:r w:rsidRPr="003D6DF7">
        <w:rPr>
          <w:b/>
          <w:sz w:val="28"/>
          <w:szCs w:val="28"/>
        </w:rPr>
        <w:t>Таблица</w:t>
      </w:r>
      <w:r w:rsidR="00406FDA" w:rsidRPr="003D6DF7">
        <w:rPr>
          <w:b/>
          <w:sz w:val="28"/>
          <w:szCs w:val="28"/>
        </w:rPr>
        <w:t xml:space="preserve"> 2.1</w:t>
      </w:r>
      <w:bookmarkEnd w:id="53"/>
    </w:p>
    <w:p w:rsidR="00095B1D" w:rsidRPr="003D6DF7" w:rsidRDefault="00095B1D" w:rsidP="003D6DF7">
      <w:pPr>
        <w:ind w:firstLine="567"/>
        <w:jc w:val="center"/>
        <w:rPr>
          <w:b/>
          <w:sz w:val="28"/>
          <w:szCs w:val="28"/>
        </w:rPr>
      </w:pPr>
      <w:r w:rsidRPr="003D6DF7">
        <w:rPr>
          <w:b/>
          <w:sz w:val="28"/>
          <w:szCs w:val="28"/>
        </w:rPr>
        <w:t>Результат угла рассогласования</w:t>
      </w:r>
    </w:p>
    <w:tbl>
      <w:tblPr>
        <w:tblW w:w="0" w:type="auto"/>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770"/>
        <w:gridCol w:w="772"/>
        <w:gridCol w:w="771"/>
        <w:gridCol w:w="772"/>
        <w:gridCol w:w="776"/>
        <w:gridCol w:w="775"/>
        <w:gridCol w:w="776"/>
        <w:gridCol w:w="776"/>
        <w:gridCol w:w="775"/>
        <w:gridCol w:w="776"/>
        <w:gridCol w:w="684"/>
      </w:tblGrid>
      <w:tr w:rsidR="00406FDA" w:rsidRPr="003D6DF7" w:rsidTr="000D3F3F">
        <w:trPr>
          <w:jc w:val="center"/>
        </w:trPr>
        <w:tc>
          <w:tcPr>
            <w:tcW w:w="595" w:type="dxa"/>
          </w:tcPr>
          <w:p w:rsidR="00406FDA" w:rsidRPr="003D6DF7" w:rsidRDefault="00406FDA" w:rsidP="003D6DF7">
            <w:pPr>
              <w:jc w:val="both"/>
              <w:rPr>
                <w:b/>
                <w:sz w:val="28"/>
                <w:szCs w:val="28"/>
                <w:vertAlign w:val="subscript"/>
                <w:lang w:eastAsia="en-US" w:bidi="he-IL"/>
              </w:rPr>
            </w:pPr>
            <w:r w:rsidRPr="003D6DF7">
              <w:rPr>
                <w:b/>
                <w:sz w:val="28"/>
                <w:szCs w:val="28"/>
                <w:lang w:eastAsia="en-US" w:bidi="he-IL"/>
              </w:rPr>
              <w:t>α</w:t>
            </w:r>
            <w:r w:rsidRPr="003D6DF7">
              <w:rPr>
                <w:b/>
                <w:sz w:val="28"/>
                <w:szCs w:val="28"/>
                <w:vertAlign w:val="subscript"/>
                <w:lang w:eastAsia="en-US" w:bidi="he-IL"/>
              </w:rPr>
              <w:t>д</w:t>
            </w:r>
          </w:p>
        </w:tc>
        <w:tc>
          <w:tcPr>
            <w:tcW w:w="770" w:type="dxa"/>
          </w:tcPr>
          <w:p w:rsidR="00406FDA" w:rsidRPr="003D6DF7" w:rsidRDefault="00406FDA" w:rsidP="003D6DF7">
            <w:pPr>
              <w:jc w:val="center"/>
              <w:rPr>
                <w:sz w:val="28"/>
                <w:szCs w:val="28"/>
                <w:lang w:eastAsia="en-US" w:bidi="he-IL"/>
              </w:rPr>
            </w:pPr>
            <w:r w:rsidRPr="003D6DF7">
              <w:rPr>
                <w:sz w:val="28"/>
                <w:szCs w:val="28"/>
                <w:lang w:eastAsia="en-US" w:bidi="he-IL"/>
              </w:rPr>
              <w:t>0</w:t>
            </w:r>
          </w:p>
        </w:tc>
        <w:tc>
          <w:tcPr>
            <w:tcW w:w="772" w:type="dxa"/>
          </w:tcPr>
          <w:p w:rsidR="00406FDA" w:rsidRPr="003D6DF7" w:rsidRDefault="00406FDA" w:rsidP="003D6DF7">
            <w:pPr>
              <w:jc w:val="center"/>
              <w:rPr>
                <w:sz w:val="28"/>
                <w:szCs w:val="28"/>
                <w:lang w:eastAsia="en-US" w:bidi="he-IL"/>
              </w:rPr>
            </w:pPr>
            <w:r w:rsidRPr="003D6DF7">
              <w:rPr>
                <w:sz w:val="28"/>
                <w:szCs w:val="28"/>
                <w:lang w:eastAsia="en-US" w:bidi="he-IL"/>
              </w:rPr>
              <w:t>30</w:t>
            </w:r>
          </w:p>
        </w:tc>
        <w:tc>
          <w:tcPr>
            <w:tcW w:w="771" w:type="dxa"/>
          </w:tcPr>
          <w:p w:rsidR="00406FDA" w:rsidRPr="003D6DF7" w:rsidRDefault="00406FDA" w:rsidP="003D6DF7">
            <w:pPr>
              <w:jc w:val="center"/>
              <w:rPr>
                <w:sz w:val="28"/>
                <w:szCs w:val="28"/>
                <w:lang w:eastAsia="en-US" w:bidi="he-IL"/>
              </w:rPr>
            </w:pPr>
            <w:r w:rsidRPr="003D6DF7">
              <w:rPr>
                <w:sz w:val="28"/>
                <w:szCs w:val="28"/>
                <w:lang w:eastAsia="en-US" w:bidi="he-IL"/>
              </w:rPr>
              <w:t>60</w:t>
            </w:r>
          </w:p>
        </w:tc>
        <w:tc>
          <w:tcPr>
            <w:tcW w:w="772" w:type="dxa"/>
          </w:tcPr>
          <w:p w:rsidR="00406FDA" w:rsidRPr="003D6DF7" w:rsidRDefault="00406FDA" w:rsidP="003D6DF7">
            <w:pPr>
              <w:jc w:val="center"/>
              <w:rPr>
                <w:sz w:val="28"/>
                <w:szCs w:val="28"/>
                <w:lang w:eastAsia="en-US" w:bidi="he-IL"/>
              </w:rPr>
            </w:pPr>
            <w:r w:rsidRPr="003D6DF7">
              <w:rPr>
                <w:sz w:val="28"/>
                <w:szCs w:val="28"/>
                <w:lang w:eastAsia="en-US" w:bidi="he-IL"/>
              </w:rPr>
              <w:t>90</w:t>
            </w:r>
          </w:p>
        </w:tc>
        <w:tc>
          <w:tcPr>
            <w:tcW w:w="776" w:type="dxa"/>
          </w:tcPr>
          <w:p w:rsidR="00406FDA" w:rsidRPr="003D6DF7" w:rsidRDefault="00406FDA" w:rsidP="003D6DF7">
            <w:pPr>
              <w:jc w:val="center"/>
              <w:rPr>
                <w:sz w:val="28"/>
                <w:szCs w:val="28"/>
                <w:lang w:eastAsia="en-US" w:bidi="he-IL"/>
              </w:rPr>
            </w:pPr>
            <w:r w:rsidRPr="003D6DF7">
              <w:rPr>
                <w:sz w:val="28"/>
                <w:szCs w:val="28"/>
                <w:lang w:eastAsia="en-US" w:bidi="he-IL"/>
              </w:rPr>
              <w:t>120</w:t>
            </w:r>
          </w:p>
        </w:tc>
        <w:tc>
          <w:tcPr>
            <w:tcW w:w="775" w:type="dxa"/>
          </w:tcPr>
          <w:p w:rsidR="00406FDA" w:rsidRPr="003D6DF7" w:rsidRDefault="00406FDA" w:rsidP="003D6DF7">
            <w:pPr>
              <w:jc w:val="center"/>
              <w:rPr>
                <w:sz w:val="28"/>
                <w:szCs w:val="28"/>
                <w:lang w:eastAsia="en-US" w:bidi="he-IL"/>
              </w:rPr>
            </w:pPr>
            <w:r w:rsidRPr="003D6DF7">
              <w:rPr>
                <w:sz w:val="28"/>
                <w:szCs w:val="28"/>
                <w:lang w:eastAsia="en-US" w:bidi="he-IL"/>
              </w:rPr>
              <w:t>150</w:t>
            </w:r>
          </w:p>
        </w:tc>
        <w:tc>
          <w:tcPr>
            <w:tcW w:w="776" w:type="dxa"/>
          </w:tcPr>
          <w:p w:rsidR="00406FDA" w:rsidRPr="003D6DF7" w:rsidRDefault="00406FDA" w:rsidP="003D6DF7">
            <w:pPr>
              <w:jc w:val="center"/>
              <w:rPr>
                <w:sz w:val="28"/>
                <w:szCs w:val="28"/>
                <w:lang w:eastAsia="en-US" w:bidi="he-IL"/>
              </w:rPr>
            </w:pPr>
            <w:r w:rsidRPr="003D6DF7">
              <w:rPr>
                <w:sz w:val="28"/>
                <w:szCs w:val="28"/>
                <w:lang w:eastAsia="en-US" w:bidi="he-IL"/>
              </w:rPr>
              <w:t>180</w:t>
            </w:r>
          </w:p>
        </w:tc>
        <w:tc>
          <w:tcPr>
            <w:tcW w:w="776" w:type="dxa"/>
          </w:tcPr>
          <w:p w:rsidR="00406FDA" w:rsidRPr="003D6DF7" w:rsidRDefault="00406FDA" w:rsidP="003D6DF7">
            <w:pPr>
              <w:jc w:val="center"/>
              <w:rPr>
                <w:sz w:val="28"/>
                <w:szCs w:val="28"/>
                <w:lang w:eastAsia="en-US" w:bidi="he-IL"/>
              </w:rPr>
            </w:pPr>
            <w:r w:rsidRPr="003D6DF7">
              <w:rPr>
                <w:sz w:val="28"/>
                <w:szCs w:val="28"/>
                <w:lang w:eastAsia="en-US" w:bidi="he-IL"/>
              </w:rPr>
              <w:t>210</w:t>
            </w:r>
          </w:p>
        </w:tc>
        <w:tc>
          <w:tcPr>
            <w:tcW w:w="775" w:type="dxa"/>
          </w:tcPr>
          <w:p w:rsidR="00406FDA" w:rsidRPr="003D6DF7" w:rsidRDefault="00406FDA" w:rsidP="003D6DF7">
            <w:pPr>
              <w:jc w:val="center"/>
              <w:rPr>
                <w:sz w:val="28"/>
                <w:szCs w:val="28"/>
                <w:lang w:eastAsia="en-US" w:bidi="he-IL"/>
              </w:rPr>
            </w:pPr>
            <w:r w:rsidRPr="003D6DF7">
              <w:rPr>
                <w:sz w:val="28"/>
                <w:szCs w:val="28"/>
                <w:lang w:eastAsia="en-US" w:bidi="he-IL"/>
              </w:rPr>
              <w:t>240</w:t>
            </w:r>
          </w:p>
        </w:tc>
        <w:tc>
          <w:tcPr>
            <w:tcW w:w="776" w:type="dxa"/>
          </w:tcPr>
          <w:p w:rsidR="00406FDA" w:rsidRPr="003D6DF7" w:rsidRDefault="00406FDA" w:rsidP="003D6DF7">
            <w:pPr>
              <w:jc w:val="center"/>
              <w:rPr>
                <w:sz w:val="28"/>
                <w:szCs w:val="28"/>
                <w:lang w:eastAsia="en-US" w:bidi="he-IL"/>
              </w:rPr>
            </w:pPr>
            <w:r w:rsidRPr="003D6DF7">
              <w:rPr>
                <w:sz w:val="28"/>
                <w:szCs w:val="28"/>
                <w:lang w:eastAsia="en-US" w:bidi="he-IL"/>
              </w:rPr>
              <w:t>270</w:t>
            </w:r>
          </w:p>
        </w:tc>
        <w:tc>
          <w:tcPr>
            <w:tcW w:w="684" w:type="dxa"/>
          </w:tcPr>
          <w:p w:rsidR="00406FDA" w:rsidRPr="003D6DF7" w:rsidRDefault="00406FDA" w:rsidP="003D6DF7">
            <w:pPr>
              <w:jc w:val="center"/>
              <w:rPr>
                <w:sz w:val="28"/>
                <w:szCs w:val="28"/>
                <w:lang w:eastAsia="en-US" w:bidi="he-IL"/>
              </w:rPr>
            </w:pPr>
            <w:r w:rsidRPr="003D6DF7">
              <w:rPr>
                <w:sz w:val="28"/>
                <w:szCs w:val="28"/>
                <w:lang w:eastAsia="en-US" w:bidi="he-IL"/>
              </w:rPr>
              <w:t>300</w:t>
            </w:r>
          </w:p>
        </w:tc>
      </w:tr>
      <w:tr w:rsidR="00406FDA" w:rsidRPr="003D6DF7" w:rsidTr="000D3F3F">
        <w:trPr>
          <w:jc w:val="center"/>
        </w:trPr>
        <w:tc>
          <w:tcPr>
            <w:tcW w:w="595" w:type="dxa"/>
          </w:tcPr>
          <w:p w:rsidR="00406FDA" w:rsidRPr="003D6DF7" w:rsidRDefault="00406FDA" w:rsidP="003D6DF7">
            <w:pPr>
              <w:jc w:val="both"/>
              <w:rPr>
                <w:b/>
                <w:sz w:val="28"/>
                <w:szCs w:val="28"/>
                <w:vertAlign w:val="subscript"/>
                <w:lang w:eastAsia="en-US" w:bidi="he-IL"/>
              </w:rPr>
            </w:pPr>
            <w:r w:rsidRPr="003D6DF7">
              <w:rPr>
                <w:b/>
                <w:sz w:val="28"/>
                <w:szCs w:val="28"/>
                <w:lang w:eastAsia="en-US" w:bidi="he-IL"/>
              </w:rPr>
              <w:t>α</w:t>
            </w:r>
            <w:proofErr w:type="gramStart"/>
            <w:r w:rsidRPr="003D6DF7">
              <w:rPr>
                <w:b/>
                <w:sz w:val="28"/>
                <w:szCs w:val="28"/>
                <w:vertAlign w:val="subscript"/>
                <w:lang w:eastAsia="en-US" w:bidi="he-IL"/>
              </w:rPr>
              <w:t>п</w:t>
            </w:r>
            <w:proofErr w:type="gramEnd"/>
          </w:p>
        </w:tc>
        <w:tc>
          <w:tcPr>
            <w:tcW w:w="770" w:type="dxa"/>
          </w:tcPr>
          <w:p w:rsidR="00406FDA" w:rsidRPr="003D6DF7" w:rsidRDefault="00406FDA" w:rsidP="003D6DF7">
            <w:pPr>
              <w:ind w:firstLine="567"/>
              <w:jc w:val="both"/>
              <w:rPr>
                <w:sz w:val="28"/>
                <w:szCs w:val="28"/>
                <w:lang w:eastAsia="en-US" w:bidi="he-IL"/>
              </w:rPr>
            </w:pPr>
          </w:p>
        </w:tc>
        <w:tc>
          <w:tcPr>
            <w:tcW w:w="772" w:type="dxa"/>
          </w:tcPr>
          <w:p w:rsidR="00406FDA" w:rsidRPr="003D6DF7" w:rsidRDefault="00406FDA" w:rsidP="003D6DF7">
            <w:pPr>
              <w:ind w:firstLine="567"/>
              <w:jc w:val="both"/>
              <w:rPr>
                <w:sz w:val="28"/>
                <w:szCs w:val="28"/>
                <w:lang w:eastAsia="en-US" w:bidi="he-IL"/>
              </w:rPr>
            </w:pPr>
          </w:p>
        </w:tc>
        <w:tc>
          <w:tcPr>
            <w:tcW w:w="771" w:type="dxa"/>
          </w:tcPr>
          <w:p w:rsidR="00406FDA" w:rsidRPr="003D6DF7" w:rsidRDefault="00406FDA" w:rsidP="003D6DF7">
            <w:pPr>
              <w:ind w:firstLine="567"/>
              <w:jc w:val="both"/>
              <w:rPr>
                <w:sz w:val="28"/>
                <w:szCs w:val="28"/>
                <w:lang w:eastAsia="en-US" w:bidi="he-IL"/>
              </w:rPr>
            </w:pPr>
          </w:p>
        </w:tc>
        <w:tc>
          <w:tcPr>
            <w:tcW w:w="772" w:type="dxa"/>
          </w:tcPr>
          <w:p w:rsidR="00406FDA" w:rsidRPr="003D6DF7" w:rsidRDefault="00406FDA" w:rsidP="003D6DF7">
            <w:pPr>
              <w:ind w:firstLine="567"/>
              <w:jc w:val="both"/>
              <w:rPr>
                <w:sz w:val="28"/>
                <w:szCs w:val="28"/>
                <w:lang w:eastAsia="en-US" w:bidi="he-IL"/>
              </w:rPr>
            </w:pPr>
          </w:p>
        </w:tc>
        <w:tc>
          <w:tcPr>
            <w:tcW w:w="776" w:type="dxa"/>
          </w:tcPr>
          <w:p w:rsidR="00406FDA" w:rsidRPr="003D6DF7" w:rsidRDefault="00406FDA" w:rsidP="003D6DF7">
            <w:pPr>
              <w:ind w:firstLine="567"/>
              <w:jc w:val="both"/>
              <w:rPr>
                <w:sz w:val="28"/>
                <w:szCs w:val="28"/>
                <w:lang w:eastAsia="en-US" w:bidi="he-IL"/>
              </w:rPr>
            </w:pPr>
          </w:p>
        </w:tc>
        <w:tc>
          <w:tcPr>
            <w:tcW w:w="775" w:type="dxa"/>
          </w:tcPr>
          <w:p w:rsidR="00406FDA" w:rsidRPr="003D6DF7" w:rsidRDefault="00406FDA" w:rsidP="003D6DF7">
            <w:pPr>
              <w:ind w:firstLine="567"/>
              <w:jc w:val="both"/>
              <w:rPr>
                <w:sz w:val="28"/>
                <w:szCs w:val="28"/>
                <w:lang w:eastAsia="en-US" w:bidi="he-IL"/>
              </w:rPr>
            </w:pPr>
          </w:p>
        </w:tc>
        <w:tc>
          <w:tcPr>
            <w:tcW w:w="776" w:type="dxa"/>
          </w:tcPr>
          <w:p w:rsidR="00406FDA" w:rsidRPr="003D6DF7" w:rsidRDefault="00406FDA" w:rsidP="003D6DF7">
            <w:pPr>
              <w:ind w:firstLine="567"/>
              <w:jc w:val="both"/>
              <w:rPr>
                <w:sz w:val="28"/>
                <w:szCs w:val="28"/>
                <w:lang w:eastAsia="en-US" w:bidi="he-IL"/>
              </w:rPr>
            </w:pPr>
          </w:p>
        </w:tc>
        <w:tc>
          <w:tcPr>
            <w:tcW w:w="776" w:type="dxa"/>
          </w:tcPr>
          <w:p w:rsidR="00406FDA" w:rsidRPr="003D6DF7" w:rsidRDefault="00406FDA" w:rsidP="003D6DF7">
            <w:pPr>
              <w:ind w:firstLine="567"/>
              <w:jc w:val="both"/>
              <w:rPr>
                <w:sz w:val="28"/>
                <w:szCs w:val="28"/>
                <w:lang w:eastAsia="en-US" w:bidi="he-IL"/>
              </w:rPr>
            </w:pPr>
          </w:p>
        </w:tc>
        <w:tc>
          <w:tcPr>
            <w:tcW w:w="775" w:type="dxa"/>
          </w:tcPr>
          <w:p w:rsidR="00406FDA" w:rsidRPr="003D6DF7" w:rsidRDefault="00406FDA" w:rsidP="003D6DF7">
            <w:pPr>
              <w:ind w:firstLine="567"/>
              <w:jc w:val="both"/>
              <w:rPr>
                <w:sz w:val="28"/>
                <w:szCs w:val="28"/>
                <w:lang w:eastAsia="en-US" w:bidi="he-IL"/>
              </w:rPr>
            </w:pPr>
          </w:p>
        </w:tc>
        <w:tc>
          <w:tcPr>
            <w:tcW w:w="776" w:type="dxa"/>
          </w:tcPr>
          <w:p w:rsidR="00406FDA" w:rsidRPr="003D6DF7" w:rsidRDefault="00406FDA" w:rsidP="003D6DF7">
            <w:pPr>
              <w:ind w:firstLine="567"/>
              <w:jc w:val="both"/>
              <w:rPr>
                <w:sz w:val="28"/>
                <w:szCs w:val="28"/>
                <w:lang w:eastAsia="en-US" w:bidi="he-IL"/>
              </w:rPr>
            </w:pPr>
          </w:p>
        </w:tc>
        <w:tc>
          <w:tcPr>
            <w:tcW w:w="684" w:type="dxa"/>
          </w:tcPr>
          <w:p w:rsidR="00406FDA" w:rsidRPr="003D6DF7" w:rsidRDefault="00406FDA" w:rsidP="003D6DF7">
            <w:pPr>
              <w:ind w:firstLine="567"/>
              <w:jc w:val="both"/>
              <w:rPr>
                <w:sz w:val="28"/>
                <w:szCs w:val="28"/>
                <w:lang w:eastAsia="en-US" w:bidi="he-IL"/>
              </w:rPr>
            </w:pPr>
          </w:p>
        </w:tc>
      </w:tr>
      <w:tr w:rsidR="00406FDA" w:rsidRPr="003D6DF7" w:rsidTr="000D3F3F">
        <w:trPr>
          <w:jc w:val="center"/>
        </w:trPr>
        <w:tc>
          <w:tcPr>
            <w:tcW w:w="595" w:type="dxa"/>
          </w:tcPr>
          <w:p w:rsidR="00406FDA" w:rsidRPr="003D6DF7" w:rsidRDefault="00A12ADD" w:rsidP="003D6DF7">
            <w:pPr>
              <w:ind w:firstLine="567"/>
              <w:jc w:val="both"/>
              <w:rPr>
                <w:b/>
                <w:sz w:val="28"/>
                <w:szCs w:val="28"/>
                <w:lang w:eastAsia="en-US" w:bidi="he-IL"/>
              </w:rPr>
            </w:pPr>
            <m:oMathPara>
              <m:oMath>
                <m:r>
                  <m:rPr>
                    <m:sty m:val="bi"/>
                  </m:rPr>
                  <w:rPr>
                    <w:rFonts w:ascii="Cambria Math" w:hAnsi="Cambria Math"/>
                    <w:sz w:val="28"/>
                    <w:szCs w:val="28"/>
                    <w:lang w:eastAsia="en-US" w:bidi="he-IL"/>
                  </w:rPr>
                  <m:t>θ</m:t>
                </m:r>
              </m:oMath>
            </m:oMathPara>
          </w:p>
        </w:tc>
        <w:tc>
          <w:tcPr>
            <w:tcW w:w="770" w:type="dxa"/>
          </w:tcPr>
          <w:p w:rsidR="00406FDA" w:rsidRPr="003D6DF7" w:rsidRDefault="00406FDA" w:rsidP="003D6DF7">
            <w:pPr>
              <w:ind w:firstLine="567"/>
              <w:jc w:val="both"/>
              <w:rPr>
                <w:sz w:val="28"/>
                <w:szCs w:val="28"/>
                <w:lang w:eastAsia="en-US" w:bidi="he-IL"/>
              </w:rPr>
            </w:pPr>
          </w:p>
        </w:tc>
        <w:tc>
          <w:tcPr>
            <w:tcW w:w="772" w:type="dxa"/>
          </w:tcPr>
          <w:p w:rsidR="00406FDA" w:rsidRPr="003D6DF7" w:rsidRDefault="00406FDA" w:rsidP="003D6DF7">
            <w:pPr>
              <w:ind w:firstLine="567"/>
              <w:jc w:val="both"/>
              <w:rPr>
                <w:sz w:val="28"/>
                <w:szCs w:val="28"/>
                <w:lang w:eastAsia="en-US" w:bidi="he-IL"/>
              </w:rPr>
            </w:pPr>
          </w:p>
        </w:tc>
        <w:tc>
          <w:tcPr>
            <w:tcW w:w="771" w:type="dxa"/>
          </w:tcPr>
          <w:p w:rsidR="00406FDA" w:rsidRPr="003D6DF7" w:rsidRDefault="00406FDA" w:rsidP="003D6DF7">
            <w:pPr>
              <w:ind w:firstLine="567"/>
              <w:jc w:val="both"/>
              <w:rPr>
                <w:sz w:val="28"/>
                <w:szCs w:val="28"/>
                <w:lang w:eastAsia="en-US" w:bidi="he-IL"/>
              </w:rPr>
            </w:pPr>
          </w:p>
        </w:tc>
        <w:tc>
          <w:tcPr>
            <w:tcW w:w="772" w:type="dxa"/>
          </w:tcPr>
          <w:p w:rsidR="00406FDA" w:rsidRPr="003D6DF7" w:rsidRDefault="00406FDA" w:rsidP="003D6DF7">
            <w:pPr>
              <w:ind w:firstLine="567"/>
              <w:jc w:val="both"/>
              <w:rPr>
                <w:sz w:val="28"/>
                <w:szCs w:val="28"/>
                <w:lang w:eastAsia="en-US" w:bidi="he-IL"/>
              </w:rPr>
            </w:pPr>
          </w:p>
        </w:tc>
        <w:tc>
          <w:tcPr>
            <w:tcW w:w="776" w:type="dxa"/>
          </w:tcPr>
          <w:p w:rsidR="00406FDA" w:rsidRPr="003D6DF7" w:rsidRDefault="00406FDA" w:rsidP="003D6DF7">
            <w:pPr>
              <w:ind w:firstLine="567"/>
              <w:jc w:val="both"/>
              <w:rPr>
                <w:sz w:val="28"/>
                <w:szCs w:val="28"/>
                <w:lang w:eastAsia="en-US" w:bidi="he-IL"/>
              </w:rPr>
            </w:pPr>
          </w:p>
        </w:tc>
        <w:tc>
          <w:tcPr>
            <w:tcW w:w="775" w:type="dxa"/>
          </w:tcPr>
          <w:p w:rsidR="00406FDA" w:rsidRPr="003D6DF7" w:rsidRDefault="00406FDA" w:rsidP="003D6DF7">
            <w:pPr>
              <w:ind w:firstLine="567"/>
              <w:jc w:val="both"/>
              <w:rPr>
                <w:sz w:val="28"/>
                <w:szCs w:val="28"/>
                <w:lang w:eastAsia="en-US" w:bidi="he-IL"/>
              </w:rPr>
            </w:pPr>
          </w:p>
        </w:tc>
        <w:tc>
          <w:tcPr>
            <w:tcW w:w="776" w:type="dxa"/>
          </w:tcPr>
          <w:p w:rsidR="00406FDA" w:rsidRPr="003D6DF7" w:rsidRDefault="00406FDA" w:rsidP="003D6DF7">
            <w:pPr>
              <w:ind w:firstLine="567"/>
              <w:jc w:val="both"/>
              <w:rPr>
                <w:sz w:val="28"/>
                <w:szCs w:val="28"/>
                <w:lang w:eastAsia="en-US" w:bidi="he-IL"/>
              </w:rPr>
            </w:pPr>
          </w:p>
        </w:tc>
        <w:tc>
          <w:tcPr>
            <w:tcW w:w="776" w:type="dxa"/>
          </w:tcPr>
          <w:p w:rsidR="00406FDA" w:rsidRPr="003D6DF7" w:rsidRDefault="00406FDA" w:rsidP="003D6DF7">
            <w:pPr>
              <w:ind w:firstLine="567"/>
              <w:jc w:val="both"/>
              <w:rPr>
                <w:sz w:val="28"/>
                <w:szCs w:val="28"/>
                <w:lang w:eastAsia="en-US" w:bidi="he-IL"/>
              </w:rPr>
            </w:pPr>
          </w:p>
        </w:tc>
        <w:tc>
          <w:tcPr>
            <w:tcW w:w="775" w:type="dxa"/>
          </w:tcPr>
          <w:p w:rsidR="00406FDA" w:rsidRPr="003D6DF7" w:rsidRDefault="00406FDA" w:rsidP="003D6DF7">
            <w:pPr>
              <w:ind w:firstLine="567"/>
              <w:jc w:val="both"/>
              <w:rPr>
                <w:sz w:val="28"/>
                <w:szCs w:val="28"/>
                <w:lang w:eastAsia="en-US" w:bidi="he-IL"/>
              </w:rPr>
            </w:pPr>
          </w:p>
        </w:tc>
        <w:tc>
          <w:tcPr>
            <w:tcW w:w="776" w:type="dxa"/>
          </w:tcPr>
          <w:p w:rsidR="00406FDA" w:rsidRPr="003D6DF7" w:rsidRDefault="00406FDA" w:rsidP="003D6DF7">
            <w:pPr>
              <w:ind w:firstLine="567"/>
              <w:jc w:val="both"/>
              <w:rPr>
                <w:sz w:val="28"/>
                <w:szCs w:val="28"/>
                <w:lang w:eastAsia="en-US" w:bidi="he-IL"/>
              </w:rPr>
            </w:pPr>
          </w:p>
        </w:tc>
        <w:tc>
          <w:tcPr>
            <w:tcW w:w="684" w:type="dxa"/>
          </w:tcPr>
          <w:p w:rsidR="00406FDA" w:rsidRPr="003D6DF7" w:rsidRDefault="00406FDA" w:rsidP="003D6DF7">
            <w:pPr>
              <w:ind w:firstLine="567"/>
              <w:jc w:val="both"/>
              <w:rPr>
                <w:sz w:val="28"/>
                <w:szCs w:val="28"/>
                <w:lang w:eastAsia="en-US" w:bidi="he-IL"/>
              </w:rPr>
            </w:pPr>
          </w:p>
        </w:tc>
      </w:tr>
    </w:tbl>
    <w:p w:rsidR="00D27879" w:rsidRPr="003D6DF7" w:rsidRDefault="00D27879" w:rsidP="003D6DF7">
      <w:pPr>
        <w:ind w:firstLine="567"/>
        <w:jc w:val="both"/>
        <w:rPr>
          <w:sz w:val="28"/>
          <w:szCs w:val="28"/>
          <w:lang w:bidi="he-IL"/>
        </w:rPr>
      </w:pPr>
    </w:p>
    <w:p w:rsidR="00AB5EE1" w:rsidRPr="003D6DF7" w:rsidRDefault="00406FDA" w:rsidP="003D6DF7">
      <w:pPr>
        <w:tabs>
          <w:tab w:val="left" w:pos="0"/>
        </w:tabs>
        <w:ind w:firstLine="567"/>
        <w:jc w:val="center"/>
        <w:outlineLvl w:val="2"/>
        <w:rPr>
          <w:b/>
          <w:color w:val="000000"/>
          <w:spacing w:val="21"/>
          <w:sz w:val="28"/>
          <w:szCs w:val="28"/>
          <w:shd w:val="clear" w:color="auto" w:fill="FFFFFF"/>
          <w:lang w:bidi="he-IL"/>
        </w:rPr>
      </w:pPr>
      <w:bookmarkStart w:id="54" w:name="_Toc373605684"/>
      <w:r w:rsidRPr="003D6DF7">
        <w:rPr>
          <w:b/>
          <w:color w:val="000000"/>
          <w:spacing w:val="21"/>
          <w:sz w:val="28"/>
          <w:szCs w:val="28"/>
          <w:shd w:val="clear" w:color="auto" w:fill="FFFFFF"/>
          <w:lang w:bidi="he-IL"/>
        </w:rPr>
        <w:t>Трансформаторный режим</w:t>
      </w:r>
      <w:bookmarkEnd w:id="54"/>
    </w:p>
    <w:p w:rsidR="00AB5EE1" w:rsidRPr="003D6DF7" w:rsidRDefault="00AB5EE1" w:rsidP="003D6DF7">
      <w:pPr>
        <w:tabs>
          <w:tab w:val="left" w:pos="0"/>
        </w:tabs>
        <w:ind w:firstLine="567"/>
        <w:jc w:val="center"/>
        <w:outlineLvl w:val="2"/>
        <w:rPr>
          <w:color w:val="000000"/>
          <w:spacing w:val="21"/>
          <w:sz w:val="28"/>
          <w:szCs w:val="28"/>
          <w:shd w:val="clear" w:color="auto" w:fill="FFFFFF"/>
          <w:lang w:bidi="he-IL"/>
        </w:rPr>
      </w:pPr>
    </w:p>
    <w:p w:rsidR="00406FDA" w:rsidRPr="003D6DF7" w:rsidRDefault="00406FDA" w:rsidP="003D6DF7">
      <w:pPr>
        <w:ind w:firstLine="567"/>
        <w:jc w:val="center"/>
        <w:rPr>
          <w:sz w:val="28"/>
          <w:szCs w:val="28"/>
          <w:lang w:eastAsia="ja-JP" w:bidi="he-IL"/>
        </w:rPr>
      </w:pPr>
      <w:r w:rsidRPr="003D6DF7">
        <w:rPr>
          <w:sz w:val="28"/>
          <w:szCs w:val="28"/>
          <w:lang w:eastAsia="ja-JP" w:bidi="he-IL"/>
        </w:rPr>
        <w:t>Экспериментальное исследование трансформаторного режима.</w:t>
      </w:r>
    </w:p>
    <w:p w:rsidR="00612E0B" w:rsidRPr="003D6DF7" w:rsidRDefault="00612E0B" w:rsidP="003D6DF7">
      <w:pPr>
        <w:ind w:firstLine="567"/>
        <w:jc w:val="both"/>
        <w:rPr>
          <w:sz w:val="28"/>
          <w:szCs w:val="28"/>
          <w:lang w:eastAsia="ja-JP" w:bidi="he-IL"/>
        </w:rPr>
      </w:pPr>
    </w:p>
    <w:p w:rsidR="00406FDA" w:rsidRPr="003D6DF7" w:rsidRDefault="00406FDA" w:rsidP="003D6DF7">
      <w:pPr>
        <w:pStyle w:val="aff5"/>
        <w:numPr>
          <w:ilvl w:val="0"/>
          <w:numId w:val="24"/>
        </w:numPr>
        <w:ind w:left="0" w:firstLine="567"/>
        <w:jc w:val="both"/>
        <w:rPr>
          <w:sz w:val="28"/>
          <w:szCs w:val="28"/>
        </w:rPr>
      </w:pPr>
      <w:bookmarkStart w:id="55" w:name="_Toc373605696"/>
      <w:r w:rsidRPr="003D6DF7">
        <w:rPr>
          <w:sz w:val="28"/>
          <w:szCs w:val="28"/>
        </w:rPr>
        <w:t>Отключить обмотку возбуждения сельсина-приемника от напряжения и подключить ее (гнезда С</w:t>
      </w:r>
      <w:proofErr w:type="gramStart"/>
      <w:r w:rsidRPr="003D6DF7">
        <w:rPr>
          <w:sz w:val="28"/>
          <w:szCs w:val="28"/>
        </w:rPr>
        <w:t>1</w:t>
      </w:r>
      <w:proofErr w:type="gramEnd"/>
      <w:r w:rsidRPr="003D6DF7">
        <w:rPr>
          <w:sz w:val="28"/>
          <w:szCs w:val="28"/>
        </w:rPr>
        <w:t>, С2) к комбинированному прибору на пределе изме</w:t>
      </w:r>
      <w:r w:rsidR="009812A5" w:rsidRPr="003D6DF7">
        <w:rPr>
          <w:sz w:val="28"/>
          <w:szCs w:val="28"/>
        </w:rPr>
        <w:t>рения переменного напряжения 200</w:t>
      </w:r>
      <w:r w:rsidRPr="003D6DF7">
        <w:rPr>
          <w:sz w:val="28"/>
          <w:szCs w:val="28"/>
        </w:rPr>
        <w:t>В.</w:t>
      </w:r>
      <w:bookmarkEnd w:id="55"/>
    </w:p>
    <w:p w:rsidR="00406FDA" w:rsidRPr="003D6DF7" w:rsidRDefault="00406FDA" w:rsidP="003D6DF7">
      <w:pPr>
        <w:pStyle w:val="aff5"/>
        <w:numPr>
          <w:ilvl w:val="0"/>
          <w:numId w:val="24"/>
        </w:numPr>
        <w:ind w:left="0" w:firstLine="567"/>
        <w:jc w:val="both"/>
        <w:rPr>
          <w:sz w:val="28"/>
          <w:szCs w:val="28"/>
        </w:rPr>
      </w:pPr>
      <w:bookmarkStart w:id="56" w:name="_Toc373605697"/>
      <w:r w:rsidRPr="003D6DF7">
        <w:rPr>
          <w:sz w:val="28"/>
          <w:szCs w:val="28"/>
        </w:rPr>
        <w:t>Повернуть ротор сельсина-приемника относительн</w:t>
      </w:r>
      <w:r w:rsidR="009812A5" w:rsidRPr="003D6DF7">
        <w:rPr>
          <w:sz w:val="28"/>
          <w:szCs w:val="28"/>
        </w:rPr>
        <w:t>о ротора сельсина-датчика на</w:t>
      </w:r>
      <m:oMath>
        <m:sSup>
          <m:sSupPr>
            <m:ctrlPr>
              <w:rPr>
                <w:rFonts w:ascii="Cambria Math" w:hAnsi="Cambria Math"/>
                <w:i/>
                <w:sz w:val="28"/>
                <w:szCs w:val="28"/>
              </w:rPr>
            </m:ctrlPr>
          </m:sSupPr>
          <m:e>
            <m:r>
              <w:rPr>
                <w:rFonts w:ascii="Cambria Math" w:hAnsi="Cambria Math"/>
                <w:sz w:val="28"/>
                <w:szCs w:val="28"/>
              </w:rPr>
              <m:t xml:space="preserve">  90</m:t>
            </m:r>
          </m:e>
          <m:sup>
            <m:r>
              <w:rPr>
                <w:rFonts w:ascii="Cambria Math" w:hAnsi="Cambria Math"/>
                <w:sz w:val="28"/>
                <w:szCs w:val="28"/>
              </w:rPr>
              <m:t>°</m:t>
            </m:r>
          </m:sup>
        </m:sSup>
      </m:oMath>
      <w:r w:rsidRPr="003D6DF7">
        <w:rPr>
          <w:sz w:val="28"/>
          <w:szCs w:val="28"/>
        </w:rPr>
        <w:t>.</w:t>
      </w:r>
      <w:bookmarkEnd w:id="56"/>
    </w:p>
    <w:p w:rsidR="00406FDA" w:rsidRPr="003D6DF7" w:rsidRDefault="00406FDA" w:rsidP="003D6DF7">
      <w:pPr>
        <w:pStyle w:val="aff5"/>
        <w:numPr>
          <w:ilvl w:val="0"/>
          <w:numId w:val="24"/>
        </w:numPr>
        <w:ind w:left="0" w:firstLine="567"/>
        <w:jc w:val="both"/>
        <w:rPr>
          <w:sz w:val="28"/>
          <w:szCs w:val="28"/>
        </w:rPr>
      </w:pPr>
      <w:bookmarkStart w:id="57" w:name="_Toc373605698"/>
      <w:r w:rsidRPr="003D6DF7">
        <w:rPr>
          <w:sz w:val="28"/>
          <w:szCs w:val="28"/>
        </w:rPr>
        <w:t>Поворачивая ротор сельсина-датчика, наблюдать за показаниями прибора (ротор сельсина-приемника зафиксировать).</w:t>
      </w:r>
      <w:bookmarkEnd w:id="57"/>
    </w:p>
    <w:p w:rsidR="00406FDA" w:rsidRPr="003D6DF7" w:rsidRDefault="00406FDA" w:rsidP="003D6DF7">
      <w:pPr>
        <w:pStyle w:val="aff5"/>
        <w:numPr>
          <w:ilvl w:val="0"/>
          <w:numId w:val="24"/>
        </w:numPr>
        <w:ind w:left="0" w:firstLine="567"/>
        <w:jc w:val="both"/>
        <w:rPr>
          <w:sz w:val="28"/>
          <w:szCs w:val="28"/>
        </w:rPr>
      </w:pPr>
      <w:bookmarkStart w:id="58" w:name="_Toc373605699"/>
      <w:r w:rsidRPr="003D6DF7">
        <w:rPr>
          <w:sz w:val="28"/>
          <w:szCs w:val="28"/>
        </w:rPr>
        <w:t>Результат</w:t>
      </w:r>
      <w:r w:rsidR="00CD3D02" w:rsidRPr="003D6DF7">
        <w:rPr>
          <w:sz w:val="28"/>
          <w:szCs w:val="28"/>
        </w:rPr>
        <w:t>ы наблюдений занести в табл.</w:t>
      </w:r>
      <w:r w:rsidRPr="003D6DF7">
        <w:rPr>
          <w:sz w:val="28"/>
          <w:szCs w:val="28"/>
        </w:rPr>
        <w:t>2.2.</w:t>
      </w:r>
      <w:bookmarkStart w:id="59" w:name="_Toc373605700"/>
      <w:bookmarkEnd w:id="58"/>
    </w:p>
    <w:p w:rsidR="00406FDA" w:rsidRPr="003D6DF7" w:rsidRDefault="00406FDA" w:rsidP="003D6DF7">
      <w:pPr>
        <w:pStyle w:val="aff5"/>
        <w:numPr>
          <w:ilvl w:val="0"/>
          <w:numId w:val="24"/>
        </w:numPr>
        <w:ind w:left="0" w:firstLine="567"/>
        <w:jc w:val="both"/>
        <w:rPr>
          <w:sz w:val="28"/>
          <w:szCs w:val="28"/>
        </w:rPr>
      </w:pPr>
      <w:bookmarkStart w:id="60" w:name="_Toc373605701"/>
      <w:r w:rsidRPr="003D6DF7">
        <w:rPr>
          <w:sz w:val="28"/>
          <w:szCs w:val="28"/>
        </w:rPr>
        <w:t>Зарисовать схему трансформаторной передачи.</w:t>
      </w:r>
      <w:bookmarkEnd w:id="60"/>
    </w:p>
    <w:p w:rsidR="009812A5" w:rsidRPr="003D6DF7" w:rsidRDefault="009812A5" w:rsidP="003D6DF7">
      <w:pPr>
        <w:pStyle w:val="aff5"/>
        <w:numPr>
          <w:ilvl w:val="0"/>
          <w:numId w:val="24"/>
        </w:numPr>
        <w:ind w:left="0" w:firstLine="567"/>
        <w:jc w:val="both"/>
        <w:rPr>
          <w:sz w:val="28"/>
          <w:szCs w:val="28"/>
        </w:rPr>
      </w:pPr>
      <w:bookmarkStart w:id="61" w:name="_Toc373605702"/>
      <w:r w:rsidRPr="003D6DF7">
        <w:rPr>
          <w:sz w:val="28"/>
          <w:szCs w:val="28"/>
        </w:rPr>
        <w:t xml:space="preserve">По данным табл. 2.2 построить характеристику </w:t>
      </w:r>
      <w:proofErr w:type="spellStart"/>
      <w:proofErr w:type="gramStart"/>
      <w:r w:rsidRPr="003D6DF7">
        <w:rPr>
          <w:i/>
          <w:sz w:val="28"/>
          <w:szCs w:val="28"/>
        </w:rPr>
        <w:t>U</w:t>
      </w:r>
      <w:proofErr w:type="gramEnd"/>
      <w:r w:rsidRPr="003D6DF7">
        <w:rPr>
          <w:sz w:val="28"/>
          <w:szCs w:val="28"/>
        </w:rPr>
        <w:t>вых</w:t>
      </w:r>
      <w:proofErr w:type="spellEnd"/>
      <w:r w:rsidRPr="003D6DF7">
        <w:rPr>
          <w:sz w:val="28"/>
          <w:szCs w:val="28"/>
        </w:rPr>
        <w:t>=</w:t>
      </w:r>
      <w:bookmarkStart w:id="62" w:name="_Toc373605703"/>
      <w:bookmarkEnd w:id="61"/>
      <w:r w:rsidRPr="003D6DF7">
        <w:rPr>
          <w:i/>
          <w:sz w:val="28"/>
          <w:szCs w:val="28"/>
        </w:rPr>
        <w:t>f</w:t>
      </w:r>
      <w:r w:rsidRPr="003D6DF7">
        <w:rPr>
          <w:sz w:val="28"/>
          <w:szCs w:val="28"/>
        </w:rPr>
        <w:t xml:space="preserve"> (</w:t>
      </w:r>
      <w:r w:rsidRPr="003D6DF7">
        <w:rPr>
          <w:i/>
          <w:sz w:val="28"/>
          <w:szCs w:val="28"/>
        </w:rPr>
        <w:t>αd</w:t>
      </w:r>
      <w:r w:rsidR="00095B1D" w:rsidRPr="003D6DF7">
        <w:rPr>
          <w:sz w:val="28"/>
          <w:szCs w:val="28"/>
        </w:rPr>
        <w:t>) и проана</w:t>
      </w:r>
      <w:r w:rsidRPr="003D6DF7">
        <w:rPr>
          <w:sz w:val="28"/>
          <w:szCs w:val="28"/>
        </w:rPr>
        <w:t>лизировать ее.</w:t>
      </w:r>
      <w:bookmarkEnd w:id="62"/>
    </w:p>
    <w:p w:rsidR="009812A5" w:rsidRPr="003D6DF7" w:rsidRDefault="009812A5" w:rsidP="003D6DF7">
      <w:pPr>
        <w:pStyle w:val="aff5"/>
        <w:ind w:left="0" w:firstLine="567"/>
        <w:jc w:val="right"/>
        <w:rPr>
          <w:sz w:val="28"/>
          <w:szCs w:val="28"/>
        </w:rPr>
      </w:pPr>
    </w:p>
    <w:p w:rsidR="00406FDA" w:rsidRPr="003D6DF7" w:rsidRDefault="00A068DC" w:rsidP="003D6DF7">
      <w:pPr>
        <w:ind w:firstLine="567"/>
        <w:jc w:val="right"/>
        <w:rPr>
          <w:b/>
          <w:sz w:val="28"/>
          <w:szCs w:val="28"/>
        </w:rPr>
      </w:pPr>
      <w:r w:rsidRPr="003D6DF7">
        <w:rPr>
          <w:b/>
          <w:sz w:val="28"/>
          <w:szCs w:val="28"/>
        </w:rPr>
        <w:t>Таблица</w:t>
      </w:r>
      <w:r w:rsidR="00D91D0A" w:rsidRPr="003D6DF7">
        <w:rPr>
          <w:b/>
          <w:sz w:val="28"/>
          <w:szCs w:val="28"/>
        </w:rPr>
        <w:t xml:space="preserve"> 2.2 </w:t>
      </w:r>
      <w:r w:rsidR="00406FDA" w:rsidRPr="003D6DF7">
        <w:rPr>
          <w:b/>
          <w:sz w:val="28"/>
          <w:szCs w:val="28"/>
        </w:rPr>
        <w:t xml:space="preserve"> </w:t>
      </w:r>
      <w:bookmarkEnd w:id="59"/>
    </w:p>
    <w:p w:rsidR="00AB5EE1" w:rsidRPr="003D6DF7" w:rsidRDefault="00095B1D" w:rsidP="00537EB9">
      <w:pPr>
        <w:ind w:firstLine="567"/>
        <w:jc w:val="center"/>
        <w:rPr>
          <w:b/>
          <w:sz w:val="28"/>
          <w:szCs w:val="28"/>
        </w:rPr>
      </w:pPr>
      <w:r w:rsidRPr="003D6DF7">
        <w:rPr>
          <w:b/>
          <w:sz w:val="28"/>
          <w:szCs w:val="28"/>
        </w:rPr>
        <w:t xml:space="preserve">Результат </w:t>
      </w:r>
      <m:oMath>
        <m:sSub>
          <m:sSubPr>
            <m:ctrlPr>
              <w:rPr>
                <w:rFonts w:ascii="Cambria Math" w:hAnsi="Cambria Math"/>
                <w:b/>
                <w:i/>
                <w:sz w:val="28"/>
                <w:szCs w:val="28"/>
              </w:rPr>
            </m:ctrlPr>
          </m:sSubPr>
          <m:e>
            <m:r>
              <m:rPr>
                <m:sty m:val="bi"/>
              </m:rPr>
              <w:rPr>
                <w:rFonts w:ascii="Cambria Math" w:hAnsi="Cambria Math"/>
                <w:sz w:val="28"/>
                <w:szCs w:val="28"/>
              </w:rPr>
              <m:t>U</m:t>
            </m:r>
          </m:e>
          <m:sub>
            <m:r>
              <m:rPr>
                <m:sty m:val="bi"/>
              </m:rPr>
              <w:rPr>
                <w:rFonts w:ascii="Cambria Math" w:hAnsi="Cambria Math"/>
                <w:sz w:val="28"/>
                <w:szCs w:val="28"/>
              </w:rPr>
              <m:t>вых</m:t>
            </m:r>
          </m:sub>
        </m:sSub>
      </m:oMath>
    </w:p>
    <w:tbl>
      <w:tblPr>
        <w:tblW w:w="0" w:type="auto"/>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06"/>
        <w:gridCol w:w="720"/>
        <w:gridCol w:w="706"/>
        <w:gridCol w:w="664"/>
        <w:gridCol w:w="720"/>
        <w:gridCol w:w="720"/>
        <w:gridCol w:w="720"/>
        <w:gridCol w:w="720"/>
        <w:gridCol w:w="720"/>
        <w:gridCol w:w="720"/>
        <w:gridCol w:w="720"/>
      </w:tblGrid>
      <w:tr w:rsidR="00406FDA" w:rsidRPr="003D6DF7" w:rsidTr="00E93777">
        <w:trPr>
          <w:jc w:val="center"/>
        </w:trPr>
        <w:tc>
          <w:tcPr>
            <w:tcW w:w="900" w:type="dxa"/>
          </w:tcPr>
          <w:p w:rsidR="00406FDA" w:rsidRPr="003D6DF7" w:rsidRDefault="00E91A7B" w:rsidP="003D6DF7">
            <w:pPr>
              <w:ind w:firstLine="567"/>
              <w:jc w:val="center"/>
              <w:rPr>
                <w:b/>
                <w:sz w:val="28"/>
                <w:szCs w:val="28"/>
                <w:vertAlign w:val="subscript"/>
                <w:lang w:eastAsia="en-US" w:bidi="he-IL"/>
              </w:rPr>
            </w:pPr>
            <m:oMathPara>
              <m:oMath>
                <m:sSub>
                  <m:sSubPr>
                    <m:ctrlPr>
                      <w:rPr>
                        <w:rFonts w:ascii="Cambria Math" w:hAnsi="Cambria Math"/>
                        <w:b/>
                        <w:sz w:val="28"/>
                        <w:szCs w:val="28"/>
                        <w:vertAlign w:val="subscript"/>
                        <w:lang w:eastAsia="en-US" w:bidi="he-IL"/>
                      </w:rPr>
                    </m:ctrlPr>
                  </m:sSubPr>
                  <m:e>
                    <m:r>
                      <m:rPr>
                        <m:sty m:val="b"/>
                      </m:rPr>
                      <w:rPr>
                        <w:rFonts w:ascii="Cambria Math" w:hAnsi="Cambria Math"/>
                        <w:sz w:val="28"/>
                        <w:szCs w:val="28"/>
                        <w:vertAlign w:val="subscript"/>
                        <w:lang w:eastAsia="en-US" w:bidi="he-IL"/>
                      </w:rPr>
                      <m:t>α</m:t>
                    </m:r>
                  </m:e>
                  <m:sub>
                    <m:r>
                      <m:rPr>
                        <m:sty m:val="b"/>
                      </m:rPr>
                      <w:rPr>
                        <w:rFonts w:ascii="Cambria Math" w:hAnsi="Cambria Math"/>
                        <w:sz w:val="28"/>
                        <w:szCs w:val="28"/>
                        <w:vertAlign w:val="subscript"/>
                        <w:lang w:eastAsia="en-US" w:bidi="he-IL"/>
                      </w:rPr>
                      <m:t>д</m:t>
                    </m:r>
                  </m:sub>
                </m:sSub>
              </m:oMath>
            </m:oMathPara>
          </w:p>
        </w:tc>
        <w:tc>
          <w:tcPr>
            <w:tcW w:w="706" w:type="dxa"/>
          </w:tcPr>
          <w:p w:rsidR="00406FDA" w:rsidRPr="003D6DF7" w:rsidRDefault="00406FDA" w:rsidP="003D6DF7">
            <w:pPr>
              <w:jc w:val="center"/>
              <w:rPr>
                <w:sz w:val="28"/>
                <w:szCs w:val="28"/>
                <w:lang w:eastAsia="en-US" w:bidi="he-IL"/>
              </w:rPr>
            </w:pPr>
            <w:r w:rsidRPr="003D6DF7">
              <w:rPr>
                <w:sz w:val="28"/>
                <w:szCs w:val="28"/>
                <w:lang w:eastAsia="en-US" w:bidi="he-IL"/>
              </w:rPr>
              <w:t>0</w:t>
            </w:r>
          </w:p>
        </w:tc>
        <w:tc>
          <w:tcPr>
            <w:tcW w:w="720" w:type="dxa"/>
          </w:tcPr>
          <w:p w:rsidR="00406FDA" w:rsidRPr="003D6DF7" w:rsidRDefault="00406FDA" w:rsidP="003D6DF7">
            <w:pPr>
              <w:jc w:val="center"/>
              <w:rPr>
                <w:sz w:val="28"/>
                <w:szCs w:val="28"/>
                <w:lang w:eastAsia="en-US" w:bidi="he-IL"/>
              </w:rPr>
            </w:pPr>
            <w:r w:rsidRPr="003D6DF7">
              <w:rPr>
                <w:sz w:val="28"/>
                <w:szCs w:val="28"/>
                <w:lang w:eastAsia="en-US" w:bidi="he-IL"/>
              </w:rPr>
              <w:t>30</w:t>
            </w:r>
          </w:p>
        </w:tc>
        <w:tc>
          <w:tcPr>
            <w:tcW w:w="706" w:type="dxa"/>
          </w:tcPr>
          <w:p w:rsidR="00406FDA" w:rsidRPr="003D6DF7" w:rsidRDefault="00406FDA" w:rsidP="003D6DF7">
            <w:pPr>
              <w:jc w:val="center"/>
              <w:rPr>
                <w:sz w:val="28"/>
                <w:szCs w:val="28"/>
                <w:lang w:eastAsia="en-US" w:bidi="he-IL"/>
              </w:rPr>
            </w:pPr>
            <w:r w:rsidRPr="003D6DF7">
              <w:rPr>
                <w:sz w:val="28"/>
                <w:szCs w:val="28"/>
                <w:lang w:eastAsia="en-US" w:bidi="he-IL"/>
              </w:rPr>
              <w:t>60</w:t>
            </w:r>
          </w:p>
        </w:tc>
        <w:tc>
          <w:tcPr>
            <w:tcW w:w="664" w:type="dxa"/>
          </w:tcPr>
          <w:p w:rsidR="00406FDA" w:rsidRPr="003D6DF7" w:rsidRDefault="00406FDA" w:rsidP="003D6DF7">
            <w:pPr>
              <w:jc w:val="center"/>
              <w:rPr>
                <w:sz w:val="28"/>
                <w:szCs w:val="28"/>
                <w:lang w:eastAsia="en-US" w:bidi="he-IL"/>
              </w:rPr>
            </w:pPr>
            <w:r w:rsidRPr="003D6DF7">
              <w:rPr>
                <w:sz w:val="28"/>
                <w:szCs w:val="28"/>
                <w:lang w:eastAsia="en-US" w:bidi="he-IL"/>
              </w:rPr>
              <w:t>90</w:t>
            </w:r>
          </w:p>
        </w:tc>
        <w:tc>
          <w:tcPr>
            <w:tcW w:w="720" w:type="dxa"/>
          </w:tcPr>
          <w:p w:rsidR="00406FDA" w:rsidRPr="003D6DF7" w:rsidRDefault="00406FDA" w:rsidP="003D6DF7">
            <w:pPr>
              <w:jc w:val="center"/>
              <w:rPr>
                <w:sz w:val="28"/>
                <w:szCs w:val="28"/>
                <w:lang w:eastAsia="en-US" w:bidi="he-IL"/>
              </w:rPr>
            </w:pPr>
            <w:r w:rsidRPr="003D6DF7">
              <w:rPr>
                <w:sz w:val="28"/>
                <w:szCs w:val="28"/>
                <w:lang w:eastAsia="en-US" w:bidi="he-IL"/>
              </w:rPr>
              <w:t>120</w:t>
            </w:r>
          </w:p>
        </w:tc>
        <w:tc>
          <w:tcPr>
            <w:tcW w:w="720" w:type="dxa"/>
          </w:tcPr>
          <w:p w:rsidR="00406FDA" w:rsidRPr="003D6DF7" w:rsidRDefault="00406FDA" w:rsidP="003D6DF7">
            <w:pPr>
              <w:jc w:val="center"/>
              <w:rPr>
                <w:sz w:val="28"/>
                <w:szCs w:val="28"/>
                <w:lang w:eastAsia="en-US" w:bidi="he-IL"/>
              </w:rPr>
            </w:pPr>
            <w:r w:rsidRPr="003D6DF7">
              <w:rPr>
                <w:sz w:val="28"/>
                <w:szCs w:val="28"/>
                <w:lang w:eastAsia="en-US" w:bidi="he-IL"/>
              </w:rPr>
              <w:t>150</w:t>
            </w:r>
          </w:p>
        </w:tc>
        <w:tc>
          <w:tcPr>
            <w:tcW w:w="720" w:type="dxa"/>
          </w:tcPr>
          <w:p w:rsidR="00406FDA" w:rsidRPr="003D6DF7" w:rsidRDefault="00406FDA" w:rsidP="003D6DF7">
            <w:pPr>
              <w:jc w:val="center"/>
              <w:rPr>
                <w:sz w:val="28"/>
                <w:szCs w:val="28"/>
                <w:lang w:eastAsia="en-US" w:bidi="he-IL"/>
              </w:rPr>
            </w:pPr>
            <w:r w:rsidRPr="003D6DF7">
              <w:rPr>
                <w:sz w:val="28"/>
                <w:szCs w:val="28"/>
                <w:lang w:eastAsia="en-US" w:bidi="he-IL"/>
              </w:rPr>
              <w:t>180</w:t>
            </w:r>
          </w:p>
        </w:tc>
        <w:tc>
          <w:tcPr>
            <w:tcW w:w="720" w:type="dxa"/>
          </w:tcPr>
          <w:p w:rsidR="00406FDA" w:rsidRPr="003D6DF7" w:rsidRDefault="00406FDA" w:rsidP="003D6DF7">
            <w:pPr>
              <w:jc w:val="center"/>
              <w:rPr>
                <w:sz w:val="28"/>
                <w:szCs w:val="28"/>
                <w:lang w:eastAsia="en-US" w:bidi="he-IL"/>
              </w:rPr>
            </w:pPr>
            <w:r w:rsidRPr="003D6DF7">
              <w:rPr>
                <w:sz w:val="28"/>
                <w:szCs w:val="28"/>
                <w:lang w:eastAsia="en-US" w:bidi="he-IL"/>
              </w:rPr>
              <w:t>210</w:t>
            </w:r>
          </w:p>
        </w:tc>
        <w:tc>
          <w:tcPr>
            <w:tcW w:w="720" w:type="dxa"/>
          </w:tcPr>
          <w:p w:rsidR="00406FDA" w:rsidRPr="003D6DF7" w:rsidRDefault="00406FDA" w:rsidP="003D6DF7">
            <w:pPr>
              <w:jc w:val="center"/>
              <w:rPr>
                <w:sz w:val="28"/>
                <w:szCs w:val="28"/>
                <w:lang w:eastAsia="en-US" w:bidi="he-IL"/>
              </w:rPr>
            </w:pPr>
            <w:r w:rsidRPr="003D6DF7">
              <w:rPr>
                <w:sz w:val="28"/>
                <w:szCs w:val="28"/>
                <w:lang w:eastAsia="en-US" w:bidi="he-IL"/>
              </w:rPr>
              <w:t>240</w:t>
            </w:r>
          </w:p>
        </w:tc>
        <w:tc>
          <w:tcPr>
            <w:tcW w:w="720" w:type="dxa"/>
          </w:tcPr>
          <w:p w:rsidR="00406FDA" w:rsidRPr="003D6DF7" w:rsidRDefault="00406FDA" w:rsidP="003D6DF7">
            <w:pPr>
              <w:jc w:val="center"/>
              <w:rPr>
                <w:sz w:val="28"/>
                <w:szCs w:val="28"/>
                <w:lang w:eastAsia="en-US" w:bidi="he-IL"/>
              </w:rPr>
            </w:pPr>
            <w:r w:rsidRPr="003D6DF7">
              <w:rPr>
                <w:sz w:val="28"/>
                <w:szCs w:val="28"/>
                <w:lang w:eastAsia="en-US" w:bidi="he-IL"/>
              </w:rPr>
              <w:t>270</w:t>
            </w:r>
          </w:p>
        </w:tc>
        <w:tc>
          <w:tcPr>
            <w:tcW w:w="720" w:type="dxa"/>
          </w:tcPr>
          <w:p w:rsidR="00406FDA" w:rsidRPr="003D6DF7" w:rsidRDefault="00406FDA" w:rsidP="003D6DF7">
            <w:pPr>
              <w:jc w:val="center"/>
              <w:rPr>
                <w:sz w:val="28"/>
                <w:szCs w:val="28"/>
                <w:lang w:eastAsia="en-US" w:bidi="he-IL"/>
              </w:rPr>
            </w:pPr>
            <w:r w:rsidRPr="003D6DF7">
              <w:rPr>
                <w:sz w:val="28"/>
                <w:szCs w:val="28"/>
                <w:lang w:eastAsia="en-US" w:bidi="he-IL"/>
              </w:rPr>
              <w:t>300</w:t>
            </w:r>
          </w:p>
        </w:tc>
      </w:tr>
      <w:tr w:rsidR="00406FDA" w:rsidRPr="003D6DF7" w:rsidTr="00E93777">
        <w:trPr>
          <w:jc w:val="center"/>
        </w:trPr>
        <w:tc>
          <w:tcPr>
            <w:tcW w:w="900" w:type="dxa"/>
          </w:tcPr>
          <w:p w:rsidR="00406FDA" w:rsidRPr="003D6DF7" w:rsidRDefault="00E91A7B" w:rsidP="003D6DF7">
            <w:pPr>
              <w:ind w:firstLine="567"/>
              <w:jc w:val="center"/>
              <w:rPr>
                <w:b/>
                <w:sz w:val="28"/>
                <w:szCs w:val="28"/>
                <w:vertAlign w:val="subscript"/>
                <w:lang w:eastAsia="en-US" w:bidi="he-IL"/>
              </w:rPr>
            </w:pPr>
            <m:oMathPara>
              <m:oMath>
                <m:sSub>
                  <m:sSubPr>
                    <m:ctrlPr>
                      <w:rPr>
                        <w:rFonts w:ascii="Cambria Math" w:hAnsi="Cambria Math"/>
                        <w:b/>
                        <w:color w:val="000000"/>
                        <w:spacing w:val="21"/>
                        <w:sz w:val="28"/>
                        <w:szCs w:val="28"/>
                        <w:shd w:val="clear" w:color="auto" w:fill="FFFFFF"/>
                        <w:lang w:bidi="he-IL"/>
                      </w:rPr>
                    </m:ctrlPr>
                  </m:sSubPr>
                  <m:e>
                    <m:r>
                      <m:rPr>
                        <m:sty m:val="b"/>
                      </m:rPr>
                      <w:rPr>
                        <w:rFonts w:ascii="Cambria Math" w:hAnsi="Cambria Math"/>
                        <w:color w:val="000000"/>
                        <w:spacing w:val="21"/>
                        <w:sz w:val="28"/>
                        <w:szCs w:val="28"/>
                        <w:shd w:val="clear" w:color="auto" w:fill="FFFFFF"/>
                        <w:lang w:bidi="he-IL"/>
                      </w:rPr>
                      <m:t>U</m:t>
                    </m:r>
                  </m:e>
                  <m:sub>
                    <m:r>
                      <m:rPr>
                        <m:sty m:val="b"/>
                      </m:rPr>
                      <w:rPr>
                        <w:rFonts w:ascii="Cambria Math" w:hAnsi="Cambria Math"/>
                        <w:color w:val="000000"/>
                        <w:spacing w:val="21"/>
                        <w:sz w:val="28"/>
                        <w:szCs w:val="28"/>
                        <w:shd w:val="clear" w:color="auto" w:fill="FFFFFF"/>
                        <w:lang w:bidi="he-IL"/>
                      </w:rPr>
                      <m:t>вых</m:t>
                    </m:r>
                  </m:sub>
                </m:sSub>
              </m:oMath>
            </m:oMathPara>
          </w:p>
        </w:tc>
        <w:tc>
          <w:tcPr>
            <w:tcW w:w="706" w:type="dxa"/>
          </w:tcPr>
          <w:p w:rsidR="00406FDA" w:rsidRPr="003D6DF7" w:rsidRDefault="00406FDA" w:rsidP="003D6DF7">
            <w:pPr>
              <w:ind w:firstLine="567"/>
              <w:jc w:val="both"/>
              <w:rPr>
                <w:sz w:val="28"/>
                <w:szCs w:val="28"/>
                <w:lang w:eastAsia="en-US" w:bidi="he-IL"/>
              </w:rPr>
            </w:pPr>
          </w:p>
        </w:tc>
        <w:tc>
          <w:tcPr>
            <w:tcW w:w="720" w:type="dxa"/>
          </w:tcPr>
          <w:p w:rsidR="00406FDA" w:rsidRPr="003D6DF7" w:rsidRDefault="00406FDA" w:rsidP="003D6DF7">
            <w:pPr>
              <w:ind w:firstLine="567"/>
              <w:jc w:val="both"/>
              <w:rPr>
                <w:sz w:val="28"/>
                <w:szCs w:val="28"/>
                <w:lang w:eastAsia="en-US" w:bidi="he-IL"/>
              </w:rPr>
            </w:pPr>
          </w:p>
        </w:tc>
        <w:tc>
          <w:tcPr>
            <w:tcW w:w="706" w:type="dxa"/>
          </w:tcPr>
          <w:p w:rsidR="00406FDA" w:rsidRPr="003D6DF7" w:rsidRDefault="00406FDA" w:rsidP="003D6DF7">
            <w:pPr>
              <w:ind w:firstLine="567"/>
              <w:jc w:val="both"/>
              <w:rPr>
                <w:sz w:val="28"/>
                <w:szCs w:val="28"/>
                <w:lang w:eastAsia="en-US" w:bidi="he-IL"/>
              </w:rPr>
            </w:pPr>
          </w:p>
        </w:tc>
        <w:tc>
          <w:tcPr>
            <w:tcW w:w="664" w:type="dxa"/>
          </w:tcPr>
          <w:p w:rsidR="00406FDA" w:rsidRPr="003D6DF7" w:rsidRDefault="00406FDA" w:rsidP="003D6DF7">
            <w:pPr>
              <w:ind w:firstLine="567"/>
              <w:jc w:val="both"/>
              <w:rPr>
                <w:sz w:val="28"/>
                <w:szCs w:val="28"/>
                <w:lang w:eastAsia="en-US" w:bidi="he-IL"/>
              </w:rPr>
            </w:pPr>
          </w:p>
        </w:tc>
        <w:tc>
          <w:tcPr>
            <w:tcW w:w="720" w:type="dxa"/>
          </w:tcPr>
          <w:p w:rsidR="00406FDA" w:rsidRPr="003D6DF7" w:rsidRDefault="00406FDA" w:rsidP="003D6DF7">
            <w:pPr>
              <w:ind w:firstLine="567"/>
              <w:jc w:val="both"/>
              <w:rPr>
                <w:sz w:val="28"/>
                <w:szCs w:val="28"/>
                <w:lang w:eastAsia="en-US" w:bidi="he-IL"/>
              </w:rPr>
            </w:pPr>
          </w:p>
        </w:tc>
        <w:tc>
          <w:tcPr>
            <w:tcW w:w="720" w:type="dxa"/>
          </w:tcPr>
          <w:p w:rsidR="00406FDA" w:rsidRPr="003D6DF7" w:rsidRDefault="00406FDA" w:rsidP="003D6DF7">
            <w:pPr>
              <w:ind w:firstLine="567"/>
              <w:jc w:val="both"/>
              <w:rPr>
                <w:sz w:val="28"/>
                <w:szCs w:val="28"/>
                <w:lang w:eastAsia="en-US" w:bidi="he-IL"/>
              </w:rPr>
            </w:pPr>
          </w:p>
        </w:tc>
        <w:tc>
          <w:tcPr>
            <w:tcW w:w="720" w:type="dxa"/>
          </w:tcPr>
          <w:p w:rsidR="00406FDA" w:rsidRPr="003D6DF7" w:rsidRDefault="00406FDA" w:rsidP="003D6DF7">
            <w:pPr>
              <w:ind w:firstLine="567"/>
              <w:jc w:val="both"/>
              <w:rPr>
                <w:sz w:val="28"/>
                <w:szCs w:val="28"/>
                <w:lang w:eastAsia="en-US" w:bidi="he-IL"/>
              </w:rPr>
            </w:pPr>
          </w:p>
        </w:tc>
        <w:tc>
          <w:tcPr>
            <w:tcW w:w="720" w:type="dxa"/>
          </w:tcPr>
          <w:p w:rsidR="00406FDA" w:rsidRPr="003D6DF7" w:rsidRDefault="00406FDA" w:rsidP="003D6DF7">
            <w:pPr>
              <w:ind w:firstLine="567"/>
              <w:jc w:val="both"/>
              <w:rPr>
                <w:sz w:val="28"/>
                <w:szCs w:val="28"/>
                <w:lang w:eastAsia="en-US" w:bidi="he-IL"/>
              </w:rPr>
            </w:pPr>
          </w:p>
        </w:tc>
        <w:tc>
          <w:tcPr>
            <w:tcW w:w="720" w:type="dxa"/>
          </w:tcPr>
          <w:p w:rsidR="00406FDA" w:rsidRPr="003D6DF7" w:rsidRDefault="00406FDA" w:rsidP="003D6DF7">
            <w:pPr>
              <w:ind w:firstLine="567"/>
              <w:jc w:val="both"/>
              <w:rPr>
                <w:sz w:val="28"/>
                <w:szCs w:val="28"/>
                <w:lang w:eastAsia="en-US" w:bidi="he-IL"/>
              </w:rPr>
            </w:pPr>
          </w:p>
        </w:tc>
        <w:tc>
          <w:tcPr>
            <w:tcW w:w="720" w:type="dxa"/>
          </w:tcPr>
          <w:p w:rsidR="00406FDA" w:rsidRPr="003D6DF7" w:rsidRDefault="00406FDA" w:rsidP="003D6DF7">
            <w:pPr>
              <w:ind w:firstLine="567"/>
              <w:jc w:val="both"/>
              <w:rPr>
                <w:sz w:val="28"/>
                <w:szCs w:val="28"/>
                <w:lang w:eastAsia="en-US" w:bidi="he-IL"/>
              </w:rPr>
            </w:pPr>
          </w:p>
        </w:tc>
        <w:tc>
          <w:tcPr>
            <w:tcW w:w="720" w:type="dxa"/>
          </w:tcPr>
          <w:p w:rsidR="00406FDA" w:rsidRPr="003D6DF7" w:rsidRDefault="00406FDA" w:rsidP="003D6DF7">
            <w:pPr>
              <w:ind w:firstLine="567"/>
              <w:jc w:val="both"/>
              <w:rPr>
                <w:sz w:val="28"/>
                <w:szCs w:val="28"/>
                <w:lang w:eastAsia="en-US" w:bidi="he-IL"/>
              </w:rPr>
            </w:pPr>
          </w:p>
        </w:tc>
      </w:tr>
    </w:tbl>
    <w:p w:rsidR="00406FDA" w:rsidRPr="003D6DF7" w:rsidRDefault="00406FDA" w:rsidP="003D6DF7">
      <w:pPr>
        <w:tabs>
          <w:tab w:val="left" w:pos="0"/>
        </w:tabs>
        <w:ind w:firstLine="567"/>
        <w:jc w:val="both"/>
        <w:outlineLvl w:val="2"/>
        <w:rPr>
          <w:color w:val="000000"/>
          <w:spacing w:val="21"/>
          <w:sz w:val="28"/>
          <w:szCs w:val="28"/>
          <w:shd w:val="clear" w:color="auto" w:fill="FFFFFF"/>
          <w:lang w:bidi="he-IL"/>
        </w:rPr>
      </w:pPr>
    </w:p>
    <w:p w:rsidR="003E764B" w:rsidRDefault="003E764B" w:rsidP="003D6DF7">
      <w:pPr>
        <w:ind w:firstLine="567"/>
        <w:jc w:val="center"/>
        <w:rPr>
          <w:b/>
          <w:bCs/>
          <w:color w:val="000000"/>
          <w:sz w:val="28"/>
          <w:szCs w:val="28"/>
        </w:rPr>
      </w:pPr>
    </w:p>
    <w:p w:rsidR="0060604C" w:rsidRDefault="0060604C" w:rsidP="003D6DF7">
      <w:pPr>
        <w:ind w:firstLine="567"/>
        <w:jc w:val="center"/>
        <w:rPr>
          <w:b/>
          <w:bCs/>
          <w:color w:val="000000"/>
          <w:sz w:val="28"/>
          <w:szCs w:val="28"/>
        </w:rPr>
      </w:pPr>
    </w:p>
    <w:p w:rsidR="0060604C" w:rsidRDefault="0060604C" w:rsidP="003D6DF7">
      <w:pPr>
        <w:ind w:firstLine="567"/>
        <w:jc w:val="center"/>
        <w:rPr>
          <w:b/>
          <w:bCs/>
          <w:color w:val="000000"/>
          <w:sz w:val="28"/>
          <w:szCs w:val="28"/>
        </w:rPr>
      </w:pPr>
      <w:r>
        <w:rPr>
          <w:b/>
          <w:bCs/>
          <w:color w:val="000000"/>
          <w:sz w:val="28"/>
          <w:szCs w:val="28"/>
        </w:rPr>
        <w:br w:type="page"/>
      </w:r>
    </w:p>
    <w:p w:rsidR="00E93777" w:rsidRPr="003D6DF7" w:rsidRDefault="00537EB9" w:rsidP="003D6DF7">
      <w:pPr>
        <w:ind w:firstLine="567"/>
        <w:jc w:val="center"/>
        <w:rPr>
          <w:b/>
          <w:bCs/>
          <w:color w:val="000000"/>
          <w:sz w:val="28"/>
          <w:szCs w:val="28"/>
        </w:rPr>
      </w:pPr>
      <w:r w:rsidRPr="003D6DF7">
        <w:rPr>
          <w:b/>
          <w:bCs/>
          <w:color w:val="000000"/>
          <w:sz w:val="28"/>
          <w:szCs w:val="28"/>
        </w:rPr>
        <w:lastRenderedPageBreak/>
        <w:t>3</w:t>
      </w:r>
      <w:r w:rsidR="00961F82">
        <w:rPr>
          <w:b/>
          <w:bCs/>
          <w:color w:val="000000"/>
          <w:sz w:val="28"/>
          <w:szCs w:val="28"/>
        </w:rPr>
        <w:t>.</w:t>
      </w:r>
      <w:r w:rsidRPr="003D6DF7">
        <w:rPr>
          <w:b/>
          <w:bCs/>
          <w:color w:val="000000"/>
          <w:sz w:val="28"/>
          <w:szCs w:val="28"/>
        </w:rPr>
        <w:t xml:space="preserve"> ЛОГИЧЕСКИЕ ЭЛЕМЕНТЫ</w:t>
      </w:r>
    </w:p>
    <w:p w:rsidR="00A62D36" w:rsidRPr="003D6DF7" w:rsidRDefault="00A62D36" w:rsidP="003D6DF7">
      <w:pPr>
        <w:ind w:firstLine="567"/>
        <w:jc w:val="center"/>
        <w:rPr>
          <w:b/>
          <w:sz w:val="28"/>
          <w:szCs w:val="28"/>
        </w:rPr>
      </w:pPr>
    </w:p>
    <w:p w:rsidR="006B5C8E" w:rsidRPr="003D6DF7" w:rsidRDefault="00FC0F94" w:rsidP="003D6DF7">
      <w:pPr>
        <w:pStyle w:val="44"/>
        <w:shd w:val="clear" w:color="auto" w:fill="auto"/>
        <w:spacing w:line="240" w:lineRule="auto"/>
        <w:ind w:firstLine="567"/>
        <w:rPr>
          <w:sz w:val="28"/>
          <w:szCs w:val="28"/>
        </w:rPr>
      </w:pPr>
      <w:r>
        <w:rPr>
          <w:rStyle w:val="1b"/>
          <w:sz w:val="28"/>
          <w:szCs w:val="28"/>
        </w:rPr>
        <w:t>Логические элементы</w:t>
      </w:r>
      <w:r w:rsidR="006B5C8E" w:rsidRPr="003D6DF7">
        <w:rPr>
          <w:rStyle w:val="1b"/>
          <w:sz w:val="28"/>
          <w:szCs w:val="28"/>
        </w:rPr>
        <w:t xml:space="preserve"> — это элементы, выполняющие про</w:t>
      </w:r>
      <w:r w:rsidR="006B5C8E" w:rsidRPr="003D6DF7">
        <w:rPr>
          <w:rStyle w:val="1b"/>
          <w:sz w:val="28"/>
          <w:szCs w:val="28"/>
        </w:rPr>
        <w:softHyphen/>
        <w:t>стейшие логические функции. Объединяет все эти элементы то, что у них есть несколько</w:t>
      </w:r>
      <w:r w:rsidR="006B5C8E" w:rsidRPr="003D6DF7">
        <w:rPr>
          <w:rStyle w:val="BodytextItalic"/>
          <w:sz w:val="28"/>
          <w:szCs w:val="28"/>
        </w:rPr>
        <w:t xml:space="preserve"> равноправных</w:t>
      </w:r>
      <w:r w:rsidR="006B5C8E" w:rsidRPr="003D6DF7">
        <w:rPr>
          <w:rStyle w:val="1b"/>
          <w:sz w:val="28"/>
          <w:szCs w:val="28"/>
        </w:rPr>
        <w:t xml:space="preserve"> входов (от 2 до 12) и один выход, сигнал на котором определяется комбинацией входных сигналов.</w:t>
      </w:r>
    </w:p>
    <w:p w:rsidR="006B5C8E" w:rsidRPr="003D6DF7" w:rsidRDefault="006B5C8E" w:rsidP="003D6DF7">
      <w:pPr>
        <w:pStyle w:val="44"/>
        <w:shd w:val="clear" w:color="auto" w:fill="auto"/>
        <w:spacing w:line="240" w:lineRule="auto"/>
        <w:ind w:firstLine="567"/>
        <w:rPr>
          <w:rStyle w:val="1b"/>
          <w:sz w:val="28"/>
          <w:szCs w:val="28"/>
        </w:rPr>
      </w:pPr>
      <w:r w:rsidRPr="003D6DF7">
        <w:rPr>
          <w:rStyle w:val="1b"/>
          <w:sz w:val="28"/>
          <w:szCs w:val="28"/>
        </w:rPr>
        <w:t>Самые распространенные логические функции, выполняемые такими элементами, — это</w:t>
      </w:r>
      <w:proofErr w:type="gramStart"/>
      <w:r w:rsidRPr="003D6DF7">
        <w:rPr>
          <w:rStyle w:val="1b"/>
          <w:sz w:val="28"/>
          <w:szCs w:val="28"/>
        </w:rPr>
        <w:t xml:space="preserve"> И</w:t>
      </w:r>
      <w:proofErr w:type="gramEnd"/>
      <w:r w:rsidRPr="003D6DF7">
        <w:rPr>
          <w:rStyle w:val="1b"/>
          <w:sz w:val="28"/>
          <w:szCs w:val="28"/>
        </w:rPr>
        <w:t xml:space="preserve"> (в отечественной системе обозначе</w:t>
      </w:r>
      <w:r w:rsidRPr="003D6DF7">
        <w:rPr>
          <w:rStyle w:val="1b"/>
          <w:sz w:val="28"/>
          <w:szCs w:val="28"/>
        </w:rPr>
        <w:softHyphen/>
        <w:t>ний микросхем — ЛИ), И-НЕ (обозначается ЛА), ИЛИ (обознача</w:t>
      </w:r>
      <w:r w:rsidRPr="003D6DF7">
        <w:rPr>
          <w:rStyle w:val="1b"/>
          <w:sz w:val="28"/>
          <w:szCs w:val="28"/>
        </w:rPr>
        <w:softHyphen/>
        <w:t>ется ЛЛ) и ИЛИ-НЕ (обозначается ЛЛ). Присутствие слова НЕ в на</w:t>
      </w:r>
      <w:r w:rsidRPr="003D6DF7">
        <w:rPr>
          <w:rStyle w:val="1b"/>
          <w:sz w:val="28"/>
          <w:szCs w:val="28"/>
        </w:rPr>
        <w:softHyphen/>
        <w:t xml:space="preserve">звании элемента обозначает только одно — встроенную инверсию сигнала. В международной системе обозначений используются следующие сокращения: АЖ) — функция И, ИАЖ) — функция И-НЕ, </w:t>
      </w:r>
      <w:proofErr w:type="gramStart"/>
      <w:r w:rsidRPr="003D6DF7">
        <w:rPr>
          <w:rStyle w:val="1b"/>
          <w:sz w:val="28"/>
          <w:szCs w:val="28"/>
        </w:rPr>
        <w:t>ОК</w:t>
      </w:r>
      <w:proofErr w:type="gramEnd"/>
      <w:r w:rsidRPr="003D6DF7">
        <w:rPr>
          <w:rStyle w:val="1b"/>
          <w:sz w:val="28"/>
          <w:szCs w:val="28"/>
        </w:rPr>
        <w:t xml:space="preserve"> — функция ИЛИ, ШК — функция ИЛИ-НЕ.</w:t>
      </w:r>
    </w:p>
    <w:p w:rsidR="00AB5EE1" w:rsidRPr="003D6DF7" w:rsidRDefault="00AB5EE1" w:rsidP="00537EB9">
      <w:pPr>
        <w:pStyle w:val="44"/>
        <w:shd w:val="clear" w:color="auto" w:fill="auto"/>
        <w:spacing w:line="240" w:lineRule="auto"/>
        <w:rPr>
          <w:sz w:val="28"/>
          <w:szCs w:val="28"/>
          <w:shd w:val="clear" w:color="auto" w:fill="FFFFFF"/>
        </w:rPr>
      </w:pPr>
      <w:r w:rsidRPr="003D6DF7">
        <w:rPr>
          <w:rStyle w:val="1b"/>
          <w:sz w:val="28"/>
          <w:szCs w:val="28"/>
        </w:rPr>
        <w:t>Название самих функций Ии ИЛИ говорит о том, при каком условии на входах появляется сигнал на выходе. При этом важно помнить, что речь в данном случае идет о положительной логике, о положительных, единичных сигналах на входах и на выходе.</w:t>
      </w:r>
    </w:p>
    <w:p w:rsidR="00537EB9" w:rsidRPr="00537EB9" w:rsidRDefault="00537EB9" w:rsidP="00537EB9">
      <w:pPr>
        <w:pStyle w:val="44"/>
        <w:spacing w:line="240" w:lineRule="auto"/>
        <w:jc w:val="right"/>
        <w:rPr>
          <w:b/>
          <w:sz w:val="28"/>
          <w:szCs w:val="28"/>
          <w:shd w:val="clear" w:color="auto" w:fill="FFFFFF"/>
        </w:rPr>
      </w:pPr>
      <w:r w:rsidRPr="00537EB9">
        <w:rPr>
          <w:b/>
          <w:sz w:val="28"/>
          <w:szCs w:val="28"/>
          <w:shd w:val="clear" w:color="auto" w:fill="FFFFFF"/>
        </w:rPr>
        <w:t>Таблица 3.1</w:t>
      </w:r>
    </w:p>
    <w:p w:rsidR="00537EB9" w:rsidRPr="00537EB9" w:rsidRDefault="00537EB9" w:rsidP="00537EB9">
      <w:pPr>
        <w:pStyle w:val="44"/>
        <w:spacing w:line="240" w:lineRule="auto"/>
        <w:jc w:val="center"/>
        <w:rPr>
          <w:b/>
          <w:sz w:val="28"/>
          <w:szCs w:val="28"/>
          <w:shd w:val="clear" w:color="auto" w:fill="FFFFFF"/>
        </w:rPr>
      </w:pPr>
      <w:r w:rsidRPr="00537EB9">
        <w:rPr>
          <w:b/>
          <w:sz w:val="28"/>
          <w:szCs w:val="28"/>
          <w:shd w:val="clear" w:color="auto" w:fill="FFFFFF"/>
        </w:rPr>
        <w:t>Таблица истинности двухвходовых элементов</w:t>
      </w:r>
      <w:proofErr w:type="gramStart"/>
      <w:r w:rsidRPr="00537EB9">
        <w:rPr>
          <w:b/>
          <w:sz w:val="28"/>
          <w:szCs w:val="28"/>
          <w:shd w:val="clear" w:color="auto" w:fill="FFFFFF"/>
        </w:rPr>
        <w:t xml:space="preserve"> И</w:t>
      </w:r>
      <w:proofErr w:type="gramEnd"/>
      <w:r w:rsidRPr="00537EB9">
        <w:rPr>
          <w:b/>
          <w:sz w:val="28"/>
          <w:szCs w:val="28"/>
          <w:shd w:val="clear" w:color="auto" w:fill="FFFFFF"/>
        </w:rPr>
        <w:t>, И-НЕ, ИЛИ, ИЛИ-НЕ</w:t>
      </w:r>
    </w:p>
    <w:tbl>
      <w:tblPr>
        <w:tblStyle w:val="a6"/>
        <w:tblW w:w="0" w:type="auto"/>
        <w:tblLook w:val="04A0" w:firstRow="1" w:lastRow="0" w:firstColumn="1" w:lastColumn="0" w:noHBand="0" w:noVBand="1"/>
      </w:tblPr>
      <w:tblGrid>
        <w:gridCol w:w="1642"/>
        <w:gridCol w:w="1642"/>
        <w:gridCol w:w="1642"/>
        <w:gridCol w:w="1643"/>
        <w:gridCol w:w="1643"/>
        <w:gridCol w:w="1643"/>
      </w:tblGrid>
      <w:tr w:rsidR="00537EB9" w:rsidTr="00537EB9">
        <w:tc>
          <w:tcPr>
            <w:tcW w:w="1642" w:type="dxa"/>
          </w:tcPr>
          <w:p w:rsidR="00537EB9" w:rsidRPr="003D6DF7" w:rsidRDefault="00537EB9" w:rsidP="00537EB9">
            <w:pPr>
              <w:jc w:val="center"/>
              <w:rPr>
                <w:b/>
                <w:sz w:val="28"/>
                <w:szCs w:val="28"/>
              </w:rPr>
            </w:pPr>
            <w:r w:rsidRPr="003D6DF7">
              <w:rPr>
                <w:rStyle w:val="Bodytext120"/>
                <w:b/>
                <w:sz w:val="28"/>
                <w:szCs w:val="28"/>
              </w:rPr>
              <w:t>Вход 1</w:t>
            </w:r>
          </w:p>
        </w:tc>
        <w:tc>
          <w:tcPr>
            <w:tcW w:w="1642" w:type="dxa"/>
          </w:tcPr>
          <w:p w:rsidR="00537EB9" w:rsidRPr="003D6DF7" w:rsidRDefault="00537EB9" w:rsidP="00537EB9">
            <w:pPr>
              <w:jc w:val="center"/>
              <w:rPr>
                <w:b/>
                <w:sz w:val="28"/>
                <w:szCs w:val="28"/>
              </w:rPr>
            </w:pPr>
            <w:r w:rsidRPr="003D6DF7">
              <w:rPr>
                <w:rStyle w:val="Bodytext120"/>
                <w:b/>
                <w:sz w:val="28"/>
                <w:szCs w:val="28"/>
              </w:rPr>
              <w:t>Вход 2</w:t>
            </w:r>
          </w:p>
        </w:tc>
        <w:tc>
          <w:tcPr>
            <w:tcW w:w="1642" w:type="dxa"/>
          </w:tcPr>
          <w:p w:rsidR="00537EB9" w:rsidRPr="003D6DF7" w:rsidRDefault="00537EB9" w:rsidP="00537EB9">
            <w:pPr>
              <w:jc w:val="center"/>
              <w:rPr>
                <w:b/>
                <w:sz w:val="28"/>
                <w:szCs w:val="28"/>
              </w:rPr>
            </w:pPr>
            <w:r w:rsidRPr="003D6DF7">
              <w:rPr>
                <w:rStyle w:val="Bodytext120"/>
                <w:b/>
                <w:sz w:val="28"/>
                <w:szCs w:val="28"/>
              </w:rPr>
              <w:t>Выход</w:t>
            </w:r>
          </w:p>
        </w:tc>
        <w:tc>
          <w:tcPr>
            <w:tcW w:w="1643" w:type="dxa"/>
          </w:tcPr>
          <w:p w:rsidR="00537EB9" w:rsidRPr="003D6DF7" w:rsidRDefault="00537EB9" w:rsidP="00537EB9">
            <w:pPr>
              <w:jc w:val="center"/>
              <w:rPr>
                <w:b/>
                <w:sz w:val="28"/>
                <w:szCs w:val="28"/>
              </w:rPr>
            </w:pPr>
            <w:r w:rsidRPr="003D6DF7">
              <w:rPr>
                <w:rStyle w:val="Bodytext120"/>
                <w:b/>
                <w:sz w:val="28"/>
                <w:szCs w:val="28"/>
              </w:rPr>
              <w:t>Выход</w:t>
            </w:r>
          </w:p>
        </w:tc>
        <w:tc>
          <w:tcPr>
            <w:tcW w:w="1643" w:type="dxa"/>
          </w:tcPr>
          <w:p w:rsidR="00537EB9" w:rsidRPr="003D6DF7" w:rsidRDefault="00537EB9" w:rsidP="00537EB9">
            <w:pPr>
              <w:jc w:val="center"/>
              <w:rPr>
                <w:b/>
                <w:sz w:val="28"/>
                <w:szCs w:val="28"/>
              </w:rPr>
            </w:pPr>
            <w:r w:rsidRPr="003D6DF7">
              <w:rPr>
                <w:rStyle w:val="Bodytext120"/>
                <w:b/>
                <w:sz w:val="28"/>
                <w:szCs w:val="28"/>
              </w:rPr>
              <w:t>Выход</w:t>
            </w:r>
          </w:p>
        </w:tc>
        <w:tc>
          <w:tcPr>
            <w:tcW w:w="1643" w:type="dxa"/>
          </w:tcPr>
          <w:p w:rsidR="00537EB9" w:rsidRPr="003D6DF7" w:rsidRDefault="00537EB9" w:rsidP="00537EB9">
            <w:pPr>
              <w:jc w:val="center"/>
              <w:rPr>
                <w:b/>
                <w:sz w:val="28"/>
                <w:szCs w:val="28"/>
              </w:rPr>
            </w:pPr>
            <w:r w:rsidRPr="003D6DF7">
              <w:rPr>
                <w:rStyle w:val="Bodytext120"/>
                <w:b/>
                <w:sz w:val="28"/>
                <w:szCs w:val="28"/>
              </w:rPr>
              <w:t>Выход</w:t>
            </w:r>
          </w:p>
        </w:tc>
      </w:tr>
      <w:tr w:rsidR="00537EB9" w:rsidTr="00537EB9">
        <w:tc>
          <w:tcPr>
            <w:tcW w:w="1642" w:type="dxa"/>
          </w:tcPr>
          <w:p w:rsidR="00537EB9" w:rsidRPr="003D6DF7" w:rsidRDefault="00537EB9" w:rsidP="00537EB9">
            <w:pPr>
              <w:rPr>
                <w:sz w:val="28"/>
                <w:szCs w:val="28"/>
              </w:rPr>
            </w:pPr>
          </w:p>
        </w:tc>
        <w:tc>
          <w:tcPr>
            <w:tcW w:w="1642" w:type="dxa"/>
          </w:tcPr>
          <w:p w:rsidR="00537EB9" w:rsidRPr="003D6DF7" w:rsidRDefault="00537EB9" w:rsidP="00537EB9">
            <w:pPr>
              <w:rPr>
                <w:sz w:val="28"/>
                <w:szCs w:val="28"/>
              </w:rPr>
            </w:pPr>
          </w:p>
        </w:tc>
        <w:tc>
          <w:tcPr>
            <w:tcW w:w="1642" w:type="dxa"/>
          </w:tcPr>
          <w:p w:rsidR="00537EB9" w:rsidRPr="003D6DF7" w:rsidRDefault="00537EB9" w:rsidP="00537EB9">
            <w:pPr>
              <w:ind w:firstLine="567"/>
              <w:rPr>
                <w:sz w:val="28"/>
                <w:szCs w:val="28"/>
              </w:rPr>
            </w:pPr>
            <w:r w:rsidRPr="003D6DF7">
              <w:rPr>
                <w:rStyle w:val="Bodytext120"/>
                <w:sz w:val="28"/>
                <w:szCs w:val="28"/>
              </w:rPr>
              <w:t>И</w:t>
            </w:r>
          </w:p>
        </w:tc>
        <w:tc>
          <w:tcPr>
            <w:tcW w:w="1643" w:type="dxa"/>
          </w:tcPr>
          <w:p w:rsidR="00537EB9" w:rsidRPr="003D6DF7" w:rsidRDefault="00537EB9" w:rsidP="00537EB9">
            <w:pPr>
              <w:jc w:val="center"/>
              <w:rPr>
                <w:sz w:val="28"/>
                <w:szCs w:val="28"/>
              </w:rPr>
            </w:pPr>
            <w:proofErr w:type="gramStart"/>
            <w:r w:rsidRPr="003D6DF7">
              <w:rPr>
                <w:rStyle w:val="Bodytext120"/>
                <w:sz w:val="28"/>
                <w:szCs w:val="28"/>
              </w:rPr>
              <w:t>И-НЕ</w:t>
            </w:r>
            <w:proofErr w:type="gramEnd"/>
          </w:p>
        </w:tc>
        <w:tc>
          <w:tcPr>
            <w:tcW w:w="1643" w:type="dxa"/>
          </w:tcPr>
          <w:p w:rsidR="00537EB9" w:rsidRPr="003D6DF7" w:rsidRDefault="00537EB9" w:rsidP="00537EB9">
            <w:pPr>
              <w:jc w:val="center"/>
              <w:rPr>
                <w:sz w:val="28"/>
                <w:szCs w:val="28"/>
              </w:rPr>
            </w:pPr>
            <w:r w:rsidRPr="003D6DF7">
              <w:rPr>
                <w:rStyle w:val="Bodytext120"/>
                <w:sz w:val="28"/>
                <w:szCs w:val="28"/>
              </w:rPr>
              <w:t>ИЛИ</w:t>
            </w:r>
          </w:p>
        </w:tc>
        <w:tc>
          <w:tcPr>
            <w:tcW w:w="1643" w:type="dxa"/>
          </w:tcPr>
          <w:p w:rsidR="00537EB9" w:rsidRPr="003D6DF7" w:rsidRDefault="00537EB9" w:rsidP="00537EB9">
            <w:pPr>
              <w:jc w:val="center"/>
              <w:rPr>
                <w:sz w:val="28"/>
                <w:szCs w:val="28"/>
              </w:rPr>
            </w:pPr>
            <w:r w:rsidRPr="003D6DF7">
              <w:rPr>
                <w:rStyle w:val="Bodytext120"/>
                <w:sz w:val="28"/>
                <w:szCs w:val="28"/>
              </w:rPr>
              <w:t>ИЛИ-НЕ</w:t>
            </w:r>
          </w:p>
        </w:tc>
      </w:tr>
      <w:tr w:rsidR="00537EB9" w:rsidTr="00537EB9">
        <w:tc>
          <w:tcPr>
            <w:tcW w:w="1642" w:type="dxa"/>
          </w:tcPr>
          <w:p w:rsidR="00537EB9" w:rsidRPr="003D6DF7" w:rsidRDefault="00537EB9" w:rsidP="00537EB9">
            <w:pPr>
              <w:ind w:firstLine="567"/>
              <w:rPr>
                <w:sz w:val="28"/>
                <w:szCs w:val="28"/>
              </w:rPr>
            </w:pPr>
            <w:r w:rsidRPr="003D6DF7">
              <w:rPr>
                <w:rStyle w:val="Bodytext120"/>
                <w:sz w:val="28"/>
                <w:szCs w:val="28"/>
              </w:rPr>
              <w:t>0</w:t>
            </w:r>
          </w:p>
        </w:tc>
        <w:tc>
          <w:tcPr>
            <w:tcW w:w="1642" w:type="dxa"/>
          </w:tcPr>
          <w:p w:rsidR="00537EB9" w:rsidRPr="003D6DF7" w:rsidRDefault="00537EB9" w:rsidP="00537EB9">
            <w:pPr>
              <w:ind w:firstLine="567"/>
              <w:rPr>
                <w:sz w:val="28"/>
                <w:szCs w:val="28"/>
              </w:rPr>
            </w:pPr>
            <w:r w:rsidRPr="003D6DF7">
              <w:rPr>
                <w:rStyle w:val="Bodytext120"/>
                <w:sz w:val="28"/>
                <w:szCs w:val="28"/>
              </w:rPr>
              <w:t>0</w:t>
            </w:r>
          </w:p>
        </w:tc>
        <w:tc>
          <w:tcPr>
            <w:tcW w:w="1642" w:type="dxa"/>
          </w:tcPr>
          <w:p w:rsidR="00537EB9" w:rsidRPr="003D6DF7" w:rsidRDefault="00537EB9" w:rsidP="00537EB9">
            <w:pPr>
              <w:ind w:firstLine="567"/>
              <w:rPr>
                <w:sz w:val="28"/>
                <w:szCs w:val="28"/>
              </w:rPr>
            </w:pPr>
            <w:r w:rsidRPr="003D6DF7">
              <w:rPr>
                <w:rStyle w:val="Bodytext120"/>
                <w:sz w:val="28"/>
                <w:szCs w:val="28"/>
              </w:rPr>
              <w:t>0</w:t>
            </w:r>
          </w:p>
        </w:tc>
        <w:tc>
          <w:tcPr>
            <w:tcW w:w="1643" w:type="dxa"/>
          </w:tcPr>
          <w:p w:rsidR="00537EB9" w:rsidRPr="003D6DF7" w:rsidRDefault="00537EB9" w:rsidP="00537EB9">
            <w:pPr>
              <w:ind w:firstLine="567"/>
              <w:rPr>
                <w:sz w:val="28"/>
                <w:szCs w:val="28"/>
              </w:rPr>
            </w:pPr>
            <w:r w:rsidRPr="003D6DF7">
              <w:rPr>
                <w:rStyle w:val="Bodytext120"/>
                <w:sz w:val="28"/>
                <w:szCs w:val="28"/>
              </w:rPr>
              <w:t>1</w:t>
            </w:r>
          </w:p>
        </w:tc>
        <w:tc>
          <w:tcPr>
            <w:tcW w:w="1643" w:type="dxa"/>
          </w:tcPr>
          <w:p w:rsidR="00537EB9" w:rsidRPr="003D6DF7" w:rsidRDefault="00537EB9" w:rsidP="00537EB9">
            <w:pPr>
              <w:ind w:firstLine="567"/>
              <w:rPr>
                <w:sz w:val="28"/>
                <w:szCs w:val="28"/>
              </w:rPr>
            </w:pPr>
            <w:r w:rsidRPr="003D6DF7">
              <w:rPr>
                <w:rStyle w:val="Bodytext120"/>
                <w:sz w:val="28"/>
                <w:szCs w:val="28"/>
              </w:rPr>
              <w:t>0</w:t>
            </w:r>
          </w:p>
        </w:tc>
        <w:tc>
          <w:tcPr>
            <w:tcW w:w="1643" w:type="dxa"/>
          </w:tcPr>
          <w:p w:rsidR="00537EB9" w:rsidRPr="003D6DF7" w:rsidRDefault="00537EB9" w:rsidP="00537EB9">
            <w:pPr>
              <w:ind w:firstLine="567"/>
              <w:rPr>
                <w:sz w:val="28"/>
                <w:szCs w:val="28"/>
              </w:rPr>
            </w:pPr>
            <w:r w:rsidRPr="003D6DF7">
              <w:rPr>
                <w:rStyle w:val="Bodytext120"/>
                <w:sz w:val="28"/>
                <w:szCs w:val="28"/>
              </w:rPr>
              <w:t>1</w:t>
            </w:r>
          </w:p>
        </w:tc>
      </w:tr>
      <w:tr w:rsidR="00537EB9" w:rsidTr="00537EB9">
        <w:tc>
          <w:tcPr>
            <w:tcW w:w="1642" w:type="dxa"/>
          </w:tcPr>
          <w:p w:rsidR="00537EB9" w:rsidRPr="003D6DF7" w:rsidRDefault="00537EB9" w:rsidP="00537EB9">
            <w:pPr>
              <w:ind w:firstLine="567"/>
              <w:rPr>
                <w:sz w:val="28"/>
                <w:szCs w:val="28"/>
              </w:rPr>
            </w:pPr>
            <w:r w:rsidRPr="003D6DF7">
              <w:rPr>
                <w:rStyle w:val="Bodytext120"/>
                <w:sz w:val="28"/>
                <w:szCs w:val="28"/>
              </w:rPr>
              <w:t>0</w:t>
            </w:r>
          </w:p>
        </w:tc>
        <w:tc>
          <w:tcPr>
            <w:tcW w:w="1642" w:type="dxa"/>
          </w:tcPr>
          <w:p w:rsidR="00537EB9" w:rsidRPr="003D6DF7" w:rsidRDefault="00537EB9" w:rsidP="00537EB9">
            <w:pPr>
              <w:ind w:firstLine="567"/>
              <w:rPr>
                <w:sz w:val="28"/>
                <w:szCs w:val="28"/>
              </w:rPr>
            </w:pPr>
            <w:r w:rsidRPr="003D6DF7">
              <w:rPr>
                <w:rStyle w:val="Bodytext120"/>
                <w:sz w:val="28"/>
                <w:szCs w:val="28"/>
              </w:rPr>
              <w:t>1</w:t>
            </w:r>
          </w:p>
        </w:tc>
        <w:tc>
          <w:tcPr>
            <w:tcW w:w="1642" w:type="dxa"/>
          </w:tcPr>
          <w:p w:rsidR="00537EB9" w:rsidRPr="003D6DF7" w:rsidRDefault="00537EB9" w:rsidP="00537EB9">
            <w:pPr>
              <w:ind w:firstLine="567"/>
              <w:rPr>
                <w:sz w:val="28"/>
                <w:szCs w:val="28"/>
              </w:rPr>
            </w:pPr>
            <w:r w:rsidRPr="003D6DF7">
              <w:rPr>
                <w:rStyle w:val="Bodytext120"/>
                <w:sz w:val="28"/>
                <w:szCs w:val="28"/>
              </w:rPr>
              <w:t>0</w:t>
            </w:r>
          </w:p>
        </w:tc>
        <w:tc>
          <w:tcPr>
            <w:tcW w:w="1643" w:type="dxa"/>
          </w:tcPr>
          <w:p w:rsidR="00537EB9" w:rsidRPr="003D6DF7" w:rsidRDefault="00537EB9" w:rsidP="00537EB9">
            <w:pPr>
              <w:ind w:firstLine="567"/>
              <w:rPr>
                <w:sz w:val="28"/>
                <w:szCs w:val="28"/>
              </w:rPr>
            </w:pPr>
            <w:r w:rsidRPr="003D6DF7">
              <w:rPr>
                <w:rStyle w:val="Bodytext120"/>
                <w:sz w:val="28"/>
                <w:szCs w:val="28"/>
              </w:rPr>
              <w:t>1</w:t>
            </w:r>
          </w:p>
        </w:tc>
        <w:tc>
          <w:tcPr>
            <w:tcW w:w="1643" w:type="dxa"/>
          </w:tcPr>
          <w:p w:rsidR="00537EB9" w:rsidRPr="003D6DF7" w:rsidRDefault="00537EB9" w:rsidP="00537EB9">
            <w:pPr>
              <w:ind w:firstLine="567"/>
              <w:rPr>
                <w:sz w:val="28"/>
                <w:szCs w:val="28"/>
              </w:rPr>
            </w:pPr>
            <w:r w:rsidRPr="003D6DF7">
              <w:rPr>
                <w:rStyle w:val="Bodytext120"/>
                <w:sz w:val="28"/>
                <w:szCs w:val="28"/>
              </w:rPr>
              <w:t>1</w:t>
            </w:r>
          </w:p>
        </w:tc>
        <w:tc>
          <w:tcPr>
            <w:tcW w:w="1643" w:type="dxa"/>
          </w:tcPr>
          <w:p w:rsidR="00537EB9" w:rsidRPr="003D6DF7" w:rsidRDefault="00537EB9" w:rsidP="00537EB9">
            <w:pPr>
              <w:ind w:firstLine="567"/>
              <w:rPr>
                <w:sz w:val="28"/>
                <w:szCs w:val="28"/>
              </w:rPr>
            </w:pPr>
            <w:r w:rsidRPr="003D6DF7">
              <w:rPr>
                <w:rStyle w:val="Bodytext120"/>
                <w:sz w:val="28"/>
                <w:szCs w:val="28"/>
              </w:rPr>
              <w:t>0</w:t>
            </w:r>
          </w:p>
        </w:tc>
      </w:tr>
      <w:tr w:rsidR="00537EB9" w:rsidTr="00537EB9">
        <w:tc>
          <w:tcPr>
            <w:tcW w:w="1642" w:type="dxa"/>
          </w:tcPr>
          <w:p w:rsidR="00537EB9" w:rsidRPr="003D6DF7" w:rsidRDefault="00537EB9" w:rsidP="00537EB9">
            <w:pPr>
              <w:ind w:firstLine="567"/>
              <w:rPr>
                <w:sz w:val="28"/>
                <w:szCs w:val="28"/>
              </w:rPr>
            </w:pPr>
            <w:r w:rsidRPr="003D6DF7">
              <w:rPr>
                <w:rStyle w:val="Bodytext120"/>
                <w:sz w:val="28"/>
                <w:szCs w:val="28"/>
              </w:rPr>
              <w:t>1</w:t>
            </w:r>
          </w:p>
        </w:tc>
        <w:tc>
          <w:tcPr>
            <w:tcW w:w="1642" w:type="dxa"/>
          </w:tcPr>
          <w:p w:rsidR="00537EB9" w:rsidRPr="003D6DF7" w:rsidRDefault="00537EB9" w:rsidP="00537EB9">
            <w:pPr>
              <w:ind w:firstLine="567"/>
              <w:rPr>
                <w:sz w:val="28"/>
                <w:szCs w:val="28"/>
              </w:rPr>
            </w:pPr>
            <w:r w:rsidRPr="003D6DF7">
              <w:rPr>
                <w:rStyle w:val="Bodytext120"/>
                <w:sz w:val="28"/>
                <w:szCs w:val="28"/>
              </w:rPr>
              <w:t>0</w:t>
            </w:r>
          </w:p>
        </w:tc>
        <w:tc>
          <w:tcPr>
            <w:tcW w:w="1642" w:type="dxa"/>
          </w:tcPr>
          <w:p w:rsidR="00537EB9" w:rsidRPr="003D6DF7" w:rsidRDefault="00537EB9" w:rsidP="00537EB9">
            <w:pPr>
              <w:ind w:firstLine="567"/>
              <w:rPr>
                <w:sz w:val="28"/>
                <w:szCs w:val="28"/>
              </w:rPr>
            </w:pPr>
            <w:r w:rsidRPr="003D6DF7">
              <w:rPr>
                <w:rStyle w:val="Bodytext120"/>
                <w:sz w:val="28"/>
                <w:szCs w:val="28"/>
              </w:rPr>
              <w:t>0</w:t>
            </w:r>
          </w:p>
        </w:tc>
        <w:tc>
          <w:tcPr>
            <w:tcW w:w="1643" w:type="dxa"/>
          </w:tcPr>
          <w:p w:rsidR="00537EB9" w:rsidRPr="003D6DF7" w:rsidRDefault="00537EB9" w:rsidP="00537EB9">
            <w:pPr>
              <w:ind w:firstLine="567"/>
              <w:rPr>
                <w:sz w:val="28"/>
                <w:szCs w:val="28"/>
              </w:rPr>
            </w:pPr>
            <w:r w:rsidRPr="003D6DF7">
              <w:rPr>
                <w:rStyle w:val="Bodytext120"/>
                <w:sz w:val="28"/>
                <w:szCs w:val="28"/>
              </w:rPr>
              <w:t>1</w:t>
            </w:r>
          </w:p>
        </w:tc>
        <w:tc>
          <w:tcPr>
            <w:tcW w:w="1643" w:type="dxa"/>
          </w:tcPr>
          <w:p w:rsidR="00537EB9" w:rsidRPr="003D6DF7" w:rsidRDefault="00537EB9" w:rsidP="00537EB9">
            <w:pPr>
              <w:ind w:firstLine="567"/>
              <w:rPr>
                <w:sz w:val="28"/>
                <w:szCs w:val="28"/>
              </w:rPr>
            </w:pPr>
            <w:r w:rsidRPr="003D6DF7">
              <w:rPr>
                <w:rStyle w:val="Bodytext120"/>
                <w:sz w:val="28"/>
                <w:szCs w:val="28"/>
              </w:rPr>
              <w:t>1</w:t>
            </w:r>
          </w:p>
        </w:tc>
        <w:tc>
          <w:tcPr>
            <w:tcW w:w="1643" w:type="dxa"/>
          </w:tcPr>
          <w:p w:rsidR="00537EB9" w:rsidRPr="003D6DF7" w:rsidRDefault="00537EB9" w:rsidP="00537EB9">
            <w:pPr>
              <w:ind w:firstLine="567"/>
              <w:rPr>
                <w:sz w:val="28"/>
                <w:szCs w:val="28"/>
              </w:rPr>
            </w:pPr>
            <w:r w:rsidRPr="003D6DF7">
              <w:rPr>
                <w:rStyle w:val="Bodytext120"/>
                <w:sz w:val="28"/>
                <w:szCs w:val="28"/>
              </w:rPr>
              <w:t>0</w:t>
            </w:r>
          </w:p>
        </w:tc>
      </w:tr>
      <w:tr w:rsidR="00537EB9" w:rsidTr="00537EB9">
        <w:tc>
          <w:tcPr>
            <w:tcW w:w="1642" w:type="dxa"/>
          </w:tcPr>
          <w:p w:rsidR="00537EB9" w:rsidRPr="003D6DF7" w:rsidRDefault="00537EB9" w:rsidP="00537EB9">
            <w:pPr>
              <w:ind w:firstLine="567"/>
              <w:rPr>
                <w:sz w:val="28"/>
                <w:szCs w:val="28"/>
              </w:rPr>
            </w:pPr>
            <w:r w:rsidRPr="003D6DF7">
              <w:rPr>
                <w:rStyle w:val="Bodytext120"/>
                <w:sz w:val="28"/>
                <w:szCs w:val="28"/>
              </w:rPr>
              <w:t>1</w:t>
            </w:r>
          </w:p>
        </w:tc>
        <w:tc>
          <w:tcPr>
            <w:tcW w:w="1642" w:type="dxa"/>
          </w:tcPr>
          <w:p w:rsidR="00537EB9" w:rsidRPr="003D6DF7" w:rsidRDefault="00537EB9" w:rsidP="00537EB9">
            <w:pPr>
              <w:ind w:firstLine="567"/>
              <w:rPr>
                <w:sz w:val="28"/>
                <w:szCs w:val="28"/>
              </w:rPr>
            </w:pPr>
            <w:r w:rsidRPr="003D6DF7">
              <w:rPr>
                <w:rStyle w:val="Bodytext120"/>
                <w:sz w:val="28"/>
                <w:szCs w:val="28"/>
              </w:rPr>
              <w:t>1</w:t>
            </w:r>
          </w:p>
        </w:tc>
        <w:tc>
          <w:tcPr>
            <w:tcW w:w="1642" w:type="dxa"/>
          </w:tcPr>
          <w:p w:rsidR="00537EB9" w:rsidRPr="003D6DF7" w:rsidRDefault="00537EB9" w:rsidP="00537EB9">
            <w:pPr>
              <w:ind w:firstLine="567"/>
              <w:rPr>
                <w:sz w:val="28"/>
                <w:szCs w:val="28"/>
              </w:rPr>
            </w:pPr>
            <w:r w:rsidRPr="003D6DF7">
              <w:rPr>
                <w:rStyle w:val="Bodytext120"/>
                <w:sz w:val="28"/>
                <w:szCs w:val="28"/>
              </w:rPr>
              <w:t>1</w:t>
            </w:r>
          </w:p>
        </w:tc>
        <w:tc>
          <w:tcPr>
            <w:tcW w:w="1643" w:type="dxa"/>
          </w:tcPr>
          <w:p w:rsidR="00537EB9" w:rsidRPr="003D6DF7" w:rsidRDefault="00537EB9" w:rsidP="00537EB9">
            <w:pPr>
              <w:ind w:firstLine="567"/>
              <w:rPr>
                <w:sz w:val="28"/>
                <w:szCs w:val="28"/>
              </w:rPr>
            </w:pPr>
            <w:r w:rsidRPr="003D6DF7">
              <w:rPr>
                <w:rStyle w:val="Bodytext120"/>
                <w:sz w:val="28"/>
                <w:szCs w:val="28"/>
              </w:rPr>
              <w:t>0</w:t>
            </w:r>
          </w:p>
        </w:tc>
        <w:tc>
          <w:tcPr>
            <w:tcW w:w="1643" w:type="dxa"/>
          </w:tcPr>
          <w:p w:rsidR="00537EB9" w:rsidRPr="003D6DF7" w:rsidRDefault="00537EB9" w:rsidP="00537EB9">
            <w:pPr>
              <w:ind w:firstLine="567"/>
              <w:rPr>
                <w:sz w:val="28"/>
                <w:szCs w:val="28"/>
              </w:rPr>
            </w:pPr>
            <w:r w:rsidRPr="003D6DF7">
              <w:rPr>
                <w:rStyle w:val="Bodytext120"/>
                <w:sz w:val="28"/>
                <w:szCs w:val="28"/>
              </w:rPr>
              <w:t>1</w:t>
            </w:r>
          </w:p>
        </w:tc>
        <w:tc>
          <w:tcPr>
            <w:tcW w:w="1643" w:type="dxa"/>
          </w:tcPr>
          <w:p w:rsidR="00537EB9" w:rsidRPr="003D6DF7" w:rsidRDefault="00537EB9" w:rsidP="00537EB9">
            <w:pPr>
              <w:ind w:firstLine="567"/>
              <w:rPr>
                <w:sz w:val="28"/>
                <w:szCs w:val="28"/>
              </w:rPr>
            </w:pPr>
            <w:r w:rsidRPr="003D6DF7">
              <w:rPr>
                <w:rStyle w:val="Bodytext120"/>
                <w:sz w:val="28"/>
                <w:szCs w:val="28"/>
              </w:rPr>
              <w:t>0</w:t>
            </w:r>
          </w:p>
        </w:tc>
      </w:tr>
    </w:tbl>
    <w:p w:rsidR="00537EB9" w:rsidRDefault="00537EB9" w:rsidP="003D6DF7">
      <w:pPr>
        <w:pStyle w:val="44"/>
        <w:shd w:val="clear" w:color="auto" w:fill="auto"/>
        <w:spacing w:line="240" w:lineRule="auto"/>
        <w:ind w:firstLine="567"/>
        <w:rPr>
          <w:rStyle w:val="1b"/>
          <w:sz w:val="28"/>
          <w:szCs w:val="28"/>
        </w:rPr>
      </w:pPr>
    </w:p>
    <w:p w:rsidR="00AB5EE1" w:rsidRPr="003D6DF7" w:rsidRDefault="00AB5EE1" w:rsidP="003D6DF7">
      <w:pPr>
        <w:pStyle w:val="44"/>
        <w:shd w:val="clear" w:color="auto" w:fill="auto"/>
        <w:spacing w:line="240" w:lineRule="auto"/>
        <w:ind w:firstLine="567"/>
        <w:rPr>
          <w:sz w:val="28"/>
          <w:szCs w:val="28"/>
        </w:rPr>
      </w:pPr>
      <w:r w:rsidRPr="003D6DF7">
        <w:rPr>
          <w:rStyle w:val="1b"/>
          <w:sz w:val="28"/>
          <w:szCs w:val="28"/>
        </w:rPr>
        <w:t>Элемент</w:t>
      </w:r>
      <w:proofErr w:type="gramStart"/>
      <w:r w:rsidRPr="003D6DF7">
        <w:rPr>
          <w:rStyle w:val="1b"/>
          <w:sz w:val="28"/>
          <w:szCs w:val="28"/>
        </w:rPr>
        <w:t xml:space="preserve"> И</w:t>
      </w:r>
      <w:proofErr w:type="gramEnd"/>
      <w:r w:rsidRPr="003D6DF7">
        <w:rPr>
          <w:rStyle w:val="1b"/>
          <w:sz w:val="28"/>
          <w:szCs w:val="28"/>
        </w:rPr>
        <w:t xml:space="preserve"> формирует на выходе единицу тогда и только то</w:t>
      </w:r>
      <w:r w:rsidRPr="003D6DF7">
        <w:rPr>
          <w:rStyle w:val="1b"/>
          <w:sz w:val="28"/>
          <w:szCs w:val="28"/>
        </w:rPr>
        <w:softHyphen/>
        <w:t>гда, когда на всех его входах (и на первом, и на втором, и на третьем и т. д.) присутствуют единицы. Если речь идет об эле</w:t>
      </w:r>
      <w:r w:rsidRPr="003D6DF7">
        <w:rPr>
          <w:rStyle w:val="1b"/>
          <w:sz w:val="28"/>
          <w:szCs w:val="28"/>
        </w:rPr>
        <w:softHyphen/>
        <w:t xml:space="preserve">менте </w:t>
      </w:r>
      <w:proofErr w:type="gramStart"/>
      <w:r w:rsidRPr="003D6DF7">
        <w:rPr>
          <w:rStyle w:val="1b"/>
          <w:sz w:val="28"/>
          <w:szCs w:val="28"/>
        </w:rPr>
        <w:t>И-НЕ</w:t>
      </w:r>
      <w:proofErr w:type="gramEnd"/>
      <w:r w:rsidRPr="003D6DF7">
        <w:rPr>
          <w:rStyle w:val="1b"/>
          <w:sz w:val="28"/>
          <w:szCs w:val="28"/>
        </w:rPr>
        <w:t>, то на выходе формируется нуль, когда на всех вхо</w:t>
      </w:r>
      <w:r w:rsidRPr="003D6DF7">
        <w:rPr>
          <w:rStyle w:val="1b"/>
          <w:sz w:val="28"/>
          <w:szCs w:val="28"/>
        </w:rPr>
        <w:softHyphen/>
        <w:t>дах единицы (табл. 3.1). Цифра перед названием функции гово</w:t>
      </w:r>
      <w:r w:rsidRPr="003D6DF7">
        <w:rPr>
          <w:rStyle w:val="1b"/>
          <w:sz w:val="28"/>
          <w:szCs w:val="28"/>
        </w:rPr>
        <w:softHyphen/>
        <w:t xml:space="preserve">рит о количестве входов элемента. Например, 8И-НЕ — это </w:t>
      </w:r>
      <w:proofErr w:type="spellStart"/>
      <w:r w:rsidRPr="003D6DF7">
        <w:rPr>
          <w:rStyle w:val="1b"/>
          <w:sz w:val="28"/>
          <w:szCs w:val="28"/>
        </w:rPr>
        <w:t>восьмивходовой</w:t>
      </w:r>
      <w:proofErr w:type="spellEnd"/>
      <w:r w:rsidRPr="003D6DF7">
        <w:rPr>
          <w:rStyle w:val="1b"/>
          <w:sz w:val="28"/>
          <w:szCs w:val="28"/>
        </w:rPr>
        <w:t xml:space="preserve"> элемент</w:t>
      </w:r>
      <w:proofErr w:type="gramStart"/>
      <w:r w:rsidRPr="003D6DF7">
        <w:rPr>
          <w:rStyle w:val="1b"/>
          <w:sz w:val="28"/>
          <w:szCs w:val="28"/>
        </w:rPr>
        <w:t xml:space="preserve"> И</w:t>
      </w:r>
      <w:proofErr w:type="gramEnd"/>
      <w:r w:rsidRPr="003D6DF7">
        <w:rPr>
          <w:rStyle w:val="1b"/>
          <w:sz w:val="28"/>
          <w:szCs w:val="28"/>
        </w:rPr>
        <w:t xml:space="preserve"> с инверсией на выходе. Элемент ИЛИ формирует на выходе нуль тогда и только то</w:t>
      </w:r>
      <w:r w:rsidRPr="003D6DF7">
        <w:rPr>
          <w:rStyle w:val="1b"/>
          <w:sz w:val="28"/>
          <w:szCs w:val="28"/>
        </w:rPr>
        <w:softHyphen/>
        <w:t>гда, когда хотя бы на одном из входов присутствует единица (или на первом, или на втором, или на третьем и т. д.).</w:t>
      </w: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 xml:space="preserve">Элемент ИЛИ-НЕ дает на выходе нуль при наличии хотя бы на </w:t>
      </w:r>
      <w:r w:rsidR="007E46B4" w:rsidRPr="003D6DF7">
        <w:rPr>
          <w:rStyle w:val="1b"/>
          <w:sz w:val="28"/>
          <w:szCs w:val="28"/>
        </w:rPr>
        <w:t>одном из входов единицы (табл. 3</w:t>
      </w:r>
      <w:r w:rsidRPr="003D6DF7">
        <w:rPr>
          <w:rStyle w:val="1b"/>
          <w:sz w:val="28"/>
          <w:szCs w:val="28"/>
        </w:rPr>
        <w:t>.</w:t>
      </w:r>
      <w:r w:rsidR="007E46B4" w:rsidRPr="003D6DF7">
        <w:rPr>
          <w:rStyle w:val="1b"/>
          <w:sz w:val="28"/>
          <w:szCs w:val="28"/>
        </w:rPr>
        <w:t>1</w:t>
      </w:r>
      <w:r w:rsidRPr="003D6DF7">
        <w:rPr>
          <w:rStyle w:val="1b"/>
          <w:sz w:val="28"/>
          <w:szCs w:val="28"/>
        </w:rPr>
        <w:t xml:space="preserve">). Пример обозначения: 4ИЛИ-НЕ — </w:t>
      </w:r>
      <w:proofErr w:type="spellStart"/>
      <w:r w:rsidRPr="003D6DF7">
        <w:rPr>
          <w:rStyle w:val="1b"/>
          <w:sz w:val="28"/>
          <w:szCs w:val="28"/>
        </w:rPr>
        <w:t>четырехвходовой</w:t>
      </w:r>
      <w:proofErr w:type="spellEnd"/>
      <w:r w:rsidRPr="003D6DF7">
        <w:rPr>
          <w:rStyle w:val="1b"/>
          <w:sz w:val="28"/>
          <w:szCs w:val="28"/>
        </w:rPr>
        <w:t xml:space="preserve"> элемент ИЛИ с инверсией на выходе.</w:t>
      </w:r>
    </w:p>
    <w:p w:rsidR="002D57EE" w:rsidRPr="003D6DF7" w:rsidRDefault="002D57EE" w:rsidP="003D6DF7">
      <w:pPr>
        <w:ind w:firstLine="567"/>
        <w:jc w:val="center"/>
        <w:rPr>
          <w:rStyle w:val="Bodytext8Bold"/>
          <w:sz w:val="28"/>
          <w:szCs w:val="28"/>
        </w:rPr>
      </w:pPr>
      <w:r w:rsidRPr="003D6DF7">
        <w:rPr>
          <w:noProof/>
          <w:sz w:val="28"/>
          <w:szCs w:val="28"/>
        </w:rPr>
        <w:drawing>
          <wp:inline distT="0" distB="0" distL="0" distR="0" wp14:anchorId="4AD5D6CE" wp14:editId="089E79AD">
            <wp:extent cx="3681991" cy="89916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81991" cy="899162"/>
                    </a:xfrm>
                    <a:prstGeom prst="rect">
                      <a:avLst/>
                    </a:prstGeom>
                  </pic:spPr>
                </pic:pic>
              </a:graphicData>
            </a:graphic>
          </wp:inline>
        </w:drawing>
      </w:r>
    </w:p>
    <w:p w:rsidR="006B5C8E" w:rsidRPr="003D6DF7" w:rsidRDefault="006B5C8E" w:rsidP="003D6DF7">
      <w:pPr>
        <w:ind w:firstLine="567"/>
        <w:jc w:val="center"/>
        <w:rPr>
          <w:rStyle w:val="Bodytext80"/>
          <w:sz w:val="28"/>
          <w:szCs w:val="28"/>
        </w:rPr>
      </w:pPr>
      <w:r w:rsidRPr="003D6DF7">
        <w:rPr>
          <w:rStyle w:val="Bodytext8Bold"/>
          <w:sz w:val="28"/>
          <w:szCs w:val="28"/>
        </w:rPr>
        <w:t xml:space="preserve">Рис. </w:t>
      </w:r>
      <w:r w:rsidR="007E46B4" w:rsidRPr="003D6DF7">
        <w:rPr>
          <w:rStyle w:val="Bodytext8Bold"/>
          <w:sz w:val="28"/>
          <w:szCs w:val="28"/>
        </w:rPr>
        <w:t>3</w:t>
      </w:r>
      <w:r w:rsidRPr="003D6DF7">
        <w:rPr>
          <w:rStyle w:val="Bodytext8Bold"/>
          <w:sz w:val="28"/>
          <w:szCs w:val="28"/>
        </w:rPr>
        <w:t>.1</w:t>
      </w:r>
      <w:r w:rsidR="00A652B6" w:rsidRPr="003D6DF7">
        <w:rPr>
          <w:rStyle w:val="Bodytext8Bold"/>
          <w:sz w:val="28"/>
          <w:szCs w:val="28"/>
        </w:rPr>
        <w:t>.</w:t>
      </w:r>
      <w:r w:rsidRPr="003D6DF7">
        <w:rPr>
          <w:rStyle w:val="Bodytext80"/>
          <w:sz w:val="28"/>
          <w:szCs w:val="28"/>
        </w:rPr>
        <w:t xml:space="preserve"> Обозначения элементов</w:t>
      </w:r>
      <w:proofErr w:type="gramStart"/>
      <w:r w:rsidRPr="003D6DF7">
        <w:rPr>
          <w:rStyle w:val="Bodytext80"/>
          <w:sz w:val="28"/>
          <w:szCs w:val="28"/>
        </w:rPr>
        <w:t xml:space="preserve"> И</w:t>
      </w:r>
      <w:proofErr w:type="gramEnd"/>
      <w:r w:rsidRPr="003D6DF7">
        <w:rPr>
          <w:rStyle w:val="Bodytext80"/>
          <w:sz w:val="28"/>
          <w:szCs w:val="28"/>
        </w:rPr>
        <w:t>, И-НЕ, ИЛИ, ИЛИ-НЕ: зарубежные (сле</w:t>
      </w:r>
      <w:r w:rsidRPr="003D6DF7">
        <w:rPr>
          <w:rStyle w:val="Bodytext80"/>
          <w:sz w:val="28"/>
          <w:szCs w:val="28"/>
        </w:rPr>
        <w:softHyphen/>
        <w:t>ва) и отечественные (справа)</w:t>
      </w: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lastRenderedPageBreak/>
        <w:t>Отечественные и зарубежные</w:t>
      </w:r>
      <w:r w:rsidR="00A12ADD" w:rsidRPr="003D6DF7">
        <w:rPr>
          <w:rStyle w:val="1b"/>
          <w:sz w:val="28"/>
          <w:szCs w:val="28"/>
        </w:rPr>
        <w:t xml:space="preserve"> обозначения на схемах двухвхо</w:t>
      </w:r>
      <w:r w:rsidRPr="003D6DF7">
        <w:rPr>
          <w:rStyle w:val="1b"/>
          <w:sz w:val="28"/>
          <w:szCs w:val="28"/>
        </w:rPr>
        <w:t>довых элементов</w:t>
      </w:r>
      <w:proofErr w:type="gramStart"/>
      <w:r w:rsidRPr="003D6DF7">
        <w:rPr>
          <w:rStyle w:val="1b"/>
          <w:sz w:val="28"/>
          <w:szCs w:val="28"/>
        </w:rPr>
        <w:t xml:space="preserve"> И</w:t>
      </w:r>
      <w:proofErr w:type="gramEnd"/>
      <w:r w:rsidRPr="003D6DF7">
        <w:rPr>
          <w:rStyle w:val="1b"/>
          <w:sz w:val="28"/>
          <w:szCs w:val="28"/>
        </w:rPr>
        <w:t xml:space="preserve">, И-НЕ, ИЛИ, ИЛИ-НЕ показаны на рис. </w:t>
      </w:r>
      <w:r w:rsidR="007E46B4" w:rsidRPr="003D6DF7">
        <w:rPr>
          <w:rStyle w:val="1b"/>
          <w:sz w:val="28"/>
          <w:szCs w:val="28"/>
        </w:rPr>
        <w:t>3.1</w:t>
      </w:r>
      <w:r w:rsidRPr="003D6DF7">
        <w:rPr>
          <w:rStyle w:val="1b"/>
          <w:sz w:val="28"/>
          <w:szCs w:val="28"/>
        </w:rPr>
        <w:t xml:space="preserve">. Все эти элементы бывают с выходами типа 2С, </w:t>
      </w:r>
      <w:proofErr w:type="gramStart"/>
      <w:r w:rsidRPr="003D6DF7">
        <w:rPr>
          <w:rStyle w:val="1b"/>
          <w:sz w:val="28"/>
          <w:szCs w:val="28"/>
        </w:rPr>
        <w:t>ОК</w:t>
      </w:r>
      <w:proofErr w:type="gramEnd"/>
      <w:r w:rsidRPr="003D6DF7">
        <w:rPr>
          <w:rStyle w:val="1b"/>
          <w:sz w:val="28"/>
          <w:szCs w:val="28"/>
        </w:rPr>
        <w:t xml:space="preserve"> и ЗС. В послед</w:t>
      </w:r>
      <w:r w:rsidRPr="003D6DF7">
        <w:rPr>
          <w:rStyle w:val="1b"/>
          <w:sz w:val="28"/>
          <w:szCs w:val="28"/>
        </w:rPr>
        <w:softHyphen/>
        <w:t xml:space="preserve">нем случае обязательно имеется вход разрешения </w:t>
      </w:r>
      <w:proofErr w:type="gramStart"/>
      <w:r w:rsidRPr="003D6DF7">
        <w:rPr>
          <w:rStyle w:val="1b"/>
          <w:sz w:val="28"/>
          <w:szCs w:val="28"/>
        </w:rPr>
        <w:t>-Е</w:t>
      </w:r>
      <w:proofErr w:type="gramEnd"/>
      <w:r w:rsidRPr="003D6DF7">
        <w:rPr>
          <w:rStyle w:val="1b"/>
          <w:sz w:val="28"/>
          <w:szCs w:val="28"/>
        </w:rPr>
        <w:t>2.</w:t>
      </w:r>
    </w:p>
    <w:p w:rsidR="006B5C8E" w:rsidRPr="003D6DF7" w:rsidRDefault="007E46B4" w:rsidP="003D6DF7">
      <w:pPr>
        <w:pStyle w:val="44"/>
        <w:shd w:val="clear" w:color="auto" w:fill="auto"/>
        <w:spacing w:line="240" w:lineRule="auto"/>
        <w:ind w:firstLine="567"/>
        <w:rPr>
          <w:sz w:val="28"/>
          <w:szCs w:val="28"/>
        </w:rPr>
      </w:pPr>
      <w:r w:rsidRPr="003D6DF7">
        <w:rPr>
          <w:rStyle w:val="1b"/>
          <w:sz w:val="28"/>
          <w:szCs w:val="28"/>
        </w:rPr>
        <w:t>Нетрудно заметить (см. табл. 3.1</w:t>
      </w:r>
      <w:r w:rsidR="006B5C8E" w:rsidRPr="003D6DF7">
        <w:rPr>
          <w:rStyle w:val="1b"/>
          <w:sz w:val="28"/>
          <w:szCs w:val="28"/>
        </w:rPr>
        <w:t>), что в случае отрицатель</w:t>
      </w:r>
      <w:r w:rsidR="006B5C8E" w:rsidRPr="003D6DF7">
        <w:rPr>
          <w:rStyle w:val="1b"/>
          <w:sz w:val="28"/>
          <w:szCs w:val="28"/>
        </w:rPr>
        <w:softHyphen/>
        <w:t>ной логики, при нулевых входных и выходных сигналах, эле</w:t>
      </w:r>
      <w:r w:rsidR="006B5C8E" w:rsidRPr="003D6DF7">
        <w:rPr>
          <w:rStyle w:val="1b"/>
          <w:sz w:val="28"/>
          <w:szCs w:val="28"/>
        </w:rPr>
        <w:softHyphen/>
        <w:t>мент</w:t>
      </w:r>
      <w:proofErr w:type="gramStart"/>
      <w:r w:rsidR="006B5C8E" w:rsidRPr="003D6DF7">
        <w:rPr>
          <w:rStyle w:val="1b"/>
          <w:sz w:val="28"/>
          <w:szCs w:val="28"/>
        </w:rPr>
        <w:t xml:space="preserve"> И</w:t>
      </w:r>
      <w:proofErr w:type="gramEnd"/>
      <w:r w:rsidR="006B5C8E" w:rsidRPr="003D6DF7">
        <w:rPr>
          <w:rStyle w:val="1b"/>
          <w:sz w:val="28"/>
          <w:szCs w:val="28"/>
        </w:rPr>
        <w:t xml:space="preserve"> выполняет функцию ИЛИ, то есть на выходе будет нуль в случае, когда хотя бы на одном из входов нуль. А элемент ИЛИ при отрицательной логике выполняет функцию</w:t>
      </w:r>
      <w:proofErr w:type="gramStart"/>
      <w:r w:rsidR="006B5C8E" w:rsidRPr="003D6DF7">
        <w:rPr>
          <w:rStyle w:val="1b"/>
          <w:sz w:val="28"/>
          <w:szCs w:val="28"/>
        </w:rPr>
        <w:t xml:space="preserve"> И</w:t>
      </w:r>
      <w:proofErr w:type="gramEnd"/>
      <w:r w:rsidR="006B5C8E" w:rsidRPr="003D6DF7">
        <w:rPr>
          <w:rStyle w:val="1b"/>
          <w:sz w:val="28"/>
          <w:szCs w:val="28"/>
        </w:rPr>
        <w:t>, то есть на выходе будет нуль только тогда, когда на всех входах при</w:t>
      </w:r>
      <w:r w:rsidR="006B5C8E" w:rsidRPr="003D6DF7">
        <w:rPr>
          <w:rStyle w:val="1b"/>
          <w:sz w:val="28"/>
          <w:szCs w:val="28"/>
        </w:rPr>
        <w:softHyphen/>
        <w:t>сутствуют нули. А так как в реальных электронных устройствах сигналы могут быть любой полярности (как положительные, так и отрицательные), то надо всегда очень аккуратно выбирать требуемый в каждом конкретном случае элемент. Особенно важно помнить об этом тогда, когда последовательно соединя</w:t>
      </w:r>
      <w:r w:rsidR="006B5C8E" w:rsidRPr="003D6DF7">
        <w:rPr>
          <w:rStyle w:val="1b"/>
          <w:sz w:val="28"/>
          <w:szCs w:val="28"/>
        </w:rPr>
        <w:softHyphen/>
        <w:t>ются несколько разноименных логических элементов с инвер</w:t>
      </w:r>
      <w:r w:rsidR="006B5C8E" w:rsidRPr="003D6DF7">
        <w:rPr>
          <w:rStyle w:val="1b"/>
          <w:sz w:val="28"/>
          <w:szCs w:val="28"/>
        </w:rPr>
        <w:softHyphen/>
        <w:t>сией и без нее для получения сложной функции.</w:t>
      </w: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Поэтому разработчику далеко не всегда удобно рассматри</w:t>
      </w:r>
      <w:r w:rsidRPr="003D6DF7">
        <w:rPr>
          <w:rStyle w:val="1b"/>
          <w:sz w:val="28"/>
          <w:szCs w:val="28"/>
        </w:rPr>
        <w:softHyphen/>
        <w:t>вать элементы</w:t>
      </w:r>
      <w:proofErr w:type="gramStart"/>
      <w:r w:rsidRPr="003D6DF7">
        <w:rPr>
          <w:rStyle w:val="1b"/>
          <w:sz w:val="28"/>
          <w:szCs w:val="28"/>
        </w:rPr>
        <w:t xml:space="preserve"> И</w:t>
      </w:r>
      <w:proofErr w:type="gramEnd"/>
      <w:r w:rsidRPr="003D6DF7">
        <w:rPr>
          <w:rStyle w:val="1b"/>
          <w:sz w:val="28"/>
          <w:szCs w:val="28"/>
        </w:rPr>
        <w:t>, И-НЕ, ИЛИ, ИЛИ-НЕ именно как выполняю</w:t>
      </w:r>
      <w:r w:rsidRPr="003D6DF7">
        <w:rPr>
          <w:rStyle w:val="1b"/>
          <w:sz w:val="28"/>
          <w:szCs w:val="28"/>
        </w:rPr>
        <w:softHyphen/>
        <w:t>щие указанные в их названии логические функции. Иногда их удобнее рассматривать как элементы разрешения/запрещения или смешивания/совпадения. Но сначала мы рассмотрим случаи реализации на этих элементах именно логических функций.</w:t>
      </w:r>
    </w:p>
    <w:p w:rsidR="002D57EE" w:rsidRPr="003D6DF7" w:rsidRDefault="006B5C8E" w:rsidP="003D6DF7">
      <w:pPr>
        <w:pStyle w:val="44"/>
        <w:shd w:val="clear" w:color="auto" w:fill="auto"/>
        <w:spacing w:line="240" w:lineRule="auto"/>
        <w:ind w:firstLine="567"/>
        <w:rPr>
          <w:sz w:val="28"/>
          <w:szCs w:val="28"/>
        </w:rPr>
      </w:pPr>
      <w:r w:rsidRPr="003D6DF7">
        <w:rPr>
          <w:rStyle w:val="1b"/>
          <w:sz w:val="28"/>
          <w:szCs w:val="28"/>
        </w:rPr>
        <w:t xml:space="preserve">На рис. </w:t>
      </w:r>
      <w:r w:rsidR="007E46B4" w:rsidRPr="003D6DF7">
        <w:rPr>
          <w:rStyle w:val="1b"/>
          <w:sz w:val="28"/>
          <w:szCs w:val="28"/>
        </w:rPr>
        <w:t>3.2</w:t>
      </w:r>
      <w:r w:rsidRPr="003D6DF7">
        <w:rPr>
          <w:rStyle w:val="1b"/>
          <w:sz w:val="28"/>
          <w:szCs w:val="28"/>
        </w:rPr>
        <w:t xml:space="preserve"> приведены примеры формирования элементами выходных сигналов на основании требуемых временных диа</w:t>
      </w:r>
      <w:r w:rsidRPr="003D6DF7">
        <w:rPr>
          <w:rStyle w:val="1b"/>
          <w:sz w:val="28"/>
          <w:szCs w:val="28"/>
        </w:rPr>
        <w:softHyphen/>
        <w:t xml:space="preserve">грамм входных и выходных сигналов. В </w:t>
      </w:r>
      <w:proofErr w:type="gramStart"/>
      <w:r w:rsidRPr="003D6DF7">
        <w:rPr>
          <w:rStyle w:val="1b"/>
          <w:sz w:val="28"/>
          <w:szCs w:val="28"/>
        </w:rPr>
        <w:t>случае</w:t>
      </w:r>
      <w:proofErr w:type="gramEnd"/>
      <w:r w:rsidRPr="003D6DF7">
        <w:rPr>
          <w:rStyle w:val="BodytextItalic"/>
          <w:sz w:val="28"/>
          <w:szCs w:val="28"/>
        </w:rPr>
        <w:t xml:space="preserve"> а</w:t>
      </w:r>
      <w:r w:rsidRPr="003D6DF7">
        <w:rPr>
          <w:rStyle w:val="1b"/>
          <w:sz w:val="28"/>
          <w:szCs w:val="28"/>
        </w:rPr>
        <w:t xml:space="preserve"> выходной сиг</w:t>
      </w:r>
      <w:r w:rsidRPr="003D6DF7">
        <w:rPr>
          <w:rStyle w:val="1b"/>
          <w:sz w:val="28"/>
          <w:szCs w:val="28"/>
        </w:rPr>
        <w:softHyphen/>
        <w:t xml:space="preserve">нал должен быть равен единице при двух единичных </w:t>
      </w:r>
      <w:proofErr w:type="spellStart"/>
      <w:r w:rsidRPr="003D6DF7">
        <w:rPr>
          <w:rStyle w:val="1b"/>
          <w:sz w:val="28"/>
          <w:szCs w:val="28"/>
        </w:rPr>
        <w:t>входныхсигналах</w:t>
      </w:r>
      <w:proofErr w:type="spellEnd"/>
      <w:r w:rsidRPr="003D6DF7">
        <w:rPr>
          <w:rStyle w:val="1b"/>
          <w:sz w:val="28"/>
          <w:szCs w:val="28"/>
        </w:rPr>
        <w:t>, следовательно, нужен элемент 2И. В случае б выход</w:t>
      </w:r>
      <w:r w:rsidRPr="003D6DF7">
        <w:rPr>
          <w:rStyle w:val="1b"/>
          <w:sz w:val="28"/>
          <w:szCs w:val="28"/>
        </w:rPr>
        <w:softHyphen/>
        <w:t>ной сигнал должен быть равен нулю, когда хотя бы один из входных сигналов равен единице, следовательно, требуется элемент 2ИЛИ-НЕ. Наконец, в случае</w:t>
      </w:r>
      <w:r w:rsidRPr="003D6DF7">
        <w:rPr>
          <w:rStyle w:val="BodytextItalic"/>
          <w:sz w:val="28"/>
          <w:szCs w:val="28"/>
        </w:rPr>
        <w:t xml:space="preserve"> в</w:t>
      </w:r>
      <w:r w:rsidRPr="003D6DF7">
        <w:rPr>
          <w:rStyle w:val="1b"/>
          <w:sz w:val="28"/>
          <w:szCs w:val="28"/>
        </w:rPr>
        <w:t xml:space="preserve"> выходной сигнал дол</w:t>
      </w:r>
      <w:r w:rsidRPr="003D6DF7">
        <w:rPr>
          <w:rStyle w:val="1b"/>
          <w:sz w:val="28"/>
          <w:szCs w:val="28"/>
        </w:rPr>
        <w:softHyphen/>
        <w:t xml:space="preserve">жен быть равен нулю при одновременном приходе единичного сигнала </w:t>
      </w:r>
      <w:proofErr w:type="spellStart"/>
      <w:r w:rsidRPr="003D6DF7">
        <w:rPr>
          <w:rStyle w:val="1b"/>
          <w:sz w:val="28"/>
          <w:szCs w:val="28"/>
        </w:rPr>
        <w:t>Вх</w:t>
      </w:r>
      <w:proofErr w:type="spellEnd"/>
      <w:r w:rsidRPr="003D6DF7">
        <w:rPr>
          <w:rStyle w:val="1b"/>
          <w:sz w:val="28"/>
          <w:szCs w:val="28"/>
        </w:rPr>
        <w:t xml:space="preserve">. 1, нулевого сигнала Вх.2 и единичного сигнала </w:t>
      </w:r>
      <w:proofErr w:type="spellStart"/>
      <w:r w:rsidRPr="003D6DF7">
        <w:rPr>
          <w:rStyle w:val="1b"/>
          <w:sz w:val="28"/>
          <w:szCs w:val="28"/>
        </w:rPr>
        <w:t>Вх.</w:t>
      </w:r>
      <w:proofErr w:type="gramStart"/>
      <w:r w:rsidRPr="003D6DF7">
        <w:rPr>
          <w:rStyle w:val="1b"/>
          <w:sz w:val="28"/>
          <w:szCs w:val="28"/>
        </w:rPr>
        <w:t>З</w:t>
      </w:r>
      <w:proofErr w:type="spellEnd"/>
      <w:r w:rsidRPr="003D6DF7">
        <w:rPr>
          <w:rStyle w:val="1b"/>
          <w:sz w:val="28"/>
          <w:szCs w:val="28"/>
        </w:rPr>
        <w:t>.</w:t>
      </w:r>
      <w:proofErr w:type="gramEnd"/>
      <w:r w:rsidRPr="003D6DF7">
        <w:rPr>
          <w:rStyle w:val="1b"/>
          <w:sz w:val="28"/>
          <w:szCs w:val="28"/>
        </w:rPr>
        <w:t xml:space="preserve"> Следовательно, требуется эл</w:t>
      </w:r>
      <w:r w:rsidR="002D57EE" w:rsidRPr="003D6DF7">
        <w:rPr>
          <w:rStyle w:val="1b"/>
          <w:sz w:val="28"/>
          <w:szCs w:val="28"/>
        </w:rPr>
        <w:t xml:space="preserve">емент ЗИ-НЕ, причем сигнал Вх.2 </w:t>
      </w:r>
      <w:r w:rsidR="00A12ADD" w:rsidRPr="003D6DF7">
        <w:rPr>
          <w:rStyle w:val="1b"/>
          <w:sz w:val="28"/>
          <w:szCs w:val="28"/>
        </w:rPr>
        <w:t xml:space="preserve">надо предварительно </w:t>
      </w:r>
      <w:proofErr w:type="spellStart"/>
      <w:r w:rsidR="00A12ADD" w:rsidRPr="003D6DF7">
        <w:rPr>
          <w:rStyle w:val="1b"/>
          <w:sz w:val="28"/>
          <w:szCs w:val="28"/>
        </w:rPr>
        <w:t>проинвертировать</w:t>
      </w:r>
      <w:proofErr w:type="spellEnd"/>
      <w:r w:rsidR="00A12ADD" w:rsidRPr="003D6DF7">
        <w:rPr>
          <w:rStyle w:val="1b"/>
          <w:sz w:val="28"/>
          <w:szCs w:val="28"/>
        </w:rPr>
        <w:t>.</w:t>
      </w:r>
    </w:p>
    <w:p w:rsidR="002D57EE" w:rsidRPr="003D6DF7" w:rsidRDefault="002D57EE" w:rsidP="003D6DF7">
      <w:pPr>
        <w:ind w:firstLine="567"/>
        <w:jc w:val="center"/>
        <w:rPr>
          <w:rStyle w:val="Bodytext8BoldSmallCaps"/>
          <w:sz w:val="28"/>
          <w:szCs w:val="28"/>
        </w:rPr>
      </w:pPr>
      <w:r w:rsidRPr="003D6DF7">
        <w:rPr>
          <w:noProof/>
          <w:sz w:val="28"/>
          <w:szCs w:val="28"/>
        </w:rPr>
        <w:drawing>
          <wp:inline distT="0" distB="0" distL="0" distR="0" wp14:anchorId="42AE9759" wp14:editId="3EF0FF55">
            <wp:extent cx="3837440" cy="169773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37440" cy="1697739"/>
                    </a:xfrm>
                    <a:prstGeom prst="rect">
                      <a:avLst/>
                    </a:prstGeom>
                  </pic:spPr>
                </pic:pic>
              </a:graphicData>
            </a:graphic>
          </wp:inline>
        </w:drawing>
      </w:r>
    </w:p>
    <w:p w:rsidR="001B76DD" w:rsidRPr="003D6DF7" w:rsidRDefault="001B76DD" w:rsidP="003D6DF7">
      <w:pPr>
        <w:ind w:firstLine="567"/>
        <w:jc w:val="center"/>
        <w:rPr>
          <w:rStyle w:val="Bodytext8BoldSmallCaps"/>
          <w:sz w:val="28"/>
          <w:szCs w:val="28"/>
        </w:rPr>
      </w:pPr>
    </w:p>
    <w:p w:rsidR="006B5C8E" w:rsidRPr="003D6DF7" w:rsidRDefault="006B5C8E" w:rsidP="003D6DF7">
      <w:pPr>
        <w:ind w:firstLine="567"/>
        <w:jc w:val="center"/>
        <w:rPr>
          <w:rStyle w:val="Bodytext80"/>
          <w:sz w:val="28"/>
          <w:szCs w:val="28"/>
        </w:rPr>
      </w:pPr>
      <w:r w:rsidRPr="003D6DF7">
        <w:rPr>
          <w:rStyle w:val="Bodytext8BoldSmallCaps"/>
          <w:sz w:val="28"/>
          <w:szCs w:val="28"/>
        </w:rPr>
        <w:t>Р</w:t>
      </w:r>
      <w:r w:rsidR="002D57EE" w:rsidRPr="003D6DF7">
        <w:rPr>
          <w:rStyle w:val="Bodytext8BoldSmallCaps"/>
          <w:sz w:val="28"/>
          <w:szCs w:val="28"/>
        </w:rPr>
        <w:t>ис</w:t>
      </w:r>
      <w:r w:rsidRPr="003D6DF7">
        <w:rPr>
          <w:rStyle w:val="Bodytext8BoldSmallCaps"/>
          <w:sz w:val="28"/>
          <w:szCs w:val="28"/>
        </w:rPr>
        <w:t xml:space="preserve">. </w:t>
      </w:r>
      <w:r w:rsidR="007E46B4" w:rsidRPr="003D6DF7">
        <w:rPr>
          <w:rStyle w:val="Bodytext8BoldSmallCaps"/>
          <w:sz w:val="28"/>
          <w:szCs w:val="28"/>
        </w:rPr>
        <w:t>3.2</w:t>
      </w:r>
      <w:r w:rsidRPr="003D6DF7">
        <w:rPr>
          <w:rStyle w:val="Bodytext8BoldSmallCaps"/>
          <w:sz w:val="28"/>
          <w:szCs w:val="28"/>
        </w:rPr>
        <w:t>.</w:t>
      </w:r>
      <w:r w:rsidRPr="003D6DF7">
        <w:rPr>
          <w:rStyle w:val="Bodytext80"/>
          <w:sz w:val="28"/>
          <w:szCs w:val="28"/>
        </w:rPr>
        <w:t xml:space="preserve"> Примеры применения элементов Ии ИЛИ</w:t>
      </w:r>
    </w:p>
    <w:p w:rsidR="002D57EE" w:rsidRPr="003D6DF7" w:rsidRDefault="002D57EE" w:rsidP="003D6DF7">
      <w:pPr>
        <w:ind w:firstLine="567"/>
        <w:jc w:val="center"/>
        <w:rPr>
          <w:sz w:val="28"/>
          <w:szCs w:val="28"/>
        </w:rPr>
      </w:pP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 xml:space="preserve">Любой из логических элементов рассматриваемой группы можно рассматривать как управляемый </w:t>
      </w:r>
      <w:proofErr w:type="spellStart"/>
      <w:r w:rsidRPr="003D6DF7">
        <w:rPr>
          <w:rStyle w:val="1b"/>
          <w:sz w:val="28"/>
          <w:szCs w:val="28"/>
        </w:rPr>
        <w:t>пропускатель</w:t>
      </w:r>
      <w:proofErr w:type="spellEnd"/>
      <w:r w:rsidRPr="003D6DF7">
        <w:rPr>
          <w:rStyle w:val="1b"/>
          <w:sz w:val="28"/>
          <w:szCs w:val="28"/>
        </w:rPr>
        <w:t xml:space="preserve"> входного сигнала (с инверсией или без нее).</w:t>
      </w: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lastRenderedPageBreak/>
        <w:t xml:space="preserve">Например, в случае элемента 2И-НЕ один из входов можно считать информационным, а другой — управляющим. В этом случае при единице на управляющем входе выходной сигнал будет равен </w:t>
      </w:r>
      <w:proofErr w:type="spellStart"/>
      <w:r w:rsidRPr="003D6DF7">
        <w:rPr>
          <w:rStyle w:val="1b"/>
          <w:sz w:val="28"/>
          <w:szCs w:val="28"/>
        </w:rPr>
        <w:t>проинвертированному</w:t>
      </w:r>
      <w:proofErr w:type="spellEnd"/>
      <w:r w:rsidRPr="003D6DF7">
        <w:rPr>
          <w:rStyle w:val="1b"/>
          <w:sz w:val="28"/>
          <w:szCs w:val="28"/>
        </w:rPr>
        <w:t xml:space="preserve"> входному сигналу, а при ну</w:t>
      </w:r>
      <w:r w:rsidRPr="003D6DF7">
        <w:rPr>
          <w:rStyle w:val="1b"/>
          <w:sz w:val="28"/>
          <w:szCs w:val="28"/>
        </w:rPr>
        <w:softHyphen/>
        <w:t>ле на управляющем входе выходной сигнал будет постоянно ра</w:t>
      </w:r>
      <w:r w:rsidRPr="003D6DF7">
        <w:rPr>
          <w:rStyle w:val="1b"/>
          <w:sz w:val="28"/>
          <w:szCs w:val="28"/>
        </w:rPr>
        <w:softHyphen/>
        <w:t>вен единице, то есть прохождение входного сигнала будет за</w:t>
      </w:r>
      <w:r w:rsidRPr="003D6DF7">
        <w:rPr>
          <w:rStyle w:val="1b"/>
          <w:sz w:val="28"/>
          <w:szCs w:val="28"/>
        </w:rPr>
        <w:softHyphen/>
        <w:t xml:space="preserve">прещено. Элементы 2И-НЕ с выходом </w:t>
      </w:r>
      <w:proofErr w:type="gramStart"/>
      <w:r w:rsidRPr="003D6DF7">
        <w:rPr>
          <w:rStyle w:val="1b"/>
          <w:sz w:val="28"/>
          <w:szCs w:val="28"/>
        </w:rPr>
        <w:t>ОК</w:t>
      </w:r>
      <w:proofErr w:type="gramEnd"/>
      <w:r w:rsidRPr="003D6DF7">
        <w:rPr>
          <w:rStyle w:val="1b"/>
          <w:sz w:val="28"/>
          <w:szCs w:val="28"/>
        </w:rPr>
        <w:t xml:space="preserve"> часто используют именно в качестве управляемых буферов для работы на мульти</w:t>
      </w:r>
      <w:r w:rsidRPr="003D6DF7">
        <w:rPr>
          <w:rStyle w:val="1b"/>
          <w:sz w:val="28"/>
          <w:szCs w:val="28"/>
        </w:rPr>
        <w:softHyphen/>
        <w:t>плексированную или двунаправленную линию.</w:t>
      </w:r>
    </w:p>
    <w:p w:rsidR="00AB5EE1" w:rsidRPr="003D6DF7" w:rsidRDefault="006B5C8E" w:rsidP="003D6DF7">
      <w:pPr>
        <w:pStyle w:val="44"/>
        <w:shd w:val="clear" w:color="auto" w:fill="auto"/>
        <w:spacing w:line="240" w:lineRule="auto"/>
        <w:ind w:firstLine="567"/>
        <w:rPr>
          <w:sz w:val="28"/>
          <w:szCs w:val="28"/>
        </w:rPr>
      </w:pPr>
      <w:r w:rsidRPr="003D6DF7">
        <w:rPr>
          <w:rStyle w:val="1b"/>
          <w:sz w:val="28"/>
          <w:szCs w:val="28"/>
        </w:rPr>
        <w:t>Точно так же в качестве элемента разрешения/запрещения могут применяться элементы</w:t>
      </w:r>
      <w:proofErr w:type="gramStart"/>
      <w:r w:rsidRPr="003D6DF7">
        <w:rPr>
          <w:rStyle w:val="1b"/>
          <w:sz w:val="28"/>
          <w:szCs w:val="28"/>
        </w:rPr>
        <w:t xml:space="preserve"> И</w:t>
      </w:r>
      <w:proofErr w:type="gramEnd"/>
      <w:r w:rsidRPr="003D6DF7">
        <w:rPr>
          <w:rStyle w:val="1b"/>
          <w:sz w:val="28"/>
          <w:szCs w:val="28"/>
        </w:rPr>
        <w:t xml:space="preserve">, </w:t>
      </w:r>
      <w:r w:rsidR="007E46B4" w:rsidRPr="003D6DF7">
        <w:rPr>
          <w:rStyle w:val="1b"/>
          <w:sz w:val="28"/>
          <w:szCs w:val="28"/>
        </w:rPr>
        <w:t>ИЛИ, ИЛИ-НЕ (рис. 3</w:t>
      </w:r>
      <w:r w:rsidRPr="003D6DF7">
        <w:rPr>
          <w:rStyle w:val="1b"/>
          <w:sz w:val="28"/>
          <w:szCs w:val="28"/>
        </w:rPr>
        <w:t>.</w:t>
      </w:r>
      <w:r w:rsidR="007E46B4" w:rsidRPr="003D6DF7">
        <w:rPr>
          <w:rStyle w:val="1b"/>
          <w:sz w:val="28"/>
          <w:szCs w:val="28"/>
        </w:rPr>
        <w:t>3</w:t>
      </w:r>
      <w:r w:rsidRPr="003D6DF7">
        <w:rPr>
          <w:rStyle w:val="1b"/>
          <w:sz w:val="28"/>
          <w:szCs w:val="28"/>
        </w:rPr>
        <w:t>). Раз</w:t>
      </w:r>
      <w:r w:rsidRPr="003D6DF7">
        <w:rPr>
          <w:rStyle w:val="1b"/>
          <w:sz w:val="28"/>
          <w:szCs w:val="28"/>
        </w:rPr>
        <w:softHyphen/>
        <w:t>ница между элементами состоит только в полярности управ</w:t>
      </w:r>
      <w:r w:rsidRPr="003D6DF7">
        <w:rPr>
          <w:rStyle w:val="1b"/>
          <w:sz w:val="28"/>
          <w:szCs w:val="28"/>
        </w:rPr>
        <w:softHyphen/>
        <w:t>ляющего сигнала, в инверсии (или ее отсутствии) входного сиг</w:t>
      </w:r>
      <w:r w:rsidRPr="003D6DF7">
        <w:rPr>
          <w:rStyle w:val="1b"/>
          <w:sz w:val="28"/>
          <w:szCs w:val="28"/>
        </w:rPr>
        <w:softHyphen/>
        <w:t xml:space="preserve">нала, а также в уровне </w:t>
      </w:r>
      <w:r w:rsidR="00AB5EE1" w:rsidRPr="003D6DF7">
        <w:rPr>
          <w:rStyle w:val="1b"/>
          <w:sz w:val="28"/>
          <w:szCs w:val="28"/>
        </w:rPr>
        <w:t>выходного сигнала (нуль или единица) при запрещении прохождения входного сигнала</w:t>
      </w:r>
    </w:p>
    <w:p w:rsidR="00AB5EE1" w:rsidRPr="003D6DF7" w:rsidRDefault="00AB5EE1" w:rsidP="003D6DF7">
      <w:pPr>
        <w:pStyle w:val="44"/>
        <w:shd w:val="clear" w:color="auto" w:fill="auto"/>
        <w:spacing w:line="240" w:lineRule="auto"/>
        <w:ind w:firstLine="567"/>
        <w:rPr>
          <w:rStyle w:val="1b"/>
          <w:sz w:val="28"/>
          <w:szCs w:val="28"/>
        </w:rPr>
      </w:pPr>
    </w:p>
    <w:p w:rsidR="006B5C8E" w:rsidRPr="003D6DF7" w:rsidRDefault="006B5C8E" w:rsidP="003D6DF7">
      <w:pPr>
        <w:framePr w:wrap="notBeside" w:vAnchor="text" w:hAnchor="text" w:xAlign="center" w:y="1"/>
        <w:ind w:firstLine="567"/>
        <w:jc w:val="center"/>
        <w:rPr>
          <w:sz w:val="28"/>
          <w:szCs w:val="28"/>
        </w:rPr>
      </w:pPr>
      <w:r w:rsidRPr="003D6DF7">
        <w:rPr>
          <w:noProof/>
          <w:sz w:val="28"/>
          <w:szCs w:val="28"/>
        </w:rPr>
        <w:drawing>
          <wp:inline distT="0" distB="0" distL="0" distR="0" wp14:anchorId="4DB9E549" wp14:editId="6F9E05B2">
            <wp:extent cx="3419475" cy="1333500"/>
            <wp:effectExtent l="0" t="0" r="9525" b="0"/>
            <wp:docPr id="49" name="Рисунок 49" descr="F:\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media\image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9475" cy="1333500"/>
                    </a:xfrm>
                    <a:prstGeom prst="rect">
                      <a:avLst/>
                    </a:prstGeom>
                    <a:noFill/>
                    <a:ln>
                      <a:noFill/>
                    </a:ln>
                  </pic:spPr>
                </pic:pic>
              </a:graphicData>
            </a:graphic>
          </wp:inline>
        </w:drawing>
      </w:r>
    </w:p>
    <w:p w:rsidR="007E46B4" w:rsidRPr="003D6DF7" w:rsidRDefault="007E46B4" w:rsidP="003D6DF7">
      <w:pPr>
        <w:framePr w:wrap="notBeside" w:vAnchor="text" w:hAnchor="text" w:xAlign="center" w:y="1"/>
        <w:ind w:firstLine="567"/>
        <w:jc w:val="center"/>
        <w:rPr>
          <w:rStyle w:val="PicturecaptionBold"/>
          <w:sz w:val="28"/>
          <w:szCs w:val="28"/>
        </w:rPr>
      </w:pPr>
    </w:p>
    <w:p w:rsidR="002D57EE" w:rsidRDefault="006B5C8E" w:rsidP="003D6DF7">
      <w:pPr>
        <w:framePr w:wrap="notBeside" w:vAnchor="text" w:hAnchor="text" w:xAlign="center" w:y="1"/>
        <w:ind w:firstLine="567"/>
        <w:jc w:val="center"/>
        <w:rPr>
          <w:rStyle w:val="Picturecaption0"/>
          <w:sz w:val="28"/>
          <w:szCs w:val="28"/>
        </w:rPr>
      </w:pPr>
      <w:r w:rsidRPr="003D6DF7">
        <w:rPr>
          <w:rStyle w:val="PicturecaptionBold"/>
          <w:sz w:val="28"/>
          <w:szCs w:val="28"/>
        </w:rPr>
        <w:t>Рис.</w:t>
      </w:r>
      <w:r w:rsidR="00961F82">
        <w:rPr>
          <w:rStyle w:val="PicturecaptionBold"/>
          <w:sz w:val="28"/>
          <w:szCs w:val="28"/>
        </w:rPr>
        <w:t xml:space="preserve"> </w:t>
      </w:r>
      <w:r w:rsidR="007E46B4" w:rsidRPr="003D6DF7">
        <w:rPr>
          <w:rStyle w:val="Picturecaption0"/>
          <w:b/>
          <w:sz w:val="28"/>
          <w:szCs w:val="28"/>
        </w:rPr>
        <w:t>3.3</w:t>
      </w:r>
      <w:r w:rsidRPr="003D6DF7">
        <w:rPr>
          <w:rStyle w:val="Picturecaption0"/>
          <w:b/>
          <w:sz w:val="28"/>
          <w:szCs w:val="28"/>
        </w:rPr>
        <w:t>.</w:t>
      </w:r>
      <w:r w:rsidRPr="003D6DF7">
        <w:rPr>
          <w:rStyle w:val="Picturecaption0"/>
          <w:sz w:val="28"/>
          <w:szCs w:val="28"/>
        </w:rPr>
        <w:t xml:space="preserve"> Разрешение/запрещение прохождения сигналов на элементах</w:t>
      </w:r>
      <w:proofErr w:type="gramStart"/>
      <w:r w:rsidRPr="003D6DF7">
        <w:rPr>
          <w:rStyle w:val="Picturecaption0"/>
          <w:sz w:val="28"/>
          <w:szCs w:val="28"/>
        </w:rPr>
        <w:t xml:space="preserve"> И</w:t>
      </w:r>
      <w:proofErr w:type="gramEnd"/>
      <w:r w:rsidRPr="003D6DF7">
        <w:rPr>
          <w:rStyle w:val="Picturecaption0"/>
          <w:sz w:val="28"/>
          <w:szCs w:val="28"/>
        </w:rPr>
        <w:t>, И-НЕ, ИЛИ, ИЛИ-НЕ</w:t>
      </w:r>
    </w:p>
    <w:p w:rsidR="00E15EA8" w:rsidRPr="003D6DF7" w:rsidRDefault="00E15EA8" w:rsidP="003D6DF7">
      <w:pPr>
        <w:framePr w:wrap="notBeside" w:vAnchor="text" w:hAnchor="text" w:xAlign="center" w:y="1"/>
        <w:ind w:firstLine="567"/>
        <w:jc w:val="center"/>
        <w:rPr>
          <w:rStyle w:val="Picturecaption0"/>
          <w:sz w:val="28"/>
          <w:szCs w:val="28"/>
        </w:rPr>
      </w:pPr>
    </w:p>
    <w:p w:rsidR="006B5C8E" w:rsidRPr="003D6DF7" w:rsidRDefault="006B5C8E" w:rsidP="003D6DF7">
      <w:pPr>
        <w:pStyle w:val="44"/>
        <w:shd w:val="clear" w:color="auto" w:fill="auto"/>
        <w:spacing w:line="240" w:lineRule="auto"/>
        <w:ind w:firstLine="567"/>
        <w:rPr>
          <w:rStyle w:val="1b"/>
          <w:sz w:val="28"/>
          <w:szCs w:val="28"/>
        </w:rPr>
      </w:pPr>
      <w:r w:rsidRPr="003D6DF7">
        <w:rPr>
          <w:rStyle w:val="1b"/>
          <w:sz w:val="28"/>
          <w:szCs w:val="28"/>
        </w:rPr>
        <w:t>Иногда необходимо реализовать функцию смешивания двух сигналов той или иной полярности. То есть выходной сигнал должен вырабатываться как при приходе одного входного сиг</w:t>
      </w:r>
      <w:r w:rsidRPr="003D6DF7">
        <w:rPr>
          <w:rStyle w:val="1b"/>
          <w:sz w:val="28"/>
          <w:szCs w:val="28"/>
        </w:rPr>
        <w:softHyphen/>
        <w:t>нала, так и приходе другого входного сигнала. Если оба вход</w:t>
      </w:r>
      <w:r w:rsidRPr="003D6DF7">
        <w:rPr>
          <w:rStyle w:val="1b"/>
          <w:sz w:val="28"/>
          <w:szCs w:val="28"/>
        </w:rPr>
        <w:softHyphen/>
        <w:t>ных сигнала положительные и выходной сигнал положитель</w:t>
      </w:r>
      <w:r w:rsidRPr="003D6DF7">
        <w:rPr>
          <w:rStyle w:val="1b"/>
          <w:sz w:val="28"/>
          <w:szCs w:val="28"/>
        </w:rPr>
        <w:softHyphen/>
        <w:t>ный, то мы имеем в чистом виде функцию ИЛИ, и требуется элемент 2ИЛИ. Однако при отрицательных входных сигналах и отрицательном выходном сигнале для такого же смешивания</w:t>
      </w:r>
      <w:r w:rsidR="00491AC9" w:rsidRPr="003D6DF7">
        <w:rPr>
          <w:rStyle w:val="1b"/>
          <w:sz w:val="28"/>
          <w:szCs w:val="28"/>
        </w:rPr>
        <w:t xml:space="preserve"> </w:t>
      </w:r>
      <w:r w:rsidRPr="003D6DF7">
        <w:rPr>
          <w:rStyle w:val="1b"/>
          <w:sz w:val="28"/>
          <w:szCs w:val="28"/>
        </w:rPr>
        <w:t>понадобится уже элемент 2И. А если полярность входных сиг</w:t>
      </w:r>
      <w:r w:rsidRPr="003D6DF7">
        <w:rPr>
          <w:rStyle w:val="1b"/>
          <w:sz w:val="28"/>
          <w:szCs w:val="28"/>
        </w:rPr>
        <w:softHyphen/>
        <w:t>налов не совпадает с нужной полярностью выходного сигнала, то нужны уже элементы с инверсией (</w:t>
      </w:r>
      <w:proofErr w:type="gramStart"/>
      <w:r w:rsidRPr="003D6DF7">
        <w:rPr>
          <w:rStyle w:val="1b"/>
          <w:sz w:val="28"/>
          <w:szCs w:val="28"/>
        </w:rPr>
        <w:t>И-НЕ</w:t>
      </w:r>
      <w:proofErr w:type="gramEnd"/>
      <w:r w:rsidRPr="003D6DF7">
        <w:rPr>
          <w:rStyle w:val="1b"/>
          <w:sz w:val="28"/>
          <w:szCs w:val="28"/>
        </w:rPr>
        <w:t xml:space="preserve"> при положительных выходных сигналах и ИЛИ-НЕ при отрицательных выходны</w:t>
      </w:r>
      <w:r w:rsidR="007E46B4" w:rsidRPr="003D6DF7">
        <w:rPr>
          <w:rStyle w:val="1b"/>
          <w:sz w:val="28"/>
          <w:szCs w:val="28"/>
        </w:rPr>
        <w:t>х сигналах). На рис. 3.4</w:t>
      </w:r>
      <w:r w:rsidRPr="003D6DF7">
        <w:rPr>
          <w:rStyle w:val="1b"/>
          <w:sz w:val="28"/>
          <w:szCs w:val="28"/>
        </w:rPr>
        <w:t xml:space="preserve"> показаны варианты смешивания на раз</w:t>
      </w:r>
      <w:r w:rsidRPr="003D6DF7">
        <w:rPr>
          <w:rStyle w:val="1b"/>
          <w:sz w:val="28"/>
          <w:szCs w:val="28"/>
        </w:rPr>
        <w:softHyphen/>
        <w:t>ных элементах.</w:t>
      </w:r>
    </w:p>
    <w:p w:rsidR="00A068DC" w:rsidRPr="003D6DF7" w:rsidRDefault="00A068DC" w:rsidP="003D6DF7">
      <w:pPr>
        <w:pStyle w:val="44"/>
        <w:shd w:val="clear" w:color="auto" w:fill="auto"/>
        <w:spacing w:line="240" w:lineRule="auto"/>
        <w:ind w:firstLine="567"/>
        <w:rPr>
          <w:sz w:val="28"/>
          <w:szCs w:val="28"/>
        </w:rPr>
      </w:pPr>
    </w:p>
    <w:p w:rsidR="006B5C8E" w:rsidRPr="003D6DF7" w:rsidRDefault="006B5C8E" w:rsidP="003D6DF7">
      <w:pPr>
        <w:framePr w:wrap="notBeside" w:vAnchor="text" w:hAnchor="text" w:xAlign="center" w:y="1"/>
        <w:ind w:firstLine="567"/>
        <w:jc w:val="center"/>
        <w:rPr>
          <w:sz w:val="28"/>
          <w:szCs w:val="28"/>
        </w:rPr>
      </w:pPr>
      <w:r w:rsidRPr="003D6DF7">
        <w:rPr>
          <w:noProof/>
          <w:sz w:val="28"/>
          <w:szCs w:val="28"/>
        </w:rPr>
        <w:lastRenderedPageBreak/>
        <w:drawing>
          <wp:inline distT="0" distB="0" distL="0" distR="0" wp14:anchorId="1DC7536D" wp14:editId="02D83553">
            <wp:extent cx="3457575" cy="1343025"/>
            <wp:effectExtent l="0" t="0" r="9525" b="9525"/>
            <wp:docPr id="48" name="Рисунок 48" descr="F:\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media\image2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7575" cy="1343025"/>
                    </a:xfrm>
                    <a:prstGeom prst="rect">
                      <a:avLst/>
                    </a:prstGeom>
                    <a:noFill/>
                    <a:ln>
                      <a:noFill/>
                    </a:ln>
                  </pic:spPr>
                </pic:pic>
              </a:graphicData>
            </a:graphic>
          </wp:inline>
        </w:drawing>
      </w:r>
    </w:p>
    <w:p w:rsidR="001B76DD" w:rsidRPr="003D6DF7" w:rsidRDefault="001B76DD" w:rsidP="003D6DF7">
      <w:pPr>
        <w:framePr w:wrap="notBeside" w:vAnchor="text" w:hAnchor="text" w:xAlign="center" w:y="1"/>
        <w:ind w:firstLine="567"/>
        <w:jc w:val="center"/>
        <w:rPr>
          <w:rStyle w:val="PicturecaptionBold"/>
          <w:sz w:val="28"/>
          <w:szCs w:val="28"/>
        </w:rPr>
      </w:pPr>
    </w:p>
    <w:p w:rsidR="006B5C8E" w:rsidRPr="003D6DF7" w:rsidRDefault="006B5C8E" w:rsidP="003D6DF7">
      <w:pPr>
        <w:framePr w:wrap="notBeside" w:vAnchor="text" w:hAnchor="text" w:xAlign="center" w:y="1"/>
        <w:ind w:firstLine="567"/>
        <w:jc w:val="center"/>
        <w:rPr>
          <w:rStyle w:val="Picturecaption0"/>
          <w:sz w:val="28"/>
          <w:szCs w:val="28"/>
        </w:rPr>
      </w:pPr>
      <w:r w:rsidRPr="003D6DF7">
        <w:rPr>
          <w:rStyle w:val="PicturecaptionBold"/>
          <w:sz w:val="28"/>
          <w:szCs w:val="28"/>
        </w:rPr>
        <w:t xml:space="preserve">Рис. </w:t>
      </w:r>
      <w:r w:rsidR="007E46B4" w:rsidRPr="003D6DF7">
        <w:rPr>
          <w:rStyle w:val="PicturecaptionBold"/>
          <w:sz w:val="28"/>
          <w:szCs w:val="28"/>
        </w:rPr>
        <w:t>3.4</w:t>
      </w:r>
      <w:r w:rsidRPr="003D6DF7">
        <w:rPr>
          <w:rStyle w:val="PicturecaptionBold"/>
          <w:sz w:val="28"/>
          <w:szCs w:val="28"/>
        </w:rPr>
        <w:t>.</w:t>
      </w:r>
      <w:r w:rsidRPr="003D6DF7">
        <w:rPr>
          <w:rStyle w:val="Picturecaption0"/>
          <w:sz w:val="28"/>
          <w:szCs w:val="28"/>
        </w:rPr>
        <w:t xml:space="preserve"> Реал</w:t>
      </w:r>
      <w:r w:rsidR="007E46B4" w:rsidRPr="003D6DF7">
        <w:rPr>
          <w:rStyle w:val="Picturecaption0"/>
          <w:sz w:val="28"/>
          <w:szCs w:val="28"/>
        </w:rPr>
        <w:t>изация смешивания двух сигналов</w:t>
      </w:r>
    </w:p>
    <w:p w:rsidR="007E46B4" w:rsidRPr="003D6DF7" w:rsidRDefault="007E46B4" w:rsidP="003D6DF7">
      <w:pPr>
        <w:framePr w:wrap="notBeside" w:vAnchor="text" w:hAnchor="text" w:xAlign="center" w:y="1"/>
        <w:ind w:firstLine="567"/>
        <w:jc w:val="center"/>
        <w:rPr>
          <w:sz w:val="28"/>
          <w:szCs w:val="28"/>
        </w:rPr>
      </w:pPr>
    </w:p>
    <w:p w:rsidR="002D57EE" w:rsidRPr="003D6DF7" w:rsidRDefault="006B5C8E" w:rsidP="003D6DF7">
      <w:pPr>
        <w:ind w:firstLine="567"/>
        <w:jc w:val="both"/>
        <w:rPr>
          <w:rStyle w:val="PicturecaptionBold"/>
          <w:sz w:val="28"/>
          <w:szCs w:val="28"/>
        </w:rPr>
      </w:pPr>
      <w:r w:rsidRPr="003D6DF7">
        <w:rPr>
          <w:rStyle w:val="1b"/>
          <w:sz w:val="28"/>
          <w:szCs w:val="28"/>
        </w:rPr>
        <w:t>Наконец, элементы</w:t>
      </w:r>
      <w:proofErr w:type="gramStart"/>
      <w:r w:rsidRPr="003D6DF7">
        <w:rPr>
          <w:rStyle w:val="1b"/>
          <w:sz w:val="28"/>
          <w:szCs w:val="28"/>
        </w:rPr>
        <w:t xml:space="preserve"> И</w:t>
      </w:r>
      <w:proofErr w:type="gramEnd"/>
      <w:r w:rsidRPr="003D6DF7">
        <w:rPr>
          <w:rStyle w:val="1b"/>
          <w:sz w:val="28"/>
          <w:szCs w:val="28"/>
        </w:rPr>
        <w:t>, И-НЕ, ИЛИ, ИЛИ-НЕ иногда бывает удобно рассматривать в качестве схем совпадения различных сигналов. То есть выходной сигнал должен вырабатываться тогда, когда сигналы на входах совпадают (приходят одновре</w:t>
      </w:r>
      <w:r w:rsidRPr="003D6DF7">
        <w:rPr>
          <w:rStyle w:val="1b"/>
          <w:sz w:val="28"/>
          <w:szCs w:val="28"/>
        </w:rPr>
        <w:softHyphen/>
        <w:t>менно). Если же совпадения нет, то выходной сигнал до</w:t>
      </w:r>
      <w:r w:rsidR="007E46B4" w:rsidRPr="003D6DF7">
        <w:rPr>
          <w:rStyle w:val="1b"/>
          <w:sz w:val="28"/>
          <w:szCs w:val="28"/>
        </w:rPr>
        <w:t>лжен отсутствовать. На рис. 3.5</w:t>
      </w:r>
      <w:r w:rsidRPr="003D6DF7">
        <w:rPr>
          <w:rStyle w:val="1b"/>
          <w:sz w:val="28"/>
          <w:szCs w:val="28"/>
        </w:rPr>
        <w:t xml:space="preserve"> показаны варианты таких схем совпадения на четырех разных элементах. Различаются они полярностями входных сигналов, а также наличием или отсут</w:t>
      </w:r>
      <w:r w:rsidRPr="003D6DF7">
        <w:rPr>
          <w:rStyle w:val="1b"/>
          <w:sz w:val="28"/>
          <w:szCs w:val="28"/>
        </w:rPr>
        <w:softHyphen/>
        <w:t>ствием инверсии выходного</w:t>
      </w:r>
      <w:r w:rsidR="00491AC9" w:rsidRPr="003D6DF7">
        <w:rPr>
          <w:rStyle w:val="1b"/>
          <w:sz w:val="28"/>
          <w:szCs w:val="28"/>
        </w:rPr>
        <w:t xml:space="preserve"> </w:t>
      </w:r>
      <w:r w:rsidRPr="003D6DF7">
        <w:rPr>
          <w:rStyle w:val="1b"/>
          <w:sz w:val="28"/>
          <w:szCs w:val="28"/>
        </w:rPr>
        <w:t>сигнала.</w:t>
      </w:r>
    </w:p>
    <w:p w:rsidR="002D57EE" w:rsidRPr="003D6DF7" w:rsidRDefault="002D57EE" w:rsidP="003D6DF7">
      <w:pPr>
        <w:ind w:firstLine="567"/>
        <w:jc w:val="center"/>
        <w:rPr>
          <w:rStyle w:val="PicturecaptionBold"/>
          <w:sz w:val="28"/>
          <w:szCs w:val="28"/>
        </w:rPr>
      </w:pPr>
      <w:r w:rsidRPr="003D6DF7">
        <w:rPr>
          <w:noProof/>
          <w:sz w:val="28"/>
          <w:szCs w:val="28"/>
        </w:rPr>
        <w:drawing>
          <wp:inline distT="0" distB="0" distL="0" distR="0" wp14:anchorId="3B825186" wp14:editId="117E4725">
            <wp:extent cx="3782576" cy="1633731"/>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82576" cy="1633731"/>
                    </a:xfrm>
                    <a:prstGeom prst="rect">
                      <a:avLst/>
                    </a:prstGeom>
                  </pic:spPr>
                </pic:pic>
              </a:graphicData>
            </a:graphic>
          </wp:inline>
        </w:drawing>
      </w:r>
    </w:p>
    <w:p w:rsidR="006B5C8E" w:rsidRPr="003D6DF7" w:rsidRDefault="002D57EE" w:rsidP="003D6DF7">
      <w:pPr>
        <w:ind w:firstLine="567"/>
        <w:jc w:val="center"/>
        <w:rPr>
          <w:sz w:val="28"/>
          <w:szCs w:val="28"/>
        </w:rPr>
      </w:pPr>
      <w:r w:rsidRPr="003D6DF7">
        <w:rPr>
          <w:rStyle w:val="PicturecaptionBold"/>
          <w:sz w:val="28"/>
          <w:szCs w:val="28"/>
        </w:rPr>
        <w:t xml:space="preserve">Рис. </w:t>
      </w:r>
      <w:r w:rsidR="007E46B4" w:rsidRPr="003D6DF7">
        <w:rPr>
          <w:rStyle w:val="PicturecaptionBold"/>
          <w:sz w:val="28"/>
          <w:szCs w:val="28"/>
        </w:rPr>
        <w:t>3.5</w:t>
      </w:r>
      <w:r w:rsidR="00D06FBE" w:rsidRPr="003D6DF7">
        <w:rPr>
          <w:rStyle w:val="Picturecaption0"/>
          <w:sz w:val="28"/>
          <w:szCs w:val="28"/>
        </w:rPr>
        <w:t xml:space="preserve"> Схемы совпадения двух сигналов</w:t>
      </w:r>
    </w:p>
    <w:p w:rsidR="006B5C8E" w:rsidRPr="003D6DF7" w:rsidRDefault="006B5C8E" w:rsidP="003D6DF7">
      <w:pPr>
        <w:framePr w:wrap="notBeside" w:vAnchor="text" w:hAnchor="text" w:xAlign="center" w:y="1"/>
        <w:ind w:firstLine="567"/>
        <w:jc w:val="center"/>
        <w:rPr>
          <w:sz w:val="28"/>
          <w:szCs w:val="28"/>
        </w:rPr>
      </w:pPr>
    </w:p>
    <w:p w:rsidR="006B5C8E" w:rsidRPr="003D6DF7" w:rsidRDefault="006B5C8E" w:rsidP="003D6DF7">
      <w:pPr>
        <w:ind w:firstLine="567"/>
        <w:rPr>
          <w:rStyle w:val="1b"/>
          <w:sz w:val="28"/>
          <w:szCs w:val="28"/>
        </w:rPr>
      </w:pPr>
      <w:r w:rsidRPr="003D6DF7">
        <w:rPr>
          <w:rStyle w:val="1b"/>
          <w:sz w:val="28"/>
          <w:szCs w:val="28"/>
        </w:rPr>
        <w:t>Рассмотрим два примера совместного использования эле</w:t>
      </w:r>
      <w:r w:rsidRPr="003D6DF7">
        <w:rPr>
          <w:rStyle w:val="1b"/>
          <w:sz w:val="28"/>
          <w:szCs w:val="28"/>
        </w:rPr>
        <w:softHyphen/>
        <w:t>ментов</w:t>
      </w:r>
      <w:proofErr w:type="gramStart"/>
      <w:r w:rsidRPr="003D6DF7">
        <w:rPr>
          <w:rStyle w:val="1b"/>
          <w:sz w:val="28"/>
          <w:szCs w:val="28"/>
        </w:rPr>
        <w:t xml:space="preserve"> И</w:t>
      </w:r>
      <w:proofErr w:type="gramEnd"/>
      <w:r w:rsidRPr="003D6DF7">
        <w:rPr>
          <w:rStyle w:val="1b"/>
          <w:sz w:val="28"/>
          <w:szCs w:val="28"/>
        </w:rPr>
        <w:t>, И-НЕ, ИЛИ, ИЛИ-НЕ (рис.</w:t>
      </w:r>
      <w:r w:rsidR="007E46B4" w:rsidRPr="003D6DF7">
        <w:rPr>
          <w:rStyle w:val="1b"/>
          <w:sz w:val="28"/>
          <w:szCs w:val="28"/>
        </w:rPr>
        <w:t xml:space="preserve"> 3.6</w:t>
      </w:r>
      <w:r w:rsidRPr="003D6DF7">
        <w:rPr>
          <w:rStyle w:val="1b"/>
          <w:sz w:val="28"/>
          <w:szCs w:val="28"/>
        </w:rPr>
        <w:t>).</w:t>
      </w:r>
    </w:p>
    <w:p w:rsidR="002E70CD" w:rsidRPr="003D6DF7" w:rsidRDefault="00D06FBE" w:rsidP="003D6DF7">
      <w:pPr>
        <w:ind w:firstLine="567"/>
        <w:jc w:val="center"/>
        <w:rPr>
          <w:rStyle w:val="Bodytext8Bold"/>
          <w:sz w:val="28"/>
          <w:szCs w:val="28"/>
        </w:rPr>
      </w:pPr>
      <w:r w:rsidRPr="003D6DF7">
        <w:rPr>
          <w:noProof/>
          <w:sz w:val="28"/>
          <w:szCs w:val="28"/>
        </w:rPr>
        <w:drawing>
          <wp:inline distT="0" distB="0" distL="0" distR="0" wp14:anchorId="347C092B" wp14:editId="15788F57">
            <wp:extent cx="3910592" cy="107594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10592" cy="1075946"/>
                    </a:xfrm>
                    <a:prstGeom prst="rect">
                      <a:avLst/>
                    </a:prstGeom>
                  </pic:spPr>
                </pic:pic>
              </a:graphicData>
            </a:graphic>
          </wp:inline>
        </w:drawing>
      </w:r>
    </w:p>
    <w:p w:rsidR="006B5C8E" w:rsidRPr="003D6DF7" w:rsidRDefault="006B5C8E" w:rsidP="003D6DF7">
      <w:pPr>
        <w:ind w:firstLine="567"/>
        <w:jc w:val="center"/>
        <w:rPr>
          <w:rStyle w:val="Bodytext80"/>
          <w:sz w:val="28"/>
          <w:szCs w:val="28"/>
        </w:rPr>
      </w:pPr>
      <w:r w:rsidRPr="003D6DF7">
        <w:rPr>
          <w:rStyle w:val="Bodytext8Bold"/>
          <w:sz w:val="28"/>
          <w:szCs w:val="28"/>
        </w:rPr>
        <w:t xml:space="preserve">Рис. </w:t>
      </w:r>
      <w:r w:rsidR="007E46B4" w:rsidRPr="003D6DF7">
        <w:rPr>
          <w:rStyle w:val="Bodytext8Bold"/>
          <w:sz w:val="28"/>
          <w:szCs w:val="28"/>
        </w:rPr>
        <w:t>3.6</w:t>
      </w:r>
      <w:r w:rsidRPr="003D6DF7">
        <w:rPr>
          <w:rStyle w:val="Bodytext8Bold"/>
          <w:sz w:val="28"/>
          <w:szCs w:val="28"/>
        </w:rPr>
        <w:t>.</w:t>
      </w:r>
      <w:r w:rsidRPr="003D6DF7">
        <w:rPr>
          <w:rStyle w:val="Bodytext80"/>
          <w:sz w:val="28"/>
          <w:szCs w:val="28"/>
        </w:rPr>
        <w:t xml:space="preserve"> Примеры совм</w:t>
      </w:r>
      <w:r w:rsidR="00D06FBE" w:rsidRPr="003D6DF7">
        <w:rPr>
          <w:rStyle w:val="Bodytext80"/>
          <w:sz w:val="28"/>
          <w:szCs w:val="28"/>
        </w:rPr>
        <w:t>естного использования элементов</w:t>
      </w:r>
    </w:p>
    <w:p w:rsidR="00D06FBE" w:rsidRPr="003D6DF7" w:rsidRDefault="00D06FBE" w:rsidP="003D6DF7">
      <w:pPr>
        <w:ind w:firstLine="567"/>
        <w:jc w:val="center"/>
        <w:rPr>
          <w:sz w:val="28"/>
          <w:szCs w:val="28"/>
        </w:rPr>
      </w:pP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Пусть необходимо смешать два сигнала, каждый из которых может быть разрешен или запрещен. Пусть полярность входных сигналов и сигналов разрешения положительная, а выходной сигнал должен быть отрицательным. В этом случае надо взять два двухвходовых элемента Ии смешать их выходные сигналы с помощью двухвходового элемента ИЛИ-НЕ (а).</w:t>
      </w: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Пусть необходимо смешать два отрицательных сигнала и один положительный сигнал, причем результирующий сигнал может быть разрешен или запрещен. Полярность сигнала раз</w:t>
      </w:r>
      <w:r w:rsidRPr="003D6DF7">
        <w:rPr>
          <w:rStyle w:val="1b"/>
          <w:sz w:val="28"/>
          <w:szCs w:val="28"/>
        </w:rPr>
        <w:softHyphen/>
        <w:t xml:space="preserve">решения — отрицательная, полярность </w:t>
      </w:r>
      <w:r w:rsidRPr="003D6DF7">
        <w:rPr>
          <w:rStyle w:val="1b"/>
          <w:sz w:val="28"/>
          <w:szCs w:val="28"/>
        </w:rPr>
        <w:lastRenderedPageBreak/>
        <w:t xml:space="preserve">выходного сигнала — отрицательная. Для этого нужно взять </w:t>
      </w:r>
      <w:proofErr w:type="spellStart"/>
      <w:r w:rsidRPr="003D6DF7">
        <w:rPr>
          <w:rStyle w:val="1b"/>
          <w:sz w:val="28"/>
          <w:szCs w:val="28"/>
        </w:rPr>
        <w:t>трехвходовой</w:t>
      </w:r>
      <w:proofErr w:type="spellEnd"/>
      <w:r w:rsidRPr="003D6DF7">
        <w:rPr>
          <w:rStyle w:val="1b"/>
          <w:sz w:val="28"/>
          <w:szCs w:val="28"/>
        </w:rPr>
        <w:t xml:space="preserve"> элемент</w:t>
      </w:r>
      <w:proofErr w:type="gramStart"/>
      <w:r w:rsidRPr="003D6DF7">
        <w:rPr>
          <w:rStyle w:val="1b"/>
          <w:sz w:val="28"/>
          <w:szCs w:val="28"/>
        </w:rPr>
        <w:t xml:space="preserve"> И</w:t>
      </w:r>
      <w:proofErr w:type="gramEnd"/>
      <w:r w:rsidRPr="003D6DF7">
        <w:rPr>
          <w:rStyle w:val="1b"/>
          <w:sz w:val="28"/>
          <w:szCs w:val="28"/>
        </w:rPr>
        <w:t>, инвертор для отрицательного входного сигнала и двухвходовой элемент ИЛИ (б).</w:t>
      </w:r>
    </w:p>
    <w:p w:rsidR="006B5C8E" w:rsidRPr="003D6DF7" w:rsidRDefault="006B5C8E" w:rsidP="003D6DF7">
      <w:pPr>
        <w:pStyle w:val="44"/>
        <w:shd w:val="clear" w:color="auto" w:fill="auto"/>
        <w:spacing w:line="240" w:lineRule="auto"/>
        <w:ind w:firstLine="567"/>
        <w:rPr>
          <w:rStyle w:val="1b"/>
          <w:sz w:val="28"/>
          <w:szCs w:val="28"/>
        </w:rPr>
      </w:pPr>
      <w:r w:rsidRPr="003D6DF7">
        <w:rPr>
          <w:rStyle w:val="1b"/>
          <w:sz w:val="28"/>
          <w:szCs w:val="28"/>
        </w:rPr>
        <w:t>Элементы</w:t>
      </w:r>
      <w:proofErr w:type="gramStart"/>
      <w:r w:rsidRPr="003D6DF7">
        <w:rPr>
          <w:rStyle w:val="1b"/>
          <w:sz w:val="28"/>
          <w:szCs w:val="28"/>
        </w:rPr>
        <w:t xml:space="preserve"> И</w:t>
      </w:r>
      <w:proofErr w:type="gramEnd"/>
      <w:r w:rsidRPr="003D6DF7">
        <w:rPr>
          <w:rStyle w:val="1b"/>
          <w:sz w:val="28"/>
          <w:szCs w:val="28"/>
        </w:rPr>
        <w:t xml:space="preserve">, И-НЕ, ИЛИ, ИЛИ-НЕ могут использоваться также в качестве инверторов или повторителей (рис. </w:t>
      </w:r>
      <w:r w:rsidR="007E46B4" w:rsidRPr="003D6DF7">
        <w:rPr>
          <w:rStyle w:val="1b"/>
          <w:sz w:val="28"/>
          <w:szCs w:val="28"/>
        </w:rPr>
        <w:t>3.7</w:t>
      </w:r>
      <w:r w:rsidRPr="003D6DF7">
        <w:rPr>
          <w:rStyle w:val="1b"/>
          <w:sz w:val="28"/>
          <w:szCs w:val="28"/>
        </w:rPr>
        <w:t>), для чего необходимо объединить их входы или на неиспользуемые входы подать сигнал нужного уровня. Второе предпочтитель</w:t>
      </w:r>
      <w:r w:rsidRPr="003D6DF7">
        <w:rPr>
          <w:rStyle w:val="1b"/>
          <w:sz w:val="28"/>
          <w:szCs w:val="28"/>
        </w:rPr>
        <w:softHyphen/>
        <w:t>нее, так как объединение входов не только увеличивает входной ток, но и несколько снижает быстродействие элементов.</w:t>
      </w:r>
    </w:p>
    <w:p w:rsidR="00A068DC" w:rsidRPr="003D6DF7" w:rsidRDefault="00A068DC" w:rsidP="003D6DF7">
      <w:pPr>
        <w:pStyle w:val="44"/>
        <w:shd w:val="clear" w:color="auto" w:fill="auto"/>
        <w:spacing w:line="240" w:lineRule="auto"/>
        <w:ind w:firstLine="567"/>
        <w:rPr>
          <w:sz w:val="28"/>
          <w:szCs w:val="28"/>
        </w:rPr>
      </w:pPr>
    </w:p>
    <w:p w:rsidR="006B5C8E" w:rsidRPr="003D6DF7" w:rsidRDefault="006B5C8E" w:rsidP="003D6DF7">
      <w:pPr>
        <w:framePr w:wrap="notBeside" w:vAnchor="text" w:hAnchor="text" w:xAlign="center" w:y="1"/>
        <w:ind w:firstLine="567"/>
        <w:jc w:val="center"/>
        <w:rPr>
          <w:sz w:val="28"/>
          <w:szCs w:val="28"/>
        </w:rPr>
      </w:pPr>
      <w:r w:rsidRPr="003D6DF7">
        <w:rPr>
          <w:noProof/>
          <w:sz w:val="28"/>
          <w:szCs w:val="28"/>
        </w:rPr>
        <w:drawing>
          <wp:inline distT="0" distB="0" distL="0" distR="0" wp14:anchorId="4D1FB27A" wp14:editId="540EE329">
            <wp:extent cx="3581400" cy="904875"/>
            <wp:effectExtent l="0" t="0" r="0" b="9525"/>
            <wp:docPr id="35" name="Рисунок 35" descr="F:\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media\image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1400" cy="904875"/>
                    </a:xfrm>
                    <a:prstGeom prst="rect">
                      <a:avLst/>
                    </a:prstGeom>
                    <a:noFill/>
                    <a:ln>
                      <a:noFill/>
                    </a:ln>
                  </pic:spPr>
                </pic:pic>
              </a:graphicData>
            </a:graphic>
          </wp:inline>
        </w:drawing>
      </w:r>
    </w:p>
    <w:p w:rsidR="001B76DD" w:rsidRPr="003D6DF7" w:rsidRDefault="001B76DD" w:rsidP="003D6DF7">
      <w:pPr>
        <w:framePr w:wrap="notBeside" w:vAnchor="text" w:hAnchor="text" w:xAlign="center" w:y="1"/>
        <w:ind w:firstLine="567"/>
        <w:jc w:val="center"/>
        <w:rPr>
          <w:sz w:val="28"/>
          <w:szCs w:val="28"/>
        </w:rPr>
      </w:pPr>
    </w:p>
    <w:p w:rsidR="006B5C8E" w:rsidRPr="003D6DF7" w:rsidRDefault="006B5C8E" w:rsidP="003D6DF7">
      <w:pPr>
        <w:framePr w:wrap="notBeside" w:vAnchor="text" w:hAnchor="text" w:xAlign="center" w:y="1"/>
        <w:ind w:firstLine="567"/>
        <w:jc w:val="center"/>
        <w:rPr>
          <w:sz w:val="28"/>
          <w:szCs w:val="28"/>
        </w:rPr>
      </w:pPr>
      <w:r w:rsidRPr="003D6DF7">
        <w:rPr>
          <w:rStyle w:val="PicturecaptionBold"/>
          <w:sz w:val="28"/>
          <w:szCs w:val="28"/>
        </w:rPr>
        <w:t xml:space="preserve">Рис. </w:t>
      </w:r>
      <w:r w:rsidR="007E46B4" w:rsidRPr="003D6DF7">
        <w:rPr>
          <w:rStyle w:val="PicturecaptionBold"/>
          <w:sz w:val="28"/>
          <w:szCs w:val="28"/>
        </w:rPr>
        <w:t>3.7</w:t>
      </w:r>
      <w:r w:rsidR="00D06FBE" w:rsidRPr="003D6DF7">
        <w:rPr>
          <w:rStyle w:val="Picturecaption0"/>
          <w:sz w:val="28"/>
          <w:szCs w:val="28"/>
        </w:rPr>
        <w:t xml:space="preserve"> Инверторы и повторители</w:t>
      </w:r>
    </w:p>
    <w:p w:rsidR="00D06FBE" w:rsidRPr="003D6DF7" w:rsidRDefault="00D06FBE" w:rsidP="003D6DF7">
      <w:pPr>
        <w:ind w:firstLine="567"/>
        <w:jc w:val="center"/>
        <w:rPr>
          <w:rStyle w:val="TablecaptionBold"/>
          <w:sz w:val="28"/>
          <w:szCs w:val="28"/>
        </w:rPr>
      </w:pPr>
      <w:r w:rsidRPr="003D6DF7">
        <w:rPr>
          <w:noProof/>
          <w:sz w:val="28"/>
          <w:szCs w:val="28"/>
        </w:rPr>
        <w:drawing>
          <wp:inline distT="0" distB="0" distL="0" distR="0" wp14:anchorId="5A2D8ADD" wp14:editId="20351A80">
            <wp:extent cx="3249175" cy="69494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49175" cy="694945"/>
                    </a:xfrm>
                    <a:prstGeom prst="rect">
                      <a:avLst/>
                    </a:prstGeom>
                  </pic:spPr>
                </pic:pic>
              </a:graphicData>
            </a:graphic>
          </wp:inline>
        </w:drawing>
      </w:r>
    </w:p>
    <w:p w:rsidR="001B76DD" w:rsidRPr="003D6DF7" w:rsidRDefault="001B76DD" w:rsidP="003D6DF7">
      <w:pPr>
        <w:ind w:firstLine="567"/>
        <w:jc w:val="center"/>
        <w:rPr>
          <w:rStyle w:val="TablecaptionBold"/>
          <w:sz w:val="28"/>
          <w:szCs w:val="28"/>
        </w:rPr>
      </w:pPr>
    </w:p>
    <w:p w:rsidR="00D06FBE" w:rsidRPr="003D6DF7" w:rsidRDefault="00D06FBE" w:rsidP="003D6DF7">
      <w:pPr>
        <w:ind w:firstLine="567"/>
        <w:jc w:val="center"/>
        <w:rPr>
          <w:rStyle w:val="Tablecaption0"/>
          <w:sz w:val="28"/>
          <w:szCs w:val="28"/>
        </w:rPr>
      </w:pPr>
      <w:r w:rsidRPr="003D6DF7">
        <w:rPr>
          <w:rStyle w:val="TablecaptionBold"/>
          <w:sz w:val="28"/>
          <w:szCs w:val="28"/>
        </w:rPr>
        <w:t xml:space="preserve">Рис. </w:t>
      </w:r>
      <w:r w:rsidR="007E46B4" w:rsidRPr="003D6DF7">
        <w:rPr>
          <w:rStyle w:val="TablecaptionBold"/>
          <w:sz w:val="28"/>
          <w:szCs w:val="28"/>
        </w:rPr>
        <w:t>3.8</w:t>
      </w:r>
      <w:r w:rsidR="00491AC9" w:rsidRPr="003D6DF7">
        <w:rPr>
          <w:rStyle w:val="TablecaptionBold"/>
          <w:sz w:val="28"/>
          <w:szCs w:val="28"/>
        </w:rPr>
        <w:t>.</w:t>
      </w:r>
      <w:r w:rsidRPr="003D6DF7">
        <w:rPr>
          <w:rStyle w:val="Tablecaption0"/>
          <w:sz w:val="28"/>
          <w:szCs w:val="28"/>
        </w:rPr>
        <w:t xml:space="preserve"> Объединение по</w:t>
      </w:r>
      <w:proofErr w:type="gramStart"/>
      <w:r w:rsidRPr="003D6DF7">
        <w:rPr>
          <w:rStyle w:val="Tablecaption0"/>
          <w:sz w:val="28"/>
          <w:szCs w:val="28"/>
        </w:rPr>
        <w:t xml:space="preserve"> И</w:t>
      </w:r>
      <w:proofErr w:type="gramEnd"/>
      <w:r w:rsidRPr="003D6DF7">
        <w:rPr>
          <w:rStyle w:val="Tablecaption0"/>
          <w:sz w:val="28"/>
          <w:szCs w:val="28"/>
        </w:rPr>
        <w:t xml:space="preserve"> входов микросхем</w:t>
      </w:r>
    </w:p>
    <w:p w:rsidR="00A068DC" w:rsidRPr="003D6DF7" w:rsidRDefault="00A068DC" w:rsidP="003D6DF7">
      <w:pPr>
        <w:ind w:firstLine="567"/>
        <w:jc w:val="center"/>
        <w:rPr>
          <w:sz w:val="28"/>
          <w:szCs w:val="28"/>
        </w:rPr>
      </w:pP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По функции</w:t>
      </w:r>
      <w:proofErr w:type="gramStart"/>
      <w:r w:rsidRPr="003D6DF7">
        <w:rPr>
          <w:rStyle w:val="1b"/>
          <w:sz w:val="28"/>
          <w:szCs w:val="28"/>
        </w:rPr>
        <w:t xml:space="preserve"> И</w:t>
      </w:r>
      <w:proofErr w:type="gramEnd"/>
      <w:r w:rsidRPr="003D6DF7">
        <w:rPr>
          <w:rStyle w:val="1b"/>
          <w:sz w:val="28"/>
          <w:szCs w:val="28"/>
        </w:rPr>
        <w:t xml:space="preserve"> часто объединяются входы более сложных микросхем. То есть какая-то функция выполняется только тогда, когда на все объединенные по</w:t>
      </w:r>
      <w:proofErr w:type="gramStart"/>
      <w:r w:rsidRPr="003D6DF7">
        <w:rPr>
          <w:rStyle w:val="1b"/>
          <w:sz w:val="28"/>
          <w:szCs w:val="28"/>
        </w:rPr>
        <w:t xml:space="preserve"> И</w:t>
      </w:r>
      <w:proofErr w:type="gramEnd"/>
      <w:r w:rsidRPr="003D6DF7">
        <w:rPr>
          <w:rStyle w:val="1b"/>
          <w:sz w:val="28"/>
          <w:szCs w:val="28"/>
        </w:rPr>
        <w:t xml:space="preserve"> входы поступают сигналы нужной полярности. Чаще всего по</w:t>
      </w:r>
      <w:proofErr w:type="gramStart"/>
      <w:r w:rsidRPr="003D6DF7">
        <w:rPr>
          <w:rStyle w:val="1b"/>
          <w:sz w:val="28"/>
          <w:szCs w:val="28"/>
        </w:rPr>
        <w:t xml:space="preserve"> И</w:t>
      </w:r>
      <w:proofErr w:type="gramEnd"/>
      <w:r w:rsidRPr="003D6DF7">
        <w:rPr>
          <w:rStyle w:val="1b"/>
          <w:sz w:val="28"/>
          <w:szCs w:val="28"/>
        </w:rPr>
        <w:t xml:space="preserve"> объединяются входы вы</w:t>
      </w:r>
      <w:r w:rsidRPr="003D6DF7">
        <w:rPr>
          <w:rStyle w:val="1b"/>
          <w:sz w:val="28"/>
          <w:szCs w:val="28"/>
        </w:rPr>
        <w:softHyphen/>
        <w:t xml:space="preserve">бора микросхемы СЗ и входы управления третьим состоянием выхода микросхемы Е2. На рис. </w:t>
      </w:r>
      <w:r w:rsidR="007E46B4" w:rsidRPr="003D6DF7">
        <w:rPr>
          <w:rStyle w:val="1b"/>
          <w:sz w:val="28"/>
          <w:szCs w:val="28"/>
        </w:rPr>
        <w:t>3.8</w:t>
      </w:r>
      <w:r w:rsidRPr="003D6DF7">
        <w:rPr>
          <w:rStyle w:val="1b"/>
          <w:sz w:val="28"/>
          <w:szCs w:val="28"/>
        </w:rPr>
        <w:t xml:space="preserve"> показано три примера та</w:t>
      </w:r>
      <w:r w:rsidRPr="003D6DF7">
        <w:rPr>
          <w:rStyle w:val="1b"/>
          <w:sz w:val="28"/>
          <w:szCs w:val="28"/>
        </w:rPr>
        <w:softHyphen/>
        <w:t xml:space="preserve">кого объединения по И. При этом надо </w:t>
      </w:r>
      <w:proofErr w:type="gramStart"/>
      <w:r w:rsidRPr="003D6DF7">
        <w:rPr>
          <w:rStyle w:val="1b"/>
          <w:sz w:val="28"/>
          <w:szCs w:val="28"/>
        </w:rPr>
        <w:t>учитывать</w:t>
      </w:r>
      <w:proofErr w:type="gramEnd"/>
      <w:r w:rsidRPr="003D6DF7">
        <w:rPr>
          <w:rStyle w:val="1b"/>
          <w:sz w:val="28"/>
          <w:szCs w:val="28"/>
        </w:rPr>
        <w:t>, что на ин</w:t>
      </w:r>
      <w:r w:rsidRPr="003D6DF7">
        <w:rPr>
          <w:rStyle w:val="1b"/>
          <w:sz w:val="28"/>
          <w:szCs w:val="28"/>
        </w:rPr>
        <w:softHyphen/>
        <w:t>версные входы для выполнения функции должны поступать ну</w:t>
      </w:r>
      <w:r w:rsidRPr="003D6DF7">
        <w:rPr>
          <w:rStyle w:val="1b"/>
          <w:sz w:val="28"/>
          <w:szCs w:val="28"/>
        </w:rPr>
        <w:softHyphen/>
        <w:t>левые сигналы, а на прямые входы — единичные сигналы. Примерами могут служить микросхемы КР556РТ4, КР556РТ5, КР1533АП14, КР1533АП15.</w:t>
      </w: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До сих пор, рассматривая элементы И, И-НЕ, ИЛИ, ИЛ</w:t>
      </w:r>
      <w:proofErr w:type="gramStart"/>
      <w:r w:rsidRPr="003D6DF7">
        <w:rPr>
          <w:rStyle w:val="1b"/>
          <w:sz w:val="28"/>
          <w:szCs w:val="28"/>
        </w:rPr>
        <w:t>И-</w:t>
      </w:r>
      <w:proofErr w:type="gramEnd"/>
      <w:r w:rsidRPr="003D6DF7">
        <w:rPr>
          <w:rStyle w:val="1b"/>
          <w:sz w:val="28"/>
          <w:szCs w:val="28"/>
        </w:rPr>
        <w:t xml:space="preserve"> НЕ, мы не выходили за рамки первого уровня представления (логической модели). Это вполне допустимо в том случае, когда входные сигналы элементов не меняются одновременно или почти одновременно, когда их фронты разнесены во времени существенно (больше, чем на время задержки элемента). При одновременном изменении входных сигналов все будет гораздо сложнее, необходимо привлекать второй, а иногда и третий уро</w:t>
      </w:r>
      <w:r w:rsidRPr="003D6DF7">
        <w:rPr>
          <w:rStyle w:val="1b"/>
          <w:sz w:val="28"/>
          <w:szCs w:val="28"/>
        </w:rPr>
        <w:softHyphen/>
        <w:t>вень представления. В момент изменения входных сигналов вы</w:t>
      </w:r>
      <w:r w:rsidRPr="003D6DF7">
        <w:rPr>
          <w:rStyle w:val="1b"/>
          <w:sz w:val="28"/>
          <w:szCs w:val="28"/>
        </w:rPr>
        <w:softHyphen/>
        <w:t>ходной сигнал становится неопределенным, нестабильным, не</w:t>
      </w:r>
      <w:r w:rsidRPr="003D6DF7">
        <w:rPr>
          <w:rStyle w:val="1b"/>
          <w:sz w:val="28"/>
          <w:szCs w:val="28"/>
        </w:rPr>
        <w:softHyphen/>
        <w:t>предсказуемым. В результате этого при неправильном проекти</w:t>
      </w:r>
      <w:r w:rsidRPr="003D6DF7">
        <w:rPr>
          <w:rStyle w:val="1b"/>
          <w:sz w:val="28"/>
          <w:szCs w:val="28"/>
        </w:rPr>
        <w:softHyphen/>
        <w:t>ровании может не работать вся сложная схема, целый прибор или даже большая система.</w:t>
      </w:r>
    </w:p>
    <w:p w:rsidR="00AB5EE1" w:rsidRPr="003D6DF7" w:rsidRDefault="006B5C8E" w:rsidP="003D6DF7">
      <w:pPr>
        <w:pStyle w:val="44"/>
        <w:shd w:val="clear" w:color="auto" w:fill="auto"/>
        <w:spacing w:line="240" w:lineRule="auto"/>
        <w:ind w:firstLine="567"/>
        <w:rPr>
          <w:rStyle w:val="1b"/>
          <w:sz w:val="28"/>
          <w:szCs w:val="28"/>
        </w:rPr>
      </w:pPr>
      <w:r w:rsidRPr="003D6DF7">
        <w:rPr>
          <w:rStyle w:val="1b"/>
          <w:sz w:val="28"/>
          <w:szCs w:val="28"/>
        </w:rPr>
        <w:t xml:space="preserve">Например, возьмем логический элемент 2И-НЕ. Пусть на его входы приходят сигналы, изменяющиеся одновременно, причем в противофазе, то есть один переключается из нуля в единицу, а другой — из единицы в нуль. </w:t>
      </w:r>
      <w:r w:rsidRPr="003D6DF7">
        <w:rPr>
          <w:rStyle w:val="1b"/>
          <w:sz w:val="28"/>
          <w:szCs w:val="28"/>
        </w:rPr>
        <w:lastRenderedPageBreak/>
        <w:t>Пусть по тем или иным причинам (вследствие передачи по проводам, вследствие разных задержек элементов и т. д.) один из сигналов чуть-чуть сдвинулся во вре</w:t>
      </w:r>
      <w:r w:rsidRPr="003D6DF7">
        <w:rPr>
          <w:rStyle w:val="1b"/>
          <w:sz w:val="28"/>
          <w:szCs w:val="28"/>
        </w:rPr>
        <w:softHyphen/>
        <w:t xml:space="preserve">мени относительно другого (рис. </w:t>
      </w:r>
      <w:r w:rsidR="007E46B4" w:rsidRPr="003D6DF7">
        <w:rPr>
          <w:rStyle w:val="1b"/>
          <w:sz w:val="28"/>
          <w:szCs w:val="28"/>
        </w:rPr>
        <w:t>3</w:t>
      </w:r>
      <w:r w:rsidRPr="003D6DF7">
        <w:rPr>
          <w:rStyle w:val="1b"/>
          <w:sz w:val="28"/>
          <w:szCs w:val="28"/>
        </w:rPr>
        <w:t>.</w:t>
      </w:r>
      <w:r w:rsidR="007E46B4" w:rsidRPr="003D6DF7">
        <w:rPr>
          <w:rStyle w:val="1b"/>
          <w:sz w:val="28"/>
          <w:szCs w:val="28"/>
        </w:rPr>
        <w:t>9</w:t>
      </w:r>
      <w:r w:rsidRPr="003D6DF7">
        <w:rPr>
          <w:rStyle w:val="1b"/>
          <w:sz w:val="28"/>
          <w:szCs w:val="28"/>
        </w:rPr>
        <w:t xml:space="preserve">). При этом на двух входах в течение кратковременного периода будет присутствовать два единичных сигнала. В результате выход начнет переключаться из единицы в нуль. Он может успеть переключиться, и </w:t>
      </w:r>
      <w:proofErr w:type="spellStart"/>
      <w:r w:rsidRPr="003D6DF7">
        <w:rPr>
          <w:rStyle w:val="1b"/>
          <w:sz w:val="28"/>
          <w:szCs w:val="28"/>
        </w:rPr>
        <w:t>тогдасформируется</w:t>
      </w:r>
      <w:proofErr w:type="spellEnd"/>
      <w:r w:rsidRPr="003D6DF7">
        <w:rPr>
          <w:rStyle w:val="1b"/>
          <w:sz w:val="28"/>
          <w:szCs w:val="28"/>
        </w:rPr>
        <w:t xml:space="preserve"> короткий импульс. Он может не успеть переклю</w:t>
      </w:r>
      <w:r w:rsidRPr="003D6DF7">
        <w:rPr>
          <w:rStyle w:val="1b"/>
          <w:sz w:val="28"/>
          <w:szCs w:val="28"/>
        </w:rPr>
        <w:softHyphen/>
        <w:t>читься, и тогда импульса не будет. Он может иногда успевать переключиться, а иногда не успевать, и тогда выходной импульс то будет появляться, то не будет. Здесь все зависит от быстро</w:t>
      </w:r>
      <w:r w:rsidRPr="003D6DF7">
        <w:rPr>
          <w:rStyle w:val="1b"/>
          <w:sz w:val="28"/>
          <w:szCs w:val="28"/>
        </w:rPr>
        <w:softHyphen/>
        <w:t>действия элемента и величины задержки. Последняя ситуация наиболее неприятна, так как может вызвать нестабильную неис</w:t>
      </w:r>
      <w:r w:rsidRPr="003D6DF7">
        <w:rPr>
          <w:rStyle w:val="1b"/>
          <w:sz w:val="28"/>
          <w:szCs w:val="28"/>
        </w:rPr>
        <w:softHyphen/>
        <w:t>правность</w:t>
      </w:r>
      <w:r w:rsidR="00D06FBE" w:rsidRPr="003D6DF7">
        <w:rPr>
          <w:rStyle w:val="1b"/>
          <w:sz w:val="28"/>
          <w:szCs w:val="28"/>
        </w:rPr>
        <w:t>, выявить которую крайне сложн</w:t>
      </w:r>
      <w:r w:rsidR="00C842E3" w:rsidRPr="003D6DF7">
        <w:rPr>
          <w:rStyle w:val="1b"/>
          <w:sz w:val="28"/>
          <w:szCs w:val="28"/>
        </w:rPr>
        <w:t>о.</w:t>
      </w:r>
    </w:p>
    <w:p w:rsidR="00AB5EE1" w:rsidRPr="003D6DF7" w:rsidRDefault="00AB5EE1" w:rsidP="003D6DF7">
      <w:pPr>
        <w:pStyle w:val="44"/>
        <w:shd w:val="clear" w:color="auto" w:fill="auto"/>
        <w:spacing w:line="240" w:lineRule="auto"/>
        <w:ind w:firstLine="567"/>
        <w:rPr>
          <w:sz w:val="28"/>
          <w:szCs w:val="28"/>
        </w:rPr>
      </w:pPr>
      <w:r w:rsidRPr="003D6DF7">
        <w:rPr>
          <w:rStyle w:val="1b"/>
          <w:sz w:val="28"/>
          <w:szCs w:val="28"/>
        </w:rPr>
        <w:t>На этапе проектирования схемы бороться с такими паразит</w:t>
      </w:r>
      <w:r w:rsidRPr="003D6DF7">
        <w:rPr>
          <w:rStyle w:val="1b"/>
          <w:sz w:val="28"/>
          <w:szCs w:val="28"/>
        </w:rPr>
        <w:softHyphen/>
        <w:t>ными импульсами довольно просто: достаточно выбрать такое схемотехническое решение, при котором вся дальнейшая схема просто не реагировала бы на эти импульсы, например, отключа</w:t>
      </w:r>
      <w:r w:rsidRPr="003D6DF7">
        <w:rPr>
          <w:rStyle w:val="1b"/>
          <w:sz w:val="28"/>
          <w:szCs w:val="28"/>
        </w:rPr>
        <w:softHyphen/>
        <w:t>лась на некоторое время после изменения входных сигналов элементов. То есть необходимо временное согласование, син</w:t>
      </w:r>
      <w:r w:rsidRPr="003D6DF7">
        <w:rPr>
          <w:rStyle w:val="1b"/>
          <w:sz w:val="28"/>
          <w:szCs w:val="28"/>
        </w:rPr>
        <w:softHyphen/>
        <w:t>хронизация различных элементов схемы.</w:t>
      </w:r>
    </w:p>
    <w:p w:rsidR="00AB5EE1" w:rsidRPr="003D6DF7" w:rsidRDefault="00AB5EE1" w:rsidP="003D6DF7">
      <w:pPr>
        <w:pStyle w:val="44"/>
        <w:shd w:val="clear" w:color="auto" w:fill="auto"/>
        <w:spacing w:line="240" w:lineRule="auto"/>
        <w:ind w:firstLine="567"/>
        <w:rPr>
          <w:rStyle w:val="1b"/>
          <w:sz w:val="28"/>
          <w:szCs w:val="28"/>
        </w:rPr>
      </w:pPr>
    </w:p>
    <w:p w:rsidR="00D06FBE" w:rsidRPr="003D6DF7" w:rsidRDefault="00D06FBE" w:rsidP="003D6DF7">
      <w:pPr>
        <w:pStyle w:val="44"/>
        <w:shd w:val="clear" w:color="auto" w:fill="auto"/>
        <w:spacing w:line="240" w:lineRule="auto"/>
        <w:ind w:firstLine="567"/>
        <w:jc w:val="center"/>
        <w:rPr>
          <w:rStyle w:val="1b"/>
          <w:sz w:val="28"/>
          <w:szCs w:val="28"/>
        </w:rPr>
      </w:pPr>
      <w:r w:rsidRPr="003D6DF7">
        <w:rPr>
          <w:noProof/>
          <w:sz w:val="28"/>
          <w:szCs w:val="28"/>
        </w:rPr>
        <w:drawing>
          <wp:inline distT="0" distB="0" distL="0" distR="0" wp14:anchorId="30466EA7" wp14:editId="190FC174">
            <wp:extent cx="2840742" cy="874778"/>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40742" cy="874778"/>
                    </a:xfrm>
                    <a:prstGeom prst="rect">
                      <a:avLst/>
                    </a:prstGeom>
                  </pic:spPr>
                </pic:pic>
              </a:graphicData>
            </a:graphic>
          </wp:inline>
        </w:drawing>
      </w:r>
    </w:p>
    <w:p w:rsidR="001B76DD" w:rsidRPr="003D6DF7" w:rsidRDefault="001B76DD" w:rsidP="003D6DF7">
      <w:pPr>
        <w:pStyle w:val="44"/>
        <w:shd w:val="clear" w:color="auto" w:fill="auto"/>
        <w:spacing w:line="240" w:lineRule="auto"/>
        <w:ind w:firstLine="567"/>
        <w:jc w:val="center"/>
        <w:rPr>
          <w:rStyle w:val="Bodytext8Bold"/>
          <w:sz w:val="28"/>
          <w:szCs w:val="28"/>
        </w:rPr>
      </w:pPr>
    </w:p>
    <w:p w:rsidR="006B5C8E" w:rsidRPr="003D6DF7" w:rsidRDefault="006B5C8E" w:rsidP="003D6DF7">
      <w:pPr>
        <w:ind w:firstLine="567"/>
        <w:jc w:val="center"/>
        <w:rPr>
          <w:rStyle w:val="Bodytext80"/>
          <w:sz w:val="28"/>
          <w:szCs w:val="28"/>
        </w:rPr>
      </w:pPr>
      <w:r w:rsidRPr="003D6DF7">
        <w:rPr>
          <w:rStyle w:val="Bodytext8Bold"/>
          <w:sz w:val="28"/>
          <w:szCs w:val="28"/>
        </w:rPr>
        <w:t xml:space="preserve">Рис. </w:t>
      </w:r>
      <w:r w:rsidR="007E46B4" w:rsidRPr="003D6DF7">
        <w:rPr>
          <w:rStyle w:val="Bodytext8Bold"/>
          <w:sz w:val="28"/>
          <w:szCs w:val="28"/>
        </w:rPr>
        <w:t>3.9</w:t>
      </w:r>
      <w:r w:rsidRPr="003D6DF7">
        <w:rPr>
          <w:rStyle w:val="Bodytext8Bold"/>
          <w:sz w:val="28"/>
          <w:szCs w:val="28"/>
        </w:rPr>
        <w:t>.</w:t>
      </w:r>
      <w:r w:rsidRPr="003D6DF7">
        <w:rPr>
          <w:rStyle w:val="Bodytext80"/>
          <w:sz w:val="28"/>
          <w:szCs w:val="28"/>
        </w:rPr>
        <w:t xml:space="preserve"> Короткий импульс на выходе элемента 2И-НЕ</w:t>
      </w:r>
    </w:p>
    <w:p w:rsidR="00A068DC" w:rsidRPr="003D6DF7" w:rsidRDefault="00A068DC" w:rsidP="003D6DF7">
      <w:pPr>
        <w:ind w:firstLine="567"/>
        <w:jc w:val="center"/>
        <w:rPr>
          <w:sz w:val="28"/>
          <w:szCs w:val="28"/>
        </w:rPr>
      </w:pP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В качестве примера рассмотрим одно из самых распростра</w:t>
      </w:r>
      <w:r w:rsidRPr="003D6DF7">
        <w:rPr>
          <w:rStyle w:val="1b"/>
          <w:sz w:val="28"/>
          <w:szCs w:val="28"/>
        </w:rPr>
        <w:softHyphen/>
        <w:t>ненных применений рассматриваемых элементов</w:t>
      </w:r>
      <w:proofErr w:type="gramStart"/>
      <w:r w:rsidRPr="003D6DF7">
        <w:rPr>
          <w:rStyle w:val="1b"/>
          <w:sz w:val="28"/>
          <w:szCs w:val="28"/>
        </w:rPr>
        <w:t xml:space="preserve"> И</w:t>
      </w:r>
      <w:proofErr w:type="gramEnd"/>
      <w:r w:rsidRPr="003D6DF7">
        <w:rPr>
          <w:rStyle w:val="1b"/>
          <w:sz w:val="28"/>
          <w:szCs w:val="28"/>
        </w:rPr>
        <w:t xml:space="preserve">, И-НЕ, ИЛИ, ИЛИ-НЕ — </w:t>
      </w:r>
      <w:proofErr w:type="spellStart"/>
      <w:r w:rsidRPr="003D6DF7">
        <w:rPr>
          <w:rStyle w:val="1b"/>
          <w:sz w:val="28"/>
          <w:szCs w:val="28"/>
        </w:rPr>
        <w:t>селектирование</w:t>
      </w:r>
      <w:proofErr w:type="spellEnd"/>
      <w:r w:rsidRPr="003D6DF7">
        <w:rPr>
          <w:rStyle w:val="1b"/>
          <w:sz w:val="28"/>
          <w:szCs w:val="28"/>
        </w:rPr>
        <w:t xml:space="preserve"> кодов. Суть </w:t>
      </w:r>
      <w:proofErr w:type="spellStart"/>
      <w:r w:rsidRPr="003D6DF7">
        <w:rPr>
          <w:rStyle w:val="1b"/>
          <w:sz w:val="28"/>
          <w:szCs w:val="28"/>
        </w:rPr>
        <w:t>селектирования</w:t>
      </w:r>
      <w:proofErr w:type="spellEnd"/>
      <w:r w:rsidRPr="003D6DF7">
        <w:rPr>
          <w:rStyle w:val="1b"/>
          <w:sz w:val="28"/>
          <w:szCs w:val="28"/>
        </w:rPr>
        <w:t xml:space="preserve"> сводится к следующему. Пусть имеется некоторая шина, по ко</w:t>
      </w:r>
      <w:r w:rsidRPr="003D6DF7">
        <w:rPr>
          <w:rStyle w:val="1b"/>
          <w:sz w:val="28"/>
          <w:szCs w:val="28"/>
        </w:rPr>
        <w:softHyphen/>
        <w:t>торой передаются коды. Необходимо выявить появление на этой шине какого-то определенного кода, то есть сформировать вы</w:t>
      </w:r>
      <w:r w:rsidRPr="003D6DF7">
        <w:rPr>
          <w:rStyle w:val="1b"/>
          <w:sz w:val="28"/>
          <w:szCs w:val="28"/>
        </w:rPr>
        <w:softHyphen/>
        <w:t>ходной сигнал, соответствующий требуемому входному коду.</w:t>
      </w:r>
    </w:p>
    <w:p w:rsidR="006B5C8E" w:rsidRPr="003D6DF7" w:rsidRDefault="006B5C8E" w:rsidP="003D6DF7">
      <w:pPr>
        <w:pStyle w:val="44"/>
        <w:shd w:val="clear" w:color="auto" w:fill="auto"/>
        <w:spacing w:line="240" w:lineRule="auto"/>
        <w:ind w:firstLine="567"/>
        <w:rPr>
          <w:rStyle w:val="1b"/>
          <w:sz w:val="28"/>
          <w:szCs w:val="28"/>
        </w:rPr>
      </w:pPr>
      <w:r w:rsidRPr="003D6DF7">
        <w:rPr>
          <w:rStyle w:val="1b"/>
          <w:sz w:val="28"/>
          <w:szCs w:val="28"/>
        </w:rPr>
        <w:t xml:space="preserve">Схема, выполняющая такую функцию, довольно проста (рис. </w:t>
      </w:r>
      <w:r w:rsidR="007E46B4" w:rsidRPr="003D6DF7">
        <w:rPr>
          <w:rStyle w:val="1b"/>
          <w:sz w:val="28"/>
          <w:szCs w:val="28"/>
        </w:rPr>
        <w:t>3.10</w:t>
      </w:r>
      <w:r w:rsidRPr="003D6DF7">
        <w:rPr>
          <w:rStyle w:val="1b"/>
          <w:sz w:val="28"/>
          <w:szCs w:val="28"/>
        </w:rPr>
        <w:t xml:space="preserve">). В ее основе — многовходовые элементы </w:t>
      </w:r>
      <w:proofErr w:type="gramStart"/>
      <w:r w:rsidRPr="003D6DF7">
        <w:rPr>
          <w:rStyle w:val="1b"/>
          <w:sz w:val="28"/>
          <w:szCs w:val="28"/>
        </w:rPr>
        <w:t>И-НЕ</w:t>
      </w:r>
      <w:proofErr w:type="gramEnd"/>
      <w:r w:rsidRPr="003D6DF7">
        <w:rPr>
          <w:rStyle w:val="1b"/>
          <w:sz w:val="28"/>
          <w:szCs w:val="28"/>
        </w:rPr>
        <w:t xml:space="preserve">. При этом сигналы, соответствующие разрядам кода, в которых должны быть единицы, подаются на входы элементов </w:t>
      </w:r>
      <w:proofErr w:type="gramStart"/>
      <w:r w:rsidRPr="003D6DF7">
        <w:rPr>
          <w:rStyle w:val="1b"/>
          <w:sz w:val="28"/>
          <w:szCs w:val="28"/>
        </w:rPr>
        <w:t>И-НЕ</w:t>
      </w:r>
      <w:proofErr w:type="gramEnd"/>
      <w:r w:rsidRPr="003D6DF7">
        <w:rPr>
          <w:rStyle w:val="1b"/>
          <w:sz w:val="28"/>
          <w:szCs w:val="28"/>
        </w:rPr>
        <w:t xml:space="preserve"> не</w:t>
      </w:r>
      <w:r w:rsidRPr="003D6DF7">
        <w:rPr>
          <w:rStyle w:val="1b"/>
          <w:sz w:val="28"/>
          <w:szCs w:val="28"/>
        </w:rPr>
        <w:softHyphen/>
        <w:t xml:space="preserve">посредственно. А сигналы, соответствующие разрядам кода, в которых должны быть нули, подаются на входы элементов </w:t>
      </w:r>
      <w:proofErr w:type="gramStart"/>
      <w:r w:rsidRPr="003D6DF7">
        <w:rPr>
          <w:rStyle w:val="1b"/>
          <w:sz w:val="28"/>
          <w:szCs w:val="28"/>
        </w:rPr>
        <w:t>И-</w:t>
      </w:r>
      <w:proofErr w:type="gramEnd"/>
      <w:r w:rsidRPr="003D6DF7">
        <w:rPr>
          <w:rStyle w:val="1b"/>
          <w:sz w:val="28"/>
          <w:szCs w:val="28"/>
        </w:rPr>
        <w:t xml:space="preserve"> НЕ через инверторы. Выходные сигналы элементов </w:t>
      </w:r>
      <w:proofErr w:type="gramStart"/>
      <w:r w:rsidRPr="003D6DF7">
        <w:rPr>
          <w:rStyle w:val="1b"/>
          <w:sz w:val="28"/>
          <w:szCs w:val="28"/>
        </w:rPr>
        <w:t>И-НЕ</w:t>
      </w:r>
      <w:proofErr w:type="gramEnd"/>
      <w:r w:rsidRPr="003D6DF7">
        <w:rPr>
          <w:rStyle w:val="1b"/>
          <w:sz w:val="28"/>
          <w:szCs w:val="28"/>
        </w:rPr>
        <w:t xml:space="preserve"> объе</w:t>
      </w:r>
      <w:r w:rsidRPr="003D6DF7">
        <w:rPr>
          <w:rStyle w:val="1b"/>
          <w:sz w:val="28"/>
          <w:szCs w:val="28"/>
        </w:rPr>
        <w:softHyphen/>
        <w:t>диняются с помощью элемента ИЛИ-НЕ. В результате на выхо</w:t>
      </w:r>
      <w:r w:rsidRPr="003D6DF7">
        <w:rPr>
          <w:rStyle w:val="1b"/>
          <w:sz w:val="28"/>
          <w:szCs w:val="28"/>
        </w:rPr>
        <w:softHyphen/>
        <w:t>де элемента ИЛИ-НЕ формируется сигнал Вых.1 в тот момент, когда на входе присутствует нужный код.</w:t>
      </w:r>
    </w:p>
    <w:p w:rsidR="00A068DC" w:rsidRPr="003D6DF7" w:rsidRDefault="00A068DC" w:rsidP="003D6DF7">
      <w:pPr>
        <w:pStyle w:val="44"/>
        <w:shd w:val="clear" w:color="auto" w:fill="auto"/>
        <w:spacing w:line="240" w:lineRule="auto"/>
        <w:ind w:firstLine="567"/>
        <w:rPr>
          <w:rStyle w:val="1b"/>
          <w:sz w:val="28"/>
          <w:szCs w:val="28"/>
        </w:rPr>
      </w:pPr>
    </w:p>
    <w:p w:rsidR="00D06FBE" w:rsidRPr="003D6DF7" w:rsidRDefault="00D06FBE" w:rsidP="003D6DF7">
      <w:pPr>
        <w:pStyle w:val="44"/>
        <w:shd w:val="clear" w:color="auto" w:fill="auto"/>
        <w:spacing w:line="240" w:lineRule="auto"/>
        <w:ind w:firstLine="567"/>
        <w:jc w:val="center"/>
        <w:rPr>
          <w:sz w:val="28"/>
          <w:szCs w:val="28"/>
        </w:rPr>
      </w:pPr>
      <w:r w:rsidRPr="003D6DF7">
        <w:rPr>
          <w:noProof/>
          <w:sz w:val="28"/>
          <w:szCs w:val="28"/>
        </w:rPr>
        <w:lastRenderedPageBreak/>
        <w:drawing>
          <wp:inline distT="0" distB="0" distL="0" distR="0" wp14:anchorId="0C7D4F3E" wp14:editId="3E55B7AB">
            <wp:extent cx="3608839" cy="154838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08839" cy="1548387"/>
                    </a:xfrm>
                    <a:prstGeom prst="rect">
                      <a:avLst/>
                    </a:prstGeom>
                  </pic:spPr>
                </pic:pic>
              </a:graphicData>
            </a:graphic>
          </wp:inline>
        </w:drawing>
      </w:r>
    </w:p>
    <w:p w:rsidR="001B76DD" w:rsidRPr="003D6DF7" w:rsidRDefault="001B76DD" w:rsidP="003D6DF7">
      <w:pPr>
        <w:pStyle w:val="44"/>
        <w:shd w:val="clear" w:color="auto" w:fill="auto"/>
        <w:spacing w:line="240" w:lineRule="auto"/>
        <w:ind w:firstLine="567"/>
        <w:jc w:val="center"/>
        <w:rPr>
          <w:sz w:val="28"/>
          <w:szCs w:val="28"/>
        </w:rPr>
      </w:pPr>
    </w:p>
    <w:p w:rsidR="00D06FBE" w:rsidRPr="003D6DF7" w:rsidRDefault="00D06FBE" w:rsidP="003D6DF7">
      <w:pPr>
        <w:pStyle w:val="44"/>
        <w:shd w:val="clear" w:color="auto" w:fill="auto"/>
        <w:spacing w:line="240" w:lineRule="auto"/>
        <w:ind w:firstLine="567"/>
        <w:jc w:val="center"/>
        <w:rPr>
          <w:sz w:val="28"/>
          <w:szCs w:val="28"/>
        </w:rPr>
      </w:pPr>
      <w:r w:rsidRPr="003D6DF7">
        <w:rPr>
          <w:b/>
          <w:sz w:val="28"/>
          <w:szCs w:val="28"/>
        </w:rPr>
        <w:t>Рис.</w:t>
      </w:r>
      <w:r w:rsidRPr="003D6DF7">
        <w:rPr>
          <w:sz w:val="28"/>
          <w:szCs w:val="28"/>
        </w:rPr>
        <w:t xml:space="preserve"> </w:t>
      </w:r>
      <w:r w:rsidR="007E46B4" w:rsidRPr="003D6DF7">
        <w:rPr>
          <w:b/>
          <w:sz w:val="28"/>
          <w:szCs w:val="28"/>
        </w:rPr>
        <w:t>3.10</w:t>
      </w:r>
      <w:r w:rsidR="00C842E3" w:rsidRPr="003D6DF7">
        <w:rPr>
          <w:b/>
          <w:sz w:val="28"/>
          <w:szCs w:val="28"/>
        </w:rPr>
        <w:t>.</w:t>
      </w:r>
      <w:r w:rsidRPr="003D6DF7">
        <w:rPr>
          <w:b/>
          <w:sz w:val="28"/>
          <w:szCs w:val="28"/>
        </w:rPr>
        <w:t xml:space="preserve"> </w:t>
      </w:r>
      <w:proofErr w:type="spellStart"/>
      <w:r w:rsidRPr="003D6DF7">
        <w:rPr>
          <w:sz w:val="28"/>
          <w:szCs w:val="28"/>
        </w:rPr>
        <w:t>Селектирование</w:t>
      </w:r>
      <w:proofErr w:type="spellEnd"/>
      <w:r w:rsidRPr="003D6DF7">
        <w:rPr>
          <w:sz w:val="28"/>
          <w:szCs w:val="28"/>
        </w:rPr>
        <w:t xml:space="preserve"> кодов со стробированием</w:t>
      </w:r>
    </w:p>
    <w:p w:rsidR="00A068DC" w:rsidRPr="003D6DF7" w:rsidRDefault="00A068DC" w:rsidP="003D6DF7">
      <w:pPr>
        <w:pStyle w:val="44"/>
        <w:shd w:val="clear" w:color="auto" w:fill="auto"/>
        <w:spacing w:line="240" w:lineRule="auto"/>
        <w:ind w:firstLine="567"/>
        <w:jc w:val="center"/>
        <w:rPr>
          <w:sz w:val="28"/>
          <w:szCs w:val="28"/>
        </w:rPr>
      </w:pP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Однако в момент установления нужного кода и в момент его снятия возникает период неопределенности, когда в выходном сигнале могут быть короткие паразитные импульсы. Это связа</w:t>
      </w:r>
      <w:r w:rsidRPr="003D6DF7">
        <w:rPr>
          <w:rStyle w:val="1b"/>
          <w:sz w:val="28"/>
          <w:szCs w:val="28"/>
        </w:rPr>
        <w:softHyphen/>
        <w:t>но как с неодновременным приходом различных разрядов, так и с внутренними задержками нашей схемы. Более того, короткие паразитные импульсы могут возникать на выходе и в том слу</w:t>
      </w:r>
      <w:r w:rsidRPr="003D6DF7">
        <w:rPr>
          <w:rStyle w:val="1b"/>
          <w:sz w:val="28"/>
          <w:szCs w:val="28"/>
        </w:rPr>
        <w:softHyphen/>
        <w:t xml:space="preserve">чае, когда любой входной код меняется на любой другой входной код, даже если оба этих кода не </w:t>
      </w:r>
      <w:proofErr w:type="spellStart"/>
      <w:r w:rsidRPr="003D6DF7">
        <w:rPr>
          <w:rStyle w:val="1b"/>
          <w:sz w:val="28"/>
          <w:szCs w:val="28"/>
        </w:rPr>
        <w:t>селектируются</w:t>
      </w:r>
      <w:proofErr w:type="spellEnd"/>
      <w:r w:rsidRPr="003D6DF7">
        <w:rPr>
          <w:rStyle w:val="1b"/>
          <w:sz w:val="28"/>
          <w:szCs w:val="28"/>
        </w:rPr>
        <w:t xml:space="preserve"> нашей схемой. То есть любое изменение кода всегда сопровождается периодом не</w:t>
      </w:r>
      <w:r w:rsidRPr="003D6DF7">
        <w:rPr>
          <w:rStyle w:val="1b"/>
          <w:sz w:val="28"/>
          <w:szCs w:val="28"/>
        </w:rPr>
        <w:softHyphen/>
        <w:t>определенности в сигнале Вых.1.</w:t>
      </w:r>
    </w:p>
    <w:p w:rsidR="00C842E3" w:rsidRPr="003D6DF7" w:rsidRDefault="006B5C8E" w:rsidP="003D6DF7">
      <w:pPr>
        <w:pStyle w:val="44"/>
        <w:shd w:val="clear" w:color="auto" w:fill="auto"/>
        <w:spacing w:line="240" w:lineRule="auto"/>
        <w:ind w:firstLine="567"/>
        <w:rPr>
          <w:rStyle w:val="1b"/>
          <w:sz w:val="28"/>
          <w:szCs w:val="28"/>
        </w:rPr>
      </w:pPr>
      <w:r w:rsidRPr="003D6DF7">
        <w:rPr>
          <w:rStyle w:val="1b"/>
          <w:sz w:val="28"/>
          <w:szCs w:val="28"/>
        </w:rPr>
        <w:t>Как же добиться, чтобы выходной сигнал не имел паразит</w:t>
      </w:r>
      <w:r w:rsidRPr="003D6DF7">
        <w:rPr>
          <w:rStyle w:val="1b"/>
          <w:sz w:val="28"/>
          <w:szCs w:val="28"/>
        </w:rPr>
        <w:softHyphen/>
        <w:t>ных импульсов, не имел периодов неопределенности? Для этого обычно используется стробирование или тактирование переда</w:t>
      </w:r>
      <w:r w:rsidRPr="003D6DF7">
        <w:rPr>
          <w:rStyle w:val="1b"/>
          <w:sz w:val="28"/>
          <w:szCs w:val="28"/>
        </w:rPr>
        <w:softHyphen/>
        <w:t>ваемого кода. То есть помимо кода параллельно с ним передает</w:t>
      </w:r>
      <w:r w:rsidRPr="003D6DF7">
        <w:rPr>
          <w:rStyle w:val="1b"/>
          <w:sz w:val="28"/>
          <w:szCs w:val="28"/>
        </w:rPr>
        <w:softHyphen/>
        <w:t xml:space="preserve">ся </w:t>
      </w:r>
      <w:proofErr w:type="spellStart"/>
      <w:r w:rsidRPr="003D6DF7">
        <w:rPr>
          <w:rStyle w:val="1b"/>
          <w:sz w:val="28"/>
          <w:szCs w:val="28"/>
        </w:rPr>
        <w:t>стробирующий</w:t>
      </w:r>
      <w:proofErr w:type="spellEnd"/>
      <w:r w:rsidRPr="003D6DF7">
        <w:rPr>
          <w:rStyle w:val="1b"/>
          <w:sz w:val="28"/>
          <w:szCs w:val="28"/>
        </w:rPr>
        <w:t xml:space="preserve"> или тактирующий сигнал ЗТК, задержанный во времени относительно кода. Активным этот сигнал становит</w:t>
      </w:r>
      <w:r w:rsidRPr="003D6DF7">
        <w:rPr>
          <w:rStyle w:val="1b"/>
          <w:sz w:val="28"/>
          <w:szCs w:val="28"/>
        </w:rPr>
        <w:softHyphen/>
        <w:t>ся тогда, когда все предыдущие переходные процессы уже за</w:t>
      </w:r>
      <w:r w:rsidRPr="003D6DF7">
        <w:rPr>
          <w:rStyle w:val="1b"/>
          <w:sz w:val="28"/>
          <w:szCs w:val="28"/>
        </w:rPr>
        <w:softHyphen/>
        <w:t>вершены, все разряды кода установились в нужные уровни и схема, обрабатывающая код, тоже закончила свою работу. А пассивным этот сигнал становится до начала новых переход</w:t>
      </w:r>
      <w:r w:rsidRPr="003D6DF7">
        <w:rPr>
          <w:rStyle w:val="1b"/>
          <w:sz w:val="28"/>
          <w:szCs w:val="28"/>
        </w:rPr>
        <w:softHyphen/>
        <w:t>ных процессов. Это называется</w:t>
      </w:r>
      <w:r w:rsidRPr="003D6DF7">
        <w:rPr>
          <w:rStyle w:val="BodytextItalic"/>
          <w:sz w:val="28"/>
          <w:szCs w:val="28"/>
        </w:rPr>
        <w:t xml:space="preserve"> вложенным циклом</w:t>
      </w:r>
      <w:r w:rsidRPr="003D6DF7">
        <w:rPr>
          <w:rStyle w:val="1b"/>
          <w:sz w:val="28"/>
          <w:szCs w:val="28"/>
        </w:rPr>
        <w:t xml:space="preserve"> (то есть в нашем случае сигнал 8ТД вложен в сигналы кода). В результа</w:t>
      </w:r>
      <w:r w:rsidRPr="003D6DF7">
        <w:rPr>
          <w:rStyle w:val="1b"/>
          <w:sz w:val="28"/>
          <w:szCs w:val="28"/>
        </w:rPr>
        <w:softHyphen/>
        <w:t>те, если мы будем разрешать выходной сигнал нашей схемы Вых.1 таким сигналом 8ТК с помощью элемента 2И-НЕ, то мы получим сигнал Вых.2, свободный от паразитных импульсов и периодов неопределенности.</w:t>
      </w:r>
    </w:p>
    <w:p w:rsidR="00D06FBE" w:rsidRPr="003D6DF7" w:rsidRDefault="00D06FBE" w:rsidP="003D6DF7">
      <w:pPr>
        <w:pStyle w:val="44"/>
        <w:shd w:val="clear" w:color="auto" w:fill="auto"/>
        <w:spacing w:line="240" w:lineRule="auto"/>
        <w:ind w:firstLine="567"/>
        <w:jc w:val="center"/>
        <w:rPr>
          <w:rStyle w:val="Bodytext8Bold"/>
          <w:sz w:val="28"/>
          <w:szCs w:val="28"/>
        </w:rPr>
      </w:pPr>
      <w:r w:rsidRPr="003D6DF7">
        <w:rPr>
          <w:noProof/>
          <w:sz w:val="28"/>
          <w:szCs w:val="28"/>
        </w:rPr>
        <w:drawing>
          <wp:inline distT="0" distB="0" distL="0" distR="0" wp14:anchorId="7973F329" wp14:editId="70445624">
            <wp:extent cx="3928586" cy="13049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30321" cy="1305501"/>
                    </a:xfrm>
                    <a:prstGeom prst="rect">
                      <a:avLst/>
                    </a:prstGeom>
                  </pic:spPr>
                </pic:pic>
              </a:graphicData>
            </a:graphic>
          </wp:inline>
        </w:drawing>
      </w:r>
    </w:p>
    <w:p w:rsidR="006B5C8E" w:rsidRPr="003D6DF7" w:rsidRDefault="007E46B4" w:rsidP="003D6DF7">
      <w:pPr>
        <w:ind w:firstLine="567"/>
        <w:jc w:val="center"/>
        <w:rPr>
          <w:rStyle w:val="Bodytext80"/>
          <w:sz w:val="28"/>
          <w:szCs w:val="28"/>
        </w:rPr>
      </w:pPr>
      <w:r w:rsidRPr="003D6DF7">
        <w:rPr>
          <w:rStyle w:val="Bodytext8Bold"/>
          <w:sz w:val="28"/>
          <w:szCs w:val="28"/>
        </w:rPr>
        <w:t>Рис. 3.11</w:t>
      </w:r>
      <w:r w:rsidR="006B5C8E" w:rsidRPr="003D6DF7">
        <w:rPr>
          <w:rStyle w:val="Bodytext8Bold"/>
          <w:sz w:val="28"/>
          <w:szCs w:val="28"/>
        </w:rPr>
        <w:t>.</w:t>
      </w:r>
      <w:r w:rsidR="006B5C8E" w:rsidRPr="003D6DF7">
        <w:rPr>
          <w:rStyle w:val="Bodytext80"/>
          <w:sz w:val="28"/>
          <w:szCs w:val="28"/>
        </w:rPr>
        <w:t xml:space="preserve"> Формирователи коротких импульсов по фронту входного сигнала</w:t>
      </w:r>
    </w:p>
    <w:p w:rsidR="00A068DC" w:rsidRPr="003D6DF7" w:rsidRDefault="00A068DC" w:rsidP="003D6DF7">
      <w:pPr>
        <w:ind w:firstLine="567"/>
        <w:jc w:val="both"/>
        <w:rPr>
          <w:sz w:val="28"/>
          <w:szCs w:val="28"/>
        </w:rPr>
      </w:pP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Однако бывают случаи, когда указанная особенность эле</w:t>
      </w:r>
      <w:r w:rsidRPr="003D6DF7">
        <w:rPr>
          <w:rStyle w:val="1b"/>
          <w:sz w:val="28"/>
          <w:szCs w:val="28"/>
        </w:rPr>
        <w:softHyphen/>
        <w:t>ментов</w:t>
      </w:r>
      <w:proofErr w:type="gramStart"/>
      <w:r w:rsidRPr="003D6DF7">
        <w:rPr>
          <w:rStyle w:val="1b"/>
          <w:sz w:val="28"/>
          <w:szCs w:val="28"/>
        </w:rPr>
        <w:t xml:space="preserve"> И</w:t>
      </w:r>
      <w:proofErr w:type="gramEnd"/>
      <w:r w:rsidRPr="003D6DF7">
        <w:rPr>
          <w:rStyle w:val="1b"/>
          <w:sz w:val="28"/>
          <w:szCs w:val="28"/>
        </w:rPr>
        <w:t>, И-НЕ, ИЛИ, ИЛИ-НЕ формировать короткие им</w:t>
      </w:r>
      <w:r w:rsidRPr="003D6DF7">
        <w:rPr>
          <w:rStyle w:val="1b"/>
          <w:sz w:val="28"/>
          <w:szCs w:val="28"/>
        </w:rPr>
        <w:softHyphen/>
        <w:t xml:space="preserve">пульсы при изменении входных сигналов оказывается очень полезной. Например, нам необходимо сформировать короткий импульс по положительному или отрицательному </w:t>
      </w:r>
      <w:r w:rsidRPr="003D6DF7">
        <w:rPr>
          <w:rStyle w:val="1b"/>
          <w:sz w:val="28"/>
          <w:szCs w:val="28"/>
        </w:rPr>
        <w:lastRenderedPageBreak/>
        <w:t>фронту имеющегося сигнала. Тогда этот сигнал инвертируют, специ</w:t>
      </w:r>
      <w:r w:rsidRPr="003D6DF7">
        <w:rPr>
          <w:rStyle w:val="1b"/>
          <w:sz w:val="28"/>
          <w:szCs w:val="28"/>
        </w:rPr>
        <w:softHyphen/>
        <w:t>ально задерживают с помощью цепочки элементов или емко</w:t>
      </w:r>
      <w:r w:rsidRPr="003D6DF7">
        <w:rPr>
          <w:rStyle w:val="1b"/>
          <w:sz w:val="28"/>
          <w:szCs w:val="28"/>
        </w:rPr>
        <w:softHyphen/>
        <w:t xml:space="preserve">сти и подают исходный сигнал и задержанный </w:t>
      </w:r>
      <w:r w:rsidR="007E46B4" w:rsidRPr="003D6DF7">
        <w:rPr>
          <w:rStyle w:val="1b"/>
          <w:sz w:val="28"/>
          <w:szCs w:val="28"/>
        </w:rPr>
        <w:t>сигнал на входы элемента (рис. 3.11</w:t>
      </w:r>
      <w:r w:rsidRPr="003D6DF7">
        <w:rPr>
          <w:rStyle w:val="1b"/>
          <w:sz w:val="28"/>
          <w:szCs w:val="28"/>
        </w:rPr>
        <w:t>).</w:t>
      </w:r>
    </w:p>
    <w:p w:rsidR="007E46B4" w:rsidRPr="003D6DF7" w:rsidRDefault="006B5C8E" w:rsidP="003D6DF7">
      <w:pPr>
        <w:pStyle w:val="44"/>
        <w:shd w:val="clear" w:color="auto" w:fill="auto"/>
        <w:spacing w:line="240" w:lineRule="auto"/>
        <w:ind w:firstLine="567"/>
        <w:rPr>
          <w:rStyle w:val="1b"/>
          <w:sz w:val="28"/>
          <w:szCs w:val="28"/>
        </w:rPr>
      </w:pPr>
      <w:r w:rsidRPr="003D6DF7">
        <w:rPr>
          <w:rStyle w:val="1b"/>
          <w:sz w:val="28"/>
          <w:szCs w:val="28"/>
        </w:rPr>
        <w:t>Импульс по положительному фронту входного сигнала фор</w:t>
      </w:r>
      <w:r w:rsidRPr="003D6DF7">
        <w:rPr>
          <w:rStyle w:val="1b"/>
          <w:sz w:val="28"/>
          <w:szCs w:val="28"/>
        </w:rPr>
        <w:softHyphen/>
        <w:t>мируется на элементе 2И или 2И-НЕ (а), а импульс по отрица</w:t>
      </w:r>
      <w:r w:rsidRPr="003D6DF7">
        <w:rPr>
          <w:rStyle w:val="1b"/>
          <w:sz w:val="28"/>
          <w:szCs w:val="28"/>
        </w:rPr>
        <w:softHyphen/>
        <w:t>тельному фронту входного сигнала — на элементе 2ИЛИ или 2ИЛИ-НЕ (б). Если элемент с инверсией, то выходной импульс будет отрицательным, если без инверсии, то положительным. При указанной на схемах величине емкости длительность им</w:t>
      </w:r>
      <w:r w:rsidRPr="003D6DF7">
        <w:rPr>
          <w:rStyle w:val="1b"/>
          <w:sz w:val="28"/>
          <w:szCs w:val="28"/>
        </w:rPr>
        <w:softHyphen/>
        <w:t>пульса получается около 50 не. Для увеличения длительности импульса надо увеличивать величину емкости или же количест</w:t>
      </w:r>
      <w:r w:rsidRPr="003D6DF7">
        <w:rPr>
          <w:rStyle w:val="1b"/>
          <w:sz w:val="28"/>
          <w:szCs w:val="28"/>
        </w:rPr>
        <w:softHyphen/>
        <w:t>во инверторов в цепи задержки (при этом количество инверто</w:t>
      </w:r>
      <w:r w:rsidRPr="003D6DF7">
        <w:rPr>
          <w:rStyle w:val="1b"/>
          <w:sz w:val="28"/>
          <w:szCs w:val="28"/>
        </w:rPr>
        <w:softHyphen/>
        <w:t>ров обязательно должно быть нечетным).</w:t>
      </w: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Элементы</w:t>
      </w:r>
      <w:r w:rsidR="00D06FBE" w:rsidRPr="003D6DF7">
        <w:rPr>
          <w:rStyle w:val="1b"/>
          <w:sz w:val="28"/>
          <w:szCs w:val="28"/>
        </w:rPr>
        <w:t xml:space="preserve"> Исключающее ИЛИ </w:t>
      </w:r>
      <w:r w:rsidRPr="003D6DF7">
        <w:rPr>
          <w:rStyle w:val="1b"/>
          <w:sz w:val="28"/>
          <w:szCs w:val="28"/>
        </w:rPr>
        <w:t xml:space="preserve"> также можно было бы отнести к простейшим элементам, но функция, выполняемая ими несколько сложнее, чем в случае элемента</w:t>
      </w:r>
      <w:proofErr w:type="gramStart"/>
      <w:r w:rsidRPr="003D6DF7">
        <w:rPr>
          <w:rStyle w:val="1b"/>
          <w:sz w:val="28"/>
          <w:szCs w:val="28"/>
        </w:rPr>
        <w:t xml:space="preserve"> И</w:t>
      </w:r>
      <w:proofErr w:type="gramEnd"/>
      <w:r w:rsidRPr="003D6DF7">
        <w:rPr>
          <w:rStyle w:val="1b"/>
          <w:sz w:val="28"/>
          <w:szCs w:val="28"/>
        </w:rPr>
        <w:t xml:space="preserve"> или элемента ИЛИ. Все входы элементов Исклю</w:t>
      </w:r>
      <w:r w:rsidRPr="003D6DF7">
        <w:rPr>
          <w:rStyle w:val="1b"/>
          <w:sz w:val="28"/>
          <w:szCs w:val="28"/>
        </w:rPr>
        <w:softHyphen/>
        <w:t>чающее ИЛИ равноправны, однако ни один из входов не может заблокировать другие входы, установив выходной сигнал к уровню единицы или нуля.</w:t>
      </w:r>
    </w:p>
    <w:p w:rsidR="007A4FFF" w:rsidRPr="003D6DF7" w:rsidRDefault="007A4FFF" w:rsidP="003D6DF7">
      <w:pPr>
        <w:pStyle w:val="44"/>
        <w:shd w:val="clear" w:color="auto" w:fill="auto"/>
        <w:spacing w:line="240" w:lineRule="auto"/>
        <w:ind w:firstLine="567"/>
        <w:rPr>
          <w:rStyle w:val="1b"/>
          <w:sz w:val="28"/>
          <w:szCs w:val="28"/>
        </w:rPr>
      </w:pPr>
      <w:r w:rsidRPr="003D6DF7">
        <w:rPr>
          <w:rStyle w:val="1b"/>
          <w:sz w:val="28"/>
          <w:szCs w:val="28"/>
        </w:rPr>
        <w:t>Под функцией Исключающее</w:t>
      </w:r>
      <w:r w:rsidR="006B5C8E" w:rsidRPr="003D6DF7">
        <w:rPr>
          <w:rStyle w:val="1b"/>
          <w:sz w:val="28"/>
          <w:szCs w:val="28"/>
        </w:rPr>
        <w:t xml:space="preserve"> ИЛИ понимается следующее: единица на выходе появляется тогда, когда только на одном входе присутствует единица. Если единиц на входах две или больше, или если на всех входах нули, то на выходе будет нуль. Таблица истинности двухвходового элемента </w:t>
      </w:r>
      <w:proofErr w:type="gramStart"/>
      <w:r w:rsidR="006B5C8E" w:rsidRPr="003D6DF7">
        <w:rPr>
          <w:rStyle w:val="1b"/>
          <w:sz w:val="28"/>
          <w:szCs w:val="28"/>
        </w:rPr>
        <w:t>Исключающее</w:t>
      </w:r>
      <w:proofErr w:type="gramEnd"/>
      <w:r w:rsidR="006B5C8E" w:rsidRPr="003D6DF7">
        <w:rPr>
          <w:rStyle w:val="1b"/>
          <w:sz w:val="28"/>
          <w:szCs w:val="28"/>
        </w:rPr>
        <w:t xml:space="preserve"> ИЛИ приведена ниже (табл. </w:t>
      </w:r>
      <w:r w:rsidR="007E46B4" w:rsidRPr="003D6DF7">
        <w:rPr>
          <w:rStyle w:val="1b"/>
          <w:sz w:val="28"/>
          <w:szCs w:val="28"/>
        </w:rPr>
        <w:t>3.2</w:t>
      </w:r>
      <w:r w:rsidR="006B5C8E" w:rsidRPr="003D6DF7">
        <w:rPr>
          <w:rStyle w:val="1b"/>
          <w:sz w:val="28"/>
          <w:szCs w:val="28"/>
        </w:rPr>
        <w:t>). Обозначения, принятые в оте</w:t>
      </w:r>
      <w:r w:rsidR="006B5C8E" w:rsidRPr="003D6DF7">
        <w:rPr>
          <w:rStyle w:val="1b"/>
          <w:sz w:val="28"/>
          <w:szCs w:val="28"/>
        </w:rPr>
        <w:softHyphen/>
        <w:t xml:space="preserve">чественных и зарубежных схемах, показаны на рис. </w:t>
      </w:r>
      <w:r w:rsidR="007E46B4" w:rsidRPr="003D6DF7">
        <w:rPr>
          <w:rStyle w:val="1b"/>
          <w:sz w:val="28"/>
          <w:szCs w:val="28"/>
        </w:rPr>
        <w:t>3.12</w:t>
      </w:r>
      <w:r w:rsidR="006B5C8E" w:rsidRPr="003D6DF7">
        <w:rPr>
          <w:rStyle w:val="1b"/>
          <w:sz w:val="28"/>
          <w:szCs w:val="28"/>
        </w:rPr>
        <w:t>. Над</w:t>
      </w:r>
      <w:r w:rsidR="006B5C8E" w:rsidRPr="003D6DF7">
        <w:rPr>
          <w:rStyle w:val="1b"/>
          <w:sz w:val="28"/>
          <w:szCs w:val="28"/>
        </w:rPr>
        <w:softHyphen/>
        <w:t>пись на отечественном обозначении элемента Исключающее ИЛИ «=1» как раз и обозначает, что выделяется ситуация, когда на входах одна и только одна единица.</w:t>
      </w:r>
    </w:p>
    <w:p w:rsidR="00E94E31" w:rsidRPr="003D6DF7" w:rsidRDefault="00E94E31" w:rsidP="003D6DF7">
      <w:pPr>
        <w:pStyle w:val="44"/>
        <w:shd w:val="clear" w:color="auto" w:fill="auto"/>
        <w:spacing w:line="240" w:lineRule="auto"/>
        <w:ind w:firstLine="567"/>
        <w:rPr>
          <w:sz w:val="28"/>
          <w:szCs w:val="28"/>
        </w:rPr>
      </w:pPr>
    </w:p>
    <w:p w:rsidR="00E94E31" w:rsidRPr="003D6DF7" w:rsidRDefault="00E94E31" w:rsidP="003D6DF7">
      <w:pPr>
        <w:ind w:firstLine="567"/>
        <w:jc w:val="center"/>
        <w:rPr>
          <w:rStyle w:val="Picturecaption0"/>
          <w:sz w:val="28"/>
          <w:szCs w:val="28"/>
        </w:rPr>
      </w:pPr>
      <w:r w:rsidRPr="003D6DF7">
        <w:rPr>
          <w:noProof/>
          <w:sz w:val="28"/>
          <w:szCs w:val="28"/>
        </w:rPr>
        <w:drawing>
          <wp:inline distT="0" distB="0" distL="0" distR="0" wp14:anchorId="08A992CD" wp14:editId="6C716F5A">
            <wp:extent cx="3230887" cy="734569"/>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30887" cy="734569"/>
                    </a:xfrm>
                    <a:prstGeom prst="rect">
                      <a:avLst/>
                    </a:prstGeom>
                  </pic:spPr>
                </pic:pic>
              </a:graphicData>
            </a:graphic>
          </wp:inline>
        </w:drawing>
      </w:r>
    </w:p>
    <w:p w:rsidR="006C4F14" w:rsidRPr="003D6DF7" w:rsidRDefault="006C4F14" w:rsidP="003D6DF7">
      <w:pPr>
        <w:ind w:firstLine="567"/>
        <w:jc w:val="center"/>
        <w:rPr>
          <w:rStyle w:val="Picturecaption0"/>
          <w:sz w:val="28"/>
          <w:szCs w:val="28"/>
        </w:rPr>
      </w:pPr>
    </w:p>
    <w:p w:rsidR="00961F82" w:rsidRDefault="00E94E31" w:rsidP="003D6DF7">
      <w:pPr>
        <w:ind w:firstLine="567"/>
        <w:jc w:val="center"/>
        <w:rPr>
          <w:rStyle w:val="Picturecaption0"/>
          <w:sz w:val="28"/>
          <w:szCs w:val="28"/>
        </w:rPr>
      </w:pPr>
      <w:r w:rsidRPr="003D6DF7">
        <w:rPr>
          <w:rStyle w:val="Picturecaption0"/>
          <w:b/>
          <w:sz w:val="28"/>
          <w:szCs w:val="28"/>
        </w:rPr>
        <w:t>Рис.</w:t>
      </w:r>
      <w:r w:rsidRPr="003D6DF7">
        <w:rPr>
          <w:rStyle w:val="Picturecaption0"/>
          <w:sz w:val="28"/>
          <w:szCs w:val="28"/>
        </w:rPr>
        <w:t xml:space="preserve"> </w:t>
      </w:r>
      <w:r w:rsidR="007E46B4" w:rsidRPr="003D6DF7">
        <w:rPr>
          <w:rStyle w:val="Picturecaption0"/>
          <w:b/>
          <w:sz w:val="28"/>
          <w:szCs w:val="28"/>
        </w:rPr>
        <w:t>3.12</w:t>
      </w:r>
      <w:r w:rsidRPr="003D6DF7">
        <w:rPr>
          <w:rStyle w:val="Picturecaption0"/>
          <w:b/>
          <w:sz w:val="28"/>
          <w:szCs w:val="28"/>
        </w:rPr>
        <w:t>.</w:t>
      </w:r>
      <w:r w:rsidRPr="003D6DF7">
        <w:rPr>
          <w:rStyle w:val="Picturecaption0"/>
          <w:sz w:val="28"/>
          <w:szCs w:val="28"/>
        </w:rPr>
        <w:t xml:space="preserve"> Обозначения элементов </w:t>
      </w:r>
      <w:proofErr w:type="gramStart"/>
      <w:r w:rsidRPr="003D6DF7">
        <w:rPr>
          <w:rStyle w:val="Picturecaption0"/>
          <w:sz w:val="28"/>
          <w:szCs w:val="28"/>
        </w:rPr>
        <w:t>Исключающее</w:t>
      </w:r>
      <w:proofErr w:type="gramEnd"/>
      <w:r w:rsidRPr="003D6DF7">
        <w:rPr>
          <w:rStyle w:val="Picturecaption0"/>
          <w:sz w:val="28"/>
          <w:szCs w:val="28"/>
        </w:rPr>
        <w:t xml:space="preserve"> ИЛИ: </w:t>
      </w:r>
    </w:p>
    <w:p w:rsidR="00491AC9" w:rsidRPr="003D6DF7" w:rsidRDefault="00E94E31" w:rsidP="003D6DF7">
      <w:pPr>
        <w:ind w:firstLine="567"/>
        <w:jc w:val="center"/>
        <w:rPr>
          <w:rStyle w:val="Picturecaption0"/>
          <w:sz w:val="28"/>
          <w:szCs w:val="28"/>
        </w:rPr>
      </w:pPr>
      <w:proofErr w:type="gramStart"/>
      <w:r w:rsidRPr="003D6DF7">
        <w:rPr>
          <w:rStyle w:val="Picturecaption0"/>
          <w:sz w:val="28"/>
          <w:szCs w:val="28"/>
        </w:rPr>
        <w:t>зарубежные</w:t>
      </w:r>
      <w:proofErr w:type="gramEnd"/>
      <w:r w:rsidRPr="003D6DF7">
        <w:rPr>
          <w:rStyle w:val="Picturecaption0"/>
          <w:sz w:val="28"/>
          <w:szCs w:val="28"/>
        </w:rPr>
        <w:t xml:space="preserve"> (слева) и отечественные (справа)</w:t>
      </w:r>
    </w:p>
    <w:p w:rsidR="00E94E31" w:rsidRPr="003D6DF7" w:rsidRDefault="00491AC9" w:rsidP="003D6DF7">
      <w:pPr>
        <w:ind w:firstLine="567"/>
        <w:jc w:val="center"/>
        <w:rPr>
          <w:rStyle w:val="1b"/>
          <w:sz w:val="28"/>
          <w:szCs w:val="28"/>
        </w:rPr>
      </w:pPr>
      <w:r w:rsidRPr="003D6DF7">
        <w:rPr>
          <w:rStyle w:val="1b"/>
          <w:sz w:val="28"/>
          <w:szCs w:val="28"/>
        </w:rPr>
        <w:t xml:space="preserve"> </w:t>
      </w:r>
    </w:p>
    <w:p w:rsidR="007A4FFF" w:rsidRPr="003D6DF7" w:rsidRDefault="007A4FFF" w:rsidP="003D6DF7">
      <w:pPr>
        <w:pStyle w:val="44"/>
        <w:shd w:val="clear" w:color="auto" w:fill="auto"/>
        <w:spacing w:line="240" w:lineRule="auto"/>
        <w:ind w:firstLine="567"/>
        <w:rPr>
          <w:sz w:val="28"/>
          <w:szCs w:val="28"/>
        </w:rPr>
      </w:pPr>
      <w:r w:rsidRPr="003D6DF7">
        <w:rPr>
          <w:rStyle w:val="1b"/>
          <w:sz w:val="28"/>
          <w:szCs w:val="28"/>
        </w:rPr>
        <w:t xml:space="preserve">С точки зрения математики, элемент </w:t>
      </w:r>
      <w:proofErr w:type="gramStart"/>
      <w:r w:rsidRPr="003D6DF7">
        <w:rPr>
          <w:rStyle w:val="1b"/>
          <w:sz w:val="28"/>
          <w:szCs w:val="28"/>
        </w:rPr>
        <w:t>Исключающее</w:t>
      </w:r>
      <w:proofErr w:type="gramEnd"/>
      <w:r w:rsidRPr="003D6DF7">
        <w:rPr>
          <w:rStyle w:val="1b"/>
          <w:sz w:val="28"/>
          <w:szCs w:val="28"/>
        </w:rPr>
        <w:t xml:space="preserve"> ИЛИ вы</w:t>
      </w:r>
      <w:r w:rsidRPr="003D6DF7">
        <w:rPr>
          <w:rStyle w:val="1b"/>
          <w:sz w:val="28"/>
          <w:szCs w:val="28"/>
        </w:rPr>
        <w:softHyphen/>
        <w:t>полняет операцию так называемого суммирования по модулю 2. Поэтому эти элементы также называются сумматорами по модулю два. Как уже отмечалось в предыдущей главе, обозначается сумми</w:t>
      </w:r>
      <w:r w:rsidRPr="003D6DF7">
        <w:rPr>
          <w:rStyle w:val="1b"/>
          <w:sz w:val="28"/>
          <w:szCs w:val="28"/>
        </w:rPr>
        <w:softHyphen/>
        <w:t>рование по модулю 2 знаком плюса, заключенного в кружок.</w:t>
      </w:r>
    </w:p>
    <w:p w:rsidR="007A4FFF" w:rsidRPr="003D6DF7" w:rsidRDefault="007A4FFF" w:rsidP="003D6DF7">
      <w:pPr>
        <w:pStyle w:val="44"/>
        <w:shd w:val="clear" w:color="auto" w:fill="auto"/>
        <w:spacing w:line="240" w:lineRule="auto"/>
        <w:ind w:firstLine="567"/>
        <w:rPr>
          <w:rStyle w:val="1b"/>
          <w:sz w:val="28"/>
          <w:szCs w:val="28"/>
        </w:rPr>
      </w:pPr>
      <w:r w:rsidRPr="003D6DF7">
        <w:rPr>
          <w:rStyle w:val="1b"/>
          <w:sz w:val="28"/>
          <w:szCs w:val="28"/>
        </w:rPr>
        <w:t xml:space="preserve">Основное применение </w:t>
      </w:r>
      <w:proofErr w:type="gramStart"/>
      <w:r w:rsidRPr="003D6DF7">
        <w:rPr>
          <w:rStyle w:val="1b"/>
          <w:sz w:val="28"/>
          <w:szCs w:val="28"/>
        </w:rPr>
        <w:t>элементов</w:t>
      </w:r>
      <w:proofErr w:type="gramEnd"/>
      <w:r w:rsidRPr="003D6DF7">
        <w:rPr>
          <w:rStyle w:val="1b"/>
          <w:sz w:val="28"/>
          <w:szCs w:val="28"/>
        </w:rPr>
        <w:t xml:space="preserve"> Исключающее ИЛИ, прямо следующее из таблицы истинности, состоит в сравнении двух входных сигналов. В случае, когда на входы приходят две еди</w:t>
      </w:r>
      <w:r w:rsidRPr="003D6DF7">
        <w:rPr>
          <w:rStyle w:val="1b"/>
          <w:sz w:val="28"/>
          <w:szCs w:val="28"/>
        </w:rPr>
        <w:softHyphen/>
        <w:t xml:space="preserve">ницы или два нуля (сигналы совпадают), на выходе формируется нуль (см. табл. </w:t>
      </w:r>
      <w:r w:rsidR="007E46B4" w:rsidRPr="003D6DF7">
        <w:rPr>
          <w:rStyle w:val="1b"/>
          <w:sz w:val="28"/>
          <w:szCs w:val="28"/>
        </w:rPr>
        <w:t>3.2</w:t>
      </w:r>
      <w:r w:rsidRPr="003D6DF7">
        <w:rPr>
          <w:rStyle w:val="1b"/>
          <w:sz w:val="28"/>
          <w:szCs w:val="28"/>
        </w:rPr>
        <w:t>). Обычно при таком применении на один вход элемента подается постоянный уровень, с которым сравни</w:t>
      </w:r>
      <w:r w:rsidRPr="003D6DF7">
        <w:rPr>
          <w:rStyle w:val="1b"/>
          <w:sz w:val="28"/>
          <w:szCs w:val="28"/>
        </w:rPr>
        <w:softHyphen/>
        <w:t>вается изменяющийся во времени сигнал, приходящий на дру</w:t>
      </w:r>
      <w:r w:rsidRPr="003D6DF7">
        <w:rPr>
          <w:rStyle w:val="1b"/>
          <w:sz w:val="28"/>
          <w:szCs w:val="28"/>
        </w:rPr>
        <w:softHyphen/>
        <w:t xml:space="preserve">гой вход. Но </w:t>
      </w:r>
      <w:r w:rsidRPr="003D6DF7">
        <w:rPr>
          <w:rStyle w:val="1b"/>
          <w:sz w:val="28"/>
          <w:szCs w:val="28"/>
        </w:rPr>
        <w:lastRenderedPageBreak/>
        <w:t>значительно чаще для сравнения сигналов и кодов применяются специальные микросхемы компараторов кодов</w:t>
      </w:r>
      <w:r w:rsidR="00E94E31" w:rsidRPr="003D6DF7">
        <w:rPr>
          <w:rStyle w:val="1b"/>
          <w:sz w:val="28"/>
          <w:szCs w:val="28"/>
        </w:rPr>
        <w:t>.</w:t>
      </w:r>
    </w:p>
    <w:p w:rsidR="007A4FFF" w:rsidRPr="003D6DF7" w:rsidRDefault="007A4FFF" w:rsidP="003D6DF7">
      <w:pPr>
        <w:pStyle w:val="44"/>
        <w:shd w:val="clear" w:color="auto" w:fill="auto"/>
        <w:spacing w:line="240" w:lineRule="auto"/>
        <w:ind w:firstLine="567"/>
        <w:rPr>
          <w:rStyle w:val="1b"/>
          <w:sz w:val="28"/>
          <w:szCs w:val="28"/>
        </w:rPr>
      </w:pPr>
      <w:r w:rsidRPr="003D6DF7">
        <w:rPr>
          <w:rStyle w:val="1b"/>
          <w:sz w:val="28"/>
          <w:szCs w:val="28"/>
        </w:rPr>
        <w:t xml:space="preserve">В качестве сумматора по модулю 2 элемент </w:t>
      </w:r>
      <w:proofErr w:type="gramStart"/>
      <w:r w:rsidRPr="003D6DF7">
        <w:rPr>
          <w:rStyle w:val="1b"/>
          <w:sz w:val="28"/>
          <w:szCs w:val="28"/>
        </w:rPr>
        <w:t>Исключающее</w:t>
      </w:r>
      <w:proofErr w:type="gramEnd"/>
      <w:r w:rsidRPr="003D6DF7">
        <w:rPr>
          <w:rStyle w:val="1b"/>
          <w:sz w:val="28"/>
          <w:szCs w:val="28"/>
        </w:rPr>
        <w:t xml:space="preserve"> ИЛИ используется также в параллельных и последовательных делителях по модулю 2, предназначенных для вычисления цик</w:t>
      </w:r>
      <w:r w:rsidRPr="003D6DF7">
        <w:rPr>
          <w:rStyle w:val="1b"/>
          <w:sz w:val="28"/>
          <w:szCs w:val="28"/>
        </w:rPr>
        <w:softHyphen/>
        <w:t>лических контрольных сумм.</w:t>
      </w:r>
    </w:p>
    <w:p w:rsidR="007A4FFF" w:rsidRPr="003D6DF7" w:rsidRDefault="007A4FFF" w:rsidP="003D6DF7">
      <w:pPr>
        <w:pStyle w:val="44"/>
        <w:shd w:val="clear" w:color="auto" w:fill="auto"/>
        <w:spacing w:line="240" w:lineRule="auto"/>
        <w:ind w:firstLine="567"/>
        <w:rPr>
          <w:rStyle w:val="Tablecaption0"/>
          <w:sz w:val="28"/>
          <w:szCs w:val="28"/>
        </w:rPr>
      </w:pPr>
    </w:p>
    <w:p w:rsidR="007A4FFF" w:rsidRPr="003D6DF7" w:rsidRDefault="007E46B4" w:rsidP="003D6DF7">
      <w:pPr>
        <w:pStyle w:val="44"/>
        <w:shd w:val="clear" w:color="auto" w:fill="auto"/>
        <w:spacing w:line="240" w:lineRule="auto"/>
        <w:ind w:firstLine="567"/>
        <w:jc w:val="right"/>
        <w:rPr>
          <w:b/>
          <w:sz w:val="28"/>
          <w:szCs w:val="28"/>
        </w:rPr>
      </w:pPr>
      <w:r w:rsidRPr="003D6DF7">
        <w:rPr>
          <w:rStyle w:val="Tablecaption0"/>
          <w:b/>
          <w:sz w:val="28"/>
          <w:szCs w:val="28"/>
        </w:rPr>
        <w:t>Таблица 3.2</w:t>
      </w:r>
    </w:p>
    <w:tbl>
      <w:tblPr>
        <w:tblpPr w:leftFromText="180" w:rightFromText="180" w:vertAnchor="text" w:horzAnchor="margin" w:tblpXSpec="center" w:tblpY="747"/>
        <w:tblW w:w="0" w:type="auto"/>
        <w:tblLayout w:type="fixed"/>
        <w:tblCellMar>
          <w:left w:w="10" w:type="dxa"/>
          <w:right w:w="10" w:type="dxa"/>
        </w:tblCellMar>
        <w:tblLook w:val="0000" w:firstRow="0" w:lastRow="0" w:firstColumn="0" w:lastColumn="0" w:noHBand="0" w:noVBand="0"/>
      </w:tblPr>
      <w:tblGrid>
        <w:gridCol w:w="1428"/>
        <w:gridCol w:w="1276"/>
        <w:gridCol w:w="1417"/>
      </w:tblGrid>
      <w:tr w:rsidR="007A4FFF" w:rsidRPr="003D6DF7" w:rsidTr="007A4FFF">
        <w:trPr>
          <w:trHeight w:val="307"/>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b/>
                <w:sz w:val="28"/>
                <w:szCs w:val="28"/>
              </w:rPr>
            </w:pPr>
            <w:r w:rsidRPr="003D6DF7">
              <w:rPr>
                <w:rStyle w:val="Bodytext80"/>
                <w:b/>
                <w:sz w:val="28"/>
                <w:szCs w:val="28"/>
              </w:rPr>
              <w:t>Вход 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jc w:val="center"/>
              <w:rPr>
                <w:b/>
                <w:sz w:val="28"/>
                <w:szCs w:val="28"/>
              </w:rPr>
            </w:pPr>
            <w:r w:rsidRPr="003D6DF7">
              <w:rPr>
                <w:rStyle w:val="Bodytext80"/>
                <w:b/>
                <w:sz w:val="28"/>
                <w:szCs w:val="28"/>
              </w:rPr>
              <w:t>Вход 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jc w:val="center"/>
              <w:rPr>
                <w:b/>
                <w:sz w:val="28"/>
                <w:szCs w:val="28"/>
              </w:rPr>
            </w:pPr>
            <w:r w:rsidRPr="003D6DF7">
              <w:rPr>
                <w:rStyle w:val="Bodytext80"/>
                <w:b/>
                <w:sz w:val="28"/>
                <w:szCs w:val="28"/>
              </w:rPr>
              <w:t>Выход</w:t>
            </w:r>
          </w:p>
        </w:tc>
      </w:tr>
      <w:tr w:rsidR="007A4FFF" w:rsidRPr="003D6DF7" w:rsidTr="007A4FFF">
        <w:trPr>
          <w:trHeight w:val="24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0</w:t>
            </w:r>
          </w:p>
        </w:tc>
      </w:tr>
      <w:tr w:rsidR="007A4FFF" w:rsidRPr="003D6DF7" w:rsidTr="007A4FFF">
        <w:trPr>
          <w:trHeight w:val="250"/>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1</w:t>
            </w:r>
          </w:p>
        </w:tc>
      </w:tr>
      <w:tr w:rsidR="007A4FFF" w:rsidRPr="003D6DF7" w:rsidTr="007A4FFF">
        <w:trPr>
          <w:trHeight w:val="24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1</w:t>
            </w:r>
          </w:p>
        </w:tc>
      </w:tr>
      <w:tr w:rsidR="007A4FFF" w:rsidRPr="003D6DF7" w:rsidTr="007A4FFF">
        <w:trPr>
          <w:trHeight w:val="259"/>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A4FFF" w:rsidRPr="003D6DF7" w:rsidRDefault="007A4FFF" w:rsidP="003D6DF7">
            <w:pPr>
              <w:ind w:firstLine="567"/>
              <w:rPr>
                <w:sz w:val="28"/>
                <w:szCs w:val="28"/>
              </w:rPr>
            </w:pPr>
            <w:r w:rsidRPr="003D6DF7">
              <w:rPr>
                <w:rStyle w:val="Bodytext80"/>
                <w:sz w:val="28"/>
                <w:szCs w:val="28"/>
              </w:rPr>
              <w:t>0</w:t>
            </w:r>
          </w:p>
        </w:tc>
      </w:tr>
    </w:tbl>
    <w:p w:rsidR="007A4FFF" w:rsidRPr="003D6DF7" w:rsidRDefault="007A4FFF" w:rsidP="003D6DF7">
      <w:pPr>
        <w:pStyle w:val="44"/>
        <w:shd w:val="clear" w:color="auto" w:fill="auto"/>
        <w:spacing w:line="240" w:lineRule="auto"/>
        <w:ind w:firstLine="567"/>
        <w:rPr>
          <w:rStyle w:val="1b"/>
          <w:sz w:val="28"/>
          <w:szCs w:val="28"/>
        </w:rPr>
      </w:pPr>
    </w:p>
    <w:p w:rsidR="007A4FFF" w:rsidRPr="003D6DF7" w:rsidRDefault="00491AC9" w:rsidP="003D6DF7">
      <w:pPr>
        <w:pStyle w:val="44"/>
        <w:shd w:val="clear" w:color="auto" w:fill="auto"/>
        <w:spacing w:line="240" w:lineRule="auto"/>
        <w:ind w:firstLine="567"/>
        <w:jc w:val="center"/>
        <w:rPr>
          <w:rStyle w:val="1b"/>
          <w:b/>
          <w:sz w:val="28"/>
          <w:szCs w:val="28"/>
        </w:rPr>
      </w:pPr>
      <w:r w:rsidRPr="003D6DF7">
        <w:rPr>
          <w:rStyle w:val="Tablecaption0"/>
          <w:b/>
          <w:sz w:val="28"/>
          <w:szCs w:val="28"/>
        </w:rPr>
        <w:t>Таблица истинности элемента «</w:t>
      </w:r>
      <w:proofErr w:type="gramStart"/>
      <w:r w:rsidRPr="003D6DF7">
        <w:rPr>
          <w:rStyle w:val="Tablecaption0"/>
          <w:b/>
          <w:sz w:val="28"/>
          <w:szCs w:val="28"/>
        </w:rPr>
        <w:t>Исключающее</w:t>
      </w:r>
      <w:proofErr w:type="gramEnd"/>
      <w:r w:rsidRPr="003D6DF7">
        <w:rPr>
          <w:rStyle w:val="Tablecaption0"/>
          <w:b/>
          <w:sz w:val="28"/>
          <w:szCs w:val="28"/>
        </w:rPr>
        <w:t xml:space="preserve"> ИЛИ»</w:t>
      </w:r>
    </w:p>
    <w:p w:rsidR="007A4FFF" w:rsidRPr="003D6DF7" w:rsidRDefault="007A4FFF" w:rsidP="003D6DF7">
      <w:pPr>
        <w:pStyle w:val="44"/>
        <w:shd w:val="clear" w:color="auto" w:fill="auto"/>
        <w:spacing w:line="240" w:lineRule="auto"/>
        <w:rPr>
          <w:rStyle w:val="1b"/>
          <w:sz w:val="28"/>
          <w:szCs w:val="28"/>
        </w:rPr>
      </w:pPr>
    </w:p>
    <w:p w:rsidR="008E5A69" w:rsidRPr="003D6DF7" w:rsidRDefault="008E5A69" w:rsidP="003D6DF7">
      <w:pPr>
        <w:pStyle w:val="44"/>
        <w:shd w:val="clear" w:color="auto" w:fill="auto"/>
        <w:spacing w:line="240" w:lineRule="auto"/>
        <w:ind w:firstLine="567"/>
        <w:rPr>
          <w:rStyle w:val="1b"/>
          <w:sz w:val="28"/>
          <w:szCs w:val="28"/>
        </w:rPr>
      </w:pPr>
    </w:p>
    <w:p w:rsidR="008E5A69" w:rsidRPr="003D6DF7" w:rsidRDefault="008E5A69" w:rsidP="003D6DF7">
      <w:pPr>
        <w:pStyle w:val="44"/>
        <w:shd w:val="clear" w:color="auto" w:fill="auto"/>
        <w:spacing w:line="240" w:lineRule="auto"/>
        <w:ind w:firstLine="567"/>
        <w:rPr>
          <w:rStyle w:val="1b"/>
          <w:sz w:val="28"/>
          <w:szCs w:val="28"/>
        </w:rPr>
      </w:pPr>
    </w:p>
    <w:p w:rsidR="008E5A69" w:rsidRPr="003D6DF7" w:rsidRDefault="008E5A69" w:rsidP="003D6DF7">
      <w:pPr>
        <w:pStyle w:val="44"/>
        <w:shd w:val="clear" w:color="auto" w:fill="auto"/>
        <w:spacing w:line="240" w:lineRule="auto"/>
        <w:ind w:firstLine="567"/>
        <w:rPr>
          <w:rStyle w:val="1b"/>
          <w:sz w:val="28"/>
          <w:szCs w:val="28"/>
        </w:rPr>
      </w:pPr>
    </w:p>
    <w:p w:rsidR="008E5A69" w:rsidRPr="003D6DF7" w:rsidRDefault="008E5A69" w:rsidP="003D6DF7">
      <w:pPr>
        <w:pStyle w:val="44"/>
        <w:shd w:val="clear" w:color="auto" w:fill="auto"/>
        <w:spacing w:line="240" w:lineRule="auto"/>
        <w:ind w:firstLine="567"/>
        <w:rPr>
          <w:rStyle w:val="1b"/>
          <w:sz w:val="28"/>
          <w:szCs w:val="28"/>
        </w:rPr>
      </w:pPr>
    </w:p>
    <w:p w:rsidR="008E5A69" w:rsidRPr="003D6DF7" w:rsidRDefault="008E5A69" w:rsidP="003D6DF7">
      <w:pPr>
        <w:pStyle w:val="44"/>
        <w:shd w:val="clear" w:color="auto" w:fill="auto"/>
        <w:spacing w:line="240" w:lineRule="auto"/>
        <w:ind w:firstLine="567"/>
        <w:rPr>
          <w:rStyle w:val="1b"/>
          <w:sz w:val="28"/>
          <w:szCs w:val="28"/>
        </w:rPr>
      </w:pPr>
    </w:p>
    <w:p w:rsidR="008E5A69" w:rsidRPr="003D6DF7" w:rsidRDefault="008E5A69" w:rsidP="003D6DF7">
      <w:pPr>
        <w:pStyle w:val="44"/>
        <w:shd w:val="clear" w:color="auto" w:fill="auto"/>
        <w:spacing w:line="240" w:lineRule="auto"/>
        <w:rPr>
          <w:rStyle w:val="1b"/>
          <w:sz w:val="28"/>
          <w:szCs w:val="28"/>
        </w:rPr>
      </w:pPr>
    </w:p>
    <w:p w:rsidR="006B5C8E" w:rsidRPr="003D6DF7" w:rsidRDefault="006B5C8E" w:rsidP="003D6DF7">
      <w:pPr>
        <w:pStyle w:val="44"/>
        <w:shd w:val="clear" w:color="auto" w:fill="auto"/>
        <w:spacing w:line="240" w:lineRule="auto"/>
        <w:ind w:firstLine="567"/>
        <w:rPr>
          <w:sz w:val="28"/>
          <w:szCs w:val="28"/>
          <w:shd w:val="clear" w:color="auto" w:fill="FFFFFF"/>
        </w:rPr>
      </w:pPr>
      <w:r w:rsidRPr="003D6DF7">
        <w:rPr>
          <w:rStyle w:val="1b"/>
          <w:sz w:val="28"/>
          <w:szCs w:val="28"/>
        </w:rPr>
        <w:t xml:space="preserve">Элементов </w:t>
      </w:r>
      <w:proofErr w:type="gramStart"/>
      <w:r w:rsidRPr="003D6DF7">
        <w:rPr>
          <w:rStyle w:val="1b"/>
          <w:sz w:val="28"/>
          <w:szCs w:val="28"/>
        </w:rPr>
        <w:t>Исключающее</w:t>
      </w:r>
      <w:proofErr w:type="gramEnd"/>
      <w:r w:rsidRPr="003D6DF7">
        <w:rPr>
          <w:rStyle w:val="1b"/>
          <w:sz w:val="28"/>
          <w:szCs w:val="28"/>
        </w:rPr>
        <w:t xml:space="preserve"> ИЛИ в стандартных сериях не</w:t>
      </w:r>
      <w:r w:rsidRPr="003D6DF7">
        <w:rPr>
          <w:rStyle w:val="1b"/>
          <w:sz w:val="28"/>
          <w:szCs w:val="28"/>
        </w:rPr>
        <w:softHyphen/>
        <w:t>много. Отечественные серии предлагают микросхемы ЛП5 (че</w:t>
      </w:r>
      <w:r w:rsidRPr="003D6DF7">
        <w:rPr>
          <w:rStyle w:val="1b"/>
          <w:sz w:val="28"/>
          <w:szCs w:val="28"/>
        </w:rPr>
        <w:softHyphen/>
        <w:t>тыре двухвходовых элемента с выходом 2С), ЛЛЗ и ЛП12, отли</w:t>
      </w:r>
      <w:r w:rsidRPr="003D6DF7">
        <w:rPr>
          <w:rStyle w:val="1b"/>
          <w:sz w:val="28"/>
          <w:szCs w:val="28"/>
        </w:rPr>
        <w:softHyphen/>
        <w:t>чающиеся от ЛП5 выходом ОК. Слишком уж специфическая функция реализуется этими элементами.</w:t>
      </w:r>
    </w:p>
    <w:p w:rsidR="006B5C8E" w:rsidRPr="003D6DF7" w:rsidRDefault="006B5C8E" w:rsidP="003D6DF7">
      <w:pPr>
        <w:framePr w:wrap="notBeside" w:vAnchor="text" w:hAnchor="text" w:xAlign="center" w:y="1"/>
        <w:ind w:firstLine="567"/>
        <w:jc w:val="center"/>
        <w:rPr>
          <w:sz w:val="28"/>
          <w:szCs w:val="28"/>
        </w:rPr>
      </w:pPr>
    </w:p>
    <w:p w:rsidR="00E94E31" w:rsidRPr="003D6DF7" w:rsidRDefault="00E94E31" w:rsidP="003D6DF7">
      <w:pPr>
        <w:ind w:firstLine="567"/>
        <w:jc w:val="center"/>
        <w:rPr>
          <w:rStyle w:val="Bodytext80"/>
          <w:sz w:val="28"/>
          <w:szCs w:val="28"/>
        </w:rPr>
      </w:pPr>
      <w:r w:rsidRPr="003D6DF7">
        <w:rPr>
          <w:noProof/>
          <w:sz w:val="28"/>
          <w:szCs w:val="28"/>
        </w:rPr>
        <w:drawing>
          <wp:inline distT="0" distB="0" distL="0" distR="0" wp14:anchorId="56C9C854" wp14:editId="16172971">
            <wp:extent cx="3215647" cy="926594"/>
            <wp:effectExtent l="0" t="0" r="381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215647" cy="926594"/>
                    </a:xfrm>
                    <a:prstGeom prst="rect">
                      <a:avLst/>
                    </a:prstGeom>
                  </pic:spPr>
                </pic:pic>
              </a:graphicData>
            </a:graphic>
          </wp:inline>
        </w:drawing>
      </w:r>
    </w:p>
    <w:p w:rsidR="001B76DD" w:rsidRPr="003D6DF7" w:rsidRDefault="001B76DD" w:rsidP="003D6DF7">
      <w:pPr>
        <w:ind w:firstLine="567"/>
        <w:jc w:val="center"/>
        <w:rPr>
          <w:rStyle w:val="Bodytext80"/>
          <w:sz w:val="28"/>
          <w:szCs w:val="28"/>
        </w:rPr>
      </w:pPr>
    </w:p>
    <w:p w:rsidR="006B5C8E" w:rsidRPr="003D6DF7" w:rsidRDefault="006B5C8E" w:rsidP="003D6DF7">
      <w:pPr>
        <w:ind w:firstLine="567"/>
        <w:jc w:val="center"/>
        <w:rPr>
          <w:rStyle w:val="Bodytext80"/>
          <w:sz w:val="28"/>
          <w:szCs w:val="28"/>
        </w:rPr>
      </w:pPr>
      <w:r w:rsidRPr="003D6DF7">
        <w:rPr>
          <w:rStyle w:val="Bodytext80"/>
          <w:b/>
          <w:sz w:val="28"/>
          <w:szCs w:val="28"/>
        </w:rPr>
        <w:t>Рис</w:t>
      </w:r>
      <w:r w:rsidR="007E46B4" w:rsidRPr="003D6DF7">
        <w:rPr>
          <w:rStyle w:val="Bodytext80"/>
          <w:b/>
          <w:sz w:val="28"/>
          <w:szCs w:val="28"/>
        </w:rPr>
        <w:t>.</w:t>
      </w:r>
      <w:r w:rsidR="007E46B4" w:rsidRPr="003D6DF7">
        <w:rPr>
          <w:rStyle w:val="Bodytext80"/>
          <w:sz w:val="28"/>
          <w:szCs w:val="28"/>
        </w:rPr>
        <w:t xml:space="preserve"> </w:t>
      </w:r>
      <w:r w:rsidR="007E46B4" w:rsidRPr="003D6DF7">
        <w:rPr>
          <w:rStyle w:val="Bodytext80"/>
          <w:b/>
          <w:sz w:val="28"/>
          <w:szCs w:val="28"/>
        </w:rPr>
        <w:t>3.13</w:t>
      </w:r>
      <w:r w:rsidRPr="003D6DF7">
        <w:rPr>
          <w:rStyle w:val="Bodytext80"/>
          <w:b/>
          <w:sz w:val="28"/>
          <w:szCs w:val="28"/>
        </w:rPr>
        <w:t>.</w:t>
      </w:r>
      <w:r w:rsidRPr="003D6DF7">
        <w:rPr>
          <w:rStyle w:val="Bodytext80"/>
          <w:sz w:val="28"/>
          <w:szCs w:val="28"/>
        </w:rPr>
        <w:t xml:space="preserve"> Элемент </w:t>
      </w:r>
      <w:proofErr w:type="gramStart"/>
      <w:r w:rsidRPr="003D6DF7">
        <w:rPr>
          <w:rStyle w:val="Bodytext80"/>
          <w:sz w:val="28"/>
          <w:szCs w:val="28"/>
        </w:rPr>
        <w:t>Исключающее</w:t>
      </w:r>
      <w:proofErr w:type="gramEnd"/>
      <w:r w:rsidRPr="003D6DF7">
        <w:rPr>
          <w:rStyle w:val="Bodytext80"/>
          <w:sz w:val="28"/>
          <w:szCs w:val="28"/>
        </w:rPr>
        <w:t xml:space="preserve"> ИЛИ как управляемый инвертор</w:t>
      </w:r>
    </w:p>
    <w:p w:rsidR="00491AC9" w:rsidRPr="003D6DF7" w:rsidRDefault="00491AC9" w:rsidP="003D6DF7">
      <w:pPr>
        <w:ind w:firstLine="567"/>
        <w:jc w:val="center"/>
        <w:rPr>
          <w:sz w:val="28"/>
          <w:szCs w:val="28"/>
        </w:rPr>
      </w:pPr>
    </w:p>
    <w:p w:rsidR="006B5C8E" w:rsidRPr="003D6DF7" w:rsidRDefault="006B5C8E" w:rsidP="003D6DF7">
      <w:pPr>
        <w:pStyle w:val="44"/>
        <w:shd w:val="clear" w:color="auto" w:fill="auto"/>
        <w:spacing w:line="240" w:lineRule="auto"/>
        <w:ind w:firstLine="567"/>
        <w:rPr>
          <w:sz w:val="28"/>
          <w:szCs w:val="28"/>
        </w:rPr>
      </w:pPr>
      <w:r w:rsidRPr="003D6DF7">
        <w:rPr>
          <w:rStyle w:val="1b"/>
          <w:sz w:val="28"/>
          <w:szCs w:val="28"/>
        </w:rPr>
        <w:t xml:space="preserve">Важное применение </w:t>
      </w:r>
      <w:proofErr w:type="gramStart"/>
      <w:r w:rsidRPr="003D6DF7">
        <w:rPr>
          <w:rStyle w:val="1b"/>
          <w:sz w:val="28"/>
          <w:szCs w:val="28"/>
        </w:rPr>
        <w:t>элементов</w:t>
      </w:r>
      <w:proofErr w:type="gramEnd"/>
      <w:r w:rsidRPr="003D6DF7">
        <w:rPr>
          <w:rStyle w:val="1b"/>
          <w:sz w:val="28"/>
          <w:szCs w:val="28"/>
        </w:rPr>
        <w:t xml:space="preserve"> Исключающее ИЛИ</w:t>
      </w:r>
      <w:r w:rsidR="007E46B4" w:rsidRPr="003D6DF7">
        <w:rPr>
          <w:rStyle w:val="1b"/>
          <w:sz w:val="28"/>
          <w:szCs w:val="28"/>
        </w:rPr>
        <w:t xml:space="preserve"> — уп</w:t>
      </w:r>
      <w:r w:rsidR="007E46B4" w:rsidRPr="003D6DF7">
        <w:rPr>
          <w:rStyle w:val="1b"/>
          <w:sz w:val="28"/>
          <w:szCs w:val="28"/>
        </w:rPr>
        <w:softHyphen/>
        <w:t>равляемый инвертор (рис. 3</w:t>
      </w:r>
      <w:r w:rsidRPr="003D6DF7">
        <w:rPr>
          <w:rStyle w:val="1b"/>
          <w:sz w:val="28"/>
          <w:szCs w:val="28"/>
        </w:rPr>
        <w:t>.</w:t>
      </w:r>
      <w:r w:rsidR="007E46B4" w:rsidRPr="003D6DF7">
        <w:rPr>
          <w:rStyle w:val="1b"/>
          <w:sz w:val="28"/>
          <w:szCs w:val="28"/>
        </w:rPr>
        <w:t>13</w:t>
      </w:r>
      <w:r w:rsidRPr="003D6DF7">
        <w:rPr>
          <w:rStyle w:val="1b"/>
          <w:sz w:val="28"/>
          <w:szCs w:val="28"/>
        </w:rPr>
        <w:t>). В этом случае один из входов элемента используется в качестве управляющего, а на другой вход элемента поступает информационный сигнал. Если на управляющем входе единица, то входной сигнал инвертируется, если же нуль — не инвертируется. Чаще всего управляющий сигнал задается постоянным уровнем, определяя режим работы элемента, а информационный сигнал является импульсным. То есть элемент Исключающее ИЛИ может изменять полярность входного сигнала или фронта, а может и не изменять в зависи</w:t>
      </w:r>
      <w:r w:rsidRPr="003D6DF7">
        <w:rPr>
          <w:rStyle w:val="1b"/>
          <w:sz w:val="28"/>
          <w:szCs w:val="28"/>
        </w:rPr>
        <w:softHyphen/>
        <w:t>мости от управляющего сигнала.</w:t>
      </w:r>
    </w:p>
    <w:p w:rsidR="00A068DC" w:rsidRPr="003D6DF7" w:rsidRDefault="006B5C8E" w:rsidP="003D6DF7">
      <w:pPr>
        <w:pStyle w:val="44"/>
        <w:shd w:val="clear" w:color="auto" w:fill="auto"/>
        <w:spacing w:line="240" w:lineRule="auto"/>
        <w:ind w:firstLine="567"/>
        <w:rPr>
          <w:rStyle w:val="1b"/>
          <w:sz w:val="28"/>
          <w:szCs w:val="28"/>
        </w:rPr>
      </w:pPr>
      <w:r w:rsidRPr="003D6DF7">
        <w:rPr>
          <w:rStyle w:val="1b"/>
          <w:sz w:val="28"/>
          <w:szCs w:val="28"/>
        </w:rPr>
        <w:t xml:space="preserve">В </w:t>
      </w:r>
      <w:r w:rsidR="00E94E31" w:rsidRPr="003D6DF7">
        <w:rPr>
          <w:rStyle w:val="1b"/>
          <w:sz w:val="28"/>
          <w:szCs w:val="28"/>
        </w:rPr>
        <w:t>случае,</w:t>
      </w:r>
      <w:r w:rsidRPr="003D6DF7">
        <w:rPr>
          <w:rStyle w:val="1b"/>
          <w:sz w:val="28"/>
          <w:szCs w:val="28"/>
        </w:rPr>
        <w:t xml:space="preserve"> когда имеется два сигнала одинаковой полярности (положительные или отрицательные), и при этом их одновре</w:t>
      </w:r>
      <w:r w:rsidRPr="003D6DF7">
        <w:rPr>
          <w:rStyle w:val="1b"/>
          <w:sz w:val="28"/>
          <w:szCs w:val="28"/>
        </w:rPr>
        <w:softHyphen/>
        <w:t xml:space="preserve">менный приход исключается, элемент </w:t>
      </w:r>
      <w:proofErr w:type="gramStart"/>
      <w:r w:rsidRPr="003D6DF7">
        <w:rPr>
          <w:rStyle w:val="1b"/>
          <w:sz w:val="28"/>
          <w:szCs w:val="28"/>
        </w:rPr>
        <w:t>Исключающее</w:t>
      </w:r>
      <w:proofErr w:type="gramEnd"/>
      <w:r w:rsidRPr="003D6DF7">
        <w:rPr>
          <w:rStyle w:val="1b"/>
          <w:sz w:val="28"/>
          <w:szCs w:val="28"/>
        </w:rPr>
        <w:t xml:space="preserve"> ИЛИ может быть использован для </w:t>
      </w:r>
      <w:r w:rsidR="007E46B4" w:rsidRPr="003D6DF7">
        <w:rPr>
          <w:rStyle w:val="1b"/>
          <w:sz w:val="28"/>
          <w:szCs w:val="28"/>
        </w:rPr>
        <w:t>смешивания этих сигналов (рис. 3</w:t>
      </w:r>
      <w:r w:rsidRPr="003D6DF7">
        <w:rPr>
          <w:rStyle w:val="1b"/>
          <w:sz w:val="28"/>
          <w:szCs w:val="28"/>
        </w:rPr>
        <w:t>.</w:t>
      </w:r>
      <w:r w:rsidR="007E46B4" w:rsidRPr="003D6DF7">
        <w:rPr>
          <w:rStyle w:val="1b"/>
          <w:sz w:val="28"/>
          <w:szCs w:val="28"/>
        </w:rPr>
        <w:t>14</w:t>
      </w:r>
      <w:r w:rsidRPr="003D6DF7">
        <w:rPr>
          <w:rStyle w:val="1b"/>
          <w:sz w:val="28"/>
          <w:szCs w:val="28"/>
        </w:rPr>
        <w:t xml:space="preserve">). При любой полярности входных сигналов выходные сигналы элемента будут положительными. При положительных входных сигналах элемент Исключающее ИЛИ будет работать как элемент 2ИЛИ, а при отрицательных входных сигналах он будет заменять </w:t>
      </w:r>
      <w:r w:rsidRPr="003D6DF7">
        <w:rPr>
          <w:rStyle w:val="1b"/>
          <w:sz w:val="28"/>
          <w:szCs w:val="28"/>
        </w:rPr>
        <w:lastRenderedPageBreak/>
        <w:t>элемент 2И-НЕ. Такие замены могут быть по</w:t>
      </w:r>
      <w:r w:rsidRPr="003D6DF7">
        <w:rPr>
          <w:rStyle w:val="1b"/>
          <w:sz w:val="28"/>
          <w:szCs w:val="28"/>
        </w:rPr>
        <w:softHyphen/>
        <w:t>лезны в тех случаях, когда в схеме остаются неиспользованны</w:t>
      </w:r>
      <w:r w:rsidRPr="003D6DF7">
        <w:rPr>
          <w:rStyle w:val="1b"/>
          <w:sz w:val="28"/>
          <w:szCs w:val="28"/>
        </w:rPr>
        <w:softHyphen/>
        <w:t xml:space="preserve">ми некоторые элементы </w:t>
      </w:r>
      <w:proofErr w:type="gramStart"/>
      <w:r w:rsidRPr="003D6DF7">
        <w:rPr>
          <w:rStyle w:val="1b"/>
          <w:sz w:val="28"/>
          <w:szCs w:val="28"/>
        </w:rPr>
        <w:t>Исключающее</w:t>
      </w:r>
      <w:proofErr w:type="gramEnd"/>
      <w:r w:rsidRPr="003D6DF7">
        <w:rPr>
          <w:rStyle w:val="1b"/>
          <w:sz w:val="28"/>
          <w:szCs w:val="28"/>
        </w:rPr>
        <w:t xml:space="preserve"> ИЛИ. Правда, при этом надо учитывать, что задержка распространения сигнала в эле</w:t>
      </w:r>
      <w:r w:rsidRPr="003D6DF7">
        <w:rPr>
          <w:rStyle w:val="1b"/>
          <w:sz w:val="28"/>
          <w:szCs w:val="28"/>
        </w:rPr>
        <w:softHyphen/>
        <w:t>менте Исключающее ИЛИ обычно несколько больше (примерно в 1,5 раза), чем задержка распространения в простейших эле</w:t>
      </w:r>
      <w:r w:rsidRPr="003D6DF7">
        <w:rPr>
          <w:rStyle w:val="1b"/>
          <w:sz w:val="28"/>
          <w:szCs w:val="28"/>
        </w:rPr>
        <w:softHyphen/>
        <w:t>ментах</w:t>
      </w:r>
      <w:proofErr w:type="gramStart"/>
      <w:r w:rsidRPr="003D6DF7">
        <w:rPr>
          <w:rStyle w:val="1b"/>
          <w:sz w:val="28"/>
          <w:szCs w:val="28"/>
        </w:rPr>
        <w:t xml:space="preserve"> И</w:t>
      </w:r>
      <w:proofErr w:type="gramEnd"/>
      <w:r w:rsidRPr="003D6DF7">
        <w:rPr>
          <w:rStyle w:val="1b"/>
          <w:sz w:val="28"/>
          <w:szCs w:val="28"/>
        </w:rPr>
        <w:t>, И-НЕ, ИЛИ, ИЛИ-НЕ.</w:t>
      </w:r>
    </w:p>
    <w:p w:rsidR="002E70CD" w:rsidRPr="003D6DF7" w:rsidRDefault="002E70CD" w:rsidP="003D6DF7">
      <w:pPr>
        <w:pStyle w:val="44"/>
        <w:shd w:val="clear" w:color="auto" w:fill="auto"/>
        <w:spacing w:line="240" w:lineRule="auto"/>
        <w:ind w:firstLine="567"/>
        <w:rPr>
          <w:rStyle w:val="1b"/>
          <w:sz w:val="28"/>
          <w:szCs w:val="28"/>
        </w:rPr>
      </w:pPr>
    </w:p>
    <w:p w:rsidR="002E70CD" w:rsidRPr="003D6DF7" w:rsidRDefault="002E70CD" w:rsidP="003D6DF7">
      <w:pPr>
        <w:pStyle w:val="44"/>
        <w:shd w:val="clear" w:color="auto" w:fill="auto"/>
        <w:spacing w:line="240" w:lineRule="auto"/>
        <w:ind w:firstLine="567"/>
        <w:rPr>
          <w:rStyle w:val="1b"/>
          <w:sz w:val="28"/>
          <w:szCs w:val="28"/>
        </w:rPr>
      </w:pPr>
    </w:p>
    <w:p w:rsidR="00E94E31" w:rsidRPr="003D6DF7" w:rsidRDefault="00E94E31" w:rsidP="003D6DF7">
      <w:pPr>
        <w:pStyle w:val="44"/>
        <w:shd w:val="clear" w:color="auto" w:fill="auto"/>
        <w:spacing w:line="240" w:lineRule="auto"/>
        <w:ind w:firstLine="567"/>
        <w:jc w:val="center"/>
        <w:rPr>
          <w:rStyle w:val="1b"/>
          <w:sz w:val="28"/>
          <w:szCs w:val="28"/>
        </w:rPr>
      </w:pPr>
      <w:r w:rsidRPr="003D6DF7">
        <w:rPr>
          <w:noProof/>
          <w:sz w:val="28"/>
          <w:szCs w:val="28"/>
        </w:rPr>
        <w:drawing>
          <wp:inline distT="0" distB="0" distL="0" distR="0" wp14:anchorId="119D8F3F" wp14:editId="648D2A64">
            <wp:extent cx="3730760" cy="890018"/>
            <wp:effectExtent l="0" t="0" r="3175"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30760" cy="890018"/>
                    </a:xfrm>
                    <a:prstGeom prst="rect">
                      <a:avLst/>
                    </a:prstGeom>
                  </pic:spPr>
                </pic:pic>
              </a:graphicData>
            </a:graphic>
          </wp:inline>
        </w:drawing>
      </w:r>
    </w:p>
    <w:p w:rsidR="001B76DD" w:rsidRPr="003D6DF7" w:rsidRDefault="001B76DD" w:rsidP="003D6DF7">
      <w:pPr>
        <w:pStyle w:val="44"/>
        <w:shd w:val="clear" w:color="auto" w:fill="auto"/>
        <w:spacing w:line="240" w:lineRule="auto"/>
        <w:ind w:firstLine="567"/>
        <w:jc w:val="center"/>
        <w:rPr>
          <w:rStyle w:val="1b"/>
          <w:sz w:val="28"/>
          <w:szCs w:val="28"/>
        </w:rPr>
      </w:pPr>
    </w:p>
    <w:p w:rsidR="00057823" w:rsidRDefault="00E94E31" w:rsidP="003D6DF7">
      <w:pPr>
        <w:ind w:firstLine="567"/>
        <w:jc w:val="center"/>
        <w:rPr>
          <w:rStyle w:val="Bodytext80"/>
          <w:sz w:val="28"/>
          <w:szCs w:val="28"/>
        </w:rPr>
      </w:pPr>
      <w:r w:rsidRPr="003D6DF7">
        <w:rPr>
          <w:rStyle w:val="Bodytext80"/>
          <w:b/>
          <w:sz w:val="28"/>
          <w:szCs w:val="28"/>
        </w:rPr>
        <w:t>Рис.</w:t>
      </w:r>
      <w:r w:rsidRPr="003D6DF7">
        <w:rPr>
          <w:rStyle w:val="Bodytext80"/>
          <w:sz w:val="28"/>
          <w:szCs w:val="28"/>
        </w:rPr>
        <w:t xml:space="preserve"> </w:t>
      </w:r>
      <w:r w:rsidR="007E46B4" w:rsidRPr="003D6DF7">
        <w:rPr>
          <w:rStyle w:val="Bodytext80"/>
          <w:b/>
          <w:sz w:val="28"/>
          <w:szCs w:val="28"/>
        </w:rPr>
        <w:t>3.14</w:t>
      </w:r>
      <w:r w:rsidRPr="003D6DF7">
        <w:rPr>
          <w:rStyle w:val="Bodytext80"/>
          <w:b/>
          <w:sz w:val="28"/>
          <w:szCs w:val="28"/>
        </w:rPr>
        <w:t xml:space="preserve">. </w:t>
      </w:r>
      <w:r w:rsidRPr="003D6DF7">
        <w:rPr>
          <w:rStyle w:val="Bodytext80"/>
          <w:sz w:val="28"/>
          <w:szCs w:val="28"/>
        </w:rPr>
        <w:t xml:space="preserve">Применение элемента Исключающее ИЛИ </w:t>
      </w:r>
    </w:p>
    <w:p w:rsidR="00E94E31" w:rsidRPr="003D6DF7" w:rsidRDefault="00E94E31" w:rsidP="003D6DF7">
      <w:pPr>
        <w:ind w:firstLine="567"/>
        <w:jc w:val="center"/>
        <w:rPr>
          <w:sz w:val="28"/>
          <w:szCs w:val="28"/>
        </w:rPr>
      </w:pPr>
      <w:r w:rsidRPr="003D6DF7">
        <w:rPr>
          <w:rStyle w:val="Bodytext80"/>
          <w:sz w:val="28"/>
          <w:szCs w:val="28"/>
        </w:rPr>
        <w:t>для смешивания двух не</w:t>
      </w:r>
      <w:r w:rsidRPr="003D6DF7">
        <w:rPr>
          <w:rStyle w:val="Bodytext80"/>
          <w:sz w:val="28"/>
          <w:szCs w:val="28"/>
        </w:rPr>
        <w:softHyphen/>
        <w:t>одновременных сигналов</w:t>
      </w:r>
    </w:p>
    <w:p w:rsidR="00E94E31" w:rsidRPr="003D6DF7" w:rsidRDefault="00E94E31" w:rsidP="003D6DF7">
      <w:pPr>
        <w:pStyle w:val="44"/>
        <w:shd w:val="clear" w:color="auto" w:fill="auto"/>
        <w:spacing w:line="240" w:lineRule="auto"/>
        <w:rPr>
          <w:sz w:val="28"/>
          <w:szCs w:val="28"/>
        </w:rPr>
      </w:pPr>
    </w:p>
    <w:p w:rsidR="00E94E31" w:rsidRPr="003D6DF7" w:rsidRDefault="00E94E31" w:rsidP="003D6DF7">
      <w:pPr>
        <w:pStyle w:val="44"/>
        <w:shd w:val="clear" w:color="auto" w:fill="auto"/>
        <w:spacing w:line="240" w:lineRule="auto"/>
        <w:ind w:firstLine="567"/>
        <w:rPr>
          <w:rStyle w:val="1b"/>
          <w:sz w:val="28"/>
          <w:szCs w:val="28"/>
        </w:rPr>
      </w:pPr>
      <w:r w:rsidRPr="003D6DF7">
        <w:rPr>
          <w:rStyle w:val="1b"/>
          <w:sz w:val="28"/>
          <w:szCs w:val="28"/>
        </w:rPr>
        <w:t xml:space="preserve">Еще одно важнейшее применение </w:t>
      </w:r>
      <w:proofErr w:type="gramStart"/>
      <w:r w:rsidRPr="003D6DF7">
        <w:rPr>
          <w:rStyle w:val="1b"/>
          <w:sz w:val="28"/>
          <w:szCs w:val="28"/>
        </w:rPr>
        <w:t>элемента</w:t>
      </w:r>
      <w:proofErr w:type="gramEnd"/>
      <w:r w:rsidRPr="003D6DF7">
        <w:rPr>
          <w:rStyle w:val="1b"/>
          <w:sz w:val="28"/>
          <w:szCs w:val="28"/>
        </w:rPr>
        <w:t xml:space="preserve"> Исключающее ИЛИ — формирование коротких импульсов по любому фр</w:t>
      </w:r>
      <w:r w:rsidR="007E46B4" w:rsidRPr="003D6DF7">
        <w:rPr>
          <w:rStyle w:val="1b"/>
          <w:sz w:val="28"/>
          <w:szCs w:val="28"/>
        </w:rPr>
        <w:t>онту входного сигнала (рис. 3.15</w:t>
      </w:r>
      <w:r w:rsidRPr="003D6DF7">
        <w:rPr>
          <w:rStyle w:val="1b"/>
          <w:sz w:val="28"/>
          <w:szCs w:val="28"/>
        </w:rPr>
        <w:t>). В данном случае не важно, поло</w:t>
      </w:r>
      <w:r w:rsidRPr="003D6DF7">
        <w:rPr>
          <w:rStyle w:val="1b"/>
          <w:sz w:val="28"/>
          <w:szCs w:val="28"/>
        </w:rPr>
        <w:softHyphen/>
        <w:t>жительный фронт входного сигнала или отрицательный, на вы</w:t>
      </w:r>
      <w:r w:rsidRPr="003D6DF7">
        <w:rPr>
          <w:rStyle w:val="1b"/>
          <w:sz w:val="28"/>
          <w:szCs w:val="28"/>
        </w:rPr>
        <w:softHyphen/>
        <w:t xml:space="preserve">ходе все равно формируется положительный импульс. Входной сигнал задерживается с помощью конденсатора или цепочки элементов, а затем исходный сигнал и его задержанная копия поступают на входы элемента Исключающее ИЛИ. В обеих схемах в качестве элементов задержки используются также двухвходовые элементы </w:t>
      </w:r>
      <w:proofErr w:type="gramStart"/>
      <w:r w:rsidRPr="003D6DF7">
        <w:rPr>
          <w:rStyle w:val="1b"/>
          <w:sz w:val="28"/>
          <w:szCs w:val="28"/>
        </w:rPr>
        <w:t>Исключающее</w:t>
      </w:r>
      <w:proofErr w:type="gramEnd"/>
      <w:r w:rsidRPr="003D6DF7">
        <w:rPr>
          <w:rStyle w:val="1b"/>
          <w:sz w:val="28"/>
          <w:szCs w:val="28"/>
        </w:rPr>
        <w:t xml:space="preserve"> ИЛИ в </w:t>
      </w:r>
      <w:proofErr w:type="spellStart"/>
      <w:r w:rsidRPr="003D6DF7">
        <w:rPr>
          <w:rStyle w:val="1b"/>
          <w:sz w:val="28"/>
          <w:szCs w:val="28"/>
        </w:rPr>
        <w:t>неинвертирую-щем</w:t>
      </w:r>
      <w:proofErr w:type="spellEnd"/>
      <w:r w:rsidRPr="003D6DF7">
        <w:rPr>
          <w:rStyle w:val="1b"/>
          <w:sz w:val="28"/>
          <w:szCs w:val="28"/>
        </w:rPr>
        <w:t xml:space="preserve"> включении (на неиспользуемый вход подается нуль). В ре</w:t>
      </w:r>
      <w:r w:rsidRPr="003D6DF7">
        <w:rPr>
          <w:rStyle w:val="1b"/>
          <w:sz w:val="28"/>
          <w:szCs w:val="28"/>
        </w:rPr>
        <w:softHyphen/>
        <w:t>зультате такого преобразования можно говорить об удвоении частоты входного сигнала, так как выходные импульсы следуют вдвое чаще, чем входные.</w:t>
      </w:r>
    </w:p>
    <w:p w:rsidR="007E46B4" w:rsidRPr="003D6DF7" w:rsidRDefault="007E46B4" w:rsidP="003D6DF7">
      <w:pPr>
        <w:pStyle w:val="44"/>
        <w:shd w:val="clear" w:color="auto" w:fill="auto"/>
        <w:spacing w:line="240" w:lineRule="auto"/>
        <w:ind w:firstLine="567"/>
        <w:rPr>
          <w:rStyle w:val="1b"/>
          <w:sz w:val="28"/>
          <w:szCs w:val="28"/>
        </w:rPr>
      </w:pPr>
    </w:p>
    <w:p w:rsidR="00E94E31" w:rsidRPr="003D6DF7" w:rsidRDefault="00E94E31" w:rsidP="003D6DF7">
      <w:pPr>
        <w:ind w:firstLine="567"/>
        <w:jc w:val="center"/>
        <w:rPr>
          <w:sz w:val="28"/>
          <w:szCs w:val="28"/>
        </w:rPr>
      </w:pPr>
      <w:r w:rsidRPr="003D6DF7">
        <w:rPr>
          <w:noProof/>
          <w:sz w:val="28"/>
          <w:szCs w:val="28"/>
        </w:rPr>
        <w:drawing>
          <wp:inline distT="0" distB="0" distL="0" distR="0" wp14:anchorId="16A03B9C" wp14:editId="1C1B9E20">
            <wp:extent cx="3000375" cy="918814"/>
            <wp:effectExtent l="0" t="0" r="0" b="0"/>
            <wp:docPr id="25" name="Рисунок 25" descr="F:\media\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media\image3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0375" cy="918814"/>
                    </a:xfrm>
                    <a:prstGeom prst="rect">
                      <a:avLst/>
                    </a:prstGeom>
                    <a:noFill/>
                    <a:ln>
                      <a:noFill/>
                    </a:ln>
                  </pic:spPr>
                </pic:pic>
              </a:graphicData>
            </a:graphic>
          </wp:inline>
        </w:drawing>
      </w:r>
    </w:p>
    <w:p w:rsidR="001B76DD" w:rsidRPr="003D6DF7" w:rsidRDefault="001B76DD" w:rsidP="003D6DF7">
      <w:pPr>
        <w:ind w:firstLine="567"/>
        <w:jc w:val="center"/>
        <w:rPr>
          <w:sz w:val="28"/>
          <w:szCs w:val="28"/>
        </w:rPr>
      </w:pPr>
    </w:p>
    <w:p w:rsidR="00057823" w:rsidRDefault="007E46B4" w:rsidP="003D6DF7">
      <w:pPr>
        <w:ind w:firstLine="567"/>
        <w:jc w:val="center"/>
        <w:rPr>
          <w:rStyle w:val="Picturecaption0"/>
          <w:sz w:val="28"/>
          <w:szCs w:val="28"/>
        </w:rPr>
      </w:pPr>
      <w:r w:rsidRPr="003D6DF7">
        <w:rPr>
          <w:rStyle w:val="Picturecaption0"/>
          <w:b/>
          <w:sz w:val="28"/>
          <w:szCs w:val="28"/>
        </w:rPr>
        <w:t>Рис.</w:t>
      </w:r>
      <w:r w:rsidRPr="003D6DF7">
        <w:rPr>
          <w:rStyle w:val="Picturecaption0"/>
          <w:sz w:val="28"/>
          <w:szCs w:val="28"/>
        </w:rPr>
        <w:t xml:space="preserve"> </w:t>
      </w:r>
      <w:r w:rsidRPr="003D6DF7">
        <w:rPr>
          <w:rStyle w:val="Picturecaption0"/>
          <w:b/>
          <w:sz w:val="28"/>
          <w:szCs w:val="28"/>
        </w:rPr>
        <w:t>3</w:t>
      </w:r>
      <w:r w:rsidR="00E94E31" w:rsidRPr="003D6DF7">
        <w:rPr>
          <w:rStyle w:val="Picturecaption0"/>
          <w:b/>
          <w:sz w:val="28"/>
          <w:szCs w:val="28"/>
        </w:rPr>
        <w:t>.</w:t>
      </w:r>
      <w:r w:rsidRPr="003D6DF7">
        <w:rPr>
          <w:rStyle w:val="Picturecaption0"/>
          <w:b/>
          <w:sz w:val="28"/>
          <w:szCs w:val="28"/>
        </w:rPr>
        <w:t>15</w:t>
      </w:r>
      <w:r w:rsidR="00E94E31" w:rsidRPr="003D6DF7">
        <w:rPr>
          <w:rStyle w:val="Picturecaption0"/>
          <w:b/>
          <w:sz w:val="28"/>
          <w:szCs w:val="28"/>
        </w:rPr>
        <w:t xml:space="preserve">. </w:t>
      </w:r>
      <w:r w:rsidR="00E94E31" w:rsidRPr="003D6DF7">
        <w:rPr>
          <w:rStyle w:val="Picturecaption0"/>
          <w:sz w:val="28"/>
          <w:szCs w:val="28"/>
        </w:rPr>
        <w:t xml:space="preserve">Выделение фронтов входного сигнала </w:t>
      </w:r>
    </w:p>
    <w:p w:rsidR="00E94E31" w:rsidRPr="003D6DF7" w:rsidRDefault="00E94E31" w:rsidP="003D6DF7">
      <w:pPr>
        <w:ind w:firstLine="567"/>
        <w:jc w:val="center"/>
        <w:rPr>
          <w:rStyle w:val="Picturecaption0"/>
          <w:sz w:val="28"/>
          <w:szCs w:val="28"/>
        </w:rPr>
      </w:pPr>
      <w:r w:rsidRPr="003D6DF7">
        <w:rPr>
          <w:rStyle w:val="Picturecaption0"/>
          <w:sz w:val="28"/>
          <w:szCs w:val="28"/>
        </w:rPr>
        <w:t xml:space="preserve">с помощью элемента </w:t>
      </w:r>
      <w:proofErr w:type="gramStart"/>
      <w:r w:rsidRPr="003D6DF7">
        <w:rPr>
          <w:rStyle w:val="Picturecaption0"/>
          <w:sz w:val="28"/>
          <w:szCs w:val="28"/>
        </w:rPr>
        <w:t>Исклю</w:t>
      </w:r>
      <w:r w:rsidRPr="003D6DF7">
        <w:rPr>
          <w:rStyle w:val="Picturecaption0"/>
          <w:sz w:val="28"/>
          <w:szCs w:val="28"/>
        </w:rPr>
        <w:softHyphen/>
        <w:t>чающее</w:t>
      </w:r>
      <w:proofErr w:type="gramEnd"/>
      <w:r w:rsidRPr="003D6DF7">
        <w:rPr>
          <w:rStyle w:val="Picturecaption0"/>
          <w:sz w:val="28"/>
          <w:szCs w:val="28"/>
        </w:rPr>
        <w:t xml:space="preserve"> ИЛИ</w:t>
      </w:r>
    </w:p>
    <w:p w:rsidR="007E46B4" w:rsidRPr="003D6DF7" w:rsidRDefault="007E46B4" w:rsidP="003D6DF7">
      <w:pPr>
        <w:ind w:firstLine="567"/>
        <w:jc w:val="center"/>
        <w:rPr>
          <w:rStyle w:val="Picturecaption0"/>
          <w:sz w:val="28"/>
          <w:szCs w:val="28"/>
        </w:rPr>
      </w:pPr>
    </w:p>
    <w:p w:rsidR="00E94E31" w:rsidRPr="003D6DF7" w:rsidRDefault="00E94E31" w:rsidP="003D6DF7">
      <w:pPr>
        <w:pStyle w:val="44"/>
        <w:shd w:val="clear" w:color="auto" w:fill="auto"/>
        <w:spacing w:line="240" w:lineRule="auto"/>
        <w:ind w:firstLine="567"/>
        <w:rPr>
          <w:sz w:val="28"/>
          <w:szCs w:val="28"/>
        </w:rPr>
      </w:pPr>
      <w:r w:rsidRPr="003D6DF7">
        <w:rPr>
          <w:rStyle w:val="1b"/>
          <w:sz w:val="28"/>
          <w:szCs w:val="28"/>
        </w:rPr>
        <w:t xml:space="preserve">Данную особенность элементов </w:t>
      </w:r>
      <w:proofErr w:type="gramStart"/>
      <w:r w:rsidRPr="003D6DF7">
        <w:rPr>
          <w:rStyle w:val="1b"/>
          <w:sz w:val="28"/>
          <w:szCs w:val="28"/>
        </w:rPr>
        <w:t>Исключающее</w:t>
      </w:r>
      <w:proofErr w:type="gramEnd"/>
      <w:r w:rsidRPr="003D6DF7">
        <w:rPr>
          <w:rStyle w:val="1b"/>
          <w:sz w:val="28"/>
          <w:szCs w:val="28"/>
        </w:rPr>
        <w:t xml:space="preserve"> ИЛИ надо учитывать в том случае, когда на оба входа элемента поступают одновременно изменяющиеся сигналы. При этом на выходе элемента возможно появление коротких паразитных импульсов по любому из фронтов входных сигналов. Исключить их влия</w:t>
      </w:r>
      <w:r w:rsidRPr="003D6DF7">
        <w:rPr>
          <w:rStyle w:val="1b"/>
          <w:sz w:val="28"/>
          <w:szCs w:val="28"/>
        </w:rPr>
        <w:softHyphen/>
        <w:t>ние на дальнейшую схему можно, например, с помощью син</w:t>
      </w:r>
      <w:r w:rsidRPr="003D6DF7">
        <w:rPr>
          <w:rStyle w:val="1b"/>
          <w:sz w:val="28"/>
          <w:szCs w:val="28"/>
        </w:rPr>
        <w:softHyphen/>
        <w:t>хронизации, подобной рассмотренной в предыдущем разделе.</w:t>
      </w:r>
    </w:p>
    <w:p w:rsidR="00E94E31" w:rsidRPr="00E15EA8" w:rsidRDefault="00E15EA8" w:rsidP="003D6DF7">
      <w:pPr>
        <w:ind w:firstLine="567"/>
        <w:jc w:val="both"/>
        <w:rPr>
          <w:b/>
          <w:i/>
          <w:sz w:val="28"/>
          <w:szCs w:val="28"/>
        </w:rPr>
      </w:pPr>
      <w:r w:rsidRPr="00E15EA8">
        <w:rPr>
          <w:b/>
          <w:i/>
          <w:sz w:val="28"/>
          <w:szCs w:val="28"/>
        </w:rPr>
        <w:t>Контрольные вопросы</w:t>
      </w:r>
    </w:p>
    <w:p w:rsidR="00E94E31" w:rsidRPr="003D6DF7" w:rsidRDefault="00E94E31" w:rsidP="003D6DF7">
      <w:pPr>
        <w:pStyle w:val="aff5"/>
        <w:numPr>
          <w:ilvl w:val="0"/>
          <w:numId w:val="28"/>
        </w:numPr>
        <w:ind w:left="0" w:firstLine="567"/>
        <w:jc w:val="both"/>
        <w:rPr>
          <w:sz w:val="28"/>
          <w:szCs w:val="28"/>
        </w:rPr>
      </w:pPr>
      <w:r w:rsidRPr="003D6DF7">
        <w:rPr>
          <w:sz w:val="28"/>
          <w:szCs w:val="28"/>
        </w:rPr>
        <w:t>Что такое логические элементы? Каковы их достоинства и недостатки.</w:t>
      </w:r>
    </w:p>
    <w:p w:rsidR="00E94E31" w:rsidRPr="003D6DF7" w:rsidRDefault="00E94E31" w:rsidP="003D6DF7">
      <w:pPr>
        <w:pStyle w:val="aff5"/>
        <w:numPr>
          <w:ilvl w:val="0"/>
          <w:numId w:val="28"/>
        </w:numPr>
        <w:ind w:left="0" w:firstLine="567"/>
        <w:jc w:val="both"/>
        <w:rPr>
          <w:sz w:val="28"/>
          <w:szCs w:val="28"/>
        </w:rPr>
      </w:pPr>
      <w:r w:rsidRPr="003D6DF7">
        <w:rPr>
          <w:sz w:val="28"/>
          <w:szCs w:val="28"/>
        </w:rPr>
        <w:lastRenderedPageBreak/>
        <w:t>Имеют ли логические элементы внутреннюю память?</w:t>
      </w:r>
    </w:p>
    <w:p w:rsidR="00E94E31" w:rsidRPr="003D6DF7" w:rsidRDefault="00E94E31" w:rsidP="003D6DF7">
      <w:pPr>
        <w:pStyle w:val="aff5"/>
        <w:numPr>
          <w:ilvl w:val="0"/>
          <w:numId w:val="28"/>
        </w:numPr>
        <w:ind w:left="0" w:firstLine="567"/>
        <w:jc w:val="both"/>
        <w:rPr>
          <w:sz w:val="28"/>
          <w:szCs w:val="28"/>
        </w:rPr>
      </w:pPr>
      <w:r w:rsidRPr="003D6DF7">
        <w:rPr>
          <w:sz w:val="28"/>
          <w:szCs w:val="28"/>
        </w:rPr>
        <w:t>Сколько входов и выходов может иметь один логический элемент?</w:t>
      </w:r>
    </w:p>
    <w:p w:rsidR="00E94E31" w:rsidRPr="003D6DF7" w:rsidRDefault="00E94E31" w:rsidP="003D6DF7">
      <w:pPr>
        <w:pStyle w:val="aff5"/>
        <w:numPr>
          <w:ilvl w:val="0"/>
          <w:numId w:val="28"/>
        </w:numPr>
        <w:ind w:left="0" w:firstLine="567"/>
        <w:jc w:val="both"/>
        <w:rPr>
          <w:sz w:val="28"/>
          <w:szCs w:val="28"/>
        </w:rPr>
      </w:pPr>
      <w:r w:rsidRPr="003D6DF7">
        <w:rPr>
          <w:sz w:val="28"/>
          <w:szCs w:val="28"/>
        </w:rPr>
        <w:t>Составить таблицу истинности логического элемента НЕ.</w:t>
      </w:r>
    </w:p>
    <w:p w:rsidR="00E94E31" w:rsidRPr="003D6DF7" w:rsidRDefault="00E94E31" w:rsidP="003D6DF7">
      <w:pPr>
        <w:pStyle w:val="aff5"/>
        <w:numPr>
          <w:ilvl w:val="0"/>
          <w:numId w:val="28"/>
        </w:numPr>
        <w:ind w:left="0" w:firstLine="567"/>
        <w:jc w:val="both"/>
        <w:rPr>
          <w:sz w:val="28"/>
          <w:szCs w:val="28"/>
        </w:rPr>
      </w:pPr>
      <w:r w:rsidRPr="003D6DF7">
        <w:rPr>
          <w:sz w:val="28"/>
          <w:szCs w:val="28"/>
        </w:rPr>
        <w:t>Составить таблицу истинности логических элементов ИЛИ и ИЛИ-НЕ.</w:t>
      </w:r>
    </w:p>
    <w:p w:rsidR="00E94E31" w:rsidRPr="003D6DF7" w:rsidRDefault="00E94E31" w:rsidP="003D6DF7">
      <w:pPr>
        <w:pStyle w:val="aff5"/>
        <w:numPr>
          <w:ilvl w:val="0"/>
          <w:numId w:val="28"/>
        </w:numPr>
        <w:ind w:left="0" w:firstLine="567"/>
        <w:jc w:val="both"/>
        <w:rPr>
          <w:sz w:val="28"/>
          <w:szCs w:val="28"/>
        </w:rPr>
      </w:pPr>
      <w:r w:rsidRPr="003D6DF7">
        <w:rPr>
          <w:sz w:val="28"/>
          <w:szCs w:val="28"/>
        </w:rPr>
        <w:t xml:space="preserve">Составить таблицу истинности логических элементов Ии </w:t>
      </w:r>
      <w:proofErr w:type="gramStart"/>
      <w:r w:rsidRPr="003D6DF7">
        <w:rPr>
          <w:sz w:val="28"/>
          <w:szCs w:val="28"/>
        </w:rPr>
        <w:t>И-НЕ</w:t>
      </w:r>
      <w:proofErr w:type="gramEnd"/>
      <w:r w:rsidRPr="003D6DF7">
        <w:rPr>
          <w:sz w:val="28"/>
          <w:szCs w:val="28"/>
        </w:rPr>
        <w:t>.</w:t>
      </w:r>
    </w:p>
    <w:p w:rsidR="00E94E31" w:rsidRPr="003D6DF7" w:rsidRDefault="00E94E31" w:rsidP="003D6DF7">
      <w:pPr>
        <w:ind w:firstLine="567"/>
        <w:rPr>
          <w:sz w:val="28"/>
          <w:szCs w:val="28"/>
        </w:rPr>
      </w:pPr>
    </w:p>
    <w:p w:rsidR="00E94E31" w:rsidRPr="00E15EA8" w:rsidRDefault="00E94E31" w:rsidP="003D6DF7">
      <w:pPr>
        <w:ind w:firstLine="567"/>
        <w:jc w:val="center"/>
        <w:rPr>
          <w:b/>
          <w:sz w:val="28"/>
          <w:szCs w:val="28"/>
        </w:rPr>
      </w:pPr>
      <w:r w:rsidRPr="00E15EA8">
        <w:rPr>
          <w:b/>
          <w:sz w:val="28"/>
          <w:szCs w:val="28"/>
        </w:rPr>
        <w:t>ЛАБОРАТОРНАЯ РАБОТА №3</w:t>
      </w:r>
    </w:p>
    <w:p w:rsidR="00A068DC" w:rsidRPr="003D6DF7" w:rsidRDefault="00A068DC" w:rsidP="003D6DF7">
      <w:pPr>
        <w:ind w:firstLine="567"/>
        <w:jc w:val="center"/>
        <w:rPr>
          <w:sz w:val="28"/>
          <w:szCs w:val="28"/>
        </w:rPr>
      </w:pPr>
    </w:p>
    <w:p w:rsidR="00E94E31" w:rsidRPr="003D6DF7" w:rsidRDefault="00E15EA8" w:rsidP="003D6DF7">
      <w:pPr>
        <w:ind w:firstLine="567"/>
        <w:rPr>
          <w:sz w:val="28"/>
          <w:szCs w:val="28"/>
        </w:rPr>
      </w:pPr>
      <w:r>
        <w:rPr>
          <w:b/>
          <w:sz w:val="28"/>
          <w:szCs w:val="28"/>
        </w:rPr>
        <w:t xml:space="preserve">Цель работы. </w:t>
      </w:r>
      <w:r w:rsidRPr="00E15EA8">
        <w:rPr>
          <w:sz w:val="28"/>
          <w:szCs w:val="28"/>
        </w:rPr>
        <w:t>И</w:t>
      </w:r>
      <w:r w:rsidR="00E94E31" w:rsidRPr="003D6DF7">
        <w:rPr>
          <w:sz w:val="28"/>
          <w:szCs w:val="28"/>
        </w:rPr>
        <w:t>зучение логических микросхем серии К155.</w:t>
      </w:r>
    </w:p>
    <w:p w:rsidR="00E94E31" w:rsidRPr="003D6DF7" w:rsidRDefault="00A068DC" w:rsidP="003D6DF7">
      <w:pPr>
        <w:ind w:firstLine="567"/>
        <w:rPr>
          <w:b/>
          <w:sz w:val="28"/>
          <w:szCs w:val="28"/>
        </w:rPr>
      </w:pPr>
      <w:r w:rsidRPr="003D6DF7">
        <w:rPr>
          <w:b/>
          <w:sz w:val="28"/>
          <w:szCs w:val="28"/>
        </w:rPr>
        <w:t>Оборудование</w:t>
      </w:r>
    </w:p>
    <w:p w:rsidR="00E94E31" w:rsidRPr="003D6DF7" w:rsidRDefault="00E94E31" w:rsidP="003D6DF7">
      <w:pPr>
        <w:pStyle w:val="aff5"/>
        <w:numPr>
          <w:ilvl w:val="0"/>
          <w:numId w:val="25"/>
        </w:numPr>
        <w:ind w:left="0" w:firstLine="567"/>
        <w:rPr>
          <w:sz w:val="28"/>
          <w:szCs w:val="28"/>
        </w:rPr>
      </w:pPr>
      <w:r w:rsidRPr="003D6DF7">
        <w:rPr>
          <w:sz w:val="28"/>
          <w:szCs w:val="28"/>
        </w:rPr>
        <w:t>Микросхемы К15</w:t>
      </w:r>
      <w:r w:rsidR="00491AC9" w:rsidRPr="003D6DF7">
        <w:rPr>
          <w:sz w:val="28"/>
          <w:szCs w:val="28"/>
        </w:rPr>
        <w:t>5ЛА3, К155ДЛ1, К155ЛИ1, К155ЛЕ1</w:t>
      </w:r>
    </w:p>
    <w:p w:rsidR="00E94E31" w:rsidRPr="003D6DF7" w:rsidRDefault="00491AC9" w:rsidP="003D6DF7">
      <w:pPr>
        <w:pStyle w:val="aff5"/>
        <w:numPr>
          <w:ilvl w:val="0"/>
          <w:numId w:val="25"/>
        </w:numPr>
        <w:ind w:left="0" w:firstLine="567"/>
        <w:rPr>
          <w:sz w:val="28"/>
          <w:szCs w:val="28"/>
        </w:rPr>
      </w:pPr>
      <w:r w:rsidRPr="003D6DF7">
        <w:rPr>
          <w:sz w:val="28"/>
          <w:szCs w:val="28"/>
        </w:rPr>
        <w:t>Светодиоды АЛ307БМ</w:t>
      </w:r>
    </w:p>
    <w:p w:rsidR="00E94E31" w:rsidRPr="003D6DF7" w:rsidRDefault="00491AC9" w:rsidP="003D6DF7">
      <w:pPr>
        <w:pStyle w:val="aff5"/>
        <w:numPr>
          <w:ilvl w:val="0"/>
          <w:numId w:val="25"/>
        </w:numPr>
        <w:ind w:left="0" w:firstLine="567"/>
        <w:rPr>
          <w:sz w:val="28"/>
          <w:szCs w:val="28"/>
        </w:rPr>
      </w:pPr>
      <w:r w:rsidRPr="003D6DF7">
        <w:rPr>
          <w:sz w:val="28"/>
          <w:szCs w:val="28"/>
        </w:rPr>
        <w:t>Комбинированный прибор М92</w:t>
      </w:r>
    </w:p>
    <w:p w:rsidR="00AB5EE1" w:rsidRPr="003D6DF7" w:rsidRDefault="00AB5EE1" w:rsidP="003D6DF7">
      <w:pPr>
        <w:ind w:firstLine="567"/>
        <w:jc w:val="center"/>
        <w:rPr>
          <w:b/>
          <w:sz w:val="28"/>
          <w:szCs w:val="28"/>
        </w:rPr>
      </w:pPr>
    </w:p>
    <w:p w:rsidR="00E94E31" w:rsidRPr="003D6DF7" w:rsidRDefault="00E53067" w:rsidP="003D6DF7">
      <w:pPr>
        <w:ind w:firstLine="567"/>
        <w:jc w:val="center"/>
        <w:rPr>
          <w:b/>
          <w:sz w:val="28"/>
          <w:szCs w:val="28"/>
        </w:rPr>
      </w:pPr>
      <w:r w:rsidRPr="003D6DF7">
        <w:rPr>
          <w:b/>
          <w:sz w:val="28"/>
          <w:szCs w:val="28"/>
        </w:rPr>
        <w:t>Задание № 1</w:t>
      </w:r>
    </w:p>
    <w:p w:rsidR="00E94E31" w:rsidRPr="003D6DF7" w:rsidRDefault="00E94E31" w:rsidP="003D6DF7">
      <w:pPr>
        <w:ind w:firstLine="567"/>
        <w:jc w:val="center"/>
        <w:rPr>
          <w:sz w:val="28"/>
          <w:szCs w:val="28"/>
        </w:rPr>
      </w:pPr>
      <w:r w:rsidRPr="003D6DF7">
        <w:rPr>
          <w:sz w:val="28"/>
          <w:szCs w:val="28"/>
        </w:rPr>
        <w:t>Измерение уровней логически</w:t>
      </w:r>
      <w:r w:rsidR="00E53067" w:rsidRPr="003D6DF7">
        <w:rPr>
          <w:sz w:val="28"/>
          <w:szCs w:val="28"/>
        </w:rPr>
        <w:t>х сигналов микросхем серии К155</w:t>
      </w:r>
    </w:p>
    <w:p w:rsidR="00E94E31" w:rsidRPr="003D6DF7" w:rsidRDefault="00E94E31" w:rsidP="003D6DF7">
      <w:pPr>
        <w:ind w:firstLine="567"/>
        <w:jc w:val="both"/>
        <w:rPr>
          <w:sz w:val="28"/>
          <w:szCs w:val="28"/>
        </w:rPr>
      </w:pPr>
    </w:p>
    <w:p w:rsidR="00E94E31" w:rsidRPr="003D6DF7" w:rsidRDefault="00E94E31" w:rsidP="003D6DF7">
      <w:pPr>
        <w:pStyle w:val="aff5"/>
        <w:numPr>
          <w:ilvl w:val="0"/>
          <w:numId w:val="27"/>
        </w:numPr>
        <w:ind w:left="0" w:firstLine="567"/>
        <w:jc w:val="both"/>
        <w:rPr>
          <w:sz w:val="28"/>
          <w:szCs w:val="28"/>
        </w:rPr>
      </w:pPr>
      <w:r w:rsidRPr="003D6DF7">
        <w:rPr>
          <w:sz w:val="28"/>
          <w:szCs w:val="28"/>
        </w:rPr>
        <w:t>Ознакомится с лабораторным блоком №5.</w:t>
      </w:r>
    </w:p>
    <w:p w:rsidR="00E94E31" w:rsidRPr="003D6DF7" w:rsidRDefault="00E94E31" w:rsidP="003D6DF7">
      <w:pPr>
        <w:pStyle w:val="aff5"/>
        <w:numPr>
          <w:ilvl w:val="0"/>
          <w:numId w:val="27"/>
        </w:numPr>
        <w:ind w:left="0" w:firstLine="567"/>
        <w:jc w:val="both"/>
        <w:rPr>
          <w:sz w:val="28"/>
          <w:szCs w:val="28"/>
        </w:rPr>
      </w:pPr>
      <w:r w:rsidRPr="003D6DF7">
        <w:rPr>
          <w:sz w:val="28"/>
          <w:szCs w:val="28"/>
        </w:rPr>
        <w:t>Подключить к гнездам Х</w:t>
      </w:r>
      <w:proofErr w:type="gramStart"/>
      <w:r w:rsidRPr="003D6DF7">
        <w:rPr>
          <w:sz w:val="28"/>
          <w:szCs w:val="28"/>
        </w:rPr>
        <w:t>I</w:t>
      </w:r>
      <w:proofErr w:type="gramEnd"/>
      <w:r w:rsidRPr="003D6DF7">
        <w:rPr>
          <w:sz w:val="28"/>
          <w:szCs w:val="28"/>
        </w:rPr>
        <w:t xml:space="preserve"> 9. JС20 постоянное напряжение 5 В.</w:t>
      </w:r>
    </w:p>
    <w:p w:rsidR="00E94E31" w:rsidRPr="003D6DF7" w:rsidRDefault="00E94E31" w:rsidP="003D6DF7">
      <w:pPr>
        <w:pStyle w:val="aff5"/>
        <w:numPr>
          <w:ilvl w:val="0"/>
          <w:numId w:val="27"/>
        </w:numPr>
        <w:ind w:left="0" w:firstLine="567"/>
        <w:jc w:val="both"/>
        <w:rPr>
          <w:sz w:val="28"/>
          <w:szCs w:val="28"/>
        </w:rPr>
      </w:pPr>
      <w:r w:rsidRPr="003D6DF7">
        <w:rPr>
          <w:sz w:val="28"/>
          <w:szCs w:val="28"/>
        </w:rPr>
        <w:t>Измерить с помощью цифрового прибора на пределе измерения 20В напряжение на входе переключателя SA1, затем SA2, соответствующие логической единице и логическому нулю.</w:t>
      </w:r>
    </w:p>
    <w:p w:rsidR="007E46B4" w:rsidRPr="003D6DF7" w:rsidRDefault="00E94E31" w:rsidP="003D6DF7">
      <w:pPr>
        <w:pStyle w:val="aff5"/>
        <w:numPr>
          <w:ilvl w:val="0"/>
          <w:numId w:val="27"/>
        </w:numPr>
        <w:ind w:left="0" w:firstLine="567"/>
        <w:jc w:val="both"/>
        <w:rPr>
          <w:sz w:val="28"/>
          <w:szCs w:val="28"/>
        </w:rPr>
      </w:pPr>
      <w:r w:rsidRPr="003D6DF7">
        <w:rPr>
          <w:sz w:val="28"/>
          <w:szCs w:val="28"/>
        </w:rPr>
        <w:t>Результаты занести в табл. 3.</w:t>
      </w:r>
      <w:r w:rsidR="007E46B4" w:rsidRPr="003D6DF7">
        <w:rPr>
          <w:sz w:val="28"/>
          <w:szCs w:val="28"/>
        </w:rPr>
        <w:t>3</w:t>
      </w:r>
      <w:r w:rsidRPr="003D6DF7">
        <w:rPr>
          <w:sz w:val="28"/>
          <w:szCs w:val="28"/>
        </w:rPr>
        <w:t>.</w:t>
      </w:r>
    </w:p>
    <w:p w:rsidR="007E46B4" w:rsidRPr="003D6DF7" w:rsidRDefault="007E46B4" w:rsidP="003D6DF7">
      <w:pPr>
        <w:ind w:firstLine="567"/>
        <w:rPr>
          <w:sz w:val="28"/>
          <w:szCs w:val="28"/>
          <w:lang w:val="en-US"/>
        </w:rPr>
      </w:pPr>
    </w:p>
    <w:p w:rsidR="00E94E31" w:rsidRPr="003D6DF7" w:rsidRDefault="00A068DC" w:rsidP="003D6DF7">
      <w:pPr>
        <w:ind w:firstLine="567"/>
        <w:jc w:val="right"/>
        <w:rPr>
          <w:b/>
          <w:sz w:val="28"/>
          <w:szCs w:val="28"/>
        </w:rPr>
      </w:pPr>
      <w:r w:rsidRPr="003D6DF7">
        <w:rPr>
          <w:b/>
          <w:sz w:val="28"/>
          <w:szCs w:val="28"/>
        </w:rPr>
        <w:t xml:space="preserve"> Таблица</w:t>
      </w:r>
      <w:r w:rsidR="00E94E31" w:rsidRPr="003D6DF7">
        <w:rPr>
          <w:b/>
          <w:sz w:val="28"/>
          <w:szCs w:val="28"/>
        </w:rPr>
        <w:t xml:space="preserve"> 3.</w:t>
      </w:r>
      <w:r w:rsidR="007E46B4" w:rsidRPr="003D6DF7">
        <w:rPr>
          <w:b/>
          <w:sz w:val="28"/>
          <w:szCs w:val="28"/>
        </w:rPr>
        <w:t>3</w:t>
      </w:r>
    </w:p>
    <w:p w:rsidR="00FB479F" w:rsidRPr="003D6DF7" w:rsidRDefault="00FB479F" w:rsidP="003D6DF7">
      <w:pPr>
        <w:ind w:firstLine="567"/>
        <w:jc w:val="center"/>
        <w:rPr>
          <w:b/>
          <w:sz w:val="28"/>
          <w:szCs w:val="28"/>
        </w:rPr>
      </w:pPr>
      <w:r w:rsidRPr="003D6DF7">
        <w:rPr>
          <w:b/>
          <w:sz w:val="28"/>
          <w:szCs w:val="28"/>
        </w:rPr>
        <w:t>Состояния логических элементов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268"/>
        <w:gridCol w:w="2694"/>
      </w:tblGrid>
      <w:tr w:rsidR="00E94E31" w:rsidRPr="003D6DF7" w:rsidTr="0079208F">
        <w:trPr>
          <w:jc w:val="center"/>
        </w:trPr>
        <w:tc>
          <w:tcPr>
            <w:tcW w:w="3510" w:type="dxa"/>
          </w:tcPr>
          <w:p w:rsidR="00E94E31" w:rsidRPr="003D6DF7" w:rsidRDefault="00E94E31" w:rsidP="00E15EA8">
            <w:pPr>
              <w:autoSpaceDE w:val="0"/>
              <w:autoSpaceDN w:val="0"/>
              <w:adjustRightInd w:val="0"/>
              <w:ind w:firstLine="18"/>
              <w:jc w:val="center"/>
              <w:rPr>
                <w:b/>
                <w:sz w:val="28"/>
                <w:szCs w:val="28"/>
              </w:rPr>
            </w:pPr>
            <w:r w:rsidRPr="003D6DF7">
              <w:rPr>
                <w:b/>
                <w:sz w:val="28"/>
                <w:szCs w:val="28"/>
              </w:rPr>
              <w:t>Состояние переключателя</w:t>
            </w:r>
          </w:p>
        </w:tc>
        <w:tc>
          <w:tcPr>
            <w:tcW w:w="2268" w:type="dxa"/>
          </w:tcPr>
          <w:p w:rsidR="00E94E31" w:rsidRPr="003D6DF7" w:rsidRDefault="00E94E31" w:rsidP="00E15EA8">
            <w:pPr>
              <w:autoSpaceDE w:val="0"/>
              <w:autoSpaceDN w:val="0"/>
              <w:adjustRightInd w:val="0"/>
              <w:ind w:firstLine="18"/>
              <w:jc w:val="center"/>
              <w:rPr>
                <w:b/>
                <w:sz w:val="28"/>
                <w:szCs w:val="28"/>
              </w:rPr>
            </w:pPr>
            <w:r w:rsidRPr="003D6DF7">
              <w:rPr>
                <w:b/>
                <w:sz w:val="28"/>
                <w:szCs w:val="28"/>
              </w:rPr>
              <w:t>Замкнутое (вкл.)</w:t>
            </w:r>
          </w:p>
        </w:tc>
        <w:tc>
          <w:tcPr>
            <w:tcW w:w="2694" w:type="dxa"/>
          </w:tcPr>
          <w:p w:rsidR="00E94E31" w:rsidRPr="003D6DF7" w:rsidRDefault="00E94E31" w:rsidP="00E15EA8">
            <w:pPr>
              <w:autoSpaceDE w:val="0"/>
              <w:autoSpaceDN w:val="0"/>
              <w:adjustRightInd w:val="0"/>
              <w:ind w:firstLine="18"/>
              <w:jc w:val="center"/>
              <w:rPr>
                <w:b/>
                <w:sz w:val="28"/>
                <w:szCs w:val="28"/>
              </w:rPr>
            </w:pPr>
            <w:r w:rsidRPr="003D6DF7">
              <w:rPr>
                <w:b/>
                <w:sz w:val="28"/>
                <w:szCs w:val="28"/>
              </w:rPr>
              <w:t>Разомкнутое (выкл.)</w:t>
            </w:r>
          </w:p>
        </w:tc>
      </w:tr>
      <w:tr w:rsidR="00E94E31" w:rsidRPr="003D6DF7" w:rsidTr="0079208F">
        <w:trPr>
          <w:jc w:val="center"/>
        </w:trPr>
        <w:tc>
          <w:tcPr>
            <w:tcW w:w="3510" w:type="dxa"/>
          </w:tcPr>
          <w:p w:rsidR="00E94E31" w:rsidRPr="003D6DF7" w:rsidRDefault="00E94E31" w:rsidP="00E15EA8">
            <w:pPr>
              <w:autoSpaceDE w:val="0"/>
              <w:autoSpaceDN w:val="0"/>
              <w:adjustRightInd w:val="0"/>
              <w:ind w:firstLine="18"/>
              <w:jc w:val="both"/>
              <w:rPr>
                <w:sz w:val="28"/>
                <w:szCs w:val="28"/>
              </w:rPr>
            </w:pPr>
            <w:r w:rsidRPr="003D6DF7">
              <w:rPr>
                <w:sz w:val="28"/>
                <w:szCs w:val="28"/>
              </w:rPr>
              <w:t>Уровень напряжения (В)</w:t>
            </w:r>
          </w:p>
        </w:tc>
        <w:tc>
          <w:tcPr>
            <w:tcW w:w="2268" w:type="dxa"/>
          </w:tcPr>
          <w:p w:rsidR="00E94E31" w:rsidRPr="003D6DF7" w:rsidRDefault="00E94E31" w:rsidP="00E15EA8">
            <w:pPr>
              <w:autoSpaceDE w:val="0"/>
              <w:autoSpaceDN w:val="0"/>
              <w:adjustRightInd w:val="0"/>
              <w:ind w:firstLine="18"/>
              <w:jc w:val="both"/>
              <w:rPr>
                <w:sz w:val="28"/>
                <w:szCs w:val="28"/>
              </w:rPr>
            </w:pPr>
          </w:p>
        </w:tc>
        <w:tc>
          <w:tcPr>
            <w:tcW w:w="2694" w:type="dxa"/>
          </w:tcPr>
          <w:p w:rsidR="00E94E31" w:rsidRPr="003D6DF7" w:rsidRDefault="00E94E31" w:rsidP="00E15EA8">
            <w:pPr>
              <w:autoSpaceDE w:val="0"/>
              <w:autoSpaceDN w:val="0"/>
              <w:adjustRightInd w:val="0"/>
              <w:ind w:firstLine="18"/>
              <w:jc w:val="both"/>
              <w:rPr>
                <w:sz w:val="28"/>
                <w:szCs w:val="28"/>
              </w:rPr>
            </w:pPr>
          </w:p>
        </w:tc>
      </w:tr>
      <w:tr w:rsidR="00E94E31" w:rsidRPr="003D6DF7" w:rsidTr="0079208F">
        <w:trPr>
          <w:jc w:val="center"/>
        </w:trPr>
        <w:tc>
          <w:tcPr>
            <w:tcW w:w="3510" w:type="dxa"/>
          </w:tcPr>
          <w:p w:rsidR="00E94E31" w:rsidRPr="003D6DF7" w:rsidRDefault="00E94E31" w:rsidP="00E15EA8">
            <w:pPr>
              <w:autoSpaceDE w:val="0"/>
              <w:autoSpaceDN w:val="0"/>
              <w:adjustRightInd w:val="0"/>
              <w:ind w:firstLine="18"/>
              <w:jc w:val="both"/>
              <w:rPr>
                <w:sz w:val="28"/>
                <w:szCs w:val="28"/>
              </w:rPr>
            </w:pPr>
            <w:r w:rsidRPr="003D6DF7">
              <w:rPr>
                <w:sz w:val="28"/>
                <w:szCs w:val="28"/>
              </w:rPr>
              <w:t>Логический сигнал</w:t>
            </w:r>
          </w:p>
        </w:tc>
        <w:tc>
          <w:tcPr>
            <w:tcW w:w="2268" w:type="dxa"/>
          </w:tcPr>
          <w:p w:rsidR="00E94E31" w:rsidRPr="003D6DF7" w:rsidRDefault="00E94E31" w:rsidP="00E15EA8">
            <w:pPr>
              <w:autoSpaceDE w:val="0"/>
              <w:autoSpaceDN w:val="0"/>
              <w:adjustRightInd w:val="0"/>
              <w:ind w:firstLine="18"/>
              <w:jc w:val="both"/>
              <w:rPr>
                <w:sz w:val="28"/>
                <w:szCs w:val="28"/>
              </w:rPr>
            </w:pPr>
          </w:p>
        </w:tc>
        <w:tc>
          <w:tcPr>
            <w:tcW w:w="2694" w:type="dxa"/>
          </w:tcPr>
          <w:p w:rsidR="00E94E31" w:rsidRPr="003D6DF7" w:rsidRDefault="00E94E31" w:rsidP="00E15EA8">
            <w:pPr>
              <w:autoSpaceDE w:val="0"/>
              <w:autoSpaceDN w:val="0"/>
              <w:adjustRightInd w:val="0"/>
              <w:ind w:firstLine="18"/>
              <w:jc w:val="both"/>
              <w:rPr>
                <w:sz w:val="28"/>
                <w:szCs w:val="28"/>
              </w:rPr>
            </w:pPr>
          </w:p>
        </w:tc>
      </w:tr>
      <w:tr w:rsidR="00E94E31" w:rsidRPr="003D6DF7" w:rsidTr="0079208F">
        <w:trPr>
          <w:jc w:val="center"/>
        </w:trPr>
        <w:tc>
          <w:tcPr>
            <w:tcW w:w="3510" w:type="dxa"/>
          </w:tcPr>
          <w:p w:rsidR="00E94E31" w:rsidRPr="003D6DF7" w:rsidRDefault="00E94E31" w:rsidP="00E15EA8">
            <w:pPr>
              <w:autoSpaceDE w:val="0"/>
              <w:autoSpaceDN w:val="0"/>
              <w:adjustRightInd w:val="0"/>
              <w:ind w:firstLine="18"/>
              <w:jc w:val="both"/>
              <w:rPr>
                <w:sz w:val="28"/>
                <w:szCs w:val="28"/>
              </w:rPr>
            </w:pPr>
            <w:r w:rsidRPr="003D6DF7">
              <w:rPr>
                <w:sz w:val="28"/>
                <w:szCs w:val="28"/>
              </w:rPr>
              <w:t>Состояние светодиода</w:t>
            </w:r>
          </w:p>
        </w:tc>
        <w:tc>
          <w:tcPr>
            <w:tcW w:w="2268" w:type="dxa"/>
          </w:tcPr>
          <w:p w:rsidR="00E94E31" w:rsidRPr="003D6DF7" w:rsidRDefault="00E94E31" w:rsidP="00E15EA8">
            <w:pPr>
              <w:autoSpaceDE w:val="0"/>
              <w:autoSpaceDN w:val="0"/>
              <w:adjustRightInd w:val="0"/>
              <w:ind w:firstLine="18"/>
              <w:jc w:val="both"/>
              <w:rPr>
                <w:sz w:val="28"/>
                <w:szCs w:val="28"/>
              </w:rPr>
            </w:pPr>
          </w:p>
        </w:tc>
        <w:tc>
          <w:tcPr>
            <w:tcW w:w="2694" w:type="dxa"/>
          </w:tcPr>
          <w:p w:rsidR="00E94E31" w:rsidRPr="003D6DF7" w:rsidRDefault="00E94E31" w:rsidP="00E15EA8">
            <w:pPr>
              <w:autoSpaceDE w:val="0"/>
              <w:autoSpaceDN w:val="0"/>
              <w:adjustRightInd w:val="0"/>
              <w:ind w:firstLine="18"/>
              <w:jc w:val="both"/>
              <w:rPr>
                <w:sz w:val="28"/>
                <w:szCs w:val="28"/>
              </w:rPr>
            </w:pPr>
          </w:p>
        </w:tc>
      </w:tr>
    </w:tbl>
    <w:p w:rsidR="00E94E31" w:rsidRPr="003D6DF7" w:rsidRDefault="00E94E31" w:rsidP="003D6DF7">
      <w:pPr>
        <w:ind w:firstLine="567"/>
        <w:jc w:val="center"/>
        <w:rPr>
          <w:b/>
          <w:sz w:val="28"/>
          <w:szCs w:val="28"/>
        </w:rPr>
      </w:pPr>
    </w:p>
    <w:p w:rsidR="00E94E31" w:rsidRPr="003D6DF7" w:rsidRDefault="00E53067" w:rsidP="003D6DF7">
      <w:pPr>
        <w:ind w:firstLine="567"/>
        <w:jc w:val="center"/>
        <w:rPr>
          <w:b/>
          <w:sz w:val="28"/>
          <w:szCs w:val="28"/>
        </w:rPr>
      </w:pPr>
      <w:r w:rsidRPr="003D6DF7">
        <w:rPr>
          <w:b/>
          <w:sz w:val="28"/>
          <w:szCs w:val="28"/>
        </w:rPr>
        <w:t>Задание № 2</w:t>
      </w:r>
    </w:p>
    <w:p w:rsidR="00E94E31" w:rsidRPr="003D6DF7" w:rsidRDefault="00E94E31" w:rsidP="003D6DF7">
      <w:pPr>
        <w:ind w:firstLine="567"/>
        <w:jc w:val="center"/>
        <w:rPr>
          <w:sz w:val="28"/>
          <w:szCs w:val="28"/>
        </w:rPr>
      </w:pPr>
      <w:r w:rsidRPr="003D6DF7">
        <w:rPr>
          <w:sz w:val="28"/>
          <w:szCs w:val="28"/>
        </w:rPr>
        <w:t>Изучение свойств логических элементов</w:t>
      </w:r>
    </w:p>
    <w:p w:rsidR="00E94E31" w:rsidRPr="003D6DF7" w:rsidRDefault="00E94E31" w:rsidP="003D6DF7">
      <w:pPr>
        <w:ind w:firstLine="567"/>
        <w:jc w:val="center"/>
        <w:rPr>
          <w:sz w:val="28"/>
          <w:szCs w:val="28"/>
        </w:rPr>
      </w:pPr>
    </w:p>
    <w:p w:rsidR="00E94E31" w:rsidRPr="003D6DF7" w:rsidRDefault="00E94E31" w:rsidP="003D6DF7">
      <w:pPr>
        <w:pStyle w:val="aff5"/>
        <w:numPr>
          <w:ilvl w:val="0"/>
          <w:numId w:val="29"/>
        </w:numPr>
        <w:ind w:left="0" w:firstLine="567"/>
        <w:jc w:val="both"/>
        <w:rPr>
          <w:sz w:val="28"/>
          <w:szCs w:val="28"/>
        </w:rPr>
      </w:pPr>
      <w:r w:rsidRPr="003D6DF7">
        <w:rPr>
          <w:sz w:val="28"/>
          <w:szCs w:val="28"/>
        </w:rPr>
        <w:t>Изучение микросхемы DD1. (Логическая функция НЕ)</w:t>
      </w:r>
      <w:r w:rsidR="00E53067" w:rsidRPr="003D6DF7">
        <w:rPr>
          <w:sz w:val="28"/>
          <w:szCs w:val="28"/>
        </w:rPr>
        <w:t>.</w:t>
      </w:r>
    </w:p>
    <w:p w:rsidR="00E94E31" w:rsidRPr="003D6DF7" w:rsidRDefault="00E94E31" w:rsidP="003D6DF7">
      <w:pPr>
        <w:pStyle w:val="aff5"/>
        <w:numPr>
          <w:ilvl w:val="1"/>
          <w:numId w:val="29"/>
        </w:numPr>
        <w:ind w:left="0" w:firstLine="567"/>
        <w:jc w:val="both"/>
        <w:rPr>
          <w:sz w:val="28"/>
          <w:szCs w:val="28"/>
        </w:rPr>
      </w:pPr>
      <w:r w:rsidRPr="003D6DF7">
        <w:rPr>
          <w:sz w:val="28"/>
          <w:szCs w:val="28"/>
        </w:rPr>
        <w:t>Выход переключателя 5 А</w:t>
      </w:r>
      <w:proofErr w:type="gramStart"/>
      <w:r w:rsidRPr="003D6DF7">
        <w:rPr>
          <w:sz w:val="28"/>
          <w:szCs w:val="28"/>
        </w:rPr>
        <w:t>I</w:t>
      </w:r>
      <w:proofErr w:type="gramEnd"/>
      <w:r w:rsidRPr="003D6DF7">
        <w:rPr>
          <w:sz w:val="28"/>
          <w:szCs w:val="28"/>
        </w:rPr>
        <w:t>. т.е. гнездо Л соединится с входом Х3 микросхемы DD1.</w:t>
      </w:r>
    </w:p>
    <w:p w:rsidR="00E94E31" w:rsidRPr="003D6DF7" w:rsidRDefault="00E94E31" w:rsidP="003D6DF7">
      <w:pPr>
        <w:pStyle w:val="aff5"/>
        <w:numPr>
          <w:ilvl w:val="1"/>
          <w:numId w:val="29"/>
        </w:numPr>
        <w:ind w:left="0" w:firstLine="567"/>
        <w:jc w:val="both"/>
        <w:rPr>
          <w:sz w:val="28"/>
          <w:szCs w:val="28"/>
        </w:rPr>
      </w:pPr>
      <w:r w:rsidRPr="003D6DF7">
        <w:rPr>
          <w:sz w:val="28"/>
          <w:szCs w:val="28"/>
        </w:rPr>
        <w:t>Состояние входа элемента (Х3) и выхода (Х12) фиксировать светодиодами.</w:t>
      </w:r>
    </w:p>
    <w:p w:rsidR="00E94E31" w:rsidRPr="003D6DF7" w:rsidRDefault="00E94E31" w:rsidP="003D6DF7">
      <w:pPr>
        <w:pStyle w:val="aff5"/>
        <w:numPr>
          <w:ilvl w:val="1"/>
          <w:numId w:val="29"/>
        </w:numPr>
        <w:ind w:left="0" w:firstLine="567"/>
        <w:jc w:val="both"/>
        <w:rPr>
          <w:sz w:val="28"/>
          <w:szCs w:val="28"/>
        </w:rPr>
      </w:pPr>
      <w:r w:rsidRPr="003D6DF7">
        <w:rPr>
          <w:sz w:val="28"/>
          <w:szCs w:val="28"/>
        </w:rPr>
        <w:t>Результаты наблюдений и переключений занести в табл. 3.</w:t>
      </w:r>
      <w:r w:rsidR="007E46B4" w:rsidRPr="003D6DF7">
        <w:rPr>
          <w:sz w:val="28"/>
          <w:szCs w:val="28"/>
        </w:rPr>
        <w:t>4</w:t>
      </w:r>
      <w:r w:rsidRPr="003D6DF7">
        <w:rPr>
          <w:sz w:val="28"/>
          <w:szCs w:val="28"/>
        </w:rPr>
        <w:t>.</w:t>
      </w:r>
    </w:p>
    <w:p w:rsidR="00E15EA8" w:rsidRDefault="00E15EA8" w:rsidP="003D6DF7">
      <w:pPr>
        <w:ind w:firstLine="567"/>
        <w:rPr>
          <w:sz w:val="28"/>
          <w:szCs w:val="28"/>
        </w:rPr>
      </w:pPr>
    </w:p>
    <w:p w:rsidR="00E15EA8" w:rsidRDefault="00E15EA8" w:rsidP="003D6DF7">
      <w:pPr>
        <w:ind w:firstLine="567"/>
        <w:rPr>
          <w:sz w:val="28"/>
          <w:szCs w:val="28"/>
        </w:rPr>
      </w:pPr>
    </w:p>
    <w:p w:rsidR="00E15EA8" w:rsidRPr="003D6DF7" w:rsidRDefault="00E15EA8" w:rsidP="003D6DF7">
      <w:pPr>
        <w:ind w:firstLine="567"/>
        <w:rPr>
          <w:sz w:val="28"/>
          <w:szCs w:val="28"/>
        </w:rPr>
      </w:pPr>
    </w:p>
    <w:p w:rsidR="00E94E31" w:rsidRPr="003D6DF7" w:rsidRDefault="00E94E31" w:rsidP="003D6DF7">
      <w:pPr>
        <w:shd w:val="clear" w:color="auto" w:fill="FFFFFF"/>
        <w:autoSpaceDE w:val="0"/>
        <w:autoSpaceDN w:val="0"/>
        <w:adjustRightInd w:val="0"/>
        <w:ind w:firstLine="567"/>
        <w:jc w:val="right"/>
        <w:rPr>
          <w:b/>
          <w:sz w:val="28"/>
          <w:szCs w:val="28"/>
        </w:rPr>
      </w:pPr>
      <w:r w:rsidRPr="003D6DF7">
        <w:rPr>
          <w:b/>
          <w:sz w:val="28"/>
          <w:szCs w:val="28"/>
        </w:rPr>
        <w:lastRenderedPageBreak/>
        <w:t xml:space="preserve">                      </w:t>
      </w:r>
      <w:r w:rsidR="00E53067" w:rsidRPr="003D6DF7">
        <w:rPr>
          <w:b/>
          <w:sz w:val="28"/>
          <w:szCs w:val="28"/>
        </w:rPr>
        <w:t xml:space="preserve">                           Таблица</w:t>
      </w:r>
      <w:r w:rsidRPr="003D6DF7">
        <w:rPr>
          <w:b/>
          <w:sz w:val="28"/>
          <w:szCs w:val="28"/>
        </w:rPr>
        <w:t xml:space="preserve"> 3.</w:t>
      </w:r>
      <w:r w:rsidR="007E46B4" w:rsidRPr="003D6DF7">
        <w:rPr>
          <w:b/>
          <w:sz w:val="28"/>
          <w:szCs w:val="28"/>
        </w:rPr>
        <w:t>4</w:t>
      </w:r>
    </w:p>
    <w:p w:rsidR="00FB479F" w:rsidRPr="003D6DF7" w:rsidRDefault="00FB479F" w:rsidP="003D6DF7">
      <w:pPr>
        <w:shd w:val="clear" w:color="auto" w:fill="FFFFFF"/>
        <w:autoSpaceDE w:val="0"/>
        <w:autoSpaceDN w:val="0"/>
        <w:adjustRightInd w:val="0"/>
        <w:ind w:firstLine="567"/>
        <w:jc w:val="center"/>
        <w:rPr>
          <w:b/>
          <w:sz w:val="28"/>
          <w:szCs w:val="28"/>
          <w:lang w:val="en-US"/>
        </w:rPr>
      </w:pPr>
      <w:r w:rsidRPr="003D6DF7">
        <w:rPr>
          <w:b/>
          <w:sz w:val="28"/>
          <w:szCs w:val="28"/>
        </w:rPr>
        <w:t xml:space="preserve">Результаты наблюдений </w:t>
      </w:r>
      <w:r w:rsidRPr="003D6DF7">
        <w:rPr>
          <w:b/>
          <w:sz w:val="28"/>
          <w:szCs w:val="28"/>
          <w:lang w:val="en-US"/>
        </w:rPr>
        <w:t>DD1</w:t>
      </w:r>
    </w:p>
    <w:tbl>
      <w:tblPr>
        <w:tblW w:w="0" w:type="auto"/>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288"/>
        <w:gridCol w:w="1456"/>
      </w:tblGrid>
      <w:tr w:rsidR="00E94E31" w:rsidRPr="003D6DF7" w:rsidTr="00612289">
        <w:trPr>
          <w:trHeight w:val="635"/>
          <w:jc w:val="center"/>
        </w:trPr>
        <w:tc>
          <w:tcPr>
            <w:tcW w:w="1479" w:type="dxa"/>
          </w:tcPr>
          <w:p w:rsidR="00E94E31" w:rsidRPr="003D6DF7" w:rsidRDefault="00E94E31" w:rsidP="00E15EA8">
            <w:pPr>
              <w:autoSpaceDE w:val="0"/>
              <w:autoSpaceDN w:val="0"/>
              <w:adjustRightInd w:val="0"/>
              <w:ind w:firstLine="19"/>
              <w:jc w:val="center"/>
              <w:rPr>
                <w:b/>
                <w:sz w:val="28"/>
                <w:szCs w:val="28"/>
              </w:rPr>
            </w:pPr>
            <w:r w:rsidRPr="003D6DF7">
              <w:rPr>
                <w:b/>
                <w:sz w:val="28"/>
                <w:szCs w:val="28"/>
              </w:rPr>
              <w:t>Х3</w:t>
            </w:r>
          </w:p>
        </w:tc>
        <w:tc>
          <w:tcPr>
            <w:tcW w:w="1288" w:type="dxa"/>
          </w:tcPr>
          <w:p w:rsidR="00E94E31" w:rsidRPr="003D6DF7" w:rsidRDefault="00E94E31" w:rsidP="00E15EA8">
            <w:pPr>
              <w:autoSpaceDE w:val="0"/>
              <w:autoSpaceDN w:val="0"/>
              <w:adjustRightInd w:val="0"/>
              <w:ind w:firstLine="19"/>
              <w:jc w:val="center"/>
              <w:rPr>
                <w:b/>
                <w:sz w:val="28"/>
                <w:szCs w:val="28"/>
              </w:rPr>
            </w:pPr>
            <w:r w:rsidRPr="003D6DF7">
              <w:rPr>
                <w:b/>
                <w:sz w:val="28"/>
                <w:szCs w:val="28"/>
              </w:rPr>
              <w:t>Х12</w:t>
            </w:r>
          </w:p>
        </w:tc>
        <w:tc>
          <w:tcPr>
            <w:tcW w:w="1456" w:type="dxa"/>
          </w:tcPr>
          <w:p w:rsidR="00E94E31" w:rsidRPr="003D6DF7" w:rsidRDefault="00E94E31" w:rsidP="00E15EA8">
            <w:pPr>
              <w:autoSpaceDE w:val="0"/>
              <w:autoSpaceDN w:val="0"/>
              <w:adjustRightInd w:val="0"/>
              <w:ind w:firstLine="19"/>
              <w:jc w:val="center"/>
              <w:rPr>
                <w:b/>
                <w:sz w:val="28"/>
                <w:szCs w:val="28"/>
              </w:rPr>
            </w:pPr>
            <w:r w:rsidRPr="003D6DF7">
              <w:rPr>
                <w:b/>
                <w:sz w:val="28"/>
                <w:szCs w:val="28"/>
                <w:lang w:val="en-US"/>
              </w:rPr>
              <w:t>VD</w:t>
            </w:r>
            <w:r w:rsidRPr="003D6DF7">
              <w:rPr>
                <w:b/>
                <w:sz w:val="28"/>
                <w:szCs w:val="28"/>
              </w:rPr>
              <w:t>1</w:t>
            </w:r>
          </w:p>
        </w:tc>
      </w:tr>
      <w:tr w:rsidR="00E94E31" w:rsidRPr="003D6DF7" w:rsidTr="00612289">
        <w:trPr>
          <w:trHeight w:val="317"/>
          <w:jc w:val="center"/>
        </w:trPr>
        <w:tc>
          <w:tcPr>
            <w:tcW w:w="1479" w:type="dxa"/>
          </w:tcPr>
          <w:p w:rsidR="00E94E31" w:rsidRPr="003D6DF7" w:rsidRDefault="00E94E31" w:rsidP="00E15EA8">
            <w:pPr>
              <w:autoSpaceDE w:val="0"/>
              <w:autoSpaceDN w:val="0"/>
              <w:adjustRightInd w:val="0"/>
              <w:ind w:firstLine="19"/>
              <w:jc w:val="center"/>
              <w:rPr>
                <w:sz w:val="28"/>
                <w:szCs w:val="28"/>
              </w:rPr>
            </w:pPr>
            <w:r w:rsidRPr="003D6DF7">
              <w:rPr>
                <w:sz w:val="28"/>
                <w:szCs w:val="28"/>
              </w:rPr>
              <w:t>0</w:t>
            </w:r>
          </w:p>
        </w:tc>
        <w:tc>
          <w:tcPr>
            <w:tcW w:w="1288" w:type="dxa"/>
          </w:tcPr>
          <w:p w:rsidR="00E94E31" w:rsidRPr="003D6DF7" w:rsidRDefault="00E94E31" w:rsidP="00E15EA8">
            <w:pPr>
              <w:autoSpaceDE w:val="0"/>
              <w:autoSpaceDN w:val="0"/>
              <w:adjustRightInd w:val="0"/>
              <w:ind w:firstLine="19"/>
              <w:jc w:val="center"/>
              <w:rPr>
                <w:sz w:val="28"/>
                <w:szCs w:val="28"/>
              </w:rPr>
            </w:pPr>
            <w:r w:rsidRPr="003D6DF7">
              <w:rPr>
                <w:sz w:val="28"/>
                <w:szCs w:val="28"/>
              </w:rPr>
              <w:t>1</w:t>
            </w:r>
          </w:p>
        </w:tc>
        <w:tc>
          <w:tcPr>
            <w:tcW w:w="1456" w:type="dxa"/>
          </w:tcPr>
          <w:p w:rsidR="00E94E31" w:rsidRPr="003D6DF7" w:rsidRDefault="00E94E31" w:rsidP="00E15EA8">
            <w:pPr>
              <w:autoSpaceDE w:val="0"/>
              <w:autoSpaceDN w:val="0"/>
              <w:adjustRightInd w:val="0"/>
              <w:ind w:firstLine="19"/>
              <w:rPr>
                <w:sz w:val="28"/>
                <w:szCs w:val="28"/>
              </w:rPr>
            </w:pPr>
          </w:p>
        </w:tc>
      </w:tr>
      <w:tr w:rsidR="00E94E31" w:rsidRPr="003D6DF7" w:rsidTr="00612289">
        <w:trPr>
          <w:trHeight w:val="334"/>
          <w:jc w:val="center"/>
        </w:trPr>
        <w:tc>
          <w:tcPr>
            <w:tcW w:w="1479" w:type="dxa"/>
          </w:tcPr>
          <w:p w:rsidR="00E94E31" w:rsidRPr="003D6DF7" w:rsidRDefault="00E94E31" w:rsidP="00E15EA8">
            <w:pPr>
              <w:autoSpaceDE w:val="0"/>
              <w:autoSpaceDN w:val="0"/>
              <w:adjustRightInd w:val="0"/>
              <w:ind w:firstLine="19"/>
              <w:jc w:val="center"/>
              <w:rPr>
                <w:sz w:val="28"/>
                <w:szCs w:val="28"/>
              </w:rPr>
            </w:pPr>
            <w:r w:rsidRPr="003D6DF7">
              <w:rPr>
                <w:sz w:val="28"/>
                <w:szCs w:val="28"/>
              </w:rPr>
              <w:t>1</w:t>
            </w:r>
          </w:p>
        </w:tc>
        <w:tc>
          <w:tcPr>
            <w:tcW w:w="1288" w:type="dxa"/>
          </w:tcPr>
          <w:p w:rsidR="00E94E31" w:rsidRPr="003D6DF7" w:rsidRDefault="00E94E31" w:rsidP="00E15EA8">
            <w:pPr>
              <w:autoSpaceDE w:val="0"/>
              <w:autoSpaceDN w:val="0"/>
              <w:adjustRightInd w:val="0"/>
              <w:ind w:firstLine="19"/>
              <w:jc w:val="center"/>
              <w:rPr>
                <w:sz w:val="28"/>
                <w:szCs w:val="28"/>
              </w:rPr>
            </w:pPr>
            <w:r w:rsidRPr="003D6DF7">
              <w:rPr>
                <w:sz w:val="28"/>
                <w:szCs w:val="28"/>
              </w:rPr>
              <w:t>0</w:t>
            </w:r>
          </w:p>
        </w:tc>
        <w:tc>
          <w:tcPr>
            <w:tcW w:w="1456" w:type="dxa"/>
          </w:tcPr>
          <w:p w:rsidR="00E94E31" w:rsidRPr="003D6DF7" w:rsidRDefault="00E94E31" w:rsidP="00E15EA8">
            <w:pPr>
              <w:autoSpaceDE w:val="0"/>
              <w:autoSpaceDN w:val="0"/>
              <w:adjustRightInd w:val="0"/>
              <w:ind w:firstLine="19"/>
              <w:rPr>
                <w:sz w:val="28"/>
                <w:szCs w:val="28"/>
              </w:rPr>
            </w:pPr>
          </w:p>
        </w:tc>
      </w:tr>
    </w:tbl>
    <w:p w:rsidR="00E94E31" w:rsidRPr="003D6DF7" w:rsidRDefault="00E94E31" w:rsidP="003D6DF7">
      <w:pPr>
        <w:ind w:firstLine="567"/>
        <w:rPr>
          <w:sz w:val="28"/>
          <w:szCs w:val="28"/>
        </w:rPr>
      </w:pPr>
    </w:p>
    <w:p w:rsidR="00FB479F" w:rsidRPr="003D6DF7" w:rsidRDefault="00E94E31" w:rsidP="003D6DF7">
      <w:pPr>
        <w:pStyle w:val="aff5"/>
        <w:numPr>
          <w:ilvl w:val="0"/>
          <w:numId w:val="16"/>
        </w:numPr>
        <w:ind w:left="0" w:firstLine="567"/>
        <w:jc w:val="both"/>
        <w:rPr>
          <w:sz w:val="28"/>
          <w:szCs w:val="28"/>
        </w:rPr>
      </w:pPr>
      <w:r w:rsidRPr="003D6DF7">
        <w:rPr>
          <w:sz w:val="28"/>
          <w:szCs w:val="28"/>
        </w:rPr>
        <w:t>Изучение микросхемы DD2. (Логическая функция ИЛИ)</w:t>
      </w:r>
      <w:r w:rsidR="00E53067" w:rsidRPr="003D6DF7">
        <w:rPr>
          <w:sz w:val="28"/>
          <w:szCs w:val="28"/>
        </w:rPr>
        <w:t>.</w:t>
      </w:r>
    </w:p>
    <w:p w:rsidR="00E94E31" w:rsidRPr="003D6DF7" w:rsidRDefault="00FB479F" w:rsidP="003D6DF7">
      <w:pPr>
        <w:pStyle w:val="aff5"/>
        <w:ind w:left="567"/>
        <w:jc w:val="both"/>
        <w:rPr>
          <w:sz w:val="28"/>
          <w:szCs w:val="28"/>
        </w:rPr>
      </w:pPr>
      <w:r w:rsidRPr="003D6DF7">
        <w:rPr>
          <w:sz w:val="28"/>
          <w:szCs w:val="28"/>
        </w:rPr>
        <w:t>2.1</w:t>
      </w:r>
      <w:r w:rsidR="00E94E31" w:rsidRPr="003D6DF7">
        <w:rPr>
          <w:sz w:val="28"/>
          <w:szCs w:val="28"/>
        </w:rPr>
        <w:t xml:space="preserve"> Выход переключателей SА1, SA2. Подключить к  входам Х</w:t>
      </w:r>
      <w:proofErr w:type="gramStart"/>
      <w:r w:rsidR="00E94E31" w:rsidRPr="003D6DF7">
        <w:rPr>
          <w:sz w:val="28"/>
          <w:szCs w:val="28"/>
        </w:rPr>
        <w:t>4</w:t>
      </w:r>
      <w:proofErr w:type="gramEnd"/>
      <w:r w:rsidR="00E94E31" w:rsidRPr="003D6DF7">
        <w:rPr>
          <w:sz w:val="28"/>
          <w:szCs w:val="28"/>
        </w:rPr>
        <w:t>, Х5    микросхемы.</w:t>
      </w:r>
    </w:p>
    <w:p w:rsidR="00E94E31" w:rsidRPr="003D6DF7" w:rsidRDefault="00E94E31" w:rsidP="003D6DF7">
      <w:pPr>
        <w:ind w:firstLine="567"/>
        <w:jc w:val="both"/>
        <w:rPr>
          <w:sz w:val="28"/>
          <w:szCs w:val="28"/>
        </w:rPr>
      </w:pPr>
      <w:r w:rsidRPr="003D6DF7">
        <w:rPr>
          <w:sz w:val="28"/>
          <w:szCs w:val="28"/>
        </w:rPr>
        <w:t xml:space="preserve">2.2. Изменяя состояние входов элемента фиксировать с помощью                           светодиодов состояние выхода (Х13). </w:t>
      </w:r>
    </w:p>
    <w:p w:rsidR="00E94E31" w:rsidRPr="003D6DF7" w:rsidRDefault="00E94E31" w:rsidP="003D6DF7">
      <w:pPr>
        <w:ind w:firstLine="567"/>
        <w:jc w:val="both"/>
        <w:rPr>
          <w:sz w:val="28"/>
          <w:szCs w:val="28"/>
        </w:rPr>
      </w:pPr>
      <w:r w:rsidRPr="003D6DF7">
        <w:rPr>
          <w:sz w:val="28"/>
          <w:szCs w:val="28"/>
        </w:rPr>
        <w:t>2.3.   Результаты наблюдений и переключений занести в табл. 3.</w:t>
      </w:r>
      <w:r w:rsidR="007E46B4" w:rsidRPr="003D6DF7">
        <w:rPr>
          <w:sz w:val="28"/>
          <w:szCs w:val="28"/>
        </w:rPr>
        <w:t>5</w:t>
      </w:r>
      <w:r w:rsidRPr="003D6DF7">
        <w:rPr>
          <w:sz w:val="28"/>
          <w:szCs w:val="28"/>
        </w:rPr>
        <w:t>.</w:t>
      </w:r>
    </w:p>
    <w:p w:rsidR="00E94E31" w:rsidRPr="003D6DF7" w:rsidRDefault="00E94E31" w:rsidP="003D6DF7">
      <w:pPr>
        <w:ind w:firstLine="567"/>
        <w:rPr>
          <w:sz w:val="28"/>
          <w:szCs w:val="28"/>
        </w:rPr>
      </w:pPr>
    </w:p>
    <w:p w:rsidR="00E94E31" w:rsidRPr="003D6DF7" w:rsidRDefault="00E94E31" w:rsidP="003D6DF7">
      <w:pPr>
        <w:shd w:val="clear" w:color="auto" w:fill="FFFFFF"/>
        <w:autoSpaceDE w:val="0"/>
        <w:autoSpaceDN w:val="0"/>
        <w:adjustRightInd w:val="0"/>
        <w:ind w:firstLine="567"/>
        <w:jc w:val="right"/>
        <w:rPr>
          <w:b/>
          <w:sz w:val="28"/>
          <w:szCs w:val="28"/>
          <w:lang w:val="en-US"/>
        </w:rPr>
      </w:pPr>
      <w:r w:rsidRPr="003D6DF7">
        <w:rPr>
          <w:sz w:val="28"/>
          <w:szCs w:val="28"/>
        </w:rPr>
        <w:t xml:space="preserve">                                                 </w:t>
      </w:r>
      <w:r w:rsidR="00E53067" w:rsidRPr="003D6DF7">
        <w:rPr>
          <w:b/>
          <w:sz w:val="28"/>
          <w:szCs w:val="28"/>
        </w:rPr>
        <w:t>Таблица</w:t>
      </w:r>
      <w:r w:rsidRPr="003D6DF7">
        <w:rPr>
          <w:b/>
          <w:sz w:val="28"/>
          <w:szCs w:val="28"/>
        </w:rPr>
        <w:t xml:space="preserve"> 3.</w:t>
      </w:r>
      <w:r w:rsidR="007E46B4" w:rsidRPr="003D6DF7">
        <w:rPr>
          <w:b/>
          <w:sz w:val="28"/>
          <w:szCs w:val="28"/>
        </w:rPr>
        <w:t>5</w:t>
      </w:r>
    </w:p>
    <w:p w:rsidR="00FB479F" w:rsidRPr="003D6DF7" w:rsidRDefault="00FB479F" w:rsidP="003D6DF7">
      <w:pPr>
        <w:shd w:val="clear" w:color="auto" w:fill="FFFFFF"/>
        <w:autoSpaceDE w:val="0"/>
        <w:autoSpaceDN w:val="0"/>
        <w:adjustRightInd w:val="0"/>
        <w:ind w:firstLine="567"/>
        <w:jc w:val="center"/>
        <w:rPr>
          <w:b/>
          <w:sz w:val="28"/>
          <w:szCs w:val="28"/>
          <w:lang w:val="en-US"/>
        </w:rPr>
      </w:pPr>
      <w:r w:rsidRPr="003D6DF7">
        <w:rPr>
          <w:b/>
          <w:sz w:val="28"/>
          <w:szCs w:val="28"/>
        </w:rPr>
        <w:t xml:space="preserve">Результаты наблюдений </w:t>
      </w:r>
      <w:r w:rsidRPr="003D6DF7">
        <w:rPr>
          <w:b/>
          <w:sz w:val="28"/>
          <w:szCs w:val="28"/>
          <w:lang w:val="en-US"/>
        </w:rPr>
        <w:t>DD1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97"/>
        <w:gridCol w:w="1405"/>
      </w:tblGrid>
      <w:tr w:rsidR="00E94E31" w:rsidRPr="003D6DF7" w:rsidTr="00FB479F">
        <w:trPr>
          <w:trHeight w:val="361"/>
          <w:jc w:val="center"/>
        </w:trPr>
        <w:tc>
          <w:tcPr>
            <w:tcW w:w="1225" w:type="dxa"/>
          </w:tcPr>
          <w:p w:rsidR="00E94E31" w:rsidRPr="003D6DF7" w:rsidRDefault="00E94E31" w:rsidP="00E15EA8">
            <w:pPr>
              <w:autoSpaceDE w:val="0"/>
              <w:autoSpaceDN w:val="0"/>
              <w:adjustRightInd w:val="0"/>
              <w:jc w:val="center"/>
              <w:rPr>
                <w:b/>
                <w:sz w:val="28"/>
                <w:szCs w:val="28"/>
              </w:rPr>
            </w:pPr>
            <w:r w:rsidRPr="003D6DF7">
              <w:rPr>
                <w:b/>
                <w:sz w:val="28"/>
                <w:szCs w:val="28"/>
              </w:rPr>
              <w:t>Х</w:t>
            </w:r>
            <w:proofErr w:type="gramStart"/>
            <w:r w:rsidRPr="003D6DF7">
              <w:rPr>
                <w:b/>
                <w:sz w:val="28"/>
                <w:szCs w:val="28"/>
              </w:rPr>
              <w:t>4</w:t>
            </w:r>
            <w:proofErr w:type="gramEnd"/>
          </w:p>
        </w:tc>
        <w:tc>
          <w:tcPr>
            <w:tcW w:w="1097" w:type="dxa"/>
          </w:tcPr>
          <w:p w:rsidR="00E94E31" w:rsidRPr="003D6DF7" w:rsidRDefault="00E94E31" w:rsidP="00E15EA8">
            <w:pPr>
              <w:autoSpaceDE w:val="0"/>
              <w:autoSpaceDN w:val="0"/>
              <w:adjustRightInd w:val="0"/>
              <w:jc w:val="center"/>
              <w:rPr>
                <w:b/>
                <w:sz w:val="28"/>
                <w:szCs w:val="28"/>
              </w:rPr>
            </w:pPr>
            <w:r w:rsidRPr="003D6DF7">
              <w:rPr>
                <w:b/>
                <w:sz w:val="28"/>
                <w:szCs w:val="28"/>
              </w:rPr>
              <w:t>Х5</w:t>
            </w:r>
          </w:p>
        </w:tc>
        <w:tc>
          <w:tcPr>
            <w:tcW w:w="1405" w:type="dxa"/>
          </w:tcPr>
          <w:p w:rsidR="00E94E31" w:rsidRPr="003D6DF7" w:rsidRDefault="00E94E31" w:rsidP="00E15EA8">
            <w:pPr>
              <w:autoSpaceDE w:val="0"/>
              <w:autoSpaceDN w:val="0"/>
              <w:adjustRightInd w:val="0"/>
              <w:jc w:val="center"/>
              <w:rPr>
                <w:b/>
                <w:sz w:val="28"/>
                <w:szCs w:val="28"/>
              </w:rPr>
            </w:pPr>
            <w:r w:rsidRPr="003D6DF7">
              <w:rPr>
                <w:b/>
                <w:sz w:val="28"/>
                <w:szCs w:val="28"/>
                <w:lang w:val="en-US"/>
              </w:rPr>
              <w:t>VD</w:t>
            </w:r>
            <w:r w:rsidRPr="003D6DF7">
              <w:rPr>
                <w:b/>
                <w:sz w:val="28"/>
                <w:szCs w:val="28"/>
              </w:rPr>
              <w:t>2</w:t>
            </w:r>
          </w:p>
        </w:tc>
      </w:tr>
      <w:tr w:rsidR="00E94E31" w:rsidRPr="003D6DF7" w:rsidTr="00612289">
        <w:trPr>
          <w:trHeight w:val="282"/>
          <w:jc w:val="center"/>
        </w:trPr>
        <w:tc>
          <w:tcPr>
            <w:tcW w:w="1225" w:type="dxa"/>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1097" w:type="dxa"/>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1405" w:type="dxa"/>
          </w:tcPr>
          <w:p w:rsidR="00E94E31" w:rsidRPr="003D6DF7" w:rsidRDefault="00E94E31" w:rsidP="00E15EA8">
            <w:pPr>
              <w:autoSpaceDE w:val="0"/>
              <w:autoSpaceDN w:val="0"/>
              <w:adjustRightInd w:val="0"/>
              <w:rPr>
                <w:sz w:val="28"/>
                <w:szCs w:val="28"/>
              </w:rPr>
            </w:pPr>
          </w:p>
        </w:tc>
      </w:tr>
      <w:tr w:rsidR="00E94E31" w:rsidRPr="003D6DF7" w:rsidTr="00612289">
        <w:trPr>
          <w:trHeight w:val="282"/>
          <w:jc w:val="center"/>
        </w:trPr>
        <w:tc>
          <w:tcPr>
            <w:tcW w:w="1225" w:type="dxa"/>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1097" w:type="dxa"/>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1405" w:type="dxa"/>
          </w:tcPr>
          <w:p w:rsidR="00E94E31" w:rsidRPr="003D6DF7" w:rsidRDefault="00E94E31" w:rsidP="00E15EA8">
            <w:pPr>
              <w:autoSpaceDE w:val="0"/>
              <w:autoSpaceDN w:val="0"/>
              <w:adjustRightInd w:val="0"/>
              <w:rPr>
                <w:sz w:val="28"/>
                <w:szCs w:val="28"/>
              </w:rPr>
            </w:pPr>
          </w:p>
        </w:tc>
      </w:tr>
      <w:tr w:rsidR="00E94E31" w:rsidRPr="003D6DF7" w:rsidTr="00612289">
        <w:trPr>
          <w:trHeight w:val="282"/>
          <w:jc w:val="center"/>
        </w:trPr>
        <w:tc>
          <w:tcPr>
            <w:tcW w:w="1225" w:type="dxa"/>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1097" w:type="dxa"/>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1405" w:type="dxa"/>
          </w:tcPr>
          <w:p w:rsidR="00E94E31" w:rsidRPr="003D6DF7" w:rsidRDefault="00E94E31" w:rsidP="00E15EA8">
            <w:pPr>
              <w:autoSpaceDE w:val="0"/>
              <w:autoSpaceDN w:val="0"/>
              <w:adjustRightInd w:val="0"/>
              <w:rPr>
                <w:sz w:val="28"/>
                <w:szCs w:val="28"/>
              </w:rPr>
            </w:pPr>
          </w:p>
        </w:tc>
      </w:tr>
      <w:tr w:rsidR="00E94E31" w:rsidRPr="003D6DF7" w:rsidTr="00612289">
        <w:trPr>
          <w:trHeight w:val="298"/>
          <w:jc w:val="center"/>
        </w:trPr>
        <w:tc>
          <w:tcPr>
            <w:tcW w:w="1225" w:type="dxa"/>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1097" w:type="dxa"/>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1405" w:type="dxa"/>
          </w:tcPr>
          <w:p w:rsidR="00E94E31" w:rsidRPr="003D6DF7" w:rsidRDefault="00E94E31" w:rsidP="00E15EA8">
            <w:pPr>
              <w:autoSpaceDE w:val="0"/>
              <w:autoSpaceDN w:val="0"/>
              <w:adjustRightInd w:val="0"/>
              <w:jc w:val="center"/>
              <w:rPr>
                <w:sz w:val="28"/>
                <w:szCs w:val="28"/>
              </w:rPr>
            </w:pPr>
          </w:p>
        </w:tc>
      </w:tr>
    </w:tbl>
    <w:p w:rsidR="00E94E31" w:rsidRPr="003D6DF7" w:rsidRDefault="00E94E31" w:rsidP="003D6DF7">
      <w:pPr>
        <w:ind w:firstLine="567"/>
        <w:rPr>
          <w:sz w:val="28"/>
          <w:szCs w:val="28"/>
        </w:rPr>
      </w:pPr>
    </w:p>
    <w:p w:rsidR="00E94E31" w:rsidRPr="003D6DF7" w:rsidRDefault="00E94E31" w:rsidP="003D6DF7">
      <w:pPr>
        <w:ind w:firstLine="567"/>
        <w:jc w:val="both"/>
        <w:rPr>
          <w:sz w:val="28"/>
          <w:szCs w:val="28"/>
        </w:rPr>
      </w:pPr>
      <w:r w:rsidRPr="003D6DF7">
        <w:rPr>
          <w:sz w:val="28"/>
          <w:szCs w:val="28"/>
        </w:rPr>
        <w:t>3. Изучение микросхемы DD3. (Логическая функция ИЛИ-НЕ)</w:t>
      </w:r>
      <w:r w:rsidR="00E53067" w:rsidRPr="003D6DF7">
        <w:rPr>
          <w:sz w:val="28"/>
          <w:szCs w:val="28"/>
        </w:rPr>
        <w:t>.</w:t>
      </w:r>
    </w:p>
    <w:p w:rsidR="00E94E31" w:rsidRPr="003D6DF7" w:rsidRDefault="00491AC9" w:rsidP="003D6DF7">
      <w:pPr>
        <w:jc w:val="both"/>
        <w:rPr>
          <w:sz w:val="28"/>
          <w:szCs w:val="28"/>
        </w:rPr>
      </w:pPr>
      <w:r w:rsidRPr="003D6DF7">
        <w:rPr>
          <w:sz w:val="28"/>
          <w:szCs w:val="28"/>
        </w:rPr>
        <w:t xml:space="preserve">         </w:t>
      </w:r>
      <w:r w:rsidR="00E94E31" w:rsidRPr="003D6DF7">
        <w:rPr>
          <w:sz w:val="28"/>
          <w:szCs w:val="28"/>
        </w:rPr>
        <w:t>3.1.   Выход переключателей  SА1, SA2. Подключить к  входам Х</w:t>
      </w:r>
      <w:proofErr w:type="gramStart"/>
      <w:r w:rsidR="00E94E31" w:rsidRPr="003D6DF7">
        <w:rPr>
          <w:sz w:val="28"/>
          <w:szCs w:val="28"/>
        </w:rPr>
        <w:t>6</w:t>
      </w:r>
      <w:proofErr w:type="gramEnd"/>
      <w:r w:rsidR="00E94E31" w:rsidRPr="003D6DF7">
        <w:rPr>
          <w:sz w:val="28"/>
          <w:szCs w:val="28"/>
        </w:rPr>
        <w:t>, Х7    микросхемы.</w:t>
      </w:r>
    </w:p>
    <w:p w:rsidR="00E94E31" w:rsidRPr="003D6DF7" w:rsidRDefault="00491AC9" w:rsidP="003D6DF7">
      <w:pPr>
        <w:jc w:val="both"/>
        <w:rPr>
          <w:sz w:val="28"/>
          <w:szCs w:val="28"/>
        </w:rPr>
      </w:pPr>
      <w:r w:rsidRPr="003D6DF7">
        <w:rPr>
          <w:sz w:val="28"/>
          <w:szCs w:val="28"/>
        </w:rPr>
        <w:t xml:space="preserve">         </w:t>
      </w:r>
      <w:r w:rsidR="00E94E31" w:rsidRPr="003D6DF7">
        <w:rPr>
          <w:sz w:val="28"/>
          <w:szCs w:val="28"/>
        </w:rPr>
        <w:t xml:space="preserve">3.2. Изменяя состояние входов элемента фиксировать с помощью светодиодов состояние выхода (Х14). </w:t>
      </w:r>
    </w:p>
    <w:p w:rsidR="007E46B4" w:rsidRPr="003D6DF7" w:rsidRDefault="00491AC9" w:rsidP="003D6DF7">
      <w:pPr>
        <w:jc w:val="both"/>
        <w:rPr>
          <w:sz w:val="28"/>
          <w:szCs w:val="28"/>
        </w:rPr>
      </w:pPr>
      <w:r w:rsidRPr="003D6DF7">
        <w:rPr>
          <w:sz w:val="28"/>
          <w:szCs w:val="28"/>
        </w:rPr>
        <w:t xml:space="preserve">         </w:t>
      </w:r>
      <w:r w:rsidR="00E94E31" w:rsidRPr="003D6DF7">
        <w:rPr>
          <w:sz w:val="28"/>
          <w:szCs w:val="28"/>
        </w:rPr>
        <w:t>3.3</w:t>
      </w:r>
      <w:r w:rsidRPr="003D6DF7">
        <w:rPr>
          <w:sz w:val="28"/>
          <w:szCs w:val="28"/>
        </w:rPr>
        <w:t>.</w:t>
      </w:r>
      <w:r w:rsidR="00E94E31" w:rsidRPr="003D6DF7">
        <w:rPr>
          <w:sz w:val="28"/>
          <w:szCs w:val="28"/>
        </w:rPr>
        <w:t xml:space="preserve">    Результаты наблюдений и переключений занести в табл. 3.</w:t>
      </w:r>
      <w:r w:rsidR="007E46B4" w:rsidRPr="003D6DF7">
        <w:rPr>
          <w:sz w:val="28"/>
          <w:szCs w:val="28"/>
        </w:rPr>
        <w:t>6</w:t>
      </w:r>
      <w:r w:rsidR="00E94E31" w:rsidRPr="003D6DF7">
        <w:rPr>
          <w:sz w:val="28"/>
          <w:szCs w:val="28"/>
        </w:rPr>
        <w:t>.</w:t>
      </w:r>
    </w:p>
    <w:p w:rsidR="00E94E31" w:rsidRPr="003D6DF7" w:rsidRDefault="00E94E31" w:rsidP="003D6DF7">
      <w:pPr>
        <w:ind w:firstLine="567"/>
        <w:jc w:val="right"/>
        <w:rPr>
          <w:b/>
          <w:sz w:val="28"/>
          <w:szCs w:val="28"/>
        </w:rPr>
      </w:pPr>
    </w:p>
    <w:p w:rsidR="00E94E31" w:rsidRPr="003D6DF7" w:rsidRDefault="00E94E31" w:rsidP="003D6DF7">
      <w:pPr>
        <w:shd w:val="clear" w:color="auto" w:fill="FFFFFF"/>
        <w:autoSpaceDE w:val="0"/>
        <w:autoSpaceDN w:val="0"/>
        <w:adjustRightInd w:val="0"/>
        <w:ind w:firstLine="567"/>
        <w:jc w:val="right"/>
        <w:rPr>
          <w:b/>
          <w:sz w:val="28"/>
          <w:szCs w:val="28"/>
          <w:lang w:val="en-US"/>
        </w:rPr>
      </w:pPr>
      <w:r w:rsidRPr="003D6DF7">
        <w:rPr>
          <w:b/>
          <w:sz w:val="28"/>
          <w:szCs w:val="28"/>
        </w:rPr>
        <w:t xml:space="preserve">                  </w:t>
      </w:r>
      <w:r w:rsidR="00E53067" w:rsidRPr="003D6DF7">
        <w:rPr>
          <w:b/>
          <w:sz w:val="28"/>
          <w:szCs w:val="28"/>
        </w:rPr>
        <w:t xml:space="preserve">                           Таблица</w:t>
      </w:r>
      <w:r w:rsidRPr="003D6DF7">
        <w:rPr>
          <w:b/>
          <w:sz w:val="28"/>
          <w:szCs w:val="28"/>
        </w:rPr>
        <w:t xml:space="preserve"> 3.</w:t>
      </w:r>
      <w:r w:rsidR="007E46B4" w:rsidRPr="003D6DF7">
        <w:rPr>
          <w:b/>
          <w:sz w:val="28"/>
          <w:szCs w:val="28"/>
        </w:rPr>
        <w:t>6</w:t>
      </w:r>
    </w:p>
    <w:p w:rsidR="00FB479F" w:rsidRPr="003D6DF7" w:rsidRDefault="00FB479F" w:rsidP="003D6DF7">
      <w:pPr>
        <w:shd w:val="clear" w:color="auto" w:fill="FFFFFF"/>
        <w:autoSpaceDE w:val="0"/>
        <w:autoSpaceDN w:val="0"/>
        <w:adjustRightInd w:val="0"/>
        <w:ind w:firstLine="567"/>
        <w:jc w:val="center"/>
        <w:rPr>
          <w:b/>
          <w:sz w:val="28"/>
          <w:szCs w:val="28"/>
          <w:lang w:val="en-US"/>
        </w:rPr>
      </w:pPr>
      <w:r w:rsidRPr="003D6DF7">
        <w:rPr>
          <w:b/>
          <w:sz w:val="28"/>
          <w:szCs w:val="28"/>
        </w:rPr>
        <w:t xml:space="preserve">Результаты наблюдений </w:t>
      </w:r>
      <w:r w:rsidRPr="003D6DF7">
        <w:rPr>
          <w:b/>
          <w:sz w:val="28"/>
          <w:szCs w:val="28"/>
          <w:lang w:val="en-US"/>
        </w:rPr>
        <w:t>DD3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903"/>
        <w:gridCol w:w="1102"/>
      </w:tblGrid>
      <w:tr w:rsidR="00E94E31" w:rsidRPr="003D6DF7" w:rsidTr="00E53067">
        <w:trPr>
          <w:trHeight w:val="425"/>
          <w:jc w:val="center"/>
        </w:trPr>
        <w:tc>
          <w:tcPr>
            <w:tcW w:w="983" w:type="dxa"/>
            <w:vAlign w:val="center"/>
          </w:tcPr>
          <w:p w:rsidR="00E94E31" w:rsidRPr="003D6DF7" w:rsidRDefault="00E94E31" w:rsidP="00E15EA8">
            <w:pPr>
              <w:autoSpaceDE w:val="0"/>
              <w:autoSpaceDN w:val="0"/>
              <w:adjustRightInd w:val="0"/>
              <w:jc w:val="center"/>
              <w:rPr>
                <w:b/>
                <w:sz w:val="28"/>
                <w:szCs w:val="28"/>
              </w:rPr>
            </w:pPr>
            <w:r w:rsidRPr="003D6DF7">
              <w:rPr>
                <w:b/>
                <w:sz w:val="28"/>
                <w:szCs w:val="28"/>
              </w:rPr>
              <w:t>Х</w:t>
            </w:r>
            <w:proofErr w:type="gramStart"/>
            <w:r w:rsidRPr="003D6DF7">
              <w:rPr>
                <w:b/>
                <w:sz w:val="28"/>
                <w:szCs w:val="28"/>
              </w:rPr>
              <w:t>6</w:t>
            </w:r>
            <w:proofErr w:type="gramEnd"/>
          </w:p>
        </w:tc>
        <w:tc>
          <w:tcPr>
            <w:tcW w:w="903" w:type="dxa"/>
            <w:vAlign w:val="center"/>
          </w:tcPr>
          <w:p w:rsidR="00E94E31" w:rsidRPr="003D6DF7" w:rsidRDefault="00E94E31" w:rsidP="00E15EA8">
            <w:pPr>
              <w:autoSpaceDE w:val="0"/>
              <w:autoSpaceDN w:val="0"/>
              <w:adjustRightInd w:val="0"/>
              <w:jc w:val="center"/>
              <w:rPr>
                <w:b/>
                <w:sz w:val="28"/>
                <w:szCs w:val="28"/>
              </w:rPr>
            </w:pPr>
            <w:r w:rsidRPr="003D6DF7">
              <w:rPr>
                <w:b/>
                <w:sz w:val="28"/>
                <w:szCs w:val="28"/>
                <w:lang w:val="en-US"/>
              </w:rPr>
              <w:t>X</w:t>
            </w:r>
            <w:r w:rsidRPr="003D6DF7">
              <w:rPr>
                <w:b/>
                <w:sz w:val="28"/>
                <w:szCs w:val="28"/>
              </w:rPr>
              <w:t>7</w:t>
            </w:r>
          </w:p>
        </w:tc>
        <w:tc>
          <w:tcPr>
            <w:tcW w:w="1102" w:type="dxa"/>
            <w:vAlign w:val="center"/>
          </w:tcPr>
          <w:p w:rsidR="00E94E31" w:rsidRPr="003D6DF7" w:rsidRDefault="00E94E31" w:rsidP="00E15EA8">
            <w:pPr>
              <w:autoSpaceDE w:val="0"/>
              <w:autoSpaceDN w:val="0"/>
              <w:adjustRightInd w:val="0"/>
              <w:jc w:val="center"/>
              <w:rPr>
                <w:b/>
                <w:sz w:val="28"/>
                <w:szCs w:val="28"/>
              </w:rPr>
            </w:pPr>
            <w:r w:rsidRPr="003D6DF7">
              <w:rPr>
                <w:b/>
                <w:sz w:val="28"/>
                <w:szCs w:val="28"/>
                <w:lang w:val="en-US"/>
              </w:rPr>
              <w:t>VD</w:t>
            </w:r>
            <w:r w:rsidRPr="003D6DF7">
              <w:rPr>
                <w:b/>
                <w:sz w:val="28"/>
                <w:szCs w:val="28"/>
              </w:rPr>
              <w:t>3</w:t>
            </w:r>
          </w:p>
        </w:tc>
      </w:tr>
      <w:tr w:rsidR="00E94E31" w:rsidRPr="003D6DF7" w:rsidTr="00E53067">
        <w:trPr>
          <w:trHeight w:val="224"/>
          <w:jc w:val="center"/>
        </w:trPr>
        <w:tc>
          <w:tcPr>
            <w:tcW w:w="983" w:type="dxa"/>
            <w:vAlign w:val="center"/>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903" w:type="dxa"/>
            <w:vAlign w:val="center"/>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1102" w:type="dxa"/>
            <w:vAlign w:val="center"/>
          </w:tcPr>
          <w:p w:rsidR="00E94E31" w:rsidRPr="003D6DF7" w:rsidRDefault="00E94E31" w:rsidP="00E15EA8">
            <w:pPr>
              <w:autoSpaceDE w:val="0"/>
              <w:autoSpaceDN w:val="0"/>
              <w:adjustRightInd w:val="0"/>
              <w:jc w:val="center"/>
              <w:rPr>
                <w:sz w:val="28"/>
                <w:szCs w:val="28"/>
              </w:rPr>
            </w:pPr>
          </w:p>
        </w:tc>
      </w:tr>
      <w:tr w:rsidR="00E94E31" w:rsidRPr="003D6DF7" w:rsidTr="00E53067">
        <w:trPr>
          <w:trHeight w:val="194"/>
          <w:jc w:val="center"/>
        </w:trPr>
        <w:tc>
          <w:tcPr>
            <w:tcW w:w="983" w:type="dxa"/>
            <w:vAlign w:val="center"/>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903" w:type="dxa"/>
            <w:vAlign w:val="center"/>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1102" w:type="dxa"/>
            <w:vAlign w:val="center"/>
          </w:tcPr>
          <w:p w:rsidR="00E94E31" w:rsidRPr="003D6DF7" w:rsidRDefault="00E94E31" w:rsidP="00E15EA8">
            <w:pPr>
              <w:autoSpaceDE w:val="0"/>
              <w:autoSpaceDN w:val="0"/>
              <w:adjustRightInd w:val="0"/>
              <w:jc w:val="center"/>
              <w:rPr>
                <w:sz w:val="28"/>
                <w:szCs w:val="28"/>
              </w:rPr>
            </w:pPr>
          </w:p>
        </w:tc>
      </w:tr>
      <w:tr w:rsidR="00E94E31" w:rsidRPr="003D6DF7" w:rsidTr="00E53067">
        <w:trPr>
          <w:trHeight w:val="213"/>
          <w:jc w:val="center"/>
        </w:trPr>
        <w:tc>
          <w:tcPr>
            <w:tcW w:w="983" w:type="dxa"/>
            <w:vAlign w:val="center"/>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903" w:type="dxa"/>
            <w:vAlign w:val="center"/>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1102" w:type="dxa"/>
            <w:vAlign w:val="center"/>
          </w:tcPr>
          <w:p w:rsidR="00E94E31" w:rsidRPr="003D6DF7" w:rsidRDefault="00E94E31" w:rsidP="00E15EA8">
            <w:pPr>
              <w:autoSpaceDE w:val="0"/>
              <w:autoSpaceDN w:val="0"/>
              <w:adjustRightInd w:val="0"/>
              <w:jc w:val="center"/>
              <w:rPr>
                <w:sz w:val="28"/>
                <w:szCs w:val="28"/>
              </w:rPr>
            </w:pPr>
          </w:p>
        </w:tc>
      </w:tr>
      <w:tr w:rsidR="00E94E31" w:rsidRPr="003D6DF7" w:rsidTr="00E53067">
        <w:trPr>
          <w:trHeight w:val="213"/>
          <w:jc w:val="center"/>
        </w:trPr>
        <w:tc>
          <w:tcPr>
            <w:tcW w:w="983" w:type="dxa"/>
            <w:vAlign w:val="center"/>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903" w:type="dxa"/>
            <w:vAlign w:val="center"/>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1102" w:type="dxa"/>
            <w:vAlign w:val="center"/>
          </w:tcPr>
          <w:p w:rsidR="00E94E31" w:rsidRPr="003D6DF7" w:rsidRDefault="00E94E31" w:rsidP="00E15EA8">
            <w:pPr>
              <w:autoSpaceDE w:val="0"/>
              <w:autoSpaceDN w:val="0"/>
              <w:adjustRightInd w:val="0"/>
              <w:jc w:val="center"/>
              <w:rPr>
                <w:sz w:val="28"/>
                <w:szCs w:val="28"/>
              </w:rPr>
            </w:pPr>
          </w:p>
        </w:tc>
      </w:tr>
    </w:tbl>
    <w:p w:rsidR="007E46B4" w:rsidRPr="003D6DF7" w:rsidRDefault="007E46B4" w:rsidP="003D6DF7">
      <w:pPr>
        <w:ind w:firstLine="567"/>
        <w:jc w:val="both"/>
        <w:rPr>
          <w:sz w:val="28"/>
          <w:szCs w:val="28"/>
        </w:rPr>
      </w:pPr>
    </w:p>
    <w:p w:rsidR="00E94E31" w:rsidRPr="003D6DF7" w:rsidRDefault="00E94E31" w:rsidP="003D6DF7">
      <w:pPr>
        <w:ind w:firstLine="567"/>
        <w:jc w:val="both"/>
        <w:rPr>
          <w:sz w:val="28"/>
          <w:szCs w:val="28"/>
        </w:rPr>
      </w:pPr>
      <w:r w:rsidRPr="003D6DF7">
        <w:rPr>
          <w:sz w:val="28"/>
          <w:szCs w:val="28"/>
        </w:rPr>
        <w:t>4. Изучение микросхемы DD4. (Логическая функция И).</w:t>
      </w:r>
    </w:p>
    <w:p w:rsidR="00E94E31" w:rsidRPr="003D6DF7" w:rsidRDefault="00E94E31" w:rsidP="003D6DF7">
      <w:pPr>
        <w:ind w:firstLine="567"/>
        <w:jc w:val="both"/>
        <w:rPr>
          <w:sz w:val="28"/>
          <w:szCs w:val="28"/>
        </w:rPr>
      </w:pPr>
      <w:r w:rsidRPr="003D6DF7">
        <w:rPr>
          <w:sz w:val="28"/>
          <w:szCs w:val="28"/>
        </w:rPr>
        <w:t>4.1.  Выход переключателей  SА1, SA2. Подключить к  входам Х8, Х</w:t>
      </w:r>
      <w:proofErr w:type="gramStart"/>
      <w:r w:rsidRPr="003D6DF7">
        <w:rPr>
          <w:sz w:val="28"/>
          <w:szCs w:val="28"/>
        </w:rPr>
        <w:t>9</w:t>
      </w:r>
      <w:proofErr w:type="gramEnd"/>
      <w:r w:rsidRPr="003D6DF7">
        <w:rPr>
          <w:sz w:val="28"/>
          <w:szCs w:val="28"/>
        </w:rPr>
        <w:t>.</w:t>
      </w:r>
    </w:p>
    <w:p w:rsidR="00E94E31" w:rsidRPr="003D6DF7" w:rsidRDefault="00E94E31" w:rsidP="003D6DF7">
      <w:pPr>
        <w:ind w:firstLine="567"/>
        <w:jc w:val="both"/>
        <w:rPr>
          <w:sz w:val="28"/>
          <w:szCs w:val="28"/>
        </w:rPr>
      </w:pPr>
      <w:r w:rsidRPr="003D6DF7">
        <w:rPr>
          <w:sz w:val="28"/>
          <w:szCs w:val="28"/>
        </w:rPr>
        <w:t xml:space="preserve">4.2. Изменяя состояние входов элемента фиксировать с помощью светодиодов состояние выхода (Х15). </w:t>
      </w:r>
    </w:p>
    <w:p w:rsidR="00E94E31" w:rsidRPr="003D6DF7" w:rsidRDefault="00E94E31" w:rsidP="003D6DF7">
      <w:pPr>
        <w:ind w:firstLine="567"/>
        <w:jc w:val="both"/>
        <w:rPr>
          <w:sz w:val="28"/>
          <w:szCs w:val="28"/>
        </w:rPr>
      </w:pPr>
      <w:r w:rsidRPr="003D6DF7">
        <w:rPr>
          <w:sz w:val="28"/>
          <w:szCs w:val="28"/>
        </w:rPr>
        <w:t>4.3.   Результаты наблюдений и переключений занести в табл. 3.</w:t>
      </w:r>
      <w:r w:rsidR="007E46B4" w:rsidRPr="003D6DF7">
        <w:rPr>
          <w:sz w:val="28"/>
          <w:szCs w:val="28"/>
        </w:rPr>
        <w:t>7</w:t>
      </w:r>
      <w:r w:rsidRPr="003D6DF7">
        <w:rPr>
          <w:sz w:val="28"/>
          <w:szCs w:val="28"/>
        </w:rPr>
        <w:t>.</w:t>
      </w:r>
    </w:p>
    <w:p w:rsidR="00E94E31" w:rsidRPr="003D6DF7" w:rsidRDefault="00E94E31" w:rsidP="003D6DF7">
      <w:pPr>
        <w:ind w:firstLine="567"/>
        <w:rPr>
          <w:sz w:val="28"/>
          <w:szCs w:val="28"/>
        </w:rPr>
      </w:pPr>
    </w:p>
    <w:p w:rsidR="00E15EA8" w:rsidRDefault="00E94E31" w:rsidP="003D6DF7">
      <w:pPr>
        <w:shd w:val="clear" w:color="auto" w:fill="FFFFFF"/>
        <w:autoSpaceDE w:val="0"/>
        <w:autoSpaceDN w:val="0"/>
        <w:adjustRightInd w:val="0"/>
        <w:ind w:firstLine="567"/>
        <w:jc w:val="right"/>
        <w:rPr>
          <w:b/>
          <w:sz w:val="28"/>
          <w:szCs w:val="28"/>
        </w:rPr>
      </w:pPr>
      <w:r w:rsidRPr="003D6DF7">
        <w:rPr>
          <w:b/>
          <w:sz w:val="28"/>
          <w:szCs w:val="28"/>
        </w:rPr>
        <w:t xml:space="preserve">                       </w:t>
      </w:r>
      <w:r w:rsidR="00E53067" w:rsidRPr="003D6DF7">
        <w:rPr>
          <w:b/>
          <w:sz w:val="28"/>
          <w:szCs w:val="28"/>
        </w:rPr>
        <w:t xml:space="preserve">                        </w:t>
      </w:r>
    </w:p>
    <w:p w:rsidR="00E94E31" w:rsidRPr="003D6DF7" w:rsidRDefault="00E53067" w:rsidP="003D6DF7">
      <w:pPr>
        <w:shd w:val="clear" w:color="auto" w:fill="FFFFFF"/>
        <w:autoSpaceDE w:val="0"/>
        <w:autoSpaceDN w:val="0"/>
        <w:adjustRightInd w:val="0"/>
        <w:ind w:firstLine="567"/>
        <w:jc w:val="right"/>
        <w:rPr>
          <w:b/>
          <w:sz w:val="28"/>
          <w:szCs w:val="28"/>
          <w:lang w:val="en-US"/>
        </w:rPr>
      </w:pPr>
      <w:r w:rsidRPr="003D6DF7">
        <w:rPr>
          <w:b/>
          <w:sz w:val="28"/>
          <w:szCs w:val="28"/>
        </w:rPr>
        <w:lastRenderedPageBreak/>
        <w:t xml:space="preserve">   Таблица</w:t>
      </w:r>
      <w:r w:rsidR="00E94E31" w:rsidRPr="003D6DF7">
        <w:rPr>
          <w:b/>
          <w:sz w:val="28"/>
          <w:szCs w:val="28"/>
        </w:rPr>
        <w:t xml:space="preserve"> 3.</w:t>
      </w:r>
      <w:r w:rsidR="007E46B4" w:rsidRPr="003D6DF7">
        <w:rPr>
          <w:b/>
          <w:sz w:val="28"/>
          <w:szCs w:val="28"/>
        </w:rPr>
        <w:t>7</w:t>
      </w:r>
    </w:p>
    <w:p w:rsidR="00FB479F" w:rsidRPr="003D6DF7" w:rsidRDefault="00FB479F" w:rsidP="003D6DF7">
      <w:pPr>
        <w:shd w:val="clear" w:color="auto" w:fill="FFFFFF"/>
        <w:autoSpaceDE w:val="0"/>
        <w:autoSpaceDN w:val="0"/>
        <w:adjustRightInd w:val="0"/>
        <w:ind w:firstLine="567"/>
        <w:jc w:val="center"/>
        <w:rPr>
          <w:b/>
          <w:sz w:val="28"/>
          <w:szCs w:val="28"/>
          <w:lang w:val="en-US"/>
        </w:rPr>
      </w:pPr>
      <w:r w:rsidRPr="003D6DF7">
        <w:rPr>
          <w:b/>
          <w:sz w:val="28"/>
          <w:szCs w:val="28"/>
        </w:rPr>
        <w:t xml:space="preserve">Результаты наблюдений </w:t>
      </w:r>
      <w:r w:rsidRPr="003D6DF7">
        <w:rPr>
          <w:b/>
          <w:sz w:val="28"/>
          <w:szCs w:val="28"/>
          <w:lang w:val="en-US"/>
        </w:rPr>
        <w:t>DD4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879"/>
        <w:gridCol w:w="892"/>
      </w:tblGrid>
      <w:tr w:rsidR="00E94E31" w:rsidRPr="003D6DF7" w:rsidTr="00E53067">
        <w:trPr>
          <w:trHeight w:val="491"/>
          <w:jc w:val="center"/>
        </w:trPr>
        <w:tc>
          <w:tcPr>
            <w:tcW w:w="948" w:type="dxa"/>
          </w:tcPr>
          <w:p w:rsidR="00E94E31" w:rsidRPr="003D6DF7" w:rsidRDefault="00E94E31" w:rsidP="00E15EA8">
            <w:pPr>
              <w:autoSpaceDE w:val="0"/>
              <w:autoSpaceDN w:val="0"/>
              <w:adjustRightInd w:val="0"/>
              <w:jc w:val="center"/>
              <w:rPr>
                <w:b/>
                <w:sz w:val="28"/>
                <w:szCs w:val="28"/>
              </w:rPr>
            </w:pPr>
            <w:r w:rsidRPr="003D6DF7">
              <w:rPr>
                <w:b/>
                <w:sz w:val="28"/>
                <w:szCs w:val="28"/>
              </w:rPr>
              <w:t>Х8</w:t>
            </w:r>
          </w:p>
        </w:tc>
        <w:tc>
          <w:tcPr>
            <w:tcW w:w="879" w:type="dxa"/>
          </w:tcPr>
          <w:p w:rsidR="00E94E31" w:rsidRPr="003D6DF7" w:rsidRDefault="00E94E31" w:rsidP="00E15EA8">
            <w:pPr>
              <w:autoSpaceDE w:val="0"/>
              <w:autoSpaceDN w:val="0"/>
              <w:adjustRightInd w:val="0"/>
              <w:jc w:val="center"/>
              <w:rPr>
                <w:b/>
                <w:sz w:val="28"/>
                <w:szCs w:val="28"/>
              </w:rPr>
            </w:pPr>
            <w:r w:rsidRPr="003D6DF7">
              <w:rPr>
                <w:b/>
                <w:sz w:val="28"/>
                <w:szCs w:val="28"/>
              </w:rPr>
              <w:t>Х11</w:t>
            </w:r>
          </w:p>
        </w:tc>
        <w:tc>
          <w:tcPr>
            <w:tcW w:w="892" w:type="dxa"/>
          </w:tcPr>
          <w:p w:rsidR="00E94E31" w:rsidRPr="003D6DF7" w:rsidRDefault="00E94E31" w:rsidP="00E15EA8">
            <w:pPr>
              <w:autoSpaceDE w:val="0"/>
              <w:autoSpaceDN w:val="0"/>
              <w:adjustRightInd w:val="0"/>
              <w:jc w:val="center"/>
              <w:rPr>
                <w:b/>
                <w:sz w:val="28"/>
                <w:szCs w:val="28"/>
              </w:rPr>
            </w:pPr>
            <w:r w:rsidRPr="003D6DF7">
              <w:rPr>
                <w:b/>
                <w:sz w:val="28"/>
                <w:szCs w:val="28"/>
                <w:lang w:val="en-US"/>
              </w:rPr>
              <w:t>VD</w:t>
            </w:r>
            <w:r w:rsidRPr="003D6DF7">
              <w:rPr>
                <w:b/>
                <w:sz w:val="28"/>
                <w:szCs w:val="28"/>
              </w:rPr>
              <w:t>5</w:t>
            </w:r>
          </w:p>
        </w:tc>
      </w:tr>
      <w:tr w:rsidR="00E94E31" w:rsidRPr="003D6DF7" w:rsidTr="00E53067">
        <w:trPr>
          <w:trHeight w:val="240"/>
          <w:jc w:val="center"/>
        </w:trPr>
        <w:tc>
          <w:tcPr>
            <w:tcW w:w="948" w:type="dxa"/>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879" w:type="dxa"/>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892" w:type="dxa"/>
          </w:tcPr>
          <w:p w:rsidR="00E94E31" w:rsidRPr="003D6DF7" w:rsidRDefault="00E94E31" w:rsidP="00E15EA8">
            <w:pPr>
              <w:autoSpaceDE w:val="0"/>
              <w:autoSpaceDN w:val="0"/>
              <w:adjustRightInd w:val="0"/>
              <w:jc w:val="center"/>
              <w:rPr>
                <w:sz w:val="28"/>
                <w:szCs w:val="28"/>
              </w:rPr>
            </w:pPr>
          </w:p>
        </w:tc>
      </w:tr>
      <w:tr w:rsidR="00E94E31" w:rsidRPr="003D6DF7" w:rsidTr="00E53067">
        <w:trPr>
          <w:trHeight w:val="240"/>
          <w:jc w:val="center"/>
        </w:trPr>
        <w:tc>
          <w:tcPr>
            <w:tcW w:w="948" w:type="dxa"/>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879" w:type="dxa"/>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892" w:type="dxa"/>
          </w:tcPr>
          <w:p w:rsidR="00E94E31" w:rsidRPr="003D6DF7" w:rsidRDefault="00E94E31" w:rsidP="00E15EA8">
            <w:pPr>
              <w:autoSpaceDE w:val="0"/>
              <w:autoSpaceDN w:val="0"/>
              <w:adjustRightInd w:val="0"/>
              <w:jc w:val="center"/>
              <w:rPr>
                <w:sz w:val="28"/>
                <w:szCs w:val="28"/>
              </w:rPr>
            </w:pPr>
          </w:p>
        </w:tc>
      </w:tr>
      <w:tr w:rsidR="00E94E31" w:rsidRPr="003D6DF7" w:rsidTr="00E53067">
        <w:trPr>
          <w:trHeight w:val="240"/>
          <w:jc w:val="center"/>
        </w:trPr>
        <w:tc>
          <w:tcPr>
            <w:tcW w:w="948" w:type="dxa"/>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879" w:type="dxa"/>
          </w:tcPr>
          <w:p w:rsidR="00E94E31" w:rsidRPr="003D6DF7" w:rsidRDefault="00E94E31" w:rsidP="00E15EA8">
            <w:pPr>
              <w:autoSpaceDE w:val="0"/>
              <w:autoSpaceDN w:val="0"/>
              <w:adjustRightInd w:val="0"/>
              <w:jc w:val="center"/>
              <w:rPr>
                <w:sz w:val="28"/>
                <w:szCs w:val="28"/>
              </w:rPr>
            </w:pPr>
            <w:r w:rsidRPr="003D6DF7">
              <w:rPr>
                <w:sz w:val="28"/>
                <w:szCs w:val="28"/>
              </w:rPr>
              <w:t>0</w:t>
            </w:r>
          </w:p>
        </w:tc>
        <w:tc>
          <w:tcPr>
            <w:tcW w:w="892" w:type="dxa"/>
          </w:tcPr>
          <w:p w:rsidR="00E94E31" w:rsidRPr="003D6DF7" w:rsidRDefault="00E94E31" w:rsidP="00E15EA8">
            <w:pPr>
              <w:autoSpaceDE w:val="0"/>
              <w:autoSpaceDN w:val="0"/>
              <w:adjustRightInd w:val="0"/>
              <w:jc w:val="center"/>
              <w:rPr>
                <w:sz w:val="28"/>
                <w:szCs w:val="28"/>
              </w:rPr>
            </w:pPr>
          </w:p>
        </w:tc>
      </w:tr>
      <w:tr w:rsidR="00E94E31" w:rsidRPr="003D6DF7" w:rsidTr="00E53067">
        <w:trPr>
          <w:trHeight w:val="240"/>
          <w:jc w:val="center"/>
        </w:trPr>
        <w:tc>
          <w:tcPr>
            <w:tcW w:w="948" w:type="dxa"/>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879" w:type="dxa"/>
          </w:tcPr>
          <w:p w:rsidR="00E94E31" w:rsidRPr="003D6DF7" w:rsidRDefault="00E94E31" w:rsidP="00E15EA8">
            <w:pPr>
              <w:autoSpaceDE w:val="0"/>
              <w:autoSpaceDN w:val="0"/>
              <w:adjustRightInd w:val="0"/>
              <w:jc w:val="center"/>
              <w:rPr>
                <w:sz w:val="28"/>
                <w:szCs w:val="28"/>
              </w:rPr>
            </w:pPr>
            <w:r w:rsidRPr="003D6DF7">
              <w:rPr>
                <w:sz w:val="28"/>
                <w:szCs w:val="28"/>
              </w:rPr>
              <w:t>1</w:t>
            </w:r>
          </w:p>
        </w:tc>
        <w:tc>
          <w:tcPr>
            <w:tcW w:w="892" w:type="dxa"/>
          </w:tcPr>
          <w:p w:rsidR="00E94E31" w:rsidRPr="003D6DF7" w:rsidRDefault="00E94E31" w:rsidP="00E15EA8">
            <w:pPr>
              <w:autoSpaceDE w:val="0"/>
              <w:autoSpaceDN w:val="0"/>
              <w:adjustRightInd w:val="0"/>
              <w:jc w:val="center"/>
              <w:rPr>
                <w:sz w:val="28"/>
                <w:szCs w:val="28"/>
              </w:rPr>
            </w:pPr>
          </w:p>
        </w:tc>
      </w:tr>
    </w:tbl>
    <w:p w:rsidR="00E94E31" w:rsidRPr="003D6DF7" w:rsidRDefault="00E94E31" w:rsidP="003D6DF7">
      <w:pPr>
        <w:ind w:firstLine="567"/>
        <w:rPr>
          <w:sz w:val="28"/>
          <w:szCs w:val="28"/>
        </w:rPr>
      </w:pPr>
    </w:p>
    <w:p w:rsidR="00E94E31" w:rsidRPr="003D6DF7" w:rsidRDefault="00E94E31" w:rsidP="003D6DF7">
      <w:pPr>
        <w:ind w:firstLine="567"/>
        <w:jc w:val="both"/>
        <w:rPr>
          <w:sz w:val="28"/>
          <w:szCs w:val="28"/>
        </w:rPr>
      </w:pPr>
      <w:r w:rsidRPr="003D6DF7">
        <w:rPr>
          <w:sz w:val="28"/>
          <w:szCs w:val="28"/>
        </w:rPr>
        <w:t xml:space="preserve">5. Изучение микросхемы DD5. (Логическая функция </w:t>
      </w:r>
      <w:proofErr w:type="gramStart"/>
      <w:r w:rsidRPr="003D6DF7">
        <w:rPr>
          <w:sz w:val="28"/>
          <w:szCs w:val="28"/>
        </w:rPr>
        <w:t>И-НЕ</w:t>
      </w:r>
      <w:proofErr w:type="gramEnd"/>
      <w:r w:rsidRPr="003D6DF7">
        <w:rPr>
          <w:sz w:val="28"/>
          <w:szCs w:val="28"/>
        </w:rPr>
        <w:t>)</w:t>
      </w:r>
    </w:p>
    <w:p w:rsidR="00E94E31" w:rsidRPr="003D6DF7" w:rsidRDefault="00E94E31" w:rsidP="003D6DF7">
      <w:pPr>
        <w:ind w:firstLine="567"/>
        <w:jc w:val="both"/>
        <w:rPr>
          <w:sz w:val="28"/>
          <w:szCs w:val="28"/>
        </w:rPr>
      </w:pPr>
      <w:r w:rsidRPr="003D6DF7">
        <w:rPr>
          <w:sz w:val="28"/>
          <w:szCs w:val="28"/>
        </w:rPr>
        <w:t>5.1.   Выход переключателей  SА1, SA2. Подключить к  входам Х10, Х11 микросхемы.</w:t>
      </w:r>
    </w:p>
    <w:p w:rsidR="00E94E31" w:rsidRPr="003D6DF7" w:rsidRDefault="00E94E31" w:rsidP="003D6DF7">
      <w:pPr>
        <w:ind w:firstLine="567"/>
        <w:jc w:val="both"/>
        <w:rPr>
          <w:sz w:val="28"/>
          <w:szCs w:val="28"/>
        </w:rPr>
      </w:pPr>
      <w:r w:rsidRPr="003D6DF7">
        <w:rPr>
          <w:sz w:val="28"/>
          <w:szCs w:val="28"/>
        </w:rPr>
        <w:t>5.2. Изменяя состояние входов элемента фиксировать с помощью светодиодов состояние выхода (Х16).</w:t>
      </w:r>
    </w:p>
    <w:p w:rsidR="00E94E31" w:rsidRPr="003D6DF7" w:rsidRDefault="00E94E31" w:rsidP="003D6DF7">
      <w:pPr>
        <w:ind w:firstLine="567"/>
        <w:jc w:val="both"/>
        <w:rPr>
          <w:sz w:val="28"/>
          <w:szCs w:val="28"/>
        </w:rPr>
      </w:pPr>
      <w:r w:rsidRPr="003D6DF7">
        <w:rPr>
          <w:sz w:val="28"/>
          <w:szCs w:val="28"/>
        </w:rPr>
        <w:t>5.3.  Результаты наблюдений и переключений занести в табл. 3.</w:t>
      </w:r>
      <w:r w:rsidR="007E46B4" w:rsidRPr="003D6DF7">
        <w:rPr>
          <w:sz w:val="28"/>
          <w:szCs w:val="28"/>
        </w:rPr>
        <w:t>8</w:t>
      </w:r>
      <w:r w:rsidRPr="003D6DF7">
        <w:rPr>
          <w:sz w:val="28"/>
          <w:szCs w:val="28"/>
        </w:rPr>
        <w:t xml:space="preserve"> (Схема  принципиальная приведена на рис.3.1</w:t>
      </w:r>
      <w:r w:rsidR="007E46B4" w:rsidRPr="003D6DF7">
        <w:rPr>
          <w:sz w:val="28"/>
          <w:szCs w:val="28"/>
        </w:rPr>
        <w:t>6</w:t>
      </w:r>
      <w:r w:rsidRPr="003D6DF7">
        <w:rPr>
          <w:sz w:val="28"/>
          <w:szCs w:val="28"/>
        </w:rPr>
        <w:t>).</w:t>
      </w:r>
    </w:p>
    <w:p w:rsidR="00E94E31" w:rsidRPr="003D6DF7" w:rsidRDefault="00E94E31" w:rsidP="003D6DF7">
      <w:pPr>
        <w:ind w:firstLine="567"/>
        <w:jc w:val="both"/>
        <w:rPr>
          <w:sz w:val="28"/>
          <w:szCs w:val="28"/>
        </w:rPr>
      </w:pPr>
    </w:p>
    <w:p w:rsidR="00E94E31" w:rsidRPr="003D6DF7" w:rsidRDefault="00E94E31" w:rsidP="003D6DF7">
      <w:pPr>
        <w:ind w:firstLine="567"/>
        <w:jc w:val="right"/>
        <w:rPr>
          <w:b/>
          <w:sz w:val="28"/>
          <w:szCs w:val="28"/>
          <w:lang w:val="en-US"/>
        </w:rPr>
      </w:pPr>
      <w:r w:rsidRPr="003D6DF7">
        <w:rPr>
          <w:sz w:val="28"/>
          <w:szCs w:val="28"/>
        </w:rPr>
        <w:t xml:space="preserve">                      </w:t>
      </w:r>
      <w:r w:rsidR="00491AC9" w:rsidRPr="003D6DF7">
        <w:rPr>
          <w:sz w:val="28"/>
          <w:szCs w:val="28"/>
        </w:rPr>
        <w:t xml:space="preserve">                      </w:t>
      </w:r>
      <w:r w:rsidR="00775BC9" w:rsidRPr="003D6DF7">
        <w:rPr>
          <w:b/>
          <w:sz w:val="28"/>
          <w:szCs w:val="28"/>
        </w:rPr>
        <w:t>Таблица</w:t>
      </w:r>
      <w:r w:rsidR="001B76DD" w:rsidRPr="003D6DF7">
        <w:rPr>
          <w:b/>
          <w:sz w:val="28"/>
          <w:szCs w:val="28"/>
        </w:rPr>
        <w:t xml:space="preserve"> 3.8</w:t>
      </w:r>
    </w:p>
    <w:p w:rsidR="00FB479F" w:rsidRPr="003D6DF7" w:rsidRDefault="00FB479F" w:rsidP="003D6DF7">
      <w:pPr>
        <w:shd w:val="clear" w:color="auto" w:fill="FFFFFF"/>
        <w:autoSpaceDE w:val="0"/>
        <w:autoSpaceDN w:val="0"/>
        <w:adjustRightInd w:val="0"/>
        <w:ind w:firstLine="567"/>
        <w:jc w:val="center"/>
        <w:rPr>
          <w:b/>
          <w:sz w:val="28"/>
          <w:szCs w:val="28"/>
        </w:rPr>
      </w:pPr>
      <w:r w:rsidRPr="003D6DF7">
        <w:rPr>
          <w:b/>
          <w:sz w:val="28"/>
          <w:szCs w:val="28"/>
        </w:rPr>
        <w:t xml:space="preserve">Результаты наблюдений </w:t>
      </w:r>
      <w:r w:rsidRPr="003D6DF7">
        <w:rPr>
          <w:b/>
          <w:sz w:val="28"/>
          <w:szCs w:val="28"/>
          <w:lang w:val="en-US"/>
        </w:rPr>
        <w:t>DD5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0"/>
        <w:gridCol w:w="851"/>
      </w:tblGrid>
      <w:tr w:rsidR="00E94E31" w:rsidRPr="003D6DF7" w:rsidTr="0079208F">
        <w:trPr>
          <w:jc w:val="center"/>
        </w:trPr>
        <w:tc>
          <w:tcPr>
            <w:tcW w:w="988" w:type="dxa"/>
          </w:tcPr>
          <w:p w:rsidR="00E94E31" w:rsidRPr="003D6DF7" w:rsidRDefault="00E94E31" w:rsidP="003D6DF7">
            <w:pPr>
              <w:autoSpaceDE w:val="0"/>
              <w:autoSpaceDN w:val="0"/>
              <w:adjustRightInd w:val="0"/>
              <w:jc w:val="both"/>
              <w:rPr>
                <w:b/>
                <w:sz w:val="28"/>
                <w:szCs w:val="28"/>
              </w:rPr>
            </w:pPr>
            <w:r w:rsidRPr="003D6DF7">
              <w:rPr>
                <w:b/>
                <w:sz w:val="28"/>
                <w:szCs w:val="28"/>
              </w:rPr>
              <w:t>Х10</w:t>
            </w:r>
          </w:p>
        </w:tc>
        <w:tc>
          <w:tcPr>
            <w:tcW w:w="850" w:type="dxa"/>
          </w:tcPr>
          <w:p w:rsidR="00E94E31" w:rsidRPr="003D6DF7" w:rsidRDefault="00E94E31" w:rsidP="003D6DF7">
            <w:pPr>
              <w:autoSpaceDE w:val="0"/>
              <w:autoSpaceDN w:val="0"/>
              <w:adjustRightInd w:val="0"/>
              <w:jc w:val="both"/>
              <w:rPr>
                <w:b/>
                <w:sz w:val="28"/>
                <w:szCs w:val="28"/>
              </w:rPr>
            </w:pPr>
            <w:r w:rsidRPr="003D6DF7">
              <w:rPr>
                <w:b/>
                <w:sz w:val="28"/>
                <w:szCs w:val="28"/>
              </w:rPr>
              <w:t>Х11</w:t>
            </w:r>
          </w:p>
        </w:tc>
        <w:tc>
          <w:tcPr>
            <w:tcW w:w="851" w:type="dxa"/>
          </w:tcPr>
          <w:p w:rsidR="00E94E31" w:rsidRPr="003D6DF7" w:rsidRDefault="00E94E31" w:rsidP="003D6DF7">
            <w:pPr>
              <w:autoSpaceDE w:val="0"/>
              <w:autoSpaceDN w:val="0"/>
              <w:adjustRightInd w:val="0"/>
              <w:jc w:val="both"/>
              <w:rPr>
                <w:b/>
                <w:sz w:val="28"/>
                <w:szCs w:val="28"/>
              </w:rPr>
            </w:pPr>
            <w:r w:rsidRPr="003D6DF7">
              <w:rPr>
                <w:b/>
                <w:sz w:val="28"/>
                <w:szCs w:val="28"/>
                <w:lang w:val="en-US"/>
              </w:rPr>
              <w:t>VD</w:t>
            </w:r>
            <w:r w:rsidRPr="003D6DF7">
              <w:rPr>
                <w:b/>
                <w:sz w:val="28"/>
                <w:szCs w:val="28"/>
              </w:rPr>
              <w:t>5</w:t>
            </w:r>
          </w:p>
        </w:tc>
      </w:tr>
      <w:tr w:rsidR="00E94E31" w:rsidRPr="003D6DF7" w:rsidTr="0079208F">
        <w:trPr>
          <w:jc w:val="center"/>
        </w:trPr>
        <w:tc>
          <w:tcPr>
            <w:tcW w:w="988" w:type="dxa"/>
          </w:tcPr>
          <w:p w:rsidR="00E94E31" w:rsidRPr="003D6DF7" w:rsidRDefault="00E94E31" w:rsidP="003D6DF7">
            <w:pPr>
              <w:autoSpaceDE w:val="0"/>
              <w:autoSpaceDN w:val="0"/>
              <w:adjustRightInd w:val="0"/>
              <w:ind w:firstLine="567"/>
              <w:jc w:val="both"/>
              <w:rPr>
                <w:sz w:val="28"/>
                <w:szCs w:val="28"/>
              </w:rPr>
            </w:pPr>
            <w:r w:rsidRPr="003D6DF7">
              <w:rPr>
                <w:sz w:val="28"/>
                <w:szCs w:val="28"/>
              </w:rPr>
              <w:t>0</w:t>
            </w:r>
          </w:p>
        </w:tc>
        <w:tc>
          <w:tcPr>
            <w:tcW w:w="850" w:type="dxa"/>
          </w:tcPr>
          <w:p w:rsidR="00E94E31" w:rsidRPr="003D6DF7" w:rsidRDefault="00E94E31" w:rsidP="003D6DF7">
            <w:pPr>
              <w:autoSpaceDE w:val="0"/>
              <w:autoSpaceDN w:val="0"/>
              <w:adjustRightInd w:val="0"/>
              <w:ind w:firstLine="567"/>
              <w:jc w:val="both"/>
              <w:rPr>
                <w:sz w:val="28"/>
                <w:szCs w:val="28"/>
              </w:rPr>
            </w:pPr>
            <w:r w:rsidRPr="003D6DF7">
              <w:rPr>
                <w:sz w:val="28"/>
                <w:szCs w:val="28"/>
              </w:rPr>
              <w:t>0</w:t>
            </w:r>
          </w:p>
        </w:tc>
        <w:tc>
          <w:tcPr>
            <w:tcW w:w="851" w:type="dxa"/>
          </w:tcPr>
          <w:p w:rsidR="00E94E31" w:rsidRPr="003D6DF7" w:rsidRDefault="00E94E31" w:rsidP="003D6DF7">
            <w:pPr>
              <w:autoSpaceDE w:val="0"/>
              <w:autoSpaceDN w:val="0"/>
              <w:adjustRightInd w:val="0"/>
              <w:ind w:firstLine="567"/>
              <w:jc w:val="both"/>
              <w:rPr>
                <w:sz w:val="28"/>
                <w:szCs w:val="28"/>
              </w:rPr>
            </w:pPr>
          </w:p>
        </w:tc>
      </w:tr>
      <w:tr w:rsidR="00E94E31" w:rsidRPr="003D6DF7" w:rsidTr="0079208F">
        <w:trPr>
          <w:jc w:val="center"/>
        </w:trPr>
        <w:tc>
          <w:tcPr>
            <w:tcW w:w="988" w:type="dxa"/>
          </w:tcPr>
          <w:p w:rsidR="00E94E31" w:rsidRPr="003D6DF7" w:rsidRDefault="00E94E31" w:rsidP="003D6DF7">
            <w:pPr>
              <w:autoSpaceDE w:val="0"/>
              <w:autoSpaceDN w:val="0"/>
              <w:adjustRightInd w:val="0"/>
              <w:ind w:firstLine="567"/>
              <w:jc w:val="both"/>
              <w:rPr>
                <w:sz w:val="28"/>
                <w:szCs w:val="28"/>
              </w:rPr>
            </w:pPr>
            <w:r w:rsidRPr="003D6DF7">
              <w:rPr>
                <w:sz w:val="28"/>
                <w:szCs w:val="28"/>
              </w:rPr>
              <w:t>0</w:t>
            </w:r>
          </w:p>
        </w:tc>
        <w:tc>
          <w:tcPr>
            <w:tcW w:w="850" w:type="dxa"/>
          </w:tcPr>
          <w:p w:rsidR="00E94E31" w:rsidRPr="003D6DF7" w:rsidRDefault="00E94E31" w:rsidP="003D6DF7">
            <w:pPr>
              <w:autoSpaceDE w:val="0"/>
              <w:autoSpaceDN w:val="0"/>
              <w:adjustRightInd w:val="0"/>
              <w:ind w:firstLine="567"/>
              <w:jc w:val="both"/>
              <w:rPr>
                <w:sz w:val="28"/>
                <w:szCs w:val="28"/>
              </w:rPr>
            </w:pPr>
            <w:r w:rsidRPr="003D6DF7">
              <w:rPr>
                <w:sz w:val="28"/>
                <w:szCs w:val="28"/>
              </w:rPr>
              <w:t>1</w:t>
            </w:r>
          </w:p>
        </w:tc>
        <w:tc>
          <w:tcPr>
            <w:tcW w:w="851" w:type="dxa"/>
          </w:tcPr>
          <w:p w:rsidR="00E94E31" w:rsidRPr="003D6DF7" w:rsidRDefault="00E94E31" w:rsidP="003D6DF7">
            <w:pPr>
              <w:autoSpaceDE w:val="0"/>
              <w:autoSpaceDN w:val="0"/>
              <w:adjustRightInd w:val="0"/>
              <w:ind w:firstLine="567"/>
              <w:jc w:val="both"/>
              <w:rPr>
                <w:sz w:val="28"/>
                <w:szCs w:val="28"/>
              </w:rPr>
            </w:pPr>
          </w:p>
        </w:tc>
      </w:tr>
      <w:tr w:rsidR="00E94E31" w:rsidRPr="003D6DF7" w:rsidTr="0079208F">
        <w:trPr>
          <w:jc w:val="center"/>
        </w:trPr>
        <w:tc>
          <w:tcPr>
            <w:tcW w:w="988" w:type="dxa"/>
          </w:tcPr>
          <w:p w:rsidR="00E94E31" w:rsidRPr="003D6DF7" w:rsidRDefault="00E94E31" w:rsidP="003D6DF7">
            <w:pPr>
              <w:autoSpaceDE w:val="0"/>
              <w:autoSpaceDN w:val="0"/>
              <w:adjustRightInd w:val="0"/>
              <w:ind w:firstLine="567"/>
              <w:jc w:val="both"/>
              <w:rPr>
                <w:sz w:val="28"/>
                <w:szCs w:val="28"/>
              </w:rPr>
            </w:pPr>
            <w:r w:rsidRPr="003D6DF7">
              <w:rPr>
                <w:sz w:val="28"/>
                <w:szCs w:val="28"/>
              </w:rPr>
              <w:t>1</w:t>
            </w:r>
          </w:p>
        </w:tc>
        <w:tc>
          <w:tcPr>
            <w:tcW w:w="850" w:type="dxa"/>
          </w:tcPr>
          <w:p w:rsidR="00E94E31" w:rsidRPr="003D6DF7" w:rsidRDefault="00E94E31" w:rsidP="003D6DF7">
            <w:pPr>
              <w:autoSpaceDE w:val="0"/>
              <w:autoSpaceDN w:val="0"/>
              <w:adjustRightInd w:val="0"/>
              <w:ind w:firstLine="567"/>
              <w:jc w:val="both"/>
              <w:rPr>
                <w:sz w:val="28"/>
                <w:szCs w:val="28"/>
              </w:rPr>
            </w:pPr>
            <w:r w:rsidRPr="003D6DF7">
              <w:rPr>
                <w:sz w:val="28"/>
                <w:szCs w:val="28"/>
              </w:rPr>
              <w:t>0</w:t>
            </w:r>
          </w:p>
        </w:tc>
        <w:tc>
          <w:tcPr>
            <w:tcW w:w="851" w:type="dxa"/>
          </w:tcPr>
          <w:p w:rsidR="00E94E31" w:rsidRPr="003D6DF7" w:rsidRDefault="00E94E31" w:rsidP="003D6DF7">
            <w:pPr>
              <w:autoSpaceDE w:val="0"/>
              <w:autoSpaceDN w:val="0"/>
              <w:adjustRightInd w:val="0"/>
              <w:ind w:firstLine="567"/>
              <w:jc w:val="both"/>
              <w:rPr>
                <w:sz w:val="28"/>
                <w:szCs w:val="28"/>
              </w:rPr>
            </w:pPr>
          </w:p>
        </w:tc>
      </w:tr>
      <w:tr w:rsidR="00E94E31" w:rsidRPr="003D6DF7" w:rsidTr="0079208F">
        <w:trPr>
          <w:jc w:val="center"/>
        </w:trPr>
        <w:tc>
          <w:tcPr>
            <w:tcW w:w="988" w:type="dxa"/>
          </w:tcPr>
          <w:p w:rsidR="00E94E31" w:rsidRPr="003D6DF7" w:rsidRDefault="00E94E31" w:rsidP="003D6DF7">
            <w:pPr>
              <w:autoSpaceDE w:val="0"/>
              <w:autoSpaceDN w:val="0"/>
              <w:adjustRightInd w:val="0"/>
              <w:ind w:firstLine="567"/>
              <w:jc w:val="both"/>
              <w:rPr>
                <w:sz w:val="28"/>
                <w:szCs w:val="28"/>
              </w:rPr>
            </w:pPr>
            <w:r w:rsidRPr="003D6DF7">
              <w:rPr>
                <w:sz w:val="28"/>
                <w:szCs w:val="28"/>
              </w:rPr>
              <w:t>1</w:t>
            </w:r>
          </w:p>
        </w:tc>
        <w:tc>
          <w:tcPr>
            <w:tcW w:w="850" w:type="dxa"/>
          </w:tcPr>
          <w:p w:rsidR="00E94E31" w:rsidRPr="003D6DF7" w:rsidRDefault="00E94E31" w:rsidP="003D6DF7">
            <w:pPr>
              <w:autoSpaceDE w:val="0"/>
              <w:autoSpaceDN w:val="0"/>
              <w:adjustRightInd w:val="0"/>
              <w:ind w:firstLine="567"/>
              <w:jc w:val="both"/>
              <w:rPr>
                <w:sz w:val="28"/>
                <w:szCs w:val="28"/>
              </w:rPr>
            </w:pPr>
            <w:r w:rsidRPr="003D6DF7">
              <w:rPr>
                <w:sz w:val="28"/>
                <w:szCs w:val="28"/>
              </w:rPr>
              <w:t>1</w:t>
            </w:r>
          </w:p>
        </w:tc>
        <w:tc>
          <w:tcPr>
            <w:tcW w:w="851" w:type="dxa"/>
          </w:tcPr>
          <w:p w:rsidR="00E94E31" w:rsidRPr="003D6DF7" w:rsidRDefault="00E94E31" w:rsidP="003D6DF7">
            <w:pPr>
              <w:autoSpaceDE w:val="0"/>
              <w:autoSpaceDN w:val="0"/>
              <w:adjustRightInd w:val="0"/>
              <w:ind w:firstLine="567"/>
              <w:jc w:val="both"/>
              <w:rPr>
                <w:sz w:val="28"/>
                <w:szCs w:val="28"/>
              </w:rPr>
            </w:pPr>
          </w:p>
        </w:tc>
      </w:tr>
    </w:tbl>
    <w:p w:rsidR="001B76DD" w:rsidRPr="003D6DF7" w:rsidRDefault="001B76DD" w:rsidP="003D6DF7">
      <w:pPr>
        <w:rPr>
          <w:b/>
          <w:sz w:val="28"/>
          <w:szCs w:val="28"/>
        </w:rPr>
      </w:pPr>
    </w:p>
    <w:p w:rsidR="00D05A0A" w:rsidRPr="003D6DF7" w:rsidRDefault="00775BC9" w:rsidP="003D6DF7">
      <w:pPr>
        <w:ind w:firstLine="567"/>
        <w:jc w:val="center"/>
        <w:rPr>
          <w:b/>
          <w:sz w:val="28"/>
          <w:szCs w:val="28"/>
        </w:rPr>
      </w:pPr>
      <w:r w:rsidRPr="003D6DF7">
        <w:rPr>
          <w:b/>
          <w:sz w:val="28"/>
          <w:szCs w:val="28"/>
        </w:rPr>
        <w:t>Задание № 3</w:t>
      </w:r>
    </w:p>
    <w:p w:rsidR="00D05A0A" w:rsidRPr="003D6DF7" w:rsidRDefault="00D05A0A" w:rsidP="003D6DF7">
      <w:pPr>
        <w:ind w:firstLine="567"/>
        <w:jc w:val="center"/>
        <w:rPr>
          <w:sz w:val="28"/>
          <w:szCs w:val="28"/>
        </w:rPr>
      </w:pPr>
      <w:r w:rsidRPr="003D6DF7">
        <w:rPr>
          <w:sz w:val="28"/>
          <w:szCs w:val="28"/>
        </w:rPr>
        <w:t>Изучение</w:t>
      </w:r>
      <w:r w:rsidR="00775BC9" w:rsidRPr="003D6DF7">
        <w:rPr>
          <w:sz w:val="28"/>
          <w:szCs w:val="28"/>
        </w:rPr>
        <w:t xml:space="preserve"> комбинационных логических схем</w:t>
      </w:r>
    </w:p>
    <w:p w:rsidR="00D05A0A" w:rsidRPr="003D6DF7" w:rsidRDefault="00D05A0A" w:rsidP="003D6DF7">
      <w:pPr>
        <w:ind w:firstLine="567"/>
        <w:jc w:val="center"/>
        <w:rPr>
          <w:sz w:val="28"/>
          <w:szCs w:val="28"/>
        </w:rPr>
      </w:pPr>
    </w:p>
    <w:p w:rsidR="00D05A0A" w:rsidRPr="003D6DF7" w:rsidRDefault="00D05A0A" w:rsidP="003D6DF7">
      <w:pPr>
        <w:ind w:firstLine="567"/>
        <w:jc w:val="both"/>
        <w:rPr>
          <w:sz w:val="28"/>
          <w:szCs w:val="28"/>
        </w:rPr>
      </w:pPr>
      <w:r w:rsidRPr="003D6DF7">
        <w:rPr>
          <w:sz w:val="28"/>
          <w:szCs w:val="28"/>
        </w:rPr>
        <w:t>1. Составить, затем собрать схему соединений двух логических элементов (произвольную). По аналогам в задании № 2 с пунктом 2 заполнить таблицу истинности схемы.</w:t>
      </w:r>
    </w:p>
    <w:p w:rsidR="00E94E31" w:rsidRPr="003D6DF7" w:rsidRDefault="00E94E31" w:rsidP="003D6DF7">
      <w:pPr>
        <w:ind w:firstLine="567"/>
        <w:jc w:val="center"/>
        <w:rPr>
          <w:sz w:val="28"/>
          <w:szCs w:val="28"/>
        </w:rPr>
      </w:pPr>
      <w:r w:rsidRPr="003D6DF7">
        <w:rPr>
          <w:noProof/>
          <w:sz w:val="28"/>
          <w:szCs w:val="28"/>
        </w:rPr>
        <w:drawing>
          <wp:inline distT="0" distB="0" distL="0" distR="0" wp14:anchorId="6A8DEBEB" wp14:editId="61A07C59">
            <wp:extent cx="3019425" cy="2423976"/>
            <wp:effectExtent l="0" t="0" r="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16225" t="9373" r="19154" b="11923"/>
                    <a:stretch>
                      <a:fillRect/>
                    </a:stretch>
                  </pic:blipFill>
                  <pic:spPr bwMode="auto">
                    <a:xfrm>
                      <a:off x="0" y="0"/>
                      <a:ext cx="3023264" cy="2427058"/>
                    </a:xfrm>
                    <a:prstGeom prst="rect">
                      <a:avLst/>
                    </a:prstGeom>
                    <a:noFill/>
                    <a:ln>
                      <a:noFill/>
                    </a:ln>
                  </pic:spPr>
                </pic:pic>
              </a:graphicData>
            </a:graphic>
          </wp:inline>
        </w:drawing>
      </w:r>
    </w:p>
    <w:p w:rsidR="00E94E31" w:rsidRPr="003D6DF7" w:rsidRDefault="00E94E31" w:rsidP="003D6DF7">
      <w:pPr>
        <w:ind w:firstLine="567"/>
        <w:jc w:val="center"/>
        <w:rPr>
          <w:b/>
          <w:sz w:val="28"/>
          <w:szCs w:val="28"/>
        </w:rPr>
      </w:pPr>
    </w:p>
    <w:p w:rsidR="00E94E31" w:rsidRPr="003D6DF7" w:rsidRDefault="00E94E31" w:rsidP="003D6DF7">
      <w:pPr>
        <w:ind w:firstLine="567"/>
        <w:jc w:val="center"/>
        <w:rPr>
          <w:bCs/>
          <w:sz w:val="28"/>
          <w:szCs w:val="28"/>
        </w:rPr>
      </w:pPr>
      <w:r w:rsidRPr="003D6DF7">
        <w:rPr>
          <w:b/>
          <w:bCs/>
          <w:sz w:val="28"/>
          <w:szCs w:val="28"/>
        </w:rPr>
        <w:t>Рис.</w:t>
      </w:r>
      <w:r w:rsidRPr="003D6DF7">
        <w:rPr>
          <w:bCs/>
          <w:sz w:val="28"/>
          <w:szCs w:val="28"/>
        </w:rPr>
        <w:t xml:space="preserve"> </w:t>
      </w:r>
      <w:r w:rsidRPr="003D6DF7">
        <w:rPr>
          <w:b/>
          <w:bCs/>
          <w:sz w:val="28"/>
          <w:szCs w:val="28"/>
        </w:rPr>
        <w:t>3.1</w:t>
      </w:r>
      <w:r w:rsidR="007E46B4" w:rsidRPr="003D6DF7">
        <w:rPr>
          <w:b/>
          <w:bCs/>
          <w:sz w:val="28"/>
          <w:szCs w:val="28"/>
        </w:rPr>
        <w:t>6</w:t>
      </w:r>
      <w:r w:rsidRPr="003D6DF7">
        <w:rPr>
          <w:b/>
          <w:bCs/>
          <w:sz w:val="28"/>
          <w:szCs w:val="28"/>
        </w:rPr>
        <w:t>.</w:t>
      </w:r>
      <w:r w:rsidRPr="003D6DF7">
        <w:rPr>
          <w:bCs/>
          <w:sz w:val="28"/>
          <w:szCs w:val="28"/>
        </w:rPr>
        <w:t xml:space="preserve"> Принципиальная схема</w:t>
      </w:r>
    </w:p>
    <w:p w:rsidR="00E94E31" w:rsidRPr="003D6DF7" w:rsidRDefault="00E94E31" w:rsidP="003D6DF7">
      <w:pPr>
        <w:ind w:firstLine="567"/>
        <w:jc w:val="center"/>
        <w:rPr>
          <w:sz w:val="28"/>
          <w:szCs w:val="28"/>
        </w:rPr>
      </w:pPr>
      <w:r w:rsidRPr="003D6DF7">
        <w:rPr>
          <w:noProof/>
          <w:sz w:val="28"/>
          <w:szCs w:val="28"/>
        </w:rPr>
        <w:lastRenderedPageBreak/>
        <w:drawing>
          <wp:inline distT="0" distB="0" distL="0" distR="0" wp14:anchorId="64CF4456" wp14:editId="7E7D878E">
            <wp:extent cx="3806871" cy="1356182"/>
            <wp:effectExtent l="0" t="0" r="317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22446" t="16493" r="7158" b="39343"/>
                    <a:stretch>
                      <a:fillRect/>
                    </a:stretch>
                  </pic:blipFill>
                  <pic:spPr bwMode="auto">
                    <a:xfrm>
                      <a:off x="0" y="0"/>
                      <a:ext cx="3813889" cy="1358682"/>
                    </a:xfrm>
                    <a:prstGeom prst="rect">
                      <a:avLst/>
                    </a:prstGeom>
                    <a:noFill/>
                    <a:ln>
                      <a:noFill/>
                    </a:ln>
                  </pic:spPr>
                </pic:pic>
              </a:graphicData>
            </a:graphic>
          </wp:inline>
        </w:drawing>
      </w:r>
    </w:p>
    <w:p w:rsidR="001B76DD" w:rsidRPr="003D6DF7" w:rsidRDefault="001B76DD" w:rsidP="003D6DF7">
      <w:pPr>
        <w:ind w:firstLine="567"/>
        <w:jc w:val="center"/>
        <w:rPr>
          <w:sz w:val="28"/>
          <w:szCs w:val="28"/>
        </w:rPr>
      </w:pPr>
    </w:p>
    <w:p w:rsidR="00E94E31" w:rsidRPr="003D6DF7" w:rsidRDefault="00E94E31" w:rsidP="003D6DF7">
      <w:pPr>
        <w:pStyle w:val="a3"/>
        <w:keepNext/>
        <w:spacing w:line="240" w:lineRule="auto"/>
        <w:ind w:firstLine="567"/>
        <w:rPr>
          <w:szCs w:val="28"/>
        </w:rPr>
      </w:pPr>
      <w:r w:rsidRPr="003D6DF7">
        <w:rPr>
          <w:b/>
          <w:bCs/>
          <w:szCs w:val="28"/>
        </w:rPr>
        <w:t>Рис</w:t>
      </w:r>
      <w:r w:rsidRPr="003D6DF7">
        <w:rPr>
          <w:b/>
          <w:bCs/>
          <w:szCs w:val="28"/>
          <w:lang w:val="ru-RU"/>
        </w:rPr>
        <w:t>.</w:t>
      </w:r>
      <w:r w:rsidR="00D05A0A" w:rsidRPr="003D6DF7">
        <w:rPr>
          <w:bCs/>
          <w:szCs w:val="28"/>
        </w:rPr>
        <w:t xml:space="preserve"> </w:t>
      </w:r>
      <w:r w:rsidR="00D05A0A" w:rsidRPr="003D6DF7">
        <w:rPr>
          <w:b/>
          <w:bCs/>
          <w:szCs w:val="28"/>
        </w:rPr>
        <w:t>3.</w:t>
      </w:r>
      <w:r w:rsidR="00D05A0A" w:rsidRPr="003D6DF7">
        <w:rPr>
          <w:b/>
          <w:bCs/>
          <w:szCs w:val="28"/>
          <w:lang w:val="ru-RU"/>
        </w:rPr>
        <w:t>17</w:t>
      </w:r>
      <w:r w:rsidRPr="003D6DF7">
        <w:rPr>
          <w:b/>
          <w:bCs/>
          <w:szCs w:val="28"/>
          <w:lang w:val="ru-RU"/>
        </w:rPr>
        <w:t>.</w:t>
      </w:r>
      <w:r w:rsidR="001B76DD" w:rsidRPr="003D6DF7">
        <w:rPr>
          <w:b/>
          <w:bCs/>
          <w:szCs w:val="28"/>
          <w:lang w:val="ru-RU"/>
        </w:rPr>
        <w:t xml:space="preserve"> </w:t>
      </w:r>
      <w:r w:rsidRPr="003D6DF7">
        <w:rPr>
          <w:szCs w:val="28"/>
        </w:rPr>
        <w:t xml:space="preserve">Схема </w:t>
      </w:r>
      <w:proofErr w:type="spellStart"/>
      <w:r w:rsidRPr="003D6DF7">
        <w:rPr>
          <w:szCs w:val="28"/>
        </w:rPr>
        <w:t>соединения</w:t>
      </w:r>
      <w:proofErr w:type="spellEnd"/>
      <w:r w:rsidR="00491AC9" w:rsidRPr="003D6DF7">
        <w:rPr>
          <w:szCs w:val="28"/>
          <w:lang w:val="ru-RU"/>
        </w:rPr>
        <w:t xml:space="preserve"> </w:t>
      </w:r>
      <w:proofErr w:type="spellStart"/>
      <w:r w:rsidRPr="003D6DF7">
        <w:rPr>
          <w:szCs w:val="28"/>
        </w:rPr>
        <w:t>двух</w:t>
      </w:r>
      <w:proofErr w:type="spellEnd"/>
      <w:r w:rsidR="00491AC9" w:rsidRPr="003D6DF7">
        <w:rPr>
          <w:szCs w:val="28"/>
          <w:lang w:val="ru-RU"/>
        </w:rPr>
        <w:t xml:space="preserve"> </w:t>
      </w:r>
      <w:proofErr w:type="spellStart"/>
      <w:r w:rsidRPr="003D6DF7">
        <w:rPr>
          <w:szCs w:val="28"/>
        </w:rPr>
        <w:t>логических</w:t>
      </w:r>
      <w:proofErr w:type="spellEnd"/>
      <w:r w:rsidR="00491AC9" w:rsidRPr="003D6DF7">
        <w:rPr>
          <w:szCs w:val="28"/>
          <w:lang w:val="ru-RU"/>
        </w:rPr>
        <w:t xml:space="preserve"> </w:t>
      </w:r>
      <w:proofErr w:type="spellStart"/>
      <w:r w:rsidRPr="003D6DF7">
        <w:rPr>
          <w:szCs w:val="28"/>
        </w:rPr>
        <w:t>элемент</w:t>
      </w:r>
      <w:r w:rsidRPr="003D6DF7">
        <w:rPr>
          <w:szCs w:val="28"/>
          <w:lang w:val="ru-RU"/>
        </w:rPr>
        <w:t>ов</w:t>
      </w:r>
      <w:proofErr w:type="spellEnd"/>
    </w:p>
    <w:p w:rsidR="00E94E31" w:rsidRPr="003D6DF7" w:rsidRDefault="00E94E31" w:rsidP="003D6DF7">
      <w:pPr>
        <w:ind w:firstLine="567"/>
        <w:jc w:val="center"/>
        <w:rPr>
          <w:bCs/>
          <w:sz w:val="28"/>
          <w:szCs w:val="28"/>
        </w:rPr>
      </w:pPr>
    </w:p>
    <w:p w:rsidR="00E94E31" w:rsidRPr="00057823" w:rsidRDefault="00E94E31" w:rsidP="00057823">
      <w:pPr>
        <w:pStyle w:val="aff5"/>
        <w:numPr>
          <w:ilvl w:val="0"/>
          <w:numId w:val="29"/>
        </w:numPr>
        <w:shd w:val="clear" w:color="auto" w:fill="FFFFFF"/>
        <w:autoSpaceDE w:val="0"/>
        <w:autoSpaceDN w:val="0"/>
        <w:adjustRightInd w:val="0"/>
        <w:jc w:val="both"/>
        <w:rPr>
          <w:sz w:val="28"/>
          <w:szCs w:val="28"/>
        </w:rPr>
      </w:pPr>
      <w:r w:rsidRPr="00057823">
        <w:rPr>
          <w:sz w:val="28"/>
          <w:szCs w:val="28"/>
        </w:rPr>
        <w:t xml:space="preserve">Результаты наблюдений и </w:t>
      </w:r>
      <w:r w:rsidR="001B76DD" w:rsidRPr="00057823">
        <w:rPr>
          <w:sz w:val="28"/>
          <w:szCs w:val="28"/>
        </w:rPr>
        <w:t>переключений занести в табл. 3.9</w:t>
      </w:r>
      <w:r w:rsidRPr="00057823">
        <w:rPr>
          <w:sz w:val="28"/>
          <w:szCs w:val="28"/>
        </w:rPr>
        <w:t xml:space="preserve">. </w:t>
      </w:r>
    </w:p>
    <w:p w:rsidR="00E94E31" w:rsidRPr="003D6DF7" w:rsidRDefault="00775BC9" w:rsidP="003D6DF7">
      <w:pPr>
        <w:ind w:firstLine="567"/>
        <w:jc w:val="right"/>
        <w:rPr>
          <w:b/>
          <w:sz w:val="28"/>
          <w:szCs w:val="28"/>
        </w:rPr>
      </w:pPr>
      <w:r w:rsidRPr="003D6DF7">
        <w:rPr>
          <w:b/>
          <w:sz w:val="28"/>
          <w:szCs w:val="28"/>
        </w:rPr>
        <w:t>Таблица</w:t>
      </w:r>
      <w:r w:rsidR="001B76DD" w:rsidRPr="003D6DF7">
        <w:rPr>
          <w:b/>
          <w:sz w:val="28"/>
          <w:szCs w:val="28"/>
        </w:rPr>
        <w:t xml:space="preserve"> 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051"/>
        <w:gridCol w:w="1139"/>
        <w:gridCol w:w="1134"/>
        <w:gridCol w:w="1418"/>
      </w:tblGrid>
      <w:tr w:rsidR="00E94E31" w:rsidRPr="003D6DF7" w:rsidTr="00E15EA8">
        <w:trPr>
          <w:jc w:val="center"/>
        </w:trPr>
        <w:tc>
          <w:tcPr>
            <w:tcW w:w="1018" w:type="dxa"/>
            <w:vAlign w:val="center"/>
          </w:tcPr>
          <w:p w:rsidR="00E94E31" w:rsidRPr="003D6DF7" w:rsidRDefault="00E94E31" w:rsidP="003D6DF7">
            <w:pPr>
              <w:autoSpaceDE w:val="0"/>
              <w:autoSpaceDN w:val="0"/>
              <w:adjustRightInd w:val="0"/>
              <w:jc w:val="center"/>
              <w:rPr>
                <w:b/>
                <w:sz w:val="28"/>
                <w:szCs w:val="28"/>
              </w:rPr>
            </w:pPr>
            <w:r w:rsidRPr="003D6DF7">
              <w:rPr>
                <w:b/>
                <w:sz w:val="28"/>
                <w:szCs w:val="28"/>
              </w:rPr>
              <w:t>Вход</w:t>
            </w:r>
            <w:proofErr w:type="gramStart"/>
            <w:r w:rsidRPr="003D6DF7">
              <w:rPr>
                <w:b/>
                <w:sz w:val="28"/>
                <w:szCs w:val="28"/>
              </w:rPr>
              <w:t>1</w:t>
            </w:r>
            <w:proofErr w:type="gramEnd"/>
          </w:p>
        </w:tc>
        <w:tc>
          <w:tcPr>
            <w:tcW w:w="1051" w:type="dxa"/>
            <w:vAlign w:val="center"/>
          </w:tcPr>
          <w:p w:rsidR="00E94E31" w:rsidRPr="003D6DF7" w:rsidRDefault="00E94E31" w:rsidP="003D6DF7">
            <w:pPr>
              <w:autoSpaceDE w:val="0"/>
              <w:autoSpaceDN w:val="0"/>
              <w:adjustRightInd w:val="0"/>
              <w:jc w:val="center"/>
              <w:rPr>
                <w:b/>
                <w:sz w:val="28"/>
                <w:szCs w:val="28"/>
              </w:rPr>
            </w:pPr>
            <w:r w:rsidRPr="003D6DF7">
              <w:rPr>
                <w:b/>
                <w:sz w:val="28"/>
                <w:szCs w:val="28"/>
              </w:rPr>
              <w:t>Вход</w:t>
            </w:r>
            <w:proofErr w:type="gramStart"/>
            <w:r w:rsidRPr="003D6DF7">
              <w:rPr>
                <w:b/>
                <w:sz w:val="28"/>
                <w:szCs w:val="28"/>
              </w:rPr>
              <w:t>2</w:t>
            </w:r>
            <w:proofErr w:type="gramEnd"/>
          </w:p>
        </w:tc>
        <w:tc>
          <w:tcPr>
            <w:tcW w:w="1139" w:type="dxa"/>
            <w:vAlign w:val="center"/>
          </w:tcPr>
          <w:p w:rsidR="00E94E31" w:rsidRPr="003D6DF7" w:rsidRDefault="00E94E31" w:rsidP="003D6DF7">
            <w:pPr>
              <w:autoSpaceDE w:val="0"/>
              <w:autoSpaceDN w:val="0"/>
              <w:adjustRightInd w:val="0"/>
              <w:jc w:val="center"/>
              <w:rPr>
                <w:b/>
                <w:sz w:val="28"/>
                <w:szCs w:val="28"/>
              </w:rPr>
            </w:pPr>
            <w:r w:rsidRPr="003D6DF7">
              <w:rPr>
                <w:b/>
                <w:sz w:val="28"/>
                <w:szCs w:val="28"/>
              </w:rPr>
              <w:t>Вход 4</w:t>
            </w:r>
          </w:p>
        </w:tc>
        <w:tc>
          <w:tcPr>
            <w:tcW w:w="1134" w:type="dxa"/>
            <w:vAlign w:val="center"/>
          </w:tcPr>
          <w:p w:rsidR="00E94E31" w:rsidRPr="003D6DF7" w:rsidRDefault="00E94E31" w:rsidP="003D6DF7">
            <w:pPr>
              <w:autoSpaceDE w:val="0"/>
              <w:autoSpaceDN w:val="0"/>
              <w:adjustRightInd w:val="0"/>
              <w:jc w:val="center"/>
              <w:rPr>
                <w:b/>
                <w:sz w:val="28"/>
                <w:szCs w:val="28"/>
              </w:rPr>
            </w:pPr>
            <w:r w:rsidRPr="003D6DF7">
              <w:rPr>
                <w:b/>
                <w:sz w:val="28"/>
                <w:szCs w:val="28"/>
              </w:rPr>
              <w:t>Вход 3</w:t>
            </w:r>
          </w:p>
        </w:tc>
        <w:tc>
          <w:tcPr>
            <w:tcW w:w="1418" w:type="dxa"/>
            <w:vAlign w:val="center"/>
          </w:tcPr>
          <w:p w:rsidR="00E94E31" w:rsidRPr="003D6DF7" w:rsidRDefault="00E94E31" w:rsidP="003D6DF7">
            <w:pPr>
              <w:autoSpaceDE w:val="0"/>
              <w:autoSpaceDN w:val="0"/>
              <w:adjustRightInd w:val="0"/>
              <w:jc w:val="center"/>
              <w:rPr>
                <w:b/>
                <w:sz w:val="28"/>
                <w:szCs w:val="28"/>
              </w:rPr>
            </w:pPr>
            <w:r w:rsidRPr="003D6DF7">
              <w:rPr>
                <w:b/>
                <w:sz w:val="28"/>
                <w:szCs w:val="28"/>
              </w:rPr>
              <w:t>Выход 1</w:t>
            </w:r>
          </w:p>
        </w:tc>
      </w:tr>
      <w:tr w:rsidR="00E94E31" w:rsidRPr="003D6DF7" w:rsidTr="00E15EA8">
        <w:trPr>
          <w:jc w:val="center"/>
        </w:trPr>
        <w:tc>
          <w:tcPr>
            <w:tcW w:w="1018"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051"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139"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134"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418" w:type="dxa"/>
          </w:tcPr>
          <w:p w:rsidR="00E94E31" w:rsidRPr="003D6DF7" w:rsidRDefault="00E94E31" w:rsidP="003D6DF7">
            <w:pPr>
              <w:autoSpaceDE w:val="0"/>
              <w:autoSpaceDN w:val="0"/>
              <w:adjustRightInd w:val="0"/>
              <w:ind w:firstLine="567"/>
              <w:jc w:val="both"/>
              <w:rPr>
                <w:sz w:val="28"/>
                <w:szCs w:val="28"/>
              </w:rPr>
            </w:pPr>
          </w:p>
        </w:tc>
      </w:tr>
      <w:tr w:rsidR="00E94E31" w:rsidRPr="003D6DF7" w:rsidTr="00E15EA8">
        <w:trPr>
          <w:jc w:val="center"/>
        </w:trPr>
        <w:tc>
          <w:tcPr>
            <w:tcW w:w="1018"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051"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139"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134"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418" w:type="dxa"/>
          </w:tcPr>
          <w:p w:rsidR="00E94E31" w:rsidRPr="003D6DF7" w:rsidRDefault="00E94E31" w:rsidP="003D6DF7">
            <w:pPr>
              <w:autoSpaceDE w:val="0"/>
              <w:autoSpaceDN w:val="0"/>
              <w:adjustRightInd w:val="0"/>
              <w:ind w:firstLine="567"/>
              <w:jc w:val="both"/>
              <w:rPr>
                <w:sz w:val="28"/>
                <w:szCs w:val="28"/>
              </w:rPr>
            </w:pPr>
          </w:p>
        </w:tc>
      </w:tr>
      <w:tr w:rsidR="00E94E31" w:rsidRPr="003D6DF7" w:rsidTr="00E15EA8">
        <w:trPr>
          <w:jc w:val="center"/>
        </w:trPr>
        <w:tc>
          <w:tcPr>
            <w:tcW w:w="1018"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051"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139"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134"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418" w:type="dxa"/>
          </w:tcPr>
          <w:p w:rsidR="00E94E31" w:rsidRPr="003D6DF7" w:rsidRDefault="00E94E31" w:rsidP="003D6DF7">
            <w:pPr>
              <w:autoSpaceDE w:val="0"/>
              <w:autoSpaceDN w:val="0"/>
              <w:adjustRightInd w:val="0"/>
              <w:ind w:firstLine="567"/>
              <w:jc w:val="both"/>
              <w:rPr>
                <w:sz w:val="28"/>
                <w:szCs w:val="28"/>
              </w:rPr>
            </w:pPr>
          </w:p>
        </w:tc>
      </w:tr>
      <w:tr w:rsidR="00E94E31" w:rsidRPr="003D6DF7" w:rsidTr="00E15EA8">
        <w:trPr>
          <w:jc w:val="center"/>
        </w:trPr>
        <w:tc>
          <w:tcPr>
            <w:tcW w:w="1018"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051"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139"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134"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418" w:type="dxa"/>
          </w:tcPr>
          <w:p w:rsidR="00E94E31" w:rsidRPr="003D6DF7" w:rsidRDefault="00E94E31" w:rsidP="003D6DF7">
            <w:pPr>
              <w:autoSpaceDE w:val="0"/>
              <w:autoSpaceDN w:val="0"/>
              <w:adjustRightInd w:val="0"/>
              <w:ind w:firstLine="567"/>
              <w:jc w:val="both"/>
              <w:rPr>
                <w:sz w:val="28"/>
                <w:szCs w:val="28"/>
              </w:rPr>
            </w:pPr>
          </w:p>
        </w:tc>
      </w:tr>
      <w:tr w:rsidR="00E94E31" w:rsidRPr="003D6DF7" w:rsidTr="00E15EA8">
        <w:trPr>
          <w:jc w:val="center"/>
        </w:trPr>
        <w:tc>
          <w:tcPr>
            <w:tcW w:w="1018"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051"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139"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134"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418" w:type="dxa"/>
          </w:tcPr>
          <w:p w:rsidR="00E94E31" w:rsidRPr="003D6DF7" w:rsidRDefault="00E94E31" w:rsidP="003D6DF7">
            <w:pPr>
              <w:autoSpaceDE w:val="0"/>
              <w:autoSpaceDN w:val="0"/>
              <w:adjustRightInd w:val="0"/>
              <w:ind w:firstLine="567"/>
              <w:jc w:val="both"/>
              <w:rPr>
                <w:sz w:val="28"/>
                <w:szCs w:val="28"/>
              </w:rPr>
            </w:pPr>
          </w:p>
        </w:tc>
      </w:tr>
      <w:tr w:rsidR="00E94E31" w:rsidRPr="003D6DF7" w:rsidTr="00E15EA8">
        <w:trPr>
          <w:jc w:val="center"/>
        </w:trPr>
        <w:tc>
          <w:tcPr>
            <w:tcW w:w="1018"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051"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139"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134"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418" w:type="dxa"/>
          </w:tcPr>
          <w:p w:rsidR="00E94E31" w:rsidRPr="003D6DF7" w:rsidRDefault="00E94E31" w:rsidP="003D6DF7">
            <w:pPr>
              <w:autoSpaceDE w:val="0"/>
              <w:autoSpaceDN w:val="0"/>
              <w:adjustRightInd w:val="0"/>
              <w:ind w:firstLine="567"/>
              <w:jc w:val="both"/>
              <w:rPr>
                <w:sz w:val="28"/>
                <w:szCs w:val="28"/>
              </w:rPr>
            </w:pPr>
          </w:p>
        </w:tc>
      </w:tr>
      <w:tr w:rsidR="00E94E31" w:rsidRPr="003D6DF7" w:rsidTr="00E15EA8">
        <w:trPr>
          <w:jc w:val="center"/>
        </w:trPr>
        <w:tc>
          <w:tcPr>
            <w:tcW w:w="1018"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051"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139"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0</w:t>
            </w:r>
          </w:p>
        </w:tc>
        <w:tc>
          <w:tcPr>
            <w:tcW w:w="1134"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418" w:type="dxa"/>
          </w:tcPr>
          <w:p w:rsidR="00E94E31" w:rsidRPr="003D6DF7" w:rsidRDefault="00E94E31" w:rsidP="003D6DF7">
            <w:pPr>
              <w:autoSpaceDE w:val="0"/>
              <w:autoSpaceDN w:val="0"/>
              <w:adjustRightInd w:val="0"/>
              <w:ind w:firstLine="567"/>
              <w:jc w:val="both"/>
              <w:rPr>
                <w:sz w:val="28"/>
                <w:szCs w:val="28"/>
              </w:rPr>
            </w:pPr>
          </w:p>
        </w:tc>
      </w:tr>
      <w:tr w:rsidR="00E94E31" w:rsidRPr="003D6DF7" w:rsidTr="00E15EA8">
        <w:trPr>
          <w:jc w:val="center"/>
        </w:trPr>
        <w:tc>
          <w:tcPr>
            <w:tcW w:w="1018"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051"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139"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134" w:type="dxa"/>
            <w:vAlign w:val="center"/>
          </w:tcPr>
          <w:p w:rsidR="00E94E31" w:rsidRPr="003D6DF7" w:rsidRDefault="00E94E31" w:rsidP="003D6DF7">
            <w:pPr>
              <w:autoSpaceDE w:val="0"/>
              <w:autoSpaceDN w:val="0"/>
              <w:adjustRightInd w:val="0"/>
              <w:ind w:firstLine="567"/>
              <w:jc w:val="center"/>
              <w:rPr>
                <w:sz w:val="28"/>
                <w:szCs w:val="28"/>
              </w:rPr>
            </w:pPr>
            <w:r w:rsidRPr="003D6DF7">
              <w:rPr>
                <w:sz w:val="28"/>
                <w:szCs w:val="28"/>
              </w:rPr>
              <w:t>1</w:t>
            </w:r>
          </w:p>
        </w:tc>
        <w:tc>
          <w:tcPr>
            <w:tcW w:w="1418" w:type="dxa"/>
          </w:tcPr>
          <w:p w:rsidR="00E94E31" w:rsidRPr="003D6DF7" w:rsidRDefault="00E94E31" w:rsidP="003D6DF7">
            <w:pPr>
              <w:autoSpaceDE w:val="0"/>
              <w:autoSpaceDN w:val="0"/>
              <w:adjustRightInd w:val="0"/>
              <w:ind w:firstLine="567"/>
              <w:jc w:val="both"/>
              <w:rPr>
                <w:sz w:val="28"/>
                <w:szCs w:val="28"/>
              </w:rPr>
            </w:pPr>
          </w:p>
        </w:tc>
      </w:tr>
    </w:tbl>
    <w:p w:rsidR="00E94E31" w:rsidRPr="003D6DF7" w:rsidRDefault="00E94E31" w:rsidP="003D6DF7">
      <w:pPr>
        <w:ind w:firstLine="567"/>
        <w:rPr>
          <w:sz w:val="28"/>
          <w:szCs w:val="28"/>
        </w:rPr>
      </w:pPr>
    </w:p>
    <w:p w:rsidR="00E94E31" w:rsidRPr="00057823" w:rsidRDefault="00491AC9" w:rsidP="003D6DF7">
      <w:pPr>
        <w:ind w:firstLine="567"/>
        <w:jc w:val="both"/>
        <w:rPr>
          <w:b/>
          <w:i/>
          <w:sz w:val="28"/>
          <w:szCs w:val="28"/>
        </w:rPr>
      </w:pPr>
      <w:r w:rsidRPr="00057823">
        <w:rPr>
          <w:b/>
          <w:i/>
          <w:sz w:val="28"/>
          <w:szCs w:val="28"/>
        </w:rPr>
        <w:t>Оформление отчета</w:t>
      </w:r>
    </w:p>
    <w:p w:rsidR="00E94E31" w:rsidRPr="003D6DF7" w:rsidRDefault="00E94E31" w:rsidP="003D6DF7">
      <w:pPr>
        <w:ind w:firstLine="567"/>
        <w:jc w:val="both"/>
        <w:rPr>
          <w:sz w:val="28"/>
          <w:szCs w:val="28"/>
        </w:rPr>
      </w:pPr>
      <w:r w:rsidRPr="003D6DF7">
        <w:rPr>
          <w:sz w:val="28"/>
          <w:szCs w:val="28"/>
        </w:rPr>
        <w:t xml:space="preserve">  1. Зарисовать условное обозначение всех логических элементов, указать название таблицы истинности.</w:t>
      </w:r>
    </w:p>
    <w:p w:rsidR="00E94E31" w:rsidRPr="003D6DF7" w:rsidRDefault="00E94E31" w:rsidP="003D6DF7">
      <w:pPr>
        <w:ind w:firstLine="567"/>
        <w:jc w:val="both"/>
        <w:rPr>
          <w:sz w:val="28"/>
          <w:szCs w:val="28"/>
        </w:rPr>
      </w:pPr>
      <w:r w:rsidRPr="003D6DF7">
        <w:rPr>
          <w:sz w:val="28"/>
          <w:szCs w:val="28"/>
        </w:rPr>
        <w:t xml:space="preserve">  2. Зарисовать логические схемы (Задание № 3, пункт 1) и их таблицы истинности.</w:t>
      </w:r>
    </w:p>
    <w:p w:rsidR="00E94E31" w:rsidRPr="003D6DF7" w:rsidRDefault="00E94E31" w:rsidP="003D6DF7">
      <w:pPr>
        <w:ind w:firstLine="567"/>
        <w:jc w:val="both"/>
        <w:rPr>
          <w:sz w:val="28"/>
          <w:szCs w:val="28"/>
        </w:rPr>
      </w:pPr>
      <w:r w:rsidRPr="003D6DF7">
        <w:rPr>
          <w:sz w:val="28"/>
          <w:szCs w:val="28"/>
        </w:rPr>
        <w:t xml:space="preserve">  3. Ответить на контрольные вопросы.</w:t>
      </w:r>
    </w:p>
    <w:p w:rsidR="002E70CD" w:rsidRPr="003D6DF7" w:rsidRDefault="002E70CD" w:rsidP="003D6DF7">
      <w:pPr>
        <w:rPr>
          <w:b/>
          <w:bCs/>
          <w:color w:val="000000"/>
          <w:sz w:val="28"/>
          <w:szCs w:val="28"/>
        </w:rPr>
      </w:pPr>
    </w:p>
    <w:p w:rsidR="00E15EA8" w:rsidRDefault="00E15EA8" w:rsidP="003D6DF7">
      <w:pPr>
        <w:ind w:firstLine="567"/>
        <w:jc w:val="center"/>
        <w:rPr>
          <w:b/>
          <w:bCs/>
          <w:color w:val="000000"/>
          <w:sz w:val="28"/>
          <w:szCs w:val="28"/>
        </w:rPr>
      </w:pPr>
      <w:r>
        <w:rPr>
          <w:b/>
          <w:bCs/>
          <w:color w:val="000000"/>
          <w:sz w:val="28"/>
          <w:szCs w:val="28"/>
        </w:rPr>
        <w:br w:type="page"/>
      </w:r>
    </w:p>
    <w:p w:rsidR="00406FDA" w:rsidRPr="003D6DF7" w:rsidRDefault="00E15EA8" w:rsidP="003D6DF7">
      <w:pPr>
        <w:ind w:firstLine="567"/>
        <w:jc w:val="center"/>
        <w:rPr>
          <w:b/>
          <w:sz w:val="28"/>
          <w:szCs w:val="28"/>
        </w:rPr>
      </w:pPr>
      <w:r w:rsidRPr="003D6DF7">
        <w:rPr>
          <w:b/>
          <w:bCs/>
          <w:color w:val="000000"/>
          <w:sz w:val="28"/>
          <w:szCs w:val="28"/>
        </w:rPr>
        <w:lastRenderedPageBreak/>
        <w:t>4</w:t>
      </w:r>
      <w:r w:rsidR="00057823">
        <w:rPr>
          <w:b/>
          <w:bCs/>
          <w:color w:val="000000"/>
          <w:sz w:val="28"/>
          <w:szCs w:val="28"/>
        </w:rPr>
        <w:t>.</w:t>
      </w:r>
      <w:r w:rsidRPr="003D6DF7">
        <w:rPr>
          <w:b/>
          <w:bCs/>
          <w:color w:val="000000"/>
          <w:sz w:val="28"/>
          <w:szCs w:val="28"/>
        </w:rPr>
        <w:t xml:space="preserve"> СУММАТОРЫ</w:t>
      </w:r>
    </w:p>
    <w:p w:rsidR="00F847B8" w:rsidRPr="003D6DF7" w:rsidRDefault="00F847B8" w:rsidP="003D6DF7">
      <w:pPr>
        <w:ind w:firstLine="567"/>
        <w:jc w:val="both"/>
        <w:rPr>
          <w:sz w:val="28"/>
          <w:szCs w:val="28"/>
        </w:rPr>
      </w:pPr>
    </w:p>
    <w:p w:rsidR="00E55416" w:rsidRPr="003D6DF7" w:rsidRDefault="00E55416" w:rsidP="003D6DF7">
      <w:pPr>
        <w:ind w:firstLine="567"/>
        <w:jc w:val="both"/>
        <w:rPr>
          <w:sz w:val="28"/>
          <w:szCs w:val="28"/>
        </w:rPr>
      </w:pPr>
      <w:r w:rsidRPr="003D6DF7">
        <w:rPr>
          <w:rStyle w:val="1b"/>
          <w:sz w:val="28"/>
          <w:szCs w:val="28"/>
        </w:rPr>
        <w:t xml:space="preserve">Микросхемы сумматоров (английское </w:t>
      </w:r>
      <w:proofErr w:type="gramStart"/>
      <w:r w:rsidRPr="003D6DF7">
        <w:rPr>
          <w:rStyle w:val="1b"/>
          <w:sz w:val="28"/>
          <w:szCs w:val="28"/>
        </w:rPr>
        <w:t>А</w:t>
      </w:r>
      <w:proofErr w:type="spellStart"/>
      <w:proofErr w:type="gramEnd"/>
      <w:r w:rsidRPr="003D6DF7">
        <w:rPr>
          <w:rStyle w:val="1b"/>
          <w:sz w:val="28"/>
          <w:szCs w:val="28"/>
          <w:lang w:val="en-US"/>
        </w:rPr>
        <w:t>dder</w:t>
      </w:r>
      <w:proofErr w:type="spellEnd"/>
      <w:r w:rsidRPr="003D6DF7">
        <w:rPr>
          <w:rStyle w:val="1b"/>
          <w:sz w:val="28"/>
          <w:szCs w:val="28"/>
        </w:rPr>
        <w:t>), как следует из их названия, предназначены для суммирования двух входных дво</w:t>
      </w:r>
      <w:r w:rsidRPr="003D6DF7">
        <w:rPr>
          <w:rStyle w:val="1b"/>
          <w:sz w:val="28"/>
          <w:szCs w:val="28"/>
        </w:rPr>
        <w:softHyphen/>
        <w:t>ичных кодов. То есть выходной код равен арифметической сумме двух входных кодов. Например, если один входной код 0111 (число 7), а второй 0101 (число 5), то суммарный код на выходе будет 1100 (12=7+5). Сумма двух двоичных чисел с чис</w:t>
      </w:r>
      <w:r w:rsidRPr="003D6DF7">
        <w:rPr>
          <w:rStyle w:val="1b"/>
          <w:sz w:val="28"/>
          <w:szCs w:val="28"/>
        </w:rPr>
        <w:softHyphen/>
        <w:t>лом разрядов N может иметь число разрядов (N+1). Например, при суммировании чисел 13 (1101) и 6 (0110) получается число 19 (10011). Поэтому количество выходов сумматора на единицу больше количества разрядов входных кодов. Этот дополнитель</w:t>
      </w:r>
      <w:r w:rsidRPr="003D6DF7">
        <w:rPr>
          <w:rStyle w:val="1b"/>
          <w:sz w:val="28"/>
          <w:szCs w:val="28"/>
        </w:rPr>
        <w:softHyphen/>
        <w:t>ный (старший) разряд называется выходом переноса.</w:t>
      </w:r>
    </w:p>
    <w:p w:rsidR="00E55416" w:rsidRPr="003D6DF7" w:rsidRDefault="00E55416" w:rsidP="003D6DF7">
      <w:pPr>
        <w:pStyle w:val="44"/>
        <w:shd w:val="clear" w:color="auto" w:fill="auto"/>
        <w:spacing w:line="240" w:lineRule="auto"/>
        <w:ind w:firstLine="567"/>
        <w:rPr>
          <w:sz w:val="28"/>
          <w:szCs w:val="28"/>
        </w:rPr>
      </w:pPr>
      <w:r w:rsidRPr="003D6DF7">
        <w:rPr>
          <w:rStyle w:val="1b"/>
          <w:sz w:val="28"/>
          <w:szCs w:val="28"/>
        </w:rPr>
        <w:t>На схемах сумматоры обозначаются буквами 8М. В отечест</w:t>
      </w:r>
      <w:r w:rsidRPr="003D6DF7">
        <w:rPr>
          <w:rStyle w:val="1b"/>
          <w:sz w:val="28"/>
          <w:szCs w:val="28"/>
        </w:rPr>
        <w:softHyphen/>
        <w:t>венных сериях код, обозначающий микросхему сумматора, — ИМ.</w:t>
      </w:r>
    </w:p>
    <w:p w:rsidR="00E55416" w:rsidRPr="003D6DF7" w:rsidRDefault="00E55416" w:rsidP="003D6DF7">
      <w:pPr>
        <w:pStyle w:val="44"/>
        <w:shd w:val="clear" w:color="auto" w:fill="auto"/>
        <w:spacing w:line="240" w:lineRule="auto"/>
        <w:ind w:firstLine="567"/>
        <w:rPr>
          <w:sz w:val="28"/>
          <w:szCs w:val="28"/>
        </w:rPr>
      </w:pPr>
      <w:r w:rsidRPr="003D6DF7">
        <w:rPr>
          <w:rStyle w:val="1b"/>
          <w:sz w:val="28"/>
          <w:szCs w:val="28"/>
        </w:rPr>
        <w:t>Сумматоры бывают одноразрядные (для суммирования двух одноразрядных чисел), двухразрядные (суммируют двухразряд</w:t>
      </w:r>
      <w:r w:rsidRPr="003D6DF7">
        <w:rPr>
          <w:rStyle w:val="1b"/>
          <w:sz w:val="28"/>
          <w:szCs w:val="28"/>
        </w:rPr>
        <w:softHyphen/>
        <w:t>ные числа) и четырехразрядные (суммируют четырехразрядные числа). Чаще всего применяют именно 4-разрядные сумматоры. На рис. 3.21 показаны для примера 2-разрядный и 4-разрядный сумматоры. Микросхема ИМ</w:t>
      </w:r>
      <w:proofErr w:type="gramStart"/>
      <w:r w:rsidRPr="003D6DF7">
        <w:rPr>
          <w:rStyle w:val="1b"/>
          <w:sz w:val="28"/>
          <w:szCs w:val="28"/>
        </w:rPr>
        <w:t>6</w:t>
      </w:r>
      <w:proofErr w:type="gramEnd"/>
      <w:r w:rsidRPr="003D6DF7">
        <w:rPr>
          <w:rStyle w:val="1b"/>
          <w:sz w:val="28"/>
          <w:szCs w:val="28"/>
        </w:rPr>
        <w:t xml:space="preserve"> отличается от ИМЗ только по</w:t>
      </w:r>
      <w:r w:rsidRPr="003D6DF7">
        <w:rPr>
          <w:rStyle w:val="1b"/>
          <w:sz w:val="28"/>
          <w:szCs w:val="28"/>
        </w:rPr>
        <w:softHyphen/>
        <w:t>вышенным быстродействием и номерами используемых выво</w:t>
      </w:r>
      <w:r w:rsidRPr="003D6DF7">
        <w:rPr>
          <w:rStyle w:val="1b"/>
          <w:sz w:val="28"/>
          <w:szCs w:val="28"/>
        </w:rPr>
        <w:softHyphen/>
        <w:t>дов микросхемы, функция же выполняется та же самая.</w:t>
      </w:r>
    </w:p>
    <w:p w:rsidR="004E628A" w:rsidRPr="003D6DF7" w:rsidRDefault="00E55416" w:rsidP="003D6DF7">
      <w:pPr>
        <w:pStyle w:val="44"/>
        <w:shd w:val="clear" w:color="auto" w:fill="auto"/>
        <w:spacing w:line="240" w:lineRule="auto"/>
        <w:ind w:firstLine="567"/>
        <w:rPr>
          <w:rStyle w:val="1b"/>
          <w:sz w:val="28"/>
          <w:szCs w:val="28"/>
        </w:rPr>
      </w:pPr>
      <w:r w:rsidRPr="003D6DF7">
        <w:rPr>
          <w:rStyle w:val="1b"/>
          <w:sz w:val="28"/>
          <w:szCs w:val="28"/>
        </w:rPr>
        <w:t>Помимо выходных разрядов суммы и выхода переноса сум</w:t>
      </w:r>
      <w:r w:rsidRPr="003D6DF7">
        <w:rPr>
          <w:rStyle w:val="1b"/>
          <w:sz w:val="28"/>
          <w:szCs w:val="28"/>
        </w:rPr>
        <w:softHyphen/>
        <w:t>маторы имеют вх</w:t>
      </w:r>
      <w:r w:rsidR="004E628A" w:rsidRPr="003D6DF7">
        <w:rPr>
          <w:rStyle w:val="1b"/>
          <w:sz w:val="28"/>
          <w:szCs w:val="28"/>
        </w:rPr>
        <w:t xml:space="preserve">од расширения (другое название – </w:t>
      </w:r>
      <w:r w:rsidRPr="003D6DF7">
        <w:rPr>
          <w:rStyle w:val="1b"/>
          <w:sz w:val="28"/>
          <w:szCs w:val="28"/>
        </w:rPr>
        <w:t>вход пере</w:t>
      </w:r>
      <w:r w:rsidRPr="003D6DF7">
        <w:rPr>
          <w:rStyle w:val="1b"/>
          <w:sz w:val="28"/>
          <w:szCs w:val="28"/>
        </w:rPr>
        <w:softHyphen/>
        <w:t xml:space="preserve">носа) </w:t>
      </w:r>
      <w:proofErr w:type="spellStart"/>
      <w:r w:rsidRPr="003D6DF7">
        <w:rPr>
          <w:rStyle w:val="1b"/>
          <w:sz w:val="28"/>
          <w:szCs w:val="28"/>
        </w:rPr>
        <w:t>Сдля</w:t>
      </w:r>
      <w:proofErr w:type="spellEnd"/>
      <w:r w:rsidRPr="003D6DF7">
        <w:rPr>
          <w:rStyle w:val="1b"/>
          <w:sz w:val="28"/>
          <w:szCs w:val="28"/>
        </w:rPr>
        <w:t xml:space="preserve"> объединения нескольких сумматоров с целью уве</w:t>
      </w:r>
      <w:r w:rsidRPr="003D6DF7">
        <w:rPr>
          <w:rStyle w:val="1b"/>
          <w:sz w:val="28"/>
          <w:szCs w:val="28"/>
        </w:rPr>
        <w:softHyphen/>
        <w:t>личения разрядности. Если на этот вход приходит единица, то выходная сумма увеличивается на единицу, если же приходит нуль, то выходная сумма не увеличивается. Если используется одна микросхема сумматора, то на ее вход расширения</w:t>
      </w:r>
      <w:proofErr w:type="gramStart"/>
      <w:r w:rsidRPr="003D6DF7">
        <w:rPr>
          <w:rStyle w:val="1b"/>
          <w:sz w:val="28"/>
          <w:szCs w:val="28"/>
        </w:rPr>
        <w:t xml:space="preserve"> С</w:t>
      </w:r>
      <w:proofErr w:type="gramEnd"/>
      <w:r w:rsidRPr="003D6DF7">
        <w:rPr>
          <w:rStyle w:val="1b"/>
          <w:sz w:val="28"/>
          <w:szCs w:val="28"/>
        </w:rPr>
        <w:t xml:space="preserve"> необ</w:t>
      </w:r>
      <w:r w:rsidRPr="003D6DF7">
        <w:rPr>
          <w:rStyle w:val="1b"/>
          <w:sz w:val="28"/>
          <w:szCs w:val="28"/>
        </w:rPr>
        <w:softHyphen/>
        <w:t>ходимо подать нуль.</w:t>
      </w:r>
    </w:p>
    <w:p w:rsidR="00E55416" w:rsidRPr="003D6DF7" w:rsidRDefault="004E628A" w:rsidP="003D6DF7">
      <w:pPr>
        <w:pStyle w:val="44"/>
        <w:shd w:val="clear" w:color="auto" w:fill="auto"/>
        <w:spacing w:line="240" w:lineRule="auto"/>
        <w:ind w:firstLine="567"/>
        <w:jc w:val="center"/>
        <w:rPr>
          <w:sz w:val="28"/>
          <w:szCs w:val="28"/>
        </w:rPr>
      </w:pPr>
      <w:r w:rsidRPr="003D6DF7">
        <w:rPr>
          <w:noProof/>
          <w:sz w:val="28"/>
          <w:szCs w:val="28"/>
        </w:rPr>
        <w:drawing>
          <wp:inline distT="0" distB="0" distL="0" distR="0" wp14:anchorId="30C65D81" wp14:editId="44FDEEB6">
            <wp:extent cx="3099822" cy="1389891"/>
            <wp:effectExtent l="0" t="0" r="571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99822" cy="1389891"/>
                    </a:xfrm>
                    <a:prstGeom prst="rect">
                      <a:avLst/>
                    </a:prstGeom>
                  </pic:spPr>
                </pic:pic>
              </a:graphicData>
            </a:graphic>
          </wp:inline>
        </w:drawing>
      </w:r>
    </w:p>
    <w:p w:rsidR="00E55416" w:rsidRPr="003D6DF7" w:rsidRDefault="004E628A" w:rsidP="003D6DF7">
      <w:pPr>
        <w:ind w:firstLine="567"/>
        <w:jc w:val="center"/>
        <w:rPr>
          <w:rStyle w:val="Bodytext80"/>
          <w:sz w:val="28"/>
          <w:szCs w:val="28"/>
        </w:rPr>
      </w:pPr>
      <w:r w:rsidRPr="003D6DF7">
        <w:rPr>
          <w:rStyle w:val="Bodytext80"/>
          <w:b/>
          <w:sz w:val="28"/>
          <w:szCs w:val="28"/>
        </w:rPr>
        <w:t>Рис.</w:t>
      </w:r>
      <w:r w:rsidRPr="003D6DF7">
        <w:rPr>
          <w:rStyle w:val="Bodytext80"/>
          <w:sz w:val="28"/>
          <w:szCs w:val="28"/>
        </w:rPr>
        <w:t xml:space="preserve"> </w:t>
      </w:r>
      <w:r w:rsidR="001B76DD" w:rsidRPr="003D6DF7">
        <w:rPr>
          <w:rStyle w:val="Bodytext80"/>
          <w:b/>
          <w:sz w:val="28"/>
          <w:szCs w:val="28"/>
        </w:rPr>
        <w:t>4</w:t>
      </w:r>
      <w:r w:rsidRPr="003D6DF7">
        <w:rPr>
          <w:rStyle w:val="Bodytext80"/>
          <w:b/>
          <w:sz w:val="28"/>
          <w:szCs w:val="28"/>
        </w:rPr>
        <w:t>.1</w:t>
      </w:r>
      <w:r w:rsidR="00775BC9" w:rsidRPr="003D6DF7">
        <w:rPr>
          <w:rStyle w:val="Bodytext80"/>
          <w:b/>
          <w:sz w:val="28"/>
          <w:szCs w:val="28"/>
        </w:rPr>
        <w:t>.</w:t>
      </w:r>
      <w:r w:rsidRPr="003D6DF7">
        <w:rPr>
          <w:rStyle w:val="Bodytext80"/>
          <w:sz w:val="28"/>
          <w:szCs w:val="28"/>
        </w:rPr>
        <w:t xml:space="preserve"> Примеры микросхем сумматоров</w:t>
      </w:r>
    </w:p>
    <w:p w:rsidR="00775BC9" w:rsidRPr="003D6DF7" w:rsidRDefault="00775BC9" w:rsidP="003D6DF7">
      <w:pPr>
        <w:ind w:firstLine="567"/>
        <w:jc w:val="center"/>
        <w:rPr>
          <w:sz w:val="28"/>
          <w:szCs w:val="28"/>
        </w:rPr>
      </w:pPr>
    </w:p>
    <w:p w:rsidR="00E55416" w:rsidRPr="003D6DF7" w:rsidRDefault="00E55416" w:rsidP="003D6DF7">
      <w:pPr>
        <w:pStyle w:val="44"/>
        <w:shd w:val="clear" w:color="auto" w:fill="auto"/>
        <w:spacing w:line="240" w:lineRule="auto"/>
        <w:ind w:firstLine="567"/>
        <w:rPr>
          <w:rStyle w:val="1b"/>
          <w:sz w:val="28"/>
          <w:szCs w:val="28"/>
        </w:rPr>
      </w:pPr>
      <w:r w:rsidRPr="003D6DF7">
        <w:rPr>
          <w:rStyle w:val="1b"/>
          <w:sz w:val="28"/>
          <w:szCs w:val="28"/>
        </w:rPr>
        <w:t>В качестве примера ниже приведена полная таблица истин</w:t>
      </w:r>
      <w:r w:rsidRPr="003D6DF7">
        <w:rPr>
          <w:rStyle w:val="1b"/>
          <w:sz w:val="28"/>
          <w:szCs w:val="28"/>
        </w:rPr>
        <w:softHyphen/>
        <w:t>ности 2-разрядного сумматора ИМ</w:t>
      </w:r>
      <w:proofErr w:type="gramStart"/>
      <w:r w:rsidRPr="003D6DF7">
        <w:rPr>
          <w:rStyle w:val="1b"/>
          <w:sz w:val="28"/>
          <w:szCs w:val="28"/>
        </w:rPr>
        <w:t>2</w:t>
      </w:r>
      <w:proofErr w:type="gramEnd"/>
      <w:r w:rsidRPr="003D6DF7">
        <w:rPr>
          <w:rStyle w:val="1b"/>
          <w:sz w:val="28"/>
          <w:szCs w:val="28"/>
        </w:rPr>
        <w:t xml:space="preserve"> (табл. 3.5). Как видно из таблицы, выходной 3-разрядный код (</w:t>
      </w:r>
      <w:proofErr w:type="gramStart"/>
      <w:r w:rsidRPr="003D6DF7">
        <w:rPr>
          <w:rStyle w:val="1b"/>
          <w:sz w:val="28"/>
          <w:szCs w:val="28"/>
        </w:rPr>
        <w:t>Р</w:t>
      </w:r>
      <w:proofErr w:type="gramEnd"/>
      <w:r w:rsidRPr="003D6DF7">
        <w:rPr>
          <w:rStyle w:val="1b"/>
          <w:sz w:val="28"/>
          <w:szCs w:val="28"/>
        </w:rPr>
        <w:t>, 51, 80) равен сумме входных 2-разрядных кодов (А1, АО) и (В1, ВО), а также сигна</w:t>
      </w:r>
      <w:r w:rsidRPr="003D6DF7">
        <w:rPr>
          <w:rStyle w:val="1b"/>
          <w:sz w:val="28"/>
          <w:szCs w:val="28"/>
        </w:rPr>
        <w:softHyphen/>
        <w:t>ла С. Нулевые разряды — младшие, первые разряды — стар</w:t>
      </w:r>
      <w:r w:rsidRPr="003D6DF7">
        <w:rPr>
          <w:rStyle w:val="1b"/>
          <w:sz w:val="28"/>
          <w:szCs w:val="28"/>
        </w:rPr>
        <w:softHyphen/>
        <w:t>шие. Полная таблица истинности 4-разрядного сумматора будет чрезмерно большой, поэтому она не приводится. Но суть работы остается точно такой же, как и в случае 2-разрядного сумматора.</w:t>
      </w:r>
    </w:p>
    <w:p w:rsidR="00AB5EE1" w:rsidRPr="003D6DF7" w:rsidRDefault="00AB5EE1" w:rsidP="003D6DF7">
      <w:pPr>
        <w:ind w:firstLine="567"/>
        <w:jc w:val="both"/>
        <w:rPr>
          <w:sz w:val="28"/>
          <w:szCs w:val="28"/>
        </w:rPr>
      </w:pPr>
      <w:r w:rsidRPr="003D6DF7">
        <w:rPr>
          <w:sz w:val="28"/>
          <w:szCs w:val="28"/>
        </w:rPr>
        <w:t>Су</w:t>
      </w:r>
      <w:r w:rsidRPr="003D6DF7">
        <w:rPr>
          <w:rStyle w:val="1b"/>
          <w:sz w:val="28"/>
          <w:szCs w:val="28"/>
        </w:rPr>
        <w:t>мматоры могут использоваться также для суммирования чисел в отрицательной логике (когда логической единице соот</w:t>
      </w:r>
      <w:r w:rsidRPr="003D6DF7">
        <w:rPr>
          <w:rStyle w:val="1b"/>
          <w:sz w:val="28"/>
          <w:szCs w:val="28"/>
        </w:rPr>
        <w:softHyphen/>
        <w:t>ветствует электрический нуль, и наоборот логическому нулю со</w:t>
      </w:r>
      <w:r w:rsidRPr="003D6DF7">
        <w:rPr>
          <w:rStyle w:val="1b"/>
          <w:sz w:val="28"/>
          <w:szCs w:val="28"/>
        </w:rPr>
        <w:softHyphen/>
        <w:t xml:space="preserve">ответствует электрическая единица). Но </w:t>
      </w:r>
      <w:r w:rsidRPr="003D6DF7">
        <w:rPr>
          <w:rStyle w:val="1b"/>
          <w:sz w:val="28"/>
          <w:szCs w:val="28"/>
        </w:rPr>
        <w:lastRenderedPageBreak/>
        <w:t>в этом случае входной сигнал переноса</w:t>
      </w:r>
      <w:proofErr w:type="gramStart"/>
      <w:r w:rsidRPr="003D6DF7">
        <w:rPr>
          <w:rStyle w:val="1b"/>
          <w:sz w:val="28"/>
          <w:szCs w:val="28"/>
        </w:rPr>
        <w:t xml:space="preserve"> С</w:t>
      </w:r>
      <w:proofErr w:type="gramEnd"/>
      <w:r w:rsidRPr="003D6DF7">
        <w:rPr>
          <w:rStyle w:val="1b"/>
          <w:sz w:val="28"/>
          <w:szCs w:val="28"/>
        </w:rPr>
        <w:t xml:space="preserve"> также становится инверсным, поэтому при ис</w:t>
      </w:r>
      <w:r w:rsidRPr="003D6DF7">
        <w:rPr>
          <w:rStyle w:val="1b"/>
          <w:sz w:val="28"/>
          <w:szCs w:val="28"/>
        </w:rPr>
        <w:softHyphen/>
        <w:t>пользовании одной микросхемы сумматора на вход С надо подать электрическую единицу (высокий уровень напряжения). Инверс</w:t>
      </w:r>
      <w:r w:rsidRPr="003D6DF7">
        <w:rPr>
          <w:rStyle w:val="1b"/>
          <w:sz w:val="28"/>
          <w:szCs w:val="28"/>
        </w:rPr>
        <w:softHyphen/>
        <w:t xml:space="preserve">ным становится и выходной сигнал переноса </w:t>
      </w:r>
      <w:proofErr w:type="gramStart"/>
      <w:r w:rsidRPr="003D6DF7">
        <w:rPr>
          <w:rStyle w:val="1b"/>
          <w:sz w:val="28"/>
          <w:szCs w:val="28"/>
        </w:rPr>
        <w:t>Р</w:t>
      </w:r>
      <w:proofErr w:type="gramEnd"/>
      <w:r w:rsidRPr="003D6DF7">
        <w:rPr>
          <w:rStyle w:val="1b"/>
          <w:sz w:val="28"/>
          <w:szCs w:val="28"/>
        </w:rPr>
        <w:t>, низкий уровень напряжения на нем (электрический нуль) соответствует наличию переноса. То есть получается, что сумматор абсолютно одинаково работает как с положительной, так и с отрицательной логикой.</w:t>
      </w:r>
    </w:p>
    <w:p w:rsidR="00E15EA8" w:rsidRPr="003D6DF7" w:rsidRDefault="00E15EA8" w:rsidP="00E15EA8">
      <w:pPr>
        <w:framePr w:wrap="notBeside" w:vAnchor="text" w:hAnchor="page" w:x="1143" w:y="3907"/>
        <w:ind w:firstLine="567"/>
        <w:jc w:val="right"/>
        <w:rPr>
          <w:rStyle w:val="Tablecaption0"/>
          <w:b/>
          <w:sz w:val="28"/>
          <w:szCs w:val="28"/>
        </w:rPr>
      </w:pPr>
      <w:r w:rsidRPr="003D6DF7">
        <w:rPr>
          <w:rStyle w:val="Tablecaption0"/>
          <w:b/>
          <w:sz w:val="28"/>
          <w:szCs w:val="28"/>
        </w:rPr>
        <w:t>Таблица 4.1</w:t>
      </w:r>
    </w:p>
    <w:p w:rsidR="00E15EA8" w:rsidRPr="003D6DF7" w:rsidRDefault="00E15EA8" w:rsidP="00E15EA8">
      <w:pPr>
        <w:framePr w:wrap="notBeside" w:vAnchor="text" w:hAnchor="page" w:x="1143" w:y="3907"/>
        <w:ind w:firstLine="567"/>
        <w:jc w:val="right"/>
        <w:rPr>
          <w:rStyle w:val="Tablecaption0"/>
          <w:sz w:val="28"/>
          <w:szCs w:val="28"/>
        </w:rPr>
      </w:pPr>
    </w:p>
    <w:p w:rsidR="00E15EA8" w:rsidRDefault="00E15EA8" w:rsidP="00E15EA8">
      <w:pPr>
        <w:framePr w:wrap="notBeside" w:vAnchor="text" w:hAnchor="page" w:x="1143" w:y="3907"/>
        <w:ind w:firstLine="567"/>
        <w:jc w:val="center"/>
        <w:rPr>
          <w:rStyle w:val="Tablecaption0"/>
          <w:b/>
          <w:sz w:val="28"/>
          <w:szCs w:val="28"/>
        </w:rPr>
      </w:pPr>
      <w:r w:rsidRPr="003D6DF7">
        <w:rPr>
          <w:rStyle w:val="Tablecaption0"/>
          <w:b/>
          <w:sz w:val="28"/>
          <w:szCs w:val="28"/>
        </w:rPr>
        <w:t>Таблица истинности микросхемы</w:t>
      </w:r>
      <w:r w:rsidR="00057823">
        <w:rPr>
          <w:rStyle w:val="Tablecaption0"/>
          <w:b/>
          <w:sz w:val="28"/>
          <w:szCs w:val="28"/>
        </w:rPr>
        <w:t xml:space="preserve"> </w:t>
      </w:r>
      <w:r w:rsidRPr="003D6DF7">
        <w:rPr>
          <w:rStyle w:val="Tablecaption0"/>
          <w:b/>
          <w:sz w:val="28"/>
          <w:szCs w:val="28"/>
        </w:rPr>
        <w:t>2-разрядного сумматора ИМ</w:t>
      </w:r>
      <w:proofErr w:type="gramStart"/>
      <w:r w:rsidRPr="003D6DF7">
        <w:rPr>
          <w:rStyle w:val="Tablecaption0"/>
          <w:b/>
          <w:sz w:val="28"/>
          <w:szCs w:val="28"/>
        </w:rPr>
        <w:t>2</w:t>
      </w:r>
      <w:proofErr w:type="gramEnd"/>
    </w:p>
    <w:p w:rsidR="00057823" w:rsidRPr="00057823" w:rsidRDefault="00057823" w:rsidP="00E15EA8">
      <w:pPr>
        <w:framePr w:wrap="notBeside" w:vAnchor="text" w:hAnchor="page" w:x="1143" w:y="3907"/>
        <w:ind w:firstLine="567"/>
        <w:jc w:val="center"/>
        <w:rPr>
          <w:b/>
          <w:sz w:val="16"/>
          <w:szCs w:val="16"/>
        </w:rPr>
      </w:pPr>
    </w:p>
    <w:tbl>
      <w:tblPr>
        <w:tblW w:w="0" w:type="auto"/>
        <w:tblInd w:w="1866" w:type="dxa"/>
        <w:tblLayout w:type="fixed"/>
        <w:tblCellMar>
          <w:left w:w="10" w:type="dxa"/>
          <w:right w:w="10" w:type="dxa"/>
        </w:tblCellMar>
        <w:tblLook w:val="0000" w:firstRow="0" w:lastRow="0" w:firstColumn="0" w:lastColumn="0" w:noHBand="0" w:noVBand="0"/>
      </w:tblPr>
      <w:tblGrid>
        <w:gridCol w:w="586"/>
        <w:gridCol w:w="566"/>
        <w:gridCol w:w="562"/>
        <w:gridCol w:w="542"/>
        <w:gridCol w:w="586"/>
        <w:gridCol w:w="590"/>
        <w:gridCol w:w="590"/>
        <w:gridCol w:w="643"/>
        <w:gridCol w:w="567"/>
        <w:gridCol w:w="709"/>
      </w:tblGrid>
      <w:tr w:rsidR="00E15EA8" w:rsidRPr="003D6DF7" w:rsidTr="0021005D">
        <w:trPr>
          <w:trHeight w:val="259"/>
        </w:trPr>
        <w:tc>
          <w:tcPr>
            <w:tcW w:w="2256" w:type="dxa"/>
            <w:gridSpan w:val="4"/>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ind w:firstLine="567"/>
              <w:jc w:val="center"/>
              <w:rPr>
                <w:b/>
                <w:sz w:val="28"/>
                <w:szCs w:val="28"/>
              </w:rPr>
            </w:pPr>
            <w:r w:rsidRPr="003D6DF7">
              <w:rPr>
                <w:rStyle w:val="Bodytext120"/>
                <w:b/>
                <w:sz w:val="28"/>
                <w:szCs w:val="28"/>
              </w:rPr>
              <w:t>Входы</w:t>
            </w:r>
          </w:p>
        </w:tc>
        <w:tc>
          <w:tcPr>
            <w:tcW w:w="3685" w:type="dxa"/>
            <w:gridSpan w:val="6"/>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ind w:firstLine="567"/>
              <w:jc w:val="center"/>
              <w:rPr>
                <w:b/>
                <w:sz w:val="28"/>
                <w:szCs w:val="28"/>
              </w:rPr>
            </w:pPr>
            <w:r w:rsidRPr="003D6DF7">
              <w:rPr>
                <w:rStyle w:val="Bodytext120"/>
                <w:b/>
                <w:sz w:val="28"/>
                <w:szCs w:val="28"/>
              </w:rPr>
              <w:t>Выходы</w:t>
            </w:r>
          </w:p>
        </w:tc>
      </w:tr>
      <w:tr w:rsidR="00E15EA8" w:rsidRPr="003D6DF7" w:rsidTr="0021005D">
        <w:trPr>
          <w:trHeight w:val="245"/>
        </w:trPr>
        <w:tc>
          <w:tcPr>
            <w:tcW w:w="586" w:type="dxa"/>
            <w:tcBorders>
              <w:top w:val="single" w:sz="4" w:space="0" w:color="auto"/>
              <w:left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p>
        </w:tc>
        <w:tc>
          <w:tcPr>
            <w:tcW w:w="566" w:type="dxa"/>
            <w:tcBorders>
              <w:top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p>
        </w:tc>
        <w:tc>
          <w:tcPr>
            <w:tcW w:w="562" w:type="dxa"/>
            <w:tcBorders>
              <w:top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p>
        </w:tc>
        <w:tc>
          <w:tcPr>
            <w:tcW w:w="542" w:type="dxa"/>
            <w:tcBorders>
              <w:top w:val="single" w:sz="4" w:space="0" w:color="auto"/>
              <w:right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p>
        </w:tc>
        <w:tc>
          <w:tcPr>
            <w:tcW w:w="586" w:type="dxa"/>
            <w:tcBorders>
              <w:top w:val="single" w:sz="4" w:space="0" w:color="auto"/>
              <w:left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p>
        </w:tc>
        <w:tc>
          <w:tcPr>
            <w:tcW w:w="590" w:type="dxa"/>
            <w:tcBorders>
              <w:top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r w:rsidRPr="003D6DF7">
              <w:rPr>
                <w:rStyle w:val="Bodytext120"/>
                <w:sz w:val="28"/>
                <w:szCs w:val="28"/>
              </w:rPr>
              <w:t>СС=0</w:t>
            </w:r>
          </w:p>
        </w:tc>
        <w:tc>
          <w:tcPr>
            <w:tcW w:w="590" w:type="dxa"/>
            <w:tcBorders>
              <w:top w:val="single" w:sz="4" w:space="0" w:color="auto"/>
              <w:right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p>
        </w:tc>
        <w:tc>
          <w:tcPr>
            <w:tcW w:w="643" w:type="dxa"/>
            <w:tcBorders>
              <w:top w:val="single" w:sz="4" w:space="0" w:color="auto"/>
              <w:left w:val="single" w:sz="4" w:space="0" w:color="auto"/>
            </w:tcBorders>
            <w:shd w:val="clear" w:color="auto" w:fill="FFFFFF"/>
          </w:tcPr>
          <w:p w:rsidR="00E15EA8" w:rsidRPr="003D6DF7" w:rsidRDefault="00E15EA8" w:rsidP="00E15EA8">
            <w:pPr>
              <w:framePr w:wrap="notBeside" w:vAnchor="text" w:hAnchor="page" w:x="1143" w:y="3907"/>
              <w:jc w:val="center"/>
              <w:rPr>
                <w:sz w:val="28"/>
                <w:szCs w:val="28"/>
              </w:rPr>
            </w:pPr>
          </w:p>
        </w:tc>
        <w:tc>
          <w:tcPr>
            <w:tcW w:w="567" w:type="dxa"/>
            <w:tcBorders>
              <w:top w:val="single" w:sz="4" w:space="0" w:color="auto"/>
            </w:tcBorders>
            <w:shd w:val="clear" w:color="auto" w:fill="FFFFFF"/>
          </w:tcPr>
          <w:p w:rsidR="00E15EA8" w:rsidRPr="003D6DF7" w:rsidRDefault="00E15EA8" w:rsidP="00E15EA8">
            <w:pPr>
              <w:framePr w:wrap="notBeside" w:vAnchor="text" w:hAnchor="page" w:x="1143" w:y="3907"/>
              <w:rPr>
                <w:rStyle w:val="Bodytext120"/>
                <w:sz w:val="28"/>
                <w:szCs w:val="28"/>
                <w:lang w:val="en-US"/>
              </w:rPr>
            </w:pPr>
          </w:p>
          <w:p w:rsidR="00E15EA8" w:rsidRPr="003D6DF7" w:rsidRDefault="00E15EA8" w:rsidP="00E15EA8">
            <w:pPr>
              <w:framePr w:wrap="notBeside" w:vAnchor="text" w:hAnchor="page" w:x="1143" w:y="3907"/>
              <w:rPr>
                <w:sz w:val="28"/>
                <w:szCs w:val="28"/>
              </w:rPr>
            </w:pPr>
            <w:r w:rsidRPr="003D6DF7">
              <w:rPr>
                <w:rStyle w:val="Bodytext120"/>
                <w:sz w:val="28"/>
                <w:szCs w:val="28"/>
              </w:rPr>
              <w:t>С=1</w:t>
            </w:r>
          </w:p>
        </w:tc>
        <w:tc>
          <w:tcPr>
            <w:tcW w:w="709" w:type="dxa"/>
            <w:tcBorders>
              <w:top w:val="single" w:sz="4" w:space="0" w:color="auto"/>
              <w:right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p>
        </w:tc>
      </w:tr>
      <w:tr w:rsidR="00E15EA8" w:rsidRPr="003D6DF7" w:rsidTr="0021005D">
        <w:trPr>
          <w:trHeight w:val="618"/>
        </w:trPr>
        <w:tc>
          <w:tcPr>
            <w:tcW w:w="586" w:type="dxa"/>
            <w:tcBorders>
              <w:left w:val="single" w:sz="4" w:space="0" w:color="auto"/>
              <w:bottom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r w:rsidRPr="003D6DF7">
              <w:rPr>
                <w:rStyle w:val="Bodytext120"/>
                <w:sz w:val="28"/>
                <w:szCs w:val="28"/>
              </w:rPr>
              <w:t>АА</w:t>
            </w:r>
            <w:proofErr w:type="gramStart"/>
            <w:r w:rsidRPr="003D6DF7">
              <w:rPr>
                <w:rStyle w:val="Bodytext120"/>
                <w:sz w:val="28"/>
                <w:szCs w:val="28"/>
              </w:rPr>
              <w:t>1</w:t>
            </w:r>
            <w:proofErr w:type="gramEnd"/>
          </w:p>
        </w:tc>
        <w:tc>
          <w:tcPr>
            <w:tcW w:w="566" w:type="dxa"/>
            <w:tcBorders>
              <w:bottom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r w:rsidRPr="003D6DF7">
              <w:rPr>
                <w:rStyle w:val="Bodytext120"/>
                <w:sz w:val="28"/>
                <w:szCs w:val="28"/>
              </w:rPr>
              <w:t>ААО</w:t>
            </w:r>
          </w:p>
        </w:tc>
        <w:tc>
          <w:tcPr>
            <w:tcW w:w="562" w:type="dxa"/>
            <w:tcBorders>
              <w:bottom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r w:rsidRPr="003D6DF7">
              <w:rPr>
                <w:rStyle w:val="Bodytext120"/>
                <w:sz w:val="28"/>
                <w:szCs w:val="28"/>
              </w:rPr>
              <w:t>ВВ</w:t>
            </w:r>
            <w:proofErr w:type="gramStart"/>
            <w:r w:rsidRPr="003D6DF7">
              <w:rPr>
                <w:rStyle w:val="Bodytext120"/>
                <w:sz w:val="28"/>
                <w:szCs w:val="28"/>
              </w:rPr>
              <w:t>1</w:t>
            </w:r>
            <w:proofErr w:type="gramEnd"/>
          </w:p>
        </w:tc>
        <w:tc>
          <w:tcPr>
            <w:tcW w:w="542" w:type="dxa"/>
            <w:tcBorders>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rPr>
            </w:pPr>
            <w:r w:rsidRPr="003D6DF7">
              <w:rPr>
                <w:rStyle w:val="Bodytext120"/>
                <w:sz w:val="28"/>
                <w:szCs w:val="28"/>
              </w:rPr>
              <w:t>ВВО</w:t>
            </w:r>
          </w:p>
        </w:tc>
        <w:tc>
          <w:tcPr>
            <w:tcW w:w="586" w:type="dxa"/>
            <w:tcBorders>
              <w:left w:val="single" w:sz="4" w:space="0" w:color="auto"/>
              <w:bottom w:val="single" w:sz="4" w:space="0" w:color="auto"/>
            </w:tcBorders>
            <w:shd w:val="clear" w:color="auto" w:fill="FFFFFF"/>
          </w:tcPr>
          <w:p w:rsidR="00E15EA8" w:rsidRPr="003D6DF7" w:rsidRDefault="00E15EA8" w:rsidP="00E15EA8">
            <w:pPr>
              <w:framePr w:wrap="notBeside" w:vAnchor="text" w:hAnchor="page" w:x="1143" w:y="3907"/>
              <w:ind w:firstLine="567"/>
              <w:rPr>
                <w:sz w:val="28"/>
                <w:szCs w:val="28"/>
              </w:rPr>
            </w:pPr>
            <w:proofErr w:type="gramStart"/>
            <w:r w:rsidRPr="003D6DF7">
              <w:rPr>
                <w:bCs/>
                <w:color w:val="000000"/>
                <w:sz w:val="28"/>
                <w:szCs w:val="28"/>
              </w:rPr>
              <w:t>П</w:t>
            </w:r>
            <w:proofErr w:type="gramEnd"/>
            <w:r w:rsidRPr="003D6DF7">
              <w:rPr>
                <w:bCs/>
                <w:color w:val="000000"/>
                <w:sz w:val="28"/>
                <w:szCs w:val="28"/>
                <w:lang w:val="en-US"/>
              </w:rPr>
              <w:t xml:space="preserve">    </w:t>
            </w:r>
            <w:r w:rsidRPr="003D6DF7">
              <w:rPr>
                <w:rStyle w:val="Bodytext120"/>
                <w:sz w:val="28"/>
                <w:szCs w:val="28"/>
              </w:rPr>
              <w:t>Р</w:t>
            </w:r>
          </w:p>
        </w:tc>
        <w:tc>
          <w:tcPr>
            <w:tcW w:w="590" w:type="dxa"/>
            <w:tcBorders>
              <w:bottom w:val="single" w:sz="4" w:space="0" w:color="auto"/>
            </w:tcBorders>
            <w:shd w:val="clear" w:color="auto" w:fill="FFFFFF"/>
          </w:tcPr>
          <w:p w:rsidR="00E15EA8" w:rsidRPr="003D6DF7" w:rsidRDefault="00E15EA8" w:rsidP="00E15EA8">
            <w:pPr>
              <w:framePr w:wrap="notBeside" w:vAnchor="text" w:hAnchor="page" w:x="1143" w:y="3907"/>
              <w:ind w:firstLine="567"/>
              <w:rPr>
                <w:sz w:val="28"/>
                <w:szCs w:val="28"/>
              </w:rPr>
            </w:pPr>
            <w:r w:rsidRPr="003D6DF7">
              <w:rPr>
                <w:rStyle w:val="Bodytext120"/>
                <w:sz w:val="28"/>
                <w:szCs w:val="28"/>
              </w:rPr>
              <w:t>5</w:t>
            </w:r>
            <w:r w:rsidRPr="003D6DF7">
              <w:rPr>
                <w:rStyle w:val="Bodytext120"/>
                <w:sz w:val="28"/>
                <w:szCs w:val="28"/>
                <w:lang w:val="en-US"/>
              </w:rPr>
              <w:t xml:space="preserve">   S</w:t>
            </w:r>
            <w:r w:rsidRPr="003D6DF7">
              <w:rPr>
                <w:rStyle w:val="Bodytext120"/>
                <w:sz w:val="28"/>
                <w:szCs w:val="28"/>
              </w:rPr>
              <w:t>1</w:t>
            </w:r>
          </w:p>
        </w:tc>
        <w:tc>
          <w:tcPr>
            <w:tcW w:w="590" w:type="dxa"/>
            <w:tcBorders>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ind w:firstLine="567"/>
              <w:rPr>
                <w:sz w:val="28"/>
                <w:szCs w:val="28"/>
              </w:rPr>
            </w:pPr>
            <w:r w:rsidRPr="003D6DF7">
              <w:rPr>
                <w:rStyle w:val="Bodytext120"/>
                <w:sz w:val="28"/>
                <w:szCs w:val="28"/>
              </w:rPr>
              <w:t>5</w:t>
            </w:r>
            <w:r w:rsidRPr="003D6DF7">
              <w:rPr>
                <w:rStyle w:val="Bodytext120"/>
                <w:sz w:val="28"/>
                <w:szCs w:val="28"/>
                <w:lang w:val="en-US"/>
              </w:rPr>
              <w:t xml:space="preserve">   S</w:t>
            </w:r>
            <w:r w:rsidRPr="003D6DF7">
              <w:rPr>
                <w:rStyle w:val="Bodytext120"/>
                <w:sz w:val="28"/>
                <w:szCs w:val="28"/>
              </w:rPr>
              <w:t>0</w:t>
            </w:r>
          </w:p>
        </w:tc>
        <w:tc>
          <w:tcPr>
            <w:tcW w:w="643" w:type="dxa"/>
            <w:tcBorders>
              <w:left w:val="single" w:sz="4" w:space="0" w:color="auto"/>
              <w:bottom w:val="single" w:sz="4" w:space="0" w:color="auto"/>
            </w:tcBorders>
            <w:shd w:val="clear" w:color="auto" w:fill="FFFFFF"/>
          </w:tcPr>
          <w:p w:rsidR="00E15EA8" w:rsidRPr="003D6DF7" w:rsidRDefault="00E15EA8" w:rsidP="00E15EA8">
            <w:pPr>
              <w:framePr w:wrap="notBeside" w:vAnchor="text" w:hAnchor="page" w:x="1143" w:y="3907"/>
              <w:ind w:firstLine="567"/>
              <w:jc w:val="center"/>
              <w:rPr>
                <w:rStyle w:val="Bodytext120"/>
                <w:sz w:val="28"/>
                <w:szCs w:val="28"/>
                <w:lang w:val="en-US"/>
              </w:rPr>
            </w:pPr>
          </w:p>
          <w:p w:rsidR="00E15EA8" w:rsidRPr="003D6DF7" w:rsidRDefault="00E15EA8" w:rsidP="00E15EA8">
            <w:pPr>
              <w:framePr w:wrap="notBeside" w:vAnchor="text" w:hAnchor="page" w:x="1143" w:y="3907"/>
              <w:rPr>
                <w:sz w:val="28"/>
                <w:szCs w:val="28"/>
              </w:rPr>
            </w:pPr>
            <w:r w:rsidRPr="003D6DF7">
              <w:rPr>
                <w:rStyle w:val="Bodytext120"/>
                <w:sz w:val="28"/>
                <w:szCs w:val="28"/>
                <w:lang w:val="en-US"/>
              </w:rPr>
              <w:t xml:space="preserve"> </w:t>
            </w:r>
            <w:proofErr w:type="gramStart"/>
            <w:r w:rsidRPr="003D6DF7">
              <w:rPr>
                <w:rStyle w:val="Bodytext120"/>
                <w:sz w:val="28"/>
                <w:szCs w:val="28"/>
              </w:rPr>
              <w:t>Р</w:t>
            </w:r>
            <w:proofErr w:type="gramEnd"/>
          </w:p>
        </w:tc>
        <w:tc>
          <w:tcPr>
            <w:tcW w:w="567" w:type="dxa"/>
            <w:tcBorders>
              <w:bottom w:val="single" w:sz="4" w:space="0" w:color="auto"/>
            </w:tcBorders>
            <w:shd w:val="clear" w:color="auto" w:fill="FFFFFF"/>
          </w:tcPr>
          <w:p w:rsidR="00E15EA8" w:rsidRPr="003D6DF7" w:rsidRDefault="00E15EA8" w:rsidP="00E15EA8">
            <w:pPr>
              <w:framePr w:wrap="notBeside" w:vAnchor="text" w:hAnchor="page" w:x="1143" w:y="3907"/>
              <w:ind w:firstLine="567"/>
              <w:jc w:val="center"/>
              <w:rPr>
                <w:rStyle w:val="Bodytext120"/>
                <w:sz w:val="28"/>
                <w:szCs w:val="28"/>
                <w:lang w:val="en-US"/>
              </w:rPr>
            </w:pPr>
          </w:p>
          <w:p w:rsidR="00E15EA8" w:rsidRPr="003D6DF7" w:rsidRDefault="00E15EA8" w:rsidP="00E15EA8">
            <w:pPr>
              <w:framePr w:wrap="notBeside" w:vAnchor="text" w:hAnchor="page" w:x="1143" w:y="3907"/>
              <w:rPr>
                <w:sz w:val="28"/>
                <w:szCs w:val="28"/>
                <w:lang w:val="en-US"/>
              </w:rPr>
            </w:pPr>
            <w:r w:rsidRPr="003D6DF7">
              <w:rPr>
                <w:rStyle w:val="Bodytext120"/>
                <w:sz w:val="28"/>
                <w:szCs w:val="28"/>
                <w:lang w:val="en-US"/>
              </w:rPr>
              <w:t xml:space="preserve">  S</w:t>
            </w:r>
            <w:r w:rsidRPr="003D6DF7">
              <w:rPr>
                <w:rStyle w:val="Bodytext120"/>
                <w:sz w:val="28"/>
                <w:szCs w:val="28"/>
              </w:rPr>
              <w:t>1</w:t>
            </w:r>
            <w:r w:rsidRPr="003D6DF7">
              <w:rPr>
                <w:rStyle w:val="Bodytext120"/>
                <w:sz w:val="28"/>
                <w:szCs w:val="28"/>
                <w:lang w:val="en-US"/>
              </w:rPr>
              <w:t xml:space="preserve">  </w:t>
            </w:r>
          </w:p>
        </w:tc>
        <w:tc>
          <w:tcPr>
            <w:tcW w:w="709" w:type="dxa"/>
            <w:tcBorders>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ind w:firstLine="567"/>
              <w:jc w:val="center"/>
              <w:rPr>
                <w:sz w:val="28"/>
                <w:szCs w:val="28"/>
                <w:lang w:val="en-US"/>
              </w:rPr>
            </w:pPr>
          </w:p>
          <w:p w:rsidR="00E15EA8" w:rsidRPr="003D6DF7" w:rsidRDefault="00E15EA8" w:rsidP="00E15EA8">
            <w:pPr>
              <w:framePr w:wrap="notBeside" w:vAnchor="text" w:hAnchor="page" w:x="1143" w:y="3907"/>
              <w:rPr>
                <w:sz w:val="28"/>
                <w:szCs w:val="28"/>
                <w:lang w:val="en-US"/>
              </w:rPr>
            </w:pPr>
            <w:r w:rsidRPr="003D6DF7">
              <w:rPr>
                <w:sz w:val="28"/>
                <w:szCs w:val="28"/>
                <w:lang w:val="en-US"/>
              </w:rPr>
              <w:t xml:space="preserve">    </w:t>
            </w:r>
            <w:r w:rsidRPr="003D6DF7">
              <w:rPr>
                <w:rStyle w:val="Bodytext120"/>
                <w:sz w:val="28"/>
                <w:szCs w:val="28"/>
                <w:lang w:val="en-US"/>
              </w:rPr>
              <w:t>S</w:t>
            </w:r>
            <w:r w:rsidRPr="003D6DF7">
              <w:rPr>
                <w:rStyle w:val="Bodytext120"/>
                <w:sz w:val="28"/>
                <w:szCs w:val="28"/>
              </w:rPr>
              <w:t>0</w:t>
            </w:r>
            <w:r w:rsidRPr="003D6DF7">
              <w:rPr>
                <w:sz w:val="28"/>
                <w:szCs w:val="28"/>
                <w:lang w:val="en-US"/>
              </w:rPr>
              <w:t xml:space="preserve">  </w:t>
            </w:r>
          </w:p>
        </w:tc>
      </w:tr>
      <w:tr w:rsidR="00E15EA8" w:rsidRPr="003D6DF7" w:rsidTr="0021005D">
        <w:trPr>
          <w:trHeight w:val="235"/>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r>
      <w:tr w:rsidR="00E15EA8" w:rsidRPr="003D6DF7" w:rsidTr="0021005D">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r>
      <w:tr w:rsidR="00E15EA8" w:rsidRPr="003D6DF7" w:rsidTr="0021005D">
        <w:trPr>
          <w:trHeight w:val="235"/>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r>
      <w:tr w:rsidR="00E15EA8" w:rsidRPr="003D6DF7" w:rsidTr="0021005D">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I</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r>
      <w:tr w:rsidR="00E15EA8" w:rsidRPr="003D6DF7" w:rsidTr="0021005D">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r>
      <w:tr w:rsidR="00E15EA8" w:rsidRPr="003D6DF7" w:rsidTr="0021005D">
        <w:trPr>
          <w:trHeight w:val="235"/>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r>
      <w:tr w:rsidR="00E15EA8" w:rsidRPr="003D6DF7" w:rsidTr="0021005D">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r>
      <w:tr w:rsidR="00E15EA8" w:rsidRPr="003D6DF7" w:rsidTr="0021005D">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r>
      <w:tr w:rsidR="00E15EA8" w:rsidRPr="003D6DF7" w:rsidTr="0021005D">
        <w:trPr>
          <w:trHeight w:val="235"/>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lang w:val="en-US"/>
              </w:rPr>
            </w:pPr>
            <w:r w:rsidRPr="003D6DF7">
              <w:rPr>
                <w:sz w:val="28"/>
                <w:szCs w:val="28"/>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r>
      <w:tr w:rsidR="00E15EA8" w:rsidRPr="003D6DF7" w:rsidTr="0021005D">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r>
      <w:tr w:rsidR="00E15EA8" w:rsidRPr="003D6DF7" w:rsidTr="0021005D">
        <w:trPr>
          <w:trHeight w:val="235"/>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r>
      <w:tr w:rsidR="00E15EA8" w:rsidRPr="003D6DF7" w:rsidTr="0021005D">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r>
      <w:tr w:rsidR="00E15EA8" w:rsidRPr="003D6DF7" w:rsidTr="0021005D">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r>
      <w:tr w:rsidR="00E15EA8" w:rsidRPr="003D6DF7" w:rsidTr="0021005D">
        <w:trPr>
          <w:trHeight w:val="235"/>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r>
      <w:tr w:rsidR="00E15EA8" w:rsidRPr="003D6DF7" w:rsidTr="0021005D">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r>
      <w:tr w:rsidR="00E15EA8" w:rsidRPr="003D6DF7" w:rsidTr="0021005D">
        <w:trPr>
          <w:trHeight w:val="259"/>
        </w:trPr>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5EA8" w:rsidRPr="003D6DF7" w:rsidRDefault="00E15EA8" w:rsidP="00E15EA8">
            <w:pPr>
              <w:framePr w:wrap="notBeside" w:vAnchor="text" w:hAnchor="page" w:x="1143" w:y="3907"/>
              <w:rPr>
                <w:sz w:val="28"/>
                <w:szCs w:val="28"/>
              </w:rPr>
            </w:pPr>
            <w:r w:rsidRPr="003D6DF7">
              <w:rPr>
                <w:rStyle w:val="Bodytext120"/>
                <w:sz w:val="28"/>
                <w:szCs w:val="28"/>
              </w:rPr>
              <w:t>1</w:t>
            </w:r>
          </w:p>
        </w:tc>
      </w:tr>
    </w:tbl>
    <w:p w:rsidR="00AB5EE1" w:rsidRPr="003D6DF7" w:rsidRDefault="00AB5EE1" w:rsidP="003D6DF7">
      <w:pPr>
        <w:pStyle w:val="44"/>
        <w:shd w:val="clear" w:color="auto" w:fill="auto"/>
        <w:spacing w:line="240" w:lineRule="auto"/>
        <w:ind w:firstLine="567"/>
        <w:rPr>
          <w:sz w:val="28"/>
          <w:szCs w:val="28"/>
        </w:rPr>
      </w:pPr>
      <w:r w:rsidRPr="003D6DF7">
        <w:rPr>
          <w:rStyle w:val="1b"/>
          <w:sz w:val="28"/>
          <w:szCs w:val="28"/>
        </w:rPr>
        <w:t>Рассмотрим пример. Пусть нам надо сложить два числа 5 и 7 в отрицательной логике. Числу 5 в положительной логике соот</w:t>
      </w:r>
      <w:r w:rsidRPr="003D6DF7">
        <w:rPr>
          <w:rStyle w:val="1b"/>
          <w:sz w:val="28"/>
          <w:szCs w:val="28"/>
        </w:rPr>
        <w:softHyphen/>
        <w:t>ветствует двоичный код 0101, а в отрицательной логике — код 1010. Числу 7 в положительной логике соответствует двоичный код 0111, а в отрицательной — код 1000. При подаче на вход сумматора кодов 1010 (десятичное число 10 в положительной логике) и 1000 (десятичное число 8 в положительной логике) получаем сумму 10+8=18, то есть код 10010 в положительной логике. С учетом входного сигнала переноса</w:t>
      </w:r>
      <w:proofErr w:type="gramStart"/>
      <w:r w:rsidRPr="003D6DF7">
        <w:rPr>
          <w:rStyle w:val="1b"/>
          <w:sz w:val="28"/>
          <w:szCs w:val="28"/>
        </w:rPr>
        <w:t xml:space="preserve"> С</w:t>
      </w:r>
      <w:proofErr w:type="gramEnd"/>
      <w:r w:rsidRPr="003D6DF7">
        <w:rPr>
          <w:rStyle w:val="1b"/>
          <w:sz w:val="28"/>
          <w:szCs w:val="28"/>
        </w:rPr>
        <w:t>=1 (то есть отсут</w:t>
      </w:r>
      <w:r w:rsidRPr="003D6DF7">
        <w:rPr>
          <w:rStyle w:val="1b"/>
          <w:sz w:val="28"/>
          <w:szCs w:val="28"/>
        </w:rPr>
        <w:softHyphen/>
        <w:t>ствие входного переноса в отрицательной логике) выходной код сумматора получится на единицу больше: 18+1=19, то есть 10011. При отрицательной логике это будет соответствовать числу 01100, то есть 12 при отсутствии выходного переноса. В результате получили: 5+7=12.</w:t>
      </w:r>
    </w:p>
    <w:p w:rsidR="00D05A0A" w:rsidRPr="003D6DF7" w:rsidRDefault="00E55416" w:rsidP="003D6DF7">
      <w:pPr>
        <w:pStyle w:val="44"/>
        <w:shd w:val="clear" w:color="auto" w:fill="auto"/>
        <w:spacing w:line="240" w:lineRule="auto"/>
        <w:ind w:firstLine="567"/>
        <w:rPr>
          <w:rStyle w:val="1b"/>
          <w:sz w:val="28"/>
          <w:szCs w:val="28"/>
        </w:rPr>
      </w:pPr>
      <w:r w:rsidRPr="003D6DF7">
        <w:rPr>
          <w:rStyle w:val="1b"/>
          <w:sz w:val="28"/>
          <w:szCs w:val="28"/>
        </w:rPr>
        <w:lastRenderedPageBreak/>
        <w:t xml:space="preserve">Сумматор может вычислять не только сумму, но и разность входных кодов, то есть работать </w:t>
      </w:r>
      <w:proofErr w:type="spellStart"/>
      <w:r w:rsidRPr="003D6DF7">
        <w:rPr>
          <w:rStyle w:val="1b"/>
          <w:sz w:val="28"/>
          <w:szCs w:val="28"/>
        </w:rPr>
        <w:t>вычитателем</w:t>
      </w:r>
      <w:proofErr w:type="spellEnd"/>
      <w:r w:rsidRPr="003D6DF7">
        <w:rPr>
          <w:rStyle w:val="1b"/>
          <w:sz w:val="28"/>
          <w:szCs w:val="28"/>
        </w:rPr>
        <w:t>. Для этого вычи</w:t>
      </w:r>
      <w:r w:rsidRPr="003D6DF7">
        <w:rPr>
          <w:rStyle w:val="1b"/>
          <w:sz w:val="28"/>
          <w:szCs w:val="28"/>
        </w:rPr>
        <w:softHyphen/>
        <w:t xml:space="preserve">таемое число надо просто поразрядно </w:t>
      </w:r>
      <w:proofErr w:type="spellStart"/>
      <w:r w:rsidRPr="003D6DF7">
        <w:rPr>
          <w:rStyle w:val="1b"/>
          <w:sz w:val="28"/>
          <w:szCs w:val="28"/>
        </w:rPr>
        <w:t>проинвертировать</w:t>
      </w:r>
      <w:proofErr w:type="spellEnd"/>
      <w:r w:rsidRPr="003D6DF7">
        <w:rPr>
          <w:rStyle w:val="1b"/>
          <w:sz w:val="28"/>
          <w:szCs w:val="28"/>
        </w:rPr>
        <w:t>, а на вход переноса</w:t>
      </w:r>
      <w:proofErr w:type="gramStart"/>
      <w:r w:rsidRPr="003D6DF7">
        <w:rPr>
          <w:rStyle w:val="1b"/>
          <w:sz w:val="28"/>
          <w:szCs w:val="28"/>
        </w:rPr>
        <w:t xml:space="preserve"> С</w:t>
      </w:r>
      <w:proofErr w:type="gramEnd"/>
      <w:r w:rsidRPr="003D6DF7">
        <w:rPr>
          <w:rStyle w:val="1b"/>
          <w:sz w:val="28"/>
          <w:szCs w:val="28"/>
        </w:rPr>
        <w:t xml:space="preserve"> по</w:t>
      </w:r>
      <w:r w:rsidR="00E94E31" w:rsidRPr="003D6DF7">
        <w:rPr>
          <w:rStyle w:val="1b"/>
          <w:sz w:val="28"/>
          <w:szCs w:val="28"/>
        </w:rPr>
        <w:t xml:space="preserve">дать </w:t>
      </w:r>
      <w:r w:rsidR="00D05A0A" w:rsidRPr="003D6DF7">
        <w:rPr>
          <w:rStyle w:val="1b"/>
          <w:sz w:val="28"/>
          <w:szCs w:val="28"/>
        </w:rPr>
        <w:t>единичный сигнал (рис.4.2).</w:t>
      </w:r>
    </w:p>
    <w:p w:rsidR="00D05A0A" w:rsidRPr="003D6DF7" w:rsidRDefault="00D05A0A" w:rsidP="003D6DF7">
      <w:pPr>
        <w:pStyle w:val="44"/>
        <w:shd w:val="clear" w:color="auto" w:fill="auto"/>
        <w:spacing w:line="240" w:lineRule="auto"/>
        <w:ind w:firstLine="567"/>
        <w:jc w:val="center"/>
        <w:rPr>
          <w:rStyle w:val="1b"/>
          <w:sz w:val="28"/>
          <w:szCs w:val="28"/>
        </w:rPr>
      </w:pPr>
      <w:r w:rsidRPr="003D6DF7">
        <w:rPr>
          <w:noProof/>
          <w:sz w:val="28"/>
          <w:szCs w:val="28"/>
        </w:rPr>
        <w:drawing>
          <wp:inline distT="0" distB="0" distL="0" distR="0" wp14:anchorId="5CBB9595" wp14:editId="23664A53">
            <wp:extent cx="3034310" cy="1257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49064" cy="1263413"/>
                    </a:xfrm>
                    <a:prstGeom prst="rect">
                      <a:avLst/>
                    </a:prstGeom>
                  </pic:spPr>
                </pic:pic>
              </a:graphicData>
            </a:graphic>
          </wp:inline>
        </w:drawing>
      </w:r>
    </w:p>
    <w:p w:rsidR="00E94E31" w:rsidRPr="003D6DF7" w:rsidRDefault="00E55416" w:rsidP="00E15EA8">
      <w:pPr>
        <w:jc w:val="center"/>
        <w:rPr>
          <w:rStyle w:val="Bodytext80"/>
          <w:sz w:val="28"/>
          <w:szCs w:val="28"/>
        </w:rPr>
      </w:pPr>
      <w:r w:rsidRPr="003D6DF7">
        <w:rPr>
          <w:rStyle w:val="Bodytext80"/>
          <w:b/>
          <w:sz w:val="28"/>
          <w:szCs w:val="28"/>
        </w:rPr>
        <w:t>Рис.</w:t>
      </w:r>
      <w:r w:rsidRPr="003D6DF7">
        <w:rPr>
          <w:rStyle w:val="Bodytext80"/>
          <w:sz w:val="28"/>
          <w:szCs w:val="28"/>
        </w:rPr>
        <w:t xml:space="preserve"> </w:t>
      </w:r>
      <w:r w:rsidRPr="003D6DF7">
        <w:rPr>
          <w:rStyle w:val="Bodytext80"/>
          <w:b/>
          <w:sz w:val="28"/>
          <w:szCs w:val="28"/>
        </w:rPr>
        <w:t>4.</w:t>
      </w:r>
      <w:r w:rsidR="004E628A" w:rsidRPr="003D6DF7">
        <w:rPr>
          <w:rStyle w:val="Bodytext80"/>
          <w:b/>
          <w:sz w:val="28"/>
          <w:szCs w:val="28"/>
        </w:rPr>
        <w:t>2</w:t>
      </w:r>
      <w:r w:rsidR="009E0371" w:rsidRPr="003D6DF7">
        <w:rPr>
          <w:rStyle w:val="Bodytext80"/>
          <w:b/>
          <w:sz w:val="28"/>
          <w:szCs w:val="28"/>
        </w:rPr>
        <w:t>.</w:t>
      </w:r>
      <w:r w:rsidRPr="003D6DF7">
        <w:rPr>
          <w:rStyle w:val="Bodytext80"/>
          <w:sz w:val="28"/>
          <w:szCs w:val="28"/>
        </w:rPr>
        <w:t xml:space="preserve"> Четырехразрядный </w:t>
      </w:r>
      <w:proofErr w:type="spellStart"/>
      <w:r w:rsidRPr="003D6DF7">
        <w:rPr>
          <w:rStyle w:val="Bodytext80"/>
          <w:sz w:val="28"/>
          <w:szCs w:val="28"/>
        </w:rPr>
        <w:t>вычитатель</w:t>
      </w:r>
      <w:proofErr w:type="spellEnd"/>
      <w:r w:rsidRPr="003D6DF7">
        <w:rPr>
          <w:rStyle w:val="Bodytext80"/>
          <w:sz w:val="28"/>
          <w:szCs w:val="28"/>
        </w:rPr>
        <w:t xml:space="preserve"> на</w:t>
      </w:r>
      <w:r w:rsidR="00E94E31" w:rsidRPr="003D6DF7">
        <w:rPr>
          <w:rStyle w:val="Bodytext80"/>
          <w:sz w:val="28"/>
          <w:szCs w:val="28"/>
        </w:rPr>
        <w:t xml:space="preserve"> сумматоре ИМ</w:t>
      </w:r>
      <w:proofErr w:type="gramStart"/>
      <w:r w:rsidR="00E94E31" w:rsidRPr="003D6DF7">
        <w:rPr>
          <w:rStyle w:val="Bodytext80"/>
          <w:sz w:val="28"/>
          <w:szCs w:val="28"/>
        </w:rPr>
        <w:t>6</w:t>
      </w:r>
      <w:proofErr w:type="gramEnd"/>
      <w:r w:rsidR="00E94E31" w:rsidRPr="003D6DF7">
        <w:rPr>
          <w:rStyle w:val="Bodytext80"/>
          <w:sz w:val="28"/>
          <w:szCs w:val="28"/>
        </w:rPr>
        <w:t xml:space="preserve"> и инверторах ЛН1 </w:t>
      </w:r>
    </w:p>
    <w:p w:rsidR="00E94E31" w:rsidRPr="003D6DF7" w:rsidRDefault="00E94E31" w:rsidP="003D6DF7">
      <w:pPr>
        <w:ind w:firstLine="567"/>
        <w:jc w:val="center"/>
        <w:rPr>
          <w:rStyle w:val="Bodytext80"/>
          <w:sz w:val="28"/>
          <w:szCs w:val="28"/>
        </w:rPr>
      </w:pPr>
    </w:p>
    <w:p w:rsidR="00E55416" w:rsidRPr="003D6DF7" w:rsidRDefault="004E628A" w:rsidP="00E15EA8">
      <w:pPr>
        <w:ind w:firstLine="567"/>
        <w:jc w:val="both"/>
        <w:rPr>
          <w:sz w:val="28"/>
          <w:szCs w:val="28"/>
        </w:rPr>
      </w:pPr>
      <w:r w:rsidRPr="003D6DF7">
        <w:rPr>
          <w:rStyle w:val="1b"/>
          <w:sz w:val="28"/>
          <w:szCs w:val="28"/>
        </w:rPr>
        <w:t>Н</w:t>
      </w:r>
      <w:r w:rsidR="00E55416" w:rsidRPr="003D6DF7">
        <w:rPr>
          <w:rStyle w:val="1b"/>
          <w:sz w:val="28"/>
          <w:szCs w:val="28"/>
        </w:rPr>
        <w:t>апример, пусть нам надо вычислить разность между чис</w:t>
      </w:r>
      <w:r w:rsidR="00E55416" w:rsidRPr="003D6DF7">
        <w:rPr>
          <w:rStyle w:val="1b"/>
          <w:sz w:val="28"/>
          <w:szCs w:val="28"/>
        </w:rPr>
        <w:softHyphen/>
        <w:t>лом 11 (1011) и числом 5 (0101). Инвертируем поразрядно число 5 и получаем 1010, то есть десятичное 10. Сумматор при сумми</w:t>
      </w:r>
      <w:r w:rsidR="00E55416" w:rsidRPr="003D6DF7">
        <w:rPr>
          <w:rStyle w:val="1b"/>
          <w:sz w:val="28"/>
          <w:szCs w:val="28"/>
        </w:rPr>
        <w:softHyphen/>
        <w:t>ровании 11 и 10 даст 21, то есть двоичное число 10101. Если сигнал</w:t>
      </w:r>
      <w:proofErr w:type="gramStart"/>
      <w:r w:rsidR="00E55416" w:rsidRPr="003D6DF7">
        <w:rPr>
          <w:rStyle w:val="1b"/>
          <w:sz w:val="28"/>
          <w:szCs w:val="28"/>
        </w:rPr>
        <w:t xml:space="preserve"> С</w:t>
      </w:r>
      <w:proofErr w:type="gramEnd"/>
      <w:r w:rsidR="00E55416" w:rsidRPr="003D6DF7">
        <w:rPr>
          <w:rStyle w:val="1b"/>
          <w:sz w:val="28"/>
          <w:szCs w:val="28"/>
        </w:rPr>
        <w:t xml:space="preserve"> равен 1, то результат будет 10110. Отбрасываем стар</w:t>
      </w:r>
      <w:r w:rsidR="00E55416" w:rsidRPr="003D6DF7">
        <w:rPr>
          <w:rStyle w:val="1b"/>
          <w:sz w:val="28"/>
          <w:szCs w:val="28"/>
        </w:rPr>
        <w:softHyphen/>
        <w:t>ший разряд</w:t>
      </w:r>
      <w:r w:rsidR="00612289" w:rsidRPr="003D6DF7">
        <w:rPr>
          <w:rStyle w:val="1b"/>
          <w:sz w:val="28"/>
          <w:szCs w:val="28"/>
        </w:rPr>
        <w:t xml:space="preserve"> (выходной сигнал Р) и получаем </w:t>
      </w:r>
      <w:r w:rsidR="00E55416" w:rsidRPr="003D6DF7">
        <w:rPr>
          <w:rStyle w:val="1b"/>
          <w:sz w:val="28"/>
          <w:szCs w:val="28"/>
        </w:rPr>
        <w:t>разность 0110, то есть 6.</w:t>
      </w:r>
    </w:p>
    <w:p w:rsidR="00E55416" w:rsidRPr="003D6DF7" w:rsidRDefault="00E55416" w:rsidP="00E15EA8">
      <w:pPr>
        <w:pStyle w:val="44"/>
        <w:shd w:val="clear" w:color="auto" w:fill="auto"/>
        <w:spacing w:line="240" w:lineRule="auto"/>
        <w:ind w:firstLine="567"/>
        <w:rPr>
          <w:sz w:val="28"/>
          <w:szCs w:val="28"/>
        </w:rPr>
      </w:pPr>
      <w:r w:rsidRPr="003D6DF7">
        <w:rPr>
          <w:rStyle w:val="1b"/>
          <w:sz w:val="28"/>
          <w:szCs w:val="28"/>
        </w:rPr>
        <w:t>Еще пример. Пусть надо вычислить разность между числом 12 (1100) и числом 9 (1001). Инвертируем поразрядно 9, получа</w:t>
      </w:r>
      <w:r w:rsidRPr="003D6DF7">
        <w:rPr>
          <w:rStyle w:val="1b"/>
          <w:sz w:val="28"/>
          <w:szCs w:val="28"/>
        </w:rPr>
        <w:softHyphen/>
        <w:t>ем 0110, то есть десятичное 6. Находим сумму 12 и 6, получаем 18, а с учетом</w:t>
      </w:r>
      <w:proofErr w:type="gramStart"/>
      <w:r w:rsidRPr="003D6DF7">
        <w:rPr>
          <w:rStyle w:val="1b"/>
          <w:sz w:val="28"/>
          <w:szCs w:val="28"/>
        </w:rPr>
        <w:t xml:space="preserve"> С</w:t>
      </w:r>
      <w:proofErr w:type="gramEnd"/>
      <w:r w:rsidRPr="003D6DF7">
        <w:rPr>
          <w:rStyle w:val="1b"/>
          <w:sz w:val="28"/>
          <w:szCs w:val="28"/>
        </w:rPr>
        <w:t xml:space="preserve"> = 1 получаем 19, то есть двоичное 10011. В че</w:t>
      </w:r>
      <w:r w:rsidRPr="003D6DF7">
        <w:rPr>
          <w:rStyle w:val="1b"/>
          <w:sz w:val="28"/>
          <w:szCs w:val="28"/>
        </w:rPr>
        <w:softHyphen/>
        <w:t>тырех младших разрядах имеем 0011, то есть десятичное 3.</w:t>
      </w:r>
    </w:p>
    <w:p w:rsidR="00E55416" w:rsidRPr="003D6DF7" w:rsidRDefault="00E55416" w:rsidP="00E15EA8">
      <w:pPr>
        <w:pStyle w:val="44"/>
        <w:shd w:val="clear" w:color="auto" w:fill="auto"/>
        <w:spacing w:line="240" w:lineRule="auto"/>
        <w:ind w:firstLine="567"/>
        <w:rPr>
          <w:sz w:val="28"/>
          <w:szCs w:val="28"/>
        </w:rPr>
      </w:pPr>
      <w:proofErr w:type="spellStart"/>
      <w:r w:rsidRPr="003D6DF7">
        <w:rPr>
          <w:rStyle w:val="1b"/>
          <w:sz w:val="28"/>
          <w:szCs w:val="28"/>
        </w:rPr>
        <w:t>Каскадировать</w:t>
      </w:r>
      <w:proofErr w:type="spellEnd"/>
      <w:r w:rsidRPr="003D6DF7">
        <w:rPr>
          <w:rStyle w:val="1b"/>
          <w:sz w:val="28"/>
          <w:szCs w:val="28"/>
        </w:rPr>
        <w:t xml:space="preserve"> сумматоры для увеличения разрядности очень просто. Сигнал с выхода переноса сумматора, обрабаты</w:t>
      </w:r>
      <w:r w:rsidRPr="003D6DF7">
        <w:rPr>
          <w:rStyle w:val="1b"/>
          <w:sz w:val="28"/>
          <w:szCs w:val="28"/>
        </w:rPr>
        <w:softHyphen/>
        <w:t>вающего младшие разряды, нужно подать на вход переноса сумматора, обрабатыва</w:t>
      </w:r>
      <w:r w:rsidR="004E628A" w:rsidRPr="003D6DF7">
        <w:rPr>
          <w:rStyle w:val="1b"/>
          <w:sz w:val="28"/>
          <w:szCs w:val="28"/>
        </w:rPr>
        <w:t>ющего старшие разряды (рис. 4.3</w:t>
      </w:r>
      <w:r w:rsidRPr="003D6DF7">
        <w:rPr>
          <w:rStyle w:val="1b"/>
          <w:sz w:val="28"/>
          <w:szCs w:val="28"/>
        </w:rPr>
        <w:t>). При объединении трех 4-разрядных сумматоров получается 12-раз</w:t>
      </w:r>
      <w:r w:rsidRPr="003D6DF7">
        <w:rPr>
          <w:rStyle w:val="1b"/>
          <w:sz w:val="28"/>
          <w:szCs w:val="28"/>
        </w:rPr>
        <w:softHyphen/>
        <w:t>рядный сумматор, имеющий дополнительный 13 разряд (выход переноса Р).</w:t>
      </w:r>
    </w:p>
    <w:p w:rsidR="00E55416" w:rsidRPr="003D6DF7" w:rsidRDefault="00E55416" w:rsidP="003D6DF7">
      <w:pPr>
        <w:pStyle w:val="Picturecaption120"/>
        <w:framePr w:wrap="notBeside" w:vAnchor="text" w:hAnchor="text" w:xAlign="center" w:y="1"/>
        <w:shd w:val="clear" w:color="auto" w:fill="auto"/>
        <w:spacing w:line="240" w:lineRule="auto"/>
        <w:ind w:firstLine="567"/>
        <w:jc w:val="center"/>
        <w:rPr>
          <w:rFonts w:ascii="Times New Roman" w:hAnsi="Times New Roman" w:cs="Times New Roman"/>
          <w:sz w:val="28"/>
          <w:szCs w:val="28"/>
        </w:rPr>
      </w:pPr>
      <w:r w:rsidRPr="003D6DF7">
        <w:rPr>
          <w:rStyle w:val="Picturecaption12Spacing0pt"/>
          <w:rFonts w:ascii="Times New Roman" w:hAnsi="Times New Roman" w:cs="Times New Roman"/>
          <w:sz w:val="28"/>
          <w:szCs w:val="28"/>
        </w:rPr>
        <w:t>Код</w:t>
      </w:r>
      <w:r w:rsidR="00057823">
        <w:rPr>
          <w:rStyle w:val="Picturecaption12Spacing0pt"/>
          <w:rFonts w:ascii="Times New Roman" w:hAnsi="Times New Roman" w:cs="Times New Roman"/>
          <w:sz w:val="28"/>
          <w:szCs w:val="28"/>
        </w:rPr>
        <w:t>ы</w:t>
      </w:r>
    </w:p>
    <w:p w:rsidR="001B76DD" w:rsidRPr="003D6DF7" w:rsidRDefault="00E55416" w:rsidP="003D6DF7">
      <w:pPr>
        <w:framePr w:wrap="notBeside" w:vAnchor="text" w:hAnchor="text" w:xAlign="center" w:y="1"/>
        <w:ind w:firstLine="567"/>
        <w:jc w:val="center"/>
        <w:rPr>
          <w:sz w:val="28"/>
          <w:szCs w:val="28"/>
        </w:rPr>
      </w:pPr>
      <w:r w:rsidRPr="003D6DF7">
        <w:rPr>
          <w:noProof/>
          <w:sz w:val="28"/>
          <w:szCs w:val="28"/>
        </w:rPr>
        <w:drawing>
          <wp:inline distT="0" distB="0" distL="0" distR="0" wp14:anchorId="263E19C9" wp14:editId="3770005F">
            <wp:extent cx="3562350" cy="1333500"/>
            <wp:effectExtent l="0" t="0" r="0" b="0"/>
            <wp:docPr id="14" name="Рисунок 14" descr="F:\media\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media\image5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2350" cy="1333500"/>
                    </a:xfrm>
                    <a:prstGeom prst="rect">
                      <a:avLst/>
                    </a:prstGeom>
                    <a:noFill/>
                    <a:ln>
                      <a:noFill/>
                    </a:ln>
                  </pic:spPr>
                </pic:pic>
              </a:graphicData>
            </a:graphic>
          </wp:inline>
        </w:drawing>
      </w:r>
    </w:p>
    <w:p w:rsidR="00E55416" w:rsidRPr="003D6DF7" w:rsidRDefault="00E55416" w:rsidP="003D6DF7">
      <w:pPr>
        <w:framePr w:wrap="notBeside" w:vAnchor="text" w:hAnchor="text" w:xAlign="center" w:y="1"/>
        <w:ind w:firstLine="567"/>
        <w:jc w:val="center"/>
        <w:rPr>
          <w:rStyle w:val="Picturecaption0"/>
          <w:sz w:val="28"/>
          <w:szCs w:val="28"/>
        </w:rPr>
      </w:pPr>
      <w:r w:rsidRPr="003D6DF7">
        <w:rPr>
          <w:rStyle w:val="Picturecaption0"/>
          <w:sz w:val="28"/>
          <w:szCs w:val="28"/>
        </w:rPr>
        <w:t>Код суммы</w:t>
      </w:r>
    </w:p>
    <w:p w:rsidR="00E55416" w:rsidRPr="003D6DF7" w:rsidRDefault="00E55416" w:rsidP="003D6DF7">
      <w:pPr>
        <w:framePr w:wrap="notBeside" w:vAnchor="text" w:hAnchor="text" w:xAlign="center" w:y="1"/>
        <w:ind w:firstLine="567"/>
        <w:jc w:val="center"/>
        <w:rPr>
          <w:sz w:val="28"/>
          <w:szCs w:val="28"/>
        </w:rPr>
      </w:pPr>
      <w:r w:rsidRPr="003D6DF7">
        <w:rPr>
          <w:rStyle w:val="Picturecaption0"/>
          <w:b/>
          <w:sz w:val="28"/>
          <w:szCs w:val="28"/>
        </w:rPr>
        <w:t>Рис.</w:t>
      </w:r>
      <w:r w:rsidRPr="003D6DF7">
        <w:rPr>
          <w:rStyle w:val="Picturecaption0"/>
          <w:sz w:val="28"/>
          <w:szCs w:val="28"/>
        </w:rPr>
        <w:t xml:space="preserve"> </w:t>
      </w:r>
      <w:r w:rsidR="004E628A" w:rsidRPr="003D6DF7">
        <w:rPr>
          <w:rStyle w:val="Picturecaption0"/>
          <w:b/>
          <w:sz w:val="28"/>
          <w:szCs w:val="28"/>
        </w:rPr>
        <w:t>4</w:t>
      </w:r>
      <w:r w:rsidRPr="003D6DF7">
        <w:rPr>
          <w:rStyle w:val="Picturecaption0"/>
          <w:b/>
          <w:sz w:val="28"/>
          <w:szCs w:val="28"/>
        </w:rPr>
        <w:t>.</w:t>
      </w:r>
      <w:r w:rsidR="004E628A" w:rsidRPr="003D6DF7">
        <w:rPr>
          <w:rStyle w:val="Picturecaption0"/>
          <w:b/>
          <w:sz w:val="28"/>
          <w:szCs w:val="28"/>
        </w:rPr>
        <w:t>3</w:t>
      </w:r>
      <w:r w:rsidR="009E0371" w:rsidRPr="003D6DF7">
        <w:rPr>
          <w:rStyle w:val="Picturecaption0"/>
          <w:b/>
          <w:sz w:val="28"/>
          <w:szCs w:val="28"/>
        </w:rPr>
        <w:t>.</w:t>
      </w:r>
      <w:r w:rsidRPr="003D6DF7">
        <w:rPr>
          <w:rStyle w:val="Picturecaption0"/>
          <w:b/>
          <w:sz w:val="28"/>
          <w:szCs w:val="28"/>
        </w:rPr>
        <w:t xml:space="preserve"> </w:t>
      </w:r>
      <w:r w:rsidRPr="003D6DF7">
        <w:rPr>
          <w:rStyle w:val="Picturecaption0"/>
          <w:sz w:val="28"/>
          <w:szCs w:val="28"/>
        </w:rPr>
        <w:t>Каскадирование сумматоров ИМ</w:t>
      </w:r>
      <w:proofErr w:type="gramStart"/>
      <w:r w:rsidRPr="003D6DF7">
        <w:rPr>
          <w:rStyle w:val="Picturecaption0"/>
          <w:sz w:val="28"/>
          <w:szCs w:val="28"/>
        </w:rPr>
        <w:t>6</w:t>
      </w:r>
      <w:proofErr w:type="gramEnd"/>
      <w:r w:rsidRPr="003D6DF7">
        <w:rPr>
          <w:rStyle w:val="Picturecaption0"/>
          <w:sz w:val="28"/>
          <w:szCs w:val="28"/>
        </w:rPr>
        <w:t xml:space="preserve"> для увеличения разрядности</w:t>
      </w:r>
    </w:p>
    <w:p w:rsidR="00E55416" w:rsidRPr="003D6DF7" w:rsidRDefault="00E55416" w:rsidP="003D6DF7">
      <w:pPr>
        <w:ind w:firstLine="567"/>
        <w:rPr>
          <w:sz w:val="28"/>
          <w:szCs w:val="28"/>
        </w:rPr>
      </w:pPr>
    </w:p>
    <w:p w:rsidR="00E55416" w:rsidRPr="003D6DF7" w:rsidRDefault="00E55416" w:rsidP="003D6DF7">
      <w:pPr>
        <w:pStyle w:val="44"/>
        <w:shd w:val="clear" w:color="auto" w:fill="auto"/>
        <w:spacing w:line="240" w:lineRule="auto"/>
        <w:ind w:firstLine="567"/>
        <w:rPr>
          <w:rStyle w:val="1b"/>
          <w:sz w:val="28"/>
          <w:szCs w:val="28"/>
        </w:rPr>
      </w:pPr>
      <w:r w:rsidRPr="003D6DF7">
        <w:rPr>
          <w:rStyle w:val="1b"/>
          <w:sz w:val="28"/>
          <w:szCs w:val="28"/>
        </w:rPr>
        <w:t>Неопределенные состояния на выходах сумматора могут возникать при любом изменении л</w:t>
      </w:r>
      <w:r w:rsidR="004E628A" w:rsidRPr="003D6DF7">
        <w:rPr>
          <w:rStyle w:val="1b"/>
          <w:sz w:val="28"/>
          <w:szCs w:val="28"/>
        </w:rPr>
        <w:t>юбого из входных кодов (рис. 4.</w:t>
      </w:r>
      <w:r w:rsidRPr="003D6DF7">
        <w:rPr>
          <w:rStyle w:val="1b"/>
          <w:sz w:val="28"/>
          <w:szCs w:val="28"/>
        </w:rPr>
        <w:t>4). Выходной код суммы может принимать в течение ко</w:t>
      </w:r>
      <w:r w:rsidRPr="003D6DF7">
        <w:rPr>
          <w:rStyle w:val="1b"/>
          <w:sz w:val="28"/>
          <w:szCs w:val="28"/>
        </w:rPr>
        <w:softHyphen/>
        <w:t>роткого времени значения, никак не связанные с входными кода</w:t>
      </w:r>
      <w:r w:rsidRPr="003D6DF7">
        <w:rPr>
          <w:rStyle w:val="1b"/>
          <w:sz w:val="28"/>
          <w:szCs w:val="28"/>
        </w:rPr>
        <w:softHyphen/>
        <w:t xml:space="preserve">ми, а на выходе переноса могут появляться короткие паразитные импульсы. Это </w:t>
      </w:r>
      <w:r w:rsidR="009721C0" w:rsidRPr="003D6DF7">
        <w:rPr>
          <w:rStyle w:val="1b"/>
          <w:sz w:val="28"/>
          <w:szCs w:val="28"/>
        </w:rPr>
        <w:t>связано,</w:t>
      </w:r>
      <w:r w:rsidRPr="003D6DF7">
        <w:rPr>
          <w:rStyle w:val="1b"/>
          <w:sz w:val="28"/>
          <w:szCs w:val="28"/>
        </w:rPr>
        <w:t xml:space="preserve"> прежде </w:t>
      </w:r>
      <w:r w:rsidR="009721C0" w:rsidRPr="003D6DF7">
        <w:rPr>
          <w:rStyle w:val="1b"/>
          <w:sz w:val="28"/>
          <w:szCs w:val="28"/>
        </w:rPr>
        <w:t>всего,</w:t>
      </w:r>
      <w:r w:rsidRPr="003D6DF7">
        <w:rPr>
          <w:rStyle w:val="1b"/>
          <w:sz w:val="28"/>
          <w:szCs w:val="28"/>
        </w:rPr>
        <w:t xml:space="preserve"> с неодновременным измене</w:t>
      </w:r>
      <w:r w:rsidRPr="003D6DF7">
        <w:rPr>
          <w:rStyle w:val="1b"/>
          <w:sz w:val="28"/>
          <w:szCs w:val="28"/>
        </w:rPr>
        <w:softHyphen/>
        <w:t>нием разрядов входных кодов. Чтобы избежать влияния этих не</w:t>
      </w:r>
      <w:r w:rsidRPr="003D6DF7">
        <w:rPr>
          <w:rStyle w:val="1b"/>
          <w:sz w:val="28"/>
          <w:szCs w:val="28"/>
        </w:rPr>
        <w:softHyphen/>
        <w:t>определенных состояний на дальнейшую схему, необходимо пре</w:t>
      </w:r>
      <w:r w:rsidRPr="003D6DF7">
        <w:rPr>
          <w:rStyle w:val="1b"/>
          <w:sz w:val="28"/>
          <w:szCs w:val="28"/>
        </w:rPr>
        <w:softHyphen/>
        <w:t xml:space="preserve">дусматривать синхронизацию </w:t>
      </w:r>
      <w:r w:rsidRPr="003D6DF7">
        <w:rPr>
          <w:rStyle w:val="1b"/>
          <w:sz w:val="28"/>
          <w:szCs w:val="28"/>
        </w:rPr>
        <w:lastRenderedPageBreak/>
        <w:t>или стробирование выходных сиг</w:t>
      </w:r>
      <w:r w:rsidRPr="003D6DF7">
        <w:rPr>
          <w:rStyle w:val="1b"/>
          <w:sz w:val="28"/>
          <w:szCs w:val="28"/>
        </w:rPr>
        <w:softHyphen/>
        <w:t>налов. Но для этого надо иметь информацию о мом</w:t>
      </w:r>
      <w:r w:rsidR="004E628A" w:rsidRPr="003D6DF7">
        <w:rPr>
          <w:rStyle w:val="1b"/>
          <w:sz w:val="28"/>
          <w:szCs w:val="28"/>
        </w:rPr>
        <w:t>ентах измене</w:t>
      </w:r>
      <w:r w:rsidR="004E628A" w:rsidRPr="003D6DF7">
        <w:rPr>
          <w:rStyle w:val="1b"/>
          <w:sz w:val="28"/>
          <w:szCs w:val="28"/>
        </w:rPr>
        <w:softHyphen/>
        <w:t xml:space="preserve">ния входных кодов, </w:t>
      </w:r>
      <w:r w:rsidR="009721C0" w:rsidRPr="003D6DF7">
        <w:rPr>
          <w:rStyle w:val="1b"/>
          <w:sz w:val="28"/>
          <w:szCs w:val="28"/>
        </w:rPr>
        <w:t>которую</w:t>
      </w:r>
      <w:r w:rsidRPr="003D6DF7">
        <w:rPr>
          <w:rStyle w:val="1b"/>
          <w:sz w:val="28"/>
          <w:szCs w:val="28"/>
        </w:rPr>
        <w:t xml:space="preserve"> далеко не всегда</w:t>
      </w:r>
      <w:r w:rsidR="009721C0" w:rsidRPr="003D6DF7">
        <w:rPr>
          <w:rStyle w:val="1b"/>
          <w:sz w:val="28"/>
          <w:szCs w:val="28"/>
        </w:rPr>
        <w:t xml:space="preserve"> можно определить</w:t>
      </w:r>
      <w:r w:rsidRPr="003D6DF7">
        <w:rPr>
          <w:rStyle w:val="1b"/>
          <w:sz w:val="28"/>
          <w:szCs w:val="28"/>
        </w:rPr>
        <w:t xml:space="preserve">. </w:t>
      </w:r>
      <w:r w:rsidRPr="003D6DF7">
        <w:rPr>
          <w:rStyle w:val="1b"/>
          <w:sz w:val="28"/>
          <w:szCs w:val="28"/>
        </w:rPr>
        <w:tab/>
      </w:r>
    </w:p>
    <w:p w:rsidR="002E70CD" w:rsidRPr="003D6DF7" w:rsidRDefault="002E70CD" w:rsidP="003D6DF7">
      <w:pPr>
        <w:pStyle w:val="44"/>
        <w:shd w:val="clear" w:color="auto" w:fill="auto"/>
        <w:spacing w:line="240" w:lineRule="auto"/>
        <w:ind w:firstLine="567"/>
        <w:rPr>
          <w:sz w:val="28"/>
          <w:szCs w:val="28"/>
        </w:rPr>
      </w:pPr>
    </w:p>
    <w:p w:rsidR="004E628A" w:rsidRPr="003D6DF7" w:rsidRDefault="004E628A" w:rsidP="003D6DF7">
      <w:pPr>
        <w:ind w:firstLine="567"/>
        <w:jc w:val="center"/>
        <w:rPr>
          <w:rStyle w:val="Bodytext80"/>
          <w:sz w:val="28"/>
          <w:szCs w:val="28"/>
        </w:rPr>
      </w:pPr>
      <w:r w:rsidRPr="003D6DF7">
        <w:rPr>
          <w:noProof/>
          <w:sz w:val="28"/>
          <w:szCs w:val="28"/>
        </w:rPr>
        <w:drawing>
          <wp:inline distT="0" distB="0" distL="0" distR="0" wp14:anchorId="5ECB19DF" wp14:editId="30AC664A">
            <wp:extent cx="3378200" cy="1447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79341" cy="1448289"/>
                    </a:xfrm>
                    <a:prstGeom prst="rect">
                      <a:avLst/>
                    </a:prstGeom>
                  </pic:spPr>
                </pic:pic>
              </a:graphicData>
            </a:graphic>
          </wp:inline>
        </w:drawing>
      </w:r>
    </w:p>
    <w:p w:rsidR="001B76DD" w:rsidRPr="003D6DF7" w:rsidRDefault="001B76DD" w:rsidP="003D6DF7">
      <w:pPr>
        <w:ind w:firstLine="567"/>
        <w:jc w:val="center"/>
        <w:rPr>
          <w:rStyle w:val="Bodytext80"/>
          <w:sz w:val="28"/>
          <w:szCs w:val="28"/>
        </w:rPr>
      </w:pPr>
    </w:p>
    <w:p w:rsidR="00057823" w:rsidRDefault="004E628A" w:rsidP="003D6DF7">
      <w:pPr>
        <w:ind w:firstLine="567"/>
        <w:jc w:val="center"/>
        <w:rPr>
          <w:rStyle w:val="Bodytext80"/>
          <w:sz w:val="28"/>
          <w:szCs w:val="28"/>
        </w:rPr>
      </w:pPr>
      <w:r w:rsidRPr="003D6DF7">
        <w:rPr>
          <w:rStyle w:val="Bodytext80"/>
          <w:b/>
          <w:sz w:val="28"/>
          <w:szCs w:val="28"/>
        </w:rPr>
        <w:t>Рис.</w:t>
      </w:r>
      <w:r w:rsidRPr="003D6DF7">
        <w:rPr>
          <w:rStyle w:val="Bodytext80"/>
          <w:sz w:val="28"/>
          <w:szCs w:val="28"/>
        </w:rPr>
        <w:t xml:space="preserve"> </w:t>
      </w:r>
      <w:r w:rsidRPr="003D6DF7">
        <w:rPr>
          <w:rStyle w:val="Bodytext80"/>
          <w:b/>
          <w:sz w:val="28"/>
          <w:szCs w:val="28"/>
        </w:rPr>
        <w:t>4.</w:t>
      </w:r>
      <w:r w:rsidR="00E55416" w:rsidRPr="003D6DF7">
        <w:rPr>
          <w:rStyle w:val="Bodytext80"/>
          <w:b/>
          <w:sz w:val="28"/>
          <w:szCs w:val="28"/>
        </w:rPr>
        <w:t>4</w:t>
      </w:r>
      <w:r w:rsidR="00612289" w:rsidRPr="003D6DF7">
        <w:rPr>
          <w:rStyle w:val="Bodytext80"/>
          <w:b/>
          <w:sz w:val="28"/>
          <w:szCs w:val="28"/>
        </w:rPr>
        <w:t>.</w:t>
      </w:r>
      <w:r w:rsidR="00E55416" w:rsidRPr="003D6DF7">
        <w:rPr>
          <w:rStyle w:val="Bodytext80"/>
          <w:sz w:val="28"/>
          <w:szCs w:val="28"/>
        </w:rPr>
        <w:t xml:space="preserve"> Неопределенные состояния на выходах суммат</w:t>
      </w:r>
      <w:r w:rsidRPr="003D6DF7">
        <w:rPr>
          <w:rStyle w:val="Bodytext80"/>
          <w:sz w:val="28"/>
          <w:szCs w:val="28"/>
        </w:rPr>
        <w:t xml:space="preserve">ора </w:t>
      </w:r>
    </w:p>
    <w:p w:rsidR="00E55416" w:rsidRPr="003D6DF7" w:rsidRDefault="004E628A" w:rsidP="003D6DF7">
      <w:pPr>
        <w:ind w:firstLine="567"/>
        <w:jc w:val="center"/>
        <w:rPr>
          <w:sz w:val="28"/>
          <w:szCs w:val="28"/>
        </w:rPr>
      </w:pPr>
      <w:r w:rsidRPr="003D6DF7">
        <w:rPr>
          <w:rStyle w:val="Bodytext80"/>
          <w:sz w:val="28"/>
          <w:szCs w:val="28"/>
        </w:rPr>
        <w:t>при изменении входных кодов</w:t>
      </w:r>
    </w:p>
    <w:p w:rsidR="00E15EA8" w:rsidRDefault="00E15EA8" w:rsidP="003D6DF7">
      <w:pPr>
        <w:ind w:firstLine="567"/>
        <w:contextualSpacing/>
        <w:rPr>
          <w:b/>
          <w:i/>
          <w:sz w:val="28"/>
          <w:szCs w:val="28"/>
          <w:lang w:eastAsia="en-US"/>
        </w:rPr>
      </w:pPr>
    </w:p>
    <w:p w:rsidR="004E628A" w:rsidRPr="00E15EA8" w:rsidRDefault="00E15EA8" w:rsidP="003D6DF7">
      <w:pPr>
        <w:ind w:firstLine="567"/>
        <w:contextualSpacing/>
        <w:rPr>
          <w:b/>
          <w:i/>
          <w:sz w:val="28"/>
          <w:szCs w:val="28"/>
          <w:lang w:eastAsia="en-US"/>
        </w:rPr>
      </w:pPr>
      <w:r w:rsidRPr="00E15EA8">
        <w:rPr>
          <w:b/>
          <w:i/>
          <w:sz w:val="28"/>
          <w:szCs w:val="28"/>
          <w:lang w:eastAsia="en-US"/>
        </w:rPr>
        <w:t>Контрольные вопросы</w:t>
      </w:r>
    </w:p>
    <w:p w:rsidR="004E628A" w:rsidRPr="003D6DF7" w:rsidRDefault="004E628A" w:rsidP="003D6DF7">
      <w:pPr>
        <w:numPr>
          <w:ilvl w:val="1"/>
          <w:numId w:val="4"/>
        </w:numPr>
        <w:ind w:left="0" w:firstLine="567"/>
        <w:contextualSpacing/>
        <w:jc w:val="both"/>
        <w:rPr>
          <w:sz w:val="28"/>
          <w:szCs w:val="28"/>
          <w:lang w:eastAsia="en-US"/>
        </w:rPr>
      </w:pPr>
      <w:r w:rsidRPr="003D6DF7">
        <w:rPr>
          <w:sz w:val="28"/>
          <w:szCs w:val="28"/>
          <w:lang w:eastAsia="en-US"/>
        </w:rPr>
        <w:t xml:space="preserve">Расшифровать назначение выводов микросхемы </w:t>
      </w:r>
      <w:r w:rsidRPr="003D6DF7">
        <w:rPr>
          <w:sz w:val="28"/>
          <w:szCs w:val="28"/>
          <w:lang w:val="en-US" w:eastAsia="en-US"/>
        </w:rPr>
        <w:t>K</w:t>
      </w:r>
      <w:r w:rsidRPr="003D6DF7">
        <w:rPr>
          <w:sz w:val="28"/>
          <w:szCs w:val="28"/>
          <w:lang w:eastAsia="en-US"/>
        </w:rPr>
        <w:t>155ИМ2 и привести ее обозначение с нумерацией выводов.</w:t>
      </w:r>
    </w:p>
    <w:p w:rsidR="004E628A" w:rsidRPr="003D6DF7" w:rsidRDefault="004E628A" w:rsidP="003D6DF7">
      <w:pPr>
        <w:numPr>
          <w:ilvl w:val="1"/>
          <w:numId w:val="4"/>
        </w:numPr>
        <w:ind w:left="0" w:firstLine="567"/>
        <w:contextualSpacing/>
        <w:jc w:val="both"/>
        <w:rPr>
          <w:sz w:val="28"/>
          <w:szCs w:val="28"/>
          <w:lang w:eastAsia="en-US"/>
        </w:rPr>
      </w:pPr>
      <w:r w:rsidRPr="003D6DF7">
        <w:rPr>
          <w:sz w:val="28"/>
          <w:szCs w:val="28"/>
          <w:lang w:eastAsia="en-US"/>
        </w:rPr>
        <w:t>Привести функциональную схему двухразрядного сумматора.</w:t>
      </w:r>
    </w:p>
    <w:p w:rsidR="004E628A" w:rsidRPr="003D6DF7" w:rsidRDefault="004E628A" w:rsidP="003D6DF7">
      <w:pPr>
        <w:numPr>
          <w:ilvl w:val="1"/>
          <w:numId w:val="4"/>
        </w:numPr>
        <w:ind w:left="0" w:firstLine="567"/>
        <w:contextualSpacing/>
        <w:jc w:val="both"/>
        <w:rPr>
          <w:sz w:val="28"/>
          <w:szCs w:val="28"/>
          <w:lang w:eastAsia="en-US"/>
        </w:rPr>
      </w:pPr>
      <w:r w:rsidRPr="003D6DF7">
        <w:rPr>
          <w:sz w:val="28"/>
          <w:szCs w:val="28"/>
          <w:lang w:eastAsia="en-US"/>
        </w:rPr>
        <w:t xml:space="preserve">Проанализировать сложение чисел </w:t>
      </w:r>
      <w:r w:rsidRPr="003D6DF7">
        <w:rPr>
          <w:sz w:val="28"/>
          <w:szCs w:val="28"/>
          <w:lang w:val="en-US" w:eastAsia="en-US"/>
        </w:rPr>
        <w:t>A</w:t>
      </w:r>
      <w:r w:rsidRPr="003D6DF7">
        <w:rPr>
          <w:sz w:val="28"/>
          <w:szCs w:val="28"/>
          <w:lang w:eastAsia="en-US"/>
        </w:rPr>
        <w:t xml:space="preserve">=10 и </w:t>
      </w:r>
      <w:r w:rsidRPr="003D6DF7">
        <w:rPr>
          <w:sz w:val="28"/>
          <w:szCs w:val="28"/>
          <w:lang w:val="en-US" w:eastAsia="en-US"/>
        </w:rPr>
        <w:t>B</w:t>
      </w:r>
      <w:r w:rsidRPr="003D6DF7">
        <w:rPr>
          <w:sz w:val="28"/>
          <w:szCs w:val="28"/>
          <w:lang w:eastAsia="en-US"/>
        </w:rPr>
        <w:t>=11 по функциональной схеме.</w:t>
      </w:r>
    </w:p>
    <w:p w:rsidR="004E628A" w:rsidRPr="003D6DF7" w:rsidRDefault="004E628A" w:rsidP="003D6DF7">
      <w:pPr>
        <w:numPr>
          <w:ilvl w:val="1"/>
          <w:numId w:val="4"/>
        </w:numPr>
        <w:ind w:left="0" w:firstLine="567"/>
        <w:contextualSpacing/>
        <w:jc w:val="both"/>
        <w:rPr>
          <w:sz w:val="28"/>
          <w:szCs w:val="28"/>
          <w:lang w:eastAsia="en-US"/>
        </w:rPr>
      </w:pPr>
      <w:r w:rsidRPr="003D6DF7">
        <w:rPr>
          <w:sz w:val="28"/>
          <w:szCs w:val="28"/>
          <w:lang w:eastAsia="en-US"/>
        </w:rPr>
        <w:t>Привести таблицу состояний полного одноразрядного сумматора и реализовать ее на элементах логики.</w:t>
      </w:r>
    </w:p>
    <w:p w:rsidR="004E628A" w:rsidRPr="003D6DF7" w:rsidRDefault="004E628A" w:rsidP="003D6DF7">
      <w:pPr>
        <w:ind w:firstLine="567"/>
        <w:rPr>
          <w:sz w:val="28"/>
          <w:szCs w:val="28"/>
        </w:rPr>
      </w:pPr>
    </w:p>
    <w:p w:rsidR="00923A8E" w:rsidRPr="00E15EA8" w:rsidRDefault="00923A8E" w:rsidP="003D6DF7">
      <w:pPr>
        <w:ind w:firstLine="567"/>
        <w:jc w:val="center"/>
        <w:rPr>
          <w:b/>
          <w:sz w:val="28"/>
          <w:szCs w:val="28"/>
        </w:rPr>
      </w:pPr>
      <w:r w:rsidRPr="00E15EA8">
        <w:rPr>
          <w:b/>
          <w:sz w:val="28"/>
          <w:szCs w:val="28"/>
        </w:rPr>
        <w:t>ЛАБОРАТОРНАЯ РАБОТА №4</w:t>
      </w:r>
    </w:p>
    <w:p w:rsidR="0001321B" w:rsidRPr="003D6DF7" w:rsidRDefault="0001321B" w:rsidP="003D6DF7">
      <w:pPr>
        <w:ind w:firstLine="567"/>
        <w:jc w:val="center"/>
        <w:rPr>
          <w:sz w:val="28"/>
          <w:szCs w:val="28"/>
        </w:rPr>
      </w:pPr>
    </w:p>
    <w:p w:rsidR="00923A8E" w:rsidRPr="003D6DF7" w:rsidRDefault="00923A8E" w:rsidP="003D6DF7">
      <w:pPr>
        <w:ind w:firstLine="567"/>
        <w:jc w:val="both"/>
        <w:rPr>
          <w:sz w:val="28"/>
          <w:szCs w:val="28"/>
        </w:rPr>
      </w:pPr>
      <w:r w:rsidRPr="003D6DF7">
        <w:rPr>
          <w:b/>
          <w:sz w:val="28"/>
          <w:szCs w:val="28"/>
        </w:rPr>
        <w:t>Цель работы</w:t>
      </w:r>
      <w:r w:rsidR="00E15EA8">
        <w:rPr>
          <w:sz w:val="28"/>
          <w:szCs w:val="28"/>
        </w:rPr>
        <w:t>.</w:t>
      </w:r>
      <w:r w:rsidRPr="003D6DF7">
        <w:rPr>
          <w:sz w:val="28"/>
          <w:szCs w:val="28"/>
        </w:rPr>
        <w:t xml:space="preserve"> Изучение принципа действия двухразрядного двоичного сумматора.</w:t>
      </w:r>
    </w:p>
    <w:p w:rsidR="00367ABA" w:rsidRPr="003D6DF7" w:rsidRDefault="00367ABA" w:rsidP="003D6DF7">
      <w:pPr>
        <w:ind w:firstLine="567"/>
        <w:jc w:val="both"/>
        <w:rPr>
          <w:sz w:val="28"/>
          <w:szCs w:val="28"/>
        </w:rPr>
      </w:pPr>
    </w:p>
    <w:p w:rsidR="00406FDA" w:rsidRPr="003D6DF7" w:rsidRDefault="009E0371" w:rsidP="003D6DF7">
      <w:pPr>
        <w:numPr>
          <w:ilvl w:val="0"/>
          <w:numId w:val="3"/>
        </w:numPr>
        <w:ind w:left="0" w:firstLine="567"/>
        <w:contextualSpacing/>
        <w:jc w:val="both"/>
        <w:rPr>
          <w:b/>
          <w:sz w:val="28"/>
          <w:szCs w:val="28"/>
          <w:lang w:eastAsia="en-US"/>
        </w:rPr>
      </w:pPr>
      <w:r w:rsidRPr="003D6DF7">
        <w:rPr>
          <w:b/>
          <w:sz w:val="28"/>
          <w:szCs w:val="28"/>
          <w:lang w:eastAsia="en-US"/>
        </w:rPr>
        <w:t>Подготовка к работе</w:t>
      </w:r>
    </w:p>
    <w:p w:rsidR="00406FDA" w:rsidRPr="003D6DF7" w:rsidRDefault="00E15EA8" w:rsidP="00E15EA8">
      <w:pPr>
        <w:ind w:left="567"/>
        <w:contextualSpacing/>
        <w:jc w:val="both"/>
        <w:rPr>
          <w:sz w:val="28"/>
          <w:szCs w:val="28"/>
          <w:lang w:eastAsia="en-US"/>
        </w:rPr>
      </w:pPr>
      <w:r>
        <w:rPr>
          <w:sz w:val="28"/>
          <w:szCs w:val="28"/>
          <w:lang w:eastAsia="en-US"/>
        </w:rPr>
        <w:t>1.1.</w:t>
      </w:r>
      <w:r w:rsidR="00057823">
        <w:rPr>
          <w:sz w:val="28"/>
          <w:szCs w:val="28"/>
          <w:lang w:eastAsia="en-US"/>
        </w:rPr>
        <w:t xml:space="preserve"> </w:t>
      </w:r>
      <w:r w:rsidR="00406FDA" w:rsidRPr="003D6DF7">
        <w:rPr>
          <w:sz w:val="28"/>
          <w:szCs w:val="28"/>
          <w:lang w:eastAsia="en-US"/>
        </w:rPr>
        <w:t>Что такое двоичный сумматор и в чем его назначение?</w:t>
      </w:r>
    </w:p>
    <w:p w:rsidR="00406FDA" w:rsidRPr="003D6DF7" w:rsidRDefault="00E15EA8" w:rsidP="00E15EA8">
      <w:pPr>
        <w:ind w:left="567"/>
        <w:contextualSpacing/>
        <w:jc w:val="both"/>
        <w:rPr>
          <w:sz w:val="28"/>
          <w:szCs w:val="28"/>
          <w:lang w:eastAsia="en-US"/>
        </w:rPr>
      </w:pPr>
      <w:r>
        <w:rPr>
          <w:sz w:val="28"/>
          <w:szCs w:val="28"/>
          <w:lang w:eastAsia="en-US"/>
        </w:rPr>
        <w:t>1.2.</w:t>
      </w:r>
      <w:r w:rsidR="00057823">
        <w:rPr>
          <w:sz w:val="28"/>
          <w:szCs w:val="28"/>
          <w:lang w:eastAsia="en-US"/>
        </w:rPr>
        <w:t xml:space="preserve"> </w:t>
      </w:r>
      <w:r w:rsidR="00406FDA" w:rsidRPr="003D6DF7">
        <w:rPr>
          <w:sz w:val="28"/>
          <w:szCs w:val="28"/>
          <w:lang w:eastAsia="en-US"/>
        </w:rPr>
        <w:t>Для чего нужен выход переноса в сумматоре?</w:t>
      </w:r>
    </w:p>
    <w:p w:rsidR="00406FDA" w:rsidRPr="003D6DF7" w:rsidRDefault="00406FDA" w:rsidP="003D6DF7">
      <w:pPr>
        <w:numPr>
          <w:ilvl w:val="0"/>
          <w:numId w:val="3"/>
        </w:numPr>
        <w:ind w:left="0" w:firstLine="567"/>
        <w:contextualSpacing/>
        <w:jc w:val="both"/>
        <w:rPr>
          <w:b/>
          <w:sz w:val="28"/>
          <w:szCs w:val="28"/>
          <w:lang w:eastAsia="en-US"/>
        </w:rPr>
      </w:pPr>
      <w:r w:rsidRPr="003D6DF7">
        <w:rPr>
          <w:b/>
          <w:sz w:val="28"/>
          <w:szCs w:val="28"/>
          <w:lang w:eastAsia="en-US"/>
        </w:rPr>
        <w:t xml:space="preserve">Задание № 1. </w:t>
      </w:r>
      <w:r w:rsidRPr="003D6DF7">
        <w:rPr>
          <w:sz w:val="28"/>
          <w:szCs w:val="28"/>
          <w:lang w:eastAsia="en-US"/>
        </w:rPr>
        <w:t>Анализ данного сумматора</w:t>
      </w:r>
      <w:r w:rsidR="00A51F1E" w:rsidRPr="003D6DF7">
        <w:rPr>
          <w:sz w:val="28"/>
          <w:szCs w:val="28"/>
          <w:lang w:eastAsia="en-US"/>
        </w:rPr>
        <w:t>.</w:t>
      </w:r>
    </w:p>
    <w:p w:rsidR="00406FDA" w:rsidRPr="003D6DF7" w:rsidRDefault="00406FDA" w:rsidP="003D6DF7">
      <w:pPr>
        <w:numPr>
          <w:ilvl w:val="0"/>
          <w:numId w:val="3"/>
        </w:numPr>
        <w:ind w:left="0" w:firstLine="567"/>
        <w:contextualSpacing/>
        <w:jc w:val="both"/>
        <w:rPr>
          <w:b/>
          <w:sz w:val="28"/>
          <w:szCs w:val="28"/>
          <w:lang w:eastAsia="en-US"/>
        </w:rPr>
      </w:pPr>
      <w:r w:rsidRPr="003D6DF7">
        <w:rPr>
          <w:b/>
          <w:sz w:val="28"/>
          <w:szCs w:val="28"/>
          <w:lang w:eastAsia="en-US"/>
        </w:rPr>
        <w:t xml:space="preserve">Задание № 2. </w:t>
      </w:r>
      <w:r w:rsidRPr="003D6DF7">
        <w:rPr>
          <w:sz w:val="28"/>
          <w:szCs w:val="28"/>
          <w:lang w:eastAsia="en-US"/>
        </w:rPr>
        <w:t>Изучение принципа работы сумматора</w:t>
      </w:r>
      <w:r w:rsidR="00A51F1E" w:rsidRPr="003D6DF7">
        <w:rPr>
          <w:sz w:val="28"/>
          <w:szCs w:val="28"/>
          <w:lang w:eastAsia="en-US"/>
        </w:rPr>
        <w:t>.</w:t>
      </w:r>
    </w:p>
    <w:p w:rsidR="00406FDA" w:rsidRPr="003D6DF7" w:rsidRDefault="009E0371" w:rsidP="003D6DF7">
      <w:pPr>
        <w:numPr>
          <w:ilvl w:val="0"/>
          <w:numId w:val="3"/>
        </w:numPr>
        <w:ind w:left="0" w:firstLine="567"/>
        <w:contextualSpacing/>
        <w:jc w:val="both"/>
        <w:rPr>
          <w:b/>
          <w:sz w:val="28"/>
          <w:szCs w:val="28"/>
          <w:lang w:eastAsia="en-US"/>
        </w:rPr>
      </w:pPr>
      <w:r w:rsidRPr="003D6DF7">
        <w:rPr>
          <w:b/>
          <w:sz w:val="28"/>
          <w:szCs w:val="28"/>
          <w:lang w:eastAsia="en-US"/>
        </w:rPr>
        <w:t>Порядок выполнения задания № 1</w:t>
      </w:r>
    </w:p>
    <w:p w:rsidR="00406FDA" w:rsidRPr="003D6DF7" w:rsidRDefault="00EC466C" w:rsidP="003D6DF7">
      <w:pPr>
        <w:ind w:firstLine="567"/>
        <w:contextualSpacing/>
        <w:jc w:val="both"/>
        <w:rPr>
          <w:sz w:val="28"/>
          <w:szCs w:val="28"/>
          <w:lang w:eastAsia="en-US"/>
        </w:rPr>
      </w:pPr>
      <w:r w:rsidRPr="003D6DF7">
        <w:rPr>
          <w:sz w:val="28"/>
          <w:szCs w:val="28"/>
          <w:lang w:eastAsia="en-US"/>
        </w:rPr>
        <w:t>4.1.</w:t>
      </w:r>
      <w:r w:rsidR="00057823">
        <w:rPr>
          <w:sz w:val="28"/>
          <w:szCs w:val="28"/>
          <w:lang w:eastAsia="en-US"/>
        </w:rPr>
        <w:t xml:space="preserve"> </w:t>
      </w:r>
      <w:r w:rsidR="00406FDA" w:rsidRPr="003D6DF7">
        <w:rPr>
          <w:sz w:val="28"/>
          <w:szCs w:val="28"/>
          <w:lang w:eastAsia="en-US"/>
        </w:rPr>
        <w:t>Ознакомиться с блоком № 8.</w:t>
      </w:r>
    </w:p>
    <w:p w:rsidR="00406FDA" w:rsidRPr="003D6DF7" w:rsidRDefault="00EC466C" w:rsidP="003D6DF7">
      <w:pPr>
        <w:ind w:firstLine="567"/>
        <w:contextualSpacing/>
        <w:jc w:val="both"/>
        <w:rPr>
          <w:sz w:val="28"/>
          <w:szCs w:val="28"/>
          <w:lang w:eastAsia="en-US"/>
        </w:rPr>
      </w:pPr>
      <w:r w:rsidRPr="003D6DF7">
        <w:rPr>
          <w:sz w:val="28"/>
          <w:szCs w:val="28"/>
          <w:lang w:eastAsia="en-US"/>
        </w:rPr>
        <w:t>4.2.</w:t>
      </w:r>
      <w:r w:rsidR="00057823">
        <w:rPr>
          <w:sz w:val="28"/>
          <w:szCs w:val="28"/>
          <w:lang w:eastAsia="en-US"/>
        </w:rPr>
        <w:t xml:space="preserve"> </w:t>
      </w:r>
      <w:r w:rsidR="00406FDA" w:rsidRPr="003D6DF7">
        <w:rPr>
          <w:sz w:val="28"/>
          <w:szCs w:val="28"/>
          <w:lang w:eastAsia="en-US"/>
        </w:rPr>
        <w:t xml:space="preserve">К гнездам </w:t>
      </w:r>
      <w:r w:rsidR="00406FDA" w:rsidRPr="003D6DF7">
        <w:rPr>
          <w:sz w:val="28"/>
          <w:szCs w:val="28"/>
          <w:lang w:val="en-US" w:eastAsia="en-US"/>
        </w:rPr>
        <w:t>X</w:t>
      </w:r>
      <w:r w:rsidR="00406FDA" w:rsidRPr="003D6DF7">
        <w:rPr>
          <w:sz w:val="28"/>
          <w:szCs w:val="28"/>
          <w:lang w:eastAsia="en-US"/>
        </w:rPr>
        <w:t xml:space="preserve">1, </w:t>
      </w:r>
      <w:r w:rsidR="00406FDA" w:rsidRPr="003D6DF7">
        <w:rPr>
          <w:sz w:val="28"/>
          <w:szCs w:val="28"/>
          <w:lang w:val="en-US" w:eastAsia="en-US"/>
        </w:rPr>
        <w:t>X</w:t>
      </w:r>
      <w:r w:rsidR="00406FDA" w:rsidRPr="003D6DF7">
        <w:rPr>
          <w:sz w:val="28"/>
          <w:szCs w:val="28"/>
          <w:lang w:eastAsia="en-US"/>
        </w:rPr>
        <w:t xml:space="preserve">2  блока подать постоянное напряжение 5 </w:t>
      </w:r>
      <w:r w:rsidR="00406FDA" w:rsidRPr="003D6DF7">
        <w:rPr>
          <w:sz w:val="28"/>
          <w:szCs w:val="28"/>
          <w:lang w:val="en-US" w:eastAsia="en-US"/>
        </w:rPr>
        <w:t>B</w:t>
      </w:r>
      <w:r w:rsidR="00406FDA" w:rsidRPr="003D6DF7">
        <w:rPr>
          <w:sz w:val="28"/>
          <w:szCs w:val="28"/>
          <w:lang w:eastAsia="en-US"/>
        </w:rPr>
        <w:t>.</w:t>
      </w:r>
    </w:p>
    <w:p w:rsidR="00406FDA" w:rsidRPr="003D6DF7" w:rsidRDefault="00EC466C" w:rsidP="003D6DF7">
      <w:pPr>
        <w:ind w:firstLine="567"/>
        <w:contextualSpacing/>
        <w:jc w:val="both"/>
        <w:rPr>
          <w:sz w:val="28"/>
          <w:szCs w:val="28"/>
          <w:lang w:eastAsia="en-US"/>
        </w:rPr>
      </w:pPr>
      <w:r w:rsidRPr="003D6DF7">
        <w:rPr>
          <w:sz w:val="28"/>
          <w:szCs w:val="28"/>
          <w:lang w:eastAsia="en-US"/>
        </w:rPr>
        <w:t>4.3.</w:t>
      </w:r>
      <w:r w:rsidR="00057823">
        <w:rPr>
          <w:sz w:val="28"/>
          <w:szCs w:val="28"/>
          <w:lang w:eastAsia="en-US"/>
        </w:rPr>
        <w:t xml:space="preserve"> </w:t>
      </w:r>
      <w:r w:rsidR="00406FDA" w:rsidRPr="003D6DF7">
        <w:rPr>
          <w:sz w:val="28"/>
          <w:szCs w:val="28"/>
          <w:lang w:eastAsia="en-US"/>
        </w:rPr>
        <w:t xml:space="preserve">Проанализировать; какие сигналы поступают на входы сумматора при замыкании ключей </w:t>
      </w:r>
      <w:r w:rsidR="00406FDA" w:rsidRPr="003D6DF7">
        <w:rPr>
          <w:sz w:val="28"/>
          <w:szCs w:val="28"/>
          <w:lang w:val="en-US" w:eastAsia="en-US"/>
        </w:rPr>
        <w:t>S</w:t>
      </w:r>
      <w:r w:rsidR="00406FDA" w:rsidRPr="003D6DF7">
        <w:rPr>
          <w:sz w:val="28"/>
          <w:szCs w:val="28"/>
          <w:lang w:eastAsia="en-US"/>
        </w:rPr>
        <w:t xml:space="preserve">1 -  </w:t>
      </w:r>
      <w:r w:rsidR="00406FDA" w:rsidRPr="003D6DF7">
        <w:rPr>
          <w:sz w:val="28"/>
          <w:szCs w:val="28"/>
          <w:lang w:val="en-US" w:eastAsia="en-US"/>
        </w:rPr>
        <w:t>S</w:t>
      </w:r>
      <w:r w:rsidR="00406FDA" w:rsidRPr="003D6DF7">
        <w:rPr>
          <w:sz w:val="28"/>
          <w:szCs w:val="28"/>
          <w:lang w:eastAsia="en-US"/>
        </w:rPr>
        <w:t>5.</w:t>
      </w:r>
    </w:p>
    <w:p w:rsidR="00406FDA" w:rsidRPr="003D6DF7" w:rsidRDefault="00EC466C" w:rsidP="003D6DF7">
      <w:pPr>
        <w:ind w:firstLine="567"/>
        <w:contextualSpacing/>
        <w:jc w:val="both"/>
        <w:rPr>
          <w:sz w:val="28"/>
          <w:szCs w:val="28"/>
          <w:lang w:eastAsia="en-US"/>
        </w:rPr>
      </w:pPr>
      <w:r w:rsidRPr="003D6DF7">
        <w:rPr>
          <w:sz w:val="28"/>
          <w:szCs w:val="28"/>
          <w:lang w:eastAsia="en-US"/>
        </w:rPr>
        <w:t>4.4.</w:t>
      </w:r>
      <w:r w:rsidR="00057823">
        <w:rPr>
          <w:sz w:val="28"/>
          <w:szCs w:val="28"/>
          <w:lang w:eastAsia="en-US"/>
        </w:rPr>
        <w:t xml:space="preserve"> </w:t>
      </w:r>
      <w:r w:rsidR="00406FDA" w:rsidRPr="003D6DF7">
        <w:rPr>
          <w:sz w:val="28"/>
          <w:szCs w:val="28"/>
          <w:lang w:eastAsia="en-US"/>
        </w:rPr>
        <w:t xml:space="preserve">То же, при размыкании </w:t>
      </w:r>
      <w:r w:rsidR="00406FDA" w:rsidRPr="003D6DF7">
        <w:rPr>
          <w:sz w:val="28"/>
          <w:szCs w:val="28"/>
          <w:lang w:val="en-US" w:eastAsia="en-US"/>
        </w:rPr>
        <w:t>S</w:t>
      </w:r>
      <w:r w:rsidR="00406FDA" w:rsidRPr="003D6DF7">
        <w:rPr>
          <w:sz w:val="28"/>
          <w:szCs w:val="28"/>
          <w:lang w:eastAsia="en-US"/>
        </w:rPr>
        <w:t xml:space="preserve">1 – </w:t>
      </w:r>
      <w:r w:rsidR="00406FDA" w:rsidRPr="003D6DF7">
        <w:rPr>
          <w:sz w:val="28"/>
          <w:szCs w:val="28"/>
          <w:lang w:val="en-US" w:eastAsia="en-US"/>
        </w:rPr>
        <w:t>S</w:t>
      </w:r>
      <w:r w:rsidR="00406FDA" w:rsidRPr="003D6DF7">
        <w:rPr>
          <w:sz w:val="28"/>
          <w:szCs w:val="28"/>
          <w:lang w:eastAsia="en-US"/>
        </w:rPr>
        <w:t>5.</w:t>
      </w:r>
    </w:p>
    <w:p w:rsidR="00406FDA" w:rsidRPr="003D6DF7" w:rsidRDefault="009E0371" w:rsidP="003D6DF7">
      <w:pPr>
        <w:numPr>
          <w:ilvl w:val="0"/>
          <w:numId w:val="3"/>
        </w:numPr>
        <w:ind w:left="0" w:firstLine="567"/>
        <w:contextualSpacing/>
        <w:jc w:val="both"/>
        <w:rPr>
          <w:b/>
          <w:sz w:val="28"/>
          <w:szCs w:val="28"/>
          <w:lang w:eastAsia="en-US"/>
        </w:rPr>
      </w:pPr>
      <w:r w:rsidRPr="003D6DF7">
        <w:rPr>
          <w:b/>
          <w:sz w:val="28"/>
          <w:szCs w:val="28"/>
          <w:lang w:eastAsia="en-US"/>
        </w:rPr>
        <w:t>Порядок выполнения задания № 2</w:t>
      </w:r>
    </w:p>
    <w:p w:rsidR="00406FDA" w:rsidRPr="003D6DF7" w:rsidRDefault="00EC466C" w:rsidP="003D6DF7">
      <w:pPr>
        <w:ind w:firstLine="567"/>
        <w:contextualSpacing/>
        <w:jc w:val="both"/>
        <w:rPr>
          <w:sz w:val="28"/>
          <w:szCs w:val="28"/>
          <w:lang w:eastAsia="en-US"/>
        </w:rPr>
      </w:pPr>
      <w:r w:rsidRPr="003D6DF7">
        <w:rPr>
          <w:sz w:val="28"/>
          <w:szCs w:val="28"/>
          <w:lang w:eastAsia="en-US"/>
        </w:rPr>
        <w:t>5.1.</w:t>
      </w:r>
      <w:r w:rsidR="00057823">
        <w:rPr>
          <w:sz w:val="28"/>
          <w:szCs w:val="28"/>
          <w:lang w:eastAsia="en-US"/>
        </w:rPr>
        <w:t xml:space="preserve"> </w:t>
      </w:r>
      <w:r w:rsidR="00406FDA" w:rsidRPr="003D6DF7">
        <w:rPr>
          <w:sz w:val="28"/>
          <w:szCs w:val="28"/>
          <w:lang w:eastAsia="en-US"/>
        </w:rPr>
        <w:t xml:space="preserve">Установить нулевой сигнал на входе переноса – </w:t>
      </w:r>
      <w:r w:rsidR="00406FDA" w:rsidRPr="003D6DF7">
        <w:rPr>
          <w:sz w:val="28"/>
          <w:szCs w:val="28"/>
          <w:lang w:val="en-US" w:eastAsia="en-US"/>
        </w:rPr>
        <w:t>P</w:t>
      </w:r>
      <w:r w:rsidR="00406FDA" w:rsidRPr="003D6DF7">
        <w:rPr>
          <w:sz w:val="28"/>
          <w:szCs w:val="28"/>
          <w:lang w:eastAsia="en-US"/>
        </w:rPr>
        <w:t>1 сумматора</w:t>
      </w:r>
      <w:proofErr w:type="gramStart"/>
      <w:r w:rsidR="00406FDA" w:rsidRPr="003D6DF7">
        <w:rPr>
          <w:sz w:val="28"/>
          <w:szCs w:val="28"/>
          <w:lang w:eastAsia="en-US"/>
        </w:rPr>
        <w:t xml:space="preserve"> .</w:t>
      </w:r>
      <w:proofErr w:type="gramEnd"/>
    </w:p>
    <w:p w:rsidR="00406FDA" w:rsidRPr="003D6DF7" w:rsidRDefault="00EC466C" w:rsidP="003D6DF7">
      <w:pPr>
        <w:ind w:firstLine="567"/>
        <w:contextualSpacing/>
        <w:jc w:val="both"/>
        <w:rPr>
          <w:sz w:val="28"/>
          <w:szCs w:val="28"/>
          <w:lang w:eastAsia="en-US"/>
        </w:rPr>
      </w:pPr>
      <w:r w:rsidRPr="003D6DF7">
        <w:rPr>
          <w:sz w:val="28"/>
          <w:szCs w:val="28"/>
          <w:lang w:eastAsia="en-US"/>
        </w:rPr>
        <w:t>5.2.</w:t>
      </w:r>
      <w:r w:rsidR="00057823">
        <w:rPr>
          <w:sz w:val="28"/>
          <w:szCs w:val="28"/>
          <w:lang w:eastAsia="en-US"/>
        </w:rPr>
        <w:t xml:space="preserve"> </w:t>
      </w:r>
      <w:r w:rsidR="00406FDA" w:rsidRPr="003D6DF7">
        <w:rPr>
          <w:sz w:val="28"/>
          <w:szCs w:val="28"/>
          <w:lang w:eastAsia="en-US"/>
        </w:rPr>
        <w:t xml:space="preserve">Изменяя состояния входов сумматора </w:t>
      </w:r>
      <w:r w:rsidR="00406FDA" w:rsidRPr="003D6DF7">
        <w:rPr>
          <w:sz w:val="28"/>
          <w:szCs w:val="28"/>
          <w:lang w:val="en-US" w:eastAsia="en-US"/>
        </w:rPr>
        <w:t>A</w:t>
      </w:r>
      <w:r w:rsidR="00406FDA" w:rsidRPr="003D6DF7">
        <w:rPr>
          <w:sz w:val="28"/>
          <w:szCs w:val="28"/>
          <w:lang w:eastAsia="en-US"/>
        </w:rPr>
        <w:t xml:space="preserve">1, </w:t>
      </w:r>
      <w:r w:rsidR="00406FDA" w:rsidRPr="003D6DF7">
        <w:rPr>
          <w:sz w:val="28"/>
          <w:szCs w:val="28"/>
          <w:lang w:val="en-US" w:eastAsia="en-US"/>
        </w:rPr>
        <w:t>B</w:t>
      </w:r>
      <w:r w:rsidR="00406FDA" w:rsidRPr="003D6DF7">
        <w:rPr>
          <w:sz w:val="28"/>
          <w:szCs w:val="28"/>
          <w:lang w:eastAsia="en-US"/>
        </w:rPr>
        <w:t xml:space="preserve">1, </w:t>
      </w:r>
      <w:r w:rsidR="00406FDA" w:rsidRPr="003D6DF7">
        <w:rPr>
          <w:sz w:val="28"/>
          <w:szCs w:val="28"/>
          <w:lang w:val="en-US" w:eastAsia="en-US"/>
        </w:rPr>
        <w:t>A</w:t>
      </w:r>
      <w:r w:rsidR="00406FDA" w:rsidRPr="003D6DF7">
        <w:rPr>
          <w:sz w:val="28"/>
          <w:szCs w:val="28"/>
          <w:lang w:eastAsia="en-US"/>
        </w:rPr>
        <w:t xml:space="preserve">2, </w:t>
      </w:r>
      <w:r w:rsidR="00406FDA" w:rsidRPr="003D6DF7">
        <w:rPr>
          <w:sz w:val="28"/>
          <w:szCs w:val="28"/>
          <w:lang w:val="en-US" w:eastAsia="en-US"/>
        </w:rPr>
        <w:t>B</w:t>
      </w:r>
      <w:r w:rsidR="00406FDA" w:rsidRPr="003D6DF7">
        <w:rPr>
          <w:sz w:val="28"/>
          <w:szCs w:val="28"/>
          <w:lang w:eastAsia="en-US"/>
        </w:rPr>
        <w:t xml:space="preserve">2 с помощью ключей </w:t>
      </w:r>
      <w:r w:rsidR="00406FDA" w:rsidRPr="003D6DF7">
        <w:rPr>
          <w:sz w:val="28"/>
          <w:szCs w:val="28"/>
          <w:lang w:val="en-US" w:eastAsia="en-US"/>
        </w:rPr>
        <w:t>S</w:t>
      </w:r>
      <w:r w:rsidR="00406FDA" w:rsidRPr="003D6DF7">
        <w:rPr>
          <w:sz w:val="28"/>
          <w:szCs w:val="28"/>
          <w:lang w:eastAsia="en-US"/>
        </w:rPr>
        <w:t xml:space="preserve">1 -  </w:t>
      </w:r>
      <w:r w:rsidR="00406FDA" w:rsidRPr="003D6DF7">
        <w:rPr>
          <w:sz w:val="28"/>
          <w:szCs w:val="28"/>
          <w:lang w:val="en-US" w:eastAsia="en-US"/>
        </w:rPr>
        <w:t>S</w:t>
      </w:r>
      <w:r w:rsidR="00406FDA" w:rsidRPr="003D6DF7">
        <w:rPr>
          <w:sz w:val="28"/>
          <w:szCs w:val="28"/>
          <w:lang w:eastAsia="en-US"/>
        </w:rPr>
        <w:t xml:space="preserve">4. Фиксировать состояния выходов с помощью светодиодов </w:t>
      </w:r>
      <w:r w:rsidR="00406FDA" w:rsidRPr="003D6DF7">
        <w:rPr>
          <w:sz w:val="28"/>
          <w:szCs w:val="28"/>
          <w:lang w:val="en-US" w:eastAsia="en-US"/>
        </w:rPr>
        <w:t>VD</w:t>
      </w:r>
      <w:r w:rsidR="00406FDA" w:rsidRPr="003D6DF7">
        <w:rPr>
          <w:sz w:val="28"/>
          <w:szCs w:val="28"/>
          <w:lang w:eastAsia="en-US"/>
        </w:rPr>
        <w:t xml:space="preserve">1 – </w:t>
      </w:r>
      <w:r w:rsidR="00406FDA" w:rsidRPr="003D6DF7">
        <w:rPr>
          <w:sz w:val="28"/>
          <w:szCs w:val="28"/>
          <w:lang w:val="en-US" w:eastAsia="en-US"/>
        </w:rPr>
        <w:t>VD</w:t>
      </w:r>
      <w:r w:rsidR="00406FDA" w:rsidRPr="003D6DF7">
        <w:rPr>
          <w:sz w:val="28"/>
          <w:szCs w:val="28"/>
          <w:lang w:eastAsia="en-US"/>
        </w:rPr>
        <w:t>3.</w:t>
      </w:r>
    </w:p>
    <w:p w:rsidR="00406FDA" w:rsidRPr="003D6DF7" w:rsidRDefault="00EC466C" w:rsidP="003D6DF7">
      <w:pPr>
        <w:ind w:firstLine="567"/>
        <w:contextualSpacing/>
        <w:jc w:val="both"/>
        <w:rPr>
          <w:sz w:val="28"/>
          <w:szCs w:val="28"/>
          <w:lang w:eastAsia="en-US"/>
        </w:rPr>
      </w:pPr>
      <w:r w:rsidRPr="003D6DF7">
        <w:rPr>
          <w:sz w:val="28"/>
          <w:szCs w:val="28"/>
          <w:lang w:eastAsia="en-US"/>
        </w:rPr>
        <w:lastRenderedPageBreak/>
        <w:t>5.3.</w:t>
      </w:r>
      <w:r w:rsidR="00057823">
        <w:rPr>
          <w:sz w:val="28"/>
          <w:szCs w:val="28"/>
          <w:lang w:eastAsia="en-US"/>
        </w:rPr>
        <w:t xml:space="preserve"> </w:t>
      </w:r>
      <w:r w:rsidR="00406FDA" w:rsidRPr="003D6DF7">
        <w:rPr>
          <w:sz w:val="28"/>
          <w:szCs w:val="28"/>
          <w:lang w:eastAsia="en-US"/>
        </w:rPr>
        <w:t xml:space="preserve">Результаты </w:t>
      </w:r>
      <w:r w:rsidR="00E401C4" w:rsidRPr="003D6DF7">
        <w:rPr>
          <w:sz w:val="28"/>
          <w:szCs w:val="28"/>
          <w:lang w:eastAsia="en-US"/>
        </w:rPr>
        <w:t>наблюдений занести в табл.</w:t>
      </w:r>
      <w:r w:rsidR="004A7C64" w:rsidRPr="003D6DF7">
        <w:rPr>
          <w:sz w:val="28"/>
          <w:szCs w:val="28"/>
          <w:lang w:eastAsia="en-US"/>
        </w:rPr>
        <w:t xml:space="preserve"> 4.2</w:t>
      </w:r>
      <w:r w:rsidR="00406FDA" w:rsidRPr="003D6DF7">
        <w:rPr>
          <w:sz w:val="28"/>
          <w:szCs w:val="28"/>
          <w:lang w:eastAsia="en-US"/>
        </w:rPr>
        <w:t>.</w:t>
      </w:r>
    </w:p>
    <w:p w:rsidR="0030345D" w:rsidRPr="003D6DF7" w:rsidRDefault="0030345D" w:rsidP="003D6DF7">
      <w:pPr>
        <w:ind w:firstLine="567"/>
        <w:contextualSpacing/>
        <w:jc w:val="both"/>
        <w:rPr>
          <w:sz w:val="28"/>
          <w:szCs w:val="28"/>
          <w:lang w:eastAsia="en-US"/>
        </w:rPr>
      </w:pPr>
      <w:r w:rsidRPr="003D6DF7">
        <w:rPr>
          <w:sz w:val="28"/>
          <w:szCs w:val="28"/>
          <w:lang w:eastAsia="en-US"/>
        </w:rPr>
        <w:t xml:space="preserve">5.4. Установить единичный сигнал на входе переноса </w:t>
      </w:r>
      <w:r w:rsidR="009812A5" w:rsidRPr="003D6DF7">
        <w:rPr>
          <w:sz w:val="28"/>
          <w:szCs w:val="28"/>
          <w:lang w:val="en-US" w:eastAsia="en-US"/>
        </w:rPr>
        <w:t>P</w:t>
      </w:r>
      <w:r w:rsidR="009812A5" w:rsidRPr="003D6DF7">
        <w:rPr>
          <w:sz w:val="28"/>
          <w:szCs w:val="28"/>
          <w:lang w:eastAsia="en-US"/>
        </w:rPr>
        <w:t>1</w:t>
      </w:r>
      <w:r w:rsidRPr="003D6DF7">
        <w:rPr>
          <w:sz w:val="28"/>
          <w:szCs w:val="28"/>
          <w:lang w:eastAsia="en-US"/>
        </w:rPr>
        <w:t xml:space="preserve"> сумматора.</w:t>
      </w:r>
    </w:p>
    <w:p w:rsidR="0030345D" w:rsidRPr="003D6DF7" w:rsidRDefault="0030345D" w:rsidP="003D6DF7">
      <w:pPr>
        <w:ind w:firstLine="567"/>
        <w:contextualSpacing/>
        <w:jc w:val="both"/>
        <w:rPr>
          <w:sz w:val="28"/>
          <w:szCs w:val="28"/>
          <w:lang w:eastAsia="en-US"/>
        </w:rPr>
      </w:pPr>
      <w:r w:rsidRPr="003D6DF7">
        <w:rPr>
          <w:sz w:val="28"/>
          <w:szCs w:val="28"/>
          <w:lang w:eastAsia="en-US"/>
        </w:rPr>
        <w:t>5.5. Повторить опыт</w:t>
      </w:r>
      <w:r w:rsidR="00F1622F" w:rsidRPr="003D6DF7">
        <w:rPr>
          <w:sz w:val="28"/>
          <w:szCs w:val="28"/>
          <w:lang w:eastAsia="en-US"/>
        </w:rPr>
        <w:t xml:space="preserve"> при </w:t>
      </w:r>
      <w:r w:rsidR="00F72FB4" w:rsidRPr="003D6DF7">
        <w:rPr>
          <w:sz w:val="28"/>
          <w:szCs w:val="28"/>
          <w:lang w:val="en-US" w:eastAsia="en-US"/>
        </w:rPr>
        <w:t>P</w:t>
      </w:r>
      <w:r w:rsidR="00F72FB4" w:rsidRPr="003D6DF7">
        <w:rPr>
          <w:sz w:val="28"/>
          <w:szCs w:val="28"/>
          <w:lang w:eastAsia="en-US"/>
        </w:rPr>
        <w:t>1</w:t>
      </w:r>
      <w:r w:rsidR="00F1622F" w:rsidRPr="003D6DF7">
        <w:rPr>
          <w:sz w:val="28"/>
          <w:szCs w:val="28"/>
          <w:lang w:eastAsia="en-US"/>
        </w:rPr>
        <w:t xml:space="preserve"> = </w:t>
      </w:r>
      <w:r w:rsidR="00F72FB4" w:rsidRPr="003D6DF7">
        <w:rPr>
          <w:sz w:val="28"/>
          <w:szCs w:val="28"/>
          <w:lang w:eastAsia="en-US"/>
        </w:rPr>
        <w:t>1</w:t>
      </w:r>
      <w:r w:rsidRPr="003D6DF7">
        <w:rPr>
          <w:sz w:val="28"/>
          <w:szCs w:val="28"/>
          <w:lang w:eastAsia="en-US"/>
        </w:rPr>
        <w:t xml:space="preserve"> и результаты занести в табл</w:t>
      </w:r>
      <w:r w:rsidR="00F1622F" w:rsidRPr="003D6DF7">
        <w:rPr>
          <w:sz w:val="28"/>
          <w:szCs w:val="28"/>
          <w:lang w:eastAsia="en-US"/>
        </w:rPr>
        <w:t>ицу</w:t>
      </w:r>
      <w:r w:rsidRPr="003D6DF7">
        <w:rPr>
          <w:sz w:val="28"/>
          <w:szCs w:val="28"/>
          <w:lang w:eastAsia="en-US"/>
        </w:rPr>
        <w:t xml:space="preserve">, выполненную аналогично табл. 4.2. </w:t>
      </w:r>
    </w:p>
    <w:p w:rsidR="00B21D1A" w:rsidRPr="003D6DF7" w:rsidRDefault="00B21D1A" w:rsidP="003D6DF7">
      <w:pPr>
        <w:ind w:firstLine="567"/>
        <w:contextualSpacing/>
        <w:jc w:val="both"/>
        <w:rPr>
          <w:sz w:val="28"/>
          <w:szCs w:val="28"/>
          <w:lang w:eastAsia="en-US"/>
        </w:rPr>
      </w:pPr>
    </w:p>
    <w:p w:rsidR="004A7C64" w:rsidRPr="003D6DF7" w:rsidRDefault="009E0371" w:rsidP="003D6DF7">
      <w:pPr>
        <w:ind w:firstLine="567"/>
        <w:contextualSpacing/>
        <w:jc w:val="right"/>
        <w:rPr>
          <w:b/>
          <w:sz w:val="28"/>
          <w:szCs w:val="28"/>
          <w:lang w:eastAsia="en-US"/>
        </w:rPr>
      </w:pPr>
      <w:r w:rsidRPr="003D6DF7">
        <w:rPr>
          <w:b/>
          <w:sz w:val="28"/>
          <w:szCs w:val="28"/>
          <w:lang w:eastAsia="en-US"/>
        </w:rPr>
        <w:t>Таблица</w:t>
      </w:r>
      <w:r w:rsidR="004A7C64" w:rsidRPr="003D6DF7">
        <w:rPr>
          <w:b/>
          <w:sz w:val="28"/>
          <w:szCs w:val="28"/>
          <w:lang w:eastAsia="en-US"/>
        </w:rPr>
        <w:t xml:space="preserve"> 4.2</w:t>
      </w:r>
    </w:p>
    <w:p w:rsidR="00FB479F" w:rsidRPr="003D6DF7" w:rsidRDefault="00FB479F" w:rsidP="003D6DF7">
      <w:pPr>
        <w:ind w:firstLine="567"/>
        <w:contextualSpacing/>
        <w:jc w:val="center"/>
        <w:rPr>
          <w:b/>
          <w:sz w:val="28"/>
          <w:szCs w:val="28"/>
          <w:lang w:eastAsia="en-US"/>
        </w:rPr>
      </w:pPr>
      <w:r w:rsidRPr="003D6DF7">
        <w:rPr>
          <w:b/>
          <w:sz w:val="28"/>
          <w:szCs w:val="28"/>
          <w:lang w:val="en-US" w:eastAsia="en-US"/>
        </w:rPr>
        <w:t>C</w:t>
      </w:r>
      <w:proofErr w:type="spellStart"/>
      <w:r w:rsidRPr="003D6DF7">
        <w:rPr>
          <w:b/>
          <w:sz w:val="28"/>
          <w:szCs w:val="28"/>
          <w:lang w:eastAsia="en-US"/>
        </w:rPr>
        <w:t>остояния</w:t>
      </w:r>
      <w:proofErr w:type="spellEnd"/>
      <w:r w:rsidRPr="003D6DF7">
        <w:rPr>
          <w:b/>
          <w:sz w:val="28"/>
          <w:szCs w:val="28"/>
          <w:lang w:eastAsia="en-US"/>
        </w:rPr>
        <w:t xml:space="preserve"> сумматора</w:t>
      </w:r>
    </w:p>
    <w:tbl>
      <w:tblPr>
        <w:tblW w:w="9033" w:type="dxa"/>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1190"/>
        <w:gridCol w:w="1144"/>
        <w:gridCol w:w="1144"/>
        <w:gridCol w:w="1144"/>
        <w:gridCol w:w="1292"/>
        <w:gridCol w:w="1295"/>
      </w:tblGrid>
      <w:tr w:rsidR="009E0762" w:rsidRPr="003D6DF7" w:rsidTr="009E0371">
        <w:trPr>
          <w:trHeight w:val="516"/>
          <w:jc w:val="center"/>
        </w:trPr>
        <w:tc>
          <w:tcPr>
            <w:tcW w:w="1824" w:type="dxa"/>
            <w:tcBorders>
              <w:left w:val="single" w:sz="4" w:space="0" w:color="auto"/>
            </w:tcBorders>
            <w:vAlign w:val="center"/>
          </w:tcPr>
          <w:p w:rsidR="009E0762" w:rsidRPr="003D6DF7" w:rsidRDefault="009E0762" w:rsidP="003D6DF7">
            <w:pPr>
              <w:contextualSpacing/>
              <w:jc w:val="center"/>
              <w:rPr>
                <w:b/>
                <w:sz w:val="28"/>
                <w:szCs w:val="28"/>
              </w:rPr>
            </w:pPr>
            <w:r w:rsidRPr="003D6DF7">
              <w:rPr>
                <w:b/>
                <w:sz w:val="28"/>
                <w:szCs w:val="28"/>
              </w:rPr>
              <w:t>Перенос</w:t>
            </w:r>
          </w:p>
        </w:tc>
        <w:tc>
          <w:tcPr>
            <w:tcW w:w="7209" w:type="dxa"/>
            <w:gridSpan w:val="6"/>
          </w:tcPr>
          <w:p w:rsidR="009E0762" w:rsidRPr="003D6DF7" w:rsidRDefault="009E0762" w:rsidP="003D6DF7">
            <w:pPr>
              <w:ind w:firstLine="567"/>
              <w:contextualSpacing/>
              <w:jc w:val="center"/>
              <w:rPr>
                <w:sz w:val="28"/>
                <w:szCs w:val="28"/>
              </w:rPr>
            </w:pPr>
            <w:r w:rsidRPr="003D6DF7">
              <w:rPr>
                <w:sz w:val="28"/>
                <w:szCs w:val="28"/>
                <w:lang w:val="en-US"/>
              </w:rPr>
              <w:t>P</w:t>
            </w:r>
            <w:r w:rsidRPr="003D6DF7">
              <w:rPr>
                <w:sz w:val="28"/>
                <w:szCs w:val="28"/>
              </w:rPr>
              <w:t>1=0</w:t>
            </w:r>
          </w:p>
        </w:tc>
      </w:tr>
      <w:tr w:rsidR="00612289" w:rsidRPr="003D6DF7" w:rsidTr="009E0371">
        <w:trPr>
          <w:trHeight w:val="516"/>
          <w:jc w:val="center"/>
        </w:trPr>
        <w:tc>
          <w:tcPr>
            <w:tcW w:w="1824" w:type="dxa"/>
            <w:tcBorders>
              <w:left w:val="single" w:sz="4" w:space="0" w:color="auto"/>
            </w:tcBorders>
            <w:vAlign w:val="center"/>
          </w:tcPr>
          <w:p w:rsidR="009E0762" w:rsidRPr="003D6DF7" w:rsidRDefault="009E0762" w:rsidP="003D6DF7">
            <w:pPr>
              <w:contextualSpacing/>
              <w:jc w:val="center"/>
              <w:rPr>
                <w:b/>
                <w:sz w:val="28"/>
                <w:szCs w:val="28"/>
              </w:rPr>
            </w:pPr>
            <w:r w:rsidRPr="003D6DF7">
              <w:rPr>
                <w:b/>
                <w:sz w:val="28"/>
                <w:szCs w:val="28"/>
              </w:rPr>
              <w:t>№ опыта</w:t>
            </w:r>
          </w:p>
        </w:tc>
        <w:tc>
          <w:tcPr>
            <w:tcW w:w="1190" w:type="dxa"/>
          </w:tcPr>
          <w:p w:rsidR="009E0762" w:rsidRPr="003D6DF7" w:rsidRDefault="009E0762" w:rsidP="003D6DF7">
            <w:pPr>
              <w:ind w:firstLine="567"/>
              <w:contextualSpacing/>
              <w:jc w:val="center"/>
              <w:rPr>
                <w:sz w:val="28"/>
                <w:szCs w:val="28"/>
              </w:rPr>
            </w:pPr>
          </w:p>
        </w:tc>
        <w:tc>
          <w:tcPr>
            <w:tcW w:w="1144" w:type="dxa"/>
            <w:vAlign w:val="center"/>
          </w:tcPr>
          <w:p w:rsidR="009E0762" w:rsidRPr="003D6DF7" w:rsidRDefault="009E0762" w:rsidP="003D6DF7">
            <w:pPr>
              <w:ind w:firstLine="567"/>
              <w:contextualSpacing/>
              <w:jc w:val="center"/>
              <w:rPr>
                <w:sz w:val="28"/>
                <w:szCs w:val="28"/>
              </w:rPr>
            </w:pPr>
            <w:r w:rsidRPr="003D6DF7">
              <w:rPr>
                <w:sz w:val="28"/>
                <w:szCs w:val="28"/>
              </w:rPr>
              <w:t>1</w:t>
            </w:r>
          </w:p>
        </w:tc>
        <w:tc>
          <w:tcPr>
            <w:tcW w:w="1144" w:type="dxa"/>
            <w:vAlign w:val="center"/>
          </w:tcPr>
          <w:p w:rsidR="009E0762" w:rsidRPr="003D6DF7" w:rsidRDefault="009E0762" w:rsidP="003D6DF7">
            <w:pPr>
              <w:ind w:firstLine="567"/>
              <w:contextualSpacing/>
              <w:jc w:val="center"/>
              <w:rPr>
                <w:sz w:val="28"/>
                <w:szCs w:val="28"/>
              </w:rPr>
            </w:pPr>
            <w:r w:rsidRPr="003D6DF7">
              <w:rPr>
                <w:sz w:val="28"/>
                <w:szCs w:val="28"/>
              </w:rPr>
              <w:t>2</w:t>
            </w:r>
          </w:p>
        </w:tc>
        <w:tc>
          <w:tcPr>
            <w:tcW w:w="1144" w:type="dxa"/>
            <w:vAlign w:val="center"/>
          </w:tcPr>
          <w:p w:rsidR="009E0762" w:rsidRPr="003D6DF7" w:rsidRDefault="009E0762" w:rsidP="003D6DF7">
            <w:pPr>
              <w:ind w:firstLine="567"/>
              <w:contextualSpacing/>
              <w:jc w:val="center"/>
              <w:rPr>
                <w:sz w:val="28"/>
                <w:szCs w:val="28"/>
              </w:rPr>
            </w:pPr>
            <w:r w:rsidRPr="003D6DF7">
              <w:rPr>
                <w:sz w:val="28"/>
                <w:szCs w:val="28"/>
              </w:rPr>
              <w:t>3</w:t>
            </w:r>
          </w:p>
        </w:tc>
        <w:tc>
          <w:tcPr>
            <w:tcW w:w="1292" w:type="dxa"/>
            <w:vAlign w:val="center"/>
          </w:tcPr>
          <w:p w:rsidR="009E0762" w:rsidRPr="003D6DF7" w:rsidRDefault="009E0762" w:rsidP="003D6DF7">
            <w:pPr>
              <w:ind w:firstLine="567"/>
              <w:contextualSpacing/>
              <w:jc w:val="center"/>
              <w:rPr>
                <w:sz w:val="28"/>
                <w:szCs w:val="28"/>
              </w:rPr>
            </w:pPr>
            <w:r w:rsidRPr="003D6DF7">
              <w:rPr>
                <w:sz w:val="28"/>
                <w:szCs w:val="28"/>
              </w:rPr>
              <w:t>…</w:t>
            </w:r>
          </w:p>
        </w:tc>
        <w:tc>
          <w:tcPr>
            <w:tcW w:w="1295" w:type="dxa"/>
            <w:vAlign w:val="center"/>
          </w:tcPr>
          <w:p w:rsidR="009E0762" w:rsidRPr="003D6DF7" w:rsidRDefault="009E0762" w:rsidP="003D6DF7">
            <w:pPr>
              <w:ind w:firstLine="567"/>
              <w:contextualSpacing/>
              <w:jc w:val="center"/>
              <w:rPr>
                <w:sz w:val="28"/>
                <w:szCs w:val="28"/>
              </w:rPr>
            </w:pPr>
            <w:r w:rsidRPr="003D6DF7">
              <w:rPr>
                <w:sz w:val="28"/>
                <w:szCs w:val="28"/>
              </w:rPr>
              <w:t>16</w:t>
            </w:r>
          </w:p>
        </w:tc>
      </w:tr>
      <w:tr w:rsidR="00612289" w:rsidRPr="003D6DF7" w:rsidTr="009E0371">
        <w:trPr>
          <w:trHeight w:val="259"/>
          <w:jc w:val="center"/>
        </w:trPr>
        <w:tc>
          <w:tcPr>
            <w:tcW w:w="1824" w:type="dxa"/>
            <w:vMerge w:val="restart"/>
            <w:tcBorders>
              <w:left w:val="single" w:sz="4" w:space="0" w:color="auto"/>
            </w:tcBorders>
          </w:tcPr>
          <w:p w:rsidR="009E0762" w:rsidRPr="003D6DF7" w:rsidRDefault="009E0762" w:rsidP="00E15EA8">
            <w:pPr>
              <w:contextualSpacing/>
              <w:jc w:val="center"/>
              <w:rPr>
                <w:b/>
                <w:sz w:val="28"/>
                <w:szCs w:val="28"/>
              </w:rPr>
            </w:pPr>
            <w:r w:rsidRPr="003D6DF7">
              <w:rPr>
                <w:b/>
                <w:sz w:val="28"/>
                <w:szCs w:val="28"/>
              </w:rPr>
              <w:t>Состояние</w:t>
            </w:r>
          </w:p>
          <w:p w:rsidR="009E0762" w:rsidRPr="003D6DF7" w:rsidRDefault="009E0762" w:rsidP="00E15EA8">
            <w:pPr>
              <w:contextualSpacing/>
              <w:jc w:val="center"/>
              <w:rPr>
                <w:b/>
                <w:sz w:val="28"/>
                <w:szCs w:val="28"/>
              </w:rPr>
            </w:pPr>
            <w:r w:rsidRPr="003D6DF7">
              <w:rPr>
                <w:b/>
                <w:sz w:val="28"/>
                <w:szCs w:val="28"/>
              </w:rPr>
              <w:t>входов</w:t>
            </w:r>
          </w:p>
        </w:tc>
        <w:tc>
          <w:tcPr>
            <w:tcW w:w="1190" w:type="dxa"/>
          </w:tcPr>
          <w:p w:rsidR="009E0762" w:rsidRPr="003D6DF7" w:rsidRDefault="009E0762" w:rsidP="003D6DF7">
            <w:pPr>
              <w:ind w:firstLine="567"/>
              <w:contextualSpacing/>
              <w:jc w:val="center"/>
              <w:rPr>
                <w:sz w:val="28"/>
                <w:szCs w:val="28"/>
              </w:rPr>
            </w:pPr>
            <w:r w:rsidRPr="003D6DF7">
              <w:rPr>
                <w:sz w:val="28"/>
                <w:szCs w:val="28"/>
                <w:lang w:val="en-US"/>
              </w:rPr>
              <w:t>A</w:t>
            </w:r>
            <w:r w:rsidRPr="003D6DF7">
              <w:rPr>
                <w:sz w:val="28"/>
                <w:szCs w:val="28"/>
              </w:rPr>
              <w:t>1</w:t>
            </w:r>
          </w:p>
        </w:tc>
        <w:tc>
          <w:tcPr>
            <w:tcW w:w="1144" w:type="dxa"/>
          </w:tcPr>
          <w:p w:rsidR="009E0762" w:rsidRPr="003D6DF7" w:rsidRDefault="009E0762" w:rsidP="003D6DF7">
            <w:pPr>
              <w:contextualSpacing/>
              <w:jc w:val="both"/>
              <w:rPr>
                <w:sz w:val="28"/>
                <w:szCs w:val="28"/>
                <w:lang w:val="en-US"/>
              </w:rPr>
            </w:pPr>
          </w:p>
        </w:tc>
        <w:tc>
          <w:tcPr>
            <w:tcW w:w="1144" w:type="dxa"/>
          </w:tcPr>
          <w:p w:rsidR="009E0762" w:rsidRPr="003D6DF7" w:rsidRDefault="009E0762" w:rsidP="003D6DF7">
            <w:pPr>
              <w:contextualSpacing/>
              <w:jc w:val="both"/>
              <w:rPr>
                <w:sz w:val="28"/>
                <w:szCs w:val="28"/>
                <w:lang w:val="en-US"/>
              </w:rPr>
            </w:pPr>
          </w:p>
        </w:tc>
        <w:tc>
          <w:tcPr>
            <w:tcW w:w="1144" w:type="dxa"/>
          </w:tcPr>
          <w:p w:rsidR="009E0762" w:rsidRPr="003D6DF7" w:rsidRDefault="009E0762" w:rsidP="003D6DF7">
            <w:pPr>
              <w:ind w:firstLine="567"/>
              <w:contextualSpacing/>
              <w:jc w:val="both"/>
              <w:rPr>
                <w:sz w:val="28"/>
                <w:szCs w:val="28"/>
              </w:rPr>
            </w:pPr>
          </w:p>
        </w:tc>
        <w:tc>
          <w:tcPr>
            <w:tcW w:w="1292" w:type="dxa"/>
          </w:tcPr>
          <w:p w:rsidR="009E0762" w:rsidRPr="003D6DF7" w:rsidRDefault="009E0762" w:rsidP="003D6DF7">
            <w:pPr>
              <w:ind w:firstLine="567"/>
              <w:contextualSpacing/>
              <w:jc w:val="both"/>
              <w:rPr>
                <w:sz w:val="28"/>
                <w:szCs w:val="28"/>
              </w:rPr>
            </w:pPr>
          </w:p>
        </w:tc>
        <w:tc>
          <w:tcPr>
            <w:tcW w:w="1295" w:type="dxa"/>
          </w:tcPr>
          <w:p w:rsidR="009E0762" w:rsidRPr="003D6DF7" w:rsidRDefault="009E0762" w:rsidP="003D6DF7">
            <w:pPr>
              <w:ind w:firstLine="567"/>
              <w:contextualSpacing/>
              <w:jc w:val="both"/>
              <w:rPr>
                <w:sz w:val="28"/>
                <w:szCs w:val="28"/>
              </w:rPr>
            </w:pPr>
          </w:p>
        </w:tc>
      </w:tr>
      <w:tr w:rsidR="00612289" w:rsidRPr="003D6DF7" w:rsidTr="009E0371">
        <w:trPr>
          <w:trHeight w:val="139"/>
          <w:jc w:val="center"/>
        </w:trPr>
        <w:tc>
          <w:tcPr>
            <w:tcW w:w="1824" w:type="dxa"/>
            <w:vMerge/>
            <w:tcBorders>
              <w:left w:val="single" w:sz="4" w:space="0" w:color="auto"/>
            </w:tcBorders>
            <w:vAlign w:val="center"/>
          </w:tcPr>
          <w:p w:rsidR="009E0762" w:rsidRPr="003D6DF7" w:rsidRDefault="009E0762" w:rsidP="003D6DF7">
            <w:pPr>
              <w:ind w:firstLine="567"/>
              <w:contextualSpacing/>
              <w:jc w:val="center"/>
              <w:rPr>
                <w:b/>
                <w:sz w:val="28"/>
                <w:szCs w:val="28"/>
              </w:rPr>
            </w:pPr>
          </w:p>
        </w:tc>
        <w:tc>
          <w:tcPr>
            <w:tcW w:w="1190" w:type="dxa"/>
          </w:tcPr>
          <w:p w:rsidR="009E0762" w:rsidRPr="003D6DF7" w:rsidRDefault="009E0762" w:rsidP="003D6DF7">
            <w:pPr>
              <w:ind w:firstLine="567"/>
              <w:contextualSpacing/>
              <w:jc w:val="center"/>
              <w:rPr>
                <w:sz w:val="28"/>
                <w:szCs w:val="28"/>
              </w:rPr>
            </w:pPr>
            <w:r w:rsidRPr="003D6DF7">
              <w:rPr>
                <w:sz w:val="28"/>
                <w:szCs w:val="28"/>
                <w:lang w:val="en-US"/>
              </w:rPr>
              <w:t>B</w:t>
            </w:r>
            <w:r w:rsidRPr="003D6DF7">
              <w:rPr>
                <w:sz w:val="28"/>
                <w:szCs w:val="28"/>
              </w:rPr>
              <w:t>1</w:t>
            </w: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292" w:type="dxa"/>
          </w:tcPr>
          <w:p w:rsidR="009E0762" w:rsidRPr="003D6DF7" w:rsidRDefault="009E0762" w:rsidP="003D6DF7">
            <w:pPr>
              <w:ind w:firstLine="567"/>
              <w:contextualSpacing/>
              <w:jc w:val="both"/>
              <w:rPr>
                <w:sz w:val="28"/>
                <w:szCs w:val="28"/>
              </w:rPr>
            </w:pPr>
          </w:p>
        </w:tc>
        <w:tc>
          <w:tcPr>
            <w:tcW w:w="1295" w:type="dxa"/>
          </w:tcPr>
          <w:p w:rsidR="009E0762" w:rsidRPr="003D6DF7" w:rsidRDefault="009E0762" w:rsidP="003D6DF7">
            <w:pPr>
              <w:ind w:firstLine="567"/>
              <w:contextualSpacing/>
              <w:jc w:val="both"/>
              <w:rPr>
                <w:sz w:val="28"/>
                <w:szCs w:val="28"/>
              </w:rPr>
            </w:pPr>
          </w:p>
        </w:tc>
      </w:tr>
      <w:tr w:rsidR="00612289" w:rsidRPr="003D6DF7" w:rsidTr="009E0371">
        <w:trPr>
          <w:trHeight w:val="139"/>
          <w:jc w:val="center"/>
        </w:trPr>
        <w:tc>
          <w:tcPr>
            <w:tcW w:w="1824" w:type="dxa"/>
            <w:vMerge/>
            <w:tcBorders>
              <w:left w:val="single" w:sz="4" w:space="0" w:color="auto"/>
            </w:tcBorders>
            <w:vAlign w:val="center"/>
          </w:tcPr>
          <w:p w:rsidR="009E0762" w:rsidRPr="003D6DF7" w:rsidRDefault="009E0762" w:rsidP="003D6DF7">
            <w:pPr>
              <w:ind w:firstLine="567"/>
              <w:contextualSpacing/>
              <w:jc w:val="center"/>
              <w:rPr>
                <w:b/>
                <w:sz w:val="28"/>
                <w:szCs w:val="28"/>
              </w:rPr>
            </w:pPr>
          </w:p>
        </w:tc>
        <w:tc>
          <w:tcPr>
            <w:tcW w:w="1190" w:type="dxa"/>
          </w:tcPr>
          <w:p w:rsidR="009E0762" w:rsidRPr="003D6DF7" w:rsidRDefault="009E0762" w:rsidP="003D6DF7">
            <w:pPr>
              <w:ind w:firstLine="567"/>
              <w:contextualSpacing/>
              <w:jc w:val="center"/>
              <w:rPr>
                <w:sz w:val="28"/>
                <w:szCs w:val="28"/>
              </w:rPr>
            </w:pPr>
            <w:r w:rsidRPr="003D6DF7">
              <w:rPr>
                <w:sz w:val="28"/>
                <w:szCs w:val="28"/>
                <w:lang w:val="en-US"/>
              </w:rPr>
              <w:t>A</w:t>
            </w:r>
            <w:r w:rsidRPr="003D6DF7">
              <w:rPr>
                <w:sz w:val="28"/>
                <w:szCs w:val="28"/>
              </w:rPr>
              <w:t>2</w:t>
            </w: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292" w:type="dxa"/>
          </w:tcPr>
          <w:p w:rsidR="009E0762" w:rsidRPr="003D6DF7" w:rsidRDefault="009E0762" w:rsidP="003D6DF7">
            <w:pPr>
              <w:ind w:firstLine="567"/>
              <w:contextualSpacing/>
              <w:jc w:val="both"/>
              <w:rPr>
                <w:sz w:val="28"/>
                <w:szCs w:val="28"/>
              </w:rPr>
            </w:pPr>
          </w:p>
        </w:tc>
        <w:tc>
          <w:tcPr>
            <w:tcW w:w="1295" w:type="dxa"/>
          </w:tcPr>
          <w:p w:rsidR="009E0762" w:rsidRPr="003D6DF7" w:rsidRDefault="009E0762" w:rsidP="003D6DF7">
            <w:pPr>
              <w:ind w:firstLine="567"/>
              <w:contextualSpacing/>
              <w:jc w:val="both"/>
              <w:rPr>
                <w:sz w:val="28"/>
                <w:szCs w:val="28"/>
              </w:rPr>
            </w:pPr>
          </w:p>
        </w:tc>
      </w:tr>
      <w:tr w:rsidR="00612289" w:rsidRPr="003D6DF7" w:rsidTr="009E0371">
        <w:trPr>
          <w:trHeight w:val="139"/>
          <w:jc w:val="center"/>
        </w:trPr>
        <w:tc>
          <w:tcPr>
            <w:tcW w:w="1824" w:type="dxa"/>
            <w:vMerge/>
            <w:tcBorders>
              <w:left w:val="single" w:sz="4" w:space="0" w:color="auto"/>
            </w:tcBorders>
            <w:vAlign w:val="center"/>
          </w:tcPr>
          <w:p w:rsidR="009E0762" w:rsidRPr="003D6DF7" w:rsidRDefault="009E0762" w:rsidP="003D6DF7">
            <w:pPr>
              <w:ind w:firstLine="567"/>
              <w:contextualSpacing/>
              <w:jc w:val="center"/>
              <w:rPr>
                <w:b/>
                <w:sz w:val="28"/>
                <w:szCs w:val="28"/>
              </w:rPr>
            </w:pPr>
          </w:p>
        </w:tc>
        <w:tc>
          <w:tcPr>
            <w:tcW w:w="1190" w:type="dxa"/>
          </w:tcPr>
          <w:p w:rsidR="009E0762" w:rsidRPr="003D6DF7" w:rsidRDefault="009E0762" w:rsidP="003D6DF7">
            <w:pPr>
              <w:ind w:firstLine="567"/>
              <w:contextualSpacing/>
              <w:jc w:val="center"/>
              <w:rPr>
                <w:sz w:val="28"/>
                <w:szCs w:val="28"/>
              </w:rPr>
            </w:pPr>
            <w:r w:rsidRPr="003D6DF7">
              <w:rPr>
                <w:sz w:val="28"/>
                <w:szCs w:val="28"/>
                <w:lang w:val="en-US"/>
              </w:rPr>
              <w:t>B</w:t>
            </w:r>
            <w:r w:rsidRPr="003D6DF7">
              <w:rPr>
                <w:sz w:val="28"/>
                <w:szCs w:val="28"/>
              </w:rPr>
              <w:t>2</w:t>
            </w: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292" w:type="dxa"/>
          </w:tcPr>
          <w:p w:rsidR="009E0762" w:rsidRPr="003D6DF7" w:rsidRDefault="009E0762" w:rsidP="003D6DF7">
            <w:pPr>
              <w:ind w:firstLine="567"/>
              <w:contextualSpacing/>
              <w:jc w:val="both"/>
              <w:rPr>
                <w:sz w:val="28"/>
                <w:szCs w:val="28"/>
              </w:rPr>
            </w:pPr>
          </w:p>
        </w:tc>
        <w:tc>
          <w:tcPr>
            <w:tcW w:w="1295" w:type="dxa"/>
          </w:tcPr>
          <w:p w:rsidR="009E0762" w:rsidRPr="003D6DF7" w:rsidRDefault="009E0762" w:rsidP="003D6DF7">
            <w:pPr>
              <w:ind w:firstLine="567"/>
              <w:contextualSpacing/>
              <w:jc w:val="both"/>
              <w:rPr>
                <w:sz w:val="28"/>
                <w:szCs w:val="28"/>
              </w:rPr>
            </w:pPr>
          </w:p>
        </w:tc>
      </w:tr>
      <w:tr w:rsidR="00612289" w:rsidRPr="003D6DF7" w:rsidTr="009E0371">
        <w:trPr>
          <w:trHeight w:val="259"/>
          <w:jc w:val="center"/>
        </w:trPr>
        <w:tc>
          <w:tcPr>
            <w:tcW w:w="1824" w:type="dxa"/>
            <w:vMerge w:val="restart"/>
            <w:tcBorders>
              <w:left w:val="single" w:sz="4" w:space="0" w:color="auto"/>
            </w:tcBorders>
            <w:vAlign w:val="center"/>
          </w:tcPr>
          <w:p w:rsidR="009E0762" w:rsidRPr="003D6DF7" w:rsidRDefault="009E0762" w:rsidP="00E15EA8">
            <w:pPr>
              <w:contextualSpacing/>
              <w:jc w:val="center"/>
              <w:rPr>
                <w:b/>
                <w:sz w:val="28"/>
                <w:szCs w:val="28"/>
              </w:rPr>
            </w:pPr>
            <w:r w:rsidRPr="003D6DF7">
              <w:rPr>
                <w:b/>
                <w:sz w:val="28"/>
                <w:szCs w:val="28"/>
                <w:lang w:val="en-US"/>
              </w:rPr>
              <w:t>P</w:t>
            </w:r>
            <w:r w:rsidRPr="003D6DF7">
              <w:rPr>
                <w:b/>
                <w:sz w:val="28"/>
                <w:szCs w:val="28"/>
              </w:rPr>
              <w:t>1=1</w:t>
            </w:r>
          </w:p>
          <w:p w:rsidR="009E0762" w:rsidRPr="003D6DF7" w:rsidRDefault="009E0762" w:rsidP="00E15EA8">
            <w:pPr>
              <w:contextualSpacing/>
              <w:jc w:val="center"/>
              <w:rPr>
                <w:b/>
                <w:sz w:val="28"/>
                <w:szCs w:val="28"/>
              </w:rPr>
            </w:pPr>
            <w:r w:rsidRPr="003D6DF7">
              <w:rPr>
                <w:b/>
                <w:sz w:val="28"/>
                <w:szCs w:val="28"/>
              </w:rPr>
              <w:t>Состояние</w:t>
            </w:r>
          </w:p>
          <w:p w:rsidR="009E0762" w:rsidRPr="003D6DF7" w:rsidRDefault="009E0762" w:rsidP="00E15EA8">
            <w:pPr>
              <w:contextualSpacing/>
              <w:jc w:val="center"/>
              <w:rPr>
                <w:b/>
                <w:sz w:val="28"/>
                <w:szCs w:val="28"/>
              </w:rPr>
            </w:pPr>
            <w:r w:rsidRPr="003D6DF7">
              <w:rPr>
                <w:b/>
                <w:sz w:val="28"/>
                <w:szCs w:val="28"/>
              </w:rPr>
              <w:t>выходов</w:t>
            </w:r>
          </w:p>
        </w:tc>
        <w:tc>
          <w:tcPr>
            <w:tcW w:w="1190" w:type="dxa"/>
          </w:tcPr>
          <w:p w:rsidR="009E0762" w:rsidRPr="003D6DF7" w:rsidRDefault="009E43CD" w:rsidP="003D6DF7">
            <w:pPr>
              <w:ind w:firstLine="567"/>
              <w:contextualSpacing/>
              <w:jc w:val="center"/>
              <w:rPr>
                <w:sz w:val="28"/>
                <w:szCs w:val="28"/>
              </w:rPr>
            </w:pPr>
            <w:r w:rsidRPr="003D6DF7">
              <w:rPr>
                <w:sz w:val="28"/>
                <w:szCs w:val="28"/>
                <w:lang w:val="en-US"/>
              </w:rPr>
              <w:t>S</w:t>
            </w:r>
            <w:r w:rsidR="009E0762" w:rsidRPr="003D6DF7">
              <w:rPr>
                <w:sz w:val="28"/>
                <w:szCs w:val="28"/>
              </w:rPr>
              <w:t>1</w:t>
            </w: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292" w:type="dxa"/>
          </w:tcPr>
          <w:p w:rsidR="009E0762" w:rsidRPr="003D6DF7" w:rsidRDefault="009E0762" w:rsidP="003D6DF7">
            <w:pPr>
              <w:ind w:firstLine="567"/>
              <w:contextualSpacing/>
              <w:jc w:val="both"/>
              <w:rPr>
                <w:sz w:val="28"/>
                <w:szCs w:val="28"/>
              </w:rPr>
            </w:pPr>
          </w:p>
        </w:tc>
        <w:tc>
          <w:tcPr>
            <w:tcW w:w="1295" w:type="dxa"/>
          </w:tcPr>
          <w:p w:rsidR="009E0762" w:rsidRPr="003D6DF7" w:rsidRDefault="009E0762" w:rsidP="003D6DF7">
            <w:pPr>
              <w:ind w:firstLine="567"/>
              <w:contextualSpacing/>
              <w:jc w:val="both"/>
              <w:rPr>
                <w:sz w:val="28"/>
                <w:szCs w:val="28"/>
              </w:rPr>
            </w:pPr>
          </w:p>
        </w:tc>
      </w:tr>
      <w:tr w:rsidR="00612289" w:rsidRPr="003D6DF7" w:rsidTr="009E0371">
        <w:trPr>
          <w:trHeight w:val="139"/>
          <w:jc w:val="center"/>
        </w:trPr>
        <w:tc>
          <w:tcPr>
            <w:tcW w:w="1824" w:type="dxa"/>
            <w:vMerge/>
            <w:tcBorders>
              <w:left w:val="single" w:sz="4" w:space="0" w:color="auto"/>
            </w:tcBorders>
          </w:tcPr>
          <w:p w:rsidR="009E0762" w:rsidRPr="003D6DF7" w:rsidRDefault="009E0762" w:rsidP="003D6DF7">
            <w:pPr>
              <w:ind w:firstLine="567"/>
              <w:contextualSpacing/>
              <w:jc w:val="both"/>
              <w:rPr>
                <w:sz w:val="28"/>
                <w:szCs w:val="28"/>
              </w:rPr>
            </w:pPr>
          </w:p>
        </w:tc>
        <w:tc>
          <w:tcPr>
            <w:tcW w:w="1190" w:type="dxa"/>
          </w:tcPr>
          <w:p w:rsidR="009E0762" w:rsidRPr="003D6DF7" w:rsidRDefault="009E43CD" w:rsidP="003D6DF7">
            <w:pPr>
              <w:ind w:firstLine="567"/>
              <w:contextualSpacing/>
              <w:jc w:val="center"/>
              <w:rPr>
                <w:sz w:val="28"/>
                <w:szCs w:val="28"/>
              </w:rPr>
            </w:pPr>
            <w:r w:rsidRPr="003D6DF7">
              <w:rPr>
                <w:sz w:val="28"/>
                <w:szCs w:val="28"/>
                <w:lang w:val="en-US"/>
              </w:rPr>
              <w:t>S</w:t>
            </w:r>
            <w:r w:rsidR="009E0762" w:rsidRPr="003D6DF7">
              <w:rPr>
                <w:sz w:val="28"/>
                <w:szCs w:val="28"/>
                <w:lang w:val="en-US"/>
              </w:rPr>
              <w:t>2</w:t>
            </w: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292" w:type="dxa"/>
          </w:tcPr>
          <w:p w:rsidR="009E0762" w:rsidRPr="003D6DF7" w:rsidRDefault="009E0762" w:rsidP="003D6DF7">
            <w:pPr>
              <w:ind w:firstLine="567"/>
              <w:contextualSpacing/>
              <w:jc w:val="both"/>
              <w:rPr>
                <w:sz w:val="28"/>
                <w:szCs w:val="28"/>
              </w:rPr>
            </w:pPr>
          </w:p>
        </w:tc>
        <w:tc>
          <w:tcPr>
            <w:tcW w:w="1295" w:type="dxa"/>
          </w:tcPr>
          <w:p w:rsidR="009E0762" w:rsidRPr="003D6DF7" w:rsidRDefault="009E0762" w:rsidP="003D6DF7">
            <w:pPr>
              <w:ind w:firstLine="567"/>
              <w:contextualSpacing/>
              <w:jc w:val="both"/>
              <w:rPr>
                <w:sz w:val="28"/>
                <w:szCs w:val="28"/>
              </w:rPr>
            </w:pPr>
          </w:p>
        </w:tc>
      </w:tr>
      <w:tr w:rsidR="00612289" w:rsidRPr="003D6DF7" w:rsidTr="009E0371">
        <w:trPr>
          <w:trHeight w:val="139"/>
          <w:jc w:val="center"/>
        </w:trPr>
        <w:tc>
          <w:tcPr>
            <w:tcW w:w="1824" w:type="dxa"/>
            <w:vMerge/>
            <w:tcBorders>
              <w:left w:val="single" w:sz="4" w:space="0" w:color="auto"/>
            </w:tcBorders>
          </w:tcPr>
          <w:p w:rsidR="009E0762" w:rsidRPr="003D6DF7" w:rsidRDefault="009E0762" w:rsidP="003D6DF7">
            <w:pPr>
              <w:ind w:firstLine="567"/>
              <w:contextualSpacing/>
              <w:jc w:val="both"/>
              <w:rPr>
                <w:sz w:val="28"/>
                <w:szCs w:val="28"/>
              </w:rPr>
            </w:pPr>
          </w:p>
        </w:tc>
        <w:tc>
          <w:tcPr>
            <w:tcW w:w="1190" w:type="dxa"/>
          </w:tcPr>
          <w:p w:rsidR="009E0762" w:rsidRPr="003D6DF7" w:rsidRDefault="009E43CD" w:rsidP="003D6DF7">
            <w:pPr>
              <w:ind w:firstLine="567"/>
              <w:contextualSpacing/>
              <w:jc w:val="center"/>
              <w:rPr>
                <w:sz w:val="28"/>
                <w:szCs w:val="28"/>
                <w:lang w:val="en-US"/>
              </w:rPr>
            </w:pPr>
            <w:r w:rsidRPr="003D6DF7">
              <w:rPr>
                <w:sz w:val="28"/>
                <w:szCs w:val="28"/>
                <w:lang w:val="en-US"/>
              </w:rPr>
              <w:t>P2</w:t>
            </w: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144" w:type="dxa"/>
          </w:tcPr>
          <w:p w:rsidR="009E0762" w:rsidRPr="003D6DF7" w:rsidRDefault="009E0762" w:rsidP="003D6DF7">
            <w:pPr>
              <w:ind w:firstLine="567"/>
              <w:contextualSpacing/>
              <w:jc w:val="both"/>
              <w:rPr>
                <w:sz w:val="28"/>
                <w:szCs w:val="28"/>
              </w:rPr>
            </w:pPr>
          </w:p>
        </w:tc>
        <w:tc>
          <w:tcPr>
            <w:tcW w:w="1292" w:type="dxa"/>
          </w:tcPr>
          <w:p w:rsidR="009E0762" w:rsidRPr="003D6DF7" w:rsidRDefault="009E0762" w:rsidP="003D6DF7">
            <w:pPr>
              <w:ind w:firstLine="567"/>
              <w:contextualSpacing/>
              <w:jc w:val="both"/>
              <w:rPr>
                <w:sz w:val="28"/>
                <w:szCs w:val="28"/>
              </w:rPr>
            </w:pPr>
          </w:p>
        </w:tc>
        <w:tc>
          <w:tcPr>
            <w:tcW w:w="1295" w:type="dxa"/>
          </w:tcPr>
          <w:p w:rsidR="009E0762" w:rsidRPr="003D6DF7" w:rsidRDefault="009E0762" w:rsidP="003D6DF7">
            <w:pPr>
              <w:ind w:firstLine="567"/>
              <w:contextualSpacing/>
              <w:jc w:val="both"/>
              <w:rPr>
                <w:sz w:val="28"/>
                <w:szCs w:val="28"/>
              </w:rPr>
            </w:pPr>
          </w:p>
        </w:tc>
      </w:tr>
    </w:tbl>
    <w:p w:rsidR="00A51F1E" w:rsidRPr="003D6DF7" w:rsidRDefault="00A51F1E" w:rsidP="003D6DF7">
      <w:pPr>
        <w:ind w:firstLine="567"/>
        <w:contextualSpacing/>
        <w:jc w:val="both"/>
        <w:rPr>
          <w:sz w:val="28"/>
          <w:szCs w:val="28"/>
          <w:lang w:eastAsia="en-US"/>
        </w:rPr>
      </w:pPr>
    </w:p>
    <w:p w:rsidR="00C50B51" w:rsidRPr="003D6DF7" w:rsidRDefault="00C50B51" w:rsidP="003D6DF7">
      <w:pPr>
        <w:ind w:firstLine="567"/>
        <w:jc w:val="center"/>
        <w:rPr>
          <w:noProof/>
          <w:sz w:val="28"/>
          <w:szCs w:val="28"/>
        </w:rPr>
      </w:pPr>
    </w:p>
    <w:p w:rsidR="00406FDA" w:rsidRPr="003D6DF7" w:rsidRDefault="00CD3D02" w:rsidP="003D6DF7">
      <w:pPr>
        <w:ind w:firstLine="567"/>
        <w:jc w:val="center"/>
        <w:rPr>
          <w:sz w:val="28"/>
          <w:szCs w:val="28"/>
        </w:rPr>
      </w:pPr>
      <w:r w:rsidRPr="003D6DF7">
        <w:rPr>
          <w:noProof/>
          <w:sz w:val="28"/>
          <w:szCs w:val="28"/>
        </w:rPr>
        <w:drawing>
          <wp:inline distT="0" distB="0" distL="0" distR="0" wp14:anchorId="60DCFC66" wp14:editId="18CBB4E4">
            <wp:extent cx="3114606" cy="1695450"/>
            <wp:effectExtent l="19050" t="0" r="0" b="0"/>
            <wp:docPr id="45" name="Рисунок 10" descr="D:\Documents and Settings\Admin\Рабочий стол\Огород катя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Documents and Settings\Admin\Рабочий стол\Огород катя 003.jpg"/>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l="645" t="13916" r="3075" b="14823"/>
                    <a:stretch/>
                  </pic:blipFill>
                  <pic:spPr bwMode="auto">
                    <a:xfrm>
                      <a:off x="0" y="0"/>
                      <a:ext cx="3114606" cy="1695450"/>
                    </a:xfrm>
                    <a:prstGeom prst="rect">
                      <a:avLst/>
                    </a:prstGeom>
                    <a:noFill/>
                    <a:ln>
                      <a:noFill/>
                    </a:ln>
                    <a:extLst>
                      <a:ext uri="{53640926-AAD7-44D8-BBD7-CCE9431645EC}">
                        <a14:shadowObscured xmlns:a14="http://schemas.microsoft.com/office/drawing/2010/main"/>
                      </a:ext>
                    </a:extLst>
                  </pic:spPr>
                </pic:pic>
              </a:graphicData>
            </a:graphic>
          </wp:inline>
        </w:drawing>
      </w:r>
    </w:p>
    <w:p w:rsidR="00406FDA" w:rsidRPr="003D6DF7" w:rsidRDefault="00406FDA" w:rsidP="003D6DF7">
      <w:pPr>
        <w:ind w:firstLine="567"/>
        <w:jc w:val="both"/>
        <w:rPr>
          <w:sz w:val="28"/>
          <w:szCs w:val="28"/>
        </w:rPr>
      </w:pPr>
    </w:p>
    <w:p w:rsidR="00406FDA" w:rsidRPr="003D6DF7" w:rsidRDefault="00E401C4" w:rsidP="003D6DF7">
      <w:pPr>
        <w:ind w:firstLine="567"/>
        <w:jc w:val="center"/>
        <w:rPr>
          <w:sz w:val="28"/>
          <w:szCs w:val="28"/>
        </w:rPr>
      </w:pPr>
      <w:r w:rsidRPr="003D6DF7">
        <w:rPr>
          <w:b/>
          <w:sz w:val="28"/>
          <w:szCs w:val="28"/>
        </w:rPr>
        <w:t>Рис.</w:t>
      </w:r>
      <w:r w:rsidR="006F6A2A" w:rsidRPr="003D6DF7">
        <w:rPr>
          <w:sz w:val="28"/>
          <w:szCs w:val="28"/>
        </w:rPr>
        <w:t xml:space="preserve"> </w:t>
      </w:r>
      <w:r w:rsidR="003260F1" w:rsidRPr="003D6DF7">
        <w:rPr>
          <w:b/>
          <w:sz w:val="28"/>
          <w:szCs w:val="28"/>
        </w:rPr>
        <w:t>4.</w:t>
      </w:r>
      <w:r w:rsidR="001B76DD" w:rsidRPr="003D6DF7">
        <w:rPr>
          <w:b/>
          <w:sz w:val="28"/>
          <w:szCs w:val="28"/>
        </w:rPr>
        <w:t>5</w:t>
      </w:r>
      <w:r w:rsidR="006F6A2A" w:rsidRPr="003D6DF7">
        <w:rPr>
          <w:b/>
          <w:sz w:val="28"/>
          <w:szCs w:val="28"/>
        </w:rPr>
        <w:t>.</w:t>
      </w:r>
      <w:r w:rsidR="006F6A2A" w:rsidRPr="003D6DF7">
        <w:rPr>
          <w:sz w:val="28"/>
          <w:szCs w:val="28"/>
        </w:rPr>
        <w:t xml:space="preserve"> Стенд для снятия показаний</w:t>
      </w:r>
    </w:p>
    <w:p w:rsidR="00E15EA8" w:rsidRDefault="00E15EA8" w:rsidP="00E15EA8">
      <w:pPr>
        <w:ind w:left="567"/>
        <w:contextualSpacing/>
        <w:jc w:val="both"/>
        <w:rPr>
          <w:b/>
          <w:i/>
          <w:sz w:val="28"/>
          <w:szCs w:val="28"/>
          <w:lang w:eastAsia="en-US"/>
        </w:rPr>
      </w:pPr>
    </w:p>
    <w:p w:rsidR="00E15EA8" w:rsidRPr="003D6DF7" w:rsidRDefault="00E15EA8" w:rsidP="00E15EA8">
      <w:pPr>
        <w:ind w:left="567"/>
        <w:contextualSpacing/>
        <w:jc w:val="both"/>
        <w:rPr>
          <w:b/>
          <w:i/>
          <w:sz w:val="28"/>
          <w:szCs w:val="28"/>
          <w:lang w:eastAsia="en-US"/>
        </w:rPr>
      </w:pPr>
      <w:r w:rsidRPr="003D6DF7">
        <w:rPr>
          <w:b/>
          <w:i/>
          <w:sz w:val="28"/>
          <w:szCs w:val="28"/>
          <w:lang w:eastAsia="en-US"/>
        </w:rPr>
        <w:t>Оформление отчета</w:t>
      </w:r>
    </w:p>
    <w:p w:rsidR="00E15EA8" w:rsidRPr="003D6DF7" w:rsidRDefault="00E15EA8" w:rsidP="00E15EA8">
      <w:pPr>
        <w:pStyle w:val="aff5"/>
        <w:ind w:left="567"/>
        <w:jc w:val="both"/>
        <w:rPr>
          <w:sz w:val="28"/>
          <w:szCs w:val="28"/>
          <w:lang w:eastAsia="en-US"/>
        </w:rPr>
      </w:pPr>
      <w:r>
        <w:rPr>
          <w:sz w:val="28"/>
          <w:szCs w:val="28"/>
          <w:lang w:eastAsia="en-US"/>
        </w:rPr>
        <w:t xml:space="preserve">1. </w:t>
      </w:r>
      <w:r w:rsidRPr="003D6DF7">
        <w:rPr>
          <w:sz w:val="28"/>
          <w:szCs w:val="28"/>
          <w:lang w:eastAsia="en-US"/>
        </w:rPr>
        <w:t>Зарисовать схему включения сумматора и таблицы состояний.</w:t>
      </w:r>
    </w:p>
    <w:p w:rsidR="00E15EA8" w:rsidRPr="003D6DF7" w:rsidRDefault="00E15EA8" w:rsidP="00E15EA8">
      <w:pPr>
        <w:ind w:left="567"/>
        <w:contextualSpacing/>
        <w:jc w:val="both"/>
        <w:rPr>
          <w:sz w:val="28"/>
          <w:szCs w:val="28"/>
          <w:lang w:eastAsia="en-US"/>
        </w:rPr>
      </w:pPr>
      <w:r w:rsidRPr="003D6DF7">
        <w:rPr>
          <w:sz w:val="28"/>
          <w:szCs w:val="28"/>
          <w:lang w:eastAsia="en-US"/>
        </w:rPr>
        <w:t>2. Ответить на контрольные вопросы.</w:t>
      </w:r>
    </w:p>
    <w:p w:rsidR="00AB5EE1" w:rsidRDefault="00AB5EE1" w:rsidP="00E15EA8">
      <w:pPr>
        <w:ind w:firstLine="567"/>
        <w:jc w:val="both"/>
        <w:rPr>
          <w:bCs/>
          <w:color w:val="000000"/>
          <w:sz w:val="28"/>
          <w:szCs w:val="28"/>
        </w:rPr>
      </w:pPr>
    </w:p>
    <w:p w:rsidR="00E15EA8" w:rsidRPr="00E15EA8" w:rsidRDefault="00E15EA8" w:rsidP="00E15EA8">
      <w:pPr>
        <w:ind w:firstLine="567"/>
        <w:jc w:val="both"/>
        <w:rPr>
          <w:bCs/>
          <w:color w:val="000000"/>
          <w:sz w:val="28"/>
          <w:szCs w:val="28"/>
        </w:rPr>
      </w:pPr>
    </w:p>
    <w:p w:rsidR="00E15EA8" w:rsidRPr="003D6DF7" w:rsidRDefault="00E15EA8" w:rsidP="003D6DF7">
      <w:pPr>
        <w:ind w:firstLine="567"/>
        <w:jc w:val="center"/>
        <w:rPr>
          <w:b/>
          <w:bCs/>
          <w:color w:val="000000"/>
          <w:sz w:val="28"/>
          <w:szCs w:val="28"/>
        </w:rPr>
      </w:pPr>
    </w:p>
    <w:p w:rsidR="00E15EA8" w:rsidRDefault="00E15EA8" w:rsidP="003D6DF7">
      <w:pPr>
        <w:ind w:firstLine="567"/>
        <w:jc w:val="center"/>
        <w:rPr>
          <w:b/>
          <w:bCs/>
          <w:color w:val="000000"/>
          <w:sz w:val="28"/>
          <w:szCs w:val="28"/>
        </w:rPr>
      </w:pPr>
      <w:r>
        <w:rPr>
          <w:b/>
          <w:bCs/>
          <w:color w:val="000000"/>
          <w:sz w:val="28"/>
          <w:szCs w:val="28"/>
        </w:rPr>
        <w:br w:type="page"/>
      </w:r>
    </w:p>
    <w:p w:rsidR="003673F8" w:rsidRPr="003D6DF7" w:rsidRDefault="00E15EA8" w:rsidP="003D6DF7">
      <w:pPr>
        <w:ind w:firstLine="567"/>
        <w:jc w:val="center"/>
        <w:rPr>
          <w:b/>
          <w:bCs/>
          <w:color w:val="000000"/>
          <w:sz w:val="28"/>
          <w:szCs w:val="28"/>
        </w:rPr>
      </w:pPr>
      <w:r w:rsidRPr="003D6DF7">
        <w:rPr>
          <w:b/>
          <w:bCs/>
          <w:color w:val="000000"/>
          <w:sz w:val="28"/>
          <w:szCs w:val="28"/>
        </w:rPr>
        <w:lastRenderedPageBreak/>
        <w:t>5</w:t>
      </w:r>
      <w:r w:rsidR="00057823">
        <w:rPr>
          <w:b/>
          <w:bCs/>
          <w:color w:val="000000"/>
          <w:sz w:val="28"/>
          <w:szCs w:val="28"/>
        </w:rPr>
        <w:t>.</w:t>
      </w:r>
      <w:r w:rsidRPr="003D6DF7">
        <w:rPr>
          <w:b/>
          <w:bCs/>
          <w:color w:val="000000"/>
          <w:sz w:val="28"/>
          <w:szCs w:val="28"/>
        </w:rPr>
        <w:t xml:space="preserve"> ТРИГГЕРЫ</w:t>
      </w:r>
    </w:p>
    <w:p w:rsidR="007D2730" w:rsidRPr="003D6DF7" w:rsidRDefault="007D2730" w:rsidP="003D6DF7">
      <w:pPr>
        <w:ind w:firstLine="567"/>
        <w:jc w:val="center"/>
        <w:rPr>
          <w:b/>
          <w:bCs/>
          <w:color w:val="000000"/>
          <w:sz w:val="28"/>
          <w:szCs w:val="28"/>
        </w:rPr>
      </w:pPr>
    </w:p>
    <w:p w:rsidR="007D2730" w:rsidRPr="003D6DF7" w:rsidRDefault="007D2730" w:rsidP="003D6DF7">
      <w:pPr>
        <w:ind w:left="20" w:right="20" w:firstLine="547"/>
        <w:jc w:val="both"/>
        <w:rPr>
          <w:rStyle w:val="54"/>
          <w:sz w:val="28"/>
          <w:szCs w:val="28"/>
        </w:rPr>
      </w:pPr>
      <w:r w:rsidRPr="003D6DF7">
        <w:rPr>
          <w:rStyle w:val="54"/>
          <w:sz w:val="28"/>
          <w:szCs w:val="28"/>
        </w:rPr>
        <w:t>В основе любого триггера лежит схема из двух логических элементов, которые охвачены положительными обратными связями (то есть сигналы с выхо</w:t>
      </w:r>
      <w:r w:rsidRPr="003D6DF7">
        <w:rPr>
          <w:rStyle w:val="54"/>
          <w:sz w:val="28"/>
          <w:szCs w:val="28"/>
        </w:rPr>
        <w:softHyphen/>
        <w:t>дов подаются на входы). В результате подобного включения схема может находиться в одном из двух устойчивых состояний, причем находиться сколь угодно долго, пока на нее подано на</w:t>
      </w:r>
      <w:r w:rsidRPr="003D6DF7">
        <w:rPr>
          <w:rStyle w:val="54"/>
          <w:sz w:val="28"/>
          <w:szCs w:val="28"/>
        </w:rPr>
        <w:softHyphen/>
        <w:t>пряжение питания.</w:t>
      </w:r>
    </w:p>
    <w:p w:rsidR="00FB479F" w:rsidRPr="003D6DF7" w:rsidRDefault="007D2730" w:rsidP="003D6DF7">
      <w:pPr>
        <w:ind w:left="20" w:right="20"/>
        <w:jc w:val="center"/>
        <w:rPr>
          <w:b/>
          <w:sz w:val="28"/>
          <w:szCs w:val="28"/>
        </w:rPr>
      </w:pPr>
      <w:r w:rsidRPr="003D6DF7">
        <w:rPr>
          <w:noProof/>
          <w:sz w:val="28"/>
          <w:szCs w:val="28"/>
        </w:rPr>
        <w:drawing>
          <wp:inline distT="0" distB="0" distL="0" distR="0" wp14:anchorId="53615F29" wp14:editId="598C7F09">
            <wp:extent cx="4463414" cy="1500307"/>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1"/>
                    <a:srcRect/>
                    <a:stretch>
                      <a:fillRect/>
                    </a:stretch>
                  </pic:blipFill>
                  <pic:spPr bwMode="auto">
                    <a:xfrm>
                      <a:off x="0" y="0"/>
                      <a:ext cx="4463414" cy="1500307"/>
                    </a:xfrm>
                    <a:prstGeom prst="rect">
                      <a:avLst/>
                    </a:prstGeom>
                    <a:noFill/>
                    <a:ln w="9525">
                      <a:noFill/>
                      <a:miter lim="800000"/>
                      <a:headEnd/>
                      <a:tailEnd/>
                    </a:ln>
                  </pic:spPr>
                </pic:pic>
              </a:graphicData>
            </a:graphic>
          </wp:inline>
        </w:drawing>
      </w:r>
    </w:p>
    <w:p w:rsidR="007D2730" w:rsidRPr="003D6DF7" w:rsidRDefault="007D2730" w:rsidP="003D6DF7">
      <w:pPr>
        <w:ind w:left="20" w:right="20"/>
        <w:jc w:val="center"/>
        <w:rPr>
          <w:sz w:val="28"/>
          <w:szCs w:val="28"/>
        </w:rPr>
      </w:pPr>
      <w:r w:rsidRPr="003D6DF7">
        <w:rPr>
          <w:b/>
          <w:sz w:val="28"/>
          <w:szCs w:val="28"/>
        </w:rPr>
        <w:t>Рис. 5.1.</w:t>
      </w:r>
      <w:r w:rsidRPr="003D6DF7">
        <w:rPr>
          <w:sz w:val="28"/>
          <w:szCs w:val="28"/>
        </w:rPr>
        <w:t xml:space="preserve"> Схема триггерной ячейки</w:t>
      </w:r>
    </w:p>
    <w:p w:rsidR="007D2730" w:rsidRPr="003D6DF7" w:rsidRDefault="007D2730" w:rsidP="003D6DF7">
      <w:pPr>
        <w:ind w:left="20" w:right="20"/>
        <w:jc w:val="center"/>
        <w:rPr>
          <w:sz w:val="28"/>
          <w:szCs w:val="28"/>
        </w:rPr>
      </w:pPr>
    </w:p>
    <w:p w:rsidR="007D2730" w:rsidRPr="003D6DF7" w:rsidRDefault="007D2730" w:rsidP="003D6DF7">
      <w:pPr>
        <w:ind w:firstLine="567"/>
        <w:jc w:val="both"/>
        <w:rPr>
          <w:sz w:val="28"/>
          <w:szCs w:val="28"/>
        </w:rPr>
      </w:pPr>
      <w:r w:rsidRPr="003D6DF7">
        <w:rPr>
          <w:rStyle w:val="54"/>
          <w:sz w:val="28"/>
          <w:szCs w:val="28"/>
        </w:rPr>
        <w:t xml:space="preserve">Пример такой схемы (так называемой триггерной ячейки) на двух двухвходовых элементах </w:t>
      </w:r>
      <w:proofErr w:type="gramStart"/>
      <w:r w:rsidRPr="003D6DF7">
        <w:rPr>
          <w:rStyle w:val="54"/>
          <w:sz w:val="28"/>
          <w:szCs w:val="28"/>
        </w:rPr>
        <w:t>И-НЕ</w:t>
      </w:r>
      <w:proofErr w:type="gramEnd"/>
      <w:r w:rsidRPr="003D6DF7">
        <w:rPr>
          <w:rStyle w:val="54"/>
          <w:sz w:val="28"/>
          <w:szCs w:val="28"/>
        </w:rPr>
        <w:t xml:space="preserve"> представлен на рис. 4.1. У схемы есть два инверсных входа: -К — сброс (от английского </w:t>
      </w:r>
      <w:proofErr w:type="spellStart"/>
      <w:r w:rsidRPr="003D6DF7">
        <w:rPr>
          <w:rStyle w:val="54"/>
          <w:sz w:val="28"/>
          <w:szCs w:val="28"/>
        </w:rPr>
        <w:t>Кезе</w:t>
      </w:r>
      <w:proofErr w:type="spellEnd"/>
      <w:r w:rsidRPr="003D6DF7">
        <w:rPr>
          <w:rStyle w:val="54"/>
          <w:sz w:val="28"/>
          <w:szCs w:val="28"/>
        </w:rPr>
        <w:t>!;), и -8 — установка (от английского 8е1), а также два выхо</w:t>
      </w:r>
      <w:r w:rsidRPr="003D6DF7">
        <w:rPr>
          <w:rStyle w:val="54"/>
          <w:sz w:val="28"/>
          <w:szCs w:val="28"/>
        </w:rPr>
        <w:softHyphen/>
        <w:t>да: прямой выход</w:t>
      </w:r>
      <w:proofErr w:type="gramStart"/>
      <w:r w:rsidRPr="003D6DF7">
        <w:rPr>
          <w:rStyle w:val="54"/>
          <w:sz w:val="28"/>
          <w:szCs w:val="28"/>
        </w:rPr>
        <w:t xml:space="preserve"> О</w:t>
      </w:r>
      <w:proofErr w:type="gramEnd"/>
      <w:r w:rsidRPr="003D6DF7">
        <w:rPr>
          <w:rStyle w:val="54"/>
          <w:sz w:val="28"/>
          <w:szCs w:val="28"/>
        </w:rPr>
        <w:t xml:space="preserve"> и инверсный выход -(2.</w:t>
      </w:r>
    </w:p>
    <w:p w:rsidR="007D2730" w:rsidRPr="003D6DF7" w:rsidRDefault="007D2730" w:rsidP="003D6DF7">
      <w:pPr>
        <w:ind w:right="20"/>
        <w:jc w:val="both"/>
        <w:rPr>
          <w:sz w:val="28"/>
          <w:szCs w:val="28"/>
        </w:rPr>
      </w:pPr>
      <w:r w:rsidRPr="003D6DF7">
        <w:rPr>
          <w:rStyle w:val="54"/>
          <w:sz w:val="28"/>
          <w:szCs w:val="28"/>
        </w:rPr>
        <w:t>Для правильной работы схемы отрицательные импульсы должны поступать на ее входы не одновременно. Приход им</w:t>
      </w:r>
      <w:r w:rsidRPr="003D6DF7">
        <w:rPr>
          <w:rStyle w:val="54"/>
          <w:sz w:val="28"/>
          <w:szCs w:val="28"/>
        </w:rPr>
        <w:softHyphen/>
        <w:t>пульса на вход -К переводит выход в состояние единицы, а так как сигнал -8 при этом единичный, выход</w:t>
      </w:r>
      <w:proofErr w:type="gramStart"/>
      <w:r w:rsidRPr="003D6DF7">
        <w:rPr>
          <w:rStyle w:val="54"/>
          <w:sz w:val="28"/>
          <w:szCs w:val="28"/>
        </w:rPr>
        <w:t xml:space="preserve"> О</w:t>
      </w:r>
      <w:proofErr w:type="gramEnd"/>
      <w:r w:rsidRPr="003D6DF7">
        <w:rPr>
          <w:rStyle w:val="54"/>
          <w:sz w:val="28"/>
          <w:szCs w:val="28"/>
        </w:rPr>
        <w:t xml:space="preserve"> становится ну</w:t>
      </w:r>
      <w:r w:rsidRPr="003D6DF7">
        <w:rPr>
          <w:rStyle w:val="54"/>
          <w:sz w:val="28"/>
          <w:szCs w:val="28"/>
        </w:rPr>
        <w:softHyphen/>
        <w:t>левым. Этот же сигнал</w:t>
      </w:r>
      <w:proofErr w:type="gramStart"/>
      <w:r w:rsidRPr="003D6DF7">
        <w:rPr>
          <w:rStyle w:val="54"/>
          <w:sz w:val="28"/>
          <w:szCs w:val="28"/>
        </w:rPr>
        <w:t xml:space="preserve"> О</w:t>
      </w:r>
      <w:proofErr w:type="gramEnd"/>
      <w:r w:rsidRPr="003D6DF7">
        <w:rPr>
          <w:rStyle w:val="54"/>
          <w:sz w:val="28"/>
          <w:szCs w:val="28"/>
        </w:rPr>
        <w:t xml:space="preserve"> поступает по цепи обратной связи на вход нижнего элемента. Поэтому даже после окончания им</w:t>
      </w:r>
      <w:r w:rsidRPr="003D6DF7">
        <w:rPr>
          <w:rStyle w:val="54"/>
          <w:sz w:val="28"/>
          <w:szCs w:val="28"/>
        </w:rPr>
        <w:softHyphen/>
        <w:t xml:space="preserve">пульса на входе </w:t>
      </w:r>
      <w:proofErr w:type="gramStart"/>
      <w:r w:rsidRPr="003D6DF7">
        <w:rPr>
          <w:rStyle w:val="54"/>
          <w:sz w:val="28"/>
          <w:szCs w:val="28"/>
        </w:rPr>
        <w:t>-К</w:t>
      </w:r>
      <w:proofErr w:type="gramEnd"/>
      <w:r w:rsidRPr="003D6DF7">
        <w:rPr>
          <w:rStyle w:val="54"/>
          <w:sz w:val="28"/>
          <w:szCs w:val="28"/>
        </w:rPr>
        <w:t xml:space="preserve"> состояние схемы не изменяется (на (2 остает</w:t>
      </w:r>
      <w:r w:rsidRPr="003D6DF7">
        <w:rPr>
          <w:rStyle w:val="54"/>
          <w:sz w:val="28"/>
          <w:szCs w:val="28"/>
        </w:rPr>
        <w:softHyphen/>
        <w:t xml:space="preserve">ся нуль, на -О остается единица). Точно так же при приходе им пульса на вход -8 выход переходит О в единицу, а выход </w:t>
      </w:r>
      <w:proofErr w:type="gramStart"/>
      <w:r w:rsidRPr="003D6DF7">
        <w:rPr>
          <w:rStyle w:val="54"/>
          <w:sz w:val="28"/>
          <w:szCs w:val="28"/>
        </w:rPr>
        <w:t>-О</w:t>
      </w:r>
      <w:proofErr w:type="gramEnd"/>
      <w:r w:rsidRPr="003D6DF7">
        <w:rPr>
          <w:rStyle w:val="54"/>
          <w:sz w:val="28"/>
          <w:szCs w:val="28"/>
        </w:rPr>
        <w:t xml:space="preserve"> — в нуль. Оба этих устойчивых состояния триггерной ячейки мо</w:t>
      </w:r>
      <w:r w:rsidRPr="003D6DF7">
        <w:rPr>
          <w:rStyle w:val="54"/>
          <w:sz w:val="28"/>
          <w:szCs w:val="28"/>
        </w:rPr>
        <w:softHyphen/>
        <w:t>гут сохраняться сколь угодно долго, пока не придет очередной входной импульс, то есть схема обладает памятью.</w:t>
      </w:r>
    </w:p>
    <w:p w:rsidR="00B234E1" w:rsidRPr="003D6DF7" w:rsidRDefault="007D2730" w:rsidP="003D6DF7">
      <w:pPr>
        <w:spacing w:after="132"/>
        <w:ind w:left="20" w:right="20" w:firstLine="340"/>
        <w:jc w:val="both"/>
        <w:rPr>
          <w:rStyle w:val="Tablecaption30"/>
          <w:sz w:val="28"/>
          <w:szCs w:val="28"/>
        </w:rPr>
      </w:pPr>
      <w:r w:rsidRPr="003D6DF7">
        <w:rPr>
          <w:rStyle w:val="54"/>
          <w:sz w:val="28"/>
          <w:szCs w:val="28"/>
        </w:rPr>
        <w:t>Если оба входных импульса придут строго одновременно, то в момент действия этих импульсов на обоих выходах будут еди</w:t>
      </w:r>
      <w:r w:rsidRPr="003D6DF7">
        <w:rPr>
          <w:rStyle w:val="54"/>
          <w:sz w:val="28"/>
          <w:szCs w:val="28"/>
        </w:rPr>
        <w:softHyphen/>
        <w:t>ничные сигналы, а после окончания входных импульсов выходы случайным образом попадут в одно из двух устойчивых состоя</w:t>
      </w:r>
      <w:r w:rsidRPr="003D6DF7">
        <w:rPr>
          <w:rStyle w:val="54"/>
          <w:sz w:val="28"/>
          <w:szCs w:val="28"/>
        </w:rPr>
        <w:softHyphen/>
        <w:t>ний. Точно так же случайным образом будет выбрано одно из двух устойчивых состояний триггерной ячейки при включении питания. Временная диаграмма работы триггерной ячейки пока</w:t>
      </w:r>
      <w:r w:rsidRPr="003D6DF7">
        <w:rPr>
          <w:rStyle w:val="54"/>
          <w:sz w:val="28"/>
          <w:szCs w:val="28"/>
        </w:rPr>
        <w:softHyphen/>
        <w:t>зана на рисунке.</w:t>
      </w:r>
      <w:r w:rsidR="00B234E1" w:rsidRPr="003D6DF7">
        <w:rPr>
          <w:sz w:val="28"/>
          <w:szCs w:val="28"/>
        </w:rPr>
        <w:t xml:space="preserve"> </w:t>
      </w:r>
      <w:r w:rsidR="00B234E1" w:rsidRPr="003D6DF7">
        <w:rPr>
          <w:rStyle w:val="Tablecaption30"/>
          <w:sz w:val="28"/>
          <w:szCs w:val="28"/>
        </w:rPr>
        <w:t>Таблица истинности схемы приведена ниже (табл. 4.1).</w:t>
      </w:r>
    </w:p>
    <w:p w:rsidR="00FB479F" w:rsidRPr="003D6DF7" w:rsidRDefault="00B234E1" w:rsidP="003D6DF7">
      <w:pPr>
        <w:jc w:val="right"/>
        <w:rPr>
          <w:sz w:val="28"/>
          <w:szCs w:val="28"/>
        </w:rPr>
      </w:pPr>
      <w:r w:rsidRPr="003D6DF7">
        <w:rPr>
          <w:rStyle w:val="Tablecaption30"/>
          <w:b/>
          <w:sz w:val="28"/>
          <w:szCs w:val="28"/>
        </w:rPr>
        <w:t xml:space="preserve"> </w:t>
      </w:r>
      <w:r w:rsidRPr="003D6DF7">
        <w:rPr>
          <w:rStyle w:val="Tablecaption38pt"/>
          <w:b/>
          <w:sz w:val="28"/>
          <w:szCs w:val="28"/>
        </w:rPr>
        <w:t>Таблица 5</w:t>
      </w:r>
      <w:r w:rsidR="002E70CD" w:rsidRPr="003D6DF7">
        <w:rPr>
          <w:rStyle w:val="Tablecaption38pt"/>
          <w:b/>
          <w:sz w:val="28"/>
          <w:szCs w:val="28"/>
        </w:rPr>
        <w:t>.1</w:t>
      </w:r>
      <w:r w:rsidRPr="003D6DF7">
        <w:rPr>
          <w:rStyle w:val="Tablecaption38pt"/>
          <w:sz w:val="28"/>
          <w:szCs w:val="28"/>
        </w:rPr>
        <w:t xml:space="preserve"> </w:t>
      </w:r>
    </w:p>
    <w:p w:rsidR="002E70CD" w:rsidRPr="003D6DF7" w:rsidRDefault="002E70CD" w:rsidP="003D6DF7">
      <w:pPr>
        <w:jc w:val="center"/>
        <w:rPr>
          <w:sz w:val="28"/>
          <w:szCs w:val="28"/>
        </w:rPr>
      </w:pPr>
      <w:r w:rsidRPr="003D6DF7">
        <w:rPr>
          <w:rStyle w:val="Tablecaption38pt"/>
          <w:b/>
          <w:sz w:val="28"/>
          <w:szCs w:val="28"/>
        </w:rPr>
        <w:t>Таблица истинности триггерной ячейки</w:t>
      </w:r>
    </w:p>
    <w:p w:rsidR="00B234E1" w:rsidRPr="003D6DF7" w:rsidRDefault="00B234E1" w:rsidP="003D6DF7">
      <w:pPr>
        <w:rPr>
          <w:sz w:val="28"/>
          <w:szCs w:val="28"/>
        </w:rPr>
        <w:sectPr w:rsidR="00B234E1" w:rsidRPr="003D6DF7" w:rsidSect="00FD6A61">
          <w:headerReference w:type="even" r:id="rId62"/>
          <w:footerReference w:type="default" r:id="rId63"/>
          <w:type w:val="nextColumn"/>
          <w:pgSz w:w="11907" w:h="16840" w:code="9"/>
          <w:pgMar w:top="1134" w:right="1134" w:bottom="1134" w:left="1134" w:header="0" w:footer="6" w:gutter="0"/>
          <w:cols w:space="720"/>
          <w:noEndnote/>
          <w:titlePg/>
          <w:docGrid w:linePitch="360"/>
        </w:sectPr>
      </w:pPr>
      <w:r w:rsidRPr="003D6DF7">
        <w:rPr>
          <w:noProof/>
          <w:sz w:val="28"/>
          <w:szCs w:val="28"/>
        </w:rPr>
        <w:drawing>
          <wp:anchor distT="0" distB="0" distL="114300" distR="114300" simplePos="0" relativeHeight="251681792" behindDoc="0" locked="0" layoutInCell="1" allowOverlap="1" wp14:anchorId="0AF7F387" wp14:editId="654638F7">
            <wp:simplePos x="0" y="0"/>
            <wp:positionH relativeFrom="column">
              <wp:posOffset>1765935</wp:posOffset>
            </wp:positionH>
            <wp:positionV relativeFrom="paragraph">
              <wp:posOffset>10795</wp:posOffset>
            </wp:positionV>
            <wp:extent cx="2339340" cy="1362075"/>
            <wp:effectExtent l="19050" t="0" r="3810" b="0"/>
            <wp:wrapSquare wrapText="bothSides"/>
            <wp:docPr id="3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4"/>
                    <a:srcRect/>
                    <a:stretch>
                      <a:fillRect/>
                    </a:stretch>
                  </pic:blipFill>
                  <pic:spPr bwMode="auto">
                    <a:xfrm>
                      <a:off x="0" y="0"/>
                      <a:ext cx="2339340" cy="1362075"/>
                    </a:xfrm>
                    <a:prstGeom prst="rect">
                      <a:avLst/>
                    </a:prstGeom>
                    <a:noFill/>
                    <a:ln w="9525">
                      <a:noFill/>
                      <a:miter lim="800000"/>
                      <a:headEnd/>
                      <a:tailEnd/>
                    </a:ln>
                  </pic:spPr>
                </pic:pic>
              </a:graphicData>
            </a:graphic>
          </wp:anchor>
        </w:drawing>
      </w:r>
    </w:p>
    <w:p w:rsidR="007D2730" w:rsidRPr="003D6DF7" w:rsidRDefault="007D2730" w:rsidP="00E15EA8">
      <w:pPr>
        <w:ind w:left="20" w:firstLine="547"/>
        <w:jc w:val="both"/>
        <w:rPr>
          <w:sz w:val="28"/>
          <w:szCs w:val="28"/>
        </w:rPr>
      </w:pPr>
      <w:r w:rsidRPr="003D6DF7">
        <w:rPr>
          <w:rStyle w:val="54"/>
          <w:sz w:val="28"/>
          <w:szCs w:val="28"/>
        </w:rPr>
        <w:lastRenderedPageBreak/>
        <w:t>В стандартные серии цифровых микросхем входит несколь</w:t>
      </w:r>
      <w:r w:rsidRPr="003D6DF7">
        <w:rPr>
          <w:rStyle w:val="54"/>
          <w:sz w:val="28"/>
          <w:szCs w:val="28"/>
        </w:rPr>
        <w:softHyphen/>
        <w:t>ко типов микросхем триггеров, различающихся методами управ</w:t>
      </w:r>
      <w:r w:rsidRPr="003D6DF7">
        <w:rPr>
          <w:rStyle w:val="54"/>
          <w:sz w:val="28"/>
          <w:szCs w:val="28"/>
        </w:rPr>
        <w:softHyphen/>
        <w:t>ления, а также входными и выходными сигналами. На схемах триггеры обозначаются буквой Т. В отечественных сериях мик</w:t>
      </w:r>
      <w:r w:rsidRPr="003D6DF7">
        <w:rPr>
          <w:rStyle w:val="54"/>
          <w:sz w:val="28"/>
          <w:szCs w:val="28"/>
        </w:rPr>
        <w:softHyphen/>
        <w:t xml:space="preserve">росхем триггеры имеют наименование ТВ, ТМ и </w:t>
      </w:r>
      <w:proofErr w:type="gramStart"/>
      <w:r w:rsidRPr="003D6DF7">
        <w:rPr>
          <w:rStyle w:val="54"/>
          <w:sz w:val="28"/>
          <w:szCs w:val="28"/>
        </w:rPr>
        <w:t>ТР</w:t>
      </w:r>
      <w:proofErr w:type="gramEnd"/>
      <w:r w:rsidRPr="003D6DF7">
        <w:rPr>
          <w:rStyle w:val="54"/>
          <w:sz w:val="28"/>
          <w:szCs w:val="28"/>
        </w:rPr>
        <w:t xml:space="preserve"> в зависимо</w:t>
      </w:r>
      <w:r w:rsidRPr="003D6DF7">
        <w:rPr>
          <w:rStyle w:val="54"/>
          <w:sz w:val="28"/>
          <w:szCs w:val="28"/>
        </w:rPr>
        <w:softHyphen/>
        <w:t>сти от типа триггера. Наиболее распространены три типа триг</w:t>
      </w:r>
      <w:r w:rsidRPr="003D6DF7">
        <w:rPr>
          <w:rStyle w:val="54"/>
          <w:sz w:val="28"/>
          <w:szCs w:val="28"/>
        </w:rPr>
        <w:softHyphen/>
        <w:t xml:space="preserve">геров (рис. </w:t>
      </w:r>
      <w:r w:rsidR="00E15EA8">
        <w:rPr>
          <w:rStyle w:val="54"/>
          <w:sz w:val="28"/>
          <w:szCs w:val="28"/>
        </w:rPr>
        <w:t>5</w:t>
      </w:r>
      <w:r w:rsidRPr="003D6DF7">
        <w:rPr>
          <w:rStyle w:val="54"/>
          <w:sz w:val="28"/>
          <w:szCs w:val="28"/>
        </w:rPr>
        <w:t>.2):</w:t>
      </w:r>
    </w:p>
    <w:p w:rsidR="007D2730" w:rsidRPr="003D6DF7" w:rsidRDefault="00B234E1" w:rsidP="00E15EA8">
      <w:pPr>
        <w:numPr>
          <w:ilvl w:val="0"/>
          <w:numId w:val="69"/>
        </w:numPr>
        <w:tabs>
          <w:tab w:val="left" w:pos="163"/>
        </w:tabs>
        <w:ind w:left="180" w:hanging="180"/>
        <w:jc w:val="both"/>
        <w:rPr>
          <w:sz w:val="28"/>
          <w:szCs w:val="28"/>
        </w:rPr>
      </w:pPr>
      <w:r w:rsidRPr="003D6DF7">
        <w:rPr>
          <w:rStyle w:val="54"/>
          <w:sz w:val="28"/>
          <w:szCs w:val="28"/>
          <w:lang w:val="en-US"/>
        </w:rPr>
        <w:t>RS</w:t>
      </w:r>
      <w:r w:rsidR="007D2730" w:rsidRPr="003D6DF7">
        <w:rPr>
          <w:rStyle w:val="54"/>
          <w:sz w:val="28"/>
          <w:szCs w:val="28"/>
        </w:rPr>
        <w:t>-триггер (обозначается ТР) — самый простой, но редко ис</w:t>
      </w:r>
      <w:r w:rsidR="007D2730" w:rsidRPr="003D6DF7">
        <w:rPr>
          <w:rStyle w:val="54"/>
          <w:sz w:val="28"/>
          <w:szCs w:val="28"/>
        </w:rPr>
        <w:softHyphen/>
        <w:t>пользуемый триггер (а);</w:t>
      </w:r>
    </w:p>
    <w:p w:rsidR="007D2730" w:rsidRPr="003D6DF7" w:rsidRDefault="00B234E1" w:rsidP="00E15EA8">
      <w:pPr>
        <w:numPr>
          <w:ilvl w:val="0"/>
          <w:numId w:val="69"/>
        </w:numPr>
        <w:tabs>
          <w:tab w:val="left" w:pos="163"/>
        </w:tabs>
        <w:ind w:left="180" w:hanging="180"/>
        <w:jc w:val="both"/>
        <w:rPr>
          <w:sz w:val="28"/>
          <w:szCs w:val="28"/>
        </w:rPr>
      </w:pPr>
      <w:r w:rsidRPr="003D6DF7">
        <w:rPr>
          <w:rStyle w:val="54"/>
          <w:sz w:val="28"/>
          <w:szCs w:val="28"/>
          <w:lang w:val="en-US"/>
        </w:rPr>
        <w:t>JK</w:t>
      </w:r>
      <w:r w:rsidR="007D2730" w:rsidRPr="003D6DF7">
        <w:rPr>
          <w:rStyle w:val="54"/>
          <w:sz w:val="28"/>
          <w:szCs w:val="28"/>
        </w:rPr>
        <w:t>-триггер (обозначается ТВ) имеет самое сложное управле</w:t>
      </w:r>
      <w:r w:rsidR="007D2730" w:rsidRPr="003D6DF7">
        <w:rPr>
          <w:rStyle w:val="54"/>
          <w:sz w:val="28"/>
          <w:szCs w:val="28"/>
        </w:rPr>
        <w:softHyphen/>
        <w:t>ние, также используется довольно редко (б);</w:t>
      </w:r>
    </w:p>
    <w:p w:rsidR="00B234E1" w:rsidRPr="003D6DF7" w:rsidRDefault="00B234E1" w:rsidP="00E15EA8">
      <w:pPr>
        <w:numPr>
          <w:ilvl w:val="0"/>
          <w:numId w:val="69"/>
        </w:numPr>
        <w:tabs>
          <w:tab w:val="left" w:pos="158"/>
        </w:tabs>
        <w:ind w:left="180" w:right="20" w:hanging="180"/>
        <w:jc w:val="both"/>
        <w:rPr>
          <w:rStyle w:val="54"/>
          <w:sz w:val="28"/>
          <w:szCs w:val="28"/>
          <w:shd w:val="clear" w:color="auto" w:fill="auto"/>
        </w:rPr>
      </w:pPr>
      <w:r w:rsidRPr="003D6DF7">
        <w:rPr>
          <w:rStyle w:val="54"/>
          <w:sz w:val="28"/>
          <w:szCs w:val="28"/>
          <w:lang w:val="en-US"/>
        </w:rPr>
        <w:t>D</w:t>
      </w:r>
      <w:r w:rsidR="007D2730" w:rsidRPr="003D6DF7">
        <w:rPr>
          <w:rStyle w:val="54"/>
          <w:sz w:val="28"/>
          <w:szCs w:val="28"/>
        </w:rPr>
        <w:t>-триггер (обозначается ТМ) — наиболее распространенный тип триггера (в).</w:t>
      </w:r>
    </w:p>
    <w:p w:rsidR="00B234E1" w:rsidRPr="003D6DF7" w:rsidRDefault="00B234E1" w:rsidP="003D6DF7">
      <w:pPr>
        <w:tabs>
          <w:tab w:val="left" w:pos="158"/>
        </w:tabs>
        <w:ind w:right="20"/>
        <w:jc w:val="both"/>
        <w:rPr>
          <w:sz w:val="28"/>
          <w:szCs w:val="28"/>
        </w:rPr>
      </w:pPr>
      <w:r w:rsidRPr="003D6DF7">
        <w:rPr>
          <w:noProof/>
          <w:sz w:val="28"/>
          <w:szCs w:val="28"/>
        </w:rPr>
        <w:drawing>
          <wp:anchor distT="0" distB="0" distL="114300" distR="114300" simplePos="0" relativeHeight="251682816" behindDoc="0" locked="0" layoutInCell="1" allowOverlap="1" wp14:anchorId="52043B0A" wp14:editId="0759CA46">
            <wp:simplePos x="0" y="0"/>
            <wp:positionH relativeFrom="column">
              <wp:posOffset>1325245</wp:posOffset>
            </wp:positionH>
            <wp:positionV relativeFrom="paragraph">
              <wp:posOffset>127635</wp:posOffset>
            </wp:positionV>
            <wp:extent cx="4108450" cy="1495425"/>
            <wp:effectExtent l="19050" t="0" r="635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5"/>
                    <a:srcRect/>
                    <a:stretch>
                      <a:fillRect/>
                    </a:stretch>
                  </pic:blipFill>
                  <pic:spPr bwMode="auto">
                    <a:xfrm>
                      <a:off x="0" y="0"/>
                      <a:ext cx="4108450" cy="1495425"/>
                    </a:xfrm>
                    <a:prstGeom prst="rect">
                      <a:avLst/>
                    </a:prstGeom>
                    <a:noFill/>
                    <a:ln w="9525">
                      <a:noFill/>
                      <a:miter lim="800000"/>
                      <a:headEnd/>
                      <a:tailEnd/>
                    </a:ln>
                  </pic:spPr>
                </pic:pic>
              </a:graphicData>
            </a:graphic>
          </wp:anchor>
        </w:drawing>
      </w:r>
    </w:p>
    <w:p w:rsidR="00B234E1" w:rsidRPr="003D6DF7" w:rsidRDefault="00B234E1" w:rsidP="003D6DF7">
      <w:pPr>
        <w:tabs>
          <w:tab w:val="left" w:pos="158"/>
        </w:tabs>
        <w:ind w:right="20"/>
        <w:jc w:val="both"/>
        <w:rPr>
          <w:sz w:val="28"/>
          <w:szCs w:val="28"/>
        </w:rPr>
      </w:pPr>
    </w:p>
    <w:p w:rsidR="00B234E1" w:rsidRPr="003D6DF7" w:rsidRDefault="00B234E1" w:rsidP="003D6DF7">
      <w:pPr>
        <w:tabs>
          <w:tab w:val="left" w:pos="158"/>
        </w:tabs>
        <w:ind w:right="20"/>
        <w:jc w:val="both"/>
        <w:rPr>
          <w:sz w:val="28"/>
          <w:szCs w:val="28"/>
        </w:rPr>
      </w:pPr>
    </w:p>
    <w:p w:rsidR="00B234E1" w:rsidRPr="003D6DF7" w:rsidRDefault="00B234E1" w:rsidP="003D6DF7">
      <w:pPr>
        <w:tabs>
          <w:tab w:val="left" w:pos="158"/>
        </w:tabs>
        <w:ind w:right="20"/>
        <w:jc w:val="both"/>
        <w:rPr>
          <w:sz w:val="28"/>
          <w:szCs w:val="28"/>
        </w:rPr>
      </w:pPr>
    </w:p>
    <w:p w:rsidR="00B234E1" w:rsidRPr="003D6DF7" w:rsidRDefault="00B234E1" w:rsidP="003D6DF7">
      <w:pPr>
        <w:tabs>
          <w:tab w:val="left" w:pos="158"/>
        </w:tabs>
        <w:ind w:right="20"/>
        <w:jc w:val="both"/>
        <w:rPr>
          <w:sz w:val="28"/>
          <w:szCs w:val="28"/>
        </w:rPr>
      </w:pPr>
    </w:p>
    <w:p w:rsidR="00B234E1" w:rsidRPr="003D6DF7" w:rsidRDefault="00B234E1" w:rsidP="003D6DF7">
      <w:pPr>
        <w:tabs>
          <w:tab w:val="left" w:pos="158"/>
        </w:tabs>
        <w:ind w:right="20"/>
        <w:jc w:val="both"/>
        <w:rPr>
          <w:sz w:val="28"/>
          <w:szCs w:val="28"/>
        </w:rPr>
      </w:pPr>
    </w:p>
    <w:p w:rsidR="00B234E1" w:rsidRPr="003D6DF7" w:rsidRDefault="00B234E1" w:rsidP="003D6DF7">
      <w:pPr>
        <w:tabs>
          <w:tab w:val="left" w:pos="158"/>
        </w:tabs>
        <w:ind w:right="20"/>
        <w:jc w:val="both"/>
        <w:rPr>
          <w:sz w:val="28"/>
          <w:szCs w:val="28"/>
        </w:rPr>
      </w:pPr>
    </w:p>
    <w:p w:rsidR="00B234E1" w:rsidRPr="003D6DF7" w:rsidRDefault="00B234E1" w:rsidP="003D6DF7">
      <w:pPr>
        <w:tabs>
          <w:tab w:val="left" w:pos="158"/>
        </w:tabs>
        <w:ind w:right="20"/>
        <w:jc w:val="both"/>
        <w:rPr>
          <w:sz w:val="28"/>
          <w:szCs w:val="28"/>
        </w:rPr>
      </w:pPr>
    </w:p>
    <w:p w:rsidR="007D2730" w:rsidRPr="003D6DF7" w:rsidRDefault="00B234E1" w:rsidP="003D6DF7">
      <w:pPr>
        <w:spacing w:after="299"/>
        <w:ind w:left="20"/>
        <w:jc w:val="center"/>
        <w:rPr>
          <w:sz w:val="28"/>
          <w:szCs w:val="28"/>
        </w:rPr>
      </w:pPr>
      <w:r w:rsidRPr="003D6DF7">
        <w:rPr>
          <w:rStyle w:val="Bodytext8Bold"/>
          <w:sz w:val="28"/>
          <w:szCs w:val="28"/>
        </w:rPr>
        <w:t>Рис. 5.2</w:t>
      </w:r>
      <w:r w:rsidRPr="003D6DF7">
        <w:rPr>
          <w:rStyle w:val="Bodytext80"/>
          <w:sz w:val="28"/>
          <w:szCs w:val="28"/>
        </w:rPr>
        <w:t xml:space="preserve"> Триггеры трех основных типов</w:t>
      </w:r>
      <w:r w:rsidR="007D2730" w:rsidRPr="003D6DF7">
        <w:rPr>
          <w:rStyle w:val="Bodytext80"/>
          <w:sz w:val="28"/>
          <w:szCs w:val="28"/>
        </w:rPr>
        <w:t>.</w:t>
      </w:r>
    </w:p>
    <w:p w:rsidR="007D2730" w:rsidRPr="003D6DF7" w:rsidRDefault="00B234E1" w:rsidP="003D6DF7">
      <w:pPr>
        <w:spacing w:after="312"/>
        <w:ind w:left="20" w:right="20" w:firstLine="400"/>
        <w:jc w:val="both"/>
        <w:rPr>
          <w:rStyle w:val="54"/>
          <w:sz w:val="28"/>
          <w:szCs w:val="28"/>
          <w:lang w:val="en-US"/>
        </w:rPr>
      </w:pPr>
      <w:r w:rsidRPr="003D6DF7">
        <w:rPr>
          <w:rStyle w:val="54"/>
          <w:sz w:val="28"/>
          <w:szCs w:val="28"/>
        </w:rPr>
        <w:t xml:space="preserve">Примером </w:t>
      </w:r>
      <w:r w:rsidRPr="003D6DF7">
        <w:rPr>
          <w:rStyle w:val="54"/>
          <w:sz w:val="28"/>
          <w:szCs w:val="28"/>
          <w:lang w:val="en-US"/>
        </w:rPr>
        <w:t>RS</w:t>
      </w:r>
      <w:r w:rsidR="007D2730" w:rsidRPr="003D6DF7">
        <w:rPr>
          <w:rStyle w:val="54"/>
          <w:sz w:val="28"/>
          <w:szCs w:val="28"/>
        </w:rPr>
        <w:t>-триггера является микросхема ТР</w:t>
      </w:r>
      <w:proofErr w:type="gramStart"/>
      <w:r w:rsidR="007D2730" w:rsidRPr="003D6DF7">
        <w:rPr>
          <w:rStyle w:val="54"/>
          <w:sz w:val="28"/>
          <w:szCs w:val="28"/>
        </w:rPr>
        <w:t>2</w:t>
      </w:r>
      <w:proofErr w:type="gramEnd"/>
      <w:r w:rsidR="007D2730" w:rsidRPr="003D6DF7">
        <w:rPr>
          <w:rStyle w:val="54"/>
          <w:sz w:val="28"/>
          <w:szCs w:val="28"/>
        </w:rPr>
        <w:t>, в одном кор</w:t>
      </w:r>
      <w:r w:rsidRPr="003D6DF7">
        <w:rPr>
          <w:rStyle w:val="54"/>
          <w:sz w:val="28"/>
          <w:szCs w:val="28"/>
        </w:rPr>
        <w:t xml:space="preserve">пусе которой находятся четыре </w:t>
      </w:r>
      <w:r w:rsidRPr="003D6DF7">
        <w:rPr>
          <w:rStyle w:val="54"/>
          <w:sz w:val="28"/>
          <w:szCs w:val="28"/>
          <w:lang w:val="en-US"/>
        </w:rPr>
        <w:t>RS</w:t>
      </w:r>
      <w:r w:rsidR="007D2730" w:rsidRPr="003D6DF7">
        <w:rPr>
          <w:rStyle w:val="54"/>
          <w:sz w:val="28"/>
          <w:szCs w:val="28"/>
        </w:rPr>
        <w:t>-триггера. Два триггера имеют по одному входу -</w:t>
      </w:r>
      <w:r w:rsidRPr="003D6DF7">
        <w:rPr>
          <w:rStyle w:val="54"/>
          <w:sz w:val="28"/>
          <w:szCs w:val="28"/>
          <w:lang w:val="en-US"/>
        </w:rPr>
        <w:t>R</w:t>
      </w:r>
      <w:r w:rsidR="007D2730" w:rsidRPr="003D6DF7">
        <w:rPr>
          <w:rStyle w:val="54"/>
          <w:sz w:val="28"/>
          <w:szCs w:val="28"/>
        </w:rPr>
        <w:t xml:space="preserve"> и -</w:t>
      </w:r>
      <w:r w:rsidRPr="003D6DF7">
        <w:rPr>
          <w:rStyle w:val="54"/>
          <w:sz w:val="28"/>
          <w:szCs w:val="28"/>
          <w:lang w:val="en-US"/>
        </w:rPr>
        <w:t>S</w:t>
      </w:r>
      <w:r w:rsidR="007D2730" w:rsidRPr="003D6DF7">
        <w:rPr>
          <w:rStyle w:val="54"/>
          <w:sz w:val="28"/>
          <w:szCs w:val="28"/>
        </w:rPr>
        <w:t>, а два други</w:t>
      </w:r>
      <w:r w:rsidRPr="003D6DF7">
        <w:rPr>
          <w:rStyle w:val="54"/>
          <w:sz w:val="28"/>
          <w:szCs w:val="28"/>
        </w:rPr>
        <w:t>х триггера — по од</w:t>
      </w:r>
      <w:r w:rsidRPr="003D6DF7">
        <w:rPr>
          <w:rStyle w:val="54"/>
          <w:sz w:val="28"/>
          <w:szCs w:val="28"/>
        </w:rPr>
        <w:softHyphen/>
        <w:t>ному входу -</w:t>
      </w:r>
      <w:r w:rsidRPr="003D6DF7">
        <w:rPr>
          <w:rStyle w:val="54"/>
          <w:sz w:val="28"/>
          <w:szCs w:val="28"/>
          <w:lang w:val="en-US"/>
        </w:rPr>
        <w:t>R</w:t>
      </w:r>
      <w:r w:rsidR="007D2730" w:rsidRPr="003D6DF7">
        <w:rPr>
          <w:rStyle w:val="54"/>
          <w:sz w:val="28"/>
          <w:szCs w:val="28"/>
        </w:rPr>
        <w:t xml:space="preserve"> и по два входа -</w:t>
      </w:r>
      <w:r w:rsidRPr="003D6DF7">
        <w:rPr>
          <w:rStyle w:val="54"/>
          <w:sz w:val="28"/>
          <w:szCs w:val="28"/>
          <w:lang w:val="en-US"/>
        </w:rPr>
        <w:t>S</w:t>
      </w:r>
      <w:r w:rsidRPr="003D6DF7">
        <w:rPr>
          <w:rStyle w:val="54"/>
          <w:sz w:val="28"/>
          <w:szCs w:val="28"/>
        </w:rPr>
        <w:t>1 и -</w:t>
      </w:r>
      <w:r w:rsidRPr="003D6DF7">
        <w:rPr>
          <w:rStyle w:val="54"/>
          <w:sz w:val="28"/>
          <w:szCs w:val="28"/>
          <w:lang w:val="en-US"/>
        </w:rPr>
        <w:t>S</w:t>
      </w:r>
      <w:r w:rsidR="007D2730" w:rsidRPr="003D6DF7">
        <w:rPr>
          <w:rStyle w:val="54"/>
          <w:sz w:val="28"/>
          <w:szCs w:val="28"/>
        </w:rPr>
        <w:t>2, объединенных по функ</w:t>
      </w:r>
      <w:r w:rsidR="007D2730" w:rsidRPr="003D6DF7">
        <w:rPr>
          <w:rStyle w:val="54"/>
          <w:sz w:val="28"/>
          <w:szCs w:val="28"/>
        </w:rPr>
        <w:softHyphen/>
        <w:t xml:space="preserve">ции И. Все триггеры имеют только по одному прямому выходу. </w:t>
      </w:r>
      <w:proofErr w:type="gramStart"/>
      <w:r w:rsidRPr="003D6DF7">
        <w:rPr>
          <w:rStyle w:val="54"/>
          <w:sz w:val="28"/>
          <w:szCs w:val="28"/>
          <w:lang w:val="en-US"/>
        </w:rPr>
        <w:t>RS</w:t>
      </w:r>
      <w:r w:rsidR="007D2730" w:rsidRPr="003D6DF7">
        <w:rPr>
          <w:rStyle w:val="54"/>
          <w:sz w:val="28"/>
          <w:szCs w:val="28"/>
        </w:rPr>
        <w:t>-триггер практически ничем не отличается по своим функци</w:t>
      </w:r>
      <w:r w:rsidR="007D2730" w:rsidRPr="003D6DF7">
        <w:rPr>
          <w:rStyle w:val="54"/>
          <w:sz w:val="28"/>
          <w:szCs w:val="28"/>
        </w:rPr>
        <w:softHyphen/>
        <w:t xml:space="preserve">ям от триггерной ячейки, рассмотренной ранее (см. рис. </w:t>
      </w:r>
      <w:r w:rsidRPr="003D6DF7">
        <w:rPr>
          <w:rStyle w:val="54"/>
          <w:sz w:val="28"/>
          <w:szCs w:val="28"/>
        </w:rPr>
        <w:t>5</w:t>
      </w:r>
      <w:r w:rsidR="007D2730" w:rsidRPr="003D6DF7">
        <w:rPr>
          <w:rStyle w:val="54"/>
          <w:sz w:val="28"/>
          <w:szCs w:val="28"/>
        </w:rPr>
        <w:t>.1).</w:t>
      </w:r>
      <w:proofErr w:type="gramEnd"/>
      <w:r w:rsidR="007D2730" w:rsidRPr="003D6DF7">
        <w:rPr>
          <w:rStyle w:val="54"/>
          <w:sz w:val="28"/>
          <w:szCs w:val="28"/>
        </w:rPr>
        <w:t xml:space="preserve"> О</w:t>
      </w:r>
      <w:r w:rsidRPr="003D6DF7">
        <w:rPr>
          <w:rStyle w:val="54"/>
          <w:sz w:val="28"/>
          <w:szCs w:val="28"/>
        </w:rPr>
        <w:t>трицательный импульс на входе -</w:t>
      </w:r>
      <w:r w:rsidRPr="003D6DF7">
        <w:rPr>
          <w:rStyle w:val="54"/>
          <w:sz w:val="28"/>
          <w:szCs w:val="28"/>
          <w:lang w:val="en-US"/>
        </w:rPr>
        <w:t>R</w:t>
      </w:r>
      <w:r w:rsidR="007D2730" w:rsidRPr="003D6DF7">
        <w:rPr>
          <w:rStyle w:val="54"/>
          <w:sz w:val="28"/>
          <w:szCs w:val="28"/>
        </w:rPr>
        <w:t xml:space="preserve"> перебрасывает выход в нуль, а о</w:t>
      </w:r>
      <w:r w:rsidRPr="003D6DF7">
        <w:rPr>
          <w:rStyle w:val="54"/>
          <w:sz w:val="28"/>
          <w:szCs w:val="28"/>
        </w:rPr>
        <w:t>трицательный импульс на входе -</w:t>
      </w:r>
      <w:r w:rsidRPr="003D6DF7">
        <w:rPr>
          <w:rStyle w:val="54"/>
          <w:sz w:val="28"/>
          <w:szCs w:val="28"/>
          <w:lang w:val="en-US"/>
        </w:rPr>
        <w:t>S</w:t>
      </w:r>
      <w:r w:rsidR="007D2730" w:rsidRPr="003D6DF7">
        <w:rPr>
          <w:rStyle w:val="54"/>
          <w:sz w:val="28"/>
          <w:szCs w:val="28"/>
        </w:rPr>
        <w:t xml:space="preserve"> </w:t>
      </w:r>
      <w:r w:rsidRPr="003D6DF7">
        <w:rPr>
          <w:rStyle w:val="54"/>
          <w:sz w:val="28"/>
          <w:szCs w:val="28"/>
        </w:rPr>
        <w:t>(или на любом из входов -</w:t>
      </w:r>
      <w:r w:rsidRPr="003D6DF7">
        <w:rPr>
          <w:rStyle w:val="54"/>
          <w:sz w:val="28"/>
          <w:szCs w:val="28"/>
          <w:lang w:val="en-US"/>
        </w:rPr>
        <w:t>S</w:t>
      </w:r>
      <w:r w:rsidR="007D2730" w:rsidRPr="003D6DF7">
        <w:rPr>
          <w:rStyle w:val="54"/>
          <w:sz w:val="28"/>
          <w:szCs w:val="28"/>
        </w:rPr>
        <w:t>1 и -</w:t>
      </w:r>
      <w:r w:rsidRPr="003D6DF7">
        <w:rPr>
          <w:rStyle w:val="54"/>
          <w:sz w:val="28"/>
          <w:szCs w:val="28"/>
          <w:lang w:val="en-US"/>
        </w:rPr>
        <w:t>S</w:t>
      </w:r>
      <w:r w:rsidR="007D2730" w:rsidRPr="003D6DF7">
        <w:rPr>
          <w:rStyle w:val="54"/>
          <w:sz w:val="28"/>
          <w:szCs w:val="28"/>
        </w:rPr>
        <w:t>2) перебрасывает выход в единицу. Одн</w:t>
      </w:r>
      <w:r w:rsidRPr="003D6DF7">
        <w:rPr>
          <w:rStyle w:val="54"/>
          <w:sz w:val="28"/>
          <w:szCs w:val="28"/>
        </w:rPr>
        <w:t>овремен</w:t>
      </w:r>
      <w:r w:rsidRPr="003D6DF7">
        <w:rPr>
          <w:rStyle w:val="54"/>
          <w:sz w:val="28"/>
          <w:szCs w:val="28"/>
        </w:rPr>
        <w:softHyphen/>
        <w:t>ные сигналы на входах -</w:t>
      </w:r>
      <w:r w:rsidRPr="003D6DF7">
        <w:rPr>
          <w:rStyle w:val="54"/>
          <w:sz w:val="28"/>
          <w:szCs w:val="28"/>
          <w:lang w:val="en-US"/>
        </w:rPr>
        <w:t>R</w:t>
      </w:r>
      <w:r w:rsidR="007D2730" w:rsidRPr="003D6DF7">
        <w:rPr>
          <w:rStyle w:val="54"/>
          <w:sz w:val="28"/>
          <w:szCs w:val="28"/>
        </w:rPr>
        <w:t xml:space="preserve"> и -</w:t>
      </w:r>
      <w:r w:rsidRPr="003D6DF7">
        <w:rPr>
          <w:rStyle w:val="54"/>
          <w:sz w:val="28"/>
          <w:szCs w:val="28"/>
          <w:lang w:val="en-US"/>
        </w:rPr>
        <w:t>S</w:t>
      </w:r>
      <w:r w:rsidR="007D2730" w:rsidRPr="003D6DF7">
        <w:rPr>
          <w:rStyle w:val="54"/>
          <w:sz w:val="28"/>
          <w:szCs w:val="28"/>
        </w:rPr>
        <w:t xml:space="preserve"> переводят выход в единицу, а по</w:t>
      </w:r>
      <w:r w:rsidR="007D2730" w:rsidRPr="003D6DF7">
        <w:rPr>
          <w:rStyle w:val="54"/>
          <w:sz w:val="28"/>
          <w:szCs w:val="28"/>
        </w:rPr>
        <w:softHyphen/>
        <w:t xml:space="preserve">сле окончания импульсов триггер попадает случайным образом в одно из своих устойчивых состояний. Таблица истинности триггера </w:t>
      </w:r>
      <w:r w:rsidRPr="003D6DF7">
        <w:rPr>
          <w:rStyle w:val="54"/>
          <w:sz w:val="28"/>
          <w:szCs w:val="28"/>
        </w:rPr>
        <w:t>ТР</w:t>
      </w:r>
      <w:proofErr w:type="gramStart"/>
      <w:r w:rsidRPr="003D6DF7">
        <w:rPr>
          <w:rStyle w:val="54"/>
          <w:sz w:val="28"/>
          <w:szCs w:val="28"/>
        </w:rPr>
        <w:t>2</w:t>
      </w:r>
      <w:proofErr w:type="gramEnd"/>
      <w:r w:rsidRPr="003D6DF7">
        <w:rPr>
          <w:rStyle w:val="54"/>
          <w:sz w:val="28"/>
          <w:szCs w:val="28"/>
        </w:rPr>
        <w:t xml:space="preserve"> с двумя входами установки -</w:t>
      </w:r>
      <w:r w:rsidRPr="003D6DF7">
        <w:rPr>
          <w:rStyle w:val="54"/>
          <w:sz w:val="28"/>
          <w:szCs w:val="28"/>
          <w:lang w:val="en-US"/>
        </w:rPr>
        <w:t>S</w:t>
      </w:r>
      <w:r w:rsidR="007D2730" w:rsidRPr="003D6DF7">
        <w:rPr>
          <w:rStyle w:val="54"/>
          <w:sz w:val="28"/>
          <w:szCs w:val="28"/>
        </w:rPr>
        <w:t xml:space="preserve">1 </w:t>
      </w:r>
      <w:r w:rsidRPr="003D6DF7">
        <w:rPr>
          <w:rStyle w:val="54"/>
          <w:sz w:val="28"/>
          <w:szCs w:val="28"/>
        </w:rPr>
        <w:t>и -</w:t>
      </w:r>
      <w:r w:rsidRPr="003D6DF7">
        <w:rPr>
          <w:rStyle w:val="54"/>
          <w:sz w:val="28"/>
          <w:szCs w:val="28"/>
          <w:lang w:val="en-US"/>
        </w:rPr>
        <w:t>S</w:t>
      </w:r>
      <w:r w:rsidRPr="003D6DF7">
        <w:rPr>
          <w:rStyle w:val="54"/>
          <w:sz w:val="28"/>
          <w:szCs w:val="28"/>
        </w:rPr>
        <w:t>2 представлена ниже (табл. 5</w:t>
      </w:r>
      <w:r w:rsidR="007D2730" w:rsidRPr="003D6DF7">
        <w:rPr>
          <w:rStyle w:val="54"/>
          <w:sz w:val="28"/>
          <w:szCs w:val="28"/>
        </w:rPr>
        <w:t>.2).</w:t>
      </w:r>
    </w:p>
    <w:p w:rsidR="00B234E1" w:rsidRPr="003D6DF7" w:rsidRDefault="001B76DD" w:rsidP="003D6DF7">
      <w:pPr>
        <w:jc w:val="right"/>
        <w:rPr>
          <w:sz w:val="28"/>
          <w:szCs w:val="28"/>
        </w:rPr>
      </w:pPr>
      <w:r w:rsidRPr="003D6DF7">
        <w:rPr>
          <w:rStyle w:val="TablecaptionBold"/>
          <w:sz w:val="28"/>
          <w:szCs w:val="28"/>
        </w:rPr>
        <w:t>Таблица 5</w:t>
      </w:r>
      <w:r w:rsidR="00B234E1" w:rsidRPr="003D6DF7">
        <w:rPr>
          <w:rStyle w:val="TablecaptionBold"/>
          <w:sz w:val="28"/>
          <w:szCs w:val="28"/>
        </w:rPr>
        <w:t>.2</w:t>
      </w:r>
    </w:p>
    <w:p w:rsidR="00B234E1" w:rsidRPr="003D6DF7" w:rsidRDefault="001B76DD" w:rsidP="003D6DF7">
      <w:pPr>
        <w:jc w:val="center"/>
        <w:rPr>
          <w:rStyle w:val="Tablecaption0"/>
          <w:b/>
          <w:sz w:val="28"/>
          <w:szCs w:val="28"/>
        </w:rPr>
      </w:pPr>
      <w:r w:rsidRPr="003D6DF7">
        <w:rPr>
          <w:rStyle w:val="Tablecaption0"/>
          <w:b/>
          <w:sz w:val="28"/>
          <w:szCs w:val="28"/>
        </w:rPr>
        <w:t xml:space="preserve">Таблица истинности </w:t>
      </w:r>
      <w:r w:rsidRPr="003D6DF7">
        <w:rPr>
          <w:rStyle w:val="Tablecaption0"/>
          <w:b/>
          <w:sz w:val="28"/>
          <w:szCs w:val="28"/>
          <w:lang w:val="en-US"/>
        </w:rPr>
        <w:t>RS</w:t>
      </w:r>
      <w:r w:rsidRPr="003D6DF7">
        <w:rPr>
          <w:rStyle w:val="Tablecaption0"/>
          <w:b/>
          <w:sz w:val="28"/>
          <w:szCs w:val="28"/>
        </w:rPr>
        <w:t>-триггера ТР</w:t>
      </w:r>
      <w:proofErr w:type="gramStart"/>
      <w:r w:rsidRPr="003D6DF7">
        <w:rPr>
          <w:rStyle w:val="Tablecaption0"/>
          <w:b/>
          <w:sz w:val="28"/>
          <w:szCs w:val="28"/>
        </w:rPr>
        <w:t>2</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16"/>
        <w:gridCol w:w="706"/>
        <w:gridCol w:w="706"/>
        <w:gridCol w:w="1893"/>
      </w:tblGrid>
      <w:tr w:rsidR="004139CE" w:rsidRPr="003D6DF7" w:rsidTr="004139CE">
        <w:trPr>
          <w:trHeight w:val="326"/>
          <w:jc w:val="center"/>
        </w:trPr>
        <w:tc>
          <w:tcPr>
            <w:tcW w:w="2228" w:type="dxa"/>
            <w:gridSpan w:val="3"/>
            <w:shd w:val="clear" w:color="auto" w:fill="FFFFFF"/>
          </w:tcPr>
          <w:p w:rsidR="004139CE" w:rsidRPr="003D6DF7" w:rsidRDefault="004139CE" w:rsidP="004139CE">
            <w:pPr>
              <w:ind w:left="100"/>
              <w:rPr>
                <w:sz w:val="28"/>
                <w:szCs w:val="28"/>
              </w:rPr>
            </w:pPr>
            <w:r w:rsidRPr="003D6DF7">
              <w:rPr>
                <w:rStyle w:val="Bodytext120"/>
                <w:sz w:val="28"/>
                <w:szCs w:val="28"/>
              </w:rPr>
              <w:t>Входы</w:t>
            </w:r>
          </w:p>
        </w:tc>
        <w:tc>
          <w:tcPr>
            <w:tcW w:w="1893" w:type="dxa"/>
            <w:shd w:val="clear" w:color="auto" w:fill="FFFFFF"/>
          </w:tcPr>
          <w:p w:rsidR="004139CE" w:rsidRPr="003D6DF7" w:rsidRDefault="004139CE" w:rsidP="004139CE">
            <w:pPr>
              <w:ind w:left="100"/>
              <w:rPr>
                <w:sz w:val="28"/>
                <w:szCs w:val="28"/>
              </w:rPr>
            </w:pPr>
            <w:r w:rsidRPr="003D6DF7">
              <w:rPr>
                <w:rStyle w:val="Bodytext120"/>
                <w:sz w:val="28"/>
                <w:szCs w:val="28"/>
              </w:rPr>
              <w:t>Выход</w:t>
            </w:r>
          </w:p>
        </w:tc>
      </w:tr>
      <w:tr w:rsidR="004139CE" w:rsidRPr="003D6DF7" w:rsidTr="004139CE">
        <w:trPr>
          <w:trHeight w:val="312"/>
          <w:jc w:val="center"/>
        </w:trPr>
        <w:tc>
          <w:tcPr>
            <w:tcW w:w="816" w:type="dxa"/>
            <w:shd w:val="clear" w:color="auto" w:fill="FFFFFF"/>
          </w:tcPr>
          <w:p w:rsidR="004139CE" w:rsidRPr="003D6DF7" w:rsidRDefault="004139CE" w:rsidP="004139CE">
            <w:pPr>
              <w:ind w:left="100"/>
              <w:rPr>
                <w:sz w:val="28"/>
                <w:szCs w:val="28"/>
              </w:rPr>
            </w:pPr>
            <w:r w:rsidRPr="003D6DF7">
              <w:rPr>
                <w:rStyle w:val="Bodytext120"/>
                <w:sz w:val="28"/>
                <w:szCs w:val="28"/>
              </w:rPr>
              <w:t>-81</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-52</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-К</w:t>
            </w:r>
          </w:p>
        </w:tc>
        <w:tc>
          <w:tcPr>
            <w:tcW w:w="1893" w:type="dxa"/>
            <w:shd w:val="clear" w:color="auto" w:fill="FFFFFF"/>
          </w:tcPr>
          <w:p w:rsidR="004139CE" w:rsidRPr="003D6DF7" w:rsidRDefault="004139CE" w:rsidP="004139CE">
            <w:pPr>
              <w:rPr>
                <w:sz w:val="28"/>
                <w:szCs w:val="28"/>
              </w:rPr>
            </w:pPr>
          </w:p>
        </w:tc>
      </w:tr>
      <w:tr w:rsidR="004139CE" w:rsidRPr="003D6DF7" w:rsidTr="004139CE">
        <w:trPr>
          <w:trHeight w:val="312"/>
          <w:jc w:val="center"/>
        </w:trPr>
        <w:tc>
          <w:tcPr>
            <w:tcW w:w="816" w:type="dxa"/>
            <w:shd w:val="clear" w:color="auto" w:fill="FFFFFF"/>
          </w:tcPr>
          <w:p w:rsidR="004139CE" w:rsidRPr="003D6DF7" w:rsidRDefault="004139CE" w:rsidP="004139CE">
            <w:pPr>
              <w:ind w:left="100"/>
              <w:rPr>
                <w:sz w:val="28"/>
                <w:szCs w:val="28"/>
              </w:rPr>
            </w:pPr>
            <w:r w:rsidRPr="003D6DF7">
              <w:rPr>
                <w:rStyle w:val="Bodytext120"/>
                <w:sz w:val="28"/>
                <w:szCs w:val="28"/>
              </w:rPr>
              <w:t>1</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1</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1</w:t>
            </w:r>
          </w:p>
        </w:tc>
        <w:tc>
          <w:tcPr>
            <w:tcW w:w="1893" w:type="dxa"/>
            <w:shd w:val="clear" w:color="auto" w:fill="FFFFFF"/>
          </w:tcPr>
          <w:p w:rsidR="004139CE" w:rsidRPr="003D6DF7" w:rsidRDefault="004139CE" w:rsidP="004139CE">
            <w:pPr>
              <w:ind w:left="100"/>
              <w:rPr>
                <w:sz w:val="28"/>
                <w:szCs w:val="28"/>
              </w:rPr>
            </w:pPr>
            <w:r w:rsidRPr="003D6DF7">
              <w:rPr>
                <w:rStyle w:val="Bodytext120"/>
                <w:sz w:val="28"/>
                <w:szCs w:val="28"/>
              </w:rPr>
              <w:t>Без изменения</w:t>
            </w:r>
          </w:p>
        </w:tc>
      </w:tr>
      <w:tr w:rsidR="004139CE" w:rsidRPr="003D6DF7" w:rsidTr="004139CE">
        <w:trPr>
          <w:trHeight w:val="312"/>
          <w:jc w:val="center"/>
        </w:trPr>
        <w:tc>
          <w:tcPr>
            <w:tcW w:w="816" w:type="dxa"/>
            <w:shd w:val="clear" w:color="auto" w:fill="FFFFFF"/>
          </w:tcPr>
          <w:p w:rsidR="004139CE" w:rsidRPr="003D6DF7" w:rsidRDefault="004139CE" w:rsidP="004139CE">
            <w:pPr>
              <w:ind w:left="100"/>
              <w:rPr>
                <w:sz w:val="28"/>
                <w:szCs w:val="28"/>
              </w:rPr>
            </w:pPr>
            <w:r w:rsidRPr="003D6DF7">
              <w:rPr>
                <w:rStyle w:val="Bodytext120"/>
                <w:sz w:val="28"/>
                <w:szCs w:val="28"/>
              </w:rPr>
              <w:t>X</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0</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1</w:t>
            </w:r>
          </w:p>
        </w:tc>
        <w:tc>
          <w:tcPr>
            <w:tcW w:w="1893" w:type="dxa"/>
            <w:shd w:val="clear" w:color="auto" w:fill="FFFFFF"/>
          </w:tcPr>
          <w:p w:rsidR="004139CE" w:rsidRPr="003D6DF7" w:rsidRDefault="004139CE" w:rsidP="004139CE">
            <w:pPr>
              <w:ind w:left="100"/>
              <w:rPr>
                <w:sz w:val="28"/>
                <w:szCs w:val="28"/>
              </w:rPr>
            </w:pPr>
            <w:r w:rsidRPr="003D6DF7">
              <w:rPr>
                <w:rStyle w:val="Bodytext120"/>
                <w:sz w:val="28"/>
                <w:szCs w:val="28"/>
              </w:rPr>
              <w:t>1</w:t>
            </w:r>
          </w:p>
        </w:tc>
      </w:tr>
      <w:tr w:rsidR="004139CE" w:rsidRPr="003D6DF7" w:rsidTr="004139CE">
        <w:trPr>
          <w:trHeight w:val="312"/>
          <w:jc w:val="center"/>
        </w:trPr>
        <w:tc>
          <w:tcPr>
            <w:tcW w:w="816" w:type="dxa"/>
            <w:shd w:val="clear" w:color="auto" w:fill="FFFFFF"/>
          </w:tcPr>
          <w:p w:rsidR="004139CE" w:rsidRPr="003D6DF7" w:rsidRDefault="004139CE" w:rsidP="004139CE">
            <w:pPr>
              <w:ind w:left="100"/>
              <w:rPr>
                <w:sz w:val="28"/>
                <w:szCs w:val="28"/>
              </w:rPr>
            </w:pPr>
            <w:r w:rsidRPr="003D6DF7">
              <w:rPr>
                <w:rStyle w:val="Bodytext120"/>
                <w:sz w:val="28"/>
                <w:szCs w:val="28"/>
              </w:rPr>
              <w:t>0</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X</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1</w:t>
            </w:r>
          </w:p>
        </w:tc>
        <w:tc>
          <w:tcPr>
            <w:tcW w:w="1893" w:type="dxa"/>
            <w:shd w:val="clear" w:color="auto" w:fill="FFFFFF"/>
          </w:tcPr>
          <w:p w:rsidR="004139CE" w:rsidRPr="003D6DF7" w:rsidRDefault="004139CE" w:rsidP="004139CE">
            <w:pPr>
              <w:ind w:left="100"/>
              <w:rPr>
                <w:sz w:val="28"/>
                <w:szCs w:val="28"/>
              </w:rPr>
            </w:pPr>
            <w:r w:rsidRPr="003D6DF7">
              <w:rPr>
                <w:rStyle w:val="Bodytext120"/>
                <w:sz w:val="28"/>
                <w:szCs w:val="28"/>
              </w:rPr>
              <w:t>1</w:t>
            </w:r>
          </w:p>
        </w:tc>
      </w:tr>
      <w:tr w:rsidR="004139CE" w:rsidRPr="003D6DF7" w:rsidTr="004139CE">
        <w:trPr>
          <w:trHeight w:val="307"/>
          <w:jc w:val="center"/>
        </w:trPr>
        <w:tc>
          <w:tcPr>
            <w:tcW w:w="816" w:type="dxa"/>
            <w:shd w:val="clear" w:color="auto" w:fill="FFFFFF"/>
          </w:tcPr>
          <w:p w:rsidR="004139CE" w:rsidRPr="003D6DF7" w:rsidRDefault="004139CE" w:rsidP="004139CE">
            <w:pPr>
              <w:ind w:left="100"/>
              <w:rPr>
                <w:sz w:val="28"/>
                <w:szCs w:val="28"/>
              </w:rPr>
            </w:pPr>
            <w:r w:rsidRPr="003D6DF7">
              <w:rPr>
                <w:rStyle w:val="Bodytext120"/>
                <w:sz w:val="28"/>
                <w:szCs w:val="28"/>
              </w:rPr>
              <w:t>1</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1</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0</w:t>
            </w:r>
          </w:p>
        </w:tc>
        <w:tc>
          <w:tcPr>
            <w:tcW w:w="1893" w:type="dxa"/>
            <w:shd w:val="clear" w:color="auto" w:fill="FFFFFF"/>
          </w:tcPr>
          <w:p w:rsidR="004139CE" w:rsidRPr="003D6DF7" w:rsidRDefault="004139CE" w:rsidP="004139CE">
            <w:pPr>
              <w:ind w:left="100"/>
              <w:rPr>
                <w:sz w:val="28"/>
                <w:szCs w:val="28"/>
              </w:rPr>
            </w:pPr>
            <w:r w:rsidRPr="003D6DF7">
              <w:rPr>
                <w:rStyle w:val="Bodytext120"/>
                <w:sz w:val="28"/>
                <w:szCs w:val="28"/>
              </w:rPr>
              <w:t>0</w:t>
            </w:r>
          </w:p>
        </w:tc>
      </w:tr>
      <w:tr w:rsidR="004139CE" w:rsidRPr="003D6DF7" w:rsidTr="004139CE">
        <w:trPr>
          <w:trHeight w:val="312"/>
          <w:jc w:val="center"/>
        </w:trPr>
        <w:tc>
          <w:tcPr>
            <w:tcW w:w="816" w:type="dxa"/>
            <w:shd w:val="clear" w:color="auto" w:fill="FFFFFF"/>
          </w:tcPr>
          <w:p w:rsidR="004139CE" w:rsidRPr="003D6DF7" w:rsidRDefault="004139CE" w:rsidP="004139CE">
            <w:pPr>
              <w:ind w:left="100"/>
              <w:rPr>
                <w:sz w:val="28"/>
                <w:szCs w:val="28"/>
              </w:rPr>
            </w:pPr>
            <w:r w:rsidRPr="003D6DF7">
              <w:rPr>
                <w:rStyle w:val="Bodytext120"/>
                <w:sz w:val="28"/>
                <w:szCs w:val="28"/>
              </w:rPr>
              <w:t>X</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0</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0</w:t>
            </w:r>
          </w:p>
        </w:tc>
        <w:tc>
          <w:tcPr>
            <w:tcW w:w="1893" w:type="dxa"/>
            <w:shd w:val="clear" w:color="auto" w:fill="FFFFFF"/>
          </w:tcPr>
          <w:p w:rsidR="004139CE" w:rsidRPr="003D6DF7" w:rsidRDefault="004139CE" w:rsidP="004139CE">
            <w:pPr>
              <w:ind w:left="100"/>
              <w:rPr>
                <w:sz w:val="28"/>
                <w:szCs w:val="28"/>
              </w:rPr>
            </w:pPr>
            <w:r w:rsidRPr="003D6DF7">
              <w:rPr>
                <w:rStyle w:val="Bodytext120"/>
                <w:sz w:val="28"/>
                <w:szCs w:val="28"/>
              </w:rPr>
              <w:t>Не определен</w:t>
            </w:r>
          </w:p>
        </w:tc>
      </w:tr>
      <w:tr w:rsidR="004139CE" w:rsidRPr="003D6DF7" w:rsidTr="004139CE">
        <w:trPr>
          <w:trHeight w:val="326"/>
          <w:jc w:val="center"/>
        </w:trPr>
        <w:tc>
          <w:tcPr>
            <w:tcW w:w="816" w:type="dxa"/>
            <w:shd w:val="clear" w:color="auto" w:fill="FFFFFF"/>
          </w:tcPr>
          <w:p w:rsidR="004139CE" w:rsidRPr="003D6DF7" w:rsidRDefault="004139CE" w:rsidP="004139CE">
            <w:pPr>
              <w:ind w:left="100"/>
              <w:rPr>
                <w:sz w:val="28"/>
                <w:szCs w:val="28"/>
              </w:rPr>
            </w:pPr>
            <w:r w:rsidRPr="003D6DF7">
              <w:rPr>
                <w:rStyle w:val="Bodytext120"/>
                <w:sz w:val="28"/>
                <w:szCs w:val="28"/>
              </w:rPr>
              <w:t>0</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X</w:t>
            </w:r>
          </w:p>
        </w:tc>
        <w:tc>
          <w:tcPr>
            <w:tcW w:w="706" w:type="dxa"/>
            <w:shd w:val="clear" w:color="auto" w:fill="FFFFFF"/>
          </w:tcPr>
          <w:p w:rsidR="004139CE" w:rsidRPr="003D6DF7" w:rsidRDefault="004139CE" w:rsidP="004139CE">
            <w:pPr>
              <w:ind w:left="100"/>
              <w:rPr>
                <w:sz w:val="28"/>
                <w:szCs w:val="28"/>
              </w:rPr>
            </w:pPr>
            <w:r w:rsidRPr="003D6DF7">
              <w:rPr>
                <w:rStyle w:val="Bodytext120"/>
                <w:sz w:val="28"/>
                <w:szCs w:val="28"/>
              </w:rPr>
              <w:t>0</w:t>
            </w:r>
          </w:p>
        </w:tc>
        <w:tc>
          <w:tcPr>
            <w:tcW w:w="1893" w:type="dxa"/>
            <w:shd w:val="clear" w:color="auto" w:fill="FFFFFF"/>
          </w:tcPr>
          <w:p w:rsidR="004139CE" w:rsidRPr="003D6DF7" w:rsidRDefault="004139CE" w:rsidP="004139CE">
            <w:pPr>
              <w:ind w:left="100"/>
              <w:rPr>
                <w:sz w:val="28"/>
                <w:szCs w:val="28"/>
              </w:rPr>
            </w:pPr>
            <w:r w:rsidRPr="003D6DF7">
              <w:rPr>
                <w:rStyle w:val="Bodytext120"/>
                <w:sz w:val="28"/>
                <w:szCs w:val="28"/>
              </w:rPr>
              <w:t>Не определен</w:t>
            </w:r>
          </w:p>
        </w:tc>
      </w:tr>
    </w:tbl>
    <w:p w:rsidR="00AB5EE1" w:rsidRDefault="00AB5EE1" w:rsidP="003D6DF7">
      <w:pPr>
        <w:jc w:val="center"/>
        <w:rPr>
          <w:b/>
          <w:sz w:val="28"/>
          <w:szCs w:val="28"/>
        </w:rPr>
      </w:pPr>
    </w:p>
    <w:p w:rsidR="007D2730" w:rsidRPr="003D6DF7" w:rsidRDefault="005D1A9B" w:rsidP="003D6DF7">
      <w:pPr>
        <w:ind w:firstLine="567"/>
        <w:jc w:val="both"/>
        <w:rPr>
          <w:sz w:val="28"/>
          <w:szCs w:val="28"/>
        </w:rPr>
      </w:pPr>
      <w:proofErr w:type="gramStart"/>
      <w:r w:rsidRPr="003D6DF7">
        <w:rPr>
          <w:rStyle w:val="54"/>
          <w:sz w:val="28"/>
          <w:szCs w:val="28"/>
          <w:lang w:val="en-US"/>
        </w:rPr>
        <w:lastRenderedPageBreak/>
        <w:t>JK</w:t>
      </w:r>
      <w:r w:rsidR="007D2730" w:rsidRPr="003D6DF7">
        <w:rPr>
          <w:rStyle w:val="54"/>
          <w:sz w:val="28"/>
          <w:szCs w:val="28"/>
        </w:rPr>
        <w:t xml:space="preserve">-триггер значительно сложнее по своей структуре, чем </w:t>
      </w:r>
      <w:r w:rsidRPr="003D6DF7">
        <w:rPr>
          <w:rStyle w:val="54"/>
          <w:sz w:val="28"/>
          <w:szCs w:val="28"/>
          <w:lang w:val="en-US"/>
        </w:rPr>
        <w:t>RS</w:t>
      </w:r>
      <w:r w:rsidR="007D2730" w:rsidRPr="003D6DF7">
        <w:rPr>
          <w:rStyle w:val="54"/>
          <w:sz w:val="28"/>
          <w:szCs w:val="28"/>
        </w:rPr>
        <w:t>-триггер.</w:t>
      </w:r>
      <w:proofErr w:type="gramEnd"/>
      <w:r w:rsidR="007D2730" w:rsidRPr="003D6DF7">
        <w:rPr>
          <w:rStyle w:val="54"/>
          <w:sz w:val="28"/>
          <w:szCs w:val="28"/>
        </w:rPr>
        <w:t xml:space="preserve"> Он относится к так называемым тактируемым триг</w:t>
      </w:r>
      <w:r w:rsidR="007D2730" w:rsidRPr="003D6DF7">
        <w:rPr>
          <w:rStyle w:val="54"/>
          <w:sz w:val="28"/>
          <w:szCs w:val="28"/>
        </w:rPr>
        <w:softHyphen/>
        <w:t xml:space="preserve">герам, то есть он срабатывает по фронту тактового сигнала. Примером может служить показанная на рис. </w:t>
      </w:r>
      <w:r w:rsidRPr="003D6DF7">
        <w:rPr>
          <w:rStyle w:val="54"/>
          <w:sz w:val="28"/>
          <w:szCs w:val="28"/>
        </w:rPr>
        <w:t>5</w:t>
      </w:r>
      <w:r w:rsidR="007D2730" w:rsidRPr="003D6DF7">
        <w:rPr>
          <w:rStyle w:val="54"/>
          <w:sz w:val="28"/>
          <w:szCs w:val="28"/>
        </w:rPr>
        <w:t xml:space="preserve">.2 микросхема ТВ9, имеющая в одном корпусе два </w:t>
      </w:r>
      <w:r w:rsidRPr="003D6DF7">
        <w:rPr>
          <w:rStyle w:val="54"/>
          <w:sz w:val="28"/>
          <w:szCs w:val="28"/>
          <w:lang w:val="en-US"/>
        </w:rPr>
        <w:t>JK</w:t>
      </w:r>
      <w:r w:rsidR="007D2730" w:rsidRPr="003D6DF7">
        <w:rPr>
          <w:rStyle w:val="54"/>
          <w:sz w:val="28"/>
          <w:szCs w:val="28"/>
        </w:rPr>
        <w:t xml:space="preserve">триггера со входами сброса и установки </w:t>
      </w:r>
      <w:proofErr w:type="gramStart"/>
      <w:r w:rsidR="007D2730" w:rsidRPr="003D6DF7">
        <w:rPr>
          <w:rStyle w:val="54"/>
          <w:sz w:val="28"/>
          <w:szCs w:val="28"/>
        </w:rPr>
        <w:t>-К</w:t>
      </w:r>
      <w:proofErr w:type="gramEnd"/>
      <w:r w:rsidR="007D2730" w:rsidRPr="003D6DF7">
        <w:rPr>
          <w:rStyle w:val="54"/>
          <w:sz w:val="28"/>
          <w:szCs w:val="28"/>
        </w:rPr>
        <w:t xml:space="preserve">. и -8. Входы </w:t>
      </w:r>
      <w:proofErr w:type="gramStart"/>
      <w:r w:rsidR="007D2730" w:rsidRPr="003D6DF7">
        <w:rPr>
          <w:rStyle w:val="54"/>
          <w:sz w:val="28"/>
          <w:szCs w:val="28"/>
        </w:rPr>
        <w:t>-К</w:t>
      </w:r>
      <w:proofErr w:type="gramEnd"/>
      <w:r w:rsidR="007D2730" w:rsidRPr="003D6DF7">
        <w:rPr>
          <w:rStyle w:val="54"/>
          <w:sz w:val="28"/>
          <w:szCs w:val="28"/>
        </w:rPr>
        <w:t>. и -8 работают точно так же, как и в К.8-триггере, то есть отрицательный импульс на вхо</w:t>
      </w:r>
      <w:r w:rsidR="007D2730" w:rsidRPr="003D6DF7">
        <w:rPr>
          <w:rStyle w:val="54"/>
          <w:sz w:val="28"/>
          <w:szCs w:val="28"/>
        </w:rPr>
        <w:softHyphen/>
        <w:t>де -К устанавливает прямой выход в нуль, а инверсный — в единицу, а отрицательный импульс на входе -8 устанавливает прямой выход в единицу, а инверсный — в нуль.</w:t>
      </w:r>
    </w:p>
    <w:p w:rsidR="007D2730" w:rsidRPr="003D6DF7" w:rsidRDefault="007D2730" w:rsidP="003D6DF7">
      <w:pPr>
        <w:spacing w:after="192"/>
        <w:ind w:left="20" w:right="20" w:firstLine="340"/>
        <w:jc w:val="both"/>
        <w:rPr>
          <w:rStyle w:val="54"/>
          <w:sz w:val="28"/>
          <w:szCs w:val="28"/>
        </w:rPr>
      </w:pPr>
      <w:r w:rsidRPr="003D6DF7">
        <w:rPr>
          <w:rStyle w:val="54"/>
          <w:sz w:val="28"/>
          <w:szCs w:val="28"/>
        </w:rPr>
        <w:t xml:space="preserve">Однако состояние триггера может быть изменено не только этими сигналами, но и сигналами на двух информационных входах </w:t>
      </w:r>
      <w:r w:rsidR="005D1A9B" w:rsidRPr="003D6DF7">
        <w:rPr>
          <w:rStyle w:val="54"/>
          <w:sz w:val="28"/>
          <w:szCs w:val="28"/>
          <w:lang w:val="en-US"/>
        </w:rPr>
        <w:t>J</w:t>
      </w:r>
      <w:r w:rsidRPr="003D6DF7">
        <w:rPr>
          <w:rStyle w:val="54"/>
          <w:sz w:val="28"/>
          <w:szCs w:val="28"/>
        </w:rPr>
        <w:t xml:space="preserve"> и</w:t>
      </w:r>
      <w:proofErr w:type="gramStart"/>
      <w:r w:rsidRPr="003D6DF7">
        <w:rPr>
          <w:rStyle w:val="54"/>
          <w:sz w:val="28"/>
          <w:szCs w:val="28"/>
        </w:rPr>
        <w:t xml:space="preserve"> К</w:t>
      </w:r>
      <w:proofErr w:type="gramEnd"/>
      <w:r w:rsidRPr="003D6DF7">
        <w:rPr>
          <w:rStyle w:val="54"/>
          <w:sz w:val="28"/>
          <w:szCs w:val="28"/>
        </w:rPr>
        <w:t xml:space="preserve"> и синхросигналом С. Переключение триггера в этом случае происходит по отрицательному фронту сигнала С (по переходу из единицы в нуль) в зависимости от состояний сигналов </w:t>
      </w:r>
      <w:r w:rsidR="005D1A9B" w:rsidRPr="003D6DF7">
        <w:rPr>
          <w:rStyle w:val="54"/>
          <w:sz w:val="28"/>
          <w:szCs w:val="28"/>
          <w:lang w:val="en-US"/>
        </w:rPr>
        <w:t>J</w:t>
      </w:r>
      <w:r w:rsidR="005D1A9B" w:rsidRPr="003D6DF7">
        <w:rPr>
          <w:rStyle w:val="54"/>
          <w:sz w:val="28"/>
          <w:szCs w:val="28"/>
        </w:rPr>
        <w:t xml:space="preserve"> </w:t>
      </w:r>
      <w:r w:rsidRPr="003D6DF7">
        <w:rPr>
          <w:rStyle w:val="54"/>
          <w:sz w:val="28"/>
          <w:szCs w:val="28"/>
        </w:rPr>
        <w:t xml:space="preserve">и К. При единице на входе </w:t>
      </w:r>
      <w:r w:rsidR="005D1A9B" w:rsidRPr="003D6DF7">
        <w:rPr>
          <w:rStyle w:val="54"/>
          <w:sz w:val="28"/>
          <w:szCs w:val="28"/>
          <w:lang w:val="en-US"/>
        </w:rPr>
        <w:t>J</w:t>
      </w:r>
      <w:r w:rsidRPr="003D6DF7">
        <w:rPr>
          <w:rStyle w:val="54"/>
          <w:sz w:val="28"/>
          <w:szCs w:val="28"/>
        </w:rPr>
        <w:t xml:space="preserve"> и нуле на входе К по фронту сигнала</w:t>
      </w:r>
      <w:proofErr w:type="gramStart"/>
      <w:r w:rsidRPr="003D6DF7">
        <w:rPr>
          <w:rStyle w:val="54"/>
          <w:sz w:val="28"/>
          <w:szCs w:val="28"/>
        </w:rPr>
        <w:t xml:space="preserve"> С</w:t>
      </w:r>
      <w:proofErr w:type="gramEnd"/>
      <w:r w:rsidRPr="003D6DF7">
        <w:rPr>
          <w:rStyle w:val="54"/>
          <w:sz w:val="28"/>
          <w:szCs w:val="28"/>
        </w:rPr>
        <w:t xml:space="preserve"> прямой выход устанавливается в единицу (обратный — в нуль). При нуле на входе </w:t>
      </w:r>
      <w:r w:rsidR="005D1A9B" w:rsidRPr="003D6DF7">
        <w:rPr>
          <w:rStyle w:val="54"/>
          <w:sz w:val="28"/>
          <w:szCs w:val="28"/>
          <w:lang w:val="en-US"/>
        </w:rPr>
        <w:t>J</w:t>
      </w:r>
      <w:r w:rsidRPr="003D6DF7">
        <w:rPr>
          <w:rStyle w:val="54"/>
          <w:sz w:val="28"/>
          <w:szCs w:val="28"/>
        </w:rPr>
        <w:t>и единице на входе</w:t>
      </w:r>
      <w:proofErr w:type="gramStart"/>
      <w:r w:rsidRPr="003D6DF7">
        <w:rPr>
          <w:rStyle w:val="54"/>
          <w:sz w:val="28"/>
          <w:szCs w:val="28"/>
        </w:rPr>
        <w:t xml:space="preserve"> К</w:t>
      </w:r>
      <w:proofErr w:type="gramEnd"/>
      <w:r w:rsidRPr="003D6DF7">
        <w:rPr>
          <w:rStyle w:val="54"/>
          <w:sz w:val="28"/>
          <w:szCs w:val="28"/>
        </w:rPr>
        <w:t xml:space="preserve"> по фронту сигнала С прямой выход устанавливается в нуль (об</w:t>
      </w:r>
      <w:r w:rsidRPr="003D6DF7">
        <w:rPr>
          <w:rStyle w:val="54"/>
          <w:sz w:val="28"/>
          <w:szCs w:val="28"/>
        </w:rPr>
        <w:softHyphen/>
        <w:t xml:space="preserve">ратный — в единицу). При единичных уровнях на обоих входах </w:t>
      </w:r>
      <w:r w:rsidR="005D1A9B" w:rsidRPr="003D6DF7">
        <w:rPr>
          <w:rStyle w:val="54"/>
          <w:sz w:val="28"/>
          <w:szCs w:val="28"/>
          <w:lang w:val="en-US"/>
        </w:rPr>
        <w:t>J</w:t>
      </w:r>
      <w:r w:rsidRPr="003D6DF7">
        <w:rPr>
          <w:rStyle w:val="54"/>
          <w:sz w:val="28"/>
          <w:szCs w:val="28"/>
        </w:rPr>
        <w:t xml:space="preserve"> и</w:t>
      </w:r>
      <w:proofErr w:type="gramStart"/>
      <w:r w:rsidRPr="003D6DF7">
        <w:rPr>
          <w:rStyle w:val="54"/>
          <w:sz w:val="28"/>
          <w:szCs w:val="28"/>
        </w:rPr>
        <w:t xml:space="preserve"> К</w:t>
      </w:r>
      <w:proofErr w:type="gramEnd"/>
      <w:r w:rsidRPr="003D6DF7">
        <w:rPr>
          <w:rStyle w:val="54"/>
          <w:sz w:val="28"/>
          <w:szCs w:val="28"/>
        </w:rPr>
        <w:t xml:space="preserve"> по фронту сигнала С триггер меняет состояние своих вы</w:t>
      </w:r>
      <w:r w:rsidRPr="003D6DF7">
        <w:rPr>
          <w:rStyle w:val="54"/>
          <w:sz w:val="28"/>
          <w:szCs w:val="28"/>
        </w:rPr>
        <w:softHyphen/>
        <w:t>ходов на противоположные (это называется счетным режимом).</w:t>
      </w:r>
    </w:p>
    <w:p w:rsidR="005D1A9B" w:rsidRPr="003D6DF7" w:rsidRDefault="005D1A9B" w:rsidP="003D6DF7">
      <w:pPr>
        <w:jc w:val="right"/>
        <w:rPr>
          <w:b/>
          <w:sz w:val="28"/>
          <w:szCs w:val="28"/>
        </w:rPr>
      </w:pPr>
      <w:r w:rsidRPr="003D6DF7">
        <w:rPr>
          <w:rStyle w:val="Tablecaption0"/>
          <w:b/>
          <w:sz w:val="28"/>
          <w:szCs w:val="28"/>
        </w:rPr>
        <w:t>Таблица 5.3</w:t>
      </w:r>
    </w:p>
    <w:p w:rsidR="005D1A9B" w:rsidRDefault="002E70CD" w:rsidP="003D6DF7">
      <w:pPr>
        <w:spacing w:after="192"/>
        <w:ind w:left="20" w:right="20" w:firstLine="340"/>
        <w:jc w:val="center"/>
        <w:rPr>
          <w:rStyle w:val="Tablecaption0"/>
          <w:b/>
          <w:sz w:val="28"/>
          <w:szCs w:val="28"/>
        </w:rPr>
      </w:pPr>
      <w:r w:rsidRPr="003D6DF7">
        <w:rPr>
          <w:rStyle w:val="Tablecaption0"/>
          <w:b/>
          <w:sz w:val="28"/>
          <w:szCs w:val="28"/>
        </w:rPr>
        <w:t xml:space="preserve">Таблица истинности </w:t>
      </w:r>
      <w:r w:rsidRPr="003D6DF7">
        <w:rPr>
          <w:rStyle w:val="Tablecaption0"/>
          <w:b/>
          <w:sz w:val="28"/>
          <w:szCs w:val="28"/>
          <w:lang w:val="en-US"/>
        </w:rPr>
        <w:t>JK</w:t>
      </w:r>
      <w:r w:rsidRPr="003D6DF7">
        <w:rPr>
          <w:rStyle w:val="Tablecaption0"/>
          <w:b/>
          <w:sz w:val="28"/>
          <w:szCs w:val="28"/>
        </w:rPr>
        <w:t>-триггера ТВ</w:t>
      </w:r>
      <w:proofErr w:type="gramStart"/>
      <w:r w:rsidRPr="003D6DF7">
        <w:rPr>
          <w:rStyle w:val="Tablecaption0"/>
          <w:b/>
          <w:sz w:val="28"/>
          <w:szCs w:val="28"/>
        </w:rPr>
        <w:t>9</w:t>
      </w:r>
      <w:proofErr w:type="gramEnd"/>
    </w:p>
    <w:tbl>
      <w:tblPr>
        <w:tblW w:w="0" w:type="auto"/>
        <w:jc w:val="center"/>
        <w:tblLayout w:type="fixed"/>
        <w:tblCellMar>
          <w:left w:w="10" w:type="dxa"/>
          <w:right w:w="10" w:type="dxa"/>
        </w:tblCellMar>
        <w:tblLook w:val="04A0" w:firstRow="1" w:lastRow="0" w:firstColumn="1" w:lastColumn="0" w:noHBand="0" w:noVBand="1"/>
      </w:tblPr>
      <w:tblGrid>
        <w:gridCol w:w="861"/>
        <w:gridCol w:w="850"/>
        <w:gridCol w:w="1215"/>
        <w:gridCol w:w="744"/>
        <w:gridCol w:w="715"/>
        <w:gridCol w:w="1013"/>
        <w:gridCol w:w="1832"/>
      </w:tblGrid>
      <w:tr w:rsidR="004139CE" w:rsidRPr="003D6DF7" w:rsidTr="004139CE">
        <w:trPr>
          <w:trHeight w:val="307"/>
          <w:jc w:val="center"/>
        </w:trPr>
        <w:tc>
          <w:tcPr>
            <w:tcW w:w="4385" w:type="dxa"/>
            <w:gridSpan w:val="5"/>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1660"/>
              <w:jc w:val="center"/>
              <w:rPr>
                <w:b/>
                <w:sz w:val="28"/>
                <w:szCs w:val="28"/>
              </w:rPr>
            </w:pPr>
            <w:r w:rsidRPr="003D6DF7">
              <w:rPr>
                <w:rStyle w:val="Bodytext80"/>
                <w:b/>
                <w:sz w:val="28"/>
                <w:szCs w:val="28"/>
              </w:rPr>
              <w:t>Входы</w:t>
            </w:r>
          </w:p>
        </w:tc>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right="540"/>
              <w:jc w:val="center"/>
              <w:rPr>
                <w:b/>
                <w:sz w:val="28"/>
                <w:szCs w:val="28"/>
              </w:rPr>
            </w:pPr>
            <w:r w:rsidRPr="003D6DF7">
              <w:rPr>
                <w:rStyle w:val="Bodytext80"/>
                <w:b/>
                <w:sz w:val="28"/>
                <w:szCs w:val="28"/>
              </w:rPr>
              <w:t>Выходы</w:t>
            </w:r>
          </w:p>
        </w:tc>
      </w:tr>
      <w:tr w:rsidR="004139CE" w:rsidRPr="003D6DF7" w:rsidTr="004139CE">
        <w:trPr>
          <w:trHeight w:val="312"/>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jc w:val="center"/>
              <w:rPr>
                <w:b/>
                <w:sz w:val="28"/>
                <w:szCs w:val="28"/>
                <w:lang w:val="en-US"/>
              </w:rPr>
            </w:pPr>
            <w:r w:rsidRPr="003D6DF7">
              <w:rPr>
                <w:rStyle w:val="Bodytext80"/>
                <w:b/>
                <w:sz w:val="28"/>
                <w:szCs w:val="28"/>
              </w:rPr>
              <w:t>-</w:t>
            </w:r>
            <w:r w:rsidRPr="003D6DF7">
              <w:rPr>
                <w:rStyle w:val="Bodytext80"/>
                <w:b/>
                <w:sz w:val="28"/>
                <w:szCs w:val="28"/>
                <w:lang w:val="en-US"/>
              </w:rPr>
              <w:t>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jc w:val="center"/>
              <w:rPr>
                <w:b/>
                <w:sz w:val="28"/>
                <w:szCs w:val="28"/>
                <w:lang w:val="en-US"/>
              </w:rPr>
            </w:pPr>
            <w:r w:rsidRPr="003D6DF7">
              <w:rPr>
                <w:rStyle w:val="Bodytext80"/>
                <w:b/>
                <w:sz w:val="28"/>
                <w:szCs w:val="28"/>
              </w:rPr>
              <w:t>-</w:t>
            </w:r>
            <w:r w:rsidRPr="003D6DF7">
              <w:rPr>
                <w:rStyle w:val="Bodytext80"/>
                <w:b/>
                <w:sz w:val="28"/>
                <w:szCs w:val="28"/>
                <w:lang w:val="en-US"/>
              </w:rPr>
              <w:t>R</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jc w:val="center"/>
              <w:rPr>
                <w:b/>
                <w:sz w:val="28"/>
                <w:szCs w:val="28"/>
              </w:rPr>
            </w:pPr>
            <w:r w:rsidRPr="003D6DF7">
              <w:rPr>
                <w:rStyle w:val="Bodytext80"/>
                <w:b/>
                <w:sz w:val="28"/>
                <w:szCs w:val="28"/>
              </w:rPr>
              <w:t>С</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jc w:val="center"/>
              <w:rPr>
                <w:b/>
                <w:sz w:val="28"/>
                <w:szCs w:val="28"/>
                <w:lang w:val="en-US"/>
              </w:rPr>
            </w:pPr>
            <w:r w:rsidRPr="003D6DF7">
              <w:rPr>
                <w:rStyle w:val="Bodytext80"/>
                <w:b/>
                <w:sz w:val="28"/>
                <w:szCs w:val="28"/>
                <w:lang w:val="en-US"/>
              </w:rPr>
              <w:t>J</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jc w:val="center"/>
              <w:rPr>
                <w:b/>
                <w:sz w:val="28"/>
                <w:szCs w:val="28"/>
                <w:lang w:val="en-US"/>
              </w:rPr>
            </w:pPr>
            <w:r w:rsidRPr="003D6DF7">
              <w:rPr>
                <w:rStyle w:val="Bodytext80"/>
                <w:b/>
                <w:sz w:val="28"/>
                <w:szCs w:val="28"/>
                <w:lang w:val="en-US"/>
              </w:rPr>
              <w:t>K</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460"/>
              <w:jc w:val="center"/>
              <w:rPr>
                <w:b/>
                <w:sz w:val="28"/>
                <w:szCs w:val="28"/>
                <w:lang w:val="en-US"/>
              </w:rPr>
            </w:pPr>
            <w:r w:rsidRPr="003D6DF7">
              <w:rPr>
                <w:rStyle w:val="Bodytext80"/>
                <w:b/>
                <w:sz w:val="28"/>
                <w:szCs w:val="28"/>
                <w:lang w:val="en-US"/>
              </w:rPr>
              <w:t>Q</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jc w:val="center"/>
              <w:rPr>
                <w:b/>
                <w:sz w:val="28"/>
                <w:szCs w:val="28"/>
                <w:lang w:val="en-US"/>
              </w:rPr>
            </w:pPr>
            <w:r w:rsidRPr="003D6DF7">
              <w:rPr>
                <w:b/>
                <w:sz w:val="28"/>
                <w:szCs w:val="28"/>
                <w:lang w:val="en-US"/>
              </w:rPr>
              <w:t>-Q</w:t>
            </w:r>
          </w:p>
        </w:tc>
      </w:tr>
      <w:tr w:rsidR="004139CE" w:rsidRPr="003D6DF7" w:rsidTr="004139CE">
        <w:trPr>
          <w:trHeight w:val="317"/>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rPr>
                <w:sz w:val="28"/>
                <w:szCs w:val="28"/>
              </w:rPr>
            </w:pPr>
            <w:r w:rsidRPr="003D6DF7">
              <w:rPr>
                <w:rStyle w:val="Bodytext80"/>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rPr>
                <w:sz w:val="28"/>
                <w:szCs w:val="28"/>
              </w:rPr>
            </w:pPr>
            <w:r w:rsidRPr="003D6DF7">
              <w:rPr>
                <w:rStyle w:val="Bodytext80"/>
                <w:sz w:val="28"/>
                <w:szCs w:val="28"/>
              </w:rPr>
              <w:t>1</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X</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X</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rPr>
                <w:sz w:val="28"/>
                <w:szCs w:val="28"/>
              </w:rPr>
            </w:pPr>
            <w:r w:rsidRPr="003D6DF7">
              <w:rPr>
                <w:rStyle w:val="Bodytext80"/>
                <w:sz w:val="28"/>
                <w:szCs w:val="28"/>
              </w:rPr>
              <w:t>X</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460"/>
              <w:rPr>
                <w:sz w:val="28"/>
                <w:szCs w:val="28"/>
              </w:rPr>
            </w:pPr>
            <w:r w:rsidRPr="003D6DF7">
              <w:rPr>
                <w:rStyle w:val="Bodytext80"/>
                <w:sz w:val="28"/>
                <w:szCs w:val="28"/>
              </w:rPr>
              <w:t>1</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440"/>
              <w:rPr>
                <w:sz w:val="28"/>
                <w:szCs w:val="28"/>
              </w:rPr>
            </w:pPr>
            <w:r w:rsidRPr="003D6DF7">
              <w:rPr>
                <w:rStyle w:val="Bodytext80"/>
                <w:sz w:val="28"/>
                <w:szCs w:val="28"/>
              </w:rPr>
              <w:t>0</w:t>
            </w:r>
          </w:p>
        </w:tc>
      </w:tr>
      <w:tr w:rsidR="004139CE" w:rsidRPr="003D6DF7" w:rsidTr="004139CE">
        <w:trPr>
          <w:trHeight w:val="312"/>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rPr>
                <w:sz w:val="28"/>
                <w:szCs w:val="28"/>
              </w:rPr>
            </w:pPr>
            <w:r w:rsidRPr="003D6DF7">
              <w:rPr>
                <w:rStyle w:val="Bodytext8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rPr>
                <w:sz w:val="28"/>
                <w:szCs w:val="28"/>
              </w:rPr>
            </w:pPr>
            <w:r w:rsidRPr="003D6DF7">
              <w:rPr>
                <w:rStyle w:val="Bodytext80"/>
                <w:sz w:val="28"/>
                <w:szCs w:val="28"/>
              </w:rPr>
              <w:t>0</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X</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X</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rPr>
                <w:sz w:val="28"/>
                <w:szCs w:val="28"/>
              </w:rPr>
            </w:pPr>
            <w:r w:rsidRPr="003D6DF7">
              <w:rPr>
                <w:rStyle w:val="Bodytext80"/>
                <w:sz w:val="28"/>
                <w:szCs w:val="28"/>
              </w:rPr>
              <w:t>X</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460"/>
              <w:rPr>
                <w:sz w:val="28"/>
                <w:szCs w:val="28"/>
              </w:rPr>
            </w:pPr>
            <w:r w:rsidRPr="003D6DF7">
              <w:rPr>
                <w:rStyle w:val="Bodytext80"/>
                <w:sz w:val="28"/>
                <w:szCs w:val="28"/>
              </w:rPr>
              <w:t>0</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440"/>
              <w:rPr>
                <w:sz w:val="28"/>
                <w:szCs w:val="28"/>
              </w:rPr>
            </w:pPr>
            <w:r w:rsidRPr="003D6DF7">
              <w:rPr>
                <w:rStyle w:val="Bodytext80"/>
                <w:sz w:val="28"/>
                <w:szCs w:val="28"/>
              </w:rPr>
              <w:t>1</w:t>
            </w:r>
          </w:p>
        </w:tc>
      </w:tr>
      <w:tr w:rsidR="004139CE" w:rsidRPr="003D6DF7" w:rsidTr="004139CE">
        <w:trPr>
          <w:trHeight w:val="293"/>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rPr>
                <w:sz w:val="28"/>
                <w:szCs w:val="28"/>
              </w:rPr>
            </w:pPr>
            <w:r w:rsidRPr="003D6DF7">
              <w:rPr>
                <w:rStyle w:val="Bodytext80"/>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rPr>
                <w:sz w:val="28"/>
                <w:szCs w:val="28"/>
              </w:rPr>
            </w:pPr>
            <w:r w:rsidRPr="003D6DF7">
              <w:rPr>
                <w:rStyle w:val="Bodytext80"/>
                <w:sz w:val="28"/>
                <w:szCs w:val="28"/>
              </w:rPr>
              <w:t>0</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X</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X</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rPr>
                <w:sz w:val="28"/>
                <w:szCs w:val="28"/>
              </w:rPr>
            </w:pPr>
            <w:r w:rsidRPr="003D6DF7">
              <w:rPr>
                <w:rStyle w:val="Bodytext80"/>
                <w:sz w:val="28"/>
                <w:szCs w:val="28"/>
              </w:rPr>
              <w:t>X</w:t>
            </w:r>
          </w:p>
        </w:tc>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right="540"/>
              <w:jc w:val="right"/>
              <w:rPr>
                <w:sz w:val="28"/>
                <w:szCs w:val="28"/>
              </w:rPr>
            </w:pPr>
            <w:r w:rsidRPr="003D6DF7">
              <w:rPr>
                <w:rStyle w:val="Bodytext80"/>
                <w:sz w:val="28"/>
                <w:szCs w:val="28"/>
              </w:rPr>
              <w:t>Не определено</w:t>
            </w:r>
          </w:p>
        </w:tc>
      </w:tr>
      <w:tr w:rsidR="004139CE" w:rsidRPr="003D6DF7" w:rsidTr="004139CE">
        <w:trPr>
          <w:trHeight w:val="317"/>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rPr>
                <w:sz w:val="28"/>
                <w:szCs w:val="28"/>
              </w:rPr>
            </w:pPr>
            <w:r w:rsidRPr="003D6DF7">
              <w:rPr>
                <w:rStyle w:val="Bodytext8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rPr>
                <w:sz w:val="28"/>
                <w:szCs w:val="28"/>
              </w:rPr>
            </w:pPr>
            <w:r w:rsidRPr="003D6DF7">
              <w:rPr>
                <w:rStyle w:val="Bodytext80"/>
                <w:sz w:val="28"/>
                <w:szCs w:val="28"/>
              </w:rPr>
              <w:t>1</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180"/>
              <w:rPr>
                <w:sz w:val="28"/>
                <w:szCs w:val="28"/>
              </w:rPr>
            </w:pPr>
            <w:r w:rsidRPr="003D6DF7">
              <w:rPr>
                <w:rStyle w:val="Bodytext80"/>
                <w:sz w:val="28"/>
                <w:szCs w:val="28"/>
              </w:rPr>
              <w:t>1—&gt;0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1</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rPr>
                <w:sz w:val="28"/>
                <w:szCs w:val="28"/>
              </w:rPr>
            </w:pPr>
            <w:r w:rsidRPr="003D6DF7">
              <w:rPr>
                <w:rStyle w:val="Bodytext80"/>
                <w:sz w:val="28"/>
                <w:szCs w:val="28"/>
              </w:rPr>
              <w:t>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460"/>
              <w:rPr>
                <w:sz w:val="28"/>
                <w:szCs w:val="28"/>
              </w:rPr>
            </w:pPr>
            <w:r w:rsidRPr="003D6DF7">
              <w:rPr>
                <w:rStyle w:val="Bodytext80"/>
                <w:sz w:val="28"/>
                <w:szCs w:val="28"/>
              </w:rPr>
              <w:t>1</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440"/>
              <w:rPr>
                <w:sz w:val="28"/>
                <w:szCs w:val="28"/>
              </w:rPr>
            </w:pPr>
            <w:r w:rsidRPr="003D6DF7">
              <w:rPr>
                <w:rStyle w:val="Bodytext80"/>
                <w:sz w:val="28"/>
                <w:szCs w:val="28"/>
              </w:rPr>
              <w:t>0</w:t>
            </w:r>
          </w:p>
        </w:tc>
      </w:tr>
      <w:tr w:rsidR="004139CE" w:rsidRPr="003D6DF7" w:rsidTr="004139CE">
        <w:trPr>
          <w:trHeight w:val="312"/>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rPr>
                <w:sz w:val="28"/>
                <w:szCs w:val="28"/>
              </w:rPr>
            </w:pPr>
            <w:r w:rsidRPr="003D6DF7">
              <w:rPr>
                <w:rStyle w:val="Bodytext8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rPr>
                <w:sz w:val="28"/>
                <w:szCs w:val="28"/>
              </w:rPr>
            </w:pPr>
            <w:r w:rsidRPr="003D6DF7">
              <w:rPr>
                <w:rStyle w:val="Bodytext80"/>
                <w:sz w:val="28"/>
                <w:szCs w:val="28"/>
              </w:rPr>
              <w:t>1</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180"/>
              <w:rPr>
                <w:sz w:val="28"/>
                <w:szCs w:val="28"/>
              </w:rPr>
            </w:pPr>
            <w:r w:rsidRPr="003D6DF7">
              <w:rPr>
                <w:rStyle w:val="Bodytext80"/>
                <w:sz w:val="28"/>
                <w:szCs w:val="28"/>
              </w:rPr>
              <w:t>1—&gt;0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rPr>
                <w:sz w:val="28"/>
                <w:szCs w:val="28"/>
              </w:rPr>
            </w:pPr>
            <w:r w:rsidRPr="003D6DF7">
              <w:rPr>
                <w:rStyle w:val="Bodytext80"/>
                <w:sz w:val="28"/>
                <w:szCs w:val="28"/>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460"/>
              <w:rPr>
                <w:sz w:val="28"/>
                <w:szCs w:val="28"/>
              </w:rPr>
            </w:pPr>
            <w:r w:rsidRPr="003D6DF7">
              <w:rPr>
                <w:rStyle w:val="Bodytext80"/>
                <w:sz w:val="28"/>
                <w:szCs w:val="28"/>
              </w:rPr>
              <w:t>0</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440"/>
              <w:rPr>
                <w:sz w:val="28"/>
                <w:szCs w:val="28"/>
              </w:rPr>
            </w:pPr>
            <w:r w:rsidRPr="003D6DF7">
              <w:rPr>
                <w:rStyle w:val="Bodytext80"/>
                <w:sz w:val="28"/>
                <w:szCs w:val="28"/>
              </w:rPr>
              <w:t>1</w:t>
            </w:r>
          </w:p>
        </w:tc>
      </w:tr>
      <w:tr w:rsidR="004139CE" w:rsidRPr="003D6DF7" w:rsidTr="004139CE">
        <w:trPr>
          <w:trHeight w:val="293"/>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rPr>
                <w:sz w:val="28"/>
                <w:szCs w:val="28"/>
              </w:rPr>
            </w:pPr>
            <w:r w:rsidRPr="003D6DF7">
              <w:rPr>
                <w:rStyle w:val="Bodytext8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rPr>
                <w:sz w:val="28"/>
                <w:szCs w:val="28"/>
              </w:rPr>
            </w:pPr>
            <w:r w:rsidRPr="003D6DF7">
              <w:rPr>
                <w:rStyle w:val="Bodytext80"/>
                <w:sz w:val="28"/>
                <w:szCs w:val="28"/>
              </w:rPr>
              <w:t>1</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180"/>
              <w:rPr>
                <w:sz w:val="28"/>
                <w:szCs w:val="28"/>
              </w:rPr>
            </w:pPr>
            <w:r w:rsidRPr="003D6DF7">
              <w:rPr>
                <w:rStyle w:val="Bodytext80"/>
                <w:sz w:val="28"/>
                <w:szCs w:val="28"/>
              </w:rPr>
              <w:t>1—&gt;0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0</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rPr>
                <w:sz w:val="28"/>
                <w:szCs w:val="28"/>
              </w:rPr>
            </w:pPr>
            <w:r w:rsidRPr="003D6DF7">
              <w:rPr>
                <w:rStyle w:val="Bodytext80"/>
                <w:sz w:val="28"/>
                <w:szCs w:val="28"/>
              </w:rPr>
              <w:t>0</w:t>
            </w:r>
          </w:p>
        </w:tc>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right="540"/>
              <w:jc w:val="right"/>
              <w:rPr>
                <w:sz w:val="28"/>
                <w:szCs w:val="28"/>
              </w:rPr>
            </w:pPr>
            <w:r w:rsidRPr="003D6DF7">
              <w:rPr>
                <w:rStyle w:val="Bodytext80"/>
                <w:sz w:val="28"/>
                <w:szCs w:val="28"/>
              </w:rPr>
              <w:t>Не изменяется</w:t>
            </w:r>
          </w:p>
        </w:tc>
      </w:tr>
      <w:tr w:rsidR="004139CE" w:rsidRPr="003D6DF7" w:rsidTr="004139CE">
        <w:trPr>
          <w:trHeight w:val="480"/>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rPr>
                <w:sz w:val="28"/>
                <w:szCs w:val="28"/>
              </w:rPr>
            </w:pPr>
            <w:r w:rsidRPr="003D6DF7">
              <w:rPr>
                <w:rStyle w:val="Bodytext8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rPr>
                <w:sz w:val="28"/>
                <w:szCs w:val="28"/>
              </w:rPr>
            </w:pPr>
            <w:r w:rsidRPr="003D6DF7">
              <w:rPr>
                <w:rStyle w:val="Bodytext80"/>
                <w:sz w:val="28"/>
                <w:szCs w:val="28"/>
              </w:rPr>
              <w:t>1</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180"/>
              <w:rPr>
                <w:sz w:val="28"/>
                <w:szCs w:val="28"/>
              </w:rPr>
            </w:pPr>
            <w:r w:rsidRPr="003D6DF7">
              <w:rPr>
                <w:rStyle w:val="Bodytext80"/>
                <w:sz w:val="28"/>
                <w:szCs w:val="28"/>
              </w:rPr>
              <w:t>1—&gt;0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1</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rPr>
                <w:sz w:val="28"/>
                <w:szCs w:val="28"/>
              </w:rPr>
            </w:pPr>
            <w:r w:rsidRPr="003D6DF7">
              <w:rPr>
                <w:rStyle w:val="Bodytext80"/>
                <w:sz w:val="28"/>
                <w:szCs w:val="28"/>
              </w:rPr>
              <w:t>1</w:t>
            </w:r>
          </w:p>
        </w:tc>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right="540"/>
              <w:jc w:val="right"/>
              <w:rPr>
                <w:sz w:val="28"/>
                <w:szCs w:val="28"/>
              </w:rPr>
            </w:pPr>
            <w:r w:rsidRPr="003D6DF7">
              <w:rPr>
                <w:rStyle w:val="Bodytext80"/>
                <w:sz w:val="28"/>
                <w:szCs w:val="28"/>
              </w:rPr>
              <w:t>Меняется на противоположное</w:t>
            </w:r>
          </w:p>
        </w:tc>
      </w:tr>
      <w:tr w:rsidR="004139CE" w:rsidRPr="003D6DF7" w:rsidTr="004139CE">
        <w:trPr>
          <w:trHeight w:val="293"/>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rPr>
                <w:sz w:val="28"/>
                <w:szCs w:val="28"/>
              </w:rPr>
            </w:pPr>
            <w:r w:rsidRPr="003D6DF7">
              <w:rPr>
                <w:rStyle w:val="Bodytext8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rPr>
                <w:sz w:val="28"/>
                <w:szCs w:val="28"/>
              </w:rPr>
            </w:pPr>
            <w:r w:rsidRPr="003D6DF7">
              <w:rPr>
                <w:rStyle w:val="Bodytext80"/>
                <w:sz w:val="28"/>
                <w:szCs w:val="28"/>
              </w:rPr>
              <w:t>1</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1</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X</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rPr>
                <w:sz w:val="28"/>
                <w:szCs w:val="28"/>
              </w:rPr>
            </w:pPr>
            <w:r w:rsidRPr="003D6DF7">
              <w:rPr>
                <w:rStyle w:val="Bodytext80"/>
                <w:sz w:val="28"/>
                <w:szCs w:val="28"/>
              </w:rPr>
              <w:t>X</w:t>
            </w:r>
          </w:p>
        </w:tc>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right="540"/>
              <w:jc w:val="right"/>
              <w:rPr>
                <w:sz w:val="28"/>
                <w:szCs w:val="28"/>
              </w:rPr>
            </w:pPr>
            <w:r w:rsidRPr="003D6DF7">
              <w:rPr>
                <w:rStyle w:val="Bodytext80"/>
                <w:sz w:val="28"/>
                <w:szCs w:val="28"/>
              </w:rPr>
              <w:t>Не изменяется</w:t>
            </w:r>
          </w:p>
        </w:tc>
      </w:tr>
      <w:tr w:rsidR="004139CE" w:rsidRPr="003D6DF7" w:rsidTr="004139CE">
        <w:trPr>
          <w:trHeight w:val="293"/>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rPr>
                <w:sz w:val="28"/>
                <w:szCs w:val="28"/>
              </w:rPr>
            </w:pPr>
            <w:r w:rsidRPr="003D6DF7">
              <w:rPr>
                <w:rStyle w:val="Bodytext8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rPr>
                <w:sz w:val="28"/>
                <w:szCs w:val="28"/>
              </w:rPr>
            </w:pPr>
            <w:r w:rsidRPr="003D6DF7">
              <w:rPr>
                <w:rStyle w:val="Bodytext80"/>
                <w:sz w:val="28"/>
                <w:szCs w:val="28"/>
              </w:rPr>
              <w:t>1</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X</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rPr>
                <w:sz w:val="28"/>
                <w:szCs w:val="28"/>
              </w:rPr>
            </w:pPr>
            <w:r w:rsidRPr="003D6DF7">
              <w:rPr>
                <w:rStyle w:val="Bodytext80"/>
                <w:sz w:val="28"/>
                <w:szCs w:val="28"/>
              </w:rPr>
              <w:t>X</w:t>
            </w:r>
          </w:p>
        </w:tc>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right="540"/>
              <w:jc w:val="right"/>
              <w:rPr>
                <w:sz w:val="28"/>
                <w:szCs w:val="28"/>
              </w:rPr>
            </w:pPr>
            <w:r w:rsidRPr="003D6DF7">
              <w:rPr>
                <w:rStyle w:val="Bodytext80"/>
                <w:sz w:val="28"/>
                <w:szCs w:val="28"/>
              </w:rPr>
              <w:t>Не изменяется</w:t>
            </w:r>
          </w:p>
        </w:tc>
      </w:tr>
      <w:tr w:rsidR="004139CE" w:rsidRPr="003D6DF7" w:rsidTr="004139CE">
        <w:trPr>
          <w:trHeight w:val="312"/>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60"/>
              <w:rPr>
                <w:sz w:val="28"/>
                <w:szCs w:val="28"/>
              </w:rPr>
            </w:pPr>
            <w:r w:rsidRPr="003D6DF7">
              <w:rPr>
                <w:rStyle w:val="Bodytext80"/>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40"/>
              <w:rPr>
                <w:sz w:val="28"/>
                <w:szCs w:val="28"/>
              </w:rPr>
            </w:pPr>
            <w:r w:rsidRPr="003D6DF7">
              <w:rPr>
                <w:rStyle w:val="Bodytext80"/>
                <w:sz w:val="28"/>
                <w:szCs w:val="28"/>
              </w:rPr>
              <w:t>1</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180"/>
              <w:rPr>
                <w:sz w:val="28"/>
                <w:szCs w:val="28"/>
              </w:rPr>
            </w:pPr>
            <w:r w:rsidRPr="003D6DF7">
              <w:rPr>
                <w:rStyle w:val="Bodytext80"/>
                <w:sz w:val="28"/>
                <w:szCs w:val="28"/>
              </w:rPr>
              <w:t>0—&gt;1</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20"/>
              <w:rPr>
                <w:sz w:val="28"/>
                <w:szCs w:val="28"/>
              </w:rPr>
            </w:pPr>
            <w:r w:rsidRPr="003D6DF7">
              <w:rPr>
                <w:rStyle w:val="Bodytext80"/>
                <w:sz w:val="28"/>
                <w:szCs w:val="28"/>
              </w:rPr>
              <w:t>X</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left="300"/>
              <w:rPr>
                <w:sz w:val="28"/>
                <w:szCs w:val="28"/>
              </w:rPr>
            </w:pPr>
            <w:r w:rsidRPr="003D6DF7">
              <w:rPr>
                <w:rStyle w:val="Bodytext80"/>
                <w:sz w:val="28"/>
                <w:szCs w:val="28"/>
              </w:rPr>
              <w:t>X</w:t>
            </w:r>
          </w:p>
        </w:tc>
        <w:tc>
          <w:tcPr>
            <w:tcW w:w="2845"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3D6DF7" w:rsidRDefault="004139CE" w:rsidP="004139CE">
            <w:pPr>
              <w:ind w:right="540"/>
              <w:jc w:val="right"/>
              <w:rPr>
                <w:sz w:val="28"/>
                <w:szCs w:val="28"/>
              </w:rPr>
            </w:pPr>
            <w:r w:rsidRPr="003D6DF7">
              <w:rPr>
                <w:rStyle w:val="Bodytext80"/>
                <w:sz w:val="28"/>
                <w:szCs w:val="28"/>
              </w:rPr>
              <w:t>Не изменяется</w:t>
            </w:r>
          </w:p>
        </w:tc>
      </w:tr>
    </w:tbl>
    <w:p w:rsidR="004139CE" w:rsidRDefault="004139CE" w:rsidP="004139CE">
      <w:pPr>
        <w:ind w:left="102" w:right="23"/>
        <w:jc w:val="both"/>
        <w:rPr>
          <w:rStyle w:val="54"/>
          <w:sz w:val="28"/>
          <w:szCs w:val="28"/>
        </w:rPr>
      </w:pPr>
    </w:p>
    <w:p w:rsidR="007D2730" w:rsidRPr="003D6DF7" w:rsidRDefault="007D2730" w:rsidP="004139CE">
      <w:pPr>
        <w:ind w:firstLine="567"/>
        <w:jc w:val="both"/>
        <w:rPr>
          <w:sz w:val="28"/>
          <w:szCs w:val="28"/>
        </w:rPr>
      </w:pPr>
      <w:r w:rsidRPr="003D6DF7">
        <w:rPr>
          <w:rStyle w:val="54"/>
          <w:sz w:val="28"/>
          <w:szCs w:val="28"/>
        </w:rPr>
        <w:t>Все это видно из таблицы истинности триггера ТВ</w:t>
      </w:r>
      <w:proofErr w:type="gramStart"/>
      <w:r w:rsidRPr="003D6DF7">
        <w:rPr>
          <w:rStyle w:val="54"/>
          <w:sz w:val="28"/>
          <w:szCs w:val="28"/>
        </w:rPr>
        <w:t>9</w:t>
      </w:r>
      <w:proofErr w:type="gramEnd"/>
      <w:r w:rsidRPr="003D6DF7">
        <w:rPr>
          <w:rStyle w:val="54"/>
          <w:sz w:val="28"/>
          <w:szCs w:val="28"/>
        </w:rPr>
        <w:t xml:space="preserve"> (табл. </w:t>
      </w:r>
      <w:r w:rsidR="005D1A9B" w:rsidRPr="003D6DF7">
        <w:rPr>
          <w:rStyle w:val="54"/>
          <w:sz w:val="28"/>
          <w:szCs w:val="28"/>
        </w:rPr>
        <w:t>5</w:t>
      </w:r>
      <w:r w:rsidRPr="003D6DF7">
        <w:rPr>
          <w:rStyle w:val="54"/>
          <w:sz w:val="28"/>
          <w:szCs w:val="28"/>
        </w:rPr>
        <w:t>.3) и времен</w:t>
      </w:r>
      <w:r w:rsidR="005D1A9B" w:rsidRPr="003D6DF7">
        <w:rPr>
          <w:rStyle w:val="54"/>
          <w:sz w:val="28"/>
          <w:szCs w:val="28"/>
        </w:rPr>
        <w:t>ной диаграммы его работы (рис. 5</w:t>
      </w:r>
      <w:r w:rsidRPr="003D6DF7">
        <w:rPr>
          <w:rStyle w:val="54"/>
          <w:sz w:val="28"/>
          <w:szCs w:val="28"/>
        </w:rPr>
        <w:t>.3).</w:t>
      </w:r>
    </w:p>
    <w:p w:rsidR="005D1A9B" w:rsidRPr="003D6DF7" w:rsidRDefault="005D1A9B" w:rsidP="003D6DF7">
      <w:pPr>
        <w:spacing w:after="230"/>
        <w:ind w:left="100"/>
        <w:jc w:val="both"/>
        <w:rPr>
          <w:rStyle w:val="Bodytext8BoldSmallCaps"/>
          <w:sz w:val="28"/>
          <w:szCs w:val="28"/>
        </w:rPr>
      </w:pPr>
    </w:p>
    <w:p w:rsidR="005D1A9B" w:rsidRPr="003D6DF7" w:rsidRDefault="005D1A9B" w:rsidP="003D6DF7">
      <w:pPr>
        <w:spacing w:after="230"/>
        <w:ind w:left="100"/>
        <w:jc w:val="both"/>
        <w:rPr>
          <w:rStyle w:val="Bodytext8BoldSmallCaps"/>
          <w:sz w:val="28"/>
          <w:szCs w:val="28"/>
        </w:rPr>
      </w:pPr>
    </w:p>
    <w:p w:rsidR="005D1A9B" w:rsidRPr="003D6DF7" w:rsidRDefault="005D1A9B" w:rsidP="003D6DF7">
      <w:pPr>
        <w:spacing w:after="230"/>
        <w:ind w:left="100"/>
        <w:jc w:val="center"/>
        <w:rPr>
          <w:rStyle w:val="Bodytext8BoldSmallCaps"/>
          <w:sz w:val="28"/>
          <w:szCs w:val="28"/>
        </w:rPr>
      </w:pPr>
    </w:p>
    <w:p w:rsidR="005D1A9B" w:rsidRPr="003D6DF7" w:rsidRDefault="004139CE" w:rsidP="003D6DF7">
      <w:pPr>
        <w:spacing w:after="230"/>
        <w:ind w:left="100"/>
        <w:jc w:val="center"/>
        <w:rPr>
          <w:rStyle w:val="Bodytext8BoldSmallCaps"/>
          <w:sz w:val="28"/>
          <w:szCs w:val="28"/>
        </w:rPr>
      </w:pPr>
      <w:r w:rsidRPr="003D6DF7">
        <w:rPr>
          <w:noProof/>
          <w:sz w:val="28"/>
          <w:szCs w:val="28"/>
        </w:rPr>
        <w:lastRenderedPageBreak/>
        <w:drawing>
          <wp:anchor distT="0" distB="0" distL="114300" distR="114300" simplePos="0" relativeHeight="251683840" behindDoc="0" locked="0" layoutInCell="1" allowOverlap="1" wp14:anchorId="6F26D928" wp14:editId="4065C56C">
            <wp:simplePos x="0" y="0"/>
            <wp:positionH relativeFrom="column">
              <wp:posOffset>1943100</wp:posOffset>
            </wp:positionH>
            <wp:positionV relativeFrom="paragraph">
              <wp:posOffset>-464820</wp:posOffset>
            </wp:positionV>
            <wp:extent cx="2743200" cy="1362075"/>
            <wp:effectExtent l="0" t="0" r="0" b="0"/>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6"/>
                    <a:srcRect/>
                    <a:stretch>
                      <a:fillRect/>
                    </a:stretch>
                  </pic:blipFill>
                  <pic:spPr bwMode="auto">
                    <a:xfrm>
                      <a:off x="0" y="0"/>
                      <a:ext cx="2743200" cy="1362075"/>
                    </a:xfrm>
                    <a:prstGeom prst="rect">
                      <a:avLst/>
                    </a:prstGeom>
                    <a:noFill/>
                    <a:ln w="9525">
                      <a:noFill/>
                      <a:miter lim="800000"/>
                      <a:headEnd/>
                      <a:tailEnd/>
                    </a:ln>
                  </pic:spPr>
                </pic:pic>
              </a:graphicData>
            </a:graphic>
          </wp:anchor>
        </w:drawing>
      </w:r>
    </w:p>
    <w:p w:rsidR="005D1A9B" w:rsidRPr="003D6DF7" w:rsidRDefault="005D1A9B" w:rsidP="003D6DF7">
      <w:pPr>
        <w:spacing w:after="230"/>
        <w:ind w:left="100"/>
        <w:jc w:val="center"/>
        <w:rPr>
          <w:rStyle w:val="Bodytext8BoldSmallCaps"/>
          <w:sz w:val="28"/>
          <w:szCs w:val="28"/>
        </w:rPr>
      </w:pPr>
    </w:p>
    <w:p w:rsidR="004139CE" w:rsidRDefault="004139CE" w:rsidP="003D6DF7">
      <w:pPr>
        <w:spacing w:after="230"/>
        <w:ind w:left="100"/>
        <w:jc w:val="center"/>
        <w:rPr>
          <w:rStyle w:val="Bodytext8BoldSmallCaps"/>
          <w:sz w:val="28"/>
          <w:szCs w:val="28"/>
        </w:rPr>
      </w:pPr>
    </w:p>
    <w:p w:rsidR="007D2730" w:rsidRDefault="00A53B85" w:rsidP="004139CE">
      <w:pPr>
        <w:jc w:val="center"/>
        <w:rPr>
          <w:rStyle w:val="Bodytext80"/>
          <w:sz w:val="28"/>
          <w:szCs w:val="28"/>
        </w:rPr>
      </w:pPr>
      <w:r w:rsidRPr="003D6DF7">
        <w:rPr>
          <w:rStyle w:val="Bodytext8Bold"/>
          <w:sz w:val="28"/>
          <w:szCs w:val="28"/>
        </w:rPr>
        <w:t>Рис.</w:t>
      </w:r>
      <w:r w:rsidR="005D1A9B" w:rsidRPr="003D6DF7">
        <w:rPr>
          <w:rStyle w:val="Bodytext8BoldSmallCaps"/>
          <w:sz w:val="28"/>
          <w:szCs w:val="28"/>
        </w:rPr>
        <w:t xml:space="preserve">  5</w:t>
      </w:r>
      <w:r w:rsidR="007D2730" w:rsidRPr="003D6DF7">
        <w:rPr>
          <w:rStyle w:val="Bodytext8BoldSmallCaps"/>
          <w:sz w:val="28"/>
          <w:szCs w:val="28"/>
        </w:rPr>
        <w:t>.3.</w:t>
      </w:r>
      <w:r w:rsidR="007D2730" w:rsidRPr="003D6DF7">
        <w:rPr>
          <w:rStyle w:val="Bodytext80"/>
          <w:sz w:val="28"/>
          <w:szCs w:val="28"/>
        </w:rPr>
        <w:t xml:space="preserve"> Временная </w:t>
      </w:r>
      <w:r w:rsidR="004139CE">
        <w:rPr>
          <w:rStyle w:val="Bodytext80"/>
          <w:sz w:val="28"/>
          <w:szCs w:val="28"/>
        </w:rPr>
        <w:t>диаграмма работы Ж-триггера ТВ</w:t>
      </w:r>
      <w:proofErr w:type="gramStart"/>
      <w:r w:rsidR="004139CE">
        <w:rPr>
          <w:rStyle w:val="Bodytext80"/>
          <w:sz w:val="28"/>
          <w:szCs w:val="28"/>
        </w:rPr>
        <w:t>9</w:t>
      </w:r>
      <w:proofErr w:type="gramEnd"/>
    </w:p>
    <w:p w:rsidR="004139CE" w:rsidRPr="003D6DF7" w:rsidRDefault="004139CE" w:rsidP="004139CE">
      <w:pPr>
        <w:jc w:val="center"/>
        <w:rPr>
          <w:sz w:val="28"/>
          <w:szCs w:val="28"/>
        </w:rPr>
      </w:pPr>
    </w:p>
    <w:p w:rsidR="007D2730" w:rsidRPr="003D6DF7" w:rsidRDefault="007D2730" w:rsidP="003D6DF7">
      <w:pPr>
        <w:spacing w:after="251"/>
        <w:ind w:right="20" w:firstLine="567"/>
        <w:jc w:val="both"/>
        <w:rPr>
          <w:rStyle w:val="54"/>
          <w:sz w:val="28"/>
          <w:szCs w:val="28"/>
        </w:rPr>
      </w:pPr>
      <w:r w:rsidRPr="003D6DF7">
        <w:rPr>
          <w:rStyle w:val="54"/>
          <w:sz w:val="28"/>
          <w:szCs w:val="28"/>
        </w:rPr>
        <w:t xml:space="preserve">Наконец, </w:t>
      </w:r>
      <w:proofErr w:type="gramStart"/>
      <w:r w:rsidRPr="003D6DF7">
        <w:rPr>
          <w:rStyle w:val="54"/>
          <w:sz w:val="28"/>
          <w:szCs w:val="28"/>
        </w:rPr>
        <w:t>самый</w:t>
      </w:r>
      <w:proofErr w:type="gramEnd"/>
      <w:r w:rsidRPr="003D6DF7">
        <w:rPr>
          <w:rStyle w:val="54"/>
          <w:sz w:val="28"/>
          <w:szCs w:val="28"/>
        </w:rPr>
        <w:t xml:space="preserve"> распространенный </w:t>
      </w:r>
      <w:r w:rsidR="005D1A9B" w:rsidRPr="003D6DF7">
        <w:rPr>
          <w:rStyle w:val="54"/>
          <w:sz w:val="28"/>
          <w:szCs w:val="28"/>
          <w:lang w:val="en-US"/>
        </w:rPr>
        <w:t>D</w:t>
      </w:r>
      <w:r w:rsidR="005D1A9B" w:rsidRPr="003D6DF7">
        <w:rPr>
          <w:rStyle w:val="54"/>
          <w:sz w:val="28"/>
          <w:szCs w:val="28"/>
        </w:rPr>
        <w:t>-</w:t>
      </w:r>
      <w:r w:rsidRPr="003D6DF7">
        <w:rPr>
          <w:rStyle w:val="54"/>
          <w:sz w:val="28"/>
          <w:szCs w:val="28"/>
        </w:rPr>
        <w:t xml:space="preserve">триггер занимает, можно сказать, промежуточное положение между </w:t>
      </w:r>
      <w:r w:rsidR="005D1A9B" w:rsidRPr="003D6DF7">
        <w:rPr>
          <w:rStyle w:val="54"/>
          <w:sz w:val="28"/>
          <w:szCs w:val="28"/>
          <w:lang w:val="en-US"/>
        </w:rPr>
        <w:t>RS</w:t>
      </w:r>
      <w:r w:rsidRPr="003D6DF7">
        <w:rPr>
          <w:rStyle w:val="54"/>
          <w:sz w:val="28"/>
          <w:szCs w:val="28"/>
        </w:rPr>
        <w:t xml:space="preserve">-триггером и </w:t>
      </w:r>
      <w:r w:rsidR="005D1A9B" w:rsidRPr="003D6DF7">
        <w:rPr>
          <w:rStyle w:val="54"/>
          <w:sz w:val="28"/>
          <w:szCs w:val="28"/>
          <w:lang w:val="en-US"/>
        </w:rPr>
        <w:t>JK</w:t>
      </w:r>
      <w:r w:rsidRPr="003D6DF7">
        <w:rPr>
          <w:rStyle w:val="54"/>
          <w:sz w:val="28"/>
          <w:szCs w:val="28"/>
        </w:rPr>
        <w:t>-триггером. Помимо общих для всех триггер</w:t>
      </w:r>
      <w:r w:rsidR="005D1A9B" w:rsidRPr="003D6DF7">
        <w:rPr>
          <w:rStyle w:val="54"/>
          <w:sz w:val="28"/>
          <w:szCs w:val="28"/>
        </w:rPr>
        <w:t>ов входов ус</w:t>
      </w:r>
      <w:r w:rsidR="005D1A9B" w:rsidRPr="003D6DF7">
        <w:rPr>
          <w:rStyle w:val="54"/>
          <w:sz w:val="28"/>
          <w:szCs w:val="28"/>
        </w:rPr>
        <w:softHyphen/>
        <w:t>тановки и сброса -</w:t>
      </w:r>
      <w:r w:rsidR="005D1A9B" w:rsidRPr="003D6DF7">
        <w:rPr>
          <w:rStyle w:val="54"/>
          <w:sz w:val="28"/>
          <w:szCs w:val="28"/>
          <w:lang w:val="en-US"/>
        </w:rPr>
        <w:t>S</w:t>
      </w:r>
      <w:r w:rsidRPr="003D6DF7">
        <w:rPr>
          <w:rStyle w:val="54"/>
          <w:sz w:val="28"/>
          <w:szCs w:val="28"/>
        </w:rPr>
        <w:t xml:space="preserve"> и -</w:t>
      </w:r>
      <w:r w:rsidR="005D1A9B" w:rsidRPr="003D6DF7">
        <w:rPr>
          <w:rStyle w:val="54"/>
          <w:sz w:val="28"/>
          <w:szCs w:val="28"/>
          <w:lang w:val="en-US"/>
        </w:rPr>
        <w:t>R</w:t>
      </w:r>
      <w:r w:rsidRPr="003D6DF7">
        <w:rPr>
          <w:rStyle w:val="54"/>
          <w:sz w:val="28"/>
          <w:szCs w:val="28"/>
        </w:rPr>
        <w:t xml:space="preserve"> он имеет один информационный вход И (вход данных) и один тактовый вход С. Примером может служить показанная на рис. 4.2 микросхема ТМ</w:t>
      </w:r>
      <w:proofErr w:type="gramStart"/>
      <w:r w:rsidRPr="003D6DF7">
        <w:rPr>
          <w:rStyle w:val="54"/>
          <w:sz w:val="28"/>
          <w:szCs w:val="28"/>
        </w:rPr>
        <w:t>2</w:t>
      </w:r>
      <w:proofErr w:type="gramEnd"/>
      <w:r w:rsidRPr="003D6DF7">
        <w:rPr>
          <w:rStyle w:val="54"/>
          <w:sz w:val="28"/>
          <w:szCs w:val="28"/>
        </w:rPr>
        <w:t xml:space="preserve">, содержащая в одном корпусе два </w:t>
      </w:r>
      <w:r w:rsidR="005D1A9B" w:rsidRPr="003D6DF7">
        <w:rPr>
          <w:rStyle w:val="54"/>
          <w:sz w:val="28"/>
          <w:szCs w:val="28"/>
          <w:lang w:val="en-US"/>
        </w:rPr>
        <w:t>D</w:t>
      </w:r>
      <w:r w:rsidRPr="003D6DF7">
        <w:rPr>
          <w:rStyle w:val="54"/>
          <w:sz w:val="28"/>
          <w:szCs w:val="28"/>
        </w:rPr>
        <w:t>-триггера с прямыми и инверсными выхо</w:t>
      </w:r>
      <w:r w:rsidRPr="003D6DF7">
        <w:rPr>
          <w:rStyle w:val="54"/>
          <w:sz w:val="28"/>
          <w:szCs w:val="28"/>
        </w:rPr>
        <w:softHyphen/>
        <w:t>дами.</w:t>
      </w:r>
    </w:p>
    <w:p w:rsidR="005D1A9B" w:rsidRPr="003D6DF7" w:rsidRDefault="005D1A9B" w:rsidP="003D6DF7">
      <w:pPr>
        <w:jc w:val="right"/>
        <w:rPr>
          <w:b/>
          <w:sz w:val="28"/>
          <w:szCs w:val="28"/>
        </w:rPr>
      </w:pPr>
      <w:r w:rsidRPr="003D6DF7">
        <w:rPr>
          <w:rStyle w:val="Tablecaption0"/>
          <w:b/>
          <w:sz w:val="28"/>
          <w:szCs w:val="28"/>
        </w:rPr>
        <w:t>Таблица</w:t>
      </w:r>
      <w:r w:rsidRPr="003D6DF7">
        <w:rPr>
          <w:rStyle w:val="TablecaptionBoldSmallCaps"/>
          <w:b w:val="0"/>
          <w:sz w:val="28"/>
          <w:szCs w:val="28"/>
        </w:rPr>
        <w:t xml:space="preserve"> </w:t>
      </w:r>
      <w:r w:rsidRPr="003D6DF7">
        <w:rPr>
          <w:rStyle w:val="TablecaptionBoldSmallCaps"/>
          <w:sz w:val="28"/>
          <w:szCs w:val="28"/>
        </w:rPr>
        <w:t>5.4</w:t>
      </w:r>
      <w:r w:rsidRPr="003D6DF7">
        <w:rPr>
          <w:rStyle w:val="Tablecaption0"/>
          <w:b/>
          <w:sz w:val="28"/>
          <w:szCs w:val="28"/>
        </w:rPr>
        <w:t xml:space="preserve"> </w:t>
      </w:r>
    </w:p>
    <w:p w:rsidR="005D1A9B" w:rsidRDefault="002E70CD" w:rsidP="003D6DF7">
      <w:pPr>
        <w:spacing w:after="251"/>
        <w:ind w:right="20" w:firstLine="567"/>
        <w:jc w:val="center"/>
        <w:rPr>
          <w:rStyle w:val="Tablecaption0"/>
          <w:b/>
          <w:sz w:val="28"/>
          <w:szCs w:val="28"/>
        </w:rPr>
      </w:pPr>
      <w:r w:rsidRPr="003D6DF7">
        <w:rPr>
          <w:rStyle w:val="Tablecaption0"/>
          <w:b/>
          <w:sz w:val="28"/>
          <w:szCs w:val="28"/>
        </w:rPr>
        <w:t xml:space="preserve">Таблица истинности </w:t>
      </w:r>
      <w:r w:rsidRPr="003D6DF7">
        <w:rPr>
          <w:rStyle w:val="Tablecaption0"/>
          <w:b/>
          <w:sz w:val="28"/>
          <w:szCs w:val="28"/>
          <w:lang w:val="en-US"/>
        </w:rPr>
        <w:t>D</w:t>
      </w:r>
      <w:r w:rsidRPr="003D6DF7">
        <w:rPr>
          <w:rStyle w:val="Tablecaption0"/>
          <w:b/>
          <w:sz w:val="28"/>
          <w:szCs w:val="28"/>
        </w:rPr>
        <w:t>-триггера ТМ</w:t>
      </w:r>
      <w:proofErr w:type="gramStart"/>
      <w:r w:rsidRPr="003D6DF7">
        <w:rPr>
          <w:rStyle w:val="Tablecaption0"/>
          <w:b/>
          <w:sz w:val="28"/>
          <w:szCs w:val="28"/>
        </w:rPr>
        <w:t>2</w:t>
      </w:r>
      <w:proofErr w:type="gramEnd"/>
    </w:p>
    <w:tbl>
      <w:tblPr>
        <w:tblW w:w="0" w:type="auto"/>
        <w:jc w:val="center"/>
        <w:tblLayout w:type="fixed"/>
        <w:tblCellMar>
          <w:left w:w="10" w:type="dxa"/>
          <w:right w:w="10" w:type="dxa"/>
        </w:tblCellMar>
        <w:tblLook w:val="04A0" w:firstRow="1" w:lastRow="0" w:firstColumn="1" w:lastColumn="0" w:noHBand="0" w:noVBand="1"/>
      </w:tblPr>
      <w:tblGrid>
        <w:gridCol w:w="979"/>
        <w:gridCol w:w="960"/>
        <w:gridCol w:w="960"/>
        <w:gridCol w:w="965"/>
        <w:gridCol w:w="965"/>
        <w:gridCol w:w="979"/>
      </w:tblGrid>
      <w:tr w:rsidR="004139CE" w:rsidRPr="003D6DF7" w:rsidTr="004139CE">
        <w:trPr>
          <w:trHeight w:val="322"/>
          <w:jc w:val="center"/>
        </w:trPr>
        <w:tc>
          <w:tcPr>
            <w:tcW w:w="3864" w:type="dxa"/>
            <w:gridSpan w:val="4"/>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1700"/>
              <w:rPr>
                <w:b/>
                <w:sz w:val="22"/>
                <w:szCs w:val="22"/>
                <w:shd w:val="clear" w:color="auto" w:fill="FFFFFF"/>
              </w:rPr>
            </w:pPr>
            <w:r w:rsidRPr="00F17978">
              <w:rPr>
                <w:rStyle w:val="54"/>
                <w:b/>
              </w:rPr>
              <w:t>Входы</w:t>
            </w:r>
          </w:p>
        </w:tc>
        <w:tc>
          <w:tcPr>
            <w:tcW w:w="1944"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680"/>
              <w:rPr>
                <w:b/>
                <w:sz w:val="22"/>
                <w:szCs w:val="22"/>
                <w:shd w:val="clear" w:color="auto" w:fill="FFFFFF"/>
              </w:rPr>
            </w:pPr>
            <w:r w:rsidRPr="00F17978">
              <w:rPr>
                <w:rStyle w:val="54"/>
                <w:b/>
              </w:rPr>
              <w:t>Выходы</w:t>
            </w:r>
          </w:p>
        </w:tc>
      </w:tr>
      <w:tr w:rsidR="004139CE" w:rsidRPr="003D6DF7" w:rsidTr="004139CE">
        <w:trPr>
          <w:trHeight w:val="307"/>
          <w:jc w:val="center"/>
        </w:trPr>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b/>
                <w:sz w:val="22"/>
                <w:szCs w:val="22"/>
                <w:lang w:val="en-US"/>
              </w:rPr>
            </w:pPr>
            <w:r w:rsidRPr="00F17978">
              <w:rPr>
                <w:rStyle w:val="54"/>
                <w:b/>
              </w:rPr>
              <w:t>-</w:t>
            </w:r>
            <w:r w:rsidRPr="00F17978">
              <w:rPr>
                <w:rStyle w:val="54"/>
                <w:b/>
                <w:lang w:val="en-US"/>
              </w:rPr>
              <w:t>S</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b/>
                <w:sz w:val="22"/>
                <w:szCs w:val="22"/>
                <w:lang w:val="en-US"/>
              </w:rPr>
            </w:pPr>
            <w:r w:rsidRPr="00F17978">
              <w:rPr>
                <w:rStyle w:val="54"/>
                <w:b/>
              </w:rPr>
              <w:t>-</w:t>
            </w:r>
            <w:r w:rsidRPr="00F17978">
              <w:rPr>
                <w:rStyle w:val="54"/>
                <w:b/>
                <w:lang w:val="en-US"/>
              </w:rPr>
              <w:t>R</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b/>
                <w:sz w:val="22"/>
                <w:szCs w:val="22"/>
              </w:rPr>
            </w:pPr>
            <w:r w:rsidRPr="00F17978">
              <w:rPr>
                <w:rStyle w:val="54"/>
                <w:b/>
              </w:rPr>
              <w:t>С</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b/>
                <w:sz w:val="22"/>
                <w:szCs w:val="22"/>
                <w:lang w:val="en-US"/>
              </w:rPr>
            </w:pPr>
            <w:r w:rsidRPr="00F17978">
              <w:rPr>
                <w:rStyle w:val="54"/>
                <w:b/>
                <w:lang w:val="en-US"/>
              </w:rPr>
              <w:t>D</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b/>
                <w:sz w:val="22"/>
                <w:szCs w:val="22"/>
                <w:lang w:val="en-US"/>
              </w:rPr>
            </w:pPr>
            <w:r w:rsidRPr="00F17978">
              <w:rPr>
                <w:rStyle w:val="54"/>
                <w:b/>
                <w:lang w:val="en-US"/>
              </w:rPr>
              <w:t>Q</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jc w:val="center"/>
              <w:rPr>
                <w:b/>
                <w:sz w:val="22"/>
                <w:szCs w:val="22"/>
                <w:lang w:val="en-US"/>
              </w:rPr>
            </w:pPr>
            <w:r w:rsidRPr="00F17978">
              <w:rPr>
                <w:b/>
                <w:sz w:val="22"/>
                <w:szCs w:val="22"/>
                <w:lang w:val="en-US"/>
              </w:rPr>
              <w:t>-Q</w:t>
            </w:r>
          </w:p>
        </w:tc>
      </w:tr>
      <w:tr w:rsidR="004139CE" w:rsidRPr="003D6DF7" w:rsidTr="004139CE">
        <w:trPr>
          <w:trHeight w:val="307"/>
          <w:jc w:val="center"/>
        </w:trPr>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0</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X</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X</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1</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0</w:t>
            </w:r>
          </w:p>
        </w:tc>
      </w:tr>
      <w:tr w:rsidR="004139CE" w:rsidRPr="003D6DF7" w:rsidTr="004139CE">
        <w:trPr>
          <w:trHeight w:val="307"/>
          <w:jc w:val="center"/>
        </w:trPr>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0</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X</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X</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0</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1</w:t>
            </w:r>
          </w:p>
        </w:tc>
      </w:tr>
      <w:tr w:rsidR="004139CE" w:rsidRPr="003D6DF7" w:rsidTr="004139CE">
        <w:trPr>
          <w:trHeight w:val="307"/>
          <w:jc w:val="center"/>
        </w:trPr>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0</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0</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X</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X</w:t>
            </w:r>
          </w:p>
        </w:tc>
        <w:tc>
          <w:tcPr>
            <w:tcW w:w="1944"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520"/>
              <w:rPr>
                <w:sz w:val="22"/>
                <w:szCs w:val="22"/>
              </w:rPr>
            </w:pPr>
            <w:r w:rsidRPr="00F17978">
              <w:rPr>
                <w:rStyle w:val="54"/>
              </w:rPr>
              <w:t>Не определено</w:t>
            </w:r>
          </w:p>
        </w:tc>
      </w:tr>
      <w:tr w:rsidR="004139CE" w:rsidRPr="003D6DF7" w:rsidTr="004139CE">
        <w:trPr>
          <w:trHeight w:val="302"/>
          <w:jc w:val="center"/>
        </w:trPr>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280"/>
              <w:rPr>
                <w:sz w:val="22"/>
                <w:szCs w:val="22"/>
              </w:rPr>
            </w:pPr>
            <w:r w:rsidRPr="00F17978">
              <w:rPr>
                <w:rStyle w:val="54"/>
              </w:rPr>
              <w:t>0—&gt;1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1</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0</w:t>
            </w:r>
          </w:p>
        </w:tc>
      </w:tr>
      <w:tr w:rsidR="004139CE" w:rsidRPr="003D6DF7" w:rsidTr="004139CE">
        <w:trPr>
          <w:trHeight w:val="307"/>
          <w:jc w:val="center"/>
        </w:trPr>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280"/>
              <w:rPr>
                <w:sz w:val="22"/>
                <w:szCs w:val="22"/>
              </w:rPr>
            </w:pPr>
            <w:r w:rsidRPr="00F17978">
              <w:rPr>
                <w:rStyle w:val="54"/>
              </w:rPr>
              <w:t>0—&gt;1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0</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1</w:t>
            </w:r>
          </w:p>
        </w:tc>
      </w:tr>
      <w:tr w:rsidR="004139CE" w:rsidRPr="003D6DF7" w:rsidTr="004139CE">
        <w:trPr>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X</w:t>
            </w:r>
          </w:p>
        </w:tc>
        <w:tc>
          <w:tcPr>
            <w:tcW w:w="1944"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520"/>
              <w:rPr>
                <w:sz w:val="22"/>
                <w:szCs w:val="22"/>
              </w:rPr>
            </w:pPr>
            <w:r w:rsidRPr="00F17978">
              <w:rPr>
                <w:rStyle w:val="54"/>
              </w:rPr>
              <w:t>Не меняется</w:t>
            </w:r>
          </w:p>
        </w:tc>
      </w:tr>
      <w:tr w:rsidR="004139CE" w:rsidRPr="003D6DF7" w:rsidTr="004139CE">
        <w:trPr>
          <w:trHeight w:val="307"/>
          <w:jc w:val="center"/>
        </w:trPr>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X</w:t>
            </w:r>
          </w:p>
        </w:tc>
        <w:tc>
          <w:tcPr>
            <w:tcW w:w="1944"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520"/>
              <w:rPr>
                <w:sz w:val="22"/>
                <w:szCs w:val="22"/>
              </w:rPr>
            </w:pPr>
            <w:r w:rsidRPr="00F17978">
              <w:rPr>
                <w:rStyle w:val="54"/>
              </w:rPr>
              <w:t>Не меняется</w:t>
            </w:r>
          </w:p>
        </w:tc>
      </w:tr>
      <w:tr w:rsidR="004139CE" w:rsidRPr="003D6DF7" w:rsidTr="004139CE">
        <w:trPr>
          <w:trHeight w:val="322"/>
          <w:jc w:val="center"/>
        </w:trPr>
        <w:tc>
          <w:tcPr>
            <w:tcW w:w="979"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6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280"/>
              <w:rPr>
                <w:sz w:val="22"/>
                <w:szCs w:val="22"/>
              </w:rPr>
            </w:pPr>
            <w:r w:rsidRPr="00F17978">
              <w:rPr>
                <w:rStyle w:val="54"/>
              </w:rPr>
              <w:t>1—&gt;0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440"/>
              <w:rPr>
                <w:sz w:val="22"/>
                <w:szCs w:val="22"/>
              </w:rPr>
            </w:pPr>
            <w:r w:rsidRPr="00F17978">
              <w:rPr>
                <w:rStyle w:val="54"/>
              </w:rPr>
              <w:t>X</w:t>
            </w:r>
          </w:p>
        </w:tc>
        <w:tc>
          <w:tcPr>
            <w:tcW w:w="1944" w:type="dxa"/>
            <w:gridSpan w:val="2"/>
            <w:tcBorders>
              <w:top w:val="single" w:sz="4" w:space="0" w:color="auto"/>
              <w:left w:val="single" w:sz="4" w:space="0" w:color="auto"/>
              <w:bottom w:val="single" w:sz="4" w:space="0" w:color="auto"/>
              <w:right w:val="single" w:sz="4" w:space="0" w:color="auto"/>
            </w:tcBorders>
            <w:shd w:val="clear" w:color="auto" w:fill="FFFFFF"/>
          </w:tcPr>
          <w:p w:rsidR="004139CE" w:rsidRPr="00F17978" w:rsidRDefault="004139CE" w:rsidP="004139CE">
            <w:pPr>
              <w:ind w:left="520"/>
              <w:rPr>
                <w:sz w:val="22"/>
                <w:szCs w:val="22"/>
              </w:rPr>
            </w:pPr>
            <w:r w:rsidRPr="00F17978">
              <w:rPr>
                <w:rStyle w:val="54"/>
              </w:rPr>
              <w:t>Не меняется</w:t>
            </w:r>
          </w:p>
        </w:tc>
      </w:tr>
    </w:tbl>
    <w:p w:rsidR="007D2730" w:rsidRPr="003D6DF7" w:rsidRDefault="007D2730" w:rsidP="003D6DF7">
      <w:pPr>
        <w:rPr>
          <w:sz w:val="28"/>
          <w:szCs w:val="28"/>
        </w:rPr>
      </w:pPr>
    </w:p>
    <w:p w:rsidR="002B6A58" w:rsidRPr="003D6DF7" w:rsidRDefault="00E74E31" w:rsidP="003D6DF7">
      <w:pPr>
        <w:spacing w:before="267"/>
        <w:ind w:left="20" w:right="20" w:firstLine="340"/>
        <w:rPr>
          <w:rStyle w:val="54"/>
          <w:sz w:val="28"/>
          <w:szCs w:val="28"/>
          <w:lang w:val="en-US"/>
        </w:rPr>
      </w:pPr>
      <w:r w:rsidRPr="003D6DF7">
        <w:rPr>
          <w:noProof/>
          <w:sz w:val="28"/>
          <w:szCs w:val="28"/>
        </w:rPr>
        <w:drawing>
          <wp:anchor distT="0" distB="0" distL="114300" distR="114300" simplePos="0" relativeHeight="251684864" behindDoc="0" locked="0" layoutInCell="1" allowOverlap="1" wp14:anchorId="566F32D4" wp14:editId="02FDD958">
            <wp:simplePos x="0" y="0"/>
            <wp:positionH relativeFrom="column">
              <wp:posOffset>1820545</wp:posOffset>
            </wp:positionH>
            <wp:positionV relativeFrom="paragraph">
              <wp:posOffset>46355</wp:posOffset>
            </wp:positionV>
            <wp:extent cx="2945130" cy="1343025"/>
            <wp:effectExtent l="19050" t="0" r="7620" b="0"/>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7"/>
                    <a:srcRect/>
                    <a:stretch>
                      <a:fillRect/>
                    </a:stretch>
                  </pic:blipFill>
                  <pic:spPr bwMode="auto">
                    <a:xfrm>
                      <a:off x="0" y="0"/>
                      <a:ext cx="2945130" cy="1343025"/>
                    </a:xfrm>
                    <a:prstGeom prst="rect">
                      <a:avLst/>
                    </a:prstGeom>
                    <a:noFill/>
                    <a:ln w="9525">
                      <a:noFill/>
                      <a:miter lim="800000"/>
                      <a:headEnd/>
                      <a:tailEnd/>
                    </a:ln>
                  </pic:spPr>
                </pic:pic>
              </a:graphicData>
            </a:graphic>
          </wp:anchor>
        </w:drawing>
      </w:r>
    </w:p>
    <w:p w:rsidR="002B6A58" w:rsidRPr="003D6DF7" w:rsidRDefault="002B6A58" w:rsidP="003D6DF7">
      <w:pPr>
        <w:spacing w:before="267"/>
        <w:ind w:left="20" w:right="20" w:firstLine="340"/>
        <w:rPr>
          <w:rStyle w:val="54"/>
          <w:sz w:val="28"/>
          <w:szCs w:val="28"/>
          <w:lang w:val="en-US"/>
        </w:rPr>
      </w:pPr>
    </w:p>
    <w:p w:rsidR="00E74E31" w:rsidRPr="003D6DF7" w:rsidRDefault="00E74E31" w:rsidP="003D6DF7">
      <w:pPr>
        <w:spacing w:before="267"/>
        <w:ind w:left="20" w:right="20" w:firstLine="340"/>
        <w:rPr>
          <w:rStyle w:val="54"/>
          <w:sz w:val="28"/>
          <w:szCs w:val="28"/>
          <w:lang w:val="en-US"/>
        </w:rPr>
      </w:pPr>
    </w:p>
    <w:p w:rsidR="00E74E31" w:rsidRPr="003D6DF7" w:rsidRDefault="00E74E31" w:rsidP="003D6DF7">
      <w:pPr>
        <w:spacing w:before="267"/>
        <w:ind w:left="20" w:right="20" w:firstLine="340"/>
        <w:rPr>
          <w:rStyle w:val="54"/>
          <w:sz w:val="28"/>
          <w:szCs w:val="28"/>
          <w:lang w:val="en-US"/>
        </w:rPr>
      </w:pPr>
    </w:p>
    <w:p w:rsidR="00E74E31" w:rsidRPr="003D6DF7" w:rsidRDefault="00A53B85" w:rsidP="003D6DF7">
      <w:pPr>
        <w:jc w:val="center"/>
        <w:rPr>
          <w:sz w:val="28"/>
          <w:szCs w:val="28"/>
        </w:rPr>
      </w:pPr>
      <w:r w:rsidRPr="003D6DF7">
        <w:rPr>
          <w:rStyle w:val="Bodytext8Bold"/>
          <w:sz w:val="28"/>
          <w:szCs w:val="28"/>
        </w:rPr>
        <w:t>Рис.</w:t>
      </w:r>
      <w:r w:rsidR="00E74E31" w:rsidRPr="003D6DF7">
        <w:rPr>
          <w:rStyle w:val="PicturecaptionBoldSmallCaps"/>
          <w:sz w:val="28"/>
          <w:szCs w:val="28"/>
        </w:rPr>
        <w:t xml:space="preserve"> 5.4.</w:t>
      </w:r>
      <w:r w:rsidR="00E74E31" w:rsidRPr="003D6DF7">
        <w:rPr>
          <w:rStyle w:val="Picturecaption0"/>
          <w:sz w:val="28"/>
          <w:szCs w:val="28"/>
        </w:rPr>
        <w:t xml:space="preserve"> Временная диаграмма работы </w:t>
      </w:r>
      <w:r w:rsidR="00E74E31" w:rsidRPr="003D6DF7">
        <w:rPr>
          <w:rStyle w:val="Picturecaption0"/>
          <w:sz w:val="28"/>
          <w:szCs w:val="28"/>
          <w:lang w:val="en-US"/>
        </w:rPr>
        <w:t>D</w:t>
      </w:r>
      <w:r w:rsidR="00E74E31" w:rsidRPr="003D6DF7">
        <w:rPr>
          <w:rStyle w:val="Picturecaption0"/>
          <w:sz w:val="28"/>
          <w:szCs w:val="28"/>
        </w:rPr>
        <w:t>-триггера ТМ</w:t>
      </w:r>
      <w:proofErr w:type="gramStart"/>
      <w:r w:rsidR="00E74E31" w:rsidRPr="003D6DF7">
        <w:rPr>
          <w:rStyle w:val="Picturecaption0"/>
          <w:sz w:val="28"/>
          <w:szCs w:val="28"/>
        </w:rPr>
        <w:t>2</w:t>
      </w:r>
      <w:proofErr w:type="gramEnd"/>
      <w:r w:rsidR="00E74E31" w:rsidRPr="003D6DF7">
        <w:rPr>
          <w:rStyle w:val="Picturecaption0"/>
          <w:sz w:val="28"/>
          <w:szCs w:val="28"/>
        </w:rPr>
        <w:t>.</w:t>
      </w:r>
    </w:p>
    <w:p w:rsidR="007D2730" w:rsidRPr="003D6DF7" w:rsidRDefault="007D2730" w:rsidP="004139CE">
      <w:pPr>
        <w:spacing w:before="267"/>
        <w:ind w:left="20" w:right="20" w:firstLine="547"/>
        <w:jc w:val="both"/>
        <w:rPr>
          <w:sz w:val="28"/>
          <w:szCs w:val="28"/>
        </w:rPr>
      </w:pPr>
      <w:r w:rsidRPr="003D6DF7">
        <w:rPr>
          <w:rStyle w:val="54"/>
          <w:sz w:val="28"/>
          <w:szCs w:val="28"/>
        </w:rPr>
        <w:t>Тактируется триггер (то есть изменяет свое состояние) по положительному фронту сигнала</w:t>
      </w:r>
      <w:proofErr w:type="gramStart"/>
      <w:r w:rsidRPr="003D6DF7">
        <w:rPr>
          <w:rStyle w:val="54"/>
          <w:sz w:val="28"/>
          <w:szCs w:val="28"/>
        </w:rPr>
        <w:t xml:space="preserve"> С</w:t>
      </w:r>
      <w:proofErr w:type="gramEnd"/>
      <w:r w:rsidRPr="003D6DF7">
        <w:rPr>
          <w:rStyle w:val="54"/>
          <w:sz w:val="28"/>
          <w:szCs w:val="28"/>
        </w:rPr>
        <w:t xml:space="preserve"> (по его переходу из нуля в единицу) в зависимости от состояния входа данных Б. Если на входе Б единичный сигнал, то по фронту сигнала С прямой вы</w:t>
      </w:r>
      <w:r w:rsidRPr="003D6DF7">
        <w:rPr>
          <w:rStyle w:val="54"/>
          <w:sz w:val="28"/>
          <w:szCs w:val="28"/>
        </w:rPr>
        <w:softHyphen/>
        <w:t>ход триггера устанавливается в единицу (инверсный — в нуль). Если же на входе</w:t>
      </w:r>
      <w:proofErr w:type="gramStart"/>
      <w:r w:rsidRPr="003D6DF7">
        <w:rPr>
          <w:rStyle w:val="54"/>
          <w:sz w:val="28"/>
          <w:szCs w:val="28"/>
        </w:rPr>
        <w:t xml:space="preserve"> Б</w:t>
      </w:r>
      <w:proofErr w:type="gramEnd"/>
      <w:r w:rsidRPr="003D6DF7">
        <w:rPr>
          <w:rStyle w:val="54"/>
          <w:sz w:val="28"/>
          <w:szCs w:val="28"/>
        </w:rPr>
        <w:t xml:space="preserve"> нулевой сигнал, то по фронту сигнала С прямой выход триггера устанавливается в нуль (инверсный — в единицу).</w:t>
      </w:r>
    </w:p>
    <w:p w:rsidR="007D2730" w:rsidRPr="003D6DF7" w:rsidRDefault="007D2730" w:rsidP="004139CE">
      <w:pPr>
        <w:ind w:left="20" w:right="20" w:firstLine="547"/>
        <w:jc w:val="both"/>
        <w:rPr>
          <w:sz w:val="28"/>
          <w:szCs w:val="28"/>
        </w:rPr>
      </w:pPr>
      <w:r w:rsidRPr="003D6DF7">
        <w:rPr>
          <w:rStyle w:val="54"/>
          <w:sz w:val="28"/>
          <w:szCs w:val="28"/>
        </w:rPr>
        <w:t>Таблица истинности триггера ТМ</w:t>
      </w:r>
      <w:proofErr w:type="gramStart"/>
      <w:r w:rsidRPr="003D6DF7">
        <w:rPr>
          <w:rStyle w:val="54"/>
          <w:sz w:val="28"/>
          <w:szCs w:val="28"/>
        </w:rPr>
        <w:t>2</w:t>
      </w:r>
      <w:proofErr w:type="gramEnd"/>
      <w:r w:rsidRPr="003D6DF7">
        <w:rPr>
          <w:rStyle w:val="54"/>
          <w:sz w:val="28"/>
          <w:szCs w:val="28"/>
        </w:rPr>
        <w:t xml:space="preserve"> представлена выше (табл. 4.4), а временная диаграмма работы показана на рис. 4.4.</w:t>
      </w:r>
    </w:p>
    <w:p w:rsidR="007D2730" w:rsidRPr="003D6DF7" w:rsidRDefault="007D2730" w:rsidP="004139CE">
      <w:pPr>
        <w:ind w:left="20" w:right="20" w:firstLine="547"/>
        <w:jc w:val="both"/>
        <w:rPr>
          <w:sz w:val="28"/>
          <w:szCs w:val="28"/>
        </w:rPr>
      </w:pPr>
      <w:r w:rsidRPr="003D6DF7">
        <w:rPr>
          <w:rStyle w:val="54"/>
          <w:sz w:val="28"/>
          <w:szCs w:val="28"/>
        </w:rPr>
        <w:lastRenderedPageBreak/>
        <w:t>Остановимся на работе Б-триггера чуть подробнее, так как он наиболее часто используется. При этом многие замечания, высказываемые здесь относительно Б-триггера, будут верны и для других типов триггеров.</w:t>
      </w:r>
    </w:p>
    <w:p w:rsidR="007D2730" w:rsidRPr="003D6DF7" w:rsidRDefault="007D2730" w:rsidP="004139CE">
      <w:pPr>
        <w:ind w:left="20" w:right="20" w:firstLine="547"/>
        <w:jc w:val="both"/>
        <w:rPr>
          <w:sz w:val="28"/>
          <w:szCs w:val="28"/>
        </w:rPr>
      </w:pPr>
      <w:r w:rsidRPr="003D6DF7">
        <w:rPr>
          <w:rStyle w:val="54"/>
          <w:sz w:val="28"/>
          <w:szCs w:val="28"/>
        </w:rPr>
        <w:t xml:space="preserve">Прежде </w:t>
      </w:r>
      <w:proofErr w:type="gramStart"/>
      <w:r w:rsidRPr="003D6DF7">
        <w:rPr>
          <w:rStyle w:val="54"/>
          <w:sz w:val="28"/>
          <w:szCs w:val="28"/>
        </w:rPr>
        <w:t>всего</w:t>
      </w:r>
      <w:proofErr w:type="gramEnd"/>
      <w:r w:rsidRPr="003D6DF7">
        <w:rPr>
          <w:rStyle w:val="54"/>
          <w:sz w:val="28"/>
          <w:szCs w:val="28"/>
        </w:rPr>
        <w:t xml:space="preserve"> отметим, что все приведенные временные диа</w:t>
      </w:r>
      <w:r w:rsidRPr="003D6DF7">
        <w:rPr>
          <w:rStyle w:val="54"/>
          <w:sz w:val="28"/>
          <w:szCs w:val="28"/>
        </w:rPr>
        <w:softHyphen/>
        <w:t>граммы относятся к первому уровню представления, к уровню логической модели. Конечно же, в реальности все триггеры имеют временные задержки установки выходных сигналов, а также предъявляют определенные временные требования к входным сигналам, при нарушении которых любой триггер бу</w:t>
      </w:r>
      <w:r w:rsidRPr="003D6DF7">
        <w:rPr>
          <w:rStyle w:val="54"/>
          <w:sz w:val="28"/>
          <w:szCs w:val="28"/>
        </w:rPr>
        <w:softHyphen/>
        <w:t>дет работать неустойчиво или же не будет работать вообще. Это учитывается на втором уровне представления (в модели с вре</w:t>
      </w:r>
      <w:r w:rsidRPr="003D6DF7">
        <w:rPr>
          <w:rStyle w:val="54"/>
          <w:sz w:val="28"/>
          <w:szCs w:val="28"/>
        </w:rPr>
        <w:softHyphen/>
        <w:t>менными задержками).</w:t>
      </w:r>
    </w:p>
    <w:p w:rsidR="007D2730" w:rsidRPr="003D6DF7" w:rsidRDefault="007D2730" w:rsidP="004139CE">
      <w:pPr>
        <w:ind w:firstLine="544"/>
        <w:jc w:val="both"/>
        <w:rPr>
          <w:sz w:val="28"/>
          <w:szCs w:val="28"/>
        </w:rPr>
      </w:pPr>
      <w:r w:rsidRPr="003D6DF7">
        <w:rPr>
          <w:rStyle w:val="54"/>
          <w:sz w:val="28"/>
          <w:szCs w:val="28"/>
        </w:rPr>
        <w:t>Например, как уже отмечалось, входные сигналы -</w:t>
      </w:r>
      <w:r w:rsidR="00E74E31" w:rsidRPr="003D6DF7">
        <w:rPr>
          <w:rStyle w:val="54"/>
          <w:sz w:val="28"/>
          <w:szCs w:val="28"/>
          <w:lang w:val="en-US"/>
        </w:rPr>
        <w:t>R</w:t>
      </w:r>
      <w:r w:rsidRPr="003D6DF7">
        <w:rPr>
          <w:rStyle w:val="54"/>
          <w:sz w:val="28"/>
          <w:szCs w:val="28"/>
        </w:rPr>
        <w:t>. и -</w:t>
      </w:r>
      <w:r w:rsidR="00E74E31" w:rsidRPr="003D6DF7">
        <w:rPr>
          <w:rStyle w:val="54"/>
          <w:sz w:val="28"/>
          <w:szCs w:val="28"/>
          <w:lang w:val="en-US"/>
        </w:rPr>
        <w:t>S</w:t>
      </w:r>
      <w:r w:rsidRPr="003D6DF7">
        <w:rPr>
          <w:rStyle w:val="54"/>
          <w:sz w:val="28"/>
          <w:szCs w:val="28"/>
        </w:rPr>
        <w:t xml:space="preserve"> не должны приходить одновременно, иначе состояние триг</w:t>
      </w:r>
      <w:r w:rsidRPr="003D6DF7">
        <w:rPr>
          <w:rStyle w:val="54"/>
          <w:sz w:val="28"/>
          <w:szCs w:val="28"/>
        </w:rPr>
        <w:softHyphen/>
        <w:t>гера будет неопреде</w:t>
      </w:r>
      <w:r w:rsidR="00E74E31" w:rsidRPr="003D6DF7">
        <w:rPr>
          <w:rStyle w:val="54"/>
          <w:sz w:val="28"/>
          <w:szCs w:val="28"/>
        </w:rPr>
        <w:t>ленным. Длительность сигналов -</w:t>
      </w:r>
      <w:r w:rsidR="00E74E31" w:rsidRPr="003D6DF7">
        <w:rPr>
          <w:rStyle w:val="54"/>
          <w:sz w:val="28"/>
          <w:szCs w:val="28"/>
          <w:lang w:val="en-US"/>
        </w:rPr>
        <w:t>R</w:t>
      </w:r>
      <w:r w:rsidRPr="003D6DF7">
        <w:rPr>
          <w:rStyle w:val="54"/>
          <w:sz w:val="28"/>
          <w:szCs w:val="28"/>
        </w:rPr>
        <w:t xml:space="preserve"> и -</w:t>
      </w:r>
      <w:r w:rsidR="00E74E31" w:rsidRPr="003D6DF7">
        <w:rPr>
          <w:rStyle w:val="54"/>
          <w:sz w:val="28"/>
          <w:szCs w:val="28"/>
          <w:lang w:val="en-US"/>
        </w:rPr>
        <w:t>S</w:t>
      </w:r>
      <w:r w:rsidRPr="003D6DF7">
        <w:rPr>
          <w:rStyle w:val="54"/>
          <w:sz w:val="28"/>
          <w:szCs w:val="28"/>
        </w:rPr>
        <w:t xml:space="preserve"> также не должна быть слишком малой, иначе триггер может на них не среагировать. Сигнал </w:t>
      </w:r>
      <w:proofErr w:type="gramStart"/>
      <w:r w:rsidRPr="003D6DF7">
        <w:rPr>
          <w:rStyle w:val="54"/>
          <w:sz w:val="28"/>
          <w:szCs w:val="28"/>
        </w:rPr>
        <w:t>-К</w:t>
      </w:r>
      <w:proofErr w:type="gramEnd"/>
      <w:r w:rsidRPr="003D6DF7">
        <w:rPr>
          <w:rStyle w:val="54"/>
          <w:sz w:val="28"/>
          <w:szCs w:val="28"/>
        </w:rPr>
        <w:t xml:space="preserve"> должен начинаться с определенной заде</w:t>
      </w:r>
      <w:r w:rsidR="00E74E31" w:rsidRPr="003D6DF7">
        <w:rPr>
          <w:rStyle w:val="54"/>
          <w:sz w:val="28"/>
          <w:szCs w:val="28"/>
        </w:rPr>
        <w:t>ржкой после окончания сигнала -</w:t>
      </w:r>
      <w:r w:rsidR="00E74E31" w:rsidRPr="003D6DF7">
        <w:rPr>
          <w:rStyle w:val="54"/>
          <w:sz w:val="28"/>
          <w:szCs w:val="28"/>
          <w:lang w:val="en-US"/>
        </w:rPr>
        <w:t>S</w:t>
      </w:r>
      <w:r w:rsidRPr="003D6DF7">
        <w:rPr>
          <w:rStyle w:val="54"/>
          <w:sz w:val="28"/>
          <w:szCs w:val="28"/>
        </w:rPr>
        <w:t xml:space="preserve"> и наобо</w:t>
      </w:r>
      <w:r w:rsidRPr="003D6DF7">
        <w:rPr>
          <w:rStyle w:val="54"/>
          <w:sz w:val="28"/>
          <w:szCs w:val="28"/>
        </w:rPr>
        <w:softHyphen/>
        <w:t>рот. В первом приближении можно считать, что минимально допустимые временные интервалы между входными сигна</w:t>
      </w:r>
      <w:r w:rsidRPr="003D6DF7">
        <w:rPr>
          <w:rStyle w:val="54"/>
          <w:sz w:val="28"/>
          <w:szCs w:val="28"/>
        </w:rPr>
        <w:softHyphen/>
        <w:t>лами должны равняться 1—2 задержкам логического элемен</w:t>
      </w:r>
      <w:r w:rsidRPr="003D6DF7">
        <w:rPr>
          <w:rStyle w:val="54"/>
          <w:sz w:val="28"/>
          <w:szCs w:val="28"/>
        </w:rPr>
        <w:softHyphen/>
        <w:t>та соответствующей серии.</w:t>
      </w:r>
    </w:p>
    <w:p w:rsidR="007D2730" w:rsidRPr="003D6DF7" w:rsidRDefault="007D2730" w:rsidP="004139CE">
      <w:pPr>
        <w:ind w:firstLine="567"/>
        <w:jc w:val="both"/>
        <w:rPr>
          <w:sz w:val="28"/>
          <w:szCs w:val="28"/>
        </w:rPr>
      </w:pPr>
      <w:r w:rsidRPr="003D6DF7">
        <w:rPr>
          <w:rStyle w:val="54"/>
          <w:sz w:val="28"/>
          <w:szCs w:val="28"/>
        </w:rPr>
        <w:t>Точно так же не должна быть слишком малой длительность тактового сигнала</w:t>
      </w:r>
      <w:proofErr w:type="gramStart"/>
      <w:r w:rsidRPr="003D6DF7">
        <w:rPr>
          <w:rStyle w:val="54"/>
          <w:sz w:val="28"/>
          <w:szCs w:val="28"/>
        </w:rPr>
        <w:t xml:space="preserve"> С</w:t>
      </w:r>
      <w:proofErr w:type="gramEnd"/>
      <w:r w:rsidRPr="003D6DF7">
        <w:rPr>
          <w:rStyle w:val="54"/>
          <w:sz w:val="28"/>
          <w:szCs w:val="28"/>
        </w:rPr>
        <w:t xml:space="preserve"> (как положительного импульса, так и отри</w:t>
      </w:r>
      <w:r w:rsidRPr="003D6DF7">
        <w:rPr>
          <w:rStyle w:val="54"/>
          <w:sz w:val="28"/>
          <w:szCs w:val="28"/>
        </w:rPr>
        <w:softHyphen/>
        <w:t>цательного импульса), иначе триггер может переключаться не</w:t>
      </w:r>
      <w:r w:rsidRPr="003D6DF7">
        <w:rPr>
          <w:rStyle w:val="54"/>
          <w:sz w:val="28"/>
          <w:szCs w:val="28"/>
        </w:rPr>
        <w:softHyphen/>
        <w:t>устойчиво. Это требование универсально для всех микросхем, срабатывающих по фронту входного сигнала. Принципиально важна и величина временного сдвига (задержки) между уста</w:t>
      </w:r>
      <w:r w:rsidRPr="003D6DF7">
        <w:rPr>
          <w:rStyle w:val="54"/>
          <w:sz w:val="28"/>
          <w:szCs w:val="28"/>
        </w:rPr>
        <w:softHyphen/>
        <w:t>новлением сигнала</w:t>
      </w:r>
      <w:proofErr w:type="gramStart"/>
      <w:r w:rsidRPr="003D6DF7">
        <w:rPr>
          <w:rStyle w:val="54"/>
          <w:sz w:val="28"/>
          <w:szCs w:val="28"/>
        </w:rPr>
        <w:t xml:space="preserve"> Б</w:t>
      </w:r>
      <w:proofErr w:type="gramEnd"/>
      <w:r w:rsidRPr="003D6DF7">
        <w:rPr>
          <w:rStyle w:val="54"/>
          <w:sz w:val="28"/>
          <w:szCs w:val="28"/>
        </w:rPr>
        <w:t xml:space="preserve"> и рабочим (положительным) фронтом сигнала С. Этот сдвиг также не должен быть слишком малым. Не должен быть чрезмерно малым и сд</w:t>
      </w:r>
      <w:r w:rsidR="00E74E31" w:rsidRPr="003D6DF7">
        <w:rPr>
          <w:rStyle w:val="54"/>
          <w:sz w:val="28"/>
          <w:szCs w:val="28"/>
        </w:rPr>
        <w:t>виг между окончанием сигналов -</w:t>
      </w:r>
      <w:r w:rsidR="00E74E31" w:rsidRPr="003D6DF7">
        <w:rPr>
          <w:rStyle w:val="54"/>
          <w:sz w:val="28"/>
          <w:szCs w:val="28"/>
          <w:lang w:val="en-US"/>
        </w:rPr>
        <w:t>R</w:t>
      </w:r>
      <w:r w:rsidRPr="003D6DF7">
        <w:rPr>
          <w:rStyle w:val="54"/>
          <w:sz w:val="28"/>
          <w:szCs w:val="28"/>
        </w:rPr>
        <w:t xml:space="preserve"> и -</w:t>
      </w:r>
      <w:r w:rsidR="00E74E31" w:rsidRPr="003D6DF7">
        <w:rPr>
          <w:rStyle w:val="54"/>
          <w:sz w:val="28"/>
          <w:szCs w:val="28"/>
          <w:lang w:val="en-US"/>
        </w:rPr>
        <w:t>S</w:t>
      </w:r>
      <w:r w:rsidRPr="003D6DF7">
        <w:rPr>
          <w:rStyle w:val="54"/>
          <w:sz w:val="28"/>
          <w:szCs w:val="28"/>
        </w:rPr>
        <w:t xml:space="preserve"> и рабочим фронтом сигнала С. Повышенные требования предъявляются также к длительности фронта такто</w:t>
      </w:r>
      <w:r w:rsidRPr="003D6DF7">
        <w:rPr>
          <w:rStyle w:val="54"/>
          <w:sz w:val="28"/>
          <w:szCs w:val="28"/>
        </w:rPr>
        <w:softHyphen/>
        <w:t xml:space="preserve">вого </w:t>
      </w:r>
      <w:proofErr w:type="gramStart"/>
      <w:r w:rsidRPr="003D6DF7">
        <w:rPr>
          <w:rStyle w:val="54"/>
          <w:sz w:val="28"/>
          <w:szCs w:val="28"/>
        </w:rPr>
        <w:t>сигнала</w:t>
      </w:r>
      <w:proofErr w:type="gramEnd"/>
      <w:r w:rsidRPr="003D6DF7">
        <w:rPr>
          <w:rStyle w:val="54"/>
          <w:sz w:val="28"/>
          <w:szCs w:val="28"/>
        </w:rPr>
        <w:t xml:space="preserve"> С, которая не должна быть слишком большой. Это требование также универсально для всех микросхем, срабаты</w:t>
      </w:r>
      <w:r w:rsidRPr="003D6DF7">
        <w:rPr>
          <w:rStyle w:val="54"/>
          <w:sz w:val="28"/>
          <w:szCs w:val="28"/>
        </w:rPr>
        <w:softHyphen/>
        <w:t>вающих по фронту входного сигнала.</w:t>
      </w:r>
    </w:p>
    <w:p w:rsidR="007D2730" w:rsidRPr="003D6DF7" w:rsidRDefault="007D2730" w:rsidP="004139CE">
      <w:pPr>
        <w:ind w:left="20" w:right="20" w:firstLine="547"/>
        <w:jc w:val="both"/>
        <w:rPr>
          <w:sz w:val="28"/>
          <w:szCs w:val="28"/>
        </w:rPr>
      </w:pPr>
      <w:r w:rsidRPr="003D6DF7">
        <w:rPr>
          <w:rStyle w:val="54"/>
          <w:sz w:val="28"/>
          <w:szCs w:val="28"/>
        </w:rPr>
        <w:t>Одним словом, чем сложнее микросхема, тем важнее для нее становятся ограничения второго уровня представления, тем вы</w:t>
      </w:r>
      <w:r w:rsidRPr="003D6DF7">
        <w:rPr>
          <w:rStyle w:val="54"/>
          <w:sz w:val="28"/>
          <w:szCs w:val="28"/>
        </w:rPr>
        <w:softHyphen/>
        <w:t>ше требования к разработчику по учету временных задержек и длительностей сигналов. Правда, требования эти не слишком разнообразны и не слишком жестки, поэтому, раз и навсегда ус</w:t>
      </w:r>
      <w:r w:rsidRPr="003D6DF7">
        <w:rPr>
          <w:rStyle w:val="54"/>
          <w:sz w:val="28"/>
          <w:szCs w:val="28"/>
        </w:rPr>
        <w:softHyphen/>
        <w:t>воив их, можно проектировать любые схемы без грубых оши</w:t>
      </w:r>
      <w:r w:rsidRPr="003D6DF7">
        <w:rPr>
          <w:rStyle w:val="54"/>
          <w:sz w:val="28"/>
          <w:szCs w:val="28"/>
        </w:rPr>
        <w:softHyphen/>
        <w:t>бок. Самое главное, что надо запомнить, состоит в следующем: цифровые схемы не любят слишком коротких входных сигналов и слишком малых задержек между входными сигналами, функ</w:t>
      </w:r>
      <w:r w:rsidRPr="003D6DF7">
        <w:rPr>
          <w:rStyle w:val="54"/>
          <w:sz w:val="28"/>
          <w:szCs w:val="28"/>
        </w:rPr>
        <w:softHyphen/>
        <w:t>ционально связанными между собой. Ориентир здесь очень простой — величина задержки логического элемента данной се</w:t>
      </w:r>
      <w:r w:rsidRPr="003D6DF7">
        <w:rPr>
          <w:rStyle w:val="54"/>
          <w:sz w:val="28"/>
          <w:szCs w:val="28"/>
        </w:rPr>
        <w:softHyphen/>
        <w:t>рии. Поэтому для более быстрых серий ограничения будут ме</w:t>
      </w:r>
      <w:r w:rsidRPr="003D6DF7">
        <w:rPr>
          <w:rStyle w:val="54"/>
          <w:sz w:val="28"/>
          <w:szCs w:val="28"/>
        </w:rPr>
        <w:softHyphen/>
        <w:t>нее жесткими, а для более медленных серий — более жесткими.</w:t>
      </w:r>
    </w:p>
    <w:p w:rsidR="00E74E31" w:rsidRPr="003D6DF7" w:rsidRDefault="007D2730" w:rsidP="004139CE">
      <w:pPr>
        <w:ind w:firstLine="340"/>
        <w:jc w:val="both"/>
        <w:rPr>
          <w:sz w:val="28"/>
          <w:szCs w:val="28"/>
        </w:rPr>
      </w:pPr>
      <w:r w:rsidRPr="003D6DF7">
        <w:rPr>
          <w:rStyle w:val="54"/>
          <w:sz w:val="28"/>
          <w:szCs w:val="28"/>
        </w:rPr>
        <w:t>Несколько слов о величинах задержек микросхем триггеров.</w:t>
      </w:r>
      <w:r w:rsidR="00E74E31" w:rsidRPr="003D6DF7">
        <w:rPr>
          <w:rStyle w:val="54"/>
          <w:sz w:val="28"/>
          <w:szCs w:val="28"/>
        </w:rPr>
        <w:t xml:space="preserve"> Несмотря на свою достаточно сложную внутреннюю струк</w:t>
      </w:r>
      <w:r w:rsidR="00E74E31" w:rsidRPr="003D6DF7">
        <w:rPr>
          <w:rStyle w:val="54"/>
          <w:sz w:val="28"/>
          <w:szCs w:val="28"/>
        </w:rPr>
        <w:softHyphen/>
        <w:t xml:space="preserve">туру микросхемы триггеров являются одними </w:t>
      </w:r>
      <w:proofErr w:type="gramStart"/>
      <w:r w:rsidR="00E74E31" w:rsidRPr="003D6DF7">
        <w:rPr>
          <w:rStyle w:val="54"/>
          <w:sz w:val="28"/>
          <w:szCs w:val="28"/>
        </w:rPr>
        <w:t>из</w:t>
      </w:r>
      <w:proofErr w:type="gramEnd"/>
      <w:r w:rsidR="00E74E31" w:rsidRPr="003D6DF7">
        <w:rPr>
          <w:rStyle w:val="54"/>
          <w:sz w:val="28"/>
          <w:szCs w:val="28"/>
        </w:rPr>
        <w:t xml:space="preserve"> самых быст</w:t>
      </w:r>
      <w:r w:rsidR="00E74E31" w:rsidRPr="003D6DF7">
        <w:rPr>
          <w:rStyle w:val="54"/>
          <w:sz w:val="28"/>
          <w:szCs w:val="28"/>
        </w:rPr>
        <w:softHyphen/>
        <w:t>рых. Задержка срабатывания триггера обычно не превышает 1,5-2 задержек логического элемента. Причем задержки по вхо</w:t>
      </w:r>
      <w:r w:rsidR="00E74E31" w:rsidRPr="003D6DF7">
        <w:rPr>
          <w:rStyle w:val="54"/>
          <w:sz w:val="28"/>
          <w:szCs w:val="28"/>
        </w:rPr>
        <w:softHyphen/>
      </w:r>
      <w:r w:rsidR="00E74E31" w:rsidRPr="003D6DF7">
        <w:rPr>
          <w:rStyle w:val="54"/>
          <w:sz w:val="28"/>
          <w:szCs w:val="28"/>
        </w:rPr>
        <w:lastRenderedPageBreak/>
        <w:t>дам -</w:t>
      </w:r>
      <w:r w:rsidR="00E74E31" w:rsidRPr="003D6DF7">
        <w:rPr>
          <w:rStyle w:val="54"/>
          <w:sz w:val="28"/>
          <w:szCs w:val="28"/>
          <w:lang w:val="en-US"/>
        </w:rPr>
        <w:t>R</w:t>
      </w:r>
      <w:r w:rsidR="00E74E31" w:rsidRPr="003D6DF7">
        <w:rPr>
          <w:rStyle w:val="54"/>
          <w:sz w:val="28"/>
          <w:szCs w:val="28"/>
        </w:rPr>
        <w:t>. и -</w:t>
      </w:r>
      <w:r w:rsidR="00E74E31" w:rsidRPr="003D6DF7">
        <w:rPr>
          <w:rStyle w:val="54"/>
          <w:sz w:val="28"/>
          <w:szCs w:val="28"/>
          <w:lang w:val="en-US"/>
        </w:rPr>
        <w:t>S</w:t>
      </w:r>
      <w:r w:rsidR="00E74E31" w:rsidRPr="003D6DF7">
        <w:rPr>
          <w:rStyle w:val="54"/>
          <w:sz w:val="28"/>
          <w:szCs w:val="28"/>
        </w:rPr>
        <w:t xml:space="preserve"> чуть меньше, чем по тактовому входу С. В некото</w:t>
      </w:r>
      <w:r w:rsidR="00E74E31" w:rsidRPr="003D6DF7">
        <w:rPr>
          <w:rStyle w:val="54"/>
          <w:sz w:val="28"/>
          <w:szCs w:val="28"/>
        </w:rPr>
        <w:softHyphen/>
        <w:t xml:space="preserve">рых сериях </w:t>
      </w:r>
      <w:r w:rsidR="00E74E31" w:rsidRPr="003D6DF7">
        <w:rPr>
          <w:rStyle w:val="54"/>
          <w:sz w:val="28"/>
          <w:szCs w:val="28"/>
          <w:lang w:val="en-US"/>
        </w:rPr>
        <w:t>JK</w:t>
      </w:r>
      <w:r w:rsidR="00E74E31" w:rsidRPr="003D6DF7">
        <w:rPr>
          <w:rStyle w:val="54"/>
          <w:sz w:val="28"/>
          <w:szCs w:val="28"/>
        </w:rPr>
        <w:t xml:space="preserve">-триггеры несколько быстрее, чем </w:t>
      </w:r>
      <w:r w:rsidR="00E74E31" w:rsidRPr="003D6DF7">
        <w:rPr>
          <w:rStyle w:val="54"/>
          <w:sz w:val="28"/>
          <w:szCs w:val="28"/>
          <w:lang w:val="en-US"/>
        </w:rPr>
        <w:t>D</w:t>
      </w:r>
      <w:r w:rsidR="00E74E31" w:rsidRPr="003D6DF7">
        <w:rPr>
          <w:rStyle w:val="54"/>
          <w:sz w:val="28"/>
          <w:szCs w:val="28"/>
        </w:rPr>
        <w:t>-триггеры, в других — наоборот. Важный параметр триггера — максимальная частота тактового сигнала С. Для ее приблизительной оцен</w:t>
      </w:r>
      <w:r w:rsidR="00E74E31" w:rsidRPr="003D6DF7">
        <w:rPr>
          <w:rStyle w:val="54"/>
          <w:sz w:val="28"/>
          <w:szCs w:val="28"/>
        </w:rPr>
        <w:softHyphen/>
        <w:t>ки можно придерживаться следующего простого правила: пери</w:t>
      </w:r>
      <w:r w:rsidR="00E74E31" w:rsidRPr="003D6DF7">
        <w:rPr>
          <w:rStyle w:val="54"/>
          <w:sz w:val="28"/>
          <w:szCs w:val="28"/>
        </w:rPr>
        <w:softHyphen/>
        <w:t>од тактового сигнала С не должен быть меньше величины за</w:t>
      </w:r>
      <w:r w:rsidR="00E74E31" w:rsidRPr="003D6DF7">
        <w:rPr>
          <w:rStyle w:val="54"/>
          <w:sz w:val="28"/>
          <w:szCs w:val="28"/>
        </w:rPr>
        <w:softHyphen/>
        <w:t>держки переключения триггера по входу С.</w:t>
      </w:r>
    </w:p>
    <w:p w:rsidR="00923A8E" w:rsidRPr="004139CE" w:rsidRDefault="004139CE" w:rsidP="004139CE">
      <w:pPr>
        <w:keepLines/>
        <w:ind w:firstLine="567"/>
        <w:jc w:val="both"/>
        <w:rPr>
          <w:i/>
          <w:sz w:val="28"/>
          <w:szCs w:val="28"/>
          <w:lang w:eastAsia="en-US"/>
        </w:rPr>
      </w:pPr>
      <w:r w:rsidRPr="004139CE">
        <w:rPr>
          <w:b/>
          <w:i/>
          <w:sz w:val="28"/>
          <w:szCs w:val="28"/>
          <w:lang w:eastAsia="en-US"/>
        </w:rPr>
        <w:t>Контрольные вопросы</w:t>
      </w:r>
    </w:p>
    <w:p w:rsidR="00923A8E" w:rsidRPr="003D6DF7" w:rsidRDefault="00923A8E" w:rsidP="003D6DF7">
      <w:pPr>
        <w:keepLines/>
        <w:ind w:firstLine="567"/>
        <w:jc w:val="both"/>
        <w:rPr>
          <w:sz w:val="28"/>
          <w:szCs w:val="28"/>
          <w:lang w:eastAsia="en-US"/>
        </w:rPr>
      </w:pPr>
      <w:r w:rsidRPr="003D6DF7">
        <w:rPr>
          <w:sz w:val="28"/>
          <w:szCs w:val="28"/>
          <w:lang w:eastAsia="en-US"/>
        </w:rPr>
        <w:t xml:space="preserve">1. </w:t>
      </w:r>
      <w:r w:rsidR="006F6A2A" w:rsidRPr="003D6DF7">
        <w:rPr>
          <w:sz w:val="28"/>
          <w:szCs w:val="28"/>
          <w:lang w:eastAsia="en-US"/>
        </w:rPr>
        <w:t xml:space="preserve">          </w:t>
      </w:r>
      <w:r w:rsidRPr="003D6DF7">
        <w:rPr>
          <w:sz w:val="28"/>
          <w:szCs w:val="28"/>
          <w:lang w:eastAsia="en-US"/>
        </w:rPr>
        <w:t xml:space="preserve">Пояснить работу  </w:t>
      </w:r>
      <w:r w:rsidRPr="003D6DF7">
        <w:rPr>
          <w:sz w:val="28"/>
          <w:szCs w:val="28"/>
          <w:lang w:val="en-US" w:eastAsia="en-US"/>
        </w:rPr>
        <w:t>RS</w:t>
      </w:r>
      <w:r w:rsidRPr="003D6DF7">
        <w:rPr>
          <w:sz w:val="28"/>
          <w:szCs w:val="28"/>
          <w:lang w:eastAsia="en-US"/>
        </w:rPr>
        <w:t xml:space="preserve">-триггера  на элементах </w:t>
      </w:r>
      <w:proofErr w:type="gramStart"/>
      <w:r w:rsidRPr="003D6DF7">
        <w:rPr>
          <w:sz w:val="28"/>
          <w:szCs w:val="28"/>
          <w:lang w:eastAsia="en-US"/>
        </w:rPr>
        <w:t>И-НЕ</w:t>
      </w:r>
      <w:proofErr w:type="gramEnd"/>
      <w:r w:rsidRPr="003D6DF7">
        <w:rPr>
          <w:sz w:val="28"/>
          <w:szCs w:val="28"/>
          <w:lang w:eastAsia="en-US"/>
        </w:rPr>
        <w:t xml:space="preserve"> (рис. 5.5).</w:t>
      </w:r>
    </w:p>
    <w:p w:rsidR="00923A8E" w:rsidRPr="003D6DF7" w:rsidRDefault="00923A8E" w:rsidP="003D6DF7">
      <w:pPr>
        <w:pStyle w:val="aff5"/>
        <w:keepLines/>
        <w:numPr>
          <w:ilvl w:val="0"/>
          <w:numId w:val="4"/>
        </w:numPr>
        <w:ind w:left="0" w:firstLine="567"/>
        <w:jc w:val="both"/>
        <w:rPr>
          <w:sz w:val="28"/>
          <w:szCs w:val="28"/>
          <w:lang w:eastAsia="en-US"/>
        </w:rPr>
      </w:pPr>
      <w:r w:rsidRPr="003D6DF7">
        <w:rPr>
          <w:sz w:val="28"/>
          <w:szCs w:val="28"/>
          <w:lang w:eastAsia="en-US"/>
        </w:rPr>
        <w:t xml:space="preserve">Пояснить работу  Т-триггера  на элементах </w:t>
      </w:r>
      <w:proofErr w:type="gramStart"/>
      <w:r w:rsidRPr="003D6DF7">
        <w:rPr>
          <w:sz w:val="28"/>
          <w:szCs w:val="28"/>
          <w:lang w:eastAsia="en-US"/>
        </w:rPr>
        <w:t>И-НЕ</w:t>
      </w:r>
      <w:proofErr w:type="gramEnd"/>
      <w:r w:rsidRPr="003D6DF7">
        <w:rPr>
          <w:sz w:val="28"/>
          <w:szCs w:val="28"/>
          <w:lang w:eastAsia="en-US"/>
        </w:rPr>
        <w:t xml:space="preserve"> (рис. 5.6).</w:t>
      </w:r>
    </w:p>
    <w:p w:rsidR="00923A8E" w:rsidRPr="003D6DF7" w:rsidRDefault="00923A8E" w:rsidP="003D6DF7">
      <w:pPr>
        <w:keepLines/>
        <w:numPr>
          <w:ilvl w:val="0"/>
          <w:numId w:val="4"/>
        </w:numPr>
        <w:ind w:left="0" w:firstLine="567"/>
        <w:jc w:val="both"/>
        <w:rPr>
          <w:sz w:val="28"/>
          <w:szCs w:val="28"/>
          <w:lang w:eastAsia="en-US"/>
        </w:rPr>
      </w:pPr>
      <w:r w:rsidRPr="003D6DF7">
        <w:rPr>
          <w:sz w:val="28"/>
          <w:szCs w:val="28"/>
          <w:lang w:eastAsia="en-US"/>
        </w:rPr>
        <w:t xml:space="preserve">Пояснить работу  </w:t>
      </w:r>
      <w:r w:rsidRPr="003D6DF7">
        <w:rPr>
          <w:sz w:val="28"/>
          <w:szCs w:val="28"/>
          <w:lang w:val="en-US" w:eastAsia="en-US"/>
        </w:rPr>
        <w:t>D</w:t>
      </w:r>
      <w:r w:rsidRPr="003D6DF7">
        <w:rPr>
          <w:sz w:val="28"/>
          <w:szCs w:val="28"/>
          <w:lang w:eastAsia="en-US"/>
        </w:rPr>
        <w:t xml:space="preserve">-триггера  на элементах </w:t>
      </w:r>
      <w:proofErr w:type="gramStart"/>
      <w:r w:rsidRPr="003D6DF7">
        <w:rPr>
          <w:sz w:val="28"/>
          <w:szCs w:val="28"/>
          <w:lang w:eastAsia="en-US"/>
        </w:rPr>
        <w:t>И-НЕ</w:t>
      </w:r>
      <w:proofErr w:type="gramEnd"/>
      <w:r w:rsidRPr="003D6DF7">
        <w:rPr>
          <w:sz w:val="28"/>
          <w:szCs w:val="28"/>
          <w:lang w:eastAsia="en-US"/>
        </w:rPr>
        <w:t xml:space="preserve"> (рис. 5.7).</w:t>
      </w:r>
    </w:p>
    <w:p w:rsidR="00923A8E" w:rsidRPr="003D6DF7" w:rsidRDefault="00923A8E" w:rsidP="003D6DF7">
      <w:pPr>
        <w:keepLines/>
        <w:numPr>
          <w:ilvl w:val="0"/>
          <w:numId w:val="4"/>
        </w:numPr>
        <w:ind w:left="0" w:firstLine="567"/>
        <w:jc w:val="both"/>
        <w:rPr>
          <w:sz w:val="28"/>
          <w:szCs w:val="28"/>
          <w:lang w:eastAsia="en-US"/>
        </w:rPr>
      </w:pPr>
      <w:r w:rsidRPr="003D6DF7">
        <w:rPr>
          <w:sz w:val="28"/>
          <w:szCs w:val="28"/>
          <w:lang w:eastAsia="en-US"/>
        </w:rPr>
        <w:t xml:space="preserve">Пояснить работу </w:t>
      </w:r>
      <w:r w:rsidRPr="003D6DF7">
        <w:rPr>
          <w:sz w:val="28"/>
          <w:szCs w:val="28"/>
          <w:lang w:val="en-US" w:eastAsia="en-US"/>
        </w:rPr>
        <w:t>JK</w:t>
      </w:r>
      <w:r w:rsidRPr="003D6DF7">
        <w:rPr>
          <w:sz w:val="28"/>
          <w:szCs w:val="28"/>
          <w:lang w:eastAsia="en-US"/>
        </w:rPr>
        <w:t xml:space="preserve"> -триггера на элементах </w:t>
      </w:r>
      <w:proofErr w:type="gramStart"/>
      <w:r w:rsidRPr="003D6DF7">
        <w:rPr>
          <w:sz w:val="28"/>
          <w:szCs w:val="28"/>
          <w:lang w:eastAsia="en-US"/>
        </w:rPr>
        <w:t>И-НЕ</w:t>
      </w:r>
      <w:proofErr w:type="gramEnd"/>
      <w:r w:rsidRPr="003D6DF7">
        <w:rPr>
          <w:sz w:val="28"/>
          <w:szCs w:val="28"/>
          <w:lang w:eastAsia="en-US"/>
        </w:rPr>
        <w:t xml:space="preserve"> (рис. 5.8).</w:t>
      </w:r>
    </w:p>
    <w:p w:rsidR="006F6A2A" w:rsidRPr="003D6DF7" w:rsidRDefault="006F6A2A" w:rsidP="003D6DF7">
      <w:pPr>
        <w:keepLines/>
        <w:ind w:left="567"/>
        <w:jc w:val="both"/>
        <w:rPr>
          <w:sz w:val="28"/>
          <w:szCs w:val="28"/>
          <w:lang w:eastAsia="en-US"/>
        </w:rPr>
      </w:pPr>
    </w:p>
    <w:p w:rsidR="00923A8E" w:rsidRPr="004139CE" w:rsidRDefault="00923A8E" w:rsidP="003D6DF7">
      <w:pPr>
        <w:ind w:firstLine="567"/>
        <w:jc w:val="center"/>
        <w:rPr>
          <w:b/>
          <w:sz w:val="28"/>
          <w:szCs w:val="28"/>
          <w:lang w:eastAsia="en-US"/>
        </w:rPr>
      </w:pPr>
      <w:r w:rsidRPr="004139CE">
        <w:rPr>
          <w:b/>
          <w:sz w:val="28"/>
          <w:szCs w:val="28"/>
          <w:lang w:eastAsia="en-US"/>
        </w:rPr>
        <w:t>ЛАБОРАТОРНАЯ РАБОТА</w:t>
      </w:r>
      <w:r w:rsidRPr="004139CE">
        <w:rPr>
          <w:b/>
          <w:noProof/>
          <w:sz w:val="28"/>
          <w:szCs w:val="28"/>
        </w:rPr>
        <w:t xml:space="preserve"> № 5</w:t>
      </w:r>
    </w:p>
    <w:p w:rsidR="00923A8E" w:rsidRPr="003D6DF7" w:rsidRDefault="00923A8E" w:rsidP="003D6DF7">
      <w:pPr>
        <w:ind w:firstLine="567"/>
        <w:jc w:val="both"/>
        <w:rPr>
          <w:b/>
          <w:sz w:val="28"/>
          <w:szCs w:val="28"/>
          <w:lang w:eastAsia="en-US"/>
        </w:rPr>
      </w:pPr>
    </w:p>
    <w:p w:rsidR="00923A8E" w:rsidRPr="003D6DF7" w:rsidRDefault="004139CE" w:rsidP="003D6DF7">
      <w:pPr>
        <w:ind w:firstLine="567"/>
        <w:jc w:val="both"/>
        <w:rPr>
          <w:sz w:val="28"/>
          <w:szCs w:val="28"/>
          <w:lang w:eastAsia="en-US"/>
        </w:rPr>
      </w:pPr>
      <w:r>
        <w:rPr>
          <w:b/>
          <w:sz w:val="28"/>
          <w:szCs w:val="28"/>
          <w:lang w:eastAsia="en-US"/>
        </w:rPr>
        <w:t xml:space="preserve">Цель работы. </w:t>
      </w:r>
      <w:r w:rsidRPr="004139CE">
        <w:rPr>
          <w:sz w:val="28"/>
          <w:szCs w:val="28"/>
          <w:lang w:eastAsia="en-US"/>
        </w:rPr>
        <w:t>П</w:t>
      </w:r>
      <w:r w:rsidR="00923A8E" w:rsidRPr="003D6DF7">
        <w:rPr>
          <w:sz w:val="28"/>
          <w:szCs w:val="28"/>
          <w:lang w:eastAsia="en-US"/>
        </w:rPr>
        <w:t>рактическое ознакомление с основными логическими элементами</w:t>
      </w:r>
      <w:proofErr w:type="gramStart"/>
      <w:r w:rsidR="00923A8E" w:rsidRPr="003D6DF7">
        <w:rPr>
          <w:sz w:val="28"/>
          <w:szCs w:val="28"/>
          <w:lang w:eastAsia="en-US"/>
        </w:rPr>
        <w:t xml:space="preserve"> И</w:t>
      </w:r>
      <w:proofErr w:type="gramEnd"/>
      <w:r w:rsidR="00923A8E" w:rsidRPr="003D6DF7">
        <w:rPr>
          <w:sz w:val="28"/>
          <w:szCs w:val="28"/>
          <w:lang w:eastAsia="en-US"/>
        </w:rPr>
        <w:t xml:space="preserve"> - НЕ  и основными типами триггеров  (</w:t>
      </w:r>
      <w:r w:rsidR="00923A8E" w:rsidRPr="003D6DF7">
        <w:rPr>
          <w:sz w:val="28"/>
          <w:szCs w:val="28"/>
          <w:lang w:val="en-US" w:eastAsia="en-US"/>
        </w:rPr>
        <w:t>RS</w:t>
      </w:r>
      <w:r w:rsidR="00923A8E" w:rsidRPr="003D6DF7">
        <w:rPr>
          <w:sz w:val="28"/>
          <w:szCs w:val="28"/>
          <w:lang w:eastAsia="en-US"/>
        </w:rPr>
        <w:t xml:space="preserve">, </w:t>
      </w:r>
      <w:r w:rsidR="00923A8E" w:rsidRPr="003D6DF7">
        <w:rPr>
          <w:sz w:val="28"/>
          <w:szCs w:val="28"/>
          <w:lang w:val="en-US" w:eastAsia="en-US"/>
        </w:rPr>
        <w:t>D</w:t>
      </w:r>
      <w:r w:rsidR="00923A8E" w:rsidRPr="003D6DF7">
        <w:rPr>
          <w:sz w:val="28"/>
          <w:szCs w:val="28"/>
          <w:lang w:eastAsia="en-US"/>
        </w:rPr>
        <w:t>, Т и JК), реализуемыми в одной   микросхеме.</w:t>
      </w:r>
    </w:p>
    <w:p w:rsidR="00923A8E" w:rsidRPr="003D6DF7" w:rsidRDefault="00923A8E" w:rsidP="003D6DF7">
      <w:pPr>
        <w:ind w:firstLine="567"/>
        <w:jc w:val="both"/>
        <w:rPr>
          <w:b/>
          <w:sz w:val="28"/>
          <w:szCs w:val="28"/>
          <w:lang w:eastAsia="en-US"/>
        </w:rPr>
      </w:pPr>
    </w:p>
    <w:p w:rsidR="00406FDA" w:rsidRPr="003D6DF7" w:rsidRDefault="00406FDA" w:rsidP="003D6DF7">
      <w:pPr>
        <w:ind w:firstLine="567"/>
        <w:jc w:val="both"/>
        <w:rPr>
          <w:sz w:val="28"/>
          <w:szCs w:val="28"/>
          <w:lang w:eastAsia="en-US"/>
        </w:rPr>
      </w:pPr>
      <w:r w:rsidRPr="003D6DF7">
        <w:rPr>
          <w:b/>
          <w:sz w:val="28"/>
          <w:szCs w:val="28"/>
          <w:lang w:eastAsia="en-US"/>
        </w:rPr>
        <w:t>1.</w:t>
      </w:r>
      <w:r w:rsidR="00A53B85">
        <w:rPr>
          <w:b/>
          <w:sz w:val="28"/>
          <w:szCs w:val="28"/>
          <w:lang w:eastAsia="en-US"/>
        </w:rPr>
        <w:t xml:space="preserve"> </w:t>
      </w:r>
      <w:r w:rsidRPr="003D6DF7">
        <w:rPr>
          <w:b/>
          <w:sz w:val="28"/>
          <w:szCs w:val="28"/>
          <w:lang w:eastAsia="en-US"/>
        </w:rPr>
        <w:t>Подготовка к работе</w:t>
      </w:r>
    </w:p>
    <w:p w:rsidR="00406FDA" w:rsidRPr="003D6DF7" w:rsidRDefault="0020563E" w:rsidP="003D6DF7">
      <w:pPr>
        <w:ind w:firstLine="567"/>
        <w:jc w:val="both"/>
        <w:rPr>
          <w:sz w:val="28"/>
          <w:szCs w:val="28"/>
          <w:lang w:eastAsia="en-US"/>
        </w:rPr>
      </w:pPr>
      <w:r w:rsidRPr="003D6DF7">
        <w:rPr>
          <w:sz w:val="28"/>
          <w:szCs w:val="28"/>
          <w:lang w:eastAsia="en-US"/>
        </w:rPr>
        <w:t>1.1</w:t>
      </w:r>
      <w:r w:rsidR="00E401C4" w:rsidRPr="003D6DF7">
        <w:rPr>
          <w:sz w:val="28"/>
          <w:szCs w:val="28"/>
          <w:lang w:eastAsia="en-US"/>
        </w:rPr>
        <w:t>. К</w:t>
      </w:r>
      <w:r w:rsidR="00406FDA" w:rsidRPr="003D6DF7">
        <w:rPr>
          <w:sz w:val="28"/>
          <w:szCs w:val="28"/>
          <w:lang w:eastAsia="en-US"/>
        </w:rPr>
        <w:t>акое устройство называют триггером?</w:t>
      </w:r>
    </w:p>
    <w:p w:rsidR="00406FDA" w:rsidRPr="003D6DF7" w:rsidRDefault="0020563E" w:rsidP="003D6DF7">
      <w:pPr>
        <w:ind w:firstLine="567"/>
        <w:jc w:val="both"/>
        <w:rPr>
          <w:sz w:val="28"/>
          <w:szCs w:val="28"/>
          <w:lang w:eastAsia="en-US"/>
        </w:rPr>
      </w:pPr>
      <w:r w:rsidRPr="003D6DF7">
        <w:rPr>
          <w:sz w:val="28"/>
          <w:szCs w:val="28"/>
          <w:lang w:eastAsia="en-US"/>
        </w:rPr>
        <w:t>1.2</w:t>
      </w:r>
      <w:r w:rsidR="00E401C4" w:rsidRPr="003D6DF7">
        <w:rPr>
          <w:sz w:val="28"/>
          <w:szCs w:val="28"/>
          <w:lang w:eastAsia="en-US"/>
        </w:rPr>
        <w:t>. К</w:t>
      </w:r>
      <w:r w:rsidR="00406FDA" w:rsidRPr="003D6DF7">
        <w:rPr>
          <w:sz w:val="28"/>
          <w:szCs w:val="28"/>
          <w:lang w:eastAsia="en-US"/>
        </w:rPr>
        <w:t xml:space="preserve">акой вход называют входом </w:t>
      </w:r>
      <w:r w:rsidR="00406FDA" w:rsidRPr="003D6DF7">
        <w:rPr>
          <w:sz w:val="28"/>
          <w:szCs w:val="28"/>
          <w:lang w:val="en-US" w:eastAsia="en-US"/>
        </w:rPr>
        <w:t>R</w:t>
      </w:r>
      <w:r w:rsidR="00406FDA" w:rsidRPr="003D6DF7">
        <w:rPr>
          <w:sz w:val="28"/>
          <w:szCs w:val="28"/>
          <w:lang w:eastAsia="en-US"/>
        </w:rPr>
        <w:t xml:space="preserve">, входом </w:t>
      </w:r>
      <w:r w:rsidR="00406FDA" w:rsidRPr="003D6DF7">
        <w:rPr>
          <w:sz w:val="28"/>
          <w:szCs w:val="28"/>
          <w:lang w:val="en-US" w:eastAsia="en-US"/>
        </w:rPr>
        <w:t>S</w:t>
      </w:r>
      <w:r w:rsidR="00406FDA" w:rsidRPr="003D6DF7">
        <w:rPr>
          <w:sz w:val="28"/>
          <w:szCs w:val="28"/>
          <w:lang w:eastAsia="en-US"/>
        </w:rPr>
        <w:t>?</w:t>
      </w:r>
    </w:p>
    <w:p w:rsidR="003260F1" w:rsidRPr="003D6DF7" w:rsidRDefault="003260F1" w:rsidP="003D6DF7">
      <w:pPr>
        <w:ind w:firstLine="567"/>
        <w:jc w:val="both"/>
        <w:rPr>
          <w:sz w:val="28"/>
          <w:szCs w:val="28"/>
          <w:lang w:eastAsia="en-US"/>
        </w:rPr>
      </w:pPr>
    </w:p>
    <w:p w:rsidR="00406FDA" w:rsidRPr="00A53B85" w:rsidRDefault="00A53B85" w:rsidP="00A53B85">
      <w:pPr>
        <w:ind w:left="426"/>
        <w:jc w:val="both"/>
        <w:rPr>
          <w:sz w:val="28"/>
          <w:szCs w:val="28"/>
          <w:lang w:eastAsia="en-US"/>
        </w:rPr>
      </w:pPr>
      <w:r w:rsidRPr="00A53B85">
        <w:rPr>
          <w:b/>
          <w:sz w:val="28"/>
          <w:szCs w:val="28"/>
          <w:lang w:eastAsia="en-US"/>
        </w:rPr>
        <w:t>2.</w:t>
      </w:r>
      <w:r>
        <w:rPr>
          <w:b/>
          <w:sz w:val="28"/>
          <w:szCs w:val="28"/>
          <w:lang w:eastAsia="en-US"/>
        </w:rPr>
        <w:t xml:space="preserve"> </w:t>
      </w:r>
      <w:r w:rsidR="00406FDA" w:rsidRPr="00A53B85">
        <w:rPr>
          <w:b/>
          <w:sz w:val="28"/>
          <w:szCs w:val="28"/>
          <w:lang w:eastAsia="en-US"/>
        </w:rPr>
        <w:t xml:space="preserve">Оборудование: </w:t>
      </w:r>
      <w:r w:rsidR="00406FDA" w:rsidRPr="00A53B85">
        <w:rPr>
          <w:sz w:val="28"/>
          <w:szCs w:val="28"/>
          <w:lang w:eastAsia="en-US"/>
        </w:rPr>
        <w:t>лабораторный стенд, блок № 7, соединительные провода.</w:t>
      </w:r>
    </w:p>
    <w:p w:rsidR="00406FDA" w:rsidRPr="003D6DF7" w:rsidRDefault="00406FDA" w:rsidP="003D6DF7">
      <w:pPr>
        <w:ind w:firstLine="567"/>
        <w:jc w:val="both"/>
        <w:rPr>
          <w:sz w:val="28"/>
          <w:szCs w:val="28"/>
          <w:lang w:eastAsia="en-US"/>
        </w:rPr>
      </w:pPr>
      <w:r w:rsidRPr="003D6DF7">
        <w:rPr>
          <w:b/>
          <w:sz w:val="28"/>
          <w:szCs w:val="28"/>
          <w:lang w:eastAsia="en-US"/>
        </w:rPr>
        <w:t>Задание № 1.</w:t>
      </w:r>
      <w:r w:rsidRPr="003D6DF7">
        <w:rPr>
          <w:sz w:val="28"/>
          <w:szCs w:val="28"/>
          <w:lang w:eastAsia="en-US"/>
        </w:rPr>
        <w:t xml:space="preserve"> Изучить работу элемента </w:t>
      </w:r>
      <w:proofErr w:type="gramStart"/>
      <w:r w:rsidRPr="003D6DF7">
        <w:rPr>
          <w:sz w:val="28"/>
          <w:szCs w:val="28"/>
          <w:lang w:eastAsia="en-US"/>
        </w:rPr>
        <w:t>И-НЕ</w:t>
      </w:r>
      <w:proofErr w:type="gramEnd"/>
      <w:r w:rsidRPr="003D6DF7">
        <w:rPr>
          <w:sz w:val="28"/>
          <w:szCs w:val="28"/>
          <w:lang w:eastAsia="en-US"/>
        </w:rPr>
        <w:t>.</w:t>
      </w:r>
    </w:p>
    <w:p w:rsidR="00406FDA" w:rsidRPr="003D6DF7" w:rsidRDefault="00406FDA" w:rsidP="003D6DF7">
      <w:pPr>
        <w:ind w:firstLine="567"/>
        <w:jc w:val="both"/>
        <w:rPr>
          <w:sz w:val="28"/>
          <w:szCs w:val="28"/>
          <w:lang w:eastAsia="en-US"/>
        </w:rPr>
      </w:pPr>
      <w:r w:rsidRPr="003D6DF7">
        <w:rPr>
          <w:b/>
          <w:sz w:val="28"/>
          <w:szCs w:val="28"/>
          <w:lang w:eastAsia="en-US"/>
        </w:rPr>
        <w:t xml:space="preserve">Задание № 2.  </w:t>
      </w:r>
      <w:r w:rsidRPr="003D6DF7">
        <w:rPr>
          <w:sz w:val="28"/>
          <w:szCs w:val="28"/>
          <w:lang w:eastAsia="en-US"/>
        </w:rPr>
        <w:t xml:space="preserve">Изучить работу </w:t>
      </w:r>
      <w:r w:rsidRPr="003D6DF7">
        <w:rPr>
          <w:sz w:val="28"/>
          <w:szCs w:val="28"/>
          <w:lang w:val="en-US" w:eastAsia="en-US"/>
        </w:rPr>
        <w:t>RS</w:t>
      </w:r>
      <w:r w:rsidRPr="003D6DF7">
        <w:rPr>
          <w:sz w:val="28"/>
          <w:szCs w:val="28"/>
          <w:lang w:eastAsia="en-US"/>
        </w:rPr>
        <w:t>-триггера.</w:t>
      </w:r>
    </w:p>
    <w:p w:rsidR="00406FDA" w:rsidRPr="003D6DF7" w:rsidRDefault="00406FDA" w:rsidP="003D6DF7">
      <w:pPr>
        <w:ind w:firstLine="567"/>
        <w:jc w:val="both"/>
        <w:rPr>
          <w:sz w:val="28"/>
          <w:szCs w:val="28"/>
          <w:lang w:eastAsia="en-US"/>
        </w:rPr>
      </w:pPr>
      <w:r w:rsidRPr="003D6DF7">
        <w:rPr>
          <w:b/>
          <w:sz w:val="28"/>
          <w:szCs w:val="28"/>
          <w:lang w:eastAsia="en-US"/>
        </w:rPr>
        <w:t>Задание № 3.</w:t>
      </w:r>
      <w:r w:rsidRPr="003D6DF7">
        <w:rPr>
          <w:sz w:val="28"/>
          <w:szCs w:val="28"/>
          <w:lang w:eastAsia="en-US"/>
        </w:rPr>
        <w:t xml:space="preserve">  Изучить работу Т-триггера.</w:t>
      </w:r>
    </w:p>
    <w:p w:rsidR="00406FDA" w:rsidRPr="003D6DF7" w:rsidRDefault="00406FDA" w:rsidP="003D6DF7">
      <w:pPr>
        <w:ind w:firstLine="567"/>
        <w:jc w:val="both"/>
        <w:rPr>
          <w:sz w:val="28"/>
          <w:szCs w:val="28"/>
          <w:lang w:eastAsia="en-US"/>
        </w:rPr>
      </w:pPr>
      <w:r w:rsidRPr="003D6DF7">
        <w:rPr>
          <w:b/>
          <w:sz w:val="28"/>
          <w:szCs w:val="28"/>
          <w:lang w:eastAsia="en-US"/>
        </w:rPr>
        <w:t>Задание № 4.</w:t>
      </w:r>
      <w:r w:rsidR="00C177A0" w:rsidRPr="003D6DF7">
        <w:rPr>
          <w:sz w:val="28"/>
          <w:szCs w:val="28"/>
          <w:lang w:eastAsia="en-US"/>
        </w:rPr>
        <w:t xml:space="preserve">  Изучить работу </w:t>
      </w:r>
      <w:r w:rsidR="00C177A0" w:rsidRPr="003D6DF7">
        <w:rPr>
          <w:sz w:val="28"/>
          <w:szCs w:val="28"/>
          <w:lang w:val="en-US" w:eastAsia="en-US"/>
        </w:rPr>
        <w:t>D</w:t>
      </w:r>
      <w:r w:rsidRPr="003D6DF7">
        <w:rPr>
          <w:sz w:val="28"/>
          <w:szCs w:val="28"/>
          <w:lang w:eastAsia="en-US"/>
        </w:rPr>
        <w:t>-триггера.</w:t>
      </w:r>
    </w:p>
    <w:p w:rsidR="00406FDA" w:rsidRPr="003D6DF7" w:rsidRDefault="00406FDA" w:rsidP="003D6DF7">
      <w:pPr>
        <w:ind w:firstLine="567"/>
        <w:jc w:val="both"/>
        <w:rPr>
          <w:sz w:val="28"/>
          <w:szCs w:val="28"/>
          <w:lang w:eastAsia="en-US"/>
        </w:rPr>
      </w:pPr>
      <w:r w:rsidRPr="003D6DF7">
        <w:rPr>
          <w:b/>
          <w:sz w:val="28"/>
          <w:szCs w:val="28"/>
          <w:lang w:eastAsia="en-US"/>
        </w:rPr>
        <w:t>Задание № 5.</w:t>
      </w:r>
      <w:r w:rsidRPr="003D6DF7">
        <w:rPr>
          <w:sz w:val="28"/>
          <w:szCs w:val="28"/>
          <w:lang w:eastAsia="en-US"/>
        </w:rPr>
        <w:t xml:space="preserve">  Изучить работу </w:t>
      </w:r>
      <w:proofErr w:type="gramStart"/>
      <w:r w:rsidRPr="003D6DF7">
        <w:rPr>
          <w:sz w:val="28"/>
          <w:szCs w:val="28"/>
          <w:lang w:val="en-US" w:eastAsia="en-US"/>
        </w:rPr>
        <w:t>J</w:t>
      </w:r>
      <w:proofErr w:type="gramEnd"/>
      <w:r w:rsidRPr="003D6DF7">
        <w:rPr>
          <w:sz w:val="28"/>
          <w:szCs w:val="28"/>
          <w:lang w:eastAsia="en-US"/>
        </w:rPr>
        <w:t>К-триггера.</w:t>
      </w:r>
    </w:p>
    <w:p w:rsidR="003260F1" w:rsidRPr="003D6DF7" w:rsidRDefault="003260F1" w:rsidP="003D6DF7">
      <w:pPr>
        <w:ind w:firstLine="567"/>
        <w:jc w:val="both"/>
        <w:rPr>
          <w:sz w:val="28"/>
          <w:szCs w:val="28"/>
          <w:lang w:eastAsia="en-US"/>
        </w:rPr>
      </w:pPr>
    </w:p>
    <w:p w:rsidR="0030345D" w:rsidRPr="00A53B85" w:rsidRDefault="00A53B85" w:rsidP="00A53B85">
      <w:pPr>
        <w:ind w:firstLine="567"/>
        <w:jc w:val="both"/>
        <w:rPr>
          <w:b/>
          <w:sz w:val="28"/>
          <w:szCs w:val="28"/>
          <w:lang w:eastAsia="en-US"/>
        </w:rPr>
      </w:pPr>
      <w:r w:rsidRPr="00A53B85">
        <w:rPr>
          <w:b/>
          <w:sz w:val="28"/>
          <w:szCs w:val="28"/>
          <w:lang w:eastAsia="en-US"/>
        </w:rPr>
        <w:t>3.</w:t>
      </w:r>
      <w:r>
        <w:rPr>
          <w:b/>
          <w:sz w:val="28"/>
          <w:szCs w:val="28"/>
          <w:lang w:eastAsia="en-US"/>
        </w:rPr>
        <w:t xml:space="preserve"> </w:t>
      </w:r>
      <w:r w:rsidR="009E0371" w:rsidRPr="00A53B85">
        <w:rPr>
          <w:b/>
          <w:sz w:val="28"/>
          <w:szCs w:val="28"/>
          <w:lang w:eastAsia="en-US"/>
        </w:rPr>
        <w:t>Описание блока</w:t>
      </w:r>
    </w:p>
    <w:p w:rsidR="00406FDA" w:rsidRPr="003D6DF7" w:rsidRDefault="00406FDA" w:rsidP="003D6DF7">
      <w:pPr>
        <w:ind w:firstLine="567"/>
        <w:jc w:val="both"/>
        <w:rPr>
          <w:sz w:val="28"/>
          <w:szCs w:val="28"/>
          <w:lang w:eastAsia="en-US"/>
        </w:rPr>
      </w:pPr>
      <w:r w:rsidRPr="003D6DF7">
        <w:rPr>
          <w:sz w:val="28"/>
          <w:szCs w:val="28"/>
          <w:lang w:eastAsia="en-US"/>
        </w:rPr>
        <w:t xml:space="preserve">В верхней части блока расположены 4 ключа (два из которых управляются кнопками </w:t>
      </w:r>
      <w:r w:rsidRPr="003D6DF7">
        <w:rPr>
          <w:sz w:val="28"/>
          <w:szCs w:val="28"/>
          <w:lang w:val="en-US" w:eastAsia="en-US"/>
        </w:rPr>
        <w:t>SB</w:t>
      </w:r>
      <w:r w:rsidRPr="003D6DF7">
        <w:rPr>
          <w:sz w:val="28"/>
          <w:szCs w:val="28"/>
          <w:lang w:eastAsia="en-US"/>
        </w:rPr>
        <w:t xml:space="preserve">2 и </w:t>
      </w:r>
      <w:r w:rsidRPr="003D6DF7">
        <w:rPr>
          <w:sz w:val="28"/>
          <w:szCs w:val="28"/>
          <w:lang w:val="en-US" w:eastAsia="en-US"/>
        </w:rPr>
        <w:t>SB</w:t>
      </w:r>
      <w:r w:rsidRPr="003D6DF7">
        <w:rPr>
          <w:sz w:val="28"/>
          <w:szCs w:val="28"/>
          <w:lang w:eastAsia="en-US"/>
        </w:rPr>
        <w:t>3,</w:t>
      </w:r>
      <w:r w:rsidR="00A53B85">
        <w:rPr>
          <w:sz w:val="28"/>
          <w:szCs w:val="28"/>
          <w:lang w:eastAsia="en-US"/>
        </w:rPr>
        <w:t xml:space="preserve"> </w:t>
      </w:r>
      <w:r w:rsidRPr="003D6DF7">
        <w:rPr>
          <w:sz w:val="28"/>
          <w:szCs w:val="28"/>
          <w:lang w:eastAsia="en-US"/>
        </w:rPr>
        <w:t xml:space="preserve">а два других – переключателями SA1 и SA2) и один </w:t>
      </w:r>
      <w:proofErr w:type="spellStart"/>
      <w:r w:rsidRPr="003D6DF7">
        <w:rPr>
          <w:sz w:val="28"/>
          <w:szCs w:val="28"/>
          <w:lang w:eastAsia="en-US"/>
        </w:rPr>
        <w:t>бездребезговый</w:t>
      </w:r>
      <w:proofErr w:type="spellEnd"/>
      <w:r w:rsidRPr="003D6DF7">
        <w:rPr>
          <w:sz w:val="28"/>
          <w:szCs w:val="28"/>
          <w:lang w:eastAsia="en-US"/>
        </w:rPr>
        <w:t xml:space="preserve"> ключ, управляемой кнопкой SB1. Логические сигналы с выхода </w:t>
      </w:r>
      <w:proofErr w:type="spellStart"/>
      <w:r w:rsidRPr="003D6DF7">
        <w:rPr>
          <w:sz w:val="28"/>
          <w:szCs w:val="28"/>
          <w:lang w:eastAsia="en-US"/>
        </w:rPr>
        <w:t>бездребезгового</w:t>
      </w:r>
      <w:proofErr w:type="spellEnd"/>
      <w:r w:rsidRPr="003D6DF7">
        <w:rPr>
          <w:sz w:val="28"/>
          <w:szCs w:val="28"/>
          <w:lang w:eastAsia="en-US"/>
        </w:rPr>
        <w:t xml:space="preserve"> ключа подаются на вход синхронизации</w:t>
      </w:r>
      <w:proofErr w:type="gramStart"/>
      <w:r w:rsidRPr="003D6DF7">
        <w:rPr>
          <w:sz w:val="28"/>
          <w:szCs w:val="28"/>
          <w:lang w:eastAsia="en-US"/>
        </w:rPr>
        <w:t xml:space="preserve"> С</w:t>
      </w:r>
      <w:proofErr w:type="gramEnd"/>
      <w:r w:rsidRPr="003D6DF7">
        <w:rPr>
          <w:sz w:val="28"/>
          <w:szCs w:val="28"/>
          <w:lang w:eastAsia="en-US"/>
        </w:rPr>
        <w:t>; с выходов ключей, управляемых кнопками SB2 и SB3-на входы R и S; с выходов ключей, управляемых переключателями SA1 и S</w:t>
      </w:r>
      <w:r w:rsidRPr="003D6DF7">
        <w:rPr>
          <w:sz w:val="28"/>
          <w:szCs w:val="28"/>
          <w:lang w:val="en-US" w:eastAsia="en-US"/>
        </w:rPr>
        <w:t>A</w:t>
      </w:r>
      <w:r w:rsidRPr="003D6DF7">
        <w:rPr>
          <w:sz w:val="28"/>
          <w:szCs w:val="28"/>
          <w:lang w:eastAsia="en-US"/>
        </w:rPr>
        <w:t>2- на входы J и К.</w:t>
      </w:r>
    </w:p>
    <w:p w:rsidR="00406FDA" w:rsidRPr="003D6DF7" w:rsidRDefault="00406FDA" w:rsidP="003D6DF7">
      <w:pPr>
        <w:ind w:firstLine="567"/>
        <w:jc w:val="both"/>
        <w:rPr>
          <w:sz w:val="28"/>
          <w:szCs w:val="28"/>
          <w:lang w:eastAsia="en-US"/>
        </w:rPr>
      </w:pPr>
      <w:r w:rsidRPr="003D6DF7">
        <w:rPr>
          <w:sz w:val="28"/>
          <w:szCs w:val="28"/>
          <w:lang w:eastAsia="en-US"/>
        </w:rPr>
        <w:t xml:space="preserve">Входы R,S,C реагируют на отрицательные перепады сигналов, поступающих с ключей, управляемых кнопками, т.е. </w:t>
      </w:r>
      <w:proofErr w:type="gramStart"/>
      <w:r w:rsidRPr="003D6DF7">
        <w:rPr>
          <w:sz w:val="28"/>
          <w:szCs w:val="28"/>
          <w:lang w:eastAsia="en-US"/>
        </w:rPr>
        <w:t>логическая</w:t>
      </w:r>
      <w:proofErr w:type="gramEnd"/>
      <w:r w:rsidRPr="003D6DF7">
        <w:rPr>
          <w:sz w:val="28"/>
          <w:szCs w:val="28"/>
          <w:lang w:eastAsia="en-US"/>
        </w:rPr>
        <w:t xml:space="preserve"> 1 подается на перечисленные входы при нажатии соответствующих  кнопок.</w:t>
      </w:r>
    </w:p>
    <w:p w:rsidR="00406FDA" w:rsidRPr="003D6DF7" w:rsidRDefault="00406FDA" w:rsidP="003D6DF7">
      <w:pPr>
        <w:ind w:firstLine="567"/>
        <w:jc w:val="both"/>
        <w:rPr>
          <w:sz w:val="28"/>
          <w:szCs w:val="28"/>
          <w:lang w:eastAsia="en-US"/>
        </w:rPr>
      </w:pPr>
      <w:r w:rsidRPr="003D6DF7">
        <w:rPr>
          <w:sz w:val="28"/>
          <w:szCs w:val="28"/>
          <w:lang w:eastAsia="en-US"/>
        </w:rPr>
        <w:t xml:space="preserve">Логическая 1 с выходов ключей,  управляемых переключателями   </w:t>
      </w:r>
      <w:r w:rsidRPr="003D6DF7">
        <w:rPr>
          <w:sz w:val="28"/>
          <w:szCs w:val="28"/>
          <w:lang w:val="en-US" w:eastAsia="en-US"/>
        </w:rPr>
        <w:t>SA</w:t>
      </w:r>
      <w:r w:rsidRPr="003D6DF7">
        <w:rPr>
          <w:sz w:val="28"/>
          <w:szCs w:val="28"/>
          <w:lang w:eastAsia="en-US"/>
        </w:rPr>
        <w:t xml:space="preserve">1 и </w:t>
      </w:r>
      <w:r w:rsidRPr="003D6DF7">
        <w:rPr>
          <w:sz w:val="28"/>
          <w:szCs w:val="28"/>
          <w:lang w:val="en-US" w:eastAsia="en-US"/>
        </w:rPr>
        <w:t>SA</w:t>
      </w:r>
      <w:r w:rsidRPr="003D6DF7">
        <w:rPr>
          <w:sz w:val="28"/>
          <w:szCs w:val="28"/>
          <w:lang w:eastAsia="en-US"/>
        </w:rPr>
        <w:t>2,</w:t>
      </w:r>
      <w:r w:rsidR="00A53B85">
        <w:rPr>
          <w:sz w:val="28"/>
          <w:szCs w:val="28"/>
          <w:lang w:eastAsia="en-US"/>
        </w:rPr>
        <w:t xml:space="preserve"> </w:t>
      </w:r>
      <w:r w:rsidRPr="003D6DF7">
        <w:rPr>
          <w:sz w:val="28"/>
          <w:szCs w:val="28"/>
          <w:lang w:eastAsia="en-US"/>
        </w:rPr>
        <w:t xml:space="preserve">подается на входы </w:t>
      </w:r>
      <w:r w:rsidRPr="003D6DF7">
        <w:rPr>
          <w:sz w:val="28"/>
          <w:szCs w:val="28"/>
          <w:lang w:val="en-US" w:eastAsia="en-US"/>
        </w:rPr>
        <w:t>J</w:t>
      </w:r>
      <w:r w:rsidRPr="003D6DF7">
        <w:rPr>
          <w:sz w:val="28"/>
          <w:szCs w:val="28"/>
          <w:lang w:eastAsia="en-US"/>
        </w:rPr>
        <w:t xml:space="preserve"> и</w:t>
      </w:r>
      <w:proofErr w:type="gramStart"/>
      <w:r w:rsidRPr="003D6DF7">
        <w:rPr>
          <w:sz w:val="28"/>
          <w:szCs w:val="28"/>
          <w:lang w:eastAsia="en-US"/>
        </w:rPr>
        <w:t xml:space="preserve"> К</w:t>
      </w:r>
      <w:proofErr w:type="gramEnd"/>
      <w:r w:rsidRPr="003D6DF7">
        <w:rPr>
          <w:sz w:val="28"/>
          <w:szCs w:val="28"/>
          <w:lang w:eastAsia="en-US"/>
        </w:rPr>
        <w:t xml:space="preserve"> непосредственным  соединение.</w:t>
      </w:r>
    </w:p>
    <w:p w:rsidR="00406FDA" w:rsidRPr="003D6DF7" w:rsidRDefault="00406FDA" w:rsidP="003D6DF7">
      <w:pPr>
        <w:ind w:firstLine="567"/>
        <w:jc w:val="both"/>
        <w:rPr>
          <w:sz w:val="28"/>
          <w:szCs w:val="28"/>
          <w:lang w:eastAsia="en-US"/>
        </w:rPr>
      </w:pPr>
      <w:r w:rsidRPr="003D6DF7">
        <w:rPr>
          <w:sz w:val="28"/>
          <w:szCs w:val="28"/>
          <w:lang w:eastAsia="en-US"/>
        </w:rPr>
        <w:t>Логической 1 соответствует выходное напряжение не менее 2,4</w:t>
      </w:r>
      <w:proofErr w:type="gramStart"/>
      <w:r w:rsidRPr="003D6DF7">
        <w:rPr>
          <w:sz w:val="28"/>
          <w:szCs w:val="28"/>
          <w:lang w:eastAsia="en-US"/>
        </w:rPr>
        <w:t xml:space="preserve"> В</w:t>
      </w:r>
      <w:proofErr w:type="gramEnd"/>
      <w:r w:rsidRPr="003D6DF7">
        <w:rPr>
          <w:sz w:val="28"/>
          <w:szCs w:val="28"/>
          <w:lang w:eastAsia="en-US"/>
        </w:rPr>
        <w:t>, логическому 0-выходное напряжение не более 0,4</w:t>
      </w:r>
      <w:r w:rsidR="004C2D06" w:rsidRPr="003D6DF7">
        <w:rPr>
          <w:sz w:val="28"/>
          <w:szCs w:val="28"/>
          <w:lang w:eastAsia="en-US"/>
        </w:rPr>
        <w:t xml:space="preserve">В. </w:t>
      </w:r>
      <w:r w:rsidRPr="003D6DF7">
        <w:rPr>
          <w:sz w:val="28"/>
          <w:szCs w:val="28"/>
          <w:lang w:eastAsia="en-US"/>
        </w:rPr>
        <w:t xml:space="preserve">Наличие логической 1 на выходах определяется свечением </w:t>
      </w:r>
      <w:r w:rsidR="009E0371" w:rsidRPr="003D6DF7">
        <w:rPr>
          <w:sz w:val="28"/>
          <w:szCs w:val="28"/>
          <w:lang w:eastAsia="en-US"/>
        </w:rPr>
        <w:t>соответст</w:t>
      </w:r>
      <w:r w:rsidR="00C50B51" w:rsidRPr="003D6DF7">
        <w:rPr>
          <w:sz w:val="28"/>
          <w:szCs w:val="28"/>
          <w:lang w:eastAsia="en-US"/>
        </w:rPr>
        <w:t>вующих</w:t>
      </w:r>
      <w:r w:rsidR="009E0371" w:rsidRPr="003D6DF7">
        <w:rPr>
          <w:sz w:val="28"/>
          <w:szCs w:val="28"/>
          <w:lang w:eastAsia="en-US"/>
        </w:rPr>
        <w:t xml:space="preserve"> </w:t>
      </w:r>
      <w:r w:rsidR="004C2D06" w:rsidRPr="003D6DF7">
        <w:rPr>
          <w:sz w:val="28"/>
          <w:szCs w:val="28"/>
          <w:lang w:eastAsia="en-US"/>
        </w:rPr>
        <w:t xml:space="preserve">светодиодов. </w:t>
      </w:r>
      <w:r w:rsidRPr="003D6DF7">
        <w:rPr>
          <w:sz w:val="28"/>
          <w:szCs w:val="28"/>
          <w:lang w:eastAsia="en-US"/>
        </w:rPr>
        <w:t xml:space="preserve">Триггер установлен в нулевое состояние, когда </w:t>
      </w:r>
      <w:r w:rsidRPr="003D6DF7">
        <w:rPr>
          <w:i/>
          <w:sz w:val="28"/>
          <w:szCs w:val="28"/>
          <w:lang w:eastAsia="en-US"/>
        </w:rPr>
        <w:t>Q</w:t>
      </w:r>
      <w:r w:rsidRPr="003D6DF7">
        <w:rPr>
          <w:sz w:val="28"/>
          <w:szCs w:val="28"/>
          <w:lang w:eastAsia="en-US"/>
        </w:rPr>
        <w:t>=0,</w:t>
      </w:r>
      <m:oMath>
        <m:acc>
          <m:accPr>
            <m:chr m:val="̅"/>
            <m:ctrlPr>
              <w:rPr>
                <w:rFonts w:ascii="Cambria Math" w:hAnsi="Cambria Math"/>
                <w:i/>
                <w:sz w:val="28"/>
                <w:szCs w:val="28"/>
                <w:lang w:eastAsia="en-US"/>
              </w:rPr>
            </m:ctrlPr>
          </m:accPr>
          <m:e>
            <m:r>
              <w:rPr>
                <w:rFonts w:ascii="Cambria Math" w:hAnsi="Cambria Math"/>
                <w:sz w:val="28"/>
                <w:szCs w:val="28"/>
                <w:lang w:val="en-US" w:eastAsia="en-US"/>
              </w:rPr>
              <m:t>Q</m:t>
            </m:r>
          </m:e>
        </m:acc>
      </m:oMath>
      <w:r w:rsidRPr="003D6DF7">
        <w:rPr>
          <w:sz w:val="28"/>
          <w:szCs w:val="28"/>
          <w:lang w:eastAsia="en-US"/>
        </w:rPr>
        <w:t>=1.</w:t>
      </w:r>
    </w:p>
    <w:p w:rsidR="004C2D06" w:rsidRPr="003D6DF7" w:rsidRDefault="004C2D06" w:rsidP="003D6DF7">
      <w:pPr>
        <w:ind w:firstLine="567"/>
        <w:jc w:val="both"/>
        <w:rPr>
          <w:sz w:val="28"/>
          <w:szCs w:val="28"/>
          <w:lang w:eastAsia="en-US"/>
        </w:rPr>
      </w:pPr>
    </w:p>
    <w:p w:rsidR="00406FDA" w:rsidRPr="003D6DF7" w:rsidRDefault="00406FDA" w:rsidP="003D6DF7">
      <w:pPr>
        <w:ind w:firstLine="567"/>
        <w:jc w:val="both"/>
        <w:rPr>
          <w:b/>
          <w:sz w:val="28"/>
          <w:szCs w:val="28"/>
          <w:lang w:eastAsia="en-US"/>
        </w:rPr>
      </w:pPr>
      <w:r w:rsidRPr="003D6DF7">
        <w:rPr>
          <w:b/>
          <w:sz w:val="28"/>
          <w:szCs w:val="28"/>
          <w:lang w:eastAsia="en-US"/>
        </w:rPr>
        <w:t>4.</w:t>
      </w:r>
      <w:r w:rsidR="00A53B85">
        <w:rPr>
          <w:b/>
          <w:sz w:val="28"/>
          <w:szCs w:val="28"/>
          <w:lang w:eastAsia="en-US"/>
        </w:rPr>
        <w:t xml:space="preserve"> </w:t>
      </w:r>
      <w:r w:rsidR="00B019CE" w:rsidRPr="003D6DF7">
        <w:rPr>
          <w:b/>
          <w:sz w:val="28"/>
          <w:szCs w:val="28"/>
          <w:lang w:eastAsia="en-US"/>
        </w:rPr>
        <w:t>Подготовка к выполнению заданий</w:t>
      </w:r>
    </w:p>
    <w:p w:rsidR="00406FDA" w:rsidRPr="003D6DF7" w:rsidRDefault="00406FDA" w:rsidP="003D6DF7">
      <w:pPr>
        <w:keepLines/>
        <w:ind w:firstLine="567"/>
        <w:jc w:val="both"/>
        <w:rPr>
          <w:sz w:val="28"/>
          <w:szCs w:val="28"/>
          <w:lang w:eastAsia="en-US"/>
        </w:rPr>
      </w:pPr>
      <w:r w:rsidRPr="003D6DF7">
        <w:rPr>
          <w:sz w:val="28"/>
          <w:szCs w:val="28"/>
          <w:lang w:eastAsia="en-US"/>
        </w:rPr>
        <w:t>4.1</w:t>
      </w:r>
      <w:r w:rsidR="00E401C4" w:rsidRPr="003D6DF7">
        <w:rPr>
          <w:sz w:val="28"/>
          <w:szCs w:val="28"/>
          <w:lang w:eastAsia="en-US"/>
        </w:rPr>
        <w:t>. В</w:t>
      </w:r>
      <w:r w:rsidRPr="003D6DF7">
        <w:rPr>
          <w:sz w:val="28"/>
          <w:szCs w:val="28"/>
          <w:lang w:eastAsia="en-US"/>
        </w:rPr>
        <w:t>ключить стенд в сеть, поставив сетевой ту</w:t>
      </w:r>
      <w:r w:rsidR="004C2D06" w:rsidRPr="003D6DF7">
        <w:rPr>
          <w:sz w:val="28"/>
          <w:szCs w:val="28"/>
          <w:lang w:eastAsia="en-US"/>
        </w:rPr>
        <w:t>мблер в положение ВКЛ и нажав</w:t>
      </w:r>
      <w:r w:rsidRPr="003D6DF7">
        <w:rPr>
          <w:sz w:val="28"/>
          <w:szCs w:val="28"/>
          <w:lang w:eastAsia="en-US"/>
        </w:rPr>
        <w:t xml:space="preserve"> кнопку СЕТЬ на блоке питания.</w:t>
      </w:r>
    </w:p>
    <w:p w:rsidR="00406FDA" w:rsidRPr="003D6DF7" w:rsidRDefault="00406FDA" w:rsidP="003D6DF7">
      <w:pPr>
        <w:keepLines/>
        <w:ind w:firstLine="567"/>
        <w:jc w:val="both"/>
        <w:rPr>
          <w:sz w:val="28"/>
          <w:szCs w:val="28"/>
          <w:lang w:eastAsia="en-US"/>
        </w:rPr>
      </w:pPr>
      <w:r w:rsidRPr="003D6DF7">
        <w:rPr>
          <w:sz w:val="28"/>
          <w:szCs w:val="28"/>
          <w:lang w:eastAsia="en-US"/>
        </w:rPr>
        <w:t xml:space="preserve">4.2. Выставить на одном из источников питания постоянное напряжение 5В с помощью ручек ГРУБО и ПЛАВНО. </w:t>
      </w:r>
      <w:proofErr w:type="gramStart"/>
      <w:r w:rsidRPr="003D6DF7">
        <w:rPr>
          <w:sz w:val="28"/>
          <w:szCs w:val="28"/>
          <w:lang w:eastAsia="en-US"/>
        </w:rPr>
        <w:t xml:space="preserve">Напряжение замерить </w:t>
      </w:r>
      <w:proofErr w:type="spellStart"/>
      <w:r w:rsidRPr="003D6DF7">
        <w:rPr>
          <w:sz w:val="28"/>
          <w:szCs w:val="28"/>
          <w:lang w:eastAsia="en-US"/>
        </w:rPr>
        <w:t>мультиметром</w:t>
      </w:r>
      <w:proofErr w:type="spellEnd"/>
      <w:r w:rsidRPr="003D6DF7">
        <w:rPr>
          <w:sz w:val="28"/>
          <w:szCs w:val="28"/>
          <w:lang w:eastAsia="en-US"/>
        </w:rPr>
        <w:t>, выставленном на измерение постоянного напряжения на пределе измерения 20В.</w:t>
      </w:r>
      <w:proofErr w:type="gramEnd"/>
    </w:p>
    <w:p w:rsidR="00406FDA" w:rsidRPr="003D6DF7" w:rsidRDefault="00406FDA" w:rsidP="003D6DF7">
      <w:pPr>
        <w:keepLines/>
        <w:ind w:firstLine="567"/>
        <w:jc w:val="both"/>
        <w:rPr>
          <w:sz w:val="28"/>
          <w:szCs w:val="28"/>
          <w:lang w:eastAsia="en-US"/>
        </w:rPr>
      </w:pPr>
      <w:r w:rsidRPr="003D6DF7">
        <w:rPr>
          <w:sz w:val="28"/>
          <w:szCs w:val="28"/>
          <w:lang w:eastAsia="en-US"/>
        </w:rPr>
        <w:t>4.3</w:t>
      </w:r>
      <w:r w:rsidR="00E401C4" w:rsidRPr="003D6DF7">
        <w:rPr>
          <w:sz w:val="28"/>
          <w:szCs w:val="28"/>
          <w:lang w:eastAsia="en-US"/>
        </w:rPr>
        <w:t>.</w:t>
      </w:r>
      <w:r w:rsidRPr="003D6DF7">
        <w:rPr>
          <w:sz w:val="28"/>
          <w:szCs w:val="28"/>
          <w:lang w:eastAsia="en-US"/>
        </w:rPr>
        <w:t xml:space="preserve"> Подать питание на </w:t>
      </w:r>
      <w:r w:rsidR="004C2D06" w:rsidRPr="003D6DF7">
        <w:rPr>
          <w:sz w:val="28"/>
          <w:szCs w:val="28"/>
          <w:lang w:eastAsia="en-US"/>
        </w:rPr>
        <w:t>исследуемые схемы</w:t>
      </w:r>
      <w:r w:rsidRPr="003D6DF7">
        <w:rPr>
          <w:sz w:val="28"/>
          <w:szCs w:val="28"/>
          <w:lang w:eastAsia="en-US"/>
        </w:rPr>
        <w:t>:  «+</w:t>
      </w:r>
      <w:proofErr w:type="gramStart"/>
      <w:r w:rsidRPr="003D6DF7">
        <w:rPr>
          <w:sz w:val="28"/>
          <w:szCs w:val="28"/>
          <w:lang w:eastAsia="en-US"/>
        </w:rPr>
        <w:t>»-</w:t>
      </w:r>
      <w:proofErr w:type="gramEnd"/>
      <w:r w:rsidR="001265C2" w:rsidRPr="003D6DF7">
        <w:rPr>
          <w:sz w:val="28"/>
          <w:szCs w:val="28"/>
          <w:lang w:eastAsia="en-US"/>
        </w:rPr>
        <w:t>Х14, «</w:t>
      </w:r>
      <m:oMath>
        <m:r>
          <w:rPr>
            <w:rFonts w:ascii="Cambria Math" w:hAnsi="Cambria Math"/>
            <w:sz w:val="28"/>
            <w:szCs w:val="28"/>
            <w:lang w:eastAsia="en-US"/>
          </w:rPr>
          <m:t>-</m:t>
        </m:r>
      </m:oMath>
      <w:r w:rsidRPr="003D6DF7">
        <w:rPr>
          <w:sz w:val="28"/>
          <w:szCs w:val="28"/>
          <w:lang w:eastAsia="en-US"/>
        </w:rPr>
        <w:t>»-Х15</w:t>
      </w:r>
      <w:r w:rsidR="001105EC" w:rsidRPr="003D6DF7">
        <w:rPr>
          <w:sz w:val="28"/>
          <w:szCs w:val="28"/>
          <w:lang w:eastAsia="en-US"/>
        </w:rPr>
        <w:t>.</w:t>
      </w:r>
    </w:p>
    <w:p w:rsidR="00406FDA" w:rsidRPr="003D6DF7" w:rsidRDefault="00406FDA" w:rsidP="003D6DF7">
      <w:pPr>
        <w:keepLines/>
        <w:ind w:firstLine="567"/>
        <w:jc w:val="both"/>
        <w:rPr>
          <w:sz w:val="28"/>
          <w:szCs w:val="28"/>
          <w:lang w:eastAsia="en-US"/>
        </w:rPr>
      </w:pPr>
      <w:r w:rsidRPr="003D6DF7">
        <w:rPr>
          <w:sz w:val="28"/>
          <w:szCs w:val="28"/>
          <w:lang w:eastAsia="en-US"/>
        </w:rPr>
        <w:t>4.4</w:t>
      </w:r>
      <w:r w:rsidR="00E401C4" w:rsidRPr="003D6DF7">
        <w:rPr>
          <w:sz w:val="28"/>
          <w:szCs w:val="28"/>
          <w:lang w:eastAsia="en-US"/>
        </w:rPr>
        <w:t>.</w:t>
      </w:r>
      <w:r w:rsidRPr="003D6DF7">
        <w:rPr>
          <w:sz w:val="28"/>
          <w:szCs w:val="28"/>
          <w:lang w:eastAsia="en-US"/>
        </w:rPr>
        <w:t xml:space="preserve"> Сетевой тумблер выключить.</w:t>
      </w:r>
    </w:p>
    <w:p w:rsidR="00406FDA" w:rsidRPr="003D6DF7" w:rsidRDefault="00406FDA" w:rsidP="003D6DF7">
      <w:pPr>
        <w:keepLines/>
        <w:ind w:firstLine="567"/>
        <w:jc w:val="both"/>
        <w:rPr>
          <w:sz w:val="28"/>
          <w:szCs w:val="28"/>
          <w:lang w:eastAsia="en-US"/>
        </w:rPr>
      </w:pPr>
    </w:p>
    <w:p w:rsidR="00406FDA" w:rsidRPr="003D6DF7" w:rsidRDefault="00406FDA" w:rsidP="003D6DF7">
      <w:pPr>
        <w:keepLines/>
        <w:ind w:firstLine="567"/>
        <w:jc w:val="both"/>
        <w:rPr>
          <w:b/>
          <w:sz w:val="28"/>
          <w:szCs w:val="28"/>
          <w:lang w:eastAsia="en-US"/>
        </w:rPr>
      </w:pPr>
      <w:r w:rsidRPr="003D6DF7">
        <w:rPr>
          <w:b/>
          <w:sz w:val="28"/>
          <w:szCs w:val="28"/>
          <w:lang w:eastAsia="en-US"/>
        </w:rPr>
        <w:t>5. Порядок</w:t>
      </w:r>
      <w:r w:rsidR="00B019CE" w:rsidRPr="003D6DF7">
        <w:rPr>
          <w:b/>
          <w:sz w:val="28"/>
          <w:szCs w:val="28"/>
          <w:lang w:eastAsia="en-US"/>
        </w:rPr>
        <w:t xml:space="preserve"> выполнения задания</w:t>
      </w:r>
      <w:r w:rsidR="00A53B85">
        <w:rPr>
          <w:b/>
          <w:sz w:val="28"/>
          <w:szCs w:val="28"/>
          <w:lang w:eastAsia="en-US"/>
        </w:rPr>
        <w:t xml:space="preserve"> </w:t>
      </w:r>
      <w:r w:rsidR="00B019CE" w:rsidRPr="003D6DF7">
        <w:rPr>
          <w:b/>
          <w:sz w:val="28"/>
          <w:szCs w:val="28"/>
          <w:lang w:eastAsia="en-US"/>
        </w:rPr>
        <w:t>№1</w:t>
      </w:r>
    </w:p>
    <w:p w:rsidR="00406FDA" w:rsidRPr="003D6DF7" w:rsidRDefault="00406FDA" w:rsidP="003D6DF7">
      <w:pPr>
        <w:keepLines/>
        <w:ind w:firstLine="567"/>
        <w:jc w:val="both"/>
        <w:rPr>
          <w:sz w:val="28"/>
          <w:szCs w:val="28"/>
          <w:lang w:eastAsia="en-US"/>
        </w:rPr>
      </w:pPr>
      <w:r w:rsidRPr="003D6DF7">
        <w:rPr>
          <w:sz w:val="28"/>
          <w:szCs w:val="28"/>
          <w:lang w:eastAsia="en-US"/>
        </w:rPr>
        <w:t xml:space="preserve">Изучение работы основного логического элемента </w:t>
      </w:r>
      <w:proofErr w:type="gramStart"/>
      <w:r w:rsidRPr="003D6DF7">
        <w:rPr>
          <w:sz w:val="28"/>
          <w:szCs w:val="28"/>
          <w:lang w:eastAsia="en-US"/>
        </w:rPr>
        <w:t>И-НЕ</w:t>
      </w:r>
      <w:proofErr w:type="gramEnd"/>
      <w:r w:rsidRPr="003D6DF7">
        <w:rPr>
          <w:sz w:val="28"/>
          <w:szCs w:val="28"/>
          <w:lang w:eastAsia="en-US"/>
        </w:rPr>
        <w:t>.</w:t>
      </w:r>
    </w:p>
    <w:p w:rsidR="00406FDA" w:rsidRPr="003D6DF7" w:rsidRDefault="00406FDA" w:rsidP="003D6DF7">
      <w:pPr>
        <w:keepLines/>
        <w:numPr>
          <w:ilvl w:val="1"/>
          <w:numId w:val="9"/>
        </w:numPr>
        <w:ind w:left="0" w:firstLine="567"/>
        <w:jc w:val="both"/>
        <w:rPr>
          <w:sz w:val="28"/>
          <w:szCs w:val="28"/>
          <w:lang w:eastAsia="en-US"/>
        </w:rPr>
      </w:pPr>
      <w:r w:rsidRPr="003D6DF7">
        <w:rPr>
          <w:sz w:val="28"/>
          <w:szCs w:val="28"/>
          <w:lang w:eastAsia="en-US"/>
        </w:rPr>
        <w:t>Входы логического элемента соединить с выходами ключей: Х12-Х9,Х13-Х10.</w:t>
      </w:r>
    </w:p>
    <w:p w:rsidR="000904F9" w:rsidRPr="003D6DF7" w:rsidRDefault="00406FDA" w:rsidP="003D6DF7">
      <w:pPr>
        <w:keepLines/>
        <w:numPr>
          <w:ilvl w:val="1"/>
          <w:numId w:val="9"/>
        </w:numPr>
        <w:ind w:left="0" w:firstLine="567"/>
        <w:jc w:val="both"/>
        <w:rPr>
          <w:sz w:val="28"/>
          <w:szCs w:val="28"/>
          <w:lang w:eastAsia="en-US"/>
        </w:rPr>
      </w:pPr>
      <w:r w:rsidRPr="003D6DF7">
        <w:rPr>
          <w:sz w:val="28"/>
          <w:szCs w:val="28"/>
          <w:lang w:eastAsia="en-US"/>
        </w:rPr>
        <w:t xml:space="preserve">Поочередно переключая тумблеры </w:t>
      </w:r>
      <w:r w:rsidRPr="003D6DF7">
        <w:rPr>
          <w:sz w:val="28"/>
          <w:szCs w:val="28"/>
          <w:lang w:val="en-US" w:eastAsia="en-US"/>
        </w:rPr>
        <w:t>SA</w:t>
      </w:r>
      <w:r w:rsidRPr="003D6DF7">
        <w:rPr>
          <w:sz w:val="28"/>
          <w:szCs w:val="28"/>
          <w:lang w:eastAsia="en-US"/>
        </w:rPr>
        <w:t xml:space="preserve">1 и </w:t>
      </w:r>
      <w:r w:rsidRPr="003D6DF7">
        <w:rPr>
          <w:sz w:val="28"/>
          <w:szCs w:val="28"/>
          <w:lang w:val="en-US" w:eastAsia="en-US"/>
        </w:rPr>
        <w:t>SA</w:t>
      </w:r>
      <w:r w:rsidRPr="003D6DF7">
        <w:rPr>
          <w:sz w:val="28"/>
          <w:szCs w:val="28"/>
          <w:lang w:eastAsia="en-US"/>
        </w:rPr>
        <w:t xml:space="preserve">2 подавая различные комбинации логических сигналов на входы логического элемента </w:t>
      </w:r>
      <w:proofErr w:type="gramStart"/>
      <w:r w:rsidRPr="003D6DF7">
        <w:rPr>
          <w:sz w:val="28"/>
          <w:szCs w:val="28"/>
          <w:lang w:eastAsia="en-US"/>
        </w:rPr>
        <w:t>И-НЕ</w:t>
      </w:r>
      <w:proofErr w:type="gramEnd"/>
      <w:r w:rsidRPr="003D6DF7">
        <w:rPr>
          <w:sz w:val="28"/>
          <w:szCs w:val="28"/>
          <w:lang w:eastAsia="en-US"/>
        </w:rPr>
        <w:t>. Определив состояние выхода элемента по свечению свет</w:t>
      </w:r>
      <w:r w:rsidR="00E477CB" w:rsidRPr="003D6DF7">
        <w:rPr>
          <w:sz w:val="28"/>
          <w:szCs w:val="28"/>
          <w:lang w:eastAsia="en-US"/>
        </w:rPr>
        <w:t xml:space="preserve">одиода </w:t>
      </w:r>
      <w:r w:rsidR="00E477CB" w:rsidRPr="003D6DF7">
        <w:rPr>
          <w:sz w:val="28"/>
          <w:szCs w:val="28"/>
          <w:lang w:val="en-US" w:eastAsia="en-US"/>
        </w:rPr>
        <w:t>VD</w:t>
      </w:r>
      <w:r w:rsidR="00860C9A" w:rsidRPr="003D6DF7">
        <w:rPr>
          <w:sz w:val="28"/>
          <w:szCs w:val="28"/>
          <w:lang w:eastAsia="en-US"/>
        </w:rPr>
        <w:t>6, заполнить табл.</w:t>
      </w:r>
      <w:r w:rsidR="004A7C64" w:rsidRPr="003D6DF7">
        <w:rPr>
          <w:sz w:val="28"/>
          <w:szCs w:val="28"/>
          <w:lang w:eastAsia="en-US"/>
        </w:rPr>
        <w:t xml:space="preserve"> 5</w:t>
      </w:r>
      <w:r w:rsidRPr="003D6DF7">
        <w:rPr>
          <w:sz w:val="28"/>
          <w:szCs w:val="28"/>
          <w:lang w:eastAsia="en-US"/>
        </w:rPr>
        <w:t xml:space="preserve">.9. (таблицу состояний элемента </w:t>
      </w:r>
      <w:proofErr w:type="gramStart"/>
      <w:r w:rsidRPr="003D6DF7">
        <w:rPr>
          <w:sz w:val="28"/>
          <w:szCs w:val="28"/>
          <w:lang w:eastAsia="en-US"/>
        </w:rPr>
        <w:t>И-НЕ</w:t>
      </w:r>
      <w:proofErr w:type="gramEnd"/>
      <w:r w:rsidRPr="003D6DF7">
        <w:rPr>
          <w:sz w:val="28"/>
          <w:szCs w:val="28"/>
          <w:lang w:eastAsia="en-US"/>
        </w:rPr>
        <w:t>).</w:t>
      </w:r>
    </w:p>
    <w:p w:rsidR="006F6A2A" w:rsidRPr="003D6DF7" w:rsidRDefault="00E33530" w:rsidP="003D6DF7">
      <w:pPr>
        <w:keepLines/>
        <w:numPr>
          <w:ilvl w:val="1"/>
          <w:numId w:val="9"/>
        </w:numPr>
        <w:ind w:left="0" w:firstLine="567"/>
        <w:jc w:val="both"/>
        <w:rPr>
          <w:sz w:val="28"/>
          <w:szCs w:val="28"/>
          <w:lang w:eastAsia="en-US"/>
        </w:rPr>
      </w:pPr>
      <w:r w:rsidRPr="003D6DF7">
        <w:rPr>
          <w:sz w:val="28"/>
          <w:szCs w:val="28"/>
          <w:lang w:eastAsia="en-US"/>
        </w:rPr>
        <w:t xml:space="preserve"> Сетевой тумблер выключить.</w:t>
      </w:r>
    </w:p>
    <w:p w:rsidR="00D14152" w:rsidRPr="003D6DF7" w:rsidRDefault="00D14152" w:rsidP="003D6DF7">
      <w:pPr>
        <w:pStyle w:val="aff5"/>
        <w:keepLines/>
        <w:ind w:left="567"/>
        <w:jc w:val="both"/>
        <w:rPr>
          <w:sz w:val="28"/>
          <w:szCs w:val="28"/>
          <w:lang w:eastAsia="en-US"/>
        </w:rPr>
      </w:pPr>
    </w:p>
    <w:p w:rsidR="00406FDA" w:rsidRPr="003D6DF7" w:rsidRDefault="00B019CE" w:rsidP="003D6DF7">
      <w:pPr>
        <w:keepLines/>
        <w:ind w:firstLine="567"/>
        <w:jc w:val="right"/>
        <w:rPr>
          <w:b/>
          <w:sz w:val="28"/>
          <w:szCs w:val="28"/>
          <w:lang w:eastAsia="en-US"/>
        </w:rPr>
      </w:pPr>
      <w:r w:rsidRPr="003D6DF7">
        <w:rPr>
          <w:b/>
          <w:sz w:val="28"/>
          <w:szCs w:val="28"/>
          <w:lang w:eastAsia="en-US"/>
        </w:rPr>
        <w:t>Таблица</w:t>
      </w:r>
      <w:r w:rsidR="000619E3" w:rsidRPr="003D6DF7">
        <w:rPr>
          <w:b/>
          <w:sz w:val="28"/>
          <w:szCs w:val="28"/>
          <w:lang w:eastAsia="en-US"/>
        </w:rPr>
        <w:t xml:space="preserve"> 5</w:t>
      </w:r>
      <w:r w:rsidR="001414F7" w:rsidRPr="003D6DF7">
        <w:rPr>
          <w:b/>
          <w:sz w:val="28"/>
          <w:szCs w:val="28"/>
          <w:lang w:eastAsia="en-US"/>
        </w:rPr>
        <w:t>.5</w:t>
      </w:r>
    </w:p>
    <w:p w:rsidR="006F6A2A" w:rsidRPr="003D6DF7" w:rsidRDefault="006F6A2A" w:rsidP="003D6DF7">
      <w:pPr>
        <w:keepLines/>
        <w:ind w:firstLine="567"/>
        <w:jc w:val="center"/>
        <w:rPr>
          <w:b/>
          <w:sz w:val="28"/>
          <w:szCs w:val="28"/>
          <w:lang w:eastAsia="en-US"/>
        </w:rPr>
      </w:pPr>
      <w:r w:rsidRPr="003D6DF7">
        <w:rPr>
          <w:b/>
          <w:sz w:val="28"/>
          <w:szCs w:val="28"/>
          <w:lang w:eastAsia="en-US"/>
        </w:rPr>
        <w:t xml:space="preserve">Таблица состояний элемента </w:t>
      </w:r>
      <w:proofErr w:type="gramStart"/>
      <w:r w:rsidRPr="003D6DF7">
        <w:rPr>
          <w:b/>
          <w:sz w:val="28"/>
          <w:szCs w:val="28"/>
          <w:lang w:eastAsia="en-US"/>
        </w:rPr>
        <w:t>И-НЕ</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1279"/>
        <w:gridCol w:w="1279"/>
      </w:tblGrid>
      <w:tr w:rsidR="00406FDA" w:rsidRPr="003D6DF7" w:rsidTr="00612289">
        <w:trPr>
          <w:trHeight w:hRule="exact" w:val="505"/>
          <w:tblHeader/>
          <w:jc w:val="center"/>
        </w:trPr>
        <w:tc>
          <w:tcPr>
            <w:tcW w:w="1279" w:type="dxa"/>
            <w:shd w:val="clear" w:color="auto" w:fill="auto"/>
          </w:tcPr>
          <w:p w:rsidR="00406FDA" w:rsidRPr="003D6DF7" w:rsidRDefault="00406FDA" w:rsidP="003D6DF7">
            <w:pPr>
              <w:keepLines/>
              <w:ind w:firstLine="567"/>
              <w:jc w:val="center"/>
              <w:rPr>
                <w:b/>
                <w:sz w:val="28"/>
                <w:szCs w:val="28"/>
                <w:lang w:eastAsia="en-US"/>
              </w:rPr>
            </w:pPr>
            <w:r w:rsidRPr="003D6DF7">
              <w:rPr>
                <w:b/>
                <w:sz w:val="28"/>
                <w:szCs w:val="28"/>
                <w:lang w:eastAsia="en-US"/>
              </w:rPr>
              <w:t>Х12</w:t>
            </w:r>
          </w:p>
        </w:tc>
        <w:tc>
          <w:tcPr>
            <w:tcW w:w="1279" w:type="dxa"/>
            <w:shd w:val="clear" w:color="auto" w:fill="auto"/>
          </w:tcPr>
          <w:p w:rsidR="00406FDA" w:rsidRPr="003D6DF7" w:rsidRDefault="00406FDA" w:rsidP="003D6DF7">
            <w:pPr>
              <w:keepLines/>
              <w:ind w:firstLine="567"/>
              <w:jc w:val="center"/>
              <w:rPr>
                <w:b/>
                <w:sz w:val="28"/>
                <w:szCs w:val="28"/>
                <w:lang w:eastAsia="en-US"/>
              </w:rPr>
            </w:pPr>
            <w:r w:rsidRPr="003D6DF7">
              <w:rPr>
                <w:b/>
                <w:sz w:val="28"/>
                <w:szCs w:val="28"/>
                <w:lang w:eastAsia="en-US"/>
              </w:rPr>
              <w:t>Х12</w:t>
            </w:r>
          </w:p>
        </w:tc>
        <w:tc>
          <w:tcPr>
            <w:tcW w:w="1279" w:type="dxa"/>
            <w:shd w:val="clear" w:color="auto" w:fill="auto"/>
          </w:tcPr>
          <w:p w:rsidR="00406FDA" w:rsidRPr="003D6DF7" w:rsidRDefault="00406FDA" w:rsidP="003D6DF7">
            <w:pPr>
              <w:keepLines/>
              <w:ind w:firstLine="567"/>
              <w:jc w:val="center"/>
              <w:rPr>
                <w:b/>
                <w:sz w:val="28"/>
                <w:szCs w:val="28"/>
                <w:lang w:eastAsia="en-US"/>
              </w:rPr>
            </w:pPr>
            <w:r w:rsidRPr="003D6DF7">
              <w:rPr>
                <w:b/>
                <w:sz w:val="28"/>
                <w:szCs w:val="28"/>
                <w:lang w:eastAsia="en-US"/>
              </w:rPr>
              <w:t>Х11</w:t>
            </w:r>
          </w:p>
        </w:tc>
      </w:tr>
      <w:tr w:rsidR="00406FDA" w:rsidRPr="003D6DF7" w:rsidTr="00612289">
        <w:trPr>
          <w:trHeight w:hRule="exact" w:val="505"/>
          <w:tblHeader/>
          <w:jc w:val="center"/>
        </w:trPr>
        <w:tc>
          <w:tcPr>
            <w:tcW w:w="1279" w:type="dxa"/>
            <w:shd w:val="clear" w:color="auto" w:fill="auto"/>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279" w:type="dxa"/>
            <w:shd w:val="clear" w:color="auto" w:fill="auto"/>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279" w:type="dxa"/>
            <w:shd w:val="clear" w:color="auto" w:fill="auto"/>
          </w:tcPr>
          <w:p w:rsidR="00406FDA" w:rsidRPr="003D6DF7" w:rsidRDefault="00406FDA" w:rsidP="003D6DF7">
            <w:pPr>
              <w:keepLines/>
              <w:rPr>
                <w:sz w:val="28"/>
                <w:szCs w:val="28"/>
                <w:lang w:eastAsia="en-US"/>
              </w:rPr>
            </w:pPr>
          </w:p>
        </w:tc>
      </w:tr>
      <w:tr w:rsidR="00406FDA" w:rsidRPr="003D6DF7" w:rsidTr="00612289">
        <w:trPr>
          <w:trHeight w:hRule="exact" w:val="505"/>
          <w:tblHeader/>
          <w:jc w:val="center"/>
        </w:trPr>
        <w:tc>
          <w:tcPr>
            <w:tcW w:w="1279" w:type="dxa"/>
            <w:shd w:val="clear" w:color="auto" w:fill="auto"/>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279" w:type="dxa"/>
            <w:shd w:val="clear" w:color="auto" w:fill="auto"/>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279" w:type="dxa"/>
            <w:shd w:val="clear" w:color="auto" w:fill="auto"/>
          </w:tcPr>
          <w:p w:rsidR="00406FDA" w:rsidRPr="003D6DF7" w:rsidRDefault="00406FDA" w:rsidP="003D6DF7">
            <w:pPr>
              <w:keepLines/>
              <w:ind w:firstLine="567"/>
              <w:jc w:val="center"/>
              <w:rPr>
                <w:sz w:val="28"/>
                <w:szCs w:val="28"/>
                <w:lang w:eastAsia="en-US"/>
              </w:rPr>
            </w:pPr>
          </w:p>
        </w:tc>
      </w:tr>
      <w:tr w:rsidR="00406FDA" w:rsidRPr="003D6DF7" w:rsidTr="00612289">
        <w:trPr>
          <w:trHeight w:hRule="exact" w:val="505"/>
          <w:tblHeader/>
          <w:jc w:val="center"/>
        </w:trPr>
        <w:tc>
          <w:tcPr>
            <w:tcW w:w="1279" w:type="dxa"/>
            <w:shd w:val="clear" w:color="auto" w:fill="auto"/>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279" w:type="dxa"/>
            <w:shd w:val="clear" w:color="auto" w:fill="auto"/>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279" w:type="dxa"/>
            <w:shd w:val="clear" w:color="auto" w:fill="auto"/>
          </w:tcPr>
          <w:p w:rsidR="00406FDA" w:rsidRPr="003D6DF7" w:rsidRDefault="00406FDA" w:rsidP="003D6DF7">
            <w:pPr>
              <w:keepLines/>
              <w:ind w:firstLine="567"/>
              <w:jc w:val="center"/>
              <w:rPr>
                <w:sz w:val="28"/>
                <w:szCs w:val="28"/>
                <w:lang w:eastAsia="en-US"/>
              </w:rPr>
            </w:pPr>
          </w:p>
        </w:tc>
      </w:tr>
      <w:tr w:rsidR="00406FDA" w:rsidRPr="003D6DF7" w:rsidTr="00612289">
        <w:trPr>
          <w:trHeight w:hRule="exact" w:val="505"/>
          <w:tblHeader/>
          <w:jc w:val="center"/>
        </w:trPr>
        <w:tc>
          <w:tcPr>
            <w:tcW w:w="1279" w:type="dxa"/>
            <w:shd w:val="clear" w:color="auto" w:fill="auto"/>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279" w:type="dxa"/>
            <w:shd w:val="clear" w:color="auto" w:fill="auto"/>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279" w:type="dxa"/>
            <w:shd w:val="clear" w:color="auto" w:fill="auto"/>
          </w:tcPr>
          <w:p w:rsidR="00406FDA" w:rsidRPr="003D6DF7" w:rsidRDefault="00406FDA" w:rsidP="003D6DF7">
            <w:pPr>
              <w:keepLines/>
              <w:ind w:firstLine="567"/>
              <w:jc w:val="center"/>
              <w:rPr>
                <w:sz w:val="28"/>
                <w:szCs w:val="28"/>
                <w:lang w:eastAsia="en-US"/>
              </w:rPr>
            </w:pPr>
          </w:p>
        </w:tc>
      </w:tr>
    </w:tbl>
    <w:p w:rsidR="00E33530" w:rsidRPr="003D6DF7" w:rsidRDefault="00E33530" w:rsidP="003D6DF7">
      <w:pPr>
        <w:keepLines/>
        <w:ind w:firstLine="567"/>
        <w:jc w:val="both"/>
        <w:rPr>
          <w:b/>
          <w:sz w:val="28"/>
          <w:szCs w:val="28"/>
          <w:lang w:eastAsia="en-US"/>
        </w:rPr>
      </w:pPr>
    </w:p>
    <w:p w:rsidR="00406FDA" w:rsidRPr="003D6DF7" w:rsidRDefault="00406FDA" w:rsidP="003D6DF7">
      <w:pPr>
        <w:keepLines/>
        <w:ind w:firstLine="567"/>
        <w:jc w:val="both"/>
        <w:rPr>
          <w:b/>
          <w:sz w:val="28"/>
          <w:szCs w:val="28"/>
          <w:lang w:eastAsia="en-US"/>
        </w:rPr>
      </w:pPr>
      <w:r w:rsidRPr="003D6DF7">
        <w:rPr>
          <w:b/>
          <w:sz w:val="28"/>
          <w:szCs w:val="28"/>
          <w:lang w:eastAsia="en-US"/>
        </w:rPr>
        <w:t>6. Поря</w:t>
      </w:r>
      <w:r w:rsidR="00000FB2" w:rsidRPr="003D6DF7">
        <w:rPr>
          <w:b/>
          <w:sz w:val="28"/>
          <w:szCs w:val="28"/>
          <w:lang w:eastAsia="en-US"/>
        </w:rPr>
        <w:t>док выполнения задания №2</w:t>
      </w:r>
    </w:p>
    <w:p w:rsidR="00406FDA" w:rsidRPr="003D6DF7" w:rsidRDefault="00406FDA" w:rsidP="003D6DF7">
      <w:pPr>
        <w:keepLines/>
        <w:ind w:firstLine="567"/>
        <w:jc w:val="both"/>
        <w:rPr>
          <w:sz w:val="28"/>
          <w:szCs w:val="28"/>
          <w:lang w:eastAsia="en-US"/>
        </w:rPr>
      </w:pPr>
      <w:r w:rsidRPr="003D6DF7">
        <w:rPr>
          <w:sz w:val="28"/>
          <w:szCs w:val="28"/>
          <w:lang w:eastAsia="en-US"/>
        </w:rPr>
        <w:t xml:space="preserve">Изучение работы </w:t>
      </w:r>
      <w:r w:rsidRPr="003D6DF7">
        <w:rPr>
          <w:sz w:val="28"/>
          <w:szCs w:val="28"/>
          <w:lang w:val="en-US" w:eastAsia="en-US"/>
        </w:rPr>
        <w:t>RS</w:t>
      </w:r>
      <w:r w:rsidRPr="003D6DF7">
        <w:rPr>
          <w:sz w:val="28"/>
          <w:szCs w:val="28"/>
          <w:lang w:eastAsia="en-US"/>
        </w:rPr>
        <w:t>-триггера.</w:t>
      </w:r>
    </w:p>
    <w:p w:rsidR="00406FDA" w:rsidRPr="003D6DF7" w:rsidRDefault="007E4615" w:rsidP="003D6DF7">
      <w:pPr>
        <w:keepLines/>
        <w:numPr>
          <w:ilvl w:val="0"/>
          <w:numId w:val="11"/>
        </w:numPr>
        <w:ind w:left="0" w:firstLine="567"/>
        <w:jc w:val="both"/>
        <w:rPr>
          <w:sz w:val="28"/>
          <w:szCs w:val="28"/>
          <w:lang w:eastAsia="en-US"/>
        </w:rPr>
      </w:pPr>
      <w:r w:rsidRPr="003D6DF7">
        <w:rPr>
          <w:sz w:val="28"/>
          <w:szCs w:val="28"/>
          <w:lang w:eastAsia="en-US"/>
        </w:rPr>
        <w:t>В</w:t>
      </w:r>
      <w:r w:rsidR="00406FDA" w:rsidRPr="003D6DF7">
        <w:rPr>
          <w:sz w:val="28"/>
          <w:szCs w:val="28"/>
          <w:lang w:eastAsia="en-US"/>
        </w:rPr>
        <w:t xml:space="preserve">ходы </w:t>
      </w:r>
      <w:r w:rsidR="0091025E" w:rsidRPr="003D6DF7">
        <w:rPr>
          <w:sz w:val="28"/>
          <w:szCs w:val="28"/>
          <w:lang w:val="en-US" w:eastAsia="en-US"/>
        </w:rPr>
        <w:t>R</w:t>
      </w:r>
      <w:r w:rsidR="00406FDA" w:rsidRPr="003D6DF7">
        <w:rPr>
          <w:sz w:val="28"/>
          <w:szCs w:val="28"/>
          <w:lang w:eastAsia="en-US"/>
        </w:rPr>
        <w:t xml:space="preserve"> и </w:t>
      </w:r>
      <w:r w:rsidR="00406FDA" w:rsidRPr="003D6DF7">
        <w:rPr>
          <w:sz w:val="28"/>
          <w:szCs w:val="28"/>
          <w:lang w:val="en-US" w:eastAsia="en-US"/>
        </w:rPr>
        <w:t>S</w:t>
      </w:r>
      <w:r w:rsidR="006E7C29" w:rsidRPr="003D6DF7">
        <w:rPr>
          <w:sz w:val="28"/>
          <w:szCs w:val="28"/>
          <w:lang w:eastAsia="en-US"/>
        </w:rPr>
        <w:t xml:space="preserve"> соединить с выходами ключей</w:t>
      </w:r>
      <w:r w:rsidR="00406FDA" w:rsidRPr="003D6DF7">
        <w:rPr>
          <w:sz w:val="28"/>
          <w:szCs w:val="28"/>
          <w:lang w:eastAsia="en-US"/>
        </w:rPr>
        <w:t>: Х3-Х2, Х7-Х8.</w:t>
      </w:r>
    </w:p>
    <w:p w:rsidR="00406FDA" w:rsidRPr="003D6DF7" w:rsidRDefault="00406FDA" w:rsidP="003D6DF7">
      <w:pPr>
        <w:keepLines/>
        <w:numPr>
          <w:ilvl w:val="0"/>
          <w:numId w:val="12"/>
        </w:numPr>
        <w:ind w:left="0" w:firstLine="567"/>
        <w:jc w:val="both"/>
        <w:rPr>
          <w:sz w:val="28"/>
          <w:szCs w:val="28"/>
          <w:lang w:eastAsia="en-US"/>
        </w:rPr>
      </w:pPr>
      <w:r w:rsidRPr="003D6DF7">
        <w:rPr>
          <w:sz w:val="28"/>
          <w:szCs w:val="28"/>
          <w:lang w:eastAsia="en-US"/>
        </w:rPr>
        <w:t>После проверки схемы включить сетевой тумблер.</w:t>
      </w:r>
    </w:p>
    <w:p w:rsidR="00406FDA" w:rsidRPr="003D6DF7" w:rsidRDefault="00406FDA" w:rsidP="003D6DF7">
      <w:pPr>
        <w:numPr>
          <w:ilvl w:val="0"/>
          <w:numId w:val="12"/>
        </w:numPr>
        <w:ind w:left="0" w:firstLine="567"/>
        <w:jc w:val="both"/>
        <w:rPr>
          <w:sz w:val="28"/>
          <w:szCs w:val="28"/>
          <w:lang w:eastAsia="en-US"/>
        </w:rPr>
      </w:pPr>
      <w:r w:rsidRPr="003D6DF7">
        <w:rPr>
          <w:sz w:val="28"/>
          <w:szCs w:val="28"/>
          <w:lang w:eastAsia="en-US"/>
        </w:rPr>
        <w:t xml:space="preserve">Нажатием кнопок  </w:t>
      </w:r>
      <w:r w:rsidRPr="003D6DF7">
        <w:rPr>
          <w:sz w:val="28"/>
          <w:szCs w:val="28"/>
          <w:lang w:val="en-US" w:eastAsia="en-US"/>
        </w:rPr>
        <w:t>SB</w:t>
      </w:r>
      <w:r w:rsidRPr="003D6DF7">
        <w:rPr>
          <w:sz w:val="28"/>
          <w:szCs w:val="28"/>
          <w:lang w:eastAsia="en-US"/>
        </w:rPr>
        <w:t xml:space="preserve">2 и </w:t>
      </w:r>
      <w:r w:rsidRPr="003D6DF7">
        <w:rPr>
          <w:sz w:val="28"/>
          <w:szCs w:val="28"/>
          <w:lang w:val="en-US" w:eastAsia="en-US"/>
        </w:rPr>
        <w:t>SB</w:t>
      </w:r>
      <w:r w:rsidRPr="003D6DF7">
        <w:rPr>
          <w:sz w:val="28"/>
          <w:szCs w:val="28"/>
          <w:lang w:eastAsia="en-US"/>
        </w:rPr>
        <w:t xml:space="preserve">3 подавать логические сигналы на входы  </w:t>
      </w:r>
      <w:r w:rsidRPr="003D6DF7">
        <w:rPr>
          <w:sz w:val="28"/>
          <w:szCs w:val="28"/>
          <w:lang w:val="en-US" w:eastAsia="en-US"/>
        </w:rPr>
        <w:t>R</w:t>
      </w:r>
      <w:r w:rsidRPr="003D6DF7">
        <w:rPr>
          <w:sz w:val="28"/>
          <w:szCs w:val="28"/>
          <w:lang w:eastAsia="en-US"/>
        </w:rPr>
        <w:t xml:space="preserve"> и </w:t>
      </w:r>
      <w:r w:rsidRPr="003D6DF7">
        <w:rPr>
          <w:sz w:val="28"/>
          <w:szCs w:val="28"/>
          <w:lang w:val="en-US" w:eastAsia="en-US"/>
        </w:rPr>
        <w:t>S</w:t>
      </w:r>
      <w:r w:rsidR="00791D1A" w:rsidRPr="003D6DF7">
        <w:rPr>
          <w:sz w:val="28"/>
          <w:szCs w:val="28"/>
          <w:lang w:eastAsia="en-US"/>
        </w:rPr>
        <w:t xml:space="preserve"> согласно табл. 5</w:t>
      </w:r>
      <w:r w:rsidRPr="003D6DF7">
        <w:rPr>
          <w:sz w:val="28"/>
          <w:szCs w:val="28"/>
          <w:lang w:eastAsia="en-US"/>
        </w:rPr>
        <w:t>.10., наблюдая пр</w:t>
      </w:r>
      <w:r w:rsidR="00860C9A" w:rsidRPr="003D6DF7">
        <w:rPr>
          <w:sz w:val="28"/>
          <w:szCs w:val="28"/>
          <w:lang w:eastAsia="en-US"/>
        </w:rPr>
        <w:t>и этом за соответствующими свето</w:t>
      </w:r>
      <w:r w:rsidR="00A1648E" w:rsidRPr="003D6DF7">
        <w:rPr>
          <w:sz w:val="28"/>
          <w:szCs w:val="28"/>
          <w:lang w:eastAsia="en-US"/>
        </w:rPr>
        <w:t>диодами (</w:t>
      </w:r>
      <w:r w:rsidRPr="003D6DF7">
        <w:rPr>
          <w:sz w:val="28"/>
          <w:szCs w:val="28"/>
          <w:lang w:val="en-US" w:eastAsia="en-US"/>
        </w:rPr>
        <w:t>V</w:t>
      </w:r>
      <w:r w:rsidR="004C2D06" w:rsidRPr="003D6DF7">
        <w:rPr>
          <w:sz w:val="28"/>
          <w:szCs w:val="28"/>
          <w:lang w:val="en-US" w:eastAsia="en-US"/>
        </w:rPr>
        <w:t>D</w:t>
      </w:r>
      <w:r w:rsidRPr="003D6DF7">
        <w:rPr>
          <w:sz w:val="28"/>
          <w:szCs w:val="28"/>
          <w:lang w:eastAsia="en-US"/>
        </w:rPr>
        <w:t xml:space="preserve">2, </w:t>
      </w:r>
      <w:r w:rsidRPr="003D6DF7">
        <w:rPr>
          <w:sz w:val="28"/>
          <w:szCs w:val="28"/>
          <w:lang w:val="en-US" w:eastAsia="en-US"/>
        </w:rPr>
        <w:t>V</w:t>
      </w:r>
      <w:r w:rsidR="004C2D06" w:rsidRPr="003D6DF7">
        <w:rPr>
          <w:sz w:val="28"/>
          <w:szCs w:val="28"/>
          <w:lang w:val="en-US" w:eastAsia="en-US"/>
        </w:rPr>
        <w:t>D</w:t>
      </w:r>
      <w:r w:rsidRPr="003D6DF7">
        <w:rPr>
          <w:sz w:val="28"/>
          <w:szCs w:val="28"/>
          <w:lang w:eastAsia="en-US"/>
        </w:rPr>
        <w:t xml:space="preserve">3, </w:t>
      </w:r>
      <w:r w:rsidRPr="003D6DF7">
        <w:rPr>
          <w:sz w:val="28"/>
          <w:szCs w:val="28"/>
          <w:lang w:val="en-US" w:eastAsia="en-US"/>
        </w:rPr>
        <w:t>V</w:t>
      </w:r>
      <w:r w:rsidR="004C2D06" w:rsidRPr="003D6DF7">
        <w:rPr>
          <w:sz w:val="28"/>
          <w:szCs w:val="28"/>
          <w:lang w:val="en-US" w:eastAsia="en-US"/>
        </w:rPr>
        <w:t>D</w:t>
      </w:r>
      <w:r w:rsidRPr="003D6DF7">
        <w:rPr>
          <w:sz w:val="28"/>
          <w:szCs w:val="28"/>
          <w:lang w:eastAsia="en-US"/>
        </w:rPr>
        <w:t xml:space="preserve">7, </w:t>
      </w:r>
      <w:r w:rsidRPr="003D6DF7">
        <w:rPr>
          <w:sz w:val="28"/>
          <w:szCs w:val="28"/>
          <w:lang w:val="en-US" w:eastAsia="en-US"/>
        </w:rPr>
        <w:t>V</w:t>
      </w:r>
      <w:r w:rsidR="004C2D06" w:rsidRPr="003D6DF7">
        <w:rPr>
          <w:sz w:val="28"/>
          <w:szCs w:val="28"/>
          <w:lang w:val="en-US" w:eastAsia="en-US"/>
        </w:rPr>
        <w:t>D</w:t>
      </w:r>
      <w:r w:rsidRPr="003D6DF7">
        <w:rPr>
          <w:sz w:val="28"/>
          <w:szCs w:val="28"/>
          <w:lang w:eastAsia="en-US"/>
        </w:rPr>
        <w:t>8)</w:t>
      </w:r>
      <w:r w:rsidR="00531F9F" w:rsidRPr="003D6DF7">
        <w:rPr>
          <w:sz w:val="28"/>
          <w:szCs w:val="28"/>
          <w:lang w:eastAsia="en-US"/>
        </w:rPr>
        <w:t>. Заполнить табл</w:t>
      </w:r>
      <w:r w:rsidR="00860C9A" w:rsidRPr="003D6DF7">
        <w:rPr>
          <w:sz w:val="28"/>
          <w:szCs w:val="28"/>
          <w:lang w:eastAsia="en-US"/>
        </w:rPr>
        <w:t>.</w:t>
      </w:r>
      <w:r w:rsidR="00531F9F" w:rsidRPr="003D6DF7">
        <w:rPr>
          <w:sz w:val="28"/>
          <w:szCs w:val="28"/>
          <w:lang w:eastAsia="en-US"/>
        </w:rPr>
        <w:t xml:space="preserve"> 5</w:t>
      </w:r>
      <w:r w:rsidRPr="003D6DF7">
        <w:rPr>
          <w:sz w:val="28"/>
          <w:szCs w:val="28"/>
          <w:lang w:eastAsia="en-US"/>
        </w:rPr>
        <w:t>.10.</w:t>
      </w:r>
    </w:p>
    <w:p w:rsidR="00D3342A" w:rsidRPr="003D6DF7" w:rsidRDefault="00D3342A" w:rsidP="003D6DF7">
      <w:pPr>
        <w:keepLines/>
        <w:numPr>
          <w:ilvl w:val="0"/>
          <w:numId w:val="12"/>
        </w:numPr>
        <w:ind w:left="0" w:firstLine="567"/>
        <w:jc w:val="both"/>
        <w:rPr>
          <w:sz w:val="28"/>
          <w:szCs w:val="28"/>
          <w:lang w:eastAsia="en-US"/>
        </w:rPr>
      </w:pPr>
      <w:r w:rsidRPr="003D6DF7">
        <w:rPr>
          <w:sz w:val="28"/>
          <w:szCs w:val="28"/>
          <w:lang w:eastAsia="en-US"/>
        </w:rPr>
        <w:t xml:space="preserve">Сделать вывод о свойствах </w:t>
      </w:r>
      <w:r w:rsidRPr="003D6DF7">
        <w:rPr>
          <w:sz w:val="28"/>
          <w:szCs w:val="28"/>
          <w:lang w:val="en-US" w:eastAsia="en-US"/>
        </w:rPr>
        <w:t>RS</w:t>
      </w:r>
      <w:r w:rsidRPr="003D6DF7">
        <w:rPr>
          <w:sz w:val="28"/>
          <w:szCs w:val="28"/>
          <w:lang w:eastAsia="en-US"/>
        </w:rPr>
        <w:t xml:space="preserve"> – триггера.</w:t>
      </w:r>
    </w:p>
    <w:p w:rsidR="00D3342A" w:rsidRPr="003D6DF7" w:rsidRDefault="00D3342A" w:rsidP="003D6DF7">
      <w:pPr>
        <w:numPr>
          <w:ilvl w:val="0"/>
          <w:numId w:val="12"/>
        </w:numPr>
        <w:ind w:left="0" w:firstLine="567"/>
        <w:jc w:val="both"/>
        <w:rPr>
          <w:sz w:val="28"/>
          <w:szCs w:val="28"/>
          <w:lang w:eastAsia="en-US"/>
        </w:rPr>
      </w:pPr>
      <w:r w:rsidRPr="003D6DF7">
        <w:rPr>
          <w:sz w:val="28"/>
          <w:szCs w:val="28"/>
          <w:lang w:eastAsia="en-US"/>
        </w:rPr>
        <w:t>Выключить сетевой тумблер. Схему не разбирать.</w:t>
      </w:r>
    </w:p>
    <w:p w:rsidR="00406FDA" w:rsidRPr="003D6DF7" w:rsidRDefault="00CD3D02" w:rsidP="003D6DF7">
      <w:pPr>
        <w:keepLines/>
        <w:ind w:firstLine="567"/>
        <w:jc w:val="center"/>
        <w:rPr>
          <w:sz w:val="28"/>
          <w:szCs w:val="28"/>
          <w:lang w:eastAsia="en-US"/>
        </w:rPr>
      </w:pPr>
      <w:r w:rsidRPr="003D6DF7">
        <w:rPr>
          <w:noProof/>
          <w:sz w:val="28"/>
          <w:szCs w:val="28"/>
        </w:rPr>
        <w:lastRenderedPageBreak/>
        <w:drawing>
          <wp:inline distT="0" distB="0" distL="0" distR="0" wp14:anchorId="5F87AEC7" wp14:editId="7348EFC5">
            <wp:extent cx="4239491" cy="2748094"/>
            <wp:effectExtent l="0" t="0" r="0" b="0"/>
            <wp:docPr id="7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46584" cy="2752692"/>
                    </a:xfrm>
                    <a:prstGeom prst="rect">
                      <a:avLst/>
                    </a:prstGeom>
                    <a:noFill/>
                    <a:ln>
                      <a:noFill/>
                    </a:ln>
                  </pic:spPr>
                </pic:pic>
              </a:graphicData>
            </a:graphic>
          </wp:inline>
        </w:drawing>
      </w:r>
    </w:p>
    <w:p w:rsidR="00406FDA" w:rsidRPr="003D6DF7" w:rsidRDefault="00E401C4" w:rsidP="003D6DF7">
      <w:pPr>
        <w:keepLines/>
        <w:ind w:firstLine="567"/>
        <w:jc w:val="center"/>
        <w:rPr>
          <w:sz w:val="28"/>
          <w:szCs w:val="28"/>
          <w:lang w:eastAsia="en-US"/>
        </w:rPr>
      </w:pPr>
      <w:r w:rsidRPr="003D6DF7">
        <w:rPr>
          <w:b/>
          <w:sz w:val="28"/>
          <w:szCs w:val="28"/>
          <w:lang w:eastAsia="en-US"/>
        </w:rPr>
        <w:t>Рис.</w:t>
      </w:r>
      <w:r w:rsidR="000619E3" w:rsidRPr="003D6DF7">
        <w:rPr>
          <w:sz w:val="28"/>
          <w:szCs w:val="28"/>
          <w:lang w:eastAsia="en-US"/>
        </w:rPr>
        <w:t xml:space="preserve"> </w:t>
      </w:r>
      <w:r w:rsidR="000619E3" w:rsidRPr="003D6DF7">
        <w:rPr>
          <w:b/>
          <w:sz w:val="28"/>
          <w:szCs w:val="28"/>
          <w:lang w:eastAsia="en-US"/>
        </w:rPr>
        <w:t>5</w:t>
      </w:r>
      <w:r w:rsidR="00406FDA" w:rsidRPr="003D6DF7">
        <w:rPr>
          <w:b/>
          <w:sz w:val="28"/>
          <w:szCs w:val="28"/>
          <w:lang w:eastAsia="en-US"/>
        </w:rPr>
        <w:t>.5</w:t>
      </w:r>
      <w:r w:rsidR="006235ED" w:rsidRPr="003D6DF7">
        <w:rPr>
          <w:b/>
          <w:sz w:val="28"/>
          <w:szCs w:val="28"/>
          <w:lang w:eastAsia="en-US"/>
        </w:rPr>
        <w:t>.</w:t>
      </w:r>
      <w:r w:rsidR="00406FDA" w:rsidRPr="003D6DF7">
        <w:rPr>
          <w:sz w:val="28"/>
          <w:szCs w:val="28"/>
          <w:lang w:eastAsia="en-US"/>
        </w:rPr>
        <w:t xml:space="preserve"> Временная диаграмма (а); условное изображение </w:t>
      </w:r>
      <w:r w:rsidR="00406FDA" w:rsidRPr="003D6DF7">
        <w:rPr>
          <w:sz w:val="28"/>
          <w:szCs w:val="28"/>
          <w:lang w:val="en-US" w:eastAsia="en-US"/>
        </w:rPr>
        <w:t>RS</w:t>
      </w:r>
      <w:r w:rsidR="00406FDA" w:rsidRPr="003D6DF7">
        <w:rPr>
          <w:sz w:val="28"/>
          <w:szCs w:val="28"/>
          <w:lang w:eastAsia="en-US"/>
        </w:rPr>
        <w:t xml:space="preserve"> – триггера (б); </w:t>
      </w:r>
      <w:r w:rsidR="00406FDA" w:rsidRPr="003D6DF7">
        <w:rPr>
          <w:color w:val="000000"/>
          <w:sz w:val="28"/>
          <w:szCs w:val="28"/>
          <w:shd w:val="clear" w:color="auto" w:fill="FFFFFF"/>
          <w:lang w:eastAsia="en-US"/>
        </w:rPr>
        <w:t>схема синхронного RS- триггера, построенного на элементах "</w:t>
      </w:r>
      <w:proofErr w:type="gramStart"/>
      <w:r w:rsidR="00406FDA" w:rsidRPr="003D6DF7">
        <w:rPr>
          <w:color w:val="000000"/>
          <w:sz w:val="28"/>
          <w:szCs w:val="28"/>
          <w:shd w:val="clear" w:color="auto" w:fill="FFFFFF"/>
          <w:lang w:eastAsia="en-US"/>
        </w:rPr>
        <w:t>И-НЕ</w:t>
      </w:r>
      <w:proofErr w:type="gramEnd"/>
      <w:r w:rsidR="00406FDA" w:rsidRPr="003D6DF7">
        <w:rPr>
          <w:color w:val="000000"/>
          <w:sz w:val="28"/>
          <w:szCs w:val="28"/>
          <w:shd w:val="clear" w:color="auto" w:fill="FFFFFF"/>
          <w:lang w:eastAsia="en-US"/>
        </w:rPr>
        <w:t>" (в)</w:t>
      </w:r>
    </w:p>
    <w:p w:rsidR="00406FDA" w:rsidRPr="003D6DF7" w:rsidRDefault="00406FDA" w:rsidP="003D6DF7">
      <w:pPr>
        <w:keepLines/>
        <w:ind w:firstLine="567"/>
        <w:jc w:val="both"/>
        <w:rPr>
          <w:sz w:val="28"/>
          <w:szCs w:val="28"/>
          <w:lang w:eastAsia="en-US"/>
        </w:rPr>
      </w:pPr>
    </w:p>
    <w:p w:rsidR="00406FDA" w:rsidRPr="003D6DF7" w:rsidRDefault="00000FB2" w:rsidP="003D6DF7">
      <w:pPr>
        <w:keepLines/>
        <w:ind w:firstLine="567"/>
        <w:jc w:val="right"/>
        <w:rPr>
          <w:b/>
          <w:sz w:val="28"/>
          <w:szCs w:val="28"/>
          <w:lang w:eastAsia="en-US"/>
        </w:rPr>
      </w:pPr>
      <w:r w:rsidRPr="003D6DF7">
        <w:rPr>
          <w:b/>
          <w:sz w:val="28"/>
          <w:szCs w:val="28"/>
          <w:lang w:eastAsia="en-US"/>
        </w:rPr>
        <w:t>Таблица</w:t>
      </w:r>
      <w:r w:rsidR="000619E3" w:rsidRPr="003D6DF7">
        <w:rPr>
          <w:b/>
          <w:sz w:val="28"/>
          <w:szCs w:val="28"/>
          <w:lang w:eastAsia="en-US"/>
        </w:rPr>
        <w:t xml:space="preserve"> 5</w:t>
      </w:r>
      <w:r w:rsidR="001414F7" w:rsidRPr="003D6DF7">
        <w:rPr>
          <w:b/>
          <w:sz w:val="28"/>
          <w:szCs w:val="28"/>
          <w:lang w:eastAsia="en-US"/>
        </w:rPr>
        <w:t>.6</w:t>
      </w:r>
      <w:r w:rsidR="006235ED" w:rsidRPr="003D6DF7">
        <w:rPr>
          <w:b/>
          <w:sz w:val="28"/>
          <w:szCs w:val="28"/>
          <w:lang w:eastAsia="en-US"/>
        </w:rPr>
        <w:t xml:space="preserve"> </w:t>
      </w:r>
    </w:p>
    <w:p w:rsidR="00D3342A" w:rsidRPr="003D6DF7" w:rsidRDefault="006F6A2A" w:rsidP="003D6DF7">
      <w:pPr>
        <w:keepLines/>
        <w:ind w:firstLine="567"/>
        <w:jc w:val="center"/>
        <w:rPr>
          <w:b/>
          <w:sz w:val="28"/>
          <w:szCs w:val="28"/>
          <w:lang w:eastAsia="en-US"/>
        </w:rPr>
      </w:pPr>
      <w:r w:rsidRPr="003D6DF7">
        <w:rPr>
          <w:b/>
          <w:sz w:val="28"/>
          <w:szCs w:val="28"/>
          <w:lang w:eastAsia="en-US"/>
        </w:rPr>
        <w:t xml:space="preserve">Таблица состояний </w:t>
      </w:r>
      <w:r w:rsidRPr="003D6DF7">
        <w:rPr>
          <w:b/>
          <w:sz w:val="28"/>
          <w:szCs w:val="28"/>
          <w:lang w:val="en-US" w:eastAsia="en-US"/>
        </w:rPr>
        <w:t>RS</w:t>
      </w:r>
      <w:r w:rsidRPr="003D6DF7">
        <w:rPr>
          <w:b/>
          <w:sz w:val="28"/>
          <w:szCs w:val="28"/>
          <w:lang w:eastAsia="en-US"/>
        </w:rPr>
        <w:t>– триггера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1043"/>
        <w:gridCol w:w="1043"/>
        <w:gridCol w:w="1043"/>
      </w:tblGrid>
      <w:tr w:rsidR="00406FDA" w:rsidRPr="003D6DF7" w:rsidTr="00612289">
        <w:trPr>
          <w:trHeight w:hRule="exact" w:val="484"/>
          <w:tblHeader/>
          <w:jc w:val="center"/>
        </w:trPr>
        <w:tc>
          <w:tcPr>
            <w:tcW w:w="1043" w:type="dxa"/>
            <w:shd w:val="clear" w:color="auto" w:fill="auto"/>
            <w:vAlign w:val="center"/>
          </w:tcPr>
          <w:p w:rsidR="00406FDA" w:rsidRPr="003D6DF7" w:rsidRDefault="00406FDA" w:rsidP="003D6DF7">
            <w:pPr>
              <w:keepLines/>
              <w:ind w:firstLine="567"/>
              <w:jc w:val="center"/>
              <w:rPr>
                <w:b/>
                <w:sz w:val="28"/>
                <w:szCs w:val="28"/>
                <w:lang w:eastAsia="en-US"/>
              </w:rPr>
            </w:pPr>
            <w:r w:rsidRPr="003D6DF7">
              <w:rPr>
                <w:b/>
                <w:sz w:val="28"/>
                <w:szCs w:val="28"/>
                <w:lang w:val="en-US" w:eastAsia="en-US"/>
              </w:rPr>
              <w:t>R</w:t>
            </w:r>
          </w:p>
        </w:tc>
        <w:tc>
          <w:tcPr>
            <w:tcW w:w="1043" w:type="dxa"/>
            <w:shd w:val="clear" w:color="auto" w:fill="auto"/>
            <w:vAlign w:val="center"/>
          </w:tcPr>
          <w:p w:rsidR="00406FDA" w:rsidRPr="003D6DF7" w:rsidRDefault="00406FDA" w:rsidP="003D6DF7">
            <w:pPr>
              <w:keepLines/>
              <w:ind w:firstLine="567"/>
              <w:jc w:val="center"/>
              <w:rPr>
                <w:b/>
                <w:sz w:val="28"/>
                <w:szCs w:val="28"/>
                <w:lang w:eastAsia="en-US"/>
              </w:rPr>
            </w:pPr>
            <w:r w:rsidRPr="003D6DF7">
              <w:rPr>
                <w:b/>
                <w:sz w:val="28"/>
                <w:szCs w:val="28"/>
                <w:lang w:val="en-US" w:eastAsia="en-US"/>
              </w:rPr>
              <w:t>S</w:t>
            </w:r>
          </w:p>
        </w:tc>
        <w:tc>
          <w:tcPr>
            <w:tcW w:w="1043" w:type="dxa"/>
            <w:shd w:val="clear" w:color="auto" w:fill="auto"/>
            <w:vAlign w:val="center"/>
          </w:tcPr>
          <w:p w:rsidR="00406FDA" w:rsidRPr="003D6DF7" w:rsidRDefault="00406FDA" w:rsidP="003D6DF7">
            <w:pPr>
              <w:keepLines/>
              <w:ind w:firstLine="567"/>
              <w:jc w:val="center"/>
              <w:rPr>
                <w:b/>
                <w:sz w:val="28"/>
                <w:szCs w:val="28"/>
                <w:lang w:eastAsia="en-US"/>
              </w:rPr>
            </w:pPr>
            <w:r w:rsidRPr="003D6DF7">
              <w:rPr>
                <w:b/>
                <w:sz w:val="28"/>
                <w:szCs w:val="28"/>
                <w:lang w:val="en-US" w:eastAsia="en-US"/>
              </w:rPr>
              <w:t>Q</w:t>
            </w:r>
          </w:p>
        </w:tc>
        <w:tc>
          <w:tcPr>
            <w:tcW w:w="1043" w:type="dxa"/>
            <w:shd w:val="clear" w:color="auto" w:fill="auto"/>
            <w:vAlign w:val="center"/>
          </w:tcPr>
          <w:p w:rsidR="00406FDA" w:rsidRPr="003D6DF7" w:rsidRDefault="00531F9F" w:rsidP="003D6DF7">
            <w:pPr>
              <w:keepLines/>
              <w:ind w:firstLine="567"/>
              <w:jc w:val="center"/>
              <w:rPr>
                <w:b/>
                <w:i/>
                <w:sz w:val="28"/>
                <w:szCs w:val="28"/>
                <w:lang w:eastAsia="en-US"/>
              </w:rPr>
            </w:pPr>
            <w:r w:rsidRPr="003D6DF7">
              <w:rPr>
                <w:b/>
                <w:position w:val="-10"/>
                <w:sz w:val="28"/>
                <w:szCs w:val="28"/>
                <w:lang w:eastAsia="en-US"/>
              </w:rPr>
              <w:object w:dxaOrig="240" w:dyaOrig="380">
                <v:shape id="_x0000_i1034" type="#_x0000_t75" style="width:18.7pt;height:24.3pt" o:ole="">
                  <v:imagedata r:id="rId69" o:title=""/>
                </v:shape>
                <o:OLEObject Type="Embed" ProgID="Equation.DSMT4" ShapeID="_x0000_i1034" DrawAspect="Content" ObjectID="_1511249120" r:id="rId70"/>
              </w:object>
            </w:r>
          </w:p>
        </w:tc>
      </w:tr>
      <w:tr w:rsidR="00406FDA" w:rsidRPr="003D6DF7" w:rsidTr="00612289">
        <w:trPr>
          <w:trHeight w:hRule="exact" w:val="484"/>
          <w:tblHeader/>
          <w:jc w:val="center"/>
        </w:trPr>
        <w:tc>
          <w:tcPr>
            <w:tcW w:w="1043"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43"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043" w:type="dxa"/>
            <w:shd w:val="clear" w:color="auto" w:fill="auto"/>
            <w:vAlign w:val="center"/>
          </w:tcPr>
          <w:p w:rsidR="00406FDA" w:rsidRPr="003D6DF7" w:rsidRDefault="00406FDA" w:rsidP="003D6DF7">
            <w:pPr>
              <w:keepLines/>
              <w:rPr>
                <w:sz w:val="28"/>
                <w:szCs w:val="28"/>
                <w:lang w:eastAsia="en-US"/>
              </w:rPr>
            </w:pPr>
          </w:p>
        </w:tc>
        <w:tc>
          <w:tcPr>
            <w:tcW w:w="1043"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612289">
        <w:trPr>
          <w:trHeight w:hRule="exact" w:val="484"/>
          <w:tblHeader/>
          <w:jc w:val="center"/>
        </w:trPr>
        <w:tc>
          <w:tcPr>
            <w:tcW w:w="1043"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043"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043" w:type="dxa"/>
            <w:shd w:val="clear" w:color="auto" w:fill="auto"/>
            <w:vAlign w:val="center"/>
          </w:tcPr>
          <w:p w:rsidR="00406FDA" w:rsidRPr="003D6DF7" w:rsidRDefault="00406FDA" w:rsidP="003D6DF7">
            <w:pPr>
              <w:keepLines/>
              <w:rPr>
                <w:sz w:val="28"/>
                <w:szCs w:val="28"/>
                <w:lang w:eastAsia="en-US"/>
              </w:rPr>
            </w:pPr>
          </w:p>
        </w:tc>
        <w:tc>
          <w:tcPr>
            <w:tcW w:w="1043"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612289">
        <w:trPr>
          <w:trHeight w:hRule="exact" w:val="484"/>
          <w:tblHeader/>
          <w:jc w:val="center"/>
        </w:trPr>
        <w:tc>
          <w:tcPr>
            <w:tcW w:w="1043"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43"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43" w:type="dxa"/>
            <w:shd w:val="clear" w:color="auto" w:fill="auto"/>
            <w:vAlign w:val="center"/>
          </w:tcPr>
          <w:p w:rsidR="00406FDA" w:rsidRPr="003D6DF7" w:rsidRDefault="00406FDA" w:rsidP="003D6DF7">
            <w:pPr>
              <w:keepLines/>
              <w:rPr>
                <w:sz w:val="28"/>
                <w:szCs w:val="28"/>
                <w:lang w:eastAsia="en-US"/>
              </w:rPr>
            </w:pPr>
          </w:p>
        </w:tc>
        <w:tc>
          <w:tcPr>
            <w:tcW w:w="1043"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612289">
        <w:trPr>
          <w:trHeight w:hRule="exact" w:val="484"/>
          <w:tblHeader/>
          <w:jc w:val="center"/>
        </w:trPr>
        <w:tc>
          <w:tcPr>
            <w:tcW w:w="1043"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043"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43" w:type="dxa"/>
            <w:shd w:val="clear" w:color="auto" w:fill="auto"/>
            <w:vAlign w:val="center"/>
          </w:tcPr>
          <w:p w:rsidR="00406FDA" w:rsidRPr="003D6DF7" w:rsidRDefault="00406FDA" w:rsidP="003D6DF7">
            <w:pPr>
              <w:keepLines/>
              <w:ind w:firstLine="567"/>
              <w:jc w:val="center"/>
              <w:rPr>
                <w:sz w:val="28"/>
                <w:szCs w:val="28"/>
                <w:lang w:eastAsia="en-US"/>
              </w:rPr>
            </w:pPr>
          </w:p>
        </w:tc>
        <w:tc>
          <w:tcPr>
            <w:tcW w:w="1043" w:type="dxa"/>
            <w:shd w:val="clear" w:color="auto" w:fill="auto"/>
            <w:vAlign w:val="center"/>
          </w:tcPr>
          <w:p w:rsidR="00406FDA" w:rsidRPr="003D6DF7" w:rsidRDefault="00406FDA" w:rsidP="003D6DF7">
            <w:pPr>
              <w:keepLines/>
              <w:ind w:firstLine="567"/>
              <w:jc w:val="center"/>
              <w:rPr>
                <w:sz w:val="28"/>
                <w:szCs w:val="28"/>
                <w:lang w:eastAsia="en-US"/>
              </w:rPr>
            </w:pPr>
          </w:p>
        </w:tc>
      </w:tr>
    </w:tbl>
    <w:p w:rsidR="007E4615" w:rsidRPr="003D6DF7" w:rsidRDefault="007E4615" w:rsidP="003D6DF7">
      <w:pPr>
        <w:keepLines/>
        <w:ind w:firstLine="567"/>
        <w:jc w:val="both"/>
        <w:rPr>
          <w:b/>
          <w:sz w:val="28"/>
          <w:szCs w:val="28"/>
          <w:lang w:eastAsia="en-US"/>
        </w:rPr>
      </w:pPr>
    </w:p>
    <w:p w:rsidR="00406FDA" w:rsidRPr="003D6DF7" w:rsidRDefault="00406FDA" w:rsidP="003D6DF7">
      <w:pPr>
        <w:keepLines/>
        <w:ind w:firstLine="567"/>
        <w:jc w:val="both"/>
        <w:rPr>
          <w:b/>
          <w:sz w:val="28"/>
          <w:szCs w:val="28"/>
          <w:lang w:eastAsia="en-US"/>
        </w:rPr>
      </w:pPr>
      <w:r w:rsidRPr="003D6DF7">
        <w:rPr>
          <w:b/>
          <w:sz w:val="28"/>
          <w:szCs w:val="28"/>
          <w:lang w:eastAsia="en-US"/>
        </w:rPr>
        <w:t>7.</w:t>
      </w:r>
      <w:r w:rsidR="00000FB2" w:rsidRPr="003D6DF7">
        <w:rPr>
          <w:b/>
          <w:sz w:val="28"/>
          <w:szCs w:val="28"/>
          <w:lang w:eastAsia="en-US"/>
        </w:rPr>
        <w:t xml:space="preserve">  Порядок выполнения задания №3</w:t>
      </w:r>
    </w:p>
    <w:p w:rsidR="00406FDA" w:rsidRPr="003D6DF7" w:rsidRDefault="00406FDA" w:rsidP="003D6DF7">
      <w:pPr>
        <w:keepLines/>
        <w:ind w:firstLine="567"/>
        <w:jc w:val="both"/>
        <w:rPr>
          <w:sz w:val="28"/>
          <w:szCs w:val="28"/>
          <w:lang w:eastAsia="en-US"/>
        </w:rPr>
      </w:pPr>
      <w:r w:rsidRPr="003D6DF7">
        <w:rPr>
          <w:sz w:val="28"/>
          <w:szCs w:val="28"/>
          <w:lang w:eastAsia="en-US"/>
        </w:rPr>
        <w:t>Изучение работы Т-триггера (со счетным запуском).</w:t>
      </w:r>
    </w:p>
    <w:p w:rsidR="00406FDA" w:rsidRPr="003D6DF7" w:rsidRDefault="004C2D06" w:rsidP="003D6DF7">
      <w:pPr>
        <w:keepLines/>
        <w:numPr>
          <w:ilvl w:val="0"/>
          <w:numId w:val="13"/>
        </w:numPr>
        <w:ind w:left="0" w:firstLine="567"/>
        <w:jc w:val="both"/>
        <w:rPr>
          <w:sz w:val="28"/>
          <w:szCs w:val="28"/>
          <w:lang w:eastAsia="en-US"/>
        </w:rPr>
      </w:pPr>
      <w:r w:rsidRPr="003D6DF7">
        <w:rPr>
          <w:sz w:val="28"/>
          <w:szCs w:val="28"/>
          <w:lang w:eastAsia="en-US"/>
        </w:rPr>
        <w:t>В</w:t>
      </w:r>
      <w:r w:rsidR="00406FDA" w:rsidRPr="003D6DF7">
        <w:rPr>
          <w:sz w:val="28"/>
          <w:szCs w:val="28"/>
          <w:lang w:eastAsia="en-US"/>
        </w:rPr>
        <w:t xml:space="preserve">ходы  </w:t>
      </w:r>
      <w:r w:rsidR="00406FDA" w:rsidRPr="003D6DF7">
        <w:rPr>
          <w:sz w:val="28"/>
          <w:szCs w:val="28"/>
          <w:lang w:val="en-US" w:eastAsia="en-US"/>
        </w:rPr>
        <w:t>J</w:t>
      </w:r>
      <w:r w:rsidR="00406FDA" w:rsidRPr="003D6DF7">
        <w:rPr>
          <w:sz w:val="28"/>
          <w:szCs w:val="28"/>
          <w:lang w:eastAsia="en-US"/>
        </w:rPr>
        <w:t xml:space="preserve"> и </w:t>
      </w:r>
      <w:r w:rsidR="00406FDA" w:rsidRPr="003D6DF7">
        <w:rPr>
          <w:sz w:val="28"/>
          <w:szCs w:val="28"/>
          <w:lang w:val="en-US" w:eastAsia="en-US"/>
        </w:rPr>
        <w:t>K</w:t>
      </w:r>
      <w:r w:rsidR="00406FDA" w:rsidRPr="003D6DF7">
        <w:rPr>
          <w:sz w:val="28"/>
          <w:szCs w:val="28"/>
          <w:lang w:eastAsia="en-US"/>
        </w:rPr>
        <w:t xml:space="preserve">  объединить  и подать на них логическую </w:t>
      </w:r>
      <w:r w:rsidRPr="003D6DF7">
        <w:rPr>
          <w:sz w:val="28"/>
          <w:szCs w:val="28"/>
          <w:lang w:eastAsia="en-US"/>
        </w:rPr>
        <w:t>1</w:t>
      </w:r>
      <w:r w:rsidR="00406FDA" w:rsidRPr="003D6DF7">
        <w:rPr>
          <w:sz w:val="28"/>
          <w:szCs w:val="28"/>
          <w:lang w:eastAsia="en-US"/>
        </w:rPr>
        <w:t>, а вход</w:t>
      </w:r>
      <w:proofErr w:type="gramStart"/>
      <w:r w:rsidR="00406FDA" w:rsidRPr="003D6DF7">
        <w:rPr>
          <w:sz w:val="28"/>
          <w:szCs w:val="28"/>
          <w:lang w:eastAsia="en-US"/>
        </w:rPr>
        <w:t xml:space="preserve"> С</w:t>
      </w:r>
      <w:proofErr w:type="gramEnd"/>
      <w:r w:rsidR="00406FDA" w:rsidRPr="003D6DF7">
        <w:rPr>
          <w:sz w:val="28"/>
          <w:szCs w:val="28"/>
          <w:lang w:eastAsia="en-US"/>
        </w:rPr>
        <w:t xml:space="preserve"> использовать как счетный вход Т-триггера. </w:t>
      </w:r>
      <w:r w:rsidRPr="003D6DF7">
        <w:rPr>
          <w:sz w:val="28"/>
          <w:szCs w:val="28"/>
          <w:lang w:eastAsia="en-US"/>
        </w:rPr>
        <w:t>В</w:t>
      </w:r>
      <w:r w:rsidR="00406FDA" w:rsidRPr="003D6DF7">
        <w:rPr>
          <w:sz w:val="28"/>
          <w:szCs w:val="28"/>
          <w:lang w:eastAsia="en-US"/>
        </w:rPr>
        <w:t xml:space="preserve">ыход ключа, управляемого переключателем </w:t>
      </w:r>
      <w:r w:rsidR="00406FDA" w:rsidRPr="003D6DF7">
        <w:rPr>
          <w:sz w:val="28"/>
          <w:szCs w:val="28"/>
          <w:lang w:val="en-US" w:eastAsia="en-US"/>
        </w:rPr>
        <w:t>SA</w:t>
      </w:r>
      <w:r w:rsidR="00406FDA" w:rsidRPr="003D6DF7">
        <w:rPr>
          <w:sz w:val="28"/>
          <w:szCs w:val="28"/>
          <w:lang w:eastAsia="en-US"/>
        </w:rPr>
        <w:t xml:space="preserve">1 двойным проводом соединить со входами </w:t>
      </w:r>
      <w:r w:rsidR="00406FDA" w:rsidRPr="003D6DF7">
        <w:rPr>
          <w:sz w:val="28"/>
          <w:szCs w:val="28"/>
          <w:lang w:val="en-US" w:eastAsia="en-US"/>
        </w:rPr>
        <w:t>J</w:t>
      </w:r>
      <w:r w:rsidR="00406FDA" w:rsidRPr="003D6DF7">
        <w:rPr>
          <w:sz w:val="28"/>
          <w:szCs w:val="28"/>
          <w:lang w:eastAsia="en-US"/>
        </w:rPr>
        <w:t xml:space="preserve"> и К</w:t>
      </w:r>
      <w:proofErr w:type="gramStart"/>
      <w:r w:rsidR="00406FDA" w:rsidRPr="003D6DF7">
        <w:rPr>
          <w:sz w:val="28"/>
          <w:szCs w:val="28"/>
          <w:lang w:eastAsia="en-US"/>
        </w:rPr>
        <w:t>:Х</w:t>
      </w:r>
      <w:proofErr w:type="gramEnd"/>
      <w:r w:rsidR="00406FDA" w:rsidRPr="003D6DF7">
        <w:rPr>
          <w:sz w:val="28"/>
          <w:szCs w:val="28"/>
          <w:lang w:eastAsia="en-US"/>
        </w:rPr>
        <w:t xml:space="preserve">9-Х4, Х9-Х6, а переключатель </w:t>
      </w:r>
      <w:r w:rsidRPr="003D6DF7">
        <w:rPr>
          <w:sz w:val="28"/>
          <w:szCs w:val="28"/>
          <w:lang w:val="en-US" w:eastAsia="en-US"/>
        </w:rPr>
        <w:t>SA</w:t>
      </w:r>
      <w:r w:rsidRPr="003D6DF7">
        <w:rPr>
          <w:sz w:val="28"/>
          <w:szCs w:val="28"/>
          <w:lang w:eastAsia="en-US"/>
        </w:rPr>
        <w:t>1</w:t>
      </w:r>
      <w:r w:rsidR="00406FDA" w:rsidRPr="003D6DF7">
        <w:rPr>
          <w:sz w:val="28"/>
          <w:szCs w:val="28"/>
          <w:lang w:eastAsia="en-US"/>
        </w:rPr>
        <w:t xml:space="preserve"> поставить в нижнее положение, что соответствует подаче логического </w:t>
      </w:r>
      <w:r w:rsidRPr="003D6DF7">
        <w:rPr>
          <w:sz w:val="28"/>
          <w:szCs w:val="28"/>
          <w:lang w:eastAsia="en-US"/>
        </w:rPr>
        <w:t>1</w:t>
      </w:r>
      <w:r w:rsidR="00406FDA" w:rsidRPr="003D6DF7">
        <w:rPr>
          <w:sz w:val="28"/>
          <w:szCs w:val="28"/>
          <w:lang w:eastAsia="en-US"/>
        </w:rPr>
        <w:t xml:space="preserve"> на входы </w:t>
      </w:r>
      <w:r w:rsidR="00406FDA" w:rsidRPr="003D6DF7">
        <w:rPr>
          <w:sz w:val="28"/>
          <w:szCs w:val="28"/>
          <w:lang w:val="en-US" w:eastAsia="en-US"/>
        </w:rPr>
        <w:t>J</w:t>
      </w:r>
      <w:r w:rsidR="00406FDA" w:rsidRPr="003D6DF7">
        <w:rPr>
          <w:sz w:val="28"/>
          <w:szCs w:val="28"/>
          <w:lang w:eastAsia="en-US"/>
        </w:rPr>
        <w:t xml:space="preserve"> и </w:t>
      </w:r>
      <w:r w:rsidR="00406FDA" w:rsidRPr="003D6DF7">
        <w:rPr>
          <w:sz w:val="28"/>
          <w:szCs w:val="28"/>
          <w:lang w:val="en-US" w:eastAsia="en-US"/>
        </w:rPr>
        <w:t>K</w:t>
      </w:r>
      <w:r w:rsidR="00406FDA" w:rsidRPr="003D6DF7">
        <w:rPr>
          <w:sz w:val="28"/>
          <w:szCs w:val="28"/>
          <w:lang w:eastAsia="en-US"/>
        </w:rPr>
        <w:t>.</w:t>
      </w:r>
    </w:p>
    <w:p w:rsidR="00406FDA" w:rsidRPr="003D6DF7" w:rsidRDefault="001105EC" w:rsidP="003D6DF7">
      <w:pPr>
        <w:keepLines/>
        <w:numPr>
          <w:ilvl w:val="0"/>
          <w:numId w:val="13"/>
        </w:numPr>
        <w:ind w:left="0" w:firstLine="567"/>
        <w:jc w:val="both"/>
        <w:rPr>
          <w:sz w:val="28"/>
          <w:szCs w:val="28"/>
          <w:lang w:eastAsia="en-US"/>
        </w:rPr>
      </w:pPr>
      <w:r w:rsidRPr="003D6DF7">
        <w:rPr>
          <w:sz w:val="28"/>
          <w:szCs w:val="28"/>
          <w:lang w:eastAsia="en-US"/>
        </w:rPr>
        <w:t>Счетный вход</w:t>
      </w:r>
      <w:proofErr w:type="gramStart"/>
      <w:r w:rsidRPr="003D6DF7">
        <w:rPr>
          <w:sz w:val="28"/>
          <w:szCs w:val="28"/>
          <w:lang w:eastAsia="en-US"/>
        </w:rPr>
        <w:t xml:space="preserve"> Т</w:t>
      </w:r>
      <w:proofErr w:type="gramEnd"/>
      <w:r w:rsidR="00406FDA" w:rsidRPr="003D6DF7">
        <w:rPr>
          <w:sz w:val="28"/>
          <w:szCs w:val="28"/>
          <w:lang w:eastAsia="en-US"/>
        </w:rPr>
        <w:t xml:space="preserve"> (вход синхронизации С) соединить с выходом </w:t>
      </w:r>
      <w:proofErr w:type="spellStart"/>
      <w:r w:rsidR="00406FDA" w:rsidRPr="003D6DF7">
        <w:rPr>
          <w:sz w:val="28"/>
          <w:szCs w:val="28"/>
          <w:lang w:eastAsia="en-US"/>
        </w:rPr>
        <w:t>бездребезгового</w:t>
      </w:r>
      <w:proofErr w:type="spellEnd"/>
      <w:r w:rsidR="00406FDA" w:rsidRPr="003D6DF7">
        <w:rPr>
          <w:sz w:val="28"/>
          <w:szCs w:val="28"/>
          <w:lang w:eastAsia="en-US"/>
        </w:rPr>
        <w:t xml:space="preserve"> ключа: Х5-Х1.</w:t>
      </w:r>
    </w:p>
    <w:p w:rsidR="00176EE8" w:rsidRPr="003D6DF7" w:rsidRDefault="00406FDA" w:rsidP="003D6DF7">
      <w:pPr>
        <w:keepLines/>
        <w:numPr>
          <w:ilvl w:val="0"/>
          <w:numId w:val="13"/>
        </w:numPr>
        <w:ind w:left="0" w:firstLine="567"/>
        <w:jc w:val="both"/>
        <w:rPr>
          <w:sz w:val="28"/>
          <w:szCs w:val="28"/>
          <w:lang w:eastAsia="en-US"/>
        </w:rPr>
      </w:pPr>
      <w:r w:rsidRPr="003D6DF7">
        <w:rPr>
          <w:sz w:val="28"/>
          <w:szCs w:val="28"/>
          <w:lang w:eastAsia="en-US"/>
        </w:rPr>
        <w:t>После проверки схемы, сетевой тумблер поставить в положение ВКЛ.</w:t>
      </w:r>
    </w:p>
    <w:p w:rsidR="00176EE8" w:rsidRPr="003D6DF7" w:rsidRDefault="00176EE8" w:rsidP="003D6DF7">
      <w:pPr>
        <w:keepLines/>
        <w:numPr>
          <w:ilvl w:val="0"/>
          <w:numId w:val="13"/>
        </w:numPr>
        <w:ind w:left="0" w:firstLine="567"/>
        <w:jc w:val="both"/>
        <w:rPr>
          <w:sz w:val="28"/>
          <w:szCs w:val="28"/>
          <w:lang w:eastAsia="en-US"/>
        </w:rPr>
      </w:pPr>
      <w:r w:rsidRPr="003D6DF7">
        <w:rPr>
          <w:sz w:val="28"/>
          <w:szCs w:val="28"/>
          <w:lang w:eastAsia="en-US"/>
        </w:rPr>
        <w:t xml:space="preserve">Установить триггер в нулевое состояние, нажав кнопку </w:t>
      </w:r>
      <w:r w:rsidR="000F4429" w:rsidRPr="003D6DF7">
        <w:rPr>
          <w:sz w:val="28"/>
          <w:szCs w:val="28"/>
          <w:lang w:val="en-US" w:eastAsia="en-US"/>
        </w:rPr>
        <w:t>S</w:t>
      </w:r>
      <w:r w:rsidRPr="003D6DF7">
        <w:rPr>
          <w:sz w:val="28"/>
          <w:szCs w:val="28"/>
          <w:lang w:eastAsia="en-US"/>
        </w:rPr>
        <w:t xml:space="preserve">В2, (подав сигнал на вход </w:t>
      </w:r>
      <w:r w:rsidRPr="003D6DF7">
        <w:rPr>
          <w:sz w:val="28"/>
          <w:szCs w:val="28"/>
          <w:lang w:val="en-US" w:eastAsia="en-US"/>
        </w:rPr>
        <w:t>R</w:t>
      </w:r>
      <w:r w:rsidRPr="003D6DF7">
        <w:rPr>
          <w:sz w:val="28"/>
          <w:szCs w:val="28"/>
          <w:lang w:eastAsia="en-US"/>
        </w:rPr>
        <w:t>).</w:t>
      </w:r>
    </w:p>
    <w:p w:rsidR="004C2D06" w:rsidRPr="003D6DF7" w:rsidRDefault="004C2D06" w:rsidP="003D6DF7">
      <w:pPr>
        <w:keepLines/>
        <w:numPr>
          <w:ilvl w:val="0"/>
          <w:numId w:val="13"/>
        </w:numPr>
        <w:ind w:left="0" w:firstLine="567"/>
        <w:jc w:val="both"/>
        <w:rPr>
          <w:sz w:val="28"/>
          <w:szCs w:val="28"/>
          <w:lang w:eastAsia="en-US"/>
        </w:rPr>
      </w:pPr>
      <w:r w:rsidRPr="003D6DF7">
        <w:rPr>
          <w:sz w:val="28"/>
          <w:szCs w:val="28"/>
          <w:lang w:eastAsia="en-US"/>
        </w:rPr>
        <w:t xml:space="preserve">Нажатием кнопки </w:t>
      </w:r>
      <w:r w:rsidRPr="003D6DF7">
        <w:rPr>
          <w:sz w:val="28"/>
          <w:szCs w:val="28"/>
          <w:lang w:val="en-US" w:eastAsia="en-US"/>
        </w:rPr>
        <w:t>SB</w:t>
      </w:r>
      <w:r w:rsidRPr="003D6DF7">
        <w:rPr>
          <w:sz w:val="28"/>
          <w:szCs w:val="28"/>
          <w:lang w:eastAsia="en-US"/>
        </w:rPr>
        <w:t>1 подавать логические сигналы на счетный вход</w:t>
      </w:r>
      <w:proofErr w:type="gramStart"/>
      <w:r w:rsidRPr="003D6DF7">
        <w:rPr>
          <w:sz w:val="28"/>
          <w:szCs w:val="28"/>
          <w:lang w:eastAsia="en-US"/>
        </w:rPr>
        <w:t xml:space="preserve"> Т</w:t>
      </w:r>
      <w:proofErr w:type="gramEnd"/>
      <w:r w:rsidRPr="003D6DF7">
        <w:rPr>
          <w:sz w:val="28"/>
          <w:szCs w:val="28"/>
          <w:lang w:eastAsia="en-US"/>
        </w:rPr>
        <w:t xml:space="preserve"> (С). Проследив за состоянием выходов  </w:t>
      </w:r>
      <w:r w:rsidRPr="003D6DF7">
        <w:rPr>
          <w:i/>
          <w:sz w:val="28"/>
          <w:szCs w:val="28"/>
          <w:lang w:val="en-US" w:eastAsia="en-US"/>
        </w:rPr>
        <w:t>Q</w:t>
      </w:r>
      <w:r w:rsidRPr="003D6DF7">
        <w:rPr>
          <w:sz w:val="28"/>
          <w:szCs w:val="28"/>
          <w:lang w:eastAsia="en-US"/>
        </w:rPr>
        <w:t xml:space="preserve">  и </w:t>
      </w:r>
      <w:r w:rsidRPr="003D6DF7">
        <w:rPr>
          <w:position w:val="-10"/>
          <w:sz w:val="28"/>
          <w:szCs w:val="28"/>
          <w:lang w:eastAsia="en-US"/>
        </w:rPr>
        <w:object w:dxaOrig="240" w:dyaOrig="380">
          <v:shape id="_x0000_i1035" type="#_x0000_t75" style="width:18.7pt;height:24.3pt" o:ole="">
            <v:imagedata r:id="rId69" o:title=""/>
          </v:shape>
          <o:OLEObject Type="Embed" ProgID="Equation.DSMT4" ShapeID="_x0000_i1035" DrawAspect="Content" ObjectID="_1511249121" r:id="rId71"/>
        </w:object>
      </w:r>
      <w:r w:rsidRPr="003D6DF7">
        <w:rPr>
          <w:sz w:val="28"/>
          <w:szCs w:val="28"/>
          <w:lang w:eastAsia="en-US"/>
        </w:rPr>
        <w:t>,  заполнить таблицу состояний.</w:t>
      </w:r>
    </w:p>
    <w:p w:rsidR="00977CAD" w:rsidRPr="003D6DF7" w:rsidRDefault="00977CAD" w:rsidP="003D6DF7">
      <w:pPr>
        <w:pStyle w:val="aff5"/>
        <w:keepLines/>
        <w:numPr>
          <w:ilvl w:val="1"/>
          <w:numId w:val="26"/>
        </w:numPr>
        <w:ind w:left="0" w:firstLine="567"/>
        <w:jc w:val="both"/>
        <w:rPr>
          <w:sz w:val="28"/>
          <w:szCs w:val="28"/>
          <w:lang w:eastAsia="en-US"/>
        </w:rPr>
      </w:pPr>
      <w:r w:rsidRPr="003D6DF7">
        <w:rPr>
          <w:sz w:val="28"/>
          <w:szCs w:val="28"/>
          <w:lang w:eastAsia="en-US"/>
        </w:rPr>
        <w:lastRenderedPageBreak/>
        <w:t xml:space="preserve">  Убедиться, что триггер меняет свое состояние с приходом каждого     импульса на счетный вход</w:t>
      </w:r>
      <w:proofErr w:type="gramStart"/>
      <w:r w:rsidRPr="003D6DF7">
        <w:rPr>
          <w:sz w:val="28"/>
          <w:szCs w:val="28"/>
          <w:lang w:eastAsia="en-US"/>
        </w:rPr>
        <w:t xml:space="preserve">  Т</w:t>
      </w:r>
      <w:proofErr w:type="gramEnd"/>
      <w:r w:rsidRPr="003D6DF7">
        <w:rPr>
          <w:sz w:val="28"/>
          <w:szCs w:val="28"/>
          <w:lang w:eastAsia="en-US"/>
        </w:rPr>
        <w:t xml:space="preserve"> (С).</w:t>
      </w:r>
    </w:p>
    <w:p w:rsidR="00977CAD" w:rsidRPr="003D6DF7" w:rsidRDefault="00977CAD" w:rsidP="003D6DF7">
      <w:pPr>
        <w:pStyle w:val="aff5"/>
        <w:keepLines/>
        <w:numPr>
          <w:ilvl w:val="1"/>
          <w:numId w:val="26"/>
        </w:numPr>
        <w:ind w:left="0" w:firstLine="567"/>
        <w:jc w:val="both"/>
        <w:rPr>
          <w:sz w:val="28"/>
          <w:szCs w:val="28"/>
          <w:lang w:eastAsia="en-US"/>
        </w:rPr>
      </w:pPr>
      <w:r w:rsidRPr="003D6DF7">
        <w:rPr>
          <w:sz w:val="28"/>
          <w:szCs w:val="28"/>
          <w:lang w:eastAsia="en-US"/>
        </w:rPr>
        <w:t xml:space="preserve">  Выключить тумблер. Схему не разбирать.</w:t>
      </w:r>
    </w:p>
    <w:p w:rsidR="00406FDA" w:rsidRPr="003D6DF7" w:rsidRDefault="00CD3D02" w:rsidP="003D6DF7">
      <w:pPr>
        <w:keepLines/>
        <w:ind w:firstLine="567"/>
        <w:jc w:val="center"/>
        <w:rPr>
          <w:sz w:val="28"/>
          <w:szCs w:val="28"/>
          <w:lang w:eastAsia="en-US"/>
        </w:rPr>
      </w:pPr>
      <w:r w:rsidRPr="003D6DF7">
        <w:rPr>
          <w:noProof/>
          <w:sz w:val="28"/>
          <w:szCs w:val="28"/>
        </w:rPr>
        <w:drawing>
          <wp:inline distT="0" distB="0" distL="0" distR="0" wp14:anchorId="5023437D" wp14:editId="73E0F40A">
            <wp:extent cx="4295833" cy="2873357"/>
            <wp:effectExtent l="0" t="0" r="0" b="0"/>
            <wp:docPr id="7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6151" cy="2886947"/>
                    </a:xfrm>
                    <a:prstGeom prst="rect">
                      <a:avLst/>
                    </a:prstGeom>
                    <a:noFill/>
                    <a:ln>
                      <a:noFill/>
                    </a:ln>
                  </pic:spPr>
                </pic:pic>
              </a:graphicData>
            </a:graphic>
          </wp:inline>
        </w:drawing>
      </w:r>
    </w:p>
    <w:p w:rsidR="00406FDA" w:rsidRPr="003D6DF7" w:rsidRDefault="00E401C4" w:rsidP="003D6DF7">
      <w:pPr>
        <w:keepLines/>
        <w:ind w:firstLine="567"/>
        <w:jc w:val="both"/>
        <w:rPr>
          <w:sz w:val="28"/>
          <w:szCs w:val="28"/>
          <w:lang w:eastAsia="en-US"/>
        </w:rPr>
      </w:pPr>
      <w:r w:rsidRPr="003D6DF7">
        <w:rPr>
          <w:b/>
          <w:sz w:val="28"/>
          <w:szCs w:val="28"/>
          <w:lang w:eastAsia="en-US"/>
        </w:rPr>
        <w:t>Рис.</w:t>
      </w:r>
      <w:r w:rsidR="000619E3" w:rsidRPr="003D6DF7">
        <w:rPr>
          <w:sz w:val="28"/>
          <w:szCs w:val="28"/>
          <w:lang w:eastAsia="en-US"/>
        </w:rPr>
        <w:t xml:space="preserve"> </w:t>
      </w:r>
      <w:r w:rsidR="000619E3" w:rsidRPr="003D6DF7">
        <w:rPr>
          <w:b/>
          <w:sz w:val="28"/>
          <w:szCs w:val="28"/>
          <w:lang w:eastAsia="en-US"/>
        </w:rPr>
        <w:t>5</w:t>
      </w:r>
      <w:r w:rsidR="00406FDA" w:rsidRPr="003D6DF7">
        <w:rPr>
          <w:b/>
          <w:sz w:val="28"/>
          <w:szCs w:val="28"/>
          <w:lang w:eastAsia="en-US"/>
        </w:rPr>
        <w:t>.6</w:t>
      </w:r>
      <w:r w:rsidR="007051B2" w:rsidRPr="003D6DF7">
        <w:rPr>
          <w:b/>
          <w:sz w:val="28"/>
          <w:szCs w:val="28"/>
          <w:lang w:eastAsia="en-US"/>
        </w:rPr>
        <w:t>.</w:t>
      </w:r>
      <w:r w:rsidR="00406FDA" w:rsidRPr="003D6DF7">
        <w:rPr>
          <w:sz w:val="28"/>
          <w:szCs w:val="28"/>
          <w:lang w:eastAsia="en-US"/>
        </w:rPr>
        <w:t xml:space="preserve">  Временная диаграмма Т-триггера (а); условное обозначение (б</w:t>
      </w:r>
      <w:r w:rsidR="00D3342A" w:rsidRPr="003D6DF7">
        <w:rPr>
          <w:sz w:val="28"/>
          <w:szCs w:val="28"/>
          <w:lang w:eastAsia="en-US"/>
        </w:rPr>
        <w:t>, в</w:t>
      </w:r>
      <w:r w:rsidR="00406FDA" w:rsidRPr="003D6DF7">
        <w:rPr>
          <w:sz w:val="28"/>
          <w:szCs w:val="28"/>
          <w:lang w:eastAsia="en-US"/>
        </w:rPr>
        <w:t xml:space="preserve">); схема </w:t>
      </w:r>
      <w:proofErr w:type="gramStart"/>
      <w:r w:rsidR="00406FDA" w:rsidRPr="003D6DF7">
        <w:rPr>
          <w:sz w:val="28"/>
          <w:szCs w:val="28"/>
          <w:lang w:eastAsia="en-US"/>
        </w:rPr>
        <w:t>синхронного</w:t>
      </w:r>
      <w:proofErr w:type="gramEnd"/>
      <w:r w:rsidR="00406FDA" w:rsidRPr="003D6DF7">
        <w:rPr>
          <w:sz w:val="28"/>
          <w:szCs w:val="28"/>
          <w:lang w:eastAsia="en-US"/>
        </w:rPr>
        <w:t xml:space="preserve"> Т-триггера (г)</w:t>
      </w:r>
    </w:p>
    <w:p w:rsidR="006F6A2A" w:rsidRPr="003D6DF7" w:rsidRDefault="006F6A2A" w:rsidP="003D6DF7">
      <w:pPr>
        <w:keepLines/>
        <w:ind w:firstLine="567"/>
        <w:jc w:val="both"/>
        <w:rPr>
          <w:sz w:val="28"/>
          <w:szCs w:val="28"/>
          <w:lang w:eastAsia="en-US"/>
        </w:rPr>
      </w:pPr>
    </w:p>
    <w:p w:rsidR="00406FDA" w:rsidRPr="003D6DF7" w:rsidRDefault="00000FB2" w:rsidP="003D6DF7">
      <w:pPr>
        <w:keepLines/>
        <w:ind w:firstLine="567"/>
        <w:jc w:val="right"/>
        <w:rPr>
          <w:b/>
          <w:sz w:val="28"/>
          <w:szCs w:val="28"/>
          <w:lang w:eastAsia="en-US"/>
        </w:rPr>
      </w:pPr>
      <w:r w:rsidRPr="003D6DF7">
        <w:rPr>
          <w:b/>
          <w:sz w:val="28"/>
          <w:szCs w:val="28"/>
          <w:lang w:eastAsia="en-US"/>
        </w:rPr>
        <w:t>Таблица</w:t>
      </w:r>
      <w:r w:rsidR="004A7C64" w:rsidRPr="003D6DF7">
        <w:rPr>
          <w:b/>
          <w:sz w:val="28"/>
          <w:szCs w:val="28"/>
          <w:lang w:eastAsia="en-US"/>
        </w:rPr>
        <w:t xml:space="preserve"> 5</w:t>
      </w:r>
      <w:r w:rsidR="001414F7" w:rsidRPr="003D6DF7">
        <w:rPr>
          <w:b/>
          <w:sz w:val="28"/>
          <w:szCs w:val="28"/>
          <w:lang w:eastAsia="en-US"/>
        </w:rPr>
        <w:t>.7</w:t>
      </w:r>
      <w:r w:rsidR="00B37806" w:rsidRPr="003D6DF7">
        <w:rPr>
          <w:b/>
          <w:sz w:val="28"/>
          <w:szCs w:val="28"/>
          <w:lang w:eastAsia="en-US"/>
        </w:rPr>
        <w:t xml:space="preserve"> </w:t>
      </w:r>
    </w:p>
    <w:p w:rsidR="006F6A2A" w:rsidRPr="003D6DF7" w:rsidRDefault="006F6A2A" w:rsidP="003D6DF7">
      <w:pPr>
        <w:keepLines/>
        <w:ind w:firstLine="567"/>
        <w:jc w:val="center"/>
        <w:rPr>
          <w:b/>
          <w:sz w:val="28"/>
          <w:szCs w:val="28"/>
          <w:lang w:eastAsia="en-US"/>
        </w:rPr>
      </w:pPr>
      <w:r w:rsidRPr="003D6DF7">
        <w:rPr>
          <w:b/>
          <w:sz w:val="28"/>
          <w:szCs w:val="28"/>
          <w:lang w:eastAsia="en-US"/>
        </w:rPr>
        <w:t>Таблица состояния</w:t>
      </w:r>
      <w:proofErr w:type="gramStart"/>
      <w:r w:rsidR="003D6DF7" w:rsidRPr="003D6DF7">
        <w:rPr>
          <w:b/>
          <w:sz w:val="28"/>
          <w:szCs w:val="28"/>
          <w:lang w:eastAsia="en-US"/>
        </w:rPr>
        <w:t xml:space="preserve"> </w:t>
      </w:r>
      <w:r w:rsidRPr="003D6DF7">
        <w:rPr>
          <w:b/>
          <w:sz w:val="28"/>
          <w:szCs w:val="28"/>
          <w:lang w:eastAsia="en-US"/>
        </w:rPr>
        <w:t>Т</w:t>
      </w:r>
      <w:proofErr w:type="gramEnd"/>
      <w:r w:rsidRPr="003D6DF7">
        <w:rPr>
          <w:b/>
          <w:sz w:val="28"/>
          <w:szCs w:val="28"/>
          <w:lang w:eastAsia="en-US"/>
        </w:rPr>
        <w:t xml:space="preserve"> – триггера при </w:t>
      </w:r>
      <w:r w:rsidRPr="003D6DF7">
        <w:rPr>
          <w:b/>
          <w:sz w:val="28"/>
          <w:szCs w:val="28"/>
          <w:lang w:val="en-US" w:eastAsia="en-US"/>
        </w:rPr>
        <w:t>J</w:t>
      </w:r>
      <w:r w:rsidRPr="003D6DF7">
        <w:rPr>
          <w:b/>
          <w:sz w:val="28"/>
          <w:szCs w:val="28"/>
          <w:lang w:eastAsia="en-US"/>
        </w:rPr>
        <w:t>=</w:t>
      </w:r>
      <w:r w:rsidRPr="003D6DF7">
        <w:rPr>
          <w:b/>
          <w:sz w:val="28"/>
          <w:szCs w:val="28"/>
          <w:lang w:val="en-US" w:eastAsia="en-US"/>
        </w:rPr>
        <w:t>K</w:t>
      </w:r>
      <w:r w:rsidRPr="003D6DF7">
        <w:rPr>
          <w:b/>
          <w:sz w:val="28"/>
          <w:szCs w:val="28"/>
          <w:lang w:eastAsia="en-US"/>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1093"/>
        <w:gridCol w:w="1093"/>
      </w:tblGrid>
      <w:tr w:rsidR="00406FDA" w:rsidRPr="003D6DF7" w:rsidTr="006F6A2A">
        <w:trPr>
          <w:trHeight w:hRule="exact" w:val="475"/>
          <w:tblHeader/>
          <w:jc w:val="center"/>
        </w:trPr>
        <w:tc>
          <w:tcPr>
            <w:tcW w:w="1093" w:type="dxa"/>
            <w:shd w:val="clear" w:color="auto" w:fill="auto"/>
            <w:vAlign w:val="center"/>
          </w:tcPr>
          <w:p w:rsidR="00406FDA" w:rsidRPr="003D6DF7" w:rsidRDefault="00406FDA" w:rsidP="003D6DF7">
            <w:pPr>
              <w:keepLines/>
              <w:jc w:val="center"/>
              <w:rPr>
                <w:b/>
                <w:sz w:val="28"/>
                <w:szCs w:val="28"/>
                <w:lang w:eastAsia="en-US"/>
              </w:rPr>
            </w:pPr>
            <w:r w:rsidRPr="003D6DF7">
              <w:rPr>
                <w:b/>
                <w:sz w:val="28"/>
                <w:szCs w:val="28"/>
                <w:lang w:val="en-US" w:eastAsia="en-US"/>
              </w:rPr>
              <w:t>T</w:t>
            </w:r>
            <w:r w:rsidRPr="003D6DF7">
              <w:rPr>
                <w:b/>
                <w:sz w:val="28"/>
                <w:szCs w:val="28"/>
                <w:lang w:eastAsia="en-US"/>
              </w:rPr>
              <w:t>(</w:t>
            </w:r>
            <w:r w:rsidRPr="003D6DF7">
              <w:rPr>
                <w:b/>
                <w:sz w:val="28"/>
                <w:szCs w:val="28"/>
                <w:lang w:val="en-US" w:eastAsia="en-US"/>
              </w:rPr>
              <w:t>C</w:t>
            </w:r>
            <w:r w:rsidRPr="003D6DF7">
              <w:rPr>
                <w:b/>
                <w:sz w:val="28"/>
                <w:szCs w:val="28"/>
                <w:lang w:eastAsia="en-US"/>
              </w:rPr>
              <w:t>)</w:t>
            </w:r>
          </w:p>
        </w:tc>
        <w:tc>
          <w:tcPr>
            <w:tcW w:w="1093" w:type="dxa"/>
            <w:shd w:val="clear" w:color="auto" w:fill="auto"/>
            <w:vAlign w:val="center"/>
          </w:tcPr>
          <w:p w:rsidR="00406FDA" w:rsidRPr="003D6DF7" w:rsidRDefault="00406FDA" w:rsidP="003D6DF7">
            <w:pPr>
              <w:keepLines/>
              <w:jc w:val="center"/>
              <w:rPr>
                <w:b/>
                <w:i/>
                <w:sz w:val="28"/>
                <w:szCs w:val="28"/>
                <w:lang w:eastAsia="en-US"/>
              </w:rPr>
            </w:pPr>
            <w:r w:rsidRPr="003D6DF7">
              <w:rPr>
                <w:b/>
                <w:i/>
                <w:sz w:val="28"/>
                <w:szCs w:val="28"/>
                <w:lang w:val="en-US" w:eastAsia="en-US"/>
              </w:rPr>
              <w:t>Q</w:t>
            </w:r>
          </w:p>
        </w:tc>
        <w:tc>
          <w:tcPr>
            <w:tcW w:w="1093" w:type="dxa"/>
            <w:shd w:val="clear" w:color="auto" w:fill="auto"/>
          </w:tcPr>
          <w:p w:rsidR="00406FDA" w:rsidRPr="003D6DF7" w:rsidRDefault="00531F9F" w:rsidP="003D6DF7">
            <w:pPr>
              <w:keepLines/>
              <w:jc w:val="center"/>
              <w:rPr>
                <w:b/>
                <w:sz w:val="28"/>
                <w:szCs w:val="28"/>
                <w:lang w:eastAsia="en-US"/>
              </w:rPr>
            </w:pPr>
            <w:r w:rsidRPr="003D6DF7">
              <w:rPr>
                <w:b/>
                <w:position w:val="-10"/>
                <w:sz w:val="28"/>
                <w:szCs w:val="28"/>
                <w:lang w:eastAsia="en-US"/>
              </w:rPr>
              <w:object w:dxaOrig="240" w:dyaOrig="380">
                <v:shape id="_x0000_i1036" type="#_x0000_t75" style="width:18.7pt;height:24.3pt" o:ole="">
                  <v:imagedata r:id="rId69" o:title=""/>
                </v:shape>
                <o:OLEObject Type="Embed" ProgID="Equation.DSMT4" ShapeID="_x0000_i1036" DrawAspect="Content" ObjectID="_1511249122" r:id="rId73"/>
              </w:object>
            </w:r>
          </w:p>
        </w:tc>
      </w:tr>
      <w:tr w:rsidR="00406FDA" w:rsidRPr="003D6DF7" w:rsidTr="004139CE">
        <w:trPr>
          <w:trHeight w:hRule="exact" w:val="441"/>
          <w:tblHeader/>
          <w:jc w:val="center"/>
        </w:trPr>
        <w:tc>
          <w:tcPr>
            <w:tcW w:w="1093" w:type="dxa"/>
            <w:shd w:val="clear" w:color="auto" w:fill="auto"/>
          </w:tcPr>
          <w:p w:rsidR="00406FDA" w:rsidRPr="003D6DF7" w:rsidRDefault="00406FDA" w:rsidP="003D6DF7">
            <w:pPr>
              <w:keepLines/>
              <w:ind w:firstLine="567"/>
              <w:jc w:val="both"/>
              <w:rPr>
                <w:sz w:val="28"/>
                <w:szCs w:val="28"/>
                <w:lang w:eastAsia="en-US"/>
              </w:rPr>
            </w:pPr>
            <w:r w:rsidRPr="003D6DF7">
              <w:rPr>
                <w:sz w:val="28"/>
                <w:szCs w:val="28"/>
                <w:lang w:eastAsia="en-US"/>
              </w:rPr>
              <w:t>1</w:t>
            </w:r>
          </w:p>
        </w:tc>
        <w:tc>
          <w:tcPr>
            <w:tcW w:w="1093" w:type="dxa"/>
            <w:shd w:val="clear" w:color="auto" w:fill="auto"/>
          </w:tcPr>
          <w:p w:rsidR="00406FDA" w:rsidRPr="003D6DF7" w:rsidRDefault="00406FDA" w:rsidP="003D6DF7">
            <w:pPr>
              <w:keepLines/>
              <w:jc w:val="both"/>
              <w:rPr>
                <w:sz w:val="28"/>
                <w:szCs w:val="28"/>
                <w:lang w:eastAsia="en-US"/>
              </w:rPr>
            </w:pPr>
          </w:p>
        </w:tc>
        <w:tc>
          <w:tcPr>
            <w:tcW w:w="1093" w:type="dxa"/>
            <w:shd w:val="clear" w:color="auto" w:fill="auto"/>
          </w:tcPr>
          <w:p w:rsidR="00406FDA" w:rsidRPr="003D6DF7" w:rsidRDefault="00406FDA" w:rsidP="003D6DF7">
            <w:pPr>
              <w:keepLines/>
              <w:jc w:val="both"/>
              <w:rPr>
                <w:sz w:val="28"/>
                <w:szCs w:val="28"/>
                <w:lang w:eastAsia="en-US"/>
              </w:rPr>
            </w:pPr>
          </w:p>
        </w:tc>
      </w:tr>
      <w:tr w:rsidR="00406FDA" w:rsidRPr="003D6DF7" w:rsidTr="006F6A2A">
        <w:trPr>
          <w:trHeight w:hRule="exact" w:val="475"/>
          <w:tblHeader/>
          <w:jc w:val="center"/>
        </w:trPr>
        <w:tc>
          <w:tcPr>
            <w:tcW w:w="1093" w:type="dxa"/>
            <w:shd w:val="clear" w:color="auto" w:fill="auto"/>
          </w:tcPr>
          <w:p w:rsidR="00406FDA" w:rsidRPr="003D6DF7" w:rsidRDefault="00406FDA" w:rsidP="003D6DF7">
            <w:pPr>
              <w:keepLines/>
              <w:ind w:firstLine="567"/>
              <w:jc w:val="both"/>
              <w:rPr>
                <w:sz w:val="28"/>
                <w:szCs w:val="28"/>
                <w:lang w:eastAsia="en-US"/>
              </w:rPr>
            </w:pPr>
            <w:r w:rsidRPr="003D6DF7">
              <w:rPr>
                <w:sz w:val="28"/>
                <w:szCs w:val="28"/>
                <w:lang w:eastAsia="en-US"/>
              </w:rPr>
              <w:t>1</w:t>
            </w:r>
          </w:p>
        </w:tc>
        <w:tc>
          <w:tcPr>
            <w:tcW w:w="1093" w:type="dxa"/>
            <w:shd w:val="clear" w:color="auto" w:fill="auto"/>
          </w:tcPr>
          <w:p w:rsidR="00406FDA" w:rsidRPr="003D6DF7" w:rsidRDefault="00406FDA" w:rsidP="003D6DF7">
            <w:pPr>
              <w:keepLines/>
              <w:jc w:val="both"/>
              <w:rPr>
                <w:sz w:val="28"/>
                <w:szCs w:val="28"/>
                <w:lang w:eastAsia="en-US"/>
              </w:rPr>
            </w:pPr>
          </w:p>
        </w:tc>
        <w:tc>
          <w:tcPr>
            <w:tcW w:w="1093" w:type="dxa"/>
            <w:shd w:val="clear" w:color="auto" w:fill="auto"/>
          </w:tcPr>
          <w:p w:rsidR="00406FDA" w:rsidRPr="003D6DF7" w:rsidRDefault="00406FDA" w:rsidP="003D6DF7">
            <w:pPr>
              <w:keepLines/>
              <w:ind w:firstLine="567"/>
              <w:jc w:val="both"/>
              <w:rPr>
                <w:sz w:val="28"/>
                <w:szCs w:val="28"/>
                <w:lang w:eastAsia="en-US"/>
              </w:rPr>
            </w:pPr>
          </w:p>
        </w:tc>
      </w:tr>
      <w:tr w:rsidR="00406FDA" w:rsidRPr="003D6DF7" w:rsidTr="006F6A2A">
        <w:trPr>
          <w:trHeight w:hRule="exact" w:val="475"/>
          <w:tblHeader/>
          <w:jc w:val="center"/>
        </w:trPr>
        <w:tc>
          <w:tcPr>
            <w:tcW w:w="1093" w:type="dxa"/>
            <w:shd w:val="clear" w:color="auto" w:fill="auto"/>
          </w:tcPr>
          <w:p w:rsidR="00406FDA" w:rsidRPr="003D6DF7" w:rsidRDefault="00406FDA" w:rsidP="003D6DF7">
            <w:pPr>
              <w:keepLines/>
              <w:ind w:firstLine="567"/>
              <w:jc w:val="both"/>
              <w:rPr>
                <w:sz w:val="28"/>
                <w:szCs w:val="28"/>
                <w:lang w:eastAsia="en-US"/>
              </w:rPr>
            </w:pPr>
            <w:r w:rsidRPr="003D6DF7">
              <w:rPr>
                <w:sz w:val="28"/>
                <w:szCs w:val="28"/>
                <w:lang w:eastAsia="en-US"/>
              </w:rPr>
              <w:t>1</w:t>
            </w:r>
          </w:p>
        </w:tc>
        <w:tc>
          <w:tcPr>
            <w:tcW w:w="1093" w:type="dxa"/>
            <w:shd w:val="clear" w:color="auto" w:fill="auto"/>
          </w:tcPr>
          <w:p w:rsidR="00406FDA" w:rsidRPr="003D6DF7" w:rsidRDefault="00406FDA" w:rsidP="003D6DF7">
            <w:pPr>
              <w:keepLines/>
              <w:ind w:firstLine="567"/>
              <w:jc w:val="both"/>
              <w:rPr>
                <w:sz w:val="28"/>
                <w:szCs w:val="28"/>
                <w:lang w:eastAsia="en-US"/>
              </w:rPr>
            </w:pPr>
          </w:p>
        </w:tc>
        <w:tc>
          <w:tcPr>
            <w:tcW w:w="1093" w:type="dxa"/>
            <w:shd w:val="clear" w:color="auto" w:fill="auto"/>
          </w:tcPr>
          <w:p w:rsidR="00406FDA" w:rsidRPr="003D6DF7" w:rsidRDefault="00406FDA" w:rsidP="003D6DF7">
            <w:pPr>
              <w:keepLines/>
              <w:ind w:firstLine="567"/>
              <w:jc w:val="both"/>
              <w:rPr>
                <w:sz w:val="28"/>
                <w:szCs w:val="28"/>
                <w:lang w:eastAsia="en-US"/>
              </w:rPr>
            </w:pPr>
          </w:p>
        </w:tc>
      </w:tr>
      <w:tr w:rsidR="00406FDA" w:rsidRPr="003D6DF7" w:rsidTr="006F6A2A">
        <w:trPr>
          <w:trHeight w:hRule="exact" w:val="475"/>
          <w:tblHeader/>
          <w:jc w:val="center"/>
        </w:trPr>
        <w:tc>
          <w:tcPr>
            <w:tcW w:w="1093" w:type="dxa"/>
            <w:shd w:val="clear" w:color="auto" w:fill="auto"/>
          </w:tcPr>
          <w:p w:rsidR="00406FDA" w:rsidRPr="003D6DF7" w:rsidRDefault="00406FDA" w:rsidP="003D6DF7">
            <w:pPr>
              <w:keepLines/>
              <w:ind w:firstLine="567"/>
              <w:jc w:val="both"/>
              <w:rPr>
                <w:sz w:val="28"/>
                <w:szCs w:val="28"/>
                <w:lang w:eastAsia="en-US"/>
              </w:rPr>
            </w:pPr>
            <w:r w:rsidRPr="003D6DF7">
              <w:rPr>
                <w:sz w:val="28"/>
                <w:szCs w:val="28"/>
                <w:lang w:eastAsia="en-US"/>
              </w:rPr>
              <w:t>1</w:t>
            </w:r>
          </w:p>
        </w:tc>
        <w:tc>
          <w:tcPr>
            <w:tcW w:w="1093" w:type="dxa"/>
            <w:shd w:val="clear" w:color="auto" w:fill="auto"/>
          </w:tcPr>
          <w:p w:rsidR="00406FDA" w:rsidRPr="003D6DF7" w:rsidRDefault="00406FDA" w:rsidP="003D6DF7">
            <w:pPr>
              <w:keepLines/>
              <w:ind w:firstLine="567"/>
              <w:jc w:val="both"/>
              <w:rPr>
                <w:sz w:val="28"/>
                <w:szCs w:val="28"/>
                <w:lang w:eastAsia="en-US"/>
              </w:rPr>
            </w:pPr>
          </w:p>
        </w:tc>
        <w:tc>
          <w:tcPr>
            <w:tcW w:w="1093" w:type="dxa"/>
            <w:shd w:val="clear" w:color="auto" w:fill="auto"/>
          </w:tcPr>
          <w:p w:rsidR="00406FDA" w:rsidRPr="003D6DF7" w:rsidRDefault="00406FDA" w:rsidP="003D6DF7">
            <w:pPr>
              <w:keepLines/>
              <w:ind w:firstLine="567"/>
              <w:jc w:val="both"/>
              <w:rPr>
                <w:sz w:val="28"/>
                <w:szCs w:val="28"/>
                <w:lang w:eastAsia="en-US"/>
              </w:rPr>
            </w:pPr>
          </w:p>
        </w:tc>
      </w:tr>
    </w:tbl>
    <w:p w:rsidR="00406FDA" w:rsidRPr="003D6DF7" w:rsidRDefault="00406FDA" w:rsidP="003D6DF7">
      <w:pPr>
        <w:keepLines/>
        <w:ind w:firstLine="567"/>
        <w:jc w:val="both"/>
        <w:rPr>
          <w:b/>
          <w:sz w:val="28"/>
          <w:szCs w:val="28"/>
          <w:lang w:eastAsia="en-US"/>
        </w:rPr>
      </w:pPr>
      <w:r w:rsidRPr="003D6DF7">
        <w:rPr>
          <w:b/>
          <w:sz w:val="28"/>
          <w:szCs w:val="28"/>
          <w:lang w:eastAsia="en-US"/>
        </w:rPr>
        <w:t>8.</w:t>
      </w:r>
      <w:r w:rsidR="00000FB2" w:rsidRPr="003D6DF7">
        <w:rPr>
          <w:b/>
          <w:sz w:val="28"/>
          <w:szCs w:val="28"/>
          <w:lang w:eastAsia="en-US"/>
        </w:rPr>
        <w:t xml:space="preserve">  Порядок выполнения задания №4</w:t>
      </w:r>
    </w:p>
    <w:p w:rsidR="009C1693" w:rsidRPr="003D6DF7" w:rsidRDefault="000F4429" w:rsidP="003D6DF7">
      <w:pPr>
        <w:keepLines/>
        <w:numPr>
          <w:ilvl w:val="0"/>
          <w:numId w:val="14"/>
        </w:numPr>
        <w:ind w:left="0" w:firstLine="567"/>
        <w:jc w:val="both"/>
        <w:rPr>
          <w:sz w:val="28"/>
          <w:szCs w:val="28"/>
          <w:lang w:eastAsia="en-US"/>
        </w:rPr>
      </w:pPr>
      <w:r w:rsidRPr="003D6DF7">
        <w:rPr>
          <w:sz w:val="28"/>
          <w:szCs w:val="28"/>
          <w:lang w:eastAsia="en-US"/>
        </w:rPr>
        <w:t xml:space="preserve">Изучение работы </w:t>
      </w:r>
      <w:r w:rsidRPr="003D6DF7">
        <w:rPr>
          <w:sz w:val="28"/>
          <w:szCs w:val="28"/>
          <w:lang w:val="en-US" w:eastAsia="en-US"/>
        </w:rPr>
        <w:t>D</w:t>
      </w:r>
      <w:r w:rsidR="00406FDA" w:rsidRPr="003D6DF7">
        <w:rPr>
          <w:sz w:val="28"/>
          <w:szCs w:val="28"/>
          <w:lang w:eastAsia="en-US"/>
        </w:rPr>
        <w:t>-триггера.</w:t>
      </w:r>
      <w:r w:rsidR="009C1693" w:rsidRPr="003D6DF7">
        <w:rPr>
          <w:sz w:val="28"/>
          <w:szCs w:val="28"/>
          <w:lang w:val="en-US" w:eastAsia="en-US"/>
        </w:rPr>
        <w:t>D</w:t>
      </w:r>
      <w:r w:rsidR="009C1693" w:rsidRPr="003D6DF7">
        <w:rPr>
          <w:sz w:val="28"/>
          <w:szCs w:val="28"/>
          <w:lang w:eastAsia="en-US"/>
        </w:rPr>
        <w:t xml:space="preserve">-триггер получается, если входы </w:t>
      </w:r>
      <w:r w:rsidR="009C1693" w:rsidRPr="003D6DF7">
        <w:rPr>
          <w:sz w:val="28"/>
          <w:szCs w:val="28"/>
          <w:lang w:val="en-US" w:eastAsia="en-US"/>
        </w:rPr>
        <w:t>J</w:t>
      </w:r>
      <w:r w:rsidR="009C1693" w:rsidRPr="003D6DF7">
        <w:rPr>
          <w:sz w:val="28"/>
          <w:szCs w:val="28"/>
          <w:lang w:eastAsia="en-US"/>
        </w:rPr>
        <w:t xml:space="preserve"> и </w:t>
      </w:r>
      <w:r w:rsidR="009C1693" w:rsidRPr="003D6DF7">
        <w:rPr>
          <w:sz w:val="28"/>
          <w:szCs w:val="28"/>
          <w:lang w:val="en-US" w:eastAsia="en-US"/>
        </w:rPr>
        <w:t>K</w:t>
      </w:r>
      <w:r w:rsidR="009C1693" w:rsidRPr="003D6DF7">
        <w:rPr>
          <w:sz w:val="28"/>
          <w:szCs w:val="28"/>
          <w:lang w:eastAsia="en-US"/>
        </w:rPr>
        <w:t xml:space="preserve"> объединить и использовать их в качестве информационного входа </w:t>
      </w:r>
      <w:r w:rsidR="009C1693" w:rsidRPr="003D6DF7">
        <w:rPr>
          <w:sz w:val="28"/>
          <w:szCs w:val="28"/>
          <w:lang w:val="en-US" w:eastAsia="en-US"/>
        </w:rPr>
        <w:t>D</w:t>
      </w:r>
      <w:r w:rsidR="009C1693" w:rsidRPr="003D6DF7">
        <w:rPr>
          <w:sz w:val="28"/>
          <w:szCs w:val="28"/>
          <w:lang w:eastAsia="en-US"/>
        </w:rPr>
        <w:t xml:space="preserve">. Поэтому оставить собранную схему без изменений. Переключатель </w:t>
      </w:r>
      <w:r w:rsidR="009C1693" w:rsidRPr="003D6DF7">
        <w:rPr>
          <w:sz w:val="28"/>
          <w:szCs w:val="28"/>
          <w:lang w:val="en-US" w:eastAsia="en-US"/>
        </w:rPr>
        <w:t>SA</w:t>
      </w:r>
      <w:r w:rsidR="009C1693" w:rsidRPr="003D6DF7">
        <w:rPr>
          <w:sz w:val="28"/>
          <w:szCs w:val="28"/>
          <w:lang w:eastAsia="en-US"/>
        </w:rPr>
        <w:t xml:space="preserve">1 поставить в верхнее положение, что соответствует  подаче логического 0 на входе </w:t>
      </w:r>
      <w:r w:rsidR="009C1693" w:rsidRPr="003D6DF7">
        <w:rPr>
          <w:sz w:val="28"/>
          <w:szCs w:val="28"/>
          <w:lang w:val="en-US" w:eastAsia="en-US"/>
        </w:rPr>
        <w:t>D</w:t>
      </w:r>
      <w:r w:rsidR="009C1693" w:rsidRPr="003D6DF7">
        <w:rPr>
          <w:sz w:val="28"/>
          <w:szCs w:val="28"/>
          <w:lang w:eastAsia="en-US"/>
        </w:rPr>
        <w:t xml:space="preserve"> (</w:t>
      </w:r>
      <w:r w:rsidR="009C1693" w:rsidRPr="003D6DF7">
        <w:rPr>
          <w:sz w:val="28"/>
          <w:szCs w:val="28"/>
          <w:lang w:val="en-US" w:eastAsia="en-US"/>
        </w:rPr>
        <w:t>J</w:t>
      </w:r>
      <w:r w:rsidR="009C1693" w:rsidRPr="003D6DF7">
        <w:rPr>
          <w:sz w:val="28"/>
          <w:szCs w:val="28"/>
          <w:lang w:eastAsia="en-US"/>
        </w:rPr>
        <w:t>+</w:t>
      </w:r>
      <w:r w:rsidR="009C1693" w:rsidRPr="003D6DF7">
        <w:rPr>
          <w:sz w:val="28"/>
          <w:szCs w:val="28"/>
          <w:lang w:val="en-US" w:eastAsia="en-US"/>
        </w:rPr>
        <w:t>K</w:t>
      </w:r>
      <w:r w:rsidR="009C1693" w:rsidRPr="003D6DF7">
        <w:rPr>
          <w:sz w:val="28"/>
          <w:szCs w:val="28"/>
          <w:lang w:eastAsia="en-US"/>
        </w:rPr>
        <w:t>).</w:t>
      </w:r>
    </w:p>
    <w:p w:rsidR="00AB5EE1" w:rsidRPr="003D6DF7" w:rsidRDefault="00AB5EE1" w:rsidP="003D6DF7">
      <w:pPr>
        <w:keepLines/>
        <w:numPr>
          <w:ilvl w:val="0"/>
          <w:numId w:val="14"/>
        </w:numPr>
        <w:ind w:left="0" w:firstLine="567"/>
        <w:jc w:val="both"/>
        <w:rPr>
          <w:sz w:val="28"/>
          <w:szCs w:val="28"/>
          <w:lang w:eastAsia="en-US"/>
        </w:rPr>
      </w:pPr>
      <w:r w:rsidRPr="003D6DF7">
        <w:rPr>
          <w:sz w:val="28"/>
          <w:szCs w:val="28"/>
          <w:lang w:eastAsia="en-US"/>
        </w:rPr>
        <w:t>Сетевой тумблер поставить в положение ВКЛ.</w:t>
      </w:r>
    </w:p>
    <w:p w:rsidR="00AB5EE1" w:rsidRPr="003D6DF7" w:rsidRDefault="00AB5EE1" w:rsidP="003D6DF7">
      <w:pPr>
        <w:keepLines/>
        <w:numPr>
          <w:ilvl w:val="0"/>
          <w:numId w:val="14"/>
        </w:numPr>
        <w:ind w:left="0" w:firstLine="567"/>
        <w:jc w:val="both"/>
        <w:rPr>
          <w:sz w:val="28"/>
          <w:szCs w:val="28"/>
          <w:lang w:eastAsia="en-US"/>
        </w:rPr>
      </w:pPr>
      <w:r w:rsidRPr="003D6DF7">
        <w:rPr>
          <w:sz w:val="28"/>
          <w:szCs w:val="28"/>
          <w:lang w:eastAsia="en-US"/>
        </w:rPr>
        <w:t xml:space="preserve">Установить триггер в нулевое состояние, нажав кнопку </w:t>
      </w:r>
      <w:r w:rsidRPr="003D6DF7">
        <w:rPr>
          <w:sz w:val="28"/>
          <w:szCs w:val="28"/>
          <w:lang w:val="en-US" w:eastAsia="en-US"/>
        </w:rPr>
        <w:t>SB</w:t>
      </w:r>
      <w:r w:rsidRPr="003D6DF7">
        <w:rPr>
          <w:sz w:val="28"/>
          <w:szCs w:val="28"/>
          <w:lang w:eastAsia="en-US"/>
        </w:rPr>
        <w:t>2.</w:t>
      </w:r>
    </w:p>
    <w:p w:rsidR="00AB5EE1" w:rsidRPr="003D6DF7" w:rsidRDefault="00AB5EE1" w:rsidP="003D6DF7">
      <w:pPr>
        <w:keepLines/>
        <w:numPr>
          <w:ilvl w:val="0"/>
          <w:numId w:val="14"/>
        </w:numPr>
        <w:ind w:left="0" w:firstLine="567"/>
        <w:jc w:val="both"/>
        <w:rPr>
          <w:sz w:val="28"/>
          <w:szCs w:val="28"/>
          <w:lang w:eastAsia="en-US"/>
        </w:rPr>
      </w:pPr>
      <w:r w:rsidRPr="003D6DF7">
        <w:rPr>
          <w:sz w:val="28"/>
          <w:szCs w:val="28"/>
          <w:lang w:eastAsia="en-US"/>
        </w:rPr>
        <w:t xml:space="preserve">Подавая синхроимпульсы нажатием кнопки  </w:t>
      </w:r>
      <w:r w:rsidRPr="003D6DF7">
        <w:rPr>
          <w:sz w:val="28"/>
          <w:szCs w:val="28"/>
          <w:lang w:val="en-US" w:eastAsia="en-US"/>
        </w:rPr>
        <w:t>SBI</w:t>
      </w:r>
      <w:r w:rsidRPr="003D6DF7">
        <w:rPr>
          <w:sz w:val="28"/>
          <w:szCs w:val="28"/>
          <w:lang w:eastAsia="en-US"/>
        </w:rPr>
        <w:t xml:space="preserve"> сначала при наличии </w:t>
      </w:r>
      <w:proofErr w:type="gramStart"/>
      <w:r w:rsidRPr="003D6DF7">
        <w:rPr>
          <w:sz w:val="28"/>
          <w:szCs w:val="28"/>
          <w:lang w:eastAsia="en-US"/>
        </w:rPr>
        <w:t>логического</w:t>
      </w:r>
      <w:proofErr w:type="gramEnd"/>
      <w:r w:rsidRPr="003D6DF7">
        <w:rPr>
          <w:sz w:val="28"/>
          <w:szCs w:val="28"/>
          <w:lang w:eastAsia="en-US"/>
        </w:rPr>
        <w:t xml:space="preserve"> 0 на входе </w:t>
      </w:r>
      <w:r w:rsidRPr="003D6DF7">
        <w:rPr>
          <w:sz w:val="28"/>
          <w:szCs w:val="28"/>
          <w:lang w:val="en-US" w:eastAsia="en-US"/>
        </w:rPr>
        <w:t>D</w:t>
      </w:r>
      <w:r w:rsidRPr="003D6DF7">
        <w:rPr>
          <w:sz w:val="28"/>
          <w:szCs w:val="28"/>
          <w:lang w:eastAsia="en-US"/>
        </w:rPr>
        <w:t xml:space="preserve">, затем одновременно с подачей логического 1 на вход </w:t>
      </w:r>
      <w:r w:rsidRPr="003D6DF7">
        <w:rPr>
          <w:sz w:val="28"/>
          <w:szCs w:val="28"/>
          <w:lang w:val="en-US" w:eastAsia="en-US"/>
        </w:rPr>
        <w:t>D</w:t>
      </w:r>
      <w:r w:rsidRPr="003D6DF7">
        <w:rPr>
          <w:sz w:val="28"/>
          <w:szCs w:val="28"/>
          <w:lang w:eastAsia="en-US"/>
        </w:rPr>
        <w:t xml:space="preserve"> (</w:t>
      </w:r>
      <w:r w:rsidRPr="003D6DF7">
        <w:rPr>
          <w:sz w:val="28"/>
          <w:szCs w:val="28"/>
          <w:lang w:val="en-US" w:eastAsia="en-US"/>
        </w:rPr>
        <w:t>SA</w:t>
      </w:r>
      <w:r w:rsidRPr="003D6DF7">
        <w:rPr>
          <w:sz w:val="28"/>
          <w:szCs w:val="28"/>
          <w:lang w:eastAsia="en-US"/>
        </w:rPr>
        <w:t>1 – в нижнем положении), заполнить табл. 5.11.</w:t>
      </w:r>
    </w:p>
    <w:p w:rsidR="00AB5EE1" w:rsidRPr="003D6DF7" w:rsidRDefault="00AB5EE1" w:rsidP="003D6DF7">
      <w:pPr>
        <w:keepLines/>
        <w:numPr>
          <w:ilvl w:val="0"/>
          <w:numId w:val="14"/>
        </w:numPr>
        <w:ind w:left="0" w:firstLine="567"/>
        <w:jc w:val="both"/>
        <w:rPr>
          <w:sz w:val="28"/>
          <w:szCs w:val="28"/>
          <w:lang w:eastAsia="en-US"/>
        </w:rPr>
      </w:pPr>
      <w:r w:rsidRPr="003D6DF7">
        <w:rPr>
          <w:sz w:val="28"/>
          <w:szCs w:val="28"/>
          <w:lang w:eastAsia="en-US"/>
        </w:rPr>
        <w:t xml:space="preserve">Убедиться, что состояние выхода Д-триггера определяется входом </w:t>
      </w:r>
      <w:r w:rsidRPr="003D6DF7">
        <w:rPr>
          <w:sz w:val="28"/>
          <w:szCs w:val="28"/>
          <w:lang w:val="en-US" w:eastAsia="en-US"/>
        </w:rPr>
        <w:t>D</w:t>
      </w:r>
      <w:r w:rsidRPr="003D6DF7">
        <w:rPr>
          <w:sz w:val="28"/>
          <w:szCs w:val="28"/>
          <w:lang w:eastAsia="en-US"/>
        </w:rPr>
        <w:t xml:space="preserve"> при наличии синхроимпульса на входе С.</w:t>
      </w:r>
    </w:p>
    <w:p w:rsidR="00AB5EE1" w:rsidRPr="003D6DF7" w:rsidRDefault="00AB5EE1" w:rsidP="003D6DF7">
      <w:pPr>
        <w:keepLines/>
        <w:numPr>
          <w:ilvl w:val="0"/>
          <w:numId w:val="14"/>
        </w:numPr>
        <w:ind w:left="0" w:firstLine="567"/>
        <w:jc w:val="both"/>
        <w:rPr>
          <w:sz w:val="28"/>
          <w:szCs w:val="28"/>
          <w:lang w:eastAsia="en-US"/>
        </w:rPr>
      </w:pPr>
      <w:r w:rsidRPr="003D6DF7">
        <w:rPr>
          <w:sz w:val="28"/>
          <w:szCs w:val="28"/>
          <w:lang w:eastAsia="en-US"/>
        </w:rPr>
        <w:t>Выключить сетевой тумблер.</w:t>
      </w:r>
    </w:p>
    <w:p w:rsidR="00406FDA" w:rsidRPr="003D6DF7" w:rsidRDefault="00CD3D02" w:rsidP="003D6DF7">
      <w:pPr>
        <w:keepLines/>
        <w:ind w:firstLine="567"/>
        <w:jc w:val="center"/>
        <w:rPr>
          <w:sz w:val="28"/>
          <w:szCs w:val="28"/>
          <w:lang w:eastAsia="en-US"/>
        </w:rPr>
      </w:pPr>
      <w:r w:rsidRPr="003D6DF7">
        <w:rPr>
          <w:noProof/>
          <w:sz w:val="28"/>
          <w:szCs w:val="28"/>
        </w:rPr>
        <w:lastRenderedPageBreak/>
        <w:drawing>
          <wp:inline distT="0" distB="0" distL="0" distR="0" wp14:anchorId="17FF177A" wp14:editId="30344FE7">
            <wp:extent cx="4847880" cy="2785137"/>
            <wp:effectExtent l="0" t="0" r="0" b="0"/>
            <wp:docPr id="7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63180" cy="2793927"/>
                    </a:xfrm>
                    <a:prstGeom prst="rect">
                      <a:avLst/>
                    </a:prstGeom>
                    <a:noFill/>
                    <a:ln>
                      <a:noFill/>
                    </a:ln>
                  </pic:spPr>
                </pic:pic>
              </a:graphicData>
            </a:graphic>
          </wp:inline>
        </w:drawing>
      </w:r>
    </w:p>
    <w:p w:rsidR="00406FDA" w:rsidRPr="003D6DF7" w:rsidRDefault="00E401C4" w:rsidP="003D6DF7">
      <w:pPr>
        <w:keepLines/>
        <w:ind w:firstLine="567"/>
        <w:jc w:val="center"/>
        <w:rPr>
          <w:sz w:val="28"/>
          <w:szCs w:val="28"/>
          <w:lang w:eastAsia="en-US"/>
        </w:rPr>
      </w:pPr>
      <w:r w:rsidRPr="003D6DF7">
        <w:rPr>
          <w:b/>
          <w:sz w:val="28"/>
          <w:szCs w:val="28"/>
          <w:lang w:eastAsia="en-US"/>
        </w:rPr>
        <w:t>Рис.</w:t>
      </w:r>
      <w:r w:rsidR="004A7C64" w:rsidRPr="003D6DF7">
        <w:rPr>
          <w:sz w:val="28"/>
          <w:szCs w:val="28"/>
          <w:lang w:eastAsia="en-US"/>
        </w:rPr>
        <w:t xml:space="preserve"> </w:t>
      </w:r>
      <w:r w:rsidR="004A7C64" w:rsidRPr="003D6DF7">
        <w:rPr>
          <w:b/>
          <w:sz w:val="28"/>
          <w:szCs w:val="28"/>
          <w:lang w:eastAsia="en-US"/>
        </w:rPr>
        <w:t>5</w:t>
      </w:r>
      <w:r w:rsidR="007627D6" w:rsidRPr="003D6DF7">
        <w:rPr>
          <w:b/>
          <w:sz w:val="28"/>
          <w:szCs w:val="28"/>
          <w:lang w:eastAsia="en-US"/>
        </w:rPr>
        <w:t>.7</w:t>
      </w:r>
      <w:r w:rsidR="00000FB2" w:rsidRPr="003D6DF7">
        <w:rPr>
          <w:b/>
          <w:sz w:val="28"/>
          <w:szCs w:val="28"/>
          <w:lang w:eastAsia="en-US"/>
        </w:rPr>
        <w:t>.</w:t>
      </w:r>
      <w:r w:rsidR="007627D6" w:rsidRPr="003D6DF7">
        <w:rPr>
          <w:sz w:val="28"/>
          <w:szCs w:val="28"/>
          <w:lang w:eastAsia="en-US"/>
        </w:rPr>
        <w:t xml:space="preserve">  Временная диаграмма </w:t>
      </w:r>
      <w:r w:rsidR="007627D6" w:rsidRPr="003D6DF7">
        <w:rPr>
          <w:sz w:val="28"/>
          <w:szCs w:val="28"/>
          <w:lang w:val="en-US" w:eastAsia="en-US"/>
        </w:rPr>
        <w:t>D</w:t>
      </w:r>
      <w:r w:rsidR="00406FDA" w:rsidRPr="003D6DF7">
        <w:rPr>
          <w:sz w:val="28"/>
          <w:szCs w:val="28"/>
          <w:lang w:eastAsia="en-US"/>
        </w:rPr>
        <w:t>-триггера (а); условное обоз</w:t>
      </w:r>
      <w:r w:rsidR="007627D6" w:rsidRPr="003D6DF7">
        <w:rPr>
          <w:sz w:val="28"/>
          <w:szCs w:val="28"/>
          <w:lang w:eastAsia="en-US"/>
        </w:rPr>
        <w:t>начение (б); схема синхронного</w:t>
      </w:r>
      <w:proofErr w:type="gramStart"/>
      <w:r w:rsidR="007627D6" w:rsidRPr="003D6DF7">
        <w:rPr>
          <w:sz w:val="28"/>
          <w:szCs w:val="28"/>
          <w:lang w:val="en-US" w:eastAsia="en-US"/>
        </w:rPr>
        <w:t>D</w:t>
      </w:r>
      <w:proofErr w:type="gramEnd"/>
      <w:r w:rsidR="00406FDA" w:rsidRPr="003D6DF7">
        <w:rPr>
          <w:sz w:val="28"/>
          <w:szCs w:val="28"/>
          <w:lang w:eastAsia="en-US"/>
        </w:rPr>
        <w:t>-триггера (в)</w:t>
      </w:r>
    </w:p>
    <w:p w:rsidR="004139CE" w:rsidRDefault="004139CE" w:rsidP="003D6DF7">
      <w:pPr>
        <w:keepLines/>
        <w:ind w:firstLine="567"/>
        <w:jc w:val="right"/>
        <w:rPr>
          <w:b/>
          <w:sz w:val="28"/>
          <w:szCs w:val="28"/>
          <w:lang w:eastAsia="en-US"/>
        </w:rPr>
      </w:pPr>
    </w:p>
    <w:p w:rsidR="00F847B8" w:rsidRPr="003D6DF7" w:rsidRDefault="00000FB2" w:rsidP="003D6DF7">
      <w:pPr>
        <w:keepLines/>
        <w:ind w:firstLine="567"/>
        <w:jc w:val="right"/>
        <w:rPr>
          <w:b/>
          <w:sz w:val="28"/>
          <w:szCs w:val="28"/>
          <w:lang w:eastAsia="en-US"/>
        </w:rPr>
      </w:pPr>
      <w:r w:rsidRPr="003D6DF7">
        <w:rPr>
          <w:b/>
          <w:sz w:val="28"/>
          <w:szCs w:val="28"/>
          <w:lang w:eastAsia="en-US"/>
        </w:rPr>
        <w:t>Таблица</w:t>
      </w:r>
      <w:r w:rsidR="001414F7" w:rsidRPr="003D6DF7">
        <w:rPr>
          <w:b/>
          <w:sz w:val="28"/>
          <w:szCs w:val="28"/>
          <w:lang w:eastAsia="en-US"/>
        </w:rPr>
        <w:t xml:space="preserve"> 5.8</w:t>
      </w:r>
    </w:p>
    <w:p w:rsidR="006F6A2A" w:rsidRPr="003D6DF7" w:rsidRDefault="006F6A2A" w:rsidP="003D6DF7">
      <w:pPr>
        <w:keepLines/>
        <w:ind w:firstLine="567"/>
        <w:jc w:val="center"/>
        <w:rPr>
          <w:b/>
          <w:sz w:val="28"/>
          <w:szCs w:val="28"/>
          <w:lang w:eastAsia="en-US"/>
        </w:rPr>
      </w:pPr>
      <w:r w:rsidRPr="003D6DF7">
        <w:rPr>
          <w:b/>
          <w:sz w:val="28"/>
          <w:szCs w:val="28"/>
          <w:lang w:eastAsia="en-US"/>
        </w:rPr>
        <w:t xml:space="preserve">Таблица состояний </w:t>
      </w:r>
      <w:r w:rsidRPr="003D6DF7">
        <w:rPr>
          <w:b/>
          <w:sz w:val="28"/>
          <w:szCs w:val="28"/>
          <w:lang w:val="en-US" w:eastAsia="en-US"/>
        </w:rPr>
        <w:t>D</w:t>
      </w:r>
      <w:r w:rsidRPr="003D6DF7">
        <w:rPr>
          <w:b/>
          <w:sz w:val="28"/>
          <w:szCs w:val="28"/>
          <w:lang w:eastAsia="en-US"/>
        </w:rPr>
        <w:t xml:space="preserve"> – триггера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6"/>
        <w:gridCol w:w="1609"/>
        <w:gridCol w:w="1046"/>
        <w:gridCol w:w="1046"/>
      </w:tblGrid>
      <w:tr w:rsidR="00F847B8" w:rsidRPr="003D6DF7" w:rsidTr="00612289">
        <w:trPr>
          <w:trHeight w:val="385"/>
          <w:jc w:val="center"/>
        </w:trPr>
        <w:tc>
          <w:tcPr>
            <w:tcW w:w="1046" w:type="dxa"/>
            <w:vAlign w:val="center"/>
          </w:tcPr>
          <w:p w:rsidR="00F847B8" w:rsidRPr="003D6DF7" w:rsidRDefault="00F847B8" w:rsidP="004139CE">
            <w:pPr>
              <w:keepLines/>
              <w:ind w:hanging="2"/>
              <w:jc w:val="center"/>
              <w:rPr>
                <w:b/>
                <w:sz w:val="28"/>
                <w:szCs w:val="28"/>
                <w:lang w:eastAsia="en-US"/>
              </w:rPr>
            </w:pPr>
            <w:r w:rsidRPr="003D6DF7">
              <w:rPr>
                <w:b/>
                <w:sz w:val="28"/>
                <w:szCs w:val="28"/>
                <w:lang w:eastAsia="en-US"/>
              </w:rPr>
              <w:t>С</w:t>
            </w:r>
          </w:p>
        </w:tc>
        <w:tc>
          <w:tcPr>
            <w:tcW w:w="1609" w:type="dxa"/>
            <w:vAlign w:val="center"/>
          </w:tcPr>
          <w:p w:rsidR="00F847B8" w:rsidRPr="003D6DF7" w:rsidRDefault="00F847B8" w:rsidP="004139CE">
            <w:pPr>
              <w:keepLines/>
              <w:ind w:hanging="2"/>
              <w:jc w:val="center"/>
              <w:rPr>
                <w:b/>
                <w:sz w:val="28"/>
                <w:szCs w:val="28"/>
                <w:lang w:val="en-US" w:eastAsia="en-US"/>
              </w:rPr>
            </w:pPr>
            <w:r w:rsidRPr="003D6DF7">
              <w:rPr>
                <w:b/>
                <w:sz w:val="28"/>
                <w:szCs w:val="28"/>
                <w:lang w:eastAsia="en-US"/>
              </w:rPr>
              <w:t>Д(</w:t>
            </w:r>
            <w:r w:rsidRPr="003D6DF7">
              <w:rPr>
                <w:b/>
                <w:sz w:val="28"/>
                <w:szCs w:val="28"/>
                <w:lang w:val="en-US" w:eastAsia="en-US"/>
              </w:rPr>
              <w:t>J+K)</w:t>
            </w:r>
          </w:p>
        </w:tc>
        <w:tc>
          <w:tcPr>
            <w:tcW w:w="1046" w:type="dxa"/>
            <w:vAlign w:val="center"/>
          </w:tcPr>
          <w:p w:rsidR="00F847B8" w:rsidRPr="003D6DF7" w:rsidRDefault="00F847B8" w:rsidP="004139CE">
            <w:pPr>
              <w:keepLines/>
              <w:ind w:hanging="2"/>
              <w:jc w:val="center"/>
              <w:rPr>
                <w:b/>
                <w:i/>
                <w:sz w:val="28"/>
                <w:szCs w:val="28"/>
                <w:lang w:val="en-US" w:eastAsia="en-US"/>
              </w:rPr>
            </w:pPr>
            <w:r w:rsidRPr="003D6DF7">
              <w:rPr>
                <w:b/>
                <w:i/>
                <w:sz w:val="28"/>
                <w:szCs w:val="28"/>
                <w:lang w:val="en-US" w:eastAsia="en-US"/>
              </w:rPr>
              <w:t>Q</w:t>
            </w:r>
          </w:p>
        </w:tc>
        <w:tc>
          <w:tcPr>
            <w:tcW w:w="1046" w:type="dxa"/>
            <w:vAlign w:val="center"/>
          </w:tcPr>
          <w:p w:rsidR="00F847B8" w:rsidRPr="003D6DF7" w:rsidRDefault="00E91A7B" w:rsidP="004139CE">
            <w:pPr>
              <w:keepLines/>
              <w:ind w:hanging="2"/>
              <w:jc w:val="center"/>
              <w:rPr>
                <w:b/>
                <w:sz w:val="28"/>
                <w:szCs w:val="28"/>
                <w:lang w:eastAsia="en-US"/>
              </w:rPr>
            </w:pPr>
            <m:oMathPara>
              <m:oMath>
                <m:acc>
                  <m:accPr>
                    <m:chr m:val="̅"/>
                    <m:ctrlPr>
                      <w:rPr>
                        <w:rFonts w:ascii="Cambria Math" w:hAnsi="Cambria Math"/>
                        <w:b/>
                        <w:i/>
                        <w:sz w:val="28"/>
                        <w:szCs w:val="28"/>
                        <w:lang w:eastAsia="en-US"/>
                      </w:rPr>
                    </m:ctrlPr>
                  </m:accPr>
                  <m:e>
                    <m:r>
                      <m:rPr>
                        <m:sty m:val="bi"/>
                      </m:rPr>
                      <w:rPr>
                        <w:rFonts w:ascii="Cambria Math" w:hAnsi="Cambria Math"/>
                        <w:sz w:val="28"/>
                        <w:szCs w:val="28"/>
                        <w:lang w:val="en-US" w:eastAsia="en-US"/>
                      </w:rPr>
                      <m:t>Q</m:t>
                    </m:r>
                  </m:e>
                </m:acc>
              </m:oMath>
            </m:oMathPara>
          </w:p>
        </w:tc>
      </w:tr>
      <w:tr w:rsidR="00F847B8" w:rsidRPr="003D6DF7" w:rsidTr="00612289">
        <w:trPr>
          <w:trHeight w:val="385"/>
          <w:jc w:val="center"/>
        </w:trPr>
        <w:tc>
          <w:tcPr>
            <w:tcW w:w="1046" w:type="dxa"/>
            <w:vAlign w:val="center"/>
          </w:tcPr>
          <w:p w:rsidR="00F847B8" w:rsidRPr="003D6DF7" w:rsidRDefault="00F847B8" w:rsidP="004139CE">
            <w:pPr>
              <w:keepLines/>
              <w:ind w:hanging="2"/>
              <w:jc w:val="center"/>
              <w:rPr>
                <w:sz w:val="28"/>
                <w:szCs w:val="28"/>
                <w:lang w:val="en-US" w:eastAsia="en-US"/>
              </w:rPr>
            </w:pPr>
            <w:r w:rsidRPr="003D6DF7">
              <w:rPr>
                <w:sz w:val="28"/>
                <w:szCs w:val="28"/>
                <w:lang w:val="en-US" w:eastAsia="en-US"/>
              </w:rPr>
              <w:t>1</w:t>
            </w:r>
          </w:p>
        </w:tc>
        <w:tc>
          <w:tcPr>
            <w:tcW w:w="1609" w:type="dxa"/>
            <w:vAlign w:val="center"/>
          </w:tcPr>
          <w:p w:rsidR="00F847B8" w:rsidRPr="003D6DF7" w:rsidRDefault="00F847B8" w:rsidP="004139CE">
            <w:pPr>
              <w:keepLines/>
              <w:ind w:hanging="2"/>
              <w:jc w:val="center"/>
              <w:rPr>
                <w:sz w:val="28"/>
                <w:szCs w:val="28"/>
                <w:lang w:val="en-US" w:eastAsia="en-US"/>
              </w:rPr>
            </w:pPr>
            <w:r w:rsidRPr="003D6DF7">
              <w:rPr>
                <w:sz w:val="28"/>
                <w:szCs w:val="28"/>
                <w:lang w:val="en-US" w:eastAsia="en-US"/>
              </w:rPr>
              <w:t>0</w:t>
            </w:r>
          </w:p>
        </w:tc>
        <w:tc>
          <w:tcPr>
            <w:tcW w:w="1046" w:type="dxa"/>
            <w:vAlign w:val="center"/>
          </w:tcPr>
          <w:p w:rsidR="00F847B8" w:rsidRPr="003D6DF7" w:rsidRDefault="00F847B8" w:rsidP="004139CE">
            <w:pPr>
              <w:keepLines/>
              <w:ind w:hanging="2"/>
              <w:rPr>
                <w:sz w:val="28"/>
                <w:szCs w:val="28"/>
                <w:lang w:eastAsia="en-US"/>
              </w:rPr>
            </w:pPr>
          </w:p>
        </w:tc>
        <w:tc>
          <w:tcPr>
            <w:tcW w:w="1046" w:type="dxa"/>
            <w:vAlign w:val="center"/>
          </w:tcPr>
          <w:p w:rsidR="00F847B8" w:rsidRPr="003D6DF7" w:rsidRDefault="00F847B8" w:rsidP="004139CE">
            <w:pPr>
              <w:keepLines/>
              <w:ind w:hanging="2"/>
              <w:rPr>
                <w:sz w:val="28"/>
                <w:szCs w:val="28"/>
                <w:lang w:eastAsia="en-US"/>
              </w:rPr>
            </w:pPr>
          </w:p>
        </w:tc>
      </w:tr>
      <w:tr w:rsidR="00F847B8" w:rsidRPr="003D6DF7" w:rsidTr="00612289">
        <w:trPr>
          <w:trHeight w:val="361"/>
          <w:jc w:val="center"/>
        </w:trPr>
        <w:tc>
          <w:tcPr>
            <w:tcW w:w="1046" w:type="dxa"/>
            <w:vAlign w:val="center"/>
          </w:tcPr>
          <w:p w:rsidR="00F847B8" w:rsidRPr="003D6DF7" w:rsidRDefault="00F847B8" w:rsidP="004139CE">
            <w:pPr>
              <w:keepLines/>
              <w:ind w:hanging="2"/>
              <w:jc w:val="center"/>
              <w:rPr>
                <w:sz w:val="28"/>
                <w:szCs w:val="28"/>
                <w:lang w:val="en-US" w:eastAsia="en-US"/>
              </w:rPr>
            </w:pPr>
            <w:r w:rsidRPr="003D6DF7">
              <w:rPr>
                <w:sz w:val="28"/>
                <w:szCs w:val="28"/>
                <w:lang w:val="en-US" w:eastAsia="en-US"/>
              </w:rPr>
              <w:t>1</w:t>
            </w:r>
          </w:p>
        </w:tc>
        <w:tc>
          <w:tcPr>
            <w:tcW w:w="1609" w:type="dxa"/>
            <w:vAlign w:val="center"/>
          </w:tcPr>
          <w:p w:rsidR="00F847B8" w:rsidRPr="003D6DF7" w:rsidRDefault="00F847B8" w:rsidP="004139CE">
            <w:pPr>
              <w:keepLines/>
              <w:ind w:hanging="2"/>
              <w:jc w:val="center"/>
              <w:rPr>
                <w:sz w:val="28"/>
                <w:szCs w:val="28"/>
                <w:lang w:val="en-US" w:eastAsia="en-US"/>
              </w:rPr>
            </w:pPr>
            <w:r w:rsidRPr="003D6DF7">
              <w:rPr>
                <w:sz w:val="28"/>
                <w:szCs w:val="28"/>
                <w:lang w:val="en-US" w:eastAsia="en-US"/>
              </w:rPr>
              <w:t>0</w:t>
            </w:r>
          </w:p>
        </w:tc>
        <w:tc>
          <w:tcPr>
            <w:tcW w:w="1046" w:type="dxa"/>
            <w:vAlign w:val="center"/>
          </w:tcPr>
          <w:p w:rsidR="00F847B8" w:rsidRPr="003D6DF7" w:rsidRDefault="00F847B8" w:rsidP="004139CE">
            <w:pPr>
              <w:keepLines/>
              <w:ind w:hanging="2"/>
              <w:jc w:val="center"/>
              <w:rPr>
                <w:sz w:val="28"/>
                <w:szCs w:val="28"/>
                <w:lang w:eastAsia="en-US"/>
              </w:rPr>
            </w:pPr>
          </w:p>
        </w:tc>
        <w:tc>
          <w:tcPr>
            <w:tcW w:w="1046" w:type="dxa"/>
            <w:vAlign w:val="center"/>
          </w:tcPr>
          <w:p w:rsidR="00F847B8" w:rsidRPr="003D6DF7" w:rsidRDefault="00F847B8" w:rsidP="004139CE">
            <w:pPr>
              <w:keepLines/>
              <w:ind w:hanging="2"/>
              <w:jc w:val="center"/>
              <w:rPr>
                <w:sz w:val="28"/>
                <w:szCs w:val="28"/>
                <w:lang w:eastAsia="en-US"/>
              </w:rPr>
            </w:pPr>
          </w:p>
        </w:tc>
      </w:tr>
      <w:tr w:rsidR="00F847B8" w:rsidRPr="003D6DF7" w:rsidTr="00612289">
        <w:trPr>
          <w:trHeight w:val="336"/>
          <w:jc w:val="center"/>
        </w:trPr>
        <w:tc>
          <w:tcPr>
            <w:tcW w:w="1046" w:type="dxa"/>
            <w:vAlign w:val="center"/>
          </w:tcPr>
          <w:p w:rsidR="00F847B8" w:rsidRPr="003D6DF7" w:rsidRDefault="00F847B8" w:rsidP="004139CE">
            <w:pPr>
              <w:keepLines/>
              <w:ind w:hanging="2"/>
              <w:jc w:val="center"/>
              <w:rPr>
                <w:sz w:val="28"/>
                <w:szCs w:val="28"/>
                <w:lang w:val="en-US" w:eastAsia="en-US"/>
              </w:rPr>
            </w:pPr>
            <w:r w:rsidRPr="003D6DF7">
              <w:rPr>
                <w:sz w:val="28"/>
                <w:szCs w:val="28"/>
                <w:lang w:val="en-US" w:eastAsia="en-US"/>
              </w:rPr>
              <w:t>1</w:t>
            </w:r>
          </w:p>
        </w:tc>
        <w:tc>
          <w:tcPr>
            <w:tcW w:w="1609" w:type="dxa"/>
            <w:vAlign w:val="center"/>
          </w:tcPr>
          <w:p w:rsidR="00F847B8" w:rsidRPr="003D6DF7" w:rsidRDefault="00F847B8" w:rsidP="004139CE">
            <w:pPr>
              <w:keepLines/>
              <w:ind w:hanging="2"/>
              <w:jc w:val="center"/>
              <w:rPr>
                <w:sz w:val="28"/>
                <w:szCs w:val="28"/>
                <w:lang w:val="en-US" w:eastAsia="en-US"/>
              </w:rPr>
            </w:pPr>
            <w:r w:rsidRPr="003D6DF7">
              <w:rPr>
                <w:sz w:val="28"/>
                <w:szCs w:val="28"/>
                <w:lang w:val="en-US" w:eastAsia="en-US"/>
              </w:rPr>
              <w:t>1</w:t>
            </w:r>
          </w:p>
        </w:tc>
        <w:tc>
          <w:tcPr>
            <w:tcW w:w="1046" w:type="dxa"/>
            <w:vAlign w:val="center"/>
          </w:tcPr>
          <w:p w:rsidR="00F847B8" w:rsidRPr="003D6DF7" w:rsidRDefault="00F847B8" w:rsidP="004139CE">
            <w:pPr>
              <w:keepLines/>
              <w:ind w:hanging="2"/>
              <w:jc w:val="center"/>
              <w:rPr>
                <w:sz w:val="28"/>
                <w:szCs w:val="28"/>
                <w:lang w:eastAsia="en-US"/>
              </w:rPr>
            </w:pPr>
          </w:p>
        </w:tc>
        <w:tc>
          <w:tcPr>
            <w:tcW w:w="1046" w:type="dxa"/>
            <w:vAlign w:val="center"/>
          </w:tcPr>
          <w:p w:rsidR="00F847B8" w:rsidRPr="003D6DF7" w:rsidRDefault="00F847B8" w:rsidP="004139CE">
            <w:pPr>
              <w:keepLines/>
              <w:ind w:hanging="2"/>
              <w:jc w:val="center"/>
              <w:rPr>
                <w:sz w:val="28"/>
                <w:szCs w:val="28"/>
                <w:lang w:eastAsia="en-US"/>
              </w:rPr>
            </w:pPr>
          </w:p>
        </w:tc>
      </w:tr>
      <w:tr w:rsidR="00F847B8" w:rsidRPr="003D6DF7" w:rsidTr="00612289">
        <w:trPr>
          <w:trHeight w:val="510"/>
          <w:jc w:val="center"/>
        </w:trPr>
        <w:tc>
          <w:tcPr>
            <w:tcW w:w="1046" w:type="dxa"/>
            <w:vAlign w:val="center"/>
          </w:tcPr>
          <w:p w:rsidR="00F847B8" w:rsidRPr="003D6DF7" w:rsidRDefault="00F847B8" w:rsidP="004139CE">
            <w:pPr>
              <w:keepLines/>
              <w:ind w:hanging="2"/>
              <w:jc w:val="center"/>
              <w:rPr>
                <w:sz w:val="28"/>
                <w:szCs w:val="28"/>
                <w:lang w:val="en-US" w:eastAsia="en-US"/>
              </w:rPr>
            </w:pPr>
            <w:r w:rsidRPr="003D6DF7">
              <w:rPr>
                <w:sz w:val="28"/>
                <w:szCs w:val="28"/>
                <w:lang w:val="en-US" w:eastAsia="en-US"/>
              </w:rPr>
              <w:t>1</w:t>
            </w:r>
          </w:p>
        </w:tc>
        <w:tc>
          <w:tcPr>
            <w:tcW w:w="1609" w:type="dxa"/>
            <w:vAlign w:val="center"/>
          </w:tcPr>
          <w:p w:rsidR="00F847B8" w:rsidRPr="003D6DF7" w:rsidRDefault="00F847B8" w:rsidP="004139CE">
            <w:pPr>
              <w:keepLines/>
              <w:ind w:hanging="2"/>
              <w:jc w:val="center"/>
              <w:rPr>
                <w:sz w:val="28"/>
                <w:szCs w:val="28"/>
                <w:lang w:val="en-US" w:eastAsia="en-US"/>
              </w:rPr>
            </w:pPr>
            <w:r w:rsidRPr="003D6DF7">
              <w:rPr>
                <w:sz w:val="28"/>
                <w:szCs w:val="28"/>
                <w:lang w:val="en-US" w:eastAsia="en-US"/>
              </w:rPr>
              <w:t>1</w:t>
            </w:r>
          </w:p>
        </w:tc>
        <w:tc>
          <w:tcPr>
            <w:tcW w:w="1046" w:type="dxa"/>
            <w:vAlign w:val="center"/>
          </w:tcPr>
          <w:p w:rsidR="00F847B8" w:rsidRPr="003D6DF7" w:rsidRDefault="00F847B8" w:rsidP="004139CE">
            <w:pPr>
              <w:keepLines/>
              <w:ind w:hanging="2"/>
              <w:jc w:val="center"/>
              <w:rPr>
                <w:sz w:val="28"/>
                <w:szCs w:val="28"/>
                <w:lang w:eastAsia="en-US"/>
              </w:rPr>
            </w:pPr>
          </w:p>
        </w:tc>
        <w:tc>
          <w:tcPr>
            <w:tcW w:w="1046" w:type="dxa"/>
            <w:vAlign w:val="center"/>
          </w:tcPr>
          <w:p w:rsidR="00F847B8" w:rsidRPr="003D6DF7" w:rsidRDefault="00F847B8" w:rsidP="004139CE">
            <w:pPr>
              <w:keepLines/>
              <w:ind w:hanging="2"/>
              <w:jc w:val="center"/>
              <w:rPr>
                <w:sz w:val="28"/>
                <w:szCs w:val="28"/>
                <w:lang w:eastAsia="en-US"/>
              </w:rPr>
            </w:pPr>
          </w:p>
        </w:tc>
      </w:tr>
    </w:tbl>
    <w:p w:rsidR="00F847B8" w:rsidRPr="003D6DF7" w:rsidRDefault="00F847B8" w:rsidP="003D6DF7">
      <w:pPr>
        <w:keepLines/>
        <w:ind w:firstLine="567"/>
        <w:jc w:val="both"/>
        <w:rPr>
          <w:b/>
          <w:sz w:val="28"/>
          <w:szCs w:val="28"/>
          <w:lang w:val="en-US" w:eastAsia="en-US"/>
        </w:rPr>
      </w:pPr>
    </w:p>
    <w:p w:rsidR="00406FDA" w:rsidRPr="003D6DF7" w:rsidRDefault="00406FDA" w:rsidP="003D6DF7">
      <w:pPr>
        <w:keepLines/>
        <w:ind w:firstLine="567"/>
        <w:jc w:val="both"/>
        <w:rPr>
          <w:b/>
          <w:sz w:val="28"/>
          <w:szCs w:val="28"/>
          <w:lang w:eastAsia="en-US"/>
        </w:rPr>
      </w:pPr>
      <w:r w:rsidRPr="003D6DF7">
        <w:rPr>
          <w:b/>
          <w:sz w:val="28"/>
          <w:szCs w:val="28"/>
          <w:lang w:eastAsia="en-US"/>
        </w:rPr>
        <w:t>9. Порядок выпо</w:t>
      </w:r>
      <w:r w:rsidR="00000FB2" w:rsidRPr="003D6DF7">
        <w:rPr>
          <w:b/>
          <w:sz w:val="28"/>
          <w:szCs w:val="28"/>
          <w:lang w:eastAsia="en-US"/>
        </w:rPr>
        <w:t>лнения задания №5</w:t>
      </w:r>
    </w:p>
    <w:p w:rsidR="00406FDA" w:rsidRPr="003D6DF7" w:rsidRDefault="00406FDA" w:rsidP="003D6DF7">
      <w:pPr>
        <w:keepLines/>
        <w:ind w:firstLine="567"/>
        <w:jc w:val="both"/>
        <w:rPr>
          <w:sz w:val="28"/>
          <w:szCs w:val="28"/>
          <w:lang w:eastAsia="en-US"/>
        </w:rPr>
      </w:pPr>
      <w:r w:rsidRPr="003D6DF7">
        <w:rPr>
          <w:sz w:val="28"/>
          <w:szCs w:val="28"/>
          <w:lang w:eastAsia="en-US"/>
        </w:rPr>
        <w:t xml:space="preserve">Изучение работы </w:t>
      </w:r>
      <w:r w:rsidRPr="003D6DF7">
        <w:rPr>
          <w:sz w:val="28"/>
          <w:szCs w:val="28"/>
          <w:lang w:val="en-US" w:eastAsia="en-US"/>
        </w:rPr>
        <w:t>JK</w:t>
      </w:r>
      <w:r w:rsidRPr="003D6DF7">
        <w:rPr>
          <w:sz w:val="28"/>
          <w:szCs w:val="28"/>
          <w:lang w:eastAsia="en-US"/>
        </w:rPr>
        <w:t>-триггера.</w:t>
      </w:r>
    </w:p>
    <w:p w:rsidR="00406FDA" w:rsidRPr="003D6DF7" w:rsidRDefault="00406FDA" w:rsidP="003D6DF7">
      <w:pPr>
        <w:keepLines/>
        <w:numPr>
          <w:ilvl w:val="0"/>
          <w:numId w:val="10"/>
        </w:numPr>
        <w:ind w:left="0" w:firstLine="567"/>
        <w:jc w:val="both"/>
        <w:rPr>
          <w:sz w:val="28"/>
          <w:szCs w:val="28"/>
          <w:lang w:eastAsia="en-US"/>
        </w:rPr>
      </w:pPr>
      <w:r w:rsidRPr="003D6DF7">
        <w:rPr>
          <w:sz w:val="28"/>
          <w:szCs w:val="28"/>
          <w:lang w:eastAsia="en-US"/>
        </w:rPr>
        <w:t xml:space="preserve">Схему составить без изменений за исключением того, что разделить входы </w:t>
      </w:r>
      <w:r w:rsidRPr="003D6DF7">
        <w:rPr>
          <w:sz w:val="28"/>
          <w:szCs w:val="28"/>
          <w:lang w:val="en-US" w:eastAsia="en-US"/>
        </w:rPr>
        <w:t>J</w:t>
      </w:r>
      <w:r w:rsidRPr="003D6DF7">
        <w:rPr>
          <w:sz w:val="28"/>
          <w:szCs w:val="28"/>
          <w:lang w:eastAsia="en-US"/>
        </w:rPr>
        <w:t xml:space="preserve"> и </w:t>
      </w:r>
      <w:r w:rsidRPr="003D6DF7">
        <w:rPr>
          <w:sz w:val="28"/>
          <w:szCs w:val="28"/>
          <w:lang w:val="en-US" w:eastAsia="en-US"/>
        </w:rPr>
        <w:t>K</w:t>
      </w:r>
      <w:r w:rsidRPr="003D6DF7">
        <w:rPr>
          <w:sz w:val="28"/>
          <w:szCs w:val="28"/>
          <w:lang w:eastAsia="en-US"/>
        </w:rPr>
        <w:t xml:space="preserve">, т.е. выход ключа, управляемого переключателем </w:t>
      </w:r>
      <w:r w:rsidRPr="003D6DF7">
        <w:rPr>
          <w:sz w:val="28"/>
          <w:szCs w:val="28"/>
          <w:lang w:val="en-US" w:eastAsia="en-US"/>
        </w:rPr>
        <w:t>SA</w:t>
      </w:r>
      <w:r w:rsidRPr="003D6DF7">
        <w:rPr>
          <w:sz w:val="28"/>
          <w:szCs w:val="28"/>
          <w:lang w:eastAsia="en-US"/>
        </w:rPr>
        <w:t xml:space="preserve">1, соединить с входом </w:t>
      </w:r>
      <w:r w:rsidRPr="003D6DF7">
        <w:rPr>
          <w:sz w:val="28"/>
          <w:szCs w:val="28"/>
          <w:lang w:val="en-US" w:eastAsia="en-US"/>
        </w:rPr>
        <w:t>J</w:t>
      </w:r>
      <w:r w:rsidR="00977CAD" w:rsidRPr="003D6DF7">
        <w:rPr>
          <w:sz w:val="28"/>
          <w:szCs w:val="28"/>
          <w:lang w:eastAsia="en-US"/>
        </w:rPr>
        <w:t xml:space="preserve">, </w:t>
      </w:r>
      <w:r w:rsidRPr="003D6DF7">
        <w:rPr>
          <w:sz w:val="28"/>
          <w:szCs w:val="28"/>
          <w:lang w:eastAsia="en-US"/>
        </w:rPr>
        <w:t xml:space="preserve"> а выход ключа, управляемого переключателем </w:t>
      </w:r>
      <w:r w:rsidRPr="003D6DF7">
        <w:rPr>
          <w:sz w:val="28"/>
          <w:szCs w:val="28"/>
          <w:lang w:val="en-US" w:eastAsia="en-US"/>
        </w:rPr>
        <w:t>SA</w:t>
      </w:r>
      <w:r w:rsidRPr="003D6DF7">
        <w:rPr>
          <w:sz w:val="28"/>
          <w:szCs w:val="28"/>
          <w:lang w:eastAsia="en-US"/>
        </w:rPr>
        <w:t>2 – с входом К. В целом должны быть произведены следующие соединения: Х1-Х5, Х2-Х3, Х8-Х7, Х9-Х4, Х10-Х6.</w:t>
      </w:r>
    </w:p>
    <w:p w:rsidR="00406FDA" w:rsidRPr="003D6DF7" w:rsidRDefault="00406FDA" w:rsidP="003D6DF7">
      <w:pPr>
        <w:keepLines/>
        <w:numPr>
          <w:ilvl w:val="0"/>
          <w:numId w:val="10"/>
        </w:numPr>
        <w:ind w:left="0" w:firstLine="567"/>
        <w:jc w:val="both"/>
        <w:rPr>
          <w:sz w:val="28"/>
          <w:szCs w:val="28"/>
          <w:lang w:eastAsia="en-US"/>
        </w:rPr>
      </w:pPr>
      <w:r w:rsidRPr="003D6DF7">
        <w:rPr>
          <w:sz w:val="28"/>
          <w:szCs w:val="28"/>
          <w:lang w:eastAsia="en-US"/>
        </w:rPr>
        <w:t>После проверки схемы преподавателем, сетевой т</w:t>
      </w:r>
      <w:r w:rsidR="004C2D06" w:rsidRPr="003D6DF7">
        <w:rPr>
          <w:sz w:val="28"/>
          <w:szCs w:val="28"/>
          <w:lang w:eastAsia="en-US"/>
        </w:rPr>
        <w:t>умблер поставить в положение ВКЛ</w:t>
      </w:r>
      <w:r w:rsidRPr="003D6DF7">
        <w:rPr>
          <w:sz w:val="28"/>
          <w:szCs w:val="28"/>
          <w:lang w:eastAsia="en-US"/>
        </w:rPr>
        <w:t>.</w:t>
      </w:r>
    </w:p>
    <w:p w:rsidR="007323D0" w:rsidRPr="003D6DF7" w:rsidRDefault="007323D0" w:rsidP="003D6DF7">
      <w:pPr>
        <w:keepLines/>
        <w:numPr>
          <w:ilvl w:val="0"/>
          <w:numId w:val="10"/>
        </w:numPr>
        <w:ind w:left="0" w:firstLine="567"/>
        <w:jc w:val="both"/>
        <w:rPr>
          <w:sz w:val="28"/>
          <w:szCs w:val="28"/>
          <w:lang w:eastAsia="en-US"/>
        </w:rPr>
      </w:pPr>
      <w:r w:rsidRPr="003D6DF7">
        <w:rPr>
          <w:sz w:val="28"/>
          <w:szCs w:val="28"/>
          <w:lang w:eastAsia="en-US"/>
        </w:rPr>
        <w:t xml:space="preserve">Установить триггер в нулевое состояние, нажав кнопку </w:t>
      </w:r>
      <w:r w:rsidRPr="003D6DF7">
        <w:rPr>
          <w:sz w:val="28"/>
          <w:szCs w:val="28"/>
          <w:lang w:val="en-US" w:eastAsia="en-US"/>
        </w:rPr>
        <w:t>SA</w:t>
      </w:r>
      <w:r w:rsidRPr="003D6DF7">
        <w:rPr>
          <w:sz w:val="28"/>
          <w:szCs w:val="28"/>
          <w:lang w:eastAsia="en-US"/>
        </w:rPr>
        <w:t>2.</w:t>
      </w:r>
    </w:p>
    <w:p w:rsidR="007323D0" w:rsidRPr="003D6DF7" w:rsidRDefault="007323D0" w:rsidP="003D6DF7">
      <w:pPr>
        <w:keepLines/>
        <w:numPr>
          <w:ilvl w:val="0"/>
          <w:numId w:val="10"/>
        </w:numPr>
        <w:ind w:left="0" w:firstLine="567"/>
        <w:jc w:val="both"/>
        <w:rPr>
          <w:sz w:val="28"/>
          <w:szCs w:val="28"/>
          <w:lang w:eastAsia="en-US"/>
        </w:rPr>
      </w:pPr>
      <w:r w:rsidRPr="003D6DF7">
        <w:rPr>
          <w:sz w:val="28"/>
          <w:szCs w:val="28"/>
          <w:lang w:eastAsia="en-US"/>
        </w:rPr>
        <w:t xml:space="preserve">Переключая тумблеры </w:t>
      </w:r>
      <w:r w:rsidRPr="003D6DF7">
        <w:rPr>
          <w:sz w:val="28"/>
          <w:szCs w:val="28"/>
          <w:lang w:val="en-US" w:eastAsia="en-US"/>
        </w:rPr>
        <w:t>SA</w:t>
      </w:r>
      <w:r w:rsidRPr="003D6DF7">
        <w:rPr>
          <w:sz w:val="28"/>
          <w:szCs w:val="28"/>
          <w:lang w:eastAsia="en-US"/>
        </w:rPr>
        <w:t xml:space="preserve">1 и </w:t>
      </w:r>
      <w:r w:rsidRPr="003D6DF7">
        <w:rPr>
          <w:sz w:val="28"/>
          <w:szCs w:val="28"/>
          <w:lang w:val="en-US" w:eastAsia="en-US"/>
        </w:rPr>
        <w:t>SA</w:t>
      </w:r>
      <w:r w:rsidRPr="003D6DF7">
        <w:rPr>
          <w:sz w:val="28"/>
          <w:szCs w:val="28"/>
          <w:lang w:eastAsia="en-US"/>
        </w:rPr>
        <w:t xml:space="preserve">2, создать различные комбинации сигналов на информационных входах </w:t>
      </w:r>
      <w:r w:rsidRPr="003D6DF7">
        <w:rPr>
          <w:sz w:val="28"/>
          <w:szCs w:val="28"/>
          <w:lang w:val="en-US" w:eastAsia="en-US"/>
        </w:rPr>
        <w:t>J</w:t>
      </w:r>
      <w:r w:rsidRPr="003D6DF7">
        <w:rPr>
          <w:sz w:val="28"/>
          <w:szCs w:val="28"/>
          <w:lang w:eastAsia="en-US"/>
        </w:rPr>
        <w:t xml:space="preserve"> и </w:t>
      </w:r>
      <w:r w:rsidRPr="003D6DF7">
        <w:rPr>
          <w:sz w:val="28"/>
          <w:szCs w:val="28"/>
          <w:lang w:val="en-US" w:eastAsia="en-US"/>
        </w:rPr>
        <w:t>K</w:t>
      </w:r>
      <w:r w:rsidRPr="003D6DF7">
        <w:rPr>
          <w:sz w:val="28"/>
          <w:szCs w:val="28"/>
          <w:lang w:eastAsia="en-US"/>
        </w:rPr>
        <w:t>. Для каждой комбинации проследить за изменениями состояний выходов триггера при подаче сигналов на вход синхронизации</w:t>
      </w:r>
      <w:proofErr w:type="gramStart"/>
      <w:r w:rsidRPr="003D6DF7">
        <w:rPr>
          <w:sz w:val="28"/>
          <w:szCs w:val="28"/>
          <w:lang w:eastAsia="en-US"/>
        </w:rPr>
        <w:t xml:space="preserve">  С</w:t>
      </w:r>
      <w:proofErr w:type="gramEnd"/>
      <w:r w:rsidRPr="003D6DF7">
        <w:rPr>
          <w:sz w:val="28"/>
          <w:szCs w:val="28"/>
          <w:lang w:eastAsia="en-US"/>
        </w:rPr>
        <w:t xml:space="preserve"> согласно табл. 5.12. Перед </w:t>
      </w:r>
      <w:proofErr w:type="spellStart"/>
      <w:proofErr w:type="gramStart"/>
      <w:r w:rsidRPr="003D6DF7">
        <w:rPr>
          <w:sz w:val="28"/>
          <w:szCs w:val="28"/>
          <w:lang w:eastAsia="en-US"/>
        </w:rPr>
        <w:t>каж-дой</w:t>
      </w:r>
      <w:proofErr w:type="spellEnd"/>
      <w:proofErr w:type="gramEnd"/>
      <w:r w:rsidRPr="003D6DF7">
        <w:rPr>
          <w:sz w:val="28"/>
          <w:szCs w:val="28"/>
          <w:lang w:eastAsia="en-US"/>
        </w:rPr>
        <w:t xml:space="preserve"> комбинацией устанавливать триггер в нулевое состояние. Заполнить таблицу и сделать вывод о работе </w:t>
      </w:r>
      <w:r w:rsidRPr="003D6DF7">
        <w:rPr>
          <w:sz w:val="28"/>
          <w:szCs w:val="28"/>
          <w:lang w:val="en-US" w:eastAsia="en-US"/>
        </w:rPr>
        <w:t>JK</w:t>
      </w:r>
      <w:r w:rsidRPr="003D6DF7">
        <w:rPr>
          <w:sz w:val="28"/>
          <w:szCs w:val="28"/>
          <w:lang w:eastAsia="en-US"/>
        </w:rPr>
        <w:t>-триггера.</w:t>
      </w:r>
    </w:p>
    <w:p w:rsidR="007323D0" w:rsidRPr="003D6DF7" w:rsidRDefault="007323D0" w:rsidP="003D6DF7">
      <w:pPr>
        <w:keepLines/>
        <w:numPr>
          <w:ilvl w:val="0"/>
          <w:numId w:val="10"/>
        </w:numPr>
        <w:ind w:left="0" w:firstLine="567"/>
        <w:jc w:val="both"/>
        <w:rPr>
          <w:sz w:val="28"/>
          <w:szCs w:val="28"/>
          <w:lang w:eastAsia="en-US"/>
        </w:rPr>
      </w:pPr>
      <w:r w:rsidRPr="003D6DF7">
        <w:rPr>
          <w:sz w:val="28"/>
          <w:szCs w:val="28"/>
          <w:lang w:eastAsia="en-US"/>
        </w:rPr>
        <w:t xml:space="preserve">Выключить стенд, нажав кнопку СЕТЬ и выключить сетевой тумблер. </w:t>
      </w:r>
    </w:p>
    <w:p w:rsidR="00406FDA" w:rsidRPr="003D6DF7" w:rsidRDefault="00CD3D02" w:rsidP="003D6DF7">
      <w:pPr>
        <w:keepLines/>
        <w:ind w:firstLine="567"/>
        <w:jc w:val="center"/>
        <w:rPr>
          <w:sz w:val="28"/>
          <w:szCs w:val="28"/>
          <w:lang w:eastAsia="en-US"/>
        </w:rPr>
      </w:pPr>
      <w:r w:rsidRPr="003D6DF7">
        <w:rPr>
          <w:noProof/>
          <w:sz w:val="28"/>
          <w:szCs w:val="28"/>
        </w:rPr>
        <w:lastRenderedPageBreak/>
        <w:drawing>
          <wp:inline distT="0" distB="0" distL="0" distR="0" wp14:anchorId="61EA2DAD" wp14:editId="6FE7411A">
            <wp:extent cx="4994910" cy="3004457"/>
            <wp:effectExtent l="0" t="0" r="0" b="0"/>
            <wp:docPr id="7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96272" cy="3005276"/>
                    </a:xfrm>
                    <a:prstGeom prst="rect">
                      <a:avLst/>
                    </a:prstGeom>
                    <a:noFill/>
                    <a:ln>
                      <a:noFill/>
                    </a:ln>
                  </pic:spPr>
                </pic:pic>
              </a:graphicData>
            </a:graphic>
          </wp:inline>
        </w:drawing>
      </w:r>
    </w:p>
    <w:p w:rsidR="00406FDA" w:rsidRPr="003D6DF7" w:rsidRDefault="00E401C4" w:rsidP="003D6DF7">
      <w:pPr>
        <w:keepLines/>
        <w:ind w:firstLine="567"/>
        <w:jc w:val="center"/>
        <w:rPr>
          <w:sz w:val="28"/>
          <w:szCs w:val="28"/>
          <w:lang w:eastAsia="en-US"/>
        </w:rPr>
      </w:pPr>
      <w:r w:rsidRPr="003D6DF7">
        <w:rPr>
          <w:b/>
          <w:sz w:val="28"/>
          <w:szCs w:val="28"/>
          <w:lang w:eastAsia="en-US"/>
        </w:rPr>
        <w:t>Рис.</w:t>
      </w:r>
      <w:r w:rsidR="004A7C64" w:rsidRPr="003D6DF7">
        <w:rPr>
          <w:sz w:val="28"/>
          <w:szCs w:val="28"/>
          <w:lang w:eastAsia="en-US"/>
        </w:rPr>
        <w:t xml:space="preserve"> </w:t>
      </w:r>
      <w:r w:rsidR="004A7C64" w:rsidRPr="003D6DF7">
        <w:rPr>
          <w:b/>
          <w:sz w:val="28"/>
          <w:szCs w:val="28"/>
          <w:lang w:eastAsia="en-US"/>
        </w:rPr>
        <w:t>5</w:t>
      </w:r>
      <w:r w:rsidR="00406FDA" w:rsidRPr="003D6DF7">
        <w:rPr>
          <w:b/>
          <w:sz w:val="28"/>
          <w:szCs w:val="28"/>
          <w:lang w:eastAsia="en-US"/>
        </w:rPr>
        <w:t>.8</w:t>
      </w:r>
      <w:r w:rsidR="00A1648E" w:rsidRPr="003D6DF7">
        <w:rPr>
          <w:b/>
          <w:sz w:val="28"/>
          <w:szCs w:val="28"/>
          <w:lang w:eastAsia="en-US"/>
        </w:rPr>
        <w:t>.</w:t>
      </w:r>
      <w:r w:rsidR="00406FDA" w:rsidRPr="003D6DF7">
        <w:rPr>
          <w:sz w:val="28"/>
          <w:szCs w:val="28"/>
          <w:lang w:eastAsia="en-US"/>
        </w:rPr>
        <w:t xml:space="preserve"> Временная диаграмма </w:t>
      </w:r>
      <w:r w:rsidR="00406FDA" w:rsidRPr="003D6DF7">
        <w:rPr>
          <w:sz w:val="28"/>
          <w:szCs w:val="28"/>
          <w:lang w:val="en-US" w:eastAsia="en-US"/>
        </w:rPr>
        <w:t>JK</w:t>
      </w:r>
      <w:r w:rsidR="00406FDA" w:rsidRPr="003D6DF7">
        <w:rPr>
          <w:sz w:val="28"/>
          <w:szCs w:val="28"/>
          <w:lang w:eastAsia="en-US"/>
        </w:rPr>
        <w:t>-триггера (а); условное обозначение (б); схема синхронного</w:t>
      </w:r>
      <w:proofErr w:type="gramStart"/>
      <w:r w:rsidR="00406FDA" w:rsidRPr="003D6DF7">
        <w:rPr>
          <w:sz w:val="28"/>
          <w:szCs w:val="28"/>
          <w:lang w:val="en-US" w:eastAsia="en-US"/>
        </w:rPr>
        <w:t>JK</w:t>
      </w:r>
      <w:proofErr w:type="gramEnd"/>
      <w:r w:rsidR="00406FDA" w:rsidRPr="003D6DF7">
        <w:rPr>
          <w:sz w:val="28"/>
          <w:szCs w:val="28"/>
          <w:lang w:eastAsia="en-US"/>
        </w:rPr>
        <w:t>-триггера (в)</w:t>
      </w:r>
    </w:p>
    <w:p w:rsidR="004139CE" w:rsidRDefault="004139CE" w:rsidP="003D6DF7">
      <w:pPr>
        <w:keepLines/>
        <w:ind w:firstLine="567"/>
        <w:jc w:val="right"/>
        <w:rPr>
          <w:b/>
          <w:sz w:val="28"/>
          <w:szCs w:val="28"/>
          <w:lang w:eastAsia="en-US"/>
        </w:rPr>
      </w:pPr>
    </w:p>
    <w:p w:rsidR="00406FDA" w:rsidRPr="003D6DF7" w:rsidRDefault="00000FB2" w:rsidP="003D6DF7">
      <w:pPr>
        <w:keepLines/>
        <w:ind w:firstLine="567"/>
        <w:jc w:val="right"/>
        <w:rPr>
          <w:b/>
          <w:sz w:val="28"/>
          <w:szCs w:val="28"/>
          <w:lang w:eastAsia="en-US"/>
        </w:rPr>
      </w:pPr>
      <w:r w:rsidRPr="003D6DF7">
        <w:rPr>
          <w:b/>
          <w:sz w:val="28"/>
          <w:szCs w:val="28"/>
          <w:lang w:eastAsia="en-US"/>
        </w:rPr>
        <w:t>Таблица</w:t>
      </w:r>
      <w:r w:rsidR="004A7C64" w:rsidRPr="003D6DF7">
        <w:rPr>
          <w:b/>
          <w:sz w:val="28"/>
          <w:szCs w:val="28"/>
          <w:lang w:eastAsia="en-US"/>
        </w:rPr>
        <w:t xml:space="preserve"> 5</w:t>
      </w:r>
      <w:r w:rsidR="001414F7" w:rsidRPr="003D6DF7">
        <w:rPr>
          <w:b/>
          <w:sz w:val="28"/>
          <w:szCs w:val="28"/>
          <w:lang w:eastAsia="en-US"/>
        </w:rPr>
        <w:t>.9</w:t>
      </w:r>
    </w:p>
    <w:p w:rsidR="006F6A2A" w:rsidRPr="003D6DF7" w:rsidRDefault="006F6A2A" w:rsidP="003D6DF7">
      <w:pPr>
        <w:keepLines/>
        <w:ind w:firstLine="567"/>
        <w:jc w:val="center"/>
        <w:rPr>
          <w:b/>
          <w:sz w:val="28"/>
          <w:szCs w:val="28"/>
          <w:lang w:eastAsia="en-US"/>
        </w:rPr>
      </w:pPr>
      <w:r w:rsidRPr="003D6DF7">
        <w:rPr>
          <w:b/>
          <w:sz w:val="28"/>
          <w:szCs w:val="28"/>
          <w:lang w:eastAsia="en-US"/>
        </w:rPr>
        <w:t xml:space="preserve">Таблица состояний </w:t>
      </w:r>
      <w:r w:rsidRPr="003D6DF7">
        <w:rPr>
          <w:b/>
          <w:sz w:val="28"/>
          <w:szCs w:val="28"/>
          <w:lang w:val="en-US" w:eastAsia="en-US"/>
        </w:rPr>
        <w:t>JK</w:t>
      </w:r>
      <w:r w:rsidRPr="003D6DF7">
        <w:rPr>
          <w:b/>
          <w:sz w:val="28"/>
          <w:szCs w:val="28"/>
          <w:lang w:eastAsia="en-US"/>
        </w:rPr>
        <w:t>-триггера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059"/>
        <w:gridCol w:w="1059"/>
        <w:gridCol w:w="1059"/>
        <w:gridCol w:w="1059"/>
      </w:tblGrid>
      <w:tr w:rsidR="00406FDA" w:rsidRPr="003D6DF7" w:rsidTr="00612289">
        <w:trPr>
          <w:trHeight w:hRule="exact" w:val="466"/>
          <w:tblHeader/>
          <w:jc w:val="center"/>
        </w:trPr>
        <w:tc>
          <w:tcPr>
            <w:tcW w:w="1059" w:type="dxa"/>
            <w:shd w:val="clear" w:color="auto" w:fill="auto"/>
            <w:vAlign w:val="center"/>
          </w:tcPr>
          <w:p w:rsidR="00406FDA" w:rsidRPr="003D6DF7" w:rsidRDefault="00406FDA" w:rsidP="003D6DF7">
            <w:pPr>
              <w:keepLines/>
              <w:ind w:firstLine="567"/>
              <w:jc w:val="center"/>
              <w:rPr>
                <w:b/>
                <w:sz w:val="28"/>
                <w:szCs w:val="28"/>
                <w:lang w:eastAsia="en-US"/>
              </w:rPr>
            </w:pPr>
            <w:r w:rsidRPr="003D6DF7">
              <w:rPr>
                <w:b/>
                <w:sz w:val="28"/>
                <w:szCs w:val="28"/>
                <w:lang w:val="en-US" w:eastAsia="en-US"/>
              </w:rPr>
              <w:t>J</w:t>
            </w:r>
          </w:p>
        </w:tc>
        <w:tc>
          <w:tcPr>
            <w:tcW w:w="1059" w:type="dxa"/>
            <w:shd w:val="clear" w:color="auto" w:fill="auto"/>
            <w:vAlign w:val="center"/>
          </w:tcPr>
          <w:p w:rsidR="00406FDA" w:rsidRPr="003D6DF7" w:rsidRDefault="00406FDA" w:rsidP="003D6DF7">
            <w:pPr>
              <w:keepLines/>
              <w:ind w:firstLine="567"/>
              <w:jc w:val="center"/>
              <w:rPr>
                <w:b/>
                <w:sz w:val="28"/>
                <w:szCs w:val="28"/>
                <w:lang w:eastAsia="en-US"/>
              </w:rPr>
            </w:pPr>
            <w:r w:rsidRPr="003D6DF7">
              <w:rPr>
                <w:b/>
                <w:sz w:val="28"/>
                <w:szCs w:val="28"/>
                <w:lang w:val="en-US" w:eastAsia="en-US"/>
              </w:rPr>
              <w:t>K</w:t>
            </w:r>
          </w:p>
        </w:tc>
        <w:tc>
          <w:tcPr>
            <w:tcW w:w="1059" w:type="dxa"/>
            <w:shd w:val="clear" w:color="auto" w:fill="auto"/>
            <w:vAlign w:val="center"/>
          </w:tcPr>
          <w:p w:rsidR="00406FDA" w:rsidRPr="003D6DF7" w:rsidRDefault="00406FDA" w:rsidP="003D6DF7">
            <w:pPr>
              <w:keepLines/>
              <w:ind w:firstLine="567"/>
              <w:jc w:val="center"/>
              <w:rPr>
                <w:b/>
                <w:sz w:val="28"/>
                <w:szCs w:val="28"/>
                <w:lang w:eastAsia="en-US"/>
              </w:rPr>
            </w:pPr>
            <w:r w:rsidRPr="003D6DF7">
              <w:rPr>
                <w:b/>
                <w:sz w:val="28"/>
                <w:szCs w:val="28"/>
                <w:lang w:eastAsia="en-US"/>
              </w:rPr>
              <w:t>С</w:t>
            </w:r>
          </w:p>
        </w:tc>
        <w:tc>
          <w:tcPr>
            <w:tcW w:w="1059" w:type="dxa"/>
            <w:shd w:val="clear" w:color="auto" w:fill="auto"/>
            <w:vAlign w:val="center"/>
          </w:tcPr>
          <w:p w:rsidR="00406FDA" w:rsidRPr="003D6DF7" w:rsidRDefault="00406FDA" w:rsidP="003D6DF7">
            <w:pPr>
              <w:keepLines/>
              <w:ind w:firstLine="567"/>
              <w:jc w:val="center"/>
              <w:rPr>
                <w:b/>
                <w:sz w:val="28"/>
                <w:szCs w:val="28"/>
                <w:lang w:eastAsia="en-US"/>
              </w:rPr>
            </w:pPr>
            <w:r w:rsidRPr="003D6DF7">
              <w:rPr>
                <w:b/>
                <w:sz w:val="28"/>
                <w:szCs w:val="28"/>
                <w:lang w:val="en-US" w:eastAsia="en-US"/>
              </w:rPr>
              <w:t>Q</w:t>
            </w:r>
          </w:p>
        </w:tc>
        <w:tc>
          <w:tcPr>
            <w:tcW w:w="1059" w:type="dxa"/>
            <w:shd w:val="clear" w:color="auto" w:fill="auto"/>
            <w:vAlign w:val="center"/>
          </w:tcPr>
          <w:p w:rsidR="00406FDA" w:rsidRPr="003D6DF7" w:rsidRDefault="00FA0993" w:rsidP="003D6DF7">
            <w:pPr>
              <w:keepLines/>
              <w:ind w:firstLine="567"/>
              <w:jc w:val="center"/>
              <w:rPr>
                <w:b/>
                <w:sz w:val="28"/>
                <w:szCs w:val="28"/>
                <w:lang w:eastAsia="en-US"/>
              </w:rPr>
            </w:pPr>
            <w:r w:rsidRPr="003D6DF7">
              <w:rPr>
                <w:b/>
                <w:position w:val="-10"/>
                <w:sz w:val="28"/>
                <w:szCs w:val="28"/>
                <w:lang w:eastAsia="en-US"/>
              </w:rPr>
              <w:object w:dxaOrig="240" w:dyaOrig="380">
                <v:shape id="_x0000_i1037" type="#_x0000_t75" style="width:18.7pt;height:24.3pt" o:ole="">
                  <v:imagedata r:id="rId69" o:title=""/>
                </v:shape>
                <o:OLEObject Type="Embed" ProgID="Equation.DSMT4" ShapeID="_x0000_i1037" DrawAspect="Content" ObjectID="_1511249123" r:id="rId76"/>
              </w:object>
            </w:r>
          </w:p>
        </w:tc>
      </w:tr>
      <w:tr w:rsidR="00406FDA" w:rsidRPr="003D6DF7" w:rsidTr="00E74E31">
        <w:trPr>
          <w:trHeight w:hRule="exact" w:val="278"/>
          <w:tblHeader/>
          <w:jc w:val="center"/>
        </w:trPr>
        <w:tc>
          <w:tcPr>
            <w:tcW w:w="1059" w:type="dxa"/>
            <w:vMerge w:val="restart"/>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059" w:type="dxa"/>
            <w:vMerge w:val="restart"/>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rPr>
                <w:sz w:val="28"/>
                <w:szCs w:val="28"/>
                <w:lang w:eastAsia="en-US"/>
              </w:rPr>
            </w:pPr>
          </w:p>
        </w:tc>
        <w:tc>
          <w:tcPr>
            <w:tcW w:w="1059" w:type="dxa"/>
            <w:shd w:val="clear" w:color="auto" w:fill="auto"/>
            <w:vAlign w:val="center"/>
          </w:tcPr>
          <w:p w:rsidR="00406FDA" w:rsidRPr="003D6DF7" w:rsidRDefault="00406FDA" w:rsidP="003D6DF7">
            <w:pPr>
              <w:keepLines/>
              <w:rPr>
                <w:sz w:val="28"/>
                <w:szCs w:val="28"/>
                <w:lang w:eastAsia="en-US"/>
              </w:rPr>
            </w:pPr>
          </w:p>
        </w:tc>
      </w:tr>
      <w:tr w:rsidR="00406FDA" w:rsidRPr="003D6DF7" w:rsidTr="00E74E31">
        <w:trPr>
          <w:trHeight w:hRule="exact" w:val="355"/>
          <w:tblHeader/>
          <w:jc w:val="center"/>
        </w:trPr>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CD65B9">
        <w:trPr>
          <w:trHeight w:hRule="exact" w:val="343"/>
          <w:tblHeader/>
          <w:jc w:val="center"/>
        </w:trPr>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4139CE">
        <w:trPr>
          <w:trHeight w:hRule="exact" w:val="406"/>
          <w:tblHeader/>
          <w:jc w:val="center"/>
        </w:trPr>
        <w:tc>
          <w:tcPr>
            <w:tcW w:w="1059" w:type="dxa"/>
            <w:vMerge w:val="restart"/>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vMerge w:val="restart"/>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4139CE">
        <w:trPr>
          <w:trHeight w:hRule="exact" w:val="423"/>
          <w:tblHeader/>
          <w:jc w:val="center"/>
        </w:trPr>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4139CE">
        <w:trPr>
          <w:trHeight w:hRule="exact" w:val="275"/>
          <w:tblHeader/>
          <w:jc w:val="center"/>
        </w:trPr>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4139CE">
        <w:trPr>
          <w:trHeight w:hRule="exact" w:val="422"/>
          <w:tblHeader/>
          <w:jc w:val="center"/>
        </w:trPr>
        <w:tc>
          <w:tcPr>
            <w:tcW w:w="1059" w:type="dxa"/>
            <w:vMerge w:val="restart"/>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0</w:t>
            </w:r>
          </w:p>
        </w:tc>
        <w:tc>
          <w:tcPr>
            <w:tcW w:w="1059" w:type="dxa"/>
            <w:vMerge w:val="restart"/>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4139CE">
        <w:trPr>
          <w:trHeight w:hRule="exact" w:val="413"/>
          <w:tblHeader/>
          <w:jc w:val="center"/>
        </w:trPr>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612289">
        <w:trPr>
          <w:trHeight w:hRule="exact" w:val="466"/>
          <w:tblHeader/>
          <w:jc w:val="center"/>
        </w:trPr>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4139CE">
        <w:trPr>
          <w:trHeight w:hRule="exact" w:val="435"/>
          <w:tblHeader/>
          <w:jc w:val="center"/>
        </w:trPr>
        <w:tc>
          <w:tcPr>
            <w:tcW w:w="1059" w:type="dxa"/>
            <w:vMerge w:val="restart"/>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vMerge w:val="restart"/>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4139CE">
        <w:trPr>
          <w:trHeight w:hRule="exact" w:val="426"/>
          <w:tblHeader/>
          <w:jc w:val="center"/>
        </w:trPr>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r w:rsidR="00406FDA" w:rsidRPr="003D6DF7" w:rsidTr="004139CE">
        <w:trPr>
          <w:trHeight w:hRule="exact" w:val="276"/>
          <w:tblHeader/>
          <w:jc w:val="center"/>
        </w:trPr>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vMerge/>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r w:rsidRPr="003D6DF7">
              <w:rPr>
                <w:sz w:val="28"/>
                <w:szCs w:val="28"/>
                <w:lang w:eastAsia="en-US"/>
              </w:rPr>
              <w:t>1</w:t>
            </w: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c>
          <w:tcPr>
            <w:tcW w:w="1059" w:type="dxa"/>
            <w:shd w:val="clear" w:color="auto" w:fill="auto"/>
            <w:vAlign w:val="center"/>
          </w:tcPr>
          <w:p w:rsidR="00406FDA" w:rsidRPr="003D6DF7" w:rsidRDefault="00406FDA" w:rsidP="003D6DF7">
            <w:pPr>
              <w:keepLines/>
              <w:ind w:firstLine="567"/>
              <w:jc w:val="center"/>
              <w:rPr>
                <w:sz w:val="28"/>
                <w:szCs w:val="28"/>
                <w:lang w:eastAsia="en-US"/>
              </w:rPr>
            </w:pPr>
          </w:p>
        </w:tc>
      </w:tr>
    </w:tbl>
    <w:p w:rsidR="004139CE" w:rsidRDefault="004139CE" w:rsidP="004139CE">
      <w:pPr>
        <w:keepLines/>
        <w:ind w:firstLine="567"/>
        <w:jc w:val="both"/>
        <w:rPr>
          <w:b/>
          <w:i/>
          <w:sz w:val="28"/>
          <w:szCs w:val="28"/>
          <w:lang w:eastAsia="en-US"/>
        </w:rPr>
      </w:pPr>
    </w:p>
    <w:p w:rsidR="004139CE" w:rsidRPr="003D6DF7" w:rsidRDefault="004139CE" w:rsidP="004139CE">
      <w:pPr>
        <w:keepLines/>
        <w:ind w:firstLine="567"/>
        <w:jc w:val="both"/>
        <w:rPr>
          <w:b/>
          <w:i/>
          <w:sz w:val="28"/>
          <w:szCs w:val="28"/>
          <w:lang w:eastAsia="en-US"/>
        </w:rPr>
      </w:pPr>
      <w:r w:rsidRPr="003D6DF7">
        <w:rPr>
          <w:b/>
          <w:i/>
          <w:sz w:val="28"/>
          <w:szCs w:val="28"/>
          <w:lang w:eastAsia="en-US"/>
        </w:rPr>
        <w:t>Содержание отчета</w:t>
      </w:r>
    </w:p>
    <w:p w:rsidR="004139CE" w:rsidRPr="003D6DF7" w:rsidRDefault="004139CE" w:rsidP="004139CE">
      <w:pPr>
        <w:pStyle w:val="aff5"/>
        <w:keepLines/>
        <w:numPr>
          <w:ilvl w:val="0"/>
          <w:numId w:val="15"/>
        </w:numPr>
        <w:jc w:val="both"/>
        <w:rPr>
          <w:sz w:val="28"/>
          <w:szCs w:val="28"/>
          <w:lang w:eastAsia="en-US"/>
        </w:rPr>
      </w:pPr>
      <w:r w:rsidRPr="003D6DF7">
        <w:rPr>
          <w:sz w:val="28"/>
          <w:szCs w:val="28"/>
          <w:lang w:eastAsia="en-US"/>
        </w:rPr>
        <w:t>Схема основного логического элемента</w:t>
      </w:r>
      <w:proofErr w:type="gramStart"/>
      <w:r w:rsidRPr="003D6DF7">
        <w:rPr>
          <w:sz w:val="28"/>
          <w:szCs w:val="28"/>
          <w:lang w:eastAsia="en-US"/>
        </w:rPr>
        <w:t xml:space="preserve"> И</w:t>
      </w:r>
      <w:proofErr w:type="gramEnd"/>
      <w:r w:rsidRPr="003D6DF7">
        <w:rPr>
          <w:sz w:val="28"/>
          <w:szCs w:val="28"/>
          <w:lang w:eastAsia="en-US"/>
        </w:rPr>
        <w:t xml:space="preserve"> - НЕ и схемы основных типов триггеров, составленные на элементах И - НЕ (рис. 1, 2, 3, 4).</w:t>
      </w:r>
    </w:p>
    <w:p w:rsidR="004139CE" w:rsidRPr="003D6DF7" w:rsidRDefault="004139CE" w:rsidP="004139CE">
      <w:pPr>
        <w:pStyle w:val="aff5"/>
        <w:keepLines/>
        <w:numPr>
          <w:ilvl w:val="0"/>
          <w:numId w:val="15"/>
        </w:numPr>
        <w:jc w:val="both"/>
        <w:rPr>
          <w:sz w:val="28"/>
          <w:szCs w:val="28"/>
          <w:lang w:eastAsia="en-US"/>
        </w:rPr>
      </w:pPr>
      <w:r w:rsidRPr="003D6DF7">
        <w:rPr>
          <w:sz w:val="28"/>
          <w:szCs w:val="28"/>
          <w:lang w:eastAsia="en-US"/>
        </w:rPr>
        <w:t>Результаты исследований. Таблицы состояний 5.9, 5.10, 5.11, 5.12.</w:t>
      </w:r>
    </w:p>
    <w:p w:rsidR="004139CE" w:rsidRPr="003D6DF7" w:rsidRDefault="004139CE" w:rsidP="004139CE">
      <w:pPr>
        <w:pStyle w:val="aff5"/>
        <w:keepLines/>
        <w:numPr>
          <w:ilvl w:val="0"/>
          <w:numId w:val="15"/>
        </w:numPr>
        <w:jc w:val="both"/>
        <w:rPr>
          <w:sz w:val="28"/>
          <w:szCs w:val="28"/>
          <w:lang w:eastAsia="en-US"/>
        </w:rPr>
      </w:pPr>
      <w:r w:rsidRPr="003D6DF7">
        <w:rPr>
          <w:sz w:val="28"/>
          <w:szCs w:val="28"/>
          <w:lang w:eastAsia="en-US"/>
        </w:rPr>
        <w:t>Ответы на контрольные вопросы.</w:t>
      </w:r>
    </w:p>
    <w:p w:rsidR="009C1693" w:rsidRPr="003D6DF7" w:rsidRDefault="009C1693" w:rsidP="003D6DF7">
      <w:pPr>
        <w:keepLines/>
        <w:ind w:firstLine="567"/>
        <w:jc w:val="both"/>
        <w:rPr>
          <w:b/>
          <w:sz w:val="28"/>
          <w:szCs w:val="28"/>
          <w:lang w:val="en-US" w:eastAsia="en-US"/>
        </w:rPr>
      </w:pPr>
    </w:p>
    <w:p w:rsidR="007323D0" w:rsidRPr="003D6DF7" w:rsidRDefault="007323D0" w:rsidP="003D6DF7">
      <w:pPr>
        <w:ind w:firstLine="567"/>
        <w:jc w:val="center"/>
        <w:outlineLvl w:val="0"/>
        <w:rPr>
          <w:bCs/>
          <w:caps/>
          <w:noProof/>
          <w:spacing w:val="15"/>
          <w:sz w:val="28"/>
          <w:szCs w:val="28"/>
          <w:lang w:eastAsia="en-US"/>
        </w:rPr>
      </w:pPr>
      <w:bookmarkStart w:id="63" w:name="_Toc374798417"/>
    </w:p>
    <w:bookmarkEnd w:id="63"/>
    <w:p w:rsidR="00F17978" w:rsidRDefault="00F17978" w:rsidP="003D6DF7">
      <w:pPr>
        <w:ind w:firstLine="567"/>
        <w:jc w:val="center"/>
        <w:rPr>
          <w:b/>
          <w:bCs/>
          <w:color w:val="000000"/>
          <w:sz w:val="28"/>
          <w:szCs w:val="28"/>
        </w:rPr>
      </w:pPr>
    </w:p>
    <w:p w:rsidR="00F17978" w:rsidRDefault="00F17978" w:rsidP="003D6DF7">
      <w:pPr>
        <w:ind w:firstLine="567"/>
        <w:jc w:val="center"/>
        <w:rPr>
          <w:b/>
          <w:bCs/>
          <w:color w:val="000000"/>
          <w:sz w:val="28"/>
          <w:szCs w:val="28"/>
        </w:rPr>
      </w:pPr>
    </w:p>
    <w:p w:rsidR="00BF4DC2" w:rsidRPr="003D6DF7" w:rsidRDefault="004139CE" w:rsidP="003D6DF7">
      <w:pPr>
        <w:ind w:firstLine="567"/>
        <w:jc w:val="center"/>
        <w:rPr>
          <w:b/>
          <w:bCs/>
          <w:color w:val="000000"/>
          <w:sz w:val="28"/>
          <w:szCs w:val="28"/>
        </w:rPr>
      </w:pPr>
      <w:r w:rsidRPr="003D6DF7">
        <w:rPr>
          <w:b/>
          <w:bCs/>
          <w:color w:val="000000"/>
          <w:sz w:val="28"/>
          <w:szCs w:val="28"/>
        </w:rPr>
        <w:lastRenderedPageBreak/>
        <w:t>6</w:t>
      </w:r>
      <w:r w:rsidR="00A53B85">
        <w:rPr>
          <w:b/>
          <w:bCs/>
          <w:color w:val="000000"/>
          <w:sz w:val="28"/>
          <w:szCs w:val="28"/>
        </w:rPr>
        <w:t>.</w:t>
      </w:r>
      <w:r w:rsidRPr="003D6DF7">
        <w:rPr>
          <w:b/>
          <w:bCs/>
          <w:color w:val="000000"/>
          <w:sz w:val="28"/>
          <w:szCs w:val="28"/>
        </w:rPr>
        <w:t xml:space="preserve"> ДВОИЧНЫЕ СЧЕТЧИКИ И ДЕШИФРАТОРЫ</w:t>
      </w:r>
    </w:p>
    <w:p w:rsidR="003673F8" w:rsidRPr="003D6DF7" w:rsidRDefault="003673F8" w:rsidP="003D6DF7">
      <w:pPr>
        <w:ind w:firstLine="567"/>
        <w:jc w:val="center"/>
        <w:rPr>
          <w:b/>
          <w:sz w:val="28"/>
          <w:szCs w:val="28"/>
          <w:lang w:eastAsia="ja-JP"/>
        </w:rPr>
      </w:pPr>
    </w:p>
    <w:p w:rsidR="00406FDA" w:rsidRPr="003D6DF7" w:rsidRDefault="00406FDA" w:rsidP="003D6DF7">
      <w:pPr>
        <w:ind w:firstLine="567"/>
        <w:jc w:val="both"/>
        <w:rPr>
          <w:sz w:val="28"/>
          <w:szCs w:val="28"/>
          <w:lang w:eastAsia="ja-JP"/>
        </w:rPr>
      </w:pPr>
      <w:r w:rsidRPr="003D6DF7">
        <w:rPr>
          <w:sz w:val="28"/>
          <w:szCs w:val="28"/>
          <w:lang w:eastAsia="ja-JP"/>
        </w:rPr>
        <w:t xml:space="preserve">Счетчики </w:t>
      </w:r>
      <w:proofErr w:type="gramStart"/>
      <w:r w:rsidRPr="003D6DF7">
        <w:rPr>
          <w:sz w:val="28"/>
          <w:szCs w:val="28"/>
          <w:lang w:eastAsia="ja-JP"/>
        </w:rPr>
        <w:t>–п</w:t>
      </w:r>
      <w:proofErr w:type="gramEnd"/>
      <w:r w:rsidRPr="003D6DF7">
        <w:rPr>
          <w:sz w:val="28"/>
          <w:szCs w:val="28"/>
          <w:lang w:eastAsia="ja-JP"/>
        </w:rPr>
        <w:t>оследовательные цифровые устройства и предназначены для выполнения операций счета и хранения кода числа посчитанных импульсов. Существуют различные схемы счетчиков, отличающихся назначением, типом используемых триггеров, организацией связи между ними, порядком смены состояний. По порядку изменений состояний счетчики бывают</w:t>
      </w:r>
      <w:r w:rsidR="00A53B85">
        <w:rPr>
          <w:sz w:val="28"/>
          <w:szCs w:val="28"/>
          <w:lang w:eastAsia="ja-JP"/>
        </w:rPr>
        <w:t xml:space="preserve"> </w:t>
      </w:r>
      <w:r w:rsidR="00A67F16" w:rsidRPr="003D6DF7">
        <w:rPr>
          <w:sz w:val="28"/>
          <w:szCs w:val="28"/>
          <w:lang w:val="en-US" w:eastAsia="ja-JP"/>
        </w:rPr>
        <w:t>c</w:t>
      </w:r>
      <w:r w:rsidRPr="003D6DF7">
        <w:rPr>
          <w:sz w:val="28"/>
          <w:szCs w:val="28"/>
          <w:lang w:eastAsia="ja-JP"/>
        </w:rPr>
        <w:t xml:space="preserve"> естественным и произвольным порядком счета. В первых значениях кода каждого последующего состояния отличается на единицу от кода предыдущего состояния. В счетчиках с произвольным порядком счета значение кода соседних состояний могут отличаться более чем на единицу. Счетчики также подразделяются </w:t>
      </w:r>
      <w:proofErr w:type="gramStart"/>
      <w:r w:rsidRPr="003D6DF7">
        <w:rPr>
          <w:sz w:val="28"/>
          <w:szCs w:val="28"/>
          <w:lang w:eastAsia="ja-JP"/>
        </w:rPr>
        <w:t>на</w:t>
      </w:r>
      <w:proofErr w:type="gramEnd"/>
      <w:r w:rsidRPr="003D6DF7">
        <w:rPr>
          <w:sz w:val="28"/>
          <w:szCs w:val="28"/>
          <w:lang w:eastAsia="ja-JP"/>
        </w:rPr>
        <w:t xml:space="preserve"> простые и реверсивные. Простые счетчики подразделяются </w:t>
      </w:r>
      <w:proofErr w:type="gramStart"/>
      <w:r w:rsidRPr="003D6DF7">
        <w:rPr>
          <w:sz w:val="28"/>
          <w:szCs w:val="28"/>
          <w:lang w:eastAsia="ja-JP"/>
        </w:rPr>
        <w:t>на</w:t>
      </w:r>
      <w:proofErr w:type="gramEnd"/>
      <w:r w:rsidRPr="003D6DF7">
        <w:rPr>
          <w:sz w:val="28"/>
          <w:szCs w:val="28"/>
          <w:lang w:eastAsia="ja-JP"/>
        </w:rPr>
        <w:t xml:space="preserve"> суммирующие и вычитающие. В суммирующих счетчиках код последующего состояния имеет большее значение, чем код предыдущего состояния, а в</w:t>
      </w:r>
      <w:r w:rsidR="00B8165A" w:rsidRPr="003D6DF7">
        <w:rPr>
          <w:sz w:val="28"/>
          <w:szCs w:val="28"/>
          <w:lang w:eastAsia="ja-JP"/>
        </w:rPr>
        <w:t xml:space="preserve"> вычитающих – меньшее значение.  </w:t>
      </w:r>
      <w:r w:rsidRPr="003D6DF7">
        <w:rPr>
          <w:sz w:val="28"/>
          <w:szCs w:val="28"/>
          <w:lang w:eastAsia="ja-JP"/>
        </w:rPr>
        <w:t>Реверсивные счетчики м</w:t>
      </w:r>
      <w:r w:rsidR="00B8165A" w:rsidRPr="003D6DF7">
        <w:rPr>
          <w:sz w:val="28"/>
          <w:szCs w:val="28"/>
          <w:lang w:eastAsia="ja-JP"/>
        </w:rPr>
        <w:t>огут работать как</w:t>
      </w:r>
      <w:r w:rsidRPr="003D6DF7">
        <w:rPr>
          <w:sz w:val="28"/>
          <w:szCs w:val="28"/>
          <w:lang w:eastAsia="ja-JP"/>
        </w:rPr>
        <w:t xml:space="preserve"> в режиме суммирования, так и в режиме вычитания.</w:t>
      </w:r>
    </w:p>
    <w:p w:rsidR="00406FDA" w:rsidRPr="003D6DF7" w:rsidRDefault="00406FDA" w:rsidP="003D6DF7">
      <w:pPr>
        <w:ind w:firstLine="567"/>
        <w:jc w:val="both"/>
        <w:rPr>
          <w:sz w:val="28"/>
          <w:szCs w:val="28"/>
          <w:lang w:eastAsia="ja-JP"/>
        </w:rPr>
      </w:pPr>
      <w:r w:rsidRPr="003D6DF7">
        <w:rPr>
          <w:sz w:val="28"/>
          <w:szCs w:val="28"/>
          <w:lang w:eastAsia="ja-JP"/>
        </w:rPr>
        <w:t>Основными параметрами счетчика являются:</w:t>
      </w:r>
    </w:p>
    <w:p w:rsidR="00406FDA" w:rsidRPr="003D6DF7" w:rsidRDefault="00B8165A" w:rsidP="003D6DF7">
      <w:pPr>
        <w:tabs>
          <w:tab w:val="left" w:pos="284"/>
        </w:tabs>
        <w:ind w:firstLine="567"/>
        <w:jc w:val="both"/>
        <w:rPr>
          <w:sz w:val="28"/>
          <w:szCs w:val="28"/>
          <w:lang w:eastAsia="ja-JP"/>
        </w:rPr>
      </w:pPr>
      <w:r w:rsidRPr="003D6DF7">
        <w:rPr>
          <w:sz w:val="28"/>
          <w:szCs w:val="28"/>
          <w:lang w:eastAsia="ja-JP"/>
        </w:rPr>
        <w:t xml:space="preserve">- </w:t>
      </w:r>
      <w:r w:rsidR="00406FDA" w:rsidRPr="003D6DF7">
        <w:rPr>
          <w:sz w:val="28"/>
          <w:szCs w:val="28"/>
          <w:lang w:eastAsia="ja-JP"/>
        </w:rPr>
        <w:t xml:space="preserve">модуль счета, или коэффициент пересчета </w:t>
      </w:r>
      <m:oMath>
        <m:sSub>
          <m:sSubPr>
            <m:ctrlPr>
              <w:rPr>
                <w:rFonts w:ascii="Cambria Math" w:hAnsi="Cambria Math"/>
                <w:i/>
                <w:sz w:val="28"/>
                <w:szCs w:val="28"/>
                <w:lang w:eastAsia="ja-JP"/>
              </w:rPr>
            </m:ctrlPr>
          </m:sSubPr>
          <m:e>
            <m:r>
              <w:rPr>
                <w:rFonts w:ascii="Cambria Math" w:hAnsi="Cambria Math"/>
                <w:sz w:val="28"/>
                <w:szCs w:val="28"/>
                <w:lang w:val="en-US" w:eastAsia="ja-JP"/>
              </w:rPr>
              <m:t>K</m:t>
            </m:r>
          </m:e>
          <m:sub>
            <m:r>
              <w:rPr>
                <w:rFonts w:ascii="Cambria Math" w:hAnsi="Cambria Math"/>
                <w:sz w:val="28"/>
                <w:szCs w:val="28"/>
                <w:lang w:eastAsia="ja-JP"/>
              </w:rPr>
              <m:t>сч</m:t>
            </m:r>
          </m:sub>
        </m:sSub>
      </m:oMath>
      <w:r w:rsidR="00531F9F" w:rsidRPr="003D6DF7">
        <w:rPr>
          <w:sz w:val="28"/>
          <w:szCs w:val="28"/>
          <w:lang w:eastAsia="ja-JP"/>
        </w:rPr>
        <w:t>;</w:t>
      </w:r>
    </w:p>
    <w:p w:rsidR="00406FDA" w:rsidRPr="003D6DF7" w:rsidRDefault="00B8165A" w:rsidP="003D6DF7">
      <w:pPr>
        <w:tabs>
          <w:tab w:val="left" w:pos="284"/>
        </w:tabs>
        <w:ind w:firstLine="567"/>
        <w:jc w:val="both"/>
        <w:rPr>
          <w:sz w:val="28"/>
          <w:szCs w:val="28"/>
          <w:lang w:eastAsia="ja-JP"/>
        </w:rPr>
      </w:pPr>
      <w:r w:rsidRPr="003D6DF7">
        <w:rPr>
          <w:sz w:val="28"/>
          <w:szCs w:val="28"/>
          <w:lang w:eastAsia="ja-JP"/>
        </w:rPr>
        <w:t xml:space="preserve">- </w:t>
      </w:r>
      <w:r w:rsidR="00406FDA" w:rsidRPr="003D6DF7">
        <w:rPr>
          <w:sz w:val="28"/>
          <w:szCs w:val="28"/>
          <w:lang w:eastAsia="ja-JP"/>
        </w:rPr>
        <w:t>быстродействие счетчика.</w:t>
      </w:r>
    </w:p>
    <w:p w:rsidR="00406FDA" w:rsidRPr="003D6DF7" w:rsidRDefault="00406FDA" w:rsidP="003D6DF7">
      <w:pPr>
        <w:tabs>
          <w:tab w:val="left" w:pos="284"/>
        </w:tabs>
        <w:ind w:firstLine="567"/>
        <w:jc w:val="both"/>
        <w:rPr>
          <w:sz w:val="28"/>
          <w:szCs w:val="28"/>
          <w:lang w:eastAsia="ja-JP"/>
        </w:rPr>
      </w:pPr>
      <w:r w:rsidRPr="003D6DF7">
        <w:rPr>
          <w:sz w:val="28"/>
          <w:szCs w:val="28"/>
          <w:lang w:eastAsia="ja-JP"/>
        </w:rPr>
        <w:t>Модуль счета</w:t>
      </w:r>
      <m:oMath>
        <m:sSub>
          <m:sSubPr>
            <m:ctrlPr>
              <w:rPr>
                <w:rFonts w:ascii="Cambria Math" w:hAnsi="Cambria Math"/>
                <w:i/>
                <w:sz w:val="28"/>
                <w:szCs w:val="28"/>
                <w:lang w:eastAsia="ja-JP"/>
              </w:rPr>
            </m:ctrlPr>
          </m:sSubPr>
          <m:e>
            <m:r>
              <w:rPr>
                <w:rFonts w:ascii="Cambria Math" w:hAnsi="Cambria Math"/>
                <w:sz w:val="28"/>
                <w:szCs w:val="28"/>
                <w:lang w:val="en-US" w:eastAsia="ja-JP"/>
              </w:rPr>
              <m:t>K</m:t>
            </m:r>
          </m:e>
          <m:sub>
            <m:r>
              <w:rPr>
                <w:rFonts w:ascii="Cambria Math" w:hAnsi="Cambria Math"/>
                <w:sz w:val="28"/>
                <w:szCs w:val="28"/>
                <w:lang w:eastAsia="ja-JP"/>
              </w:rPr>
              <m:t>сч</m:t>
            </m:r>
          </m:sub>
        </m:sSub>
      </m:oMath>
      <w:r w:rsidRPr="003D6DF7">
        <w:rPr>
          <w:sz w:val="28"/>
          <w:szCs w:val="28"/>
          <w:lang w:eastAsia="ja-JP"/>
        </w:rPr>
        <w:t xml:space="preserve"> характеризует число устойчивых состояний счетчика, т.е. предельное число импульсов, которое может быть им сосчитано. После поступления </w:t>
      </w:r>
      <m:oMath>
        <m:sSub>
          <m:sSubPr>
            <m:ctrlPr>
              <w:rPr>
                <w:rFonts w:ascii="Cambria Math" w:hAnsi="Cambria Math"/>
                <w:i/>
                <w:sz w:val="28"/>
                <w:szCs w:val="28"/>
                <w:lang w:eastAsia="ja-JP"/>
              </w:rPr>
            </m:ctrlPr>
          </m:sSubPr>
          <m:e>
            <m:r>
              <w:rPr>
                <w:rFonts w:ascii="Cambria Math" w:hAnsi="Cambria Math"/>
                <w:sz w:val="28"/>
                <w:szCs w:val="28"/>
                <w:lang w:val="en-US" w:eastAsia="ja-JP"/>
              </w:rPr>
              <m:t>K</m:t>
            </m:r>
          </m:e>
          <m:sub>
            <m:r>
              <w:rPr>
                <w:rFonts w:ascii="Cambria Math" w:hAnsi="Cambria Math"/>
                <w:sz w:val="28"/>
                <w:szCs w:val="28"/>
                <w:lang w:eastAsia="ja-JP"/>
              </w:rPr>
              <m:t>сч</m:t>
            </m:r>
          </m:sub>
        </m:sSub>
      </m:oMath>
      <w:r w:rsidRPr="003D6DF7">
        <w:rPr>
          <w:sz w:val="28"/>
          <w:szCs w:val="28"/>
          <w:lang w:eastAsia="ja-JP"/>
        </w:rPr>
        <w:t xml:space="preserve"> входных импульсов счетчик возвращается в исходное состояние. </w:t>
      </w:r>
      <w:proofErr w:type="gramStart"/>
      <w:r w:rsidRPr="003D6DF7">
        <w:rPr>
          <w:sz w:val="28"/>
          <w:szCs w:val="28"/>
          <w:lang w:eastAsia="ja-JP"/>
        </w:rPr>
        <w:t>Такие счетчики называются так</w:t>
      </w:r>
      <w:r w:rsidR="00B8165A" w:rsidRPr="003D6DF7">
        <w:rPr>
          <w:sz w:val="28"/>
          <w:szCs w:val="28"/>
          <w:lang w:eastAsia="ja-JP"/>
        </w:rPr>
        <w:t xml:space="preserve">же делителями на число, равное </w:t>
      </w:r>
      <m:oMath>
        <m:sSub>
          <m:sSubPr>
            <m:ctrlPr>
              <w:rPr>
                <w:rFonts w:ascii="Cambria Math" w:hAnsi="Cambria Math"/>
                <w:i/>
                <w:sz w:val="28"/>
                <w:szCs w:val="28"/>
                <w:lang w:eastAsia="ja-JP"/>
              </w:rPr>
            </m:ctrlPr>
          </m:sSubPr>
          <m:e>
            <m:r>
              <w:rPr>
                <w:rFonts w:ascii="Cambria Math" w:hAnsi="Cambria Math"/>
                <w:sz w:val="28"/>
                <w:szCs w:val="28"/>
                <w:lang w:val="en-US" w:eastAsia="ja-JP"/>
              </w:rPr>
              <m:t>K</m:t>
            </m:r>
          </m:e>
          <m:sub>
            <m:r>
              <w:rPr>
                <w:rFonts w:ascii="Cambria Math" w:hAnsi="Cambria Math"/>
                <w:sz w:val="28"/>
                <w:szCs w:val="28"/>
                <w:lang w:eastAsia="ja-JP"/>
              </w:rPr>
              <m:t>сч</m:t>
            </m:r>
          </m:sub>
        </m:sSub>
      </m:oMath>
      <w:r w:rsidRPr="003D6DF7">
        <w:rPr>
          <w:sz w:val="28"/>
          <w:szCs w:val="28"/>
          <w:lang w:eastAsia="ja-JP"/>
        </w:rPr>
        <w:t>. По модулю счета счетчики подразделяются на двоичные, у которых</w:t>
      </w:r>
      <m:oMath>
        <m:sSub>
          <m:sSubPr>
            <m:ctrlPr>
              <w:rPr>
                <w:rFonts w:ascii="Cambria Math" w:hAnsi="Cambria Math"/>
                <w:i/>
                <w:sz w:val="28"/>
                <w:szCs w:val="28"/>
                <w:lang w:eastAsia="ja-JP"/>
              </w:rPr>
            </m:ctrlPr>
          </m:sSubPr>
          <m:e>
            <m:r>
              <w:rPr>
                <w:rFonts w:ascii="Cambria Math" w:hAnsi="Cambria Math"/>
                <w:sz w:val="28"/>
                <w:szCs w:val="28"/>
                <w:lang w:val="en-US" w:eastAsia="ja-JP"/>
              </w:rPr>
              <m:t>K</m:t>
            </m:r>
          </m:e>
          <m:sub>
            <m:r>
              <w:rPr>
                <w:rFonts w:ascii="Cambria Math" w:hAnsi="Cambria Math"/>
                <w:sz w:val="28"/>
                <w:szCs w:val="28"/>
                <w:lang w:eastAsia="ja-JP"/>
              </w:rPr>
              <m:t>сч</m:t>
            </m:r>
          </m:sub>
        </m:sSub>
        <m:r>
          <w:rPr>
            <w:rFonts w:ascii="Cambria Math" w:hAnsi="Cambria Math"/>
            <w:sz w:val="28"/>
            <w:szCs w:val="28"/>
            <w:lang w:eastAsia="ja-JP"/>
          </w:rPr>
          <m:t>=</m:t>
        </m:r>
        <m:sSup>
          <m:sSupPr>
            <m:ctrlPr>
              <w:rPr>
                <w:rFonts w:ascii="Cambria Math" w:hAnsi="Cambria Math"/>
                <w:i/>
                <w:sz w:val="28"/>
                <w:szCs w:val="28"/>
                <w:lang w:eastAsia="ja-JP"/>
              </w:rPr>
            </m:ctrlPr>
          </m:sSupPr>
          <m:e>
            <m:r>
              <w:rPr>
                <w:rFonts w:ascii="Cambria Math" w:hAnsi="Cambria Math"/>
                <w:sz w:val="28"/>
                <w:szCs w:val="28"/>
                <w:lang w:eastAsia="ja-JP"/>
              </w:rPr>
              <m:t>2</m:t>
            </m:r>
          </m:e>
          <m:sup>
            <m:r>
              <w:rPr>
                <w:rFonts w:ascii="Cambria Math" w:hAnsi="Cambria Math"/>
                <w:sz w:val="28"/>
                <w:szCs w:val="28"/>
                <w:lang w:val="en-US" w:eastAsia="ja-JP"/>
              </w:rPr>
              <m:t>m</m:t>
            </m:r>
          </m:sup>
        </m:sSup>
      </m:oMath>
      <w:r w:rsidRPr="003D6DF7">
        <w:rPr>
          <w:sz w:val="28"/>
          <w:szCs w:val="28"/>
          <w:lang w:eastAsia="ja-JP"/>
        </w:rPr>
        <w:t xml:space="preserve">, и недвоичные, у которых </w:t>
      </w:r>
      <m:oMath>
        <m:sSub>
          <m:sSubPr>
            <m:ctrlPr>
              <w:rPr>
                <w:rFonts w:ascii="Cambria Math" w:hAnsi="Cambria Math"/>
                <w:i/>
                <w:sz w:val="28"/>
                <w:szCs w:val="28"/>
                <w:lang w:eastAsia="ja-JP"/>
              </w:rPr>
            </m:ctrlPr>
          </m:sSubPr>
          <m:e>
            <m:r>
              <w:rPr>
                <w:rFonts w:ascii="Cambria Math" w:hAnsi="Cambria Math"/>
                <w:sz w:val="28"/>
                <w:szCs w:val="28"/>
                <w:lang w:val="en-US" w:eastAsia="ja-JP"/>
              </w:rPr>
              <m:t>K</m:t>
            </m:r>
          </m:e>
          <m:sub>
            <m:r>
              <w:rPr>
                <w:rFonts w:ascii="Cambria Math" w:hAnsi="Cambria Math"/>
                <w:sz w:val="28"/>
                <w:szCs w:val="28"/>
                <w:lang w:eastAsia="ja-JP"/>
              </w:rPr>
              <m:t>сч</m:t>
            </m:r>
          </m:sub>
        </m:sSub>
        <m:r>
          <w:rPr>
            <w:rFonts w:ascii="Cambria Math" w:hAnsi="Cambria Math"/>
            <w:sz w:val="28"/>
            <w:szCs w:val="28"/>
            <w:lang w:eastAsia="ja-JP"/>
          </w:rPr>
          <m:t>≠</m:t>
        </m:r>
        <m:sSup>
          <m:sSupPr>
            <m:ctrlPr>
              <w:rPr>
                <w:rFonts w:ascii="Cambria Math" w:hAnsi="Cambria Math"/>
                <w:i/>
                <w:sz w:val="28"/>
                <w:szCs w:val="28"/>
                <w:lang w:eastAsia="ja-JP"/>
              </w:rPr>
            </m:ctrlPr>
          </m:sSupPr>
          <m:e>
            <m:r>
              <w:rPr>
                <w:rFonts w:ascii="Cambria Math" w:hAnsi="Cambria Math"/>
                <w:sz w:val="28"/>
                <w:szCs w:val="28"/>
                <w:lang w:eastAsia="ja-JP"/>
              </w:rPr>
              <m:t>2</m:t>
            </m:r>
          </m:e>
          <m:sup>
            <m:r>
              <w:rPr>
                <w:rFonts w:ascii="Cambria Math" w:hAnsi="Cambria Math"/>
                <w:sz w:val="28"/>
                <w:szCs w:val="28"/>
                <w:lang w:val="en-US" w:eastAsia="ja-JP"/>
              </w:rPr>
              <m:t>m</m:t>
            </m:r>
          </m:sup>
        </m:sSup>
      </m:oMath>
      <w:r w:rsidRPr="003D6DF7">
        <w:rPr>
          <w:sz w:val="28"/>
          <w:szCs w:val="28"/>
          <w:lang w:eastAsia="ja-JP"/>
        </w:rPr>
        <w:t xml:space="preserve">, где </w:t>
      </w:r>
      <w:r w:rsidRPr="003D6DF7">
        <w:rPr>
          <w:i/>
          <w:sz w:val="28"/>
          <w:szCs w:val="28"/>
          <w:lang w:val="en-US" w:eastAsia="ja-JP"/>
        </w:rPr>
        <w:t>m</w:t>
      </w:r>
      <w:r w:rsidRPr="003D6DF7">
        <w:rPr>
          <w:sz w:val="28"/>
          <w:szCs w:val="28"/>
          <w:lang w:eastAsia="ja-JP"/>
        </w:rPr>
        <w:t xml:space="preserve"> – положительное целое число.</w:t>
      </w:r>
      <w:proofErr w:type="gramEnd"/>
    </w:p>
    <w:p w:rsidR="00406FDA" w:rsidRPr="003D6DF7" w:rsidRDefault="00B8165A" w:rsidP="003D6DF7">
      <w:pPr>
        <w:tabs>
          <w:tab w:val="left" w:pos="284"/>
        </w:tabs>
        <w:ind w:firstLine="567"/>
        <w:jc w:val="both"/>
        <w:rPr>
          <w:sz w:val="28"/>
          <w:szCs w:val="28"/>
          <w:lang w:eastAsia="ja-JP"/>
        </w:rPr>
      </w:pPr>
      <w:r w:rsidRPr="003D6DF7">
        <w:rPr>
          <w:sz w:val="28"/>
          <w:szCs w:val="28"/>
          <w:lang w:eastAsia="ja-JP"/>
        </w:rPr>
        <w:t xml:space="preserve"> Быстродействие счетчика</w:t>
      </w:r>
      <w:r w:rsidR="00406FDA" w:rsidRPr="003D6DF7">
        <w:rPr>
          <w:sz w:val="28"/>
          <w:szCs w:val="28"/>
          <w:lang w:eastAsia="ja-JP"/>
        </w:rPr>
        <w:t xml:space="preserve"> определяется двумя величинами:</w:t>
      </w:r>
    </w:p>
    <w:p w:rsidR="007365E9" w:rsidRPr="003D6DF7" w:rsidRDefault="00612289" w:rsidP="003D6DF7">
      <w:pPr>
        <w:numPr>
          <w:ilvl w:val="0"/>
          <w:numId w:val="1"/>
        </w:numPr>
        <w:tabs>
          <w:tab w:val="left" w:pos="284"/>
        </w:tabs>
        <w:ind w:left="0" w:firstLine="567"/>
        <w:jc w:val="both"/>
        <w:rPr>
          <w:sz w:val="28"/>
          <w:szCs w:val="28"/>
          <w:lang w:eastAsia="ja-JP"/>
        </w:rPr>
      </w:pPr>
      <w:r w:rsidRPr="003D6DF7">
        <w:rPr>
          <w:sz w:val="28"/>
          <w:szCs w:val="28"/>
          <w:lang w:eastAsia="ja-JP"/>
        </w:rPr>
        <w:t>р</w:t>
      </w:r>
      <w:r w:rsidR="00406FDA" w:rsidRPr="003D6DF7">
        <w:rPr>
          <w:sz w:val="28"/>
          <w:szCs w:val="28"/>
          <w:lang w:eastAsia="ja-JP"/>
        </w:rPr>
        <w:t>азрешающей способностью</w:t>
      </w:r>
      <w:r w:rsidR="007365E9" w:rsidRPr="003D6DF7">
        <w:rPr>
          <w:sz w:val="28"/>
          <w:szCs w:val="28"/>
          <w:lang w:val="en-US" w:eastAsia="ja-JP"/>
        </w:rPr>
        <w:t>:</w:t>
      </w:r>
    </w:p>
    <w:p w:rsidR="007365E9" w:rsidRPr="003D6DF7" w:rsidRDefault="007E4615" w:rsidP="003D6DF7">
      <w:pPr>
        <w:tabs>
          <w:tab w:val="left" w:pos="284"/>
        </w:tabs>
        <w:ind w:firstLine="567"/>
        <w:jc w:val="center"/>
        <w:rPr>
          <w:sz w:val="28"/>
          <w:szCs w:val="28"/>
          <w:lang w:eastAsia="ja-JP"/>
        </w:rPr>
      </w:pPr>
      <w:r w:rsidRPr="003D6DF7">
        <w:rPr>
          <w:position w:val="-38"/>
          <w:sz w:val="28"/>
          <w:szCs w:val="28"/>
          <w:lang w:eastAsia="ja-JP"/>
        </w:rPr>
        <w:object w:dxaOrig="1500" w:dyaOrig="760">
          <v:shape id="_x0000_i1038" type="#_x0000_t75" style="width:74.8pt;height:38.35pt" o:ole="">
            <v:imagedata r:id="rId77" o:title=""/>
          </v:shape>
          <o:OLEObject Type="Embed" ProgID="Equation.3" ShapeID="_x0000_i1038" DrawAspect="Content" ObjectID="_1511249124" r:id="rId78"/>
        </w:object>
      </w:r>
      <w:r w:rsidR="006E7C29" w:rsidRPr="003D6DF7">
        <w:rPr>
          <w:sz w:val="28"/>
          <w:szCs w:val="28"/>
          <w:lang w:eastAsia="ja-JP"/>
        </w:rPr>
        <w:t>,</w:t>
      </w:r>
    </w:p>
    <w:p w:rsidR="00406FDA" w:rsidRPr="003D6DF7" w:rsidRDefault="006E7C29" w:rsidP="003D6DF7">
      <w:pPr>
        <w:tabs>
          <w:tab w:val="left" w:pos="360"/>
        </w:tabs>
        <w:ind w:firstLine="567"/>
        <w:jc w:val="both"/>
        <w:rPr>
          <w:sz w:val="28"/>
          <w:szCs w:val="28"/>
          <w:lang w:eastAsia="ja-JP"/>
        </w:rPr>
      </w:pPr>
      <w:r w:rsidRPr="003D6DF7">
        <w:rPr>
          <w:sz w:val="28"/>
          <w:szCs w:val="28"/>
          <w:lang w:eastAsia="ja-JP"/>
        </w:rPr>
        <w:t xml:space="preserve">т.е. минимальный </w:t>
      </w:r>
      <w:r w:rsidR="00406FDA" w:rsidRPr="003D6DF7">
        <w:rPr>
          <w:sz w:val="28"/>
          <w:szCs w:val="28"/>
          <w:lang w:eastAsia="ja-JP"/>
        </w:rPr>
        <w:t>допустимый интервал времени между подачей двух входных импульсов, при котором не происходит потеря счета;</w:t>
      </w:r>
    </w:p>
    <w:p w:rsidR="0020563E" w:rsidRPr="003D6DF7" w:rsidRDefault="0020563E" w:rsidP="003D6DF7">
      <w:pPr>
        <w:tabs>
          <w:tab w:val="left" w:pos="360"/>
        </w:tabs>
        <w:ind w:firstLine="567"/>
        <w:jc w:val="both"/>
        <w:rPr>
          <w:sz w:val="28"/>
          <w:szCs w:val="28"/>
          <w:lang w:eastAsia="ja-JP"/>
        </w:rPr>
      </w:pPr>
    </w:p>
    <w:p w:rsidR="00406FDA" w:rsidRPr="003D6DF7" w:rsidRDefault="00612289" w:rsidP="003D6DF7">
      <w:pPr>
        <w:numPr>
          <w:ilvl w:val="0"/>
          <w:numId w:val="1"/>
        </w:numPr>
        <w:tabs>
          <w:tab w:val="left" w:pos="284"/>
        </w:tabs>
        <w:ind w:left="0" w:firstLine="567"/>
        <w:jc w:val="both"/>
        <w:rPr>
          <w:sz w:val="28"/>
          <w:szCs w:val="28"/>
          <w:lang w:eastAsia="ja-JP"/>
        </w:rPr>
      </w:pPr>
      <w:r w:rsidRPr="003D6DF7">
        <w:rPr>
          <w:sz w:val="28"/>
          <w:szCs w:val="28"/>
          <w:lang w:eastAsia="ja-JP"/>
        </w:rPr>
        <w:t>в</w:t>
      </w:r>
      <w:r w:rsidR="00406FDA" w:rsidRPr="003D6DF7">
        <w:rPr>
          <w:sz w:val="28"/>
          <w:szCs w:val="28"/>
          <w:lang w:eastAsia="ja-JP"/>
        </w:rPr>
        <w:t>ременем установки</w:t>
      </w:r>
      <w:proofErr w:type="gramStart"/>
      <w:r w:rsidR="00406FDA" w:rsidRPr="003D6DF7">
        <w:rPr>
          <w:sz w:val="28"/>
          <w:szCs w:val="28"/>
          <w:lang w:val="en-US" w:eastAsia="ja-JP"/>
        </w:rPr>
        <w:t>t</w:t>
      </w:r>
      <w:proofErr w:type="spellStart"/>
      <w:proofErr w:type="gramEnd"/>
      <w:r w:rsidR="00406FDA" w:rsidRPr="003D6DF7">
        <w:rPr>
          <w:sz w:val="28"/>
          <w:szCs w:val="28"/>
          <w:vertAlign w:val="subscript"/>
          <w:lang w:eastAsia="ja-JP"/>
        </w:rPr>
        <w:t>уст</w:t>
      </w:r>
      <w:r w:rsidR="00406FDA" w:rsidRPr="003D6DF7">
        <w:rPr>
          <w:sz w:val="28"/>
          <w:szCs w:val="28"/>
          <w:lang w:eastAsia="ja-JP"/>
        </w:rPr>
        <w:t>кода</w:t>
      </w:r>
      <w:proofErr w:type="spellEnd"/>
      <w:r w:rsidR="00406FDA" w:rsidRPr="003D6DF7">
        <w:rPr>
          <w:sz w:val="28"/>
          <w:szCs w:val="28"/>
          <w:lang w:eastAsia="ja-JP"/>
        </w:rPr>
        <w:t xml:space="preserve"> счетчика, т.е. интервалом времени между моментом поступления входного сигнала и моментом завершения пере</w:t>
      </w:r>
      <w:r w:rsidR="00CB013E" w:rsidRPr="003D6DF7">
        <w:rPr>
          <w:sz w:val="28"/>
          <w:szCs w:val="28"/>
          <w:lang w:eastAsia="ja-JP"/>
        </w:rPr>
        <w:t>-</w:t>
      </w:r>
      <w:r w:rsidR="00406FDA" w:rsidRPr="003D6DF7">
        <w:rPr>
          <w:sz w:val="28"/>
          <w:szCs w:val="28"/>
          <w:lang w:eastAsia="ja-JP"/>
        </w:rPr>
        <w:t>хода счетчика в новое устойчивое состояние. При этом должно выполняться условие</w:t>
      </w:r>
      <w:proofErr w:type="spellStart"/>
      <w:proofErr w:type="gramStart"/>
      <w:r w:rsidR="00406FDA" w:rsidRPr="003D6DF7">
        <w:rPr>
          <w:sz w:val="28"/>
          <w:szCs w:val="28"/>
          <w:lang w:val="en-US" w:eastAsia="ja-JP"/>
        </w:rPr>
        <w:t>t</w:t>
      </w:r>
      <w:r w:rsidR="00406FDA" w:rsidRPr="003D6DF7">
        <w:rPr>
          <w:sz w:val="28"/>
          <w:szCs w:val="28"/>
          <w:vertAlign w:val="subscript"/>
          <w:lang w:val="en-US" w:eastAsia="ja-JP"/>
        </w:rPr>
        <w:t>p</w:t>
      </w:r>
      <w:proofErr w:type="spellEnd"/>
      <w:proofErr w:type="gramEnd"/>
      <w:r w:rsidR="00406FDA" w:rsidRPr="003D6DF7">
        <w:rPr>
          <w:sz w:val="28"/>
          <w:szCs w:val="28"/>
          <w:lang w:eastAsia="ja-JP"/>
        </w:rPr>
        <w:t>&gt;</w:t>
      </w:r>
      <w:r w:rsidR="00406FDA" w:rsidRPr="003D6DF7">
        <w:rPr>
          <w:sz w:val="28"/>
          <w:szCs w:val="28"/>
          <w:lang w:val="en-US" w:eastAsia="ja-JP"/>
        </w:rPr>
        <w:t>t</w:t>
      </w:r>
      <w:r w:rsidR="00406FDA" w:rsidRPr="003D6DF7">
        <w:rPr>
          <w:sz w:val="28"/>
          <w:szCs w:val="28"/>
          <w:vertAlign w:val="subscript"/>
          <w:lang w:eastAsia="ja-JP"/>
        </w:rPr>
        <w:t>уст</w:t>
      </w:r>
      <w:r w:rsidR="00406FDA" w:rsidRPr="003D6DF7">
        <w:rPr>
          <w:sz w:val="28"/>
          <w:szCs w:val="28"/>
          <w:lang w:eastAsia="ja-JP"/>
        </w:rPr>
        <w:t xml:space="preserve">. </w:t>
      </w:r>
    </w:p>
    <w:p w:rsidR="0020563E" w:rsidRPr="003D6DF7" w:rsidRDefault="0020563E" w:rsidP="003D6DF7">
      <w:pPr>
        <w:tabs>
          <w:tab w:val="left" w:pos="284"/>
        </w:tabs>
        <w:ind w:firstLine="567"/>
        <w:rPr>
          <w:sz w:val="28"/>
          <w:szCs w:val="28"/>
          <w:lang w:eastAsia="ja-JP"/>
        </w:rPr>
      </w:pPr>
    </w:p>
    <w:p w:rsidR="00406FDA" w:rsidRPr="003D6DF7" w:rsidRDefault="00406FDA" w:rsidP="003D6DF7">
      <w:pPr>
        <w:tabs>
          <w:tab w:val="left" w:pos="284"/>
        </w:tabs>
        <w:ind w:firstLine="567"/>
        <w:jc w:val="both"/>
        <w:rPr>
          <w:sz w:val="28"/>
          <w:szCs w:val="28"/>
          <w:lang w:eastAsia="ja-JP"/>
        </w:rPr>
      </w:pPr>
      <w:r w:rsidRPr="003D6DF7">
        <w:rPr>
          <w:sz w:val="28"/>
          <w:szCs w:val="28"/>
          <w:lang w:eastAsia="ja-JP"/>
        </w:rPr>
        <w:t xml:space="preserve">Поскольку счетчики представляют собой класс ПЦУ, то и синтез их целесообразно выполнять на основе базовых элементов ПЦУ, т.е. триггерах. Число триггеров для двоичного </w:t>
      </w:r>
      <w:r w:rsidR="001265C2" w:rsidRPr="003D6DF7">
        <w:rPr>
          <w:sz w:val="28"/>
          <w:szCs w:val="28"/>
          <w:lang w:eastAsia="ja-JP"/>
        </w:rPr>
        <w:t>счетчика определяется формулой:</w:t>
      </w:r>
    </w:p>
    <w:p w:rsidR="00406FDA" w:rsidRPr="003D6DF7" w:rsidRDefault="00E91A7B" w:rsidP="003D6DF7">
      <w:pPr>
        <w:tabs>
          <w:tab w:val="left" w:pos="284"/>
        </w:tabs>
        <w:ind w:firstLine="567"/>
        <w:jc w:val="center"/>
        <w:rPr>
          <w:sz w:val="28"/>
          <w:szCs w:val="28"/>
          <w:lang w:eastAsia="ja-JP"/>
        </w:rPr>
      </w:pPr>
      <m:oMath>
        <m:sSub>
          <m:sSubPr>
            <m:ctrlPr>
              <w:rPr>
                <w:rFonts w:ascii="Cambria Math" w:hAnsi="Cambria Math"/>
                <w:i/>
                <w:sz w:val="28"/>
                <w:szCs w:val="28"/>
                <w:lang w:eastAsia="ja-JP"/>
              </w:rPr>
            </m:ctrlPr>
          </m:sSubPr>
          <m:e>
            <m:r>
              <w:rPr>
                <w:rFonts w:ascii="Cambria Math" w:hAnsi="Cambria Math"/>
                <w:sz w:val="28"/>
                <w:szCs w:val="28"/>
                <w:lang w:val="en-US" w:eastAsia="ja-JP"/>
              </w:rPr>
              <m:t>m</m:t>
            </m:r>
          </m:e>
          <m:sub>
            <m:r>
              <w:rPr>
                <w:rFonts w:ascii="Cambria Math" w:hAnsi="Cambria Math"/>
                <w:sz w:val="28"/>
                <w:szCs w:val="28"/>
                <w:lang w:eastAsia="ja-JP"/>
              </w:rPr>
              <m:t>дв</m:t>
            </m:r>
          </m:sub>
        </m:sSub>
        <m:r>
          <w:rPr>
            <w:rFonts w:ascii="Cambria Math" w:hAnsi="Cambria Math"/>
            <w:sz w:val="28"/>
            <w:szCs w:val="28"/>
            <w:lang w:eastAsia="ja-JP"/>
          </w:rPr>
          <m:t>=</m:t>
        </m:r>
        <m:func>
          <m:funcPr>
            <m:ctrlPr>
              <w:rPr>
                <w:rFonts w:ascii="Cambria Math" w:hAnsi="Cambria Math"/>
                <w:i/>
                <w:sz w:val="28"/>
                <w:szCs w:val="28"/>
                <w:lang w:eastAsia="ja-JP"/>
              </w:rPr>
            </m:ctrlPr>
          </m:funcPr>
          <m:fName>
            <m:sSub>
              <m:sSubPr>
                <m:ctrlPr>
                  <w:rPr>
                    <w:rFonts w:ascii="Cambria Math" w:hAnsi="Cambria Math"/>
                    <w:i/>
                    <w:sz w:val="28"/>
                    <w:szCs w:val="28"/>
                    <w:lang w:eastAsia="ja-JP"/>
                  </w:rPr>
                </m:ctrlPr>
              </m:sSubPr>
              <m:e>
                <m:r>
                  <m:rPr>
                    <m:sty m:val="p"/>
                  </m:rPr>
                  <w:rPr>
                    <w:rFonts w:ascii="Cambria Math" w:hAnsi="Cambria Math"/>
                    <w:sz w:val="28"/>
                    <w:szCs w:val="28"/>
                    <w:lang w:eastAsia="ja-JP"/>
                  </w:rPr>
                  <m:t>log</m:t>
                </m:r>
              </m:e>
              <m:sub>
                <m:r>
                  <w:rPr>
                    <w:rFonts w:ascii="Cambria Math" w:hAnsi="Cambria Math"/>
                    <w:sz w:val="28"/>
                    <w:szCs w:val="28"/>
                    <w:lang w:eastAsia="ja-JP"/>
                  </w:rPr>
                  <m:t>2</m:t>
                </m:r>
              </m:sub>
            </m:sSub>
          </m:fName>
          <m:e>
            <m:sSub>
              <m:sSubPr>
                <m:ctrlPr>
                  <w:rPr>
                    <w:rFonts w:ascii="Cambria Math" w:hAnsi="Cambria Math"/>
                    <w:i/>
                    <w:sz w:val="28"/>
                    <w:szCs w:val="28"/>
                    <w:lang w:eastAsia="ja-JP"/>
                  </w:rPr>
                </m:ctrlPr>
              </m:sSubPr>
              <m:e>
                <m:r>
                  <w:rPr>
                    <w:rFonts w:ascii="Cambria Math" w:hAnsi="Cambria Math"/>
                    <w:sz w:val="28"/>
                    <w:szCs w:val="28"/>
                    <w:lang w:val="en-US" w:eastAsia="ja-JP"/>
                  </w:rPr>
                  <m:t>K</m:t>
                </m:r>
              </m:e>
              <m:sub>
                <m:r>
                  <w:rPr>
                    <w:rFonts w:ascii="Cambria Math" w:hAnsi="Cambria Math"/>
                    <w:sz w:val="28"/>
                    <w:szCs w:val="28"/>
                    <w:lang w:eastAsia="ja-JP"/>
                  </w:rPr>
                  <m:t>сч</m:t>
                </m:r>
              </m:sub>
            </m:sSub>
          </m:e>
        </m:func>
      </m:oMath>
      <w:r w:rsidR="001265C2" w:rsidRPr="003D6DF7">
        <w:rPr>
          <w:sz w:val="28"/>
          <w:szCs w:val="28"/>
          <w:lang w:eastAsia="ja-JP"/>
        </w:rPr>
        <w:t>.</w:t>
      </w:r>
    </w:p>
    <w:p w:rsidR="00406FDA" w:rsidRPr="003D6DF7" w:rsidRDefault="00406FDA" w:rsidP="003D6DF7">
      <w:pPr>
        <w:tabs>
          <w:tab w:val="left" w:pos="284"/>
        </w:tabs>
        <w:ind w:firstLine="567"/>
        <w:rPr>
          <w:sz w:val="28"/>
          <w:szCs w:val="28"/>
          <w:lang w:eastAsia="ja-JP"/>
        </w:rPr>
      </w:pPr>
      <w:r w:rsidRPr="003D6DF7">
        <w:rPr>
          <w:sz w:val="28"/>
          <w:szCs w:val="28"/>
          <w:lang w:eastAsia="ja-JP"/>
        </w:rPr>
        <w:t>Для двоичных счетчиков число триггеров следует выбирать из условия</w:t>
      </w:r>
      <w:r w:rsidR="001265C2" w:rsidRPr="003D6DF7">
        <w:rPr>
          <w:sz w:val="28"/>
          <w:szCs w:val="28"/>
          <w:lang w:eastAsia="ja-JP"/>
        </w:rPr>
        <w:t>:</w:t>
      </w:r>
    </w:p>
    <w:p w:rsidR="00406FDA" w:rsidRPr="003D6DF7" w:rsidRDefault="00E91A7B" w:rsidP="003D6DF7">
      <w:pPr>
        <w:tabs>
          <w:tab w:val="left" w:pos="284"/>
        </w:tabs>
        <w:ind w:firstLine="567"/>
        <w:jc w:val="center"/>
        <w:rPr>
          <w:sz w:val="28"/>
          <w:szCs w:val="28"/>
          <w:lang w:eastAsia="ja-JP"/>
        </w:rPr>
      </w:pPr>
      <m:oMath>
        <m:sSub>
          <m:sSubPr>
            <m:ctrlPr>
              <w:rPr>
                <w:rFonts w:ascii="Cambria Math" w:hAnsi="Cambria Math"/>
                <w:i/>
                <w:sz w:val="28"/>
                <w:szCs w:val="28"/>
                <w:lang w:eastAsia="ja-JP"/>
              </w:rPr>
            </m:ctrlPr>
          </m:sSubPr>
          <m:e>
            <m:r>
              <w:rPr>
                <w:rFonts w:ascii="Cambria Math" w:hAnsi="Cambria Math"/>
                <w:sz w:val="28"/>
                <w:szCs w:val="28"/>
                <w:lang w:val="en-US" w:eastAsia="ja-JP"/>
              </w:rPr>
              <m:t>m</m:t>
            </m:r>
          </m:e>
          <m:sub>
            <m:r>
              <w:rPr>
                <w:rFonts w:ascii="Cambria Math" w:hAnsi="Cambria Math"/>
                <w:sz w:val="28"/>
                <w:szCs w:val="28"/>
                <w:lang w:eastAsia="ja-JP"/>
              </w:rPr>
              <m:t>ндсв</m:t>
            </m:r>
          </m:sub>
        </m:sSub>
        <m:r>
          <w:rPr>
            <w:rFonts w:ascii="Cambria Math" w:hAnsi="Cambria Math"/>
            <w:sz w:val="28"/>
            <w:szCs w:val="28"/>
            <w:lang w:eastAsia="ja-JP"/>
          </w:rPr>
          <m:t>=</m:t>
        </m:r>
        <m:d>
          <m:dPr>
            <m:begChr m:val="["/>
            <m:endChr m:val="]"/>
            <m:ctrlPr>
              <w:rPr>
                <w:rFonts w:ascii="Cambria Math" w:hAnsi="Cambria Math"/>
                <w:i/>
                <w:sz w:val="28"/>
                <w:szCs w:val="28"/>
                <w:lang w:eastAsia="ja-JP"/>
              </w:rPr>
            </m:ctrlPr>
          </m:dPr>
          <m:e>
            <m:func>
              <m:funcPr>
                <m:ctrlPr>
                  <w:rPr>
                    <w:rFonts w:ascii="Cambria Math" w:hAnsi="Cambria Math"/>
                    <w:i/>
                    <w:sz w:val="28"/>
                    <w:szCs w:val="28"/>
                    <w:lang w:eastAsia="ja-JP"/>
                  </w:rPr>
                </m:ctrlPr>
              </m:funcPr>
              <m:fName>
                <m:sSub>
                  <m:sSubPr>
                    <m:ctrlPr>
                      <w:rPr>
                        <w:rFonts w:ascii="Cambria Math" w:hAnsi="Cambria Math"/>
                        <w:i/>
                        <w:sz w:val="28"/>
                        <w:szCs w:val="28"/>
                        <w:lang w:eastAsia="ja-JP"/>
                      </w:rPr>
                    </m:ctrlPr>
                  </m:sSubPr>
                  <m:e>
                    <m:r>
                      <m:rPr>
                        <m:sty m:val="p"/>
                      </m:rPr>
                      <w:rPr>
                        <w:rFonts w:ascii="Cambria Math" w:hAnsi="Cambria Math"/>
                        <w:sz w:val="28"/>
                        <w:szCs w:val="28"/>
                        <w:lang w:eastAsia="ja-JP"/>
                      </w:rPr>
                      <m:t>log</m:t>
                    </m:r>
                  </m:e>
                  <m:sub>
                    <m:r>
                      <w:rPr>
                        <w:rFonts w:ascii="Cambria Math" w:hAnsi="Cambria Math"/>
                        <w:sz w:val="28"/>
                        <w:szCs w:val="28"/>
                        <w:lang w:eastAsia="ja-JP"/>
                      </w:rPr>
                      <m:t>2</m:t>
                    </m:r>
                  </m:sub>
                </m:sSub>
              </m:fName>
              <m:e>
                <m:sSub>
                  <m:sSubPr>
                    <m:ctrlPr>
                      <w:rPr>
                        <w:rFonts w:ascii="Cambria Math" w:hAnsi="Cambria Math"/>
                        <w:i/>
                        <w:sz w:val="28"/>
                        <w:szCs w:val="28"/>
                        <w:lang w:eastAsia="ja-JP"/>
                      </w:rPr>
                    </m:ctrlPr>
                  </m:sSubPr>
                  <m:e>
                    <m:r>
                      <w:rPr>
                        <w:rFonts w:ascii="Cambria Math" w:hAnsi="Cambria Math"/>
                        <w:sz w:val="28"/>
                        <w:szCs w:val="28"/>
                        <w:lang w:val="en-US" w:eastAsia="ja-JP"/>
                      </w:rPr>
                      <m:t>K</m:t>
                    </m:r>
                  </m:e>
                  <m:sub>
                    <m:r>
                      <w:rPr>
                        <w:rFonts w:ascii="Cambria Math" w:hAnsi="Cambria Math"/>
                        <w:sz w:val="28"/>
                        <w:szCs w:val="28"/>
                        <w:lang w:eastAsia="ja-JP"/>
                      </w:rPr>
                      <m:t>сч</m:t>
                    </m:r>
                  </m:sub>
                </m:sSub>
              </m:e>
            </m:func>
          </m:e>
        </m:d>
      </m:oMath>
      <w:r w:rsidR="001265C2" w:rsidRPr="003D6DF7">
        <w:rPr>
          <w:sz w:val="28"/>
          <w:szCs w:val="28"/>
          <w:lang w:eastAsia="ja-JP"/>
        </w:rPr>
        <w:t>,</w:t>
      </w:r>
    </w:p>
    <w:p w:rsidR="00406FDA" w:rsidRPr="003D6DF7" w:rsidRDefault="00406FDA" w:rsidP="003D6DF7">
      <w:pPr>
        <w:tabs>
          <w:tab w:val="left" w:pos="284"/>
        </w:tabs>
        <w:ind w:firstLine="567"/>
        <w:jc w:val="both"/>
        <w:rPr>
          <w:sz w:val="28"/>
          <w:szCs w:val="28"/>
          <w:lang w:eastAsia="ja-JP"/>
        </w:rPr>
      </w:pPr>
      <w:r w:rsidRPr="003D6DF7">
        <w:rPr>
          <w:sz w:val="28"/>
          <w:szCs w:val="28"/>
          <w:lang w:eastAsia="ja-JP"/>
        </w:rPr>
        <w:lastRenderedPageBreak/>
        <w:t xml:space="preserve">где </w:t>
      </w:r>
      <m:oMath>
        <m:d>
          <m:dPr>
            <m:begChr m:val="["/>
            <m:endChr m:val="]"/>
            <m:ctrlPr>
              <w:rPr>
                <w:rFonts w:ascii="Cambria Math" w:hAnsi="Cambria Math"/>
                <w:i/>
                <w:sz w:val="28"/>
                <w:szCs w:val="28"/>
                <w:lang w:eastAsia="ja-JP"/>
              </w:rPr>
            </m:ctrlPr>
          </m:dPr>
          <m:e>
            <m:func>
              <m:funcPr>
                <m:ctrlPr>
                  <w:rPr>
                    <w:rFonts w:ascii="Cambria Math" w:hAnsi="Cambria Math"/>
                    <w:i/>
                    <w:sz w:val="28"/>
                    <w:szCs w:val="28"/>
                    <w:lang w:eastAsia="ja-JP"/>
                  </w:rPr>
                </m:ctrlPr>
              </m:funcPr>
              <m:fName>
                <m:sSub>
                  <m:sSubPr>
                    <m:ctrlPr>
                      <w:rPr>
                        <w:rFonts w:ascii="Cambria Math" w:hAnsi="Cambria Math"/>
                        <w:i/>
                        <w:sz w:val="28"/>
                        <w:szCs w:val="28"/>
                        <w:lang w:eastAsia="ja-JP"/>
                      </w:rPr>
                    </m:ctrlPr>
                  </m:sSubPr>
                  <m:e>
                    <m:r>
                      <m:rPr>
                        <m:sty m:val="p"/>
                      </m:rPr>
                      <w:rPr>
                        <w:rFonts w:ascii="Cambria Math" w:hAnsi="Cambria Math"/>
                        <w:sz w:val="28"/>
                        <w:szCs w:val="28"/>
                        <w:lang w:eastAsia="ja-JP"/>
                      </w:rPr>
                      <m:t>log</m:t>
                    </m:r>
                  </m:e>
                  <m:sub>
                    <m:r>
                      <w:rPr>
                        <w:rFonts w:ascii="Cambria Math" w:hAnsi="Cambria Math"/>
                        <w:sz w:val="28"/>
                        <w:szCs w:val="28"/>
                        <w:lang w:eastAsia="ja-JP"/>
                      </w:rPr>
                      <m:t>2</m:t>
                    </m:r>
                  </m:sub>
                </m:sSub>
              </m:fName>
              <m:e>
                <m:sSub>
                  <m:sSubPr>
                    <m:ctrlPr>
                      <w:rPr>
                        <w:rFonts w:ascii="Cambria Math" w:hAnsi="Cambria Math"/>
                        <w:i/>
                        <w:sz w:val="28"/>
                        <w:szCs w:val="28"/>
                        <w:lang w:eastAsia="ja-JP"/>
                      </w:rPr>
                    </m:ctrlPr>
                  </m:sSubPr>
                  <m:e>
                    <m:r>
                      <w:rPr>
                        <w:rFonts w:ascii="Cambria Math" w:hAnsi="Cambria Math"/>
                        <w:sz w:val="28"/>
                        <w:szCs w:val="28"/>
                        <w:lang w:val="en-US" w:eastAsia="ja-JP"/>
                      </w:rPr>
                      <m:t>K</m:t>
                    </m:r>
                  </m:e>
                  <m:sub>
                    <m:r>
                      <w:rPr>
                        <w:rFonts w:ascii="Cambria Math" w:hAnsi="Cambria Math"/>
                        <w:sz w:val="28"/>
                        <w:szCs w:val="28"/>
                        <w:lang w:eastAsia="ja-JP"/>
                      </w:rPr>
                      <m:t>сч</m:t>
                    </m:r>
                  </m:sub>
                </m:sSub>
              </m:e>
            </m:func>
          </m:e>
        </m:d>
      </m:oMath>
      <w:r w:rsidRPr="003D6DF7">
        <w:rPr>
          <w:sz w:val="28"/>
          <w:szCs w:val="28"/>
          <w:lang w:eastAsia="ja-JP"/>
        </w:rPr>
        <w:t xml:space="preserve"> - двоичный логарифм заданного коэффициента пересчета, округленный до ближайшего (большего) целого числа. </w:t>
      </w:r>
    </w:p>
    <w:p w:rsidR="00FD07AA" w:rsidRPr="003D6DF7" w:rsidRDefault="00406FDA" w:rsidP="003D6DF7">
      <w:pPr>
        <w:tabs>
          <w:tab w:val="left" w:pos="284"/>
        </w:tabs>
        <w:ind w:firstLine="567"/>
        <w:jc w:val="both"/>
        <w:rPr>
          <w:sz w:val="28"/>
          <w:szCs w:val="28"/>
          <w:lang w:eastAsia="ja-JP"/>
        </w:rPr>
      </w:pPr>
      <w:r w:rsidRPr="003D6DF7">
        <w:rPr>
          <w:b/>
          <w:sz w:val="28"/>
          <w:szCs w:val="28"/>
          <w:lang w:eastAsia="ja-JP"/>
        </w:rPr>
        <w:t>Двоичные счетчики</w:t>
      </w:r>
    </w:p>
    <w:p w:rsidR="00406FDA" w:rsidRPr="003D6DF7" w:rsidRDefault="00406FDA" w:rsidP="003D6DF7">
      <w:pPr>
        <w:tabs>
          <w:tab w:val="left" w:pos="284"/>
        </w:tabs>
        <w:ind w:firstLine="567"/>
        <w:jc w:val="both"/>
        <w:rPr>
          <w:sz w:val="28"/>
          <w:szCs w:val="28"/>
          <w:lang w:eastAsia="ja-JP"/>
        </w:rPr>
      </w:pPr>
      <w:r w:rsidRPr="003D6DF7">
        <w:rPr>
          <w:sz w:val="28"/>
          <w:szCs w:val="28"/>
          <w:lang w:eastAsia="ja-JP"/>
        </w:rPr>
        <w:t xml:space="preserve"> Для их построения можно использовать различные типы триггеров. Наиболее удобным является триггер</w:t>
      </w:r>
      <w:proofErr w:type="gramStart"/>
      <w:r w:rsidRPr="003D6DF7">
        <w:rPr>
          <w:sz w:val="28"/>
          <w:szCs w:val="28"/>
          <w:lang w:eastAsia="ja-JP"/>
        </w:rPr>
        <w:t xml:space="preserve"> Т</w:t>
      </w:r>
      <w:proofErr w:type="gramEnd"/>
      <w:r w:rsidRPr="003D6DF7">
        <w:rPr>
          <w:sz w:val="28"/>
          <w:szCs w:val="28"/>
          <w:lang w:eastAsia="ja-JP"/>
        </w:rPr>
        <w:t xml:space="preserve"> – типа (счетный триггер), который осуществляет подсчет импульсов по модулю 2. Такой триггер</w:t>
      </w:r>
      <w:r w:rsidR="00A53B85">
        <w:rPr>
          <w:sz w:val="28"/>
          <w:szCs w:val="28"/>
          <w:lang w:eastAsia="ja-JP"/>
        </w:rPr>
        <w:t xml:space="preserve"> </w:t>
      </w:r>
      <w:r w:rsidRPr="003D6DF7">
        <w:rPr>
          <w:sz w:val="28"/>
          <w:szCs w:val="28"/>
          <w:lang w:eastAsia="ja-JP"/>
        </w:rPr>
        <w:t>является простейшим счетчиком с К</w:t>
      </w:r>
      <w:r w:rsidRPr="003D6DF7">
        <w:rPr>
          <w:sz w:val="28"/>
          <w:szCs w:val="28"/>
          <w:vertAlign w:val="subscript"/>
          <w:lang w:eastAsia="ja-JP"/>
        </w:rPr>
        <w:t>СЧ</w:t>
      </w:r>
      <w:r w:rsidRPr="003D6DF7">
        <w:rPr>
          <w:sz w:val="28"/>
          <w:szCs w:val="28"/>
          <w:lang w:eastAsia="ja-JP"/>
        </w:rPr>
        <w:t xml:space="preserve"> = 2. Соединив несколько счетных триггеров определенным образом, можно получить схему многоразрядного счетчика. Если </w:t>
      </w:r>
      <w:r w:rsidR="004973DE" w:rsidRPr="003D6DF7">
        <w:rPr>
          <w:sz w:val="28"/>
          <w:szCs w:val="28"/>
          <w:lang w:eastAsia="ja-JP"/>
        </w:rPr>
        <w:t>в качестве базовых используются</w:t>
      </w:r>
      <w:proofErr w:type="gramStart"/>
      <w:r w:rsidR="00A53B85">
        <w:rPr>
          <w:sz w:val="28"/>
          <w:szCs w:val="28"/>
          <w:lang w:eastAsia="ja-JP"/>
        </w:rPr>
        <w:t xml:space="preserve"> </w:t>
      </w:r>
      <w:r w:rsidRPr="003D6DF7">
        <w:rPr>
          <w:sz w:val="28"/>
          <w:szCs w:val="28"/>
          <w:lang w:eastAsia="ja-JP"/>
        </w:rPr>
        <w:t>Т</w:t>
      </w:r>
      <w:proofErr w:type="gramEnd"/>
      <w:r w:rsidRPr="003D6DF7">
        <w:rPr>
          <w:sz w:val="28"/>
          <w:szCs w:val="28"/>
          <w:lang w:eastAsia="ja-JP"/>
        </w:rPr>
        <w:t xml:space="preserve"> – триггер с прямым динамическим счетным входом, то для построения трехразрядного суммирующего двоичного счетчика их необходимо объединить так, как это п</w:t>
      </w:r>
      <w:r w:rsidR="004A7C64" w:rsidRPr="003D6DF7">
        <w:rPr>
          <w:sz w:val="28"/>
          <w:szCs w:val="28"/>
          <w:lang w:eastAsia="ja-JP"/>
        </w:rPr>
        <w:t>оказано на рис. 6</w:t>
      </w:r>
      <w:r w:rsidRPr="003D6DF7">
        <w:rPr>
          <w:sz w:val="28"/>
          <w:szCs w:val="28"/>
          <w:lang w:eastAsia="ja-JP"/>
        </w:rPr>
        <w:t>.1, а. Срабатывание всех триггеров происходит по переднему фронту счетного импульса. Поэтому, чтобы реализовать операцию суммирования, необходимо на триггеры Т</w:t>
      </w:r>
      <w:proofErr w:type="gramStart"/>
      <w:r w:rsidRPr="003D6DF7">
        <w:rPr>
          <w:sz w:val="28"/>
          <w:szCs w:val="28"/>
          <w:lang w:eastAsia="ja-JP"/>
        </w:rPr>
        <w:t>2</w:t>
      </w:r>
      <w:proofErr w:type="gramEnd"/>
      <w:r w:rsidRPr="003D6DF7">
        <w:rPr>
          <w:sz w:val="28"/>
          <w:szCs w:val="28"/>
          <w:lang w:eastAsia="ja-JP"/>
        </w:rPr>
        <w:t xml:space="preserve"> и Т3 информацию подавать с инверсных выходов </w:t>
      </w:r>
      <m:oMath>
        <m:acc>
          <m:accPr>
            <m:chr m:val="̅"/>
            <m:ctrlPr>
              <w:rPr>
                <w:rFonts w:ascii="Cambria Math" w:hAnsi="Cambria Math"/>
                <w:i/>
                <w:sz w:val="28"/>
                <w:szCs w:val="28"/>
                <w:lang w:eastAsia="ja-JP"/>
              </w:rPr>
            </m:ctrlPr>
          </m:accPr>
          <m:e>
            <m:r>
              <w:rPr>
                <w:rFonts w:ascii="Cambria Math" w:hAnsi="Cambria Math"/>
                <w:sz w:val="28"/>
                <w:szCs w:val="28"/>
                <w:lang w:val="en-US" w:eastAsia="ja-JP"/>
              </w:rPr>
              <m:t>Q</m:t>
            </m:r>
          </m:e>
        </m:acc>
      </m:oMath>
      <w:r w:rsidRPr="003D6DF7">
        <w:rPr>
          <w:sz w:val="28"/>
          <w:szCs w:val="28"/>
          <w:lang w:eastAsia="ja-JP"/>
        </w:rPr>
        <w:t xml:space="preserve"> предыдущих триггеров. Ременная диаграмма работы счетчика пок</w:t>
      </w:r>
      <w:r w:rsidR="00FA0993" w:rsidRPr="003D6DF7">
        <w:rPr>
          <w:sz w:val="28"/>
          <w:szCs w:val="28"/>
          <w:lang w:eastAsia="ja-JP"/>
        </w:rPr>
        <w:t>азана на рис. 6</w:t>
      </w:r>
      <w:r w:rsidRPr="003D6DF7">
        <w:rPr>
          <w:sz w:val="28"/>
          <w:szCs w:val="28"/>
          <w:lang w:eastAsia="ja-JP"/>
        </w:rPr>
        <w:t>.1,б.</w:t>
      </w:r>
    </w:p>
    <w:p w:rsidR="006E7C29" w:rsidRPr="003D6DF7" w:rsidRDefault="006E7C29" w:rsidP="003D6DF7">
      <w:pPr>
        <w:ind w:firstLine="567"/>
        <w:jc w:val="both"/>
        <w:rPr>
          <w:sz w:val="28"/>
          <w:szCs w:val="28"/>
          <w:lang w:eastAsia="ja-JP"/>
        </w:rPr>
      </w:pPr>
      <w:r w:rsidRPr="003D6DF7">
        <w:rPr>
          <w:sz w:val="28"/>
          <w:szCs w:val="28"/>
          <w:lang w:eastAsia="ja-JP"/>
        </w:rPr>
        <w:t xml:space="preserve">Состояния выходов </w:t>
      </w:r>
      <w:r w:rsidRPr="003D6DF7">
        <w:rPr>
          <w:sz w:val="28"/>
          <w:szCs w:val="28"/>
          <w:lang w:val="en-US" w:eastAsia="ja-JP"/>
        </w:rPr>
        <w:t>Q</w:t>
      </w:r>
      <w:r w:rsidRPr="003D6DF7">
        <w:rPr>
          <w:sz w:val="28"/>
          <w:szCs w:val="28"/>
          <w:lang w:eastAsia="ja-JP"/>
        </w:rPr>
        <w:t xml:space="preserve">1, </w:t>
      </w:r>
      <w:r w:rsidRPr="003D6DF7">
        <w:rPr>
          <w:sz w:val="28"/>
          <w:szCs w:val="28"/>
          <w:lang w:val="en-US" w:eastAsia="ja-JP"/>
        </w:rPr>
        <w:t>Q</w:t>
      </w:r>
      <w:r w:rsidRPr="003D6DF7">
        <w:rPr>
          <w:sz w:val="28"/>
          <w:szCs w:val="28"/>
          <w:lang w:eastAsia="ja-JP"/>
        </w:rPr>
        <w:t xml:space="preserve">2 и </w:t>
      </w:r>
      <w:r w:rsidRPr="003D6DF7">
        <w:rPr>
          <w:sz w:val="28"/>
          <w:szCs w:val="28"/>
          <w:lang w:val="en-US" w:eastAsia="ja-JP"/>
        </w:rPr>
        <w:t>Q</w:t>
      </w:r>
      <w:r w:rsidRPr="003D6DF7">
        <w:rPr>
          <w:sz w:val="28"/>
          <w:szCs w:val="28"/>
          <w:lang w:eastAsia="ja-JP"/>
        </w:rPr>
        <w:t xml:space="preserve">3 сгруппируем в зависимости от номера счетного импульса  в табл. 6.1. </w:t>
      </w:r>
    </w:p>
    <w:p w:rsidR="006E7C29" w:rsidRPr="003D6DF7" w:rsidRDefault="006E7C29" w:rsidP="003D6DF7">
      <w:pPr>
        <w:tabs>
          <w:tab w:val="left" w:pos="284"/>
        </w:tabs>
        <w:ind w:firstLine="567"/>
        <w:jc w:val="both"/>
        <w:rPr>
          <w:sz w:val="28"/>
          <w:szCs w:val="28"/>
          <w:lang w:eastAsia="ja-JP"/>
        </w:rPr>
      </w:pPr>
      <w:r w:rsidRPr="003D6DF7">
        <w:rPr>
          <w:sz w:val="28"/>
          <w:szCs w:val="28"/>
          <w:lang w:eastAsia="ja-JP"/>
        </w:rPr>
        <w:t xml:space="preserve">           Из табл. 6.1. очевидно, что двоичный код, задаваемый логическими состояниями выходов счетчика, </w:t>
      </w:r>
      <w:proofErr w:type="gramStart"/>
      <w:r w:rsidRPr="003D6DF7">
        <w:rPr>
          <w:sz w:val="28"/>
          <w:szCs w:val="28"/>
          <w:lang w:eastAsia="ja-JP"/>
        </w:rPr>
        <w:t>соответствует порядковому номеру входного счетного импульса С. При подаче последнего восьмого импульса счетчик возвращается</w:t>
      </w:r>
      <w:proofErr w:type="gramEnd"/>
      <w:r w:rsidRPr="003D6DF7">
        <w:rPr>
          <w:sz w:val="28"/>
          <w:szCs w:val="28"/>
          <w:lang w:eastAsia="ja-JP"/>
        </w:rPr>
        <w:t xml:space="preserve"> в исходное состояние, после чего процесс повторяется. Модуль счета, таким образом, К</w:t>
      </w:r>
      <w:r w:rsidRPr="003D6DF7">
        <w:rPr>
          <w:sz w:val="28"/>
          <w:szCs w:val="28"/>
          <w:vertAlign w:val="subscript"/>
          <w:lang w:eastAsia="ja-JP"/>
        </w:rPr>
        <w:t>СЧ</w:t>
      </w:r>
      <w:r w:rsidRPr="003D6DF7">
        <w:rPr>
          <w:sz w:val="28"/>
          <w:szCs w:val="28"/>
          <w:lang w:eastAsia="ja-JP"/>
        </w:rPr>
        <w:t xml:space="preserve"> =2</w:t>
      </w:r>
      <w:r w:rsidRPr="003D6DF7">
        <w:rPr>
          <w:sz w:val="28"/>
          <w:szCs w:val="28"/>
          <w:vertAlign w:val="superscript"/>
          <w:lang w:eastAsia="ja-JP"/>
        </w:rPr>
        <w:t>3</w:t>
      </w:r>
      <w:r w:rsidRPr="003D6DF7">
        <w:rPr>
          <w:sz w:val="28"/>
          <w:szCs w:val="28"/>
          <w:lang w:eastAsia="ja-JP"/>
        </w:rPr>
        <w:t xml:space="preserve"> =8.</w:t>
      </w:r>
    </w:p>
    <w:p w:rsidR="00000FB2" w:rsidRPr="003D6DF7" w:rsidRDefault="00000FB2" w:rsidP="003D6DF7">
      <w:pPr>
        <w:tabs>
          <w:tab w:val="left" w:pos="284"/>
        </w:tabs>
        <w:ind w:firstLine="567"/>
        <w:jc w:val="both"/>
        <w:rPr>
          <w:sz w:val="28"/>
          <w:szCs w:val="28"/>
          <w:lang w:eastAsia="ja-JP"/>
        </w:rPr>
      </w:pPr>
    </w:p>
    <w:p w:rsidR="00406FDA" w:rsidRPr="003D6DF7" w:rsidRDefault="00115905" w:rsidP="003D6DF7">
      <w:pPr>
        <w:tabs>
          <w:tab w:val="left" w:pos="284"/>
        </w:tabs>
        <w:ind w:firstLine="567"/>
        <w:jc w:val="center"/>
        <w:rPr>
          <w:sz w:val="28"/>
          <w:szCs w:val="28"/>
          <w:lang w:eastAsia="ja-JP"/>
        </w:rPr>
      </w:pPr>
      <w:r w:rsidRPr="003D6DF7">
        <w:rPr>
          <w:sz w:val="28"/>
          <w:szCs w:val="28"/>
          <w:lang w:eastAsia="ja-JP"/>
        </w:rPr>
        <w:object w:dxaOrig="10914" w:dyaOrig="9621">
          <v:shape id="_x0000_i1039" type="#_x0000_t75" style="width:349.7pt;height:287.05pt" o:ole="">
            <v:imagedata r:id="rId79" o:title=""/>
          </v:shape>
          <o:OLEObject Type="Embed" ProgID="Visio.Drawing.11" ShapeID="_x0000_i1039" DrawAspect="Content" ObjectID="_1511249125" r:id="rId80"/>
        </w:object>
      </w:r>
    </w:p>
    <w:p w:rsidR="00A53B85" w:rsidRDefault="00E401C4" w:rsidP="003D6DF7">
      <w:pPr>
        <w:ind w:firstLine="567"/>
        <w:jc w:val="center"/>
        <w:rPr>
          <w:sz w:val="28"/>
          <w:szCs w:val="28"/>
          <w:lang w:eastAsia="ja-JP"/>
        </w:rPr>
      </w:pPr>
      <w:r w:rsidRPr="003D6DF7">
        <w:rPr>
          <w:b/>
          <w:sz w:val="28"/>
          <w:szCs w:val="28"/>
          <w:lang w:eastAsia="ja-JP"/>
        </w:rPr>
        <w:t>Рис.</w:t>
      </w:r>
      <w:r w:rsidR="004A7C64" w:rsidRPr="003D6DF7">
        <w:rPr>
          <w:sz w:val="28"/>
          <w:szCs w:val="28"/>
          <w:lang w:eastAsia="ja-JP"/>
        </w:rPr>
        <w:t xml:space="preserve"> </w:t>
      </w:r>
      <w:r w:rsidR="004A7C64" w:rsidRPr="003D6DF7">
        <w:rPr>
          <w:b/>
          <w:sz w:val="28"/>
          <w:szCs w:val="28"/>
          <w:lang w:eastAsia="ja-JP"/>
        </w:rPr>
        <w:t>6</w:t>
      </w:r>
      <w:r w:rsidR="00406FDA" w:rsidRPr="003D6DF7">
        <w:rPr>
          <w:b/>
          <w:sz w:val="28"/>
          <w:szCs w:val="28"/>
          <w:lang w:eastAsia="ja-JP"/>
        </w:rPr>
        <w:t>.1</w:t>
      </w:r>
      <w:r w:rsidR="00B8165A" w:rsidRPr="003D6DF7">
        <w:rPr>
          <w:b/>
          <w:sz w:val="28"/>
          <w:szCs w:val="28"/>
          <w:lang w:eastAsia="ja-JP"/>
        </w:rPr>
        <w:t>.</w:t>
      </w:r>
      <w:r w:rsidR="00406FDA" w:rsidRPr="003D6DF7">
        <w:rPr>
          <w:sz w:val="28"/>
          <w:szCs w:val="28"/>
          <w:lang w:eastAsia="ja-JP"/>
        </w:rPr>
        <w:t xml:space="preserve"> Структурная схема (а) и временная диаграмма работы (б) трехразрядного двоичного суммирующего счетчика на основе </w:t>
      </w:r>
    </w:p>
    <w:p w:rsidR="00406FDA" w:rsidRPr="003D6DF7" w:rsidRDefault="00406FDA" w:rsidP="003D6DF7">
      <w:pPr>
        <w:ind w:firstLine="567"/>
        <w:jc w:val="center"/>
        <w:rPr>
          <w:sz w:val="28"/>
          <w:szCs w:val="28"/>
          <w:lang w:eastAsia="ja-JP"/>
        </w:rPr>
      </w:pPr>
      <w:r w:rsidRPr="003D6DF7">
        <w:rPr>
          <w:sz w:val="28"/>
          <w:szCs w:val="28"/>
          <w:lang w:eastAsia="ja-JP"/>
        </w:rPr>
        <w:t>Т – триггеров с пря</w:t>
      </w:r>
      <w:r w:rsidR="006F6A2A" w:rsidRPr="003D6DF7">
        <w:rPr>
          <w:sz w:val="28"/>
          <w:szCs w:val="28"/>
          <w:lang w:eastAsia="ja-JP"/>
        </w:rPr>
        <w:t>мым динамическим счетным входом</w:t>
      </w:r>
    </w:p>
    <w:p w:rsidR="00406FDA" w:rsidRPr="003D6DF7" w:rsidRDefault="00000FB2" w:rsidP="003D6DF7">
      <w:pPr>
        <w:ind w:firstLine="567"/>
        <w:jc w:val="right"/>
        <w:rPr>
          <w:b/>
          <w:sz w:val="28"/>
          <w:szCs w:val="28"/>
          <w:lang w:eastAsia="ja-JP"/>
        </w:rPr>
      </w:pPr>
      <w:r w:rsidRPr="003D6DF7">
        <w:rPr>
          <w:b/>
          <w:sz w:val="28"/>
          <w:szCs w:val="28"/>
          <w:lang w:eastAsia="ja-JP"/>
        </w:rPr>
        <w:lastRenderedPageBreak/>
        <w:t>Таблица</w:t>
      </w:r>
      <w:r w:rsidR="004A7C64" w:rsidRPr="003D6DF7">
        <w:rPr>
          <w:b/>
          <w:sz w:val="28"/>
          <w:szCs w:val="28"/>
          <w:lang w:eastAsia="ja-JP"/>
        </w:rPr>
        <w:t xml:space="preserve"> 6</w:t>
      </w:r>
      <w:r w:rsidR="00791D1A" w:rsidRPr="003D6DF7">
        <w:rPr>
          <w:b/>
          <w:sz w:val="28"/>
          <w:szCs w:val="28"/>
          <w:lang w:eastAsia="ja-JP"/>
        </w:rPr>
        <w:t>.1</w:t>
      </w:r>
    </w:p>
    <w:p w:rsidR="007F2D17" w:rsidRPr="003D6DF7" w:rsidRDefault="006F6A2A" w:rsidP="003D6DF7">
      <w:pPr>
        <w:ind w:firstLine="567"/>
        <w:jc w:val="center"/>
        <w:rPr>
          <w:b/>
          <w:sz w:val="28"/>
          <w:szCs w:val="28"/>
          <w:lang w:eastAsia="ja-JP"/>
        </w:rPr>
      </w:pPr>
      <w:r w:rsidRPr="003D6DF7">
        <w:rPr>
          <w:b/>
          <w:sz w:val="28"/>
          <w:szCs w:val="28"/>
          <w:lang w:eastAsia="ja-JP"/>
        </w:rPr>
        <w:t xml:space="preserve">Состояния выходов </w:t>
      </w:r>
      <w:r w:rsidRPr="003D6DF7">
        <w:rPr>
          <w:b/>
          <w:sz w:val="28"/>
          <w:szCs w:val="28"/>
          <w:lang w:val="en-US" w:eastAsia="ja-JP"/>
        </w:rPr>
        <w:t>Q</w:t>
      </w:r>
      <w:r w:rsidRPr="003D6DF7">
        <w:rPr>
          <w:b/>
          <w:sz w:val="28"/>
          <w:szCs w:val="28"/>
          <w:lang w:eastAsia="ja-JP"/>
        </w:rPr>
        <w:t>1,</w:t>
      </w:r>
      <w:r w:rsidRPr="003D6DF7">
        <w:rPr>
          <w:b/>
          <w:sz w:val="28"/>
          <w:szCs w:val="28"/>
          <w:lang w:val="en-US" w:eastAsia="ja-JP"/>
        </w:rPr>
        <w:t>Q</w:t>
      </w:r>
      <w:r w:rsidRPr="003D6DF7">
        <w:rPr>
          <w:b/>
          <w:sz w:val="28"/>
          <w:szCs w:val="28"/>
          <w:lang w:eastAsia="ja-JP"/>
        </w:rPr>
        <w:t xml:space="preserve">2 и </w:t>
      </w:r>
      <w:r w:rsidRPr="003D6DF7">
        <w:rPr>
          <w:b/>
          <w:sz w:val="28"/>
          <w:szCs w:val="28"/>
          <w:lang w:val="en-US" w:eastAsia="ja-JP"/>
        </w:rPr>
        <w:t>Q</w:t>
      </w:r>
      <w:r w:rsidRPr="003D6DF7">
        <w:rPr>
          <w:b/>
          <w:sz w:val="28"/>
          <w:szCs w:val="28"/>
          <w:lang w:eastAsia="ja-JP"/>
        </w:rPr>
        <w:t>3</w:t>
      </w:r>
    </w:p>
    <w:tbl>
      <w:tblPr>
        <w:tblW w:w="4982" w:type="pct"/>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780"/>
        <w:gridCol w:w="816"/>
        <w:gridCol w:w="822"/>
        <w:gridCol w:w="813"/>
        <w:gridCol w:w="813"/>
        <w:gridCol w:w="813"/>
        <w:gridCol w:w="701"/>
        <w:gridCol w:w="682"/>
        <w:gridCol w:w="772"/>
      </w:tblGrid>
      <w:tr w:rsidR="00612289" w:rsidRPr="003D6DF7" w:rsidTr="00EB6D43">
        <w:trPr>
          <w:trHeight w:val="1006"/>
          <w:jc w:val="center"/>
        </w:trPr>
        <w:tc>
          <w:tcPr>
            <w:tcW w:w="920" w:type="pct"/>
            <w:shd w:val="clear" w:color="auto" w:fill="auto"/>
            <w:vAlign w:val="center"/>
          </w:tcPr>
          <w:p w:rsidR="00406FDA" w:rsidRPr="003D6DF7" w:rsidRDefault="00406FDA" w:rsidP="003D6DF7">
            <w:pPr>
              <w:ind w:firstLine="567"/>
              <w:jc w:val="center"/>
              <w:rPr>
                <w:b/>
                <w:sz w:val="28"/>
                <w:szCs w:val="28"/>
                <w:lang w:eastAsia="ja-JP"/>
              </w:rPr>
            </w:pPr>
            <w:r w:rsidRPr="003D6DF7">
              <w:rPr>
                <w:b/>
                <w:sz w:val="28"/>
                <w:szCs w:val="28"/>
                <w:lang w:eastAsia="ja-JP"/>
              </w:rPr>
              <w:t>С</w:t>
            </w:r>
          </w:p>
        </w:tc>
        <w:tc>
          <w:tcPr>
            <w:tcW w:w="906" w:type="pct"/>
            <w:shd w:val="clear" w:color="auto" w:fill="auto"/>
            <w:vAlign w:val="center"/>
          </w:tcPr>
          <w:p w:rsidR="00406FDA" w:rsidRPr="003D6DF7" w:rsidRDefault="00406FDA" w:rsidP="003D6DF7">
            <w:pPr>
              <w:jc w:val="center"/>
              <w:rPr>
                <w:b/>
                <w:sz w:val="28"/>
                <w:szCs w:val="28"/>
                <w:lang w:eastAsia="ja-JP"/>
              </w:rPr>
            </w:pPr>
            <w:r w:rsidRPr="003D6DF7">
              <w:rPr>
                <w:b/>
                <w:sz w:val="28"/>
                <w:szCs w:val="28"/>
                <w:lang w:eastAsia="ja-JP"/>
              </w:rPr>
              <w:t>Исходное состояние</w:t>
            </w:r>
          </w:p>
        </w:tc>
        <w:tc>
          <w:tcPr>
            <w:tcW w:w="415" w:type="pct"/>
            <w:shd w:val="clear" w:color="auto" w:fill="auto"/>
            <w:vAlign w:val="center"/>
          </w:tcPr>
          <w:p w:rsidR="00406FDA" w:rsidRPr="003D6DF7" w:rsidRDefault="00406FDA" w:rsidP="003D6DF7">
            <w:pPr>
              <w:jc w:val="center"/>
              <w:rPr>
                <w:b/>
                <w:sz w:val="28"/>
                <w:szCs w:val="28"/>
                <w:lang w:eastAsia="ja-JP"/>
              </w:rPr>
            </w:pPr>
            <w:r w:rsidRPr="003D6DF7">
              <w:rPr>
                <w:b/>
                <w:sz w:val="28"/>
                <w:szCs w:val="28"/>
                <w:lang w:eastAsia="ja-JP"/>
              </w:rPr>
              <w:t>1</w:t>
            </w:r>
          </w:p>
        </w:tc>
        <w:tc>
          <w:tcPr>
            <w:tcW w:w="418" w:type="pct"/>
            <w:shd w:val="clear" w:color="auto" w:fill="auto"/>
            <w:vAlign w:val="center"/>
          </w:tcPr>
          <w:p w:rsidR="00406FDA" w:rsidRPr="003D6DF7" w:rsidRDefault="00406FDA" w:rsidP="003D6DF7">
            <w:pPr>
              <w:jc w:val="center"/>
              <w:rPr>
                <w:b/>
                <w:sz w:val="28"/>
                <w:szCs w:val="28"/>
                <w:lang w:eastAsia="ja-JP"/>
              </w:rPr>
            </w:pPr>
            <w:r w:rsidRPr="003D6DF7">
              <w:rPr>
                <w:b/>
                <w:sz w:val="28"/>
                <w:szCs w:val="28"/>
                <w:lang w:eastAsia="ja-JP"/>
              </w:rPr>
              <w:t>2</w:t>
            </w:r>
          </w:p>
        </w:tc>
        <w:tc>
          <w:tcPr>
            <w:tcW w:w="414" w:type="pct"/>
            <w:shd w:val="clear" w:color="auto" w:fill="auto"/>
            <w:vAlign w:val="center"/>
          </w:tcPr>
          <w:p w:rsidR="00406FDA" w:rsidRPr="003D6DF7" w:rsidRDefault="00406FDA" w:rsidP="003D6DF7">
            <w:pPr>
              <w:jc w:val="center"/>
              <w:rPr>
                <w:b/>
                <w:sz w:val="28"/>
                <w:szCs w:val="28"/>
                <w:lang w:eastAsia="ja-JP"/>
              </w:rPr>
            </w:pPr>
            <w:r w:rsidRPr="003D6DF7">
              <w:rPr>
                <w:b/>
                <w:sz w:val="28"/>
                <w:szCs w:val="28"/>
                <w:lang w:eastAsia="ja-JP"/>
              </w:rPr>
              <w:t>3</w:t>
            </w:r>
          </w:p>
        </w:tc>
        <w:tc>
          <w:tcPr>
            <w:tcW w:w="414" w:type="pct"/>
            <w:shd w:val="clear" w:color="auto" w:fill="auto"/>
            <w:vAlign w:val="center"/>
          </w:tcPr>
          <w:p w:rsidR="00406FDA" w:rsidRPr="003D6DF7" w:rsidRDefault="00406FDA" w:rsidP="003D6DF7">
            <w:pPr>
              <w:jc w:val="center"/>
              <w:rPr>
                <w:b/>
                <w:sz w:val="28"/>
                <w:szCs w:val="28"/>
                <w:lang w:eastAsia="ja-JP"/>
              </w:rPr>
            </w:pPr>
            <w:r w:rsidRPr="003D6DF7">
              <w:rPr>
                <w:b/>
                <w:sz w:val="28"/>
                <w:szCs w:val="28"/>
                <w:lang w:eastAsia="ja-JP"/>
              </w:rPr>
              <w:t>4</w:t>
            </w:r>
          </w:p>
        </w:tc>
        <w:tc>
          <w:tcPr>
            <w:tcW w:w="414" w:type="pct"/>
            <w:shd w:val="clear" w:color="auto" w:fill="auto"/>
            <w:vAlign w:val="center"/>
          </w:tcPr>
          <w:p w:rsidR="00406FDA" w:rsidRPr="003D6DF7" w:rsidRDefault="00406FDA" w:rsidP="003D6DF7">
            <w:pPr>
              <w:jc w:val="center"/>
              <w:rPr>
                <w:b/>
                <w:sz w:val="28"/>
                <w:szCs w:val="28"/>
                <w:lang w:eastAsia="ja-JP"/>
              </w:rPr>
            </w:pPr>
            <w:r w:rsidRPr="003D6DF7">
              <w:rPr>
                <w:b/>
                <w:sz w:val="28"/>
                <w:szCs w:val="28"/>
                <w:lang w:eastAsia="ja-JP"/>
              </w:rPr>
              <w:t>5</w:t>
            </w:r>
          </w:p>
        </w:tc>
        <w:tc>
          <w:tcPr>
            <w:tcW w:w="357" w:type="pct"/>
            <w:shd w:val="clear" w:color="auto" w:fill="auto"/>
            <w:vAlign w:val="center"/>
          </w:tcPr>
          <w:p w:rsidR="00406FDA" w:rsidRPr="003D6DF7" w:rsidRDefault="00406FDA" w:rsidP="003D6DF7">
            <w:pPr>
              <w:jc w:val="center"/>
              <w:rPr>
                <w:b/>
                <w:sz w:val="28"/>
                <w:szCs w:val="28"/>
                <w:lang w:eastAsia="ja-JP"/>
              </w:rPr>
            </w:pPr>
            <w:r w:rsidRPr="003D6DF7">
              <w:rPr>
                <w:b/>
                <w:sz w:val="28"/>
                <w:szCs w:val="28"/>
                <w:lang w:eastAsia="ja-JP"/>
              </w:rPr>
              <w:t>6</w:t>
            </w:r>
          </w:p>
        </w:tc>
        <w:tc>
          <w:tcPr>
            <w:tcW w:w="347" w:type="pct"/>
            <w:shd w:val="clear" w:color="auto" w:fill="auto"/>
            <w:vAlign w:val="center"/>
          </w:tcPr>
          <w:p w:rsidR="00406FDA" w:rsidRPr="003D6DF7" w:rsidRDefault="00406FDA" w:rsidP="003D6DF7">
            <w:pPr>
              <w:jc w:val="center"/>
              <w:rPr>
                <w:b/>
                <w:sz w:val="28"/>
                <w:szCs w:val="28"/>
                <w:lang w:eastAsia="ja-JP"/>
              </w:rPr>
            </w:pPr>
            <w:r w:rsidRPr="003D6DF7">
              <w:rPr>
                <w:b/>
                <w:sz w:val="28"/>
                <w:szCs w:val="28"/>
                <w:lang w:eastAsia="ja-JP"/>
              </w:rPr>
              <w:t>7</w:t>
            </w:r>
          </w:p>
        </w:tc>
        <w:tc>
          <w:tcPr>
            <w:tcW w:w="393" w:type="pct"/>
            <w:shd w:val="clear" w:color="auto" w:fill="auto"/>
            <w:vAlign w:val="center"/>
          </w:tcPr>
          <w:p w:rsidR="00406FDA" w:rsidRPr="003D6DF7" w:rsidRDefault="00406FDA" w:rsidP="003D6DF7">
            <w:pPr>
              <w:jc w:val="center"/>
              <w:rPr>
                <w:b/>
                <w:sz w:val="28"/>
                <w:szCs w:val="28"/>
                <w:lang w:eastAsia="ja-JP"/>
              </w:rPr>
            </w:pPr>
            <w:r w:rsidRPr="003D6DF7">
              <w:rPr>
                <w:b/>
                <w:sz w:val="28"/>
                <w:szCs w:val="28"/>
                <w:lang w:eastAsia="ja-JP"/>
              </w:rPr>
              <w:t>8</w:t>
            </w:r>
          </w:p>
        </w:tc>
      </w:tr>
      <w:tr w:rsidR="00612289" w:rsidRPr="003D6DF7" w:rsidTr="00EB6D43">
        <w:trPr>
          <w:trHeight w:hRule="exact" w:val="517"/>
          <w:jc w:val="center"/>
        </w:trPr>
        <w:tc>
          <w:tcPr>
            <w:tcW w:w="920" w:type="pct"/>
            <w:shd w:val="clear" w:color="auto" w:fill="auto"/>
            <w:vAlign w:val="center"/>
          </w:tcPr>
          <w:p w:rsidR="00406FDA" w:rsidRPr="003D6DF7" w:rsidRDefault="00406FDA" w:rsidP="003D6DF7">
            <w:pPr>
              <w:ind w:firstLine="567"/>
              <w:jc w:val="center"/>
              <w:rPr>
                <w:b/>
                <w:sz w:val="28"/>
                <w:szCs w:val="28"/>
                <w:lang w:eastAsia="ja-JP"/>
              </w:rPr>
            </w:pPr>
            <w:r w:rsidRPr="003D6DF7">
              <w:rPr>
                <w:b/>
                <w:sz w:val="28"/>
                <w:szCs w:val="28"/>
                <w:lang w:val="en-US" w:eastAsia="ja-JP"/>
              </w:rPr>
              <w:t>Q</w:t>
            </w:r>
            <w:r w:rsidRPr="003D6DF7">
              <w:rPr>
                <w:b/>
                <w:sz w:val="28"/>
                <w:szCs w:val="28"/>
                <w:lang w:eastAsia="ja-JP"/>
              </w:rPr>
              <w:t>1</w:t>
            </w:r>
          </w:p>
        </w:tc>
        <w:tc>
          <w:tcPr>
            <w:tcW w:w="906" w:type="pct"/>
            <w:shd w:val="clear" w:color="auto" w:fill="auto"/>
            <w:vAlign w:val="center"/>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415"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418"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357"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c>
          <w:tcPr>
            <w:tcW w:w="347"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393"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r>
      <w:tr w:rsidR="00612289" w:rsidRPr="003D6DF7" w:rsidTr="00EB6D43">
        <w:trPr>
          <w:trHeight w:hRule="exact" w:val="517"/>
          <w:jc w:val="center"/>
        </w:trPr>
        <w:tc>
          <w:tcPr>
            <w:tcW w:w="920" w:type="pct"/>
            <w:shd w:val="clear" w:color="auto" w:fill="auto"/>
            <w:vAlign w:val="center"/>
          </w:tcPr>
          <w:p w:rsidR="00406FDA" w:rsidRPr="003D6DF7" w:rsidRDefault="00406FDA" w:rsidP="003D6DF7">
            <w:pPr>
              <w:ind w:firstLine="567"/>
              <w:jc w:val="center"/>
              <w:rPr>
                <w:b/>
                <w:sz w:val="28"/>
                <w:szCs w:val="28"/>
                <w:lang w:eastAsia="ja-JP"/>
              </w:rPr>
            </w:pPr>
            <w:r w:rsidRPr="003D6DF7">
              <w:rPr>
                <w:b/>
                <w:sz w:val="28"/>
                <w:szCs w:val="28"/>
                <w:lang w:val="en-US" w:eastAsia="ja-JP"/>
              </w:rPr>
              <w:t>Q</w:t>
            </w:r>
            <w:r w:rsidRPr="003D6DF7">
              <w:rPr>
                <w:b/>
                <w:sz w:val="28"/>
                <w:szCs w:val="28"/>
                <w:lang w:eastAsia="ja-JP"/>
              </w:rPr>
              <w:t>2</w:t>
            </w:r>
          </w:p>
        </w:tc>
        <w:tc>
          <w:tcPr>
            <w:tcW w:w="906" w:type="pct"/>
            <w:shd w:val="clear" w:color="auto" w:fill="auto"/>
            <w:vAlign w:val="center"/>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415"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c>
          <w:tcPr>
            <w:tcW w:w="418"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c>
          <w:tcPr>
            <w:tcW w:w="357"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347"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393"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r>
      <w:tr w:rsidR="00612289" w:rsidRPr="003D6DF7" w:rsidTr="00EB6D43">
        <w:trPr>
          <w:trHeight w:hRule="exact" w:val="517"/>
          <w:jc w:val="center"/>
        </w:trPr>
        <w:tc>
          <w:tcPr>
            <w:tcW w:w="920" w:type="pct"/>
            <w:shd w:val="clear" w:color="auto" w:fill="auto"/>
            <w:vAlign w:val="center"/>
          </w:tcPr>
          <w:p w:rsidR="00406FDA" w:rsidRPr="003D6DF7" w:rsidRDefault="00406FDA" w:rsidP="003D6DF7">
            <w:pPr>
              <w:ind w:firstLine="567"/>
              <w:jc w:val="center"/>
              <w:rPr>
                <w:b/>
                <w:sz w:val="28"/>
                <w:szCs w:val="28"/>
                <w:lang w:eastAsia="ja-JP"/>
              </w:rPr>
            </w:pPr>
            <w:r w:rsidRPr="003D6DF7">
              <w:rPr>
                <w:b/>
                <w:sz w:val="28"/>
                <w:szCs w:val="28"/>
                <w:lang w:val="en-US" w:eastAsia="ja-JP"/>
              </w:rPr>
              <w:t>Q</w:t>
            </w:r>
            <w:r w:rsidRPr="003D6DF7">
              <w:rPr>
                <w:b/>
                <w:sz w:val="28"/>
                <w:szCs w:val="28"/>
                <w:lang w:eastAsia="ja-JP"/>
              </w:rPr>
              <w:t>3</w:t>
            </w:r>
          </w:p>
        </w:tc>
        <w:tc>
          <w:tcPr>
            <w:tcW w:w="906" w:type="pct"/>
            <w:shd w:val="clear" w:color="auto" w:fill="auto"/>
            <w:vAlign w:val="center"/>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415"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c>
          <w:tcPr>
            <w:tcW w:w="418"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357"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347"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393"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r>
      <w:tr w:rsidR="00612289" w:rsidRPr="003D6DF7" w:rsidTr="00EB6D43">
        <w:trPr>
          <w:trHeight w:val="633"/>
          <w:jc w:val="center"/>
        </w:trPr>
        <w:tc>
          <w:tcPr>
            <w:tcW w:w="920" w:type="pct"/>
            <w:shd w:val="clear" w:color="auto" w:fill="auto"/>
            <w:vAlign w:val="center"/>
          </w:tcPr>
          <w:p w:rsidR="00406FDA" w:rsidRPr="003D6DF7" w:rsidRDefault="00406FDA" w:rsidP="003D6DF7">
            <w:pPr>
              <w:jc w:val="center"/>
              <w:rPr>
                <w:b/>
                <w:sz w:val="28"/>
                <w:szCs w:val="28"/>
                <w:lang w:eastAsia="ja-JP"/>
              </w:rPr>
            </w:pPr>
            <w:r w:rsidRPr="003D6DF7">
              <w:rPr>
                <w:b/>
                <w:sz w:val="28"/>
                <w:szCs w:val="28"/>
                <w:lang w:eastAsia="ja-JP"/>
              </w:rPr>
              <w:t>Десятичный код</w:t>
            </w:r>
          </w:p>
        </w:tc>
        <w:tc>
          <w:tcPr>
            <w:tcW w:w="906" w:type="pct"/>
            <w:shd w:val="clear" w:color="auto" w:fill="auto"/>
            <w:vAlign w:val="center"/>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415"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1</w:t>
            </w:r>
          </w:p>
        </w:tc>
        <w:tc>
          <w:tcPr>
            <w:tcW w:w="418"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2</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3</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4</w:t>
            </w:r>
          </w:p>
        </w:tc>
        <w:tc>
          <w:tcPr>
            <w:tcW w:w="414"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5</w:t>
            </w:r>
          </w:p>
        </w:tc>
        <w:tc>
          <w:tcPr>
            <w:tcW w:w="357"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6</w:t>
            </w:r>
          </w:p>
        </w:tc>
        <w:tc>
          <w:tcPr>
            <w:tcW w:w="347"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7</w:t>
            </w:r>
          </w:p>
        </w:tc>
        <w:tc>
          <w:tcPr>
            <w:tcW w:w="393" w:type="pct"/>
            <w:shd w:val="clear" w:color="auto" w:fill="auto"/>
            <w:vAlign w:val="center"/>
          </w:tcPr>
          <w:p w:rsidR="00406FDA" w:rsidRPr="003D6DF7" w:rsidRDefault="00406FDA" w:rsidP="003D6DF7">
            <w:pPr>
              <w:jc w:val="center"/>
              <w:rPr>
                <w:sz w:val="28"/>
                <w:szCs w:val="28"/>
                <w:lang w:eastAsia="ja-JP"/>
              </w:rPr>
            </w:pPr>
            <w:r w:rsidRPr="003D6DF7">
              <w:rPr>
                <w:sz w:val="28"/>
                <w:szCs w:val="28"/>
                <w:lang w:eastAsia="ja-JP"/>
              </w:rPr>
              <w:t>0</w:t>
            </w:r>
          </w:p>
        </w:tc>
      </w:tr>
    </w:tbl>
    <w:p w:rsidR="00406FDA" w:rsidRPr="003D6DF7" w:rsidRDefault="00406FDA" w:rsidP="003D6DF7">
      <w:pPr>
        <w:ind w:firstLine="567"/>
        <w:jc w:val="both"/>
        <w:rPr>
          <w:sz w:val="28"/>
          <w:szCs w:val="28"/>
          <w:lang w:eastAsia="ja-JP"/>
        </w:rPr>
      </w:pPr>
    </w:p>
    <w:p w:rsidR="00406FDA" w:rsidRPr="003D6DF7" w:rsidRDefault="00406FDA" w:rsidP="003D6DF7">
      <w:pPr>
        <w:ind w:firstLine="567"/>
        <w:jc w:val="both"/>
        <w:rPr>
          <w:sz w:val="28"/>
          <w:szCs w:val="28"/>
          <w:lang w:eastAsia="ja-JP"/>
        </w:rPr>
      </w:pPr>
      <w:r w:rsidRPr="003D6DF7">
        <w:rPr>
          <w:sz w:val="28"/>
          <w:szCs w:val="28"/>
          <w:lang w:eastAsia="ja-JP"/>
        </w:rPr>
        <w:t>Суммирующий счетчик можно построить и на базе</w:t>
      </w:r>
      <w:proofErr w:type="gramStart"/>
      <w:r w:rsidR="00000FB2" w:rsidRPr="003D6DF7">
        <w:rPr>
          <w:sz w:val="28"/>
          <w:szCs w:val="28"/>
          <w:lang w:eastAsia="ja-JP"/>
        </w:rPr>
        <w:t xml:space="preserve"> </w:t>
      </w:r>
      <w:r w:rsidRPr="003D6DF7">
        <w:rPr>
          <w:sz w:val="28"/>
          <w:szCs w:val="28"/>
          <w:lang w:eastAsia="ja-JP"/>
        </w:rPr>
        <w:t>Т</w:t>
      </w:r>
      <w:proofErr w:type="gramEnd"/>
      <w:r w:rsidRPr="003D6DF7">
        <w:rPr>
          <w:sz w:val="28"/>
          <w:szCs w:val="28"/>
          <w:lang w:eastAsia="ja-JP"/>
        </w:rPr>
        <w:t xml:space="preserve"> – триггеров с инверсным динамическим счетным входом. При этом, поскольку срабатывание триггеров происходит по заднему фронту счетного импульса, нет необходимости задействовать инверсные выходы </w:t>
      </w:r>
      <w:r w:rsidRPr="003D6DF7">
        <w:rPr>
          <w:position w:val="-10"/>
          <w:sz w:val="28"/>
          <w:szCs w:val="28"/>
          <w:lang w:eastAsia="ja-JP"/>
        </w:rPr>
        <w:object w:dxaOrig="320" w:dyaOrig="420">
          <v:shape id="_x0000_i1040" type="#_x0000_t75" style="width:16.85pt;height:20.55pt" o:ole="">
            <v:imagedata r:id="rId81" o:title=""/>
          </v:shape>
          <o:OLEObject Type="Embed" ProgID="Equation.3" ShapeID="_x0000_i1040" DrawAspect="Content" ObjectID="_1511249126" r:id="rId82"/>
        </w:object>
      </w:r>
      <w:r w:rsidRPr="003D6DF7">
        <w:rPr>
          <w:sz w:val="28"/>
          <w:szCs w:val="28"/>
          <w:lang w:eastAsia="ja-JP"/>
        </w:rPr>
        <w:t xml:space="preserve"> этих триггеров. Сигнал на вход каждого последующего триггера необходимо подавать с прямого вых</w:t>
      </w:r>
      <w:r w:rsidR="006F5C88" w:rsidRPr="003D6DF7">
        <w:rPr>
          <w:sz w:val="28"/>
          <w:szCs w:val="28"/>
          <w:lang w:eastAsia="ja-JP"/>
        </w:rPr>
        <w:t>ода предыдущего триггера (рис. 6</w:t>
      </w:r>
      <w:r w:rsidRPr="003D6DF7">
        <w:rPr>
          <w:sz w:val="28"/>
          <w:szCs w:val="28"/>
          <w:lang w:eastAsia="ja-JP"/>
        </w:rPr>
        <w:t xml:space="preserve">.2, а). </w:t>
      </w:r>
      <w:r w:rsidR="007627D6" w:rsidRPr="003D6DF7">
        <w:rPr>
          <w:sz w:val="28"/>
          <w:szCs w:val="28"/>
          <w:lang w:eastAsia="ja-JP"/>
        </w:rPr>
        <w:t xml:space="preserve"> Н</w:t>
      </w:r>
      <w:r w:rsidRPr="003D6DF7">
        <w:rPr>
          <w:sz w:val="28"/>
          <w:szCs w:val="28"/>
          <w:lang w:eastAsia="ja-JP"/>
        </w:rPr>
        <w:t>еобходимо учитывать, что срабатывание всего счетчика будет происходить по заднему фронту счетного импульса</w:t>
      </w:r>
      <w:proofErr w:type="gramStart"/>
      <w:r w:rsidR="00A53B85">
        <w:rPr>
          <w:sz w:val="28"/>
          <w:szCs w:val="28"/>
          <w:lang w:eastAsia="ja-JP"/>
        </w:rPr>
        <w:t xml:space="preserve"> </w:t>
      </w:r>
      <w:r w:rsidRPr="003D6DF7">
        <w:rPr>
          <w:sz w:val="28"/>
          <w:szCs w:val="28"/>
          <w:lang w:eastAsia="ja-JP"/>
        </w:rPr>
        <w:t>С</w:t>
      </w:r>
      <w:proofErr w:type="gramEnd"/>
      <w:r w:rsidRPr="003D6DF7">
        <w:rPr>
          <w:sz w:val="28"/>
          <w:szCs w:val="28"/>
          <w:lang w:eastAsia="ja-JP"/>
        </w:rPr>
        <w:t xml:space="preserve">, как это показано </w:t>
      </w:r>
      <w:r w:rsidR="00E401C4" w:rsidRPr="003D6DF7">
        <w:rPr>
          <w:sz w:val="28"/>
          <w:szCs w:val="28"/>
          <w:lang w:eastAsia="ja-JP"/>
        </w:rPr>
        <w:t>на временной диаграмме рис.</w:t>
      </w:r>
      <w:r w:rsidR="004A7C64" w:rsidRPr="003D6DF7">
        <w:rPr>
          <w:sz w:val="28"/>
          <w:szCs w:val="28"/>
          <w:lang w:eastAsia="ja-JP"/>
        </w:rPr>
        <w:t xml:space="preserve"> 6</w:t>
      </w:r>
      <w:r w:rsidRPr="003D6DF7">
        <w:rPr>
          <w:sz w:val="28"/>
          <w:szCs w:val="28"/>
          <w:lang w:eastAsia="ja-JP"/>
        </w:rPr>
        <w:t>.2, б.</w:t>
      </w:r>
    </w:p>
    <w:p w:rsidR="00406FDA" w:rsidRPr="003D6DF7" w:rsidRDefault="00EB6D43" w:rsidP="003D6DF7">
      <w:pPr>
        <w:ind w:firstLine="567"/>
        <w:jc w:val="center"/>
        <w:rPr>
          <w:sz w:val="28"/>
          <w:szCs w:val="28"/>
          <w:lang w:eastAsia="ja-JP"/>
        </w:rPr>
      </w:pPr>
      <w:r w:rsidRPr="003D6DF7">
        <w:rPr>
          <w:sz w:val="28"/>
          <w:szCs w:val="28"/>
          <w:lang w:eastAsia="ja-JP"/>
        </w:rPr>
        <w:object w:dxaOrig="10866" w:dyaOrig="7923">
          <v:shape id="_x0000_i1041" type="#_x0000_t75" style="width:294.55pt;height:215.05pt" o:ole="">
            <v:imagedata r:id="rId83" o:title=""/>
          </v:shape>
          <o:OLEObject Type="Embed" ProgID="Visio.Drawing.11" ShapeID="_x0000_i1041" DrawAspect="Content" ObjectID="_1511249127" r:id="rId84"/>
        </w:object>
      </w:r>
    </w:p>
    <w:p w:rsidR="00406FDA" w:rsidRPr="003D6DF7" w:rsidRDefault="006F5C88" w:rsidP="003D6DF7">
      <w:pPr>
        <w:ind w:firstLine="567"/>
        <w:jc w:val="center"/>
        <w:rPr>
          <w:sz w:val="28"/>
          <w:szCs w:val="28"/>
          <w:lang w:eastAsia="ja-JP"/>
        </w:rPr>
      </w:pPr>
      <w:r w:rsidRPr="003D6DF7">
        <w:rPr>
          <w:b/>
          <w:sz w:val="28"/>
          <w:szCs w:val="28"/>
          <w:lang w:eastAsia="ja-JP"/>
        </w:rPr>
        <w:t>Рис</w:t>
      </w:r>
      <w:r w:rsidR="00E401C4" w:rsidRPr="003D6DF7">
        <w:rPr>
          <w:b/>
          <w:sz w:val="28"/>
          <w:szCs w:val="28"/>
          <w:lang w:eastAsia="ja-JP"/>
        </w:rPr>
        <w:t>.</w:t>
      </w:r>
      <w:r w:rsidRPr="003D6DF7">
        <w:rPr>
          <w:sz w:val="28"/>
          <w:szCs w:val="28"/>
          <w:lang w:eastAsia="ja-JP"/>
        </w:rPr>
        <w:t xml:space="preserve"> </w:t>
      </w:r>
      <w:r w:rsidRPr="003D6DF7">
        <w:rPr>
          <w:b/>
          <w:sz w:val="28"/>
          <w:szCs w:val="28"/>
          <w:lang w:eastAsia="ja-JP"/>
        </w:rPr>
        <w:t>6</w:t>
      </w:r>
      <w:r w:rsidR="00406FDA" w:rsidRPr="003D6DF7">
        <w:rPr>
          <w:b/>
          <w:sz w:val="28"/>
          <w:szCs w:val="28"/>
          <w:lang w:eastAsia="ja-JP"/>
        </w:rPr>
        <w:t>.2</w:t>
      </w:r>
      <w:r w:rsidR="00A1648E" w:rsidRPr="003D6DF7">
        <w:rPr>
          <w:b/>
          <w:sz w:val="28"/>
          <w:szCs w:val="28"/>
          <w:lang w:eastAsia="ja-JP"/>
        </w:rPr>
        <w:t>.</w:t>
      </w:r>
      <w:r w:rsidR="00406FDA" w:rsidRPr="003D6DF7">
        <w:rPr>
          <w:sz w:val="28"/>
          <w:szCs w:val="28"/>
          <w:lang w:eastAsia="ja-JP"/>
        </w:rPr>
        <w:t xml:space="preserve"> Структурная схема (а) и временная диаграмма работы (б) трехразрядного двоичного суммирующего счетчика на основе</w:t>
      </w:r>
      <w:proofErr w:type="gramStart"/>
      <w:r w:rsidR="00FB479F" w:rsidRPr="003D6DF7">
        <w:rPr>
          <w:sz w:val="28"/>
          <w:szCs w:val="28"/>
          <w:lang w:eastAsia="ja-JP"/>
        </w:rPr>
        <w:t xml:space="preserve"> </w:t>
      </w:r>
      <w:r w:rsidR="00406FDA" w:rsidRPr="003D6DF7">
        <w:rPr>
          <w:sz w:val="28"/>
          <w:szCs w:val="28"/>
          <w:lang w:eastAsia="ja-JP"/>
        </w:rPr>
        <w:t>Т</w:t>
      </w:r>
      <w:proofErr w:type="gramEnd"/>
      <w:r w:rsidR="00406FDA" w:rsidRPr="003D6DF7">
        <w:rPr>
          <w:sz w:val="28"/>
          <w:szCs w:val="28"/>
          <w:lang w:eastAsia="ja-JP"/>
        </w:rPr>
        <w:t xml:space="preserve"> – триггеров с инверс</w:t>
      </w:r>
      <w:r w:rsidR="006F6A2A" w:rsidRPr="003D6DF7">
        <w:rPr>
          <w:sz w:val="28"/>
          <w:szCs w:val="28"/>
          <w:lang w:eastAsia="ja-JP"/>
        </w:rPr>
        <w:t>ным динамическим счетным входом</w:t>
      </w:r>
    </w:p>
    <w:p w:rsidR="00406FDA" w:rsidRPr="003D6DF7" w:rsidRDefault="00406FDA" w:rsidP="003D6DF7">
      <w:pPr>
        <w:jc w:val="both"/>
        <w:rPr>
          <w:sz w:val="28"/>
          <w:szCs w:val="28"/>
          <w:lang w:eastAsia="ja-JP"/>
        </w:rPr>
      </w:pPr>
    </w:p>
    <w:p w:rsidR="00406FDA" w:rsidRPr="003D6DF7" w:rsidRDefault="00406FDA" w:rsidP="003D6DF7">
      <w:pPr>
        <w:ind w:firstLine="567"/>
        <w:jc w:val="both"/>
        <w:rPr>
          <w:sz w:val="28"/>
          <w:szCs w:val="28"/>
          <w:lang w:eastAsia="ja-JP"/>
        </w:rPr>
      </w:pPr>
      <w:r w:rsidRPr="003D6DF7">
        <w:rPr>
          <w:sz w:val="28"/>
          <w:szCs w:val="28"/>
          <w:lang w:eastAsia="ja-JP"/>
        </w:rPr>
        <w:t xml:space="preserve">Для операции вычитания достаточно изменить в электрических связях соответствующих схем используемых выходы триггеров на выходы с обратными логическими выводами либо  использовать триггеры с входами обратного типа динамического управления. Если вычитающий счетчик реализуется на </w:t>
      </w:r>
      <w:proofErr w:type="spellStart"/>
      <w:r w:rsidRPr="003D6DF7">
        <w:rPr>
          <w:sz w:val="28"/>
          <w:szCs w:val="28"/>
          <w:lang w:eastAsia="ja-JP"/>
        </w:rPr>
        <w:t>б</w:t>
      </w:r>
      <w:r w:rsidR="00292D7E" w:rsidRPr="003D6DF7">
        <w:rPr>
          <w:sz w:val="28"/>
          <w:szCs w:val="28"/>
          <w:lang w:eastAsia="ja-JP"/>
        </w:rPr>
        <w:t>азе</w:t>
      </w:r>
      <w:r w:rsidRPr="003D6DF7">
        <w:rPr>
          <w:sz w:val="28"/>
          <w:szCs w:val="28"/>
          <w:lang w:eastAsia="ja-JP"/>
        </w:rPr>
        <w:t>Т</w:t>
      </w:r>
      <w:proofErr w:type="spellEnd"/>
      <w:r w:rsidRPr="003D6DF7">
        <w:rPr>
          <w:sz w:val="28"/>
          <w:szCs w:val="28"/>
          <w:lang w:eastAsia="ja-JP"/>
        </w:rPr>
        <w:t xml:space="preserve"> – триггеров с прямым динамическим входом, то сигналы на входы последующих триггеров в противопол</w:t>
      </w:r>
      <w:r w:rsidR="008B5220" w:rsidRPr="003D6DF7">
        <w:rPr>
          <w:sz w:val="28"/>
          <w:szCs w:val="28"/>
          <w:lang w:eastAsia="ja-JP"/>
        </w:rPr>
        <w:t>ожности схемы на рис.</w:t>
      </w:r>
      <w:r w:rsidR="006F5C88" w:rsidRPr="003D6DF7">
        <w:rPr>
          <w:sz w:val="28"/>
          <w:szCs w:val="28"/>
          <w:lang w:eastAsia="ja-JP"/>
        </w:rPr>
        <w:t xml:space="preserve"> 6</w:t>
      </w:r>
      <w:r w:rsidRPr="003D6DF7">
        <w:rPr>
          <w:sz w:val="28"/>
          <w:szCs w:val="28"/>
          <w:lang w:eastAsia="ja-JP"/>
        </w:rPr>
        <w:t xml:space="preserve">.3, а. </w:t>
      </w:r>
      <w:r w:rsidRPr="003D6DF7">
        <w:rPr>
          <w:sz w:val="28"/>
          <w:szCs w:val="28"/>
          <w:lang w:eastAsia="ja-JP"/>
        </w:rPr>
        <w:lastRenderedPageBreak/>
        <w:t>необходимо подавать с прямых выхо</w:t>
      </w:r>
      <w:r w:rsidR="00B8165A" w:rsidRPr="003D6DF7">
        <w:rPr>
          <w:sz w:val="28"/>
          <w:szCs w:val="28"/>
          <w:lang w:eastAsia="ja-JP"/>
        </w:rPr>
        <w:t xml:space="preserve">дов предыдущих триггеров. </w:t>
      </w:r>
      <w:r w:rsidRPr="003D6DF7">
        <w:rPr>
          <w:sz w:val="28"/>
          <w:szCs w:val="28"/>
          <w:lang w:eastAsia="ja-JP"/>
        </w:rPr>
        <w:t>Из временной диаграммы видно, что с каждым последующим счетным импульсом выходной код уменьшается на единицу (декрементируется). С последним восьмым импульсом счетчик возвращается в исходное состояние.</w:t>
      </w:r>
    </w:p>
    <w:p w:rsidR="0030345D" w:rsidRPr="003D6DF7" w:rsidRDefault="004973DE" w:rsidP="003D6DF7">
      <w:pPr>
        <w:ind w:firstLine="567"/>
        <w:jc w:val="both"/>
        <w:rPr>
          <w:sz w:val="28"/>
          <w:szCs w:val="28"/>
          <w:lang w:eastAsia="ja-JP"/>
        </w:rPr>
      </w:pPr>
      <w:proofErr w:type="gramStart"/>
      <w:r w:rsidRPr="003D6DF7">
        <w:rPr>
          <w:sz w:val="28"/>
          <w:szCs w:val="28"/>
          <w:lang w:eastAsia="ja-JP"/>
        </w:rPr>
        <w:t>П</w:t>
      </w:r>
      <w:r w:rsidR="0030345D" w:rsidRPr="003D6DF7">
        <w:rPr>
          <w:sz w:val="28"/>
          <w:szCs w:val="28"/>
          <w:lang w:eastAsia="ja-JP"/>
        </w:rPr>
        <w:t>утем переключения выходов с инверсных на не инверсные и обратно можно получить как суммирующие, так и вычитающие счетчики.</w:t>
      </w:r>
      <w:proofErr w:type="gramEnd"/>
      <w:r w:rsidR="0030345D" w:rsidRPr="003D6DF7">
        <w:rPr>
          <w:sz w:val="28"/>
          <w:szCs w:val="28"/>
          <w:lang w:eastAsia="ja-JP"/>
        </w:rPr>
        <w:t xml:space="preserve"> Это свойство положено на основу построения реверсивных счетчиков. Для этих целей используются коммутаторы выходов на базе логических элементов</w:t>
      </w:r>
      <w:proofErr w:type="gramStart"/>
      <w:r w:rsidR="0030345D" w:rsidRPr="003D6DF7">
        <w:rPr>
          <w:sz w:val="28"/>
          <w:szCs w:val="28"/>
          <w:lang w:eastAsia="ja-JP"/>
        </w:rPr>
        <w:t xml:space="preserve"> И</w:t>
      </w:r>
      <w:proofErr w:type="gramEnd"/>
      <w:r w:rsidR="0030345D" w:rsidRPr="003D6DF7">
        <w:rPr>
          <w:sz w:val="28"/>
          <w:szCs w:val="28"/>
          <w:lang w:eastAsia="ja-JP"/>
        </w:rPr>
        <w:t xml:space="preserve"> – ИЛИ – НЕ (рис. 6.4).</w:t>
      </w:r>
    </w:p>
    <w:p w:rsidR="0030345D" w:rsidRPr="003D6DF7" w:rsidRDefault="007F2D17" w:rsidP="003D6DF7">
      <w:pPr>
        <w:ind w:firstLine="567"/>
        <w:jc w:val="both"/>
        <w:rPr>
          <w:sz w:val="28"/>
          <w:szCs w:val="28"/>
          <w:lang w:eastAsia="ja-JP"/>
        </w:rPr>
      </w:pPr>
      <w:r w:rsidRPr="003D6DF7">
        <w:rPr>
          <w:sz w:val="28"/>
          <w:szCs w:val="28"/>
          <w:lang w:eastAsia="ja-JP"/>
        </w:rPr>
        <w:t xml:space="preserve">          Элементы ЛЭ</w:t>
      </w:r>
      <w:proofErr w:type="gramStart"/>
      <w:r w:rsidRPr="003D6DF7">
        <w:rPr>
          <w:sz w:val="28"/>
          <w:szCs w:val="28"/>
          <w:lang w:eastAsia="ja-JP"/>
        </w:rPr>
        <w:t>1</w:t>
      </w:r>
      <w:proofErr w:type="gramEnd"/>
      <w:r w:rsidRPr="003D6DF7">
        <w:rPr>
          <w:sz w:val="28"/>
          <w:szCs w:val="28"/>
          <w:lang w:eastAsia="ja-JP"/>
        </w:rPr>
        <w:t xml:space="preserve"> и ЛЭ2 выполняют роль коммутаторов выходных сигналов с триггеров Т1 и Т2. При подаче логического нуля на вход “-1” и логической единицы на вход “+1” на выходе верхней структуры</w:t>
      </w:r>
      <w:proofErr w:type="gramStart"/>
      <w:r w:rsidRPr="003D6DF7">
        <w:rPr>
          <w:sz w:val="28"/>
          <w:szCs w:val="28"/>
          <w:lang w:eastAsia="ja-JP"/>
        </w:rPr>
        <w:t xml:space="preserve"> И</w:t>
      </w:r>
      <w:proofErr w:type="gramEnd"/>
      <w:r w:rsidRPr="003D6DF7">
        <w:rPr>
          <w:sz w:val="28"/>
          <w:szCs w:val="28"/>
          <w:lang w:eastAsia="ja-JP"/>
        </w:rPr>
        <w:t xml:space="preserve"> элементов ЛЭ1 и ЛЭ2 формируется результат с выходов </w:t>
      </w:r>
      <w:r w:rsidRPr="003D6DF7">
        <w:rPr>
          <w:sz w:val="28"/>
          <w:szCs w:val="28"/>
          <w:lang w:val="en-US" w:eastAsia="ja-JP"/>
        </w:rPr>
        <w:t>Q</w:t>
      </w:r>
      <w:r w:rsidRPr="003D6DF7">
        <w:rPr>
          <w:sz w:val="28"/>
          <w:szCs w:val="28"/>
          <w:lang w:eastAsia="ja-JP"/>
        </w:rPr>
        <w:t xml:space="preserve">1 и </w:t>
      </w:r>
      <w:r w:rsidRPr="003D6DF7">
        <w:rPr>
          <w:sz w:val="28"/>
          <w:szCs w:val="28"/>
          <w:lang w:val="en-US" w:eastAsia="ja-JP"/>
        </w:rPr>
        <w:t>Q</w:t>
      </w:r>
      <w:r w:rsidRPr="003D6DF7">
        <w:rPr>
          <w:sz w:val="28"/>
          <w:szCs w:val="28"/>
          <w:lang w:eastAsia="ja-JP"/>
        </w:rPr>
        <w:t>2 соответствующих триггеров. На выходе нижней структуры</w:t>
      </w:r>
      <w:proofErr w:type="gramStart"/>
      <w:r w:rsidRPr="003D6DF7">
        <w:rPr>
          <w:sz w:val="28"/>
          <w:szCs w:val="28"/>
          <w:lang w:eastAsia="ja-JP"/>
        </w:rPr>
        <w:t xml:space="preserve"> И</w:t>
      </w:r>
      <w:proofErr w:type="gramEnd"/>
      <w:r w:rsidRPr="003D6DF7">
        <w:rPr>
          <w:sz w:val="28"/>
          <w:szCs w:val="28"/>
          <w:lang w:eastAsia="ja-JP"/>
        </w:rPr>
        <w:t xml:space="preserve"> присутствует логический нуль, в результате чего выходы </w:t>
      </w:r>
      <w:r w:rsidRPr="003D6DF7">
        <w:rPr>
          <w:position w:val="-10"/>
          <w:sz w:val="28"/>
          <w:szCs w:val="28"/>
          <w:lang w:eastAsia="ja-JP"/>
        </w:rPr>
        <w:object w:dxaOrig="420" w:dyaOrig="420">
          <v:shape id="_x0000_i1042" type="#_x0000_t75" style="width:20.55pt;height:20.55pt" o:ole="">
            <v:imagedata r:id="rId85" o:title=""/>
          </v:shape>
          <o:OLEObject Type="Embed" ProgID="Equation.3" ShapeID="_x0000_i1042" DrawAspect="Content" ObjectID="_1511249128" r:id="rId86"/>
        </w:object>
      </w:r>
      <w:r w:rsidRPr="003D6DF7">
        <w:rPr>
          <w:sz w:val="28"/>
          <w:szCs w:val="28"/>
          <w:lang w:eastAsia="ja-JP"/>
        </w:rPr>
        <w:t xml:space="preserve"> и </w:t>
      </w:r>
      <w:r w:rsidRPr="003D6DF7">
        <w:rPr>
          <w:position w:val="-10"/>
          <w:sz w:val="28"/>
          <w:szCs w:val="28"/>
          <w:lang w:eastAsia="ja-JP"/>
        </w:rPr>
        <w:object w:dxaOrig="480" w:dyaOrig="420">
          <v:shape id="_x0000_i1043" type="#_x0000_t75" style="width:24.3pt;height:20.55pt" o:ole="">
            <v:imagedata r:id="rId87" o:title=""/>
          </v:shape>
          <o:OLEObject Type="Embed" ProgID="Equation.3" ShapeID="_x0000_i1043" DrawAspect="Content" ObjectID="_1511249129" r:id="rId88"/>
        </w:object>
      </w:r>
      <w:r w:rsidRPr="003D6DF7">
        <w:rPr>
          <w:sz w:val="28"/>
          <w:szCs w:val="28"/>
          <w:lang w:eastAsia="ja-JP"/>
        </w:rPr>
        <w:t xml:space="preserve"> не влияют на работу схемы. Структура ИЛИ – НЕ элементов ЛЭ</w:t>
      </w:r>
      <w:proofErr w:type="gramStart"/>
      <w:r w:rsidRPr="003D6DF7">
        <w:rPr>
          <w:sz w:val="28"/>
          <w:szCs w:val="28"/>
          <w:lang w:eastAsia="ja-JP"/>
        </w:rPr>
        <w:t>1</w:t>
      </w:r>
      <w:proofErr w:type="gramEnd"/>
      <w:r w:rsidRPr="003D6DF7">
        <w:rPr>
          <w:sz w:val="28"/>
          <w:szCs w:val="28"/>
          <w:lang w:eastAsia="ja-JP"/>
        </w:rPr>
        <w:t xml:space="preserve"> и ЛЭ2 инвертирует значения соответствующих коммутируемых выходов.</w:t>
      </w:r>
    </w:p>
    <w:p w:rsidR="00406FDA" w:rsidRPr="003D6DF7" w:rsidRDefault="00EB6D43" w:rsidP="003D6DF7">
      <w:pPr>
        <w:ind w:firstLine="567"/>
        <w:jc w:val="center"/>
        <w:rPr>
          <w:sz w:val="28"/>
          <w:szCs w:val="28"/>
          <w:lang w:eastAsia="ja-JP"/>
        </w:rPr>
      </w:pPr>
      <w:r w:rsidRPr="003D6DF7">
        <w:rPr>
          <w:sz w:val="28"/>
          <w:szCs w:val="28"/>
          <w:lang w:eastAsia="ja-JP"/>
        </w:rPr>
        <w:object w:dxaOrig="10866" w:dyaOrig="7943">
          <v:shape id="_x0000_i1044" type="#_x0000_t75" style="width:297.35pt;height:218.8pt" o:ole="">
            <v:imagedata r:id="rId89" o:title=""/>
          </v:shape>
          <o:OLEObject Type="Embed" ProgID="Visio.Drawing.11" ShapeID="_x0000_i1044" DrawAspect="Content" ObjectID="_1511249130" r:id="rId90"/>
        </w:object>
      </w:r>
    </w:p>
    <w:p w:rsidR="00A53B85" w:rsidRDefault="00E401C4" w:rsidP="003D6DF7">
      <w:pPr>
        <w:ind w:firstLine="567"/>
        <w:jc w:val="center"/>
        <w:rPr>
          <w:sz w:val="28"/>
          <w:szCs w:val="28"/>
          <w:lang w:eastAsia="ja-JP"/>
        </w:rPr>
      </w:pPr>
      <w:r w:rsidRPr="003D6DF7">
        <w:rPr>
          <w:b/>
          <w:sz w:val="28"/>
          <w:szCs w:val="28"/>
          <w:lang w:eastAsia="ja-JP"/>
        </w:rPr>
        <w:t>Рис.</w:t>
      </w:r>
      <w:r w:rsidR="006F5C88" w:rsidRPr="003D6DF7">
        <w:rPr>
          <w:sz w:val="28"/>
          <w:szCs w:val="28"/>
          <w:lang w:eastAsia="ja-JP"/>
        </w:rPr>
        <w:t xml:space="preserve"> </w:t>
      </w:r>
      <w:r w:rsidR="006F5C88" w:rsidRPr="003D6DF7">
        <w:rPr>
          <w:b/>
          <w:sz w:val="28"/>
          <w:szCs w:val="28"/>
          <w:lang w:eastAsia="ja-JP"/>
        </w:rPr>
        <w:t>6</w:t>
      </w:r>
      <w:r w:rsidR="00406FDA" w:rsidRPr="003D6DF7">
        <w:rPr>
          <w:b/>
          <w:sz w:val="28"/>
          <w:szCs w:val="28"/>
          <w:lang w:eastAsia="ja-JP"/>
        </w:rPr>
        <w:t>.3</w:t>
      </w:r>
      <w:r w:rsidR="00791D1A" w:rsidRPr="003D6DF7">
        <w:rPr>
          <w:b/>
          <w:sz w:val="28"/>
          <w:szCs w:val="28"/>
          <w:lang w:eastAsia="ja-JP"/>
        </w:rPr>
        <w:t>.</w:t>
      </w:r>
      <w:r w:rsidR="00406FDA" w:rsidRPr="003D6DF7">
        <w:rPr>
          <w:b/>
          <w:sz w:val="28"/>
          <w:szCs w:val="28"/>
          <w:lang w:eastAsia="ja-JP"/>
        </w:rPr>
        <w:t xml:space="preserve"> </w:t>
      </w:r>
      <w:r w:rsidR="00406FDA" w:rsidRPr="003D6DF7">
        <w:rPr>
          <w:sz w:val="28"/>
          <w:szCs w:val="28"/>
          <w:lang w:eastAsia="ja-JP"/>
        </w:rPr>
        <w:t xml:space="preserve">Структурная схема (а) и временная диаграмма работы (б) трехразрядного двоичного вычитающего счетчика на основе </w:t>
      </w:r>
    </w:p>
    <w:p w:rsidR="00406FDA" w:rsidRPr="003D6DF7" w:rsidRDefault="00406FDA" w:rsidP="003D6DF7">
      <w:pPr>
        <w:ind w:firstLine="567"/>
        <w:jc w:val="center"/>
        <w:rPr>
          <w:sz w:val="28"/>
          <w:szCs w:val="28"/>
          <w:lang w:eastAsia="ja-JP"/>
        </w:rPr>
      </w:pPr>
      <w:r w:rsidRPr="003D6DF7">
        <w:rPr>
          <w:sz w:val="28"/>
          <w:szCs w:val="28"/>
          <w:lang w:eastAsia="ja-JP"/>
        </w:rPr>
        <w:t>Т – триггеров с пря</w:t>
      </w:r>
      <w:r w:rsidR="006F6A2A" w:rsidRPr="003D6DF7">
        <w:rPr>
          <w:sz w:val="28"/>
          <w:szCs w:val="28"/>
          <w:lang w:eastAsia="ja-JP"/>
        </w:rPr>
        <w:t>мым динамическим счетным входом</w:t>
      </w:r>
    </w:p>
    <w:p w:rsidR="00406FDA" w:rsidRPr="003D6DF7" w:rsidRDefault="00406FDA" w:rsidP="003D6DF7">
      <w:pPr>
        <w:ind w:firstLine="567"/>
        <w:jc w:val="both"/>
        <w:rPr>
          <w:sz w:val="28"/>
          <w:szCs w:val="28"/>
          <w:lang w:eastAsia="ja-JP"/>
        </w:rPr>
      </w:pPr>
    </w:p>
    <w:p w:rsidR="00406FDA" w:rsidRPr="003D6DF7" w:rsidRDefault="00EB6D43" w:rsidP="003D6DF7">
      <w:pPr>
        <w:ind w:firstLine="567"/>
        <w:jc w:val="center"/>
        <w:rPr>
          <w:sz w:val="28"/>
          <w:szCs w:val="28"/>
          <w:lang w:eastAsia="ja-JP"/>
        </w:rPr>
      </w:pPr>
      <w:r w:rsidRPr="003D6DF7">
        <w:rPr>
          <w:sz w:val="28"/>
          <w:szCs w:val="28"/>
          <w:lang w:eastAsia="ja-JP"/>
        </w:rPr>
        <w:object w:dxaOrig="11101" w:dyaOrig="3424">
          <v:shape id="_x0000_i1045" type="#_x0000_t75" style="width:339.45pt;height:104.75pt" o:ole="">
            <v:imagedata r:id="rId91" o:title=""/>
          </v:shape>
          <o:OLEObject Type="Embed" ProgID="Visio.Drawing.11" ShapeID="_x0000_i1045" DrawAspect="Content" ObjectID="_1511249131" r:id="rId92"/>
        </w:object>
      </w:r>
    </w:p>
    <w:p w:rsidR="001414F7" w:rsidRPr="003D6DF7" w:rsidRDefault="001414F7" w:rsidP="003D6DF7">
      <w:pPr>
        <w:ind w:firstLine="567"/>
        <w:jc w:val="center"/>
        <w:rPr>
          <w:sz w:val="28"/>
          <w:szCs w:val="28"/>
          <w:lang w:eastAsia="ja-JP"/>
        </w:rPr>
      </w:pPr>
    </w:p>
    <w:p w:rsidR="00A53B85" w:rsidRDefault="00E401C4" w:rsidP="003D6DF7">
      <w:pPr>
        <w:ind w:firstLine="567"/>
        <w:jc w:val="center"/>
        <w:rPr>
          <w:sz w:val="28"/>
          <w:szCs w:val="28"/>
          <w:lang w:eastAsia="ja-JP"/>
        </w:rPr>
      </w:pPr>
      <w:r w:rsidRPr="003D6DF7">
        <w:rPr>
          <w:b/>
          <w:sz w:val="28"/>
          <w:szCs w:val="28"/>
          <w:lang w:eastAsia="ja-JP"/>
        </w:rPr>
        <w:t>Рис.</w:t>
      </w:r>
      <w:r w:rsidR="006F5C88" w:rsidRPr="003D6DF7">
        <w:rPr>
          <w:sz w:val="28"/>
          <w:szCs w:val="28"/>
          <w:lang w:eastAsia="ja-JP"/>
        </w:rPr>
        <w:t xml:space="preserve"> </w:t>
      </w:r>
      <w:r w:rsidR="006F5C88" w:rsidRPr="003D6DF7">
        <w:rPr>
          <w:b/>
          <w:sz w:val="28"/>
          <w:szCs w:val="28"/>
          <w:lang w:eastAsia="ja-JP"/>
        </w:rPr>
        <w:t>6</w:t>
      </w:r>
      <w:r w:rsidR="00406FDA" w:rsidRPr="003D6DF7">
        <w:rPr>
          <w:b/>
          <w:sz w:val="28"/>
          <w:szCs w:val="28"/>
          <w:lang w:eastAsia="ja-JP"/>
        </w:rPr>
        <w:t>.4</w:t>
      </w:r>
      <w:r w:rsidR="00A1648E" w:rsidRPr="003D6DF7">
        <w:rPr>
          <w:b/>
          <w:sz w:val="28"/>
          <w:szCs w:val="28"/>
          <w:lang w:eastAsia="ja-JP"/>
        </w:rPr>
        <w:t>.</w:t>
      </w:r>
      <w:r w:rsidR="00406FDA" w:rsidRPr="003D6DF7">
        <w:rPr>
          <w:sz w:val="28"/>
          <w:szCs w:val="28"/>
          <w:lang w:eastAsia="ja-JP"/>
        </w:rPr>
        <w:t xml:space="preserve"> Структурная схема </w:t>
      </w:r>
      <w:proofErr w:type="gramStart"/>
      <w:r w:rsidR="00406FDA" w:rsidRPr="003D6DF7">
        <w:rPr>
          <w:sz w:val="28"/>
          <w:szCs w:val="28"/>
          <w:lang w:eastAsia="ja-JP"/>
        </w:rPr>
        <w:t>трехразрядного</w:t>
      </w:r>
      <w:proofErr w:type="gramEnd"/>
      <w:r w:rsidR="00406FDA" w:rsidRPr="003D6DF7">
        <w:rPr>
          <w:sz w:val="28"/>
          <w:szCs w:val="28"/>
          <w:lang w:eastAsia="ja-JP"/>
        </w:rPr>
        <w:t xml:space="preserve"> </w:t>
      </w:r>
    </w:p>
    <w:p w:rsidR="00406FDA" w:rsidRPr="003D6DF7" w:rsidRDefault="006F6A2A" w:rsidP="003D6DF7">
      <w:pPr>
        <w:ind w:firstLine="567"/>
        <w:jc w:val="center"/>
        <w:rPr>
          <w:sz w:val="28"/>
          <w:szCs w:val="28"/>
          <w:lang w:eastAsia="ja-JP"/>
        </w:rPr>
      </w:pPr>
      <w:r w:rsidRPr="003D6DF7">
        <w:rPr>
          <w:sz w:val="28"/>
          <w:szCs w:val="28"/>
          <w:lang w:eastAsia="ja-JP"/>
        </w:rPr>
        <w:t>двоичного реверсивного счетчика</w:t>
      </w:r>
    </w:p>
    <w:p w:rsidR="00406FDA" w:rsidRPr="003D6DF7" w:rsidRDefault="004973DE" w:rsidP="003D6DF7">
      <w:pPr>
        <w:ind w:firstLine="567"/>
        <w:jc w:val="both"/>
        <w:rPr>
          <w:sz w:val="28"/>
          <w:szCs w:val="28"/>
          <w:lang w:eastAsia="ja-JP"/>
        </w:rPr>
      </w:pPr>
      <w:r w:rsidRPr="003D6DF7">
        <w:rPr>
          <w:sz w:val="28"/>
          <w:szCs w:val="28"/>
          <w:lang w:eastAsia="ja-JP"/>
        </w:rPr>
        <w:lastRenderedPageBreak/>
        <w:t>О</w:t>
      </w:r>
      <w:r w:rsidR="00406FDA" w:rsidRPr="003D6DF7">
        <w:rPr>
          <w:sz w:val="28"/>
          <w:szCs w:val="28"/>
          <w:lang w:eastAsia="ja-JP"/>
        </w:rPr>
        <w:t xml:space="preserve">существляется инверсия сигналов </w:t>
      </w:r>
      <w:r w:rsidR="00406FDA" w:rsidRPr="003D6DF7">
        <w:rPr>
          <w:sz w:val="28"/>
          <w:szCs w:val="28"/>
          <w:lang w:val="en-US" w:eastAsia="ja-JP"/>
        </w:rPr>
        <w:t>Q</w:t>
      </w:r>
      <w:r w:rsidR="00406FDA" w:rsidRPr="003D6DF7">
        <w:rPr>
          <w:sz w:val="28"/>
          <w:szCs w:val="28"/>
          <w:lang w:eastAsia="ja-JP"/>
        </w:rPr>
        <w:t xml:space="preserve">1 и </w:t>
      </w:r>
      <w:r w:rsidR="00406FDA" w:rsidRPr="003D6DF7">
        <w:rPr>
          <w:sz w:val="28"/>
          <w:szCs w:val="28"/>
          <w:lang w:val="en-US" w:eastAsia="ja-JP"/>
        </w:rPr>
        <w:t>Q</w:t>
      </w:r>
      <w:r w:rsidR="00406FDA" w:rsidRPr="003D6DF7">
        <w:rPr>
          <w:sz w:val="28"/>
          <w:szCs w:val="28"/>
          <w:lang w:eastAsia="ja-JP"/>
        </w:rPr>
        <w:t>2, которые подают на прямые динамические тактовые входы триггеров Т</w:t>
      </w:r>
      <w:proofErr w:type="gramStart"/>
      <w:r w:rsidR="00406FDA" w:rsidRPr="003D6DF7">
        <w:rPr>
          <w:sz w:val="28"/>
          <w:szCs w:val="28"/>
          <w:lang w:eastAsia="ja-JP"/>
        </w:rPr>
        <w:t>2</w:t>
      </w:r>
      <w:proofErr w:type="gramEnd"/>
      <w:r w:rsidR="00406FDA" w:rsidRPr="003D6DF7">
        <w:rPr>
          <w:sz w:val="28"/>
          <w:szCs w:val="28"/>
          <w:lang w:eastAsia="ja-JP"/>
        </w:rPr>
        <w:t xml:space="preserve"> и Т3. Счетчик работает в режиме суммирования. При под</w:t>
      </w:r>
      <w:r w:rsidR="00B37806" w:rsidRPr="003D6DF7">
        <w:rPr>
          <w:sz w:val="28"/>
          <w:szCs w:val="28"/>
          <w:lang w:eastAsia="ja-JP"/>
        </w:rPr>
        <w:t>аче логического нуля на вход “</w:t>
      </w:r>
      <m:oMath>
        <m:r>
          <w:rPr>
            <w:rFonts w:ascii="Cambria Math" w:hAnsi="Cambria Math"/>
            <w:sz w:val="28"/>
            <w:szCs w:val="28"/>
            <w:lang w:eastAsia="ja-JP"/>
          </w:rPr>
          <m:t>+1</m:t>
        </m:r>
      </m:oMath>
      <w:r w:rsidR="00406FDA" w:rsidRPr="003D6DF7">
        <w:rPr>
          <w:sz w:val="28"/>
          <w:szCs w:val="28"/>
          <w:lang w:eastAsia="ja-JP"/>
        </w:rPr>
        <w:t>” и логической единицы на вход “</w:t>
      </w:r>
      <m:oMath>
        <m:r>
          <w:rPr>
            <w:rFonts w:ascii="Cambria Math" w:hAnsi="Cambria Math"/>
            <w:sz w:val="28"/>
            <w:szCs w:val="28"/>
            <w:lang w:eastAsia="ja-JP"/>
          </w:rPr>
          <m:t>-1</m:t>
        </m:r>
      </m:oMath>
      <w:r w:rsidR="00406FDA" w:rsidRPr="003D6DF7">
        <w:rPr>
          <w:sz w:val="28"/>
          <w:szCs w:val="28"/>
          <w:lang w:eastAsia="ja-JP"/>
        </w:rPr>
        <w:t xml:space="preserve">” режим работы меняется. Закрытыми оказываются прямые выходы  </w:t>
      </w:r>
      <w:r w:rsidR="00406FDA" w:rsidRPr="003D6DF7">
        <w:rPr>
          <w:sz w:val="28"/>
          <w:szCs w:val="28"/>
          <w:lang w:val="en-US" w:eastAsia="ja-JP"/>
        </w:rPr>
        <w:t>Q</w:t>
      </w:r>
      <w:r w:rsidR="00406FDA" w:rsidRPr="003D6DF7">
        <w:rPr>
          <w:sz w:val="28"/>
          <w:szCs w:val="28"/>
          <w:lang w:eastAsia="ja-JP"/>
        </w:rPr>
        <w:t xml:space="preserve">1и </w:t>
      </w:r>
      <w:r w:rsidR="00406FDA" w:rsidRPr="003D6DF7">
        <w:rPr>
          <w:sz w:val="28"/>
          <w:szCs w:val="28"/>
          <w:lang w:val="en-US" w:eastAsia="ja-JP"/>
        </w:rPr>
        <w:t>Q</w:t>
      </w:r>
      <w:r w:rsidR="00406FDA" w:rsidRPr="003D6DF7">
        <w:rPr>
          <w:sz w:val="28"/>
          <w:szCs w:val="28"/>
          <w:lang w:eastAsia="ja-JP"/>
        </w:rPr>
        <w:t xml:space="preserve">2, а открываются инверсные выходы </w:t>
      </w:r>
      <w:r w:rsidR="00406FDA" w:rsidRPr="003D6DF7">
        <w:rPr>
          <w:position w:val="-10"/>
          <w:sz w:val="28"/>
          <w:szCs w:val="28"/>
          <w:lang w:eastAsia="ja-JP"/>
        </w:rPr>
        <w:object w:dxaOrig="420" w:dyaOrig="420">
          <v:shape id="_x0000_i1046" type="#_x0000_t75" style="width:20.55pt;height:20.55pt" o:ole="">
            <v:imagedata r:id="rId85" o:title=""/>
          </v:shape>
          <o:OLEObject Type="Embed" ProgID="Equation.3" ShapeID="_x0000_i1046" DrawAspect="Content" ObjectID="_1511249132" r:id="rId93"/>
        </w:object>
      </w:r>
      <w:r w:rsidR="00406FDA" w:rsidRPr="003D6DF7">
        <w:rPr>
          <w:sz w:val="28"/>
          <w:szCs w:val="28"/>
          <w:lang w:eastAsia="ja-JP"/>
        </w:rPr>
        <w:t xml:space="preserve"> и </w:t>
      </w:r>
      <w:r w:rsidR="00406FDA" w:rsidRPr="003D6DF7">
        <w:rPr>
          <w:position w:val="-10"/>
          <w:sz w:val="28"/>
          <w:szCs w:val="28"/>
          <w:lang w:eastAsia="ja-JP"/>
        </w:rPr>
        <w:object w:dxaOrig="480" w:dyaOrig="420">
          <v:shape id="_x0000_i1047" type="#_x0000_t75" style="width:24.3pt;height:20.55pt" o:ole="">
            <v:imagedata r:id="rId87" o:title=""/>
          </v:shape>
          <o:OLEObject Type="Embed" ProgID="Equation.3" ShapeID="_x0000_i1047" DrawAspect="Content" ObjectID="_1511249133" r:id="rId94"/>
        </w:object>
      </w:r>
      <w:r w:rsidR="00406FDA" w:rsidRPr="003D6DF7">
        <w:rPr>
          <w:sz w:val="28"/>
          <w:szCs w:val="28"/>
          <w:lang w:eastAsia="ja-JP"/>
        </w:rPr>
        <w:t>. При этом их значения инвертируются элементами ИЛИ – НЕ, ЛЭ</w:t>
      </w:r>
      <w:proofErr w:type="gramStart"/>
      <w:r w:rsidR="00406FDA" w:rsidRPr="003D6DF7">
        <w:rPr>
          <w:sz w:val="28"/>
          <w:szCs w:val="28"/>
          <w:lang w:eastAsia="ja-JP"/>
        </w:rPr>
        <w:t>1</w:t>
      </w:r>
      <w:proofErr w:type="gramEnd"/>
      <w:r w:rsidR="00406FDA" w:rsidRPr="003D6DF7">
        <w:rPr>
          <w:sz w:val="28"/>
          <w:szCs w:val="28"/>
          <w:lang w:eastAsia="ja-JP"/>
        </w:rPr>
        <w:t xml:space="preserve"> и ЛЭ2, в результате чего они становятся прямыми. Счетчик начинает работать в режиме вычитания. На практике для упрощения процесса управления обычно вместо двух входов</w:t>
      </w:r>
      <w:r w:rsidR="00B37806" w:rsidRPr="003D6DF7">
        <w:rPr>
          <w:sz w:val="28"/>
          <w:szCs w:val="28"/>
          <w:lang w:eastAsia="ja-JP"/>
        </w:rPr>
        <w:t>“</w:t>
      </w:r>
      <m:oMath>
        <m:r>
          <w:rPr>
            <w:rFonts w:ascii="Cambria Math" w:hAnsi="Cambria Math"/>
            <w:sz w:val="28"/>
            <w:szCs w:val="28"/>
            <w:lang w:eastAsia="ja-JP"/>
          </w:rPr>
          <m:t>+1</m:t>
        </m:r>
      </m:oMath>
      <w:r w:rsidR="00B37806" w:rsidRPr="003D6DF7">
        <w:rPr>
          <w:sz w:val="28"/>
          <w:szCs w:val="28"/>
          <w:lang w:eastAsia="ja-JP"/>
        </w:rPr>
        <w:t>” и“</w:t>
      </w:r>
      <m:oMath>
        <m:r>
          <w:rPr>
            <w:rFonts w:ascii="Cambria Math" w:hAnsi="Cambria Math"/>
            <w:sz w:val="28"/>
            <w:szCs w:val="28"/>
            <w:lang w:eastAsia="ja-JP"/>
          </w:rPr>
          <m:t>-1</m:t>
        </m:r>
      </m:oMath>
      <w:r w:rsidR="00B37806" w:rsidRPr="003D6DF7">
        <w:rPr>
          <w:sz w:val="28"/>
          <w:szCs w:val="28"/>
          <w:lang w:eastAsia="ja-JP"/>
        </w:rPr>
        <w:t xml:space="preserve">” </w:t>
      </w:r>
      <w:r w:rsidR="00406FDA" w:rsidRPr="003D6DF7">
        <w:rPr>
          <w:sz w:val="28"/>
          <w:szCs w:val="28"/>
          <w:lang w:eastAsia="ja-JP"/>
        </w:rPr>
        <w:t>используется только один из этих входов. Сигнал второго входа формируется через инвертор.</w:t>
      </w:r>
    </w:p>
    <w:p w:rsidR="00406FDA" w:rsidRPr="003D6DF7" w:rsidRDefault="00406FDA" w:rsidP="003D6DF7">
      <w:pPr>
        <w:ind w:firstLine="567"/>
        <w:jc w:val="both"/>
        <w:rPr>
          <w:sz w:val="28"/>
          <w:szCs w:val="28"/>
          <w:lang w:eastAsia="ja-JP"/>
        </w:rPr>
      </w:pPr>
      <w:r w:rsidRPr="003D6DF7">
        <w:rPr>
          <w:sz w:val="28"/>
          <w:szCs w:val="28"/>
          <w:lang w:eastAsia="ja-JP"/>
        </w:rPr>
        <w:t xml:space="preserve">В рассмотренных счетчиках срабатывание триггеров происходит поочередно один за другим, т.е. последовательно. Такие счетчики называют асинхронными. Их недостатки состоят в том, что увеличивается общее время установления </w:t>
      </w:r>
      <m:oMath>
        <m:sSub>
          <m:sSubPr>
            <m:ctrlPr>
              <w:rPr>
                <w:rFonts w:ascii="Cambria Math" w:hAnsi="Cambria Math"/>
                <w:i/>
                <w:sz w:val="28"/>
                <w:szCs w:val="28"/>
                <w:lang w:eastAsia="ja-JP"/>
              </w:rPr>
            </m:ctrlPr>
          </m:sSubPr>
          <m:e>
            <m:r>
              <w:rPr>
                <w:rFonts w:ascii="Cambria Math" w:hAnsi="Cambria Math"/>
                <w:sz w:val="28"/>
                <w:szCs w:val="28"/>
                <w:lang w:val="en-US" w:eastAsia="ja-JP"/>
              </w:rPr>
              <m:t>t</m:t>
            </m:r>
          </m:e>
          <m:sub>
            <m:r>
              <w:rPr>
                <w:rFonts w:ascii="Cambria Math" w:hAnsi="Cambria Math"/>
                <w:sz w:val="28"/>
                <w:szCs w:val="28"/>
                <w:lang w:eastAsia="ja-JP"/>
              </w:rPr>
              <m:t>уст</m:t>
            </m:r>
          </m:sub>
        </m:sSub>
      </m:oMath>
      <w:r w:rsidRPr="003D6DF7">
        <w:rPr>
          <w:sz w:val="28"/>
          <w:szCs w:val="28"/>
          <w:lang w:eastAsia="ja-JP"/>
        </w:rPr>
        <w:t xml:space="preserve">с увеличением числа триггеров. Кроме того, появление промежуточных комбинаций может привести к </w:t>
      </w:r>
      <w:proofErr w:type="gramStart"/>
      <w:r w:rsidRPr="003D6DF7">
        <w:rPr>
          <w:sz w:val="28"/>
          <w:szCs w:val="28"/>
          <w:lang w:eastAsia="ja-JP"/>
        </w:rPr>
        <w:t>ложному</w:t>
      </w:r>
      <w:proofErr w:type="gramEnd"/>
      <w:r w:rsidRPr="003D6DF7">
        <w:rPr>
          <w:sz w:val="28"/>
          <w:szCs w:val="28"/>
          <w:lang w:eastAsia="ja-JP"/>
        </w:rPr>
        <w:t xml:space="preserve"> срабатывания дешифратора, если такой есть в структуре ПЦУ. Для устранения этого недостатка используются счетчики, у которых все триггеры срабатывают одновременно. Такие счетчики получили название синхронных счетчиков. Идея синхронного счетчика заключается в построении внешних комбинационных схем, формирующей сигналы, согласно которым будет происходить одновременное переключение только части триггеров в зависимости от текущего выходного кода. Причем эти сигналы должны быть сформированы до поступления очередного счетного импульса. Счетный импульс должен поступать на все триггеры одновременно. Для этих целей необходимо использовать тактируемые </w:t>
      </w:r>
      <w:proofErr w:type="gramStart"/>
      <w:r w:rsidRPr="003D6DF7">
        <w:rPr>
          <w:sz w:val="28"/>
          <w:szCs w:val="28"/>
          <w:lang w:eastAsia="ja-JP"/>
        </w:rPr>
        <w:t>Т-</w:t>
      </w:r>
      <w:proofErr w:type="gramEnd"/>
      <w:r w:rsidRPr="003D6DF7">
        <w:rPr>
          <w:sz w:val="28"/>
          <w:szCs w:val="28"/>
          <w:lang w:eastAsia="ja-JP"/>
        </w:rPr>
        <w:t xml:space="preserve"> триггеры, входы синхронизации которых объединяются в общую шину. На тактовые</w:t>
      </w:r>
      <w:proofErr w:type="gramStart"/>
      <w:r w:rsidRPr="003D6DF7">
        <w:rPr>
          <w:sz w:val="28"/>
          <w:szCs w:val="28"/>
          <w:lang w:eastAsia="ja-JP"/>
        </w:rPr>
        <w:t xml:space="preserve"> Т</w:t>
      </w:r>
      <w:proofErr w:type="gramEnd"/>
      <w:r w:rsidRPr="003D6DF7">
        <w:rPr>
          <w:sz w:val="28"/>
          <w:szCs w:val="28"/>
          <w:lang w:eastAsia="ja-JP"/>
        </w:rPr>
        <w:t xml:space="preserve"> – входы каждого триггера подаются заранее сформированные сигналы переноса с комбинационной схемы.</w:t>
      </w:r>
    </w:p>
    <w:p w:rsidR="007F2D17" w:rsidRPr="003D6DF7" w:rsidRDefault="00406FDA" w:rsidP="003D6DF7">
      <w:pPr>
        <w:ind w:firstLine="567"/>
        <w:jc w:val="both"/>
        <w:rPr>
          <w:sz w:val="28"/>
          <w:szCs w:val="28"/>
          <w:lang w:eastAsia="ja-JP"/>
        </w:rPr>
      </w:pPr>
      <w:proofErr w:type="gramStart"/>
      <w:r w:rsidRPr="003D6DF7">
        <w:rPr>
          <w:sz w:val="28"/>
          <w:szCs w:val="28"/>
          <w:lang w:eastAsia="ja-JP"/>
        </w:rPr>
        <w:t>Анализ схемы состояний суммирующего счетчика показывает, что если значения младшего разряда меняется каждый раз с приходом входного сигнала, то в остальных разрядах значение будет меняться на противоположное только в тех случаях, когда до этого во всех предыдущих разрядах были единицы.</w:t>
      </w:r>
      <w:proofErr w:type="gramEnd"/>
      <w:r w:rsidRPr="003D6DF7">
        <w:rPr>
          <w:sz w:val="28"/>
          <w:szCs w:val="28"/>
          <w:lang w:eastAsia="ja-JP"/>
        </w:rPr>
        <w:t xml:space="preserve"> Для этого единичный входной сигнал должен поступать на вход триггера только в том случае, если триггер во всех предыдущих разрядах находится в единичном состоянии. Задачу формирования входного сигнала для каждого последующего триггера выполняет логический элемент</w:t>
      </w:r>
      <w:proofErr w:type="gramStart"/>
      <w:r w:rsidRPr="003D6DF7">
        <w:rPr>
          <w:sz w:val="28"/>
          <w:szCs w:val="28"/>
          <w:lang w:eastAsia="ja-JP"/>
        </w:rPr>
        <w:t xml:space="preserve"> И</w:t>
      </w:r>
      <w:proofErr w:type="gramEnd"/>
      <w:r w:rsidRPr="003D6DF7">
        <w:rPr>
          <w:sz w:val="28"/>
          <w:szCs w:val="28"/>
          <w:lang w:eastAsia="ja-JP"/>
        </w:rPr>
        <w:t xml:space="preserve"> ЛЭ1 (ЛЭ2), на входы которого подаются сигналы со всех выходов предыдущего триггера (рис.</w:t>
      </w:r>
      <w:r w:rsidR="006F5C88" w:rsidRPr="003D6DF7">
        <w:rPr>
          <w:sz w:val="28"/>
          <w:szCs w:val="28"/>
          <w:lang w:eastAsia="ja-JP"/>
        </w:rPr>
        <w:t xml:space="preserve"> 6</w:t>
      </w:r>
      <w:r w:rsidRPr="003D6DF7">
        <w:rPr>
          <w:sz w:val="28"/>
          <w:szCs w:val="28"/>
          <w:lang w:eastAsia="ja-JP"/>
        </w:rPr>
        <w:t>.5)</w:t>
      </w:r>
      <w:r w:rsidR="00AE2D78" w:rsidRPr="003D6DF7">
        <w:rPr>
          <w:sz w:val="28"/>
          <w:szCs w:val="28"/>
          <w:lang w:eastAsia="ja-JP"/>
        </w:rPr>
        <w:t>.</w:t>
      </w:r>
      <w:r w:rsidR="00B37806" w:rsidRPr="003D6DF7">
        <w:rPr>
          <w:sz w:val="28"/>
          <w:szCs w:val="28"/>
          <w:lang w:eastAsia="ja-JP"/>
        </w:rPr>
        <w:t>Срабатывание всех триггеров происходит одновременно по общему сигналу синхронизации</w:t>
      </w:r>
      <w:proofErr w:type="gramStart"/>
      <w:r w:rsidR="00B37806" w:rsidRPr="003D6DF7">
        <w:rPr>
          <w:sz w:val="28"/>
          <w:szCs w:val="28"/>
          <w:lang w:eastAsia="ja-JP"/>
        </w:rPr>
        <w:t xml:space="preserve"> С</w:t>
      </w:r>
      <w:proofErr w:type="gramEnd"/>
      <w:r w:rsidR="00B37806" w:rsidRPr="003D6DF7">
        <w:rPr>
          <w:sz w:val="28"/>
          <w:szCs w:val="28"/>
          <w:lang w:eastAsia="ja-JP"/>
        </w:rPr>
        <w:t>, который является счетным импульсом для всего счетчика. Изображенная на рисунке</w:t>
      </w:r>
      <w:r w:rsidR="000F4429" w:rsidRPr="003D6DF7">
        <w:rPr>
          <w:sz w:val="28"/>
          <w:szCs w:val="28"/>
          <w:lang w:eastAsia="ja-JP"/>
        </w:rPr>
        <w:t xml:space="preserve"> 6.5</w:t>
      </w:r>
      <w:r w:rsidR="00B37806" w:rsidRPr="003D6DF7">
        <w:rPr>
          <w:sz w:val="28"/>
          <w:szCs w:val="28"/>
          <w:lang w:eastAsia="ja-JP"/>
        </w:rPr>
        <w:t xml:space="preserve"> структура называется счетчиком с параллельным переносом, поскольку сигналы на все элементы</w:t>
      </w:r>
      <w:proofErr w:type="gramStart"/>
      <w:r w:rsidR="00B37806" w:rsidRPr="003D6DF7">
        <w:rPr>
          <w:sz w:val="28"/>
          <w:szCs w:val="28"/>
          <w:lang w:eastAsia="ja-JP"/>
        </w:rPr>
        <w:t xml:space="preserve"> И</w:t>
      </w:r>
      <w:proofErr w:type="gramEnd"/>
      <w:r w:rsidR="00B37806" w:rsidRPr="003D6DF7">
        <w:rPr>
          <w:sz w:val="28"/>
          <w:szCs w:val="28"/>
          <w:lang w:eastAsia="ja-JP"/>
        </w:rPr>
        <w:t>, формирующие единичные переносы, подаются с выходов триггеров одновременно в параллельном виде. В исходном состоянии на выходах всех триггеров присутствуют логические нули.</w:t>
      </w:r>
      <w:r w:rsidR="007F2D17" w:rsidRPr="003D6DF7">
        <w:rPr>
          <w:sz w:val="28"/>
          <w:szCs w:val="28"/>
          <w:lang w:eastAsia="ja-JP"/>
        </w:rPr>
        <w:t xml:space="preserve"> С поступлением каждого счетного </w:t>
      </w:r>
      <w:r w:rsidR="007F2D17" w:rsidRPr="003D6DF7">
        <w:rPr>
          <w:sz w:val="28"/>
          <w:szCs w:val="28"/>
          <w:lang w:eastAsia="ja-JP"/>
        </w:rPr>
        <w:lastRenderedPageBreak/>
        <w:t>импульса выходные коды начинают увеличиваться на единицу (инкрементироваться). Задержка в такой схеме равна времени срабатывания одного триггера.</w:t>
      </w:r>
    </w:p>
    <w:p w:rsidR="007F2D17" w:rsidRPr="003D6DF7" w:rsidRDefault="007F2D17" w:rsidP="003D6DF7">
      <w:pPr>
        <w:ind w:firstLine="567"/>
        <w:jc w:val="both"/>
        <w:rPr>
          <w:sz w:val="28"/>
          <w:szCs w:val="28"/>
          <w:lang w:eastAsia="ja-JP"/>
        </w:rPr>
      </w:pPr>
      <w:r w:rsidRPr="003D6DF7">
        <w:rPr>
          <w:sz w:val="28"/>
          <w:szCs w:val="28"/>
          <w:lang w:eastAsia="ja-JP"/>
        </w:rPr>
        <w:t xml:space="preserve">          Чтобы синтезировать схему вычитающего счетчика, необходимо использовать не прямые, а инверсные выходы триггеров. Таким образом, в </w:t>
      </w:r>
      <w:proofErr w:type="gramStart"/>
      <w:r w:rsidRPr="003D6DF7">
        <w:rPr>
          <w:sz w:val="28"/>
          <w:szCs w:val="28"/>
          <w:lang w:eastAsia="ja-JP"/>
        </w:rPr>
        <w:t>исходном</w:t>
      </w:r>
      <w:proofErr w:type="gramEnd"/>
      <w:r w:rsidRPr="003D6DF7">
        <w:rPr>
          <w:sz w:val="28"/>
          <w:szCs w:val="28"/>
          <w:lang w:eastAsia="ja-JP"/>
        </w:rPr>
        <w:t xml:space="preserve"> состояние все триггеры будут иметь на инверсных выходах логические единицы. С начала счета выходные коды будут уменьшаться (декрементироваться). Используя принцип коммутации прямых или инверсных выходов триггеров, можно также реализовать реверсивный счетчик с параллельным переносом.</w:t>
      </w:r>
    </w:p>
    <w:p w:rsidR="00406FDA" w:rsidRPr="003D6DF7" w:rsidRDefault="00EB6D43" w:rsidP="003D6DF7">
      <w:pPr>
        <w:tabs>
          <w:tab w:val="left" w:pos="1647"/>
        </w:tabs>
        <w:ind w:firstLine="567"/>
        <w:jc w:val="center"/>
        <w:rPr>
          <w:sz w:val="28"/>
          <w:szCs w:val="28"/>
          <w:lang w:eastAsia="ja-JP"/>
        </w:rPr>
      </w:pPr>
      <w:r w:rsidRPr="003D6DF7">
        <w:rPr>
          <w:sz w:val="28"/>
          <w:szCs w:val="28"/>
          <w:lang w:eastAsia="ja-JP"/>
        </w:rPr>
        <w:object w:dxaOrig="11159" w:dyaOrig="4070">
          <v:shape id="_x0000_i1048" type="#_x0000_t75" style="width:385.25pt;height:117.8pt" o:ole="">
            <v:imagedata r:id="rId95" o:title=""/>
          </v:shape>
          <o:OLEObject Type="Embed" ProgID="Visio.Drawing.11" ShapeID="_x0000_i1048" DrawAspect="Content" ObjectID="_1511249134" r:id="rId96"/>
        </w:object>
      </w:r>
    </w:p>
    <w:p w:rsidR="00A53B85" w:rsidRDefault="00E401C4" w:rsidP="003D6DF7">
      <w:pPr>
        <w:ind w:firstLine="567"/>
        <w:jc w:val="center"/>
        <w:rPr>
          <w:sz w:val="28"/>
          <w:szCs w:val="28"/>
          <w:lang w:eastAsia="ja-JP"/>
        </w:rPr>
      </w:pPr>
      <w:r w:rsidRPr="003D6DF7">
        <w:rPr>
          <w:b/>
          <w:sz w:val="28"/>
          <w:szCs w:val="28"/>
          <w:lang w:eastAsia="ja-JP"/>
        </w:rPr>
        <w:t>Рис.</w:t>
      </w:r>
      <w:r w:rsidR="006F5C88" w:rsidRPr="003D6DF7">
        <w:rPr>
          <w:sz w:val="28"/>
          <w:szCs w:val="28"/>
          <w:lang w:eastAsia="ja-JP"/>
        </w:rPr>
        <w:t xml:space="preserve"> </w:t>
      </w:r>
      <w:r w:rsidR="006F5C88" w:rsidRPr="003D6DF7">
        <w:rPr>
          <w:b/>
          <w:sz w:val="28"/>
          <w:szCs w:val="28"/>
          <w:lang w:eastAsia="ja-JP"/>
        </w:rPr>
        <w:t>6</w:t>
      </w:r>
      <w:r w:rsidR="00406FDA" w:rsidRPr="003D6DF7">
        <w:rPr>
          <w:b/>
          <w:sz w:val="28"/>
          <w:szCs w:val="28"/>
          <w:lang w:eastAsia="ja-JP"/>
        </w:rPr>
        <w:t>.5</w:t>
      </w:r>
      <w:r w:rsidR="00A1648E" w:rsidRPr="003D6DF7">
        <w:rPr>
          <w:b/>
          <w:sz w:val="28"/>
          <w:szCs w:val="28"/>
          <w:lang w:eastAsia="ja-JP"/>
        </w:rPr>
        <w:t>.</w:t>
      </w:r>
      <w:r w:rsidR="00406FDA" w:rsidRPr="003D6DF7">
        <w:rPr>
          <w:sz w:val="28"/>
          <w:szCs w:val="28"/>
          <w:lang w:eastAsia="ja-JP"/>
        </w:rPr>
        <w:t xml:space="preserve"> Структурная схема четырехразрядного суммирующего счетчика</w:t>
      </w:r>
    </w:p>
    <w:p w:rsidR="00406FDA" w:rsidRPr="003D6DF7" w:rsidRDefault="00406FDA" w:rsidP="003D6DF7">
      <w:pPr>
        <w:ind w:firstLine="567"/>
        <w:jc w:val="center"/>
        <w:rPr>
          <w:sz w:val="28"/>
          <w:szCs w:val="28"/>
          <w:lang w:eastAsia="ja-JP"/>
        </w:rPr>
      </w:pPr>
      <w:r w:rsidRPr="003D6DF7">
        <w:rPr>
          <w:sz w:val="28"/>
          <w:szCs w:val="28"/>
          <w:lang w:eastAsia="ja-JP"/>
        </w:rPr>
        <w:t xml:space="preserve"> с п</w:t>
      </w:r>
      <w:r w:rsidR="006F6A2A" w:rsidRPr="003D6DF7">
        <w:rPr>
          <w:sz w:val="28"/>
          <w:szCs w:val="28"/>
          <w:lang w:eastAsia="ja-JP"/>
        </w:rPr>
        <w:t>араллельным переносом</w:t>
      </w:r>
    </w:p>
    <w:p w:rsidR="00406FDA" w:rsidRPr="003D6DF7" w:rsidRDefault="00406FDA" w:rsidP="003D6DF7">
      <w:pPr>
        <w:ind w:firstLine="567"/>
        <w:jc w:val="both"/>
        <w:rPr>
          <w:sz w:val="28"/>
          <w:szCs w:val="28"/>
          <w:lang w:eastAsia="ja-JP"/>
        </w:rPr>
      </w:pPr>
    </w:p>
    <w:p w:rsidR="00406FDA" w:rsidRPr="003D6DF7" w:rsidRDefault="00406FDA" w:rsidP="003D6DF7">
      <w:pPr>
        <w:ind w:firstLine="567"/>
        <w:jc w:val="both"/>
        <w:rPr>
          <w:sz w:val="28"/>
          <w:szCs w:val="28"/>
          <w:lang w:eastAsia="ja-JP"/>
        </w:rPr>
      </w:pPr>
      <w:r w:rsidRPr="003D6DF7">
        <w:rPr>
          <w:sz w:val="28"/>
          <w:szCs w:val="28"/>
          <w:lang w:eastAsia="ja-JP"/>
        </w:rPr>
        <w:t>Недостатком счетчиков с параллельным переносом является необходимость использования в случае увеличения разрядности счетчика элементов</w:t>
      </w:r>
      <w:proofErr w:type="gramStart"/>
      <w:r w:rsidRPr="003D6DF7">
        <w:rPr>
          <w:sz w:val="28"/>
          <w:szCs w:val="28"/>
          <w:lang w:eastAsia="ja-JP"/>
        </w:rPr>
        <w:t xml:space="preserve"> И</w:t>
      </w:r>
      <w:proofErr w:type="gramEnd"/>
      <w:r w:rsidRPr="003D6DF7">
        <w:rPr>
          <w:sz w:val="28"/>
          <w:szCs w:val="28"/>
          <w:lang w:eastAsia="ja-JP"/>
        </w:rPr>
        <w:t xml:space="preserve"> с большим числом выходов. При этом выходы триггеров должны обладать высокой нагрузочной способностью. Поэтому многоразрядные счетчики строят по групповому признаку. Согласно этому принципу весь счетчик структурно реализуется путем соединения отдельных групп небольшой разрядности с параллельным переносом внутри этих групп. Сигнал переноса из очередной группы формируется элементом</w:t>
      </w:r>
      <w:proofErr w:type="gramStart"/>
      <w:r w:rsidRPr="003D6DF7">
        <w:rPr>
          <w:sz w:val="28"/>
          <w:szCs w:val="28"/>
          <w:lang w:eastAsia="ja-JP"/>
        </w:rPr>
        <w:t xml:space="preserve"> И</w:t>
      </w:r>
      <w:proofErr w:type="gramEnd"/>
      <w:r w:rsidRPr="003D6DF7">
        <w:rPr>
          <w:sz w:val="28"/>
          <w:szCs w:val="28"/>
          <w:lang w:eastAsia="ja-JP"/>
        </w:rPr>
        <w:t>, объединяющим выходы всех триггеров данной группы. Сформированный сигнал переноса предыдущей группы подается счетный вход последующей группы. Общая задержка такого счетчика определяется суммой задержек каждой группы.</w:t>
      </w:r>
    </w:p>
    <w:p w:rsidR="0030345D" w:rsidRPr="003D6DF7" w:rsidRDefault="00406FDA" w:rsidP="003D6DF7">
      <w:pPr>
        <w:ind w:firstLine="567"/>
        <w:jc w:val="both"/>
        <w:rPr>
          <w:sz w:val="28"/>
          <w:szCs w:val="28"/>
          <w:lang w:eastAsia="ja-JP"/>
        </w:rPr>
      </w:pPr>
      <w:r w:rsidRPr="003D6DF7">
        <w:rPr>
          <w:sz w:val="28"/>
          <w:szCs w:val="28"/>
          <w:lang w:eastAsia="ja-JP"/>
        </w:rPr>
        <w:t xml:space="preserve">Другой вариант структуры синхронного счетчика – это структура со сквозным переносом. Согласно этой структуре  перенос формируется из единичных результатов соседних разрядов. Для этих целей достаточно использовать только </w:t>
      </w:r>
      <w:proofErr w:type="spellStart"/>
      <w:r w:rsidRPr="003D6DF7">
        <w:rPr>
          <w:sz w:val="28"/>
          <w:szCs w:val="28"/>
          <w:lang w:eastAsia="ja-JP"/>
        </w:rPr>
        <w:t>двухвходные</w:t>
      </w:r>
      <w:proofErr w:type="spellEnd"/>
      <w:r w:rsidRPr="003D6DF7">
        <w:rPr>
          <w:sz w:val="28"/>
          <w:szCs w:val="28"/>
          <w:lang w:eastAsia="ja-JP"/>
        </w:rPr>
        <w:t xml:space="preserve"> элементы</w:t>
      </w:r>
      <w:proofErr w:type="gramStart"/>
      <w:r w:rsidRPr="003D6DF7">
        <w:rPr>
          <w:sz w:val="28"/>
          <w:szCs w:val="28"/>
          <w:lang w:eastAsia="ja-JP"/>
        </w:rPr>
        <w:t xml:space="preserve"> И</w:t>
      </w:r>
      <w:proofErr w:type="gramEnd"/>
      <w:r w:rsidRPr="003D6DF7">
        <w:rPr>
          <w:sz w:val="28"/>
          <w:szCs w:val="28"/>
          <w:lang w:eastAsia="ja-JP"/>
        </w:rPr>
        <w:t xml:space="preserve"> при лю</w:t>
      </w:r>
      <w:r w:rsidR="00C7539A" w:rsidRPr="003D6DF7">
        <w:rPr>
          <w:sz w:val="28"/>
          <w:szCs w:val="28"/>
          <w:lang w:eastAsia="ja-JP"/>
        </w:rPr>
        <w:t>бой разрядности счетчика (рис. 6</w:t>
      </w:r>
      <w:r w:rsidRPr="003D6DF7">
        <w:rPr>
          <w:sz w:val="28"/>
          <w:szCs w:val="28"/>
          <w:lang w:eastAsia="ja-JP"/>
        </w:rPr>
        <w:t>.6).</w:t>
      </w:r>
      <w:r w:rsidR="0030345D" w:rsidRPr="003D6DF7">
        <w:rPr>
          <w:sz w:val="28"/>
          <w:szCs w:val="28"/>
          <w:lang w:eastAsia="ja-JP"/>
        </w:rPr>
        <w:t>Перенос между разрядами осуществляется через каждый элемент</w:t>
      </w:r>
      <w:proofErr w:type="gramStart"/>
      <w:r w:rsidR="0030345D" w:rsidRPr="003D6DF7">
        <w:rPr>
          <w:sz w:val="28"/>
          <w:szCs w:val="28"/>
          <w:lang w:eastAsia="ja-JP"/>
        </w:rPr>
        <w:t xml:space="preserve"> И</w:t>
      </w:r>
      <w:proofErr w:type="gramEnd"/>
      <w:r w:rsidR="0030345D" w:rsidRPr="003D6DF7">
        <w:rPr>
          <w:sz w:val="28"/>
          <w:szCs w:val="28"/>
          <w:lang w:eastAsia="ja-JP"/>
        </w:rPr>
        <w:t xml:space="preserve"> (ЛЭ1 и ЛЭ2) в их последовательной структуре Отсюда следует, что общее время срабатывания всего счетчика определяется временем срабатывания одного триггера и суммарным временем задержки последовательной цепи логических элементов И.</w:t>
      </w:r>
    </w:p>
    <w:p w:rsidR="007F2D17" w:rsidRPr="003D6DF7" w:rsidRDefault="007F2D17" w:rsidP="003D6DF7">
      <w:pPr>
        <w:ind w:firstLine="567"/>
        <w:jc w:val="both"/>
        <w:rPr>
          <w:sz w:val="28"/>
          <w:szCs w:val="28"/>
          <w:lang w:eastAsia="ja-JP"/>
        </w:rPr>
      </w:pPr>
      <w:r w:rsidRPr="003D6DF7">
        <w:rPr>
          <w:sz w:val="28"/>
          <w:szCs w:val="28"/>
          <w:lang w:eastAsia="ja-JP"/>
        </w:rPr>
        <w:t xml:space="preserve">          Выигрыш по быстродействию в такой структуре осуществляется за счет меньшего времени срабатывания одного логического элемента по сравнению со временем срабатывания одного триггера. При достаточно </w:t>
      </w:r>
      <w:r w:rsidRPr="003D6DF7">
        <w:rPr>
          <w:sz w:val="28"/>
          <w:szCs w:val="28"/>
          <w:lang w:eastAsia="ja-JP"/>
        </w:rPr>
        <w:lastRenderedPageBreak/>
        <w:t>большой разрядности счетчика времени задержки во всех элементах</w:t>
      </w:r>
      <w:proofErr w:type="gramStart"/>
      <w:r w:rsidRPr="003D6DF7">
        <w:rPr>
          <w:sz w:val="28"/>
          <w:szCs w:val="28"/>
          <w:lang w:eastAsia="ja-JP"/>
        </w:rPr>
        <w:t xml:space="preserve"> И</w:t>
      </w:r>
      <w:proofErr w:type="gramEnd"/>
      <w:r w:rsidRPr="003D6DF7">
        <w:rPr>
          <w:sz w:val="28"/>
          <w:szCs w:val="28"/>
          <w:lang w:eastAsia="ja-JP"/>
        </w:rPr>
        <w:t xml:space="preserve"> может оказаться значительным и сравнятся с временем срабатывания одного триггера.</w:t>
      </w:r>
    </w:p>
    <w:p w:rsidR="00406FDA" w:rsidRPr="003D6DF7" w:rsidRDefault="00EB6D43" w:rsidP="003D6DF7">
      <w:pPr>
        <w:ind w:firstLine="567"/>
        <w:jc w:val="center"/>
        <w:rPr>
          <w:sz w:val="28"/>
          <w:szCs w:val="28"/>
          <w:lang w:eastAsia="ja-JP"/>
        </w:rPr>
      </w:pPr>
      <w:r w:rsidRPr="003D6DF7">
        <w:rPr>
          <w:sz w:val="28"/>
          <w:szCs w:val="28"/>
          <w:lang w:eastAsia="ja-JP"/>
        </w:rPr>
        <w:object w:dxaOrig="11159" w:dyaOrig="4070">
          <v:shape id="_x0000_i1049" type="#_x0000_t75" style="width:332.9pt;height:121.55pt" o:ole="">
            <v:imagedata r:id="rId97" o:title=""/>
          </v:shape>
          <o:OLEObject Type="Embed" ProgID="Visio.Drawing.11" ShapeID="_x0000_i1049" DrawAspect="Content" ObjectID="_1511249135" r:id="rId98"/>
        </w:object>
      </w:r>
    </w:p>
    <w:p w:rsidR="00406FDA" w:rsidRPr="003D6DF7" w:rsidRDefault="006F5C88" w:rsidP="003D6DF7">
      <w:pPr>
        <w:ind w:firstLine="567"/>
        <w:jc w:val="center"/>
        <w:rPr>
          <w:sz w:val="28"/>
          <w:szCs w:val="28"/>
          <w:lang w:eastAsia="ja-JP"/>
        </w:rPr>
      </w:pPr>
      <w:r w:rsidRPr="003D6DF7">
        <w:rPr>
          <w:b/>
          <w:sz w:val="28"/>
          <w:szCs w:val="28"/>
          <w:lang w:eastAsia="ja-JP"/>
        </w:rPr>
        <w:t>Рис</w:t>
      </w:r>
      <w:r w:rsidR="00E401C4" w:rsidRPr="003D6DF7">
        <w:rPr>
          <w:b/>
          <w:sz w:val="28"/>
          <w:szCs w:val="28"/>
          <w:lang w:eastAsia="ja-JP"/>
        </w:rPr>
        <w:t>.</w:t>
      </w:r>
      <w:r w:rsidRPr="003D6DF7">
        <w:rPr>
          <w:b/>
          <w:sz w:val="28"/>
          <w:szCs w:val="28"/>
          <w:lang w:eastAsia="ja-JP"/>
        </w:rPr>
        <w:t xml:space="preserve"> 6</w:t>
      </w:r>
      <w:r w:rsidR="00406FDA" w:rsidRPr="003D6DF7">
        <w:rPr>
          <w:b/>
          <w:sz w:val="28"/>
          <w:szCs w:val="28"/>
          <w:lang w:eastAsia="ja-JP"/>
        </w:rPr>
        <w:t>.6</w:t>
      </w:r>
      <w:r w:rsidR="00A1648E" w:rsidRPr="003D6DF7">
        <w:rPr>
          <w:b/>
          <w:sz w:val="28"/>
          <w:szCs w:val="28"/>
          <w:lang w:eastAsia="ja-JP"/>
        </w:rPr>
        <w:t>.</w:t>
      </w:r>
      <w:r w:rsidR="00406FDA" w:rsidRPr="003D6DF7">
        <w:rPr>
          <w:b/>
          <w:sz w:val="28"/>
          <w:szCs w:val="28"/>
          <w:lang w:eastAsia="ja-JP"/>
        </w:rPr>
        <w:t xml:space="preserve"> </w:t>
      </w:r>
      <w:r w:rsidR="00406FDA" w:rsidRPr="003D6DF7">
        <w:rPr>
          <w:sz w:val="28"/>
          <w:szCs w:val="28"/>
          <w:lang w:eastAsia="ja-JP"/>
        </w:rPr>
        <w:t>Структурная схема четырехразрядного суммирующего счетчика с</w:t>
      </w:r>
      <w:r w:rsidR="006F6A2A" w:rsidRPr="003D6DF7">
        <w:rPr>
          <w:sz w:val="28"/>
          <w:szCs w:val="28"/>
          <w:lang w:eastAsia="ja-JP"/>
        </w:rPr>
        <w:t>о сквозным переносом</w:t>
      </w:r>
    </w:p>
    <w:p w:rsidR="0063067D" w:rsidRPr="003D6DF7" w:rsidRDefault="0063067D" w:rsidP="003D6DF7">
      <w:pPr>
        <w:ind w:firstLine="567"/>
        <w:jc w:val="both"/>
        <w:rPr>
          <w:b/>
          <w:sz w:val="28"/>
          <w:szCs w:val="28"/>
          <w:lang w:eastAsia="ja-JP"/>
        </w:rPr>
      </w:pPr>
    </w:p>
    <w:p w:rsidR="00FD07AA" w:rsidRPr="003D6DF7" w:rsidRDefault="00406FDA" w:rsidP="003D6DF7">
      <w:pPr>
        <w:ind w:firstLine="567"/>
        <w:jc w:val="both"/>
        <w:rPr>
          <w:sz w:val="28"/>
          <w:szCs w:val="28"/>
          <w:lang w:eastAsia="ja-JP"/>
        </w:rPr>
      </w:pPr>
      <w:r w:rsidRPr="003D6DF7">
        <w:rPr>
          <w:b/>
          <w:sz w:val="28"/>
          <w:szCs w:val="28"/>
          <w:lang w:eastAsia="ja-JP"/>
        </w:rPr>
        <w:t>Недвоичные счетчики</w:t>
      </w:r>
    </w:p>
    <w:p w:rsidR="00406FDA" w:rsidRPr="003D6DF7" w:rsidRDefault="006F6A2A" w:rsidP="003D6DF7">
      <w:pPr>
        <w:ind w:firstLine="567"/>
        <w:jc w:val="both"/>
        <w:rPr>
          <w:sz w:val="28"/>
          <w:szCs w:val="28"/>
          <w:lang w:eastAsia="ja-JP"/>
        </w:rPr>
      </w:pPr>
      <w:r w:rsidRPr="003D6DF7">
        <w:rPr>
          <w:sz w:val="28"/>
          <w:szCs w:val="28"/>
          <w:lang w:eastAsia="ja-JP"/>
        </w:rPr>
        <w:t xml:space="preserve"> </w:t>
      </w:r>
      <w:r w:rsidR="00406FDA" w:rsidRPr="003D6DF7">
        <w:rPr>
          <w:sz w:val="28"/>
          <w:szCs w:val="28"/>
          <w:lang w:eastAsia="ja-JP"/>
        </w:rPr>
        <w:t>Недвоичные счетчики имеют К</w:t>
      </w:r>
      <w:r w:rsidR="00406FDA" w:rsidRPr="003D6DF7">
        <w:rPr>
          <w:sz w:val="28"/>
          <w:szCs w:val="28"/>
          <w:vertAlign w:val="subscript"/>
          <w:lang w:eastAsia="ja-JP"/>
        </w:rPr>
        <w:t>СЧ</w:t>
      </w:r>
      <w:r w:rsidR="00406FDA" w:rsidRPr="003D6DF7">
        <w:rPr>
          <w:sz w:val="28"/>
          <w:szCs w:val="28"/>
          <w:lang w:eastAsia="ja-JP"/>
        </w:rPr>
        <w:t xml:space="preserve"> ≠ 2</w:t>
      </w:r>
      <w:r w:rsidR="00406FDA" w:rsidRPr="003D6DF7">
        <w:rPr>
          <w:sz w:val="28"/>
          <w:szCs w:val="28"/>
          <w:vertAlign w:val="superscript"/>
          <w:lang w:val="en-US" w:eastAsia="ja-JP"/>
        </w:rPr>
        <w:t>m</w:t>
      </w:r>
      <w:r w:rsidR="00406FDA" w:rsidRPr="003D6DF7">
        <w:rPr>
          <w:sz w:val="28"/>
          <w:szCs w:val="28"/>
          <w:lang w:eastAsia="ja-JP"/>
        </w:rPr>
        <w:t xml:space="preserve">. Принцип их построения заключается в исключении некоторых устойчивых состояний обычного двоичного счетчика. Избыточные состояния исключаются с помощью обратных связей внутри счетчика. Как было показано ранее, число триггеров в недвоичном счетчике – это округленное до большего числа значения </w:t>
      </w:r>
      <w:proofErr w:type="gramStart"/>
      <w:r w:rsidR="00406FDA" w:rsidRPr="003D6DF7">
        <w:rPr>
          <w:sz w:val="28"/>
          <w:szCs w:val="28"/>
          <w:lang w:val="en-US" w:eastAsia="ja-JP"/>
        </w:rPr>
        <w:t>m</w:t>
      </w:r>
      <w:proofErr w:type="spellStart"/>
      <w:proofErr w:type="gramEnd"/>
      <w:r w:rsidR="00406FDA" w:rsidRPr="003D6DF7">
        <w:rPr>
          <w:sz w:val="28"/>
          <w:szCs w:val="28"/>
          <w:vertAlign w:val="subscript"/>
          <w:lang w:eastAsia="ja-JP"/>
        </w:rPr>
        <w:t>недв</w:t>
      </w:r>
      <w:proofErr w:type="spellEnd"/>
      <w:r w:rsidR="00406FDA" w:rsidRPr="003D6DF7">
        <w:rPr>
          <w:sz w:val="28"/>
          <w:szCs w:val="28"/>
          <w:lang w:eastAsia="ja-JP"/>
        </w:rPr>
        <w:t xml:space="preserve"> = [</w:t>
      </w:r>
      <w:r w:rsidR="00406FDA" w:rsidRPr="003D6DF7">
        <w:rPr>
          <w:sz w:val="28"/>
          <w:szCs w:val="28"/>
          <w:lang w:val="en-US" w:eastAsia="ja-JP"/>
        </w:rPr>
        <w:t>log</w:t>
      </w:r>
      <w:r w:rsidR="00406FDA" w:rsidRPr="003D6DF7">
        <w:rPr>
          <w:sz w:val="28"/>
          <w:szCs w:val="28"/>
          <w:vertAlign w:val="subscript"/>
          <w:lang w:eastAsia="ja-JP"/>
        </w:rPr>
        <w:t xml:space="preserve">2 </w:t>
      </w:r>
      <w:r w:rsidR="00406FDA" w:rsidRPr="003D6DF7">
        <w:rPr>
          <w:sz w:val="28"/>
          <w:szCs w:val="28"/>
          <w:lang w:eastAsia="ja-JP"/>
        </w:rPr>
        <w:t>К</w:t>
      </w:r>
      <w:r w:rsidR="00406FDA" w:rsidRPr="003D6DF7">
        <w:rPr>
          <w:sz w:val="28"/>
          <w:szCs w:val="28"/>
          <w:vertAlign w:val="subscript"/>
          <w:lang w:eastAsia="ja-JP"/>
        </w:rPr>
        <w:t>СЧ</w:t>
      </w:r>
      <w:r w:rsidR="00406FDA" w:rsidRPr="003D6DF7">
        <w:rPr>
          <w:sz w:val="28"/>
          <w:szCs w:val="28"/>
          <w:lang w:eastAsia="ja-JP"/>
        </w:rPr>
        <w:t xml:space="preserve">]. Поэтому если задействовать все возможные состояния </w:t>
      </w:r>
      <w:r w:rsidR="00406FDA" w:rsidRPr="003D6DF7">
        <w:rPr>
          <w:sz w:val="28"/>
          <w:szCs w:val="28"/>
          <w:lang w:val="en-US" w:eastAsia="ja-JP"/>
        </w:rPr>
        <w:t>m</w:t>
      </w:r>
      <w:r w:rsidR="00406FDA" w:rsidRPr="003D6DF7">
        <w:rPr>
          <w:sz w:val="28"/>
          <w:szCs w:val="28"/>
          <w:lang w:eastAsia="ja-JP"/>
        </w:rPr>
        <w:t xml:space="preserve"> триггеров, то счетчик окажется двоичным. Организуя обратные связи  в двоичном счетчике таким образом, чтобы определенными выходными кодовыми комбинациями осуществлять либо его обнуление, либо установка в состояние, отличное </w:t>
      </w:r>
      <w:proofErr w:type="gramStart"/>
      <w:r w:rsidR="00406FDA" w:rsidRPr="003D6DF7">
        <w:rPr>
          <w:sz w:val="28"/>
          <w:szCs w:val="28"/>
          <w:lang w:eastAsia="ja-JP"/>
        </w:rPr>
        <w:t>от</w:t>
      </w:r>
      <w:proofErr w:type="gramEnd"/>
      <w:r w:rsidR="00406FDA" w:rsidRPr="003D6DF7">
        <w:rPr>
          <w:sz w:val="28"/>
          <w:szCs w:val="28"/>
          <w:lang w:eastAsia="ja-JP"/>
        </w:rPr>
        <w:t xml:space="preserve"> очередного, реализуется недвоичный счетчик с произвольным К</w:t>
      </w:r>
      <w:r w:rsidR="00406FDA" w:rsidRPr="003D6DF7">
        <w:rPr>
          <w:sz w:val="28"/>
          <w:szCs w:val="28"/>
          <w:vertAlign w:val="subscript"/>
          <w:lang w:eastAsia="ja-JP"/>
        </w:rPr>
        <w:t>СЧ</w:t>
      </w:r>
      <w:r w:rsidR="00406FDA" w:rsidRPr="003D6DF7">
        <w:rPr>
          <w:sz w:val="28"/>
          <w:szCs w:val="28"/>
          <w:lang w:eastAsia="ja-JP"/>
        </w:rPr>
        <w:t xml:space="preserve">. Часть состояний двоичного </w:t>
      </w:r>
      <w:proofErr w:type="gramStart"/>
      <w:r w:rsidR="00406FDA" w:rsidRPr="003D6DF7">
        <w:rPr>
          <w:sz w:val="28"/>
          <w:szCs w:val="28"/>
          <w:lang w:eastAsia="ja-JP"/>
        </w:rPr>
        <w:t>счетчика</w:t>
      </w:r>
      <w:proofErr w:type="gramEnd"/>
      <w:r w:rsidR="00406FDA" w:rsidRPr="003D6DF7">
        <w:rPr>
          <w:sz w:val="28"/>
          <w:szCs w:val="28"/>
          <w:lang w:eastAsia="ja-JP"/>
        </w:rPr>
        <w:t xml:space="preserve"> таким образом пропускаются.</w:t>
      </w:r>
    </w:p>
    <w:p w:rsidR="00406FDA" w:rsidRPr="003D6DF7" w:rsidRDefault="00406FDA" w:rsidP="003D6DF7">
      <w:pPr>
        <w:ind w:firstLine="567"/>
        <w:jc w:val="both"/>
        <w:rPr>
          <w:sz w:val="28"/>
          <w:szCs w:val="28"/>
          <w:lang w:eastAsia="ja-JP"/>
        </w:rPr>
      </w:pPr>
      <w:r w:rsidRPr="003D6DF7">
        <w:rPr>
          <w:sz w:val="28"/>
          <w:szCs w:val="28"/>
          <w:lang w:eastAsia="ja-JP"/>
        </w:rPr>
        <w:t>Наибольший интерес среди недвоичных счетчиков представляют двоично-десятичные счетчики с К</w:t>
      </w:r>
      <w:r w:rsidRPr="003D6DF7">
        <w:rPr>
          <w:sz w:val="28"/>
          <w:szCs w:val="28"/>
          <w:vertAlign w:val="subscript"/>
          <w:lang w:eastAsia="ja-JP"/>
        </w:rPr>
        <w:t>СЧ</w:t>
      </w:r>
      <w:r w:rsidRPr="003D6DF7">
        <w:rPr>
          <w:sz w:val="28"/>
          <w:szCs w:val="28"/>
          <w:lang w:eastAsia="ja-JP"/>
        </w:rPr>
        <w:t xml:space="preserve"> = 10, которые строятся на основе четырех счетных триггеров</w:t>
      </w:r>
      <w:r w:rsidR="004973DE" w:rsidRPr="003D6DF7">
        <w:rPr>
          <w:sz w:val="28"/>
          <w:szCs w:val="28"/>
          <w:lang w:eastAsia="ja-JP"/>
        </w:rPr>
        <w:t>. С</w:t>
      </w:r>
      <w:r w:rsidRPr="003D6DF7">
        <w:rPr>
          <w:sz w:val="28"/>
          <w:szCs w:val="28"/>
          <w:lang w:eastAsia="ja-JP"/>
        </w:rPr>
        <w:t xml:space="preserve"> их помощью легко может быть осуществлен вывод содержимого счетчика  в десятичном коде. </w:t>
      </w:r>
      <w:r w:rsidR="00CB013E" w:rsidRPr="003D6DF7">
        <w:rPr>
          <w:sz w:val="28"/>
          <w:szCs w:val="28"/>
          <w:lang w:eastAsia="ja-JP"/>
        </w:rPr>
        <w:t>К</w:t>
      </w:r>
      <w:r w:rsidRPr="003D6DF7">
        <w:rPr>
          <w:sz w:val="28"/>
          <w:szCs w:val="28"/>
          <w:lang w:eastAsia="ja-JP"/>
        </w:rPr>
        <w:t>аждый двоично-десятичный счетчик имеет десять устойчивых состояний  и соответствует одному разряду десятичной системы счисления.</w:t>
      </w:r>
    </w:p>
    <w:p w:rsidR="00406FDA" w:rsidRPr="003D6DF7" w:rsidRDefault="00FD07AA" w:rsidP="003D6DF7">
      <w:pPr>
        <w:ind w:firstLine="567"/>
        <w:jc w:val="both"/>
        <w:rPr>
          <w:b/>
          <w:sz w:val="28"/>
          <w:szCs w:val="28"/>
          <w:lang w:eastAsia="ja-JP"/>
        </w:rPr>
      </w:pPr>
      <w:r w:rsidRPr="003D6DF7">
        <w:rPr>
          <w:b/>
          <w:sz w:val="28"/>
          <w:szCs w:val="28"/>
          <w:lang w:eastAsia="ja-JP"/>
        </w:rPr>
        <w:t>Дешифраторы</w:t>
      </w:r>
    </w:p>
    <w:p w:rsidR="003D6DF7" w:rsidRPr="00645C53" w:rsidRDefault="00406FDA" w:rsidP="00645C53">
      <w:pPr>
        <w:ind w:firstLine="567"/>
        <w:jc w:val="both"/>
        <w:rPr>
          <w:sz w:val="28"/>
          <w:szCs w:val="28"/>
          <w:lang w:eastAsia="ja-JP"/>
        </w:rPr>
      </w:pPr>
      <w:r w:rsidRPr="003D6DF7">
        <w:rPr>
          <w:sz w:val="28"/>
          <w:szCs w:val="28"/>
          <w:lang w:eastAsia="ja-JP"/>
        </w:rPr>
        <w:t xml:space="preserve">Дешифратор – это устройство, предназначенное для преобразования двоичного кода в напряжение логической единицы (логического нуля) на том выходе, номер которого совпадает со значением двоичного кода на входе. При </w:t>
      </w:r>
      <w:r w:rsidRPr="003D6DF7">
        <w:rPr>
          <w:sz w:val="28"/>
          <w:szCs w:val="28"/>
          <w:lang w:val="en-US" w:eastAsia="ja-JP"/>
        </w:rPr>
        <w:t>n</w:t>
      </w:r>
      <w:r w:rsidRPr="003D6DF7">
        <w:rPr>
          <w:sz w:val="28"/>
          <w:szCs w:val="28"/>
          <w:lang w:eastAsia="ja-JP"/>
        </w:rPr>
        <w:t xml:space="preserve"> входах в полном дешифраторе имеется 2</w:t>
      </w:r>
      <w:r w:rsidRPr="003D6DF7">
        <w:rPr>
          <w:sz w:val="28"/>
          <w:szCs w:val="28"/>
          <w:vertAlign w:val="superscript"/>
          <w:lang w:val="en-US" w:eastAsia="ja-JP"/>
        </w:rPr>
        <w:t>n</w:t>
      </w:r>
      <w:r w:rsidRPr="003D6DF7">
        <w:rPr>
          <w:sz w:val="28"/>
          <w:szCs w:val="28"/>
          <w:lang w:eastAsia="ja-JP"/>
        </w:rPr>
        <w:t xml:space="preserve"> выходов, т.е. для каждой комбинации входных сигналов имеется соответствующий выход. Дешифратор, у которого при </w:t>
      </w:r>
      <w:r w:rsidRPr="003D6DF7">
        <w:rPr>
          <w:sz w:val="28"/>
          <w:szCs w:val="28"/>
          <w:lang w:val="en-US" w:eastAsia="ja-JP"/>
        </w:rPr>
        <w:t>n</w:t>
      </w:r>
      <w:r w:rsidRPr="003D6DF7">
        <w:rPr>
          <w:sz w:val="28"/>
          <w:szCs w:val="28"/>
          <w:lang w:eastAsia="ja-JP"/>
        </w:rPr>
        <w:t xml:space="preserve"> входах число выходов меньше 2</w:t>
      </w:r>
      <w:r w:rsidRPr="003D6DF7">
        <w:rPr>
          <w:sz w:val="28"/>
          <w:szCs w:val="28"/>
          <w:vertAlign w:val="superscript"/>
          <w:lang w:val="en-US" w:eastAsia="ja-JP"/>
        </w:rPr>
        <w:t>n</w:t>
      </w:r>
      <w:r w:rsidRPr="003D6DF7">
        <w:rPr>
          <w:sz w:val="28"/>
          <w:szCs w:val="28"/>
          <w:lang w:eastAsia="ja-JP"/>
        </w:rPr>
        <w:t>, называется не полным. Другое название дешифратора – декодер. Принцип работы полного трехразрядного дешифратора рассмотри</w:t>
      </w:r>
      <w:r w:rsidR="0074308A" w:rsidRPr="003D6DF7">
        <w:rPr>
          <w:sz w:val="28"/>
          <w:szCs w:val="28"/>
          <w:lang w:eastAsia="ja-JP"/>
        </w:rPr>
        <w:t>м на примере истинности (табл. 6</w:t>
      </w:r>
      <w:r w:rsidRPr="003D6DF7">
        <w:rPr>
          <w:sz w:val="28"/>
          <w:szCs w:val="28"/>
          <w:lang w:eastAsia="ja-JP"/>
        </w:rPr>
        <w:t>.2).</w:t>
      </w:r>
    </w:p>
    <w:p w:rsidR="00EB6D43" w:rsidRDefault="00EB6D43" w:rsidP="003D6DF7">
      <w:pPr>
        <w:ind w:firstLine="567"/>
        <w:jc w:val="right"/>
        <w:rPr>
          <w:b/>
          <w:sz w:val="28"/>
          <w:szCs w:val="28"/>
          <w:lang w:eastAsia="ja-JP"/>
        </w:rPr>
      </w:pPr>
    </w:p>
    <w:p w:rsidR="00EB6D43" w:rsidRDefault="00EB6D43" w:rsidP="003D6DF7">
      <w:pPr>
        <w:ind w:firstLine="567"/>
        <w:jc w:val="right"/>
        <w:rPr>
          <w:b/>
          <w:sz w:val="28"/>
          <w:szCs w:val="28"/>
          <w:lang w:eastAsia="ja-JP"/>
        </w:rPr>
      </w:pPr>
    </w:p>
    <w:p w:rsidR="00EB6D43" w:rsidRDefault="00EB6D43" w:rsidP="003D6DF7">
      <w:pPr>
        <w:ind w:firstLine="567"/>
        <w:jc w:val="right"/>
        <w:rPr>
          <w:b/>
          <w:sz w:val="28"/>
          <w:szCs w:val="28"/>
          <w:lang w:eastAsia="ja-JP"/>
        </w:rPr>
      </w:pPr>
    </w:p>
    <w:p w:rsidR="00EB6D43" w:rsidRDefault="00EB6D43" w:rsidP="003D6DF7">
      <w:pPr>
        <w:ind w:firstLine="567"/>
        <w:jc w:val="right"/>
        <w:rPr>
          <w:b/>
          <w:sz w:val="28"/>
          <w:szCs w:val="28"/>
          <w:lang w:eastAsia="ja-JP"/>
        </w:rPr>
      </w:pPr>
    </w:p>
    <w:p w:rsidR="00EB6D43" w:rsidRDefault="00EB6D43" w:rsidP="003D6DF7">
      <w:pPr>
        <w:ind w:firstLine="567"/>
        <w:jc w:val="right"/>
        <w:rPr>
          <w:b/>
          <w:sz w:val="28"/>
          <w:szCs w:val="28"/>
          <w:lang w:eastAsia="ja-JP"/>
        </w:rPr>
      </w:pPr>
    </w:p>
    <w:p w:rsidR="00406FDA" w:rsidRPr="003D6DF7" w:rsidRDefault="00FD07AA" w:rsidP="003D6DF7">
      <w:pPr>
        <w:ind w:firstLine="567"/>
        <w:jc w:val="right"/>
        <w:rPr>
          <w:b/>
          <w:sz w:val="28"/>
          <w:szCs w:val="28"/>
          <w:lang w:eastAsia="ja-JP"/>
        </w:rPr>
      </w:pPr>
      <w:r w:rsidRPr="003D6DF7">
        <w:rPr>
          <w:b/>
          <w:sz w:val="28"/>
          <w:szCs w:val="28"/>
          <w:lang w:eastAsia="ja-JP"/>
        </w:rPr>
        <w:lastRenderedPageBreak/>
        <w:t>Таблица</w:t>
      </w:r>
      <w:r w:rsidR="006F5C88" w:rsidRPr="003D6DF7">
        <w:rPr>
          <w:b/>
          <w:sz w:val="28"/>
          <w:szCs w:val="28"/>
          <w:lang w:eastAsia="ja-JP"/>
        </w:rPr>
        <w:t xml:space="preserve"> 6</w:t>
      </w:r>
      <w:r w:rsidR="00406FDA" w:rsidRPr="003D6DF7">
        <w:rPr>
          <w:b/>
          <w:sz w:val="28"/>
          <w:szCs w:val="28"/>
          <w:lang w:eastAsia="ja-JP"/>
        </w:rPr>
        <w:t>.2</w:t>
      </w:r>
    </w:p>
    <w:p w:rsidR="00FB479F" w:rsidRPr="003D6DF7" w:rsidRDefault="00FB479F" w:rsidP="003D6DF7">
      <w:pPr>
        <w:ind w:firstLine="567"/>
        <w:jc w:val="center"/>
        <w:rPr>
          <w:b/>
          <w:sz w:val="28"/>
          <w:szCs w:val="28"/>
          <w:lang w:eastAsia="ja-JP"/>
        </w:rPr>
      </w:pPr>
      <w:r w:rsidRPr="003D6DF7">
        <w:rPr>
          <w:b/>
          <w:sz w:val="28"/>
          <w:szCs w:val="28"/>
          <w:lang w:eastAsia="ja-JP"/>
        </w:rPr>
        <w:t>Таблица истинности  дешифратора</w:t>
      </w:r>
    </w:p>
    <w:p w:rsidR="00FB479F" w:rsidRPr="003D6DF7" w:rsidRDefault="00FB479F" w:rsidP="003D6DF7">
      <w:pPr>
        <w:ind w:firstLine="567"/>
        <w:jc w:val="center"/>
        <w:rPr>
          <w:b/>
          <w:sz w:val="28"/>
          <w:szCs w:val="28"/>
          <w:lang w:eastAsia="ja-JP"/>
        </w:rPr>
      </w:pPr>
    </w:p>
    <w:tbl>
      <w:tblPr>
        <w:tblStyle w:val="18"/>
        <w:tblW w:w="9807" w:type="dxa"/>
        <w:jc w:val="center"/>
        <w:tblInd w:w="147" w:type="dxa"/>
        <w:tblLayout w:type="fixed"/>
        <w:tblLook w:val="04A0" w:firstRow="1" w:lastRow="0" w:firstColumn="1" w:lastColumn="0" w:noHBand="0" w:noVBand="1"/>
      </w:tblPr>
      <w:tblGrid>
        <w:gridCol w:w="836"/>
        <w:gridCol w:w="797"/>
        <w:gridCol w:w="809"/>
        <w:gridCol w:w="934"/>
        <w:gridCol w:w="963"/>
        <w:gridCol w:w="963"/>
        <w:gridCol w:w="963"/>
        <w:gridCol w:w="963"/>
        <w:gridCol w:w="963"/>
        <w:gridCol w:w="816"/>
        <w:gridCol w:w="800"/>
      </w:tblGrid>
      <w:tr w:rsidR="00406FDA" w:rsidRPr="003D6DF7" w:rsidTr="005E621F">
        <w:trPr>
          <w:trHeight w:val="281"/>
          <w:jc w:val="center"/>
        </w:trPr>
        <w:tc>
          <w:tcPr>
            <w:tcW w:w="2442" w:type="dxa"/>
            <w:gridSpan w:val="3"/>
          </w:tcPr>
          <w:p w:rsidR="00406FDA" w:rsidRPr="003D6DF7" w:rsidRDefault="00406FDA" w:rsidP="003D6DF7">
            <w:pPr>
              <w:ind w:firstLine="567"/>
              <w:jc w:val="center"/>
              <w:rPr>
                <w:b/>
                <w:sz w:val="28"/>
                <w:szCs w:val="28"/>
                <w:lang w:eastAsia="ja-JP"/>
              </w:rPr>
            </w:pPr>
            <w:r w:rsidRPr="003D6DF7">
              <w:rPr>
                <w:b/>
                <w:sz w:val="28"/>
                <w:szCs w:val="28"/>
                <w:lang w:eastAsia="ja-JP"/>
              </w:rPr>
              <w:t>Входы</w:t>
            </w:r>
          </w:p>
        </w:tc>
        <w:tc>
          <w:tcPr>
            <w:tcW w:w="7365" w:type="dxa"/>
            <w:gridSpan w:val="8"/>
          </w:tcPr>
          <w:p w:rsidR="00406FDA" w:rsidRPr="003D6DF7" w:rsidRDefault="00406FDA" w:rsidP="003D6DF7">
            <w:pPr>
              <w:ind w:firstLine="567"/>
              <w:jc w:val="center"/>
              <w:rPr>
                <w:b/>
                <w:sz w:val="28"/>
                <w:szCs w:val="28"/>
                <w:lang w:eastAsia="ja-JP"/>
              </w:rPr>
            </w:pPr>
            <w:r w:rsidRPr="003D6DF7">
              <w:rPr>
                <w:b/>
                <w:sz w:val="28"/>
                <w:szCs w:val="28"/>
                <w:lang w:eastAsia="ja-JP"/>
              </w:rPr>
              <w:t>Выходы</w:t>
            </w:r>
          </w:p>
        </w:tc>
      </w:tr>
      <w:tr w:rsidR="005E621F" w:rsidRPr="003D6DF7" w:rsidTr="005E621F">
        <w:trPr>
          <w:trHeight w:val="534"/>
          <w:jc w:val="center"/>
        </w:trPr>
        <w:tc>
          <w:tcPr>
            <w:tcW w:w="836" w:type="dxa"/>
            <w:vAlign w:val="bottom"/>
          </w:tcPr>
          <w:p w:rsidR="00406FDA" w:rsidRPr="003D6DF7" w:rsidRDefault="00406FDA" w:rsidP="003D6DF7">
            <w:pPr>
              <w:jc w:val="center"/>
              <w:rPr>
                <w:b/>
                <w:sz w:val="28"/>
                <w:szCs w:val="28"/>
                <w:lang w:eastAsia="ja-JP"/>
              </w:rPr>
            </w:pPr>
            <w:r w:rsidRPr="003D6DF7">
              <w:rPr>
                <w:b/>
                <w:sz w:val="28"/>
                <w:szCs w:val="28"/>
                <w:lang w:eastAsia="ja-JP"/>
              </w:rPr>
              <w:t>Х3</w:t>
            </w:r>
          </w:p>
        </w:tc>
        <w:tc>
          <w:tcPr>
            <w:tcW w:w="797" w:type="dxa"/>
            <w:vAlign w:val="bottom"/>
          </w:tcPr>
          <w:p w:rsidR="00406FDA" w:rsidRPr="003D6DF7" w:rsidRDefault="00406FDA" w:rsidP="003D6DF7">
            <w:pPr>
              <w:jc w:val="center"/>
              <w:rPr>
                <w:b/>
                <w:sz w:val="28"/>
                <w:szCs w:val="28"/>
                <w:lang w:eastAsia="ja-JP"/>
              </w:rPr>
            </w:pPr>
            <w:r w:rsidRPr="003D6DF7">
              <w:rPr>
                <w:b/>
                <w:sz w:val="28"/>
                <w:szCs w:val="28"/>
                <w:lang w:eastAsia="ja-JP"/>
              </w:rPr>
              <w:t>Х</w:t>
            </w:r>
            <w:proofErr w:type="gramStart"/>
            <w:r w:rsidRPr="003D6DF7">
              <w:rPr>
                <w:b/>
                <w:sz w:val="28"/>
                <w:szCs w:val="28"/>
                <w:lang w:eastAsia="ja-JP"/>
              </w:rPr>
              <w:t>2</w:t>
            </w:r>
            <w:proofErr w:type="gramEnd"/>
          </w:p>
        </w:tc>
        <w:tc>
          <w:tcPr>
            <w:tcW w:w="809" w:type="dxa"/>
            <w:vAlign w:val="bottom"/>
          </w:tcPr>
          <w:p w:rsidR="00406FDA" w:rsidRPr="003D6DF7" w:rsidRDefault="00406FDA" w:rsidP="003D6DF7">
            <w:pPr>
              <w:jc w:val="center"/>
              <w:rPr>
                <w:b/>
                <w:sz w:val="28"/>
                <w:szCs w:val="28"/>
                <w:lang w:eastAsia="ja-JP"/>
              </w:rPr>
            </w:pPr>
            <w:r w:rsidRPr="003D6DF7">
              <w:rPr>
                <w:b/>
                <w:sz w:val="28"/>
                <w:szCs w:val="28"/>
                <w:lang w:eastAsia="ja-JP"/>
              </w:rPr>
              <w:t>Х</w:t>
            </w:r>
            <w:proofErr w:type="gramStart"/>
            <w:r w:rsidRPr="003D6DF7">
              <w:rPr>
                <w:b/>
                <w:sz w:val="28"/>
                <w:szCs w:val="28"/>
                <w:lang w:eastAsia="ja-JP"/>
              </w:rPr>
              <w:t>1</w:t>
            </w:r>
            <w:proofErr w:type="gramEnd"/>
          </w:p>
        </w:tc>
        <w:tc>
          <w:tcPr>
            <w:tcW w:w="934" w:type="dxa"/>
            <w:vAlign w:val="bottom"/>
          </w:tcPr>
          <w:p w:rsidR="00406FDA" w:rsidRPr="003D6DF7" w:rsidRDefault="00406FDA" w:rsidP="003D6DF7">
            <w:pPr>
              <w:jc w:val="center"/>
              <w:rPr>
                <w:b/>
                <w:sz w:val="28"/>
                <w:szCs w:val="28"/>
                <w:lang w:eastAsia="ja-JP"/>
              </w:rPr>
            </w:pPr>
            <w:r w:rsidRPr="003D6DF7">
              <w:rPr>
                <w:b/>
                <w:sz w:val="28"/>
                <w:szCs w:val="28"/>
                <w:lang w:val="en-US" w:eastAsia="ja-JP"/>
              </w:rPr>
              <w:t>Y</w:t>
            </w:r>
            <w:r w:rsidRPr="003D6DF7">
              <w:rPr>
                <w:b/>
                <w:sz w:val="28"/>
                <w:szCs w:val="28"/>
                <w:lang w:eastAsia="ja-JP"/>
              </w:rPr>
              <w:t>7</w:t>
            </w:r>
          </w:p>
        </w:tc>
        <w:tc>
          <w:tcPr>
            <w:tcW w:w="963" w:type="dxa"/>
            <w:vAlign w:val="bottom"/>
          </w:tcPr>
          <w:p w:rsidR="00406FDA" w:rsidRPr="003D6DF7" w:rsidRDefault="00406FDA" w:rsidP="003D6DF7">
            <w:pPr>
              <w:jc w:val="center"/>
              <w:rPr>
                <w:b/>
                <w:sz w:val="28"/>
                <w:szCs w:val="28"/>
                <w:lang w:eastAsia="ja-JP"/>
              </w:rPr>
            </w:pPr>
            <w:r w:rsidRPr="003D6DF7">
              <w:rPr>
                <w:b/>
                <w:sz w:val="28"/>
                <w:szCs w:val="28"/>
                <w:lang w:val="en-US" w:eastAsia="ja-JP"/>
              </w:rPr>
              <w:t>Y</w:t>
            </w:r>
            <w:r w:rsidRPr="003D6DF7">
              <w:rPr>
                <w:b/>
                <w:sz w:val="28"/>
                <w:szCs w:val="28"/>
                <w:lang w:eastAsia="ja-JP"/>
              </w:rPr>
              <w:t>6</w:t>
            </w:r>
          </w:p>
        </w:tc>
        <w:tc>
          <w:tcPr>
            <w:tcW w:w="963" w:type="dxa"/>
            <w:vAlign w:val="bottom"/>
          </w:tcPr>
          <w:p w:rsidR="00406FDA" w:rsidRPr="003D6DF7" w:rsidRDefault="00406FDA" w:rsidP="003D6DF7">
            <w:pPr>
              <w:jc w:val="center"/>
              <w:rPr>
                <w:b/>
                <w:sz w:val="28"/>
                <w:szCs w:val="28"/>
                <w:lang w:eastAsia="ja-JP"/>
              </w:rPr>
            </w:pPr>
            <w:r w:rsidRPr="003D6DF7">
              <w:rPr>
                <w:b/>
                <w:sz w:val="28"/>
                <w:szCs w:val="28"/>
                <w:lang w:val="en-US" w:eastAsia="ja-JP"/>
              </w:rPr>
              <w:t>Y</w:t>
            </w:r>
            <w:r w:rsidRPr="003D6DF7">
              <w:rPr>
                <w:b/>
                <w:sz w:val="28"/>
                <w:szCs w:val="28"/>
                <w:lang w:eastAsia="ja-JP"/>
              </w:rPr>
              <w:t>5</w:t>
            </w:r>
          </w:p>
        </w:tc>
        <w:tc>
          <w:tcPr>
            <w:tcW w:w="963" w:type="dxa"/>
            <w:vAlign w:val="bottom"/>
          </w:tcPr>
          <w:p w:rsidR="00406FDA" w:rsidRPr="003D6DF7" w:rsidRDefault="00406FDA" w:rsidP="003D6DF7">
            <w:pPr>
              <w:jc w:val="center"/>
              <w:rPr>
                <w:b/>
                <w:sz w:val="28"/>
                <w:szCs w:val="28"/>
                <w:lang w:eastAsia="ja-JP"/>
              </w:rPr>
            </w:pPr>
            <w:r w:rsidRPr="003D6DF7">
              <w:rPr>
                <w:b/>
                <w:sz w:val="28"/>
                <w:szCs w:val="28"/>
                <w:lang w:val="en-US" w:eastAsia="ja-JP"/>
              </w:rPr>
              <w:t>Y</w:t>
            </w:r>
            <w:r w:rsidRPr="003D6DF7">
              <w:rPr>
                <w:b/>
                <w:sz w:val="28"/>
                <w:szCs w:val="28"/>
                <w:lang w:eastAsia="ja-JP"/>
              </w:rPr>
              <w:t>4</w:t>
            </w:r>
          </w:p>
        </w:tc>
        <w:tc>
          <w:tcPr>
            <w:tcW w:w="963" w:type="dxa"/>
            <w:vAlign w:val="bottom"/>
          </w:tcPr>
          <w:p w:rsidR="00406FDA" w:rsidRPr="003D6DF7" w:rsidRDefault="00406FDA" w:rsidP="003D6DF7">
            <w:pPr>
              <w:jc w:val="center"/>
              <w:rPr>
                <w:b/>
                <w:sz w:val="28"/>
                <w:szCs w:val="28"/>
                <w:lang w:eastAsia="ja-JP"/>
              </w:rPr>
            </w:pPr>
            <w:r w:rsidRPr="003D6DF7">
              <w:rPr>
                <w:b/>
                <w:sz w:val="28"/>
                <w:szCs w:val="28"/>
                <w:lang w:val="en-US" w:eastAsia="ja-JP"/>
              </w:rPr>
              <w:t>Y</w:t>
            </w:r>
            <w:r w:rsidRPr="003D6DF7">
              <w:rPr>
                <w:b/>
                <w:sz w:val="28"/>
                <w:szCs w:val="28"/>
                <w:lang w:eastAsia="ja-JP"/>
              </w:rPr>
              <w:t>3</w:t>
            </w:r>
          </w:p>
        </w:tc>
        <w:tc>
          <w:tcPr>
            <w:tcW w:w="963" w:type="dxa"/>
            <w:vAlign w:val="bottom"/>
          </w:tcPr>
          <w:p w:rsidR="00406FDA" w:rsidRPr="003D6DF7" w:rsidRDefault="00406FDA" w:rsidP="003D6DF7">
            <w:pPr>
              <w:jc w:val="center"/>
              <w:rPr>
                <w:b/>
                <w:sz w:val="28"/>
                <w:szCs w:val="28"/>
                <w:lang w:eastAsia="ja-JP"/>
              </w:rPr>
            </w:pPr>
            <w:r w:rsidRPr="003D6DF7">
              <w:rPr>
                <w:b/>
                <w:sz w:val="28"/>
                <w:szCs w:val="28"/>
                <w:lang w:val="en-US" w:eastAsia="ja-JP"/>
              </w:rPr>
              <w:t>Y</w:t>
            </w:r>
            <w:r w:rsidRPr="003D6DF7">
              <w:rPr>
                <w:b/>
                <w:sz w:val="28"/>
                <w:szCs w:val="28"/>
                <w:lang w:eastAsia="ja-JP"/>
              </w:rPr>
              <w:t>2</w:t>
            </w:r>
          </w:p>
        </w:tc>
        <w:tc>
          <w:tcPr>
            <w:tcW w:w="816" w:type="dxa"/>
            <w:vAlign w:val="bottom"/>
          </w:tcPr>
          <w:p w:rsidR="00406FDA" w:rsidRPr="003D6DF7" w:rsidRDefault="00406FDA" w:rsidP="003D6DF7">
            <w:pPr>
              <w:jc w:val="center"/>
              <w:rPr>
                <w:b/>
                <w:sz w:val="28"/>
                <w:szCs w:val="28"/>
                <w:lang w:eastAsia="ja-JP"/>
              </w:rPr>
            </w:pPr>
            <w:r w:rsidRPr="003D6DF7">
              <w:rPr>
                <w:b/>
                <w:sz w:val="28"/>
                <w:szCs w:val="28"/>
                <w:lang w:val="en-US" w:eastAsia="ja-JP"/>
              </w:rPr>
              <w:t>Y</w:t>
            </w:r>
            <w:r w:rsidRPr="003D6DF7">
              <w:rPr>
                <w:b/>
                <w:sz w:val="28"/>
                <w:szCs w:val="28"/>
                <w:lang w:eastAsia="ja-JP"/>
              </w:rPr>
              <w:t>1</w:t>
            </w:r>
          </w:p>
        </w:tc>
        <w:tc>
          <w:tcPr>
            <w:tcW w:w="800" w:type="dxa"/>
            <w:vAlign w:val="bottom"/>
          </w:tcPr>
          <w:p w:rsidR="00406FDA" w:rsidRPr="003D6DF7" w:rsidRDefault="00406FDA" w:rsidP="003D6DF7">
            <w:pPr>
              <w:jc w:val="center"/>
              <w:rPr>
                <w:b/>
                <w:sz w:val="28"/>
                <w:szCs w:val="28"/>
                <w:lang w:eastAsia="ja-JP"/>
              </w:rPr>
            </w:pPr>
            <w:r w:rsidRPr="003D6DF7">
              <w:rPr>
                <w:b/>
                <w:sz w:val="28"/>
                <w:szCs w:val="28"/>
                <w:lang w:val="en-US" w:eastAsia="ja-JP"/>
              </w:rPr>
              <w:t>Y</w:t>
            </w:r>
            <w:r w:rsidRPr="003D6DF7">
              <w:rPr>
                <w:b/>
                <w:sz w:val="28"/>
                <w:szCs w:val="28"/>
                <w:lang w:eastAsia="ja-JP"/>
              </w:rPr>
              <w:t>0</w:t>
            </w:r>
          </w:p>
        </w:tc>
      </w:tr>
      <w:tr w:rsidR="005E621F" w:rsidRPr="003D6DF7" w:rsidTr="005E621F">
        <w:trPr>
          <w:trHeight w:val="266"/>
          <w:jc w:val="center"/>
        </w:trPr>
        <w:tc>
          <w:tcPr>
            <w:tcW w:w="836"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797"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809"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34"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816"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800" w:type="dxa"/>
            <w:shd w:val="clear" w:color="auto" w:fill="D9D9D9" w:themeFill="background1" w:themeFillShade="D9"/>
            <w:vAlign w:val="bottom"/>
          </w:tcPr>
          <w:p w:rsidR="00406FDA" w:rsidRPr="003D6DF7" w:rsidRDefault="00406FDA" w:rsidP="003D6DF7">
            <w:pPr>
              <w:ind w:firstLine="567"/>
              <w:jc w:val="center"/>
              <w:rPr>
                <w:sz w:val="28"/>
                <w:szCs w:val="28"/>
                <w:lang w:eastAsia="ja-JP"/>
              </w:rPr>
            </w:pPr>
            <w:r w:rsidRPr="003D6DF7">
              <w:rPr>
                <w:sz w:val="28"/>
                <w:szCs w:val="28"/>
                <w:lang w:eastAsia="ja-JP"/>
              </w:rPr>
              <w:t>1</w:t>
            </w:r>
          </w:p>
        </w:tc>
      </w:tr>
      <w:tr w:rsidR="005E621F" w:rsidRPr="003D6DF7" w:rsidTr="005E621F">
        <w:trPr>
          <w:trHeight w:val="266"/>
          <w:jc w:val="center"/>
        </w:trPr>
        <w:tc>
          <w:tcPr>
            <w:tcW w:w="836"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797"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809"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1</w:t>
            </w:r>
          </w:p>
        </w:tc>
        <w:tc>
          <w:tcPr>
            <w:tcW w:w="934"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816" w:type="dxa"/>
            <w:shd w:val="clear" w:color="auto" w:fill="D9D9D9" w:themeFill="background1" w:themeFillShade="D9"/>
            <w:vAlign w:val="bottom"/>
          </w:tcPr>
          <w:p w:rsidR="00406FDA" w:rsidRPr="003D6DF7" w:rsidRDefault="00406FDA" w:rsidP="003D6DF7">
            <w:pPr>
              <w:ind w:firstLine="567"/>
              <w:jc w:val="center"/>
              <w:rPr>
                <w:sz w:val="28"/>
                <w:szCs w:val="28"/>
                <w:lang w:eastAsia="ja-JP"/>
              </w:rPr>
            </w:pPr>
            <w:r w:rsidRPr="003D6DF7">
              <w:rPr>
                <w:sz w:val="28"/>
                <w:szCs w:val="28"/>
                <w:lang w:eastAsia="ja-JP"/>
              </w:rPr>
              <w:t>1</w:t>
            </w:r>
          </w:p>
        </w:tc>
        <w:tc>
          <w:tcPr>
            <w:tcW w:w="800"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r>
      <w:tr w:rsidR="005E621F" w:rsidRPr="003D6DF7" w:rsidTr="005E621F">
        <w:trPr>
          <w:trHeight w:val="285"/>
          <w:jc w:val="center"/>
        </w:trPr>
        <w:tc>
          <w:tcPr>
            <w:tcW w:w="836"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797"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1</w:t>
            </w:r>
          </w:p>
        </w:tc>
        <w:tc>
          <w:tcPr>
            <w:tcW w:w="809"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34"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shd w:val="clear" w:color="auto" w:fill="D9D9D9" w:themeFill="background1" w:themeFillShade="D9"/>
            <w:vAlign w:val="bottom"/>
          </w:tcPr>
          <w:p w:rsidR="00406FDA" w:rsidRPr="003D6DF7" w:rsidRDefault="00406FDA" w:rsidP="003D6DF7">
            <w:pPr>
              <w:ind w:firstLine="567"/>
              <w:jc w:val="center"/>
              <w:rPr>
                <w:sz w:val="28"/>
                <w:szCs w:val="28"/>
                <w:lang w:eastAsia="ja-JP"/>
              </w:rPr>
            </w:pPr>
            <w:r w:rsidRPr="003D6DF7">
              <w:rPr>
                <w:sz w:val="28"/>
                <w:szCs w:val="28"/>
                <w:lang w:eastAsia="ja-JP"/>
              </w:rPr>
              <w:t>1</w:t>
            </w:r>
          </w:p>
        </w:tc>
        <w:tc>
          <w:tcPr>
            <w:tcW w:w="816"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800"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r>
      <w:tr w:rsidR="005E621F" w:rsidRPr="003D6DF7" w:rsidTr="005E621F">
        <w:trPr>
          <w:trHeight w:val="266"/>
          <w:jc w:val="center"/>
        </w:trPr>
        <w:tc>
          <w:tcPr>
            <w:tcW w:w="836"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797"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1</w:t>
            </w:r>
          </w:p>
        </w:tc>
        <w:tc>
          <w:tcPr>
            <w:tcW w:w="809"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1</w:t>
            </w:r>
          </w:p>
        </w:tc>
        <w:tc>
          <w:tcPr>
            <w:tcW w:w="934"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eastAsia="ja-JP"/>
              </w:rPr>
            </w:pPr>
            <w:r w:rsidRPr="003D6DF7">
              <w:rPr>
                <w:sz w:val="28"/>
                <w:szCs w:val="28"/>
                <w:lang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shd w:val="clear" w:color="auto" w:fill="D9D9D9" w:themeFill="background1" w:themeFillShade="D9"/>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16"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00"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r>
      <w:tr w:rsidR="005E621F" w:rsidRPr="003D6DF7" w:rsidTr="005E621F">
        <w:trPr>
          <w:trHeight w:val="266"/>
          <w:jc w:val="center"/>
        </w:trPr>
        <w:tc>
          <w:tcPr>
            <w:tcW w:w="836"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797"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09"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34"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shd w:val="clear" w:color="auto" w:fill="D9D9D9" w:themeFill="background1" w:themeFillShade="D9"/>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16"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00"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r>
      <w:tr w:rsidR="005E621F" w:rsidRPr="003D6DF7" w:rsidTr="005E621F">
        <w:trPr>
          <w:trHeight w:val="266"/>
          <w:jc w:val="center"/>
        </w:trPr>
        <w:tc>
          <w:tcPr>
            <w:tcW w:w="836"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797"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09"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934"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shd w:val="clear" w:color="auto" w:fill="D9D9D9" w:themeFill="background1" w:themeFillShade="D9"/>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16"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00"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r>
      <w:tr w:rsidR="005E621F" w:rsidRPr="003D6DF7" w:rsidTr="005E621F">
        <w:trPr>
          <w:trHeight w:val="266"/>
          <w:jc w:val="center"/>
        </w:trPr>
        <w:tc>
          <w:tcPr>
            <w:tcW w:w="836"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797"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809"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34"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shd w:val="clear" w:color="auto" w:fill="D9D9D9" w:themeFill="background1" w:themeFillShade="D9"/>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16"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00"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r>
      <w:tr w:rsidR="005E621F" w:rsidRPr="003D6DF7" w:rsidTr="005E621F">
        <w:trPr>
          <w:trHeight w:val="281"/>
          <w:jc w:val="center"/>
        </w:trPr>
        <w:tc>
          <w:tcPr>
            <w:tcW w:w="836"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797"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809"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934" w:type="dxa"/>
            <w:shd w:val="clear" w:color="auto" w:fill="D9D9D9" w:themeFill="background1" w:themeFillShade="D9"/>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1</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963"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16"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c>
          <w:tcPr>
            <w:tcW w:w="800" w:type="dxa"/>
            <w:vAlign w:val="bottom"/>
          </w:tcPr>
          <w:p w:rsidR="00406FDA" w:rsidRPr="003D6DF7" w:rsidRDefault="00406FDA" w:rsidP="003D6DF7">
            <w:pPr>
              <w:ind w:firstLine="567"/>
              <w:jc w:val="center"/>
              <w:rPr>
                <w:sz w:val="28"/>
                <w:szCs w:val="28"/>
                <w:lang w:val="en-US" w:eastAsia="ja-JP"/>
              </w:rPr>
            </w:pPr>
            <w:r w:rsidRPr="003D6DF7">
              <w:rPr>
                <w:sz w:val="28"/>
                <w:szCs w:val="28"/>
                <w:lang w:val="en-US" w:eastAsia="ja-JP"/>
              </w:rPr>
              <w:t>0</w:t>
            </w:r>
          </w:p>
        </w:tc>
      </w:tr>
    </w:tbl>
    <w:p w:rsidR="0040694F" w:rsidRPr="003D6DF7" w:rsidRDefault="0040694F" w:rsidP="003D6DF7">
      <w:pPr>
        <w:ind w:firstLine="567"/>
        <w:jc w:val="both"/>
        <w:rPr>
          <w:sz w:val="28"/>
          <w:szCs w:val="28"/>
          <w:lang w:eastAsia="ja-JP"/>
        </w:rPr>
      </w:pPr>
    </w:p>
    <w:p w:rsidR="00406FDA" w:rsidRPr="003D6DF7" w:rsidRDefault="00406FDA" w:rsidP="003D6DF7">
      <w:pPr>
        <w:ind w:firstLine="567"/>
        <w:jc w:val="both"/>
        <w:rPr>
          <w:sz w:val="28"/>
          <w:szCs w:val="28"/>
          <w:lang w:eastAsia="ja-JP"/>
        </w:rPr>
      </w:pPr>
      <w:r w:rsidRPr="003D6DF7">
        <w:rPr>
          <w:sz w:val="28"/>
          <w:szCs w:val="28"/>
          <w:lang w:eastAsia="ja-JP"/>
        </w:rPr>
        <w:t>Структурная схема трехразрядного дешифратора на ри</w:t>
      </w:r>
      <w:r w:rsidR="0063067D" w:rsidRPr="003D6DF7">
        <w:rPr>
          <w:sz w:val="28"/>
          <w:szCs w:val="28"/>
          <w:lang w:eastAsia="ja-JP"/>
        </w:rPr>
        <w:t>с. 6</w:t>
      </w:r>
      <w:r w:rsidR="00BF4DC2" w:rsidRPr="003D6DF7">
        <w:rPr>
          <w:sz w:val="28"/>
          <w:szCs w:val="28"/>
          <w:lang w:eastAsia="ja-JP"/>
        </w:rPr>
        <w:t>.7, а, а его УГО – на рис. 6</w:t>
      </w:r>
      <w:r w:rsidRPr="003D6DF7">
        <w:rPr>
          <w:sz w:val="28"/>
          <w:szCs w:val="28"/>
          <w:lang w:eastAsia="ja-JP"/>
        </w:rPr>
        <w:t>.7, б.</w:t>
      </w:r>
    </w:p>
    <w:p w:rsidR="00505D33" w:rsidRPr="003D6DF7" w:rsidRDefault="00971822" w:rsidP="003D6DF7">
      <w:pPr>
        <w:ind w:firstLine="567"/>
        <w:rPr>
          <w:sz w:val="28"/>
          <w:szCs w:val="28"/>
          <w:lang w:eastAsia="ja-JP"/>
        </w:rPr>
      </w:pPr>
      <w:r w:rsidRPr="003D6DF7">
        <w:rPr>
          <w:sz w:val="28"/>
          <w:szCs w:val="28"/>
          <w:lang w:eastAsia="ja-JP"/>
        </w:rPr>
        <w:t xml:space="preserve">   </w:t>
      </w:r>
    </w:p>
    <w:p w:rsidR="00406FDA" w:rsidRPr="003D6DF7" w:rsidRDefault="00505D33" w:rsidP="003D6DF7">
      <w:pPr>
        <w:jc w:val="center"/>
        <w:rPr>
          <w:sz w:val="28"/>
          <w:szCs w:val="28"/>
          <w:lang w:eastAsia="ja-JP"/>
        </w:rPr>
      </w:pPr>
      <w:r w:rsidRPr="003D6DF7">
        <w:rPr>
          <w:sz w:val="28"/>
          <w:szCs w:val="28"/>
          <w:lang w:eastAsia="ja-JP"/>
        </w:rPr>
        <w:object w:dxaOrig="4922" w:dyaOrig="2853">
          <v:shape id="_x0000_i1050" type="#_x0000_t75" style="width:110.35pt;height:90.7pt;mso-position-horizontal:absolute;mso-position-vertical:absolute" o:ole="">
            <v:imagedata r:id="rId99" o:title="" cropleft="2830f" cropright="10755f"/>
          </v:shape>
          <o:OLEObject Type="Embed" ProgID="Visio.Drawing.11" ShapeID="_x0000_i1050" DrawAspect="Content" ObjectID="_1511249136" r:id="rId100"/>
        </w:object>
      </w:r>
      <w:r w:rsidRPr="003D6DF7">
        <w:rPr>
          <w:sz w:val="28"/>
          <w:szCs w:val="28"/>
          <w:lang w:eastAsia="ja-JP"/>
        </w:rPr>
        <w:t xml:space="preserve">   </w:t>
      </w:r>
      <w:r w:rsidR="004041DC" w:rsidRPr="003D6DF7">
        <w:rPr>
          <w:sz w:val="28"/>
          <w:szCs w:val="28"/>
          <w:lang w:eastAsia="ja-JP"/>
        </w:rPr>
        <w:t xml:space="preserve">     </w:t>
      </w:r>
      <w:r w:rsidRPr="003D6DF7">
        <w:rPr>
          <w:sz w:val="28"/>
          <w:szCs w:val="28"/>
          <w:lang w:eastAsia="ja-JP"/>
        </w:rPr>
        <w:object w:dxaOrig="11033" w:dyaOrig="3638">
          <v:shape id="_x0000_i1051" type="#_x0000_t75" style="width:304.85pt;height:100.05pt" o:ole="">
            <v:imagedata r:id="rId101" o:title="" cropleft="508f" cropright="508f"/>
          </v:shape>
          <o:OLEObject Type="Embed" ProgID="Visio.Drawing.11" ShapeID="_x0000_i1051" DrawAspect="Content" ObjectID="_1511249137" r:id="rId102"/>
        </w:object>
      </w:r>
    </w:p>
    <w:p w:rsidR="00406FDA" w:rsidRPr="003D6DF7" w:rsidRDefault="004041DC" w:rsidP="003D6DF7">
      <w:pPr>
        <w:ind w:left="1416"/>
        <w:rPr>
          <w:sz w:val="28"/>
          <w:szCs w:val="28"/>
          <w:lang w:eastAsia="ja-JP"/>
        </w:rPr>
      </w:pPr>
      <w:r w:rsidRPr="003D6DF7">
        <w:rPr>
          <w:sz w:val="28"/>
          <w:szCs w:val="28"/>
          <w:lang w:eastAsia="ja-JP"/>
        </w:rPr>
        <w:t xml:space="preserve">   </w:t>
      </w:r>
      <w:r w:rsidR="007F2D17" w:rsidRPr="003D6DF7">
        <w:rPr>
          <w:sz w:val="28"/>
          <w:szCs w:val="28"/>
          <w:lang w:eastAsia="ja-JP"/>
        </w:rPr>
        <w:t xml:space="preserve">а)                                          </w:t>
      </w:r>
      <w:r w:rsidRPr="003D6DF7">
        <w:rPr>
          <w:sz w:val="28"/>
          <w:szCs w:val="28"/>
          <w:lang w:eastAsia="ja-JP"/>
        </w:rPr>
        <w:t xml:space="preserve">                   </w:t>
      </w:r>
      <w:r w:rsidR="007F2D17" w:rsidRPr="003D6DF7">
        <w:rPr>
          <w:sz w:val="28"/>
          <w:szCs w:val="28"/>
          <w:lang w:eastAsia="ja-JP"/>
        </w:rPr>
        <w:t xml:space="preserve">        </w:t>
      </w:r>
      <w:r w:rsidR="00406FDA" w:rsidRPr="003D6DF7">
        <w:rPr>
          <w:sz w:val="28"/>
          <w:szCs w:val="28"/>
          <w:lang w:eastAsia="ja-JP"/>
        </w:rPr>
        <w:t>б)</w:t>
      </w:r>
    </w:p>
    <w:p w:rsidR="00406FDA" w:rsidRPr="003D6DF7" w:rsidRDefault="004E5698" w:rsidP="003D6DF7">
      <w:pPr>
        <w:ind w:firstLine="567"/>
        <w:rPr>
          <w:sz w:val="28"/>
          <w:szCs w:val="28"/>
          <w:lang w:eastAsia="ja-JP"/>
        </w:rPr>
      </w:pPr>
      <w:r w:rsidRPr="003D6DF7">
        <w:rPr>
          <w:b/>
          <w:sz w:val="28"/>
          <w:szCs w:val="28"/>
          <w:lang w:eastAsia="ja-JP"/>
        </w:rPr>
        <w:t>Рис.</w:t>
      </w:r>
      <w:r w:rsidR="006F5C88" w:rsidRPr="003D6DF7">
        <w:rPr>
          <w:sz w:val="28"/>
          <w:szCs w:val="28"/>
          <w:lang w:eastAsia="ja-JP"/>
        </w:rPr>
        <w:t xml:space="preserve"> </w:t>
      </w:r>
      <w:r w:rsidR="006F5C88" w:rsidRPr="003D6DF7">
        <w:rPr>
          <w:b/>
          <w:sz w:val="28"/>
          <w:szCs w:val="28"/>
          <w:lang w:eastAsia="ja-JP"/>
        </w:rPr>
        <w:t>6</w:t>
      </w:r>
      <w:r w:rsidR="00406FDA" w:rsidRPr="003D6DF7">
        <w:rPr>
          <w:b/>
          <w:sz w:val="28"/>
          <w:szCs w:val="28"/>
          <w:lang w:eastAsia="ja-JP"/>
        </w:rPr>
        <w:t>.7</w:t>
      </w:r>
      <w:r w:rsidR="00791D1A" w:rsidRPr="003D6DF7">
        <w:rPr>
          <w:b/>
          <w:sz w:val="28"/>
          <w:szCs w:val="28"/>
          <w:lang w:eastAsia="ja-JP"/>
        </w:rPr>
        <w:t>.</w:t>
      </w:r>
      <w:r w:rsidR="00406FDA" w:rsidRPr="003D6DF7">
        <w:rPr>
          <w:sz w:val="28"/>
          <w:szCs w:val="28"/>
          <w:lang w:eastAsia="ja-JP"/>
        </w:rPr>
        <w:t xml:space="preserve"> Структурная схема (а) и УГО</w:t>
      </w:r>
      <w:r w:rsidR="006F6A2A" w:rsidRPr="003D6DF7">
        <w:rPr>
          <w:sz w:val="28"/>
          <w:szCs w:val="28"/>
          <w:lang w:eastAsia="ja-JP"/>
        </w:rPr>
        <w:t xml:space="preserve"> (б) трехразрядного дешифратора</w:t>
      </w:r>
    </w:p>
    <w:p w:rsidR="007F2D17" w:rsidRPr="003D6DF7" w:rsidRDefault="007F2D17" w:rsidP="003D6DF7">
      <w:pPr>
        <w:ind w:firstLine="567"/>
        <w:jc w:val="both"/>
        <w:rPr>
          <w:sz w:val="28"/>
          <w:szCs w:val="28"/>
          <w:lang w:eastAsia="ja-JP"/>
        </w:rPr>
      </w:pPr>
    </w:p>
    <w:p w:rsidR="00406FDA" w:rsidRPr="003D6DF7" w:rsidRDefault="0063067D" w:rsidP="003D6DF7">
      <w:pPr>
        <w:ind w:firstLine="567"/>
        <w:jc w:val="both"/>
        <w:rPr>
          <w:sz w:val="28"/>
          <w:szCs w:val="28"/>
          <w:lang w:eastAsia="ja-JP"/>
        </w:rPr>
      </w:pPr>
      <w:r w:rsidRPr="003D6DF7">
        <w:rPr>
          <w:sz w:val="28"/>
          <w:szCs w:val="28"/>
          <w:lang w:eastAsia="ja-JP"/>
        </w:rPr>
        <w:t>Л</w:t>
      </w:r>
      <w:r w:rsidR="00406FDA" w:rsidRPr="003D6DF7">
        <w:rPr>
          <w:sz w:val="28"/>
          <w:szCs w:val="28"/>
          <w:lang w:eastAsia="ja-JP"/>
        </w:rPr>
        <w:t xml:space="preserve">огические управления для выходных переменных дешифратора </w:t>
      </w:r>
      <w:r w:rsidR="00406FDA" w:rsidRPr="003D6DF7">
        <w:rPr>
          <w:sz w:val="28"/>
          <w:szCs w:val="28"/>
          <w:lang w:val="en-US" w:eastAsia="ja-JP"/>
        </w:rPr>
        <w:t>n</w:t>
      </w:r>
      <w:r w:rsidR="00406FDA" w:rsidRPr="003D6DF7">
        <w:rPr>
          <w:sz w:val="28"/>
          <w:szCs w:val="28"/>
          <w:lang w:eastAsia="ja-JP"/>
        </w:rPr>
        <w:t xml:space="preserve"> – разрядного числа имеют вид</w:t>
      </w:r>
      <w:r w:rsidRPr="003D6DF7">
        <w:rPr>
          <w:sz w:val="28"/>
          <w:szCs w:val="28"/>
          <w:lang w:eastAsia="ja-JP"/>
        </w:rPr>
        <w:t>:</w:t>
      </w:r>
    </w:p>
    <w:p w:rsidR="00406FDA" w:rsidRPr="003D6DF7" w:rsidRDefault="00940231" w:rsidP="003D6DF7">
      <w:pPr>
        <w:ind w:firstLine="567"/>
        <w:jc w:val="both"/>
        <w:rPr>
          <w:sz w:val="28"/>
          <w:szCs w:val="28"/>
          <w:lang w:eastAsia="ja-JP"/>
        </w:rPr>
      </w:pPr>
      <w:r w:rsidRPr="003D6DF7">
        <w:rPr>
          <w:position w:val="-12"/>
          <w:sz w:val="28"/>
          <w:szCs w:val="28"/>
          <w:lang w:eastAsia="ja-JP"/>
        </w:rPr>
        <w:object w:dxaOrig="2600" w:dyaOrig="380">
          <v:shape id="_x0000_i1052" type="#_x0000_t75" style="width:129.95pt;height:19.65pt" o:ole="">
            <v:imagedata r:id="rId103" o:title=""/>
          </v:shape>
          <o:OLEObject Type="Embed" ProgID="Equation.3" ShapeID="_x0000_i1052" DrawAspect="Content" ObjectID="_1511249138" r:id="rId104"/>
        </w:object>
      </w:r>
    </w:p>
    <w:p w:rsidR="00406FDA" w:rsidRPr="003D6DF7" w:rsidRDefault="00940231" w:rsidP="003D6DF7">
      <w:pPr>
        <w:ind w:firstLine="567"/>
        <w:jc w:val="both"/>
        <w:rPr>
          <w:sz w:val="28"/>
          <w:szCs w:val="28"/>
          <w:lang w:eastAsia="ja-JP"/>
        </w:rPr>
      </w:pPr>
      <w:r w:rsidRPr="003D6DF7">
        <w:rPr>
          <w:position w:val="-12"/>
          <w:sz w:val="28"/>
          <w:szCs w:val="28"/>
          <w:lang w:eastAsia="ja-JP"/>
        </w:rPr>
        <w:object w:dxaOrig="2500" w:dyaOrig="380">
          <v:shape id="_x0000_i1053" type="#_x0000_t75" style="width:125.3pt;height:19.65pt" o:ole="">
            <v:imagedata r:id="rId105" o:title=""/>
          </v:shape>
          <o:OLEObject Type="Embed" ProgID="Equation.3" ShapeID="_x0000_i1053" DrawAspect="Content" ObjectID="_1511249139" r:id="rId106"/>
        </w:object>
      </w:r>
    </w:p>
    <w:p w:rsidR="00406FDA" w:rsidRPr="003D6DF7" w:rsidRDefault="00940231" w:rsidP="003D6DF7">
      <w:pPr>
        <w:ind w:firstLine="567"/>
        <w:jc w:val="both"/>
        <w:rPr>
          <w:sz w:val="28"/>
          <w:szCs w:val="28"/>
          <w:lang w:eastAsia="ja-JP"/>
        </w:rPr>
      </w:pPr>
      <w:r w:rsidRPr="003D6DF7">
        <w:rPr>
          <w:position w:val="-12"/>
          <w:sz w:val="28"/>
          <w:szCs w:val="28"/>
          <w:lang w:eastAsia="ja-JP"/>
        </w:rPr>
        <w:object w:dxaOrig="2580" w:dyaOrig="380">
          <v:shape id="_x0000_i1054" type="#_x0000_t75" style="width:128.1pt;height:19.65pt" o:ole="">
            <v:imagedata r:id="rId107" o:title=""/>
          </v:shape>
          <o:OLEObject Type="Embed" ProgID="Equation.3" ShapeID="_x0000_i1054" DrawAspect="Content" ObjectID="_1511249140" r:id="rId108"/>
        </w:object>
      </w:r>
    </w:p>
    <w:p w:rsidR="00406FDA" w:rsidRPr="003D6DF7" w:rsidRDefault="00940231" w:rsidP="003D6DF7">
      <w:pPr>
        <w:ind w:firstLine="567"/>
        <w:jc w:val="both"/>
        <w:rPr>
          <w:sz w:val="28"/>
          <w:szCs w:val="28"/>
          <w:lang w:eastAsia="ja-JP"/>
        </w:rPr>
      </w:pPr>
      <w:r w:rsidRPr="003D6DF7">
        <w:rPr>
          <w:position w:val="-12"/>
          <w:sz w:val="28"/>
          <w:szCs w:val="28"/>
          <w:lang w:eastAsia="ja-JP"/>
        </w:rPr>
        <w:object w:dxaOrig="2520" w:dyaOrig="380">
          <v:shape id="_x0000_i1055" type="#_x0000_t75" style="width:126.25pt;height:18.7pt" o:ole="">
            <v:imagedata r:id="rId109" o:title=""/>
          </v:shape>
          <o:OLEObject Type="Embed" ProgID="Equation.3" ShapeID="_x0000_i1055" DrawAspect="Content" ObjectID="_1511249141" r:id="rId110"/>
        </w:object>
      </w:r>
    </w:p>
    <w:p w:rsidR="00406FDA" w:rsidRPr="003D6DF7" w:rsidRDefault="00406FDA" w:rsidP="003D6DF7">
      <w:pPr>
        <w:ind w:firstLine="567"/>
        <w:jc w:val="both"/>
        <w:rPr>
          <w:sz w:val="28"/>
          <w:szCs w:val="28"/>
          <w:lang w:eastAsia="ja-JP"/>
        </w:rPr>
      </w:pPr>
      <w:r w:rsidRPr="003D6DF7">
        <w:rPr>
          <w:sz w:val="28"/>
          <w:szCs w:val="28"/>
          <w:lang w:eastAsia="ja-JP"/>
        </w:rPr>
        <w:t>…………………………..</w:t>
      </w:r>
    </w:p>
    <w:p w:rsidR="00406FDA" w:rsidRPr="003D6DF7" w:rsidRDefault="00940231" w:rsidP="003D6DF7">
      <w:pPr>
        <w:ind w:firstLine="567"/>
        <w:jc w:val="both"/>
        <w:rPr>
          <w:sz w:val="28"/>
          <w:szCs w:val="28"/>
          <w:lang w:eastAsia="ja-JP"/>
        </w:rPr>
      </w:pPr>
      <w:r w:rsidRPr="003D6DF7">
        <w:rPr>
          <w:position w:val="-16"/>
          <w:sz w:val="28"/>
          <w:szCs w:val="28"/>
          <w:lang w:eastAsia="ja-JP"/>
        </w:rPr>
        <w:object w:dxaOrig="2780" w:dyaOrig="400">
          <v:shape id="_x0000_i1056" type="#_x0000_t75" style="width:139.3pt;height:20.55pt" o:ole="">
            <v:imagedata r:id="rId111" o:title=""/>
          </v:shape>
          <o:OLEObject Type="Embed" ProgID="Equation.3" ShapeID="_x0000_i1056" DrawAspect="Content" ObjectID="_1511249142" r:id="rId112"/>
        </w:object>
      </w:r>
    </w:p>
    <w:p w:rsidR="00406FDA" w:rsidRPr="003D6DF7" w:rsidRDefault="00406FDA" w:rsidP="003D6DF7">
      <w:pPr>
        <w:ind w:firstLine="567"/>
        <w:jc w:val="both"/>
        <w:rPr>
          <w:sz w:val="28"/>
          <w:szCs w:val="28"/>
          <w:lang w:eastAsia="ja-JP"/>
        </w:rPr>
      </w:pPr>
      <w:r w:rsidRPr="003D6DF7">
        <w:rPr>
          <w:sz w:val="28"/>
          <w:szCs w:val="28"/>
          <w:lang w:eastAsia="ja-JP"/>
        </w:rPr>
        <w:t xml:space="preserve">Построенные по полученным формулам дешифраторы называются линейными. К преимуществу линейных дешифраторов можно отнести высокое быстродействие, поскольку входные переменные одновременно </w:t>
      </w:r>
      <w:proofErr w:type="gramStart"/>
      <w:r w:rsidRPr="003D6DF7">
        <w:rPr>
          <w:sz w:val="28"/>
          <w:szCs w:val="28"/>
          <w:lang w:eastAsia="ja-JP"/>
        </w:rPr>
        <w:t>поступают на все элементы И. Одновременно без дополнительных задержек формируются</w:t>
      </w:r>
      <w:proofErr w:type="gramEnd"/>
      <w:r w:rsidRPr="003D6DF7">
        <w:rPr>
          <w:sz w:val="28"/>
          <w:szCs w:val="28"/>
          <w:lang w:eastAsia="ja-JP"/>
        </w:rPr>
        <w:t xml:space="preserve"> и результат на выходах этих элементов. Очевидно, что реализация линейного дешифратора </w:t>
      </w:r>
      <w:r w:rsidRPr="003D6DF7">
        <w:rPr>
          <w:sz w:val="28"/>
          <w:szCs w:val="28"/>
          <w:lang w:val="en-US" w:eastAsia="ja-JP"/>
        </w:rPr>
        <w:t>n</w:t>
      </w:r>
      <w:r w:rsidRPr="003D6DF7">
        <w:rPr>
          <w:sz w:val="28"/>
          <w:szCs w:val="28"/>
          <w:lang w:eastAsia="ja-JP"/>
        </w:rPr>
        <w:t xml:space="preserve"> – разрядного числа необходимо иметь 2</w:t>
      </w:r>
      <w:r w:rsidRPr="003D6DF7">
        <w:rPr>
          <w:sz w:val="28"/>
          <w:szCs w:val="28"/>
          <w:vertAlign w:val="superscript"/>
          <w:lang w:val="en-US" w:eastAsia="ja-JP"/>
        </w:rPr>
        <w:t>n</w:t>
      </w:r>
      <w:r w:rsidRPr="003D6DF7">
        <w:rPr>
          <w:sz w:val="28"/>
          <w:szCs w:val="28"/>
          <w:lang w:eastAsia="ja-JP"/>
        </w:rPr>
        <w:t xml:space="preserve"> логических элементов</w:t>
      </w:r>
      <w:proofErr w:type="gramStart"/>
      <w:r w:rsidRPr="003D6DF7">
        <w:rPr>
          <w:sz w:val="28"/>
          <w:szCs w:val="28"/>
          <w:lang w:eastAsia="ja-JP"/>
        </w:rPr>
        <w:t xml:space="preserve"> И</w:t>
      </w:r>
      <w:proofErr w:type="gramEnd"/>
      <w:r w:rsidRPr="003D6DF7">
        <w:rPr>
          <w:sz w:val="28"/>
          <w:szCs w:val="28"/>
          <w:lang w:eastAsia="ja-JP"/>
        </w:rPr>
        <w:t xml:space="preserve"> с </w:t>
      </w:r>
      <w:r w:rsidRPr="003D6DF7">
        <w:rPr>
          <w:sz w:val="28"/>
          <w:szCs w:val="28"/>
          <w:lang w:val="en-US" w:eastAsia="ja-JP"/>
        </w:rPr>
        <w:t>n</w:t>
      </w:r>
      <w:r w:rsidRPr="003D6DF7">
        <w:rPr>
          <w:sz w:val="28"/>
          <w:szCs w:val="28"/>
          <w:lang w:eastAsia="ja-JP"/>
        </w:rPr>
        <w:t xml:space="preserve"> – выходами. В существующих микросхемах логических элементов количество входов ограничено. Следовательно, ограничена и разрядность </w:t>
      </w:r>
      <w:r w:rsidRPr="003D6DF7">
        <w:rPr>
          <w:sz w:val="28"/>
          <w:szCs w:val="28"/>
          <w:lang w:eastAsia="ja-JP"/>
        </w:rPr>
        <w:lastRenderedPageBreak/>
        <w:t xml:space="preserve">реализуемых на их основе линейных дешифраторов, что является недостатком. </w:t>
      </w:r>
      <w:r w:rsidR="004973DE" w:rsidRPr="003D6DF7">
        <w:rPr>
          <w:sz w:val="28"/>
          <w:szCs w:val="28"/>
          <w:lang w:eastAsia="ja-JP"/>
        </w:rPr>
        <w:t>Н</w:t>
      </w:r>
      <w:r w:rsidRPr="003D6DF7">
        <w:rPr>
          <w:sz w:val="28"/>
          <w:szCs w:val="28"/>
          <w:lang w:eastAsia="ja-JP"/>
        </w:rPr>
        <w:t xml:space="preserve">едостатком является и то, что предыдущие элементы, работающие на входы дешифратора, должны иметь высокую нагрузочную способность, т.е. должны быть рассчитаны на подключение большого числа логических элементов И. </w:t>
      </w:r>
    </w:p>
    <w:p w:rsidR="0079208F" w:rsidRPr="003D6DF7" w:rsidRDefault="0079208F" w:rsidP="003D6DF7">
      <w:pPr>
        <w:ind w:firstLine="567"/>
        <w:jc w:val="center"/>
        <w:rPr>
          <w:sz w:val="28"/>
          <w:szCs w:val="28"/>
          <w:lang w:eastAsia="ja-JP"/>
        </w:rPr>
      </w:pPr>
    </w:p>
    <w:p w:rsidR="0079208F" w:rsidRPr="003D6DF7" w:rsidRDefault="0079208F" w:rsidP="003D6DF7">
      <w:pPr>
        <w:framePr w:wrap="notBeside" w:vAnchor="text" w:hAnchor="text" w:xAlign="center" w:y="1"/>
        <w:ind w:firstLine="567"/>
        <w:jc w:val="center"/>
        <w:rPr>
          <w:sz w:val="28"/>
          <w:szCs w:val="28"/>
        </w:rPr>
      </w:pPr>
      <w:r w:rsidRPr="003D6DF7">
        <w:rPr>
          <w:noProof/>
          <w:sz w:val="28"/>
          <w:szCs w:val="28"/>
        </w:rPr>
        <w:drawing>
          <wp:inline distT="0" distB="0" distL="0" distR="0" wp14:anchorId="15B97AEF" wp14:editId="07ADD94D">
            <wp:extent cx="4731246" cy="809625"/>
            <wp:effectExtent l="0" t="0" r="0" b="0"/>
            <wp:docPr id="75" name="Рисунок 75" descr="F:\media\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F:\media\image4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31246" cy="809625"/>
                    </a:xfrm>
                    <a:prstGeom prst="rect">
                      <a:avLst/>
                    </a:prstGeom>
                    <a:noFill/>
                    <a:ln>
                      <a:noFill/>
                    </a:ln>
                  </pic:spPr>
                </pic:pic>
              </a:graphicData>
            </a:graphic>
          </wp:inline>
        </w:drawing>
      </w:r>
    </w:p>
    <w:p w:rsidR="0079208F" w:rsidRPr="003D6DF7" w:rsidRDefault="0079208F" w:rsidP="003D6DF7">
      <w:pPr>
        <w:framePr w:wrap="notBeside" w:vAnchor="text" w:hAnchor="text" w:xAlign="center" w:y="1"/>
        <w:ind w:firstLine="567"/>
        <w:jc w:val="center"/>
        <w:rPr>
          <w:sz w:val="28"/>
          <w:szCs w:val="28"/>
        </w:rPr>
      </w:pPr>
    </w:p>
    <w:p w:rsidR="008947ED" w:rsidRPr="003D6DF7" w:rsidRDefault="008947ED" w:rsidP="003D6DF7">
      <w:pPr>
        <w:pStyle w:val="44"/>
        <w:shd w:val="clear" w:color="auto" w:fill="auto"/>
        <w:spacing w:line="240" w:lineRule="auto"/>
        <w:ind w:firstLine="567"/>
        <w:jc w:val="center"/>
        <w:rPr>
          <w:rStyle w:val="Picturecaption0"/>
          <w:sz w:val="28"/>
          <w:szCs w:val="28"/>
        </w:rPr>
      </w:pPr>
      <w:r w:rsidRPr="003D6DF7">
        <w:rPr>
          <w:rStyle w:val="PicturecaptionBold"/>
          <w:sz w:val="28"/>
          <w:szCs w:val="28"/>
        </w:rPr>
        <w:t>Рис. 6.8.</w:t>
      </w:r>
      <w:r w:rsidRPr="003D6DF7">
        <w:rPr>
          <w:rStyle w:val="Picturecaption0"/>
          <w:sz w:val="28"/>
          <w:szCs w:val="28"/>
        </w:rPr>
        <w:t xml:space="preserve"> Функции дешифратора (слева) и шифратора (справа)</w:t>
      </w:r>
    </w:p>
    <w:p w:rsidR="00971822" w:rsidRPr="003D6DF7" w:rsidRDefault="00971822" w:rsidP="003D6DF7">
      <w:pPr>
        <w:pStyle w:val="44"/>
        <w:shd w:val="clear" w:color="auto" w:fill="auto"/>
        <w:spacing w:line="240" w:lineRule="auto"/>
        <w:ind w:firstLine="567"/>
        <w:jc w:val="center"/>
        <w:rPr>
          <w:rStyle w:val="1b"/>
          <w:sz w:val="28"/>
          <w:szCs w:val="28"/>
        </w:rPr>
      </w:pPr>
    </w:p>
    <w:p w:rsidR="0079208F" w:rsidRPr="003D6DF7" w:rsidRDefault="0079208F" w:rsidP="003D6DF7">
      <w:pPr>
        <w:pStyle w:val="44"/>
        <w:shd w:val="clear" w:color="auto" w:fill="auto"/>
        <w:spacing w:line="240" w:lineRule="auto"/>
        <w:ind w:firstLine="567"/>
        <w:rPr>
          <w:sz w:val="28"/>
          <w:szCs w:val="28"/>
        </w:rPr>
      </w:pPr>
      <w:r w:rsidRPr="003D6DF7">
        <w:rPr>
          <w:rStyle w:val="1b"/>
          <w:sz w:val="28"/>
          <w:szCs w:val="28"/>
        </w:rPr>
        <w:t>Активным всегда является только один выход дешифратора, причем номер этого выхода (и соответствующего ему сигнала) однозначно определяется входным кодом. Выходной код шиф</w:t>
      </w:r>
      <w:r w:rsidRPr="003D6DF7">
        <w:rPr>
          <w:rStyle w:val="1b"/>
          <w:sz w:val="28"/>
          <w:szCs w:val="28"/>
        </w:rPr>
        <w:softHyphen/>
        <w:t>ратора однозначно определяется номером входного сигнала.</w:t>
      </w:r>
    </w:p>
    <w:p w:rsidR="0079208F" w:rsidRPr="003D6DF7" w:rsidRDefault="0079208F" w:rsidP="003D6DF7">
      <w:pPr>
        <w:pStyle w:val="44"/>
        <w:shd w:val="clear" w:color="auto" w:fill="auto"/>
        <w:spacing w:line="240" w:lineRule="auto"/>
        <w:ind w:firstLine="567"/>
        <w:rPr>
          <w:sz w:val="28"/>
          <w:szCs w:val="28"/>
        </w:rPr>
      </w:pPr>
      <w:r w:rsidRPr="003D6DF7">
        <w:rPr>
          <w:rStyle w:val="1b"/>
          <w:sz w:val="28"/>
          <w:szCs w:val="28"/>
        </w:rPr>
        <w:t>Рассмотрим подробнее функцию дешифратора.</w:t>
      </w:r>
    </w:p>
    <w:p w:rsidR="0079208F" w:rsidRPr="003D6DF7" w:rsidRDefault="0079208F" w:rsidP="003D6DF7">
      <w:pPr>
        <w:pStyle w:val="44"/>
        <w:shd w:val="clear" w:color="auto" w:fill="auto"/>
        <w:spacing w:line="240" w:lineRule="auto"/>
        <w:ind w:firstLine="567"/>
        <w:rPr>
          <w:sz w:val="28"/>
          <w:szCs w:val="28"/>
        </w:rPr>
      </w:pPr>
      <w:r w:rsidRPr="003D6DF7">
        <w:rPr>
          <w:rStyle w:val="1b"/>
          <w:sz w:val="28"/>
          <w:szCs w:val="28"/>
        </w:rPr>
        <w:t>В стандартные серии входят дешифраторы на 4 выхода (2 разряда входного кода), на 8 выходов (3 разряда входного ко</w:t>
      </w:r>
      <w:r w:rsidRPr="003D6DF7">
        <w:rPr>
          <w:rStyle w:val="1b"/>
          <w:sz w:val="28"/>
          <w:szCs w:val="28"/>
        </w:rPr>
        <w:softHyphen/>
        <w:t>да) и на 16 выходов (4 разряда входного кода). Они обозначают</w:t>
      </w:r>
      <w:r w:rsidRPr="003D6DF7">
        <w:rPr>
          <w:rStyle w:val="1b"/>
          <w:sz w:val="28"/>
          <w:szCs w:val="28"/>
        </w:rPr>
        <w:softHyphen/>
        <w:t>ся соответственно как 2—4, 3-8, 4-16. Различаются микросхемы дешифраторов входами управления (разрешения/запрета вы</w:t>
      </w:r>
      <w:r w:rsidRPr="003D6DF7">
        <w:rPr>
          <w:rStyle w:val="1b"/>
          <w:sz w:val="28"/>
          <w:szCs w:val="28"/>
        </w:rPr>
        <w:softHyphen/>
        <w:t>ходных сигналов), а также типом выхода: 2С или ОК. Выходные сигналы всех дешифраторов имеют отрицательную полярность. Входы, на которые поступает входной код, называют часто ад</w:t>
      </w:r>
      <w:r w:rsidRPr="003D6DF7">
        <w:rPr>
          <w:rStyle w:val="1b"/>
          <w:sz w:val="28"/>
          <w:szCs w:val="28"/>
        </w:rPr>
        <w:softHyphen/>
        <w:t>ресными входами. Обозначают эти входы 1, 2, 4, 8, где число соответствует весу двоичного кода (1 — младший разряд, 2 — следующий разряд и т. д.) или АО, А</w:t>
      </w:r>
      <w:proofErr w:type="gramStart"/>
      <w:r w:rsidRPr="003D6DF7">
        <w:rPr>
          <w:rStyle w:val="1b"/>
          <w:sz w:val="28"/>
          <w:szCs w:val="28"/>
        </w:rPr>
        <w:t>1</w:t>
      </w:r>
      <w:proofErr w:type="gramEnd"/>
      <w:r w:rsidRPr="003D6DF7">
        <w:rPr>
          <w:rStyle w:val="1b"/>
          <w:sz w:val="28"/>
          <w:szCs w:val="28"/>
        </w:rPr>
        <w:t>, А2, АЗ. В отечественных сериях микросхемы дешифраторов обозначаются буквами ИД. На рис. 3.2 показаны три наиболее типичные микросхемы де</w:t>
      </w:r>
      <w:r w:rsidRPr="003D6DF7">
        <w:rPr>
          <w:rStyle w:val="1b"/>
          <w:sz w:val="28"/>
          <w:szCs w:val="28"/>
        </w:rPr>
        <w:softHyphen/>
        <w:t>шифраторов.</w:t>
      </w:r>
    </w:p>
    <w:p w:rsidR="0079208F" w:rsidRPr="003D6DF7" w:rsidRDefault="0079208F" w:rsidP="003D6DF7">
      <w:pPr>
        <w:framePr w:wrap="notBeside" w:vAnchor="text" w:hAnchor="text" w:xAlign="center" w:y="1"/>
        <w:ind w:firstLine="567"/>
        <w:jc w:val="center"/>
        <w:rPr>
          <w:sz w:val="28"/>
          <w:szCs w:val="28"/>
        </w:rPr>
      </w:pPr>
      <w:r w:rsidRPr="003D6DF7">
        <w:rPr>
          <w:noProof/>
          <w:sz w:val="28"/>
          <w:szCs w:val="28"/>
        </w:rPr>
        <w:drawing>
          <wp:inline distT="0" distB="0" distL="0" distR="0" wp14:anchorId="33761479" wp14:editId="53FC33F5">
            <wp:extent cx="3701503" cy="1552575"/>
            <wp:effectExtent l="0" t="0" r="0" b="0"/>
            <wp:docPr id="74" name="Рисунок 74" descr="F:\media\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F:\media\image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01503" cy="1552575"/>
                    </a:xfrm>
                    <a:prstGeom prst="rect">
                      <a:avLst/>
                    </a:prstGeom>
                    <a:noFill/>
                    <a:ln>
                      <a:noFill/>
                    </a:ln>
                  </pic:spPr>
                </pic:pic>
              </a:graphicData>
            </a:graphic>
          </wp:inline>
        </w:drawing>
      </w:r>
    </w:p>
    <w:p w:rsidR="008947ED" w:rsidRPr="003D6DF7" w:rsidRDefault="008947ED" w:rsidP="003D6DF7">
      <w:pPr>
        <w:ind w:firstLine="567"/>
        <w:jc w:val="both"/>
        <w:rPr>
          <w:sz w:val="28"/>
          <w:szCs w:val="28"/>
        </w:rPr>
      </w:pPr>
    </w:p>
    <w:p w:rsidR="008947ED" w:rsidRPr="003D6DF7" w:rsidRDefault="008947ED" w:rsidP="003D6DF7">
      <w:pPr>
        <w:ind w:firstLine="567"/>
        <w:jc w:val="center"/>
        <w:rPr>
          <w:sz w:val="28"/>
          <w:szCs w:val="28"/>
        </w:rPr>
      </w:pPr>
      <w:r w:rsidRPr="003D6DF7">
        <w:rPr>
          <w:rStyle w:val="Picturecaption0"/>
          <w:b/>
          <w:sz w:val="28"/>
          <w:szCs w:val="28"/>
        </w:rPr>
        <w:t>Рис.</w:t>
      </w:r>
      <w:r w:rsidRPr="003D6DF7">
        <w:rPr>
          <w:rStyle w:val="Picturecaption0"/>
          <w:sz w:val="28"/>
          <w:szCs w:val="28"/>
        </w:rPr>
        <w:t xml:space="preserve"> </w:t>
      </w:r>
      <w:r w:rsidRPr="003D6DF7">
        <w:rPr>
          <w:rStyle w:val="Picturecaption0"/>
          <w:b/>
          <w:sz w:val="28"/>
          <w:szCs w:val="28"/>
        </w:rPr>
        <w:t>6.9</w:t>
      </w:r>
      <w:r w:rsidR="00673CB8" w:rsidRPr="003D6DF7">
        <w:rPr>
          <w:rStyle w:val="Picturecaption0"/>
          <w:b/>
          <w:sz w:val="28"/>
          <w:szCs w:val="28"/>
        </w:rPr>
        <w:t>.</w:t>
      </w:r>
      <w:r w:rsidRPr="003D6DF7">
        <w:rPr>
          <w:rStyle w:val="Picturecaption0"/>
          <w:sz w:val="28"/>
          <w:szCs w:val="28"/>
        </w:rPr>
        <w:t xml:space="preserve"> Примеры микросхем дешифраторов</w:t>
      </w:r>
    </w:p>
    <w:p w:rsidR="008947ED" w:rsidRPr="003D6DF7" w:rsidRDefault="008947ED" w:rsidP="003D6DF7">
      <w:pPr>
        <w:pStyle w:val="44"/>
        <w:shd w:val="clear" w:color="auto" w:fill="auto"/>
        <w:spacing w:line="240" w:lineRule="auto"/>
        <w:ind w:firstLine="567"/>
        <w:rPr>
          <w:rStyle w:val="1b"/>
          <w:sz w:val="28"/>
          <w:szCs w:val="28"/>
        </w:rPr>
      </w:pPr>
    </w:p>
    <w:p w:rsidR="0079208F" w:rsidRPr="003D6DF7" w:rsidRDefault="0079208F" w:rsidP="003D6DF7">
      <w:pPr>
        <w:pStyle w:val="44"/>
        <w:shd w:val="clear" w:color="auto" w:fill="auto"/>
        <w:spacing w:line="240" w:lineRule="auto"/>
        <w:ind w:firstLine="567"/>
        <w:rPr>
          <w:sz w:val="28"/>
          <w:szCs w:val="28"/>
        </w:rPr>
      </w:pPr>
      <w:r w:rsidRPr="003D6DF7">
        <w:rPr>
          <w:rStyle w:val="1b"/>
          <w:sz w:val="28"/>
          <w:szCs w:val="28"/>
        </w:rPr>
        <w:t>Код на входах 1, 2, 4, 8 определяет номер активного выхода (вход 1 соответствует младшему разряду кода, вход 8 — стар</w:t>
      </w:r>
      <w:r w:rsidRPr="003D6DF7">
        <w:rPr>
          <w:rStyle w:val="1b"/>
          <w:sz w:val="28"/>
          <w:szCs w:val="28"/>
        </w:rPr>
        <w:softHyphen/>
        <w:t>шему разряду кода). Входы разрешения С</w:t>
      </w:r>
      <w:proofErr w:type="gramStart"/>
      <w:r w:rsidRPr="003D6DF7">
        <w:rPr>
          <w:rStyle w:val="1b"/>
          <w:sz w:val="28"/>
          <w:szCs w:val="28"/>
        </w:rPr>
        <w:t>1</w:t>
      </w:r>
      <w:proofErr w:type="gramEnd"/>
      <w:r w:rsidRPr="003D6DF7">
        <w:rPr>
          <w:rStyle w:val="1b"/>
          <w:sz w:val="28"/>
          <w:szCs w:val="28"/>
        </w:rPr>
        <w:t>, С2, СЗ объединены по функции Ии имеют указанную на рисунке полярность. В ка</w:t>
      </w:r>
      <w:r w:rsidRPr="003D6DF7">
        <w:rPr>
          <w:rStyle w:val="1b"/>
          <w:sz w:val="28"/>
          <w:szCs w:val="28"/>
        </w:rPr>
        <w:softHyphen/>
        <w:t>честве примера ниже приведена таблица истинности дешифра</w:t>
      </w:r>
      <w:r w:rsidRPr="003D6DF7">
        <w:rPr>
          <w:rStyle w:val="1b"/>
          <w:sz w:val="28"/>
          <w:szCs w:val="28"/>
        </w:rPr>
        <w:softHyphen/>
        <w:t>тора ИД</w:t>
      </w:r>
      <w:proofErr w:type="gramStart"/>
      <w:r w:rsidRPr="003D6DF7">
        <w:rPr>
          <w:rStyle w:val="1b"/>
          <w:sz w:val="28"/>
          <w:szCs w:val="28"/>
        </w:rPr>
        <w:t>7</w:t>
      </w:r>
      <w:proofErr w:type="gramEnd"/>
      <w:r w:rsidRPr="003D6DF7">
        <w:rPr>
          <w:rStyle w:val="1b"/>
          <w:sz w:val="28"/>
          <w:szCs w:val="28"/>
        </w:rPr>
        <w:t xml:space="preserve"> (3-8) (табл. 3.1). Существуют и дешифраторы 4-10 </w:t>
      </w:r>
      <w:r w:rsidRPr="003D6DF7">
        <w:rPr>
          <w:rStyle w:val="1b"/>
          <w:sz w:val="28"/>
          <w:szCs w:val="28"/>
        </w:rPr>
        <w:lastRenderedPageBreak/>
        <w:t>(например, ИД</w:t>
      </w:r>
      <w:proofErr w:type="gramStart"/>
      <w:r w:rsidRPr="003D6DF7">
        <w:rPr>
          <w:rStyle w:val="1b"/>
          <w:sz w:val="28"/>
          <w:szCs w:val="28"/>
        </w:rPr>
        <w:t>6</w:t>
      </w:r>
      <w:proofErr w:type="gramEnd"/>
      <w:r w:rsidRPr="003D6DF7">
        <w:rPr>
          <w:rStyle w:val="1b"/>
          <w:sz w:val="28"/>
          <w:szCs w:val="28"/>
        </w:rPr>
        <w:t>), которые обрабатывают не все возможные 16 состояний входного кода, а только первые 10 из них.</w:t>
      </w:r>
    </w:p>
    <w:p w:rsidR="003D6DF7" w:rsidRPr="00F17978" w:rsidRDefault="0079208F" w:rsidP="003D6DF7">
      <w:pPr>
        <w:pStyle w:val="44"/>
        <w:shd w:val="clear" w:color="auto" w:fill="auto"/>
        <w:spacing w:line="240" w:lineRule="auto"/>
        <w:ind w:firstLine="567"/>
        <w:rPr>
          <w:rStyle w:val="1b"/>
          <w:sz w:val="28"/>
          <w:szCs w:val="28"/>
          <w:shd w:val="clear" w:color="auto" w:fill="auto"/>
        </w:rPr>
      </w:pPr>
      <w:r w:rsidRPr="003D6DF7">
        <w:rPr>
          <w:rStyle w:val="1b"/>
          <w:sz w:val="28"/>
          <w:szCs w:val="28"/>
        </w:rPr>
        <w:t>Первые три строки таблицы истинности соответствуют за</w:t>
      </w:r>
      <w:r w:rsidRPr="003D6DF7">
        <w:rPr>
          <w:rStyle w:val="1b"/>
          <w:sz w:val="28"/>
          <w:szCs w:val="28"/>
        </w:rPr>
        <w:softHyphen/>
        <w:t>прету выходных сигналов. Разрешением выхода будет единица на входе С</w:t>
      </w:r>
      <w:proofErr w:type="gramStart"/>
      <w:r w:rsidRPr="003D6DF7">
        <w:rPr>
          <w:rStyle w:val="1b"/>
          <w:sz w:val="28"/>
          <w:szCs w:val="28"/>
        </w:rPr>
        <w:t>1</w:t>
      </w:r>
      <w:proofErr w:type="gramEnd"/>
      <w:r w:rsidRPr="003D6DF7">
        <w:rPr>
          <w:rStyle w:val="1b"/>
          <w:sz w:val="28"/>
          <w:szCs w:val="28"/>
        </w:rPr>
        <w:t xml:space="preserve"> и нули на входах С2 и СЗ. Символ «X» обозначает безразличное состояние данного входа (неважно, нуль или еди</w:t>
      </w:r>
      <w:r w:rsidRPr="003D6DF7">
        <w:rPr>
          <w:rStyle w:val="1b"/>
          <w:sz w:val="28"/>
          <w:szCs w:val="28"/>
        </w:rPr>
        <w:softHyphen/>
        <w:t xml:space="preserve">ница). Нижние восемь строк </w:t>
      </w:r>
      <w:proofErr w:type="gramStart"/>
      <w:r w:rsidRPr="003D6DF7">
        <w:rPr>
          <w:rStyle w:val="1b"/>
          <w:sz w:val="28"/>
          <w:szCs w:val="28"/>
        </w:rPr>
        <w:t>соответствуют разрешению выход</w:t>
      </w:r>
      <w:r w:rsidRPr="003D6DF7">
        <w:rPr>
          <w:rStyle w:val="1b"/>
          <w:sz w:val="28"/>
          <w:szCs w:val="28"/>
        </w:rPr>
        <w:softHyphen/>
        <w:t xml:space="preserve">ных </w:t>
      </w:r>
      <w:r w:rsidR="003D6DF7" w:rsidRPr="003D6DF7">
        <w:rPr>
          <w:rStyle w:val="1b"/>
          <w:sz w:val="28"/>
          <w:szCs w:val="28"/>
        </w:rPr>
        <w:t>определяется</w:t>
      </w:r>
      <w:proofErr w:type="gramEnd"/>
      <w:r w:rsidR="003D6DF7" w:rsidRPr="003D6DF7">
        <w:rPr>
          <w:rStyle w:val="1b"/>
          <w:sz w:val="28"/>
          <w:szCs w:val="28"/>
        </w:rPr>
        <w:t xml:space="preserve"> кодом на входах 1, 2, 4, при</w:t>
      </w:r>
      <w:r w:rsidR="003D6DF7" w:rsidRPr="003D6DF7">
        <w:rPr>
          <w:rStyle w:val="1b"/>
          <w:sz w:val="28"/>
          <w:szCs w:val="28"/>
        </w:rPr>
        <w:softHyphen/>
        <w:t>чем вход 1 соответствует младшему разряду кода, а</w:t>
      </w:r>
      <w:r w:rsidR="003D6DF7">
        <w:rPr>
          <w:rStyle w:val="1b"/>
          <w:sz w:val="28"/>
          <w:szCs w:val="28"/>
        </w:rPr>
        <w:t xml:space="preserve"> вход 4 — старшему разряду кода</w:t>
      </w:r>
      <w:r w:rsidR="003D6DF7" w:rsidRPr="003D6DF7">
        <w:rPr>
          <w:rStyle w:val="1b"/>
          <w:sz w:val="28"/>
          <w:szCs w:val="28"/>
        </w:rPr>
        <w:t xml:space="preserve"> </w:t>
      </w:r>
      <w:r w:rsidRPr="003D6DF7">
        <w:rPr>
          <w:rStyle w:val="1b"/>
          <w:sz w:val="28"/>
          <w:szCs w:val="28"/>
        </w:rPr>
        <w:t>сигналов. Номер активного выхода (на котором формиру</w:t>
      </w:r>
      <w:r w:rsidRPr="003D6DF7">
        <w:rPr>
          <w:rStyle w:val="1b"/>
          <w:sz w:val="28"/>
          <w:szCs w:val="28"/>
        </w:rPr>
        <w:softHyphen/>
        <w:t xml:space="preserve">ется нулевой сигнал) </w:t>
      </w:r>
    </w:p>
    <w:p w:rsidR="008947ED" w:rsidRPr="003D6DF7" w:rsidRDefault="008947ED" w:rsidP="003D6DF7">
      <w:pPr>
        <w:framePr w:wrap="notBeside" w:vAnchor="text" w:hAnchor="page" w:x="1261" w:y="-608"/>
        <w:ind w:firstLine="567"/>
        <w:jc w:val="both"/>
        <w:rPr>
          <w:rStyle w:val="Tablecaption0"/>
          <w:sz w:val="28"/>
          <w:szCs w:val="28"/>
        </w:rPr>
      </w:pPr>
    </w:p>
    <w:p w:rsidR="0079208F" w:rsidRPr="003D6DF7" w:rsidRDefault="00E74E31" w:rsidP="003D6DF7">
      <w:pPr>
        <w:framePr w:wrap="notBeside" w:vAnchor="text" w:hAnchor="page" w:x="1261" w:y="-608"/>
        <w:ind w:firstLine="567"/>
        <w:jc w:val="right"/>
        <w:rPr>
          <w:rStyle w:val="Tablecaption0"/>
          <w:b/>
          <w:sz w:val="28"/>
          <w:szCs w:val="28"/>
        </w:rPr>
      </w:pPr>
      <w:r w:rsidRPr="003D6DF7">
        <w:rPr>
          <w:rStyle w:val="Tablecaption0"/>
          <w:b/>
          <w:sz w:val="28"/>
          <w:szCs w:val="28"/>
        </w:rPr>
        <w:t>Таблица 6</w:t>
      </w:r>
      <w:r w:rsidR="00971822" w:rsidRPr="003D6DF7">
        <w:rPr>
          <w:rStyle w:val="Tablecaption0"/>
          <w:b/>
          <w:sz w:val="28"/>
          <w:szCs w:val="28"/>
        </w:rPr>
        <w:t>.</w:t>
      </w:r>
      <w:r w:rsidRPr="003D6DF7">
        <w:rPr>
          <w:rStyle w:val="Tablecaption0"/>
          <w:b/>
          <w:sz w:val="28"/>
          <w:szCs w:val="28"/>
        </w:rPr>
        <w:t>3</w:t>
      </w:r>
      <w:r w:rsidR="0079208F" w:rsidRPr="003D6DF7">
        <w:rPr>
          <w:rStyle w:val="Tablecaption0"/>
          <w:b/>
          <w:sz w:val="28"/>
          <w:szCs w:val="28"/>
        </w:rPr>
        <w:t xml:space="preserve"> </w:t>
      </w:r>
    </w:p>
    <w:p w:rsidR="008947ED" w:rsidRPr="003D6DF7" w:rsidRDefault="00971822" w:rsidP="003D6DF7">
      <w:pPr>
        <w:framePr w:wrap="notBeside" w:vAnchor="text" w:hAnchor="page" w:x="1261" w:y="-608"/>
        <w:ind w:firstLine="567"/>
        <w:jc w:val="center"/>
        <w:rPr>
          <w:rStyle w:val="Tablecaption0"/>
          <w:b/>
          <w:sz w:val="28"/>
          <w:szCs w:val="28"/>
        </w:rPr>
      </w:pPr>
      <w:r w:rsidRPr="003D6DF7">
        <w:rPr>
          <w:rStyle w:val="Tablecaption0"/>
          <w:b/>
          <w:sz w:val="28"/>
          <w:szCs w:val="28"/>
        </w:rPr>
        <w:t>Таблица истинности дешифратора 3—8 (ИД</w:t>
      </w:r>
      <w:proofErr w:type="gramStart"/>
      <w:r w:rsidRPr="003D6DF7">
        <w:rPr>
          <w:rStyle w:val="Tablecaption0"/>
          <w:b/>
          <w:sz w:val="28"/>
          <w:szCs w:val="28"/>
        </w:rPr>
        <w:t>7</w:t>
      </w:r>
      <w:proofErr w:type="gramEnd"/>
      <w:r w:rsidRPr="003D6DF7">
        <w:rPr>
          <w:rStyle w:val="Tablecaption0"/>
          <w:b/>
          <w:sz w:val="28"/>
          <w:szCs w:val="28"/>
        </w:rPr>
        <w:t>)</w:t>
      </w:r>
    </w:p>
    <w:p w:rsidR="00FB479F" w:rsidRPr="003D6DF7" w:rsidRDefault="00FB479F" w:rsidP="003D6DF7">
      <w:pPr>
        <w:framePr w:wrap="notBeside" w:vAnchor="text" w:hAnchor="page" w:x="1261" w:y="-608"/>
        <w:ind w:firstLine="567"/>
        <w:jc w:val="center"/>
        <w:rPr>
          <w:b/>
          <w:sz w:val="28"/>
          <w:szCs w:val="28"/>
        </w:rPr>
      </w:pPr>
    </w:p>
    <w:tbl>
      <w:tblPr>
        <w:tblW w:w="0" w:type="auto"/>
        <w:jc w:val="center"/>
        <w:tblInd w:w="1926" w:type="dxa"/>
        <w:tblLayout w:type="fixed"/>
        <w:tblCellMar>
          <w:left w:w="10" w:type="dxa"/>
          <w:right w:w="10" w:type="dxa"/>
        </w:tblCellMar>
        <w:tblLook w:val="0000" w:firstRow="0" w:lastRow="0" w:firstColumn="0" w:lastColumn="0" w:noHBand="0" w:noVBand="0"/>
      </w:tblPr>
      <w:tblGrid>
        <w:gridCol w:w="446"/>
        <w:gridCol w:w="427"/>
        <w:gridCol w:w="422"/>
        <w:gridCol w:w="422"/>
        <w:gridCol w:w="427"/>
        <w:gridCol w:w="427"/>
        <w:gridCol w:w="422"/>
        <w:gridCol w:w="427"/>
        <w:gridCol w:w="427"/>
        <w:gridCol w:w="427"/>
        <w:gridCol w:w="427"/>
        <w:gridCol w:w="427"/>
        <w:gridCol w:w="432"/>
        <w:gridCol w:w="442"/>
      </w:tblGrid>
      <w:tr w:rsidR="0079208F" w:rsidRPr="003D6DF7" w:rsidTr="00E74E31">
        <w:trPr>
          <w:trHeight w:val="494"/>
          <w:jc w:val="center"/>
        </w:trPr>
        <w:tc>
          <w:tcPr>
            <w:tcW w:w="2571" w:type="dxa"/>
            <w:gridSpan w:val="6"/>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ind w:firstLine="567"/>
              <w:jc w:val="center"/>
              <w:rPr>
                <w:b/>
                <w:sz w:val="28"/>
                <w:szCs w:val="28"/>
              </w:rPr>
            </w:pPr>
            <w:r w:rsidRPr="003D6DF7">
              <w:rPr>
                <w:rStyle w:val="Bodytext120"/>
                <w:b/>
                <w:sz w:val="28"/>
                <w:szCs w:val="28"/>
              </w:rPr>
              <w:t>Входы</w:t>
            </w:r>
          </w:p>
          <w:p w:rsidR="0079208F" w:rsidRPr="003D6DF7" w:rsidRDefault="0079208F" w:rsidP="003D6DF7">
            <w:pPr>
              <w:framePr w:wrap="notBeside" w:vAnchor="text" w:hAnchor="page" w:x="1261" w:y="-608"/>
              <w:ind w:firstLine="567"/>
              <w:jc w:val="center"/>
              <w:rPr>
                <w:b/>
                <w:sz w:val="28"/>
                <w:szCs w:val="28"/>
              </w:rPr>
            </w:pPr>
            <w:r w:rsidRPr="003D6DF7">
              <w:rPr>
                <w:rStyle w:val="Bodytext120"/>
                <w:b/>
                <w:sz w:val="28"/>
                <w:szCs w:val="28"/>
              </w:rPr>
              <w:t>С</w:t>
            </w:r>
            <w:proofErr w:type="gramStart"/>
            <w:r w:rsidRPr="003D6DF7">
              <w:rPr>
                <w:rStyle w:val="Bodytext120"/>
                <w:b/>
                <w:sz w:val="28"/>
                <w:szCs w:val="28"/>
              </w:rPr>
              <w:t>1</w:t>
            </w:r>
            <w:proofErr w:type="gramEnd"/>
            <w:r w:rsidRPr="003D6DF7">
              <w:rPr>
                <w:rStyle w:val="Bodytext120"/>
                <w:b/>
                <w:sz w:val="28"/>
                <w:szCs w:val="28"/>
              </w:rPr>
              <w:t xml:space="preserve"> -С2 -СЗ 4 2 1</w:t>
            </w:r>
          </w:p>
        </w:tc>
        <w:tc>
          <w:tcPr>
            <w:tcW w:w="3431" w:type="dxa"/>
            <w:gridSpan w:val="8"/>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ind w:firstLine="567"/>
              <w:jc w:val="center"/>
              <w:rPr>
                <w:b/>
                <w:sz w:val="28"/>
                <w:szCs w:val="28"/>
              </w:rPr>
            </w:pPr>
            <w:r w:rsidRPr="003D6DF7">
              <w:rPr>
                <w:rStyle w:val="Bodytext120"/>
                <w:b/>
                <w:sz w:val="28"/>
                <w:szCs w:val="28"/>
              </w:rPr>
              <w:t>Выходы</w:t>
            </w:r>
          </w:p>
          <w:p w:rsidR="0079208F" w:rsidRPr="003D6DF7" w:rsidRDefault="0079208F" w:rsidP="003D6DF7">
            <w:pPr>
              <w:framePr w:wrap="notBeside" w:vAnchor="text" w:hAnchor="page" w:x="1261" w:y="-608"/>
              <w:ind w:firstLine="567"/>
              <w:jc w:val="center"/>
              <w:rPr>
                <w:b/>
                <w:sz w:val="28"/>
                <w:szCs w:val="28"/>
              </w:rPr>
            </w:pPr>
            <w:r w:rsidRPr="003D6DF7">
              <w:rPr>
                <w:rStyle w:val="Bodytext120"/>
                <w:b/>
                <w:sz w:val="28"/>
                <w:szCs w:val="28"/>
              </w:rPr>
              <w:t>0 1 2 3 4 5 6 7</w:t>
            </w:r>
          </w:p>
        </w:tc>
      </w:tr>
      <w:tr w:rsidR="0079208F" w:rsidRPr="003D6DF7" w:rsidTr="00E74E31">
        <w:trPr>
          <w:trHeight w:val="245"/>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r>
      <w:tr w:rsidR="0079208F" w:rsidRPr="003D6DF7" w:rsidTr="00E74E31">
        <w:trPr>
          <w:trHeight w:val="245"/>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r>
      <w:tr w:rsidR="0079208F" w:rsidRPr="003D6DF7" w:rsidTr="00E74E31">
        <w:trPr>
          <w:trHeight w:val="245"/>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X</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r>
      <w:tr w:rsidR="0079208F" w:rsidRPr="003D6DF7" w:rsidTr="00E74E31">
        <w:trPr>
          <w:trHeight w:val="250"/>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FE623E" w:rsidP="003D6DF7">
            <w:pPr>
              <w:framePr w:wrap="notBeside" w:vAnchor="text" w:hAnchor="page" w:x="1261" w:y="-608"/>
              <w:jc w:val="both"/>
              <w:rPr>
                <w:sz w:val="28"/>
                <w:szCs w:val="28"/>
              </w:rPr>
            </w:pPr>
            <w:r w:rsidRPr="003D6DF7">
              <w:rPr>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r>
      <w:tr w:rsidR="0079208F" w:rsidRPr="003D6DF7" w:rsidTr="00E74E31">
        <w:trPr>
          <w:trHeight w:val="250"/>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FE623E" w:rsidP="003D6DF7">
            <w:pPr>
              <w:framePr w:wrap="notBeside" w:vAnchor="text" w:hAnchor="page" w:x="1261" w:y="-608"/>
              <w:jc w:val="both"/>
              <w:rPr>
                <w:sz w:val="28"/>
                <w:szCs w:val="28"/>
              </w:rPr>
            </w:pPr>
            <w:r w:rsidRPr="003D6DF7">
              <w:rPr>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r>
      <w:tr w:rsidR="0079208F" w:rsidRPr="003D6DF7" w:rsidTr="00E74E31">
        <w:trPr>
          <w:trHeight w:val="245"/>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FE623E" w:rsidP="003D6DF7">
            <w:pPr>
              <w:framePr w:wrap="notBeside" w:vAnchor="text" w:hAnchor="page" w:x="1261" w:y="-608"/>
              <w:jc w:val="both"/>
              <w:rPr>
                <w:sz w:val="28"/>
                <w:szCs w:val="28"/>
              </w:rPr>
            </w:pPr>
            <w:r w:rsidRPr="003D6DF7">
              <w:rPr>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r>
      <w:tr w:rsidR="0079208F" w:rsidRPr="003D6DF7" w:rsidTr="00E74E31">
        <w:trPr>
          <w:trHeight w:val="250"/>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FE623E" w:rsidP="003D6DF7">
            <w:pPr>
              <w:framePr w:wrap="notBeside" w:vAnchor="text" w:hAnchor="page" w:x="1261" w:y="-608"/>
              <w:jc w:val="both"/>
              <w:rPr>
                <w:sz w:val="28"/>
                <w:szCs w:val="28"/>
              </w:rPr>
            </w:pPr>
            <w:r w:rsidRPr="003D6DF7">
              <w:rPr>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r>
      <w:tr w:rsidR="0079208F" w:rsidRPr="003D6DF7" w:rsidTr="00E74E31">
        <w:trPr>
          <w:trHeight w:val="250"/>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FE623E" w:rsidP="003D6DF7">
            <w:pPr>
              <w:framePr w:wrap="notBeside" w:vAnchor="text" w:hAnchor="page" w:x="1261" w:y="-608"/>
              <w:jc w:val="both"/>
              <w:rPr>
                <w:sz w:val="28"/>
                <w:szCs w:val="28"/>
              </w:rPr>
            </w:pPr>
            <w:r w:rsidRPr="003D6DF7">
              <w:rPr>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r>
      <w:tr w:rsidR="0079208F" w:rsidRPr="003D6DF7" w:rsidTr="00E74E31">
        <w:trPr>
          <w:trHeight w:val="250"/>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FE623E" w:rsidP="003D6DF7">
            <w:pPr>
              <w:framePr w:wrap="notBeside" w:vAnchor="text" w:hAnchor="page" w:x="1261" w:y="-608"/>
              <w:jc w:val="both"/>
              <w:rPr>
                <w:sz w:val="28"/>
                <w:szCs w:val="28"/>
              </w:rPr>
            </w:pPr>
            <w:r w:rsidRPr="003D6DF7">
              <w:rPr>
                <w:sz w:val="28"/>
                <w:szCs w:val="28"/>
              </w:rPr>
              <w:t>0</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r>
      <w:tr w:rsidR="0079208F" w:rsidRPr="003D6DF7" w:rsidTr="00E74E31">
        <w:trPr>
          <w:trHeight w:val="250"/>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r>
      <w:tr w:rsidR="0079208F" w:rsidRPr="003D6DF7" w:rsidTr="00E74E31">
        <w:trPr>
          <w:trHeight w:val="264"/>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1</w:t>
            </w: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9208F" w:rsidRPr="003D6DF7" w:rsidRDefault="0079208F" w:rsidP="003D6DF7">
            <w:pPr>
              <w:framePr w:wrap="notBeside" w:vAnchor="text" w:hAnchor="page" w:x="1261" w:y="-608"/>
              <w:jc w:val="both"/>
              <w:rPr>
                <w:sz w:val="28"/>
                <w:szCs w:val="28"/>
              </w:rPr>
            </w:pPr>
            <w:r w:rsidRPr="003D6DF7">
              <w:rPr>
                <w:rStyle w:val="Bodytext120"/>
                <w:sz w:val="28"/>
                <w:szCs w:val="28"/>
              </w:rPr>
              <w:t>0</w:t>
            </w:r>
          </w:p>
        </w:tc>
      </w:tr>
    </w:tbl>
    <w:p w:rsidR="0079208F" w:rsidRPr="003D6DF7" w:rsidRDefault="0079208F" w:rsidP="003D6DF7">
      <w:pPr>
        <w:pStyle w:val="44"/>
        <w:shd w:val="clear" w:color="auto" w:fill="auto"/>
        <w:spacing w:line="240" w:lineRule="auto"/>
        <w:ind w:firstLine="567"/>
        <w:rPr>
          <w:rStyle w:val="1b"/>
          <w:sz w:val="28"/>
          <w:szCs w:val="28"/>
        </w:rPr>
      </w:pPr>
      <w:r w:rsidRPr="003D6DF7">
        <w:rPr>
          <w:rStyle w:val="1b"/>
          <w:sz w:val="28"/>
          <w:szCs w:val="28"/>
        </w:rPr>
        <w:t>Наиболее типичное применение дешифраторов состоит именно в дешифрировании входных кодов, при этом входы</w:t>
      </w:r>
      <w:proofErr w:type="gramStart"/>
      <w:r w:rsidRPr="003D6DF7">
        <w:rPr>
          <w:rStyle w:val="1b"/>
          <w:sz w:val="28"/>
          <w:szCs w:val="28"/>
        </w:rPr>
        <w:t xml:space="preserve"> С</w:t>
      </w:r>
      <w:proofErr w:type="gramEnd"/>
      <w:r w:rsidRPr="003D6DF7">
        <w:rPr>
          <w:rStyle w:val="1b"/>
          <w:sz w:val="28"/>
          <w:szCs w:val="28"/>
        </w:rPr>
        <w:t xml:space="preserve"> используются как </w:t>
      </w:r>
      <w:proofErr w:type="spellStart"/>
      <w:r w:rsidRPr="003D6DF7">
        <w:rPr>
          <w:rStyle w:val="1b"/>
          <w:sz w:val="28"/>
          <w:szCs w:val="28"/>
        </w:rPr>
        <w:t>стробирующие</w:t>
      </w:r>
      <w:proofErr w:type="spellEnd"/>
      <w:r w:rsidRPr="003D6DF7">
        <w:rPr>
          <w:rStyle w:val="1b"/>
          <w:sz w:val="28"/>
          <w:szCs w:val="28"/>
        </w:rPr>
        <w:t>, управляющие сигналы. Но</w:t>
      </w:r>
      <w:r w:rsidRPr="003D6DF7">
        <w:rPr>
          <w:rStyle w:val="1b"/>
          <w:sz w:val="28"/>
          <w:szCs w:val="28"/>
        </w:rPr>
        <w:softHyphen/>
        <w:t>мер активного (то есть нулевого) выходного сигнала показыва</w:t>
      </w:r>
      <w:r w:rsidRPr="003D6DF7">
        <w:rPr>
          <w:rStyle w:val="1b"/>
          <w:sz w:val="28"/>
          <w:szCs w:val="28"/>
        </w:rPr>
        <w:softHyphen/>
        <w:t>ет, какой входной код поступил. Если нужно дешифровать код с большим числом разрядов, то можно объединить несколько микросхем дешифрат</w:t>
      </w:r>
      <w:r w:rsidR="008947ED" w:rsidRPr="003D6DF7">
        <w:rPr>
          <w:rStyle w:val="1b"/>
          <w:sz w:val="28"/>
          <w:szCs w:val="28"/>
        </w:rPr>
        <w:t>оров (пример показан на рис. 6.10</w:t>
      </w:r>
      <w:r w:rsidRPr="003D6DF7">
        <w:rPr>
          <w:rStyle w:val="1b"/>
          <w:sz w:val="28"/>
          <w:szCs w:val="28"/>
        </w:rPr>
        <w:t>).</w:t>
      </w:r>
    </w:p>
    <w:p w:rsidR="00673CB8" w:rsidRPr="003D6DF7" w:rsidRDefault="00673CB8" w:rsidP="003D6DF7">
      <w:pPr>
        <w:pStyle w:val="44"/>
        <w:shd w:val="clear" w:color="auto" w:fill="auto"/>
        <w:spacing w:line="240" w:lineRule="auto"/>
        <w:ind w:firstLine="567"/>
        <w:rPr>
          <w:sz w:val="28"/>
          <w:szCs w:val="28"/>
        </w:rPr>
      </w:pPr>
    </w:p>
    <w:p w:rsidR="0079208F" w:rsidRPr="003D6DF7" w:rsidRDefault="0079208F" w:rsidP="003D6DF7">
      <w:pPr>
        <w:framePr w:wrap="notBeside" w:vAnchor="text" w:hAnchor="text" w:xAlign="center" w:y="1"/>
        <w:ind w:firstLine="567"/>
        <w:jc w:val="center"/>
        <w:rPr>
          <w:sz w:val="28"/>
          <w:szCs w:val="28"/>
        </w:rPr>
      </w:pPr>
      <w:r w:rsidRPr="003D6DF7">
        <w:rPr>
          <w:noProof/>
          <w:sz w:val="28"/>
          <w:szCs w:val="28"/>
        </w:rPr>
        <w:drawing>
          <wp:inline distT="0" distB="0" distL="0" distR="0" wp14:anchorId="0D621B38" wp14:editId="07BAE553">
            <wp:extent cx="3667125" cy="1295400"/>
            <wp:effectExtent l="0" t="0" r="9525" b="0"/>
            <wp:docPr id="72" name="Рисунок 72" descr="F:\media\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F:\media\image43.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67125" cy="1295400"/>
                    </a:xfrm>
                    <a:prstGeom prst="rect">
                      <a:avLst/>
                    </a:prstGeom>
                    <a:noFill/>
                    <a:ln>
                      <a:noFill/>
                    </a:ln>
                  </pic:spPr>
                </pic:pic>
              </a:graphicData>
            </a:graphic>
          </wp:inline>
        </w:drawing>
      </w:r>
    </w:p>
    <w:p w:rsidR="008947ED" w:rsidRPr="003D6DF7" w:rsidRDefault="008947ED" w:rsidP="003D6DF7">
      <w:pPr>
        <w:framePr w:wrap="notBeside" w:vAnchor="text" w:hAnchor="text" w:xAlign="center" w:y="1"/>
        <w:ind w:firstLine="567"/>
        <w:jc w:val="center"/>
        <w:rPr>
          <w:rStyle w:val="Picturecaption0"/>
          <w:sz w:val="28"/>
          <w:szCs w:val="28"/>
        </w:rPr>
      </w:pPr>
    </w:p>
    <w:p w:rsidR="0079208F" w:rsidRPr="003D6DF7" w:rsidRDefault="008947ED" w:rsidP="003D6DF7">
      <w:pPr>
        <w:framePr w:wrap="notBeside" w:vAnchor="text" w:hAnchor="text" w:xAlign="center" w:y="1"/>
        <w:ind w:firstLine="567"/>
        <w:jc w:val="center"/>
        <w:rPr>
          <w:sz w:val="28"/>
          <w:szCs w:val="28"/>
        </w:rPr>
      </w:pPr>
      <w:r w:rsidRPr="003D6DF7">
        <w:rPr>
          <w:rStyle w:val="Picturecaption0"/>
          <w:b/>
          <w:sz w:val="28"/>
          <w:szCs w:val="28"/>
        </w:rPr>
        <w:t>Рис.</w:t>
      </w:r>
      <w:r w:rsidRPr="003D6DF7">
        <w:rPr>
          <w:rStyle w:val="Picturecaption0"/>
          <w:sz w:val="28"/>
          <w:szCs w:val="28"/>
        </w:rPr>
        <w:t xml:space="preserve"> </w:t>
      </w:r>
      <w:r w:rsidRPr="003D6DF7">
        <w:rPr>
          <w:rStyle w:val="Picturecaption0"/>
          <w:b/>
          <w:sz w:val="28"/>
          <w:szCs w:val="28"/>
        </w:rPr>
        <w:t>6.10</w:t>
      </w:r>
      <w:r w:rsidR="0079208F" w:rsidRPr="003D6DF7">
        <w:rPr>
          <w:rStyle w:val="Picturecaption0"/>
          <w:b/>
          <w:sz w:val="28"/>
          <w:szCs w:val="28"/>
        </w:rPr>
        <w:t>.</w:t>
      </w:r>
      <w:r w:rsidR="0079208F" w:rsidRPr="003D6DF7">
        <w:rPr>
          <w:rStyle w:val="Picturecaption0"/>
          <w:sz w:val="28"/>
          <w:szCs w:val="28"/>
        </w:rPr>
        <w:t xml:space="preserve"> Увеличение разрядов дешифратора</w:t>
      </w:r>
    </w:p>
    <w:p w:rsidR="0079208F" w:rsidRPr="003D6DF7" w:rsidRDefault="0079208F" w:rsidP="003D6DF7">
      <w:pPr>
        <w:ind w:firstLine="567"/>
        <w:jc w:val="both"/>
        <w:rPr>
          <w:sz w:val="28"/>
          <w:szCs w:val="28"/>
        </w:rPr>
      </w:pPr>
    </w:p>
    <w:p w:rsidR="0079208F" w:rsidRPr="003D6DF7" w:rsidRDefault="0079208F" w:rsidP="003D6DF7">
      <w:pPr>
        <w:pStyle w:val="44"/>
        <w:shd w:val="clear" w:color="auto" w:fill="auto"/>
        <w:spacing w:line="240" w:lineRule="auto"/>
        <w:ind w:firstLine="567"/>
        <w:rPr>
          <w:sz w:val="28"/>
          <w:szCs w:val="28"/>
        </w:rPr>
      </w:pPr>
      <w:r w:rsidRPr="003D6DF7">
        <w:rPr>
          <w:rStyle w:val="1b"/>
          <w:sz w:val="28"/>
          <w:szCs w:val="28"/>
        </w:rPr>
        <w:lastRenderedPageBreak/>
        <w:t>При этом старшие разряды кода подаются на основной дешифратор, выходы которого разрешают работу нескольких дополнительных дешифраторов. На объединенные входы этих дополнительных дешифраторов подаются младшие разряды входного кода. Используя пять микросхем дешифраторов 2-4, можно получить дешифратор 4-16, как показано на рисунке (хотя лучше, конечно, взять готовую микросхему). Точно так же на де</w:t>
      </w:r>
      <w:r w:rsidRPr="003D6DF7">
        <w:rPr>
          <w:rStyle w:val="1b"/>
          <w:sz w:val="28"/>
          <w:szCs w:val="28"/>
        </w:rPr>
        <w:softHyphen/>
        <w:t>вяти микросхемах 3-8 можно реализовать дешифратор 6—64, а на семнадцати микросхемах 4-16 — дешифратор 8-256.</w:t>
      </w:r>
    </w:p>
    <w:p w:rsidR="0079208F" w:rsidRPr="003D6DF7" w:rsidRDefault="0079208F" w:rsidP="003D6DF7">
      <w:pPr>
        <w:pStyle w:val="44"/>
        <w:shd w:val="clear" w:color="auto" w:fill="auto"/>
        <w:spacing w:line="240" w:lineRule="auto"/>
        <w:ind w:firstLine="567"/>
        <w:rPr>
          <w:sz w:val="28"/>
          <w:szCs w:val="28"/>
        </w:rPr>
      </w:pPr>
      <w:r w:rsidRPr="003D6DF7">
        <w:rPr>
          <w:rStyle w:val="1b"/>
          <w:sz w:val="28"/>
          <w:szCs w:val="28"/>
        </w:rPr>
        <w:t>Еще одно распространенное применение дешифраторов — селекция (выбор) заданных входных кодов. Появление отрица</w:t>
      </w:r>
      <w:r w:rsidRPr="003D6DF7">
        <w:rPr>
          <w:rStyle w:val="1b"/>
          <w:sz w:val="28"/>
          <w:szCs w:val="28"/>
        </w:rPr>
        <w:softHyphen/>
        <w:t>тельного сигнала на выбранном выходе дешифратора будет оз</w:t>
      </w:r>
      <w:r w:rsidRPr="003D6DF7">
        <w:rPr>
          <w:rStyle w:val="1b"/>
          <w:sz w:val="28"/>
          <w:szCs w:val="28"/>
        </w:rPr>
        <w:softHyphen/>
        <w:t xml:space="preserve">начать поступление на вход интересующего нас кода. В данном случае увеличивать число разрядов входного </w:t>
      </w:r>
      <w:proofErr w:type="spellStart"/>
      <w:r w:rsidRPr="003D6DF7">
        <w:rPr>
          <w:rStyle w:val="1b"/>
          <w:sz w:val="28"/>
          <w:szCs w:val="28"/>
        </w:rPr>
        <w:t>селектируемого</w:t>
      </w:r>
      <w:proofErr w:type="spellEnd"/>
      <w:r w:rsidRPr="003D6DF7">
        <w:rPr>
          <w:rStyle w:val="1b"/>
          <w:sz w:val="28"/>
          <w:szCs w:val="28"/>
        </w:rPr>
        <w:t xml:space="preserve"> кода гораздо проще, чем в предыдущем (см. рис. 3.3). Напри</w:t>
      </w:r>
      <w:r w:rsidRPr="003D6DF7">
        <w:rPr>
          <w:rStyle w:val="1b"/>
          <w:sz w:val="28"/>
          <w:szCs w:val="28"/>
        </w:rPr>
        <w:softHyphen/>
        <w:t xml:space="preserve">мер, две микросхемы 4-16 позволяют </w:t>
      </w:r>
      <w:proofErr w:type="spellStart"/>
      <w:r w:rsidRPr="003D6DF7">
        <w:rPr>
          <w:rStyle w:val="1b"/>
          <w:sz w:val="28"/>
          <w:szCs w:val="28"/>
        </w:rPr>
        <w:t>селектировать</w:t>
      </w:r>
      <w:proofErr w:type="spellEnd"/>
      <w:r w:rsidRPr="003D6DF7">
        <w:rPr>
          <w:rStyle w:val="1b"/>
          <w:sz w:val="28"/>
          <w:szCs w:val="28"/>
        </w:rPr>
        <w:t xml:space="preserve"> 8-разряд</w:t>
      </w:r>
      <w:r w:rsidRPr="003D6DF7">
        <w:rPr>
          <w:rStyle w:val="1b"/>
          <w:sz w:val="28"/>
          <w:szCs w:val="28"/>
        </w:rPr>
        <w:softHyphen/>
        <w:t xml:space="preserve">ный код (рис. 3.4). В примере на рисунке </w:t>
      </w:r>
      <w:proofErr w:type="spellStart"/>
      <w:r w:rsidRPr="003D6DF7">
        <w:rPr>
          <w:rStyle w:val="1b"/>
          <w:sz w:val="28"/>
          <w:szCs w:val="28"/>
        </w:rPr>
        <w:t>селектируется</w:t>
      </w:r>
      <w:proofErr w:type="spellEnd"/>
      <w:r w:rsidRPr="003D6DF7">
        <w:rPr>
          <w:rStyle w:val="1b"/>
          <w:sz w:val="28"/>
          <w:szCs w:val="28"/>
        </w:rPr>
        <w:t xml:space="preserve"> 16-ричный код 2А (двоичный код 0010 1010). При этом один дешифра</w:t>
      </w:r>
      <w:r w:rsidRPr="003D6DF7">
        <w:rPr>
          <w:rStyle w:val="1b"/>
          <w:sz w:val="28"/>
          <w:szCs w:val="28"/>
        </w:rPr>
        <w:softHyphen/>
        <w:t xml:space="preserve">тор работает с четырьмя младшими разрядами кода, а другой — с четырьмя старшими разрядами. Объединяются дешифраторы так, что один из них разрешает работу другого по входам </w:t>
      </w:r>
      <w:proofErr w:type="gramStart"/>
      <w:r w:rsidRPr="003D6DF7">
        <w:rPr>
          <w:rStyle w:val="1b"/>
          <w:sz w:val="28"/>
          <w:szCs w:val="28"/>
        </w:rPr>
        <w:t>-С</w:t>
      </w:r>
      <w:proofErr w:type="gramEnd"/>
      <w:r w:rsidRPr="003D6DF7">
        <w:rPr>
          <w:rStyle w:val="1b"/>
          <w:sz w:val="28"/>
          <w:szCs w:val="28"/>
        </w:rPr>
        <w:t xml:space="preserve"> 1 и -С2. Применяя механические переключатели выходов дешиф</w:t>
      </w:r>
      <w:r w:rsidRPr="003D6DF7">
        <w:rPr>
          <w:rStyle w:val="1b"/>
          <w:sz w:val="28"/>
          <w:szCs w:val="28"/>
        </w:rPr>
        <w:softHyphen/>
        <w:t xml:space="preserve">раторов (тумблеры, перемычки), можно легко изменять код, </w:t>
      </w:r>
      <w:proofErr w:type="spellStart"/>
      <w:r w:rsidRPr="003D6DF7">
        <w:rPr>
          <w:rStyle w:val="1b"/>
          <w:sz w:val="28"/>
          <w:szCs w:val="28"/>
        </w:rPr>
        <w:t>селектируемый</w:t>
      </w:r>
      <w:proofErr w:type="spellEnd"/>
      <w:r w:rsidRPr="003D6DF7">
        <w:rPr>
          <w:rStyle w:val="1b"/>
          <w:sz w:val="28"/>
          <w:szCs w:val="28"/>
        </w:rPr>
        <w:t xml:space="preserve"> данной схемой.</w:t>
      </w:r>
    </w:p>
    <w:p w:rsidR="0079208F" w:rsidRPr="003D6DF7" w:rsidRDefault="0079208F" w:rsidP="003D6DF7">
      <w:pPr>
        <w:framePr w:wrap="notBeside" w:vAnchor="text" w:hAnchor="text" w:xAlign="center" w:y="1"/>
        <w:ind w:firstLine="567"/>
        <w:jc w:val="center"/>
        <w:rPr>
          <w:sz w:val="28"/>
          <w:szCs w:val="28"/>
        </w:rPr>
      </w:pPr>
      <w:r w:rsidRPr="003D6DF7">
        <w:rPr>
          <w:noProof/>
          <w:sz w:val="28"/>
          <w:szCs w:val="28"/>
        </w:rPr>
        <w:drawing>
          <wp:inline distT="0" distB="0" distL="0" distR="0" wp14:anchorId="27FC5A8D" wp14:editId="172A8BF2">
            <wp:extent cx="3686175" cy="1866900"/>
            <wp:effectExtent l="0" t="0" r="9525" b="0"/>
            <wp:docPr id="70" name="Рисунок 70" descr="F:\media\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F:\media\image44.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86175" cy="1866900"/>
                    </a:xfrm>
                    <a:prstGeom prst="rect">
                      <a:avLst/>
                    </a:prstGeom>
                    <a:noFill/>
                    <a:ln>
                      <a:noFill/>
                    </a:ln>
                  </pic:spPr>
                </pic:pic>
              </a:graphicData>
            </a:graphic>
          </wp:inline>
        </w:drawing>
      </w:r>
    </w:p>
    <w:p w:rsidR="00673CB8" w:rsidRPr="003D6DF7" w:rsidRDefault="00673CB8" w:rsidP="003D6DF7">
      <w:pPr>
        <w:framePr w:wrap="notBeside" w:vAnchor="text" w:hAnchor="text" w:xAlign="center" w:y="1"/>
        <w:ind w:firstLine="567"/>
        <w:jc w:val="center"/>
        <w:rPr>
          <w:sz w:val="28"/>
          <w:szCs w:val="28"/>
        </w:rPr>
      </w:pPr>
    </w:p>
    <w:p w:rsidR="0079208F" w:rsidRPr="003D6DF7" w:rsidRDefault="008947ED" w:rsidP="003D6DF7">
      <w:pPr>
        <w:framePr w:wrap="notBeside" w:vAnchor="text" w:hAnchor="text" w:xAlign="center" w:y="1"/>
        <w:ind w:firstLine="567"/>
        <w:jc w:val="center"/>
        <w:rPr>
          <w:sz w:val="28"/>
          <w:szCs w:val="28"/>
        </w:rPr>
      </w:pPr>
      <w:r w:rsidRPr="003D6DF7">
        <w:rPr>
          <w:rStyle w:val="PicturecaptionBold"/>
          <w:sz w:val="28"/>
          <w:szCs w:val="28"/>
        </w:rPr>
        <w:t>Рис. 6.11</w:t>
      </w:r>
      <w:r w:rsidR="0079208F" w:rsidRPr="003D6DF7">
        <w:rPr>
          <w:rStyle w:val="PicturecaptionBold"/>
          <w:sz w:val="28"/>
          <w:szCs w:val="28"/>
        </w:rPr>
        <w:t>.</w:t>
      </w:r>
      <w:r w:rsidR="0079208F" w:rsidRPr="003D6DF7">
        <w:rPr>
          <w:rStyle w:val="Picturecaption0"/>
          <w:sz w:val="28"/>
          <w:szCs w:val="28"/>
        </w:rPr>
        <w:t xml:space="preserve"> </w:t>
      </w:r>
      <w:proofErr w:type="spellStart"/>
      <w:r w:rsidR="0079208F" w:rsidRPr="003D6DF7">
        <w:rPr>
          <w:rStyle w:val="Picturecaption0"/>
          <w:sz w:val="28"/>
          <w:szCs w:val="28"/>
        </w:rPr>
        <w:t>Селектирование</w:t>
      </w:r>
      <w:proofErr w:type="spellEnd"/>
      <w:r w:rsidR="0079208F" w:rsidRPr="003D6DF7">
        <w:rPr>
          <w:rStyle w:val="Picturecaption0"/>
          <w:sz w:val="28"/>
          <w:szCs w:val="28"/>
        </w:rPr>
        <w:t xml:space="preserve"> кода на дешифраторах</w:t>
      </w:r>
    </w:p>
    <w:p w:rsidR="0079208F" w:rsidRPr="003D6DF7" w:rsidRDefault="0079208F" w:rsidP="003D6DF7">
      <w:pPr>
        <w:ind w:firstLine="567"/>
        <w:jc w:val="both"/>
        <w:rPr>
          <w:sz w:val="28"/>
          <w:szCs w:val="28"/>
        </w:rPr>
      </w:pPr>
    </w:p>
    <w:p w:rsidR="0079208F" w:rsidRPr="003D6DF7" w:rsidRDefault="0079208F" w:rsidP="003D6DF7">
      <w:pPr>
        <w:pStyle w:val="44"/>
        <w:shd w:val="clear" w:color="auto" w:fill="auto"/>
        <w:spacing w:line="240" w:lineRule="auto"/>
        <w:ind w:firstLine="567"/>
        <w:rPr>
          <w:rStyle w:val="1b"/>
          <w:sz w:val="28"/>
          <w:szCs w:val="28"/>
        </w:rPr>
      </w:pPr>
      <w:r w:rsidRPr="003D6DF7">
        <w:rPr>
          <w:rStyle w:val="1b"/>
          <w:sz w:val="28"/>
          <w:szCs w:val="28"/>
        </w:rPr>
        <w:t xml:space="preserve">Еще одно важное применение дешифраторов состоит в </w:t>
      </w:r>
      <w:proofErr w:type="spellStart"/>
      <w:r w:rsidRPr="003D6DF7">
        <w:rPr>
          <w:rStyle w:val="1b"/>
          <w:sz w:val="28"/>
          <w:szCs w:val="28"/>
        </w:rPr>
        <w:t>пере</w:t>
      </w:r>
      <w:r w:rsidRPr="003D6DF7">
        <w:rPr>
          <w:rStyle w:val="1b"/>
          <w:sz w:val="28"/>
          <w:szCs w:val="28"/>
        </w:rPr>
        <w:softHyphen/>
        <w:t>коммутации</w:t>
      </w:r>
      <w:proofErr w:type="spellEnd"/>
      <w:r w:rsidRPr="003D6DF7">
        <w:rPr>
          <w:rStyle w:val="1b"/>
          <w:sz w:val="28"/>
          <w:szCs w:val="28"/>
        </w:rPr>
        <w:t xml:space="preserve"> одного входного сигнала на несколько выходов. Или, как еще можно сказать, дешифратор в данном случае выступает в качестве </w:t>
      </w:r>
      <w:proofErr w:type="spellStart"/>
      <w:r w:rsidRPr="003D6DF7">
        <w:rPr>
          <w:rStyle w:val="1b"/>
          <w:sz w:val="28"/>
          <w:szCs w:val="28"/>
        </w:rPr>
        <w:t>демультиплексора</w:t>
      </w:r>
      <w:proofErr w:type="spellEnd"/>
      <w:r w:rsidRPr="003D6DF7">
        <w:rPr>
          <w:rStyle w:val="1b"/>
          <w:sz w:val="28"/>
          <w:szCs w:val="28"/>
        </w:rPr>
        <w:t xml:space="preserve"> входных сигналов, который позволя</w:t>
      </w:r>
      <w:r w:rsidRPr="003D6DF7">
        <w:rPr>
          <w:rStyle w:val="1b"/>
          <w:sz w:val="28"/>
          <w:szCs w:val="28"/>
        </w:rPr>
        <w:softHyphen/>
        <w:t>ет разделить входные сигналы, приходящие в разные моменты</w:t>
      </w:r>
      <w:r w:rsidR="00673CB8" w:rsidRPr="003D6DF7">
        <w:rPr>
          <w:rStyle w:val="1b"/>
          <w:sz w:val="28"/>
          <w:szCs w:val="28"/>
        </w:rPr>
        <w:t xml:space="preserve"> </w:t>
      </w:r>
      <w:r w:rsidRPr="003D6DF7">
        <w:rPr>
          <w:rStyle w:val="1b"/>
          <w:sz w:val="28"/>
          <w:szCs w:val="28"/>
        </w:rPr>
        <w:t>времени, на одну входную линию (мультиплексированные сигна</w:t>
      </w:r>
      <w:r w:rsidRPr="003D6DF7">
        <w:rPr>
          <w:rStyle w:val="1b"/>
          <w:sz w:val="28"/>
          <w:szCs w:val="28"/>
        </w:rPr>
        <w:softHyphen/>
        <w:t>лы). При этом входы 1, 2, 4, 8 дешифратора используются в каче</w:t>
      </w:r>
      <w:r w:rsidRPr="003D6DF7">
        <w:rPr>
          <w:rStyle w:val="1b"/>
          <w:sz w:val="28"/>
          <w:szCs w:val="28"/>
        </w:rPr>
        <w:softHyphen/>
        <w:t>стве управляющих, адресных, определяющих, на какой выход пе</w:t>
      </w:r>
      <w:r w:rsidRPr="003D6DF7">
        <w:rPr>
          <w:rStyle w:val="1b"/>
          <w:sz w:val="28"/>
          <w:szCs w:val="28"/>
        </w:rPr>
        <w:softHyphen/>
        <w:t>реслать пришедший в данный</w:t>
      </w:r>
      <w:r w:rsidR="008947ED" w:rsidRPr="003D6DF7">
        <w:rPr>
          <w:rStyle w:val="1b"/>
          <w:sz w:val="28"/>
          <w:szCs w:val="28"/>
        </w:rPr>
        <w:t xml:space="preserve"> момент входной сигнал (рис. 6.12</w:t>
      </w:r>
      <w:r w:rsidRPr="003D6DF7">
        <w:rPr>
          <w:rStyle w:val="1b"/>
          <w:sz w:val="28"/>
          <w:szCs w:val="28"/>
        </w:rPr>
        <w:t>). А сам сигнал подается на один из входов</w:t>
      </w:r>
      <w:proofErr w:type="gramStart"/>
      <w:r w:rsidRPr="003D6DF7">
        <w:rPr>
          <w:rStyle w:val="1b"/>
          <w:sz w:val="28"/>
          <w:szCs w:val="28"/>
        </w:rPr>
        <w:t xml:space="preserve"> С</w:t>
      </w:r>
      <w:proofErr w:type="gramEnd"/>
      <w:r w:rsidRPr="003D6DF7">
        <w:rPr>
          <w:rStyle w:val="1b"/>
          <w:sz w:val="28"/>
          <w:szCs w:val="28"/>
        </w:rPr>
        <w:t xml:space="preserve"> и пересылается на за</w:t>
      </w:r>
      <w:r w:rsidRPr="003D6DF7">
        <w:rPr>
          <w:rStyle w:val="1b"/>
          <w:sz w:val="28"/>
          <w:szCs w:val="28"/>
        </w:rPr>
        <w:softHyphen/>
        <w:t xml:space="preserve">данный выход. Если у микросхемы имеется несколько </w:t>
      </w:r>
      <w:proofErr w:type="spellStart"/>
      <w:r w:rsidRPr="003D6DF7">
        <w:rPr>
          <w:rStyle w:val="1b"/>
          <w:sz w:val="28"/>
          <w:szCs w:val="28"/>
        </w:rPr>
        <w:t>стробирующих</w:t>
      </w:r>
      <w:proofErr w:type="spellEnd"/>
      <w:r w:rsidRPr="003D6DF7">
        <w:rPr>
          <w:rStyle w:val="1b"/>
          <w:sz w:val="28"/>
          <w:szCs w:val="28"/>
        </w:rPr>
        <w:t xml:space="preserve"> входов</w:t>
      </w:r>
      <w:proofErr w:type="gramStart"/>
      <w:r w:rsidRPr="003D6DF7">
        <w:rPr>
          <w:rStyle w:val="1b"/>
          <w:sz w:val="28"/>
          <w:szCs w:val="28"/>
        </w:rPr>
        <w:t xml:space="preserve"> С</w:t>
      </w:r>
      <w:proofErr w:type="gramEnd"/>
      <w:r w:rsidRPr="003D6DF7">
        <w:rPr>
          <w:rStyle w:val="1b"/>
          <w:sz w:val="28"/>
          <w:szCs w:val="28"/>
        </w:rPr>
        <w:t>, то оставшиеся входы С можно использовать в качестве разрешающих работу дешифратора.</w:t>
      </w:r>
    </w:p>
    <w:p w:rsidR="008947ED" w:rsidRPr="003D6DF7" w:rsidRDefault="008947ED" w:rsidP="003D6DF7">
      <w:pPr>
        <w:pStyle w:val="44"/>
        <w:shd w:val="clear" w:color="auto" w:fill="auto"/>
        <w:spacing w:line="240" w:lineRule="auto"/>
        <w:ind w:firstLine="567"/>
        <w:rPr>
          <w:rStyle w:val="1b"/>
          <w:sz w:val="28"/>
          <w:szCs w:val="28"/>
        </w:rPr>
      </w:pPr>
    </w:p>
    <w:p w:rsidR="002E70CD" w:rsidRPr="003D6DF7" w:rsidRDefault="008947ED" w:rsidP="003D6DF7">
      <w:pPr>
        <w:pStyle w:val="44"/>
        <w:shd w:val="clear" w:color="auto" w:fill="auto"/>
        <w:spacing w:line="240" w:lineRule="auto"/>
        <w:ind w:firstLine="567"/>
        <w:jc w:val="center"/>
        <w:rPr>
          <w:rStyle w:val="Bodytext8Bold"/>
          <w:sz w:val="28"/>
          <w:szCs w:val="28"/>
        </w:rPr>
      </w:pPr>
      <w:r w:rsidRPr="003D6DF7">
        <w:rPr>
          <w:noProof/>
          <w:sz w:val="28"/>
          <w:szCs w:val="28"/>
        </w:rPr>
        <w:lastRenderedPageBreak/>
        <w:drawing>
          <wp:inline distT="0" distB="0" distL="0" distR="0" wp14:anchorId="564789A5" wp14:editId="11786AC4">
            <wp:extent cx="3974600" cy="1338075"/>
            <wp:effectExtent l="0" t="0" r="698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974600" cy="1338075"/>
                    </a:xfrm>
                    <a:prstGeom prst="rect">
                      <a:avLst/>
                    </a:prstGeom>
                  </pic:spPr>
                </pic:pic>
              </a:graphicData>
            </a:graphic>
          </wp:inline>
        </w:drawing>
      </w:r>
    </w:p>
    <w:p w:rsidR="0079208F" w:rsidRPr="003D6DF7" w:rsidRDefault="0079208F" w:rsidP="003D6DF7">
      <w:pPr>
        <w:pStyle w:val="44"/>
        <w:shd w:val="clear" w:color="auto" w:fill="auto"/>
        <w:spacing w:line="240" w:lineRule="auto"/>
        <w:ind w:firstLine="567"/>
        <w:jc w:val="center"/>
        <w:rPr>
          <w:sz w:val="28"/>
          <w:szCs w:val="28"/>
        </w:rPr>
      </w:pPr>
      <w:r w:rsidRPr="003D6DF7">
        <w:rPr>
          <w:rStyle w:val="Bodytext8Bold"/>
          <w:sz w:val="28"/>
          <w:szCs w:val="28"/>
        </w:rPr>
        <w:t xml:space="preserve">Рис. </w:t>
      </w:r>
      <w:r w:rsidR="008947ED" w:rsidRPr="003D6DF7">
        <w:rPr>
          <w:rStyle w:val="Bodytext8Bold"/>
          <w:sz w:val="28"/>
          <w:szCs w:val="28"/>
        </w:rPr>
        <w:t>6.12</w:t>
      </w:r>
      <w:r w:rsidRPr="003D6DF7">
        <w:rPr>
          <w:rStyle w:val="Bodytext8Bold"/>
          <w:sz w:val="28"/>
          <w:szCs w:val="28"/>
        </w:rPr>
        <w:t>.</w:t>
      </w:r>
      <w:r w:rsidRPr="003D6DF7">
        <w:rPr>
          <w:rStyle w:val="Bodytext80"/>
          <w:rFonts w:eastAsia="Sylfaen"/>
          <w:sz w:val="28"/>
          <w:szCs w:val="28"/>
        </w:rPr>
        <w:t xml:space="preserve"> Включение дешифратора как </w:t>
      </w:r>
      <w:proofErr w:type="spellStart"/>
      <w:r w:rsidRPr="003D6DF7">
        <w:rPr>
          <w:rStyle w:val="Bodytext80"/>
          <w:rFonts w:eastAsia="Sylfaen"/>
          <w:sz w:val="28"/>
          <w:szCs w:val="28"/>
        </w:rPr>
        <w:t>демультиплексора</w:t>
      </w:r>
      <w:proofErr w:type="spellEnd"/>
    </w:p>
    <w:p w:rsidR="008947ED" w:rsidRPr="003D6DF7" w:rsidRDefault="008947ED" w:rsidP="003D6DF7">
      <w:pPr>
        <w:pStyle w:val="44"/>
        <w:shd w:val="clear" w:color="auto" w:fill="auto"/>
        <w:spacing w:line="240" w:lineRule="auto"/>
        <w:ind w:firstLine="567"/>
        <w:rPr>
          <w:rStyle w:val="1b"/>
          <w:sz w:val="28"/>
          <w:szCs w:val="28"/>
        </w:rPr>
      </w:pPr>
    </w:p>
    <w:p w:rsidR="00A9095F" w:rsidRPr="00A9095F" w:rsidRDefault="0079208F" w:rsidP="003D6DF7">
      <w:pPr>
        <w:pStyle w:val="44"/>
        <w:shd w:val="clear" w:color="auto" w:fill="auto"/>
        <w:spacing w:line="240" w:lineRule="auto"/>
        <w:ind w:firstLine="567"/>
        <w:rPr>
          <w:rStyle w:val="1b"/>
          <w:sz w:val="28"/>
          <w:szCs w:val="28"/>
        </w:rPr>
      </w:pPr>
      <w:r w:rsidRPr="003D6DF7">
        <w:rPr>
          <w:rStyle w:val="1b"/>
          <w:sz w:val="28"/>
          <w:szCs w:val="28"/>
        </w:rPr>
        <w:t>Как и для любых других цифровых микросхем, для дешиф</w:t>
      </w:r>
      <w:r w:rsidRPr="003D6DF7">
        <w:rPr>
          <w:rStyle w:val="1b"/>
          <w:sz w:val="28"/>
          <w:szCs w:val="28"/>
        </w:rPr>
        <w:softHyphen/>
        <w:t>раторов наиболее критична ситуация одновременного или почти одновременного изменения входных сигналов. Например, если стробы</w:t>
      </w:r>
      <w:proofErr w:type="gramStart"/>
      <w:r w:rsidRPr="003D6DF7">
        <w:rPr>
          <w:rStyle w:val="1b"/>
          <w:sz w:val="28"/>
          <w:szCs w:val="28"/>
        </w:rPr>
        <w:t xml:space="preserve"> С</w:t>
      </w:r>
      <w:proofErr w:type="gramEnd"/>
      <w:r w:rsidRPr="003D6DF7">
        <w:rPr>
          <w:rStyle w:val="1b"/>
          <w:sz w:val="28"/>
          <w:szCs w:val="28"/>
        </w:rPr>
        <w:t xml:space="preserve"> постоянно разрешают работу дешифратора, то в мо</w:t>
      </w:r>
      <w:r w:rsidRPr="003D6DF7">
        <w:rPr>
          <w:rStyle w:val="1b"/>
          <w:sz w:val="28"/>
          <w:szCs w:val="28"/>
        </w:rPr>
        <w:softHyphen/>
        <w:t>мент изменения входного кода на любом выходе дешифратора могут появиться паразитные отрицательные короткие импуль</w:t>
      </w:r>
      <w:r w:rsidRPr="003D6DF7">
        <w:rPr>
          <w:rStyle w:val="1b"/>
          <w:sz w:val="28"/>
          <w:szCs w:val="28"/>
        </w:rPr>
        <w:softHyphen/>
        <w:t>сы. Это может быть связано как с неодновременным выставле</w:t>
      </w:r>
      <w:r w:rsidRPr="003D6DF7">
        <w:rPr>
          <w:rStyle w:val="1b"/>
          <w:sz w:val="28"/>
          <w:szCs w:val="28"/>
        </w:rPr>
        <w:softHyphen/>
        <w:t>нием разрядов кода (из-за несовершенства микросхем источни</w:t>
      </w:r>
      <w:r w:rsidRPr="003D6DF7">
        <w:rPr>
          <w:rStyle w:val="1b"/>
          <w:sz w:val="28"/>
          <w:szCs w:val="28"/>
        </w:rPr>
        <w:softHyphen/>
        <w:t>ков кода или из-за разных задержек распространения по линиям связи), так и с внутрен</w:t>
      </w:r>
      <w:r w:rsidR="008947ED" w:rsidRPr="003D6DF7">
        <w:rPr>
          <w:rStyle w:val="1b"/>
          <w:sz w:val="28"/>
          <w:szCs w:val="28"/>
        </w:rPr>
        <w:t xml:space="preserve">ними задержками самих </w:t>
      </w:r>
    </w:p>
    <w:p w:rsidR="0079208F" w:rsidRPr="003D6DF7" w:rsidRDefault="00A9095F" w:rsidP="003D6DF7">
      <w:pPr>
        <w:pStyle w:val="44"/>
        <w:shd w:val="clear" w:color="auto" w:fill="auto"/>
        <w:spacing w:line="240" w:lineRule="auto"/>
        <w:ind w:firstLine="567"/>
        <w:rPr>
          <w:sz w:val="28"/>
          <w:szCs w:val="28"/>
        </w:rPr>
      </w:pPr>
      <w:r w:rsidRPr="003D6DF7">
        <w:rPr>
          <w:noProof/>
          <w:sz w:val="28"/>
          <w:szCs w:val="28"/>
        </w:rPr>
        <w:drawing>
          <wp:anchor distT="0" distB="0" distL="114300" distR="114300" simplePos="0" relativeHeight="251687936" behindDoc="0" locked="0" layoutInCell="1" allowOverlap="1" wp14:anchorId="1968B010" wp14:editId="60370AA3">
            <wp:simplePos x="0" y="0"/>
            <wp:positionH relativeFrom="column">
              <wp:posOffset>775335</wp:posOffset>
            </wp:positionH>
            <wp:positionV relativeFrom="paragraph">
              <wp:posOffset>316865</wp:posOffset>
            </wp:positionV>
            <wp:extent cx="3873500" cy="1252220"/>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3873500" cy="1252220"/>
                    </a:xfrm>
                    <a:prstGeom prst="rect">
                      <a:avLst/>
                    </a:prstGeom>
                  </pic:spPr>
                </pic:pic>
              </a:graphicData>
            </a:graphic>
            <wp14:sizeRelH relativeFrom="page">
              <wp14:pctWidth>0</wp14:pctWidth>
            </wp14:sizeRelH>
            <wp14:sizeRelV relativeFrom="page">
              <wp14:pctHeight>0</wp14:pctHeight>
            </wp14:sizeRelV>
          </wp:anchor>
        </w:drawing>
      </w:r>
      <w:r w:rsidR="008947ED" w:rsidRPr="003D6DF7">
        <w:rPr>
          <w:rStyle w:val="1b"/>
          <w:sz w:val="28"/>
          <w:szCs w:val="28"/>
        </w:rPr>
        <w:t xml:space="preserve">микросхем </w:t>
      </w:r>
      <w:r w:rsidR="0079208F" w:rsidRPr="003D6DF7">
        <w:rPr>
          <w:rStyle w:val="1b"/>
          <w:sz w:val="28"/>
          <w:szCs w:val="28"/>
        </w:rPr>
        <w:t>де</w:t>
      </w:r>
      <w:r w:rsidR="0079208F" w:rsidRPr="003D6DF7">
        <w:rPr>
          <w:rStyle w:val="1b"/>
          <w:sz w:val="28"/>
          <w:szCs w:val="28"/>
        </w:rPr>
        <w:softHyphen/>
        <w:t>шифраторов</w:t>
      </w:r>
      <w:r w:rsidR="00E74E31" w:rsidRPr="003D6DF7">
        <w:rPr>
          <w:rStyle w:val="1b"/>
          <w:sz w:val="28"/>
          <w:szCs w:val="28"/>
        </w:rPr>
        <w:t>.</w:t>
      </w:r>
    </w:p>
    <w:p w:rsidR="008947ED" w:rsidRPr="003D6DF7" w:rsidRDefault="008947ED" w:rsidP="003D6DF7">
      <w:pPr>
        <w:ind w:firstLine="567"/>
        <w:jc w:val="both"/>
        <w:rPr>
          <w:sz w:val="28"/>
          <w:szCs w:val="28"/>
        </w:rPr>
      </w:pPr>
    </w:p>
    <w:p w:rsidR="00A9095F" w:rsidRPr="0060604C" w:rsidRDefault="00A9095F" w:rsidP="003D6DF7">
      <w:pPr>
        <w:ind w:firstLine="567"/>
        <w:jc w:val="center"/>
        <w:rPr>
          <w:rStyle w:val="Bodytext8Bold"/>
          <w:sz w:val="28"/>
          <w:szCs w:val="28"/>
        </w:rPr>
      </w:pPr>
    </w:p>
    <w:p w:rsidR="00A9095F" w:rsidRPr="0060604C" w:rsidRDefault="00A9095F" w:rsidP="003D6DF7">
      <w:pPr>
        <w:ind w:firstLine="567"/>
        <w:jc w:val="center"/>
        <w:rPr>
          <w:rStyle w:val="Bodytext8Bold"/>
          <w:sz w:val="28"/>
          <w:szCs w:val="28"/>
        </w:rPr>
      </w:pPr>
    </w:p>
    <w:p w:rsidR="00A9095F" w:rsidRPr="0060604C" w:rsidRDefault="00A9095F" w:rsidP="003D6DF7">
      <w:pPr>
        <w:ind w:firstLine="567"/>
        <w:jc w:val="center"/>
        <w:rPr>
          <w:rStyle w:val="Bodytext8Bold"/>
          <w:sz w:val="28"/>
          <w:szCs w:val="28"/>
        </w:rPr>
      </w:pPr>
    </w:p>
    <w:p w:rsidR="00A9095F" w:rsidRPr="0060604C" w:rsidRDefault="00A9095F" w:rsidP="003D6DF7">
      <w:pPr>
        <w:ind w:firstLine="567"/>
        <w:jc w:val="center"/>
        <w:rPr>
          <w:rStyle w:val="Bodytext8Bold"/>
          <w:sz w:val="28"/>
          <w:szCs w:val="28"/>
        </w:rPr>
      </w:pPr>
    </w:p>
    <w:p w:rsidR="00A9095F" w:rsidRPr="0060604C" w:rsidRDefault="00A9095F" w:rsidP="003D6DF7">
      <w:pPr>
        <w:ind w:firstLine="567"/>
        <w:jc w:val="center"/>
        <w:rPr>
          <w:rStyle w:val="Bodytext8Bold"/>
          <w:sz w:val="28"/>
          <w:szCs w:val="28"/>
        </w:rPr>
      </w:pPr>
    </w:p>
    <w:p w:rsidR="00A9095F" w:rsidRPr="0060604C" w:rsidRDefault="00A9095F" w:rsidP="003D6DF7">
      <w:pPr>
        <w:ind w:firstLine="567"/>
        <w:jc w:val="center"/>
        <w:rPr>
          <w:rStyle w:val="Bodytext8Bold"/>
          <w:sz w:val="28"/>
          <w:szCs w:val="28"/>
        </w:rPr>
      </w:pPr>
    </w:p>
    <w:p w:rsidR="00673CB8" w:rsidRPr="003D6DF7" w:rsidRDefault="005E621F" w:rsidP="003D6DF7">
      <w:pPr>
        <w:ind w:firstLine="567"/>
        <w:jc w:val="center"/>
        <w:rPr>
          <w:rStyle w:val="Bodytext80"/>
          <w:rFonts w:eastAsia="Sylfaen"/>
          <w:sz w:val="28"/>
          <w:szCs w:val="28"/>
        </w:rPr>
      </w:pPr>
      <w:r w:rsidRPr="003D6DF7">
        <w:rPr>
          <w:rStyle w:val="Bodytext8Bold"/>
          <w:sz w:val="28"/>
          <w:szCs w:val="28"/>
        </w:rPr>
        <w:t>Рис.</w:t>
      </w:r>
      <w:r w:rsidR="00AF46DC">
        <w:rPr>
          <w:rStyle w:val="Bodytext8Bold"/>
          <w:sz w:val="28"/>
          <w:szCs w:val="28"/>
        </w:rPr>
        <w:t xml:space="preserve"> </w:t>
      </w:r>
      <w:r w:rsidR="0079208F" w:rsidRPr="003D6DF7">
        <w:rPr>
          <w:rStyle w:val="Bodytext8Bold"/>
          <w:sz w:val="28"/>
          <w:szCs w:val="28"/>
        </w:rPr>
        <w:t>6.</w:t>
      </w:r>
      <w:r w:rsidR="008947ED" w:rsidRPr="003D6DF7">
        <w:rPr>
          <w:rStyle w:val="Bodytext8Bold"/>
          <w:sz w:val="28"/>
          <w:szCs w:val="28"/>
        </w:rPr>
        <w:t>13</w:t>
      </w:r>
      <w:r w:rsidR="00AF46DC">
        <w:rPr>
          <w:rStyle w:val="Bodytext8Bold"/>
          <w:sz w:val="28"/>
          <w:szCs w:val="28"/>
        </w:rPr>
        <w:t>.</w:t>
      </w:r>
      <w:r w:rsidRPr="003D6DF7">
        <w:rPr>
          <w:rStyle w:val="Bodytext80"/>
          <w:rFonts w:eastAsia="Sylfaen"/>
          <w:sz w:val="28"/>
          <w:szCs w:val="28"/>
        </w:rPr>
        <w:t xml:space="preserve"> </w:t>
      </w:r>
      <w:r w:rsidR="0079208F" w:rsidRPr="003D6DF7">
        <w:rPr>
          <w:rStyle w:val="Bodytext80"/>
          <w:rFonts w:eastAsia="Sylfaen"/>
          <w:sz w:val="28"/>
          <w:szCs w:val="28"/>
        </w:rPr>
        <w:t>Стробирование выходных сигналов дешифратора</w:t>
      </w:r>
    </w:p>
    <w:p w:rsidR="00673CB8" w:rsidRPr="003D6DF7" w:rsidRDefault="00673CB8" w:rsidP="003D6DF7">
      <w:pPr>
        <w:ind w:firstLine="567"/>
        <w:jc w:val="center"/>
        <w:rPr>
          <w:rStyle w:val="Bodytext80"/>
          <w:rFonts w:eastAsia="Sylfaen"/>
          <w:sz w:val="28"/>
          <w:szCs w:val="28"/>
        </w:rPr>
      </w:pPr>
    </w:p>
    <w:p w:rsidR="0079208F" w:rsidRPr="003D6DF7" w:rsidRDefault="0079208F" w:rsidP="003D6DF7">
      <w:pPr>
        <w:ind w:firstLine="567"/>
        <w:jc w:val="both"/>
        <w:rPr>
          <w:sz w:val="28"/>
          <w:szCs w:val="28"/>
        </w:rPr>
      </w:pPr>
      <w:r w:rsidRPr="003D6DF7">
        <w:rPr>
          <w:rStyle w:val="1b"/>
          <w:sz w:val="28"/>
          <w:szCs w:val="28"/>
        </w:rPr>
        <w:t>Для исключения таких паразитных импульсов можно при</w:t>
      </w:r>
      <w:r w:rsidRPr="003D6DF7">
        <w:rPr>
          <w:rStyle w:val="1b"/>
          <w:sz w:val="28"/>
          <w:szCs w:val="28"/>
        </w:rPr>
        <w:softHyphen/>
        <w:t xml:space="preserve">менить синхронизацию с помощью </w:t>
      </w:r>
      <w:proofErr w:type="spellStart"/>
      <w:r w:rsidRPr="003D6DF7">
        <w:rPr>
          <w:rStyle w:val="1b"/>
          <w:sz w:val="28"/>
          <w:szCs w:val="28"/>
        </w:rPr>
        <w:t>стробирующих</w:t>
      </w:r>
      <w:proofErr w:type="spellEnd"/>
      <w:r w:rsidRPr="003D6DF7">
        <w:rPr>
          <w:rStyle w:val="1b"/>
          <w:sz w:val="28"/>
          <w:szCs w:val="28"/>
        </w:rPr>
        <w:t xml:space="preserve"> сигналов. Используемый для этого сигнал</w:t>
      </w:r>
      <w:proofErr w:type="gramStart"/>
      <w:r w:rsidRPr="003D6DF7">
        <w:rPr>
          <w:rStyle w:val="1b"/>
          <w:sz w:val="28"/>
          <w:szCs w:val="28"/>
        </w:rPr>
        <w:t xml:space="preserve"> С</w:t>
      </w:r>
      <w:proofErr w:type="gramEnd"/>
      <w:r w:rsidRPr="003D6DF7">
        <w:rPr>
          <w:rStyle w:val="1b"/>
          <w:sz w:val="28"/>
          <w:szCs w:val="28"/>
        </w:rPr>
        <w:t xml:space="preserve"> должен начинаться</w:t>
      </w:r>
      <w:r w:rsidRPr="003D6DF7">
        <w:rPr>
          <w:rStyle w:val="BodytextItalic"/>
          <w:sz w:val="28"/>
          <w:szCs w:val="28"/>
        </w:rPr>
        <w:t xml:space="preserve"> после</w:t>
      </w:r>
      <w:r w:rsidRPr="003D6DF7">
        <w:rPr>
          <w:rStyle w:val="1b"/>
          <w:sz w:val="28"/>
          <w:szCs w:val="28"/>
        </w:rPr>
        <w:t xml:space="preserve"> те</w:t>
      </w:r>
      <w:r w:rsidRPr="003D6DF7">
        <w:rPr>
          <w:rStyle w:val="1b"/>
          <w:sz w:val="28"/>
          <w:szCs w:val="28"/>
        </w:rPr>
        <w:softHyphen/>
        <w:t>кущего изменения кода, а заканчиваться</w:t>
      </w:r>
      <w:r w:rsidRPr="003D6DF7">
        <w:rPr>
          <w:rStyle w:val="BodytextItalic"/>
          <w:sz w:val="28"/>
          <w:szCs w:val="28"/>
        </w:rPr>
        <w:t xml:space="preserve"> до</w:t>
      </w:r>
      <w:r w:rsidRPr="003D6DF7">
        <w:rPr>
          <w:rStyle w:val="1b"/>
          <w:sz w:val="28"/>
          <w:szCs w:val="28"/>
        </w:rPr>
        <w:t xml:space="preserve"> следующего изме</w:t>
      </w:r>
      <w:r w:rsidRPr="003D6DF7">
        <w:rPr>
          <w:rStyle w:val="1b"/>
          <w:sz w:val="28"/>
          <w:szCs w:val="28"/>
        </w:rPr>
        <w:softHyphen/>
        <w:t>нения кода. То есть должен быть реализован вложенный цикл. На рис. 3.6 показано, как будет выглядеть выходной сигнал де</w:t>
      </w:r>
      <w:r w:rsidRPr="003D6DF7">
        <w:rPr>
          <w:rStyle w:val="1b"/>
          <w:sz w:val="28"/>
          <w:szCs w:val="28"/>
        </w:rPr>
        <w:softHyphen/>
        <w:t>шифратора без стробирования и со стробированием.</w:t>
      </w:r>
    </w:p>
    <w:p w:rsidR="0079208F" w:rsidRPr="003D6DF7" w:rsidRDefault="0079208F" w:rsidP="003D6DF7">
      <w:pPr>
        <w:pStyle w:val="44"/>
        <w:shd w:val="clear" w:color="auto" w:fill="auto"/>
        <w:spacing w:line="240" w:lineRule="auto"/>
        <w:ind w:firstLine="567"/>
        <w:rPr>
          <w:rStyle w:val="1b"/>
          <w:sz w:val="28"/>
          <w:szCs w:val="28"/>
        </w:rPr>
      </w:pPr>
      <w:r w:rsidRPr="003D6DF7">
        <w:rPr>
          <w:rStyle w:val="1b"/>
          <w:sz w:val="28"/>
          <w:szCs w:val="28"/>
        </w:rPr>
        <w:t>На втором уровне представления (модель с временными за</w:t>
      </w:r>
      <w:r w:rsidRPr="003D6DF7">
        <w:rPr>
          <w:rStyle w:val="1b"/>
          <w:sz w:val="28"/>
          <w:szCs w:val="28"/>
        </w:rPr>
        <w:softHyphen/>
        <w:t xml:space="preserve">держками) нужно также учитывать то, что задержки дешифратора больше задержек простых логических элементов: примерно вдвое для входного кода и примерно в полтора раза для </w:t>
      </w:r>
      <w:proofErr w:type="spellStart"/>
      <w:r w:rsidRPr="003D6DF7">
        <w:rPr>
          <w:rStyle w:val="1b"/>
          <w:sz w:val="28"/>
          <w:szCs w:val="28"/>
        </w:rPr>
        <w:t>стробирующих</w:t>
      </w:r>
      <w:proofErr w:type="spellEnd"/>
      <w:r w:rsidRPr="003D6DF7">
        <w:rPr>
          <w:rStyle w:val="1b"/>
          <w:sz w:val="28"/>
          <w:szCs w:val="28"/>
        </w:rPr>
        <w:t xml:space="preserve"> входов. Если попытаться заменить дешифратор схемой на логиче</w:t>
      </w:r>
      <w:r w:rsidRPr="003D6DF7">
        <w:rPr>
          <w:rStyle w:val="1b"/>
          <w:sz w:val="28"/>
          <w:szCs w:val="28"/>
        </w:rPr>
        <w:softHyphen/>
        <w:t>ских элементах, то такой дешифратор получится медленнее. Точ</w:t>
      </w:r>
      <w:r w:rsidRPr="003D6DF7">
        <w:rPr>
          <w:rStyle w:val="1b"/>
          <w:sz w:val="28"/>
          <w:szCs w:val="28"/>
        </w:rPr>
        <w:softHyphen/>
        <w:t>ные величины задержек можно найти в справочниках.</w:t>
      </w:r>
    </w:p>
    <w:p w:rsidR="008947ED" w:rsidRPr="003D6DF7" w:rsidRDefault="008947ED" w:rsidP="003D6DF7">
      <w:pPr>
        <w:pStyle w:val="44"/>
        <w:shd w:val="clear" w:color="auto" w:fill="auto"/>
        <w:spacing w:line="240" w:lineRule="auto"/>
        <w:ind w:firstLine="567"/>
        <w:rPr>
          <w:rStyle w:val="1b"/>
          <w:sz w:val="28"/>
          <w:szCs w:val="28"/>
        </w:rPr>
      </w:pPr>
    </w:p>
    <w:p w:rsidR="0079208F" w:rsidRPr="003D6DF7" w:rsidRDefault="008947ED" w:rsidP="003D6DF7">
      <w:pPr>
        <w:ind w:firstLine="567"/>
        <w:jc w:val="center"/>
        <w:rPr>
          <w:sz w:val="28"/>
          <w:szCs w:val="28"/>
        </w:rPr>
      </w:pPr>
      <w:r w:rsidRPr="003D6DF7">
        <w:rPr>
          <w:noProof/>
          <w:sz w:val="28"/>
          <w:szCs w:val="28"/>
        </w:rPr>
        <w:lastRenderedPageBreak/>
        <w:drawing>
          <wp:inline distT="0" distB="0" distL="0" distR="0" wp14:anchorId="5746682B" wp14:editId="43172A8A">
            <wp:extent cx="3767336" cy="1615443"/>
            <wp:effectExtent l="0" t="0" r="508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767336" cy="1615443"/>
                    </a:xfrm>
                    <a:prstGeom prst="rect">
                      <a:avLst/>
                    </a:prstGeom>
                  </pic:spPr>
                </pic:pic>
              </a:graphicData>
            </a:graphic>
          </wp:inline>
        </w:drawing>
      </w:r>
    </w:p>
    <w:p w:rsidR="008947ED" w:rsidRPr="003D6DF7" w:rsidRDefault="008947ED" w:rsidP="003D6DF7">
      <w:pPr>
        <w:ind w:firstLine="567"/>
        <w:jc w:val="center"/>
        <w:rPr>
          <w:b/>
          <w:sz w:val="28"/>
          <w:szCs w:val="28"/>
        </w:rPr>
      </w:pPr>
    </w:p>
    <w:p w:rsidR="008947ED" w:rsidRPr="003D6DF7" w:rsidRDefault="008947ED" w:rsidP="003D6DF7">
      <w:pPr>
        <w:ind w:firstLine="567"/>
        <w:jc w:val="center"/>
        <w:rPr>
          <w:sz w:val="28"/>
          <w:szCs w:val="28"/>
        </w:rPr>
      </w:pPr>
      <w:r w:rsidRPr="003D6DF7">
        <w:rPr>
          <w:rStyle w:val="Picturecaption0"/>
          <w:b/>
          <w:sz w:val="28"/>
          <w:szCs w:val="28"/>
        </w:rPr>
        <w:t>Рис.</w:t>
      </w:r>
      <w:r w:rsidRPr="003D6DF7">
        <w:rPr>
          <w:rStyle w:val="Picturecaption0"/>
          <w:sz w:val="28"/>
          <w:szCs w:val="28"/>
        </w:rPr>
        <w:t xml:space="preserve"> </w:t>
      </w:r>
      <w:r w:rsidRPr="003D6DF7">
        <w:rPr>
          <w:rStyle w:val="Picturecaption0"/>
          <w:b/>
          <w:sz w:val="28"/>
          <w:szCs w:val="28"/>
        </w:rPr>
        <w:t>6.14.</w:t>
      </w:r>
      <w:r w:rsidRPr="003D6DF7">
        <w:rPr>
          <w:rStyle w:val="Picturecaption0"/>
          <w:sz w:val="28"/>
          <w:szCs w:val="28"/>
        </w:rPr>
        <w:t xml:space="preserve"> Объединение выходов дешифраторов с </w:t>
      </w:r>
      <w:proofErr w:type="gramStart"/>
      <w:r w:rsidRPr="003D6DF7">
        <w:rPr>
          <w:rStyle w:val="Picturecaption0"/>
          <w:sz w:val="28"/>
          <w:szCs w:val="28"/>
        </w:rPr>
        <w:t>ОК</w:t>
      </w:r>
      <w:proofErr w:type="gramEnd"/>
    </w:p>
    <w:p w:rsidR="00673CB8" w:rsidRPr="003D6DF7" w:rsidRDefault="00673CB8" w:rsidP="003D6DF7">
      <w:pPr>
        <w:pStyle w:val="44"/>
        <w:shd w:val="clear" w:color="auto" w:fill="auto"/>
        <w:spacing w:line="240" w:lineRule="auto"/>
        <w:ind w:firstLine="567"/>
        <w:rPr>
          <w:rStyle w:val="1b"/>
          <w:sz w:val="28"/>
          <w:szCs w:val="28"/>
        </w:rPr>
      </w:pPr>
    </w:p>
    <w:p w:rsidR="0079208F" w:rsidRPr="003D6DF7" w:rsidRDefault="0079208F" w:rsidP="003D6DF7">
      <w:pPr>
        <w:pStyle w:val="44"/>
        <w:shd w:val="clear" w:color="auto" w:fill="auto"/>
        <w:spacing w:line="240" w:lineRule="auto"/>
        <w:ind w:firstLine="567"/>
        <w:rPr>
          <w:sz w:val="28"/>
          <w:szCs w:val="28"/>
        </w:rPr>
      </w:pPr>
      <w:r w:rsidRPr="003D6DF7">
        <w:rPr>
          <w:rStyle w:val="1b"/>
          <w:sz w:val="28"/>
          <w:szCs w:val="28"/>
        </w:rPr>
        <w:t xml:space="preserve">Дешифраторы, имеющие выходы типа </w:t>
      </w:r>
      <w:proofErr w:type="gramStart"/>
      <w:r w:rsidRPr="003D6DF7">
        <w:rPr>
          <w:rStyle w:val="1b"/>
          <w:sz w:val="28"/>
          <w:szCs w:val="28"/>
        </w:rPr>
        <w:t>ОК</w:t>
      </w:r>
      <w:proofErr w:type="gramEnd"/>
      <w:r w:rsidRPr="003D6DF7">
        <w:rPr>
          <w:rStyle w:val="1b"/>
          <w:sz w:val="28"/>
          <w:szCs w:val="28"/>
        </w:rPr>
        <w:t xml:space="preserve"> (ИД5, ИД10), удобно применять в схемах позиционной индикации на свето- диодах. На рис. 3.7 приведен пример реализации позиционного индикатора на микросхеме ИД5, которая представляет собой два дешифратора 2—4 с объединенными входами для подачи ко</w:t>
      </w:r>
      <w:r w:rsidRPr="003D6DF7">
        <w:rPr>
          <w:rStyle w:val="1b"/>
          <w:sz w:val="28"/>
          <w:szCs w:val="28"/>
        </w:rPr>
        <w:softHyphen/>
        <w:t>да и стробами, позволяющими легко строить дешифратор 3-8. При этом старший разряд кода выбирает один из дешифраторов 2-4 (нуль соответствует верхнему по схеме дешифратору, а единица — нижнему). То есть в данном случае номер горящего светодиода равен входному коду дешифратора. Такая индика</w:t>
      </w:r>
      <w:r w:rsidRPr="003D6DF7">
        <w:rPr>
          <w:rStyle w:val="1b"/>
          <w:sz w:val="28"/>
          <w:szCs w:val="28"/>
        </w:rPr>
        <w:softHyphen/>
        <w:t>ция называется позиционной.</w:t>
      </w:r>
    </w:p>
    <w:p w:rsidR="0079208F" w:rsidRPr="003D6DF7" w:rsidRDefault="0079208F" w:rsidP="003D6DF7">
      <w:pPr>
        <w:pStyle w:val="44"/>
        <w:shd w:val="clear" w:color="auto" w:fill="auto"/>
        <w:spacing w:line="240" w:lineRule="auto"/>
        <w:ind w:firstLine="567"/>
        <w:rPr>
          <w:sz w:val="28"/>
          <w:szCs w:val="28"/>
        </w:rPr>
      </w:pPr>
      <w:r w:rsidRPr="003D6DF7">
        <w:rPr>
          <w:rStyle w:val="1b"/>
          <w:sz w:val="28"/>
          <w:szCs w:val="28"/>
        </w:rPr>
        <w:t xml:space="preserve">Выходы микросхем дешифраторов с </w:t>
      </w:r>
      <w:proofErr w:type="gramStart"/>
      <w:r w:rsidRPr="003D6DF7">
        <w:rPr>
          <w:rStyle w:val="1b"/>
          <w:sz w:val="28"/>
          <w:szCs w:val="28"/>
        </w:rPr>
        <w:t>ОК</w:t>
      </w:r>
      <w:proofErr w:type="gramEnd"/>
      <w:r w:rsidRPr="003D6DF7">
        <w:rPr>
          <w:rStyle w:val="1b"/>
          <w:sz w:val="28"/>
          <w:szCs w:val="28"/>
        </w:rPr>
        <w:t xml:space="preserve"> можно объединять между собой для реализации проводного ИЛИ (рис. З.8.). Нуль на</w:t>
      </w:r>
      <w:r w:rsidR="00AF46DC">
        <w:rPr>
          <w:rStyle w:val="1b"/>
          <w:sz w:val="28"/>
          <w:szCs w:val="28"/>
        </w:rPr>
        <w:t xml:space="preserve"> </w:t>
      </w:r>
      <w:r w:rsidRPr="003D6DF7">
        <w:rPr>
          <w:rStyle w:val="1b"/>
          <w:sz w:val="28"/>
          <w:szCs w:val="28"/>
        </w:rPr>
        <w:t>объединенном выходе будет тогда, когда хотя бы на одном из вы</w:t>
      </w:r>
      <w:r w:rsidRPr="003D6DF7">
        <w:rPr>
          <w:rStyle w:val="1b"/>
          <w:sz w:val="28"/>
          <w:szCs w:val="28"/>
        </w:rPr>
        <w:softHyphen/>
        <w:t>ходов вырабатывается нуль. При равномерном пошаговом нара</w:t>
      </w:r>
      <w:r w:rsidRPr="003D6DF7">
        <w:rPr>
          <w:rStyle w:val="1b"/>
          <w:sz w:val="28"/>
          <w:szCs w:val="28"/>
        </w:rPr>
        <w:softHyphen/>
        <w:t>щивании входного кода (например, с помощью счетчика) такое решение позволяет формировать довольно сложные последова</w:t>
      </w:r>
      <w:r w:rsidRPr="003D6DF7">
        <w:rPr>
          <w:rStyle w:val="1b"/>
          <w:sz w:val="28"/>
          <w:szCs w:val="28"/>
        </w:rPr>
        <w:softHyphen/>
        <w:t>тельности выходных сигналов. Правда, каждый выход дешифра</w:t>
      </w:r>
      <w:r w:rsidRPr="003D6DF7">
        <w:rPr>
          <w:rStyle w:val="1b"/>
          <w:sz w:val="28"/>
          <w:szCs w:val="28"/>
        </w:rPr>
        <w:softHyphen/>
        <w:t>тора может использоваться для получения только одного выход</w:t>
      </w:r>
      <w:r w:rsidRPr="003D6DF7">
        <w:rPr>
          <w:rStyle w:val="1b"/>
          <w:sz w:val="28"/>
          <w:szCs w:val="28"/>
        </w:rPr>
        <w:softHyphen/>
        <w:t>ного сигнала. Это ограничивает возможности таких схем.</w:t>
      </w:r>
    </w:p>
    <w:p w:rsidR="0079208F" w:rsidRPr="003D6DF7" w:rsidRDefault="0079208F" w:rsidP="003D6DF7">
      <w:pPr>
        <w:ind w:firstLine="567"/>
        <w:jc w:val="center"/>
        <w:rPr>
          <w:sz w:val="28"/>
          <w:szCs w:val="28"/>
          <w:lang w:eastAsia="ja-JP"/>
        </w:rPr>
      </w:pPr>
    </w:p>
    <w:p w:rsidR="0079208F" w:rsidRPr="003D6DF7" w:rsidRDefault="00EB6D43" w:rsidP="003D6DF7">
      <w:pPr>
        <w:ind w:firstLine="567"/>
        <w:outlineLvl w:val="0"/>
        <w:rPr>
          <w:bCs/>
          <w:caps/>
          <w:noProof/>
          <w:spacing w:val="15"/>
          <w:sz w:val="28"/>
          <w:szCs w:val="28"/>
          <w:lang w:eastAsia="en-US"/>
        </w:rPr>
      </w:pPr>
      <w:r w:rsidRPr="003D6DF7">
        <w:rPr>
          <w:sz w:val="28"/>
          <w:szCs w:val="28"/>
          <w:lang w:eastAsia="ja-JP"/>
        </w:rPr>
        <w:object w:dxaOrig="12830" w:dyaOrig="4912">
          <v:shape id="_x0000_i1057" type="#_x0000_t75" style="width:400.2pt;height:195.45pt" o:ole="">
            <v:imagedata r:id="rId120" o:title=""/>
          </v:shape>
          <o:OLEObject Type="Embed" ProgID="Visio.Drawing.11" ShapeID="_x0000_i1057" DrawAspect="Content" ObjectID="_1511249143" r:id="rId121"/>
        </w:object>
      </w:r>
    </w:p>
    <w:p w:rsidR="0079208F" w:rsidRPr="003D6DF7" w:rsidRDefault="0079208F" w:rsidP="003D6DF7">
      <w:pPr>
        <w:ind w:firstLine="567"/>
        <w:jc w:val="center"/>
        <w:outlineLvl w:val="0"/>
        <w:rPr>
          <w:b/>
          <w:bCs/>
          <w:caps/>
          <w:noProof/>
          <w:spacing w:val="15"/>
          <w:sz w:val="28"/>
          <w:szCs w:val="28"/>
          <w:lang w:eastAsia="en-US"/>
        </w:rPr>
      </w:pPr>
    </w:p>
    <w:p w:rsidR="0079208F" w:rsidRPr="003D6DF7" w:rsidRDefault="0079208F" w:rsidP="003D6DF7">
      <w:pPr>
        <w:ind w:firstLine="567"/>
        <w:jc w:val="center"/>
        <w:rPr>
          <w:sz w:val="28"/>
          <w:szCs w:val="28"/>
          <w:lang w:eastAsia="ja-JP"/>
        </w:rPr>
      </w:pPr>
      <w:r w:rsidRPr="003D6DF7">
        <w:rPr>
          <w:b/>
          <w:sz w:val="28"/>
          <w:szCs w:val="28"/>
          <w:lang w:eastAsia="ja-JP"/>
        </w:rPr>
        <w:t>Рис.</w:t>
      </w:r>
      <w:r w:rsidRPr="003D6DF7">
        <w:rPr>
          <w:sz w:val="28"/>
          <w:szCs w:val="28"/>
          <w:lang w:eastAsia="ja-JP"/>
        </w:rPr>
        <w:t xml:space="preserve"> </w:t>
      </w:r>
      <w:r w:rsidR="001414F7" w:rsidRPr="003D6DF7">
        <w:rPr>
          <w:b/>
          <w:sz w:val="28"/>
          <w:szCs w:val="28"/>
          <w:lang w:eastAsia="ja-JP"/>
        </w:rPr>
        <w:t>6.15</w:t>
      </w:r>
      <w:r w:rsidRPr="003D6DF7">
        <w:rPr>
          <w:b/>
          <w:sz w:val="28"/>
          <w:szCs w:val="28"/>
          <w:lang w:eastAsia="ja-JP"/>
        </w:rPr>
        <w:t>.</w:t>
      </w:r>
      <w:r w:rsidRPr="003D6DF7">
        <w:rPr>
          <w:sz w:val="28"/>
          <w:szCs w:val="28"/>
          <w:lang w:eastAsia="ja-JP"/>
        </w:rPr>
        <w:t xml:space="preserve"> Схема преобразования сигн</w:t>
      </w:r>
      <w:r w:rsidR="00971822" w:rsidRPr="003D6DF7">
        <w:rPr>
          <w:sz w:val="28"/>
          <w:szCs w:val="28"/>
          <w:lang w:eastAsia="ja-JP"/>
        </w:rPr>
        <w:t>алов счета в цифровую индикацию</w:t>
      </w:r>
    </w:p>
    <w:p w:rsidR="0079208F" w:rsidRPr="003D6DF7" w:rsidRDefault="0079208F" w:rsidP="003D6DF7">
      <w:pPr>
        <w:ind w:firstLine="567"/>
        <w:jc w:val="center"/>
        <w:outlineLvl w:val="0"/>
        <w:rPr>
          <w:bCs/>
          <w:caps/>
          <w:noProof/>
          <w:spacing w:val="15"/>
          <w:sz w:val="28"/>
          <w:szCs w:val="28"/>
          <w:lang w:eastAsia="en-US"/>
        </w:rPr>
      </w:pPr>
    </w:p>
    <w:p w:rsidR="00EB6D43" w:rsidRDefault="00EB6D43" w:rsidP="003D6DF7">
      <w:pPr>
        <w:ind w:firstLine="567"/>
        <w:jc w:val="center"/>
        <w:outlineLvl w:val="0"/>
        <w:rPr>
          <w:bCs/>
          <w:caps/>
          <w:noProof/>
          <w:spacing w:val="15"/>
          <w:sz w:val="28"/>
          <w:szCs w:val="28"/>
          <w:lang w:eastAsia="en-US"/>
        </w:rPr>
      </w:pPr>
      <w:r>
        <w:rPr>
          <w:bCs/>
          <w:caps/>
          <w:noProof/>
          <w:spacing w:val="15"/>
          <w:sz w:val="28"/>
          <w:szCs w:val="28"/>
          <w:lang w:eastAsia="en-US"/>
        </w:rPr>
        <w:br w:type="page"/>
      </w:r>
    </w:p>
    <w:p w:rsidR="00923A8E" w:rsidRPr="00EB6D43" w:rsidRDefault="00923A8E" w:rsidP="003D6DF7">
      <w:pPr>
        <w:ind w:firstLine="567"/>
        <w:jc w:val="center"/>
        <w:outlineLvl w:val="0"/>
        <w:rPr>
          <w:b/>
          <w:bCs/>
          <w:caps/>
          <w:noProof/>
          <w:spacing w:val="15"/>
          <w:sz w:val="28"/>
          <w:szCs w:val="28"/>
          <w:lang w:eastAsia="en-US"/>
        </w:rPr>
      </w:pPr>
      <w:r w:rsidRPr="00EB6D43">
        <w:rPr>
          <w:b/>
          <w:bCs/>
          <w:caps/>
          <w:noProof/>
          <w:spacing w:val="15"/>
          <w:sz w:val="28"/>
          <w:szCs w:val="28"/>
          <w:lang w:eastAsia="en-US"/>
        </w:rPr>
        <w:lastRenderedPageBreak/>
        <w:t>лабораторная работа №6</w:t>
      </w:r>
    </w:p>
    <w:p w:rsidR="007350B5" w:rsidRPr="003D6DF7" w:rsidRDefault="007350B5" w:rsidP="003D6DF7">
      <w:pPr>
        <w:ind w:firstLine="567"/>
        <w:jc w:val="center"/>
        <w:outlineLvl w:val="0"/>
        <w:rPr>
          <w:bCs/>
          <w:caps/>
          <w:noProof/>
          <w:spacing w:val="15"/>
          <w:sz w:val="28"/>
          <w:szCs w:val="28"/>
          <w:lang w:eastAsia="en-US"/>
        </w:rPr>
      </w:pPr>
    </w:p>
    <w:p w:rsidR="00923A8E" w:rsidRPr="003D6DF7" w:rsidRDefault="00EB6D43" w:rsidP="003D6DF7">
      <w:pPr>
        <w:ind w:firstLine="567"/>
        <w:jc w:val="both"/>
        <w:rPr>
          <w:sz w:val="28"/>
          <w:szCs w:val="28"/>
          <w:lang w:eastAsia="ja-JP"/>
        </w:rPr>
      </w:pPr>
      <w:r>
        <w:rPr>
          <w:b/>
          <w:sz w:val="28"/>
          <w:szCs w:val="28"/>
          <w:lang w:eastAsia="ja-JP"/>
        </w:rPr>
        <w:t xml:space="preserve">Цель работы. </w:t>
      </w:r>
      <w:r w:rsidRPr="00EB6D43">
        <w:rPr>
          <w:sz w:val="28"/>
          <w:szCs w:val="28"/>
          <w:lang w:eastAsia="ja-JP"/>
        </w:rPr>
        <w:t>И</w:t>
      </w:r>
      <w:r w:rsidR="00923A8E" w:rsidRPr="003D6DF7">
        <w:rPr>
          <w:sz w:val="28"/>
          <w:szCs w:val="28"/>
          <w:lang w:eastAsia="ja-JP"/>
        </w:rPr>
        <w:t>зучение принципа работы четырехразрядного двоичного счетчика и дешифратора.</w:t>
      </w:r>
    </w:p>
    <w:p w:rsidR="00673CB8" w:rsidRPr="003D6DF7" w:rsidRDefault="00673CB8" w:rsidP="003D6DF7">
      <w:pPr>
        <w:ind w:firstLine="567"/>
        <w:jc w:val="both"/>
        <w:rPr>
          <w:sz w:val="28"/>
          <w:szCs w:val="28"/>
          <w:lang w:eastAsia="ja-JP"/>
        </w:rPr>
      </w:pPr>
    </w:p>
    <w:p w:rsidR="00406FDA" w:rsidRPr="003D6DF7" w:rsidRDefault="00406FDA" w:rsidP="003D6DF7">
      <w:pPr>
        <w:ind w:firstLine="567"/>
        <w:jc w:val="both"/>
        <w:outlineLvl w:val="1"/>
        <w:rPr>
          <w:b/>
          <w:spacing w:val="15"/>
          <w:sz w:val="28"/>
          <w:szCs w:val="28"/>
          <w:lang w:eastAsia="en-US"/>
        </w:rPr>
      </w:pPr>
      <w:bookmarkStart w:id="64" w:name="_Toc374798419"/>
      <w:r w:rsidRPr="003D6DF7">
        <w:rPr>
          <w:b/>
          <w:spacing w:val="15"/>
          <w:sz w:val="28"/>
          <w:szCs w:val="28"/>
          <w:lang w:eastAsia="en-US"/>
        </w:rPr>
        <w:t>2. Подготовка к работе</w:t>
      </w:r>
      <w:bookmarkEnd w:id="64"/>
    </w:p>
    <w:p w:rsidR="00406FDA" w:rsidRPr="003D6DF7" w:rsidRDefault="00406FDA" w:rsidP="003D6DF7">
      <w:pPr>
        <w:ind w:firstLine="567"/>
        <w:jc w:val="both"/>
        <w:rPr>
          <w:sz w:val="28"/>
          <w:szCs w:val="28"/>
          <w:lang w:eastAsia="ja-JP"/>
        </w:rPr>
      </w:pPr>
      <w:r w:rsidRPr="003D6DF7">
        <w:rPr>
          <w:sz w:val="28"/>
          <w:szCs w:val="28"/>
          <w:lang w:eastAsia="ja-JP"/>
        </w:rPr>
        <w:t>1</w:t>
      </w:r>
      <w:r w:rsidR="0074308A" w:rsidRPr="003D6DF7">
        <w:rPr>
          <w:sz w:val="28"/>
          <w:szCs w:val="28"/>
          <w:lang w:eastAsia="ja-JP"/>
        </w:rPr>
        <w:t>.</w:t>
      </w:r>
      <w:r w:rsidRPr="003D6DF7">
        <w:rPr>
          <w:sz w:val="28"/>
          <w:szCs w:val="28"/>
          <w:lang w:eastAsia="ja-JP"/>
        </w:rPr>
        <w:t xml:space="preserve"> Что такое счетчик и в чем его назначение?</w:t>
      </w:r>
    </w:p>
    <w:p w:rsidR="00406FDA" w:rsidRPr="003D6DF7" w:rsidRDefault="00406FDA" w:rsidP="003D6DF7">
      <w:pPr>
        <w:ind w:firstLine="567"/>
        <w:jc w:val="both"/>
        <w:rPr>
          <w:sz w:val="28"/>
          <w:szCs w:val="28"/>
          <w:lang w:eastAsia="ja-JP"/>
        </w:rPr>
      </w:pPr>
      <w:r w:rsidRPr="003D6DF7">
        <w:rPr>
          <w:sz w:val="28"/>
          <w:szCs w:val="28"/>
          <w:lang w:eastAsia="ja-JP"/>
        </w:rPr>
        <w:t>2</w:t>
      </w:r>
      <w:r w:rsidR="0074308A" w:rsidRPr="003D6DF7">
        <w:rPr>
          <w:sz w:val="28"/>
          <w:szCs w:val="28"/>
          <w:lang w:eastAsia="ja-JP"/>
        </w:rPr>
        <w:t>.</w:t>
      </w:r>
      <w:r w:rsidRPr="003D6DF7">
        <w:rPr>
          <w:sz w:val="28"/>
          <w:szCs w:val="28"/>
          <w:lang w:eastAsia="ja-JP"/>
        </w:rPr>
        <w:t xml:space="preserve"> На </w:t>
      </w:r>
      <w:proofErr w:type="gramStart"/>
      <w:r w:rsidRPr="003D6DF7">
        <w:rPr>
          <w:sz w:val="28"/>
          <w:szCs w:val="28"/>
          <w:lang w:eastAsia="ja-JP"/>
        </w:rPr>
        <w:t>основе</w:t>
      </w:r>
      <w:proofErr w:type="gramEnd"/>
      <w:r w:rsidRPr="003D6DF7">
        <w:rPr>
          <w:sz w:val="28"/>
          <w:szCs w:val="28"/>
          <w:lang w:eastAsia="ja-JP"/>
        </w:rPr>
        <w:t xml:space="preserve"> каких триггеров </w:t>
      </w:r>
      <w:r w:rsidR="00655748" w:rsidRPr="003D6DF7">
        <w:rPr>
          <w:sz w:val="28"/>
          <w:szCs w:val="28"/>
          <w:lang w:eastAsia="ja-JP"/>
        </w:rPr>
        <w:t>можно построить</w:t>
      </w:r>
      <w:r w:rsidRPr="003D6DF7">
        <w:rPr>
          <w:sz w:val="28"/>
          <w:szCs w:val="28"/>
          <w:lang w:eastAsia="ja-JP"/>
        </w:rPr>
        <w:t xml:space="preserve"> счетчик?</w:t>
      </w:r>
    </w:p>
    <w:p w:rsidR="00406FDA" w:rsidRPr="003D6DF7" w:rsidRDefault="00406FDA" w:rsidP="003D6DF7">
      <w:pPr>
        <w:ind w:firstLine="567"/>
        <w:jc w:val="both"/>
        <w:rPr>
          <w:sz w:val="28"/>
          <w:szCs w:val="28"/>
          <w:lang w:eastAsia="ja-JP"/>
        </w:rPr>
      </w:pPr>
      <w:r w:rsidRPr="003D6DF7">
        <w:rPr>
          <w:sz w:val="28"/>
          <w:szCs w:val="28"/>
          <w:lang w:eastAsia="ja-JP"/>
        </w:rPr>
        <w:t>3</w:t>
      </w:r>
      <w:r w:rsidR="0074308A" w:rsidRPr="003D6DF7">
        <w:rPr>
          <w:sz w:val="28"/>
          <w:szCs w:val="28"/>
          <w:lang w:eastAsia="ja-JP"/>
        </w:rPr>
        <w:t>.</w:t>
      </w:r>
      <w:r w:rsidRPr="003D6DF7">
        <w:rPr>
          <w:sz w:val="28"/>
          <w:szCs w:val="28"/>
          <w:lang w:eastAsia="ja-JP"/>
        </w:rPr>
        <w:t xml:space="preserve"> Как связано число триггеров с коэффициентом пересчета?</w:t>
      </w:r>
    </w:p>
    <w:p w:rsidR="00673CB8" w:rsidRPr="003D6DF7" w:rsidRDefault="00673CB8" w:rsidP="003D6DF7">
      <w:pPr>
        <w:ind w:firstLine="567"/>
        <w:jc w:val="both"/>
        <w:rPr>
          <w:sz w:val="28"/>
          <w:szCs w:val="28"/>
          <w:lang w:eastAsia="ja-JP"/>
        </w:rPr>
      </w:pPr>
    </w:p>
    <w:p w:rsidR="00406FDA" w:rsidRPr="003D6DF7" w:rsidRDefault="00406FDA" w:rsidP="003D6DF7">
      <w:pPr>
        <w:ind w:firstLine="567"/>
        <w:jc w:val="both"/>
        <w:outlineLvl w:val="1"/>
        <w:rPr>
          <w:b/>
          <w:spacing w:val="15"/>
          <w:sz w:val="28"/>
          <w:szCs w:val="28"/>
          <w:lang w:eastAsia="en-US"/>
        </w:rPr>
      </w:pPr>
      <w:bookmarkStart w:id="65" w:name="_Toc374798420"/>
      <w:r w:rsidRPr="003D6DF7">
        <w:rPr>
          <w:b/>
          <w:spacing w:val="15"/>
          <w:sz w:val="28"/>
          <w:szCs w:val="28"/>
          <w:lang w:eastAsia="en-US"/>
        </w:rPr>
        <w:t>3. Оборудование</w:t>
      </w:r>
      <w:bookmarkEnd w:id="65"/>
    </w:p>
    <w:p w:rsidR="00406FDA" w:rsidRPr="003D6DF7" w:rsidRDefault="00406FDA" w:rsidP="003D6DF7">
      <w:pPr>
        <w:ind w:firstLine="567"/>
        <w:jc w:val="both"/>
        <w:rPr>
          <w:sz w:val="28"/>
          <w:szCs w:val="28"/>
          <w:lang w:eastAsia="ja-JP"/>
        </w:rPr>
      </w:pPr>
      <w:r w:rsidRPr="003D6DF7">
        <w:rPr>
          <w:sz w:val="28"/>
          <w:szCs w:val="28"/>
          <w:lang w:eastAsia="ja-JP"/>
        </w:rPr>
        <w:t>1</w:t>
      </w:r>
      <w:r w:rsidR="0074308A" w:rsidRPr="003D6DF7">
        <w:rPr>
          <w:sz w:val="28"/>
          <w:szCs w:val="28"/>
          <w:lang w:eastAsia="ja-JP"/>
        </w:rPr>
        <w:t>.</w:t>
      </w:r>
      <w:r w:rsidRPr="003D6DF7">
        <w:rPr>
          <w:sz w:val="28"/>
          <w:szCs w:val="28"/>
          <w:lang w:eastAsia="ja-JP"/>
        </w:rPr>
        <w:t xml:space="preserve"> Микросхема К155ИЕ2.</w:t>
      </w:r>
    </w:p>
    <w:p w:rsidR="00406FDA" w:rsidRPr="003D6DF7" w:rsidRDefault="00406FDA" w:rsidP="003D6DF7">
      <w:pPr>
        <w:ind w:firstLine="567"/>
        <w:jc w:val="both"/>
        <w:rPr>
          <w:sz w:val="28"/>
          <w:szCs w:val="28"/>
          <w:lang w:eastAsia="ja-JP"/>
        </w:rPr>
      </w:pPr>
      <w:r w:rsidRPr="003D6DF7">
        <w:rPr>
          <w:sz w:val="28"/>
          <w:szCs w:val="28"/>
          <w:lang w:eastAsia="ja-JP"/>
        </w:rPr>
        <w:t>2</w:t>
      </w:r>
      <w:r w:rsidR="0074308A" w:rsidRPr="003D6DF7">
        <w:rPr>
          <w:sz w:val="28"/>
          <w:szCs w:val="28"/>
          <w:lang w:eastAsia="ja-JP"/>
        </w:rPr>
        <w:t>.</w:t>
      </w:r>
      <w:r w:rsidR="008C262F" w:rsidRPr="003D6DF7">
        <w:rPr>
          <w:sz w:val="28"/>
          <w:szCs w:val="28"/>
          <w:lang w:eastAsia="ja-JP"/>
        </w:rPr>
        <w:t xml:space="preserve"> Микросхема К514И</w:t>
      </w:r>
      <w:r w:rsidRPr="003D6DF7">
        <w:rPr>
          <w:sz w:val="28"/>
          <w:szCs w:val="28"/>
          <w:lang w:eastAsia="ja-JP"/>
        </w:rPr>
        <w:t>Д1.</w:t>
      </w:r>
    </w:p>
    <w:p w:rsidR="00406FDA" w:rsidRPr="003D6DF7" w:rsidRDefault="00406FDA" w:rsidP="003D6DF7">
      <w:pPr>
        <w:ind w:firstLine="567"/>
        <w:jc w:val="both"/>
        <w:rPr>
          <w:sz w:val="28"/>
          <w:szCs w:val="28"/>
          <w:lang w:eastAsia="ja-JP"/>
        </w:rPr>
      </w:pPr>
      <w:r w:rsidRPr="003D6DF7">
        <w:rPr>
          <w:sz w:val="28"/>
          <w:szCs w:val="28"/>
          <w:lang w:eastAsia="ja-JP"/>
        </w:rPr>
        <w:t>3</w:t>
      </w:r>
      <w:r w:rsidR="0074308A" w:rsidRPr="003D6DF7">
        <w:rPr>
          <w:sz w:val="28"/>
          <w:szCs w:val="28"/>
          <w:lang w:eastAsia="ja-JP"/>
        </w:rPr>
        <w:t>.</w:t>
      </w:r>
      <w:r w:rsidRPr="003D6DF7">
        <w:rPr>
          <w:sz w:val="28"/>
          <w:szCs w:val="28"/>
          <w:lang w:eastAsia="ja-JP"/>
        </w:rPr>
        <w:t xml:space="preserve"> Светодиоды АЛ307КМ.</w:t>
      </w:r>
    </w:p>
    <w:p w:rsidR="00406FDA" w:rsidRPr="003D6DF7" w:rsidRDefault="00406FDA" w:rsidP="003D6DF7">
      <w:pPr>
        <w:ind w:firstLine="567"/>
        <w:jc w:val="both"/>
        <w:rPr>
          <w:sz w:val="28"/>
          <w:szCs w:val="28"/>
          <w:lang w:eastAsia="ja-JP"/>
        </w:rPr>
      </w:pPr>
      <w:r w:rsidRPr="003D6DF7">
        <w:rPr>
          <w:sz w:val="28"/>
          <w:szCs w:val="28"/>
          <w:lang w:eastAsia="ja-JP"/>
        </w:rPr>
        <w:t>4</w:t>
      </w:r>
      <w:r w:rsidR="0074308A" w:rsidRPr="003D6DF7">
        <w:rPr>
          <w:sz w:val="28"/>
          <w:szCs w:val="28"/>
          <w:lang w:eastAsia="ja-JP"/>
        </w:rPr>
        <w:t>.</w:t>
      </w:r>
      <w:r w:rsidRPr="003D6DF7">
        <w:rPr>
          <w:sz w:val="28"/>
          <w:szCs w:val="28"/>
          <w:lang w:eastAsia="ja-JP"/>
        </w:rPr>
        <w:t xml:space="preserve"> Комбинированный прибор М92.</w:t>
      </w:r>
    </w:p>
    <w:p w:rsidR="00406FDA" w:rsidRPr="003D6DF7" w:rsidRDefault="00406FDA" w:rsidP="003D6DF7">
      <w:pPr>
        <w:ind w:firstLine="567"/>
        <w:jc w:val="both"/>
        <w:rPr>
          <w:sz w:val="28"/>
          <w:szCs w:val="28"/>
          <w:lang w:eastAsia="ja-JP"/>
        </w:rPr>
      </w:pPr>
      <w:r w:rsidRPr="003D6DF7">
        <w:rPr>
          <w:sz w:val="28"/>
          <w:szCs w:val="28"/>
          <w:lang w:eastAsia="ja-JP"/>
        </w:rPr>
        <w:t>5</w:t>
      </w:r>
      <w:r w:rsidR="0074308A" w:rsidRPr="003D6DF7">
        <w:rPr>
          <w:sz w:val="28"/>
          <w:szCs w:val="28"/>
          <w:lang w:eastAsia="ja-JP"/>
        </w:rPr>
        <w:t>.</w:t>
      </w:r>
      <w:r w:rsidRPr="003D6DF7">
        <w:rPr>
          <w:sz w:val="28"/>
          <w:szCs w:val="28"/>
          <w:lang w:eastAsia="ja-JP"/>
        </w:rPr>
        <w:t xml:space="preserve"> Светодиодный индикатор АЛС307КМ.</w:t>
      </w:r>
    </w:p>
    <w:p w:rsidR="00673CB8" w:rsidRPr="003D6DF7" w:rsidRDefault="00673CB8" w:rsidP="003D6DF7">
      <w:pPr>
        <w:ind w:firstLine="567"/>
        <w:jc w:val="both"/>
        <w:rPr>
          <w:sz w:val="28"/>
          <w:szCs w:val="28"/>
          <w:lang w:eastAsia="ja-JP"/>
        </w:rPr>
      </w:pPr>
    </w:p>
    <w:p w:rsidR="00406FDA" w:rsidRPr="003D6DF7" w:rsidRDefault="00406FDA" w:rsidP="003D6DF7">
      <w:pPr>
        <w:ind w:firstLine="567"/>
        <w:jc w:val="both"/>
        <w:rPr>
          <w:sz w:val="28"/>
          <w:szCs w:val="28"/>
          <w:lang w:eastAsia="ja-JP"/>
        </w:rPr>
      </w:pPr>
      <w:r w:rsidRPr="003D6DF7">
        <w:rPr>
          <w:b/>
          <w:sz w:val="28"/>
          <w:szCs w:val="28"/>
          <w:lang w:eastAsia="ja-JP"/>
        </w:rPr>
        <w:t>Задание №1</w:t>
      </w:r>
      <w:r w:rsidRPr="003D6DF7">
        <w:rPr>
          <w:b/>
          <w:i/>
          <w:sz w:val="28"/>
          <w:szCs w:val="28"/>
          <w:lang w:eastAsia="ja-JP"/>
        </w:rPr>
        <w:t>.</w:t>
      </w:r>
      <w:r w:rsidRPr="003D6DF7">
        <w:rPr>
          <w:sz w:val="28"/>
          <w:szCs w:val="28"/>
          <w:lang w:eastAsia="ja-JP"/>
        </w:rPr>
        <w:t xml:space="preserve"> Изучение микросхемы К155ИЕ2.</w:t>
      </w:r>
    </w:p>
    <w:p w:rsidR="00406FDA" w:rsidRPr="003D6DF7" w:rsidRDefault="00406FDA" w:rsidP="003D6DF7">
      <w:pPr>
        <w:ind w:firstLine="567"/>
        <w:jc w:val="both"/>
        <w:rPr>
          <w:sz w:val="28"/>
          <w:szCs w:val="28"/>
          <w:lang w:eastAsia="ja-JP"/>
        </w:rPr>
      </w:pPr>
      <w:r w:rsidRPr="003D6DF7">
        <w:rPr>
          <w:b/>
          <w:sz w:val="28"/>
          <w:szCs w:val="28"/>
          <w:lang w:eastAsia="ja-JP"/>
        </w:rPr>
        <w:t>Задание №2.</w:t>
      </w:r>
      <w:r w:rsidRPr="003D6DF7">
        <w:rPr>
          <w:sz w:val="28"/>
          <w:szCs w:val="28"/>
          <w:lang w:eastAsia="ja-JP"/>
        </w:rPr>
        <w:t xml:space="preserve"> Изучение принципа работы счетчика и дешифратора.</w:t>
      </w:r>
    </w:p>
    <w:p w:rsidR="00673CB8" w:rsidRPr="003D6DF7" w:rsidRDefault="00673CB8" w:rsidP="003D6DF7">
      <w:pPr>
        <w:ind w:firstLine="567"/>
        <w:jc w:val="both"/>
        <w:rPr>
          <w:sz w:val="28"/>
          <w:szCs w:val="28"/>
          <w:lang w:eastAsia="ja-JP"/>
        </w:rPr>
      </w:pPr>
    </w:p>
    <w:p w:rsidR="00406FDA" w:rsidRPr="003D6DF7" w:rsidRDefault="00406FDA" w:rsidP="003D6DF7">
      <w:pPr>
        <w:ind w:firstLine="567"/>
        <w:jc w:val="both"/>
        <w:outlineLvl w:val="1"/>
        <w:rPr>
          <w:b/>
          <w:spacing w:val="15"/>
          <w:sz w:val="28"/>
          <w:szCs w:val="28"/>
          <w:lang w:eastAsia="en-US"/>
        </w:rPr>
      </w:pPr>
      <w:bookmarkStart w:id="66" w:name="_Toc374798421"/>
      <w:r w:rsidRPr="003D6DF7">
        <w:rPr>
          <w:b/>
          <w:spacing w:val="15"/>
          <w:sz w:val="28"/>
          <w:szCs w:val="28"/>
          <w:lang w:eastAsia="en-US"/>
        </w:rPr>
        <w:t>4. Порядок выполнения задания №1</w:t>
      </w:r>
      <w:bookmarkEnd w:id="66"/>
    </w:p>
    <w:p w:rsidR="00406FDA" w:rsidRPr="003D6DF7" w:rsidRDefault="00406FDA" w:rsidP="003D6DF7">
      <w:pPr>
        <w:ind w:firstLine="567"/>
        <w:jc w:val="both"/>
        <w:rPr>
          <w:sz w:val="28"/>
          <w:szCs w:val="28"/>
          <w:lang w:eastAsia="ja-JP"/>
        </w:rPr>
      </w:pPr>
      <w:r w:rsidRPr="003D6DF7">
        <w:rPr>
          <w:sz w:val="28"/>
          <w:szCs w:val="28"/>
          <w:lang w:eastAsia="ja-JP"/>
        </w:rPr>
        <w:t>1</w:t>
      </w:r>
      <w:r w:rsidR="0074308A" w:rsidRPr="003D6DF7">
        <w:rPr>
          <w:sz w:val="28"/>
          <w:szCs w:val="28"/>
          <w:lang w:eastAsia="ja-JP"/>
        </w:rPr>
        <w:t>.</w:t>
      </w:r>
      <w:r w:rsidR="008C262F" w:rsidRPr="003D6DF7">
        <w:rPr>
          <w:sz w:val="28"/>
          <w:szCs w:val="28"/>
          <w:lang w:eastAsia="ja-JP"/>
        </w:rPr>
        <w:t xml:space="preserve"> Ознакомит</w:t>
      </w:r>
      <w:r w:rsidR="002450F3" w:rsidRPr="003D6DF7">
        <w:rPr>
          <w:sz w:val="28"/>
          <w:szCs w:val="28"/>
          <w:lang w:eastAsia="ja-JP"/>
        </w:rPr>
        <w:t>ь</w:t>
      </w:r>
      <w:r w:rsidR="008C262F" w:rsidRPr="003D6DF7">
        <w:rPr>
          <w:sz w:val="28"/>
          <w:szCs w:val="28"/>
          <w:lang w:eastAsia="ja-JP"/>
        </w:rPr>
        <w:t>ся с блоком №6</w:t>
      </w:r>
      <w:r w:rsidRPr="003D6DF7">
        <w:rPr>
          <w:sz w:val="28"/>
          <w:szCs w:val="28"/>
          <w:lang w:eastAsia="ja-JP"/>
        </w:rPr>
        <w:t>.</w:t>
      </w:r>
    </w:p>
    <w:p w:rsidR="00406FDA" w:rsidRPr="003D6DF7" w:rsidRDefault="00406FDA" w:rsidP="003D6DF7">
      <w:pPr>
        <w:ind w:firstLine="567"/>
        <w:jc w:val="both"/>
        <w:rPr>
          <w:sz w:val="28"/>
          <w:szCs w:val="28"/>
          <w:lang w:eastAsia="ja-JP"/>
        </w:rPr>
      </w:pPr>
      <w:r w:rsidRPr="003D6DF7">
        <w:rPr>
          <w:sz w:val="28"/>
          <w:szCs w:val="28"/>
          <w:lang w:eastAsia="ja-JP"/>
        </w:rPr>
        <w:t>2</w:t>
      </w:r>
      <w:r w:rsidR="0074308A" w:rsidRPr="003D6DF7">
        <w:rPr>
          <w:sz w:val="28"/>
          <w:szCs w:val="28"/>
          <w:lang w:eastAsia="ja-JP"/>
        </w:rPr>
        <w:t>.</w:t>
      </w:r>
      <w:r w:rsidRPr="003D6DF7">
        <w:rPr>
          <w:sz w:val="28"/>
          <w:szCs w:val="28"/>
          <w:lang w:eastAsia="ja-JP"/>
        </w:rPr>
        <w:t xml:space="preserve"> Проанализировать информацию о микросхеме К155ИЕ2:</w:t>
      </w:r>
    </w:p>
    <w:p w:rsidR="00406FDA" w:rsidRPr="003D6DF7" w:rsidRDefault="00673CB8" w:rsidP="003D6DF7">
      <w:pPr>
        <w:numPr>
          <w:ilvl w:val="0"/>
          <w:numId w:val="2"/>
        </w:numPr>
        <w:tabs>
          <w:tab w:val="left" w:pos="426"/>
        </w:tabs>
        <w:ind w:left="0" w:firstLine="567"/>
        <w:jc w:val="both"/>
        <w:rPr>
          <w:sz w:val="28"/>
          <w:szCs w:val="28"/>
          <w:lang w:eastAsia="ja-JP"/>
        </w:rPr>
      </w:pPr>
      <w:r w:rsidRPr="003D6DF7">
        <w:rPr>
          <w:sz w:val="28"/>
          <w:szCs w:val="28"/>
          <w:lang w:eastAsia="ja-JP"/>
        </w:rPr>
        <w:t>м</w:t>
      </w:r>
      <w:r w:rsidR="00406FDA" w:rsidRPr="003D6DF7">
        <w:rPr>
          <w:sz w:val="28"/>
          <w:szCs w:val="28"/>
          <w:lang w:eastAsia="ja-JP"/>
        </w:rPr>
        <w:t>икросхема К155ИЕ2 – универсальный четыре</w:t>
      </w:r>
      <w:r w:rsidRPr="003D6DF7">
        <w:rPr>
          <w:sz w:val="28"/>
          <w:szCs w:val="28"/>
          <w:lang w:eastAsia="ja-JP"/>
        </w:rPr>
        <w:t>хразрядный интегральный счетчик;</w:t>
      </w:r>
    </w:p>
    <w:p w:rsidR="00673CB8" w:rsidRPr="003D6DF7" w:rsidRDefault="00673CB8" w:rsidP="003D6DF7">
      <w:pPr>
        <w:numPr>
          <w:ilvl w:val="0"/>
          <w:numId w:val="2"/>
        </w:numPr>
        <w:tabs>
          <w:tab w:val="left" w:pos="426"/>
        </w:tabs>
        <w:ind w:left="0" w:firstLine="567"/>
        <w:jc w:val="both"/>
        <w:rPr>
          <w:sz w:val="28"/>
          <w:szCs w:val="28"/>
          <w:lang w:eastAsia="ja-JP"/>
        </w:rPr>
      </w:pPr>
      <w:r w:rsidRPr="003D6DF7">
        <w:rPr>
          <w:sz w:val="28"/>
          <w:szCs w:val="28"/>
          <w:lang w:eastAsia="ja-JP"/>
        </w:rPr>
        <w:t>с</w:t>
      </w:r>
      <w:r w:rsidR="00406FDA" w:rsidRPr="003D6DF7">
        <w:rPr>
          <w:sz w:val="28"/>
          <w:szCs w:val="28"/>
          <w:lang w:eastAsia="ja-JP"/>
        </w:rPr>
        <w:t>остав микросхемы: триггер со счетным входом и трехразрядным счетчиком с коэффициентом деления – 5; вместе они образуют двоично-десятичный счетчик</w:t>
      </w:r>
      <w:r w:rsidRPr="003D6DF7">
        <w:rPr>
          <w:sz w:val="28"/>
          <w:szCs w:val="28"/>
          <w:lang w:eastAsia="ja-JP"/>
        </w:rPr>
        <w:t>;</w:t>
      </w:r>
    </w:p>
    <w:p w:rsidR="00406FDA" w:rsidRPr="003D6DF7" w:rsidRDefault="00673CB8" w:rsidP="003D6DF7">
      <w:pPr>
        <w:numPr>
          <w:ilvl w:val="0"/>
          <w:numId w:val="2"/>
        </w:numPr>
        <w:tabs>
          <w:tab w:val="left" w:pos="426"/>
        </w:tabs>
        <w:ind w:left="0" w:firstLine="567"/>
        <w:jc w:val="both"/>
        <w:rPr>
          <w:sz w:val="28"/>
          <w:szCs w:val="28"/>
          <w:lang w:eastAsia="ja-JP"/>
        </w:rPr>
      </w:pPr>
      <w:r w:rsidRPr="003D6DF7">
        <w:rPr>
          <w:sz w:val="28"/>
          <w:szCs w:val="28"/>
          <w:lang w:eastAsia="ja-JP"/>
        </w:rPr>
        <w:t>в</w:t>
      </w:r>
      <w:r w:rsidR="00406FDA" w:rsidRPr="003D6DF7">
        <w:rPr>
          <w:sz w:val="28"/>
          <w:szCs w:val="28"/>
          <w:lang w:eastAsia="ja-JP"/>
        </w:rPr>
        <w:t>ыводы микросхемы:</w:t>
      </w:r>
    </w:p>
    <w:p w:rsidR="00406FDA" w:rsidRPr="003D6DF7" w:rsidRDefault="00406FDA" w:rsidP="003D6DF7">
      <w:pPr>
        <w:ind w:firstLine="567"/>
        <w:jc w:val="both"/>
        <w:rPr>
          <w:sz w:val="28"/>
          <w:szCs w:val="28"/>
          <w:lang w:eastAsia="ja-JP"/>
        </w:rPr>
      </w:pPr>
      <w:r w:rsidRPr="003D6DF7">
        <w:rPr>
          <w:sz w:val="28"/>
          <w:szCs w:val="28"/>
          <w:lang w:eastAsia="ja-JP"/>
        </w:rPr>
        <w:t>С</w:t>
      </w:r>
      <w:proofErr w:type="gramStart"/>
      <w:r w:rsidRPr="003D6DF7">
        <w:rPr>
          <w:sz w:val="28"/>
          <w:szCs w:val="28"/>
          <w:lang w:eastAsia="ja-JP"/>
        </w:rPr>
        <w:t>1</w:t>
      </w:r>
      <w:proofErr w:type="gramEnd"/>
      <w:r w:rsidRPr="003D6DF7">
        <w:rPr>
          <w:sz w:val="28"/>
          <w:szCs w:val="28"/>
          <w:lang w:eastAsia="ja-JP"/>
        </w:rPr>
        <w:t xml:space="preserve"> – вход;</w:t>
      </w:r>
    </w:p>
    <w:p w:rsidR="00406FDA" w:rsidRPr="003D6DF7" w:rsidRDefault="008C262F" w:rsidP="003D6DF7">
      <w:pPr>
        <w:ind w:firstLine="567"/>
        <w:jc w:val="both"/>
        <w:rPr>
          <w:sz w:val="28"/>
          <w:szCs w:val="28"/>
          <w:lang w:eastAsia="ja-JP"/>
        </w:rPr>
      </w:pPr>
      <w:r w:rsidRPr="003D6DF7">
        <w:rPr>
          <w:sz w:val="28"/>
          <w:szCs w:val="28"/>
          <w:lang w:val="en-US" w:eastAsia="ja-JP"/>
        </w:rPr>
        <w:t>R8</w:t>
      </w:r>
      <w:r w:rsidR="00406FDA" w:rsidRPr="003D6DF7">
        <w:rPr>
          <w:sz w:val="28"/>
          <w:szCs w:val="28"/>
          <w:lang w:eastAsia="ja-JP"/>
        </w:rPr>
        <w:t>- вход установки «0»;</w:t>
      </w:r>
    </w:p>
    <w:p w:rsidR="00406FDA" w:rsidRPr="003D6DF7" w:rsidRDefault="00406FDA" w:rsidP="003D6DF7">
      <w:pPr>
        <w:ind w:firstLine="567"/>
        <w:jc w:val="both"/>
        <w:rPr>
          <w:sz w:val="28"/>
          <w:szCs w:val="28"/>
          <w:lang w:eastAsia="ja-JP"/>
        </w:rPr>
      </w:pPr>
      <w:r w:rsidRPr="003D6DF7">
        <w:rPr>
          <w:sz w:val="28"/>
          <w:szCs w:val="28"/>
          <w:lang w:eastAsia="ja-JP"/>
        </w:rPr>
        <w:t>1 –</w:t>
      </w:r>
      <w:r w:rsidR="00B37806" w:rsidRPr="003D6DF7">
        <w:rPr>
          <w:sz w:val="28"/>
          <w:szCs w:val="28"/>
          <w:lang w:eastAsia="ja-JP"/>
        </w:rPr>
        <w:t xml:space="preserve"> С</w:t>
      </w:r>
      <w:proofErr w:type="gramStart"/>
      <w:r w:rsidR="00B37806" w:rsidRPr="003D6DF7">
        <w:rPr>
          <w:sz w:val="28"/>
          <w:szCs w:val="28"/>
          <w:lang w:eastAsia="ja-JP"/>
        </w:rPr>
        <w:t>2</w:t>
      </w:r>
      <w:proofErr w:type="gramEnd"/>
      <w:r w:rsidR="00B37806" w:rsidRPr="003D6DF7">
        <w:rPr>
          <w:sz w:val="28"/>
          <w:szCs w:val="28"/>
          <w:lang w:eastAsia="ja-JP"/>
        </w:rPr>
        <w:t xml:space="preserve"> – перемычка, устанавливает</w:t>
      </w:r>
      <w:r w:rsidR="000177A8" w:rsidRPr="003D6DF7">
        <w:rPr>
          <w:sz w:val="28"/>
          <w:szCs w:val="28"/>
          <w:lang w:eastAsia="ja-JP"/>
        </w:rPr>
        <w:t xml:space="preserve"> коэффициент пересчета </w:t>
      </w:r>
      <w:r w:rsidRPr="003D6DF7">
        <w:rPr>
          <w:sz w:val="28"/>
          <w:szCs w:val="28"/>
          <w:lang w:eastAsia="ja-JP"/>
        </w:rPr>
        <w:t>9;</w:t>
      </w:r>
    </w:p>
    <w:p w:rsidR="00406FDA" w:rsidRPr="003D6DF7" w:rsidRDefault="008C262F" w:rsidP="003D6DF7">
      <w:pPr>
        <w:ind w:firstLine="567"/>
        <w:jc w:val="both"/>
        <w:rPr>
          <w:sz w:val="28"/>
          <w:szCs w:val="28"/>
          <w:lang w:eastAsia="ja-JP"/>
        </w:rPr>
      </w:pPr>
      <w:proofErr w:type="gramStart"/>
      <w:r w:rsidRPr="003D6DF7">
        <w:rPr>
          <w:sz w:val="28"/>
          <w:szCs w:val="28"/>
          <w:lang w:val="en-US" w:eastAsia="ja-JP"/>
        </w:rPr>
        <w:t>R</w:t>
      </w:r>
      <w:r w:rsidRPr="003D6DF7">
        <w:rPr>
          <w:sz w:val="28"/>
          <w:szCs w:val="28"/>
          <w:lang w:eastAsia="ja-JP"/>
        </w:rPr>
        <w:t xml:space="preserve">9 </w:t>
      </w:r>
      <w:r w:rsidR="00406FDA" w:rsidRPr="003D6DF7">
        <w:rPr>
          <w:sz w:val="28"/>
          <w:szCs w:val="28"/>
          <w:lang w:eastAsia="ja-JP"/>
        </w:rPr>
        <w:t xml:space="preserve"> -</w:t>
      </w:r>
      <w:proofErr w:type="gramEnd"/>
      <w:r w:rsidR="00406FDA" w:rsidRPr="003D6DF7">
        <w:rPr>
          <w:sz w:val="28"/>
          <w:szCs w:val="28"/>
          <w:lang w:eastAsia="ja-JP"/>
        </w:rPr>
        <w:t xml:space="preserve"> вход установки «9»;</w:t>
      </w:r>
    </w:p>
    <w:p w:rsidR="00406FDA" w:rsidRPr="003D6DF7" w:rsidRDefault="00406FDA" w:rsidP="003D6DF7">
      <w:pPr>
        <w:ind w:firstLine="567"/>
        <w:jc w:val="both"/>
        <w:rPr>
          <w:sz w:val="28"/>
          <w:szCs w:val="28"/>
          <w:lang w:eastAsia="ja-JP"/>
        </w:rPr>
      </w:pPr>
      <w:r w:rsidRPr="003D6DF7">
        <w:rPr>
          <w:sz w:val="28"/>
          <w:szCs w:val="28"/>
          <w:lang w:eastAsia="ja-JP"/>
        </w:rPr>
        <w:t>1,2,</w:t>
      </w:r>
      <w:r w:rsidR="008C262F" w:rsidRPr="003D6DF7">
        <w:rPr>
          <w:sz w:val="28"/>
          <w:szCs w:val="28"/>
          <w:lang w:eastAsia="ja-JP"/>
        </w:rPr>
        <w:t>4</w:t>
      </w:r>
      <w:r w:rsidRPr="003D6DF7">
        <w:rPr>
          <w:sz w:val="28"/>
          <w:szCs w:val="28"/>
          <w:lang w:eastAsia="ja-JP"/>
        </w:rPr>
        <w:t>,</w:t>
      </w:r>
      <w:r w:rsidR="008C262F" w:rsidRPr="003D6DF7">
        <w:rPr>
          <w:sz w:val="28"/>
          <w:szCs w:val="28"/>
          <w:lang w:eastAsia="ja-JP"/>
        </w:rPr>
        <w:t>8</w:t>
      </w:r>
      <w:r w:rsidRPr="003D6DF7">
        <w:rPr>
          <w:sz w:val="28"/>
          <w:szCs w:val="28"/>
          <w:lang w:eastAsia="ja-JP"/>
        </w:rPr>
        <w:t xml:space="preserve"> – выходы.</w:t>
      </w:r>
    </w:p>
    <w:p w:rsidR="007350B5" w:rsidRPr="003D6DF7" w:rsidRDefault="007350B5" w:rsidP="003D6DF7">
      <w:pPr>
        <w:ind w:firstLine="567"/>
        <w:jc w:val="both"/>
        <w:rPr>
          <w:sz w:val="28"/>
          <w:szCs w:val="28"/>
          <w:lang w:eastAsia="ja-JP"/>
        </w:rPr>
      </w:pPr>
    </w:p>
    <w:p w:rsidR="00406FDA" w:rsidRPr="003D6DF7" w:rsidRDefault="00406FDA" w:rsidP="003D6DF7">
      <w:pPr>
        <w:ind w:firstLine="567"/>
        <w:jc w:val="both"/>
        <w:outlineLvl w:val="1"/>
        <w:rPr>
          <w:b/>
          <w:spacing w:val="15"/>
          <w:sz w:val="28"/>
          <w:szCs w:val="28"/>
          <w:lang w:eastAsia="en-US"/>
        </w:rPr>
      </w:pPr>
      <w:bookmarkStart w:id="67" w:name="_Toc374798422"/>
      <w:r w:rsidRPr="003D6DF7">
        <w:rPr>
          <w:b/>
          <w:spacing w:val="15"/>
          <w:sz w:val="28"/>
          <w:szCs w:val="28"/>
          <w:lang w:eastAsia="en-US"/>
        </w:rPr>
        <w:t>5. Порядок выполнения задания №2</w:t>
      </w:r>
      <w:bookmarkEnd w:id="67"/>
    </w:p>
    <w:p w:rsidR="00406FDA" w:rsidRPr="003D6DF7" w:rsidRDefault="00406FDA" w:rsidP="003D6DF7">
      <w:pPr>
        <w:ind w:firstLine="567"/>
        <w:jc w:val="both"/>
        <w:rPr>
          <w:sz w:val="28"/>
          <w:szCs w:val="28"/>
          <w:lang w:eastAsia="ja-JP"/>
        </w:rPr>
      </w:pPr>
      <w:r w:rsidRPr="003D6DF7">
        <w:rPr>
          <w:sz w:val="28"/>
          <w:szCs w:val="28"/>
          <w:lang w:eastAsia="ja-JP"/>
        </w:rPr>
        <w:t>1</w:t>
      </w:r>
      <w:r w:rsidR="006F5C88" w:rsidRPr="003D6DF7">
        <w:rPr>
          <w:sz w:val="28"/>
          <w:szCs w:val="28"/>
          <w:lang w:eastAsia="ja-JP"/>
        </w:rPr>
        <w:t>.</w:t>
      </w:r>
      <w:r w:rsidRPr="003D6DF7">
        <w:rPr>
          <w:sz w:val="28"/>
          <w:szCs w:val="28"/>
          <w:lang w:eastAsia="ja-JP"/>
        </w:rPr>
        <w:t xml:space="preserve"> К гнездам Х</w:t>
      </w:r>
      <w:proofErr w:type="gramStart"/>
      <w:r w:rsidRPr="003D6DF7">
        <w:rPr>
          <w:sz w:val="28"/>
          <w:szCs w:val="28"/>
          <w:lang w:eastAsia="ja-JP"/>
        </w:rPr>
        <w:t>1</w:t>
      </w:r>
      <w:proofErr w:type="gramEnd"/>
      <w:r w:rsidRPr="003D6DF7">
        <w:rPr>
          <w:sz w:val="28"/>
          <w:szCs w:val="28"/>
          <w:lang w:eastAsia="ja-JP"/>
        </w:rPr>
        <w:t>,Х3 блока подать постоянное напряжение 5В.</w:t>
      </w:r>
    </w:p>
    <w:p w:rsidR="00406FDA" w:rsidRPr="003D6DF7" w:rsidRDefault="00406FDA" w:rsidP="003D6DF7">
      <w:pPr>
        <w:ind w:firstLine="567"/>
        <w:jc w:val="both"/>
        <w:rPr>
          <w:sz w:val="28"/>
          <w:szCs w:val="28"/>
          <w:lang w:eastAsia="ja-JP"/>
        </w:rPr>
      </w:pPr>
      <w:r w:rsidRPr="003D6DF7">
        <w:rPr>
          <w:sz w:val="28"/>
          <w:szCs w:val="28"/>
          <w:lang w:eastAsia="ja-JP"/>
        </w:rPr>
        <w:t>2</w:t>
      </w:r>
      <w:r w:rsidR="006F5C88" w:rsidRPr="003D6DF7">
        <w:rPr>
          <w:sz w:val="28"/>
          <w:szCs w:val="28"/>
          <w:lang w:eastAsia="ja-JP"/>
        </w:rPr>
        <w:t>.</w:t>
      </w:r>
      <w:r w:rsidRPr="003D6DF7">
        <w:rPr>
          <w:sz w:val="28"/>
          <w:szCs w:val="28"/>
          <w:lang w:eastAsia="ja-JP"/>
        </w:rPr>
        <w:t xml:space="preserve"> Нажатием кнопки </w:t>
      </w:r>
      <w:r w:rsidRPr="003D6DF7">
        <w:rPr>
          <w:sz w:val="28"/>
          <w:szCs w:val="28"/>
          <w:lang w:val="en-US" w:eastAsia="ja-JP"/>
        </w:rPr>
        <w:t>SB</w:t>
      </w:r>
      <w:r w:rsidRPr="003D6DF7">
        <w:rPr>
          <w:sz w:val="28"/>
          <w:szCs w:val="28"/>
          <w:lang w:eastAsia="ja-JP"/>
        </w:rPr>
        <w:t>2 установить счетчик в нулевое состояние.</w:t>
      </w:r>
    </w:p>
    <w:p w:rsidR="00406FDA" w:rsidRPr="003D6DF7" w:rsidRDefault="00406FDA" w:rsidP="003D6DF7">
      <w:pPr>
        <w:ind w:firstLine="567"/>
        <w:jc w:val="both"/>
        <w:rPr>
          <w:sz w:val="28"/>
          <w:szCs w:val="28"/>
          <w:lang w:eastAsia="ja-JP"/>
        </w:rPr>
      </w:pPr>
      <w:r w:rsidRPr="003D6DF7">
        <w:rPr>
          <w:sz w:val="28"/>
          <w:szCs w:val="28"/>
          <w:lang w:eastAsia="ja-JP"/>
        </w:rPr>
        <w:t>3</w:t>
      </w:r>
      <w:r w:rsidR="006F5C88" w:rsidRPr="003D6DF7">
        <w:rPr>
          <w:sz w:val="28"/>
          <w:szCs w:val="28"/>
          <w:lang w:eastAsia="ja-JP"/>
        </w:rPr>
        <w:t xml:space="preserve">. </w:t>
      </w:r>
      <w:r w:rsidRPr="003D6DF7">
        <w:rPr>
          <w:sz w:val="28"/>
          <w:szCs w:val="28"/>
          <w:lang w:eastAsia="ja-JP"/>
        </w:rPr>
        <w:t xml:space="preserve">Нажатием кнопки </w:t>
      </w:r>
      <w:r w:rsidRPr="003D6DF7">
        <w:rPr>
          <w:sz w:val="28"/>
          <w:szCs w:val="28"/>
          <w:lang w:val="en-US" w:eastAsia="ja-JP"/>
        </w:rPr>
        <w:t>SB</w:t>
      </w:r>
      <w:r w:rsidRPr="003D6DF7">
        <w:rPr>
          <w:sz w:val="28"/>
          <w:szCs w:val="28"/>
          <w:lang w:eastAsia="ja-JP"/>
        </w:rPr>
        <w:t>1 на вход счетчика подать импульс, при этом должен загореться светодиод, включенный во входную цепь счетчика.</w:t>
      </w:r>
    </w:p>
    <w:p w:rsidR="00406FDA" w:rsidRPr="003D6DF7" w:rsidRDefault="006F5C88" w:rsidP="003D6DF7">
      <w:pPr>
        <w:ind w:firstLine="567"/>
        <w:jc w:val="both"/>
        <w:rPr>
          <w:sz w:val="28"/>
          <w:szCs w:val="28"/>
          <w:lang w:eastAsia="ja-JP"/>
        </w:rPr>
      </w:pPr>
      <w:r w:rsidRPr="003D6DF7">
        <w:rPr>
          <w:sz w:val="28"/>
          <w:szCs w:val="28"/>
          <w:lang w:eastAsia="ja-JP"/>
        </w:rPr>
        <w:t>4.</w:t>
      </w:r>
      <w:r w:rsidR="00406FDA" w:rsidRPr="003D6DF7">
        <w:rPr>
          <w:sz w:val="28"/>
          <w:szCs w:val="28"/>
          <w:lang w:eastAsia="ja-JP"/>
        </w:rPr>
        <w:t>Состояние выходов счетчика также фиксировать светодиодами.</w:t>
      </w:r>
    </w:p>
    <w:p w:rsidR="00406FDA" w:rsidRPr="003D6DF7" w:rsidRDefault="00406FDA" w:rsidP="003D6DF7">
      <w:pPr>
        <w:ind w:firstLine="567"/>
        <w:jc w:val="both"/>
        <w:rPr>
          <w:sz w:val="28"/>
          <w:szCs w:val="28"/>
          <w:lang w:eastAsia="ja-JP"/>
        </w:rPr>
      </w:pPr>
      <w:r w:rsidRPr="003D6DF7">
        <w:rPr>
          <w:sz w:val="28"/>
          <w:szCs w:val="28"/>
          <w:lang w:eastAsia="ja-JP"/>
        </w:rPr>
        <w:t>5</w:t>
      </w:r>
      <w:r w:rsidR="006F5C88" w:rsidRPr="003D6DF7">
        <w:rPr>
          <w:sz w:val="28"/>
          <w:szCs w:val="28"/>
          <w:lang w:eastAsia="ja-JP"/>
        </w:rPr>
        <w:t xml:space="preserve">. </w:t>
      </w:r>
      <w:r w:rsidRPr="003D6DF7">
        <w:rPr>
          <w:sz w:val="28"/>
          <w:szCs w:val="28"/>
          <w:lang w:eastAsia="ja-JP"/>
        </w:rPr>
        <w:t>Логические состояния выходов дешифратора контролировать комбинированным прибором на пределе измерения 20В.</w:t>
      </w:r>
    </w:p>
    <w:p w:rsidR="00406FDA" w:rsidRPr="003D6DF7" w:rsidRDefault="00406FDA" w:rsidP="003D6DF7">
      <w:pPr>
        <w:ind w:firstLine="567"/>
        <w:jc w:val="both"/>
        <w:rPr>
          <w:sz w:val="28"/>
          <w:szCs w:val="28"/>
          <w:lang w:eastAsia="ja-JP"/>
        </w:rPr>
      </w:pPr>
      <w:r w:rsidRPr="003D6DF7">
        <w:rPr>
          <w:sz w:val="28"/>
          <w:szCs w:val="28"/>
          <w:lang w:eastAsia="ja-JP"/>
        </w:rPr>
        <w:t>6</w:t>
      </w:r>
      <w:r w:rsidR="006F5C88" w:rsidRPr="003D6DF7">
        <w:rPr>
          <w:sz w:val="28"/>
          <w:szCs w:val="28"/>
          <w:lang w:eastAsia="ja-JP"/>
        </w:rPr>
        <w:t>.</w:t>
      </w:r>
      <w:r w:rsidRPr="003D6DF7">
        <w:rPr>
          <w:sz w:val="28"/>
          <w:szCs w:val="28"/>
          <w:lang w:eastAsia="ja-JP"/>
        </w:rPr>
        <w:t xml:space="preserve"> Состояние светодиодного индикатора фиксировать для каждого состояния счетчика.</w:t>
      </w:r>
    </w:p>
    <w:p w:rsidR="00406FDA" w:rsidRPr="003D6DF7" w:rsidRDefault="00406FDA" w:rsidP="003D6DF7">
      <w:pPr>
        <w:ind w:firstLine="567"/>
        <w:jc w:val="both"/>
        <w:rPr>
          <w:sz w:val="28"/>
          <w:szCs w:val="28"/>
          <w:lang w:eastAsia="ja-JP"/>
        </w:rPr>
      </w:pPr>
      <w:r w:rsidRPr="003D6DF7">
        <w:rPr>
          <w:sz w:val="28"/>
          <w:szCs w:val="28"/>
          <w:lang w:eastAsia="ja-JP"/>
        </w:rPr>
        <w:lastRenderedPageBreak/>
        <w:t>7</w:t>
      </w:r>
      <w:r w:rsidR="006F5C88" w:rsidRPr="003D6DF7">
        <w:rPr>
          <w:sz w:val="28"/>
          <w:szCs w:val="28"/>
          <w:lang w:eastAsia="ja-JP"/>
        </w:rPr>
        <w:t>.</w:t>
      </w:r>
      <w:r w:rsidRPr="003D6DF7">
        <w:rPr>
          <w:sz w:val="28"/>
          <w:szCs w:val="28"/>
          <w:lang w:eastAsia="ja-JP"/>
        </w:rPr>
        <w:t xml:space="preserve"> Подавая на вход счетчика импульсную последовательность </w:t>
      </w:r>
      <w:proofErr w:type="gramStart"/>
      <w:r w:rsidRPr="003D6DF7">
        <w:rPr>
          <w:sz w:val="28"/>
          <w:szCs w:val="28"/>
          <w:lang w:eastAsia="ja-JP"/>
        </w:rPr>
        <w:t>много</w:t>
      </w:r>
      <w:r w:rsidR="0020563E" w:rsidRPr="003D6DF7">
        <w:rPr>
          <w:sz w:val="28"/>
          <w:szCs w:val="28"/>
          <w:lang w:eastAsia="ja-JP"/>
        </w:rPr>
        <w:t>-</w:t>
      </w:r>
      <w:r w:rsidRPr="003D6DF7">
        <w:rPr>
          <w:sz w:val="28"/>
          <w:szCs w:val="28"/>
          <w:lang w:eastAsia="ja-JP"/>
        </w:rPr>
        <w:t>кратным</w:t>
      </w:r>
      <w:proofErr w:type="gramEnd"/>
      <w:r w:rsidRPr="003D6DF7">
        <w:rPr>
          <w:sz w:val="28"/>
          <w:szCs w:val="28"/>
          <w:lang w:eastAsia="ja-JP"/>
        </w:rPr>
        <w:t xml:space="preserve"> нажатием кнопки </w:t>
      </w:r>
      <w:r w:rsidRPr="003D6DF7">
        <w:rPr>
          <w:sz w:val="28"/>
          <w:szCs w:val="28"/>
          <w:lang w:val="en-US" w:eastAsia="ja-JP"/>
        </w:rPr>
        <w:t>SB</w:t>
      </w:r>
      <w:r w:rsidRPr="003D6DF7">
        <w:rPr>
          <w:sz w:val="28"/>
          <w:szCs w:val="28"/>
          <w:lang w:eastAsia="ja-JP"/>
        </w:rPr>
        <w:t>1,заполнить таблицу состояний всех элементов.</w:t>
      </w:r>
    </w:p>
    <w:p w:rsidR="00673CB8" w:rsidRPr="003D6DF7" w:rsidRDefault="00673CB8" w:rsidP="003D6DF7">
      <w:pPr>
        <w:ind w:firstLine="567"/>
        <w:jc w:val="both"/>
        <w:rPr>
          <w:sz w:val="28"/>
          <w:szCs w:val="28"/>
          <w:lang w:eastAsia="ja-JP"/>
        </w:rPr>
      </w:pPr>
    </w:p>
    <w:p w:rsidR="00DE1DFA" w:rsidRPr="003D6DF7" w:rsidRDefault="005610D9" w:rsidP="003D6DF7">
      <w:pPr>
        <w:ind w:firstLine="567"/>
        <w:jc w:val="both"/>
        <w:rPr>
          <w:sz w:val="28"/>
          <w:szCs w:val="28"/>
          <w:lang w:eastAsia="ja-JP"/>
        </w:rPr>
      </w:pPr>
      <w:r w:rsidRPr="003D6DF7">
        <w:rPr>
          <w:noProof/>
          <w:sz w:val="28"/>
          <w:szCs w:val="28"/>
        </w:rPr>
        <w:drawing>
          <wp:inline distT="0" distB="0" distL="0" distR="0" wp14:anchorId="6AC7BFB4" wp14:editId="0C1258DA">
            <wp:extent cx="5629275" cy="3222069"/>
            <wp:effectExtent l="0" t="0" r="0" b="0"/>
            <wp:docPr id="10" name="Рисунок 10" descr="H:\FILES\спрошлойфлешкимикро\Camera\IMG_20150129_08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FILES\спрошлойфлешкимикро\Camera\IMG_20150129_08341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28241" cy="3221477"/>
                    </a:xfrm>
                    <a:prstGeom prst="rect">
                      <a:avLst/>
                    </a:prstGeom>
                    <a:noFill/>
                    <a:ln>
                      <a:noFill/>
                    </a:ln>
                  </pic:spPr>
                </pic:pic>
              </a:graphicData>
            </a:graphic>
          </wp:inline>
        </w:drawing>
      </w:r>
    </w:p>
    <w:p w:rsidR="00940231" w:rsidRPr="003D6DF7" w:rsidRDefault="00940231" w:rsidP="003D6DF7">
      <w:pPr>
        <w:ind w:firstLine="567"/>
        <w:jc w:val="center"/>
        <w:rPr>
          <w:b/>
          <w:sz w:val="28"/>
          <w:szCs w:val="28"/>
          <w:lang w:eastAsia="ja-JP"/>
        </w:rPr>
      </w:pPr>
    </w:p>
    <w:p w:rsidR="005610D9" w:rsidRPr="003D6DF7" w:rsidRDefault="005610D9" w:rsidP="003D6DF7">
      <w:pPr>
        <w:ind w:firstLine="567"/>
        <w:jc w:val="center"/>
        <w:rPr>
          <w:sz w:val="28"/>
          <w:szCs w:val="28"/>
          <w:lang w:eastAsia="ja-JP"/>
        </w:rPr>
      </w:pPr>
      <w:r w:rsidRPr="003D6DF7">
        <w:rPr>
          <w:b/>
          <w:sz w:val="28"/>
          <w:szCs w:val="28"/>
          <w:lang w:eastAsia="ja-JP"/>
        </w:rPr>
        <w:t>Рис.</w:t>
      </w:r>
      <w:r w:rsidR="00971822" w:rsidRPr="003D6DF7">
        <w:rPr>
          <w:sz w:val="28"/>
          <w:szCs w:val="28"/>
          <w:lang w:eastAsia="ja-JP"/>
        </w:rPr>
        <w:t xml:space="preserve"> </w:t>
      </w:r>
      <w:r w:rsidR="001414F7" w:rsidRPr="003D6DF7">
        <w:rPr>
          <w:b/>
          <w:sz w:val="28"/>
          <w:szCs w:val="28"/>
          <w:lang w:eastAsia="ja-JP"/>
        </w:rPr>
        <w:t>6.16</w:t>
      </w:r>
      <w:r w:rsidR="00971822" w:rsidRPr="003D6DF7">
        <w:rPr>
          <w:b/>
          <w:sz w:val="28"/>
          <w:szCs w:val="28"/>
          <w:lang w:eastAsia="ja-JP"/>
        </w:rPr>
        <w:t>.</w:t>
      </w:r>
      <w:r w:rsidR="00971822" w:rsidRPr="003D6DF7">
        <w:rPr>
          <w:sz w:val="28"/>
          <w:szCs w:val="28"/>
          <w:lang w:eastAsia="ja-JP"/>
        </w:rPr>
        <w:t xml:space="preserve"> Блок №6</w:t>
      </w:r>
    </w:p>
    <w:p w:rsidR="00406FDA" w:rsidRPr="003D6DF7" w:rsidRDefault="006F5C88" w:rsidP="003D6DF7">
      <w:pPr>
        <w:ind w:firstLine="567"/>
        <w:jc w:val="right"/>
        <w:rPr>
          <w:b/>
          <w:sz w:val="28"/>
          <w:szCs w:val="28"/>
          <w:lang w:eastAsia="ja-JP"/>
        </w:rPr>
      </w:pPr>
      <w:r w:rsidRPr="003D6DF7">
        <w:rPr>
          <w:b/>
          <w:sz w:val="28"/>
          <w:szCs w:val="28"/>
          <w:lang w:eastAsia="ja-JP"/>
        </w:rPr>
        <w:t>Табл</w:t>
      </w:r>
      <w:r w:rsidR="00673CB8" w:rsidRPr="003D6DF7">
        <w:rPr>
          <w:b/>
          <w:sz w:val="28"/>
          <w:szCs w:val="28"/>
          <w:lang w:eastAsia="ja-JP"/>
        </w:rPr>
        <w:t>ица</w:t>
      </w:r>
      <w:r w:rsidRPr="003D6DF7">
        <w:rPr>
          <w:b/>
          <w:sz w:val="28"/>
          <w:szCs w:val="28"/>
          <w:lang w:eastAsia="ja-JP"/>
        </w:rPr>
        <w:t xml:space="preserve"> 6</w:t>
      </w:r>
      <w:r w:rsidR="001414F7" w:rsidRPr="003D6DF7">
        <w:rPr>
          <w:b/>
          <w:sz w:val="28"/>
          <w:szCs w:val="28"/>
          <w:lang w:eastAsia="ja-JP"/>
        </w:rPr>
        <w:t>.4</w:t>
      </w:r>
    </w:p>
    <w:p w:rsidR="00971822" w:rsidRPr="003D6DF7" w:rsidRDefault="00971822" w:rsidP="003D6DF7">
      <w:pPr>
        <w:ind w:firstLine="567"/>
        <w:jc w:val="center"/>
        <w:rPr>
          <w:b/>
          <w:sz w:val="28"/>
          <w:szCs w:val="28"/>
          <w:lang w:eastAsia="ja-JP"/>
        </w:rPr>
      </w:pPr>
    </w:p>
    <w:p w:rsidR="00971822" w:rsidRPr="003D6DF7" w:rsidRDefault="00971822" w:rsidP="003D6DF7">
      <w:pPr>
        <w:ind w:firstLine="567"/>
        <w:jc w:val="center"/>
        <w:rPr>
          <w:b/>
          <w:sz w:val="28"/>
          <w:szCs w:val="28"/>
          <w:lang w:eastAsia="ja-JP"/>
        </w:rPr>
      </w:pPr>
      <w:r w:rsidRPr="003D6DF7">
        <w:rPr>
          <w:b/>
          <w:sz w:val="28"/>
          <w:szCs w:val="28"/>
          <w:lang w:eastAsia="ja-JP"/>
        </w:rPr>
        <w:t>Состояние элементов в схеме преобразования сигналов счета в цифровую индикацию</w:t>
      </w:r>
    </w:p>
    <w:bookmarkStart w:id="68" w:name="_Toc374798423"/>
    <w:bookmarkEnd w:id="68"/>
    <w:p w:rsidR="00406FDA" w:rsidRPr="003D6DF7" w:rsidRDefault="008C262F" w:rsidP="003D6DF7">
      <w:pPr>
        <w:ind w:firstLine="567"/>
        <w:jc w:val="center"/>
        <w:outlineLvl w:val="1"/>
        <w:rPr>
          <w:b/>
          <w:spacing w:val="15"/>
          <w:sz w:val="28"/>
          <w:szCs w:val="28"/>
          <w:lang w:eastAsia="en-US"/>
        </w:rPr>
      </w:pPr>
      <w:r w:rsidRPr="003D6DF7">
        <w:rPr>
          <w:sz w:val="28"/>
          <w:szCs w:val="28"/>
        </w:rPr>
        <w:object w:dxaOrig="21297" w:dyaOrig="12226">
          <v:shape id="_x0000_i1058" type="#_x0000_t75" style="width:453.5pt;height:259.95pt" o:ole="">
            <v:imagedata r:id="rId123" o:title=""/>
          </v:shape>
          <o:OLEObject Type="Embed" ProgID="Visio.Drawing.11" ShapeID="_x0000_i1058" DrawAspect="Content" ObjectID="_1511249144" r:id="rId124"/>
        </w:object>
      </w:r>
    </w:p>
    <w:p w:rsidR="00B37806" w:rsidRDefault="00B37806" w:rsidP="003D6DF7">
      <w:pPr>
        <w:ind w:firstLine="567"/>
        <w:jc w:val="both"/>
        <w:rPr>
          <w:sz w:val="28"/>
          <w:szCs w:val="28"/>
          <w:lang w:eastAsia="ja-JP"/>
        </w:rPr>
      </w:pPr>
    </w:p>
    <w:p w:rsidR="00EB6D43" w:rsidRDefault="00EB6D43" w:rsidP="003D6DF7">
      <w:pPr>
        <w:ind w:firstLine="567"/>
        <w:jc w:val="both"/>
        <w:rPr>
          <w:sz w:val="28"/>
          <w:szCs w:val="28"/>
          <w:lang w:eastAsia="ja-JP"/>
        </w:rPr>
      </w:pPr>
    </w:p>
    <w:p w:rsidR="00EB6D43" w:rsidRDefault="00EB6D43" w:rsidP="003D6DF7">
      <w:pPr>
        <w:ind w:firstLine="567"/>
        <w:jc w:val="both"/>
        <w:rPr>
          <w:sz w:val="28"/>
          <w:szCs w:val="28"/>
          <w:lang w:eastAsia="ja-JP"/>
        </w:rPr>
      </w:pPr>
    </w:p>
    <w:p w:rsidR="00EB6D43" w:rsidRPr="003D6DF7" w:rsidRDefault="00EB6D43" w:rsidP="00EB6D43">
      <w:pPr>
        <w:ind w:firstLine="567"/>
        <w:jc w:val="both"/>
        <w:outlineLvl w:val="1"/>
        <w:rPr>
          <w:b/>
          <w:i/>
          <w:spacing w:val="15"/>
          <w:sz w:val="28"/>
          <w:szCs w:val="28"/>
          <w:lang w:eastAsia="en-US"/>
        </w:rPr>
      </w:pPr>
      <w:bookmarkStart w:id="69" w:name="_Toc374798424"/>
      <w:bookmarkStart w:id="70" w:name="_Toc374798425"/>
      <w:r w:rsidRPr="003D6DF7">
        <w:rPr>
          <w:b/>
          <w:i/>
          <w:spacing w:val="15"/>
          <w:sz w:val="28"/>
          <w:szCs w:val="28"/>
          <w:lang w:eastAsia="en-US"/>
        </w:rPr>
        <w:lastRenderedPageBreak/>
        <w:t>Оформление отчета</w:t>
      </w:r>
      <w:bookmarkEnd w:id="69"/>
    </w:p>
    <w:p w:rsidR="00EB6D43" w:rsidRPr="003D6DF7" w:rsidRDefault="00EB6D43" w:rsidP="00EB6D43">
      <w:pPr>
        <w:ind w:firstLine="567"/>
        <w:jc w:val="both"/>
        <w:rPr>
          <w:sz w:val="28"/>
          <w:szCs w:val="28"/>
          <w:lang w:eastAsia="ja-JP"/>
        </w:rPr>
      </w:pPr>
      <w:r w:rsidRPr="003D6DF7">
        <w:rPr>
          <w:sz w:val="28"/>
          <w:szCs w:val="28"/>
          <w:lang w:eastAsia="ja-JP"/>
        </w:rPr>
        <w:t xml:space="preserve">     1. Зарисовать схему включения счетчика и дешифратора, таблицу состояний.</w:t>
      </w:r>
    </w:p>
    <w:p w:rsidR="00EB6D43" w:rsidRPr="003D6DF7" w:rsidRDefault="00EB6D43" w:rsidP="00EB6D43">
      <w:pPr>
        <w:ind w:firstLine="567"/>
        <w:jc w:val="both"/>
        <w:rPr>
          <w:sz w:val="28"/>
          <w:szCs w:val="28"/>
          <w:lang w:eastAsia="ja-JP"/>
        </w:rPr>
      </w:pPr>
      <w:r w:rsidRPr="003D6DF7">
        <w:rPr>
          <w:sz w:val="28"/>
          <w:szCs w:val="28"/>
          <w:lang w:eastAsia="ja-JP"/>
        </w:rPr>
        <w:t xml:space="preserve">     2. Ответить на контрольные вопросы.</w:t>
      </w:r>
    </w:p>
    <w:p w:rsidR="00EB6D43" w:rsidRPr="003D6DF7" w:rsidRDefault="00EB6D43" w:rsidP="00EB6D43">
      <w:pPr>
        <w:ind w:firstLine="567"/>
        <w:jc w:val="both"/>
        <w:rPr>
          <w:sz w:val="28"/>
          <w:szCs w:val="28"/>
          <w:lang w:eastAsia="ja-JP"/>
        </w:rPr>
      </w:pPr>
    </w:p>
    <w:bookmarkEnd w:id="70"/>
    <w:p w:rsidR="00EB6D43" w:rsidRPr="00EB6D43" w:rsidRDefault="00EB6D43" w:rsidP="00EB6D43">
      <w:pPr>
        <w:ind w:firstLine="567"/>
        <w:jc w:val="both"/>
        <w:rPr>
          <w:b/>
          <w:i/>
          <w:spacing w:val="15"/>
          <w:sz w:val="28"/>
          <w:szCs w:val="28"/>
          <w:lang w:eastAsia="en-US"/>
        </w:rPr>
      </w:pPr>
      <w:r w:rsidRPr="00EB6D43">
        <w:rPr>
          <w:b/>
          <w:i/>
          <w:spacing w:val="15"/>
          <w:sz w:val="28"/>
          <w:szCs w:val="28"/>
          <w:lang w:eastAsia="en-US"/>
        </w:rPr>
        <w:t>Контрольные вопросы</w:t>
      </w:r>
    </w:p>
    <w:p w:rsidR="00EB6D43" w:rsidRPr="003D6DF7" w:rsidRDefault="00EB6D43" w:rsidP="00EB6D43">
      <w:pPr>
        <w:ind w:firstLine="567"/>
        <w:jc w:val="both"/>
        <w:rPr>
          <w:sz w:val="28"/>
          <w:szCs w:val="28"/>
          <w:lang w:eastAsia="ja-JP"/>
        </w:rPr>
      </w:pPr>
      <w:r w:rsidRPr="003D6DF7">
        <w:rPr>
          <w:sz w:val="28"/>
          <w:szCs w:val="28"/>
          <w:lang w:eastAsia="ja-JP"/>
        </w:rPr>
        <w:t>1. Как связать номер счетного импульса с состоянием счетчика?</w:t>
      </w:r>
    </w:p>
    <w:p w:rsidR="00EB6D43" w:rsidRPr="003D6DF7" w:rsidRDefault="00EB6D43" w:rsidP="00EB6D43">
      <w:pPr>
        <w:ind w:firstLine="567"/>
        <w:jc w:val="both"/>
        <w:rPr>
          <w:sz w:val="28"/>
          <w:szCs w:val="28"/>
          <w:lang w:eastAsia="ja-JP"/>
        </w:rPr>
      </w:pPr>
      <w:r w:rsidRPr="003D6DF7">
        <w:rPr>
          <w:sz w:val="28"/>
          <w:szCs w:val="28"/>
          <w:lang w:eastAsia="ja-JP"/>
        </w:rPr>
        <w:t>2. Составить функциональную схему четырехразрядного счетчика.</w:t>
      </w:r>
    </w:p>
    <w:p w:rsidR="00EB6D43" w:rsidRPr="003D6DF7" w:rsidRDefault="00EB6D43" w:rsidP="00EB6D43">
      <w:pPr>
        <w:ind w:firstLine="567"/>
        <w:jc w:val="both"/>
        <w:rPr>
          <w:sz w:val="28"/>
          <w:szCs w:val="28"/>
          <w:lang w:eastAsia="ja-JP"/>
        </w:rPr>
      </w:pPr>
      <w:r w:rsidRPr="003D6DF7">
        <w:rPr>
          <w:sz w:val="28"/>
          <w:szCs w:val="28"/>
          <w:lang w:eastAsia="ja-JP"/>
        </w:rPr>
        <w:t>3. Привести диаграмму переключения счетчика.</w:t>
      </w:r>
    </w:p>
    <w:p w:rsidR="00EB6D43" w:rsidRPr="003D6DF7" w:rsidRDefault="00EB6D43" w:rsidP="00EB6D43">
      <w:pPr>
        <w:ind w:firstLine="567"/>
        <w:jc w:val="both"/>
        <w:rPr>
          <w:sz w:val="28"/>
          <w:szCs w:val="28"/>
          <w:lang w:eastAsia="ja-JP"/>
        </w:rPr>
      </w:pPr>
      <w:r w:rsidRPr="003D6DF7">
        <w:rPr>
          <w:sz w:val="28"/>
          <w:szCs w:val="28"/>
          <w:lang w:eastAsia="ja-JP"/>
        </w:rPr>
        <w:t>4. Сформировать функцию дешифратора в данной работе.</w:t>
      </w:r>
    </w:p>
    <w:p w:rsidR="00AF46DC" w:rsidRDefault="00EB6D43" w:rsidP="00AF46DC">
      <w:pPr>
        <w:ind w:firstLine="567"/>
        <w:jc w:val="both"/>
        <w:rPr>
          <w:sz w:val="28"/>
          <w:szCs w:val="28"/>
          <w:lang w:eastAsia="ja-JP"/>
        </w:rPr>
      </w:pPr>
      <w:r w:rsidRPr="003D6DF7">
        <w:rPr>
          <w:sz w:val="28"/>
          <w:szCs w:val="28"/>
          <w:lang w:eastAsia="ja-JP"/>
        </w:rPr>
        <w:t>5. Ка</w:t>
      </w:r>
      <w:r w:rsidR="00AF46DC">
        <w:rPr>
          <w:sz w:val="28"/>
          <w:szCs w:val="28"/>
          <w:lang w:eastAsia="ja-JP"/>
        </w:rPr>
        <w:t>к построить вычитающий счетчик?</w:t>
      </w:r>
    </w:p>
    <w:p w:rsidR="00EB6D43" w:rsidRPr="00AF46DC" w:rsidRDefault="00EB6D43" w:rsidP="00AF46DC">
      <w:pPr>
        <w:ind w:firstLine="567"/>
        <w:jc w:val="both"/>
        <w:rPr>
          <w:sz w:val="28"/>
          <w:szCs w:val="28"/>
          <w:lang w:eastAsia="ja-JP"/>
        </w:rPr>
      </w:pPr>
      <w:r w:rsidRPr="003D6DF7">
        <w:rPr>
          <w:sz w:val="28"/>
          <w:szCs w:val="28"/>
          <w:lang w:eastAsia="ja-JP"/>
        </w:rPr>
        <w:t>6. Привести обозначения и нумерацию выводов микросхемы К155ИЕ2</w:t>
      </w:r>
    </w:p>
    <w:p w:rsidR="00EB6D43" w:rsidRPr="003D6DF7" w:rsidRDefault="00EB6D43" w:rsidP="003D6DF7">
      <w:pPr>
        <w:ind w:firstLine="567"/>
        <w:jc w:val="both"/>
        <w:rPr>
          <w:sz w:val="28"/>
          <w:szCs w:val="28"/>
        </w:rPr>
      </w:pPr>
    </w:p>
    <w:p w:rsidR="00EB6D43" w:rsidRDefault="00EB6D43" w:rsidP="003D6DF7">
      <w:pPr>
        <w:ind w:firstLine="567"/>
        <w:jc w:val="center"/>
        <w:rPr>
          <w:b/>
          <w:bCs/>
          <w:color w:val="000000"/>
          <w:sz w:val="28"/>
          <w:szCs w:val="28"/>
        </w:rPr>
      </w:pPr>
      <w:r>
        <w:rPr>
          <w:b/>
          <w:bCs/>
          <w:color w:val="000000"/>
          <w:sz w:val="28"/>
          <w:szCs w:val="28"/>
        </w:rPr>
        <w:br w:type="page"/>
      </w:r>
    </w:p>
    <w:p w:rsidR="002400D2" w:rsidRPr="003D6DF7" w:rsidRDefault="00EB6D43" w:rsidP="003D6DF7">
      <w:pPr>
        <w:ind w:firstLine="567"/>
        <w:jc w:val="center"/>
        <w:rPr>
          <w:b/>
          <w:bCs/>
          <w:color w:val="000000"/>
          <w:sz w:val="28"/>
          <w:szCs w:val="28"/>
        </w:rPr>
      </w:pPr>
      <w:r w:rsidRPr="003D6DF7">
        <w:rPr>
          <w:b/>
          <w:bCs/>
          <w:color w:val="000000"/>
          <w:sz w:val="28"/>
          <w:szCs w:val="28"/>
        </w:rPr>
        <w:lastRenderedPageBreak/>
        <w:t>7</w:t>
      </w:r>
      <w:r w:rsidR="00AF46DC">
        <w:rPr>
          <w:b/>
          <w:bCs/>
          <w:color w:val="000000"/>
          <w:sz w:val="28"/>
          <w:szCs w:val="28"/>
        </w:rPr>
        <w:t>.</w:t>
      </w:r>
      <w:r w:rsidRPr="003D6DF7">
        <w:rPr>
          <w:b/>
          <w:bCs/>
          <w:color w:val="000000"/>
          <w:sz w:val="28"/>
          <w:szCs w:val="28"/>
        </w:rPr>
        <w:t xml:space="preserve"> РЕГИСТРЫ</w:t>
      </w:r>
    </w:p>
    <w:p w:rsidR="003673F8" w:rsidRPr="003D6DF7" w:rsidRDefault="003673F8" w:rsidP="003D6DF7">
      <w:pPr>
        <w:ind w:firstLine="567"/>
        <w:jc w:val="center"/>
        <w:rPr>
          <w:b/>
          <w:sz w:val="28"/>
          <w:szCs w:val="28"/>
        </w:rPr>
      </w:pPr>
    </w:p>
    <w:p w:rsidR="007A4AD1" w:rsidRPr="003D6DF7" w:rsidRDefault="007A4AD1" w:rsidP="003D6DF7">
      <w:pPr>
        <w:ind w:firstLine="567"/>
        <w:jc w:val="both"/>
        <w:rPr>
          <w:sz w:val="28"/>
          <w:szCs w:val="28"/>
        </w:rPr>
      </w:pPr>
      <w:r w:rsidRPr="003D6DF7">
        <w:rPr>
          <w:sz w:val="28"/>
          <w:szCs w:val="28"/>
        </w:rPr>
        <w:t xml:space="preserve">Регистры представляют собой, </w:t>
      </w:r>
      <w:bookmarkStart w:id="71" w:name="keyword2"/>
      <w:bookmarkEnd w:id="71"/>
      <w:r w:rsidRPr="003D6DF7">
        <w:rPr>
          <w:sz w:val="28"/>
          <w:szCs w:val="28"/>
        </w:rPr>
        <w:t>по сути, несколько D-триггеров (обычно от 4 до 16), соединенных между собой тем или иным способом. Поэтому принципиальной разницы между ними и отдельными D-триггерами не существует. Правда, триггеры, входящие в состав регистров, не имеют такого количества разнообразных управляющих входов, как одиночные триггеры.</w:t>
      </w:r>
    </w:p>
    <w:p w:rsidR="007A4AD1" w:rsidRPr="003D6DF7" w:rsidRDefault="007A4AD1" w:rsidP="003D6DF7">
      <w:pPr>
        <w:ind w:firstLine="567"/>
        <w:jc w:val="both"/>
        <w:rPr>
          <w:sz w:val="28"/>
          <w:szCs w:val="28"/>
        </w:rPr>
      </w:pPr>
      <w:r w:rsidRPr="003D6DF7">
        <w:rPr>
          <w:sz w:val="28"/>
          <w:szCs w:val="28"/>
        </w:rPr>
        <w:t>На схемах регистры обозначаются буквами RG. В отечественных сериях микросхем регистрам соответствуют буквы ИР. Все регистры делятся на две большие группы (</w:t>
      </w:r>
      <w:r w:rsidR="00946326" w:rsidRPr="003D6DF7">
        <w:rPr>
          <w:sz w:val="28"/>
          <w:szCs w:val="28"/>
        </w:rPr>
        <w:t>рис. 7</w:t>
      </w:r>
      <w:r w:rsidRPr="003D6DF7">
        <w:rPr>
          <w:sz w:val="28"/>
          <w:szCs w:val="28"/>
        </w:rPr>
        <w:t>.1):</w:t>
      </w:r>
    </w:p>
    <w:p w:rsidR="007A4AD1" w:rsidRPr="003D6DF7" w:rsidRDefault="007A4AD1" w:rsidP="003D6DF7">
      <w:pPr>
        <w:numPr>
          <w:ilvl w:val="0"/>
          <w:numId w:val="31"/>
        </w:numPr>
        <w:ind w:left="0" w:firstLine="567"/>
        <w:jc w:val="both"/>
        <w:rPr>
          <w:sz w:val="28"/>
          <w:szCs w:val="28"/>
        </w:rPr>
      </w:pPr>
      <w:bookmarkStart w:id="72" w:name="keyword3"/>
      <w:bookmarkEnd w:id="72"/>
      <w:r w:rsidRPr="003D6DF7">
        <w:rPr>
          <w:sz w:val="28"/>
          <w:szCs w:val="28"/>
        </w:rPr>
        <w:t>Параллельные регистры;</w:t>
      </w:r>
    </w:p>
    <w:p w:rsidR="007A4AD1" w:rsidRPr="003D6DF7" w:rsidRDefault="007A4AD1" w:rsidP="003D6DF7">
      <w:pPr>
        <w:numPr>
          <w:ilvl w:val="0"/>
          <w:numId w:val="31"/>
        </w:numPr>
        <w:ind w:left="0" w:firstLine="567"/>
        <w:jc w:val="both"/>
        <w:rPr>
          <w:sz w:val="28"/>
          <w:szCs w:val="28"/>
        </w:rPr>
      </w:pPr>
      <w:r w:rsidRPr="003D6DF7">
        <w:rPr>
          <w:sz w:val="28"/>
          <w:szCs w:val="28"/>
        </w:rPr>
        <w:t xml:space="preserve">Регистры сдвига (или </w:t>
      </w:r>
      <w:bookmarkStart w:id="73" w:name="keyword4"/>
      <w:bookmarkEnd w:id="73"/>
      <w:r w:rsidRPr="003D6DF7">
        <w:rPr>
          <w:sz w:val="28"/>
          <w:szCs w:val="28"/>
        </w:rPr>
        <w:t>сдвиговые регистры).</w:t>
      </w:r>
    </w:p>
    <w:p w:rsidR="007A4AD1" w:rsidRPr="003D6DF7" w:rsidRDefault="007A4AD1" w:rsidP="003D6DF7">
      <w:pPr>
        <w:ind w:firstLine="567"/>
        <w:jc w:val="both"/>
        <w:rPr>
          <w:sz w:val="28"/>
          <w:szCs w:val="28"/>
        </w:rPr>
      </w:pPr>
      <w:r w:rsidRPr="003D6DF7">
        <w:rPr>
          <w:sz w:val="28"/>
          <w:szCs w:val="28"/>
        </w:rPr>
        <w:t>Существуют регистры и других типов, но они применяются гораздо реже, чем параллельные и сдвиговые, так как имеют узкоспециальное назначение.</w:t>
      </w:r>
    </w:p>
    <w:p w:rsidR="007A4AD1" w:rsidRPr="003D6DF7" w:rsidRDefault="007A4AD1" w:rsidP="003D6DF7">
      <w:pPr>
        <w:ind w:firstLine="567"/>
        <w:jc w:val="both"/>
        <w:rPr>
          <w:sz w:val="28"/>
          <w:szCs w:val="28"/>
        </w:rPr>
      </w:pPr>
      <w:r w:rsidRPr="003D6DF7">
        <w:rPr>
          <w:sz w:val="28"/>
          <w:szCs w:val="28"/>
        </w:rPr>
        <w:t xml:space="preserve">В </w:t>
      </w:r>
      <w:bookmarkStart w:id="74" w:name="keyword5"/>
      <w:bookmarkEnd w:id="74"/>
      <w:r w:rsidRPr="003D6DF7">
        <w:rPr>
          <w:sz w:val="28"/>
          <w:szCs w:val="28"/>
        </w:rPr>
        <w:t>параллельных регистрах (а) каждый из триггеров имеет свой независимый информационный вход (D) и свой независимый информационный</w:t>
      </w:r>
      <w:bookmarkStart w:id="75" w:name="keyword6"/>
      <w:bookmarkEnd w:id="75"/>
      <w:r w:rsidR="00AF46DC">
        <w:rPr>
          <w:sz w:val="28"/>
          <w:szCs w:val="28"/>
        </w:rPr>
        <w:t xml:space="preserve"> </w:t>
      </w:r>
      <w:r w:rsidRPr="003D6DF7">
        <w:rPr>
          <w:sz w:val="28"/>
          <w:szCs w:val="28"/>
        </w:rPr>
        <w:t xml:space="preserve">выход. Тактовые входы (С) всех триггеров соединены между собой. В результате </w:t>
      </w:r>
      <w:bookmarkStart w:id="76" w:name="keyword7"/>
      <w:bookmarkEnd w:id="76"/>
      <w:r w:rsidRPr="003D6DF7">
        <w:rPr>
          <w:sz w:val="28"/>
          <w:szCs w:val="28"/>
        </w:rPr>
        <w:t xml:space="preserve">параллельный регистр представляет собой многоразрядный, многовходовый </w:t>
      </w:r>
      <w:bookmarkStart w:id="77" w:name="keyword8"/>
      <w:bookmarkEnd w:id="77"/>
      <w:r w:rsidRPr="003D6DF7">
        <w:rPr>
          <w:sz w:val="28"/>
          <w:szCs w:val="28"/>
        </w:rPr>
        <w:t>триггер.</w:t>
      </w:r>
    </w:p>
    <w:p w:rsidR="006A6EAB" w:rsidRPr="003D6DF7" w:rsidRDefault="006A6EAB" w:rsidP="003D6DF7">
      <w:pPr>
        <w:ind w:firstLine="567"/>
        <w:jc w:val="both"/>
        <w:rPr>
          <w:sz w:val="28"/>
          <w:szCs w:val="28"/>
        </w:rPr>
      </w:pPr>
    </w:p>
    <w:p w:rsidR="007A4AD1" w:rsidRPr="003D6DF7" w:rsidRDefault="007A4AD1" w:rsidP="003D6DF7">
      <w:pPr>
        <w:ind w:firstLine="567"/>
        <w:jc w:val="center"/>
        <w:rPr>
          <w:sz w:val="28"/>
          <w:szCs w:val="28"/>
        </w:rPr>
      </w:pPr>
      <w:bookmarkStart w:id="78" w:name="image.8.1"/>
      <w:bookmarkEnd w:id="78"/>
      <w:r w:rsidRPr="003D6DF7">
        <w:rPr>
          <w:noProof/>
          <w:sz w:val="28"/>
          <w:szCs w:val="28"/>
        </w:rPr>
        <w:drawing>
          <wp:inline distT="0" distB="0" distL="0" distR="0" wp14:anchorId="36E74B6F" wp14:editId="6245A98E">
            <wp:extent cx="3676650" cy="1312541"/>
            <wp:effectExtent l="19050" t="0" r="0" b="0"/>
            <wp:docPr id="28" name="Рисунок 28" descr="Структура параллельного регистра (а)и сдвигового регистра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Структура параллельного регистра (а)и сдвигового регистра (б)"/>
                    <pic:cNvPicPr>
                      <a:picLocks noChangeAspect="1" noChangeArrowheads="1"/>
                    </pic:cNvPicPr>
                  </pic:nvPicPr>
                  <pic:blipFill>
                    <a:blip r:embed="rId125">
                      <a:extLst>
                        <a:ext uri="{BEBA8EAE-BF5A-486C-A8C5-ECC9F3942E4B}">
                          <a14:imgProps xmlns:a14="http://schemas.microsoft.com/office/drawing/2010/main">
                            <a14:imgLayer r:embed="rId1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68832" cy="1309750"/>
                    </a:xfrm>
                    <a:prstGeom prst="rect">
                      <a:avLst/>
                    </a:prstGeom>
                    <a:noFill/>
                    <a:ln>
                      <a:noFill/>
                    </a:ln>
                  </pic:spPr>
                </pic:pic>
              </a:graphicData>
            </a:graphic>
          </wp:inline>
        </w:drawing>
      </w:r>
    </w:p>
    <w:p w:rsidR="006A6EAB" w:rsidRPr="003D6DF7" w:rsidRDefault="006A6EAB" w:rsidP="003D6DF7">
      <w:pPr>
        <w:ind w:firstLine="567"/>
        <w:jc w:val="center"/>
        <w:rPr>
          <w:sz w:val="28"/>
          <w:szCs w:val="28"/>
        </w:rPr>
      </w:pPr>
    </w:p>
    <w:p w:rsidR="007A4AD1" w:rsidRPr="003D6DF7" w:rsidRDefault="006A6EAB" w:rsidP="003D6DF7">
      <w:pPr>
        <w:ind w:firstLine="567"/>
        <w:jc w:val="center"/>
        <w:rPr>
          <w:sz w:val="28"/>
          <w:szCs w:val="28"/>
        </w:rPr>
      </w:pPr>
      <w:r w:rsidRPr="003D6DF7">
        <w:rPr>
          <w:b/>
          <w:bCs/>
          <w:sz w:val="28"/>
          <w:szCs w:val="28"/>
        </w:rPr>
        <w:t>Рис.</w:t>
      </w:r>
      <w:r w:rsidRPr="003D6DF7">
        <w:rPr>
          <w:bCs/>
          <w:sz w:val="28"/>
          <w:szCs w:val="28"/>
        </w:rPr>
        <w:t xml:space="preserve"> </w:t>
      </w:r>
      <w:r w:rsidRPr="003D6DF7">
        <w:rPr>
          <w:b/>
          <w:bCs/>
          <w:sz w:val="28"/>
          <w:szCs w:val="28"/>
        </w:rPr>
        <w:t>7</w:t>
      </w:r>
      <w:r w:rsidR="007A4AD1" w:rsidRPr="003D6DF7">
        <w:rPr>
          <w:b/>
          <w:bCs/>
          <w:sz w:val="28"/>
          <w:szCs w:val="28"/>
        </w:rPr>
        <w:t>.1.</w:t>
      </w:r>
      <w:r w:rsidR="00AF46DC">
        <w:rPr>
          <w:b/>
          <w:bCs/>
          <w:sz w:val="28"/>
          <w:szCs w:val="28"/>
        </w:rPr>
        <w:t xml:space="preserve"> </w:t>
      </w:r>
      <w:r w:rsidR="007A4AD1" w:rsidRPr="003D6DF7">
        <w:rPr>
          <w:sz w:val="28"/>
          <w:szCs w:val="28"/>
        </w:rPr>
        <w:t>Структура параллельного регистра (а</w:t>
      </w:r>
      <w:proofErr w:type="gramStart"/>
      <w:r w:rsidR="007A4AD1" w:rsidRPr="003D6DF7">
        <w:rPr>
          <w:sz w:val="28"/>
          <w:szCs w:val="28"/>
        </w:rPr>
        <w:t>)и</w:t>
      </w:r>
      <w:proofErr w:type="gramEnd"/>
      <w:r w:rsidR="007A4AD1" w:rsidRPr="003D6DF7">
        <w:rPr>
          <w:sz w:val="28"/>
          <w:szCs w:val="28"/>
        </w:rPr>
        <w:t xml:space="preserve"> сдвигового регистра (б)</w:t>
      </w:r>
    </w:p>
    <w:p w:rsidR="006A6EAB" w:rsidRPr="003D6DF7" w:rsidRDefault="006A6EAB" w:rsidP="003D6DF7">
      <w:pPr>
        <w:ind w:firstLine="567"/>
        <w:jc w:val="both"/>
        <w:rPr>
          <w:sz w:val="28"/>
          <w:szCs w:val="28"/>
        </w:rPr>
      </w:pPr>
    </w:p>
    <w:p w:rsidR="007A4AD1" w:rsidRPr="003D6DF7" w:rsidRDefault="007A4AD1" w:rsidP="003D6DF7">
      <w:pPr>
        <w:ind w:firstLine="567"/>
        <w:jc w:val="both"/>
        <w:rPr>
          <w:sz w:val="28"/>
          <w:szCs w:val="28"/>
        </w:rPr>
      </w:pPr>
      <w:r w:rsidRPr="003D6DF7">
        <w:rPr>
          <w:sz w:val="28"/>
          <w:szCs w:val="28"/>
        </w:rPr>
        <w:t xml:space="preserve">В </w:t>
      </w:r>
      <w:bookmarkStart w:id="79" w:name="keyword9"/>
      <w:bookmarkEnd w:id="79"/>
      <w:r w:rsidRPr="003D6DF7">
        <w:rPr>
          <w:sz w:val="28"/>
          <w:szCs w:val="28"/>
        </w:rPr>
        <w:t>сдвиговых регистрах (б) все триггеры соединены в последовательную цепочку (</w:t>
      </w:r>
      <w:bookmarkStart w:id="80" w:name="keyword10"/>
      <w:bookmarkEnd w:id="80"/>
      <w:r w:rsidRPr="003D6DF7">
        <w:rPr>
          <w:sz w:val="28"/>
          <w:szCs w:val="28"/>
        </w:rPr>
        <w:t xml:space="preserve">выход каждого предыдущего триггера соединен </w:t>
      </w:r>
      <w:proofErr w:type="gramStart"/>
      <w:r w:rsidRPr="003D6DF7">
        <w:rPr>
          <w:sz w:val="28"/>
          <w:szCs w:val="28"/>
        </w:rPr>
        <w:t>со</w:t>
      </w:r>
      <w:proofErr w:type="gramEnd"/>
      <w:r w:rsidRPr="003D6DF7">
        <w:rPr>
          <w:sz w:val="28"/>
          <w:szCs w:val="28"/>
        </w:rPr>
        <w:t xml:space="preserve"> входом D следующего триггера). Тактовые входы всех триггеров (С) объединены между собой. В результате такой </w:t>
      </w:r>
      <w:bookmarkStart w:id="81" w:name="keyword11"/>
      <w:bookmarkEnd w:id="81"/>
      <w:r w:rsidRPr="003D6DF7">
        <w:rPr>
          <w:sz w:val="28"/>
          <w:szCs w:val="28"/>
        </w:rPr>
        <w:t xml:space="preserve">триггер может рассматриваться как линия задержки, </w:t>
      </w:r>
      <w:bookmarkStart w:id="82" w:name="keyword12"/>
      <w:bookmarkEnd w:id="82"/>
      <w:r w:rsidRPr="003D6DF7">
        <w:rPr>
          <w:sz w:val="28"/>
          <w:szCs w:val="28"/>
        </w:rPr>
        <w:t xml:space="preserve">входной сигнал которой последовательно перезаписывается из триггера в </w:t>
      </w:r>
      <w:bookmarkStart w:id="83" w:name="keyword13"/>
      <w:bookmarkEnd w:id="83"/>
      <w:r w:rsidRPr="003D6DF7">
        <w:rPr>
          <w:sz w:val="28"/>
          <w:szCs w:val="28"/>
        </w:rPr>
        <w:t xml:space="preserve">триггер </w:t>
      </w:r>
      <w:bookmarkStart w:id="84" w:name="keyword14"/>
      <w:bookmarkEnd w:id="84"/>
      <w:r w:rsidRPr="003D6DF7">
        <w:rPr>
          <w:sz w:val="28"/>
          <w:szCs w:val="28"/>
        </w:rPr>
        <w:t xml:space="preserve">по фронту </w:t>
      </w:r>
      <w:bookmarkStart w:id="85" w:name="keyword15"/>
      <w:bookmarkEnd w:id="85"/>
      <w:r w:rsidRPr="003D6DF7">
        <w:rPr>
          <w:sz w:val="28"/>
          <w:szCs w:val="28"/>
        </w:rPr>
        <w:t>тактового сигнала С. Информационные входы и выходы триггеров могут быть выведены наружу, а могут и не выводиться - в зависимости от функции, выполняемой регистром.</w:t>
      </w:r>
    </w:p>
    <w:p w:rsidR="007A4AD1" w:rsidRPr="003D6DF7" w:rsidRDefault="007A4AD1" w:rsidP="003D6DF7">
      <w:pPr>
        <w:ind w:firstLine="567"/>
        <w:jc w:val="both"/>
        <w:rPr>
          <w:sz w:val="28"/>
          <w:szCs w:val="28"/>
        </w:rPr>
      </w:pPr>
      <w:bookmarkStart w:id="86" w:name="keyword16"/>
      <w:bookmarkEnd w:id="86"/>
      <w:r w:rsidRPr="003D6DF7">
        <w:rPr>
          <w:sz w:val="28"/>
          <w:szCs w:val="28"/>
        </w:rPr>
        <w:t xml:space="preserve">Параллельные регистры, в свою </w:t>
      </w:r>
      <w:bookmarkStart w:id="87" w:name="keyword17"/>
      <w:bookmarkEnd w:id="87"/>
      <w:r w:rsidRPr="003D6DF7">
        <w:rPr>
          <w:sz w:val="28"/>
          <w:szCs w:val="28"/>
        </w:rPr>
        <w:t>очередь, делятся на две группы:</w:t>
      </w:r>
    </w:p>
    <w:p w:rsidR="007A4AD1" w:rsidRPr="003D6DF7" w:rsidRDefault="00971822" w:rsidP="003D6DF7">
      <w:pPr>
        <w:numPr>
          <w:ilvl w:val="0"/>
          <w:numId w:val="32"/>
        </w:numPr>
        <w:ind w:left="0" w:firstLine="567"/>
        <w:jc w:val="both"/>
        <w:rPr>
          <w:sz w:val="28"/>
          <w:szCs w:val="28"/>
        </w:rPr>
      </w:pPr>
      <w:r w:rsidRPr="003D6DF7">
        <w:rPr>
          <w:sz w:val="28"/>
          <w:szCs w:val="28"/>
        </w:rPr>
        <w:t>р</w:t>
      </w:r>
      <w:r w:rsidR="007A4AD1" w:rsidRPr="003D6DF7">
        <w:rPr>
          <w:sz w:val="28"/>
          <w:szCs w:val="28"/>
        </w:rPr>
        <w:t xml:space="preserve">егистры, срабатывающие по фронту </w:t>
      </w:r>
      <w:bookmarkStart w:id="88" w:name="keyword18"/>
      <w:bookmarkEnd w:id="88"/>
      <w:r w:rsidR="007A4AD1" w:rsidRPr="003D6DF7">
        <w:rPr>
          <w:sz w:val="28"/>
          <w:szCs w:val="28"/>
        </w:rPr>
        <w:t>управляющего сигнала</w:t>
      </w:r>
      <w:proofErr w:type="gramStart"/>
      <w:r w:rsidR="007A4AD1" w:rsidRPr="003D6DF7">
        <w:rPr>
          <w:sz w:val="28"/>
          <w:szCs w:val="28"/>
        </w:rPr>
        <w:t xml:space="preserve"> С</w:t>
      </w:r>
      <w:proofErr w:type="gramEnd"/>
      <w:r w:rsidR="007A4AD1" w:rsidRPr="003D6DF7">
        <w:rPr>
          <w:sz w:val="28"/>
          <w:szCs w:val="28"/>
        </w:rPr>
        <w:t xml:space="preserve"> (или тактируемые регистры)</w:t>
      </w:r>
      <w:r w:rsidRPr="003D6DF7">
        <w:rPr>
          <w:sz w:val="28"/>
          <w:szCs w:val="28"/>
        </w:rPr>
        <w:t>;</w:t>
      </w:r>
    </w:p>
    <w:p w:rsidR="007A4AD1" w:rsidRPr="003D6DF7" w:rsidRDefault="00971822" w:rsidP="003D6DF7">
      <w:pPr>
        <w:numPr>
          <w:ilvl w:val="0"/>
          <w:numId w:val="32"/>
        </w:numPr>
        <w:ind w:left="0" w:firstLine="567"/>
        <w:jc w:val="both"/>
        <w:rPr>
          <w:sz w:val="28"/>
          <w:szCs w:val="28"/>
        </w:rPr>
      </w:pPr>
      <w:r w:rsidRPr="003D6DF7">
        <w:rPr>
          <w:sz w:val="28"/>
          <w:szCs w:val="28"/>
        </w:rPr>
        <w:t>р</w:t>
      </w:r>
      <w:r w:rsidR="007A4AD1" w:rsidRPr="003D6DF7">
        <w:rPr>
          <w:sz w:val="28"/>
          <w:szCs w:val="28"/>
        </w:rPr>
        <w:t xml:space="preserve">егистры, срабатывающие по уровню </w:t>
      </w:r>
      <w:bookmarkStart w:id="89" w:name="keyword19"/>
      <w:bookmarkEnd w:id="89"/>
      <w:r w:rsidR="007A4AD1" w:rsidRPr="003D6DF7">
        <w:rPr>
          <w:sz w:val="28"/>
          <w:szCs w:val="28"/>
        </w:rPr>
        <w:t>управляющего сигнала</w:t>
      </w:r>
      <w:proofErr w:type="gramStart"/>
      <w:r w:rsidR="007A4AD1" w:rsidRPr="003D6DF7">
        <w:rPr>
          <w:sz w:val="28"/>
          <w:szCs w:val="28"/>
        </w:rPr>
        <w:t xml:space="preserve"> С</w:t>
      </w:r>
      <w:proofErr w:type="gramEnd"/>
      <w:r w:rsidR="007A4AD1" w:rsidRPr="003D6DF7">
        <w:rPr>
          <w:sz w:val="28"/>
          <w:szCs w:val="28"/>
        </w:rPr>
        <w:t xml:space="preserve"> (или </w:t>
      </w:r>
      <w:proofErr w:type="spellStart"/>
      <w:r w:rsidR="007A4AD1" w:rsidRPr="003D6DF7">
        <w:rPr>
          <w:sz w:val="28"/>
          <w:szCs w:val="28"/>
        </w:rPr>
        <w:t>стробируемые</w:t>
      </w:r>
      <w:proofErr w:type="spellEnd"/>
      <w:r w:rsidR="007A4AD1" w:rsidRPr="003D6DF7">
        <w:rPr>
          <w:sz w:val="28"/>
          <w:szCs w:val="28"/>
        </w:rPr>
        <w:t xml:space="preserve"> регистры).</w:t>
      </w:r>
    </w:p>
    <w:p w:rsidR="007A4AD1" w:rsidRPr="003D6DF7" w:rsidRDefault="007A4AD1" w:rsidP="003D6DF7">
      <w:pPr>
        <w:ind w:firstLine="567"/>
        <w:jc w:val="both"/>
        <w:rPr>
          <w:sz w:val="28"/>
          <w:szCs w:val="28"/>
        </w:rPr>
      </w:pPr>
      <w:r w:rsidRPr="003D6DF7">
        <w:rPr>
          <w:sz w:val="28"/>
          <w:szCs w:val="28"/>
        </w:rPr>
        <w:lastRenderedPageBreak/>
        <w:t xml:space="preserve">Чаще всего в цифровых схемах используются регистры, управляемые фронтом (то есть тактируемые), однако и </w:t>
      </w:r>
      <w:proofErr w:type="spellStart"/>
      <w:r w:rsidRPr="003D6DF7">
        <w:rPr>
          <w:sz w:val="28"/>
          <w:szCs w:val="28"/>
        </w:rPr>
        <w:t>стробируемые</w:t>
      </w:r>
      <w:proofErr w:type="spellEnd"/>
      <w:r w:rsidRPr="003D6DF7">
        <w:rPr>
          <w:sz w:val="28"/>
          <w:szCs w:val="28"/>
        </w:rPr>
        <w:t xml:space="preserve"> регистры имеют свой круг задач, в которых их ничто не может заменить.</w:t>
      </w:r>
    </w:p>
    <w:p w:rsidR="007A4AD1" w:rsidRPr="003D6DF7" w:rsidRDefault="007A4AD1" w:rsidP="003D6DF7">
      <w:pPr>
        <w:ind w:firstLine="567"/>
        <w:jc w:val="both"/>
        <w:rPr>
          <w:b/>
          <w:bCs/>
          <w:sz w:val="28"/>
          <w:szCs w:val="28"/>
        </w:rPr>
      </w:pPr>
      <w:bookmarkStart w:id="90" w:name="sect2"/>
      <w:bookmarkEnd w:id="90"/>
      <w:r w:rsidRPr="003D6DF7">
        <w:rPr>
          <w:b/>
          <w:bCs/>
          <w:sz w:val="28"/>
          <w:szCs w:val="28"/>
        </w:rPr>
        <w:t>Регистры, срабатывающие по фронту</w:t>
      </w:r>
    </w:p>
    <w:p w:rsidR="007A4AD1" w:rsidRPr="003D6DF7" w:rsidRDefault="007A4AD1" w:rsidP="003D6DF7">
      <w:pPr>
        <w:ind w:firstLine="567"/>
        <w:jc w:val="both"/>
        <w:rPr>
          <w:sz w:val="28"/>
          <w:szCs w:val="28"/>
        </w:rPr>
      </w:pPr>
      <w:r w:rsidRPr="003D6DF7">
        <w:rPr>
          <w:sz w:val="28"/>
          <w:szCs w:val="28"/>
        </w:rPr>
        <w:t xml:space="preserve">Принцип действия регистров, срабатывающих </w:t>
      </w:r>
      <w:bookmarkStart w:id="91" w:name="keyword20"/>
      <w:bookmarkEnd w:id="91"/>
      <w:r w:rsidRPr="003D6DF7">
        <w:rPr>
          <w:sz w:val="28"/>
          <w:szCs w:val="28"/>
        </w:rPr>
        <w:t xml:space="preserve">по фронту </w:t>
      </w:r>
      <w:bookmarkStart w:id="92" w:name="keyword21"/>
      <w:bookmarkEnd w:id="92"/>
      <w:r w:rsidRPr="003D6DF7">
        <w:rPr>
          <w:sz w:val="28"/>
          <w:szCs w:val="28"/>
        </w:rPr>
        <w:t xml:space="preserve">тактового сигнала, ничем не отличается от принципа действия D-триггера. </w:t>
      </w:r>
      <w:bookmarkStart w:id="93" w:name="keyword22"/>
      <w:bookmarkEnd w:id="93"/>
      <w:r w:rsidRPr="003D6DF7">
        <w:rPr>
          <w:sz w:val="28"/>
          <w:szCs w:val="28"/>
        </w:rPr>
        <w:t xml:space="preserve">По положительному фронту </w:t>
      </w:r>
      <w:bookmarkStart w:id="94" w:name="keyword23"/>
      <w:bookmarkEnd w:id="94"/>
      <w:r w:rsidRPr="003D6DF7">
        <w:rPr>
          <w:sz w:val="28"/>
          <w:szCs w:val="28"/>
        </w:rPr>
        <w:t>тактового сигнала</w:t>
      </w:r>
      <w:proofErr w:type="gramStart"/>
      <w:r w:rsidRPr="003D6DF7">
        <w:rPr>
          <w:sz w:val="28"/>
          <w:szCs w:val="28"/>
        </w:rPr>
        <w:t xml:space="preserve"> С</w:t>
      </w:r>
      <w:proofErr w:type="gramEnd"/>
      <w:r w:rsidRPr="003D6DF7">
        <w:rPr>
          <w:sz w:val="28"/>
          <w:szCs w:val="28"/>
        </w:rPr>
        <w:t xml:space="preserve"> каждый из выходов регистра устанавливается в тот уровень, который был в этот момент на соответствующем данному выходу входе D, и сохраняется таковым до прихода следующего </w:t>
      </w:r>
      <w:bookmarkStart w:id="95" w:name="keyword24"/>
      <w:bookmarkEnd w:id="95"/>
      <w:r w:rsidRPr="003D6DF7">
        <w:rPr>
          <w:sz w:val="28"/>
          <w:szCs w:val="28"/>
        </w:rPr>
        <w:t xml:space="preserve">положительного фронта сигнала С. То есть если </w:t>
      </w:r>
      <w:bookmarkStart w:id="96" w:name="keyword25"/>
      <w:bookmarkEnd w:id="96"/>
      <w:r w:rsidRPr="003D6DF7">
        <w:rPr>
          <w:sz w:val="28"/>
          <w:szCs w:val="28"/>
        </w:rPr>
        <w:t xml:space="preserve">триггер запоминает один сигнал (один двоичный разряд, один </w:t>
      </w:r>
      <w:bookmarkStart w:id="97" w:name="keyword26"/>
      <w:bookmarkEnd w:id="97"/>
      <w:r w:rsidRPr="003D6DF7">
        <w:rPr>
          <w:sz w:val="28"/>
          <w:szCs w:val="28"/>
        </w:rPr>
        <w:t xml:space="preserve">бит), то </w:t>
      </w:r>
      <w:bookmarkStart w:id="98" w:name="keyword27"/>
      <w:bookmarkEnd w:id="98"/>
      <w:r w:rsidRPr="003D6DF7">
        <w:rPr>
          <w:sz w:val="28"/>
          <w:szCs w:val="28"/>
        </w:rPr>
        <w:t xml:space="preserve">регистр запоминает сразу несколько (4, 6, 8, 16) сигналов (несколько разрядов, битов). </w:t>
      </w:r>
      <w:bookmarkStart w:id="99" w:name="keyword28"/>
      <w:bookmarkEnd w:id="99"/>
      <w:r w:rsidRPr="003D6DF7">
        <w:rPr>
          <w:sz w:val="28"/>
          <w:szCs w:val="28"/>
        </w:rPr>
        <w:t>Память регистра сохраняется до момента выключения питания схемы.</w:t>
      </w:r>
    </w:p>
    <w:p w:rsidR="00AF46DC" w:rsidRDefault="007A4AD1" w:rsidP="003D6DF7">
      <w:pPr>
        <w:ind w:firstLine="567"/>
        <w:jc w:val="center"/>
        <w:rPr>
          <w:sz w:val="28"/>
          <w:szCs w:val="28"/>
        </w:rPr>
      </w:pPr>
      <w:bookmarkStart w:id="100" w:name="image.8.2"/>
      <w:bookmarkEnd w:id="100"/>
      <w:r w:rsidRPr="003D6DF7">
        <w:rPr>
          <w:noProof/>
          <w:sz w:val="28"/>
          <w:szCs w:val="28"/>
        </w:rPr>
        <w:drawing>
          <wp:inline distT="0" distB="0" distL="0" distR="0" wp14:anchorId="25868A53" wp14:editId="35754E8C">
            <wp:extent cx="4495800" cy="1514475"/>
            <wp:effectExtent l="0" t="0" r="0" b="9525"/>
            <wp:docPr id="27" name="Рисунок 27" descr="Параллельные регистры стандартных серий, срабатывающие по фро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араллельные регистры стандартных серий, срабатывающие по фронту"/>
                    <pic:cNvPicPr>
                      <a:picLocks noChangeAspect="1" noChangeArrowheads="1"/>
                    </pic:cNvPicPr>
                  </pic:nvPicPr>
                  <pic:blipFill>
                    <a:blip r:embed="rId127">
                      <a:extLst>
                        <a:ext uri="{BEBA8EAE-BF5A-486C-A8C5-ECC9F3942E4B}">
                          <a14:imgProps xmlns:a14="http://schemas.microsoft.com/office/drawing/2010/main">
                            <a14:imgLayer r:embed="rId1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95800" cy="1514475"/>
                    </a:xfrm>
                    <a:prstGeom prst="rect">
                      <a:avLst/>
                    </a:prstGeom>
                    <a:noFill/>
                    <a:ln>
                      <a:noFill/>
                    </a:ln>
                  </pic:spPr>
                </pic:pic>
              </a:graphicData>
            </a:graphic>
          </wp:inline>
        </w:drawing>
      </w:r>
      <w:r w:rsidRPr="003D6DF7">
        <w:rPr>
          <w:sz w:val="28"/>
          <w:szCs w:val="28"/>
        </w:rPr>
        <w:br/>
      </w:r>
      <w:r w:rsidR="006A6EAB" w:rsidRPr="003D6DF7">
        <w:rPr>
          <w:b/>
          <w:bCs/>
          <w:sz w:val="28"/>
          <w:szCs w:val="28"/>
        </w:rPr>
        <w:t>Рис.</w:t>
      </w:r>
      <w:r w:rsidR="006A6EAB" w:rsidRPr="003D6DF7">
        <w:rPr>
          <w:bCs/>
          <w:sz w:val="28"/>
          <w:szCs w:val="28"/>
        </w:rPr>
        <w:t xml:space="preserve"> </w:t>
      </w:r>
      <w:r w:rsidR="006A6EAB" w:rsidRPr="003D6DF7">
        <w:rPr>
          <w:b/>
          <w:bCs/>
          <w:sz w:val="28"/>
          <w:szCs w:val="28"/>
        </w:rPr>
        <w:t>7</w:t>
      </w:r>
      <w:r w:rsidRPr="003D6DF7">
        <w:rPr>
          <w:b/>
          <w:bCs/>
          <w:sz w:val="28"/>
          <w:szCs w:val="28"/>
        </w:rPr>
        <w:t>.2.</w:t>
      </w:r>
      <w:r w:rsidR="002E70CD" w:rsidRPr="003D6DF7">
        <w:rPr>
          <w:b/>
          <w:bCs/>
          <w:sz w:val="28"/>
          <w:szCs w:val="28"/>
        </w:rPr>
        <w:t xml:space="preserve"> </w:t>
      </w:r>
      <w:r w:rsidRPr="003D6DF7">
        <w:rPr>
          <w:sz w:val="28"/>
          <w:szCs w:val="28"/>
        </w:rPr>
        <w:t xml:space="preserve">Параллельные регистры стандартных серий, </w:t>
      </w:r>
    </w:p>
    <w:p w:rsidR="007A4AD1" w:rsidRPr="003D6DF7" w:rsidRDefault="007A4AD1" w:rsidP="003D6DF7">
      <w:pPr>
        <w:ind w:firstLine="567"/>
        <w:jc w:val="center"/>
        <w:rPr>
          <w:sz w:val="28"/>
          <w:szCs w:val="28"/>
        </w:rPr>
      </w:pPr>
      <w:proofErr w:type="gramStart"/>
      <w:r w:rsidRPr="003D6DF7">
        <w:rPr>
          <w:sz w:val="28"/>
          <w:szCs w:val="28"/>
        </w:rPr>
        <w:t>срабатывающие</w:t>
      </w:r>
      <w:proofErr w:type="gramEnd"/>
      <w:r w:rsidR="00971822" w:rsidRPr="003D6DF7">
        <w:rPr>
          <w:sz w:val="28"/>
          <w:szCs w:val="28"/>
        </w:rPr>
        <w:t xml:space="preserve"> </w:t>
      </w:r>
      <w:r w:rsidRPr="003D6DF7">
        <w:rPr>
          <w:sz w:val="28"/>
          <w:szCs w:val="28"/>
        </w:rPr>
        <w:t>по фронту</w:t>
      </w:r>
    </w:p>
    <w:p w:rsidR="006A6EAB" w:rsidRPr="003D6DF7" w:rsidRDefault="006A6EAB" w:rsidP="003D6DF7">
      <w:pPr>
        <w:ind w:firstLine="567"/>
        <w:jc w:val="center"/>
        <w:rPr>
          <w:sz w:val="28"/>
          <w:szCs w:val="28"/>
        </w:rPr>
      </w:pPr>
    </w:p>
    <w:p w:rsidR="007A4AD1" w:rsidRPr="003D6DF7" w:rsidRDefault="007A4AD1" w:rsidP="003D6DF7">
      <w:pPr>
        <w:ind w:firstLine="567"/>
        <w:jc w:val="both"/>
        <w:rPr>
          <w:sz w:val="28"/>
          <w:szCs w:val="28"/>
        </w:rPr>
      </w:pPr>
      <w:r w:rsidRPr="003D6DF7">
        <w:rPr>
          <w:sz w:val="28"/>
          <w:szCs w:val="28"/>
        </w:rPr>
        <w:t xml:space="preserve">В стандартные серии входит несколько типов параллельных регистров, срабатывающих </w:t>
      </w:r>
      <w:bookmarkStart w:id="101" w:name="keyword29"/>
      <w:bookmarkEnd w:id="101"/>
      <w:r w:rsidRPr="003D6DF7">
        <w:rPr>
          <w:sz w:val="28"/>
          <w:szCs w:val="28"/>
        </w:rPr>
        <w:t>по фронту (</w:t>
      </w:r>
      <w:r w:rsidR="00C30620" w:rsidRPr="003D6DF7">
        <w:rPr>
          <w:sz w:val="28"/>
          <w:szCs w:val="28"/>
        </w:rPr>
        <w:t>рис. 7</w:t>
      </w:r>
      <w:r w:rsidRPr="003D6DF7">
        <w:rPr>
          <w:sz w:val="28"/>
          <w:szCs w:val="28"/>
        </w:rPr>
        <w:t xml:space="preserve">.2). Различаются они количеством разрядов, наличием или отсутствием </w:t>
      </w:r>
      <w:bookmarkStart w:id="102" w:name="keyword30"/>
      <w:bookmarkEnd w:id="102"/>
      <w:r w:rsidRPr="003D6DF7">
        <w:rPr>
          <w:sz w:val="28"/>
          <w:szCs w:val="28"/>
        </w:rPr>
        <w:t>инверсных выходов, наличием или отсутствием входа сброса (–R) или разрешения записи (–WE), а также типом выходных каскадов (2С или 3С) и, соответственно, наличием или отсутствием входа разрешения –EZ. Иногда на схемах тактовый вход</w:t>
      </w:r>
      <w:proofErr w:type="gramStart"/>
      <w:r w:rsidRPr="003D6DF7">
        <w:rPr>
          <w:sz w:val="28"/>
          <w:szCs w:val="28"/>
        </w:rPr>
        <w:t xml:space="preserve"> С</w:t>
      </w:r>
      <w:proofErr w:type="gramEnd"/>
      <w:r w:rsidRPr="003D6DF7">
        <w:rPr>
          <w:sz w:val="28"/>
          <w:szCs w:val="28"/>
        </w:rPr>
        <w:t xml:space="preserve"> обозначается WR - сигнал записи в </w:t>
      </w:r>
      <w:bookmarkStart w:id="103" w:name="keyword31"/>
      <w:bookmarkEnd w:id="103"/>
      <w:r w:rsidRPr="003D6DF7">
        <w:rPr>
          <w:sz w:val="28"/>
          <w:szCs w:val="28"/>
        </w:rPr>
        <w:t>регистр.</w:t>
      </w:r>
    </w:p>
    <w:p w:rsidR="007A4AD1" w:rsidRPr="003D6DF7" w:rsidRDefault="007A4AD1" w:rsidP="003D6DF7">
      <w:pPr>
        <w:ind w:firstLine="567"/>
        <w:jc w:val="both"/>
        <w:rPr>
          <w:sz w:val="28"/>
          <w:szCs w:val="28"/>
        </w:rPr>
      </w:pPr>
      <w:r w:rsidRPr="003D6DF7">
        <w:rPr>
          <w:sz w:val="28"/>
          <w:szCs w:val="28"/>
        </w:rPr>
        <w:t xml:space="preserve">Большинство регистров имеют восемь разрядов, то есть запоминают один </w:t>
      </w:r>
      <w:bookmarkStart w:id="104" w:name="keyword32"/>
      <w:bookmarkEnd w:id="104"/>
      <w:r w:rsidRPr="003D6DF7">
        <w:rPr>
          <w:sz w:val="28"/>
          <w:szCs w:val="28"/>
        </w:rPr>
        <w:t xml:space="preserve">байт информации. </w:t>
      </w:r>
      <w:bookmarkStart w:id="105" w:name="keyword33"/>
      <w:bookmarkEnd w:id="105"/>
      <w:r w:rsidRPr="003D6DF7">
        <w:rPr>
          <w:sz w:val="28"/>
          <w:szCs w:val="28"/>
        </w:rPr>
        <w:t xml:space="preserve">Регистр ТМ8 в справочниках обычно называется счетверенным D-триггером (он и в наименовании несет буквы ТМ), хотя он вполне может рассматриваться и как </w:t>
      </w:r>
      <w:bookmarkStart w:id="106" w:name="keyword34"/>
      <w:bookmarkEnd w:id="106"/>
      <w:r w:rsidRPr="003D6DF7">
        <w:rPr>
          <w:sz w:val="28"/>
          <w:szCs w:val="28"/>
        </w:rPr>
        <w:t>регистр, так как тактовый вход</w:t>
      </w:r>
      <w:proofErr w:type="gramStart"/>
      <w:r w:rsidRPr="003D6DF7">
        <w:rPr>
          <w:sz w:val="28"/>
          <w:szCs w:val="28"/>
        </w:rPr>
        <w:t xml:space="preserve"> С</w:t>
      </w:r>
      <w:proofErr w:type="gramEnd"/>
      <w:r w:rsidRPr="003D6DF7">
        <w:rPr>
          <w:sz w:val="28"/>
          <w:szCs w:val="28"/>
        </w:rPr>
        <w:t xml:space="preserve"> и вход сброса –R у всех четырех триггеров объединены между собой.</w:t>
      </w:r>
    </w:p>
    <w:p w:rsidR="007A4AD1" w:rsidRPr="003D6DF7" w:rsidRDefault="007A4AD1" w:rsidP="003D6DF7">
      <w:pPr>
        <w:ind w:firstLine="567"/>
        <w:jc w:val="both"/>
        <w:rPr>
          <w:sz w:val="28"/>
          <w:szCs w:val="28"/>
        </w:rPr>
      </w:pPr>
      <w:bookmarkStart w:id="107" w:name="keyword35"/>
      <w:bookmarkEnd w:id="107"/>
      <w:r w:rsidRPr="003D6DF7">
        <w:rPr>
          <w:sz w:val="28"/>
          <w:szCs w:val="28"/>
        </w:rPr>
        <w:t xml:space="preserve">Таблицы истинности регистров очень просты и не отличаются принципиально от </w:t>
      </w:r>
      <w:bookmarkStart w:id="108" w:name="keyword36"/>
      <w:bookmarkEnd w:id="108"/>
      <w:r w:rsidRPr="003D6DF7">
        <w:rPr>
          <w:sz w:val="28"/>
          <w:szCs w:val="28"/>
        </w:rPr>
        <w:t xml:space="preserve">таблицы истинности D-триггеров. Отличие от триггеров появляется только в случае наличия у регистра дополнительных управляющих входов разрешения записи –WE и разрешения выхода –EZ. В качестве примеров в </w:t>
      </w:r>
      <w:r w:rsidR="00C30620" w:rsidRPr="003D6DF7">
        <w:rPr>
          <w:sz w:val="28"/>
          <w:szCs w:val="28"/>
        </w:rPr>
        <w:t>табл. 7</w:t>
      </w:r>
      <w:r w:rsidRPr="003D6DF7">
        <w:rPr>
          <w:sz w:val="28"/>
          <w:szCs w:val="28"/>
        </w:rPr>
        <w:t xml:space="preserve">.1 приведена </w:t>
      </w:r>
      <w:bookmarkStart w:id="109" w:name="keyword37"/>
      <w:bookmarkEnd w:id="109"/>
      <w:r w:rsidRPr="003D6DF7">
        <w:rPr>
          <w:sz w:val="28"/>
          <w:szCs w:val="28"/>
        </w:rPr>
        <w:t xml:space="preserve">таблица истинности регистра ИР27, а в </w:t>
      </w:r>
      <w:r w:rsidR="00C30620" w:rsidRPr="003D6DF7">
        <w:rPr>
          <w:sz w:val="28"/>
          <w:szCs w:val="28"/>
        </w:rPr>
        <w:t>табл. 7</w:t>
      </w:r>
      <w:r w:rsidRPr="003D6DF7">
        <w:rPr>
          <w:sz w:val="28"/>
          <w:szCs w:val="28"/>
        </w:rPr>
        <w:t xml:space="preserve">.2 - регистра ИР37. </w:t>
      </w:r>
      <w:bookmarkStart w:id="110" w:name="keyword38"/>
      <w:bookmarkEnd w:id="110"/>
      <w:r w:rsidRPr="003D6DF7">
        <w:rPr>
          <w:sz w:val="28"/>
          <w:szCs w:val="28"/>
        </w:rPr>
        <w:t xml:space="preserve">По переходу </w:t>
      </w:r>
      <w:bookmarkStart w:id="111" w:name="keyword39"/>
      <w:bookmarkEnd w:id="111"/>
      <w:r w:rsidRPr="003D6DF7">
        <w:rPr>
          <w:sz w:val="28"/>
          <w:szCs w:val="28"/>
        </w:rPr>
        <w:t>тактового сигнала</w:t>
      </w:r>
      <w:proofErr w:type="gramStart"/>
      <w:r w:rsidRPr="003D6DF7">
        <w:rPr>
          <w:sz w:val="28"/>
          <w:szCs w:val="28"/>
        </w:rPr>
        <w:t xml:space="preserve"> С</w:t>
      </w:r>
      <w:proofErr w:type="gramEnd"/>
      <w:r w:rsidRPr="003D6DF7">
        <w:rPr>
          <w:sz w:val="28"/>
          <w:szCs w:val="28"/>
        </w:rPr>
        <w:t xml:space="preserve"> из 0 в 1 (положительный фронт) оба регистра записывают в себя входную информацию.</w:t>
      </w:r>
    </w:p>
    <w:p w:rsidR="00A9095F" w:rsidRDefault="00A9095F" w:rsidP="003D6DF7">
      <w:pPr>
        <w:ind w:firstLine="567"/>
        <w:jc w:val="right"/>
        <w:rPr>
          <w:b/>
          <w:sz w:val="28"/>
          <w:szCs w:val="28"/>
        </w:rPr>
      </w:pPr>
    </w:p>
    <w:p w:rsidR="00EB6D43" w:rsidRPr="0060604C" w:rsidRDefault="00EB6D43" w:rsidP="003D6DF7">
      <w:pPr>
        <w:ind w:firstLine="567"/>
        <w:jc w:val="right"/>
        <w:rPr>
          <w:b/>
          <w:sz w:val="28"/>
          <w:szCs w:val="28"/>
        </w:rPr>
      </w:pPr>
    </w:p>
    <w:p w:rsidR="006A6EAB" w:rsidRPr="003D6DF7" w:rsidRDefault="00C23BCD" w:rsidP="003D6DF7">
      <w:pPr>
        <w:ind w:firstLine="567"/>
        <w:jc w:val="right"/>
        <w:rPr>
          <w:b/>
          <w:sz w:val="28"/>
          <w:szCs w:val="28"/>
        </w:rPr>
      </w:pPr>
      <w:r w:rsidRPr="003D6DF7">
        <w:rPr>
          <w:b/>
          <w:sz w:val="28"/>
          <w:szCs w:val="28"/>
        </w:rPr>
        <w:lastRenderedPageBreak/>
        <w:t xml:space="preserve">Таблица </w:t>
      </w:r>
      <w:r w:rsidR="00971822" w:rsidRPr="003D6DF7">
        <w:rPr>
          <w:b/>
          <w:sz w:val="28"/>
          <w:szCs w:val="28"/>
        </w:rPr>
        <w:t>7.1</w:t>
      </w:r>
      <w:r w:rsidR="006A6EAB" w:rsidRPr="003D6DF7">
        <w:rPr>
          <w:b/>
          <w:sz w:val="28"/>
          <w:szCs w:val="28"/>
        </w:rPr>
        <w:t xml:space="preserve"> </w:t>
      </w:r>
    </w:p>
    <w:p w:rsidR="00971822" w:rsidRPr="003D6DF7" w:rsidRDefault="00971822" w:rsidP="003D6DF7">
      <w:pPr>
        <w:ind w:firstLine="567"/>
        <w:jc w:val="center"/>
        <w:rPr>
          <w:b/>
          <w:sz w:val="28"/>
          <w:szCs w:val="28"/>
        </w:rPr>
      </w:pPr>
      <w:r w:rsidRPr="003D6DF7">
        <w:rPr>
          <w:b/>
          <w:sz w:val="28"/>
          <w:szCs w:val="28"/>
        </w:rPr>
        <w:t>Таблица истинности регистра ИР27</w:t>
      </w:r>
    </w:p>
    <w:tbl>
      <w:tblPr>
        <w:tblStyle w:val="a6"/>
        <w:tblW w:w="7205" w:type="dxa"/>
        <w:jc w:val="center"/>
        <w:tblLook w:val="04A0" w:firstRow="1" w:lastRow="0" w:firstColumn="1" w:lastColumn="0" w:noHBand="0" w:noVBand="1"/>
      </w:tblPr>
      <w:tblGrid>
        <w:gridCol w:w="1450"/>
        <w:gridCol w:w="1646"/>
        <w:gridCol w:w="815"/>
        <w:gridCol w:w="3294"/>
      </w:tblGrid>
      <w:tr w:rsidR="007A4AD1" w:rsidRPr="003D6DF7" w:rsidTr="00907B51">
        <w:trPr>
          <w:trHeight w:val="631"/>
          <w:jc w:val="center"/>
        </w:trPr>
        <w:tc>
          <w:tcPr>
            <w:tcW w:w="0" w:type="auto"/>
            <w:gridSpan w:val="3"/>
            <w:vAlign w:val="center"/>
            <w:hideMark/>
          </w:tcPr>
          <w:p w:rsidR="007A4AD1" w:rsidRPr="003D6DF7" w:rsidRDefault="007A4AD1" w:rsidP="003D6DF7">
            <w:pPr>
              <w:ind w:firstLine="567"/>
              <w:jc w:val="center"/>
              <w:rPr>
                <w:b/>
                <w:bCs/>
                <w:sz w:val="28"/>
                <w:szCs w:val="28"/>
              </w:rPr>
            </w:pPr>
            <w:r w:rsidRPr="003D6DF7">
              <w:rPr>
                <w:b/>
                <w:bCs/>
                <w:sz w:val="28"/>
                <w:szCs w:val="28"/>
              </w:rPr>
              <w:t>Входы</w:t>
            </w:r>
          </w:p>
        </w:tc>
        <w:tc>
          <w:tcPr>
            <w:tcW w:w="0" w:type="auto"/>
            <w:vAlign w:val="center"/>
            <w:hideMark/>
          </w:tcPr>
          <w:p w:rsidR="007A4AD1" w:rsidRPr="003D6DF7" w:rsidRDefault="007A4AD1" w:rsidP="003D6DF7">
            <w:pPr>
              <w:ind w:firstLine="567"/>
              <w:jc w:val="center"/>
              <w:rPr>
                <w:b/>
                <w:bCs/>
                <w:sz w:val="28"/>
                <w:szCs w:val="28"/>
              </w:rPr>
            </w:pPr>
            <w:r w:rsidRPr="003D6DF7">
              <w:rPr>
                <w:b/>
                <w:bCs/>
                <w:sz w:val="28"/>
                <w:szCs w:val="28"/>
              </w:rPr>
              <w:t>Выходы</w:t>
            </w:r>
          </w:p>
        </w:tc>
      </w:tr>
      <w:tr w:rsidR="007A4AD1" w:rsidRPr="003D6DF7" w:rsidTr="00907B51">
        <w:trPr>
          <w:trHeight w:val="384"/>
          <w:jc w:val="center"/>
        </w:trPr>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-WE</w:t>
            </w:r>
          </w:p>
        </w:tc>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C</w:t>
            </w:r>
          </w:p>
        </w:tc>
        <w:tc>
          <w:tcPr>
            <w:tcW w:w="0" w:type="auto"/>
            <w:vAlign w:val="center"/>
            <w:hideMark/>
          </w:tcPr>
          <w:p w:rsidR="007A4AD1" w:rsidRPr="003D6DF7" w:rsidRDefault="007A4AD1" w:rsidP="003D6DF7">
            <w:pPr>
              <w:jc w:val="center"/>
              <w:rPr>
                <w:bCs/>
                <w:sz w:val="28"/>
                <w:szCs w:val="28"/>
              </w:rPr>
            </w:pPr>
            <w:r w:rsidRPr="003D6DF7">
              <w:rPr>
                <w:bCs/>
                <w:sz w:val="28"/>
                <w:szCs w:val="28"/>
              </w:rPr>
              <w:t>D</w:t>
            </w:r>
          </w:p>
        </w:tc>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Q</w:t>
            </w:r>
          </w:p>
        </w:tc>
      </w:tr>
      <w:tr w:rsidR="007A4AD1" w:rsidRPr="003D6DF7" w:rsidTr="00907B51">
        <w:trPr>
          <w:trHeight w:val="417"/>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F853A7" w:rsidP="003D6DF7">
            <w:pPr>
              <w:ind w:firstLine="567"/>
              <w:jc w:val="center"/>
              <w:rPr>
                <w:sz w:val="28"/>
                <w:szCs w:val="28"/>
              </w:rPr>
            </w:pPr>
            <w:r>
              <w:rPr>
                <w:noProof/>
                <w:sz w:val="28"/>
                <w:szCs w:val="28"/>
              </w:rPr>
              <mc:AlternateContent>
                <mc:Choice Requires="wps">
                  <w:drawing>
                    <wp:anchor distT="4294967295" distB="4294967295" distL="114300" distR="114300" simplePos="0" relativeHeight="251659264" behindDoc="0" locked="0" layoutInCell="1" allowOverlap="1">
                      <wp:simplePos x="0" y="0"/>
                      <wp:positionH relativeFrom="column">
                        <wp:posOffset>529590</wp:posOffset>
                      </wp:positionH>
                      <wp:positionV relativeFrom="paragraph">
                        <wp:posOffset>73659</wp:posOffset>
                      </wp:positionV>
                      <wp:extent cx="170180" cy="0"/>
                      <wp:effectExtent l="0" t="76200" r="20320" b="95250"/>
                      <wp:wrapNone/>
                      <wp:docPr id="12"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1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41.7pt;margin-top:5.8pt;width:13.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" strokecolor="black [3040]">
                      <v:stroke endarrow="block"/>
                      <o:lock v:ext="edit" shapetype="f"/>
                    </v:shape>
                  </w:pict>
                </mc:Fallback>
              </mc:AlternateContent>
            </w:r>
            <w:r w:rsidR="007A4AD1" w:rsidRPr="003D6DF7">
              <w:rPr>
                <w:sz w:val="28"/>
                <w:szCs w:val="28"/>
              </w:rPr>
              <w:t>0</w:t>
            </w:r>
            <w:r w:rsidR="00CD65B9" w:rsidRPr="003D6DF7">
              <w:rPr>
                <w:sz w:val="28"/>
                <w:szCs w:val="28"/>
                <w:lang w:val="en-US"/>
              </w:rPr>
              <w:t xml:space="preserve">    </w:t>
            </w:r>
            <w:r w:rsidR="007A4AD1" w:rsidRPr="003D6DF7">
              <w:rPr>
                <w:sz w:val="28"/>
                <w:szCs w:val="28"/>
              </w:rPr>
              <w:t xml:space="preserve"> 1</w:t>
            </w:r>
          </w:p>
        </w:tc>
        <w:tc>
          <w:tcPr>
            <w:tcW w:w="0" w:type="auto"/>
            <w:vAlign w:val="center"/>
            <w:hideMark/>
          </w:tcPr>
          <w:p w:rsidR="007A4AD1" w:rsidRPr="003D6DF7" w:rsidRDefault="007A4AD1" w:rsidP="003D6DF7">
            <w:pPr>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r>
      <w:tr w:rsidR="007A4AD1" w:rsidRPr="003D6DF7" w:rsidTr="00907B51">
        <w:trPr>
          <w:trHeight w:val="423"/>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F853A7" w:rsidP="003D6DF7">
            <w:pPr>
              <w:ind w:firstLine="567"/>
              <w:jc w:val="center"/>
              <w:rPr>
                <w:sz w:val="28"/>
                <w:szCs w:val="28"/>
              </w:rPr>
            </w:pPr>
            <w:r>
              <w:rPr>
                <w:noProof/>
                <w:sz w:val="28"/>
                <w:szCs w:val="28"/>
              </w:rPr>
              <mc:AlternateContent>
                <mc:Choice Requires="wps">
                  <w:drawing>
                    <wp:anchor distT="4294967295" distB="4294967295" distL="114300" distR="114300" simplePos="0" relativeHeight="251661312" behindDoc="0" locked="0" layoutInCell="1" allowOverlap="1">
                      <wp:simplePos x="0" y="0"/>
                      <wp:positionH relativeFrom="column">
                        <wp:posOffset>529590</wp:posOffset>
                      </wp:positionH>
                      <wp:positionV relativeFrom="paragraph">
                        <wp:posOffset>66674</wp:posOffset>
                      </wp:positionV>
                      <wp:extent cx="170180" cy="0"/>
                      <wp:effectExtent l="0" t="76200" r="20320" b="952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18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5" o:spid="_x0000_s1026" type="#_x0000_t32" style="position:absolute;margin-left:41.7pt;margin-top:5.25pt;width:13.4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">
                      <v:stroke endarrow="block"/>
                      <o:lock v:ext="edit" shapetype="f"/>
                    </v:shape>
                  </w:pict>
                </mc:Fallback>
              </mc:AlternateContent>
            </w:r>
            <w:r w:rsidR="007A4AD1" w:rsidRPr="003D6DF7">
              <w:rPr>
                <w:sz w:val="28"/>
                <w:szCs w:val="28"/>
              </w:rPr>
              <w:t xml:space="preserve">0 </w:t>
            </w:r>
            <w:r w:rsidR="00CD65B9" w:rsidRPr="003D6DF7">
              <w:rPr>
                <w:sz w:val="28"/>
                <w:szCs w:val="28"/>
                <w:lang w:val="en-US"/>
              </w:rPr>
              <w:t xml:space="preserve">    </w:t>
            </w:r>
            <w:r w:rsidR="007A4AD1" w:rsidRPr="003D6DF7">
              <w:rPr>
                <w:sz w:val="28"/>
                <w:szCs w:val="28"/>
              </w:rPr>
              <w:t>1</w:t>
            </w:r>
          </w:p>
        </w:tc>
        <w:tc>
          <w:tcPr>
            <w:tcW w:w="0" w:type="auto"/>
            <w:vAlign w:val="center"/>
            <w:hideMark/>
          </w:tcPr>
          <w:p w:rsidR="007A4AD1" w:rsidRPr="003D6DF7" w:rsidRDefault="007A4AD1" w:rsidP="003D6DF7">
            <w:pPr>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r>
      <w:tr w:rsidR="007A4AD1" w:rsidRPr="003D6DF7" w:rsidTr="00907B51">
        <w:trPr>
          <w:trHeight w:val="416"/>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jc w:val="center"/>
              <w:rPr>
                <w:sz w:val="28"/>
                <w:szCs w:val="28"/>
              </w:rPr>
            </w:pPr>
            <w:r w:rsidRPr="003D6DF7">
              <w:rPr>
                <w:sz w:val="28"/>
                <w:szCs w:val="28"/>
              </w:rPr>
              <w:t>X</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Не меняется</w:t>
            </w:r>
          </w:p>
        </w:tc>
      </w:tr>
      <w:tr w:rsidR="007A4AD1" w:rsidRPr="003D6DF7" w:rsidTr="00907B51">
        <w:trPr>
          <w:trHeight w:val="408"/>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7A4AD1" w:rsidP="003D6DF7">
            <w:pPr>
              <w:jc w:val="center"/>
              <w:rPr>
                <w:sz w:val="28"/>
                <w:szCs w:val="28"/>
              </w:rPr>
            </w:pPr>
            <w:r w:rsidRPr="003D6DF7">
              <w:rPr>
                <w:sz w:val="28"/>
                <w:szCs w:val="28"/>
              </w:rPr>
              <w:t>Х</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Не меняется</w:t>
            </w:r>
          </w:p>
        </w:tc>
      </w:tr>
      <w:tr w:rsidR="007A4AD1" w:rsidRPr="003D6DF7" w:rsidTr="00907B51">
        <w:trPr>
          <w:trHeight w:val="427"/>
          <w:jc w:val="center"/>
        </w:trPr>
        <w:tc>
          <w:tcPr>
            <w:tcW w:w="0" w:type="auto"/>
            <w:tcBorders>
              <w:bottom w:val="single" w:sz="4" w:space="0" w:color="000000"/>
            </w:tcBorders>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tcBorders>
              <w:bottom w:val="single" w:sz="4" w:space="0" w:color="000000"/>
            </w:tcBorders>
            <w:vAlign w:val="center"/>
            <w:hideMark/>
          </w:tcPr>
          <w:p w:rsidR="007A4AD1" w:rsidRPr="003D6DF7" w:rsidRDefault="007A4AD1" w:rsidP="003D6DF7">
            <w:pPr>
              <w:ind w:firstLine="567"/>
              <w:jc w:val="center"/>
              <w:rPr>
                <w:sz w:val="28"/>
                <w:szCs w:val="28"/>
              </w:rPr>
            </w:pPr>
            <w:r w:rsidRPr="003D6DF7">
              <w:rPr>
                <w:sz w:val="28"/>
                <w:szCs w:val="28"/>
              </w:rPr>
              <w:t>Х</w:t>
            </w:r>
          </w:p>
        </w:tc>
        <w:tc>
          <w:tcPr>
            <w:tcW w:w="0" w:type="auto"/>
            <w:tcBorders>
              <w:bottom w:val="single" w:sz="4" w:space="0" w:color="000000"/>
            </w:tcBorders>
            <w:vAlign w:val="center"/>
            <w:hideMark/>
          </w:tcPr>
          <w:p w:rsidR="007A4AD1" w:rsidRPr="003D6DF7" w:rsidRDefault="007A4AD1" w:rsidP="003D6DF7">
            <w:pPr>
              <w:jc w:val="center"/>
              <w:rPr>
                <w:sz w:val="28"/>
                <w:szCs w:val="28"/>
              </w:rPr>
            </w:pPr>
            <w:r w:rsidRPr="003D6DF7">
              <w:rPr>
                <w:sz w:val="28"/>
                <w:szCs w:val="28"/>
              </w:rPr>
              <w:t>Х</w:t>
            </w:r>
          </w:p>
        </w:tc>
        <w:tc>
          <w:tcPr>
            <w:tcW w:w="0" w:type="auto"/>
            <w:tcBorders>
              <w:bottom w:val="single" w:sz="4" w:space="0" w:color="000000"/>
            </w:tcBorders>
            <w:vAlign w:val="center"/>
            <w:hideMark/>
          </w:tcPr>
          <w:p w:rsidR="007A4AD1" w:rsidRPr="003D6DF7" w:rsidRDefault="007A4AD1" w:rsidP="003D6DF7">
            <w:pPr>
              <w:ind w:firstLine="567"/>
              <w:jc w:val="center"/>
              <w:rPr>
                <w:sz w:val="28"/>
                <w:szCs w:val="28"/>
              </w:rPr>
            </w:pPr>
            <w:r w:rsidRPr="003D6DF7">
              <w:rPr>
                <w:sz w:val="28"/>
                <w:szCs w:val="28"/>
              </w:rPr>
              <w:t>Не меняется</w:t>
            </w:r>
          </w:p>
        </w:tc>
      </w:tr>
    </w:tbl>
    <w:p w:rsidR="006A6EAB" w:rsidRPr="003D6DF7" w:rsidRDefault="006A6EAB" w:rsidP="003D6DF7">
      <w:pPr>
        <w:ind w:firstLine="567"/>
        <w:jc w:val="center"/>
        <w:rPr>
          <w:sz w:val="28"/>
          <w:szCs w:val="28"/>
        </w:rPr>
      </w:pPr>
      <w:bookmarkStart w:id="112" w:name="table_8.2"/>
      <w:bookmarkEnd w:id="112"/>
    </w:p>
    <w:p w:rsidR="00946326" w:rsidRPr="003D6DF7" w:rsidRDefault="00C23BCD" w:rsidP="003D6DF7">
      <w:pPr>
        <w:ind w:firstLine="567"/>
        <w:jc w:val="right"/>
        <w:rPr>
          <w:b/>
          <w:sz w:val="28"/>
          <w:szCs w:val="28"/>
        </w:rPr>
      </w:pPr>
      <w:r w:rsidRPr="003D6DF7">
        <w:rPr>
          <w:b/>
          <w:sz w:val="28"/>
          <w:szCs w:val="28"/>
        </w:rPr>
        <w:t>Таблица</w:t>
      </w:r>
      <w:r w:rsidR="00971822" w:rsidRPr="003D6DF7">
        <w:rPr>
          <w:b/>
          <w:sz w:val="28"/>
          <w:szCs w:val="28"/>
        </w:rPr>
        <w:t xml:space="preserve"> 7.2</w:t>
      </w:r>
      <w:r w:rsidR="006A6EAB" w:rsidRPr="003D6DF7">
        <w:rPr>
          <w:b/>
          <w:sz w:val="28"/>
          <w:szCs w:val="28"/>
        </w:rPr>
        <w:t xml:space="preserve"> </w:t>
      </w:r>
    </w:p>
    <w:p w:rsidR="00907B51" w:rsidRPr="003D6DF7" w:rsidRDefault="00907B51" w:rsidP="003D6DF7">
      <w:pPr>
        <w:ind w:firstLine="567"/>
        <w:jc w:val="center"/>
        <w:rPr>
          <w:b/>
          <w:sz w:val="28"/>
          <w:szCs w:val="28"/>
        </w:rPr>
      </w:pPr>
    </w:p>
    <w:p w:rsidR="00971822" w:rsidRPr="003D6DF7" w:rsidRDefault="00971822" w:rsidP="003D6DF7">
      <w:pPr>
        <w:ind w:firstLine="567"/>
        <w:jc w:val="center"/>
        <w:rPr>
          <w:b/>
          <w:sz w:val="28"/>
          <w:szCs w:val="28"/>
        </w:rPr>
      </w:pPr>
      <w:r w:rsidRPr="003D6DF7">
        <w:rPr>
          <w:b/>
          <w:sz w:val="28"/>
          <w:szCs w:val="28"/>
        </w:rPr>
        <w:t>Таблица истинности регистра ИР37</w:t>
      </w:r>
    </w:p>
    <w:tbl>
      <w:tblPr>
        <w:tblStyle w:val="a6"/>
        <w:tblW w:w="7803" w:type="dxa"/>
        <w:jc w:val="center"/>
        <w:tblLook w:val="04A0" w:firstRow="1" w:lastRow="0" w:firstColumn="1" w:lastColumn="0" w:noHBand="0" w:noVBand="1"/>
      </w:tblPr>
      <w:tblGrid>
        <w:gridCol w:w="1383"/>
        <w:gridCol w:w="1942"/>
        <w:gridCol w:w="888"/>
        <w:gridCol w:w="3590"/>
      </w:tblGrid>
      <w:tr w:rsidR="006A6EAB" w:rsidRPr="003D6DF7" w:rsidTr="00907B51">
        <w:trPr>
          <w:trHeight w:val="568"/>
          <w:jc w:val="center"/>
        </w:trPr>
        <w:tc>
          <w:tcPr>
            <w:tcW w:w="0" w:type="auto"/>
            <w:gridSpan w:val="3"/>
            <w:vAlign w:val="center"/>
            <w:hideMark/>
          </w:tcPr>
          <w:p w:rsidR="006A6EAB" w:rsidRPr="003D6DF7" w:rsidRDefault="006A6EAB" w:rsidP="003D6DF7">
            <w:pPr>
              <w:ind w:firstLine="567"/>
              <w:jc w:val="center"/>
              <w:rPr>
                <w:b/>
                <w:bCs/>
                <w:sz w:val="28"/>
                <w:szCs w:val="28"/>
              </w:rPr>
            </w:pPr>
            <w:r w:rsidRPr="003D6DF7">
              <w:rPr>
                <w:b/>
                <w:bCs/>
                <w:sz w:val="28"/>
                <w:szCs w:val="28"/>
              </w:rPr>
              <w:t>Входы</w:t>
            </w:r>
          </w:p>
        </w:tc>
        <w:tc>
          <w:tcPr>
            <w:tcW w:w="0" w:type="auto"/>
            <w:vAlign w:val="center"/>
            <w:hideMark/>
          </w:tcPr>
          <w:p w:rsidR="006A6EAB" w:rsidRPr="003D6DF7" w:rsidRDefault="006A6EAB" w:rsidP="003D6DF7">
            <w:pPr>
              <w:ind w:firstLine="567"/>
              <w:jc w:val="center"/>
              <w:rPr>
                <w:b/>
                <w:bCs/>
                <w:sz w:val="28"/>
                <w:szCs w:val="28"/>
              </w:rPr>
            </w:pPr>
            <w:r w:rsidRPr="003D6DF7">
              <w:rPr>
                <w:b/>
                <w:bCs/>
                <w:sz w:val="28"/>
                <w:szCs w:val="28"/>
              </w:rPr>
              <w:t>Выходы</w:t>
            </w:r>
          </w:p>
        </w:tc>
      </w:tr>
      <w:tr w:rsidR="006A6EAB" w:rsidRPr="003D6DF7" w:rsidTr="00907B51">
        <w:trPr>
          <w:trHeight w:val="568"/>
          <w:jc w:val="center"/>
        </w:trPr>
        <w:tc>
          <w:tcPr>
            <w:tcW w:w="0" w:type="auto"/>
            <w:vAlign w:val="center"/>
            <w:hideMark/>
          </w:tcPr>
          <w:p w:rsidR="006A6EAB" w:rsidRPr="003D6DF7" w:rsidRDefault="006A6EAB" w:rsidP="003D6DF7">
            <w:pPr>
              <w:ind w:firstLine="567"/>
              <w:jc w:val="center"/>
              <w:rPr>
                <w:bCs/>
                <w:sz w:val="28"/>
                <w:szCs w:val="28"/>
              </w:rPr>
            </w:pPr>
            <w:r w:rsidRPr="003D6DF7">
              <w:rPr>
                <w:bCs/>
                <w:sz w:val="28"/>
                <w:szCs w:val="28"/>
              </w:rPr>
              <w:t>-EZ</w:t>
            </w:r>
          </w:p>
        </w:tc>
        <w:tc>
          <w:tcPr>
            <w:tcW w:w="0" w:type="auto"/>
            <w:vAlign w:val="center"/>
            <w:hideMark/>
          </w:tcPr>
          <w:p w:rsidR="006A6EAB" w:rsidRPr="003D6DF7" w:rsidRDefault="006A6EAB" w:rsidP="003D6DF7">
            <w:pPr>
              <w:ind w:firstLine="567"/>
              <w:jc w:val="center"/>
              <w:rPr>
                <w:bCs/>
                <w:sz w:val="28"/>
                <w:szCs w:val="28"/>
              </w:rPr>
            </w:pPr>
            <w:r w:rsidRPr="003D6DF7">
              <w:rPr>
                <w:bCs/>
                <w:sz w:val="28"/>
                <w:szCs w:val="28"/>
              </w:rPr>
              <w:t>C</w:t>
            </w:r>
          </w:p>
        </w:tc>
        <w:tc>
          <w:tcPr>
            <w:tcW w:w="0" w:type="auto"/>
            <w:vAlign w:val="center"/>
            <w:hideMark/>
          </w:tcPr>
          <w:p w:rsidR="006A6EAB" w:rsidRPr="003D6DF7" w:rsidRDefault="006A6EAB" w:rsidP="003D6DF7">
            <w:pPr>
              <w:ind w:firstLine="567"/>
              <w:rPr>
                <w:bCs/>
                <w:sz w:val="28"/>
                <w:szCs w:val="28"/>
              </w:rPr>
            </w:pPr>
            <w:r w:rsidRPr="003D6DF7">
              <w:rPr>
                <w:bCs/>
                <w:sz w:val="28"/>
                <w:szCs w:val="28"/>
              </w:rPr>
              <w:t>D</w:t>
            </w:r>
          </w:p>
        </w:tc>
        <w:tc>
          <w:tcPr>
            <w:tcW w:w="0" w:type="auto"/>
            <w:vAlign w:val="center"/>
            <w:hideMark/>
          </w:tcPr>
          <w:p w:rsidR="006A6EAB" w:rsidRPr="003D6DF7" w:rsidRDefault="006A6EAB" w:rsidP="003D6DF7">
            <w:pPr>
              <w:ind w:firstLine="567"/>
              <w:jc w:val="center"/>
              <w:rPr>
                <w:bCs/>
                <w:sz w:val="28"/>
                <w:szCs w:val="28"/>
              </w:rPr>
            </w:pPr>
            <w:r w:rsidRPr="003D6DF7">
              <w:rPr>
                <w:bCs/>
                <w:sz w:val="28"/>
                <w:szCs w:val="28"/>
              </w:rPr>
              <w:t>Q</w:t>
            </w:r>
          </w:p>
        </w:tc>
      </w:tr>
      <w:tr w:rsidR="006A6EAB" w:rsidRPr="003D6DF7" w:rsidTr="00907B51">
        <w:trPr>
          <w:trHeight w:val="585"/>
          <w:jc w:val="center"/>
        </w:trPr>
        <w:tc>
          <w:tcPr>
            <w:tcW w:w="0" w:type="auto"/>
            <w:vAlign w:val="center"/>
            <w:hideMark/>
          </w:tcPr>
          <w:p w:rsidR="006A6EAB" w:rsidRPr="003D6DF7" w:rsidRDefault="006A6EAB" w:rsidP="003D6DF7">
            <w:pPr>
              <w:ind w:firstLine="567"/>
              <w:jc w:val="center"/>
              <w:rPr>
                <w:sz w:val="28"/>
                <w:szCs w:val="28"/>
              </w:rPr>
            </w:pPr>
            <w:r w:rsidRPr="003D6DF7">
              <w:rPr>
                <w:sz w:val="28"/>
                <w:szCs w:val="28"/>
              </w:rPr>
              <w:t>0</w:t>
            </w:r>
          </w:p>
        </w:tc>
        <w:tc>
          <w:tcPr>
            <w:tcW w:w="0" w:type="auto"/>
            <w:vAlign w:val="center"/>
            <w:hideMark/>
          </w:tcPr>
          <w:p w:rsidR="006A6EAB" w:rsidRPr="003D6DF7" w:rsidRDefault="00F853A7" w:rsidP="003D6DF7">
            <w:pPr>
              <w:ind w:firstLine="567"/>
              <w:jc w:val="center"/>
              <w:rPr>
                <w:sz w:val="28"/>
                <w:szCs w:val="28"/>
              </w:rPr>
            </w:pPr>
            <w:r>
              <w:rPr>
                <w:noProof/>
                <w:sz w:val="28"/>
                <w:szCs w:val="28"/>
              </w:rPr>
              <mc:AlternateContent>
                <mc:Choice Requires="wps">
                  <w:drawing>
                    <wp:anchor distT="4294967295" distB="4294967295" distL="114300" distR="114300" simplePos="0" relativeHeight="251665408" behindDoc="0" locked="0" layoutInCell="1" allowOverlap="1">
                      <wp:simplePos x="0" y="0"/>
                      <wp:positionH relativeFrom="column">
                        <wp:posOffset>672465</wp:posOffset>
                      </wp:positionH>
                      <wp:positionV relativeFrom="paragraph">
                        <wp:posOffset>63499</wp:posOffset>
                      </wp:positionV>
                      <wp:extent cx="170180" cy="0"/>
                      <wp:effectExtent l="0" t="76200" r="20320" b="952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18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38" o:spid="_x0000_s1026" type="#_x0000_t32" style="position:absolute;margin-left:52.95pt;margin-top:5pt;width:13.4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">
                      <v:stroke endarrow="block"/>
                      <o:lock v:ext="edit" shapetype="f"/>
                    </v:shape>
                  </w:pict>
                </mc:Fallback>
              </mc:AlternateContent>
            </w:r>
            <w:r w:rsidR="006A6EAB" w:rsidRPr="003D6DF7">
              <w:rPr>
                <w:sz w:val="28"/>
                <w:szCs w:val="28"/>
              </w:rPr>
              <w:t xml:space="preserve">0 </w:t>
            </w:r>
            <w:r w:rsidR="00836411" w:rsidRPr="003D6DF7">
              <w:rPr>
                <w:sz w:val="28"/>
                <w:szCs w:val="28"/>
                <w:lang w:val="en-US"/>
              </w:rPr>
              <w:t xml:space="preserve">     </w:t>
            </w:r>
            <w:r w:rsidR="006A6EAB" w:rsidRPr="003D6DF7">
              <w:rPr>
                <w:sz w:val="28"/>
                <w:szCs w:val="28"/>
              </w:rPr>
              <w:t>1</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0</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0</w:t>
            </w:r>
          </w:p>
        </w:tc>
      </w:tr>
      <w:tr w:rsidR="006A6EAB" w:rsidRPr="003D6DF7" w:rsidTr="00907B51">
        <w:trPr>
          <w:trHeight w:val="568"/>
          <w:jc w:val="center"/>
        </w:trPr>
        <w:tc>
          <w:tcPr>
            <w:tcW w:w="0" w:type="auto"/>
            <w:vAlign w:val="center"/>
            <w:hideMark/>
          </w:tcPr>
          <w:p w:rsidR="006A6EAB" w:rsidRPr="003D6DF7" w:rsidRDefault="006A6EAB" w:rsidP="003D6DF7">
            <w:pPr>
              <w:ind w:firstLine="567"/>
              <w:jc w:val="center"/>
              <w:rPr>
                <w:sz w:val="28"/>
                <w:szCs w:val="28"/>
              </w:rPr>
            </w:pPr>
            <w:r w:rsidRPr="003D6DF7">
              <w:rPr>
                <w:sz w:val="28"/>
                <w:szCs w:val="28"/>
              </w:rPr>
              <w:t>0</w:t>
            </w:r>
          </w:p>
        </w:tc>
        <w:tc>
          <w:tcPr>
            <w:tcW w:w="0" w:type="auto"/>
            <w:vAlign w:val="center"/>
            <w:hideMark/>
          </w:tcPr>
          <w:p w:rsidR="006A6EAB" w:rsidRPr="003D6DF7" w:rsidRDefault="00F853A7" w:rsidP="003D6DF7">
            <w:pPr>
              <w:ind w:firstLine="567"/>
              <w:jc w:val="center"/>
              <w:rPr>
                <w:sz w:val="28"/>
                <w:szCs w:val="28"/>
              </w:rPr>
            </w:pPr>
            <w:r>
              <w:rPr>
                <w:noProof/>
                <w:sz w:val="28"/>
                <w:szCs w:val="28"/>
              </w:rPr>
              <mc:AlternateContent>
                <mc:Choice Requires="wps">
                  <w:drawing>
                    <wp:anchor distT="4294967295" distB="4294967295" distL="114300" distR="114300" simplePos="0" relativeHeight="251663360" behindDoc="0" locked="0" layoutInCell="1" allowOverlap="1">
                      <wp:simplePos x="0" y="0"/>
                      <wp:positionH relativeFrom="column">
                        <wp:posOffset>674370</wp:posOffset>
                      </wp:positionH>
                      <wp:positionV relativeFrom="paragraph">
                        <wp:posOffset>99059</wp:posOffset>
                      </wp:positionV>
                      <wp:extent cx="170180" cy="0"/>
                      <wp:effectExtent l="0" t="76200" r="20320" b="952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18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36" o:spid="_x0000_s1026" type="#_x0000_t32" style="position:absolute;margin-left:53.1pt;margin-top:7.8pt;width:13.4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">
                      <v:stroke endarrow="block"/>
                      <o:lock v:ext="edit" shapetype="f"/>
                    </v:shape>
                  </w:pict>
                </mc:Fallback>
              </mc:AlternateContent>
            </w:r>
            <w:r w:rsidR="00224D3F" w:rsidRPr="003D6DF7">
              <w:rPr>
                <w:sz w:val="28"/>
                <w:szCs w:val="28"/>
              </w:rPr>
              <w:t>0      1</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1</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1</w:t>
            </w:r>
          </w:p>
        </w:tc>
      </w:tr>
      <w:tr w:rsidR="006A6EAB" w:rsidRPr="003D6DF7" w:rsidTr="00907B51">
        <w:trPr>
          <w:trHeight w:val="568"/>
          <w:jc w:val="center"/>
        </w:trPr>
        <w:tc>
          <w:tcPr>
            <w:tcW w:w="0" w:type="auto"/>
            <w:vAlign w:val="center"/>
            <w:hideMark/>
          </w:tcPr>
          <w:p w:rsidR="006A6EAB" w:rsidRPr="003D6DF7" w:rsidRDefault="006A6EAB" w:rsidP="003D6DF7">
            <w:pPr>
              <w:ind w:firstLine="567"/>
              <w:jc w:val="center"/>
              <w:rPr>
                <w:sz w:val="28"/>
                <w:szCs w:val="28"/>
              </w:rPr>
            </w:pPr>
            <w:r w:rsidRPr="003D6DF7">
              <w:rPr>
                <w:sz w:val="28"/>
                <w:szCs w:val="28"/>
              </w:rPr>
              <w:t>0</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0</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X</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Не меняется</w:t>
            </w:r>
          </w:p>
        </w:tc>
      </w:tr>
      <w:tr w:rsidR="006A6EAB" w:rsidRPr="003D6DF7" w:rsidTr="00907B51">
        <w:trPr>
          <w:trHeight w:val="568"/>
          <w:jc w:val="center"/>
        </w:trPr>
        <w:tc>
          <w:tcPr>
            <w:tcW w:w="0" w:type="auto"/>
            <w:vAlign w:val="center"/>
            <w:hideMark/>
          </w:tcPr>
          <w:p w:rsidR="006A6EAB" w:rsidRPr="003D6DF7" w:rsidRDefault="006A6EAB" w:rsidP="003D6DF7">
            <w:pPr>
              <w:ind w:firstLine="567"/>
              <w:jc w:val="center"/>
              <w:rPr>
                <w:sz w:val="28"/>
                <w:szCs w:val="28"/>
              </w:rPr>
            </w:pPr>
            <w:r w:rsidRPr="003D6DF7">
              <w:rPr>
                <w:sz w:val="28"/>
                <w:szCs w:val="28"/>
              </w:rPr>
              <w:t>0</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1</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Х</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Не меняется</w:t>
            </w:r>
          </w:p>
        </w:tc>
      </w:tr>
      <w:tr w:rsidR="006A6EAB" w:rsidRPr="003D6DF7" w:rsidTr="00907B51">
        <w:trPr>
          <w:trHeight w:val="300"/>
          <w:jc w:val="center"/>
        </w:trPr>
        <w:tc>
          <w:tcPr>
            <w:tcW w:w="0" w:type="auto"/>
            <w:vAlign w:val="center"/>
            <w:hideMark/>
          </w:tcPr>
          <w:p w:rsidR="006A6EAB" w:rsidRPr="003D6DF7" w:rsidRDefault="006A6EAB" w:rsidP="003D6DF7">
            <w:pPr>
              <w:ind w:firstLine="567"/>
              <w:jc w:val="center"/>
              <w:rPr>
                <w:sz w:val="28"/>
                <w:szCs w:val="28"/>
              </w:rPr>
            </w:pPr>
            <w:r w:rsidRPr="003D6DF7">
              <w:rPr>
                <w:sz w:val="28"/>
                <w:szCs w:val="28"/>
              </w:rPr>
              <w:t>1</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Х</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Х</w:t>
            </w:r>
          </w:p>
        </w:tc>
        <w:tc>
          <w:tcPr>
            <w:tcW w:w="0" w:type="auto"/>
            <w:vAlign w:val="center"/>
            <w:hideMark/>
          </w:tcPr>
          <w:p w:rsidR="006A6EAB" w:rsidRPr="003D6DF7" w:rsidRDefault="006A6EAB" w:rsidP="003D6DF7">
            <w:pPr>
              <w:ind w:firstLine="567"/>
              <w:jc w:val="center"/>
              <w:rPr>
                <w:sz w:val="28"/>
                <w:szCs w:val="28"/>
              </w:rPr>
            </w:pPr>
            <w:r w:rsidRPr="003D6DF7">
              <w:rPr>
                <w:sz w:val="28"/>
                <w:szCs w:val="28"/>
              </w:rPr>
              <w:t>Z</w:t>
            </w:r>
          </w:p>
        </w:tc>
      </w:tr>
    </w:tbl>
    <w:p w:rsidR="006A6EAB" w:rsidRPr="003D6DF7" w:rsidRDefault="006A6EAB" w:rsidP="003D6DF7">
      <w:pPr>
        <w:ind w:firstLine="567"/>
        <w:jc w:val="center"/>
        <w:rPr>
          <w:sz w:val="28"/>
          <w:szCs w:val="28"/>
        </w:rPr>
      </w:pPr>
    </w:p>
    <w:p w:rsidR="007A4AD1" w:rsidRPr="003D6DF7" w:rsidRDefault="007A4AD1" w:rsidP="003D6DF7">
      <w:pPr>
        <w:ind w:firstLine="567"/>
        <w:jc w:val="both"/>
        <w:rPr>
          <w:sz w:val="28"/>
          <w:szCs w:val="28"/>
        </w:rPr>
      </w:pPr>
      <w:r w:rsidRPr="003D6DF7">
        <w:rPr>
          <w:sz w:val="28"/>
          <w:szCs w:val="28"/>
        </w:rPr>
        <w:t xml:space="preserve">Все регистры, имеющие </w:t>
      </w:r>
      <w:bookmarkStart w:id="113" w:name="keyword42"/>
      <w:bookmarkEnd w:id="113"/>
      <w:r w:rsidRPr="003D6DF7">
        <w:rPr>
          <w:sz w:val="28"/>
          <w:szCs w:val="28"/>
        </w:rPr>
        <w:t>выход с тремя состояниями, обеспечивают повышенную нагрузочную способность. Задержка переключения регистров примерно соответствует задержке переключения триггеров. Все временные ограничения, накладываемые на входные сигналы в случае триггеров, справедливы и для входных сигналов регистров. Например, не должна быть слишком малой длительность сигнала</w:t>
      </w:r>
      <w:proofErr w:type="gramStart"/>
      <w:r w:rsidRPr="003D6DF7">
        <w:rPr>
          <w:sz w:val="28"/>
          <w:szCs w:val="28"/>
        </w:rPr>
        <w:t xml:space="preserve"> С</w:t>
      </w:r>
      <w:proofErr w:type="gramEnd"/>
      <w:r w:rsidRPr="003D6DF7">
        <w:rPr>
          <w:sz w:val="28"/>
          <w:szCs w:val="28"/>
        </w:rPr>
        <w:t xml:space="preserve">, а также не должна быть слишком малой задержка между установлением сигнала D и приходом </w:t>
      </w:r>
      <w:bookmarkStart w:id="114" w:name="keyword43"/>
      <w:bookmarkEnd w:id="114"/>
      <w:r w:rsidRPr="003D6DF7">
        <w:rPr>
          <w:sz w:val="28"/>
          <w:szCs w:val="28"/>
        </w:rPr>
        <w:t>положительного фронта сигнала С. Иначе работа регистра может быть нестабильной или даже неправильной.</w:t>
      </w:r>
    </w:p>
    <w:p w:rsidR="007A4AD1" w:rsidRPr="003D6DF7" w:rsidRDefault="007A4AD1" w:rsidP="003D6DF7">
      <w:pPr>
        <w:ind w:firstLine="567"/>
        <w:jc w:val="both"/>
        <w:rPr>
          <w:sz w:val="28"/>
          <w:szCs w:val="28"/>
        </w:rPr>
      </w:pPr>
      <w:r w:rsidRPr="003D6DF7">
        <w:rPr>
          <w:sz w:val="28"/>
          <w:szCs w:val="28"/>
        </w:rPr>
        <w:t xml:space="preserve">Одно из основных применений регистров состоит в хранении требуемого кода в течение нужного времени. Если для работы остальной части схемы необходимо иметь </w:t>
      </w:r>
      <w:bookmarkStart w:id="115" w:name="keyword44"/>
      <w:bookmarkEnd w:id="115"/>
      <w:r w:rsidRPr="003D6DF7">
        <w:rPr>
          <w:sz w:val="28"/>
          <w:szCs w:val="28"/>
        </w:rPr>
        <w:t xml:space="preserve">входной код, который можно легко изменять, то для этого как раз подходит </w:t>
      </w:r>
      <w:bookmarkStart w:id="116" w:name="keyword45"/>
      <w:bookmarkEnd w:id="116"/>
      <w:r w:rsidRPr="003D6DF7">
        <w:rPr>
          <w:sz w:val="28"/>
          <w:szCs w:val="28"/>
        </w:rPr>
        <w:t>регистр.</w:t>
      </w:r>
    </w:p>
    <w:p w:rsidR="007A4AD1" w:rsidRPr="003D6DF7" w:rsidRDefault="007A4AD1" w:rsidP="003D6DF7">
      <w:pPr>
        <w:ind w:firstLine="567"/>
        <w:jc w:val="both"/>
        <w:rPr>
          <w:sz w:val="28"/>
          <w:szCs w:val="28"/>
        </w:rPr>
      </w:pPr>
      <w:r w:rsidRPr="003D6DF7">
        <w:rPr>
          <w:b/>
          <w:bCs/>
          <w:sz w:val="28"/>
          <w:szCs w:val="28"/>
        </w:rPr>
        <w:t>Регистры, срабатывающие по уровню</w:t>
      </w:r>
      <w:bookmarkStart w:id="117" w:name="keyword115"/>
      <w:bookmarkEnd w:id="117"/>
      <w:r w:rsidR="00616479" w:rsidRPr="003D6DF7">
        <w:rPr>
          <w:b/>
          <w:bCs/>
          <w:sz w:val="28"/>
          <w:szCs w:val="28"/>
        </w:rPr>
        <w:t xml:space="preserve">. </w:t>
      </w:r>
      <w:r w:rsidRPr="003D6DF7">
        <w:rPr>
          <w:sz w:val="28"/>
          <w:szCs w:val="28"/>
        </w:rPr>
        <w:t xml:space="preserve">Параллельные регистры, срабатывающие </w:t>
      </w:r>
      <w:bookmarkStart w:id="118" w:name="keyword116"/>
      <w:bookmarkEnd w:id="118"/>
      <w:r w:rsidRPr="003D6DF7">
        <w:rPr>
          <w:sz w:val="28"/>
          <w:szCs w:val="28"/>
        </w:rPr>
        <w:t xml:space="preserve">по уровню </w:t>
      </w:r>
      <w:proofErr w:type="spellStart"/>
      <w:r w:rsidRPr="003D6DF7">
        <w:rPr>
          <w:sz w:val="28"/>
          <w:szCs w:val="28"/>
        </w:rPr>
        <w:t>стробирующего</w:t>
      </w:r>
      <w:proofErr w:type="spellEnd"/>
      <w:r w:rsidRPr="003D6DF7">
        <w:rPr>
          <w:sz w:val="28"/>
          <w:szCs w:val="28"/>
        </w:rPr>
        <w:t xml:space="preserve"> сигнала</w:t>
      </w:r>
      <w:r w:rsidR="00655748" w:rsidRPr="003D6DF7">
        <w:rPr>
          <w:sz w:val="28"/>
          <w:szCs w:val="28"/>
        </w:rPr>
        <w:t>,</w:t>
      </w:r>
      <w:r w:rsidRPr="003D6DF7">
        <w:rPr>
          <w:sz w:val="28"/>
          <w:szCs w:val="28"/>
        </w:rPr>
        <w:t xml:space="preserve"> можно рассматривать как некий гибрид между буфером и регистром. Когда сигнал на </w:t>
      </w:r>
      <w:proofErr w:type="spellStart"/>
      <w:r w:rsidRPr="003D6DF7">
        <w:rPr>
          <w:sz w:val="28"/>
          <w:szCs w:val="28"/>
        </w:rPr>
        <w:t>стробирующем</w:t>
      </w:r>
      <w:proofErr w:type="spellEnd"/>
      <w:r w:rsidRPr="003D6DF7">
        <w:rPr>
          <w:sz w:val="28"/>
          <w:szCs w:val="28"/>
        </w:rPr>
        <w:t xml:space="preserve"> </w:t>
      </w:r>
      <w:r w:rsidRPr="003D6DF7">
        <w:rPr>
          <w:sz w:val="28"/>
          <w:szCs w:val="28"/>
        </w:rPr>
        <w:lastRenderedPageBreak/>
        <w:t xml:space="preserve">входе - единичный, такой </w:t>
      </w:r>
      <w:bookmarkStart w:id="119" w:name="keyword118"/>
      <w:bookmarkEnd w:id="119"/>
      <w:r w:rsidRPr="003D6DF7">
        <w:rPr>
          <w:sz w:val="28"/>
          <w:szCs w:val="28"/>
        </w:rPr>
        <w:t xml:space="preserve">регистр пропускает через себя входные информационные сигналы, а когда </w:t>
      </w:r>
      <w:proofErr w:type="spellStart"/>
      <w:r w:rsidRPr="003D6DF7">
        <w:rPr>
          <w:sz w:val="28"/>
          <w:szCs w:val="28"/>
        </w:rPr>
        <w:t>стробирующий</w:t>
      </w:r>
      <w:proofErr w:type="spellEnd"/>
      <w:r w:rsidRPr="003D6DF7">
        <w:rPr>
          <w:sz w:val="28"/>
          <w:szCs w:val="28"/>
        </w:rPr>
        <w:t xml:space="preserve"> сигнал становится равен нулю, </w:t>
      </w:r>
      <w:bookmarkStart w:id="120" w:name="keyword119"/>
      <w:bookmarkEnd w:id="120"/>
      <w:r w:rsidRPr="003D6DF7">
        <w:rPr>
          <w:sz w:val="28"/>
          <w:szCs w:val="28"/>
        </w:rPr>
        <w:t>регистр переходит в режим хранения последнего из пропущенных значений входных сигналов.</w:t>
      </w:r>
    </w:p>
    <w:p w:rsidR="007A4AD1" w:rsidRPr="003D6DF7" w:rsidRDefault="007A4AD1" w:rsidP="003D6DF7">
      <w:pPr>
        <w:ind w:firstLine="567"/>
        <w:jc w:val="both"/>
        <w:rPr>
          <w:sz w:val="28"/>
          <w:szCs w:val="28"/>
        </w:rPr>
      </w:pPr>
      <w:r w:rsidRPr="003D6DF7">
        <w:rPr>
          <w:sz w:val="28"/>
          <w:szCs w:val="28"/>
        </w:rPr>
        <w:t xml:space="preserve">Применение таких регистров сильно ограничено, хотя иногда они довольно удобны. В некоторых схемах они могут успешно заменять регистры, срабатывающие </w:t>
      </w:r>
      <w:bookmarkStart w:id="121" w:name="keyword120"/>
      <w:bookmarkEnd w:id="121"/>
      <w:r w:rsidRPr="003D6DF7">
        <w:rPr>
          <w:sz w:val="28"/>
          <w:szCs w:val="28"/>
        </w:rPr>
        <w:t xml:space="preserve">по фронту, а в других схемах их применение вместо регистров, срабатывающих </w:t>
      </w:r>
      <w:bookmarkStart w:id="122" w:name="keyword121"/>
      <w:bookmarkEnd w:id="122"/>
      <w:r w:rsidRPr="003D6DF7">
        <w:rPr>
          <w:sz w:val="28"/>
          <w:szCs w:val="28"/>
        </w:rPr>
        <w:t>по фронту, недопустимо.</w:t>
      </w:r>
    </w:p>
    <w:p w:rsidR="007A4AD1" w:rsidRPr="003D6DF7" w:rsidRDefault="007A4AD1" w:rsidP="003D6DF7">
      <w:pPr>
        <w:ind w:firstLine="567"/>
        <w:jc w:val="both"/>
        <w:rPr>
          <w:sz w:val="28"/>
          <w:szCs w:val="28"/>
        </w:rPr>
      </w:pPr>
      <w:r w:rsidRPr="003D6DF7">
        <w:rPr>
          <w:sz w:val="28"/>
          <w:szCs w:val="28"/>
        </w:rPr>
        <w:t xml:space="preserve">В стандартных сериях регистры, срабатывающие </w:t>
      </w:r>
      <w:bookmarkStart w:id="123" w:name="keyword122"/>
      <w:bookmarkEnd w:id="123"/>
      <w:r w:rsidRPr="003D6DF7">
        <w:rPr>
          <w:sz w:val="28"/>
          <w:szCs w:val="28"/>
        </w:rPr>
        <w:t xml:space="preserve">по уровню, представлены гораздо меньше, чем регистры, срабатывающие </w:t>
      </w:r>
      <w:bookmarkStart w:id="124" w:name="keyword123"/>
      <w:bookmarkEnd w:id="124"/>
      <w:r w:rsidRPr="003D6DF7">
        <w:rPr>
          <w:sz w:val="28"/>
          <w:szCs w:val="28"/>
        </w:rPr>
        <w:t xml:space="preserve">по фронту. На </w:t>
      </w:r>
      <w:r w:rsidR="00C30620" w:rsidRPr="003D6DF7">
        <w:rPr>
          <w:sz w:val="28"/>
          <w:szCs w:val="28"/>
        </w:rPr>
        <w:t>рис. 7.3</w:t>
      </w:r>
      <w:r w:rsidRPr="003D6DF7">
        <w:rPr>
          <w:sz w:val="28"/>
          <w:szCs w:val="28"/>
        </w:rPr>
        <w:t xml:space="preserve"> показаны в качестве примеров две микросхемы 4-разрядного регистра ТМ</w:t>
      </w:r>
      <w:proofErr w:type="gramStart"/>
      <w:r w:rsidRPr="003D6DF7">
        <w:rPr>
          <w:sz w:val="28"/>
          <w:szCs w:val="28"/>
        </w:rPr>
        <w:t>7</w:t>
      </w:r>
      <w:proofErr w:type="gramEnd"/>
      <w:r w:rsidRPr="003D6DF7">
        <w:rPr>
          <w:sz w:val="28"/>
          <w:szCs w:val="28"/>
        </w:rPr>
        <w:t xml:space="preserve"> и 8-разрядного регистра ИР22. </w:t>
      </w:r>
      <w:proofErr w:type="spellStart"/>
      <w:r w:rsidRPr="003D6DF7">
        <w:rPr>
          <w:sz w:val="28"/>
          <w:szCs w:val="28"/>
        </w:rPr>
        <w:t>Стробирующие</w:t>
      </w:r>
      <w:proofErr w:type="spellEnd"/>
      <w:r w:rsidRPr="003D6DF7">
        <w:rPr>
          <w:sz w:val="28"/>
          <w:szCs w:val="28"/>
        </w:rPr>
        <w:t xml:space="preserve"> входы</w:t>
      </w:r>
      <w:proofErr w:type="gramStart"/>
      <w:r w:rsidRPr="003D6DF7">
        <w:rPr>
          <w:sz w:val="28"/>
          <w:szCs w:val="28"/>
        </w:rPr>
        <w:t xml:space="preserve"> С</w:t>
      </w:r>
      <w:proofErr w:type="gramEnd"/>
      <w:r w:rsidRPr="003D6DF7">
        <w:rPr>
          <w:sz w:val="28"/>
          <w:szCs w:val="28"/>
        </w:rPr>
        <w:t xml:space="preserve"> нередко на схемах обозначают E (от английского "</w:t>
      </w:r>
      <w:proofErr w:type="spellStart"/>
      <w:r w:rsidRPr="003D6DF7">
        <w:rPr>
          <w:sz w:val="28"/>
          <w:szCs w:val="28"/>
        </w:rPr>
        <w:t>Enable</w:t>
      </w:r>
      <w:proofErr w:type="spellEnd"/>
      <w:r w:rsidRPr="003D6DF7">
        <w:rPr>
          <w:sz w:val="28"/>
          <w:szCs w:val="28"/>
        </w:rPr>
        <w:t>" - "разрешение"), для того чтобы не путать их с тактовыми входами D-триггеров.</w:t>
      </w:r>
    </w:p>
    <w:p w:rsidR="00946326" w:rsidRPr="003D6DF7" w:rsidRDefault="00946326" w:rsidP="003D6DF7">
      <w:pPr>
        <w:ind w:firstLine="567"/>
        <w:jc w:val="both"/>
        <w:rPr>
          <w:sz w:val="28"/>
          <w:szCs w:val="28"/>
        </w:rPr>
      </w:pPr>
    </w:p>
    <w:p w:rsidR="007A4AD1" w:rsidRPr="003D6DF7" w:rsidRDefault="007A4AD1" w:rsidP="003D6DF7">
      <w:pPr>
        <w:ind w:firstLine="567"/>
        <w:jc w:val="center"/>
        <w:rPr>
          <w:sz w:val="28"/>
          <w:szCs w:val="28"/>
        </w:rPr>
      </w:pPr>
      <w:bookmarkStart w:id="125" w:name="image.8.10"/>
      <w:bookmarkEnd w:id="125"/>
      <w:r w:rsidRPr="003D6DF7">
        <w:rPr>
          <w:noProof/>
          <w:sz w:val="28"/>
          <w:szCs w:val="28"/>
        </w:rPr>
        <w:drawing>
          <wp:inline distT="0" distB="0" distL="0" distR="0" wp14:anchorId="705313C5" wp14:editId="3E2A4E46">
            <wp:extent cx="4105275" cy="2000250"/>
            <wp:effectExtent l="0" t="0" r="9525" b="0"/>
            <wp:docPr id="32" name="Рисунок 32" descr="Регистры, срабатывающие по уров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егистры, срабатывающие по уровню"/>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05275" cy="2000250"/>
                    </a:xfrm>
                    <a:prstGeom prst="rect">
                      <a:avLst/>
                    </a:prstGeom>
                    <a:noFill/>
                    <a:ln>
                      <a:noFill/>
                    </a:ln>
                  </pic:spPr>
                </pic:pic>
              </a:graphicData>
            </a:graphic>
          </wp:inline>
        </w:drawing>
      </w:r>
    </w:p>
    <w:p w:rsidR="007A4AD1" w:rsidRPr="003D6DF7" w:rsidRDefault="006A6EAB" w:rsidP="003D6DF7">
      <w:pPr>
        <w:ind w:firstLine="567"/>
        <w:jc w:val="center"/>
        <w:rPr>
          <w:sz w:val="28"/>
          <w:szCs w:val="28"/>
        </w:rPr>
      </w:pPr>
      <w:r w:rsidRPr="003D6DF7">
        <w:rPr>
          <w:b/>
          <w:bCs/>
          <w:sz w:val="28"/>
          <w:szCs w:val="28"/>
        </w:rPr>
        <w:t>Рис.</w:t>
      </w:r>
      <w:r w:rsidRPr="003D6DF7">
        <w:rPr>
          <w:bCs/>
          <w:sz w:val="28"/>
          <w:szCs w:val="28"/>
        </w:rPr>
        <w:t xml:space="preserve"> </w:t>
      </w:r>
      <w:r w:rsidRPr="003D6DF7">
        <w:rPr>
          <w:b/>
          <w:bCs/>
          <w:sz w:val="28"/>
          <w:szCs w:val="28"/>
        </w:rPr>
        <w:t>7.3</w:t>
      </w:r>
      <w:r w:rsidR="007A4AD1" w:rsidRPr="003D6DF7">
        <w:rPr>
          <w:b/>
          <w:bCs/>
          <w:sz w:val="28"/>
          <w:szCs w:val="28"/>
        </w:rPr>
        <w:t>.</w:t>
      </w:r>
      <w:r w:rsidR="00C23BCD" w:rsidRPr="003D6DF7">
        <w:rPr>
          <w:bCs/>
          <w:sz w:val="28"/>
          <w:szCs w:val="28"/>
        </w:rPr>
        <w:t xml:space="preserve"> </w:t>
      </w:r>
      <w:r w:rsidR="007A4AD1" w:rsidRPr="003D6DF7">
        <w:rPr>
          <w:sz w:val="28"/>
          <w:szCs w:val="28"/>
        </w:rPr>
        <w:t>Регистры, срабатывающие по уровню</w:t>
      </w:r>
    </w:p>
    <w:p w:rsidR="00946326" w:rsidRPr="003D6DF7" w:rsidRDefault="00946326" w:rsidP="003D6DF7">
      <w:pPr>
        <w:ind w:firstLine="567"/>
        <w:jc w:val="both"/>
        <w:rPr>
          <w:sz w:val="28"/>
          <w:szCs w:val="28"/>
        </w:rPr>
      </w:pPr>
    </w:p>
    <w:p w:rsidR="007A4AD1" w:rsidRPr="003D6DF7" w:rsidRDefault="007A4AD1" w:rsidP="003D6DF7">
      <w:pPr>
        <w:ind w:firstLine="567"/>
        <w:jc w:val="both"/>
        <w:rPr>
          <w:sz w:val="28"/>
          <w:szCs w:val="28"/>
        </w:rPr>
      </w:pPr>
      <w:r w:rsidRPr="003D6DF7">
        <w:rPr>
          <w:sz w:val="28"/>
          <w:szCs w:val="28"/>
        </w:rPr>
        <w:t>Микросхему ТМ</w:t>
      </w:r>
      <w:proofErr w:type="gramStart"/>
      <w:r w:rsidRPr="003D6DF7">
        <w:rPr>
          <w:sz w:val="28"/>
          <w:szCs w:val="28"/>
        </w:rPr>
        <w:t>7</w:t>
      </w:r>
      <w:proofErr w:type="gramEnd"/>
      <w:r w:rsidRPr="003D6DF7">
        <w:rPr>
          <w:sz w:val="28"/>
          <w:szCs w:val="28"/>
        </w:rPr>
        <w:t xml:space="preserve"> часто называют набором триггеров, но ее можно рассматривать и как </w:t>
      </w:r>
      <w:bookmarkStart w:id="126" w:name="keyword124"/>
      <w:bookmarkEnd w:id="126"/>
      <w:r w:rsidRPr="003D6DF7">
        <w:rPr>
          <w:sz w:val="28"/>
          <w:szCs w:val="28"/>
        </w:rPr>
        <w:t xml:space="preserve">регистр. Микросхема состоит из четырех триггеров, </w:t>
      </w:r>
      <w:proofErr w:type="spellStart"/>
      <w:r w:rsidRPr="003D6DF7">
        <w:rPr>
          <w:sz w:val="28"/>
          <w:szCs w:val="28"/>
        </w:rPr>
        <w:t>стробирующие</w:t>
      </w:r>
      <w:proofErr w:type="spellEnd"/>
      <w:r w:rsidRPr="003D6DF7">
        <w:rPr>
          <w:sz w:val="28"/>
          <w:szCs w:val="28"/>
        </w:rPr>
        <w:t xml:space="preserve"> входы которых</w:t>
      </w:r>
      <w:proofErr w:type="gramStart"/>
      <w:r w:rsidRPr="003D6DF7">
        <w:rPr>
          <w:sz w:val="28"/>
          <w:szCs w:val="28"/>
        </w:rPr>
        <w:t xml:space="preserve"> С</w:t>
      </w:r>
      <w:proofErr w:type="gramEnd"/>
      <w:r w:rsidRPr="003D6DF7">
        <w:rPr>
          <w:sz w:val="28"/>
          <w:szCs w:val="28"/>
        </w:rPr>
        <w:t xml:space="preserve"> соединены попарно, то есть можно говорить о двух двухразрядных регистрах-защелках. Входы С</w:t>
      </w:r>
      <w:proofErr w:type="gramStart"/>
      <w:r w:rsidRPr="003D6DF7">
        <w:rPr>
          <w:sz w:val="28"/>
          <w:szCs w:val="28"/>
        </w:rPr>
        <w:t>1</w:t>
      </w:r>
      <w:proofErr w:type="gramEnd"/>
      <w:r w:rsidRPr="003D6DF7">
        <w:rPr>
          <w:sz w:val="28"/>
          <w:szCs w:val="28"/>
        </w:rPr>
        <w:t xml:space="preserve"> и С2 микросхемы управляют каждый двумя разрядами данных. Все триггеры имеют как прямые, так и </w:t>
      </w:r>
      <w:bookmarkStart w:id="127" w:name="keyword125"/>
      <w:bookmarkEnd w:id="127"/>
      <w:r w:rsidRPr="003D6DF7">
        <w:rPr>
          <w:sz w:val="28"/>
          <w:szCs w:val="28"/>
        </w:rPr>
        <w:t xml:space="preserve">инверсные выходы, что иногда очень удобно. </w:t>
      </w:r>
      <w:bookmarkStart w:id="128" w:name="keyword126"/>
      <w:bookmarkEnd w:id="128"/>
      <w:r w:rsidRPr="003D6DF7">
        <w:rPr>
          <w:sz w:val="28"/>
          <w:szCs w:val="28"/>
        </w:rPr>
        <w:t>Таблица истинности микросхемы ТМ</w:t>
      </w:r>
      <w:proofErr w:type="gramStart"/>
      <w:r w:rsidRPr="003D6DF7">
        <w:rPr>
          <w:sz w:val="28"/>
          <w:szCs w:val="28"/>
        </w:rPr>
        <w:t>7</w:t>
      </w:r>
      <w:proofErr w:type="gramEnd"/>
      <w:r w:rsidRPr="003D6DF7">
        <w:rPr>
          <w:sz w:val="28"/>
          <w:szCs w:val="28"/>
        </w:rPr>
        <w:t xml:space="preserve"> приведена в </w:t>
      </w:r>
      <w:r w:rsidR="00C30620" w:rsidRPr="003D6DF7">
        <w:rPr>
          <w:sz w:val="28"/>
          <w:szCs w:val="28"/>
        </w:rPr>
        <w:t>табл. 7</w:t>
      </w:r>
      <w:r w:rsidRPr="003D6DF7">
        <w:rPr>
          <w:sz w:val="28"/>
          <w:szCs w:val="28"/>
        </w:rPr>
        <w:t>.3.</w:t>
      </w:r>
    </w:p>
    <w:p w:rsidR="007A4AD1" w:rsidRPr="003D6DF7" w:rsidRDefault="007A4AD1" w:rsidP="003D6DF7">
      <w:pPr>
        <w:ind w:firstLine="567"/>
        <w:jc w:val="both"/>
        <w:rPr>
          <w:sz w:val="28"/>
          <w:szCs w:val="28"/>
        </w:rPr>
      </w:pPr>
      <w:r w:rsidRPr="003D6DF7">
        <w:rPr>
          <w:sz w:val="28"/>
          <w:szCs w:val="28"/>
        </w:rPr>
        <w:t>При единице на входе</w:t>
      </w:r>
      <w:proofErr w:type="gramStart"/>
      <w:r w:rsidRPr="003D6DF7">
        <w:rPr>
          <w:sz w:val="28"/>
          <w:szCs w:val="28"/>
        </w:rPr>
        <w:t xml:space="preserve"> С</w:t>
      </w:r>
      <w:proofErr w:type="gramEnd"/>
      <w:r w:rsidRPr="003D6DF7">
        <w:rPr>
          <w:sz w:val="28"/>
          <w:szCs w:val="28"/>
        </w:rPr>
        <w:t xml:space="preserve"> выходные сигналы повторяют входные, то есть </w:t>
      </w:r>
      <w:bookmarkStart w:id="129" w:name="keyword127"/>
      <w:bookmarkEnd w:id="129"/>
      <w:r w:rsidRPr="003D6DF7">
        <w:rPr>
          <w:sz w:val="28"/>
          <w:szCs w:val="28"/>
        </w:rPr>
        <w:t xml:space="preserve">регистр работает как обычный </w:t>
      </w:r>
      <w:bookmarkStart w:id="130" w:name="keyword128"/>
      <w:bookmarkEnd w:id="130"/>
      <w:r w:rsidRPr="003D6DF7">
        <w:rPr>
          <w:sz w:val="28"/>
          <w:szCs w:val="28"/>
        </w:rPr>
        <w:t>буфер с прямыми и инверсными выходами. При нуле на входе</w:t>
      </w:r>
      <w:proofErr w:type="gramStart"/>
      <w:r w:rsidRPr="003D6DF7">
        <w:rPr>
          <w:sz w:val="28"/>
          <w:szCs w:val="28"/>
        </w:rPr>
        <w:t xml:space="preserve"> С</w:t>
      </w:r>
      <w:proofErr w:type="gramEnd"/>
      <w:r w:rsidRPr="003D6DF7">
        <w:rPr>
          <w:sz w:val="28"/>
          <w:szCs w:val="28"/>
        </w:rPr>
        <w:t xml:space="preserve"> на выходе регистра постоянно хранится та </w:t>
      </w:r>
      <w:bookmarkStart w:id="131" w:name="keyword129"/>
      <w:bookmarkEnd w:id="131"/>
      <w:r w:rsidRPr="003D6DF7">
        <w:rPr>
          <w:sz w:val="28"/>
          <w:szCs w:val="28"/>
        </w:rPr>
        <w:t xml:space="preserve">входная информация, которая была в момент прихода </w:t>
      </w:r>
      <w:bookmarkStart w:id="132" w:name="keyword130"/>
      <w:bookmarkEnd w:id="132"/>
      <w:r w:rsidRPr="003D6DF7">
        <w:rPr>
          <w:sz w:val="28"/>
          <w:szCs w:val="28"/>
        </w:rPr>
        <w:t xml:space="preserve">отрицательного фронта сигнала С. </w:t>
      </w:r>
      <w:r w:rsidR="00623DBC" w:rsidRPr="003D6DF7">
        <w:rPr>
          <w:sz w:val="28"/>
          <w:szCs w:val="28"/>
        </w:rPr>
        <w:t>Г</w:t>
      </w:r>
      <w:r w:rsidRPr="003D6DF7">
        <w:rPr>
          <w:sz w:val="28"/>
          <w:szCs w:val="28"/>
        </w:rPr>
        <w:t xml:space="preserve">оворить, что </w:t>
      </w:r>
      <w:bookmarkStart w:id="133" w:name="keyword131"/>
      <w:bookmarkEnd w:id="133"/>
      <w:r w:rsidRPr="003D6DF7">
        <w:rPr>
          <w:sz w:val="28"/>
          <w:szCs w:val="28"/>
        </w:rPr>
        <w:t xml:space="preserve">регистр ТМ7 срабатывает </w:t>
      </w:r>
      <w:bookmarkStart w:id="134" w:name="keyword132"/>
      <w:bookmarkEnd w:id="134"/>
      <w:r w:rsidRPr="003D6DF7">
        <w:rPr>
          <w:sz w:val="28"/>
          <w:szCs w:val="28"/>
        </w:rPr>
        <w:t xml:space="preserve">по отрицательному фронту сигнала С, неверно, так как </w:t>
      </w:r>
      <w:bookmarkStart w:id="135" w:name="keyword133"/>
      <w:bookmarkEnd w:id="135"/>
      <w:r w:rsidRPr="003D6DF7">
        <w:rPr>
          <w:sz w:val="28"/>
          <w:szCs w:val="28"/>
        </w:rPr>
        <w:t xml:space="preserve">информация на выходе меняется не только </w:t>
      </w:r>
      <w:bookmarkStart w:id="136" w:name="keyword134"/>
      <w:bookmarkEnd w:id="136"/>
      <w:r w:rsidRPr="003D6DF7">
        <w:rPr>
          <w:sz w:val="28"/>
          <w:szCs w:val="28"/>
        </w:rPr>
        <w:t>по этому фронту, но и в момент изменения входных сигналов при С = 1.</w:t>
      </w:r>
    </w:p>
    <w:p w:rsidR="000468C9" w:rsidRDefault="000468C9" w:rsidP="003D6DF7">
      <w:pPr>
        <w:ind w:firstLine="567"/>
        <w:jc w:val="both"/>
        <w:rPr>
          <w:sz w:val="28"/>
          <w:szCs w:val="28"/>
        </w:rPr>
      </w:pPr>
    </w:p>
    <w:p w:rsidR="00EB6D43" w:rsidRDefault="00EB6D43" w:rsidP="003D6DF7">
      <w:pPr>
        <w:ind w:firstLine="567"/>
        <w:jc w:val="both"/>
        <w:rPr>
          <w:sz w:val="28"/>
          <w:szCs w:val="28"/>
        </w:rPr>
      </w:pPr>
    </w:p>
    <w:p w:rsidR="00EB6D43" w:rsidRDefault="00EB6D43" w:rsidP="003D6DF7">
      <w:pPr>
        <w:ind w:firstLine="567"/>
        <w:jc w:val="both"/>
        <w:rPr>
          <w:sz w:val="28"/>
          <w:szCs w:val="28"/>
        </w:rPr>
      </w:pPr>
    </w:p>
    <w:p w:rsidR="00EB6D43" w:rsidRPr="003D6DF7" w:rsidRDefault="00EB6D43" w:rsidP="003D6DF7">
      <w:pPr>
        <w:ind w:firstLine="567"/>
        <w:jc w:val="both"/>
        <w:rPr>
          <w:sz w:val="28"/>
          <w:szCs w:val="28"/>
        </w:rPr>
      </w:pPr>
    </w:p>
    <w:p w:rsidR="000468C9" w:rsidRPr="003D6DF7" w:rsidRDefault="00C23BCD" w:rsidP="003D6DF7">
      <w:pPr>
        <w:ind w:firstLine="567"/>
        <w:jc w:val="right"/>
        <w:rPr>
          <w:b/>
          <w:sz w:val="28"/>
          <w:szCs w:val="28"/>
        </w:rPr>
      </w:pPr>
      <w:r w:rsidRPr="003D6DF7">
        <w:rPr>
          <w:b/>
          <w:sz w:val="28"/>
          <w:szCs w:val="28"/>
        </w:rPr>
        <w:lastRenderedPageBreak/>
        <w:t>Таблица</w:t>
      </w:r>
      <w:r w:rsidR="00DA5658" w:rsidRPr="003D6DF7">
        <w:rPr>
          <w:b/>
          <w:sz w:val="28"/>
          <w:szCs w:val="28"/>
        </w:rPr>
        <w:t xml:space="preserve"> 7</w:t>
      </w:r>
      <w:r w:rsidR="000468C9" w:rsidRPr="003D6DF7">
        <w:rPr>
          <w:b/>
          <w:sz w:val="28"/>
          <w:szCs w:val="28"/>
        </w:rPr>
        <w:t>.3</w:t>
      </w:r>
      <w:bookmarkStart w:id="137" w:name="keyword135"/>
      <w:bookmarkEnd w:id="137"/>
    </w:p>
    <w:p w:rsidR="00623DBC" w:rsidRPr="003D6DF7" w:rsidRDefault="00971822" w:rsidP="003D6DF7">
      <w:pPr>
        <w:ind w:firstLine="567"/>
        <w:jc w:val="center"/>
        <w:rPr>
          <w:b/>
          <w:sz w:val="28"/>
          <w:szCs w:val="28"/>
        </w:rPr>
      </w:pPr>
      <w:r w:rsidRPr="003D6DF7">
        <w:rPr>
          <w:b/>
          <w:sz w:val="28"/>
          <w:szCs w:val="28"/>
        </w:rPr>
        <w:t>Таблица истинности регистра ТМ</w:t>
      </w:r>
      <w:proofErr w:type="gramStart"/>
      <w:r w:rsidRPr="003D6DF7">
        <w:rPr>
          <w:b/>
          <w:sz w:val="28"/>
          <w:szCs w:val="28"/>
        </w:rPr>
        <w:t>7</w:t>
      </w:r>
      <w:proofErr w:type="gramEnd"/>
    </w:p>
    <w:tbl>
      <w:tblPr>
        <w:tblStyle w:val="a6"/>
        <w:tblW w:w="5264" w:type="dxa"/>
        <w:jc w:val="center"/>
        <w:tblLook w:val="04A0" w:firstRow="1" w:lastRow="0" w:firstColumn="1" w:lastColumn="0" w:noHBand="0" w:noVBand="1"/>
      </w:tblPr>
      <w:tblGrid>
        <w:gridCol w:w="1023"/>
        <w:gridCol w:w="985"/>
        <w:gridCol w:w="1542"/>
        <w:gridCol w:w="1714"/>
      </w:tblGrid>
      <w:tr w:rsidR="007A4AD1" w:rsidRPr="003D6DF7" w:rsidTr="00EB6D43">
        <w:trPr>
          <w:trHeight w:val="481"/>
          <w:jc w:val="center"/>
        </w:trPr>
        <w:tc>
          <w:tcPr>
            <w:tcW w:w="0" w:type="auto"/>
            <w:gridSpan w:val="2"/>
            <w:vAlign w:val="center"/>
            <w:hideMark/>
          </w:tcPr>
          <w:p w:rsidR="007A4AD1" w:rsidRPr="003D6DF7" w:rsidRDefault="007A4AD1" w:rsidP="003D6DF7">
            <w:pPr>
              <w:ind w:firstLine="567"/>
              <w:jc w:val="center"/>
              <w:rPr>
                <w:b/>
                <w:bCs/>
                <w:sz w:val="28"/>
                <w:szCs w:val="28"/>
              </w:rPr>
            </w:pPr>
            <w:bookmarkStart w:id="138" w:name="table_8.3"/>
            <w:bookmarkEnd w:id="138"/>
            <w:r w:rsidRPr="003D6DF7">
              <w:rPr>
                <w:b/>
                <w:bCs/>
                <w:sz w:val="28"/>
                <w:szCs w:val="28"/>
              </w:rPr>
              <w:t>Входы</w:t>
            </w:r>
          </w:p>
        </w:tc>
        <w:tc>
          <w:tcPr>
            <w:tcW w:w="0" w:type="auto"/>
            <w:gridSpan w:val="2"/>
            <w:vAlign w:val="center"/>
            <w:hideMark/>
          </w:tcPr>
          <w:p w:rsidR="007A4AD1" w:rsidRPr="003D6DF7" w:rsidRDefault="007A4AD1" w:rsidP="003D6DF7">
            <w:pPr>
              <w:ind w:firstLine="567"/>
              <w:jc w:val="center"/>
              <w:rPr>
                <w:b/>
                <w:bCs/>
                <w:sz w:val="28"/>
                <w:szCs w:val="28"/>
              </w:rPr>
            </w:pPr>
            <w:r w:rsidRPr="003D6DF7">
              <w:rPr>
                <w:b/>
                <w:bCs/>
                <w:sz w:val="28"/>
                <w:szCs w:val="28"/>
              </w:rPr>
              <w:t>Выходы</w:t>
            </w:r>
          </w:p>
        </w:tc>
      </w:tr>
      <w:tr w:rsidR="007A4AD1" w:rsidRPr="003D6DF7" w:rsidTr="00EB6D43">
        <w:trPr>
          <w:trHeight w:val="432"/>
          <w:jc w:val="center"/>
        </w:trPr>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D</w:t>
            </w:r>
          </w:p>
        </w:tc>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C</w:t>
            </w:r>
          </w:p>
        </w:tc>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Q</w:t>
            </w:r>
          </w:p>
        </w:tc>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-Q</w:t>
            </w:r>
          </w:p>
        </w:tc>
      </w:tr>
      <w:tr w:rsidR="007A4AD1" w:rsidRPr="003D6DF7" w:rsidTr="00907B51">
        <w:trPr>
          <w:trHeight w:val="319"/>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r>
      <w:tr w:rsidR="007A4AD1" w:rsidRPr="003D6DF7" w:rsidTr="00907B51">
        <w:trPr>
          <w:trHeight w:val="302"/>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r>
      <w:tr w:rsidR="007A4AD1" w:rsidRPr="003D6DF7" w:rsidTr="00FB479F">
        <w:trPr>
          <w:trHeight w:val="421"/>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gridSpan w:val="2"/>
            <w:vAlign w:val="center"/>
            <w:hideMark/>
          </w:tcPr>
          <w:p w:rsidR="007A4AD1" w:rsidRPr="003D6DF7" w:rsidRDefault="007A4AD1" w:rsidP="003D6DF7">
            <w:pPr>
              <w:ind w:firstLine="567"/>
              <w:jc w:val="center"/>
              <w:rPr>
                <w:sz w:val="28"/>
                <w:szCs w:val="28"/>
              </w:rPr>
            </w:pPr>
            <w:r w:rsidRPr="003D6DF7">
              <w:rPr>
                <w:sz w:val="28"/>
                <w:szCs w:val="28"/>
              </w:rPr>
              <w:t>Не меняется</w:t>
            </w:r>
          </w:p>
        </w:tc>
      </w:tr>
      <w:tr w:rsidR="007A4AD1" w:rsidRPr="003D6DF7" w:rsidTr="00907B51">
        <w:trPr>
          <w:trHeight w:val="620"/>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gridSpan w:val="2"/>
            <w:vAlign w:val="center"/>
            <w:hideMark/>
          </w:tcPr>
          <w:p w:rsidR="007A4AD1" w:rsidRPr="003D6DF7" w:rsidRDefault="007A4AD1" w:rsidP="003D6DF7">
            <w:pPr>
              <w:ind w:firstLine="567"/>
              <w:jc w:val="center"/>
              <w:rPr>
                <w:sz w:val="28"/>
                <w:szCs w:val="28"/>
              </w:rPr>
            </w:pPr>
            <w:r w:rsidRPr="003D6DF7">
              <w:rPr>
                <w:sz w:val="28"/>
                <w:szCs w:val="28"/>
              </w:rPr>
              <w:t>Не меняется</w:t>
            </w:r>
          </w:p>
        </w:tc>
      </w:tr>
    </w:tbl>
    <w:p w:rsidR="007A4AD1" w:rsidRPr="003D6DF7" w:rsidRDefault="007A4AD1" w:rsidP="003D6DF7">
      <w:pPr>
        <w:ind w:firstLine="567"/>
        <w:jc w:val="both"/>
        <w:rPr>
          <w:sz w:val="28"/>
          <w:szCs w:val="28"/>
        </w:rPr>
      </w:pPr>
      <w:bookmarkStart w:id="139" w:name="keyword136"/>
      <w:bookmarkEnd w:id="139"/>
      <w:r w:rsidRPr="003D6DF7">
        <w:rPr>
          <w:sz w:val="28"/>
          <w:szCs w:val="28"/>
        </w:rPr>
        <w:t>Регистр ИР22 отличается от ТМ</w:t>
      </w:r>
      <w:proofErr w:type="gramStart"/>
      <w:r w:rsidRPr="003D6DF7">
        <w:rPr>
          <w:sz w:val="28"/>
          <w:szCs w:val="28"/>
        </w:rPr>
        <w:t>7</w:t>
      </w:r>
      <w:proofErr w:type="gramEnd"/>
      <w:r w:rsidRPr="003D6DF7">
        <w:rPr>
          <w:sz w:val="28"/>
          <w:szCs w:val="28"/>
        </w:rPr>
        <w:t xml:space="preserve"> тем, что имеет выходы с тремя состояниями (и соответственно, вход разрешения всех выходов –EZ) и тем, что всеми восемью разрядами управляет один </w:t>
      </w:r>
      <w:proofErr w:type="spellStart"/>
      <w:r w:rsidRPr="003D6DF7">
        <w:rPr>
          <w:sz w:val="28"/>
          <w:szCs w:val="28"/>
        </w:rPr>
        <w:t>стробирующий</w:t>
      </w:r>
      <w:proofErr w:type="spellEnd"/>
      <w:r w:rsidRPr="003D6DF7">
        <w:rPr>
          <w:sz w:val="28"/>
          <w:szCs w:val="28"/>
        </w:rPr>
        <w:t xml:space="preserve"> сигнал С. Суть работы от этого не изменяется. При единице на входе</w:t>
      </w:r>
      <w:proofErr w:type="gramStart"/>
      <w:r w:rsidRPr="003D6DF7">
        <w:rPr>
          <w:sz w:val="28"/>
          <w:szCs w:val="28"/>
        </w:rPr>
        <w:t xml:space="preserve"> С</w:t>
      </w:r>
      <w:bookmarkStart w:id="140" w:name="keyword137"/>
      <w:bookmarkEnd w:id="140"/>
      <w:proofErr w:type="gramEnd"/>
      <w:r w:rsidR="00165B4C" w:rsidRPr="003D6DF7">
        <w:rPr>
          <w:sz w:val="28"/>
          <w:szCs w:val="28"/>
        </w:rPr>
        <w:t xml:space="preserve"> </w:t>
      </w:r>
      <w:r w:rsidRPr="003D6DF7">
        <w:rPr>
          <w:sz w:val="28"/>
          <w:szCs w:val="28"/>
        </w:rPr>
        <w:t xml:space="preserve">регистр работает как </w:t>
      </w:r>
      <w:bookmarkStart w:id="141" w:name="keyword138"/>
      <w:bookmarkEnd w:id="141"/>
      <w:r w:rsidRPr="003D6DF7">
        <w:rPr>
          <w:sz w:val="28"/>
          <w:szCs w:val="28"/>
        </w:rPr>
        <w:t>буфер-</w:t>
      </w:r>
      <w:bookmarkStart w:id="142" w:name="keyword139"/>
      <w:bookmarkEnd w:id="142"/>
      <w:r w:rsidRPr="003D6DF7">
        <w:rPr>
          <w:sz w:val="28"/>
          <w:szCs w:val="28"/>
        </w:rPr>
        <w:t xml:space="preserve">повторитель, а при нуле на входе С - хранит ту информацию, которая была на входе в момент </w:t>
      </w:r>
      <w:bookmarkStart w:id="143" w:name="keyword140"/>
      <w:bookmarkEnd w:id="143"/>
      <w:r w:rsidRPr="003D6DF7">
        <w:rPr>
          <w:sz w:val="28"/>
          <w:szCs w:val="28"/>
        </w:rPr>
        <w:t xml:space="preserve">отрицательного фронта сигнала С. Выходы у регистра ИР22 - только прямые. Как и все регистры с тремя состояниями выхода, ИР22 имеет повышенную нагрузочную способность. В </w:t>
      </w:r>
      <w:r w:rsidR="00C30620" w:rsidRPr="003D6DF7">
        <w:rPr>
          <w:sz w:val="28"/>
          <w:szCs w:val="28"/>
        </w:rPr>
        <w:t>табл. 7</w:t>
      </w:r>
      <w:r w:rsidRPr="003D6DF7">
        <w:rPr>
          <w:sz w:val="28"/>
          <w:szCs w:val="28"/>
        </w:rPr>
        <w:t xml:space="preserve">.4 приведена </w:t>
      </w:r>
      <w:bookmarkStart w:id="144" w:name="keyword141"/>
      <w:bookmarkEnd w:id="144"/>
      <w:r w:rsidRPr="003D6DF7">
        <w:rPr>
          <w:sz w:val="28"/>
          <w:szCs w:val="28"/>
        </w:rPr>
        <w:t>таблица истинности регистра ИР22.</w:t>
      </w:r>
    </w:p>
    <w:p w:rsidR="00623DBC" w:rsidRPr="003D6DF7" w:rsidRDefault="00623DBC" w:rsidP="003D6DF7">
      <w:pPr>
        <w:ind w:firstLine="567"/>
        <w:jc w:val="both"/>
        <w:rPr>
          <w:sz w:val="28"/>
          <w:szCs w:val="28"/>
        </w:rPr>
      </w:pPr>
      <w:r w:rsidRPr="003D6DF7">
        <w:rPr>
          <w:sz w:val="28"/>
          <w:szCs w:val="28"/>
        </w:rPr>
        <w:t xml:space="preserve">          Величины задержек триггеров, срабатывающих </w:t>
      </w:r>
      <w:bookmarkStart w:id="145" w:name="keyword143"/>
      <w:bookmarkEnd w:id="145"/>
      <w:r w:rsidRPr="003D6DF7">
        <w:rPr>
          <w:sz w:val="28"/>
          <w:szCs w:val="28"/>
        </w:rPr>
        <w:t>по уровню, в 1,5–2 раза превышают задержки D-триггеров. Для правильной работы микросхем положительный импульс на входе</w:t>
      </w:r>
      <w:proofErr w:type="gramStart"/>
      <w:r w:rsidRPr="003D6DF7">
        <w:rPr>
          <w:sz w:val="28"/>
          <w:szCs w:val="28"/>
        </w:rPr>
        <w:t xml:space="preserve"> С</w:t>
      </w:r>
      <w:proofErr w:type="gramEnd"/>
      <w:r w:rsidRPr="003D6DF7">
        <w:rPr>
          <w:sz w:val="28"/>
          <w:szCs w:val="28"/>
        </w:rPr>
        <w:t xml:space="preserve"> не должен быть слишком коротким, а задержка между изменением информации на входе D и отрицательным </w:t>
      </w:r>
      <w:bookmarkStart w:id="146" w:name="keyword144"/>
      <w:bookmarkEnd w:id="146"/>
      <w:proofErr w:type="spellStart"/>
      <w:r w:rsidRPr="003D6DF7">
        <w:rPr>
          <w:sz w:val="28"/>
          <w:szCs w:val="28"/>
        </w:rPr>
        <w:t>фрон</w:t>
      </w:r>
      <w:proofErr w:type="spellEnd"/>
      <w:r w:rsidR="00D3342A" w:rsidRPr="003D6DF7">
        <w:rPr>
          <w:sz w:val="28"/>
          <w:szCs w:val="28"/>
        </w:rPr>
        <w:t>-</w:t>
      </w:r>
      <w:r w:rsidRPr="003D6DF7">
        <w:rPr>
          <w:sz w:val="28"/>
          <w:szCs w:val="28"/>
        </w:rPr>
        <w:t xml:space="preserve">том сигнала С не должна быть слишком малой. </w:t>
      </w:r>
      <w:bookmarkStart w:id="147" w:name="keyword145"/>
      <w:bookmarkEnd w:id="147"/>
      <w:r w:rsidRPr="003D6DF7">
        <w:rPr>
          <w:sz w:val="28"/>
          <w:szCs w:val="28"/>
        </w:rPr>
        <w:t xml:space="preserve">Информация на входе D не должна слишком быстро сниматься после </w:t>
      </w:r>
      <w:bookmarkStart w:id="148" w:name="keyword146"/>
      <w:bookmarkEnd w:id="148"/>
      <w:r w:rsidRPr="003D6DF7">
        <w:rPr>
          <w:sz w:val="28"/>
          <w:szCs w:val="28"/>
        </w:rPr>
        <w:t>отрицательного фронта сигнала С.</w:t>
      </w:r>
    </w:p>
    <w:p w:rsidR="00623DBC" w:rsidRPr="003D6DF7" w:rsidRDefault="00623DBC" w:rsidP="003D6DF7">
      <w:pPr>
        <w:ind w:firstLine="567"/>
        <w:jc w:val="both"/>
        <w:rPr>
          <w:sz w:val="28"/>
          <w:szCs w:val="28"/>
        </w:rPr>
      </w:pPr>
      <w:r w:rsidRPr="003D6DF7">
        <w:rPr>
          <w:sz w:val="28"/>
          <w:szCs w:val="28"/>
        </w:rPr>
        <w:t xml:space="preserve">         Основное применение регистра, срабатывающего </w:t>
      </w:r>
      <w:bookmarkStart w:id="149" w:name="keyword147"/>
      <w:bookmarkEnd w:id="149"/>
      <w:r w:rsidRPr="003D6DF7">
        <w:rPr>
          <w:sz w:val="28"/>
          <w:szCs w:val="28"/>
        </w:rPr>
        <w:t xml:space="preserve">по уровню </w:t>
      </w:r>
      <w:proofErr w:type="spellStart"/>
      <w:r w:rsidRPr="003D6DF7">
        <w:rPr>
          <w:sz w:val="28"/>
          <w:szCs w:val="28"/>
        </w:rPr>
        <w:t>стробирующего</w:t>
      </w:r>
      <w:proofErr w:type="spellEnd"/>
      <w:r w:rsidRPr="003D6DF7">
        <w:rPr>
          <w:sz w:val="28"/>
          <w:szCs w:val="28"/>
        </w:rPr>
        <w:t xml:space="preserve"> сигнала, состоит в запоминании на какое-то заданное время входного кода, причем в остальное время выходной код регистра должен повторять </w:t>
      </w:r>
      <w:bookmarkStart w:id="150" w:name="keyword148"/>
      <w:bookmarkEnd w:id="150"/>
      <w:r w:rsidRPr="003D6DF7">
        <w:rPr>
          <w:sz w:val="28"/>
          <w:szCs w:val="28"/>
        </w:rPr>
        <w:t>входной (</w:t>
      </w:r>
      <w:r w:rsidR="00C30620" w:rsidRPr="003D6DF7">
        <w:rPr>
          <w:sz w:val="28"/>
          <w:szCs w:val="28"/>
        </w:rPr>
        <w:t>рис. 7.4</w:t>
      </w:r>
      <w:r w:rsidRPr="003D6DF7">
        <w:rPr>
          <w:sz w:val="28"/>
          <w:szCs w:val="28"/>
        </w:rPr>
        <w:t xml:space="preserve">). </w:t>
      </w:r>
      <w:proofErr w:type="spellStart"/>
      <w:r w:rsidRPr="003D6DF7">
        <w:rPr>
          <w:sz w:val="28"/>
          <w:szCs w:val="28"/>
        </w:rPr>
        <w:t>Стробирующий</w:t>
      </w:r>
      <w:proofErr w:type="spellEnd"/>
      <w:r w:rsidRPr="003D6DF7">
        <w:rPr>
          <w:sz w:val="28"/>
          <w:szCs w:val="28"/>
        </w:rPr>
        <w:t xml:space="preserve"> сигнал</w:t>
      </w:r>
      <w:proofErr w:type="gramStart"/>
      <w:r w:rsidRPr="003D6DF7">
        <w:rPr>
          <w:sz w:val="28"/>
          <w:szCs w:val="28"/>
        </w:rPr>
        <w:t xml:space="preserve"> С</w:t>
      </w:r>
      <w:proofErr w:type="gramEnd"/>
      <w:r w:rsidRPr="003D6DF7">
        <w:rPr>
          <w:sz w:val="28"/>
          <w:szCs w:val="28"/>
        </w:rPr>
        <w:t xml:space="preserve"> в этом случае должен быть отрицательным на все время запоминания, и запоминаться будет </w:t>
      </w:r>
      <w:bookmarkStart w:id="151" w:name="keyword149"/>
      <w:bookmarkEnd w:id="151"/>
      <w:r w:rsidRPr="003D6DF7">
        <w:rPr>
          <w:sz w:val="28"/>
          <w:szCs w:val="28"/>
        </w:rPr>
        <w:t>входной код регистра в момент отрицательного (</w:t>
      </w:r>
      <w:bookmarkStart w:id="152" w:name="keyword150"/>
      <w:bookmarkEnd w:id="152"/>
      <w:r w:rsidRPr="003D6DF7">
        <w:rPr>
          <w:sz w:val="28"/>
          <w:szCs w:val="28"/>
        </w:rPr>
        <w:t xml:space="preserve">переднего) фронта сигнала С. Подобная </w:t>
      </w:r>
      <w:bookmarkStart w:id="153" w:name="keyword151"/>
      <w:bookmarkEnd w:id="153"/>
      <w:r w:rsidRPr="003D6DF7">
        <w:rPr>
          <w:sz w:val="28"/>
          <w:szCs w:val="28"/>
        </w:rPr>
        <w:t xml:space="preserve">функция бывает, например, необходима при построении устройств сопряжения для компьютеров. </w:t>
      </w:r>
      <w:bookmarkStart w:id="154" w:name="keyword152"/>
      <w:bookmarkEnd w:id="154"/>
      <w:r w:rsidRPr="003D6DF7">
        <w:rPr>
          <w:sz w:val="28"/>
          <w:szCs w:val="28"/>
        </w:rPr>
        <w:t xml:space="preserve">Регистр, </w:t>
      </w:r>
      <w:bookmarkStart w:id="155" w:name="keyword153"/>
      <w:bookmarkEnd w:id="155"/>
      <w:r w:rsidRPr="003D6DF7">
        <w:rPr>
          <w:sz w:val="28"/>
          <w:szCs w:val="28"/>
        </w:rPr>
        <w:t xml:space="preserve">по сути, продлевает во времени необходимое </w:t>
      </w:r>
      <w:bookmarkStart w:id="156" w:name="keyword154"/>
      <w:bookmarkEnd w:id="156"/>
      <w:r w:rsidRPr="003D6DF7">
        <w:rPr>
          <w:sz w:val="28"/>
          <w:szCs w:val="28"/>
        </w:rPr>
        <w:t xml:space="preserve">значение входного кода, в остальное </w:t>
      </w:r>
      <w:proofErr w:type="gramStart"/>
      <w:r w:rsidRPr="003D6DF7">
        <w:rPr>
          <w:sz w:val="28"/>
          <w:szCs w:val="28"/>
        </w:rPr>
        <w:t>время</w:t>
      </w:r>
      <w:proofErr w:type="gramEnd"/>
      <w:r w:rsidRPr="003D6DF7">
        <w:rPr>
          <w:sz w:val="28"/>
          <w:szCs w:val="28"/>
        </w:rPr>
        <w:t xml:space="preserve"> работая как </w:t>
      </w:r>
      <w:bookmarkStart w:id="157" w:name="keyword155"/>
      <w:bookmarkEnd w:id="157"/>
      <w:r w:rsidRPr="003D6DF7">
        <w:rPr>
          <w:sz w:val="28"/>
          <w:szCs w:val="28"/>
        </w:rPr>
        <w:t>повторитель.</w:t>
      </w:r>
    </w:p>
    <w:p w:rsidR="000468C9" w:rsidRPr="003D6DF7" w:rsidRDefault="000468C9" w:rsidP="003D6DF7">
      <w:pPr>
        <w:ind w:firstLine="567"/>
        <w:jc w:val="right"/>
        <w:rPr>
          <w:b/>
          <w:sz w:val="28"/>
          <w:szCs w:val="28"/>
        </w:rPr>
      </w:pPr>
      <w:proofErr w:type="spellStart"/>
      <w:r w:rsidRPr="003D6DF7">
        <w:rPr>
          <w:b/>
          <w:sz w:val="28"/>
          <w:szCs w:val="28"/>
        </w:rPr>
        <w:t>Табл</w:t>
      </w:r>
      <w:r w:rsidR="00CD65B9" w:rsidRPr="003D6DF7">
        <w:rPr>
          <w:b/>
          <w:sz w:val="28"/>
          <w:szCs w:val="28"/>
          <w:lang w:val="en-US"/>
        </w:rPr>
        <w:t>ица</w:t>
      </w:r>
      <w:proofErr w:type="spellEnd"/>
      <w:r w:rsidRPr="003D6DF7">
        <w:rPr>
          <w:b/>
          <w:sz w:val="28"/>
          <w:szCs w:val="28"/>
        </w:rPr>
        <w:t xml:space="preserve"> 7.</w:t>
      </w:r>
      <w:bookmarkStart w:id="158" w:name="keyword142"/>
      <w:bookmarkEnd w:id="158"/>
      <w:r w:rsidR="00971822" w:rsidRPr="003D6DF7">
        <w:rPr>
          <w:b/>
          <w:sz w:val="28"/>
          <w:szCs w:val="28"/>
        </w:rPr>
        <w:t>4</w:t>
      </w:r>
    </w:p>
    <w:p w:rsidR="000468C9" w:rsidRPr="003D6DF7" w:rsidRDefault="00971822" w:rsidP="003D6DF7">
      <w:pPr>
        <w:ind w:firstLine="567"/>
        <w:jc w:val="center"/>
        <w:rPr>
          <w:b/>
          <w:sz w:val="28"/>
          <w:szCs w:val="28"/>
        </w:rPr>
      </w:pPr>
      <w:r w:rsidRPr="003D6DF7">
        <w:rPr>
          <w:b/>
          <w:sz w:val="28"/>
          <w:szCs w:val="28"/>
        </w:rPr>
        <w:t>Таблица истинности регистра ИР22</w:t>
      </w:r>
    </w:p>
    <w:tbl>
      <w:tblPr>
        <w:tblStyle w:val="a6"/>
        <w:tblW w:w="7455" w:type="dxa"/>
        <w:jc w:val="center"/>
        <w:tblLook w:val="04A0" w:firstRow="1" w:lastRow="0" w:firstColumn="1" w:lastColumn="0" w:noHBand="0" w:noVBand="1"/>
      </w:tblPr>
      <w:tblGrid>
        <w:gridCol w:w="1528"/>
        <w:gridCol w:w="981"/>
        <w:gridCol w:w="981"/>
        <w:gridCol w:w="3965"/>
      </w:tblGrid>
      <w:tr w:rsidR="007A4AD1" w:rsidRPr="003D6DF7" w:rsidTr="00EB6D43">
        <w:trPr>
          <w:trHeight w:val="487"/>
          <w:jc w:val="center"/>
        </w:trPr>
        <w:tc>
          <w:tcPr>
            <w:tcW w:w="0" w:type="auto"/>
            <w:gridSpan w:val="3"/>
            <w:vAlign w:val="center"/>
            <w:hideMark/>
          </w:tcPr>
          <w:p w:rsidR="007A4AD1" w:rsidRPr="003D6DF7" w:rsidRDefault="007A4AD1" w:rsidP="003D6DF7">
            <w:pPr>
              <w:ind w:firstLine="567"/>
              <w:jc w:val="center"/>
              <w:rPr>
                <w:b/>
                <w:bCs/>
                <w:sz w:val="28"/>
                <w:szCs w:val="28"/>
              </w:rPr>
            </w:pPr>
            <w:bookmarkStart w:id="159" w:name="table_8.4"/>
            <w:bookmarkEnd w:id="159"/>
            <w:r w:rsidRPr="003D6DF7">
              <w:rPr>
                <w:b/>
                <w:bCs/>
                <w:sz w:val="28"/>
                <w:szCs w:val="28"/>
              </w:rPr>
              <w:t>Входы</w:t>
            </w:r>
          </w:p>
        </w:tc>
        <w:tc>
          <w:tcPr>
            <w:tcW w:w="0" w:type="auto"/>
            <w:vAlign w:val="center"/>
            <w:hideMark/>
          </w:tcPr>
          <w:p w:rsidR="007A4AD1" w:rsidRPr="003D6DF7" w:rsidRDefault="007A4AD1" w:rsidP="003D6DF7">
            <w:pPr>
              <w:ind w:firstLine="567"/>
              <w:jc w:val="center"/>
              <w:rPr>
                <w:b/>
                <w:bCs/>
                <w:sz w:val="28"/>
                <w:szCs w:val="28"/>
              </w:rPr>
            </w:pPr>
            <w:r w:rsidRPr="003D6DF7">
              <w:rPr>
                <w:b/>
                <w:bCs/>
                <w:sz w:val="28"/>
                <w:szCs w:val="28"/>
              </w:rPr>
              <w:t>Выход</w:t>
            </w:r>
          </w:p>
        </w:tc>
      </w:tr>
      <w:tr w:rsidR="007A4AD1" w:rsidRPr="003D6DF7" w:rsidTr="00EB6D43">
        <w:trPr>
          <w:trHeight w:val="285"/>
          <w:jc w:val="center"/>
        </w:trPr>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-EZ</w:t>
            </w:r>
          </w:p>
        </w:tc>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C</w:t>
            </w:r>
          </w:p>
        </w:tc>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D</w:t>
            </w:r>
          </w:p>
        </w:tc>
        <w:tc>
          <w:tcPr>
            <w:tcW w:w="0" w:type="auto"/>
            <w:vAlign w:val="center"/>
            <w:hideMark/>
          </w:tcPr>
          <w:p w:rsidR="007A4AD1" w:rsidRPr="003D6DF7" w:rsidRDefault="007A4AD1" w:rsidP="003D6DF7">
            <w:pPr>
              <w:ind w:firstLine="567"/>
              <w:jc w:val="center"/>
              <w:rPr>
                <w:bCs/>
                <w:sz w:val="28"/>
                <w:szCs w:val="28"/>
              </w:rPr>
            </w:pPr>
            <w:r w:rsidRPr="003D6DF7">
              <w:rPr>
                <w:bCs/>
                <w:sz w:val="28"/>
                <w:szCs w:val="28"/>
              </w:rPr>
              <w:t>Q</w:t>
            </w:r>
          </w:p>
        </w:tc>
      </w:tr>
      <w:tr w:rsidR="007A4AD1" w:rsidRPr="003D6DF7" w:rsidTr="00907B51">
        <w:trPr>
          <w:trHeight w:val="367"/>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r>
      <w:tr w:rsidR="007A4AD1" w:rsidRPr="003D6DF7" w:rsidTr="00907B51">
        <w:trPr>
          <w:trHeight w:val="367"/>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r>
      <w:tr w:rsidR="007A4AD1" w:rsidRPr="003D6DF7" w:rsidTr="00907B51">
        <w:trPr>
          <w:trHeight w:val="733"/>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X</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Не меняется</w:t>
            </w:r>
          </w:p>
        </w:tc>
      </w:tr>
      <w:tr w:rsidR="007A4AD1" w:rsidRPr="003D6DF7" w:rsidTr="00907B51">
        <w:trPr>
          <w:trHeight w:val="367"/>
          <w:jc w:val="center"/>
        </w:trPr>
        <w:tc>
          <w:tcPr>
            <w:tcW w:w="0" w:type="auto"/>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X</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X</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Z</w:t>
            </w:r>
          </w:p>
        </w:tc>
      </w:tr>
    </w:tbl>
    <w:p w:rsidR="00946326" w:rsidRPr="003D6DF7" w:rsidRDefault="00946326" w:rsidP="003D6DF7">
      <w:pPr>
        <w:ind w:firstLine="567"/>
        <w:jc w:val="both"/>
        <w:rPr>
          <w:sz w:val="28"/>
          <w:szCs w:val="28"/>
        </w:rPr>
      </w:pPr>
    </w:p>
    <w:p w:rsidR="007A4AD1" w:rsidRPr="003D6DF7" w:rsidRDefault="007A4AD1" w:rsidP="003D6DF7">
      <w:pPr>
        <w:ind w:firstLine="567"/>
        <w:jc w:val="both"/>
        <w:rPr>
          <w:sz w:val="28"/>
          <w:szCs w:val="28"/>
        </w:rPr>
      </w:pPr>
      <w:bookmarkStart w:id="160" w:name="image.8.11"/>
      <w:bookmarkEnd w:id="160"/>
      <w:r w:rsidRPr="003D6DF7">
        <w:rPr>
          <w:noProof/>
          <w:sz w:val="28"/>
          <w:szCs w:val="28"/>
        </w:rPr>
        <w:drawing>
          <wp:inline distT="0" distB="0" distL="0" distR="0" wp14:anchorId="7809A7DF" wp14:editId="257A0B0D">
            <wp:extent cx="5619750" cy="1866900"/>
            <wp:effectExtent l="0" t="0" r="0" b="0"/>
            <wp:docPr id="31" name="Рисунок 31" descr="Продление длительности входного кода с помощью регистра-защ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Продление длительности входного кода с помощью регистра-защелки"/>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9750" cy="1866900"/>
                    </a:xfrm>
                    <a:prstGeom prst="rect">
                      <a:avLst/>
                    </a:prstGeom>
                    <a:noFill/>
                    <a:ln>
                      <a:noFill/>
                    </a:ln>
                  </pic:spPr>
                </pic:pic>
              </a:graphicData>
            </a:graphic>
          </wp:inline>
        </w:drawing>
      </w:r>
    </w:p>
    <w:p w:rsidR="00AF46DC" w:rsidRDefault="006A1D98" w:rsidP="003D6DF7">
      <w:pPr>
        <w:ind w:firstLine="567"/>
        <w:jc w:val="center"/>
        <w:rPr>
          <w:sz w:val="28"/>
          <w:szCs w:val="28"/>
        </w:rPr>
      </w:pPr>
      <w:r w:rsidRPr="003D6DF7">
        <w:rPr>
          <w:b/>
          <w:bCs/>
          <w:sz w:val="28"/>
          <w:szCs w:val="28"/>
        </w:rPr>
        <w:t>Рис.</w:t>
      </w:r>
      <w:r w:rsidRPr="003D6DF7">
        <w:rPr>
          <w:bCs/>
          <w:sz w:val="28"/>
          <w:szCs w:val="28"/>
        </w:rPr>
        <w:t xml:space="preserve"> </w:t>
      </w:r>
      <w:r w:rsidRPr="003D6DF7">
        <w:rPr>
          <w:b/>
          <w:bCs/>
          <w:sz w:val="28"/>
          <w:szCs w:val="28"/>
        </w:rPr>
        <w:t>7</w:t>
      </w:r>
      <w:r w:rsidR="00DA5658" w:rsidRPr="003D6DF7">
        <w:rPr>
          <w:b/>
          <w:bCs/>
          <w:sz w:val="28"/>
          <w:szCs w:val="28"/>
        </w:rPr>
        <w:t>.4</w:t>
      </w:r>
      <w:r w:rsidR="007A4AD1" w:rsidRPr="003D6DF7">
        <w:rPr>
          <w:b/>
          <w:bCs/>
          <w:sz w:val="28"/>
          <w:szCs w:val="28"/>
        </w:rPr>
        <w:t>.</w:t>
      </w:r>
      <w:r w:rsidR="00971822" w:rsidRPr="003D6DF7">
        <w:rPr>
          <w:b/>
          <w:bCs/>
          <w:sz w:val="28"/>
          <w:szCs w:val="28"/>
        </w:rPr>
        <w:t xml:space="preserve"> </w:t>
      </w:r>
      <w:r w:rsidR="007A4AD1" w:rsidRPr="003D6DF7">
        <w:rPr>
          <w:sz w:val="28"/>
          <w:szCs w:val="28"/>
        </w:rPr>
        <w:t xml:space="preserve">Продление длительности входного кода </w:t>
      </w:r>
    </w:p>
    <w:p w:rsidR="007A4AD1" w:rsidRPr="003D6DF7" w:rsidRDefault="007A4AD1" w:rsidP="003D6DF7">
      <w:pPr>
        <w:ind w:firstLine="567"/>
        <w:jc w:val="center"/>
        <w:rPr>
          <w:sz w:val="28"/>
          <w:szCs w:val="28"/>
        </w:rPr>
      </w:pPr>
      <w:r w:rsidRPr="003D6DF7">
        <w:rPr>
          <w:sz w:val="28"/>
          <w:szCs w:val="28"/>
        </w:rPr>
        <w:t>с помощью регистра-защелки</w:t>
      </w:r>
    </w:p>
    <w:p w:rsidR="00946326" w:rsidRPr="003D6DF7" w:rsidRDefault="00946326" w:rsidP="003D6DF7">
      <w:pPr>
        <w:ind w:firstLine="567"/>
        <w:jc w:val="center"/>
        <w:rPr>
          <w:sz w:val="28"/>
          <w:szCs w:val="28"/>
        </w:rPr>
      </w:pPr>
    </w:p>
    <w:p w:rsidR="009C1693" w:rsidRPr="003D6DF7" w:rsidRDefault="007A4AD1" w:rsidP="003D6DF7">
      <w:pPr>
        <w:ind w:firstLine="567"/>
        <w:jc w:val="both"/>
        <w:rPr>
          <w:sz w:val="28"/>
          <w:szCs w:val="28"/>
        </w:rPr>
      </w:pPr>
      <w:r w:rsidRPr="003D6DF7">
        <w:rPr>
          <w:sz w:val="28"/>
          <w:szCs w:val="28"/>
        </w:rPr>
        <w:t xml:space="preserve">В ряде случаев регистры данного типа могут успешно заменять регистры, срабатывающие </w:t>
      </w:r>
      <w:bookmarkStart w:id="161" w:name="keyword156"/>
      <w:bookmarkEnd w:id="161"/>
      <w:r w:rsidRPr="003D6DF7">
        <w:rPr>
          <w:sz w:val="28"/>
          <w:szCs w:val="28"/>
        </w:rPr>
        <w:t xml:space="preserve">по фронту. Например, такая замена возможна в случае необходимости запоминания входного кода </w:t>
      </w:r>
      <w:bookmarkStart w:id="162" w:name="keyword157"/>
      <w:bookmarkEnd w:id="162"/>
      <w:r w:rsidRPr="003D6DF7">
        <w:rPr>
          <w:sz w:val="28"/>
          <w:szCs w:val="28"/>
        </w:rPr>
        <w:t>по сигналу</w:t>
      </w:r>
      <w:proofErr w:type="gramStart"/>
      <w:r w:rsidRPr="003D6DF7">
        <w:rPr>
          <w:sz w:val="28"/>
          <w:szCs w:val="28"/>
        </w:rPr>
        <w:t xml:space="preserve"> С</w:t>
      </w:r>
      <w:proofErr w:type="gramEnd"/>
      <w:r w:rsidRPr="003D6DF7">
        <w:rPr>
          <w:sz w:val="28"/>
          <w:szCs w:val="28"/>
        </w:rPr>
        <w:t xml:space="preserve"> до момента прихода следующего сигнала С (</w:t>
      </w:r>
      <w:r w:rsidR="00DA5658" w:rsidRPr="003D6DF7">
        <w:rPr>
          <w:sz w:val="28"/>
          <w:szCs w:val="28"/>
        </w:rPr>
        <w:t>рис. 7.5</w:t>
      </w:r>
      <w:r w:rsidR="00946326" w:rsidRPr="003D6DF7">
        <w:rPr>
          <w:sz w:val="28"/>
          <w:szCs w:val="28"/>
        </w:rPr>
        <w:t xml:space="preserve">). </w:t>
      </w:r>
      <w:r w:rsidRPr="003D6DF7">
        <w:rPr>
          <w:sz w:val="28"/>
          <w:szCs w:val="28"/>
        </w:rPr>
        <w:t>Сигнал</w:t>
      </w:r>
      <w:proofErr w:type="gramStart"/>
      <w:r w:rsidRPr="003D6DF7">
        <w:rPr>
          <w:sz w:val="28"/>
          <w:szCs w:val="28"/>
        </w:rPr>
        <w:t xml:space="preserve"> С</w:t>
      </w:r>
      <w:proofErr w:type="gramEnd"/>
      <w:r w:rsidRPr="003D6DF7">
        <w:rPr>
          <w:sz w:val="28"/>
          <w:szCs w:val="28"/>
        </w:rPr>
        <w:t xml:space="preserve"> в данном случае должен быть коротким положительным импульсом, причем он обязательно должен быть "вложен" в запоминаемый </w:t>
      </w:r>
      <w:bookmarkStart w:id="163" w:name="keyword158"/>
      <w:bookmarkEnd w:id="163"/>
      <w:r w:rsidRPr="003D6DF7">
        <w:rPr>
          <w:sz w:val="28"/>
          <w:szCs w:val="28"/>
        </w:rPr>
        <w:t xml:space="preserve">входной код, то есть начинаться </w:t>
      </w:r>
      <w:r w:rsidRPr="003D6DF7">
        <w:rPr>
          <w:bCs/>
          <w:sz w:val="28"/>
          <w:szCs w:val="28"/>
        </w:rPr>
        <w:t>после</w:t>
      </w:r>
      <w:r w:rsidRPr="003D6DF7">
        <w:rPr>
          <w:sz w:val="28"/>
          <w:szCs w:val="28"/>
        </w:rPr>
        <w:t xml:space="preserve"> начала (момента установления) кода, а заканчиваться </w:t>
      </w:r>
      <w:r w:rsidRPr="003D6DF7">
        <w:rPr>
          <w:bCs/>
          <w:sz w:val="28"/>
          <w:szCs w:val="28"/>
        </w:rPr>
        <w:t>до</w:t>
      </w:r>
      <w:r w:rsidRPr="003D6DF7">
        <w:rPr>
          <w:sz w:val="28"/>
          <w:szCs w:val="28"/>
        </w:rPr>
        <w:t xml:space="preserve"> конца (момента снятия) кода (это так называемый </w:t>
      </w:r>
      <w:bookmarkStart w:id="164" w:name="keyword159"/>
      <w:bookmarkEnd w:id="164"/>
      <w:r w:rsidRPr="003D6DF7">
        <w:rPr>
          <w:sz w:val="28"/>
          <w:szCs w:val="28"/>
        </w:rPr>
        <w:t xml:space="preserve">вложенный цикл). </w:t>
      </w:r>
      <w:bookmarkStart w:id="165" w:name="keyword160"/>
      <w:bookmarkEnd w:id="165"/>
      <w:r w:rsidRPr="003D6DF7">
        <w:rPr>
          <w:sz w:val="28"/>
          <w:szCs w:val="28"/>
        </w:rPr>
        <w:t xml:space="preserve">По переднему </w:t>
      </w:r>
      <w:bookmarkStart w:id="166" w:name="keyword161"/>
      <w:bookmarkEnd w:id="166"/>
      <w:r w:rsidRPr="003D6DF7">
        <w:rPr>
          <w:sz w:val="28"/>
          <w:szCs w:val="28"/>
        </w:rPr>
        <w:t>фронту сигнала</w:t>
      </w:r>
      <w:proofErr w:type="gramStart"/>
      <w:r w:rsidRPr="003D6DF7">
        <w:rPr>
          <w:sz w:val="28"/>
          <w:szCs w:val="28"/>
        </w:rPr>
        <w:t xml:space="preserve"> С</w:t>
      </w:r>
      <w:bookmarkStart w:id="167" w:name="keyword162"/>
      <w:bookmarkEnd w:id="167"/>
      <w:proofErr w:type="gramEnd"/>
      <w:r w:rsidR="00AF46DC">
        <w:rPr>
          <w:sz w:val="28"/>
          <w:szCs w:val="28"/>
        </w:rPr>
        <w:t xml:space="preserve"> </w:t>
      </w:r>
      <w:r w:rsidRPr="003D6DF7">
        <w:rPr>
          <w:sz w:val="28"/>
          <w:szCs w:val="28"/>
        </w:rPr>
        <w:t xml:space="preserve">регистр перейдет в режим пропускания входного кода, а </w:t>
      </w:r>
      <w:bookmarkStart w:id="168" w:name="keyword163"/>
      <w:bookmarkEnd w:id="168"/>
      <w:r w:rsidRPr="003D6DF7">
        <w:rPr>
          <w:sz w:val="28"/>
          <w:szCs w:val="28"/>
        </w:rPr>
        <w:t xml:space="preserve">по заднему - в режим его хранения. Поэтому записываемый код на выходе регистра появится </w:t>
      </w:r>
      <w:bookmarkStart w:id="169" w:name="keyword164"/>
      <w:bookmarkEnd w:id="169"/>
      <w:r w:rsidRPr="003D6DF7">
        <w:rPr>
          <w:sz w:val="28"/>
          <w:szCs w:val="28"/>
        </w:rPr>
        <w:t xml:space="preserve">по </w:t>
      </w:r>
      <w:bookmarkStart w:id="170" w:name="keyword165"/>
      <w:bookmarkEnd w:id="170"/>
      <w:r w:rsidRPr="003D6DF7">
        <w:rPr>
          <w:sz w:val="28"/>
          <w:szCs w:val="28"/>
        </w:rPr>
        <w:t>положительному фронту сигнала С</w:t>
      </w:r>
      <w:r w:rsidR="009C1693" w:rsidRPr="003D6DF7">
        <w:rPr>
          <w:sz w:val="28"/>
          <w:szCs w:val="28"/>
        </w:rPr>
        <w:t>.</w:t>
      </w:r>
    </w:p>
    <w:p w:rsidR="00623DBC" w:rsidRPr="003D6DF7" w:rsidRDefault="00623DBC" w:rsidP="003D6DF7">
      <w:pPr>
        <w:ind w:firstLine="567"/>
        <w:jc w:val="both"/>
        <w:rPr>
          <w:sz w:val="28"/>
          <w:szCs w:val="28"/>
        </w:rPr>
      </w:pPr>
      <w:r w:rsidRPr="003D6DF7">
        <w:rPr>
          <w:sz w:val="28"/>
          <w:szCs w:val="28"/>
        </w:rPr>
        <w:t xml:space="preserve">          Однако подобная замена регистра, срабатывающего </w:t>
      </w:r>
      <w:bookmarkStart w:id="171" w:name="keyword167"/>
      <w:bookmarkEnd w:id="171"/>
      <w:r w:rsidRPr="003D6DF7">
        <w:rPr>
          <w:sz w:val="28"/>
          <w:szCs w:val="28"/>
        </w:rPr>
        <w:t xml:space="preserve">по фронту, на </w:t>
      </w:r>
      <w:bookmarkStart w:id="172" w:name="keyword168"/>
      <w:bookmarkEnd w:id="172"/>
      <w:r w:rsidRPr="003D6DF7">
        <w:rPr>
          <w:sz w:val="28"/>
          <w:szCs w:val="28"/>
        </w:rPr>
        <w:t xml:space="preserve">регистр, срабатывающий </w:t>
      </w:r>
      <w:bookmarkStart w:id="173" w:name="keyword169"/>
      <w:bookmarkEnd w:id="173"/>
      <w:r w:rsidRPr="003D6DF7">
        <w:rPr>
          <w:sz w:val="28"/>
          <w:szCs w:val="28"/>
        </w:rPr>
        <w:t xml:space="preserve">по уровню, возможна далеко не всегда. Некоторые схемы в принципе не </w:t>
      </w:r>
      <w:proofErr w:type="gramStart"/>
      <w:r w:rsidRPr="003D6DF7">
        <w:rPr>
          <w:sz w:val="28"/>
          <w:szCs w:val="28"/>
        </w:rPr>
        <w:t xml:space="preserve">могут работать с </w:t>
      </w:r>
      <w:bookmarkStart w:id="174" w:name="keyword170"/>
      <w:bookmarkEnd w:id="174"/>
      <w:r w:rsidRPr="003D6DF7">
        <w:rPr>
          <w:sz w:val="28"/>
          <w:szCs w:val="28"/>
        </w:rPr>
        <w:t>регистром-защелкой даже при оче</w:t>
      </w:r>
      <w:r w:rsidR="002779B1" w:rsidRPr="003D6DF7">
        <w:rPr>
          <w:sz w:val="28"/>
          <w:szCs w:val="28"/>
        </w:rPr>
        <w:t>нь коротком сигнале на входе С.</w:t>
      </w:r>
      <w:r w:rsidR="00AF46DC">
        <w:rPr>
          <w:sz w:val="28"/>
          <w:szCs w:val="28"/>
        </w:rPr>
        <w:t xml:space="preserve"> </w:t>
      </w:r>
      <w:r w:rsidRPr="003D6DF7">
        <w:rPr>
          <w:sz w:val="28"/>
          <w:szCs w:val="28"/>
        </w:rPr>
        <w:t>Примером может</w:t>
      </w:r>
      <w:proofErr w:type="gramEnd"/>
      <w:r w:rsidRPr="003D6DF7">
        <w:rPr>
          <w:sz w:val="28"/>
          <w:szCs w:val="28"/>
        </w:rPr>
        <w:t xml:space="preserve"> служить схема </w:t>
      </w:r>
      <w:bookmarkStart w:id="175" w:name="keyword171"/>
      <w:bookmarkEnd w:id="175"/>
      <w:r w:rsidRPr="003D6DF7">
        <w:rPr>
          <w:sz w:val="28"/>
          <w:szCs w:val="28"/>
        </w:rPr>
        <w:t xml:space="preserve">накапливающего сумматора, которая работает исключительно с регистром, срабатывающим </w:t>
      </w:r>
      <w:bookmarkStart w:id="176" w:name="keyword172"/>
      <w:bookmarkEnd w:id="176"/>
      <w:r w:rsidRPr="003D6DF7">
        <w:rPr>
          <w:sz w:val="28"/>
          <w:szCs w:val="28"/>
        </w:rPr>
        <w:t>по фронту. Ведь при единичном сигнале на входе</w:t>
      </w:r>
      <w:proofErr w:type="gramStart"/>
      <w:r w:rsidRPr="003D6DF7">
        <w:rPr>
          <w:sz w:val="28"/>
          <w:szCs w:val="28"/>
        </w:rPr>
        <w:t xml:space="preserve"> С</w:t>
      </w:r>
      <w:bookmarkStart w:id="177" w:name="keyword173"/>
      <w:bookmarkEnd w:id="177"/>
      <w:proofErr w:type="gramEnd"/>
      <w:r w:rsidR="00AF46DC">
        <w:rPr>
          <w:sz w:val="28"/>
          <w:szCs w:val="28"/>
        </w:rPr>
        <w:t xml:space="preserve"> </w:t>
      </w:r>
      <w:r w:rsidRPr="003D6DF7">
        <w:rPr>
          <w:sz w:val="28"/>
          <w:szCs w:val="28"/>
        </w:rPr>
        <w:t xml:space="preserve">регистр-защелка тут же перейдет в состояние пропускания входного кода, и в результате замкнется лавинообразная обратная </w:t>
      </w:r>
      <w:bookmarkStart w:id="178" w:name="keyword174"/>
      <w:bookmarkEnd w:id="178"/>
      <w:r w:rsidRPr="003D6DF7">
        <w:rPr>
          <w:sz w:val="28"/>
          <w:szCs w:val="28"/>
        </w:rPr>
        <w:t>связь: код с выхода регистра будет складываться со входным кодом бесконечное число раз (</w:t>
      </w:r>
      <w:r w:rsidR="00C30620" w:rsidRPr="003D6DF7">
        <w:rPr>
          <w:sz w:val="28"/>
          <w:szCs w:val="28"/>
        </w:rPr>
        <w:t>рис. 7.6</w:t>
      </w:r>
      <w:r w:rsidRPr="003D6DF7">
        <w:rPr>
          <w:sz w:val="28"/>
          <w:szCs w:val="28"/>
        </w:rPr>
        <w:t>). Конечно, при коротком импульсе на входе</w:t>
      </w:r>
      <w:proofErr w:type="gramStart"/>
      <w:r w:rsidRPr="003D6DF7">
        <w:rPr>
          <w:sz w:val="28"/>
          <w:szCs w:val="28"/>
        </w:rPr>
        <w:t xml:space="preserve"> С</w:t>
      </w:r>
      <w:proofErr w:type="gramEnd"/>
      <w:r w:rsidRPr="003D6DF7">
        <w:rPr>
          <w:sz w:val="28"/>
          <w:szCs w:val="28"/>
        </w:rPr>
        <w:t xml:space="preserve"> этот неуправляемый процесс быстро прекратится, но что за </w:t>
      </w:r>
      <w:bookmarkStart w:id="179" w:name="keyword175"/>
      <w:bookmarkEnd w:id="179"/>
      <w:r w:rsidRPr="003D6DF7">
        <w:rPr>
          <w:sz w:val="28"/>
          <w:szCs w:val="28"/>
        </w:rPr>
        <w:t>информация в результате останется в регистре после окончания сигнала С, предсказать невозможно.</w:t>
      </w:r>
    </w:p>
    <w:p w:rsidR="007A4AD1" w:rsidRPr="003D6DF7" w:rsidRDefault="007A4AD1" w:rsidP="003D6DF7">
      <w:pPr>
        <w:ind w:firstLine="567"/>
        <w:jc w:val="center"/>
        <w:rPr>
          <w:sz w:val="28"/>
          <w:szCs w:val="28"/>
        </w:rPr>
      </w:pPr>
      <w:bookmarkStart w:id="180" w:name="image.8.12"/>
      <w:bookmarkEnd w:id="180"/>
      <w:r w:rsidRPr="003D6DF7">
        <w:rPr>
          <w:noProof/>
          <w:sz w:val="28"/>
          <w:szCs w:val="28"/>
        </w:rPr>
        <w:drawing>
          <wp:inline distT="0" distB="0" distL="0" distR="0" wp14:anchorId="2D6E0141" wp14:editId="7032EE01">
            <wp:extent cx="4485773" cy="1444571"/>
            <wp:effectExtent l="0" t="0" r="0" b="0"/>
            <wp:docPr id="30" name="Рисунок 30" descr="Использование регистра-защелки для замены регистра, срабатывающего по фро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Использование регистра-защелки для замены регистра, срабатывающего по фронту"/>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94221" cy="1447292"/>
                    </a:xfrm>
                    <a:prstGeom prst="rect">
                      <a:avLst/>
                    </a:prstGeom>
                    <a:noFill/>
                    <a:ln>
                      <a:noFill/>
                    </a:ln>
                  </pic:spPr>
                </pic:pic>
              </a:graphicData>
            </a:graphic>
          </wp:inline>
        </w:drawing>
      </w:r>
    </w:p>
    <w:p w:rsidR="007A4AD1" w:rsidRPr="003D6DF7" w:rsidRDefault="000468C9" w:rsidP="003D6DF7">
      <w:pPr>
        <w:ind w:firstLine="567"/>
        <w:jc w:val="center"/>
        <w:rPr>
          <w:sz w:val="28"/>
          <w:szCs w:val="28"/>
        </w:rPr>
      </w:pPr>
      <w:r w:rsidRPr="003D6DF7">
        <w:rPr>
          <w:b/>
          <w:bCs/>
          <w:sz w:val="28"/>
          <w:szCs w:val="28"/>
        </w:rPr>
        <w:t>Рис.</w:t>
      </w:r>
      <w:r w:rsidRPr="003D6DF7">
        <w:rPr>
          <w:bCs/>
          <w:sz w:val="28"/>
          <w:szCs w:val="28"/>
        </w:rPr>
        <w:t xml:space="preserve"> </w:t>
      </w:r>
      <w:r w:rsidRPr="003D6DF7">
        <w:rPr>
          <w:b/>
          <w:bCs/>
          <w:sz w:val="28"/>
          <w:szCs w:val="28"/>
        </w:rPr>
        <w:t>7</w:t>
      </w:r>
      <w:r w:rsidR="00DA5658" w:rsidRPr="003D6DF7">
        <w:rPr>
          <w:b/>
          <w:bCs/>
          <w:sz w:val="28"/>
          <w:szCs w:val="28"/>
        </w:rPr>
        <w:t>.5</w:t>
      </w:r>
      <w:r w:rsidR="007A4AD1" w:rsidRPr="003D6DF7">
        <w:rPr>
          <w:b/>
          <w:bCs/>
          <w:sz w:val="28"/>
          <w:szCs w:val="28"/>
        </w:rPr>
        <w:t>.</w:t>
      </w:r>
      <w:r w:rsidR="00C23BCD" w:rsidRPr="003D6DF7">
        <w:rPr>
          <w:bCs/>
          <w:sz w:val="28"/>
          <w:szCs w:val="28"/>
        </w:rPr>
        <w:t xml:space="preserve"> </w:t>
      </w:r>
      <w:r w:rsidR="007A4AD1" w:rsidRPr="003D6DF7">
        <w:rPr>
          <w:sz w:val="28"/>
          <w:szCs w:val="28"/>
        </w:rPr>
        <w:t>Использование регистра-защелки для замены регистра, срабатывающего по фронту</w:t>
      </w:r>
    </w:p>
    <w:p w:rsidR="00946326" w:rsidRPr="003D6DF7" w:rsidRDefault="00946326" w:rsidP="003D6DF7">
      <w:pPr>
        <w:ind w:firstLine="567"/>
        <w:jc w:val="center"/>
        <w:rPr>
          <w:sz w:val="28"/>
          <w:szCs w:val="28"/>
        </w:rPr>
      </w:pPr>
    </w:p>
    <w:p w:rsidR="007A4AD1" w:rsidRPr="003D6DF7" w:rsidRDefault="007A4AD1" w:rsidP="003D6DF7">
      <w:pPr>
        <w:ind w:firstLine="567"/>
        <w:jc w:val="center"/>
        <w:rPr>
          <w:sz w:val="28"/>
          <w:szCs w:val="28"/>
        </w:rPr>
      </w:pPr>
      <w:bookmarkStart w:id="181" w:name="image.8.13"/>
      <w:bookmarkEnd w:id="181"/>
      <w:r w:rsidRPr="003D6DF7">
        <w:rPr>
          <w:noProof/>
          <w:sz w:val="28"/>
          <w:szCs w:val="28"/>
        </w:rPr>
        <w:drawing>
          <wp:inline distT="0" distB="0" distL="0" distR="0" wp14:anchorId="4761C83E" wp14:editId="0D4BD907">
            <wp:extent cx="4124325" cy="1207120"/>
            <wp:effectExtent l="0" t="0" r="0" b="0"/>
            <wp:docPr id="29" name="Рисунок 29" descr="Лавинообразная обратная связь в накапливающем сумматоре с регистром-заще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Лавинообразная обратная связь в накапливающем сумматоре с регистром-защелкой"/>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24325" cy="1207120"/>
                    </a:xfrm>
                    <a:prstGeom prst="rect">
                      <a:avLst/>
                    </a:prstGeom>
                    <a:noFill/>
                    <a:ln>
                      <a:noFill/>
                    </a:ln>
                  </pic:spPr>
                </pic:pic>
              </a:graphicData>
            </a:graphic>
          </wp:inline>
        </w:drawing>
      </w:r>
    </w:p>
    <w:p w:rsidR="00C23BCD" w:rsidRPr="003D6DF7" w:rsidRDefault="00C23BCD" w:rsidP="003D6DF7">
      <w:pPr>
        <w:ind w:firstLine="567"/>
        <w:jc w:val="center"/>
        <w:rPr>
          <w:b/>
          <w:bCs/>
          <w:sz w:val="28"/>
          <w:szCs w:val="28"/>
        </w:rPr>
      </w:pPr>
    </w:p>
    <w:p w:rsidR="007E4C2E" w:rsidRDefault="000468C9" w:rsidP="003D6DF7">
      <w:pPr>
        <w:ind w:firstLine="567"/>
        <w:jc w:val="center"/>
        <w:rPr>
          <w:sz w:val="28"/>
          <w:szCs w:val="28"/>
        </w:rPr>
      </w:pPr>
      <w:r w:rsidRPr="003D6DF7">
        <w:rPr>
          <w:b/>
          <w:bCs/>
          <w:sz w:val="28"/>
          <w:szCs w:val="28"/>
        </w:rPr>
        <w:t>Рис.</w:t>
      </w:r>
      <w:r w:rsidRPr="003D6DF7">
        <w:rPr>
          <w:bCs/>
          <w:sz w:val="28"/>
          <w:szCs w:val="28"/>
        </w:rPr>
        <w:t xml:space="preserve"> </w:t>
      </w:r>
      <w:r w:rsidRPr="003D6DF7">
        <w:rPr>
          <w:b/>
          <w:bCs/>
          <w:sz w:val="28"/>
          <w:szCs w:val="28"/>
        </w:rPr>
        <w:t>7</w:t>
      </w:r>
      <w:r w:rsidR="00DA5658" w:rsidRPr="003D6DF7">
        <w:rPr>
          <w:b/>
          <w:bCs/>
          <w:sz w:val="28"/>
          <w:szCs w:val="28"/>
        </w:rPr>
        <w:t>.6</w:t>
      </w:r>
      <w:r w:rsidR="007A4AD1" w:rsidRPr="003D6DF7">
        <w:rPr>
          <w:b/>
          <w:bCs/>
          <w:sz w:val="28"/>
          <w:szCs w:val="28"/>
        </w:rPr>
        <w:t>.</w:t>
      </w:r>
      <w:r w:rsidR="00C23BCD" w:rsidRPr="003D6DF7">
        <w:rPr>
          <w:b/>
          <w:bCs/>
          <w:sz w:val="28"/>
          <w:szCs w:val="28"/>
        </w:rPr>
        <w:t xml:space="preserve"> </w:t>
      </w:r>
      <w:r w:rsidR="007A4AD1" w:rsidRPr="003D6DF7">
        <w:rPr>
          <w:sz w:val="28"/>
          <w:szCs w:val="28"/>
        </w:rPr>
        <w:t xml:space="preserve">Лавинообразная обратная связь в накапливающем сумматоре </w:t>
      </w:r>
    </w:p>
    <w:p w:rsidR="007A4AD1" w:rsidRPr="003D6DF7" w:rsidRDefault="007A4AD1" w:rsidP="003D6DF7">
      <w:pPr>
        <w:ind w:firstLine="567"/>
        <w:jc w:val="center"/>
        <w:rPr>
          <w:sz w:val="28"/>
          <w:szCs w:val="28"/>
        </w:rPr>
      </w:pPr>
      <w:r w:rsidRPr="003D6DF7">
        <w:rPr>
          <w:sz w:val="28"/>
          <w:szCs w:val="28"/>
        </w:rPr>
        <w:t>с регистром-защелкой</w:t>
      </w:r>
    </w:p>
    <w:p w:rsidR="00C23BCD" w:rsidRPr="003D6DF7" w:rsidRDefault="00C23BCD" w:rsidP="003D6DF7">
      <w:pPr>
        <w:ind w:firstLine="567"/>
        <w:jc w:val="center"/>
        <w:rPr>
          <w:sz w:val="28"/>
          <w:szCs w:val="28"/>
        </w:rPr>
      </w:pPr>
    </w:p>
    <w:p w:rsidR="007A4AD1" w:rsidRPr="003D6DF7" w:rsidRDefault="007A4AD1" w:rsidP="003D6DF7">
      <w:pPr>
        <w:ind w:firstLine="567"/>
        <w:jc w:val="both"/>
        <w:rPr>
          <w:b/>
          <w:bCs/>
          <w:sz w:val="28"/>
          <w:szCs w:val="28"/>
        </w:rPr>
      </w:pPr>
      <w:r w:rsidRPr="003D6DF7">
        <w:rPr>
          <w:b/>
          <w:bCs/>
          <w:sz w:val="28"/>
          <w:szCs w:val="28"/>
        </w:rPr>
        <w:t>Сдвиговые регистры</w:t>
      </w:r>
    </w:p>
    <w:p w:rsidR="007A4AD1" w:rsidRPr="003D6DF7" w:rsidRDefault="007A4AD1" w:rsidP="003D6DF7">
      <w:pPr>
        <w:ind w:firstLine="567"/>
        <w:jc w:val="both"/>
        <w:rPr>
          <w:sz w:val="28"/>
          <w:szCs w:val="28"/>
        </w:rPr>
      </w:pPr>
      <w:r w:rsidRPr="003D6DF7">
        <w:rPr>
          <w:sz w:val="28"/>
          <w:szCs w:val="28"/>
        </w:rPr>
        <w:t xml:space="preserve">Регистры сдвига или </w:t>
      </w:r>
      <w:bookmarkStart w:id="182" w:name="keyword176"/>
      <w:bookmarkEnd w:id="182"/>
      <w:r w:rsidRPr="003D6DF7">
        <w:rPr>
          <w:sz w:val="28"/>
          <w:szCs w:val="28"/>
        </w:rPr>
        <w:t xml:space="preserve">сдвиговые регистры (англ. </w:t>
      </w:r>
      <w:bookmarkStart w:id="183" w:name="keyword177"/>
      <w:bookmarkEnd w:id="183"/>
      <w:proofErr w:type="spellStart"/>
      <w:r w:rsidRPr="003D6DF7">
        <w:rPr>
          <w:sz w:val="28"/>
          <w:szCs w:val="28"/>
        </w:rPr>
        <w:t>shiftregister</w:t>
      </w:r>
      <w:proofErr w:type="spellEnd"/>
      <w:r w:rsidRPr="003D6DF7">
        <w:rPr>
          <w:sz w:val="28"/>
          <w:szCs w:val="28"/>
        </w:rPr>
        <w:t xml:space="preserve">) представляют собой, как уже отмечалось, последовательно соединенную цепочку триггеров. Основной режим их работы - это сдвиг разрядов кода, записанного в эти триггеры, То есть </w:t>
      </w:r>
      <w:bookmarkStart w:id="184" w:name="keyword178"/>
      <w:bookmarkEnd w:id="184"/>
      <w:r w:rsidRPr="003D6DF7">
        <w:rPr>
          <w:sz w:val="28"/>
          <w:szCs w:val="28"/>
        </w:rPr>
        <w:t xml:space="preserve">по тактовому сигналу содержимое каждого предыдущего триггера переписывается в следующий </w:t>
      </w:r>
      <w:bookmarkStart w:id="185" w:name="keyword179"/>
      <w:bookmarkEnd w:id="185"/>
      <w:r w:rsidRPr="003D6DF7">
        <w:rPr>
          <w:sz w:val="28"/>
          <w:szCs w:val="28"/>
        </w:rPr>
        <w:t xml:space="preserve">по порядку в цепочке </w:t>
      </w:r>
      <w:bookmarkStart w:id="186" w:name="keyword180"/>
      <w:bookmarkEnd w:id="186"/>
      <w:r w:rsidRPr="003D6DF7">
        <w:rPr>
          <w:sz w:val="28"/>
          <w:szCs w:val="28"/>
        </w:rPr>
        <w:t>триггер. Код, хранящийся в регистре, с каждым тактом сдвигается на один разряд в сторону старших разрядов или в сторону младших разрядов, что и дало название регистрам данного типа.</w:t>
      </w:r>
    </w:p>
    <w:p w:rsidR="007A4AD1" w:rsidRPr="003D6DF7" w:rsidRDefault="007A4AD1" w:rsidP="003D6DF7">
      <w:pPr>
        <w:ind w:firstLine="567"/>
        <w:jc w:val="both"/>
        <w:rPr>
          <w:sz w:val="28"/>
          <w:szCs w:val="28"/>
        </w:rPr>
      </w:pPr>
      <w:r w:rsidRPr="003D6DF7">
        <w:rPr>
          <w:sz w:val="28"/>
          <w:szCs w:val="28"/>
        </w:rPr>
        <w:t xml:space="preserve">В связи с названием направления сдвига в </w:t>
      </w:r>
      <w:bookmarkStart w:id="187" w:name="keyword181"/>
      <w:bookmarkEnd w:id="187"/>
      <w:r w:rsidRPr="003D6DF7">
        <w:rPr>
          <w:sz w:val="28"/>
          <w:szCs w:val="28"/>
        </w:rPr>
        <w:t xml:space="preserve">сдвиговых регистрах часто возникает путаница. Сдвиг бывает двух видов: вправо (основной режим, который есть у всех </w:t>
      </w:r>
      <w:bookmarkStart w:id="188" w:name="keyword182"/>
      <w:bookmarkEnd w:id="188"/>
      <w:r w:rsidRPr="003D6DF7">
        <w:rPr>
          <w:sz w:val="28"/>
          <w:szCs w:val="28"/>
        </w:rPr>
        <w:t xml:space="preserve">сдвиговых регистров) и влево (этот режим есть только у некоторых, реверсивных </w:t>
      </w:r>
      <w:bookmarkStart w:id="189" w:name="keyword183"/>
      <w:bookmarkEnd w:id="189"/>
      <w:r w:rsidRPr="003D6DF7">
        <w:rPr>
          <w:sz w:val="28"/>
          <w:szCs w:val="28"/>
        </w:rPr>
        <w:t xml:space="preserve">сдвиговых регистров). Названия эти отражают внутреннюю структуру </w:t>
      </w:r>
      <w:bookmarkStart w:id="190" w:name="keyword184"/>
      <w:bookmarkEnd w:id="190"/>
      <w:r w:rsidRPr="003D6DF7">
        <w:rPr>
          <w:sz w:val="28"/>
          <w:szCs w:val="28"/>
        </w:rPr>
        <w:t>регистров сдвига (</w:t>
      </w:r>
      <w:r w:rsidR="00F947C6" w:rsidRPr="003D6DF7">
        <w:rPr>
          <w:sz w:val="28"/>
          <w:szCs w:val="28"/>
        </w:rPr>
        <w:t>рис. 7.7</w:t>
      </w:r>
      <w:r w:rsidRPr="003D6DF7">
        <w:rPr>
          <w:sz w:val="28"/>
          <w:szCs w:val="28"/>
        </w:rPr>
        <w:t xml:space="preserve">) и перезапись сигналов последовательно </w:t>
      </w:r>
      <w:bookmarkStart w:id="191" w:name="keyword185"/>
      <w:bookmarkEnd w:id="191"/>
      <w:r w:rsidRPr="003D6DF7">
        <w:rPr>
          <w:sz w:val="28"/>
          <w:szCs w:val="28"/>
        </w:rPr>
        <w:t>по цепочке триггеров. При этом триггеры, вполне естественно, нумеруются слева направо, например, от 0 до 7 (или от 1 до 8) для 8-разрядных регистров. В результате сдвиг информации регистром вправо представляет собой сдвиг в сторону разрядов, имеющих большие номера, а сдвиг информации регистром влево - это сдвиг в сторону разрядов, имеющих меньшие номера.</w:t>
      </w:r>
    </w:p>
    <w:p w:rsidR="007A4AD1" w:rsidRPr="003D6DF7" w:rsidRDefault="007A4AD1" w:rsidP="003D6DF7">
      <w:pPr>
        <w:ind w:firstLine="567"/>
        <w:jc w:val="both"/>
        <w:rPr>
          <w:sz w:val="28"/>
          <w:szCs w:val="28"/>
        </w:rPr>
      </w:pPr>
      <w:r w:rsidRPr="003D6DF7">
        <w:rPr>
          <w:sz w:val="28"/>
          <w:szCs w:val="28"/>
        </w:rPr>
        <w:t>Однако, как известно, в любом двоичном числе слева расположены старшие разряды, а справа - младшие разряды. Поэтому сдвиг двоичного числа вправо будет сдвигом в сторону младших разрядов, а сдвиг влево - сдвигом в сторону ста</w:t>
      </w:r>
      <w:r w:rsidR="00C30620" w:rsidRPr="003D6DF7">
        <w:rPr>
          <w:sz w:val="28"/>
          <w:szCs w:val="28"/>
        </w:rPr>
        <w:t>рших разрядов. Это противоречие</w:t>
      </w:r>
      <w:r w:rsidRPr="003D6DF7">
        <w:rPr>
          <w:sz w:val="28"/>
          <w:szCs w:val="28"/>
        </w:rPr>
        <w:t xml:space="preserve"> исторически сложилось, и об этом надо помнить разработчику цифровой аппаратуры.</w:t>
      </w:r>
    </w:p>
    <w:p w:rsidR="00C30620" w:rsidRPr="003D6DF7" w:rsidRDefault="00C30620" w:rsidP="003D6DF7">
      <w:pPr>
        <w:ind w:firstLine="567"/>
        <w:jc w:val="both"/>
        <w:rPr>
          <w:sz w:val="28"/>
          <w:szCs w:val="28"/>
        </w:rPr>
      </w:pPr>
    </w:p>
    <w:p w:rsidR="007A4AD1" w:rsidRPr="003D6DF7" w:rsidRDefault="007A4AD1" w:rsidP="003D6DF7">
      <w:pPr>
        <w:ind w:firstLine="567"/>
        <w:jc w:val="center"/>
        <w:rPr>
          <w:sz w:val="28"/>
          <w:szCs w:val="28"/>
        </w:rPr>
      </w:pPr>
      <w:bookmarkStart w:id="192" w:name="image.8.14"/>
      <w:bookmarkEnd w:id="192"/>
      <w:r w:rsidRPr="003D6DF7">
        <w:rPr>
          <w:noProof/>
          <w:sz w:val="28"/>
          <w:szCs w:val="28"/>
        </w:rPr>
        <w:drawing>
          <wp:inline distT="0" distB="0" distL="0" distR="0" wp14:anchorId="31D1A79A" wp14:editId="5317926A">
            <wp:extent cx="4943475" cy="1428750"/>
            <wp:effectExtent l="0" t="0" r="9525" b="0"/>
            <wp:docPr id="22" name="Рисунок 22" descr="Направление сдвига в сдвиговых регист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аправление сдвига в сдвиговых регистрах"/>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43475" cy="1428750"/>
                    </a:xfrm>
                    <a:prstGeom prst="rect">
                      <a:avLst/>
                    </a:prstGeom>
                    <a:noFill/>
                    <a:ln>
                      <a:noFill/>
                    </a:ln>
                  </pic:spPr>
                </pic:pic>
              </a:graphicData>
            </a:graphic>
          </wp:inline>
        </w:drawing>
      </w:r>
    </w:p>
    <w:p w:rsidR="007A4AD1" w:rsidRPr="003D6DF7" w:rsidRDefault="00946326" w:rsidP="003D6DF7">
      <w:pPr>
        <w:ind w:firstLine="567"/>
        <w:jc w:val="center"/>
        <w:rPr>
          <w:sz w:val="28"/>
          <w:szCs w:val="28"/>
        </w:rPr>
      </w:pPr>
      <w:r w:rsidRPr="003D6DF7">
        <w:rPr>
          <w:b/>
          <w:bCs/>
          <w:sz w:val="28"/>
          <w:szCs w:val="28"/>
        </w:rPr>
        <w:t>Рис.</w:t>
      </w:r>
      <w:r w:rsidRPr="003D6DF7">
        <w:rPr>
          <w:bCs/>
          <w:sz w:val="28"/>
          <w:szCs w:val="28"/>
        </w:rPr>
        <w:t xml:space="preserve"> </w:t>
      </w:r>
      <w:r w:rsidRPr="003D6DF7">
        <w:rPr>
          <w:b/>
          <w:bCs/>
          <w:sz w:val="28"/>
          <w:szCs w:val="28"/>
        </w:rPr>
        <w:t>7</w:t>
      </w:r>
      <w:r w:rsidR="00DA5658" w:rsidRPr="003D6DF7">
        <w:rPr>
          <w:b/>
          <w:bCs/>
          <w:sz w:val="28"/>
          <w:szCs w:val="28"/>
        </w:rPr>
        <w:t>.7</w:t>
      </w:r>
      <w:r w:rsidR="007A4AD1" w:rsidRPr="003D6DF7">
        <w:rPr>
          <w:b/>
          <w:bCs/>
          <w:sz w:val="28"/>
          <w:szCs w:val="28"/>
        </w:rPr>
        <w:t>.</w:t>
      </w:r>
      <w:r w:rsidR="00C23BCD" w:rsidRPr="003D6DF7">
        <w:rPr>
          <w:bCs/>
          <w:sz w:val="28"/>
          <w:szCs w:val="28"/>
        </w:rPr>
        <w:t xml:space="preserve"> </w:t>
      </w:r>
      <w:r w:rsidR="007A4AD1" w:rsidRPr="003D6DF7">
        <w:rPr>
          <w:sz w:val="28"/>
          <w:szCs w:val="28"/>
        </w:rPr>
        <w:t>Направление сдвига в сдвиговых регистрах</w:t>
      </w:r>
    </w:p>
    <w:p w:rsidR="00946326" w:rsidRPr="003D6DF7" w:rsidRDefault="00946326" w:rsidP="003D6DF7">
      <w:pPr>
        <w:ind w:firstLine="567"/>
        <w:jc w:val="both"/>
        <w:rPr>
          <w:sz w:val="28"/>
          <w:szCs w:val="28"/>
        </w:rPr>
      </w:pPr>
    </w:p>
    <w:p w:rsidR="007A4AD1" w:rsidRPr="003D6DF7" w:rsidRDefault="007A4AD1" w:rsidP="003D6DF7">
      <w:pPr>
        <w:ind w:firstLine="567"/>
        <w:jc w:val="both"/>
        <w:rPr>
          <w:sz w:val="28"/>
          <w:szCs w:val="28"/>
        </w:rPr>
      </w:pPr>
      <w:r w:rsidRPr="003D6DF7">
        <w:rPr>
          <w:sz w:val="28"/>
          <w:szCs w:val="28"/>
        </w:rPr>
        <w:t xml:space="preserve">В стандартные серии цифровых микросхем входит несколько типов </w:t>
      </w:r>
      <w:bookmarkStart w:id="193" w:name="keyword186"/>
      <w:bookmarkEnd w:id="193"/>
      <w:r w:rsidRPr="003D6DF7">
        <w:rPr>
          <w:sz w:val="28"/>
          <w:szCs w:val="28"/>
        </w:rPr>
        <w:t xml:space="preserve">сдвиговых регистров, отличающихся возможными режимами работы, режимами записи, чтения и сдвига, а также типом выходных каскадов (2С или 3С). Большинство </w:t>
      </w:r>
      <w:bookmarkStart w:id="194" w:name="keyword187"/>
      <w:bookmarkEnd w:id="194"/>
      <w:r w:rsidRPr="003D6DF7">
        <w:rPr>
          <w:sz w:val="28"/>
          <w:szCs w:val="28"/>
        </w:rPr>
        <w:t xml:space="preserve">регистров сдвига имеет восемь разрядов. На </w:t>
      </w:r>
      <w:r w:rsidR="00946326" w:rsidRPr="003D6DF7">
        <w:rPr>
          <w:sz w:val="28"/>
          <w:szCs w:val="28"/>
        </w:rPr>
        <w:t>рис. 7</w:t>
      </w:r>
      <w:r w:rsidRPr="003D6DF7">
        <w:rPr>
          <w:sz w:val="28"/>
          <w:szCs w:val="28"/>
        </w:rPr>
        <w:t xml:space="preserve">.15 представлены для примера четыре типа микросхем </w:t>
      </w:r>
      <w:bookmarkStart w:id="195" w:name="keyword188"/>
      <w:bookmarkEnd w:id="195"/>
      <w:r w:rsidRPr="003D6DF7">
        <w:rPr>
          <w:sz w:val="28"/>
          <w:szCs w:val="28"/>
        </w:rPr>
        <w:t>регистров сдвига.</w:t>
      </w:r>
    </w:p>
    <w:p w:rsidR="007A4AD1" w:rsidRPr="003D6DF7" w:rsidRDefault="007A4AD1" w:rsidP="003D6DF7">
      <w:pPr>
        <w:ind w:firstLine="567"/>
        <w:jc w:val="both"/>
        <w:rPr>
          <w:sz w:val="28"/>
          <w:szCs w:val="28"/>
        </w:rPr>
      </w:pPr>
      <w:bookmarkStart w:id="196" w:name="keyword189"/>
      <w:bookmarkEnd w:id="196"/>
      <w:r w:rsidRPr="003D6DF7">
        <w:rPr>
          <w:sz w:val="28"/>
          <w:szCs w:val="28"/>
        </w:rPr>
        <w:t xml:space="preserve">Регистр ИР8 - наиболее простой из </w:t>
      </w:r>
      <w:bookmarkStart w:id="197" w:name="keyword190"/>
      <w:bookmarkEnd w:id="197"/>
      <w:r w:rsidRPr="003D6DF7">
        <w:rPr>
          <w:sz w:val="28"/>
          <w:szCs w:val="28"/>
        </w:rPr>
        <w:t xml:space="preserve">регистров сдвига. Он представляет собой 8-разрядную линию задержки, то есть имеет только один информационный вход, на который подается последовательная сдвигаемая </w:t>
      </w:r>
      <w:bookmarkStart w:id="198" w:name="keyword191"/>
      <w:bookmarkEnd w:id="198"/>
      <w:r w:rsidRPr="003D6DF7">
        <w:rPr>
          <w:sz w:val="28"/>
          <w:szCs w:val="28"/>
        </w:rPr>
        <w:t xml:space="preserve">информация (точнее, два входа, объединенных </w:t>
      </w:r>
      <w:bookmarkStart w:id="199" w:name="keyword192"/>
      <w:bookmarkEnd w:id="199"/>
      <w:r w:rsidRPr="003D6DF7">
        <w:rPr>
          <w:sz w:val="28"/>
          <w:szCs w:val="28"/>
        </w:rPr>
        <w:t xml:space="preserve">по функции 2И), и восемь параллельных выходов. Сдвиг в сторону выходов со старшими номерами </w:t>
      </w:r>
      <w:proofErr w:type="gramStart"/>
      <w:r w:rsidRPr="003D6DF7">
        <w:rPr>
          <w:sz w:val="28"/>
          <w:szCs w:val="28"/>
        </w:rPr>
        <w:t xml:space="preserve">осуществляется </w:t>
      </w:r>
      <w:bookmarkStart w:id="200" w:name="keyword193"/>
      <w:bookmarkEnd w:id="200"/>
      <w:r w:rsidRPr="003D6DF7">
        <w:rPr>
          <w:sz w:val="28"/>
          <w:szCs w:val="28"/>
        </w:rPr>
        <w:t xml:space="preserve">по переднему фронту </w:t>
      </w:r>
      <w:bookmarkStart w:id="201" w:name="keyword194"/>
      <w:bookmarkEnd w:id="201"/>
      <w:r w:rsidRPr="003D6DF7">
        <w:rPr>
          <w:sz w:val="28"/>
          <w:szCs w:val="28"/>
        </w:rPr>
        <w:t>тактового сигнала С. Имеется</w:t>
      </w:r>
      <w:proofErr w:type="gramEnd"/>
      <w:r w:rsidRPr="003D6DF7">
        <w:rPr>
          <w:sz w:val="28"/>
          <w:szCs w:val="28"/>
        </w:rPr>
        <w:t xml:space="preserve"> также вход сброса –R, </w:t>
      </w:r>
      <w:bookmarkStart w:id="202" w:name="keyword195"/>
      <w:bookmarkEnd w:id="202"/>
      <w:r w:rsidRPr="003D6DF7">
        <w:rPr>
          <w:sz w:val="28"/>
          <w:szCs w:val="28"/>
        </w:rPr>
        <w:t xml:space="preserve">по нулевому сигналу на котором все выходы регистра сбрасываются в нуль. </w:t>
      </w:r>
      <w:bookmarkStart w:id="203" w:name="keyword196"/>
      <w:bookmarkEnd w:id="203"/>
      <w:r w:rsidRPr="003D6DF7">
        <w:rPr>
          <w:sz w:val="28"/>
          <w:szCs w:val="28"/>
        </w:rPr>
        <w:t xml:space="preserve">Таблица истинности регистра ИР8 приведена в </w:t>
      </w:r>
      <w:r w:rsidR="00946326" w:rsidRPr="003D6DF7">
        <w:rPr>
          <w:sz w:val="28"/>
          <w:szCs w:val="28"/>
        </w:rPr>
        <w:t>табл. 7</w:t>
      </w:r>
      <w:r w:rsidRPr="003D6DF7">
        <w:rPr>
          <w:sz w:val="28"/>
          <w:szCs w:val="28"/>
        </w:rPr>
        <w:t>.5.</w:t>
      </w:r>
    </w:p>
    <w:p w:rsidR="00C23BCD" w:rsidRPr="003D6DF7" w:rsidRDefault="00C23BCD" w:rsidP="003D6DF7">
      <w:pPr>
        <w:ind w:firstLine="567"/>
        <w:jc w:val="both"/>
        <w:rPr>
          <w:sz w:val="28"/>
          <w:szCs w:val="28"/>
        </w:rPr>
      </w:pPr>
    </w:p>
    <w:p w:rsidR="007A4AD1" w:rsidRPr="003D6DF7" w:rsidRDefault="007A4AD1" w:rsidP="003D6DF7">
      <w:pPr>
        <w:ind w:firstLine="567"/>
        <w:jc w:val="center"/>
        <w:rPr>
          <w:sz w:val="28"/>
          <w:szCs w:val="28"/>
        </w:rPr>
      </w:pPr>
      <w:r w:rsidRPr="003D6DF7">
        <w:rPr>
          <w:noProof/>
          <w:sz w:val="28"/>
          <w:szCs w:val="28"/>
        </w:rPr>
        <w:drawing>
          <wp:inline distT="0" distB="0" distL="0" distR="0" wp14:anchorId="4A58D3AF" wp14:editId="4CBDBEFC">
            <wp:extent cx="4943475" cy="2000250"/>
            <wp:effectExtent l="0" t="0" r="9525" b="0"/>
            <wp:docPr id="21" name="Рисунок 21" descr="Сдвиговые регис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двиговые регистры"/>
                    <pic:cNvPicPr>
                      <a:picLocks noChangeAspect="1" noChangeArrowheads="1"/>
                    </pic:cNvPicPr>
                  </pic:nvPicPr>
                  <pic:blipFill rotWithShape="1">
                    <a:blip r:embed="rId134">
                      <a:extLst>
                        <a:ext uri="{28A0092B-C50C-407E-A947-70E740481C1C}">
                          <a14:useLocalDpi xmlns:a14="http://schemas.microsoft.com/office/drawing/2010/main" val="0"/>
                        </a:ext>
                      </a:extLst>
                    </a:blip>
                    <a:srcRect t="5263" b="2631"/>
                    <a:stretch/>
                  </pic:blipFill>
                  <pic:spPr bwMode="auto">
                    <a:xfrm>
                      <a:off x="0" y="0"/>
                      <a:ext cx="4943475"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7A4AD1" w:rsidRPr="003D6DF7" w:rsidRDefault="00946326" w:rsidP="003D6DF7">
      <w:pPr>
        <w:ind w:firstLine="567"/>
        <w:jc w:val="center"/>
        <w:rPr>
          <w:sz w:val="28"/>
          <w:szCs w:val="28"/>
        </w:rPr>
      </w:pPr>
      <w:r w:rsidRPr="003D6DF7">
        <w:rPr>
          <w:b/>
          <w:bCs/>
          <w:sz w:val="28"/>
          <w:szCs w:val="28"/>
        </w:rPr>
        <w:t>Рис.</w:t>
      </w:r>
      <w:r w:rsidRPr="003D6DF7">
        <w:rPr>
          <w:bCs/>
          <w:sz w:val="28"/>
          <w:szCs w:val="28"/>
        </w:rPr>
        <w:t xml:space="preserve"> </w:t>
      </w:r>
      <w:r w:rsidRPr="003D6DF7">
        <w:rPr>
          <w:b/>
          <w:bCs/>
          <w:sz w:val="28"/>
          <w:szCs w:val="28"/>
        </w:rPr>
        <w:t>7</w:t>
      </w:r>
      <w:r w:rsidR="00DA5658" w:rsidRPr="003D6DF7">
        <w:rPr>
          <w:b/>
          <w:bCs/>
          <w:sz w:val="28"/>
          <w:szCs w:val="28"/>
        </w:rPr>
        <w:t>.8</w:t>
      </w:r>
      <w:r w:rsidR="007A4AD1" w:rsidRPr="003D6DF7">
        <w:rPr>
          <w:b/>
          <w:bCs/>
          <w:sz w:val="28"/>
          <w:szCs w:val="28"/>
        </w:rPr>
        <w:t>.</w:t>
      </w:r>
      <w:r w:rsidR="00C23BCD" w:rsidRPr="003D6DF7">
        <w:rPr>
          <w:bCs/>
          <w:sz w:val="28"/>
          <w:szCs w:val="28"/>
        </w:rPr>
        <w:t xml:space="preserve"> </w:t>
      </w:r>
      <w:r w:rsidR="007A4AD1" w:rsidRPr="003D6DF7">
        <w:rPr>
          <w:sz w:val="28"/>
          <w:szCs w:val="28"/>
        </w:rPr>
        <w:t>Сдвиговые регистры</w:t>
      </w:r>
    </w:p>
    <w:p w:rsidR="006A1D98" w:rsidRPr="003D6DF7" w:rsidRDefault="006A1D98" w:rsidP="003D6DF7">
      <w:pPr>
        <w:ind w:firstLine="567"/>
        <w:jc w:val="center"/>
        <w:rPr>
          <w:sz w:val="28"/>
          <w:szCs w:val="28"/>
        </w:rPr>
      </w:pPr>
    </w:p>
    <w:p w:rsidR="00946326" w:rsidRPr="003D6DF7" w:rsidRDefault="006A1D98" w:rsidP="003D6DF7">
      <w:pPr>
        <w:ind w:firstLine="567"/>
        <w:jc w:val="right"/>
        <w:rPr>
          <w:sz w:val="28"/>
          <w:szCs w:val="28"/>
        </w:rPr>
      </w:pPr>
      <w:r w:rsidRPr="003D6DF7">
        <w:rPr>
          <w:b/>
          <w:sz w:val="28"/>
          <w:szCs w:val="28"/>
        </w:rPr>
        <w:t>Табл</w:t>
      </w:r>
      <w:r w:rsidR="00C23BCD" w:rsidRPr="003D6DF7">
        <w:rPr>
          <w:b/>
          <w:sz w:val="28"/>
          <w:szCs w:val="28"/>
        </w:rPr>
        <w:t>ица</w:t>
      </w:r>
      <w:r w:rsidR="000468C9" w:rsidRPr="003D6DF7">
        <w:rPr>
          <w:sz w:val="28"/>
          <w:szCs w:val="28"/>
        </w:rPr>
        <w:t xml:space="preserve"> </w:t>
      </w:r>
      <w:r w:rsidR="000468C9" w:rsidRPr="003D6DF7">
        <w:rPr>
          <w:b/>
          <w:sz w:val="28"/>
          <w:szCs w:val="28"/>
        </w:rPr>
        <w:t>7</w:t>
      </w:r>
      <w:r w:rsidR="007E4C2E">
        <w:rPr>
          <w:b/>
          <w:sz w:val="28"/>
          <w:szCs w:val="28"/>
        </w:rPr>
        <w:t>.5</w:t>
      </w:r>
    </w:p>
    <w:p w:rsidR="00C30620" w:rsidRPr="003D6DF7" w:rsidRDefault="00C30620" w:rsidP="003D6DF7">
      <w:pPr>
        <w:ind w:firstLine="567"/>
        <w:jc w:val="center"/>
        <w:rPr>
          <w:sz w:val="28"/>
          <w:szCs w:val="28"/>
        </w:rPr>
      </w:pPr>
    </w:p>
    <w:p w:rsidR="000468C9" w:rsidRPr="003D6DF7" w:rsidRDefault="00C23BCD" w:rsidP="003D6DF7">
      <w:pPr>
        <w:ind w:firstLine="567"/>
        <w:jc w:val="center"/>
        <w:rPr>
          <w:sz w:val="28"/>
          <w:szCs w:val="28"/>
        </w:rPr>
      </w:pPr>
      <w:r w:rsidRPr="003D6DF7">
        <w:rPr>
          <w:b/>
          <w:sz w:val="28"/>
          <w:szCs w:val="28"/>
        </w:rPr>
        <w:t>Таблица истинности регистра сдвига ИР8</w:t>
      </w:r>
    </w:p>
    <w:tbl>
      <w:tblPr>
        <w:tblStyle w:val="a6"/>
        <w:tblW w:w="7949" w:type="dxa"/>
        <w:jc w:val="center"/>
        <w:tblInd w:w="-129" w:type="dxa"/>
        <w:tblLook w:val="04A0" w:firstRow="1" w:lastRow="0" w:firstColumn="1" w:lastColumn="0" w:noHBand="0" w:noVBand="1"/>
      </w:tblPr>
      <w:tblGrid>
        <w:gridCol w:w="1539"/>
        <w:gridCol w:w="1698"/>
        <w:gridCol w:w="1048"/>
        <w:gridCol w:w="864"/>
        <w:gridCol w:w="1016"/>
        <w:gridCol w:w="559"/>
        <w:gridCol w:w="666"/>
        <w:gridCol w:w="559"/>
      </w:tblGrid>
      <w:tr w:rsidR="005E621F" w:rsidRPr="003D6DF7" w:rsidTr="00907B51">
        <w:trPr>
          <w:trHeight w:val="218"/>
          <w:jc w:val="center"/>
        </w:trPr>
        <w:tc>
          <w:tcPr>
            <w:tcW w:w="5459" w:type="dxa"/>
            <w:gridSpan w:val="4"/>
            <w:vAlign w:val="center"/>
            <w:hideMark/>
          </w:tcPr>
          <w:p w:rsidR="007A4AD1" w:rsidRPr="003D6DF7" w:rsidRDefault="007A4AD1" w:rsidP="003D6DF7">
            <w:pPr>
              <w:ind w:firstLine="567"/>
              <w:jc w:val="center"/>
              <w:rPr>
                <w:b/>
                <w:bCs/>
                <w:sz w:val="28"/>
                <w:szCs w:val="28"/>
              </w:rPr>
            </w:pPr>
            <w:bookmarkStart w:id="204" w:name="table_8.5"/>
            <w:bookmarkEnd w:id="204"/>
            <w:r w:rsidRPr="003D6DF7">
              <w:rPr>
                <w:b/>
                <w:bCs/>
                <w:sz w:val="28"/>
                <w:szCs w:val="28"/>
              </w:rPr>
              <w:t>Входы</w:t>
            </w:r>
          </w:p>
        </w:tc>
        <w:tc>
          <w:tcPr>
            <w:tcW w:w="2490" w:type="dxa"/>
            <w:gridSpan w:val="4"/>
            <w:vAlign w:val="center"/>
            <w:hideMark/>
          </w:tcPr>
          <w:p w:rsidR="007A4AD1" w:rsidRPr="003D6DF7" w:rsidRDefault="007A4AD1" w:rsidP="003D6DF7">
            <w:pPr>
              <w:ind w:firstLine="567"/>
              <w:jc w:val="center"/>
              <w:rPr>
                <w:b/>
                <w:bCs/>
                <w:sz w:val="28"/>
                <w:szCs w:val="28"/>
              </w:rPr>
            </w:pPr>
            <w:r w:rsidRPr="003D6DF7">
              <w:rPr>
                <w:b/>
                <w:bCs/>
                <w:sz w:val="28"/>
                <w:szCs w:val="28"/>
              </w:rPr>
              <w:t>Выходы</w:t>
            </w:r>
          </w:p>
        </w:tc>
      </w:tr>
      <w:tr w:rsidR="005E621F" w:rsidRPr="003D6DF7" w:rsidTr="00907B51">
        <w:trPr>
          <w:trHeight w:val="446"/>
          <w:jc w:val="center"/>
        </w:trPr>
        <w:tc>
          <w:tcPr>
            <w:tcW w:w="1650" w:type="dxa"/>
            <w:vAlign w:val="center"/>
            <w:hideMark/>
          </w:tcPr>
          <w:p w:rsidR="007A4AD1" w:rsidRPr="003D6DF7" w:rsidRDefault="007A4AD1" w:rsidP="003D6DF7">
            <w:pPr>
              <w:ind w:firstLine="567"/>
              <w:jc w:val="center"/>
              <w:rPr>
                <w:bCs/>
                <w:sz w:val="28"/>
                <w:szCs w:val="28"/>
              </w:rPr>
            </w:pPr>
            <w:r w:rsidRPr="003D6DF7">
              <w:rPr>
                <w:bCs/>
                <w:sz w:val="28"/>
                <w:szCs w:val="28"/>
              </w:rPr>
              <w:t>-R</w:t>
            </w:r>
          </w:p>
        </w:tc>
        <w:tc>
          <w:tcPr>
            <w:tcW w:w="1821" w:type="dxa"/>
            <w:vAlign w:val="center"/>
            <w:hideMark/>
          </w:tcPr>
          <w:p w:rsidR="007A4AD1" w:rsidRPr="003D6DF7" w:rsidRDefault="007A4AD1" w:rsidP="003D6DF7">
            <w:pPr>
              <w:ind w:firstLine="567"/>
              <w:jc w:val="center"/>
              <w:rPr>
                <w:bCs/>
                <w:sz w:val="28"/>
                <w:szCs w:val="28"/>
              </w:rPr>
            </w:pPr>
            <w:r w:rsidRPr="003D6DF7">
              <w:rPr>
                <w:bCs/>
                <w:sz w:val="28"/>
                <w:szCs w:val="28"/>
              </w:rPr>
              <w:t>C</w:t>
            </w:r>
          </w:p>
        </w:tc>
        <w:tc>
          <w:tcPr>
            <w:tcW w:w="1095" w:type="dxa"/>
            <w:vAlign w:val="center"/>
            <w:hideMark/>
          </w:tcPr>
          <w:p w:rsidR="007A4AD1" w:rsidRPr="003D6DF7" w:rsidRDefault="007A4AD1" w:rsidP="003D6DF7">
            <w:pPr>
              <w:jc w:val="center"/>
              <w:rPr>
                <w:bCs/>
                <w:sz w:val="28"/>
                <w:szCs w:val="28"/>
              </w:rPr>
            </w:pPr>
            <w:r w:rsidRPr="003D6DF7">
              <w:rPr>
                <w:bCs/>
                <w:sz w:val="28"/>
                <w:szCs w:val="28"/>
              </w:rPr>
              <w:t>D1</w:t>
            </w:r>
          </w:p>
        </w:tc>
        <w:tc>
          <w:tcPr>
            <w:tcW w:w="893" w:type="dxa"/>
            <w:vAlign w:val="center"/>
            <w:hideMark/>
          </w:tcPr>
          <w:p w:rsidR="007A4AD1" w:rsidRPr="003D6DF7" w:rsidRDefault="007A4AD1" w:rsidP="003D6DF7">
            <w:pPr>
              <w:jc w:val="center"/>
              <w:rPr>
                <w:bCs/>
                <w:sz w:val="28"/>
                <w:szCs w:val="28"/>
              </w:rPr>
            </w:pPr>
            <w:r w:rsidRPr="003D6DF7">
              <w:rPr>
                <w:bCs/>
                <w:sz w:val="28"/>
                <w:szCs w:val="28"/>
              </w:rPr>
              <w:t>D2</w:t>
            </w:r>
          </w:p>
        </w:tc>
        <w:tc>
          <w:tcPr>
            <w:tcW w:w="1060" w:type="dxa"/>
            <w:vAlign w:val="center"/>
            <w:hideMark/>
          </w:tcPr>
          <w:p w:rsidR="007A4AD1" w:rsidRPr="003D6DF7" w:rsidRDefault="007A4AD1" w:rsidP="003D6DF7">
            <w:pPr>
              <w:jc w:val="center"/>
              <w:rPr>
                <w:bCs/>
                <w:sz w:val="28"/>
                <w:szCs w:val="28"/>
              </w:rPr>
            </w:pPr>
            <w:r w:rsidRPr="003D6DF7">
              <w:rPr>
                <w:bCs/>
                <w:sz w:val="28"/>
                <w:szCs w:val="28"/>
              </w:rPr>
              <w:t>Q0</w:t>
            </w:r>
          </w:p>
        </w:tc>
        <w:tc>
          <w:tcPr>
            <w:tcW w:w="0" w:type="auto"/>
            <w:vAlign w:val="center"/>
            <w:hideMark/>
          </w:tcPr>
          <w:p w:rsidR="007A4AD1" w:rsidRPr="003D6DF7" w:rsidRDefault="00F8370E" w:rsidP="003D6DF7">
            <w:pPr>
              <w:rPr>
                <w:bCs/>
                <w:sz w:val="28"/>
                <w:szCs w:val="28"/>
              </w:rPr>
            </w:pPr>
            <w:r w:rsidRPr="003D6DF7">
              <w:rPr>
                <w:bCs/>
                <w:sz w:val="28"/>
                <w:szCs w:val="28"/>
                <w:lang w:val="en-US"/>
              </w:rPr>
              <w:t>Q</w:t>
            </w:r>
            <w:r w:rsidR="007A4AD1" w:rsidRPr="003D6DF7">
              <w:rPr>
                <w:bCs/>
                <w:sz w:val="28"/>
                <w:szCs w:val="28"/>
              </w:rPr>
              <w:t>1</w:t>
            </w:r>
          </w:p>
        </w:tc>
        <w:tc>
          <w:tcPr>
            <w:tcW w:w="0" w:type="auto"/>
            <w:vAlign w:val="center"/>
            <w:hideMark/>
          </w:tcPr>
          <w:p w:rsidR="007A4AD1" w:rsidRPr="003D6DF7" w:rsidRDefault="007A4AD1" w:rsidP="003D6DF7">
            <w:pPr>
              <w:ind w:firstLine="567"/>
              <w:jc w:val="center"/>
              <w:rPr>
                <w:bCs/>
                <w:sz w:val="28"/>
                <w:szCs w:val="28"/>
              </w:rPr>
            </w:pPr>
            <w:r w:rsidRPr="003D6DF7">
              <w:rPr>
                <w:bCs/>
                <w:noProof/>
                <w:sz w:val="28"/>
                <w:szCs w:val="28"/>
              </w:rPr>
              <w:drawing>
                <wp:inline distT="0" distB="0" distL="0" distR="0" wp14:anchorId="26549E4B" wp14:editId="1749676F">
                  <wp:extent cx="276225" cy="38100"/>
                  <wp:effectExtent l="0" t="0" r="9525" b="0"/>
                  <wp:docPr id="18" name="Рисунок 18"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t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38100"/>
                          </a:xfrm>
                          <a:prstGeom prst="rect">
                            <a:avLst/>
                          </a:prstGeom>
                          <a:noFill/>
                          <a:ln>
                            <a:noFill/>
                          </a:ln>
                        </pic:spPr>
                      </pic:pic>
                    </a:graphicData>
                  </a:graphic>
                </wp:inline>
              </w:drawing>
            </w:r>
          </w:p>
        </w:tc>
        <w:tc>
          <w:tcPr>
            <w:tcW w:w="0" w:type="auto"/>
            <w:vAlign w:val="center"/>
            <w:hideMark/>
          </w:tcPr>
          <w:p w:rsidR="007A4AD1" w:rsidRPr="003D6DF7" w:rsidRDefault="00F8370E" w:rsidP="003D6DF7">
            <w:pPr>
              <w:rPr>
                <w:bCs/>
                <w:sz w:val="28"/>
                <w:szCs w:val="28"/>
              </w:rPr>
            </w:pPr>
            <w:r w:rsidRPr="003D6DF7">
              <w:rPr>
                <w:bCs/>
                <w:sz w:val="28"/>
                <w:szCs w:val="28"/>
                <w:lang w:val="en-US"/>
              </w:rPr>
              <w:t>Q</w:t>
            </w:r>
            <w:r w:rsidR="007A4AD1" w:rsidRPr="003D6DF7">
              <w:rPr>
                <w:bCs/>
                <w:sz w:val="28"/>
                <w:szCs w:val="28"/>
              </w:rPr>
              <w:t>7</w:t>
            </w:r>
          </w:p>
        </w:tc>
      </w:tr>
      <w:tr w:rsidR="005E621F" w:rsidRPr="003D6DF7" w:rsidTr="00907B51">
        <w:trPr>
          <w:trHeight w:val="218"/>
          <w:jc w:val="center"/>
        </w:trPr>
        <w:tc>
          <w:tcPr>
            <w:tcW w:w="1650" w:type="dxa"/>
            <w:vAlign w:val="center"/>
            <w:hideMark/>
          </w:tcPr>
          <w:p w:rsidR="007A4AD1" w:rsidRPr="003D6DF7" w:rsidRDefault="007A4AD1" w:rsidP="003D6DF7">
            <w:pPr>
              <w:ind w:firstLine="567"/>
              <w:jc w:val="center"/>
              <w:rPr>
                <w:sz w:val="28"/>
                <w:szCs w:val="28"/>
              </w:rPr>
            </w:pPr>
            <w:r w:rsidRPr="003D6DF7">
              <w:rPr>
                <w:sz w:val="28"/>
                <w:szCs w:val="28"/>
              </w:rPr>
              <w:t>0</w:t>
            </w:r>
          </w:p>
        </w:tc>
        <w:tc>
          <w:tcPr>
            <w:tcW w:w="1821" w:type="dxa"/>
            <w:vAlign w:val="center"/>
            <w:hideMark/>
          </w:tcPr>
          <w:p w:rsidR="007A4AD1" w:rsidRPr="003D6DF7" w:rsidRDefault="007A4AD1" w:rsidP="003D6DF7">
            <w:pPr>
              <w:ind w:firstLine="567"/>
              <w:jc w:val="center"/>
              <w:rPr>
                <w:sz w:val="28"/>
                <w:szCs w:val="28"/>
              </w:rPr>
            </w:pPr>
            <w:r w:rsidRPr="003D6DF7">
              <w:rPr>
                <w:sz w:val="28"/>
                <w:szCs w:val="28"/>
              </w:rPr>
              <w:t>X</w:t>
            </w:r>
          </w:p>
        </w:tc>
        <w:tc>
          <w:tcPr>
            <w:tcW w:w="1095" w:type="dxa"/>
            <w:vAlign w:val="center"/>
            <w:hideMark/>
          </w:tcPr>
          <w:p w:rsidR="007A4AD1" w:rsidRPr="003D6DF7" w:rsidRDefault="007A4AD1" w:rsidP="003D6DF7">
            <w:pPr>
              <w:ind w:firstLine="567"/>
              <w:jc w:val="center"/>
              <w:rPr>
                <w:sz w:val="28"/>
                <w:szCs w:val="28"/>
              </w:rPr>
            </w:pPr>
            <w:r w:rsidRPr="003D6DF7">
              <w:rPr>
                <w:sz w:val="28"/>
                <w:szCs w:val="28"/>
              </w:rPr>
              <w:t>X</w:t>
            </w:r>
          </w:p>
        </w:tc>
        <w:tc>
          <w:tcPr>
            <w:tcW w:w="893" w:type="dxa"/>
            <w:vAlign w:val="center"/>
            <w:hideMark/>
          </w:tcPr>
          <w:p w:rsidR="007A4AD1" w:rsidRPr="003D6DF7" w:rsidRDefault="007A4AD1" w:rsidP="003D6DF7">
            <w:pPr>
              <w:jc w:val="center"/>
              <w:rPr>
                <w:sz w:val="28"/>
                <w:szCs w:val="28"/>
              </w:rPr>
            </w:pPr>
            <w:r w:rsidRPr="003D6DF7">
              <w:rPr>
                <w:sz w:val="28"/>
                <w:szCs w:val="28"/>
              </w:rPr>
              <w:t>X</w:t>
            </w:r>
          </w:p>
        </w:tc>
        <w:tc>
          <w:tcPr>
            <w:tcW w:w="1060" w:type="dxa"/>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7A4AD1" w:rsidP="003D6DF7">
            <w:pPr>
              <w:rPr>
                <w:sz w:val="28"/>
                <w:szCs w:val="28"/>
              </w:rPr>
            </w:pPr>
            <w:r w:rsidRPr="003D6DF7">
              <w:rPr>
                <w:noProof/>
                <w:sz w:val="28"/>
                <w:szCs w:val="28"/>
              </w:rPr>
              <w:drawing>
                <wp:inline distT="0" distB="0" distL="0" distR="0" wp14:anchorId="7611CC09" wp14:editId="23CD76BF">
                  <wp:extent cx="276225" cy="38100"/>
                  <wp:effectExtent l="0" t="0" r="9525" b="0"/>
                  <wp:docPr id="17" name="Рисунок 17"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t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38100"/>
                          </a:xfrm>
                          <a:prstGeom prst="rect">
                            <a:avLst/>
                          </a:prstGeom>
                          <a:noFill/>
                          <a:ln>
                            <a:noFill/>
                          </a:ln>
                        </pic:spPr>
                      </pic:pic>
                    </a:graphicData>
                  </a:graphic>
                </wp:inline>
              </w:drawing>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0</w:t>
            </w:r>
          </w:p>
        </w:tc>
      </w:tr>
      <w:tr w:rsidR="005E621F" w:rsidRPr="003D6DF7" w:rsidTr="00907B51">
        <w:trPr>
          <w:trHeight w:val="218"/>
          <w:jc w:val="center"/>
        </w:trPr>
        <w:tc>
          <w:tcPr>
            <w:tcW w:w="1650" w:type="dxa"/>
            <w:vAlign w:val="center"/>
            <w:hideMark/>
          </w:tcPr>
          <w:p w:rsidR="007A4AD1" w:rsidRPr="003D6DF7" w:rsidRDefault="007A4AD1" w:rsidP="003D6DF7">
            <w:pPr>
              <w:ind w:firstLine="567"/>
              <w:jc w:val="center"/>
              <w:rPr>
                <w:sz w:val="28"/>
                <w:szCs w:val="28"/>
              </w:rPr>
            </w:pPr>
            <w:r w:rsidRPr="003D6DF7">
              <w:rPr>
                <w:sz w:val="28"/>
                <w:szCs w:val="28"/>
              </w:rPr>
              <w:t>1</w:t>
            </w:r>
          </w:p>
        </w:tc>
        <w:tc>
          <w:tcPr>
            <w:tcW w:w="1821" w:type="dxa"/>
            <w:vAlign w:val="center"/>
            <w:hideMark/>
          </w:tcPr>
          <w:p w:rsidR="007A4AD1" w:rsidRPr="003D6DF7" w:rsidRDefault="007A4AD1" w:rsidP="003D6DF7">
            <w:pPr>
              <w:ind w:firstLine="567"/>
              <w:jc w:val="center"/>
              <w:rPr>
                <w:sz w:val="28"/>
                <w:szCs w:val="28"/>
              </w:rPr>
            </w:pPr>
            <w:r w:rsidRPr="003D6DF7">
              <w:rPr>
                <w:sz w:val="28"/>
                <w:szCs w:val="28"/>
              </w:rPr>
              <w:t>0</w:t>
            </w:r>
          </w:p>
        </w:tc>
        <w:tc>
          <w:tcPr>
            <w:tcW w:w="1095" w:type="dxa"/>
            <w:vAlign w:val="center"/>
            <w:hideMark/>
          </w:tcPr>
          <w:p w:rsidR="007A4AD1" w:rsidRPr="003D6DF7" w:rsidRDefault="007A4AD1" w:rsidP="003D6DF7">
            <w:pPr>
              <w:ind w:firstLine="567"/>
              <w:jc w:val="center"/>
              <w:rPr>
                <w:sz w:val="28"/>
                <w:szCs w:val="28"/>
              </w:rPr>
            </w:pPr>
            <w:r w:rsidRPr="003D6DF7">
              <w:rPr>
                <w:sz w:val="28"/>
                <w:szCs w:val="28"/>
              </w:rPr>
              <w:t>X</w:t>
            </w:r>
          </w:p>
        </w:tc>
        <w:tc>
          <w:tcPr>
            <w:tcW w:w="893" w:type="dxa"/>
            <w:vAlign w:val="center"/>
            <w:hideMark/>
          </w:tcPr>
          <w:p w:rsidR="007A4AD1" w:rsidRPr="003D6DF7" w:rsidRDefault="007A4AD1" w:rsidP="003D6DF7">
            <w:pPr>
              <w:jc w:val="center"/>
              <w:rPr>
                <w:sz w:val="28"/>
                <w:szCs w:val="28"/>
              </w:rPr>
            </w:pPr>
            <w:r w:rsidRPr="003D6DF7">
              <w:rPr>
                <w:sz w:val="28"/>
                <w:szCs w:val="28"/>
              </w:rPr>
              <w:t>X</w:t>
            </w:r>
          </w:p>
        </w:tc>
        <w:tc>
          <w:tcPr>
            <w:tcW w:w="2490" w:type="dxa"/>
            <w:gridSpan w:val="4"/>
            <w:vAlign w:val="center"/>
            <w:hideMark/>
          </w:tcPr>
          <w:p w:rsidR="007A4AD1" w:rsidRPr="003D6DF7" w:rsidRDefault="007A4AD1" w:rsidP="003D6DF7">
            <w:pPr>
              <w:ind w:firstLine="567"/>
              <w:jc w:val="center"/>
              <w:rPr>
                <w:sz w:val="28"/>
                <w:szCs w:val="28"/>
              </w:rPr>
            </w:pPr>
            <w:r w:rsidRPr="003D6DF7">
              <w:rPr>
                <w:sz w:val="28"/>
                <w:szCs w:val="28"/>
              </w:rPr>
              <w:t>Не меняются</w:t>
            </w:r>
          </w:p>
        </w:tc>
      </w:tr>
      <w:tr w:rsidR="005E621F" w:rsidRPr="003D6DF7" w:rsidTr="00907B51">
        <w:trPr>
          <w:trHeight w:val="218"/>
          <w:jc w:val="center"/>
        </w:trPr>
        <w:tc>
          <w:tcPr>
            <w:tcW w:w="1650" w:type="dxa"/>
            <w:vAlign w:val="center"/>
            <w:hideMark/>
          </w:tcPr>
          <w:p w:rsidR="007A4AD1" w:rsidRPr="003D6DF7" w:rsidRDefault="007A4AD1" w:rsidP="003D6DF7">
            <w:pPr>
              <w:ind w:firstLine="567"/>
              <w:jc w:val="center"/>
              <w:rPr>
                <w:sz w:val="28"/>
                <w:szCs w:val="28"/>
              </w:rPr>
            </w:pPr>
            <w:r w:rsidRPr="003D6DF7">
              <w:rPr>
                <w:sz w:val="28"/>
                <w:szCs w:val="28"/>
              </w:rPr>
              <w:t>1</w:t>
            </w:r>
          </w:p>
        </w:tc>
        <w:tc>
          <w:tcPr>
            <w:tcW w:w="1821" w:type="dxa"/>
            <w:vAlign w:val="center"/>
            <w:hideMark/>
          </w:tcPr>
          <w:p w:rsidR="007A4AD1" w:rsidRPr="003D6DF7" w:rsidRDefault="007A4AD1" w:rsidP="003D6DF7">
            <w:pPr>
              <w:ind w:firstLine="567"/>
              <w:jc w:val="center"/>
              <w:rPr>
                <w:sz w:val="28"/>
                <w:szCs w:val="28"/>
              </w:rPr>
            </w:pPr>
            <w:r w:rsidRPr="003D6DF7">
              <w:rPr>
                <w:sz w:val="28"/>
                <w:szCs w:val="28"/>
              </w:rPr>
              <w:t>1</w:t>
            </w:r>
          </w:p>
        </w:tc>
        <w:tc>
          <w:tcPr>
            <w:tcW w:w="1095" w:type="dxa"/>
            <w:vAlign w:val="center"/>
            <w:hideMark/>
          </w:tcPr>
          <w:p w:rsidR="007A4AD1" w:rsidRPr="003D6DF7" w:rsidRDefault="007A4AD1" w:rsidP="003D6DF7">
            <w:pPr>
              <w:ind w:firstLine="567"/>
              <w:jc w:val="center"/>
              <w:rPr>
                <w:sz w:val="28"/>
                <w:szCs w:val="28"/>
              </w:rPr>
            </w:pPr>
            <w:r w:rsidRPr="003D6DF7">
              <w:rPr>
                <w:sz w:val="28"/>
                <w:szCs w:val="28"/>
              </w:rPr>
              <w:t>Х</w:t>
            </w:r>
          </w:p>
        </w:tc>
        <w:tc>
          <w:tcPr>
            <w:tcW w:w="893" w:type="dxa"/>
            <w:vAlign w:val="center"/>
            <w:hideMark/>
          </w:tcPr>
          <w:p w:rsidR="007A4AD1" w:rsidRPr="003D6DF7" w:rsidRDefault="007A4AD1" w:rsidP="003D6DF7">
            <w:pPr>
              <w:jc w:val="center"/>
              <w:rPr>
                <w:sz w:val="28"/>
                <w:szCs w:val="28"/>
              </w:rPr>
            </w:pPr>
            <w:r w:rsidRPr="003D6DF7">
              <w:rPr>
                <w:sz w:val="28"/>
                <w:szCs w:val="28"/>
              </w:rPr>
              <w:t>Х</w:t>
            </w:r>
          </w:p>
        </w:tc>
        <w:tc>
          <w:tcPr>
            <w:tcW w:w="2490" w:type="dxa"/>
            <w:gridSpan w:val="4"/>
            <w:vAlign w:val="center"/>
            <w:hideMark/>
          </w:tcPr>
          <w:p w:rsidR="007A4AD1" w:rsidRPr="003D6DF7" w:rsidRDefault="007A4AD1" w:rsidP="003D6DF7">
            <w:pPr>
              <w:ind w:firstLine="567"/>
              <w:jc w:val="center"/>
              <w:rPr>
                <w:sz w:val="28"/>
                <w:szCs w:val="28"/>
              </w:rPr>
            </w:pPr>
            <w:r w:rsidRPr="003D6DF7">
              <w:rPr>
                <w:sz w:val="28"/>
                <w:szCs w:val="28"/>
              </w:rPr>
              <w:t>Не меняются</w:t>
            </w:r>
          </w:p>
        </w:tc>
      </w:tr>
      <w:tr w:rsidR="005E621F" w:rsidRPr="003D6DF7" w:rsidTr="00907B51">
        <w:trPr>
          <w:trHeight w:val="362"/>
          <w:jc w:val="center"/>
        </w:trPr>
        <w:tc>
          <w:tcPr>
            <w:tcW w:w="1650" w:type="dxa"/>
            <w:vAlign w:val="center"/>
            <w:hideMark/>
          </w:tcPr>
          <w:p w:rsidR="007A4AD1" w:rsidRPr="003D6DF7" w:rsidRDefault="007A4AD1" w:rsidP="003D6DF7">
            <w:pPr>
              <w:ind w:firstLine="567"/>
              <w:jc w:val="center"/>
              <w:rPr>
                <w:sz w:val="28"/>
                <w:szCs w:val="28"/>
              </w:rPr>
            </w:pPr>
            <w:r w:rsidRPr="003D6DF7">
              <w:rPr>
                <w:sz w:val="28"/>
                <w:szCs w:val="28"/>
              </w:rPr>
              <w:t>1</w:t>
            </w:r>
          </w:p>
        </w:tc>
        <w:tc>
          <w:tcPr>
            <w:tcW w:w="1821" w:type="dxa"/>
            <w:vAlign w:val="center"/>
            <w:hideMark/>
          </w:tcPr>
          <w:p w:rsidR="007A4AD1" w:rsidRPr="003D6DF7" w:rsidRDefault="00F853A7" w:rsidP="003D6DF7">
            <w:pPr>
              <w:ind w:firstLine="567"/>
              <w:jc w:val="center"/>
              <w:rPr>
                <w:sz w:val="28"/>
                <w:szCs w:val="28"/>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585470</wp:posOffset>
                      </wp:positionH>
                      <wp:positionV relativeFrom="paragraph">
                        <wp:posOffset>102235</wp:posOffset>
                      </wp:positionV>
                      <wp:extent cx="170180" cy="635"/>
                      <wp:effectExtent l="13970" t="54610" r="15875" b="59055"/>
                      <wp:wrapNone/>
                      <wp:docPr id="4"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0" o:spid="_x0000_s1026" type="#_x0000_t34" style="position:absolute;margin-left:46.1pt;margin-top:8.05pt;width:13.4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">
                      <v:stroke endarrow="block"/>
                    </v:shape>
                  </w:pict>
                </mc:Fallback>
              </mc:AlternateContent>
            </w:r>
            <w:r w:rsidR="007A4AD1" w:rsidRPr="003D6DF7">
              <w:rPr>
                <w:sz w:val="28"/>
                <w:szCs w:val="28"/>
              </w:rPr>
              <w:t xml:space="preserve">0 </w:t>
            </w:r>
            <w:r w:rsidR="005732E8" w:rsidRPr="003D6DF7">
              <w:rPr>
                <w:sz w:val="28"/>
                <w:szCs w:val="28"/>
              </w:rPr>
              <w:t xml:space="preserve">   </w:t>
            </w:r>
            <w:r w:rsidR="007A4AD1" w:rsidRPr="003D6DF7">
              <w:rPr>
                <w:sz w:val="28"/>
                <w:szCs w:val="28"/>
              </w:rPr>
              <w:t>1</w:t>
            </w:r>
          </w:p>
        </w:tc>
        <w:tc>
          <w:tcPr>
            <w:tcW w:w="1095" w:type="dxa"/>
            <w:vAlign w:val="center"/>
            <w:hideMark/>
          </w:tcPr>
          <w:p w:rsidR="007A4AD1" w:rsidRPr="003D6DF7" w:rsidRDefault="007A4AD1" w:rsidP="003D6DF7">
            <w:pPr>
              <w:ind w:firstLine="567"/>
              <w:jc w:val="center"/>
              <w:rPr>
                <w:sz w:val="28"/>
                <w:szCs w:val="28"/>
              </w:rPr>
            </w:pPr>
            <w:r w:rsidRPr="003D6DF7">
              <w:rPr>
                <w:sz w:val="28"/>
                <w:szCs w:val="28"/>
              </w:rPr>
              <w:t>1</w:t>
            </w:r>
          </w:p>
        </w:tc>
        <w:tc>
          <w:tcPr>
            <w:tcW w:w="893" w:type="dxa"/>
            <w:vAlign w:val="center"/>
            <w:hideMark/>
          </w:tcPr>
          <w:p w:rsidR="007A4AD1" w:rsidRPr="003D6DF7" w:rsidRDefault="007A4AD1" w:rsidP="003D6DF7">
            <w:pPr>
              <w:jc w:val="center"/>
              <w:rPr>
                <w:sz w:val="28"/>
                <w:szCs w:val="28"/>
              </w:rPr>
            </w:pPr>
            <w:r w:rsidRPr="003D6DF7">
              <w:rPr>
                <w:sz w:val="28"/>
                <w:szCs w:val="28"/>
              </w:rPr>
              <w:t>1</w:t>
            </w:r>
          </w:p>
        </w:tc>
        <w:tc>
          <w:tcPr>
            <w:tcW w:w="1060" w:type="dxa"/>
            <w:vAlign w:val="center"/>
            <w:hideMark/>
          </w:tcPr>
          <w:p w:rsidR="007A4AD1" w:rsidRPr="003D6DF7" w:rsidRDefault="007A4AD1" w:rsidP="003D6DF7">
            <w:pPr>
              <w:ind w:firstLine="567"/>
              <w:jc w:val="center"/>
              <w:rPr>
                <w:sz w:val="28"/>
                <w:szCs w:val="28"/>
              </w:rPr>
            </w:pPr>
            <w:r w:rsidRPr="003D6DF7">
              <w:rPr>
                <w:sz w:val="28"/>
                <w:szCs w:val="28"/>
              </w:rPr>
              <w:t>1</w:t>
            </w:r>
          </w:p>
        </w:tc>
        <w:tc>
          <w:tcPr>
            <w:tcW w:w="0" w:type="auto"/>
            <w:vAlign w:val="center"/>
            <w:hideMark/>
          </w:tcPr>
          <w:p w:rsidR="007A4AD1" w:rsidRPr="003D6DF7" w:rsidRDefault="005732E8" w:rsidP="003D6DF7">
            <w:pPr>
              <w:rPr>
                <w:sz w:val="28"/>
                <w:szCs w:val="28"/>
              </w:rPr>
            </w:pPr>
            <w:r w:rsidRPr="003D6DF7">
              <w:rPr>
                <w:sz w:val="28"/>
                <w:szCs w:val="28"/>
                <w:lang w:val="en-US"/>
              </w:rPr>
              <w:t>Q</w:t>
            </w:r>
            <w:r w:rsidR="007A4AD1" w:rsidRPr="003D6DF7">
              <w:rPr>
                <w:sz w:val="28"/>
                <w:szCs w:val="28"/>
              </w:rPr>
              <w:t>0</w:t>
            </w:r>
          </w:p>
        </w:tc>
        <w:tc>
          <w:tcPr>
            <w:tcW w:w="0" w:type="auto"/>
            <w:vAlign w:val="center"/>
            <w:hideMark/>
          </w:tcPr>
          <w:p w:rsidR="007A4AD1" w:rsidRPr="003D6DF7" w:rsidRDefault="007A4AD1" w:rsidP="003D6DF7">
            <w:pPr>
              <w:rPr>
                <w:sz w:val="28"/>
                <w:szCs w:val="28"/>
              </w:rPr>
            </w:pPr>
            <w:r w:rsidRPr="003D6DF7">
              <w:rPr>
                <w:noProof/>
                <w:sz w:val="28"/>
                <w:szCs w:val="28"/>
              </w:rPr>
              <w:drawing>
                <wp:inline distT="0" distB="0" distL="0" distR="0" wp14:anchorId="1C51526F" wp14:editId="76D42604">
                  <wp:extent cx="276225" cy="38100"/>
                  <wp:effectExtent l="0" t="0" r="9525" b="0"/>
                  <wp:docPr id="15" name="Рисунок 15"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ot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38100"/>
                          </a:xfrm>
                          <a:prstGeom prst="rect">
                            <a:avLst/>
                          </a:prstGeom>
                          <a:noFill/>
                          <a:ln>
                            <a:noFill/>
                          </a:ln>
                        </pic:spPr>
                      </pic:pic>
                    </a:graphicData>
                  </a:graphic>
                </wp:inline>
              </w:drawing>
            </w:r>
          </w:p>
        </w:tc>
        <w:tc>
          <w:tcPr>
            <w:tcW w:w="0" w:type="auto"/>
            <w:vAlign w:val="center"/>
            <w:hideMark/>
          </w:tcPr>
          <w:p w:rsidR="007A4AD1" w:rsidRPr="003D6DF7" w:rsidRDefault="005732E8" w:rsidP="003D6DF7">
            <w:pPr>
              <w:rPr>
                <w:sz w:val="28"/>
                <w:szCs w:val="28"/>
              </w:rPr>
            </w:pPr>
            <w:r w:rsidRPr="003D6DF7">
              <w:rPr>
                <w:sz w:val="28"/>
                <w:szCs w:val="28"/>
                <w:lang w:val="en-US"/>
              </w:rPr>
              <w:t>Q</w:t>
            </w:r>
            <w:r w:rsidR="007A4AD1" w:rsidRPr="003D6DF7">
              <w:rPr>
                <w:sz w:val="28"/>
                <w:szCs w:val="28"/>
              </w:rPr>
              <w:t>6</w:t>
            </w:r>
          </w:p>
        </w:tc>
      </w:tr>
      <w:tr w:rsidR="005E621F" w:rsidRPr="003D6DF7" w:rsidTr="00907B51">
        <w:trPr>
          <w:trHeight w:val="446"/>
          <w:jc w:val="center"/>
        </w:trPr>
        <w:tc>
          <w:tcPr>
            <w:tcW w:w="1650" w:type="dxa"/>
            <w:vAlign w:val="center"/>
            <w:hideMark/>
          </w:tcPr>
          <w:p w:rsidR="007A4AD1" w:rsidRPr="003D6DF7" w:rsidRDefault="007A4AD1" w:rsidP="003D6DF7">
            <w:pPr>
              <w:ind w:firstLine="567"/>
              <w:jc w:val="center"/>
              <w:rPr>
                <w:sz w:val="28"/>
                <w:szCs w:val="28"/>
              </w:rPr>
            </w:pPr>
            <w:r w:rsidRPr="003D6DF7">
              <w:rPr>
                <w:sz w:val="28"/>
                <w:szCs w:val="28"/>
              </w:rPr>
              <w:t>1</w:t>
            </w:r>
          </w:p>
        </w:tc>
        <w:tc>
          <w:tcPr>
            <w:tcW w:w="1821" w:type="dxa"/>
            <w:vAlign w:val="center"/>
            <w:hideMark/>
          </w:tcPr>
          <w:p w:rsidR="007A4AD1" w:rsidRPr="003D6DF7" w:rsidRDefault="00F853A7" w:rsidP="003D6DF7">
            <w:pPr>
              <w:ind w:firstLine="567"/>
              <w:jc w:val="center"/>
              <w:rPr>
                <w:sz w:val="28"/>
                <w:szCs w:val="28"/>
              </w:rPr>
            </w:pPr>
            <w:r>
              <w:rPr>
                <w:noProof/>
                <w:sz w:val="28"/>
                <w:szCs w:val="28"/>
              </w:rPr>
              <mc:AlternateContent>
                <mc:Choice Requires="wps">
                  <w:drawing>
                    <wp:anchor distT="4294967295" distB="4294967295" distL="114300" distR="114300" simplePos="0" relativeHeight="251669504" behindDoc="0" locked="0" layoutInCell="1" allowOverlap="1">
                      <wp:simplePos x="0" y="0"/>
                      <wp:positionH relativeFrom="column">
                        <wp:posOffset>589915</wp:posOffset>
                      </wp:positionH>
                      <wp:positionV relativeFrom="paragraph">
                        <wp:posOffset>69214</wp:posOffset>
                      </wp:positionV>
                      <wp:extent cx="170180" cy="0"/>
                      <wp:effectExtent l="0" t="76200" r="20320" b="952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18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46.45pt;margin-top:5.45pt;width:13.4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">
                      <v:stroke endarrow="block"/>
                      <o:lock v:ext="edit" shapetype="f"/>
                    </v:shape>
                  </w:pict>
                </mc:Fallback>
              </mc:AlternateContent>
            </w:r>
            <w:r w:rsidR="007A4AD1" w:rsidRPr="003D6DF7">
              <w:rPr>
                <w:sz w:val="28"/>
                <w:szCs w:val="28"/>
              </w:rPr>
              <w:t xml:space="preserve">0 </w:t>
            </w:r>
            <w:r w:rsidR="005732E8" w:rsidRPr="003D6DF7">
              <w:rPr>
                <w:sz w:val="28"/>
                <w:szCs w:val="28"/>
              </w:rPr>
              <w:t xml:space="preserve">   </w:t>
            </w:r>
            <w:r w:rsidR="007A4AD1" w:rsidRPr="003D6DF7">
              <w:rPr>
                <w:sz w:val="28"/>
                <w:szCs w:val="28"/>
              </w:rPr>
              <w:t>1</w:t>
            </w:r>
          </w:p>
        </w:tc>
        <w:tc>
          <w:tcPr>
            <w:tcW w:w="1095" w:type="dxa"/>
            <w:vAlign w:val="center"/>
            <w:hideMark/>
          </w:tcPr>
          <w:p w:rsidR="007A4AD1" w:rsidRPr="003D6DF7" w:rsidRDefault="007A4AD1" w:rsidP="003D6DF7">
            <w:pPr>
              <w:ind w:firstLine="567"/>
              <w:jc w:val="center"/>
              <w:rPr>
                <w:sz w:val="28"/>
                <w:szCs w:val="28"/>
              </w:rPr>
            </w:pPr>
            <w:r w:rsidRPr="003D6DF7">
              <w:rPr>
                <w:sz w:val="28"/>
                <w:szCs w:val="28"/>
              </w:rPr>
              <w:t>0</w:t>
            </w:r>
          </w:p>
        </w:tc>
        <w:tc>
          <w:tcPr>
            <w:tcW w:w="893" w:type="dxa"/>
            <w:vAlign w:val="center"/>
            <w:hideMark/>
          </w:tcPr>
          <w:p w:rsidR="007A4AD1" w:rsidRPr="003D6DF7" w:rsidRDefault="007A4AD1" w:rsidP="003D6DF7">
            <w:pPr>
              <w:jc w:val="center"/>
              <w:rPr>
                <w:sz w:val="28"/>
                <w:szCs w:val="28"/>
              </w:rPr>
            </w:pPr>
            <w:r w:rsidRPr="003D6DF7">
              <w:rPr>
                <w:sz w:val="28"/>
                <w:szCs w:val="28"/>
              </w:rPr>
              <w:t>Х</w:t>
            </w:r>
          </w:p>
        </w:tc>
        <w:tc>
          <w:tcPr>
            <w:tcW w:w="1060" w:type="dxa"/>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5732E8" w:rsidP="003D6DF7">
            <w:pPr>
              <w:rPr>
                <w:sz w:val="28"/>
                <w:szCs w:val="28"/>
              </w:rPr>
            </w:pPr>
            <w:r w:rsidRPr="003D6DF7">
              <w:rPr>
                <w:sz w:val="28"/>
                <w:szCs w:val="28"/>
                <w:lang w:val="en-US"/>
              </w:rPr>
              <w:t>Q</w:t>
            </w:r>
            <w:r w:rsidR="007A4AD1" w:rsidRPr="003D6DF7">
              <w:rPr>
                <w:sz w:val="28"/>
                <w:szCs w:val="28"/>
              </w:rPr>
              <w:t>0</w:t>
            </w:r>
          </w:p>
        </w:tc>
        <w:tc>
          <w:tcPr>
            <w:tcW w:w="0" w:type="auto"/>
            <w:vAlign w:val="center"/>
            <w:hideMark/>
          </w:tcPr>
          <w:p w:rsidR="007A4AD1" w:rsidRPr="003D6DF7" w:rsidRDefault="007A4AD1" w:rsidP="003D6DF7">
            <w:pPr>
              <w:rPr>
                <w:sz w:val="28"/>
                <w:szCs w:val="28"/>
              </w:rPr>
            </w:pPr>
            <w:r w:rsidRPr="003D6DF7">
              <w:rPr>
                <w:noProof/>
                <w:sz w:val="28"/>
                <w:szCs w:val="28"/>
              </w:rPr>
              <w:drawing>
                <wp:inline distT="0" distB="0" distL="0" distR="0" wp14:anchorId="43C36269" wp14:editId="39A332D5">
                  <wp:extent cx="276225" cy="38100"/>
                  <wp:effectExtent l="0" t="0" r="9525" b="0"/>
                  <wp:docPr id="13" name="Рисунок 13"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t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38100"/>
                          </a:xfrm>
                          <a:prstGeom prst="rect">
                            <a:avLst/>
                          </a:prstGeom>
                          <a:noFill/>
                          <a:ln>
                            <a:noFill/>
                          </a:ln>
                        </pic:spPr>
                      </pic:pic>
                    </a:graphicData>
                  </a:graphic>
                </wp:inline>
              </w:drawing>
            </w:r>
          </w:p>
        </w:tc>
        <w:tc>
          <w:tcPr>
            <w:tcW w:w="0" w:type="auto"/>
            <w:vAlign w:val="center"/>
            <w:hideMark/>
          </w:tcPr>
          <w:p w:rsidR="007A4AD1" w:rsidRPr="003D6DF7" w:rsidRDefault="005732E8" w:rsidP="003D6DF7">
            <w:pPr>
              <w:rPr>
                <w:sz w:val="28"/>
                <w:szCs w:val="28"/>
              </w:rPr>
            </w:pPr>
            <w:r w:rsidRPr="003D6DF7">
              <w:rPr>
                <w:sz w:val="28"/>
                <w:szCs w:val="28"/>
                <w:lang w:val="en-US"/>
              </w:rPr>
              <w:t>Q</w:t>
            </w:r>
            <w:r w:rsidR="007A4AD1" w:rsidRPr="003D6DF7">
              <w:rPr>
                <w:sz w:val="28"/>
                <w:szCs w:val="28"/>
              </w:rPr>
              <w:t>6</w:t>
            </w:r>
          </w:p>
        </w:tc>
      </w:tr>
      <w:tr w:rsidR="005E621F" w:rsidRPr="003D6DF7" w:rsidTr="00907B51">
        <w:trPr>
          <w:trHeight w:val="460"/>
          <w:jc w:val="center"/>
        </w:trPr>
        <w:tc>
          <w:tcPr>
            <w:tcW w:w="1650" w:type="dxa"/>
            <w:vAlign w:val="center"/>
            <w:hideMark/>
          </w:tcPr>
          <w:p w:rsidR="007A4AD1" w:rsidRPr="003D6DF7" w:rsidRDefault="007A4AD1" w:rsidP="003D6DF7">
            <w:pPr>
              <w:ind w:firstLine="567"/>
              <w:jc w:val="center"/>
              <w:rPr>
                <w:sz w:val="28"/>
                <w:szCs w:val="28"/>
              </w:rPr>
            </w:pPr>
            <w:r w:rsidRPr="003D6DF7">
              <w:rPr>
                <w:sz w:val="28"/>
                <w:szCs w:val="28"/>
              </w:rPr>
              <w:t>1</w:t>
            </w:r>
          </w:p>
        </w:tc>
        <w:tc>
          <w:tcPr>
            <w:tcW w:w="1821" w:type="dxa"/>
            <w:vAlign w:val="center"/>
            <w:hideMark/>
          </w:tcPr>
          <w:p w:rsidR="007A4AD1" w:rsidRPr="003D6DF7" w:rsidRDefault="00F853A7" w:rsidP="003D6DF7">
            <w:pPr>
              <w:ind w:firstLine="567"/>
              <w:jc w:val="center"/>
              <w:rPr>
                <w:sz w:val="28"/>
                <w:szCs w:val="28"/>
              </w:rPr>
            </w:pPr>
            <w:r>
              <w:rPr>
                <w:noProof/>
                <w:sz w:val="28"/>
                <w:szCs w:val="28"/>
              </w:rPr>
              <mc:AlternateContent>
                <mc:Choice Requires="wps">
                  <w:drawing>
                    <wp:anchor distT="4294967295" distB="4294967295" distL="114300" distR="114300" simplePos="0" relativeHeight="251671552" behindDoc="0" locked="0" layoutInCell="1" allowOverlap="1">
                      <wp:simplePos x="0" y="0"/>
                      <wp:positionH relativeFrom="column">
                        <wp:posOffset>594360</wp:posOffset>
                      </wp:positionH>
                      <wp:positionV relativeFrom="paragraph">
                        <wp:posOffset>94614</wp:posOffset>
                      </wp:positionV>
                      <wp:extent cx="170180" cy="0"/>
                      <wp:effectExtent l="0" t="76200" r="20320" b="952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18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4" o:spid="_x0000_s1026" type="#_x0000_t32" style="position:absolute;margin-left:46.8pt;margin-top:7.45pt;width:13.4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">
                      <v:stroke endarrow="block"/>
                      <o:lock v:ext="edit" shapetype="f"/>
                    </v:shape>
                  </w:pict>
                </mc:Fallback>
              </mc:AlternateContent>
            </w:r>
            <w:r w:rsidR="007A4AD1" w:rsidRPr="003D6DF7">
              <w:rPr>
                <w:sz w:val="28"/>
                <w:szCs w:val="28"/>
              </w:rPr>
              <w:t xml:space="preserve">0 </w:t>
            </w:r>
            <w:r w:rsidR="005732E8" w:rsidRPr="003D6DF7">
              <w:rPr>
                <w:sz w:val="28"/>
                <w:szCs w:val="28"/>
              </w:rPr>
              <w:t xml:space="preserve">   </w:t>
            </w:r>
            <w:r w:rsidR="007A4AD1" w:rsidRPr="003D6DF7">
              <w:rPr>
                <w:sz w:val="28"/>
                <w:szCs w:val="28"/>
              </w:rPr>
              <w:t>1</w:t>
            </w:r>
          </w:p>
        </w:tc>
        <w:tc>
          <w:tcPr>
            <w:tcW w:w="1095" w:type="dxa"/>
            <w:vAlign w:val="center"/>
            <w:hideMark/>
          </w:tcPr>
          <w:p w:rsidR="007A4AD1" w:rsidRPr="003D6DF7" w:rsidRDefault="007A4AD1" w:rsidP="003D6DF7">
            <w:pPr>
              <w:ind w:firstLine="567"/>
              <w:jc w:val="center"/>
              <w:rPr>
                <w:sz w:val="28"/>
                <w:szCs w:val="28"/>
              </w:rPr>
            </w:pPr>
            <w:r w:rsidRPr="003D6DF7">
              <w:rPr>
                <w:sz w:val="28"/>
                <w:szCs w:val="28"/>
              </w:rPr>
              <w:t>Х</w:t>
            </w:r>
          </w:p>
        </w:tc>
        <w:tc>
          <w:tcPr>
            <w:tcW w:w="893" w:type="dxa"/>
            <w:vAlign w:val="center"/>
            <w:hideMark/>
          </w:tcPr>
          <w:p w:rsidR="007A4AD1" w:rsidRPr="003D6DF7" w:rsidRDefault="007A4AD1" w:rsidP="003D6DF7">
            <w:pPr>
              <w:jc w:val="center"/>
              <w:rPr>
                <w:sz w:val="28"/>
                <w:szCs w:val="28"/>
              </w:rPr>
            </w:pPr>
            <w:r w:rsidRPr="003D6DF7">
              <w:rPr>
                <w:sz w:val="28"/>
                <w:szCs w:val="28"/>
              </w:rPr>
              <w:t>0</w:t>
            </w:r>
          </w:p>
        </w:tc>
        <w:tc>
          <w:tcPr>
            <w:tcW w:w="1060" w:type="dxa"/>
            <w:vAlign w:val="center"/>
            <w:hideMark/>
          </w:tcPr>
          <w:p w:rsidR="007A4AD1" w:rsidRPr="003D6DF7" w:rsidRDefault="007A4AD1" w:rsidP="003D6DF7">
            <w:pPr>
              <w:ind w:firstLine="567"/>
              <w:jc w:val="center"/>
              <w:rPr>
                <w:sz w:val="28"/>
                <w:szCs w:val="28"/>
              </w:rPr>
            </w:pPr>
            <w:r w:rsidRPr="003D6DF7">
              <w:rPr>
                <w:sz w:val="28"/>
                <w:szCs w:val="28"/>
              </w:rPr>
              <w:t>0</w:t>
            </w:r>
          </w:p>
        </w:tc>
        <w:tc>
          <w:tcPr>
            <w:tcW w:w="0" w:type="auto"/>
            <w:vAlign w:val="center"/>
            <w:hideMark/>
          </w:tcPr>
          <w:p w:rsidR="007A4AD1" w:rsidRPr="003D6DF7" w:rsidRDefault="005732E8" w:rsidP="003D6DF7">
            <w:pPr>
              <w:rPr>
                <w:sz w:val="28"/>
                <w:szCs w:val="28"/>
              </w:rPr>
            </w:pPr>
            <w:r w:rsidRPr="003D6DF7">
              <w:rPr>
                <w:sz w:val="28"/>
                <w:szCs w:val="28"/>
                <w:lang w:val="en-US"/>
              </w:rPr>
              <w:t>Q</w:t>
            </w:r>
            <w:r w:rsidR="007A4AD1" w:rsidRPr="003D6DF7">
              <w:rPr>
                <w:sz w:val="28"/>
                <w:szCs w:val="28"/>
              </w:rPr>
              <w:t>0</w:t>
            </w:r>
          </w:p>
        </w:tc>
        <w:tc>
          <w:tcPr>
            <w:tcW w:w="0" w:type="auto"/>
            <w:vAlign w:val="center"/>
            <w:hideMark/>
          </w:tcPr>
          <w:p w:rsidR="007A4AD1" w:rsidRPr="003D6DF7" w:rsidRDefault="007A4AD1" w:rsidP="003D6DF7">
            <w:pPr>
              <w:rPr>
                <w:sz w:val="28"/>
                <w:szCs w:val="28"/>
              </w:rPr>
            </w:pPr>
            <w:r w:rsidRPr="003D6DF7">
              <w:rPr>
                <w:noProof/>
                <w:sz w:val="28"/>
                <w:szCs w:val="28"/>
              </w:rPr>
              <w:drawing>
                <wp:inline distT="0" distB="0" distL="0" distR="0" wp14:anchorId="44E1E34E" wp14:editId="28D9FD95">
                  <wp:extent cx="276225" cy="38100"/>
                  <wp:effectExtent l="0" t="0" r="9525" b="0"/>
                  <wp:docPr id="9" name="Рисунок 9"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ot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38100"/>
                          </a:xfrm>
                          <a:prstGeom prst="rect">
                            <a:avLst/>
                          </a:prstGeom>
                          <a:noFill/>
                          <a:ln>
                            <a:noFill/>
                          </a:ln>
                        </pic:spPr>
                      </pic:pic>
                    </a:graphicData>
                  </a:graphic>
                </wp:inline>
              </w:drawing>
            </w:r>
          </w:p>
        </w:tc>
        <w:tc>
          <w:tcPr>
            <w:tcW w:w="0" w:type="auto"/>
            <w:vAlign w:val="center"/>
            <w:hideMark/>
          </w:tcPr>
          <w:p w:rsidR="007A4AD1" w:rsidRPr="003D6DF7" w:rsidRDefault="005732E8" w:rsidP="003D6DF7">
            <w:pPr>
              <w:rPr>
                <w:sz w:val="28"/>
                <w:szCs w:val="28"/>
              </w:rPr>
            </w:pPr>
            <w:r w:rsidRPr="003D6DF7">
              <w:rPr>
                <w:sz w:val="28"/>
                <w:szCs w:val="28"/>
                <w:lang w:val="en-US"/>
              </w:rPr>
              <w:t>Q</w:t>
            </w:r>
            <w:r w:rsidR="007A4AD1" w:rsidRPr="003D6DF7">
              <w:rPr>
                <w:sz w:val="28"/>
                <w:szCs w:val="28"/>
              </w:rPr>
              <w:t>6</w:t>
            </w:r>
          </w:p>
        </w:tc>
      </w:tr>
    </w:tbl>
    <w:p w:rsidR="00946326" w:rsidRPr="003D6DF7" w:rsidRDefault="00946326" w:rsidP="003D6DF7">
      <w:pPr>
        <w:ind w:firstLine="567"/>
        <w:jc w:val="both"/>
        <w:rPr>
          <w:sz w:val="28"/>
          <w:szCs w:val="28"/>
        </w:rPr>
      </w:pPr>
      <w:bookmarkStart w:id="205" w:name="keyword199"/>
      <w:bookmarkEnd w:id="205"/>
    </w:p>
    <w:p w:rsidR="00C23BCD" w:rsidRPr="003D6DF7" w:rsidRDefault="00C23BCD" w:rsidP="003D6DF7">
      <w:pPr>
        <w:ind w:firstLine="567"/>
        <w:jc w:val="both"/>
        <w:rPr>
          <w:sz w:val="28"/>
          <w:szCs w:val="28"/>
        </w:rPr>
      </w:pPr>
    </w:p>
    <w:p w:rsidR="00C30620" w:rsidRPr="003D6DF7" w:rsidRDefault="00C30620" w:rsidP="003D6DF7">
      <w:pPr>
        <w:ind w:firstLine="567"/>
        <w:jc w:val="center"/>
        <w:rPr>
          <w:sz w:val="28"/>
          <w:szCs w:val="28"/>
        </w:rPr>
      </w:pPr>
      <w:r w:rsidRPr="003D6DF7">
        <w:rPr>
          <w:noProof/>
          <w:sz w:val="28"/>
          <w:szCs w:val="28"/>
        </w:rPr>
        <w:lastRenderedPageBreak/>
        <w:drawing>
          <wp:inline distT="0" distB="0" distL="0" distR="0" wp14:anchorId="4DE1F33A" wp14:editId="703CD774">
            <wp:extent cx="4914900" cy="1241659"/>
            <wp:effectExtent l="0" t="0" r="0" b="0"/>
            <wp:docPr id="39" name="Рисунок 39" descr="Соединение регистров ИР8 для увеличения разря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оединение регистров ИР8 для увеличения разрядности"/>
                    <pic:cNvPicPr>
                      <a:picLocks noChangeAspect="1" noChangeArrowheads="1"/>
                    </pic:cNvPicPr>
                  </pic:nvPicPr>
                  <pic:blipFill rotWithShape="1">
                    <a:blip r:embed="rId136">
                      <a:extLst>
                        <a:ext uri="{BEBA8EAE-BF5A-486C-A8C5-ECC9F3942E4B}">
                          <a14:imgProps xmlns:a14="http://schemas.microsoft.com/office/drawing/2010/main">
                            <a14:imgLayer r:embed="rId137">
                              <a14:imgEffect>
                                <a14:sharpenSoften amount="25000"/>
                              </a14:imgEffect>
                            </a14:imgLayer>
                          </a14:imgProps>
                        </a:ext>
                        <a:ext uri="{28A0092B-C50C-407E-A947-70E740481C1C}">
                          <a14:useLocalDpi xmlns:a14="http://schemas.microsoft.com/office/drawing/2010/main" val="0"/>
                        </a:ext>
                      </a:extLst>
                    </a:blip>
                    <a:srcRect l="1186" t="4636" r="2205" b="-1"/>
                    <a:stretch/>
                  </pic:blipFill>
                  <pic:spPr bwMode="auto">
                    <a:xfrm>
                      <a:off x="0" y="0"/>
                      <a:ext cx="4930384" cy="1245571"/>
                    </a:xfrm>
                    <a:prstGeom prst="rect">
                      <a:avLst/>
                    </a:prstGeom>
                    <a:noFill/>
                    <a:ln>
                      <a:noFill/>
                    </a:ln>
                    <a:extLst>
                      <a:ext uri="{53640926-AAD7-44D8-BBD7-CCE9431645EC}">
                        <a14:shadowObscured xmlns:a14="http://schemas.microsoft.com/office/drawing/2010/main"/>
                      </a:ext>
                    </a:extLst>
                  </pic:spPr>
                </pic:pic>
              </a:graphicData>
            </a:graphic>
          </wp:inline>
        </w:drawing>
      </w:r>
    </w:p>
    <w:p w:rsidR="00C30620" w:rsidRPr="003D6DF7" w:rsidRDefault="00C30620" w:rsidP="003D6DF7">
      <w:pPr>
        <w:ind w:firstLine="567"/>
        <w:jc w:val="center"/>
        <w:rPr>
          <w:sz w:val="28"/>
          <w:szCs w:val="28"/>
        </w:rPr>
      </w:pPr>
      <w:r w:rsidRPr="003D6DF7">
        <w:rPr>
          <w:b/>
          <w:bCs/>
          <w:sz w:val="28"/>
          <w:szCs w:val="28"/>
        </w:rPr>
        <w:t>Рис.</w:t>
      </w:r>
      <w:r w:rsidRPr="003D6DF7">
        <w:rPr>
          <w:bCs/>
          <w:sz w:val="28"/>
          <w:szCs w:val="28"/>
        </w:rPr>
        <w:t xml:space="preserve"> </w:t>
      </w:r>
      <w:r w:rsidRPr="003D6DF7">
        <w:rPr>
          <w:b/>
          <w:bCs/>
          <w:sz w:val="28"/>
          <w:szCs w:val="28"/>
        </w:rPr>
        <w:t>7</w:t>
      </w:r>
      <w:r w:rsidR="0091025E" w:rsidRPr="003D6DF7">
        <w:rPr>
          <w:b/>
          <w:bCs/>
          <w:sz w:val="28"/>
          <w:szCs w:val="28"/>
        </w:rPr>
        <w:t>.9</w:t>
      </w:r>
      <w:r w:rsidR="00C23BCD" w:rsidRPr="003D6DF7">
        <w:rPr>
          <w:b/>
          <w:bCs/>
          <w:sz w:val="28"/>
          <w:szCs w:val="28"/>
        </w:rPr>
        <w:t>.</w:t>
      </w:r>
      <w:r w:rsidR="005E621F" w:rsidRPr="003D6DF7">
        <w:rPr>
          <w:b/>
          <w:bCs/>
          <w:sz w:val="28"/>
          <w:szCs w:val="28"/>
        </w:rPr>
        <w:t xml:space="preserve"> </w:t>
      </w:r>
      <w:r w:rsidRPr="003D6DF7">
        <w:rPr>
          <w:sz w:val="28"/>
          <w:szCs w:val="28"/>
        </w:rPr>
        <w:t>Соединение регистров ИР8 для увеличения разрядности</w:t>
      </w:r>
    </w:p>
    <w:p w:rsidR="00C30620" w:rsidRPr="003D6DF7" w:rsidRDefault="00C30620" w:rsidP="003D6DF7">
      <w:pPr>
        <w:ind w:firstLine="567"/>
        <w:jc w:val="both"/>
        <w:rPr>
          <w:sz w:val="28"/>
          <w:szCs w:val="28"/>
        </w:rPr>
      </w:pPr>
    </w:p>
    <w:p w:rsidR="005732E8" w:rsidRPr="003D6DF7" w:rsidRDefault="007A4AD1" w:rsidP="003D6DF7">
      <w:pPr>
        <w:ind w:firstLine="567"/>
        <w:jc w:val="both"/>
        <w:rPr>
          <w:b/>
          <w:sz w:val="28"/>
          <w:szCs w:val="28"/>
        </w:rPr>
      </w:pPr>
      <w:r w:rsidRPr="003D6DF7">
        <w:rPr>
          <w:sz w:val="28"/>
          <w:szCs w:val="28"/>
        </w:rPr>
        <w:t>Регистр ИР</w:t>
      </w:r>
      <w:proofErr w:type="gramStart"/>
      <w:r w:rsidRPr="003D6DF7">
        <w:rPr>
          <w:sz w:val="28"/>
          <w:szCs w:val="28"/>
        </w:rPr>
        <w:t>9</w:t>
      </w:r>
      <w:proofErr w:type="gramEnd"/>
      <w:r w:rsidRPr="003D6DF7">
        <w:rPr>
          <w:sz w:val="28"/>
          <w:szCs w:val="28"/>
        </w:rPr>
        <w:t xml:space="preserve"> выполняет функцию, обратную регистру ИР8. Если ИР8 преобразует входную последовательную информацию в выходную параллельную, то </w:t>
      </w:r>
      <w:bookmarkStart w:id="206" w:name="keyword200"/>
      <w:bookmarkEnd w:id="206"/>
      <w:r w:rsidRPr="003D6DF7">
        <w:rPr>
          <w:sz w:val="28"/>
          <w:szCs w:val="28"/>
        </w:rPr>
        <w:t>регистр ИР</w:t>
      </w:r>
      <w:proofErr w:type="gramStart"/>
      <w:r w:rsidRPr="003D6DF7">
        <w:rPr>
          <w:sz w:val="28"/>
          <w:szCs w:val="28"/>
        </w:rPr>
        <w:t>9</w:t>
      </w:r>
      <w:proofErr w:type="gramEnd"/>
      <w:r w:rsidRPr="003D6DF7">
        <w:rPr>
          <w:sz w:val="28"/>
          <w:szCs w:val="28"/>
        </w:rPr>
        <w:t xml:space="preserve"> преобразует входную параллельную информацию в выходную последовательную. Однако суть сдвига не меняется, просто в ИР</w:t>
      </w:r>
      <w:proofErr w:type="gramStart"/>
      <w:r w:rsidRPr="003D6DF7">
        <w:rPr>
          <w:sz w:val="28"/>
          <w:szCs w:val="28"/>
        </w:rPr>
        <w:t>9</w:t>
      </w:r>
      <w:proofErr w:type="gramEnd"/>
      <w:r w:rsidRPr="003D6DF7">
        <w:rPr>
          <w:sz w:val="28"/>
          <w:szCs w:val="28"/>
        </w:rPr>
        <w:t xml:space="preserve"> все внутренние триггеры имеют выведенные параллельные входы, и только один, последний </w:t>
      </w:r>
      <w:bookmarkStart w:id="207" w:name="keyword201"/>
      <w:bookmarkEnd w:id="207"/>
      <w:r w:rsidRPr="003D6DF7">
        <w:rPr>
          <w:sz w:val="28"/>
          <w:szCs w:val="28"/>
        </w:rPr>
        <w:t xml:space="preserve">триггер имеет </w:t>
      </w:r>
      <w:bookmarkStart w:id="208" w:name="keyword202"/>
      <w:bookmarkEnd w:id="208"/>
      <w:r w:rsidRPr="003D6DF7">
        <w:rPr>
          <w:sz w:val="28"/>
          <w:szCs w:val="28"/>
        </w:rPr>
        <w:t xml:space="preserve">выход (причем как </w:t>
      </w:r>
      <w:bookmarkStart w:id="209" w:name="keyword203"/>
      <w:bookmarkEnd w:id="209"/>
      <w:r w:rsidRPr="003D6DF7">
        <w:rPr>
          <w:sz w:val="28"/>
          <w:szCs w:val="28"/>
        </w:rPr>
        <w:t xml:space="preserve">прямой, так и инверсный). </w:t>
      </w:r>
      <w:bookmarkStart w:id="210" w:name="keyword204"/>
      <w:bookmarkEnd w:id="210"/>
      <w:r w:rsidRPr="003D6DF7">
        <w:rPr>
          <w:sz w:val="28"/>
          <w:szCs w:val="28"/>
        </w:rPr>
        <w:t xml:space="preserve">Запись входного кода в </w:t>
      </w:r>
      <w:bookmarkStart w:id="211" w:name="keyword205"/>
      <w:bookmarkEnd w:id="211"/>
      <w:r w:rsidRPr="003D6DF7">
        <w:rPr>
          <w:sz w:val="28"/>
          <w:szCs w:val="28"/>
        </w:rPr>
        <w:t xml:space="preserve">регистр производится </w:t>
      </w:r>
      <w:bookmarkStart w:id="212" w:name="keyword206"/>
      <w:bookmarkEnd w:id="212"/>
      <w:r w:rsidRPr="003D6DF7">
        <w:rPr>
          <w:sz w:val="28"/>
          <w:szCs w:val="28"/>
        </w:rPr>
        <w:t xml:space="preserve">по нулевому сигналу на входе -WR. Сдвиг осуществляется </w:t>
      </w:r>
      <w:bookmarkStart w:id="213" w:name="keyword207"/>
      <w:bookmarkEnd w:id="213"/>
      <w:r w:rsidRPr="003D6DF7">
        <w:rPr>
          <w:sz w:val="28"/>
          <w:szCs w:val="28"/>
        </w:rPr>
        <w:t>по положительному фронту на одном из двух тактовых входов С</w:t>
      </w:r>
      <w:proofErr w:type="gramStart"/>
      <w:r w:rsidRPr="003D6DF7">
        <w:rPr>
          <w:sz w:val="28"/>
          <w:szCs w:val="28"/>
        </w:rPr>
        <w:t>1</w:t>
      </w:r>
      <w:proofErr w:type="gramEnd"/>
      <w:r w:rsidRPr="003D6DF7">
        <w:rPr>
          <w:sz w:val="28"/>
          <w:szCs w:val="28"/>
        </w:rPr>
        <w:t xml:space="preserve"> и С2, объединенных </w:t>
      </w:r>
      <w:bookmarkStart w:id="214" w:name="keyword208"/>
      <w:bookmarkEnd w:id="214"/>
      <w:r w:rsidRPr="003D6DF7">
        <w:rPr>
          <w:sz w:val="28"/>
          <w:szCs w:val="28"/>
        </w:rPr>
        <w:t xml:space="preserve">по функции 2ИЛИ. Имеется вход расширения DR, сигнал с которого в режиме сдвига перезаписывается в младший разряд </w:t>
      </w:r>
      <w:bookmarkStart w:id="215" w:name="keyword209"/>
      <w:bookmarkEnd w:id="215"/>
      <w:r w:rsidRPr="003D6DF7">
        <w:rPr>
          <w:sz w:val="28"/>
          <w:szCs w:val="28"/>
        </w:rPr>
        <w:t xml:space="preserve">сдвигового регистра. </w:t>
      </w:r>
      <w:bookmarkStart w:id="216" w:name="keyword210"/>
      <w:bookmarkEnd w:id="216"/>
      <w:r w:rsidRPr="003D6DF7">
        <w:rPr>
          <w:sz w:val="28"/>
          <w:szCs w:val="28"/>
        </w:rPr>
        <w:t>Таблица истинности регистра ИР</w:t>
      </w:r>
      <w:proofErr w:type="gramStart"/>
      <w:r w:rsidRPr="003D6DF7">
        <w:rPr>
          <w:sz w:val="28"/>
          <w:szCs w:val="28"/>
        </w:rPr>
        <w:t>9</w:t>
      </w:r>
      <w:proofErr w:type="gramEnd"/>
      <w:r w:rsidRPr="003D6DF7">
        <w:rPr>
          <w:sz w:val="28"/>
          <w:szCs w:val="28"/>
        </w:rPr>
        <w:t xml:space="preserve"> приведена в </w:t>
      </w:r>
      <w:r w:rsidR="00C30620" w:rsidRPr="003D6DF7">
        <w:rPr>
          <w:sz w:val="28"/>
          <w:szCs w:val="28"/>
        </w:rPr>
        <w:t>табл. 7</w:t>
      </w:r>
      <w:r w:rsidRPr="003D6DF7">
        <w:rPr>
          <w:sz w:val="28"/>
          <w:szCs w:val="28"/>
        </w:rPr>
        <w:t>.6.</w:t>
      </w:r>
    </w:p>
    <w:p w:rsidR="006A1D98" w:rsidRPr="003D6DF7" w:rsidRDefault="00C23BCD" w:rsidP="003D6DF7">
      <w:pPr>
        <w:ind w:firstLine="567"/>
        <w:jc w:val="right"/>
        <w:rPr>
          <w:b/>
          <w:sz w:val="28"/>
          <w:szCs w:val="28"/>
        </w:rPr>
      </w:pPr>
      <w:r w:rsidRPr="003D6DF7">
        <w:rPr>
          <w:b/>
          <w:sz w:val="28"/>
          <w:szCs w:val="28"/>
        </w:rPr>
        <w:t>Таблица</w:t>
      </w:r>
      <w:r w:rsidR="006A1D98" w:rsidRPr="003D6DF7">
        <w:rPr>
          <w:b/>
          <w:sz w:val="28"/>
          <w:szCs w:val="28"/>
        </w:rPr>
        <w:t xml:space="preserve"> 7.6</w:t>
      </w:r>
      <w:bookmarkStart w:id="217" w:name="keyword211"/>
      <w:bookmarkEnd w:id="217"/>
    </w:p>
    <w:p w:rsidR="006A1D98" w:rsidRPr="003D6DF7" w:rsidRDefault="00971822" w:rsidP="003D6DF7">
      <w:pPr>
        <w:ind w:firstLine="567"/>
        <w:jc w:val="center"/>
        <w:rPr>
          <w:b/>
          <w:sz w:val="28"/>
          <w:szCs w:val="28"/>
        </w:rPr>
      </w:pPr>
      <w:r w:rsidRPr="003D6DF7">
        <w:rPr>
          <w:b/>
          <w:sz w:val="28"/>
          <w:szCs w:val="28"/>
        </w:rPr>
        <w:t xml:space="preserve">Таблица истинности </w:t>
      </w:r>
      <w:bookmarkStart w:id="218" w:name="keyword212"/>
      <w:bookmarkEnd w:id="218"/>
      <w:r w:rsidRPr="003D6DF7">
        <w:rPr>
          <w:b/>
          <w:sz w:val="28"/>
          <w:szCs w:val="28"/>
        </w:rPr>
        <w:t>регистра сдвига ИР</w:t>
      </w:r>
      <w:proofErr w:type="gramStart"/>
      <w:r w:rsidRPr="003D6DF7">
        <w:rPr>
          <w:b/>
          <w:sz w:val="28"/>
          <w:szCs w:val="28"/>
        </w:rPr>
        <w:t>9</w:t>
      </w:r>
      <w:proofErr w:type="gramEnd"/>
    </w:p>
    <w:tbl>
      <w:tblPr>
        <w:tblStyle w:val="a6"/>
        <w:tblW w:w="5446" w:type="dxa"/>
        <w:jc w:val="center"/>
        <w:tblLook w:val="04A0" w:firstRow="1" w:lastRow="0" w:firstColumn="1" w:lastColumn="0" w:noHBand="0" w:noVBand="1"/>
      </w:tblPr>
      <w:tblGrid>
        <w:gridCol w:w="777"/>
        <w:gridCol w:w="936"/>
        <w:gridCol w:w="936"/>
        <w:gridCol w:w="2797"/>
      </w:tblGrid>
      <w:tr w:rsidR="007A4AD1" w:rsidRPr="003D6DF7" w:rsidTr="00F8370E">
        <w:trPr>
          <w:trHeight w:val="352"/>
          <w:jc w:val="center"/>
        </w:trPr>
        <w:tc>
          <w:tcPr>
            <w:tcW w:w="0" w:type="auto"/>
            <w:gridSpan w:val="3"/>
            <w:vAlign w:val="center"/>
            <w:hideMark/>
          </w:tcPr>
          <w:p w:rsidR="007A4AD1" w:rsidRPr="003D6DF7" w:rsidRDefault="007A4AD1" w:rsidP="003D6DF7">
            <w:pPr>
              <w:ind w:firstLine="567"/>
              <w:jc w:val="center"/>
              <w:rPr>
                <w:b/>
                <w:bCs/>
                <w:sz w:val="28"/>
                <w:szCs w:val="28"/>
              </w:rPr>
            </w:pPr>
            <w:bookmarkStart w:id="219" w:name="table_8.6"/>
            <w:bookmarkEnd w:id="219"/>
            <w:r w:rsidRPr="003D6DF7">
              <w:rPr>
                <w:b/>
                <w:bCs/>
                <w:sz w:val="28"/>
                <w:szCs w:val="28"/>
              </w:rPr>
              <w:t>Входы</w:t>
            </w:r>
          </w:p>
        </w:tc>
        <w:tc>
          <w:tcPr>
            <w:tcW w:w="0" w:type="auto"/>
            <w:vAlign w:val="center"/>
            <w:hideMark/>
          </w:tcPr>
          <w:p w:rsidR="007A4AD1" w:rsidRPr="003D6DF7" w:rsidRDefault="007A4AD1" w:rsidP="003D6DF7">
            <w:pPr>
              <w:ind w:firstLine="567"/>
              <w:jc w:val="center"/>
              <w:rPr>
                <w:b/>
                <w:bCs/>
                <w:sz w:val="28"/>
                <w:szCs w:val="28"/>
              </w:rPr>
            </w:pPr>
            <w:r w:rsidRPr="003D6DF7">
              <w:rPr>
                <w:b/>
                <w:bCs/>
                <w:sz w:val="28"/>
                <w:szCs w:val="28"/>
              </w:rPr>
              <w:t>Функция</w:t>
            </w:r>
          </w:p>
        </w:tc>
      </w:tr>
      <w:tr w:rsidR="007A4AD1" w:rsidRPr="003D6DF7" w:rsidTr="00F8370E">
        <w:trPr>
          <w:trHeight w:val="704"/>
          <w:jc w:val="center"/>
        </w:trPr>
        <w:tc>
          <w:tcPr>
            <w:tcW w:w="0" w:type="auto"/>
            <w:vAlign w:val="center"/>
            <w:hideMark/>
          </w:tcPr>
          <w:p w:rsidR="007A4AD1" w:rsidRPr="003D6DF7" w:rsidRDefault="007A4AD1" w:rsidP="003D6DF7">
            <w:pPr>
              <w:jc w:val="center"/>
              <w:rPr>
                <w:bCs/>
                <w:sz w:val="28"/>
                <w:szCs w:val="28"/>
              </w:rPr>
            </w:pPr>
            <w:r w:rsidRPr="003D6DF7">
              <w:rPr>
                <w:bCs/>
                <w:sz w:val="28"/>
                <w:szCs w:val="28"/>
              </w:rPr>
              <w:t>-WR</w:t>
            </w:r>
          </w:p>
        </w:tc>
        <w:tc>
          <w:tcPr>
            <w:tcW w:w="0" w:type="auto"/>
            <w:vAlign w:val="center"/>
            <w:hideMark/>
          </w:tcPr>
          <w:p w:rsidR="007A4AD1" w:rsidRPr="003D6DF7" w:rsidRDefault="007A4AD1" w:rsidP="003D6DF7">
            <w:pPr>
              <w:jc w:val="center"/>
              <w:rPr>
                <w:bCs/>
                <w:sz w:val="28"/>
                <w:szCs w:val="28"/>
              </w:rPr>
            </w:pPr>
            <w:r w:rsidRPr="003D6DF7">
              <w:rPr>
                <w:bCs/>
                <w:sz w:val="28"/>
                <w:szCs w:val="28"/>
              </w:rPr>
              <w:t>C1</w:t>
            </w:r>
          </w:p>
        </w:tc>
        <w:tc>
          <w:tcPr>
            <w:tcW w:w="0" w:type="auto"/>
            <w:vAlign w:val="center"/>
            <w:hideMark/>
          </w:tcPr>
          <w:p w:rsidR="007A4AD1" w:rsidRPr="003D6DF7" w:rsidRDefault="007A4AD1" w:rsidP="003D6DF7">
            <w:pPr>
              <w:jc w:val="center"/>
              <w:rPr>
                <w:bCs/>
                <w:sz w:val="28"/>
                <w:szCs w:val="28"/>
              </w:rPr>
            </w:pPr>
            <w:r w:rsidRPr="003D6DF7">
              <w:rPr>
                <w:bCs/>
                <w:sz w:val="28"/>
                <w:szCs w:val="28"/>
              </w:rPr>
              <w:t>C2</w:t>
            </w:r>
          </w:p>
        </w:tc>
        <w:tc>
          <w:tcPr>
            <w:tcW w:w="0" w:type="auto"/>
            <w:vAlign w:val="center"/>
            <w:hideMark/>
          </w:tcPr>
          <w:p w:rsidR="007A4AD1" w:rsidRPr="003D6DF7" w:rsidRDefault="007A4AD1" w:rsidP="003D6DF7">
            <w:pPr>
              <w:ind w:firstLine="567"/>
              <w:jc w:val="center"/>
              <w:rPr>
                <w:bCs/>
                <w:sz w:val="28"/>
                <w:szCs w:val="28"/>
              </w:rPr>
            </w:pPr>
          </w:p>
        </w:tc>
      </w:tr>
      <w:tr w:rsidR="007A4AD1" w:rsidRPr="003D6DF7" w:rsidTr="00F8370E">
        <w:trPr>
          <w:trHeight w:val="724"/>
          <w:jc w:val="center"/>
        </w:trPr>
        <w:tc>
          <w:tcPr>
            <w:tcW w:w="0" w:type="auto"/>
            <w:vAlign w:val="center"/>
            <w:hideMark/>
          </w:tcPr>
          <w:p w:rsidR="007A4AD1" w:rsidRPr="003D6DF7" w:rsidRDefault="007A4AD1" w:rsidP="003D6DF7">
            <w:pPr>
              <w:jc w:val="center"/>
              <w:rPr>
                <w:sz w:val="28"/>
                <w:szCs w:val="28"/>
              </w:rPr>
            </w:pPr>
            <w:r w:rsidRPr="003D6DF7">
              <w:rPr>
                <w:sz w:val="28"/>
                <w:szCs w:val="28"/>
              </w:rPr>
              <w:t>0</w:t>
            </w:r>
          </w:p>
        </w:tc>
        <w:tc>
          <w:tcPr>
            <w:tcW w:w="0" w:type="auto"/>
            <w:vAlign w:val="center"/>
            <w:hideMark/>
          </w:tcPr>
          <w:p w:rsidR="007A4AD1" w:rsidRPr="003D6DF7" w:rsidRDefault="007A4AD1" w:rsidP="003D6DF7">
            <w:pPr>
              <w:jc w:val="center"/>
              <w:rPr>
                <w:sz w:val="28"/>
                <w:szCs w:val="28"/>
              </w:rPr>
            </w:pPr>
            <w:r w:rsidRPr="003D6DF7">
              <w:rPr>
                <w:sz w:val="28"/>
                <w:szCs w:val="28"/>
              </w:rPr>
              <w:t>X</w:t>
            </w:r>
          </w:p>
        </w:tc>
        <w:tc>
          <w:tcPr>
            <w:tcW w:w="0" w:type="auto"/>
            <w:vAlign w:val="center"/>
            <w:hideMark/>
          </w:tcPr>
          <w:p w:rsidR="007A4AD1" w:rsidRPr="003D6DF7" w:rsidRDefault="007A4AD1" w:rsidP="003D6DF7">
            <w:pPr>
              <w:jc w:val="center"/>
              <w:rPr>
                <w:sz w:val="28"/>
                <w:szCs w:val="28"/>
              </w:rPr>
            </w:pPr>
            <w:r w:rsidRPr="003D6DF7">
              <w:rPr>
                <w:sz w:val="28"/>
                <w:szCs w:val="28"/>
              </w:rPr>
              <w:t>X</w:t>
            </w:r>
          </w:p>
        </w:tc>
        <w:tc>
          <w:tcPr>
            <w:tcW w:w="0" w:type="auto"/>
            <w:vAlign w:val="center"/>
            <w:hideMark/>
          </w:tcPr>
          <w:p w:rsidR="007A4AD1" w:rsidRPr="003D6DF7" w:rsidRDefault="007A4AD1" w:rsidP="003D6DF7">
            <w:pPr>
              <w:ind w:firstLine="567"/>
              <w:jc w:val="center"/>
              <w:rPr>
                <w:sz w:val="28"/>
                <w:szCs w:val="28"/>
              </w:rPr>
            </w:pPr>
            <w:bookmarkStart w:id="220" w:name="keyword213"/>
            <w:bookmarkEnd w:id="220"/>
            <w:r w:rsidRPr="003D6DF7">
              <w:rPr>
                <w:sz w:val="28"/>
                <w:szCs w:val="28"/>
              </w:rPr>
              <w:t>Параллельная запись</w:t>
            </w:r>
          </w:p>
        </w:tc>
      </w:tr>
      <w:tr w:rsidR="007A4AD1" w:rsidRPr="003D6DF7" w:rsidTr="00F8370E">
        <w:trPr>
          <w:trHeight w:val="352"/>
          <w:jc w:val="center"/>
        </w:trPr>
        <w:tc>
          <w:tcPr>
            <w:tcW w:w="0" w:type="auto"/>
            <w:vAlign w:val="center"/>
            <w:hideMark/>
          </w:tcPr>
          <w:p w:rsidR="007A4AD1" w:rsidRPr="003D6DF7" w:rsidRDefault="007A4AD1" w:rsidP="003D6DF7">
            <w:pPr>
              <w:jc w:val="center"/>
              <w:rPr>
                <w:sz w:val="28"/>
                <w:szCs w:val="28"/>
              </w:rPr>
            </w:pPr>
            <w:r w:rsidRPr="003D6DF7">
              <w:rPr>
                <w:sz w:val="28"/>
                <w:szCs w:val="28"/>
              </w:rPr>
              <w:t>1</w:t>
            </w:r>
          </w:p>
        </w:tc>
        <w:tc>
          <w:tcPr>
            <w:tcW w:w="0" w:type="auto"/>
            <w:vAlign w:val="center"/>
            <w:hideMark/>
          </w:tcPr>
          <w:p w:rsidR="007A4AD1" w:rsidRPr="003D6DF7" w:rsidRDefault="007A4AD1" w:rsidP="003D6DF7">
            <w:pPr>
              <w:jc w:val="center"/>
              <w:rPr>
                <w:sz w:val="28"/>
                <w:szCs w:val="28"/>
              </w:rPr>
            </w:pPr>
            <w:r w:rsidRPr="003D6DF7">
              <w:rPr>
                <w:sz w:val="28"/>
                <w:szCs w:val="28"/>
              </w:rPr>
              <w:t>1</w:t>
            </w:r>
          </w:p>
        </w:tc>
        <w:tc>
          <w:tcPr>
            <w:tcW w:w="0" w:type="auto"/>
            <w:vAlign w:val="center"/>
            <w:hideMark/>
          </w:tcPr>
          <w:p w:rsidR="007A4AD1" w:rsidRPr="003D6DF7" w:rsidRDefault="007A4AD1" w:rsidP="003D6DF7">
            <w:pPr>
              <w:jc w:val="center"/>
              <w:rPr>
                <w:sz w:val="28"/>
                <w:szCs w:val="28"/>
              </w:rPr>
            </w:pPr>
            <w:r w:rsidRPr="003D6DF7">
              <w:rPr>
                <w:sz w:val="28"/>
                <w:szCs w:val="28"/>
              </w:rPr>
              <w:t>Х</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Хранение</w:t>
            </w:r>
          </w:p>
        </w:tc>
      </w:tr>
      <w:tr w:rsidR="007A4AD1" w:rsidRPr="003D6DF7" w:rsidTr="00F8370E">
        <w:trPr>
          <w:trHeight w:val="352"/>
          <w:jc w:val="center"/>
        </w:trPr>
        <w:tc>
          <w:tcPr>
            <w:tcW w:w="0" w:type="auto"/>
            <w:vAlign w:val="center"/>
            <w:hideMark/>
          </w:tcPr>
          <w:p w:rsidR="007A4AD1" w:rsidRPr="003D6DF7" w:rsidRDefault="007A4AD1" w:rsidP="003D6DF7">
            <w:pPr>
              <w:jc w:val="center"/>
              <w:rPr>
                <w:sz w:val="28"/>
                <w:szCs w:val="28"/>
              </w:rPr>
            </w:pPr>
            <w:r w:rsidRPr="003D6DF7">
              <w:rPr>
                <w:sz w:val="28"/>
                <w:szCs w:val="28"/>
              </w:rPr>
              <w:t>1</w:t>
            </w:r>
          </w:p>
        </w:tc>
        <w:tc>
          <w:tcPr>
            <w:tcW w:w="0" w:type="auto"/>
            <w:vAlign w:val="center"/>
            <w:hideMark/>
          </w:tcPr>
          <w:p w:rsidR="007A4AD1" w:rsidRPr="003D6DF7" w:rsidRDefault="007A4AD1" w:rsidP="003D6DF7">
            <w:pPr>
              <w:jc w:val="center"/>
              <w:rPr>
                <w:sz w:val="28"/>
                <w:szCs w:val="28"/>
              </w:rPr>
            </w:pPr>
            <w:r w:rsidRPr="003D6DF7">
              <w:rPr>
                <w:sz w:val="28"/>
                <w:szCs w:val="28"/>
              </w:rPr>
              <w:t>Х</w:t>
            </w:r>
          </w:p>
        </w:tc>
        <w:tc>
          <w:tcPr>
            <w:tcW w:w="0" w:type="auto"/>
            <w:vAlign w:val="center"/>
            <w:hideMark/>
          </w:tcPr>
          <w:p w:rsidR="007A4AD1" w:rsidRPr="003D6DF7" w:rsidRDefault="007A4AD1" w:rsidP="003D6DF7">
            <w:pPr>
              <w:jc w:val="center"/>
              <w:rPr>
                <w:sz w:val="28"/>
                <w:szCs w:val="28"/>
              </w:rPr>
            </w:pPr>
            <w:r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Хранение</w:t>
            </w:r>
          </w:p>
        </w:tc>
      </w:tr>
      <w:tr w:rsidR="007A4AD1" w:rsidRPr="003D6DF7" w:rsidTr="00F8370E">
        <w:trPr>
          <w:trHeight w:val="724"/>
          <w:jc w:val="center"/>
        </w:trPr>
        <w:tc>
          <w:tcPr>
            <w:tcW w:w="0" w:type="auto"/>
            <w:vAlign w:val="center"/>
            <w:hideMark/>
          </w:tcPr>
          <w:p w:rsidR="007A4AD1" w:rsidRPr="003D6DF7" w:rsidRDefault="007A4AD1" w:rsidP="003D6DF7">
            <w:pPr>
              <w:jc w:val="center"/>
              <w:rPr>
                <w:sz w:val="28"/>
                <w:szCs w:val="28"/>
              </w:rPr>
            </w:pPr>
            <w:r w:rsidRPr="003D6DF7">
              <w:rPr>
                <w:sz w:val="28"/>
                <w:szCs w:val="28"/>
              </w:rPr>
              <w:t>1</w:t>
            </w:r>
          </w:p>
        </w:tc>
        <w:tc>
          <w:tcPr>
            <w:tcW w:w="0" w:type="auto"/>
            <w:vAlign w:val="center"/>
            <w:hideMark/>
          </w:tcPr>
          <w:p w:rsidR="007A4AD1" w:rsidRPr="003D6DF7" w:rsidRDefault="007A4AD1" w:rsidP="003D6DF7">
            <w:pPr>
              <w:jc w:val="center"/>
              <w:rPr>
                <w:sz w:val="28"/>
                <w:szCs w:val="28"/>
              </w:rPr>
            </w:pPr>
            <w:r w:rsidRPr="003D6DF7">
              <w:rPr>
                <w:sz w:val="28"/>
                <w:szCs w:val="28"/>
              </w:rPr>
              <w:t>0</w:t>
            </w:r>
          </w:p>
        </w:tc>
        <w:tc>
          <w:tcPr>
            <w:tcW w:w="0" w:type="auto"/>
            <w:vAlign w:val="center"/>
            <w:hideMark/>
          </w:tcPr>
          <w:p w:rsidR="007A4AD1" w:rsidRPr="003D6DF7" w:rsidRDefault="00F853A7" w:rsidP="003D6DF7">
            <w:pPr>
              <w:jc w:val="center"/>
              <w:rPr>
                <w:sz w:val="28"/>
                <w:szCs w:val="28"/>
              </w:rPr>
            </w:pPr>
            <w:r>
              <w:rPr>
                <w:noProof/>
                <w:sz w:val="28"/>
                <w:szCs w:val="28"/>
              </w:rPr>
              <mc:AlternateContent>
                <mc:Choice Requires="wps">
                  <w:drawing>
                    <wp:anchor distT="4294967295" distB="4294967295" distL="114300" distR="114300" simplePos="0" relativeHeight="251673600" behindDoc="0" locked="0" layoutInCell="1" allowOverlap="1">
                      <wp:simplePos x="0" y="0"/>
                      <wp:positionH relativeFrom="column">
                        <wp:posOffset>146050</wp:posOffset>
                      </wp:positionH>
                      <wp:positionV relativeFrom="paragraph">
                        <wp:posOffset>85089</wp:posOffset>
                      </wp:positionV>
                      <wp:extent cx="170180" cy="0"/>
                      <wp:effectExtent l="0" t="76200" r="20320" b="9525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18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6" o:spid="_x0000_s1026" type="#_x0000_t32" style="position:absolute;margin-left:11.5pt;margin-top:6.7pt;width:13.4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">
                      <v:stroke endarrow="block"/>
                      <o:lock v:ext="edit" shapetype="f"/>
                    </v:shape>
                  </w:pict>
                </mc:Fallback>
              </mc:AlternateContent>
            </w:r>
            <w:r w:rsidR="00F8370E" w:rsidRPr="003D6DF7">
              <w:rPr>
                <w:sz w:val="28"/>
                <w:szCs w:val="28"/>
                <w:lang w:val="en-US"/>
              </w:rPr>
              <w:t xml:space="preserve">0      </w:t>
            </w:r>
            <w:r w:rsidR="007A4AD1" w:rsidRPr="003D6DF7">
              <w:rPr>
                <w:sz w:val="28"/>
                <w:szCs w:val="28"/>
              </w:rPr>
              <w:t>1</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Сдвиг</w:t>
            </w:r>
          </w:p>
        </w:tc>
      </w:tr>
      <w:tr w:rsidR="007A4AD1" w:rsidRPr="003D6DF7" w:rsidTr="00F8370E">
        <w:trPr>
          <w:trHeight w:val="724"/>
          <w:jc w:val="center"/>
        </w:trPr>
        <w:tc>
          <w:tcPr>
            <w:tcW w:w="0" w:type="auto"/>
            <w:vAlign w:val="center"/>
            <w:hideMark/>
          </w:tcPr>
          <w:p w:rsidR="007A4AD1" w:rsidRPr="003D6DF7" w:rsidRDefault="007A4AD1" w:rsidP="003D6DF7">
            <w:pPr>
              <w:jc w:val="center"/>
              <w:rPr>
                <w:sz w:val="28"/>
                <w:szCs w:val="28"/>
              </w:rPr>
            </w:pPr>
            <w:r w:rsidRPr="003D6DF7">
              <w:rPr>
                <w:sz w:val="28"/>
                <w:szCs w:val="28"/>
              </w:rPr>
              <w:t>1</w:t>
            </w:r>
          </w:p>
        </w:tc>
        <w:tc>
          <w:tcPr>
            <w:tcW w:w="0" w:type="auto"/>
            <w:vAlign w:val="center"/>
            <w:hideMark/>
          </w:tcPr>
          <w:p w:rsidR="007A4AD1" w:rsidRPr="003D6DF7" w:rsidRDefault="00F853A7" w:rsidP="003D6DF7">
            <w:pPr>
              <w:jc w:val="center"/>
              <w:rPr>
                <w:sz w:val="28"/>
                <w:szCs w:val="28"/>
              </w:rPr>
            </w:pPr>
            <w:r>
              <w:rPr>
                <w:noProof/>
                <w:sz w:val="28"/>
                <w:szCs w:val="28"/>
              </w:rPr>
              <mc:AlternateContent>
                <mc:Choice Requires="wps">
                  <w:drawing>
                    <wp:anchor distT="4294967295" distB="4294967295" distL="114300" distR="114300" simplePos="0" relativeHeight="251675648" behindDoc="0" locked="0" layoutInCell="1" allowOverlap="1">
                      <wp:simplePos x="0" y="0"/>
                      <wp:positionH relativeFrom="column">
                        <wp:posOffset>119380</wp:posOffset>
                      </wp:positionH>
                      <wp:positionV relativeFrom="paragraph">
                        <wp:posOffset>85724</wp:posOffset>
                      </wp:positionV>
                      <wp:extent cx="170180" cy="0"/>
                      <wp:effectExtent l="0" t="76200" r="20320" b="952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18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7" o:spid="_x0000_s1026" type="#_x0000_t32" style="position:absolute;margin-left:9.4pt;margin-top:6.75pt;width:13.4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">
                      <v:stroke endarrow="block"/>
                      <o:lock v:ext="edit" shapetype="f"/>
                    </v:shape>
                  </w:pict>
                </mc:Fallback>
              </mc:AlternateContent>
            </w:r>
            <w:r w:rsidR="00F8370E" w:rsidRPr="003D6DF7">
              <w:rPr>
                <w:sz w:val="28"/>
                <w:szCs w:val="28"/>
                <w:lang w:val="en-US"/>
              </w:rPr>
              <w:t xml:space="preserve">0      </w:t>
            </w:r>
            <w:r w:rsidR="007A4AD1" w:rsidRPr="003D6DF7">
              <w:rPr>
                <w:sz w:val="28"/>
                <w:szCs w:val="28"/>
              </w:rPr>
              <w:t>1</w:t>
            </w:r>
          </w:p>
        </w:tc>
        <w:tc>
          <w:tcPr>
            <w:tcW w:w="0" w:type="auto"/>
            <w:vAlign w:val="center"/>
            <w:hideMark/>
          </w:tcPr>
          <w:p w:rsidR="007A4AD1" w:rsidRPr="003D6DF7" w:rsidRDefault="007A4AD1" w:rsidP="003D6DF7">
            <w:pPr>
              <w:jc w:val="center"/>
              <w:rPr>
                <w:sz w:val="28"/>
                <w:szCs w:val="28"/>
              </w:rPr>
            </w:pPr>
            <w:r w:rsidRPr="003D6DF7">
              <w:rPr>
                <w:sz w:val="28"/>
                <w:szCs w:val="28"/>
              </w:rPr>
              <w:t>0</w:t>
            </w:r>
          </w:p>
        </w:tc>
        <w:tc>
          <w:tcPr>
            <w:tcW w:w="0" w:type="auto"/>
            <w:vAlign w:val="center"/>
            <w:hideMark/>
          </w:tcPr>
          <w:p w:rsidR="007A4AD1" w:rsidRPr="003D6DF7" w:rsidRDefault="007A4AD1" w:rsidP="003D6DF7">
            <w:pPr>
              <w:ind w:firstLine="567"/>
              <w:jc w:val="center"/>
              <w:rPr>
                <w:sz w:val="28"/>
                <w:szCs w:val="28"/>
              </w:rPr>
            </w:pPr>
            <w:r w:rsidRPr="003D6DF7">
              <w:rPr>
                <w:sz w:val="28"/>
                <w:szCs w:val="28"/>
              </w:rPr>
              <w:t>Сдвиг</w:t>
            </w:r>
          </w:p>
        </w:tc>
      </w:tr>
    </w:tbl>
    <w:p w:rsidR="00FB479F" w:rsidRPr="003D6DF7" w:rsidRDefault="00FB479F" w:rsidP="003D6DF7">
      <w:pPr>
        <w:ind w:firstLine="567"/>
        <w:jc w:val="center"/>
        <w:rPr>
          <w:sz w:val="28"/>
          <w:szCs w:val="28"/>
        </w:rPr>
      </w:pPr>
      <w:bookmarkStart w:id="221" w:name="image.8.16"/>
      <w:bookmarkEnd w:id="221"/>
    </w:p>
    <w:p w:rsidR="002400D2" w:rsidRPr="00EB6D43" w:rsidRDefault="002400D2" w:rsidP="003D6DF7">
      <w:pPr>
        <w:ind w:firstLine="567"/>
        <w:jc w:val="center"/>
        <w:rPr>
          <w:b/>
          <w:sz w:val="28"/>
          <w:szCs w:val="28"/>
        </w:rPr>
      </w:pPr>
      <w:r w:rsidRPr="00EB6D43">
        <w:rPr>
          <w:b/>
          <w:sz w:val="28"/>
          <w:szCs w:val="28"/>
        </w:rPr>
        <w:t>ЛАБОРАТОРНАЯ РАБОТА №7</w:t>
      </w:r>
    </w:p>
    <w:p w:rsidR="00C23BCD" w:rsidRPr="003D6DF7" w:rsidRDefault="00C23BCD" w:rsidP="003D6DF7">
      <w:pPr>
        <w:ind w:firstLine="567"/>
        <w:jc w:val="center"/>
        <w:rPr>
          <w:sz w:val="28"/>
          <w:szCs w:val="28"/>
        </w:rPr>
      </w:pPr>
    </w:p>
    <w:p w:rsidR="002400D2" w:rsidRPr="003D6DF7" w:rsidRDefault="00EB6D43" w:rsidP="003D6DF7">
      <w:pPr>
        <w:ind w:firstLine="567"/>
        <w:jc w:val="both"/>
        <w:rPr>
          <w:sz w:val="28"/>
          <w:szCs w:val="28"/>
        </w:rPr>
      </w:pPr>
      <w:r>
        <w:rPr>
          <w:b/>
          <w:sz w:val="28"/>
          <w:szCs w:val="28"/>
        </w:rPr>
        <w:t xml:space="preserve">Цель работы. </w:t>
      </w:r>
      <w:r w:rsidRPr="00EB6D43">
        <w:rPr>
          <w:sz w:val="28"/>
          <w:szCs w:val="28"/>
        </w:rPr>
        <w:t>И</w:t>
      </w:r>
      <w:r w:rsidR="002400D2" w:rsidRPr="003D6DF7">
        <w:rPr>
          <w:sz w:val="28"/>
          <w:szCs w:val="28"/>
        </w:rPr>
        <w:t>зучение устройства и принципа действия простейшего регистра.</w:t>
      </w:r>
    </w:p>
    <w:p w:rsidR="002400D2" w:rsidRPr="003D6DF7" w:rsidRDefault="002400D2" w:rsidP="003D6DF7">
      <w:pPr>
        <w:ind w:firstLine="567"/>
        <w:jc w:val="both"/>
        <w:rPr>
          <w:sz w:val="28"/>
          <w:szCs w:val="28"/>
        </w:rPr>
      </w:pPr>
    </w:p>
    <w:p w:rsidR="002400D2" w:rsidRPr="003D6DF7" w:rsidRDefault="00C23BCD" w:rsidP="003D6DF7">
      <w:pPr>
        <w:ind w:firstLine="567"/>
        <w:jc w:val="both"/>
        <w:rPr>
          <w:b/>
          <w:sz w:val="28"/>
          <w:szCs w:val="28"/>
        </w:rPr>
      </w:pPr>
      <w:r w:rsidRPr="003D6DF7">
        <w:rPr>
          <w:b/>
          <w:sz w:val="28"/>
          <w:szCs w:val="28"/>
        </w:rPr>
        <w:t>Подготовка к работе</w:t>
      </w:r>
    </w:p>
    <w:p w:rsidR="002400D2" w:rsidRPr="003D6DF7" w:rsidRDefault="002400D2" w:rsidP="003D6DF7">
      <w:pPr>
        <w:numPr>
          <w:ilvl w:val="0"/>
          <w:numId w:val="17"/>
        </w:numPr>
        <w:ind w:left="0" w:firstLine="567"/>
        <w:jc w:val="both"/>
        <w:rPr>
          <w:sz w:val="28"/>
          <w:szCs w:val="28"/>
        </w:rPr>
      </w:pPr>
      <w:r w:rsidRPr="003D6DF7">
        <w:rPr>
          <w:sz w:val="28"/>
          <w:szCs w:val="28"/>
        </w:rPr>
        <w:t>Что такое регистр и в  чем его назначение?</w:t>
      </w:r>
    </w:p>
    <w:p w:rsidR="002400D2" w:rsidRPr="003D6DF7" w:rsidRDefault="002400D2" w:rsidP="003D6DF7">
      <w:pPr>
        <w:numPr>
          <w:ilvl w:val="0"/>
          <w:numId w:val="17"/>
        </w:numPr>
        <w:ind w:left="0" w:firstLine="567"/>
        <w:jc w:val="both"/>
        <w:rPr>
          <w:sz w:val="28"/>
          <w:szCs w:val="28"/>
        </w:rPr>
      </w:pPr>
      <w:r w:rsidRPr="003D6DF7">
        <w:rPr>
          <w:sz w:val="28"/>
          <w:szCs w:val="28"/>
        </w:rPr>
        <w:t>От чего зависит количество триггеров в регистре?</w:t>
      </w:r>
    </w:p>
    <w:p w:rsidR="002400D2" w:rsidRPr="003D6DF7" w:rsidRDefault="002400D2" w:rsidP="003D6DF7">
      <w:pPr>
        <w:ind w:firstLine="567"/>
        <w:jc w:val="both"/>
        <w:rPr>
          <w:sz w:val="28"/>
          <w:szCs w:val="28"/>
        </w:rPr>
      </w:pPr>
    </w:p>
    <w:p w:rsidR="00850A15" w:rsidRPr="003D6DF7" w:rsidRDefault="00C23BCD" w:rsidP="003D6DF7">
      <w:pPr>
        <w:ind w:firstLine="567"/>
        <w:rPr>
          <w:b/>
          <w:sz w:val="28"/>
          <w:szCs w:val="28"/>
        </w:rPr>
      </w:pPr>
      <w:r w:rsidRPr="003D6DF7">
        <w:rPr>
          <w:b/>
          <w:sz w:val="28"/>
          <w:szCs w:val="28"/>
        </w:rPr>
        <w:lastRenderedPageBreak/>
        <w:t>Оборудование</w:t>
      </w:r>
    </w:p>
    <w:p w:rsidR="00850A15" w:rsidRPr="003D6DF7" w:rsidRDefault="00850A15" w:rsidP="003D6DF7">
      <w:pPr>
        <w:ind w:firstLine="567"/>
        <w:rPr>
          <w:sz w:val="28"/>
          <w:szCs w:val="28"/>
        </w:rPr>
      </w:pPr>
      <w:r w:rsidRPr="003D6DF7">
        <w:rPr>
          <w:sz w:val="28"/>
          <w:szCs w:val="28"/>
        </w:rPr>
        <w:t>Микросхема  К155ТМ8</w:t>
      </w:r>
      <w:r w:rsidR="0088115E" w:rsidRPr="003D6DF7">
        <w:rPr>
          <w:sz w:val="28"/>
          <w:szCs w:val="28"/>
        </w:rPr>
        <w:t>.</w:t>
      </w:r>
    </w:p>
    <w:p w:rsidR="00850A15" w:rsidRPr="003D6DF7" w:rsidRDefault="00850A15" w:rsidP="003D6DF7">
      <w:pPr>
        <w:ind w:firstLine="567"/>
        <w:rPr>
          <w:sz w:val="28"/>
          <w:szCs w:val="28"/>
        </w:rPr>
      </w:pPr>
      <w:r w:rsidRPr="003D6DF7">
        <w:rPr>
          <w:sz w:val="28"/>
          <w:szCs w:val="28"/>
        </w:rPr>
        <w:t>Светодиоды  АЛ</w:t>
      </w:r>
      <w:r w:rsidR="0088115E" w:rsidRPr="003D6DF7">
        <w:rPr>
          <w:sz w:val="28"/>
          <w:szCs w:val="28"/>
        </w:rPr>
        <w:t>307БМ.</w:t>
      </w:r>
    </w:p>
    <w:p w:rsidR="007E4C2E" w:rsidRDefault="007E4C2E" w:rsidP="003D6DF7">
      <w:pPr>
        <w:ind w:firstLine="567"/>
        <w:jc w:val="center"/>
        <w:rPr>
          <w:sz w:val="28"/>
          <w:szCs w:val="28"/>
        </w:rPr>
      </w:pPr>
    </w:p>
    <w:p w:rsidR="0088115E" w:rsidRPr="003D6DF7" w:rsidRDefault="0088115E" w:rsidP="007E4C2E">
      <w:pPr>
        <w:tabs>
          <w:tab w:val="left" w:pos="851"/>
          <w:tab w:val="left" w:pos="2835"/>
        </w:tabs>
        <w:ind w:firstLine="567"/>
        <w:rPr>
          <w:sz w:val="28"/>
          <w:szCs w:val="28"/>
        </w:rPr>
      </w:pPr>
      <w:r w:rsidRPr="003D6DF7">
        <w:rPr>
          <w:b/>
          <w:sz w:val="28"/>
          <w:szCs w:val="28"/>
        </w:rPr>
        <w:t>Задание №1.</w:t>
      </w:r>
      <w:r w:rsidRPr="003D6DF7">
        <w:rPr>
          <w:sz w:val="28"/>
          <w:szCs w:val="28"/>
        </w:rPr>
        <w:t xml:space="preserve"> Анализ схемы данного  регистра.</w:t>
      </w:r>
    </w:p>
    <w:p w:rsidR="00D80617" w:rsidRPr="003D6DF7" w:rsidRDefault="00D80617" w:rsidP="003D6DF7">
      <w:pPr>
        <w:ind w:firstLine="567"/>
        <w:jc w:val="center"/>
        <w:rPr>
          <w:sz w:val="28"/>
          <w:szCs w:val="28"/>
        </w:rPr>
      </w:pPr>
    </w:p>
    <w:p w:rsidR="0088115E" w:rsidRPr="003D6DF7" w:rsidRDefault="0088115E" w:rsidP="003D6DF7">
      <w:pPr>
        <w:numPr>
          <w:ilvl w:val="0"/>
          <w:numId w:val="18"/>
        </w:numPr>
        <w:ind w:left="0" w:firstLine="567"/>
        <w:jc w:val="both"/>
        <w:rPr>
          <w:sz w:val="28"/>
          <w:szCs w:val="28"/>
        </w:rPr>
      </w:pPr>
      <w:r w:rsidRPr="003D6DF7">
        <w:rPr>
          <w:sz w:val="28"/>
          <w:szCs w:val="28"/>
        </w:rPr>
        <w:t>Ознакомиться с блоком №7.</w:t>
      </w:r>
    </w:p>
    <w:p w:rsidR="0088115E" w:rsidRPr="003D6DF7" w:rsidRDefault="0088115E" w:rsidP="003D6DF7">
      <w:pPr>
        <w:numPr>
          <w:ilvl w:val="0"/>
          <w:numId w:val="18"/>
        </w:numPr>
        <w:ind w:left="0" w:firstLine="567"/>
        <w:jc w:val="both"/>
        <w:rPr>
          <w:sz w:val="28"/>
          <w:szCs w:val="28"/>
        </w:rPr>
      </w:pPr>
      <w:r w:rsidRPr="003D6DF7">
        <w:rPr>
          <w:sz w:val="28"/>
          <w:szCs w:val="28"/>
        </w:rPr>
        <w:t>Подать постоянное напряжение 5</w:t>
      </w:r>
      <w:proofErr w:type="gramStart"/>
      <w:r w:rsidRPr="003D6DF7">
        <w:rPr>
          <w:sz w:val="28"/>
          <w:szCs w:val="28"/>
        </w:rPr>
        <w:t xml:space="preserve"> В</w:t>
      </w:r>
      <w:proofErr w:type="gramEnd"/>
      <w:r w:rsidRPr="003D6DF7">
        <w:rPr>
          <w:sz w:val="28"/>
          <w:szCs w:val="28"/>
        </w:rPr>
        <w:t xml:space="preserve"> к гнездам </w:t>
      </w:r>
      <w:r w:rsidRPr="003D6DF7">
        <w:rPr>
          <w:sz w:val="28"/>
          <w:szCs w:val="28"/>
          <w:lang w:val="en-US"/>
        </w:rPr>
        <w:t>X</w:t>
      </w:r>
      <w:r w:rsidRPr="003D6DF7">
        <w:rPr>
          <w:sz w:val="28"/>
          <w:szCs w:val="28"/>
        </w:rPr>
        <w:t xml:space="preserve">1, </w:t>
      </w:r>
      <w:r w:rsidRPr="003D6DF7">
        <w:rPr>
          <w:sz w:val="28"/>
          <w:szCs w:val="28"/>
          <w:lang w:val="en-US"/>
        </w:rPr>
        <w:t>X</w:t>
      </w:r>
      <w:r w:rsidRPr="003D6DF7">
        <w:rPr>
          <w:sz w:val="28"/>
          <w:szCs w:val="28"/>
        </w:rPr>
        <w:t>2.</w:t>
      </w:r>
    </w:p>
    <w:p w:rsidR="0088115E" w:rsidRPr="003D6DF7" w:rsidRDefault="0088115E" w:rsidP="003D6DF7">
      <w:pPr>
        <w:numPr>
          <w:ilvl w:val="0"/>
          <w:numId w:val="18"/>
        </w:numPr>
        <w:ind w:left="0" w:firstLine="567"/>
        <w:jc w:val="both"/>
        <w:rPr>
          <w:sz w:val="28"/>
          <w:szCs w:val="28"/>
        </w:rPr>
      </w:pPr>
      <w:r w:rsidRPr="003D6DF7">
        <w:rPr>
          <w:sz w:val="28"/>
          <w:szCs w:val="28"/>
        </w:rPr>
        <w:t>Проанализировать</w:t>
      </w:r>
      <w:r w:rsidR="00B0120F" w:rsidRPr="003D6DF7">
        <w:rPr>
          <w:sz w:val="28"/>
          <w:szCs w:val="28"/>
        </w:rPr>
        <w:t xml:space="preserve">, какой сигнал поступают на </w:t>
      </w:r>
      <w:r w:rsidR="00B0120F" w:rsidRPr="003D6DF7">
        <w:rPr>
          <w:sz w:val="28"/>
          <w:szCs w:val="28"/>
          <w:lang w:val="en-US"/>
        </w:rPr>
        <w:t>D</w:t>
      </w:r>
      <w:r w:rsidR="00B0120F" w:rsidRPr="003D6DF7">
        <w:rPr>
          <w:sz w:val="28"/>
          <w:szCs w:val="28"/>
        </w:rPr>
        <w:t xml:space="preserve"> – входы триггеров при замкнутых состояниях выключателей  </w:t>
      </w:r>
      <w:r w:rsidR="00B0120F" w:rsidRPr="003D6DF7">
        <w:rPr>
          <w:sz w:val="28"/>
          <w:szCs w:val="28"/>
          <w:lang w:val="en-US"/>
        </w:rPr>
        <w:t>SA</w:t>
      </w:r>
      <w:r w:rsidR="00B0120F" w:rsidRPr="003D6DF7">
        <w:rPr>
          <w:sz w:val="28"/>
          <w:szCs w:val="28"/>
        </w:rPr>
        <w:t xml:space="preserve">1 - </w:t>
      </w:r>
      <w:r w:rsidR="00B0120F" w:rsidRPr="003D6DF7">
        <w:rPr>
          <w:sz w:val="28"/>
          <w:szCs w:val="28"/>
          <w:lang w:val="en-US"/>
        </w:rPr>
        <w:t>SA</w:t>
      </w:r>
      <w:r w:rsidR="00B0120F" w:rsidRPr="003D6DF7">
        <w:rPr>
          <w:sz w:val="28"/>
          <w:szCs w:val="28"/>
        </w:rPr>
        <w:t>3.</w:t>
      </w:r>
    </w:p>
    <w:p w:rsidR="00B0120F" w:rsidRPr="003D6DF7" w:rsidRDefault="003C263F" w:rsidP="003D6DF7">
      <w:pPr>
        <w:numPr>
          <w:ilvl w:val="0"/>
          <w:numId w:val="18"/>
        </w:numPr>
        <w:ind w:left="0" w:firstLine="567"/>
        <w:jc w:val="both"/>
        <w:rPr>
          <w:sz w:val="28"/>
          <w:szCs w:val="28"/>
        </w:rPr>
      </w:pPr>
      <w:r w:rsidRPr="003D6DF7">
        <w:rPr>
          <w:sz w:val="28"/>
          <w:szCs w:val="28"/>
        </w:rPr>
        <w:t xml:space="preserve">Проанализировать, какой сигнал поступает на </w:t>
      </w:r>
      <w:r w:rsidRPr="003D6DF7">
        <w:rPr>
          <w:sz w:val="28"/>
          <w:szCs w:val="28"/>
          <w:lang w:val="en-US"/>
        </w:rPr>
        <w:t>P</w:t>
      </w:r>
      <w:r w:rsidRPr="003D6DF7">
        <w:rPr>
          <w:sz w:val="28"/>
          <w:szCs w:val="28"/>
        </w:rPr>
        <w:t xml:space="preserve"> - входы триггеров при нажатии кнопки </w:t>
      </w:r>
      <w:r w:rsidRPr="003D6DF7">
        <w:rPr>
          <w:sz w:val="28"/>
          <w:szCs w:val="28"/>
          <w:lang w:val="en-US"/>
        </w:rPr>
        <w:t>SB</w:t>
      </w:r>
      <w:r w:rsidRPr="003D6DF7">
        <w:rPr>
          <w:sz w:val="28"/>
          <w:szCs w:val="28"/>
        </w:rPr>
        <w:t>1. Какой уровень сигнала является активным?</w:t>
      </w:r>
    </w:p>
    <w:p w:rsidR="003C263F" w:rsidRPr="003D6DF7" w:rsidRDefault="003C263F" w:rsidP="003D6DF7">
      <w:pPr>
        <w:numPr>
          <w:ilvl w:val="0"/>
          <w:numId w:val="18"/>
        </w:numPr>
        <w:ind w:left="0" w:firstLine="567"/>
        <w:jc w:val="both"/>
        <w:rPr>
          <w:sz w:val="28"/>
          <w:szCs w:val="28"/>
        </w:rPr>
      </w:pPr>
      <w:r w:rsidRPr="003D6DF7">
        <w:rPr>
          <w:sz w:val="28"/>
          <w:szCs w:val="28"/>
        </w:rPr>
        <w:t xml:space="preserve">Проанализировать, какой перепад напряжения возникает на </w:t>
      </w:r>
      <w:r w:rsidRPr="003D6DF7">
        <w:rPr>
          <w:sz w:val="28"/>
          <w:szCs w:val="28"/>
          <w:lang w:val="en-US"/>
        </w:rPr>
        <w:t>C</w:t>
      </w:r>
      <w:r w:rsidRPr="003D6DF7">
        <w:rPr>
          <w:sz w:val="28"/>
          <w:szCs w:val="28"/>
        </w:rPr>
        <w:t xml:space="preserve"> – входах триггеров при нажатии кнопки  </w:t>
      </w:r>
      <w:r w:rsidRPr="003D6DF7">
        <w:rPr>
          <w:sz w:val="28"/>
          <w:szCs w:val="28"/>
          <w:lang w:val="en-US"/>
        </w:rPr>
        <w:t>SB</w:t>
      </w:r>
      <w:r w:rsidRPr="003D6DF7">
        <w:rPr>
          <w:sz w:val="28"/>
          <w:szCs w:val="28"/>
        </w:rPr>
        <w:t>2.</w:t>
      </w:r>
    </w:p>
    <w:p w:rsidR="003C263F" w:rsidRPr="003D6DF7" w:rsidRDefault="003C263F" w:rsidP="003D6DF7">
      <w:pPr>
        <w:ind w:firstLine="567"/>
        <w:rPr>
          <w:sz w:val="28"/>
          <w:szCs w:val="28"/>
        </w:rPr>
      </w:pPr>
    </w:p>
    <w:p w:rsidR="003C263F" w:rsidRPr="003D6DF7" w:rsidRDefault="003C263F" w:rsidP="003D6DF7">
      <w:pPr>
        <w:ind w:firstLine="567"/>
        <w:jc w:val="center"/>
        <w:rPr>
          <w:sz w:val="28"/>
          <w:szCs w:val="28"/>
        </w:rPr>
      </w:pPr>
      <w:r w:rsidRPr="003D6DF7">
        <w:rPr>
          <w:b/>
          <w:sz w:val="28"/>
          <w:szCs w:val="28"/>
        </w:rPr>
        <w:t>Задание №2.</w:t>
      </w:r>
      <w:r w:rsidRPr="003D6DF7">
        <w:rPr>
          <w:sz w:val="28"/>
          <w:szCs w:val="28"/>
        </w:rPr>
        <w:t xml:space="preserve"> Изучение действий, выполняемых данным регистром.</w:t>
      </w:r>
    </w:p>
    <w:p w:rsidR="00D80617" w:rsidRPr="003D6DF7" w:rsidRDefault="00D80617" w:rsidP="003D6DF7">
      <w:pPr>
        <w:ind w:firstLine="567"/>
        <w:jc w:val="center"/>
        <w:rPr>
          <w:sz w:val="28"/>
          <w:szCs w:val="28"/>
        </w:rPr>
      </w:pPr>
    </w:p>
    <w:p w:rsidR="003C263F" w:rsidRPr="003D6DF7" w:rsidRDefault="003C263F" w:rsidP="003D6DF7">
      <w:pPr>
        <w:numPr>
          <w:ilvl w:val="0"/>
          <w:numId w:val="19"/>
        </w:numPr>
        <w:ind w:left="0" w:firstLine="567"/>
        <w:jc w:val="both"/>
        <w:rPr>
          <w:sz w:val="28"/>
          <w:szCs w:val="28"/>
        </w:rPr>
      </w:pPr>
      <w:r w:rsidRPr="003D6DF7">
        <w:rPr>
          <w:sz w:val="28"/>
          <w:szCs w:val="28"/>
        </w:rPr>
        <w:t xml:space="preserve">Нажатием кнопки </w:t>
      </w:r>
      <w:r w:rsidRPr="003D6DF7">
        <w:rPr>
          <w:sz w:val="28"/>
          <w:szCs w:val="28"/>
          <w:lang w:val="en-US"/>
        </w:rPr>
        <w:t>SB</w:t>
      </w:r>
      <w:r w:rsidRPr="003D6DF7">
        <w:rPr>
          <w:sz w:val="28"/>
          <w:szCs w:val="28"/>
        </w:rPr>
        <w:t xml:space="preserve">1 обнулить регистр. Состояние выходов триггеров фиксировать светодиодами  </w:t>
      </w:r>
      <w:r w:rsidRPr="003D6DF7">
        <w:rPr>
          <w:sz w:val="28"/>
          <w:szCs w:val="28"/>
          <w:lang w:val="en-US"/>
        </w:rPr>
        <w:t>VD</w:t>
      </w:r>
      <w:r w:rsidRPr="003D6DF7">
        <w:rPr>
          <w:sz w:val="28"/>
          <w:szCs w:val="28"/>
        </w:rPr>
        <w:t xml:space="preserve">1 – </w:t>
      </w:r>
      <w:r w:rsidRPr="003D6DF7">
        <w:rPr>
          <w:sz w:val="28"/>
          <w:szCs w:val="28"/>
          <w:lang w:val="en-US"/>
        </w:rPr>
        <w:t>VD</w:t>
      </w:r>
      <w:r w:rsidRPr="003D6DF7">
        <w:rPr>
          <w:sz w:val="28"/>
          <w:szCs w:val="28"/>
        </w:rPr>
        <w:t>6.</w:t>
      </w:r>
    </w:p>
    <w:p w:rsidR="003C263F" w:rsidRPr="003D6DF7" w:rsidRDefault="000E4844" w:rsidP="003D6DF7">
      <w:pPr>
        <w:numPr>
          <w:ilvl w:val="0"/>
          <w:numId w:val="19"/>
        </w:numPr>
        <w:ind w:left="0" w:firstLine="567"/>
        <w:jc w:val="both"/>
        <w:rPr>
          <w:sz w:val="28"/>
          <w:szCs w:val="28"/>
        </w:rPr>
      </w:pPr>
      <w:r w:rsidRPr="003D6DF7">
        <w:rPr>
          <w:sz w:val="28"/>
          <w:szCs w:val="28"/>
        </w:rPr>
        <w:t>Записать информац</w:t>
      </w:r>
      <w:r w:rsidR="00AD5150" w:rsidRPr="003D6DF7">
        <w:rPr>
          <w:sz w:val="28"/>
          <w:szCs w:val="28"/>
        </w:rPr>
        <w:t>ию в регистр</w:t>
      </w:r>
      <w:r w:rsidR="00AD5150" w:rsidRPr="003D6DF7">
        <w:rPr>
          <w:sz w:val="28"/>
          <w:szCs w:val="28"/>
          <w:lang w:val="en-US"/>
        </w:rPr>
        <w:t>:</w:t>
      </w:r>
    </w:p>
    <w:p w:rsidR="000E4844" w:rsidRPr="003D6DF7" w:rsidRDefault="00AD5150" w:rsidP="003D6DF7">
      <w:pPr>
        <w:ind w:firstLine="567"/>
        <w:jc w:val="both"/>
        <w:rPr>
          <w:sz w:val="28"/>
          <w:szCs w:val="28"/>
        </w:rPr>
      </w:pPr>
      <w:r w:rsidRPr="003D6DF7">
        <w:rPr>
          <w:sz w:val="28"/>
          <w:szCs w:val="28"/>
        </w:rPr>
        <w:t>2.1</w:t>
      </w:r>
      <w:r w:rsidR="004E5698" w:rsidRPr="003D6DF7">
        <w:rPr>
          <w:sz w:val="28"/>
          <w:szCs w:val="28"/>
        </w:rPr>
        <w:t>.  У</w:t>
      </w:r>
      <w:r w:rsidR="000E4844" w:rsidRPr="003D6DF7">
        <w:rPr>
          <w:sz w:val="28"/>
          <w:szCs w:val="28"/>
        </w:rPr>
        <w:t>ст</w:t>
      </w:r>
      <w:r w:rsidR="008C262F" w:rsidRPr="003D6DF7">
        <w:rPr>
          <w:sz w:val="28"/>
          <w:szCs w:val="28"/>
        </w:rPr>
        <w:t xml:space="preserve">ановить с помощью выключателей </w:t>
      </w:r>
      <w:r w:rsidR="008C262F" w:rsidRPr="003D6DF7">
        <w:rPr>
          <w:sz w:val="28"/>
          <w:szCs w:val="28"/>
          <w:lang w:val="en-US"/>
        </w:rPr>
        <w:t>S</w:t>
      </w:r>
      <w:r w:rsidR="000E4844" w:rsidRPr="003D6DF7">
        <w:rPr>
          <w:sz w:val="28"/>
          <w:szCs w:val="28"/>
          <w:lang w:val="en-US"/>
        </w:rPr>
        <w:t>A</w:t>
      </w:r>
      <w:r w:rsidR="008C262F" w:rsidRPr="003D6DF7">
        <w:rPr>
          <w:sz w:val="28"/>
          <w:szCs w:val="28"/>
        </w:rPr>
        <w:t>1 – SA</w:t>
      </w:r>
      <w:r w:rsidR="000E4844" w:rsidRPr="003D6DF7">
        <w:rPr>
          <w:sz w:val="28"/>
          <w:szCs w:val="28"/>
        </w:rPr>
        <w:t xml:space="preserve">3 на входе регистра код </w:t>
      </w:r>
      <w:r w:rsidR="00655748" w:rsidRPr="003D6DF7">
        <w:rPr>
          <w:sz w:val="28"/>
          <w:szCs w:val="28"/>
        </w:rPr>
        <w:t>111</w:t>
      </w:r>
      <w:r w:rsidR="000E4844" w:rsidRPr="003D6DF7">
        <w:rPr>
          <w:sz w:val="28"/>
          <w:szCs w:val="28"/>
        </w:rPr>
        <w:t>.</w:t>
      </w:r>
    </w:p>
    <w:p w:rsidR="000E4844" w:rsidRPr="003D6DF7" w:rsidRDefault="00AD5150" w:rsidP="003D6DF7">
      <w:pPr>
        <w:ind w:firstLine="567"/>
        <w:jc w:val="both"/>
        <w:rPr>
          <w:sz w:val="28"/>
          <w:szCs w:val="28"/>
        </w:rPr>
      </w:pPr>
      <w:r w:rsidRPr="003D6DF7">
        <w:rPr>
          <w:sz w:val="28"/>
          <w:szCs w:val="28"/>
        </w:rPr>
        <w:t>2.2</w:t>
      </w:r>
      <w:r w:rsidR="004E5698" w:rsidRPr="003D6DF7">
        <w:rPr>
          <w:sz w:val="28"/>
          <w:szCs w:val="28"/>
        </w:rPr>
        <w:t>.  Н</w:t>
      </w:r>
      <w:r w:rsidR="000E4844" w:rsidRPr="003D6DF7">
        <w:rPr>
          <w:sz w:val="28"/>
          <w:szCs w:val="28"/>
        </w:rPr>
        <w:t xml:space="preserve">ажать кнопку </w:t>
      </w:r>
      <w:r w:rsidR="000E4844" w:rsidRPr="003D6DF7">
        <w:rPr>
          <w:sz w:val="28"/>
          <w:szCs w:val="28"/>
          <w:lang w:val="en-US"/>
        </w:rPr>
        <w:t>SB</w:t>
      </w:r>
      <w:r w:rsidR="000E4844" w:rsidRPr="003D6DF7">
        <w:rPr>
          <w:sz w:val="28"/>
          <w:szCs w:val="28"/>
        </w:rPr>
        <w:t>2.</w:t>
      </w:r>
    </w:p>
    <w:p w:rsidR="000E4844" w:rsidRPr="003D6DF7" w:rsidRDefault="00AD5150" w:rsidP="003D6DF7">
      <w:pPr>
        <w:ind w:firstLine="567"/>
        <w:jc w:val="both"/>
        <w:rPr>
          <w:sz w:val="28"/>
          <w:szCs w:val="28"/>
        </w:rPr>
      </w:pPr>
      <w:r w:rsidRPr="003D6DF7">
        <w:rPr>
          <w:sz w:val="28"/>
          <w:szCs w:val="28"/>
        </w:rPr>
        <w:t>2.3</w:t>
      </w:r>
      <w:r w:rsidR="004E5698" w:rsidRPr="003D6DF7">
        <w:rPr>
          <w:sz w:val="28"/>
          <w:szCs w:val="28"/>
        </w:rPr>
        <w:t>.  У</w:t>
      </w:r>
      <w:r w:rsidR="000E4844" w:rsidRPr="003D6DF7">
        <w:rPr>
          <w:sz w:val="28"/>
          <w:szCs w:val="28"/>
        </w:rPr>
        <w:t>бедиться, что состояние регистра изменилось.</w:t>
      </w:r>
    </w:p>
    <w:p w:rsidR="006D76D8" w:rsidRPr="003D6DF7" w:rsidRDefault="00AD5150" w:rsidP="003D6DF7">
      <w:pPr>
        <w:ind w:firstLine="567"/>
        <w:jc w:val="both"/>
        <w:rPr>
          <w:sz w:val="28"/>
          <w:szCs w:val="28"/>
        </w:rPr>
      </w:pPr>
      <w:r w:rsidRPr="003D6DF7">
        <w:rPr>
          <w:sz w:val="28"/>
          <w:szCs w:val="28"/>
        </w:rPr>
        <w:t>2.4</w:t>
      </w:r>
      <w:r w:rsidR="004E5698" w:rsidRPr="003D6DF7">
        <w:rPr>
          <w:sz w:val="28"/>
          <w:szCs w:val="28"/>
        </w:rPr>
        <w:t>.</w:t>
      </w:r>
      <w:r w:rsidR="009E43CD" w:rsidRPr="003D6DF7">
        <w:rPr>
          <w:sz w:val="28"/>
          <w:szCs w:val="28"/>
        </w:rPr>
        <w:t xml:space="preserve"> </w:t>
      </w:r>
      <w:r w:rsidR="000E4844" w:rsidRPr="003D6DF7">
        <w:rPr>
          <w:sz w:val="28"/>
          <w:szCs w:val="28"/>
        </w:rPr>
        <w:t>Результаты наблюдений занести в табл</w:t>
      </w:r>
      <w:r w:rsidR="004E5698" w:rsidRPr="003D6DF7">
        <w:rPr>
          <w:sz w:val="28"/>
          <w:szCs w:val="28"/>
        </w:rPr>
        <w:t>.</w:t>
      </w:r>
      <w:r w:rsidR="000E4844" w:rsidRPr="003D6DF7">
        <w:rPr>
          <w:sz w:val="28"/>
          <w:szCs w:val="28"/>
        </w:rPr>
        <w:t xml:space="preserve"> 7.1.</w:t>
      </w:r>
    </w:p>
    <w:p w:rsidR="006D76D8" w:rsidRPr="003D6DF7" w:rsidRDefault="006D76D8" w:rsidP="003D6DF7">
      <w:pPr>
        <w:numPr>
          <w:ilvl w:val="0"/>
          <w:numId w:val="19"/>
        </w:numPr>
        <w:ind w:left="0" w:firstLine="567"/>
        <w:jc w:val="both"/>
        <w:rPr>
          <w:sz w:val="28"/>
          <w:szCs w:val="28"/>
          <w:lang w:val="en-US"/>
        </w:rPr>
      </w:pPr>
      <w:r w:rsidRPr="003D6DF7">
        <w:rPr>
          <w:sz w:val="28"/>
          <w:szCs w:val="28"/>
        </w:rPr>
        <w:t>Хранение информации</w:t>
      </w:r>
      <w:r w:rsidRPr="003D6DF7">
        <w:rPr>
          <w:sz w:val="28"/>
          <w:szCs w:val="28"/>
          <w:lang w:val="en-US"/>
        </w:rPr>
        <w:t>:</w:t>
      </w:r>
    </w:p>
    <w:p w:rsidR="006D76D8" w:rsidRPr="003D6DF7" w:rsidRDefault="006D76D8" w:rsidP="003D6DF7">
      <w:pPr>
        <w:ind w:firstLine="567"/>
        <w:jc w:val="both"/>
        <w:rPr>
          <w:sz w:val="28"/>
          <w:szCs w:val="28"/>
        </w:rPr>
      </w:pPr>
      <w:r w:rsidRPr="003D6DF7">
        <w:rPr>
          <w:sz w:val="28"/>
          <w:szCs w:val="28"/>
        </w:rPr>
        <w:t xml:space="preserve">3.1. Изменить с помощью выключателей </w:t>
      </w:r>
      <w:r w:rsidRPr="003D6DF7">
        <w:rPr>
          <w:sz w:val="28"/>
          <w:szCs w:val="28"/>
          <w:lang w:val="en-US"/>
        </w:rPr>
        <w:t>SA</w:t>
      </w:r>
      <w:r w:rsidRPr="003D6DF7">
        <w:rPr>
          <w:sz w:val="28"/>
          <w:szCs w:val="28"/>
        </w:rPr>
        <w:t xml:space="preserve">1 – </w:t>
      </w:r>
      <w:r w:rsidRPr="003D6DF7">
        <w:rPr>
          <w:sz w:val="28"/>
          <w:szCs w:val="28"/>
          <w:lang w:val="en-US"/>
        </w:rPr>
        <w:t>SA</w:t>
      </w:r>
      <w:r w:rsidRPr="003D6DF7">
        <w:rPr>
          <w:sz w:val="28"/>
          <w:szCs w:val="28"/>
        </w:rPr>
        <w:t>3 код на входе регистра.</w:t>
      </w:r>
    </w:p>
    <w:p w:rsidR="006D76D8" w:rsidRPr="003D6DF7" w:rsidRDefault="006D76D8" w:rsidP="003D6DF7">
      <w:pPr>
        <w:ind w:firstLine="567"/>
        <w:jc w:val="both"/>
        <w:rPr>
          <w:sz w:val="28"/>
          <w:szCs w:val="28"/>
        </w:rPr>
      </w:pPr>
      <w:r w:rsidRPr="003D6DF7">
        <w:rPr>
          <w:sz w:val="28"/>
          <w:szCs w:val="28"/>
        </w:rPr>
        <w:t>3.2. Убедиться, что состояние регистра не изменилось.</w:t>
      </w:r>
    </w:p>
    <w:p w:rsidR="006D76D8" w:rsidRPr="003D6DF7" w:rsidRDefault="006D76D8" w:rsidP="003D6DF7">
      <w:pPr>
        <w:ind w:firstLine="567"/>
        <w:jc w:val="both"/>
        <w:rPr>
          <w:sz w:val="28"/>
          <w:szCs w:val="28"/>
        </w:rPr>
      </w:pPr>
      <w:r w:rsidRPr="003D6DF7">
        <w:rPr>
          <w:sz w:val="28"/>
          <w:szCs w:val="28"/>
        </w:rPr>
        <w:t>3.3.</w:t>
      </w:r>
      <w:r w:rsidR="00A81AC9" w:rsidRPr="003D6DF7">
        <w:rPr>
          <w:sz w:val="28"/>
          <w:szCs w:val="28"/>
        </w:rPr>
        <w:t xml:space="preserve"> Результаты занести  в табл. 7.7</w:t>
      </w:r>
      <w:r w:rsidRPr="003D6DF7">
        <w:rPr>
          <w:sz w:val="28"/>
          <w:szCs w:val="28"/>
        </w:rPr>
        <w:t>.</w:t>
      </w:r>
    </w:p>
    <w:p w:rsidR="000E4844" w:rsidRPr="003D6DF7" w:rsidRDefault="00C23BCD" w:rsidP="003D6DF7">
      <w:pPr>
        <w:ind w:firstLine="567"/>
        <w:jc w:val="right"/>
        <w:rPr>
          <w:b/>
          <w:sz w:val="28"/>
          <w:szCs w:val="28"/>
        </w:rPr>
      </w:pPr>
      <w:r w:rsidRPr="003D6DF7">
        <w:rPr>
          <w:b/>
          <w:sz w:val="28"/>
          <w:szCs w:val="28"/>
        </w:rPr>
        <w:t xml:space="preserve">Таблица </w:t>
      </w:r>
      <w:r w:rsidR="00A81AC9" w:rsidRPr="003D6DF7">
        <w:rPr>
          <w:b/>
          <w:sz w:val="28"/>
          <w:szCs w:val="28"/>
        </w:rPr>
        <w:t>7.7</w:t>
      </w:r>
    </w:p>
    <w:p w:rsidR="00C23BCD" w:rsidRPr="003D6DF7" w:rsidRDefault="00C23BCD" w:rsidP="003D6DF7">
      <w:pPr>
        <w:ind w:firstLine="567"/>
        <w:jc w:val="right"/>
        <w:rPr>
          <w:b/>
          <w:sz w:val="28"/>
          <w:szCs w:val="28"/>
        </w:rPr>
      </w:pPr>
    </w:p>
    <w:tbl>
      <w:tblPr>
        <w:tblW w:w="0" w:type="auto"/>
        <w:jc w:val="center"/>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
        <w:gridCol w:w="557"/>
        <w:gridCol w:w="699"/>
        <w:gridCol w:w="720"/>
        <w:gridCol w:w="720"/>
        <w:gridCol w:w="720"/>
        <w:gridCol w:w="720"/>
        <w:gridCol w:w="720"/>
        <w:gridCol w:w="720"/>
        <w:gridCol w:w="720"/>
        <w:gridCol w:w="720"/>
        <w:gridCol w:w="720"/>
      </w:tblGrid>
      <w:tr w:rsidR="000E4844" w:rsidRPr="003D6DF7" w:rsidTr="00165B4C">
        <w:trPr>
          <w:jc w:val="center"/>
        </w:trPr>
        <w:tc>
          <w:tcPr>
            <w:tcW w:w="934" w:type="dxa"/>
            <w:vMerge w:val="restart"/>
            <w:shd w:val="clear" w:color="auto" w:fill="auto"/>
          </w:tcPr>
          <w:p w:rsidR="000E4844" w:rsidRPr="003D6DF7" w:rsidRDefault="000E4844" w:rsidP="003D6DF7">
            <w:pPr>
              <w:jc w:val="center"/>
              <w:rPr>
                <w:b/>
                <w:sz w:val="28"/>
                <w:szCs w:val="28"/>
              </w:rPr>
            </w:pPr>
            <w:r w:rsidRPr="003D6DF7">
              <w:rPr>
                <w:b/>
                <w:sz w:val="28"/>
                <w:szCs w:val="28"/>
              </w:rPr>
              <w:t>№</w:t>
            </w:r>
          </w:p>
          <w:p w:rsidR="000E4844" w:rsidRPr="003D6DF7" w:rsidRDefault="00BF4DC2" w:rsidP="003D6DF7">
            <w:pPr>
              <w:jc w:val="center"/>
              <w:rPr>
                <w:b/>
                <w:sz w:val="28"/>
                <w:szCs w:val="28"/>
              </w:rPr>
            </w:pPr>
            <w:proofErr w:type="gramStart"/>
            <w:r w:rsidRPr="003D6DF7">
              <w:rPr>
                <w:b/>
                <w:sz w:val="28"/>
                <w:szCs w:val="28"/>
              </w:rPr>
              <w:t>п</w:t>
            </w:r>
            <w:proofErr w:type="gramEnd"/>
            <w:r w:rsidR="000E4844" w:rsidRPr="003D6DF7">
              <w:rPr>
                <w:b/>
                <w:sz w:val="28"/>
                <w:szCs w:val="28"/>
              </w:rPr>
              <w:t>/п</w:t>
            </w:r>
          </w:p>
        </w:tc>
        <w:tc>
          <w:tcPr>
            <w:tcW w:w="3416" w:type="dxa"/>
            <w:gridSpan w:val="5"/>
            <w:shd w:val="clear" w:color="auto" w:fill="auto"/>
          </w:tcPr>
          <w:p w:rsidR="000E4844" w:rsidRPr="003D6DF7" w:rsidRDefault="00AD5150" w:rsidP="003D6DF7">
            <w:pPr>
              <w:ind w:firstLine="567"/>
              <w:jc w:val="center"/>
              <w:rPr>
                <w:b/>
                <w:sz w:val="28"/>
                <w:szCs w:val="28"/>
              </w:rPr>
            </w:pPr>
            <w:r w:rsidRPr="003D6DF7">
              <w:rPr>
                <w:b/>
                <w:sz w:val="28"/>
                <w:szCs w:val="28"/>
              </w:rPr>
              <w:t>Состояние входов</w:t>
            </w:r>
          </w:p>
        </w:tc>
        <w:tc>
          <w:tcPr>
            <w:tcW w:w="4320" w:type="dxa"/>
            <w:gridSpan w:val="6"/>
            <w:shd w:val="clear" w:color="auto" w:fill="auto"/>
          </w:tcPr>
          <w:p w:rsidR="000E4844" w:rsidRPr="003D6DF7" w:rsidRDefault="00AD5150" w:rsidP="003D6DF7">
            <w:pPr>
              <w:ind w:firstLine="567"/>
              <w:jc w:val="center"/>
              <w:rPr>
                <w:b/>
                <w:sz w:val="28"/>
                <w:szCs w:val="28"/>
              </w:rPr>
            </w:pPr>
            <w:r w:rsidRPr="003D6DF7">
              <w:rPr>
                <w:b/>
                <w:sz w:val="28"/>
                <w:szCs w:val="28"/>
              </w:rPr>
              <w:t>Состояние выходов</w:t>
            </w:r>
          </w:p>
        </w:tc>
      </w:tr>
      <w:tr w:rsidR="000E4844" w:rsidRPr="003D6DF7" w:rsidTr="00165B4C">
        <w:trPr>
          <w:jc w:val="center"/>
        </w:trPr>
        <w:tc>
          <w:tcPr>
            <w:tcW w:w="934" w:type="dxa"/>
            <w:vMerge/>
            <w:shd w:val="clear" w:color="auto" w:fill="auto"/>
          </w:tcPr>
          <w:p w:rsidR="000E4844" w:rsidRPr="003D6DF7" w:rsidRDefault="000E4844" w:rsidP="003D6DF7">
            <w:pPr>
              <w:ind w:firstLine="567"/>
              <w:jc w:val="center"/>
              <w:rPr>
                <w:b/>
                <w:sz w:val="28"/>
                <w:szCs w:val="28"/>
              </w:rPr>
            </w:pPr>
          </w:p>
        </w:tc>
        <w:tc>
          <w:tcPr>
            <w:tcW w:w="557" w:type="dxa"/>
            <w:shd w:val="clear" w:color="auto" w:fill="auto"/>
            <w:vAlign w:val="center"/>
          </w:tcPr>
          <w:p w:rsidR="000E4844" w:rsidRPr="003D6DF7" w:rsidRDefault="000E4844" w:rsidP="003D6DF7">
            <w:pPr>
              <w:rPr>
                <w:sz w:val="28"/>
                <w:szCs w:val="28"/>
              </w:rPr>
            </w:pPr>
          </w:p>
        </w:tc>
        <w:tc>
          <w:tcPr>
            <w:tcW w:w="699" w:type="dxa"/>
            <w:shd w:val="clear" w:color="auto" w:fill="auto"/>
            <w:vAlign w:val="center"/>
          </w:tcPr>
          <w:p w:rsidR="000E4844" w:rsidRPr="003D6DF7" w:rsidRDefault="000E4844" w:rsidP="003D6DF7">
            <w:pPr>
              <w:rPr>
                <w:b/>
                <w:sz w:val="28"/>
                <w:szCs w:val="28"/>
              </w:rPr>
            </w:pPr>
            <w:r w:rsidRPr="003D6DF7">
              <w:rPr>
                <w:b/>
                <w:sz w:val="28"/>
                <w:szCs w:val="28"/>
                <w:lang w:val="en-US"/>
              </w:rPr>
              <w:t>D</w:t>
            </w:r>
            <w:r w:rsidRPr="003D6DF7">
              <w:rPr>
                <w:b/>
                <w:sz w:val="28"/>
                <w:szCs w:val="28"/>
              </w:rPr>
              <w:t>1</w:t>
            </w:r>
          </w:p>
        </w:tc>
        <w:tc>
          <w:tcPr>
            <w:tcW w:w="720" w:type="dxa"/>
            <w:shd w:val="clear" w:color="auto" w:fill="auto"/>
            <w:vAlign w:val="center"/>
          </w:tcPr>
          <w:p w:rsidR="000E4844" w:rsidRPr="003D6DF7" w:rsidRDefault="000E4844" w:rsidP="003D6DF7">
            <w:pPr>
              <w:rPr>
                <w:b/>
                <w:sz w:val="28"/>
                <w:szCs w:val="28"/>
              </w:rPr>
            </w:pPr>
            <w:r w:rsidRPr="003D6DF7">
              <w:rPr>
                <w:b/>
                <w:sz w:val="28"/>
                <w:szCs w:val="28"/>
                <w:lang w:val="en-US"/>
              </w:rPr>
              <w:t>D</w:t>
            </w:r>
            <w:r w:rsidRPr="003D6DF7">
              <w:rPr>
                <w:b/>
                <w:sz w:val="28"/>
                <w:szCs w:val="28"/>
              </w:rPr>
              <w:t>2</w:t>
            </w:r>
          </w:p>
        </w:tc>
        <w:tc>
          <w:tcPr>
            <w:tcW w:w="720" w:type="dxa"/>
            <w:shd w:val="clear" w:color="auto" w:fill="auto"/>
            <w:vAlign w:val="center"/>
          </w:tcPr>
          <w:p w:rsidR="000E4844" w:rsidRPr="003D6DF7" w:rsidRDefault="000E4844" w:rsidP="003D6DF7">
            <w:pPr>
              <w:rPr>
                <w:b/>
                <w:sz w:val="28"/>
                <w:szCs w:val="28"/>
              </w:rPr>
            </w:pPr>
            <w:r w:rsidRPr="003D6DF7">
              <w:rPr>
                <w:b/>
                <w:sz w:val="28"/>
                <w:szCs w:val="28"/>
                <w:lang w:val="en-US"/>
              </w:rPr>
              <w:t>D</w:t>
            </w:r>
            <w:r w:rsidRPr="003D6DF7">
              <w:rPr>
                <w:b/>
                <w:sz w:val="28"/>
                <w:szCs w:val="28"/>
              </w:rPr>
              <w:t>3</w:t>
            </w:r>
          </w:p>
        </w:tc>
        <w:tc>
          <w:tcPr>
            <w:tcW w:w="720" w:type="dxa"/>
            <w:shd w:val="clear" w:color="auto" w:fill="auto"/>
            <w:vAlign w:val="center"/>
          </w:tcPr>
          <w:p w:rsidR="000E4844" w:rsidRPr="003D6DF7" w:rsidRDefault="000E4844" w:rsidP="003D6DF7">
            <w:pPr>
              <w:rPr>
                <w:b/>
                <w:sz w:val="28"/>
                <w:szCs w:val="28"/>
              </w:rPr>
            </w:pPr>
            <w:r w:rsidRPr="003D6DF7">
              <w:rPr>
                <w:b/>
                <w:sz w:val="28"/>
                <w:szCs w:val="28"/>
                <w:lang w:val="en-US"/>
              </w:rPr>
              <w:t>C</w:t>
            </w:r>
          </w:p>
        </w:tc>
        <w:tc>
          <w:tcPr>
            <w:tcW w:w="720" w:type="dxa"/>
            <w:shd w:val="clear" w:color="auto" w:fill="auto"/>
            <w:vAlign w:val="center"/>
          </w:tcPr>
          <w:p w:rsidR="000E4844" w:rsidRPr="003D6DF7" w:rsidRDefault="000E4844" w:rsidP="003D6DF7">
            <w:pPr>
              <w:rPr>
                <w:b/>
                <w:sz w:val="28"/>
                <w:szCs w:val="28"/>
              </w:rPr>
            </w:pPr>
            <w:r w:rsidRPr="003D6DF7">
              <w:rPr>
                <w:b/>
                <w:sz w:val="28"/>
                <w:szCs w:val="28"/>
                <w:lang w:val="en-US"/>
              </w:rPr>
              <w:t>Q</w:t>
            </w:r>
            <w:r w:rsidRPr="003D6DF7">
              <w:rPr>
                <w:b/>
                <w:sz w:val="28"/>
                <w:szCs w:val="28"/>
              </w:rPr>
              <w:t>1</w:t>
            </w:r>
          </w:p>
        </w:tc>
        <w:tc>
          <w:tcPr>
            <w:tcW w:w="720" w:type="dxa"/>
            <w:shd w:val="clear" w:color="auto" w:fill="auto"/>
            <w:vAlign w:val="center"/>
          </w:tcPr>
          <w:p w:rsidR="000E4844" w:rsidRPr="003D6DF7" w:rsidRDefault="000E4844" w:rsidP="003D6DF7">
            <w:pPr>
              <w:rPr>
                <w:b/>
                <w:sz w:val="28"/>
                <w:szCs w:val="28"/>
              </w:rPr>
            </w:pPr>
            <w:r w:rsidRPr="003D6DF7">
              <w:rPr>
                <w:b/>
                <w:sz w:val="28"/>
                <w:szCs w:val="28"/>
                <w:lang w:val="en-US"/>
              </w:rPr>
              <w:t>Q</w:t>
            </w:r>
            <w:r w:rsidRPr="003D6DF7">
              <w:rPr>
                <w:b/>
                <w:sz w:val="28"/>
                <w:szCs w:val="28"/>
              </w:rPr>
              <w:t>2</w:t>
            </w:r>
          </w:p>
        </w:tc>
        <w:tc>
          <w:tcPr>
            <w:tcW w:w="720" w:type="dxa"/>
            <w:shd w:val="clear" w:color="auto" w:fill="auto"/>
            <w:vAlign w:val="center"/>
          </w:tcPr>
          <w:p w:rsidR="000E4844" w:rsidRPr="003D6DF7" w:rsidRDefault="000E4844" w:rsidP="003D6DF7">
            <w:pPr>
              <w:rPr>
                <w:b/>
                <w:sz w:val="28"/>
                <w:szCs w:val="28"/>
              </w:rPr>
            </w:pPr>
            <w:r w:rsidRPr="003D6DF7">
              <w:rPr>
                <w:b/>
                <w:sz w:val="28"/>
                <w:szCs w:val="28"/>
                <w:lang w:val="en-US"/>
              </w:rPr>
              <w:t>Q</w:t>
            </w:r>
            <w:r w:rsidRPr="003D6DF7">
              <w:rPr>
                <w:b/>
                <w:sz w:val="28"/>
                <w:szCs w:val="28"/>
              </w:rPr>
              <w:t>3</w:t>
            </w:r>
          </w:p>
        </w:tc>
        <w:tc>
          <w:tcPr>
            <w:tcW w:w="720" w:type="dxa"/>
            <w:shd w:val="clear" w:color="auto" w:fill="auto"/>
            <w:vAlign w:val="center"/>
          </w:tcPr>
          <w:p w:rsidR="000E4844" w:rsidRPr="003D6DF7" w:rsidRDefault="00E91A7B" w:rsidP="003D6DF7">
            <w:pPr>
              <w:ind w:firstLine="567"/>
              <w:jc w:val="center"/>
              <w:rPr>
                <w:b/>
                <w:sz w:val="28"/>
                <w:szCs w:val="28"/>
              </w:rPr>
            </w:pPr>
            <m:oMathPara>
              <m:oMath>
                <m:acc>
                  <m:accPr>
                    <m:chr m:val="̅"/>
                    <m:ctrlPr>
                      <w:rPr>
                        <w:rFonts w:ascii="Cambria Math" w:hAnsi="Cambria Math"/>
                        <w:b/>
                        <w:i/>
                        <w:sz w:val="28"/>
                        <w:szCs w:val="28"/>
                      </w:rPr>
                    </m:ctrlPr>
                  </m:accPr>
                  <m:e>
                    <m:r>
                      <m:rPr>
                        <m:sty m:val="b"/>
                      </m:rPr>
                      <w:rPr>
                        <w:rFonts w:ascii="Cambria Math" w:hAnsi="Cambria Math"/>
                        <w:sz w:val="28"/>
                        <w:szCs w:val="28"/>
                        <w:lang w:val="en-US"/>
                      </w:rPr>
                      <m:t>Q</m:t>
                    </m:r>
                  </m:e>
                </m:acc>
                <m:r>
                  <m:rPr>
                    <m:sty m:val="bi"/>
                  </m:rPr>
                  <w:rPr>
                    <w:rFonts w:ascii="Cambria Math" w:hAnsi="Cambria Math"/>
                    <w:sz w:val="28"/>
                    <w:szCs w:val="28"/>
                  </w:rPr>
                  <m:t>1</m:t>
                </m:r>
              </m:oMath>
            </m:oMathPara>
          </w:p>
        </w:tc>
        <w:tc>
          <w:tcPr>
            <w:tcW w:w="720" w:type="dxa"/>
            <w:shd w:val="clear" w:color="auto" w:fill="auto"/>
            <w:vAlign w:val="center"/>
          </w:tcPr>
          <w:p w:rsidR="000E4844" w:rsidRPr="003D6DF7" w:rsidRDefault="00E91A7B" w:rsidP="003D6DF7">
            <w:pPr>
              <w:ind w:firstLine="567"/>
              <w:jc w:val="center"/>
              <w:rPr>
                <w:b/>
                <w:i/>
                <w:sz w:val="28"/>
                <w:szCs w:val="28"/>
              </w:rPr>
            </w:pPr>
            <m:oMathPara>
              <m:oMath>
                <m:acc>
                  <m:accPr>
                    <m:chr m:val="̅"/>
                    <m:ctrlPr>
                      <w:rPr>
                        <w:rFonts w:ascii="Cambria Math" w:hAnsi="Cambria Math"/>
                        <w:b/>
                        <w:i/>
                        <w:sz w:val="28"/>
                        <w:szCs w:val="28"/>
                      </w:rPr>
                    </m:ctrlPr>
                  </m:accPr>
                  <m:e>
                    <m:r>
                      <m:rPr>
                        <m:sty m:val="b"/>
                      </m:rPr>
                      <w:rPr>
                        <w:rFonts w:ascii="Cambria Math" w:hAnsi="Cambria Math"/>
                        <w:sz w:val="28"/>
                        <w:szCs w:val="28"/>
                        <w:lang w:val="en-US"/>
                      </w:rPr>
                      <m:t>Q</m:t>
                    </m:r>
                  </m:e>
                </m:acc>
                <m:r>
                  <m:rPr>
                    <m:sty m:val="bi"/>
                  </m:rPr>
                  <w:rPr>
                    <w:rFonts w:ascii="Cambria Math" w:hAnsi="Cambria Math"/>
                    <w:sz w:val="28"/>
                    <w:szCs w:val="28"/>
                  </w:rPr>
                  <m:t>2</m:t>
                </m:r>
              </m:oMath>
            </m:oMathPara>
          </w:p>
        </w:tc>
        <w:tc>
          <w:tcPr>
            <w:tcW w:w="720" w:type="dxa"/>
            <w:shd w:val="clear" w:color="auto" w:fill="auto"/>
            <w:vAlign w:val="center"/>
          </w:tcPr>
          <w:p w:rsidR="000E4844" w:rsidRPr="003D6DF7" w:rsidRDefault="00E91A7B" w:rsidP="003D6DF7">
            <w:pPr>
              <w:ind w:firstLine="567"/>
              <w:jc w:val="center"/>
              <w:rPr>
                <w:b/>
                <w:i/>
                <w:sz w:val="28"/>
                <w:szCs w:val="28"/>
              </w:rPr>
            </w:pPr>
            <m:oMathPara>
              <m:oMath>
                <m:acc>
                  <m:accPr>
                    <m:chr m:val="̅"/>
                    <m:ctrlPr>
                      <w:rPr>
                        <w:rFonts w:ascii="Cambria Math" w:hAnsi="Cambria Math"/>
                        <w:b/>
                        <w:i/>
                        <w:sz w:val="28"/>
                        <w:szCs w:val="28"/>
                      </w:rPr>
                    </m:ctrlPr>
                  </m:accPr>
                  <m:e>
                    <m:r>
                      <m:rPr>
                        <m:sty m:val="b"/>
                      </m:rPr>
                      <w:rPr>
                        <w:rFonts w:ascii="Cambria Math" w:hAnsi="Cambria Math"/>
                        <w:sz w:val="28"/>
                        <w:szCs w:val="28"/>
                        <w:lang w:val="en-US"/>
                      </w:rPr>
                      <m:t>Q</m:t>
                    </m:r>
                  </m:e>
                </m:acc>
                <m:r>
                  <m:rPr>
                    <m:sty m:val="bi"/>
                  </m:rPr>
                  <w:rPr>
                    <w:rFonts w:ascii="Cambria Math" w:hAnsi="Cambria Math"/>
                    <w:sz w:val="28"/>
                    <w:szCs w:val="28"/>
                  </w:rPr>
                  <m:t>3</m:t>
                </m:r>
              </m:oMath>
            </m:oMathPara>
          </w:p>
        </w:tc>
      </w:tr>
      <w:tr w:rsidR="000E4844" w:rsidRPr="003D6DF7" w:rsidTr="00165B4C">
        <w:trPr>
          <w:jc w:val="center"/>
        </w:trPr>
        <w:tc>
          <w:tcPr>
            <w:tcW w:w="934" w:type="dxa"/>
            <w:shd w:val="clear" w:color="auto" w:fill="auto"/>
          </w:tcPr>
          <w:p w:rsidR="000E4844" w:rsidRPr="003D6DF7" w:rsidRDefault="000E4844" w:rsidP="003D6DF7">
            <w:pPr>
              <w:ind w:firstLine="567"/>
              <w:jc w:val="center"/>
              <w:rPr>
                <w:b/>
                <w:sz w:val="28"/>
                <w:szCs w:val="28"/>
              </w:rPr>
            </w:pPr>
            <w:r w:rsidRPr="003D6DF7">
              <w:rPr>
                <w:b/>
                <w:sz w:val="28"/>
                <w:szCs w:val="28"/>
              </w:rPr>
              <w:t>1</w:t>
            </w:r>
          </w:p>
        </w:tc>
        <w:tc>
          <w:tcPr>
            <w:tcW w:w="557" w:type="dxa"/>
            <w:shd w:val="clear" w:color="auto" w:fill="auto"/>
          </w:tcPr>
          <w:p w:rsidR="000E4844" w:rsidRPr="003D6DF7" w:rsidRDefault="000E4844" w:rsidP="003D6DF7">
            <w:pPr>
              <w:ind w:firstLine="567"/>
              <w:rPr>
                <w:sz w:val="28"/>
                <w:szCs w:val="28"/>
              </w:rPr>
            </w:pPr>
          </w:p>
        </w:tc>
        <w:tc>
          <w:tcPr>
            <w:tcW w:w="699"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r>
      <w:tr w:rsidR="000E4844" w:rsidRPr="003D6DF7" w:rsidTr="00165B4C">
        <w:trPr>
          <w:jc w:val="center"/>
        </w:trPr>
        <w:tc>
          <w:tcPr>
            <w:tcW w:w="934" w:type="dxa"/>
            <w:shd w:val="clear" w:color="auto" w:fill="auto"/>
          </w:tcPr>
          <w:p w:rsidR="000E4844" w:rsidRPr="003D6DF7" w:rsidRDefault="000E4844" w:rsidP="003D6DF7">
            <w:pPr>
              <w:ind w:firstLine="567"/>
              <w:jc w:val="center"/>
              <w:rPr>
                <w:b/>
                <w:sz w:val="28"/>
                <w:szCs w:val="28"/>
                <w:lang w:val="en-US"/>
              </w:rPr>
            </w:pPr>
            <w:r w:rsidRPr="003D6DF7">
              <w:rPr>
                <w:b/>
                <w:sz w:val="28"/>
                <w:szCs w:val="28"/>
                <w:lang w:val="en-US"/>
              </w:rPr>
              <w:t>2</w:t>
            </w:r>
          </w:p>
        </w:tc>
        <w:tc>
          <w:tcPr>
            <w:tcW w:w="557" w:type="dxa"/>
            <w:shd w:val="clear" w:color="auto" w:fill="auto"/>
          </w:tcPr>
          <w:p w:rsidR="000E4844" w:rsidRPr="003D6DF7" w:rsidRDefault="000E4844" w:rsidP="003D6DF7">
            <w:pPr>
              <w:ind w:firstLine="567"/>
              <w:rPr>
                <w:sz w:val="28"/>
                <w:szCs w:val="28"/>
              </w:rPr>
            </w:pPr>
          </w:p>
        </w:tc>
        <w:tc>
          <w:tcPr>
            <w:tcW w:w="699"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r>
      <w:tr w:rsidR="000E4844" w:rsidRPr="003D6DF7" w:rsidTr="00165B4C">
        <w:trPr>
          <w:jc w:val="center"/>
        </w:trPr>
        <w:tc>
          <w:tcPr>
            <w:tcW w:w="934" w:type="dxa"/>
            <w:shd w:val="clear" w:color="auto" w:fill="auto"/>
          </w:tcPr>
          <w:p w:rsidR="000E4844" w:rsidRPr="003D6DF7" w:rsidRDefault="000E4844" w:rsidP="003D6DF7">
            <w:pPr>
              <w:ind w:firstLine="567"/>
              <w:jc w:val="center"/>
              <w:rPr>
                <w:b/>
                <w:sz w:val="28"/>
                <w:szCs w:val="28"/>
                <w:lang w:val="en-US"/>
              </w:rPr>
            </w:pPr>
            <w:r w:rsidRPr="003D6DF7">
              <w:rPr>
                <w:b/>
                <w:sz w:val="28"/>
                <w:szCs w:val="28"/>
                <w:lang w:val="en-US"/>
              </w:rPr>
              <w:t>3</w:t>
            </w:r>
          </w:p>
        </w:tc>
        <w:tc>
          <w:tcPr>
            <w:tcW w:w="557" w:type="dxa"/>
            <w:shd w:val="clear" w:color="auto" w:fill="auto"/>
          </w:tcPr>
          <w:p w:rsidR="000E4844" w:rsidRPr="003D6DF7" w:rsidRDefault="000E4844" w:rsidP="003D6DF7">
            <w:pPr>
              <w:ind w:firstLine="567"/>
              <w:rPr>
                <w:sz w:val="28"/>
                <w:szCs w:val="28"/>
              </w:rPr>
            </w:pPr>
          </w:p>
        </w:tc>
        <w:tc>
          <w:tcPr>
            <w:tcW w:w="699"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r>
      <w:tr w:rsidR="000E4844" w:rsidRPr="003D6DF7" w:rsidTr="00165B4C">
        <w:trPr>
          <w:jc w:val="center"/>
        </w:trPr>
        <w:tc>
          <w:tcPr>
            <w:tcW w:w="934" w:type="dxa"/>
            <w:shd w:val="clear" w:color="auto" w:fill="auto"/>
          </w:tcPr>
          <w:p w:rsidR="000E4844" w:rsidRPr="003D6DF7" w:rsidRDefault="000E4844" w:rsidP="003D6DF7">
            <w:pPr>
              <w:ind w:firstLine="567"/>
              <w:jc w:val="center"/>
              <w:rPr>
                <w:b/>
                <w:sz w:val="28"/>
                <w:szCs w:val="28"/>
                <w:lang w:val="en-US"/>
              </w:rPr>
            </w:pPr>
            <w:r w:rsidRPr="003D6DF7">
              <w:rPr>
                <w:b/>
                <w:sz w:val="28"/>
                <w:szCs w:val="28"/>
                <w:lang w:val="en-US"/>
              </w:rPr>
              <w:t>4</w:t>
            </w:r>
          </w:p>
        </w:tc>
        <w:tc>
          <w:tcPr>
            <w:tcW w:w="557" w:type="dxa"/>
            <w:shd w:val="clear" w:color="auto" w:fill="auto"/>
          </w:tcPr>
          <w:p w:rsidR="000E4844" w:rsidRPr="003D6DF7" w:rsidRDefault="000E4844" w:rsidP="003D6DF7">
            <w:pPr>
              <w:ind w:firstLine="567"/>
              <w:rPr>
                <w:sz w:val="28"/>
                <w:szCs w:val="28"/>
              </w:rPr>
            </w:pPr>
          </w:p>
        </w:tc>
        <w:tc>
          <w:tcPr>
            <w:tcW w:w="699"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r>
      <w:tr w:rsidR="000E4844" w:rsidRPr="003D6DF7" w:rsidTr="00165B4C">
        <w:trPr>
          <w:jc w:val="center"/>
        </w:trPr>
        <w:tc>
          <w:tcPr>
            <w:tcW w:w="934" w:type="dxa"/>
            <w:shd w:val="clear" w:color="auto" w:fill="auto"/>
          </w:tcPr>
          <w:p w:rsidR="000E4844" w:rsidRPr="003D6DF7" w:rsidRDefault="000E4844" w:rsidP="003D6DF7">
            <w:pPr>
              <w:ind w:firstLine="567"/>
              <w:jc w:val="center"/>
              <w:rPr>
                <w:b/>
                <w:sz w:val="28"/>
                <w:szCs w:val="28"/>
                <w:lang w:val="en-US"/>
              </w:rPr>
            </w:pPr>
            <w:r w:rsidRPr="003D6DF7">
              <w:rPr>
                <w:b/>
                <w:sz w:val="28"/>
                <w:szCs w:val="28"/>
                <w:lang w:val="en-US"/>
              </w:rPr>
              <w:t>5</w:t>
            </w:r>
          </w:p>
        </w:tc>
        <w:tc>
          <w:tcPr>
            <w:tcW w:w="557" w:type="dxa"/>
            <w:shd w:val="clear" w:color="auto" w:fill="auto"/>
          </w:tcPr>
          <w:p w:rsidR="000E4844" w:rsidRPr="003D6DF7" w:rsidRDefault="000E4844" w:rsidP="003D6DF7">
            <w:pPr>
              <w:ind w:firstLine="567"/>
              <w:rPr>
                <w:sz w:val="28"/>
                <w:szCs w:val="28"/>
              </w:rPr>
            </w:pPr>
          </w:p>
        </w:tc>
        <w:tc>
          <w:tcPr>
            <w:tcW w:w="699"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c>
          <w:tcPr>
            <w:tcW w:w="720" w:type="dxa"/>
            <w:shd w:val="clear" w:color="auto" w:fill="auto"/>
          </w:tcPr>
          <w:p w:rsidR="000E4844" w:rsidRPr="003D6DF7" w:rsidRDefault="000E4844" w:rsidP="003D6DF7">
            <w:pPr>
              <w:ind w:firstLine="567"/>
              <w:rPr>
                <w:sz w:val="28"/>
                <w:szCs w:val="28"/>
              </w:rPr>
            </w:pPr>
          </w:p>
        </w:tc>
      </w:tr>
    </w:tbl>
    <w:p w:rsidR="00E30B8B" w:rsidRPr="003D6DF7" w:rsidRDefault="00E30B8B" w:rsidP="003D6DF7">
      <w:pPr>
        <w:ind w:firstLine="567"/>
        <w:rPr>
          <w:sz w:val="28"/>
          <w:szCs w:val="28"/>
          <w:lang w:val="en-US"/>
        </w:rPr>
      </w:pPr>
    </w:p>
    <w:p w:rsidR="00AD5150" w:rsidRPr="003D6DF7" w:rsidRDefault="00AD5150" w:rsidP="003D6DF7">
      <w:pPr>
        <w:ind w:firstLine="567"/>
        <w:jc w:val="both"/>
        <w:rPr>
          <w:sz w:val="28"/>
          <w:szCs w:val="28"/>
        </w:rPr>
      </w:pPr>
      <w:r w:rsidRPr="003D6DF7">
        <w:rPr>
          <w:sz w:val="28"/>
          <w:szCs w:val="28"/>
        </w:rPr>
        <w:t>4.</w:t>
      </w:r>
      <w:r w:rsidR="00846AA9" w:rsidRPr="003D6DF7">
        <w:rPr>
          <w:sz w:val="28"/>
          <w:szCs w:val="28"/>
        </w:rPr>
        <w:t xml:space="preserve"> Запись новой информации:</w:t>
      </w:r>
    </w:p>
    <w:p w:rsidR="00846AA9" w:rsidRPr="003D6DF7" w:rsidRDefault="00846AA9" w:rsidP="003D6DF7">
      <w:pPr>
        <w:ind w:firstLine="567"/>
        <w:jc w:val="both"/>
        <w:rPr>
          <w:sz w:val="28"/>
          <w:szCs w:val="28"/>
        </w:rPr>
      </w:pPr>
      <w:r w:rsidRPr="003D6DF7">
        <w:rPr>
          <w:sz w:val="28"/>
          <w:szCs w:val="28"/>
        </w:rPr>
        <w:t xml:space="preserve">     4.1</w:t>
      </w:r>
      <w:r w:rsidR="004E5698" w:rsidRPr="003D6DF7">
        <w:rPr>
          <w:sz w:val="28"/>
          <w:szCs w:val="28"/>
        </w:rPr>
        <w:t>. У</w:t>
      </w:r>
      <w:r w:rsidRPr="003D6DF7">
        <w:rPr>
          <w:sz w:val="28"/>
          <w:szCs w:val="28"/>
        </w:rPr>
        <w:t>становить на входе регистра код 101.</w:t>
      </w:r>
    </w:p>
    <w:p w:rsidR="00846AA9" w:rsidRPr="003D6DF7" w:rsidRDefault="00846AA9" w:rsidP="003D6DF7">
      <w:pPr>
        <w:ind w:firstLine="567"/>
        <w:jc w:val="both"/>
        <w:rPr>
          <w:sz w:val="28"/>
          <w:szCs w:val="28"/>
        </w:rPr>
      </w:pPr>
      <w:r w:rsidRPr="003D6DF7">
        <w:rPr>
          <w:sz w:val="28"/>
          <w:szCs w:val="28"/>
        </w:rPr>
        <w:t xml:space="preserve">     4.2</w:t>
      </w:r>
      <w:r w:rsidR="004E5698" w:rsidRPr="003D6DF7">
        <w:rPr>
          <w:sz w:val="28"/>
          <w:szCs w:val="28"/>
        </w:rPr>
        <w:t>. Н</w:t>
      </w:r>
      <w:r w:rsidRPr="003D6DF7">
        <w:rPr>
          <w:sz w:val="28"/>
          <w:szCs w:val="28"/>
        </w:rPr>
        <w:t xml:space="preserve">ажать кнопку </w:t>
      </w:r>
      <w:r w:rsidRPr="003D6DF7">
        <w:rPr>
          <w:sz w:val="28"/>
          <w:szCs w:val="28"/>
          <w:lang w:val="en-US"/>
        </w:rPr>
        <w:t>SB</w:t>
      </w:r>
      <w:r w:rsidRPr="003D6DF7">
        <w:rPr>
          <w:sz w:val="28"/>
          <w:szCs w:val="28"/>
        </w:rPr>
        <w:t>2 и наблюдать состояние регистра.</w:t>
      </w:r>
    </w:p>
    <w:p w:rsidR="00846AA9" w:rsidRPr="003D6DF7" w:rsidRDefault="00846AA9" w:rsidP="003D6DF7">
      <w:pPr>
        <w:ind w:firstLine="567"/>
        <w:jc w:val="both"/>
        <w:rPr>
          <w:sz w:val="28"/>
          <w:szCs w:val="28"/>
        </w:rPr>
      </w:pPr>
      <w:r w:rsidRPr="003D6DF7">
        <w:rPr>
          <w:sz w:val="28"/>
          <w:szCs w:val="28"/>
        </w:rPr>
        <w:t xml:space="preserve">     4.3</w:t>
      </w:r>
      <w:r w:rsidR="004E5698" w:rsidRPr="003D6DF7">
        <w:rPr>
          <w:sz w:val="28"/>
          <w:szCs w:val="28"/>
        </w:rPr>
        <w:t>. Результаты занести в табл.</w:t>
      </w:r>
      <w:r w:rsidR="00A81AC9" w:rsidRPr="003D6DF7">
        <w:rPr>
          <w:sz w:val="28"/>
          <w:szCs w:val="28"/>
        </w:rPr>
        <w:t xml:space="preserve"> 7.7</w:t>
      </w:r>
      <w:r w:rsidR="002E626D" w:rsidRPr="003D6DF7">
        <w:rPr>
          <w:sz w:val="28"/>
          <w:szCs w:val="28"/>
        </w:rPr>
        <w:t>.</w:t>
      </w:r>
    </w:p>
    <w:p w:rsidR="00846AA9" w:rsidRPr="003D6DF7" w:rsidRDefault="00846AA9" w:rsidP="003D6DF7">
      <w:pPr>
        <w:ind w:firstLine="567"/>
        <w:jc w:val="both"/>
        <w:rPr>
          <w:sz w:val="28"/>
          <w:szCs w:val="28"/>
        </w:rPr>
      </w:pPr>
      <w:r w:rsidRPr="003D6DF7">
        <w:rPr>
          <w:sz w:val="28"/>
          <w:szCs w:val="28"/>
        </w:rPr>
        <w:t>5. Обнуление регистра:</w:t>
      </w:r>
    </w:p>
    <w:p w:rsidR="00846AA9" w:rsidRPr="003D6DF7" w:rsidRDefault="00846AA9" w:rsidP="003D6DF7">
      <w:pPr>
        <w:ind w:firstLine="567"/>
        <w:jc w:val="both"/>
        <w:rPr>
          <w:sz w:val="28"/>
          <w:szCs w:val="28"/>
        </w:rPr>
      </w:pPr>
      <w:r w:rsidRPr="003D6DF7">
        <w:rPr>
          <w:sz w:val="28"/>
          <w:szCs w:val="28"/>
        </w:rPr>
        <w:lastRenderedPageBreak/>
        <w:t xml:space="preserve">     5.1</w:t>
      </w:r>
      <w:r w:rsidR="004E5698" w:rsidRPr="003D6DF7">
        <w:rPr>
          <w:sz w:val="28"/>
          <w:szCs w:val="28"/>
        </w:rPr>
        <w:t>. Н</w:t>
      </w:r>
      <w:r w:rsidRPr="003D6DF7">
        <w:rPr>
          <w:sz w:val="28"/>
          <w:szCs w:val="28"/>
        </w:rPr>
        <w:t xml:space="preserve">ажать кнопку </w:t>
      </w:r>
      <w:r w:rsidRPr="003D6DF7">
        <w:rPr>
          <w:sz w:val="28"/>
          <w:szCs w:val="28"/>
          <w:lang w:val="en-US"/>
        </w:rPr>
        <w:t>SB</w:t>
      </w:r>
      <w:r w:rsidRPr="003D6DF7">
        <w:rPr>
          <w:sz w:val="28"/>
          <w:szCs w:val="28"/>
        </w:rPr>
        <w:t>1.</w:t>
      </w:r>
    </w:p>
    <w:p w:rsidR="00846AA9" w:rsidRPr="003D6DF7" w:rsidRDefault="00846AA9" w:rsidP="003D6DF7">
      <w:pPr>
        <w:ind w:firstLine="567"/>
        <w:jc w:val="both"/>
        <w:rPr>
          <w:sz w:val="28"/>
          <w:szCs w:val="28"/>
        </w:rPr>
      </w:pPr>
      <w:r w:rsidRPr="003D6DF7">
        <w:rPr>
          <w:sz w:val="28"/>
          <w:szCs w:val="28"/>
        </w:rPr>
        <w:t xml:space="preserve">     5.2</w:t>
      </w:r>
      <w:r w:rsidR="004E5698" w:rsidRPr="003D6DF7">
        <w:rPr>
          <w:sz w:val="28"/>
          <w:szCs w:val="28"/>
        </w:rPr>
        <w:t>.</w:t>
      </w:r>
      <w:r w:rsidRPr="003D6DF7">
        <w:rPr>
          <w:sz w:val="28"/>
          <w:szCs w:val="28"/>
        </w:rPr>
        <w:t xml:space="preserve"> Состояние </w:t>
      </w:r>
      <w:r w:rsidR="004E5698" w:rsidRPr="003D6DF7">
        <w:rPr>
          <w:sz w:val="28"/>
          <w:szCs w:val="28"/>
        </w:rPr>
        <w:t>регистра отразить в табл.</w:t>
      </w:r>
      <w:r w:rsidRPr="003D6DF7">
        <w:rPr>
          <w:sz w:val="28"/>
          <w:szCs w:val="28"/>
        </w:rPr>
        <w:t xml:space="preserve"> 7.1.</w:t>
      </w:r>
    </w:p>
    <w:p w:rsidR="00846AA9" w:rsidRPr="003D6DF7" w:rsidRDefault="00846AA9" w:rsidP="003D6DF7">
      <w:pPr>
        <w:ind w:firstLine="567"/>
        <w:jc w:val="both"/>
        <w:rPr>
          <w:sz w:val="28"/>
          <w:szCs w:val="28"/>
        </w:rPr>
      </w:pPr>
    </w:p>
    <w:p w:rsidR="00846AA9" w:rsidRPr="003D6DF7" w:rsidRDefault="00351FAF" w:rsidP="003D6DF7">
      <w:pPr>
        <w:ind w:firstLine="567"/>
        <w:jc w:val="both"/>
        <w:rPr>
          <w:b/>
          <w:i/>
          <w:sz w:val="28"/>
          <w:szCs w:val="28"/>
        </w:rPr>
      </w:pPr>
      <w:r w:rsidRPr="003D6DF7">
        <w:rPr>
          <w:b/>
          <w:i/>
          <w:sz w:val="28"/>
          <w:szCs w:val="28"/>
        </w:rPr>
        <w:t>Оформление отчета</w:t>
      </w:r>
    </w:p>
    <w:p w:rsidR="00F27A3E" w:rsidRPr="003D6DF7" w:rsidRDefault="00F27A3E" w:rsidP="003D6DF7">
      <w:pPr>
        <w:numPr>
          <w:ilvl w:val="0"/>
          <w:numId w:val="20"/>
        </w:numPr>
        <w:ind w:left="0" w:firstLine="567"/>
        <w:jc w:val="both"/>
        <w:rPr>
          <w:sz w:val="28"/>
          <w:szCs w:val="28"/>
        </w:rPr>
      </w:pPr>
      <w:r w:rsidRPr="003D6DF7">
        <w:rPr>
          <w:sz w:val="28"/>
          <w:szCs w:val="28"/>
        </w:rPr>
        <w:t>Зарисовать схему регистра, изображенную на блоке.</w:t>
      </w:r>
    </w:p>
    <w:p w:rsidR="00F27A3E" w:rsidRPr="003D6DF7" w:rsidRDefault="00F27A3E" w:rsidP="003D6DF7">
      <w:pPr>
        <w:numPr>
          <w:ilvl w:val="0"/>
          <w:numId w:val="20"/>
        </w:numPr>
        <w:ind w:left="0" w:firstLine="567"/>
        <w:jc w:val="both"/>
        <w:rPr>
          <w:sz w:val="28"/>
          <w:szCs w:val="28"/>
        </w:rPr>
      </w:pPr>
      <w:r w:rsidRPr="003D6DF7">
        <w:rPr>
          <w:sz w:val="28"/>
          <w:szCs w:val="28"/>
        </w:rPr>
        <w:t>Записать выводы, сделанные в пунктах 3, 4, 5 задания №1.</w:t>
      </w:r>
    </w:p>
    <w:p w:rsidR="00F27A3E" w:rsidRPr="003D6DF7" w:rsidRDefault="00F27A3E" w:rsidP="003D6DF7">
      <w:pPr>
        <w:numPr>
          <w:ilvl w:val="0"/>
          <w:numId w:val="20"/>
        </w:numPr>
        <w:ind w:left="0" w:firstLine="567"/>
        <w:jc w:val="both"/>
        <w:rPr>
          <w:sz w:val="28"/>
          <w:szCs w:val="28"/>
        </w:rPr>
      </w:pPr>
      <w:r w:rsidRPr="003D6DF7">
        <w:rPr>
          <w:sz w:val="28"/>
          <w:szCs w:val="28"/>
        </w:rPr>
        <w:t xml:space="preserve">Ответить на контрольные вопросы. </w:t>
      </w:r>
    </w:p>
    <w:p w:rsidR="00F27A3E" w:rsidRPr="003D6DF7" w:rsidRDefault="00F27A3E" w:rsidP="003D6DF7">
      <w:pPr>
        <w:ind w:firstLine="567"/>
        <w:rPr>
          <w:sz w:val="28"/>
          <w:szCs w:val="28"/>
        </w:rPr>
      </w:pPr>
    </w:p>
    <w:p w:rsidR="00F27A3E" w:rsidRPr="00EB6D43" w:rsidRDefault="00EB6D43" w:rsidP="003D6DF7">
      <w:pPr>
        <w:ind w:firstLine="567"/>
        <w:jc w:val="both"/>
        <w:rPr>
          <w:b/>
          <w:i/>
          <w:sz w:val="28"/>
          <w:szCs w:val="28"/>
        </w:rPr>
      </w:pPr>
      <w:r w:rsidRPr="00EB6D43">
        <w:rPr>
          <w:b/>
          <w:i/>
          <w:sz w:val="28"/>
          <w:szCs w:val="28"/>
        </w:rPr>
        <w:t>Контрольные вопросы</w:t>
      </w:r>
    </w:p>
    <w:p w:rsidR="00F27A3E" w:rsidRPr="003D6DF7" w:rsidRDefault="00F27A3E" w:rsidP="003D6DF7">
      <w:pPr>
        <w:numPr>
          <w:ilvl w:val="0"/>
          <w:numId w:val="21"/>
        </w:numPr>
        <w:ind w:left="0" w:firstLine="567"/>
        <w:jc w:val="both"/>
        <w:rPr>
          <w:sz w:val="28"/>
          <w:szCs w:val="28"/>
        </w:rPr>
      </w:pPr>
      <w:r w:rsidRPr="003D6DF7">
        <w:rPr>
          <w:sz w:val="28"/>
          <w:szCs w:val="28"/>
        </w:rPr>
        <w:t>Каковы условное обозначение и назначение  выводов микросхемы К155ТМ8</w:t>
      </w:r>
      <w:r w:rsidR="00697534" w:rsidRPr="003D6DF7">
        <w:rPr>
          <w:sz w:val="28"/>
          <w:szCs w:val="28"/>
        </w:rPr>
        <w:t xml:space="preserve"> (приложение на стр.</w:t>
      </w:r>
      <w:r w:rsidR="007E4C2E">
        <w:rPr>
          <w:sz w:val="28"/>
          <w:szCs w:val="28"/>
        </w:rPr>
        <w:t xml:space="preserve"> </w:t>
      </w:r>
      <w:r w:rsidR="00697534" w:rsidRPr="003D6DF7">
        <w:rPr>
          <w:sz w:val="28"/>
          <w:szCs w:val="28"/>
        </w:rPr>
        <w:t>64</w:t>
      </w:r>
      <w:r w:rsidR="007E4615" w:rsidRPr="003D6DF7">
        <w:rPr>
          <w:sz w:val="28"/>
          <w:szCs w:val="28"/>
        </w:rPr>
        <w:t>)?</w:t>
      </w:r>
    </w:p>
    <w:p w:rsidR="00F27A3E" w:rsidRPr="003D6DF7" w:rsidRDefault="00F27A3E" w:rsidP="003D6DF7">
      <w:pPr>
        <w:numPr>
          <w:ilvl w:val="0"/>
          <w:numId w:val="21"/>
        </w:numPr>
        <w:ind w:left="0" w:firstLine="567"/>
        <w:jc w:val="both"/>
        <w:rPr>
          <w:sz w:val="28"/>
          <w:szCs w:val="28"/>
        </w:rPr>
      </w:pPr>
      <w:r w:rsidRPr="003D6DF7">
        <w:rPr>
          <w:sz w:val="28"/>
          <w:szCs w:val="28"/>
        </w:rPr>
        <w:t>Какие разновидности регистров Вам известны?</w:t>
      </w:r>
    </w:p>
    <w:p w:rsidR="00F27A3E" w:rsidRPr="003D6DF7" w:rsidRDefault="00F27A3E" w:rsidP="003D6DF7">
      <w:pPr>
        <w:numPr>
          <w:ilvl w:val="0"/>
          <w:numId w:val="21"/>
        </w:numPr>
        <w:ind w:left="0" w:firstLine="567"/>
        <w:jc w:val="both"/>
        <w:rPr>
          <w:sz w:val="28"/>
          <w:szCs w:val="28"/>
        </w:rPr>
      </w:pPr>
      <w:proofErr w:type="gramStart"/>
      <w:r w:rsidRPr="003D6DF7">
        <w:rPr>
          <w:sz w:val="28"/>
          <w:szCs w:val="28"/>
        </w:rPr>
        <w:t>Каковы</w:t>
      </w:r>
      <w:proofErr w:type="gramEnd"/>
      <w:r w:rsidRPr="003D6DF7">
        <w:rPr>
          <w:sz w:val="28"/>
          <w:szCs w:val="28"/>
        </w:rPr>
        <w:t xml:space="preserve"> условное обозначение и диаграмма переключений – триггера?</w:t>
      </w:r>
    </w:p>
    <w:p w:rsidR="00F27A3E" w:rsidRPr="003D6DF7" w:rsidRDefault="00F27A3E" w:rsidP="003D6DF7">
      <w:pPr>
        <w:numPr>
          <w:ilvl w:val="0"/>
          <w:numId w:val="21"/>
        </w:numPr>
        <w:ind w:left="0" w:firstLine="567"/>
        <w:jc w:val="both"/>
        <w:rPr>
          <w:sz w:val="28"/>
          <w:szCs w:val="28"/>
        </w:rPr>
      </w:pPr>
      <w:r w:rsidRPr="003D6DF7">
        <w:rPr>
          <w:sz w:val="28"/>
          <w:szCs w:val="28"/>
        </w:rPr>
        <w:t>Изменить схему соединения триггеров в данном регистре для получения регистра сдвига.</w:t>
      </w:r>
    </w:p>
    <w:p w:rsidR="00C30620" w:rsidRPr="003D6DF7" w:rsidRDefault="00F27A3E" w:rsidP="003D6DF7">
      <w:pPr>
        <w:numPr>
          <w:ilvl w:val="0"/>
          <w:numId w:val="21"/>
        </w:numPr>
        <w:ind w:left="0" w:firstLine="567"/>
        <w:jc w:val="both"/>
        <w:rPr>
          <w:sz w:val="28"/>
          <w:szCs w:val="28"/>
        </w:rPr>
      </w:pPr>
      <w:r w:rsidRPr="003D6DF7">
        <w:rPr>
          <w:sz w:val="28"/>
          <w:szCs w:val="28"/>
        </w:rPr>
        <w:t>Поясните запись трехразрядного кода в регистр сдвига с помощью временной диаграммы.</w:t>
      </w:r>
    </w:p>
    <w:p w:rsidR="009C1693" w:rsidRPr="003D6DF7" w:rsidRDefault="009C1693" w:rsidP="003D6DF7">
      <w:pPr>
        <w:rPr>
          <w:sz w:val="28"/>
          <w:szCs w:val="28"/>
        </w:rPr>
      </w:pPr>
    </w:p>
    <w:p w:rsidR="00165B4C" w:rsidRPr="003D6DF7" w:rsidRDefault="00165B4C" w:rsidP="003D6DF7">
      <w:pPr>
        <w:rPr>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D65B9" w:rsidRPr="003D6DF7" w:rsidRDefault="00CD65B9"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C842E3" w:rsidRPr="003D6DF7" w:rsidRDefault="00C842E3" w:rsidP="003D6DF7">
      <w:pPr>
        <w:tabs>
          <w:tab w:val="left" w:pos="1695"/>
        </w:tabs>
        <w:ind w:firstLine="567"/>
        <w:jc w:val="center"/>
        <w:rPr>
          <w:b/>
          <w:sz w:val="28"/>
          <w:szCs w:val="28"/>
        </w:rPr>
      </w:pPr>
    </w:p>
    <w:p w:rsidR="007350B5" w:rsidRPr="003D6DF7" w:rsidRDefault="007350B5" w:rsidP="003D6DF7">
      <w:pPr>
        <w:tabs>
          <w:tab w:val="left" w:pos="1695"/>
        </w:tabs>
        <w:ind w:firstLine="567"/>
        <w:jc w:val="center"/>
        <w:rPr>
          <w:b/>
          <w:sz w:val="28"/>
          <w:szCs w:val="28"/>
        </w:rPr>
      </w:pPr>
    </w:p>
    <w:p w:rsidR="009A2CB6" w:rsidRPr="003D6DF7" w:rsidRDefault="009A2CB6" w:rsidP="003D6DF7">
      <w:pPr>
        <w:tabs>
          <w:tab w:val="left" w:pos="1695"/>
        </w:tabs>
        <w:ind w:firstLine="567"/>
        <w:jc w:val="center"/>
        <w:rPr>
          <w:b/>
          <w:sz w:val="28"/>
          <w:szCs w:val="28"/>
        </w:rPr>
      </w:pPr>
    </w:p>
    <w:p w:rsidR="009A2CB6" w:rsidRPr="003D6DF7" w:rsidRDefault="009A2CB6" w:rsidP="003D6DF7">
      <w:pPr>
        <w:tabs>
          <w:tab w:val="left" w:pos="1695"/>
        </w:tabs>
        <w:ind w:firstLine="567"/>
        <w:jc w:val="center"/>
        <w:rPr>
          <w:b/>
          <w:sz w:val="28"/>
          <w:szCs w:val="28"/>
        </w:rPr>
      </w:pPr>
    </w:p>
    <w:p w:rsidR="009A2CB6" w:rsidRPr="003D6DF7" w:rsidRDefault="009A2CB6" w:rsidP="003D6DF7">
      <w:pPr>
        <w:tabs>
          <w:tab w:val="left" w:pos="1695"/>
        </w:tabs>
        <w:ind w:firstLine="567"/>
        <w:jc w:val="center"/>
        <w:rPr>
          <w:b/>
          <w:sz w:val="28"/>
          <w:szCs w:val="28"/>
        </w:rPr>
      </w:pPr>
    </w:p>
    <w:p w:rsidR="009A2CB6" w:rsidRPr="003D6DF7" w:rsidRDefault="009A2CB6" w:rsidP="003D6DF7">
      <w:pPr>
        <w:tabs>
          <w:tab w:val="left" w:pos="1695"/>
        </w:tabs>
        <w:ind w:firstLine="567"/>
        <w:jc w:val="center"/>
        <w:rPr>
          <w:b/>
          <w:sz w:val="28"/>
          <w:szCs w:val="28"/>
        </w:rPr>
      </w:pPr>
    </w:p>
    <w:p w:rsidR="009A2CB6" w:rsidRPr="003D6DF7" w:rsidRDefault="009A2CB6" w:rsidP="003D6DF7">
      <w:pPr>
        <w:tabs>
          <w:tab w:val="left" w:pos="1695"/>
        </w:tabs>
        <w:ind w:firstLine="567"/>
        <w:jc w:val="center"/>
        <w:rPr>
          <w:b/>
          <w:sz w:val="28"/>
          <w:szCs w:val="28"/>
        </w:rPr>
      </w:pPr>
    </w:p>
    <w:p w:rsidR="009A2CB6" w:rsidRPr="0060604C" w:rsidRDefault="009A2CB6" w:rsidP="00A9095F">
      <w:pPr>
        <w:tabs>
          <w:tab w:val="left" w:pos="1695"/>
        </w:tabs>
        <w:rPr>
          <w:b/>
          <w:sz w:val="28"/>
          <w:szCs w:val="28"/>
        </w:rPr>
      </w:pPr>
    </w:p>
    <w:p w:rsidR="00A9095F" w:rsidRPr="0060604C" w:rsidRDefault="00A9095F" w:rsidP="00A9095F">
      <w:pPr>
        <w:tabs>
          <w:tab w:val="left" w:pos="1695"/>
        </w:tabs>
        <w:rPr>
          <w:b/>
          <w:sz w:val="28"/>
          <w:szCs w:val="28"/>
        </w:rPr>
      </w:pPr>
    </w:p>
    <w:p w:rsidR="00F17978" w:rsidRDefault="00F17978" w:rsidP="003D6DF7">
      <w:pPr>
        <w:tabs>
          <w:tab w:val="left" w:pos="1695"/>
        </w:tabs>
        <w:ind w:firstLine="567"/>
        <w:jc w:val="center"/>
        <w:rPr>
          <w:b/>
          <w:sz w:val="28"/>
          <w:szCs w:val="28"/>
        </w:rPr>
      </w:pPr>
    </w:p>
    <w:p w:rsidR="00F17978" w:rsidRDefault="00F17978" w:rsidP="003D6DF7">
      <w:pPr>
        <w:tabs>
          <w:tab w:val="left" w:pos="1695"/>
        </w:tabs>
        <w:ind w:firstLine="567"/>
        <w:jc w:val="center"/>
        <w:rPr>
          <w:b/>
          <w:sz w:val="28"/>
          <w:szCs w:val="28"/>
        </w:rPr>
      </w:pPr>
    </w:p>
    <w:p w:rsidR="00C30620" w:rsidRPr="003D6DF7" w:rsidRDefault="00C30620" w:rsidP="003D6DF7">
      <w:pPr>
        <w:tabs>
          <w:tab w:val="left" w:pos="1695"/>
        </w:tabs>
        <w:ind w:firstLine="567"/>
        <w:jc w:val="center"/>
        <w:rPr>
          <w:b/>
          <w:sz w:val="28"/>
          <w:szCs w:val="28"/>
        </w:rPr>
      </w:pPr>
      <w:r w:rsidRPr="003D6DF7">
        <w:rPr>
          <w:b/>
          <w:sz w:val="28"/>
          <w:szCs w:val="28"/>
        </w:rPr>
        <w:lastRenderedPageBreak/>
        <w:t>ПРИЛОЖЕНИЕ</w:t>
      </w:r>
    </w:p>
    <w:p w:rsidR="00E610ED" w:rsidRPr="003D6DF7" w:rsidRDefault="00E610ED" w:rsidP="003D6DF7">
      <w:pPr>
        <w:tabs>
          <w:tab w:val="left" w:pos="1695"/>
        </w:tabs>
        <w:ind w:firstLine="567"/>
        <w:jc w:val="center"/>
        <w:rPr>
          <w:sz w:val="28"/>
          <w:szCs w:val="28"/>
        </w:rPr>
      </w:pPr>
    </w:p>
    <w:p w:rsidR="00C30620" w:rsidRPr="003D6DF7" w:rsidRDefault="00C30620" w:rsidP="003D6DF7">
      <w:pPr>
        <w:tabs>
          <w:tab w:val="left" w:pos="1695"/>
        </w:tabs>
        <w:ind w:firstLine="567"/>
        <w:jc w:val="center"/>
        <w:rPr>
          <w:b/>
          <w:bCs/>
          <w:color w:val="000000"/>
          <w:sz w:val="28"/>
          <w:szCs w:val="28"/>
        </w:rPr>
      </w:pPr>
      <w:r w:rsidRPr="003D6DF7">
        <w:rPr>
          <w:b/>
          <w:bCs/>
          <w:color w:val="000000"/>
          <w:sz w:val="28"/>
          <w:szCs w:val="28"/>
        </w:rPr>
        <w:t>ОТЕЧЕСТВЕННАЯ СИСТЕМА ОБОЗНАЧЕНИЙ МИКРОСХЕМ</w:t>
      </w:r>
    </w:p>
    <w:p w:rsidR="00C30620" w:rsidRPr="003D6DF7" w:rsidRDefault="00C30620" w:rsidP="003D6DF7">
      <w:pPr>
        <w:tabs>
          <w:tab w:val="left" w:pos="1695"/>
        </w:tabs>
        <w:ind w:firstLine="567"/>
        <w:rPr>
          <w:bCs/>
          <w:color w:val="000000"/>
          <w:sz w:val="28"/>
          <w:szCs w:val="28"/>
        </w:rPr>
      </w:pPr>
    </w:p>
    <w:p w:rsidR="0034634F" w:rsidRPr="003D6DF7" w:rsidRDefault="0034634F" w:rsidP="003D6DF7">
      <w:pPr>
        <w:tabs>
          <w:tab w:val="left" w:pos="1695"/>
        </w:tabs>
        <w:ind w:firstLine="567"/>
        <w:jc w:val="both"/>
        <w:rPr>
          <w:sz w:val="28"/>
          <w:szCs w:val="28"/>
        </w:rPr>
      </w:pPr>
      <w:r w:rsidRPr="003D6DF7">
        <w:rPr>
          <w:sz w:val="28"/>
          <w:szCs w:val="28"/>
        </w:rPr>
        <w:t xml:space="preserve">Система условных обозначений современных типов интегральных микросхем установлена ОСТ 11 073.915-2000. В основу системы обозначений положен буквенно-цифровой код. </w:t>
      </w:r>
    </w:p>
    <w:p w:rsidR="0034634F" w:rsidRPr="003D6DF7" w:rsidRDefault="0034634F" w:rsidP="003D6DF7">
      <w:pPr>
        <w:tabs>
          <w:tab w:val="left" w:pos="1695"/>
        </w:tabs>
        <w:ind w:firstLine="567"/>
        <w:jc w:val="both"/>
        <w:rPr>
          <w:sz w:val="28"/>
          <w:szCs w:val="28"/>
        </w:rPr>
      </w:pPr>
      <w:r w:rsidRPr="003D6DF7">
        <w:rPr>
          <w:sz w:val="28"/>
          <w:szCs w:val="28"/>
        </w:rPr>
        <w:t xml:space="preserve">Первый элемент - цифра, обозначающая группу интегральной микросхемы по конструктивно-технологическому исполнению: </w:t>
      </w:r>
    </w:p>
    <w:p w:rsidR="0034634F" w:rsidRPr="003D6DF7" w:rsidRDefault="0034634F" w:rsidP="003D6DF7">
      <w:pPr>
        <w:numPr>
          <w:ilvl w:val="0"/>
          <w:numId w:val="33"/>
        </w:numPr>
        <w:tabs>
          <w:tab w:val="left" w:pos="1695"/>
        </w:tabs>
        <w:ind w:left="0" w:firstLine="567"/>
        <w:rPr>
          <w:sz w:val="28"/>
          <w:szCs w:val="28"/>
        </w:rPr>
      </w:pPr>
      <w:r w:rsidRPr="003D6DF7">
        <w:rPr>
          <w:sz w:val="28"/>
          <w:szCs w:val="28"/>
        </w:rPr>
        <w:t xml:space="preserve">1,5,6,7 - полупроводниковые микросхемы; </w:t>
      </w:r>
    </w:p>
    <w:p w:rsidR="0034634F" w:rsidRPr="003D6DF7" w:rsidRDefault="0034634F" w:rsidP="003D6DF7">
      <w:pPr>
        <w:numPr>
          <w:ilvl w:val="0"/>
          <w:numId w:val="33"/>
        </w:numPr>
        <w:tabs>
          <w:tab w:val="left" w:pos="1695"/>
        </w:tabs>
        <w:ind w:left="0" w:firstLine="567"/>
        <w:rPr>
          <w:sz w:val="28"/>
          <w:szCs w:val="28"/>
        </w:rPr>
      </w:pPr>
      <w:r w:rsidRPr="003D6DF7">
        <w:rPr>
          <w:sz w:val="28"/>
          <w:szCs w:val="28"/>
        </w:rPr>
        <w:t xml:space="preserve">2,4,8 – гибридные микросхемы; </w:t>
      </w:r>
    </w:p>
    <w:p w:rsidR="0034634F" w:rsidRPr="003D6DF7" w:rsidRDefault="0034634F" w:rsidP="003D6DF7">
      <w:pPr>
        <w:numPr>
          <w:ilvl w:val="0"/>
          <w:numId w:val="33"/>
        </w:numPr>
        <w:tabs>
          <w:tab w:val="left" w:pos="1695"/>
        </w:tabs>
        <w:ind w:left="0" w:firstLine="567"/>
        <w:rPr>
          <w:sz w:val="28"/>
          <w:szCs w:val="28"/>
        </w:rPr>
      </w:pPr>
      <w:r w:rsidRPr="003D6DF7">
        <w:rPr>
          <w:sz w:val="28"/>
          <w:szCs w:val="28"/>
        </w:rPr>
        <w:t xml:space="preserve">3 - прочие (пленочные, керамические и т.д.) </w:t>
      </w:r>
    </w:p>
    <w:p w:rsidR="0034634F" w:rsidRPr="003D6DF7" w:rsidRDefault="0034634F" w:rsidP="003D6DF7">
      <w:pPr>
        <w:tabs>
          <w:tab w:val="left" w:pos="1695"/>
        </w:tabs>
        <w:ind w:firstLine="567"/>
        <w:jc w:val="both"/>
        <w:rPr>
          <w:sz w:val="28"/>
          <w:szCs w:val="28"/>
        </w:rPr>
      </w:pPr>
      <w:r w:rsidRPr="003D6DF7">
        <w:rPr>
          <w:sz w:val="28"/>
          <w:szCs w:val="28"/>
        </w:rPr>
        <w:t xml:space="preserve">Второй элемент - две или три цифры (от 01 до 99 или от 001 до 999), указывающие на порядковый номер разработки данной серии микросхем. </w:t>
      </w:r>
    </w:p>
    <w:p w:rsidR="0034634F" w:rsidRPr="003D6DF7" w:rsidRDefault="0034634F" w:rsidP="003D6DF7">
      <w:pPr>
        <w:tabs>
          <w:tab w:val="left" w:pos="1695"/>
        </w:tabs>
        <w:ind w:firstLine="567"/>
        <w:jc w:val="both"/>
        <w:rPr>
          <w:sz w:val="28"/>
          <w:szCs w:val="28"/>
        </w:rPr>
      </w:pPr>
      <w:r w:rsidRPr="003D6DF7">
        <w:rPr>
          <w:sz w:val="28"/>
          <w:szCs w:val="28"/>
        </w:rPr>
        <w:t xml:space="preserve">Третий элемент - две буквы, обозначающие функциональную подгруппу и вид микросхемы. </w:t>
      </w:r>
    </w:p>
    <w:p w:rsidR="0034634F" w:rsidRPr="003D6DF7" w:rsidRDefault="0034634F" w:rsidP="003D6DF7">
      <w:pPr>
        <w:tabs>
          <w:tab w:val="left" w:pos="1695"/>
        </w:tabs>
        <w:ind w:firstLine="567"/>
        <w:rPr>
          <w:sz w:val="28"/>
          <w:szCs w:val="28"/>
        </w:rPr>
      </w:pPr>
      <w:r w:rsidRPr="003D6DF7">
        <w:rPr>
          <w:b/>
          <w:bCs/>
          <w:sz w:val="28"/>
          <w:szCs w:val="28"/>
        </w:rPr>
        <w:t>А Формирователи:</w:t>
      </w:r>
    </w:p>
    <w:p w:rsidR="0034634F" w:rsidRPr="003D6DF7" w:rsidRDefault="0034634F" w:rsidP="003D6DF7">
      <w:pPr>
        <w:numPr>
          <w:ilvl w:val="0"/>
          <w:numId w:val="34"/>
        </w:numPr>
        <w:tabs>
          <w:tab w:val="left" w:pos="1695"/>
        </w:tabs>
        <w:ind w:left="0" w:firstLine="567"/>
        <w:rPr>
          <w:sz w:val="28"/>
          <w:szCs w:val="28"/>
        </w:rPr>
      </w:pPr>
      <w:r w:rsidRPr="003D6DF7">
        <w:rPr>
          <w:sz w:val="28"/>
          <w:szCs w:val="28"/>
        </w:rPr>
        <w:t xml:space="preserve">АА - адресные; </w:t>
      </w:r>
    </w:p>
    <w:p w:rsidR="0034634F" w:rsidRPr="003D6DF7" w:rsidRDefault="0034634F" w:rsidP="003D6DF7">
      <w:pPr>
        <w:numPr>
          <w:ilvl w:val="0"/>
          <w:numId w:val="34"/>
        </w:numPr>
        <w:tabs>
          <w:tab w:val="left" w:pos="1695"/>
        </w:tabs>
        <w:ind w:left="0" w:firstLine="567"/>
        <w:rPr>
          <w:sz w:val="28"/>
          <w:szCs w:val="28"/>
        </w:rPr>
      </w:pPr>
      <w:r w:rsidRPr="003D6DF7">
        <w:rPr>
          <w:sz w:val="28"/>
          <w:szCs w:val="28"/>
        </w:rPr>
        <w:t xml:space="preserve">АГ - импульсов прямоугольной формы; </w:t>
      </w:r>
    </w:p>
    <w:p w:rsidR="0034634F" w:rsidRPr="003D6DF7" w:rsidRDefault="0034634F" w:rsidP="003D6DF7">
      <w:pPr>
        <w:numPr>
          <w:ilvl w:val="0"/>
          <w:numId w:val="34"/>
        </w:numPr>
        <w:tabs>
          <w:tab w:val="left" w:pos="1695"/>
        </w:tabs>
        <w:ind w:left="0" w:firstLine="567"/>
        <w:rPr>
          <w:sz w:val="28"/>
          <w:szCs w:val="28"/>
        </w:rPr>
      </w:pPr>
      <w:r w:rsidRPr="003D6DF7">
        <w:rPr>
          <w:sz w:val="28"/>
          <w:szCs w:val="28"/>
        </w:rPr>
        <w:t xml:space="preserve">АИ - временных интервалов (таймеры); </w:t>
      </w:r>
    </w:p>
    <w:p w:rsidR="0034634F" w:rsidRPr="003D6DF7" w:rsidRDefault="0034634F" w:rsidP="003D6DF7">
      <w:pPr>
        <w:numPr>
          <w:ilvl w:val="0"/>
          <w:numId w:val="34"/>
        </w:numPr>
        <w:tabs>
          <w:tab w:val="left" w:pos="1695"/>
        </w:tabs>
        <w:ind w:left="0" w:firstLine="567"/>
        <w:rPr>
          <w:sz w:val="28"/>
          <w:szCs w:val="28"/>
        </w:rPr>
      </w:pPr>
      <w:r w:rsidRPr="003D6DF7">
        <w:rPr>
          <w:sz w:val="28"/>
          <w:szCs w:val="28"/>
        </w:rPr>
        <w:t xml:space="preserve">АН - напряжения; </w:t>
      </w:r>
    </w:p>
    <w:p w:rsidR="0034634F" w:rsidRPr="003D6DF7" w:rsidRDefault="0034634F" w:rsidP="003D6DF7">
      <w:pPr>
        <w:numPr>
          <w:ilvl w:val="0"/>
          <w:numId w:val="34"/>
        </w:numPr>
        <w:tabs>
          <w:tab w:val="left" w:pos="1695"/>
        </w:tabs>
        <w:ind w:left="0" w:firstLine="567"/>
        <w:rPr>
          <w:sz w:val="28"/>
          <w:szCs w:val="28"/>
        </w:rPr>
      </w:pPr>
      <w:r w:rsidRPr="003D6DF7">
        <w:rPr>
          <w:sz w:val="28"/>
          <w:szCs w:val="28"/>
        </w:rPr>
        <w:t xml:space="preserve">АП - прочие; </w:t>
      </w:r>
    </w:p>
    <w:p w:rsidR="0034634F" w:rsidRPr="003D6DF7" w:rsidRDefault="0034634F" w:rsidP="003D6DF7">
      <w:pPr>
        <w:numPr>
          <w:ilvl w:val="0"/>
          <w:numId w:val="34"/>
        </w:numPr>
        <w:tabs>
          <w:tab w:val="left" w:pos="1695"/>
        </w:tabs>
        <w:ind w:left="0" w:firstLine="567"/>
        <w:rPr>
          <w:sz w:val="28"/>
          <w:szCs w:val="28"/>
        </w:rPr>
      </w:pPr>
      <w:r w:rsidRPr="003D6DF7">
        <w:rPr>
          <w:sz w:val="28"/>
          <w:szCs w:val="28"/>
        </w:rPr>
        <w:t xml:space="preserve">АР - </w:t>
      </w:r>
      <w:proofErr w:type="gramStart"/>
      <w:r w:rsidRPr="003D6DF7">
        <w:rPr>
          <w:sz w:val="28"/>
          <w:szCs w:val="28"/>
        </w:rPr>
        <w:t>разрядные</w:t>
      </w:r>
      <w:proofErr w:type="gramEnd"/>
      <w:r w:rsidRPr="003D6DF7">
        <w:rPr>
          <w:sz w:val="28"/>
          <w:szCs w:val="28"/>
        </w:rPr>
        <w:t xml:space="preserve">; </w:t>
      </w:r>
    </w:p>
    <w:p w:rsidR="0034634F" w:rsidRPr="003D6DF7" w:rsidRDefault="0034634F" w:rsidP="003D6DF7">
      <w:pPr>
        <w:numPr>
          <w:ilvl w:val="0"/>
          <w:numId w:val="34"/>
        </w:numPr>
        <w:tabs>
          <w:tab w:val="left" w:pos="1695"/>
        </w:tabs>
        <w:ind w:left="0" w:firstLine="567"/>
        <w:rPr>
          <w:sz w:val="28"/>
          <w:szCs w:val="28"/>
        </w:rPr>
      </w:pPr>
      <w:r w:rsidRPr="003D6DF7">
        <w:rPr>
          <w:sz w:val="28"/>
          <w:szCs w:val="28"/>
        </w:rPr>
        <w:t xml:space="preserve">АТ - тока; </w:t>
      </w:r>
    </w:p>
    <w:p w:rsidR="0034634F" w:rsidRPr="003D6DF7" w:rsidRDefault="0034634F" w:rsidP="003D6DF7">
      <w:pPr>
        <w:numPr>
          <w:ilvl w:val="0"/>
          <w:numId w:val="34"/>
        </w:numPr>
        <w:tabs>
          <w:tab w:val="left" w:pos="1695"/>
        </w:tabs>
        <w:ind w:left="0" w:firstLine="567"/>
        <w:rPr>
          <w:sz w:val="28"/>
          <w:szCs w:val="28"/>
        </w:rPr>
      </w:pPr>
      <w:r w:rsidRPr="003D6DF7">
        <w:rPr>
          <w:sz w:val="28"/>
          <w:szCs w:val="28"/>
        </w:rPr>
        <w:t xml:space="preserve">АФ - импульсов специальной формы. </w:t>
      </w:r>
    </w:p>
    <w:p w:rsidR="0034634F" w:rsidRPr="003D6DF7" w:rsidRDefault="0034634F" w:rsidP="003D6DF7">
      <w:pPr>
        <w:tabs>
          <w:tab w:val="left" w:pos="1695"/>
        </w:tabs>
        <w:ind w:firstLine="567"/>
        <w:rPr>
          <w:sz w:val="28"/>
          <w:szCs w:val="28"/>
        </w:rPr>
      </w:pPr>
      <w:proofErr w:type="gramStart"/>
      <w:r w:rsidRPr="003D6DF7">
        <w:rPr>
          <w:b/>
          <w:bCs/>
          <w:sz w:val="28"/>
          <w:szCs w:val="28"/>
        </w:rPr>
        <w:t>Б</w:t>
      </w:r>
      <w:proofErr w:type="gramEnd"/>
      <w:r w:rsidRPr="003D6DF7">
        <w:rPr>
          <w:b/>
          <w:bCs/>
          <w:sz w:val="28"/>
          <w:szCs w:val="28"/>
        </w:rPr>
        <w:t xml:space="preserve"> Базовые кристаллы:</w:t>
      </w:r>
    </w:p>
    <w:p w:rsidR="0034634F" w:rsidRPr="003D6DF7" w:rsidRDefault="0034634F" w:rsidP="003D6DF7">
      <w:pPr>
        <w:numPr>
          <w:ilvl w:val="0"/>
          <w:numId w:val="35"/>
        </w:numPr>
        <w:tabs>
          <w:tab w:val="left" w:pos="1695"/>
        </w:tabs>
        <w:ind w:left="0" w:firstLine="567"/>
        <w:rPr>
          <w:sz w:val="28"/>
          <w:szCs w:val="28"/>
        </w:rPr>
      </w:pPr>
      <w:r w:rsidRPr="003D6DF7">
        <w:rPr>
          <w:sz w:val="28"/>
          <w:szCs w:val="28"/>
        </w:rPr>
        <w:t xml:space="preserve">БА - аналоговые; </w:t>
      </w:r>
    </w:p>
    <w:p w:rsidR="0034634F" w:rsidRPr="003D6DF7" w:rsidRDefault="0034634F" w:rsidP="003D6DF7">
      <w:pPr>
        <w:numPr>
          <w:ilvl w:val="0"/>
          <w:numId w:val="35"/>
        </w:numPr>
        <w:tabs>
          <w:tab w:val="left" w:pos="1695"/>
        </w:tabs>
        <w:ind w:left="0" w:firstLine="567"/>
        <w:rPr>
          <w:sz w:val="28"/>
          <w:szCs w:val="28"/>
        </w:rPr>
      </w:pPr>
      <w:r w:rsidRPr="003D6DF7">
        <w:rPr>
          <w:sz w:val="28"/>
          <w:szCs w:val="28"/>
        </w:rPr>
        <w:t xml:space="preserve">БК - комбинированные; </w:t>
      </w:r>
    </w:p>
    <w:p w:rsidR="0034634F" w:rsidRPr="003D6DF7" w:rsidRDefault="0034634F" w:rsidP="003D6DF7">
      <w:pPr>
        <w:numPr>
          <w:ilvl w:val="0"/>
          <w:numId w:val="35"/>
        </w:numPr>
        <w:tabs>
          <w:tab w:val="left" w:pos="1695"/>
        </w:tabs>
        <w:ind w:left="0" w:firstLine="567"/>
        <w:rPr>
          <w:sz w:val="28"/>
          <w:szCs w:val="28"/>
        </w:rPr>
      </w:pPr>
      <w:r w:rsidRPr="003D6DF7">
        <w:rPr>
          <w:sz w:val="28"/>
          <w:szCs w:val="28"/>
        </w:rPr>
        <w:t xml:space="preserve">БП - прочие; </w:t>
      </w:r>
    </w:p>
    <w:p w:rsidR="0034634F" w:rsidRPr="003D6DF7" w:rsidRDefault="0034634F" w:rsidP="003D6DF7">
      <w:pPr>
        <w:numPr>
          <w:ilvl w:val="0"/>
          <w:numId w:val="35"/>
        </w:numPr>
        <w:tabs>
          <w:tab w:val="left" w:pos="1695"/>
        </w:tabs>
        <w:ind w:left="0" w:firstLine="567"/>
        <w:rPr>
          <w:sz w:val="28"/>
          <w:szCs w:val="28"/>
        </w:rPr>
      </w:pPr>
      <w:r w:rsidRPr="003D6DF7">
        <w:rPr>
          <w:sz w:val="28"/>
          <w:szCs w:val="28"/>
        </w:rPr>
        <w:t xml:space="preserve">БЦ - цифровые. </w:t>
      </w:r>
    </w:p>
    <w:p w:rsidR="0034634F" w:rsidRPr="003D6DF7" w:rsidRDefault="0034634F" w:rsidP="003D6DF7">
      <w:pPr>
        <w:tabs>
          <w:tab w:val="left" w:pos="1695"/>
        </w:tabs>
        <w:ind w:firstLine="567"/>
        <w:rPr>
          <w:sz w:val="28"/>
          <w:szCs w:val="28"/>
        </w:rPr>
      </w:pPr>
      <w:r w:rsidRPr="003D6DF7">
        <w:rPr>
          <w:b/>
          <w:bCs/>
          <w:sz w:val="28"/>
          <w:szCs w:val="28"/>
        </w:rPr>
        <w:t>В Схемы вычислительных устройств:</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ВА - схемы сопряжения с магистралью;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ВБ - схемы синхронизации; </w:t>
      </w:r>
    </w:p>
    <w:p w:rsidR="0034634F" w:rsidRPr="003D6DF7" w:rsidRDefault="0034634F" w:rsidP="003D6DF7">
      <w:pPr>
        <w:numPr>
          <w:ilvl w:val="0"/>
          <w:numId w:val="36"/>
        </w:numPr>
        <w:tabs>
          <w:tab w:val="left" w:pos="1695"/>
        </w:tabs>
        <w:ind w:left="0" w:firstLine="567"/>
        <w:rPr>
          <w:sz w:val="28"/>
          <w:szCs w:val="28"/>
        </w:rPr>
      </w:pPr>
      <w:proofErr w:type="gramStart"/>
      <w:r w:rsidRPr="003D6DF7">
        <w:rPr>
          <w:sz w:val="28"/>
          <w:szCs w:val="28"/>
        </w:rPr>
        <w:t>ВВ</w:t>
      </w:r>
      <w:proofErr w:type="gramEnd"/>
      <w:r w:rsidRPr="003D6DF7">
        <w:rPr>
          <w:sz w:val="28"/>
          <w:szCs w:val="28"/>
        </w:rPr>
        <w:t xml:space="preserve"> - схемы управления вводом - выводом;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ВГ - контроллеры;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ВЕ - однокристальные микро-ЭВМ;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ВК - комбинированные схемы;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ВМ - микропроцессоры, сопроцессоры;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ВН - схемы управления прерыванием;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ВП - прочие;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ВС - микропроцессорные секции; </w:t>
      </w:r>
    </w:p>
    <w:p w:rsidR="0034634F" w:rsidRPr="003D6DF7" w:rsidRDefault="0034634F" w:rsidP="003D6DF7">
      <w:pPr>
        <w:numPr>
          <w:ilvl w:val="0"/>
          <w:numId w:val="36"/>
        </w:numPr>
        <w:tabs>
          <w:tab w:val="left" w:pos="1695"/>
        </w:tabs>
        <w:ind w:left="0" w:firstLine="567"/>
        <w:rPr>
          <w:sz w:val="28"/>
          <w:szCs w:val="28"/>
        </w:rPr>
      </w:pPr>
      <w:proofErr w:type="gramStart"/>
      <w:r w:rsidRPr="003D6DF7">
        <w:rPr>
          <w:sz w:val="28"/>
          <w:szCs w:val="28"/>
        </w:rPr>
        <w:t>ВТ</w:t>
      </w:r>
      <w:proofErr w:type="gramEnd"/>
      <w:r w:rsidRPr="003D6DF7">
        <w:rPr>
          <w:sz w:val="28"/>
          <w:szCs w:val="28"/>
        </w:rPr>
        <w:t xml:space="preserve"> - схемы управления памятью;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ВУ - схемы микропрограммного управления;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ВХ - микрокалькуляторы;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ВЦ - процессоры цифровой обработки сигналов;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lastRenderedPageBreak/>
        <w:t xml:space="preserve">ВЮ - контроллеры с аналоговыми входами и выходами; </w:t>
      </w:r>
    </w:p>
    <w:p w:rsidR="0034634F" w:rsidRPr="003D6DF7" w:rsidRDefault="0034634F" w:rsidP="003D6DF7">
      <w:pPr>
        <w:numPr>
          <w:ilvl w:val="0"/>
          <w:numId w:val="36"/>
        </w:numPr>
        <w:tabs>
          <w:tab w:val="left" w:pos="1695"/>
        </w:tabs>
        <w:ind w:left="0" w:firstLine="567"/>
        <w:rPr>
          <w:sz w:val="28"/>
          <w:szCs w:val="28"/>
        </w:rPr>
      </w:pPr>
      <w:r w:rsidRPr="003D6DF7">
        <w:rPr>
          <w:sz w:val="28"/>
          <w:szCs w:val="28"/>
        </w:rPr>
        <w:t xml:space="preserve">ВЯ - процессоры цифровой обработки сигналов с аналоговыми входами и выходами. </w:t>
      </w:r>
    </w:p>
    <w:p w:rsidR="0034634F" w:rsidRPr="003D6DF7" w:rsidRDefault="0034634F" w:rsidP="003D6DF7">
      <w:pPr>
        <w:tabs>
          <w:tab w:val="left" w:pos="1695"/>
        </w:tabs>
        <w:ind w:firstLine="567"/>
        <w:rPr>
          <w:sz w:val="28"/>
          <w:szCs w:val="28"/>
        </w:rPr>
      </w:pPr>
      <w:r w:rsidRPr="003D6DF7">
        <w:rPr>
          <w:b/>
          <w:bCs/>
          <w:sz w:val="28"/>
          <w:szCs w:val="28"/>
        </w:rPr>
        <w:t>Г Генераторы сигналов:</w:t>
      </w:r>
    </w:p>
    <w:p w:rsidR="0034634F" w:rsidRPr="003D6DF7" w:rsidRDefault="0034634F" w:rsidP="003D6DF7">
      <w:pPr>
        <w:numPr>
          <w:ilvl w:val="0"/>
          <w:numId w:val="37"/>
        </w:numPr>
        <w:tabs>
          <w:tab w:val="left" w:pos="1695"/>
        </w:tabs>
        <w:ind w:left="0" w:firstLine="567"/>
        <w:rPr>
          <w:sz w:val="28"/>
          <w:szCs w:val="28"/>
        </w:rPr>
      </w:pPr>
      <w:proofErr w:type="gramStart"/>
      <w:r w:rsidRPr="003D6DF7">
        <w:rPr>
          <w:sz w:val="28"/>
          <w:szCs w:val="28"/>
        </w:rPr>
        <w:t>ГГ</w:t>
      </w:r>
      <w:proofErr w:type="gramEnd"/>
      <w:r w:rsidRPr="003D6DF7">
        <w:rPr>
          <w:sz w:val="28"/>
          <w:szCs w:val="28"/>
        </w:rPr>
        <w:t xml:space="preserve"> - прямоугольных сигналов; </w:t>
      </w:r>
    </w:p>
    <w:p w:rsidR="0034634F" w:rsidRPr="003D6DF7" w:rsidRDefault="0034634F" w:rsidP="003D6DF7">
      <w:pPr>
        <w:numPr>
          <w:ilvl w:val="0"/>
          <w:numId w:val="37"/>
        </w:numPr>
        <w:tabs>
          <w:tab w:val="left" w:pos="1695"/>
        </w:tabs>
        <w:ind w:left="0" w:firstLine="567"/>
        <w:rPr>
          <w:sz w:val="28"/>
          <w:szCs w:val="28"/>
        </w:rPr>
      </w:pPr>
      <w:r w:rsidRPr="003D6DF7">
        <w:rPr>
          <w:sz w:val="28"/>
          <w:szCs w:val="28"/>
        </w:rPr>
        <w:t xml:space="preserve">ГЛ - линейно - изменяющихся сигналов; </w:t>
      </w:r>
    </w:p>
    <w:p w:rsidR="0034634F" w:rsidRPr="003D6DF7" w:rsidRDefault="0034634F" w:rsidP="003D6DF7">
      <w:pPr>
        <w:numPr>
          <w:ilvl w:val="0"/>
          <w:numId w:val="37"/>
        </w:numPr>
        <w:tabs>
          <w:tab w:val="left" w:pos="1695"/>
        </w:tabs>
        <w:ind w:left="0" w:firstLine="567"/>
        <w:rPr>
          <w:sz w:val="28"/>
          <w:szCs w:val="28"/>
        </w:rPr>
      </w:pPr>
      <w:r w:rsidRPr="003D6DF7">
        <w:rPr>
          <w:sz w:val="28"/>
          <w:szCs w:val="28"/>
        </w:rPr>
        <w:t xml:space="preserve">ГМ - шума; </w:t>
      </w:r>
    </w:p>
    <w:p w:rsidR="0034634F" w:rsidRPr="003D6DF7" w:rsidRDefault="0034634F" w:rsidP="003D6DF7">
      <w:pPr>
        <w:numPr>
          <w:ilvl w:val="0"/>
          <w:numId w:val="37"/>
        </w:numPr>
        <w:tabs>
          <w:tab w:val="left" w:pos="1695"/>
        </w:tabs>
        <w:ind w:left="0" w:firstLine="567"/>
        <w:rPr>
          <w:sz w:val="28"/>
          <w:szCs w:val="28"/>
        </w:rPr>
      </w:pPr>
      <w:r w:rsidRPr="003D6DF7">
        <w:rPr>
          <w:sz w:val="28"/>
          <w:szCs w:val="28"/>
        </w:rPr>
        <w:t xml:space="preserve">ГН - программируемые; </w:t>
      </w:r>
    </w:p>
    <w:p w:rsidR="0034634F" w:rsidRPr="003D6DF7" w:rsidRDefault="0034634F" w:rsidP="003D6DF7">
      <w:pPr>
        <w:numPr>
          <w:ilvl w:val="0"/>
          <w:numId w:val="37"/>
        </w:numPr>
        <w:tabs>
          <w:tab w:val="left" w:pos="1695"/>
        </w:tabs>
        <w:ind w:left="0" w:firstLine="567"/>
        <w:rPr>
          <w:sz w:val="28"/>
          <w:szCs w:val="28"/>
        </w:rPr>
      </w:pPr>
      <w:r w:rsidRPr="003D6DF7">
        <w:rPr>
          <w:sz w:val="28"/>
          <w:szCs w:val="28"/>
        </w:rPr>
        <w:t xml:space="preserve">ГП - прочие; </w:t>
      </w:r>
    </w:p>
    <w:p w:rsidR="0034634F" w:rsidRPr="003D6DF7" w:rsidRDefault="0034634F" w:rsidP="003D6DF7">
      <w:pPr>
        <w:numPr>
          <w:ilvl w:val="0"/>
          <w:numId w:val="37"/>
        </w:numPr>
        <w:tabs>
          <w:tab w:val="left" w:pos="1695"/>
        </w:tabs>
        <w:ind w:left="0" w:firstLine="567"/>
        <w:rPr>
          <w:sz w:val="28"/>
          <w:szCs w:val="28"/>
        </w:rPr>
      </w:pPr>
      <w:r w:rsidRPr="003D6DF7">
        <w:rPr>
          <w:sz w:val="28"/>
          <w:szCs w:val="28"/>
        </w:rPr>
        <w:t xml:space="preserve">ГС - гармонических сигналов; </w:t>
      </w:r>
    </w:p>
    <w:p w:rsidR="0034634F" w:rsidRPr="003D6DF7" w:rsidRDefault="0034634F" w:rsidP="003D6DF7">
      <w:pPr>
        <w:numPr>
          <w:ilvl w:val="0"/>
          <w:numId w:val="37"/>
        </w:numPr>
        <w:tabs>
          <w:tab w:val="left" w:pos="1695"/>
        </w:tabs>
        <w:ind w:left="0" w:firstLine="567"/>
        <w:rPr>
          <w:sz w:val="28"/>
          <w:szCs w:val="28"/>
        </w:rPr>
      </w:pPr>
      <w:r w:rsidRPr="003D6DF7">
        <w:rPr>
          <w:sz w:val="28"/>
          <w:szCs w:val="28"/>
        </w:rPr>
        <w:t xml:space="preserve">ГФ -  сигналов специальной формы. </w:t>
      </w:r>
    </w:p>
    <w:p w:rsidR="0034634F" w:rsidRPr="003D6DF7" w:rsidRDefault="0034634F" w:rsidP="003D6DF7">
      <w:pPr>
        <w:tabs>
          <w:tab w:val="left" w:pos="1695"/>
        </w:tabs>
        <w:ind w:firstLine="567"/>
        <w:rPr>
          <w:sz w:val="28"/>
          <w:szCs w:val="28"/>
        </w:rPr>
      </w:pPr>
      <w:r w:rsidRPr="003D6DF7">
        <w:rPr>
          <w:b/>
          <w:bCs/>
          <w:sz w:val="28"/>
          <w:szCs w:val="28"/>
        </w:rPr>
        <w:t>Д Детекторы:</w:t>
      </w:r>
    </w:p>
    <w:p w:rsidR="0034634F" w:rsidRPr="003D6DF7" w:rsidRDefault="0034634F" w:rsidP="003D6DF7">
      <w:pPr>
        <w:numPr>
          <w:ilvl w:val="0"/>
          <w:numId w:val="38"/>
        </w:numPr>
        <w:tabs>
          <w:tab w:val="left" w:pos="1695"/>
        </w:tabs>
        <w:ind w:left="0" w:firstLine="567"/>
        <w:rPr>
          <w:sz w:val="28"/>
          <w:szCs w:val="28"/>
        </w:rPr>
      </w:pPr>
      <w:r w:rsidRPr="003D6DF7">
        <w:rPr>
          <w:sz w:val="28"/>
          <w:szCs w:val="28"/>
        </w:rPr>
        <w:t xml:space="preserve">ДА - амплитудные; </w:t>
      </w:r>
    </w:p>
    <w:p w:rsidR="0034634F" w:rsidRPr="003D6DF7" w:rsidRDefault="0034634F" w:rsidP="003D6DF7">
      <w:pPr>
        <w:numPr>
          <w:ilvl w:val="0"/>
          <w:numId w:val="38"/>
        </w:numPr>
        <w:tabs>
          <w:tab w:val="left" w:pos="1695"/>
        </w:tabs>
        <w:ind w:left="0" w:firstLine="567"/>
        <w:rPr>
          <w:sz w:val="28"/>
          <w:szCs w:val="28"/>
        </w:rPr>
      </w:pPr>
      <w:r w:rsidRPr="003D6DF7">
        <w:rPr>
          <w:sz w:val="28"/>
          <w:szCs w:val="28"/>
        </w:rPr>
        <w:t xml:space="preserve">ДИ - импульсные; </w:t>
      </w:r>
    </w:p>
    <w:p w:rsidR="0034634F" w:rsidRPr="003D6DF7" w:rsidRDefault="0034634F" w:rsidP="003D6DF7">
      <w:pPr>
        <w:numPr>
          <w:ilvl w:val="0"/>
          <w:numId w:val="38"/>
        </w:numPr>
        <w:tabs>
          <w:tab w:val="left" w:pos="1695"/>
        </w:tabs>
        <w:ind w:left="0" w:firstLine="567"/>
        <w:rPr>
          <w:sz w:val="28"/>
          <w:szCs w:val="28"/>
        </w:rPr>
      </w:pPr>
      <w:r w:rsidRPr="003D6DF7">
        <w:rPr>
          <w:sz w:val="28"/>
          <w:szCs w:val="28"/>
        </w:rPr>
        <w:t xml:space="preserve">ДП - прочие; </w:t>
      </w:r>
    </w:p>
    <w:p w:rsidR="0034634F" w:rsidRPr="003D6DF7" w:rsidRDefault="0034634F" w:rsidP="003D6DF7">
      <w:pPr>
        <w:numPr>
          <w:ilvl w:val="0"/>
          <w:numId w:val="38"/>
        </w:numPr>
        <w:tabs>
          <w:tab w:val="left" w:pos="1695"/>
        </w:tabs>
        <w:ind w:left="0" w:firstLine="567"/>
        <w:rPr>
          <w:sz w:val="28"/>
          <w:szCs w:val="28"/>
        </w:rPr>
      </w:pPr>
      <w:r w:rsidRPr="003D6DF7">
        <w:rPr>
          <w:sz w:val="28"/>
          <w:szCs w:val="28"/>
        </w:rPr>
        <w:t xml:space="preserve">ДС - частотные; </w:t>
      </w:r>
    </w:p>
    <w:p w:rsidR="0034634F" w:rsidRPr="003D6DF7" w:rsidRDefault="0034634F" w:rsidP="003D6DF7">
      <w:pPr>
        <w:numPr>
          <w:ilvl w:val="0"/>
          <w:numId w:val="38"/>
        </w:numPr>
        <w:tabs>
          <w:tab w:val="left" w:pos="1695"/>
        </w:tabs>
        <w:ind w:left="0" w:firstLine="567"/>
        <w:rPr>
          <w:sz w:val="28"/>
          <w:szCs w:val="28"/>
        </w:rPr>
      </w:pPr>
      <w:r w:rsidRPr="003D6DF7">
        <w:rPr>
          <w:sz w:val="28"/>
          <w:szCs w:val="28"/>
        </w:rPr>
        <w:t xml:space="preserve">ДФ - фазовые. </w:t>
      </w:r>
    </w:p>
    <w:p w:rsidR="0034634F" w:rsidRPr="003D6DF7" w:rsidRDefault="0034634F" w:rsidP="003D6DF7">
      <w:pPr>
        <w:tabs>
          <w:tab w:val="left" w:pos="1695"/>
        </w:tabs>
        <w:ind w:firstLine="567"/>
        <w:rPr>
          <w:sz w:val="28"/>
          <w:szCs w:val="28"/>
        </w:rPr>
      </w:pPr>
      <w:r w:rsidRPr="003D6DF7">
        <w:rPr>
          <w:b/>
          <w:bCs/>
          <w:sz w:val="28"/>
          <w:szCs w:val="28"/>
        </w:rPr>
        <w:t>Е Схемы источников вторичного питания:</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 xml:space="preserve">ЕА – стабилизаторы напряжения непрерывные фиксированные однополярные асимметричные;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 xml:space="preserve">ЕВ - выпрямители;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 xml:space="preserve">ЕГ – стабилизаторы напряжения непрерывные регулируемые отрицательной полярности;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Е</w:t>
      </w:r>
      <w:proofErr w:type="gramStart"/>
      <w:r w:rsidRPr="003D6DF7">
        <w:rPr>
          <w:sz w:val="28"/>
          <w:szCs w:val="28"/>
        </w:rPr>
        <w:t>Д-</w:t>
      </w:r>
      <w:proofErr w:type="gramEnd"/>
      <w:r w:rsidRPr="003D6DF7">
        <w:rPr>
          <w:sz w:val="28"/>
          <w:szCs w:val="28"/>
        </w:rPr>
        <w:t xml:space="preserve"> стабилизаторы напряжения непрерывные фиксированные </w:t>
      </w:r>
      <w:proofErr w:type="spellStart"/>
      <w:r w:rsidRPr="003D6DF7">
        <w:rPr>
          <w:sz w:val="28"/>
          <w:szCs w:val="28"/>
        </w:rPr>
        <w:t>двухполярные</w:t>
      </w:r>
      <w:proofErr w:type="spellEnd"/>
      <w:r w:rsidRPr="003D6DF7">
        <w:rPr>
          <w:sz w:val="28"/>
          <w:szCs w:val="28"/>
        </w:rPr>
        <w:t xml:space="preserve"> симметричные;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 xml:space="preserve">ЕИ </w:t>
      </w:r>
      <w:proofErr w:type="gramStart"/>
      <w:r w:rsidRPr="003D6DF7">
        <w:rPr>
          <w:sz w:val="28"/>
          <w:szCs w:val="28"/>
        </w:rPr>
        <w:t>–с</w:t>
      </w:r>
      <w:proofErr w:type="gramEnd"/>
      <w:r w:rsidRPr="003D6DF7">
        <w:rPr>
          <w:sz w:val="28"/>
          <w:szCs w:val="28"/>
        </w:rPr>
        <w:t xml:space="preserve">табилизаторы напряжения непрерывные фиксированные отрицательной полярности;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 xml:space="preserve">ЕК - стабилизаторы напряжения импульсные;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Е</w:t>
      </w:r>
      <w:proofErr w:type="gramStart"/>
      <w:r w:rsidRPr="003D6DF7">
        <w:rPr>
          <w:sz w:val="28"/>
          <w:szCs w:val="28"/>
        </w:rPr>
        <w:t>Л-</w:t>
      </w:r>
      <w:proofErr w:type="gramEnd"/>
      <w:r w:rsidRPr="003D6DF7">
        <w:rPr>
          <w:sz w:val="28"/>
          <w:szCs w:val="28"/>
        </w:rPr>
        <w:t xml:space="preserve"> стабилизаторы напряжения непрерывные фиксированные </w:t>
      </w:r>
      <w:proofErr w:type="spellStart"/>
      <w:r w:rsidRPr="003D6DF7">
        <w:rPr>
          <w:sz w:val="28"/>
          <w:szCs w:val="28"/>
        </w:rPr>
        <w:t>двухполярные</w:t>
      </w:r>
      <w:proofErr w:type="spellEnd"/>
      <w:r w:rsidRPr="003D6DF7">
        <w:rPr>
          <w:sz w:val="28"/>
          <w:szCs w:val="28"/>
        </w:rPr>
        <w:t xml:space="preserve"> асимметричные;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 xml:space="preserve">ЕН - стабилизаторы напряжения непрерывные; </w:t>
      </w:r>
    </w:p>
    <w:p w:rsidR="0034634F" w:rsidRPr="003D6DF7" w:rsidRDefault="0034634F" w:rsidP="003D6DF7">
      <w:pPr>
        <w:numPr>
          <w:ilvl w:val="0"/>
          <w:numId w:val="39"/>
        </w:numPr>
        <w:tabs>
          <w:tab w:val="left" w:pos="1695"/>
        </w:tabs>
        <w:ind w:left="0" w:firstLine="567"/>
        <w:rPr>
          <w:sz w:val="28"/>
          <w:szCs w:val="28"/>
        </w:rPr>
      </w:pPr>
      <w:proofErr w:type="gramStart"/>
      <w:r w:rsidRPr="003D6DF7">
        <w:rPr>
          <w:sz w:val="28"/>
          <w:szCs w:val="28"/>
        </w:rPr>
        <w:t>ЕП</w:t>
      </w:r>
      <w:proofErr w:type="gramEnd"/>
      <w:r w:rsidRPr="003D6DF7">
        <w:rPr>
          <w:sz w:val="28"/>
          <w:szCs w:val="28"/>
        </w:rPr>
        <w:t xml:space="preserve"> – прочие;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Е</w:t>
      </w:r>
      <w:proofErr w:type="gramStart"/>
      <w:r w:rsidRPr="003D6DF7">
        <w:rPr>
          <w:sz w:val="28"/>
          <w:szCs w:val="28"/>
        </w:rPr>
        <w:t>Р-</w:t>
      </w:r>
      <w:proofErr w:type="gramEnd"/>
      <w:r w:rsidRPr="003D6DF7">
        <w:rPr>
          <w:sz w:val="28"/>
          <w:szCs w:val="28"/>
        </w:rPr>
        <w:t xml:space="preserve"> стабилизаторы напряжения непрерывные регулируемые положительной полярности;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 xml:space="preserve">ЕС - источники вторичного питания;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 xml:space="preserve">ЕТ - стабилизаторы тока; </w:t>
      </w:r>
    </w:p>
    <w:p w:rsidR="0034634F" w:rsidRPr="003D6DF7" w:rsidRDefault="0034634F" w:rsidP="003D6DF7">
      <w:pPr>
        <w:numPr>
          <w:ilvl w:val="0"/>
          <w:numId w:val="39"/>
        </w:numPr>
        <w:tabs>
          <w:tab w:val="left" w:pos="1695"/>
        </w:tabs>
        <w:ind w:left="0" w:firstLine="567"/>
        <w:rPr>
          <w:sz w:val="28"/>
          <w:szCs w:val="28"/>
        </w:rPr>
      </w:pPr>
      <w:r w:rsidRPr="003D6DF7">
        <w:rPr>
          <w:sz w:val="28"/>
          <w:szCs w:val="28"/>
        </w:rPr>
        <w:t xml:space="preserve">ЕУ - устройства управления импульсными стабилизаторами напряжения. </w:t>
      </w:r>
    </w:p>
    <w:p w:rsidR="0034634F" w:rsidRPr="003D6DF7" w:rsidRDefault="0034634F" w:rsidP="003D6DF7">
      <w:pPr>
        <w:tabs>
          <w:tab w:val="left" w:pos="1695"/>
        </w:tabs>
        <w:ind w:firstLine="567"/>
        <w:rPr>
          <w:sz w:val="28"/>
          <w:szCs w:val="28"/>
        </w:rPr>
      </w:pPr>
      <w:r w:rsidRPr="003D6DF7">
        <w:rPr>
          <w:b/>
          <w:bCs/>
          <w:sz w:val="28"/>
          <w:szCs w:val="28"/>
        </w:rPr>
        <w:t>И Схемы цифровых устройств:</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t xml:space="preserve">ИА - </w:t>
      </w:r>
      <w:proofErr w:type="gramStart"/>
      <w:r w:rsidRPr="003D6DF7">
        <w:rPr>
          <w:sz w:val="28"/>
          <w:szCs w:val="28"/>
        </w:rPr>
        <w:t>арифметико - логические</w:t>
      </w:r>
      <w:proofErr w:type="gramEnd"/>
      <w:r w:rsidRPr="003D6DF7">
        <w:rPr>
          <w:sz w:val="28"/>
          <w:szCs w:val="28"/>
        </w:rPr>
        <w:t xml:space="preserve"> устройства; </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t xml:space="preserve">ИВ - шифраторы; </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t xml:space="preserve">ИД - дешифраторы; </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t xml:space="preserve">ИЕ - счетчики; </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t xml:space="preserve">ИК - </w:t>
      </w:r>
      <w:proofErr w:type="gramStart"/>
      <w:r w:rsidRPr="003D6DF7">
        <w:rPr>
          <w:sz w:val="28"/>
          <w:szCs w:val="28"/>
        </w:rPr>
        <w:t>комбинированные</w:t>
      </w:r>
      <w:proofErr w:type="gramEnd"/>
      <w:r w:rsidRPr="003D6DF7">
        <w:rPr>
          <w:sz w:val="28"/>
          <w:szCs w:val="28"/>
        </w:rPr>
        <w:t xml:space="preserve">; </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t xml:space="preserve">ИЛ - полусумматоры; </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t xml:space="preserve">ИМ - сумматоры; </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lastRenderedPageBreak/>
        <w:t xml:space="preserve">ИН - приемники, передатчики, приемо-передатчики; </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t xml:space="preserve">ИП - прочие; </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t xml:space="preserve">ИР - регистры; </w:t>
      </w:r>
    </w:p>
    <w:p w:rsidR="0034634F" w:rsidRPr="003D6DF7" w:rsidRDefault="0034634F" w:rsidP="003D6DF7">
      <w:pPr>
        <w:numPr>
          <w:ilvl w:val="0"/>
          <w:numId w:val="40"/>
        </w:numPr>
        <w:tabs>
          <w:tab w:val="left" w:pos="1695"/>
        </w:tabs>
        <w:ind w:left="0" w:firstLine="567"/>
        <w:rPr>
          <w:sz w:val="28"/>
          <w:szCs w:val="28"/>
        </w:rPr>
      </w:pPr>
      <w:r w:rsidRPr="003D6DF7">
        <w:rPr>
          <w:sz w:val="28"/>
          <w:szCs w:val="28"/>
        </w:rPr>
        <w:t xml:space="preserve">ИФ - функциональные расширители. </w:t>
      </w:r>
    </w:p>
    <w:p w:rsidR="0034634F" w:rsidRPr="003D6DF7" w:rsidRDefault="0034634F" w:rsidP="003D6DF7">
      <w:pPr>
        <w:tabs>
          <w:tab w:val="left" w:pos="1695"/>
        </w:tabs>
        <w:ind w:firstLine="567"/>
        <w:rPr>
          <w:sz w:val="28"/>
          <w:szCs w:val="28"/>
        </w:rPr>
      </w:pPr>
      <w:proofErr w:type="gramStart"/>
      <w:r w:rsidRPr="003D6DF7">
        <w:rPr>
          <w:b/>
          <w:bCs/>
          <w:sz w:val="28"/>
          <w:szCs w:val="28"/>
        </w:rPr>
        <w:t>К</w:t>
      </w:r>
      <w:proofErr w:type="gramEnd"/>
      <w:r w:rsidRPr="003D6DF7">
        <w:rPr>
          <w:b/>
          <w:bCs/>
          <w:sz w:val="28"/>
          <w:szCs w:val="28"/>
        </w:rPr>
        <w:t xml:space="preserve"> Коммутаторы и ключи:</w:t>
      </w:r>
    </w:p>
    <w:p w:rsidR="0034634F" w:rsidRPr="003D6DF7" w:rsidRDefault="0034634F" w:rsidP="003D6DF7">
      <w:pPr>
        <w:numPr>
          <w:ilvl w:val="0"/>
          <w:numId w:val="41"/>
        </w:numPr>
        <w:tabs>
          <w:tab w:val="left" w:pos="1695"/>
        </w:tabs>
        <w:ind w:left="0" w:firstLine="567"/>
        <w:rPr>
          <w:sz w:val="28"/>
          <w:szCs w:val="28"/>
        </w:rPr>
      </w:pPr>
      <w:r w:rsidRPr="003D6DF7">
        <w:rPr>
          <w:sz w:val="28"/>
          <w:szCs w:val="28"/>
        </w:rPr>
        <w:t xml:space="preserve">КН - напряжения; </w:t>
      </w:r>
    </w:p>
    <w:p w:rsidR="0034634F" w:rsidRPr="003D6DF7" w:rsidRDefault="0034634F" w:rsidP="003D6DF7">
      <w:pPr>
        <w:numPr>
          <w:ilvl w:val="0"/>
          <w:numId w:val="41"/>
        </w:numPr>
        <w:tabs>
          <w:tab w:val="left" w:pos="1695"/>
        </w:tabs>
        <w:ind w:left="0" w:firstLine="567"/>
        <w:rPr>
          <w:sz w:val="28"/>
          <w:szCs w:val="28"/>
        </w:rPr>
      </w:pPr>
      <w:r w:rsidRPr="003D6DF7">
        <w:rPr>
          <w:sz w:val="28"/>
          <w:szCs w:val="28"/>
        </w:rPr>
        <w:t xml:space="preserve">КП - прочие; </w:t>
      </w:r>
    </w:p>
    <w:p w:rsidR="0034634F" w:rsidRPr="003D6DF7" w:rsidRDefault="0034634F" w:rsidP="003D6DF7">
      <w:pPr>
        <w:numPr>
          <w:ilvl w:val="0"/>
          <w:numId w:val="41"/>
        </w:numPr>
        <w:tabs>
          <w:tab w:val="left" w:pos="1695"/>
        </w:tabs>
        <w:ind w:left="0" w:firstLine="567"/>
        <w:rPr>
          <w:sz w:val="28"/>
          <w:szCs w:val="28"/>
        </w:rPr>
      </w:pPr>
      <w:r w:rsidRPr="003D6DF7">
        <w:rPr>
          <w:sz w:val="28"/>
          <w:szCs w:val="28"/>
        </w:rPr>
        <w:t xml:space="preserve">КТ - тока. </w:t>
      </w:r>
    </w:p>
    <w:p w:rsidR="0034634F" w:rsidRPr="003D6DF7" w:rsidRDefault="0034634F" w:rsidP="003D6DF7">
      <w:pPr>
        <w:tabs>
          <w:tab w:val="left" w:pos="1695"/>
        </w:tabs>
        <w:ind w:firstLine="567"/>
        <w:rPr>
          <w:sz w:val="28"/>
          <w:szCs w:val="28"/>
        </w:rPr>
      </w:pPr>
      <w:r w:rsidRPr="003D6DF7">
        <w:rPr>
          <w:b/>
          <w:bCs/>
          <w:sz w:val="28"/>
          <w:szCs w:val="28"/>
        </w:rPr>
        <w:t>Л Логические элементы:</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 xml:space="preserve">ЛА - </w:t>
      </w:r>
      <w:proofErr w:type="gramStart"/>
      <w:r w:rsidRPr="003D6DF7">
        <w:rPr>
          <w:sz w:val="28"/>
          <w:szCs w:val="28"/>
        </w:rPr>
        <w:t>И-НЕ</w:t>
      </w:r>
      <w:proofErr w:type="gramEnd"/>
      <w:r w:rsidRPr="003D6DF7">
        <w:rPr>
          <w:sz w:val="28"/>
          <w:szCs w:val="28"/>
        </w:rPr>
        <w:t xml:space="preserve">; </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 xml:space="preserve">ЛБ - </w:t>
      </w:r>
      <w:proofErr w:type="gramStart"/>
      <w:r w:rsidRPr="003D6DF7">
        <w:rPr>
          <w:sz w:val="28"/>
          <w:szCs w:val="28"/>
        </w:rPr>
        <w:t>И-НЕ</w:t>
      </w:r>
      <w:proofErr w:type="gramEnd"/>
      <w:r w:rsidRPr="003D6DF7">
        <w:rPr>
          <w:sz w:val="28"/>
          <w:szCs w:val="28"/>
        </w:rPr>
        <w:t xml:space="preserve">/ИЛИ-НЕ; </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 xml:space="preserve">ЛД - расширители; </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 xml:space="preserve">ЛЕ - ИЛИ-НЕ; </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 xml:space="preserve">ЛИ - И; </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ЛК - И-ИЛИ-НЕ/</w:t>
      </w:r>
      <w:proofErr w:type="gramStart"/>
      <w:r w:rsidRPr="003D6DF7">
        <w:rPr>
          <w:sz w:val="28"/>
          <w:szCs w:val="28"/>
        </w:rPr>
        <w:t>И-ИЛИ</w:t>
      </w:r>
      <w:proofErr w:type="gramEnd"/>
      <w:r w:rsidRPr="003D6DF7">
        <w:rPr>
          <w:sz w:val="28"/>
          <w:szCs w:val="28"/>
        </w:rPr>
        <w:t xml:space="preserve">; </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 xml:space="preserve">ЛЛ - ИЛИ; </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 xml:space="preserve">ЛМ - ИЛИ-НЕ (ИЛИ); </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 xml:space="preserve">ЛН - НЕ; </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 xml:space="preserve">ЛП – прочие; </w:t>
      </w:r>
    </w:p>
    <w:p w:rsidR="0034634F" w:rsidRPr="003D6DF7" w:rsidRDefault="00A81AC9" w:rsidP="003D6DF7">
      <w:pPr>
        <w:numPr>
          <w:ilvl w:val="0"/>
          <w:numId w:val="42"/>
        </w:numPr>
        <w:tabs>
          <w:tab w:val="left" w:pos="1695"/>
        </w:tabs>
        <w:ind w:left="0" w:firstLine="567"/>
        <w:rPr>
          <w:sz w:val="28"/>
          <w:szCs w:val="28"/>
        </w:rPr>
      </w:pPr>
      <w:r w:rsidRPr="003D6DF7">
        <w:rPr>
          <w:sz w:val="28"/>
          <w:szCs w:val="28"/>
        </w:rPr>
        <w:t xml:space="preserve">ЛР – </w:t>
      </w:r>
      <w:r w:rsidR="0034634F" w:rsidRPr="003D6DF7">
        <w:rPr>
          <w:sz w:val="28"/>
          <w:szCs w:val="28"/>
        </w:rPr>
        <w:t xml:space="preserve"> И-ИЛИ-НЕ; </w:t>
      </w:r>
    </w:p>
    <w:p w:rsidR="0034634F" w:rsidRPr="003D6DF7" w:rsidRDefault="0034634F" w:rsidP="003D6DF7">
      <w:pPr>
        <w:numPr>
          <w:ilvl w:val="0"/>
          <w:numId w:val="42"/>
        </w:numPr>
        <w:tabs>
          <w:tab w:val="left" w:pos="1695"/>
        </w:tabs>
        <w:ind w:left="0" w:firstLine="567"/>
        <w:rPr>
          <w:sz w:val="28"/>
          <w:szCs w:val="28"/>
        </w:rPr>
      </w:pPr>
      <w:r w:rsidRPr="003D6DF7">
        <w:rPr>
          <w:sz w:val="28"/>
          <w:szCs w:val="28"/>
        </w:rPr>
        <w:t xml:space="preserve">ЛС </w:t>
      </w:r>
      <w:proofErr w:type="gramStart"/>
      <w:r w:rsidR="00A81AC9" w:rsidRPr="003D6DF7">
        <w:rPr>
          <w:sz w:val="28"/>
          <w:szCs w:val="28"/>
        </w:rPr>
        <w:t>–</w:t>
      </w:r>
      <w:r w:rsidRPr="003D6DF7">
        <w:rPr>
          <w:sz w:val="28"/>
          <w:szCs w:val="28"/>
        </w:rPr>
        <w:t>И</w:t>
      </w:r>
      <w:proofErr w:type="gramEnd"/>
      <w:r w:rsidR="00A81AC9" w:rsidRPr="003D6DF7">
        <w:rPr>
          <w:sz w:val="28"/>
          <w:szCs w:val="28"/>
        </w:rPr>
        <w:t>–</w:t>
      </w:r>
      <w:r w:rsidRPr="003D6DF7">
        <w:rPr>
          <w:sz w:val="28"/>
          <w:szCs w:val="28"/>
        </w:rPr>
        <w:t xml:space="preserve">ИЛИ. </w:t>
      </w:r>
    </w:p>
    <w:p w:rsidR="0034634F" w:rsidRPr="003D6DF7" w:rsidRDefault="0034634F" w:rsidP="003D6DF7">
      <w:pPr>
        <w:tabs>
          <w:tab w:val="left" w:pos="1695"/>
        </w:tabs>
        <w:ind w:firstLine="567"/>
        <w:rPr>
          <w:sz w:val="28"/>
          <w:szCs w:val="28"/>
        </w:rPr>
      </w:pPr>
      <w:r w:rsidRPr="003D6DF7">
        <w:rPr>
          <w:b/>
          <w:bCs/>
          <w:sz w:val="28"/>
          <w:szCs w:val="28"/>
        </w:rPr>
        <w:t>М Модуляторы:</w:t>
      </w:r>
    </w:p>
    <w:p w:rsidR="0034634F" w:rsidRPr="003D6DF7" w:rsidRDefault="0034634F" w:rsidP="003D6DF7">
      <w:pPr>
        <w:numPr>
          <w:ilvl w:val="0"/>
          <w:numId w:val="43"/>
        </w:numPr>
        <w:tabs>
          <w:tab w:val="left" w:pos="1695"/>
        </w:tabs>
        <w:ind w:left="0" w:firstLine="567"/>
        <w:rPr>
          <w:sz w:val="28"/>
          <w:szCs w:val="28"/>
        </w:rPr>
      </w:pPr>
      <w:r w:rsidRPr="003D6DF7">
        <w:rPr>
          <w:sz w:val="28"/>
          <w:szCs w:val="28"/>
        </w:rPr>
        <w:t xml:space="preserve">МА - амплитудные; </w:t>
      </w:r>
    </w:p>
    <w:p w:rsidR="0034634F" w:rsidRPr="003D6DF7" w:rsidRDefault="0034634F" w:rsidP="003D6DF7">
      <w:pPr>
        <w:numPr>
          <w:ilvl w:val="0"/>
          <w:numId w:val="43"/>
        </w:numPr>
        <w:tabs>
          <w:tab w:val="left" w:pos="1695"/>
        </w:tabs>
        <w:ind w:left="0" w:firstLine="567"/>
        <w:rPr>
          <w:sz w:val="28"/>
          <w:szCs w:val="28"/>
        </w:rPr>
      </w:pPr>
      <w:proofErr w:type="gramStart"/>
      <w:r w:rsidRPr="003D6DF7">
        <w:rPr>
          <w:sz w:val="28"/>
          <w:szCs w:val="28"/>
        </w:rPr>
        <w:t>M</w:t>
      </w:r>
      <w:proofErr w:type="gramEnd"/>
      <w:r w:rsidRPr="003D6DF7">
        <w:rPr>
          <w:sz w:val="28"/>
          <w:szCs w:val="28"/>
        </w:rPr>
        <w:t xml:space="preserve">И - импульсные; </w:t>
      </w:r>
    </w:p>
    <w:p w:rsidR="0034634F" w:rsidRPr="003D6DF7" w:rsidRDefault="0034634F" w:rsidP="003D6DF7">
      <w:pPr>
        <w:numPr>
          <w:ilvl w:val="0"/>
          <w:numId w:val="43"/>
        </w:numPr>
        <w:tabs>
          <w:tab w:val="left" w:pos="1695"/>
        </w:tabs>
        <w:ind w:left="0" w:firstLine="567"/>
        <w:rPr>
          <w:sz w:val="28"/>
          <w:szCs w:val="28"/>
        </w:rPr>
      </w:pPr>
      <w:proofErr w:type="gramStart"/>
      <w:r w:rsidRPr="003D6DF7">
        <w:rPr>
          <w:sz w:val="28"/>
          <w:szCs w:val="28"/>
        </w:rPr>
        <w:t>M</w:t>
      </w:r>
      <w:proofErr w:type="gramEnd"/>
      <w:r w:rsidRPr="003D6DF7">
        <w:rPr>
          <w:sz w:val="28"/>
          <w:szCs w:val="28"/>
        </w:rPr>
        <w:t xml:space="preserve">П - прочие; </w:t>
      </w:r>
    </w:p>
    <w:p w:rsidR="0034634F" w:rsidRPr="003D6DF7" w:rsidRDefault="0034634F" w:rsidP="003D6DF7">
      <w:pPr>
        <w:numPr>
          <w:ilvl w:val="0"/>
          <w:numId w:val="43"/>
        </w:numPr>
        <w:tabs>
          <w:tab w:val="left" w:pos="1695"/>
        </w:tabs>
        <w:ind w:left="0" w:firstLine="567"/>
        <w:rPr>
          <w:sz w:val="28"/>
          <w:szCs w:val="28"/>
        </w:rPr>
      </w:pPr>
      <w:proofErr w:type="gramStart"/>
      <w:r w:rsidRPr="003D6DF7">
        <w:rPr>
          <w:sz w:val="28"/>
          <w:szCs w:val="28"/>
        </w:rPr>
        <w:t>M</w:t>
      </w:r>
      <w:proofErr w:type="gramEnd"/>
      <w:r w:rsidRPr="003D6DF7">
        <w:rPr>
          <w:sz w:val="28"/>
          <w:szCs w:val="28"/>
        </w:rPr>
        <w:t xml:space="preserve">С - частотные; </w:t>
      </w:r>
    </w:p>
    <w:p w:rsidR="0034634F" w:rsidRPr="003D6DF7" w:rsidRDefault="0034634F" w:rsidP="003D6DF7">
      <w:pPr>
        <w:numPr>
          <w:ilvl w:val="0"/>
          <w:numId w:val="43"/>
        </w:numPr>
        <w:tabs>
          <w:tab w:val="left" w:pos="1695"/>
        </w:tabs>
        <w:ind w:left="0" w:firstLine="567"/>
        <w:rPr>
          <w:sz w:val="28"/>
          <w:szCs w:val="28"/>
        </w:rPr>
      </w:pPr>
      <w:proofErr w:type="gramStart"/>
      <w:r w:rsidRPr="003D6DF7">
        <w:rPr>
          <w:sz w:val="28"/>
          <w:szCs w:val="28"/>
        </w:rPr>
        <w:t>M</w:t>
      </w:r>
      <w:proofErr w:type="gramEnd"/>
      <w:r w:rsidRPr="003D6DF7">
        <w:rPr>
          <w:sz w:val="28"/>
          <w:szCs w:val="28"/>
        </w:rPr>
        <w:t xml:space="preserve">Ф - фазовые. </w:t>
      </w:r>
    </w:p>
    <w:p w:rsidR="0034634F" w:rsidRPr="003D6DF7" w:rsidRDefault="0034634F" w:rsidP="003D6DF7">
      <w:pPr>
        <w:tabs>
          <w:tab w:val="left" w:pos="1695"/>
        </w:tabs>
        <w:ind w:firstLine="567"/>
        <w:rPr>
          <w:sz w:val="28"/>
          <w:szCs w:val="28"/>
        </w:rPr>
      </w:pPr>
      <w:r w:rsidRPr="003D6DF7">
        <w:rPr>
          <w:b/>
          <w:bCs/>
          <w:sz w:val="28"/>
          <w:szCs w:val="28"/>
        </w:rPr>
        <w:t>Н Наборы элементов:</w:t>
      </w:r>
    </w:p>
    <w:p w:rsidR="0034634F" w:rsidRPr="003D6DF7" w:rsidRDefault="0034634F" w:rsidP="003D6DF7">
      <w:pPr>
        <w:numPr>
          <w:ilvl w:val="0"/>
          <w:numId w:val="44"/>
        </w:numPr>
        <w:tabs>
          <w:tab w:val="left" w:pos="1695"/>
        </w:tabs>
        <w:ind w:left="0" w:firstLine="567"/>
        <w:rPr>
          <w:sz w:val="28"/>
          <w:szCs w:val="28"/>
        </w:rPr>
      </w:pPr>
      <w:r w:rsidRPr="003D6DF7">
        <w:rPr>
          <w:sz w:val="28"/>
          <w:szCs w:val="28"/>
        </w:rPr>
        <w:t xml:space="preserve">НД - диодов; </w:t>
      </w:r>
    </w:p>
    <w:p w:rsidR="0034634F" w:rsidRPr="003D6DF7" w:rsidRDefault="0034634F" w:rsidP="003D6DF7">
      <w:pPr>
        <w:numPr>
          <w:ilvl w:val="0"/>
          <w:numId w:val="44"/>
        </w:numPr>
        <w:tabs>
          <w:tab w:val="left" w:pos="1695"/>
        </w:tabs>
        <w:ind w:left="0" w:firstLine="567"/>
        <w:rPr>
          <w:sz w:val="28"/>
          <w:szCs w:val="28"/>
        </w:rPr>
      </w:pPr>
      <w:r w:rsidRPr="003D6DF7">
        <w:rPr>
          <w:sz w:val="28"/>
          <w:szCs w:val="28"/>
        </w:rPr>
        <w:t xml:space="preserve">НЕ - конденсаторов; </w:t>
      </w:r>
    </w:p>
    <w:p w:rsidR="0034634F" w:rsidRPr="003D6DF7" w:rsidRDefault="0034634F" w:rsidP="003D6DF7">
      <w:pPr>
        <w:numPr>
          <w:ilvl w:val="0"/>
          <w:numId w:val="44"/>
        </w:numPr>
        <w:tabs>
          <w:tab w:val="left" w:pos="1695"/>
        </w:tabs>
        <w:ind w:left="0" w:firstLine="567"/>
        <w:rPr>
          <w:sz w:val="28"/>
          <w:szCs w:val="28"/>
        </w:rPr>
      </w:pPr>
      <w:r w:rsidRPr="003D6DF7">
        <w:rPr>
          <w:sz w:val="28"/>
          <w:szCs w:val="28"/>
        </w:rPr>
        <w:t xml:space="preserve">НК - </w:t>
      </w:r>
      <w:proofErr w:type="gramStart"/>
      <w:r w:rsidRPr="003D6DF7">
        <w:rPr>
          <w:sz w:val="28"/>
          <w:szCs w:val="28"/>
        </w:rPr>
        <w:t>комбинированные</w:t>
      </w:r>
      <w:proofErr w:type="gramEnd"/>
      <w:r w:rsidRPr="003D6DF7">
        <w:rPr>
          <w:sz w:val="28"/>
          <w:szCs w:val="28"/>
        </w:rPr>
        <w:t xml:space="preserve">; </w:t>
      </w:r>
    </w:p>
    <w:p w:rsidR="0034634F" w:rsidRPr="003D6DF7" w:rsidRDefault="0034634F" w:rsidP="003D6DF7">
      <w:pPr>
        <w:numPr>
          <w:ilvl w:val="0"/>
          <w:numId w:val="44"/>
        </w:numPr>
        <w:tabs>
          <w:tab w:val="left" w:pos="1695"/>
        </w:tabs>
        <w:ind w:left="0" w:firstLine="567"/>
        <w:rPr>
          <w:sz w:val="28"/>
          <w:szCs w:val="28"/>
        </w:rPr>
      </w:pPr>
      <w:r w:rsidRPr="003D6DF7">
        <w:rPr>
          <w:sz w:val="28"/>
          <w:szCs w:val="28"/>
        </w:rPr>
        <w:t xml:space="preserve">НП – прочие; </w:t>
      </w:r>
    </w:p>
    <w:p w:rsidR="0034634F" w:rsidRPr="003D6DF7" w:rsidRDefault="0034634F" w:rsidP="003D6DF7">
      <w:pPr>
        <w:numPr>
          <w:ilvl w:val="0"/>
          <w:numId w:val="44"/>
        </w:numPr>
        <w:tabs>
          <w:tab w:val="left" w:pos="1695"/>
        </w:tabs>
        <w:ind w:left="0" w:firstLine="567"/>
        <w:rPr>
          <w:sz w:val="28"/>
          <w:szCs w:val="28"/>
        </w:rPr>
      </w:pPr>
      <w:r w:rsidRPr="003D6DF7">
        <w:rPr>
          <w:sz w:val="28"/>
          <w:szCs w:val="28"/>
        </w:rPr>
        <w:t xml:space="preserve">НР - резисторов; </w:t>
      </w:r>
    </w:p>
    <w:p w:rsidR="0034634F" w:rsidRPr="003D6DF7" w:rsidRDefault="0034634F" w:rsidP="003D6DF7">
      <w:pPr>
        <w:numPr>
          <w:ilvl w:val="0"/>
          <w:numId w:val="44"/>
        </w:numPr>
        <w:tabs>
          <w:tab w:val="left" w:pos="1695"/>
        </w:tabs>
        <w:ind w:left="0" w:firstLine="567"/>
        <w:rPr>
          <w:sz w:val="28"/>
          <w:szCs w:val="28"/>
        </w:rPr>
      </w:pPr>
      <w:r w:rsidRPr="003D6DF7">
        <w:rPr>
          <w:sz w:val="28"/>
          <w:szCs w:val="28"/>
        </w:rPr>
        <w:t xml:space="preserve">НТ - транзисторов; </w:t>
      </w:r>
    </w:p>
    <w:p w:rsidR="0034634F" w:rsidRPr="003D6DF7" w:rsidRDefault="0034634F" w:rsidP="003D6DF7">
      <w:pPr>
        <w:numPr>
          <w:ilvl w:val="0"/>
          <w:numId w:val="44"/>
        </w:numPr>
        <w:tabs>
          <w:tab w:val="left" w:pos="1695"/>
        </w:tabs>
        <w:ind w:left="0" w:firstLine="567"/>
        <w:rPr>
          <w:sz w:val="28"/>
          <w:szCs w:val="28"/>
        </w:rPr>
      </w:pPr>
      <w:r w:rsidRPr="003D6DF7">
        <w:rPr>
          <w:sz w:val="28"/>
          <w:szCs w:val="28"/>
        </w:rPr>
        <w:t xml:space="preserve">НФ – функциональные. </w:t>
      </w:r>
    </w:p>
    <w:p w:rsidR="0034634F" w:rsidRPr="003D6DF7" w:rsidRDefault="0034634F" w:rsidP="003D6DF7">
      <w:pPr>
        <w:tabs>
          <w:tab w:val="left" w:pos="1695"/>
        </w:tabs>
        <w:ind w:firstLine="567"/>
        <w:rPr>
          <w:sz w:val="28"/>
          <w:szCs w:val="28"/>
        </w:rPr>
      </w:pPr>
      <w:proofErr w:type="gramStart"/>
      <w:r w:rsidRPr="003D6DF7">
        <w:rPr>
          <w:b/>
          <w:bCs/>
          <w:sz w:val="28"/>
          <w:szCs w:val="28"/>
        </w:rPr>
        <w:t>П</w:t>
      </w:r>
      <w:proofErr w:type="gramEnd"/>
      <w:r w:rsidRPr="003D6DF7">
        <w:rPr>
          <w:b/>
          <w:bCs/>
          <w:sz w:val="28"/>
          <w:szCs w:val="28"/>
        </w:rPr>
        <w:t xml:space="preserve"> Преобразователи:</w:t>
      </w:r>
    </w:p>
    <w:p w:rsidR="0034634F" w:rsidRPr="003D6DF7" w:rsidRDefault="0034634F" w:rsidP="003D6DF7">
      <w:pPr>
        <w:numPr>
          <w:ilvl w:val="0"/>
          <w:numId w:val="45"/>
        </w:numPr>
        <w:tabs>
          <w:tab w:val="left" w:pos="1695"/>
        </w:tabs>
        <w:ind w:left="0" w:firstLine="567"/>
        <w:rPr>
          <w:sz w:val="28"/>
          <w:szCs w:val="28"/>
        </w:rPr>
      </w:pPr>
      <w:r w:rsidRPr="003D6DF7">
        <w:rPr>
          <w:sz w:val="28"/>
          <w:szCs w:val="28"/>
        </w:rPr>
        <w:t xml:space="preserve">ПА - </w:t>
      </w:r>
      <w:proofErr w:type="gramStart"/>
      <w:r w:rsidRPr="003D6DF7">
        <w:rPr>
          <w:sz w:val="28"/>
          <w:szCs w:val="28"/>
        </w:rPr>
        <w:t>цифро - аналоговые</w:t>
      </w:r>
      <w:proofErr w:type="gramEnd"/>
      <w:r w:rsidRPr="003D6DF7">
        <w:rPr>
          <w:sz w:val="28"/>
          <w:szCs w:val="28"/>
        </w:rPr>
        <w:t xml:space="preserve">; </w:t>
      </w:r>
    </w:p>
    <w:p w:rsidR="0034634F" w:rsidRPr="003D6DF7" w:rsidRDefault="0034634F" w:rsidP="003D6DF7">
      <w:pPr>
        <w:numPr>
          <w:ilvl w:val="0"/>
          <w:numId w:val="45"/>
        </w:numPr>
        <w:tabs>
          <w:tab w:val="left" w:pos="1695"/>
        </w:tabs>
        <w:ind w:left="0" w:firstLine="567"/>
        <w:rPr>
          <w:sz w:val="28"/>
          <w:szCs w:val="28"/>
        </w:rPr>
      </w:pPr>
      <w:r w:rsidRPr="003D6DF7">
        <w:rPr>
          <w:sz w:val="28"/>
          <w:szCs w:val="28"/>
        </w:rPr>
        <w:t xml:space="preserve">ПВ - </w:t>
      </w:r>
      <w:proofErr w:type="gramStart"/>
      <w:r w:rsidRPr="003D6DF7">
        <w:rPr>
          <w:sz w:val="28"/>
          <w:szCs w:val="28"/>
        </w:rPr>
        <w:t>аналого - цифровые</w:t>
      </w:r>
      <w:proofErr w:type="gramEnd"/>
      <w:r w:rsidRPr="003D6DF7">
        <w:rPr>
          <w:sz w:val="28"/>
          <w:szCs w:val="28"/>
        </w:rPr>
        <w:t xml:space="preserve">; </w:t>
      </w:r>
    </w:p>
    <w:p w:rsidR="0034634F" w:rsidRPr="003D6DF7" w:rsidRDefault="0034634F" w:rsidP="003D6DF7">
      <w:pPr>
        <w:numPr>
          <w:ilvl w:val="0"/>
          <w:numId w:val="45"/>
        </w:numPr>
        <w:tabs>
          <w:tab w:val="left" w:pos="1695"/>
        </w:tabs>
        <w:ind w:left="0" w:firstLine="567"/>
        <w:rPr>
          <w:sz w:val="28"/>
          <w:szCs w:val="28"/>
        </w:rPr>
      </w:pPr>
      <w:r w:rsidRPr="003D6DF7">
        <w:rPr>
          <w:sz w:val="28"/>
          <w:szCs w:val="28"/>
        </w:rPr>
        <w:t xml:space="preserve">ПД - длительности (импульсов); </w:t>
      </w:r>
    </w:p>
    <w:p w:rsidR="0034634F" w:rsidRPr="003D6DF7" w:rsidRDefault="0034634F" w:rsidP="003D6DF7">
      <w:pPr>
        <w:numPr>
          <w:ilvl w:val="0"/>
          <w:numId w:val="45"/>
        </w:numPr>
        <w:tabs>
          <w:tab w:val="left" w:pos="1695"/>
        </w:tabs>
        <w:ind w:left="0" w:firstLine="567"/>
        <w:rPr>
          <w:sz w:val="28"/>
          <w:szCs w:val="28"/>
        </w:rPr>
      </w:pPr>
      <w:r w:rsidRPr="003D6DF7">
        <w:rPr>
          <w:sz w:val="28"/>
          <w:szCs w:val="28"/>
        </w:rPr>
        <w:t xml:space="preserve">ПК - делители частоты аналоговые; </w:t>
      </w:r>
    </w:p>
    <w:p w:rsidR="0034634F" w:rsidRPr="003D6DF7" w:rsidRDefault="0034634F" w:rsidP="003D6DF7">
      <w:pPr>
        <w:numPr>
          <w:ilvl w:val="0"/>
          <w:numId w:val="45"/>
        </w:numPr>
        <w:tabs>
          <w:tab w:val="left" w:pos="1695"/>
        </w:tabs>
        <w:ind w:left="0" w:firstLine="567"/>
        <w:rPr>
          <w:sz w:val="28"/>
          <w:szCs w:val="28"/>
        </w:rPr>
      </w:pPr>
      <w:proofErr w:type="gramStart"/>
      <w:r w:rsidRPr="003D6DF7">
        <w:rPr>
          <w:sz w:val="28"/>
          <w:szCs w:val="28"/>
        </w:rPr>
        <w:t>ПЛ</w:t>
      </w:r>
      <w:proofErr w:type="gramEnd"/>
      <w:r w:rsidRPr="003D6DF7">
        <w:rPr>
          <w:sz w:val="28"/>
          <w:szCs w:val="28"/>
        </w:rPr>
        <w:t xml:space="preserve"> - синтезаторы частоты; </w:t>
      </w:r>
    </w:p>
    <w:p w:rsidR="0034634F" w:rsidRPr="003D6DF7" w:rsidRDefault="0034634F" w:rsidP="003D6DF7">
      <w:pPr>
        <w:numPr>
          <w:ilvl w:val="0"/>
          <w:numId w:val="45"/>
        </w:numPr>
        <w:tabs>
          <w:tab w:val="left" w:pos="1695"/>
        </w:tabs>
        <w:ind w:left="0" w:firstLine="567"/>
        <w:rPr>
          <w:sz w:val="28"/>
          <w:szCs w:val="28"/>
        </w:rPr>
      </w:pPr>
      <w:proofErr w:type="gramStart"/>
      <w:r w:rsidRPr="003D6DF7">
        <w:rPr>
          <w:sz w:val="28"/>
          <w:szCs w:val="28"/>
        </w:rPr>
        <w:t>ПН</w:t>
      </w:r>
      <w:proofErr w:type="gramEnd"/>
      <w:r w:rsidRPr="003D6DF7">
        <w:rPr>
          <w:sz w:val="28"/>
          <w:szCs w:val="28"/>
        </w:rPr>
        <w:t xml:space="preserve"> - напряжения; </w:t>
      </w:r>
    </w:p>
    <w:p w:rsidR="0034634F" w:rsidRPr="003D6DF7" w:rsidRDefault="0034634F" w:rsidP="003D6DF7">
      <w:pPr>
        <w:numPr>
          <w:ilvl w:val="0"/>
          <w:numId w:val="45"/>
        </w:numPr>
        <w:tabs>
          <w:tab w:val="left" w:pos="1695"/>
        </w:tabs>
        <w:ind w:left="0" w:firstLine="567"/>
        <w:rPr>
          <w:sz w:val="28"/>
          <w:szCs w:val="28"/>
        </w:rPr>
      </w:pPr>
      <w:r w:rsidRPr="003D6DF7">
        <w:rPr>
          <w:sz w:val="28"/>
          <w:szCs w:val="28"/>
        </w:rPr>
        <w:t xml:space="preserve">ПП – прочие; </w:t>
      </w:r>
    </w:p>
    <w:p w:rsidR="0034634F" w:rsidRPr="003D6DF7" w:rsidRDefault="0034634F" w:rsidP="003D6DF7">
      <w:pPr>
        <w:numPr>
          <w:ilvl w:val="0"/>
          <w:numId w:val="45"/>
        </w:numPr>
        <w:tabs>
          <w:tab w:val="left" w:pos="1695"/>
        </w:tabs>
        <w:ind w:left="0" w:firstLine="567"/>
        <w:rPr>
          <w:sz w:val="28"/>
          <w:szCs w:val="28"/>
        </w:rPr>
      </w:pPr>
      <w:proofErr w:type="gramStart"/>
      <w:r w:rsidRPr="003D6DF7">
        <w:rPr>
          <w:sz w:val="28"/>
          <w:szCs w:val="28"/>
        </w:rPr>
        <w:t>ПР</w:t>
      </w:r>
      <w:proofErr w:type="gramEnd"/>
      <w:r w:rsidRPr="003D6DF7">
        <w:rPr>
          <w:sz w:val="28"/>
          <w:szCs w:val="28"/>
        </w:rPr>
        <w:t xml:space="preserve"> - код - код; </w:t>
      </w:r>
    </w:p>
    <w:p w:rsidR="0034634F" w:rsidRPr="003D6DF7" w:rsidRDefault="0034634F" w:rsidP="003D6DF7">
      <w:pPr>
        <w:numPr>
          <w:ilvl w:val="0"/>
          <w:numId w:val="45"/>
        </w:numPr>
        <w:tabs>
          <w:tab w:val="left" w:pos="1695"/>
        </w:tabs>
        <w:ind w:left="0" w:firstLine="567"/>
        <w:rPr>
          <w:sz w:val="28"/>
          <w:szCs w:val="28"/>
        </w:rPr>
      </w:pPr>
      <w:r w:rsidRPr="003D6DF7">
        <w:rPr>
          <w:sz w:val="28"/>
          <w:szCs w:val="28"/>
        </w:rPr>
        <w:t xml:space="preserve">ПС - частоты; </w:t>
      </w:r>
    </w:p>
    <w:p w:rsidR="0034634F" w:rsidRPr="003D6DF7" w:rsidRDefault="0034634F" w:rsidP="003D6DF7">
      <w:pPr>
        <w:numPr>
          <w:ilvl w:val="0"/>
          <w:numId w:val="45"/>
        </w:numPr>
        <w:tabs>
          <w:tab w:val="left" w:pos="1695"/>
        </w:tabs>
        <w:ind w:left="0" w:firstLine="567"/>
        <w:rPr>
          <w:sz w:val="28"/>
          <w:szCs w:val="28"/>
        </w:rPr>
      </w:pPr>
      <w:r w:rsidRPr="003D6DF7">
        <w:rPr>
          <w:sz w:val="28"/>
          <w:szCs w:val="28"/>
        </w:rPr>
        <w:lastRenderedPageBreak/>
        <w:t>ПУ - уровня (</w:t>
      </w:r>
      <w:proofErr w:type="spellStart"/>
      <w:r w:rsidRPr="003D6DF7">
        <w:rPr>
          <w:sz w:val="28"/>
          <w:szCs w:val="28"/>
        </w:rPr>
        <w:t>согласователи</w:t>
      </w:r>
      <w:proofErr w:type="spellEnd"/>
      <w:r w:rsidRPr="003D6DF7">
        <w:rPr>
          <w:sz w:val="28"/>
          <w:szCs w:val="28"/>
        </w:rPr>
        <w:t xml:space="preserve">); </w:t>
      </w:r>
    </w:p>
    <w:p w:rsidR="0034634F" w:rsidRPr="003D6DF7" w:rsidRDefault="0034634F" w:rsidP="003D6DF7">
      <w:pPr>
        <w:numPr>
          <w:ilvl w:val="0"/>
          <w:numId w:val="45"/>
        </w:numPr>
        <w:tabs>
          <w:tab w:val="left" w:pos="1695"/>
        </w:tabs>
        <w:ind w:left="0" w:firstLine="567"/>
        <w:rPr>
          <w:sz w:val="28"/>
          <w:szCs w:val="28"/>
        </w:rPr>
      </w:pPr>
      <w:r w:rsidRPr="003D6DF7">
        <w:rPr>
          <w:sz w:val="28"/>
          <w:szCs w:val="28"/>
        </w:rPr>
        <w:t xml:space="preserve">ПФ - функциональные; </w:t>
      </w:r>
    </w:p>
    <w:p w:rsidR="0034634F" w:rsidRPr="003D6DF7" w:rsidRDefault="0034634F" w:rsidP="003D6DF7">
      <w:pPr>
        <w:numPr>
          <w:ilvl w:val="0"/>
          <w:numId w:val="45"/>
        </w:numPr>
        <w:tabs>
          <w:tab w:val="left" w:pos="1695"/>
        </w:tabs>
        <w:ind w:left="0" w:firstLine="567"/>
        <w:rPr>
          <w:sz w:val="28"/>
          <w:szCs w:val="28"/>
        </w:rPr>
      </w:pPr>
      <w:r w:rsidRPr="003D6DF7">
        <w:rPr>
          <w:sz w:val="28"/>
          <w:szCs w:val="28"/>
        </w:rPr>
        <w:t xml:space="preserve">ПЦ - делители частоты цифровые. </w:t>
      </w:r>
    </w:p>
    <w:p w:rsidR="0034634F" w:rsidRPr="003D6DF7" w:rsidRDefault="0034634F" w:rsidP="003D6DF7">
      <w:pPr>
        <w:tabs>
          <w:tab w:val="left" w:pos="1695"/>
        </w:tabs>
        <w:ind w:firstLine="567"/>
        <w:rPr>
          <w:sz w:val="28"/>
          <w:szCs w:val="28"/>
        </w:rPr>
      </w:pPr>
      <w:proofErr w:type="gramStart"/>
      <w:r w:rsidRPr="003D6DF7">
        <w:rPr>
          <w:b/>
          <w:bCs/>
          <w:sz w:val="28"/>
          <w:szCs w:val="28"/>
        </w:rPr>
        <w:t>Р</w:t>
      </w:r>
      <w:proofErr w:type="gramEnd"/>
      <w:r w:rsidRPr="003D6DF7">
        <w:rPr>
          <w:b/>
          <w:bCs/>
          <w:sz w:val="28"/>
          <w:szCs w:val="28"/>
        </w:rPr>
        <w:t xml:space="preserve"> Запоминающие устройства:</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РА - ассоциативные запоминающие устройства;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РВ - матрицы постоянных запоминающих устройств;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РГ - ОЗУ регистрового типа;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РД - Динамические ОЗУ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РЕ - ПЗУ масочные;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РК - ОЗУ </w:t>
      </w:r>
      <w:proofErr w:type="spellStart"/>
      <w:r w:rsidRPr="003D6DF7">
        <w:rPr>
          <w:sz w:val="28"/>
          <w:szCs w:val="28"/>
        </w:rPr>
        <w:t>многопортовые</w:t>
      </w:r>
      <w:proofErr w:type="spellEnd"/>
      <w:r w:rsidRPr="003D6DF7">
        <w:rPr>
          <w:sz w:val="28"/>
          <w:szCs w:val="28"/>
        </w:rPr>
        <w:t xml:space="preserve">;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РМ - матрицы ОЗУ;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РН – Энергозависимые статические ЗУ с хранением информации при отключении питания;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РП - прочие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РУ - ОЗУ;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РР - ПЗУ с многократным электрическим перепрограммированием и параллельным вводом/выводом;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Р</w:t>
      </w:r>
      <w:proofErr w:type="gramStart"/>
      <w:r w:rsidRPr="003D6DF7">
        <w:rPr>
          <w:sz w:val="28"/>
          <w:szCs w:val="28"/>
        </w:rPr>
        <w:t>С-</w:t>
      </w:r>
      <w:proofErr w:type="gramEnd"/>
      <w:r w:rsidRPr="003D6DF7">
        <w:rPr>
          <w:sz w:val="28"/>
          <w:szCs w:val="28"/>
        </w:rPr>
        <w:t xml:space="preserve"> ПЗУ с возможностью многократного электрического перепрограммирования с последовательным вводом/выводом;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РТ - ПЗУ с возможностью однократного программирования;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Р</w:t>
      </w:r>
      <w:proofErr w:type="gramStart"/>
      <w:r w:rsidRPr="003D6DF7">
        <w:rPr>
          <w:sz w:val="28"/>
          <w:szCs w:val="28"/>
        </w:rPr>
        <w:t>У-</w:t>
      </w:r>
      <w:proofErr w:type="gramEnd"/>
      <w:r w:rsidRPr="003D6DF7">
        <w:rPr>
          <w:sz w:val="28"/>
          <w:szCs w:val="28"/>
        </w:rPr>
        <w:t xml:space="preserve"> Статические оперативные запоминающие устройства;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РФ - ПЗУ с ультрафиолетовым стиранием и электрической записью информации; </w:t>
      </w:r>
    </w:p>
    <w:p w:rsidR="0034634F" w:rsidRPr="003D6DF7" w:rsidRDefault="0034634F" w:rsidP="003D6DF7">
      <w:pPr>
        <w:numPr>
          <w:ilvl w:val="0"/>
          <w:numId w:val="46"/>
        </w:numPr>
        <w:tabs>
          <w:tab w:val="left" w:pos="1695"/>
        </w:tabs>
        <w:ind w:left="0" w:firstLine="567"/>
        <w:rPr>
          <w:sz w:val="28"/>
          <w:szCs w:val="28"/>
        </w:rPr>
      </w:pPr>
      <w:r w:rsidRPr="003D6DF7">
        <w:rPr>
          <w:sz w:val="28"/>
          <w:szCs w:val="28"/>
        </w:rPr>
        <w:t xml:space="preserve">РЦ - запоминающие устройства на ЦМД. </w:t>
      </w:r>
    </w:p>
    <w:p w:rsidR="0034634F" w:rsidRPr="003D6DF7" w:rsidRDefault="0034634F" w:rsidP="003D6DF7">
      <w:pPr>
        <w:tabs>
          <w:tab w:val="left" w:pos="1695"/>
        </w:tabs>
        <w:ind w:firstLine="567"/>
        <w:rPr>
          <w:sz w:val="28"/>
          <w:szCs w:val="28"/>
        </w:rPr>
      </w:pPr>
      <w:proofErr w:type="gramStart"/>
      <w:r w:rsidRPr="003D6DF7">
        <w:rPr>
          <w:b/>
          <w:bCs/>
          <w:sz w:val="28"/>
          <w:szCs w:val="28"/>
        </w:rPr>
        <w:t>С</w:t>
      </w:r>
      <w:proofErr w:type="gramEnd"/>
      <w:r w:rsidRPr="003D6DF7">
        <w:rPr>
          <w:b/>
          <w:bCs/>
          <w:sz w:val="28"/>
          <w:szCs w:val="28"/>
        </w:rPr>
        <w:t xml:space="preserve"> Схемы сравнения:</w:t>
      </w:r>
    </w:p>
    <w:p w:rsidR="0034634F" w:rsidRPr="003D6DF7" w:rsidRDefault="0034634F" w:rsidP="003D6DF7">
      <w:pPr>
        <w:numPr>
          <w:ilvl w:val="0"/>
          <w:numId w:val="47"/>
        </w:numPr>
        <w:tabs>
          <w:tab w:val="left" w:pos="1695"/>
        </w:tabs>
        <w:ind w:left="0" w:firstLine="567"/>
        <w:rPr>
          <w:sz w:val="28"/>
          <w:szCs w:val="28"/>
        </w:rPr>
      </w:pPr>
      <w:proofErr w:type="gramStart"/>
      <w:r w:rsidRPr="003D6DF7">
        <w:rPr>
          <w:sz w:val="28"/>
          <w:szCs w:val="28"/>
        </w:rPr>
        <w:t>C</w:t>
      </w:r>
      <w:proofErr w:type="gramEnd"/>
      <w:r w:rsidRPr="003D6DF7">
        <w:rPr>
          <w:sz w:val="28"/>
          <w:szCs w:val="28"/>
        </w:rPr>
        <w:t xml:space="preserve">А - компараторы напряжения; </w:t>
      </w:r>
    </w:p>
    <w:p w:rsidR="0034634F" w:rsidRPr="003D6DF7" w:rsidRDefault="0034634F" w:rsidP="003D6DF7">
      <w:pPr>
        <w:numPr>
          <w:ilvl w:val="0"/>
          <w:numId w:val="47"/>
        </w:numPr>
        <w:tabs>
          <w:tab w:val="left" w:pos="1695"/>
        </w:tabs>
        <w:ind w:left="0" w:firstLine="567"/>
        <w:rPr>
          <w:sz w:val="28"/>
          <w:szCs w:val="28"/>
        </w:rPr>
      </w:pPr>
      <w:proofErr w:type="gramStart"/>
      <w:r w:rsidRPr="003D6DF7">
        <w:rPr>
          <w:sz w:val="28"/>
          <w:szCs w:val="28"/>
        </w:rPr>
        <w:t>C</w:t>
      </w:r>
      <w:proofErr w:type="gramEnd"/>
      <w:r w:rsidRPr="003D6DF7">
        <w:rPr>
          <w:sz w:val="28"/>
          <w:szCs w:val="28"/>
        </w:rPr>
        <w:t xml:space="preserve">В - временные; </w:t>
      </w:r>
    </w:p>
    <w:p w:rsidR="0034634F" w:rsidRPr="003D6DF7" w:rsidRDefault="0034634F" w:rsidP="003D6DF7">
      <w:pPr>
        <w:numPr>
          <w:ilvl w:val="0"/>
          <w:numId w:val="47"/>
        </w:numPr>
        <w:tabs>
          <w:tab w:val="left" w:pos="1695"/>
        </w:tabs>
        <w:ind w:left="0" w:firstLine="567"/>
        <w:rPr>
          <w:sz w:val="28"/>
          <w:szCs w:val="28"/>
        </w:rPr>
      </w:pPr>
      <w:r w:rsidRPr="003D6DF7">
        <w:rPr>
          <w:sz w:val="28"/>
          <w:szCs w:val="28"/>
        </w:rPr>
        <w:t xml:space="preserve">СК - амплитудные; </w:t>
      </w:r>
    </w:p>
    <w:p w:rsidR="0034634F" w:rsidRPr="003D6DF7" w:rsidRDefault="0034634F" w:rsidP="003D6DF7">
      <w:pPr>
        <w:numPr>
          <w:ilvl w:val="0"/>
          <w:numId w:val="47"/>
        </w:numPr>
        <w:tabs>
          <w:tab w:val="left" w:pos="1695"/>
        </w:tabs>
        <w:ind w:left="0" w:firstLine="567"/>
        <w:rPr>
          <w:sz w:val="28"/>
          <w:szCs w:val="28"/>
        </w:rPr>
      </w:pPr>
      <w:proofErr w:type="gramStart"/>
      <w:r w:rsidRPr="003D6DF7">
        <w:rPr>
          <w:sz w:val="28"/>
          <w:szCs w:val="28"/>
        </w:rPr>
        <w:t>C</w:t>
      </w:r>
      <w:proofErr w:type="gramEnd"/>
      <w:r w:rsidRPr="003D6DF7">
        <w:rPr>
          <w:sz w:val="28"/>
          <w:szCs w:val="28"/>
        </w:rPr>
        <w:t xml:space="preserve">П - прочие; </w:t>
      </w:r>
    </w:p>
    <w:p w:rsidR="0034634F" w:rsidRPr="003D6DF7" w:rsidRDefault="0034634F" w:rsidP="003D6DF7">
      <w:pPr>
        <w:numPr>
          <w:ilvl w:val="0"/>
          <w:numId w:val="47"/>
        </w:numPr>
        <w:tabs>
          <w:tab w:val="left" w:pos="1695"/>
        </w:tabs>
        <w:ind w:left="0" w:firstLine="567"/>
        <w:rPr>
          <w:sz w:val="28"/>
          <w:szCs w:val="28"/>
        </w:rPr>
      </w:pPr>
      <w:proofErr w:type="gramStart"/>
      <w:r w:rsidRPr="003D6DF7">
        <w:rPr>
          <w:sz w:val="28"/>
          <w:szCs w:val="28"/>
        </w:rPr>
        <w:t>C</w:t>
      </w:r>
      <w:proofErr w:type="gramEnd"/>
      <w:r w:rsidRPr="003D6DF7">
        <w:rPr>
          <w:sz w:val="28"/>
          <w:szCs w:val="28"/>
        </w:rPr>
        <w:t xml:space="preserve">С - частотные; </w:t>
      </w:r>
    </w:p>
    <w:p w:rsidR="0034634F" w:rsidRPr="003D6DF7" w:rsidRDefault="0034634F" w:rsidP="003D6DF7">
      <w:pPr>
        <w:numPr>
          <w:ilvl w:val="0"/>
          <w:numId w:val="47"/>
        </w:numPr>
        <w:tabs>
          <w:tab w:val="left" w:pos="1695"/>
        </w:tabs>
        <w:ind w:left="0" w:firstLine="567"/>
        <w:rPr>
          <w:sz w:val="28"/>
          <w:szCs w:val="28"/>
        </w:rPr>
      </w:pPr>
      <w:r w:rsidRPr="003D6DF7">
        <w:rPr>
          <w:sz w:val="28"/>
          <w:szCs w:val="28"/>
        </w:rPr>
        <w:t xml:space="preserve">СЦ - цифровые. </w:t>
      </w:r>
    </w:p>
    <w:p w:rsidR="0034634F" w:rsidRPr="003D6DF7" w:rsidRDefault="0034634F" w:rsidP="003D6DF7">
      <w:pPr>
        <w:tabs>
          <w:tab w:val="left" w:pos="1695"/>
        </w:tabs>
        <w:ind w:firstLine="567"/>
        <w:rPr>
          <w:sz w:val="28"/>
          <w:szCs w:val="28"/>
        </w:rPr>
      </w:pPr>
      <w:r w:rsidRPr="003D6DF7">
        <w:rPr>
          <w:b/>
          <w:bCs/>
          <w:sz w:val="28"/>
          <w:szCs w:val="28"/>
        </w:rPr>
        <w:t>Т Триггеры:</w:t>
      </w:r>
    </w:p>
    <w:p w:rsidR="0034634F" w:rsidRPr="003D6DF7" w:rsidRDefault="0034634F" w:rsidP="003D6DF7">
      <w:pPr>
        <w:numPr>
          <w:ilvl w:val="0"/>
          <w:numId w:val="48"/>
        </w:numPr>
        <w:tabs>
          <w:tab w:val="left" w:pos="1695"/>
        </w:tabs>
        <w:ind w:left="0" w:firstLine="567"/>
        <w:rPr>
          <w:sz w:val="28"/>
          <w:szCs w:val="28"/>
        </w:rPr>
      </w:pPr>
      <w:r w:rsidRPr="003D6DF7">
        <w:rPr>
          <w:sz w:val="28"/>
          <w:szCs w:val="28"/>
        </w:rPr>
        <w:t xml:space="preserve">ТВ - </w:t>
      </w:r>
      <w:proofErr w:type="gramStart"/>
      <w:r w:rsidRPr="003D6DF7">
        <w:rPr>
          <w:sz w:val="28"/>
          <w:szCs w:val="28"/>
        </w:rPr>
        <w:t>Универсальный</w:t>
      </w:r>
      <w:proofErr w:type="gramEnd"/>
      <w:r w:rsidRPr="003D6DF7">
        <w:rPr>
          <w:sz w:val="28"/>
          <w:szCs w:val="28"/>
        </w:rPr>
        <w:t xml:space="preserve"> (типа J-K); </w:t>
      </w:r>
    </w:p>
    <w:p w:rsidR="0034634F" w:rsidRPr="003D6DF7" w:rsidRDefault="0034634F" w:rsidP="003D6DF7">
      <w:pPr>
        <w:numPr>
          <w:ilvl w:val="0"/>
          <w:numId w:val="48"/>
        </w:numPr>
        <w:tabs>
          <w:tab w:val="left" w:pos="1695"/>
        </w:tabs>
        <w:ind w:left="0" w:firstLine="567"/>
        <w:rPr>
          <w:sz w:val="28"/>
          <w:szCs w:val="28"/>
        </w:rPr>
      </w:pPr>
      <w:r w:rsidRPr="003D6DF7">
        <w:rPr>
          <w:sz w:val="28"/>
          <w:szCs w:val="28"/>
        </w:rPr>
        <w:t xml:space="preserve">ТД - динамические; </w:t>
      </w:r>
    </w:p>
    <w:p w:rsidR="0034634F" w:rsidRPr="003D6DF7" w:rsidRDefault="0034634F" w:rsidP="003D6DF7">
      <w:pPr>
        <w:numPr>
          <w:ilvl w:val="0"/>
          <w:numId w:val="48"/>
        </w:numPr>
        <w:tabs>
          <w:tab w:val="left" w:pos="1695"/>
        </w:tabs>
        <w:ind w:left="0" w:firstLine="567"/>
        <w:rPr>
          <w:sz w:val="28"/>
          <w:szCs w:val="28"/>
        </w:rPr>
      </w:pPr>
      <w:r w:rsidRPr="003D6DF7">
        <w:rPr>
          <w:sz w:val="28"/>
          <w:szCs w:val="28"/>
        </w:rPr>
        <w:t xml:space="preserve">ТК – </w:t>
      </w:r>
      <w:proofErr w:type="gramStart"/>
      <w:r w:rsidRPr="003D6DF7">
        <w:rPr>
          <w:sz w:val="28"/>
          <w:szCs w:val="28"/>
        </w:rPr>
        <w:t>комбинированные</w:t>
      </w:r>
      <w:proofErr w:type="gramEnd"/>
      <w:r w:rsidRPr="003D6DF7">
        <w:rPr>
          <w:sz w:val="28"/>
          <w:szCs w:val="28"/>
        </w:rPr>
        <w:t xml:space="preserve"> (типов D-T, R-S-T и т.п.); </w:t>
      </w:r>
    </w:p>
    <w:p w:rsidR="0034634F" w:rsidRPr="003D6DF7" w:rsidRDefault="0034634F" w:rsidP="003D6DF7">
      <w:pPr>
        <w:numPr>
          <w:ilvl w:val="0"/>
          <w:numId w:val="48"/>
        </w:numPr>
        <w:tabs>
          <w:tab w:val="left" w:pos="1695"/>
        </w:tabs>
        <w:ind w:left="0" w:firstLine="567"/>
        <w:rPr>
          <w:sz w:val="28"/>
          <w:szCs w:val="28"/>
        </w:rPr>
      </w:pPr>
      <w:r w:rsidRPr="003D6DF7">
        <w:rPr>
          <w:sz w:val="28"/>
          <w:szCs w:val="28"/>
        </w:rPr>
        <w:t xml:space="preserve">ТЛ - </w:t>
      </w:r>
      <w:proofErr w:type="spellStart"/>
      <w:r w:rsidRPr="003D6DF7">
        <w:rPr>
          <w:sz w:val="28"/>
          <w:szCs w:val="28"/>
        </w:rPr>
        <w:t>Шмит</w:t>
      </w:r>
      <w:r w:rsidR="00182F91" w:rsidRPr="003D6DF7">
        <w:rPr>
          <w:sz w:val="28"/>
          <w:szCs w:val="28"/>
        </w:rPr>
        <w:t>т</w:t>
      </w:r>
      <w:r w:rsidRPr="003D6DF7">
        <w:rPr>
          <w:sz w:val="28"/>
          <w:szCs w:val="28"/>
        </w:rPr>
        <w:t>а</w:t>
      </w:r>
      <w:proofErr w:type="spellEnd"/>
      <w:r w:rsidRPr="003D6DF7">
        <w:rPr>
          <w:sz w:val="28"/>
          <w:szCs w:val="28"/>
        </w:rPr>
        <w:t xml:space="preserve">; </w:t>
      </w:r>
    </w:p>
    <w:p w:rsidR="0034634F" w:rsidRPr="003D6DF7" w:rsidRDefault="0034634F" w:rsidP="003D6DF7">
      <w:pPr>
        <w:numPr>
          <w:ilvl w:val="0"/>
          <w:numId w:val="48"/>
        </w:numPr>
        <w:tabs>
          <w:tab w:val="left" w:pos="1695"/>
        </w:tabs>
        <w:ind w:left="0" w:firstLine="567"/>
        <w:rPr>
          <w:sz w:val="28"/>
          <w:szCs w:val="28"/>
        </w:rPr>
      </w:pPr>
      <w:r w:rsidRPr="003D6DF7">
        <w:rPr>
          <w:sz w:val="28"/>
          <w:szCs w:val="28"/>
        </w:rPr>
        <w:t xml:space="preserve">ТМ - с задержкой (типа D); </w:t>
      </w:r>
    </w:p>
    <w:p w:rsidR="0034634F" w:rsidRPr="003D6DF7" w:rsidRDefault="0034634F" w:rsidP="003D6DF7">
      <w:pPr>
        <w:numPr>
          <w:ilvl w:val="0"/>
          <w:numId w:val="48"/>
        </w:numPr>
        <w:tabs>
          <w:tab w:val="left" w:pos="1695"/>
        </w:tabs>
        <w:ind w:left="0" w:firstLine="567"/>
        <w:rPr>
          <w:sz w:val="28"/>
          <w:szCs w:val="28"/>
        </w:rPr>
      </w:pPr>
      <w:r w:rsidRPr="003D6DF7">
        <w:rPr>
          <w:sz w:val="28"/>
          <w:szCs w:val="28"/>
        </w:rPr>
        <w:t xml:space="preserve">ТП - прочие; </w:t>
      </w:r>
    </w:p>
    <w:p w:rsidR="0034634F" w:rsidRPr="003D6DF7" w:rsidRDefault="0034634F" w:rsidP="003D6DF7">
      <w:pPr>
        <w:numPr>
          <w:ilvl w:val="0"/>
          <w:numId w:val="48"/>
        </w:numPr>
        <w:tabs>
          <w:tab w:val="left" w:pos="1695"/>
        </w:tabs>
        <w:ind w:left="0" w:firstLine="567"/>
        <w:rPr>
          <w:sz w:val="28"/>
          <w:szCs w:val="28"/>
        </w:rPr>
      </w:pPr>
      <w:proofErr w:type="gramStart"/>
      <w:r w:rsidRPr="003D6DF7">
        <w:rPr>
          <w:sz w:val="28"/>
          <w:szCs w:val="28"/>
        </w:rPr>
        <w:t>ТР</w:t>
      </w:r>
      <w:proofErr w:type="gramEnd"/>
      <w:r w:rsidRPr="003D6DF7">
        <w:rPr>
          <w:sz w:val="28"/>
          <w:szCs w:val="28"/>
        </w:rPr>
        <w:t xml:space="preserve"> – с раздельным запуском (типа R-S); </w:t>
      </w:r>
    </w:p>
    <w:p w:rsidR="0034634F" w:rsidRPr="003D6DF7" w:rsidRDefault="0034634F" w:rsidP="003D6DF7">
      <w:pPr>
        <w:numPr>
          <w:ilvl w:val="0"/>
          <w:numId w:val="48"/>
        </w:numPr>
        <w:tabs>
          <w:tab w:val="left" w:pos="1695"/>
        </w:tabs>
        <w:ind w:left="0" w:firstLine="567"/>
        <w:rPr>
          <w:sz w:val="28"/>
          <w:szCs w:val="28"/>
        </w:rPr>
      </w:pPr>
      <w:proofErr w:type="gramStart"/>
      <w:r w:rsidRPr="003D6DF7">
        <w:rPr>
          <w:sz w:val="28"/>
          <w:szCs w:val="28"/>
        </w:rPr>
        <w:t>ТТ</w:t>
      </w:r>
      <w:proofErr w:type="gramEnd"/>
      <w:r w:rsidRPr="003D6DF7">
        <w:rPr>
          <w:sz w:val="28"/>
          <w:szCs w:val="28"/>
        </w:rPr>
        <w:t xml:space="preserve"> – счетные (типа Т). </w:t>
      </w:r>
    </w:p>
    <w:p w:rsidR="0034634F" w:rsidRPr="003D6DF7" w:rsidRDefault="0034634F" w:rsidP="003D6DF7">
      <w:pPr>
        <w:tabs>
          <w:tab w:val="left" w:pos="1695"/>
        </w:tabs>
        <w:ind w:firstLine="567"/>
        <w:rPr>
          <w:sz w:val="28"/>
          <w:szCs w:val="28"/>
        </w:rPr>
      </w:pPr>
      <w:proofErr w:type="gramStart"/>
      <w:r w:rsidRPr="003D6DF7">
        <w:rPr>
          <w:b/>
          <w:bCs/>
          <w:sz w:val="28"/>
          <w:szCs w:val="28"/>
        </w:rPr>
        <w:t>У</w:t>
      </w:r>
      <w:proofErr w:type="gramEnd"/>
      <w:r w:rsidRPr="003D6DF7">
        <w:rPr>
          <w:b/>
          <w:bCs/>
          <w:sz w:val="28"/>
          <w:szCs w:val="28"/>
        </w:rPr>
        <w:t xml:space="preserve"> Усилители:</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УБ - инструментальные;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УВ - высокой частоты;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УГ - малошумящие;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УД - операционные;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lastRenderedPageBreak/>
        <w:t xml:space="preserve">УЕ - повторители;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УИ - импульсные;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УК - широкополосные; </w:t>
      </w:r>
    </w:p>
    <w:p w:rsidR="0034634F" w:rsidRPr="003D6DF7" w:rsidRDefault="0034634F" w:rsidP="003D6DF7">
      <w:pPr>
        <w:numPr>
          <w:ilvl w:val="0"/>
          <w:numId w:val="49"/>
        </w:numPr>
        <w:tabs>
          <w:tab w:val="left" w:pos="1695"/>
        </w:tabs>
        <w:ind w:left="0" w:firstLine="567"/>
        <w:rPr>
          <w:sz w:val="28"/>
          <w:szCs w:val="28"/>
        </w:rPr>
      </w:pPr>
      <w:proofErr w:type="gramStart"/>
      <w:r w:rsidRPr="003D6DF7">
        <w:rPr>
          <w:sz w:val="28"/>
          <w:szCs w:val="28"/>
        </w:rPr>
        <w:t>УЛ</w:t>
      </w:r>
      <w:proofErr w:type="gramEnd"/>
      <w:r w:rsidRPr="003D6DF7">
        <w:rPr>
          <w:sz w:val="28"/>
          <w:szCs w:val="28"/>
        </w:rPr>
        <w:t xml:space="preserve"> - считывания и воспроизведения;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УМ - индикации;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УН - низкой частоты;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УП - прочие;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УР - промежуточной частоты;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УС - </w:t>
      </w:r>
      <w:proofErr w:type="gramStart"/>
      <w:r w:rsidRPr="003D6DF7">
        <w:rPr>
          <w:sz w:val="28"/>
          <w:szCs w:val="28"/>
        </w:rPr>
        <w:t>дифференциальные</w:t>
      </w:r>
      <w:proofErr w:type="gramEnd"/>
      <w:r w:rsidRPr="003D6DF7">
        <w:rPr>
          <w:sz w:val="28"/>
          <w:szCs w:val="28"/>
        </w:rPr>
        <w:t xml:space="preserve">; </w:t>
      </w:r>
    </w:p>
    <w:p w:rsidR="0034634F" w:rsidRPr="003D6DF7" w:rsidRDefault="0034634F" w:rsidP="003D6DF7">
      <w:pPr>
        <w:numPr>
          <w:ilvl w:val="0"/>
          <w:numId w:val="49"/>
        </w:numPr>
        <w:tabs>
          <w:tab w:val="left" w:pos="1695"/>
        </w:tabs>
        <w:ind w:left="0" w:firstLine="567"/>
        <w:rPr>
          <w:sz w:val="28"/>
          <w:szCs w:val="28"/>
        </w:rPr>
      </w:pPr>
      <w:r w:rsidRPr="003D6DF7">
        <w:rPr>
          <w:sz w:val="28"/>
          <w:szCs w:val="28"/>
        </w:rPr>
        <w:t xml:space="preserve">УТ - постоянного тока. </w:t>
      </w:r>
    </w:p>
    <w:p w:rsidR="0034634F" w:rsidRPr="003D6DF7" w:rsidRDefault="0034634F" w:rsidP="003D6DF7">
      <w:pPr>
        <w:tabs>
          <w:tab w:val="left" w:pos="1695"/>
        </w:tabs>
        <w:ind w:firstLine="567"/>
        <w:rPr>
          <w:sz w:val="28"/>
          <w:szCs w:val="28"/>
        </w:rPr>
      </w:pPr>
      <w:r w:rsidRPr="003D6DF7">
        <w:rPr>
          <w:b/>
          <w:bCs/>
          <w:sz w:val="28"/>
          <w:szCs w:val="28"/>
        </w:rPr>
        <w:t>Ф Фильтры:</w:t>
      </w:r>
    </w:p>
    <w:p w:rsidR="0034634F" w:rsidRPr="003D6DF7" w:rsidRDefault="0034634F" w:rsidP="003D6DF7">
      <w:pPr>
        <w:numPr>
          <w:ilvl w:val="0"/>
          <w:numId w:val="50"/>
        </w:numPr>
        <w:tabs>
          <w:tab w:val="left" w:pos="1695"/>
        </w:tabs>
        <w:ind w:left="0" w:firstLine="567"/>
        <w:rPr>
          <w:sz w:val="28"/>
          <w:szCs w:val="28"/>
        </w:rPr>
      </w:pPr>
      <w:r w:rsidRPr="003D6DF7">
        <w:rPr>
          <w:sz w:val="28"/>
          <w:szCs w:val="28"/>
        </w:rPr>
        <w:t xml:space="preserve">ФА - адаптивные цифровые; </w:t>
      </w:r>
    </w:p>
    <w:p w:rsidR="0034634F" w:rsidRPr="003D6DF7" w:rsidRDefault="0034634F" w:rsidP="003D6DF7">
      <w:pPr>
        <w:numPr>
          <w:ilvl w:val="0"/>
          <w:numId w:val="50"/>
        </w:numPr>
        <w:tabs>
          <w:tab w:val="left" w:pos="1695"/>
        </w:tabs>
        <w:ind w:left="0" w:firstLine="567"/>
        <w:rPr>
          <w:sz w:val="28"/>
          <w:szCs w:val="28"/>
        </w:rPr>
      </w:pPr>
      <w:r w:rsidRPr="003D6DF7">
        <w:rPr>
          <w:sz w:val="28"/>
          <w:szCs w:val="28"/>
        </w:rPr>
        <w:t xml:space="preserve">ФБ - полосовые; </w:t>
      </w:r>
    </w:p>
    <w:p w:rsidR="0034634F" w:rsidRPr="003D6DF7" w:rsidRDefault="0034634F" w:rsidP="003D6DF7">
      <w:pPr>
        <w:numPr>
          <w:ilvl w:val="0"/>
          <w:numId w:val="50"/>
        </w:numPr>
        <w:tabs>
          <w:tab w:val="left" w:pos="1695"/>
        </w:tabs>
        <w:ind w:left="0" w:firstLine="567"/>
        <w:rPr>
          <w:sz w:val="28"/>
          <w:szCs w:val="28"/>
        </w:rPr>
      </w:pPr>
      <w:r w:rsidRPr="003D6DF7">
        <w:rPr>
          <w:sz w:val="28"/>
          <w:szCs w:val="28"/>
        </w:rPr>
        <w:t xml:space="preserve">ФВ - верхних частот; </w:t>
      </w:r>
    </w:p>
    <w:p w:rsidR="0034634F" w:rsidRPr="003D6DF7" w:rsidRDefault="0034634F" w:rsidP="003D6DF7">
      <w:pPr>
        <w:numPr>
          <w:ilvl w:val="0"/>
          <w:numId w:val="50"/>
        </w:numPr>
        <w:tabs>
          <w:tab w:val="left" w:pos="1695"/>
        </w:tabs>
        <w:ind w:left="0" w:firstLine="567"/>
        <w:rPr>
          <w:sz w:val="28"/>
          <w:szCs w:val="28"/>
        </w:rPr>
      </w:pPr>
      <w:r w:rsidRPr="003D6DF7">
        <w:rPr>
          <w:sz w:val="28"/>
          <w:szCs w:val="28"/>
        </w:rPr>
        <w:t xml:space="preserve">ФМ - программируемые; </w:t>
      </w:r>
    </w:p>
    <w:p w:rsidR="0034634F" w:rsidRPr="003D6DF7" w:rsidRDefault="0034634F" w:rsidP="003D6DF7">
      <w:pPr>
        <w:numPr>
          <w:ilvl w:val="0"/>
          <w:numId w:val="50"/>
        </w:numPr>
        <w:tabs>
          <w:tab w:val="left" w:pos="1695"/>
        </w:tabs>
        <w:ind w:left="0" w:firstLine="567"/>
        <w:rPr>
          <w:sz w:val="28"/>
          <w:szCs w:val="28"/>
        </w:rPr>
      </w:pPr>
      <w:r w:rsidRPr="003D6DF7">
        <w:rPr>
          <w:sz w:val="28"/>
          <w:szCs w:val="28"/>
        </w:rPr>
        <w:t xml:space="preserve">ФН - нижних частот; </w:t>
      </w:r>
    </w:p>
    <w:p w:rsidR="0034634F" w:rsidRPr="003D6DF7" w:rsidRDefault="0034634F" w:rsidP="003D6DF7">
      <w:pPr>
        <w:numPr>
          <w:ilvl w:val="0"/>
          <w:numId w:val="50"/>
        </w:numPr>
        <w:tabs>
          <w:tab w:val="left" w:pos="1695"/>
        </w:tabs>
        <w:ind w:left="0" w:firstLine="567"/>
        <w:rPr>
          <w:sz w:val="28"/>
          <w:szCs w:val="28"/>
        </w:rPr>
      </w:pPr>
      <w:r w:rsidRPr="003D6DF7">
        <w:rPr>
          <w:sz w:val="28"/>
          <w:szCs w:val="28"/>
        </w:rPr>
        <w:t xml:space="preserve">ФП - прочие; </w:t>
      </w:r>
    </w:p>
    <w:p w:rsidR="0034634F" w:rsidRPr="003D6DF7" w:rsidRDefault="0034634F" w:rsidP="003D6DF7">
      <w:pPr>
        <w:numPr>
          <w:ilvl w:val="0"/>
          <w:numId w:val="50"/>
        </w:numPr>
        <w:tabs>
          <w:tab w:val="left" w:pos="1695"/>
        </w:tabs>
        <w:ind w:left="0" w:firstLine="567"/>
        <w:rPr>
          <w:sz w:val="28"/>
          <w:szCs w:val="28"/>
        </w:rPr>
      </w:pPr>
      <w:proofErr w:type="gramStart"/>
      <w:r w:rsidRPr="003D6DF7">
        <w:rPr>
          <w:sz w:val="28"/>
          <w:szCs w:val="28"/>
        </w:rPr>
        <w:t>ФР</w:t>
      </w:r>
      <w:proofErr w:type="gramEnd"/>
      <w:r w:rsidRPr="003D6DF7">
        <w:rPr>
          <w:sz w:val="28"/>
          <w:szCs w:val="28"/>
        </w:rPr>
        <w:t xml:space="preserve"> - </w:t>
      </w:r>
      <w:proofErr w:type="spellStart"/>
      <w:r w:rsidRPr="003D6DF7">
        <w:rPr>
          <w:sz w:val="28"/>
          <w:szCs w:val="28"/>
        </w:rPr>
        <w:t>режекторные</w:t>
      </w:r>
      <w:proofErr w:type="spellEnd"/>
      <w:r w:rsidRPr="003D6DF7">
        <w:rPr>
          <w:sz w:val="28"/>
          <w:szCs w:val="28"/>
        </w:rPr>
        <w:t xml:space="preserve">; </w:t>
      </w:r>
    </w:p>
    <w:p w:rsidR="0034634F" w:rsidRPr="003D6DF7" w:rsidRDefault="0034634F" w:rsidP="003D6DF7">
      <w:pPr>
        <w:numPr>
          <w:ilvl w:val="0"/>
          <w:numId w:val="50"/>
        </w:numPr>
        <w:tabs>
          <w:tab w:val="left" w:pos="1695"/>
        </w:tabs>
        <w:ind w:left="0" w:firstLine="567"/>
        <w:rPr>
          <w:sz w:val="28"/>
          <w:szCs w:val="28"/>
        </w:rPr>
      </w:pPr>
      <w:r w:rsidRPr="003D6DF7">
        <w:rPr>
          <w:sz w:val="28"/>
          <w:szCs w:val="28"/>
        </w:rPr>
        <w:t xml:space="preserve">ФУ - универсальные. </w:t>
      </w:r>
    </w:p>
    <w:p w:rsidR="0034634F" w:rsidRPr="003D6DF7" w:rsidRDefault="0034634F" w:rsidP="003D6DF7">
      <w:pPr>
        <w:tabs>
          <w:tab w:val="left" w:pos="1695"/>
        </w:tabs>
        <w:ind w:firstLine="567"/>
        <w:rPr>
          <w:sz w:val="28"/>
          <w:szCs w:val="28"/>
        </w:rPr>
      </w:pPr>
      <w:r w:rsidRPr="003D6DF7">
        <w:rPr>
          <w:b/>
          <w:bCs/>
          <w:sz w:val="28"/>
          <w:szCs w:val="28"/>
        </w:rPr>
        <w:t>Х Многофункциональные устройства:</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 xml:space="preserve">ХА - аналоговые; </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Х</w:t>
      </w:r>
      <w:proofErr w:type="gramStart"/>
      <w:r w:rsidRPr="003D6DF7">
        <w:rPr>
          <w:sz w:val="28"/>
          <w:szCs w:val="28"/>
        </w:rPr>
        <w:t>Б-</w:t>
      </w:r>
      <w:proofErr w:type="gramEnd"/>
      <w:r w:rsidRPr="003D6DF7">
        <w:rPr>
          <w:sz w:val="28"/>
          <w:szCs w:val="28"/>
        </w:rPr>
        <w:t xml:space="preserve"> для радио, телевидения, магнитофонов, дисплеев; </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Х</w:t>
      </w:r>
      <w:proofErr w:type="gramStart"/>
      <w:r w:rsidRPr="003D6DF7">
        <w:rPr>
          <w:sz w:val="28"/>
          <w:szCs w:val="28"/>
        </w:rPr>
        <w:t>В-</w:t>
      </w:r>
      <w:proofErr w:type="gramEnd"/>
      <w:r w:rsidRPr="003D6DF7">
        <w:rPr>
          <w:sz w:val="28"/>
          <w:szCs w:val="28"/>
        </w:rPr>
        <w:t xml:space="preserve"> для </w:t>
      </w:r>
      <w:proofErr w:type="spellStart"/>
      <w:r w:rsidRPr="003D6DF7">
        <w:rPr>
          <w:sz w:val="28"/>
          <w:szCs w:val="28"/>
        </w:rPr>
        <w:t>автоэлектроники</w:t>
      </w:r>
      <w:proofErr w:type="spellEnd"/>
      <w:r w:rsidRPr="003D6DF7">
        <w:rPr>
          <w:sz w:val="28"/>
          <w:szCs w:val="28"/>
        </w:rPr>
        <w:t xml:space="preserve">; </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Х</w:t>
      </w:r>
      <w:proofErr w:type="gramStart"/>
      <w:r w:rsidRPr="003D6DF7">
        <w:rPr>
          <w:sz w:val="28"/>
          <w:szCs w:val="28"/>
        </w:rPr>
        <w:t>Д-</w:t>
      </w:r>
      <w:proofErr w:type="gramEnd"/>
      <w:r w:rsidRPr="003D6DF7">
        <w:rPr>
          <w:sz w:val="28"/>
          <w:szCs w:val="28"/>
        </w:rPr>
        <w:t xml:space="preserve"> для коммуникационной аппаратуры; </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 xml:space="preserve">ХИ - аналоговые матрицы; </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 xml:space="preserve">ХК </w:t>
      </w:r>
      <w:proofErr w:type="gramStart"/>
      <w:r w:rsidRPr="003D6DF7">
        <w:rPr>
          <w:sz w:val="28"/>
          <w:szCs w:val="28"/>
        </w:rPr>
        <w:t>-к</w:t>
      </w:r>
      <w:proofErr w:type="gramEnd"/>
      <w:r w:rsidRPr="003D6DF7">
        <w:rPr>
          <w:sz w:val="28"/>
          <w:szCs w:val="28"/>
        </w:rPr>
        <w:t xml:space="preserve">омбинированные; </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 xml:space="preserve">ХЛ - цифровые; </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 xml:space="preserve">ХП – прочие; </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Х</w:t>
      </w:r>
      <w:proofErr w:type="gramStart"/>
      <w:r w:rsidRPr="003D6DF7">
        <w:rPr>
          <w:sz w:val="28"/>
          <w:szCs w:val="28"/>
        </w:rPr>
        <w:t>Р-</w:t>
      </w:r>
      <w:proofErr w:type="gramEnd"/>
      <w:r w:rsidRPr="003D6DF7">
        <w:rPr>
          <w:sz w:val="28"/>
          <w:szCs w:val="28"/>
        </w:rPr>
        <w:t xml:space="preserve"> для бытовых приборов; </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Х</w:t>
      </w:r>
      <w:proofErr w:type="gramStart"/>
      <w:r w:rsidRPr="003D6DF7">
        <w:rPr>
          <w:sz w:val="28"/>
          <w:szCs w:val="28"/>
        </w:rPr>
        <w:t>С-</w:t>
      </w:r>
      <w:proofErr w:type="gramEnd"/>
      <w:r w:rsidRPr="003D6DF7">
        <w:rPr>
          <w:sz w:val="28"/>
          <w:szCs w:val="28"/>
        </w:rPr>
        <w:t xml:space="preserve"> программируемые логические микросхемы; </w:t>
      </w:r>
    </w:p>
    <w:p w:rsidR="0034634F" w:rsidRPr="003D6DF7" w:rsidRDefault="0034634F" w:rsidP="003D6DF7">
      <w:pPr>
        <w:numPr>
          <w:ilvl w:val="0"/>
          <w:numId w:val="51"/>
        </w:numPr>
        <w:tabs>
          <w:tab w:val="left" w:pos="1695"/>
        </w:tabs>
        <w:ind w:left="0" w:firstLine="567"/>
        <w:rPr>
          <w:sz w:val="28"/>
          <w:szCs w:val="28"/>
        </w:rPr>
      </w:pPr>
      <w:r w:rsidRPr="003D6DF7">
        <w:rPr>
          <w:sz w:val="28"/>
          <w:szCs w:val="28"/>
        </w:rPr>
        <w:t>Х</w:t>
      </w:r>
      <w:proofErr w:type="gramStart"/>
      <w:r w:rsidRPr="003D6DF7">
        <w:rPr>
          <w:sz w:val="28"/>
          <w:szCs w:val="28"/>
        </w:rPr>
        <w:t>Х-</w:t>
      </w:r>
      <w:proofErr w:type="gramEnd"/>
      <w:r w:rsidRPr="003D6DF7">
        <w:rPr>
          <w:sz w:val="28"/>
          <w:szCs w:val="28"/>
        </w:rPr>
        <w:t xml:space="preserve"> силовой электроники. </w:t>
      </w:r>
    </w:p>
    <w:p w:rsidR="0034634F" w:rsidRPr="003D6DF7" w:rsidRDefault="0034634F" w:rsidP="003D6DF7">
      <w:pPr>
        <w:tabs>
          <w:tab w:val="left" w:pos="1695"/>
        </w:tabs>
        <w:ind w:firstLine="567"/>
        <w:rPr>
          <w:sz w:val="28"/>
          <w:szCs w:val="28"/>
        </w:rPr>
      </w:pPr>
      <w:proofErr w:type="gramStart"/>
      <w:r w:rsidRPr="003D6DF7">
        <w:rPr>
          <w:b/>
          <w:bCs/>
          <w:sz w:val="28"/>
          <w:szCs w:val="28"/>
        </w:rPr>
        <w:t>Ц</w:t>
      </w:r>
      <w:proofErr w:type="gramEnd"/>
      <w:r w:rsidRPr="003D6DF7">
        <w:rPr>
          <w:b/>
          <w:bCs/>
          <w:sz w:val="28"/>
          <w:szCs w:val="28"/>
        </w:rPr>
        <w:t xml:space="preserve"> Фоточувствительные схемы с зарядовой связью:</w:t>
      </w:r>
    </w:p>
    <w:p w:rsidR="0034634F" w:rsidRPr="003D6DF7" w:rsidRDefault="0034634F" w:rsidP="003D6DF7">
      <w:pPr>
        <w:numPr>
          <w:ilvl w:val="0"/>
          <w:numId w:val="52"/>
        </w:numPr>
        <w:tabs>
          <w:tab w:val="left" w:pos="1695"/>
        </w:tabs>
        <w:ind w:left="0" w:firstLine="567"/>
        <w:rPr>
          <w:sz w:val="28"/>
          <w:szCs w:val="28"/>
        </w:rPr>
      </w:pPr>
      <w:r w:rsidRPr="003D6DF7">
        <w:rPr>
          <w:sz w:val="28"/>
          <w:szCs w:val="28"/>
        </w:rPr>
        <w:t xml:space="preserve">ЦЛ - линейные; </w:t>
      </w:r>
    </w:p>
    <w:p w:rsidR="0034634F" w:rsidRPr="003D6DF7" w:rsidRDefault="0034634F" w:rsidP="003D6DF7">
      <w:pPr>
        <w:numPr>
          <w:ilvl w:val="0"/>
          <w:numId w:val="52"/>
        </w:numPr>
        <w:tabs>
          <w:tab w:val="left" w:pos="1695"/>
        </w:tabs>
        <w:ind w:left="0" w:firstLine="567"/>
        <w:rPr>
          <w:sz w:val="28"/>
          <w:szCs w:val="28"/>
        </w:rPr>
      </w:pPr>
      <w:r w:rsidRPr="003D6DF7">
        <w:rPr>
          <w:sz w:val="28"/>
          <w:szCs w:val="28"/>
        </w:rPr>
        <w:t xml:space="preserve">ЦМ - матричные; </w:t>
      </w:r>
    </w:p>
    <w:p w:rsidR="0034634F" w:rsidRPr="003D6DF7" w:rsidRDefault="0034634F" w:rsidP="003D6DF7">
      <w:pPr>
        <w:numPr>
          <w:ilvl w:val="0"/>
          <w:numId w:val="52"/>
        </w:numPr>
        <w:tabs>
          <w:tab w:val="left" w:pos="1695"/>
        </w:tabs>
        <w:ind w:left="0" w:firstLine="567"/>
        <w:rPr>
          <w:sz w:val="28"/>
          <w:szCs w:val="28"/>
        </w:rPr>
      </w:pPr>
      <w:r w:rsidRPr="003D6DF7">
        <w:rPr>
          <w:sz w:val="28"/>
          <w:szCs w:val="28"/>
        </w:rPr>
        <w:t xml:space="preserve">ЦП - прочие. </w:t>
      </w:r>
    </w:p>
    <w:p w:rsidR="0034634F" w:rsidRPr="003D6DF7" w:rsidRDefault="0034634F" w:rsidP="003D6DF7">
      <w:pPr>
        <w:tabs>
          <w:tab w:val="left" w:pos="1695"/>
        </w:tabs>
        <w:ind w:firstLine="567"/>
        <w:rPr>
          <w:sz w:val="28"/>
          <w:szCs w:val="28"/>
        </w:rPr>
      </w:pPr>
      <w:r w:rsidRPr="003D6DF7">
        <w:rPr>
          <w:b/>
          <w:bCs/>
          <w:sz w:val="28"/>
          <w:szCs w:val="28"/>
        </w:rPr>
        <w:t>Ч Преобразователи физических величин и компоненты датчиков:</w:t>
      </w:r>
    </w:p>
    <w:p w:rsidR="0034634F" w:rsidRPr="003D6DF7" w:rsidRDefault="0034634F" w:rsidP="003D6DF7">
      <w:pPr>
        <w:numPr>
          <w:ilvl w:val="0"/>
          <w:numId w:val="53"/>
        </w:numPr>
        <w:tabs>
          <w:tab w:val="left" w:pos="1695"/>
        </w:tabs>
        <w:ind w:left="0" w:firstLine="567"/>
        <w:rPr>
          <w:sz w:val="28"/>
          <w:szCs w:val="28"/>
        </w:rPr>
      </w:pPr>
      <w:r w:rsidRPr="003D6DF7">
        <w:rPr>
          <w:sz w:val="28"/>
          <w:szCs w:val="28"/>
        </w:rPr>
        <w:t xml:space="preserve">ЧВ - влажности; </w:t>
      </w:r>
    </w:p>
    <w:p w:rsidR="0034634F" w:rsidRPr="003D6DF7" w:rsidRDefault="0034634F" w:rsidP="003D6DF7">
      <w:pPr>
        <w:numPr>
          <w:ilvl w:val="0"/>
          <w:numId w:val="53"/>
        </w:numPr>
        <w:tabs>
          <w:tab w:val="left" w:pos="1695"/>
        </w:tabs>
        <w:ind w:left="0" w:firstLine="567"/>
        <w:rPr>
          <w:sz w:val="28"/>
          <w:szCs w:val="28"/>
        </w:rPr>
      </w:pPr>
      <w:r w:rsidRPr="003D6DF7">
        <w:rPr>
          <w:sz w:val="28"/>
          <w:szCs w:val="28"/>
        </w:rPr>
        <w:t xml:space="preserve">ЧГ - газов; </w:t>
      </w:r>
    </w:p>
    <w:p w:rsidR="0034634F" w:rsidRPr="003D6DF7" w:rsidRDefault="0034634F" w:rsidP="003D6DF7">
      <w:pPr>
        <w:numPr>
          <w:ilvl w:val="0"/>
          <w:numId w:val="53"/>
        </w:numPr>
        <w:tabs>
          <w:tab w:val="left" w:pos="1695"/>
        </w:tabs>
        <w:ind w:left="0" w:firstLine="567"/>
        <w:rPr>
          <w:sz w:val="28"/>
          <w:szCs w:val="28"/>
        </w:rPr>
      </w:pPr>
      <w:r w:rsidRPr="003D6DF7">
        <w:rPr>
          <w:sz w:val="28"/>
          <w:szCs w:val="28"/>
        </w:rPr>
        <w:t xml:space="preserve">ЧД - давления; </w:t>
      </w:r>
    </w:p>
    <w:p w:rsidR="0034634F" w:rsidRPr="003D6DF7" w:rsidRDefault="0034634F" w:rsidP="003D6DF7">
      <w:pPr>
        <w:numPr>
          <w:ilvl w:val="0"/>
          <w:numId w:val="53"/>
        </w:numPr>
        <w:tabs>
          <w:tab w:val="left" w:pos="1695"/>
        </w:tabs>
        <w:ind w:left="0" w:firstLine="567"/>
        <w:rPr>
          <w:sz w:val="28"/>
          <w:szCs w:val="28"/>
        </w:rPr>
      </w:pPr>
      <w:r w:rsidRPr="003D6DF7">
        <w:rPr>
          <w:sz w:val="28"/>
          <w:szCs w:val="28"/>
        </w:rPr>
        <w:t xml:space="preserve">ЧИ - ионизирующих излучений; </w:t>
      </w:r>
    </w:p>
    <w:p w:rsidR="0034634F" w:rsidRPr="003D6DF7" w:rsidRDefault="0034634F" w:rsidP="003D6DF7">
      <w:pPr>
        <w:numPr>
          <w:ilvl w:val="0"/>
          <w:numId w:val="53"/>
        </w:numPr>
        <w:tabs>
          <w:tab w:val="left" w:pos="1695"/>
        </w:tabs>
        <w:ind w:left="0" w:firstLine="567"/>
        <w:rPr>
          <w:sz w:val="28"/>
          <w:szCs w:val="28"/>
        </w:rPr>
      </w:pPr>
      <w:r w:rsidRPr="003D6DF7">
        <w:rPr>
          <w:sz w:val="28"/>
          <w:szCs w:val="28"/>
        </w:rPr>
        <w:t xml:space="preserve">ЧМ - механических перемещений; </w:t>
      </w:r>
    </w:p>
    <w:p w:rsidR="0034634F" w:rsidRPr="003D6DF7" w:rsidRDefault="0034634F" w:rsidP="003D6DF7">
      <w:pPr>
        <w:numPr>
          <w:ilvl w:val="0"/>
          <w:numId w:val="53"/>
        </w:numPr>
        <w:tabs>
          <w:tab w:val="left" w:pos="1695"/>
        </w:tabs>
        <w:ind w:left="0" w:firstLine="567"/>
        <w:rPr>
          <w:sz w:val="28"/>
          <w:szCs w:val="28"/>
        </w:rPr>
      </w:pPr>
      <w:r w:rsidRPr="003D6DF7">
        <w:rPr>
          <w:sz w:val="28"/>
          <w:szCs w:val="28"/>
        </w:rPr>
        <w:t xml:space="preserve">ЧП - прочие; </w:t>
      </w:r>
    </w:p>
    <w:p w:rsidR="0034634F" w:rsidRPr="003D6DF7" w:rsidRDefault="0034634F" w:rsidP="003D6DF7">
      <w:pPr>
        <w:numPr>
          <w:ilvl w:val="0"/>
          <w:numId w:val="53"/>
        </w:numPr>
        <w:tabs>
          <w:tab w:val="left" w:pos="1695"/>
        </w:tabs>
        <w:ind w:left="0" w:firstLine="567"/>
        <w:rPr>
          <w:sz w:val="28"/>
          <w:szCs w:val="28"/>
        </w:rPr>
      </w:pPr>
      <w:r w:rsidRPr="003D6DF7">
        <w:rPr>
          <w:sz w:val="28"/>
          <w:szCs w:val="28"/>
        </w:rPr>
        <w:t xml:space="preserve">ЧТ - температуры; </w:t>
      </w:r>
    </w:p>
    <w:p w:rsidR="0034634F" w:rsidRPr="003D6DF7" w:rsidRDefault="0034634F" w:rsidP="003D6DF7">
      <w:pPr>
        <w:numPr>
          <w:ilvl w:val="0"/>
          <w:numId w:val="53"/>
        </w:numPr>
        <w:tabs>
          <w:tab w:val="left" w:pos="1695"/>
        </w:tabs>
        <w:ind w:left="0" w:firstLine="567"/>
        <w:rPr>
          <w:sz w:val="28"/>
          <w:szCs w:val="28"/>
        </w:rPr>
      </w:pPr>
      <w:r w:rsidRPr="003D6DF7">
        <w:rPr>
          <w:sz w:val="28"/>
          <w:szCs w:val="28"/>
        </w:rPr>
        <w:t xml:space="preserve">ЧЭ - электромагнитного поля. </w:t>
      </w:r>
    </w:p>
    <w:p w:rsidR="0034634F" w:rsidRPr="003D6DF7" w:rsidRDefault="0034634F" w:rsidP="003D6DF7">
      <w:pPr>
        <w:tabs>
          <w:tab w:val="left" w:pos="1695"/>
        </w:tabs>
        <w:ind w:firstLine="567"/>
        <w:rPr>
          <w:sz w:val="28"/>
          <w:szCs w:val="28"/>
        </w:rPr>
      </w:pPr>
      <w:r w:rsidRPr="003D6DF7">
        <w:rPr>
          <w:b/>
          <w:bCs/>
          <w:sz w:val="28"/>
          <w:szCs w:val="28"/>
        </w:rPr>
        <w:t>Э Схемы задержки:</w:t>
      </w:r>
    </w:p>
    <w:p w:rsidR="0034634F" w:rsidRPr="003D6DF7" w:rsidRDefault="0034634F" w:rsidP="003D6DF7">
      <w:pPr>
        <w:numPr>
          <w:ilvl w:val="0"/>
          <w:numId w:val="54"/>
        </w:numPr>
        <w:tabs>
          <w:tab w:val="left" w:pos="1695"/>
        </w:tabs>
        <w:ind w:left="0" w:firstLine="567"/>
        <w:rPr>
          <w:sz w:val="28"/>
          <w:szCs w:val="28"/>
        </w:rPr>
      </w:pPr>
      <w:r w:rsidRPr="003D6DF7">
        <w:rPr>
          <w:sz w:val="28"/>
          <w:szCs w:val="28"/>
        </w:rPr>
        <w:lastRenderedPageBreak/>
        <w:t xml:space="preserve">ЭМ - пассивные; </w:t>
      </w:r>
    </w:p>
    <w:p w:rsidR="0034634F" w:rsidRPr="003D6DF7" w:rsidRDefault="0034634F" w:rsidP="003D6DF7">
      <w:pPr>
        <w:numPr>
          <w:ilvl w:val="0"/>
          <w:numId w:val="54"/>
        </w:numPr>
        <w:tabs>
          <w:tab w:val="left" w:pos="1695"/>
        </w:tabs>
        <w:ind w:left="0" w:firstLine="567"/>
        <w:rPr>
          <w:sz w:val="28"/>
          <w:szCs w:val="28"/>
        </w:rPr>
      </w:pPr>
      <w:r w:rsidRPr="003D6DF7">
        <w:rPr>
          <w:sz w:val="28"/>
          <w:szCs w:val="28"/>
        </w:rPr>
        <w:t xml:space="preserve">ЭП - прочие; </w:t>
      </w:r>
    </w:p>
    <w:p w:rsidR="0034634F" w:rsidRPr="003D6DF7" w:rsidRDefault="0034634F" w:rsidP="003D6DF7">
      <w:pPr>
        <w:numPr>
          <w:ilvl w:val="0"/>
          <w:numId w:val="54"/>
        </w:numPr>
        <w:tabs>
          <w:tab w:val="left" w:pos="1695"/>
        </w:tabs>
        <w:ind w:left="0" w:firstLine="567"/>
        <w:rPr>
          <w:sz w:val="28"/>
          <w:szCs w:val="28"/>
        </w:rPr>
      </w:pPr>
      <w:r w:rsidRPr="003D6DF7">
        <w:rPr>
          <w:sz w:val="28"/>
          <w:szCs w:val="28"/>
        </w:rPr>
        <w:t xml:space="preserve">ЭР - </w:t>
      </w:r>
      <w:proofErr w:type="gramStart"/>
      <w:r w:rsidRPr="003D6DF7">
        <w:rPr>
          <w:sz w:val="28"/>
          <w:szCs w:val="28"/>
        </w:rPr>
        <w:t>активные</w:t>
      </w:r>
      <w:proofErr w:type="gramEnd"/>
      <w:r w:rsidRPr="003D6DF7">
        <w:rPr>
          <w:sz w:val="28"/>
          <w:szCs w:val="28"/>
        </w:rPr>
        <w:t xml:space="preserve">. </w:t>
      </w:r>
    </w:p>
    <w:p w:rsidR="0034634F" w:rsidRPr="003D6DF7" w:rsidRDefault="0034634F" w:rsidP="003D6DF7">
      <w:pPr>
        <w:tabs>
          <w:tab w:val="left" w:pos="1695"/>
        </w:tabs>
        <w:ind w:firstLine="567"/>
        <w:jc w:val="both"/>
        <w:rPr>
          <w:sz w:val="28"/>
          <w:szCs w:val="28"/>
        </w:rPr>
      </w:pPr>
      <w:r w:rsidRPr="003D6DF7">
        <w:rPr>
          <w:sz w:val="28"/>
          <w:szCs w:val="28"/>
        </w:rPr>
        <w:t xml:space="preserve">Четвертый элемент - число, обозначающее порядковый номер разработки микросхемы определенного функционального назначения в конкретной серии. Одна или две цифры. </w:t>
      </w:r>
    </w:p>
    <w:p w:rsidR="0034634F" w:rsidRPr="003D6DF7" w:rsidRDefault="0034634F" w:rsidP="003D6DF7">
      <w:pPr>
        <w:tabs>
          <w:tab w:val="left" w:pos="1695"/>
        </w:tabs>
        <w:ind w:firstLine="567"/>
        <w:jc w:val="both"/>
        <w:rPr>
          <w:sz w:val="28"/>
          <w:szCs w:val="28"/>
        </w:rPr>
      </w:pPr>
      <w:r w:rsidRPr="003D6DF7">
        <w:rPr>
          <w:sz w:val="28"/>
          <w:szCs w:val="28"/>
        </w:rPr>
        <w:t xml:space="preserve">Следующий элемент в обозначении указывает на отличие микросхем одного типа по температурному диапазону или электрическим характеристикам (быстродействию, допуску на напряжение питания, значению выходных токов и т.п.). Одна буква русского алфавита от А до М, за исключением букв </w:t>
      </w:r>
      <w:proofErr w:type="gramStart"/>
      <w:r w:rsidRPr="003D6DF7">
        <w:rPr>
          <w:sz w:val="28"/>
          <w:szCs w:val="28"/>
        </w:rPr>
        <w:t>З</w:t>
      </w:r>
      <w:proofErr w:type="gramEnd"/>
      <w:r w:rsidRPr="003D6DF7">
        <w:rPr>
          <w:sz w:val="28"/>
          <w:szCs w:val="28"/>
        </w:rPr>
        <w:t xml:space="preserve"> и Й. </w:t>
      </w:r>
    </w:p>
    <w:p w:rsidR="0034634F" w:rsidRPr="003D6DF7" w:rsidRDefault="0034634F" w:rsidP="003D6DF7">
      <w:pPr>
        <w:tabs>
          <w:tab w:val="left" w:pos="1695"/>
        </w:tabs>
        <w:ind w:firstLine="567"/>
        <w:rPr>
          <w:sz w:val="28"/>
          <w:szCs w:val="28"/>
        </w:rPr>
      </w:pPr>
      <w:r w:rsidRPr="003D6DF7">
        <w:rPr>
          <w:sz w:val="28"/>
          <w:szCs w:val="28"/>
        </w:rPr>
        <w:t xml:space="preserve">Шестой элемент - тип корпуса. Буква указывает на номер типа корпуса в соответствии с ГОСТ 17467-88. </w:t>
      </w:r>
    </w:p>
    <w:p w:rsidR="0034634F" w:rsidRPr="003D6DF7" w:rsidRDefault="0034634F" w:rsidP="003D6DF7">
      <w:pPr>
        <w:numPr>
          <w:ilvl w:val="0"/>
          <w:numId w:val="55"/>
        </w:numPr>
        <w:tabs>
          <w:tab w:val="left" w:pos="1695"/>
        </w:tabs>
        <w:ind w:left="0" w:firstLine="567"/>
        <w:rPr>
          <w:sz w:val="28"/>
          <w:szCs w:val="28"/>
        </w:rPr>
      </w:pPr>
      <w:proofErr w:type="gramStart"/>
      <w:r w:rsidRPr="003D6DF7">
        <w:rPr>
          <w:sz w:val="28"/>
          <w:szCs w:val="28"/>
        </w:rPr>
        <w:t>П</w:t>
      </w:r>
      <w:proofErr w:type="gramEnd"/>
      <w:r w:rsidRPr="003D6DF7">
        <w:rPr>
          <w:sz w:val="28"/>
          <w:szCs w:val="28"/>
        </w:rPr>
        <w:t xml:space="preserve"> - корпус 1-го типа (SIP, ZIP, КТ 26/27/28); </w:t>
      </w:r>
    </w:p>
    <w:p w:rsidR="0034634F" w:rsidRPr="003D6DF7" w:rsidRDefault="0034634F" w:rsidP="003D6DF7">
      <w:pPr>
        <w:numPr>
          <w:ilvl w:val="0"/>
          <w:numId w:val="55"/>
        </w:numPr>
        <w:tabs>
          <w:tab w:val="left" w:pos="1695"/>
        </w:tabs>
        <w:ind w:left="0" w:firstLine="567"/>
        <w:rPr>
          <w:sz w:val="28"/>
          <w:szCs w:val="28"/>
        </w:rPr>
      </w:pPr>
      <w:proofErr w:type="gramStart"/>
      <w:r w:rsidRPr="003D6DF7">
        <w:rPr>
          <w:sz w:val="28"/>
          <w:szCs w:val="28"/>
        </w:rPr>
        <w:t>Р</w:t>
      </w:r>
      <w:proofErr w:type="gramEnd"/>
      <w:r w:rsidRPr="003D6DF7">
        <w:rPr>
          <w:sz w:val="28"/>
          <w:szCs w:val="28"/>
        </w:rPr>
        <w:t xml:space="preserve"> - корпус 2-го типа (DIP); </w:t>
      </w:r>
    </w:p>
    <w:p w:rsidR="0034634F" w:rsidRPr="003D6DF7" w:rsidRDefault="0034634F" w:rsidP="003D6DF7">
      <w:pPr>
        <w:numPr>
          <w:ilvl w:val="0"/>
          <w:numId w:val="55"/>
        </w:numPr>
        <w:tabs>
          <w:tab w:val="left" w:pos="1695"/>
        </w:tabs>
        <w:ind w:left="0" w:firstLine="567"/>
        <w:rPr>
          <w:sz w:val="28"/>
          <w:szCs w:val="28"/>
        </w:rPr>
      </w:pPr>
      <w:r w:rsidRPr="003D6DF7">
        <w:rPr>
          <w:sz w:val="28"/>
          <w:szCs w:val="28"/>
        </w:rPr>
        <w:t xml:space="preserve">С - корпус 3-го типа (CAN); </w:t>
      </w:r>
    </w:p>
    <w:p w:rsidR="0034634F" w:rsidRPr="003D6DF7" w:rsidRDefault="0034634F" w:rsidP="003D6DF7">
      <w:pPr>
        <w:numPr>
          <w:ilvl w:val="0"/>
          <w:numId w:val="55"/>
        </w:numPr>
        <w:tabs>
          <w:tab w:val="left" w:pos="1695"/>
        </w:tabs>
        <w:ind w:left="0" w:firstLine="567"/>
        <w:rPr>
          <w:sz w:val="28"/>
          <w:szCs w:val="28"/>
        </w:rPr>
      </w:pPr>
      <w:r w:rsidRPr="003D6DF7">
        <w:rPr>
          <w:sz w:val="28"/>
          <w:szCs w:val="28"/>
        </w:rPr>
        <w:t xml:space="preserve">Т - корпус 4-го типа (SOP, QFP, QFJ, </w:t>
      </w:r>
      <w:proofErr w:type="gramStart"/>
      <w:r w:rsidRPr="003D6DF7">
        <w:rPr>
          <w:sz w:val="28"/>
          <w:szCs w:val="28"/>
        </w:rPr>
        <w:t>планарные</w:t>
      </w:r>
      <w:proofErr w:type="gramEnd"/>
      <w:r w:rsidRPr="003D6DF7">
        <w:rPr>
          <w:sz w:val="28"/>
          <w:szCs w:val="28"/>
        </w:rPr>
        <w:t xml:space="preserve">); </w:t>
      </w:r>
    </w:p>
    <w:p w:rsidR="0034634F" w:rsidRPr="003D6DF7" w:rsidRDefault="0034634F" w:rsidP="003D6DF7">
      <w:pPr>
        <w:numPr>
          <w:ilvl w:val="0"/>
          <w:numId w:val="55"/>
        </w:numPr>
        <w:tabs>
          <w:tab w:val="left" w:pos="1695"/>
        </w:tabs>
        <w:ind w:left="0" w:firstLine="567"/>
        <w:rPr>
          <w:sz w:val="28"/>
          <w:szCs w:val="28"/>
        </w:rPr>
      </w:pPr>
      <w:r w:rsidRPr="003D6DF7">
        <w:rPr>
          <w:sz w:val="28"/>
          <w:szCs w:val="28"/>
        </w:rPr>
        <w:t>У - корпус 5-го типа (</w:t>
      </w:r>
      <w:proofErr w:type="spellStart"/>
      <w:r w:rsidRPr="003D6DF7">
        <w:rPr>
          <w:sz w:val="28"/>
          <w:szCs w:val="28"/>
        </w:rPr>
        <w:t>микрокорпуса</w:t>
      </w:r>
      <w:proofErr w:type="spellEnd"/>
      <w:r w:rsidRPr="003D6DF7">
        <w:rPr>
          <w:sz w:val="28"/>
          <w:szCs w:val="28"/>
        </w:rPr>
        <w:t xml:space="preserve">), ранее начинались с буквы «Н»; </w:t>
      </w:r>
    </w:p>
    <w:p w:rsidR="0034634F" w:rsidRPr="003D6DF7" w:rsidRDefault="0034634F" w:rsidP="003D6DF7">
      <w:pPr>
        <w:numPr>
          <w:ilvl w:val="0"/>
          <w:numId w:val="55"/>
        </w:numPr>
        <w:tabs>
          <w:tab w:val="left" w:pos="1695"/>
        </w:tabs>
        <w:ind w:left="0" w:firstLine="567"/>
        <w:rPr>
          <w:sz w:val="28"/>
          <w:szCs w:val="28"/>
        </w:rPr>
      </w:pPr>
      <w:r w:rsidRPr="003D6DF7">
        <w:rPr>
          <w:sz w:val="28"/>
          <w:szCs w:val="28"/>
        </w:rPr>
        <w:t xml:space="preserve">Ф - корпус 6-го типа (PGA); </w:t>
      </w:r>
    </w:p>
    <w:p w:rsidR="0034634F" w:rsidRPr="003D6DF7" w:rsidRDefault="0034634F" w:rsidP="003D6DF7">
      <w:pPr>
        <w:numPr>
          <w:ilvl w:val="0"/>
          <w:numId w:val="55"/>
        </w:numPr>
        <w:tabs>
          <w:tab w:val="left" w:pos="1695"/>
        </w:tabs>
        <w:ind w:left="0" w:firstLine="567"/>
        <w:rPr>
          <w:sz w:val="28"/>
          <w:szCs w:val="28"/>
        </w:rPr>
      </w:pPr>
      <w:r w:rsidRPr="003D6DF7">
        <w:rPr>
          <w:sz w:val="28"/>
          <w:szCs w:val="28"/>
        </w:rPr>
        <w:t xml:space="preserve">Н - </w:t>
      </w:r>
      <w:proofErr w:type="spellStart"/>
      <w:r w:rsidRPr="003D6DF7">
        <w:rPr>
          <w:sz w:val="28"/>
          <w:szCs w:val="28"/>
        </w:rPr>
        <w:t>бескорпусное</w:t>
      </w:r>
      <w:proofErr w:type="spellEnd"/>
      <w:r w:rsidRPr="003D6DF7">
        <w:rPr>
          <w:sz w:val="28"/>
          <w:szCs w:val="28"/>
        </w:rPr>
        <w:t xml:space="preserve"> исполнение. </w:t>
      </w:r>
    </w:p>
    <w:p w:rsidR="0034634F" w:rsidRPr="003D6DF7" w:rsidRDefault="0034634F" w:rsidP="003D6DF7">
      <w:pPr>
        <w:tabs>
          <w:tab w:val="left" w:pos="1695"/>
        </w:tabs>
        <w:ind w:firstLine="567"/>
        <w:jc w:val="both"/>
        <w:rPr>
          <w:sz w:val="28"/>
          <w:szCs w:val="28"/>
        </w:rPr>
      </w:pPr>
      <w:r w:rsidRPr="003D6DF7">
        <w:rPr>
          <w:sz w:val="28"/>
          <w:szCs w:val="28"/>
        </w:rPr>
        <w:t xml:space="preserve">Для </w:t>
      </w:r>
      <w:proofErr w:type="spellStart"/>
      <w:r w:rsidRPr="003D6DF7">
        <w:rPr>
          <w:sz w:val="28"/>
          <w:szCs w:val="28"/>
        </w:rPr>
        <w:t>бескорпусных</w:t>
      </w:r>
      <w:proofErr w:type="spellEnd"/>
      <w:r w:rsidRPr="003D6DF7">
        <w:rPr>
          <w:sz w:val="28"/>
          <w:szCs w:val="28"/>
        </w:rPr>
        <w:t xml:space="preserve"> микросхем (обозначаются буквой Н) цифра указывает на модификацию конструкторского исполнения. Если микросхема выпускается только в одной разновидности корпуса данного типа, то цифра может отсутствовать. </w:t>
      </w:r>
    </w:p>
    <w:p w:rsidR="0034634F" w:rsidRPr="003D6DF7" w:rsidRDefault="0034634F" w:rsidP="003D6DF7">
      <w:pPr>
        <w:numPr>
          <w:ilvl w:val="0"/>
          <w:numId w:val="56"/>
        </w:numPr>
        <w:tabs>
          <w:tab w:val="left" w:pos="1695"/>
        </w:tabs>
        <w:ind w:left="0" w:firstLine="567"/>
        <w:rPr>
          <w:sz w:val="28"/>
          <w:szCs w:val="28"/>
        </w:rPr>
      </w:pPr>
      <w:r w:rsidRPr="003D6DF7">
        <w:rPr>
          <w:sz w:val="28"/>
          <w:szCs w:val="28"/>
        </w:rPr>
        <w:t xml:space="preserve">1 - с гибкими выводами; </w:t>
      </w:r>
    </w:p>
    <w:p w:rsidR="0034634F" w:rsidRPr="003D6DF7" w:rsidRDefault="0034634F" w:rsidP="003D6DF7">
      <w:pPr>
        <w:numPr>
          <w:ilvl w:val="0"/>
          <w:numId w:val="56"/>
        </w:numPr>
        <w:tabs>
          <w:tab w:val="left" w:pos="1695"/>
        </w:tabs>
        <w:ind w:left="0" w:firstLine="567"/>
        <w:rPr>
          <w:sz w:val="28"/>
          <w:szCs w:val="28"/>
        </w:rPr>
      </w:pPr>
      <w:r w:rsidRPr="003D6DF7">
        <w:rPr>
          <w:sz w:val="28"/>
          <w:szCs w:val="28"/>
        </w:rPr>
        <w:t xml:space="preserve">2 - на полиамидном носителе с ленточными выводами; </w:t>
      </w:r>
    </w:p>
    <w:p w:rsidR="0034634F" w:rsidRPr="003D6DF7" w:rsidRDefault="0034634F" w:rsidP="003D6DF7">
      <w:pPr>
        <w:numPr>
          <w:ilvl w:val="0"/>
          <w:numId w:val="56"/>
        </w:numPr>
        <w:tabs>
          <w:tab w:val="left" w:pos="1695"/>
        </w:tabs>
        <w:ind w:left="0" w:firstLine="567"/>
        <w:rPr>
          <w:sz w:val="28"/>
          <w:szCs w:val="28"/>
        </w:rPr>
      </w:pPr>
      <w:r w:rsidRPr="003D6DF7">
        <w:rPr>
          <w:sz w:val="28"/>
          <w:szCs w:val="28"/>
        </w:rPr>
        <w:t xml:space="preserve">3 - с жесткими выводами, только для ИС широкого применения; </w:t>
      </w:r>
    </w:p>
    <w:p w:rsidR="0034634F" w:rsidRPr="003D6DF7" w:rsidRDefault="0034634F" w:rsidP="003D6DF7">
      <w:pPr>
        <w:numPr>
          <w:ilvl w:val="0"/>
          <w:numId w:val="56"/>
        </w:numPr>
        <w:tabs>
          <w:tab w:val="left" w:pos="1695"/>
        </w:tabs>
        <w:ind w:left="0" w:firstLine="567"/>
        <w:rPr>
          <w:sz w:val="28"/>
          <w:szCs w:val="28"/>
        </w:rPr>
      </w:pPr>
      <w:r w:rsidRPr="003D6DF7">
        <w:rPr>
          <w:sz w:val="28"/>
          <w:szCs w:val="28"/>
        </w:rPr>
        <w:t xml:space="preserve">4 - на общей пластине, </w:t>
      </w:r>
      <w:proofErr w:type="gramStart"/>
      <w:r w:rsidRPr="003D6DF7">
        <w:rPr>
          <w:sz w:val="28"/>
          <w:szCs w:val="28"/>
        </w:rPr>
        <w:t>неразделенные</w:t>
      </w:r>
      <w:proofErr w:type="gramEnd"/>
      <w:r w:rsidRPr="003D6DF7">
        <w:rPr>
          <w:sz w:val="28"/>
          <w:szCs w:val="28"/>
        </w:rPr>
        <w:t xml:space="preserve">; </w:t>
      </w:r>
    </w:p>
    <w:p w:rsidR="0034634F" w:rsidRPr="003D6DF7" w:rsidRDefault="0034634F" w:rsidP="003D6DF7">
      <w:pPr>
        <w:numPr>
          <w:ilvl w:val="0"/>
          <w:numId w:val="56"/>
        </w:numPr>
        <w:tabs>
          <w:tab w:val="left" w:pos="1695"/>
        </w:tabs>
        <w:ind w:left="0" w:firstLine="567"/>
        <w:rPr>
          <w:sz w:val="28"/>
          <w:szCs w:val="28"/>
        </w:rPr>
      </w:pPr>
      <w:r w:rsidRPr="003D6DF7">
        <w:rPr>
          <w:sz w:val="28"/>
          <w:szCs w:val="28"/>
        </w:rPr>
        <w:t xml:space="preserve">5 - на общей пластине, разделенные без потери ориентировки (например, наклеенные на пленку), только для ИС широкого применения. </w:t>
      </w:r>
    </w:p>
    <w:p w:rsidR="00C30620" w:rsidRPr="003D6DF7" w:rsidRDefault="00C30620" w:rsidP="003D6DF7">
      <w:pPr>
        <w:tabs>
          <w:tab w:val="left" w:pos="1695"/>
        </w:tabs>
        <w:ind w:firstLine="567"/>
        <w:jc w:val="center"/>
        <w:rPr>
          <w:sz w:val="28"/>
          <w:szCs w:val="28"/>
        </w:rPr>
      </w:pPr>
    </w:p>
    <w:p w:rsidR="00340680" w:rsidRPr="003D6DF7" w:rsidRDefault="00340680" w:rsidP="003D6DF7">
      <w:pPr>
        <w:ind w:firstLine="567"/>
        <w:jc w:val="center"/>
        <w:rPr>
          <w:b/>
          <w:sz w:val="28"/>
          <w:szCs w:val="28"/>
        </w:rPr>
      </w:pPr>
    </w:p>
    <w:p w:rsidR="00340680" w:rsidRPr="003D6DF7" w:rsidRDefault="00340680" w:rsidP="003D6DF7">
      <w:pPr>
        <w:ind w:firstLine="567"/>
        <w:jc w:val="center"/>
        <w:rPr>
          <w:b/>
          <w:sz w:val="28"/>
          <w:szCs w:val="28"/>
        </w:rPr>
      </w:pPr>
    </w:p>
    <w:p w:rsidR="00340680" w:rsidRPr="003D6DF7" w:rsidRDefault="00340680" w:rsidP="003D6DF7">
      <w:pPr>
        <w:ind w:firstLine="567"/>
        <w:jc w:val="center"/>
        <w:rPr>
          <w:b/>
          <w:sz w:val="28"/>
          <w:szCs w:val="28"/>
        </w:rPr>
      </w:pPr>
    </w:p>
    <w:p w:rsidR="00340680" w:rsidRPr="003D6DF7" w:rsidRDefault="00340680" w:rsidP="003D6DF7">
      <w:pPr>
        <w:ind w:firstLine="567"/>
        <w:jc w:val="center"/>
        <w:rPr>
          <w:b/>
          <w:sz w:val="28"/>
          <w:szCs w:val="28"/>
        </w:rPr>
      </w:pPr>
    </w:p>
    <w:p w:rsidR="00340680" w:rsidRPr="003D6DF7" w:rsidRDefault="00340680" w:rsidP="003D6DF7">
      <w:pPr>
        <w:ind w:firstLine="567"/>
        <w:jc w:val="center"/>
        <w:rPr>
          <w:b/>
          <w:sz w:val="28"/>
          <w:szCs w:val="28"/>
        </w:rPr>
      </w:pPr>
    </w:p>
    <w:p w:rsidR="00340680" w:rsidRPr="003D6DF7" w:rsidRDefault="00340680" w:rsidP="003D6DF7">
      <w:pPr>
        <w:ind w:firstLine="567"/>
        <w:jc w:val="center"/>
        <w:rPr>
          <w:b/>
          <w:sz w:val="28"/>
          <w:szCs w:val="28"/>
        </w:rPr>
      </w:pPr>
    </w:p>
    <w:p w:rsidR="00340680" w:rsidRPr="003D6DF7" w:rsidRDefault="00340680" w:rsidP="003D6DF7">
      <w:pPr>
        <w:ind w:firstLine="567"/>
        <w:jc w:val="center"/>
        <w:rPr>
          <w:b/>
          <w:sz w:val="28"/>
          <w:szCs w:val="28"/>
        </w:rPr>
      </w:pPr>
    </w:p>
    <w:p w:rsidR="00340680" w:rsidRPr="0060604C" w:rsidRDefault="00340680" w:rsidP="003D6DF7">
      <w:pPr>
        <w:ind w:firstLine="567"/>
        <w:jc w:val="center"/>
        <w:rPr>
          <w:b/>
          <w:sz w:val="28"/>
          <w:szCs w:val="28"/>
        </w:rPr>
      </w:pPr>
    </w:p>
    <w:p w:rsidR="00A9095F" w:rsidRPr="0060604C" w:rsidRDefault="00A9095F" w:rsidP="003D6DF7">
      <w:pPr>
        <w:ind w:firstLine="567"/>
        <w:jc w:val="center"/>
        <w:rPr>
          <w:b/>
          <w:sz w:val="28"/>
          <w:szCs w:val="28"/>
        </w:rPr>
      </w:pPr>
    </w:p>
    <w:p w:rsidR="00A9095F" w:rsidRPr="0060604C" w:rsidRDefault="00A9095F" w:rsidP="003D6DF7">
      <w:pPr>
        <w:ind w:firstLine="567"/>
        <w:jc w:val="center"/>
        <w:rPr>
          <w:b/>
          <w:sz w:val="28"/>
          <w:szCs w:val="28"/>
        </w:rPr>
      </w:pPr>
    </w:p>
    <w:p w:rsidR="00A9095F" w:rsidRPr="0060604C" w:rsidRDefault="00A9095F" w:rsidP="003D6DF7">
      <w:pPr>
        <w:ind w:firstLine="567"/>
        <w:jc w:val="center"/>
        <w:rPr>
          <w:b/>
          <w:sz w:val="28"/>
          <w:szCs w:val="28"/>
        </w:rPr>
      </w:pPr>
    </w:p>
    <w:p w:rsidR="00A9095F" w:rsidRPr="0060604C" w:rsidRDefault="00A9095F" w:rsidP="003D6DF7">
      <w:pPr>
        <w:ind w:firstLine="567"/>
        <w:jc w:val="center"/>
        <w:rPr>
          <w:b/>
          <w:sz w:val="28"/>
          <w:szCs w:val="28"/>
        </w:rPr>
      </w:pPr>
    </w:p>
    <w:p w:rsidR="00A9095F" w:rsidRPr="0060604C" w:rsidRDefault="00A9095F" w:rsidP="003D6DF7">
      <w:pPr>
        <w:ind w:firstLine="567"/>
        <w:jc w:val="center"/>
        <w:rPr>
          <w:b/>
          <w:sz w:val="28"/>
          <w:szCs w:val="28"/>
        </w:rPr>
      </w:pPr>
    </w:p>
    <w:p w:rsidR="00A9095F" w:rsidRPr="0060604C" w:rsidRDefault="00A9095F" w:rsidP="003D6DF7">
      <w:pPr>
        <w:ind w:firstLine="567"/>
        <w:jc w:val="center"/>
        <w:rPr>
          <w:b/>
          <w:sz w:val="28"/>
          <w:szCs w:val="28"/>
        </w:rPr>
      </w:pPr>
    </w:p>
    <w:p w:rsidR="00EB6D43" w:rsidRDefault="00EB6D43" w:rsidP="003D6DF7">
      <w:pPr>
        <w:ind w:firstLine="567"/>
        <w:jc w:val="center"/>
        <w:rPr>
          <w:b/>
          <w:sz w:val="28"/>
          <w:szCs w:val="28"/>
        </w:rPr>
      </w:pPr>
      <w:r>
        <w:rPr>
          <w:b/>
          <w:sz w:val="28"/>
          <w:szCs w:val="28"/>
        </w:rPr>
        <w:br w:type="page"/>
      </w:r>
    </w:p>
    <w:p w:rsidR="00340680" w:rsidRPr="003D6DF7" w:rsidRDefault="00EB6D43" w:rsidP="003D6DF7">
      <w:pPr>
        <w:ind w:firstLine="567"/>
        <w:jc w:val="center"/>
        <w:rPr>
          <w:b/>
          <w:sz w:val="28"/>
          <w:szCs w:val="28"/>
        </w:rPr>
      </w:pPr>
      <w:r w:rsidRPr="003D6DF7">
        <w:rPr>
          <w:b/>
          <w:sz w:val="28"/>
          <w:szCs w:val="28"/>
        </w:rPr>
        <w:lastRenderedPageBreak/>
        <w:t>СПИСОК ИСПОЛЬЗ</w:t>
      </w:r>
      <w:r w:rsidR="00F17978">
        <w:rPr>
          <w:b/>
          <w:sz w:val="28"/>
          <w:szCs w:val="28"/>
        </w:rPr>
        <w:t>ОВАННОЙ</w:t>
      </w:r>
      <w:r w:rsidRPr="003D6DF7">
        <w:rPr>
          <w:b/>
          <w:sz w:val="28"/>
          <w:szCs w:val="28"/>
        </w:rPr>
        <w:t xml:space="preserve"> ЛИТЕРАТУРЫ</w:t>
      </w:r>
    </w:p>
    <w:p w:rsidR="003E7B4E" w:rsidRPr="003D6DF7" w:rsidRDefault="003E7B4E" w:rsidP="003D6DF7">
      <w:pPr>
        <w:ind w:firstLine="567"/>
        <w:jc w:val="center"/>
        <w:rPr>
          <w:b/>
          <w:sz w:val="28"/>
          <w:szCs w:val="28"/>
          <w:lang w:val="en-US"/>
        </w:rPr>
      </w:pPr>
    </w:p>
    <w:p w:rsidR="00340680" w:rsidRPr="003D6DF7" w:rsidRDefault="00C15709" w:rsidP="007E4C2E">
      <w:pPr>
        <w:pStyle w:val="aff5"/>
        <w:numPr>
          <w:ilvl w:val="1"/>
          <w:numId w:val="4"/>
        </w:numPr>
        <w:tabs>
          <w:tab w:val="left" w:pos="1134"/>
        </w:tabs>
        <w:ind w:left="142" w:firstLine="284"/>
        <w:jc w:val="both"/>
        <w:rPr>
          <w:sz w:val="28"/>
          <w:szCs w:val="28"/>
        </w:rPr>
      </w:pPr>
      <w:r w:rsidRPr="003D6DF7">
        <w:rPr>
          <w:sz w:val="28"/>
          <w:szCs w:val="28"/>
        </w:rPr>
        <w:t xml:space="preserve">Новиков Ю.В. Основы цифровой </w:t>
      </w:r>
      <w:proofErr w:type="spellStart"/>
      <w:r w:rsidRPr="003D6DF7">
        <w:rPr>
          <w:sz w:val="28"/>
          <w:szCs w:val="28"/>
        </w:rPr>
        <w:t>схемотехники</w:t>
      </w:r>
      <w:proofErr w:type="spellEnd"/>
      <w:r w:rsidRPr="003D6DF7">
        <w:rPr>
          <w:sz w:val="28"/>
          <w:szCs w:val="28"/>
        </w:rPr>
        <w:t>. Базовые элементы и схемы. Методы проектирования</w:t>
      </w:r>
      <w:r w:rsidR="00F2080B" w:rsidRPr="003D6DF7">
        <w:rPr>
          <w:sz w:val="28"/>
          <w:szCs w:val="28"/>
        </w:rPr>
        <w:t>: учебник/</w:t>
      </w:r>
      <w:r w:rsidR="002665AB" w:rsidRPr="003D6DF7">
        <w:rPr>
          <w:sz w:val="28"/>
          <w:szCs w:val="28"/>
        </w:rPr>
        <w:t xml:space="preserve"> </w:t>
      </w:r>
      <w:r w:rsidR="00F2080B" w:rsidRPr="003D6DF7">
        <w:rPr>
          <w:sz w:val="28"/>
          <w:szCs w:val="28"/>
        </w:rPr>
        <w:t xml:space="preserve"> Ю.В. Новиков</w:t>
      </w:r>
      <w:r w:rsidRPr="003D6DF7">
        <w:rPr>
          <w:sz w:val="28"/>
          <w:szCs w:val="28"/>
        </w:rPr>
        <w:t xml:space="preserve"> – М.: Мир, 2001. – 379 с., ил. </w:t>
      </w:r>
    </w:p>
    <w:p w:rsidR="00F2080B" w:rsidRPr="003D6DF7" w:rsidRDefault="00F2080B" w:rsidP="007E4C2E">
      <w:pPr>
        <w:pStyle w:val="aff5"/>
        <w:widowControl w:val="0"/>
        <w:numPr>
          <w:ilvl w:val="1"/>
          <w:numId w:val="4"/>
        </w:numPr>
        <w:tabs>
          <w:tab w:val="left" w:pos="1000"/>
        </w:tabs>
        <w:ind w:left="142" w:firstLine="284"/>
        <w:jc w:val="both"/>
        <w:rPr>
          <w:sz w:val="28"/>
          <w:szCs w:val="28"/>
        </w:rPr>
      </w:pPr>
      <w:proofErr w:type="spellStart"/>
      <w:r w:rsidRPr="003D6DF7">
        <w:rPr>
          <w:sz w:val="28"/>
          <w:szCs w:val="28"/>
        </w:rPr>
        <w:t>Шишмарев</w:t>
      </w:r>
      <w:proofErr w:type="spellEnd"/>
      <w:r w:rsidRPr="003D6DF7">
        <w:rPr>
          <w:sz w:val="28"/>
          <w:szCs w:val="28"/>
        </w:rPr>
        <w:t xml:space="preserve"> В.Ю. Типовые элементы систем автоматического управ</w:t>
      </w:r>
      <w:r w:rsidR="002665AB" w:rsidRPr="003D6DF7">
        <w:rPr>
          <w:sz w:val="28"/>
          <w:szCs w:val="28"/>
        </w:rPr>
        <w:t xml:space="preserve">ления/ В.Ю.  </w:t>
      </w:r>
      <w:proofErr w:type="spellStart"/>
      <w:r w:rsidR="002665AB" w:rsidRPr="003D6DF7">
        <w:rPr>
          <w:sz w:val="28"/>
          <w:szCs w:val="28"/>
        </w:rPr>
        <w:t>Шишмарев</w:t>
      </w:r>
      <w:proofErr w:type="spellEnd"/>
      <w:r w:rsidR="002665AB" w:rsidRPr="003D6DF7">
        <w:rPr>
          <w:sz w:val="28"/>
          <w:szCs w:val="28"/>
        </w:rPr>
        <w:t xml:space="preserve"> </w:t>
      </w:r>
      <w:r w:rsidRPr="003D6DF7">
        <w:rPr>
          <w:sz w:val="28"/>
          <w:szCs w:val="28"/>
        </w:rPr>
        <w:t xml:space="preserve">– М.: Издательство </w:t>
      </w:r>
      <w:r w:rsidRPr="003D6DF7">
        <w:rPr>
          <w:sz w:val="28"/>
          <w:szCs w:val="28"/>
          <w:lang w:val="en-US"/>
        </w:rPr>
        <w:t>Academia</w:t>
      </w:r>
      <w:r w:rsidRPr="003D6DF7">
        <w:rPr>
          <w:sz w:val="28"/>
          <w:szCs w:val="28"/>
        </w:rPr>
        <w:t>, 2011. – 304 с.</w:t>
      </w:r>
    </w:p>
    <w:p w:rsidR="00F2080B" w:rsidRPr="003D6DF7" w:rsidRDefault="00F2080B" w:rsidP="007E4C2E">
      <w:pPr>
        <w:pStyle w:val="aff5"/>
        <w:widowControl w:val="0"/>
        <w:numPr>
          <w:ilvl w:val="1"/>
          <w:numId w:val="4"/>
        </w:numPr>
        <w:tabs>
          <w:tab w:val="left" w:pos="1000"/>
        </w:tabs>
        <w:ind w:left="142" w:firstLine="284"/>
        <w:jc w:val="both"/>
        <w:rPr>
          <w:sz w:val="28"/>
          <w:szCs w:val="28"/>
        </w:rPr>
      </w:pPr>
      <w:r w:rsidRPr="003D6DF7">
        <w:rPr>
          <w:sz w:val="28"/>
          <w:szCs w:val="28"/>
        </w:rPr>
        <w:t xml:space="preserve">А.Л. </w:t>
      </w:r>
      <w:proofErr w:type="spellStart"/>
      <w:r w:rsidRPr="003D6DF7">
        <w:rPr>
          <w:sz w:val="28"/>
          <w:szCs w:val="28"/>
        </w:rPr>
        <w:t>Червоный</w:t>
      </w:r>
      <w:proofErr w:type="spellEnd"/>
      <w:r w:rsidRPr="003D6DF7">
        <w:rPr>
          <w:sz w:val="28"/>
          <w:szCs w:val="28"/>
        </w:rPr>
        <w:t>. Реле и э</w:t>
      </w:r>
      <w:r w:rsidR="002665AB" w:rsidRPr="003D6DF7">
        <w:rPr>
          <w:sz w:val="28"/>
          <w:szCs w:val="28"/>
        </w:rPr>
        <w:t xml:space="preserve">лементы промышленной автоматики/ </w:t>
      </w:r>
      <w:r w:rsidRPr="003D6DF7">
        <w:rPr>
          <w:sz w:val="28"/>
          <w:szCs w:val="28"/>
        </w:rPr>
        <w:t xml:space="preserve"> </w:t>
      </w:r>
      <w:r w:rsidR="002665AB" w:rsidRPr="003D6DF7">
        <w:rPr>
          <w:sz w:val="28"/>
          <w:szCs w:val="28"/>
        </w:rPr>
        <w:t xml:space="preserve">А.Л. </w:t>
      </w:r>
      <w:proofErr w:type="spellStart"/>
      <w:r w:rsidR="002665AB" w:rsidRPr="003D6DF7">
        <w:rPr>
          <w:sz w:val="28"/>
          <w:szCs w:val="28"/>
        </w:rPr>
        <w:t>Червоный</w:t>
      </w:r>
      <w:proofErr w:type="spellEnd"/>
      <w:r w:rsidR="002665AB" w:rsidRPr="003D6DF7">
        <w:rPr>
          <w:sz w:val="28"/>
          <w:szCs w:val="28"/>
        </w:rPr>
        <w:t xml:space="preserve"> </w:t>
      </w:r>
      <w:r w:rsidRPr="003D6DF7">
        <w:rPr>
          <w:sz w:val="28"/>
          <w:szCs w:val="28"/>
        </w:rPr>
        <w:t>– М.: Издательство «</w:t>
      </w:r>
      <w:proofErr w:type="spellStart"/>
      <w:r w:rsidRPr="003D6DF7">
        <w:rPr>
          <w:sz w:val="28"/>
          <w:szCs w:val="28"/>
        </w:rPr>
        <w:t>РадиоСофт</w:t>
      </w:r>
      <w:proofErr w:type="spellEnd"/>
      <w:r w:rsidRPr="003D6DF7">
        <w:rPr>
          <w:sz w:val="28"/>
          <w:szCs w:val="28"/>
        </w:rPr>
        <w:t>», 2012. – 216 с.</w:t>
      </w:r>
    </w:p>
    <w:p w:rsidR="00F2080B" w:rsidRPr="003D6DF7" w:rsidRDefault="00F2080B" w:rsidP="007E4C2E">
      <w:pPr>
        <w:pStyle w:val="aff5"/>
        <w:widowControl w:val="0"/>
        <w:numPr>
          <w:ilvl w:val="1"/>
          <w:numId w:val="4"/>
        </w:numPr>
        <w:tabs>
          <w:tab w:val="left" w:pos="1000"/>
        </w:tabs>
        <w:ind w:left="142" w:firstLine="284"/>
        <w:jc w:val="both"/>
        <w:rPr>
          <w:sz w:val="28"/>
          <w:szCs w:val="28"/>
        </w:rPr>
      </w:pPr>
      <w:r w:rsidRPr="003D6DF7">
        <w:rPr>
          <w:sz w:val="28"/>
          <w:szCs w:val="28"/>
        </w:rPr>
        <w:t xml:space="preserve">Волович Г.И. </w:t>
      </w:r>
      <w:proofErr w:type="spellStart"/>
      <w:r w:rsidRPr="003D6DF7">
        <w:rPr>
          <w:sz w:val="28"/>
          <w:szCs w:val="28"/>
        </w:rPr>
        <w:t>Схемотехника</w:t>
      </w:r>
      <w:proofErr w:type="spellEnd"/>
      <w:r w:rsidRPr="003D6DF7">
        <w:rPr>
          <w:sz w:val="28"/>
          <w:szCs w:val="28"/>
        </w:rPr>
        <w:t xml:space="preserve"> аналоговых и аналого-цифровых элек</w:t>
      </w:r>
      <w:r w:rsidR="002665AB" w:rsidRPr="003D6DF7">
        <w:rPr>
          <w:sz w:val="28"/>
          <w:szCs w:val="28"/>
        </w:rPr>
        <w:t xml:space="preserve">тронных  устройств/ Г.И. Волович </w:t>
      </w:r>
      <w:r w:rsidRPr="003D6DF7">
        <w:rPr>
          <w:sz w:val="28"/>
          <w:szCs w:val="28"/>
        </w:rPr>
        <w:t>– М.: Издательство «ДМК Пресс», 2015. – 528 с.</w:t>
      </w:r>
    </w:p>
    <w:p w:rsidR="00214266" w:rsidRPr="003D6DF7" w:rsidRDefault="00F2080B" w:rsidP="007E4C2E">
      <w:pPr>
        <w:pStyle w:val="aff5"/>
        <w:widowControl w:val="0"/>
        <w:numPr>
          <w:ilvl w:val="0"/>
          <w:numId w:val="4"/>
        </w:numPr>
        <w:ind w:left="142" w:firstLine="284"/>
        <w:jc w:val="both"/>
        <w:rPr>
          <w:sz w:val="28"/>
          <w:szCs w:val="28"/>
        </w:rPr>
      </w:pPr>
      <w:r w:rsidRPr="003D6DF7">
        <w:rPr>
          <w:sz w:val="28"/>
          <w:szCs w:val="28"/>
        </w:rPr>
        <w:t xml:space="preserve">Водовозов </w:t>
      </w:r>
      <w:r w:rsidR="002665AB" w:rsidRPr="003D6DF7">
        <w:rPr>
          <w:sz w:val="28"/>
          <w:szCs w:val="28"/>
        </w:rPr>
        <w:t xml:space="preserve">А.М. Элементы систем автоматики/ А.М. Водовозов </w:t>
      </w:r>
      <w:r w:rsidRPr="003D6DF7">
        <w:rPr>
          <w:sz w:val="28"/>
          <w:szCs w:val="28"/>
        </w:rPr>
        <w:t xml:space="preserve">- М.: Издательство </w:t>
      </w:r>
      <w:r w:rsidRPr="003D6DF7">
        <w:rPr>
          <w:sz w:val="28"/>
          <w:szCs w:val="28"/>
          <w:lang w:val="en-US"/>
        </w:rPr>
        <w:t>Academia</w:t>
      </w:r>
      <w:r w:rsidRPr="003D6DF7">
        <w:rPr>
          <w:sz w:val="28"/>
          <w:szCs w:val="28"/>
        </w:rPr>
        <w:t>, 2008. – 224 с.</w:t>
      </w:r>
    </w:p>
    <w:p w:rsidR="00F2080B" w:rsidRPr="003D6DF7" w:rsidRDefault="00F2080B" w:rsidP="007E4C2E">
      <w:pPr>
        <w:pStyle w:val="aff5"/>
        <w:widowControl w:val="0"/>
        <w:numPr>
          <w:ilvl w:val="0"/>
          <w:numId w:val="4"/>
        </w:numPr>
        <w:ind w:left="142" w:firstLine="284"/>
        <w:jc w:val="both"/>
        <w:rPr>
          <w:sz w:val="28"/>
          <w:szCs w:val="28"/>
        </w:rPr>
      </w:pPr>
      <w:r w:rsidRPr="003D6DF7">
        <w:rPr>
          <w:sz w:val="28"/>
          <w:szCs w:val="28"/>
        </w:rPr>
        <w:t>Розанов Ю.К., Соколова Е.М. Электронные устройства электромеха</w:t>
      </w:r>
      <w:r w:rsidR="002665AB" w:rsidRPr="003D6DF7">
        <w:rPr>
          <w:sz w:val="28"/>
          <w:szCs w:val="28"/>
        </w:rPr>
        <w:t xml:space="preserve">нических систем/ </w:t>
      </w:r>
      <w:proofErr w:type="spellStart"/>
      <w:r w:rsidR="002665AB" w:rsidRPr="003D6DF7">
        <w:rPr>
          <w:sz w:val="28"/>
          <w:szCs w:val="28"/>
        </w:rPr>
        <w:t>Ю.К.Розанов</w:t>
      </w:r>
      <w:proofErr w:type="spellEnd"/>
      <w:r w:rsidR="002665AB" w:rsidRPr="003D6DF7">
        <w:rPr>
          <w:sz w:val="28"/>
          <w:szCs w:val="28"/>
        </w:rPr>
        <w:t xml:space="preserve">, Е.М. Соколова </w:t>
      </w:r>
      <w:r w:rsidRPr="003D6DF7">
        <w:rPr>
          <w:sz w:val="28"/>
          <w:szCs w:val="28"/>
        </w:rPr>
        <w:t xml:space="preserve">- М.: Издательский центр «Академия», 2006. - 272 с. </w:t>
      </w:r>
    </w:p>
    <w:p w:rsidR="00F2080B" w:rsidRPr="003D6DF7" w:rsidRDefault="00F2080B" w:rsidP="003D6DF7">
      <w:pPr>
        <w:widowControl w:val="0"/>
        <w:jc w:val="both"/>
        <w:rPr>
          <w:sz w:val="28"/>
          <w:szCs w:val="28"/>
        </w:rPr>
      </w:pPr>
    </w:p>
    <w:p w:rsidR="00F2080B" w:rsidRDefault="00F2080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Default="0017459B" w:rsidP="003D6DF7">
      <w:pPr>
        <w:pStyle w:val="aff5"/>
        <w:tabs>
          <w:tab w:val="left" w:pos="1695"/>
        </w:tabs>
        <w:ind w:left="786"/>
        <w:jc w:val="both"/>
        <w:rPr>
          <w:sz w:val="28"/>
          <w:szCs w:val="28"/>
        </w:rPr>
      </w:pPr>
    </w:p>
    <w:p w:rsidR="0017459B" w:rsidRPr="000833C5" w:rsidRDefault="0017459B" w:rsidP="0017459B">
      <w:pPr>
        <w:ind w:firstLine="567"/>
        <w:jc w:val="both"/>
        <w:rPr>
          <w:sz w:val="28"/>
          <w:szCs w:val="28"/>
        </w:rPr>
      </w:pPr>
    </w:p>
    <w:p w:rsidR="0017459B" w:rsidRPr="000833C5" w:rsidRDefault="0017459B" w:rsidP="0017459B">
      <w:pPr>
        <w:jc w:val="center"/>
        <w:rPr>
          <w:b/>
          <w:sz w:val="28"/>
          <w:szCs w:val="28"/>
        </w:rPr>
      </w:pPr>
      <w:r w:rsidRPr="000833C5">
        <w:rPr>
          <w:b/>
          <w:sz w:val="28"/>
          <w:szCs w:val="28"/>
        </w:rPr>
        <w:t>Учебно</w:t>
      </w:r>
      <w:r>
        <w:rPr>
          <w:b/>
          <w:sz w:val="28"/>
          <w:szCs w:val="28"/>
        </w:rPr>
        <w:t>е издание</w:t>
      </w:r>
    </w:p>
    <w:p w:rsidR="0017459B" w:rsidRPr="000833C5" w:rsidRDefault="0017459B" w:rsidP="0017459B">
      <w:pPr>
        <w:rPr>
          <w:sz w:val="28"/>
          <w:szCs w:val="28"/>
        </w:rPr>
      </w:pPr>
    </w:p>
    <w:p w:rsidR="0017459B" w:rsidRPr="000833C5" w:rsidRDefault="0017459B" w:rsidP="0017459B">
      <w:pPr>
        <w:rPr>
          <w:sz w:val="28"/>
          <w:szCs w:val="28"/>
        </w:rPr>
      </w:pPr>
    </w:p>
    <w:p w:rsidR="0017459B" w:rsidRPr="000833C5" w:rsidRDefault="0017459B" w:rsidP="0017459B">
      <w:pPr>
        <w:rPr>
          <w:sz w:val="28"/>
          <w:szCs w:val="28"/>
        </w:rPr>
      </w:pPr>
    </w:p>
    <w:p w:rsidR="0017459B" w:rsidRPr="000833C5" w:rsidRDefault="0017459B" w:rsidP="0017459B">
      <w:pPr>
        <w:jc w:val="center"/>
        <w:rPr>
          <w:b/>
          <w:sz w:val="28"/>
          <w:szCs w:val="28"/>
        </w:rPr>
      </w:pPr>
      <w:r>
        <w:rPr>
          <w:b/>
          <w:sz w:val="28"/>
          <w:szCs w:val="28"/>
        </w:rPr>
        <w:t>Тумаева Елена Викторовна</w:t>
      </w:r>
    </w:p>
    <w:p w:rsidR="0017459B" w:rsidRPr="000833C5" w:rsidRDefault="0017459B" w:rsidP="0017459B">
      <w:pPr>
        <w:jc w:val="center"/>
        <w:rPr>
          <w:sz w:val="28"/>
          <w:szCs w:val="28"/>
        </w:rPr>
      </w:pPr>
      <w:r w:rsidRPr="000833C5">
        <w:rPr>
          <w:sz w:val="28"/>
          <w:szCs w:val="28"/>
        </w:rPr>
        <w:t>к</w:t>
      </w:r>
      <w:r>
        <w:rPr>
          <w:sz w:val="28"/>
          <w:szCs w:val="28"/>
        </w:rPr>
        <w:t>андидат технических наук</w:t>
      </w:r>
    </w:p>
    <w:p w:rsidR="0017459B" w:rsidRPr="000833C5" w:rsidRDefault="0017459B" w:rsidP="0017459B">
      <w:pPr>
        <w:jc w:val="center"/>
        <w:rPr>
          <w:sz w:val="28"/>
          <w:szCs w:val="28"/>
        </w:rPr>
      </w:pPr>
    </w:p>
    <w:p w:rsidR="0017459B" w:rsidRPr="000833C5" w:rsidRDefault="0017459B" w:rsidP="0017459B">
      <w:pPr>
        <w:jc w:val="center"/>
        <w:rPr>
          <w:b/>
          <w:sz w:val="28"/>
          <w:szCs w:val="28"/>
        </w:rPr>
      </w:pPr>
      <w:r>
        <w:rPr>
          <w:b/>
          <w:sz w:val="28"/>
          <w:szCs w:val="28"/>
        </w:rPr>
        <w:t xml:space="preserve">Ганиев </w:t>
      </w:r>
      <w:proofErr w:type="spellStart"/>
      <w:r>
        <w:rPr>
          <w:b/>
          <w:sz w:val="28"/>
          <w:szCs w:val="28"/>
        </w:rPr>
        <w:t>Ришат</w:t>
      </w:r>
      <w:proofErr w:type="spellEnd"/>
      <w:r>
        <w:rPr>
          <w:b/>
          <w:sz w:val="28"/>
          <w:szCs w:val="28"/>
        </w:rPr>
        <w:t xml:space="preserve"> </w:t>
      </w:r>
      <w:proofErr w:type="spellStart"/>
      <w:r>
        <w:rPr>
          <w:b/>
          <w:sz w:val="28"/>
          <w:szCs w:val="28"/>
        </w:rPr>
        <w:t>Наильевич</w:t>
      </w:r>
      <w:proofErr w:type="spellEnd"/>
    </w:p>
    <w:p w:rsidR="0017459B" w:rsidRDefault="0017459B" w:rsidP="0017459B">
      <w:pPr>
        <w:jc w:val="center"/>
        <w:rPr>
          <w:sz w:val="28"/>
          <w:szCs w:val="28"/>
        </w:rPr>
      </w:pPr>
      <w:r w:rsidRPr="000833C5">
        <w:rPr>
          <w:sz w:val="28"/>
          <w:szCs w:val="28"/>
        </w:rPr>
        <w:t>к</w:t>
      </w:r>
      <w:r>
        <w:rPr>
          <w:sz w:val="28"/>
          <w:szCs w:val="28"/>
        </w:rPr>
        <w:t>андидат технических наук</w:t>
      </w:r>
    </w:p>
    <w:p w:rsidR="0017459B" w:rsidRDefault="0017459B" w:rsidP="0017459B">
      <w:pPr>
        <w:jc w:val="center"/>
        <w:rPr>
          <w:sz w:val="28"/>
          <w:szCs w:val="28"/>
        </w:rPr>
      </w:pPr>
    </w:p>
    <w:p w:rsidR="0017459B" w:rsidRPr="0017459B" w:rsidRDefault="0017459B" w:rsidP="0017459B">
      <w:pPr>
        <w:jc w:val="center"/>
        <w:rPr>
          <w:b/>
          <w:sz w:val="28"/>
          <w:szCs w:val="28"/>
        </w:rPr>
      </w:pPr>
      <w:r w:rsidRPr="0017459B">
        <w:rPr>
          <w:b/>
          <w:sz w:val="28"/>
          <w:szCs w:val="28"/>
        </w:rPr>
        <w:t>Гаврилов Евгений Николаевич</w:t>
      </w:r>
    </w:p>
    <w:p w:rsidR="0017459B" w:rsidRDefault="0017459B" w:rsidP="0017459B">
      <w:pPr>
        <w:jc w:val="center"/>
        <w:rPr>
          <w:sz w:val="28"/>
          <w:szCs w:val="28"/>
        </w:rPr>
      </w:pPr>
      <w:r w:rsidRPr="000833C5">
        <w:rPr>
          <w:sz w:val="28"/>
          <w:szCs w:val="28"/>
        </w:rPr>
        <w:t>к</w:t>
      </w:r>
      <w:r>
        <w:rPr>
          <w:sz w:val="28"/>
          <w:szCs w:val="28"/>
        </w:rPr>
        <w:t>андидат технических наук</w:t>
      </w:r>
    </w:p>
    <w:p w:rsidR="0017459B" w:rsidRPr="000833C5" w:rsidRDefault="0017459B" w:rsidP="0017459B">
      <w:pPr>
        <w:jc w:val="center"/>
        <w:rPr>
          <w:sz w:val="28"/>
          <w:szCs w:val="28"/>
        </w:rPr>
      </w:pPr>
    </w:p>
    <w:p w:rsidR="0017459B" w:rsidRPr="000833C5" w:rsidRDefault="0017459B" w:rsidP="0017459B">
      <w:pPr>
        <w:jc w:val="center"/>
        <w:rPr>
          <w:sz w:val="28"/>
          <w:szCs w:val="28"/>
        </w:rPr>
      </w:pPr>
    </w:p>
    <w:p w:rsidR="0017459B" w:rsidRPr="000833C5" w:rsidRDefault="0017459B" w:rsidP="0017459B">
      <w:pPr>
        <w:jc w:val="center"/>
        <w:rPr>
          <w:sz w:val="28"/>
          <w:szCs w:val="28"/>
        </w:rPr>
      </w:pPr>
    </w:p>
    <w:p w:rsidR="0017459B" w:rsidRPr="000833C5" w:rsidRDefault="0017459B" w:rsidP="0017459B">
      <w:pPr>
        <w:jc w:val="center"/>
        <w:rPr>
          <w:sz w:val="28"/>
          <w:szCs w:val="28"/>
        </w:rPr>
      </w:pPr>
    </w:p>
    <w:p w:rsidR="0017459B" w:rsidRPr="000833C5" w:rsidRDefault="0017459B" w:rsidP="0017459B">
      <w:pPr>
        <w:jc w:val="center"/>
        <w:rPr>
          <w:b/>
          <w:sz w:val="36"/>
          <w:szCs w:val="36"/>
        </w:rPr>
      </w:pPr>
      <w:r>
        <w:rPr>
          <w:b/>
          <w:sz w:val="36"/>
          <w:szCs w:val="36"/>
        </w:rPr>
        <w:t>ЭЛЕМЕНТЫ СИСТЕМ АВТОМАТИКИ</w:t>
      </w:r>
    </w:p>
    <w:p w:rsidR="0017459B" w:rsidRPr="000833C5" w:rsidRDefault="0017459B" w:rsidP="0017459B">
      <w:pPr>
        <w:jc w:val="center"/>
        <w:rPr>
          <w:sz w:val="28"/>
          <w:szCs w:val="28"/>
        </w:rPr>
      </w:pPr>
    </w:p>
    <w:p w:rsidR="0017459B" w:rsidRDefault="0017459B" w:rsidP="0017459B">
      <w:pPr>
        <w:jc w:val="center"/>
        <w:rPr>
          <w:b/>
          <w:sz w:val="28"/>
          <w:szCs w:val="28"/>
        </w:rPr>
      </w:pPr>
    </w:p>
    <w:p w:rsidR="0017459B" w:rsidRDefault="0017459B" w:rsidP="0017459B">
      <w:pPr>
        <w:jc w:val="center"/>
        <w:rPr>
          <w:b/>
          <w:sz w:val="28"/>
          <w:szCs w:val="28"/>
        </w:rPr>
      </w:pPr>
    </w:p>
    <w:p w:rsidR="0017459B" w:rsidRPr="00975BDF" w:rsidRDefault="0017459B" w:rsidP="0017459B">
      <w:pPr>
        <w:jc w:val="center"/>
        <w:rPr>
          <w:sz w:val="36"/>
          <w:szCs w:val="28"/>
        </w:rPr>
      </w:pPr>
      <w:r w:rsidRPr="00975BDF">
        <w:rPr>
          <w:sz w:val="36"/>
          <w:szCs w:val="28"/>
        </w:rPr>
        <w:t>УЧЕБНОЕ ПОСОБИЕ</w:t>
      </w:r>
    </w:p>
    <w:p w:rsidR="0017459B" w:rsidRPr="000833C5" w:rsidRDefault="0017459B" w:rsidP="0017459B">
      <w:pPr>
        <w:jc w:val="center"/>
        <w:rPr>
          <w:sz w:val="28"/>
          <w:szCs w:val="28"/>
        </w:rPr>
      </w:pPr>
    </w:p>
    <w:p w:rsidR="0017459B" w:rsidRPr="000833C5" w:rsidRDefault="0017459B" w:rsidP="0017459B">
      <w:pPr>
        <w:jc w:val="center"/>
        <w:rPr>
          <w:sz w:val="28"/>
          <w:szCs w:val="28"/>
        </w:rPr>
      </w:pPr>
    </w:p>
    <w:p w:rsidR="0017459B" w:rsidRPr="000833C5" w:rsidRDefault="0017459B" w:rsidP="0017459B">
      <w:pPr>
        <w:jc w:val="center"/>
        <w:rPr>
          <w:sz w:val="28"/>
          <w:szCs w:val="28"/>
        </w:rPr>
      </w:pPr>
      <w:bookmarkStart w:id="222" w:name="_GoBack"/>
      <w:bookmarkEnd w:id="222"/>
    </w:p>
    <w:p w:rsidR="0017459B" w:rsidRPr="000833C5" w:rsidRDefault="0017459B" w:rsidP="0017459B">
      <w:pPr>
        <w:jc w:val="center"/>
        <w:rPr>
          <w:sz w:val="28"/>
          <w:szCs w:val="28"/>
        </w:rPr>
      </w:pPr>
    </w:p>
    <w:p w:rsidR="0017459B" w:rsidRPr="000833C5" w:rsidRDefault="0017459B" w:rsidP="0017459B">
      <w:pPr>
        <w:jc w:val="center"/>
        <w:rPr>
          <w:sz w:val="28"/>
          <w:szCs w:val="28"/>
        </w:rPr>
      </w:pPr>
      <w:r w:rsidRPr="000833C5">
        <w:rPr>
          <w:sz w:val="28"/>
          <w:szCs w:val="28"/>
        </w:rPr>
        <w:t>Корректор Белова И.М.</w:t>
      </w:r>
    </w:p>
    <w:p w:rsidR="0017459B" w:rsidRPr="000833C5" w:rsidRDefault="0017459B" w:rsidP="0017459B">
      <w:pPr>
        <w:jc w:val="center"/>
        <w:rPr>
          <w:sz w:val="28"/>
          <w:szCs w:val="28"/>
        </w:rPr>
      </w:pPr>
      <w:r w:rsidRPr="000833C5">
        <w:rPr>
          <w:sz w:val="28"/>
          <w:szCs w:val="28"/>
        </w:rPr>
        <w:t>Худ</w:t>
      </w:r>
      <w:proofErr w:type="gramStart"/>
      <w:r w:rsidRPr="000833C5">
        <w:rPr>
          <w:sz w:val="28"/>
          <w:szCs w:val="28"/>
        </w:rPr>
        <w:t>.</w:t>
      </w:r>
      <w:proofErr w:type="gramEnd"/>
      <w:r w:rsidR="007E4C2E">
        <w:rPr>
          <w:sz w:val="28"/>
          <w:szCs w:val="28"/>
        </w:rPr>
        <w:t xml:space="preserve"> </w:t>
      </w:r>
      <w:proofErr w:type="gramStart"/>
      <w:r w:rsidRPr="000833C5">
        <w:rPr>
          <w:sz w:val="28"/>
          <w:szCs w:val="28"/>
        </w:rPr>
        <w:t>р</w:t>
      </w:r>
      <w:proofErr w:type="gramEnd"/>
      <w:r w:rsidRPr="000833C5">
        <w:rPr>
          <w:sz w:val="28"/>
          <w:szCs w:val="28"/>
        </w:rPr>
        <w:t>едактор Ф</w:t>
      </w:r>
      <w:r w:rsidR="007E4C2E">
        <w:rPr>
          <w:sz w:val="28"/>
          <w:szCs w:val="28"/>
        </w:rPr>
        <w:t>ё</w:t>
      </w:r>
      <w:r w:rsidRPr="000833C5">
        <w:rPr>
          <w:sz w:val="28"/>
          <w:szCs w:val="28"/>
        </w:rPr>
        <w:t>дорова Л.Г.</w:t>
      </w:r>
    </w:p>
    <w:p w:rsidR="0017459B" w:rsidRPr="000833C5" w:rsidRDefault="0017459B" w:rsidP="0017459B">
      <w:pPr>
        <w:jc w:val="center"/>
        <w:rPr>
          <w:sz w:val="28"/>
          <w:szCs w:val="28"/>
        </w:rPr>
      </w:pPr>
    </w:p>
    <w:p w:rsidR="0017459B" w:rsidRPr="000833C5" w:rsidRDefault="0017459B" w:rsidP="0017459B">
      <w:pPr>
        <w:jc w:val="center"/>
        <w:rPr>
          <w:sz w:val="28"/>
          <w:szCs w:val="28"/>
        </w:rPr>
      </w:pPr>
    </w:p>
    <w:p w:rsidR="0017459B" w:rsidRPr="00B774E9" w:rsidRDefault="0017459B" w:rsidP="0017459B">
      <w:pPr>
        <w:jc w:val="center"/>
        <w:rPr>
          <w:sz w:val="28"/>
          <w:szCs w:val="28"/>
        </w:rPr>
      </w:pPr>
    </w:p>
    <w:p w:rsidR="0017459B" w:rsidRPr="00B774E9" w:rsidRDefault="0017459B" w:rsidP="0017459B">
      <w:pPr>
        <w:jc w:val="center"/>
        <w:rPr>
          <w:sz w:val="28"/>
          <w:szCs w:val="28"/>
        </w:rPr>
      </w:pPr>
      <w:r w:rsidRPr="00B774E9">
        <w:rPr>
          <w:sz w:val="28"/>
          <w:szCs w:val="28"/>
        </w:rPr>
        <w:t xml:space="preserve">Сдано в набор </w:t>
      </w:r>
      <w:r w:rsidR="007E4C2E">
        <w:rPr>
          <w:sz w:val="28"/>
          <w:szCs w:val="28"/>
        </w:rPr>
        <w:t>30.11.15</w:t>
      </w:r>
      <w:r w:rsidRPr="00B774E9">
        <w:rPr>
          <w:sz w:val="28"/>
          <w:szCs w:val="28"/>
        </w:rPr>
        <w:t>.</w:t>
      </w:r>
    </w:p>
    <w:p w:rsidR="0017459B" w:rsidRPr="00B774E9" w:rsidRDefault="0017459B" w:rsidP="0017459B">
      <w:pPr>
        <w:jc w:val="center"/>
        <w:rPr>
          <w:sz w:val="28"/>
          <w:szCs w:val="28"/>
        </w:rPr>
      </w:pPr>
      <w:r w:rsidRPr="00B774E9">
        <w:rPr>
          <w:sz w:val="28"/>
          <w:szCs w:val="28"/>
        </w:rPr>
        <w:t xml:space="preserve">Подписано в печать </w:t>
      </w:r>
      <w:r w:rsidR="007E4C2E">
        <w:rPr>
          <w:sz w:val="28"/>
          <w:szCs w:val="28"/>
        </w:rPr>
        <w:t>09.12.15</w:t>
      </w:r>
      <w:r w:rsidRPr="00B774E9">
        <w:rPr>
          <w:sz w:val="28"/>
          <w:szCs w:val="28"/>
        </w:rPr>
        <w:t>.</w:t>
      </w:r>
    </w:p>
    <w:p w:rsidR="0017459B" w:rsidRPr="00B774E9" w:rsidRDefault="0017459B" w:rsidP="0017459B">
      <w:pPr>
        <w:jc w:val="center"/>
        <w:rPr>
          <w:sz w:val="28"/>
          <w:szCs w:val="28"/>
        </w:rPr>
      </w:pPr>
      <w:r w:rsidRPr="00B774E9">
        <w:rPr>
          <w:sz w:val="28"/>
          <w:szCs w:val="28"/>
        </w:rPr>
        <w:t>Бумага писчая. Гарнитура Таймс.</w:t>
      </w:r>
    </w:p>
    <w:p w:rsidR="0017459B" w:rsidRPr="00B774E9" w:rsidRDefault="0017459B" w:rsidP="0017459B">
      <w:pPr>
        <w:jc w:val="center"/>
        <w:rPr>
          <w:sz w:val="28"/>
          <w:szCs w:val="28"/>
        </w:rPr>
      </w:pPr>
      <w:proofErr w:type="spellStart"/>
      <w:r>
        <w:rPr>
          <w:sz w:val="28"/>
          <w:szCs w:val="28"/>
        </w:rPr>
        <w:t>Усл</w:t>
      </w:r>
      <w:proofErr w:type="spellEnd"/>
      <w:r>
        <w:rPr>
          <w:sz w:val="28"/>
          <w:szCs w:val="28"/>
        </w:rPr>
        <w:t xml:space="preserve">. </w:t>
      </w:r>
      <w:proofErr w:type="spellStart"/>
      <w:r>
        <w:rPr>
          <w:sz w:val="28"/>
          <w:szCs w:val="28"/>
        </w:rPr>
        <w:t>печ</w:t>
      </w:r>
      <w:proofErr w:type="spellEnd"/>
      <w:r>
        <w:rPr>
          <w:sz w:val="28"/>
          <w:szCs w:val="28"/>
        </w:rPr>
        <w:t>. л. 5,</w:t>
      </w:r>
      <w:r w:rsidR="007E4C2E">
        <w:rPr>
          <w:sz w:val="28"/>
          <w:szCs w:val="28"/>
        </w:rPr>
        <w:t>2</w:t>
      </w:r>
      <w:r>
        <w:rPr>
          <w:sz w:val="28"/>
          <w:szCs w:val="28"/>
        </w:rPr>
        <w:t xml:space="preserve">. Тираж </w:t>
      </w:r>
      <w:r w:rsidR="007E4C2E">
        <w:rPr>
          <w:sz w:val="28"/>
          <w:szCs w:val="28"/>
        </w:rPr>
        <w:t>10</w:t>
      </w:r>
      <w:r w:rsidRPr="00B774E9">
        <w:rPr>
          <w:sz w:val="28"/>
          <w:szCs w:val="28"/>
        </w:rPr>
        <w:t>0 экз.</w:t>
      </w:r>
    </w:p>
    <w:p w:rsidR="0017459B" w:rsidRPr="00B774E9" w:rsidRDefault="0017459B" w:rsidP="0017459B">
      <w:pPr>
        <w:jc w:val="center"/>
        <w:rPr>
          <w:sz w:val="28"/>
          <w:szCs w:val="28"/>
        </w:rPr>
      </w:pPr>
      <w:r>
        <w:rPr>
          <w:sz w:val="28"/>
          <w:szCs w:val="28"/>
        </w:rPr>
        <w:t xml:space="preserve">Заказ № </w:t>
      </w:r>
      <w:r w:rsidR="007E4C2E">
        <w:rPr>
          <w:sz w:val="28"/>
          <w:szCs w:val="28"/>
        </w:rPr>
        <w:t>30</w:t>
      </w:r>
      <w:r w:rsidRPr="00B774E9">
        <w:rPr>
          <w:sz w:val="28"/>
          <w:szCs w:val="28"/>
        </w:rPr>
        <w:t>.</w:t>
      </w:r>
    </w:p>
    <w:p w:rsidR="0017459B" w:rsidRPr="000833C5" w:rsidRDefault="0017459B" w:rsidP="0017459B">
      <w:pPr>
        <w:jc w:val="center"/>
        <w:rPr>
          <w:sz w:val="28"/>
          <w:szCs w:val="28"/>
        </w:rPr>
      </w:pPr>
    </w:p>
    <w:p w:rsidR="0017459B" w:rsidRPr="000833C5" w:rsidRDefault="0017459B" w:rsidP="0017459B">
      <w:pPr>
        <w:jc w:val="center"/>
        <w:rPr>
          <w:sz w:val="28"/>
          <w:szCs w:val="28"/>
        </w:rPr>
      </w:pPr>
    </w:p>
    <w:p w:rsidR="0017459B" w:rsidRPr="000833C5" w:rsidRDefault="0017459B" w:rsidP="0017459B">
      <w:pPr>
        <w:jc w:val="center"/>
        <w:rPr>
          <w:sz w:val="28"/>
          <w:szCs w:val="28"/>
        </w:rPr>
      </w:pPr>
    </w:p>
    <w:p w:rsidR="0017459B" w:rsidRPr="000833C5" w:rsidRDefault="0017459B" w:rsidP="0017459B">
      <w:pPr>
        <w:jc w:val="center"/>
        <w:rPr>
          <w:sz w:val="28"/>
          <w:szCs w:val="28"/>
        </w:rPr>
      </w:pPr>
      <w:r w:rsidRPr="000833C5">
        <w:rPr>
          <w:sz w:val="28"/>
          <w:szCs w:val="28"/>
        </w:rPr>
        <w:t>НХТИ ФГБОУ ВПО «КНИТУ»,</w:t>
      </w:r>
    </w:p>
    <w:p w:rsidR="0017459B" w:rsidRPr="000833C5" w:rsidRDefault="0017459B" w:rsidP="0017459B">
      <w:pPr>
        <w:jc w:val="center"/>
        <w:rPr>
          <w:sz w:val="28"/>
          <w:szCs w:val="28"/>
        </w:rPr>
      </w:pPr>
      <w:r w:rsidRPr="000833C5">
        <w:rPr>
          <w:sz w:val="28"/>
          <w:szCs w:val="28"/>
        </w:rPr>
        <w:t>г. Нижнекамск, 423570, ул. 30 лет Победы, д. 5а.</w:t>
      </w:r>
    </w:p>
    <w:p w:rsidR="0017459B" w:rsidRPr="0017459B" w:rsidRDefault="0017459B" w:rsidP="003D6DF7">
      <w:pPr>
        <w:pStyle w:val="aff5"/>
        <w:tabs>
          <w:tab w:val="left" w:pos="1695"/>
        </w:tabs>
        <w:ind w:left="786"/>
        <w:jc w:val="both"/>
        <w:rPr>
          <w:b/>
          <w:sz w:val="28"/>
          <w:szCs w:val="28"/>
        </w:rPr>
      </w:pPr>
    </w:p>
    <w:sectPr w:rsidR="0017459B" w:rsidRPr="0017459B" w:rsidSect="00F17978">
      <w:footerReference w:type="default" r:id="rId138"/>
      <w:type w:val="nextColumn"/>
      <w:pgSz w:w="11907" w:h="16840" w:code="9"/>
      <w:pgMar w:top="1134" w:right="1134" w:bottom="1134" w:left="1134" w:header="510" w:footer="397" w:gutter="0"/>
      <w:pgNumType w:start="3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A7B" w:rsidRDefault="00E91A7B" w:rsidP="009B4A9F">
      <w:r>
        <w:separator/>
      </w:r>
    </w:p>
  </w:endnote>
  <w:endnote w:type="continuationSeparator" w:id="0">
    <w:p w:rsidR="00E91A7B" w:rsidRDefault="00E91A7B" w:rsidP="009B4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Academy">
    <w:altName w:val="Times New Roman"/>
    <w:panose1 w:val="00000000000000000000"/>
    <w:charset w:val="00"/>
    <w:family w:val="auto"/>
    <w:notTrueType/>
    <w:pitch w:val="variable"/>
    <w:sig w:usb0="00000003" w:usb1="00000000" w:usb2="00000000" w:usb3="00000000" w:csb0="00000001" w:csb1="00000000"/>
  </w:font>
  <w:font w:name="ГОСТ тип А">
    <w:altName w:val="Arial"/>
    <w:panose1 w:val="00000000000000000000"/>
    <w:charset w:val="CC"/>
    <w:family w:val="swiss"/>
    <w:notTrueType/>
    <w:pitch w:val="variable"/>
    <w:sig w:usb0="00000201" w:usb1="00000000" w:usb2="00000000" w:usb3="00000000" w:csb0="00000004"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B">
    <w:panose1 w:val="020B0500000000000000"/>
    <w:charset w:val="CC"/>
    <w:family w:val="swiss"/>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3466"/>
      <w:docPartObj>
        <w:docPartGallery w:val="Page Numbers (Bottom of Page)"/>
        <w:docPartUnique/>
      </w:docPartObj>
    </w:sdtPr>
    <w:sdtEndPr/>
    <w:sdtContent>
      <w:p w:rsidR="00057823" w:rsidRDefault="00057823">
        <w:pPr>
          <w:pStyle w:val="ab"/>
          <w:jc w:val="center"/>
        </w:pPr>
        <w:r>
          <w:fldChar w:fldCharType="begin"/>
        </w:r>
        <w:r>
          <w:instrText xml:space="preserve"> PAGE   \* MERGEFORMAT </w:instrText>
        </w:r>
        <w:r>
          <w:fldChar w:fldCharType="separate"/>
        </w:r>
        <w:r w:rsidR="00975BDF">
          <w:rPr>
            <w:noProof/>
          </w:rPr>
          <w:t>8</w:t>
        </w:r>
        <w:r>
          <w:rPr>
            <w:noProof/>
          </w:rPr>
          <w:fldChar w:fldCharType="end"/>
        </w:r>
      </w:p>
    </w:sdtContent>
  </w:sdt>
  <w:p w:rsidR="00057823" w:rsidRDefault="0005782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823" w:rsidRDefault="00057823" w:rsidP="00F17978">
    <w:pPr>
      <w:pStyle w:val="ab"/>
      <w:tabs>
        <w:tab w:val="left" w:pos="4563"/>
        <w:tab w:val="center" w:pos="4819"/>
      </w:tabs>
      <w:jc w:val="left"/>
    </w:pPr>
    <w:r>
      <w:tab/>
    </w:r>
    <w:r>
      <w:tab/>
    </w:r>
    <w:r>
      <w:fldChar w:fldCharType="begin"/>
    </w:r>
    <w:r>
      <w:instrText xml:space="preserve"> PAGE   \* MERGEFORMAT </w:instrText>
    </w:r>
    <w:r>
      <w:fldChar w:fldCharType="separate"/>
    </w:r>
    <w:r w:rsidR="00975BDF">
      <w:rPr>
        <w:noProof/>
      </w:rPr>
      <w:t>78</w:t>
    </w:r>
    <w:r>
      <w:rPr>
        <w:noProof/>
      </w:rPr>
      <w:fldChar w:fldCharType="end"/>
    </w:r>
  </w:p>
  <w:p w:rsidR="00057823" w:rsidRDefault="0005782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A7B" w:rsidRDefault="00E91A7B" w:rsidP="009B4A9F">
      <w:r>
        <w:separator/>
      </w:r>
    </w:p>
  </w:footnote>
  <w:footnote w:type="continuationSeparator" w:id="0">
    <w:p w:rsidR="00E91A7B" w:rsidRDefault="00E91A7B" w:rsidP="009B4A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823" w:rsidRDefault="00057823">
    <w:pPr>
      <w:pStyle w:val="Headerorfooter0"/>
      <w:framePr w:h="187" w:wrap="none" w:vAnchor="text" w:hAnchor="page" w:x="1081" w:y="224"/>
      <w:shd w:val="clear" w:color="auto" w:fill="auto"/>
      <w:spacing w:line="240" w:lineRule="auto"/>
      <w:jc w:val="both"/>
    </w:pPr>
    <w:r>
      <w:fldChar w:fldCharType="begin"/>
    </w:r>
    <w:r>
      <w:instrText xml:space="preserve"> PAGE \* MERGEFORMAT </w:instrText>
    </w:r>
    <w:r>
      <w:fldChar w:fldCharType="separate"/>
    </w:r>
    <w:r w:rsidRPr="00321B67">
      <w:rPr>
        <w:rStyle w:val="Headerorfooter8ptBold"/>
        <w:noProof/>
      </w:rPr>
      <w:t>90</w:t>
    </w:r>
    <w:r>
      <w:rPr>
        <w:rStyle w:val="Headerorfooter8ptBold"/>
      </w:rPr>
      <w:fldChar w:fldCharType="end"/>
    </w:r>
    <w:r>
      <w:rPr>
        <w:rStyle w:val="Headerorfooter8ptBold"/>
      </w:rPr>
      <w:t xml:space="preserve"> Глава 3</w:t>
    </w:r>
  </w:p>
  <w:p w:rsidR="00057823" w:rsidRDefault="00057823">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214"/>
    <w:multiLevelType w:val="hybridMultilevel"/>
    <w:tmpl w:val="20F0E6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2B04ABD"/>
    <w:multiLevelType w:val="multilevel"/>
    <w:tmpl w:val="E83C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37689F"/>
    <w:multiLevelType w:val="hybridMultilevel"/>
    <w:tmpl w:val="41A00D1C"/>
    <w:lvl w:ilvl="0" w:tplc="0C940D24">
      <w:start w:val="1"/>
      <w:numFmt w:val="decimal"/>
      <w:lvlText w:val="%1."/>
      <w:lvlJc w:val="left"/>
      <w:pPr>
        <w:ind w:left="720"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6F1C23"/>
    <w:multiLevelType w:val="multilevel"/>
    <w:tmpl w:val="C2C0BC5C"/>
    <w:lvl w:ilvl="0">
      <w:start w:val="1"/>
      <w:numFmt w:val="decimal"/>
      <w:lvlText w:val="9.%1"/>
      <w:lvlJc w:val="left"/>
      <w:pPr>
        <w:tabs>
          <w:tab w:val="num" w:pos="899"/>
        </w:tabs>
        <w:ind w:left="899" w:hanging="539"/>
      </w:pPr>
      <w:rPr>
        <w:rFonts w:cs="Times New Roman" w:hint="default"/>
      </w:rPr>
    </w:lvl>
    <w:lvl w:ilvl="1">
      <w:start w:val="1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4">
    <w:nsid w:val="08345588"/>
    <w:multiLevelType w:val="multilevel"/>
    <w:tmpl w:val="21F8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2D263C"/>
    <w:multiLevelType w:val="multilevel"/>
    <w:tmpl w:val="FC3E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7046ED"/>
    <w:multiLevelType w:val="multilevel"/>
    <w:tmpl w:val="6712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151DDE"/>
    <w:multiLevelType w:val="multilevel"/>
    <w:tmpl w:val="E8C4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CF62DF"/>
    <w:multiLevelType w:val="hybridMultilevel"/>
    <w:tmpl w:val="7CB00B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F2D63B7"/>
    <w:multiLevelType w:val="multilevel"/>
    <w:tmpl w:val="FAE0102A"/>
    <w:lvl w:ilvl="0">
      <w:start w:val="1"/>
      <w:numFmt w:val="decimal"/>
      <w:lvlText w:val="%1."/>
      <w:lvlJc w:val="left"/>
      <w:pPr>
        <w:ind w:left="720" w:hanging="360"/>
      </w:pPr>
      <w:rPr>
        <w:rFonts w:hint="default"/>
      </w:rPr>
    </w:lvl>
    <w:lvl w:ilvl="1">
      <w:start w:val="6"/>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0070BFD"/>
    <w:multiLevelType w:val="multilevel"/>
    <w:tmpl w:val="342E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11CE2C72"/>
    <w:multiLevelType w:val="multilevel"/>
    <w:tmpl w:val="666821CC"/>
    <w:lvl w:ilvl="0">
      <w:start w:val="1"/>
      <w:numFmt w:val="decimal"/>
      <w:lvlText w:val="%1."/>
      <w:lvlJc w:val="left"/>
      <w:pPr>
        <w:ind w:left="360" w:hanging="360"/>
      </w:pPr>
      <w:rPr>
        <w:rFonts w:cs="Times New Roman" w:hint="default"/>
      </w:rPr>
    </w:lvl>
    <w:lvl w:ilvl="1">
      <w:start w:val="1"/>
      <w:numFmt w:val="decimal"/>
      <w:isLgl/>
      <w:lvlText w:val="%2."/>
      <w:lvlJc w:val="left"/>
      <w:pPr>
        <w:ind w:left="709" w:hanging="360"/>
      </w:pPr>
      <w:rPr>
        <w:rFonts w:ascii="Times New Roman" w:eastAsia="Times New Roman" w:hAnsi="Times New Roman" w:cs="Times New Roman"/>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2">
    <w:nsid w:val="157C61B7"/>
    <w:multiLevelType w:val="hybridMultilevel"/>
    <w:tmpl w:val="15D6287C"/>
    <w:lvl w:ilvl="0" w:tplc="0E7291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64628D4"/>
    <w:multiLevelType w:val="multilevel"/>
    <w:tmpl w:val="D518A71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176D66CC"/>
    <w:multiLevelType w:val="multilevel"/>
    <w:tmpl w:val="0419001D"/>
    <w:styleLink w:val="3"/>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186B6AA9"/>
    <w:multiLevelType w:val="hybridMultilevel"/>
    <w:tmpl w:val="4268F4F8"/>
    <w:lvl w:ilvl="0" w:tplc="5F84B92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F048B9"/>
    <w:multiLevelType w:val="multilevel"/>
    <w:tmpl w:val="4B0C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583AE1"/>
    <w:multiLevelType w:val="multilevel"/>
    <w:tmpl w:val="10DE5396"/>
    <w:lvl w:ilvl="0">
      <w:start w:val="1"/>
      <w:numFmt w:val="decimal"/>
      <w:lvlText w:val="8.%1"/>
      <w:lvlJc w:val="left"/>
      <w:pPr>
        <w:tabs>
          <w:tab w:val="num" w:pos="900"/>
        </w:tabs>
        <w:ind w:left="900" w:hanging="540"/>
      </w:pPr>
      <w:rPr>
        <w:rFonts w:cs="Times New Roman" w:hint="default"/>
      </w:rPr>
    </w:lvl>
    <w:lvl w:ilvl="1">
      <w:start w:val="1"/>
      <w:numFmt w:val="decimal"/>
      <w:lvlText w:val="%2%111"/>
      <w:lvlJc w:val="left"/>
      <w:pPr>
        <w:tabs>
          <w:tab w:val="num" w:pos="900"/>
        </w:tabs>
        <w:ind w:left="900" w:hanging="540"/>
      </w:pPr>
      <w:rPr>
        <w:rFonts w:cs="Times New Roman" w:hint="default"/>
      </w:rPr>
    </w:lvl>
    <w:lvl w:ilvl="2">
      <w:start w:val="1"/>
      <w:numFmt w:val="decimal"/>
      <w:lvlText w:val="%3%111.1"/>
      <w:lvlJc w:val="left"/>
      <w:pPr>
        <w:tabs>
          <w:tab w:val="num" w:pos="1080"/>
        </w:tabs>
        <w:ind w:left="1080" w:hanging="720"/>
      </w:pPr>
      <w:rPr>
        <w:rFonts w:cs="Times New Roman" w:hint="default"/>
      </w:rPr>
    </w:lvl>
    <w:lvl w:ilvl="3">
      <w:start w:val="1"/>
      <w:numFmt w:val="decimal"/>
      <w:lvlText w:val="%1.%2."/>
      <w:lvlJc w:val="left"/>
      <w:pPr>
        <w:tabs>
          <w:tab w:val="num" w:pos="1080"/>
        </w:tabs>
        <w:ind w:left="108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2160"/>
        </w:tabs>
        <w:ind w:left="2160" w:hanging="1800"/>
      </w:pPr>
      <w:rPr>
        <w:rFonts w:cs="Times New Roman" w:hint="default"/>
      </w:rPr>
    </w:lvl>
  </w:abstractNum>
  <w:abstractNum w:abstractNumId="18">
    <w:nsid w:val="1B65337C"/>
    <w:multiLevelType w:val="multilevel"/>
    <w:tmpl w:val="0419001F"/>
    <w:styleLink w:val="1"/>
    <w:lvl w:ilvl="0">
      <w:start w:val="6"/>
      <w:numFmt w:val="decimal"/>
      <w:lvlText w:val="%1."/>
      <w:lvlJc w:val="left"/>
      <w:pPr>
        <w:ind w:left="786"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1C35556C"/>
    <w:multiLevelType w:val="multilevel"/>
    <w:tmpl w:val="FB7C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1C3F445B"/>
    <w:multiLevelType w:val="multilevel"/>
    <w:tmpl w:val="AA6C724E"/>
    <w:lvl w:ilvl="0">
      <w:start w:val="1"/>
      <w:numFmt w:val="none"/>
      <w:lvlText w:val="6.1"/>
      <w:lvlJc w:val="left"/>
      <w:pPr>
        <w:tabs>
          <w:tab w:val="num" w:pos="900"/>
        </w:tabs>
        <w:ind w:left="900" w:hanging="540"/>
      </w:pPr>
      <w:rPr>
        <w:rFonts w:cs="Times New Roman" w:hint="default"/>
      </w:rPr>
    </w:lvl>
    <w:lvl w:ilvl="1">
      <w:start w:val="1"/>
      <w:numFmt w:val="decimal"/>
      <w:lvlText w:val="%2%111"/>
      <w:lvlJc w:val="left"/>
      <w:pPr>
        <w:tabs>
          <w:tab w:val="num" w:pos="900"/>
        </w:tabs>
        <w:ind w:left="900" w:hanging="540"/>
      </w:pPr>
      <w:rPr>
        <w:rFonts w:cs="Times New Roman" w:hint="default"/>
      </w:rPr>
    </w:lvl>
    <w:lvl w:ilvl="2">
      <w:start w:val="1"/>
      <w:numFmt w:val="decimal"/>
      <w:lvlText w:val="%3%111.1"/>
      <w:lvlJc w:val="left"/>
      <w:pPr>
        <w:tabs>
          <w:tab w:val="num" w:pos="1080"/>
        </w:tabs>
        <w:ind w:left="1080" w:hanging="720"/>
      </w:pPr>
      <w:rPr>
        <w:rFonts w:cs="Times New Roman" w:hint="default"/>
      </w:rPr>
    </w:lvl>
    <w:lvl w:ilvl="3">
      <w:start w:val="1"/>
      <w:numFmt w:val="decimal"/>
      <w:lvlText w:val="%1.%2."/>
      <w:lvlJc w:val="left"/>
      <w:pPr>
        <w:tabs>
          <w:tab w:val="num" w:pos="1080"/>
        </w:tabs>
        <w:ind w:left="108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2160"/>
        </w:tabs>
        <w:ind w:left="2160" w:hanging="1800"/>
      </w:pPr>
      <w:rPr>
        <w:rFonts w:cs="Times New Roman" w:hint="default"/>
      </w:rPr>
    </w:lvl>
  </w:abstractNum>
  <w:abstractNum w:abstractNumId="21">
    <w:nsid w:val="1DB026B0"/>
    <w:multiLevelType w:val="multilevel"/>
    <w:tmpl w:val="F2E2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3A1148D"/>
    <w:multiLevelType w:val="multilevel"/>
    <w:tmpl w:val="4A2A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89115D"/>
    <w:multiLevelType w:val="hybridMultilevel"/>
    <w:tmpl w:val="A2D2C6BA"/>
    <w:lvl w:ilvl="0" w:tplc="0E7291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B0753F4"/>
    <w:multiLevelType w:val="multilevel"/>
    <w:tmpl w:val="5D2A9B2E"/>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25">
    <w:nsid w:val="2C77129D"/>
    <w:multiLevelType w:val="multilevel"/>
    <w:tmpl w:val="E36C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2D4C7B46"/>
    <w:multiLevelType w:val="multilevel"/>
    <w:tmpl w:val="E7EE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FE1248"/>
    <w:multiLevelType w:val="multilevel"/>
    <w:tmpl w:val="C5DC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E6E7623"/>
    <w:multiLevelType w:val="multilevel"/>
    <w:tmpl w:val="EE98E298"/>
    <w:lvl w:ilvl="0">
      <w:start w:val="2"/>
      <w:numFmt w:val="decimal"/>
      <w:lvlText w:val="%1."/>
      <w:lvlJc w:val="left"/>
      <w:pPr>
        <w:ind w:left="360" w:hanging="360"/>
      </w:pPr>
      <w:rPr>
        <w:rFonts w:ascii="Times New Roman" w:eastAsia="Times New Roman" w:hAnsi="Times New Roman"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29">
    <w:nsid w:val="371C6963"/>
    <w:multiLevelType w:val="multilevel"/>
    <w:tmpl w:val="886E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810D5F"/>
    <w:multiLevelType w:val="multilevel"/>
    <w:tmpl w:val="2DA0DAD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37DC3F9C"/>
    <w:multiLevelType w:val="multilevel"/>
    <w:tmpl w:val="D14E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3C501A78"/>
    <w:multiLevelType w:val="multilevel"/>
    <w:tmpl w:val="28E8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B1740B"/>
    <w:multiLevelType w:val="hybridMultilevel"/>
    <w:tmpl w:val="31668C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41DF4E6A"/>
    <w:multiLevelType w:val="multilevel"/>
    <w:tmpl w:val="2D8A8CA4"/>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444A7AE5"/>
    <w:multiLevelType w:val="multilevel"/>
    <w:tmpl w:val="64E8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4733356D"/>
    <w:multiLevelType w:val="multilevel"/>
    <w:tmpl w:val="C77A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8DE2930"/>
    <w:multiLevelType w:val="multilevel"/>
    <w:tmpl w:val="2788CF96"/>
    <w:lvl w:ilvl="0">
      <w:start w:val="2"/>
      <w:numFmt w:val="decimal"/>
      <w:lvlText w:val="6.%1"/>
      <w:lvlJc w:val="left"/>
      <w:pPr>
        <w:tabs>
          <w:tab w:val="num" w:pos="900"/>
        </w:tabs>
        <w:ind w:left="900" w:hanging="540"/>
      </w:pPr>
      <w:rPr>
        <w:rFonts w:cs="Times New Roman" w:hint="default"/>
      </w:rPr>
    </w:lvl>
    <w:lvl w:ilvl="1">
      <w:start w:val="1"/>
      <w:numFmt w:val="decimal"/>
      <w:lvlText w:val="%2%111"/>
      <w:lvlJc w:val="left"/>
      <w:pPr>
        <w:tabs>
          <w:tab w:val="num" w:pos="540"/>
        </w:tabs>
        <w:ind w:left="540" w:hanging="540"/>
      </w:pPr>
      <w:rPr>
        <w:rFonts w:cs="Times New Roman" w:hint="default"/>
      </w:rPr>
    </w:lvl>
    <w:lvl w:ilvl="2">
      <w:start w:val="1"/>
      <w:numFmt w:val="decimal"/>
      <w:lvlText w:val="%3%111.1"/>
      <w:lvlJc w:val="left"/>
      <w:pPr>
        <w:tabs>
          <w:tab w:val="num" w:pos="720"/>
        </w:tabs>
        <w:ind w:left="720" w:hanging="720"/>
      </w:pPr>
      <w:rPr>
        <w:rFonts w:cs="Times New Roman" w:hint="default"/>
      </w:rPr>
    </w:lvl>
    <w:lvl w:ilvl="3">
      <w:start w:val="1"/>
      <w:numFmt w:val="decimal"/>
      <w:lvlText w:val="%1.%2."/>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4928389B"/>
    <w:multiLevelType w:val="multilevel"/>
    <w:tmpl w:val="EF342710"/>
    <w:lvl w:ilvl="0">
      <w:start w:val="10"/>
      <w:numFmt w:val="decimal"/>
      <w:lvlText w:val="%1"/>
      <w:lvlJc w:val="left"/>
      <w:pPr>
        <w:tabs>
          <w:tab w:val="num" w:pos="540"/>
        </w:tabs>
        <w:ind w:left="540" w:hanging="540"/>
      </w:pPr>
      <w:rPr>
        <w:rFonts w:cs="Times New Roman" w:hint="default"/>
      </w:rPr>
    </w:lvl>
    <w:lvl w:ilvl="1">
      <w:start w:val="1"/>
      <w:numFmt w:val="decimal"/>
      <w:lvlText w:val="5.%2"/>
      <w:lvlJc w:val="left"/>
      <w:pPr>
        <w:tabs>
          <w:tab w:val="num" w:pos="900"/>
        </w:tabs>
        <w:ind w:left="90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4A223732"/>
    <w:multiLevelType w:val="multilevel"/>
    <w:tmpl w:val="0419001D"/>
    <w:styleLink w:val="2"/>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0">
    <w:nsid w:val="4D36455D"/>
    <w:multiLevelType w:val="multilevel"/>
    <w:tmpl w:val="8886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E584546"/>
    <w:multiLevelType w:val="multilevel"/>
    <w:tmpl w:val="0622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50755D71"/>
    <w:multiLevelType w:val="multilevel"/>
    <w:tmpl w:val="F93E57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1A1514F"/>
    <w:multiLevelType w:val="multilevel"/>
    <w:tmpl w:val="076C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1D817D8"/>
    <w:multiLevelType w:val="hybridMultilevel"/>
    <w:tmpl w:val="CD443F30"/>
    <w:lvl w:ilvl="0" w:tplc="96FA65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55427AFF"/>
    <w:multiLevelType w:val="singleLevel"/>
    <w:tmpl w:val="A4446468"/>
    <w:lvl w:ilvl="0">
      <w:start w:val="1"/>
      <w:numFmt w:val="decimal"/>
      <w:lvlText w:val="%1."/>
      <w:lvlJc w:val="left"/>
      <w:pPr>
        <w:tabs>
          <w:tab w:val="num" w:pos="1350"/>
        </w:tabs>
        <w:ind w:left="1350" w:hanging="630"/>
      </w:pPr>
      <w:rPr>
        <w:rFonts w:cs="Times New Roman" w:hint="default"/>
      </w:rPr>
    </w:lvl>
  </w:abstractNum>
  <w:abstractNum w:abstractNumId="46">
    <w:nsid w:val="5737126A"/>
    <w:multiLevelType w:val="multilevel"/>
    <w:tmpl w:val="1F66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8186B60"/>
    <w:multiLevelType w:val="hybridMultilevel"/>
    <w:tmpl w:val="60423F28"/>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8B619A8"/>
    <w:multiLevelType w:val="hybridMultilevel"/>
    <w:tmpl w:val="32EAB0BC"/>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B691CE9"/>
    <w:multiLevelType w:val="hybridMultilevel"/>
    <w:tmpl w:val="390A9C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BCD0E27"/>
    <w:multiLevelType w:val="multilevel"/>
    <w:tmpl w:val="3CAE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C777AC4"/>
    <w:multiLevelType w:val="multilevel"/>
    <w:tmpl w:val="08D2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0334D71"/>
    <w:multiLevelType w:val="singleLevel"/>
    <w:tmpl w:val="803AB092"/>
    <w:lvl w:ilvl="0">
      <w:start w:val="1"/>
      <w:numFmt w:val="decimal"/>
      <w:lvlText w:val="%1."/>
      <w:lvlJc w:val="left"/>
      <w:pPr>
        <w:tabs>
          <w:tab w:val="num" w:pos="720"/>
        </w:tabs>
        <w:ind w:left="720" w:hanging="360"/>
      </w:pPr>
      <w:rPr>
        <w:rFonts w:cs="Times New Roman" w:hint="default"/>
      </w:rPr>
    </w:lvl>
  </w:abstractNum>
  <w:abstractNum w:abstractNumId="53">
    <w:nsid w:val="630F1376"/>
    <w:multiLevelType w:val="multilevel"/>
    <w:tmpl w:val="4826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nsid w:val="6386502C"/>
    <w:multiLevelType w:val="hybridMultilevel"/>
    <w:tmpl w:val="ED240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5068B1"/>
    <w:multiLevelType w:val="multilevel"/>
    <w:tmpl w:val="E2825686"/>
    <w:lvl w:ilvl="0">
      <w:start w:val="1"/>
      <w:numFmt w:val="decimal"/>
      <w:lvlText w:val="7.%1"/>
      <w:lvlJc w:val="left"/>
      <w:pPr>
        <w:tabs>
          <w:tab w:val="num" w:pos="900"/>
        </w:tabs>
        <w:ind w:left="900" w:hanging="540"/>
      </w:pPr>
      <w:rPr>
        <w:rFonts w:cs="Times New Roman" w:hint="default"/>
      </w:rPr>
    </w:lvl>
    <w:lvl w:ilvl="1">
      <w:start w:val="1"/>
      <w:numFmt w:val="decimal"/>
      <w:lvlText w:val="%2%111"/>
      <w:lvlJc w:val="left"/>
      <w:pPr>
        <w:tabs>
          <w:tab w:val="num" w:pos="540"/>
        </w:tabs>
        <w:ind w:left="540" w:hanging="540"/>
      </w:pPr>
      <w:rPr>
        <w:rFonts w:cs="Times New Roman" w:hint="default"/>
      </w:rPr>
    </w:lvl>
    <w:lvl w:ilvl="2">
      <w:start w:val="1"/>
      <w:numFmt w:val="decimal"/>
      <w:lvlText w:val="%3%111.1"/>
      <w:lvlJc w:val="left"/>
      <w:pPr>
        <w:tabs>
          <w:tab w:val="num" w:pos="720"/>
        </w:tabs>
        <w:ind w:left="720" w:hanging="720"/>
      </w:pPr>
      <w:rPr>
        <w:rFonts w:cs="Times New Roman" w:hint="default"/>
      </w:rPr>
    </w:lvl>
    <w:lvl w:ilvl="3">
      <w:start w:val="1"/>
      <w:numFmt w:val="decimal"/>
      <w:lvlText w:val="%1.%2."/>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6">
    <w:nsid w:val="66562F95"/>
    <w:multiLevelType w:val="multilevel"/>
    <w:tmpl w:val="0419001D"/>
    <w:styleLink w:va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7">
    <w:nsid w:val="67014D4F"/>
    <w:multiLevelType w:val="multilevel"/>
    <w:tmpl w:val="434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71E3BD0"/>
    <w:multiLevelType w:val="hybridMultilevel"/>
    <w:tmpl w:val="179AC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772432B"/>
    <w:multiLevelType w:val="multilevel"/>
    <w:tmpl w:val="177C6E32"/>
    <w:lvl w:ilvl="0">
      <w:start w:val="1"/>
      <w:numFmt w:val="decimal"/>
      <w:lvlText w:val="%1."/>
      <w:lvlJc w:val="left"/>
      <w:pPr>
        <w:tabs>
          <w:tab w:val="num" w:pos="899"/>
        </w:tabs>
        <w:ind w:left="899" w:hanging="539"/>
      </w:pPr>
      <w:rPr>
        <w:rFonts w:ascii="Times New Roman" w:eastAsia="Times New Roman" w:hAnsi="Times New Roman" w:cs="Times New Roman"/>
      </w:rPr>
    </w:lvl>
    <w:lvl w:ilvl="1">
      <w:start w:val="1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60">
    <w:nsid w:val="72447A93"/>
    <w:multiLevelType w:val="multilevel"/>
    <w:tmpl w:val="5D28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38756CA"/>
    <w:multiLevelType w:val="multilevel"/>
    <w:tmpl w:val="86F0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38B7510"/>
    <w:multiLevelType w:val="multilevel"/>
    <w:tmpl w:val="21FA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458231D"/>
    <w:multiLevelType w:val="multilevel"/>
    <w:tmpl w:val="095C56A8"/>
    <w:lvl w:ilvl="0">
      <w:start w:val="1"/>
      <w:numFmt w:val="decimal"/>
      <w:lvlText w:val="%1."/>
      <w:lvlJc w:val="left"/>
      <w:pPr>
        <w:tabs>
          <w:tab w:val="num" w:pos="899"/>
        </w:tabs>
        <w:ind w:left="899" w:hanging="539"/>
      </w:pPr>
      <w:rPr>
        <w:rFonts w:ascii="Times New Roman" w:eastAsia="Times New Roman" w:hAnsi="Times New Roman" w:cs="Times New Roman"/>
      </w:rPr>
    </w:lvl>
    <w:lvl w:ilvl="1">
      <w:start w:val="1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64">
    <w:nsid w:val="764F125E"/>
    <w:multiLevelType w:val="multilevel"/>
    <w:tmpl w:val="F70AE8C0"/>
    <w:lvl w:ilvl="0">
      <w:start w:val="1"/>
      <w:numFmt w:val="decimal"/>
      <w:lvlText w:val="%1."/>
      <w:lvlJc w:val="left"/>
      <w:pPr>
        <w:ind w:left="720" w:hanging="360"/>
      </w:pPr>
      <w:rPr>
        <w:rFonts w:cs="Times New Roman" w:hint="default"/>
      </w:rPr>
    </w:lvl>
    <w:lvl w:ilvl="1">
      <w:start w:val="1"/>
      <w:numFmt w:val="decimal"/>
      <w:lvlText w:val="%2. "/>
      <w:lvlJc w:val="left"/>
      <w:pPr>
        <w:ind w:left="786" w:hanging="360"/>
      </w:pPr>
      <w:rPr>
        <w:rFonts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5">
    <w:nsid w:val="78CD3033"/>
    <w:multiLevelType w:val="multilevel"/>
    <w:tmpl w:val="8F06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98941DF"/>
    <w:multiLevelType w:val="multilevel"/>
    <w:tmpl w:val="7260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B4558F8"/>
    <w:multiLevelType w:val="multilevel"/>
    <w:tmpl w:val="F956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C1D2836"/>
    <w:multiLevelType w:val="multilevel"/>
    <w:tmpl w:val="B252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3"/>
  </w:num>
  <w:num w:numId="3">
    <w:abstractNumId w:val="11"/>
  </w:num>
  <w:num w:numId="4">
    <w:abstractNumId w:val="64"/>
  </w:num>
  <w:num w:numId="5">
    <w:abstractNumId w:val="18"/>
  </w:num>
  <w:num w:numId="6">
    <w:abstractNumId w:val="39"/>
  </w:num>
  <w:num w:numId="7">
    <w:abstractNumId w:val="14"/>
  </w:num>
  <w:num w:numId="8">
    <w:abstractNumId w:val="56"/>
  </w:num>
  <w:num w:numId="9">
    <w:abstractNumId w:val="38"/>
  </w:num>
  <w:num w:numId="10">
    <w:abstractNumId w:val="3"/>
  </w:num>
  <w:num w:numId="11">
    <w:abstractNumId w:val="20"/>
  </w:num>
  <w:num w:numId="12">
    <w:abstractNumId w:val="37"/>
  </w:num>
  <w:num w:numId="13">
    <w:abstractNumId w:val="55"/>
  </w:num>
  <w:num w:numId="14">
    <w:abstractNumId w:val="17"/>
  </w:num>
  <w:num w:numId="15">
    <w:abstractNumId w:val="63"/>
  </w:num>
  <w:num w:numId="16">
    <w:abstractNumId w:val="24"/>
  </w:num>
  <w:num w:numId="17">
    <w:abstractNumId w:val="8"/>
  </w:num>
  <w:num w:numId="18">
    <w:abstractNumId w:val="48"/>
  </w:num>
  <w:num w:numId="19">
    <w:abstractNumId w:val="47"/>
  </w:num>
  <w:num w:numId="20">
    <w:abstractNumId w:val="49"/>
  </w:num>
  <w:num w:numId="21">
    <w:abstractNumId w:val="0"/>
  </w:num>
  <w:num w:numId="22">
    <w:abstractNumId w:val="54"/>
  </w:num>
  <w:num w:numId="23">
    <w:abstractNumId w:val="34"/>
  </w:num>
  <w:num w:numId="24">
    <w:abstractNumId w:val="2"/>
  </w:num>
  <w:num w:numId="25">
    <w:abstractNumId w:val="13"/>
  </w:num>
  <w:num w:numId="26">
    <w:abstractNumId w:val="9"/>
  </w:num>
  <w:num w:numId="27">
    <w:abstractNumId w:val="33"/>
  </w:num>
  <w:num w:numId="28">
    <w:abstractNumId w:val="58"/>
  </w:num>
  <w:num w:numId="29">
    <w:abstractNumId w:val="30"/>
  </w:num>
  <w:num w:numId="30">
    <w:abstractNumId w:val="15"/>
  </w:num>
  <w:num w:numId="31">
    <w:abstractNumId w:val="62"/>
  </w:num>
  <w:num w:numId="32">
    <w:abstractNumId w:val="27"/>
  </w:num>
  <w:num w:numId="33">
    <w:abstractNumId w:val="21"/>
  </w:num>
  <w:num w:numId="34">
    <w:abstractNumId w:val="60"/>
  </w:num>
  <w:num w:numId="35">
    <w:abstractNumId w:val="51"/>
  </w:num>
  <w:num w:numId="36">
    <w:abstractNumId w:val="6"/>
  </w:num>
  <w:num w:numId="37">
    <w:abstractNumId w:val="36"/>
  </w:num>
  <w:num w:numId="38">
    <w:abstractNumId w:val="46"/>
  </w:num>
  <w:num w:numId="39">
    <w:abstractNumId w:val="65"/>
  </w:num>
  <w:num w:numId="40">
    <w:abstractNumId w:val="57"/>
  </w:num>
  <w:num w:numId="41">
    <w:abstractNumId w:val="4"/>
  </w:num>
  <w:num w:numId="42">
    <w:abstractNumId w:val="7"/>
  </w:num>
  <w:num w:numId="43">
    <w:abstractNumId w:val="29"/>
  </w:num>
  <w:num w:numId="44">
    <w:abstractNumId w:val="68"/>
  </w:num>
  <w:num w:numId="45">
    <w:abstractNumId w:val="26"/>
  </w:num>
  <w:num w:numId="46">
    <w:abstractNumId w:val="43"/>
  </w:num>
  <w:num w:numId="47">
    <w:abstractNumId w:val="22"/>
  </w:num>
  <w:num w:numId="48">
    <w:abstractNumId w:val="61"/>
  </w:num>
  <w:num w:numId="49">
    <w:abstractNumId w:val="66"/>
  </w:num>
  <w:num w:numId="50">
    <w:abstractNumId w:val="5"/>
  </w:num>
  <w:num w:numId="51">
    <w:abstractNumId w:val="67"/>
  </w:num>
  <w:num w:numId="52">
    <w:abstractNumId w:val="32"/>
  </w:num>
  <w:num w:numId="53">
    <w:abstractNumId w:val="1"/>
  </w:num>
  <w:num w:numId="54">
    <w:abstractNumId w:val="16"/>
  </w:num>
  <w:num w:numId="55">
    <w:abstractNumId w:val="40"/>
  </w:num>
  <w:num w:numId="56">
    <w:abstractNumId w:val="50"/>
  </w:num>
  <w:num w:numId="57">
    <w:abstractNumId w:val="10"/>
  </w:num>
  <w:num w:numId="58">
    <w:abstractNumId w:val="19"/>
  </w:num>
  <w:num w:numId="59">
    <w:abstractNumId w:val="25"/>
  </w:num>
  <w:num w:numId="60">
    <w:abstractNumId w:val="53"/>
  </w:num>
  <w:num w:numId="61">
    <w:abstractNumId w:val="41"/>
  </w:num>
  <w:num w:numId="62">
    <w:abstractNumId w:val="31"/>
  </w:num>
  <w:num w:numId="63">
    <w:abstractNumId w:val="35"/>
  </w:num>
  <w:num w:numId="64">
    <w:abstractNumId w:val="28"/>
  </w:num>
  <w:num w:numId="65">
    <w:abstractNumId w:val="44"/>
  </w:num>
  <w:num w:numId="66">
    <w:abstractNumId w:val="59"/>
  </w:num>
  <w:num w:numId="67">
    <w:abstractNumId w:val="45"/>
  </w:num>
  <w:num w:numId="68">
    <w:abstractNumId w:val="52"/>
  </w:num>
  <w:num w:numId="69">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B18"/>
    <w:rsid w:val="00000FB2"/>
    <w:rsid w:val="00001FFF"/>
    <w:rsid w:val="0001321B"/>
    <w:rsid w:val="00014764"/>
    <w:rsid w:val="00016768"/>
    <w:rsid w:val="000177A8"/>
    <w:rsid w:val="00024A44"/>
    <w:rsid w:val="00026CE7"/>
    <w:rsid w:val="000311C5"/>
    <w:rsid w:val="00045990"/>
    <w:rsid w:val="000468C9"/>
    <w:rsid w:val="00053B57"/>
    <w:rsid w:val="00055450"/>
    <w:rsid w:val="00056A41"/>
    <w:rsid w:val="00057823"/>
    <w:rsid w:val="000619E3"/>
    <w:rsid w:val="00080B18"/>
    <w:rsid w:val="0008720D"/>
    <w:rsid w:val="000904F9"/>
    <w:rsid w:val="00095B1D"/>
    <w:rsid w:val="0009643B"/>
    <w:rsid w:val="000B0223"/>
    <w:rsid w:val="000B4916"/>
    <w:rsid w:val="000D3F3F"/>
    <w:rsid w:val="000D701F"/>
    <w:rsid w:val="000E1C3E"/>
    <w:rsid w:val="000E4844"/>
    <w:rsid w:val="000F4429"/>
    <w:rsid w:val="001105EC"/>
    <w:rsid w:val="00115905"/>
    <w:rsid w:val="00123E9C"/>
    <w:rsid w:val="001265C2"/>
    <w:rsid w:val="001414F7"/>
    <w:rsid w:val="00146C93"/>
    <w:rsid w:val="00152C3E"/>
    <w:rsid w:val="00154842"/>
    <w:rsid w:val="00154BD9"/>
    <w:rsid w:val="001550B7"/>
    <w:rsid w:val="00157782"/>
    <w:rsid w:val="0016386D"/>
    <w:rsid w:val="00165B4C"/>
    <w:rsid w:val="0017459B"/>
    <w:rsid w:val="00176EE8"/>
    <w:rsid w:val="00182F91"/>
    <w:rsid w:val="0018337F"/>
    <w:rsid w:val="001953F9"/>
    <w:rsid w:val="001B4091"/>
    <w:rsid w:val="001B69C6"/>
    <w:rsid w:val="001B720C"/>
    <w:rsid w:val="001B76DD"/>
    <w:rsid w:val="001D0A55"/>
    <w:rsid w:val="001D731A"/>
    <w:rsid w:val="001F4CBD"/>
    <w:rsid w:val="0020563E"/>
    <w:rsid w:val="0021005D"/>
    <w:rsid w:val="00214266"/>
    <w:rsid w:val="00215437"/>
    <w:rsid w:val="0021726D"/>
    <w:rsid w:val="00224D3F"/>
    <w:rsid w:val="002400D2"/>
    <w:rsid w:val="00244EAB"/>
    <w:rsid w:val="002450F3"/>
    <w:rsid w:val="00251FD4"/>
    <w:rsid w:val="00256446"/>
    <w:rsid w:val="002633EC"/>
    <w:rsid w:val="002665AB"/>
    <w:rsid w:val="0027413E"/>
    <w:rsid w:val="002779B1"/>
    <w:rsid w:val="002863D8"/>
    <w:rsid w:val="00292D7E"/>
    <w:rsid w:val="002A2BFD"/>
    <w:rsid w:val="002B1122"/>
    <w:rsid w:val="002B3E4E"/>
    <w:rsid w:val="002B4132"/>
    <w:rsid w:val="002B6A58"/>
    <w:rsid w:val="002C52FF"/>
    <w:rsid w:val="002D4977"/>
    <w:rsid w:val="002D57EE"/>
    <w:rsid w:val="002E626D"/>
    <w:rsid w:val="002E70CD"/>
    <w:rsid w:val="0030345D"/>
    <w:rsid w:val="003038D3"/>
    <w:rsid w:val="00304222"/>
    <w:rsid w:val="00315CAC"/>
    <w:rsid w:val="00315D52"/>
    <w:rsid w:val="003260F1"/>
    <w:rsid w:val="00326DA8"/>
    <w:rsid w:val="00340680"/>
    <w:rsid w:val="003440DB"/>
    <w:rsid w:val="003445FD"/>
    <w:rsid w:val="0034634F"/>
    <w:rsid w:val="00351FAF"/>
    <w:rsid w:val="0036473A"/>
    <w:rsid w:val="003673F8"/>
    <w:rsid w:val="00367ABA"/>
    <w:rsid w:val="00374667"/>
    <w:rsid w:val="003840BF"/>
    <w:rsid w:val="003924CB"/>
    <w:rsid w:val="00395F00"/>
    <w:rsid w:val="003B349A"/>
    <w:rsid w:val="003B7508"/>
    <w:rsid w:val="003C263F"/>
    <w:rsid w:val="003D4470"/>
    <w:rsid w:val="003D6DF7"/>
    <w:rsid w:val="003E0ED3"/>
    <w:rsid w:val="003E42B8"/>
    <w:rsid w:val="003E764B"/>
    <w:rsid w:val="003E78A2"/>
    <w:rsid w:val="003E7B4E"/>
    <w:rsid w:val="003F1CF8"/>
    <w:rsid w:val="003F366B"/>
    <w:rsid w:val="00400327"/>
    <w:rsid w:val="00400E45"/>
    <w:rsid w:val="004041DC"/>
    <w:rsid w:val="0040694F"/>
    <w:rsid w:val="00406FDA"/>
    <w:rsid w:val="0041123C"/>
    <w:rsid w:val="004139CE"/>
    <w:rsid w:val="004256E3"/>
    <w:rsid w:val="004338E5"/>
    <w:rsid w:val="00435D0D"/>
    <w:rsid w:val="00435F38"/>
    <w:rsid w:val="004500AB"/>
    <w:rsid w:val="00462874"/>
    <w:rsid w:val="00472402"/>
    <w:rsid w:val="00474036"/>
    <w:rsid w:val="0047655E"/>
    <w:rsid w:val="00491AC9"/>
    <w:rsid w:val="00494793"/>
    <w:rsid w:val="004973DE"/>
    <w:rsid w:val="004A7C64"/>
    <w:rsid w:val="004B143B"/>
    <w:rsid w:val="004C1AA8"/>
    <w:rsid w:val="004C2D06"/>
    <w:rsid w:val="004D1A47"/>
    <w:rsid w:val="004D5B21"/>
    <w:rsid w:val="004D5DAC"/>
    <w:rsid w:val="004E269C"/>
    <w:rsid w:val="004E5698"/>
    <w:rsid w:val="004E628A"/>
    <w:rsid w:val="004F4339"/>
    <w:rsid w:val="004F6F6A"/>
    <w:rsid w:val="004F7AAA"/>
    <w:rsid w:val="00505D33"/>
    <w:rsid w:val="005107DC"/>
    <w:rsid w:val="005152C3"/>
    <w:rsid w:val="00524F8D"/>
    <w:rsid w:val="00531F9F"/>
    <w:rsid w:val="00537EB9"/>
    <w:rsid w:val="00545CE9"/>
    <w:rsid w:val="005548C0"/>
    <w:rsid w:val="005610D9"/>
    <w:rsid w:val="00565E1E"/>
    <w:rsid w:val="005732E8"/>
    <w:rsid w:val="00580344"/>
    <w:rsid w:val="005854FF"/>
    <w:rsid w:val="00590221"/>
    <w:rsid w:val="00590ABE"/>
    <w:rsid w:val="0059122E"/>
    <w:rsid w:val="005A1964"/>
    <w:rsid w:val="005C1096"/>
    <w:rsid w:val="005D1A9B"/>
    <w:rsid w:val="005E621F"/>
    <w:rsid w:val="005E70B3"/>
    <w:rsid w:val="00600486"/>
    <w:rsid w:val="00603EEC"/>
    <w:rsid w:val="00604FCF"/>
    <w:rsid w:val="0060564B"/>
    <w:rsid w:val="00605D2B"/>
    <w:rsid w:val="0060604C"/>
    <w:rsid w:val="00607C4D"/>
    <w:rsid w:val="006115E4"/>
    <w:rsid w:val="00612289"/>
    <w:rsid w:val="00612E0B"/>
    <w:rsid w:val="00616479"/>
    <w:rsid w:val="006221C2"/>
    <w:rsid w:val="006235ED"/>
    <w:rsid w:val="00623DBC"/>
    <w:rsid w:val="006255C6"/>
    <w:rsid w:val="0063067D"/>
    <w:rsid w:val="00630B66"/>
    <w:rsid w:val="00644024"/>
    <w:rsid w:val="00645380"/>
    <w:rsid w:val="00645649"/>
    <w:rsid w:val="00645C53"/>
    <w:rsid w:val="00652C4E"/>
    <w:rsid w:val="00655748"/>
    <w:rsid w:val="00673CB8"/>
    <w:rsid w:val="006854FE"/>
    <w:rsid w:val="006873C8"/>
    <w:rsid w:val="00693406"/>
    <w:rsid w:val="00693BB4"/>
    <w:rsid w:val="00697534"/>
    <w:rsid w:val="006A0F58"/>
    <w:rsid w:val="006A1D98"/>
    <w:rsid w:val="006A6EAB"/>
    <w:rsid w:val="006A7E1A"/>
    <w:rsid w:val="006B5C8E"/>
    <w:rsid w:val="006C4F14"/>
    <w:rsid w:val="006D76D8"/>
    <w:rsid w:val="006E07CF"/>
    <w:rsid w:val="006E740F"/>
    <w:rsid w:val="006E7C29"/>
    <w:rsid w:val="006F4502"/>
    <w:rsid w:val="006F5C88"/>
    <w:rsid w:val="006F6A2A"/>
    <w:rsid w:val="007051B2"/>
    <w:rsid w:val="00727C47"/>
    <w:rsid w:val="00727EA5"/>
    <w:rsid w:val="007323D0"/>
    <w:rsid w:val="007350B5"/>
    <w:rsid w:val="007365E9"/>
    <w:rsid w:val="0074308A"/>
    <w:rsid w:val="00744DC4"/>
    <w:rsid w:val="00746E55"/>
    <w:rsid w:val="007471C2"/>
    <w:rsid w:val="00751841"/>
    <w:rsid w:val="00755A4D"/>
    <w:rsid w:val="007627D6"/>
    <w:rsid w:val="00773E4E"/>
    <w:rsid w:val="00775BC9"/>
    <w:rsid w:val="007821E0"/>
    <w:rsid w:val="00785101"/>
    <w:rsid w:val="00785EBE"/>
    <w:rsid w:val="00791D1A"/>
    <w:rsid w:val="0079208F"/>
    <w:rsid w:val="0079457C"/>
    <w:rsid w:val="007A0599"/>
    <w:rsid w:val="007A4AD1"/>
    <w:rsid w:val="007A4FFF"/>
    <w:rsid w:val="007C013D"/>
    <w:rsid w:val="007C30F5"/>
    <w:rsid w:val="007C55B1"/>
    <w:rsid w:val="007D2730"/>
    <w:rsid w:val="007D788C"/>
    <w:rsid w:val="007E2A1C"/>
    <w:rsid w:val="007E4615"/>
    <w:rsid w:val="007E46B4"/>
    <w:rsid w:val="007E4C2E"/>
    <w:rsid w:val="007E6A50"/>
    <w:rsid w:val="007F2D17"/>
    <w:rsid w:val="00824AAE"/>
    <w:rsid w:val="008353D8"/>
    <w:rsid w:val="00836411"/>
    <w:rsid w:val="00836879"/>
    <w:rsid w:val="00837102"/>
    <w:rsid w:val="008410E8"/>
    <w:rsid w:val="0084666C"/>
    <w:rsid w:val="00846AA9"/>
    <w:rsid w:val="00850A15"/>
    <w:rsid w:val="00860C9A"/>
    <w:rsid w:val="00864299"/>
    <w:rsid w:val="00865CB7"/>
    <w:rsid w:val="00867721"/>
    <w:rsid w:val="00873372"/>
    <w:rsid w:val="0087429B"/>
    <w:rsid w:val="00875AC8"/>
    <w:rsid w:val="00877752"/>
    <w:rsid w:val="0088115E"/>
    <w:rsid w:val="00881F54"/>
    <w:rsid w:val="008937D8"/>
    <w:rsid w:val="008947ED"/>
    <w:rsid w:val="008A02AB"/>
    <w:rsid w:val="008A4577"/>
    <w:rsid w:val="008B5220"/>
    <w:rsid w:val="008C262F"/>
    <w:rsid w:val="008C2BF7"/>
    <w:rsid w:val="008C4A6F"/>
    <w:rsid w:val="008C60C1"/>
    <w:rsid w:val="008D5161"/>
    <w:rsid w:val="008D5188"/>
    <w:rsid w:val="008E5714"/>
    <w:rsid w:val="008E5A69"/>
    <w:rsid w:val="008F42D7"/>
    <w:rsid w:val="008F6311"/>
    <w:rsid w:val="0090061E"/>
    <w:rsid w:val="00906FE2"/>
    <w:rsid w:val="00907B51"/>
    <w:rsid w:val="0091025E"/>
    <w:rsid w:val="00915F28"/>
    <w:rsid w:val="00915FE4"/>
    <w:rsid w:val="0091793B"/>
    <w:rsid w:val="00920D2F"/>
    <w:rsid w:val="00923A8E"/>
    <w:rsid w:val="009272AF"/>
    <w:rsid w:val="00940231"/>
    <w:rsid w:val="00944129"/>
    <w:rsid w:val="00946326"/>
    <w:rsid w:val="0094769C"/>
    <w:rsid w:val="00950BEB"/>
    <w:rsid w:val="00955C1A"/>
    <w:rsid w:val="00961F82"/>
    <w:rsid w:val="0096266E"/>
    <w:rsid w:val="00971822"/>
    <w:rsid w:val="009721C0"/>
    <w:rsid w:val="00975BDF"/>
    <w:rsid w:val="0097604C"/>
    <w:rsid w:val="00977CAD"/>
    <w:rsid w:val="009812A5"/>
    <w:rsid w:val="009A2CB6"/>
    <w:rsid w:val="009A5CCC"/>
    <w:rsid w:val="009A716A"/>
    <w:rsid w:val="009B34CA"/>
    <w:rsid w:val="009B4A9F"/>
    <w:rsid w:val="009C1693"/>
    <w:rsid w:val="009C216C"/>
    <w:rsid w:val="009C2E79"/>
    <w:rsid w:val="009C4FEA"/>
    <w:rsid w:val="009C619C"/>
    <w:rsid w:val="009C6799"/>
    <w:rsid w:val="009C776F"/>
    <w:rsid w:val="009D611B"/>
    <w:rsid w:val="009D6235"/>
    <w:rsid w:val="009D7A21"/>
    <w:rsid w:val="009E0371"/>
    <w:rsid w:val="009E0762"/>
    <w:rsid w:val="009E30D0"/>
    <w:rsid w:val="009E43CD"/>
    <w:rsid w:val="009E53A5"/>
    <w:rsid w:val="00A068DC"/>
    <w:rsid w:val="00A11040"/>
    <w:rsid w:val="00A12ADD"/>
    <w:rsid w:val="00A1648E"/>
    <w:rsid w:val="00A25BB8"/>
    <w:rsid w:val="00A35FDB"/>
    <w:rsid w:val="00A405D8"/>
    <w:rsid w:val="00A50665"/>
    <w:rsid w:val="00A509D2"/>
    <w:rsid w:val="00A51F1E"/>
    <w:rsid w:val="00A535D2"/>
    <w:rsid w:val="00A53B85"/>
    <w:rsid w:val="00A57E1E"/>
    <w:rsid w:val="00A622A1"/>
    <w:rsid w:val="00A62C06"/>
    <w:rsid w:val="00A62D36"/>
    <w:rsid w:val="00A652B6"/>
    <w:rsid w:val="00A67F16"/>
    <w:rsid w:val="00A74C2A"/>
    <w:rsid w:val="00A81AC9"/>
    <w:rsid w:val="00A9095F"/>
    <w:rsid w:val="00A916EB"/>
    <w:rsid w:val="00AB432F"/>
    <w:rsid w:val="00AB5EE1"/>
    <w:rsid w:val="00AB7915"/>
    <w:rsid w:val="00AC1804"/>
    <w:rsid w:val="00AD0D55"/>
    <w:rsid w:val="00AD5150"/>
    <w:rsid w:val="00AE0689"/>
    <w:rsid w:val="00AE2D78"/>
    <w:rsid w:val="00AE4F46"/>
    <w:rsid w:val="00AE73A6"/>
    <w:rsid w:val="00AF274B"/>
    <w:rsid w:val="00AF46DC"/>
    <w:rsid w:val="00AF779D"/>
    <w:rsid w:val="00AF7B98"/>
    <w:rsid w:val="00B010D0"/>
    <w:rsid w:val="00B0120F"/>
    <w:rsid w:val="00B019CE"/>
    <w:rsid w:val="00B16D13"/>
    <w:rsid w:val="00B21D1A"/>
    <w:rsid w:val="00B234E1"/>
    <w:rsid w:val="00B24DE0"/>
    <w:rsid w:val="00B27175"/>
    <w:rsid w:val="00B306DA"/>
    <w:rsid w:val="00B3772B"/>
    <w:rsid w:val="00B37806"/>
    <w:rsid w:val="00B4059C"/>
    <w:rsid w:val="00B51927"/>
    <w:rsid w:val="00B5323B"/>
    <w:rsid w:val="00B5441D"/>
    <w:rsid w:val="00B54CC1"/>
    <w:rsid w:val="00B7524D"/>
    <w:rsid w:val="00B8165A"/>
    <w:rsid w:val="00B84A9A"/>
    <w:rsid w:val="00B85CF4"/>
    <w:rsid w:val="00B91831"/>
    <w:rsid w:val="00B930D0"/>
    <w:rsid w:val="00B93920"/>
    <w:rsid w:val="00B97633"/>
    <w:rsid w:val="00B9793A"/>
    <w:rsid w:val="00BA12AF"/>
    <w:rsid w:val="00BA39CB"/>
    <w:rsid w:val="00BA5922"/>
    <w:rsid w:val="00BB28B8"/>
    <w:rsid w:val="00BB3117"/>
    <w:rsid w:val="00BB3D02"/>
    <w:rsid w:val="00BF1985"/>
    <w:rsid w:val="00BF4DC2"/>
    <w:rsid w:val="00C06472"/>
    <w:rsid w:val="00C15709"/>
    <w:rsid w:val="00C177A0"/>
    <w:rsid w:val="00C23BCD"/>
    <w:rsid w:val="00C30620"/>
    <w:rsid w:val="00C40A52"/>
    <w:rsid w:val="00C50B51"/>
    <w:rsid w:val="00C514C6"/>
    <w:rsid w:val="00C521F4"/>
    <w:rsid w:val="00C65DF5"/>
    <w:rsid w:val="00C679BE"/>
    <w:rsid w:val="00C7539A"/>
    <w:rsid w:val="00C758C2"/>
    <w:rsid w:val="00C82DF0"/>
    <w:rsid w:val="00C842E3"/>
    <w:rsid w:val="00C8786D"/>
    <w:rsid w:val="00C9025B"/>
    <w:rsid w:val="00CB013E"/>
    <w:rsid w:val="00CB1ADF"/>
    <w:rsid w:val="00CB234A"/>
    <w:rsid w:val="00CC0C0F"/>
    <w:rsid w:val="00CC2B63"/>
    <w:rsid w:val="00CC301B"/>
    <w:rsid w:val="00CC3992"/>
    <w:rsid w:val="00CC6C76"/>
    <w:rsid w:val="00CD08CE"/>
    <w:rsid w:val="00CD3D02"/>
    <w:rsid w:val="00CD65B9"/>
    <w:rsid w:val="00CF0F27"/>
    <w:rsid w:val="00CF7C31"/>
    <w:rsid w:val="00D00CCA"/>
    <w:rsid w:val="00D01D4A"/>
    <w:rsid w:val="00D031C8"/>
    <w:rsid w:val="00D04352"/>
    <w:rsid w:val="00D05A0A"/>
    <w:rsid w:val="00D061B7"/>
    <w:rsid w:val="00D06FBE"/>
    <w:rsid w:val="00D14152"/>
    <w:rsid w:val="00D27879"/>
    <w:rsid w:val="00D3342A"/>
    <w:rsid w:val="00D36D03"/>
    <w:rsid w:val="00D37873"/>
    <w:rsid w:val="00D51222"/>
    <w:rsid w:val="00D5151C"/>
    <w:rsid w:val="00D732D3"/>
    <w:rsid w:val="00D80617"/>
    <w:rsid w:val="00D844DE"/>
    <w:rsid w:val="00D85D34"/>
    <w:rsid w:val="00D86086"/>
    <w:rsid w:val="00D91D0A"/>
    <w:rsid w:val="00D97F90"/>
    <w:rsid w:val="00DA2A83"/>
    <w:rsid w:val="00DA4878"/>
    <w:rsid w:val="00DA5048"/>
    <w:rsid w:val="00DA5658"/>
    <w:rsid w:val="00DA5F3B"/>
    <w:rsid w:val="00DB2487"/>
    <w:rsid w:val="00DC297D"/>
    <w:rsid w:val="00DD3567"/>
    <w:rsid w:val="00DE1DFA"/>
    <w:rsid w:val="00DF34AD"/>
    <w:rsid w:val="00DF54F7"/>
    <w:rsid w:val="00DF744C"/>
    <w:rsid w:val="00E15EA8"/>
    <w:rsid w:val="00E200FA"/>
    <w:rsid w:val="00E26B74"/>
    <w:rsid w:val="00E30B8B"/>
    <w:rsid w:val="00E33530"/>
    <w:rsid w:val="00E401C4"/>
    <w:rsid w:val="00E413BB"/>
    <w:rsid w:val="00E477CB"/>
    <w:rsid w:val="00E5266A"/>
    <w:rsid w:val="00E53067"/>
    <w:rsid w:val="00E536AD"/>
    <w:rsid w:val="00E53FF4"/>
    <w:rsid w:val="00E5521D"/>
    <w:rsid w:val="00E55416"/>
    <w:rsid w:val="00E610ED"/>
    <w:rsid w:val="00E74B99"/>
    <w:rsid w:val="00E74E31"/>
    <w:rsid w:val="00E76AF9"/>
    <w:rsid w:val="00E91A7B"/>
    <w:rsid w:val="00E93777"/>
    <w:rsid w:val="00E94E31"/>
    <w:rsid w:val="00E97158"/>
    <w:rsid w:val="00EB6D43"/>
    <w:rsid w:val="00EC04EE"/>
    <w:rsid w:val="00EC466C"/>
    <w:rsid w:val="00ED0919"/>
    <w:rsid w:val="00EE7842"/>
    <w:rsid w:val="00EF1C3F"/>
    <w:rsid w:val="00EF3125"/>
    <w:rsid w:val="00EF4CCE"/>
    <w:rsid w:val="00F06403"/>
    <w:rsid w:val="00F11A38"/>
    <w:rsid w:val="00F1622F"/>
    <w:rsid w:val="00F162A7"/>
    <w:rsid w:val="00F17978"/>
    <w:rsid w:val="00F2080B"/>
    <w:rsid w:val="00F20EDC"/>
    <w:rsid w:val="00F225FD"/>
    <w:rsid w:val="00F27A3E"/>
    <w:rsid w:val="00F53ADC"/>
    <w:rsid w:val="00F62CFB"/>
    <w:rsid w:val="00F72FB4"/>
    <w:rsid w:val="00F730E9"/>
    <w:rsid w:val="00F73A93"/>
    <w:rsid w:val="00F8370E"/>
    <w:rsid w:val="00F847B8"/>
    <w:rsid w:val="00F853A7"/>
    <w:rsid w:val="00F90C87"/>
    <w:rsid w:val="00F947C6"/>
    <w:rsid w:val="00FA0993"/>
    <w:rsid w:val="00FB479F"/>
    <w:rsid w:val="00FB50A0"/>
    <w:rsid w:val="00FC0F94"/>
    <w:rsid w:val="00FC41E6"/>
    <w:rsid w:val="00FC4F9A"/>
    <w:rsid w:val="00FD077C"/>
    <w:rsid w:val="00FD07AA"/>
    <w:rsid w:val="00FD6A61"/>
    <w:rsid w:val="00FE23F0"/>
    <w:rsid w:val="00FE521D"/>
    <w:rsid w:val="00FE623E"/>
    <w:rsid w:val="00FF0CA9"/>
    <w:rsid w:val="00FF4C33"/>
    <w:rsid w:val="00FF6C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ite" w:uiPriority="0"/>
    <w:lsdException w:name="Table Grid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EB9"/>
    <w:rPr>
      <w:rFonts w:ascii="Times New Roman" w:hAnsi="Times New Roman"/>
    </w:rPr>
  </w:style>
  <w:style w:type="paragraph" w:styleId="10">
    <w:name w:val="heading 1"/>
    <w:basedOn w:val="a"/>
    <w:next w:val="a"/>
    <w:link w:val="11"/>
    <w:uiPriority w:val="9"/>
    <w:qFormat/>
    <w:rsid w:val="003445FD"/>
    <w:pPr>
      <w:keepNext/>
      <w:spacing w:before="240" w:after="60"/>
      <w:jc w:val="both"/>
      <w:outlineLvl w:val="0"/>
    </w:pPr>
    <w:rPr>
      <w:rFonts w:ascii="Arial" w:hAnsi="Arial" w:cs="Arial"/>
      <w:b/>
      <w:bCs/>
      <w:kern w:val="32"/>
      <w:sz w:val="32"/>
      <w:szCs w:val="32"/>
      <w:lang w:eastAsia="en-US"/>
    </w:rPr>
  </w:style>
  <w:style w:type="paragraph" w:styleId="20">
    <w:name w:val="heading 2"/>
    <w:basedOn w:val="a"/>
    <w:next w:val="a"/>
    <w:link w:val="21"/>
    <w:uiPriority w:val="9"/>
    <w:qFormat/>
    <w:rsid w:val="003445FD"/>
    <w:pPr>
      <w:keepNext/>
      <w:keepLines/>
      <w:spacing w:before="200"/>
      <w:jc w:val="both"/>
      <w:outlineLvl w:val="1"/>
    </w:pPr>
    <w:rPr>
      <w:rFonts w:ascii="Cambria" w:hAnsi="Cambria" w:cs="Cambria"/>
      <w:b/>
      <w:bCs/>
      <w:color w:val="4F81BD"/>
      <w:sz w:val="26"/>
      <w:szCs w:val="26"/>
      <w:lang w:eastAsia="en-US"/>
    </w:rPr>
  </w:style>
  <w:style w:type="paragraph" w:styleId="30">
    <w:name w:val="heading 3"/>
    <w:basedOn w:val="a"/>
    <w:next w:val="a"/>
    <w:link w:val="31"/>
    <w:uiPriority w:val="9"/>
    <w:qFormat/>
    <w:rsid w:val="003445FD"/>
    <w:pPr>
      <w:keepNext/>
      <w:spacing w:before="240" w:after="60"/>
      <w:jc w:val="both"/>
      <w:outlineLvl w:val="2"/>
    </w:pPr>
    <w:rPr>
      <w:rFonts w:ascii="Cambria" w:hAnsi="Cambria" w:cs="Cambria"/>
      <w:b/>
      <w:bCs/>
      <w:sz w:val="26"/>
      <w:szCs w:val="26"/>
      <w:lang w:eastAsia="en-US"/>
    </w:rPr>
  </w:style>
  <w:style w:type="paragraph" w:styleId="40">
    <w:name w:val="heading 4"/>
    <w:basedOn w:val="a"/>
    <w:next w:val="a"/>
    <w:link w:val="41"/>
    <w:uiPriority w:val="9"/>
    <w:qFormat/>
    <w:rsid w:val="003445FD"/>
    <w:pPr>
      <w:keepNext/>
      <w:spacing w:before="240" w:after="60"/>
      <w:jc w:val="both"/>
      <w:outlineLvl w:val="3"/>
    </w:pPr>
    <w:rPr>
      <w:b/>
      <w:bCs/>
      <w:sz w:val="28"/>
      <w:szCs w:val="28"/>
      <w:lang w:eastAsia="en-US"/>
    </w:rPr>
  </w:style>
  <w:style w:type="paragraph" w:styleId="5">
    <w:name w:val="heading 5"/>
    <w:basedOn w:val="a"/>
    <w:next w:val="a"/>
    <w:link w:val="50"/>
    <w:uiPriority w:val="9"/>
    <w:qFormat/>
    <w:rsid w:val="003445FD"/>
    <w:pPr>
      <w:spacing w:before="240" w:after="60"/>
      <w:jc w:val="both"/>
      <w:outlineLvl w:val="4"/>
    </w:pPr>
    <w:rPr>
      <w:rFonts w:ascii="Calibri" w:hAnsi="Calibri" w:cs="Calibri"/>
      <w:b/>
      <w:bCs/>
      <w:i/>
      <w:iCs/>
      <w:sz w:val="26"/>
      <w:szCs w:val="26"/>
      <w:lang w:eastAsia="en-US"/>
    </w:rPr>
  </w:style>
  <w:style w:type="paragraph" w:styleId="6">
    <w:name w:val="heading 6"/>
    <w:basedOn w:val="a"/>
    <w:next w:val="a"/>
    <w:link w:val="60"/>
    <w:uiPriority w:val="9"/>
    <w:qFormat/>
    <w:rsid w:val="003445FD"/>
    <w:pPr>
      <w:spacing w:before="240" w:after="60"/>
      <w:jc w:val="both"/>
      <w:outlineLvl w:val="5"/>
    </w:pPr>
    <w:rPr>
      <w:rFonts w:ascii="Calibri" w:hAnsi="Calibri" w:cs="Calibri"/>
      <w:b/>
      <w:bCs/>
      <w:sz w:val="22"/>
      <w:szCs w:val="22"/>
      <w:lang w:eastAsia="en-US"/>
    </w:rPr>
  </w:style>
  <w:style w:type="paragraph" w:styleId="7">
    <w:name w:val="heading 7"/>
    <w:basedOn w:val="a"/>
    <w:next w:val="a"/>
    <w:link w:val="70"/>
    <w:uiPriority w:val="9"/>
    <w:qFormat/>
    <w:rsid w:val="003445FD"/>
    <w:pPr>
      <w:keepNext/>
      <w:shd w:val="clear" w:color="auto" w:fill="FFFFFF"/>
      <w:spacing w:before="194" w:line="360" w:lineRule="auto"/>
      <w:jc w:val="both"/>
      <w:outlineLvl w:val="6"/>
    </w:pPr>
    <w:rPr>
      <w:sz w:val="28"/>
      <w:szCs w:val="28"/>
      <w:lang w:eastAsia="en-US"/>
    </w:rPr>
  </w:style>
  <w:style w:type="paragraph" w:styleId="8">
    <w:name w:val="heading 8"/>
    <w:basedOn w:val="a"/>
    <w:next w:val="a"/>
    <w:link w:val="80"/>
    <w:uiPriority w:val="9"/>
    <w:qFormat/>
    <w:rsid w:val="003445FD"/>
    <w:pPr>
      <w:spacing w:before="240" w:after="60"/>
      <w:jc w:val="both"/>
      <w:outlineLvl w:val="7"/>
    </w:pPr>
    <w:rPr>
      <w:i/>
      <w:iCs/>
      <w:sz w:val="24"/>
      <w:szCs w:val="24"/>
      <w:lang w:eastAsia="en-US"/>
    </w:rPr>
  </w:style>
  <w:style w:type="paragraph" w:styleId="9">
    <w:name w:val="heading 9"/>
    <w:basedOn w:val="a"/>
    <w:next w:val="a"/>
    <w:link w:val="90"/>
    <w:uiPriority w:val="9"/>
    <w:qFormat/>
    <w:rsid w:val="003445FD"/>
    <w:pPr>
      <w:keepNext/>
      <w:spacing w:line="480" w:lineRule="auto"/>
      <w:ind w:firstLine="360"/>
      <w:jc w:val="center"/>
      <w:outlineLvl w:val="8"/>
    </w:pPr>
    <w:rPr>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locked/>
    <w:rsid w:val="003445FD"/>
    <w:rPr>
      <w:rFonts w:ascii="Arial" w:eastAsia="Times New Roman" w:hAnsi="Arial" w:cs="Arial"/>
      <w:b/>
      <w:bCs/>
      <w:kern w:val="32"/>
      <w:sz w:val="32"/>
      <w:szCs w:val="32"/>
    </w:rPr>
  </w:style>
  <w:style w:type="character" w:customStyle="1" w:styleId="21">
    <w:name w:val="Заголовок 2 Знак"/>
    <w:link w:val="20"/>
    <w:uiPriority w:val="9"/>
    <w:locked/>
    <w:rsid w:val="003445FD"/>
    <w:rPr>
      <w:rFonts w:ascii="Cambria" w:eastAsia="Times New Roman" w:hAnsi="Cambria" w:cs="Cambria"/>
      <w:b/>
      <w:bCs/>
      <w:color w:val="4F81BD"/>
      <w:sz w:val="26"/>
      <w:szCs w:val="26"/>
    </w:rPr>
  </w:style>
  <w:style w:type="character" w:customStyle="1" w:styleId="31">
    <w:name w:val="Заголовок 3 Знак"/>
    <w:link w:val="30"/>
    <w:uiPriority w:val="9"/>
    <w:locked/>
    <w:rsid w:val="003445FD"/>
    <w:rPr>
      <w:rFonts w:ascii="Cambria" w:eastAsia="Times New Roman" w:hAnsi="Cambria" w:cs="Cambria"/>
      <w:b/>
      <w:bCs/>
      <w:sz w:val="26"/>
      <w:szCs w:val="26"/>
    </w:rPr>
  </w:style>
  <w:style w:type="character" w:customStyle="1" w:styleId="41">
    <w:name w:val="Заголовок 4 Знак"/>
    <w:link w:val="40"/>
    <w:uiPriority w:val="9"/>
    <w:locked/>
    <w:rsid w:val="003445FD"/>
    <w:rPr>
      <w:rFonts w:ascii="Times New Roman" w:eastAsia="Times New Roman" w:hAnsi="Times New Roman" w:cs="Times New Roman"/>
      <w:b/>
      <w:bCs/>
      <w:sz w:val="28"/>
      <w:szCs w:val="28"/>
    </w:rPr>
  </w:style>
  <w:style w:type="character" w:customStyle="1" w:styleId="50">
    <w:name w:val="Заголовок 5 Знак"/>
    <w:link w:val="5"/>
    <w:uiPriority w:val="9"/>
    <w:locked/>
    <w:rsid w:val="003445FD"/>
    <w:rPr>
      <w:rFonts w:ascii="Calibri" w:eastAsia="Times New Roman" w:hAnsi="Calibri" w:cs="Calibri"/>
      <w:b/>
      <w:bCs/>
      <w:i/>
      <w:iCs/>
      <w:sz w:val="26"/>
      <w:szCs w:val="26"/>
    </w:rPr>
  </w:style>
  <w:style w:type="character" w:customStyle="1" w:styleId="60">
    <w:name w:val="Заголовок 6 Знак"/>
    <w:link w:val="6"/>
    <w:uiPriority w:val="9"/>
    <w:locked/>
    <w:rsid w:val="003445FD"/>
    <w:rPr>
      <w:rFonts w:ascii="Calibri" w:eastAsia="Times New Roman" w:hAnsi="Calibri" w:cs="Calibri"/>
      <w:b/>
      <w:bCs/>
    </w:rPr>
  </w:style>
  <w:style w:type="character" w:customStyle="1" w:styleId="70">
    <w:name w:val="Заголовок 7 Знак"/>
    <w:link w:val="7"/>
    <w:uiPriority w:val="9"/>
    <w:locked/>
    <w:rsid w:val="003445FD"/>
    <w:rPr>
      <w:rFonts w:ascii="Times New Roman" w:eastAsia="Times New Roman" w:hAnsi="Times New Roman" w:cs="Times New Roman"/>
      <w:sz w:val="28"/>
      <w:szCs w:val="28"/>
      <w:shd w:val="clear" w:color="auto" w:fill="FFFFFF"/>
    </w:rPr>
  </w:style>
  <w:style w:type="character" w:customStyle="1" w:styleId="80">
    <w:name w:val="Заголовок 8 Знак"/>
    <w:link w:val="8"/>
    <w:uiPriority w:val="9"/>
    <w:locked/>
    <w:rsid w:val="003445FD"/>
    <w:rPr>
      <w:rFonts w:ascii="Times New Roman" w:eastAsia="Times New Roman" w:hAnsi="Times New Roman" w:cs="Times New Roman"/>
      <w:i/>
      <w:iCs/>
      <w:sz w:val="24"/>
      <w:szCs w:val="24"/>
    </w:rPr>
  </w:style>
  <w:style w:type="character" w:customStyle="1" w:styleId="90">
    <w:name w:val="Заголовок 9 Знак"/>
    <w:link w:val="9"/>
    <w:uiPriority w:val="9"/>
    <w:locked/>
    <w:rsid w:val="003445FD"/>
    <w:rPr>
      <w:rFonts w:ascii="Times New Roman" w:eastAsia="Times New Roman" w:hAnsi="Times New Roman" w:cs="Times New Roman"/>
      <w:b/>
      <w:bCs/>
      <w:sz w:val="28"/>
      <w:szCs w:val="28"/>
    </w:rPr>
  </w:style>
  <w:style w:type="paragraph" w:styleId="a3">
    <w:name w:val="caption"/>
    <w:basedOn w:val="a"/>
    <w:next w:val="a"/>
    <w:uiPriority w:val="35"/>
    <w:qFormat/>
    <w:rsid w:val="003445FD"/>
    <w:pPr>
      <w:suppressAutoHyphens/>
      <w:spacing w:line="336" w:lineRule="auto"/>
      <w:jc w:val="center"/>
    </w:pPr>
    <w:rPr>
      <w:sz w:val="28"/>
      <w:lang w:val="uk-UA"/>
    </w:rPr>
  </w:style>
  <w:style w:type="paragraph" w:styleId="a4">
    <w:name w:val="Balloon Text"/>
    <w:basedOn w:val="a"/>
    <w:link w:val="a5"/>
    <w:uiPriority w:val="99"/>
    <w:semiHidden/>
    <w:unhideWhenUsed/>
    <w:rsid w:val="003445FD"/>
    <w:rPr>
      <w:rFonts w:ascii="Tahoma" w:hAnsi="Tahoma" w:cs="Tahoma"/>
      <w:sz w:val="16"/>
      <w:szCs w:val="16"/>
    </w:rPr>
  </w:style>
  <w:style w:type="character" w:customStyle="1" w:styleId="a5">
    <w:name w:val="Текст выноски Знак"/>
    <w:link w:val="a4"/>
    <w:uiPriority w:val="99"/>
    <w:locked/>
    <w:rsid w:val="003445FD"/>
    <w:rPr>
      <w:rFonts w:ascii="Tahoma" w:hAnsi="Tahoma" w:cs="Tahoma"/>
      <w:sz w:val="16"/>
      <w:szCs w:val="16"/>
      <w:lang w:eastAsia="ru-RU"/>
    </w:rPr>
  </w:style>
  <w:style w:type="table" w:styleId="a6">
    <w:name w:val="Table Grid"/>
    <w:basedOn w:val="a1"/>
    <w:rsid w:val="003445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rsid w:val="003445FD"/>
    <w:pPr>
      <w:spacing w:after="200" w:line="276" w:lineRule="auto"/>
      <w:ind w:left="720"/>
      <w:jc w:val="both"/>
    </w:pPr>
    <w:rPr>
      <w:sz w:val="24"/>
      <w:szCs w:val="24"/>
      <w:lang w:eastAsia="en-US"/>
    </w:rPr>
  </w:style>
  <w:style w:type="paragraph" w:customStyle="1" w:styleId="a7">
    <w:name w:val="Чертежный"/>
    <w:rsid w:val="003445FD"/>
    <w:pPr>
      <w:spacing w:line="360" w:lineRule="auto"/>
      <w:jc w:val="both"/>
    </w:pPr>
    <w:rPr>
      <w:rFonts w:ascii="ISOCPEUR" w:hAnsi="ISOCPEUR" w:cs="ISOCPEUR"/>
      <w:i/>
      <w:iCs/>
      <w:sz w:val="28"/>
      <w:szCs w:val="28"/>
      <w:lang w:val="uk-UA"/>
    </w:rPr>
  </w:style>
  <w:style w:type="paragraph" w:styleId="a8">
    <w:name w:val="Normal (Web)"/>
    <w:basedOn w:val="a"/>
    <w:uiPriority w:val="99"/>
    <w:rsid w:val="003445FD"/>
    <w:pPr>
      <w:spacing w:before="100" w:beforeAutospacing="1" w:after="100" w:afterAutospacing="1"/>
      <w:jc w:val="both"/>
    </w:pPr>
    <w:rPr>
      <w:sz w:val="24"/>
      <w:szCs w:val="24"/>
    </w:rPr>
  </w:style>
  <w:style w:type="character" w:customStyle="1" w:styleId="apple-converted-space">
    <w:name w:val="apple-converted-space"/>
    <w:rsid w:val="003445FD"/>
    <w:rPr>
      <w:rFonts w:cs="Times New Roman"/>
    </w:rPr>
  </w:style>
  <w:style w:type="character" w:styleId="a9">
    <w:name w:val="Strong"/>
    <w:uiPriority w:val="22"/>
    <w:qFormat/>
    <w:rsid w:val="003445FD"/>
    <w:rPr>
      <w:rFonts w:cs="Times New Roman"/>
      <w:b/>
      <w:bCs/>
    </w:rPr>
  </w:style>
  <w:style w:type="character" w:styleId="aa">
    <w:name w:val="Emphasis"/>
    <w:uiPriority w:val="20"/>
    <w:qFormat/>
    <w:rsid w:val="003445FD"/>
    <w:rPr>
      <w:rFonts w:cs="Times New Roman"/>
      <w:i/>
      <w:iCs/>
    </w:rPr>
  </w:style>
  <w:style w:type="paragraph" w:styleId="ab">
    <w:name w:val="footer"/>
    <w:basedOn w:val="a"/>
    <w:link w:val="ac"/>
    <w:uiPriority w:val="99"/>
    <w:rsid w:val="003445FD"/>
    <w:pPr>
      <w:tabs>
        <w:tab w:val="center" w:pos="4677"/>
        <w:tab w:val="right" w:pos="9355"/>
      </w:tabs>
      <w:jc w:val="both"/>
    </w:pPr>
    <w:rPr>
      <w:sz w:val="24"/>
      <w:szCs w:val="24"/>
      <w:lang w:eastAsia="en-US"/>
    </w:rPr>
  </w:style>
  <w:style w:type="character" w:customStyle="1" w:styleId="ac">
    <w:name w:val="Нижний колонтитул Знак"/>
    <w:link w:val="ab"/>
    <w:uiPriority w:val="99"/>
    <w:locked/>
    <w:rsid w:val="003445FD"/>
    <w:rPr>
      <w:rFonts w:ascii="Times New Roman" w:eastAsia="Times New Roman" w:hAnsi="Times New Roman" w:cs="Times New Roman"/>
      <w:sz w:val="24"/>
      <w:szCs w:val="24"/>
    </w:rPr>
  </w:style>
  <w:style w:type="character" w:styleId="ad">
    <w:name w:val="page number"/>
    <w:uiPriority w:val="99"/>
    <w:rsid w:val="003445FD"/>
    <w:rPr>
      <w:rFonts w:cs="Times New Roman"/>
    </w:rPr>
  </w:style>
  <w:style w:type="paragraph" w:styleId="ae">
    <w:name w:val="header"/>
    <w:basedOn w:val="a"/>
    <w:link w:val="af"/>
    <w:uiPriority w:val="99"/>
    <w:rsid w:val="003445FD"/>
    <w:pPr>
      <w:tabs>
        <w:tab w:val="center" w:pos="4677"/>
        <w:tab w:val="right" w:pos="9355"/>
      </w:tabs>
      <w:jc w:val="both"/>
    </w:pPr>
    <w:rPr>
      <w:sz w:val="24"/>
      <w:szCs w:val="24"/>
      <w:lang w:eastAsia="en-US"/>
    </w:rPr>
  </w:style>
  <w:style w:type="character" w:customStyle="1" w:styleId="af">
    <w:name w:val="Верхний колонтитул Знак"/>
    <w:link w:val="ae"/>
    <w:uiPriority w:val="99"/>
    <w:locked/>
    <w:rsid w:val="003445FD"/>
    <w:rPr>
      <w:rFonts w:ascii="Times New Roman" w:eastAsia="Times New Roman" w:hAnsi="Times New Roman" w:cs="Times New Roman"/>
      <w:sz w:val="24"/>
      <w:szCs w:val="24"/>
    </w:rPr>
  </w:style>
  <w:style w:type="character" w:styleId="af0">
    <w:name w:val="Hyperlink"/>
    <w:uiPriority w:val="99"/>
    <w:rsid w:val="003445FD"/>
    <w:rPr>
      <w:rFonts w:cs="Times New Roman"/>
      <w:color w:val="0000FF"/>
      <w:u w:val="single"/>
    </w:rPr>
  </w:style>
  <w:style w:type="paragraph" w:customStyle="1" w:styleId="13">
    <w:name w:val="Обычный1"/>
    <w:rsid w:val="003445FD"/>
    <w:pPr>
      <w:widowControl w:val="0"/>
      <w:spacing w:line="360" w:lineRule="auto"/>
      <w:jc w:val="both"/>
    </w:pPr>
    <w:rPr>
      <w:rFonts w:ascii="Times New Roman" w:hAnsi="Times New Roman"/>
      <w:i/>
      <w:iCs/>
    </w:rPr>
  </w:style>
  <w:style w:type="paragraph" w:styleId="af1">
    <w:name w:val="Block Text"/>
    <w:basedOn w:val="a"/>
    <w:uiPriority w:val="99"/>
    <w:rsid w:val="003445FD"/>
    <w:pPr>
      <w:spacing w:line="360" w:lineRule="auto"/>
      <w:ind w:left="851" w:right="284" w:firstLine="283"/>
      <w:jc w:val="both"/>
    </w:pPr>
    <w:rPr>
      <w:sz w:val="28"/>
      <w:szCs w:val="28"/>
      <w:lang w:val="en-US"/>
    </w:rPr>
  </w:style>
  <w:style w:type="paragraph" w:styleId="af2">
    <w:name w:val="Title"/>
    <w:basedOn w:val="a"/>
    <w:link w:val="af3"/>
    <w:qFormat/>
    <w:rsid w:val="003445FD"/>
    <w:pPr>
      <w:spacing w:line="360" w:lineRule="auto"/>
      <w:ind w:firstLine="709"/>
      <w:jc w:val="center"/>
    </w:pPr>
    <w:rPr>
      <w:sz w:val="28"/>
      <w:szCs w:val="28"/>
      <w:lang w:eastAsia="en-US"/>
    </w:rPr>
  </w:style>
  <w:style w:type="character" w:customStyle="1" w:styleId="af3">
    <w:name w:val="Название Знак"/>
    <w:link w:val="af2"/>
    <w:uiPriority w:val="10"/>
    <w:locked/>
    <w:rsid w:val="003445FD"/>
    <w:rPr>
      <w:rFonts w:ascii="Times New Roman" w:eastAsia="Times New Roman" w:hAnsi="Times New Roman" w:cs="Times New Roman"/>
      <w:sz w:val="28"/>
      <w:szCs w:val="28"/>
    </w:rPr>
  </w:style>
  <w:style w:type="paragraph" w:styleId="af4">
    <w:name w:val="Document Map"/>
    <w:basedOn w:val="a"/>
    <w:link w:val="af5"/>
    <w:uiPriority w:val="99"/>
    <w:semiHidden/>
    <w:rsid w:val="003445FD"/>
    <w:pPr>
      <w:shd w:val="clear" w:color="auto" w:fill="000080"/>
      <w:jc w:val="both"/>
    </w:pPr>
    <w:rPr>
      <w:rFonts w:ascii="Tahoma" w:hAnsi="Tahoma" w:cs="Tahoma"/>
      <w:lang w:eastAsia="en-US"/>
    </w:rPr>
  </w:style>
  <w:style w:type="character" w:customStyle="1" w:styleId="af5">
    <w:name w:val="Схема документа Знак"/>
    <w:link w:val="af4"/>
    <w:uiPriority w:val="99"/>
    <w:semiHidden/>
    <w:locked/>
    <w:rsid w:val="003445FD"/>
    <w:rPr>
      <w:rFonts w:ascii="Tahoma" w:eastAsia="Times New Roman" w:hAnsi="Tahoma" w:cs="Tahoma"/>
      <w:sz w:val="20"/>
      <w:szCs w:val="20"/>
      <w:shd w:val="clear" w:color="auto" w:fill="000080"/>
    </w:rPr>
  </w:style>
  <w:style w:type="paragraph" w:styleId="af6">
    <w:name w:val="Body Text"/>
    <w:basedOn w:val="a"/>
    <w:link w:val="af7"/>
    <w:uiPriority w:val="99"/>
    <w:rsid w:val="003445FD"/>
    <w:pPr>
      <w:jc w:val="both"/>
    </w:pPr>
    <w:rPr>
      <w:sz w:val="28"/>
      <w:szCs w:val="28"/>
      <w:lang w:eastAsia="en-US"/>
    </w:rPr>
  </w:style>
  <w:style w:type="character" w:customStyle="1" w:styleId="af7">
    <w:name w:val="Основной текст Знак"/>
    <w:link w:val="af6"/>
    <w:uiPriority w:val="99"/>
    <w:locked/>
    <w:rsid w:val="003445FD"/>
    <w:rPr>
      <w:rFonts w:ascii="Times New Roman" w:eastAsia="Times New Roman" w:hAnsi="Times New Roman" w:cs="Times New Roman"/>
      <w:sz w:val="28"/>
      <w:szCs w:val="28"/>
    </w:rPr>
  </w:style>
  <w:style w:type="paragraph" w:styleId="af8">
    <w:name w:val="Subtitle"/>
    <w:basedOn w:val="a"/>
    <w:link w:val="af9"/>
    <w:uiPriority w:val="11"/>
    <w:qFormat/>
    <w:rsid w:val="003445FD"/>
    <w:pPr>
      <w:jc w:val="center"/>
    </w:pPr>
    <w:rPr>
      <w:b/>
      <w:bCs/>
      <w:sz w:val="22"/>
      <w:szCs w:val="22"/>
      <w:lang w:eastAsia="en-US"/>
    </w:rPr>
  </w:style>
  <w:style w:type="character" w:customStyle="1" w:styleId="af9">
    <w:name w:val="Подзаголовок Знак"/>
    <w:link w:val="af8"/>
    <w:uiPriority w:val="11"/>
    <w:locked/>
    <w:rsid w:val="003445FD"/>
    <w:rPr>
      <w:rFonts w:ascii="Times New Roman" w:eastAsia="Times New Roman" w:hAnsi="Times New Roman" w:cs="Times New Roman"/>
      <w:b/>
      <w:bCs/>
    </w:rPr>
  </w:style>
  <w:style w:type="paragraph" w:styleId="32">
    <w:name w:val="Body Text Indent 3"/>
    <w:basedOn w:val="a"/>
    <w:link w:val="33"/>
    <w:uiPriority w:val="99"/>
    <w:rsid w:val="003445FD"/>
    <w:pPr>
      <w:spacing w:line="360" w:lineRule="auto"/>
      <w:ind w:firstLine="709"/>
      <w:jc w:val="center"/>
    </w:pPr>
    <w:rPr>
      <w:b/>
      <w:bCs/>
      <w:sz w:val="32"/>
      <w:szCs w:val="32"/>
      <w:lang w:eastAsia="en-US"/>
    </w:rPr>
  </w:style>
  <w:style w:type="character" w:customStyle="1" w:styleId="33">
    <w:name w:val="Основной текст с отступом 3 Знак"/>
    <w:link w:val="32"/>
    <w:uiPriority w:val="99"/>
    <w:locked/>
    <w:rsid w:val="003445FD"/>
    <w:rPr>
      <w:rFonts w:ascii="Times New Roman" w:eastAsia="Times New Roman" w:hAnsi="Times New Roman" w:cs="Times New Roman"/>
      <w:b/>
      <w:bCs/>
      <w:sz w:val="32"/>
      <w:szCs w:val="32"/>
    </w:rPr>
  </w:style>
  <w:style w:type="paragraph" w:styleId="afa">
    <w:name w:val="Body Text Indent"/>
    <w:basedOn w:val="a"/>
    <w:link w:val="afb"/>
    <w:uiPriority w:val="99"/>
    <w:rsid w:val="003445FD"/>
    <w:pPr>
      <w:ind w:firstLine="454"/>
      <w:jc w:val="both"/>
    </w:pPr>
    <w:rPr>
      <w:rFonts w:ascii="Arial" w:hAnsi="Arial" w:cs="Arial"/>
      <w:sz w:val="28"/>
      <w:szCs w:val="28"/>
      <w:lang w:eastAsia="en-US"/>
    </w:rPr>
  </w:style>
  <w:style w:type="character" w:customStyle="1" w:styleId="afb">
    <w:name w:val="Основной текст с отступом Знак"/>
    <w:link w:val="afa"/>
    <w:uiPriority w:val="99"/>
    <w:locked/>
    <w:rsid w:val="003445FD"/>
    <w:rPr>
      <w:rFonts w:ascii="Arial" w:eastAsia="Times New Roman" w:hAnsi="Arial" w:cs="Arial"/>
      <w:sz w:val="28"/>
      <w:szCs w:val="28"/>
    </w:rPr>
  </w:style>
  <w:style w:type="paragraph" w:styleId="22">
    <w:name w:val="Body Text Indent 2"/>
    <w:basedOn w:val="a"/>
    <w:link w:val="23"/>
    <w:uiPriority w:val="99"/>
    <w:rsid w:val="003445FD"/>
    <w:pPr>
      <w:spacing w:after="120" w:line="480" w:lineRule="auto"/>
      <w:ind w:left="283"/>
      <w:jc w:val="both"/>
    </w:pPr>
    <w:rPr>
      <w:lang w:eastAsia="en-US"/>
    </w:rPr>
  </w:style>
  <w:style w:type="character" w:customStyle="1" w:styleId="23">
    <w:name w:val="Основной текст с отступом 2 Знак"/>
    <w:link w:val="22"/>
    <w:uiPriority w:val="99"/>
    <w:locked/>
    <w:rsid w:val="003445FD"/>
    <w:rPr>
      <w:rFonts w:ascii="Times New Roman" w:eastAsia="Times New Roman" w:hAnsi="Times New Roman" w:cs="Times New Roman"/>
      <w:sz w:val="20"/>
      <w:szCs w:val="20"/>
    </w:rPr>
  </w:style>
  <w:style w:type="paragraph" w:styleId="24">
    <w:name w:val="Body Text 2"/>
    <w:basedOn w:val="a"/>
    <w:link w:val="25"/>
    <w:uiPriority w:val="99"/>
    <w:rsid w:val="003445FD"/>
    <w:pPr>
      <w:spacing w:after="120" w:line="480" w:lineRule="auto"/>
      <w:jc w:val="both"/>
    </w:pPr>
    <w:rPr>
      <w:lang w:eastAsia="en-US"/>
    </w:rPr>
  </w:style>
  <w:style w:type="character" w:customStyle="1" w:styleId="25">
    <w:name w:val="Основной текст 2 Знак"/>
    <w:link w:val="24"/>
    <w:uiPriority w:val="99"/>
    <w:locked/>
    <w:rsid w:val="003445FD"/>
    <w:rPr>
      <w:rFonts w:ascii="Times New Roman" w:eastAsia="Times New Roman" w:hAnsi="Times New Roman" w:cs="Times New Roman"/>
      <w:sz w:val="20"/>
      <w:szCs w:val="20"/>
    </w:rPr>
  </w:style>
  <w:style w:type="paragraph" w:customStyle="1" w:styleId="Style3">
    <w:name w:val="Style3"/>
    <w:basedOn w:val="a"/>
    <w:rsid w:val="003445FD"/>
    <w:pPr>
      <w:widowControl w:val="0"/>
      <w:autoSpaceDE w:val="0"/>
      <w:autoSpaceDN w:val="0"/>
      <w:adjustRightInd w:val="0"/>
      <w:spacing w:line="632" w:lineRule="exact"/>
      <w:ind w:firstLine="751"/>
      <w:jc w:val="both"/>
    </w:pPr>
    <w:rPr>
      <w:sz w:val="24"/>
      <w:szCs w:val="24"/>
    </w:rPr>
  </w:style>
  <w:style w:type="character" w:customStyle="1" w:styleId="FontStyle11">
    <w:name w:val="Font Style11"/>
    <w:rsid w:val="003445FD"/>
    <w:rPr>
      <w:rFonts w:ascii="Times New Roman" w:hAnsi="Times New Roman"/>
      <w:spacing w:val="-10"/>
      <w:sz w:val="36"/>
    </w:rPr>
  </w:style>
  <w:style w:type="character" w:customStyle="1" w:styleId="FontStyle14">
    <w:name w:val="Font Style14"/>
    <w:rsid w:val="003445FD"/>
    <w:rPr>
      <w:rFonts w:ascii="Times New Roman" w:hAnsi="Times New Roman"/>
      <w:b/>
      <w:i/>
      <w:spacing w:val="-30"/>
      <w:sz w:val="42"/>
    </w:rPr>
  </w:style>
  <w:style w:type="paragraph" w:styleId="14">
    <w:name w:val="toc 1"/>
    <w:basedOn w:val="a"/>
    <w:next w:val="a"/>
    <w:autoRedefine/>
    <w:uiPriority w:val="39"/>
    <w:semiHidden/>
    <w:rsid w:val="00961F82"/>
    <w:pPr>
      <w:ind w:firstLine="567"/>
    </w:pPr>
    <w:rPr>
      <w:b/>
      <w:sz w:val="28"/>
      <w:szCs w:val="28"/>
    </w:rPr>
  </w:style>
  <w:style w:type="paragraph" w:styleId="26">
    <w:name w:val="toc 2"/>
    <w:basedOn w:val="a"/>
    <w:next w:val="a"/>
    <w:autoRedefine/>
    <w:uiPriority w:val="39"/>
    <w:semiHidden/>
    <w:rsid w:val="003445FD"/>
    <w:pPr>
      <w:ind w:left="200"/>
      <w:jc w:val="both"/>
    </w:pPr>
  </w:style>
  <w:style w:type="paragraph" w:styleId="42">
    <w:name w:val="toc 4"/>
    <w:basedOn w:val="a"/>
    <w:next w:val="a"/>
    <w:autoRedefine/>
    <w:uiPriority w:val="39"/>
    <w:semiHidden/>
    <w:rsid w:val="003445FD"/>
    <w:pPr>
      <w:ind w:left="600"/>
      <w:jc w:val="both"/>
    </w:pPr>
  </w:style>
  <w:style w:type="paragraph" w:customStyle="1" w:styleId="SLN-">
    <w:name w:val="SLN-стиль"/>
    <w:basedOn w:val="a"/>
    <w:rsid w:val="003445FD"/>
    <w:pPr>
      <w:spacing w:line="360" w:lineRule="auto"/>
      <w:jc w:val="both"/>
    </w:pPr>
    <w:rPr>
      <w:sz w:val="28"/>
      <w:szCs w:val="28"/>
    </w:rPr>
  </w:style>
  <w:style w:type="paragraph" w:customStyle="1" w:styleId="afc">
    <w:name w:val="Переменные"/>
    <w:basedOn w:val="af6"/>
    <w:rsid w:val="003445FD"/>
    <w:pPr>
      <w:tabs>
        <w:tab w:val="left" w:pos="482"/>
      </w:tabs>
      <w:spacing w:line="336" w:lineRule="auto"/>
      <w:ind w:left="482" w:hanging="482"/>
    </w:pPr>
    <w:rPr>
      <w:lang w:val="uk-UA"/>
    </w:rPr>
  </w:style>
  <w:style w:type="paragraph" w:customStyle="1" w:styleId="afd">
    <w:name w:val="Формула"/>
    <w:basedOn w:val="af6"/>
    <w:rsid w:val="003445FD"/>
    <w:pPr>
      <w:tabs>
        <w:tab w:val="center" w:pos="4536"/>
        <w:tab w:val="right" w:pos="9356"/>
      </w:tabs>
      <w:spacing w:line="336" w:lineRule="auto"/>
    </w:pPr>
    <w:rPr>
      <w:lang w:val="uk-UA"/>
    </w:rPr>
  </w:style>
  <w:style w:type="paragraph" w:customStyle="1" w:styleId="afe">
    <w:name w:val="Листинг программы"/>
    <w:rsid w:val="003445FD"/>
    <w:pPr>
      <w:suppressAutoHyphens/>
      <w:spacing w:line="360" w:lineRule="auto"/>
      <w:jc w:val="both"/>
    </w:pPr>
    <w:rPr>
      <w:rFonts w:ascii="Times New Roman" w:hAnsi="Times New Roman"/>
      <w:noProof/>
    </w:rPr>
  </w:style>
  <w:style w:type="paragraph" w:styleId="15">
    <w:name w:val="index 1"/>
    <w:basedOn w:val="a"/>
    <w:next w:val="a"/>
    <w:autoRedefine/>
    <w:uiPriority w:val="99"/>
    <w:semiHidden/>
    <w:rsid w:val="003445FD"/>
    <w:pPr>
      <w:ind w:left="240" w:hanging="240"/>
      <w:jc w:val="both"/>
    </w:pPr>
    <w:rPr>
      <w:sz w:val="24"/>
      <w:szCs w:val="24"/>
    </w:rPr>
  </w:style>
  <w:style w:type="paragraph" w:styleId="27">
    <w:name w:val="index 2"/>
    <w:basedOn w:val="a"/>
    <w:next w:val="a"/>
    <w:autoRedefine/>
    <w:uiPriority w:val="99"/>
    <w:semiHidden/>
    <w:rsid w:val="003445FD"/>
    <w:pPr>
      <w:ind w:left="480" w:hanging="240"/>
      <w:jc w:val="both"/>
    </w:pPr>
    <w:rPr>
      <w:sz w:val="24"/>
      <w:szCs w:val="24"/>
    </w:rPr>
  </w:style>
  <w:style w:type="paragraph" w:styleId="34">
    <w:name w:val="index 3"/>
    <w:basedOn w:val="a"/>
    <w:next w:val="a"/>
    <w:autoRedefine/>
    <w:uiPriority w:val="99"/>
    <w:semiHidden/>
    <w:rsid w:val="003445FD"/>
    <w:pPr>
      <w:ind w:left="720" w:hanging="240"/>
      <w:jc w:val="both"/>
    </w:pPr>
    <w:rPr>
      <w:sz w:val="24"/>
      <w:szCs w:val="24"/>
    </w:rPr>
  </w:style>
  <w:style w:type="paragraph" w:styleId="43">
    <w:name w:val="index 4"/>
    <w:basedOn w:val="a"/>
    <w:next w:val="a"/>
    <w:autoRedefine/>
    <w:uiPriority w:val="99"/>
    <w:semiHidden/>
    <w:rsid w:val="003445FD"/>
    <w:pPr>
      <w:ind w:left="960" w:hanging="240"/>
      <w:jc w:val="both"/>
    </w:pPr>
    <w:rPr>
      <w:sz w:val="24"/>
      <w:szCs w:val="24"/>
    </w:rPr>
  </w:style>
  <w:style w:type="paragraph" w:styleId="51">
    <w:name w:val="index 5"/>
    <w:basedOn w:val="a"/>
    <w:next w:val="a"/>
    <w:autoRedefine/>
    <w:uiPriority w:val="99"/>
    <w:semiHidden/>
    <w:rsid w:val="003445FD"/>
    <w:pPr>
      <w:ind w:left="1200" w:hanging="240"/>
      <w:jc w:val="both"/>
    </w:pPr>
    <w:rPr>
      <w:sz w:val="24"/>
      <w:szCs w:val="24"/>
    </w:rPr>
  </w:style>
  <w:style w:type="paragraph" w:styleId="61">
    <w:name w:val="index 6"/>
    <w:basedOn w:val="a"/>
    <w:next w:val="a"/>
    <w:autoRedefine/>
    <w:uiPriority w:val="99"/>
    <w:semiHidden/>
    <w:rsid w:val="003445FD"/>
    <w:pPr>
      <w:ind w:left="1440" w:hanging="240"/>
      <w:jc w:val="both"/>
    </w:pPr>
    <w:rPr>
      <w:sz w:val="24"/>
      <w:szCs w:val="24"/>
    </w:rPr>
  </w:style>
  <w:style w:type="paragraph" w:styleId="71">
    <w:name w:val="index 7"/>
    <w:basedOn w:val="a"/>
    <w:next w:val="a"/>
    <w:autoRedefine/>
    <w:uiPriority w:val="99"/>
    <w:semiHidden/>
    <w:rsid w:val="003445FD"/>
    <w:pPr>
      <w:ind w:left="1680" w:hanging="240"/>
      <w:jc w:val="both"/>
    </w:pPr>
    <w:rPr>
      <w:sz w:val="24"/>
      <w:szCs w:val="24"/>
    </w:rPr>
  </w:style>
  <w:style w:type="paragraph" w:styleId="81">
    <w:name w:val="index 8"/>
    <w:basedOn w:val="a"/>
    <w:next w:val="a"/>
    <w:autoRedefine/>
    <w:uiPriority w:val="99"/>
    <w:semiHidden/>
    <w:rsid w:val="003445FD"/>
    <w:pPr>
      <w:ind w:left="1920" w:hanging="240"/>
      <w:jc w:val="both"/>
    </w:pPr>
    <w:rPr>
      <w:sz w:val="24"/>
      <w:szCs w:val="24"/>
    </w:rPr>
  </w:style>
  <w:style w:type="paragraph" w:styleId="91">
    <w:name w:val="index 9"/>
    <w:basedOn w:val="a"/>
    <w:next w:val="a"/>
    <w:autoRedefine/>
    <w:uiPriority w:val="99"/>
    <w:semiHidden/>
    <w:rsid w:val="003445FD"/>
    <w:pPr>
      <w:ind w:left="2160" w:hanging="240"/>
      <w:jc w:val="both"/>
    </w:pPr>
    <w:rPr>
      <w:sz w:val="24"/>
      <w:szCs w:val="24"/>
    </w:rPr>
  </w:style>
  <w:style w:type="paragraph" w:styleId="aff">
    <w:name w:val="index heading"/>
    <w:basedOn w:val="a"/>
    <w:next w:val="15"/>
    <w:uiPriority w:val="99"/>
    <w:semiHidden/>
    <w:rsid w:val="003445FD"/>
    <w:pPr>
      <w:jc w:val="both"/>
    </w:pPr>
    <w:rPr>
      <w:sz w:val="24"/>
      <w:szCs w:val="24"/>
    </w:rPr>
  </w:style>
  <w:style w:type="paragraph" w:styleId="35">
    <w:name w:val="toc 3"/>
    <w:basedOn w:val="a"/>
    <w:next w:val="a"/>
    <w:autoRedefine/>
    <w:uiPriority w:val="39"/>
    <w:semiHidden/>
    <w:rsid w:val="003445FD"/>
    <w:pPr>
      <w:ind w:left="480"/>
      <w:jc w:val="both"/>
    </w:pPr>
    <w:rPr>
      <w:sz w:val="24"/>
      <w:szCs w:val="24"/>
    </w:rPr>
  </w:style>
  <w:style w:type="paragraph" w:styleId="52">
    <w:name w:val="toc 5"/>
    <w:basedOn w:val="a"/>
    <w:next w:val="a"/>
    <w:autoRedefine/>
    <w:uiPriority w:val="39"/>
    <w:semiHidden/>
    <w:rsid w:val="003445FD"/>
    <w:pPr>
      <w:ind w:left="960"/>
      <w:jc w:val="both"/>
    </w:pPr>
    <w:rPr>
      <w:sz w:val="24"/>
      <w:szCs w:val="24"/>
    </w:rPr>
  </w:style>
  <w:style w:type="paragraph" w:styleId="62">
    <w:name w:val="toc 6"/>
    <w:basedOn w:val="a"/>
    <w:next w:val="a"/>
    <w:autoRedefine/>
    <w:uiPriority w:val="39"/>
    <w:semiHidden/>
    <w:rsid w:val="003445FD"/>
    <w:pPr>
      <w:ind w:left="1200"/>
      <w:jc w:val="both"/>
    </w:pPr>
    <w:rPr>
      <w:sz w:val="24"/>
      <w:szCs w:val="24"/>
    </w:rPr>
  </w:style>
  <w:style w:type="paragraph" w:styleId="72">
    <w:name w:val="toc 7"/>
    <w:basedOn w:val="a"/>
    <w:next w:val="a"/>
    <w:autoRedefine/>
    <w:uiPriority w:val="39"/>
    <w:semiHidden/>
    <w:rsid w:val="003445FD"/>
    <w:pPr>
      <w:ind w:left="1440"/>
      <w:jc w:val="both"/>
    </w:pPr>
    <w:rPr>
      <w:sz w:val="24"/>
      <w:szCs w:val="24"/>
    </w:rPr>
  </w:style>
  <w:style w:type="paragraph" w:styleId="82">
    <w:name w:val="toc 8"/>
    <w:basedOn w:val="a"/>
    <w:next w:val="a"/>
    <w:autoRedefine/>
    <w:uiPriority w:val="39"/>
    <w:semiHidden/>
    <w:rsid w:val="003445FD"/>
    <w:pPr>
      <w:ind w:left="1680"/>
      <w:jc w:val="both"/>
    </w:pPr>
    <w:rPr>
      <w:sz w:val="24"/>
      <w:szCs w:val="24"/>
    </w:rPr>
  </w:style>
  <w:style w:type="paragraph" w:styleId="92">
    <w:name w:val="toc 9"/>
    <w:basedOn w:val="a"/>
    <w:next w:val="a"/>
    <w:autoRedefine/>
    <w:uiPriority w:val="39"/>
    <w:semiHidden/>
    <w:rsid w:val="003445FD"/>
    <w:pPr>
      <w:ind w:left="1920"/>
      <w:jc w:val="both"/>
    </w:pPr>
    <w:rPr>
      <w:sz w:val="24"/>
      <w:szCs w:val="24"/>
    </w:rPr>
  </w:style>
  <w:style w:type="paragraph" w:customStyle="1" w:styleId="xl46">
    <w:name w:val="xl46"/>
    <w:basedOn w:val="a"/>
    <w:rsid w:val="003445F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styleId="36">
    <w:name w:val="Body Text 3"/>
    <w:basedOn w:val="a"/>
    <w:link w:val="37"/>
    <w:uiPriority w:val="99"/>
    <w:rsid w:val="003445FD"/>
    <w:pPr>
      <w:spacing w:after="120"/>
      <w:jc w:val="both"/>
    </w:pPr>
    <w:rPr>
      <w:sz w:val="16"/>
      <w:szCs w:val="16"/>
      <w:lang w:eastAsia="en-US"/>
    </w:rPr>
  </w:style>
  <w:style w:type="character" w:customStyle="1" w:styleId="37">
    <w:name w:val="Основной текст 3 Знак"/>
    <w:link w:val="36"/>
    <w:uiPriority w:val="99"/>
    <w:locked/>
    <w:rsid w:val="003445FD"/>
    <w:rPr>
      <w:rFonts w:ascii="Times New Roman" w:eastAsia="Times New Roman" w:hAnsi="Times New Roman" w:cs="Times New Roman"/>
      <w:sz w:val="16"/>
      <w:szCs w:val="16"/>
    </w:rPr>
  </w:style>
  <w:style w:type="paragraph" w:customStyle="1" w:styleId="font0">
    <w:name w:val="font0"/>
    <w:basedOn w:val="a"/>
    <w:rsid w:val="003445FD"/>
    <w:pPr>
      <w:spacing w:before="100" w:beforeAutospacing="1" w:after="100" w:afterAutospacing="1"/>
      <w:jc w:val="both"/>
    </w:pPr>
    <w:rPr>
      <w:rFonts w:ascii="Arial" w:hAnsi="Arial" w:cs="Arial"/>
    </w:rPr>
  </w:style>
  <w:style w:type="paragraph" w:customStyle="1" w:styleId="xl36">
    <w:name w:val="xl36"/>
    <w:basedOn w:val="a"/>
    <w:rsid w:val="003445FD"/>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28">
    <w:name w:val="Îñíîâíîé òåêñò 2"/>
    <w:basedOn w:val="a"/>
    <w:rsid w:val="003445FD"/>
    <w:pPr>
      <w:autoSpaceDE w:val="0"/>
      <w:autoSpaceDN w:val="0"/>
      <w:adjustRightInd w:val="0"/>
      <w:jc w:val="center"/>
    </w:pPr>
    <w:rPr>
      <w:sz w:val="28"/>
      <w:szCs w:val="28"/>
    </w:rPr>
  </w:style>
  <w:style w:type="character" w:styleId="aff0">
    <w:name w:val="FollowedHyperlink"/>
    <w:uiPriority w:val="99"/>
    <w:rsid w:val="003445FD"/>
    <w:rPr>
      <w:rFonts w:cs="Times New Roman"/>
      <w:color w:val="800080"/>
      <w:u w:val="single"/>
    </w:rPr>
  </w:style>
  <w:style w:type="paragraph" w:customStyle="1" w:styleId="xl31">
    <w:name w:val="xl31"/>
    <w:basedOn w:val="a"/>
    <w:rsid w:val="003445FD"/>
    <w:pPr>
      <w:spacing w:before="100" w:beforeAutospacing="1" w:after="100" w:afterAutospacing="1"/>
      <w:jc w:val="right"/>
    </w:pPr>
    <w:rPr>
      <w:sz w:val="24"/>
      <w:szCs w:val="24"/>
    </w:rPr>
  </w:style>
  <w:style w:type="paragraph" w:customStyle="1" w:styleId="xl28">
    <w:name w:val="xl28"/>
    <w:basedOn w:val="a"/>
    <w:rsid w:val="003445FD"/>
    <w:pPr>
      <w:pBdr>
        <w:bottom w:val="single" w:sz="4" w:space="0" w:color="auto"/>
      </w:pBdr>
      <w:spacing w:before="100" w:beforeAutospacing="1" w:after="100" w:afterAutospacing="1"/>
      <w:jc w:val="both"/>
    </w:pPr>
    <w:rPr>
      <w:sz w:val="24"/>
      <w:szCs w:val="24"/>
    </w:rPr>
  </w:style>
  <w:style w:type="paragraph" w:customStyle="1" w:styleId="xl29">
    <w:name w:val="xl29"/>
    <w:basedOn w:val="a"/>
    <w:rsid w:val="003445FD"/>
    <w:pPr>
      <w:pBdr>
        <w:bottom w:val="single" w:sz="4" w:space="0" w:color="auto"/>
      </w:pBdr>
      <w:spacing w:before="100" w:beforeAutospacing="1" w:after="100" w:afterAutospacing="1"/>
      <w:jc w:val="both"/>
    </w:pPr>
    <w:rPr>
      <w:sz w:val="24"/>
      <w:szCs w:val="24"/>
    </w:rPr>
  </w:style>
  <w:style w:type="paragraph" w:customStyle="1" w:styleId="font5">
    <w:name w:val="font5"/>
    <w:basedOn w:val="a"/>
    <w:rsid w:val="003445FD"/>
    <w:pPr>
      <w:spacing w:before="100" w:beforeAutospacing="1" w:after="100" w:afterAutospacing="1"/>
      <w:jc w:val="both"/>
    </w:pPr>
    <w:rPr>
      <w:rFonts w:ascii="Arial" w:hAnsi="Arial" w:cs="Arial"/>
      <w:sz w:val="16"/>
      <w:szCs w:val="16"/>
    </w:rPr>
  </w:style>
  <w:style w:type="paragraph" w:customStyle="1" w:styleId="xl34">
    <w:name w:val="xl34"/>
    <w:basedOn w:val="a"/>
    <w:rsid w:val="003445FD"/>
    <w:pPr>
      <w:pBdr>
        <w:bottom w:val="single" w:sz="4" w:space="0" w:color="auto"/>
      </w:pBdr>
      <w:spacing w:before="100" w:beforeAutospacing="1" w:after="100" w:afterAutospacing="1"/>
      <w:jc w:val="both"/>
    </w:pPr>
    <w:rPr>
      <w:sz w:val="24"/>
      <w:szCs w:val="24"/>
    </w:rPr>
  </w:style>
  <w:style w:type="paragraph" w:customStyle="1" w:styleId="xl35">
    <w:name w:val="xl35"/>
    <w:basedOn w:val="a"/>
    <w:rsid w:val="003445FD"/>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16">
    <w:name w:val="Без интервала1"/>
    <w:rsid w:val="003445FD"/>
    <w:pPr>
      <w:spacing w:line="360" w:lineRule="auto"/>
      <w:jc w:val="both"/>
    </w:pPr>
    <w:rPr>
      <w:rFonts w:cs="Calibri"/>
      <w:sz w:val="22"/>
      <w:szCs w:val="22"/>
      <w:lang w:eastAsia="en-US"/>
    </w:rPr>
  </w:style>
  <w:style w:type="paragraph" w:customStyle="1" w:styleId="210">
    <w:name w:val="Цитата 21"/>
    <w:basedOn w:val="a"/>
    <w:next w:val="a"/>
    <w:link w:val="QuoteChar"/>
    <w:rsid w:val="003445FD"/>
    <w:pPr>
      <w:tabs>
        <w:tab w:val="left" w:pos="567"/>
      </w:tabs>
      <w:jc w:val="both"/>
    </w:pPr>
    <w:rPr>
      <w:rFonts w:ascii="Academy" w:hAnsi="Academy" w:cs="Academy"/>
      <w:i/>
      <w:iCs/>
      <w:color w:val="000000"/>
      <w:lang w:eastAsia="en-US"/>
    </w:rPr>
  </w:style>
  <w:style w:type="character" w:customStyle="1" w:styleId="QuoteChar">
    <w:name w:val="Quote Char"/>
    <w:link w:val="210"/>
    <w:locked/>
    <w:rsid w:val="003445FD"/>
    <w:rPr>
      <w:rFonts w:ascii="Academy" w:eastAsia="Times New Roman" w:hAnsi="Academy" w:cs="Academy"/>
      <w:i/>
      <w:iCs/>
      <w:color w:val="000000"/>
      <w:sz w:val="20"/>
      <w:szCs w:val="20"/>
    </w:rPr>
  </w:style>
  <w:style w:type="character" w:customStyle="1" w:styleId="text">
    <w:name w:val="text"/>
    <w:rsid w:val="003445FD"/>
  </w:style>
  <w:style w:type="paragraph" w:customStyle="1" w:styleId="Style13">
    <w:name w:val="Style13"/>
    <w:basedOn w:val="a"/>
    <w:rsid w:val="003445FD"/>
    <w:pPr>
      <w:widowControl w:val="0"/>
      <w:autoSpaceDE w:val="0"/>
      <w:autoSpaceDN w:val="0"/>
      <w:adjustRightInd w:val="0"/>
      <w:spacing w:line="274" w:lineRule="exact"/>
      <w:ind w:firstLine="338"/>
      <w:jc w:val="both"/>
    </w:pPr>
    <w:rPr>
      <w:rFonts w:ascii="Arial" w:hAnsi="Arial" w:cs="Arial"/>
      <w:sz w:val="24"/>
      <w:szCs w:val="24"/>
    </w:rPr>
  </w:style>
  <w:style w:type="paragraph" w:customStyle="1" w:styleId="Style15">
    <w:name w:val="Style15"/>
    <w:basedOn w:val="a"/>
    <w:rsid w:val="003445FD"/>
    <w:pPr>
      <w:widowControl w:val="0"/>
      <w:autoSpaceDE w:val="0"/>
      <w:autoSpaceDN w:val="0"/>
      <w:adjustRightInd w:val="0"/>
      <w:jc w:val="both"/>
    </w:pPr>
    <w:rPr>
      <w:rFonts w:ascii="Arial" w:hAnsi="Arial" w:cs="Arial"/>
      <w:sz w:val="24"/>
      <w:szCs w:val="24"/>
    </w:rPr>
  </w:style>
  <w:style w:type="character" w:customStyle="1" w:styleId="FontStyle17">
    <w:name w:val="Font Style17"/>
    <w:rsid w:val="003445FD"/>
    <w:rPr>
      <w:rFonts w:ascii="Arial" w:hAnsi="Arial"/>
      <w:sz w:val="26"/>
    </w:rPr>
  </w:style>
  <w:style w:type="character" w:styleId="HTML">
    <w:name w:val="HTML Cite"/>
    <w:uiPriority w:val="99"/>
    <w:rsid w:val="003445FD"/>
    <w:rPr>
      <w:rFonts w:cs="Times New Roman"/>
      <w:i/>
      <w:iCs/>
    </w:rPr>
  </w:style>
  <w:style w:type="character" w:customStyle="1" w:styleId="A40">
    <w:name w:val="A4"/>
    <w:rsid w:val="003445FD"/>
    <w:rPr>
      <w:b/>
      <w:color w:val="000000"/>
      <w:sz w:val="32"/>
    </w:rPr>
  </w:style>
  <w:style w:type="character" w:customStyle="1" w:styleId="17">
    <w:name w:val="Заголовок №1"/>
    <w:link w:val="110"/>
    <w:locked/>
    <w:rsid w:val="003445FD"/>
    <w:rPr>
      <w:rFonts w:cs="Times New Roman"/>
      <w:sz w:val="28"/>
      <w:szCs w:val="28"/>
      <w:shd w:val="clear" w:color="auto" w:fill="FFFFFF"/>
    </w:rPr>
  </w:style>
  <w:style w:type="paragraph" w:customStyle="1" w:styleId="110">
    <w:name w:val="Заголовок №11"/>
    <w:basedOn w:val="a"/>
    <w:link w:val="17"/>
    <w:rsid w:val="003445FD"/>
    <w:pPr>
      <w:shd w:val="clear" w:color="auto" w:fill="FFFFFF"/>
      <w:spacing w:after="300" w:line="240" w:lineRule="atLeast"/>
      <w:jc w:val="both"/>
      <w:outlineLvl w:val="0"/>
    </w:pPr>
    <w:rPr>
      <w:rFonts w:ascii="Calibri" w:hAnsi="Calibri"/>
      <w:sz w:val="28"/>
      <w:szCs w:val="28"/>
      <w:shd w:val="clear" w:color="auto" w:fill="FFFFFF"/>
      <w:lang w:eastAsia="en-US"/>
    </w:rPr>
  </w:style>
  <w:style w:type="paragraph" w:customStyle="1" w:styleId="aff1">
    <w:name w:val="Штамп"/>
    <w:basedOn w:val="a"/>
    <w:rsid w:val="003445FD"/>
    <w:pPr>
      <w:jc w:val="center"/>
    </w:pPr>
    <w:rPr>
      <w:rFonts w:ascii="ГОСТ тип А" w:hAnsi="ГОСТ тип А" w:cs="ГОСТ тип А"/>
      <w:i/>
      <w:iCs/>
      <w:noProof/>
      <w:sz w:val="18"/>
      <w:szCs w:val="18"/>
    </w:rPr>
  </w:style>
  <w:style w:type="paragraph" w:customStyle="1" w:styleId="font6">
    <w:name w:val="font6"/>
    <w:basedOn w:val="a"/>
    <w:rsid w:val="003445FD"/>
    <w:pPr>
      <w:spacing w:before="100" w:beforeAutospacing="1" w:after="100" w:afterAutospacing="1"/>
      <w:jc w:val="both"/>
    </w:pPr>
    <w:rPr>
      <w:rFonts w:ascii="Calibri" w:hAnsi="Calibri" w:cs="Calibri"/>
      <w:color w:val="000000"/>
    </w:rPr>
  </w:style>
  <w:style w:type="paragraph" w:customStyle="1" w:styleId="font7">
    <w:name w:val="font7"/>
    <w:basedOn w:val="a"/>
    <w:rsid w:val="003445FD"/>
    <w:pPr>
      <w:spacing w:before="100" w:beforeAutospacing="1" w:after="100" w:afterAutospacing="1"/>
      <w:jc w:val="both"/>
    </w:pPr>
    <w:rPr>
      <w:rFonts w:ascii="Calibri" w:hAnsi="Calibri" w:cs="Calibri"/>
      <w:color w:val="000000"/>
    </w:rPr>
  </w:style>
  <w:style w:type="paragraph" w:customStyle="1" w:styleId="font8">
    <w:name w:val="font8"/>
    <w:basedOn w:val="a"/>
    <w:rsid w:val="003445FD"/>
    <w:pPr>
      <w:spacing w:before="100" w:beforeAutospacing="1" w:after="100" w:afterAutospacing="1"/>
      <w:jc w:val="both"/>
    </w:pPr>
    <w:rPr>
      <w:color w:val="000000"/>
    </w:rPr>
  </w:style>
  <w:style w:type="paragraph" w:customStyle="1" w:styleId="xl65">
    <w:name w:val="xl65"/>
    <w:basedOn w:val="a"/>
    <w:rsid w:val="003445FD"/>
    <w:pPr>
      <w:pBdr>
        <w:top w:val="single" w:sz="8" w:space="0" w:color="auto"/>
        <w:left w:val="single" w:sz="12"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3445FD"/>
    <w:pPr>
      <w:pBdr>
        <w:top w:val="single" w:sz="8" w:space="0" w:color="auto"/>
        <w:left w:val="single" w:sz="8"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3445FD"/>
    <w:pPr>
      <w:pBdr>
        <w:top w:val="single" w:sz="8" w:space="0" w:color="auto"/>
        <w:left w:val="single" w:sz="8"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3445FD"/>
    <w:pPr>
      <w:pBdr>
        <w:top w:val="single" w:sz="8" w:space="0" w:color="auto"/>
        <w:left w:val="single" w:sz="12"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3445F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70">
    <w:name w:val="xl70"/>
    <w:basedOn w:val="a"/>
    <w:rsid w:val="003445FD"/>
    <w:pPr>
      <w:pBdr>
        <w:top w:val="single" w:sz="8" w:space="0" w:color="auto"/>
        <w:left w:val="single" w:sz="8" w:space="0" w:color="auto"/>
        <w:bottom w:val="single" w:sz="12" w:space="0" w:color="auto"/>
        <w:right w:val="single" w:sz="12" w:space="0" w:color="auto"/>
      </w:pBdr>
      <w:spacing w:before="100" w:beforeAutospacing="1" w:after="100" w:afterAutospacing="1"/>
      <w:jc w:val="center"/>
      <w:textAlignment w:val="center"/>
    </w:pPr>
  </w:style>
  <w:style w:type="paragraph" w:customStyle="1" w:styleId="xl71">
    <w:name w:val="xl71"/>
    <w:basedOn w:val="a"/>
    <w:rsid w:val="003445FD"/>
    <w:pPr>
      <w:pBdr>
        <w:left w:val="single" w:sz="12"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72">
    <w:name w:val="xl72"/>
    <w:basedOn w:val="a"/>
    <w:rsid w:val="003445FD"/>
    <w:pPr>
      <w:pBdr>
        <w:left w:val="single" w:sz="8"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73">
    <w:name w:val="xl73"/>
    <w:basedOn w:val="a"/>
    <w:rsid w:val="003445FD"/>
    <w:pPr>
      <w:pBdr>
        <w:top w:val="single" w:sz="12" w:space="0" w:color="auto"/>
        <w:left w:val="single" w:sz="8"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74">
    <w:name w:val="xl74"/>
    <w:basedOn w:val="a"/>
    <w:rsid w:val="003445FD"/>
    <w:pPr>
      <w:pBdr>
        <w:top w:val="single" w:sz="12" w:space="0" w:color="auto"/>
        <w:left w:val="single" w:sz="12" w:space="0" w:color="auto"/>
        <w:bottom w:val="single" w:sz="12" w:space="0" w:color="auto"/>
      </w:pBdr>
      <w:spacing w:before="100" w:beforeAutospacing="1" w:after="100" w:afterAutospacing="1"/>
      <w:jc w:val="center"/>
      <w:textAlignment w:val="center"/>
    </w:pPr>
    <w:rPr>
      <w:sz w:val="24"/>
      <w:szCs w:val="24"/>
    </w:rPr>
  </w:style>
  <w:style w:type="paragraph" w:customStyle="1" w:styleId="xl75">
    <w:name w:val="xl75"/>
    <w:basedOn w:val="a"/>
    <w:rsid w:val="003445FD"/>
    <w:pPr>
      <w:pBdr>
        <w:left w:val="single" w:sz="12" w:space="0" w:color="auto"/>
        <w:right w:val="single" w:sz="8" w:space="0" w:color="auto"/>
      </w:pBdr>
      <w:spacing w:before="100" w:beforeAutospacing="1" w:after="100" w:afterAutospacing="1"/>
      <w:jc w:val="both"/>
    </w:pPr>
    <w:rPr>
      <w:sz w:val="24"/>
      <w:szCs w:val="24"/>
    </w:rPr>
  </w:style>
  <w:style w:type="paragraph" w:customStyle="1" w:styleId="xl76">
    <w:name w:val="xl76"/>
    <w:basedOn w:val="a"/>
    <w:rsid w:val="003445FD"/>
    <w:pPr>
      <w:pBdr>
        <w:left w:val="single" w:sz="8" w:space="0" w:color="auto"/>
        <w:right w:val="single" w:sz="8" w:space="0" w:color="auto"/>
      </w:pBdr>
      <w:spacing w:before="100" w:beforeAutospacing="1" w:after="100" w:afterAutospacing="1"/>
      <w:jc w:val="both"/>
    </w:pPr>
    <w:rPr>
      <w:sz w:val="24"/>
      <w:szCs w:val="24"/>
    </w:rPr>
  </w:style>
  <w:style w:type="paragraph" w:customStyle="1" w:styleId="xl77">
    <w:name w:val="xl77"/>
    <w:basedOn w:val="a"/>
    <w:rsid w:val="003445FD"/>
    <w:pPr>
      <w:pBdr>
        <w:left w:val="single" w:sz="8" w:space="0" w:color="auto"/>
        <w:right w:val="single" w:sz="12" w:space="0" w:color="auto"/>
      </w:pBdr>
      <w:spacing w:before="100" w:beforeAutospacing="1" w:after="100" w:afterAutospacing="1"/>
      <w:jc w:val="both"/>
    </w:pPr>
    <w:rPr>
      <w:sz w:val="24"/>
      <w:szCs w:val="24"/>
    </w:rPr>
  </w:style>
  <w:style w:type="paragraph" w:customStyle="1" w:styleId="xl78">
    <w:name w:val="xl78"/>
    <w:basedOn w:val="a"/>
    <w:rsid w:val="003445FD"/>
    <w:pPr>
      <w:pBdr>
        <w:top w:val="single" w:sz="12" w:space="0" w:color="auto"/>
        <w:left w:val="single" w:sz="12" w:space="0" w:color="auto"/>
        <w:bottom w:val="single" w:sz="4" w:space="0" w:color="auto"/>
        <w:right w:val="single" w:sz="8" w:space="0" w:color="auto"/>
      </w:pBdr>
      <w:spacing w:before="100" w:beforeAutospacing="1" w:after="100" w:afterAutospacing="1"/>
      <w:jc w:val="both"/>
    </w:pPr>
    <w:rPr>
      <w:sz w:val="24"/>
      <w:szCs w:val="24"/>
    </w:rPr>
  </w:style>
  <w:style w:type="paragraph" w:customStyle="1" w:styleId="xl79">
    <w:name w:val="xl79"/>
    <w:basedOn w:val="a"/>
    <w:rsid w:val="003445FD"/>
    <w:pPr>
      <w:pBdr>
        <w:left w:val="single" w:sz="12"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
    <w:rsid w:val="003445FD"/>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
    <w:rsid w:val="003445FD"/>
    <w:pPr>
      <w:pBdr>
        <w:top w:val="single" w:sz="4" w:space="0" w:color="auto"/>
        <w:left w:val="single" w:sz="12" w:space="0" w:color="auto"/>
        <w:right w:val="single" w:sz="4" w:space="0" w:color="auto"/>
      </w:pBdr>
      <w:spacing w:before="100" w:beforeAutospacing="1" w:after="100" w:afterAutospacing="1"/>
      <w:jc w:val="center"/>
      <w:textAlignment w:val="center"/>
    </w:pPr>
    <w:rPr>
      <w:sz w:val="24"/>
      <w:szCs w:val="24"/>
    </w:rPr>
  </w:style>
  <w:style w:type="paragraph" w:customStyle="1" w:styleId="xl82">
    <w:name w:val="xl82"/>
    <w:basedOn w:val="a"/>
    <w:rsid w:val="003445FD"/>
    <w:pPr>
      <w:pBdr>
        <w:bottom w:val="single" w:sz="4" w:space="0" w:color="auto"/>
        <w:right w:val="single" w:sz="12" w:space="0" w:color="auto"/>
      </w:pBdr>
      <w:spacing w:before="100" w:beforeAutospacing="1" w:after="100" w:afterAutospacing="1"/>
      <w:jc w:val="center"/>
      <w:textAlignment w:val="center"/>
    </w:pPr>
    <w:rPr>
      <w:sz w:val="24"/>
      <w:szCs w:val="24"/>
    </w:rPr>
  </w:style>
  <w:style w:type="paragraph" w:customStyle="1" w:styleId="xl83">
    <w:name w:val="xl83"/>
    <w:basedOn w:val="a"/>
    <w:rsid w:val="003445FD"/>
    <w:pPr>
      <w:pBdr>
        <w:top w:val="single" w:sz="4" w:space="0" w:color="auto"/>
        <w:left w:val="single" w:sz="12"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84">
    <w:name w:val="xl84"/>
    <w:basedOn w:val="a"/>
    <w:rsid w:val="003445F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85">
    <w:name w:val="xl85"/>
    <w:basedOn w:val="a"/>
    <w:rsid w:val="003445FD"/>
    <w:pPr>
      <w:pBdr>
        <w:top w:val="single" w:sz="4" w:space="0" w:color="auto"/>
        <w:left w:val="single" w:sz="8" w:space="0" w:color="auto"/>
        <w:bottom w:val="single" w:sz="4" w:space="0" w:color="auto"/>
        <w:right w:val="single" w:sz="12" w:space="0" w:color="auto"/>
      </w:pBdr>
      <w:spacing w:before="100" w:beforeAutospacing="1" w:after="100" w:afterAutospacing="1"/>
      <w:jc w:val="center"/>
      <w:textAlignment w:val="center"/>
    </w:pPr>
    <w:rPr>
      <w:sz w:val="24"/>
      <w:szCs w:val="24"/>
    </w:rPr>
  </w:style>
  <w:style w:type="paragraph" w:customStyle="1" w:styleId="xl86">
    <w:name w:val="xl86"/>
    <w:basedOn w:val="a"/>
    <w:rsid w:val="003445FD"/>
    <w:pPr>
      <w:pBdr>
        <w:top w:val="single" w:sz="4" w:space="0" w:color="auto"/>
        <w:bottom w:val="single" w:sz="4" w:space="0" w:color="auto"/>
        <w:right w:val="single" w:sz="12" w:space="0" w:color="auto"/>
      </w:pBdr>
      <w:spacing w:before="100" w:beforeAutospacing="1" w:after="100" w:afterAutospacing="1"/>
      <w:jc w:val="center"/>
      <w:textAlignment w:val="center"/>
    </w:pPr>
    <w:rPr>
      <w:sz w:val="24"/>
      <w:szCs w:val="24"/>
    </w:rPr>
  </w:style>
  <w:style w:type="paragraph" w:customStyle="1" w:styleId="xl87">
    <w:name w:val="xl87"/>
    <w:basedOn w:val="a"/>
    <w:rsid w:val="003445FD"/>
    <w:pPr>
      <w:pBdr>
        <w:top w:val="single" w:sz="4" w:space="0" w:color="auto"/>
        <w:right w:val="single" w:sz="12" w:space="0" w:color="auto"/>
      </w:pBdr>
      <w:spacing w:before="100" w:beforeAutospacing="1" w:after="100" w:afterAutospacing="1"/>
      <w:jc w:val="center"/>
      <w:textAlignment w:val="center"/>
    </w:pPr>
    <w:rPr>
      <w:sz w:val="24"/>
      <w:szCs w:val="24"/>
    </w:rPr>
  </w:style>
  <w:style w:type="paragraph" w:customStyle="1" w:styleId="xl88">
    <w:name w:val="xl88"/>
    <w:basedOn w:val="a"/>
    <w:rsid w:val="003445FD"/>
    <w:pPr>
      <w:pBdr>
        <w:top w:val="single" w:sz="4" w:space="0" w:color="auto"/>
        <w:left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89">
    <w:name w:val="xl89"/>
    <w:basedOn w:val="a"/>
    <w:rsid w:val="003445FD"/>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0">
    <w:name w:val="xl90"/>
    <w:basedOn w:val="a"/>
    <w:rsid w:val="003445FD"/>
    <w:pPr>
      <w:pBdr>
        <w:top w:val="single" w:sz="4" w:space="0" w:color="auto"/>
        <w:left w:val="single" w:sz="8" w:space="0" w:color="auto"/>
        <w:right w:val="single" w:sz="12" w:space="0" w:color="auto"/>
      </w:pBdr>
      <w:spacing w:before="100" w:beforeAutospacing="1" w:after="100" w:afterAutospacing="1"/>
      <w:jc w:val="center"/>
      <w:textAlignment w:val="center"/>
    </w:pPr>
    <w:rPr>
      <w:sz w:val="24"/>
      <w:szCs w:val="24"/>
    </w:rPr>
  </w:style>
  <w:style w:type="paragraph" w:customStyle="1" w:styleId="xl91">
    <w:name w:val="xl91"/>
    <w:basedOn w:val="a"/>
    <w:rsid w:val="003445FD"/>
    <w:pPr>
      <w:pBdr>
        <w:top w:val="single" w:sz="8" w:space="0" w:color="auto"/>
        <w:left w:val="single" w:sz="12"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2">
    <w:name w:val="xl92"/>
    <w:basedOn w:val="a"/>
    <w:rsid w:val="003445F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3">
    <w:name w:val="xl93"/>
    <w:basedOn w:val="a"/>
    <w:rsid w:val="003445FD"/>
    <w:pPr>
      <w:pBdr>
        <w:top w:val="single" w:sz="8" w:space="0" w:color="auto"/>
        <w:left w:val="single" w:sz="8" w:space="0" w:color="auto"/>
        <w:bottom w:val="single" w:sz="8" w:space="0" w:color="auto"/>
        <w:right w:val="single" w:sz="12" w:space="0" w:color="auto"/>
      </w:pBdr>
      <w:spacing w:before="100" w:beforeAutospacing="1" w:after="100" w:afterAutospacing="1"/>
      <w:jc w:val="center"/>
      <w:textAlignment w:val="center"/>
    </w:pPr>
    <w:rPr>
      <w:sz w:val="24"/>
      <w:szCs w:val="24"/>
    </w:rPr>
  </w:style>
  <w:style w:type="paragraph" w:customStyle="1" w:styleId="xl94">
    <w:name w:val="xl94"/>
    <w:basedOn w:val="a"/>
    <w:rsid w:val="003445FD"/>
    <w:pPr>
      <w:pBdr>
        <w:left w:val="single" w:sz="12"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95">
    <w:name w:val="xl95"/>
    <w:basedOn w:val="a"/>
    <w:rsid w:val="003445FD"/>
    <w:pPr>
      <w:pBdr>
        <w:left w:val="single" w:sz="8"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96">
    <w:name w:val="xl96"/>
    <w:basedOn w:val="a"/>
    <w:rsid w:val="003445FD"/>
    <w:pPr>
      <w:pBdr>
        <w:left w:val="single" w:sz="8" w:space="0" w:color="auto"/>
        <w:bottom w:val="single" w:sz="4" w:space="0" w:color="auto"/>
        <w:right w:val="single" w:sz="12" w:space="0" w:color="auto"/>
      </w:pBdr>
      <w:spacing w:before="100" w:beforeAutospacing="1" w:after="100" w:afterAutospacing="1"/>
      <w:jc w:val="center"/>
      <w:textAlignment w:val="center"/>
    </w:pPr>
    <w:rPr>
      <w:sz w:val="24"/>
      <w:szCs w:val="24"/>
    </w:rPr>
  </w:style>
  <w:style w:type="paragraph" w:customStyle="1" w:styleId="xl97">
    <w:name w:val="xl97"/>
    <w:basedOn w:val="a"/>
    <w:rsid w:val="003445FD"/>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4"/>
      <w:szCs w:val="24"/>
    </w:rPr>
  </w:style>
  <w:style w:type="paragraph" w:customStyle="1" w:styleId="xl98">
    <w:name w:val="xl98"/>
    <w:basedOn w:val="a"/>
    <w:rsid w:val="003445FD"/>
    <w:pPr>
      <w:pBdr>
        <w:top w:val="single" w:sz="12" w:space="0" w:color="auto"/>
        <w:left w:val="single" w:sz="12"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99">
    <w:name w:val="xl99"/>
    <w:basedOn w:val="a"/>
    <w:rsid w:val="003445FD"/>
    <w:pPr>
      <w:pBdr>
        <w:top w:val="single" w:sz="12" w:space="0" w:color="auto"/>
        <w:left w:val="single" w:sz="8"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00">
    <w:name w:val="xl100"/>
    <w:basedOn w:val="a"/>
    <w:rsid w:val="003445FD"/>
    <w:pPr>
      <w:pBdr>
        <w:top w:val="single" w:sz="12" w:space="0" w:color="auto"/>
        <w:left w:val="single" w:sz="8" w:space="0" w:color="auto"/>
        <w:bottom w:val="single" w:sz="12" w:space="0" w:color="auto"/>
        <w:right w:val="single" w:sz="12" w:space="0" w:color="auto"/>
      </w:pBdr>
      <w:spacing w:before="100" w:beforeAutospacing="1" w:after="100" w:afterAutospacing="1"/>
      <w:jc w:val="center"/>
      <w:textAlignment w:val="center"/>
    </w:pPr>
    <w:rPr>
      <w:sz w:val="24"/>
      <w:szCs w:val="24"/>
    </w:rPr>
  </w:style>
  <w:style w:type="paragraph" w:customStyle="1" w:styleId="xl101">
    <w:name w:val="xl101"/>
    <w:basedOn w:val="a"/>
    <w:rsid w:val="003445FD"/>
    <w:pPr>
      <w:pBdr>
        <w:top w:val="single" w:sz="12" w:space="0" w:color="auto"/>
        <w:left w:val="single" w:sz="12"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02">
    <w:name w:val="xl102"/>
    <w:basedOn w:val="a"/>
    <w:rsid w:val="003445FD"/>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03">
    <w:name w:val="xl103"/>
    <w:basedOn w:val="a"/>
    <w:rsid w:val="003445FD"/>
    <w:pPr>
      <w:pBdr>
        <w:left w:val="single" w:sz="8" w:space="0" w:color="auto"/>
        <w:right w:val="single" w:sz="12" w:space="0" w:color="auto"/>
      </w:pBdr>
      <w:spacing w:before="100" w:beforeAutospacing="1" w:after="100" w:afterAutospacing="1"/>
      <w:jc w:val="center"/>
      <w:textAlignment w:val="center"/>
    </w:pPr>
    <w:rPr>
      <w:sz w:val="24"/>
      <w:szCs w:val="24"/>
    </w:rPr>
  </w:style>
  <w:style w:type="paragraph" w:customStyle="1" w:styleId="xl104">
    <w:name w:val="xl104"/>
    <w:basedOn w:val="a"/>
    <w:rsid w:val="003445FD"/>
    <w:pPr>
      <w:pBdr>
        <w:left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05">
    <w:name w:val="xl105"/>
    <w:basedOn w:val="a"/>
    <w:rsid w:val="003445FD"/>
    <w:pPr>
      <w:pBdr>
        <w:left w:val="single" w:sz="8"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06">
    <w:name w:val="xl106"/>
    <w:basedOn w:val="a"/>
    <w:rsid w:val="003445FD"/>
    <w:pPr>
      <w:pBdr>
        <w:left w:val="single" w:sz="8" w:space="0" w:color="auto"/>
        <w:bottom w:val="single" w:sz="12" w:space="0" w:color="auto"/>
        <w:right w:val="single" w:sz="12" w:space="0" w:color="auto"/>
      </w:pBdr>
      <w:spacing w:before="100" w:beforeAutospacing="1" w:after="100" w:afterAutospacing="1"/>
      <w:jc w:val="center"/>
      <w:textAlignment w:val="center"/>
    </w:pPr>
    <w:rPr>
      <w:sz w:val="24"/>
      <w:szCs w:val="24"/>
    </w:rPr>
  </w:style>
  <w:style w:type="paragraph" w:customStyle="1" w:styleId="xl107">
    <w:name w:val="xl107"/>
    <w:basedOn w:val="a"/>
    <w:rsid w:val="003445FD"/>
    <w:pPr>
      <w:pBdr>
        <w:left w:val="single" w:sz="12"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08">
    <w:name w:val="xl108"/>
    <w:basedOn w:val="a"/>
    <w:rsid w:val="003445FD"/>
    <w:pPr>
      <w:pBdr>
        <w:top w:val="single" w:sz="12"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09">
    <w:name w:val="xl109"/>
    <w:basedOn w:val="a"/>
    <w:rsid w:val="003445FD"/>
    <w:pPr>
      <w:pBdr>
        <w:left w:val="single" w:sz="12" w:space="0" w:color="auto"/>
        <w:bottom w:val="single" w:sz="12" w:space="0" w:color="auto"/>
      </w:pBdr>
      <w:spacing w:before="100" w:beforeAutospacing="1" w:after="100" w:afterAutospacing="1"/>
      <w:jc w:val="center"/>
      <w:textAlignment w:val="center"/>
    </w:pPr>
    <w:rPr>
      <w:sz w:val="24"/>
      <w:szCs w:val="24"/>
    </w:rPr>
  </w:style>
  <w:style w:type="paragraph" w:customStyle="1" w:styleId="xl110">
    <w:name w:val="xl110"/>
    <w:basedOn w:val="a"/>
    <w:rsid w:val="003445FD"/>
    <w:pPr>
      <w:pBdr>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11">
    <w:name w:val="xl111"/>
    <w:basedOn w:val="a"/>
    <w:rsid w:val="003445FD"/>
    <w:pPr>
      <w:pBdr>
        <w:left w:val="single" w:sz="12"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3445FD"/>
    <w:pPr>
      <w:pBdr>
        <w:left w:val="single" w:sz="8"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3445FD"/>
    <w:pPr>
      <w:pBdr>
        <w:left w:val="single" w:sz="8" w:space="0" w:color="auto"/>
        <w:bottom w:val="single" w:sz="12" w:space="0" w:color="auto"/>
      </w:pBdr>
      <w:spacing w:before="100" w:beforeAutospacing="1" w:after="100" w:afterAutospacing="1"/>
      <w:jc w:val="center"/>
      <w:textAlignment w:val="center"/>
    </w:pPr>
  </w:style>
  <w:style w:type="paragraph" w:customStyle="1" w:styleId="xl114">
    <w:name w:val="xl114"/>
    <w:basedOn w:val="a"/>
    <w:rsid w:val="003445FD"/>
    <w:pPr>
      <w:pBdr>
        <w:left w:val="single" w:sz="8" w:space="0" w:color="auto"/>
      </w:pBdr>
      <w:spacing w:before="100" w:beforeAutospacing="1" w:after="100" w:afterAutospacing="1"/>
      <w:jc w:val="both"/>
    </w:pPr>
    <w:rPr>
      <w:sz w:val="24"/>
      <w:szCs w:val="24"/>
    </w:rPr>
  </w:style>
  <w:style w:type="paragraph" w:customStyle="1" w:styleId="xl115">
    <w:name w:val="xl115"/>
    <w:basedOn w:val="a"/>
    <w:rsid w:val="003445FD"/>
    <w:pPr>
      <w:pBdr>
        <w:top w:val="single" w:sz="4" w:space="0" w:color="auto"/>
        <w:left w:val="single" w:sz="8" w:space="0" w:color="auto"/>
        <w:bottom w:val="single" w:sz="4" w:space="0" w:color="auto"/>
      </w:pBdr>
      <w:spacing w:before="100" w:beforeAutospacing="1" w:after="100" w:afterAutospacing="1"/>
      <w:jc w:val="center"/>
      <w:textAlignment w:val="center"/>
    </w:pPr>
    <w:rPr>
      <w:sz w:val="24"/>
      <w:szCs w:val="24"/>
    </w:rPr>
  </w:style>
  <w:style w:type="paragraph" w:customStyle="1" w:styleId="xl116">
    <w:name w:val="xl116"/>
    <w:basedOn w:val="a"/>
    <w:rsid w:val="003445FD"/>
    <w:pPr>
      <w:pBdr>
        <w:top w:val="single" w:sz="4" w:space="0" w:color="auto"/>
        <w:left w:val="single" w:sz="8" w:space="0" w:color="auto"/>
      </w:pBdr>
      <w:spacing w:before="100" w:beforeAutospacing="1" w:after="100" w:afterAutospacing="1"/>
      <w:jc w:val="center"/>
      <w:textAlignment w:val="center"/>
    </w:pPr>
    <w:rPr>
      <w:sz w:val="24"/>
      <w:szCs w:val="24"/>
    </w:rPr>
  </w:style>
  <w:style w:type="paragraph" w:customStyle="1" w:styleId="xl117">
    <w:name w:val="xl117"/>
    <w:basedOn w:val="a"/>
    <w:rsid w:val="003445FD"/>
    <w:pPr>
      <w:pBdr>
        <w:top w:val="single" w:sz="8" w:space="0" w:color="auto"/>
        <w:left w:val="single" w:sz="8" w:space="0" w:color="auto"/>
        <w:bottom w:val="single" w:sz="8" w:space="0" w:color="auto"/>
      </w:pBdr>
      <w:spacing w:before="100" w:beforeAutospacing="1" w:after="100" w:afterAutospacing="1"/>
      <w:jc w:val="center"/>
      <w:textAlignment w:val="center"/>
    </w:pPr>
    <w:rPr>
      <w:sz w:val="24"/>
      <w:szCs w:val="24"/>
    </w:rPr>
  </w:style>
  <w:style w:type="paragraph" w:customStyle="1" w:styleId="xl118">
    <w:name w:val="xl118"/>
    <w:basedOn w:val="a"/>
    <w:rsid w:val="003445FD"/>
    <w:pPr>
      <w:pBdr>
        <w:left w:val="single" w:sz="8"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
    <w:rsid w:val="003445FD"/>
    <w:pPr>
      <w:pBdr>
        <w:top w:val="single" w:sz="12" w:space="0" w:color="auto"/>
        <w:left w:val="single" w:sz="8" w:space="0" w:color="auto"/>
        <w:bottom w:val="single" w:sz="12" w:space="0" w:color="auto"/>
      </w:pBdr>
      <w:spacing w:before="100" w:beforeAutospacing="1" w:after="100" w:afterAutospacing="1"/>
      <w:jc w:val="center"/>
      <w:textAlignment w:val="center"/>
    </w:pPr>
    <w:rPr>
      <w:sz w:val="24"/>
      <w:szCs w:val="24"/>
    </w:rPr>
  </w:style>
  <w:style w:type="paragraph" w:customStyle="1" w:styleId="xl120">
    <w:name w:val="xl120"/>
    <w:basedOn w:val="a"/>
    <w:rsid w:val="003445FD"/>
    <w:pPr>
      <w:pBdr>
        <w:left w:val="single" w:sz="8" w:space="0" w:color="auto"/>
      </w:pBdr>
      <w:spacing w:before="100" w:beforeAutospacing="1" w:after="100" w:afterAutospacing="1"/>
      <w:jc w:val="center"/>
      <w:textAlignment w:val="center"/>
    </w:pPr>
    <w:rPr>
      <w:sz w:val="24"/>
      <w:szCs w:val="24"/>
    </w:rPr>
  </w:style>
  <w:style w:type="paragraph" w:customStyle="1" w:styleId="xl121">
    <w:name w:val="xl121"/>
    <w:basedOn w:val="a"/>
    <w:rsid w:val="003445FD"/>
    <w:pPr>
      <w:pBdr>
        <w:left w:val="single" w:sz="8" w:space="0" w:color="auto"/>
        <w:bottom w:val="single" w:sz="12" w:space="0" w:color="auto"/>
      </w:pBdr>
      <w:spacing w:before="100" w:beforeAutospacing="1" w:after="100" w:afterAutospacing="1"/>
      <w:jc w:val="center"/>
      <w:textAlignment w:val="center"/>
    </w:pPr>
    <w:rPr>
      <w:sz w:val="24"/>
      <w:szCs w:val="24"/>
    </w:rPr>
  </w:style>
  <w:style w:type="paragraph" w:customStyle="1" w:styleId="xl122">
    <w:name w:val="xl122"/>
    <w:basedOn w:val="a"/>
    <w:rsid w:val="003445FD"/>
    <w:pPr>
      <w:pBdr>
        <w:top w:val="single" w:sz="4" w:space="0" w:color="auto"/>
        <w:left w:val="single" w:sz="8" w:space="0" w:color="auto"/>
        <w:bottom w:val="single" w:sz="4" w:space="0" w:color="auto"/>
        <w:right w:val="single" w:sz="12" w:space="0" w:color="auto"/>
      </w:pBdr>
      <w:spacing w:before="100" w:beforeAutospacing="1" w:after="100" w:afterAutospacing="1"/>
      <w:jc w:val="both"/>
    </w:pPr>
    <w:rPr>
      <w:sz w:val="24"/>
      <w:szCs w:val="24"/>
    </w:rPr>
  </w:style>
  <w:style w:type="paragraph" w:customStyle="1" w:styleId="xl123">
    <w:name w:val="xl123"/>
    <w:basedOn w:val="a"/>
    <w:rsid w:val="003445FD"/>
    <w:pPr>
      <w:pBdr>
        <w:top w:val="single" w:sz="4" w:space="0" w:color="auto"/>
        <w:left w:val="single" w:sz="8" w:space="0" w:color="auto"/>
        <w:right w:val="single" w:sz="12" w:space="0" w:color="auto"/>
      </w:pBdr>
      <w:spacing w:before="100" w:beforeAutospacing="1" w:after="100" w:afterAutospacing="1"/>
      <w:jc w:val="both"/>
    </w:pPr>
    <w:rPr>
      <w:sz w:val="24"/>
      <w:szCs w:val="24"/>
    </w:rPr>
  </w:style>
  <w:style w:type="paragraph" w:customStyle="1" w:styleId="xl124">
    <w:name w:val="xl124"/>
    <w:basedOn w:val="a"/>
    <w:rsid w:val="003445FD"/>
    <w:pPr>
      <w:pBdr>
        <w:left w:val="single" w:sz="8" w:space="0" w:color="auto"/>
        <w:bottom w:val="single" w:sz="4" w:space="0" w:color="auto"/>
        <w:right w:val="single" w:sz="12" w:space="0" w:color="auto"/>
      </w:pBdr>
      <w:spacing w:before="100" w:beforeAutospacing="1" w:after="100" w:afterAutospacing="1"/>
      <w:jc w:val="both"/>
    </w:pPr>
    <w:rPr>
      <w:sz w:val="24"/>
      <w:szCs w:val="24"/>
    </w:rPr>
  </w:style>
  <w:style w:type="paragraph" w:customStyle="1" w:styleId="xl125">
    <w:name w:val="xl125"/>
    <w:basedOn w:val="a"/>
    <w:rsid w:val="003445FD"/>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26">
    <w:name w:val="xl126"/>
    <w:basedOn w:val="a"/>
    <w:rsid w:val="003445FD"/>
    <w:pPr>
      <w:pBdr>
        <w:top w:val="single" w:sz="4" w:space="0" w:color="auto"/>
        <w:left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27">
    <w:name w:val="xl127"/>
    <w:basedOn w:val="a"/>
    <w:rsid w:val="003445FD"/>
    <w:pPr>
      <w:pBdr>
        <w:top w:val="single" w:sz="12" w:space="0" w:color="auto"/>
        <w:left w:val="single" w:sz="12" w:space="0" w:color="auto"/>
        <w:bottom w:val="single" w:sz="8" w:space="0" w:color="auto"/>
      </w:pBdr>
      <w:spacing w:before="100" w:beforeAutospacing="1" w:after="100" w:afterAutospacing="1"/>
      <w:jc w:val="center"/>
      <w:textAlignment w:val="center"/>
    </w:pPr>
  </w:style>
  <w:style w:type="paragraph" w:customStyle="1" w:styleId="xl128">
    <w:name w:val="xl128"/>
    <w:basedOn w:val="a"/>
    <w:rsid w:val="003445FD"/>
    <w:pPr>
      <w:pBdr>
        <w:top w:val="single" w:sz="12" w:space="0" w:color="auto"/>
        <w:bottom w:val="single" w:sz="8" w:space="0" w:color="auto"/>
      </w:pBdr>
      <w:spacing w:before="100" w:beforeAutospacing="1" w:after="100" w:afterAutospacing="1"/>
      <w:jc w:val="center"/>
      <w:textAlignment w:val="center"/>
    </w:pPr>
  </w:style>
  <w:style w:type="paragraph" w:customStyle="1" w:styleId="xl129">
    <w:name w:val="xl129"/>
    <w:basedOn w:val="a"/>
    <w:rsid w:val="003445FD"/>
    <w:pPr>
      <w:pBdr>
        <w:top w:val="single" w:sz="12" w:space="0" w:color="auto"/>
        <w:bottom w:val="single" w:sz="8" w:space="0" w:color="auto"/>
        <w:right w:val="single" w:sz="12" w:space="0" w:color="auto"/>
      </w:pBdr>
      <w:spacing w:before="100" w:beforeAutospacing="1" w:after="100" w:afterAutospacing="1"/>
      <w:jc w:val="center"/>
      <w:textAlignment w:val="center"/>
    </w:pPr>
  </w:style>
  <w:style w:type="paragraph" w:customStyle="1" w:styleId="xl130">
    <w:name w:val="xl130"/>
    <w:basedOn w:val="a"/>
    <w:rsid w:val="003445FD"/>
    <w:pPr>
      <w:pBdr>
        <w:top w:val="single" w:sz="12" w:space="0" w:color="auto"/>
        <w:left w:val="single" w:sz="12" w:space="0" w:color="auto"/>
        <w:bottom w:val="single" w:sz="8" w:space="0" w:color="auto"/>
      </w:pBdr>
      <w:spacing w:before="100" w:beforeAutospacing="1" w:after="100" w:afterAutospacing="1"/>
      <w:jc w:val="center"/>
    </w:pPr>
    <w:rPr>
      <w:sz w:val="24"/>
      <w:szCs w:val="24"/>
    </w:rPr>
  </w:style>
  <w:style w:type="paragraph" w:customStyle="1" w:styleId="xl131">
    <w:name w:val="xl131"/>
    <w:basedOn w:val="a"/>
    <w:rsid w:val="003445FD"/>
    <w:pPr>
      <w:pBdr>
        <w:top w:val="single" w:sz="12" w:space="0" w:color="auto"/>
        <w:bottom w:val="single" w:sz="8" w:space="0" w:color="auto"/>
        <w:right w:val="single" w:sz="12" w:space="0" w:color="auto"/>
      </w:pBdr>
      <w:spacing w:before="100" w:beforeAutospacing="1" w:after="100" w:afterAutospacing="1"/>
      <w:jc w:val="center"/>
    </w:pPr>
    <w:rPr>
      <w:sz w:val="24"/>
      <w:szCs w:val="24"/>
    </w:rPr>
  </w:style>
  <w:style w:type="paragraph" w:customStyle="1" w:styleId="xl132">
    <w:name w:val="xl132"/>
    <w:basedOn w:val="a"/>
    <w:rsid w:val="003445FD"/>
    <w:pPr>
      <w:pBdr>
        <w:left w:val="single" w:sz="12"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
    <w:rsid w:val="003445FD"/>
    <w:pPr>
      <w:pBdr>
        <w:top w:val="single" w:sz="8" w:space="0" w:color="auto"/>
        <w:left w:val="single" w:sz="12"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
    <w:rsid w:val="003445FD"/>
    <w:pPr>
      <w:pBdr>
        <w:left w:val="single" w:sz="12"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a"/>
    <w:rsid w:val="003445FD"/>
    <w:pPr>
      <w:pBdr>
        <w:left w:val="single" w:sz="12"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6">
    <w:name w:val="xl136"/>
    <w:basedOn w:val="a"/>
    <w:rsid w:val="003445FD"/>
    <w:pPr>
      <w:pBdr>
        <w:top w:val="single" w:sz="12" w:space="0" w:color="auto"/>
        <w:right w:val="single" w:sz="12" w:space="0" w:color="auto"/>
      </w:pBdr>
      <w:spacing w:before="100" w:beforeAutospacing="1" w:after="100" w:afterAutospacing="1"/>
      <w:jc w:val="center"/>
      <w:textAlignment w:val="center"/>
    </w:pPr>
  </w:style>
  <w:style w:type="paragraph" w:customStyle="1" w:styleId="xl137">
    <w:name w:val="xl137"/>
    <w:basedOn w:val="a"/>
    <w:rsid w:val="003445FD"/>
    <w:pPr>
      <w:pBdr>
        <w:left w:val="single" w:sz="12" w:space="0" w:color="auto"/>
        <w:bottom w:val="single" w:sz="8" w:space="0" w:color="auto"/>
      </w:pBdr>
      <w:spacing w:before="100" w:beforeAutospacing="1" w:after="100" w:afterAutospacing="1"/>
      <w:jc w:val="center"/>
      <w:textAlignment w:val="center"/>
    </w:pPr>
    <w:rPr>
      <w:sz w:val="24"/>
      <w:szCs w:val="24"/>
    </w:rPr>
  </w:style>
  <w:style w:type="paragraph" w:customStyle="1" w:styleId="xl138">
    <w:name w:val="xl138"/>
    <w:basedOn w:val="a"/>
    <w:rsid w:val="003445FD"/>
    <w:pPr>
      <w:pBdr>
        <w:bottom w:val="single" w:sz="8" w:space="0" w:color="auto"/>
      </w:pBdr>
      <w:spacing w:before="100" w:beforeAutospacing="1" w:after="100" w:afterAutospacing="1"/>
      <w:jc w:val="center"/>
      <w:textAlignment w:val="center"/>
    </w:pPr>
    <w:rPr>
      <w:sz w:val="24"/>
      <w:szCs w:val="24"/>
    </w:rPr>
  </w:style>
  <w:style w:type="paragraph" w:customStyle="1" w:styleId="xl139">
    <w:name w:val="xl139"/>
    <w:basedOn w:val="a"/>
    <w:rsid w:val="003445FD"/>
    <w:pPr>
      <w:pBdr>
        <w:top w:val="single" w:sz="12" w:space="0" w:color="auto"/>
        <w:left w:val="single" w:sz="12" w:space="0" w:color="auto"/>
      </w:pBdr>
      <w:spacing w:before="100" w:beforeAutospacing="1" w:after="100" w:afterAutospacing="1"/>
      <w:jc w:val="center"/>
      <w:textAlignment w:val="center"/>
    </w:pPr>
  </w:style>
  <w:style w:type="paragraph" w:customStyle="1" w:styleId="xl140">
    <w:name w:val="xl140"/>
    <w:basedOn w:val="a"/>
    <w:rsid w:val="003445FD"/>
    <w:pPr>
      <w:pBdr>
        <w:top w:val="single" w:sz="12" w:space="0" w:color="auto"/>
        <w:right w:val="single" w:sz="12" w:space="0" w:color="auto"/>
      </w:pBdr>
      <w:spacing w:before="100" w:beforeAutospacing="1" w:after="100" w:afterAutospacing="1"/>
      <w:jc w:val="center"/>
      <w:textAlignment w:val="center"/>
    </w:pPr>
  </w:style>
  <w:style w:type="paragraph" w:customStyle="1" w:styleId="xl141">
    <w:name w:val="xl141"/>
    <w:basedOn w:val="a"/>
    <w:rsid w:val="003445FD"/>
    <w:pPr>
      <w:pBdr>
        <w:left w:val="single" w:sz="12" w:space="0" w:color="auto"/>
        <w:bottom w:val="single" w:sz="12" w:space="0" w:color="auto"/>
      </w:pBdr>
      <w:spacing w:before="100" w:beforeAutospacing="1" w:after="100" w:afterAutospacing="1"/>
      <w:jc w:val="center"/>
      <w:textAlignment w:val="center"/>
    </w:pPr>
  </w:style>
  <w:style w:type="paragraph" w:customStyle="1" w:styleId="xl142">
    <w:name w:val="xl142"/>
    <w:basedOn w:val="a"/>
    <w:rsid w:val="003445FD"/>
    <w:pPr>
      <w:pBdr>
        <w:bottom w:val="single" w:sz="12" w:space="0" w:color="auto"/>
        <w:right w:val="single" w:sz="12" w:space="0" w:color="auto"/>
      </w:pBdr>
      <w:spacing w:before="100" w:beforeAutospacing="1" w:after="100" w:afterAutospacing="1"/>
      <w:jc w:val="center"/>
      <w:textAlignment w:val="center"/>
    </w:pPr>
  </w:style>
  <w:style w:type="paragraph" w:customStyle="1" w:styleId="xl143">
    <w:name w:val="xl143"/>
    <w:basedOn w:val="a"/>
    <w:rsid w:val="003445FD"/>
    <w:pPr>
      <w:pBdr>
        <w:top w:val="single" w:sz="8" w:space="0" w:color="auto"/>
        <w:left w:val="single" w:sz="12" w:space="0" w:color="auto"/>
        <w:bottom w:val="single" w:sz="8" w:space="0" w:color="auto"/>
      </w:pBdr>
      <w:spacing w:before="100" w:beforeAutospacing="1" w:after="100" w:afterAutospacing="1"/>
      <w:jc w:val="center"/>
      <w:textAlignment w:val="center"/>
    </w:pPr>
    <w:rPr>
      <w:sz w:val="24"/>
      <w:szCs w:val="24"/>
    </w:rPr>
  </w:style>
  <w:style w:type="paragraph" w:customStyle="1" w:styleId="xl144">
    <w:name w:val="xl144"/>
    <w:basedOn w:val="a"/>
    <w:rsid w:val="003445FD"/>
    <w:pPr>
      <w:pBdr>
        <w:top w:val="single" w:sz="8" w:space="0" w:color="auto"/>
        <w:bottom w:val="single" w:sz="8" w:space="0" w:color="auto"/>
        <w:right w:val="single" w:sz="12" w:space="0" w:color="auto"/>
      </w:pBdr>
      <w:spacing w:before="100" w:beforeAutospacing="1" w:after="100" w:afterAutospacing="1"/>
      <w:jc w:val="center"/>
      <w:textAlignment w:val="center"/>
    </w:pPr>
    <w:rPr>
      <w:sz w:val="24"/>
      <w:szCs w:val="24"/>
    </w:rPr>
  </w:style>
  <w:style w:type="paragraph" w:customStyle="1" w:styleId="xl145">
    <w:name w:val="xl145"/>
    <w:basedOn w:val="a"/>
    <w:rsid w:val="003445FD"/>
    <w:pPr>
      <w:pBdr>
        <w:top w:val="single" w:sz="12" w:space="0" w:color="auto"/>
        <w:bottom w:val="single" w:sz="12" w:space="0" w:color="auto"/>
        <w:right w:val="single" w:sz="12" w:space="0" w:color="auto"/>
      </w:pBdr>
      <w:spacing w:before="100" w:beforeAutospacing="1" w:after="100" w:afterAutospacing="1"/>
      <w:jc w:val="center"/>
      <w:textAlignment w:val="center"/>
    </w:pPr>
    <w:rPr>
      <w:sz w:val="24"/>
      <w:szCs w:val="24"/>
    </w:rPr>
  </w:style>
  <w:style w:type="paragraph" w:customStyle="1" w:styleId="xl146">
    <w:name w:val="xl146"/>
    <w:basedOn w:val="a"/>
    <w:rsid w:val="003445FD"/>
    <w:pPr>
      <w:pBdr>
        <w:left w:val="single" w:sz="12" w:space="0" w:color="auto"/>
        <w:bottom w:val="single" w:sz="12" w:space="0" w:color="auto"/>
      </w:pBdr>
      <w:spacing w:before="100" w:beforeAutospacing="1" w:after="100" w:afterAutospacing="1"/>
      <w:jc w:val="center"/>
      <w:textAlignment w:val="center"/>
    </w:pPr>
    <w:rPr>
      <w:sz w:val="24"/>
      <w:szCs w:val="24"/>
    </w:rPr>
  </w:style>
  <w:style w:type="paragraph" w:customStyle="1" w:styleId="xl147">
    <w:name w:val="xl147"/>
    <w:basedOn w:val="a"/>
    <w:rsid w:val="003445FD"/>
    <w:pPr>
      <w:pBdr>
        <w:bottom w:val="single" w:sz="12" w:space="0" w:color="auto"/>
        <w:right w:val="single" w:sz="12" w:space="0" w:color="auto"/>
      </w:pBdr>
      <w:spacing w:before="100" w:beforeAutospacing="1" w:after="100" w:afterAutospacing="1"/>
      <w:jc w:val="center"/>
      <w:textAlignment w:val="center"/>
    </w:pPr>
    <w:rPr>
      <w:sz w:val="24"/>
      <w:szCs w:val="24"/>
    </w:rPr>
  </w:style>
  <w:style w:type="table" w:customStyle="1" w:styleId="18">
    <w:name w:val="Сетка таблицы1"/>
    <w:basedOn w:val="a1"/>
    <w:next w:val="a6"/>
    <w:rsid w:val="003445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annotation text"/>
    <w:basedOn w:val="a"/>
    <w:link w:val="aff3"/>
    <w:uiPriority w:val="99"/>
    <w:semiHidden/>
    <w:rsid w:val="003445FD"/>
    <w:pPr>
      <w:jc w:val="both"/>
    </w:pPr>
    <w:rPr>
      <w:rFonts w:ascii="Journal" w:hAnsi="Journal" w:cs="Journal"/>
      <w:sz w:val="24"/>
      <w:szCs w:val="24"/>
      <w:lang w:val="uk-UA"/>
    </w:rPr>
  </w:style>
  <w:style w:type="character" w:customStyle="1" w:styleId="aff3">
    <w:name w:val="Текст примечания Знак"/>
    <w:link w:val="aff2"/>
    <w:uiPriority w:val="99"/>
    <w:semiHidden/>
    <w:locked/>
    <w:rsid w:val="003445FD"/>
    <w:rPr>
      <w:rFonts w:ascii="Journal" w:eastAsia="Times New Roman" w:hAnsi="Journal" w:cs="Journal"/>
      <w:sz w:val="24"/>
      <w:szCs w:val="24"/>
      <w:lang w:val="uk-UA" w:eastAsia="ru-RU"/>
    </w:rPr>
  </w:style>
  <w:style w:type="table" w:styleId="53">
    <w:name w:val="Table Grid 5"/>
    <w:basedOn w:val="a1"/>
    <w:uiPriority w:val="99"/>
    <w:rsid w:val="003445FD"/>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19">
    <w:name w:val="Замещающий текст1"/>
    <w:semiHidden/>
    <w:rsid w:val="003445FD"/>
    <w:rPr>
      <w:rFonts w:cs="Times New Roman"/>
      <w:color w:val="808080"/>
    </w:rPr>
  </w:style>
  <w:style w:type="paragraph" w:customStyle="1" w:styleId="aff4">
    <w:name w:val="ГОСТ"/>
    <w:basedOn w:val="a"/>
    <w:rsid w:val="003445FD"/>
    <w:pPr>
      <w:jc w:val="center"/>
    </w:pPr>
    <w:rPr>
      <w:rFonts w:ascii="GOST type B" w:hAnsi="GOST type B" w:cs="GOST type B"/>
      <w:i/>
      <w:iCs/>
      <w:sz w:val="18"/>
      <w:szCs w:val="18"/>
      <w:lang w:eastAsia="ja-JP"/>
    </w:rPr>
  </w:style>
  <w:style w:type="paragraph" w:customStyle="1" w:styleId="MTDisplayEquation">
    <w:name w:val="MTDisplayEquation"/>
    <w:basedOn w:val="afd"/>
    <w:next w:val="a"/>
    <w:rsid w:val="003445FD"/>
    <w:pPr>
      <w:tabs>
        <w:tab w:val="clear" w:pos="4536"/>
        <w:tab w:val="clear" w:pos="9356"/>
        <w:tab w:val="center" w:pos="4960"/>
        <w:tab w:val="right" w:pos="9360"/>
      </w:tabs>
      <w:spacing w:line="360" w:lineRule="auto"/>
      <w:ind w:left="567" w:firstLine="426"/>
    </w:pPr>
    <w:rPr>
      <w:lang w:val="ru-RU"/>
    </w:rPr>
  </w:style>
  <w:style w:type="paragraph" w:customStyle="1" w:styleId="1a">
    <w:name w:val="Заголовок оглавления1"/>
    <w:basedOn w:val="10"/>
    <w:next w:val="a"/>
    <w:rsid w:val="003445FD"/>
    <w:pPr>
      <w:keepLines/>
      <w:spacing w:before="480" w:after="0" w:line="276" w:lineRule="auto"/>
      <w:outlineLvl w:val="9"/>
    </w:pPr>
    <w:rPr>
      <w:rFonts w:ascii="Cambria" w:hAnsi="Cambria" w:cs="Cambria"/>
      <w:color w:val="365F91"/>
      <w:kern w:val="0"/>
      <w:sz w:val="28"/>
      <w:szCs w:val="28"/>
    </w:rPr>
  </w:style>
  <w:style w:type="paragraph" w:customStyle="1" w:styleId="ConsPlusTitle">
    <w:name w:val="ConsPlusTitle"/>
    <w:rsid w:val="003445FD"/>
    <w:pPr>
      <w:widowControl w:val="0"/>
      <w:autoSpaceDE w:val="0"/>
      <w:autoSpaceDN w:val="0"/>
      <w:adjustRightInd w:val="0"/>
      <w:spacing w:line="360" w:lineRule="auto"/>
      <w:jc w:val="both"/>
    </w:pPr>
    <w:rPr>
      <w:rFonts w:ascii="Arial" w:hAnsi="Arial" w:cs="Arial"/>
      <w:b/>
      <w:bCs/>
      <w:sz w:val="16"/>
      <w:szCs w:val="16"/>
    </w:rPr>
  </w:style>
  <w:style w:type="table" w:customStyle="1" w:styleId="111">
    <w:name w:val="Сетка таблицы11"/>
    <w:rsid w:val="003445F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6873C8"/>
    <w:pPr>
      <w:widowControl w:val="0"/>
      <w:autoSpaceDE w:val="0"/>
      <w:autoSpaceDN w:val="0"/>
      <w:adjustRightInd w:val="0"/>
      <w:spacing w:line="323" w:lineRule="exact"/>
      <w:jc w:val="center"/>
    </w:pPr>
    <w:rPr>
      <w:sz w:val="24"/>
      <w:szCs w:val="24"/>
    </w:rPr>
  </w:style>
  <w:style w:type="character" w:customStyle="1" w:styleId="FontStyle91">
    <w:name w:val="Font Style91"/>
    <w:rsid w:val="006873C8"/>
    <w:rPr>
      <w:rFonts w:ascii="Times New Roman" w:hAnsi="Times New Roman" w:cs="Times New Roman"/>
      <w:sz w:val="26"/>
      <w:szCs w:val="26"/>
    </w:rPr>
  </w:style>
  <w:style w:type="paragraph" w:styleId="aff5">
    <w:name w:val="List Paragraph"/>
    <w:basedOn w:val="a"/>
    <w:uiPriority w:val="34"/>
    <w:qFormat/>
    <w:rsid w:val="00435F38"/>
    <w:pPr>
      <w:ind w:left="720"/>
      <w:contextualSpacing/>
    </w:pPr>
  </w:style>
  <w:style w:type="table" w:customStyle="1" w:styleId="29">
    <w:name w:val="Сетка таблицы2"/>
    <w:basedOn w:val="a1"/>
    <w:next w:val="a6"/>
    <w:uiPriority w:val="59"/>
    <w:rsid w:val="004F6F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
    <w:name w:val="Стиль3"/>
    <w:rsid w:val="00943CC5"/>
    <w:pPr>
      <w:numPr>
        <w:numId w:val="7"/>
      </w:numPr>
    </w:pPr>
  </w:style>
  <w:style w:type="numbering" w:customStyle="1" w:styleId="1">
    <w:name w:val="Стиль1"/>
    <w:rsid w:val="00943CC5"/>
    <w:pPr>
      <w:numPr>
        <w:numId w:val="5"/>
      </w:numPr>
    </w:pPr>
  </w:style>
  <w:style w:type="numbering" w:customStyle="1" w:styleId="2">
    <w:name w:val="Стиль2"/>
    <w:rsid w:val="00943CC5"/>
    <w:pPr>
      <w:numPr>
        <w:numId w:val="6"/>
      </w:numPr>
    </w:pPr>
  </w:style>
  <w:style w:type="numbering" w:customStyle="1" w:styleId="4">
    <w:name w:val="Стиль4"/>
    <w:rsid w:val="00943CC5"/>
    <w:pPr>
      <w:numPr>
        <w:numId w:val="8"/>
      </w:numPr>
    </w:pPr>
  </w:style>
  <w:style w:type="character" w:styleId="aff6">
    <w:name w:val="Placeholder Text"/>
    <w:basedOn w:val="a0"/>
    <w:uiPriority w:val="99"/>
    <w:semiHidden/>
    <w:rsid w:val="007471C2"/>
    <w:rPr>
      <w:color w:val="808080"/>
    </w:rPr>
  </w:style>
  <w:style w:type="character" w:customStyle="1" w:styleId="aff7">
    <w:name w:val="Основной текст_"/>
    <w:link w:val="2a"/>
    <w:rsid w:val="00E5266A"/>
    <w:rPr>
      <w:sz w:val="23"/>
      <w:szCs w:val="23"/>
      <w:shd w:val="clear" w:color="auto" w:fill="FFFFFF"/>
    </w:rPr>
  </w:style>
  <w:style w:type="paragraph" w:customStyle="1" w:styleId="2a">
    <w:name w:val="Основной текст2"/>
    <w:basedOn w:val="a"/>
    <w:link w:val="aff7"/>
    <w:rsid w:val="00E5266A"/>
    <w:pPr>
      <w:shd w:val="clear" w:color="auto" w:fill="FFFFFF"/>
      <w:spacing w:before="300" w:line="283" w:lineRule="exact"/>
      <w:ind w:hanging="1940"/>
      <w:jc w:val="both"/>
    </w:pPr>
    <w:rPr>
      <w:rFonts w:ascii="Calibri" w:hAnsi="Calibri"/>
      <w:sz w:val="23"/>
      <w:szCs w:val="23"/>
    </w:rPr>
  </w:style>
  <w:style w:type="character" w:customStyle="1" w:styleId="Bodytext">
    <w:name w:val="Body text_"/>
    <w:basedOn w:val="a0"/>
    <w:link w:val="44"/>
    <w:rsid w:val="00E55416"/>
    <w:rPr>
      <w:rFonts w:ascii="Times New Roman" w:hAnsi="Times New Roman"/>
      <w:sz w:val="22"/>
      <w:szCs w:val="22"/>
      <w:shd w:val="clear" w:color="auto" w:fill="FFFFFF"/>
    </w:rPr>
  </w:style>
  <w:style w:type="character" w:customStyle="1" w:styleId="1b">
    <w:name w:val="Основной текст1"/>
    <w:basedOn w:val="Bodytext"/>
    <w:rsid w:val="00E55416"/>
    <w:rPr>
      <w:rFonts w:ascii="Times New Roman" w:hAnsi="Times New Roman"/>
      <w:sz w:val="22"/>
      <w:szCs w:val="22"/>
      <w:shd w:val="clear" w:color="auto" w:fill="FFFFFF"/>
    </w:rPr>
  </w:style>
  <w:style w:type="character" w:customStyle="1" w:styleId="Bodytext8">
    <w:name w:val="Body text (8)_"/>
    <w:basedOn w:val="a0"/>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Headerorfooter">
    <w:name w:val="Header or footer_"/>
    <w:basedOn w:val="a0"/>
    <w:link w:val="Headerorfooter0"/>
    <w:rsid w:val="00E55416"/>
    <w:rPr>
      <w:rFonts w:ascii="Times New Roman" w:hAnsi="Times New Roman"/>
      <w:sz w:val="22"/>
      <w:szCs w:val="22"/>
      <w:shd w:val="clear" w:color="auto" w:fill="FFFFFF"/>
    </w:rPr>
  </w:style>
  <w:style w:type="character" w:customStyle="1" w:styleId="Picturecaption">
    <w:name w:val="Picture caption_"/>
    <w:basedOn w:val="a0"/>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Tablecaption">
    <w:name w:val="Table caption_"/>
    <w:basedOn w:val="a0"/>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Bodytext12">
    <w:name w:val="Body text (12)_"/>
    <w:basedOn w:val="a0"/>
    <w:rsid w:val="00E55416"/>
    <w:rPr>
      <w:rFonts w:ascii="Times New Roman" w:eastAsia="Times New Roman" w:hAnsi="Times New Roman" w:cs="Times New Roman"/>
      <w:b w:val="0"/>
      <w:bCs w:val="0"/>
      <w:i w:val="0"/>
      <w:iCs w:val="0"/>
      <w:smallCaps w:val="0"/>
      <w:strike w:val="0"/>
      <w:spacing w:val="0"/>
      <w:sz w:val="15"/>
      <w:szCs w:val="15"/>
    </w:rPr>
  </w:style>
  <w:style w:type="character" w:customStyle="1" w:styleId="Bodytext18">
    <w:name w:val="Body text (18)_"/>
    <w:basedOn w:val="a0"/>
    <w:link w:val="Bodytext180"/>
    <w:rsid w:val="00E55416"/>
    <w:rPr>
      <w:rFonts w:ascii="Times New Roman" w:hAnsi="Times New Roman"/>
      <w:sz w:val="31"/>
      <w:szCs w:val="31"/>
      <w:shd w:val="clear" w:color="auto" w:fill="FFFFFF"/>
    </w:rPr>
  </w:style>
  <w:style w:type="character" w:customStyle="1" w:styleId="Bodytext25">
    <w:name w:val="Body text (25)_"/>
    <w:basedOn w:val="a0"/>
    <w:link w:val="Bodytext250"/>
    <w:rsid w:val="00E55416"/>
    <w:rPr>
      <w:rFonts w:ascii="Times New Roman" w:hAnsi="Times New Roman"/>
      <w:sz w:val="25"/>
      <w:szCs w:val="25"/>
      <w:shd w:val="clear" w:color="auto" w:fill="FFFFFF"/>
    </w:rPr>
  </w:style>
  <w:style w:type="character" w:customStyle="1" w:styleId="Headerorfooter8ptBold">
    <w:name w:val="Header or footer + 8 pt;Bold"/>
    <w:basedOn w:val="Headerorfooter"/>
    <w:rsid w:val="00E55416"/>
    <w:rPr>
      <w:rFonts w:ascii="Times New Roman" w:hAnsi="Times New Roman"/>
      <w:b/>
      <w:bCs/>
      <w:sz w:val="16"/>
      <w:szCs w:val="16"/>
      <w:shd w:val="clear" w:color="auto" w:fill="FFFFFF"/>
    </w:rPr>
  </w:style>
  <w:style w:type="character" w:customStyle="1" w:styleId="Picturecaption0">
    <w:name w:val="Picture caption"/>
    <w:basedOn w:val="Picturecaption"/>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Tablecaption0">
    <w:name w:val="Table caption"/>
    <w:basedOn w:val="Tablecaption"/>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Bodytext120">
    <w:name w:val="Body text (12)"/>
    <w:basedOn w:val="Bodytext12"/>
    <w:rsid w:val="00E55416"/>
    <w:rPr>
      <w:rFonts w:ascii="Times New Roman" w:eastAsia="Times New Roman" w:hAnsi="Times New Roman" w:cs="Times New Roman"/>
      <w:b w:val="0"/>
      <w:bCs w:val="0"/>
      <w:i w:val="0"/>
      <w:iCs w:val="0"/>
      <w:smallCaps w:val="0"/>
      <w:strike w:val="0"/>
      <w:spacing w:val="0"/>
      <w:sz w:val="15"/>
      <w:szCs w:val="15"/>
    </w:rPr>
  </w:style>
  <w:style w:type="character" w:customStyle="1" w:styleId="Bodytext42">
    <w:name w:val="Body text (42)_"/>
    <w:basedOn w:val="a0"/>
    <w:link w:val="Bodytext420"/>
    <w:rsid w:val="00E55416"/>
    <w:rPr>
      <w:rFonts w:ascii="Garamond" w:eastAsia="Garamond" w:hAnsi="Garamond" w:cs="Garamond"/>
      <w:spacing w:val="30"/>
      <w:sz w:val="30"/>
      <w:szCs w:val="30"/>
      <w:shd w:val="clear" w:color="auto" w:fill="FFFFFF"/>
    </w:rPr>
  </w:style>
  <w:style w:type="character" w:customStyle="1" w:styleId="Bodytext70">
    <w:name w:val="Body text (70)_"/>
    <w:basedOn w:val="a0"/>
    <w:link w:val="Bodytext700"/>
    <w:rsid w:val="00E55416"/>
    <w:rPr>
      <w:rFonts w:ascii="Times New Roman" w:hAnsi="Times New Roman"/>
      <w:sz w:val="19"/>
      <w:szCs w:val="19"/>
      <w:shd w:val="clear" w:color="auto" w:fill="FFFFFF"/>
    </w:rPr>
  </w:style>
  <w:style w:type="character" w:customStyle="1" w:styleId="Tablecaption14">
    <w:name w:val="Table caption (14)_"/>
    <w:basedOn w:val="a0"/>
    <w:link w:val="Tablecaption140"/>
    <w:rsid w:val="00E55416"/>
    <w:rPr>
      <w:rFonts w:ascii="Times New Roman" w:hAnsi="Times New Roman"/>
      <w:sz w:val="19"/>
      <w:szCs w:val="19"/>
      <w:shd w:val="clear" w:color="auto" w:fill="FFFFFF"/>
    </w:rPr>
  </w:style>
  <w:style w:type="character" w:customStyle="1" w:styleId="Bodytext80">
    <w:name w:val="Body text (8)"/>
    <w:basedOn w:val="Bodytext8"/>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Bodytext18Spacing-1pt">
    <w:name w:val="Body text (18) + Spacing -1 pt"/>
    <w:basedOn w:val="Bodytext18"/>
    <w:rsid w:val="00E55416"/>
    <w:rPr>
      <w:rFonts w:ascii="Times New Roman" w:hAnsi="Times New Roman"/>
      <w:spacing w:val="-30"/>
      <w:sz w:val="31"/>
      <w:szCs w:val="31"/>
      <w:shd w:val="clear" w:color="auto" w:fill="FFFFFF"/>
    </w:rPr>
  </w:style>
  <w:style w:type="character" w:customStyle="1" w:styleId="Bodytext8ArialUnicodeMS115ptBoldSpacing0pt">
    <w:name w:val="Body text (8) + Arial Unicode MS;11;5 pt;Bold;Spacing 0 pt"/>
    <w:basedOn w:val="Bodytext8"/>
    <w:rsid w:val="00E55416"/>
    <w:rPr>
      <w:rFonts w:ascii="Arial Unicode MS" w:eastAsia="Arial Unicode MS" w:hAnsi="Arial Unicode MS" w:cs="Arial Unicode MS"/>
      <w:b/>
      <w:bCs/>
      <w:i w:val="0"/>
      <w:iCs w:val="0"/>
      <w:smallCaps w:val="0"/>
      <w:strike w:val="0"/>
      <w:spacing w:val="-10"/>
      <w:sz w:val="23"/>
      <w:szCs w:val="23"/>
    </w:rPr>
  </w:style>
  <w:style w:type="character" w:customStyle="1" w:styleId="Bodytext72">
    <w:name w:val="Body text (72)_"/>
    <w:basedOn w:val="a0"/>
    <w:link w:val="Bodytext720"/>
    <w:rsid w:val="00E55416"/>
    <w:rPr>
      <w:rFonts w:ascii="Times New Roman" w:hAnsi="Times New Roman"/>
      <w:sz w:val="26"/>
      <w:szCs w:val="26"/>
      <w:shd w:val="clear" w:color="auto" w:fill="FFFFFF"/>
    </w:rPr>
  </w:style>
  <w:style w:type="character" w:customStyle="1" w:styleId="Bodytext71">
    <w:name w:val="Body text (71)_"/>
    <w:basedOn w:val="a0"/>
    <w:link w:val="Bodytext710"/>
    <w:rsid w:val="00E55416"/>
    <w:rPr>
      <w:rFonts w:ascii="Times New Roman" w:hAnsi="Times New Roman"/>
      <w:sz w:val="16"/>
      <w:szCs w:val="16"/>
      <w:shd w:val="clear" w:color="auto" w:fill="FFFFFF"/>
    </w:rPr>
  </w:style>
  <w:style w:type="character" w:customStyle="1" w:styleId="Bodytext73">
    <w:name w:val="Body text (73)_"/>
    <w:basedOn w:val="a0"/>
    <w:link w:val="Bodytext730"/>
    <w:rsid w:val="00E55416"/>
    <w:rPr>
      <w:shd w:val="clear" w:color="auto" w:fill="FFFFFF"/>
    </w:rPr>
  </w:style>
  <w:style w:type="character" w:customStyle="1" w:styleId="Bodytext25Spacing-1pt">
    <w:name w:val="Body text (25) + Spacing -1 pt"/>
    <w:basedOn w:val="Bodytext25"/>
    <w:rsid w:val="00E55416"/>
    <w:rPr>
      <w:rFonts w:ascii="Times New Roman" w:hAnsi="Times New Roman"/>
      <w:spacing w:val="-20"/>
      <w:sz w:val="25"/>
      <w:szCs w:val="25"/>
      <w:shd w:val="clear" w:color="auto" w:fill="FFFFFF"/>
    </w:rPr>
  </w:style>
  <w:style w:type="character" w:customStyle="1" w:styleId="Bodytext25ArialUnicodeMS185ptNotBoldItalic">
    <w:name w:val="Body text (25) + Arial Unicode MS;18;5 pt;Not Bold;Italic"/>
    <w:basedOn w:val="Bodytext25"/>
    <w:rsid w:val="00E55416"/>
    <w:rPr>
      <w:rFonts w:ascii="Arial Unicode MS" w:eastAsia="Arial Unicode MS" w:hAnsi="Arial Unicode MS" w:cs="Arial Unicode MS"/>
      <w:b/>
      <w:bCs/>
      <w:i/>
      <w:iCs/>
      <w:sz w:val="37"/>
      <w:szCs w:val="37"/>
      <w:shd w:val="clear" w:color="auto" w:fill="FFFFFF"/>
    </w:rPr>
  </w:style>
  <w:style w:type="character" w:customStyle="1" w:styleId="Picturecaption12">
    <w:name w:val="Picture caption (12)_"/>
    <w:basedOn w:val="a0"/>
    <w:link w:val="Picturecaption120"/>
    <w:rsid w:val="00E55416"/>
    <w:rPr>
      <w:rFonts w:ascii="Tahoma" w:eastAsia="Tahoma" w:hAnsi="Tahoma" w:cs="Tahoma"/>
      <w:sz w:val="14"/>
      <w:szCs w:val="14"/>
      <w:shd w:val="clear" w:color="auto" w:fill="FFFFFF"/>
    </w:rPr>
  </w:style>
  <w:style w:type="character" w:customStyle="1" w:styleId="Picturecaption12Spacing0pt">
    <w:name w:val="Picture caption (12) + Spacing 0 pt"/>
    <w:basedOn w:val="Picturecaption12"/>
    <w:rsid w:val="00E55416"/>
    <w:rPr>
      <w:rFonts w:ascii="Tahoma" w:eastAsia="Tahoma" w:hAnsi="Tahoma" w:cs="Tahoma"/>
      <w:spacing w:val="10"/>
      <w:sz w:val="14"/>
      <w:szCs w:val="14"/>
      <w:shd w:val="clear" w:color="auto" w:fill="FFFFFF"/>
    </w:rPr>
  </w:style>
  <w:style w:type="paragraph" w:customStyle="1" w:styleId="44">
    <w:name w:val="Основной текст4"/>
    <w:basedOn w:val="a"/>
    <w:link w:val="Bodytext"/>
    <w:rsid w:val="00E55416"/>
    <w:pPr>
      <w:shd w:val="clear" w:color="auto" w:fill="FFFFFF"/>
      <w:spacing w:line="242" w:lineRule="exact"/>
      <w:jc w:val="both"/>
    </w:pPr>
    <w:rPr>
      <w:sz w:val="22"/>
      <w:szCs w:val="22"/>
    </w:rPr>
  </w:style>
  <w:style w:type="paragraph" w:customStyle="1" w:styleId="Headerorfooter0">
    <w:name w:val="Header or footer"/>
    <w:basedOn w:val="a"/>
    <w:link w:val="Headerorfooter"/>
    <w:rsid w:val="00E55416"/>
    <w:pPr>
      <w:shd w:val="clear" w:color="auto" w:fill="FFFFFF"/>
      <w:spacing w:line="0" w:lineRule="atLeast"/>
    </w:pPr>
    <w:rPr>
      <w:sz w:val="22"/>
      <w:szCs w:val="22"/>
    </w:rPr>
  </w:style>
  <w:style w:type="paragraph" w:customStyle="1" w:styleId="Bodytext180">
    <w:name w:val="Body text (18)"/>
    <w:basedOn w:val="a"/>
    <w:link w:val="Bodytext18"/>
    <w:rsid w:val="00E55416"/>
    <w:pPr>
      <w:shd w:val="clear" w:color="auto" w:fill="FFFFFF"/>
      <w:spacing w:line="0" w:lineRule="atLeast"/>
    </w:pPr>
    <w:rPr>
      <w:sz w:val="31"/>
      <w:szCs w:val="31"/>
    </w:rPr>
  </w:style>
  <w:style w:type="paragraph" w:customStyle="1" w:styleId="Bodytext250">
    <w:name w:val="Body text (25)"/>
    <w:basedOn w:val="a"/>
    <w:link w:val="Bodytext25"/>
    <w:rsid w:val="00E55416"/>
    <w:pPr>
      <w:shd w:val="clear" w:color="auto" w:fill="FFFFFF"/>
      <w:spacing w:after="180" w:line="0" w:lineRule="atLeast"/>
      <w:ind w:hanging="180"/>
      <w:jc w:val="both"/>
    </w:pPr>
    <w:rPr>
      <w:sz w:val="25"/>
      <w:szCs w:val="25"/>
    </w:rPr>
  </w:style>
  <w:style w:type="paragraph" w:customStyle="1" w:styleId="Bodytext420">
    <w:name w:val="Body text (42)"/>
    <w:basedOn w:val="a"/>
    <w:link w:val="Bodytext42"/>
    <w:rsid w:val="00E55416"/>
    <w:pPr>
      <w:shd w:val="clear" w:color="auto" w:fill="FFFFFF"/>
      <w:spacing w:line="0" w:lineRule="atLeast"/>
    </w:pPr>
    <w:rPr>
      <w:rFonts w:ascii="Garamond" w:eastAsia="Garamond" w:hAnsi="Garamond" w:cs="Garamond"/>
      <w:spacing w:val="30"/>
      <w:sz w:val="30"/>
      <w:szCs w:val="30"/>
    </w:rPr>
  </w:style>
  <w:style w:type="paragraph" w:customStyle="1" w:styleId="Bodytext700">
    <w:name w:val="Body text (70)"/>
    <w:basedOn w:val="a"/>
    <w:link w:val="Bodytext70"/>
    <w:rsid w:val="00E55416"/>
    <w:pPr>
      <w:shd w:val="clear" w:color="auto" w:fill="FFFFFF"/>
      <w:spacing w:line="0" w:lineRule="atLeast"/>
    </w:pPr>
    <w:rPr>
      <w:sz w:val="19"/>
      <w:szCs w:val="19"/>
    </w:rPr>
  </w:style>
  <w:style w:type="paragraph" w:customStyle="1" w:styleId="Tablecaption140">
    <w:name w:val="Table caption (14)"/>
    <w:basedOn w:val="a"/>
    <w:link w:val="Tablecaption14"/>
    <w:rsid w:val="00E55416"/>
    <w:pPr>
      <w:shd w:val="clear" w:color="auto" w:fill="FFFFFF"/>
      <w:spacing w:line="0" w:lineRule="atLeast"/>
    </w:pPr>
    <w:rPr>
      <w:sz w:val="19"/>
      <w:szCs w:val="19"/>
    </w:rPr>
  </w:style>
  <w:style w:type="paragraph" w:customStyle="1" w:styleId="Bodytext720">
    <w:name w:val="Body text (72)"/>
    <w:basedOn w:val="a"/>
    <w:link w:val="Bodytext72"/>
    <w:rsid w:val="00E55416"/>
    <w:pPr>
      <w:shd w:val="clear" w:color="auto" w:fill="FFFFFF"/>
      <w:spacing w:line="0" w:lineRule="atLeast"/>
      <w:jc w:val="both"/>
    </w:pPr>
    <w:rPr>
      <w:sz w:val="26"/>
      <w:szCs w:val="26"/>
    </w:rPr>
  </w:style>
  <w:style w:type="paragraph" w:customStyle="1" w:styleId="Bodytext710">
    <w:name w:val="Body text (71)"/>
    <w:basedOn w:val="a"/>
    <w:link w:val="Bodytext71"/>
    <w:rsid w:val="00E55416"/>
    <w:pPr>
      <w:shd w:val="clear" w:color="auto" w:fill="FFFFFF"/>
      <w:spacing w:line="0" w:lineRule="atLeast"/>
      <w:jc w:val="both"/>
    </w:pPr>
    <w:rPr>
      <w:sz w:val="16"/>
      <w:szCs w:val="16"/>
    </w:rPr>
  </w:style>
  <w:style w:type="paragraph" w:customStyle="1" w:styleId="Bodytext730">
    <w:name w:val="Body text (73)"/>
    <w:basedOn w:val="a"/>
    <w:link w:val="Bodytext73"/>
    <w:rsid w:val="00E55416"/>
    <w:pPr>
      <w:shd w:val="clear" w:color="auto" w:fill="FFFFFF"/>
      <w:spacing w:line="0" w:lineRule="atLeast"/>
    </w:pPr>
    <w:rPr>
      <w:rFonts w:ascii="Calibri" w:hAnsi="Calibri"/>
    </w:rPr>
  </w:style>
  <w:style w:type="paragraph" w:customStyle="1" w:styleId="Picturecaption120">
    <w:name w:val="Picture caption (12)"/>
    <w:basedOn w:val="a"/>
    <w:link w:val="Picturecaption12"/>
    <w:rsid w:val="00E55416"/>
    <w:pPr>
      <w:shd w:val="clear" w:color="auto" w:fill="FFFFFF"/>
      <w:spacing w:line="0" w:lineRule="atLeast"/>
    </w:pPr>
    <w:rPr>
      <w:rFonts w:ascii="Tahoma" w:eastAsia="Tahoma" w:hAnsi="Tahoma" w:cs="Tahoma"/>
      <w:sz w:val="14"/>
      <w:szCs w:val="14"/>
    </w:rPr>
  </w:style>
  <w:style w:type="character" w:customStyle="1" w:styleId="Bodytext39">
    <w:name w:val="Body text (39)_"/>
    <w:basedOn w:val="a0"/>
    <w:rsid w:val="006B5C8E"/>
    <w:rPr>
      <w:rFonts w:ascii="Tahoma" w:eastAsia="Tahoma" w:hAnsi="Tahoma" w:cs="Tahoma"/>
      <w:b w:val="0"/>
      <w:bCs w:val="0"/>
      <w:i w:val="0"/>
      <w:iCs w:val="0"/>
      <w:smallCaps w:val="0"/>
      <w:strike w:val="0"/>
      <w:spacing w:val="0"/>
      <w:sz w:val="14"/>
      <w:szCs w:val="14"/>
    </w:rPr>
  </w:style>
  <w:style w:type="character" w:customStyle="1" w:styleId="Bodytext390">
    <w:name w:val="Body text (39)"/>
    <w:basedOn w:val="Bodytext39"/>
    <w:rsid w:val="006B5C8E"/>
    <w:rPr>
      <w:rFonts w:ascii="Tahoma" w:eastAsia="Tahoma" w:hAnsi="Tahoma" w:cs="Tahoma"/>
      <w:b w:val="0"/>
      <w:bCs w:val="0"/>
      <w:i w:val="0"/>
      <w:iCs w:val="0"/>
      <w:smallCaps w:val="0"/>
      <w:strike w:val="0"/>
      <w:spacing w:val="0"/>
      <w:sz w:val="14"/>
      <w:szCs w:val="14"/>
    </w:rPr>
  </w:style>
  <w:style w:type="character" w:customStyle="1" w:styleId="Bodytext11">
    <w:name w:val="Body text (11)_"/>
    <w:basedOn w:val="a0"/>
    <w:rsid w:val="006B5C8E"/>
    <w:rPr>
      <w:rFonts w:ascii="Times New Roman" w:eastAsia="Times New Roman" w:hAnsi="Times New Roman" w:cs="Times New Roman"/>
      <w:b w:val="0"/>
      <w:bCs w:val="0"/>
      <w:i w:val="0"/>
      <w:iCs w:val="0"/>
      <w:smallCaps w:val="0"/>
      <w:strike w:val="0"/>
      <w:spacing w:val="0"/>
      <w:sz w:val="31"/>
      <w:szCs w:val="31"/>
    </w:rPr>
  </w:style>
  <w:style w:type="character" w:customStyle="1" w:styleId="Bodytext8BoldSmallCaps">
    <w:name w:val="Body text (8) + Bold;Small Caps"/>
    <w:basedOn w:val="Bodytext8"/>
    <w:rsid w:val="006B5C8E"/>
    <w:rPr>
      <w:rFonts w:ascii="Times New Roman" w:eastAsia="Times New Roman" w:hAnsi="Times New Roman" w:cs="Times New Roman"/>
      <w:b/>
      <w:bCs/>
      <w:i w:val="0"/>
      <w:iCs w:val="0"/>
      <w:smallCaps/>
      <w:strike w:val="0"/>
      <w:spacing w:val="0"/>
      <w:sz w:val="16"/>
      <w:szCs w:val="16"/>
    </w:rPr>
  </w:style>
  <w:style w:type="character" w:customStyle="1" w:styleId="Bodytext31">
    <w:name w:val="Body text (31)_"/>
    <w:basedOn w:val="a0"/>
    <w:rsid w:val="006B5C8E"/>
    <w:rPr>
      <w:rFonts w:ascii="Times New Roman" w:eastAsia="Times New Roman" w:hAnsi="Times New Roman" w:cs="Times New Roman"/>
      <w:b w:val="0"/>
      <w:bCs w:val="0"/>
      <w:i w:val="0"/>
      <w:iCs w:val="0"/>
      <w:smallCaps w:val="0"/>
      <w:strike w:val="0"/>
      <w:spacing w:val="0"/>
      <w:sz w:val="22"/>
      <w:szCs w:val="22"/>
    </w:rPr>
  </w:style>
  <w:style w:type="character" w:customStyle="1" w:styleId="38">
    <w:name w:val="Основной текст3"/>
    <w:basedOn w:val="Bodytext"/>
    <w:rsid w:val="006B5C8E"/>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PicturecaptionBold">
    <w:name w:val="Picture caption + Bold"/>
    <w:basedOn w:val="Picturecaption"/>
    <w:rsid w:val="006B5C8E"/>
    <w:rPr>
      <w:rFonts w:ascii="Times New Roman" w:eastAsia="Times New Roman" w:hAnsi="Times New Roman" w:cs="Times New Roman"/>
      <w:b/>
      <w:bCs/>
      <w:i w:val="0"/>
      <w:iCs w:val="0"/>
      <w:smallCaps w:val="0"/>
      <w:strike w:val="0"/>
      <w:spacing w:val="0"/>
      <w:sz w:val="16"/>
      <w:szCs w:val="16"/>
    </w:rPr>
  </w:style>
  <w:style w:type="character" w:customStyle="1" w:styleId="Heading62">
    <w:name w:val="Heading #6 (2)_"/>
    <w:basedOn w:val="a0"/>
    <w:link w:val="Heading620"/>
    <w:rsid w:val="006B5C8E"/>
    <w:rPr>
      <w:rFonts w:ascii="Times New Roman" w:hAnsi="Times New Roman"/>
      <w:sz w:val="25"/>
      <w:szCs w:val="25"/>
      <w:shd w:val="clear" w:color="auto" w:fill="FFFFFF"/>
    </w:rPr>
  </w:style>
  <w:style w:type="character" w:customStyle="1" w:styleId="BodytextItalic">
    <w:name w:val="Body text + Italic"/>
    <w:basedOn w:val="Bodytext"/>
    <w:rsid w:val="006B5C8E"/>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Bodytext40">
    <w:name w:val="Body text (40)_"/>
    <w:basedOn w:val="a0"/>
    <w:link w:val="Bodytext400"/>
    <w:rsid w:val="006B5C8E"/>
    <w:rPr>
      <w:rFonts w:ascii="Times New Roman" w:hAnsi="Times New Roman"/>
      <w:sz w:val="16"/>
      <w:szCs w:val="16"/>
      <w:shd w:val="clear" w:color="auto" w:fill="FFFFFF"/>
    </w:rPr>
  </w:style>
  <w:style w:type="character" w:customStyle="1" w:styleId="Bodytext8Bold">
    <w:name w:val="Body text (8) + Bold"/>
    <w:basedOn w:val="Bodytext8"/>
    <w:rsid w:val="006B5C8E"/>
    <w:rPr>
      <w:rFonts w:ascii="Times New Roman" w:eastAsia="Times New Roman" w:hAnsi="Times New Roman" w:cs="Times New Roman"/>
      <w:b/>
      <w:bCs/>
      <w:i w:val="0"/>
      <w:iCs w:val="0"/>
      <w:smallCaps w:val="0"/>
      <w:strike w:val="0"/>
      <w:spacing w:val="0"/>
      <w:sz w:val="16"/>
      <w:szCs w:val="16"/>
    </w:rPr>
  </w:style>
  <w:style w:type="character" w:customStyle="1" w:styleId="Bodytext1211ptNotBold">
    <w:name w:val="Body text (12) + 11 pt;Not Bold"/>
    <w:basedOn w:val="Bodytext12"/>
    <w:rsid w:val="006B5C8E"/>
    <w:rPr>
      <w:rFonts w:ascii="Times New Roman" w:eastAsia="Times New Roman" w:hAnsi="Times New Roman" w:cs="Times New Roman"/>
      <w:b/>
      <w:bCs/>
      <w:i w:val="0"/>
      <w:iCs w:val="0"/>
      <w:smallCaps w:val="0"/>
      <w:strike w:val="0"/>
      <w:spacing w:val="0"/>
      <w:sz w:val="22"/>
      <w:szCs w:val="22"/>
    </w:rPr>
  </w:style>
  <w:style w:type="character" w:customStyle="1" w:styleId="BodytextSpacing-1pt">
    <w:name w:val="Body text + Spacing -1 pt"/>
    <w:basedOn w:val="Bodytext"/>
    <w:rsid w:val="006B5C8E"/>
    <w:rPr>
      <w:rFonts w:ascii="Times New Roman" w:eastAsia="Times New Roman" w:hAnsi="Times New Roman" w:cs="Times New Roman"/>
      <w:b w:val="0"/>
      <w:bCs w:val="0"/>
      <w:i w:val="0"/>
      <w:iCs w:val="0"/>
      <w:smallCaps w:val="0"/>
      <w:strike w:val="0"/>
      <w:spacing w:val="-20"/>
      <w:sz w:val="22"/>
      <w:szCs w:val="22"/>
      <w:shd w:val="clear" w:color="auto" w:fill="FFFFFF"/>
    </w:rPr>
  </w:style>
  <w:style w:type="character" w:customStyle="1" w:styleId="Bodytext110">
    <w:name w:val="Body text (11)"/>
    <w:basedOn w:val="Bodytext11"/>
    <w:rsid w:val="006B5C8E"/>
    <w:rPr>
      <w:rFonts w:ascii="Times New Roman" w:eastAsia="Times New Roman" w:hAnsi="Times New Roman" w:cs="Times New Roman"/>
      <w:b w:val="0"/>
      <w:bCs w:val="0"/>
      <w:i w:val="0"/>
      <w:iCs w:val="0"/>
      <w:smallCaps w:val="0"/>
      <w:strike w:val="0"/>
      <w:spacing w:val="0"/>
      <w:sz w:val="31"/>
      <w:szCs w:val="31"/>
    </w:rPr>
  </w:style>
  <w:style w:type="character" w:customStyle="1" w:styleId="Bodytext41">
    <w:name w:val="Body text (41)_"/>
    <w:basedOn w:val="a0"/>
    <w:link w:val="Bodytext410"/>
    <w:rsid w:val="006B5C8E"/>
    <w:rPr>
      <w:rFonts w:ascii="Times New Roman" w:hAnsi="Times New Roman"/>
      <w:sz w:val="22"/>
      <w:szCs w:val="22"/>
      <w:shd w:val="clear" w:color="auto" w:fill="FFFFFF"/>
    </w:rPr>
  </w:style>
  <w:style w:type="character" w:customStyle="1" w:styleId="Bodytext4175pt">
    <w:name w:val="Body text (41) + 7;5 pt"/>
    <w:basedOn w:val="Bodytext41"/>
    <w:rsid w:val="006B5C8E"/>
    <w:rPr>
      <w:rFonts w:ascii="Times New Roman" w:hAnsi="Times New Roman"/>
      <w:sz w:val="15"/>
      <w:szCs w:val="15"/>
      <w:u w:val="single"/>
      <w:shd w:val="clear" w:color="auto" w:fill="FFFFFF"/>
    </w:rPr>
  </w:style>
  <w:style w:type="character" w:customStyle="1" w:styleId="Bodytext41Spacing0pt">
    <w:name w:val="Body text (41) + Spacing 0 pt"/>
    <w:basedOn w:val="Bodytext41"/>
    <w:rsid w:val="006B5C8E"/>
    <w:rPr>
      <w:rFonts w:ascii="Times New Roman" w:hAnsi="Times New Roman"/>
      <w:spacing w:val="-10"/>
      <w:sz w:val="22"/>
      <w:szCs w:val="22"/>
      <w:u w:val="single"/>
      <w:shd w:val="clear" w:color="auto" w:fill="FFFFFF"/>
    </w:rPr>
  </w:style>
  <w:style w:type="character" w:customStyle="1" w:styleId="Bodytext43">
    <w:name w:val="Body text (43)_"/>
    <w:basedOn w:val="a0"/>
    <w:link w:val="Bodytext430"/>
    <w:rsid w:val="006B5C8E"/>
    <w:rPr>
      <w:rFonts w:ascii="Sylfaen" w:eastAsia="Sylfaen" w:hAnsi="Sylfaen" w:cs="Sylfaen"/>
      <w:sz w:val="17"/>
      <w:szCs w:val="17"/>
      <w:shd w:val="clear" w:color="auto" w:fill="FFFFFF"/>
    </w:rPr>
  </w:style>
  <w:style w:type="character" w:customStyle="1" w:styleId="Bodytext811pt">
    <w:name w:val="Body text (8) + 11 pt"/>
    <w:basedOn w:val="Bodytext8"/>
    <w:rsid w:val="006B5C8E"/>
    <w:rPr>
      <w:rFonts w:ascii="Times New Roman" w:eastAsia="Times New Roman" w:hAnsi="Times New Roman" w:cs="Times New Roman"/>
      <w:b w:val="0"/>
      <w:bCs w:val="0"/>
      <w:i w:val="0"/>
      <w:iCs w:val="0"/>
      <w:smallCaps w:val="0"/>
      <w:strike w:val="0"/>
      <w:spacing w:val="0"/>
      <w:sz w:val="22"/>
      <w:szCs w:val="22"/>
    </w:rPr>
  </w:style>
  <w:style w:type="character" w:customStyle="1" w:styleId="Bodytext811ptSpacing7pt">
    <w:name w:val="Body text (8) + 11 pt;Spacing 7 pt"/>
    <w:basedOn w:val="Bodytext8"/>
    <w:rsid w:val="006B5C8E"/>
    <w:rPr>
      <w:rFonts w:ascii="Times New Roman" w:eastAsia="Times New Roman" w:hAnsi="Times New Roman" w:cs="Times New Roman"/>
      <w:b w:val="0"/>
      <w:bCs w:val="0"/>
      <w:i w:val="0"/>
      <w:iCs w:val="0"/>
      <w:smallCaps w:val="0"/>
      <w:strike w:val="0"/>
      <w:spacing w:val="150"/>
      <w:sz w:val="22"/>
      <w:szCs w:val="22"/>
      <w:u w:val="single"/>
    </w:rPr>
  </w:style>
  <w:style w:type="character" w:customStyle="1" w:styleId="Bodytext44">
    <w:name w:val="Body text (44)_"/>
    <w:basedOn w:val="a0"/>
    <w:link w:val="Bodytext440"/>
    <w:rsid w:val="006B5C8E"/>
    <w:rPr>
      <w:rFonts w:ascii="Tahoma" w:eastAsia="Tahoma" w:hAnsi="Tahoma" w:cs="Tahoma"/>
      <w:sz w:val="16"/>
      <w:szCs w:val="16"/>
      <w:shd w:val="clear" w:color="auto" w:fill="FFFFFF"/>
    </w:rPr>
  </w:style>
  <w:style w:type="character" w:customStyle="1" w:styleId="Bodytext45">
    <w:name w:val="Body text (45)_"/>
    <w:basedOn w:val="a0"/>
    <w:link w:val="Bodytext450"/>
    <w:rsid w:val="006B5C8E"/>
    <w:rPr>
      <w:rFonts w:ascii="Tahoma" w:eastAsia="Tahoma" w:hAnsi="Tahoma" w:cs="Tahoma"/>
      <w:sz w:val="16"/>
      <w:szCs w:val="16"/>
      <w:shd w:val="clear" w:color="auto" w:fill="FFFFFF"/>
    </w:rPr>
  </w:style>
  <w:style w:type="character" w:customStyle="1" w:styleId="Bodytext46">
    <w:name w:val="Body text (46)_"/>
    <w:basedOn w:val="a0"/>
    <w:link w:val="Bodytext460"/>
    <w:rsid w:val="006B5C8E"/>
    <w:rPr>
      <w:rFonts w:ascii="Tahoma" w:eastAsia="Tahoma" w:hAnsi="Tahoma" w:cs="Tahoma"/>
      <w:sz w:val="16"/>
      <w:szCs w:val="16"/>
      <w:shd w:val="clear" w:color="auto" w:fill="FFFFFF"/>
    </w:rPr>
  </w:style>
  <w:style w:type="character" w:customStyle="1" w:styleId="Bodytext31NotItalic">
    <w:name w:val="Body text (31) + Not Italic"/>
    <w:basedOn w:val="Bodytext31"/>
    <w:rsid w:val="006B5C8E"/>
    <w:rPr>
      <w:rFonts w:ascii="Times New Roman" w:eastAsia="Times New Roman" w:hAnsi="Times New Roman" w:cs="Times New Roman"/>
      <w:b w:val="0"/>
      <w:bCs w:val="0"/>
      <w:i/>
      <w:iCs/>
      <w:smallCaps w:val="0"/>
      <w:strike w:val="0"/>
      <w:spacing w:val="0"/>
      <w:sz w:val="22"/>
      <w:szCs w:val="22"/>
    </w:rPr>
  </w:style>
  <w:style w:type="character" w:customStyle="1" w:styleId="Bodytext310">
    <w:name w:val="Body text (31)"/>
    <w:basedOn w:val="Bodytext31"/>
    <w:rsid w:val="006B5C8E"/>
    <w:rPr>
      <w:rFonts w:ascii="Times New Roman" w:eastAsia="Times New Roman" w:hAnsi="Times New Roman" w:cs="Times New Roman"/>
      <w:b w:val="0"/>
      <w:bCs w:val="0"/>
      <w:i w:val="0"/>
      <w:iCs w:val="0"/>
      <w:smallCaps w:val="0"/>
      <w:strike w:val="0"/>
      <w:spacing w:val="0"/>
      <w:sz w:val="22"/>
      <w:szCs w:val="22"/>
    </w:rPr>
  </w:style>
  <w:style w:type="character" w:customStyle="1" w:styleId="Bodytext48">
    <w:name w:val="Body text (48)_"/>
    <w:basedOn w:val="a0"/>
    <w:link w:val="Bodytext480"/>
    <w:rsid w:val="006B5C8E"/>
    <w:rPr>
      <w:shd w:val="clear" w:color="auto" w:fill="FFFFFF"/>
    </w:rPr>
  </w:style>
  <w:style w:type="character" w:customStyle="1" w:styleId="Bodytext47">
    <w:name w:val="Body text (47)_"/>
    <w:basedOn w:val="a0"/>
    <w:link w:val="Bodytext470"/>
    <w:rsid w:val="006B5C8E"/>
    <w:rPr>
      <w:rFonts w:ascii="Sylfaen" w:eastAsia="Sylfaen" w:hAnsi="Sylfaen" w:cs="Sylfaen"/>
      <w:sz w:val="17"/>
      <w:szCs w:val="17"/>
      <w:shd w:val="clear" w:color="auto" w:fill="FFFFFF"/>
    </w:rPr>
  </w:style>
  <w:style w:type="character" w:customStyle="1" w:styleId="TablecaptionBold">
    <w:name w:val="Table caption + Bold"/>
    <w:basedOn w:val="Tablecaption"/>
    <w:rsid w:val="006B5C8E"/>
    <w:rPr>
      <w:rFonts w:ascii="Times New Roman" w:eastAsia="Times New Roman" w:hAnsi="Times New Roman" w:cs="Times New Roman"/>
      <w:b/>
      <w:bCs/>
      <w:i w:val="0"/>
      <w:iCs w:val="0"/>
      <w:smallCaps w:val="0"/>
      <w:strike w:val="0"/>
      <w:spacing w:val="0"/>
      <w:sz w:val="16"/>
      <w:szCs w:val="16"/>
    </w:rPr>
  </w:style>
  <w:style w:type="character" w:customStyle="1" w:styleId="Bodytext49">
    <w:name w:val="Body text (49)_"/>
    <w:basedOn w:val="a0"/>
    <w:link w:val="Bodytext490"/>
    <w:rsid w:val="006B5C8E"/>
    <w:rPr>
      <w:rFonts w:ascii="Tahoma" w:eastAsia="Tahoma" w:hAnsi="Tahoma" w:cs="Tahoma"/>
      <w:sz w:val="17"/>
      <w:szCs w:val="17"/>
      <w:shd w:val="clear" w:color="auto" w:fill="FFFFFF"/>
    </w:rPr>
  </w:style>
  <w:style w:type="character" w:customStyle="1" w:styleId="Bodytext50">
    <w:name w:val="Body text (50)_"/>
    <w:basedOn w:val="a0"/>
    <w:link w:val="Bodytext500"/>
    <w:rsid w:val="006B5C8E"/>
    <w:rPr>
      <w:rFonts w:ascii="Times New Roman" w:hAnsi="Times New Roman"/>
      <w:spacing w:val="-10"/>
      <w:w w:val="60"/>
      <w:sz w:val="10"/>
      <w:szCs w:val="10"/>
      <w:shd w:val="clear" w:color="auto" w:fill="FFFFFF"/>
    </w:rPr>
  </w:style>
  <w:style w:type="character" w:customStyle="1" w:styleId="Bodytext5075ptBoldSpacing0ptScaling100">
    <w:name w:val="Body text (50) + 7;5 pt;Bold;Spacing 0 pt;Scaling 100%"/>
    <w:basedOn w:val="Bodytext50"/>
    <w:rsid w:val="006B5C8E"/>
    <w:rPr>
      <w:rFonts w:ascii="Times New Roman" w:hAnsi="Times New Roman"/>
      <w:b/>
      <w:bCs/>
      <w:spacing w:val="0"/>
      <w:w w:val="100"/>
      <w:sz w:val="15"/>
      <w:szCs w:val="15"/>
      <w:shd w:val="clear" w:color="auto" w:fill="FFFFFF"/>
    </w:rPr>
  </w:style>
  <w:style w:type="character" w:customStyle="1" w:styleId="Bodytext51">
    <w:name w:val="Body text (51)_"/>
    <w:basedOn w:val="a0"/>
    <w:link w:val="Bodytext510"/>
    <w:rsid w:val="006B5C8E"/>
    <w:rPr>
      <w:rFonts w:ascii="Tahoma" w:eastAsia="Tahoma" w:hAnsi="Tahoma" w:cs="Tahoma"/>
      <w:spacing w:val="-10"/>
      <w:sz w:val="13"/>
      <w:szCs w:val="13"/>
      <w:shd w:val="clear" w:color="auto" w:fill="FFFFFF"/>
    </w:rPr>
  </w:style>
  <w:style w:type="character" w:customStyle="1" w:styleId="Tableofcontents3">
    <w:name w:val="Table of contents (3)_"/>
    <w:basedOn w:val="a0"/>
    <w:rsid w:val="006B5C8E"/>
    <w:rPr>
      <w:rFonts w:ascii="Times New Roman" w:eastAsia="Times New Roman" w:hAnsi="Times New Roman" w:cs="Times New Roman"/>
      <w:b w:val="0"/>
      <w:bCs w:val="0"/>
      <w:i w:val="0"/>
      <w:iCs w:val="0"/>
      <w:smallCaps w:val="0"/>
      <w:strike w:val="0"/>
      <w:spacing w:val="0"/>
      <w:sz w:val="31"/>
      <w:szCs w:val="31"/>
    </w:rPr>
  </w:style>
  <w:style w:type="character" w:customStyle="1" w:styleId="Tableofcontents30">
    <w:name w:val="Table of contents (3)"/>
    <w:basedOn w:val="Tableofcontents3"/>
    <w:rsid w:val="006B5C8E"/>
    <w:rPr>
      <w:rFonts w:ascii="Times New Roman" w:eastAsia="Times New Roman" w:hAnsi="Times New Roman" w:cs="Times New Roman"/>
      <w:b w:val="0"/>
      <w:bCs w:val="0"/>
      <w:i w:val="0"/>
      <w:iCs w:val="0"/>
      <w:smallCaps w:val="0"/>
      <w:strike w:val="0"/>
      <w:spacing w:val="0"/>
      <w:sz w:val="31"/>
      <w:szCs w:val="31"/>
    </w:rPr>
  </w:style>
  <w:style w:type="character" w:customStyle="1" w:styleId="Tableofcontents38pt">
    <w:name w:val="Table of contents (3) + 8 pt"/>
    <w:basedOn w:val="Tableofcontents3"/>
    <w:rsid w:val="006B5C8E"/>
    <w:rPr>
      <w:rFonts w:ascii="Times New Roman" w:eastAsia="Times New Roman" w:hAnsi="Times New Roman" w:cs="Times New Roman"/>
      <w:b w:val="0"/>
      <w:bCs w:val="0"/>
      <w:i w:val="0"/>
      <w:iCs w:val="0"/>
      <w:smallCaps w:val="0"/>
      <w:strike w:val="0"/>
      <w:spacing w:val="0"/>
      <w:sz w:val="16"/>
      <w:szCs w:val="16"/>
    </w:rPr>
  </w:style>
  <w:style w:type="character" w:customStyle="1" w:styleId="Tableofcontents4">
    <w:name w:val="Table of contents (4)_"/>
    <w:basedOn w:val="a0"/>
    <w:rsid w:val="006B5C8E"/>
    <w:rPr>
      <w:rFonts w:ascii="Times New Roman" w:eastAsia="Times New Roman" w:hAnsi="Times New Roman" w:cs="Times New Roman"/>
      <w:b w:val="0"/>
      <w:bCs w:val="0"/>
      <w:i w:val="0"/>
      <w:iCs w:val="0"/>
      <w:smallCaps w:val="0"/>
      <w:strike w:val="0"/>
      <w:spacing w:val="0"/>
      <w:sz w:val="22"/>
      <w:szCs w:val="22"/>
    </w:rPr>
  </w:style>
  <w:style w:type="character" w:customStyle="1" w:styleId="Tableofcontents40">
    <w:name w:val="Table of contents (4)"/>
    <w:basedOn w:val="Tableofcontents4"/>
    <w:rsid w:val="006B5C8E"/>
    <w:rPr>
      <w:rFonts w:ascii="Times New Roman" w:eastAsia="Times New Roman" w:hAnsi="Times New Roman" w:cs="Times New Roman"/>
      <w:b w:val="0"/>
      <w:bCs w:val="0"/>
      <w:i w:val="0"/>
      <w:iCs w:val="0"/>
      <w:smallCaps w:val="0"/>
      <w:strike w:val="0"/>
      <w:spacing w:val="0"/>
      <w:sz w:val="22"/>
      <w:szCs w:val="22"/>
    </w:rPr>
  </w:style>
  <w:style w:type="character" w:customStyle="1" w:styleId="Tableofcontents">
    <w:name w:val="Table of contents"/>
    <w:basedOn w:val="a0"/>
    <w:rsid w:val="006B5C8E"/>
    <w:rPr>
      <w:rFonts w:ascii="Times New Roman" w:eastAsia="Times New Roman" w:hAnsi="Times New Roman" w:cs="Times New Roman"/>
      <w:b w:val="0"/>
      <w:bCs w:val="0"/>
      <w:i w:val="0"/>
      <w:iCs w:val="0"/>
      <w:smallCaps w:val="0"/>
      <w:strike w:val="0"/>
      <w:spacing w:val="0"/>
      <w:sz w:val="16"/>
      <w:szCs w:val="16"/>
    </w:rPr>
  </w:style>
  <w:style w:type="character" w:customStyle="1" w:styleId="Tableofcontents4Spacing3pt">
    <w:name w:val="Table of contents (4) + Spacing 3 pt"/>
    <w:basedOn w:val="Tableofcontents4"/>
    <w:rsid w:val="006B5C8E"/>
    <w:rPr>
      <w:rFonts w:ascii="Times New Roman" w:eastAsia="Times New Roman" w:hAnsi="Times New Roman" w:cs="Times New Roman"/>
      <w:b w:val="0"/>
      <w:bCs w:val="0"/>
      <w:i w:val="0"/>
      <w:iCs w:val="0"/>
      <w:smallCaps w:val="0"/>
      <w:strike w:val="0"/>
      <w:spacing w:val="70"/>
      <w:sz w:val="22"/>
      <w:szCs w:val="22"/>
    </w:rPr>
  </w:style>
  <w:style w:type="character" w:customStyle="1" w:styleId="Tableofcontents3Spacing-1pt">
    <w:name w:val="Table of contents (3) + Spacing -1 pt"/>
    <w:basedOn w:val="Tableofcontents3"/>
    <w:rsid w:val="006B5C8E"/>
    <w:rPr>
      <w:rFonts w:ascii="Times New Roman" w:eastAsia="Times New Roman" w:hAnsi="Times New Roman" w:cs="Times New Roman"/>
      <w:b w:val="0"/>
      <w:bCs w:val="0"/>
      <w:i w:val="0"/>
      <w:iCs w:val="0"/>
      <w:smallCaps w:val="0"/>
      <w:strike w:val="0"/>
      <w:spacing w:val="-30"/>
      <w:sz w:val="31"/>
      <w:szCs w:val="31"/>
    </w:rPr>
  </w:style>
  <w:style w:type="character" w:customStyle="1" w:styleId="Bodytext52">
    <w:name w:val="Body text (52)_"/>
    <w:basedOn w:val="a0"/>
    <w:link w:val="Bodytext520"/>
    <w:rsid w:val="006B5C8E"/>
    <w:rPr>
      <w:rFonts w:ascii="Sylfaen" w:eastAsia="Sylfaen" w:hAnsi="Sylfaen" w:cs="Sylfaen"/>
      <w:sz w:val="13"/>
      <w:szCs w:val="13"/>
      <w:shd w:val="clear" w:color="auto" w:fill="FFFFFF"/>
    </w:rPr>
  </w:style>
  <w:style w:type="character" w:customStyle="1" w:styleId="Heading22">
    <w:name w:val="Heading #2 (2)_"/>
    <w:basedOn w:val="a0"/>
    <w:link w:val="Heading220"/>
    <w:rsid w:val="006B5C8E"/>
    <w:rPr>
      <w:rFonts w:ascii="Tahoma" w:eastAsia="Tahoma" w:hAnsi="Tahoma" w:cs="Tahoma"/>
      <w:spacing w:val="-40"/>
      <w:sz w:val="44"/>
      <w:szCs w:val="44"/>
      <w:shd w:val="clear" w:color="auto" w:fill="FFFFFF"/>
    </w:rPr>
  </w:style>
  <w:style w:type="character" w:customStyle="1" w:styleId="Heading23">
    <w:name w:val="Heading #2 (3)_"/>
    <w:basedOn w:val="a0"/>
    <w:link w:val="Heading230"/>
    <w:rsid w:val="006B5C8E"/>
    <w:rPr>
      <w:rFonts w:ascii="Tahoma" w:eastAsia="Tahoma" w:hAnsi="Tahoma" w:cs="Tahoma"/>
      <w:spacing w:val="-10"/>
      <w:sz w:val="31"/>
      <w:szCs w:val="31"/>
      <w:shd w:val="clear" w:color="auto" w:fill="FFFFFF"/>
    </w:rPr>
  </w:style>
  <w:style w:type="character" w:customStyle="1" w:styleId="Heading23Spacing-1pt">
    <w:name w:val="Heading #2 (3) + Spacing -1 pt"/>
    <w:basedOn w:val="Heading23"/>
    <w:rsid w:val="006B5C8E"/>
    <w:rPr>
      <w:rFonts w:ascii="Tahoma" w:eastAsia="Tahoma" w:hAnsi="Tahoma" w:cs="Tahoma"/>
      <w:spacing w:val="-30"/>
      <w:sz w:val="31"/>
      <w:szCs w:val="31"/>
      <w:shd w:val="clear" w:color="auto" w:fill="FFFFFF"/>
    </w:rPr>
  </w:style>
  <w:style w:type="paragraph" w:customStyle="1" w:styleId="Heading620">
    <w:name w:val="Heading #6 (2)"/>
    <w:basedOn w:val="a"/>
    <w:link w:val="Heading62"/>
    <w:rsid w:val="006B5C8E"/>
    <w:pPr>
      <w:shd w:val="clear" w:color="auto" w:fill="FFFFFF"/>
      <w:spacing w:after="180" w:line="0" w:lineRule="atLeast"/>
      <w:jc w:val="both"/>
      <w:outlineLvl w:val="5"/>
    </w:pPr>
    <w:rPr>
      <w:sz w:val="25"/>
      <w:szCs w:val="25"/>
    </w:rPr>
  </w:style>
  <w:style w:type="paragraph" w:customStyle="1" w:styleId="Bodytext400">
    <w:name w:val="Body text (40)"/>
    <w:basedOn w:val="a"/>
    <w:link w:val="Bodytext40"/>
    <w:rsid w:val="006B5C8E"/>
    <w:pPr>
      <w:shd w:val="clear" w:color="auto" w:fill="FFFFFF"/>
      <w:spacing w:before="300" w:after="300" w:line="0" w:lineRule="atLeast"/>
    </w:pPr>
    <w:rPr>
      <w:sz w:val="16"/>
      <w:szCs w:val="16"/>
    </w:rPr>
  </w:style>
  <w:style w:type="paragraph" w:customStyle="1" w:styleId="Bodytext410">
    <w:name w:val="Body text (41)"/>
    <w:basedOn w:val="a"/>
    <w:link w:val="Bodytext41"/>
    <w:rsid w:val="006B5C8E"/>
    <w:pPr>
      <w:shd w:val="clear" w:color="auto" w:fill="FFFFFF"/>
      <w:spacing w:before="60" w:after="180" w:line="0" w:lineRule="atLeast"/>
      <w:jc w:val="both"/>
    </w:pPr>
    <w:rPr>
      <w:sz w:val="22"/>
      <w:szCs w:val="22"/>
    </w:rPr>
  </w:style>
  <w:style w:type="paragraph" w:customStyle="1" w:styleId="Bodytext430">
    <w:name w:val="Body text (43)"/>
    <w:basedOn w:val="a"/>
    <w:link w:val="Bodytext43"/>
    <w:rsid w:val="006B5C8E"/>
    <w:pPr>
      <w:shd w:val="clear" w:color="auto" w:fill="FFFFFF"/>
      <w:spacing w:line="0" w:lineRule="atLeast"/>
    </w:pPr>
    <w:rPr>
      <w:rFonts w:ascii="Sylfaen" w:eastAsia="Sylfaen" w:hAnsi="Sylfaen" w:cs="Sylfaen"/>
      <w:sz w:val="17"/>
      <w:szCs w:val="17"/>
    </w:rPr>
  </w:style>
  <w:style w:type="paragraph" w:customStyle="1" w:styleId="Bodytext440">
    <w:name w:val="Body text (44)"/>
    <w:basedOn w:val="a"/>
    <w:link w:val="Bodytext44"/>
    <w:rsid w:val="006B5C8E"/>
    <w:pPr>
      <w:shd w:val="clear" w:color="auto" w:fill="FFFFFF"/>
      <w:spacing w:line="0" w:lineRule="atLeast"/>
    </w:pPr>
    <w:rPr>
      <w:rFonts w:ascii="Tahoma" w:eastAsia="Tahoma" w:hAnsi="Tahoma" w:cs="Tahoma"/>
      <w:sz w:val="16"/>
      <w:szCs w:val="16"/>
    </w:rPr>
  </w:style>
  <w:style w:type="paragraph" w:customStyle="1" w:styleId="Bodytext450">
    <w:name w:val="Body text (45)"/>
    <w:basedOn w:val="a"/>
    <w:link w:val="Bodytext45"/>
    <w:rsid w:val="006B5C8E"/>
    <w:pPr>
      <w:shd w:val="clear" w:color="auto" w:fill="FFFFFF"/>
      <w:spacing w:line="0" w:lineRule="atLeast"/>
    </w:pPr>
    <w:rPr>
      <w:rFonts w:ascii="Tahoma" w:eastAsia="Tahoma" w:hAnsi="Tahoma" w:cs="Tahoma"/>
      <w:sz w:val="16"/>
      <w:szCs w:val="16"/>
    </w:rPr>
  </w:style>
  <w:style w:type="paragraph" w:customStyle="1" w:styleId="Bodytext460">
    <w:name w:val="Body text (46)"/>
    <w:basedOn w:val="a"/>
    <w:link w:val="Bodytext46"/>
    <w:rsid w:val="006B5C8E"/>
    <w:pPr>
      <w:shd w:val="clear" w:color="auto" w:fill="FFFFFF"/>
      <w:spacing w:line="0" w:lineRule="atLeast"/>
    </w:pPr>
    <w:rPr>
      <w:rFonts w:ascii="Tahoma" w:eastAsia="Tahoma" w:hAnsi="Tahoma" w:cs="Tahoma"/>
      <w:sz w:val="16"/>
      <w:szCs w:val="16"/>
    </w:rPr>
  </w:style>
  <w:style w:type="paragraph" w:customStyle="1" w:styleId="Bodytext480">
    <w:name w:val="Body text (48)"/>
    <w:basedOn w:val="a"/>
    <w:link w:val="Bodytext48"/>
    <w:rsid w:val="006B5C8E"/>
    <w:pPr>
      <w:shd w:val="clear" w:color="auto" w:fill="FFFFFF"/>
      <w:spacing w:line="0" w:lineRule="atLeast"/>
    </w:pPr>
    <w:rPr>
      <w:rFonts w:ascii="Calibri" w:hAnsi="Calibri"/>
    </w:rPr>
  </w:style>
  <w:style w:type="paragraph" w:customStyle="1" w:styleId="Bodytext470">
    <w:name w:val="Body text (47)"/>
    <w:basedOn w:val="a"/>
    <w:link w:val="Bodytext47"/>
    <w:rsid w:val="006B5C8E"/>
    <w:pPr>
      <w:shd w:val="clear" w:color="auto" w:fill="FFFFFF"/>
      <w:spacing w:line="0" w:lineRule="atLeast"/>
    </w:pPr>
    <w:rPr>
      <w:rFonts w:ascii="Sylfaen" w:eastAsia="Sylfaen" w:hAnsi="Sylfaen" w:cs="Sylfaen"/>
      <w:sz w:val="17"/>
      <w:szCs w:val="17"/>
    </w:rPr>
  </w:style>
  <w:style w:type="paragraph" w:customStyle="1" w:styleId="Bodytext490">
    <w:name w:val="Body text (49)"/>
    <w:basedOn w:val="a"/>
    <w:link w:val="Bodytext49"/>
    <w:rsid w:val="006B5C8E"/>
    <w:pPr>
      <w:shd w:val="clear" w:color="auto" w:fill="FFFFFF"/>
      <w:spacing w:line="0" w:lineRule="atLeast"/>
    </w:pPr>
    <w:rPr>
      <w:rFonts w:ascii="Tahoma" w:eastAsia="Tahoma" w:hAnsi="Tahoma" w:cs="Tahoma"/>
      <w:sz w:val="17"/>
      <w:szCs w:val="17"/>
    </w:rPr>
  </w:style>
  <w:style w:type="paragraph" w:customStyle="1" w:styleId="Bodytext500">
    <w:name w:val="Body text (50)"/>
    <w:basedOn w:val="a"/>
    <w:link w:val="Bodytext50"/>
    <w:rsid w:val="006B5C8E"/>
    <w:pPr>
      <w:shd w:val="clear" w:color="auto" w:fill="FFFFFF"/>
      <w:spacing w:line="163" w:lineRule="exact"/>
      <w:jc w:val="both"/>
    </w:pPr>
    <w:rPr>
      <w:spacing w:val="-10"/>
      <w:w w:val="60"/>
      <w:sz w:val="10"/>
      <w:szCs w:val="10"/>
    </w:rPr>
  </w:style>
  <w:style w:type="paragraph" w:customStyle="1" w:styleId="Bodytext510">
    <w:name w:val="Body text (51)"/>
    <w:basedOn w:val="a"/>
    <w:link w:val="Bodytext51"/>
    <w:rsid w:val="006B5C8E"/>
    <w:pPr>
      <w:shd w:val="clear" w:color="auto" w:fill="FFFFFF"/>
      <w:spacing w:line="0" w:lineRule="atLeast"/>
    </w:pPr>
    <w:rPr>
      <w:rFonts w:ascii="Tahoma" w:eastAsia="Tahoma" w:hAnsi="Tahoma" w:cs="Tahoma"/>
      <w:spacing w:val="-10"/>
      <w:sz w:val="13"/>
      <w:szCs w:val="13"/>
    </w:rPr>
  </w:style>
  <w:style w:type="paragraph" w:customStyle="1" w:styleId="Bodytext520">
    <w:name w:val="Body text (52)"/>
    <w:basedOn w:val="a"/>
    <w:link w:val="Bodytext52"/>
    <w:rsid w:val="006B5C8E"/>
    <w:pPr>
      <w:shd w:val="clear" w:color="auto" w:fill="FFFFFF"/>
      <w:spacing w:line="0" w:lineRule="atLeast"/>
    </w:pPr>
    <w:rPr>
      <w:rFonts w:ascii="Sylfaen" w:eastAsia="Sylfaen" w:hAnsi="Sylfaen" w:cs="Sylfaen"/>
      <w:sz w:val="13"/>
      <w:szCs w:val="13"/>
    </w:rPr>
  </w:style>
  <w:style w:type="paragraph" w:customStyle="1" w:styleId="Heading220">
    <w:name w:val="Heading #2 (2)"/>
    <w:basedOn w:val="a"/>
    <w:link w:val="Heading22"/>
    <w:rsid w:val="006B5C8E"/>
    <w:pPr>
      <w:shd w:val="clear" w:color="auto" w:fill="FFFFFF"/>
      <w:spacing w:line="0" w:lineRule="atLeast"/>
      <w:outlineLvl w:val="1"/>
    </w:pPr>
    <w:rPr>
      <w:rFonts w:ascii="Tahoma" w:eastAsia="Tahoma" w:hAnsi="Tahoma" w:cs="Tahoma"/>
      <w:spacing w:val="-40"/>
      <w:sz w:val="44"/>
      <w:szCs w:val="44"/>
    </w:rPr>
  </w:style>
  <w:style w:type="paragraph" w:customStyle="1" w:styleId="Heading230">
    <w:name w:val="Heading #2 (3)"/>
    <w:basedOn w:val="a"/>
    <w:link w:val="Heading23"/>
    <w:rsid w:val="006B5C8E"/>
    <w:pPr>
      <w:shd w:val="clear" w:color="auto" w:fill="FFFFFF"/>
      <w:spacing w:line="0" w:lineRule="atLeast"/>
      <w:outlineLvl w:val="1"/>
    </w:pPr>
    <w:rPr>
      <w:rFonts w:ascii="Tahoma" w:eastAsia="Tahoma" w:hAnsi="Tahoma" w:cs="Tahoma"/>
      <w:spacing w:val="-10"/>
      <w:sz w:val="31"/>
      <w:szCs w:val="31"/>
    </w:rPr>
  </w:style>
  <w:style w:type="character" w:customStyle="1" w:styleId="Bodytext54">
    <w:name w:val="Body text (54)_"/>
    <w:basedOn w:val="a0"/>
    <w:link w:val="Bodytext540"/>
    <w:rsid w:val="007A4FFF"/>
    <w:rPr>
      <w:rFonts w:ascii="Century Schoolbook" w:eastAsia="Century Schoolbook" w:hAnsi="Century Schoolbook" w:cs="Century Schoolbook"/>
      <w:sz w:val="13"/>
      <w:szCs w:val="13"/>
      <w:shd w:val="clear" w:color="auto" w:fill="FFFFFF"/>
    </w:rPr>
  </w:style>
  <w:style w:type="paragraph" w:customStyle="1" w:styleId="Bodytext540">
    <w:name w:val="Body text (54)"/>
    <w:basedOn w:val="a"/>
    <w:link w:val="Bodytext54"/>
    <w:rsid w:val="007A4FFF"/>
    <w:pPr>
      <w:shd w:val="clear" w:color="auto" w:fill="FFFFFF"/>
      <w:spacing w:line="0" w:lineRule="atLeast"/>
    </w:pPr>
    <w:rPr>
      <w:rFonts w:ascii="Century Schoolbook" w:eastAsia="Century Schoolbook" w:hAnsi="Century Schoolbook" w:cs="Century Schoolbook"/>
      <w:sz w:val="13"/>
      <w:szCs w:val="13"/>
    </w:rPr>
  </w:style>
  <w:style w:type="character" w:customStyle="1" w:styleId="Bodytext4">
    <w:name w:val="Body text (4)_"/>
    <w:basedOn w:val="a0"/>
    <w:link w:val="Bodytext4a"/>
    <w:rsid w:val="0079208F"/>
    <w:rPr>
      <w:rFonts w:ascii="Tahoma" w:eastAsia="Tahoma" w:hAnsi="Tahoma" w:cs="Tahoma"/>
      <w:sz w:val="14"/>
      <w:szCs w:val="14"/>
      <w:shd w:val="clear" w:color="auto" w:fill="FFFFFF"/>
    </w:rPr>
  </w:style>
  <w:style w:type="character" w:customStyle="1" w:styleId="Bodytext9">
    <w:name w:val="Body text (9)_"/>
    <w:basedOn w:val="a0"/>
    <w:rsid w:val="0079208F"/>
    <w:rPr>
      <w:rFonts w:ascii="Times New Roman" w:eastAsia="Times New Roman" w:hAnsi="Times New Roman" w:cs="Times New Roman"/>
      <w:b w:val="0"/>
      <w:bCs w:val="0"/>
      <w:i w:val="0"/>
      <w:iCs w:val="0"/>
      <w:smallCaps w:val="0"/>
      <w:strike w:val="0"/>
      <w:spacing w:val="0"/>
      <w:sz w:val="16"/>
      <w:szCs w:val="16"/>
    </w:rPr>
  </w:style>
  <w:style w:type="character" w:customStyle="1" w:styleId="Bodytext17">
    <w:name w:val="Body text (17)_"/>
    <w:basedOn w:val="a0"/>
    <w:link w:val="Bodytext170"/>
    <w:rsid w:val="0079208F"/>
    <w:rPr>
      <w:rFonts w:ascii="Times New Roman" w:hAnsi="Times New Roman"/>
      <w:shd w:val="clear" w:color="auto" w:fill="FFFFFF"/>
    </w:rPr>
  </w:style>
  <w:style w:type="character" w:customStyle="1" w:styleId="Picturecaption7">
    <w:name w:val="Picture caption (7)_"/>
    <w:basedOn w:val="a0"/>
    <w:rsid w:val="0079208F"/>
    <w:rPr>
      <w:rFonts w:ascii="Times New Roman" w:eastAsia="Times New Roman" w:hAnsi="Times New Roman" w:cs="Times New Roman"/>
      <w:b w:val="0"/>
      <w:bCs w:val="0"/>
      <w:i w:val="0"/>
      <w:iCs w:val="0"/>
      <w:smallCaps w:val="0"/>
      <w:strike w:val="0"/>
      <w:spacing w:val="0"/>
      <w:sz w:val="22"/>
      <w:szCs w:val="22"/>
    </w:rPr>
  </w:style>
  <w:style w:type="character" w:customStyle="1" w:styleId="Bodytext85ptBoldItalic">
    <w:name w:val="Body text + 8;5 pt;Bold;Italic"/>
    <w:basedOn w:val="Bodytext"/>
    <w:rsid w:val="0079208F"/>
    <w:rPr>
      <w:rFonts w:ascii="Times New Roman" w:eastAsia="Times New Roman" w:hAnsi="Times New Roman" w:cs="Times New Roman"/>
      <w:b/>
      <w:bCs/>
      <w:i/>
      <w:iCs/>
      <w:smallCaps w:val="0"/>
      <w:strike w:val="0"/>
      <w:spacing w:val="0"/>
      <w:sz w:val="17"/>
      <w:szCs w:val="17"/>
      <w:shd w:val="clear" w:color="auto" w:fill="FFFFFF"/>
    </w:rPr>
  </w:style>
  <w:style w:type="character" w:customStyle="1" w:styleId="Bodytext60">
    <w:name w:val="Body text (60)_"/>
    <w:basedOn w:val="a0"/>
    <w:rsid w:val="0079208F"/>
    <w:rPr>
      <w:rFonts w:ascii="Times New Roman" w:eastAsia="Times New Roman" w:hAnsi="Times New Roman" w:cs="Times New Roman"/>
      <w:b w:val="0"/>
      <w:bCs w:val="0"/>
      <w:i w:val="0"/>
      <w:iCs w:val="0"/>
      <w:smallCaps w:val="0"/>
      <w:strike w:val="0"/>
      <w:spacing w:val="0"/>
      <w:sz w:val="22"/>
      <w:szCs w:val="22"/>
    </w:rPr>
  </w:style>
  <w:style w:type="character" w:customStyle="1" w:styleId="Bodytext600">
    <w:name w:val="Body text (60)"/>
    <w:basedOn w:val="Bodytext60"/>
    <w:rsid w:val="0079208F"/>
    <w:rPr>
      <w:rFonts w:ascii="Times New Roman" w:eastAsia="Times New Roman" w:hAnsi="Times New Roman" w:cs="Times New Roman"/>
      <w:b w:val="0"/>
      <w:bCs w:val="0"/>
      <w:i w:val="0"/>
      <w:iCs w:val="0"/>
      <w:smallCaps w:val="0"/>
      <w:strike w:val="0"/>
      <w:spacing w:val="0"/>
      <w:sz w:val="22"/>
      <w:szCs w:val="22"/>
    </w:rPr>
  </w:style>
  <w:style w:type="character" w:customStyle="1" w:styleId="Bodytext60Tahoma65pt">
    <w:name w:val="Body text (60) + Tahoma;6;5 pt"/>
    <w:basedOn w:val="Bodytext60"/>
    <w:rsid w:val="0079208F"/>
    <w:rPr>
      <w:rFonts w:ascii="Tahoma" w:eastAsia="Tahoma" w:hAnsi="Tahoma" w:cs="Tahoma"/>
      <w:b w:val="0"/>
      <w:bCs w:val="0"/>
      <w:i w:val="0"/>
      <w:iCs w:val="0"/>
      <w:smallCaps w:val="0"/>
      <w:strike w:val="0"/>
      <w:spacing w:val="0"/>
      <w:sz w:val="13"/>
      <w:szCs w:val="13"/>
    </w:rPr>
  </w:style>
  <w:style w:type="character" w:customStyle="1" w:styleId="Bodytext8pt">
    <w:name w:val="Body text + 8 pt"/>
    <w:basedOn w:val="Bodytext"/>
    <w:rsid w:val="0079208F"/>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Bodytext90">
    <w:name w:val="Body text (9)"/>
    <w:basedOn w:val="Bodytext9"/>
    <w:rsid w:val="0079208F"/>
    <w:rPr>
      <w:rFonts w:ascii="Times New Roman" w:eastAsia="Times New Roman" w:hAnsi="Times New Roman" w:cs="Times New Roman"/>
      <w:b w:val="0"/>
      <w:bCs w:val="0"/>
      <w:i w:val="0"/>
      <w:iCs w:val="0"/>
      <w:smallCaps w:val="0"/>
      <w:strike w:val="0"/>
      <w:spacing w:val="0"/>
      <w:sz w:val="16"/>
      <w:szCs w:val="16"/>
    </w:rPr>
  </w:style>
  <w:style w:type="character" w:customStyle="1" w:styleId="Heading12">
    <w:name w:val="Heading #1 (2)_"/>
    <w:basedOn w:val="a0"/>
    <w:rsid w:val="0079208F"/>
    <w:rPr>
      <w:rFonts w:ascii="Times New Roman" w:eastAsia="Times New Roman" w:hAnsi="Times New Roman" w:cs="Times New Roman"/>
      <w:b w:val="0"/>
      <w:bCs w:val="0"/>
      <w:i w:val="0"/>
      <w:iCs w:val="0"/>
      <w:smallCaps w:val="0"/>
      <w:strike w:val="0"/>
      <w:spacing w:val="0"/>
      <w:sz w:val="31"/>
      <w:szCs w:val="31"/>
    </w:rPr>
  </w:style>
  <w:style w:type="character" w:customStyle="1" w:styleId="Heading120">
    <w:name w:val="Heading #1 (2)"/>
    <w:basedOn w:val="Heading12"/>
    <w:rsid w:val="0079208F"/>
    <w:rPr>
      <w:rFonts w:ascii="Times New Roman" w:eastAsia="Times New Roman" w:hAnsi="Times New Roman" w:cs="Times New Roman"/>
      <w:b w:val="0"/>
      <w:bCs w:val="0"/>
      <w:i w:val="0"/>
      <w:iCs w:val="0"/>
      <w:smallCaps w:val="0"/>
      <w:strike w:val="0"/>
      <w:spacing w:val="0"/>
      <w:sz w:val="31"/>
      <w:szCs w:val="31"/>
    </w:rPr>
  </w:style>
  <w:style w:type="character" w:customStyle="1" w:styleId="Bodytext17Spacing-1pt">
    <w:name w:val="Body text (17) + Spacing -1 pt"/>
    <w:basedOn w:val="Bodytext17"/>
    <w:rsid w:val="0079208F"/>
    <w:rPr>
      <w:rFonts w:ascii="Times New Roman" w:hAnsi="Times New Roman"/>
      <w:spacing w:val="-20"/>
      <w:shd w:val="clear" w:color="auto" w:fill="FFFFFF"/>
    </w:rPr>
  </w:style>
  <w:style w:type="character" w:customStyle="1" w:styleId="Bodytext4Spacing0pt">
    <w:name w:val="Body text (4) + Spacing 0 pt"/>
    <w:basedOn w:val="Bodytext4"/>
    <w:rsid w:val="0079208F"/>
    <w:rPr>
      <w:rFonts w:ascii="Tahoma" w:eastAsia="Tahoma" w:hAnsi="Tahoma" w:cs="Tahoma"/>
      <w:spacing w:val="10"/>
      <w:sz w:val="14"/>
      <w:szCs w:val="14"/>
      <w:shd w:val="clear" w:color="auto" w:fill="FFFFFF"/>
    </w:rPr>
  </w:style>
  <w:style w:type="character" w:customStyle="1" w:styleId="Bodytext4TimesNewRoman11ptNotSmallCaps">
    <w:name w:val="Body text (4) + Times New Roman;11 pt;Not Small Caps"/>
    <w:basedOn w:val="Bodytext4"/>
    <w:rsid w:val="0079208F"/>
    <w:rPr>
      <w:rFonts w:ascii="Times New Roman" w:eastAsia="Times New Roman" w:hAnsi="Times New Roman" w:cs="Times New Roman"/>
      <w:smallCaps/>
      <w:sz w:val="22"/>
      <w:szCs w:val="22"/>
      <w:shd w:val="clear" w:color="auto" w:fill="FFFFFF"/>
    </w:rPr>
  </w:style>
  <w:style w:type="character" w:customStyle="1" w:styleId="Bodytext60Tahoma75pt">
    <w:name w:val="Body text (60) + Tahoma;7;5 pt"/>
    <w:basedOn w:val="Bodytext60"/>
    <w:rsid w:val="0079208F"/>
    <w:rPr>
      <w:rFonts w:ascii="Tahoma" w:eastAsia="Tahoma" w:hAnsi="Tahoma" w:cs="Tahoma"/>
      <w:b w:val="0"/>
      <w:bCs w:val="0"/>
      <w:i w:val="0"/>
      <w:iCs w:val="0"/>
      <w:smallCaps w:val="0"/>
      <w:strike w:val="0"/>
      <w:spacing w:val="0"/>
      <w:sz w:val="15"/>
      <w:szCs w:val="15"/>
    </w:rPr>
  </w:style>
  <w:style w:type="character" w:customStyle="1" w:styleId="BodytextSpacing3pt">
    <w:name w:val="Body text + Spacing 3 pt"/>
    <w:basedOn w:val="Bodytext"/>
    <w:rsid w:val="0079208F"/>
    <w:rPr>
      <w:rFonts w:ascii="Times New Roman" w:eastAsia="Times New Roman" w:hAnsi="Times New Roman" w:cs="Times New Roman"/>
      <w:b w:val="0"/>
      <w:bCs w:val="0"/>
      <w:i w:val="0"/>
      <w:iCs w:val="0"/>
      <w:smallCaps w:val="0"/>
      <w:strike w:val="0"/>
      <w:spacing w:val="70"/>
      <w:sz w:val="22"/>
      <w:szCs w:val="22"/>
      <w:shd w:val="clear" w:color="auto" w:fill="FFFFFF"/>
    </w:rPr>
  </w:style>
  <w:style w:type="character" w:customStyle="1" w:styleId="Bodytext18Garamond15ptNotBoldItalicSpacing1pt">
    <w:name w:val="Body text (18) + Garamond;15 pt;Not Bold;Italic;Spacing 1 pt"/>
    <w:basedOn w:val="Bodytext18"/>
    <w:rsid w:val="0079208F"/>
    <w:rPr>
      <w:rFonts w:ascii="Garamond" w:eastAsia="Garamond" w:hAnsi="Garamond" w:cs="Garamond"/>
      <w:b/>
      <w:bCs/>
      <w:i/>
      <w:iCs/>
      <w:smallCaps w:val="0"/>
      <w:strike w:val="0"/>
      <w:spacing w:val="30"/>
      <w:sz w:val="30"/>
      <w:szCs w:val="30"/>
      <w:shd w:val="clear" w:color="auto" w:fill="FFFFFF"/>
    </w:rPr>
  </w:style>
  <w:style w:type="character" w:customStyle="1" w:styleId="Picturecaption10">
    <w:name w:val="Picture caption (10)_"/>
    <w:basedOn w:val="a0"/>
    <w:link w:val="Picturecaption100"/>
    <w:rsid w:val="0079208F"/>
    <w:rPr>
      <w:rFonts w:ascii="Times New Roman" w:hAnsi="Times New Roman"/>
      <w:sz w:val="12"/>
      <w:szCs w:val="12"/>
      <w:shd w:val="clear" w:color="auto" w:fill="FFFFFF"/>
    </w:rPr>
  </w:style>
  <w:style w:type="character" w:customStyle="1" w:styleId="Picturecaption1011ptNotBold">
    <w:name w:val="Picture caption (10) + 11 pt;Not Bold"/>
    <w:basedOn w:val="Picturecaption10"/>
    <w:rsid w:val="0079208F"/>
    <w:rPr>
      <w:rFonts w:ascii="Times New Roman" w:hAnsi="Times New Roman"/>
      <w:b/>
      <w:bCs/>
      <w:sz w:val="22"/>
      <w:szCs w:val="22"/>
      <w:shd w:val="clear" w:color="auto" w:fill="FFFFFF"/>
    </w:rPr>
  </w:style>
  <w:style w:type="character" w:customStyle="1" w:styleId="Picturecaption1075pt">
    <w:name w:val="Picture caption (10) + 7;5 pt"/>
    <w:basedOn w:val="Picturecaption10"/>
    <w:rsid w:val="0079208F"/>
    <w:rPr>
      <w:rFonts w:ascii="Times New Roman" w:hAnsi="Times New Roman"/>
      <w:sz w:val="15"/>
      <w:szCs w:val="15"/>
      <w:shd w:val="clear" w:color="auto" w:fill="FFFFFF"/>
    </w:rPr>
  </w:style>
  <w:style w:type="character" w:customStyle="1" w:styleId="Picturecaption70">
    <w:name w:val="Picture caption (7)"/>
    <w:basedOn w:val="Picturecaption7"/>
    <w:rsid w:val="0079208F"/>
    <w:rPr>
      <w:rFonts w:ascii="Times New Roman" w:eastAsia="Times New Roman" w:hAnsi="Times New Roman" w:cs="Times New Roman"/>
      <w:b w:val="0"/>
      <w:bCs w:val="0"/>
      <w:i w:val="0"/>
      <w:iCs w:val="0"/>
      <w:smallCaps w:val="0"/>
      <w:strike/>
      <w:spacing w:val="0"/>
      <w:sz w:val="22"/>
      <w:szCs w:val="22"/>
    </w:rPr>
  </w:style>
  <w:style w:type="paragraph" w:customStyle="1" w:styleId="Bodytext4a">
    <w:name w:val="Body text (4)"/>
    <w:basedOn w:val="a"/>
    <w:link w:val="Bodytext4"/>
    <w:rsid w:val="0079208F"/>
    <w:pPr>
      <w:shd w:val="clear" w:color="auto" w:fill="FFFFFF"/>
      <w:spacing w:after="180" w:line="149" w:lineRule="exact"/>
      <w:jc w:val="center"/>
    </w:pPr>
    <w:rPr>
      <w:rFonts w:ascii="Tahoma" w:eastAsia="Tahoma" w:hAnsi="Tahoma" w:cs="Tahoma"/>
      <w:sz w:val="14"/>
      <w:szCs w:val="14"/>
    </w:rPr>
  </w:style>
  <w:style w:type="paragraph" w:customStyle="1" w:styleId="Bodytext170">
    <w:name w:val="Body text (17)"/>
    <w:basedOn w:val="a"/>
    <w:link w:val="Bodytext17"/>
    <w:rsid w:val="0079208F"/>
    <w:pPr>
      <w:shd w:val="clear" w:color="auto" w:fill="FFFFFF"/>
      <w:spacing w:line="0" w:lineRule="atLeast"/>
    </w:pPr>
  </w:style>
  <w:style w:type="paragraph" w:customStyle="1" w:styleId="Picturecaption100">
    <w:name w:val="Picture caption (10)"/>
    <w:basedOn w:val="a"/>
    <w:link w:val="Picturecaption10"/>
    <w:rsid w:val="0079208F"/>
    <w:pPr>
      <w:shd w:val="clear" w:color="auto" w:fill="FFFFFF"/>
      <w:spacing w:line="130" w:lineRule="exact"/>
      <w:jc w:val="right"/>
    </w:pPr>
    <w:rPr>
      <w:sz w:val="12"/>
      <w:szCs w:val="12"/>
    </w:rPr>
  </w:style>
  <w:style w:type="character" w:customStyle="1" w:styleId="54">
    <w:name w:val="Основной текст5"/>
    <w:basedOn w:val="Bodytext"/>
    <w:rsid w:val="007D2730"/>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Bodytext7">
    <w:name w:val="Body text (7)_"/>
    <w:basedOn w:val="a0"/>
    <w:rsid w:val="007D2730"/>
    <w:rPr>
      <w:b w:val="0"/>
      <w:bCs w:val="0"/>
      <w:i w:val="0"/>
      <w:iCs w:val="0"/>
      <w:smallCaps w:val="0"/>
      <w:strike w:val="0"/>
      <w:spacing w:val="0"/>
      <w:sz w:val="23"/>
      <w:szCs w:val="23"/>
    </w:rPr>
  </w:style>
  <w:style w:type="character" w:customStyle="1" w:styleId="Tablecaption3">
    <w:name w:val="Table caption (3)_"/>
    <w:basedOn w:val="a0"/>
    <w:rsid w:val="007D2730"/>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30">
    <w:name w:val="Table caption (3)"/>
    <w:basedOn w:val="Tablecaption3"/>
    <w:rsid w:val="007D2730"/>
    <w:rPr>
      <w:rFonts w:ascii="Times New Roman" w:eastAsia="Times New Roman" w:hAnsi="Times New Roman" w:cs="Times New Roman"/>
      <w:b w:val="0"/>
      <w:bCs w:val="0"/>
      <w:i w:val="0"/>
      <w:iCs w:val="0"/>
      <w:smallCaps w:val="0"/>
      <w:strike w:val="0"/>
      <w:spacing w:val="0"/>
      <w:sz w:val="22"/>
      <w:szCs w:val="22"/>
    </w:rPr>
  </w:style>
  <w:style w:type="character" w:customStyle="1" w:styleId="Picturecaption11">
    <w:name w:val="Picture caption (11)_"/>
    <w:basedOn w:val="a0"/>
    <w:rsid w:val="007D2730"/>
    <w:rPr>
      <w:rFonts w:ascii="Times New Roman" w:eastAsia="Times New Roman" w:hAnsi="Times New Roman" w:cs="Times New Roman"/>
      <w:b w:val="0"/>
      <w:bCs w:val="0"/>
      <w:i w:val="0"/>
      <w:iCs w:val="0"/>
      <w:smallCaps w:val="0"/>
      <w:strike w:val="0"/>
      <w:spacing w:val="0"/>
      <w:sz w:val="22"/>
      <w:szCs w:val="22"/>
    </w:rPr>
  </w:style>
  <w:style w:type="character" w:customStyle="1" w:styleId="Picturecaption110">
    <w:name w:val="Picture caption (11)"/>
    <w:basedOn w:val="Picturecaption11"/>
    <w:rsid w:val="007D2730"/>
    <w:rPr>
      <w:rFonts w:ascii="Times New Roman" w:eastAsia="Times New Roman" w:hAnsi="Times New Roman" w:cs="Times New Roman"/>
      <w:b w:val="0"/>
      <w:bCs w:val="0"/>
      <w:i w:val="0"/>
      <w:iCs w:val="0"/>
      <w:smallCaps w:val="0"/>
      <w:strike w:val="0"/>
      <w:spacing w:val="0"/>
      <w:sz w:val="22"/>
      <w:szCs w:val="22"/>
    </w:rPr>
  </w:style>
  <w:style w:type="character" w:customStyle="1" w:styleId="Bodytext88">
    <w:name w:val="Body text (88)_"/>
    <w:basedOn w:val="a0"/>
    <w:link w:val="Bodytext880"/>
    <w:rsid w:val="007D2730"/>
    <w:rPr>
      <w:rFonts w:ascii="Tahoma" w:eastAsia="Tahoma" w:hAnsi="Tahoma" w:cs="Tahoma"/>
      <w:spacing w:val="-40"/>
      <w:sz w:val="44"/>
      <w:szCs w:val="44"/>
      <w:shd w:val="clear" w:color="auto" w:fill="FFFFFF"/>
    </w:rPr>
  </w:style>
  <w:style w:type="character" w:customStyle="1" w:styleId="Bodytext74">
    <w:name w:val="Body text (7)"/>
    <w:basedOn w:val="Bodytext7"/>
    <w:rsid w:val="007D2730"/>
    <w:rPr>
      <w:b w:val="0"/>
      <w:bCs w:val="0"/>
      <w:i w:val="0"/>
      <w:iCs w:val="0"/>
      <w:smallCaps w:val="0"/>
      <w:strike w:val="0"/>
      <w:spacing w:val="0"/>
      <w:sz w:val="23"/>
      <w:szCs w:val="23"/>
    </w:rPr>
  </w:style>
  <w:style w:type="character" w:customStyle="1" w:styleId="Bodytext108">
    <w:name w:val="Body text (108)_"/>
    <w:basedOn w:val="a0"/>
    <w:link w:val="Bodytext1080"/>
    <w:rsid w:val="007D2730"/>
    <w:rPr>
      <w:rFonts w:ascii="Tahoma" w:eastAsia="Tahoma" w:hAnsi="Tahoma" w:cs="Tahoma"/>
      <w:sz w:val="16"/>
      <w:szCs w:val="16"/>
      <w:shd w:val="clear" w:color="auto" w:fill="FFFFFF"/>
    </w:rPr>
  </w:style>
  <w:style w:type="character" w:customStyle="1" w:styleId="Tablecaption38pt">
    <w:name w:val="Table caption (3) + 8 pt"/>
    <w:basedOn w:val="Tablecaption3"/>
    <w:rsid w:val="007D2730"/>
    <w:rPr>
      <w:rFonts w:ascii="Times New Roman" w:eastAsia="Times New Roman" w:hAnsi="Times New Roman" w:cs="Times New Roman"/>
      <w:b w:val="0"/>
      <w:bCs w:val="0"/>
      <w:i w:val="0"/>
      <w:iCs w:val="0"/>
      <w:smallCaps w:val="0"/>
      <w:strike w:val="0"/>
      <w:spacing w:val="0"/>
      <w:sz w:val="16"/>
      <w:szCs w:val="16"/>
    </w:rPr>
  </w:style>
  <w:style w:type="character" w:customStyle="1" w:styleId="Bodytext18Spacing0pt">
    <w:name w:val="Body text (18) + Spacing 0 pt"/>
    <w:basedOn w:val="Bodytext18"/>
    <w:rsid w:val="007D2730"/>
    <w:rPr>
      <w:rFonts w:ascii="Times New Roman" w:eastAsia="Times New Roman" w:hAnsi="Times New Roman" w:cs="Times New Roman"/>
      <w:b w:val="0"/>
      <w:bCs w:val="0"/>
      <w:i w:val="0"/>
      <w:iCs w:val="0"/>
      <w:smallCaps w:val="0"/>
      <w:strike w:val="0"/>
      <w:spacing w:val="-10"/>
      <w:sz w:val="31"/>
      <w:szCs w:val="31"/>
      <w:u w:val="single"/>
      <w:shd w:val="clear" w:color="auto" w:fill="FFFFFF"/>
    </w:rPr>
  </w:style>
  <w:style w:type="character" w:customStyle="1" w:styleId="TablecaptionBoldSmallCaps">
    <w:name w:val="Table caption + Bold;Small Caps"/>
    <w:basedOn w:val="Tablecaption"/>
    <w:rsid w:val="007D2730"/>
    <w:rPr>
      <w:rFonts w:ascii="Times New Roman" w:eastAsia="Times New Roman" w:hAnsi="Times New Roman" w:cs="Times New Roman"/>
      <w:b/>
      <w:bCs/>
      <w:i w:val="0"/>
      <w:iCs w:val="0"/>
      <w:smallCaps/>
      <w:strike w:val="0"/>
      <w:spacing w:val="0"/>
      <w:sz w:val="16"/>
      <w:szCs w:val="16"/>
    </w:rPr>
  </w:style>
  <w:style w:type="character" w:customStyle="1" w:styleId="Picturecaption11155ptBoldSpacing0pt">
    <w:name w:val="Picture caption (11) + 15;5 pt;Bold;Spacing 0 pt"/>
    <w:basedOn w:val="Picturecaption11"/>
    <w:rsid w:val="007D2730"/>
    <w:rPr>
      <w:rFonts w:ascii="Times New Roman" w:eastAsia="Times New Roman" w:hAnsi="Times New Roman" w:cs="Times New Roman"/>
      <w:b/>
      <w:bCs/>
      <w:i w:val="0"/>
      <w:iCs w:val="0"/>
      <w:smallCaps w:val="0"/>
      <w:strike w:val="0"/>
      <w:spacing w:val="-10"/>
      <w:sz w:val="31"/>
      <w:szCs w:val="31"/>
    </w:rPr>
  </w:style>
  <w:style w:type="character" w:customStyle="1" w:styleId="Picturecaption11Tahoma55pt">
    <w:name w:val="Picture caption (11) + Tahoma;5;5 pt"/>
    <w:basedOn w:val="Picturecaption11"/>
    <w:rsid w:val="007D2730"/>
    <w:rPr>
      <w:rFonts w:ascii="Tahoma" w:eastAsia="Tahoma" w:hAnsi="Tahoma" w:cs="Tahoma"/>
      <w:b w:val="0"/>
      <w:bCs w:val="0"/>
      <w:i w:val="0"/>
      <w:iCs w:val="0"/>
      <w:smallCaps w:val="0"/>
      <w:strike w:val="0"/>
      <w:spacing w:val="0"/>
      <w:sz w:val="11"/>
      <w:szCs w:val="11"/>
    </w:rPr>
  </w:style>
  <w:style w:type="character" w:customStyle="1" w:styleId="PicturecaptionBoldSmallCaps">
    <w:name w:val="Picture caption + Bold;Small Caps"/>
    <w:basedOn w:val="Picturecaption"/>
    <w:rsid w:val="007D2730"/>
    <w:rPr>
      <w:rFonts w:ascii="Times New Roman" w:eastAsia="Times New Roman" w:hAnsi="Times New Roman" w:cs="Times New Roman"/>
      <w:b/>
      <w:bCs/>
      <w:i w:val="0"/>
      <w:iCs w:val="0"/>
      <w:smallCaps/>
      <w:strike w:val="0"/>
      <w:spacing w:val="0"/>
      <w:sz w:val="16"/>
      <w:szCs w:val="16"/>
    </w:rPr>
  </w:style>
  <w:style w:type="paragraph" w:customStyle="1" w:styleId="Bodytext880">
    <w:name w:val="Body text (88)"/>
    <w:basedOn w:val="a"/>
    <w:link w:val="Bodytext88"/>
    <w:rsid w:val="007D2730"/>
    <w:pPr>
      <w:shd w:val="clear" w:color="auto" w:fill="FFFFFF"/>
      <w:spacing w:line="0" w:lineRule="atLeast"/>
    </w:pPr>
    <w:rPr>
      <w:rFonts w:ascii="Tahoma" w:eastAsia="Tahoma" w:hAnsi="Tahoma" w:cs="Tahoma"/>
      <w:spacing w:val="-40"/>
      <w:sz w:val="44"/>
      <w:szCs w:val="44"/>
    </w:rPr>
  </w:style>
  <w:style w:type="paragraph" w:customStyle="1" w:styleId="Bodytext1080">
    <w:name w:val="Body text (108)"/>
    <w:basedOn w:val="a"/>
    <w:link w:val="Bodytext108"/>
    <w:rsid w:val="007D2730"/>
    <w:pPr>
      <w:shd w:val="clear" w:color="auto" w:fill="FFFFFF"/>
      <w:spacing w:line="0" w:lineRule="atLeast"/>
    </w:pPr>
    <w:rPr>
      <w:rFonts w:ascii="Tahoma" w:eastAsia="Tahoma" w:hAnsi="Tahoma" w:cs="Tahoma"/>
      <w:sz w:val="16"/>
      <w:szCs w:val="16"/>
    </w:rPr>
  </w:style>
  <w:style w:type="paragraph" w:styleId="aff8">
    <w:name w:val="No Spacing"/>
    <w:uiPriority w:val="1"/>
    <w:qFormat/>
    <w:rsid w:val="00F853A7"/>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ite" w:uiPriority="0"/>
    <w:lsdException w:name="Table Grid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EB9"/>
    <w:rPr>
      <w:rFonts w:ascii="Times New Roman" w:hAnsi="Times New Roman"/>
    </w:rPr>
  </w:style>
  <w:style w:type="paragraph" w:styleId="10">
    <w:name w:val="heading 1"/>
    <w:basedOn w:val="a"/>
    <w:next w:val="a"/>
    <w:link w:val="11"/>
    <w:uiPriority w:val="9"/>
    <w:qFormat/>
    <w:rsid w:val="003445FD"/>
    <w:pPr>
      <w:keepNext/>
      <w:spacing w:before="240" w:after="60"/>
      <w:jc w:val="both"/>
      <w:outlineLvl w:val="0"/>
    </w:pPr>
    <w:rPr>
      <w:rFonts w:ascii="Arial" w:hAnsi="Arial" w:cs="Arial"/>
      <w:b/>
      <w:bCs/>
      <w:kern w:val="32"/>
      <w:sz w:val="32"/>
      <w:szCs w:val="32"/>
      <w:lang w:eastAsia="en-US"/>
    </w:rPr>
  </w:style>
  <w:style w:type="paragraph" w:styleId="20">
    <w:name w:val="heading 2"/>
    <w:basedOn w:val="a"/>
    <w:next w:val="a"/>
    <w:link w:val="21"/>
    <w:uiPriority w:val="9"/>
    <w:qFormat/>
    <w:rsid w:val="003445FD"/>
    <w:pPr>
      <w:keepNext/>
      <w:keepLines/>
      <w:spacing w:before="200"/>
      <w:jc w:val="both"/>
      <w:outlineLvl w:val="1"/>
    </w:pPr>
    <w:rPr>
      <w:rFonts w:ascii="Cambria" w:hAnsi="Cambria" w:cs="Cambria"/>
      <w:b/>
      <w:bCs/>
      <w:color w:val="4F81BD"/>
      <w:sz w:val="26"/>
      <w:szCs w:val="26"/>
      <w:lang w:eastAsia="en-US"/>
    </w:rPr>
  </w:style>
  <w:style w:type="paragraph" w:styleId="30">
    <w:name w:val="heading 3"/>
    <w:basedOn w:val="a"/>
    <w:next w:val="a"/>
    <w:link w:val="31"/>
    <w:uiPriority w:val="9"/>
    <w:qFormat/>
    <w:rsid w:val="003445FD"/>
    <w:pPr>
      <w:keepNext/>
      <w:spacing w:before="240" w:after="60"/>
      <w:jc w:val="both"/>
      <w:outlineLvl w:val="2"/>
    </w:pPr>
    <w:rPr>
      <w:rFonts w:ascii="Cambria" w:hAnsi="Cambria" w:cs="Cambria"/>
      <w:b/>
      <w:bCs/>
      <w:sz w:val="26"/>
      <w:szCs w:val="26"/>
      <w:lang w:eastAsia="en-US"/>
    </w:rPr>
  </w:style>
  <w:style w:type="paragraph" w:styleId="40">
    <w:name w:val="heading 4"/>
    <w:basedOn w:val="a"/>
    <w:next w:val="a"/>
    <w:link w:val="41"/>
    <w:uiPriority w:val="9"/>
    <w:qFormat/>
    <w:rsid w:val="003445FD"/>
    <w:pPr>
      <w:keepNext/>
      <w:spacing w:before="240" w:after="60"/>
      <w:jc w:val="both"/>
      <w:outlineLvl w:val="3"/>
    </w:pPr>
    <w:rPr>
      <w:b/>
      <w:bCs/>
      <w:sz w:val="28"/>
      <w:szCs w:val="28"/>
      <w:lang w:eastAsia="en-US"/>
    </w:rPr>
  </w:style>
  <w:style w:type="paragraph" w:styleId="5">
    <w:name w:val="heading 5"/>
    <w:basedOn w:val="a"/>
    <w:next w:val="a"/>
    <w:link w:val="50"/>
    <w:uiPriority w:val="9"/>
    <w:qFormat/>
    <w:rsid w:val="003445FD"/>
    <w:pPr>
      <w:spacing w:before="240" w:after="60"/>
      <w:jc w:val="both"/>
      <w:outlineLvl w:val="4"/>
    </w:pPr>
    <w:rPr>
      <w:rFonts w:ascii="Calibri" w:hAnsi="Calibri" w:cs="Calibri"/>
      <w:b/>
      <w:bCs/>
      <w:i/>
      <w:iCs/>
      <w:sz w:val="26"/>
      <w:szCs w:val="26"/>
      <w:lang w:eastAsia="en-US"/>
    </w:rPr>
  </w:style>
  <w:style w:type="paragraph" w:styleId="6">
    <w:name w:val="heading 6"/>
    <w:basedOn w:val="a"/>
    <w:next w:val="a"/>
    <w:link w:val="60"/>
    <w:uiPriority w:val="9"/>
    <w:qFormat/>
    <w:rsid w:val="003445FD"/>
    <w:pPr>
      <w:spacing w:before="240" w:after="60"/>
      <w:jc w:val="both"/>
      <w:outlineLvl w:val="5"/>
    </w:pPr>
    <w:rPr>
      <w:rFonts w:ascii="Calibri" w:hAnsi="Calibri" w:cs="Calibri"/>
      <w:b/>
      <w:bCs/>
      <w:sz w:val="22"/>
      <w:szCs w:val="22"/>
      <w:lang w:eastAsia="en-US"/>
    </w:rPr>
  </w:style>
  <w:style w:type="paragraph" w:styleId="7">
    <w:name w:val="heading 7"/>
    <w:basedOn w:val="a"/>
    <w:next w:val="a"/>
    <w:link w:val="70"/>
    <w:uiPriority w:val="9"/>
    <w:qFormat/>
    <w:rsid w:val="003445FD"/>
    <w:pPr>
      <w:keepNext/>
      <w:shd w:val="clear" w:color="auto" w:fill="FFFFFF"/>
      <w:spacing w:before="194" w:line="360" w:lineRule="auto"/>
      <w:jc w:val="both"/>
      <w:outlineLvl w:val="6"/>
    </w:pPr>
    <w:rPr>
      <w:sz w:val="28"/>
      <w:szCs w:val="28"/>
      <w:lang w:eastAsia="en-US"/>
    </w:rPr>
  </w:style>
  <w:style w:type="paragraph" w:styleId="8">
    <w:name w:val="heading 8"/>
    <w:basedOn w:val="a"/>
    <w:next w:val="a"/>
    <w:link w:val="80"/>
    <w:uiPriority w:val="9"/>
    <w:qFormat/>
    <w:rsid w:val="003445FD"/>
    <w:pPr>
      <w:spacing w:before="240" w:after="60"/>
      <w:jc w:val="both"/>
      <w:outlineLvl w:val="7"/>
    </w:pPr>
    <w:rPr>
      <w:i/>
      <w:iCs/>
      <w:sz w:val="24"/>
      <w:szCs w:val="24"/>
      <w:lang w:eastAsia="en-US"/>
    </w:rPr>
  </w:style>
  <w:style w:type="paragraph" w:styleId="9">
    <w:name w:val="heading 9"/>
    <w:basedOn w:val="a"/>
    <w:next w:val="a"/>
    <w:link w:val="90"/>
    <w:uiPriority w:val="9"/>
    <w:qFormat/>
    <w:rsid w:val="003445FD"/>
    <w:pPr>
      <w:keepNext/>
      <w:spacing w:line="480" w:lineRule="auto"/>
      <w:ind w:firstLine="360"/>
      <w:jc w:val="center"/>
      <w:outlineLvl w:val="8"/>
    </w:pPr>
    <w:rPr>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locked/>
    <w:rsid w:val="003445FD"/>
    <w:rPr>
      <w:rFonts w:ascii="Arial" w:eastAsia="Times New Roman" w:hAnsi="Arial" w:cs="Arial"/>
      <w:b/>
      <w:bCs/>
      <w:kern w:val="32"/>
      <w:sz w:val="32"/>
      <w:szCs w:val="32"/>
    </w:rPr>
  </w:style>
  <w:style w:type="character" w:customStyle="1" w:styleId="21">
    <w:name w:val="Заголовок 2 Знак"/>
    <w:link w:val="20"/>
    <w:uiPriority w:val="9"/>
    <w:locked/>
    <w:rsid w:val="003445FD"/>
    <w:rPr>
      <w:rFonts w:ascii="Cambria" w:eastAsia="Times New Roman" w:hAnsi="Cambria" w:cs="Cambria"/>
      <w:b/>
      <w:bCs/>
      <w:color w:val="4F81BD"/>
      <w:sz w:val="26"/>
      <w:szCs w:val="26"/>
    </w:rPr>
  </w:style>
  <w:style w:type="character" w:customStyle="1" w:styleId="31">
    <w:name w:val="Заголовок 3 Знак"/>
    <w:link w:val="30"/>
    <w:uiPriority w:val="9"/>
    <w:locked/>
    <w:rsid w:val="003445FD"/>
    <w:rPr>
      <w:rFonts w:ascii="Cambria" w:eastAsia="Times New Roman" w:hAnsi="Cambria" w:cs="Cambria"/>
      <w:b/>
      <w:bCs/>
      <w:sz w:val="26"/>
      <w:szCs w:val="26"/>
    </w:rPr>
  </w:style>
  <w:style w:type="character" w:customStyle="1" w:styleId="41">
    <w:name w:val="Заголовок 4 Знак"/>
    <w:link w:val="40"/>
    <w:uiPriority w:val="9"/>
    <w:locked/>
    <w:rsid w:val="003445FD"/>
    <w:rPr>
      <w:rFonts w:ascii="Times New Roman" w:eastAsia="Times New Roman" w:hAnsi="Times New Roman" w:cs="Times New Roman"/>
      <w:b/>
      <w:bCs/>
      <w:sz w:val="28"/>
      <w:szCs w:val="28"/>
    </w:rPr>
  </w:style>
  <w:style w:type="character" w:customStyle="1" w:styleId="50">
    <w:name w:val="Заголовок 5 Знак"/>
    <w:link w:val="5"/>
    <w:uiPriority w:val="9"/>
    <w:locked/>
    <w:rsid w:val="003445FD"/>
    <w:rPr>
      <w:rFonts w:ascii="Calibri" w:eastAsia="Times New Roman" w:hAnsi="Calibri" w:cs="Calibri"/>
      <w:b/>
      <w:bCs/>
      <w:i/>
      <w:iCs/>
      <w:sz w:val="26"/>
      <w:szCs w:val="26"/>
    </w:rPr>
  </w:style>
  <w:style w:type="character" w:customStyle="1" w:styleId="60">
    <w:name w:val="Заголовок 6 Знак"/>
    <w:link w:val="6"/>
    <w:uiPriority w:val="9"/>
    <w:locked/>
    <w:rsid w:val="003445FD"/>
    <w:rPr>
      <w:rFonts w:ascii="Calibri" w:eastAsia="Times New Roman" w:hAnsi="Calibri" w:cs="Calibri"/>
      <w:b/>
      <w:bCs/>
    </w:rPr>
  </w:style>
  <w:style w:type="character" w:customStyle="1" w:styleId="70">
    <w:name w:val="Заголовок 7 Знак"/>
    <w:link w:val="7"/>
    <w:uiPriority w:val="9"/>
    <w:locked/>
    <w:rsid w:val="003445FD"/>
    <w:rPr>
      <w:rFonts w:ascii="Times New Roman" w:eastAsia="Times New Roman" w:hAnsi="Times New Roman" w:cs="Times New Roman"/>
      <w:sz w:val="28"/>
      <w:szCs w:val="28"/>
      <w:shd w:val="clear" w:color="auto" w:fill="FFFFFF"/>
    </w:rPr>
  </w:style>
  <w:style w:type="character" w:customStyle="1" w:styleId="80">
    <w:name w:val="Заголовок 8 Знак"/>
    <w:link w:val="8"/>
    <w:uiPriority w:val="9"/>
    <w:locked/>
    <w:rsid w:val="003445FD"/>
    <w:rPr>
      <w:rFonts w:ascii="Times New Roman" w:eastAsia="Times New Roman" w:hAnsi="Times New Roman" w:cs="Times New Roman"/>
      <w:i/>
      <w:iCs/>
      <w:sz w:val="24"/>
      <w:szCs w:val="24"/>
    </w:rPr>
  </w:style>
  <w:style w:type="character" w:customStyle="1" w:styleId="90">
    <w:name w:val="Заголовок 9 Знак"/>
    <w:link w:val="9"/>
    <w:uiPriority w:val="9"/>
    <w:locked/>
    <w:rsid w:val="003445FD"/>
    <w:rPr>
      <w:rFonts w:ascii="Times New Roman" w:eastAsia="Times New Roman" w:hAnsi="Times New Roman" w:cs="Times New Roman"/>
      <w:b/>
      <w:bCs/>
      <w:sz w:val="28"/>
      <w:szCs w:val="28"/>
    </w:rPr>
  </w:style>
  <w:style w:type="paragraph" w:styleId="a3">
    <w:name w:val="caption"/>
    <w:basedOn w:val="a"/>
    <w:next w:val="a"/>
    <w:uiPriority w:val="35"/>
    <w:qFormat/>
    <w:rsid w:val="003445FD"/>
    <w:pPr>
      <w:suppressAutoHyphens/>
      <w:spacing w:line="336" w:lineRule="auto"/>
      <w:jc w:val="center"/>
    </w:pPr>
    <w:rPr>
      <w:sz w:val="28"/>
      <w:lang w:val="uk-UA"/>
    </w:rPr>
  </w:style>
  <w:style w:type="paragraph" w:styleId="a4">
    <w:name w:val="Balloon Text"/>
    <w:basedOn w:val="a"/>
    <w:link w:val="a5"/>
    <w:uiPriority w:val="99"/>
    <w:semiHidden/>
    <w:unhideWhenUsed/>
    <w:rsid w:val="003445FD"/>
    <w:rPr>
      <w:rFonts w:ascii="Tahoma" w:hAnsi="Tahoma" w:cs="Tahoma"/>
      <w:sz w:val="16"/>
      <w:szCs w:val="16"/>
    </w:rPr>
  </w:style>
  <w:style w:type="character" w:customStyle="1" w:styleId="a5">
    <w:name w:val="Текст выноски Знак"/>
    <w:link w:val="a4"/>
    <w:uiPriority w:val="99"/>
    <w:locked/>
    <w:rsid w:val="003445FD"/>
    <w:rPr>
      <w:rFonts w:ascii="Tahoma" w:hAnsi="Tahoma" w:cs="Tahoma"/>
      <w:sz w:val="16"/>
      <w:szCs w:val="16"/>
      <w:lang w:eastAsia="ru-RU"/>
    </w:rPr>
  </w:style>
  <w:style w:type="table" w:styleId="a6">
    <w:name w:val="Table Grid"/>
    <w:basedOn w:val="a1"/>
    <w:rsid w:val="003445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rsid w:val="003445FD"/>
    <w:pPr>
      <w:spacing w:after="200" w:line="276" w:lineRule="auto"/>
      <w:ind w:left="720"/>
      <w:jc w:val="both"/>
    </w:pPr>
    <w:rPr>
      <w:sz w:val="24"/>
      <w:szCs w:val="24"/>
      <w:lang w:eastAsia="en-US"/>
    </w:rPr>
  </w:style>
  <w:style w:type="paragraph" w:customStyle="1" w:styleId="a7">
    <w:name w:val="Чертежный"/>
    <w:rsid w:val="003445FD"/>
    <w:pPr>
      <w:spacing w:line="360" w:lineRule="auto"/>
      <w:jc w:val="both"/>
    </w:pPr>
    <w:rPr>
      <w:rFonts w:ascii="ISOCPEUR" w:hAnsi="ISOCPEUR" w:cs="ISOCPEUR"/>
      <w:i/>
      <w:iCs/>
      <w:sz w:val="28"/>
      <w:szCs w:val="28"/>
      <w:lang w:val="uk-UA"/>
    </w:rPr>
  </w:style>
  <w:style w:type="paragraph" w:styleId="a8">
    <w:name w:val="Normal (Web)"/>
    <w:basedOn w:val="a"/>
    <w:uiPriority w:val="99"/>
    <w:rsid w:val="003445FD"/>
    <w:pPr>
      <w:spacing w:before="100" w:beforeAutospacing="1" w:after="100" w:afterAutospacing="1"/>
      <w:jc w:val="both"/>
    </w:pPr>
    <w:rPr>
      <w:sz w:val="24"/>
      <w:szCs w:val="24"/>
    </w:rPr>
  </w:style>
  <w:style w:type="character" w:customStyle="1" w:styleId="apple-converted-space">
    <w:name w:val="apple-converted-space"/>
    <w:rsid w:val="003445FD"/>
    <w:rPr>
      <w:rFonts w:cs="Times New Roman"/>
    </w:rPr>
  </w:style>
  <w:style w:type="character" w:styleId="a9">
    <w:name w:val="Strong"/>
    <w:uiPriority w:val="22"/>
    <w:qFormat/>
    <w:rsid w:val="003445FD"/>
    <w:rPr>
      <w:rFonts w:cs="Times New Roman"/>
      <w:b/>
      <w:bCs/>
    </w:rPr>
  </w:style>
  <w:style w:type="character" w:styleId="aa">
    <w:name w:val="Emphasis"/>
    <w:uiPriority w:val="20"/>
    <w:qFormat/>
    <w:rsid w:val="003445FD"/>
    <w:rPr>
      <w:rFonts w:cs="Times New Roman"/>
      <w:i/>
      <w:iCs/>
    </w:rPr>
  </w:style>
  <w:style w:type="paragraph" w:styleId="ab">
    <w:name w:val="footer"/>
    <w:basedOn w:val="a"/>
    <w:link w:val="ac"/>
    <w:uiPriority w:val="99"/>
    <w:rsid w:val="003445FD"/>
    <w:pPr>
      <w:tabs>
        <w:tab w:val="center" w:pos="4677"/>
        <w:tab w:val="right" w:pos="9355"/>
      </w:tabs>
      <w:jc w:val="both"/>
    </w:pPr>
    <w:rPr>
      <w:sz w:val="24"/>
      <w:szCs w:val="24"/>
      <w:lang w:eastAsia="en-US"/>
    </w:rPr>
  </w:style>
  <w:style w:type="character" w:customStyle="1" w:styleId="ac">
    <w:name w:val="Нижний колонтитул Знак"/>
    <w:link w:val="ab"/>
    <w:uiPriority w:val="99"/>
    <w:locked/>
    <w:rsid w:val="003445FD"/>
    <w:rPr>
      <w:rFonts w:ascii="Times New Roman" w:eastAsia="Times New Roman" w:hAnsi="Times New Roman" w:cs="Times New Roman"/>
      <w:sz w:val="24"/>
      <w:szCs w:val="24"/>
    </w:rPr>
  </w:style>
  <w:style w:type="character" w:styleId="ad">
    <w:name w:val="page number"/>
    <w:uiPriority w:val="99"/>
    <w:rsid w:val="003445FD"/>
    <w:rPr>
      <w:rFonts w:cs="Times New Roman"/>
    </w:rPr>
  </w:style>
  <w:style w:type="paragraph" w:styleId="ae">
    <w:name w:val="header"/>
    <w:basedOn w:val="a"/>
    <w:link w:val="af"/>
    <w:uiPriority w:val="99"/>
    <w:rsid w:val="003445FD"/>
    <w:pPr>
      <w:tabs>
        <w:tab w:val="center" w:pos="4677"/>
        <w:tab w:val="right" w:pos="9355"/>
      </w:tabs>
      <w:jc w:val="both"/>
    </w:pPr>
    <w:rPr>
      <w:sz w:val="24"/>
      <w:szCs w:val="24"/>
      <w:lang w:eastAsia="en-US"/>
    </w:rPr>
  </w:style>
  <w:style w:type="character" w:customStyle="1" w:styleId="af">
    <w:name w:val="Верхний колонтитул Знак"/>
    <w:link w:val="ae"/>
    <w:uiPriority w:val="99"/>
    <w:locked/>
    <w:rsid w:val="003445FD"/>
    <w:rPr>
      <w:rFonts w:ascii="Times New Roman" w:eastAsia="Times New Roman" w:hAnsi="Times New Roman" w:cs="Times New Roman"/>
      <w:sz w:val="24"/>
      <w:szCs w:val="24"/>
    </w:rPr>
  </w:style>
  <w:style w:type="character" w:styleId="af0">
    <w:name w:val="Hyperlink"/>
    <w:uiPriority w:val="99"/>
    <w:rsid w:val="003445FD"/>
    <w:rPr>
      <w:rFonts w:cs="Times New Roman"/>
      <w:color w:val="0000FF"/>
      <w:u w:val="single"/>
    </w:rPr>
  </w:style>
  <w:style w:type="paragraph" w:customStyle="1" w:styleId="13">
    <w:name w:val="Обычный1"/>
    <w:rsid w:val="003445FD"/>
    <w:pPr>
      <w:widowControl w:val="0"/>
      <w:spacing w:line="360" w:lineRule="auto"/>
      <w:jc w:val="both"/>
    </w:pPr>
    <w:rPr>
      <w:rFonts w:ascii="Times New Roman" w:hAnsi="Times New Roman"/>
      <w:i/>
      <w:iCs/>
    </w:rPr>
  </w:style>
  <w:style w:type="paragraph" w:styleId="af1">
    <w:name w:val="Block Text"/>
    <w:basedOn w:val="a"/>
    <w:uiPriority w:val="99"/>
    <w:rsid w:val="003445FD"/>
    <w:pPr>
      <w:spacing w:line="360" w:lineRule="auto"/>
      <w:ind w:left="851" w:right="284" w:firstLine="283"/>
      <w:jc w:val="both"/>
    </w:pPr>
    <w:rPr>
      <w:sz w:val="28"/>
      <w:szCs w:val="28"/>
      <w:lang w:val="en-US"/>
    </w:rPr>
  </w:style>
  <w:style w:type="paragraph" w:styleId="af2">
    <w:name w:val="Title"/>
    <w:basedOn w:val="a"/>
    <w:link w:val="af3"/>
    <w:qFormat/>
    <w:rsid w:val="003445FD"/>
    <w:pPr>
      <w:spacing w:line="360" w:lineRule="auto"/>
      <w:ind w:firstLine="709"/>
      <w:jc w:val="center"/>
    </w:pPr>
    <w:rPr>
      <w:sz w:val="28"/>
      <w:szCs w:val="28"/>
      <w:lang w:eastAsia="en-US"/>
    </w:rPr>
  </w:style>
  <w:style w:type="character" w:customStyle="1" w:styleId="af3">
    <w:name w:val="Название Знак"/>
    <w:link w:val="af2"/>
    <w:uiPriority w:val="10"/>
    <w:locked/>
    <w:rsid w:val="003445FD"/>
    <w:rPr>
      <w:rFonts w:ascii="Times New Roman" w:eastAsia="Times New Roman" w:hAnsi="Times New Roman" w:cs="Times New Roman"/>
      <w:sz w:val="28"/>
      <w:szCs w:val="28"/>
    </w:rPr>
  </w:style>
  <w:style w:type="paragraph" w:styleId="af4">
    <w:name w:val="Document Map"/>
    <w:basedOn w:val="a"/>
    <w:link w:val="af5"/>
    <w:uiPriority w:val="99"/>
    <w:semiHidden/>
    <w:rsid w:val="003445FD"/>
    <w:pPr>
      <w:shd w:val="clear" w:color="auto" w:fill="000080"/>
      <w:jc w:val="both"/>
    </w:pPr>
    <w:rPr>
      <w:rFonts w:ascii="Tahoma" w:hAnsi="Tahoma" w:cs="Tahoma"/>
      <w:lang w:eastAsia="en-US"/>
    </w:rPr>
  </w:style>
  <w:style w:type="character" w:customStyle="1" w:styleId="af5">
    <w:name w:val="Схема документа Знак"/>
    <w:link w:val="af4"/>
    <w:uiPriority w:val="99"/>
    <w:semiHidden/>
    <w:locked/>
    <w:rsid w:val="003445FD"/>
    <w:rPr>
      <w:rFonts w:ascii="Tahoma" w:eastAsia="Times New Roman" w:hAnsi="Tahoma" w:cs="Tahoma"/>
      <w:sz w:val="20"/>
      <w:szCs w:val="20"/>
      <w:shd w:val="clear" w:color="auto" w:fill="000080"/>
    </w:rPr>
  </w:style>
  <w:style w:type="paragraph" w:styleId="af6">
    <w:name w:val="Body Text"/>
    <w:basedOn w:val="a"/>
    <w:link w:val="af7"/>
    <w:uiPriority w:val="99"/>
    <w:rsid w:val="003445FD"/>
    <w:pPr>
      <w:jc w:val="both"/>
    </w:pPr>
    <w:rPr>
      <w:sz w:val="28"/>
      <w:szCs w:val="28"/>
      <w:lang w:eastAsia="en-US"/>
    </w:rPr>
  </w:style>
  <w:style w:type="character" w:customStyle="1" w:styleId="af7">
    <w:name w:val="Основной текст Знак"/>
    <w:link w:val="af6"/>
    <w:uiPriority w:val="99"/>
    <w:locked/>
    <w:rsid w:val="003445FD"/>
    <w:rPr>
      <w:rFonts w:ascii="Times New Roman" w:eastAsia="Times New Roman" w:hAnsi="Times New Roman" w:cs="Times New Roman"/>
      <w:sz w:val="28"/>
      <w:szCs w:val="28"/>
    </w:rPr>
  </w:style>
  <w:style w:type="paragraph" w:styleId="af8">
    <w:name w:val="Subtitle"/>
    <w:basedOn w:val="a"/>
    <w:link w:val="af9"/>
    <w:uiPriority w:val="11"/>
    <w:qFormat/>
    <w:rsid w:val="003445FD"/>
    <w:pPr>
      <w:jc w:val="center"/>
    </w:pPr>
    <w:rPr>
      <w:b/>
      <w:bCs/>
      <w:sz w:val="22"/>
      <w:szCs w:val="22"/>
      <w:lang w:eastAsia="en-US"/>
    </w:rPr>
  </w:style>
  <w:style w:type="character" w:customStyle="1" w:styleId="af9">
    <w:name w:val="Подзаголовок Знак"/>
    <w:link w:val="af8"/>
    <w:uiPriority w:val="11"/>
    <w:locked/>
    <w:rsid w:val="003445FD"/>
    <w:rPr>
      <w:rFonts w:ascii="Times New Roman" w:eastAsia="Times New Roman" w:hAnsi="Times New Roman" w:cs="Times New Roman"/>
      <w:b/>
      <w:bCs/>
    </w:rPr>
  </w:style>
  <w:style w:type="paragraph" w:styleId="32">
    <w:name w:val="Body Text Indent 3"/>
    <w:basedOn w:val="a"/>
    <w:link w:val="33"/>
    <w:uiPriority w:val="99"/>
    <w:rsid w:val="003445FD"/>
    <w:pPr>
      <w:spacing w:line="360" w:lineRule="auto"/>
      <w:ind w:firstLine="709"/>
      <w:jc w:val="center"/>
    </w:pPr>
    <w:rPr>
      <w:b/>
      <w:bCs/>
      <w:sz w:val="32"/>
      <w:szCs w:val="32"/>
      <w:lang w:eastAsia="en-US"/>
    </w:rPr>
  </w:style>
  <w:style w:type="character" w:customStyle="1" w:styleId="33">
    <w:name w:val="Основной текст с отступом 3 Знак"/>
    <w:link w:val="32"/>
    <w:uiPriority w:val="99"/>
    <w:locked/>
    <w:rsid w:val="003445FD"/>
    <w:rPr>
      <w:rFonts w:ascii="Times New Roman" w:eastAsia="Times New Roman" w:hAnsi="Times New Roman" w:cs="Times New Roman"/>
      <w:b/>
      <w:bCs/>
      <w:sz w:val="32"/>
      <w:szCs w:val="32"/>
    </w:rPr>
  </w:style>
  <w:style w:type="paragraph" w:styleId="afa">
    <w:name w:val="Body Text Indent"/>
    <w:basedOn w:val="a"/>
    <w:link w:val="afb"/>
    <w:uiPriority w:val="99"/>
    <w:rsid w:val="003445FD"/>
    <w:pPr>
      <w:ind w:firstLine="454"/>
      <w:jc w:val="both"/>
    </w:pPr>
    <w:rPr>
      <w:rFonts w:ascii="Arial" w:hAnsi="Arial" w:cs="Arial"/>
      <w:sz w:val="28"/>
      <w:szCs w:val="28"/>
      <w:lang w:eastAsia="en-US"/>
    </w:rPr>
  </w:style>
  <w:style w:type="character" w:customStyle="1" w:styleId="afb">
    <w:name w:val="Основной текст с отступом Знак"/>
    <w:link w:val="afa"/>
    <w:uiPriority w:val="99"/>
    <w:locked/>
    <w:rsid w:val="003445FD"/>
    <w:rPr>
      <w:rFonts w:ascii="Arial" w:eastAsia="Times New Roman" w:hAnsi="Arial" w:cs="Arial"/>
      <w:sz w:val="28"/>
      <w:szCs w:val="28"/>
    </w:rPr>
  </w:style>
  <w:style w:type="paragraph" w:styleId="22">
    <w:name w:val="Body Text Indent 2"/>
    <w:basedOn w:val="a"/>
    <w:link w:val="23"/>
    <w:uiPriority w:val="99"/>
    <w:rsid w:val="003445FD"/>
    <w:pPr>
      <w:spacing w:after="120" w:line="480" w:lineRule="auto"/>
      <w:ind w:left="283"/>
      <w:jc w:val="both"/>
    </w:pPr>
    <w:rPr>
      <w:lang w:eastAsia="en-US"/>
    </w:rPr>
  </w:style>
  <w:style w:type="character" w:customStyle="1" w:styleId="23">
    <w:name w:val="Основной текст с отступом 2 Знак"/>
    <w:link w:val="22"/>
    <w:uiPriority w:val="99"/>
    <w:locked/>
    <w:rsid w:val="003445FD"/>
    <w:rPr>
      <w:rFonts w:ascii="Times New Roman" w:eastAsia="Times New Roman" w:hAnsi="Times New Roman" w:cs="Times New Roman"/>
      <w:sz w:val="20"/>
      <w:szCs w:val="20"/>
    </w:rPr>
  </w:style>
  <w:style w:type="paragraph" w:styleId="24">
    <w:name w:val="Body Text 2"/>
    <w:basedOn w:val="a"/>
    <w:link w:val="25"/>
    <w:uiPriority w:val="99"/>
    <w:rsid w:val="003445FD"/>
    <w:pPr>
      <w:spacing w:after="120" w:line="480" w:lineRule="auto"/>
      <w:jc w:val="both"/>
    </w:pPr>
    <w:rPr>
      <w:lang w:eastAsia="en-US"/>
    </w:rPr>
  </w:style>
  <w:style w:type="character" w:customStyle="1" w:styleId="25">
    <w:name w:val="Основной текст 2 Знак"/>
    <w:link w:val="24"/>
    <w:uiPriority w:val="99"/>
    <w:locked/>
    <w:rsid w:val="003445FD"/>
    <w:rPr>
      <w:rFonts w:ascii="Times New Roman" w:eastAsia="Times New Roman" w:hAnsi="Times New Roman" w:cs="Times New Roman"/>
      <w:sz w:val="20"/>
      <w:szCs w:val="20"/>
    </w:rPr>
  </w:style>
  <w:style w:type="paragraph" w:customStyle="1" w:styleId="Style3">
    <w:name w:val="Style3"/>
    <w:basedOn w:val="a"/>
    <w:rsid w:val="003445FD"/>
    <w:pPr>
      <w:widowControl w:val="0"/>
      <w:autoSpaceDE w:val="0"/>
      <w:autoSpaceDN w:val="0"/>
      <w:adjustRightInd w:val="0"/>
      <w:spacing w:line="632" w:lineRule="exact"/>
      <w:ind w:firstLine="751"/>
      <w:jc w:val="both"/>
    </w:pPr>
    <w:rPr>
      <w:sz w:val="24"/>
      <w:szCs w:val="24"/>
    </w:rPr>
  </w:style>
  <w:style w:type="character" w:customStyle="1" w:styleId="FontStyle11">
    <w:name w:val="Font Style11"/>
    <w:rsid w:val="003445FD"/>
    <w:rPr>
      <w:rFonts w:ascii="Times New Roman" w:hAnsi="Times New Roman"/>
      <w:spacing w:val="-10"/>
      <w:sz w:val="36"/>
    </w:rPr>
  </w:style>
  <w:style w:type="character" w:customStyle="1" w:styleId="FontStyle14">
    <w:name w:val="Font Style14"/>
    <w:rsid w:val="003445FD"/>
    <w:rPr>
      <w:rFonts w:ascii="Times New Roman" w:hAnsi="Times New Roman"/>
      <w:b/>
      <w:i/>
      <w:spacing w:val="-30"/>
      <w:sz w:val="42"/>
    </w:rPr>
  </w:style>
  <w:style w:type="paragraph" w:styleId="14">
    <w:name w:val="toc 1"/>
    <w:basedOn w:val="a"/>
    <w:next w:val="a"/>
    <w:autoRedefine/>
    <w:uiPriority w:val="39"/>
    <w:semiHidden/>
    <w:rsid w:val="00961F82"/>
    <w:pPr>
      <w:ind w:firstLine="567"/>
    </w:pPr>
    <w:rPr>
      <w:b/>
      <w:sz w:val="28"/>
      <w:szCs w:val="28"/>
    </w:rPr>
  </w:style>
  <w:style w:type="paragraph" w:styleId="26">
    <w:name w:val="toc 2"/>
    <w:basedOn w:val="a"/>
    <w:next w:val="a"/>
    <w:autoRedefine/>
    <w:uiPriority w:val="39"/>
    <w:semiHidden/>
    <w:rsid w:val="003445FD"/>
    <w:pPr>
      <w:ind w:left="200"/>
      <w:jc w:val="both"/>
    </w:pPr>
  </w:style>
  <w:style w:type="paragraph" w:styleId="42">
    <w:name w:val="toc 4"/>
    <w:basedOn w:val="a"/>
    <w:next w:val="a"/>
    <w:autoRedefine/>
    <w:uiPriority w:val="39"/>
    <w:semiHidden/>
    <w:rsid w:val="003445FD"/>
    <w:pPr>
      <w:ind w:left="600"/>
      <w:jc w:val="both"/>
    </w:pPr>
  </w:style>
  <w:style w:type="paragraph" w:customStyle="1" w:styleId="SLN-">
    <w:name w:val="SLN-стиль"/>
    <w:basedOn w:val="a"/>
    <w:rsid w:val="003445FD"/>
    <w:pPr>
      <w:spacing w:line="360" w:lineRule="auto"/>
      <w:jc w:val="both"/>
    </w:pPr>
    <w:rPr>
      <w:sz w:val="28"/>
      <w:szCs w:val="28"/>
    </w:rPr>
  </w:style>
  <w:style w:type="paragraph" w:customStyle="1" w:styleId="afc">
    <w:name w:val="Переменные"/>
    <w:basedOn w:val="af6"/>
    <w:rsid w:val="003445FD"/>
    <w:pPr>
      <w:tabs>
        <w:tab w:val="left" w:pos="482"/>
      </w:tabs>
      <w:spacing w:line="336" w:lineRule="auto"/>
      <w:ind w:left="482" w:hanging="482"/>
    </w:pPr>
    <w:rPr>
      <w:lang w:val="uk-UA"/>
    </w:rPr>
  </w:style>
  <w:style w:type="paragraph" w:customStyle="1" w:styleId="afd">
    <w:name w:val="Формула"/>
    <w:basedOn w:val="af6"/>
    <w:rsid w:val="003445FD"/>
    <w:pPr>
      <w:tabs>
        <w:tab w:val="center" w:pos="4536"/>
        <w:tab w:val="right" w:pos="9356"/>
      </w:tabs>
      <w:spacing w:line="336" w:lineRule="auto"/>
    </w:pPr>
    <w:rPr>
      <w:lang w:val="uk-UA"/>
    </w:rPr>
  </w:style>
  <w:style w:type="paragraph" w:customStyle="1" w:styleId="afe">
    <w:name w:val="Листинг программы"/>
    <w:rsid w:val="003445FD"/>
    <w:pPr>
      <w:suppressAutoHyphens/>
      <w:spacing w:line="360" w:lineRule="auto"/>
      <w:jc w:val="both"/>
    </w:pPr>
    <w:rPr>
      <w:rFonts w:ascii="Times New Roman" w:hAnsi="Times New Roman"/>
      <w:noProof/>
    </w:rPr>
  </w:style>
  <w:style w:type="paragraph" w:styleId="15">
    <w:name w:val="index 1"/>
    <w:basedOn w:val="a"/>
    <w:next w:val="a"/>
    <w:autoRedefine/>
    <w:uiPriority w:val="99"/>
    <w:semiHidden/>
    <w:rsid w:val="003445FD"/>
    <w:pPr>
      <w:ind w:left="240" w:hanging="240"/>
      <w:jc w:val="both"/>
    </w:pPr>
    <w:rPr>
      <w:sz w:val="24"/>
      <w:szCs w:val="24"/>
    </w:rPr>
  </w:style>
  <w:style w:type="paragraph" w:styleId="27">
    <w:name w:val="index 2"/>
    <w:basedOn w:val="a"/>
    <w:next w:val="a"/>
    <w:autoRedefine/>
    <w:uiPriority w:val="99"/>
    <w:semiHidden/>
    <w:rsid w:val="003445FD"/>
    <w:pPr>
      <w:ind w:left="480" w:hanging="240"/>
      <w:jc w:val="both"/>
    </w:pPr>
    <w:rPr>
      <w:sz w:val="24"/>
      <w:szCs w:val="24"/>
    </w:rPr>
  </w:style>
  <w:style w:type="paragraph" w:styleId="34">
    <w:name w:val="index 3"/>
    <w:basedOn w:val="a"/>
    <w:next w:val="a"/>
    <w:autoRedefine/>
    <w:uiPriority w:val="99"/>
    <w:semiHidden/>
    <w:rsid w:val="003445FD"/>
    <w:pPr>
      <w:ind w:left="720" w:hanging="240"/>
      <w:jc w:val="both"/>
    </w:pPr>
    <w:rPr>
      <w:sz w:val="24"/>
      <w:szCs w:val="24"/>
    </w:rPr>
  </w:style>
  <w:style w:type="paragraph" w:styleId="43">
    <w:name w:val="index 4"/>
    <w:basedOn w:val="a"/>
    <w:next w:val="a"/>
    <w:autoRedefine/>
    <w:uiPriority w:val="99"/>
    <w:semiHidden/>
    <w:rsid w:val="003445FD"/>
    <w:pPr>
      <w:ind w:left="960" w:hanging="240"/>
      <w:jc w:val="both"/>
    </w:pPr>
    <w:rPr>
      <w:sz w:val="24"/>
      <w:szCs w:val="24"/>
    </w:rPr>
  </w:style>
  <w:style w:type="paragraph" w:styleId="51">
    <w:name w:val="index 5"/>
    <w:basedOn w:val="a"/>
    <w:next w:val="a"/>
    <w:autoRedefine/>
    <w:uiPriority w:val="99"/>
    <w:semiHidden/>
    <w:rsid w:val="003445FD"/>
    <w:pPr>
      <w:ind w:left="1200" w:hanging="240"/>
      <w:jc w:val="both"/>
    </w:pPr>
    <w:rPr>
      <w:sz w:val="24"/>
      <w:szCs w:val="24"/>
    </w:rPr>
  </w:style>
  <w:style w:type="paragraph" w:styleId="61">
    <w:name w:val="index 6"/>
    <w:basedOn w:val="a"/>
    <w:next w:val="a"/>
    <w:autoRedefine/>
    <w:uiPriority w:val="99"/>
    <w:semiHidden/>
    <w:rsid w:val="003445FD"/>
    <w:pPr>
      <w:ind w:left="1440" w:hanging="240"/>
      <w:jc w:val="both"/>
    </w:pPr>
    <w:rPr>
      <w:sz w:val="24"/>
      <w:szCs w:val="24"/>
    </w:rPr>
  </w:style>
  <w:style w:type="paragraph" w:styleId="71">
    <w:name w:val="index 7"/>
    <w:basedOn w:val="a"/>
    <w:next w:val="a"/>
    <w:autoRedefine/>
    <w:uiPriority w:val="99"/>
    <w:semiHidden/>
    <w:rsid w:val="003445FD"/>
    <w:pPr>
      <w:ind w:left="1680" w:hanging="240"/>
      <w:jc w:val="both"/>
    </w:pPr>
    <w:rPr>
      <w:sz w:val="24"/>
      <w:szCs w:val="24"/>
    </w:rPr>
  </w:style>
  <w:style w:type="paragraph" w:styleId="81">
    <w:name w:val="index 8"/>
    <w:basedOn w:val="a"/>
    <w:next w:val="a"/>
    <w:autoRedefine/>
    <w:uiPriority w:val="99"/>
    <w:semiHidden/>
    <w:rsid w:val="003445FD"/>
    <w:pPr>
      <w:ind w:left="1920" w:hanging="240"/>
      <w:jc w:val="both"/>
    </w:pPr>
    <w:rPr>
      <w:sz w:val="24"/>
      <w:szCs w:val="24"/>
    </w:rPr>
  </w:style>
  <w:style w:type="paragraph" w:styleId="91">
    <w:name w:val="index 9"/>
    <w:basedOn w:val="a"/>
    <w:next w:val="a"/>
    <w:autoRedefine/>
    <w:uiPriority w:val="99"/>
    <w:semiHidden/>
    <w:rsid w:val="003445FD"/>
    <w:pPr>
      <w:ind w:left="2160" w:hanging="240"/>
      <w:jc w:val="both"/>
    </w:pPr>
    <w:rPr>
      <w:sz w:val="24"/>
      <w:szCs w:val="24"/>
    </w:rPr>
  </w:style>
  <w:style w:type="paragraph" w:styleId="aff">
    <w:name w:val="index heading"/>
    <w:basedOn w:val="a"/>
    <w:next w:val="15"/>
    <w:uiPriority w:val="99"/>
    <w:semiHidden/>
    <w:rsid w:val="003445FD"/>
    <w:pPr>
      <w:jc w:val="both"/>
    </w:pPr>
    <w:rPr>
      <w:sz w:val="24"/>
      <w:szCs w:val="24"/>
    </w:rPr>
  </w:style>
  <w:style w:type="paragraph" w:styleId="35">
    <w:name w:val="toc 3"/>
    <w:basedOn w:val="a"/>
    <w:next w:val="a"/>
    <w:autoRedefine/>
    <w:uiPriority w:val="39"/>
    <w:semiHidden/>
    <w:rsid w:val="003445FD"/>
    <w:pPr>
      <w:ind w:left="480"/>
      <w:jc w:val="both"/>
    </w:pPr>
    <w:rPr>
      <w:sz w:val="24"/>
      <w:szCs w:val="24"/>
    </w:rPr>
  </w:style>
  <w:style w:type="paragraph" w:styleId="52">
    <w:name w:val="toc 5"/>
    <w:basedOn w:val="a"/>
    <w:next w:val="a"/>
    <w:autoRedefine/>
    <w:uiPriority w:val="39"/>
    <w:semiHidden/>
    <w:rsid w:val="003445FD"/>
    <w:pPr>
      <w:ind w:left="960"/>
      <w:jc w:val="both"/>
    </w:pPr>
    <w:rPr>
      <w:sz w:val="24"/>
      <w:szCs w:val="24"/>
    </w:rPr>
  </w:style>
  <w:style w:type="paragraph" w:styleId="62">
    <w:name w:val="toc 6"/>
    <w:basedOn w:val="a"/>
    <w:next w:val="a"/>
    <w:autoRedefine/>
    <w:uiPriority w:val="39"/>
    <w:semiHidden/>
    <w:rsid w:val="003445FD"/>
    <w:pPr>
      <w:ind w:left="1200"/>
      <w:jc w:val="both"/>
    </w:pPr>
    <w:rPr>
      <w:sz w:val="24"/>
      <w:szCs w:val="24"/>
    </w:rPr>
  </w:style>
  <w:style w:type="paragraph" w:styleId="72">
    <w:name w:val="toc 7"/>
    <w:basedOn w:val="a"/>
    <w:next w:val="a"/>
    <w:autoRedefine/>
    <w:uiPriority w:val="39"/>
    <w:semiHidden/>
    <w:rsid w:val="003445FD"/>
    <w:pPr>
      <w:ind w:left="1440"/>
      <w:jc w:val="both"/>
    </w:pPr>
    <w:rPr>
      <w:sz w:val="24"/>
      <w:szCs w:val="24"/>
    </w:rPr>
  </w:style>
  <w:style w:type="paragraph" w:styleId="82">
    <w:name w:val="toc 8"/>
    <w:basedOn w:val="a"/>
    <w:next w:val="a"/>
    <w:autoRedefine/>
    <w:uiPriority w:val="39"/>
    <w:semiHidden/>
    <w:rsid w:val="003445FD"/>
    <w:pPr>
      <w:ind w:left="1680"/>
      <w:jc w:val="both"/>
    </w:pPr>
    <w:rPr>
      <w:sz w:val="24"/>
      <w:szCs w:val="24"/>
    </w:rPr>
  </w:style>
  <w:style w:type="paragraph" w:styleId="92">
    <w:name w:val="toc 9"/>
    <w:basedOn w:val="a"/>
    <w:next w:val="a"/>
    <w:autoRedefine/>
    <w:uiPriority w:val="39"/>
    <w:semiHidden/>
    <w:rsid w:val="003445FD"/>
    <w:pPr>
      <w:ind w:left="1920"/>
      <w:jc w:val="both"/>
    </w:pPr>
    <w:rPr>
      <w:sz w:val="24"/>
      <w:szCs w:val="24"/>
    </w:rPr>
  </w:style>
  <w:style w:type="paragraph" w:customStyle="1" w:styleId="xl46">
    <w:name w:val="xl46"/>
    <w:basedOn w:val="a"/>
    <w:rsid w:val="003445F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styleId="36">
    <w:name w:val="Body Text 3"/>
    <w:basedOn w:val="a"/>
    <w:link w:val="37"/>
    <w:uiPriority w:val="99"/>
    <w:rsid w:val="003445FD"/>
    <w:pPr>
      <w:spacing w:after="120"/>
      <w:jc w:val="both"/>
    </w:pPr>
    <w:rPr>
      <w:sz w:val="16"/>
      <w:szCs w:val="16"/>
      <w:lang w:eastAsia="en-US"/>
    </w:rPr>
  </w:style>
  <w:style w:type="character" w:customStyle="1" w:styleId="37">
    <w:name w:val="Основной текст 3 Знак"/>
    <w:link w:val="36"/>
    <w:uiPriority w:val="99"/>
    <w:locked/>
    <w:rsid w:val="003445FD"/>
    <w:rPr>
      <w:rFonts w:ascii="Times New Roman" w:eastAsia="Times New Roman" w:hAnsi="Times New Roman" w:cs="Times New Roman"/>
      <w:sz w:val="16"/>
      <w:szCs w:val="16"/>
    </w:rPr>
  </w:style>
  <w:style w:type="paragraph" w:customStyle="1" w:styleId="font0">
    <w:name w:val="font0"/>
    <w:basedOn w:val="a"/>
    <w:rsid w:val="003445FD"/>
    <w:pPr>
      <w:spacing w:before="100" w:beforeAutospacing="1" w:after="100" w:afterAutospacing="1"/>
      <w:jc w:val="both"/>
    </w:pPr>
    <w:rPr>
      <w:rFonts w:ascii="Arial" w:hAnsi="Arial" w:cs="Arial"/>
    </w:rPr>
  </w:style>
  <w:style w:type="paragraph" w:customStyle="1" w:styleId="xl36">
    <w:name w:val="xl36"/>
    <w:basedOn w:val="a"/>
    <w:rsid w:val="003445FD"/>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28">
    <w:name w:val="Îñíîâíîé òåêñò 2"/>
    <w:basedOn w:val="a"/>
    <w:rsid w:val="003445FD"/>
    <w:pPr>
      <w:autoSpaceDE w:val="0"/>
      <w:autoSpaceDN w:val="0"/>
      <w:adjustRightInd w:val="0"/>
      <w:jc w:val="center"/>
    </w:pPr>
    <w:rPr>
      <w:sz w:val="28"/>
      <w:szCs w:val="28"/>
    </w:rPr>
  </w:style>
  <w:style w:type="character" w:styleId="aff0">
    <w:name w:val="FollowedHyperlink"/>
    <w:uiPriority w:val="99"/>
    <w:rsid w:val="003445FD"/>
    <w:rPr>
      <w:rFonts w:cs="Times New Roman"/>
      <w:color w:val="800080"/>
      <w:u w:val="single"/>
    </w:rPr>
  </w:style>
  <w:style w:type="paragraph" w:customStyle="1" w:styleId="xl31">
    <w:name w:val="xl31"/>
    <w:basedOn w:val="a"/>
    <w:rsid w:val="003445FD"/>
    <w:pPr>
      <w:spacing w:before="100" w:beforeAutospacing="1" w:after="100" w:afterAutospacing="1"/>
      <w:jc w:val="right"/>
    </w:pPr>
    <w:rPr>
      <w:sz w:val="24"/>
      <w:szCs w:val="24"/>
    </w:rPr>
  </w:style>
  <w:style w:type="paragraph" w:customStyle="1" w:styleId="xl28">
    <w:name w:val="xl28"/>
    <w:basedOn w:val="a"/>
    <w:rsid w:val="003445FD"/>
    <w:pPr>
      <w:pBdr>
        <w:bottom w:val="single" w:sz="4" w:space="0" w:color="auto"/>
      </w:pBdr>
      <w:spacing w:before="100" w:beforeAutospacing="1" w:after="100" w:afterAutospacing="1"/>
      <w:jc w:val="both"/>
    </w:pPr>
    <w:rPr>
      <w:sz w:val="24"/>
      <w:szCs w:val="24"/>
    </w:rPr>
  </w:style>
  <w:style w:type="paragraph" w:customStyle="1" w:styleId="xl29">
    <w:name w:val="xl29"/>
    <w:basedOn w:val="a"/>
    <w:rsid w:val="003445FD"/>
    <w:pPr>
      <w:pBdr>
        <w:bottom w:val="single" w:sz="4" w:space="0" w:color="auto"/>
      </w:pBdr>
      <w:spacing w:before="100" w:beforeAutospacing="1" w:after="100" w:afterAutospacing="1"/>
      <w:jc w:val="both"/>
    </w:pPr>
    <w:rPr>
      <w:sz w:val="24"/>
      <w:szCs w:val="24"/>
    </w:rPr>
  </w:style>
  <w:style w:type="paragraph" w:customStyle="1" w:styleId="font5">
    <w:name w:val="font5"/>
    <w:basedOn w:val="a"/>
    <w:rsid w:val="003445FD"/>
    <w:pPr>
      <w:spacing w:before="100" w:beforeAutospacing="1" w:after="100" w:afterAutospacing="1"/>
      <w:jc w:val="both"/>
    </w:pPr>
    <w:rPr>
      <w:rFonts w:ascii="Arial" w:hAnsi="Arial" w:cs="Arial"/>
      <w:sz w:val="16"/>
      <w:szCs w:val="16"/>
    </w:rPr>
  </w:style>
  <w:style w:type="paragraph" w:customStyle="1" w:styleId="xl34">
    <w:name w:val="xl34"/>
    <w:basedOn w:val="a"/>
    <w:rsid w:val="003445FD"/>
    <w:pPr>
      <w:pBdr>
        <w:bottom w:val="single" w:sz="4" w:space="0" w:color="auto"/>
      </w:pBdr>
      <w:spacing w:before="100" w:beforeAutospacing="1" w:after="100" w:afterAutospacing="1"/>
      <w:jc w:val="both"/>
    </w:pPr>
    <w:rPr>
      <w:sz w:val="24"/>
      <w:szCs w:val="24"/>
    </w:rPr>
  </w:style>
  <w:style w:type="paragraph" w:customStyle="1" w:styleId="xl35">
    <w:name w:val="xl35"/>
    <w:basedOn w:val="a"/>
    <w:rsid w:val="003445FD"/>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16">
    <w:name w:val="Без интервала1"/>
    <w:rsid w:val="003445FD"/>
    <w:pPr>
      <w:spacing w:line="360" w:lineRule="auto"/>
      <w:jc w:val="both"/>
    </w:pPr>
    <w:rPr>
      <w:rFonts w:cs="Calibri"/>
      <w:sz w:val="22"/>
      <w:szCs w:val="22"/>
      <w:lang w:eastAsia="en-US"/>
    </w:rPr>
  </w:style>
  <w:style w:type="paragraph" w:customStyle="1" w:styleId="210">
    <w:name w:val="Цитата 21"/>
    <w:basedOn w:val="a"/>
    <w:next w:val="a"/>
    <w:link w:val="QuoteChar"/>
    <w:rsid w:val="003445FD"/>
    <w:pPr>
      <w:tabs>
        <w:tab w:val="left" w:pos="567"/>
      </w:tabs>
      <w:jc w:val="both"/>
    </w:pPr>
    <w:rPr>
      <w:rFonts w:ascii="Academy" w:hAnsi="Academy" w:cs="Academy"/>
      <w:i/>
      <w:iCs/>
      <w:color w:val="000000"/>
      <w:lang w:eastAsia="en-US"/>
    </w:rPr>
  </w:style>
  <w:style w:type="character" w:customStyle="1" w:styleId="QuoteChar">
    <w:name w:val="Quote Char"/>
    <w:link w:val="210"/>
    <w:locked/>
    <w:rsid w:val="003445FD"/>
    <w:rPr>
      <w:rFonts w:ascii="Academy" w:eastAsia="Times New Roman" w:hAnsi="Academy" w:cs="Academy"/>
      <w:i/>
      <w:iCs/>
      <w:color w:val="000000"/>
      <w:sz w:val="20"/>
      <w:szCs w:val="20"/>
    </w:rPr>
  </w:style>
  <w:style w:type="character" w:customStyle="1" w:styleId="text">
    <w:name w:val="text"/>
    <w:rsid w:val="003445FD"/>
  </w:style>
  <w:style w:type="paragraph" w:customStyle="1" w:styleId="Style13">
    <w:name w:val="Style13"/>
    <w:basedOn w:val="a"/>
    <w:rsid w:val="003445FD"/>
    <w:pPr>
      <w:widowControl w:val="0"/>
      <w:autoSpaceDE w:val="0"/>
      <w:autoSpaceDN w:val="0"/>
      <w:adjustRightInd w:val="0"/>
      <w:spacing w:line="274" w:lineRule="exact"/>
      <w:ind w:firstLine="338"/>
      <w:jc w:val="both"/>
    </w:pPr>
    <w:rPr>
      <w:rFonts w:ascii="Arial" w:hAnsi="Arial" w:cs="Arial"/>
      <w:sz w:val="24"/>
      <w:szCs w:val="24"/>
    </w:rPr>
  </w:style>
  <w:style w:type="paragraph" w:customStyle="1" w:styleId="Style15">
    <w:name w:val="Style15"/>
    <w:basedOn w:val="a"/>
    <w:rsid w:val="003445FD"/>
    <w:pPr>
      <w:widowControl w:val="0"/>
      <w:autoSpaceDE w:val="0"/>
      <w:autoSpaceDN w:val="0"/>
      <w:adjustRightInd w:val="0"/>
      <w:jc w:val="both"/>
    </w:pPr>
    <w:rPr>
      <w:rFonts w:ascii="Arial" w:hAnsi="Arial" w:cs="Arial"/>
      <w:sz w:val="24"/>
      <w:szCs w:val="24"/>
    </w:rPr>
  </w:style>
  <w:style w:type="character" w:customStyle="1" w:styleId="FontStyle17">
    <w:name w:val="Font Style17"/>
    <w:rsid w:val="003445FD"/>
    <w:rPr>
      <w:rFonts w:ascii="Arial" w:hAnsi="Arial"/>
      <w:sz w:val="26"/>
    </w:rPr>
  </w:style>
  <w:style w:type="character" w:styleId="HTML">
    <w:name w:val="HTML Cite"/>
    <w:uiPriority w:val="99"/>
    <w:rsid w:val="003445FD"/>
    <w:rPr>
      <w:rFonts w:cs="Times New Roman"/>
      <w:i/>
      <w:iCs/>
    </w:rPr>
  </w:style>
  <w:style w:type="character" w:customStyle="1" w:styleId="A40">
    <w:name w:val="A4"/>
    <w:rsid w:val="003445FD"/>
    <w:rPr>
      <w:b/>
      <w:color w:val="000000"/>
      <w:sz w:val="32"/>
    </w:rPr>
  </w:style>
  <w:style w:type="character" w:customStyle="1" w:styleId="17">
    <w:name w:val="Заголовок №1"/>
    <w:link w:val="110"/>
    <w:locked/>
    <w:rsid w:val="003445FD"/>
    <w:rPr>
      <w:rFonts w:cs="Times New Roman"/>
      <w:sz w:val="28"/>
      <w:szCs w:val="28"/>
      <w:shd w:val="clear" w:color="auto" w:fill="FFFFFF"/>
    </w:rPr>
  </w:style>
  <w:style w:type="paragraph" w:customStyle="1" w:styleId="110">
    <w:name w:val="Заголовок №11"/>
    <w:basedOn w:val="a"/>
    <w:link w:val="17"/>
    <w:rsid w:val="003445FD"/>
    <w:pPr>
      <w:shd w:val="clear" w:color="auto" w:fill="FFFFFF"/>
      <w:spacing w:after="300" w:line="240" w:lineRule="atLeast"/>
      <w:jc w:val="both"/>
      <w:outlineLvl w:val="0"/>
    </w:pPr>
    <w:rPr>
      <w:rFonts w:ascii="Calibri" w:hAnsi="Calibri"/>
      <w:sz w:val="28"/>
      <w:szCs w:val="28"/>
      <w:shd w:val="clear" w:color="auto" w:fill="FFFFFF"/>
      <w:lang w:eastAsia="en-US"/>
    </w:rPr>
  </w:style>
  <w:style w:type="paragraph" w:customStyle="1" w:styleId="aff1">
    <w:name w:val="Штамп"/>
    <w:basedOn w:val="a"/>
    <w:rsid w:val="003445FD"/>
    <w:pPr>
      <w:jc w:val="center"/>
    </w:pPr>
    <w:rPr>
      <w:rFonts w:ascii="ГОСТ тип А" w:hAnsi="ГОСТ тип А" w:cs="ГОСТ тип А"/>
      <w:i/>
      <w:iCs/>
      <w:noProof/>
      <w:sz w:val="18"/>
      <w:szCs w:val="18"/>
    </w:rPr>
  </w:style>
  <w:style w:type="paragraph" w:customStyle="1" w:styleId="font6">
    <w:name w:val="font6"/>
    <w:basedOn w:val="a"/>
    <w:rsid w:val="003445FD"/>
    <w:pPr>
      <w:spacing w:before="100" w:beforeAutospacing="1" w:after="100" w:afterAutospacing="1"/>
      <w:jc w:val="both"/>
    </w:pPr>
    <w:rPr>
      <w:rFonts w:ascii="Calibri" w:hAnsi="Calibri" w:cs="Calibri"/>
      <w:color w:val="000000"/>
    </w:rPr>
  </w:style>
  <w:style w:type="paragraph" w:customStyle="1" w:styleId="font7">
    <w:name w:val="font7"/>
    <w:basedOn w:val="a"/>
    <w:rsid w:val="003445FD"/>
    <w:pPr>
      <w:spacing w:before="100" w:beforeAutospacing="1" w:after="100" w:afterAutospacing="1"/>
      <w:jc w:val="both"/>
    </w:pPr>
    <w:rPr>
      <w:rFonts w:ascii="Calibri" w:hAnsi="Calibri" w:cs="Calibri"/>
      <w:color w:val="000000"/>
    </w:rPr>
  </w:style>
  <w:style w:type="paragraph" w:customStyle="1" w:styleId="font8">
    <w:name w:val="font8"/>
    <w:basedOn w:val="a"/>
    <w:rsid w:val="003445FD"/>
    <w:pPr>
      <w:spacing w:before="100" w:beforeAutospacing="1" w:after="100" w:afterAutospacing="1"/>
      <w:jc w:val="both"/>
    </w:pPr>
    <w:rPr>
      <w:color w:val="000000"/>
    </w:rPr>
  </w:style>
  <w:style w:type="paragraph" w:customStyle="1" w:styleId="xl65">
    <w:name w:val="xl65"/>
    <w:basedOn w:val="a"/>
    <w:rsid w:val="003445FD"/>
    <w:pPr>
      <w:pBdr>
        <w:top w:val="single" w:sz="8" w:space="0" w:color="auto"/>
        <w:left w:val="single" w:sz="12"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3445FD"/>
    <w:pPr>
      <w:pBdr>
        <w:top w:val="single" w:sz="8" w:space="0" w:color="auto"/>
        <w:left w:val="single" w:sz="8"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3445FD"/>
    <w:pPr>
      <w:pBdr>
        <w:top w:val="single" w:sz="8" w:space="0" w:color="auto"/>
        <w:left w:val="single" w:sz="8"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3445FD"/>
    <w:pPr>
      <w:pBdr>
        <w:top w:val="single" w:sz="8" w:space="0" w:color="auto"/>
        <w:left w:val="single" w:sz="12"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3445F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70">
    <w:name w:val="xl70"/>
    <w:basedOn w:val="a"/>
    <w:rsid w:val="003445FD"/>
    <w:pPr>
      <w:pBdr>
        <w:top w:val="single" w:sz="8" w:space="0" w:color="auto"/>
        <w:left w:val="single" w:sz="8" w:space="0" w:color="auto"/>
        <w:bottom w:val="single" w:sz="12" w:space="0" w:color="auto"/>
        <w:right w:val="single" w:sz="12" w:space="0" w:color="auto"/>
      </w:pBdr>
      <w:spacing w:before="100" w:beforeAutospacing="1" w:after="100" w:afterAutospacing="1"/>
      <w:jc w:val="center"/>
      <w:textAlignment w:val="center"/>
    </w:pPr>
  </w:style>
  <w:style w:type="paragraph" w:customStyle="1" w:styleId="xl71">
    <w:name w:val="xl71"/>
    <w:basedOn w:val="a"/>
    <w:rsid w:val="003445FD"/>
    <w:pPr>
      <w:pBdr>
        <w:left w:val="single" w:sz="12"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72">
    <w:name w:val="xl72"/>
    <w:basedOn w:val="a"/>
    <w:rsid w:val="003445FD"/>
    <w:pPr>
      <w:pBdr>
        <w:left w:val="single" w:sz="8"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73">
    <w:name w:val="xl73"/>
    <w:basedOn w:val="a"/>
    <w:rsid w:val="003445FD"/>
    <w:pPr>
      <w:pBdr>
        <w:top w:val="single" w:sz="12" w:space="0" w:color="auto"/>
        <w:left w:val="single" w:sz="8"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74">
    <w:name w:val="xl74"/>
    <w:basedOn w:val="a"/>
    <w:rsid w:val="003445FD"/>
    <w:pPr>
      <w:pBdr>
        <w:top w:val="single" w:sz="12" w:space="0" w:color="auto"/>
        <w:left w:val="single" w:sz="12" w:space="0" w:color="auto"/>
        <w:bottom w:val="single" w:sz="12" w:space="0" w:color="auto"/>
      </w:pBdr>
      <w:spacing w:before="100" w:beforeAutospacing="1" w:after="100" w:afterAutospacing="1"/>
      <w:jc w:val="center"/>
      <w:textAlignment w:val="center"/>
    </w:pPr>
    <w:rPr>
      <w:sz w:val="24"/>
      <w:szCs w:val="24"/>
    </w:rPr>
  </w:style>
  <w:style w:type="paragraph" w:customStyle="1" w:styleId="xl75">
    <w:name w:val="xl75"/>
    <w:basedOn w:val="a"/>
    <w:rsid w:val="003445FD"/>
    <w:pPr>
      <w:pBdr>
        <w:left w:val="single" w:sz="12" w:space="0" w:color="auto"/>
        <w:right w:val="single" w:sz="8" w:space="0" w:color="auto"/>
      </w:pBdr>
      <w:spacing w:before="100" w:beforeAutospacing="1" w:after="100" w:afterAutospacing="1"/>
      <w:jc w:val="both"/>
    </w:pPr>
    <w:rPr>
      <w:sz w:val="24"/>
      <w:szCs w:val="24"/>
    </w:rPr>
  </w:style>
  <w:style w:type="paragraph" w:customStyle="1" w:styleId="xl76">
    <w:name w:val="xl76"/>
    <w:basedOn w:val="a"/>
    <w:rsid w:val="003445FD"/>
    <w:pPr>
      <w:pBdr>
        <w:left w:val="single" w:sz="8" w:space="0" w:color="auto"/>
        <w:right w:val="single" w:sz="8" w:space="0" w:color="auto"/>
      </w:pBdr>
      <w:spacing w:before="100" w:beforeAutospacing="1" w:after="100" w:afterAutospacing="1"/>
      <w:jc w:val="both"/>
    </w:pPr>
    <w:rPr>
      <w:sz w:val="24"/>
      <w:szCs w:val="24"/>
    </w:rPr>
  </w:style>
  <w:style w:type="paragraph" w:customStyle="1" w:styleId="xl77">
    <w:name w:val="xl77"/>
    <w:basedOn w:val="a"/>
    <w:rsid w:val="003445FD"/>
    <w:pPr>
      <w:pBdr>
        <w:left w:val="single" w:sz="8" w:space="0" w:color="auto"/>
        <w:right w:val="single" w:sz="12" w:space="0" w:color="auto"/>
      </w:pBdr>
      <w:spacing w:before="100" w:beforeAutospacing="1" w:after="100" w:afterAutospacing="1"/>
      <w:jc w:val="both"/>
    </w:pPr>
    <w:rPr>
      <w:sz w:val="24"/>
      <w:szCs w:val="24"/>
    </w:rPr>
  </w:style>
  <w:style w:type="paragraph" w:customStyle="1" w:styleId="xl78">
    <w:name w:val="xl78"/>
    <w:basedOn w:val="a"/>
    <w:rsid w:val="003445FD"/>
    <w:pPr>
      <w:pBdr>
        <w:top w:val="single" w:sz="12" w:space="0" w:color="auto"/>
        <w:left w:val="single" w:sz="12" w:space="0" w:color="auto"/>
        <w:bottom w:val="single" w:sz="4" w:space="0" w:color="auto"/>
        <w:right w:val="single" w:sz="8" w:space="0" w:color="auto"/>
      </w:pBdr>
      <w:spacing w:before="100" w:beforeAutospacing="1" w:after="100" w:afterAutospacing="1"/>
      <w:jc w:val="both"/>
    </w:pPr>
    <w:rPr>
      <w:sz w:val="24"/>
      <w:szCs w:val="24"/>
    </w:rPr>
  </w:style>
  <w:style w:type="paragraph" w:customStyle="1" w:styleId="xl79">
    <w:name w:val="xl79"/>
    <w:basedOn w:val="a"/>
    <w:rsid w:val="003445FD"/>
    <w:pPr>
      <w:pBdr>
        <w:left w:val="single" w:sz="12"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
    <w:rsid w:val="003445FD"/>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
    <w:rsid w:val="003445FD"/>
    <w:pPr>
      <w:pBdr>
        <w:top w:val="single" w:sz="4" w:space="0" w:color="auto"/>
        <w:left w:val="single" w:sz="12" w:space="0" w:color="auto"/>
        <w:right w:val="single" w:sz="4" w:space="0" w:color="auto"/>
      </w:pBdr>
      <w:spacing w:before="100" w:beforeAutospacing="1" w:after="100" w:afterAutospacing="1"/>
      <w:jc w:val="center"/>
      <w:textAlignment w:val="center"/>
    </w:pPr>
    <w:rPr>
      <w:sz w:val="24"/>
      <w:szCs w:val="24"/>
    </w:rPr>
  </w:style>
  <w:style w:type="paragraph" w:customStyle="1" w:styleId="xl82">
    <w:name w:val="xl82"/>
    <w:basedOn w:val="a"/>
    <w:rsid w:val="003445FD"/>
    <w:pPr>
      <w:pBdr>
        <w:bottom w:val="single" w:sz="4" w:space="0" w:color="auto"/>
        <w:right w:val="single" w:sz="12" w:space="0" w:color="auto"/>
      </w:pBdr>
      <w:spacing w:before="100" w:beforeAutospacing="1" w:after="100" w:afterAutospacing="1"/>
      <w:jc w:val="center"/>
      <w:textAlignment w:val="center"/>
    </w:pPr>
    <w:rPr>
      <w:sz w:val="24"/>
      <w:szCs w:val="24"/>
    </w:rPr>
  </w:style>
  <w:style w:type="paragraph" w:customStyle="1" w:styleId="xl83">
    <w:name w:val="xl83"/>
    <w:basedOn w:val="a"/>
    <w:rsid w:val="003445FD"/>
    <w:pPr>
      <w:pBdr>
        <w:top w:val="single" w:sz="4" w:space="0" w:color="auto"/>
        <w:left w:val="single" w:sz="12"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84">
    <w:name w:val="xl84"/>
    <w:basedOn w:val="a"/>
    <w:rsid w:val="003445F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85">
    <w:name w:val="xl85"/>
    <w:basedOn w:val="a"/>
    <w:rsid w:val="003445FD"/>
    <w:pPr>
      <w:pBdr>
        <w:top w:val="single" w:sz="4" w:space="0" w:color="auto"/>
        <w:left w:val="single" w:sz="8" w:space="0" w:color="auto"/>
        <w:bottom w:val="single" w:sz="4" w:space="0" w:color="auto"/>
        <w:right w:val="single" w:sz="12" w:space="0" w:color="auto"/>
      </w:pBdr>
      <w:spacing w:before="100" w:beforeAutospacing="1" w:after="100" w:afterAutospacing="1"/>
      <w:jc w:val="center"/>
      <w:textAlignment w:val="center"/>
    </w:pPr>
    <w:rPr>
      <w:sz w:val="24"/>
      <w:szCs w:val="24"/>
    </w:rPr>
  </w:style>
  <w:style w:type="paragraph" w:customStyle="1" w:styleId="xl86">
    <w:name w:val="xl86"/>
    <w:basedOn w:val="a"/>
    <w:rsid w:val="003445FD"/>
    <w:pPr>
      <w:pBdr>
        <w:top w:val="single" w:sz="4" w:space="0" w:color="auto"/>
        <w:bottom w:val="single" w:sz="4" w:space="0" w:color="auto"/>
        <w:right w:val="single" w:sz="12" w:space="0" w:color="auto"/>
      </w:pBdr>
      <w:spacing w:before="100" w:beforeAutospacing="1" w:after="100" w:afterAutospacing="1"/>
      <w:jc w:val="center"/>
      <w:textAlignment w:val="center"/>
    </w:pPr>
    <w:rPr>
      <w:sz w:val="24"/>
      <w:szCs w:val="24"/>
    </w:rPr>
  </w:style>
  <w:style w:type="paragraph" w:customStyle="1" w:styleId="xl87">
    <w:name w:val="xl87"/>
    <w:basedOn w:val="a"/>
    <w:rsid w:val="003445FD"/>
    <w:pPr>
      <w:pBdr>
        <w:top w:val="single" w:sz="4" w:space="0" w:color="auto"/>
        <w:right w:val="single" w:sz="12" w:space="0" w:color="auto"/>
      </w:pBdr>
      <w:spacing w:before="100" w:beforeAutospacing="1" w:after="100" w:afterAutospacing="1"/>
      <w:jc w:val="center"/>
      <w:textAlignment w:val="center"/>
    </w:pPr>
    <w:rPr>
      <w:sz w:val="24"/>
      <w:szCs w:val="24"/>
    </w:rPr>
  </w:style>
  <w:style w:type="paragraph" w:customStyle="1" w:styleId="xl88">
    <w:name w:val="xl88"/>
    <w:basedOn w:val="a"/>
    <w:rsid w:val="003445FD"/>
    <w:pPr>
      <w:pBdr>
        <w:top w:val="single" w:sz="4" w:space="0" w:color="auto"/>
        <w:left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89">
    <w:name w:val="xl89"/>
    <w:basedOn w:val="a"/>
    <w:rsid w:val="003445FD"/>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0">
    <w:name w:val="xl90"/>
    <w:basedOn w:val="a"/>
    <w:rsid w:val="003445FD"/>
    <w:pPr>
      <w:pBdr>
        <w:top w:val="single" w:sz="4" w:space="0" w:color="auto"/>
        <w:left w:val="single" w:sz="8" w:space="0" w:color="auto"/>
        <w:right w:val="single" w:sz="12" w:space="0" w:color="auto"/>
      </w:pBdr>
      <w:spacing w:before="100" w:beforeAutospacing="1" w:after="100" w:afterAutospacing="1"/>
      <w:jc w:val="center"/>
      <w:textAlignment w:val="center"/>
    </w:pPr>
    <w:rPr>
      <w:sz w:val="24"/>
      <w:szCs w:val="24"/>
    </w:rPr>
  </w:style>
  <w:style w:type="paragraph" w:customStyle="1" w:styleId="xl91">
    <w:name w:val="xl91"/>
    <w:basedOn w:val="a"/>
    <w:rsid w:val="003445FD"/>
    <w:pPr>
      <w:pBdr>
        <w:top w:val="single" w:sz="8" w:space="0" w:color="auto"/>
        <w:left w:val="single" w:sz="12"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2">
    <w:name w:val="xl92"/>
    <w:basedOn w:val="a"/>
    <w:rsid w:val="003445F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3">
    <w:name w:val="xl93"/>
    <w:basedOn w:val="a"/>
    <w:rsid w:val="003445FD"/>
    <w:pPr>
      <w:pBdr>
        <w:top w:val="single" w:sz="8" w:space="0" w:color="auto"/>
        <w:left w:val="single" w:sz="8" w:space="0" w:color="auto"/>
        <w:bottom w:val="single" w:sz="8" w:space="0" w:color="auto"/>
        <w:right w:val="single" w:sz="12" w:space="0" w:color="auto"/>
      </w:pBdr>
      <w:spacing w:before="100" w:beforeAutospacing="1" w:after="100" w:afterAutospacing="1"/>
      <w:jc w:val="center"/>
      <w:textAlignment w:val="center"/>
    </w:pPr>
    <w:rPr>
      <w:sz w:val="24"/>
      <w:szCs w:val="24"/>
    </w:rPr>
  </w:style>
  <w:style w:type="paragraph" w:customStyle="1" w:styleId="xl94">
    <w:name w:val="xl94"/>
    <w:basedOn w:val="a"/>
    <w:rsid w:val="003445FD"/>
    <w:pPr>
      <w:pBdr>
        <w:left w:val="single" w:sz="12"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95">
    <w:name w:val="xl95"/>
    <w:basedOn w:val="a"/>
    <w:rsid w:val="003445FD"/>
    <w:pPr>
      <w:pBdr>
        <w:left w:val="single" w:sz="8"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96">
    <w:name w:val="xl96"/>
    <w:basedOn w:val="a"/>
    <w:rsid w:val="003445FD"/>
    <w:pPr>
      <w:pBdr>
        <w:left w:val="single" w:sz="8" w:space="0" w:color="auto"/>
        <w:bottom w:val="single" w:sz="4" w:space="0" w:color="auto"/>
        <w:right w:val="single" w:sz="12" w:space="0" w:color="auto"/>
      </w:pBdr>
      <w:spacing w:before="100" w:beforeAutospacing="1" w:after="100" w:afterAutospacing="1"/>
      <w:jc w:val="center"/>
      <w:textAlignment w:val="center"/>
    </w:pPr>
    <w:rPr>
      <w:sz w:val="24"/>
      <w:szCs w:val="24"/>
    </w:rPr>
  </w:style>
  <w:style w:type="paragraph" w:customStyle="1" w:styleId="xl97">
    <w:name w:val="xl97"/>
    <w:basedOn w:val="a"/>
    <w:rsid w:val="003445FD"/>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4"/>
      <w:szCs w:val="24"/>
    </w:rPr>
  </w:style>
  <w:style w:type="paragraph" w:customStyle="1" w:styleId="xl98">
    <w:name w:val="xl98"/>
    <w:basedOn w:val="a"/>
    <w:rsid w:val="003445FD"/>
    <w:pPr>
      <w:pBdr>
        <w:top w:val="single" w:sz="12" w:space="0" w:color="auto"/>
        <w:left w:val="single" w:sz="12"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99">
    <w:name w:val="xl99"/>
    <w:basedOn w:val="a"/>
    <w:rsid w:val="003445FD"/>
    <w:pPr>
      <w:pBdr>
        <w:top w:val="single" w:sz="12" w:space="0" w:color="auto"/>
        <w:left w:val="single" w:sz="8"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00">
    <w:name w:val="xl100"/>
    <w:basedOn w:val="a"/>
    <w:rsid w:val="003445FD"/>
    <w:pPr>
      <w:pBdr>
        <w:top w:val="single" w:sz="12" w:space="0" w:color="auto"/>
        <w:left w:val="single" w:sz="8" w:space="0" w:color="auto"/>
        <w:bottom w:val="single" w:sz="12" w:space="0" w:color="auto"/>
        <w:right w:val="single" w:sz="12" w:space="0" w:color="auto"/>
      </w:pBdr>
      <w:spacing w:before="100" w:beforeAutospacing="1" w:after="100" w:afterAutospacing="1"/>
      <w:jc w:val="center"/>
      <w:textAlignment w:val="center"/>
    </w:pPr>
    <w:rPr>
      <w:sz w:val="24"/>
      <w:szCs w:val="24"/>
    </w:rPr>
  </w:style>
  <w:style w:type="paragraph" w:customStyle="1" w:styleId="xl101">
    <w:name w:val="xl101"/>
    <w:basedOn w:val="a"/>
    <w:rsid w:val="003445FD"/>
    <w:pPr>
      <w:pBdr>
        <w:top w:val="single" w:sz="12" w:space="0" w:color="auto"/>
        <w:left w:val="single" w:sz="12"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02">
    <w:name w:val="xl102"/>
    <w:basedOn w:val="a"/>
    <w:rsid w:val="003445FD"/>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03">
    <w:name w:val="xl103"/>
    <w:basedOn w:val="a"/>
    <w:rsid w:val="003445FD"/>
    <w:pPr>
      <w:pBdr>
        <w:left w:val="single" w:sz="8" w:space="0" w:color="auto"/>
        <w:right w:val="single" w:sz="12" w:space="0" w:color="auto"/>
      </w:pBdr>
      <w:spacing w:before="100" w:beforeAutospacing="1" w:after="100" w:afterAutospacing="1"/>
      <w:jc w:val="center"/>
      <w:textAlignment w:val="center"/>
    </w:pPr>
    <w:rPr>
      <w:sz w:val="24"/>
      <w:szCs w:val="24"/>
    </w:rPr>
  </w:style>
  <w:style w:type="paragraph" w:customStyle="1" w:styleId="xl104">
    <w:name w:val="xl104"/>
    <w:basedOn w:val="a"/>
    <w:rsid w:val="003445FD"/>
    <w:pPr>
      <w:pBdr>
        <w:left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05">
    <w:name w:val="xl105"/>
    <w:basedOn w:val="a"/>
    <w:rsid w:val="003445FD"/>
    <w:pPr>
      <w:pBdr>
        <w:left w:val="single" w:sz="8"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06">
    <w:name w:val="xl106"/>
    <w:basedOn w:val="a"/>
    <w:rsid w:val="003445FD"/>
    <w:pPr>
      <w:pBdr>
        <w:left w:val="single" w:sz="8" w:space="0" w:color="auto"/>
        <w:bottom w:val="single" w:sz="12" w:space="0" w:color="auto"/>
        <w:right w:val="single" w:sz="12" w:space="0" w:color="auto"/>
      </w:pBdr>
      <w:spacing w:before="100" w:beforeAutospacing="1" w:after="100" w:afterAutospacing="1"/>
      <w:jc w:val="center"/>
      <w:textAlignment w:val="center"/>
    </w:pPr>
    <w:rPr>
      <w:sz w:val="24"/>
      <w:szCs w:val="24"/>
    </w:rPr>
  </w:style>
  <w:style w:type="paragraph" w:customStyle="1" w:styleId="xl107">
    <w:name w:val="xl107"/>
    <w:basedOn w:val="a"/>
    <w:rsid w:val="003445FD"/>
    <w:pPr>
      <w:pBdr>
        <w:left w:val="single" w:sz="12"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08">
    <w:name w:val="xl108"/>
    <w:basedOn w:val="a"/>
    <w:rsid w:val="003445FD"/>
    <w:pPr>
      <w:pBdr>
        <w:top w:val="single" w:sz="12" w:space="0" w:color="auto"/>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09">
    <w:name w:val="xl109"/>
    <w:basedOn w:val="a"/>
    <w:rsid w:val="003445FD"/>
    <w:pPr>
      <w:pBdr>
        <w:left w:val="single" w:sz="12" w:space="0" w:color="auto"/>
        <w:bottom w:val="single" w:sz="12" w:space="0" w:color="auto"/>
      </w:pBdr>
      <w:spacing w:before="100" w:beforeAutospacing="1" w:after="100" w:afterAutospacing="1"/>
      <w:jc w:val="center"/>
      <w:textAlignment w:val="center"/>
    </w:pPr>
    <w:rPr>
      <w:sz w:val="24"/>
      <w:szCs w:val="24"/>
    </w:rPr>
  </w:style>
  <w:style w:type="paragraph" w:customStyle="1" w:styleId="xl110">
    <w:name w:val="xl110"/>
    <w:basedOn w:val="a"/>
    <w:rsid w:val="003445FD"/>
    <w:pPr>
      <w:pBdr>
        <w:bottom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11">
    <w:name w:val="xl111"/>
    <w:basedOn w:val="a"/>
    <w:rsid w:val="003445FD"/>
    <w:pPr>
      <w:pBdr>
        <w:left w:val="single" w:sz="12"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3445FD"/>
    <w:pPr>
      <w:pBdr>
        <w:left w:val="single" w:sz="8" w:space="0" w:color="auto"/>
        <w:bottom w:val="single" w:sz="12"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3445FD"/>
    <w:pPr>
      <w:pBdr>
        <w:left w:val="single" w:sz="8" w:space="0" w:color="auto"/>
        <w:bottom w:val="single" w:sz="12" w:space="0" w:color="auto"/>
      </w:pBdr>
      <w:spacing w:before="100" w:beforeAutospacing="1" w:after="100" w:afterAutospacing="1"/>
      <w:jc w:val="center"/>
      <w:textAlignment w:val="center"/>
    </w:pPr>
  </w:style>
  <w:style w:type="paragraph" w:customStyle="1" w:styleId="xl114">
    <w:name w:val="xl114"/>
    <w:basedOn w:val="a"/>
    <w:rsid w:val="003445FD"/>
    <w:pPr>
      <w:pBdr>
        <w:left w:val="single" w:sz="8" w:space="0" w:color="auto"/>
      </w:pBdr>
      <w:spacing w:before="100" w:beforeAutospacing="1" w:after="100" w:afterAutospacing="1"/>
      <w:jc w:val="both"/>
    </w:pPr>
    <w:rPr>
      <w:sz w:val="24"/>
      <w:szCs w:val="24"/>
    </w:rPr>
  </w:style>
  <w:style w:type="paragraph" w:customStyle="1" w:styleId="xl115">
    <w:name w:val="xl115"/>
    <w:basedOn w:val="a"/>
    <w:rsid w:val="003445FD"/>
    <w:pPr>
      <w:pBdr>
        <w:top w:val="single" w:sz="4" w:space="0" w:color="auto"/>
        <w:left w:val="single" w:sz="8" w:space="0" w:color="auto"/>
        <w:bottom w:val="single" w:sz="4" w:space="0" w:color="auto"/>
      </w:pBdr>
      <w:spacing w:before="100" w:beforeAutospacing="1" w:after="100" w:afterAutospacing="1"/>
      <w:jc w:val="center"/>
      <w:textAlignment w:val="center"/>
    </w:pPr>
    <w:rPr>
      <w:sz w:val="24"/>
      <w:szCs w:val="24"/>
    </w:rPr>
  </w:style>
  <w:style w:type="paragraph" w:customStyle="1" w:styleId="xl116">
    <w:name w:val="xl116"/>
    <w:basedOn w:val="a"/>
    <w:rsid w:val="003445FD"/>
    <w:pPr>
      <w:pBdr>
        <w:top w:val="single" w:sz="4" w:space="0" w:color="auto"/>
        <w:left w:val="single" w:sz="8" w:space="0" w:color="auto"/>
      </w:pBdr>
      <w:spacing w:before="100" w:beforeAutospacing="1" w:after="100" w:afterAutospacing="1"/>
      <w:jc w:val="center"/>
      <w:textAlignment w:val="center"/>
    </w:pPr>
    <w:rPr>
      <w:sz w:val="24"/>
      <w:szCs w:val="24"/>
    </w:rPr>
  </w:style>
  <w:style w:type="paragraph" w:customStyle="1" w:styleId="xl117">
    <w:name w:val="xl117"/>
    <w:basedOn w:val="a"/>
    <w:rsid w:val="003445FD"/>
    <w:pPr>
      <w:pBdr>
        <w:top w:val="single" w:sz="8" w:space="0" w:color="auto"/>
        <w:left w:val="single" w:sz="8" w:space="0" w:color="auto"/>
        <w:bottom w:val="single" w:sz="8" w:space="0" w:color="auto"/>
      </w:pBdr>
      <w:spacing w:before="100" w:beforeAutospacing="1" w:after="100" w:afterAutospacing="1"/>
      <w:jc w:val="center"/>
      <w:textAlignment w:val="center"/>
    </w:pPr>
    <w:rPr>
      <w:sz w:val="24"/>
      <w:szCs w:val="24"/>
    </w:rPr>
  </w:style>
  <w:style w:type="paragraph" w:customStyle="1" w:styleId="xl118">
    <w:name w:val="xl118"/>
    <w:basedOn w:val="a"/>
    <w:rsid w:val="003445FD"/>
    <w:pPr>
      <w:pBdr>
        <w:left w:val="single" w:sz="8"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
    <w:rsid w:val="003445FD"/>
    <w:pPr>
      <w:pBdr>
        <w:top w:val="single" w:sz="12" w:space="0" w:color="auto"/>
        <w:left w:val="single" w:sz="8" w:space="0" w:color="auto"/>
        <w:bottom w:val="single" w:sz="12" w:space="0" w:color="auto"/>
      </w:pBdr>
      <w:spacing w:before="100" w:beforeAutospacing="1" w:after="100" w:afterAutospacing="1"/>
      <w:jc w:val="center"/>
      <w:textAlignment w:val="center"/>
    </w:pPr>
    <w:rPr>
      <w:sz w:val="24"/>
      <w:szCs w:val="24"/>
    </w:rPr>
  </w:style>
  <w:style w:type="paragraph" w:customStyle="1" w:styleId="xl120">
    <w:name w:val="xl120"/>
    <w:basedOn w:val="a"/>
    <w:rsid w:val="003445FD"/>
    <w:pPr>
      <w:pBdr>
        <w:left w:val="single" w:sz="8" w:space="0" w:color="auto"/>
      </w:pBdr>
      <w:spacing w:before="100" w:beforeAutospacing="1" w:after="100" w:afterAutospacing="1"/>
      <w:jc w:val="center"/>
      <w:textAlignment w:val="center"/>
    </w:pPr>
    <w:rPr>
      <w:sz w:val="24"/>
      <w:szCs w:val="24"/>
    </w:rPr>
  </w:style>
  <w:style w:type="paragraph" w:customStyle="1" w:styleId="xl121">
    <w:name w:val="xl121"/>
    <w:basedOn w:val="a"/>
    <w:rsid w:val="003445FD"/>
    <w:pPr>
      <w:pBdr>
        <w:left w:val="single" w:sz="8" w:space="0" w:color="auto"/>
        <w:bottom w:val="single" w:sz="12" w:space="0" w:color="auto"/>
      </w:pBdr>
      <w:spacing w:before="100" w:beforeAutospacing="1" w:after="100" w:afterAutospacing="1"/>
      <w:jc w:val="center"/>
      <w:textAlignment w:val="center"/>
    </w:pPr>
    <w:rPr>
      <w:sz w:val="24"/>
      <w:szCs w:val="24"/>
    </w:rPr>
  </w:style>
  <w:style w:type="paragraph" w:customStyle="1" w:styleId="xl122">
    <w:name w:val="xl122"/>
    <w:basedOn w:val="a"/>
    <w:rsid w:val="003445FD"/>
    <w:pPr>
      <w:pBdr>
        <w:top w:val="single" w:sz="4" w:space="0" w:color="auto"/>
        <w:left w:val="single" w:sz="8" w:space="0" w:color="auto"/>
        <w:bottom w:val="single" w:sz="4" w:space="0" w:color="auto"/>
        <w:right w:val="single" w:sz="12" w:space="0" w:color="auto"/>
      </w:pBdr>
      <w:spacing w:before="100" w:beforeAutospacing="1" w:after="100" w:afterAutospacing="1"/>
      <w:jc w:val="both"/>
    </w:pPr>
    <w:rPr>
      <w:sz w:val="24"/>
      <w:szCs w:val="24"/>
    </w:rPr>
  </w:style>
  <w:style w:type="paragraph" w:customStyle="1" w:styleId="xl123">
    <w:name w:val="xl123"/>
    <w:basedOn w:val="a"/>
    <w:rsid w:val="003445FD"/>
    <w:pPr>
      <w:pBdr>
        <w:top w:val="single" w:sz="4" w:space="0" w:color="auto"/>
        <w:left w:val="single" w:sz="8" w:space="0" w:color="auto"/>
        <w:right w:val="single" w:sz="12" w:space="0" w:color="auto"/>
      </w:pBdr>
      <w:spacing w:before="100" w:beforeAutospacing="1" w:after="100" w:afterAutospacing="1"/>
      <w:jc w:val="both"/>
    </w:pPr>
    <w:rPr>
      <w:sz w:val="24"/>
      <w:szCs w:val="24"/>
    </w:rPr>
  </w:style>
  <w:style w:type="paragraph" w:customStyle="1" w:styleId="xl124">
    <w:name w:val="xl124"/>
    <w:basedOn w:val="a"/>
    <w:rsid w:val="003445FD"/>
    <w:pPr>
      <w:pBdr>
        <w:left w:val="single" w:sz="8" w:space="0" w:color="auto"/>
        <w:bottom w:val="single" w:sz="4" w:space="0" w:color="auto"/>
        <w:right w:val="single" w:sz="12" w:space="0" w:color="auto"/>
      </w:pBdr>
      <w:spacing w:before="100" w:beforeAutospacing="1" w:after="100" w:afterAutospacing="1"/>
      <w:jc w:val="both"/>
    </w:pPr>
    <w:rPr>
      <w:sz w:val="24"/>
      <w:szCs w:val="24"/>
    </w:rPr>
  </w:style>
  <w:style w:type="paragraph" w:customStyle="1" w:styleId="xl125">
    <w:name w:val="xl125"/>
    <w:basedOn w:val="a"/>
    <w:rsid w:val="003445FD"/>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26">
    <w:name w:val="xl126"/>
    <w:basedOn w:val="a"/>
    <w:rsid w:val="003445FD"/>
    <w:pPr>
      <w:pBdr>
        <w:top w:val="single" w:sz="4" w:space="0" w:color="auto"/>
        <w:left w:val="single" w:sz="12" w:space="0" w:color="auto"/>
        <w:right w:val="single" w:sz="8" w:space="0" w:color="auto"/>
      </w:pBdr>
      <w:spacing w:before="100" w:beforeAutospacing="1" w:after="100" w:afterAutospacing="1"/>
      <w:jc w:val="center"/>
      <w:textAlignment w:val="center"/>
    </w:pPr>
    <w:rPr>
      <w:sz w:val="24"/>
      <w:szCs w:val="24"/>
    </w:rPr>
  </w:style>
  <w:style w:type="paragraph" w:customStyle="1" w:styleId="xl127">
    <w:name w:val="xl127"/>
    <w:basedOn w:val="a"/>
    <w:rsid w:val="003445FD"/>
    <w:pPr>
      <w:pBdr>
        <w:top w:val="single" w:sz="12" w:space="0" w:color="auto"/>
        <w:left w:val="single" w:sz="12" w:space="0" w:color="auto"/>
        <w:bottom w:val="single" w:sz="8" w:space="0" w:color="auto"/>
      </w:pBdr>
      <w:spacing w:before="100" w:beforeAutospacing="1" w:after="100" w:afterAutospacing="1"/>
      <w:jc w:val="center"/>
      <w:textAlignment w:val="center"/>
    </w:pPr>
  </w:style>
  <w:style w:type="paragraph" w:customStyle="1" w:styleId="xl128">
    <w:name w:val="xl128"/>
    <w:basedOn w:val="a"/>
    <w:rsid w:val="003445FD"/>
    <w:pPr>
      <w:pBdr>
        <w:top w:val="single" w:sz="12" w:space="0" w:color="auto"/>
        <w:bottom w:val="single" w:sz="8" w:space="0" w:color="auto"/>
      </w:pBdr>
      <w:spacing w:before="100" w:beforeAutospacing="1" w:after="100" w:afterAutospacing="1"/>
      <w:jc w:val="center"/>
      <w:textAlignment w:val="center"/>
    </w:pPr>
  </w:style>
  <w:style w:type="paragraph" w:customStyle="1" w:styleId="xl129">
    <w:name w:val="xl129"/>
    <w:basedOn w:val="a"/>
    <w:rsid w:val="003445FD"/>
    <w:pPr>
      <w:pBdr>
        <w:top w:val="single" w:sz="12" w:space="0" w:color="auto"/>
        <w:bottom w:val="single" w:sz="8" w:space="0" w:color="auto"/>
        <w:right w:val="single" w:sz="12" w:space="0" w:color="auto"/>
      </w:pBdr>
      <w:spacing w:before="100" w:beforeAutospacing="1" w:after="100" w:afterAutospacing="1"/>
      <w:jc w:val="center"/>
      <w:textAlignment w:val="center"/>
    </w:pPr>
  </w:style>
  <w:style w:type="paragraph" w:customStyle="1" w:styleId="xl130">
    <w:name w:val="xl130"/>
    <w:basedOn w:val="a"/>
    <w:rsid w:val="003445FD"/>
    <w:pPr>
      <w:pBdr>
        <w:top w:val="single" w:sz="12" w:space="0" w:color="auto"/>
        <w:left w:val="single" w:sz="12" w:space="0" w:color="auto"/>
        <w:bottom w:val="single" w:sz="8" w:space="0" w:color="auto"/>
      </w:pBdr>
      <w:spacing w:before="100" w:beforeAutospacing="1" w:after="100" w:afterAutospacing="1"/>
      <w:jc w:val="center"/>
    </w:pPr>
    <w:rPr>
      <w:sz w:val="24"/>
      <w:szCs w:val="24"/>
    </w:rPr>
  </w:style>
  <w:style w:type="paragraph" w:customStyle="1" w:styleId="xl131">
    <w:name w:val="xl131"/>
    <w:basedOn w:val="a"/>
    <w:rsid w:val="003445FD"/>
    <w:pPr>
      <w:pBdr>
        <w:top w:val="single" w:sz="12" w:space="0" w:color="auto"/>
        <w:bottom w:val="single" w:sz="8" w:space="0" w:color="auto"/>
        <w:right w:val="single" w:sz="12" w:space="0" w:color="auto"/>
      </w:pBdr>
      <w:spacing w:before="100" w:beforeAutospacing="1" w:after="100" w:afterAutospacing="1"/>
      <w:jc w:val="center"/>
    </w:pPr>
    <w:rPr>
      <w:sz w:val="24"/>
      <w:szCs w:val="24"/>
    </w:rPr>
  </w:style>
  <w:style w:type="paragraph" w:customStyle="1" w:styleId="xl132">
    <w:name w:val="xl132"/>
    <w:basedOn w:val="a"/>
    <w:rsid w:val="003445FD"/>
    <w:pPr>
      <w:pBdr>
        <w:left w:val="single" w:sz="12"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
    <w:rsid w:val="003445FD"/>
    <w:pPr>
      <w:pBdr>
        <w:top w:val="single" w:sz="8" w:space="0" w:color="auto"/>
        <w:left w:val="single" w:sz="12"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
    <w:rsid w:val="003445FD"/>
    <w:pPr>
      <w:pBdr>
        <w:left w:val="single" w:sz="12"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a"/>
    <w:rsid w:val="003445FD"/>
    <w:pPr>
      <w:pBdr>
        <w:left w:val="single" w:sz="12"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6">
    <w:name w:val="xl136"/>
    <w:basedOn w:val="a"/>
    <w:rsid w:val="003445FD"/>
    <w:pPr>
      <w:pBdr>
        <w:top w:val="single" w:sz="12" w:space="0" w:color="auto"/>
        <w:right w:val="single" w:sz="12" w:space="0" w:color="auto"/>
      </w:pBdr>
      <w:spacing w:before="100" w:beforeAutospacing="1" w:after="100" w:afterAutospacing="1"/>
      <w:jc w:val="center"/>
      <w:textAlignment w:val="center"/>
    </w:pPr>
  </w:style>
  <w:style w:type="paragraph" w:customStyle="1" w:styleId="xl137">
    <w:name w:val="xl137"/>
    <w:basedOn w:val="a"/>
    <w:rsid w:val="003445FD"/>
    <w:pPr>
      <w:pBdr>
        <w:left w:val="single" w:sz="12" w:space="0" w:color="auto"/>
        <w:bottom w:val="single" w:sz="8" w:space="0" w:color="auto"/>
      </w:pBdr>
      <w:spacing w:before="100" w:beforeAutospacing="1" w:after="100" w:afterAutospacing="1"/>
      <w:jc w:val="center"/>
      <w:textAlignment w:val="center"/>
    </w:pPr>
    <w:rPr>
      <w:sz w:val="24"/>
      <w:szCs w:val="24"/>
    </w:rPr>
  </w:style>
  <w:style w:type="paragraph" w:customStyle="1" w:styleId="xl138">
    <w:name w:val="xl138"/>
    <w:basedOn w:val="a"/>
    <w:rsid w:val="003445FD"/>
    <w:pPr>
      <w:pBdr>
        <w:bottom w:val="single" w:sz="8" w:space="0" w:color="auto"/>
      </w:pBdr>
      <w:spacing w:before="100" w:beforeAutospacing="1" w:after="100" w:afterAutospacing="1"/>
      <w:jc w:val="center"/>
      <w:textAlignment w:val="center"/>
    </w:pPr>
    <w:rPr>
      <w:sz w:val="24"/>
      <w:szCs w:val="24"/>
    </w:rPr>
  </w:style>
  <w:style w:type="paragraph" w:customStyle="1" w:styleId="xl139">
    <w:name w:val="xl139"/>
    <w:basedOn w:val="a"/>
    <w:rsid w:val="003445FD"/>
    <w:pPr>
      <w:pBdr>
        <w:top w:val="single" w:sz="12" w:space="0" w:color="auto"/>
        <w:left w:val="single" w:sz="12" w:space="0" w:color="auto"/>
      </w:pBdr>
      <w:spacing w:before="100" w:beforeAutospacing="1" w:after="100" w:afterAutospacing="1"/>
      <w:jc w:val="center"/>
      <w:textAlignment w:val="center"/>
    </w:pPr>
  </w:style>
  <w:style w:type="paragraph" w:customStyle="1" w:styleId="xl140">
    <w:name w:val="xl140"/>
    <w:basedOn w:val="a"/>
    <w:rsid w:val="003445FD"/>
    <w:pPr>
      <w:pBdr>
        <w:top w:val="single" w:sz="12" w:space="0" w:color="auto"/>
        <w:right w:val="single" w:sz="12" w:space="0" w:color="auto"/>
      </w:pBdr>
      <w:spacing w:before="100" w:beforeAutospacing="1" w:after="100" w:afterAutospacing="1"/>
      <w:jc w:val="center"/>
      <w:textAlignment w:val="center"/>
    </w:pPr>
  </w:style>
  <w:style w:type="paragraph" w:customStyle="1" w:styleId="xl141">
    <w:name w:val="xl141"/>
    <w:basedOn w:val="a"/>
    <w:rsid w:val="003445FD"/>
    <w:pPr>
      <w:pBdr>
        <w:left w:val="single" w:sz="12" w:space="0" w:color="auto"/>
        <w:bottom w:val="single" w:sz="12" w:space="0" w:color="auto"/>
      </w:pBdr>
      <w:spacing w:before="100" w:beforeAutospacing="1" w:after="100" w:afterAutospacing="1"/>
      <w:jc w:val="center"/>
      <w:textAlignment w:val="center"/>
    </w:pPr>
  </w:style>
  <w:style w:type="paragraph" w:customStyle="1" w:styleId="xl142">
    <w:name w:val="xl142"/>
    <w:basedOn w:val="a"/>
    <w:rsid w:val="003445FD"/>
    <w:pPr>
      <w:pBdr>
        <w:bottom w:val="single" w:sz="12" w:space="0" w:color="auto"/>
        <w:right w:val="single" w:sz="12" w:space="0" w:color="auto"/>
      </w:pBdr>
      <w:spacing w:before="100" w:beforeAutospacing="1" w:after="100" w:afterAutospacing="1"/>
      <w:jc w:val="center"/>
      <w:textAlignment w:val="center"/>
    </w:pPr>
  </w:style>
  <w:style w:type="paragraph" w:customStyle="1" w:styleId="xl143">
    <w:name w:val="xl143"/>
    <w:basedOn w:val="a"/>
    <w:rsid w:val="003445FD"/>
    <w:pPr>
      <w:pBdr>
        <w:top w:val="single" w:sz="8" w:space="0" w:color="auto"/>
        <w:left w:val="single" w:sz="12" w:space="0" w:color="auto"/>
        <w:bottom w:val="single" w:sz="8" w:space="0" w:color="auto"/>
      </w:pBdr>
      <w:spacing w:before="100" w:beforeAutospacing="1" w:after="100" w:afterAutospacing="1"/>
      <w:jc w:val="center"/>
      <w:textAlignment w:val="center"/>
    </w:pPr>
    <w:rPr>
      <w:sz w:val="24"/>
      <w:szCs w:val="24"/>
    </w:rPr>
  </w:style>
  <w:style w:type="paragraph" w:customStyle="1" w:styleId="xl144">
    <w:name w:val="xl144"/>
    <w:basedOn w:val="a"/>
    <w:rsid w:val="003445FD"/>
    <w:pPr>
      <w:pBdr>
        <w:top w:val="single" w:sz="8" w:space="0" w:color="auto"/>
        <w:bottom w:val="single" w:sz="8" w:space="0" w:color="auto"/>
        <w:right w:val="single" w:sz="12" w:space="0" w:color="auto"/>
      </w:pBdr>
      <w:spacing w:before="100" w:beforeAutospacing="1" w:after="100" w:afterAutospacing="1"/>
      <w:jc w:val="center"/>
      <w:textAlignment w:val="center"/>
    </w:pPr>
    <w:rPr>
      <w:sz w:val="24"/>
      <w:szCs w:val="24"/>
    </w:rPr>
  </w:style>
  <w:style w:type="paragraph" w:customStyle="1" w:styleId="xl145">
    <w:name w:val="xl145"/>
    <w:basedOn w:val="a"/>
    <w:rsid w:val="003445FD"/>
    <w:pPr>
      <w:pBdr>
        <w:top w:val="single" w:sz="12" w:space="0" w:color="auto"/>
        <w:bottom w:val="single" w:sz="12" w:space="0" w:color="auto"/>
        <w:right w:val="single" w:sz="12" w:space="0" w:color="auto"/>
      </w:pBdr>
      <w:spacing w:before="100" w:beforeAutospacing="1" w:after="100" w:afterAutospacing="1"/>
      <w:jc w:val="center"/>
      <w:textAlignment w:val="center"/>
    </w:pPr>
    <w:rPr>
      <w:sz w:val="24"/>
      <w:szCs w:val="24"/>
    </w:rPr>
  </w:style>
  <w:style w:type="paragraph" w:customStyle="1" w:styleId="xl146">
    <w:name w:val="xl146"/>
    <w:basedOn w:val="a"/>
    <w:rsid w:val="003445FD"/>
    <w:pPr>
      <w:pBdr>
        <w:left w:val="single" w:sz="12" w:space="0" w:color="auto"/>
        <w:bottom w:val="single" w:sz="12" w:space="0" w:color="auto"/>
      </w:pBdr>
      <w:spacing w:before="100" w:beforeAutospacing="1" w:after="100" w:afterAutospacing="1"/>
      <w:jc w:val="center"/>
      <w:textAlignment w:val="center"/>
    </w:pPr>
    <w:rPr>
      <w:sz w:val="24"/>
      <w:szCs w:val="24"/>
    </w:rPr>
  </w:style>
  <w:style w:type="paragraph" w:customStyle="1" w:styleId="xl147">
    <w:name w:val="xl147"/>
    <w:basedOn w:val="a"/>
    <w:rsid w:val="003445FD"/>
    <w:pPr>
      <w:pBdr>
        <w:bottom w:val="single" w:sz="12" w:space="0" w:color="auto"/>
        <w:right w:val="single" w:sz="12" w:space="0" w:color="auto"/>
      </w:pBdr>
      <w:spacing w:before="100" w:beforeAutospacing="1" w:after="100" w:afterAutospacing="1"/>
      <w:jc w:val="center"/>
      <w:textAlignment w:val="center"/>
    </w:pPr>
    <w:rPr>
      <w:sz w:val="24"/>
      <w:szCs w:val="24"/>
    </w:rPr>
  </w:style>
  <w:style w:type="table" w:customStyle="1" w:styleId="18">
    <w:name w:val="Сетка таблицы1"/>
    <w:basedOn w:val="a1"/>
    <w:next w:val="a6"/>
    <w:rsid w:val="003445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annotation text"/>
    <w:basedOn w:val="a"/>
    <w:link w:val="aff3"/>
    <w:uiPriority w:val="99"/>
    <w:semiHidden/>
    <w:rsid w:val="003445FD"/>
    <w:pPr>
      <w:jc w:val="both"/>
    </w:pPr>
    <w:rPr>
      <w:rFonts w:ascii="Journal" w:hAnsi="Journal" w:cs="Journal"/>
      <w:sz w:val="24"/>
      <w:szCs w:val="24"/>
      <w:lang w:val="uk-UA"/>
    </w:rPr>
  </w:style>
  <w:style w:type="character" w:customStyle="1" w:styleId="aff3">
    <w:name w:val="Текст примечания Знак"/>
    <w:link w:val="aff2"/>
    <w:uiPriority w:val="99"/>
    <w:semiHidden/>
    <w:locked/>
    <w:rsid w:val="003445FD"/>
    <w:rPr>
      <w:rFonts w:ascii="Journal" w:eastAsia="Times New Roman" w:hAnsi="Journal" w:cs="Journal"/>
      <w:sz w:val="24"/>
      <w:szCs w:val="24"/>
      <w:lang w:val="uk-UA" w:eastAsia="ru-RU"/>
    </w:rPr>
  </w:style>
  <w:style w:type="table" w:styleId="53">
    <w:name w:val="Table Grid 5"/>
    <w:basedOn w:val="a1"/>
    <w:uiPriority w:val="99"/>
    <w:rsid w:val="003445FD"/>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19">
    <w:name w:val="Замещающий текст1"/>
    <w:semiHidden/>
    <w:rsid w:val="003445FD"/>
    <w:rPr>
      <w:rFonts w:cs="Times New Roman"/>
      <w:color w:val="808080"/>
    </w:rPr>
  </w:style>
  <w:style w:type="paragraph" w:customStyle="1" w:styleId="aff4">
    <w:name w:val="ГОСТ"/>
    <w:basedOn w:val="a"/>
    <w:rsid w:val="003445FD"/>
    <w:pPr>
      <w:jc w:val="center"/>
    </w:pPr>
    <w:rPr>
      <w:rFonts w:ascii="GOST type B" w:hAnsi="GOST type B" w:cs="GOST type B"/>
      <w:i/>
      <w:iCs/>
      <w:sz w:val="18"/>
      <w:szCs w:val="18"/>
      <w:lang w:eastAsia="ja-JP"/>
    </w:rPr>
  </w:style>
  <w:style w:type="paragraph" w:customStyle="1" w:styleId="MTDisplayEquation">
    <w:name w:val="MTDisplayEquation"/>
    <w:basedOn w:val="afd"/>
    <w:next w:val="a"/>
    <w:rsid w:val="003445FD"/>
    <w:pPr>
      <w:tabs>
        <w:tab w:val="clear" w:pos="4536"/>
        <w:tab w:val="clear" w:pos="9356"/>
        <w:tab w:val="center" w:pos="4960"/>
        <w:tab w:val="right" w:pos="9360"/>
      </w:tabs>
      <w:spacing w:line="360" w:lineRule="auto"/>
      <w:ind w:left="567" w:firstLine="426"/>
    </w:pPr>
    <w:rPr>
      <w:lang w:val="ru-RU"/>
    </w:rPr>
  </w:style>
  <w:style w:type="paragraph" w:customStyle="1" w:styleId="1a">
    <w:name w:val="Заголовок оглавления1"/>
    <w:basedOn w:val="10"/>
    <w:next w:val="a"/>
    <w:rsid w:val="003445FD"/>
    <w:pPr>
      <w:keepLines/>
      <w:spacing w:before="480" w:after="0" w:line="276" w:lineRule="auto"/>
      <w:outlineLvl w:val="9"/>
    </w:pPr>
    <w:rPr>
      <w:rFonts w:ascii="Cambria" w:hAnsi="Cambria" w:cs="Cambria"/>
      <w:color w:val="365F91"/>
      <w:kern w:val="0"/>
      <w:sz w:val="28"/>
      <w:szCs w:val="28"/>
    </w:rPr>
  </w:style>
  <w:style w:type="paragraph" w:customStyle="1" w:styleId="ConsPlusTitle">
    <w:name w:val="ConsPlusTitle"/>
    <w:rsid w:val="003445FD"/>
    <w:pPr>
      <w:widowControl w:val="0"/>
      <w:autoSpaceDE w:val="0"/>
      <w:autoSpaceDN w:val="0"/>
      <w:adjustRightInd w:val="0"/>
      <w:spacing w:line="360" w:lineRule="auto"/>
      <w:jc w:val="both"/>
    </w:pPr>
    <w:rPr>
      <w:rFonts w:ascii="Arial" w:hAnsi="Arial" w:cs="Arial"/>
      <w:b/>
      <w:bCs/>
      <w:sz w:val="16"/>
      <w:szCs w:val="16"/>
    </w:rPr>
  </w:style>
  <w:style w:type="table" w:customStyle="1" w:styleId="111">
    <w:name w:val="Сетка таблицы11"/>
    <w:rsid w:val="003445F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6873C8"/>
    <w:pPr>
      <w:widowControl w:val="0"/>
      <w:autoSpaceDE w:val="0"/>
      <w:autoSpaceDN w:val="0"/>
      <w:adjustRightInd w:val="0"/>
      <w:spacing w:line="323" w:lineRule="exact"/>
      <w:jc w:val="center"/>
    </w:pPr>
    <w:rPr>
      <w:sz w:val="24"/>
      <w:szCs w:val="24"/>
    </w:rPr>
  </w:style>
  <w:style w:type="character" w:customStyle="1" w:styleId="FontStyle91">
    <w:name w:val="Font Style91"/>
    <w:rsid w:val="006873C8"/>
    <w:rPr>
      <w:rFonts w:ascii="Times New Roman" w:hAnsi="Times New Roman" w:cs="Times New Roman"/>
      <w:sz w:val="26"/>
      <w:szCs w:val="26"/>
    </w:rPr>
  </w:style>
  <w:style w:type="paragraph" w:styleId="aff5">
    <w:name w:val="List Paragraph"/>
    <w:basedOn w:val="a"/>
    <w:uiPriority w:val="34"/>
    <w:qFormat/>
    <w:rsid w:val="00435F38"/>
    <w:pPr>
      <w:ind w:left="720"/>
      <w:contextualSpacing/>
    </w:pPr>
  </w:style>
  <w:style w:type="table" w:customStyle="1" w:styleId="29">
    <w:name w:val="Сетка таблицы2"/>
    <w:basedOn w:val="a1"/>
    <w:next w:val="a6"/>
    <w:uiPriority w:val="59"/>
    <w:rsid w:val="004F6F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
    <w:name w:val="Стиль3"/>
    <w:rsid w:val="00943CC5"/>
    <w:pPr>
      <w:numPr>
        <w:numId w:val="7"/>
      </w:numPr>
    </w:pPr>
  </w:style>
  <w:style w:type="numbering" w:customStyle="1" w:styleId="1">
    <w:name w:val="Стиль1"/>
    <w:rsid w:val="00943CC5"/>
    <w:pPr>
      <w:numPr>
        <w:numId w:val="5"/>
      </w:numPr>
    </w:pPr>
  </w:style>
  <w:style w:type="numbering" w:customStyle="1" w:styleId="2">
    <w:name w:val="Стиль2"/>
    <w:rsid w:val="00943CC5"/>
    <w:pPr>
      <w:numPr>
        <w:numId w:val="6"/>
      </w:numPr>
    </w:pPr>
  </w:style>
  <w:style w:type="numbering" w:customStyle="1" w:styleId="4">
    <w:name w:val="Стиль4"/>
    <w:rsid w:val="00943CC5"/>
    <w:pPr>
      <w:numPr>
        <w:numId w:val="8"/>
      </w:numPr>
    </w:pPr>
  </w:style>
  <w:style w:type="character" w:styleId="aff6">
    <w:name w:val="Placeholder Text"/>
    <w:basedOn w:val="a0"/>
    <w:uiPriority w:val="99"/>
    <w:semiHidden/>
    <w:rsid w:val="007471C2"/>
    <w:rPr>
      <w:color w:val="808080"/>
    </w:rPr>
  </w:style>
  <w:style w:type="character" w:customStyle="1" w:styleId="aff7">
    <w:name w:val="Основной текст_"/>
    <w:link w:val="2a"/>
    <w:rsid w:val="00E5266A"/>
    <w:rPr>
      <w:sz w:val="23"/>
      <w:szCs w:val="23"/>
      <w:shd w:val="clear" w:color="auto" w:fill="FFFFFF"/>
    </w:rPr>
  </w:style>
  <w:style w:type="paragraph" w:customStyle="1" w:styleId="2a">
    <w:name w:val="Основной текст2"/>
    <w:basedOn w:val="a"/>
    <w:link w:val="aff7"/>
    <w:rsid w:val="00E5266A"/>
    <w:pPr>
      <w:shd w:val="clear" w:color="auto" w:fill="FFFFFF"/>
      <w:spacing w:before="300" w:line="283" w:lineRule="exact"/>
      <w:ind w:hanging="1940"/>
      <w:jc w:val="both"/>
    </w:pPr>
    <w:rPr>
      <w:rFonts w:ascii="Calibri" w:hAnsi="Calibri"/>
      <w:sz w:val="23"/>
      <w:szCs w:val="23"/>
    </w:rPr>
  </w:style>
  <w:style w:type="character" w:customStyle="1" w:styleId="Bodytext">
    <w:name w:val="Body text_"/>
    <w:basedOn w:val="a0"/>
    <w:link w:val="44"/>
    <w:rsid w:val="00E55416"/>
    <w:rPr>
      <w:rFonts w:ascii="Times New Roman" w:hAnsi="Times New Roman"/>
      <w:sz w:val="22"/>
      <w:szCs w:val="22"/>
      <w:shd w:val="clear" w:color="auto" w:fill="FFFFFF"/>
    </w:rPr>
  </w:style>
  <w:style w:type="character" w:customStyle="1" w:styleId="1b">
    <w:name w:val="Основной текст1"/>
    <w:basedOn w:val="Bodytext"/>
    <w:rsid w:val="00E55416"/>
    <w:rPr>
      <w:rFonts w:ascii="Times New Roman" w:hAnsi="Times New Roman"/>
      <w:sz w:val="22"/>
      <w:szCs w:val="22"/>
      <w:shd w:val="clear" w:color="auto" w:fill="FFFFFF"/>
    </w:rPr>
  </w:style>
  <w:style w:type="character" w:customStyle="1" w:styleId="Bodytext8">
    <w:name w:val="Body text (8)_"/>
    <w:basedOn w:val="a0"/>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Headerorfooter">
    <w:name w:val="Header or footer_"/>
    <w:basedOn w:val="a0"/>
    <w:link w:val="Headerorfooter0"/>
    <w:rsid w:val="00E55416"/>
    <w:rPr>
      <w:rFonts w:ascii="Times New Roman" w:hAnsi="Times New Roman"/>
      <w:sz w:val="22"/>
      <w:szCs w:val="22"/>
      <w:shd w:val="clear" w:color="auto" w:fill="FFFFFF"/>
    </w:rPr>
  </w:style>
  <w:style w:type="character" w:customStyle="1" w:styleId="Picturecaption">
    <w:name w:val="Picture caption_"/>
    <w:basedOn w:val="a0"/>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Tablecaption">
    <w:name w:val="Table caption_"/>
    <w:basedOn w:val="a0"/>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Bodytext12">
    <w:name w:val="Body text (12)_"/>
    <w:basedOn w:val="a0"/>
    <w:rsid w:val="00E55416"/>
    <w:rPr>
      <w:rFonts w:ascii="Times New Roman" w:eastAsia="Times New Roman" w:hAnsi="Times New Roman" w:cs="Times New Roman"/>
      <w:b w:val="0"/>
      <w:bCs w:val="0"/>
      <w:i w:val="0"/>
      <w:iCs w:val="0"/>
      <w:smallCaps w:val="0"/>
      <w:strike w:val="0"/>
      <w:spacing w:val="0"/>
      <w:sz w:val="15"/>
      <w:szCs w:val="15"/>
    </w:rPr>
  </w:style>
  <w:style w:type="character" w:customStyle="1" w:styleId="Bodytext18">
    <w:name w:val="Body text (18)_"/>
    <w:basedOn w:val="a0"/>
    <w:link w:val="Bodytext180"/>
    <w:rsid w:val="00E55416"/>
    <w:rPr>
      <w:rFonts w:ascii="Times New Roman" w:hAnsi="Times New Roman"/>
      <w:sz w:val="31"/>
      <w:szCs w:val="31"/>
      <w:shd w:val="clear" w:color="auto" w:fill="FFFFFF"/>
    </w:rPr>
  </w:style>
  <w:style w:type="character" w:customStyle="1" w:styleId="Bodytext25">
    <w:name w:val="Body text (25)_"/>
    <w:basedOn w:val="a0"/>
    <w:link w:val="Bodytext250"/>
    <w:rsid w:val="00E55416"/>
    <w:rPr>
      <w:rFonts w:ascii="Times New Roman" w:hAnsi="Times New Roman"/>
      <w:sz w:val="25"/>
      <w:szCs w:val="25"/>
      <w:shd w:val="clear" w:color="auto" w:fill="FFFFFF"/>
    </w:rPr>
  </w:style>
  <w:style w:type="character" w:customStyle="1" w:styleId="Headerorfooter8ptBold">
    <w:name w:val="Header or footer + 8 pt;Bold"/>
    <w:basedOn w:val="Headerorfooter"/>
    <w:rsid w:val="00E55416"/>
    <w:rPr>
      <w:rFonts w:ascii="Times New Roman" w:hAnsi="Times New Roman"/>
      <w:b/>
      <w:bCs/>
      <w:sz w:val="16"/>
      <w:szCs w:val="16"/>
      <w:shd w:val="clear" w:color="auto" w:fill="FFFFFF"/>
    </w:rPr>
  </w:style>
  <w:style w:type="character" w:customStyle="1" w:styleId="Picturecaption0">
    <w:name w:val="Picture caption"/>
    <w:basedOn w:val="Picturecaption"/>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Tablecaption0">
    <w:name w:val="Table caption"/>
    <w:basedOn w:val="Tablecaption"/>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Bodytext120">
    <w:name w:val="Body text (12)"/>
    <w:basedOn w:val="Bodytext12"/>
    <w:rsid w:val="00E55416"/>
    <w:rPr>
      <w:rFonts w:ascii="Times New Roman" w:eastAsia="Times New Roman" w:hAnsi="Times New Roman" w:cs="Times New Roman"/>
      <w:b w:val="0"/>
      <w:bCs w:val="0"/>
      <w:i w:val="0"/>
      <w:iCs w:val="0"/>
      <w:smallCaps w:val="0"/>
      <w:strike w:val="0"/>
      <w:spacing w:val="0"/>
      <w:sz w:val="15"/>
      <w:szCs w:val="15"/>
    </w:rPr>
  </w:style>
  <w:style w:type="character" w:customStyle="1" w:styleId="Bodytext42">
    <w:name w:val="Body text (42)_"/>
    <w:basedOn w:val="a0"/>
    <w:link w:val="Bodytext420"/>
    <w:rsid w:val="00E55416"/>
    <w:rPr>
      <w:rFonts w:ascii="Garamond" w:eastAsia="Garamond" w:hAnsi="Garamond" w:cs="Garamond"/>
      <w:spacing w:val="30"/>
      <w:sz w:val="30"/>
      <w:szCs w:val="30"/>
      <w:shd w:val="clear" w:color="auto" w:fill="FFFFFF"/>
    </w:rPr>
  </w:style>
  <w:style w:type="character" w:customStyle="1" w:styleId="Bodytext70">
    <w:name w:val="Body text (70)_"/>
    <w:basedOn w:val="a0"/>
    <w:link w:val="Bodytext700"/>
    <w:rsid w:val="00E55416"/>
    <w:rPr>
      <w:rFonts w:ascii="Times New Roman" w:hAnsi="Times New Roman"/>
      <w:sz w:val="19"/>
      <w:szCs w:val="19"/>
      <w:shd w:val="clear" w:color="auto" w:fill="FFFFFF"/>
    </w:rPr>
  </w:style>
  <w:style w:type="character" w:customStyle="1" w:styleId="Tablecaption14">
    <w:name w:val="Table caption (14)_"/>
    <w:basedOn w:val="a0"/>
    <w:link w:val="Tablecaption140"/>
    <w:rsid w:val="00E55416"/>
    <w:rPr>
      <w:rFonts w:ascii="Times New Roman" w:hAnsi="Times New Roman"/>
      <w:sz w:val="19"/>
      <w:szCs w:val="19"/>
      <w:shd w:val="clear" w:color="auto" w:fill="FFFFFF"/>
    </w:rPr>
  </w:style>
  <w:style w:type="character" w:customStyle="1" w:styleId="Bodytext80">
    <w:name w:val="Body text (8)"/>
    <w:basedOn w:val="Bodytext8"/>
    <w:rsid w:val="00E55416"/>
    <w:rPr>
      <w:rFonts w:ascii="Times New Roman" w:eastAsia="Times New Roman" w:hAnsi="Times New Roman" w:cs="Times New Roman"/>
      <w:b w:val="0"/>
      <w:bCs w:val="0"/>
      <w:i w:val="0"/>
      <w:iCs w:val="0"/>
      <w:smallCaps w:val="0"/>
      <w:strike w:val="0"/>
      <w:spacing w:val="0"/>
      <w:sz w:val="16"/>
      <w:szCs w:val="16"/>
    </w:rPr>
  </w:style>
  <w:style w:type="character" w:customStyle="1" w:styleId="Bodytext18Spacing-1pt">
    <w:name w:val="Body text (18) + Spacing -1 pt"/>
    <w:basedOn w:val="Bodytext18"/>
    <w:rsid w:val="00E55416"/>
    <w:rPr>
      <w:rFonts w:ascii="Times New Roman" w:hAnsi="Times New Roman"/>
      <w:spacing w:val="-30"/>
      <w:sz w:val="31"/>
      <w:szCs w:val="31"/>
      <w:shd w:val="clear" w:color="auto" w:fill="FFFFFF"/>
    </w:rPr>
  </w:style>
  <w:style w:type="character" w:customStyle="1" w:styleId="Bodytext8ArialUnicodeMS115ptBoldSpacing0pt">
    <w:name w:val="Body text (8) + Arial Unicode MS;11;5 pt;Bold;Spacing 0 pt"/>
    <w:basedOn w:val="Bodytext8"/>
    <w:rsid w:val="00E55416"/>
    <w:rPr>
      <w:rFonts w:ascii="Arial Unicode MS" w:eastAsia="Arial Unicode MS" w:hAnsi="Arial Unicode MS" w:cs="Arial Unicode MS"/>
      <w:b/>
      <w:bCs/>
      <w:i w:val="0"/>
      <w:iCs w:val="0"/>
      <w:smallCaps w:val="0"/>
      <w:strike w:val="0"/>
      <w:spacing w:val="-10"/>
      <w:sz w:val="23"/>
      <w:szCs w:val="23"/>
    </w:rPr>
  </w:style>
  <w:style w:type="character" w:customStyle="1" w:styleId="Bodytext72">
    <w:name w:val="Body text (72)_"/>
    <w:basedOn w:val="a0"/>
    <w:link w:val="Bodytext720"/>
    <w:rsid w:val="00E55416"/>
    <w:rPr>
      <w:rFonts w:ascii="Times New Roman" w:hAnsi="Times New Roman"/>
      <w:sz w:val="26"/>
      <w:szCs w:val="26"/>
      <w:shd w:val="clear" w:color="auto" w:fill="FFFFFF"/>
    </w:rPr>
  </w:style>
  <w:style w:type="character" w:customStyle="1" w:styleId="Bodytext71">
    <w:name w:val="Body text (71)_"/>
    <w:basedOn w:val="a0"/>
    <w:link w:val="Bodytext710"/>
    <w:rsid w:val="00E55416"/>
    <w:rPr>
      <w:rFonts w:ascii="Times New Roman" w:hAnsi="Times New Roman"/>
      <w:sz w:val="16"/>
      <w:szCs w:val="16"/>
      <w:shd w:val="clear" w:color="auto" w:fill="FFFFFF"/>
    </w:rPr>
  </w:style>
  <w:style w:type="character" w:customStyle="1" w:styleId="Bodytext73">
    <w:name w:val="Body text (73)_"/>
    <w:basedOn w:val="a0"/>
    <w:link w:val="Bodytext730"/>
    <w:rsid w:val="00E55416"/>
    <w:rPr>
      <w:shd w:val="clear" w:color="auto" w:fill="FFFFFF"/>
    </w:rPr>
  </w:style>
  <w:style w:type="character" w:customStyle="1" w:styleId="Bodytext25Spacing-1pt">
    <w:name w:val="Body text (25) + Spacing -1 pt"/>
    <w:basedOn w:val="Bodytext25"/>
    <w:rsid w:val="00E55416"/>
    <w:rPr>
      <w:rFonts w:ascii="Times New Roman" w:hAnsi="Times New Roman"/>
      <w:spacing w:val="-20"/>
      <w:sz w:val="25"/>
      <w:szCs w:val="25"/>
      <w:shd w:val="clear" w:color="auto" w:fill="FFFFFF"/>
    </w:rPr>
  </w:style>
  <w:style w:type="character" w:customStyle="1" w:styleId="Bodytext25ArialUnicodeMS185ptNotBoldItalic">
    <w:name w:val="Body text (25) + Arial Unicode MS;18;5 pt;Not Bold;Italic"/>
    <w:basedOn w:val="Bodytext25"/>
    <w:rsid w:val="00E55416"/>
    <w:rPr>
      <w:rFonts w:ascii="Arial Unicode MS" w:eastAsia="Arial Unicode MS" w:hAnsi="Arial Unicode MS" w:cs="Arial Unicode MS"/>
      <w:b/>
      <w:bCs/>
      <w:i/>
      <w:iCs/>
      <w:sz w:val="37"/>
      <w:szCs w:val="37"/>
      <w:shd w:val="clear" w:color="auto" w:fill="FFFFFF"/>
    </w:rPr>
  </w:style>
  <w:style w:type="character" w:customStyle="1" w:styleId="Picturecaption12">
    <w:name w:val="Picture caption (12)_"/>
    <w:basedOn w:val="a0"/>
    <w:link w:val="Picturecaption120"/>
    <w:rsid w:val="00E55416"/>
    <w:rPr>
      <w:rFonts w:ascii="Tahoma" w:eastAsia="Tahoma" w:hAnsi="Tahoma" w:cs="Tahoma"/>
      <w:sz w:val="14"/>
      <w:szCs w:val="14"/>
      <w:shd w:val="clear" w:color="auto" w:fill="FFFFFF"/>
    </w:rPr>
  </w:style>
  <w:style w:type="character" w:customStyle="1" w:styleId="Picturecaption12Spacing0pt">
    <w:name w:val="Picture caption (12) + Spacing 0 pt"/>
    <w:basedOn w:val="Picturecaption12"/>
    <w:rsid w:val="00E55416"/>
    <w:rPr>
      <w:rFonts w:ascii="Tahoma" w:eastAsia="Tahoma" w:hAnsi="Tahoma" w:cs="Tahoma"/>
      <w:spacing w:val="10"/>
      <w:sz w:val="14"/>
      <w:szCs w:val="14"/>
      <w:shd w:val="clear" w:color="auto" w:fill="FFFFFF"/>
    </w:rPr>
  </w:style>
  <w:style w:type="paragraph" w:customStyle="1" w:styleId="44">
    <w:name w:val="Основной текст4"/>
    <w:basedOn w:val="a"/>
    <w:link w:val="Bodytext"/>
    <w:rsid w:val="00E55416"/>
    <w:pPr>
      <w:shd w:val="clear" w:color="auto" w:fill="FFFFFF"/>
      <w:spacing w:line="242" w:lineRule="exact"/>
      <w:jc w:val="both"/>
    </w:pPr>
    <w:rPr>
      <w:sz w:val="22"/>
      <w:szCs w:val="22"/>
    </w:rPr>
  </w:style>
  <w:style w:type="paragraph" w:customStyle="1" w:styleId="Headerorfooter0">
    <w:name w:val="Header or footer"/>
    <w:basedOn w:val="a"/>
    <w:link w:val="Headerorfooter"/>
    <w:rsid w:val="00E55416"/>
    <w:pPr>
      <w:shd w:val="clear" w:color="auto" w:fill="FFFFFF"/>
      <w:spacing w:line="0" w:lineRule="atLeast"/>
    </w:pPr>
    <w:rPr>
      <w:sz w:val="22"/>
      <w:szCs w:val="22"/>
    </w:rPr>
  </w:style>
  <w:style w:type="paragraph" w:customStyle="1" w:styleId="Bodytext180">
    <w:name w:val="Body text (18)"/>
    <w:basedOn w:val="a"/>
    <w:link w:val="Bodytext18"/>
    <w:rsid w:val="00E55416"/>
    <w:pPr>
      <w:shd w:val="clear" w:color="auto" w:fill="FFFFFF"/>
      <w:spacing w:line="0" w:lineRule="atLeast"/>
    </w:pPr>
    <w:rPr>
      <w:sz w:val="31"/>
      <w:szCs w:val="31"/>
    </w:rPr>
  </w:style>
  <w:style w:type="paragraph" w:customStyle="1" w:styleId="Bodytext250">
    <w:name w:val="Body text (25)"/>
    <w:basedOn w:val="a"/>
    <w:link w:val="Bodytext25"/>
    <w:rsid w:val="00E55416"/>
    <w:pPr>
      <w:shd w:val="clear" w:color="auto" w:fill="FFFFFF"/>
      <w:spacing w:after="180" w:line="0" w:lineRule="atLeast"/>
      <w:ind w:hanging="180"/>
      <w:jc w:val="both"/>
    </w:pPr>
    <w:rPr>
      <w:sz w:val="25"/>
      <w:szCs w:val="25"/>
    </w:rPr>
  </w:style>
  <w:style w:type="paragraph" w:customStyle="1" w:styleId="Bodytext420">
    <w:name w:val="Body text (42)"/>
    <w:basedOn w:val="a"/>
    <w:link w:val="Bodytext42"/>
    <w:rsid w:val="00E55416"/>
    <w:pPr>
      <w:shd w:val="clear" w:color="auto" w:fill="FFFFFF"/>
      <w:spacing w:line="0" w:lineRule="atLeast"/>
    </w:pPr>
    <w:rPr>
      <w:rFonts w:ascii="Garamond" w:eastAsia="Garamond" w:hAnsi="Garamond" w:cs="Garamond"/>
      <w:spacing w:val="30"/>
      <w:sz w:val="30"/>
      <w:szCs w:val="30"/>
    </w:rPr>
  </w:style>
  <w:style w:type="paragraph" w:customStyle="1" w:styleId="Bodytext700">
    <w:name w:val="Body text (70)"/>
    <w:basedOn w:val="a"/>
    <w:link w:val="Bodytext70"/>
    <w:rsid w:val="00E55416"/>
    <w:pPr>
      <w:shd w:val="clear" w:color="auto" w:fill="FFFFFF"/>
      <w:spacing w:line="0" w:lineRule="atLeast"/>
    </w:pPr>
    <w:rPr>
      <w:sz w:val="19"/>
      <w:szCs w:val="19"/>
    </w:rPr>
  </w:style>
  <w:style w:type="paragraph" w:customStyle="1" w:styleId="Tablecaption140">
    <w:name w:val="Table caption (14)"/>
    <w:basedOn w:val="a"/>
    <w:link w:val="Tablecaption14"/>
    <w:rsid w:val="00E55416"/>
    <w:pPr>
      <w:shd w:val="clear" w:color="auto" w:fill="FFFFFF"/>
      <w:spacing w:line="0" w:lineRule="atLeast"/>
    </w:pPr>
    <w:rPr>
      <w:sz w:val="19"/>
      <w:szCs w:val="19"/>
    </w:rPr>
  </w:style>
  <w:style w:type="paragraph" w:customStyle="1" w:styleId="Bodytext720">
    <w:name w:val="Body text (72)"/>
    <w:basedOn w:val="a"/>
    <w:link w:val="Bodytext72"/>
    <w:rsid w:val="00E55416"/>
    <w:pPr>
      <w:shd w:val="clear" w:color="auto" w:fill="FFFFFF"/>
      <w:spacing w:line="0" w:lineRule="atLeast"/>
      <w:jc w:val="both"/>
    </w:pPr>
    <w:rPr>
      <w:sz w:val="26"/>
      <w:szCs w:val="26"/>
    </w:rPr>
  </w:style>
  <w:style w:type="paragraph" w:customStyle="1" w:styleId="Bodytext710">
    <w:name w:val="Body text (71)"/>
    <w:basedOn w:val="a"/>
    <w:link w:val="Bodytext71"/>
    <w:rsid w:val="00E55416"/>
    <w:pPr>
      <w:shd w:val="clear" w:color="auto" w:fill="FFFFFF"/>
      <w:spacing w:line="0" w:lineRule="atLeast"/>
      <w:jc w:val="both"/>
    </w:pPr>
    <w:rPr>
      <w:sz w:val="16"/>
      <w:szCs w:val="16"/>
    </w:rPr>
  </w:style>
  <w:style w:type="paragraph" w:customStyle="1" w:styleId="Bodytext730">
    <w:name w:val="Body text (73)"/>
    <w:basedOn w:val="a"/>
    <w:link w:val="Bodytext73"/>
    <w:rsid w:val="00E55416"/>
    <w:pPr>
      <w:shd w:val="clear" w:color="auto" w:fill="FFFFFF"/>
      <w:spacing w:line="0" w:lineRule="atLeast"/>
    </w:pPr>
    <w:rPr>
      <w:rFonts w:ascii="Calibri" w:hAnsi="Calibri"/>
    </w:rPr>
  </w:style>
  <w:style w:type="paragraph" w:customStyle="1" w:styleId="Picturecaption120">
    <w:name w:val="Picture caption (12)"/>
    <w:basedOn w:val="a"/>
    <w:link w:val="Picturecaption12"/>
    <w:rsid w:val="00E55416"/>
    <w:pPr>
      <w:shd w:val="clear" w:color="auto" w:fill="FFFFFF"/>
      <w:spacing w:line="0" w:lineRule="atLeast"/>
    </w:pPr>
    <w:rPr>
      <w:rFonts w:ascii="Tahoma" w:eastAsia="Tahoma" w:hAnsi="Tahoma" w:cs="Tahoma"/>
      <w:sz w:val="14"/>
      <w:szCs w:val="14"/>
    </w:rPr>
  </w:style>
  <w:style w:type="character" w:customStyle="1" w:styleId="Bodytext39">
    <w:name w:val="Body text (39)_"/>
    <w:basedOn w:val="a0"/>
    <w:rsid w:val="006B5C8E"/>
    <w:rPr>
      <w:rFonts w:ascii="Tahoma" w:eastAsia="Tahoma" w:hAnsi="Tahoma" w:cs="Tahoma"/>
      <w:b w:val="0"/>
      <w:bCs w:val="0"/>
      <w:i w:val="0"/>
      <w:iCs w:val="0"/>
      <w:smallCaps w:val="0"/>
      <w:strike w:val="0"/>
      <w:spacing w:val="0"/>
      <w:sz w:val="14"/>
      <w:szCs w:val="14"/>
    </w:rPr>
  </w:style>
  <w:style w:type="character" w:customStyle="1" w:styleId="Bodytext390">
    <w:name w:val="Body text (39)"/>
    <w:basedOn w:val="Bodytext39"/>
    <w:rsid w:val="006B5C8E"/>
    <w:rPr>
      <w:rFonts w:ascii="Tahoma" w:eastAsia="Tahoma" w:hAnsi="Tahoma" w:cs="Tahoma"/>
      <w:b w:val="0"/>
      <w:bCs w:val="0"/>
      <w:i w:val="0"/>
      <w:iCs w:val="0"/>
      <w:smallCaps w:val="0"/>
      <w:strike w:val="0"/>
      <w:spacing w:val="0"/>
      <w:sz w:val="14"/>
      <w:szCs w:val="14"/>
    </w:rPr>
  </w:style>
  <w:style w:type="character" w:customStyle="1" w:styleId="Bodytext11">
    <w:name w:val="Body text (11)_"/>
    <w:basedOn w:val="a0"/>
    <w:rsid w:val="006B5C8E"/>
    <w:rPr>
      <w:rFonts w:ascii="Times New Roman" w:eastAsia="Times New Roman" w:hAnsi="Times New Roman" w:cs="Times New Roman"/>
      <w:b w:val="0"/>
      <w:bCs w:val="0"/>
      <w:i w:val="0"/>
      <w:iCs w:val="0"/>
      <w:smallCaps w:val="0"/>
      <w:strike w:val="0"/>
      <w:spacing w:val="0"/>
      <w:sz w:val="31"/>
      <w:szCs w:val="31"/>
    </w:rPr>
  </w:style>
  <w:style w:type="character" w:customStyle="1" w:styleId="Bodytext8BoldSmallCaps">
    <w:name w:val="Body text (8) + Bold;Small Caps"/>
    <w:basedOn w:val="Bodytext8"/>
    <w:rsid w:val="006B5C8E"/>
    <w:rPr>
      <w:rFonts w:ascii="Times New Roman" w:eastAsia="Times New Roman" w:hAnsi="Times New Roman" w:cs="Times New Roman"/>
      <w:b/>
      <w:bCs/>
      <w:i w:val="0"/>
      <w:iCs w:val="0"/>
      <w:smallCaps/>
      <w:strike w:val="0"/>
      <w:spacing w:val="0"/>
      <w:sz w:val="16"/>
      <w:szCs w:val="16"/>
    </w:rPr>
  </w:style>
  <w:style w:type="character" w:customStyle="1" w:styleId="Bodytext31">
    <w:name w:val="Body text (31)_"/>
    <w:basedOn w:val="a0"/>
    <w:rsid w:val="006B5C8E"/>
    <w:rPr>
      <w:rFonts w:ascii="Times New Roman" w:eastAsia="Times New Roman" w:hAnsi="Times New Roman" w:cs="Times New Roman"/>
      <w:b w:val="0"/>
      <w:bCs w:val="0"/>
      <w:i w:val="0"/>
      <w:iCs w:val="0"/>
      <w:smallCaps w:val="0"/>
      <w:strike w:val="0"/>
      <w:spacing w:val="0"/>
      <w:sz w:val="22"/>
      <w:szCs w:val="22"/>
    </w:rPr>
  </w:style>
  <w:style w:type="character" w:customStyle="1" w:styleId="38">
    <w:name w:val="Основной текст3"/>
    <w:basedOn w:val="Bodytext"/>
    <w:rsid w:val="006B5C8E"/>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PicturecaptionBold">
    <w:name w:val="Picture caption + Bold"/>
    <w:basedOn w:val="Picturecaption"/>
    <w:rsid w:val="006B5C8E"/>
    <w:rPr>
      <w:rFonts w:ascii="Times New Roman" w:eastAsia="Times New Roman" w:hAnsi="Times New Roman" w:cs="Times New Roman"/>
      <w:b/>
      <w:bCs/>
      <w:i w:val="0"/>
      <w:iCs w:val="0"/>
      <w:smallCaps w:val="0"/>
      <w:strike w:val="0"/>
      <w:spacing w:val="0"/>
      <w:sz w:val="16"/>
      <w:szCs w:val="16"/>
    </w:rPr>
  </w:style>
  <w:style w:type="character" w:customStyle="1" w:styleId="Heading62">
    <w:name w:val="Heading #6 (2)_"/>
    <w:basedOn w:val="a0"/>
    <w:link w:val="Heading620"/>
    <w:rsid w:val="006B5C8E"/>
    <w:rPr>
      <w:rFonts w:ascii="Times New Roman" w:hAnsi="Times New Roman"/>
      <w:sz w:val="25"/>
      <w:szCs w:val="25"/>
      <w:shd w:val="clear" w:color="auto" w:fill="FFFFFF"/>
    </w:rPr>
  </w:style>
  <w:style w:type="character" w:customStyle="1" w:styleId="BodytextItalic">
    <w:name w:val="Body text + Italic"/>
    <w:basedOn w:val="Bodytext"/>
    <w:rsid w:val="006B5C8E"/>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Bodytext40">
    <w:name w:val="Body text (40)_"/>
    <w:basedOn w:val="a0"/>
    <w:link w:val="Bodytext400"/>
    <w:rsid w:val="006B5C8E"/>
    <w:rPr>
      <w:rFonts w:ascii="Times New Roman" w:hAnsi="Times New Roman"/>
      <w:sz w:val="16"/>
      <w:szCs w:val="16"/>
      <w:shd w:val="clear" w:color="auto" w:fill="FFFFFF"/>
    </w:rPr>
  </w:style>
  <w:style w:type="character" w:customStyle="1" w:styleId="Bodytext8Bold">
    <w:name w:val="Body text (8) + Bold"/>
    <w:basedOn w:val="Bodytext8"/>
    <w:rsid w:val="006B5C8E"/>
    <w:rPr>
      <w:rFonts w:ascii="Times New Roman" w:eastAsia="Times New Roman" w:hAnsi="Times New Roman" w:cs="Times New Roman"/>
      <w:b/>
      <w:bCs/>
      <w:i w:val="0"/>
      <w:iCs w:val="0"/>
      <w:smallCaps w:val="0"/>
      <w:strike w:val="0"/>
      <w:spacing w:val="0"/>
      <w:sz w:val="16"/>
      <w:szCs w:val="16"/>
    </w:rPr>
  </w:style>
  <w:style w:type="character" w:customStyle="1" w:styleId="Bodytext1211ptNotBold">
    <w:name w:val="Body text (12) + 11 pt;Not Bold"/>
    <w:basedOn w:val="Bodytext12"/>
    <w:rsid w:val="006B5C8E"/>
    <w:rPr>
      <w:rFonts w:ascii="Times New Roman" w:eastAsia="Times New Roman" w:hAnsi="Times New Roman" w:cs="Times New Roman"/>
      <w:b/>
      <w:bCs/>
      <w:i w:val="0"/>
      <w:iCs w:val="0"/>
      <w:smallCaps w:val="0"/>
      <w:strike w:val="0"/>
      <w:spacing w:val="0"/>
      <w:sz w:val="22"/>
      <w:szCs w:val="22"/>
    </w:rPr>
  </w:style>
  <w:style w:type="character" w:customStyle="1" w:styleId="BodytextSpacing-1pt">
    <w:name w:val="Body text + Spacing -1 pt"/>
    <w:basedOn w:val="Bodytext"/>
    <w:rsid w:val="006B5C8E"/>
    <w:rPr>
      <w:rFonts w:ascii="Times New Roman" w:eastAsia="Times New Roman" w:hAnsi="Times New Roman" w:cs="Times New Roman"/>
      <w:b w:val="0"/>
      <w:bCs w:val="0"/>
      <w:i w:val="0"/>
      <w:iCs w:val="0"/>
      <w:smallCaps w:val="0"/>
      <w:strike w:val="0"/>
      <w:spacing w:val="-20"/>
      <w:sz w:val="22"/>
      <w:szCs w:val="22"/>
      <w:shd w:val="clear" w:color="auto" w:fill="FFFFFF"/>
    </w:rPr>
  </w:style>
  <w:style w:type="character" w:customStyle="1" w:styleId="Bodytext110">
    <w:name w:val="Body text (11)"/>
    <w:basedOn w:val="Bodytext11"/>
    <w:rsid w:val="006B5C8E"/>
    <w:rPr>
      <w:rFonts w:ascii="Times New Roman" w:eastAsia="Times New Roman" w:hAnsi="Times New Roman" w:cs="Times New Roman"/>
      <w:b w:val="0"/>
      <w:bCs w:val="0"/>
      <w:i w:val="0"/>
      <w:iCs w:val="0"/>
      <w:smallCaps w:val="0"/>
      <w:strike w:val="0"/>
      <w:spacing w:val="0"/>
      <w:sz w:val="31"/>
      <w:szCs w:val="31"/>
    </w:rPr>
  </w:style>
  <w:style w:type="character" w:customStyle="1" w:styleId="Bodytext41">
    <w:name w:val="Body text (41)_"/>
    <w:basedOn w:val="a0"/>
    <w:link w:val="Bodytext410"/>
    <w:rsid w:val="006B5C8E"/>
    <w:rPr>
      <w:rFonts w:ascii="Times New Roman" w:hAnsi="Times New Roman"/>
      <w:sz w:val="22"/>
      <w:szCs w:val="22"/>
      <w:shd w:val="clear" w:color="auto" w:fill="FFFFFF"/>
    </w:rPr>
  </w:style>
  <w:style w:type="character" w:customStyle="1" w:styleId="Bodytext4175pt">
    <w:name w:val="Body text (41) + 7;5 pt"/>
    <w:basedOn w:val="Bodytext41"/>
    <w:rsid w:val="006B5C8E"/>
    <w:rPr>
      <w:rFonts w:ascii="Times New Roman" w:hAnsi="Times New Roman"/>
      <w:sz w:val="15"/>
      <w:szCs w:val="15"/>
      <w:u w:val="single"/>
      <w:shd w:val="clear" w:color="auto" w:fill="FFFFFF"/>
    </w:rPr>
  </w:style>
  <w:style w:type="character" w:customStyle="1" w:styleId="Bodytext41Spacing0pt">
    <w:name w:val="Body text (41) + Spacing 0 pt"/>
    <w:basedOn w:val="Bodytext41"/>
    <w:rsid w:val="006B5C8E"/>
    <w:rPr>
      <w:rFonts w:ascii="Times New Roman" w:hAnsi="Times New Roman"/>
      <w:spacing w:val="-10"/>
      <w:sz w:val="22"/>
      <w:szCs w:val="22"/>
      <w:u w:val="single"/>
      <w:shd w:val="clear" w:color="auto" w:fill="FFFFFF"/>
    </w:rPr>
  </w:style>
  <w:style w:type="character" w:customStyle="1" w:styleId="Bodytext43">
    <w:name w:val="Body text (43)_"/>
    <w:basedOn w:val="a0"/>
    <w:link w:val="Bodytext430"/>
    <w:rsid w:val="006B5C8E"/>
    <w:rPr>
      <w:rFonts w:ascii="Sylfaen" w:eastAsia="Sylfaen" w:hAnsi="Sylfaen" w:cs="Sylfaen"/>
      <w:sz w:val="17"/>
      <w:szCs w:val="17"/>
      <w:shd w:val="clear" w:color="auto" w:fill="FFFFFF"/>
    </w:rPr>
  </w:style>
  <w:style w:type="character" w:customStyle="1" w:styleId="Bodytext811pt">
    <w:name w:val="Body text (8) + 11 pt"/>
    <w:basedOn w:val="Bodytext8"/>
    <w:rsid w:val="006B5C8E"/>
    <w:rPr>
      <w:rFonts w:ascii="Times New Roman" w:eastAsia="Times New Roman" w:hAnsi="Times New Roman" w:cs="Times New Roman"/>
      <w:b w:val="0"/>
      <w:bCs w:val="0"/>
      <w:i w:val="0"/>
      <w:iCs w:val="0"/>
      <w:smallCaps w:val="0"/>
      <w:strike w:val="0"/>
      <w:spacing w:val="0"/>
      <w:sz w:val="22"/>
      <w:szCs w:val="22"/>
    </w:rPr>
  </w:style>
  <w:style w:type="character" w:customStyle="1" w:styleId="Bodytext811ptSpacing7pt">
    <w:name w:val="Body text (8) + 11 pt;Spacing 7 pt"/>
    <w:basedOn w:val="Bodytext8"/>
    <w:rsid w:val="006B5C8E"/>
    <w:rPr>
      <w:rFonts w:ascii="Times New Roman" w:eastAsia="Times New Roman" w:hAnsi="Times New Roman" w:cs="Times New Roman"/>
      <w:b w:val="0"/>
      <w:bCs w:val="0"/>
      <w:i w:val="0"/>
      <w:iCs w:val="0"/>
      <w:smallCaps w:val="0"/>
      <w:strike w:val="0"/>
      <w:spacing w:val="150"/>
      <w:sz w:val="22"/>
      <w:szCs w:val="22"/>
      <w:u w:val="single"/>
    </w:rPr>
  </w:style>
  <w:style w:type="character" w:customStyle="1" w:styleId="Bodytext44">
    <w:name w:val="Body text (44)_"/>
    <w:basedOn w:val="a0"/>
    <w:link w:val="Bodytext440"/>
    <w:rsid w:val="006B5C8E"/>
    <w:rPr>
      <w:rFonts w:ascii="Tahoma" w:eastAsia="Tahoma" w:hAnsi="Tahoma" w:cs="Tahoma"/>
      <w:sz w:val="16"/>
      <w:szCs w:val="16"/>
      <w:shd w:val="clear" w:color="auto" w:fill="FFFFFF"/>
    </w:rPr>
  </w:style>
  <w:style w:type="character" w:customStyle="1" w:styleId="Bodytext45">
    <w:name w:val="Body text (45)_"/>
    <w:basedOn w:val="a0"/>
    <w:link w:val="Bodytext450"/>
    <w:rsid w:val="006B5C8E"/>
    <w:rPr>
      <w:rFonts w:ascii="Tahoma" w:eastAsia="Tahoma" w:hAnsi="Tahoma" w:cs="Tahoma"/>
      <w:sz w:val="16"/>
      <w:szCs w:val="16"/>
      <w:shd w:val="clear" w:color="auto" w:fill="FFFFFF"/>
    </w:rPr>
  </w:style>
  <w:style w:type="character" w:customStyle="1" w:styleId="Bodytext46">
    <w:name w:val="Body text (46)_"/>
    <w:basedOn w:val="a0"/>
    <w:link w:val="Bodytext460"/>
    <w:rsid w:val="006B5C8E"/>
    <w:rPr>
      <w:rFonts w:ascii="Tahoma" w:eastAsia="Tahoma" w:hAnsi="Tahoma" w:cs="Tahoma"/>
      <w:sz w:val="16"/>
      <w:szCs w:val="16"/>
      <w:shd w:val="clear" w:color="auto" w:fill="FFFFFF"/>
    </w:rPr>
  </w:style>
  <w:style w:type="character" w:customStyle="1" w:styleId="Bodytext31NotItalic">
    <w:name w:val="Body text (31) + Not Italic"/>
    <w:basedOn w:val="Bodytext31"/>
    <w:rsid w:val="006B5C8E"/>
    <w:rPr>
      <w:rFonts w:ascii="Times New Roman" w:eastAsia="Times New Roman" w:hAnsi="Times New Roman" w:cs="Times New Roman"/>
      <w:b w:val="0"/>
      <w:bCs w:val="0"/>
      <w:i/>
      <w:iCs/>
      <w:smallCaps w:val="0"/>
      <w:strike w:val="0"/>
      <w:spacing w:val="0"/>
      <w:sz w:val="22"/>
      <w:szCs w:val="22"/>
    </w:rPr>
  </w:style>
  <w:style w:type="character" w:customStyle="1" w:styleId="Bodytext310">
    <w:name w:val="Body text (31)"/>
    <w:basedOn w:val="Bodytext31"/>
    <w:rsid w:val="006B5C8E"/>
    <w:rPr>
      <w:rFonts w:ascii="Times New Roman" w:eastAsia="Times New Roman" w:hAnsi="Times New Roman" w:cs="Times New Roman"/>
      <w:b w:val="0"/>
      <w:bCs w:val="0"/>
      <w:i w:val="0"/>
      <w:iCs w:val="0"/>
      <w:smallCaps w:val="0"/>
      <w:strike w:val="0"/>
      <w:spacing w:val="0"/>
      <w:sz w:val="22"/>
      <w:szCs w:val="22"/>
    </w:rPr>
  </w:style>
  <w:style w:type="character" w:customStyle="1" w:styleId="Bodytext48">
    <w:name w:val="Body text (48)_"/>
    <w:basedOn w:val="a0"/>
    <w:link w:val="Bodytext480"/>
    <w:rsid w:val="006B5C8E"/>
    <w:rPr>
      <w:shd w:val="clear" w:color="auto" w:fill="FFFFFF"/>
    </w:rPr>
  </w:style>
  <w:style w:type="character" w:customStyle="1" w:styleId="Bodytext47">
    <w:name w:val="Body text (47)_"/>
    <w:basedOn w:val="a0"/>
    <w:link w:val="Bodytext470"/>
    <w:rsid w:val="006B5C8E"/>
    <w:rPr>
      <w:rFonts w:ascii="Sylfaen" w:eastAsia="Sylfaen" w:hAnsi="Sylfaen" w:cs="Sylfaen"/>
      <w:sz w:val="17"/>
      <w:szCs w:val="17"/>
      <w:shd w:val="clear" w:color="auto" w:fill="FFFFFF"/>
    </w:rPr>
  </w:style>
  <w:style w:type="character" w:customStyle="1" w:styleId="TablecaptionBold">
    <w:name w:val="Table caption + Bold"/>
    <w:basedOn w:val="Tablecaption"/>
    <w:rsid w:val="006B5C8E"/>
    <w:rPr>
      <w:rFonts w:ascii="Times New Roman" w:eastAsia="Times New Roman" w:hAnsi="Times New Roman" w:cs="Times New Roman"/>
      <w:b/>
      <w:bCs/>
      <w:i w:val="0"/>
      <w:iCs w:val="0"/>
      <w:smallCaps w:val="0"/>
      <w:strike w:val="0"/>
      <w:spacing w:val="0"/>
      <w:sz w:val="16"/>
      <w:szCs w:val="16"/>
    </w:rPr>
  </w:style>
  <w:style w:type="character" w:customStyle="1" w:styleId="Bodytext49">
    <w:name w:val="Body text (49)_"/>
    <w:basedOn w:val="a0"/>
    <w:link w:val="Bodytext490"/>
    <w:rsid w:val="006B5C8E"/>
    <w:rPr>
      <w:rFonts w:ascii="Tahoma" w:eastAsia="Tahoma" w:hAnsi="Tahoma" w:cs="Tahoma"/>
      <w:sz w:val="17"/>
      <w:szCs w:val="17"/>
      <w:shd w:val="clear" w:color="auto" w:fill="FFFFFF"/>
    </w:rPr>
  </w:style>
  <w:style w:type="character" w:customStyle="1" w:styleId="Bodytext50">
    <w:name w:val="Body text (50)_"/>
    <w:basedOn w:val="a0"/>
    <w:link w:val="Bodytext500"/>
    <w:rsid w:val="006B5C8E"/>
    <w:rPr>
      <w:rFonts w:ascii="Times New Roman" w:hAnsi="Times New Roman"/>
      <w:spacing w:val="-10"/>
      <w:w w:val="60"/>
      <w:sz w:val="10"/>
      <w:szCs w:val="10"/>
      <w:shd w:val="clear" w:color="auto" w:fill="FFFFFF"/>
    </w:rPr>
  </w:style>
  <w:style w:type="character" w:customStyle="1" w:styleId="Bodytext5075ptBoldSpacing0ptScaling100">
    <w:name w:val="Body text (50) + 7;5 pt;Bold;Spacing 0 pt;Scaling 100%"/>
    <w:basedOn w:val="Bodytext50"/>
    <w:rsid w:val="006B5C8E"/>
    <w:rPr>
      <w:rFonts w:ascii="Times New Roman" w:hAnsi="Times New Roman"/>
      <w:b/>
      <w:bCs/>
      <w:spacing w:val="0"/>
      <w:w w:val="100"/>
      <w:sz w:val="15"/>
      <w:szCs w:val="15"/>
      <w:shd w:val="clear" w:color="auto" w:fill="FFFFFF"/>
    </w:rPr>
  </w:style>
  <w:style w:type="character" w:customStyle="1" w:styleId="Bodytext51">
    <w:name w:val="Body text (51)_"/>
    <w:basedOn w:val="a0"/>
    <w:link w:val="Bodytext510"/>
    <w:rsid w:val="006B5C8E"/>
    <w:rPr>
      <w:rFonts w:ascii="Tahoma" w:eastAsia="Tahoma" w:hAnsi="Tahoma" w:cs="Tahoma"/>
      <w:spacing w:val="-10"/>
      <w:sz w:val="13"/>
      <w:szCs w:val="13"/>
      <w:shd w:val="clear" w:color="auto" w:fill="FFFFFF"/>
    </w:rPr>
  </w:style>
  <w:style w:type="character" w:customStyle="1" w:styleId="Tableofcontents3">
    <w:name w:val="Table of contents (3)_"/>
    <w:basedOn w:val="a0"/>
    <w:rsid w:val="006B5C8E"/>
    <w:rPr>
      <w:rFonts w:ascii="Times New Roman" w:eastAsia="Times New Roman" w:hAnsi="Times New Roman" w:cs="Times New Roman"/>
      <w:b w:val="0"/>
      <w:bCs w:val="0"/>
      <w:i w:val="0"/>
      <w:iCs w:val="0"/>
      <w:smallCaps w:val="0"/>
      <w:strike w:val="0"/>
      <w:spacing w:val="0"/>
      <w:sz w:val="31"/>
      <w:szCs w:val="31"/>
    </w:rPr>
  </w:style>
  <w:style w:type="character" w:customStyle="1" w:styleId="Tableofcontents30">
    <w:name w:val="Table of contents (3)"/>
    <w:basedOn w:val="Tableofcontents3"/>
    <w:rsid w:val="006B5C8E"/>
    <w:rPr>
      <w:rFonts w:ascii="Times New Roman" w:eastAsia="Times New Roman" w:hAnsi="Times New Roman" w:cs="Times New Roman"/>
      <w:b w:val="0"/>
      <w:bCs w:val="0"/>
      <w:i w:val="0"/>
      <w:iCs w:val="0"/>
      <w:smallCaps w:val="0"/>
      <w:strike w:val="0"/>
      <w:spacing w:val="0"/>
      <w:sz w:val="31"/>
      <w:szCs w:val="31"/>
    </w:rPr>
  </w:style>
  <w:style w:type="character" w:customStyle="1" w:styleId="Tableofcontents38pt">
    <w:name w:val="Table of contents (3) + 8 pt"/>
    <w:basedOn w:val="Tableofcontents3"/>
    <w:rsid w:val="006B5C8E"/>
    <w:rPr>
      <w:rFonts w:ascii="Times New Roman" w:eastAsia="Times New Roman" w:hAnsi="Times New Roman" w:cs="Times New Roman"/>
      <w:b w:val="0"/>
      <w:bCs w:val="0"/>
      <w:i w:val="0"/>
      <w:iCs w:val="0"/>
      <w:smallCaps w:val="0"/>
      <w:strike w:val="0"/>
      <w:spacing w:val="0"/>
      <w:sz w:val="16"/>
      <w:szCs w:val="16"/>
    </w:rPr>
  </w:style>
  <w:style w:type="character" w:customStyle="1" w:styleId="Tableofcontents4">
    <w:name w:val="Table of contents (4)_"/>
    <w:basedOn w:val="a0"/>
    <w:rsid w:val="006B5C8E"/>
    <w:rPr>
      <w:rFonts w:ascii="Times New Roman" w:eastAsia="Times New Roman" w:hAnsi="Times New Roman" w:cs="Times New Roman"/>
      <w:b w:val="0"/>
      <w:bCs w:val="0"/>
      <w:i w:val="0"/>
      <w:iCs w:val="0"/>
      <w:smallCaps w:val="0"/>
      <w:strike w:val="0"/>
      <w:spacing w:val="0"/>
      <w:sz w:val="22"/>
      <w:szCs w:val="22"/>
    </w:rPr>
  </w:style>
  <w:style w:type="character" w:customStyle="1" w:styleId="Tableofcontents40">
    <w:name w:val="Table of contents (4)"/>
    <w:basedOn w:val="Tableofcontents4"/>
    <w:rsid w:val="006B5C8E"/>
    <w:rPr>
      <w:rFonts w:ascii="Times New Roman" w:eastAsia="Times New Roman" w:hAnsi="Times New Roman" w:cs="Times New Roman"/>
      <w:b w:val="0"/>
      <w:bCs w:val="0"/>
      <w:i w:val="0"/>
      <w:iCs w:val="0"/>
      <w:smallCaps w:val="0"/>
      <w:strike w:val="0"/>
      <w:spacing w:val="0"/>
      <w:sz w:val="22"/>
      <w:szCs w:val="22"/>
    </w:rPr>
  </w:style>
  <w:style w:type="character" w:customStyle="1" w:styleId="Tableofcontents">
    <w:name w:val="Table of contents"/>
    <w:basedOn w:val="a0"/>
    <w:rsid w:val="006B5C8E"/>
    <w:rPr>
      <w:rFonts w:ascii="Times New Roman" w:eastAsia="Times New Roman" w:hAnsi="Times New Roman" w:cs="Times New Roman"/>
      <w:b w:val="0"/>
      <w:bCs w:val="0"/>
      <w:i w:val="0"/>
      <w:iCs w:val="0"/>
      <w:smallCaps w:val="0"/>
      <w:strike w:val="0"/>
      <w:spacing w:val="0"/>
      <w:sz w:val="16"/>
      <w:szCs w:val="16"/>
    </w:rPr>
  </w:style>
  <w:style w:type="character" w:customStyle="1" w:styleId="Tableofcontents4Spacing3pt">
    <w:name w:val="Table of contents (4) + Spacing 3 pt"/>
    <w:basedOn w:val="Tableofcontents4"/>
    <w:rsid w:val="006B5C8E"/>
    <w:rPr>
      <w:rFonts w:ascii="Times New Roman" w:eastAsia="Times New Roman" w:hAnsi="Times New Roman" w:cs="Times New Roman"/>
      <w:b w:val="0"/>
      <w:bCs w:val="0"/>
      <w:i w:val="0"/>
      <w:iCs w:val="0"/>
      <w:smallCaps w:val="0"/>
      <w:strike w:val="0"/>
      <w:spacing w:val="70"/>
      <w:sz w:val="22"/>
      <w:szCs w:val="22"/>
    </w:rPr>
  </w:style>
  <w:style w:type="character" w:customStyle="1" w:styleId="Tableofcontents3Spacing-1pt">
    <w:name w:val="Table of contents (3) + Spacing -1 pt"/>
    <w:basedOn w:val="Tableofcontents3"/>
    <w:rsid w:val="006B5C8E"/>
    <w:rPr>
      <w:rFonts w:ascii="Times New Roman" w:eastAsia="Times New Roman" w:hAnsi="Times New Roman" w:cs="Times New Roman"/>
      <w:b w:val="0"/>
      <w:bCs w:val="0"/>
      <w:i w:val="0"/>
      <w:iCs w:val="0"/>
      <w:smallCaps w:val="0"/>
      <w:strike w:val="0"/>
      <w:spacing w:val="-30"/>
      <w:sz w:val="31"/>
      <w:szCs w:val="31"/>
    </w:rPr>
  </w:style>
  <w:style w:type="character" w:customStyle="1" w:styleId="Bodytext52">
    <w:name w:val="Body text (52)_"/>
    <w:basedOn w:val="a0"/>
    <w:link w:val="Bodytext520"/>
    <w:rsid w:val="006B5C8E"/>
    <w:rPr>
      <w:rFonts w:ascii="Sylfaen" w:eastAsia="Sylfaen" w:hAnsi="Sylfaen" w:cs="Sylfaen"/>
      <w:sz w:val="13"/>
      <w:szCs w:val="13"/>
      <w:shd w:val="clear" w:color="auto" w:fill="FFFFFF"/>
    </w:rPr>
  </w:style>
  <w:style w:type="character" w:customStyle="1" w:styleId="Heading22">
    <w:name w:val="Heading #2 (2)_"/>
    <w:basedOn w:val="a0"/>
    <w:link w:val="Heading220"/>
    <w:rsid w:val="006B5C8E"/>
    <w:rPr>
      <w:rFonts w:ascii="Tahoma" w:eastAsia="Tahoma" w:hAnsi="Tahoma" w:cs="Tahoma"/>
      <w:spacing w:val="-40"/>
      <w:sz w:val="44"/>
      <w:szCs w:val="44"/>
      <w:shd w:val="clear" w:color="auto" w:fill="FFFFFF"/>
    </w:rPr>
  </w:style>
  <w:style w:type="character" w:customStyle="1" w:styleId="Heading23">
    <w:name w:val="Heading #2 (3)_"/>
    <w:basedOn w:val="a0"/>
    <w:link w:val="Heading230"/>
    <w:rsid w:val="006B5C8E"/>
    <w:rPr>
      <w:rFonts w:ascii="Tahoma" w:eastAsia="Tahoma" w:hAnsi="Tahoma" w:cs="Tahoma"/>
      <w:spacing w:val="-10"/>
      <w:sz w:val="31"/>
      <w:szCs w:val="31"/>
      <w:shd w:val="clear" w:color="auto" w:fill="FFFFFF"/>
    </w:rPr>
  </w:style>
  <w:style w:type="character" w:customStyle="1" w:styleId="Heading23Spacing-1pt">
    <w:name w:val="Heading #2 (3) + Spacing -1 pt"/>
    <w:basedOn w:val="Heading23"/>
    <w:rsid w:val="006B5C8E"/>
    <w:rPr>
      <w:rFonts w:ascii="Tahoma" w:eastAsia="Tahoma" w:hAnsi="Tahoma" w:cs="Tahoma"/>
      <w:spacing w:val="-30"/>
      <w:sz w:val="31"/>
      <w:szCs w:val="31"/>
      <w:shd w:val="clear" w:color="auto" w:fill="FFFFFF"/>
    </w:rPr>
  </w:style>
  <w:style w:type="paragraph" w:customStyle="1" w:styleId="Heading620">
    <w:name w:val="Heading #6 (2)"/>
    <w:basedOn w:val="a"/>
    <w:link w:val="Heading62"/>
    <w:rsid w:val="006B5C8E"/>
    <w:pPr>
      <w:shd w:val="clear" w:color="auto" w:fill="FFFFFF"/>
      <w:spacing w:after="180" w:line="0" w:lineRule="atLeast"/>
      <w:jc w:val="both"/>
      <w:outlineLvl w:val="5"/>
    </w:pPr>
    <w:rPr>
      <w:sz w:val="25"/>
      <w:szCs w:val="25"/>
    </w:rPr>
  </w:style>
  <w:style w:type="paragraph" w:customStyle="1" w:styleId="Bodytext400">
    <w:name w:val="Body text (40)"/>
    <w:basedOn w:val="a"/>
    <w:link w:val="Bodytext40"/>
    <w:rsid w:val="006B5C8E"/>
    <w:pPr>
      <w:shd w:val="clear" w:color="auto" w:fill="FFFFFF"/>
      <w:spacing w:before="300" w:after="300" w:line="0" w:lineRule="atLeast"/>
    </w:pPr>
    <w:rPr>
      <w:sz w:val="16"/>
      <w:szCs w:val="16"/>
    </w:rPr>
  </w:style>
  <w:style w:type="paragraph" w:customStyle="1" w:styleId="Bodytext410">
    <w:name w:val="Body text (41)"/>
    <w:basedOn w:val="a"/>
    <w:link w:val="Bodytext41"/>
    <w:rsid w:val="006B5C8E"/>
    <w:pPr>
      <w:shd w:val="clear" w:color="auto" w:fill="FFFFFF"/>
      <w:spacing w:before="60" w:after="180" w:line="0" w:lineRule="atLeast"/>
      <w:jc w:val="both"/>
    </w:pPr>
    <w:rPr>
      <w:sz w:val="22"/>
      <w:szCs w:val="22"/>
    </w:rPr>
  </w:style>
  <w:style w:type="paragraph" w:customStyle="1" w:styleId="Bodytext430">
    <w:name w:val="Body text (43)"/>
    <w:basedOn w:val="a"/>
    <w:link w:val="Bodytext43"/>
    <w:rsid w:val="006B5C8E"/>
    <w:pPr>
      <w:shd w:val="clear" w:color="auto" w:fill="FFFFFF"/>
      <w:spacing w:line="0" w:lineRule="atLeast"/>
    </w:pPr>
    <w:rPr>
      <w:rFonts w:ascii="Sylfaen" w:eastAsia="Sylfaen" w:hAnsi="Sylfaen" w:cs="Sylfaen"/>
      <w:sz w:val="17"/>
      <w:szCs w:val="17"/>
    </w:rPr>
  </w:style>
  <w:style w:type="paragraph" w:customStyle="1" w:styleId="Bodytext440">
    <w:name w:val="Body text (44)"/>
    <w:basedOn w:val="a"/>
    <w:link w:val="Bodytext44"/>
    <w:rsid w:val="006B5C8E"/>
    <w:pPr>
      <w:shd w:val="clear" w:color="auto" w:fill="FFFFFF"/>
      <w:spacing w:line="0" w:lineRule="atLeast"/>
    </w:pPr>
    <w:rPr>
      <w:rFonts w:ascii="Tahoma" w:eastAsia="Tahoma" w:hAnsi="Tahoma" w:cs="Tahoma"/>
      <w:sz w:val="16"/>
      <w:szCs w:val="16"/>
    </w:rPr>
  </w:style>
  <w:style w:type="paragraph" w:customStyle="1" w:styleId="Bodytext450">
    <w:name w:val="Body text (45)"/>
    <w:basedOn w:val="a"/>
    <w:link w:val="Bodytext45"/>
    <w:rsid w:val="006B5C8E"/>
    <w:pPr>
      <w:shd w:val="clear" w:color="auto" w:fill="FFFFFF"/>
      <w:spacing w:line="0" w:lineRule="atLeast"/>
    </w:pPr>
    <w:rPr>
      <w:rFonts w:ascii="Tahoma" w:eastAsia="Tahoma" w:hAnsi="Tahoma" w:cs="Tahoma"/>
      <w:sz w:val="16"/>
      <w:szCs w:val="16"/>
    </w:rPr>
  </w:style>
  <w:style w:type="paragraph" w:customStyle="1" w:styleId="Bodytext460">
    <w:name w:val="Body text (46)"/>
    <w:basedOn w:val="a"/>
    <w:link w:val="Bodytext46"/>
    <w:rsid w:val="006B5C8E"/>
    <w:pPr>
      <w:shd w:val="clear" w:color="auto" w:fill="FFFFFF"/>
      <w:spacing w:line="0" w:lineRule="atLeast"/>
    </w:pPr>
    <w:rPr>
      <w:rFonts w:ascii="Tahoma" w:eastAsia="Tahoma" w:hAnsi="Tahoma" w:cs="Tahoma"/>
      <w:sz w:val="16"/>
      <w:szCs w:val="16"/>
    </w:rPr>
  </w:style>
  <w:style w:type="paragraph" w:customStyle="1" w:styleId="Bodytext480">
    <w:name w:val="Body text (48)"/>
    <w:basedOn w:val="a"/>
    <w:link w:val="Bodytext48"/>
    <w:rsid w:val="006B5C8E"/>
    <w:pPr>
      <w:shd w:val="clear" w:color="auto" w:fill="FFFFFF"/>
      <w:spacing w:line="0" w:lineRule="atLeast"/>
    </w:pPr>
    <w:rPr>
      <w:rFonts w:ascii="Calibri" w:hAnsi="Calibri"/>
    </w:rPr>
  </w:style>
  <w:style w:type="paragraph" w:customStyle="1" w:styleId="Bodytext470">
    <w:name w:val="Body text (47)"/>
    <w:basedOn w:val="a"/>
    <w:link w:val="Bodytext47"/>
    <w:rsid w:val="006B5C8E"/>
    <w:pPr>
      <w:shd w:val="clear" w:color="auto" w:fill="FFFFFF"/>
      <w:spacing w:line="0" w:lineRule="atLeast"/>
    </w:pPr>
    <w:rPr>
      <w:rFonts w:ascii="Sylfaen" w:eastAsia="Sylfaen" w:hAnsi="Sylfaen" w:cs="Sylfaen"/>
      <w:sz w:val="17"/>
      <w:szCs w:val="17"/>
    </w:rPr>
  </w:style>
  <w:style w:type="paragraph" w:customStyle="1" w:styleId="Bodytext490">
    <w:name w:val="Body text (49)"/>
    <w:basedOn w:val="a"/>
    <w:link w:val="Bodytext49"/>
    <w:rsid w:val="006B5C8E"/>
    <w:pPr>
      <w:shd w:val="clear" w:color="auto" w:fill="FFFFFF"/>
      <w:spacing w:line="0" w:lineRule="atLeast"/>
    </w:pPr>
    <w:rPr>
      <w:rFonts w:ascii="Tahoma" w:eastAsia="Tahoma" w:hAnsi="Tahoma" w:cs="Tahoma"/>
      <w:sz w:val="17"/>
      <w:szCs w:val="17"/>
    </w:rPr>
  </w:style>
  <w:style w:type="paragraph" w:customStyle="1" w:styleId="Bodytext500">
    <w:name w:val="Body text (50)"/>
    <w:basedOn w:val="a"/>
    <w:link w:val="Bodytext50"/>
    <w:rsid w:val="006B5C8E"/>
    <w:pPr>
      <w:shd w:val="clear" w:color="auto" w:fill="FFFFFF"/>
      <w:spacing w:line="163" w:lineRule="exact"/>
      <w:jc w:val="both"/>
    </w:pPr>
    <w:rPr>
      <w:spacing w:val="-10"/>
      <w:w w:val="60"/>
      <w:sz w:val="10"/>
      <w:szCs w:val="10"/>
    </w:rPr>
  </w:style>
  <w:style w:type="paragraph" w:customStyle="1" w:styleId="Bodytext510">
    <w:name w:val="Body text (51)"/>
    <w:basedOn w:val="a"/>
    <w:link w:val="Bodytext51"/>
    <w:rsid w:val="006B5C8E"/>
    <w:pPr>
      <w:shd w:val="clear" w:color="auto" w:fill="FFFFFF"/>
      <w:spacing w:line="0" w:lineRule="atLeast"/>
    </w:pPr>
    <w:rPr>
      <w:rFonts w:ascii="Tahoma" w:eastAsia="Tahoma" w:hAnsi="Tahoma" w:cs="Tahoma"/>
      <w:spacing w:val="-10"/>
      <w:sz w:val="13"/>
      <w:szCs w:val="13"/>
    </w:rPr>
  </w:style>
  <w:style w:type="paragraph" w:customStyle="1" w:styleId="Bodytext520">
    <w:name w:val="Body text (52)"/>
    <w:basedOn w:val="a"/>
    <w:link w:val="Bodytext52"/>
    <w:rsid w:val="006B5C8E"/>
    <w:pPr>
      <w:shd w:val="clear" w:color="auto" w:fill="FFFFFF"/>
      <w:spacing w:line="0" w:lineRule="atLeast"/>
    </w:pPr>
    <w:rPr>
      <w:rFonts w:ascii="Sylfaen" w:eastAsia="Sylfaen" w:hAnsi="Sylfaen" w:cs="Sylfaen"/>
      <w:sz w:val="13"/>
      <w:szCs w:val="13"/>
    </w:rPr>
  </w:style>
  <w:style w:type="paragraph" w:customStyle="1" w:styleId="Heading220">
    <w:name w:val="Heading #2 (2)"/>
    <w:basedOn w:val="a"/>
    <w:link w:val="Heading22"/>
    <w:rsid w:val="006B5C8E"/>
    <w:pPr>
      <w:shd w:val="clear" w:color="auto" w:fill="FFFFFF"/>
      <w:spacing w:line="0" w:lineRule="atLeast"/>
      <w:outlineLvl w:val="1"/>
    </w:pPr>
    <w:rPr>
      <w:rFonts w:ascii="Tahoma" w:eastAsia="Tahoma" w:hAnsi="Tahoma" w:cs="Tahoma"/>
      <w:spacing w:val="-40"/>
      <w:sz w:val="44"/>
      <w:szCs w:val="44"/>
    </w:rPr>
  </w:style>
  <w:style w:type="paragraph" w:customStyle="1" w:styleId="Heading230">
    <w:name w:val="Heading #2 (3)"/>
    <w:basedOn w:val="a"/>
    <w:link w:val="Heading23"/>
    <w:rsid w:val="006B5C8E"/>
    <w:pPr>
      <w:shd w:val="clear" w:color="auto" w:fill="FFFFFF"/>
      <w:spacing w:line="0" w:lineRule="atLeast"/>
      <w:outlineLvl w:val="1"/>
    </w:pPr>
    <w:rPr>
      <w:rFonts w:ascii="Tahoma" w:eastAsia="Tahoma" w:hAnsi="Tahoma" w:cs="Tahoma"/>
      <w:spacing w:val="-10"/>
      <w:sz w:val="31"/>
      <w:szCs w:val="31"/>
    </w:rPr>
  </w:style>
  <w:style w:type="character" w:customStyle="1" w:styleId="Bodytext54">
    <w:name w:val="Body text (54)_"/>
    <w:basedOn w:val="a0"/>
    <w:link w:val="Bodytext540"/>
    <w:rsid w:val="007A4FFF"/>
    <w:rPr>
      <w:rFonts w:ascii="Century Schoolbook" w:eastAsia="Century Schoolbook" w:hAnsi="Century Schoolbook" w:cs="Century Schoolbook"/>
      <w:sz w:val="13"/>
      <w:szCs w:val="13"/>
      <w:shd w:val="clear" w:color="auto" w:fill="FFFFFF"/>
    </w:rPr>
  </w:style>
  <w:style w:type="paragraph" w:customStyle="1" w:styleId="Bodytext540">
    <w:name w:val="Body text (54)"/>
    <w:basedOn w:val="a"/>
    <w:link w:val="Bodytext54"/>
    <w:rsid w:val="007A4FFF"/>
    <w:pPr>
      <w:shd w:val="clear" w:color="auto" w:fill="FFFFFF"/>
      <w:spacing w:line="0" w:lineRule="atLeast"/>
    </w:pPr>
    <w:rPr>
      <w:rFonts w:ascii="Century Schoolbook" w:eastAsia="Century Schoolbook" w:hAnsi="Century Schoolbook" w:cs="Century Schoolbook"/>
      <w:sz w:val="13"/>
      <w:szCs w:val="13"/>
    </w:rPr>
  </w:style>
  <w:style w:type="character" w:customStyle="1" w:styleId="Bodytext4">
    <w:name w:val="Body text (4)_"/>
    <w:basedOn w:val="a0"/>
    <w:link w:val="Bodytext4a"/>
    <w:rsid w:val="0079208F"/>
    <w:rPr>
      <w:rFonts w:ascii="Tahoma" w:eastAsia="Tahoma" w:hAnsi="Tahoma" w:cs="Tahoma"/>
      <w:sz w:val="14"/>
      <w:szCs w:val="14"/>
      <w:shd w:val="clear" w:color="auto" w:fill="FFFFFF"/>
    </w:rPr>
  </w:style>
  <w:style w:type="character" w:customStyle="1" w:styleId="Bodytext9">
    <w:name w:val="Body text (9)_"/>
    <w:basedOn w:val="a0"/>
    <w:rsid w:val="0079208F"/>
    <w:rPr>
      <w:rFonts w:ascii="Times New Roman" w:eastAsia="Times New Roman" w:hAnsi="Times New Roman" w:cs="Times New Roman"/>
      <w:b w:val="0"/>
      <w:bCs w:val="0"/>
      <w:i w:val="0"/>
      <w:iCs w:val="0"/>
      <w:smallCaps w:val="0"/>
      <w:strike w:val="0"/>
      <w:spacing w:val="0"/>
      <w:sz w:val="16"/>
      <w:szCs w:val="16"/>
    </w:rPr>
  </w:style>
  <w:style w:type="character" w:customStyle="1" w:styleId="Bodytext17">
    <w:name w:val="Body text (17)_"/>
    <w:basedOn w:val="a0"/>
    <w:link w:val="Bodytext170"/>
    <w:rsid w:val="0079208F"/>
    <w:rPr>
      <w:rFonts w:ascii="Times New Roman" w:hAnsi="Times New Roman"/>
      <w:shd w:val="clear" w:color="auto" w:fill="FFFFFF"/>
    </w:rPr>
  </w:style>
  <w:style w:type="character" w:customStyle="1" w:styleId="Picturecaption7">
    <w:name w:val="Picture caption (7)_"/>
    <w:basedOn w:val="a0"/>
    <w:rsid w:val="0079208F"/>
    <w:rPr>
      <w:rFonts w:ascii="Times New Roman" w:eastAsia="Times New Roman" w:hAnsi="Times New Roman" w:cs="Times New Roman"/>
      <w:b w:val="0"/>
      <w:bCs w:val="0"/>
      <w:i w:val="0"/>
      <w:iCs w:val="0"/>
      <w:smallCaps w:val="0"/>
      <w:strike w:val="0"/>
      <w:spacing w:val="0"/>
      <w:sz w:val="22"/>
      <w:szCs w:val="22"/>
    </w:rPr>
  </w:style>
  <w:style w:type="character" w:customStyle="1" w:styleId="Bodytext85ptBoldItalic">
    <w:name w:val="Body text + 8;5 pt;Bold;Italic"/>
    <w:basedOn w:val="Bodytext"/>
    <w:rsid w:val="0079208F"/>
    <w:rPr>
      <w:rFonts w:ascii="Times New Roman" w:eastAsia="Times New Roman" w:hAnsi="Times New Roman" w:cs="Times New Roman"/>
      <w:b/>
      <w:bCs/>
      <w:i/>
      <w:iCs/>
      <w:smallCaps w:val="0"/>
      <w:strike w:val="0"/>
      <w:spacing w:val="0"/>
      <w:sz w:val="17"/>
      <w:szCs w:val="17"/>
      <w:shd w:val="clear" w:color="auto" w:fill="FFFFFF"/>
    </w:rPr>
  </w:style>
  <w:style w:type="character" w:customStyle="1" w:styleId="Bodytext60">
    <w:name w:val="Body text (60)_"/>
    <w:basedOn w:val="a0"/>
    <w:rsid w:val="0079208F"/>
    <w:rPr>
      <w:rFonts w:ascii="Times New Roman" w:eastAsia="Times New Roman" w:hAnsi="Times New Roman" w:cs="Times New Roman"/>
      <w:b w:val="0"/>
      <w:bCs w:val="0"/>
      <w:i w:val="0"/>
      <w:iCs w:val="0"/>
      <w:smallCaps w:val="0"/>
      <w:strike w:val="0"/>
      <w:spacing w:val="0"/>
      <w:sz w:val="22"/>
      <w:szCs w:val="22"/>
    </w:rPr>
  </w:style>
  <w:style w:type="character" w:customStyle="1" w:styleId="Bodytext600">
    <w:name w:val="Body text (60)"/>
    <w:basedOn w:val="Bodytext60"/>
    <w:rsid w:val="0079208F"/>
    <w:rPr>
      <w:rFonts w:ascii="Times New Roman" w:eastAsia="Times New Roman" w:hAnsi="Times New Roman" w:cs="Times New Roman"/>
      <w:b w:val="0"/>
      <w:bCs w:val="0"/>
      <w:i w:val="0"/>
      <w:iCs w:val="0"/>
      <w:smallCaps w:val="0"/>
      <w:strike w:val="0"/>
      <w:spacing w:val="0"/>
      <w:sz w:val="22"/>
      <w:szCs w:val="22"/>
    </w:rPr>
  </w:style>
  <w:style w:type="character" w:customStyle="1" w:styleId="Bodytext60Tahoma65pt">
    <w:name w:val="Body text (60) + Tahoma;6;5 pt"/>
    <w:basedOn w:val="Bodytext60"/>
    <w:rsid w:val="0079208F"/>
    <w:rPr>
      <w:rFonts w:ascii="Tahoma" w:eastAsia="Tahoma" w:hAnsi="Tahoma" w:cs="Tahoma"/>
      <w:b w:val="0"/>
      <w:bCs w:val="0"/>
      <w:i w:val="0"/>
      <w:iCs w:val="0"/>
      <w:smallCaps w:val="0"/>
      <w:strike w:val="0"/>
      <w:spacing w:val="0"/>
      <w:sz w:val="13"/>
      <w:szCs w:val="13"/>
    </w:rPr>
  </w:style>
  <w:style w:type="character" w:customStyle="1" w:styleId="Bodytext8pt">
    <w:name w:val="Body text + 8 pt"/>
    <w:basedOn w:val="Bodytext"/>
    <w:rsid w:val="0079208F"/>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Bodytext90">
    <w:name w:val="Body text (9)"/>
    <w:basedOn w:val="Bodytext9"/>
    <w:rsid w:val="0079208F"/>
    <w:rPr>
      <w:rFonts w:ascii="Times New Roman" w:eastAsia="Times New Roman" w:hAnsi="Times New Roman" w:cs="Times New Roman"/>
      <w:b w:val="0"/>
      <w:bCs w:val="0"/>
      <w:i w:val="0"/>
      <w:iCs w:val="0"/>
      <w:smallCaps w:val="0"/>
      <w:strike w:val="0"/>
      <w:spacing w:val="0"/>
      <w:sz w:val="16"/>
      <w:szCs w:val="16"/>
    </w:rPr>
  </w:style>
  <w:style w:type="character" w:customStyle="1" w:styleId="Heading12">
    <w:name w:val="Heading #1 (2)_"/>
    <w:basedOn w:val="a0"/>
    <w:rsid w:val="0079208F"/>
    <w:rPr>
      <w:rFonts w:ascii="Times New Roman" w:eastAsia="Times New Roman" w:hAnsi="Times New Roman" w:cs="Times New Roman"/>
      <w:b w:val="0"/>
      <w:bCs w:val="0"/>
      <w:i w:val="0"/>
      <w:iCs w:val="0"/>
      <w:smallCaps w:val="0"/>
      <w:strike w:val="0"/>
      <w:spacing w:val="0"/>
      <w:sz w:val="31"/>
      <w:szCs w:val="31"/>
    </w:rPr>
  </w:style>
  <w:style w:type="character" w:customStyle="1" w:styleId="Heading120">
    <w:name w:val="Heading #1 (2)"/>
    <w:basedOn w:val="Heading12"/>
    <w:rsid w:val="0079208F"/>
    <w:rPr>
      <w:rFonts w:ascii="Times New Roman" w:eastAsia="Times New Roman" w:hAnsi="Times New Roman" w:cs="Times New Roman"/>
      <w:b w:val="0"/>
      <w:bCs w:val="0"/>
      <w:i w:val="0"/>
      <w:iCs w:val="0"/>
      <w:smallCaps w:val="0"/>
      <w:strike w:val="0"/>
      <w:spacing w:val="0"/>
      <w:sz w:val="31"/>
      <w:szCs w:val="31"/>
    </w:rPr>
  </w:style>
  <w:style w:type="character" w:customStyle="1" w:styleId="Bodytext17Spacing-1pt">
    <w:name w:val="Body text (17) + Spacing -1 pt"/>
    <w:basedOn w:val="Bodytext17"/>
    <w:rsid w:val="0079208F"/>
    <w:rPr>
      <w:rFonts w:ascii="Times New Roman" w:hAnsi="Times New Roman"/>
      <w:spacing w:val="-20"/>
      <w:shd w:val="clear" w:color="auto" w:fill="FFFFFF"/>
    </w:rPr>
  </w:style>
  <w:style w:type="character" w:customStyle="1" w:styleId="Bodytext4Spacing0pt">
    <w:name w:val="Body text (4) + Spacing 0 pt"/>
    <w:basedOn w:val="Bodytext4"/>
    <w:rsid w:val="0079208F"/>
    <w:rPr>
      <w:rFonts w:ascii="Tahoma" w:eastAsia="Tahoma" w:hAnsi="Tahoma" w:cs="Tahoma"/>
      <w:spacing w:val="10"/>
      <w:sz w:val="14"/>
      <w:szCs w:val="14"/>
      <w:shd w:val="clear" w:color="auto" w:fill="FFFFFF"/>
    </w:rPr>
  </w:style>
  <w:style w:type="character" w:customStyle="1" w:styleId="Bodytext4TimesNewRoman11ptNotSmallCaps">
    <w:name w:val="Body text (4) + Times New Roman;11 pt;Not Small Caps"/>
    <w:basedOn w:val="Bodytext4"/>
    <w:rsid w:val="0079208F"/>
    <w:rPr>
      <w:rFonts w:ascii="Times New Roman" w:eastAsia="Times New Roman" w:hAnsi="Times New Roman" w:cs="Times New Roman"/>
      <w:smallCaps/>
      <w:sz w:val="22"/>
      <w:szCs w:val="22"/>
      <w:shd w:val="clear" w:color="auto" w:fill="FFFFFF"/>
    </w:rPr>
  </w:style>
  <w:style w:type="character" w:customStyle="1" w:styleId="Bodytext60Tahoma75pt">
    <w:name w:val="Body text (60) + Tahoma;7;5 pt"/>
    <w:basedOn w:val="Bodytext60"/>
    <w:rsid w:val="0079208F"/>
    <w:rPr>
      <w:rFonts w:ascii="Tahoma" w:eastAsia="Tahoma" w:hAnsi="Tahoma" w:cs="Tahoma"/>
      <w:b w:val="0"/>
      <w:bCs w:val="0"/>
      <w:i w:val="0"/>
      <w:iCs w:val="0"/>
      <w:smallCaps w:val="0"/>
      <w:strike w:val="0"/>
      <w:spacing w:val="0"/>
      <w:sz w:val="15"/>
      <w:szCs w:val="15"/>
    </w:rPr>
  </w:style>
  <w:style w:type="character" w:customStyle="1" w:styleId="BodytextSpacing3pt">
    <w:name w:val="Body text + Spacing 3 pt"/>
    <w:basedOn w:val="Bodytext"/>
    <w:rsid w:val="0079208F"/>
    <w:rPr>
      <w:rFonts w:ascii="Times New Roman" w:eastAsia="Times New Roman" w:hAnsi="Times New Roman" w:cs="Times New Roman"/>
      <w:b w:val="0"/>
      <w:bCs w:val="0"/>
      <w:i w:val="0"/>
      <w:iCs w:val="0"/>
      <w:smallCaps w:val="0"/>
      <w:strike w:val="0"/>
      <w:spacing w:val="70"/>
      <w:sz w:val="22"/>
      <w:szCs w:val="22"/>
      <w:shd w:val="clear" w:color="auto" w:fill="FFFFFF"/>
    </w:rPr>
  </w:style>
  <w:style w:type="character" w:customStyle="1" w:styleId="Bodytext18Garamond15ptNotBoldItalicSpacing1pt">
    <w:name w:val="Body text (18) + Garamond;15 pt;Not Bold;Italic;Spacing 1 pt"/>
    <w:basedOn w:val="Bodytext18"/>
    <w:rsid w:val="0079208F"/>
    <w:rPr>
      <w:rFonts w:ascii="Garamond" w:eastAsia="Garamond" w:hAnsi="Garamond" w:cs="Garamond"/>
      <w:b/>
      <w:bCs/>
      <w:i/>
      <w:iCs/>
      <w:smallCaps w:val="0"/>
      <w:strike w:val="0"/>
      <w:spacing w:val="30"/>
      <w:sz w:val="30"/>
      <w:szCs w:val="30"/>
      <w:shd w:val="clear" w:color="auto" w:fill="FFFFFF"/>
    </w:rPr>
  </w:style>
  <w:style w:type="character" w:customStyle="1" w:styleId="Picturecaption10">
    <w:name w:val="Picture caption (10)_"/>
    <w:basedOn w:val="a0"/>
    <w:link w:val="Picturecaption100"/>
    <w:rsid w:val="0079208F"/>
    <w:rPr>
      <w:rFonts w:ascii="Times New Roman" w:hAnsi="Times New Roman"/>
      <w:sz w:val="12"/>
      <w:szCs w:val="12"/>
      <w:shd w:val="clear" w:color="auto" w:fill="FFFFFF"/>
    </w:rPr>
  </w:style>
  <w:style w:type="character" w:customStyle="1" w:styleId="Picturecaption1011ptNotBold">
    <w:name w:val="Picture caption (10) + 11 pt;Not Bold"/>
    <w:basedOn w:val="Picturecaption10"/>
    <w:rsid w:val="0079208F"/>
    <w:rPr>
      <w:rFonts w:ascii="Times New Roman" w:hAnsi="Times New Roman"/>
      <w:b/>
      <w:bCs/>
      <w:sz w:val="22"/>
      <w:szCs w:val="22"/>
      <w:shd w:val="clear" w:color="auto" w:fill="FFFFFF"/>
    </w:rPr>
  </w:style>
  <w:style w:type="character" w:customStyle="1" w:styleId="Picturecaption1075pt">
    <w:name w:val="Picture caption (10) + 7;5 pt"/>
    <w:basedOn w:val="Picturecaption10"/>
    <w:rsid w:val="0079208F"/>
    <w:rPr>
      <w:rFonts w:ascii="Times New Roman" w:hAnsi="Times New Roman"/>
      <w:sz w:val="15"/>
      <w:szCs w:val="15"/>
      <w:shd w:val="clear" w:color="auto" w:fill="FFFFFF"/>
    </w:rPr>
  </w:style>
  <w:style w:type="character" w:customStyle="1" w:styleId="Picturecaption70">
    <w:name w:val="Picture caption (7)"/>
    <w:basedOn w:val="Picturecaption7"/>
    <w:rsid w:val="0079208F"/>
    <w:rPr>
      <w:rFonts w:ascii="Times New Roman" w:eastAsia="Times New Roman" w:hAnsi="Times New Roman" w:cs="Times New Roman"/>
      <w:b w:val="0"/>
      <w:bCs w:val="0"/>
      <w:i w:val="0"/>
      <w:iCs w:val="0"/>
      <w:smallCaps w:val="0"/>
      <w:strike/>
      <w:spacing w:val="0"/>
      <w:sz w:val="22"/>
      <w:szCs w:val="22"/>
    </w:rPr>
  </w:style>
  <w:style w:type="paragraph" w:customStyle="1" w:styleId="Bodytext4a">
    <w:name w:val="Body text (4)"/>
    <w:basedOn w:val="a"/>
    <w:link w:val="Bodytext4"/>
    <w:rsid w:val="0079208F"/>
    <w:pPr>
      <w:shd w:val="clear" w:color="auto" w:fill="FFFFFF"/>
      <w:spacing w:after="180" w:line="149" w:lineRule="exact"/>
      <w:jc w:val="center"/>
    </w:pPr>
    <w:rPr>
      <w:rFonts w:ascii="Tahoma" w:eastAsia="Tahoma" w:hAnsi="Tahoma" w:cs="Tahoma"/>
      <w:sz w:val="14"/>
      <w:szCs w:val="14"/>
    </w:rPr>
  </w:style>
  <w:style w:type="paragraph" w:customStyle="1" w:styleId="Bodytext170">
    <w:name w:val="Body text (17)"/>
    <w:basedOn w:val="a"/>
    <w:link w:val="Bodytext17"/>
    <w:rsid w:val="0079208F"/>
    <w:pPr>
      <w:shd w:val="clear" w:color="auto" w:fill="FFFFFF"/>
      <w:spacing w:line="0" w:lineRule="atLeast"/>
    </w:pPr>
  </w:style>
  <w:style w:type="paragraph" w:customStyle="1" w:styleId="Picturecaption100">
    <w:name w:val="Picture caption (10)"/>
    <w:basedOn w:val="a"/>
    <w:link w:val="Picturecaption10"/>
    <w:rsid w:val="0079208F"/>
    <w:pPr>
      <w:shd w:val="clear" w:color="auto" w:fill="FFFFFF"/>
      <w:spacing w:line="130" w:lineRule="exact"/>
      <w:jc w:val="right"/>
    </w:pPr>
    <w:rPr>
      <w:sz w:val="12"/>
      <w:szCs w:val="12"/>
    </w:rPr>
  </w:style>
  <w:style w:type="character" w:customStyle="1" w:styleId="54">
    <w:name w:val="Основной текст5"/>
    <w:basedOn w:val="Bodytext"/>
    <w:rsid w:val="007D2730"/>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Bodytext7">
    <w:name w:val="Body text (7)_"/>
    <w:basedOn w:val="a0"/>
    <w:rsid w:val="007D2730"/>
    <w:rPr>
      <w:b w:val="0"/>
      <w:bCs w:val="0"/>
      <w:i w:val="0"/>
      <w:iCs w:val="0"/>
      <w:smallCaps w:val="0"/>
      <w:strike w:val="0"/>
      <w:spacing w:val="0"/>
      <w:sz w:val="23"/>
      <w:szCs w:val="23"/>
    </w:rPr>
  </w:style>
  <w:style w:type="character" w:customStyle="1" w:styleId="Tablecaption3">
    <w:name w:val="Table caption (3)_"/>
    <w:basedOn w:val="a0"/>
    <w:rsid w:val="007D2730"/>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30">
    <w:name w:val="Table caption (3)"/>
    <w:basedOn w:val="Tablecaption3"/>
    <w:rsid w:val="007D2730"/>
    <w:rPr>
      <w:rFonts w:ascii="Times New Roman" w:eastAsia="Times New Roman" w:hAnsi="Times New Roman" w:cs="Times New Roman"/>
      <w:b w:val="0"/>
      <w:bCs w:val="0"/>
      <w:i w:val="0"/>
      <w:iCs w:val="0"/>
      <w:smallCaps w:val="0"/>
      <w:strike w:val="0"/>
      <w:spacing w:val="0"/>
      <w:sz w:val="22"/>
      <w:szCs w:val="22"/>
    </w:rPr>
  </w:style>
  <w:style w:type="character" w:customStyle="1" w:styleId="Picturecaption11">
    <w:name w:val="Picture caption (11)_"/>
    <w:basedOn w:val="a0"/>
    <w:rsid w:val="007D2730"/>
    <w:rPr>
      <w:rFonts w:ascii="Times New Roman" w:eastAsia="Times New Roman" w:hAnsi="Times New Roman" w:cs="Times New Roman"/>
      <w:b w:val="0"/>
      <w:bCs w:val="0"/>
      <w:i w:val="0"/>
      <w:iCs w:val="0"/>
      <w:smallCaps w:val="0"/>
      <w:strike w:val="0"/>
      <w:spacing w:val="0"/>
      <w:sz w:val="22"/>
      <w:szCs w:val="22"/>
    </w:rPr>
  </w:style>
  <w:style w:type="character" w:customStyle="1" w:styleId="Picturecaption110">
    <w:name w:val="Picture caption (11)"/>
    <w:basedOn w:val="Picturecaption11"/>
    <w:rsid w:val="007D2730"/>
    <w:rPr>
      <w:rFonts w:ascii="Times New Roman" w:eastAsia="Times New Roman" w:hAnsi="Times New Roman" w:cs="Times New Roman"/>
      <w:b w:val="0"/>
      <w:bCs w:val="0"/>
      <w:i w:val="0"/>
      <w:iCs w:val="0"/>
      <w:smallCaps w:val="0"/>
      <w:strike w:val="0"/>
      <w:spacing w:val="0"/>
      <w:sz w:val="22"/>
      <w:szCs w:val="22"/>
    </w:rPr>
  </w:style>
  <w:style w:type="character" w:customStyle="1" w:styleId="Bodytext88">
    <w:name w:val="Body text (88)_"/>
    <w:basedOn w:val="a0"/>
    <w:link w:val="Bodytext880"/>
    <w:rsid w:val="007D2730"/>
    <w:rPr>
      <w:rFonts w:ascii="Tahoma" w:eastAsia="Tahoma" w:hAnsi="Tahoma" w:cs="Tahoma"/>
      <w:spacing w:val="-40"/>
      <w:sz w:val="44"/>
      <w:szCs w:val="44"/>
      <w:shd w:val="clear" w:color="auto" w:fill="FFFFFF"/>
    </w:rPr>
  </w:style>
  <w:style w:type="character" w:customStyle="1" w:styleId="Bodytext74">
    <w:name w:val="Body text (7)"/>
    <w:basedOn w:val="Bodytext7"/>
    <w:rsid w:val="007D2730"/>
    <w:rPr>
      <w:b w:val="0"/>
      <w:bCs w:val="0"/>
      <w:i w:val="0"/>
      <w:iCs w:val="0"/>
      <w:smallCaps w:val="0"/>
      <w:strike w:val="0"/>
      <w:spacing w:val="0"/>
      <w:sz w:val="23"/>
      <w:szCs w:val="23"/>
    </w:rPr>
  </w:style>
  <w:style w:type="character" w:customStyle="1" w:styleId="Bodytext108">
    <w:name w:val="Body text (108)_"/>
    <w:basedOn w:val="a0"/>
    <w:link w:val="Bodytext1080"/>
    <w:rsid w:val="007D2730"/>
    <w:rPr>
      <w:rFonts w:ascii="Tahoma" w:eastAsia="Tahoma" w:hAnsi="Tahoma" w:cs="Tahoma"/>
      <w:sz w:val="16"/>
      <w:szCs w:val="16"/>
      <w:shd w:val="clear" w:color="auto" w:fill="FFFFFF"/>
    </w:rPr>
  </w:style>
  <w:style w:type="character" w:customStyle="1" w:styleId="Tablecaption38pt">
    <w:name w:val="Table caption (3) + 8 pt"/>
    <w:basedOn w:val="Tablecaption3"/>
    <w:rsid w:val="007D2730"/>
    <w:rPr>
      <w:rFonts w:ascii="Times New Roman" w:eastAsia="Times New Roman" w:hAnsi="Times New Roman" w:cs="Times New Roman"/>
      <w:b w:val="0"/>
      <w:bCs w:val="0"/>
      <w:i w:val="0"/>
      <w:iCs w:val="0"/>
      <w:smallCaps w:val="0"/>
      <w:strike w:val="0"/>
      <w:spacing w:val="0"/>
      <w:sz w:val="16"/>
      <w:szCs w:val="16"/>
    </w:rPr>
  </w:style>
  <w:style w:type="character" w:customStyle="1" w:styleId="Bodytext18Spacing0pt">
    <w:name w:val="Body text (18) + Spacing 0 pt"/>
    <w:basedOn w:val="Bodytext18"/>
    <w:rsid w:val="007D2730"/>
    <w:rPr>
      <w:rFonts w:ascii="Times New Roman" w:eastAsia="Times New Roman" w:hAnsi="Times New Roman" w:cs="Times New Roman"/>
      <w:b w:val="0"/>
      <w:bCs w:val="0"/>
      <w:i w:val="0"/>
      <w:iCs w:val="0"/>
      <w:smallCaps w:val="0"/>
      <w:strike w:val="0"/>
      <w:spacing w:val="-10"/>
      <w:sz w:val="31"/>
      <w:szCs w:val="31"/>
      <w:u w:val="single"/>
      <w:shd w:val="clear" w:color="auto" w:fill="FFFFFF"/>
    </w:rPr>
  </w:style>
  <w:style w:type="character" w:customStyle="1" w:styleId="TablecaptionBoldSmallCaps">
    <w:name w:val="Table caption + Bold;Small Caps"/>
    <w:basedOn w:val="Tablecaption"/>
    <w:rsid w:val="007D2730"/>
    <w:rPr>
      <w:rFonts w:ascii="Times New Roman" w:eastAsia="Times New Roman" w:hAnsi="Times New Roman" w:cs="Times New Roman"/>
      <w:b/>
      <w:bCs/>
      <w:i w:val="0"/>
      <w:iCs w:val="0"/>
      <w:smallCaps/>
      <w:strike w:val="0"/>
      <w:spacing w:val="0"/>
      <w:sz w:val="16"/>
      <w:szCs w:val="16"/>
    </w:rPr>
  </w:style>
  <w:style w:type="character" w:customStyle="1" w:styleId="Picturecaption11155ptBoldSpacing0pt">
    <w:name w:val="Picture caption (11) + 15;5 pt;Bold;Spacing 0 pt"/>
    <w:basedOn w:val="Picturecaption11"/>
    <w:rsid w:val="007D2730"/>
    <w:rPr>
      <w:rFonts w:ascii="Times New Roman" w:eastAsia="Times New Roman" w:hAnsi="Times New Roman" w:cs="Times New Roman"/>
      <w:b/>
      <w:bCs/>
      <w:i w:val="0"/>
      <w:iCs w:val="0"/>
      <w:smallCaps w:val="0"/>
      <w:strike w:val="0"/>
      <w:spacing w:val="-10"/>
      <w:sz w:val="31"/>
      <w:szCs w:val="31"/>
    </w:rPr>
  </w:style>
  <w:style w:type="character" w:customStyle="1" w:styleId="Picturecaption11Tahoma55pt">
    <w:name w:val="Picture caption (11) + Tahoma;5;5 pt"/>
    <w:basedOn w:val="Picturecaption11"/>
    <w:rsid w:val="007D2730"/>
    <w:rPr>
      <w:rFonts w:ascii="Tahoma" w:eastAsia="Tahoma" w:hAnsi="Tahoma" w:cs="Tahoma"/>
      <w:b w:val="0"/>
      <w:bCs w:val="0"/>
      <w:i w:val="0"/>
      <w:iCs w:val="0"/>
      <w:smallCaps w:val="0"/>
      <w:strike w:val="0"/>
      <w:spacing w:val="0"/>
      <w:sz w:val="11"/>
      <w:szCs w:val="11"/>
    </w:rPr>
  </w:style>
  <w:style w:type="character" w:customStyle="1" w:styleId="PicturecaptionBoldSmallCaps">
    <w:name w:val="Picture caption + Bold;Small Caps"/>
    <w:basedOn w:val="Picturecaption"/>
    <w:rsid w:val="007D2730"/>
    <w:rPr>
      <w:rFonts w:ascii="Times New Roman" w:eastAsia="Times New Roman" w:hAnsi="Times New Roman" w:cs="Times New Roman"/>
      <w:b/>
      <w:bCs/>
      <w:i w:val="0"/>
      <w:iCs w:val="0"/>
      <w:smallCaps/>
      <w:strike w:val="0"/>
      <w:spacing w:val="0"/>
      <w:sz w:val="16"/>
      <w:szCs w:val="16"/>
    </w:rPr>
  </w:style>
  <w:style w:type="paragraph" w:customStyle="1" w:styleId="Bodytext880">
    <w:name w:val="Body text (88)"/>
    <w:basedOn w:val="a"/>
    <w:link w:val="Bodytext88"/>
    <w:rsid w:val="007D2730"/>
    <w:pPr>
      <w:shd w:val="clear" w:color="auto" w:fill="FFFFFF"/>
      <w:spacing w:line="0" w:lineRule="atLeast"/>
    </w:pPr>
    <w:rPr>
      <w:rFonts w:ascii="Tahoma" w:eastAsia="Tahoma" w:hAnsi="Tahoma" w:cs="Tahoma"/>
      <w:spacing w:val="-40"/>
      <w:sz w:val="44"/>
      <w:szCs w:val="44"/>
    </w:rPr>
  </w:style>
  <w:style w:type="paragraph" w:customStyle="1" w:styleId="Bodytext1080">
    <w:name w:val="Body text (108)"/>
    <w:basedOn w:val="a"/>
    <w:link w:val="Bodytext108"/>
    <w:rsid w:val="007D2730"/>
    <w:pPr>
      <w:shd w:val="clear" w:color="auto" w:fill="FFFFFF"/>
      <w:spacing w:line="0" w:lineRule="atLeast"/>
    </w:pPr>
    <w:rPr>
      <w:rFonts w:ascii="Tahoma" w:eastAsia="Tahoma" w:hAnsi="Tahoma" w:cs="Tahoma"/>
      <w:sz w:val="16"/>
      <w:szCs w:val="16"/>
    </w:rPr>
  </w:style>
  <w:style w:type="paragraph" w:styleId="aff8">
    <w:name w:val="No Spacing"/>
    <w:uiPriority w:val="1"/>
    <w:qFormat/>
    <w:rsid w:val="00F853A7"/>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652151">
      <w:bodyDiv w:val="1"/>
      <w:marLeft w:val="0"/>
      <w:marRight w:val="0"/>
      <w:marTop w:val="0"/>
      <w:marBottom w:val="0"/>
      <w:divBdr>
        <w:top w:val="none" w:sz="0" w:space="0" w:color="auto"/>
        <w:left w:val="none" w:sz="0" w:space="0" w:color="auto"/>
        <w:bottom w:val="none" w:sz="0" w:space="0" w:color="auto"/>
        <w:right w:val="none" w:sz="0" w:space="0" w:color="auto"/>
      </w:divBdr>
      <w:divsChild>
        <w:div w:id="898441800">
          <w:marLeft w:val="0"/>
          <w:marRight w:val="0"/>
          <w:marTop w:val="0"/>
          <w:marBottom w:val="0"/>
          <w:divBdr>
            <w:top w:val="none" w:sz="0" w:space="0" w:color="auto"/>
            <w:left w:val="none" w:sz="0" w:space="0" w:color="auto"/>
            <w:bottom w:val="none" w:sz="0" w:space="0" w:color="auto"/>
            <w:right w:val="none" w:sz="0" w:space="0" w:color="auto"/>
          </w:divBdr>
          <w:divsChild>
            <w:div w:id="1321009227">
              <w:marLeft w:val="0"/>
              <w:marRight w:val="0"/>
              <w:marTop w:val="0"/>
              <w:marBottom w:val="0"/>
              <w:divBdr>
                <w:top w:val="none" w:sz="0" w:space="0" w:color="auto"/>
                <w:left w:val="none" w:sz="0" w:space="0" w:color="auto"/>
                <w:bottom w:val="none" w:sz="0" w:space="0" w:color="auto"/>
                <w:right w:val="none" w:sz="0" w:space="0" w:color="auto"/>
              </w:divBdr>
            </w:div>
          </w:divsChild>
        </w:div>
        <w:div w:id="1480725110">
          <w:marLeft w:val="0"/>
          <w:marRight w:val="0"/>
          <w:marTop w:val="0"/>
          <w:marBottom w:val="0"/>
          <w:divBdr>
            <w:top w:val="none" w:sz="0" w:space="0" w:color="auto"/>
            <w:left w:val="none" w:sz="0" w:space="0" w:color="auto"/>
            <w:bottom w:val="none" w:sz="0" w:space="0" w:color="auto"/>
            <w:right w:val="none" w:sz="0" w:space="0" w:color="auto"/>
          </w:divBdr>
          <w:divsChild>
            <w:div w:id="1273366561">
              <w:marLeft w:val="0"/>
              <w:marRight w:val="0"/>
              <w:marTop w:val="0"/>
              <w:marBottom w:val="0"/>
              <w:divBdr>
                <w:top w:val="none" w:sz="0" w:space="0" w:color="auto"/>
                <w:left w:val="none" w:sz="0" w:space="0" w:color="auto"/>
                <w:bottom w:val="none" w:sz="0" w:space="0" w:color="auto"/>
                <w:right w:val="none" w:sz="0" w:space="0" w:color="auto"/>
              </w:divBdr>
            </w:div>
          </w:divsChild>
        </w:div>
        <w:div w:id="1802115116">
          <w:marLeft w:val="0"/>
          <w:marRight w:val="0"/>
          <w:marTop w:val="0"/>
          <w:marBottom w:val="0"/>
          <w:divBdr>
            <w:top w:val="none" w:sz="0" w:space="0" w:color="auto"/>
            <w:left w:val="none" w:sz="0" w:space="0" w:color="auto"/>
            <w:bottom w:val="none" w:sz="0" w:space="0" w:color="auto"/>
            <w:right w:val="none" w:sz="0" w:space="0" w:color="auto"/>
          </w:divBdr>
        </w:div>
      </w:divsChild>
    </w:div>
    <w:div w:id="897012068">
      <w:bodyDiv w:val="1"/>
      <w:marLeft w:val="0"/>
      <w:marRight w:val="0"/>
      <w:marTop w:val="0"/>
      <w:marBottom w:val="0"/>
      <w:divBdr>
        <w:top w:val="none" w:sz="0" w:space="0" w:color="auto"/>
        <w:left w:val="none" w:sz="0" w:space="0" w:color="auto"/>
        <w:bottom w:val="none" w:sz="0" w:space="0" w:color="auto"/>
        <w:right w:val="none" w:sz="0" w:space="0" w:color="auto"/>
      </w:divBdr>
      <w:divsChild>
        <w:div w:id="265963000">
          <w:marLeft w:val="0"/>
          <w:marRight w:val="0"/>
          <w:marTop w:val="0"/>
          <w:marBottom w:val="0"/>
          <w:divBdr>
            <w:top w:val="none" w:sz="0" w:space="0" w:color="auto"/>
            <w:left w:val="none" w:sz="0" w:space="0" w:color="auto"/>
            <w:bottom w:val="none" w:sz="0" w:space="0" w:color="auto"/>
            <w:right w:val="none" w:sz="0" w:space="0" w:color="auto"/>
          </w:divBdr>
          <w:divsChild>
            <w:div w:id="683048002">
              <w:marLeft w:val="0"/>
              <w:marRight w:val="0"/>
              <w:marTop w:val="0"/>
              <w:marBottom w:val="0"/>
              <w:divBdr>
                <w:top w:val="none" w:sz="0" w:space="0" w:color="auto"/>
                <w:left w:val="none" w:sz="0" w:space="0" w:color="auto"/>
                <w:bottom w:val="none" w:sz="0" w:space="0" w:color="auto"/>
                <w:right w:val="none" w:sz="0" w:space="0" w:color="auto"/>
              </w:divBdr>
            </w:div>
          </w:divsChild>
        </w:div>
        <w:div w:id="2064524266">
          <w:marLeft w:val="0"/>
          <w:marRight w:val="0"/>
          <w:marTop w:val="0"/>
          <w:marBottom w:val="0"/>
          <w:divBdr>
            <w:top w:val="none" w:sz="0" w:space="0" w:color="auto"/>
            <w:left w:val="none" w:sz="0" w:space="0" w:color="auto"/>
            <w:bottom w:val="none" w:sz="0" w:space="0" w:color="auto"/>
            <w:right w:val="none" w:sz="0" w:space="0" w:color="auto"/>
          </w:divBdr>
          <w:divsChild>
            <w:div w:id="1726106606">
              <w:marLeft w:val="0"/>
              <w:marRight w:val="0"/>
              <w:marTop w:val="0"/>
              <w:marBottom w:val="0"/>
              <w:divBdr>
                <w:top w:val="none" w:sz="0" w:space="0" w:color="auto"/>
                <w:left w:val="none" w:sz="0" w:space="0" w:color="auto"/>
                <w:bottom w:val="none" w:sz="0" w:space="0" w:color="auto"/>
                <w:right w:val="none" w:sz="0" w:space="0" w:color="auto"/>
              </w:divBdr>
            </w:div>
          </w:divsChild>
        </w:div>
        <w:div w:id="1743330751">
          <w:marLeft w:val="0"/>
          <w:marRight w:val="0"/>
          <w:marTop w:val="0"/>
          <w:marBottom w:val="0"/>
          <w:divBdr>
            <w:top w:val="none" w:sz="0" w:space="0" w:color="auto"/>
            <w:left w:val="none" w:sz="0" w:space="0" w:color="auto"/>
            <w:bottom w:val="none" w:sz="0" w:space="0" w:color="auto"/>
            <w:right w:val="none" w:sz="0" w:space="0" w:color="auto"/>
          </w:divBdr>
        </w:div>
        <w:div w:id="1424761251">
          <w:marLeft w:val="0"/>
          <w:marRight w:val="0"/>
          <w:marTop w:val="0"/>
          <w:marBottom w:val="0"/>
          <w:divBdr>
            <w:top w:val="none" w:sz="0" w:space="0" w:color="auto"/>
            <w:left w:val="none" w:sz="0" w:space="0" w:color="auto"/>
            <w:bottom w:val="none" w:sz="0" w:space="0" w:color="auto"/>
            <w:right w:val="none" w:sz="0" w:space="0" w:color="auto"/>
          </w:divBdr>
        </w:div>
        <w:div w:id="580338000">
          <w:marLeft w:val="0"/>
          <w:marRight w:val="0"/>
          <w:marTop w:val="0"/>
          <w:marBottom w:val="0"/>
          <w:divBdr>
            <w:top w:val="none" w:sz="0" w:space="0" w:color="auto"/>
            <w:left w:val="none" w:sz="0" w:space="0" w:color="auto"/>
            <w:bottom w:val="none" w:sz="0" w:space="0" w:color="auto"/>
            <w:right w:val="none" w:sz="0" w:space="0" w:color="auto"/>
          </w:divBdr>
          <w:divsChild>
            <w:div w:id="18457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90197">
      <w:bodyDiv w:val="1"/>
      <w:marLeft w:val="0"/>
      <w:marRight w:val="0"/>
      <w:marTop w:val="0"/>
      <w:marBottom w:val="0"/>
      <w:divBdr>
        <w:top w:val="none" w:sz="0" w:space="0" w:color="auto"/>
        <w:left w:val="none" w:sz="0" w:space="0" w:color="auto"/>
        <w:bottom w:val="none" w:sz="0" w:space="0" w:color="auto"/>
        <w:right w:val="none" w:sz="0" w:space="0" w:color="auto"/>
      </w:divBdr>
    </w:div>
    <w:div w:id="1710177749">
      <w:bodyDiv w:val="1"/>
      <w:marLeft w:val="0"/>
      <w:marRight w:val="0"/>
      <w:marTop w:val="0"/>
      <w:marBottom w:val="0"/>
      <w:divBdr>
        <w:top w:val="none" w:sz="0" w:space="0" w:color="auto"/>
        <w:left w:val="none" w:sz="0" w:space="0" w:color="auto"/>
        <w:bottom w:val="none" w:sz="0" w:space="0" w:color="auto"/>
        <w:right w:val="none" w:sz="0" w:space="0" w:color="auto"/>
      </w:divBdr>
      <w:divsChild>
        <w:div w:id="147131939">
          <w:marLeft w:val="0"/>
          <w:marRight w:val="0"/>
          <w:marTop w:val="0"/>
          <w:marBottom w:val="0"/>
          <w:divBdr>
            <w:top w:val="none" w:sz="0" w:space="0" w:color="auto"/>
            <w:left w:val="none" w:sz="0" w:space="0" w:color="auto"/>
            <w:bottom w:val="none" w:sz="0" w:space="0" w:color="auto"/>
            <w:right w:val="none" w:sz="0" w:space="0" w:color="auto"/>
          </w:divBdr>
          <w:divsChild>
            <w:div w:id="1251503108">
              <w:marLeft w:val="0"/>
              <w:marRight w:val="0"/>
              <w:marTop w:val="0"/>
              <w:marBottom w:val="0"/>
              <w:divBdr>
                <w:top w:val="none" w:sz="0" w:space="0" w:color="auto"/>
                <w:left w:val="none" w:sz="0" w:space="0" w:color="auto"/>
                <w:bottom w:val="none" w:sz="0" w:space="0" w:color="auto"/>
                <w:right w:val="none" w:sz="0" w:space="0" w:color="auto"/>
              </w:divBdr>
            </w:div>
          </w:divsChild>
        </w:div>
        <w:div w:id="1430351862">
          <w:marLeft w:val="0"/>
          <w:marRight w:val="0"/>
          <w:marTop w:val="0"/>
          <w:marBottom w:val="0"/>
          <w:divBdr>
            <w:top w:val="none" w:sz="0" w:space="0" w:color="auto"/>
            <w:left w:val="none" w:sz="0" w:space="0" w:color="auto"/>
            <w:bottom w:val="none" w:sz="0" w:space="0" w:color="auto"/>
            <w:right w:val="none" w:sz="0" w:space="0" w:color="auto"/>
          </w:divBdr>
        </w:div>
        <w:div w:id="369886831">
          <w:marLeft w:val="0"/>
          <w:marRight w:val="0"/>
          <w:marTop w:val="0"/>
          <w:marBottom w:val="0"/>
          <w:divBdr>
            <w:top w:val="none" w:sz="0" w:space="0" w:color="auto"/>
            <w:left w:val="none" w:sz="0" w:space="0" w:color="auto"/>
            <w:bottom w:val="none" w:sz="0" w:space="0" w:color="auto"/>
            <w:right w:val="none" w:sz="0" w:space="0" w:color="auto"/>
          </w:divBdr>
        </w:div>
        <w:div w:id="1276059943">
          <w:marLeft w:val="0"/>
          <w:marRight w:val="0"/>
          <w:marTop w:val="0"/>
          <w:marBottom w:val="0"/>
          <w:divBdr>
            <w:top w:val="none" w:sz="0" w:space="0" w:color="auto"/>
            <w:left w:val="none" w:sz="0" w:space="0" w:color="auto"/>
            <w:bottom w:val="none" w:sz="0" w:space="0" w:color="auto"/>
            <w:right w:val="none" w:sz="0" w:space="0" w:color="auto"/>
          </w:divBdr>
          <w:divsChild>
            <w:div w:id="1470249166">
              <w:marLeft w:val="0"/>
              <w:marRight w:val="0"/>
              <w:marTop w:val="0"/>
              <w:marBottom w:val="0"/>
              <w:divBdr>
                <w:top w:val="none" w:sz="0" w:space="0" w:color="auto"/>
                <w:left w:val="none" w:sz="0" w:space="0" w:color="auto"/>
                <w:bottom w:val="none" w:sz="0" w:space="0" w:color="auto"/>
                <w:right w:val="none" w:sz="0" w:space="0" w:color="auto"/>
              </w:divBdr>
            </w:div>
          </w:divsChild>
        </w:div>
        <w:div w:id="758716912">
          <w:marLeft w:val="0"/>
          <w:marRight w:val="0"/>
          <w:marTop w:val="0"/>
          <w:marBottom w:val="0"/>
          <w:divBdr>
            <w:top w:val="none" w:sz="0" w:space="0" w:color="auto"/>
            <w:left w:val="none" w:sz="0" w:space="0" w:color="auto"/>
            <w:bottom w:val="none" w:sz="0" w:space="0" w:color="auto"/>
            <w:right w:val="none" w:sz="0" w:space="0" w:color="auto"/>
          </w:divBdr>
          <w:divsChild>
            <w:div w:id="1482968914">
              <w:marLeft w:val="0"/>
              <w:marRight w:val="0"/>
              <w:marTop w:val="0"/>
              <w:marBottom w:val="0"/>
              <w:divBdr>
                <w:top w:val="none" w:sz="0" w:space="0" w:color="auto"/>
                <w:left w:val="none" w:sz="0" w:space="0" w:color="auto"/>
                <w:bottom w:val="none" w:sz="0" w:space="0" w:color="auto"/>
                <w:right w:val="none" w:sz="0" w:space="0" w:color="auto"/>
              </w:divBdr>
            </w:div>
          </w:divsChild>
        </w:div>
        <w:div w:id="1086340029">
          <w:marLeft w:val="0"/>
          <w:marRight w:val="0"/>
          <w:marTop w:val="0"/>
          <w:marBottom w:val="0"/>
          <w:divBdr>
            <w:top w:val="none" w:sz="0" w:space="0" w:color="auto"/>
            <w:left w:val="none" w:sz="0" w:space="0" w:color="auto"/>
            <w:bottom w:val="none" w:sz="0" w:space="0" w:color="auto"/>
            <w:right w:val="none" w:sz="0" w:space="0" w:color="auto"/>
          </w:divBdr>
          <w:divsChild>
            <w:div w:id="2024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72.png"/><Relationship Id="rId21" Type="http://schemas.openxmlformats.org/officeDocument/2006/relationships/image" Target="media/image9.wmf"/><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footer" Target="footer1.xml"/><Relationship Id="rId68" Type="http://schemas.openxmlformats.org/officeDocument/2006/relationships/image" Target="media/image46.emf"/><Relationship Id="rId84" Type="http://schemas.openxmlformats.org/officeDocument/2006/relationships/oleObject" Target="embeddings/oleObject17.bin"/><Relationship Id="rId89" Type="http://schemas.openxmlformats.org/officeDocument/2006/relationships/image" Target="media/image57.emf"/><Relationship Id="rId112" Type="http://schemas.openxmlformats.org/officeDocument/2006/relationships/oleObject" Target="embeddings/oleObject32.bin"/><Relationship Id="rId133" Type="http://schemas.openxmlformats.org/officeDocument/2006/relationships/image" Target="media/image84.gif"/><Relationship Id="rId138" Type="http://schemas.openxmlformats.org/officeDocument/2006/relationships/footer" Target="footer2.xml"/><Relationship Id="rId16" Type="http://schemas.openxmlformats.org/officeDocument/2006/relationships/image" Target="media/image5.emf"/><Relationship Id="rId107" Type="http://schemas.openxmlformats.org/officeDocument/2006/relationships/image" Target="media/image65.wmf"/><Relationship Id="rId11" Type="http://schemas.openxmlformats.org/officeDocument/2006/relationships/image" Target="media/image2.emf"/><Relationship Id="rId32" Type="http://schemas.openxmlformats.org/officeDocument/2006/relationships/oleObject" Target="embeddings/oleObject8.bin"/><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image" Target="media/image49.emf"/><Relationship Id="rId79" Type="http://schemas.openxmlformats.org/officeDocument/2006/relationships/image" Target="media/image52.emf"/><Relationship Id="rId102" Type="http://schemas.openxmlformats.org/officeDocument/2006/relationships/oleObject" Target="embeddings/oleObject27.bin"/><Relationship Id="rId123" Type="http://schemas.openxmlformats.org/officeDocument/2006/relationships/image" Target="media/image77.emf"/><Relationship Id="rId128" Type="http://schemas.microsoft.com/office/2007/relationships/hdphoto" Target="media/hdphoto5.wdp"/><Relationship Id="rId5" Type="http://schemas.openxmlformats.org/officeDocument/2006/relationships/settings" Target="settings.xml"/><Relationship Id="rId90" Type="http://schemas.openxmlformats.org/officeDocument/2006/relationships/oleObject" Target="embeddings/oleObject20.bin"/><Relationship Id="rId95" Type="http://schemas.openxmlformats.org/officeDocument/2006/relationships/image" Target="media/image59.emf"/><Relationship Id="rId22" Type="http://schemas.openxmlformats.org/officeDocument/2006/relationships/oleObject" Target="embeddings/oleObject5.bin"/><Relationship Id="rId27" Type="http://schemas.openxmlformats.org/officeDocument/2006/relationships/image" Target="media/image13.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2.png"/><Relationship Id="rId69" Type="http://schemas.openxmlformats.org/officeDocument/2006/relationships/image" Target="media/image47.wmf"/><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image" Target="media/image85.gif"/><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48.emf"/><Relationship Id="rId80" Type="http://schemas.openxmlformats.org/officeDocument/2006/relationships/oleObject" Target="embeddings/oleObject15.bin"/><Relationship Id="rId85" Type="http://schemas.openxmlformats.org/officeDocument/2006/relationships/image" Target="media/image55.wmf"/><Relationship Id="rId93" Type="http://schemas.openxmlformats.org/officeDocument/2006/relationships/oleObject" Target="embeddings/oleObject22.bin"/><Relationship Id="rId98" Type="http://schemas.openxmlformats.org/officeDocument/2006/relationships/oleObject" Target="embeddings/oleObject25.bin"/><Relationship Id="rId121"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jpeg"/><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jpeg"/><Relationship Id="rId67" Type="http://schemas.openxmlformats.org/officeDocument/2006/relationships/image" Target="media/image45.png"/><Relationship Id="rId103" Type="http://schemas.openxmlformats.org/officeDocument/2006/relationships/image" Target="media/image63.wmf"/><Relationship Id="rId108" Type="http://schemas.openxmlformats.org/officeDocument/2006/relationships/oleObject" Target="embeddings/oleObject30.bin"/><Relationship Id="rId116" Type="http://schemas.openxmlformats.org/officeDocument/2006/relationships/image" Target="media/image71.png"/><Relationship Id="rId124" Type="http://schemas.openxmlformats.org/officeDocument/2006/relationships/oleObject" Target="embeddings/oleObject34.bin"/><Relationship Id="rId129" Type="http://schemas.openxmlformats.org/officeDocument/2006/relationships/image" Target="media/image80.gif"/><Relationship Id="rId137" Type="http://schemas.microsoft.com/office/2007/relationships/hdphoto" Target="media/hdphoto6.wdp"/><Relationship Id="rId20" Type="http://schemas.openxmlformats.org/officeDocument/2006/relationships/image" Target="media/image8.jpeg"/><Relationship Id="rId41" Type="http://schemas.openxmlformats.org/officeDocument/2006/relationships/image" Target="media/image24.png"/><Relationship Id="rId54" Type="http://schemas.microsoft.com/office/2007/relationships/hdphoto" Target="media/hdphoto2.wdp"/><Relationship Id="rId62" Type="http://schemas.openxmlformats.org/officeDocument/2006/relationships/header" Target="header1.xml"/><Relationship Id="rId70" Type="http://schemas.openxmlformats.org/officeDocument/2006/relationships/oleObject" Target="embeddings/oleObject10.bin"/><Relationship Id="rId75" Type="http://schemas.openxmlformats.org/officeDocument/2006/relationships/image" Target="media/image50.emf"/><Relationship Id="rId83" Type="http://schemas.openxmlformats.org/officeDocument/2006/relationships/image" Target="media/image54.emf"/><Relationship Id="rId88" Type="http://schemas.openxmlformats.org/officeDocument/2006/relationships/oleObject" Target="embeddings/oleObject19.bin"/><Relationship Id="rId91" Type="http://schemas.openxmlformats.org/officeDocument/2006/relationships/image" Target="media/image58.emf"/><Relationship Id="rId96" Type="http://schemas.openxmlformats.org/officeDocument/2006/relationships/oleObject" Target="embeddings/oleObject24.bin"/><Relationship Id="rId111" Type="http://schemas.openxmlformats.org/officeDocument/2006/relationships/image" Target="media/image67.wmf"/><Relationship Id="rId132" Type="http://schemas.openxmlformats.org/officeDocument/2006/relationships/image" Target="media/image83.gi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image" Target="media/image14.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png"/><Relationship Id="rId106" Type="http://schemas.openxmlformats.org/officeDocument/2006/relationships/oleObject" Target="embeddings/oleObject29.bin"/><Relationship Id="rId114" Type="http://schemas.openxmlformats.org/officeDocument/2006/relationships/image" Target="media/image69.png"/><Relationship Id="rId119" Type="http://schemas.openxmlformats.org/officeDocument/2006/relationships/image" Target="media/image74.png"/><Relationship Id="rId127" Type="http://schemas.openxmlformats.org/officeDocument/2006/relationships/image" Target="media/image79.png"/><Relationship Id="rId10" Type="http://schemas.openxmlformats.org/officeDocument/2006/relationships/oleObject" Target="embeddings/oleObject1.bin"/><Relationship Id="rId31" Type="http://schemas.openxmlformats.org/officeDocument/2006/relationships/image" Target="media/image16.emf"/><Relationship Id="rId44" Type="http://schemas.openxmlformats.org/officeDocument/2006/relationships/image" Target="media/image27.png"/><Relationship Id="rId52" Type="http://schemas.microsoft.com/office/2007/relationships/hdphoto" Target="media/hdphoto1.wdp"/><Relationship Id="rId60" Type="http://schemas.microsoft.com/office/2007/relationships/hdphoto" Target="media/hdphoto3.wdp"/><Relationship Id="rId65" Type="http://schemas.openxmlformats.org/officeDocument/2006/relationships/image" Target="media/image43.png"/><Relationship Id="rId73" Type="http://schemas.openxmlformats.org/officeDocument/2006/relationships/oleObject" Target="embeddings/oleObject12.bin"/><Relationship Id="rId78" Type="http://schemas.openxmlformats.org/officeDocument/2006/relationships/oleObject" Target="embeddings/oleObject14.bin"/><Relationship Id="rId81" Type="http://schemas.openxmlformats.org/officeDocument/2006/relationships/image" Target="media/image53.wmf"/><Relationship Id="rId86" Type="http://schemas.openxmlformats.org/officeDocument/2006/relationships/oleObject" Target="embeddings/oleObject18.bin"/><Relationship Id="rId94" Type="http://schemas.openxmlformats.org/officeDocument/2006/relationships/oleObject" Target="embeddings/oleObject23.bin"/><Relationship Id="rId99" Type="http://schemas.openxmlformats.org/officeDocument/2006/relationships/image" Target="media/image61.emf"/><Relationship Id="rId101" Type="http://schemas.openxmlformats.org/officeDocument/2006/relationships/image" Target="media/image62.emf"/><Relationship Id="rId122" Type="http://schemas.openxmlformats.org/officeDocument/2006/relationships/image" Target="media/image76.jpeg"/><Relationship Id="rId130" Type="http://schemas.openxmlformats.org/officeDocument/2006/relationships/image" Target="media/image81.gif"/><Relationship Id="rId135" Type="http://schemas.openxmlformats.org/officeDocument/2006/relationships/image" Target="media/image86.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22.png"/><Relationship Id="rId109" Type="http://schemas.openxmlformats.org/officeDocument/2006/relationships/image" Target="media/image66.wmf"/><Relationship Id="rId34" Type="http://schemas.openxmlformats.org/officeDocument/2006/relationships/oleObject" Target="embeddings/oleObject9.bin"/><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oleObject" Target="embeddings/oleObject13.bin"/><Relationship Id="rId97" Type="http://schemas.openxmlformats.org/officeDocument/2006/relationships/image" Target="media/image60.emf"/><Relationship Id="rId104" Type="http://schemas.openxmlformats.org/officeDocument/2006/relationships/oleObject" Target="embeddings/oleObject28.bin"/><Relationship Id="rId120" Type="http://schemas.openxmlformats.org/officeDocument/2006/relationships/image" Target="media/image75.emf"/><Relationship Id="rId125"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oleObject" Target="embeddings/oleObject11.bin"/><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oleObject" Target="embeddings/oleObject6.bin"/><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4.png"/><Relationship Id="rId87" Type="http://schemas.openxmlformats.org/officeDocument/2006/relationships/image" Target="media/image56.wmf"/><Relationship Id="rId110" Type="http://schemas.openxmlformats.org/officeDocument/2006/relationships/oleObject" Target="embeddings/oleObject31.bin"/><Relationship Id="rId115" Type="http://schemas.openxmlformats.org/officeDocument/2006/relationships/image" Target="media/image70.png"/><Relationship Id="rId131" Type="http://schemas.openxmlformats.org/officeDocument/2006/relationships/image" Target="media/image82.gif"/><Relationship Id="rId136" Type="http://schemas.openxmlformats.org/officeDocument/2006/relationships/image" Target="media/image87.png"/><Relationship Id="rId61" Type="http://schemas.openxmlformats.org/officeDocument/2006/relationships/image" Target="media/image41.png"/><Relationship Id="rId82" Type="http://schemas.openxmlformats.org/officeDocument/2006/relationships/oleObject" Target="embeddings/oleObject16.bin"/><Relationship Id="rId19" Type="http://schemas.openxmlformats.org/officeDocument/2006/relationships/image" Target="media/image7.jpeg"/><Relationship Id="rId14" Type="http://schemas.openxmlformats.org/officeDocument/2006/relationships/image" Target="media/image4.emf"/><Relationship Id="rId30" Type="http://schemas.openxmlformats.org/officeDocument/2006/relationships/image" Target="media/image15.png"/><Relationship Id="rId35" Type="http://schemas.openxmlformats.org/officeDocument/2006/relationships/image" Target="media/image18.jpeg"/><Relationship Id="rId56" Type="http://schemas.openxmlformats.org/officeDocument/2006/relationships/image" Target="media/image37.png"/><Relationship Id="rId77" Type="http://schemas.openxmlformats.org/officeDocument/2006/relationships/image" Target="media/image51.wmf"/><Relationship Id="rId100" Type="http://schemas.openxmlformats.org/officeDocument/2006/relationships/oleObject" Target="embeddings/oleObject26.bin"/><Relationship Id="rId105" Type="http://schemas.openxmlformats.org/officeDocument/2006/relationships/image" Target="media/image64.wmf"/><Relationship Id="rId126" Type="http://schemas.microsoft.com/office/2007/relationships/hdphoto" Target="media/hdphoto4.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4459F-6172-4E51-AFC6-A270275E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83</Pages>
  <Words>18925</Words>
  <Characters>107879</Characters>
  <Application>Microsoft Office Word</Application>
  <DocSecurity>0</DocSecurity>
  <Lines>898</Lines>
  <Paragraphs>253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126551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Рамзиль</dc:creator>
  <cp:lastModifiedBy>Admin</cp:lastModifiedBy>
  <cp:revision>4</cp:revision>
  <cp:lastPrinted>2015-12-04T09:53:00Z</cp:lastPrinted>
  <dcterms:created xsi:type="dcterms:W3CDTF">2015-12-10T05:35:00Z</dcterms:created>
  <dcterms:modified xsi:type="dcterms:W3CDTF">2015-12-10T07:38:00Z</dcterms:modified>
</cp:coreProperties>
</file>